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5D5E4" w14:textId="1E818279" w:rsidR="00A00638" w:rsidRPr="00B24E77" w:rsidRDefault="00A00638" w:rsidP="00C50EAE">
      <w:pPr>
        <w:pStyle w:val="Nagwek6"/>
        <w:spacing w:line="276" w:lineRule="auto"/>
        <w:ind w:left="0"/>
        <w:rPr>
          <w:color w:val="auto"/>
          <w:sz w:val="22"/>
          <w:szCs w:val="22"/>
        </w:rPr>
      </w:pPr>
    </w:p>
    <w:p w14:paraId="6F7B7EB1" w14:textId="3EBCC68F" w:rsidR="00A00638" w:rsidRPr="00B24E77" w:rsidRDefault="00A00638" w:rsidP="00B771B7">
      <w:pPr>
        <w:spacing w:after="120" w:line="276" w:lineRule="auto"/>
        <w:ind w:right="4253"/>
        <w:jc w:val="center"/>
        <w:rPr>
          <w:b/>
          <w:color w:val="auto"/>
          <w:sz w:val="22"/>
          <w:szCs w:val="22"/>
        </w:rPr>
      </w:pPr>
      <w:r w:rsidRPr="00B24E77">
        <w:rPr>
          <w:b/>
          <w:color w:val="auto"/>
          <w:sz w:val="22"/>
          <w:szCs w:val="22"/>
        </w:rPr>
        <w:t>Z A T W I E R D Z A M</w:t>
      </w:r>
    </w:p>
    <w:p w14:paraId="6FB83798" w14:textId="77777777" w:rsidR="00A00638" w:rsidRPr="00B24E77" w:rsidRDefault="00A00638" w:rsidP="00C50EAE">
      <w:pPr>
        <w:spacing w:line="276" w:lineRule="auto"/>
        <w:ind w:right="4250"/>
        <w:jc w:val="center"/>
        <w:rPr>
          <w:b/>
          <w:color w:val="auto"/>
          <w:sz w:val="22"/>
          <w:szCs w:val="22"/>
        </w:rPr>
      </w:pPr>
      <w:r w:rsidRPr="00B24E77">
        <w:rPr>
          <w:b/>
          <w:color w:val="auto"/>
          <w:sz w:val="22"/>
          <w:szCs w:val="22"/>
        </w:rPr>
        <w:t>KOMENDANT</w:t>
      </w:r>
    </w:p>
    <w:p w14:paraId="088573BE" w14:textId="77777777" w:rsidR="006B6B21" w:rsidRPr="00B24E77" w:rsidRDefault="006B6B21" w:rsidP="00C50EAE">
      <w:pPr>
        <w:spacing w:line="276" w:lineRule="auto"/>
        <w:ind w:right="4250"/>
        <w:jc w:val="center"/>
        <w:rPr>
          <w:b/>
          <w:color w:val="auto"/>
          <w:sz w:val="22"/>
          <w:szCs w:val="22"/>
        </w:rPr>
      </w:pPr>
    </w:p>
    <w:p w14:paraId="02B5F96C" w14:textId="1F623E6B" w:rsidR="00007946" w:rsidRPr="00B24E77" w:rsidRDefault="00141115" w:rsidP="00C50EAE">
      <w:pPr>
        <w:spacing w:line="276" w:lineRule="auto"/>
        <w:ind w:right="4250"/>
        <w:jc w:val="center"/>
        <w:rPr>
          <w:b/>
          <w:color w:val="auto"/>
          <w:sz w:val="22"/>
          <w:szCs w:val="22"/>
        </w:rPr>
      </w:pPr>
      <w:r>
        <w:rPr>
          <w:b/>
          <w:color w:val="auto"/>
          <w:sz w:val="22"/>
          <w:szCs w:val="22"/>
        </w:rPr>
        <w:t>płk dypl. Robert HRYCKOWIAN</w:t>
      </w:r>
    </w:p>
    <w:p w14:paraId="1A2E5CF5" w14:textId="77777777" w:rsidR="006B6B21" w:rsidRPr="00B24E77" w:rsidRDefault="006B6B21" w:rsidP="00C50EAE">
      <w:pPr>
        <w:spacing w:line="276" w:lineRule="auto"/>
        <w:ind w:right="4250"/>
        <w:jc w:val="center"/>
        <w:rPr>
          <w:b/>
          <w:color w:val="auto"/>
          <w:sz w:val="22"/>
          <w:szCs w:val="22"/>
        </w:rPr>
      </w:pPr>
    </w:p>
    <w:p w14:paraId="7FB0E9BC" w14:textId="05F5A197" w:rsidR="00A00638" w:rsidRPr="00B24E77" w:rsidRDefault="00813B68" w:rsidP="00C50EAE">
      <w:pPr>
        <w:spacing w:line="276" w:lineRule="auto"/>
        <w:ind w:right="4250"/>
        <w:jc w:val="center"/>
        <w:rPr>
          <w:b/>
          <w:color w:val="auto"/>
          <w:sz w:val="22"/>
          <w:szCs w:val="22"/>
        </w:rPr>
      </w:pPr>
      <w:r w:rsidRPr="00B24E77">
        <w:rPr>
          <w:b/>
          <w:color w:val="auto"/>
          <w:sz w:val="22"/>
          <w:szCs w:val="22"/>
        </w:rPr>
        <w:t>d</w:t>
      </w:r>
      <w:r w:rsidR="00A00638" w:rsidRPr="00B24E77">
        <w:rPr>
          <w:b/>
          <w:color w:val="auto"/>
          <w:sz w:val="22"/>
          <w:szCs w:val="22"/>
        </w:rPr>
        <w:t>nia</w:t>
      </w:r>
      <w:r w:rsidR="00514E66" w:rsidRPr="00B24E77">
        <w:rPr>
          <w:b/>
          <w:color w:val="auto"/>
          <w:sz w:val="22"/>
          <w:szCs w:val="22"/>
        </w:rPr>
        <w:t xml:space="preserve"> </w:t>
      </w:r>
      <w:r w:rsidR="00EB7D68">
        <w:rPr>
          <w:b/>
          <w:color w:val="auto"/>
          <w:sz w:val="22"/>
          <w:szCs w:val="22"/>
        </w:rPr>
        <w:t>31.</w:t>
      </w:r>
      <w:r w:rsidR="00141115">
        <w:rPr>
          <w:b/>
          <w:color w:val="auto"/>
          <w:sz w:val="22"/>
          <w:szCs w:val="22"/>
        </w:rPr>
        <w:t>12</w:t>
      </w:r>
      <w:r w:rsidR="007E03B8" w:rsidRPr="00B24E77">
        <w:rPr>
          <w:b/>
          <w:color w:val="auto"/>
          <w:sz w:val="22"/>
          <w:szCs w:val="22"/>
        </w:rPr>
        <w:t>.2024</w:t>
      </w:r>
      <w:r w:rsidR="00514E66" w:rsidRPr="00B24E77">
        <w:rPr>
          <w:b/>
          <w:color w:val="auto"/>
          <w:sz w:val="22"/>
          <w:szCs w:val="22"/>
        </w:rPr>
        <w:t xml:space="preserve"> </w:t>
      </w:r>
      <w:r w:rsidR="00A00638" w:rsidRPr="00B24E77">
        <w:rPr>
          <w:b/>
          <w:color w:val="auto"/>
          <w:sz w:val="22"/>
          <w:szCs w:val="22"/>
        </w:rPr>
        <w:t>r.</w:t>
      </w:r>
    </w:p>
    <w:p w14:paraId="4103D41F" w14:textId="427E8A35" w:rsidR="00A00638" w:rsidRPr="00B24E77" w:rsidRDefault="00A00638" w:rsidP="00C50EAE">
      <w:pPr>
        <w:spacing w:line="276" w:lineRule="auto"/>
        <w:rPr>
          <w:color w:val="auto"/>
          <w:sz w:val="22"/>
          <w:szCs w:val="22"/>
        </w:rPr>
      </w:pPr>
    </w:p>
    <w:p w14:paraId="0B88EBE6" w14:textId="1ECE8576" w:rsidR="009227E9" w:rsidRPr="00B24E77" w:rsidRDefault="009227E9" w:rsidP="00C50EAE">
      <w:pPr>
        <w:spacing w:line="276" w:lineRule="auto"/>
        <w:rPr>
          <w:color w:val="auto"/>
          <w:sz w:val="22"/>
          <w:szCs w:val="22"/>
        </w:rPr>
      </w:pPr>
    </w:p>
    <w:p w14:paraId="73E2CE77" w14:textId="77777777" w:rsidR="009227E9" w:rsidRPr="00B24E77" w:rsidRDefault="009227E9" w:rsidP="00C50EAE">
      <w:pPr>
        <w:spacing w:line="276" w:lineRule="auto"/>
        <w:rPr>
          <w:color w:val="aut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77"/>
      </w:tblGrid>
      <w:tr w:rsidR="00A00638" w:rsidRPr="00B24E77" w14:paraId="5B8D48F7" w14:textId="77777777" w:rsidTr="00DF7941">
        <w:tc>
          <w:tcPr>
            <w:tcW w:w="5000" w:type="pct"/>
            <w:tcBorders>
              <w:top w:val="single" w:sz="4" w:space="0" w:color="auto"/>
              <w:left w:val="single" w:sz="4" w:space="0" w:color="auto"/>
              <w:bottom w:val="single" w:sz="4" w:space="0" w:color="auto"/>
              <w:right w:val="single" w:sz="4" w:space="0" w:color="auto"/>
            </w:tcBorders>
            <w:shd w:val="clear" w:color="auto" w:fill="auto"/>
          </w:tcPr>
          <w:p w14:paraId="15A5C44B" w14:textId="77777777" w:rsidR="00A00638" w:rsidRPr="00B24E77" w:rsidRDefault="00A00638" w:rsidP="00C50EAE">
            <w:pPr>
              <w:pStyle w:val="Tytu"/>
              <w:spacing w:line="276" w:lineRule="auto"/>
              <w:rPr>
                <w:color w:val="auto"/>
                <w:sz w:val="22"/>
                <w:szCs w:val="22"/>
              </w:rPr>
            </w:pPr>
            <w:r w:rsidRPr="00B24E77">
              <w:rPr>
                <w:color w:val="auto"/>
                <w:sz w:val="22"/>
                <w:szCs w:val="22"/>
              </w:rPr>
              <w:t xml:space="preserve">SPECYFIKACJA </w:t>
            </w:r>
          </w:p>
          <w:p w14:paraId="13681DFB" w14:textId="77777777" w:rsidR="00A00638" w:rsidRPr="00B24E77" w:rsidRDefault="00A00638" w:rsidP="00C50EAE">
            <w:pPr>
              <w:pStyle w:val="Tytu"/>
              <w:spacing w:line="276" w:lineRule="auto"/>
              <w:rPr>
                <w:color w:val="auto"/>
                <w:sz w:val="22"/>
                <w:szCs w:val="22"/>
              </w:rPr>
            </w:pPr>
            <w:r w:rsidRPr="00B24E77">
              <w:rPr>
                <w:color w:val="auto"/>
                <w:sz w:val="22"/>
                <w:szCs w:val="22"/>
              </w:rPr>
              <w:t>WARUNKÓW ZAMÓWIENIA</w:t>
            </w:r>
          </w:p>
          <w:p w14:paraId="1C52EA85" w14:textId="77777777" w:rsidR="00A00638" w:rsidRPr="00B24E77" w:rsidRDefault="00A00638" w:rsidP="00C50EAE">
            <w:pPr>
              <w:pStyle w:val="Tytu"/>
              <w:spacing w:line="276" w:lineRule="auto"/>
              <w:rPr>
                <w:color w:val="auto"/>
                <w:sz w:val="22"/>
                <w:szCs w:val="22"/>
              </w:rPr>
            </w:pPr>
            <w:r w:rsidRPr="00B24E77">
              <w:rPr>
                <w:color w:val="auto"/>
                <w:sz w:val="22"/>
                <w:szCs w:val="22"/>
              </w:rPr>
              <w:t>(SWZ)</w:t>
            </w:r>
          </w:p>
          <w:p w14:paraId="33FBBCF8" w14:textId="4A42D015" w:rsidR="00A00638" w:rsidRPr="00B24E77" w:rsidRDefault="00A00638" w:rsidP="00C50EAE">
            <w:pPr>
              <w:pStyle w:val="Tytu"/>
              <w:spacing w:line="276" w:lineRule="auto"/>
              <w:rPr>
                <w:b w:val="0"/>
                <w:i/>
                <w:color w:val="auto"/>
                <w:sz w:val="22"/>
                <w:szCs w:val="22"/>
              </w:rPr>
            </w:pPr>
            <w:r w:rsidRPr="00B24E77">
              <w:rPr>
                <w:b w:val="0"/>
                <w:i/>
                <w:color w:val="auto"/>
                <w:sz w:val="22"/>
                <w:szCs w:val="22"/>
              </w:rPr>
              <w:t>o wartości poniżej równowartości 1</w:t>
            </w:r>
            <w:r w:rsidR="00C31E78" w:rsidRPr="00B24E77">
              <w:rPr>
                <w:b w:val="0"/>
                <w:i/>
                <w:color w:val="auto"/>
                <w:sz w:val="22"/>
                <w:szCs w:val="22"/>
              </w:rPr>
              <w:t>43</w:t>
            </w:r>
            <w:r w:rsidRPr="00B24E77">
              <w:rPr>
                <w:b w:val="0"/>
                <w:i/>
                <w:color w:val="auto"/>
                <w:sz w:val="22"/>
                <w:szCs w:val="22"/>
              </w:rPr>
              <w:t> 000 euro</w:t>
            </w:r>
          </w:p>
        </w:tc>
      </w:tr>
    </w:tbl>
    <w:p w14:paraId="56350186" w14:textId="77777777" w:rsidR="00A00638" w:rsidRPr="00B24E77" w:rsidRDefault="00A00638" w:rsidP="00C50EAE">
      <w:pPr>
        <w:pStyle w:val="Tekstpodstawowy3"/>
        <w:spacing w:before="0" w:line="276" w:lineRule="auto"/>
        <w:ind w:left="720"/>
        <w:rPr>
          <w:color w:val="auto"/>
          <w:sz w:val="22"/>
          <w:szCs w:val="22"/>
        </w:rPr>
      </w:pPr>
    </w:p>
    <w:p w14:paraId="6C29C24A" w14:textId="77777777" w:rsidR="00967C53" w:rsidRDefault="00967C53" w:rsidP="00F71F9B">
      <w:pPr>
        <w:ind w:right="-13"/>
        <w:jc w:val="center"/>
        <w:rPr>
          <w:b/>
          <w:sz w:val="22"/>
          <w:szCs w:val="22"/>
        </w:rPr>
      </w:pPr>
    </w:p>
    <w:p w14:paraId="1A7C8D54" w14:textId="77777777" w:rsidR="00967C53" w:rsidRDefault="00967C53" w:rsidP="00F71F9B">
      <w:pPr>
        <w:ind w:right="-13"/>
        <w:jc w:val="center"/>
        <w:rPr>
          <w:b/>
          <w:sz w:val="22"/>
          <w:szCs w:val="22"/>
        </w:rPr>
      </w:pPr>
    </w:p>
    <w:p w14:paraId="11077852" w14:textId="0D413AE1" w:rsidR="00566012" w:rsidRPr="00B24E77" w:rsidRDefault="00967C53" w:rsidP="00F71F9B">
      <w:pPr>
        <w:ind w:right="-13"/>
        <w:jc w:val="center"/>
        <w:rPr>
          <w:sz w:val="22"/>
          <w:szCs w:val="22"/>
        </w:rPr>
      </w:pPr>
      <w:r w:rsidRPr="00B24E77">
        <w:rPr>
          <w:b/>
          <w:sz w:val="22"/>
          <w:szCs w:val="22"/>
        </w:rPr>
        <w:t>USŁUGA ODBIORU, TRANSPORTU ORAZ PRANIA PRZEDMIOTÓW UMUNDUROWANIA I WYEKWIPOWANIA</w:t>
      </w:r>
      <w:r w:rsidR="00F71F9B" w:rsidRPr="00B24E77">
        <w:rPr>
          <w:b/>
          <w:sz w:val="22"/>
          <w:szCs w:val="22"/>
        </w:rPr>
        <w:t>.</w:t>
      </w:r>
    </w:p>
    <w:p w14:paraId="76D567A3" w14:textId="77777777" w:rsidR="003C4888" w:rsidRPr="00B24E77" w:rsidRDefault="003C4888" w:rsidP="00C50EAE">
      <w:pPr>
        <w:autoSpaceDE w:val="0"/>
        <w:autoSpaceDN w:val="0"/>
        <w:adjustRightInd w:val="0"/>
        <w:spacing w:line="276" w:lineRule="auto"/>
        <w:jc w:val="center"/>
        <w:rPr>
          <w:rFonts w:eastAsia="Calibri"/>
          <w:b/>
          <w:sz w:val="22"/>
          <w:szCs w:val="22"/>
        </w:rPr>
      </w:pPr>
    </w:p>
    <w:p w14:paraId="0A2A353F" w14:textId="77777777" w:rsidR="00967C53" w:rsidRDefault="00967C53" w:rsidP="00C50EAE">
      <w:pPr>
        <w:spacing w:line="276" w:lineRule="auto"/>
        <w:jc w:val="center"/>
        <w:rPr>
          <w:b/>
          <w:color w:val="auto"/>
          <w:sz w:val="22"/>
          <w:szCs w:val="22"/>
        </w:rPr>
      </w:pPr>
    </w:p>
    <w:p w14:paraId="2ECD7C81" w14:textId="4B3EA46F" w:rsidR="00A00638" w:rsidRPr="00B24E77" w:rsidRDefault="009349AB" w:rsidP="00C50EAE">
      <w:pPr>
        <w:spacing w:line="276" w:lineRule="auto"/>
        <w:jc w:val="center"/>
        <w:rPr>
          <w:b/>
          <w:color w:val="auto"/>
          <w:sz w:val="22"/>
          <w:szCs w:val="22"/>
        </w:rPr>
      </w:pPr>
      <w:r w:rsidRPr="00B24E77">
        <w:rPr>
          <w:b/>
          <w:color w:val="auto"/>
          <w:sz w:val="22"/>
          <w:szCs w:val="22"/>
        </w:rPr>
        <w:t>Nr sprawy: ZP</w:t>
      </w:r>
      <w:r w:rsidR="00E72FA3" w:rsidRPr="00B24E77">
        <w:rPr>
          <w:b/>
          <w:color w:val="auto"/>
          <w:sz w:val="22"/>
          <w:szCs w:val="22"/>
        </w:rPr>
        <w:t>/</w:t>
      </w:r>
      <w:r w:rsidR="00E72FA3">
        <w:rPr>
          <w:b/>
          <w:color w:val="auto"/>
          <w:sz w:val="22"/>
          <w:szCs w:val="22"/>
        </w:rPr>
        <w:t>1</w:t>
      </w:r>
      <w:r w:rsidR="00B771B7">
        <w:rPr>
          <w:b/>
          <w:color w:val="auto"/>
          <w:sz w:val="22"/>
          <w:szCs w:val="22"/>
        </w:rPr>
        <w:t>64</w:t>
      </w:r>
      <w:r w:rsidR="00E72FA3" w:rsidRPr="00B24E77">
        <w:rPr>
          <w:b/>
          <w:color w:val="auto"/>
          <w:sz w:val="22"/>
          <w:szCs w:val="22"/>
        </w:rPr>
        <w:t>/</w:t>
      </w:r>
      <w:r w:rsidR="00A00638" w:rsidRPr="00B24E77">
        <w:rPr>
          <w:b/>
          <w:color w:val="auto"/>
          <w:sz w:val="22"/>
          <w:szCs w:val="22"/>
        </w:rPr>
        <w:t>202</w:t>
      </w:r>
      <w:r w:rsidR="00F71F9B" w:rsidRPr="00B24E77">
        <w:rPr>
          <w:b/>
          <w:color w:val="auto"/>
          <w:sz w:val="22"/>
          <w:szCs w:val="22"/>
        </w:rPr>
        <w:t>4</w:t>
      </w:r>
    </w:p>
    <w:p w14:paraId="1C2E2AF8" w14:textId="77777777" w:rsidR="00A00638" w:rsidRPr="00B24E77" w:rsidRDefault="00A00638" w:rsidP="00C50EAE">
      <w:pPr>
        <w:spacing w:line="276" w:lineRule="auto"/>
        <w:jc w:val="center"/>
        <w:rPr>
          <w:color w:val="auto"/>
          <w:sz w:val="22"/>
          <w:szCs w:val="22"/>
        </w:rPr>
      </w:pPr>
      <w:bookmarkStart w:id="0" w:name="_GoBack"/>
      <w:bookmarkEnd w:id="0"/>
    </w:p>
    <w:p w14:paraId="32333839" w14:textId="64E98F3C" w:rsidR="00A00638" w:rsidRPr="00B24E77" w:rsidRDefault="00A00638" w:rsidP="00C50EAE">
      <w:pPr>
        <w:spacing w:line="276" w:lineRule="auto"/>
        <w:rPr>
          <w:color w:val="auto"/>
          <w:sz w:val="22"/>
          <w:szCs w:val="22"/>
        </w:rPr>
      </w:pPr>
    </w:p>
    <w:p w14:paraId="7200AB29" w14:textId="0C21F5C1" w:rsidR="00A00638" w:rsidRPr="00B24E77" w:rsidRDefault="00A00638" w:rsidP="00C50EAE">
      <w:pPr>
        <w:spacing w:line="276" w:lineRule="auto"/>
        <w:jc w:val="center"/>
        <w:rPr>
          <w:color w:val="auto"/>
          <w:sz w:val="22"/>
          <w:szCs w:val="22"/>
        </w:rPr>
      </w:pPr>
    </w:p>
    <w:p w14:paraId="6CFB04F7" w14:textId="77777777" w:rsidR="00AE6EE4" w:rsidRPr="00B24E77" w:rsidRDefault="00AE6EE4" w:rsidP="00C50EAE">
      <w:pPr>
        <w:spacing w:line="276" w:lineRule="auto"/>
        <w:jc w:val="center"/>
        <w:rPr>
          <w:color w:val="auto"/>
          <w:sz w:val="22"/>
          <w:szCs w:val="22"/>
        </w:rPr>
      </w:pPr>
    </w:p>
    <w:p w14:paraId="5C3FFC4F" w14:textId="77777777" w:rsidR="00A00638" w:rsidRPr="00B24E77" w:rsidRDefault="00A00638" w:rsidP="00C50EAE">
      <w:pPr>
        <w:spacing w:line="276" w:lineRule="auto"/>
        <w:rPr>
          <w:color w:val="auto"/>
          <w:sz w:val="22"/>
          <w:szCs w:val="22"/>
        </w:rPr>
      </w:pPr>
    </w:p>
    <w:p w14:paraId="1632BD6B" w14:textId="6359F2B6" w:rsidR="00A9297D" w:rsidRPr="00B24E77" w:rsidRDefault="007F7A07" w:rsidP="00C50EAE">
      <w:pPr>
        <w:spacing w:line="276" w:lineRule="auto"/>
        <w:jc w:val="both"/>
        <w:rPr>
          <w:color w:val="auto"/>
          <w:sz w:val="22"/>
          <w:szCs w:val="22"/>
        </w:rPr>
      </w:pPr>
      <w:r>
        <w:rPr>
          <w:color w:val="auto"/>
          <w:sz w:val="22"/>
          <w:szCs w:val="22"/>
        </w:rPr>
        <w:t xml:space="preserve"> </w:t>
      </w:r>
    </w:p>
    <w:p w14:paraId="1DF762D6" w14:textId="4A03DA9C" w:rsidR="00A9297D" w:rsidRDefault="00A9297D" w:rsidP="00C50EAE">
      <w:pPr>
        <w:spacing w:line="276" w:lineRule="auto"/>
        <w:jc w:val="both"/>
        <w:rPr>
          <w:color w:val="auto"/>
          <w:sz w:val="22"/>
          <w:szCs w:val="22"/>
        </w:rPr>
      </w:pPr>
    </w:p>
    <w:p w14:paraId="10E66865" w14:textId="723F965F" w:rsidR="00E72FA3" w:rsidRDefault="00E72FA3" w:rsidP="00C50EAE">
      <w:pPr>
        <w:spacing w:line="276" w:lineRule="auto"/>
        <w:jc w:val="both"/>
        <w:rPr>
          <w:color w:val="auto"/>
          <w:sz w:val="22"/>
          <w:szCs w:val="22"/>
        </w:rPr>
      </w:pPr>
    </w:p>
    <w:p w14:paraId="0C78B6BF" w14:textId="0E077729" w:rsidR="00E72FA3" w:rsidRDefault="00E72FA3" w:rsidP="00C50EAE">
      <w:pPr>
        <w:spacing w:line="276" w:lineRule="auto"/>
        <w:jc w:val="both"/>
        <w:rPr>
          <w:color w:val="auto"/>
          <w:sz w:val="22"/>
          <w:szCs w:val="22"/>
        </w:rPr>
      </w:pPr>
    </w:p>
    <w:p w14:paraId="4F731518" w14:textId="0CFD1236" w:rsidR="00E72FA3" w:rsidRDefault="00E72FA3" w:rsidP="00C50EAE">
      <w:pPr>
        <w:spacing w:line="276" w:lineRule="auto"/>
        <w:jc w:val="both"/>
        <w:rPr>
          <w:color w:val="auto"/>
          <w:sz w:val="22"/>
          <w:szCs w:val="22"/>
        </w:rPr>
      </w:pPr>
    </w:p>
    <w:p w14:paraId="63B068F2" w14:textId="01B70920" w:rsidR="00E72FA3" w:rsidRDefault="00E72FA3" w:rsidP="00C50EAE">
      <w:pPr>
        <w:spacing w:line="276" w:lineRule="auto"/>
        <w:jc w:val="both"/>
        <w:rPr>
          <w:color w:val="auto"/>
          <w:sz w:val="22"/>
          <w:szCs w:val="22"/>
        </w:rPr>
      </w:pPr>
    </w:p>
    <w:p w14:paraId="65E5B1BE" w14:textId="77777777" w:rsidR="00E72FA3" w:rsidRPr="00B24E77" w:rsidRDefault="00E72FA3" w:rsidP="00C50EAE">
      <w:pPr>
        <w:spacing w:line="276" w:lineRule="auto"/>
        <w:jc w:val="both"/>
        <w:rPr>
          <w:color w:val="auto"/>
          <w:sz w:val="22"/>
          <w:szCs w:val="22"/>
        </w:rPr>
      </w:pPr>
    </w:p>
    <w:p w14:paraId="1DBF5B09" w14:textId="61968126" w:rsidR="00A00638" w:rsidRPr="00B24E77" w:rsidRDefault="00A00638" w:rsidP="00C50EAE">
      <w:pPr>
        <w:spacing w:line="276" w:lineRule="auto"/>
        <w:jc w:val="both"/>
        <w:rPr>
          <w:sz w:val="22"/>
          <w:szCs w:val="22"/>
        </w:rPr>
      </w:pPr>
      <w:r w:rsidRPr="00B24E77">
        <w:rPr>
          <w:color w:val="auto"/>
          <w:sz w:val="22"/>
          <w:szCs w:val="22"/>
        </w:rPr>
        <w:t>Postępowanie o udzielenie zamówienia publicznego prowadzone jest w trybie podstawowym be</w:t>
      </w:r>
      <w:r w:rsidR="003C1F6F">
        <w:rPr>
          <w:color w:val="auto"/>
          <w:sz w:val="22"/>
          <w:szCs w:val="22"/>
        </w:rPr>
        <w:t>z</w:t>
      </w:r>
      <w:r w:rsidRPr="00B24E77">
        <w:rPr>
          <w:color w:val="auto"/>
          <w:sz w:val="22"/>
          <w:szCs w:val="22"/>
        </w:rPr>
        <w:t xml:space="preserve"> przeprowadzenia negocjacji w oparciu o przepisy ustawy z dnia 11 września 2019 r. - Prawo zamówień publicznych (Dz. U. </w:t>
      </w:r>
      <w:r w:rsidR="00206E6D" w:rsidRPr="00B24E77">
        <w:rPr>
          <w:color w:val="auto"/>
          <w:sz w:val="22"/>
          <w:szCs w:val="22"/>
        </w:rPr>
        <w:t>z 202</w:t>
      </w:r>
      <w:r w:rsidR="00967C53">
        <w:rPr>
          <w:color w:val="auto"/>
          <w:sz w:val="22"/>
          <w:szCs w:val="22"/>
        </w:rPr>
        <w:t>4</w:t>
      </w:r>
      <w:r w:rsidR="00206E6D" w:rsidRPr="00B24E77">
        <w:rPr>
          <w:color w:val="auto"/>
          <w:sz w:val="22"/>
          <w:szCs w:val="22"/>
        </w:rPr>
        <w:t xml:space="preserve"> r. </w:t>
      </w:r>
      <w:r w:rsidRPr="00B24E77">
        <w:rPr>
          <w:color w:val="auto"/>
          <w:sz w:val="22"/>
          <w:szCs w:val="22"/>
        </w:rPr>
        <w:t xml:space="preserve">poz. </w:t>
      </w:r>
      <w:r w:rsidR="00967C53">
        <w:rPr>
          <w:color w:val="auto"/>
          <w:sz w:val="22"/>
          <w:szCs w:val="22"/>
        </w:rPr>
        <w:t>1320</w:t>
      </w:r>
      <w:r w:rsidRPr="00B24E77">
        <w:rPr>
          <w:color w:val="auto"/>
          <w:sz w:val="22"/>
          <w:szCs w:val="22"/>
        </w:rPr>
        <w:t>)</w:t>
      </w:r>
    </w:p>
    <w:p w14:paraId="5114372B" w14:textId="77777777" w:rsidR="00A00638" w:rsidRPr="00B24E77" w:rsidRDefault="00A00638" w:rsidP="00C50EAE">
      <w:pPr>
        <w:pStyle w:val="Tekstpodstawowy"/>
        <w:pBdr>
          <w:bottom w:val="single" w:sz="12" w:space="1" w:color="auto"/>
        </w:pBdr>
        <w:spacing w:line="276" w:lineRule="auto"/>
        <w:rPr>
          <w:sz w:val="22"/>
          <w:szCs w:val="22"/>
        </w:rPr>
      </w:pPr>
    </w:p>
    <w:p w14:paraId="0F9550BB" w14:textId="77777777" w:rsidR="00A00638" w:rsidRPr="00B24E77" w:rsidRDefault="00A00638" w:rsidP="00C50EAE">
      <w:pPr>
        <w:pStyle w:val="Tekstpodstawowy"/>
        <w:spacing w:line="276" w:lineRule="auto"/>
        <w:jc w:val="center"/>
        <w:rPr>
          <w:b/>
          <w:bCs/>
          <w:sz w:val="22"/>
          <w:szCs w:val="22"/>
        </w:rPr>
      </w:pPr>
    </w:p>
    <w:p w14:paraId="6E46BCD2" w14:textId="0FE55432" w:rsidR="00A00638" w:rsidRPr="00B24E77" w:rsidRDefault="00A00638" w:rsidP="00C50EAE">
      <w:pPr>
        <w:spacing w:line="276" w:lineRule="auto"/>
        <w:jc w:val="center"/>
        <w:rPr>
          <w:b/>
          <w:color w:val="auto"/>
          <w:spacing w:val="20"/>
          <w:sz w:val="22"/>
          <w:szCs w:val="22"/>
        </w:rPr>
      </w:pPr>
      <w:r w:rsidRPr="00B24E77">
        <w:rPr>
          <w:b/>
          <w:color w:val="auto"/>
          <w:spacing w:val="20"/>
          <w:sz w:val="22"/>
          <w:szCs w:val="22"/>
        </w:rPr>
        <w:t>ZEGRZE 202</w:t>
      </w:r>
      <w:r w:rsidR="00F147A1" w:rsidRPr="00B24E77">
        <w:rPr>
          <w:b/>
          <w:color w:val="auto"/>
          <w:spacing w:val="20"/>
          <w:sz w:val="22"/>
          <w:szCs w:val="22"/>
        </w:rPr>
        <w:t>4</w:t>
      </w:r>
    </w:p>
    <w:p w14:paraId="2AC6A88B" w14:textId="0573C16C" w:rsidR="00A00638" w:rsidRPr="00B24E77" w:rsidRDefault="00A00638" w:rsidP="008E4161">
      <w:pPr>
        <w:pStyle w:val="Tekstblokowy"/>
        <w:tabs>
          <w:tab w:val="left" w:pos="142"/>
        </w:tabs>
        <w:ind w:left="0" w:right="23"/>
        <w:rPr>
          <w:b/>
          <w:color w:val="auto"/>
          <w:sz w:val="22"/>
          <w:szCs w:val="22"/>
        </w:rPr>
      </w:pPr>
      <w:r w:rsidRPr="00B24E77">
        <w:rPr>
          <w:b/>
          <w:color w:val="auto"/>
          <w:sz w:val="22"/>
          <w:szCs w:val="22"/>
        </w:rPr>
        <w:br w:type="page"/>
      </w:r>
      <w:r w:rsidRPr="00B24E77">
        <w:rPr>
          <w:b/>
          <w:color w:val="auto"/>
          <w:sz w:val="22"/>
          <w:szCs w:val="22"/>
        </w:rPr>
        <w:lastRenderedPageBreak/>
        <w:t>Zamawiający oczekuje, że Wykonawcy zapoznają się dokładnie z treścią niniejszej SWZ. Wykonawca ponosi ryzyko niedostarczenia wszystkich wymaganych informacji i</w:t>
      </w:r>
      <w:r w:rsidR="00B771B7">
        <w:rPr>
          <w:b/>
          <w:color w:val="auto"/>
          <w:sz w:val="22"/>
          <w:szCs w:val="22"/>
        </w:rPr>
        <w:t> </w:t>
      </w:r>
      <w:r w:rsidRPr="00B24E77">
        <w:rPr>
          <w:b/>
          <w:color w:val="auto"/>
          <w:sz w:val="22"/>
          <w:szCs w:val="22"/>
        </w:rPr>
        <w:t>dokumentów oraz przedłożenia oferty nieodpowiadającej wymaganiom określonym przez Zamawiającego.</w:t>
      </w:r>
    </w:p>
    <w:p w14:paraId="223CB7D6" w14:textId="77777777" w:rsidR="00A00638" w:rsidRPr="00B24E77" w:rsidRDefault="00A00638" w:rsidP="00C50EAE">
      <w:pPr>
        <w:spacing w:line="276" w:lineRule="auto"/>
        <w:rPr>
          <w:color w:val="auto"/>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9"/>
      </w:tblGrid>
      <w:tr w:rsidR="00A00638" w:rsidRPr="00B24E77" w14:paraId="02A83F57" w14:textId="77777777" w:rsidTr="00DF7941">
        <w:tc>
          <w:tcPr>
            <w:tcW w:w="7999" w:type="dxa"/>
          </w:tcPr>
          <w:p w14:paraId="0E655055" w14:textId="77777777" w:rsidR="00A00638" w:rsidRPr="00B24E77" w:rsidRDefault="00A00638" w:rsidP="00954C6C">
            <w:pPr>
              <w:pStyle w:val="Nagwek1"/>
              <w:numPr>
                <w:ilvl w:val="0"/>
                <w:numId w:val="0"/>
              </w:numPr>
              <w:jc w:val="center"/>
              <w:rPr>
                <w:color w:val="auto"/>
                <w:sz w:val="22"/>
                <w:szCs w:val="22"/>
                <w:u w:val="none"/>
              </w:rPr>
            </w:pPr>
            <w:r w:rsidRPr="00B24E77">
              <w:rPr>
                <w:color w:val="auto"/>
                <w:sz w:val="22"/>
                <w:szCs w:val="22"/>
                <w:u w:val="none"/>
              </w:rPr>
              <w:t>ROZDZIAŁ I</w:t>
            </w:r>
          </w:p>
          <w:p w14:paraId="5FC77A35" w14:textId="77777777" w:rsidR="00A00638" w:rsidRPr="00B24E77" w:rsidRDefault="00A00638" w:rsidP="00954C6C">
            <w:pPr>
              <w:pStyle w:val="Nagwek1"/>
              <w:numPr>
                <w:ilvl w:val="0"/>
                <w:numId w:val="0"/>
              </w:numPr>
              <w:spacing w:before="0" w:after="240"/>
              <w:ind w:left="720" w:hanging="720"/>
              <w:jc w:val="center"/>
              <w:rPr>
                <w:i/>
                <w:color w:val="auto"/>
                <w:sz w:val="22"/>
                <w:szCs w:val="22"/>
              </w:rPr>
            </w:pPr>
            <w:r w:rsidRPr="00B24E77">
              <w:rPr>
                <w:color w:val="auto"/>
                <w:sz w:val="22"/>
                <w:szCs w:val="22"/>
                <w:u w:val="none"/>
              </w:rPr>
              <w:t>NAZWA ORAZ ADRES ZAMAWIAJĄCEGO</w:t>
            </w:r>
          </w:p>
        </w:tc>
      </w:tr>
    </w:tbl>
    <w:p w14:paraId="0B92984B" w14:textId="77777777" w:rsidR="00A00638" w:rsidRPr="00B24E77" w:rsidRDefault="00A00638" w:rsidP="00C50EAE">
      <w:pPr>
        <w:spacing w:line="276" w:lineRule="auto"/>
        <w:ind w:right="-62"/>
        <w:jc w:val="center"/>
        <w:rPr>
          <w:color w:val="auto"/>
          <w:sz w:val="22"/>
          <w:szCs w:val="22"/>
        </w:rPr>
      </w:pPr>
    </w:p>
    <w:p w14:paraId="11E924C2" w14:textId="77777777" w:rsidR="00A00638" w:rsidRPr="00B24E77" w:rsidRDefault="00A00638" w:rsidP="00C50EAE">
      <w:pPr>
        <w:spacing w:line="276" w:lineRule="auto"/>
        <w:ind w:right="-62"/>
        <w:rPr>
          <w:color w:val="auto"/>
          <w:sz w:val="22"/>
          <w:szCs w:val="22"/>
        </w:rPr>
      </w:pPr>
      <w:r w:rsidRPr="00B24E77">
        <w:rPr>
          <w:color w:val="auto"/>
          <w:sz w:val="22"/>
          <w:szCs w:val="22"/>
        </w:rPr>
        <w:t>Zamawiającym jest:</w:t>
      </w:r>
    </w:p>
    <w:p w14:paraId="3833D0BA" w14:textId="77777777" w:rsidR="00A00638" w:rsidRPr="00B24E77" w:rsidRDefault="00A00638" w:rsidP="00C50EAE">
      <w:pPr>
        <w:spacing w:line="276" w:lineRule="auto"/>
        <w:ind w:right="-62"/>
        <w:rPr>
          <w:b/>
          <w:color w:val="auto"/>
          <w:sz w:val="22"/>
          <w:szCs w:val="22"/>
        </w:rPr>
      </w:pPr>
    </w:p>
    <w:p w14:paraId="36DB4B3F" w14:textId="16AC1D7C" w:rsidR="00A00638" w:rsidRPr="00B24E77" w:rsidRDefault="00A00638" w:rsidP="00C50EAE">
      <w:pPr>
        <w:spacing w:line="276" w:lineRule="auto"/>
        <w:ind w:right="-62"/>
        <w:rPr>
          <w:b/>
          <w:color w:val="auto"/>
          <w:sz w:val="22"/>
          <w:szCs w:val="22"/>
        </w:rPr>
      </w:pPr>
      <w:r w:rsidRPr="00B24E77">
        <w:rPr>
          <w:b/>
          <w:color w:val="auto"/>
          <w:sz w:val="22"/>
          <w:szCs w:val="22"/>
        </w:rPr>
        <w:t>SKARB PAŃSTWA – 26 WOJSKOWY ODDZIAŁ GOSPODARCZY</w:t>
      </w:r>
      <w:r w:rsidR="00F857A5">
        <w:rPr>
          <w:b/>
          <w:color w:val="auto"/>
          <w:sz w:val="22"/>
          <w:szCs w:val="22"/>
        </w:rPr>
        <w:t xml:space="preserve"> W ZEGRZU</w:t>
      </w:r>
    </w:p>
    <w:p w14:paraId="15E27F9D" w14:textId="77777777" w:rsidR="00A00638" w:rsidRPr="00B24E77" w:rsidRDefault="00A00638" w:rsidP="00C50EAE">
      <w:pPr>
        <w:spacing w:before="120" w:line="276" w:lineRule="auto"/>
        <w:rPr>
          <w:sz w:val="22"/>
          <w:szCs w:val="22"/>
        </w:rPr>
      </w:pPr>
      <w:r w:rsidRPr="00B24E77">
        <w:rPr>
          <w:b/>
          <w:sz w:val="22"/>
          <w:szCs w:val="22"/>
        </w:rPr>
        <w:t xml:space="preserve">Adres: </w:t>
      </w:r>
      <w:r w:rsidRPr="00B24E77">
        <w:rPr>
          <w:sz w:val="22"/>
          <w:szCs w:val="22"/>
        </w:rPr>
        <w:t>ul.</w:t>
      </w:r>
      <w:r w:rsidRPr="00B24E77">
        <w:rPr>
          <w:b/>
          <w:sz w:val="22"/>
          <w:szCs w:val="22"/>
        </w:rPr>
        <w:t xml:space="preserve"> </w:t>
      </w:r>
      <w:r w:rsidRPr="00B24E77">
        <w:rPr>
          <w:sz w:val="22"/>
          <w:szCs w:val="22"/>
        </w:rPr>
        <w:t>Juzistek 2, 05-131 Zegrze</w:t>
      </w:r>
    </w:p>
    <w:p w14:paraId="2D4667B4" w14:textId="77777777" w:rsidR="00A00638" w:rsidRPr="00B24E77" w:rsidRDefault="00A00638" w:rsidP="00C50EAE">
      <w:pPr>
        <w:spacing w:after="120" w:line="276" w:lineRule="auto"/>
        <w:jc w:val="both"/>
        <w:rPr>
          <w:b/>
          <w:color w:val="auto"/>
          <w:spacing w:val="10"/>
          <w:sz w:val="22"/>
          <w:szCs w:val="22"/>
        </w:rPr>
      </w:pPr>
      <w:r w:rsidRPr="00B24E77">
        <w:rPr>
          <w:b/>
          <w:color w:val="auto"/>
          <w:sz w:val="22"/>
          <w:szCs w:val="22"/>
        </w:rPr>
        <w:t>NIP: 536-190-2991, REGON 142917040</w:t>
      </w:r>
    </w:p>
    <w:p w14:paraId="390B91CA" w14:textId="0A82BB35" w:rsidR="009227E9" w:rsidRPr="00B24E77" w:rsidRDefault="00A00638" w:rsidP="00C50EAE">
      <w:pPr>
        <w:spacing w:before="120" w:line="276" w:lineRule="auto"/>
        <w:jc w:val="both"/>
        <w:rPr>
          <w:rStyle w:val="Hipercze"/>
          <w:sz w:val="22"/>
          <w:szCs w:val="22"/>
        </w:rPr>
      </w:pPr>
      <w:r w:rsidRPr="00B24E77">
        <w:rPr>
          <w:b/>
          <w:sz w:val="22"/>
          <w:szCs w:val="22"/>
        </w:rPr>
        <w:t>Platforma zakupowa:</w:t>
      </w:r>
      <w:r w:rsidRPr="00B24E77">
        <w:rPr>
          <w:b/>
          <w:sz w:val="22"/>
          <w:szCs w:val="22"/>
        </w:rPr>
        <w:tab/>
      </w:r>
      <w:r w:rsidR="0076678F" w:rsidRPr="0076678F">
        <w:t>https://platformazakupowa.pl/transakcja/1042646</w:t>
      </w:r>
    </w:p>
    <w:p w14:paraId="3E42F0DC" w14:textId="01C2FF50" w:rsidR="00A00638" w:rsidRPr="00B24E77" w:rsidRDefault="00A00638" w:rsidP="00C50EAE">
      <w:pPr>
        <w:spacing w:before="120" w:line="276" w:lineRule="auto"/>
        <w:jc w:val="both"/>
        <w:rPr>
          <w:color w:val="auto"/>
          <w:sz w:val="22"/>
          <w:szCs w:val="22"/>
        </w:rPr>
      </w:pPr>
      <w:r w:rsidRPr="00B24E77">
        <w:rPr>
          <w:color w:val="auto"/>
          <w:sz w:val="22"/>
          <w:szCs w:val="22"/>
        </w:rPr>
        <w:t>Na tej stronie udostępniane będą zmiany i wyjaśnienia treści</w:t>
      </w:r>
      <w:r w:rsidR="00482AB4" w:rsidRPr="00B24E77">
        <w:rPr>
          <w:color w:val="auto"/>
          <w:sz w:val="22"/>
          <w:szCs w:val="22"/>
        </w:rPr>
        <w:t xml:space="preserve"> Specyfikacji Warunków Zamówienia</w:t>
      </w:r>
      <w:r w:rsidR="002E6082">
        <w:rPr>
          <w:color w:val="auto"/>
          <w:sz w:val="22"/>
          <w:szCs w:val="22"/>
        </w:rPr>
        <w:t>,</w:t>
      </w:r>
      <w:r w:rsidR="00482AB4" w:rsidRPr="00B24E77">
        <w:rPr>
          <w:color w:val="auto"/>
          <w:sz w:val="22"/>
          <w:szCs w:val="22"/>
        </w:rPr>
        <w:t xml:space="preserve"> zwanych dalej „</w:t>
      </w:r>
      <w:r w:rsidRPr="00B24E77">
        <w:rPr>
          <w:color w:val="auto"/>
          <w:sz w:val="22"/>
          <w:szCs w:val="22"/>
        </w:rPr>
        <w:t>SWZ</w:t>
      </w:r>
      <w:r w:rsidR="00482AB4" w:rsidRPr="00B24E77">
        <w:rPr>
          <w:color w:val="auto"/>
          <w:sz w:val="22"/>
          <w:szCs w:val="22"/>
        </w:rPr>
        <w:t>”</w:t>
      </w:r>
      <w:r w:rsidRPr="00B24E77">
        <w:rPr>
          <w:color w:val="auto"/>
          <w:sz w:val="22"/>
          <w:szCs w:val="22"/>
        </w:rPr>
        <w:t xml:space="preserve"> oraz inne dokumenty zamówienia bezpośrednio związane z prowadzonym postępowaniem </w:t>
      </w:r>
      <w:r w:rsidR="00D5613E" w:rsidRPr="00B24E77">
        <w:rPr>
          <w:color w:val="auto"/>
          <w:sz w:val="22"/>
          <w:szCs w:val="22"/>
        </w:rPr>
        <w:br/>
      </w:r>
      <w:r w:rsidRPr="00B24E77">
        <w:rPr>
          <w:color w:val="auto"/>
          <w:sz w:val="22"/>
          <w:szCs w:val="22"/>
        </w:rPr>
        <w:t xml:space="preserve">o udzielenie zamówienia. Wykonawcy pobierający SWZ z wyżej podanej strony internetowej są związani wszelkimi wyjaśnieniami i zmianami jej treści. </w:t>
      </w:r>
    </w:p>
    <w:p w14:paraId="291F02BD" w14:textId="77777777" w:rsidR="00A00638" w:rsidRPr="00B24E77" w:rsidRDefault="00A00638" w:rsidP="00C50EAE">
      <w:pPr>
        <w:spacing w:before="120" w:line="276" w:lineRule="auto"/>
        <w:jc w:val="both"/>
        <w:rPr>
          <w:sz w:val="22"/>
          <w:szCs w:val="22"/>
        </w:rPr>
      </w:pPr>
      <w:r w:rsidRPr="00B24E77">
        <w:rPr>
          <w:b/>
          <w:sz w:val="22"/>
          <w:szCs w:val="22"/>
        </w:rPr>
        <w:t xml:space="preserve">Adres strony internetowej: </w:t>
      </w:r>
      <w:hyperlink r:id="rId13" w:history="1">
        <w:r w:rsidRPr="00B24E77">
          <w:rPr>
            <w:rStyle w:val="Hipercze"/>
            <w:sz w:val="22"/>
            <w:szCs w:val="22"/>
          </w:rPr>
          <w:t>https://www.26wog.wp.mil.pl</w:t>
        </w:r>
      </w:hyperlink>
      <w:r w:rsidRPr="00B24E77">
        <w:rPr>
          <w:sz w:val="22"/>
          <w:szCs w:val="22"/>
        </w:rPr>
        <w:t xml:space="preserve"> </w:t>
      </w:r>
    </w:p>
    <w:p w14:paraId="25B8D14C" w14:textId="77777777" w:rsidR="00A00638" w:rsidRPr="00B24E77" w:rsidRDefault="00A00638" w:rsidP="00C50EAE">
      <w:pPr>
        <w:spacing w:before="120" w:line="276" w:lineRule="auto"/>
        <w:rPr>
          <w:sz w:val="22"/>
          <w:szCs w:val="22"/>
        </w:rPr>
      </w:pPr>
      <w:r w:rsidRPr="00B24E77">
        <w:rPr>
          <w:b/>
          <w:sz w:val="22"/>
          <w:szCs w:val="22"/>
        </w:rPr>
        <w:t xml:space="preserve">Adres poczty elektronicznej: </w:t>
      </w:r>
      <w:hyperlink r:id="rId14" w:history="1">
        <w:r w:rsidRPr="00B24E77">
          <w:rPr>
            <w:rStyle w:val="Hipercze"/>
            <w:sz w:val="22"/>
            <w:szCs w:val="22"/>
          </w:rPr>
          <w:t>jw4809.zp@ron.mil.pl</w:t>
        </w:r>
      </w:hyperlink>
      <w:r w:rsidRPr="00B24E77">
        <w:rPr>
          <w:sz w:val="22"/>
          <w:szCs w:val="22"/>
        </w:rPr>
        <w:t xml:space="preserve"> </w:t>
      </w:r>
    </w:p>
    <w:p w14:paraId="3E4212C6" w14:textId="77777777" w:rsidR="00A00638" w:rsidRPr="00B24E77" w:rsidRDefault="00A00638" w:rsidP="00C50EAE">
      <w:pPr>
        <w:spacing w:before="120" w:line="276" w:lineRule="auto"/>
        <w:rPr>
          <w:color w:val="auto"/>
          <w:sz w:val="22"/>
          <w:szCs w:val="22"/>
        </w:rPr>
      </w:pPr>
      <w:r w:rsidRPr="00B24E77">
        <w:rPr>
          <w:color w:val="auto"/>
          <w:sz w:val="22"/>
          <w:szCs w:val="22"/>
        </w:rPr>
        <w:t>Godziny urzędowania:</w:t>
      </w:r>
    </w:p>
    <w:p w14:paraId="07D6F852" w14:textId="77777777" w:rsidR="00A00638" w:rsidRPr="00B24E77" w:rsidRDefault="00A00638" w:rsidP="001B35E8">
      <w:pPr>
        <w:spacing w:line="276" w:lineRule="auto"/>
        <w:rPr>
          <w:b/>
          <w:color w:val="auto"/>
          <w:sz w:val="22"/>
          <w:szCs w:val="22"/>
        </w:rPr>
      </w:pPr>
      <w:r w:rsidRPr="00B24E77">
        <w:rPr>
          <w:b/>
          <w:color w:val="auto"/>
          <w:sz w:val="22"/>
          <w:szCs w:val="22"/>
        </w:rPr>
        <w:t>od poniedziałku do czwartku w godzinach 7:00 – 15:30, w piątek 7:00 – 13:00</w:t>
      </w:r>
    </w:p>
    <w:p w14:paraId="5D0112B7" w14:textId="77777777" w:rsidR="003202A1" w:rsidRPr="00B24E77" w:rsidRDefault="003202A1" w:rsidP="00C50EAE">
      <w:pPr>
        <w:spacing w:line="276" w:lineRule="auto"/>
        <w:rPr>
          <w:b/>
          <w:sz w:val="22"/>
          <w:szCs w:val="22"/>
        </w:rPr>
      </w:pPr>
      <w:r w:rsidRPr="00B24E77">
        <w:rPr>
          <w:b/>
          <w:sz w:val="22"/>
          <w:szCs w:val="22"/>
        </w:rPr>
        <w:t>Dni robocze:</w:t>
      </w:r>
    </w:p>
    <w:p w14:paraId="0D37E7C7" w14:textId="77777777" w:rsidR="003202A1" w:rsidRPr="00B24E77" w:rsidRDefault="003202A1" w:rsidP="008E4161">
      <w:pPr>
        <w:spacing w:after="120" w:line="276" w:lineRule="auto"/>
        <w:rPr>
          <w:color w:val="FF0000"/>
          <w:sz w:val="22"/>
          <w:szCs w:val="22"/>
        </w:rPr>
      </w:pPr>
      <w:r w:rsidRPr="00B24E77">
        <w:rPr>
          <w:sz w:val="22"/>
          <w:szCs w:val="22"/>
        </w:rPr>
        <w:t>Za dni robocze uważa się od poniedziałku do piątku z wyjątkiem: sobót, świąt i dni ustawowo wolnych od pracy.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A00638" w:rsidRPr="00B24E77" w14:paraId="46E86CAB" w14:textId="77777777" w:rsidTr="00DF7941">
        <w:trPr>
          <w:jc w:val="center"/>
        </w:trPr>
        <w:tc>
          <w:tcPr>
            <w:tcW w:w="8643" w:type="dxa"/>
          </w:tcPr>
          <w:p w14:paraId="34C362FC" w14:textId="77777777" w:rsidR="00A00638" w:rsidRPr="00B24E77" w:rsidRDefault="00A00638" w:rsidP="00954C6C">
            <w:pPr>
              <w:pStyle w:val="Nagwek1"/>
              <w:numPr>
                <w:ilvl w:val="0"/>
                <w:numId w:val="0"/>
              </w:numPr>
              <w:ind w:left="-11" w:firstLine="11"/>
              <w:jc w:val="center"/>
              <w:rPr>
                <w:color w:val="auto"/>
                <w:sz w:val="22"/>
                <w:szCs w:val="22"/>
                <w:u w:val="none"/>
              </w:rPr>
            </w:pPr>
            <w:r w:rsidRPr="00B24E77">
              <w:rPr>
                <w:color w:val="auto"/>
                <w:sz w:val="22"/>
                <w:szCs w:val="22"/>
                <w:u w:val="none"/>
              </w:rPr>
              <w:t>ROZDZIAŁ II</w:t>
            </w:r>
          </w:p>
          <w:p w14:paraId="46B91F09" w14:textId="77777777" w:rsidR="00A00638" w:rsidRPr="00B24E77" w:rsidRDefault="00A00638" w:rsidP="00954C6C">
            <w:pPr>
              <w:pStyle w:val="Nagwek1"/>
              <w:numPr>
                <w:ilvl w:val="0"/>
                <w:numId w:val="0"/>
              </w:numPr>
              <w:spacing w:before="0" w:after="240"/>
              <w:ind w:hanging="11"/>
              <w:jc w:val="center"/>
              <w:rPr>
                <w:b w:val="0"/>
                <w:i/>
                <w:color w:val="auto"/>
                <w:sz w:val="22"/>
                <w:szCs w:val="22"/>
                <w:u w:val="none"/>
              </w:rPr>
            </w:pPr>
            <w:r w:rsidRPr="00B24E77">
              <w:rPr>
                <w:color w:val="auto"/>
                <w:sz w:val="22"/>
                <w:szCs w:val="22"/>
                <w:u w:val="none"/>
              </w:rPr>
              <w:t>TRYB UDZIELENIA ZAMÓWIENIA</w:t>
            </w:r>
          </w:p>
        </w:tc>
      </w:tr>
    </w:tbl>
    <w:p w14:paraId="5D9DB223" w14:textId="268CC189" w:rsidR="00A00638" w:rsidRPr="00B24E77" w:rsidRDefault="00A00638" w:rsidP="005E454A">
      <w:pPr>
        <w:numPr>
          <w:ilvl w:val="0"/>
          <w:numId w:val="30"/>
        </w:numPr>
        <w:spacing w:before="240" w:after="120"/>
        <w:ind w:left="425" w:hanging="425"/>
        <w:jc w:val="both"/>
        <w:rPr>
          <w:color w:val="auto"/>
          <w:sz w:val="22"/>
          <w:szCs w:val="22"/>
        </w:rPr>
      </w:pPr>
      <w:r w:rsidRPr="00B24E77">
        <w:rPr>
          <w:color w:val="auto"/>
          <w:sz w:val="22"/>
          <w:szCs w:val="22"/>
        </w:rPr>
        <w:t>Postępowanie prowadzone jest w trybie podstawowym, o którym mowa w art. 275 pkt 1 ustawy z dnia 11 września 2019 r. – Prawo zamówień publicznych (Dz. U.</w:t>
      </w:r>
      <w:r w:rsidR="00206E6D" w:rsidRPr="00B24E77">
        <w:rPr>
          <w:color w:val="auto"/>
          <w:sz w:val="22"/>
          <w:szCs w:val="22"/>
        </w:rPr>
        <w:t xml:space="preserve"> z 202</w:t>
      </w:r>
      <w:r w:rsidR="00967C53">
        <w:rPr>
          <w:color w:val="auto"/>
          <w:sz w:val="22"/>
          <w:szCs w:val="22"/>
        </w:rPr>
        <w:t>4</w:t>
      </w:r>
      <w:r w:rsidR="00F857A5">
        <w:rPr>
          <w:color w:val="auto"/>
          <w:sz w:val="22"/>
          <w:szCs w:val="22"/>
        </w:rPr>
        <w:t xml:space="preserve"> </w:t>
      </w:r>
      <w:r w:rsidR="00206E6D" w:rsidRPr="00B24E77">
        <w:rPr>
          <w:color w:val="auto"/>
          <w:sz w:val="22"/>
          <w:szCs w:val="22"/>
        </w:rPr>
        <w:t xml:space="preserve">r. </w:t>
      </w:r>
      <w:r w:rsidRPr="00B24E77">
        <w:rPr>
          <w:color w:val="auto"/>
          <w:sz w:val="22"/>
          <w:szCs w:val="22"/>
        </w:rPr>
        <w:t xml:space="preserve"> poz. </w:t>
      </w:r>
      <w:r w:rsidR="00967C53">
        <w:rPr>
          <w:color w:val="auto"/>
          <w:sz w:val="22"/>
          <w:szCs w:val="22"/>
        </w:rPr>
        <w:t>1320</w:t>
      </w:r>
      <w:r w:rsidRPr="00B24E77">
        <w:rPr>
          <w:color w:val="auto"/>
          <w:sz w:val="22"/>
          <w:szCs w:val="22"/>
        </w:rPr>
        <w:t xml:space="preserve">) – zwanej dalej „ustawa Pzp”. </w:t>
      </w:r>
    </w:p>
    <w:p w14:paraId="01E31898" w14:textId="4B9AA7D1" w:rsidR="009227E9" w:rsidRPr="00B24E77" w:rsidRDefault="009227E9" w:rsidP="005E454A">
      <w:pPr>
        <w:numPr>
          <w:ilvl w:val="0"/>
          <w:numId w:val="30"/>
        </w:numPr>
        <w:spacing w:after="120"/>
        <w:ind w:left="426" w:hanging="426"/>
        <w:jc w:val="both"/>
        <w:rPr>
          <w:color w:val="auto"/>
          <w:sz w:val="22"/>
          <w:szCs w:val="22"/>
        </w:rPr>
      </w:pPr>
      <w:r w:rsidRPr="00B24E77">
        <w:rPr>
          <w:color w:val="auto"/>
          <w:sz w:val="22"/>
          <w:szCs w:val="22"/>
        </w:rPr>
        <w:t>W zakresie nieuregulowanym niniejszą SWZ, zastosowanie mają przepisy ustawy Pzp, aktów wykonawczych do ustawy Pzp oraz ustawy z dnia 23 kwietnia 1964 r. – Kodeks cywilny (Dz. U. z 202</w:t>
      </w:r>
      <w:r w:rsidR="00967C53">
        <w:rPr>
          <w:color w:val="auto"/>
          <w:sz w:val="22"/>
          <w:szCs w:val="22"/>
        </w:rPr>
        <w:t>4</w:t>
      </w:r>
      <w:r w:rsidRPr="00B24E77">
        <w:rPr>
          <w:color w:val="auto"/>
          <w:sz w:val="22"/>
          <w:szCs w:val="22"/>
        </w:rPr>
        <w:t xml:space="preserve"> r. poz. </w:t>
      </w:r>
      <w:r w:rsidR="00967C53">
        <w:rPr>
          <w:color w:val="auto"/>
          <w:sz w:val="22"/>
          <w:szCs w:val="22"/>
        </w:rPr>
        <w:t>1237</w:t>
      </w:r>
      <w:r w:rsidRPr="00B24E77">
        <w:rPr>
          <w:color w:val="auto"/>
          <w:sz w:val="22"/>
          <w:szCs w:val="22"/>
        </w:rPr>
        <w:t>).</w:t>
      </w:r>
    </w:p>
    <w:p w14:paraId="00332510" w14:textId="4A54E1E4" w:rsidR="009227E9" w:rsidRPr="00B24E77" w:rsidRDefault="009227E9" w:rsidP="005E454A">
      <w:pPr>
        <w:numPr>
          <w:ilvl w:val="0"/>
          <w:numId w:val="30"/>
        </w:numPr>
        <w:spacing w:after="120"/>
        <w:ind w:left="426" w:hanging="426"/>
        <w:jc w:val="both"/>
        <w:rPr>
          <w:color w:val="auto"/>
          <w:sz w:val="22"/>
          <w:szCs w:val="22"/>
        </w:rPr>
      </w:pPr>
      <w:r w:rsidRPr="00B24E77">
        <w:rPr>
          <w:color w:val="auto"/>
          <w:sz w:val="22"/>
          <w:szCs w:val="22"/>
        </w:rPr>
        <w:t xml:space="preserve">W postępowaniu mają zastosowanie przepisy ustawy z dnia 13 kwietnia 2022 roku </w:t>
      </w:r>
      <w:r w:rsidRPr="00B24E77">
        <w:rPr>
          <w:color w:val="auto"/>
          <w:sz w:val="22"/>
          <w:szCs w:val="22"/>
        </w:rPr>
        <w:br/>
        <w:t>o szczególnych rozwiązaniach w zakresie przeciwdziałania wspieraniu agresji na Ukrainę oraz służących ochronie bezpieczeństwa narodowego (</w:t>
      </w:r>
      <w:r w:rsidR="00314838" w:rsidRPr="00314838">
        <w:rPr>
          <w:color w:val="auto"/>
          <w:sz w:val="22"/>
          <w:szCs w:val="22"/>
        </w:rPr>
        <w:t>Dz. U. z 202</w:t>
      </w:r>
      <w:r w:rsidR="00967C53">
        <w:rPr>
          <w:color w:val="auto"/>
          <w:sz w:val="22"/>
          <w:szCs w:val="22"/>
        </w:rPr>
        <w:t>4</w:t>
      </w:r>
      <w:r w:rsidR="00314838" w:rsidRPr="00314838">
        <w:rPr>
          <w:color w:val="auto"/>
          <w:sz w:val="22"/>
          <w:szCs w:val="22"/>
        </w:rPr>
        <w:t xml:space="preserve"> r. poz. </w:t>
      </w:r>
      <w:r w:rsidR="00967C53">
        <w:rPr>
          <w:color w:val="auto"/>
          <w:sz w:val="22"/>
          <w:szCs w:val="22"/>
        </w:rPr>
        <w:t>507</w:t>
      </w:r>
      <w:r w:rsidRPr="00B24E77">
        <w:rPr>
          <w:color w:val="auto"/>
          <w:sz w:val="22"/>
          <w:szCs w:val="22"/>
        </w:rPr>
        <w:t>).</w:t>
      </w:r>
    </w:p>
    <w:p w14:paraId="5E81F099" w14:textId="3AD52EF7" w:rsidR="00A00638" w:rsidRPr="00B24E77" w:rsidRDefault="00A00638" w:rsidP="005E454A">
      <w:pPr>
        <w:numPr>
          <w:ilvl w:val="0"/>
          <w:numId w:val="30"/>
        </w:numPr>
        <w:spacing w:after="120"/>
        <w:ind w:left="357" w:hanging="357"/>
        <w:jc w:val="both"/>
        <w:rPr>
          <w:color w:val="auto"/>
          <w:sz w:val="22"/>
          <w:szCs w:val="22"/>
        </w:rPr>
      </w:pPr>
      <w:r w:rsidRPr="00B24E77">
        <w:rPr>
          <w:color w:val="auto"/>
          <w:sz w:val="22"/>
          <w:szCs w:val="22"/>
        </w:rPr>
        <w:t xml:space="preserve">Postępowanie oznaczone jest numerem sprawy: </w:t>
      </w:r>
      <w:r w:rsidR="009349AB" w:rsidRPr="00B24E77">
        <w:rPr>
          <w:b/>
          <w:color w:val="auto"/>
          <w:sz w:val="22"/>
          <w:szCs w:val="22"/>
        </w:rPr>
        <w:t>ZP</w:t>
      </w:r>
      <w:r w:rsidR="00E72FA3" w:rsidRPr="00B24E77">
        <w:rPr>
          <w:b/>
          <w:color w:val="auto"/>
          <w:sz w:val="22"/>
          <w:szCs w:val="22"/>
        </w:rPr>
        <w:t>/</w:t>
      </w:r>
      <w:r w:rsidR="00967C53">
        <w:rPr>
          <w:b/>
          <w:color w:val="auto"/>
          <w:sz w:val="22"/>
          <w:szCs w:val="22"/>
        </w:rPr>
        <w:t>164</w:t>
      </w:r>
      <w:r w:rsidR="00E72FA3" w:rsidRPr="00B24E77">
        <w:rPr>
          <w:b/>
          <w:color w:val="auto"/>
          <w:sz w:val="22"/>
          <w:szCs w:val="22"/>
        </w:rPr>
        <w:t>/</w:t>
      </w:r>
      <w:r w:rsidRPr="00B24E77">
        <w:rPr>
          <w:b/>
          <w:color w:val="auto"/>
          <w:sz w:val="22"/>
          <w:szCs w:val="22"/>
        </w:rPr>
        <w:t>202</w:t>
      </w:r>
      <w:r w:rsidR="00DE6CA6" w:rsidRPr="00B24E77">
        <w:rPr>
          <w:b/>
          <w:color w:val="auto"/>
          <w:sz w:val="22"/>
          <w:szCs w:val="22"/>
        </w:rPr>
        <w:t>4</w:t>
      </w:r>
      <w:r w:rsidRPr="00B24E77">
        <w:rPr>
          <w:color w:val="auto"/>
          <w:sz w:val="22"/>
          <w:szCs w:val="22"/>
        </w:rPr>
        <w:t>.</w:t>
      </w:r>
    </w:p>
    <w:p w14:paraId="39F7FF10" w14:textId="00817BDA" w:rsidR="004D67F2" w:rsidRPr="00B24E77" w:rsidRDefault="004D67F2" w:rsidP="00BD22A7">
      <w:pPr>
        <w:spacing w:after="120"/>
        <w:jc w:val="both"/>
        <w:rPr>
          <w:b/>
          <w:color w:val="auto"/>
          <w:sz w:val="22"/>
          <w:szCs w:val="22"/>
        </w:rPr>
      </w:pPr>
    </w:p>
    <w:p w14:paraId="02791205" w14:textId="79B509A7" w:rsidR="00284298" w:rsidRPr="00B24E77" w:rsidRDefault="00284298" w:rsidP="00BD22A7">
      <w:pPr>
        <w:spacing w:after="120"/>
        <w:jc w:val="both"/>
        <w:rPr>
          <w:b/>
          <w:color w:val="auto"/>
          <w:sz w:val="22"/>
          <w:szCs w:val="22"/>
        </w:rPr>
      </w:pPr>
    </w:p>
    <w:p w14:paraId="31404E14" w14:textId="0B0030E8" w:rsidR="00284298" w:rsidRPr="00B24E77" w:rsidRDefault="00284298" w:rsidP="00BD22A7">
      <w:pPr>
        <w:spacing w:after="120"/>
        <w:jc w:val="both"/>
        <w:rPr>
          <w:b/>
          <w:color w:val="auto"/>
          <w:sz w:val="22"/>
          <w:szCs w:val="22"/>
        </w:rPr>
      </w:pPr>
    </w:p>
    <w:p w14:paraId="2160ED61" w14:textId="77777777" w:rsidR="00284298" w:rsidRPr="00B24E77" w:rsidRDefault="00284298" w:rsidP="00BD22A7">
      <w:pPr>
        <w:spacing w:after="120"/>
        <w:jc w:val="both"/>
        <w:rPr>
          <w:b/>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2"/>
      </w:tblGrid>
      <w:tr w:rsidR="00A00638" w:rsidRPr="00B24E77" w14:paraId="7FBD6577" w14:textId="77777777" w:rsidTr="00DF7941">
        <w:trPr>
          <w:jc w:val="center"/>
        </w:trPr>
        <w:tc>
          <w:tcPr>
            <w:tcW w:w="8152" w:type="dxa"/>
          </w:tcPr>
          <w:p w14:paraId="7A00EEB6" w14:textId="77777777" w:rsidR="00A00638" w:rsidRPr="00B24E77" w:rsidRDefault="00A00638" w:rsidP="004D67F2">
            <w:pPr>
              <w:pStyle w:val="Nagwek1"/>
              <w:numPr>
                <w:ilvl w:val="0"/>
                <w:numId w:val="0"/>
              </w:numPr>
              <w:jc w:val="center"/>
              <w:rPr>
                <w:color w:val="auto"/>
                <w:sz w:val="22"/>
                <w:szCs w:val="22"/>
                <w:u w:val="none"/>
              </w:rPr>
            </w:pPr>
            <w:r w:rsidRPr="00B24E77">
              <w:rPr>
                <w:color w:val="auto"/>
                <w:sz w:val="22"/>
                <w:szCs w:val="22"/>
                <w:u w:val="none"/>
              </w:rPr>
              <w:lastRenderedPageBreak/>
              <w:t>ROZDZIAŁ III</w:t>
            </w:r>
          </w:p>
          <w:p w14:paraId="10D2BD86" w14:textId="77777777" w:rsidR="00A00638" w:rsidRPr="00B24E77" w:rsidRDefault="00A00638" w:rsidP="004D67F2">
            <w:pPr>
              <w:pStyle w:val="Nagwek1"/>
              <w:numPr>
                <w:ilvl w:val="0"/>
                <w:numId w:val="0"/>
              </w:numPr>
              <w:spacing w:before="0" w:after="240"/>
              <w:jc w:val="center"/>
              <w:rPr>
                <w:i/>
                <w:color w:val="auto"/>
                <w:sz w:val="22"/>
                <w:szCs w:val="22"/>
              </w:rPr>
            </w:pPr>
            <w:r w:rsidRPr="00B24E77">
              <w:rPr>
                <w:color w:val="auto"/>
                <w:sz w:val="22"/>
                <w:szCs w:val="22"/>
                <w:u w:val="none"/>
              </w:rPr>
              <w:t>OPIS PRZEDMIOTU ZAMÓWIENIA</w:t>
            </w:r>
          </w:p>
        </w:tc>
      </w:tr>
    </w:tbl>
    <w:p w14:paraId="1FEA7161" w14:textId="77777777" w:rsidR="00A00638" w:rsidRPr="00B24E77" w:rsidRDefault="00A00638" w:rsidP="00C50EAE">
      <w:pPr>
        <w:spacing w:line="276" w:lineRule="auto"/>
        <w:rPr>
          <w:color w:val="auto"/>
          <w:sz w:val="22"/>
          <w:szCs w:val="22"/>
        </w:rPr>
      </w:pPr>
    </w:p>
    <w:p w14:paraId="011DE13C" w14:textId="498625A4" w:rsidR="00566012" w:rsidRPr="00B24E77" w:rsidRDefault="00A00638" w:rsidP="00933415">
      <w:pPr>
        <w:pStyle w:val="Akapitzlist"/>
        <w:numPr>
          <w:ilvl w:val="0"/>
          <w:numId w:val="74"/>
        </w:numPr>
        <w:spacing w:after="120"/>
        <w:ind w:left="357" w:hanging="357"/>
        <w:jc w:val="both"/>
        <w:rPr>
          <w:sz w:val="22"/>
          <w:szCs w:val="22"/>
        </w:rPr>
      </w:pPr>
      <w:r w:rsidRPr="00B24E77">
        <w:rPr>
          <w:color w:val="auto"/>
          <w:sz w:val="22"/>
          <w:szCs w:val="22"/>
        </w:rPr>
        <w:t>Przedmiotem zamówienia jest</w:t>
      </w:r>
      <w:r w:rsidR="00206E6D" w:rsidRPr="00B24E77">
        <w:rPr>
          <w:color w:val="auto"/>
          <w:sz w:val="22"/>
          <w:szCs w:val="22"/>
        </w:rPr>
        <w:t>:</w:t>
      </w:r>
      <w:r w:rsidRPr="00B24E77">
        <w:rPr>
          <w:rFonts w:eastAsia="Calibri"/>
          <w:b/>
          <w:bCs/>
          <w:color w:val="auto"/>
          <w:sz w:val="22"/>
          <w:szCs w:val="22"/>
          <w:lang w:eastAsia="en-US"/>
        </w:rPr>
        <w:t xml:space="preserve"> </w:t>
      </w:r>
      <w:r w:rsidR="00FA7CF8" w:rsidRPr="00B24E77">
        <w:rPr>
          <w:b/>
          <w:sz w:val="22"/>
          <w:szCs w:val="22"/>
        </w:rPr>
        <w:t>usługa odbioru, transportu oraz prania przedmiotów umundurowania i wyekwipowania</w:t>
      </w:r>
    </w:p>
    <w:p w14:paraId="38521C59" w14:textId="56DF0294" w:rsidR="000A2567" w:rsidRPr="00B24E77" w:rsidRDefault="000A2567" w:rsidP="00933415">
      <w:pPr>
        <w:pStyle w:val="Akapitzlist"/>
        <w:numPr>
          <w:ilvl w:val="0"/>
          <w:numId w:val="74"/>
        </w:numPr>
        <w:spacing w:after="120"/>
        <w:ind w:left="357" w:hanging="357"/>
        <w:jc w:val="both"/>
        <w:rPr>
          <w:sz w:val="22"/>
          <w:szCs w:val="22"/>
        </w:rPr>
      </w:pPr>
      <w:r w:rsidRPr="00B24E77">
        <w:rPr>
          <w:b/>
          <w:color w:val="auto"/>
          <w:sz w:val="22"/>
          <w:szCs w:val="22"/>
        </w:rPr>
        <w:t>Kody i nazwy opisujące przedmiot zamówienia (CPV):</w:t>
      </w:r>
    </w:p>
    <w:p w14:paraId="4472C9D9" w14:textId="4C4152F2" w:rsidR="00566012" w:rsidRPr="00B24E77" w:rsidRDefault="00566012" w:rsidP="00967C53">
      <w:pPr>
        <w:pStyle w:val="Akapitzlist"/>
        <w:spacing w:after="120"/>
        <w:ind w:left="360"/>
        <w:jc w:val="both"/>
        <w:rPr>
          <w:b/>
          <w:sz w:val="22"/>
          <w:szCs w:val="22"/>
        </w:rPr>
      </w:pPr>
      <w:r w:rsidRPr="00B24E77">
        <w:rPr>
          <w:b/>
          <w:sz w:val="22"/>
          <w:szCs w:val="22"/>
        </w:rPr>
        <w:t>98310000-9-usługa prania i czyszczenia na sucho</w:t>
      </w:r>
    </w:p>
    <w:p w14:paraId="76C4917D" w14:textId="0E0CEBCF" w:rsidR="00206E6D" w:rsidRPr="00B24E77" w:rsidRDefault="00206E6D" w:rsidP="00933415">
      <w:pPr>
        <w:pStyle w:val="Akapitzlist"/>
        <w:numPr>
          <w:ilvl w:val="0"/>
          <w:numId w:val="74"/>
        </w:numPr>
        <w:spacing w:after="120"/>
        <w:ind w:right="-2"/>
        <w:jc w:val="both"/>
        <w:rPr>
          <w:rFonts w:eastAsia="Calibri"/>
          <w:b/>
          <w:bCs/>
          <w:color w:val="auto"/>
          <w:sz w:val="22"/>
          <w:szCs w:val="22"/>
          <w:lang w:eastAsia="en-US"/>
        </w:rPr>
      </w:pPr>
      <w:r w:rsidRPr="00B24E77">
        <w:rPr>
          <w:color w:val="auto"/>
          <w:sz w:val="22"/>
          <w:szCs w:val="22"/>
        </w:rPr>
        <w:t>Szczegółowe warunki  realizacji  zamówienia z</w:t>
      </w:r>
      <w:r w:rsidR="0051154D" w:rsidRPr="00B24E77">
        <w:rPr>
          <w:color w:val="auto"/>
          <w:sz w:val="22"/>
          <w:szCs w:val="22"/>
        </w:rPr>
        <w:t>ostały zawarte w projektowanym postanowieniu umowy</w:t>
      </w:r>
      <w:r w:rsidRPr="00B24E77">
        <w:rPr>
          <w:color w:val="auto"/>
          <w:sz w:val="22"/>
          <w:szCs w:val="22"/>
        </w:rPr>
        <w:t xml:space="preserve">, stanowiącym </w:t>
      </w:r>
      <w:r w:rsidRPr="00B24E77">
        <w:rPr>
          <w:b/>
          <w:color w:val="auto"/>
          <w:sz w:val="22"/>
          <w:szCs w:val="22"/>
        </w:rPr>
        <w:t xml:space="preserve">załącznik nr </w:t>
      </w:r>
      <w:r w:rsidR="00FB42D2" w:rsidRPr="00B24E77">
        <w:rPr>
          <w:b/>
          <w:color w:val="auto"/>
          <w:sz w:val="22"/>
          <w:szCs w:val="22"/>
        </w:rPr>
        <w:t>5</w:t>
      </w:r>
      <w:r w:rsidRPr="00B24E77">
        <w:rPr>
          <w:b/>
          <w:color w:val="auto"/>
          <w:sz w:val="22"/>
          <w:szCs w:val="22"/>
        </w:rPr>
        <w:t xml:space="preserve"> do SWZ</w:t>
      </w:r>
      <w:r w:rsidR="00382E6A" w:rsidRPr="00B24E77">
        <w:rPr>
          <w:b/>
          <w:color w:val="auto"/>
          <w:sz w:val="22"/>
          <w:szCs w:val="22"/>
        </w:rPr>
        <w:t>,</w:t>
      </w:r>
      <w:r w:rsidR="00CF0C5B" w:rsidRPr="00B24E77">
        <w:rPr>
          <w:b/>
          <w:color w:val="auto"/>
          <w:sz w:val="22"/>
          <w:szCs w:val="22"/>
        </w:rPr>
        <w:t xml:space="preserve"> oraz </w:t>
      </w:r>
      <w:r w:rsidR="00382E6A" w:rsidRPr="00B24E77">
        <w:rPr>
          <w:b/>
          <w:color w:val="auto"/>
          <w:sz w:val="22"/>
          <w:szCs w:val="22"/>
        </w:rPr>
        <w:t>w załączonym</w:t>
      </w:r>
      <w:r w:rsidR="00CF0C5B" w:rsidRPr="00B24E77">
        <w:rPr>
          <w:b/>
          <w:color w:val="auto"/>
          <w:sz w:val="22"/>
          <w:szCs w:val="22"/>
        </w:rPr>
        <w:t xml:space="preserve"> </w:t>
      </w:r>
      <w:r w:rsidR="00382E6A" w:rsidRPr="00B24E77">
        <w:rPr>
          <w:b/>
          <w:color w:val="auto"/>
          <w:sz w:val="22"/>
          <w:szCs w:val="22"/>
        </w:rPr>
        <w:t>do niego opisie przedmiotu zamówienia.</w:t>
      </w:r>
    </w:p>
    <w:p w14:paraId="603C42DE" w14:textId="171E25D6" w:rsidR="000F67A2" w:rsidRPr="00B24E77" w:rsidRDefault="000F67A2" w:rsidP="00933415">
      <w:pPr>
        <w:pStyle w:val="Akapitzlist"/>
        <w:numPr>
          <w:ilvl w:val="0"/>
          <w:numId w:val="74"/>
        </w:numPr>
        <w:spacing w:after="240"/>
        <w:ind w:left="357" w:hanging="357"/>
        <w:jc w:val="both"/>
        <w:rPr>
          <w:sz w:val="22"/>
          <w:szCs w:val="22"/>
        </w:rPr>
      </w:pPr>
      <w:r w:rsidRPr="00B24E77">
        <w:rPr>
          <w:sz w:val="22"/>
          <w:szCs w:val="22"/>
        </w:rPr>
        <w:t xml:space="preserve">Zamawiający </w:t>
      </w:r>
      <w:r w:rsidRPr="00B24E77">
        <w:rPr>
          <w:b/>
          <w:sz w:val="22"/>
          <w:szCs w:val="22"/>
        </w:rPr>
        <w:t xml:space="preserve">dopuszcza składania ofert częściowych w podziale na </w:t>
      </w:r>
      <w:r w:rsidR="00593436">
        <w:rPr>
          <w:b/>
          <w:sz w:val="22"/>
          <w:szCs w:val="22"/>
        </w:rPr>
        <w:t>4</w:t>
      </w:r>
      <w:r w:rsidR="00C446FD" w:rsidRPr="00B24E77">
        <w:rPr>
          <w:b/>
          <w:sz w:val="22"/>
          <w:szCs w:val="22"/>
        </w:rPr>
        <w:t xml:space="preserve"> </w:t>
      </w:r>
      <w:r w:rsidRPr="00B24E77">
        <w:rPr>
          <w:b/>
          <w:sz w:val="22"/>
          <w:szCs w:val="22"/>
        </w:rPr>
        <w:t>części</w:t>
      </w:r>
      <w:r w:rsidR="00876185">
        <w:rPr>
          <w:b/>
          <w:sz w:val="22"/>
          <w:szCs w:val="22"/>
        </w:rPr>
        <w:t>:</w:t>
      </w:r>
      <w:r w:rsidRPr="00B24E77">
        <w:rPr>
          <w:b/>
          <w:sz w:val="22"/>
          <w:szCs w:val="22"/>
        </w:rPr>
        <w:t xml:space="preserve"> </w:t>
      </w:r>
    </w:p>
    <w:p w14:paraId="1B414342" w14:textId="0E0CC640" w:rsidR="00566012" w:rsidRPr="003C1BD4" w:rsidRDefault="00566012" w:rsidP="00D94DD6">
      <w:pPr>
        <w:spacing w:after="120"/>
        <w:ind w:firstLine="357"/>
        <w:rPr>
          <w:b/>
          <w:sz w:val="22"/>
          <w:szCs w:val="22"/>
        </w:rPr>
      </w:pPr>
      <w:r w:rsidRPr="00B24E77">
        <w:rPr>
          <w:b/>
          <w:sz w:val="22"/>
          <w:szCs w:val="22"/>
          <w:u w:val="single"/>
        </w:rPr>
        <w:t>Część nr 1</w:t>
      </w:r>
      <w:r w:rsidR="003C1BD4">
        <w:rPr>
          <w:b/>
          <w:sz w:val="22"/>
          <w:szCs w:val="22"/>
          <w:u w:val="single"/>
        </w:rPr>
        <w:t xml:space="preserve"> - </w:t>
      </w:r>
      <w:r w:rsidRPr="003C1BD4">
        <w:rPr>
          <w:b/>
          <w:sz w:val="22"/>
          <w:szCs w:val="22"/>
        </w:rPr>
        <w:t xml:space="preserve"> Grup</w:t>
      </w:r>
      <w:r w:rsidR="00770FEC" w:rsidRPr="003C1BD4">
        <w:rPr>
          <w:b/>
          <w:sz w:val="22"/>
          <w:szCs w:val="22"/>
        </w:rPr>
        <w:t>a Zabezpieczenia Kazuń, Pomiechówek</w:t>
      </w:r>
      <w:r w:rsidRPr="003C1BD4">
        <w:rPr>
          <w:b/>
          <w:sz w:val="22"/>
          <w:szCs w:val="22"/>
        </w:rPr>
        <w:t xml:space="preserve"> </w:t>
      </w:r>
    </w:p>
    <w:p w14:paraId="5EB98694" w14:textId="65558605" w:rsidR="00566012" w:rsidRPr="003C1BD4" w:rsidRDefault="00566012" w:rsidP="00D94DD6">
      <w:pPr>
        <w:spacing w:after="120"/>
        <w:ind w:firstLine="360"/>
        <w:jc w:val="both"/>
        <w:rPr>
          <w:b/>
          <w:sz w:val="22"/>
          <w:szCs w:val="22"/>
        </w:rPr>
      </w:pPr>
      <w:r w:rsidRPr="00B24E77">
        <w:rPr>
          <w:b/>
          <w:sz w:val="22"/>
          <w:szCs w:val="22"/>
          <w:u w:val="single"/>
        </w:rPr>
        <w:t xml:space="preserve">Część nr 2  </w:t>
      </w:r>
      <w:r w:rsidR="003C1BD4">
        <w:rPr>
          <w:b/>
          <w:sz w:val="22"/>
          <w:szCs w:val="22"/>
          <w:u w:val="single"/>
        </w:rPr>
        <w:t xml:space="preserve">- </w:t>
      </w:r>
      <w:r w:rsidRPr="003C1BD4">
        <w:rPr>
          <w:b/>
          <w:sz w:val="22"/>
          <w:szCs w:val="22"/>
        </w:rPr>
        <w:t>Grupa Z</w:t>
      </w:r>
      <w:r w:rsidR="00770FEC" w:rsidRPr="003C1BD4">
        <w:rPr>
          <w:b/>
          <w:sz w:val="22"/>
          <w:szCs w:val="22"/>
        </w:rPr>
        <w:t>abezpieczenia Ostrów Mazowiecka/ Komorowo</w:t>
      </w:r>
    </w:p>
    <w:p w14:paraId="7D3D58EE" w14:textId="503AE85F" w:rsidR="00566012" w:rsidRPr="003C1BD4" w:rsidRDefault="00566012" w:rsidP="00D94DD6">
      <w:pPr>
        <w:spacing w:after="120"/>
        <w:ind w:firstLine="360"/>
        <w:jc w:val="both"/>
        <w:rPr>
          <w:b/>
          <w:sz w:val="22"/>
          <w:szCs w:val="22"/>
        </w:rPr>
      </w:pPr>
      <w:r w:rsidRPr="00B24E77">
        <w:rPr>
          <w:b/>
          <w:sz w:val="22"/>
          <w:szCs w:val="22"/>
          <w:u w:val="single"/>
        </w:rPr>
        <w:t>Część nr 3</w:t>
      </w:r>
      <w:r w:rsidR="003C1BD4">
        <w:rPr>
          <w:b/>
          <w:sz w:val="22"/>
          <w:szCs w:val="22"/>
          <w:u w:val="single"/>
        </w:rPr>
        <w:t xml:space="preserve"> - </w:t>
      </w:r>
      <w:r w:rsidRPr="003C1BD4">
        <w:rPr>
          <w:b/>
          <w:sz w:val="22"/>
          <w:szCs w:val="22"/>
        </w:rPr>
        <w:t>Grupa Zabezpiecze</w:t>
      </w:r>
      <w:r w:rsidR="00770FEC" w:rsidRPr="003C1BD4">
        <w:rPr>
          <w:b/>
          <w:sz w:val="22"/>
          <w:szCs w:val="22"/>
        </w:rPr>
        <w:t>nia Białobrzegi</w:t>
      </w:r>
    </w:p>
    <w:p w14:paraId="7E236F0E" w14:textId="5C4D4377" w:rsidR="00566012" w:rsidRPr="003C1BD4" w:rsidRDefault="00566012" w:rsidP="003C1BD4">
      <w:pPr>
        <w:spacing w:before="120"/>
        <w:ind w:firstLine="360"/>
        <w:jc w:val="both"/>
        <w:rPr>
          <w:sz w:val="22"/>
          <w:szCs w:val="22"/>
          <w:u w:val="single"/>
        </w:rPr>
      </w:pPr>
      <w:r w:rsidRPr="00B24E77">
        <w:rPr>
          <w:b/>
          <w:sz w:val="22"/>
          <w:szCs w:val="22"/>
          <w:u w:val="single"/>
        </w:rPr>
        <w:t>Część nr 4</w:t>
      </w:r>
      <w:r w:rsidR="003C1BD4">
        <w:rPr>
          <w:b/>
          <w:sz w:val="22"/>
          <w:szCs w:val="22"/>
          <w:u w:val="single"/>
        </w:rPr>
        <w:t xml:space="preserve"> - </w:t>
      </w:r>
      <w:r w:rsidRPr="003C1BD4">
        <w:rPr>
          <w:b/>
          <w:sz w:val="22"/>
          <w:szCs w:val="22"/>
        </w:rPr>
        <w:t xml:space="preserve">Grupa Zabezpieczenia </w:t>
      </w:r>
      <w:r w:rsidR="00770FEC" w:rsidRPr="003C1BD4">
        <w:rPr>
          <w:b/>
          <w:sz w:val="22"/>
          <w:szCs w:val="22"/>
        </w:rPr>
        <w:t>Zegrze, Grupa Zabezpieczenia Legionowo</w:t>
      </w:r>
    </w:p>
    <w:p w14:paraId="2DA26C26" w14:textId="3A4BB490" w:rsidR="00566012" w:rsidRPr="00B24E77" w:rsidRDefault="00566012" w:rsidP="00770FEC">
      <w:pPr>
        <w:pStyle w:val="Akapitzlist"/>
        <w:spacing w:before="120"/>
        <w:ind w:left="720"/>
        <w:contextualSpacing/>
        <w:rPr>
          <w:b/>
          <w:sz w:val="22"/>
          <w:szCs w:val="22"/>
          <w:u w:val="single"/>
        </w:rPr>
      </w:pPr>
    </w:p>
    <w:p w14:paraId="004EB1EB" w14:textId="77777777" w:rsidR="00C652A1" w:rsidRPr="00B24E77" w:rsidRDefault="00C652A1" w:rsidP="00933415">
      <w:pPr>
        <w:pStyle w:val="Akapitzlist"/>
        <w:numPr>
          <w:ilvl w:val="0"/>
          <w:numId w:val="74"/>
        </w:numPr>
        <w:spacing w:after="120"/>
        <w:jc w:val="both"/>
        <w:rPr>
          <w:sz w:val="22"/>
          <w:szCs w:val="22"/>
        </w:rPr>
      </w:pPr>
      <w:r w:rsidRPr="00B24E77">
        <w:rPr>
          <w:sz w:val="22"/>
          <w:szCs w:val="22"/>
        </w:rPr>
        <w:t xml:space="preserve">Wykonawca może złożyć ofertę </w:t>
      </w:r>
      <w:r w:rsidRPr="00B24E77">
        <w:rPr>
          <w:b/>
          <w:sz w:val="22"/>
          <w:szCs w:val="22"/>
        </w:rPr>
        <w:t>na jedną lub więcej części</w:t>
      </w:r>
      <w:r w:rsidRPr="00B24E77">
        <w:rPr>
          <w:sz w:val="22"/>
          <w:szCs w:val="22"/>
        </w:rPr>
        <w:t>, przy czym w danej części może złożyć tylko jedną ofertę.</w:t>
      </w:r>
    </w:p>
    <w:p w14:paraId="660C269D" w14:textId="7D3F2612" w:rsidR="00C652A1" w:rsidRPr="00B24E77" w:rsidRDefault="00C652A1" w:rsidP="00933415">
      <w:pPr>
        <w:pStyle w:val="Akapitzlist"/>
        <w:numPr>
          <w:ilvl w:val="0"/>
          <w:numId w:val="74"/>
        </w:numPr>
        <w:spacing w:after="120"/>
        <w:jc w:val="both"/>
        <w:rPr>
          <w:b/>
          <w:sz w:val="22"/>
          <w:szCs w:val="22"/>
        </w:rPr>
      </w:pPr>
      <w:r w:rsidRPr="00B24E77">
        <w:rPr>
          <w:sz w:val="22"/>
          <w:szCs w:val="22"/>
        </w:rPr>
        <w:t xml:space="preserve">Oferty składane w zakresie poszczególnych części zamówienia muszą obejmować </w:t>
      </w:r>
      <w:r w:rsidRPr="00B24E77">
        <w:rPr>
          <w:sz w:val="22"/>
          <w:szCs w:val="22"/>
          <w:lang w:eastAsia="x-none"/>
        </w:rPr>
        <w:t>całość</w:t>
      </w:r>
      <w:r w:rsidRPr="00B24E77">
        <w:rPr>
          <w:sz w:val="22"/>
          <w:szCs w:val="22"/>
        </w:rPr>
        <w:t xml:space="preserve"> zawartego w nich pr</w:t>
      </w:r>
      <w:r w:rsidR="00B95DE7" w:rsidRPr="00B24E77">
        <w:rPr>
          <w:sz w:val="22"/>
          <w:szCs w:val="22"/>
        </w:rPr>
        <w:t>zedmiotu zamówienia. Oferty nie</w:t>
      </w:r>
      <w:r w:rsidRPr="00B24E77">
        <w:rPr>
          <w:sz w:val="22"/>
          <w:szCs w:val="22"/>
        </w:rPr>
        <w:t xml:space="preserve">zawierające pełnego zakresu przedmiotu zamówienia w wybranej części zamówienia </w:t>
      </w:r>
      <w:r w:rsidRPr="00B24E77">
        <w:rPr>
          <w:b/>
          <w:sz w:val="22"/>
          <w:szCs w:val="22"/>
        </w:rPr>
        <w:t>zostaną odrzucone.</w:t>
      </w:r>
    </w:p>
    <w:p w14:paraId="7D1C7F8D" w14:textId="77777777" w:rsidR="00566012" w:rsidRPr="00B24E77" w:rsidRDefault="00C652A1" w:rsidP="00933415">
      <w:pPr>
        <w:pStyle w:val="Akapitzlist"/>
        <w:numPr>
          <w:ilvl w:val="0"/>
          <w:numId w:val="74"/>
        </w:numPr>
        <w:spacing w:after="120"/>
        <w:ind w:left="284" w:hanging="284"/>
        <w:jc w:val="both"/>
        <w:rPr>
          <w:b/>
          <w:sz w:val="22"/>
          <w:szCs w:val="22"/>
        </w:rPr>
      </w:pPr>
      <w:r w:rsidRPr="00B24E77">
        <w:rPr>
          <w:sz w:val="22"/>
          <w:szCs w:val="22"/>
        </w:rPr>
        <w:t>W trakcie badania i oceny ofert Zamawiający będzie rozpatrywał każdą część oddzielnie.</w:t>
      </w:r>
    </w:p>
    <w:p w14:paraId="7A8D8712" w14:textId="06F4EC5E" w:rsidR="00566012" w:rsidRPr="00B24E77" w:rsidRDefault="00566012" w:rsidP="00933415">
      <w:pPr>
        <w:pStyle w:val="Akapitzlist"/>
        <w:numPr>
          <w:ilvl w:val="0"/>
          <w:numId w:val="74"/>
        </w:numPr>
        <w:spacing w:after="120"/>
        <w:ind w:left="284" w:hanging="284"/>
        <w:jc w:val="both"/>
        <w:rPr>
          <w:b/>
          <w:sz w:val="22"/>
          <w:szCs w:val="22"/>
        </w:rPr>
      </w:pPr>
      <w:r w:rsidRPr="00B24E77">
        <w:rPr>
          <w:b/>
          <w:sz w:val="22"/>
          <w:szCs w:val="22"/>
        </w:rPr>
        <w:t>Zamówienie objęte prawem opcji:</w:t>
      </w:r>
    </w:p>
    <w:p w14:paraId="2283BF64" w14:textId="7D073E77" w:rsidR="00566012" w:rsidRPr="00B24E77" w:rsidRDefault="00566012" w:rsidP="00933415">
      <w:pPr>
        <w:pStyle w:val="Akapitzlist"/>
        <w:numPr>
          <w:ilvl w:val="0"/>
          <w:numId w:val="75"/>
        </w:numPr>
        <w:tabs>
          <w:tab w:val="left" w:pos="0"/>
          <w:tab w:val="left" w:pos="426"/>
        </w:tabs>
        <w:spacing w:after="120"/>
        <w:ind w:left="643"/>
        <w:jc w:val="both"/>
        <w:rPr>
          <w:sz w:val="22"/>
          <w:szCs w:val="22"/>
        </w:rPr>
      </w:pPr>
      <w:r w:rsidRPr="00B24E77">
        <w:rPr>
          <w:bCs/>
          <w:sz w:val="22"/>
          <w:szCs w:val="22"/>
        </w:rPr>
        <w:t xml:space="preserve">Zamawiający przewiduje możliwość skorzystania z prawa opcji do 100 % wartości zamówienia podstawowego (odpowiednio dla części) Zamówienie określone w zamówieniu opcjonalnym realizowane będzie przez Wykonawcę, </w:t>
      </w:r>
      <w:r w:rsidRPr="00B24E77">
        <w:rPr>
          <w:sz w:val="22"/>
          <w:szCs w:val="22"/>
        </w:rPr>
        <w:t>z którym zawarto umowę na zamówienie podstawowe na zasadach i według cen jednostkowych określonych w</w:t>
      </w:r>
      <w:r w:rsidR="00B771B7">
        <w:rPr>
          <w:sz w:val="22"/>
          <w:szCs w:val="22"/>
        </w:rPr>
        <w:t> </w:t>
      </w:r>
      <w:r w:rsidRPr="00B24E77">
        <w:rPr>
          <w:sz w:val="22"/>
          <w:szCs w:val="22"/>
        </w:rPr>
        <w:t>zamówieniu podstawowym.</w:t>
      </w:r>
    </w:p>
    <w:p w14:paraId="335230ED" w14:textId="77777777" w:rsidR="00566012" w:rsidRPr="00B24E77" w:rsidRDefault="00566012" w:rsidP="00933415">
      <w:pPr>
        <w:pStyle w:val="Akapitzlist"/>
        <w:numPr>
          <w:ilvl w:val="0"/>
          <w:numId w:val="75"/>
        </w:numPr>
        <w:tabs>
          <w:tab w:val="left" w:pos="0"/>
          <w:tab w:val="left" w:pos="426"/>
        </w:tabs>
        <w:spacing w:after="120"/>
        <w:ind w:left="643"/>
        <w:jc w:val="both"/>
        <w:rPr>
          <w:bCs/>
          <w:sz w:val="22"/>
          <w:szCs w:val="22"/>
        </w:rPr>
      </w:pPr>
      <w:r w:rsidRPr="00B24E77">
        <w:rPr>
          <w:bCs/>
          <w:sz w:val="22"/>
          <w:szCs w:val="22"/>
        </w:rPr>
        <w:t xml:space="preserve"> Skorzystanie </w:t>
      </w:r>
      <w:r w:rsidRPr="00B24E77">
        <w:rPr>
          <w:sz w:val="22"/>
          <w:szCs w:val="22"/>
        </w:rPr>
        <w:t>z prawa opcji będzie miało zastosowanie w ramach zawartej umowy na zamówienie podstawowe w wypadkach konieczności zapewnienia ciągłości zaopatrywania w usługi prania. Wykonawca zostanie poinformowany o powyższym na piśmie z co najmniej dwutygodniowym wyprzedzeniem.</w:t>
      </w:r>
    </w:p>
    <w:p w14:paraId="732BC684" w14:textId="77777777" w:rsidR="00566012" w:rsidRPr="00B24E77" w:rsidRDefault="00566012" w:rsidP="00933415">
      <w:pPr>
        <w:pStyle w:val="Akapitzlist"/>
        <w:numPr>
          <w:ilvl w:val="0"/>
          <w:numId w:val="75"/>
        </w:numPr>
        <w:tabs>
          <w:tab w:val="left" w:pos="426"/>
        </w:tabs>
        <w:suppressAutoHyphens/>
        <w:spacing w:after="120"/>
        <w:ind w:left="643"/>
        <w:jc w:val="both"/>
        <w:rPr>
          <w:bCs/>
          <w:sz w:val="22"/>
          <w:szCs w:val="22"/>
        </w:rPr>
      </w:pPr>
      <w:r w:rsidRPr="00B24E77">
        <w:rPr>
          <w:bCs/>
          <w:sz w:val="22"/>
          <w:szCs w:val="22"/>
        </w:rPr>
        <w:t>Skorzystanie przez Zamawiającego z prawa opcji jest uprawnieniem Zamawiającego.</w:t>
      </w:r>
    </w:p>
    <w:p w14:paraId="716BAEA9" w14:textId="77777777" w:rsidR="00566012" w:rsidRPr="00B24E77" w:rsidRDefault="00566012" w:rsidP="00933415">
      <w:pPr>
        <w:pStyle w:val="Akapitzlist"/>
        <w:numPr>
          <w:ilvl w:val="0"/>
          <w:numId w:val="75"/>
        </w:numPr>
        <w:tabs>
          <w:tab w:val="left" w:pos="426"/>
        </w:tabs>
        <w:suppressAutoHyphens/>
        <w:spacing w:after="120"/>
        <w:ind w:left="640" w:hanging="357"/>
        <w:jc w:val="both"/>
        <w:rPr>
          <w:bCs/>
          <w:sz w:val="22"/>
          <w:szCs w:val="22"/>
        </w:rPr>
      </w:pPr>
      <w:r w:rsidRPr="00B24E77">
        <w:rPr>
          <w:bCs/>
          <w:sz w:val="22"/>
          <w:szCs w:val="22"/>
        </w:rPr>
        <w:t>Skorzystanie przez Zamawiającego z prawa opcji rodzi po stronie Wykonawcy obowiązek realizacji zamówienia opcjonalnego.</w:t>
      </w:r>
    </w:p>
    <w:p w14:paraId="4B187B36" w14:textId="4B4E068F" w:rsidR="00566012" w:rsidRPr="00B24E77" w:rsidRDefault="00566012" w:rsidP="00933415">
      <w:pPr>
        <w:pStyle w:val="Akapitzlist"/>
        <w:numPr>
          <w:ilvl w:val="0"/>
          <w:numId w:val="75"/>
        </w:numPr>
        <w:tabs>
          <w:tab w:val="left" w:pos="426"/>
        </w:tabs>
        <w:suppressAutoHyphens/>
        <w:spacing w:after="120"/>
        <w:ind w:left="643"/>
        <w:jc w:val="both"/>
        <w:rPr>
          <w:bCs/>
          <w:sz w:val="22"/>
          <w:szCs w:val="22"/>
        </w:rPr>
      </w:pPr>
      <w:r w:rsidRPr="00B24E77">
        <w:rPr>
          <w:bCs/>
          <w:sz w:val="22"/>
          <w:szCs w:val="22"/>
        </w:rPr>
        <w:t>Realizacja zamówienia opcjonalnego nastąpi po takich samych cenach jednostkowych jak w</w:t>
      </w:r>
      <w:r w:rsidR="00B771B7">
        <w:rPr>
          <w:bCs/>
          <w:sz w:val="22"/>
          <w:szCs w:val="22"/>
        </w:rPr>
        <w:t> </w:t>
      </w:r>
      <w:r w:rsidRPr="00B24E77">
        <w:rPr>
          <w:bCs/>
          <w:sz w:val="22"/>
          <w:szCs w:val="22"/>
        </w:rPr>
        <w:t>zamówieniu podstawowym, zgodnie z ofertą złożoną przez Wykonawcę.</w:t>
      </w:r>
    </w:p>
    <w:p w14:paraId="053B9D2A" w14:textId="77777777" w:rsidR="00566012" w:rsidRPr="00B24E77" w:rsidRDefault="00566012" w:rsidP="00933415">
      <w:pPr>
        <w:pStyle w:val="Akapitzlist"/>
        <w:numPr>
          <w:ilvl w:val="0"/>
          <w:numId w:val="75"/>
        </w:numPr>
        <w:tabs>
          <w:tab w:val="left" w:pos="426"/>
        </w:tabs>
        <w:suppressAutoHyphens/>
        <w:spacing w:after="120"/>
        <w:ind w:left="640" w:hanging="357"/>
        <w:jc w:val="both"/>
        <w:rPr>
          <w:bCs/>
          <w:sz w:val="22"/>
          <w:szCs w:val="22"/>
        </w:rPr>
      </w:pPr>
      <w:r w:rsidRPr="00B24E77">
        <w:rPr>
          <w:bCs/>
          <w:sz w:val="22"/>
          <w:szCs w:val="22"/>
        </w:rPr>
        <w:t>Skorzystanie z prawa opcji nie stanowi zmiany umowy ani nie wymaga podpisania odrębnej umowy.</w:t>
      </w:r>
    </w:p>
    <w:p w14:paraId="034CB68D" w14:textId="367465E9" w:rsidR="00566012" w:rsidRPr="00B24E77" w:rsidRDefault="00566012" w:rsidP="00933415">
      <w:pPr>
        <w:pStyle w:val="Akapitzlist"/>
        <w:numPr>
          <w:ilvl w:val="0"/>
          <w:numId w:val="74"/>
        </w:numPr>
        <w:tabs>
          <w:tab w:val="left" w:pos="426"/>
        </w:tabs>
        <w:suppressAutoHyphens/>
        <w:spacing w:after="120"/>
        <w:jc w:val="both"/>
        <w:rPr>
          <w:bCs/>
          <w:sz w:val="22"/>
          <w:szCs w:val="22"/>
        </w:rPr>
      </w:pPr>
      <w:r w:rsidRPr="00B24E77">
        <w:rPr>
          <w:bCs/>
          <w:sz w:val="22"/>
          <w:szCs w:val="22"/>
        </w:rPr>
        <w:t xml:space="preserve"> </w:t>
      </w:r>
      <w:r w:rsidRPr="00B24E77">
        <w:rPr>
          <w:b/>
          <w:sz w:val="22"/>
          <w:szCs w:val="22"/>
        </w:rPr>
        <w:t>Zamówienia podobne</w:t>
      </w:r>
      <w:r w:rsidRPr="00B24E77">
        <w:rPr>
          <w:bCs/>
          <w:sz w:val="22"/>
          <w:szCs w:val="22"/>
        </w:rPr>
        <w:t>:</w:t>
      </w:r>
    </w:p>
    <w:p w14:paraId="3103FCF7" w14:textId="44E49502" w:rsidR="00566012" w:rsidRPr="00B24E77" w:rsidRDefault="00566012" w:rsidP="00933415">
      <w:pPr>
        <w:pStyle w:val="Akapitzlist"/>
        <w:numPr>
          <w:ilvl w:val="0"/>
          <w:numId w:val="76"/>
        </w:numPr>
        <w:tabs>
          <w:tab w:val="left" w:pos="709"/>
        </w:tabs>
        <w:suppressAutoHyphens/>
        <w:spacing w:after="120"/>
        <w:ind w:left="709" w:right="-13" w:hanging="425"/>
        <w:jc w:val="both"/>
        <w:rPr>
          <w:bCs/>
          <w:sz w:val="22"/>
          <w:szCs w:val="22"/>
        </w:rPr>
      </w:pPr>
      <w:r w:rsidRPr="00B24E77">
        <w:rPr>
          <w:bCs/>
          <w:sz w:val="22"/>
          <w:szCs w:val="22"/>
        </w:rPr>
        <w:t xml:space="preserve">Zamawiający przewiduje możliwość udzielania zamówienia </w:t>
      </w:r>
      <w:r w:rsidR="00BC15D1" w:rsidRPr="00B24E77">
        <w:rPr>
          <w:bCs/>
          <w:sz w:val="22"/>
          <w:szCs w:val="22"/>
        </w:rPr>
        <w:t>podobnego</w:t>
      </w:r>
      <w:r w:rsidRPr="00B24E77">
        <w:rPr>
          <w:bCs/>
          <w:sz w:val="22"/>
          <w:szCs w:val="22"/>
        </w:rPr>
        <w:t>, o którym mowa w</w:t>
      </w:r>
      <w:r w:rsidR="00B771B7">
        <w:rPr>
          <w:bCs/>
          <w:sz w:val="22"/>
          <w:szCs w:val="22"/>
        </w:rPr>
        <w:t> </w:t>
      </w:r>
      <w:r w:rsidRPr="00B24E77">
        <w:rPr>
          <w:bCs/>
          <w:sz w:val="22"/>
          <w:szCs w:val="22"/>
        </w:rPr>
        <w:t xml:space="preserve">art. 214 ust. 1 pkt 7 </w:t>
      </w:r>
      <w:r w:rsidR="00BC15D1" w:rsidRPr="00B24E77">
        <w:rPr>
          <w:bCs/>
          <w:sz w:val="22"/>
          <w:szCs w:val="22"/>
        </w:rPr>
        <w:t xml:space="preserve">ustawy </w:t>
      </w:r>
      <w:r w:rsidRPr="00B24E77">
        <w:rPr>
          <w:bCs/>
          <w:sz w:val="22"/>
          <w:szCs w:val="22"/>
        </w:rPr>
        <w:t xml:space="preserve">PZP, w wysokości do 50% kwoty zamówienia podstawowego, polegająca na powtórzeniu, w okresie 3 lat od dnia udzielenia zamówienia podstawowego, podobnych usług zgodnych z przedmiotem zamówienia  kompleksowej usługi pralniczej </w:t>
      </w:r>
      <w:r w:rsidRPr="00B24E77">
        <w:rPr>
          <w:bCs/>
          <w:sz w:val="22"/>
          <w:szCs w:val="22"/>
        </w:rPr>
        <w:lastRenderedPageBreak/>
        <w:t>przedmiotów umundurowania i wyekwipowania dla 26 Wojskowy Oddział Gospodarczy w Zegrzu oraz jednostek będących na jego zaopatrzeniu.</w:t>
      </w:r>
    </w:p>
    <w:p w14:paraId="010C5CFD" w14:textId="77777777" w:rsidR="00566012" w:rsidRPr="00B24E77" w:rsidRDefault="00566012" w:rsidP="00933415">
      <w:pPr>
        <w:pStyle w:val="Akapitzlist"/>
        <w:numPr>
          <w:ilvl w:val="0"/>
          <w:numId w:val="76"/>
        </w:numPr>
        <w:autoSpaceDE w:val="0"/>
        <w:spacing w:after="120"/>
        <w:ind w:left="709" w:hanging="425"/>
        <w:jc w:val="both"/>
        <w:rPr>
          <w:bCs/>
          <w:sz w:val="22"/>
          <w:szCs w:val="22"/>
        </w:rPr>
      </w:pPr>
      <w:r w:rsidRPr="00B24E77">
        <w:rPr>
          <w:bCs/>
          <w:sz w:val="22"/>
          <w:szCs w:val="22"/>
        </w:rPr>
        <w:t>Zamówienie zostanie udzielone pod warunkiem posiadania przez Zamawiającego środków finansowych na ten cel oraz w szczególności, gdy potrzeba zmiany zakresu usługi wynikać będzie  ze zwiększonego stanu osobowego danych jednostek bądź też w przypadku przejęcia na zaopatrzenie nowych jednostek wojskowych;</w:t>
      </w:r>
    </w:p>
    <w:p w14:paraId="52580471" w14:textId="77777777" w:rsidR="00566012" w:rsidRPr="00B24E77" w:rsidRDefault="00566012" w:rsidP="00933415">
      <w:pPr>
        <w:pStyle w:val="Akapitzlist"/>
        <w:numPr>
          <w:ilvl w:val="0"/>
          <w:numId w:val="76"/>
        </w:numPr>
        <w:tabs>
          <w:tab w:val="left" w:pos="709"/>
        </w:tabs>
        <w:suppressAutoHyphens/>
        <w:spacing w:after="120"/>
        <w:ind w:left="709" w:hanging="425"/>
        <w:jc w:val="both"/>
        <w:rPr>
          <w:sz w:val="22"/>
          <w:szCs w:val="22"/>
        </w:rPr>
      </w:pPr>
      <w:r w:rsidRPr="00B24E77">
        <w:rPr>
          <w:bCs/>
          <w:sz w:val="22"/>
          <w:szCs w:val="22"/>
        </w:rPr>
        <w:t>Udzielenie zamówienia realizowane będzie na zasadach umowy podstawowej i wymaga zawarcia odrębnej umowy w tym zakresie.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9"/>
      </w:tblGrid>
      <w:tr w:rsidR="00A00638" w:rsidRPr="00B24E77" w14:paraId="6344B2BF" w14:textId="77777777" w:rsidTr="00A566D8">
        <w:trPr>
          <w:trHeight w:val="835"/>
          <w:jc w:val="center"/>
        </w:trPr>
        <w:tc>
          <w:tcPr>
            <w:tcW w:w="7999" w:type="dxa"/>
          </w:tcPr>
          <w:p w14:paraId="7FAE9563" w14:textId="77777777" w:rsidR="00A00638" w:rsidRPr="00B24E77" w:rsidRDefault="00A00638" w:rsidP="004D67F2">
            <w:pPr>
              <w:pStyle w:val="Nagwek1"/>
              <w:numPr>
                <w:ilvl w:val="0"/>
                <w:numId w:val="0"/>
              </w:numPr>
              <w:jc w:val="center"/>
              <w:rPr>
                <w:color w:val="auto"/>
                <w:sz w:val="22"/>
                <w:szCs w:val="22"/>
                <w:u w:val="none"/>
              </w:rPr>
            </w:pPr>
            <w:r w:rsidRPr="00B24E77">
              <w:rPr>
                <w:color w:val="auto"/>
                <w:sz w:val="22"/>
                <w:szCs w:val="22"/>
                <w:u w:val="none"/>
              </w:rPr>
              <w:t>ROZDZIAŁ IV</w:t>
            </w:r>
          </w:p>
          <w:p w14:paraId="67A5EB67" w14:textId="77777777" w:rsidR="00A00638" w:rsidRPr="00B24E77" w:rsidRDefault="00A00638" w:rsidP="004D67F2">
            <w:pPr>
              <w:pStyle w:val="Nagwek1"/>
              <w:numPr>
                <w:ilvl w:val="0"/>
                <w:numId w:val="0"/>
              </w:numPr>
              <w:spacing w:before="0" w:after="240"/>
              <w:jc w:val="center"/>
              <w:rPr>
                <w:color w:val="auto"/>
                <w:sz w:val="22"/>
                <w:szCs w:val="22"/>
                <w:u w:val="none"/>
              </w:rPr>
            </w:pPr>
            <w:r w:rsidRPr="00B24E77">
              <w:rPr>
                <w:color w:val="auto"/>
                <w:sz w:val="22"/>
                <w:szCs w:val="22"/>
                <w:u w:val="none"/>
              </w:rPr>
              <w:t>TERMIN I MIEJSCE WYKONANIA ZAMÓWIENIA</w:t>
            </w:r>
          </w:p>
        </w:tc>
      </w:tr>
    </w:tbl>
    <w:p w14:paraId="5D8A2B8B" w14:textId="77777777" w:rsidR="00A00638" w:rsidRPr="00B24E77" w:rsidRDefault="00A00638" w:rsidP="00C50EAE">
      <w:pPr>
        <w:pStyle w:val="Nagwek1"/>
        <w:numPr>
          <w:ilvl w:val="0"/>
          <w:numId w:val="0"/>
        </w:numPr>
        <w:spacing w:before="0"/>
        <w:ind w:left="720"/>
        <w:jc w:val="center"/>
        <w:rPr>
          <w:color w:val="auto"/>
          <w:sz w:val="22"/>
          <w:szCs w:val="22"/>
          <w:u w:val="none"/>
        </w:rPr>
      </w:pPr>
    </w:p>
    <w:p w14:paraId="746EFF75" w14:textId="1D81FB76" w:rsidR="00AE42C9" w:rsidRPr="00B24E77" w:rsidRDefault="00A00638" w:rsidP="005E454A">
      <w:pPr>
        <w:numPr>
          <w:ilvl w:val="0"/>
          <w:numId w:val="28"/>
        </w:numPr>
        <w:spacing w:after="120"/>
        <w:ind w:left="425" w:hanging="567"/>
        <w:jc w:val="both"/>
        <w:rPr>
          <w:rFonts w:eastAsia="SimSun"/>
          <w:b/>
          <w:color w:val="auto"/>
          <w:sz w:val="22"/>
          <w:szCs w:val="22"/>
          <w:lang w:eastAsia="zh-CN"/>
        </w:rPr>
      </w:pPr>
      <w:r w:rsidRPr="00B24E77">
        <w:rPr>
          <w:color w:val="auto"/>
          <w:sz w:val="22"/>
          <w:szCs w:val="22"/>
        </w:rPr>
        <w:t xml:space="preserve">Termin realizacji zamówienia: </w:t>
      </w:r>
      <w:r w:rsidR="00566012" w:rsidRPr="00B24E77">
        <w:rPr>
          <w:b/>
          <w:sz w:val="22"/>
          <w:szCs w:val="22"/>
        </w:rPr>
        <w:t>od daty zawarcia umowy do 31.12.202</w:t>
      </w:r>
      <w:r w:rsidR="00D94DD6">
        <w:rPr>
          <w:b/>
          <w:sz w:val="22"/>
          <w:szCs w:val="22"/>
        </w:rPr>
        <w:t xml:space="preserve">5 </w:t>
      </w:r>
      <w:r w:rsidR="00566012" w:rsidRPr="00B24E77">
        <w:rPr>
          <w:b/>
          <w:sz w:val="22"/>
          <w:szCs w:val="22"/>
        </w:rPr>
        <w:t>r.</w:t>
      </w:r>
    </w:p>
    <w:p w14:paraId="45493C7A" w14:textId="525CF51A" w:rsidR="00DB7F42" w:rsidRPr="00D94DD6" w:rsidRDefault="00A00638" w:rsidP="00D94DD6">
      <w:pPr>
        <w:numPr>
          <w:ilvl w:val="0"/>
          <w:numId w:val="28"/>
        </w:numPr>
        <w:spacing w:after="120" w:line="276" w:lineRule="auto"/>
        <w:ind w:left="426" w:hanging="567"/>
        <w:jc w:val="both"/>
        <w:rPr>
          <w:b/>
          <w:color w:val="auto"/>
          <w:sz w:val="22"/>
          <w:szCs w:val="22"/>
        </w:rPr>
      </w:pPr>
      <w:r w:rsidRPr="00B24E77">
        <w:rPr>
          <w:color w:val="auto"/>
          <w:sz w:val="22"/>
          <w:szCs w:val="22"/>
        </w:rPr>
        <w:t>Miejsce wykonania zamówienia</w:t>
      </w:r>
      <w:r w:rsidRPr="00B24E77">
        <w:rPr>
          <w:b/>
          <w:color w:val="auto"/>
          <w:sz w:val="22"/>
          <w:szCs w:val="22"/>
        </w:rPr>
        <w:t xml:space="preserve">: </w:t>
      </w:r>
    </w:p>
    <w:p w14:paraId="32E88FC4" w14:textId="07AB4A05" w:rsidR="00DB7F42" w:rsidRPr="00B24E77" w:rsidRDefault="00DB7F42" w:rsidP="00D94DD6">
      <w:pPr>
        <w:pStyle w:val="Akapitzlist"/>
        <w:ind w:left="567" w:hanging="283"/>
        <w:jc w:val="both"/>
        <w:rPr>
          <w:rFonts w:eastAsia="SimSun"/>
          <w:b/>
          <w:bCs/>
          <w:iCs/>
          <w:sz w:val="22"/>
          <w:szCs w:val="22"/>
          <w:lang w:eastAsia="zh-CN"/>
        </w:rPr>
      </w:pPr>
      <w:r w:rsidRPr="00B24E77">
        <w:rPr>
          <w:rFonts w:eastAsia="SimSun"/>
          <w:b/>
          <w:bCs/>
          <w:iCs/>
          <w:sz w:val="22"/>
          <w:szCs w:val="22"/>
          <w:lang w:eastAsia="zh-CN"/>
        </w:rPr>
        <w:t xml:space="preserve">  </w:t>
      </w:r>
      <w:r w:rsidR="0087149F" w:rsidRPr="00B24E77">
        <w:rPr>
          <w:rFonts w:eastAsia="SimSun"/>
          <w:b/>
          <w:bCs/>
          <w:iCs/>
          <w:sz w:val="22"/>
          <w:szCs w:val="22"/>
          <w:lang w:eastAsia="zh-CN"/>
        </w:rPr>
        <w:t xml:space="preserve"> Część nr 1</w:t>
      </w:r>
    </w:p>
    <w:p w14:paraId="1EE02992" w14:textId="77777777" w:rsidR="00DB7F42" w:rsidRPr="00B24E77" w:rsidRDefault="00DB7F42" w:rsidP="00D94DD6">
      <w:pPr>
        <w:pStyle w:val="Akapitzlist"/>
        <w:ind w:left="720" w:hanging="283"/>
        <w:jc w:val="both"/>
        <w:rPr>
          <w:rFonts w:eastAsia="SimSun"/>
          <w:b/>
          <w:bCs/>
          <w:iCs/>
          <w:sz w:val="22"/>
          <w:szCs w:val="22"/>
          <w:lang w:eastAsia="zh-CN"/>
        </w:rPr>
      </w:pPr>
      <w:r w:rsidRPr="00B24E77">
        <w:rPr>
          <w:rFonts w:eastAsia="SimSun"/>
          <w:b/>
          <w:bCs/>
          <w:iCs/>
          <w:sz w:val="22"/>
          <w:szCs w:val="22"/>
          <w:lang w:eastAsia="zh-CN"/>
        </w:rPr>
        <w:t xml:space="preserve">Magazyn mundurowy GZ Kazuń oraz punkt stołówki wojskowej </w:t>
      </w:r>
    </w:p>
    <w:p w14:paraId="18A797F0" w14:textId="3BAB0275" w:rsidR="00DB7F42" w:rsidRPr="00B24E77" w:rsidRDefault="0087149F" w:rsidP="00D94DD6">
      <w:pPr>
        <w:pStyle w:val="Akapitzlist"/>
        <w:ind w:left="720" w:hanging="283"/>
        <w:jc w:val="both"/>
        <w:rPr>
          <w:rFonts w:eastAsia="SimSun"/>
          <w:bCs/>
          <w:iCs/>
          <w:sz w:val="22"/>
          <w:szCs w:val="22"/>
          <w:lang w:eastAsia="zh-CN"/>
        </w:rPr>
      </w:pPr>
      <w:r w:rsidRPr="00B24E77">
        <w:rPr>
          <w:rFonts w:eastAsia="SimSun"/>
          <w:bCs/>
          <w:iCs/>
          <w:sz w:val="22"/>
          <w:szCs w:val="22"/>
          <w:lang w:eastAsia="zh-CN"/>
        </w:rPr>
        <w:t>Kazuń, ul. Wojska Polskiego1,</w:t>
      </w:r>
      <w:r w:rsidR="00DB7F42" w:rsidRPr="00B24E77">
        <w:rPr>
          <w:rFonts w:eastAsia="SimSun"/>
          <w:bCs/>
          <w:iCs/>
          <w:sz w:val="22"/>
          <w:szCs w:val="22"/>
          <w:lang w:eastAsia="zh-CN"/>
        </w:rPr>
        <w:t xml:space="preserve"> </w:t>
      </w:r>
      <w:r w:rsidRPr="00B24E77">
        <w:rPr>
          <w:rFonts w:eastAsia="SimSun"/>
          <w:bCs/>
          <w:iCs/>
          <w:sz w:val="22"/>
          <w:szCs w:val="22"/>
          <w:lang w:eastAsia="zh-CN"/>
        </w:rPr>
        <w:t>05-152 Kazuń Nowy</w:t>
      </w:r>
    </w:p>
    <w:p w14:paraId="10584A71" w14:textId="77777777" w:rsidR="00DB7F42" w:rsidRPr="00B24E77" w:rsidRDefault="00DB7F42" w:rsidP="00D94DD6">
      <w:pPr>
        <w:pStyle w:val="Akapitzlist"/>
        <w:ind w:left="720" w:hanging="283"/>
        <w:jc w:val="both"/>
        <w:rPr>
          <w:rFonts w:eastAsia="SimSun"/>
          <w:b/>
          <w:bCs/>
          <w:iCs/>
          <w:sz w:val="22"/>
          <w:szCs w:val="22"/>
          <w:lang w:eastAsia="zh-CN"/>
        </w:rPr>
      </w:pPr>
      <w:r w:rsidRPr="00B24E77">
        <w:rPr>
          <w:rFonts w:eastAsia="SimSun"/>
          <w:b/>
          <w:bCs/>
          <w:iCs/>
          <w:sz w:val="22"/>
          <w:szCs w:val="22"/>
          <w:lang w:eastAsia="zh-CN"/>
        </w:rPr>
        <w:t xml:space="preserve">Magazyn mundurowy GZ Pomiechówek </w:t>
      </w:r>
    </w:p>
    <w:p w14:paraId="7731591F" w14:textId="306E3E49" w:rsidR="00DB7F42" w:rsidRPr="00B24E77" w:rsidRDefault="00DB7F42" w:rsidP="00D94DD6">
      <w:pPr>
        <w:pStyle w:val="Akapitzlist"/>
        <w:ind w:left="720" w:hanging="283"/>
        <w:jc w:val="both"/>
        <w:rPr>
          <w:rFonts w:eastAsia="SimSun"/>
          <w:b/>
          <w:bCs/>
          <w:iCs/>
          <w:sz w:val="22"/>
          <w:szCs w:val="22"/>
          <w:lang w:eastAsia="zh-CN"/>
        </w:rPr>
      </w:pPr>
      <w:r w:rsidRPr="00B24E77">
        <w:rPr>
          <w:rFonts w:eastAsia="SimSun"/>
          <w:bCs/>
          <w:iCs/>
          <w:sz w:val="22"/>
          <w:szCs w:val="22"/>
          <w:lang w:eastAsia="zh-CN"/>
        </w:rPr>
        <w:t>ul. Wojska Polskiego 47, 05-180 Pomiechówek</w:t>
      </w:r>
    </w:p>
    <w:p w14:paraId="7F74519B" w14:textId="77777777" w:rsidR="00DB7F42" w:rsidRPr="00B24E77" w:rsidRDefault="00DB7F42" w:rsidP="00DB7F42">
      <w:pPr>
        <w:ind w:left="360"/>
        <w:jc w:val="both"/>
        <w:rPr>
          <w:rFonts w:eastAsia="SimSun"/>
          <w:b/>
          <w:bCs/>
          <w:iCs/>
          <w:sz w:val="22"/>
          <w:szCs w:val="22"/>
          <w:lang w:eastAsia="zh-CN"/>
        </w:rPr>
      </w:pPr>
      <w:r w:rsidRPr="00B24E77">
        <w:rPr>
          <w:rFonts w:eastAsia="SimSun"/>
          <w:b/>
          <w:bCs/>
          <w:iCs/>
          <w:sz w:val="22"/>
          <w:szCs w:val="22"/>
          <w:lang w:eastAsia="zh-CN"/>
        </w:rPr>
        <w:t xml:space="preserve">      </w:t>
      </w:r>
    </w:p>
    <w:p w14:paraId="3B34ED94" w14:textId="2BEF45A9" w:rsidR="00DB7F42" w:rsidRPr="00B24E77" w:rsidRDefault="00DB7F42" w:rsidP="00D94DD6">
      <w:pPr>
        <w:pStyle w:val="Akapitzlist"/>
        <w:ind w:left="567" w:hanging="283"/>
        <w:jc w:val="both"/>
        <w:rPr>
          <w:rFonts w:eastAsia="SimSun"/>
          <w:b/>
          <w:bCs/>
          <w:iCs/>
          <w:sz w:val="22"/>
          <w:szCs w:val="22"/>
          <w:lang w:eastAsia="zh-CN"/>
        </w:rPr>
      </w:pPr>
      <w:r w:rsidRPr="00B24E77">
        <w:rPr>
          <w:rFonts w:eastAsia="SimSun"/>
          <w:b/>
          <w:bCs/>
          <w:iCs/>
          <w:sz w:val="22"/>
          <w:szCs w:val="22"/>
          <w:lang w:eastAsia="zh-CN"/>
        </w:rPr>
        <w:t xml:space="preserve">   </w:t>
      </w:r>
      <w:r w:rsidR="0087149F" w:rsidRPr="00B24E77">
        <w:rPr>
          <w:rFonts w:eastAsia="SimSun"/>
          <w:b/>
          <w:bCs/>
          <w:iCs/>
          <w:sz w:val="22"/>
          <w:szCs w:val="22"/>
          <w:lang w:eastAsia="zh-CN"/>
        </w:rPr>
        <w:t>Część nr 2</w:t>
      </w:r>
    </w:p>
    <w:p w14:paraId="788B0F38" w14:textId="28319D8E" w:rsidR="00DB7F42" w:rsidRPr="00D94DD6" w:rsidRDefault="00D94DD6" w:rsidP="00D94DD6">
      <w:pPr>
        <w:ind w:firstLine="284"/>
        <w:jc w:val="both"/>
        <w:rPr>
          <w:rFonts w:eastAsia="SimSun"/>
          <w:b/>
          <w:bCs/>
          <w:iCs/>
          <w:sz w:val="22"/>
          <w:szCs w:val="22"/>
          <w:lang w:eastAsia="zh-CN"/>
        </w:rPr>
      </w:pPr>
      <w:r>
        <w:rPr>
          <w:rFonts w:eastAsia="SimSun"/>
          <w:b/>
          <w:bCs/>
          <w:iCs/>
          <w:sz w:val="22"/>
          <w:szCs w:val="22"/>
          <w:lang w:eastAsia="zh-CN"/>
        </w:rPr>
        <w:t xml:space="preserve">   </w:t>
      </w:r>
      <w:r w:rsidR="00DB7F42" w:rsidRPr="00D94DD6">
        <w:rPr>
          <w:rFonts w:eastAsia="SimSun"/>
          <w:b/>
          <w:bCs/>
          <w:iCs/>
          <w:sz w:val="22"/>
          <w:szCs w:val="22"/>
          <w:lang w:eastAsia="zh-CN"/>
        </w:rPr>
        <w:t xml:space="preserve">Magazyn mundurowy GZ Ostrów Mazowiecka/Komorowo, </w:t>
      </w:r>
    </w:p>
    <w:p w14:paraId="09D3C9FD" w14:textId="2E19BF1D" w:rsidR="00DB7F42" w:rsidRPr="00D94DD6" w:rsidRDefault="00D94DD6" w:rsidP="00D94DD6">
      <w:pPr>
        <w:ind w:firstLine="284"/>
        <w:jc w:val="both"/>
        <w:rPr>
          <w:rFonts w:eastAsia="SimSun"/>
          <w:bCs/>
          <w:iCs/>
          <w:sz w:val="22"/>
          <w:szCs w:val="22"/>
          <w:lang w:eastAsia="zh-CN"/>
        </w:rPr>
      </w:pPr>
      <w:r>
        <w:rPr>
          <w:rFonts w:eastAsia="SimSun"/>
          <w:bCs/>
          <w:iCs/>
          <w:sz w:val="22"/>
          <w:szCs w:val="22"/>
          <w:lang w:eastAsia="zh-CN"/>
        </w:rPr>
        <w:t xml:space="preserve">   </w:t>
      </w:r>
      <w:r w:rsidR="00DB7F42" w:rsidRPr="00D94DD6">
        <w:rPr>
          <w:rFonts w:eastAsia="SimSun"/>
          <w:bCs/>
          <w:iCs/>
          <w:sz w:val="22"/>
          <w:szCs w:val="22"/>
          <w:lang w:eastAsia="zh-CN"/>
        </w:rPr>
        <w:t>ul. Bociańskiego 1, 07-310 Ostrów Mazowiecka</w:t>
      </w:r>
    </w:p>
    <w:p w14:paraId="0582EFF3" w14:textId="77777777" w:rsidR="00DB7F42" w:rsidRPr="00B24E77" w:rsidRDefault="00DB7F42" w:rsidP="00DB7F42">
      <w:pPr>
        <w:jc w:val="both"/>
        <w:rPr>
          <w:rFonts w:eastAsia="SimSun"/>
          <w:b/>
          <w:bCs/>
          <w:iCs/>
          <w:sz w:val="22"/>
          <w:szCs w:val="22"/>
          <w:lang w:eastAsia="zh-CN"/>
        </w:rPr>
      </w:pPr>
      <w:r w:rsidRPr="00B24E77">
        <w:rPr>
          <w:rFonts w:eastAsia="SimSun"/>
          <w:b/>
          <w:bCs/>
          <w:iCs/>
          <w:sz w:val="22"/>
          <w:szCs w:val="22"/>
          <w:lang w:eastAsia="zh-CN"/>
        </w:rPr>
        <w:t xml:space="preserve">             </w:t>
      </w:r>
    </w:p>
    <w:p w14:paraId="1CF89F17" w14:textId="16BC3299" w:rsidR="00DB7F42" w:rsidRPr="00B24E77" w:rsidRDefault="00DB7F42" w:rsidP="00DB7F42">
      <w:pPr>
        <w:jc w:val="both"/>
        <w:rPr>
          <w:rFonts w:eastAsia="SimSun"/>
          <w:b/>
          <w:bCs/>
          <w:iCs/>
          <w:sz w:val="22"/>
          <w:szCs w:val="22"/>
          <w:lang w:eastAsia="zh-CN"/>
        </w:rPr>
      </w:pPr>
      <w:r w:rsidRPr="00B24E77">
        <w:rPr>
          <w:rFonts w:eastAsia="SimSun"/>
          <w:b/>
          <w:bCs/>
          <w:iCs/>
          <w:sz w:val="22"/>
          <w:szCs w:val="22"/>
          <w:lang w:eastAsia="zh-CN"/>
        </w:rPr>
        <w:t xml:space="preserve">        </w:t>
      </w:r>
      <w:r w:rsidR="00C631E3" w:rsidRPr="00B24E77">
        <w:rPr>
          <w:rFonts w:eastAsia="SimSun"/>
          <w:b/>
          <w:bCs/>
          <w:iCs/>
          <w:sz w:val="22"/>
          <w:szCs w:val="22"/>
          <w:lang w:eastAsia="zh-CN"/>
        </w:rPr>
        <w:t>Część nr 3</w:t>
      </w:r>
    </w:p>
    <w:p w14:paraId="25212207" w14:textId="77777777" w:rsidR="00D94DD6" w:rsidRDefault="00DB7F42" w:rsidP="00D94DD6">
      <w:pPr>
        <w:ind w:left="360"/>
        <w:jc w:val="both"/>
        <w:rPr>
          <w:rFonts w:eastAsia="SimSun"/>
          <w:b/>
          <w:bCs/>
          <w:iCs/>
          <w:sz w:val="22"/>
          <w:szCs w:val="22"/>
          <w:lang w:eastAsia="zh-CN"/>
        </w:rPr>
      </w:pPr>
      <w:r w:rsidRPr="00B24E77">
        <w:rPr>
          <w:rFonts w:eastAsia="SimSun"/>
          <w:b/>
          <w:bCs/>
          <w:iCs/>
          <w:sz w:val="22"/>
          <w:szCs w:val="22"/>
          <w:lang w:eastAsia="zh-CN"/>
        </w:rPr>
        <w:t xml:space="preserve">  Punkt depozytowo wymienny GZ Białobrzegi oraz punkt stołówki wojskowej</w:t>
      </w:r>
    </w:p>
    <w:p w14:paraId="47B1F06A" w14:textId="7770038B" w:rsidR="00DB7F42" w:rsidRPr="00D94DD6" w:rsidRDefault="00D94DD6" w:rsidP="00D94DD6">
      <w:pPr>
        <w:ind w:left="360"/>
        <w:jc w:val="both"/>
        <w:rPr>
          <w:rFonts w:eastAsia="SimSun"/>
          <w:b/>
          <w:bCs/>
          <w:iCs/>
          <w:sz w:val="22"/>
          <w:szCs w:val="22"/>
          <w:lang w:eastAsia="zh-CN"/>
        </w:rPr>
      </w:pPr>
      <w:r>
        <w:rPr>
          <w:rFonts w:eastAsia="SimSun"/>
          <w:bCs/>
          <w:iCs/>
          <w:sz w:val="22"/>
          <w:szCs w:val="22"/>
          <w:lang w:eastAsia="zh-CN"/>
        </w:rPr>
        <w:t xml:space="preserve">  </w:t>
      </w:r>
      <w:r w:rsidR="00DB7F42" w:rsidRPr="00D94DD6">
        <w:rPr>
          <w:rFonts w:eastAsia="SimSun"/>
          <w:bCs/>
          <w:iCs/>
          <w:sz w:val="22"/>
          <w:szCs w:val="22"/>
          <w:lang w:eastAsia="zh-CN"/>
        </w:rPr>
        <w:t>Białobrzegi ul. Osiedle Wojskowe 93, 05-127 Białobrzegi</w:t>
      </w:r>
    </w:p>
    <w:p w14:paraId="40B9E707" w14:textId="77777777" w:rsidR="00DB7F42" w:rsidRPr="00B24E77" w:rsidRDefault="00DB7F42" w:rsidP="00DB7F42">
      <w:pPr>
        <w:jc w:val="both"/>
        <w:rPr>
          <w:rFonts w:eastAsia="SimSun"/>
          <w:bCs/>
          <w:iCs/>
          <w:sz w:val="22"/>
          <w:szCs w:val="22"/>
          <w:lang w:eastAsia="zh-CN"/>
        </w:rPr>
      </w:pPr>
      <w:r w:rsidRPr="00B24E77">
        <w:rPr>
          <w:rFonts w:eastAsia="SimSun"/>
          <w:bCs/>
          <w:iCs/>
          <w:sz w:val="22"/>
          <w:szCs w:val="22"/>
          <w:lang w:eastAsia="zh-CN"/>
        </w:rPr>
        <w:t xml:space="preserve">             </w:t>
      </w:r>
    </w:p>
    <w:p w14:paraId="1060F69E" w14:textId="38D3876A" w:rsidR="00DB7F42" w:rsidRPr="00B24E77" w:rsidRDefault="00DB7F42" w:rsidP="00DB7F42">
      <w:pPr>
        <w:jc w:val="both"/>
        <w:rPr>
          <w:rFonts w:eastAsia="SimSun"/>
          <w:b/>
          <w:bCs/>
          <w:iCs/>
          <w:sz w:val="22"/>
          <w:szCs w:val="22"/>
          <w:lang w:eastAsia="zh-CN"/>
        </w:rPr>
      </w:pPr>
      <w:r w:rsidRPr="00B24E77">
        <w:rPr>
          <w:rFonts w:eastAsia="SimSun"/>
          <w:b/>
          <w:bCs/>
          <w:iCs/>
          <w:sz w:val="22"/>
          <w:szCs w:val="22"/>
          <w:lang w:eastAsia="zh-CN"/>
        </w:rPr>
        <w:t xml:space="preserve">        </w:t>
      </w:r>
      <w:r w:rsidR="00C631E3" w:rsidRPr="00B24E77">
        <w:rPr>
          <w:rFonts w:eastAsia="SimSun"/>
          <w:b/>
          <w:bCs/>
          <w:iCs/>
          <w:sz w:val="22"/>
          <w:szCs w:val="22"/>
          <w:lang w:eastAsia="zh-CN"/>
        </w:rPr>
        <w:t>Część nr 4</w:t>
      </w:r>
    </w:p>
    <w:p w14:paraId="72E1B249" w14:textId="47D510E0" w:rsidR="00DB7F42" w:rsidRPr="00D94DD6" w:rsidRDefault="00D94DD6" w:rsidP="00D94DD6">
      <w:pPr>
        <w:jc w:val="both"/>
        <w:rPr>
          <w:rFonts w:eastAsia="SimSun"/>
          <w:b/>
          <w:bCs/>
          <w:iCs/>
          <w:sz w:val="22"/>
          <w:szCs w:val="22"/>
          <w:lang w:eastAsia="zh-CN"/>
        </w:rPr>
      </w:pPr>
      <w:r>
        <w:rPr>
          <w:rFonts w:eastAsia="SimSun"/>
          <w:b/>
          <w:bCs/>
          <w:iCs/>
          <w:sz w:val="22"/>
          <w:szCs w:val="22"/>
          <w:lang w:eastAsia="zh-CN"/>
        </w:rPr>
        <w:t xml:space="preserve">        </w:t>
      </w:r>
      <w:r w:rsidR="00DB7F42" w:rsidRPr="00D94DD6">
        <w:rPr>
          <w:rFonts w:eastAsia="SimSun"/>
          <w:b/>
          <w:bCs/>
          <w:iCs/>
          <w:sz w:val="22"/>
          <w:szCs w:val="22"/>
          <w:lang w:eastAsia="zh-CN"/>
        </w:rPr>
        <w:t>Magazyn mundurowy GZ Zegrze oraz punkty internatu i stołówki wojskowej</w:t>
      </w:r>
    </w:p>
    <w:p w14:paraId="57817EC6" w14:textId="5E912280" w:rsidR="00DB7F42" w:rsidRPr="00B24E77" w:rsidRDefault="00D94DD6" w:rsidP="00D94DD6">
      <w:pPr>
        <w:spacing w:after="60"/>
        <w:jc w:val="both"/>
        <w:rPr>
          <w:rFonts w:eastAsia="SimSun"/>
          <w:bCs/>
          <w:iCs/>
          <w:sz w:val="22"/>
          <w:szCs w:val="22"/>
          <w:lang w:eastAsia="zh-CN"/>
        </w:rPr>
      </w:pPr>
      <w:r>
        <w:rPr>
          <w:rFonts w:eastAsia="SimSun"/>
          <w:bCs/>
          <w:iCs/>
          <w:sz w:val="22"/>
          <w:szCs w:val="22"/>
          <w:lang w:eastAsia="zh-CN"/>
        </w:rPr>
        <w:t xml:space="preserve">        </w:t>
      </w:r>
      <w:r w:rsidR="00DB7F42" w:rsidRPr="00B24E77">
        <w:rPr>
          <w:rFonts w:eastAsia="SimSun"/>
          <w:bCs/>
          <w:iCs/>
          <w:sz w:val="22"/>
          <w:szCs w:val="22"/>
          <w:lang w:eastAsia="zh-CN"/>
        </w:rPr>
        <w:t>Zegrze, ul. Juzistek 2, 05-131 Zegrze</w:t>
      </w:r>
    </w:p>
    <w:p w14:paraId="288A200C" w14:textId="0BCCFFD0" w:rsidR="00DB7F42" w:rsidRPr="00B24E77" w:rsidRDefault="00D94DD6" w:rsidP="00D94DD6">
      <w:pPr>
        <w:jc w:val="both"/>
        <w:rPr>
          <w:b/>
          <w:sz w:val="22"/>
          <w:szCs w:val="22"/>
        </w:rPr>
      </w:pPr>
      <w:r>
        <w:rPr>
          <w:b/>
          <w:sz w:val="22"/>
          <w:szCs w:val="22"/>
        </w:rPr>
        <w:t xml:space="preserve">        </w:t>
      </w:r>
      <w:r w:rsidR="00DB7F42" w:rsidRPr="00B24E77">
        <w:rPr>
          <w:b/>
          <w:sz w:val="22"/>
          <w:szCs w:val="22"/>
        </w:rPr>
        <w:t xml:space="preserve">Stołówka żołnierska Grupy Zabezpieczenia Legionowo, </w:t>
      </w:r>
    </w:p>
    <w:p w14:paraId="1A4613A8" w14:textId="68F70876" w:rsidR="00DB7F42" w:rsidRPr="00B24E77" w:rsidRDefault="00DB7F42" w:rsidP="00DB7F42">
      <w:pPr>
        <w:jc w:val="both"/>
        <w:rPr>
          <w:b/>
          <w:sz w:val="22"/>
          <w:szCs w:val="22"/>
        </w:rPr>
      </w:pPr>
      <w:r w:rsidRPr="00B24E77">
        <w:rPr>
          <w:sz w:val="22"/>
          <w:szCs w:val="22"/>
        </w:rPr>
        <w:t xml:space="preserve">        ul. gen. Tadeusza Buka 1,  05-119 Legionowo</w:t>
      </w:r>
    </w:p>
    <w:p w14:paraId="3988B079" w14:textId="77777777" w:rsidR="00DB7F42" w:rsidRPr="00B24E77" w:rsidRDefault="00DB7F42" w:rsidP="00DB7F42">
      <w:pPr>
        <w:ind w:firstLine="709"/>
        <w:jc w:val="both"/>
        <w:rPr>
          <w:rFonts w:eastAsia="SimSun"/>
          <w:bCs/>
          <w:iCs/>
          <w:sz w:val="22"/>
          <w:szCs w:val="22"/>
          <w:lang w:eastAsia="zh-CN"/>
        </w:rPr>
      </w:pPr>
    </w:p>
    <w:tbl>
      <w:tblPr>
        <w:tblW w:w="839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A00638" w:rsidRPr="00B24E77" w14:paraId="5C5753F2" w14:textId="77777777" w:rsidTr="00DA455D">
        <w:trPr>
          <w:trHeight w:val="974"/>
        </w:trPr>
        <w:tc>
          <w:tcPr>
            <w:tcW w:w="8399" w:type="dxa"/>
            <w:shd w:val="clear" w:color="auto" w:fill="auto"/>
            <w:vAlign w:val="center"/>
          </w:tcPr>
          <w:p w14:paraId="6644C915" w14:textId="77777777" w:rsidR="00A00638" w:rsidRPr="00B24E77" w:rsidRDefault="00A00638" w:rsidP="004D67F2">
            <w:pPr>
              <w:spacing w:before="240" w:line="276" w:lineRule="auto"/>
              <w:jc w:val="center"/>
              <w:rPr>
                <w:rFonts w:eastAsia="Calibri"/>
                <w:b/>
                <w:color w:val="auto"/>
                <w:sz w:val="22"/>
                <w:szCs w:val="22"/>
                <w:lang w:eastAsia="en-US"/>
              </w:rPr>
            </w:pPr>
            <w:r w:rsidRPr="00B24E77">
              <w:rPr>
                <w:rFonts w:eastAsia="Calibri"/>
                <w:b/>
                <w:color w:val="auto"/>
                <w:sz w:val="22"/>
                <w:szCs w:val="22"/>
                <w:lang w:eastAsia="en-US"/>
              </w:rPr>
              <w:t>ROZDZIAŁ V</w:t>
            </w:r>
          </w:p>
          <w:p w14:paraId="77E30C2F" w14:textId="77777777" w:rsidR="00A00638" w:rsidRPr="00B24E77" w:rsidRDefault="00A00638" w:rsidP="004D67F2">
            <w:pPr>
              <w:spacing w:after="240" w:line="276" w:lineRule="auto"/>
              <w:jc w:val="center"/>
              <w:rPr>
                <w:rFonts w:eastAsia="Calibri"/>
                <w:i/>
                <w:color w:val="auto"/>
                <w:sz w:val="22"/>
                <w:szCs w:val="22"/>
                <w:lang w:eastAsia="en-US"/>
              </w:rPr>
            </w:pPr>
            <w:r w:rsidRPr="00B24E77">
              <w:rPr>
                <w:rFonts w:eastAsia="Calibri"/>
                <w:b/>
                <w:color w:val="auto"/>
                <w:sz w:val="22"/>
                <w:szCs w:val="22"/>
                <w:lang w:eastAsia="en-US"/>
              </w:rPr>
              <w:t>PROJEKTOWANE POSTANOWIENIA UMOWY W SPRAWIE ZAMÓWIENIA PUBLICZNEGO, KTÓRE ZOSTANĄ WPROWADZONE DO TREŚCI TEJ UMOWY</w:t>
            </w:r>
          </w:p>
        </w:tc>
      </w:tr>
    </w:tbl>
    <w:p w14:paraId="1D3C41E9" w14:textId="7B5C596F" w:rsidR="00A00638" w:rsidRPr="00B24E77" w:rsidRDefault="00A00638" w:rsidP="00AE6EE4">
      <w:pPr>
        <w:spacing w:before="240" w:after="240" w:line="276" w:lineRule="auto"/>
        <w:jc w:val="both"/>
        <w:rPr>
          <w:rFonts w:eastAsia="Calibri"/>
          <w:color w:val="auto"/>
          <w:sz w:val="22"/>
          <w:szCs w:val="22"/>
          <w:lang w:eastAsia="en-US"/>
        </w:rPr>
      </w:pPr>
      <w:r w:rsidRPr="00B24E77">
        <w:rPr>
          <w:rFonts w:eastAsia="Calibri"/>
          <w:color w:val="auto"/>
          <w:sz w:val="22"/>
          <w:szCs w:val="22"/>
          <w:lang w:eastAsia="en-US"/>
        </w:rPr>
        <w:t xml:space="preserve">Projektowane postanowienia umowy w sprawie zamówienia publicznego, które zostaną wprowadzone do treści tej umowy, określone zostały w </w:t>
      </w:r>
      <w:r w:rsidR="0005134E" w:rsidRPr="00B24E77">
        <w:rPr>
          <w:rFonts w:eastAsia="Calibri"/>
          <w:b/>
          <w:color w:val="auto"/>
          <w:sz w:val="22"/>
          <w:szCs w:val="22"/>
          <w:lang w:eastAsia="en-US"/>
        </w:rPr>
        <w:t xml:space="preserve">Załączniku nr </w:t>
      </w:r>
      <w:r w:rsidR="004613EE" w:rsidRPr="00B24E77">
        <w:rPr>
          <w:rFonts w:eastAsia="Calibri"/>
          <w:b/>
          <w:color w:val="auto"/>
          <w:sz w:val="22"/>
          <w:szCs w:val="22"/>
          <w:lang w:eastAsia="en-US"/>
        </w:rPr>
        <w:t xml:space="preserve">5 </w:t>
      </w:r>
      <w:r w:rsidRPr="00B24E77">
        <w:rPr>
          <w:rFonts w:eastAsia="Calibri"/>
          <w:b/>
          <w:color w:val="auto"/>
          <w:sz w:val="22"/>
          <w:szCs w:val="22"/>
          <w:lang w:eastAsia="en-US"/>
        </w:rPr>
        <w:t>do SWZ</w:t>
      </w:r>
      <w:r w:rsidRPr="00B24E77">
        <w:rPr>
          <w:rFonts w:eastAsia="Calibri"/>
          <w:color w:val="auto"/>
          <w:sz w:val="22"/>
          <w:szCs w:val="22"/>
          <w:lang w:eastAsia="en-US"/>
        </w:rPr>
        <w:t xml:space="preserve">. </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A00638" w:rsidRPr="00B24E77" w14:paraId="37D073AA" w14:textId="77777777" w:rsidTr="00DF7941">
        <w:trPr>
          <w:trHeight w:val="758"/>
        </w:trPr>
        <w:tc>
          <w:tcPr>
            <w:tcW w:w="8549" w:type="dxa"/>
            <w:shd w:val="clear" w:color="auto" w:fill="auto"/>
            <w:vAlign w:val="center"/>
          </w:tcPr>
          <w:p w14:paraId="2BB936B3" w14:textId="77777777" w:rsidR="00A00638" w:rsidRPr="00B24E77" w:rsidRDefault="00A00638" w:rsidP="004D67F2">
            <w:pPr>
              <w:spacing w:before="240" w:line="276" w:lineRule="auto"/>
              <w:jc w:val="center"/>
              <w:rPr>
                <w:rFonts w:eastAsia="Calibri"/>
                <w:b/>
                <w:color w:val="auto"/>
                <w:sz w:val="22"/>
                <w:szCs w:val="22"/>
                <w:lang w:eastAsia="en-US"/>
              </w:rPr>
            </w:pPr>
            <w:r w:rsidRPr="00B24E77">
              <w:rPr>
                <w:rFonts w:eastAsia="Calibri"/>
                <w:b/>
                <w:color w:val="auto"/>
                <w:sz w:val="22"/>
                <w:szCs w:val="22"/>
                <w:lang w:eastAsia="en-US"/>
              </w:rPr>
              <w:t>ROZDZIAŁ VI</w:t>
            </w:r>
          </w:p>
          <w:p w14:paraId="7B744D8F" w14:textId="77777777" w:rsidR="00A00638" w:rsidRPr="00B24E77" w:rsidRDefault="00A00638" w:rsidP="004D67F2">
            <w:pPr>
              <w:spacing w:after="240" w:line="276" w:lineRule="auto"/>
              <w:jc w:val="center"/>
              <w:rPr>
                <w:rFonts w:eastAsia="Calibri"/>
                <w:i/>
                <w:color w:val="auto"/>
                <w:sz w:val="22"/>
                <w:szCs w:val="22"/>
                <w:lang w:eastAsia="en-US"/>
              </w:rPr>
            </w:pPr>
            <w:r w:rsidRPr="00B24E77">
              <w:rPr>
                <w:rFonts w:eastAsia="Calibri"/>
                <w:b/>
                <w:color w:val="auto"/>
                <w:sz w:val="22"/>
                <w:szCs w:val="22"/>
                <w:lang w:eastAsia="en-US"/>
              </w:rPr>
              <w:t xml:space="preserve">PODSTAWY WYKLUCZENIA </w:t>
            </w:r>
          </w:p>
        </w:tc>
      </w:tr>
    </w:tbl>
    <w:p w14:paraId="307A6C8C" w14:textId="77777777" w:rsidR="002D7DD0" w:rsidRPr="00B24E77" w:rsidRDefault="002D7DD0" w:rsidP="005E454A">
      <w:pPr>
        <w:pStyle w:val="divparagraph"/>
        <w:numPr>
          <w:ilvl w:val="0"/>
          <w:numId w:val="32"/>
        </w:numPr>
        <w:spacing w:before="120" w:after="120" w:line="240" w:lineRule="auto"/>
        <w:ind w:left="357" w:hanging="357"/>
        <w:jc w:val="both"/>
        <w:rPr>
          <w:rFonts w:ascii="Times New Roman" w:hAnsi="Times New Roman" w:cs="Times New Roman"/>
          <w:color w:val="auto"/>
          <w:sz w:val="22"/>
          <w:szCs w:val="22"/>
        </w:rPr>
      </w:pPr>
      <w:r w:rsidRPr="00B24E77">
        <w:rPr>
          <w:rFonts w:ascii="Times New Roman" w:hAnsi="Times New Roman" w:cs="Times New Roman"/>
          <w:color w:val="auto"/>
          <w:sz w:val="22"/>
          <w:szCs w:val="22"/>
        </w:rPr>
        <w:t xml:space="preserve">Z postępowania o udzielenie zamówienia, na podstawie art. </w:t>
      </w:r>
      <w:r w:rsidRPr="00B24E77">
        <w:rPr>
          <w:rFonts w:ascii="Times New Roman" w:hAnsi="Times New Roman" w:cs="Times New Roman"/>
          <w:color w:val="auto"/>
          <w:sz w:val="22"/>
          <w:szCs w:val="22"/>
          <w:u w:val="single"/>
        </w:rPr>
        <w:t>108 ust. 1 ustawy Pzp</w:t>
      </w:r>
      <w:r w:rsidRPr="00B24E77">
        <w:rPr>
          <w:rFonts w:ascii="Times New Roman" w:hAnsi="Times New Roman" w:cs="Times New Roman"/>
          <w:color w:val="auto"/>
          <w:sz w:val="22"/>
          <w:szCs w:val="22"/>
        </w:rPr>
        <w:t>, Zamawiający wykluczy wykonawcę:</w:t>
      </w:r>
    </w:p>
    <w:p w14:paraId="63A30E73" w14:textId="77777777" w:rsidR="002D7DD0" w:rsidRPr="00B24E77" w:rsidRDefault="002D7DD0" w:rsidP="005E454A">
      <w:pPr>
        <w:pStyle w:val="divpoint"/>
        <w:numPr>
          <w:ilvl w:val="3"/>
          <w:numId w:val="31"/>
        </w:numPr>
        <w:spacing w:after="120" w:line="240" w:lineRule="auto"/>
        <w:ind w:left="714" w:hanging="357"/>
        <w:jc w:val="both"/>
        <w:rPr>
          <w:rFonts w:ascii="Times New Roman" w:hAnsi="Times New Roman" w:cs="Times New Roman"/>
          <w:color w:val="auto"/>
          <w:sz w:val="22"/>
          <w:szCs w:val="22"/>
        </w:rPr>
      </w:pPr>
      <w:r w:rsidRPr="00B24E77">
        <w:rPr>
          <w:rFonts w:ascii="Times New Roman" w:hAnsi="Times New Roman" w:cs="Times New Roman"/>
          <w:color w:val="auto"/>
          <w:sz w:val="22"/>
          <w:szCs w:val="22"/>
        </w:rPr>
        <w:t xml:space="preserve">będącego osobą fizyczną, którego prawomocnie skazano za przestępstwo: </w:t>
      </w:r>
    </w:p>
    <w:p w14:paraId="016E3895" w14:textId="77777777" w:rsidR="002D7DD0" w:rsidRPr="00B24E77" w:rsidRDefault="002D7DD0" w:rsidP="005E454A">
      <w:pPr>
        <w:pStyle w:val="divpkt"/>
        <w:numPr>
          <w:ilvl w:val="0"/>
          <w:numId w:val="33"/>
        </w:numPr>
        <w:tabs>
          <w:tab w:val="left" w:pos="1134"/>
        </w:tabs>
        <w:spacing w:after="120" w:line="240" w:lineRule="auto"/>
        <w:ind w:left="1134" w:hanging="425"/>
        <w:rPr>
          <w:rFonts w:ascii="Times New Roman" w:hAnsi="Times New Roman" w:cs="Times New Roman"/>
          <w:color w:val="auto"/>
          <w:sz w:val="22"/>
          <w:szCs w:val="22"/>
        </w:rPr>
      </w:pPr>
      <w:r w:rsidRPr="00B24E77">
        <w:rPr>
          <w:rFonts w:ascii="Times New Roman" w:hAnsi="Times New Roman" w:cs="Times New Roman"/>
          <w:color w:val="auto"/>
          <w:sz w:val="22"/>
          <w:szCs w:val="22"/>
        </w:rPr>
        <w:lastRenderedPageBreak/>
        <w:t xml:space="preserve">udziału w zorganizowanej grupie przestępczej albo związku mającym na celu popełnienie przestępstwa lub przestępstwa skarbowego, o którym mowa w art. 258 Kodeksu karnego, </w:t>
      </w:r>
    </w:p>
    <w:p w14:paraId="7C7D67B2" w14:textId="77777777" w:rsidR="002D7DD0" w:rsidRPr="00B24E77" w:rsidRDefault="002D7DD0" w:rsidP="005E454A">
      <w:pPr>
        <w:pStyle w:val="divpkt"/>
        <w:numPr>
          <w:ilvl w:val="0"/>
          <w:numId w:val="33"/>
        </w:numPr>
        <w:tabs>
          <w:tab w:val="left" w:pos="1134"/>
        </w:tabs>
        <w:spacing w:after="120" w:line="240" w:lineRule="auto"/>
        <w:ind w:left="1134" w:hanging="425"/>
        <w:rPr>
          <w:rFonts w:ascii="Times New Roman" w:hAnsi="Times New Roman" w:cs="Times New Roman"/>
          <w:color w:val="auto"/>
          <w:sz w:val="22"/>
          <w:szCs w:val="22"/>
        </w:rPr>
      </w:pPr>
      <w:r w:rsidRPr="00B24E77">
        <w:rPr>
          <w:rFonts w:ascii="Times New Roman" w:hAnsi="Times New Roman" w:cs="Times New Roman"/>
          <w:color w:val="auto"/>
          <w:sz w:val="22"/>
          <w:szCs w:val="22"/>
        </w:rPr>
        <w:t xml:space="preserve">handlu ludźmi, o którym mowa w art. 189a Kodeksu karnego, </w:t>
      </w:r>
    </w:p>
    <w:p w14:paraId="72000103" w14:textId="77777777" w:rsidR="002D7DD0" w:rsidRPr="00B24E77" w:rsidRDefault="002D7DD0" w:rsidP="005E454A">
      <w:pPr>
        <w:pStyle w:val="divpkt"/>
        <w:numPr>
          <w:ilvl w:val="0"/>
          <w:numId w:val="33"/>
        </w:numPr>
        <w:tabs>
          <w:tab w:val="left" w:pos="1134"/>
        </w:tabs>
        <w:spacing w:after="120" w:line="240" w:lineRule="auto"/>
        <w:ind w:left="1134" w:hanging="425"/>
        <w:rPr>
          <w:rFonts w:ascii="Times New Roman" w:hAnsi="Times New Roman" w:cs="Times New Roman"/>
          <w:color w:val="auto"/>
          <w:sz w:val="22"/>
          <w:szCs w:val="22"/>
        </w:rPr>
      </w:pPr>
      <w:r w:rsidRPr="00B24E77">
        <w:rPr>
          <w:rFonts w:ascii="Times New Roman" w:hAnsi="Times New Roman" w:cs="Times New Roman"/>
          <w:color w:val="auto"/>
          <w:sz w:val="22"/>
          <w:szCs w:val="22"/>
        </w:rPr>
        <w:t>o którym mowa w art. 228-230a, art. 250a Kodeksu karnego lub w art. 46-48 ustawy z dnia 25 czerwca 2010 r. o sporcie</w:t>
      </w:r>
      <w:r w:rsidRPr="00B24E77">
        <w:rPr>
          <w:rFonts w:ascii="Times New Roman" w:hAnsi="Times New Roman" w:cs="Times New Roman"/>
          <w:sz w:val="22"/>
          <w:szCs w:val="22"/>
        </w:rPr>
        <w:t xml:space="preserve"> (Dz. U. z 2020 r. poz. 1133 oraz z 2021 r. poz. 2054</w:t>
      </w:r>
      <w:r w:rsidRPr="00B24E77">
        <w:rPr>
          <w:rFonts w:ascii="Times New Roman" w:hAnsi="Times New Roman" w:cs="Times New Roman"/>
          <w:color w:val="auto"/>
          <w:sz w:val="22"/>
          <w:szCs w:val="22"/>
        </w:rPr>
        <w:t>, lub w art. 54 ust. 1-4 ustawy z dnia 12 maja 2011 r. o refundacji leków, środków spożywczych specjalnego przeznaczenia żywieniowego oraz wyrobów medycznych</w:t>
      </w:r>
      <w:r w:rsidRPr="00B24E77">
        <w:rPr>
          <w:rFonts w:ascii="Times New Roman" w:hAnsi="Times New Roman" w:cs="Times New Roman"/>
          <w:sz w:val="22"/>
          <w:szCs w:val="22"/>
        </w:rPr>
        <w:t xml:space="preserve"> (Dz. U. z 2021 r. poz. 523, 1292, 1559 i 2054)</w:t>
      </w:r>
      <w:r w:rsidRPr="00B24E77">
        <w:rPr>
          <w:rFonts w:ascii="Times New Roman" w:hAnsi="Times New Roman" w:cs="Times New Roman"/>
          <w:color w:val="auto"/>
          <w:sz w:val="22"/>
          <w:szCs w:val="22"/>
        </w:rPr>
        <w:t xml:space="preserve">, </w:t>
      </w:r>
    </w:p>
    <w:p w14:paraId="0533C44F" w14:textId="77777777" w:rsidR="002D7DD0" w:rsidRPr="00B24E77" w:rsidRDefault="002D7DD0" w:rsidP="005E454A">
      <w:pPr>
        <w:pStyle w:val="divpkt"/>
        <w:numPr>
          <w:ilvl w:val="0"/>
          <w:numId w:val="33"/>
        </w:numPr>
        <w:tabs>
          <w:tab w:val="left" w:pos="1134"/>
        </w:tabs>
        <w:spacing w:after="120" w:line="240" w:lineRule="auto"/>
        <w:ind w:left="1134" w:hanging="425"/>
        <w:rPr>
          <w:rFonts w:ascii="Times New Roman" w:hAnsi="Times New Roman" w:cs="Times New Roman"/>
          <w:color w:val="auto"/>
          <w:sz w:val="22"/>
          <w:szCs w:val="22"/>
        </w:rPr>
      </w:pPr>
      <w:r w:rsidRPr="00B24E77">
        <w:rPr>
          <w:rFonts w:ascii="Times New Roman" w:hAnsi="Times New Roman" w:cs="Times New Roman"/>
          <w:color w:val="auto"/>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DFEB3B0" w14:textId="77777777" w:rsidR="002D7DD0" w:rsidRPr="00B24E77" w:rsidRDefault="002D7DD0" w:rsidP="005E454A">
      <w:pPr>
        <w:pStyle w:val="divpkt"/>
        <w:numPr>
          <w:ilvl w:val="0"/>
          <w:numId w:val="33"/>
        </w:numPr>
        <w:tabs>
          <w:tab w:val="left" w:pos="1134"/>
        </w:tabs>
        <w:spacing w:after="120" w:line="240" w:lineRule="auto"/>
        <w:ind w:left="1134" w:hanging="425"/>
        <w:rPr>
          <w:rFonts w:ascii="Times New Roman" w:hAnsi="Times New Roman" w:cs="Times New Roman"/>
          <w:color w:val="auto"/>
          <w:sz w:val="22"/>
          <w:szCs w:val="22"/>
        </w:rPr>
      </w:pPr>
      <w:r w:rsidRPr="00B24E77">
        <w:rPr>
          <w:rFonts w:ascii="Times New Roman" w:hAnsi="Times New Roman" w:cs="Times New Roman"/>
          <w:color w:val="auto"/>
          <w:sz w:val="22"/>
          <w:szCs w:val="22"/>
        </w:rPr>
        <w:t xml:space="preserve">charakterze terrorystycznym, o którym mowa w art. 115 §20 Kodeksu karnego, lub mające na celu popełnienie tego przestępstwa, </w:t>
      </w:r>
    </w:p>
    <w:p w14:paraId="1F402821" w14:textId="0512C9BA" w:rsidR="002D7DD0" w:rsidRPr="00B24E77" w:rsidRDefault="002D7DD0" w:rsidP="005E454A">
      <w:pPr>
        <w:pStyle w:val="divpkt"/>
        <w:numPr>
          <w:ilvl w:val="0"/>
          <w:numId w:val="33"/>
        </w:numPr>
        <w:tabs>
          <w:tab w:val="left" w:pos="1134"/>
        </w:tabs>
        <w:spacing w:after="120" w:line="240" w:lineRule="auto"/>
        <w:ind w:left="1134" w:hanging="425"/>
        <w:rPr>
          <w:rFonts w:ascii="Times New Roman" w:hAnsi="Times New Roman" w:cs="Times New Roman"/>
          <w:color w:val="auto"/>
          <w:sz w:val="22"/>
          <w:szCs w:val="22"/>
        </w:rPr>
      </w:pPr>
      <w:r w:rsidRPr="00B24E77">
        <w:rPr>
          <w:rFonts w:ascii="Times New Roman" w:hAnsi="Times New Roman" w:cs="Times New Roman"/>
          <w:color w:val="auto"/>
          <w:sz w:val="22"/>
          <w:szCs w:val="22"/>
        </w:rPr>
        <w:t>powierzenia wykonywania pracy małoletniemu cudzoziemcowi, o którym mowa w</w:t>
      </w:r>
      <w:r w:rsidR="008E4C61">
        <w:rPr>
          <w:rFonts w:ascii="Times New Roman" w:hAnsi="Times New Roman" w:cs="Times New Roman"/>
          <w:color w:val="auto"/>
          <w:sz w:val="22"/>
          <w:szCs w:val="22"/>
        </w:rPr>
        <w:t> </w:t>
      </w:r>
      <w:r w:rsidRPr="00B24E77">
        <w:rPr>
          <w:rFonts w:ascii="Times New Roman" w:hAnsi="Times New Roman" w:cs="Times New Roman"/>
          <w:color w:val="auto"/>
          <w:sz w:val="22"/>
          <w:szCs w:val="22"/>
        </w:rPr>
        <w:t xml:space="preserve">art. 9 ust. 2 ustawy z dnia 15 czerwca 2012 r. o skutkach powierzania wykonywania pracy cudzoziemcom przebywającym wbrew przepisom na terytorium Rzeczypospolitej Polskiej (Dz. U. poz. 769), </w:t>
      </w:r>
    </w:p>
    <w:p w14:paraId="7B502E82" w14:textId="77777777" w:rsidR="002D7DD0" w:rsidRPr="00B24E77" w:rsidRDefault="002D7DD0" w:rsidP="005E454A">
      <w:pPr>
        <w:pStyle w:val="divpkt"/>
        <w:numPr>
          <w:ilvl w:val="0"/>
          <w:numId w:val="33"/>
        </w:numPr>
        <w:tabs>
          <w:tab w:val="left" w:pos="1134"/>
        </w:tabs>
        <w:spacing w:after="120" w:line="240" w:lineRule="auto"/>
        <w:ind w:left="1134" w:hanging="425"/>
        <w:rPr>
          <w:rFonts w:ascii="Times New Roman" w:hAnsi="Times New Roman" w:cs="Times New Roman"/>
          <w:color w:val="auto"/>
          <w:sz w:val="22"/>
          <w:szCs w:val="22"/>
        </w:rPr>
      </w:pPr>
      <w:r w:rsidRPr="00B24E77">
        <w:rPr>
          <w:rFonts w:ascii="Times New Roman" w:hAnsi="Times New Roman" w:cs="Times New Roman"/>
          <w:color w:val="auto"/>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E153E17" w14:textId="1D775093" w:rsidR="002D7DD0" w:rsidRPr="00B24E77" w:rsidRDefault="002D7DD0" w:rsidP="005E454A">
      <w:pPr>
        <w:pStyle w:val="divpkt"/>
        <w:numPr>
          <w:ilvl w:val="0"/>
          <w:numId w:val="33"/>
        </w:numPr>
        <w:tabs>
          <w:tab w:val="left" w:pos="1134"/>
        </w:tabs>
        <w:spacing w:after="120" w:line="240" w:lineRule="auto"/>
        <w:ind w:left="1134" w:hanging="425"/>
        <w:rPr>
          <w:rFonts w:ascii="Times New Roman" w:hAnsi="Times New Roman" w:cs="Times New Roman"/>
          <w:color w:val="auto"/>
          <w:sz w:val="22"/>
          <w:szCs w:val="22"/>
        </w:rPr>
      </w:pPr>
      <w:r w:rsidRPr="00B24E77">
        <w:rPr>
          <w:rFonts w:ascii="Times New Roman" w:hAnsi="Times New Roman" w:cs="Times New Roman"/>
          <w:color w:val="auto"/>
          <w:sz w:val="22"/>
          <w:szCs w:val="22"/>
        </w:rPr>
        <w:t>którym mowa w art. 9 ust. 1 i 3 lub art. 10 ustawy z dnia 15 czerwca 2012 r. o</w:t>
      </w:r>
      <w:r w:rsidR="00710B4C">
        <w:rPr>
          <w:rFonts w:ascii="Times New Roman" w:hAnsi="Times New Roman" w:cs="Times New Roman"/>
          <w:color w:val="auto"/>
          <w:sz w:val="22"/>
          <w:szCs w:val="22"/>
        </w:rPr>
        <w:t> </w:t>
      </w:r>
      <w:r w:rsidRPr="00B24E77">
        <w:rPr>
          <w:rFonts w:ascii="Times New Roman" w:hAnsi="Times New Roman" w:cs="Times New Roman"/>
          <w:color w:val="auto"/>
          <w:sz w:val="22"/>
          <w:szCs w:val="22"/>
        </w:rPr>
        <w:t xml:space="preserve">skutkach powierzania wykonywania pracy cudzoziemcom przebywającym wbrew przepisom na terytorium Rzeczypospolitej Polskiej - lub za odpowiedni czyn zabroniony określony w przepisach prawa obcego; </w:t>
      </w:r>
    </w:p>
    <w:p w14:paraId="1FFBE4C7" w14:textId="77777777" w:rsidR="002D7DD0" w:rsidRPr="00B24E77" w:rsidRDefault="002D7DD0" w:rsidP="005E454A">
      <w:pPr>
        <w:pStyle w:val="divpoint"/>
        <w:numPr>
          <w:ilvl w:val="3"/>
          <w:numId w:val="31"/>
        </w:numPr>
        <w:spacing w:after="120" w:line="240" w:lineRule="auto"/>
        <w:ind w:left="714" w:hanging="357"/>
        <w:jc w:val="both"/>
        <w:rPr>
          <w:rFonts w:ascii="Times New Roman" w:hAnsi="Times New Roman" w:cs="Times New Roman"/>
          <w:color w:val="auto"/>
          <w:sz w:val="22"/>
          <w:szCs w:val="22"/>
        </w:rPr>
      </w:pPr>
      <w:r w:rsidRPr="00B24E77">
        <w:rPr>
          <w:rFonts w:ascii="Times New Roman" w:hAnsi="Times New Roman" w:cs="Times New Roman"/>
          <w:color w:val="auto"/>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D8479C4" w14:textId="77777777" w:rsidR="002D7DD0" w:rsidRPr="00B24E77" w:rsidRDefault="002D7DD0" w:rsidP="005E454A">
      <w:pPr>
        <w:pStyle w:val="divpoint"/>
        <w:numPr>
          <w:ilvl w:val="3"/>
          <w:numId w:val="31"/>
        </w:numPr>
        <w:spacing w:after="120" w:line="240" w:lineRule="auto"/>
        <w:ind w:left="714" w:hanging="357"/>
        <w:jc w:val="both"/>
        <w:rPr>
          <w:rFonts w:ascii="Times New Roman" w:hAnsi="Times New Roman" w:cs="Times New Roman"/>
          <w:color w:val="auto"/>
          <w:sz w:val="22"/>
          <w:szCs w:val="22"/>
        </w:rPr>
      </w:pPr>
      <w:r w:rsidRPr="00B24E77">
        <w:rPr>
          <w:rFonts w:ascii="Times New Roman" w:hAnsi="Times New Roman" w:cs="Times New Roman"/>
          <w:color w:val="auto"/>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E401503" w14:textId="77777777" w:rsidR="002D7DD0" w:rsidRPr="00B24E77" w:rsidRDefault="002D7DD0" w:rsidP="005E454A">
      <w:pPr>
        <w:pStyle w:val="divpoint"/>
        <w:numPr>
          <w:ilvl w:val="3"/>
          <w:numId w:val="31"/>
        </w:numPr>
        <w:spacing w:after="120" w:line="240" w:lineRule="auto"/>
        <w:ind w:left="714" w:hanging="357"/>
        <w:jc w:val="both"/>
        <w:rPr>
          <w:rFonts w:ascii="Times New Roman" w:hAnsi="Times New Roman" w:cs="Times New Roman"/>
          <w:color w:val="auto"/>
          <w:sz w:val="22"/>
          <w:szCs w:val="22"/>
        </w:rPr>
      </w:pPr>
      <w:r w:rsidRPr="00B24E77">
        <w:rPr>
          <w:rFonts w:ascii="Times New Roman" w:hAnsi="Times New Roman" w:cs="Times New Roman"/>
          <w:color w:val="auto"/>
          <w:sz w:val="22"/>
          <w:szCs w:val="22"/>
        </w:rPr>
        <w:t>wobec którego prawomocnie orzeczono zakaz ubiegania się o zamówienia publiczne;</w:t>
      </w:r>
    </w:p>
    <w:p w14:paraId="7B7318DC" w14:textId="77777777" w:rsidR="002D7DD0" w:rsidRPr="00B24E77" w:rsidRDefault="002D7DD0" w:rsidP="005E454A">
      <w:pPr>
        <w:pStyle w:val="divpoint"/>
        <w:numPr>
          <w:ilvl w:val="3"/>
          <w:numId w:val="31"/>
        </w:numPr>
        <w:spacing w:after="120" w:line="240" w:lineRule="auto"/>
        <w:ind w:left="714" w:hanging="357"/>
        <w:jc w:val="both"/>
        <w:rPr>
          <w:rFonts w:ascii="Times New Roman" w:hAnsi="Times New Roman" w:cs="Times New Roman"/>
          <w:color w:val="auto"/>
          <w:sz w:val="22"/>
          <w:szCs w:val="22"/>
        </w:rPr>
      </w:pPr>
      <w:r w:rsidRPr="00B24E77">
        <w:rPr>
          <w:rFonts w:ascii="Times New Roman" w:hAnsi="Times New Roman" w:cs="Times New Roman"/>
          <w:color w:val="auto"/>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98DAB08" w14:textId="0A2B28A0" w:rsidR="002D7DD0" w:rsidRPr="00B24E77" w:rsidRDefault="002D7DD0" w:rsidP="005E454A">
      <w:pPr>
        <w:pStyle w:val="divpoint"/>
        <w:numPr>
          <w:ilvl w:val="3"/>
          <w:numId w:val="31"/>
        </w:numPr>
        <w:spacing w:after="120" w:line="240" w:lineRule="auto"/>
        <w:ind w:left="714" w:hanging="357"/>
        <w:jc w:val="both"/>
        <w:rPr>
          <w:rFonts w:ascii="Times New Roman" w:hAnsi="Times New Roman" w:cs="Times New Roman"/>
          <w:color w:val="auto"/>
          <w:sz w:val="22"/>
          <w:szCs w:val="22"/>
        </w:rPr>
      </w:pPr>
      <w:r w:rsidRPr="00B24E77">
        <w:rPr>
          <w:rFonts w:ascii="Times New Roman" w:hAnsi="Times New Roman" w:cs="Times New Roman"/>
          <w:color w:val="auto"/>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w:t>
      </w:r>
      <w:r w:rsidR="00710B4C">
        <w:rPr>
          <w:rFonts w:ascii="Times New Roman" w:hAnsi="Times New Roman" w:cs="Times New Roman"/>
          <w:color w:val="auto"/>
          <w:sz w:val="22"/>
          <w:szCs w:val="22"/>
        </w:rPr>
        <w:t> </w:t>
      </w:r>
      <w:r w:rsidRPr="00B24E77">
        <w:rPr>
          <w:rFonts w:ascii="Times New Roman" w:hAnsi="Times New Roman" w:cs="Times New Roman"/>
          <w:color w:val="auto"/>
          <w:sz w:val="22"/>
          <w:szCs w:val="22"/>
        </w:rPr>
        <w:t xml:space="preserve">udziału w postępowaniu o udzielenie zamówienia. </w:t>
      </w:r>
    </w:p>
    <w:p w14:paraId="1AE7162B" w14:textId="77777777" w:rsidR="002D7DD0" w:rsidRPr="00B24E77" w:rsidRDefault="002D7DD0" w:rsidP="005E454A">
      <w:pPr>
        <w:pStyle w:val="divparagraph"/>
        <w:numPr>
          <w:ilvl w:val="0"/>
          <w:numId w:val="32"/>
        </w:numPr>
        <w:spacing w:after="120" w:line="240" w:lineRule="auto"/>
        <w:ind w:left="357" w:hanging="357"/>
        <w:jc w:val="both"/>
        <w:rPr>
          <w:rFonts w:ascii="Times New Roman" w:hAnsi="Times New Roman" w:cs="Times New Roman"/>
          <w:color w:val="auto"/>
          <w:sz w:val="22"/>
          <w:szCs w:val="22"/>
        </w:rPr>
      </w:pPr>
      <w:r w:rsidRPr="00B24E77">
        <w:rPr>
          <w:rFonts w:ascii="Times New Roman" w:eastAsia="Calibri" w:hAnsi="Times New Roman" w:cs="Times New Roman"/>
          <w:color w:val="auto"/>
          <w:sz w:val="22"/>
          <w:szCs w:val="22"/>
        </w:rPr>
        <w:lastRenderedPageBreak/>
        <w:t xml:space="preserve">Z postępowania o udzielenie zamówienia Zamawiający może, na podstawie </w:t>
      </w:r>
      <w:r w:rsidRPr="00B24E77">
        <w:rPr>
          <w:rFonts w:ascii="Times New Roman" w:eastAsia="Calibri" w:hAnsi="Times New Roman" w:cs="Times New Roman"/>
          <w:color w:val="auto"/>
          <w:sz w:val="22"/>
          <w:szCs w:val="22"/>
          <w:u w:val="single"/>
        </w:rPr>
        <w:t xml:space="preserve">art. 109 ust. 1 </w:t>
      </w:r>
      <w:r w:rsidRPr="00B24E77">
        <w:rPr>
          <w:rFonts w:ascii="Times New Roman" w:hAnsi="Times New Roman" w:cs="Times New Roman"/>
          <w:color w:val="auto"/>
          <w:sz w:val="22"/>
          <w:szCs w:val="22"/>
          <w:u w:val="single"/>
        </w:rPr>
        <w:t xml:space="preserve">pkt 4 </w:t>
      </w:r>
      <w:r w:rsidRPr="00B24E77">
        <w:rPr>
          <w:rFonts w:ascii="Times New Roman" w:eastAsia="Calibri" w:hAnsi="Times New Roman" w:cs="Times New Roman"/>
          <w:color w:val="auto"/>
          <w:sz w:val="22"/>
          <w:szCs w:val="22"/>
          <w:u w:val="single"/>
        </w:rPr>
        <w:t>ustawy Pzp,</w:t>
      </w:r>
      <w:r w:rsidRPr="00B24E77">
        <w:rPr>
          <w:rFonts w:ascii="Times New Roman" w:eastAsia="Calibri" w:hAnsi="Times New Roman" w:cs="Times New Roman"/>
          <w:color w:val="auto"/>
          <w:sz w:val="22"/>
          <w:szCs w:val="22"/>
        </w:rPr>
        <w:t xml:space="preserve"> wykluczyć wykonawcę</w:t>
      </w:r>
      <w:r w:rsidRPr="00B24E77">
        <w:rPr>
          <w:rFonts w:ascii="Times New Roman" w:hAnsi="Times New Roman" w:cs="Times New Roman"/>
          <w:color w:val="auto"/>
          <w:sz w:val="22"/>
          <w:szCs w:val="22"/>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E4A354E" w14:textId="77777777" w:rsidR="002D7DD0" w:rsidRPr="00B24E77" w:rsidRDefault="002D7DD0" w:rsidP="005E454A">
      <w:pPr>
        <w:pStyle w:val="divparagraph"/>
        <w:numPr>
          <w:ilvl w:val="0"/>
          <w:numId w:val="32"/>
        </w:numPr>
        <w:spacing w:after="120" w:line="240" w:lineRule="auto"/>
        <w:ind w:left="357" w:hanging="357"/>
        <w:jc w:val="both"/>
        <w:rPr>
          <w:rFonts w:ascii="Times New Roman" w:hAnsi="Times New Roman" w:cs="Times New Roman"/>
          <w:color w:val="auto"/>
          <w:sz w:val="22"/>
          <w:szCs w:val="22"/>
        </w:rPr>
      </w:pPr>
      <w:r w:rsidRPr="00B24E77">
        <w:rPr>
          <w:rFonts w:ascii="Times New Roman" w:eastAsia="Calibri" w:hAnsi="Times New Roman" w:cs="Times New Roman"/>
          <w:color w:val="auto"/>
          <w:sz w:val="22"/>
          <w:szCs w:val="22"/>
        </w:rPr>
        <w:t xml:space="preserve">Z </w:t>
      </w:r>
      <w:r w:rsidRPr="00B24E77">
        <w:rPr>
          <w:rFonts w:ascii="Times New Roman" w:hAnsi="Times New Roman" w:cs="Times New Roman"/>
          <w:color w:val="auto"/>
          <w:sz w:val="22"/>
          <w:szCs w:val="22"/>
        </w:rPr>
        <w:t xml:space="preserve">Wykonawca może zostać wykluczony przez Zamawiającego na każdym etapie postępowania o udzielenie zamówienia. </w:t>
      </w:r>
    </w:p>
    <w:p w14:paraId="6FEBC853" w14:textId="77777777" w:rsidR="002D7DD0" w:rsidRPr="00B24E77" w:rsidRDefault="002D7DD0" w:rsidP="005E454A">
      <w:pPr>
        <w:pStyle w:val="divparagraph"/>
        <w:numPr>
          <w:ilvl w:val="0"/>
          <w:numId w:val="32"/>
        </w:numPr>
        <w:spacing w:after="120" w:line="240" w:lineRule="auto"/>
        <w:ind w:left="357" w:hanging="357"/>
        <w:jc w:val="both"/>
        <w:rPr>
          <w:rFonts w:ascii="Times New Roman" w:hAnsi="Times New Roman" w:cs="Times New Roman"/>
          <w:color w:val="auto"/>
          <w:sz w:val="22"/>
          <w:szCs w:val="22"/>
        </w:rPr>
      </w:pPr>
      <w:r w:rsidRPr="00B24E77">
        <w:rPr>
          <w:rFonts w:ascii="Times New Roman" w:hAnsi="Times New Roman" w:cs="Times New Roman"/>
          <w:color w:val="auto"/>
          <w:sz w:val="22"/>
          <w:szCs w:val="22"/>
        </w:rPr>
        <w:t>Wykonawca nie będzie podlegał wykluczeniu w okolicznościach określonych w ust. 1 pkt 1, 2 i 5 lub ust. 2, jeżeli udowodni zamawiającemu, że spełnił łącznie następujące przesłanki:</w:t>
      </w:r>
    </w:p>
    <w:p w14:paraId="437113EF" w14:textId="77777777" w:rsidR="002D7DD0" w:rsidRPr="00B24E77" w:rsidRDefault="002D7DD0" w:rsidP="005E454A">
      <w:pPr>
        <w:pStyle w:val="divpoint"/>
        <w:numPr>
          <w:ilvl w:val="0"/>
          <w:numId w:val="34"/>
        </w:numPr>
        <w:spacing w:after="120" w:line="240" w:lineRule="auto"/>
        <w:ind w:left="714" w:hanging="357"/>
        <w:jc w:val="both"/>
        <w:rPr>
          <w:rFonts w:ascii="Times New Roman" w:hAnsi="Times New Roman" w:cs="Times New Roman"/>
          <w:color w:val="auto"/>
          <w:sz w:val="22"/>
          <w:szCs w:val="22"/>
        </w:rPr>
      </w:pPr>
      <w:r w:rsidRPr="00B24E77">
        <w:rPr>
          <w:rFonts w:ascii="Times New Roman" w:hAnsi="Times New Roman" w:cs="Times New Roman"/>
          <w:color w:val="auto"/>
          <w:sz w:val="22"/>
          <w:szCs w:val="22"/>
        </w:rPr>
        <w:t>naprawił lub zobowiązał się do naprawienia szkody wyrządzonej przestępstwem, wykroczeniem lub swoim nieprawidłowym postępowaniem, w tym poprzez zadośćuczynienie pieniężne;</w:t>
      </w:r>
    </w:p>
    <w:p w14:paraId="6416945C" w14:textId="77777777" w:rsidR="002D7DD0" w:rsidRPr="00B24E77" w:rsidRDefault="002D7DD0" w:rsidP="005E454A">
      <w:pPr>
        <w:pStyle w:val="divpoint"/>
        <w:numPr>
          <w:ilvl w:val="0"/>
          <w:numId w:val="34"/>
        </w:numPr>
        <w:spacing w:after="120" w:line="240" w:lineRule="auto"/>
        <w:ind w:left="714" w:hanging="357"/>
        <w:jc w:val="both"/>
        <w:rPr>
          <w:rFonts w:ascii="Times New Roman" w:hAnsi="Times New Roman" w:cs="Times New Roman"/>
          <w:color w:val="auto"/>
          <w:sz w:val="22"/>
          <w:szCs w:val="22"/>
        </w:rPr>
      </w:pPr>
      <w:r w:rsidRPr="00B24E77">
        <w:rPr>
          <w:rFonts w:ascii="Times New Roman" w:hAnsi="Times New Roman" w:cs="Times New Roman"/>
          <w:color w:val="auto"/>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14673C6" w14:textId="77777777" w:rsidR="002D7DD0" w:rsidRPr="00B24E77" w:rsidRDefault="002D7DD0" w:rsidP="005E454A">
      <w:pPr>
        <w:pStyle w:val="divpoint"/>
        <w:numPr>
          <w:ilvl w:val="0"/>
          <w:numId w:val="34"/>
        </w:numPr>
        <w:spacing w:after="120" w:line="240" w:lineRule="auto"/>
        <w:ind w:left="714" w:hanging="357"/>
        <w:jc w:val="both"/>
        <w:rPr>
          <w:rFonts w:ascii="Times New Roman" w:hAnsi="Times New Roman" w:cs="Times New Roman"/>
          <w:color w:val="auto"/>
          <w:sz w:val="22"/>
          <w:szCs w:val="22"/>
        </w:rPr>
      </w:pPr>
      <w:r w:rsidRPr="00B24E77">
        <w:rPr>
          <w:rFonts w:ascii="Times New Roman" w:hAnsi="Times New Roman" w:cs="Times New Roman"/>
          <w:color w:val="auto"/>
          <w:sz w:val="22"/>
          <w:szCs w:val="22"/>
        </w:rPr>
        <w:t xml:space="preserve">podjął konkretne środki techniczne, organizacyjne i kadrowe, odpowiednie dla zapobiegania dalszym przestępstwom, wykroczeniom lub nieprawidłowemu postępowaniu, w szczególności: </w:t>
      </w:r>
    </w:p>
    <w:p w14:paraId="16D4516B" w14:textId="77777777" w:rsidR="002D7DD0" w:rsidRPr="00B24E77" w:rsidRDefault="002D7DD0" w:rsidP="005E454A">
      <w:pPr>
        <w:pStyle w:val="divpkt"/>
        <w:numPr>
          <w:ilvl w:val="1"/>
          <w:numId w:val="32"/>
        </w:numPr>
        <w:spacing w:after="120" w:line="240" w:lineRule="auto"/>
        <w:ind w:left="1173" w:hanging="357"/>
        <w:rPr>
          <w:rFonts w:ascii="Times New Roman" w:hAnsi="Times New Roman" w:cs="Times New Roman"/>
          <w:color w:val="auto"/>
          <w:sz w:val="22"/>
          <w:szCs w:val="22"/>
        </w:rPr>
      </w:pPr>
      <w:r w:rsidRPr="00B24E77">
        <w:rPr>
          <w:rFonts w:ascii="Times New Roman" w:hAnsi="Times New Roman" w:cs="Times New Roman"/>
          <w:color w:val="auto"/>
          <w:sz w:val="22"/>
          <w:szCs w:val="22"/>
        </w:rPr>
        <w:t xml:space="preserve">zerwał wszelkie powiązania z osobami lub podmiotami odpowiedzialnymi za nieprawidłowe postępowanie wykonawcy, </w:t>
      </w:r>
    </w:p>
    <w:p w14:paraId="6A442B38" w14:textId="77777777" w:rsidR="002D7DD0" w:rsidRPr="00B24E77" w:rsidRDefault="002D7DD0" w:rsidP="005E454A">
      <w:pPr>
        <w:pStyle w:val="divpkt"/>
        <w:numPr>
          <w:ilvl w:val="1"/>
          <w:numId w:val="32"/>
        </w:numPr>
        <w:spacing w:after="120" w:line="240" w:lineRule="auto"/>
        <w:ind w:left="1173" w:hanging="357"/>
        <w:rPr>
          <w:rFonts w:ascii="Times New Roman" w:hAnsi="Times New Roman" w:cs="Times New Roman"/>
          <w:color w:val="auto"/>
          <w:sz w:val="22"/>
          <w:szCs w:val="22"/>
        </w:rPr>
      </w:pPr>
      <w:r w:rsidRPr="00B24E77">
        <w:rPr>
          <w:rFonts w:ascii="Times New Roman" w:hAnsi="Times New Roman" w:cs="Times New Roman"/>
          <w:color w:val="auto"/>
          <w:sz w:val="22"/>
          <w:szCs w:val="22"/>
        </w:rPr>
        <w:t xml:space="preserve">zreorganizował personel, </w:t>
      </w:r>
    </w:p>
    <w:p w14:paraId="543AE9C5" w14:textId="77777777" w:rsidR="002D7DD0" w:rsidRPr="00B24E77" w:rsidRDefault="002D7DD0" w:rsidP="005E454A">
      <w:pPr>
        <w:pStyle w:val="divpkt"/>
        <w:numPr>
          <w:ilvl w:val="1"/>
          <w:numId w:val="32"/>
        </w:numPr>
        <w:spacing w:after="120" w:line="240" w:lineRule="auto"/>
        <w:ind w:left="1173" w:hanging="357"/>
        <w:rPr>
          <w:rFonts w:ascii="Times New Roman" w:hAnsi="Times New Roman" w:cs="Times New Roman"/>
          <w:color w:val="auto"/>
          <w:sz w:val="22"/>
          <w:szCs w:val="22"/>
        </w:rPr>
      </w:pPr>
      <w:r w:rsidRPr="00B24E77">
        <w:rPr>
          <w:rFonts w:ascii="Times New Roman" w:hAnsi="Times New Roman" w:cs="Times New Roman"/>
          <w:color w:val="auto"/>
          <w:sz w:val="22"/>
          <w:szCs w:val="22"/>
        </w:rPr>
        <w:t xml:space="preserve">wdrożył system sprawozdawczości i kontroli, </w:t>
      </w:r>
    </w:p>
    <w:p w14:paraId="73271004" w14:textId="77777777" w:rsidR="002D7DD0" w:rsidRPr="00B24E77" w:rsidRDefault="002D7DD0" w:rsidP="005E454A">
      <w:pPr>
        <w:pStyle w:val="divpkt"/>
        <w:numPr>
          <w:ilvl w:val="1"/>
          <w:numId w:val="32"/>
        </w:numPr>
        <w:spacing w:after="120" w:line="240" w:lineRule="auto"/>
        <w:ind w:left="1173" w:hanging="357"/>
        <w:rPr>
          <w:rFonts w:ascii="Times New Roman" w:hAnsi="Times New Roman" w:cs="Times New Roman"/>
          <w:color w:val="auto"/>
          <w:sz w:val="22"/>
          <w:szCs w:val="22"/>
        </w:rPr>
      </w:pPr>
      <w:r w:rsidRPr="00B24E77">
        <w:rPr>
          <w:rFonts w:ascii="Times New Roman" w:hAnsi="Times New Roman" w:cs="Times New Roman"/>
          <w:color w:val="auto"/>
          <w:sz w:val="22"/>
          <w:szCs w:val="22"/>
        </w:rPr>
        <w:t xml:space="preserve">utworzył struktury audytu wewnętrznego do monitorowania przestrzegania przepisów, wewnętrznych regulacji lub standardów, </w:t>
      </w:r>
    </w:p>
    <w:p w14:paraId="3C9E6768" w14:textId="77777777" w:rsidR="002D7DD0" w:rsidRPr="00B24E77" w:rsidRDefault="002D7DD0" w:rsidP="005E454A">
      <w:pPr>
        <w:pStyle w:val="divpkt"/>
        <w:numPr>
          <w:ilvl w:val="1"/>
          <w:numId w:val="32"/>
        </w:numPr>
        <w:spacing w:after="120" w:line="240" w:lineRule="auto"/>
        <w:ind w:left="1173" w:hanging="357"/>
        <w:rPr>
          <w:rFonts w:ascii="Times New Roman" w:hAnsi="Times New Roman" w:cs="Times New Roman"/>
          <w:color w:val="auto"/>
          <w:sz w:val="22"/>
          <w:szCs w:val="22"/>
        </w:rPr>
      </w:pPr>
      <w:r w:rsidRPr="00B24E77">
        <w:rPr>
          <w:rFonts w:ascii="Times New Roman" w:hAnsi="Times New Roman" w:cs="Times New Roman"/>
          <w:color w:val="auto"/>
          <w:sz w:val="22"/>
          <w:szCs w:val="22"/>
        </w:rPr>
        <w:t xml:space="preserve">wprowadził wewnętrzne regulacje dotyczące odpowiedzialności i odszkodowań za nieprzestrzeganie przepisów, wewnętrznych regulacji lub standardów. </w:t>
      </w:r>
    </w:p>
    <w:p w14:paraId="23F1E7A9" w14:textId="77777777" w:rsidR="002D7DD0" w:rsidRPr="00B24E77" w:rsidRDefault="002D7DD0" w:rsidP="005E454A">
      <w:pPr>
        <w:pStyle w:val="NormalnyWeb"/>
        <w:numPr>
          <w:ilvl w:val="4"/>
          <w:numId w:val="31"/>
        </w:numPr>
        <w:spacing w:before="0" w:beforeAutospacing="0" w:after="120" w:afterAutospacing="0"/>
        <w:ind w:left="426"/>
        <w:rPr>
          <w:rFonts w:ascii="Times New Roman" w:hAnsi="Times New Roman" w:cs="Times New Roman" w:hint="default"/>
          <w:color w:val="auto"/>
          <w:sz w:val="22"/>
          <w:szCs w:val="22"/>
        </w:rPr>
      </w:pPr>
      <w:r w:rsidRPr="00B24E77">
        <w:rPr>
          <w:rStyle w:val="Uwydatnienie"/>
          <w:rFonts w:ascii="Times New Roman" w:hAnsi="Times New Roman" w:cs="Times New Roman" w:hint="default"/>
          <w:i w:val="0"/>
          <w:color w:val="auto"/>
          <w:sz w:val="22"/>
          <w:szCs w:val="22"/>
        </w:rPr>
        <w:t>Na</w:t>
      </w:r>
      <w:r w:rsidRPr="00B24E77">
        <w:rPr>
          <w:rFonts w:ascii="Times New Roman" w:hAnsi="Times New Roman" w:cs="Times New Roman" w:hint="default"/>
          <w:color w:val="auto"/>
          <w:sz w:val="22"/>
          <w:szCs w:val="22"/>
        </w:rPr>
        <w:t xml:space="preserve"> podstawie </w:t>
      </w:r>
      <w:hyperlink r:id="rId15" w:anchor="/document/19231047?unitId=art(7)ust(1)&amp;cm=DOCUMENT" w:history="1">
        <w:r w:rsidRPr="00B24E77">
          <w:rPr>
            <w:rStyle w:val="Hipercze"/>
            <w:rFonts w:ascii="Times New Roman" w:hAnsi="Times New Roman" w:cs="Times New Roman" w:hint="default"/>
            <w:color w:val="auto"/>
            <w:sz w:val="22"/>
            <w:szCs w:val="22"/>
          </w:rPr>
          <w:t>art. 7 ust. 1</w:t>
        </w:r>
      </w:hyperlink>
      <w:r w:rsidRPr="00B24E77">
        <w:rPr>
          <w:rFonts w:ascii="Times New Roman" w:hAnsi="Times New Roman" w:cs="Times New Roman" w:hint="default"/>
          <w:color w:val="auto"/>
          <w:sz w:val="22"/>
          <w:szCs w:val="22"/>
        </w:rPr>
        <w:t xml:space="preserve"> z dnia 13 kwietnia 2022 r. o szczególnych rozwiązaniach w zakresie przeciwdziałania </w:t>
      </w:r>
      <w:r w:rsidRPr="00B24E77">
        <w:rPr>
          <w:rStyle w:val="Uwydatnienie"/>
          <w:rFonts w:ascii="Times New Roman" w:hAnsi="Times New Roman" w:cs="Times New Roman" w:hint="default"/>
          <w:color w:val="auto"/>
          <w:sz w:val="22"/>
          <w:szCs w:val="22"/>
        </w:rPr>
        <w:t>wspieraniu agresji na Ukrainę</w:t>
      </w:r>
      <w:r w:rsidRPr="00B24E77">
        <w:rPr>
          <w:rFonts w:ascii="Times New Roman" w:hAnsi="Times New Roman" w:cs="Times New Roman" w:hint="default"/>
          <w:color w:val="auto"/>
          <w:sz w:val="22"/>
          <w:szCs w:val="22"/>
        </w:rPr>
        <w:t xml:space="preserve"> oraz służących ochronie bezpieczeństwa narodowego, zwanej „ustawą” z postępowania o udzielenie zamówienia publicznego lub konkursu prowadzonego </w:t>
      </w:r>
      <w:r w:rsidRPr="00B24E77">
        <w:rPr>
          <w:rStyle w:val="Uwydatnienie"/>
          <w:rFonts w:ascii="Times New Roman" w:hAnsi="Times New Roman" w:cs="Times New Roman" w:hint="default"/>
          <w:color w:val="auto"/>
          <w:sz w:val="22"/>
          <w:szCs w:val="22"/>
        </w:rPr>
        <w:t>na</w:t>
      </w:r>
      <w:r w:rsidRPr="00B24E77">
        <w:rPr>
          <w:rFonts w:ascii="Times New Roman" w:hAnsi="Times New Roman" w:cs="Times New Roman" w:hint="default"/>
          <w:color w:val="auto"/>
          <w:sz w:val="22"/>
          <w:szCs w:val="22"/>
        </w:rPr>
        <w:t xml:space="preserve"> podstawie </w:t>
      </w:r>
      <w:hyperlink r:id="rId16" w:anchor="/document/18903829?cm=DOCUMENT" w:history="1">
        <w:r w:rsidRPr="00B24E77">
          <w:rPr>
            <w:rStyle w:val="Hipercze"/>
            <w:rFonts w:ascii="Times New Roman" w:hAnsi="Times New Roman" w:cs="Times New Roman" w:hint="default"/>
            <w:color w:val="auto"/>
            <w:sz w:val="22"/>
            <w:szCs w:val="22"/>
          </w:rPr>
          <w:t>ustawy</w:t>
        </w:r>
      </w:hyperlink>
      <w:r w:rsidRPr="00B24E77">
        <w:rPr>
          <w:rFonts w:ascii="Times New Roman" w:hAnsi="Times New Roman" w:cs="Times New Roman" w:hint="default"/>
          <w:color w:val="auto"/>
          <w:sz w:val="22"/>
          <w:szCs w:val="22"/>
        </w:rPr>
        <w:t xml:space="preserve"> Pzp wyklucza się:</w:t>
      </w:r>
    </w:p>
    <w:p w14:paraId="125100EF" w14:textId="77777777" w:rsidR="002D7DD0" w:rsidRPr="00B24E77" w:rsidRDefault="002D7DD0" w:rsidP="00933415">
      <w:pPr>
        <w:pStyle w:val="Akapitzlist"/>
        <w:numPr>
          <w:ilvl w:val="0"/>
          <w:numId w:val="57"/>
        </w:numPr>
        <w:spacing w:after="120"/>
        <w:ind w:left="851"/>
        <w:jc w:val="both"/>
        <w:rPr>
          <w:sz w:val="22"/>
          <w:szCs w:val="22"/>
        </w:rPr>
      </w:pPr>
      <w:r w:rsidRPr="00B24E77">
        <w:rPr>
          <w:sz w:val="22"/>
          <w:szCs w:val="22"/>
        </w:rPr>
        <w:t>wykonawcę oraz uczestnika konkursu wymienionego w wykazach określonych w </w:t>
      </w:r>
      <w:hyperlink r:id="rId17" w:anchor="/document/67607987?cm=DOCUMENT" w:history="1">
        <w:r w:rsidRPr="00B24E77">
          <w:rPr>
            <w:rStyle w:val="Hipercze"/>
            <w:color w:val="auto"/>
            <w:sz w:val="22"/>
            <w:szCs w:val="22"/>
          </w:rPr>
          <w:t>rozporządzeniu</w:t>
        </w:r>
      </w:hyperlink>
      <w:r w:rsidRPr="00B24E77">
        <w:rPr>
          <w:sz w:val="22"/>
          <w:szCs w:val="22"/>
        </w:rPr>
        <w:t xml:space="preserve"> 765/2006 i </w:t>
      </w:r>
      <w:hyperlink r:id="rId18" w:anchor="/document/68410867?cm=DOCUMENT" w:history="1">
        <w:r w:rsidRPr="00B24E77">
          <w:rPr>
            <w:rStyle w:val="Hipercze"/>
            <w:color w:val="auto"/>
            <w:sz w:val="22"/>
            <w:szCs w:val="22"/>
          </w:rPr>
          <w:t>rozporządzeniu</w:t>
        </w:r>
      </w:hyperlink>
      <w:r w:rsidRPr="00B24E77">
        <w:rPr>
          <w:sz w:val="22"/>
          <w:szCs w:val="22"/>
        </w:rPr>
        <w:t xml:space="preserve"> 269/2014 albo wpisanego </w:t>
      </w:r>
      <w:r w:rsidRPr="00B24E77">
        <w:rPr>
          <w:rStyle w:val="Uwydatnienie"/>
          <w:sz w:val="22"/>
          <w:szCs w:val="22"/>
        </w:rPr>
        <w:t>na</w:t>
      </w:r>
      <w:r w:rsidRPr="00B24E77">
        <w:rPr>
          <w:sz w:val="22"/>
          <w:szCs w:val="22"/>
        </w:rPr>
        <w:t xml:space="preserve"> listę </w:t>
      </w:r>
      <w:r w:rsidRPr="00B24E77">
        <w:rPr>
          <w:rStyle w:val="Uwydatnienie"/>
          <w:sz w:val="22"/>
          <w:szCs w:val="22"/>
        </w:rPr>
        <w:t>na</w:t>
      </w:r>
      <w:r w:rsidRPr="00B24E77">
        <w:rPr>
          <w:sz w:val="22"/>
          <w:szCs w:val="22"/>
        </w:rPr>
        <w:t xml:space="preserve"> podstawie decyzji w sprawie wpisu </w:t>
      </w:r>
      <w:r w:rsidRPr="00B24E77">
        <w:rPr>
          <w:rStyle w:val="Uwydatnienie"/>
          <w:sz w:val="22"/>
          <w:szCs w:val="22"/>
        </w:rPr>
        <w:t>na</w:t>
      </w:r>
      <w:r w:rsidRPr="00B24E77">
        <w:rPr>
          <w:sz w:val="22"/>
          <w:szCs w:val="22"/>
        </w:rPr>
        <w:t xml:space="preserve"> listę rozstrzygającej o zastosowaniu środka, o którym mowa w </w:t>
      </w:r>
      <w:hyperlink r:id="rId19" w:anchor="/document/19231047?unitId=art(1)pkt(3)&amp;cm=DOCUMENT" w:history="1">
        <w:r w:rsidRPr="00B24E77">
          <w:rPr>
            <w:rStyle w:val="Hipercze"/>
            <w:color w:val="auto"/>
            <w:sz w:val="22"/>
            <w:szCs w:val="22"/>
          </w:rPr>
          <w:t>art. 1 pkt 3</w:t>
        </w:r>
      </w:hyperlink>
      <w:r w:rsidRPr="00B24E77">
        <w:rPr>
          <w:sz w:val="22"/>
          <w:szCs w:val="22"/>
        </w:rPr>
        <w:t xml:space="preserve"> ustawy;</w:t>
      </w:r>
    </w:p>
    <w:p w14:paraId="489D8FB0" w14:textId="5C54071E" w:rsidR="002D7DD0" w:rsidRPr="00B24E77" w:rsidRDefault="002D7DD0" w:rsidP="00933415">
      <w:pPr>
        <w:pStyle w:val="Akapitzlist"/>
        <w:numPr>
          <w:ilvl w:val="0"/>
          <w:numId w:val="57"/>
        </w:numPr>
        <w:spacing w:after="120"/>
        <w:ind w:left="851"/>
        <w:jc w:val="both"/>
        <w:rPr>
          <w:sz w:val="22"/>
          <w:szCs w:val="22"/>
        </w:rPr>
      </w:pPr>
      <w:r w:rsidRPr="00B24E77">
        <w:rPr>
          <w:sz w:val="22"/>
          <w:szCs w:val="22"/>
        </w:rPr>
        <w:t>wykonawcę oraz uczestnika konkursu, którego beneficjentem rzeczywistym w</w:t>
      </w:r>
      <w:r w:rsidR="00D94DD6">
        <w:rPr>
          <w:sz w:val="22"/>
          <w:szCs w:val="22"/>
        </w:rPr>
        <w:t> </w:t>
      </w:r>
      <w:r w:rsidRPr="00B24E77">
        <w:rPr>
          <w:sz w:val="22"/>
          <w:szCs w:val="22"/>
        </w:rPr>
        <w:t xml:space="preserve">rozumieniu </w:t>
      </w:r>
      <w:hyperlink r:id="rId20" w:anchor="/document/18708093?cm=DOCUMENT" w:history="1">
        <w:r w:rsidRPr="00B24E77">
          <w:rPr>
            <w:rStyle w:val="Hipercze"/>
            <w:color w:val="auto"/>
            <w:sz w:val="22"/>
            <w:szCs w:val="22"/>
          </w:rPr>
          <w:t>ustawy</w:t>
        </w:r>
      </w:hyperlink>
      <w:r w:rsidRPr="00B24E77">
        <w:rPr>
          <w:sz w:val="22"/>
          <w:szCs w:val="22"/>
        </w:rPr>
        <w:t xml:space="preserve"> z dnia 1 marca 2018 r. o przeciwdziałaniu praniu pieniędzy oraz finansowaniu terroryzmu (Dz.U. z 2022 r. poz. 593 i 655) jest osoba wymieniona w</w:t>
      </w:r>
      <w:r w:rsidR="00D94DD6">
        <w:rPr>
          <w:sz w:val="22"/>
          <w:szCs w:val="22"/>
        </w:rPr>
        <w:t> </w:t>
      </w:r>
      <w:r w:rsidRPr="00B24E77">
        <w:rPr>
          <w:sz w:val="22"/>
          <w:szCs w:val="22"/>
        </w:rPr>
        <w:t xml:space="preserve">wykazach określonych w </w:t>
      </w:r>
      <w:hyperlink r:id="rId21" w:anchor="/document/67607987?cm=DOCUMENT" w:history="1">
        <w:r w:rsidRPr="00B24E77">
          <w:rPr>
            <w:rStyle w:val="Hipercze"/>
            <w:color w:val="auto"/>
            <w:sz w:val="22"/>
            <w:szCs w:val="22"/>
          </w:rPr>
          <w:t>rozporządzeniu</w:t>
        </w:r>
      </w:hyperlink>
      <w:r w:rsidRPr="00B24E77">
        <w:rPr>
          <w:sz w:val="22"/>
          <w:szCs w:val="22"/>
        </w:rPr>
        <w:t xml:space="preserve"> 765/2006 i </w:t>
      </w:r>
      <w:hyperlink r:id="rId22" w:anchor="/document/68410867?cm=DOCUMENT" w:history="1">
        <w:r w:rsidRPr="00B24E77">
          <w:rPr>
            <w:rStyle w:val="Hipercze"/>
            <w:color w:val="auto"/>
            <w:sz w:val="22"/>
            <w:szCs w:val="22"/>
          </w:rPr>
          <w:t>rozporządzeniu</w:t>
        </w:r>
      </w:hyperlink>
      <w:r w:rsidRPr="00B24E77">
        <w:rPr>
          <w:sz w:val="22"/>
          <w:szCs w:val="22"/>
        </w:rPr>
        <w:t xml:space="preserve"> 269/2014 albo wpisana </w:t>
      </w:r>
      <w:r w:rsidRPr="00B24E77">
        <w:rPr>
          <w:rStyle w:val="Uwydatnienie"/>
          <w:sz w:val="22"/>
          <w:szCs w:val="22"/>
        </w:rPr>
        <w:t>na</w:t>
      </w:r>
      <w:r w:rsidRPr="00B24E77">
        <w:rPr>
          <w:sz w:val="22"/>
          <w:szCs w:val="22"/>
        </w:rPr>
        <w:t xml:space="preserve"> listę lub będąca takim beneficjentem rzeczywistym od dnia 24 lutego 2022 r., o ile została wpisana </w:t>
      </w:r>
      <w:r w:rsidRPr="00B24E77">
        <w:rPr>
          <w:rStyle w:val="Uwydatnienie"/>
          <w:sz w:val="22"/>
          <w:szCs w:val="22"/>
        </w:rPr>
        <w:t>na</w:t>
      </w:r>
      <w:r w:rsidRPr="00B24E77">
        <w:rPr>
          <w:sz w:val="22"/>
          <w:szCs w:val="22"/>
        </w:rPr>
        <w:t xml:space="preserve"> listę </w:t>
      </w:r>
      <w:r w:rsidRPr="00B24E77">
        <w:rPr>
          <w:rStyle w:val="Uwydatnienie"/>
          <w:sz w:val="22"/>
          <w:szCs w:val="22"/>
        </w:rPr>
        <w:t>na</w:t>
      </w:r>
      <w:r w:rsidRPr="00B24E77">
        <w:rPr>
          <w:sz w:val="22"/>
          <w:szCs w:val="22"/>
        </w:rPr>
        <w:t xml:space="preserve"> podstawie decyzji w sprawie wpisu </w:t>
      </w:r>
      <w:r w:rsidRPr="00B24E77">
        <w:rPr>
          <w:rStyle w:val="Uwydatnienie"/>
          <w:sz w:val="22"/>
          <w:szCs w:val="22"/>
        </w:rPr>
        <w:t>na</w:t>
      </w:r>
      <w:r w:rsidRPr="00B24E77">
        <w:rPr>
          <w:sz w:val="22"/>
          <w:szCs w:val="22"/>
        </w:rPr>
        <w:t xml:space="preserve"> listę rozstrzygającej o zastosowaniu środka, o którym mowa w art. 1 pkt 3 ustawy;</w:t>
      </w:r>
    </w:p>
    <w:p w14:paraId="5F9E3BFC" w14:textId="77777777" w:rsidR="002D7DD0" w:rsidRPr="00B24E77" w:rsidRDefault="002D7DD0" w:rsidP="00933415">
      <w:pPr>
        <w:pStyle w:val="Akapitzlist"/>
        <w:numPr>
          <w:ilvl w:val="0"/>
          <w:numId w:val="57"/>
        </w:numPr>
        <w:spacing w:after="120"/>
        <w:ind w:left="851"/>
        <w:jc w:val="both"/>
        <w:rPr>
          <w:sz w:val="22"/>
          <w:szCs w:val="22"/>
        </w:rPr>
      </w:pPr>
      <w:r w:rsidRPr="00B24E77">
        <w:rPr>
          <w:sz w:val="22"/>
          <w:szCs w:val="22"/>
        </w:rPr>
        <w:t xml:space="preserve">wykonawcę oraz uczestnika konkursu, którego jednostką dominującą w rozumieniu </w:t>
      </w:r>
      <w:hyperlink r:id="rId23" w:anchor="/document/16796295?unitId=art(3)ust(1)pkt(37)&amp;cm=DOCUMENT" w:history="1">
        <w:r w:rsidRPr="00B24E77">
          <w:rPr>
            <w:rStyle w:val="Hipercze"/>
            <w:color w:val="auto"/>
            <w:sz w:val="22"/>
            <w:szCs w:val="22"/>
          </w:rPr>
          <w:t>art. 3 ust. 1 pkt 37</w:t>
        </w:r>
      </w:hyperlink>
      <w:r w:rsidRPr="00B24E77">
        <w:rPr>
          <w:sz w:val="22"/>
          <w:szCs w:val="22"/>
        </w:rPr>
        <w:t xml:space="preserve"> ustawy z dnia 29 września 1994 r. o rachunkowości (Dz.U. z 2021 r. poz. 217, 2105 i 2106), jest podmiot wymieniony w wykazach określonych w </w:t>
      </w:r>
      <w:hyperlink r:id="rId24" w:anchor="/document/67607987?cm=DOCUMENT" w:history="1">
        <w:r w:rsidRPr="00B24E77">
          <w:rPr>
            <w:rStyle w:val="Hipercze"/>
            <w:color w:val="auto"/>
            <w:sz w:val="22"/>
            <w:szCs w:val="22"/>
          </w:rPr>
          <w:t>rozporządzeniu</w:t>
        </w:r>
      </w:hyperlink>
      <w:r w:rsidRPr="00B24E77">
        <w:rPr>
          <w:sz w:val="22"/>
          <w:szCs w:val="22"/>
        </w:rPr>
        <w:t xml:space="preserve"> 765/2006 i </w:t>
      </w:r>
      <w:hyperlink r:id="rId25" w:anchor="/document/68410867?cm=DOCUMENT" w:history="1">
        <w:r w:rsidRPr="00B24E77">
          <w:rPr>
            <w:rStyle w:val="Hipercze"/>
            <w:color w:val="auto"/>
            <w:sz w:val="22"/>
            <w:szCs w:val="22"/>
          </w:rPr>
          <w:t>rozporządzeniu</w:t>
        </w:r>
      </w:hyperlink>
      <w:r w:rsidRPr="00B24E77">
        <w:rPr>
          <w:sz w:val="22"/>
          <w:szCs w:val="22"/>
        </w:rPr>
        <w:t xml:space="preserve"> 269/2014 albo wpisany </w:t>
      </w:r>
      <w:r w:rsidRPr="00B24E77">
        <w:rPr>
          <w:rStyle w:val="Uwydatnienie"/>
          <w:sz w:val="22"/>
          <w:szCs w:val="22"/>
        </w:rPr>
        <w:t>na</w:t>
      </w:r>
      <w:r w:rsidRPr="00B24E77">
        <w:rPr>
          <w:sz w:val="22"/>
          <w:szCs w:val="22"/>
        </w:rPr>
        <w:t xml:space="preserve"> listę lub będący taką jednostką dominującą od dnia 24 lutego 2022 r., o ile został wpisany </w:t>
      </w:r>
      <w:r w:rsidRPr="00B24E77">
        <w:rPr>
          <w:rStyle w:val="Uwydatnienie"/>
          <w:sz w:val="22"/>
          <w:szCs w:val="22"/>
        </w:rPr>
        <w:t>na</w:t>
      </w:r>
      <w:r w:rsidRPr="00B24E77">
        <w:rPr>
          <w:sz w:val="22"/>
          <w:szCs w:val="22"/>
        </w:rPr>
        <w:t xml:space="preserve"> listę </w:t>
      </w:r>
      <w:r w:rsidRPr="00B24E77">
        <w:rPr>
          <w:rStyle w:val="Uwydatnienie"/>
          <w:sz w:val="22"/>
          <w:szCs w:val="22"/>
        </w:rPr>
        <w:t>na</w:t>
      </w:r>
      <w:r w:rsidRPr="00B24E77">
        <w:rPr>
          <w:sz w:val="22"/>
          <w:szCs w:val="22"/>
        </w:rPr>
        <w:t xml:space="preserve"> podstawie decyzji w sprawie wpisu </w:t>
      </w:r>
      <w:r w:rsidRPr="00B24E77">
        <w:rPr>
          <w:rStyle w:val="Uwydatnienie"/>
          <w:sz w:val="22"/>
          <w:szCs w:val="22"/>
        </w:rPr>
        <w:t>na</w:t>
      </w:r>
      <w:r w:rsidRPr="00B24E77">
        <w:rPr>
          <w:sz w:val="22"/>
          <w:szCs w:val="22"/>
        </w:rPr>
        <w:t xml:space="preserve"> listę rozstrzygającej o zastosowaniu środka, o którym mowa w </w:t>
      </w:r>
      <w:hyperlink r:id="rId26" w:anchor="/document/19231047?unitId=art(1)pkt(3)&amp;cm=DOCUMENT" w:history="1">
        <w:r w:rsidRPr="00B24E77">
          <w:rPr>
            <w:rStyle w:val="Hipercze"/>
            <w:color w:val="auto"/>
            <w:sz w:val="22"/>
            <w:szCs w:val="22"/>
          </w:rPr>
          <w:t>art. 1 pkt 3</w:t>
        </w:r>
      </w:hyperlink>
      <w:r w:rsidRPr="00B24E77">
        <w:rPr>
          <w:sz w:val="22"/>
          <w:szCs w:val="22"/>
        </w:rPr>
        <w:t xml:space="preserve"> ustawy.</w:t>
      </w:r>
    </w:p>
    <w:p w14:paraId="547025B6" w14:textId="77777777" w:rsidR="002D7DD0" w:rsidRPr="00B24E77" w:rsidRDefault="002D7DD0" w:rsidP="005E454A">
      <w:pPr>
        <w:pStyle w:val="NormalnyWeb"/>
        <w:numPr>
          <w:ilvl w:val="4"/>
          <w:numId w:val="31"/>
        </w:numPr>
        <w:spacing w:before="0" w:beforeAutospacing="0" w:after="120" w:afterAutospacing="0"/>
        <w:ind w:left="426"/>
        <w:rPr>
          <w:rFonts w:ascii="Times New Roman" w:hAnsi="Times New Roman" w:cs="Times New Roman" w:hint="default"/>
          <w:color w:val="auto"/>
          <w:sz w:val="22"/>
          <w:szCs w:val="22"/>
        </w:rPr>
      </w:pPr>
      <w:r w:rsidRPr="00B24E77">
        <w:rPr>
          <w:rFonts w:ascii="Times New Roman" w:hAnsi="Times New Roman" w:cs="Times New Roman" w:hint="default"/>
          <w:color w:val="auto"/>
          <w:sz w:val="22"/>
          <w:szCs w:val="22"/>
        </w:rPr>
        <w:lastRenderedPageBreak/>
        <w:t xml:space="preserve">Wykluczenie następuje </w:t>
      </w:r>
      <w:r w:rsidRPr="00B24E77">
        <w:rPr>
          <w:rStyle w:val="Uwydatnienie"/>
          <w:rFonts w:ascii="Times New Roman" w:hAnsi="Times New Roman" w:cs="Times New Roman" w:hint="default"/>
          <w:i w:val="0"/>
          <w:color w:val="auto"/>
          <w:sz w:val="22"/>
          <w:szCs w:val="22"/>
        </w:rPr>
        <w:t>na</w:t>
      </w:r>
      <w:r w:rsidRPr="00B24E77">
        <w:rPr>
          <w:rFonts w:ascii="Times New Roman" w:hAnsi="Times New Roman" w:cs="Times New Roman" w:hint="default"/>
          <w:color w:val="auto"/>
          <w:sz w:val="22"/>
          <w:szCs w:val="22"/>
        </w:rPr>
        <w:t xml:space="preserve"> okres trwania okoliczności, o których mowa w ust. 6. W przypadku wykonawcy lub uczestnika konkursu wykluczonego </w:t>
      </w:r>
      <w:r w:rsidRPr="00B24E77">
        <w:rPr>
          <w:rStyle w:val="Uwydatnienie"/>
          <w:rFonts w:ascii="Times New Roman" w:hAnsi="Times New Roman" w:cs="Times New Roman" w:hint="default"/>
          <w:color w:val="auto"/>
          <w:sz w:val="22"/>
          <w:szCs w:val="22"/>
        </w:rPr>
        <w:t>na</w:t>
      </w:r>
      <w:r w:rsidRPr="00B24E77">
        <w:rPr>
          <w:rFonts w:ascii="Times New Roman" w:hAnsi="Times New Roman" w:cs="Times New Roman" w:hint="default"/>
          <w:color w:val="auto"/>
          <w:sz w:val="22"/>
          <w:szCs w:val="22"/>
        </w:rPr>
        <w:t xml:space="preserve"> podstawie </w:t>
      </w:r>
      <w:hyperlink r:id="rId27" w:anchor="/document/19231047?unitId=art(7)ust(1)&amp;cm=DOCUMENT" w:history="1">
        <w:r w:rsidRPr="00B24E77">
          <w:rPr>
            <w:rStyle w:val="Hipercze"/>
            <w:rFonts w:ascii="Times New Roman" w:hAnsi="Times New Roman" w:cs="Times New Roman" w:hint="default"/>
            <w:color w:val="auto"/>
            <w:sz w:val="22"/>
            <w:szCs w:val="22"/>
          </w:rPr>
          <w:t>art. 7 ust. 1</w:t>
        </w:r>
      </w:hyperlink>
      <w:r w:rsidRPr="00B24E77">
        <w:rPr>
          <w:rFonts w:ascii="Times New Roman" w:hAnsi="Times New Roman" w:cs="Times New Roman" w:hint="default"/>
          <w:color w:val="auto"/>
          <w:sz w:val="22"/>
          <w:szCs w:val="22"/>
        </w:rPr>
        <w:t xml:space="preserve">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6D6397EC" w14:textId="77777777" w:rsidR="002D7DD0" w:rsidRPr="00B24E77" w:rsidRDefault="002D7DD0" w:rsidP="005E454A">
      <w:pPr>
        <w:pStyle w:val="NormalnyWeb"/>
        <w:numPr>
          <w:ilvl w:val="4"/>
          <w:numId w:val="31"/>
        </w:numPr>
        <w:spacing w:before="0" w:beforeAutospacing="0" w:after="120" w:afterAutospacing="0"/>
        <w:ind w:left="426"/>
        <w:rPr>
          <w:rFonts w:ascii="Times New Roman" w:hAnsi="Times New Roman" w:cs="Times New Roman" w:hint="default"/>
          <w:color w:val="auto"/>
          <w:sz w:val="22"/>
          <w:szCs w:val="22"/>
        </w:rPr>
      </w:pPr>
      <w:r w:rsidRPr="00B24E77">
        <w:rPr>
          <w:rFonts w:ascii="Times New Roman" w:hAnsi="Times New Roman" w:cs="Times New Roman" w:hint="default"/>
          <w:color w:val="auto"/>
          <w:sz w:val="22"/>
          <w:szCs w:val="22"/>
        </w:rPr>
        <w:t xml:space="preserve">Kontrola udzielania zamówień publicznych w zakresie zgodności z </w:t>
      </w:r>
      <w:hyperlink r:id="rId28" w:anchor="/document/19231047?unitId=art(7)ust(1)&amp;cm=DOCUMENT" w:history="1">
        <w:r w:rsidRPr="00B24E77">
          <w:rPr>
            <w:rStyle w:val="Hipercze"/>
            <w:rFonts w:ascii="Times New Roman" w:hAnsi="Times New Roman" w:cs="Times New Roman" w:hint="default"/>
            <w:color w:val="auto"/>
            <w:sz w:val="22"/>
            <w:szCs w:val="22"/>
          </w:rPr>
          <w:t>art. 7 ust. 1</w:t>
        </w:r>
      </w:hyperlink>
      <w:r w:rsidRPr="00B24E77">
        <w:rPr>
          <w:rFonts w:ascii="Times New Roman" w:hAnsi="Times New Roman" w:cs="Times New Roman" w:hint="default"/>
          <w:color w:val="auto"/>
          <w:sz w:val="22"/>
          <w:szCs w:val="22"/>
        </w:rPr>
        <w:t xml:space="preserve"> ustawy będzie wykonywana zgodnie z </w:t>
      </w:r>
      <w:hyperlink r:id="rId29" w:anchor="/document/18903829?unitId=art(596)&amp;cm=DOCUMENT" w:history="1">
        <w:r w:rsidRPr="00B24E77">
          <w:rPr>
            <w:rStyle w:val="Hipercze"/>
            <w:rFonts w:ascii="Times New Roman" w:hAnsi="Times New Roman" w:cs="Times New Roman" w:hint="default"/>
            <w:color w:val="auto"/>
            <w:sz w:val="22"/>
            <w:szCs w:val="22"/>
          </w:rPr>
          <w:t>art. 596</w:t>
        </w:r>
      </w:hyperlink>
      <w:r w:rsidRPr="00B24E77">
        <w:rPr>
          <w:rFonts w:ascii="Times New Roman" w:hAnsi="Times New Roman" w:cs="Times New Roman" w:hint="default"/>
          <w:color w:val="auto"/>
          <w:sz w:val="22"/>
          <w:szCs w:val="22"/>
        </w:rPr>
        <w:t xml:space="preserve"> ustawy Pzp.</w:t>
      </w:r>
    </w:p>
    <w:p w14:paraId="20C82CA7" w14:textId="77777777" w:rsidR="002D7DD0" w:rsidRPr="00B24E77" w:rsidRDefault="002D7DD0" w:rsidP="005E454A">
      <w:pPr>
        <w:pStyle w:val="divparagraph"/>
        <w:numPr>
          <w:ilvl w:val="4"/>
          <w:numId w:val="31"/>
        </w:numPr>
        <w:spacing w:after="240" w:line="240" w:lineRule="auto"/>
        <w:ind w:left="357" w:hanging="357"/>
        <w:jc w:val="both"/>
        <w:rPr>
          <w:rFonts w:ascii="Times New Roman" w:hAnsi="Times New Roman" w:cs="Times New Roman"/>
          <w:color w:val="auto"/>
          <w:sz w:val="22"/>
          <w:szCs w:val="22"/>
        </w:rPr>
      </w:pPr>
      <w:r w:rsidRPr="00B24E77">
        <w:rPr>
          <w:rFonts w:ascii="Times New Roman" w:hAnsi="Times New Roman" w:cs="Times New Roman"/>
          <w:color w:val="auto"/>
          <w:sz w:val="22"/>
          <w:szCs w:val="22"/>
        </w:rPr>
        <w:t>Zamawiający ocenia,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wyklucza Wykonawcę.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A00638" w:rsidRPr="00B24E77" w14:paraId="7AFB15A3" w14:textId="77777777" w:rsidTr="00A566D8">
        <w:trPr>
          <w:trHeight w:val="977"/>
          <w:jc w:val="center"/>
        </w:trPr>
        <w:tc>
          <w:tcPr>
            <w:tcW w:w="8643" w:type="dxa"/>
          </w:tcPr>
          <w:p w14:paraId="3896302E" w14:textId="77777777" w:rsidR="00A00638" w:rsidRPr="00B24E77" w:rsidRDefault="00A00638" w:rsidP="004D67F2">
            <w:pPr>
              <w:spacing w:before="240" w:line="276" w:lineRule="auto"/>
              <w:jc w:val="center"/>
              <w:rPr>
                <w:rFonts w:eastAsia="Calibri"/>
                <w:b/>
                <w:color w:val="auto"/>
                <w:sz w:val="22"/>
                <w:szCs w:val="22"/>
                <w:lang w:eastAsia="en-US"/>
              </w:rPr>
            </w:pPr>
            <w:r w:rsidRPr="00B24E77">
              <w:rPr>
                <w:rFonts w:eastAsia="Calibri"/>
                <w:b/>
                <w:color w:val="auto"/>
                <w:sz w:val="22"/>
                <w:szCs w:val="22"/>
                <w:lang w:eastAsia="en-US"/>
              </w:rPr>
              <w:t>ROZDZIAŁ VII</w:t>
            </w:r>
          </w:p>
          <w:p w14:paraId="74C3149F" w14:textId="77777777" w:rsidR="00A00638" w:rsidRPr="00B24E77" w:rsidRDefault="00A00638" w:rsidP="004D67F2">
            <w:pPr>
              <w:spacing w:line="276" w:lineRule="auto"/>
              <w:ind w:right="-30"/>
              <w:jc w:val="center"/>
              <w:rPr>
                <w:b/>
                <w:bCs/>
                <w:color w:val="auto"/>
                <w:sz w:val="22"/>
                <w:szCs w:val="22"/>
              </w:rPr>
            </w:pPr>
            <w:r w:rsidRPr="00B24E77">
              <w:rPr>
                <w:rFonts w:eastAsia="Calibri"/>
                <w:b/>
                <w:color w:val="auto"/>
                <w:sz w:val="22"/>
                <w:szCs w:val="22"/>
                <w:lang w:eastAsia="en-US"/>
              </w:rPr>
              <w:t>INFORMACJE O WARUNKACH UDZIAŁU W POSTĘPOWANIU</w:t>
            </w:r>
          </w:p>
        </w:tc>
      </w:tr>
    </w:tbl>
    <w:p w14:paraId="0D7A146A" w14:textId="15270252" w:rsidR="00A00638" w:rsidRPr="00B24E77" w:rsidRDefault="00A00638" w:rsidP="002D7DD0">
      <w:pPr>
        <w:spacing w:before="120" w:after="120"/>
        <w:jc w:val="both"/>
        <w:rPr>
          <w:rFonts w:eastAsia="Calibri"/>
          <w:color w:val="auto"/>
          <w:sz w:val="22"/>
          <w:szCs w:val="22"/>
          <w:lang w:eastAsia="en-US"/>
        </w:rPr>
      </w:pPr>
      <w:r w:rsidRPr="00B24E77">
        <w:rPr>
          <w:rFonts w:eastAsia="Calibri"/>
          <w:color w:val="auto"/>
          <w:sz w:val="22"/>
          <w:szCs w:val="22"/>
          <w:lang w:eastAsia="en-US"/>
        </w:rPr>
        <w:t>O udzielenie zamówienia na podstawie art. 112 ustawy Pzp, mogą ubiegać się Wykonawcy, którzy spełniają warunki udziału dotyczące:</w:t>
      </w:r>
    </w:p>
    <w:p w14:paraId="14FF8843" w14:textId="77777777" w:rsidR="00786D48" w:rsidRPr="00B24E77" w:rsidRDefault="00786D48" w:rsidP="00933415">
      <w:pPr>
        <w:pStyle w:val="NormalnyWeb"/>
        <w:numPr>
          <w:ilvl w:val="0"/>
          <w:numId w:val="59"/>
        </w:numPr>
        <w:spacing w:before="0" w:beforeAutospacing="0" w:after="120" w:afterAutospacing="0"/>
        <w:rPr>
          <w:rFonts w:ascii="Times New Roman" w:hAnsi="Times New Roman" w:cs="Times New Roman" w:hint="default"/>
          <w:sz w:val="22"/>
          <w:szCs w:val="22"/>
        </w:rPr>
      </w:pPr>
      <w:r w:rsidRPr="00B24E77">
        <w:rPr>
          <w:rFonts w:ascii="Times New Roman" w:hAnsi="Times New Roman" w:cs="Times New Roman" w:hint="default"/>
          <w:b/>
          <w:sz w:val="22"/>
          <w:szCs w:val="22"/>
        </w:rPr>
        <w:t>posiadania kompetencji lub uprawnień do prowadzenia określonej działalności zawodowej, o ile wynika to z odrębnych przepisów:</w:t>
      </w:r>
    </w:p>
    <w:p w14:paraId="2A1B3D7F" w14:textId="77777777" w:rsidR="00786D48" w:rsidRPr="00B24E77" w:rsidRDefault="00786D48" w:rsidP="00786D48">
      <w:pPr>
        <w:pStyle w:val="NormalnyWeb"/>
        <w:tabs>
          <w:tab w:val="left" w:pos="567"/>
        </w:tabs>
        <w:spacing w:before="0" w:beforeAutospacing="0" w:after="120" w:afterAutospacing="0"/>
        <w:ind w:left="644"/>
        <w:rPr>
          <w:rFonts w:ascii="Times New Roman" w:hAnsi="Times New Roman" w:cs="Times New Roman" w:hint="default"/>
          <w:sz w:val="22"/>
          <w:szCs w:val="22"/>
        </w:rPr>
      </w:pPr>
      <w:r w:rsidRPr="00B24E77">
        <w:rPr>
          <w:rFonts w:ascii="Times New Roman" w:hAnsi="Times New Roman" w:cs="Times New Roman" w:hint="default"/>
          <w:sz w:val="22"/>
          <w:szCs w:val="22"/>
        </w:rPr>
        <w:t>Zamawiający nie stawia w powyższym zakresie szczegółowych warunków udziału w postępowaniu.</w:t>
      </w:r>
    </w:p>
    <w:p w14:paraId="7212EBBA" w14:textId="4407AE04" w:rsidR="00786D48" w:rsidRPr="00B24E77" w:rsidRDefault="00786D48" w:rsidP="00933415">
      <w:pPr>
        <w:pStyle w:val="Akapitzlist"/>
        <w:numPr>
          <w:ilvl w:val="0"/>
          <w:numId w:val="59"/>
        </w:numPr>
        <w:spacing w:after="120"/>
        <w:jc w:val="both"/>
        <w:rPr>
          <w:b/>
          <w:color w:val="000000" w:themeColor="text1"/>
          <w:sz w:val="22"/>
          <w:szCs w:val="22"/>
        </w:rPr>
      </w:pPr>
      <w:r w:rsidRPr="00B24E77">
        <w:rPr>
          <w:b/>
          <w:color w:val="000000" w:themeColor="text1"/>
          <w:sz w:val="22"/>
          <w:szCs w:val="22"/>
        </w:rPr>
        <w:t xml:space="preserve">sytuacji ekonomicznej lub finansowej: </w:t>
      </w:r>
    </w:p>
    <w:p w14:paraId="5462613D" w14:textId="77777777" w:rsidR="00297894" w:rsidRPr="00B24E77" w:rsidRDefault="00297894" w:rsidP="00297894">
      <w:pPr>
        <w:pStyle w:val="Akapitzlist"/>
        <w:spacing w:before="120"/>
        <w:ind w:left="644"/>
        <w:jc w:val="both"/>
        <w:rPr>
          <w:b/>
          <w:sz w:val="22"/>
          <w:szCs w:val="22"/>
        </w:rPr>
      </w:pPr>
      <w:r w:rsidRPr="00B24E77">
        <w:rPr>
          <w:b/>
          <w:sz w:val="22"/>
          <w:szCs w:val="22"/>
        </w:rPr>
        <w:t>Opis spełnienia warunku;</w:t>
      </w:r>
    </w:p>
    <w:p w14:paraId="5D393D19" w14:textId="1A16408B" w:rsidR="00297894" w:rsidRPr="00B24E77" w:rsidRDefault="00297894" w:rsidP="00297894">
      <w:pPr>
        <w:pStyle w:val="Akapitzlist"/>
        <w:spacing w:before="120"/>
        <w:ind w:left="644"/>
        <w:jc w:val="both"/>
        <w:rPr>
          <w:b/>
          <w:sz w:val="22"/>
          <w:szCs w:val="22"/>
        </w:rPr>
      </w:pPr>
      <w:r w:rsidRPr="00B24E77">
        <w:rPr>
          <w:b/>
          <w:sz w:val="22"/>
          <w:szCs w:val="22"/>
        </w:rPr>
        <w:t>Warunek spełni Wykonawca, który wykaże, że jest ubezpieczony od odpowiedzialności cywilnej w zakresie prowadzonej działalności związanej z</w:t>
      </w:r>
      <w:r w:rsidR="00710B4C">
        <w:rPr>
          <w:b/>
          <w:sz w:val="22"/>
          <w:szCs w:val="22"/>
        </w:rPr>
        <w:t> </w:t>
      </w:r>
      <w:r w:rsidRPr="00B24E77">
        <w:rPr>
          <w:b/>
          <w:sz w:val="22"/>
          <w:szCs w:val="22"/>
        </w:rPr>
        <w:t>przedmiotem zamówienia na sumę gwarancyjną:</w:t>
      </w:r>
    </w:p>
    <w:p w14:paraId="77E9BD0C" w14:textId="737C1313" w:rsidR="00297894" w:rsidRPr="00B24E77" w:rsidRDefault="00297894" w:rsidP="00297894">
      <w:pPr>
        <w:pStyle w:val="Akapitzlist"/>
        <w:spacing w:before="120"/>
        <w:ind w:left="644"/>
        <w:jc w:val="both"/>
        <w:rPr>
          <w:b/>
          <w:sz w:val="22"/>
          <w:szCs w:val="22"/>
        </w:rPr>
      </w:pPr>
      <w:r w:rsidRPr="00B24E77">
        <w:rPr>
          <w:b/>
          <w:sz w:val="22"/>
          <w:szCs w:val="22"/>
        </w:rPr>
        <w:t xml:space="preserve">- dla Części 1 – nie mniejszą niż: </w:t>
      </w:r>
      <w:r w:rsidR="00C63648" w:rsidRPr="00B24E77">
        <w:rPr>
          <w:b/>
          <w:sz w:val="22"/>
          <w:szCs w:val="22"/>
        </w:rPr>
        <w:t xml:space="preserve"> </w:t>
      </w:r>
      <w:r w:rsidR="00D94DD6">
        <w:rPr>
          <w:b/>
          <w:sz w:val="22"/>
          <w:szCs w:val="22"/>
        </w:rPr>
        <w:t>35</w:t>
      </w:r>
      <w:r w:rsidRPr="00B24E77">
        <w:rPr>
          <w:b/>
          <w:sz w:val="22"/>
          <w:szCs w:val="22"/>
        </w:rPr>
        <w:t> 000,00 zł.</w:t>
      </w:r>
    </w:p>
    <w:p w14:paraId="5D0674D0" w14:textId="3F4E7B03" w:rsidR="00297894" w:rsidRPr="00B24E77" w:rsidRDefault="00297894" w:rsidP="00297894">
      <w:pPr>
        <w:pStyle w:val="Akapitzlist"/>
        <w:spacing w:before="120"/>
        <w:ind w:left="644"/>
        <w:jc w:val="both"/>
        <w:rPr>
          <w:b/>
          <w:sz w:val="22"/>
          <w:szCs w:val="22"/>
        </w:rPr>
      </w:pPr>
      <w:r w:rsidRPr="00B24E77">
        <w:rPr>
          <w:b/>
          <w:sz w:val="22"/>
          <w:szCs w:val="22"/>
        </w:rPr>
        <w:t xml:space="preserve">- dla Części 2 – nie mniejszą niż: </w:t>
      </w:r>
      <w:r w:rsidR="00C63648" w:rsidRPr="00B24E77">
        <w:rPr>
          <w:b/>
          <w:sz w:val="22"/>
          <w:szCs w:val="22"/>
        </w:rPr>
        <w:t xml:space="preserve"> </w:t>
      </w:r>
      <w:r w:rsidR="00D94DD6">
        <w:rPr>
          <w:b/>
          <w:sz w:val="22"/>
          <w:szCs w:val="22"/>
        </w:rPr>
        <w:t xml:space="preserve">  8</w:t>
      </w:r>
      <w:r w:rsidRPr="00B24E77">
        <w:rPr>
          <w:b/>
          <w:sz w:val="22"/>
          <w:szCs w:val="22"/>
        </w:rPr>
        <w:t> 000,00 zł</w:t>
      </w:r>
    </w:p>
    <w:p w14:paraId="5BBC285A" w14:textId="5FECBA97" w:rsidR="00297894" w:rsidRPr="00B24E77" w:rsidRDefault="00297894" w:rsidP="00297894">
      <w:pPr>
        <w:pStyle w:val="Akapitzlist"/>
        <w:spacing w:before="120"/>
        <w:ind w:left="644"/>
        <w:jc w:val="both"/>
        <w:rPr>
          <w:b/>
          <w:sz w:val="22"/>
          <w:szCs w:val="22"/>
        </w:rPr>
      </w:pPr>
      <w:r w:rsidRPr="00B24E77">
        <w:rPr>
          <w:b/>
          <w:sz w:val="22"/>
          <w:szCs w:val="22"/>
        </w:rPr>
        <w:t>- dla Części 3 – nie mniejszą niż:</w:t>
      </w:r>
      <w:r w:rsidR="00C63648" w:rsidRPr="00B24E77">
        <w:rPr>
          <w:b/>
          <w:sz w:val="22"/>
          <w:szCs w:val="22"/>
        </w:rPr>
        <w:t xml:space="preserve">  </w:t>
      </w:r>
      <w:r w:rsidR="00D94DD6">
        <w:rPr>
          <w:b/>
          <w:sz w:val="22"/>
          <w:szCs w:val="22"/>
        </w:rPr>
        <w:t>17</w:t>
      </w:r>
      <w:r w:rsidRPr="00B24E77">
        <w:rPr>
          <w:b/>
          <w:sz w:val="22"/>
          <w:szCs w:val="22"/>
        </w:rPr>
        <w:t> 000,00 zł.</w:t>
      </w:r>
    </w:p>
    <w:p w14:paraId="5C64E7E6" w14:textId="30D85AD0" w:rsidR="00297894" w:rsidRPr="00B24E77" w:rsidRDefault="00297894" w:rsidP="00D94DD6">
      <w:pPr>
        <w:pStyle w:val="Akapitzlist"/>
        <w:spacing w:before="120" w:after="120"/>
        <w:ind w:left="646"/>
        <w:jc w:val="both"/>
        <w:rPr>
          <w:b/>
          <w:sz w:val="22"/>
          <w:szCs w:val="22"/>
        </w:rPr>
      </w:pPr>
      <w:r w:rsidRPr="00B24E77">
        <w:rPr>
          <w:b/>
          <w:sz w:val="22"/>
          <w:szCs w:val="22"/>
        </w:rPr>
        <w:t xml:space="preserve">- dla Części 4 - nie mniejszą niż:   </w:t>
      </w:r>
      <w:r w:rsidR="00D94DD6">
        <w:rPr>
          <w:b/>
          <w:sz w:val="22"/>
          <w:szCs w:val="22"/>
        </w:rPr>
        <w:t>84</w:t>
      </w:r>
      <w:r w:rsidRPr="00B24E77">
        <w:rPr>
          <w:b/>
          <w:sz w:val="22"/>
          <w:szCs w:val="22"/>
        </w:rPr>
        <w:t xml:space="preserve"> 000,00 zł.</w:t>
      </w:r>
    </w:p>
    <w:p w14:paraId="7E78C0ED" w14:textId="77777777" w:rsidR="00297894" w:rsidRPr="00B24E77" w:rsidRDefault="00297894" w:rsidP="00D94DD6">
      <w:pPr>
        <w:spacing w:after="120"/>
        <w:ind w:left="709"/>
        <w:rPr>
          <w:b/>
          <w:sz w:val="22"/>
          <w:szCs w:val="22"/>
        </w:rPr>
      </w:pPr>
      <w:r w:rsidRPr="00B24E77">
        <w:rPr>
          <w:sz w:val="22"/>
          <w:szCs w:val="22"/>
        </w:rPr>
        <w:t xml:space="preserve">Wykonawca zobowiązany jest do posiadania nieprzerwanej ochrony ubezpieczeniowej przez cały okres trwania umowy na warunkach nie gorszych </w:t>
      </w:r>
      <w:r w:rsidRPr="00B24E77">
        <w:rPr>
          <w:b/>
          <w:sz w:val="22"/>
          <w:szCs w:val="22"/>
        </w:rPr>
        <w:t>niż w pierwotnej polisie.</w:t>
      </w:r>
    </w:p>
    <w:p w14:paraId="798E4220" w14:textId="77777777" w:rsidR="00297894" w:rsidRPr="00B24E77" w:rsidRDefault="00297894" w:rsidP="00D94DD6">
      <w:pPr>
        <w:pStyle w:val="NormalnyWeb"/>
        <w:spacing w:before="0" w:beforeAutospacing="0" w:after="120" w:afterAutospacing="0"/>
        <w:ind w:left="709"/>
        <w:rPr>
          <w:rFonts w:ascii="Times New Roman" w:hAnsi="Times New Roman" w:cs="Times New Roman" w:hint="default"/>
          <w:sz w:val="22"/>
          <w:szCs w:val="22"/>
          <w:u w:val="single"/>
        </w:rPr>
      </w:pPr>
      <w:r w:rsidRPr="00B24E77">
        <w:rPr>
          <w:rFonts w:ascii="Times New Roman" w:hAnsi="Times New Roman" w:cs="Times New Roman" w:hint="default"/>
          <w:b/>
          <w:sz w:val="22"/>
          <w:szCs w:val="22"/>
          <w:u w:val="single"/>
        </w:rPr>
        <w:t>Uwaga</w:t>
      </w:r>
      <w:r w:rsidRPr="00B24E77">
        <w:rPr>
          <w:rFonts w:ascii="Times New Roman" w:hAnsi="Times New Roman" w:cs="Times New Roman" w:hint="default"/>
          <w:sz w:val="22"/>
          <w:szCs w:val="22"/>
          <w:u w:val="single"/>
        </w:rPr>
        <w:t>:</w:t>
      </w:r>
    </w:p>
    <w:p w14:paraId="618BB38B" w14:textId="77777777" w:rsidR="00297894" w:rsidRPr="00B24E77" w:rsidRDefault="00297894" w:rsidP="00D94DD6">
      <w:pPr>
        <w:pStyle w:val="NormalnyWeb"/>
        <w:spacing w:before="0" w:beforeAutospacing="0" w:after="120" w:afterAutospacing="0"/>
        <w:ind w:left="709"/>
        <w:rPr>
          <w:rFonts w:ascii="Times New Roman" w:hAnsi="Times New Roman" w:cs="Times New Roman" w:hint="default"/>
          <w:sz w:val="22"/>
          <w:szCs w:val="22"/>
        </w:rPr>
      </w:pPr>
      <w:r w:rsidRPr="00B24E77">
        <w:rPr>
          <w:rFonts w:ascii="Times New Roman" w:hAnsi="Times New Roman" w:cs="Times New Roman" w:hint="default"/>
          <w:sz w:val="22"/>
          <w:szCs w:val="22"/>
        </w:rPr>
        <w:t>W przypadku składania oferty na więcej niż jedną część zamówienia, Wykonawca zobowiązany jest posiadać ubezpieczenie od odpowiedzialności cywilnej na łączną kwotę sum gwarancyjnych dla tych części, na które składa ofertę.</w:t>
      </w:r>
    </w:p>
    <w:p w14:paraId="67B640D4" w14:textId="5F592B9C" w:rsidR="00786D48" w:rsidRPr="00B24E77" w:rsidRDefault="00786D48" w:rsidP="00933415">
      <w:pPr>
        <w:pStyle w:val="Akapitzlist"/>
        <w:numPr>
          <w:ilvl w:val="0"/>
          <w:numId w:val="59"/>
        </w:numPr>
        <w:autoSpaceDE w:val="0"/>
        <w:autoSpaceDN w:val="0"/>
        <w:adjustRightInd w:val="0"/>
        <w:spacing w:after="120"/>
        <w:jc w:val="both"/>
        <w:rPr>
          <w:b/>
          <w:sz w:val="22"/>
          <w:szCs w:val="22"/>
        </w:rPr>
      </w:pPr>
      <w:r w:rsidRPr="00B24E77">
        <w:rPr>
          <w:b/>
          <w:sz w:val="22"/>
          <w:szCs w:val="22"/>
        </w:rPr>
        <w:t>zdolności techniczn</w:t>
      </w:r>
      <w:r w:rsidR="00297894" w:rsidRPr="00B24E77">
        <w:rPr>
          <w:b/>
          <w:sz w:val="22"/>
          <w:szCs w:val="22"/>
        </w:rPr>
        <w:t>a lub zawodowa</w:t>
      </w:r>
      <w:r w:rsidRPr="00B24E77">
        <w:rPr>
          <w:b/>
          <w:sz w:val="22"/>
          <w:szCs w:val="22"/>
        </w:rPr>
        <w:t>:</w:t>
      </w:r>
    </w:p>
    <w:p w14:paraId="1FF4B943" w14:textId="27F6F52E" w:rsidR="00297894" w:rsidRPr="00B24E77" w:rsidRDefault="00297894" w:rsidP="00D94DD6">
      <w:pPr>
        <w:spacing w:after="120"/>
        <w:ind w:left="851"/>
        <w:jc w:val="both"/>
        <w:rPr>
          <w:rFonts w:eastAsia="Arial Unicode MS"/>
          <w:sz w:val="22"/>
          <w:szCs w:val="22"/>
        </w:rPr>
      </w:pPr>
      <w:r w:rsidRPr="00B24E77">
        <w:rPr>
          <w:sz w:val="22"/>
          <w:szCs w:val="22"/>
        </w:rPr>
        <w:t>O zamówienie mogą ubiegać się Wykonawcy, którzy wykażą się wiedzą i</w:t>
      </w:r>
      <w:r w:rsidR="00710B4C">
        <w:rPr>
          <w:sz w:val="22"/>
          <w:szCs w:val="22"/>
        </w:rPr>
        <w:t> </w:t>
      </w:r>
      <w:r w:rsidRPr="00B24E77">
        <w:rPr>
          <w:sz w:val="22"/>
          <w:szCs w:val="22"/>
        </w:rPr>
        <w:t>doświadczeniem niezbędnym do wykonania usługi, a w przypadku świadczeń okresowych lub ciągłych, udokumentują również wykonanie w okresie ostatnich 3 lat przed upływem terminu składania ofert,</w:t>
      </w:r>
      <w:r w:rsidRPr="00B24E77">
        <w:rPr>
          <w:b/>
          <w:sz w:val="22"/>
          <w:szCs w:val="22"/>
        </w:rPr>
        <w:t xml:space="preserve"> </w:t>
      </w:r>
      <w:r w:rsidRPr="00B24E77">
        <w:rPr>
          <w:rFonts w:eastAsia="Arial Unicode MS"/>
          <w:sz w:val="22"/>
          <w:szCs w:val="22"/>
        </w:rPr>
        <w:t xml:space="preserve">a jeżeli okres prowadzenia działalności jest krótszy - w tym okresie – tj. </w:t>
      </w:r>
      <w:r w:rsidRPr="00B24E77">
        <w:rPr>
          <w:rFonts w:eastAsia="Arial Unicode MS"/>
          <w:b/>
          <w:sz w:val="22"/>
          <w:szCs w:val="22"/>
        </w:rPr>
        <w:t>świadczenia usług pralniczych</w:t>
      </w:r>
      <w:r w:rsidRPr="00B24E77">
        <w:rPr>
          <w:rFonts w:eastAsia="Arial Unicode MS"/>
          <w:sz w:val="22"/>
          <w:szCs w:val="22"/>
        </w:rPr>
        <w:t xml:space="preserve">, czyli usług odpowiadających swoim zakresem przedmiot zamówienia wraz podaniem ich wartości, przedmiotu, dat wykonania i podmiotów, na </w:t>
      </w:r>
      <w:r w:rsidRPr="00B24E77">
        <w:rPr>
          <w:rFonts w:eastAsia="Arial Unicode MS"/>
          <w:sz w:val="22"/>
          <w:szCs w:val="22"/>
        </w:rPr>
        <w:lastRenderedPageBreak/>
        <w:t>rzecz których usługi  zostały wykonane, oraz załączeniem dowodów określających czy te usługi  zostały wykonane lub są wykonywane należycie. Dowodami, o których mowa, są referencje bądź inne dokumenty wystawione przez podmiot, na rzecz którego usługi były wykonywane, a w przypadku świadczeń okresowych lub ciągłych są wykonywane, a jeżeli z uzasadnionej przyczyny o</w:t>
      </w:r>
      <w:r w:rsidR="00710B4C">
        <w:rPr>
          <w:rFonts w:eastAsia="Arial Unicode MS"/>
          <w:sz w:val="22"/>
          <w:szCs w:val="22"/>
        </w:rPr>
        <w:t> </w:t>
      </w:r>
      <w:r w:rsidRPr="00B24E77">
        <w:rPr>
          <w:rFonts w:eastAsia="Arial Unicode MS"/>
          <w:sz w:val="22"/>
          <w:szCs w:val="22"/>
        </w:rPr>
        <w:t xml:space="preserve">obiektywnym charakterze Wykonawca nie jest w stanie uzyskać tych dokumentów  - oświadczenie Wykonawcy; w przypadku świadczeń okresowych lub ciągłych nadal wykonywanych referencje bądź inne dokumenty potwierdzające  ich należyte wykonywanie powinny być </w:t>
      </w:r>
      <w:r w:rsidRPr="00B24E77">
        <w:rPr>
          <w:rFonts w:eastAsia="Arial Unicode MS"/>
          <w:b/>
          <w:sz w:val="22"/>
          <w:szCs w:val="22"/>
        </w:rPr>
        <w:t>wydane nie wcześniej niż 3 miesiące przed upływem terminu składania ofert:</w:t>
      </w:r>
    </w:p>
    <w:p w14:paraId="0A740733" w14:textId="674A81A7" w:rsidR="00297894" w:rsidRPr="00B24E77" w:rsidRDefault="00D94DD6" w:rsidP="00933415">
      <w:pPr>
        <w:numPr>
          <w:ilvl w:val="0"/>
          <w:numId w:val="77"/>
        </w:numPr>
        <w:spacing w:after="60"/>
        <w:ind w:left="993" w:hanging="142"/>
        <w:jc w:val="both"/>
        <w:rPr>
          <w:rFonts w:eastAsia="Arial Unicode MS"/>
          <w:b/>
          <w:sz w:val="22"/>
          <w:szCs w:val="22"/>
          <w:u w:val="single"/>
        </w:rPr>
      </w:pPr>
      <w:r>
        <w:rPr>
          <w:rFonts w:eastAsia="Arial Unicode MS"/>
          <w:b/>
          <w:sz w:val="22"/>
          <w:szCs w:val="22"/>
        </w:rPr>
        <w:t xml:space="preserve"> </w:t>
      </w:r>
      <w:r w:rsidR="00297894" w:rsidRPr="00B24E77">
        <w:rPr>
          <w:rFonts w:eastAsia="Arial Unicode MS"/>
          <w:b/>
          <w:sz w:val="22"/>
          <w:szCs w:val="22"/>
        </w:rPr>
        <w:t xml:space="preserve">Część 1 - co najmniej jednej usługi </w:t>
      </w:r>
      <w:r w:rsidR="00297894" w:rsidRPr="00B24E77">
        <w:rPr>
          <w:rFonts w:eastAsia="Arial Unicode MS"/>
          <w:sz w:val="22"/>
          <w:szCs w:val="22"/>
        </w:rPr>
        <w:t xml:space="preserve">obejmującej swoim zakresem  przedmiot zamówienia  o wartości </w:t>
      </w:r>
      <w:r w:rsidR="00297894" w:rsidRPr="00B24E77">
        <w:rPr>
          <w:rFonts w:eastAsia="Arial Unicode MS"/>
          <w:b/>
          <w:sz w:val="22"/>
          <w:szCs w:val="22"/>
        </w:rPr>
        <w:t xml:space="preserve">nie mniejszej niż </w:t>
      </w:r>
      <w:r>
        <w:rPr>
          <w:rFonts w:eastAsia="Arial Unicode MS"/>
          <w:b/>
          <w:sz w:val="22"/>
          <w:szCs w:val="22"/>
        </w:rPr>
        <w:t>35</w:t>
      </w:r>
      <w:r w:rsidR="00297894" w:rsidRPr="00B24E77">
        <w:rPr>
          <w:rFonts w:eastAsia="Arial Unicode MS"/>
          <w:b/>
          <w:sz w:val="22"/>
          <w:szCs w:val="22"/>
        </w:rPr>
        <w:t xml:space="preserve"> 000,00 zł brutto. </w:t>
      </w:r>
    </w:p>
    <w:p w14:paraId="2044EA6C" w14:textId="03999CE7" w:rsidR="00297894" w:rsidRPr="00B24E77" w:rsidRDefault="00297894" w:rsidP="00D94DD6">
      <w:pPr>
        <w:spacing w:after="60"/>
        <w:ind w:left="993"/>
        <w:jc w:val="both"/>
        <w:rPr>
          <w:rFonts w:eastAsia="Arial Unicode MS"/>
          <w:b/>
          <w:sz w:val="22"/>
          <w:szCs w:val="22"/>
        </w:rPr>
      </w:pPr>
      <w:r w:rsidRPr="00B24E77">
        <w:rPr>
          <w:rFonts w:eastAsia="Arial Unicode MS"/>
          <w:sz w:val="22"/>
          <w:szCs w:val="22"/>
        </w:rPr>
        <w:t xml:space="preserve">Wzór wykazu usług dla części 1 stanowi </w:t>
      </w:r>
      <w:r w:rsidRPr="00B24E77">
        <w:rPr>
          <w:rFonts w:eastAsia="Arial Unicode MS"/>
          <w:b/>
          <w:sz w:val="22"/>
          <w:szCs w:val="22"/>
        </w:rPr>
        <w:t>załącznik nr 8 do SWZ</w:t>
      </w:r>
    </w:p>
    <w:p w14:paraId="0EE2023C" w14:textId="73DE735E" w:rsidR="00297894" w:rsidRPr="00B24E77" w:rsidRDefault="00297894" w:rsidP="00933415">
      <w:pPr>
        <w:numPr>
          <w:ilvl w:val="0"/>
          <w:numId w:val="77"/>
        </w:numPr>
        <w:spacing w:after="60"/>
        <w:ind w:left="993" w:hanging="142"/>
        <w:jc w:val="both"/>
        <w:rPr>
          <w:rFonts w:eastAsia="Arial Unicode MS"/>
          <w:b/>
          <w:sz w:val="22"/>
          <w:szCs w:val="22"/>
          <w:u w:val="single"/>
        </w:rPr>
      </w:pPr>
      <w:r w:rsidRPr="00B24E77">
        <w:rPr>
          <w:rFonts w:eastAsia="Arial Unicode MS"/>
          <w:b/>
          <w:sz w:val="22"/>
          <w:szCs w:val="22"/>
        </w:rPr>
        <w:t xml:space="preserve">Część 2 - co najmniej jednej usługi </w:t>
      </w:r>
      <w:r w:rsidRPr="00B24E77">
        <w:rPr>
          <w:rFonts w:eastAsia="Arial Unicode MS"/>
          <w:sz w:val="22"/>
          <w:szCs w:val="22"/>
        </w:rPr>
        <w:t xml:space="preserve">obejmującej swoim zakresem  przedmiot zamówienia  o wartości </w:t>
      </w:r>
      <w:r w:rsidRPr="00B24E77">
        <w:rPr>
          <w:rFonts w:eastAsia="Arial Unicode MS"/>
          <w:b/>
          <w:sz w:val="22"/>
          <w:szCs w:val="22"/>
        </w:rPr>
        <w:t xml:space="preserve">nie mniejszej niż </w:t>
      </w:r>
      <w:r w:rsidR="00D94DD6">
        <w:rPr>
          <w:rFonts w:eastAsia="Arial Unicode MS"/>
          <w:b/>
          <w:sz w:val="22"/>
          <w:szCs w:val="22"/>
        </w:rPr>
        <w:t>8</w:t>
      </w:r>
      <w:r w:rsidRPr="00B24E77">
        <w:rPr>
          <w:rFonts w:eastAsia="Arial Unicode MS"/>
          <w:b/>
          <w:sz w:val="22"/>
          <w:szCs w:val="22"/>
        </w:rPr>
        <w:t xml:space="preserve"> 000,00 zł brutto. </w:t>
      </w:r>
    </w:p>
    <w:p w14:paraId="0F7C78D7" w14:textId="5DDD2F5F" w:rsidR="00297894" w:rsidRPr="00B24E77" w:rsidRDefault="00297894" w:rsidP="00D94DD6">
      <w:pPr>
        <w:spacing w:after="60"/>
        <w:ind w:left="993"/>
        <w:jc w:val="both"/>
        <w:rPr>
          <w:rFonts w:eastAsia="Arial Unicode MS"/>
          <w:b/>
          <w:sz w:val="22"/>
          <w:szCs w:val="22"/>
        </w:rPr>
      </w:pPr>
      <w:r w:rsidRPr="00B24E77">
        <w:rPr>
          <w:rFonts w:eastAsia="Arial Unicode MS"/>
          <w:sz w:val="22"/>
          <w:szCs w:val="22"/>
        </w:rPr>
        <w:t xml:space="preserve">Wzór wykazu usług dla części 1 stanowi </w:t>
      </w:r>
      <w:r w:rsidRPr="00B24E77">
        <w:rPr>
          <w:rFonts w:eastAsia="Arial Unicode MS"/>
          <w:b/>
          <w:sz w:val="22"/>
          <w:szCs w:val="22"/>
        </w:rPr>
        <w:t xml:space="preserve">załącznik nr 8a do SWZ </w:t>
      </w:r>
    </w:p>
    <w:p w14:paraId="353476B2" w14:textId="774AF359" w:rsidR="00297894" w:rsidRPr="00B24E77" w:rsidRDefault="00297894" w:rsidP="00933415">
      <w:pPr>
        <w:numPr>
          <w:ilvl w:val="0"/>
          <w:numId w:val="77"/>
        </w:numPr>
        <w:spacing w:after="60"/>
        <w:ind w:left="993" w:hanging="142"/>
        <w:jc w:val="both"/>
        <w:rPr>
          <w:rFonts w:eastAsia="Arial Unicode MS"/>
          <w:b/>
          <w:sz w:val="22"/>
          <w:szCs w:val="22"/>
        </w:rPr>
      </w:pPr>
      <w:r w:rsidRPr="00B24E77">
        <w:rPr>
          <w:rFonts w:eastAsia="Arial Unicode MS"/>
          <w:b/>
          <w:sz w:val="22"/>
          <w:szCs w:val="22"/>
        </w:rPr>
        <w:t xml:space="preserve">Część 3 - co najmniej jednej usługi </w:t>
      </w:r>
      <w:r w:rsidRPr="00B24E77">
        <w:rPr>
          <w:rFonts w:eastAsia="Arial Unicode MS"/>
          <w:sz w:val="22"/>
          <w:szCs w:val="22"/>
        </w:rPr>
        <w:t xml:space="preserve">obejmującej swoim zakresem  przedmiot zamówienia  o wartości </w:t>
      </w:r>
      <w:r w:rsidRPr="00B24E77">
        <w:rPr>
          <w:rFonts w:eastAsia="Arial Unicode MS"/>
          <w:b/>
          <w:sz w:val="22"/>
          <w:szCs w:val="22"/>
        </w:rPr>
        <w:t xml:space="preserve">nie mniejszej niż </w:t>
      </w:r>
      <w:r w:rsidR="00D94DD6">
        <w:rPr>
          <w:rFonts w:eastAsia="Arial Unicode MS"/>
          <w:b/>
          <w:sz w:val="22"/>
          <w:szCs w:val="22"/>
        </w:rPr>
        <w:t>17</w:t>
      </w:r>
      <w:r w:rsidRPr="00B24E77">
        <w:rPr>
          <w:rFonts w:eastAsia="Arial Unicode MS"/>
          <w:b/>
          <w:sz w:val="22"/>
          <w:szCs w:val="22"/>
        </w:rPr>
        <w:t xml:space="preserve"> 000,00 zł brutto </w:t>
      </w:r>
    </w:p>
    <w:p w14:paraId="38BA530C" w14:textId="086FB4EC" w:rsidR="00297894" w:rsidRPr="00B24E77" w:rsidRDefault="00297894" w:rsidP="00D94DD6">
      <w:pPr>
        <w:spacing w:after="60"/>
        <w:ind w:left="993"/>
        <w:jc w:val="both"/>
        <w:rPr>
          <w:rFonts w:eastAsia="Arial Unicode MS"/>
          <w:b/>
          <w:sz w:val="22"/>
          <w:szCs w:val="22"/>
        </w:rPr>
      </w:pPr>
      <w:r w:rsidRPr="00B24E77">
        <w:rPr>
          <w:rFonts w:eastAsia="Arial Unicode MS"/>
          <w:sz w:val="22"/>
          <w:szCs w:val="22"/>
        </w:rPr>
        <w:t xml:space="preserve">Wzór wykazu usług dla części 2 stanowi </w:t>
      </w:r>
      <w:r w:rsidRPr="00B24E77">
        <w:rPr>
          <w:rFonts w:eastAsia="Arial Unicode MS"/>
          <w:b/>
          <w:sz w:val="22"/>
          <w:szCs w:val="22"/>
        </w:rPr>
        <w:t>załącznik nr 8b do SWZ</w:t>
      </w:r>
    </w:p>
    <w:p w14:paraId="5F10B8AB" w14:textId="28EFE531" w:rsidR="00297894" w:rsidRPr="00B24E77" w:rsidRDefault="00297894" w:rsidP="00933415">
      <w:pPr>
        <w:numPr>
          <w:ilvl w:val="0"/>
          <w:numId w:val="77"/>
        </w:numPr>
        <w:spacing w:after="60"/>
        <w:ind w:left="993" w:hanging="142"/>
        <w:jc w:val="both"/>
        <w:rPr>
          <w:rFonts w:eastAsia="Arial Unicode MS"/>
          <w:b/>
          <w:sz w:val="22"/>
          <w:szCs w:val="22"/>
        </w:rPr>
      </w:pPr>
      <w:r w:rsidRPr="00B24E77">
        <w:rPr>
          <w:rFonts w:eastAsia="Arial Unicode MS"/>
          <w:b/>
          <w:sz w:val="22"/>
          <w:szCs w:val="22"/>
        </w:rPr>
        <w:t xml:space="preserve">Część 4 - co najmniej jednej usługi </w:t>
      </w:r>
      <w:r w:rsidRPr="00B24E77">
        <w:rPr>
          <w:rFonts w:eastAsia="Arial Unicode MS"/>
          <w:sz w:val="22"/>
          <w:szCs w:val="22"/>
        </w:rPr>
        <w:t xml:space="preserve">obejmującej swoim zakresem  przedmiot zamówienia  o wartości </w:t>
      </w:r>
      <w:r w:rsidRPr="00B24E77">
        <w:rPr>
          <w:rFonts w:eastAsia="Arial Unicode MS"/>
          <w:b/>
          <w:sz w:val="22"/>
          <w:szCs w:val="22"/>
        </w:rPr>
        <w:t xml:space="preserve">nie mniejszej niż </w:t>
      </w:r>
      <w:r w:rsidR="00D94DD6">
        <w:rPr>
          <w:rFonts w:eastAsia="Arial Unicode MS"/>
          <w:b/>
          <w:sz w:val="22"/>
          <w:szCs w:val="22"/>
        </w:rPr>
        <w:t>84</w:t>
      </w:r>
      <w:r w:rsidRPr="00B24E77">
        <w:rPr>
          <w:rFonts w:eastAsia="Arial Unicode MS"/>
          <w:b/>
          <w:sz w:val="22"/>
          <w:szCs w:val="22"/>
        </w:rPr>
        <w:t xml:space="preserve"> 000,00 zł brutto </w:t>
      </w:r>
    </w:p>
    <w:p w14:paraId="1F8952A3" w14:textId="066E2EC0" w:rsidR="00297894" w:rsidRPr="00B24E77" w:rsidRDefault="00297894" w:rsidP="00D94DD6">
      <w:pPr>
        <w:spacing w:after="60"/>
        <w:ind w:left="993"/>
        <w:jc w:val="both"/>
        <w:rPr>
          <w:rFonts w:eastAsia="Arial Unicode MS"/>
          <w:b/>
          <w:sz w:val="22"/>
          <w:szCs w:val="22"/>
        </w:rPr>
      </w:pPr>
      <w:r w:rsidRPr="00B24E77">
        <w:rPr>
          <w:rFonts w:eastAsia="Arial Unicode MS"/>
          <w:sz w:val="22"/>
          <w:szCs w:val="22"/>
        </w:rPr>
        <w:t xml:space="preserve">Wzór wykazu usług dla części 3 stanowi </w:t>
      </w:r>
      <w:r w:rsidRPr="00B24E77">
        <w:rPr>
          <w:rFonts w:eastAsia="Arial Unicode MS"/>
          <w:b/>
          <w:sz w:val="22"/>
          <w:szCs w:val="22"/>
        </w:rPr>
        <w:t>załącznik nr 8c do SWZ</w:t>
      </w:r>
    </w:p>
    <w:p w14:paraId="6F54D761" w14:textId="77777777" w:rsidR="00297894" w:rsidRPr="00B24E77" w:rsidRDefault="00297894" w:rsidP="00297894">
      <w:pPr>
        <w:jc w:val="both"/>
        <w:rPr>
          <w:rFonts w:eastAsia="Arial Unicode MS"/>
          <w:b/>
          <w:sz w:val="22"/>
          <w:szCs w:val="22"/>
        </w:rPr>
      </w:pPr>
      <w:r w:rsidRPr="00B24E77">
        <w:rPr>
          <w:rFonts w:eastAsia="Arial Unicode MS"/>
          <w:b/>
          <w:sz w:val="22"/>
          <w:szCs w:val="22"/>
          <w:u w:val="single"/>
        </w:rPr>
        <w:t>Uwaga:</w:t>
      </w:r>
    </w:p>
    <w:p w14:paraId="24D78499" w14:textId="77777777" w:rsidR="00297894" w:rsidRPr="00B24E77" w:rsidRDefault="00297894" w:rsidP="00D94DD6">
      <w:pPr>
        <w:spacing w:after="120"/>
        <w:jc w:val="both"/>
        <w:rPr>
          <w:rFonts w:eastAsia="Arial Unicode MS"/>
          <w:sz w:val="22"/>
          <w:szCs w:val="22"/>
        </w:rPr>
      </w:pPr>
      <w:r w:rsidRPr="00B24E77">
        <w:rPr>
          <w:rFonts w:eastAsia="Arial Unicode MS"/>
          <w:sz w:val="22"/>
          <w:szCs w:val="22"/>
        </w:rPr>
        <w:t xml:space="preserve">W przypadku składania oferty na więcej niż jedną część zamówienia Wykonawca musi wykazać się wykonaniem usługi obejmującej swoim zakresem wartość usług </w:t>
      </w:r>
      <w:r w:rsidRPr="00B24E77">
        <w:rPr>
          <w:rFonts w:eastAsia="Arial Unicode MS"/>
          <w:sz w:val="22"/>
          <w:szCs w:val="22"/>
        </w:rPr>
        <w:br/>
        <w:t xml:space="preserve">nie mniejszą niż </w:t>
      </w:r>
      <w:r w:rsidRPr="00B24E77">
        <w:rPr>
          <w:rFonts w:eastAsia="Arial Unicode MS"/>
          <w:b/>
          <w:sz w:val="22"/>
          <w:szCs w:val="22"/>
        </w:rPr>
        <w:t xml:space="preserve">łączna wartość </w:t>
      </w:r>
      <w:r w:rsidRPr="00B24E77">
        <w:rPr>
          <w:rFonts w:eastAsia="Arial Unicode MS"/>
          <w:sz w:val="22"/>
          <w:szCs w:val="22"/>
        </w:rPr>
        <w:t xml:space="preserve">wymagana na potwierdzenie dla tych części zamówienia, na które Wykonawca składa ofertę z zastrzeżeniem, że przez jedną usługę Zamawiający rozumie zamówienie wykonane lub wykonywane na podstawie jednej umowy. </w:t>
      </w:r>
    </w:p>
    <w:tbl>
      <w:tblPr>
        <w:tblStyle w:val="Tabela-Siatka9"/>
        <w:tblW w:w="0" w:type="auto"/>
        <w:tblInd w:w="122" w:type="dxa"/>
        <w:tblLook w:val="04A0" w:firstRow="1" w:lastRow="0" w:firstColumn="1" w:lastColumn="0" w:noHBand="0" w:noVBand="1"/>
      </w:tblPr>
      <w:tblGrid>
        <w:gridCol w:w="8497"/>
      </w:tblGrid>
      <w:tr w:rsidR="00ED6831" w:rsidRPr="00B24E77" w14:paraId="760D844F" w14:textId="77777777" w:rsidTr="0086088E">
        <w:tc>
          <w:tcPr>
            <w:tcW w:w="8497" w:type="dxa"/>
          </w:tcPr>
          <w:p w14:paraId="34AEDA87" w14:textId="38F71B38" w:rsidR="00ED6831" w:rsidRPr="00B24E77" w:rsidRDefault="00ED6831" w:rsidP="0086088E">
            <w:pPr>
              <w:spacing w:before="240" w:line="360" w:lineRule="auto"/>
              <w:jc w:val="center"/>
              <w:rPr>
                <w:b/>
                <w:sz w:val="22"/>
                <w:szCs w:val="22"/>
              </w:rPr>
            </w:pPr>
            <w:r w:rsidRPr="00B24E77">
              <w:rPr>
                <w:b/>
                <w:sz w:val="22"/>
                <w:szCs w:val="22"/>
              </w:rPr>
              <w:t>ROZDZIAŁ VIII</w:t>
            </w:r>
          </w:p>
          <w:p w14:paraId="3302308E" w14:textId="77777777" w:rsidR="00ED6831" w:rsidRPr="00B24E77" w:rsidRDefault="00ED6831" w:rsidP="0086088E">
            <w:pPr>
              <w:spacing w:line="360" w:lineRule="auto"/>
              <w:jc w:val="center"/>
              <w:rPr>
                <w:sz w:val="22"/>
                <w:szCs w:val="22"/>
              </w:rPr>
            </w:pPr>
            <w:r w:rsidRPr="00B24E77">
              <w:rPr>
                <w:b/>
                <w:sz w:val="22"/>
                <w:szCs w:val="22"/>
              </w:rPr>
              <w:t>INFORMACJE O PRZEDMIOTOWYCH ŚRODKACH DOWODOWYCH</w:t>
            </w:r>
          </w:p>
        </w:tc>
      </w:tr>
    </w:tbl>
    <w:p w14:paraId="7F99CAE6" w14:textId="77777777" w:rsidR="00ED6831" w:rsidRPr="00B24E77" w:rsidRDefault="00ED6831" w:rsidP="00ED6831">
      <w:pPr>
        <w:spacing w:before="120" w:after="240"/>
        <w:jc w:val="both"/>
        <w:rPr>
          <w:sz w:val="22"/>
          <w:szCs w:val="22"/>
        </w:rPr>
      </w:pPr>
      <w:r w:rsidRPr="00B24E77">
        <w:rPr>
          <w:sz w:val="22"/>
          <w:szCs w:val="22"/>
        </w:rPr>
        <w:t xml:space="preserve">Zamawiający </w:t>
      </w:r>
      <w:r w:rsidRPr="00B24E77">
        <w:rPr>
          <w:bCs/>
          <w:sz w:val="22"/>
          <w:szCs w:val="22"/>
        </w:rPr>
        <w:t>nie wymaga</w:t>
      </w:r>
      <w:r w:rsidRPr="00B24E77">
        <w:rPr>
          <w:b/>
          <w:bCs/>
          <w:sz w:val="22"/>
          <w:szCs w:val="22"/>
        </w:rPr>
        <w:t xml:space="preserve"> </w:t>
      </w:r>
      <w:r w:rsidRPr="00B24E77">
        <w:rPr>
          <w:sz w:val="22"/>
          <w:szCs w:val="22"/>
        </w:rPr>
        <w:t xml:space="preserve">od Wykonawcy złożenia przedmiotowych środków dowodowych.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A00638" w:rsidRPr="00B24E77" w14:paraId="3520EC34" w14:textId="77777777" w:rsidTr="00DF7941">
        <w:trPr>
          <w:jc w:val="center"/>
        </w:trPr>
        <w:tc>
          <w:tcPr>
            <w:tcW w:w="8643" w:type="dxa"/>
          </w:tcPr>
          <w:p w14:paraId="4A2CB2C1" w14:textId="1E3B2AA9" w:rsidR="00A00638" w:rsidRPr="00B24E77" w:rsidRDefault="00A00638" w:rsidP="004D67F2">
            <w:pPr>
              <w:spacing w:before="240" w:after="120" w:line="276" w:lineRule="auto"/>
              <w:jc w:val="center"/>
              <w:rPr>
                <w:rFonts w:eastAsia="Calibri"/>
                <w:b/>
                <w:color w:val="auto"/>
                <w:sz w:val="22"/>
                <w:szCs w:val="22"/>
                <w:lang w:eastAsia="en-US"/>
              </w:rPr>
            </w:pPr>
            <w:r w:rsidRPr="00B24E77">
              <w:rPr>
                <w:rFonts w:eastAsia="Calibri"/>
                <w:b/>
                <w:color w:val="auto"/>
                <w:sz w:val="22"/>
                <w:szCs w:val="22"/>
                <w:lang w:eastAsia="en-US"/>
              </w:rPr>
              <w:t xml:space="preserve">ROZDZIAŁ </w:t>
            </w:r>
            <w:r w:rsidR="00ED6831" w:rsidRPr="00B24E77">
              <w:rPr>
                <w:rFonts w:eastAsia="Calibri"/>
                <w:b/>
                <w:color w:val="auto"/>
                <w:sz w:val="22"/>
                <w:szCs w:val="22"/>
                <w:lang w:eastAsia="en-US"/>
              </w:rPr>
              <w:t>IX</w:t>
            </w:r>
          </w:p>
          <w:p w14:paraId="2FD262B1" w14:textId="77777777" w:rsidR="00A00638" w:rsidRPr="00B24E77" w:rsidRDefault="00A00638" w:rsidP="004D67F2">
            <w:pPr>
              <w:spacing w:before="120" w:after="240" w:line="276" w:lineRule="auto"/>
              <w:jc w:val="center"/>
              <w:rPr>
                <w:rFonts w:eastAsia="Calibri"/>
                <w:b/>
                <w:color w:val="auto"/>
                <w:sz w:val="22"/>
                <w:szCs w:val="22"/>
                <w:lang w:eastAsia="en-US"/>
              </w:rPr>
            </w:pPr>
            <w:r w:rsidRPr="00B24E77">
              <w:rPr>
                <w:rFonts w:eastAsia="Calibri"/>
                <w:b/>
                <w:color w:val="auto"/>
                <w:sz w:val="22"/>
                <w:szCs w:val="22"/>
                <w:lang w:eastAsia="en-US"/>
              </w:rPr>
              <w:t>INFORMACJE O PODMIOTOWYCH ŚRODKACH DOWODOWYCH</w:t>
            </w:r>
          </w:p>
        </w:tc>
      </w:tr>
    </w:tbl>
    <w:p w14:paraId="4B1260CE" w14:textId="77777777" w:rsidR="00A00638" w:rsidRPr="00B24E77" w:rsidRDefault="00A00638" w:rsidP="00933415">
      <w:pPr>
        <w:numPr>
          <w:ilvl w:val="3"/>
          <w:numId w:val="52"/>
        </w:numPr>
        <w:tabs>
          <w:tab w:val="left" w:pos="426"/>
        </w:tabs>
        <w:spacing w:before="120" w:after="120" w:line="276" w:lineRule="auto"/>
        <w:ind w:hanging="3940"/>
        <w:jc w:val="both"/>
        <w:rPr>
          <w:b/>
          <w:color w:val="auto"/>
          <w:sz w:val="22"/>
          <w:szCs w:val="22"/>
          <w:u w:val="single"/>
        </w:rPr>
      </w:pPr>
      <w:r w:rsidRPr="00B24E77">
        <w:rPr>
          <w:b/>
          <w:color w:val="auto"/>
          <w:sz w:val="22"/>
          <w:szCs w:val="22"/>
          <w:u w:val="single"/>
        </w:rPr>
        <w:t>ETAP I - DOKUMENTY SKŁADANE WRAZ Z OFERTĄ</w:t>
      </w:r>
    </w:p>
    <w:p w14:paraId="1EA11A3F" w14:textId="71AAA0E7" w:rsidR="00F153C7" w:rsidRPr="00B24E77" w:rsidRDefault="00F153C7" w:rsidP="00933415">
      <w:pPr>
        <w:numPr>
          <w:ilvl w:val="0"/>
          <w:numId w:val="62"/>
        </w:numPr>
        <w:autoSpaceDE w:val="0"/>
        <w:autoSpaceDN w:val="0"/>
        <w:adjustRightInd w:val="0"/>
        <w:spacing w:after="120"/>
        <w:jc w:val="both"/>
        <w:rPr>
          <w:rFonts w:eastAsia="SimSun"/>
          <w:sz w:val="22"/>
          <w:szCs w:val="22"/>
          <w:lang w:eastAsia="zh-CN"/>
        </w:rPr>
      </w:pPr>
      <w:r w:rsidRPr="00B24E77">
        <w:rPr>
          <w:color w:val="000000" w:themeColor="text1"/>
          <w:sz w:val="22"/>
          <w:szCs w:val="22"/>
        </w:rPr>
        <w:t xml:space="preserve">Wypełniony i podpisany Formularz ofertowy – </w:t>
      </w:r>
      <w:r w:rsidRPr="00B24E77">
        <w:rPr>
          <w:b/>
          <w:color w:val="000000" w:themeColor="text1"/>
          <w:sz w:val="22"/>
          <w:szCs w:val="22"/>
        </w:rPr>
        <w:t>Załącznik nr 1 do SWZ</w:t>
      </w:r>
      <w:r w:rsidRPr="00B24E77">
        <w:rPr>
          <w:rFonts w:eastAsia="SimSun"/>
          <w:sz w:val="22"/>
          <w:szCs w:val="22"/>
          <w:lang w:eastAsia="zh-CN"/>
        </w:rPr>
        <w:t>.</w:t>
      </w:r>
    </w:p>
    <w:p w14:paraId="25789E88" w14:textId="5B4CB84B" w:rsidR="00F153C7" w:rsidRPr="00B24E77" w:rsidRDefault="00F153C7" w:rsidP="00933415">
      <w:pPr>
        <w:numPr>
          <w:ilvl w:val="0"/>
          <w:numId w:val="62"/>
        </w:numPr>
        <w:autoSpaceDE w:val="0"/>
        <w:autoSpaceDN w:val="0"/>
        <w:adjustRightInd w:val="0"/>
        <w:spacing w:after="120"/>
        <w:jc w:val="both"/>
        <w:rPr>
          <w:rFonts w:eastAsia="SimSun"/>
          <w:sz w:val="22"/>
          <w:szCs w:val="22"/>
          <w:lang w:eastAsia="zh-CN"/>
        </w:rPr>
      </w:pPr>
      <w:r w:rsidRPr="00B24E77">
        <w:rPr>
          <w:color w:val="000000" w:themeColor="text1"/>
          <w:sz w:val="22"/>
          <w:szCs w:val="22"/>
        </w:rPr>
        <w:t xml:space="preserve">Wypełniony i podpisany formularz cenowy – </w:t>
      </w:r>
      <w:r w:rsidRPr="00B24E77">
        <w:rPr>
          <w:b/>
          <w:color w:val="000000" w:themeColor="text1"/>
          <w:sz w:val="22"/>
          <w:szCs w:val="22"/>
        </w:rPr>
        <w:t xml:space="preserve">Załącznik nr </w:t>
      </w:r>
      <w:r w:rsidR="00B24E77">
        <w:rPr>
          <w:b/>
          <w:color w:val="000000" w:themeColor="text1"/>
          <w:sz w:val="22"/>
          <w:szCs w:val="22"/>
        </w:rPr>
        <w:t xml:space="preserve">2, </w:t>
      </w:r>
      <w:r w:rsidRPr="00B24E77">
        <w:rPr>
          <w:b/>
          <w:color w:val="000000" w:themeColor="text1"/>
          <w:sz w:val="22"/>
          <w:szCs w:val="22"/>
        </w:rPr>
        <w:t>2a, 2b, 2c do SWZ</w:t>
      </w:r>
      <w:r w:rsidRPr="00B24E77">
        <w:rPr>
          <w:color w:val="000000" w:themeColor="text1"/>
          <w:sz w:val="22"/>
          <w:szCs w:val="22"/>
        </w:rPr>
        <w:t xml:space="preserve"> </w:t>
      </w:r>
      <w:r w:rsidR="00BA1FF5">
        <w:rPr>
          <w:color w:val="000000" w:themeColor="text1"/>
          <w:sz w:val="22"/>
          <w:szCs w:val="22"/>
        </w:rPr>
        <w:t>w</w:t>
      </w:r>
      <w:r w:rsidR="00710B4C">
        <w:rPr>
          <w:color w:val="000000" w:themeColor="text1"/>
          <w:sz w:val="22"/>
          <w:szCs w:val="22"/>
        </w:rPr>
        <w:t> </w:t>
      </w:r>
      <w:r w:rsidR="00BA1FF5">
        <w:rPr>
          <w:color w:val="000000" w:themeColor="text1"/>
          <w:sz w:val="22"/>
          <w:szCs w:val="22"/>
        </w:rPr>
        <w:t>zależności na jaką część Wykonawca składa ofertę, w postaci elektronicznej i opatrzonej kwalifikowanym podpisem elektronicznym, podpisem zaufanym bądź podpisem osobistym.</w:t>
      </w:r>
    </w:p>
    <w:p w14:paraId="1F66915D" w14:textId="77777777" w:rsidR="00F153C7" w:rsidRPr="00B24E77" w:rsidRDefault="00F153C7" w:rsidP="00933415">
      <w:pPr>
        <w:numPr>
          <w:ilvl w:val="0"/>
          <w:numId w:val="62"/>
        </w:numPr>
        <w:autoSpaceDE w:val="0"/>
        <w:autoSpaceDN w:val="0"/>
        <w:adjustRightInd w:val="0"/>
        <w:ind w:left="714" w:hanging="357"/>
        <w:jc w:val="both"/>
        <w:rPr>
          <w:rFonts w:eastAsia="SimSun"/>
          <w:sz w:val="22"/>
          <w:szCs w:val="22"/>
          <w:lang w:eastAsia="zh-CN"/>
        </w:rPr>
      </w:pPr>
      <w:r w:rsidRPr="00B24E77">
        <w:rPr>
          <w:rFonts w:eastAsia="SimSun"/>
          <w:sz w:val="22"/>
          <w:szCs w:val="22"/>
          <w:lang w:eastAsia="zh-CN"/>
        </w:rPr>
        <w:t xml:space="preserve">Wstępne Oświadczenia Wykonawcy według </w:t>
      </w:r>
      <w:r w:rsidRPr="00B24E77">
        <w:rPr>
          <w:rFonts w:eastAsia="SimSun"/>
          <w:b/>
          <w:sz w:val="22"/>
          <w:szCs w:val="22"/>
          <w:lang w:eastAsia="zh-CN"/>
        </w:rPr>
        <w:t>Załącznika nr 3</w:t>
      </w:r>
      <w:r w:rsidRPr="00B24E77">
        <w:rPr>
          <w:rFonts w:eastAsia="SimSun"/>
          <w:sz w:val="22"/>
          <w:szCs w:val="22"/>
          <w:lang w:eastAsia="zh-CN"/>
        </w:rPr>
        <w:t xml:space="preserve"> do SWZ.  </w:t>
      </w:r>
    </w:p>
    <w:p w14:paraId="3CE35AFA" w14:textId="77777777" w:rsidR="00F153C7" w:rsidRPr="00B24E77" w:rsidRDefault="00F153C7" w:rsidP="00F153C7">
      <w:pPr>
        <w:autoSpaceDE w:val="0"/>
        <w:autoSpaceDN w:val="0"/>
        <w:adjustRightInd w:val="0"/>
        <w:spacing w:after="120"/>
        <w:ind w:left="708"/>
        <w:jc w:val="both"/>
        <w:rPr>
          <w:rFonts w:eastAsia="SimSun"/>
          <w:sz w:val="22"/>
          <w:szCs w:val="22"/>
          <w:lang w:eastAsia="zh-CN"/>
        </w:rPr>
      </w:pPr>
      <w:r w:rsidRPr="00B24E77">
        <w:rPr>
          <w:rFonts w:eastAsia="SimSun"/>
          <w:sz w:val="22"/>
          <w:szCs w:val="22"/>
          <w:lang w:eastAsia="zh-CN"/>
        </w:rPr>
        <w:t xml:space="preserve">Informacje zawarte w oświadczeniu </w:t>
      </w:r>
      <w:r w:rsidRPr="00B24E77">
        <w:rPr>
          <w:sz w:val="22"/>
          <w:szCs w:val="22"/>
        </w:rPr>
        <w:t>tymczasowo zastępują wymagane przez zamawiającego podmiotowe środki dowodowe</w:t>
      </w:r>
      <w:r w:rsidRPr="00B24E77">
        <w:rPr>
          <w:rFonts w:eastAsia="SimSun"/>
          <w:sz w:val="22"/>
          <w:szCs w:val="22"/>
          <w:lang w:eastAsia="zh-CN"/>
        </w:rPr>
        <w:t>.</w:t>
      </w:r>
    </w:p>
    <w:p w14:paraId="7925F984" w14:textId="77777777" w:rsidR="00F153C7" w:rsidRPr="00B24E77" w:rsidRDefault="00F153C7" w:rsidP="00933415">
      <w:pPr>
        <w:numPr>
          <w:ilvl w:val="0"/>
          <w:numId w:val="62"/>
        </w:numPr>
        <w:autoSpaceDE w:val="0"/>
        <w:autoSpaceDN w:val="0"/>
        <w:adjustRightInd w:val="0"/>
        <w:spacing w:after="120"/>
        <w:jc w:val="both"/>
        <w:rPr>
          <w:rFonts w:eastAsia="SimSun"/>
          <w:sz w:val="22"/>
          <w:szCs w:val="22"/>
          <w:lang w:eastAsia="zh-CN"/>
        </w:rPr>
      </w:pPr>
      <w:r w:rsidRPr="00B24E77">
        <w:rPr>
          <w:rFonts w:eastAsia="SimSun"/>
          <w:sz w:val="22"/>
          <w:szCs w:val="22"/>
          <w:lang w:eastAsia="zh-CN"/>
        </w:rPr>
        <w:t xml:space="preserve">W przypadku wspólnego ubiegania się o zamówienie przez Wykonawców (konsorcjum, spółka cywilna), oświadczenie, o którym mowa w pkt 1, składa oddzielnie każdy z Wykonawców wspólnie ubiegających się o zamówienie. Oświadczenie ma potwierdzić brak podstaw wykluczenia oraz spełnienie warunków udziału w postępowaniu w zakresie, </w:t>
      </w:r>
      <w:r w:rsidRPr="00B24E77">
        <w:rPr>
          <w:rFonts w:eastAsia="SimSun"/>
          <w:sz w:val="22"/>
          <w:szCs w:val="22"/>
          <w:lang w:eastAsia="zh-CN"/>
        </w:rPr>
        <w:lastRenderedPageBreak/>
        <w:t xml:space="preserve">w jakim każdy z Wykonawców wskazuje brak podstaw wykluczenia oraz spełnienie warunków udziału w postępowaniu. </w:t>
      </w:r>
    </w:p>
    <w:p w14:paraId="40E22ED8" w14:textId="77777777" w:rsidR="00F153C7" w:rsidRPr="00B24E77" w:rsidRDefault="00F153C7" w:rsidP="00933415">
      <w:pPr>
        <w:numPr>
          <w:ilvl w:val="0"/>
          <w:numId w:val="62"/>
        </w:numPr>
        <w:autoSpaceDE w:val="0"/>
        <w:autoSpaceDN w:val="0"/>
        <w:adjustRightInd w:val="0"/>
        <w:spacing w:after="120"/>
        <w:jc w:val="both"/>
        <w:rPr>
          <w:rFonts w:eastAsia="SimSun"/>
          <w:sz w:val="22"/>
          <w:szCs w:val="22"/>
          <w:lang w:eastAsia="zh-CN"/>
        </w:rPr>
      </w:pPr>
      <w:r w:rsidRPr="00B24E77">
        <w:rPr>
          <w:rFonts w:eastAsia="SimSun"/>
          <w:sz w:val="22"/>
          <w:szCs w:val="22"/>
          <w:lang w:eastAsia="zh-CN"/>
        </w:rPr>
        <w:t xml:space="preserve">Wykonawca, który zamierza powierzyć wykonanie części zamówienia podwykonawcom, </w:t>
      </w:r>
      <w:r w:rsidRPr="00B24E77">
        <w:rPr>
          <w:sz w:val="22"/>
          <w:szCs w:val="22"/>
        </w:rPr>
        <w:t xml:space="preserve">zamieszcza informację o podwykonawcach w </w:t>
      </w:r>
      <w:r w:rsidRPr="00B24E77">
        <w:rPr>
          <w:b/>
          <w:sz w:val="22"/>
          <w:szCs w:val="22"/>
        </w:rPr>
        <w:t>załączniku nr 1</w:t>
      </w:r>
      <w:r w:rsidRPr="00B24E77">
        <w:rPr>
          <w:sz w:val="22"/>
          <w:szCs w:val="22"/>
        </w:rPr>
        <w:t xml:space="preserve"> do SWZ</w:t>
      </w:r>
      <w:r w:rsidRPr="00B24E77">
        <w:rPr>
          <w:rFonts w:eastAsia="SimSun"/>
          <w:sz w:val="22"/>
          <w:szCs w:val="22"/>
          <w:lang w:eastAsia="zh-CN"/>
        </w:rPr>
        <w:t xml:space="preserve">. </w:t>
      </w:r>
    </w:p>
    <w:p w14:paraId="70EC1829" w14:textId="623C98AA" w:rsidR="00F153C7" w:rsidRPr="00B24E77" w:rsidRDefault="00F153C7" w:rsidP="00933415">
      <w:pPr>
        <w:numPr>
          <w:ilvl w:val="0"/>
          <w:numId w:val="62"/>
        </w:numPr>
        <w:autoSpaceDE w:val="0"/>
        <w:autoSpaceDN w:val="0"/>
        <w:adjustRightInd w:val="0"/>
        <w:spacing w:after="120"/>
        <w:jc w:val="both"/>
        <w:rPr>
          <w:rFonts w:eastAsia="SimSun"/>
          <w:sz w:val="22"/>
          <w:szCs w:val="22"/>
          <w:lang w:eastAsia="zh-CN"/>
        </w:rPr>
      </w:pPr>
      <w:r w:rsidRPr="00B24E77">
        <w:rPr>
          <w:rFonts w:eastAsia="SimSun"/>
          <w:sz w:val="22"/>
          <w:szCs w:val="22"/>
          <w:lang w:eastAsia="zh-CN"/>
        </w:rPr>
        <w:t>Wykonawca, w przypadku polegania na zdolnościach lub sytuacji podmiotów udostępniających zasoby, przedstawia, wraz z oświadczeniem, o którym mowa w pkt 1, także oświadczenie podmiotu udostępniającego zasoby</w:t>
      </w:r>
      <w:r w:rsidR="00E41BBF" w:rsidRPr="00B24E77">
        <w:rPr>
          <w:rFonts w:eastAsia="SimSun"/>
          <w:sz w:val="22"/>
          <w:szCs w:val="22"/>
          <w:lang w:eastAsia="zh-CN"/>
        </w:rPr>
        <w:t xml:space="preserve"> - </w:t>
      </w:r>
      <w:r w:rsidR="00E41BBF" w:rsidRPr="00B24E77">
        <w:rPr>
          <w:rFonts w:eastAsia="SimSun"/>
          <w:b/>
          <w:sz w:val="22"/>
          <w:szCs w:val="22"/>
          <w:lang w:eastAsia="zh-CN"/>
        </w:rPr>
        <w:t>załącznik nr 4</w:t>
      </w:r>
      <w:r w:rsidR="00E41BBF" w:rsidRPr="00B24E77">
        <w:rPr>
          <w:rFonts w:eastAsia="SimSun"/>
          <w:sz w:val="22"/>
          <w:szCs w:val="22"/>
          <w:lang w:eastAsia="zh-CN"/>
        </w:rPr>
        <w:t xml:space="preserve"> do SWZ</w:t>
      </w:r>
      <w:r w:rsidRPr="00B24E77">
        <w:rPr>
          <w:rFonts w:eastAsia="SimSun"/>
          <w:sz w:val="22"/>
          <w:szCs w:val="22"/>
          <w:lang w:eastAsia="zh-CN"/>
        </w:rPr>
        <w:t>, potwierdzające brak podstaw wykluczenia tego podmiotu oraz odpowiednio spełnianie warunków udziału w postępowaniu lub kryteriów selekcji, w zakresie, w jakim wykonawca powołuje się na jego zasoby</w:t>
      </w:r>
      <w:r w:rsidR="00E41BBF" w:rsidRPr="00B24E77">
        <w:rPr>
          <w:rFonts w:eastAsia="SimSun"/>
          <w:sz w:val="22"/>
          <w:szCs w:val="22"/>
          <w:lang w:eastAsia="zh-CN"/>
        </w:rPr>
        <w:t xml:space="preserve">. </w:t>
      </w:r>
    </w:p>
    <w:p w14:paraId="498D7C7F" w14:textId="4240C027" w:rsidR="007642BD" w:rsidRPr="000D4E92" w:rsidRDefault="00F153C7" w:rsidP="00933415">
      <w:pPr>
        <w:numPr>
          <w:ilvl w:val="0"/>
          <w:numId w:val="62"/>
        </w:numPr>
        <w:spacing w:after="240"/>
        <w:jc w:val="both"/>
        <w:rPr>
          <w:b/>
          <w:color w:val="auto"/>
          <w:sz w:val="22"/>
          <w:szCs w:val="22"/>
          <w:u w:val="single"/>
        </w:rPr>
      </w:pPr>
      <w:r w:rsidRPr="00B24E77">
        <w:rPr>
          <w:sz w:val="22"/>
          <w:szCs w:val="22"/>
        </w:rPr>
        <w:t xml:space="preserve">W przypadku podpisania oferty oraz poświadczenia za zgodność z oryginałem kopii dokumentów przez osobę niewymienioną w dokumencie rejestrowym (ewidencyjnym) m.in. KRS, CEIDG i innych odpowiednich dla Wykonawcy lub danego podmiotu, należy do oferty dołączyć stosowne Pełnomocnictwo w oryginale opatrzone kwalifikowanym podpisem elektronicznym lub kopii poświadczonej notarialnie opatrzonej kwalifikowanym </w:t>
      </w:r>
    </w:p>
    <w:p w14:paraId="491864AB" w14:textId="3CA78227" w:rsidR="00CF0795" w:rsidRPr="000D4E92" w:rsidRDefault="00CF0795" w:rsidP="00933415">
      <w:pPr>
        <w:numPr>
          <w:ilvl w:val="0"/>
          <w:numId w:val="62"/>
        </w:numPr>
        <w:spacing w:after="240"/>
        <w:jc w:val="both"/>
        <w:rPr>
          <w:color w:val="auto"/>
          <w:sz w:val="22"/>
          <w:szCs w:val="22"/>
        </w:rPr>
      </w:pPr>
      <w:r w:rsidRPr="000D4E92">
        <w:rPr>
          <w:color w:val="auto"/>
          <w:sz w:val="22"/>
          <w:szCs w:val="22"/>
        </w:rPr>
        <w:t>Oświadczenie Wykonawcy o aktualności informacji zawartych w oświadczeniu, o którym mowa w art. 125 ust. 1  ustawy Pzp, w zakresie podstaw wykluczenia z postępowania wskazanych przez Zamawiającego w Rozdziale VI SWZ – wzór Załącznik nr 7 do SWZ</w:t>
      </w:r>
    </w:p>
    <w:p w14:paraId="0138E139" w14:textId="7180B01C" w:rsidR="00CF0795" w:rsidRPr="000D4E92" w:rsidRDefault="00CF0795" w:rsidP="00933415">
      <w:pPr>
        <w:numPr>
          <w:ilvl w:val="0"/>
          <w:numId w:val="62"/>
        </w:numPr>
        <w:spacing w:after="240"/>
        <w:jc w:val="both"/>
        <w:rPr>
          <w:color w:val="auto"/>
          <w:sz w:val="22"/>
          <w:szCs w:val="22"/>
        </w:rPr>
      </w:pPr>
      <w:r w:rsidRPr="000D4E92">
        <w:rPr>
          <w:color w:val="auto"/>
          <w:sz w:val="22"/>
          <w:szCs w:val="22"/>
        </w:rPr>
        <w:t>Oświadczenie Wykonawców wspólnie ubiegających się o udzielenie zamówienia składane na podstawie art. 117 ust. 4 ustawy Pzp, w zakresie podstaw wykluczenia z postępowania wskazanych przez Zamawiającego w Rozdziale VI SWZ -  wzór Załącznik nr 6 do SWZ,</w:t>
      </w:r>
    </w:p>
    <w:p w14:paraId="502E4B67" w14:textId="77777777" w:rsidR="000D4E92" w:rsidRPr="000D4E92" w:rsidRDefault="000D4E92" w:rsidP="00933415">
      <w:pPr>
        <w:pStyle w:val="Akapitzlist"/>
        <w:numPr>
          <w:ilvl w:val="0"/>
          <w:numId w:val="62"/>
        </w:numPr>
        <w:spacing w:after="120"/>
        <w:rPr>
          <w:rFonts w:eastAsia="SimSun"/>
          <w:sz w:val="22"/>
          <w:szCs w:val="22"/>
          <w:lang w:eastAsia="zh-CN"/>
        </w:rPr>
      </w:pPr>
      <w:r w:rsidRPr="000D4E92">
        <w:rPr>
          <w:rFonts w:eastAsia="SimSun"/>
          <w:sz w:val="22"/>
          <w:szCs w:val="22"/>
          <w:lang w:eastAsia="zh-CN"/>
        </w:rPr>
        <w:t xml:space="preserve">Odpis lub informacja z Krajowego Rejestru Sądowego lub z Centralnej Ewidencji </w:t>
      </w:r>
      <w:r w:rsidRPr="000D4E92">
        <w:rPr>
          <w:rFonts w:eastAsia="SimSun"/>
          <w:sz w:val="22"/>
          <w:szCs w:val="22"/>
          <w:lang w:eastAsia="zh-CN"/>
        </w:rPr>
        <w:br/>
        <w:t>i Informacji o Działalności Gospodarczej, w zakresie art. 109 ust. 1 pkt 4 ustawy, sporządzonych nie wcześniej niż 3 miesiące przed jej złożeniem, jeżeli odrębne przepisy wymagają wpisu do rejestru lub ewidencji;</w:t>
      </w:r>
    </w:p>
    <w:p w14:paraId="7841C76F" w14:textId="248ACB6C" w:rsidR="00CF0795" w:rsidRPr="000D4E92" w:rsidRDefault="00CF0795" w:rsidP="00933415">
      <w:pPr>
        <w:numPr>
          <w:ilvl w:val="0"/>
          <w:numId w:val="62"/>
        </w:numPr>
        <w:spacing w:after="120"/>
        <w:ind w:left="714" w:hanging="357"/>
        <w:jc w:val="both"/>
        <w:rPr>
          <w:color w:val="auto"/>
          <w:sz w:val="22"/>
          <w:szCs w:val="22"/>
        </w:rPr>
      </w:pPr>
      <w:r w:rsidRPr="00D94DD6">
        <w:rPr>
          <w:b/>
          <w:color w:val="auto"/>
          <w:sz w:val="22"/>
          <w:szCs w:val="22"/>
        </w:rPr>
        <w:t xml:space="preserve"> </w:t>
      </w:r>
      <w:r w:rsidRPr="000D4E92">
        <w:rPr>
          <w:color w:val="auto"/>
          <w:sz w:val="22"/>
          <w:szCs w:val="22"/>
        </w:rPr>
        <w:t xml:space="preserve">Dokument potwierdzający, że Wykonawca jest ubezpieczony od odpowiedzialnośći </w:t>
      </w:r>
      <w:r w:rsidR="000D4E92" w:rsidRPr="000D4E92">
        <w:rPr>
          <w:color w:val="auto"/>
          <w:sz w:val="22"/>
          <w:szCs w:val="22"/>
        </w:rPr>
        <w:t>cywilnej w zakresie prowadzonej działalności związanej z przedmiotem zamówienia o</w:t>
      </w:r>
      <w:r w:rsidR="00710B4C">
        <w:rPr>
          <w:color w:val="auto"/>
          <w:sz w:val="22"/>
          <w:szCs w:val="22"/>
        </w:rPr>
        <w:t> </w:t>
      </w:r>
      <w:r w:rsidR="000D4E92" w:rsidRPr="000D4E92">
        <w:rPr>
          <w:color w:val="auto"/>
          <w:sz w:val="22"/>
          <w:szCs w:val="22"/>
        </w:rPr>
        <w:t>wartości:</w:t>
      </w:r>
    </w:p>
    <w:p w14:paraId="72E14E62" w14:textId="31676FC2" w:rsidR="007642BD" w:rsidRPr="00B24E77" w:rsidRDefault="007642BD" w:rsidP="00D94DD6">
      <w:pPr>
        <w:spacing w:before="120"/>
        <w:ind w:left="709"/>
        <w:rPr>
          <w:b/>
          <w:sz w:val="22"/>
          <w:szCs w:val="22"/>
        </w:rPr>
      </w:pPr>
      <w:r w:rsidRPr="00B24E77">
        <w:rPr>
          <w:b/>
          <w:sz w:val="22"/>
          <w:szCs w:val="22"/>
        </w:rPr>
        <w:t xml:space="preserve">- dla Części 1 – nie mniejszą niż: </w:t>
      </w:r>
      <w:r w:rsidR="00C76A6F">
        <w:rPr>
          <w:b/>
          <w:sz w:val="22"/>
          <w:szCs w:val="22"/>
        </w:rPr>
        <w:t>35</w:t>
      </w:r>
      <w:r w:rsidRPr="00B24E77">
        <w:rPr>
          <w:b/>
          <w:sz w:val="22"/>
          <w:szCs w:val="22"/>
        </w:rPr>
        <w:t> 000,00 zł.</w:t>
      </w:r>
    </w:p>
    <w:p w14:paraId="4888FC2D" w14:textId="5A3BE574" w:rsidR="007642BD" w:rsidRPr="00B24E77" w:rsidRDefault="007642BD" w:rsidP="00D94DD6">
      <w:pPr>
        <w:pStyle w:val="Akapitzlist"/>
        <w:spacing w:before="120"/>
        <w:ind w:left="709"/>
        <w:rPr>
          <w:b/>
          <w:sz w:val="22"/>
          <w:szCs w:val="22"/>
        </w:rPr>
      </w:pPr>
      <w:r w:rsidRPr="00B24E77">
        <w:rPr>
          <w:b/>
          <w:sz w:val="22"/>
          <w:szCs w:val="22"/>
        </w:rPr>
        <w:t xml:space="preserve">- dla Części 2 – nie mniejszą niż: </w:t>
      </w:r>
      <w:r w:rsidR="00C76A6F">
        <w:rPr>
          <w:b/>
          <w:sz w:val="22"/>
          <w:szCs w:val="22"/>
        </w:rPr>
        <w:t xml:space="preserve">  8</w:t>
      </w:r>
      <w:r w:rsidRPr="00B24E77">
        <w:rPr>
          <w:b/>
          <w:sz w:val="22"/>
          <w:szCs w:val="22"/>
        </w:rPr>
        <w:t> 000,00 zł.</w:t>
      </w:r>
    </w:p>
    <w:p w14:paraId="4A3F223D" w14:textId="0A675EF5" w:rsidR="007642BD" w:rsidRPr="00B24E77" w:rsidRDefault="007642BD" w:rsidP="00D94DD6">
      <w:pPr>
        <w:pStyle w:val="Akapitzlist"/>
        <w:spacing w:before="120"/>
        <w:ind w:left="709"/>
        <w:rPr>
          <w:b/>
          <w:sz w:val="22"/>
          <w:szCs w:val="22"/>
        </w:rPr>
      </w:pPr>
      <w:r w:rsidRPr="00B24E77">
        <w:rPr>
          <w:b/>
          <w:sz w:val="22"/>
          <w:szCs w:val="22"/>
        </w:rPr>
        <w:t xml:space="preserve">- dla Części 3 – nie mniejszą niż: </w:t>
      </w:r>
      <w:r w:rsidR="00C76A6F">
        <w:rPr>
          <w:b/>
          <w:sz w:val="22"/>
          <w:szCs w:val="22"/>
        </w:rPr>
        <w:t>17</w:t>
      </w:r>
      <w:r w:rsidRPr="00B24E77">
        <w:rPr>
          <w:b/>
          <w:sz w:val="22"/>
          <w:szCs w:val="22"/>
        </w:rPr>
        <w:t> 000,00 zł.</w:t>
      </w:r>
    </w:p>
    <w:p w14:paraId="73115A78" w14:textId="520AA166" w:rsidR="007642BD" w:rsidRPr="00B24E77" w:rsidRDefault="007642BD" w:rsidP="00D94DD6">
      <w:pPr>
        <w:pStyle w:val="Akapitzlist"/>
        <w:spacing w:before="120" w:after="120"/>
        <w:ind w:left="709"/>
        <w:rPr>
          <w:b/>
          <w:sz w:val="22"/>
          <w:szCs w:val="22"/>
        </w:rPr>
      </w:pPr>
      <w:r w:rsidRPr="00B24E77">
        <w:rPr>
          <w:b/>
          <w:sz w:val="22"/>
          <w:szCs w:val="22"/>
        </w:rPr>
        <w:t xml:space="preserve">- dla Części 4 - nie mniejszą niż: </w:t>
      </w:r>
      <w:r w:rsidR="00C76A6F">
        <w:rPr>
          <w:b/>
          <w:sz w:val="22"/>
          <w:szCs w:val="22"/>
        </w:rPr>
        <w:t>84</w:t>
      </w:r>
      <w:r w:rsidRPr="00B24E77">
        <w:rPr>
          <w:b/>
          <w:sz w:val="22"/>
          <w:szCs w:val="22"/>
        </w:rPr>
        <w:t xml:space="preserve"> 000,00 zł.</w:t>
      </w:r>
    </w:p>
    <w:p w14:paraId="5B7E4B57" w14:textId="77777777" w:rsidR="007642BD" w:rsidRPr="00B24E77" w:rsidRDefault="007642BD" w:rsidP="007642BD">
      <w:pPr>
        <w:ind w:left="709"/>
        <w:rPr>
          <w:b/>
          <w:sz w:val="22"/>
          <w:szCs w:val="22"/>
        </w:rPr>
      </w:pPr>
      <w:r w:rsidRPr="00B24E77">
        <w:rPr>
          <w:sz w:val="22"/>
          <w:szCs w:val="22"/>
        </w:rPr>
        <w:t xml:space="preserve">Wykonawca zobowiązany jest do posiadania nieprzerwanej ochrony ubezpieczeniowej przez cały okres trwania umowy na warunkach nie gorszych </w:t>
      </w:r>
      <w:r w:rsidRPr="00B24E77">
        <w:rPr>
          <w:b/>
          <w:sz w:val="22"/>
          <w:szCs w:val="22"/>
        </w:rPr>
        <w:t>niż w pierwotnej polisie.</w:t>
      </w:r>
    </w:p>
    <w:p w14:paraId="171D2A3D" w14:textId="77777777" w:rsidR="007642BD" w:rsidRPr="00B24E77" w:rsidRDefault="007642BD" w:rsidP="007642BD">
      <w:pPr>
        <w:pStyle w:val="NormalnyWeb"/>
        <w:spacing w:before="0" w:beforeAutospacing="0" w:after="0" w:afterAutospacing="0" w:line="276" w:lineRule="auto"/>
        <w:ind w:left="709"/>
        <w:rPr>
          <w:rFonts w:ascii="Times New Roman" w:hAnsi="Times New Roman" w:cs="Times New Roman" w:hint="default"/>
          <w:sz w:val="22"/>
          <w:szCs w:val="22"/>
          <w:u w:val="single"/>
        </w:rPr>
      </w:pPr>
      <w:r w:rsidRPr="00B24E77">
        <w:rPr>
          <w:rFonts w:ascii="Times New Roman" w:hAnsi="Times New Roman" w:cs="Times New Roman" w:hint="default"/>
          <w:b/>
          <w:sz w:val="22"/>
          <w:szCs w:val="22"/>
          <w:u w:val="single"/>
        </w:rPr>
        <w:t>Uwaga</w:t>
      </w:r>
      <w:r w:rsidRPr="00B24E77">
        <w:rPr>
          <w:rFonts w:ascii="Times New Roman" w:hAnsi="Times New Roman" w:cs="Times New Roman" w:hint="default"/>
          <w:sz w:val="22"/>
          <w:szCs w:val="22"/>
          <w:u w:val="single"/>
        </w:rPr>
        <w:t>:</w:t>
      </w:r>
    </w:p>
    <w:p w14:paraId="54EA33A3" w14:textId="77777777" w:rsidR="007642BD" w:rsidRPr="00B24E77" w:rsidRDefault="007642BD" w:rsidP="00C76A6F">
      <w:pPr>
        <w:pStyle w:val="Akapitzlist"/>
        <w:spacing w:after="120"/>
        <w:ind w:left="709"/>
        <w:rPr>
          <w:sz w:val="22"/>
          <w:szCs w:val="22"/>
        </w:rPr>
      </w:pPr>
      <w:r w:rsidRPr="00B24E77">
        <w:rPr>
          <w:sz w:val="22"/>
          <w:szCs w:val="22"/>
        </w:rPr>
        <w:t>W przypadku składania oferty na więcej niż jedną część zamówienia, Wykonawca zobowiązany jest posiadać ubezpieczenie od odpowiedzialności cywilnej na łączną kwotę sum gwarancyjnych dla tych części, na które składa ofertę.</w:t>
      </w:r>
    </w:p>
    <w:p w14:paraId="1F9E8CEB" w14:textId="1F95CD07" w:rsidR="007642BD" w:rsidRPr="00B24E77" w:rsidRDefault="007642BD" w:rsidP="00933415">
      <w:pPr>
        <w:pStyle w:val="Akapitzlist"/>
        <w:numPr>
          <w:ilvl w:val="0"/>
          <w:numId w:val="78"/>
        </w:numPr>
        <w:spacing w:after="120"/>
        <w:ind w:left="993" w:hanging="284"/>
        <w:jc w:val="both"/>
        <w:rPr>
          <w:rFonts w:eastAsia="Arial Unicode MS"/>
          <w:sz w:val="22"/>
          <w:szCs w:val="22"/>
        </w:rPr>
      </w:pPr>
      <w:r w:rsidRPr="00B24E77">
        <w:rPr>
          <w:rFonts w:eastAsia="Arial Unicode MS"/>
          <w:b/>
          <w:sz w:val="22"/>
          <w:szCs w:val="22"/>
        </w:rPr>
        <w:t>wykaz usług</w:t>
      </w:r>
      <w:r w:rsidRPr="00B24E77">
        <w:rPr>
          <w:rFonts w:eastAsia="Arial Unicode MS"/>
          <w:sz w:val="22"/>
          <w:szCs w:val="22"/>
        </w:rPr>
        <w:t xml:space="preserve"> </w:t>
      </w:r>
      <w:r w:rsidR="00710B4C" w:rsidRPr="00710B4C">
        <w:rPr>
          <w:rFonts w:eastAsia="Arial Unicode MS"/>
          <w:i/>
          <w:sz w:val="22"/>
          <w:szCs w:val="22"/>
        </w:rPr>
        <w:t xml:space="preserve">( </w:t>
      </w:r>
      <w:r w:rsidR="00710B4C" w:rsidRPr="00710B4C">
        <w:rPr>
          <w:rFonts w:eastAsia="Arial Unicode MS"/>
          <w:b/>
          <w:i/>
          <w:sz w:val="22"/>
          <w:szCs w:val="22"/>
        </w:rPr>
        <w:t>z ostatnich 3 lat</w:t>
      </w:r>
      <w:r w:rsidR="00710B4C" w:rsidRPr="00710B4C">
        <w:rPr>
          <w:rFonts w:eastAsia="Arial Unicode MS"/>
          <w:i/>
          <w:sz w:val="22"/>
          <w:szCs w:val="22"/>
        </w:rPr>
        <w:t xml:space="preserve"> przed upływem terminu składania ofert, a jeżeli okres prowadzenia działalności jest krótszy - w tym okresie</w:t>
      </w:r>
      <w:r w:rsidR="00710B4C">
        <w:rPr>
          <w:rFonts w:eastAsia="Arial Unicode MS"/>
          <w:sz w:val="22"/>
          <w:szCs w:val="22"/>
        </w:rPr>
        <w:t>)</w:t>
      </w:r>
      <w:r w:rsidR="00710B4C" w:rsidRPr="00B24E77">
        <w:rPr>
          <w:rFonts w:eastAsia="Arial Unicode MS"/>
          <w:sz w:val="22"/>
          <w:szCs w:val="22"/>
        </w:rPr>
        <w:t xml:space="preserve"> </w:t>
      </w:r>
      <w:r w:rsidRPr="00B24E77">
        <w:rPr>
          <w:rFonts w:eastAsia="Arial Unicode MS"/>
          <w:sz w:val="22"/>
          <w:szCs w:val="22"/>
        </w:rPr>
        <w:t xml:space="preserve">wraz podaniem ich wartości, przedmiotu, dat wykonania i podmiotów, na rzecz których usługi  zostały wykonane, oraz załączeniem dowodów określających czy te usługi  zostały wykonane lub są wykonywane należycie.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t>
      </w:r>
      <w:r w:rsidRPr="00B24E77">
        <w:rPr>
          <w:rFonts w:eastAsia="Arial Unicode MS"/>
          <w:sz w:val="22"/>
          <w:szCs w:val="22"/>
        </w:rPr>
        <w:lastRenderedPageBreak/>
        <w:t xml:space="preserve">wykonywanie powinny być </w:t>
      </w:r>
      <w:r w:rsidRPr="00B24E77">
        <w:rPr>
          <w:rFonts w:eastAsia="Arial Unicode MS"/>
          <w:b/>
          <w:sz w:val="22"/>
          <w:szCs w:val="22"/>
        </w:rPr>
        <w:t>wydane nie wcześniej niż 3 miesiące przed upływem terminu składania ofert- wzór stanowi:</w:t>
      </w:r>
    </w:p>
    <w:p w14:paraId="2090CA25" w14:textId="77777777" w:rsidR="007642BD" w:rsidRPr="00B24E77" w:rsidRDefault="007642BD" w:rsidP="007642BD">
      <w:pPr>
        <w:pStyle w:val="Akapitzlist"/>
        <w:ind w:left="1434"/>
        <w:jc w:val="both"/>
        <w:rPr>
          <w:rFonts w:eastAsia="Arial Unicode MS"/>
          <w:sz w:val="22"/>
          <w:szCs w:val="22"/>
        </w:rPr>
      </w:pPr>
      <w:r w:rsidRPr="00B24E77">
        <w:rPr>
          <w:rFonts w:eastAsia="Arial Unicode MS"/>
          <w:sz w:val="22"/>
          <w:szCs w:val="22"/>
        </w:rPr>
        <w:t>- załącznik nr 8 do SWZ   – dla części 1</w:t>
      </w:r>
    </w:p>
    <w:p w14:paraId="6DA7BED0" w14:textId="77777777" w:rsidR="007642BD" w:rsidRPr="00B24E77" w:rsidRDefault="007642BD" w:rsidP="007642BD">
      <w:pPr>
        <w:pStyle w:val="Akapitzlist"/>
        <w:ind w:left="1434"/>
        <w:jc w:val="both"/>
        <w:rPr>
          <w:rFonts w:eastAsia="Arial Unicode MS"/>
          <w:sz w:val="22"/>
          <w:szCs w:val="22"/>
        </w:rPr>
      </w:pPr>
      <w:r w:rsidRPr="00B24E77">
        <w:rPr>
          <w:rFonts w:eastAsia="Arial Unicode MS"/>
          <w:sz w:val="22"/>
          <w:szCs w:val="22"/>
        </w:rPr>
        <w:t xml:space="preserve">- załącznik nr 8a do SWZ – dla części 2 </w:t>
      </w:r>
    </w:p>
    <w:p w14:paraId="57501571" w14:textId="77777777" w:rsidR="007642BD" w:rsidRPr="00B24E77" w:rsidRDefault="007642BD" w:rsidP="007642BD">
      <w:pPr>
        <w:pStyle w:val="Akapitzlist"/>
        <w:ind w:left="1434"/>
        <w:jc w:val="both"/>
        <w:rPr>
          <w:rFonts w:eastAsia="Arial Unicode MS"/>
          <w:sz w:val="22"/>
          <w:szCs w:val="22"/>
        </w:rPr>
      </w:pPr>
      <w:r w:rsidRPr="00B24E77">
        <w:rPr>
          <w:rFonts w:eastAsia="Arial Unicode MS"/>
          <w:sz w:val="22"/>
          <w:szCs w:val="22"/>
        </w:rPr>
        <w:t xml:space="preserve">- załącznik nr 8b do SWZ – dla części 3 </w:t>
      </w:r>
    </w:p>
    <w:p w14:paraId="36536ED6" w14:textId="77777777" w:rsidR="007642BD" w:rsidRPr="00B24E77" w:rsidRDefault="007642BD" w:rsidP="007642BD">
      <w:pPr>
        <w:pStyle w:val="Akapitzlist"/>
        <w:ind w:left="1434"/>
        <w:jc w:val="both"/>
        <w:rPr>
          <w:rFonts w:eastAsia="Arial Unicode MS"/>
          <w:sz w:val="22"/>
          <w:szCs w:val="22"/>
        </w:rPr>
      </w:pPr>
      <w:r w:rsidRPr="00B24E77">
        <w:rPr>
          <w:rFonts w:eastAsia="Arial Unicode MS"/>
          <w:sz w:val="22"/>
          <w:szCs w:val="22"/>
        </w:rPr>
        <w:t xml:space="preserve">- załącznik nr 8c do SWZ – dla części 4 </w:t>
      </w:r>
    </w:p>
    <w:p w14:paraId="4E000457" w14:textId="54A40FD4" w:rsidR="007642BD" w:rsidRDefault="007642BD" w:rsidP="000D4E92">
      <w:pPr>
        <w:spacing w:before="120"/>
        <w:ind w:left="840"/>
        <w:jc w:val="both"/>
        <w:rPr>
          <w:rFonts w:eastAsia="SimSun"/>
          <w:sz w:val="22"/>
          <w:szCs w:val="22"/>
          <w:lang w:eastAsia="zh-CN"/>
        </w:rPr>
      </w:pPr>
      <w:r w:rsidRPr="000D4E92">
        <w:rPr>
          <w:rFonts w:eastAsia="SimSun"/>
          <w:sz w:val="22"/>
          <w:szCs w:val="22"/>
          <w:lang w:eastAsia="zh-CN"/>
        </w:rPr>
        <w:t>Wykonawca składa podmiotowe środki dowodowe aktualne na dzień ich złożenia.</w:t>
      </w:r>
    </w:p>
    <w:p w14:paraId="35001215" w14:textId="77777777" w:rsidR="00C76A6F" w:rsidRPr="000D4E92" w:rsidRDefault="00C76A6F" w:rsidP="000D4E92">
      <w:pPr>
        <w:spacing w:before="120"/>
        <w:ind w:left="840"/>
        <w:jc w:val="both"/>
        <w:rPr>
          <w:rFonts w:eastAsia="SimSun"/>
          <w:sz w:val="22"/>
          <w:szCs w:val="22"/>
          <w:lang w:eastAsia="zh-CN"/>
        </w:rPr>
      </w:pPr>
    </w:p>
    <w:p w14:paraId="40D07A5E" w14:textId="5E4C2AF5" w:rsidR="007642BD" w:rsidRDefault="000D4E92" w:rsidP="007642BD">
      <w:pPr>
        <w:spacing w:after="240"/>
        <w:jc w:val="both"/>
        <w:rPr>
          <w:b/>
          <w:color w:val="auto"/>
          <w:sz w:val="22"/>
          <w:szCs w:val="22"/>
          <w:u w:val="single"/>
        </w:rPr>
      </w:pPr>
      <w:r>
        <w:rPr>
          <w:b/>
          <w:color w:val="auto"/>
          <w:sz w:val="22"/>
          <w:szCs w:val="22"/>
          <w:u w:val="single"/>
        </w:rPr>
        <w:t>2. ETAP II – DOKUMENTY SKŁADANE NA WEZWANIE ZAMAWIAJĄCEGO</w:t>
      </w:r>
    </w:p>
    <w:p w14:paraId="2B18D637" w14:textId="2C3AED35" w:rsidR="000D4E92" w:rsidRPr="000D4E92" w:rsidRDefault="000D4E92" w:rsidP="007642BD">
      <w:pPr>
        <w:spacing w:after="240"/>
        <w:jc w:val="both"/>
        <w:rPr>
          <w:color w:val="auto"/>
          <w:sz w:val="22"/>
          <w:szCs w:val="22"/>
        </w:rPr>
      </w:pPr>
      <w:r w:rsidRPr="000D4E92">
        <w:rPr>
          <w:color w:val="auto"/>
          <w:sz w:val="22"/>
          <w:szCs w:val="22"/>
        </w:rPr>
        <w:t>Na podstawie art. 274 ust. 2 ustawy Pzp w celu zapewnienia odpowiedniego przebiegu postępowania Zamawiający wymaga złożenia podmiotowych środków dowodowych wraz z ofertą zgodnie z zapisami ust. 2.</w:t>
      </w:r>
    </w:p>
    <w:p w14:paraId="620838CC" w14:textId="7C3E11F0" w:rsidR="00A00638" w:rsidRPr="00B24E77" w:rsidRDefault="000D4E92" w:rsidP="00E30E61">
      <w:pPr>
        <w:spacing w:after="240"/>
        <w:jc w:val="both"/>
        <w:rPr>
          <w:b/>
          <w:color w:val="auto"/>
          <w:sz w:val="22"/>
          <w:szCs w:val="22"/>
          <w:u w:val="single"/>
        </w:rPr>
      </w:pPr>
      <w:r>
        <w:rPr>
          <w:b/>
          <w:color w:val="auto"/>
          <w:sz w:val="22"/>
          <w:szCs w:val="22"/>
        </w:rPr>
        <w:t>3</w:t>
      </w:r>
      <w:r w:rsidR="003B7930" w:rsidRPr="00B24E77">
        <w:rPr>
          <w:b/>
          <w:color w:val="auto"/>
          <w:sz w:val="22"/>
          <w:szCs w:val="22"/>
        </w:rPr>
        <w:t>.</w:t>
      </w:r>
      <w:r w:rsidR="003B7930" w:rsidRPr="00B24E77">
        <w:rPr>
          <w:b/>
          <w:color w:val="auto"/>
          <w:sz w:val="22"/>
          <w:szCs w:val="22"/>
          <w:u w:val="single"/>
        </w:rPr>
        <w:t xml:space="preserve"> </w:t>
      </w:r>
      <w:r w:rsidR="00A00638" w:rsidRPr="00B24E77">
        <w:rPr>
          <w:b/>
          <w:color w:val="auto"/>
          <w:sz w:val="22"/>
          <w:szCs w:val="22"/>
          <w:u w:val="single"/>
        </w:rPr>
        <w:t>PODMIOT NA ZASOBY, KTÓREGO POWOŁUJE SIĘ WYKONAWCA</w:t>
      </w:r>
    </w:p>
    <w:p w14:paraId="7077CDE9" w14:textId="77777777" w:rsidR="00A00638" w:rsidRPr="00B24E77" w:rsidRDefault="00A00638" w:rsidP="00933415">
      <w:pPr>
        <w:numPr>
          <w:ilvl w:val="0"/>
          <w:numId w:val="35"/>
        </w:numPr>
        <w:spacing w:after="120"/>
        <w:ind w:left="426" w:hanging="284"/>
        <w:jc w:val="both"/>
        <w:rPr>
          <w:color w:val="auto"/>
          <w:sz w:val="22"/>
          <w:szCs w:val="22"/>
        </w:rPr>
      </w:pPr>
      <w:r w:rsidRPr="00B24E77">
        <w:rPr>
          <w:rFonts w:eastAsia="Calibri"/>
          <w:color w:val="auto"/>
          <w:sz w:val="22"/>
          <w:szCs w:val="22"/>
          <w:lang w:eastAsia="en-US"/>
        </w:rPr>
        <w:t>Wykonawca, który polega na zdolnościach lub sytuacji podmiotów udostępniających zasoby, składa, wraz z ofertą, zobowiązanie podmiotu udostępniającego zasoby do oddania mu do dyspozycji niezbędnych zasobów na potrzeby realizacji danego zamówienia</w:t>
      </w:r>
      <w:r w:rsidRPr="00B24E77">
        <w:rPr>
          <w:b/>
          <w:color w:val="auto"/>
          <w:sz w:val="22"/>
          <w:szCs w:val="22"/>
        </w:rPr>
        <w:t xml:space="preserve">. </w:t>
      </w:r>
      <w:r w:rsidRPr="00B24E77">
        <w:rPr>
          <w:color w:val="auto"/>
          <w:sz w:val="22"/>
          <w:szCs w:val="22"/>
        </w:rPr>
        <w:t xml:space="preserve">Wzór zobowiązania do oddania do dyspozycji niezbędnych zasobów na okres korzystania z nich przy wykonywaniu zamówienia określa </w:t>
      </w:r>
      <w:r w:rsidRPr="00B24E77">
        <w:rPr>
          <w:b/>
          <w:color w:val="auto"/>
          <w:sz w:val="22"/>
          <w:szCs w:val="22"/>
        </w:rPr>
        <w:t xml:space="preserve">Załącznik nr </w:t>
      </w:r>
      <w:r w:rsidR="006C63EE" w:rsidRPr="00B24E77">
        <w:rPr>
          <w:b/>
          <w:color w:val="auto"/>
          <w:sz w:val="22"/>
          <w:szCs w:val="22"/>
        </w:rPr>
        <w:t>4</w:t>
      </w:r>
      <w:r w:rsidR="001A6B2F" w:rsidRPr="00B24E77">
        <w:rPr>
          <w:b/>
          <w:color w:val="auto"/>
          <w:sz w:val="22"/>
          <w:szCs w:val="22"/>
        </w:rPr>
        <w:t xml:space="preserve"> </w:t>
      </w:r>
      <w:r w:rsidRPr="00B24E77">
        <w:rPr>
          <w:b/>
          <w:color w:val="auto"/>
          <w:sz w:val="22"/>
          <w:szCs w:val="22"/>
        </w:rPr>
        <w:t>do SWZ.</w:t>
      </w:r>
      <w:r w:rsidRPr="00B24E77">
        <w:rPr>
          <w:color w:val="auto"/>
          <w:sz w:val="22"/>
          <w:szCs w:val="22"/>
        </w:rPr>
        <w:t xml:space="preserve"> </w:t>
      </w:r>
    </w:p>
    <w:p w14:paraId="3F2361C0" w14:textId="77777777" w:rsidR="00A00638" w:rsidRPr="00B24E77" w:rsidRDefault="00A00638" w:rsidP="00933415">
      <w:pPr>
        <w:numPr>
          <w:ilvl w:val="0"/>
          <w:numId w:val="35"/>
        </w:numPr>
        <w:spacing w:after="120"/>
        <w:ind w:left="426" w:hanging="284"/>
        <w:jc w:val="both"/>
        <w:rPr>
          <w:color w:val="auto"/>
          <w:sz w:val="22"/>
          <w:szCs w:val="22"/>
        </w:rPr>
      </w:pPr>
      <w:r w:rsidRPr="00B24E77">
        <w:rPr>
          <w:color w:val="auto"/>
          <w:sz w:val="22"/>
          <w:szCs w:val="22"/>
        </w:rPr>
        <w:t>Zamawiający oceni, czy udostępnione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108 ust. 1 oraz art. 109 ust. 1 pkt 4 ustawy Pzp.</w:t>
      </w:r>
    </w:p>
    <w:p w14:paraId="4B69D133" w14:textId="1587225D" w:rsidR="00A00638" w:rsidRPr="00B24E77" w:rsidRDefault="000D4E92" w:rsidP="003B7930">
      <w:pPr>
        <w:spacing w:after="120" w:line="276" w:lineRule="auto"/>
        <w:jc w:val="both"/>
        <w:rPr>
          <w:b/>
          <w:color w:val="auto"/>
          <w:sz w:val="22"/>
          <w:szCs w:val="22"/>
          <w:u w:val="single"/>
        </w:rPr>
      </w:pPr>
      <w:r>
        <w:rPr>
          <w:b/>
          <w:color w:val="auto"/>
          <w:sz w:val="22"/>
          <w:szCs w:val="22"/>
        </w:rPr>
        <w:t>4</w:t>
      </w:r>
      <w:r w:rsidR="003B7930" w:rsidRPr="00B24E77">
        <w:rPr>
          <w:b/>
          <w:color w:val="auto"/>
          <w:sz w:val="22"/>
          <w:szCs w:val="22"/>
        </w:rPr>
        <w:t>.</w:t>
      </w:r>
      <w:r w:rsidR="003B7930" w:rsidRPr="00B24E77">
        <w:rPr>
          <w:b/>
          <w:color w:val="auto"/>
          <w:sz w:val="22"/>
          <w:szCs w:val="22"/>
          <w:u w:val="single"/>
        </w:rPr>
        <w:t xml:space="preserve"> </w:t>
      </w:r>
      <w:r w:rsidR="00A00638" w:rsidRPr="00B24E77">
        <w:rPr>
          <w:b/>
          <w:color w:val="auto"/>
          <w:sz w:val="22"/>
          <w:szCs w:val="22"/>
          <w:u w:val="single"/>
        </w:rPr>
        <w:t>OFERTY SKŁADANE PRZEZ WYKONAWCÓW WYSTĘPUJĄCYCH WSPÓLNIE</w:t>
      </w:r>
    </w:p>
    <w:p w14:paraId="358B7230" w14:textId="77777777" w:rsidR="00A00638" w:rsidRPr="00B24E77" w:rsidRDefault="00A00638" w:rsidP="00933415">
      <w:pPr>
        <w:numPr>
          <w:ilvl w:val="0"/>
          <w:numId w:val="36"/>
        </w:numPr>
        <w:spacing w:after="120"/>
        <w:ind w:left="426" w:hanging="284"/>
        <w:jc w:val="both"/>
        <w:rPr>
          <w:color w:val="auto"/>
          <w:sz w:val="22"/>
          <w:szCs w:val="22"/>
        </w:rPr>
      </w:pPr>
      <w:r w:rsidRPr="00B24E77">
        <w:rPr>
          <w:color w:val="auto"/>
          <w:sz w:val="22"/>
          <w:szCs w:val="22"/>
        </w:rPr>
        <w:t>Wykonawcy mogą wspólnie ubiegać się o udzielenie zamówienia, np. łącząc się w konsorcja lub spółki cywilne lub inną formę prawną.</w:t>
      </w:r>
    </w:p>
    <w:p w14:paraId="41A85B0D" w14:textId="77777777" w:rsidR="00A00638" w:rsidRPr="00B24E77" w:rsidRDefault="00A00638" w:rsidP="00933415">
      <w:pPr>
        <w:numPr>
          <w:ilvl w:val="0"/>
          <w:numId w:val="36"/>
        </w:numPr>
        <w:spacing w:after="120"/>
        <w:ind w:left="426" w:hanging="284"/>
        <w:jc w:val="both"/>
        <w:rPr>
          <w:color w:val="auto"/>
          <w:sz w:val="22"/>
          <w:szCs w:val="22"/>
        </w:rPr>
      </w:pPr>
      <w:r w:rsidRPr="00B24E77">
        <w:rPr>
          <w:color w:val="auto"/>
          <w:sz w:val="22"/>
          <w:szCs w:val="22"/>
        </w:rPr>
        <w:t>Wykonawcy składający ofertę wspólną ustanawiają pełnomocnika do reprezentowania ich w postępowaniu o udzielenie zamówienia albo do reprezentowania ich w postępowaniu i zawarcia umowy w sprawie zamówienia publicznego.</w:t>
      </w:r>
    </w:p>
    <w:p w14:paraId="72B9E3BA" w14:textId="1E1506B2" w:rsidR="00A00638" w:rsidRPr="00B24E77" w:rsidRDefault="00A00638" w:rsidP="00933415">
      <w:pPr>
        <w:numPr>
          <w:ilvl w:val="0"/>
          <w:numId w:val="36"/>
        </w:numPr>
        <w:spacing w:after="120"/>
        <w:ind w:left="426" w:hanging="284"/>
        <w:jc w:val="both"/>
        <w:rPr>
          <w:b/>
          <w:color w:val="auto"/>
          <w:sz w:val="22"/>
          <w:szCs w:val="22"/>
        </w:rPr>
      </w:pPr>
      <w:r w:rsidRPr="00B24E77">
        <w:rPr>
          <w:color w:val="auto"/>
          <w:sz w:val="22"/>
          <w:szCs w:val="22"/>
        </w:rPr>
        <w:t xml:space="preserve">Wykonawcy składający ofert wspólną wraz z ofertą składają stosowne </w:t>
      </w:r>
      <w:r w:rsidRPr="00B24E77">
        <w:rPr>
          <w:b/>
          <w:color w:val="auto"/>
          <w:sz w:val="22"/>
          <w:szCs w:val="22"/>
        </w:rPr>
        <w:t xml:space="preserve">pełnomocnictwo </w:t>
      </w:r>
      <w:bookmarkStart w:id="1" w:name="_Hlk536532879"/>
      <w:r w:rsidR="00D5613E" w:rsidRPr="00B24E77">
        <w:rPr>
          <w:b/>
          <w:color w:val="auto"/>
          <w:sz w:val="22"/>
          <w:szCs w:val="22"/>
        </w:rPr>
        <w:br/>
      </w:r>
      <w:r w:rsidRPr="00B24E77">
        <w:rPr>
          <w:b/>
          <w:color w:val="auto"/>
          <w:sz w:val="22"/>
          <w:szCs w:val="22"/>
        </w:rPr>
        <w:t xml:space="preserve">w oryginale </w:t>
      </w:r>
      <w:bookmarkEnd w:id="1"/>
      <w:r w:rsidRPr="00B24E77">
        <w:rPr>
          <w:b/>
          <w:color w:val="auto"/>
          <w:sz w:val="22"/>
          <w:szCs w:val="22"/>
        </w:rPr>
        <w:t>podpisane zgodnie z zaleceniami zawartymi w Rozdziale XII</w:t>
      </w:r>
      <w:r w:rsidR="00FE5835" w:rsidRPr="00B24E77">
        <w:rPr>
          <w:b/>
          <w:color w:val="auto"/>
          <w:sz w:val="22"/>
          <w:szCs w:val="22"/>
        </w:rPr>
        <w:t>I</w:t>
      </w:r>
      <w:r w:rsidRPr="00B24E77">
        <w:rPr>
          <w:b/>
          <w:color w:val="auto"/>
          <w:sz w:val="22"/>
          <w:szCs w:val="22"/>
        </w:rPr>
        <w:t xml:space="preserve"> ust. </w:t>
      </w:r>
      <w:r w:rsidR="00FE5835" w:rsidRPr="00B24E77">
        <w:rPr>
          <w:b/>
          <w:color w:val="auto"/>
          <w:sz w:val="22"/>
          <w:szCs w:val="22"/>
        </w:rPr>
        <w:t>26</w:t>
      </w:r>
      <w:r w:rsidR="003E0AE9" w:rsidRPr="00B24E77">
        <w:rPr>
          <w:b/>
          <w:color w:val="auto"/>
          <w:sz w:val="22"/>
          <w:szCs w:val="22"/>
        </w:rPr>
        <w:t xml:space="preserve"> </w:t>
      </w:r>
      <w:r w:rsidRPr="00B24E77">
        <w:rPr>
          <w:color w:val="auto"/>
          <w:sz w:val="22"/>
          <w:szCs w:val="22"/>
        </w:rPr>
        <w:t>uprawniające do wykonania określonych czynności w postępowaniu o udzielenie zamówienia publicznego.</w:t>
      </w:r>
    </w:p>
    <w:p w14:paraId="606246E3" w14:textId="77777777" w:rsidR="00A00638" w:rsidRPr="00B24E77" w:rsidRDefault="00A00638" w:rsidP="00933415">
      <w:pPr>
        <w:numPr>
          <w:ilvl w:val="0"/>
          <w:numId w:val="36"/>
        </w:numPr>
        <w:spacing w:after="120"/>
        <w:ind w:left="426" w:hanging="284"/>
        <w:jc w:val="both"/>
        <w:rPr>
          <w:color w:val="auto"/>
          <w:sz w:val="22"/>
          <w:szCs w:val="22"/>
        </w:rPr>
      </w:pPr>
      <w:r w:rsidRPr="00B24E77">
        <w:rPr>
          <w:color w:val="auto"/>
          <w:sz w:val="22"/>
          <w:szCs w:val="22"/>
        </w:rPr>
        <w:t>Oferta wspólna, składana przez dwóch lub więcej Wykonawców, powinna spełniać następujące wymagania:</w:t>
      </w:r>
    </w:p>
    <w:p w14:paraId="35465718" w14:textId="77777777" w:rsidR="00A00638" w:rsidRPr="00B24E77" w:rsidRDefault="00A00638" w:rsidP="005E454A">
      <w:pPr>
        <w:numPr>
          <w:ilvl w:val="1"/>
          <w:numId w:val="26"/>
        </w:numPr>
        <w:spacing w:after="120"/>
        <w:ind w:left="709" w:hanging="283"/>
        <w:jc w:val="both"/>
        <w:rPr>
          <w:color w:val="auto"/>
          <w:sz w:val="22"/>
          <w:szCs w:val="22"/>
        </w:rPr>
      </w:pPr>
      <w:r w:rsidRPr="00B24E77">
        <w:rPr>
          <w:color w:val="auto"/>
          <w:sz w:val="22"/>
          <w:szCs w:val="22"/>
        </w:rPr>
        <w:t>oferta wspólna powinna być sporządzona zgodnie ze SWZ;</w:t>
      </w:r>
    </w:p>
    <w:p w14:paraId="66880B62" w14:textId="77777777" w:rsidR="00A00638" w:rsidRPr="00B24E77" w:rsidRDefault="00A00638" w:rsidP="005E454A">
      <w:pPr>
        <w:numPr>
          <w:ilvl w:val="1"/>
          <w:numId w:val="26"/>
        </w:numPr>
        <w:spacing w:after="120"/>
        <w:ind w:left="709" w:hanging="283"/>
        <w:jc w:val="both"/>
        <w:rPr>
          <w:color w:val="auto"/>
          <w:sz w:val="22"/>
          <w:szCs w:val="22"/>
        </w:rPr>
      </w:pPr>
      <w:r w:rsidRPr="00B24E77">
        <w:rPr>
          <w:color w:val="auto"/>
          <w:sz w:val="22"/>
          <w:szCs w:val="22"/>
        </w:rPr>
        <w:t>sposób składania dokumentów w ofercie wspólnej – dokumenty składane przez członków konsorcjum czy wspólników spółki cywilnej, w tym oświadczenia muszą być podpisane przez wyznaczonego pełnomocnika lub osobę upoważnioną do reprezentowania danego podmiotu.</w:t>
      </w:r>
    </w:p>
    <w:p w14:paraId="0C299C60" w14:textId="77777777" w:rsidR="00A00638" w:rsidRPr="00B24E77" w:rsidRDefault="00A00638" w:rsidP="00933415">
      <w:pPr>
        <w:numPr>
          <w:ilvl w:val="0"/>
          <w:numId w:val="36"/>
        </w:numPr>
        <w:spacing w:after="120"/>
        <w:ind w:left="426" w:hanging="284"/>
        <w:jc w:val="both"/>
        <w:rPr>
          <w:color w:val="auto"/>
          <w:sz w:val="22"/>
          <w:szCs w:val="22"/>
        </w:rPr>
      </w:pPr>
      <w:r w:rsidRPr="00B24E77">
        <w:rPr>
          <w:color w:val="auto"/>
          <w:sz w:val="22"/>
          <w:szCs w:val="22"/>
        </w:rPr>
        <w:t xml:space="preserve">Zamawiający w toku prowadzonego postępowania będzie przesyłał wszelką korespondencję do pełnomocnika Wykonawców występujących wspólnie. </w:t>
      </w:r>
    </w:p>
    <w:p w14:paraId="3360C653" w14:textId="77777777" w:rsidR="00A00638" w:rsidRPr="00B24E77" w:rsidRDefault="00A00638" w:rsidP="00933415">
      <w:pPr>
        <w:numPr>
          <w:ilvl w:val="0"/>
          <w:numId w:val="36"/>
        </w:numPr>
        <w:spacing w:after="120"/>
        <w:ind w:left="426" w:hanging="284"/>
        <w:jc w:val="both"/>
        <w:rPr>
          <w:color w:val="auto"/>
          <w:sz w:val="22"/>
          <w:szCs w:val="22"/>
        </w:rPr>
      </w:pPr>
      <w:r w:rsidRPr="00B24E77">
        <w:rPr>
          <w:color w:val="auto"/>
          <w:sz w:val="22"/>
          <w:szCs w:val="22"/>
        </w:rPr>
        <w:t xml:space="preserve">Przepisy dotyczące pojedynczego Wykonawcy mają zastosowanie do pełnomocnika, o którym mowa w pkt 2 i 5, ze skutkiem prawnym wobec wszystkich Wykonawców występujących wspólnie. </w:t>
      </w:r>
    </w:p>
    <w:p w14:paraId="22A52184" w14:textId="06C1202E" w:rsidR="00A00638" w:rsidRPr="00B24E77" w:rsidRDefault="00A00638" w:rsidP="00933415">
      <w:pPr>
        <w:numPr>
          <w:ilvl w:val="0"/>
          <w:numId w:val="36"/>
        </w:numPr>
        <w:spacing w:after="120"/>
        <w:ind w:left="426" w:hanging="284"/>
        <w:jc w:val="both"/>
        <w:rPr>
          <w:color w:val="auto"/>
          <w:sz w:val="22"/>
          <w:szCs w:val="22"/>
        </w:rPr>
      </w:pPr>
      <w:r w:rsidRPr="00B24E77">
        <w:rPr>
          <w:color w:val="auto"/>
          <w:sz w:val="22"/>
          <w:szCs w:val="22"/>
        </w:rPr>
        <w:lastRenderedPageBreak/>
        <w:t xml:space="preserve">Przed podpisaniem umowy (w przypadku wygrania postępowania) Wykonawcy składający wspólną ofertę będą mieli obowiązek przedstawić Zamawiającemu umowę konsorcjum, </w:t>
      </w:r>
      <w:r w:rsidR="003E0AE9" w:rsidRPr="00B24E77">
        <w:rPr>
          <w:color w:val="auto"/>
          <w:sz w:val="22"/>
          <w:szCs w:val="22"/>
        </w:rPr>
        <w:t xml:space="preserve">umowy spółki lub inną formę prawną </w:t>
      </w:r>
      <w:r w:rsidRPr="00B24E77">
        <w:rPr>
          <w:color w:val="auto"/>
          <w:sz w:val="22"/>
          <w:szCs w:val="22"/>
        </w:rPr>
        <w:t>zawierającą, co najmniej:</w:t>
      </w:r>
    </w:p>
    <w:p w14:paraId="340383BE" w14:textId="77777777" w:rsidR="00A00638" w:rsidRPr="00B24E77" w:rsidRDefault="00917038" w:rsidP="005E454A">
      <w:pPr>
        <w:numPr>
          <w:ilvl w:val="0"/>
          <w:numId w:val="27"/>
        </w:numPr>
        <w:spacing w:after="120"/>
        <w:ind w:left="709" w:hanging="283"/>
        <w:jc w:val="both"/>
        <w:rPr>
          <w:color w:val="auto"/>
          <w:sz w:val="22"/>
          <w:szCs w:val="22"/>
        </w:rPr>
      </w:pPr>
      <w:r w:rsidRPr="00B24E77">
        <w:rPr>
          <w:color w:val="auto"/>
          <w:sz w:val="22"/>
          <w:szCs w:val="22"/>
        </w:rPr>
        <w:t>Z</w:t>
      </w:r>
      <w:r w:rsidR="00A00638" w:rsidRPr="00B24E77">
        <w:rPr>
          <w:color w:val="auto"/>
          <w:sz w:val="22"/>
          <w:szCs w:val="22"/>
        </w:rPr>
        <w:t>obowiązanie</w:t>
      </w:r>
      <w:r w:rsidRPr="00B24E77">
        <w:rPr>
          <w:color w:val="auto"/>
          <w:sz w:val="22"/>
          <w:szCs w:val="22"/>
        </w:rPr>
        <w:t xml:space="preserve"> </w:t>
      </w:r>
      <w:r w:rsidR="00A00638" w:rsidRPr="00B24E77">
        <w:rPr>
          <w:color w:val="auto"/>
          <w:sz w:val="22"/>
          <w:szCs w:val="22"/>
        </w:rPr>
        <w:t>do realizacji wspólnego przedsięwzięcia gospodarczego obejmującego swoim zakresem realizację przedmiotu zamówienia oraz solidarnej odpowiedzialności za realizację zamówienia,</w:t>
      </w:r>
    </w:p>
    <w:p w14:paraId="05E1F21C" w14:textId="77777777" w:rsidR="00A00638" w:rsidRPr="00B24E77" w:rsidRDefault="00A00638" w:rsidP="005E454A">
      <w:pPr>
        <w:numPr>
          <w:ilvl w:val="0"/>
          <w:numId w:val="27"/>
        </w:numPr>
        <w:spacing w:after="120"/>
        <w:ind w:left="709" w:hanging="283"/>
        <w:jc w:val="both"/>
        <w:rPr>
          <w:color w:val="auto"/>
          <w:sz w:val="22"/>
          <w:szCs w:val="22"/>
        </w:rPr>
      </w:pPr>
      <w:r w:rsidRPr="00B24E77">
        <w:rPr>
          <w:color w:val="auto"/>
          <w:sz w:val="22"/>
          <w:szCs w:val="22"/>
        </w:rPr>
        <w:t xml:space="preserve">określenie szczegółowego zakresu działania poszczególnych stron umowy, </w:t>
      </w:r>
    </w:p>
    <w:p w14:paraId="4811C6BB" w14:textId="77777777" w:rsidR="00A00638" w:rsidRPr="00B24E77" w:rsidRDefault="00A00638" w:rsidP="005E454A">
      <w:pPr>
        <w:numPr>
          <w:ilvl w:val="0"/>
          <w:numId w:val="27"/>
        </w:numPr>
        <w:spacing w:after="120"/>
        <w:ind w:left="709" w:hanging="283"/>
        <w:jc w:val="both"/>
        <w:rPr>
          <w:color w:val="auto"/>
          <w:sz w:val="22"/>
          <w:szCs w:val="22"/>
        </w:rPr>
      </w:pPr>
      <w:r w:rsidRPr="00B24E77">
        <w:rPr>
          <w:color w:val="auto"/>
          <w:sz w:val="22"/>
          <w:szCs w:val="22"/>
        </w:rPr>
        <w:t xml:space="preserve">czas obowiązywania umowy, który nie może być krótszy, niż okres obejmujący realizację zamówienia oraz czas trwania gwarancji jakości i rękojmi. </w:t>
      </w:r>
    </w:p>
    <w:p w14:paraId="6D01D45D" w14:textId="73E3040D" w:rsidR="00A00638" w:rsidRPr="00B24E77" w:rsidRDefault="00A00638" w:rsidP="00933415">
      <w:pPr>
        <w:numPr>
          <w:ilvl w:val="0"/>
          <w:numId w:val="36"/>
        </w:numPr>
        <w:spacing w:after="120"/>
        <w:ind w:left="426" w:hanging="284"/>
        <w:jc w:val="both"/>
        <w:rPr>
          <w:rFonts w:eastAsia="Calibri"/>
          <w:color w:val="auto"/>
          <w:sz w:val="22"/>
          <w:szCs w:val="22"/>
          <w:lang w:eastAsia="en-US"/>
        </w:rPr>
      </w:pPr>
      <w:r w:rsidRPr="00B24E77">
        <w:rPr>
          <w:rFonts w:eastAsia="Calibri"/>
          <w:color w:val="auto"/>
          <w:sz w:val="22"/>
          <w:szCs w:val="22"/>
          <w:lang w:eastAsia="en-US"/>
        </w:rPr>
        <w:t>W przypadku Wykonawców wspólnie ubiegających się o udzielenie zamówienia na zasadach określonych w art. 58 ustawy Pzp, brak podstaw wykluczenia musi wykazać każdy z</w:t>
      </w:r>
      <w:r w:rsidR="00F00376">
        <w:rPr>
          <w:rFonts w:eastAsia="Calibri"/>
          <w:color w:val="auto"/>
          <w:sz w:val="22"/>
          <w:szCs w:val="22"/>
          <w:lang w:eastAsia="en-US"/>
        </w:rPr>
        <w:t> </w:t>
      </w:r>
      <w:r w:rsidRPr="00B24E77">
        <w:rPr>
          <w:color w:val="auto"/>
          <w:sz w:val="22"/>
          <w:szCs w:val="22"/>
        </w:rPr>
        <w:t>Wykonawców</w:t>
      </w:r>
      <w:r w:rsidRPr="00B24E77">
        <w:rPr>
          <w:rFonts w:eastAsia="Calibri"/>
          <w:color w:val="auto"/>
          <w:sz w:val="22"/>
          <w:szCs w:val="22"/>
          <w:lang w:eastAsia="en-US"/>
        </w:rPr>
        <w:t xml:space="preserve"> oddzielnie, wobec powyższego wszystkie oświadczenia i dokumenty w</w:t>
      </w:r>
      <w:r w:rsidR="00F00376">
        <w:rPr>
          <w:rFonts w:eastAsia="Calibri"/>
          <w:color w:val="auto"/>
          <w:sz w:val="22"/>
          <w:szCs w:val="22"/>
          <w:lang w:eastAsia="en-US"/>
        </w:rPr>
        <w:t> </w:t>
      </w:r>
      <w:r w:rsidRPr="00B24E77">
        <w:rPr>
          <w:rFonts w:eastAsia="Calibri"/>
          <w:color w:val="auto"/>
          <w:sz w:val="22"/>
          <w:szCs w:val="22"/>
          <w:lang w:eastAsia="en-US"/>
        </w:rPr>
        <w:t>zakresie braku podstaw wykluczenia wymagane w postępowaniu składa odrębnie każdy z Wykonawców wspólnie występujących;</w:t>
      </w:r>
    </w:p>
    <w:p w14:paraId="7A3CEB38" w14:textId="059A8FB1" w:rsidR="00A00638" w:rsidRPr="00B24E77" w:rsidRDefault="000D4E92" w:rsidP="00E30E61">
      <w:pPr>
        <w:spacing w:after="120"/>
        <w:jc w:val="both"/>
        <w:rPr>
          <w:b/>
          <w:color w:val="auto"/>
          <w:sz w:val="22"/>
          <w:szCs w:val="22"/>
          <w:u w:val="single"/>
        </w:rPr>
      </w:pPr>
      <w:r>
        <w:rPr>
          <w:b/>
          <w:color w:val="auto"/>
          <w:sz w:val="22"/>
          <w:szCs w:val="22"/>
        </w:rPr>
        <w:t>5</w:t>
      </w:r>
      <w:r w:rsidR="00E30E61" w:rsidRPr="00B24E77">
        <w:rPr>
          <w:b/>
          <w:color w:val="auto"/>
          <w:sz w:val="22"/>
          <w:szCs w:val="22"/>
        </w:rPr>
        <w:t>.</w:t>
      </w:r>
      <w:r w:rsidR="00A00638" w:rsidRPr="00B24E77">
        <w:rPr>
          <w:b/>
          <w:color w:val="auto"/>
          <w:sz w:val="22"/>
          <w:szCs w:val="22"/>
          <w:u w:val="single"/>
        </w:rPr>
        <w:t>PODWYKONAWCY</w:t>
      </w:r>
    </w:p>
    <w:p w14:paraId="0E18B1DE" w14:textId="77777777" w:rsidR="00A00638" w:rsidRPr="00B24E77" w:rsidRDefault="00A00638" w:rsidP="00933415">
      <w:pPr>
        <w:numPr>
          <w:ilvl w:val="0"/>
          <w:numId w:val="37"/>
        </w:numPr>
        <w:spacing w:after="120"/>
        <w:ind w:left="426" w:hanging="284"/>
        <w:jc w:val="both"/>
        <w:rPr>
          <w:color w:val="auto"/>
          <w:sz w:val="22"/>
          <w:szCs w:val="22"/>
        </w:rPr>
      </w:pPr>
      <w:r w:rsidRPr="00B24E77">
        <w:rPr>
          <w:color w:val="auto"/>
          <w:sz w:val="22"/>
          <w:szCs w:val="22"/>
        </w:rPr>
        <w:t xml:space="preserve">Zamawiający nie zastrzega obowiązku osobistego wykonania przez Wykonawcę kluczowych zadań. </w:t>
      </w:r>
    </w:p>
    <w:p w14:paraId="646C4220" w14:textId="77777777" w:rsidR="00A00638" w:rsidRPr="00B24E77" w:rsidRDefault="00A00638" w:rsidP="00933415">
      <w:pPr>
        <w:numPr>
          <w:ilvl w:val="0"/>
          <w:numId w:val="37"/>
        </w:numPr>
        <w:spacing w:after="120"/>
        <w:ind w:left="426" w:hanging="284"/>
        <w:jc w:val="both"/>
        <w:rPr>
          <w:color w:val="auto"/>
          <w:sz w:val="22"/>
          <w:szCs w:val="22"/>
        </w:rPr>
      </w:pPr>
      <w:r w:rsidRPr="00B24E77">
        <w:rPr>
          <w:color w:val="auto"/>
          <w:sz w:val="22"/>
          <w:szCs w:val="22"/>
        </w:rPr>
        <w:t>Zamawiający żąda wskazania przez Wykonawcę części zamówienia, których wykonanie powierzy podwykonawcom.</w:t>
      </w:r>
    </w:p>
    <w:p w14:paraId="2831B379" w14:textId="77777777" w:rsidR="00A00638" w:rsidRPr="00B24E77" w:rsidRDefault="00A00638" w:rsidP="00933415">
      <w:pPr>
        <w:numPr>
          <w:ilvl w:val="0"/>
          <w:numId w:val="37"/>
        </w:numPr>
        <w:spacing w:after="120"/>
        <w:ind w:left="426" w:hanging="284"/>
        <w:jc w:val="both"/>
        <w:rPr>
          <w:color w:val="auto"/>
          <w:sz w:val="22"/>
          <w:szCs w:val="22"/>
        </w:rPr>
      </w:pPr>
      <w:r w:rsidRPr="00B24E77">
        <w:rPr>
          <w:color w:val="auto"/>
          <w:sz w:val="22"/>
          <w:szCs w:val="22"/>
        </w:rPr>
        <w:t xml:space="preserve">Wykonawca, który zamierza powierzyć wykonanie części zamówienia </w:t>
      </w:r>
      <w:r w:rsidRPr="00B24E77">
        <w:rPr>
          <w:b/>
          <w:color w:val="auto"/>
          <w:sz w:val="22"/>
          <w:szCs w:val="22"/>
        </w:rPr>
        <w:t>podwykonawcom</w:t>
      </w:r>
      <w:r w:rsidRPr="00B24E77">
        <w:rPr>
          <w:color w:val="auto"/>
          <w:sz w:val="22"/>
          <w:szCs w:val="22"/>
        </w:rPr>
        <w:t xml:space="preserve">, zamieszcza informację o podwykonawcach w </w:t>
      </w:r>
      <w:r w:rsidRPr="00B24E77">
        <w:rPr>
          <w:b/>
          <w:color w:val="auto"/>
          <w:sz w:val="22"/>
          <w:szCs w:val="22"/>
        </w:rPr>
        <w:t xml:space="preserve">Oświadczeniu </w:t>
      </w:r>
      <w:r w:rsidRPr="00B24E77">
        <w:rPr>
          <w:color w:val="auto"/>
          <w:sz w:val="22"/>
          <w:szCs w:val="22"/>
        </w:rPr>
        <w:t>stanowiącym</w:t>
      </w:r>
      <w:r w:rsidRPr="00B24E77">
        <w:rPr>
          <w:b/>
          <w:color w:val="auto"/>
          <w:sz w:val="22"/>
          <w:szCs w:val="22"/>
        </w:rPr>
        <w:t xml:space="preserve"> Załącznik nr </w:t>
      </w:r>
      <w:r w:rsidR="001A6B2F" w:rsidRPr="00B24E77">
        <w:rPr>
          <w:b/>
          <w:color w:val="auto"/>
          <w:sz w:val="22"/>
          <w:szCs w:val="22"/>
        </w:rPr>
        <w:t xml:space="preserve">1 </w:t>
      </w:r>
      <w:r w:rsidRPr="00B24E77">
        <w:rPr>
          <w:b/>
          <w:color w:val="auto"/>
          <w:sz w:val="22"/>
          <w:szCs w:val="22"/>
        </w:rPr>
        <w:t>do SWZ</w:t>
      </w:r>
      <w:r w:rsidRPr="00B24E77">
        <w:rPr>
          <w:color w:val="auto"/>
          <w:sz w:val="22"/>
          <w:szCs w:val="22"/>
        </w:rPr>
        <w:t>.</w:t>
      </w:r>
    </w:p>
    <w:p w14:paraId="15BEE760" w14:textId="77777777" w:rsidR="00A00638" w:rsidRPr="00B24E77" w:rsidRDefault="00A00638" w:rsidP="00933415">
      <w:pPr>
        <w:numPr>
          <w:ilvl w:val="0"/>
          <w:numId w:val="37"/>
        </w:numPr>
        <w:spacing w:after="120"/>
        <w:ind w:left="426" w:hanging="284"/>
        <w:jc w:val="both"/>
        <w:rPr>
          <w:color w:val="auto"/>
          <w:sz w:val="22"/>
          <w:szCs w:val="22"/>
        </w:rPr>
      </w:pPr>
      <w:r w:rsidRPr="00B24E77">
        <w:rPr>
          <w:color w:val="auto"/>
          <w:sz w:val="22"/>
          <w:szCs w:val="22"/>
        </w:rPr>
        <w:t>Umowa o podwykonawstwo będzie musiała określać, jaki zakres czynności zostanie powierzony podwykonawcom.</w:t>
      </w:r>
    </w:p>
    <w:p w14:paraId="57BF0D1D" w14:textId="77777777" w:rsidR="00A00638" w:rsidRPr="00B24E77" w:rsidRDefault="00A00638" w:rsidP="00933415">
      <w:pPr>
        <w:numPr>
          <w:ilvl w:val="0"/>
          <w:numId w:val="37"/>
        </w:numPr>
        <w:spacing w:after="120"/>
        <w:ind w:left="426" w:hanging="284"/>
        <w:jc w:val="both"/>
        <w:rPr>
          <w:color w:val="auto"/>
          <w:sz w:val="22"/>
          <w:szCs w:val="22"/>
        </w:rPr>
      </w:pPr>
      <w:r w:rsidRPr="00B24E77">
        <w:rPr>
          <w:color w:val="auto"/>
          <w:sz w:val="22"/>
          <w:szCs w:val="22"/>
        </w:rPr>
        <w:t>Zlecenie przez Wykonawcę wykonania części zamówienia podwykonawcom nie zwalnia Wykonawcy od odpowiedzialności za wykonie całości zamówienia, tj. usług wykonywanych przez siebie i zleconych.</w:t>
      </w:r>
    </w:p>
    <w:p w14:paraId="5766F710" w14:textId="77777777" w:rsidR="00081887" w:rsidRPr="00B24E77" w:rsidRDefault="00A00638" w:rsidP="00933415">
      <w:pPr>
        <w:numPr>
          <w:ilvl w:val="0"/>
          <w:numId w:val="37"/>
        </w:numPr>
        <w:spacing w:after="240"/>
        <w:ind w:left="426" w:hanging="284"/>
        <w:jc w:val="both"/>
        <w:rPr>
          <w:color w:val="auto"/>
          <w:sz w:val="22"/>
          <w:szCs w:val="22"/>
        </w:rPr>
      </w:pPr>
      <w:r w:rsidRPr="00B24E77">
        <w:rPr>
          <w:color w:val="auto"/>
          <w:sz w:val="22"/>
          <w:szCs w:val="22"/>
        </w:rPr>
        <w:t xml:space="preserve">Brak informacji, o której mowa w pkt 2 i 3 będzie rozumiany przez Zamawiającego, jako realizacja przez Wykonawcę </w:t>
      </w:r>
      <w:r w:rsidRPr="00B24E77">
        <w:rPr>
          <w:b/>
          <w:color w:val="auto"/>
          <w:sz w:val="22"/>
          <w:szCs w:val="22"/>
        </w:rPr>
        <w:t>zamówienia we własnym zakresie.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3"/>
      </w:tblGrid>
      <w:tr w:rsidR="00A00638" w:rsidRPr="00B24E77" w14:paraId="75B3B41B" w14:textId="77777777" w:rsidTr="003F4FBB">
        <w:trPr>
          <w:trHeight w:val="974"/>
        </w:trPr>
        <w:tc>
          <w:tcPr>
            <w:tcW w:w="8243" w:type="dxa"/>
            <w:shd w:val="clear" w:color="auto" w:fill="auto"/>
            <w:vAlign w:val="center"/>
          </w:tcPr>
          <w:p w14:paraId="2420FF60" w14:textId="53E42B83" w:rsidR="00A00638" w:rsidRPr="00B24E77" w:rsidRDefault="00A00638" w:rsidP="00ED6831">
            <w:pPr>
              <w:spacing w:before="240" w:line="276" w:lineRule="auto"/>
              <w:ind w:left="284"/>
              <w:jc w:val="center"/>
              <w:rPr>
                <w:b/>
                <w:bCs/>
                <w:color w:val="auto"/>
                <w:sz w:val="22"/>
                <w:szCs w:val="22"/>
              </w:rPr>
            </w:pPr>
            <w:r w:rsidRPr="00B24E77">
              <w:rPr>
                <w:b/>
                <w:bCs/>
                <w:color w:val="auto"/>
                <w:sz w:val="22"/>
                <w:szCs w:val="22"/>
              </w:rPr>
              <w:t>ROZDZIAŁ X</w:t>
            </w:r>
          </w:p>
          <w:p w14:paraId="20F1C232" w14:textId="6FC42C4B" w:rsidR="00A00638" w:rsidRPr="00B24E77" w:rsidRDefault="00FD4265" w:rsidP="00C50EAE">
            <w:pPr>
              <w:spacing w:after="240" w:line="276" w:lineRule="auto"/>
              <w:ind w:left="283"/>
              <w:jc w:val="center"/>
              <w:rPr>
                <w:bCs/>
                <w:i/>
                <w:color w:val="auto"/>
                <w:sz w:val="22"/>
                <w:szCs w:val="22"/>
              </w:rPr>
            </w:pPr>
            <w:r w:rsidRPr="00B24E77">
              <w:rPr>
                <w:b/>
                <w:sz w:val="22"/>
                <w:szCs w:val="22"/>
              </w:rPr>
              <w:t>INFORMACJE O ŚRODKACH KOMUNIKACJI ELEKTRONICZNEJ, PRZY UŻYCIU KTÓRYCH ZAMAWIAJACY BĘDZIE KOMUNIKOWAŁ SIĘ Z WYKONAWCAMI ORAZ INFORMACJE O WYMAGANIACH TECHNICZNYCH I OGRANIZACYJNYCH SPORZĄDZANIA, WYSYŁANIA I ODBIERANIA KORESPONDENCJI ELEKTRONICZNEJ</w:t>
            </w:r>
          </w:p>
        </w:tc>
      </w:tr>
    </w:tbl>
    <w:p w14:paraId="73BF2E67" w14:textId="77777777" w:rsidR="00C76A6F" w:rsidRPr="00DA23B3" w:rsidRDefault="00C76A6F" w:rsidP="00933415">
      <w:pPr>
        <w:numPr>
          <w:ilvl w:val="0"/>
          <w:numId w:val="142"/>
        </w:numPr>
        <w:spacing w:before="240" w:after="120"/>
        <w:ind w:left="357" w:hanging="357"/>
        <w:jc w:val="both"/>
        <w:rPr>
          <w:rFonts w:eastAsiaTheme="minorHAnsi"/>
          <w:bCs/>
          <w:sz w:val="22"/>
          <w:szCs w:val="22"/>
          <w:lang w:eastAsia="en-US"/>
        </w:rPr>
      </w:pPr>
      <w:r w:rsidRPr="00DA23B3">
        <w:rPr>
          <w:rFonts w:eastAsiaTheme="minorHAnsi"/>
          <w:bCs/>
          <w:sz w:val="22"/>
          <w:szCs w:val="22"/>
          <w:lang w:eastAsia="en-US"/>
        </w:rPr>
        <w:t>Postępowanie jest prowadzone w języku polskim.</w:t>
      </w:r>
    </w:p>
    <w:p w14:paraId="08641AC2" w14:textId="77777777" w:rsidR="00C76A6F" w:rsidRPr="00DA23B3" w:rsidRDefault="00C76A6F" w:rsidP="00933415">
      <w:pPr>
        <w:numPr>
          <w:ilvl w:val="0"/>
          <w:numId w:val="142"/>
        </w:numPr>
        <w:spacing w:after="120"/>
        <w:ind w:left="357" w:hanging="357"/>
        <w:jc w:val="both"/>
        <w:rPr>
          <w:rFonts w:eastAsiaTheme="minorHAnsi"/>
          <w:b/>
          <w:bCs/>
          <w:sz w:val="22"/>
          <w:szCs w:val="22"/>
          <w:lang w:eastAsia="en-US"/>
        </w:rPr>
      </w:pPr>
      <w:r w:rsidRPr="00DA23B3">
        <w:rPr>
          <w:rFonts w:eastAsiaTheme="minorHAnsi"/>
          <w:bCs/>
          <w:sz w:val="22"/>
          <w:szCs w:val="22"/>
          <w:lang w:eastAsia="en-US"/>
        </w:rPr>
        <w:t>W postępowaniu o udzielenie zamówienia komunikacja pomiędzy Zamawiającym, a</w:t>
      </w:r>
      <w:r>
        <w:rPr>
          <w:rFonts w:eastAsiaTheme="minorHAnsi"/>
          <w:bCs/>
          <w:sz w:val="22"/>
          <w:szCs w:val="22"/>
          <w:lang w:eastAsia="en-US"/>
        </w:rPr>
        <w:t> </w:t>
      </w:r>
      <w:r w:rsidRPr="00DA23B3">
        <w:rPr>
          <w:rFonts w:eastAsiaTheme="minorHAnsi"/>
          <w:bCs/>
          <w:sz w:val="22"/>
          <w:szCs w:val="22"/>
          <w:lang w:eastAsia="en-US"/>
        </w:rPr>
        <w:t>Wykonawcami w szczególności składanie dokumentów, oświadczeń, uzupełnień, wniosków, zawiadomień oraz przekazywanie informacji odbywa się elektronicznie za pośrednictwem formularza „Wyślij wiadomość” dostępnego na dole strony internetowej postępowania zamieszczonego na platformie</w:t>
      </w:r>
      <w:r>
        <w:rPr>
          <w:rFonts w:eastAsiaTheme="minorHAnsi"/>
          <w:bCs/>
          <w:sz w:val="22"/>
          <w:szCs w:val="22"/>
          <w:lang w:eastAsia="en-US"/>
        </w:rPr>
        <w:t xml:space="preserve">, </w:t>
      </w:r>
      <w:r w:rsidRPr="000A0EE1">
        <w:rPr>
          <w:rFonts w:eastAsiaTheme="minorHAnsi"/>
          <w:b/>
          <w:bCs/>
          <w:sz w:val="22"/>
          <w:szCs w:val="22"/>
          <w:lang w:eastAsia="en-US"/>
        </w:rPr>
        <w:t>pod adresem - linkiem wskazanym w Rozdziale I SWZ</w:t>
      </w:r>
      <w:r>
        <w:rPr>
          <w:rFonts w:eastAsiaTheme="minorHAnsi"/>
          <w:bCs/>
          <w:sz w:val="22"/>
          <w:szCs w:val="22"/>
          <w:lang w:eastAsia="en-US"/>
        </w:rPr>
        <w:t xml:space="preserve">. </w:t>
      </w:r>
    </w:p>
    <w:p w14:paraId="03634957" w14:textId="77777777" w:rsidR="00C76A6F" w:rsidRPr="00DA23B3" w:rsidRDefault="00C76A6F" w:rsidP="00933415">
      <w:pPr>
        <w:numPr>
          <w:ilvl w:val="0"/>
          <w:numId w:val="142"/>
        </w:numPr>
        <w:spacing w:after="120"/>
        <w:ind w:left="357" w:hanging="357"/>
        <w:jc w:val="both"/>
        <w:rPr>
          <w:rFonts w:eastAsiaTheme="minorHAnsi"/>
          <w:b/>
          <w:bCs/>
          <w:sz w:val="22"/>
          <w:szCs w:val="22"/>
          <w:lang w:eastAsia="en-US"/>
        </w:rPr>
      </w:pPr>
      <w:r w:rsidRPr="00DA23B3">
        <w:rPr>
          <w:rFonts w:eastAsiaTheme="minorHAnsi"/>
          <w:bCs/>
          <w:sz w:val="22"/>
          <w:szCs w:val="22"/>
          <w:lang w:eastAsia="en-US"/>
        </w:rPr>
        <w:t xml:space="preserve">W sytuacjach awaryjnych np. w przypadku braku działania platformy zakupowej Zamawiający może również komunikować się z Wykonawcami za pomocą poczty elektronicznej e-mail: </w:t>
      </w:r>
      <w:hyperlink r:id="rId30" w:history="1">
        <w:r w:rsidRPr="0072559F">
          <w:rPr>
            <w:rStyle w:val="Hipercze"/>
            <w:rFonts w:eastAsiaTheme="minorHAnsi"/>
            <w:sz w:val="22"/>
            <w:szCs w:val="22"/>
            <w:lang w:eastAsia="en-US"/>
          </w:rPr>
          <w:t>jw4809.zp@ron.mil.pl</w:t>
        </w:r>
      </w:hyperlink>
      <w:r w:rsidRPr="00DA23B3">
        <w:rPr>
          <w:rFonts w:eastAsiaTheme="minorHAnsi"/>
          <w:bCs/>
          <w:sz w:val="22"/>
          <w:szCs w:val="22"/>
          <w:lang w:eastAsia="en-US"/>
        </w:rPr>
        <w:t xml:space="preserve"> </w:t>
      </w:r>
      <w:r w:rsidRPr="00DA23B3">
        <w:rPr>
          <w:rFonts w:eastAsiaTheme="minorHAnsi"/>
          <w:bCs/>
          <w:color w:val="0563C1" w:themeColor="hyperlink"/>
          <w:sz w:val="22"/>
          <w:szCs w:val="22"/>
          <w:u w:val="single"/>
          <w:lang w:eastAsia="en-US"/>
        </w:rPr>
        <w:t xml:space="preserve"> </w:t>
      </w:r>
    </w:p>
    <w:p w14:paraId="13013F50" w14:textId="55829872" w:rsidR="00C76A6F" w:rsidRPr="00DA23B3" w:rsidRDefault="00C76A6F" w:rsidP="00933415">
      <w:pPr>
        <w:numPr>
          <w:ilvl w:val="0"/>
          <w:numId w:val="142"/>
        </w:numPr>
        <w:spacing w:after="120"/>
        <w:ind w:left="357" w:hanging="357"/>
        <w:jc w:val="both"/>
        <w:rPr>
          <w:rFonts w:eastAsiaTheme="minorHAnsi"/>
          <w:b/>
          <w:bCs/>
          <w:sz w:val="22"/>
          <w:szCs w:val="22"/>
          <w:lang w:eastAsia="en-US"/>
        </w:rPr>
      </w:pPr>
      <w:r w:rsidRPr="00DA23B3">
        <w:rPr>
          <w:rFonts w:eastAsiaTheme="minorHAnsi"/>
          <w:bCs/>
          <w:sz w:val="22"/>
          <w:szCs w:val="22"/>
          <w:lang w:eastAsia="en-US"/>
        </w:rPr>
        <w:t xml:space="preserve">Sposób sporządzenia dokumentów elektronicznych, oświadczeń lub elektronicznych kopii dokumentów lub oświadczeń musi być zgodny z wymaganiami określonymi Rozporządzeniu </w:t>
      </w:r>
      <w:r w:rsidRPr="00DA23B3">
        <w:rPr>
          <w:rFonts w:eastAsiaTheme="minorHAnsi"/>
          <w:bCs/>
          <w:sz w:val="22"/>
          <w:szCs w:val="22"/>
          <w:lang w:eastAsia="en-US"/>
        </w:rPr>
        <w:lastRenderedPageBreak/>
        <w:t xml:space="preserve">Prezesa Rady Ministrów z dnia 30 grudnia 2021 r. w sprawie sposobu sporządzania </w:t>
      </w:r>
      <w:r w:rsidRPr="00DA23B3">
        <w:rPr>
          <w:rFonts w:eastAsiaTheme="minorHAnsi"/>
          <w:bCs/>
          <w:sz w:val="22"/>
          <w:szCs w:val="22"/>
          <w:lang w:eastAsia="en-US"/>
        </w:rPr>
        <w:br/>
        <w:t>i przekazywania informacji oraz wymagań technicznych dla dokumentów elektronicznych oraz środków komunikacji elektronicznej w postępowaniu o udzielenie zamówienia publicznego lub konkursie (Dz. U. poz. 2452) oraz Rozporządzeniu Ministra Rozwoju, Pracy i Technologii z</w:t>
      </w:r>
      <w:r w:rsidR="00710B4C">
        <w:rPr>
          <w:rFonts w:eastAsiaTheme="minorHAnsi"/>
          <w:bCs/>
          <w:sz w:val="22"/>
          <w:szCs w:val="22"/>
          <w:lang w:eastAsia="en-US"/>
        </w:rPr>
        <w:t> </w:t>
      </w:r>
      <w:r w:rsidRPr="00DA23B3">
        <w:rPr>
          <w:rFonts w:eastAsiaTheme="minorHAnsi"/>
          <w:bCs/>
          <w:sz w:val="22"/>
          <w:szCs w:val="22"/>
          <w:lang w:eastAsia="en-US"/>
        </w:rPr>
        <w:t>dnia 23 grudnia 2020 r. w sprawie podmiotowych środków dowodowych oraz innych dokumentów lub oświadczeń, jakich może żądać zamawiający od wykonawcy.</w:t>
      </w:r>
    </w:p>
    <w:p w14:paraId="31E69616" w14:textId="77777777" w:rsidR="00C76A6F" w:rsidRPr="00DA23B3" w:rsidRDefault="00C76A6F" w:rsidP="00933415">
      <w:pPr>
        <w:numPr>
          <w:ilvl w:val="0"/>
          <w:numId w:val="142"/>
        </w:numPr>
        <w:spacing w:after="120"/>
        <w:ind w:left="357" w:hanging="357"/>
        <w:jc w:val="both"/>
        <w:rPr>
          <w:rFonts w:eastAsiaTheme="minorHAnsi"/>
          <w:bCs/>
          <w:sz w:val="22"/>
          <w:szCs w:val="22"/>
          <w:lang w:eastAsia="en-US"/>
        </w:rPr>
      </w:pPr>
      <w:r w:rsidRPr="00DA23B3">
        <w:rPr>
          <w:rFonts w:eastAsiaTheme="minorHAnsi"/>
          <w:bCs/>
          <w:sz w:val="22"/>
          <w:szCs w:val="22"/>
          <w:lang w:eastAsia="en-US"/>
        </w:rPr>
        <w:t>Jeżeli Zamawiający lub Wykonawca przekazują oświadczenia, wnioski, zawiadomienia przy użyciu środków komunikacji elektronicznej w rozumieniu ustawy z dnia 18 lipca 2002 r. o świadczeniu usług droga elektroniczną każda ze stron na żądanie drugiej strony niezwłocznie potwierdza fakt ich otrzymania.</w:t>
      </w:r>
    </w:p>
    <w:p w14:paraId="7618A268" w14:textId="77777777" w:rsidR="00C76A6F" w:rsidRPr="00DA23B3" w:rsidRDefault="00C76A6F" w:rsidP="00933415">
      <w:pPr>
        <w:numPr>
          <w:ilvl w:val="0"/>
          <w:numId w:val="142"/>
        </w:numPr>
        <w:spacing w:after="120"/>
        <w:ind w:left="357" w:hanging="357"/>
        <w:jc w:val="both"/>
        <w:rPr>
          <w:rFonts w:eastAsiaTheme="minorHAnsi"/>
          <w:bCs/>
          <w:sz w:val="22"/>
          <w:szCs w:val="22"/>
          <w:lang w:eastAsia="en-US"/>
        </w:rPr>
      </w:pPr>
      <w:r w:rsidRPr="00DA23B3">
        <w:rPr>
          <w:rFonts w:eastAsiaTheme="minorHAnsi"/>
          <w:bCs/>
          <w:sz w:val="22"/>
          <w:szCs w:val="22"/>
          <w:lang w:eastAsia="en-US"/>
        </w:rPr>
        <w:t xml:space="preserve">Zamawiający, zgodnie z § 2 rozporządzenia Prezesa Rady Ministrów z dnia 30 grudnia 2020 r. w sprawie sposobu sporządzania i przekazywania informacji oraz wymagań technicznych dla dokumentów elektronicznych oraz środków komunikacji elektronicznej w postępowaniu </w:t>
      </w:r>
      <w:r w:rsidRPr="00DA23B3">
        <w:rPr>
          <w:rFonts w:eastAsiaTheme="minorHAnsi"/>
          <w:bCs/>
          <w:sz w:val="22"/>
          <w:szCs w:val="22"/>
          <w:lang w:eastAsia="en-US"/>
        </w:rPr>
        <w:br/>
        <w:t>o udzielenie zamówienia publicznego lub konkursie (Dz. U. poz. 2452), określa dopuszczalny format kwalifikowanego podpisu elektronicznego jako:</w:t>
      </w:r>
    </w:p>
    <w:p w14:paraId="2A1B5682" w14:textId="77777777" w:rsidR="00C76A6F" w:rsidRPr="00DA23B3" w:rsidRDefault="00C76A6F" w:rsidP="00933415">
      <w:pPr>
        <w:numPr>
          <w:ilvl w:val="0"/>
          <w:numId w:val="143"/>
        </w:numPr>
        <w:spacing w:after="120"/>
        <w:ind w:left="630" w:hanging="210"/>
        <w:jc w:val="both"/>
        <w:rPr>
          <w:rFonts w:eastAsiaTheme="minorHAnsi"/>
          <w:bCs/>
          <w:sz w:val="22"/>
          <w:szCs w:val="22"/>
          <w:lang w:eastAsia="en-US"/>
        </w:rPr>
      </w:pPr>
      <w:r w:rsidRPr="00DA23B3">
        <w:rPr>
          <w:rFonts w:eastAsiaTheme="minorHAnsi"/>
          <w:bCs/>
          <w:sz w:val="22"/>
          <w:szCs w:val="22"/>
          <w:lang w:eastAsia="en-US"/>
        </w:rPr>
        <w:t>dokumenty w formacie „pdf” zaleca się podpisywać formatem PAdES,</w:t>
      </w:r>
    </w:p>
    <w:p w14:paraId="75D29443" w14:textId="77777777" w:rsidR="00C76A6F" w:rsidRPr="00DA23B3" w:rsidRDefault="00C76A6F" w:rsidP="00933415">
      <w:pPr>
        <w:numPr>
          <w:ilvl w:val="0"/>
          <w:numId w:val="143"/>
        </w:numPr>
        <w:spacing w:after="120"/>
        <w:ind w:left="630" w:hanging="210"/>
        <w:jc w:val="both"/>
        <w:rPr>
          <w:rFonts w:eastAsiaTheme="minorHAnsi"/>
          <w:bCs/>
          <w:sz w:val="22"/>
          <w:szCs w:val="22"/>
          <w:lang w:eastAsia="en-US"/>
        </w:rPr>
      </w:pPr>
      <w:r w:rsidRPr="00DA23B3">
        <w:rPr>
          <w:rFonts w:eastAsiaTheme="minorHAnsi"/>
          <w:bCs/>
          <w:sz w:val="22"/>
          <w:szCs w:val="22"/>
          <w:lang w:eastAsia="en-US"/>
        </w:rPr>
        <w:t>dopuszcza się podpisanie dokumentów w formacie innym niż „pdf”, wtedy należy użyć formatu XAdES.</w:t>
      </w:r>
    </w:p>
    <w:p w14:paraId="2A8EC2C8" w14:textId="56B51F54" w:rsidR="00C76A6F" w:rsidRPr="00DA23B3" w:rsidRDefault="00C76A6F" w:rsidP="00933415">
      <w:pPr>
        <w:numPr>
          <w:ilvl w:val="0"/>
          <w:numId w:val="144"/>
        </w:numPr>
        <w:spacing w:after="120"/>
        <w:jc w:val="both"/>
        <w:rPr>
          <w:rFonts w:eastAsiaTheme="minorHAnsi"/>
          <w:bCs/>
          <w:sz w:val="22"/>
          <w:szCs w:val="22"/>
          <w:lang w:eastAsia="en-US"/>
        </w:rPr>
      </w:pPr>
      <w:r w:rsidRPr="00DA23B3">
        <w:rPr>
          <w:rFonts w:eastAsiaTheme="minorHAnsi"/>
          <w:bCs/>
          <w:sz w:val="22"/>
          <w:szCs w:val="22"/>
          <w:lang w:eastAsia="en-US"/>
        </w:rPr>
        <w:t>W korespondencji związanej z niniejszym postępowaniem Wykonawcy powinni posługiwać się następującym znakiem postępowania:</w:t>
      </w:r>
      <w:r w:rsidRPr="00DA23B3">
        <w:rPr>
          <w:rFonts w:eastAsiaTheme="minorHAnsi"/>
          <w:b/>
          <w:bCs/>
          <w:sz w:val="22"/>
          <w:szCs w:val="22"/>
          <w:lang w:eastAsia="en-US"/>
        </w:rPr>
        <w:t xml:space="preserve"> ZP/</w:t>
      </w:r>
      <w:r>
        <w:rPr>
          <w:rFonts w:eastAsiaTheme="minorHAnsi"/>
          <w:b/>
          <w:bCs/>
          <w:sz w:val="22"/>
          <w:szCs w:val="22"/>
          <w:lang w:eastAsia="en-US"/>
        </w:rPr>
        <w:t>164</w:t>
      </w:r>
      <w:r w:rsidRPr="00DA23B3">
        <w:rPr>
          <w:rFonts w:eastAsiaTheme="minorHAnsi"/>
          <w:b/>
          <w:bCs/>
          <w:sz w:val="22"/>
          <w:szCs w:val="22"/>
          <w:lang w:eastAsia="en-US"/>
        </w:rPr>
        <w:t>/2024</w:t>
      </w:r>
    </w:p>
    <w:p w14:paraId="41D3309F" w14:textId="77777777" w:rsidR="00C76A6F" w:rsidRPr="00DA23B3" w:rsidRDefault="00C76A6F" w:rsidP="00933415">
      <w:pPr>
        <w:numPr>
          <w:ilvl w:val="0"/>
          <w:numId w:val="144"/>
        </w:numPr>
        <w:spacing w:after="120"/>
        <w:jc w:val="both"/>
        <w:rPr>
          <w:rFonts w:eastAsiaTheme="minorHAnsi"/>
          <w:bCs/>
          <w:sz w:val="22"/>
          <w:szCs w:val="22"/>
          <w:lang w:eastAsia="en-US"/>
        </w:rPr>
      </w:pPr>
      <w:r w:rsidRPr="00DA23B3">
        <w:rPr>
          <w:rFonts w:eastAsiaTheme="minorHAnsi"/>
          <w:sz w:val="22"/>
          <w:szCs w:val="22"/>
          <w:lang w:eastAsia="en-US"/>
        </w:rPr>
        <w:t xml:space="preserve">W celu skrócenia czasu udzielenia odpowiedzi na pytania komunikacja między zamawiającym a wykonawcami w zakresie: </w:t>
      </w:r>
    </w:p>
    <w:p w14:paraId="5DFD25EB" w14:textId="77777777" w:rsidR="00C76A6F" w:rsidRPr="00DA23B3" w:rsidRDefault="00C76A6F" w:rsidP="00933415">
      <w:pPr>
        <w:numPr>
          <w:ilvl w:val="0"/>
          <w:numId w:val="145"/>
        </w:numPr>
        <w:spacing w:after="120"/>
        <w:jc w:val="both"/>
        <w:rPr>
          <w:rFonts w:eastAsiaTheme="minorHAnsi"/>
          <w:sz w:val="22"/>
          <w:szCs w:val="22"/>
          <w:lang w:eastAsia="en-US"/>
        </w:rPr>
      </w:pPr>
      <w:r w:rsidRPr="00DA23B3">
        <w:rPr>
          <w:rFonts w:eastAsiaTheme="minorHAnsi"/>
          <w:sz w:val="22"/>
          <w:szCs w:val="22"/>
          <w:lang w:eastAsia="en-US"/>
        </w:rPr>
        <w:t>przesyłania Zamawiającemu pytań do treści SWZ;</w:t>
      </w:r>
    </w:p>
    <w:p w14:paraId="53A48043" w14:textId="77777777" w:rsidR="00C76A6F" w:rsidRPr="00DA23B3" w:rsidRDefault="00C76A6F" w:rsidP="00933415">
      <w:pPr>
        <w:numPr>
          <w:ilvl w:val="0"/>
          <w:numId w:val="145"/>
        </w:numPr>
        <w:spacing w:after="120"/>
        <w:jc w:val="both"/>
        <w:rPr>
          <w:rFonts w:eastAsiaTheme="minorHAnsi"/>
          <w:sz w:val="22"/>
          <w:szCs w:val="22"/>
          <w:lang w:eastAsia="en-US"/>
        </w:rPr>
      </w:pPr>
      <w:r w:rsidRPr="00DA23B3">
        <w:rPr>
          <w:rFonts w:eastAsiaTheme="minorHAnsi"/>
          <w:sz w:val="22"/>
          <w:szCs w:val="22"/>
          <w:lang w:eastAsia="en-US"/>
        </w:rPr>
        <w:t>przesyłania odpowiedzi na wezwanie Zamawiającego do złożenia podmiotowych środków dowodowych;</w:t>
      </w:r>
    </w:p>
    <w:p w14:paraId="68D966A6" w14:textId="77777777" w:rsidR="00C76A6F" w:rsidRPr="00DA23B3" w:rsidRDefault="00C76A6F" w:rsidP="00933415">
      <w:pPr>
        <w:numPr>
          <w:ilvl w:val="0"/>
          <w:numId w:val="145"/>
        </w:numPr>
        <w:spacing w:after="120"/>
        <w:jc w:val="both"/>
        <w:rPr>
          <w:rFonts w:eastAsiaTheme="minorHAnsi"/>
          <w:sz w:val="22"/>
          <w:szCs w:val="22"/>
          <w:lang w:eastAsia="en-US"/>
        </w:rPr>
      </w:pPr>
      <w:r w:rsidRPr="00DA23B3">
        <w:rPr>
          <w:rFonts w:eastAsiaTheme="minorHAnsi"/>
          <w:sz w:val="22"/>
          <w:szCs w:val="22"/>
          <w:lang w:eastAsia="en-US"/>
        </w:rPr>
        <w:t>przesyłania odpowiedzi na wezwanie Zamawiającego do złożenia/poprawienia/uzupełnienia oświadczenia, o którym mowa w art. 125 ust. 1, podmiotowych środków dowodowych, innych dokumentów lub oświadczeń składanych w postępowaniu;</w:t>
      </w:r>
    </w:p>
    <w:p w14:paraId="7743E61D" w14:textId="77777777" w:rsidR="00C76A6F" w:rsidRPr="00DA23B3" w:rsidRDefault="00C76A6F" w:rsidP="00933415">
      <w:pPr>
        <w:numPr>
          <w:ilvl w:val="0"/>
          <w:numId w:val="145"/>
        </w:numPr>
        <w:spacing w:after="120"/>
        <w:jc w:val="both"/>
        <w:rPr>
          <w:rFonts w:eastAsiaTheme="minorHAnsi"/>
          <w:bCs/>
          <w:sz w:val="22"/>
          <w:szCs w:val="22"/>
          <w:lang w:eastAsia="en-US"/>
        </w:rPr>
      </w:pPr>
      <w:r w:rsidRPr="00DA23B3">
        <w:rPr>
          <w:rFonts w:eastAsiaTheme="minorHAnsi"/>
          <w:sz w:val="22"/>
          <w:szCs w:val="22"/>
          <w:lang w:eastAsia="en-US"/>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2DFD163" w14:textId="77777777" w:rsidR="00C76A6F" w:rsidRPr="00DA23B3" w:rsidRDefault="00C76A6F" w:rsidP="00933415">
      <w:pPr>
        <w:numPr>
          <w:ilvl w:val="0"/>
          <w:numId w:val="145"/>
        </w:numPr>
        <w:spacing w:after="120"/>
        <w:jc w:val="both"/>
        <w:rPr>
          <w:rFonts w:eastAsiaTheme="minorHAnsi"/>
          <w:bCs/>
          <w:sz w:val="22"/>
          <w:szCs w:val="22"/>
          <w:lang w:eastAsia="en-US"/>
        </w:rPr>
      </w:pPr>
      <w:r w:rsidRPr="00DA23B3">
        <w:rPr>
          <w:rFonts w:eastAsiaTheme="minorHAnsi"/>
          <w:bCs/>
          <w:sz w:val="22"/>
          <w:szCs w:val="22"/>
          <w:lang w:eastAsia="en-US"/>
        </w:rPr>
        <w:t>przesyłania odpowiedzi na wezwanie Zamawiającego do złożenia wyjaśnień dot. treści przedmiotowych środków dowodowych;</w:t>
      </w:r>
    </w:p>
    <w:p w14:paraId="5F707757" w14:textId="77777777" w:rsidR="00C76A6F" w:rsidRPr="00DA23B3" w:rsidRDefault="00C76A6F" w:rsidP="00933415">
      <w:pPr>
        <w:numPr>
          <w:ilvl w:val="0"/>
          <w:numId w:val="145"/>
        </w:numPr>
        <w:spacing w:after="120"/>
        <w:jc w:val="both"/>
        <w:rPr>
          <w:rFonts w:eastAsiaTheme="minorHAnsi"/>
          <w:bCs/>
          <w:sz w:val="22"/>
          <w:szCs w:val="22"/>
          <w:lang w:eastAsia="en-US"/>
        </w:rPr>
      </w:pPr>
      <w:r w:rsidRPr="00DA23B3">
        <w:rPr>
          <w:rFonts w:eastAsiaTheme="minorHAnsi"/>
          <w:bCs/>
          <w:sz w:val="22"/>
          <w:szCs w:val="22"/>
          <w:lang w:eastAsia="en-US"/>
        </w:rPr>
        <w:t>przesłania odpowiedzi na inne wezwania Zamawiającego wynikające z ustawy - Prawo zamówień publicznych;</w:t>
      </w:r>
    </w:p>
    <w:p w14:paraId="789F1D2C" w14:textId="77777777" w:rsidR="00C76A6F" w:rsidRPr="00DA23B3" w:rsidRDefault="00C76A6F" w:rsidP="00933415">
      <w:pPr>
        <w:numPr>
          <w:ilvl w:val="0"/>
          <w:numId w:val="145"/>
        </w:numPr>
        <w:spacing w:after="120"/>
        <w:jc w:val="both"/>
        <w:rPr>
          <w:rFonts w:eastAsiaTheme="minorHAnsi"/>
          <w:bCs/>
          <w:sz w:val="22"/>
          <w:szCs w:val="22"/>
          <w:lang w:eastAsia="en-US"/>
        </w:rPr>
      </w:pPr>
      <w:r w:rsidRPr="00DA23B3">
        <w:rPr>
          <w:rFonts w:eastAsiaTheme="minorHAnsi"/>
          <w:bCs/>
          <w:sz w:val="22"/>
          <w:szCs w:val="22"/>
          <w:lang w:eastAsia="en-US"/>
        </w:rPr>
        <w:t>przesyłania wniosków, informacji, oświadczeń Wykonawcy;</w:t>
      </w:r>
    </w:p>
    <w:p w14:paraId="0B2F064A" w14:textId="77777777" w:rsidR="00C76A6F" w:rsidRPr="00DA23B3" w:rsidRDefault="00C76A6F" w:rsidP="00933415">
      <w:pPr>
        <w:numPr>
          <w:ilvl w:val="0"/>
          <w:numId w:val="145"/>
        </w:numPr>
        <w:spacing w:after="120"/>
        <w:jc w:val="both"/>
        <w:rPr>
          <w:rFonts w:eastAsiaTheme="minorHAnsi"/>
          <w:bCs/>
          <w:sz w:val="22"/>
          <w:szCs w:val="22"/>
          <w:lang w:eastAsia="en-US"/>
        </w:rPr>
      </w:pPr>
      <w:r w:rsidRPr="00DA23B3">
        <w:rPr>
          <w:rFonts w:eastAsiaTheme="minorHAnsi"/>
          <w:bCs/>
          <w:sz w:val="22"/>
          <w:szCs w:val="22"/>
          <w:lang w:eastAsia="en-US"/>
        </w:rPr>
        <w:t>przesyłania odwołania/inne odbywa się za pośrednictwem platformazakupowa.pl i</w:t>
      </w:r>
      <w:r>
        <w:rPr>
          <w:rFonts w:eastAsiaTheme="minorHAnsi"/>
          <w:bCs/>
          <w:sz w:val="22"/>
          <w:szCs w:val="22"/>
          <w:lang w:eastAsia="en-US"/>
        </w:rPr>
        <w:t> </w:t>
      </w:r>
      <w:r w:rsidRPr="00DA23B3">
        <w:rPr>
          <w:rFonts w:eastAsiaTheme="minorHAnsi"/>
          <w:bCs/>
          <w:sz w:val="22"/>
          <w:szCs w:val="22"/>
          <w:lang w:eastAsia="en-US"/>
        </w:rPr>
        <w:t xml:space="preserve">formularza „Wyślij wiadomość do zamawiającego”. </w:t>
      </w:r>
    </w:p>
    <w:p w14:paraId="26110E8A" w14:textId="77777777" w:rsidR="00C76A6F" w:rsidRPr="00DA23B3" w:rsidRDefault="00C76A6F" w:rsidP="00DF6889">
      <w:pPr>
        <w:spacing w:after="120"/>
        <w:ind w:left="720"/>
        <w:jc w:val="both"/>
        <w:rPr>
          <w:rFonts w:eastAsiaTheme="minorHAnsi"/>
          <w:bCs/>
          <w:sz w:val="22"/>
          <w:szCs w:val="22"/>
          <w:lang w:eastAsia="en-US"/>
        </w:rPr>
      </w:pPr>
      <w:r w:rsidRPr="00DA23B3">
        <w:rPr>
          <w:rFonts w:eastAsiaTheme="minorHAnsi"/>
          <w:bCs/>
          <w:sz w:val="22"/>
          <w:szCs w:val="22"/>
          <w:lang w:eastAsia="en-US"/>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77678CCF" w14:textId="77777777" w:rsidR="00C76A6F" w:rsidRPr="00DA23B3" w:rsidRDefault="00C76A6F" w:rsidP="00933415">
      <w:pPr>
        <w:numPr>
          <w:ilvl w:val="0"/>
          <w:numId w:val="144"/>
        </w:numPr>
        <w:spacing w:after="120"/>
        <w:jc w:val="both"/>
        <w:rPr>
          <w:rFonts w:eastAsiaTheme="minorHAnsi"/>
          <w:bCs/>
          <w:sz w:val="22"/>
          <w:szCs w:val="22"/>
          <w:lang w:eastAsia="en-US"/>
        </w:rPr>
      </w:pPr>
      <w:r w:rsidRPr="00DA23B3">
        <w:rPr>
          <w:rFonts w:eastAsiaTheme="minorHAnsi"/>
          <w:sz w:val="22"/>
          <w:szCs w:val="22"/>
          <w:lang w:eastAsia="en-US"/>
        </w:rPr>
        <w:t xml:space="preserve">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w:t>
      </w:r>
      <w:r w:rsidRPr="00DA23B3">
        <w:rPr>
          <w:rFonts w:eastAsiaTheme="minorHAnsi"/>
          <w:sz w:val="22"/>
          <w:szCs w:val="22"/>
          <w:lang w:eastAsia="en-US"/>
        </w:rPr>
        <w:lastRenderedPageBreak/>
        <w:t>potwierdzenie wysłania wiadomości. Kod uwierzytelniający jest aktywny przez 30 minut od wygenerowania lub do momentu wygenerowania kolejnego kodu.</w:t>
      </w:r>
    </w:p>
    <w:p w14:paraId="5A91E8BE" w14:textId="77777777" w:rsidR="00C76A6F" w:rsidRPr="00DA23B3" w:rsidRDefault="00C76A6F" w:rsidP="00933415">
      <w:pPr>
        <w:numPr>
          <w:ilvl w:val="0"/>
          <w:numId w:val="144"/>
        </w:numPr>
        <w:spacing w:after="120"/>
        <w:jc w:val="both"/>
        <w:rPr>
          <w:rFonts w:eastAsiaTheme="minorHAnsi"/>
          <w:bCs/>
          <w:sz w:val="22"/>
          <w:szCs w:val="22"/>
          <w:lang w:eastAsia="en-US"/>
        </w:rPr>
      </w:pPr>
      <w:r w:rsidRPr="00DA23B3">
        <w:rPr>
          <w:rFonts w:eastAsiaTheme="minorHAnsi"/>
          <w:sz w:val="22"/>
          <w:szCs w:val="22"/>
          <w:lang w:eastAsia="en-US"/>
        </w:rPr>
        <w:t>Zamawiający będzie przekazywał wykonawcom informacje za pośrednictwem platformazakupowa.pl. Informacje dotyczące odpowiedzi na pytania, zmiany specyfikacji, zmiany terminu składania i otwarcia ofert Zamawiający będzie zamieszczał na platformie w</w:t>
      </w:r>
      <w:r>
        <w:rPr>
          <w:rFonts w:eastAsiaTheme="minorHAnsi"/>
          <w:sz w:val="22"/>
          <w:szCs w:val="22"/>
          <w:lang w:eastAsia="en-US"/>
        </w:rPr>
        <w:t> </w:t>
      </w:r>
      <w:r w:rsidRPr="00DA23B3">
        <w:rPr>
          <w:rFonts w:eastAsiaTheme="minorHAnsi"/>
          <w:sz w:val="22"/>
          <w:szCs w:val="22"/>
          <w:lang w:eastAsia="en-US"/>
        </w:rPr>
        <w:t xml:space="preserve">sekcji “Komunikaty”. Korespondencja, której zgodnie z obowiązującymi przepisami adresatem jest konkretny wykonawca, będzie przekazywana za pośrednictwem platformazakupowa.pl do konkretnego wykonawcy. </w:t>
      </w:r>
    </w:p>
    <w:p w14:paraId="2A9AB17E" w14:textId="77777777" w:rsidR="00C76A6F" w:rsidRPr="00DA23B3" w:rsidRDefault="00C76A6F" w:rsidP="00933415">
      <w:pPr>
        <w:numPr>
          <w:ilvl w:val="0"/>
          <w:numId w:val="144"/>
        </w:numPr>
        <w:spacing w:after="120"/>
        <w:jc w:val="both"/>
        <w:rPr>
          <w:rFonts w:eastAsiaTheme="minorHAnsi"/>
          <w:bCs/>
          <w:sz w:val="22"/>
          <w:szCs w:val="22"/>
          <w:lang w:eastAsia="en-US"/>
        </w:rPr>
      </w:pPr>
      <w:r w:rsidRPr="00DA23B3">
        <w:rPr>
          <w:rFonts w:eastAsiaTheme="minorHAnsi"/>
          <w:sz w:val="22"/>
          <w:szCs w:val="22"/>
          <w:lang w:eastAsia="en-US"/>
        </w:rPr>
        <w:t>Wykonawca jako podmiot profesjonalny ma obowiązek sprawdzania komunikatów i</w:t>
      </w:r>
      <w:r>
        <w:rPr>
          <w:rFonts w:eastAsiaTheme="minorHAnsi"/>
          <w:sz w:val="22"/>
          <w:szCs w:val="22"/>
          <w:lang w:eastAsia="en-US"/>
        </w:rPr>
        <w:t> </w:t>
      </w:r>
      <w:r w:rsidRPr="00DA23B3">
        <w:rPr>
          <w:rFonts w:eastAsiaTheme="minorHAnsi"/>
          <w:sz w:val="22"/>
          <w:szCs w:val="22"/>
          <w:lang w:eastAsia="en-US"/>
        </w:rPr>
        <w:t xml:space="preserve">wiadomości bezpośrednio na platformazakupowa.pl przesłanych przez zamawiającego, gdyż system powiadomień może ulec awarii lub powiadomienie może trafić do folderu SPAM. </w:t>
      </w:r>
    </w:p>
    <w:p w14:paraId="0B97FAE7" w14:textId="77777777" w:rsidR="00C76A6F" w:rsidRPr="00DA23B3" w:rsidRDefault="00C76A6F" w:rsidP="00933415">
      <w:pPr>
        <w:numPr>
          <w:ilvl w:val="0"/>
          <w:numId w:val="144"/>
        </w:numPr>
        <w:spacing w:after="120"/>
        <w:jc w:val="both"/>
        <w:rPr>
          <w:rFonts w:eastAsiaTheme="minorHAnsi"/>
          <w:bCs/>
          <w:sz w:val="22"/>
          <w:szCs w:val="22"/>
          <w:lang w:eastAsia="en-US"/>
        </w:rPr>
      </w:pPr>
      <w:r w:rsidRPr="00DA23B3">
        <w:rPr>
          <w:rFonts w:eastAsiaTheme="minorHAnsi"/>
          <w:sz w:val="22"/>
          <w:szCs w:val="22"/>
          <w:lang w:eastAsia="en-US"/>
        </w:rPr>
        <w:t>Zamawiający, zgodnie z Rozporządzeniem Prezesa Rady Ministrów z dnia 30 grudnia 2020r. w</w:t>
      </w:r>
      <w:r>
        <w:rPr>
          <w:rFonts w:eastAsiaTheme="minorHAnsi"/>
          <w:sz w:val="22"/>
          <w:szCs w:val="22"/>
          <w:lang w:eastAsia="en-US"/>
        </w:rPr>
        <w:t> </w:t>
      </w:r>
      <w:r w:rsidRPr="00DA23B3">
        <w:rPr>
          <w:rFonts w:eastAsiaTheme="minorHAnsi"/>
          <w:sz w:val="22"/>
          <w:szCs w:val="22"/>
          <w:lang w:eastAsia="en-US"/>
        </w:rPr>
        <w:t>sprawie sposobu sporządzania i przekazywania informacji oraz wymagań technicznych dla dokumentów elektronicznych oraz środków komunikacji elektronicznej w postępowaniu o</w:t>
      </w:r>
      <w:r>
        <w:rPr>
          <w:rFonts w:eastAsiaTheme="minorHAnsi"/>
          <w:sz w:val="22"/>
          <w:szCs w:val="22"/>
          <w:lang w:eastAsia="en-US"/>
        </w:rPr>
        <w:t> </w:t>
      </w:r>
      <w:r w:rsidRPr="00DA23B3">
        <w:rPr>
          <w:rFonts w:eastAsiaTheme="minorHAnsi"/>
          <w:sz w:val="22"/>
          <w:szCs w:val="22"/>
          <w:lang w:eastAsia="en-US"/>
        </w:rPr>
        <w:t xml:space="preserve">udzielenie zamówienia publicznego lub konkursie (Dz. U. z 2020r. poz. 2452), określa niezbędne wymagania sprzętowo - aplikacyjne umożliwiające pracę na platformazakupowa.pl, tj.: </w:t>
      </w:r>
    </w:p>
    <w:p w14:paraId="6081385F" w14:textId="77777777" w:rsidR="00C76A6F" w:rsidRPr="00DA23B3" w:rsidRDefault="00C76A6F" w:rsidP="00933415">
      <w:pPr>
        <w:numPr>
          <w:ilvl w:val="0"/>
          <w:numId w:val="146"/>
        </w:numPr>
        <w:spacing w:after="120"/>
        <w:ind w:left="851" w:hanging="284"/>
        <w:jc w:val="both"/>
        <w:rPr>
          <w:rFonts w:eastAsiaTheme="minorHAnsi"/>
          <w:sz w:val="22"/>
          <w:szCs w:val="22"/>
          <w:lang w:eastAsia="en-US"/>
        </w:rPr>
      </w:pPr>
      <w:r w:rsidRPr="00DA23B3">
        <w:rPr>
          <w:rFonts w:eastAsiaTheme="minorHAnsi"/>
          <w:sz w:val="22"/>
          <w:szCs w:val="22"/>
          <w:lang w:eastAsia="en-US"/>
        </w:rPr>
        <w:t xml:space="preserve">stały dostęp do sieci Internet o gwarantowanej przepustowości nie mniejszej niż 512 kb/s, </w:t>
      </w:r>
    </w:p>
    <w:p w14:paraId="585C8727" w14:textId="77777777" w:rsidR="00C76A6F" w:rsidRPr="00DA23B3" w:rsidRDefault="00C76A6F" w:rsidP="00933415">
      <w:pPr>
        <w:numPr>
          <w:ilvl w:val="0"/>
          <w:numId w:val="146"/>
        </w:numPr>
        <w:spacing w:after="120"/>
        <w:ind w:left="851" w:hanging="284"/>
        <w:jc w:val="both"/>
        <w:rPr>
          <w:rFonts w:eastAsiaTheme="minorHAnsi"/>
          <w:sz w:val="22"/>
          <w:szCs w:val="22"/>
          <w:lang w:eastAsia="en-US"/>
        </w:rPr>
      </w:pPr>
      <w:r w:rsidRPr="00DA23B3">
        <w:rPr>
          <w:rFonts w:eastAsiaTheme="minorHAnsi"/>
          <w:sz w:val="22"/>
          <w:szCs w:val="22"/>
          <w:lang w:eastAsia="en-US"/>
        </w:rPr>
        <w:t>komputer klasy PC lub MAC o następującej konfiguracji: pamięć min. 2 GB Ram, procesor Intel IV 2 GHZ lub jego nowsza wersja, jeden z systemów operacyjnych - MS Windows 7, Mac Os x 10 4, Linux, lub ich nowsze wersje,</w:t>
      </w:r>
    </w:p>
    <w:p w14:paraId="70B9B98F" w14:textId="77777777" w:rsidR="00C76A6F" w:rsidRPr="00DA23B3" w:rsidRDefault="00C76A6F" w:rsidP="00933415">
      <w:pPr>
        <w:numPr>
          <w:ilvl w:val="0"/>
          <w:numId w:val="146"/>
        </w:numPr>
        <w:spacing w:after="120"/>
        <w:ind w:left="851" w:hanging="284"/>
        <w:jc w:val="both"/>
        <w:rPr>
          <w:rFonts w:eastAsiaTheme="minorHAnsi"/>
          <w:sz w:val="22"/>
          <w:szCs w:val="22"/>
          <w:lang w:eastAsia="en-US"/>
        </w:rPr>
      </w:pPr>
      <w:r w:rsidRPr="00DA23B3">
        <w:rPr>
          <w:rFonts w:eastAsiaTheme="minorHAnsi"/>
          <w:sz w:val="22"/>
          <w:szCs w:val="22"/>
          <w:lang w:eastAsia="en-US"/>
        </w:rPr>
        <w:t xml:space="preserve">zainstalowana dowolna, inna przeglądarka internetowa niż Internet Explorer, </w:t>
      </w:r>
    </w:p>
    <w:p w14:paraId="20108D5A" w14:textId="77777777" w:rsidR="00C76A6F" w:rsidRPr="00DA23B3" w:rsidRDefault="00C76A6F" w:rsidP="00933415">
      <w:pPr>
        <w:numPr>
          <w:ilvl w:val="0"/>
          <w:numId w:val="146"/>
        </w:numPr>
        <w:spacing w:after="120"/>
        <w:ind w:left="851" w:hanging="284"/>
        <w:jc w:val="both"/>
        <w:rPr>
          <w:rFonts w:eastAsiaTheme="minorHAnsi"/>
          <w:sz w:val="22"/>
          <w:szCs w:val="22"/>
          <w:lang w:eastAsia="en-US"/>
        </w:rPr>
      </w:pPr>
      <w:r w:rsidRPr="00DA23B3">
        <w:rPr>
          <w:rFonts w:eastAsiaTheme="minorHAnsi"/>
          <w:sz w:val="22"/>
          <w:szCs w:val="22"/>
          <w:lang w:eastAsia="en-US"/>
        </w:rPr>
        <w:t xml:space="preserve">włączona obsługa JavaScript, </w:t>
      </w:r>
    </w:p>
    <w:p w14:paraId="360B6679" w14:textId="77777777" w:rsidR="00C76A6F" w:rsidRPr="00DA23B3" w:rsidRDefault="00C76A6F" w:rsidP="00933415">
      <w:pPr>
        <w:numPr>
          <w:ilvl w:val="0"/>
          <w:numId w:val="146"/>
        </w:numPr>
        <w:spacing w:after="120"/>
        <w:ind w:left="851" w:hanging="284"/>
        <w:jc w:val="both"/>
        <w:rPr>
          <w:rFonts w:eastAsiaTheme="minorHAnsi"/>
          <w:sz w:val="22"/>
          <w:szCs w:val="22"/>
          <w:lang w:eastAsia="en-US"/>
        </w:rPr>
      </w:pPr>
      <w:r w:rsidRPr="00DA23B3">
        <w:rPr>
          <w:rFonts w:eastAsiaTheme="minorHAnsi"/>
          <w:sz w:val="22"/>
          <w:szCs w:val="22"/>
          <w:lang w:eastAsia="en-US"/>
        </w:rPr>
        <w:t xml:space="preserve">zainstalowany program Adobe Acrobat Reader lub inny obsługujący format plików .pdf, </w:t>
      </w:r>
    </w:p>
    <w:p w14:paraId="6E67134F" w14:textId="77777777" w:rsidR="00C76A6F" w:rsidRPr="00DA23B3" w:rsidRDefault="00C76A6F" w:rsidP="00933415">
      <w:pPr>
        <w:numPr>
          <w:ilvl w:val="0"/>
          <w:numId w:val="146"/>
        </w:numPr>
        <w:spacing w:after="120"/>
        <w:ind w:left="851" w:hanging="284"/>
        <w:jc w:val="both"/>
        <w:rPr>
          <w:rFonts w:eastAsiaTheme="minorHAnsi"/>
          <w:sz w:val="22"/>
          <w:szCs w:val="22"/>
          <w:lang w:eastAsia="en-US"/>
        </w:rPr>
      </w:pPr>
      <w:r w:rsidRPr="00DA23B3">
        <w:rPr>
          <w:rFonts w:eastAsiaTheme="minorHAnsi"/>
          <w:sz w:val="22"/>
          <w:szCs w:val="22"/>
          <w:lang w:eastAsia="en-US"/>
        </w:rPr>
        <w:t xml:space="preserve">Szyfrowanie na platformazakupowa.pl odbywa się za pomocą protokołu TLS 1.3. </w:t>
      </w:r>
    </w:p>
    <w:p w14:paraId="035CB85C" w14:textId="77777777" w:rsidR="00C76A6F" w:rsidRPr="00DA23B3" w:rsidRDefault="00C76A6F" w:rsidP="00933415">
      <w:pPr>
        <w:numPr>
          <w:ilvl w:val="0"/>
          <w:numId w:val="146"/>
        </w:numPr>
        <w:spacing w:after="120"/>
        <w:ind w:left="851" w:hanging="284"/>
        <w:jc w:val="both"/>
        <w:rPr>
          <w:rFonts w:eastAsiaTheme="minorHAnsi"/>
          <w:sz w:val="22"/>
          <w:szCs w:val="22"/>
          <w:lang w:eastAsia="en-US"/>
        </w:rPr>
      </w:pPr>
      <w:r w:rsidRPr="00DA23B3">
        <w:rPr>
          <w:rFonts w:eastAsiaTheme="minorHAnsi"/>
          <w:sz w:val="22"/>
          <w:szCs w:val="22"/>
          <w:lang w:eastAsia="en-US"/>
        </w:rPr>
        <w:t xml:space="preserve">Oznaczenie czasu odbioru danych przez platformę zakupową stanowi datę oraz dokładny czas (hh:mm:ss) generowany wg. czasu lokalnego serwera synchronizowanego z zegarem Głównego Urzędu Miar. </w:t>
      </w:r>
    </w:p>
    <w:p w14:paraId="1719623D" w14:textId="77777777" w:rsidR="00C76A6F" w:rsidRPr="00DA23B3" w:rsidRDefault="00C76A6F" w:rsidP="00933415">
      <w:pPr>
        <w:numPr>
          <w:ilvl w:val="0"/>
          <w:numId w:val="144"/>
        </w:numPr>
        <w:spacing w:after="120"/>
        <w:jc w:val="both"/>
        <w:rPr>
          <w:rFonts w:eastAsiaTheme="minorHAnsi"/>
          <w:bCs/>
          <w:sz w:val="22"/>
          <w:szCs w:val="22"/>
          <w:lang w:eastAsia="en-US"/>
        </w:rPr>
      </w:pPr>
      <w:r w:rsidRPr="00DA23B3">
        <w:rPr>
          <w:rFonts w:eastAsiaTheme="minorHAnsi"/>
          <w:sz w:val="22"/>
          <w:szCs w:val="22"/>
          <w:lang w:eastAsia="en-US"/>
        </w:rPr>
        <w:t xml:space="preserve"> Wykonawca, przystępując do niniejszego postępowania o udzielenie zamówienia publicznego: </w:t>
      </w:r>
    </w:p>
    <w:p w14:paraId="43DA7635" w14:textId="77777777" w:rsidR="00C76A6F" w:rsidRPr="00DA23B3" w:rsidRDefault="00C76A6F" w:rsidP="00933415">
      <w:pPr>
        <w:numPr>
          <w:ilvl w:val="0"/>
          <w:numId w:val="146"/>
        </w:numPr>
        <w:spacing w:after="120"/>
        <w:ind w:left="851" w:hanging="284"/>
        <w:jc w:val="both"/>
        <w:rPr>
          <w:rFonts w:eastAsiaTheme="minorHAnsi"/>
          <w:bCs/>
          <w:sz w:val="22"/>
          <w:szCs w:val="22"/>
          <w:lang w:eastAsia="en-US"/>
        </w:rPr>
      </w:pPr>
      <w:r w:rsidRPr="00DA23B3">
        <w:rPr>
          <w:rFonts w:eastAsiaTheme="minorHAnsi"/>
          <w:sz w:val="22"/>
          <w:szCs w:val="22"/>
          <w:lang w:eastAsia="en-US"/>
        </w:rPr>
        <w:t xml:space="preserve">akceptuje warunki korzystania z platformazakupowa.pl określone w Regulaminie zamieszczonym na stronie internetowej pod linkiem w zakładce „Regulamin" oraz uznaje go za wiążący, </w:t>
      </w:r>
    </w:p>
    <w:p w14:paraId="2EF5A400" w14:textId="77777777" w:rsidR="00C76A6F" w:rsidRPr="00DA23B3" w:rsidRDefault="00C76A6F" w:rsidP="00933415">
      <w:pPr>
        <w:numPr>
          <w:ilvl w:val="0"/>
          <w:numId w:val="146"/>
        </w:numPr>
        <w:spacing w:after="120"/>
        <w:ind w:left="851" w:hanging="284"/>
        <w:jc w:val="both"/>
        <w:rPr>
          <w:rFonts w:eastAsiaTheme="minorHAnsi"/>
          <w:sz w:val="22"/>
          <w:szCs w:val="22"/>
          <w:lang w:eastAsia="en-US"/>
        </w:rPr>
      </w:pPr>
      <w:r w:rsidRPr="00DA23B3">
        <w:rPr>
          <w:rFonts w:eastAsiaTheme="minorHAnsi"/>
          <w:sz w:val="22"/>
          <w:szCs w:val="22"/>
          <w:lang w:eastAsia="en-US"/>
        </w:rPr>
        <w:t xml:space="preserve">zapoznał i stosuje się do Instrukcji składania ofert/wniosków dostępnej pod linkiem. </w:t>
      </w:r>
    </w:p>
    <w:p w14:paraId="20A15830" w14:textId="77777777" w:rsidR="00C76A6F" w:rsidRPr="00DA23B3" w:rsidRDefault="00C76A6F" w:rsidP="00933415">
      <w:pPr>
        <w:numPr>
          <w:ilvl w:val="0"/>
          <w:numId w:val="144"/>
        </w:numPr>
        <w:spacing w:after="120"/>
        <w:jc w:val="both"/>
        <w:rPr>
          <w:rFonts w:eastAsiaTheme="minorHAnsi"/>
          <w:sz w:val="22"/>
          <w:szCs w:val="22"/>
          <w:lang w:eastAsia="en-US"/>
        </w:rPr>
      </w:pPr>
      <w:r w:rsidRPr="00DA23B3">
        <w:rPr>
          <w:rFonts w:eastAsiaTheme="minorHAnsi"/>
          <w:sz w:val="22"/>
          <w:szCs w:val="22"/>
          <w:lang w:eastAsia="en-US"/>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68C0E826" w14:textId="77777777" w:rsidR="00C76A6F" w:rsidRPr="00DA23B3" w:rsidRDefault="00C76A6F" w:rsidP="00DF6889">
      <w:pPr>
        <w:spacing w:after="120"/>
        <w:ind w:left="360"/>
        <w:jc w:val="both"/>
        <w:rPr>
          <w:rFonts w:eastAsiaTheme="minorHAnsi"/>
          <w:sz w:val="22"/>
          <w:szCs w:val="22"/>
          <w:lang w:eastAsia="en-US"/>
        </w:rPr>
      </w:pPr>
      <w:r w:rsidRPr="00DA23B3">
        <w:rPr>
          <w:rFonts w:eastAsiaTheme="minorHAnsi"/>
          <w:sz w:val="22"/>
          <w:szCs w:val="22"/>
          <w:lang w:eastAsia="en-US"/>
        </w:rPr>
        <w:t>Taka oferta zostanie uznana przez Zamawiającego za ofertę handlową i nie będzie brana pod uwagę w przedmiotowym postępowaniu ponieważ nie został spełniony obowiązek narzucony w</w:t>
      </w:r>
      <w:r>
        <w:rPr>
          <w:rFonts w:eastAsiaTheme="minorHAnsi"/>
          <w:sz w:val="22"/>
          <w:szCs w:val="22"/>
          <w:lang w:eastAsia="en-US"/>
        </w:rPr>
        <w:t> </w:t>
      </w:r>
      <w:r w:rsidRPr="00DA23B3">
        <w:rPr>
          <w:rFonts w:eastAsiaTheme="minorHAnsi"/>
          <w:sz w:val="22"/>
          <w:szCs w:val="22"/>
          <w:lang w:eastAsia="en-US"/>
        </w:rPr>
        <w:t xml:space="preserve">art. 221 Ustawy Prawo Zamówień Publicznych. </w:t>
      </w:r>
    </w:p>
    <w:p w14:paraId="4B96FB48" w14:textId="77777777" w:rsidR="00C76A6F" w:rsidRPr="00DA23B3" w:rsidRDefault="00C76A6F" w:rsidP="00933415">
      <w:pPr>
        <w:numPr>
          <w:ilvl w:val="0"/>
          <w:numId w:val="144"/>
        </w:numPr>
        <w:spacing w:after="120"/>
        <w:jc w:val="both"/>
        <w:rPr>
          <w:rFonts w:eastAsiaTheme="minorHAnsi"/>
          <w:sz w:val="22"/>
          <w:szCs w:val="22"/>
          <w:lang w:eastAsia="en-US"/>
        </w:rPr>
      </w:pPr>
      <w:r w:rsidRPr="00DA23B3">
        <w:rPr>
          <w:rFonts w:eastAsiaTheme="minorHAnsi"/>
          <w:sz w:val="22"/>
          <w:szCs w:val="22"/>
          <w:lang w:eastAsia="en-US"/>
        </w:rPr>
        <w:t>Zamawiający informuje, że instrukcje korzystania z platformazakupowa.pl dotyczące w</w:t>
      </w:r>
      <w:r>
        <w:rPr>
          <w:rFonts w:eastAsiaTheme="minorHAnsi"/>
          <w:sz w:val="22"/>
          <w:szCs w:val="22"/>
          <w:lang w:eastAsia="en-US"/>
        </w:rPr>
        <w:t> </w:t>
      </w:r>
      <w:r w:rsidRPr="00DA23B3">
        <w:rPr>
          <w:rFonts w:eastAsiaTheme="minorHAnsi"/>
          <w:sz w:val="22"/>
          <w:szCs w:val="22"/>
          <w:lang w:eastAsia="en-US"/>
        </w:rPr>
        <w:t xml:space="preserve">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1" w:history="1">
        <w:r w:rsidRPr="00DA23B3">
          <w:rPr>
            <w:rFonts w:eastAsiaTheme="minorHAnsi"/>
            <w:color w:val="0563C1" w:themeColor="hyperlink"/>
            <w:sz w:val="22"/>
            <w:szCs w:val="22"/>
            <w:u w:val="single"/>
            <w:lang w:eastAsia="en-US"/>
          </w:rPr>
          <w:t>https://platformazakupowa.pl/strona/45-instrukcje</w:t>
        </w:r>
      </w:hyperlink>
      <w:r w:rsidRPr="00DA23B3">
        <w:rPr>
          <w:rFonts w:eastAsiaTheme="minorHAnsi"/>
          <w:sz w:val="22"/>
          <w:szCs w:val="22"/>
          <w:lang w:eastAsia="en-US"/>
        </w:rPr>
        <w:t xml:space="preserve"> </w:t>
      </w:r>
    </w:p>
    <w:p w14:paraId="7A32CE32" w14:textId="77777777" w:rsidR="00C76A6F" w:rsidRPr="00DA23B3" w:rsidRDefault="00C76A6F" w:rsidP="00933415">
      <w:pPr>
        <w:numPr>
          <w:ilvl w:val="0"/>
          <w:numId w:val="144"/>
        </w:numPr>
        <w:spacing w:after="120"/>
        <w:jc w:val="both"/>
        <w:rPr>
          <w:rFonts w:eastAsiaTheme="minorHAnsi"/>
          <w:bCs/>
          <w:sz w:val="22"/>
          <w:szCs w:val="22"/>
          <w:lang w:eastAsia="en-US"/>
        </w:rPr>
      </w:pPr>
      <w:r w:rsidRPr="00DA23B3">
        <w:rPr>
          <w:rFonts w:eastAsiaTheme="minorHAnsi"/>
          <w:bCs/>
          <w:sz w:val="22"/>
          <w:szCs w:val="22"/>
          <w:lang w:eastAsia="en-US"/>
        </w:rPr>
        <w:t xml:space="preserve">Wykonawca, poprzez formularz „Wyślij wiadomość” może zwrócić się do Zamawiającego </w:t>
      </w:r>
      <w:r w:rsidRPr="00DA23B3">
        <w:rPr>
          <w:rFonts w:eastAsiaTheme="minorHAnsi"/>
          <w:bCs/>
          <w:sz w:val="22"/>
          <w:szCs w:val="22"/>
          <w:lang w:eastAsia="en-US"/>
        </w:rPr>
        <w:br/>
        <w:t xml:space="preserve">o wyjaśnienie treści SWZ. </w:t>
      </w:r>
    </w:p>
    <w:p w14:paraId="0A1D5A97" w14:textId="77777777" w:rsidR="00C76A6F" w:rsidRPr="00DA23B3" w:rsidRDefault="00C76A6F" w:rsidP="00933415">
      <w:pPr>
        <w:numPr>
          <w:ilvl w:val="0"/>
          <w:numId w:val="144"/>
        </w:numPr>
        <w:spacing w:after="120"/>
        <w:jc w:val="both"/>
        <w:rPr>
          <w:rFonts w:eastAsiaTheme="minorHAnsi"/>
          <w:bCs/>
          <w:sz w:val="22"/>
          <w:szCs w:val="22"/>
          <w:lang w:eastAsia="en-US"/>
        </w:rPr>
      </w:pPr>
      <w:r w:rsidRPr="00DA23B3">
        <w:rPr>
          <w:rFonts w:eastAsiaTheme="minorHAnsi"/>
          <w:bCs/>
          <w:sz w:val="22"/>
          <w:szCs w:val="22"/>
          <w:lang w:eastAsia="en-US"/>
        </w:rPr>
        <w:lastRenderedPageBreak/>
        <w:t xml:space="preserve">Jeżeli wniosek o wyjaśnienie treści SWZ wpłynie do Zamawiającego nie później niż na 4 dni przed upływem terminu składania ofert, Zamawiający udzieli wyjaśnień niezwłocznie, jednak </w:t>
      </w:r>
      <w:r w:rsidRPr="00DA23B3">
        <w:rPr>
          <w:rFonts w:eastAsiaTheme="minorHAnsi"/>
          <w:b/>
          <w:bCs/>
          <w:sz w:val="22"/>
          <w:szCs w:val="22"/>
          <w:lang w:eastAsia="en-US"/>
        </w:rPr>
        <w:t>nie później niż na 2 dni</w:t>
      </w:r>
      <w:r w:rsidRPr="00DA23B3">
        <w:rPr>
          <w:rFonts w:eastAsiaTheme="minorHAnsi"/>
          <w:bCs/>
          <w:sz w:val="22"/>
          <w:szCs w:val="22"/>
          <w:lang w:eastAsia="en-US"/>
        </w:rPr>
        <w:t xml:space="preserve"> przed upływem terminu składania ofert. Jeżeli wniosek </w:t>
      </w:r>
      <w:r w:rsidRPr="00DA23B3">
        <w:rPr>
          <w:rFonts w:eastAsiaTheme="minorHAnsi"/>
          <w:bCs/>
          <w:sz w:val="22"/>
          <w:szCs w:val="22"/>
          <w:lang w:eastAsia="en-US"/>
        </w:rPr>
        <w:br/>
        <w:t xml:space="preserve">o wyjaśnienie treści SWZ wpłynie po upływie terminu, o którym mowa powyżej, lub dotyczy udzielonych wyjaśnień, Zamawiający może udzielić wyjaśnień albo pozostawić wniosek bez rozpoznania. Zamawiający zamieści wyjaśnienia na stronie internetowej: </w:t>
      </w:r>
      <w:r w:rsidRPr="00DA23B3">
        <w:rPr>
          <w:rFonts w:eastAsiaTheme="minorHAnsi"/>
          <w:sz w:val="22"/>
          <w:szCs w:val="22"/>
          <w:lang w:eastAsia="en-US"/>
        </w:rPr>
        <w:t xml:space="preserve">  </w:t>
      </w:r>
      <w:r w:rsidRPr="000A0EE1">
        <w:rPr>
          <w:rFonts w:eastAsiaTheme="minorHAnsi"/>
          <w:b/>
          <w:bCs/>
          <w:sz w:val="22"/>
          <w:szCs w:val="22"/>
          <w:lang w:eastAsia="en-US"/>
        </w:rPr>
        <w:t>pod adresem - linkiem wskazanym w Rozdziale I SWZ</w:t>
      </w:r>
      <w:r w:rsidRPr="00DA23B3">
        <w:rPr>
          <w:rFonts w:eastAsiaTheme="minorHAnsi"/>
          <w:bCs/>
          <w:sz w:val="22"/>
          <w:szCs w:val="22"/>
          <w:lang w:eastAsia="en-US"/>
        </w:rPr>
        <w:t xml:space="preserve">. </w:t>
      </w:r>
    </w:p>
    <w:p w14:paraId="2329013D" w14:textId="77777777" w:rsidR="00C76A6F" w:rsidRPr="00DA23B3" w:rsidRDefault="00C76A6F" w:rsidP="00933415">
      <w:pPr>
        <w:numPr>
          <w:ilvl w:val="0"/>
          <w:numId w:val="144"/>
        </w:numPr>
        <w:spacing w:after="120"/>
        <w:jc w:val="both"/>
        <w:rPr>
          <w:rFonts w:eastAsiaTheme="minorHAnsi"/>
          <w:bCs/>
          <w:sz w:val="22"/>
          <w:szCs w:val="22"/>
          <w:lang w:eastAsia="en-US"/>
        </w:rPr>
      </w:pPr>
      <w:r w:rsidRPr="00DA23B3">
        <w:rPr>
          <w:rFonts w:eastAsiaTheme="minorHAnsi"/>
          <w:bCs/>
          <w:sz w:val="22"/>
          <w:szCs w:val="22"/>
          <w:lang w:eastAsia="en-US"/>
        </w:rPr>
        <w:t>Przedłużenie terminu składania ofert nie wpływa na bieg terminu składania wniosku, o którym mowa w ust. 9.</w:t>
      </w:r>
    </w:p>
    <w:p w14:paraId="77214558" w14:textId="77777777" w:rsidR="00C76A6F" w:rsidRPr="00DA23B3" w:rsidRDefault="00C76A6F" w:rsidP="00933415">
      <w:pPr>
        <w:numPr>
          <w:ilvl w:val="0"/>
          <w:numId w:val="144"/>
        </w:numPr>
        <w:spacing w:after="120"/>
        <w:jc w:val="both"/>
        <w:rPr>
          <w:rFonts w:eastAsiaTheme="minorHAnsi"/>
          <w:bCs/>
          <w:sz w:val="22"/>
          <w:szCs w:val="22"/>
          <w:lang w:eastAsia="en-US"/>
        </w:rPr>
      </w:pPr>
      <w:r w:rsidRPr="00DA23B3">
        <w:rPr>
          <w:rFonts w:eastAsiaTheme="minorHAnsi"/>
          <w:bCs/>
          <w:sz w:val="22"/>
          <w:szCs w:val="22"/>
          <w:lang w:eastAsia="en-US"/>
        </w:rPr>
        <w:t>W przypadku rozbieżności pomiędzy treścią niniejszej SWZ, a treścią udzielonych odpowiedzi, jako obowiązującą należy przyjąć treść pisma zawierającego późniejsze oświadczenie Zamawiającego.</w:t>
      </w:r>
    </w:p>
    <w:p w14:paraId="526E260C" w14:textId="77777777" w:rsidR="00C76A6F" w:rsidRPr="00DA23B3" w:rsidRDefault="00C76A6F" w:rsidP="00933415">
      <w:pPr>
        <w:numPr>
          <w:ilvl w:val="0"/>
          <w:numId w:val="144"/>
        </w:numPr>
        <w:spacing w:after="120"/>
        <w:jc w:val="both"/>
        <w:rPr>
          <w:rFonts w:eastAsiaTheme="minorHAnsi"/>
          <w:bCs/>
          <w:sz w:val="22"/>
          <w:szCs w:val="22"/>
          <w:lang w:eastAsia="en-US"/>
        </w:rPr>
      </w:pPr>
      <w:r w:rsidRPr="00DA23B3">
        <w:rPr>
          <w:rFonts w:eastAsiaTheme="minorHAnsi"/>
          <w:bCs/>
          <w:sz w:val="22"/>
          <w:szCs w:val="22"/>
          <w:lang w:eastAsia="en-US"/>
        </w:rPr>
        <w:t xml:space="preserve">Maksymalny rozmiar jednego pliku przesyłanego za pośrednictwem dedykowanych formularzy do: złożenia, zmiany, wycofania oferty oraz do komunikacji </w:t>
      </w:r>
      <w:r w:rsidRPr="00DA23B3">
        <w:rPr>
          <w:rFonts w:eastAsiaTheme="minorHAnsi"/>
          <w:bCs/>
          <w:sz w:val="22"/>
          <w:szCs w:val="22"/>
          <w:u w:val="single"/>
          <w:lang w:eastAsia="en-US"/>
        </w:rPr>
        <w:t>wynosi 100 MB</w:t>
      </w:r>
      <w:r w:rsidRPr="00DA23B3">
        <w:rPr>
          <w:rFonts w:eastAsiaTheme="minorHAnsi"/>
          <w:bCs/>
          <w:sz w:val="22"/>
          <w:szCs w:val="22"/>
          <w:lang w:eastAsia="en-US"/>
        </w:rPr>
        <w:t>.</w:t>
      </w:r>
    </w:p>
    <w:p w14:paraId="66B6758C" w14:textId="77777777" w:rsidR="00C76A6F" w:rsidRPr="00DA23B3" w:rsidRDefault="00C76A6F" w:rsidP="00933415">
      <w:pPr>
        <w:numPr>
          <w:ilvl w:val="0"/>
          <w:numId w:val="144"/>
        </w:numPr>
        <w:spacing w:after="120"/>
        <w:jc w:val="both"/>
        <w:rPr>
          <w:rFonts w:eastAsiaTheme="minorHAnsi"/>
          <w:bCs/>
          <w:sz w:val="22"/>
          <w:szCs w:val="22"/>
          <w:lang w:eastAsia="en-US"/>
        </w:rPr>
      </w:pPr>
      <w:r w:rsidRPr="00DA23B3">
        <w:rPr>
          <w:rFonts w:eastAsiaTheme="minorHAnsi"/>
          <w:bCs/>
          <w:sz w:val="22"/>
          <w:szCs w:val="22"/>
          <w:lang w:eastAsia="en-US"/>
        </w:rPr>
        <w:t>Zamawiający nie przewiduje innych sposobów komunikacji niż środki komunikacji elektronicznej.</w:t>
      </w:r>
    </w:p>
    <w:p w14:paraId="00C857E0" w14:textId="77777777" w:rsidR="00C76A6F" w:rsidRPr="00DA23B3" w:rsidRDefault="00C76A6F" w:rsidP="00DF6889">
      <w:pPr>
        <w:spacing w:after="120"/>
        <w:jc w:val="both"/>
        <w:rPr>
          <w:rFonts w:eastAsiaTheme="minorHAnsi"/>
          <w:b/>
          <w:bCs/>
          <w:sz w:val="22"/>
          <w:szCs w:val="22"/>
          <w:lang w:eastAsia="en-US"/>
        </w:rPr>
      </w:pPr>
      <w:r w:rsidRPr="00DA23B3">
        <w:rPr>
          <w:rFonts w:eastAsiaTheme="minorHAnsi"/>
          <w:b/>
          <w:bCs/>
          <w:sz w:val="22"/>
          <w:szCs w:val="22"/>
          <w:lang w:eastAsia="en-US"/>
        </w:rPr>
        <w:t>Zalecenia</w:t>
      </w:r>
    </w:p>
    <w:p w14:paraId="20DFE1F3" w14:textId="77777777" w:rsidR="00C76A6F" w:rsidRPr="00DA23B3" w:rsidRDefault="00C76A6F" w:rsidP="00DF6889">
      <w:pPr>
        <w:spacing w:after="120"/>
        <w:jc w:val="both"/>
        <w:rPr>
          <w:rFonts w:eastAsiaTheme="minorHAnsi"/>
          <w:bCs/>
          <w:sz w:val="22"/>
          <w:szCs w:val="22"/>
          <w:lang w:eastAsia="en-US"/>
        </w:rPr>
      </w:pPr>
      <w:r w:rsidRPr="00DA23B3">
        <w:rPr>
          <w:rFonts w:eastAsiaTheme="minorHAnsi"/>
          <w:bCs/>
          <w:sz w:val="22"/>
          <w:szCs w:val="22"/>
          <w:lang w:eastAsia="en-US"/>
        </w:rPr>
        <w:t>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47EBFC3F" w14:textId="77777777" w:rsidR="00C76A6F" w:rsidRPr="00DA23B3" w:rsidRDefault="00C76A6F" w:rsidP="00933415">
      <w:pPr>
        <w:numPr>
          <w:ilvl w:val="0"/>
          <w:numId w:val="147"/>
        </w:numPr>
        <w:spacing w:after="120"/>
        <w:jc w:val="both"/>
        <w:rPr>
          <w:rFonts w:eastAsiaTheme="minorHAnsi"/>
          <w:bCs/>
          <w:sz w:val="22"/>
          <w:szCs w:val="22"/>
          <w:lang w:eastAsia="en-US"/>
        </w:rPr>
      </w:pPr>
      <w:r w:rsidRPr="00DA23B3">
        <w:rPr>
          <w:rFonts w:eastAsiaTheme="minorHAnsi"/>
          <w:bCs/>
          <w:sz w:val="22"/>
          <w:szCs w:val="22"/>
          <w:lang w:eastAsia="en-US"/>
        </w:rPr>
        <w:t>Zamawiający rekomenduje wykorzystanie formatów: .pdf .doc .docx .xls .xlsx .jpg (.jpeg) ze szczególnym wskazaniem na .pdf</w:t>
      </w:r>
    </w:p>
    <w:p w14:paraId="4338E17A" w14:textId="77777777" w:rsidR="00C76A6F" w:rsidRPr="00DA23B3" w:rsidRDefault="00C76A6F" w:rsidP="00933415">
      <w:pPr>
        <w:numPr>
          <w:ilvl w:val="0"/>
          <w:numId w:val="147"/>
        </w:numPr>
        <w:spacing w:after="120"/>
        <w:jc w:val="both"/>
        <w:rPr>
          <w:rFonts w:eastAsiaTheme="minorHAnsi"/>
          <w:bCs/>
          <w:sz w:val="22"/>
          <w:szCs w:val="22"/>
          <w:lang w:eastAsia="en-US"/>
        </w:rPr>
      </w:pPr>
      <w:r w:rsidRPr="00DA23B3">
        <w:rPr>
          <w:rFonts w:eastAsiaTheme="minorHAnsi"/>
          <w:bCs/>
          <w:sz w:val="22"/>
          <w:szCs w:val="22"/>
          <w:lang w:eastAsia="en-US"/>
        </w:rPr>
        <w:t xml:space="preserve">W celu ewentualnej kompresji danych Zamawiający rekomenduje wykorzystanie jednego </w:t>
      </w:r>
      <w:r w:rsidRPr="00DA23B3">
        <w:rPr>
          <w:rFonts w:eastAsiaTheme="minorHAnsi"/>
          <w:bCs/>
          <w:sz w:val="22"/>
          <w:szCs w:val="22"/>
          <w:lang w:eastAsia="en-US"/>
        </w:rPr>
        <w:br/>
        <w:t>z formatów:</w:t>
      </w:r>
    </w:p>
    <w:p w14:paraId="782EECB8" w14:textId="77777777" w:rsidR="00C76A6F" w:rsidRPr="00DA23B3" w:rsidRDefault="00C76A6F" w:rsidP="00933415">
      <w:pPr>
        <w:numPr>
          <w:ilvl w:val="1"/>
          <w:numId w:val="147"/>
        </w:numPr>
        <w:spacing w:after="120"/>
        <w:jc w:val="both"/>
        <w:rPr>
          <w:rFonts w:eastAsiaTheme="minorHAnsi"/>
          <w:bCs/>
          <w:sz w:val="22"/>
          <w:szCs w:val="22"/>
          <w:lang w:eastAsia="en-US"/>
        </w:rPr>
      </w:pPr>
      <w:r w:rsidRPr="00DA23B3">
        <w:rPr>
          <w:rFonts w:eastAsiaTheme="minorHAnsi"/>
          <w:bCs/>
          <w:sz w:val="22"/>
          <w:szCs w:val="22"/>
          <w:lang w:eastAsia="en-US"/>
        </w:rPr>
        <w:t>.zip</w:t>
      </w:r>
    </w:p>
    <w:p w14:paraId="3B3C4229" w14:textId="77777777" w:rsidR="00C76A6F" w:rsidRPr="00DA23B3" w:rsidRDefault="00C76A6F" w:rsidP="00933415">
      <w:pPr>
        <w:numPr>
          <w:ilvl w:val="1"/>
          <w:numId w:val="147"/>
        </w:numPr>
        <w:spacing w:after="120"/>
        <w:jc w:val="both"/>
        <w:rPr>
          <w:rFonts w:eastAsiaTheme="minorHAnsi"/>
          <w:bCs/>
          <w:sz w:val="22"/>
          <w:szCs w:val="22"/>
          <w:lang w:eastAsia="en-US"/>
        </w:rPr>
      </w:pPr>
      <w:r w:rsidRPr="00DA23B3">
        <w:rPr>
          <w:rFonts w:eastAsiaTheme="minorHAnsi"/>
          <w:sz w:val="22"/>
          <w:szCs w:val="22"/>
          <w:lang w:eastAsia="en-US"/>
        </w:rPr>
        <w:t xml:space="preserve">7Z </w:t>
      </w:r>
    </w:p>
    <w:p w14:paraId="11C2E75A" w14:textId="77777777" w:rsidR="00C76A6F" w:rsidRPr="00DA23B3" w:rsidRDefault="00C76A6F" w:rsidP="00933415">
      <w:pPr>
        <w:numPr>
          <w:ilvl w:val="0"/>
          <w:numId w:val="147"/>
        </w:numPr>
        <w:spacing w:after="120"/>
        <w:jc w:val="both"/>
        <w:rPr>
          <w:rFonts w:eastAsiaTheme="minorHAnsi"/>
          <w:bCs/>
          <w:sz w:val="22"/>
          <w:szCs w:val="22"/>
          <w:lang w:eastAsia="en-US"/>
        </w:rPr>
      </w:pPr>
      <w:r w:rsidRPr="00DA23B3">
        <w:rPr>
          <w:rFonts w:eastAsiaTheme="minorHAnsi"/>
          <w:sz w:val="22"/>
          <w:szCs w:val="22"/>
          <w:lang w:eastAsia="en-US"/>
        </w:rPr>
        <w:t xml:space="preserve">Wśród formatów powszechnych a NIE występujących w rozporządzeniu występują: .rar .gif .bmp .numbers .pages. Dokumenty złożone w takich plikach zostaną uznane za złożone nieskutecznie. </w:t>
      </w:r>
    </w:p>
    <w:p w14:paraId="7D3233F8" w14:textId="77777777" w:rsidR="00C76A6F" w:rsidRPr="00DA23B3" w:rsidRDefault="00C76A6F" w:rsidP="00933415">
      <w:pPr>
        <w:numPr>
          <w:ilvl w:val="0"/>
          <w:numId w:val="147"/>
        </w:numPr>
        <w:spacing w:after="120"/>
        <w:jc w:val="both"/>
        <w:rPr>
          <w:rFonts w:eastAsiaTheme="minorHAnsi"/>
          <w:bCs/>
          <w:sz w:val="22"/>
          <w:szCs w:val="22"/>
          <w:lang w:eastAsia="en-US"/>
        </w:rPr>
      </w:pPr>
      <w:r w:rsidRPr="00DA23B3">
        <w:rPr>
          <w:rFonts w:eastAsiaTheme="minorHAnsi"/>
          <w:sz w:val="22"/>
          <w:szCs w:val="22"/>
          <w:lang w:eastAsia="en-US"/>
        </w:rPr>
        <w:t>Zamawiający zwraca uwagę na ograniczenia wielkości plików podpisywanych profilem zaufanym, który wynosi max 10MB, oraz na ograniczenie wielkości plików podpisywanych w</w:t>
      </w:r>
      <w:r>
        <w:rPr>
          <w:rFonts w:eastAsiaTheme="minorHAnsi"/>
          <w:sz w:val="22"/>
          <w:szCs w:val="22"/>
          <w:lang w:eastAsia="en-US"/>
        </w:rPr>
        <w:t> </w:t>
      </w:r>
      <w:r w:rsidRPr="00DA23B3">
        <w:rPr>
          <w:rFonts w:eastAsiaTheme="minorHAnsi"/>
          <w:sz w:val="22"/>
          <w:szCs w:val="22"/>
          <w:lang w:eastAsia="en-US"/>
        </w:rPr>
        <w:t xml:space="preserve">aplikacji eDoApp służącej do składania podpisu osobistego, który wynosi max 5MB. </w:t>
      </w:r>
    </w:p>
    <w:p w14:paraId="0A00ADDA" w14:textId="77777777" w:rsidR="00C76A6F" w:rsidRPr="00DA23B3" w:rsidRDefault="00C76A6F" w:rsidP="00933415">
      <w:pPr>
        <w:numPr>
          <w:ilvl w:val="0"/>
          <w:numId w:val="147"/>
        </w:numPr>
        <w:spacing w:after="120"/>
        <w:jc w:val="both"/>
        <w:rPr>
          <w:rFonts w:eastAsiaTheme="minorHAnsi"/>
          <w:bCs/>
          <w:sz w:val="22"/>
          <w:szCs w:val="22"/>
          <w:lang w:eastAsia="en-US"/>
        </w:rPr>
      </w:pPr>
      <w:r w:rsidRPr="00DA23B3">
        <w:rPr>
          <w:rFonts w:eastAsiaTheme="minorHAnsi"/>
          <w:sz w:val="22"/>
          <w:szCs w:val="22"/>
          <w:lang w:eastAsia="en-US"/>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571A484E" w14:textId="77777777" w:rsidR="00C76A6F" w:rsidRPr="00DA23B3" w:rsidRDefault="00C76A6F" w:rsidP="00933415">
      <w:pPr>
        <w:numPr>
          <w:ilvl w:val="0"/>
          <w:numId w:val="147"/>
        </w:numPr>
        <w:spacing w:after="120"/>
        <w:jc w:val="both"/>
        <w:rPr>
          <w:rFonts w:eastAsiaTheme="minorHAnsi"/>
          <w:bCs/>
          <w:sz w:val="22"/>
          <w:szCs w:val="22"/>
          <w:lang w:eastAsia="en-US"/>
        </w:rPr>
      </w:pPr>
      <w:r w:rsidRPr="00DA23B3">
        <w:rPr>
          <w:rFonts w:eastAsiaTheme="minorHAnsi"/>
          <w:sz w:val="22"/>
          <w:szCs w:val="22"/>
          <w:lang w:eastAsia="en-US"/>
        </w:rPr>
        <w:t xml:space="preserve">Pliki w innych formatach niż PDF zaleca się opatrzyć zewnętrznym podpisem XAdES. Wykonawca powinien pamiętać, aby plik z podpisem przekazywać łącznie z dokumentem podpisywanym. </w:t>
      </w:r>
    </w:p>
    <w:p w14:paraId="2654B673" w14:textId="77777777" w:rsidR="00C76A6F" w:rsidRPr="00DA23B3" w:rsidRDefault="00C76A6F" w:rsidP="00933415">
      <w:pPr>
        <w:numPr>
          <w:ilvl w:val="0"/>
          <w:numId w:val="147"/>
        </w:numPr>
        <w:spacing w:after="120"/>
        <w:jc w:val="both"/>
        <w:rPr>
          <w:rFonts w:eastAsiaTheme="minorHAnsi"/>
          <w:bCs/>
          <w:sz w:val="22"/>
          <w:szCs w:val="22"/>
          <w:lang w:eastAsia="en-US"/>
        </w:rPr>
      </w:pPr>
      <w:r w:rsidRPr="00DA23B3">
        <w:rPr>
          <w:rFonts w:eastAsiaTheme="minorHAnsi"/>
          <w:sz w:val="22"/>
          <w:szCs w:val="22"/>
          <w:lang w:eastAsia="en-US"/>
        </w:rPr>
        <w:t>Zamawiający zaleca aby w przypadku podpisywania pliku przez kilka osób, stosować podpisy tego samego rodzaju. Podpisywanie różnymi rodzajami podpisów np. osobistym i</w:t>
      </w:r>
      <w:r>
        <w:rPr>
          <w:rFonts w:eastAsiaTheme="minorHAnsi"/>
          <w:sz w:val="22"/>
          <w:szCs w:val="22"/>
          <w:lang w:eastAsia="en-US"/>
        </w:rPr>
        <w:t> </w:t>
      </w:r>
      <w:r w:rsidRPr="00DA23B3">
        <w:rPr>
          <w:rFonts w:eastAsiaTheme="minorHAnsi"/>
          <w:sz w:val="22"/>
          <w:szCs w:val="22"/>
          <w:lang w:eastAsia="en-US"/>
        </w:rPr>
        <w:t xml:space="preserve">kwalifikowanym może doprowadzić do problemów w weryfikacji plików. </w:t>
      </w:r>
    </w:p>
    <w:p w14:paraId="1AE812A7" w14:textId="77777777" w:rsidR="00C76A6F" w:rsidRPr="00DA23B3" w:rsidRDefault="00C76A6F" w:rsidP="00933415">
      <w:pPr>
        <w:numPr>
          <w:ilvl w:val="0"/>
          <w:numId w:val="147"/>
        </w:numPr>
        <w:spacing w:after="120"/>
        <w:jc w:val="both"/>
        <w:rPr>
          <w:rFonts w:eastAsiaTheme="minorHAnsi"/>
          <w:bCs/>
          <w:sz w:val="22"/>
          <w:szCs w:val="22"/>
          <w:lang w:eastAsia="en-US"/>
        </w:rPr>
      </w:pPr>
      <w:r w:rsidRPr="00DA23B3">
        <w:rPr>
          <w:rFonts w:eastAsiaTheme="minorHAnsi"/>
          <w:sz w:val="22"/>
          <w:szCs w:val="22"/>
          <w:lang w:eastAsia="en-US"/>
        </w:rPr>
        <w:t xml:space="preserve">Zamawiający zaleca, aby Wykonawca z odpowiednim wyprzedzeniem przetestował możliwość prawidłowego wykorzystania wybranej metody podpisania plików oferty. </w:t>
      </w:r>
    </w:p>
    <w:p w14:paraId="54203EF9" w14:textId="77777777" w:rsidR="00C76A6F" w:rsidRPr="00DA23B3" w:rsidRDefault="00C76A6F" w:rsidP="00933415">
      <w:pPr>
        <w:numPr>
          <w:ilvl w:val="0"/>
          <w:numId w:val="147"/>
        </w:numPr>
        <w:spacing w:after="120"/>
        <w:jc w:val="both"/>
        <w:rPr>
          <w:rFonts w:eastAsiaTheme="minorHAnsi"/>
          <w:bCs/>
          <w:sz w:val="22"/>
          <w:szCs w:val="22"/>
          <w:lang w:eastAsia="en-US"/>
        </w:rPr>
      </w:pPr>
      <w:r w:rsidRPr="00DA23B3">
        <w:rPr>
          <w:rFonts w:eastAsiaTheme="minorHAnsi"/>
          <w:sz w:val="22"/>
          <w:szCs w:val="22"/>
          <w:lang w:eastAsia="en-US"/>
        </w:rPr>
        <w:t xml:space="preserve">Zaleca się, aby komunikacja z wykonawcami odbywała się tylko na Platformie za pośrednictwem formularza “Wyślij wiadomość do zamawiającego”, nie za pośrednictwem adresu email. </w:t>
      </w:r>
    </w:p>
    <w:p w14:paraId="741CBA09" w14:textId="77777777" w:rsidR="00C76A6F" w:rsidRPr="00DA23B3" w:rsidRDefault="00C76A6F" w:rsidP="00933415">
      <w:pPr>
        <w:numPr>
          <w:ilvl w:val="0"/>
          <w:numId w:val="147"/>
        </w:numPr>
        <w:spacing w:after="120"/>
        <w:jc w:val="both"/>
        <w:rPr>
          <w:rFonts w:eastAsiaTheme="minorHAnsi"/>
          <w:bCs/>
          <w:sz w:val="22"/>
          <w:szCs w:val="22"/>
          <w:lang w:eastAsia="en-US"/>
        </w:rPr>
      </w:pPr>
      <w:r w:rsidRPr="00DA23B3">
        <w:rPr>
          <w:rFonts w:eastAsiaTheme="minorHAnsi"/>
          <w:sz w:val="22"/>
          <w:szCs w:val="22"/>
          <w:lang w:eastAsia="en-US"/>
        </w:rPr>
        <w:t xml:space="preserve">Osobą składającą ofertę powinna być osoba kontaktowa podawana w dokumentacji. </w:t>
      </w:r>
    </w:p>
    <w:p w14:paraId="0D19D479" w14:textId="77777777" w:rsidR="00C76A6F" w:rsidRPr="00DA23B3" w:rsidRDefault="00C76A6F" w:rsidP="00933415">
      <w:pPr>
        <w:numPr>
          <w:ilvl w:val="0"/>
          <w:numId w:val="147"/>
        </w:numPr>
        <w:spacing w:after="120"/>
        <w:jc w:val="both"/>
        <w:rPr>
          <w:rFonts w:eastAsiaTheme="minorHAnsi"/>
          <w:bCs/>
          <w:sz w:val="22"/>
          <w:szCs w:val="22"/>
          <w:lang w:eastAsia="en-US"/>
        </w:rPr>
      </w:pPr>
      <w:r w:rsidRPr="00DA23B3">
        <w:rPr>
          <w:rFonts w:eastAsiaTheme="minorHAnsi"/>
          <w:sz w:val="22"/>
          <w:szCs w:val="22"/>
          <w:lang w:eastAsia="en-US"/>
        </w:rPr>
        <w:lastRenderedPageBreak/>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2F8DA55" w14:textId="77777777" w:rsidR="00C76A6F" w:rsidRPr="00DA23B3" w:rsidRDefault="00C76A6F" w:rsidP="00933415">
      <w:pPr>
        <w:numPr>
          <w:ilvl w:val="0"/>
          <w:numId w:val="147"/>
        </w:numPr>
        <w:spacing w:after="120"/>
        <w:jc w:val="both"/>
        <w:rPr>
          <w:rFonts w:eastAsiaTheme="minorHAnsi"/>
          <w:bCs/>
          <w:sz w:val="22"/>
          <w:szCs w:val="22"/>
          <w:lang w:eastAsia="en-US"/>
        </w:rPr>
      </w:pPr>
      <w:r w:rsidRPr="00DA23B3">
        <w:rPr>
          <w:rFonts w:eastAsiaTheme="minorHAnsi"/>
          <w:sz w:val="22"/>
          <w:szCs w:val="22"/>
          <w:lang w:eastAsia="en-US"/>
        </w:rPr>
        <w:t xml:space="preserve">Podczas podpisywania plików zaleca się stosowanie algorytmu skrótu SHA2 zamiast SHA1. </w:t>
      </w:r>
    </w:p>
    <w:p w14:paraId="0FDCC773" w14:textId="77777777" w:rsidR="00C76A6F" w:rsidRPr="00DA23B3" w:rsidRDefault="00C76A6F" w:rsidP="00933415">
      <w:pPr>
        <w:numPr>
          <w:ilvl w:val="0"/>
          <w:numId w:val="147"/>
        </w:numPr>
        <w:spacing w:after="120"/>
        <w:jc w:val="both"/>
        <w:rPr>
          <w:rFonts w:eastAsiaTheme="minorHAnsi"/>
          <w:bCs/>
          <w:sz w:val="22"/>
          <w:szCs w:val="22"/>
          <w:lang w:eastAsia="en-US"/>
        </w:rPr>
      </w:pPr>
      <w:r w:rsidRPr="00DA23B3">
        <w:rPr>
          <w:rFonts w:eastAsiaTheme="minorHAnsi"/>
          <w:sz w:val="22"/>
          <w:szCs w:val="22"/>
          <w:lang w:eastAsia="en-US"/>
        </w:rPr>
        <w:t xml:space="preserve">Jeśli wykonawca pakuje dokumenty np. w plik ZIP zalecamy wcześniejsze podpisanie każdego ze skompresowanych plików. </w:t>
      </w:r>
    </w:p>
    <w:p w14:paraId="23DC2EB7" w14:textId="77777777" w:rsidR="00C76A6F" w:rsidRPr="00DA23B3" w:rsidRDefault="00C76A6F" w:rsidP="00933415">
      <w:pPr>
        <w:numPr>
          <w:ilvl w:val="0"/>
          <w:numId w:val="147"/>
        </w:numPr>
        <w:spacing w:after="120"/>
        <w:jc w:val="both"/>
        <w:rPr>
          <w:rFonts w:eastAsiaTheme="minorHAnsi"/>
          <w:bCs/>
          <w:sz w:val="22"/>
          <w:szCs w:val="22"/>
          <w:lang w:eastAsia="en-US"/>
        </w:rPr>
      </w:pPr>
      <w:r w:rsidRPr="00DA23B3">
        <w:rPr>
          <w:rFonts w:eastAsiaTheme="minorHAnsi"/>
          <w:sz w:val="22"/>
          <w:szCs w:val="22"/>
          <w:lang w:eastAsia="en-US"/>
        </w:rPr>
        <w:t xml:space="preserve">Zamawiający rekomenduje wykorzystanie podpisu z kwalifikowanym znacznikiem czasu. </w:t>
      </w:r>
    </w:p>
    <w:p w14:paraId="50F8F533" w14:textId="77777777" w:rsidR="00C76A6F" w:rsidRPr="00DA23B3" w:rsidRDefault="00C76A6F" w:rsidP="00933415">
      <w:pPr>
        <w:numPr>
          <w:ilvl w:val="0"/>
          <w:numId w:val="147"/>
        </w:numPr>
        <w:spacing w:after="240"/>
        <w:ind w:left="357" w:hanging="357"/>
        <w:jc w:val="both"/>
        <w:rPr>
          <w:rFonts w:eastAsiaTheme="minorHAnsi"/>
          <w:bCs/>
          <w:sz w:val="22"/>
          <w:szCs w:val="22"/>
          <w:lang w:eastAsia="en-US"/>
        </w:rPr>
      </w:pPr>
      <w:r w:rsidRPr="00DA23B3">
        <w:rPr>
          <w:rFonts w:eastAsiaTheme="minorHAnsi"/>
          <w:sz w:val="22"/>
          <w:szCs w:val="22"/>
          <w:lang w:eastAsia="en-US"/>
        </w:rPr>
        <w:t>Zamawiający zaleca aby nie wprowadzać jakichkolwiek zmian w plikach po podpisaniu ich podpisem kwalifikowanym. Może to skutkować naruszeniem integralności plików co równoważne będzie z koniecznością odrzucenia oferty w postępowaniu.</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5"/>
      </w:tblGrid>
      <w:tr w:rsidR="00A00638" w:rsidRPr="00B24E77" w14:paraId="2C99F71B" w14:textId="77777777" w:rsidTr="004F6E55">
        <w:trPr>
          <w:trHeight w:val="974"/>
        </w:trPr>
        <w:tc>
          <w:tcPr>
            <w:tcW w:w="8185" w:type="dxa"/>
            <w:shd w:val="clear" w:color="auto" w:fill="auto"/>
            <w:vAlign w:val="center"/>
          </w:tcPr>
          <w:p w14:paraId="1B74B5B6" w14:textId="73661A93" w:rsidR="00A00638" w:rsidRPr="00B24E77" w:rsidRDefault="00A00638" w:rsidP="004D67F2">
            <w:pPr>
              <w:spacing w:before="240" w:line="276" w:lineRule="auto"/>
              <w:jc w:val="center"/>
              <w:rPr>
                <w:b/>
                <w:color w:val="auto"/>
                <w:sz w:val="22"/>
                <w:szCs w:val="22"/>
              </w:rPr>
            </w:pPr>
            <w:r w:rsidRPr="00B24E77">
              <w:rPr>
                <w:b/>
                <w:color w:val="auto"/>
                <w:sz w:val="22"/>
                <w:szCs w:val="22"/>
              </w:rPr>
              <w:t>ROZDZIAŁ X</w:t>
            </w:r>
            <w:r w:rsidR="00FD4265" w:rsidRPr="00B24E77">
              <w:rPr>
                <w:b/>
                <w:color w:val="auto"/>
                <w:sz w:val="22"/>
                <w:szCs w:val="22"/>
              </w:rPr>
              <w:t>I</w:t>
            </w:r>
          </w:p>
          <w:p w14:paraId="676BC60E" w14:textId="77777777" w:rsidR="00A00638" w:rsidRPr="00B24E77" w:rsidRDefault="00A00638" w:rsidP="004D67F2">
            <w:pPr>
              <w:spacing w:after="240" w:line="276" w:lineRule="auto"/>
              <w:jc w:val="center"/>
              <w:rPr>
                <w:i/>
                <w:color w:val="auto"/>
                <w:sz w:val="22"/>
                <w:szCs w:val="22"/>
              </w:rPr>
            </w:pPr>
            <w:r w:rsidRPr="00B24E77">
              <w:rPr>
                <w:b/>
                <w:color w:val="auto"/>
                <w:sz w:val="22"/>
                <w:szCs w:val="22"/>
              </w:rPr>
              <w:t>WSKAZANIE OSÓB UPRAWNIONYCH DO KOMUNIKOWANIA SIĘ Z WYKONAWCAMI</w:t>
            </w:r>
          </w:p>
        </w:tc>
      </w:tr>
    </w:tbl>
    <w:p w14:paraId="29A98F7E" w14:textId="3C1F93B3" w:rsidR="00A00638" w:rsidRPr="00E72FA3" w:rsidRDefault="00A00638" w:rsidP="00933415">
      <w:pPr>
        <w:pStyle w:val="Akapitzlist"/>
        <w:numPr>
          <w:ilvl w:val="0"/>
          <w:numId w:val="38"/>
        </w:numPr>
        <w:spacing w:before="240"/>
        <w:ind w:left="357" w:hanging="357"/>
        <w:jc w:val="both"/>
        <w:rPr>
          <w:b/>
          <w:color w:val="auto"/>
          <w:sz w:val="22"/>
          <w:szCs w:val="22"/>
        </w:rPr>
      </w:pPr>
      <w:r w:rsidRPr="00B24E77">
        <w:rPr>
          <w:color w:val="auto"/>
          <w:sz w:val="22"/>
          <w:szCs w:val="22"/>
        </w:rPr>
        <w:t>Osobą uprawnioną przez Zamawiającego do porozumiewania się z Wykonawcam</w:t>
      </w:r>
      <w:r w:rsidR="002A59B0" w:rsidRPr="00B24E77">
        <w:rPr>
          <w:color w:val="auto"/>
          <w:sz w:val="22"/>
          <w:szCs w:val="22"/>
        </w:rPr>
        <w:t xml:space="preserve">i jest w kwestiach formalnych </w:t>
      </w:r>
      <w:r w:rsidR="00E72FA3" w:rsidRPr="00B24E77">
        <w:rPr>
          <w:color w:val="auto"/>
          <w:sz w:val="22"/>
          <w:szCs w:val="22"/>
        </w:rPr>
        <w:t>–</w:t>
      </w:r>
      <w:r w:rsidR="00C76A6F">
        <w:rPr>
          <w:color w:val="auto"/>
          <w:sz w:val="22"/>
          <w:szCs w:val="22"/>
        </w:rPr>
        <w:t xml:space="preserve"> </w:t>
      </w:r>
      <w:r w:rsidR="00C76A6F">
        <w:rPr>
          <w:b/>
          <w:color w:val="auto"/>
          <w:sz w:val="22"/>
          <w:szCs w:val="22"/>
        </w:rPr>
        <w:t>Jadwiga Żurowska</w:t>
      </w:r>
    </w:p>
    <w:p w14:paraId="68F28F97" w14:textId="4827B595" w:rsidR="00A00638" w:rsidRPr="00B24E77" w:rsidRDefault="00A00638" w:rsidP="00933415">
      <w:pPr>
        <w:pStyle w:val="Akapitzlist"/>
        <w:numPr>
          <w:ilvl w:val="0"/>
          <w:numId w:val="38"/>
        </w:numPr>
        <w:spacing w:before="120" w:after="240"/>
        <w:ind w:left="357" w:hanging="357"/>
        <w:jc w:val="both"/>
        <w:rPr>
          <w:b/>
          <w:color w:val="auto"/>
          <w:sz w:val="22"/>
          <w:szCs w:val="22"/>
        </w:rPr>
      </w:pPr>
      <w:r w:rsidRPr="00B24E77">
        <w:rPr>
          <w:color w:val="auto"/>
          <w:sz w:val="22"/>
          <w:szCs w:val="22"/>
        </w:rPr>
        <w:t xml:space="preserve">Zamawiający informuje, że przepisy ustawy Pzp nie pozwalają na jakikolwiek inny kontakt – zarówno z Zamawiającym jak i osobami uprawnionymi do porozumiewania się </w:t>
      </w:r>
      <w:r w:rsidR="006C63EE" w:rsidRPr="00B24E77">
        <w:rPr>
          <w:color w:val="auto"/>
          <w:sz w:val="22"/>
          <w:szCs w:val="22"/>
        </w:rPr>
        <w:br/>
      </w:r>
      <w:r w:rsidRPr="00B24E77">
        <w:rPr>
          <w:color w:val="auto"/>
          <w:sz w:val="22"/>
          <w:szCs w:val="22"/>
        </w:rPr>
        <w:t>z Wykonawcami – niż wskazany w Rozdziale I</w:t>
      </w:r>
      <w:r w:rsidR="002C2723" w:rsidRPr="00B24E77">
        <w:rPr>
          <w:color w:val="auto"/>
          <w:sz w:val="22"/>
          <w:szCs w:val="22"/>
        </w:rPr>
        <w:t>X</w:t>
      </w:r>
      <w:r w:rsidRPr="00B24E77">
        <w:rPr>
          <w:color w:val="auto"/>
          <w:sz w:val="22"/>
          <w:szCs w:val="22"/>
        </w:rPr>
        <w:t xml:space="preserve"> SWZ. </w:t>
      </w:r>
      <w:r w:rsidRPr="00B24E77">
        <w:rPr>
          <w:b/>
          <w:color w:val="auto"/>
          <w:sz w:val="22"/>
          <w:szCs w:val="22"/>
        </w:rPr>
        <w:t>Oznacza to, że Zamawiający nie będzie reagował na inne formy kontaktowania się z nim, w szczególności na kontakt telefoniczny lub/i osobisty w swojej siedzibie.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A00638" w:rsidRPr="00B24E77" w14:paraId="6D5298B8" w14:textId="77777777" w:rsidTr="00DF7941">
        <w:trPr>
          <w:trHeight w:val="974"/>
        </w:trPr>
        <w:tc>
          <w:tcPr>
            <w:tcW w:w="8549" w:type="dxa"/>
            <w:shd w:val="clear" w:color="auto" w:fill="auto"/>
            <w:vAlign w:val="center"/>
          </w:tcPr>
          <w:p w14:paraId="3C7B8440" w14:textId="55A39875" w:rsidR="00A00638" w:rsidRPr="00B24E77" w:rsidRDefault="00A00638" w:rsidP="00C50EAE">
            <w:pPr>
              <w:pStyle w:val="Bezodstpw"/>
              <w:spacing w:line="276" w:lineRule="auto"/>
              <w:jc w:val="center"/>
              <w:rPr>
                <w:rFonts w:ascii="Times New Roman" w:hAnsi="Times New Roman"/>
                <w:b/>
                <w:color w:val="auto"/>
              </w:rPr>
            </w:pPr>
            <w:r w:rsidRPr="00B24E77">
              <w:rPr>
                <w:rFonts w:ascii="Times New Roman" w:hAnsi="Times New Roman"/>
                <w:b/>
                <w:color w:val="auto"/>
              </w:rPr>
              <w:t>ROZDZIAŁ XI</w:t>
            </w:r>
            <w:r w:rsidR="00625DEB" w:rsidRPr="00B24E77">
              <w:rPr>
                <w:rFonts w:ascii="Times New Roman" w:hAnsi="Times New Roman"/>
                <w:b/>
                <w:color w:val="auto"/>
              </w:rPr>
              <w:t>I</w:t>
            </w:r>
          </w:p>
          <w:p w14:paraId="698D5068" w14:textId="77777777" w:rsidR="00A00638" w:rsidRPr="00B24E77" w:rsidRDefault="00A00638" w:rsidP="00C50EAE">
            <w:pPr>
              <w:pStyle w:val="Bezodstpw"/>
              <w:spacing w:line="276" w:lineRule="auto"/>
              <w:jc w:val="center"/>
              <w:rPr>
                <w:rFonts w:ascii="Times New Roman" w:hAnsi="Times New Roman"/>
                <w:i/>
                <w:color w:val="auto"/>
              </w:rPr>
            </w:pPr>
            <w:r w:rsidRPr="00B24E77">
              <w:rPr>
                <w:rFonts w:ascii="Times New Roman" w:hAnsi="Times New Roman"/>
                <w:b/>
                <w:color w:val="auto"/>
              </w:rPr>
              <w:t>TERMIN ZWIĄZANIA OFERTĄ</w:t>
            </w:r>
          </w:p>
        </w:tc>
      </w:tr>
    </w:tbl>
    <w:p w14:paraId="14B9BD1D" w14:textId="77777777" w:rsidR="00A00638" w:rsidRPr="00B24E77" w:rsidRDefault="00A00638" w:rsidP="00933415">
      <w:pPr>
        <w:pStyle w:val="Akapitzlist"/>
        <w:numPr>
          <w:ilvl w:val="0"/>
          <w:numId w:val="39"/>
        </w:numPr>
        <w:spacing w:before="240" w:after="120"/>
        <w:ind w:left="357" w:hanging="357"/>
        <w:jc w:val="both"/>
        <w:rPr>
          <w:b/>
          <w:color w:val="auto"/>
          <w:sz w:val="22"/>
          <w:szCs w:val="22"/>
        </w:rPr>
      </w:pPr>
      <w:r w:rsidRPr="00B24E77">
        <w:rPr>
          <w:b/>
          <w:color w:val="auto"/>
          <w:sz w:val="22"/>
          <w:szCs w:val="22"/>
        </w:rPr>
        <w:t>Termin związania Wykonawcy ofertą wynosi 30 dni.</w:t>
      </w:r>
    </w:p>
    <w:p w14:paraId="3498B529" w14:textId="62B2C64C" w:rsidR="00A00638" w:rsidRPr="00B24E77" w:rsidRDefault="00A00638" w:rsidP="00933415">
      <w:pPr>
        <w:numPr>
          <w:ilvl w:val="0"/>
          <w:numId w:val="39"/>
        </w:numPr>
        <w:spacing w:after="120"/>
        <w:ind w:left="357" w:hanging="357"/>
        <w:jc w:val="both"/>
        <w:rPr>
          <w:rFonts w:eastAsia="Calibri"/>
          <w:color w:val="auto"/>
          <w:sz w:val="22"/>
          <w:szCs w:val="22"/>
          <w:lang w:eastAsia="en-US"/>
        </w:rPr>
      </w:pPr>
      <w:r w:rsidRPr="00B24E77">
        <w:rPr>
          <w:rFonts w:eastAsia="Calibri"/>
          <w:color w:val="auto"/>
          <w:sz w:val="22"/>
          <w:szCs w:val="22"/>
          <w:lang w:eastAsia="en-US"/>
        </w:rPr>
        <w:t>Wykonawca jest związany ofertą od dnia upływu terminu składania ofert do dnia</w:t>
      </w:r>
      <w:r w:rsidR="002A59B0" w:rsidRPr="00B24E77">
        <w:rPr>
          <w:rFonts w:eastAsia="Calibri"/>
          <w:b/>
          <w:color w:val="auto"/>
          <w:sz w:val="22"/>
          <w:szCs w:val="22"/>
          <w:lang w:eastAsia="en-US"/>
        </w:rPr>
        <w:t xml:space="preserve"> </w:t>
      </w:r>
      <w:r w:rsidR="0076678F">
        <w:rPr>
          <w:rFonts w:eastAsia="Calibri"/>
          <w:b/>
          <w:color w:val="auto"/>
          <w:sz w:val="22"/>
          <w:szCs w:val="22"/>
          <w:lang w:eastAsia="en-US"/>
        </w:rPr>
        <w:t xml:space="preserve">12.02.2025 </w:t>
      </w:r>
      <w:r w:rsidRPr="00B24E77">
        <w:rPr>
          <w:rFonts w:eastAsia="Calibri"/>
          <w:b/>
          <w:color w:val="auto"/>
          <w:sz w:val="22"/>
          <w:szCs w:val="22"/>
          <w:lang w:eastAsia="en-US"/>
        </w:rPr>
        <w:t>r.</w:t>
      </w:r>
      <w:r w:rsidRPr="00B24E77">
        <w:rPr>
          <w:rFonts w:eastAsia="Calibri"/>
          <w:color w:val="auto"/>
          <w:sz w:val="22"/>
          <w:szCs w:val="22"/>
          <w:lang w:eastAsia="en-US"/>
        </w:rPr>
        <w:t xml:space="preserve"> </w:t>
      </w:r>
    </w:p>
    <w:p w14:paraId="616AC580" w14:textId="13F5A580" w:rsidR="00A00638" w:rsidRPr="00B24E77" w:rsidRDefault="00A00638" w:rsidP="00933415">
      <w:pPr>
        <w:numPr>
          <w:ilvl w:val="0"/>
          <w:numId w:val="39"/>
        </w:numPr>
        <w:spacing w:after="120"/>
        <w:ind w:left="357" w:hanging="357"/>
        <w:jc w:val="both"/>
        <w:rPr>
          <w:rFonts w:eastAsia="Calibri"/>
          <w:color w:val="auto"/>
          <w:sz w:val="22"/>
          <w:szCs w:val="22"/>
          <w:lang w:eastAsia="en-US"/>
        </w:rPr>
      </w:pPr>
      <w:r w:rsidRPr="00B24E77">
        <w:rPr>
          <w:rFonts w:eastAsia="Calibri"/>
          <w:color w:val="auto"/>
          <w:sz w:val="22"/>
          <w:szCs w:val="22"/>
          <w:lang w:eastAsia="en-US"/>
        </w:rPr>
        <w:t xml:space="preserve">W przypadku gdy wybór najkorzystniejszej oferty nie nastąpi przed upływem terminu związania oferta określonego w SWZ, Zamawiający przed upływem terminu związania ofertą zwraca się jednokrotnie do Wykonawców, o wyrażenie zgody na przedłużenie tego terminu, </w:t>
      </w:r>
      <w:r w:rsidR="00C003AF" w:rsidRPr="00B24E77">
        <w:rPr>
          <w:rFonts w:eastAsia="Calibri"/>
          <w:color w:val="auto"/>
          <w:sz w:val="22"/>
          <w:szCs w:val="22"/>
          <w:lang w:eastAsia="en-US"/>
        </w:rPr>
        <w:br/>
      </w:r>
      <w:r w:rsidRPr="00B24E77">
        <w:rPr>
          <w:rFonts w:eastAsia="Calibri"/>
          <w:color w:val="auto"/>
          <w:sz w:val="22"/>
          <w:szCs w:val="22"/>
          <w:lang w:eastAsia="en-US"/>
        </w:rPr>
        <w:t xml:space="preserve">o wskazywany przez niego okres, nie dłuższy niż 30 dni. </w:t>
      </w:r>
    </w:p>
    <w:p w14:paraId="5827B702" w14:textId="77777777" w:rsidR="00A00638" w:rsidRPr="00B24E77" w:rsidRDefault="00A00638" w:rsidP="00933415">
      <w:pPr>
        <w:numPr>
          <w:ilvl w:val="0"/>
          <w:numId w:val="39"/>
        </w:numPr>
        <w:spacing w:after="160"/>
        <w:ind w:left="357" w:hanging="357"/>
        <w:jc w:val="both"/>
        <w:rPr>
          <w:rFonts w:eastAsia="Calibri"/>
          <w:color w:val="auto"/>
          <w:sz w:val="22"/>
          <w:szCs w:val="22"/>
          <w:lang w:eastAsia="en-US"/>
        </w:rPr>
      </w:pPr>
      <w:r w:rsidRPr="00B24E77">
        <w:rPr>
          <w:rFonts w:eastAsia="Calibri"/>
          <w:color w:val="auto"/>
          <w:sz w:val="22"/>
          <w:szCs w:val="22"/>
          <w:lang w:eastAsia="en-US"/>
        </w:rPr>
        <w:t>Przedłużenie terminu związania oferta, o którym mowa w ust. 2, wymaga złożenia przez Wykonawcę pisemnego oświadczenia o wyrażeniu zgody na przedłużenie terminu związania ofertą.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A00638" w:rsidRPr="00B24E77" w14:paraId="4687A5D9" w14:textId="77777777" w:rsidTr="003A277F">
        <w:trPr>
          <w:trHeight w:val="974"/>
        </w:trPr>
        <w:tc>
          <w:tcPr>
            <w:tcW w:w="8385" w:type="dxa"/>
            <w:shd w:val="clear" w:color="auto" w:fill="auto"/>
            <w:vAlign w:val="center"/>
          </w:tcPr>
          <w:p w14:paraId="78F5F9E2" w14:textId="56EFC415" w:rsidR="00A00638" w:rsidRPr="00B24E77" w:rsidRDefault="00A00638" w:rsidP="00C50EAE">
            <w:pPr>
              <w:spacing w:line="276" w:lineRule="auto"/>
              <w:jc w:val="center"/>
              <w:rPr>
                <w:b/>
                <w:color w:val="auto"/>
                <w:sz w:val="22"/>
                <w:szCs w:val="22"/>
              </w:rPr>
            </w:pPr>
            <w:r w:rsidRPr="00B24E77">
              <w:rPr>
                <w:b/>
                <w:color w:val="auto"/>
                <w:sz w:val="22"/>
                <w:szCs w:val="22"/>
              </w:rPr>
              <w:t>ROZDZIAŁ XII</w:t>
            </w:r>
            <w:r w:rsidR="00305FF4" w:rsidRPr="00B24E77">
              <w:rPr>
                <w:b/>
                <w:color w:val="auto"/>
                <w:sz w:val="22"/>
                <w:szCs w:val="22"/>
              </w:rPr>
              <w:t>I</w:t>
            </w:r>
          </w:p>
          <w:p w14:paraId="0F804299" w14:textId="352AD61F" w:rsidR="00A00638" w:rsidRPr="00B24E77" w:rsidRDefault="0089440F" w:rsidP="00C50EAE">
            <w:pPr>
              <w:spacing w:line="276" w:lineRule="auto"/>
              <w:jc w:val="center"/>
              <w:rPr>
                <w:i/>
                <w:color w:val="auto"/>
                <w:sz w:val="22"/>
                <w:szCs w:val="22"/>
              </w:rPr>
            </w:pPr>
            <w:r w:rsidRPr="00B24E77">
              <w:rPr>
                <w:b/>
                <w:sz w:val="22"/>
                <w:szCs w:val="22"/>
              </w:rPr>
              <w:t>OSPIS SPOSOBU PRZYGOTOWANIA OFERTY ORAZ DOKUMENTÓW WYMAGANYCH PRZEZ ZAMAWIAJĄCEGO W SWZ</w:t>
            </w:r>
          </w:p>
        </w:tc>
      </w:tr>
    </w:tbl>
    <w:p w14:paraId="63EE7BC9" w14:textId="77777777" w:rsidR="00C76A6F" w:rsidRPr="00DA23B3" w:rsidRDefault="00C76A6F" w:rsidP="00933415">
      <w:pPr>
        <w:numPr>
          <w:ilvl w:val="0"/>
          <w:numId w:val="148"/>
        </w:numPr>
        <w:autoSpaceDE w:val="0"/>
        <w:autoSpaceDN w:val="0"/>
        <w:adjustRightInd w:val="0"/>
        <w:spacing w:before="240" w:after="120" w:line="276" w:lineRule="auto"/>
        <w:ind w:left="357" w:hanging="357"/>
        <w:jc w:val="both"/>
        <w:rPr>
          <w:rFonts w:eastAsia="SimSun"/>
          <w:sz w:val="22"/>
          <w:szCs w:val="22"/>
          <w:lang w:eastAsia="zh-CN"/>
        </w:rPr>
      </w:pPr>
      <w:r w:rsidRPr="00DA23B3">
        <w:rPr>
          <w:rFonts w:eastAsia="SimSun"/>
          <w:sz w:val="22"/>
          <w:szCs w:val="22"/>
          <w:lang w:eastAsia="zh-CN"/>
        </w:rPr>
        <w:t xml:space="preserve">Treść oferty musi odpowiadać treści Specyfikacji Warunków Zamówienia. </w:t>
      </w:r>
    </w:p>
    <w:p w14:paraId="4F0FC65B" w14:textId="77777777" w:rsidR="00C76A6F" w:rsidRPr="00DA23B3" w:rsidRDefault="00C76A6F" w:rsidP="00933415">
      <w:pPr>
        <w:numPr>
          <w:ilvl w:val="0"/>
          <w:numId w:val="148"/>
        </w:numPr>
        <w:autoSpaceDE w:val="0"/>
        <w:autoSpaceDN w:val="0"/>
        <w:adjustRightInd w:val="0"/>
        <w:spacing w:before="120" w:after="120" w:line="276" w:lineRule="auto"/>
        <w:ind w:left="357" w:hanging="357"/>
        <w:jc w:val="both"/>
        <w:rPr>
          <w:rFonts w:eastAsia="SimSun"/>
          <w:sz w:val="22"/>
          <w:szCs w:val="22"/>
          <w:lang w:eastAsia="zh-CN"/>
        </w:rPr>
      </w:pPr>
      <w:r w:rsidRPr="00DA23B3">
        <w:rPr>
          <w:rFonts w:eastAsia="SimSun"/>
          <w:sz w:val="22"/>
          <w:szCs w:val="22"/>
          <w:lang w:eastAsia="zh-CN"/>
        </w:rPr>
        <w:t>Wykonawca może złożyć tylko jedną ofertę.</w:t>
      </w:r>
    </w:p>
    <w:p w14:paraId="2B395FF6" w14:textId="77777777" w:rsidR="00C76A6F" w:rsidRPr="00DA23B3" w:rsidRDefault="00C76A6F" w:rsidP="00933415">
      <w:pPr>
        <w:numPr>
          <w:ilvl w:val="0"/>
          <w:numId w:val="148"/>
        </w:numPr>
        <w:autoSpaceDE w:val="0"/>
        <w:autoSpaceDN w:val="0"/>
        <w:adjustRightInd w:val="0"/>
        <w:spacing w:before="120" w:after="120" w:line="276" w:lineRule="auto"/>
        <w:ind w:left="357" w:hanging="357"/>
        <w:jc w:val="both"/>
        <w:rPr>
          <w:rFonts w:eastAsia="SimSun"/>
          <w:sz w:val="22"/>
          <w:szCs w:val="22"/>
          <w:lang w:eastAsia="zh-CN"/>
        </w:rPr>
      </w:pPr>
      <w:r w:rsidRPr="00DA23B3">
        <w:rPr>
          <w:rFonts w:eastAsia="SimSun"/>
          <w:sz w:val="22"/>
          <w:szCs w:val="22"/>
          <w:lang w:eastAsia="zh-CN"/>
        </w:rPr>
        <w:t>Ofertę należy złożyć w języku polskim, sporządzoną pod rygorem nieważności, w formie elektronicznej (opatrzoną kwalifikowanym podpisem elektronicznym) lub w postaci elektronicznej opatrzonej podpisem zaufanym lub podpisem osobistym. Treść oferty musi być zgodna z wymaganiami zamawiającego określonymi w dokumentach zamówienia.</w:t>
      </w:r>
    </w:p>
    <w:p w14:paraId="53231E1B" w14:textId="77777777" w:rsidR="00C76A6F" w:rsidRPr="00DA23B3" w:rsidRDefault="00C76A6F" w:rsidP="00933415">
      <w:pPr>
        <w:numPr>
          <w:ilvl w:val="0"/>
          <w:numId w:val="148"/>
        </w:numPr>
        <w:autoSpaceDE w:val="0"/>
        <w:autoSpaceDN w:val="0"/>
        <w:adjustRightInd w:val="0"/>
        <w:spacing w:after="120"/>
        <w:ind w:left="357" w:hanging="357"/>
        <w:jc w:val="both"/>
        <w:rPr>
          <w:rFonts w:eastAsia="SimSun"/>
          <w:sz w:val="22"/>
          <w:szCs w:val="22"/>
          <w:lang w:eastAsia="zh-CN"/>
        </w:rPr>
      </w:pPr>
      <w:r w:rsidRPr="00DA23B3">
        <w:rPr>
          <w:rFonts w:eastAsia="SimSun"/>
          <w:sz w:val="22"/>
          <w:szCs w:val="22"/>
          <w:lang w:eastAsia="zh-CN"/>
        </w:rPr>
        <w:lastRenderedPageBreak/>
        <w:t>Oferta musi być podpisana kwalifikowanym podpisem elektronicznym lub podpisem zaufanym lub podpisem osobistym przez osoby upoważnione do składania oświadczeń woli w imieniu Wykonawcy.</w:t>
      </w:r>
    </w:p>
    <w:p w14:paraId="0546E56D" w14:textId="77777777" w:rsidR="00C76A6F" w:rsidRPr="00DA23B3" w:rsidRDefault="00C76A6F" w:rsidP="00933415">
      <w:pPr>
        <w:numPr>
          <w:ilvl w:val="0"/>
          <w:numId w:val="148"/>
        </w:numPr>
        <w:autoSpaceDE w:val="0"/>
        <w:autoSpaceDN w:val="0"/>
        <w:adjustRightInd w:val="0"/>
        <w:spacing w:after="120"/>
        <w:ind w:left="360"/>
        <w:jc w:val="both"/>
        <w:rPr>
          <w:rFonts w:eastAsia="SimSun"/>
          <w:sz w:val="22"/>
          <w:szCs w:val="22"/>
          <w:lang w:eastAsia="zh-CN"/>
        </w:rPr>
      </w:pPr>
      <w:r w:rsidRPr="00DA23B3">
        <w:rPr>
          <w:sz w:val="22"/>
          <w:szCs w:val="22"/>
          <w:lang w:eastAsia="zh-CN"/>
        </w:rPr>
        <w:t xml:space="preserve">Wykonawca składa ofertę w formie elektronicznej lub postaci elektronicznej za pośrednictwem </w:t>
      </w:r>
      <w:r w:rsidRPr="00C76A6F">
        <w:rPr>
          <w:b/>
          <w:sz w:val="22"/>
          <w:szCs w:val="22"/>
          <w:lang w:eastAsia="zh-CN"/>
        </w:rPr>
        <w:t>Formularza składania oferty</w:t>
      </w:r>
      <w:r w:rsidRPr="00DA23B3">
        <w:rPr>
          <w:b/>
          <w:i/>
          <w:sz w:val="22"/>
          <w:szCs w:val="22"/>
          <w:lang w:eastAsia="zh-CN"/>
        </w:rPr>
        <w:t xml:space="preserve"> </w:t>
      </w:r>
      <w:r w:rsidRPr="00DA23B3">
        <w:rPr>
          <w:sz w:val="22"/>
          <w:szCs w:val="22"/>
          <w:lang w:eastAsia="zh-CN"/>
        </w:rPr>
        <w:t xml:space="preserve">dostępnego </w:t>
      </w:r>
      <w:r w:rsidRPr="000A0EE1">
        <w:rPr>
          <w:rFonts w:eastAsiaTheme="minorHAnsi"/>
          <w:b/>
          <w:bCs/>
          <w:sz w:val="22"/>
          <w:szCs w:val="22"/>
          <w:lang w:eastAsia="en-US"/>
        </w:rPr>
        <w:t>pod adresem - linkiem wskazanym w Rozdziale I SWZ</w:t>
      </w:r>
      <w:r>
        <w:rPr>
          <w:rFonts w:eastAsiaTheme="minorHAnsi"/>
          <w:b/>
          <w:bCs/>
          <w:sz w:val="22"/>
          <w:szCs w:val="22"/>
          <w:lang w:eastAsia="en-US"/>
        </w:rPr>
        <w:t>.</w:t>
      </w:r>
    </w:p>
    <w:p w14:paraId="0BDC447E" w14:textId="77777777" w:rsidR="00C76A6F" w:rsidRPr="00DA23B3" w:rsidRDefault="00C76A6F" w:rsidP="00933415">
      <w:pPr>
        <w:numPr>
          <w:ilvl w:val="0"/>
          <w:numId w:val="148"/>
        </w:numPr>
        <w:autoSpaceDE w:val="0"/>
        <w:autoSpaceDN w:val="0"/>
        <w:adjustRightInd w:val="0"/>
        <w:spacing w:after="120"/>
        <w:ind w:left="360"/>
        <w:jc w:val="both"/>
        <w:rPr>
          <w:rFonts w:eastAsia="SimSun"/>
          <w:sz w:val="22"/>
          <w:szCs w:val="22"/>
          <w:lang w:eastAsia="zh-CN"/>
        </w:rPr>
      </w:pPr>
      <w:r w:rsidRPr="00DA23B3">
        <w:rPr>
          <w:rFonts w:eastAsiaTheme="minorHAnsi"/>
          <w:sz w:val="22"/>
          <w:szCs w:val="22"/>
          <w:lang w:eastAsia="zh-CN"/>
        </w:rPr>
        <w:t>Korzystanie z platformy zakupowej przez Wykonawców jest bezpłatne.</w:t>
      </w:r>
    </w:p>
    <w:p w14:paraId="1C3C4A9A" w14:textId="389FFC29" w:rsidR="00C76A6F" w:rsidRPr="00DA23B3" w:rsidRDefault="00C76A6F" w:rsidP="00933415">
      <w:pPr>
        <w:numPr>
          <w:ilvl w:val="0"/>
          <w:numId w:val="148"/>
        </w:numPr>
        <w:autoSpaceDE w:val="0"/>
        <w:autoSpaceDN w:val="0"/>
        <w:adjustRightInd w:val="0"/>
        <w:spacing w:after="120"/>
        <w:ind w:left="360"/>
        <w:jc w:val="both"/>
        <w:rPr>
          <w:rFonts w:eastAsia="SimSun"/>
          <w:sz w:val="22"/>
          <w:szCs w:val="22"/>
          <w:lang w:eastAsia="zh-CN"/>
        </w:rPr>
      </w:pPr>
      <w:r w:rsidRPr="00DA23B3">
        <w:rPr>
          <w:rFonts w:eastAsiaTheme="minorHAnsi"/>
          <w:sz w:val="22"/>
          <w:szCs w:val="22"/>
          <w:lang w:eastAsia="zh-CN"/>
        </w:rPr>
        <w:t xml:space="preserve">Oferta powinna być sporządzona w języku polskim, </w:t>
      </w:r>
      <w:r w:rsidRPr="00DA23B3">
        <w:rPr>
          <w:rFonts w:eastAsiaTheme="minorHAnsi"/>
          <w:b/>
          <w:sz w:val="22"/>
          <w:szCs w:val="22"/>
          <w:lang w:eastAsia="zh-CN"/>
        </w:rPr>
        <w:t>z zachowaniem postaci elektronicznej</w:t>
      </w:r>
      <w:r w:rsidRPr="00DA23B3">
        <w:rPr>
          <w:rFonts w:eastAsiaTheme="minorHAnsi"/>
          <w:sz w:val="22"/>
          <w:szCs w:val="22"/>
          <w:lang w:eastAsia="zh-CN"/>
        </w:rPr>
        <w:t xml:space="preserve"> </w:t>
      </w:r>
      <w:r w:rsidRPr="00DA23B3">
        <w:rPr>
          <w:rFonts w:eastAsiaTheme="minorHAnsi"/>
          <w:sz w:val="22"/>
          <w:szCs w:val="22"/>
          <w:lang w:eastAsia="zh-CN"/>
        </w:rPr>
        <w:br/>
        <w:t xml:space="preserve">w formacie danych pdf, </w:t>
      </w:r>
      <w:r w:rsidRPr="00DA23B3">
        <w:rPr>
          <w:rFonts w:eastAsia="SimSun"/>
          <w:sz w:val="22"/>
          <w:szCs w:val="22"/>
          <w:lang w:eastAsia="zh-CN"/>
        </w:rPr>
        <w:t>doc, docx,</w:t>
      </w:r>
      <w:r w:rsidRPr="00DA23B3">
        <w:rPr>
          <w:rFonts w:eastAsiaTheme="minorHAnsi"/>
          <w:bCs/>
          <w:sz w:val="22"/>
          <w:szCs w:val="22"/>
          <w:lang w:eastAsia="en-US"/>
        </w:rPr>
        <w:t xml:space="preserve"> xls, xlsx. </w:t>
      </w:r>
      <w:r w:rsidRPr="00DA23B3">
        <w:rPr>
          <w:rFonts w:eastAsiaTheme="minorHAnsi"/>
          <w:sz w:val="22"/>
          <w:szCs w:val="22"/>
          <w:lang w:eastAsia="zh-CN"/>
        </w:rPr>
        <w:t>Sposób złożenia oferty, opisany został w</w:t>
      </w:r>
      <w:r w:rsidR="00F00376">
        <w:rPr>
          <w:rFonts w:eastAsiaTheme="minorHAnsi"/>
          <w:sz w:val="22"/>
          <w:szCs w:val="22"/>
          <w:lang w:eastAsia="zh-CN"/>
        </w:rPr>
        <w:t> </w:t>
      </w:r>
      <w:r w:rsidRPr="00DA23B3">
        <w:rPr>
          <w:rFonts w:eastAsiaTheme="minorHAnsi"/>
          <w:sz w:val="22"/>
          <w:szCs w:val="22"/>
          <w:lang w:eastAsia="zh-CN"/>
        </w:rPr>
        <w:t xml:space="preserve">Instrukcji dla wykonawców znajdującym się na stronie internetowej </w:t>
      </w:r>
      <w:hyperlink r:id="rId32" w:history="1">
        <w:r w:rsidRPr="00DA23B3">
          <w:rPr>
            <w:rFonts w:eastAsia="SimSun"/>
            <w:color w:val="0563C1" w:themeColor="hyperlink"/>
            <w:sz w:val="22"/>
            <w:szCs w:val="22"/>
            <w:u w:val="single"/>
            <w:lang w:eastAsia="zh-CN"/>
          </w:rPr>
          <w:t>https://platformazakupowa.pl/strona/45-instrukcje</w:t>
        </w:r>
      </w:hyperlink>
    </w:p>
    <w:p w14:paraId="5006AB98" w14:textId="77777777" w:rsidR="00C76A6F" w:rsidRPr="00DA23B3" w:rsidRDefault="00C76A6F" w:rsidP="00933415">
      <w:pPr>
        <w:numPr>
          <w:ilvl w:val="0"/>
          <w:numId w:val="148"/>
        </w:numPr>
        <w:autoSpaceDE w:val="0"/>
        <w:autoSpaceDN w:val="0"/>
        <w:adjustRightInd w:val="0"/>
        <w:spacing w:after="120"/>
        <w:ind w:left="360"/>
        <w:jc w:val="both"/>
        <w:rPr>
          <w:rFonts w:eastAsia="SimSun"/>
          <w:sz w:val="22"/>
          <w:szCs w:val="22"/>
          <w:lang w:eastAsia="zh-CN"/>
        </w:rPr>
      </w:pPr>
      <w:r w:rsidRPr="00DA23B3">
        <w:rPr>
          <w:rFonts w:eastAsiaTheme="minorHAnsi"/>
          <w:bCs/>
          <w:sz w:val="22"/>
          <w:szCs w:val="22"/>
          <w:u w:val="single"/>
          <w:lang w:eastAsia="en-US"/>
        </w:rPr>
        <w:t>Zamawiający wymaga by dokumenty w postępowaniu były skompresowane do pliku archiwum zip lub zip7.</w:t>
      </w:r>
    </w:p>
    <w:p w14:paraId="2AF1C228" w14:textId="77777777" w:rsidR="00C76A6F" w:rsidRPr="00DA23B3" w:rsidRDefault="00C76A6F" w:rsidP="00933415">
      <w:pPr>
        <w:numPr>
          <w:ilvl w:val="0"/>
          <w:numId w:val="148"/>
        </w:numPr>
        <w:autoSpaceDE w:val="0"/>
        <w:autoSpaceDN w:val="0"/>
        <w:adjustRightInd w:val="0"/>
        <w:spacing w:after="120"/>
        <w:ind w:left="357" w:hanging="357"/>
        <w:jc w:val="both"/>
        <w:rPr>
          <w:rFonts w:eastAsiaTheme="minorHAnsi"/>
          <w:sz w:val="22"/>
          <w:szCs w:val="22"/>
          <w:shd w:val="clear" w:color="auto" w:fill="FFFFFF"/>
          <w:lang w:eastAsia="en-US"/>
        </w:rPr>
      </w:pPr>
      <w:r w:rsidRPr="00DA23B3">
        <w:rPr>
          <w:rFonts w:eastAsiaTheme="minorHAnsi"/>
          <w:sz w:val="22"/>
          <w:szCs w:val="22"/>
          <w:lang w:eastAsia="en-US"/>
        </w:rPr>
        <w:t xml:space="preserve">Zamawiający nie dopuszcza w postępowaniu ofert, których dokumenty będą skompresowane aplikacją Win Rar (rozszerzenie *.rar), </w:t>
      </w:r>
      <w:r w:rsidRPr="00DA23B3">
        <w:rPr>
          <w:rFonts w:eastAsiaTheme="minorHAnsi"/>
          <w:sz w:val="22"/>
          <w:szCs w:val="22"/>
          <w:shd w:val="clear" w:color="auto" w:fill="FFFFFF"/>
          <w:lang w:eastAsia="en-US"/>
        </w:rPr>
        <w:t>format kompresji .RAR nie został przewidziany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(Dz. U. z 2017 r. poz. 2247).</w:t>
      </w:r>
      <w:r w:rsidRPr="00DA23B3" w:rsidDel="00C43B20">
        <w:rPr>
          <w:rFonts w:eastAsiaTheme="minorHAnsi"/>
          <w:sz w:val="22"/>
          <w:szCs w:val="22"/>
          <w:shd w:val="clear" w:color="auto" w:fill="FFFFFF"/>
          <w:lang w:eastAsia="en-US"/>
        </w:rPr>
        <w:t xml:space="preserve"> </w:t>
      </w:r>
    </w:p>
    <w:p w14:paraId="17B24D81" w14:textId="77777777" w:rsidR="00C76A6F" w:rsidRPr="00DA23B3" w:rsidRDefault="00C76A6F" w:rsidP="00933415">
      <w:pPr>
        <w:numPr>
          <w:ilvl w:val="0"/>
          <w:numId w:val="148"/>
        </w:numPr>
        <w:autoSpaceDE w:val="0"/>
        <w:autoSpaceDN w:val="0"/>
        <w:adjustRightInd w:val="0"/>
        <w:spacing w:after="120"/>
        <w:ind w:left="357" w:hanging="357"/>
        <w:jc w:val="both"/>
        <w:rPr>
          <w:rFonts w:eastAsia="SimSun"/>
          <w:sz w:val="22"/>
          <w:szCs w:val="22"/>
          <w:lang w:eastAsia="zh-CN"/>
        </w:rPr>
      </w:pPr>
      <w:r w:rsidRPr="00DA23B3">
        <w:rPr>
          <w:rFonts w:eastAsia="SimSun"/>
          <w:sz w:val="22"/>
          <w:szCs w:val="22"/>
          <w:lang w:eastAsia="zh-CN"/>
        </w:rPr>
        <w:t>Oferta spakowana do pliku .Rar zostanie uznana przez Zamawiającego jako złożona nieskutecznie.</w:t>
      </w:r>
    </w:p>
    <w:p w14:paraId="2E540097" w14:textId="77777777" w:rsidR="00C76A6F" w:rsidRPr="00DA23B3" w:rsidRDefault="00C76A6F" w:rsidP="00933415">
      <w:pPr>
        <w:numPr>
          <w:ilvl w:val="0"/>
          <w:numId w:val="148"/>
        </w:numPr>
        <w:autoSpaceDE w:val="0"/>
        <w:autoSpaceDN w:val="0"/>
        <w:adjustRightInd w:val="0"/>
        <w:spacing w:after="120"/>
        <w:ind w:left="357" w:hanging="357"/>
        <w:jc w:val="both"/>
        <w:rPr>
          <w:rFonts w:eastAsia="SimSun"/>
          <w:sz w:val="22"/>
          <w:szCs w:val="22"/>
          <w:lang w:eastAsia="zh-CN"/>
        </w:rPr>
      </w:pPr>
      <w:r w:rsidRPr="00DA23B3">
        <w:rPr>
          <w:rFonts w:eastAsia="SimSun"/>
          <w:sz w:val="22"/>
          <w:szCs w:val="22"/>
          <w:lang w:eastAsia="zh-CN"/>
        </w:rPr>
        <w:t xml:space="preserve">Podmiotowe środki dowodowe, przedmiotowe środki dowodowe oraz inne dokumenty lub oświadczenia, w tym pełnomocnictwa, wymagane zapisami SWZ składa się w formie, zakresie i w sposób określony w rozporządzeniu Ministra Rozwoju, Pracy i Technologii </w:t>
      </w:r>
      <w:r w:rsidRPr="00DA23B3">
        <w:rPr>
          <w:rFonts w:eastAsia="SimSun"/>
          <w:sz w:val="22"/>
          <w:szCs w:val="22"/>
          <w:lang w:eastAsia="zh-CN"/>
        </w:rPr>
        <w:br/>
        <w:t xml:space="preserve">z dnia 23 grudnia 2020 r. w sprawie podmiotowych środków dowodowych oraz innych dokumentów lub oświadczeń, jakich może żądać zamawiający od wykonawcy oraz </w:t>
      </w:r>
      <w:r w:rsidRPr="00DA23B3">
        <w:rPr>
          <w:rFonts w:eastAsia="SimSun"/>
          <w:sz w:val="22"/>
          <w:szCs w:val="22"/>
          <w:lang w:eastAsia="zh-CN"/>
        </w:rPr>
        <w:br/>
        <w:t>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7A77992" w14:textId="77777777" w:rsidR="00C76A6F" w:rsidRPr="00DA23B3" w:rsidRDefault="00C76A6F" w:rsidP="00933415">
      <w:pPr>
        <w:numPr>
          <w:ilvl w:val="0"/>
          <w:numId w:val="148"/>
        </w:numPr>
        <w:autoSpaceDE w:val="0"/>
        <w:autoSpaceDN w:val="0"/>
        <w:adjustRightInd w:val="0"/>
        <w:spacing w:after="120"/>
        <w:ind w:left="357" w:hanging="357"/>
        <w:jc w:val="both"/>
        <w:rPr>
          <w:rFonts w:eastAsia="SimSun"/>
          <w:sz w:val="22"/>
          <w:szCs w:val="22"/>
          <w:lang w:eastAsia="zh-CN"/>
        </w:rPr>
      </w:pPr>
      <w:r w:rsidRPr="00DA23B3">
        <w:rPr>
          <w:rFonts w:eastAsia="SimSun"/>
          <w:sz w:val="22"/>
          <w:szCs w:val="22"/>
          <w:lang w:eastAsia="zh-CN"/>
        </w:rPr>
        <w:t>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EEFB247" w14:textId="77777777" w:rsidR="00C76A6F" w:rsidRPr="00DA23B3" w:rsidRDefault="00C76A6F" w:rsidP="00933415">
      <w:pPr>
        <w:numPr>
          <w:ilvl w:val="0"/>
          <w:numId w:val="148"/>
        </w:numPr>
        <w:autoSpaceDE w:val="0"/>
        <w:autoSpaceDN w:val="0"/>
        <w:adjustRightInd w:val="0"/>
        <w:spacing w:after="120"/>
        <w:ind w:left="357" w:hanging="357"/>
        <w:jc w:val="both"/>
        <w:rPr>
          <w:rFonts w:eastAsia="SimSun"/>
          <w:sz w:val="22"/>
          <w:szCs w:val="22"/>
          <w:lang w:eastAsia="zh-CN"/>
        </w:rPr>
      </w:pPr>
      <w:r w:rsidRPr="00DA23B3">
        <w:rPr>
          <w:rFonts w:eastAsia="SimSun"/>
          <w:sz w:val="22"/>
          <w:szCs w:val="22"/>
          <w:lang w:eastAsia="zh-CN"/>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14:paraId="6C971845" w14:textId="77777777" w:rsidR="00C76A6F" w:rsidRPr="00DA23B3" w:rsidRDefault="00C76A6F" w:rsidP="00C76A6F">
      <w:pPr>
        <w:autoSpaceDE w:val="0"/>
        <w:autoSpaceDN w:val="0"/>
        <w:adjustRightInd w:val="0"/>
        <w:spacing w:after="120"/>
        <w:ind w:left="336"/>
        <w:jc w:val="both"/>
        <w:rPr>
          <w:rFonts w:eastAsia="SimSun"/>
          <w:sz w:val="22"/>
          <w:szCs w:val="22"/>
          <w:lang w:eastAsia="zh-CN"/>
        </w:rPr>
      </w:pPr>
      <w:r w:rsidRPr="00DA23B3">
        <w:rPr>
          <w:rFonts w:eastAsia="SimSun"/>
          <w:sz w:val="22"/>
          <w:szCs w:val="22"/>
          <w:lang w:eastAsia="zh-CN"/>
        </w:rPr>
        <w:t>Poświadczenia zgodności cyfrowego odwzorowania z dokumentem w postaci papierowej, dokonuje w przypadku:</w:t>
      </w:r>
    </w:p>
    <w:p w14:paraId="7B8AFE08" w14:textId="77777777" w:rsidR="00C76A6F" w:rsidRPr="00DA23B3" w:rsidRDefault="00C76A6F" w:rsidP="00933415">
      <w:pPr>
        <w:numPr>
          <w:ilvl w:val="0"/>
          <w:numId w:val="149"/>
        </w:numPr>
        <w:autoSpaceDE w:val="0"/>
        <w:autoSpaceDN w:val="0"/>
        <w:adjustRightInd w:val="0"/>
        <w:spacing w:after="120"/>
        <w:ind w:left="714" w:hanging="357"/>
        <w:jc w:val="both"/>
        <w:rPr>
          <w:rFonts w:eastAsia="SimSun"/>
          <w:sz w:val="22"/>
          <w:szCs w:val="22"/>
          <w:lang w:eastAsia="zh-CN"/>
        </w:rPr>
      </w:pPr>
      <w:r w:rsidRPr="00DA23B3">
        <w:rPr>
          <w:rFonts w:eastAsia="SimSun"/>
          <w:sz w:val="22"/>
          <w:szCs w:val="22"/>
          <w:lang w:eastAsia="zh-CN"/>
        </w:rPr>
        <w:t xml:space="preserve">podmiotowych środków dowodowych oraz dokumentów potwierdzających umocowanie do reprezentowania – odpowiednio wykonawca, wykonawca wspólnie ubiegający się oudzielenie zamówienia, podmiot udostępniający zasoby lub podwykonawca, w zakresie </w:t>
      </w:r>
      <w:r w:rsidRPr="00DA23B3">
        <w:rPr>
          <w:rFonts w:eastAsia="SimSun"/>
          <w:sz w:val="22"/>
          <w:szCs w:val="22"/>
          <w:lang w:eastAsia="zh-CN"/>
        </w:rPr>
        <w:lastRenderedPageBreak/>
        <w:t>podmiotowych środków dowodowych lub dokumentów potwierdzających umocowanie do reprezentowania, które każdego z nich dotyczą;</w:t>
      </w:r>
    </w:p>
    <w:p w14:paraId="1E40798F" w14:textId="77777777" w:rsidR="00C76A6F" w:rsidRPr="00DA23B3" w:rsidRDefault="00C76A6F" w:rsidP="00933415">
      <w:pPr>
        <w:numPr>
          <w:ilvl w:val="0"/>
          <w:numId w:val="149"/>
        </w:numPr>
        <w:autoSpaceDE w:val="0"/>
        <w:autoSpaceDN w:val="0"/>
        <w:adjustRightInd w:val="0"/>
        <w:spacing w:after="120"/>
        <w:ind w:left="714" w:hanging="357"/>
        <w:jc w:val="both"/>
        <w:rPr>
          <w:rFonts w:eastAsia="SimSun"/>
          <w:sz w:val="22"/>
          <w:szCs w:val="22"/>
          <w:lang w:eastAsia="zh-CN"/>
        </w:rPr>
      </w:pPr>
      <w:r w:rsidRPr="00DA23B3">
        <w:rPr>
          <w:rFonts w:eastAsia="SimSun"/>
          <w:sz w:val="22"/>
          <w:szCs w:val="22"/>
          <w:lang w:eastAsia="zh-CN"/>
        </w:rPr>
        <w:t>przedmiotowych środków dowodowych – odpowiednio wykonawca lub wykonawca wspólnie ubiegający się o udzielenie zamówienia;</w:t>
      </w:r>
    </w:p>
    <w:p w14:paraId="2A843825" w14:textId="77777777" w:rsidR="00C76A6F" w:rsidRPr="00DA23B3" w:rsidRDefault="00C76A6F" w:rsidP="00933415">
      <w:pPr>
        <w:numPr>
          <w:ilvl w:val="0"/>
          <w:numId w:val="149"/>
        </w:numPr>
        <w:autoSpaceDE w:val="0"/>
        <w:autoSpaceDN w:val="0"/>
        <w:adjustRightInd w:val="0"/>
        <w:spacing w:after="120"/>
        <w:ind w:left="714" w:hanging="357"/>
        <w:jc w:val="both"/>
        <w:rPr>
          <w:rFonts w:eastAsia="SimSun"/>
          <w:sz w:val="22"/>
          <w:szCs w:val="22"/>
          <w:lang w:eastAsia="zh-CN"/>
        </w:rPr>
      </w:pPr>
      <w:r w:rsidRPr="00DA23B3">
        <w:rPr>
          <w:rFonts w:eastAsia="SimSun"/>
          <w:sz w:val="22"/>
          <w:szCs w:val="22"/>
          <w:lang w:eastAsia="zh-CN"/>
        </w:rPr>
        <w:t>innych dokumentów, w tym dokumentów, o których mowa w art. 94 ust. 2 ustawy – odpowiednio wykonawca lub wykonawca wspólnie ubiegający się o udzielenie zamówienia, w zakresie dokumentów, które każdego z nich dotyczą.</w:t>
      </w:r>
    </w:p>
    <w:p w14:paraId="2D6AAB13" w14:textId="77777777" w:rsidR="00C76A6F" w:rsidRPr="00DA23B3" w:rsidRDefault="00C76A6F" w:rsidP="00933415">
      <w:pPr>
        <w:numPr>
          <w:ilvl w:val="0"/>
          <w:numId w:val="148"/>
        </w:numPr>
        <w:autoSpaceDE w:val="0"/>
        <w:autoSpaceDN w:val="0"/>
        <w:adjustRightInd w:val="0"/>
        <w:spacing w:after="120"/>
        <w:ind w:left="357" w:hanging="357"/>
        <w:jc w:val="both"/>
        <w:rPr>
          <w:rFonts w:eastAsia="SimSun"/>
          <w:sz w:val="22"/>
          <w:szCs w:val="22"/>
          <w:lang w:eastAsia="zh-CN"/>
        </w:rPr>
      </w:pPr>
      <w:r w:rsidRPr="00DA23B3">
        <w:rPr>
          <w:rFonts w:eastAsia="SimSun"/>
          <w:sz w:val="22"/>
          <w:szCs w:val="22"/>
          <w:lang w:eastAsia="zh-CN"/>
        </w:rPr>
        <w:t xml:space="preserve">Poświadczenia zgodności cyfrowego odwzorowania z dokumentem w postaci papierowej, </w:t>
      </w:r>
      <w:r w:rsidRPr="00DA23B3">
        <w:rPr>
          <w:rFonts w:eastAsia="SimSun"/>
          <w:sz w:val="22"/>
          <w:szCs w:val="22"/>
          <w:lang w:eastAsia="zh-CN"/>
        </w:rPr>
        <w:br/>
        <w:t>o którym mowa w pkt 18 powyżej , może dokonać również notariusz.</w:t>
      </w:r>
    </w:p>
    <w:p w14:paraId="7031C440" w14:textId="77777777" w:rsidR="00C76A6F" w:rsidRPr="00DA23B3" w:rsidRDefault="00C76A6F" w:rsidP="00933415">
      <w:pPr>
        <w:numPr>
          <w:ilvl w:val="0"/>
          <w:numId w:val="148"/>
        </w:numPr>
        <w:autoSpaceDE w:val="0"/>
        <w:autoSpaceDN w:val="0"/>
        <w:adjustRightInd w:val="0"/>
        <w:spacing w:after="120"/>
        <w:ind w:left="357" w:hanging="357"/>
        <w:jc w:val="both"/>
        <w:rPr>
          <w:rFonts w:eastAsia="SimSun"/>
          <w:sz w:val="22"/>
          <w:szCs w:val="22"/>
          <w:lang w:eastAsia="zh-CN"/>
        </w:rPr>
      </w:pPr>
      <w:r w:rsidRPr="00DA23B3">
        <w:rPr>
          <w:rFonts w:eastAsia="SimSun"/>
          <w:sz w:val="22"/>
          <w:szCs w:val="22"/>
          <w:lang w:eastAsia="zh-CN"/>
        </w:rPr>
        <w:t>Jeżeli któryś z wymaganych dokumentów składanych przez Wykonawcę jest sporządzony w języku obcym, dokument taki należy złożyć wraz z tłumaczeniem na język polski.</w:t>
      </w:r>
    </w:p>
    <w:p w14:paraId="4042CEF9" w14:textId="77777777" w:rsidR="00C76A6F" w:rsidRPr="00DA23B3" w:rsidRDefault="00C76A6F" w:rsidP="00933415">
      <w:pPr>
        <w:numPr>
          <w:ilvl w:val="0"/>
          <w:numId w:val="148"/>
        </w:numPr>
        <w:autoSpaceDE w:val="0"/>
        <w:autoSpaceDN w:val="0"/>
        <w:adjustRightInd w:val="0"/>
        <w:spacing w:after="120"/>
        <w:ind w:left="360"/>
        <w:jc w:val="both"/>
        <w:rPr>
          <w:rFonts w:eastAsia="SimSun"/>
          <w:sz w:val="22"/>
          <w:szCs w:val="22"/>
          <w:lang w:eastAsia="zh-CN"/>
        </w:rPr>
      </w:pPr>
      <w:r w:rsidRPr="00DA23B3">
        <w:rPr>
          <w:rFonts w:eastAsia="Calibri"/>
          <w:sz w:val="22"/>
          <w:szCs w:val="22"/>
          <w:lang w:eastAsia="en-US"/>
        </w:rPr>
        <w:t xml:space="preserve">Wszelkie informacje stanowiące tajemnicę przedsiębiorstwa w rozumieniu ustawy z dnia 16 kwietnia 1993 r. o zwalczaniu nieuczciwej konkurencji (Dz. U. z 2021 r. poz. 275),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5E0B0CE2" w14:textId="77777777" w:rsidR="00C76A6F" w:rsidRPr="00DA23B3" w:rsidRDefault="00C76A6F" w:rsidP="00933415">
      <w:pPr>
        <w:numPr>
          <w:ilvl w:val="0"/>
          <w:numId w:val="148"/>
        </w:numPr>
        <w:autoSpaceDE w:val="0"/>
        <w:autoSpaceDN w:val="0"/>
        <w:adjustRightInd w:val="0"/>
        <w:spacing w:after="120"/>
        <w:ind w:left="357" w:hanging="357"/>
        <w:jc w:val="both"/>
        <w:rPr>
          <w:rFonts w:eastAsia="SimSun"/>
          <w:sz w:val="22"/>
          <w:szCs w:val="22"/>
          <w:lang w:eastAsia="zh-CN"/>
        </w:rPr>
      </w:pPr>
      <w:r w:rsidRPr="00DA23B3">
        <w:rPr>
          <w:rFonts w:eastAsia="SimSun"/>
          <w:sz w:val="22"/>
          <w:szCs w:val="22"/>
          <w:lang w:eastAsia="zh-CN"/>
        </w:rPr>
        <w:t xml:space="preserve">W przypadku składania oferty przez Wykonawców wspólnie ubiegających się o udzielenie zamówienia (konsorcjum), Wykonawcy ustanawiają pełnomocnika do reprezentowania ich </w:t>
      </w:r>
      <w:r w:rsidRPr="00DA23B3">
        <w:rPr>
          <w:rFonts w:eastAsia="SimSun"/>
          <w:sz w:val="22"/>
          <w:szCs w:val="22"/>
          <w:lang w:eastAsia="zh-CN"/>
        </w:rPr>
        <w:br/>
        <w:t>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14:paraId="68FA1F8D" w14:textId="77777777" w:rsidR="00C76A6F" w:rsidRPr="00DA23B3" w:rsidRDefault="00C76A6F" w:rsidP="00C76A6F">
      <w:pPr>
        <w:autoSpaceDE w:val="0"/>
        <w:autoSpaceDN w:val="0"/>
        <w:adjustRightInd w:val="0"/>
        <w:spacing w:after="120"/>
        <w:ind w:left="357"/>
        <w:jc w:val="both"/>
        <w:rPr>
          <w:rFonts w:eastAsia="SimSun"/>
          <w:sz w:val="22"/>
          <w:szCs w:val="22"/>
          <w:lang w:eastAsia="zh-CN"/>
        </w:rPr>
      </w:pPr>
      <w:r w:rsidRPr="00DA23B3">
        <w:rPr>
          <w:rFonts w:eastAsia="SimSun"/>
          <w:sz w:val="22"/>
          <w:szCs w:val="22"/>
          <w:lang w:eastAsia="zh-CN"/>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5E99622D" w14:textId="607BC8E2" w:rsidR="00C76A6F" w:rsidRPr="00DA23B3" w:rsidRDefault="00C76A6F" w:rsidP="00C76A6F">
      <w:pPr>
        <w:autoSpaceDE w:val="0"/>
        <w:autoSpaceDN w:val="0"/>
        <w:adjustRightInd w:val="0"/>
        <w:spacing w:after="120"/>
        <w:ind w:left="357"/>
        <w:jc w:val="both"/>
        <w:rPr>
          <w:rFonts w:eastAsia="SimSun"/>
          <w:sz w:val="22"/>
          <w:szCs w:val="22"/>
          <w:lang w:eastAsia="zh-CN"/>
        </w:rPr>
      </w:pPr>
      <w:r w:rsidRPr="00DA23B3">
        <w:rPr>
          <w:rFonts w:eastAsia="SimSun"/>
          <w:sz w:val="22"/>
          <w:szCs w:val="22"/>
          <w:lang w:eastAsia="zh-CN"/>
        </w:rPr>
        <w:t>Nie dopuszcza się uczestniczenia któregokolwiek z Wykonawców wspólnie ubiegających się o</w:t>
      </w:r>
      <w:r w:rsidR="00710B4C">
        <w:rPr>
          <w:rFonts w:eastAsia="SimSun"/>
          <w:sz w:val="22"/>
          <w:szCs w:val="22"/>
          <w:lang w:eastAsia="zh-CN"/>
        </w:rPr>
        <w:t> </w:t>
      </w:r>
      <w:r w:rsidRPr="00DA23B3">
        <w:rPr>
          <w:rFonts w:eastAsia="SimSun"/>
          <w:sz w:val="22"/>
          <w:szCs w:val="22"/>
          <w:lang w:eastAsia="zh-CN"/>
        </w:rPr>
        <w:t>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w:t>
      </w:r>
    </w:p>
    <w:p w14:paraId="3D583F26" w14:textId="77777777" w:rsidR="00C76A6F" w:rsidRPr="00DA23B3" w:rsidRDefault="00C76A6F" w:rsidP="00C76A6F">
      <w:pPr>
        <w:autoSpaceDE w:val="0"/>
        <w:autoSpaceDN w:val="0"/>
        <w:adjustRightInd w:val="0"/>
        <w:spacing w:after="120"/>
        <w:ind w:left="357"/>
        <w:jc w:val="both"/>
        <w:rPr>
          <w:rFonts w:eastAsia="SimSun"/>
          <w:sz w:val="22"/>
          <w:szCs w:val="22"/>
          <w:lang w:eastAsia="zh-CN"/>
        </w:rPr>
      </w:pPr>
      <w:r w:rsidRPr="00DA23B3">
        <w:rPr>
          <w:rFonts w:eastAsia="SimSun"/>
          <w:sz w:val="22"/>
          <w:szCs w:val="22"/>
          <w:lang w:eastAsia="zh-CN"/>
        </w:rPr>
        <w:t>Wspólnicy spółki cywilnej są traktowani jak Wykonawcy składający ofertę wspólną.</w:t>
      </w:r>
    </w:p>
    <w:p w14:paraId="7D7B76BC" w14:textId="77777777" w:rsidR="00C76A6F" w:rsidRPr="00AB2AED" w:rsidRDefault="00C76A6F" w:rsidP="00933415">
      <w:pPr>
        <w:numPr>
          <w:ilvl w:val="0"/>
          <w:numId w:val="148"/>
        </w:numPr>
        <w:autoSpaceDE w:val="0"/>
        <w:autoSpaceDN w:val="0"/>
        <w:adjustRightInd w:val="0"/>
        <w:spacing w:after="120"/>
        <w:ind w:left="357" w:hanging="357"/>
        <w:jc w:val="both"/>
        <w:rPr>
          <w:rFonts w:eastAsia="SimSun"/>
          <w:bCs/>
          <w:sz w:val="22"/>
          <w:szCs w:val="22"/>
          <w:lang w:eastAsia="zh-CN"/>
        </w:rPr>
      </w:pPr>
      <w:r w:rsidRPr="00AB2AED">
        <w:rPr>
          <w:rFonts w:eastAsia="SimSun"/>
          <w:bCs/>
          <w:sz w:val="22"/>
          <w:szCs w:val="22"/>
          <w:lang w:eastAsia="zh-CN"/>
        </w:rPr>
        <w:t xml:space="preserve">Wykonawcy ponoszą wszelkie koszty własne związane z przygotowaniem </w:t>
      </w:r>
      <w:r w:rsidRPr="00AB2AED">
        <w:rPr>
          <w:rFonts w:eastAsia="SimSun"/>
          <w:bCs/>
          <w:sz w:val="22"/>
          <w:szCs w:val="22"/>
          <w:lang w:eastAsia="zh-CN"/>
        </w:rPr>
        <w:br/>
        <w:t xml:space="preserve">i </w:t>
      </w:r>
      <w:r w:rsidRPr="00AB2AED">
        <w:rPr>
          <w:rFonts w:eastAsia="SimSun"/>
          <w:sz w:val="22"/>
          <w:szCs w:val="22"/>
          <w:lang w:eastAsia="zh-CN"/>
        </w:rPr>
        <w:t>złożeniem</w:t>
      </w:r>
      <w:r w:rsidRPr="00AB2AED">
        <w:rPr>
          <w:rFonts w:eastAsia="SimSun"/>
          <w:bCs/>
          <w:sz w:val="22"/>
          <w:szCs w:val="22"/>
          <w:lang w:eastAsia="zh-CN"/>
        </w:rPr>
        <w:t xml:space="preserve"> oferty, niezależnie od wyniku postępowania. Zamawiający nie odpowiada za koszty poniesione przez Wykonawców w związku z przygotowaniem i złożeniem oferty.</w:t>
      </w:r>
    </w:p>
    <w:p w14:paraId="71122809" w14:textId="26784EE4" w:rsidR="00523D21" w:rsidRPr="00B24E77" w:rsidRDefault="00523D21" w:rsidP="00523D21">
      <w:pPr>
        <w:pStyle w:val="Akapitzlist"/>
        <w:spacing w:line="276" w:lineRule="auto"/>
        <w:ind w:left="357"/>
        <w:jc w:val="both"/>
        <w:rPr>
          <w:bCs/>
          <w:color w:val="auto"/>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523D21" w:rsidRPr="00B24E77" w14:paraId="52D534DD" w14:textId="77777777" w:rsidTr="007642BD">
        <w:trPr>
          <w:trHeight w:val="1012"/>
        </w:trPr>
        <w:tc>
          <w:tcPr>
            <w:tcW w:w="8385" w:type="dxa"/>
            <w:shd w:val="clear" w:color="auto" w:fill="auto"/>
            <w:vAlign w:val="center"/>
          </w:tcPr>
          <w:p w14:paraId="6096CEE3" w14:textId="3F6D9B10" w:rsidR="00523D21" w:rsidRPr="00B24E77" w:rsidRDefault="00523D21" w:rsidP="001205E0">
            <w:pPr>
              <w:spacing w:line="276" w:lineRule="auto"/>
              <w:jc w:val="center"/>
              <w:rPr>
                <w:b/>
                <w:color w:val="auto"/>
                <w:sz w:val="22"/>
                <w:szCs w:val="22"/>
              </w:rPr>
            </w:pPr>
            <w:r w:rsidRPr="00B24E77">
              <w:rPr>
                <w:b/>
                <w:color w:val="auto"/>
                <w:sz w:val="22"/>
                <w:szCs w:val="22"/>
              </w:rPr>
              <w:t>ROZDZIAŁ X</w:t>
            </w:r>
            <w:r w:rsidR="00E361D5" w:rsidRPr="00B24E77">
              <w:rPr>
                <w:b/>
                <w:color w:val="auto"/>
                <w:sz w:val="22"/>
                <w:szCs w:val="22"/>
              </w:rPr>
              <w:t>I</w:t>
            </w:r>
            <w:r w:rsidRPr="00B24E77">
              <w:rPr>
                <w:b/>
                <w:color w:val="auto"/>
                <w:sz w:val="22"/>
                <w:szCs w:val="22"/>
              </w:rPr>
              <w:t>V</w:t>
            </w:r>
          </w:p>
          <w:p w14:paraId="148BD0C8" w14:textId="77777777" w:rsidR="00523D21" w:rsidRPr="00B24E77" w:rsidRDefault="00523D21" w:rsidP="001205E0">
            <w:pPr>
              <w:spacing w:line="276" w:lineRule="auto"/>
              <w:jc w:val="center"/>
              <w:rPr>
                <w:i/>
                <w:color w:val="auto"/>
                <w:sz w:val="22"/>
                <w:szCs w:val="22"/>
              </w:rPr>
            </w:pPr>
            <w:r w:rsidRPr="00B24E77">
              <w:rPr>
                <w:b/>
                <w:color w:val="auto"/>
                <w:sz w:val="22"/>
                <w:szCs w:val="22"/>
              </w:rPr>
              <w:t>SPOSÓB OBLICZENIA CENY</w:t>
            </w:r>
          </w:p>
        </w:tc>
      </w:tr>
    </w:tbl>
    <w:p w14:paraId="17521ED4" w14:textId="77777777" w:rsidR="007642BD" w:rsidRPr="00B24E77" w:rsidRDefault="007642BD" w:rsidP="00933415">
      <w:pPr>
        <w:pStyle w:val="Akapitzlist"/>
        <w:numPr>
          <w:ilvl w:val="0"/>
          <w:numId w:val="41"/>
        </w:numPr>
        <w:spacing w:before="240"/>
        <w:ind w:left="357" w:hanging="357"/>
        <w:jc w:val="both"/>
        <w:rPr>
          <w:rFonts w:eastAsia="SimSun"/>
          <w:sz w:val="22"/>
          <w:szCs w:val="22"/>
          <w:lang w:eastAsia="zh-CN"/>
        </w:rPr>
      </w:pPr>
      <w:r w:rsidRPr="00B24E77">
        <w:rPr>
          <w:rFonts w:eastAsia="SimSun"/>
          <w:sz w:val="22"/>
          <w:szCs w:val="22"/>
          <w:lang w:eastAsia="zh-CN"/>
        </w:rPr>
        <w:t xml:space="preserve">Przygotowując ofertę Wykonawcy mają obowiązek zapoznać się z niniejszą SWZ i jej załącznikami. </w:t>
      </w:r>
    </w:p>
    <w:p w14:paraId="44756456" w14:textId="77777777" w:rsidR="007642BD" w:rsidRPr="00B24E77" w:rsidRDefault="007642BD" w:rsidP="00933415">
      <w:pPr>
        <w:pStyle w:val="Akapitzlist"/>
        <w:numPr>
          <w:ilvl w:val="0"/>
          <w:numId w:val="41"/>
        </w:numPr>
        <w:spacing w:before="120"/>
        <w:ind w:left="357" w:hanging="357"/>
        <w:jc w:val="both"/>
        <w:rPr>
          <w:rFonts w:eastAsia="SimSun"/>
          <w:sz w:val="22"/>
          <w:szCs w:val="22"/>
          <w:lang w:eastAsia="zh-CN"/>
        </w:rPr>
      </w:pPr>
      <w:r w:rsidRPr="00B24E77">
        <w:rPr>
          <w:rFonts w:eastAsia="SimSun"/>
          <w:sz w:val="22"/>
          <w:szCs w:val="22"/>
          <w:lang w:eastAsia="zh-CN"/>
        </w:rPr>
        <w:lastRenderedPageBreak/>
        <w:t xml:space="preserve">Wykonawca określi cenę oferty za wykonanie przedmiotu zamówienia na załączonym do SWZ Formularzu ofertowym (wzór </w:t>
      </w:r>
      <w:r w:rsidRPr="00B24E77">
        <w:rPr>
          <w:rFonts w:eastAsia="SimSun"/>
          <w:b/>
          <w:sz w:val="22"/>
          <w:szCs w:val="22"/>
          <w:lang w:eastAsia="zh-CN"/>
        </w:rPr>
        <w:t>Załącznik nr 1</w:t>
      </w:r>
      <w:r w:rsidRPr="00B24E77">
        <w:rPr>
          <w:rFonts w:eastAsia="SimSun"/>
          <w:sz w:val="22"/>
          <w:szCs w:val="22"/>
          <w:lang w:eastAsia="zh-CN"/>
        </w:rPr>
        <w:t xml:space="preserve"> do SWZ) wg zasad określonych w sposobie wypełnienia tego formularza.</w:t>
      </w:r>
    </w:p>
    <w:p w14:paraId="66970F5B" w14:textId="2471F747" w:rsidR="007642BD" w:rsidRPr="00B24E77" w:rsidRDefault="007642BD" w:rsidP="00933415">
      <w:pPr>
        <w:pStyle w:val="Akapitzlist"/>
        <w:numPr>
          <w:ilvl w:val="0"/>
          <w:numId w:val="41"/>
        </w:numPr>
        <w:spacing w:before="120"/>
        <w:ind w:left="357" w:hanging="357"/>
        <w:jc w:val="both"/>
        <w:rPr>
          <w:rFonts w:eastAsia="SimSun"/>
          <w:sz w:val="22"/>
          <w:szCs w:val="22"/>
          <w:lang w:eastAsia="zh-CN"/>
        </w:rPr>
      </w:pPr>
      <w:r w:rsidRPr="00B24E77">
        <w:rPr>
          <w:rFonts w:eastAsia="SimSun"/>
          <w:sz w:val="22"/>
          <w:szCs w:val="22"/>
          <w:lang w:eastAsia="zh-CN"/>
        </w:rPr>
        <w:t xml:space="preserve">Każdą pozycję Formularza cenowego (wzór </w:t>
      </w:r>
      <w:r w:rsidRPr="00B24E77">
        <w:rPr>
          <w:rFonts w:eastAsia="SimSun"/>
          <w:b/>
          <w:sz w:val="22"/>
          <w:szCs w:val="22"/>
          <w:lang w:eastAsia="zh-CN"/>
        </w:rPr>
        <w:t>Załącznik nr 2</w:t>
      </w:r>
      <w:r w:rsidR="00597D2E">
        <w:rPr>
          <w:rFonts w:eastAsia="SimSun"/>
          <w:b/>
          <w:sz w:val="22"/>
          <w:szCs w:val="22"/>
          <w:lang w:eastAsia="zh-CN"/>
        </w:rPr>
        <w:t>, 2a, 2b, 2c</w:t>
      </w:r>
      <w:r w:rsidRPr="00B24E77">
        <w:rPr>
          <w:rFonts w:eastAsia="SimSun"/>
          <w:sz w:val="22"/>
          <w:szCs w:val="22"/>
          <w:lang w:eastAsia="zh-CN"/>
        </w:rPr>
        <w:t xml:space="preserve"> do SWZ) należy obliczyć w następujący sposób:</w:t>
      </w:r>
    </w:p>
    <w:p w14:paraId="4C350746" w14:textId="77777777" w:rsidR="007642BD" w:rsidRPr="00B24E77" w:rsidRDefault="007642BD" w:rsidP="00933415">
      <w:pPr>
        <w:pStyle w:val="Akapitzlist"/>
        <w:numPr>
          <w:ilvl w:val="0"/>
          <w:numId w:val="55"/>
        </w:numPr>
        <w:spacing w:before="120"/>
        <w:ind w:left="720"/>
        <w:jc w:val="both"/>
        <w:rPr>
          <w:rFonts w:eastAsia="SimSun"/>
          <w:sz w:val="22"/>
          <w:szCs w:val="22"/>
          <w:lang w:eastAsia="zh-CN"/>
        </w:rPr>
      </w:pPr>
      <w:r w:rsidRPr="00B24E77">
        <w:rPr>
          <w:rFonts w:eastAsia="SimSun"/>
          <w:sz w:val="22"/>
          <w:szCs w:val="22"/>
          <w:lang w:eastAsia="zh-CN"/>
        </w:rPr>
        <w:t>kolumna 5 – Wykonawca podaje cenę jednostkową netto w złotych,</w:t>
      </w:r>
    </w:p>
    <w:p w14:paraId="2964F3E1" w14:textId="77777777" w:rsidR="007642BD" w:rsidRPr="00B24E77" w:rsidRDefault="007642BD" w:rsidP="00933415">
      <w:pPr>
        <w:pStyle w:val="Akapitzlist"/>
        <w:numPr>
          <w:ilvl w:val="0"/>
          <w:numId w:val="55"/>
        </w:numPr>
        <w:spacing w:before="120"/>
        <w:ind w:left="720"/>
        <w:jc w:val="both"/>
        <w:rPr>
          <w:rFonts w:eastAsia="SimSun"/>
          <w:sz w:val="22"/>
          <w:szCs w:val="22"/>
          <w:lang w:eastAsia="zh-CN"/>
        </w:rPr>
      </w:pPr>
      <w:r w:rsidRPr="00B24E77">
        <w:rPr>
          <w:rFonts w:eastAsia="SimSun"/>
          <w:sz w:val="22"/>
          <w:szCs w:val="22"/>
          <w:lang w:eastAsia="zh-CN"/>
        </w:rPr>
        <w:t>kolumna 6 – Wykonawca oblicza wartość netto zamówienia (kol. 4 x kol. 5),</w:t>
      </w:r>
    </w:p>
    <w:p w14:paraId="20ECC459" w14:textId="77777777" w:rsidR="007642BD" w:rsidRPr="00B24E77" w:rsidRDefault="007642BD" w:rsidP="00933415">
      <w:pPr>
        <w:pStyle w:val="Akapitzlist"/>
        <w:numPr>
          <w:ilvl w:val="0"/>
          <w:numId w:val="55"/>
        </w:numPr>
        <w:spacing w:before="120"/>
        <w:ind w:left="720"/>
        <w:jc w:val="both"/>
        <w:rPr>
          <w:rFonts w:eastAsia="SimSun"/>
          <w:sz w:val="22"/>
          <w:szCs w:val="22"/>
          <w:lang w:eastAsia="zh-CN"/>
        </w:rPr>
      </w:pPr>
      <w:r w:rsidRPr="00B24E77">
        <w:rPr>
          <w:rFonts w:eastAsia="SimSun"/>
          <w:sz w:val="22"/>
          <w:szCs w:val="22"/>
          <w:lang w:eastAsia="zh-CN"/>
        </w:rPr>
        <w:t>kolumna 7 – Wykonawca podaję stawkę podatku VAT zamówienia,</w:t>
      </w:r>
    </w:p>
    <w:p w14:paraId="36355A5B" w14:textId="77777777" w:rsidR="007642BD" w:rsidRPr="00B24E77" w:rsidRDefault="007642BD" w:rsidP="00933415">
      <w:pPr>
        <w:pStyle w:val="Akapitzlist"/>
        <w:numPr>
          <w:ilvl w:val="0"/>
          <w:numId w:val="55"/>
        </w:numPr>
        <w:spacing w:before="120"/>
        <w:ind w:left="720"/>
        <w:jc w:val="both"/>
        <w:rPr>
          <w:rFonts w:eastAsia="SimSun"/>
          <w:sz w:val="22"/>
          <w:szCs w:val="22"/>
          <w:lang w:eastAsia="zh-CN"/>
        </w:rPr>
      </w:pPr>
      <w:r w:rsidRPr="00B24E77">
        <w:rPr>
          <w:rFonts w:eastAsia="SimSun"/>
          <w:sz w:val="22"/>
          <w:szCs w:val="22"/>
          <w:lang w:eastAsia="zh-CN"/>
        </w:rPr>
        <w:t>kolumna 8 – Wykonawca oblicza wartość brutto zamówienia (kol. 6 x kol. 7),</w:t>
      </w:r>
    </w:p>
    <w:p w14:paraId="37D82E99" w14:textId="77777777" w:rsidR="007642BD" w:rsidRPr="00B24E77" w:rsidRDefault="007642BD" w:rsidP="00933415">
      <w:pPr>
        <w:pStyle w:val="Akapitzlist"/>
        <w:numPr>
          <w:ilvl w:val="0"/>
          <w:numId w:val="55"/>
        </w:numPr>
        <w:spacing w:before="120"/>
        <w:ind w:left="720"/>
        <w:jc w:val="both"/>
        <w:rPr>
          <w:rFonts w:eastAsia="SimSun"/>
          <w:sz w:val="22"/>
          <w:szCs w:val="22"/>
          <w:lang w:eastAsia="zh-CN"/>
        </w:rPr>
      </w:pPr>
      <w:r w:rsidRPr="00B24E77">
        <w:rPr>
          <w:rFonts w:eastAsia="SimSun"/>
          <w:sz w:val="22"/>
          <w:szCs w:val="22"/>
          <w:lang w:eastAsia="zh-CN"/>
        </w:rPr>
        <w:t>wiersz razem- Wykonawca podaje sumę z kolumny 6 i sumę z kolumny 8.</w:t>
      </w:r>
    </w:p>
    <w:p w14:paraId="7B807FBE" w14:textId="77777777" w:rsidR="007642BD" w:rsidRPr="00B24E77" w:rsidRDefault="007642BD" w:rsidP="00933415">
      <w:pPr>
        <w:pStyle w:val="Akapitzlist"/>
        <w:numPr>
          <w:ilvl w:val="0"/>
          <w:numId w:val="41"/>
        </w:numPr>
        <w:spacing w:before="120"/>
        <w:ind w:left="357" w:hanging="357"/>
        <w:jc w:val="both"/>
        <w:rPr>
          <w:rFonts w:eastAsia="SimSun"/>
          <w:sz w:val="22"/>
          <w:szCs w:val="22"/>
          <w:lang w:eastAsia="zh-CN"/>
        </w:rPr>
      </w:pPr>
      <w:r w:rsidRPr="00B24E77">
        <w:rPr>
          <w:rFonts w:eastAsia="SimSun"/>
          <w:sz w:val="22"/>
          <w:szCs w:val="22"/>
          <w:lang w:eastAsia="zh-CN"/>
        </w:rPr>
        <w:t>Wykonawca jest zobowiązany wypełnić wszystkie pozycje w Formularzu cenowym.</w:t>
      </w:r>
    </w:p>
    <w:p w14:paraId="0BB185E7" w14:textId="77777777" w:rsidR="007642BD" w:rsidRPr="00B24E77" w:rsidRDefault="007642BD" w:rsidP="00933415">
      <w:pPr>
        <w:pStyle w:val="Akapitzlist"/>
        <w:numPr>
          <w:ilvl w:val="0"/>
          <w:numId w:val="41"/>
        </w:numPr>
        <w:spacing w:before="120"/>
        <w:ind w:left="357" w:hanging="357"/>
        <w:jc w:val="both"/>
        <w:rPr>
          <w:rFonts w:eastAsia="SimSun"/>
          <w:sz w:val="22"/>
          <w:szCs w:val="22"/>
          <w:lang w:eastAsia="zh-CN"/>
        </w:rPr>
      </w:pPr>
      <w:r w:rsidRPr="00B24E77">
        <w:rPr>
          <w:rFonts w:eastAsia="SimSun"/>
          <w:sz w:val="22"/>
          <w:szCs w:val="22"/>
          <w:lang w:eastAsia="zh-CN"/>
        </w:rPr>
        <w:t xml:space="preserve">Wyliczoną wartość netto, wartość podatku VAT oraz wartość brutto z Formularza cenowego należy wpisać cyfrowo i słownie w Formularzu ofertowym. </w:t>
      </w:r>
    </w:p>
    <w:p w14:paraId="346A955B" w14:textId="77777777" w:rsidR="007642BD" w:rsidRPr="00B24E77" w:rsidRDefault="007642BD" w:rsidP="00933415">
      <w:pPr>
        <w:pStyle w:val="Akapitzlist"/>
        <w:numPr>
          <w:ilvl w:val="0"/>
          <w:numId w:val="41"/>
        </w:numPr>
        <w:spacing w:before="120"/>
        <w:ind w:left="357" w:hanging="357"/>
        <w:jc w:val="both"/>
        <w:rPr>
          <w:rFonts w:eastAsia="SimSun"/>
          <w:sz w:val="22"/>
          <w:szCs w:val="22"/>
          <w:lang w:eastAsia="zh-CN"/>
        </w:rPr>
      </w:pPr>
      <w:r w:rsidRPr="00B24E77">
        <w:rPr>
          <w:rFonts w:eastAsia="SimSun"/>
          <w:sz w:val="22"/>
          <w:szCs w:val="22"/>
          <w:lang w:eastAsia="zh-CN"/>
        </w:rPr>
        <w:t>Cena powinna być tylko jedna, nie dopuszcza się wariantowości cen.</w:t>
      </w:r>
    </w:p>
    <w:p w14:paraId="77F0A4DD" w14:textId="345B6DCA" w:rsidR="007642BD" w:rsidRPr="00B24E77" w:rsidRDefault="007642BD" w:rsidP="00933415">
      <w:pPr>
        <w:pStyle w:val="Akapitzlist"/>
        <w:numPr>
          <w:ilvl w:val="0"/>
          <w:numId w:val="41"/>
        </w:numPr>
        <w:spacing w:before="120"/>
        <w:ind w:left="357" w:hanging="357"/>
        <w:jc w:val="both"/>
        <w:rPr>
          <w:sz w:val="22"/>
          <w:szCs w:val="22"/>
        </w:rPr>
      </w:pPr>
      <w:r w:rsidRPr="00B24E77">
        <w:rPr>
          <w:sz w:val="22"/>
          <w:szCs w:val="22"/>
        </w:rPr>
        <w:t xml:space="preserve">Przez cenę ofertową należy rozumieć cenę w rozumieniu art. 3 ust. 1 pkt 1 i ust. 2 ustawy </w:t>
      </w:r>
      <w:r w:rsidRPr="00B24E77">
        <w:rPr>
          <w:sz w:val="22"/>
          <w:szCs w:val="22"/>
        </w:rPr>
        <w:br/>
        <w:t>z dnia 9 maja 2014 r. o informowaniu o cenach towarów i usług (Dz. U. z 20</w:t>
      </w:r>
      <w:r w:rsidR="003806C7">
        <w:rPr>
          <w:sz w:val="22"/>
          <w:szCs w:val="22"/>
        </w:rPr>
        <w:t>23</w:t>
      </w:r>
      <w:r w:rsidRPr="00B24E77">
        <w:rPr>
          <w:sz w:val="22"/>
          <w:szCs w:val="22"/>
        </w:rPr>
        <w:t xml:space="preserve"> r., poz. 1</w:t>
      </w:r>
      <w:r w:rsidR="003806C7">
        <w:rPr>
          <w:sz w:val="22"/>
          <w:szCs w:val="22"/>
        </w:rPr>
        <w:t>68</w:t>
      </w:r>
      <w:r w:rsidRPr="00B24E77">
        <w:rPr>
          <w:sz w:val="22"/>
          <w:szCs w:val="22"/>
        </w:rPr>
        <w:t>).</w:t>
      </w:r>
    </w:p>
    <w:p w14:paraId="65F1A632" w14:textId="78A7C639" w:rsidR="007642BD" w:rsidRPr="00B24E77" w:rsidRDefault="007642BD" w:rsidP="00933415">
      <w:pPr>
        <w:pStyle w:val="Akapitzlist"/>
        <w:numPr>
          <w:ilvl w:val="0"/>
          <w:numId w:val="41"/>
        </w:numPr>
        <w:spacing w:before="120"/>
        <w:ind w:left="357" w:hanging="357"/>
        <w:jc w:val="both"/>
        <w:rPr>
          <w:rFonts w:eastAsia="SimSun"/>
          <w:sz w:val="22"/>
          <w:szCs w:val="22"/>
          <w:lang w:eastAsia="zh-CN"/>
        </w:rPr>
      </w:pPr>
      <w:r w:rsidRPr="00B24E77">
        <w:rPr>
          <w:rFonts w:eastAsia="SimSun"/>
          <w:sz w:val="22"/>
          <w:szCs w:val="22"/>
          <w:lang w:eastAsia="zh-CN"/>
        </w:rPr>
        <w:t>Cena zamówienia musi uwzględniać wszystkie zobowiązania i obejmować wszystkie koszty i</w:t>
      </w:r>
      <w:r w:rsidR="008965AD">
        <w:rPr>
          <w:rFonts w:eastAsia="SimSun"/>
          <w:sz w:val="22"/>
          <w:szCs w:val="22"/>
          <w:lang w:eastAsia="zh-CN"/>
        </w:rPr>
        <w:t> </w:t>
      </w:r>
      <w:r w:rsidRPr="00B24E77">
        <w:rPr>
          <w:rFonts w:eastAsia="SimSun"/>
          <w:sz w:val="22"/>
          <w:szCs w:val="22"/>
          <w:lang w:eastAsia="zh-CN"/>
        </w:rPr>
        <w:t>składniki związane z wykonaniem zamówienia.</w:t>
      </w:r>
    </w:p>
    <w:p w14:paraId="0281CC5F" w14:textId="4B177CDC" w:rsidR="007642BD" w:rsidRPr="00B24E77" w:rsidRDefault="007642BD" w:rsidP="00933415">
      <w:pPr>
        <w:pStyle w:val="Akapitzlist"/>
        <w:numPr>
          <w:ilvl w:val="0"/>
          <w:numId w:val="41"/>
        </w:numPr>
        <w:spacing w:before="120"/>
        <w:ind w:left="357" w:hanging="357"/>
        <w:jc w:val="both"/>
        <w:rPr>
          <w:rFonts w:eastAsia="SimSun"/>
          <w:sz w:val="22"/>
          <w:szCs w:val="22"/>
          <w:lang w:eastAsia="zh-CN"/>
        </w:rPr>
      </w:pPr>
      <w:r w:rsidRPr="00B24E77">
        <w:rPr>
          <w:rFonts w:eastAsia="SimSun"/>
          <w:sz w:val="22"/>
          <w:szCs w:val="22"/>
          <w:lang w:eastAsia="zh-CN"/>
        </w:rPr>
        <w:t>Cena oferty brutto musi być podana w złotych (PLN), cyfrowo i słownie z uwzględnieniem podatku VAT, obliczonego zgodnie z zasadami ustawy z dnia 11 marca 2004 r. o podatku od towarów i usług (Dz. U. z 202</w:t>
      </w:r>
      <w:r w:rsidR="004B1995">
        <w:rPr>
          <w:rFonts w:eastAsia="SimSun"/>
          <w:sz w:val="22"/>
          <w:szCs w:val="22"/>
          <w:lang w:eastAsia="zh-CN"/>
        </w:rPr>
        <w:t>4</w:t>
      </w:r>
      <w:r w:rsidRPr="00B24E77">
        <w:rPr>
          <w:rFonts w:eastAsia="SimSun"/>
          <w:sz w:val="22"/>
          <w:szCs w:val="22"/>
          <w:lang w:eastAsia="zh-CN"/>
        </w:rPr>
        <w:t xml:space="preserve"> r. poz. </w:t>
      </w:r>
      <w:r w:rsidR="004B1995">
        <w:rPr>
          <w:rFonts w:eastAsia="SimSun"/>
          <w:sz w:val="22"/>
          <w:szCs w:val="22"/>
          <w:lang w:eastAsia="zh-CN"/>
        </w:rPr>
        <w:t>361</w:t>
      </w:r>
      <w:r w:rsidRPr="00B24E77">
        <w:rPr>
          <w:rFonts w:eastAsia="SimSun"/>
          <w:sz w:val="22"/>
          <w:szCs w:val="22"/>
          <w:lang w:eastAsia="zh-CN"/>
        </w:rPr>
        <w:t>, z późn. zm.) z dokładnością do dwóch miejsc po przecinku na każdym etapie jej wyliczenia. Kwoty wskazane w ofercie zaokrągla się do pełnych groszy, przy czym końcówki poniżej 0,5 grosza pomija się, a końcówki 0,5 grosza i</w:t>
      </w:r>
      <w:r w:rsidR="008965AD">
        <w:rPr>
          <w:rFonts w:eastAsia="SimSun"/>
          <w:sz w:val="22"/>
          <w:szCs w:val="22"/>
          <w:lang w:eastAsia="zh-CN"/>
        </w:rPr>
        <w:t> </w:t>
      </w:r>
      <w:r w:rsidRPr="00B24E77">
        <w:rPr>
          <w:rFonts w:eastAsia="SimSun"/>
          <w:sz w:val="22"/>
          <w:szCs w:val="22"/>
          <w:lang w:eastAsia="zh-CN"/>
        </w:rPr>
        <w:t xml:space="preserve">wyższe zaokrągla się do 1 grosza. </w:t>
      </w:r>
    </w:p>
    <w:p w14:paraId="488A03D2" w14:textId="77777777" w:rsidR="007642BD" w:rsidRPr="00B24E77" w:rsidRDefault="007642BD" w:rsidP="00933415">
      <w:pPr>
        <w:pStyle w:val="Akapitzlist"/>
        <w:numPr>
          <w:ilvl w:val="0"/>
          <w:numId w:val="41"/>
        </w:numPr>
        <w:spacing w:before="120"/>
        <w:ind w:left="357" w:hanging="357"/>
        <w:jc w:val="both"/>
        <w:rPr>
          <w:rFonts w:eastAsia="SimSun"/>
          <w:sz w:val="22"/>
          <w:szCs w:val="22"/>
          <w:lang w:eastAsia="zh-CN"/>
        </w:rPr>
      </w:pPr>
      <w:r w:rsidRPr="00B24E77">
        <w:rPr>
          <w:rFonts w:eastAsia="SimSun"/>
          <w:sz w:val="22"/>
          <w:szCs w:val="22"/>
          <w:lang w:eastAsia="zh-CN"/>
        </w:rPr>
        <w:t xml:space="preserve">Rozliczenia między Wykonawcą, a Zamawiającym prowadzone będą wyłącznie w złotych polskich (PLN) w formie przelewu. </w:t>
      </w:r>
    </w:p>
    <w:p w14:paraId="71C168AE" w14:textId="0A8348F0" w:rsidR="007642BD" w:rsidRPr="00B24E77" w:rsidRDefault="007642BD" w:rsidP="00933415">
      <w:pPr>
        <w:pStyle w:val="Akapitzlist"/>
        <w:numPr>
          <w:ilvl w:val="0"/>
          <w:numId w:val="41"/>
        </w:numPr>
        <w:spacing w:before="120"/>
        <w:ind w:left="357" w:hanging="357"/>
        <w:jc w:val="both"/>
        <w:rPr>
          <w:rFonts w:eastAsiaTheme="majorEastAsia"/>
          <w:sz w:val="22"/>
          <w:szCs w:val="22"/>
        </w:rPr>
      </w:pPr>
      <w:r w:rsidRPr="00B24E77">
        <w:rPr>
          <w:rFonts w:eastAsiaTheme="majorEastAsia"/>
          <w:sz w:val="22"/>
          <w:szCs w:val="22"/>
        </w:rPr>
        <w:t>Zgodnie z art. 225 ustawy Pzp jeżeli została złożona oferta, której wybór prowadziłby do powstania u Zamawiającego obowiązku podatkowego zgodnie z ustawą z 11 marca 2004 r. o</w:t>
      </w:r>
      <w:r w:rsidR="008965AD">
        <w:rPr>
          <w:rFonts w:eastAsiaTheme="majorEastAsia"/>
          <w:sz w:val="22"/>
          <w:szCs w:val="22"/>
        </w:rPr>
        <w:t> </w:t>
      </w:r>
      <w:r w:rsidRPr="00B24E77">
        <w:rPr>
          <w:rFonts w:eastAsiaTheme="majorEastAsia"/>
          <w:sz w:val="22"/>
          <w:szCs w:val="22"/>
        </w:rPr>
        <w:t>podatku od towarów i usług, dla celów zastosoania kryterium ceny lub kosztu Zamawiający dolicza do przedstawionej w tej ofercie ceny kwotę podatku od towarów i usług, którą miałby obowiązek rozliczyć. W takiej sytuacji wykonawca ma obowiązek:</w:t>
      </w:r>
    </w:p>
    <w:p w14:paraId="23D9C071" w14:textId="1CE6776E" w:rsidR="007642BD" w:rsidRPr="00B24E77" w:rsidRDefault="007642BD" w:rsidP="00933415">
      <w:pPr>
        <w:pStyle w:val="Akapitzlist"/>
        <w:numPr>
          <w:ilvl w:val="0"/>
          <w:numId w:val="46"/>
        </w:numPr>
        <w:spacing w:before="120"/>
        <w:ind w:left="714" w:hanging="357"/>
        <w:jc w:val="both"/>
        <w:rPr>
          <w:rFonts w:eastAsiaTheme="majorEastAsia"/>
          <w:sz w:val="22"/>
          <w:szCs w:val="22"/>
        </w:rPr>
      </w:pPr>
      <w:r w:rsidRPr="00B24E77">
        <w:rPr>
          <w:rFonts w:eastAsiaTheme="majorEastAsia"/>
          <w:sz w:val="22"/>
          <w:szCs w:val="22"/>
        </w:rPr>
        <w:t>poinformowania zamawiającego, że wybór jego oferty będzie prowadził do powstania u</w:t>
      </w:r>
      <w:r w:rsidR="008965AD">
        <w:rPr>
          <w:rFonts w:eastAsiaTheme="majorEastAsia"/>
          <w:sz w:val="22"/>
          <w:szCs w:val="22"/>
        </w:rPr>
        <w:t> </w:t>
      </w:r>
      <w:r w:rsidRPr="00B24E77">
        <w:rPr>
          <w:rFonts w:eastAsiaTheme="majorEastAsia"/>
          <w:sz w:val="22"/>
          <w:szCs w:val="22"/>
        </w:rPr>
        <w:t>Zamawiającego obowiązku podatkowego;</w:t>
      </w:r>
    </w:p>
    <w:p w14:paraId="73B871CF" w14:textId="77777777" w:rsidR="007642BD" w:rsidRPr="00B24E77" w:rsidRDefault="007642BD" w:rsidP="00933415">
      <w:pPr>
        <w:pStyle w:val="Akapitzlist"/>
        <w:numPr>
          <w:ilvl w:val="0"/>
          <w:numId w:val="46"/>
        </w:numPr>
        <w:spacing w:before="120"/>
        <w:ind w:left="714" w:hanging="357"/>
        <w:jc w:val="both"/>
        <w:rPr>
          <w:rFonts w:eastAsiaTheme="majorEastAsia"/>
          <w:sz w:val="22"/>
          <w:szCs w:val="22"/>
        </w:rPr>
      </w:pPr>
      <w:r w:rsidRPr="00B24E77">
        <w:rPr>
          <w:rFonts w:eastAsiaTheme="majorEastAsia"/>
          <w:sz w:val="22"/>
          <w:szCs w:val="22"/>
        </w:rPr>
        <w:t>wskazania nazwy (rodzaju) towaru lub usługi, których dostawa lub świadczenie będą prowadziły do powstania obowiązku podatkowego;</w:t>
      </w:r>
    </w:p>
    <w:p w14:paraId="05F30C56" w14:textId="77777777" w:rsidR="007642BD" w:rsidRPr="00B24E77" w:rsidRDefault="007642BD" w:rsidP="00933415">
      <w:pPr>
        <w:pStyle w:val="Akapitzlist"/>
        <w:numPr>
          <w:ilvl w:val="0"/>
          <w:numId w:val="46"/>
        </w:numPr>
        <w:spacing w:before="120"/>
        <w:ind w:left="714" w:hanging="357"/>
        <w:jc w:val="both"/>
        <w:rPr>
          <w:rFonts w:eastAsiaTheme="majorEastAsia"/>
          <w:sz w:val="22"/>
          <w:szCs w:val="22"/>
        </w:rPr>
      </w:pPr>
      <w:r w:rsidRPr="00B24E77">
        <w:rPr>
          <w:rFonts w:eastAsiaTheme="majorEastAsia"/>
          <w:sz w:val="22"/>
          <w:szCs w:val="22"/>
        </w:rPr>
        <w:t>wskazania wartości towaru lub usługi objętego obowiązkiem podatkowym zamawiającego, bez kwoty podatku;</w:t>
      </w:r>
    </w:p>
    <w:p w14:paraId="582CF5B7" w14:textId="77777777" w:rsidR="007642BD" w:rsidRPr="00B24E77" w:rsidRDefault="007642BD" w:rsidP="00933415">
      <w:pPr>
        <w:pStyle w:val="Akapitzlist"/>
        <w:numPr>
          <w:ilvl w:val="0"/>
          <w:numId w:val="46"/>
        </w:numPr>
        <w:spacing w:before="120"/>
        <w:ind w:left="714" w:hanging="357"/>
        <w:jc w:val="both"/>
        <w:rPr>
          <w:rFonts w:eastAsiaTheme="majorEastAsia"/>
          <w:sz w:val="22"/>
          <w:szCs w:val="22"/>
        </w:rPr>
      </w:pPr>
      <w:r w:rsidRPr="00B24E77">
        <w:rPr>
          <w:rFonts w:eastAsiaTheme="majorEastAsia"/>
          <w:sz w:val="22"/>
          <w:szCs w:val="22"/>
        </w:rPr>
        <w:t>wskazania stawki podatku od towarów i usług, która zgodnie z wiedzą wykonawcy, będzie miała zastosowanie.</w:t>
      </w:r>
    </w:p>
    <w:p w14:paraId="5D45F905" w14:textId="69E1D7F6" w:rsidR="00523D21" w:rsidRDefault="007642BD" w:rsidP="00933415">
      <w:pPr>
        <w:pStyle w:val="Akapitzlist"/>
        <w:numPr>
          <w:ilvl w:val="0"/>
          <w:numId w:val="41"/>
        </w:numPr>
        <w:spacing w:before="120" w:after="360"/>
        <w:ind w:left="357" w:hanging="357"/>
        <w:jc w:val="both"/>
        <w:rPr>
          <w:rFonts w:eastAsiaTheme="majorEastAsia"/>
          <w:sz w:val="22"/>
          <w:szCs w:val="22"/>
        </w:rPr>
      </w:pPr>
      <w:r w:rsidRPr="00B24E77">
        <w:rPr>
          <w:rFonts w:eastAsiaTheme="majorEastAsia"/>
          <w:sz w:val="22"/>
          <w:szCs w:val="22"/>
        </w:rPr>
        <w:t xml:space="preserve">Informację w powyższym zakresie wykonawca składa w </w:t>
      </w:r>
      <w:r w:rsidRPr="00B24E77">
        <w:rPr>
          <w:rFonts w:eastAsiaTheme="majorEastAsia"/>
          <w:b/>
          <w:sz w:val="22"/>
          <w:szCs w:val="22"/>
        </w:rPr>
        <w:t>Załączniku nr 1</w:t>
      </w:r>
      <w:r w:rsidRPr="00B24E77">
        <w:rPr>
          <w:rFonts w:eastAsiaTheme="majorEastAsia"/>
          <w:sz w:val="22"/>
          <w:szCs w:val="22"/>
        </w:rPr>
        <w:t xml:space="preserve"> do SWZ. Brak złożenia ww. informacji będzie postrzegany jako brak powstania obowiązku podatkowego u</w:t>
      </w:r>
      <w:r w:rsidR="008965AD">
        <w:rPr>
          <w:rFonts w:eastAsiaTheme="majorEastAsia"/>
          <w:sz w:val="22"/>
          <w:szCs w:val="22"/>
        </w:rPr>
        <w:t> </w:t>
      </w:r>
      <w:r w:rsidRPr="00B24E77">
        <w:rPr>
          <w:rFonts w:eastAsiaTheme="majorEastAsia"/>
          <w:sz w:val="22"/>
          <w:szCs w:val="22"/>
        </w:rPr>
        <w:t>Zamawiającego.</w:t>
      </w:r>
    </w:p>
    <w:p w14:paraId="066FE012" w14:textId="14D309CC" w:rsidR="00C76A6F" w:rsidRDefault="00C76A6F" w:rsidP="00C76A6F">
      <w:pPr>
        <w:spacing w:before="120" w:after="360"/>
        <w:jc w:val="both"/>
        <w:rPr>
          <w:rFonts w:eastAsiaTheme="majorEastAsia"/>
          <w:sz w:val="22"/>
          <w:szCs w:val="22"/>
        </w:rPr>
      </w:pPr>
    </w:p>
    <w:p w14:paraId="7F2BA269" w14:textId="77777777" w:rsidR="00C76A6F" w:rsidRPr="00C76A6F" w:rsidRDefault="00C76A6F" w:rsidP="00C76A6F">
      <w:pPr>
        <w:spacing w:before="120" w:after="360"/>
        <w:jc w:val="both"/>
        <w:rPr>
          <w:rFonts w:eastAsiaTheme="majorEastAsia"/>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523D21" w:rsidRPr="00B24E77" w14:paraId="55158AB1" w14:textId="77777777" w:rsidTr="001205E0">
        <w:trPr>
          <w:trHeight w:val="894"/>
        </w:trPr>
        <w:tc>
          <w:tcPr>
            <w:tcW w:w="8385" w:type="dxa"/>
            <w:shd w:val="clear" w:color="auto" w:fill="auto"/>
            <w:vAlign w:val="center"/>
          </w:tcPr>
          <w:p w14:paraId="0E7B8379" w14:textId="6AE2917F" w:rsidR="00523D21" w:rsidRPr="00B24E77" w:rsidRDefault="00523D21" w:rsidP="001205E0">
            <w:pPr>
              <w:spacing w:line="276" w:lineRule="auto"/>
              <w:jc w:val="center"/>
              <w:rPr>
                <w:b/>
                <w:color w:val="auto"/>
                <w:sz w:val="22"/>
                <w:szCs w:val="22"/>
              </w:rPr>
            </w:pPr>
            <w:r w:rsidRPr="00B24E77">
              <w:rPr>
                <w:b/>
                <w:color w:val="auto"/>
                <w:sz w:val="22"/>
                <w:szCs w:val="22"/>
              </w:rPr>
              <w:lastRenderedPageBreak/>
              <w:t>ROZDZIAŁ XV</w:t>
            </w:r>
          </w:p>
          <w:p w14:paraId="336F6F82" w14:textId="77777777" w:rsidR="00523D21" w:rsidRPr="00B24E77" w:rsidRDefault="00523D21" w:rsidP="001205E0">
            <w:pPr>
              <w:spacing w:line="276" w:lineRule="auto"/>
              <w:jc w:val="center"/>
              <w:rPr>
                <w:i/>
                <w:color w:val="auto"/>
                <w:sz w:val="22"/>
                <w:szCs w:val="22"/>
              </w:rPr>
            </w:pPr>
            <w:r w:rsidRPr="00B24E77">
              <w:rPr>
                <w:b/>
                <w:color w:val="auto"/>
                <w:sz w:val="22"/>
                <w:szCs w:val="22"/>
              </w:rPr>
              <w:t>WYMAGANIA DOTYCZĄCE WADIUM</w:t>
            </w:r>
          </w:p>
        </w:tc>
      </w:tr>
    </w:tbl>
    <w:p w14:paraId="4A08A7C7" w14:textId="2A361C07" w:rsidR="00523D21" w:rsidRPr="00B24E77" w:rsidRDefault="007642BD" w:rsidP="00C76A6F">
      <w:pPr>
        <w:suppressAutoHyphens/>
        <w:autoSpaceDE w:val="0"/>
        <w:autoSpaceDN w:val="0"/>
        <w:adjustRightInd w:val="0"/>
        <w:spacing w:before="240" w:after="240"/>
        <w:ind w:left="284"/>
        <w:jc w:val="both"/>
        <w:rPr>
          <w:bCs/>
          <w:sz w:val="22"/>
          <w:szCs w:val="22"/>
        </w:rPr>
      </w:pPr>
      <w:r w:rsidRPr="00B24E77">
        <w:rPr>
          <w:sz w:val="22"/>
          <w:szCs w:val="22"/>
        </w:rPr>
        <w:t xml:space="preserve">Zamawiający </w:t>
      </w:r>
      <w:r w:rsidRPr="00B24E77">
        <w:rPr>
          <w:bCs/>
          <w:sz w:val="22"/>
          <w:szCs w:val="22"/>
        </w:rPr>
        <w:t>nie wymaga</w:t>
      </w:r>
      <w:r w:rsidRPr="00B24E77">
        <w:rPr>
          <w:b/>
          <w:bCs/>
          <w:sz w:val="22"/>
          <w:szCs w:val="22"/>
        </w:rPr>
        <w:t xml:space="preserve"> </w:t>
      </w:r>
      <w:r w:rsidRPr="00B24E77">
        <w:rPr>
          <w:sz w:val="22"/>
          <w:szCs w:val="22"/>
        </w:rPr>
        <w:t>od Wykonawcy złożenia wadium.</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5"/>
      </w:tblGrid>
      <w:tr w:rsidR="00A00638" w:rsidRPr="00B24E77" w14:paraId="641C408E" w14:textId="77777777" w:rsidTr="00DF7941">
        <w:trPr>
          <w:trHeight w:val="974"/>
        </w:trPr>
        <w:tc>
          <w:tcPr>
            <w:tcW w:w="8185" w:type="dxa"/>
            <w:shd w:val="clear" w:color="auto" w:fill="auto"/>
            <w:vAlign w:val="center"/>
          </w:tcPr>
          <w:p w14:paraId="5BF21F9D" w14:textId="281C8AE0" w:rsidR="00A00638" w:rsidRPr="00B24E77" w:rsidRDefault="00A00638" w:rsidP="004D67F2">
            <w:pPr>
              <w:spacing w:before="240" w:line="276" w:lineRule="auto"/>
              <w:jc w:val="center"/>
              <w:rPr>
                <w:b/>
                <w:color w:val="auto"/>
                <w:sz w:val="22"/>
                <w:szCs w:val="22"/>
              </w:rPr>
            </w:pPr>
            <w:r w:rsidRPr="00B24E77">
              <w:rPr>
                <w:b/>
                <w:color w:val="auto"/>
                <w:sz w:val="22"/>
                <w:szCs w:val="22"/>
              </w:rPr>
              <w:t>ROZDZIAŁ X</w:t>
            </w:r>
            <w:r w:rsidR="00305FF4" w:rsidRPr="00B24E77">
              <w:rPr>
                <w:b/>
                <w:color w:val="auto"/>
                <w:sz w:val="22"/>
                <w:szCs w:val="22"/>
              </w:rPr>
              <w:t>V</w:t>
            </w:r>
            <w:r w:rsidR="00B4692F" w:rsidRPr="00B24E77">
              <w:rPr>
                <w:b/>
                <w:color w:val="auto"/>
                <w:sz w:val="22"/>
                <w:szCs w:val="22"/>
              </w:rPr>
              <w:t>I</w:t>
            </w:r>
          </w:p>
          <w:p w14:paraId="705ABD47" w14:textId="1FB08BE7" w:rsidR="00A00638" w:rsidRPr="00B24E77" w:rsidRDefault="00503154" w:rsidP="003A277F">
            <w:pPr>
              <w:spacing w:after="240"/>
              <w:jc w:val="center"/>
              <w:rPr>
                <w:b/>
                <w:color w:val="auto"/>
                <w:sz w:val="22"/>
                <w:szCs w:val="22"/>
              </w:rPr>
            </w:pPr>
            <w:r w:rsidRPr="00B24E77">
              <w:rPr>
                <w:b/>
                <w:color w:val="auto"/>
                <w:sz w:val="22"/>
                <w:szCs w:val="22"/>
              </w:rPr>
              <w:t xml:space="preserve">SPOSÓB ORAZ </w:t>
            </w:r>
            <w:r w:rsidR="00A00638" w:rsidRPr="00B24E77">
              <w:rPr>
                <w:b/>
                <w:color w:val="auto"/>
                <w:sz w:val="22"/>
                <w:szCs w:val="22"/>
              </w:rPr>
              <w:t xml:space="preserve">TERMIN </w:t>
            </w:r>
            <w:r w:rsidRPr="00B24E77">
              <w:rPr>
                <w:b/>
                <w:color w:val="auto"/>
                <w:sz w:val="22"/>
                <w:szCs w:val="22"/>
              </w:rPr>
              <w:t xml:space="preserve">SKŁADANIA </w:t>
            </w:r>
            <w:r w:rsidR="00A00638" w:rsidRPr="00B24E77">
              <w:rPr>
                <w:b/>
                <w:color w:val="auto"/>
                <w:sz w:val="22"/>
                <w:szCs w:val="22"/>
              </w:rPr>
              <w:t xml:space="preserve"> OFERT</w:t>
            </w:r>
          </w:p>
        </w:tc>
      </w:tr>
    </w:tbl>
    <w:p w14:paraId="5D03585D" w14:textId="5F1DCED9" w:rsidR="00C76A6F" w:rsidRPr="00C76A6F" w:rsidRDefault="00C76A6F" w:rsidP="00933415">
      <w:pPr>
        <w:numPr>
          <w:ilvl w:val="0"/>
          <w:numId w:val="150"/>
        </w:numPr>
        <w:spacing w:before="240" w:after="120"/>
        <w:jc w:val="both"/>
        <w:rPr>
          <w:strike/>
          <w:sz w:val="22"/>
          <w:szCs w:val="22"/>
        </w:rPr>
      </w:pPr>
      <w:r w:rsidRPr="00C76A6F">
        <w:rPr>
          <w:sz w:val="22"/>
          <w:szCs w:val="22"/>
        </w:rPr>
        <w:t>Ofertę wraz z załącznikami należy złożyć</w:t>
      </w:r>
      <w:r w:rsidRPr="00C76A6F">
        <w:rPr>
          <w:bCs/>
          <w:sz w:val="22"/>
          <w:szCs w:val="22"/>
        </w:rPr>
        <w:t xml:space="preserve"> za pośrednictwem platformy pod adresem</w:t>
      </w:r>
      <w:r w:rsidRPr="00C76A6F">
        <w:rPr>
          <w:rFonts w:eastAsiaTheme="minorHAnsi"/>
          <w:bCs/>
          <w:sz w:val="22"/>
          <w:szCs w:val="22"/>
          <w:lang w:eastAsia="en-US"/>
        </w:rPr>
        <w:t xml:space="preserve"> - linkiem wskazanym w Rozdziale I SWZ</w:t>
      </w:r>
      <w:r w:rsidRPr="00C76A6F">
        <w:rPr>
          <w:bCs/>
          <w:sz w:val="22"/>
          <w:szCs w:val="22"/>
        </w:rPr>
        <w:t xml:space="preserve">, </w:t>
      </w:r>
      <w:r w:rsidRPr="00C76A6F">
        <w:rPr>
          <w:sz w:val="22"/>
          <w:szCs w:val="22"/>
        </w:rPr>
        <w:t xml:space="preserve">tego postępowania </w:t>
      </w:r>
      <w:r w:rsidRPr="00C76A6F">
        <w:rPr>
          <w:b/>
          <w:sz w:val="22"/>
          <w:szCs w:val="22"/>
        </w:rPr>
        <w:t xml:space="preserve">do dnia: </w:t>
      </w:r>
      <w:r w:rsidR="0076678F">
        <w:rPr>
          <w:b/>
          <w:sz w:val="22"/>
          <w:szCs w:val="22"/>
        </w:rPr>
        <w:t>14.01.2025</w:t>
      </w:r>
      <w:r w:rsidR="0076678F" w:rsidRPr="00C76A6F">
        <w:rPr>
          <w:b/>
          <w:sz w:val="22"/>
          <w:szCs w:val="22"/>
        </w:rPr>
        <w:t xml:space="preserve"> </w:t>
      </w:r>
      <w:r w:rsidRPr="00C76A6F">
        <w:rPr>
          <w:b/>
          <w:sz w:val="22"/>
          <w:szCs w:val="22"/>
        </w:rPr>
        <w:t xml:space="preserve">r. do godziny 08:00            </w:t>
      </w:r>
    </w:p>
    <w:p w14:paraId="6461CC54" w14:textId="77777777" w:rsidR="00C76A6F" w:rsidRPr="00C76A6F" w:rsidRDefault="00C76A6F" w:rsidP="00933415">
      <w:pPr>
        <w:numPr>
          <w:ilvl w:val="0"/>
          <w:numId w:val="150"/>
        </w:numPr>
        <w:jc w:val="both"/>
        <w:rPr>
          <w:rFonts w:eastAsia="Calibri"/>
          <w:sz w:val="22"/>
          <w:szCs w:val="22"/>
        </w:rPr>
      </w:pPr>
      <w:bookmarkStart w:id="2" w:name="_Hlk105667537"/>
      <w:r w:rsidRPr="00C76A6F">
        <w:rPr>
          <w:rFonts w:eastAsia="Calibri"/>
          <w:sz w:val="22"/>
          <w:szCs w:val="22"/>
        </w:rPr>
        <w:t xml:space="preserve">Po wypełnieniu </w:t>
      </w:r>
      <w:r w:rsidRPr="00C76A6F">
        <w:rPr>
          <w:rFonts w:eastAsia="Calibri"/>
          <w:i/>
          <w:sz w:val="22"/>
          <w:szCs w:val="22"/>
        </w:rPr>
        <w:t xml:space="preserve">Formularza składania oferty </w:t>
      </w:r>
      <w:r w:rsidRPr="00C76A6F">
        <w:rPr>
          <w:rFonts w:eastAsia="Calibri"/>
          <w:sz w:val="22"/>
          <w:szCs w:val="22"/>
        </w:rPr>
        <w:t xml:space="preserve">i załadowaniu wszystkich wymaganych załączników należy kliknąć w przycisk </w:t>
      </w:r>
      <w:r w:rsidRPr="00C76A6F">
        <w:rPr>
          <w:rFonts w:eastAsia="Calibri"/>
          <w:i/>
          <w:sz w:val="22"/>
          <w:szCs w:val="22"/>
        </w:rPr>
        <w:t>„Przejdź do podsumowania”.</w:t>
      </w:r>
    </w:p>
    <w:bookmarkEnd w:id="2"/>
    <w:p w14:paraId="16E89A4B" w14:textId="77777777" w:rsidR="00C76A6F" w:rsidRPr="00C76A6F" w:rsidRDefault="00C76A6F" w:rsidP="00933415">
      <w:pPr>
        <w:numPr>
          <w:ilvl w:val="0"/>
          <w:numId w:val="150"/>
        </w:numPr>
        <w:autoSpaceDE w:val="0"/>
        <w:autoSpaceDN w:val="0"/>
        <w:adjustRightInd w:val="0"/>
        <w:spacing w:before="120"/>
        <w:jc w:val="both"/>
        <w:rPr>
          <w:rFonts w:eastAsia="Calibri"/>
          <w:sz w:val="22"/>
          <w:szCs w:val="22"/>
        </w:rPr>
      </w:pPr>
      <w:r w:rsidRPr="00C76A6F">
        <w:rPr>
          <w:rFonts w:eastAsia="Calibri"/>
          <w:sz w:val="22"/>
          <w:szCs w:val="22"/>
        </w:rPr>
        <w:t xml:space="preserve">Za datę złożenia oferty przyjmuje się jej datę przekazania w systemie (platformie) w drugim kroku składania oferty poprzez kliknięcie przycisku </w:t>
      </w:r>
      <w:r w:rsidRPr="00C76A6F">
        <w:rPr>
          <w:rFonts w:eastAsia="Calibri"/>
          <w:i/>
          <w:sz w:val="22"/>
          <w:szCs w:val="22"/>
        </w:rPr>
        <w:t>„Złóż ofertę”</w:t>
      </w:r>
      <w:r w:rsidRPr="00C76A6F">
        <w:rPr>
          <w:rFonts w:eastAsia="Calibri"/>
          <w:sz w:val="22"/>
          <w:szCs w:val="22"/>
        </w:rPr>
        <w:t xml:space="preserve"> i wyświetlenie się komunikatu, że oferta została zaszyfrowana i złożona.</w:t>
      </w:r>
    </w:p>
    <w:p w14:paraId="7473F8AC" w14:textId="77777777" w:rsidR="00C76A6F" w:rsidRPr="00C76A6F" w:rsidRDefault="00C76A6F" w:rsidP="00933415">
      <w:pPr>
        <w:numPr>
          <w:ilvl w:val="0"/>
          <w:numId w:val="150"/>
        </w:numPr>
        <w:autoSpaceDE w:val="0"/>
        <w:autoSpaceDN w:val="0"/>
        <w:adjustRightInd w:val="0"/>
        <w:spacing w:before="120" w:after="120"/>
        <w:jc w:val="both"/>
        <w:rPr>
          <w:rFonts w:eastAsia="Calibri"/>
          <w:sz w:val="22"/>
          <w:szCs w:val="22"/>
        </w:rPr>
      </w:pPr>
      <w:r w:rsidRPr="00C76A6F">
        <w:rPr>
          <w:rFonts w:eastAsia="Calibri"/>
          <w:sz w:val="22"/>
          <w:szCs w:val="22"/>
        </w:rPr>
        <w:t xml:space="preserve">Zamawiający informuje, że szczegółowa instrukcja dotycząca złożenia, zmiany </w:t>
      </w:r>
      <w:r w:rsidRPr="00C76A6F">
        <w:rPr>
          <w:rFonts w:eastAsia="Calibri"/>
          <w:sz w:val="22"/>
          <w:szCs w:val="22"/>
        </w:rPr>
        <w:br/>
        <w:t xml:space="preserve">i wycofania oferty przy użyciu platformy zakupowej znajduje się w zakładce Instrukcje dla Wykonawców pod adresem internetowym </w:t>
      </w:r>
      <w:hyperlink r:id="rId33" w:history="1">
        <w:r w:rsidRPr="00C76A6F">
          <w:rPr>
            <w:rStyle w:val="Hipercze"/>
            <w:rFonts w:eastAsia="Calibri"/>
            <w:sz w:val="22"/>
            <w:szCs w:val="22"/>
          </w:rPr>
          <w:t>https://platformazakupowa.pl/strona/45-instrukcje</w:t>
        </w:r>
      </w:hyperlink>
    </w:p>
    <w:p w14:paraId="2017DEFD" w14:textId="77777777" w:rsidR="00C76A6F" w:rsidRPr="00C76A6F" w:rsidRDefault="00C76A6F" w:rsidP="00933415">
      <w:pPr>
        <w:numPr>
          <w:ilvl w:val="0"/>
          <w:numId w:val="150"/>
        </w:numPr>
        <w:autoSpaceDE w:val="0"/>
        <w:autoSpaceDN w:val="0"/>
        <w:adjustRightInd w:val="0"/>
        <w:spacing w:before="120" w:after="120"/>
        <w:jc w:val="both"/>
        <w:rPr>
          <w:rFonts w:eastAsia="Calibri"/>
          <w:sz w:val="22"/>
          <w:szCs w:val="22"/>
        </w:rPr>
      </w:pPr>
      <w:r w:rsidRPr="00C76A6F">
        <w:rPr>
          <w:rFonts w:eastAsia="SimSun"/>
          <w:sz w:val="22"/>
          <w:szCs w:val="22"/>
          <w:lang w:eastAsia="zh-CN"/>
        </w:rPr>
        <w:t>Wykonawca</w:t>
      </w:r>
      <w:r w:rsidRPr="00C76A6F">
        <w:rPr>
          <w:rFonts w:eastAsia="Calibri"/>
          <w:sz w:val="22"/>
          <w:szCs w:val="22"/>
        </w:rPr>
        <w:t xml:space="preserve"> po upływie terminu do składania ofert nie może skutecznie dokonać zmiany ani wycofać złożonej oferty.</w:t>
      </w:r>
    </w:p>
    <w:p w14:paraId="4ED2572B" w14:textId="77777777" w:rsidR="00C76A6F" w:rsidRPr="00C76A6F" w:rsidRDefault="00C76A6F" w:rsidP="00F00376">
      <w:pPr>
        <w:numPr>
          <w:ilvl w:val="0"/>
          <w:numId w:val="150"/>
        </w:numPr>
        <w:autoSpaceDE w:val="0"/>
        <w:autoSpaceDN w:val="0"/>
        <w:adjustRightInd w:val="0"/>
        <w:spacing w:before="120" w:after="120"/>
        <w:ind w:left="357" w:hanging="357"/>
        <w:jc w:val="both"/>
        <w:rPr>
          <w:rFonts w:eastAsia="Calibri"/>
          <w:sz w:val="22"/>
          <w:szCs w:val="22"/>
        </w:rPr>
      </w:pPr>
      <w:r w:rsidRPr="00C76A6F">
        <w:rPr>
          <w:rFonts w:eastAsia="Calibri"/>
          <w:sz w:val="22"/>
          <w:szCs w:val="22"/>
        </w:rPr>
        <w:t xml:space="preserve">Wykonawca może </w:t>
      </w:r>
      <w:r w:rsidRPr="00C76A6F">
        <w:rPr>
          <w:rFonts w:eastAsia="SimSun"/>
          <w:sz w:val="22"/>
          <w:szCs w:val="22"/>
          <w:lang w:eastAsia="zh-CN"/>
        </w:rPr>
        <w:t>złożyć</w:t>
      </w:r>
      <w:r w:rsidRPr="00C76A6F">
        <w:rPr>
          <w:rFonts w:eastAsia="Calibri"/>
          <w:sz w:val="22"/>
          <w:szCs w:val="22"/>
        </w:rPr>
        <w:t xml:space="preserve"> tylko jedną ofertę.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503154" w:rsidRPr="00B24E77" w14:paraId="3C47DE65" w14:textId="77777777" w:rsidTr="001205E0">
        <w:trPr>
          <w:trHeight w:val="700"/>
        </w:trPr>
        <w:tc>
          <w:tcPr>
            <w:tcW w:w="8777" w:type="dxa"/>
          </w:tcPr>
          <w:p w14:paraId="5B6F8DB3" w14:textId="77777777" w:rsidR="00503154" w:rsidRPr="00B24E77" w:rsidRDefault="00503154" w:rsidP="00503154">
            <w:pPr>
              <w:ind w:right="-2"/>
              <w:jc w:val="center"/>
              <w:rPr>
                <w:b/>
                <w:sz w:val="22"/>
                <w:szCs w:val="22"/>
                <w:lang w:val="x-none"/>
              </w:rPr>
            </w:pPr>
          </w:p>
          <w:p w14:paraId="619BE1F8" w14:textId="4B2909E5" w:rsidR="00503154" w:rsidRPr="00B24E77" w:rsidRDefault="00503154" w:rsidP="00503154">
            <w:pPr>
              <w:ind w:right="-2"/>
              <w:jc w:val="center"/>
              <w:rPr>
                <w:b/>
                <w:sz w:val="22"/>
                <w:szCs w:val="22"/>
              </w:rPr>
            </w:pPr>
            <w:r w:rsidRPr="00B24E77">
              <w:rPr>
                <w:b/>
                <w:sz w:val="22"/>
                <w:szCs w:val="22"/>
                <w:lang w:val="x-none"/>
              </w:rPr>
              <w:t xml:space="preserve">ROZDZIAŁ </w:t>
            </w:r>
            <w:r w:rsidRPr="00B24E77">
              <w:rPr>
                <w:b/>
                <w:sz w:val="22"/>
                <w:szCs w:val="22"/>
              </w:rPr>
              <w:t>X</w:t>
            </w:r>
            <w:r w:rsidR="00B4692F" w:rsidRPr="00B24E77">
              <w:rPr>
                <w:b/>
                <w:sz w:val="22"/>
                <w:szCs w:val="22"/>
              </w:rPr>
              <w:t>VII</w:t>
            </w:r>
          </w:p>
          <w:p w14:paraId="3438CE0C" w14:textId="77777777" w:rsidR="00503154" w:rsidRPr="00B24E77" w:rsidRDefault="00503154" w:rsidP="00503154">
            <w:pPr>
              <w:jc w:val="center"/>
              <w:rPr>
                <w:b/>
                <w:sz w:val="22"/>
                <w:szCs w:val="22"/>
              </w:rPr>
            </w:pPr>
            <w:r w:rsidRPr="00B24E77">
              <w:rPr>
                <w:b/>
                <w:sz w:val="22"/>
                <w:szCs w:val="22"/>
              </w:rPr>
              <w:t>TERMIN OTWARCIA OFERT</w:t>
            </w:r>
          </w:p>
          <w:p w14:paraId="02456BDE" w14:textId="77777777" w:rsidR="00503154" w:rsidRPr="00B24E77" w:rsidRDefault="00503154" w:rsidP="00503154">
            <w:pPr>
              <w:jc w:val="center"/>
              <w:rPr>
                <w:b/>
                <w:sz w:val="22"/>
                <w:szCs w:val="22"/>
              </w:rPr>
            </w:pPr>
          </w:p>
        </w:tc>
      </w:tr>
    </w:tbl>
    <w:p w14:paraId="2C2B8BC2" w14:textId="77777777" w:rsidR="00503154" w:rsidRPr="00B24E77" w:rsidRDefault="00503154" w:rsidP="00503154">
      <w:pPr>
        <w:ind w:right="-2"/>
        <w:jc w:val="center"/>
        <w:rPr>
          <w:b/>
          <w:sz w:val="22"/>
          <w:szCs w:val="22"/>
        </w:rPr>
      </w:pPr>
    </w:p>
    <w:p w14:paraId="1D9D4B66" w14:textId="06C86579" w:rsidR="00503154" w:rsidRPr="00B24E77" w:rsidRDefault="00503154" w:rsidP="00933415">
      <w:pPr>
        <w:numPr>
          <w:ilvl w:val="0"/>
          <w:numId w:val="65"/>
        </w:numPr>
        <w:spacing w:after="120"/>
        <w:ind w:left="284" w:hanging="284"/>
        <w:jc w:val="both"/>
        <w:rPr>
          <w:sz w:val="22"/>
          <w:szCs w:val="22"/>
          <w:lang w:val="x-none"/>
        </w:rPr>
      </w:pPr>
      <w:r w:rsidRPr="00B24E77">
        <w:rPr>
          <w:sz w:val="22"/>
          <w:szCs w:val="22"/>
          <w:lang w:val="x-none"/>
        </w:rPr>
        <w:t>Otwarcie ofert nastąpi w dniu</w:t>
      </w:r>
      <w:r w:rsidRPr="00B24E77">
        <w:rPr>
          <w:sz w:val="22"/>
          <w:szCs w:val="22"/>
        </w:rPr>
        <w:t xml:space="preserve"> </w:t>
      </w:r>
      <w:r w:rsidR="0076678F">
        <w:rPr>
          <w:b/>
          <w:sz w:val="22"/>
          <w:szCs w:val="22"/>
        </w:rPr>
        <w:t>14.01.2025 r.</w:t>
      </w:r>
      <w:r w:rsidR="0076678F" w:rsidRPr="00B24E77">
        <w:rPr>
          <w:sz w:val="22"/>
          <w:szCs w:val="22"/>
          <w:lang w:val="x-none"/>
        </w:rPr>
        <w:t xml:space="preserve"> </w:t>
      </w:r>
      <w:r w:rsidRPr="00B24E77">
        <w:rPr>
          <w:sz w:val="22"/>
          <w:szCs w:val="22"/>
          <w:lang w:val="x-none"/>
        </w:rPr>
        <w:t xml:space="preserve">o godzinie </w:t>
      </w:r>
      <w:r w:rsidR="00E741A9">
        <w:rPr>
          <w:b/>
          <w:sz w:val="22"/>
          <w:szCs w:val="22"/>
        </w:rPr>
        <w:t>08:</w:t>
      </w:r>
      <w:r w:rsidR="0076678F">
        <w:rPr>
          <w:b/>
          <w:sz w:val="22"/>
          <w:szCs w:val="22"/>
        </w:rPr>
        <w:t>05</w:t>
      </w:r>
    </w:p>
    <w:p w14:paraId="73EB670C" w14:textId="77777777" w:rsidR="00503154" w:rsidRPr="00B24E77" w:rsidRDefault="00503154" w:rsidP="00933415">
      <w:pPr>
        <w:numPr>
          <w:ilvl w:val="0"/>
          <w:numId w:val="65"/>
        </w:numPr>
        <w:spacing w:after="120"/>
        <w:ind w:left="284" w:hanging="284"/>
        <w:jc w:val="both"/>
        <w:rPr>
          <w:sz w:val="22"/>
          <w:szCs w:val="22"/>
          <w:lang w:val="x-none"/>
        </w:rPr>
      </w:pPr>
      <w:r w:rsidRPr="00B24E77">
        <w:rPr>
          <w:sz w:val="22"/>
          <w:szCs w:val="22"/>
          <w:lang w:val="x-none"/>
        </w:rPr>
        <w:t xml:space="preserve">Zamawiający, najpóźniej przed otwarciem ofert, udostępni na stronie internetowej prowadzonego postepowania informację o kwocie, jaką zamierza przeznaczyć na sfinansowanie zamówienia. </w:t>
      </w:r>
    </w:p>
    <w:p w14:paraId="28DD25CE" w14:textId="77777777" w:rsidR="00503154" w:rsidRPr="00B24E77" w:rsidRDefault="00503154" w:rsidP="00933415">
      <w:pPr>
        <w:numPr>
          <w:ilvl w:val="0"/>
          <w:numId w:val="65"/>
        </w:numPr>
        <w:spacing w:after="120"/>
        <w:ind w:left="284" w:hanging="284"/>
        <w:jc w:val="both"/>
        <w:rPr>
          <w:sz w:val="22"/>
          <w:szCs w:val="22"/>
          <w:lang w:val="x-none"/>
        </w:rPr>
      </w:pPr>
      <w:r w:rsidRPr="00B24E77">
        <w:rPr>
          <w:sz w:val="22"/>
          <w:szCs w:val="22"/>
          <w:lang w:val="x-none"/>
        </w:rPr>
        <w:t xml:space="preserve">Zamawiający, niezwłocznie po otwarciu ofert, udostępni na stronie internetowej prowadzonego postepowania informacje o: </w:t>
      </w:r>
    </w:p>
    <w:p w14:paraId="47001FC9" w14:textId="77777777" w:rsidR="00503154" w:rsidRPr="00B24E77" w:rsidRDefault="00503154" w:rsidP="00933415">
      <w:pPr>
        <w:numPr>
          <w:ilvl w:val="0"/>
          <w:numId w:val="66"/>
        </w:numPr>
        <w:spacing w:after="120"/>
        <w:ind w:left="567" w:hanging="283"/>
        <w:jc w:val="both"/>
        <w:rPr>
          <w:sz w:val="22"/>
          <w:szCs w:val="22"/>
          <w:lang w:val="x-none"/>
        </w:rPr>
      </w:pPr>
      <w:r w:rsidRPr="00B24E77">
        <w:rPr>
          <w:sz w:val="22"/>
          <w:szCs w:val="22"/>
          <w:lang w:val="x-none"/>
        </w:rPr>
        <w:t xml:space="preserve">nazwach albo imionach i nazwiskach oraz siedzibach lub miejscach prowadzonej działalności gospodarczej albo miejscach zamieszkania Wykonawców, których oferty zostały otwarte; </w:t>
      </w:r>
    </w:p>
    <w:p w14:paraId="6AD03497" w14:textId="77777777" w:rsidR="00503154" w:rsidRPr="00B24E77" w:rsidRDefault="00503154" w:rsidP="00933415">
      <w:pPr>
        <w:numPr>
          <w:ilvl w:val="0"/>
          <w:numId w:val="66"/>
        </w:numPr>
        <w:spacing w:after="120"/>
        <w:ind w:left="567" w:hanging="283"/>
        <w:jc w:val="both"/>
        <w:rPr>
          <w:sz w:val="22"/>
          <w:szCs w:val="22"/>
          <w:lang w:val="x-none"/>
        </w:rPr>
      </w:pPr>
      <w:r w:rsidRPr="00B24E77">
        <w:rPr>
          <w:sz w:val="22"/>
          <w:szCs w:val="22"/>
          <w:lang w:val="x-none"/>
        </w:rPr>
        <w:t xml:space="preserve">cenach lub kosztach zawartych w ofertach. </w:t>
      </w:r>
    </w:p>
    <w:p w14:paraId="507E6523" w14:textId="77777777" w:rsidR="00503154" w:rsidRPr="00B24E77" w:rsidRDefault="00503154" w:rsidP="00933415">
      <w:pPr>
        <w:numPr>
          <w:ilvl w:val="0"/>
          <w:numId w:val="65"/>
        </w:numPr>
        <w:spacing w:after="120"/>
        <w:ind w:left="284" w:hanging="284"/>
        <w:jc w:val="both"/>
        <w:rPr>
          <w:sz w:val="22"/>
          <w:szCs w:val="22"/>
          <w:lang w:val="x-none"/>
        </w:rPr>
      </w:pPr>
      <w:r w:rsidRPr="00B24E77">
        <w:rPr>
          <w:sz w:val="22"/>
          <w:szCs w:val="22"/>
          <w:lang w:val="x-none"/>
        </w:rPr>
        <w:t xml:space="preserve">W przypadku wystąpienia awarii systemu teleinformatycznego, która spowoduje brak możliwości otwarcia ofert w terminie określonym przez Zamawiającego, otwarcie ofert nastąpi niezwłocznie po usunięciu awarii. </w:t>
      </w:r>
    </w:p>
    <w:p w14:paraId="1BFAD94B" w14:textId="4802850A" w:rsidR="00503154" w:rsidRPr="00C76A6F" w:rsidRDefault="00503154" w:rsidP="00933415">
      <w:pPr>
        <w:numPr>
          <w:ilvl w:val="0"/>
          <w:numId w:val="65"/>
        </w:numPr>
        <w:spacing w:after="240"/>
        <w:ind w:left="284" w:hanging="284"/>
        <w:jc w:val="both"/>
        <w:rPr>
          <w:b/>
          <w:sz w:val="22"/>
          <w:szCs w:val="22"/>
        </w:rPr>
      </w:pPr>
      <w:r w:rsidRPr="00B24E77">
        <w:rPr>
          <w:sz w:val="22"/>
          <w:szCs w:val="22"/>
          <w:lang w:val="x-none"/>
        </w:rPr>
        <w:t>Zamawiający poinformuje o zmianie terminu otwarcia ofert na stronie internetowej prowadzonego postepowania.</w:t>
      </w:r>
    </w:p>
    <w:p w14:paraId="23B6A3E1" w14:textId="7F6E2F91" w:rsidR="00C76A6F" w:rsidRDefault="00C76A6F" w:rsidP="00C76A6F">
      <w:pPr>
        <w:spacing w:after="240"/>
        <w:jc w:val="both"/>
        <w:rPr>
          <w:b/>
          <w:sz w:val="22"/>
          <w:szCs w:val="22"/>
        </w:rPr>
      </w:pPr>
    </w:p>
    <w:p w14:paraId="4123C556" w14:textId="77777777" w:rsidR="0076678F" w:rsidRPr="00B24E77" w:rsidRDefault="0076678F" w:rsidP="00C76A6F">
      <w:pPr>
        <w:spacing w:after="240"/>
        <w:jc w:val="both"/>
        <w:rPr>
          <w:b/>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3"/>
      </w:tblGrid>
      <w:tr w:rsidR="00A00638" w:rsidRPr="00B24E77" w14:paraId="001CDF1A" w14:textId="77777777" w:rsidTr="00243546">
        <w:trPr>
          <w:trHeight w:val="1127"/>
        </w:trPr>
        <w:tc>
          <w:tcPr>
            <w:tcW w:w="8243" w:type="dxa"/>
            <w:shd w:val="clear" w:color="auto" w:fill="auto"/>
            <w:vAlign w:val="center"/>
          </w:tcPr>
          <w:p w14:paraId="079AC08F" w14:textId="0D8AF4B5" w:rsidR="00A00638" w:rsidRPr="00B24E77" w:rsidRDefault="00A00638" w:rsidP="00C50EAE">
            <w:pPr>
              <w:spacing w:line="276" w:lineRule="auto"/>
              <w:jc w:val="center"/>
              <w:rPr>
                <w:b/>
                <w:color w:val="auto"/>
                <w:sz w:val="22"/>
                <w:szCs w:val="22"/>
              </w:rPr>
            </w:pPr>
            <w:r w:rsidRPr="00B24E77">
              <w:rPr>
                <w:b/>
                <w:color w:val="auto"/>
                <w:sz w:val="22"/>
                <w:szCs w:val="22"/>
              </w:rPr>
              <w:lastRenderedPageBreak/>
              <w:t>ROZDZIAŁ XVII</w:t>
            </w:r>
            <w:r w:rsidR="00305FF4" w:rsidRPr="00B24E77">
              <w:rPr>
                <w:b/>
                <w:color w:val="auto"/>
                <w:sz w:val="22"/>
                <w:szCs w:val="22"/>
              </w:rPr>
              <w:t>I</w:t>
            </w:r>
          </w:p>
          <w:p w14:paraId="56D9E46C" w14:textId="77777777" w:rsidR="00A00638" w:rsidRPr="00B24E77" w:rsidRDefault="00A00638" w:rsidP="00C50EAE">
            <w:pPr>
              <w:spacing w:line="276" w:lineRule="auto"/>
              <w:jc w:val="center"/>
              <w:rPr>
                <w:i/>
                <w:color w:val="auto"/>
                <w:sz w:val="22"/>
                <w:szCs w:val="22"/>
              </w:rPr>
            </w:pPr>
            <w:r w:rsidRPr="00B24E77">
              <w:rPr>
                <w:b/>
                <w:color w:val="auto"/>
                <w:sz w:val="22"/>
                <w:szCs w:val="22"/>
              </w:rPr>
              <w:t>OPIS KRYTERIÓW OCENY OFERT, WRAZ Z PODANIEM WAG TYCH KRYTERIÓW I SPOSOBU OCENY OFERT</w:t>
            </w:r>
          </w:p>
        </w:tc>
      </w:tr>
    </w:tbl>
    <w:p w14:paraId="363E1236" w14:textId="77777777" w:rsidR="007642BD" w:rsidRPr="00B24E77" w:rsidRDefault="007642BD" w:rsidP="00933415">
      <w:pPr>
        <w:pStyle w:val="Akapitzlist"/>
        <w:numPr>
          <w:ilvl w:val="0"/>
          <w:numId w:val="50"/>
        </w:numPr>
        <w:spacing w:before="240"/>
        <w:jc w:val="both"/>
        <w:rPr>
          <w:rFonts w:eastAsia="SimSun"/>
          <w:sz w:val="22"/>
          <w:szCs w:val="22"/>
          <w:lang w:eastAsia="zh-CN"/>
        </w:rPr>
      </w:pPr>
      <w:r w:rsidRPr="00B24E77">
        <w:rPr>
          <w:rFonts w:eastAsia="SimSun"/>
          <w:sz w:val="22"/>
          <w:szCs w:val="22"/>
          <w:lang w:eastAsia="zh-CN"/>
        </w:rPr>
        <w:t xml:space="preserve">Zamawiający udzieli zamówienia Wykonawcy, którego oferta uzyska największą liczbę punktów przy spełnieniu wszystkich innych warunków określonych w niniejszym postępowaniu. </w:t>
      </w:r>
    </w:p>
    <w:p w14:paraId="064D6DF9" w14:textId="77777777" w:rsidR="007642BD" w:rsidRPr="00B24E77" w:rsidRDefault="007642BD" w:rsidP="00933415">
      <w:pPr>
        <w:pStyle w:val="Akapitzlist"/>
        <w:numPr>
          <w:ilvl w:val="0"/>
          <w:numId w:val="50"/>
        </w:numPr>
        <w:spacing w:before="120"/>
        <w:jc w:val="both"/>
        <w:rPr>
          <w:rFonts w:eastAsia="SimSun"/>
          <w:sz w:val="22"/>
          <w:szCs w:val="22"/>
          <w:lang w:eastAsia="zh-CN"/>
        </w:rPr>
      </w:pPr>
      <w:r w:rsidRPr="00B24E77">
        <w:rPr>
          <w:rFonts w:eastAsia="SimSun"/>
          <w:sz w:val="22"/>
          <w:szCs w:val="22"/>
          <w:lang w:eastAsia="zh-CN"/>
        </w:rPr>
        <w:t>Ocenie będą podlegać wyłącznie zakwalifikowane oferty, spełniające wszystkie wymogi formalne.</w:t>
      </w:r>
    </w:p>
    <w:p w14:paraId="6380A074" w14:textId="77777777" w:rsidR="007642BD" w:rsidRPr="00B24E77" w:rsidRDefault="007642BD" w:rsidP="00933415">
      <w:pPr>
        <w:pStyle w:val="Akapitzlist"/>
        <w:numPr>
          <w:ilvl w:val="0"/>
          <w:numId w:val="50"/>
        </w:numPr>
        <w:spacing w:before="120" w:after="240"/>
        <w:jc w:val="both"/>
        <w:rPr>
          <w:rFonts w:eastAsia="SimSun"/>
          <w:sz w:val="22"/>
          <w:szCs w:val="22"/>
          <w:lang w:eastAsia="zh-CN"/>
        </w:rPr>
      </w:pPr>
      <w:r w:rsidRPr="00B24E77">
        <w:rPr>
          <w:rFonts w:eastAsia="SimSun"/>
          <w:sz w:val="22"/>
          <w:szCs w:val="22"/>
          <w:lang w:eastAsia="zh-CN"/>
        </w:rPr>
        <w:t>Zamawiający przy wyborze najkorzystniejszej oferty będzie kierował się następującymi kryterium:</w:t>
      </w:r>
    </w:p>
    <w:tbl>
      <w:tblPr>
        <w:tblStyle w:val="Tabela-Siatka"/>
        <w:tblW w:w="0" w:type="auto"/>
        <w:tblInd w:w="357" w:type="dxa"/>
        <w:tblLook w:val="04A0" w:firstRow="1" w:lastRow="0" w:firstColumn="1" w:lastColumn="0" w:noHBand="0" w:noVBand="1"/>
      </w:tblPr>
      <w:tblGrid>
        <w:gridCol w:w="1182"/>
        <w:gridCol w:w="5585"/>
        <w:gridCol w:w="1653"/>
      </w:tblGrid>
      <w:tr w:rsidR="007642BD" w:rsidRPr="00B24E77" w14:paraId="50602129" w14:textId="77777777" w:rsidTr="00C76A6F">
        <w:tc>
          <w:tcPr>
            <w:tcW w:w="1027" w:type="dxa"/>
          </w:tcPr>
          <w:p w14:paraId="5898686B" w14:textId="77777777" w:rsidR="007642BD" w:rsidRPr="00B24E77" w:rsidRDefault="007642BD" w:rsidP="00D773B9">
            <w:pPr>
              <w:pStyle w:val="Akapitzlist"/>
              <w:spacing w:before="120"/>
              <w:ind w:left="0"/>
              <w:rPr>
                <w:rFonts w:eastAsia="SimSun"/>
                <w:b/>
                <w:sz w:val="22"/>
                <w:szCs w:val="22"/>
                <w:lang w:eastAsia="zh-CN"/>
              </w:rPr>
            </w:pPr>
            <w:r w:rsidRPr="00B24E77">
              <w:rPr>
                <w:rFonts w:eastAsia="SimSun"/>
                <w:b/>
                <w:sz w:val="22"/>
                <w:szCs w:val="22"/>
                <w:lang w:eastAsia="zh-CN"/>
              </w:rPr>
              <w:t>Nr kryterium</w:t>
            </w:r>
          </w:p>
        </w:tc>
        <w:tc>
          <w:tcPr>
            <w:tcW w:w="5670" w:type="dxa"/>
          </w:tcPr>
          <w:p w14:paraId="69EAA863" w14:textId="77777777" w:rsidR="007642BD" w:rsidRPr="00B24E77" w:rsidRDefault="007642BD" w:rsidP="00D773B9">
            <w:pPr>
              <w:pStyle w:val="Akapitzlist"/>
              <w:spacing w:before="120"/>
              <w:ind w:left="0"/>
              <w:rPr>
                <w:rFonts w:eastAsia="SimSun"/>
                <w:b/>
                <w:sz w:val="22"/>
                <w:szCs w:val="22"/>
                <w:lang w:eastAsia="zh-CN"/>
              </w:rPr>
            </w:pPr>
            <w:r w:rsidRPr="00B24E77">
              <w:rPr>
                <w:rFonts w:eastAsia="SimSun"/>
                <w:b/>
                <w:sz w:val="22"/>
                <w:szCs w:val="22"/>
                <w:lang w:eastAsia="zh-CN"/>
              </w:rPr>
              <w:t>Nazwa kryterium</w:t>
            </w:r>
          </w:p>
        </w:tc>
        <w:tc>
          <w:tcPr>
            <w:tcW w:w="1665" w:type="dxa"/>
          </w:tcPr>
          <w:p w14:paraId="6A4ABDCC" w14:textId="77777777" w:rsidR="007642BD" w:rsidRPr="00B24E77" w:rsidRDefault="007642BD" w:rsidP="00D773B9">
            <w:pPr>
              <w:pStyle w:val="Akapitzlist"/>
              <w:spacing w:before="120"/>
              <w:ind w:left="0"/>
              <w:rPr>
                <w:rFonts w:eastAsia="SimSun"/>
                <w:b/>
                <w:sz w:val="22"/>
                <w:szCs w:val="22"/>
                <w:lang w:eastAsia="zh-CN"/>
              </w:rPr>
            </w:pPr>
            <w:r w:rsidRPr="00B24E77">
              <w:rPr>
                <w:rFonts w:eastAsia="SimSun"/>
                <w:b/>
                <w:sz w:val="22"/>
                <w:szCs w:val="22"/>
                <w:lang w:eastAsia="zh-CN"/>
              </w:rPr>
              <w:t>Liczba punktów (waga)</w:t>
            </w:r>
          </w:p>
        </w:tc>
      </w:tr>
      <w:tr w:rsidR="007642BD" w:rsidRPr="00B24E77" w14:paraId="7F7C4F4D" w14:textId="77777777" w:rsidTr="008965AD">
        <w:trPr>
          <w:trHeight w:val="576"/>
        </w:trPr>
        <w:tc>
          <w:tcPr>
            <w:tcW w:w="1027" w:type="dxa"/>
          </w:tcPr>
          <w:p w14:paraId="12E50ADF" w14:textId="77777777" w:rsidR="007642BD" w:rsidRPr="00B24E77" w:rsidRDefault="007642BD" w:rsidP="00D773B9">
            <w:pPr>
              <w:pStyle w:val="Akapitzlist"/>
              <w:spacing w:before="120"/>
              <w:ind w:left="0"/>
              <w:rPr>
                <w:rFonts w:eastAsia="SimSun"/>
                <w:b/>
                <w:sz w:val="22"/>
                <w:szCs w:val="22"/>
                <w:lang w:eastAsia="zh-CN"/>
              </w:rPr>
            </w:pPr>
            <w:r w:rsidRPr="00B24E77">
              <w:rPr>
                <w:rFonts w:eastAsia="SimSun"/>
                <w:b/>
                <w:sz w:val="22"/>
                <w:szCs w:val="22"/>
                <w:lang w:eastAsia="zh-CN"/>
              </w:rPr>
              <w:t>1</w:t>
            </w:r>
          </w:p>
        </w:tc>
        <w:tc>
          <w:tcPr>
            <w:tcW w:w="5670" w:type="dxa"/>
          </w:tcPr>
          <w:p w14:paraId="77DED2D8" w14:textId="77777777" w:rsidR="007642BD" w:rsidRPr="00B24E77" w:rsidRDefault="007642BD" w:rsidP="00D773B9">
            <w:pPr>
              <w:pStyle w:val="Akapitzlist"/>
              <w:spacing w:before="120"/>
              <w:ind w:left="0"/>
              <w:rPr>
                <w:rFonts w:eastAsia="SimSun"/>
                <w:b/>
                <w:sz w:val="22"/>
                <w:szCs w:val="22"/>
                <w:lang w:eastAsia="zh-CN"/>
              </w:rPr>
            </w:pPr>
            <w:r w:rsidRPr="00B24E77">
              <w:rPr>
                <w:rFonts w:eastAsia="SimSun"/>
                <w:b/>
                <w:sz w:val="22"/>
                <w:szCs w:val="22"/>
                <w:lang w:eastAsia="zh-CN"/>
              </w:rPr>
              <w:t>Cena</w:t>
            </w:r>
          </w:p>
        </w:tc>
        <w:tc>
          <w:tcPr>
            <w:tcW w:w="1665" w:type="dxa"/>
          </w:tcPr>
          <w:p w14:paraId="3A4B8D66" w14:textId="77777777" w:rsidR="007642BD" w:rsidRPr="00B24E77" w:rsidRDefault="007642BD" w:rsidP="00D773B9">
            <w:pPr>
              <w:pStyle w:val="Akapitzlist"/>
              <w:spacing w:before="120"/>
              <w:ind w:left="0"/>
              <w:rPr>
                <w:rFonts w:eastAsia="SimSun"/>
                <w:b/>
                <w:sz w:val="22"/>
                <w:szCs w:val="22"/>
                <w:lang w:eastAsia="zh-CN"/>
              </w:rPr>
            </w:pPr>
            <w:r w:rsidRPr="00B24E77">
              <w:rPr>
                <w:rFonts w:eastAsia="SimSun"/>
                <w:b/>
                <w:sz w:val="22"/>
                <w:szCs w:val="22"/>
                <w:lang w:eastAsia="zh-CN"/>
              </w:rPr>
              <w:t>60 pkt</w:t>
            </w:r>
          </w:p>
        </w:tc>
      </w:tr>
      <w:tr w:rsidR="007642BD" w:rsidRPr="00B24E77" w14:paraId="27F3F572" w14:textId="77777777" w:rsidTr="008965AD">
        <w:trPr>
          <w:trHeight w:val="557"/>
        </w:trPr>
        <w:tc>
          <w:tcPr>
            <w:tcW w:w="1027" w:type="dxa"/>
          </w:tcPr>
          <w:p w14:paraId="5EFB4797" w14:textId="77777777" w:rsidR="007642BD" w:rsidRPr="00B24E77" w:rsidRDefault="007642BD" w:rsidP="00D773B9">
            <w:pPr>
              <w:pStyle w:val="Akapitzlist"/>
              <w:spacing w:before="120"/>
              <w:ind w:left="0"/>
              <w:rPr>
                <w:rFonts w:eastAsia="SimSun"/>
                <w:b/>
                <w:sz w:val="22"/>
                <w:szCs w:val="22"/>
                <w:lang w:eastAsia="zh-CN"/>
              </w:rPr>
            </w:pPr>
            <w:r w:rsidRPr="00B24E77">
              <w:rPr>
                <w:rFonts w:eastAsia="SimSun"/>
                <w:b/>
                <w:sz w:val="22"/>
                <w:szCs w:val="22"/>
                <w:lang w:eastAsia="zh-CN"/>
              </w:rPr>
              <w:t>2</w:t>
            </w:r>
          </w:p>
        </w:tc>
        <w:tc>
          <w:tcPr>
            <w:tcW w:w="5670" w:type="dxa"/>
          </w:tcPr>
          <w:p w14:paraId="68F64731" w14:textId="77777777" w:rsidR="007642BD" w:rsidRPr="00B24E77" w:rsidRDefault="007642BD" w:rsidP="00D773B9">
            <w:pPr>
              <w:pStyle w:val="Akapitzlist"/>
              <w:spacing w:before="120"/>
              <w:ind w:left="0"/>
              <w:rPr>
                <w:rFonts w:eastAsia="SimSun"/>
                <w:b/>
                <w:sz w:val="22"/>
                <w:szCs w:val="22"/>
                <w:lang w:eastAsia="zh-CN"/>
              </w:rPr>
            </w:pPr>
            <w:r w:rsidRPr="00B24E77">
              <w:rPr>
                <w:rFonts w:eastAsia="SimSun"/>
                <w:b/>
                <w:sz w:val="22"/>
                <w:szCs w:val="22"/>
                <w:lang w:eastAsia="zh-CN"/>
              </w:rPr>
              <w:t>Czas wykonania usługi ekspresowej</w:t>
            </w:r>
          </w:p>
        </w:tc>
        <w:tc>
          <w:tcPr>
            <w:tcW w:w="1665" w:type="dxa"/>
          </w:tcPr>
          <w:p w14:paraId="4B160CC0" w14:textId="77777777" w:rsidR="007642BD" w:rsidRPr="00B24E77" w:rsidRDefault="007642BD" w:rsidP="00D773B9">
            <w:pPr>
              <w:pStyle w:val="Akapitzlist"/>
              <w:spacing w:before="120"/>
              <w:ind w:left="0"/>
              <w:rPr>
                <w:rFonts w:eastAsia="SimSun"/>
                <w:b/>
                <w:sz w:val="22"/>
                <w:szCs w:val="22"/>
                <w:lang w:eastAsia="zh-CN"/>
              </w:rPr>
            </w:pPr>
            <w:r w:rsidRPr="00B24E77">
              <w:rPr>
                <w:rFonts w:eastAsia="SimSun"/>
                <w:b/>
                <w:sz w:val="22"/>
                <w:szCs w:val="22"/>
                <w:lang w:eastAsia="zh-CN"/>
              </w:rPr>
              <w:t>40 pkt</w:t>
            </w:r>
          </w:p>
        </w:tc>
      </w:tr>
      <w:tr w:rsidR="007642BD" w:rsidRPr="00B24E77" w14:paraId="1D826CED" w14:textId="77777777" w:rsidTr="008965AD">
        <w:trPr>
          <w:trHeight w:val="835"/>
        </w:trPr>
        <w:tc>
          <w:tcPr>
            <w:tcW w:w="6697" w:type="dxa"/>
            <w:gridSpan w:val="2"/>
          </w:tcPr>
          <w:p w14:paraId="551BEC22" w14:textId="77777777" w:rsidR="007642BD" w:rsidRPr="00B24E77" w:rsidRDefault="007642BD" w:rsidP="00D773B9">
            <w:pPr>
              <w:pStyle w:val="Akapitzlist"/>
              <w:spacing w:before="120"/>
              <w:ind w:left="0"/>
              <w:rPr>
                <w:rFonts w:eastAsia="SimSun"/>
                <w:b/>
                <w:sz w:val="22"/>
                <w:szCs w:val="22"/>
                <w:lang w:eastAsia="zh-CN"/>
              </w:rPr>
            </w:pPr>
            <w:r w:rsidRPr="00B24E77">
              <w:rPr>
                <w:rFonts w:eastAsia="SimSun"/>
                <w:b/>
                <w:sz w:val="22"/>
                <w:szCs w:val="22"/>
                <w:lang w:eastAsia="zh-CN"/>
              </w:rPr>
              <w:t>Liczba wszystkich punktów uzyskanych przez ofertę badaną w poszczególnych częściach.</w:t>
            </w:r>
          </w:p>
        </w:tc>
        <w:tc>
          <w:tcPr>
            <w:tcW w:w="1665" w:type="dxa"/>
          </w:tcPr>
          <w:p w14:paraId="2B3EA666" w14:textId="77777777" w:rsidR="007642BD" w:rsidRPr="00B24E77" w:rsidRDefault="007642BD" w:rsidP="00D773B9">
            <w:pPr>
              <w:pStyle w:val="Akapitzlist"/>
              <w:spacing w:before="120"/>
              <w:ind w:left="0"/>
              <w:rPr>
                <w:rFonts w:eastAsia="SimSun"/>
                <w:b/>
                <w:sz w:val="22"/>
                <w:szCs w:val="22"/>
                <w:lang w:eastAsia="zh-CN"/>
              </w:rPr>
            </w:pPr>
            <w:r w:rsidRPr="00B24E77">
              <w:rPr>
                <w:rFonts w:eastAsia="SimSun"/>
                <w:b/>
                <w:sz w:val="22"/>
                <w:szCs w:val="22"/>
                <w:lang w:eastAsia="zh-CN"/>
              </w:rPr>
              <w:t>100 pkt</w:t>
            </w:r>
          </w:p>
        </w:tc>
      </w:tr>
    </w:tbl>
    <w:p w14:paraId="2F9979B8" w14:textId="77777777" w:rsidR="007642BD" w:rsidRPr="00B24E77" w:rsidRDefault="007642BD" w:rsidP="00933415">
      <w:pPr>
        <w:pStyle w:val="Akapitzlist"/>
        <w:numPr>
          <w:ilvl w:val="0"/>
          <w:numId w:val="50"/>
        </w:numPr>
        <w:spacing w:before="120"/>
        <w:jc w:val="both"/>
        <w:rPr>
          <w:rFonts w:eastAsia="SimSun"/>
          <w:sz w:val="22"/>
          <w:szCs w:val="22"/>
          <w:lang w:eastAsia="zh-CN"/>
        </w:rPr>
      </w:pPr>
      <w:r w:rsidRPr="00B24E77">
        <w:rPr>
          <w:rFonts w:eastAsia="SimSun"/>
          <w:sz w:val="22"/>
          <w:szCs w:val="22"/>
          <w:lang w:eastAsia="zh-CN"/>
        </w:rPr>
        <w:t>Zamawiający dokona obliczenia punktów dla każdej oferty w następujący sposób:</w:t>
      </w:r>
    </w:p>
    <w:p w14:paraId="2DDF5579" w14:textId="77777777" w:rsidR="007642BD" w:rsidRPr="00B24E77" w:rsidRDefault="007642BD" w:rsidP="007642BD">
      <w:pPr>
        <w:spacing w:before="120"/>
        <w:jc w:val="both"/>
        <w:rPr>
          <w:rFonts w:eastAsia="SimSun"/>
          <w:sz w:val="22"/>
          <w:szCs w:val="22"/>
          <w:lang w:eastAsia="zh-CN"/>
        </w:rPr>
      </w:pPr>
    </w:p>
    <w:tbl>
      <w:tblPr>
        <w:tblStyle w:val="Tabela-Siatka"/>
        <w:tblW w:w="0" w:type="auto"/>
        <w:tblInd w:w="357" w:type="dxa"/>
        <w:tblLook w:val="04A0" w:firstRow="1" w:lastRow="0" w:firstColumn="1" w:lastColumn="0" w:noHBand="0" w:noVBand="1"/>
      </w:tblPr>
      <w:tblGrid>
        <w:gridCol w:w="1182"/>
        <w:gridCol w:w="7193"/>
      </w:tblGrid>
      <w:tr w:rsidR="007642BD" w:rsidRPr="00B24E77" w14:paraId="5D80CB1E" w14:textId="77777777" w:rsidTr="00C76A6F">
        <w:tc>
          <w:tcPr>
            <w:tcW w:w="1169" w:type="dxa"/>
          </w:tcPr>
          <w:p w14:paraId="6BDEBD53" w14:textId="77777777" w:rsidR="007642BD" w:rsidRPr="00B24E77" w:rsidRDefault="007642BD" w:rsidP="00D773B9">
            <w:pPr>
              <w:pStyle w:val="Akapitzlist"/>
              <w:spacing w:before="360"/>
              <w:ind w:left="0"/>
              <w:jc w:val="both"/>
              <w:rPr>
                <w:rFonts w:eastAsia="SimSun"/>
                <w:b/>
                <w:sz w:val="22"/>
                <w:szCs w:val="22"/>
                <w:lang w:eastAsia="zh-CN"/>
              </w:rPr>
            </w:pPr>
            <w:r w:rsidRPr="00B24E77">
              <w:rPr>
                <w:rFonts w:eastAsia="SimSun"/>
                <w:b/>
                <w:sz w:val="22"/>
                <w:szCs w:val="22"/>
                <w:lang w:eastAsia="zh-CN"/>
              </w:rPr>
              <w:t>Nr kryterium</w:t>
            </w:r>
          </w:p>
        </w:tc>
        <w:tc>
          <w:tcPr>
            <w:tcW w:w="7193" w:type="dxa"/>
          </w:tcPr>
          <w:p w14:paraId="5B120619" w14:textId="77777777" w:rsidR="007642BD" w:rsidRPr="00B24E77" w:rsidRDefault="007642BD" w:rsidP="00D773B9">
            <w:pPr>
              <w:pStyle w:val="Akapitzlist"/>
              <w:spacing w:before="360"/>
              <w:ind w:left="0"/>
              <w:jc w:val="both"/>
              <w:rPr>
                <w:rFonts w:eastAsia="SimSun"/>
                <w:b/>
                <w:sz w:val="22"/>
                <w:szCs w:val="22"/>
                <w:lang w:eastAsia="zh-CN"/>
              </w:rPr>
            </w:pPr>
            <w:r w:rsidRPr="00B24E77">
              <w:rPr>
                <w:rFonts w:eastAsia="SimSun"/>
                <w:b/>
                <w:sz w:val="22"/>
                <w:szCs w:val="22"/>
                <w:lang w:eastAsia="zh-CN"/>
              </w:rPr>
              <w:t>Nazwa kryterium</w:t>
            </w:r>
          </w:p>
        </w:tc>
      </w:tr>
      <w:tr w:rsidR="007642BD" w:rsidRPr="00B24E77" w14:paraId="73C39EC1" w14:textId="77777777" w:rsidTr="00C76A6F">
        <w:trPr>
          <w:trHeight w:val="1980"/>
        </w:trPr>
        <w:tc>
          <w:tcPr>
            <w:tcW w:w="1169" w:type="dxa"/>
          </w:tcPr>
          <w:p w14:paraId="30FD162A" w14:textId="77777777" w:rsidR="007642BD" w:rsidRPr="00B24E77" w:rsidRDefault="007642BD" w:rsidP="00D773B9">
            <w:pPr>
              <w:pStyle w:val="Akapitzlist"/>
              <w:spacing w:before="360"/>
              <w:ind w:left="0"/>
              <w:jc w:val="both"/>
              <w:rPr>
                <w:rFonts w:eastAsia="SimSun"/>
                <w:b/>
                <w:sz w:val="22"/>
                <w:szCs w:val="22"/>
                <w:lang w:eastAsia="zh-CN"/>
              </w:rPr>
            </w:pPr>
            <w:r w:rsidRPr="00B24E77">
              <w:rPr>
                <w:rFonts w:eastAsia="SimSun"/>
                <w:b/>
                <w:sz w:val="22"/>
                <w:szCs w:val="22"/>
                <w:lang w:eastAsia="zh-CN"/>
              </w:rPr>
              <w:t>1</w:t>
            </w:r>
          </w:p>
        </w:tc>
        <w:tc>
          <w:tcPr>
            <w:tcW w:w="7193" w:type="dxa"/>
            <w:vAlign w:val="center"/>
          </w:tcPr>
          <w:p w14:paraId="7848220B" w14:textId="77777777" w:rsidR="007642BD" w:rsidRPr="00B24E77" w:rsidRDefault="007642BD" w:rsidP="00D773B9">
            <w:pPr>
              <w:jc w:val="center"/>
              <w:rPr>
                <w:rFonts w:eastAsia="SimSun"/>
                <w:sz w:val="22"/>
                <w:szCs w:val="22"/>
                <w:lang w:eastAsia="zh-CN"/>
              </w:rPr>
            </w:pPr>
            <w:r w:rsidRPr="00B24E77">
              <w:rPr>
                <w:rFonts w:eastAsia="SimSun"/>
                <w:sz w:val="22"/>
                <w:szCs w:val="22"/>
                <w:lang w:eastAsia="zh-CN"/>
              </w:rPr>
              <w:t>Cena oferty -60 % -zostanie przeliczona w następujący sposób:</w:t>
            </w:r>
          </w:p>
          <w:p w14:paraId="024F0992" w14:textId="77777777" w:rsidR="007642BD" w:rsidRPr="00B24E77" w:rsidRDefault="007642BD" w:rsidP="00D773B9">
            <w:pPr>
              <w:jc w:val="center"/>
              <w:rPr>
                <w:rFonts w:eastAsia="SimSun"/>
                <w:sz w:val="22"/>
                <w:szCs w:val="22"/>
                <w:lang w:eastAsia="zh-CN"/>
              </w:rPr>
            </w:pPr>
          </w:p>
          <w:p w14:paraId="2D2EC609" w14:textId="77777777" w:rsidR="007642BD" w:rsidRPr="00B24E77" w:rsidRDefault="007642BD" w:rsidP="00D773B9">
            <w:pPr>
              <w:pStyle w:val="Akapitzlist"/>
              <w:ind w:left="357"/>
              <w:jc w:val="center"/>
              <w:rPr>
                <w:rFonts w:eastAsia="SimSun"/>
                <w:b/>
                <w:sz w:val="22"/>
                <w:szCs w:val="22"/>
                <w:lang w:eastAsia="zh-CN"/>
              </w:rPr>
            </w:pPr>
            <w:r w:rsidRPr="00B24E77">
              <w:rPr>
                <w:rFonts w:eastAsia="SimSun"/>
                <w:b/>
                <w:sz w:val="22"/>
                <w:szCs w:val="22"/>
                <w:lang w:eastAsia="zh-CN"/>
              </w:rPr>
              <w:t>najniższa oferowana cena brutto</w:t>
            </w:r>
          </w:p>
          <w:p w14:paraId="76701040" w14:textId="77777777" w:rsidR="007642BD" w:rsidRPr="00B24E77" w:rsidRDefault="007642BD" w:rsidP="00D773B9">
            <w:pPr>
              <w:pStyle w:val="Akapitzlist"/>
              <w:ind w:left="357"/>
              <w:jc w:val="center"/>
              <w:rPr>
                <w:rFonts w:eastAsia="SimSun"/>
                <w:b/>
                <w:sz w:val="22"/>
                <w:szCs w:val="22"/>
                <w:lang w:eastAsia="zh-CN"/>
              </w:rPr>
            </w:pPr>
            <w:r w:rsidRPr="00B24E77">
              <w:rPr>
                <w:rFonts w:eastAsia="SimSun"/>
                <w:b/>
                <w:sz w:val="22"/>
                <w:szCs w:val="22"/>
                <w:lang w:eastAsia="zh-CN"/>
              </w:rPr>
              <w:t>Liczba pkt = ------------------------------------------------- x 60% x 100</w:t>
            </w:r>
          </w:p>
          <w:p w14:paraId="442C54F2" w14:textId="77777777" w:rsidR="007642BD" w:rsidRPr="00B24E77" w:rsidRDefault="007642BD" w:rsidP="00D773B9">
            <w:pPr>
              <w:pStyle w:val="Akapitzlist"/>
              <w:ind w:left="357"/>
              <w:jc w:val="center"/>
              <w:rPr>
                <w:rFonts w:eastAsia="SimSun"/>
                <w:b/>
                <w:sz w:val="22"/>
                <w:szCs w:val="22"/>
                <w:lang w:eastAsia="zh-CN"/>
              </w:rPr>
            </w:pPr>
            <w:r w:rsidRPr="00B24E77">
              <w:rPr>
                <w:rFonts w:eastAsia="SimSun"/>
                <w:b/>
                <w:sz w:val="22"/>
                <w:szCs w:val="22"/>
                <w:lang w:eastAsia="zh-CN"/>
              </w:rPr>
              <w:t>oferowana cena oferty badanej</w:t>
            </w:r>
          </w:p>
        </w:tc>
      </w:tr>
      <w:tr w:rsidR="007642BD" w:rsidRPr="00B24E77" w14:paraId="0F4CEF34" w14:textId="77777777" w:rsidTr="00C76A6F">
        <w:trPr>
          <w:trHeight w:val="1654"/>
        </w:trPr>
        <w:tc>
          <w:tcPr>
            <w:tcW w:w="1169" w:type="dxa"/>
          </w:tcPr>
          <w:p w14:paraId="32AE3FF6" w14:textId="77777777" w:rsidR="007642BD" w:rsidRPr="00B24E77" w:rsidRDefault="007642BD" w:rsidP="00D773B9">
            <w:pPr>
              <w:pStyle w:val="Akapitzlist"/>
              <w:spacing w:before="360"/>
              <w:ind w:left="0"/>
              <w:jc w:val="both"/>
              <w:rPr>
                <w:rFonts w:eastAsia="SimSun"/>
                <w:b/>
                <w:sz w:val="22"/>
                <w:szCs w:val="22"/>
                <w:lang w:eastAsia="zh-CN"/>
              </w:rPr>
            </w:pPr>
            <w:r w:rsidRPr="00B24E77">
              <w:rPr>
                <w:rFonts w:eastAsia="SimSun"/>
                <w:b/>
                <w:sz w:val="22"/>
                <w:szCs w:val="22"/>
                <w:lang w:eastAsia="zh-CN"/>
              </w:rPr>
              <w:t>2</w:t>
            </w:r>
          </w:p>
        </w:tc>
        <w:tc>
          <w:tcPr>
            <w:tcW w:w="7193" w:type="dxa"/>
          </w:tcPr>
          <w:p w14:paraId="61D87EEE" w14:textId="77777777" w:rsidR="007642BD" w:rsidRPr="00B24E77" w:rsidRDefault="007642BD" w:rsidP="00D773B9">
            <w:pPr>
              <w:pStyle w:val="Akapitzlist"/>
              <w:ind w:left="0"/>
              <w:jc w:val="both"/>
              <w:rPr>
                <w:rFonts w:eastAsia="SimSun"/>
                <w:sz w:val="22"/>
                <w:szCs w:val="22"/>
                <w:lang w:eastAsia="zh-CN"/>
              </w:rPr>
            </w:pPr>
            <w:r w:rsidRPr="00B24E77">
              <w:rPr>
                <w:rFonts w:eastAsia="SimSun"/>
                <w:sz w:val="22"/>
                <w:szCs w:val="22"/>
                <w:lang w:eastAsia="zh-CN"/>
              </w:rPr>
              <w:t>Czas wykonania usług – 40 % - zostanie przeliczone w następujący sposób:</w:t>
            </w:r>
          </w:p>
          <w:p w14:paraId="498A6400" w14:textId="77777777" w:rsidR="007642BD" w:rsidRPr="00B24E77" w:rsidRDefault="007642BD" w:rsidP="00D773B9">
            <w:pPr>
              <w:pStyle w:val="Akapitzlist"/>
              <w:ind w:left="0"/>
              <w:jc w:val="both"/>
              <w:rPr>
                <w:rFonts w:eastAsia="SimSun"/>
                <w:sz w:val="22"/>
                <w:szCs w:val="22"/>
                <w:lang w:eastAsia="zh-CN"/>
              </w:rPr>
            </w:pPr>
          </w:p>
          <w:p w14:paraId="5D2B3149" w14:textId="7B098744" w:rsidR="007642BD" w:rsidRPr="00B24E77" w:rsidRDefault="007642BD" w:rsidP="00D773B9">
            <w:pPr>
              <w:pStyle w:val="Akapitzlist"/>
              <w:ind w:left="0"/>
              <w:jc w:val="both"/>
              <w:rPr>
                <w:rFonts w:eastAsia="SimSun"/>
                <w:sz w:val="22"/>
                <w:szCs w:val="22"/>
                <w:lang w:eastAsia="zh-CN"/>
              </w:rPr>
            </w:pPr>
            <w:r w:rsidRPr="00B24E77">
              <w:rPr>
                <w:rFonts w:eastAsia="SimSun"/>
                <w:sz w:val="22"/>
                <w:szCs w:val="22"/>
                <w:lang w:eastAsia="zh-CN"/>
              </w:rPr>
              <w:t>Czas wykonania usług</w:t>
            </w:r>
            <w:r w:rsidR="007A0877">
              <w:rPr>
                <w:rFonts w:eastAsia="SimSun"/>
                <w:sz w:val="22"/>
                <w:szCs w:val="22"/>
                <w:lang w:eastAsia="zh-CN"/>
              </w:rPr>
              <w:t>i</w:t>
            </w:r>
            <w:r w:rsidRPr="00B24E77">
              <w:rPr>
                <w:rFonts w:eastAsia="SimSun"/>
                <w:sz w:val="22"/>
                <w:szCs w:val="22"/>
                <w:lang w:eastAsia="zh-CN"/>
              </w:rPr>
              <w:t xml:space="preserve"> ekspresowej w ciągu:</w:t>
            </w:r>
          </w:p>
          <w:p w14:paraId="5D0E9CD4" w14:textId="77777777" w:rsidR="007642BD" w:rsidRPr="00B24E77" w:rsidRDefault="007642BD" w:rsidP="00D773B9">
            <w:pPr>
              <w:pStyle w:val="Akapitzlist"/>
              <w:ind w:left="0"/>
              <w:jc w:val="both"/>
              <w:rPr>
                <w:rFonts w:eastAsia="SimSun"/>
                <w:sz w:val="22"/>
                <w:szCs w:val="22"/>
                <w:lang w:eastAsia="zh-CN"/>
              </w:rPr>
            </w:pPr>
            <w:r w:rsidRPr="00B24E77">
              <w:rPr>
                <w:rFonts w:eastAsia="SimSun"/>
                <w:sz w:val="22"/>
                <w:szCs w:val="22"/>
                <w:lang w:eastAsia="zh-CN"/>
              </w:rPr>
              <w:t>24 godzin – 40 pkt.</w:t>
            </w:r>
          </w:p>
          <w:p w14:paraId="14A34CA8" w14:textId="77777777" w:rsidR="007642BD" w:rsidRPr="00B24E77" w:rsidRDefault="007642BD" w:rsidP="00D773B9">
            <w:pPr>
              <w:pStyle w:val="Akapitzlist"/>
              <w:ind w:left="0"/>
              <w:jc w:val="both"/>
              <w:rPr>
                <w:rFonts w:eastAsia="SimSun"/>
                <w:sz w:val="22"/>
                <w:szCs w:val="22"/>
                <w:lang w:eastAsia="zh-CN"/>
              </w:rPr>
            </w:pPr>
            <w:r w:rsidRPr="00B24E77">
              <w:rPr>
                <w:rFonts w:eastAsia="SimSun"/>
                <w:sz w:val="22"/>
                <w:szCs w:val="22"/>
                <w:lang w:eastAsia="zh-CN"/>
              </w:rPr>
              <w:t>48 godzin – 20 pkt.</w:t>
            </w:r>
          </w:p>
          <w:p w14:paraId="57C08220" w14:textId="77777777" w:rsidR="007642BD" w:rsidRPr="00B24E77" w:rsidRDefault="007642BD" w:rsidP="00D773B9">
            <w:pPr>
              <w:pStyle w:val="Akapitzlist"/>
              <w:ind w:left="0"/>
              <w:jc w:val="both"/>
              <w:rPr>
                <w:rFonts w:eastAsia="SimSun"/>
                <w:sz w:val="22"/>
                <w:szCs w:val="22"/>
                <w:lang w:eastAsia="zh-CN"/>
              </w:rPr>
            </w:pPr>
            <w:r w:rsidRPr="00B24E77">
              <w:rPr>
                <w:rFonts w:eastAsia="SimSun"/>
                <w:sz w:val="22"/>
                <w:szCs w:val="22"/>
                <w:lang w:eastAsia="zh-CN"/>
              </w:rPr>
              <w:t>72 godzin – 10 pkt.</w:t>
            </w:r>
          </w:p>
        </w:tc>
      </w:tr>
    </w:tbl>
    <w:p w14:paraId="15814EBF" w14:textId="77777777" w:rsidR="007642BD" w:rsidRPr="00B24E77" w:rsidRDefault="007642BD" w:rsidP="00933415">
      <w:pPr>
        <w:pStyle w:val="Akapitzlist"/>
        <w:numPr>
          <w:ilvl w:val="0"/>
          <w:numId w:val="50"/>
        </w:numPr>
        <w:spacing w:before="120"/>
        <w:jc w:val="both"/>
        <w:rPr>
          <w:rFonts w:eastAsia="SimSun"/>
          <w:sz w:val="22"/>
          <w:szCs w:val="22"/>
          <w:lang w:eastAsia="zh-CN"/>
        </w:rPr>
      </w:pPr>
      <w:r w:rsidRPr="00B24E77">
        <w:rPr>
          <w:rFonts w:eastAsia="SimSun"/>
          <w:sz w:val="22"/>
          <w:szCs w:val="22"/>
          <w:lang w:eastAsia="zh-CN"/>
        </w:rPr>
        <w:t>Przyjmuje się, że 1%=1 pkt i tak zostanie przeliczona liczba punktów.</w:t>
      </w:r>
    </w:p>
    <w:p w14:paraId="1CB6B959" w14:textId="77777777" w:rsidR="007642BD" w:rsidRPr="00B24E77" w:rsidRDefault="007642BD" w:rsidP="00933415">
      <w:pPr>
        <w:pStyle w:val="Akapitzlist"/>
        <w:numPr>
          <w:ilvl w:val="0"/>
          <w:numId w:val="50"/>
        </w:numPr>
        <w:spacing w:before="120"/>
        <w:jc w:val="both"/>
        <w:rPr>
          <w:rFonts w:eastAsia="SimSun"/>
          <w:sz w:val="22"/>
          <w:szCs w:val="22"/>
          <w:lang w:eastAsia="zh-CN"/>
        </w:rPr>
      </w:pPr>
      <w:r w:rsidRPr="00B24E77">
        <w:rPr>
          <w:rFonts w:eastAsia="SimSun"/>
          <w:sz w:val="22"/>
          <w:szCs w:val="22"/>
          <w:lang w:eastAsia="zh-CN"/>
        </w:rPr>
        <w:t>Punkty zostaną przyznawane z dokładnością do dwóch miejsc po przecinku.</w:t>
      </w:r>
    </w:p>
    <w:p w14:paraId="28F15B82" w14:textId="5AB97858" w:rsidR="007642BD" w:rsidRPr="00B24E77" w:rsidRDefault="007642BD" w:rsidP="00933415">
      <w:pPr>
        <w:pStyle w:val="Akapitzlist"/>
        <w:numPr>
          <w:ilvl w:val="0"/>
          <w:numId w:val="50"/>
        </w:numPr>
        <w:spacing w:before="120"/>
        <w:jc w:val="both"/>
        <w:rPr>
          <w:rFonts w:eastAsia="SimSun"/>
          <w:sz w:val="22"/>
          <w:szCs w:val="22"/>
          <w:lang w:eastAsia="zh-CN"/>
        </w:rPr>
      </w:pPr>
      <w:r w:rsidRPr="00B24E77">
        <w:rPr>
          <w:rFonts w:eastAsia="SimSun"/>
          <w:sz w:val="22"/>
          <w:szCs w:val="22"/>
          <w:lang w:eastAsia="zh-CN"/>
        </w:rPr>
        <w:t>Oferta, która uzyskała maksymalną liczbę punktów w kryterium cena oferty – 100% zostanie uznana za najkorzystniejszą, a pozostałe oferty zostaną skwalifikowane zgodnie z</w:t>
      </w:r>
      <w:r w:rsidR="009C3EBB">
        <w:rPr>
          <w:rFonts w:eastAsia="SimSun"/>
          <w:sz w:val="22"/>
          <w:szCs w:val="22"/>
          <w:lang w:eastAsia="zh-CN"/>
        </w:rPr>
        <w:t> </w:t>
      </w:r>
      <w:r w:rsidRPr="00B24E77">
        <w:rPr>
          <w:rFonts w:eastAsia="SimSun"/>
          <w:sz w:val="22"/>
          <w:szCs w:val="22"/>
          <w:lang w:eastAsia="zh-CN"/>
        </w:rPr>
        <w:t>liczbą uzyskanych punktów.</w:t>
      </w:r>
    </w:p>
    <w:p w14:paraId="5779F1F7" w14:textId="66E06492" w:rsidR="00A00638" w:rsidRPr="00B24E77" w:rsidRDefault="007642BD" w:rsidP="00933415">
      <w:pPr>
        <w:pStyle w:val="Akapitzlist"/>
        <w:numPr>
          <w:ilvl w:val="0"/>
          <w:numId w:val="50"/>
        </w:numPr>
        <w:spacing w:before="120" w:after="360"/>
        <w:jc w:val="both"/>
        <w:rPr>
          <w:rFonts w:eastAsia="SimSun"/>
          <w:sz w:val="22"/>
          <w:szCs w:val="22"/>
          <w:lang w:eastAsia="zh-CN"/>
        </w:rPr>
      </w:pPr>
      <w:r w:rsidRPr="00B24E77">
        <w:rPr>
          <w:rFonts w:eastAsia="SimSun"/>
          <w:sz w:val="22"/>
          <w:szCs w:val="22"/>
          <w:lang w:eastAsia="zh-CN"/>
        </w:rPr>
        <w:t xml:space="preserve">Jeżeli Wykonawca w ofercie nie poda kryterium ,,Czas wykonania usługi ekspresowej’’, Zamawiający przyjmie, że Wykonawca podał minimalny czas na wykonanie usługi </w:t>
      </w:r>
      <w:r w:rsidRPr="00B24E77">
        <w:rPr>
          <w:rFonts w:eastAsia="SimSun"/>
          <w:sz w:val="22"/>
          <w:szCs w:val="22"/>
          <w:lang w:eastAsia="zh-CN"/>
        </w:rPr>
        <w:lastRenderedPageBreak/>
        <w:t>ekspresowej przewidziany przez Zamawiającego tj.72 godziny i przyzna punkty ofercie Wykonawcy 10 pkt.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1"/>
      </w:tblGrid>
      <w:tr w:rsidR="00A00638" w:rsidRPr="00B24E77" w14:paraId="4EC393E9" w14:textId="77777777" w:rsidTr="00CD1C13">
        <w:trPr>
          <w:trHeight w:val="974"/>
        </w:trPr>
        <w:tc>
          <w:tcPr>
            <w:tcW w:w="8101" w:type="dxa"/>
            <w:shd w:val="clear" w:color="auto" w:fill="auto"/>
            <w:vAlign w:val="center"/>
          </w:tcPr>
          <w:p w14:paraId="7C44755B" w14:textId="0A2F7BA9" w:rsidR="00A00638" w:rsidRPr="00B24E77" w:rsidRDefault="00A00638" w:rsidP="004D67F2">
            <w:pPr>
              <w:spacing w:before="240" w:line="276" w:lineRule="auto"/>
              <w:jc w:val="center"/>
              <w:rPr>
                <w:b/>
                <w:color w:val="auto"/>
                <w:sz w:val="22"/>
                <w:szCs w:val="22"/>
              </w:rPr>
            </w:pPr>
            <w:r w:rsidRPr="00B24E77">
              <w:rPr>
                <w:b/>
                <w:color w:val="auto"/>
                <w:sz w:val="22"/>
                <w:szCs w:val="22"/>
              </w:rPr>
              <w:t>ROZDZIAŁ X</w:t>
            </w:r>
            <w:r w:rsidR="00305FF4" w:rsidRPr="00B24E77">
              <w:rPr>
                <w:b/>
                <w:color w:val="auto"/>
                <w:sz w:val="22"/>
                <w:szCs w:val="22"/>
              </w:rPr>
              <w:t>IX</w:t>
            </w:r>
          </w:p>
          <w:p w14:paraId="69572216" w14:textId="77777777" w:rsidR="00A00638" w:rsidRPr="00B24E77" w:rsidRDefault="00A00638" w:rsidP="009E533D">
            <w:pPr>
              <w:spacing w:line="276" w:lineRule="auto"/>
              <w:jc w:val="center"/>
              <w:rPr>
                <w:i/>
                <w:color w:val="auto"/>
                <w:sz w:val="22"/>
                <w:szCs w:val="22"/>
              </w:rPr>
            </w:pPr>
            <w:r w:rsidRPr="00B24E77">
              <w:rPr>
                <w:b/>
                <w:color w:val="auto"/>
                <w:sz w:val="22"/>
                <w:szCs w:val="22"/>
              </w:rPr>
              <w:t xml:space="preserve">INFOMACJE O FORMALNOŚCIACH, JAKIE MUSZĄ ZOSTAĆ DOPEŁNIONE PO WYBORZE OFERTY W CELU ZAWARCIA UMOWY </w:t>
            </w:r>
            <w:r w:rsidRPr="00B24E77">
              <w:rPr>
                <w:b/>
                <w:color w:val="auto"/>
                <w:sz w:val="22"/>
                <w:szCs w:val="22"/>
              </w:rPr>
              <w:br/>
              <w:t>W SPRAWIE ZAMÓWIENIA PUBLICZNEGO</w:t>
            </w:r>
          </w:p>
        </w:tc>
      </w:tr>
    </w:tbl>
    <w:p w14:paraId="400E3D64" w14:textId="0FDCBEE0" w:rsidR="00A00638" w:rsidRPr="00B24E77" w:rsidRDefault="00A00638" w:rsidP="00F00376">
      <w:pPr>
        <w:numPr>
          <w:ilvl w:val="0"/>
          <w:numId w:val="42"/>
        </w:numPr>
        <w:spacing w:before="240" w:after="120"/>
        <w:ind w:left="425" w:hanging="425"/>
        <w:jc w:val="both"/>
        <w:rPr>
          <w:rFonts w:eastAsia="SimSun"/>
          <w:color w:val="auto"/>
          <w:sz w:val="22"/>
          <w:szCs w:val="22"/>
          <w:lang w:eastAsia="zh-CN"/>
        </w:rPr>
      </w:pPr>
      <w:r w:rsidRPr="00B24E77">
        <w:rPr>
          <w:rFonts w:eastAsia="SimSun"/>
          <w:color w:val="auto"/>
          <w:sz w:val="22"/>
          <w:szCs w:val="22"/>
          <w:lang w:eastAsia="zh-CN"/>
        </w:rPr>
        <w:t xml:space="preserve">Zamawiający zawrze umowę w sprawie przedmiotowego zamówienia z wybranym wykonawcą w terminie zgodnym z art. 308 ustawy Pzp. </w:t>
      </w:r>
    </w:p>
    <w:p w14:paraId="7D5606CE" w14:textId="524D4FE9" w:rsidR="00A00638" w:rsidRPr="00B24E77" w:rsidRDefault="00A00638" w:rsidP="00933415">
      <w:pPr>
        <w:numPr>
          <w:ilvl w:val="0"/>
          <w:numId w:val="42"/>
        </w:numPr>
        <w:spacing w:after="120"/>
        <w:ind w:left="357" w:hanging="357"/>
        <w:jc w:val="both"/>
        <w:rPr>
          <w:rFonts w:eastAsia="SimSun"/>
          <w:color w:val="auto"/>
          <w:sz w:val="22"/>
          <w:szCs w:val="22"/>
          <w:lang w:eastAsia="zh-CN"/>
        </w:rPr>
      </w:pPr>
      <w:r w:rsidRPr="00B24E77">
        <w:rPr>
          <w:rFonts w:eastAsia="SimSun"/>
          <w:color w:val="auto"/>
          <w:sz w:val="22"/>
          <w:szCs w:val="22"/>
          <w:lang w:eastAsia="zh-CN"/>
        </w:rPr>
        <w:t xml:space="preserve">Zamawiający poinformuje Wykonawcę, któremu zostanie udzielone zamówienie, o miejscu </w:t>
      </w:r>
      <w:r w:rsidR="002C2723" w:rsidRPr="00B24E77">
        <w:rPr>
          <w:rFonts w:eastAsia="SimSun"/>
          <w:color w:val="auto"/>
          <w:sz w:val="22"/>
          <w:szCs w:val="22"/>
          <w:lang w:eastAsia="zh-CN"/>
        </w:rPr>
        <w:br/>
      </w:r>
      <w:r w:rsidRPr="00B24E77">
        <w:rPr>
          <w:rFonts w:eastAsia="SimSun"/>
          <w:color w:val="auto"/>
          <w:sz w:val="22"/>
          <w:szCs w:val="22"/>
          <w:lang w:eastAsia="zh-CN"/>
        </w:rPr>
        <w:t xml:space="preserve">i terminie zawarcia umowy.  </w:t>
      </w:r>
    </w:p>
    <w:p w14:paraId="68501919" w14:textId="77777777" w:rsidR="00A00638" w:rsidRPr="00B24E77" w:rsidRDefault="00A00638" w:rsidP="00933415">
      <w:pPr>
        <w:numPr>
          <w:ilvl w:val="0"/>
          <w:numId w:val="42"/>
        </w:numPr>
        <w:spacing w:after="120"/>
        <w:ind w:left="357" w:hanging="357"/>
        <w:rPr>
          <w:rFonts w:eastAsia="SimSun"/>
          <w:color w:val="auto"/>
          <w:sz w:val="22"/>
          <w:szCs w:val="22"/>
          <w:lang w:eastAsia="zh-CN"/>
        </w:rPr>
      </w:pPr>
      <w:r w:rsidRPr="00B24E77">
        <w:rPr>
          <w:rFonts w:eastAsia="SimSun"/>
          <w:color w:val="auto"/>
          <w:sz w:val="22"/>
          <w:szCs w:val="22"/>
          <w:lang w:eastAsia="zh-CN"/>
        </w:rPr>
        <w:t>Wykonawca przed zawarciem umowy poda wszelkie informacje niezbędne do wypełnienia jej treści na wezwanie Zmawiającego.</w:t>
      </w:r>
    </w:p>
    <w:p w14:paraId="63DFD57B" w14:textId="31B8C395" w:rsidR="00A00638" w:rsidRPr="00B24E77" w:rsidRDefault="00A00638" w:rsidP="00933415">
      <w:pPr>
        <w:numPr>
          <w:ilvl w:val="0"/>
          <w:numId w:val="42"/>
        </w:numPr>
        <w:spacing w:after="120"/>
        <w:ind w:left="357" w:hanging="357"/>
        <w:jc w:val="both"/>
        <w:rPr>
          <w:rFonts w:eastAsia="SimSun"/>
          <w:color w:val="auto"/>
          <w:sz w:val="22"/>
          <w:szCs w:val="22"/>
          <w:lang w:eastAsia="zh-CN"/>
        </w:rPr>
      </w:pPr>
      <w:r w:rsidRPr="00B24E77">
        <w:rPr>
          <w:rFonts w:eastAsia="SimSun"/>
          <w:color w:val="auto"/>
          <w:sz w:val="22"/>
          <w:szCs w:val="22"/>
          <w:lang w:eastAsia="zh-CN"/>
        </w:rPr>
        <w:t>Osoby reprezentujące Wykonawcę przy zawarciu umowy powinny posiadać ze sobą dokumenty potwierdzające ich umocowanie do zawarcia umowy,</w:t>
      </w:r>
      <w:r w:rsidR="00A61BFC" w:rsidRPr="00B24E77">
        <w:rPr>
          <w:rFonts w:eastAsia="SimSun"/>
          <w:color w:val="auto"/>
          <w:sz w:val="22"/>
          <w:szCs w:val="22"/>
          <w:lang w:eastAsia="zh-CN"/>
        </w:rPr>
        <w:t xml:space="preserve"> o ile umocowanie to nie będzie </w:t>
      </w:r>
      <w:r w:rsidRPr="00B24E77">
        <w:rPr>
          <w:rFonts w:eastAsia="SimSun"/>
          <w:color w:val="auto"/>
          <w:sz w:val="22"/>
          <w:szCs w:val="22"/>
          <w:lang w:eastAsia="zh-CN"/>
        </w:rPr>
        <w:t xml:space="preserve">wynikać z dokumentów załączonych do oferty. </w:t>
      </w:r>
    </w:p>
    <w:p w14:paraId="1D0DC420" w14:textId="77777777" w:rsidR="00A00638" w:rsidRPr="00B24E77" w:rsidRDefault="00A00638" w:rsidP="00933415">
      <w:pPr>
        <w:numPr>
          <w:ilvl w:val="0"/>
          <w:numId w:val="42"/>
        </w:numPr>
        <w:spacing w:after="120"/>
        <w:ind w:left="357" w:hanging="357"/>
        <w:jc w:val="both"/>
        <w:rPr>
          <w:rFonts w:eastAsia="SimSun"/>
          <w:color w:val="auto"/>
          <w:sz w:val="22"/>
          <w:szCs w:val="22"/>
          <w:lang w:eastAsia="zh-CN"/>
        </w:rPr>
      </w:pPr>
      <w:r w:rsidRPr="00B24E77">
        <w:rPr>
          <w:rFonts w:eastAsia="SimSun"/>
          <w:color w:val="auto"/>
          <w:sz w:val="22"/>
          <w:szCs w:val="22"/>
          <w:lang w:eastAsia="zh-CN"/>
        </w:rPr>
        <w:t xml:space="preserve">Jeżeli zostanie wybrana oferta Wykonawców wspólnie ubiegających się o udzielenie zamówienia, Zamawiający może żądać przed zawarciem umowy w sprawie zamówienia publicznego kopii umowy regulującej współpracę tych Wykonawców, w którem m.in. zostanie określony pełnomocnik uprawniony do kontaktów z Zamawiającym oraz do wystawiania dokumentów związanych z płatnościami, przy czym termin, na jaki została zawarta umowa, nie może być krótszy niż termin realizacji zamówienia. </w:t>
      </w:r>
    </w:p>
    <w:p w14:paraId="3429BD71" w14:textId="77777777" w:rsidR="0098665E" w:rsidRPr="00B24E77" w:rsidRDefault="00A00638" w:rsidP="00933415">
      <w:pPr>
        <w:numPr>
          <w:ilvl w:val="0"/>
          <w:numId w:val="42"/>
        </w:numPr>
        <w:spacing w:after="120"/>
        <w:ind w:left="357" w:hanging="357"/>
        <w:jc w:val="both"/>
        <w:rPr>
          <w:rFonts w:eastAsia="SimSun"/>
          <w:color w:val="auto"/>
          <w:sz w:val="22"/>
          <w:szCs w:val="22"/>
          <w:lang w:eastAsia="zh-CN"/>
        </w:rPr>
      </w:pPr>
      <w:r w:rsidRPr="00B24E77">
        <w:rPr>
          <w:rFonts w:eastAsia="SimSun"/>
          <w:color w:val="auto"/>
          <w:sz w:val="22"/>
          <w:szCs w:val="22"/>
          <w:lang w:eastAsia="zh-CN"/>
        </w:rPr>
        <w:t xml:space="preserve">Niedopełnienie powyższych formalności przez wybranego Wykonawcę potraktowane będzie przez Zamawiającego jako niemożliwość zawarcia umowy w sprawie zamówienia publicznego z przyczyn leżących po stronie Wykonawcy. </w:t>
      </w:r>
    </w:p>
    <w:p w14:paraId="40556C45" w14:textId="77777777" w:rsidR="0098665E" w:rsidRPr="00B24E77" w:rsidRDefault="0098665E" w:rsidP="00933415">
      <w:pPr>
        <w:numPr>
          <w:ilvl w:val="0"/>
          <w:numId w:val="42"/>
        </w:numPr>
        <w:spacing w:after="120"/>
        <w:ind w:left="357" w:hanging="357"/>
        <w:jc w:val="both"/>
        <w:rPr>
          <w:rFonts w:eastAsia="SimSun"/>
          <w:color w:val="auto"/>
          <w:sz w:val="22"/>
          <w:szCs w:val="22"/>
          <w:lang w:eastAsia="zh-CN"/>
        </w:rPr>
      </w:pPr>
      <w:r w:rsidRPr="00B24E77">
        <w:rPr>
          <w:b/>
          <w:color w:val="auto"/>
          <w:sz w:val="22"/>
          <w:szCs w:val="22"/>
        </w:rPr>
        <w:t xml:space="preserve">Wybrany w drodze postępowania przetargowego Wykonawca zobowiązany będzie przed </w:t>
      </w:r>
      <w:r w:rsidRPr="00B24E77">
        <w:rPr>
          <w:b/>
          <w:bCs/>
          <w:color w:val="auto"/>
          <w:sz w:val="22"/>
          <w:szCs w:val="22"/>
        </w:rPr>
        <w:t>zawarciem umowy przedłożyć Zamawiającemu:</w:t>
      </w:r>
    </w:p>
    <w:p w14:paraId="28277334" w14:textId="58DD6481" w:rsidR="0098665E" w:rsidRPr="00B24E77" w:rsidRDefault="0098665E" w:rsidP="00933415">
      <w:pPr>
        <w:numPr>
          <w:ilvl w:val="0"/>
          <w:numId w:val="53"/>
        </w:numPr>
        <w:spacing w:after="120"/>
        <w:jc w:val="both"/>
        <w:rPr>
          <w:color w:val="auto"/>
          <w:sz w:val="22"/>
          <w:szCs w:val="22"/>
        </w:rPr>
      </w:pPr>
      <w:r w:rsidRPr="00B24E77">
        <w:rPr>
          <w:color w:val="auto"/>
          <w:sz w:val="22"/>
          <w:szCs w:val="22"/>
        </w:rPr>
        <w:t>wykaz osób wykonujących pracę (usług</w:t>
      </w:r>
      <w:r w:rsidR="0057321E" w:rsidRPr="00B24E77">
        <w:rPr>
          <w:color w:val="auto"/>
          <w:sz w:val="22"/>
          <w:szCs w:val="22"/>
        </w:rPr>
        <w:t xml:space="preserve">ę) i pojazdów wg </w:t>
      </w:r>
      <w:r w:rsidR="0057321E" w:rsidRPr="00B24E77">
        <w:rPr>
          <w:b/>
          <w:color w:val="auto"/>
          <w:sz w:val="22"/>
          <w:szCs w:val="22"/>
        </w:rPr>
        <w:t xml:space="preserve">załącznika nr </w:t>
      </w:r>
      <w:r w:rsidR="007A1A03">
        <w:rPr>
          <w:b/>
          <w:color w:val="auto"/>
          <w:sz w:val="22"/>
          <w:szCs w:val="22"/>
        </w:rPr>
        <w:t>8- 8c</w:t>
      </w:r>
      <w:r w:rsidRPr="00B24E77">
        <w:rPr>
          <w:color w:val="auto"/>
          <w:sz w:val="22"/>
          <w:szCs w:val="22"/>
        </w:rPr>
        <w:t xml:space="preserve"> do umowy, </w:t>
      </w:r>
    </w:p>
    <w:p w14:paraId="0C7B4718" w14:textId="77777777" w:rsidR="0098665E" w:rsidRPr="00B24E77" w:rsidRDefault="0098665E" w:rsidP="00933415">
      <w:pPr>
        <w:pStyle w:val="Akapitzlist"/>
        <w:numPr>
          <w:ilvl w:val="0"/>
          <w:numId w:val="42"/>
        </w:numPr>
        <w:spacing w:after="120"/>
        <w:ind w:left="284" w:hanging="284"/>
        <w:jc w:val="both"/>
        <w:rPr>
          <w:color w:val="auto"/>
          <w:sz w:val="22"/>
          <w:szCs w:val="22"/>
        </w:rPr>
      </w:pPr>
      <w:r w:rsidRPr="00B24E77">
        <w:rPr>
          <w:color w:val="auto"/>
          <w:sz w:val="22"/>
          <w:szCs w:val="22"/>
        </w:rPr>
        <w:t>W przypadku, gdy Wykonawca nie dostarczy w wyznaczonym czasie, na pierwsze wezwanie Zamawiającego dokumentów, o których mowa w pkt 7, Zamawiający uzna, że Wykonawca odstępuje od podpisania umowy z wyłącznej jego winy.</w:t>
      </w:r>
    </w:p>
    <w:p w14:paraId="706315D8" w14:textId="5086A961" w:rsidR="0098665E" w:rsidRPr="00B24E77" w:rsidRDefault="0098665E" w:rsidP="00933415">
      <w:pPr>
        <w:numPr>
          <w:ilvl w:val="0"/>
          <w:numId w:val="42"/>
        </w:numPr>
        <w:spacing w:after="120"/>
        <w:ind w:left="284" w:hanging="284"/>
        <w:jc w:val="both"/>
        <w:rPr>
          <w:color w:val="auto"/>
          <w:sz w:val="22"/>
          <w:szCs w:val="22"/>
        </w:rPr>
      </w:pPr>
      <w:r w:rsidRPr="00B24E77">
        <w:rPr>
          <w:color w:val="auto"/>
          <w:sz w:val="22"/>
          <w:szCs w:val="22"/>
        </w:rPr>
        <w:t xml:space="preserve">Zamawiający jednocześnie zastrzega, iż uchylanie się od tego obowiązku będzie traktowane jako spełnienie przesłanki, o której mowa w art. </w:t>
      </w:r>
      <w:r w:rsidR="00695AC5" w:rsidRPr="00B24E77">
        <w:rPr>
          <w:color w:val="auto"/>
          <w:sz w:val="22"/>
          <w:szCs w:val="22"/>
        </w:rPr>
        <w:t xml:space="preserve">263 </w:t>
      </w:r>
      <w:r w:rsidRPr="00B24E77">
        <w:rPr>
          <w:color w:val="auto"/>
          <w:sz w:val="22"/>
          <w:szCs w:val="22"/>
        </w:rPr>
        <w:t>ustawy Pzp.</w:t>
      </w:r>
    </w:p>
    <w:p w14:paraId="2449ED2A" w14:textId="77777777" w:rsidR="004D67F2" w:rsidRPr="00B24E77" w:rsidRDefault="004D67F2" w:rsidP="004D67F2">
      <w:pPr>
        <w:spacing w:line="276" w:lineRule="auto"/>
        <w:ind w:left="284"/>
        <w:jc w:val="both"/>
        <w:rPr>
          <w:color w:val="auto"/>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7"/>
      </w:tblGrid>
      <w:tr w:rsidR="00A00638" w:rsidRPr="00B24E77" w14:paraId="778037E0" w14:textId="77777777" w:rsidTr="00C96C72">
        <w:trPr>
          <w:trHeight w:val="140"/>
        </w:trPr>
        <w:tc>
          <w:tcPr>
            <w:tcW w:w="8549" w:type="dxa"/>
            <w:shd w:val="clear" w:color="auto" w:fill="auto"/>
            <w:vAlign w:val="center"/>
          </w:tcPr>
          <w:p w14:paraId="431C3B1A" w14:textId="5AA7B5DE" w:rsidR="00A00638" w:rsidRPr="00B24E77" w:rsidRDefault="00A00638" w:rsidP="004D67F2">
            <w:pPr>
              <w:spacing w:before="240" w:line="276" w:lineRule="auto"/>
              <w:jc w:val="center"/>
              <w:rPr>
                <w:b/>
                <w:color w:val="auto"/>
                <w:sz w:val="22"/>
                <w:szCs w:val="22"/>
              </w:rPr>
            </w:pPr>
            <w:r w:rsidRPr="00B24E77">
              <w:rPr>
                <w:b/>
                <w:color w:val="auto"/>
                <w:sz w:val="22"/>
                <w:szCs w:val="22"/>
              </w:rPr>
              <w:t>ROZDZIAŁ XX</w:t>
            </w:r>
          </w:p>
          <w:p w14:paraId="2D141BEE" w14:textId="77777777" w:rsidR="00A00638" w:rsidRPr="00B24E77" w:rsidRDefault="00A00638" w:rsidP="004D67F2">
            <w:pPr>
              <w:spacing w:after="240" w:line="276" w:lineRule="auto"/>
              <w:jc w:val="center"/>
              <w:rPr>
                <w:i/>
                <w:color w:val="auto"/>
                <w:sz w:val="22"/>
                <w:szCs w:val="22"/>
              </w:rPr>
            </w:pPr>
            <w:r w:rsidRPr="00B24E77">
              <w:rPr>
                <w:b/>
                <w:color w:val="auto"/>
                <w:sz w:val="22"/>
                <w:szCs w:val="22"/>
              </w:rPr>
              <w:t>INFORMACJE DOTYCZĄCE ZABEZPIECZENIA NALEŻYTEGO WYKONANIA UMOWY</w:t>
            </w:r>
          </w:p>
        </w:tc>
      </w:tr>
    </w:tbl>
    <w:p w14:paraId="0CEC71FB" w14:textId="0527FFA6" w:rsidR="00A00638" w:rsidRDefault="00A00638" w:rsidP="00C50EAE">
      <w:pPr>
        <w:spacing w:before="240" w:after="240" w:line="276" w:lineRule="auto"/>
        <w:jc w:val="both"/>
        <w:rPr>
          <w:rFonts w:eastAsia="SimSun"/>
          <w:color w:val="auto"/>
          <w:sz w:val="22"/>
          <w:szCs w:val="22"/>
          <w:lang w:eastAsia="zh-CN"/>
        </w:rPr>
      </w:pPr>
      <w:r w:rsidRPr="00B24E77">
        <w:rPr>
          <w:rFonts w:eastAsia="SimSun"/>
          <w:color w:val="auto"/>
          <w:sz w:val="22"/>
          <w:szCs w:val="22"/>
          <w:lang w:eastAsia="zh-CN"/>
        </w:rPr>
        <w:t xml:space="preserve">Zamawiający </w:t>
      </w:r>
      <w:r w:rsidRPr="00B24E77">
        <w:rPr>
          <w:rFonts w:eastAsia="SimSun"/>
          <w:b/>
          <w:color w:val="auto"/>
          <w:sz w:val="22"/>
          <w:szCs w:val="22"/>
          <w:lang w:eastAsia="zh-CN"/>
        </w:rPr>
        <w:t>nie wymaga wniesienia zabezpieczenia</w:t>
      </w:r>
      <w:r w:rsidRPr="00B24E77">
        <w:rPr>
          <w:rFonts w:eastAsia="SimSun"/>
          <w:color w:val="auto"/>
          <w:sz w:val="22"/>
          <w:szCs w:val="22"/>
          <w:lang w:eastAsia="zh-CN"/>
        </w:rPr>
        <w:t xml:space="preserve"> należytego wykonania umowy. </w:t>
      </w:r>
    </w:p>
    <w:p w14:paraId="6A8728FE" w14:textId="5E3C801F" w:rsidR="008965AD" w:rsidRDefault="008965AD" w:rsidP="00C50EAE">
      <w:pPr>
        <w:spacing w:before="240" w:after="240" w:line="276" w:lineRule="auto"/>
        <w:jc w:val="both"/>
        <w:rPr>
          <w:rFonts w:eastAsia="SimSun"/>
          <w:color w:val="auto"/>
          <w:sz w:val="22"/>
          <w:szCs w:val="22"/>
          <w:lang w:eastAsia="zh-CN"/>
        </w:rPr>
      </w:pPr>
    </w:p>
    <w:p w14:paraId="520C1C06" w14:textId="77777777" w:rsidR="008965AD" w:rsidRPr="00B24E77" w:rsidRDefault="008965AD" w:rsidP="00C50EAE">
      <w:pPr>
        <w:spacing w:before="240" w:after="240" w:line="276" w:lineRule="auto"/>
        <w:jc w:val="both"/>
        <w:rPr>
          <w:rFonts w:eastAsia="SimSun"/>
          <w:color w:val="auto"/>
          <w:sz w:val="22"/>
          <w:szCs w:val="22"/>
          <w:lang w:eastAsia="zh-C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7"/>
      </w:tblGrid>
      <w:tr w:rsidR="00A00638" w:rsidRPr="00B24E77" w14:paraId="1FC86283" w14:textId="77777777" w:rsidTr="00DF7941">
        <w:trPr>
          <w:trHeight w:val="974"/>
        </w:trPr>
        <w:tc>
          <w:tcPr>
            <w:tcW w:w="8549" w:type="dxa"/>
            <w:shd w:val="clear" w:color="auto" w:fill="auto"/>
            <w:vAlign w:val="center"/>
          </w:tcPr>
          <w:p w14:paraId="65DD6959" w14:textId="6EF8FDAE" w:rsidR="00A00638" w:rsidRPr="00B24E77" w:rsidRDefault="00A00638" w:rsidP="004D67F2">
            <w:pPr>
              <w:spacing w:before="240" w:line="276" w:lineRule="auto"/>
              <w:jc w:val="center"/>
              <w:rPr>
                <w:b/>
                <w:color w:val="auto"/>
                <w:sz w:val="22"/>
                <w:szCs w:val="22"/>
              </w:rPr>
            </w:pPr>
            <w:r w:rsidRPr="00B24E77">
              <w:rPr>
                <w:b/>
                <w:color w:val="auto"/>
                <w:sz w:val="22"/>
                <w:szCs w:val="22"/>
              </w:rPr>
              <w:lastRenderedPageBreak/>
              <w:t>ROZDZIAŁ XX</w:t>
            </w:r>
            <w:r w:rsidR="00305FF4" w:rsidRPr="00B24E77">
              <w:rPr>
                <w:b/>
                <w:color w:val="auto"/>
                <w:sz w:val="22"/>
                <w:szCs w:val="22"/>
              </w:rPr>
              <w:t>I</w:t>
            </w:r>
          </w:p>
          <w:p w14:paraId="7A1F59E3" w14:textId="77777777" w:rsidR="00A00638" w:rsidRPr="00B24E77" w:rsidRDefault="00A00638" w:rsidP="004D67F2">
            <w:pPr>
              <w:spacing w:after="240" w:line="276" w:lineRule="auto"/>
              <w:jc w:val="center"/>
              <w:rPr>
                <w:i/>
                <w:color w:val="auto"/>
                <w:sz w:val="22"/>
                <w:szCs w:val="22"/>
              </w:rPr>
            </w:pPr>
            <w:r w:rsidRPr="00B24E77">
              <w:rPr>
                <w:b/>
                <w:color w:val="auto"/>
                <w:sz w:val="22"/>
                <w:szCs w:val="22"/>
              </w:rPr>
              <w:t>POUCZENIE O ŚRODKACH OCHRONY PRAWNEJ PRZYSŁUGUJĄCYCH WYKONAWCY</w:t>
            </w:r>
          </w:p>
        </w:tc>
      </w:tr>
    </w:tbl>
    <w:p w14:paraId="6577F79B" w14:textId="77777777" w:rsidR="009E533D" w:rsidRPr="00B24E77" w:rsidRDefault="00A00638" w:rsidP="00C50EAE">
      <w:pPr>
        <w:spacing w:before="240" w:after="240" w:line="276" w:lineRule="auto"/>
        <w:jc w:val="both"/>
        <w:rPr>
          <w:rFonts w:eastAsia="SimSun"/>
          <w:color w:val="auto"/>
          <w:sz w:val="22"/>
          <w:szCs w:val="22"/>
          <w:lang w:eastAsia="zh-CN"/>
        </w:rPr>
      </w:pPr>
      <w:r w:rsidRPr="00B24E77">
        <w:rPr>
          <w:rFonts w:eastAsia="SimSun"/>
          <w:color w:val="auto"/>
          <w:sz w:val="22"/>
          <w:szCs w:val="22"/>
          <w:lang w:eastAsia="zh-CN"/>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rozdziale IX ustawy Pzp (art. 505-590).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7"/>
      </w:tblGrid>
      <w:tr w:rsidR="00A00638" w:rsidRPr="00B24E77" w14:paraId="5348E60C" w14:textId="77777777" w:rsidTr="00DF7941">
        <w:trPr>
          <w:trHeight w:val="770"/>
        </w:trPr>
        <w:tc>
          <w:tcPr>
            <w:tcW w:w="8549" w:type="dxa"/>
            <w:shd w:val="clear" w:color="auto" w:fill="auto"/>
            <w:vAlign w:val="center"/>
          </w:tcPr>
          <w:p w14:paraId="4662E21B" w14:textId="6128FBF6" w:rsidR="00A00638" w:rsidRPr="00B24E77" w:rsidRDefault="00A00638" w:rsidP="004D67F2">
            <w:pPr>
              <w:spacing w:before="240" w:line="276" w:lineRule="auto"/>
              <w:jc w:val="center"/>
              <w:rPr>
                <w:b/>
                <w:color w:val="auto"/>
                <w:sz w:val="22"/>
                <w:szCs w:val="22"/>
              </w:rPr>
            </w:pPr>
            <w:r w:rsidRPr="00B24E77">
              <w:rPr>
                <w:b/>
                <w:color w:val="auto"/>
                <w:sz w:val="22"/>
                <w:szCs w:val="22"/>
              </w:rPr>
              <w:t>ROZDZIAŁ XXI</w:t>
            </w:r>
            <w:r w:rsidR="00305FF4" w:rsidRPr="00B24E77">
              <w:rPr>
                <w:b/>
                <w:color w:val="auto"/>
                <w:sz w:val="22"/>
                <w:szCs w:val="22"/>
              </w:rPr>
              <w:t>I</w:t>
            </w:r>
          </w:p>
          <w:p w14:paraId="5A88F5C1" w14:textId="77777777" w:rsidR="00A00638" w:rsidRPr="00B24E77" w:rsidRDefault="00A00638" w:rsidP="004D67F2">
            <w:pPr>
              <w:spacing w:after="240" w:line="276" w:lineRule="auto"/>
              <w:jc w:val="center"/>
              <w:rPr>
                <w:i/>
                <w:color w:val="auto"/>
                <w:sz w:val="22"/>
                <w:szCs w:val="22"/>
              </w:rPr>
            </w:pPr>
            <w:r w:rsidRPr="00B24E77">
              <w:rPr>
                <w:b/>
                <w:color w:val="auto"/>
                <w:sz w:val="22"/>
                <w:szCs w:val="22"/>
              </w:rPr>
              <w:t>INNE INFORMACJE</w:t>
            </w:r>
          </w:p>
        </w:tc>
      </w:tr>
    </w:tbl>
    <w:p w14:paraId="2EAE3AA5" w14:textId="5163B339" w:rsidR="00A00638" w:rsidRPr="00B24E77" w:rsidRDefault="00A00638" w:rsidP="00933415">
      <w:pPr>
        <w:numPr>
          <w:ilvl w:val="0"/>
          <w:numId w:val="51"/>
        </w:numPr>
        <w:spacing w:before="120" w:after="120"/>
        <w:ind w:left="284" w:hanging="284"/>
        <w:jc w:val="both"/>
        <w:rPr>
          <w:b/>
          <w:color w:val="auto"/>
          <w:sz w:val="22"/>
          <w:szCs w:val="22"/>
        </w:rPr>
      </w:pPr>
      <w:r w:rsidRPr="00B24E77">
        <w:rPr>
          <w:b/>
          <w:color w:val="auto"/>
          <w:sz w:val="22"/>
          <w:szCs w:val="22"/>
        </w:rPr>
        <w:t xml:space="preserve">Informacje dotyczące ochrony danych osobowych zebranych przez Zamawiającego </w:t>
      </w:r>
      <w:r w:rsidR="00922A30" w:rsidRPr="00B24E77">
        <w:rPr>
          <w:b/>
          <w:color w:val="auto"/>
          <w:sz w:val="22"/>
          <w:szCs w:val="22"/>
        </w:rPr>
        <w:br/>
      </w:r>
      <w:r w:rsidRPr="00B24E77">
        <w:rPr>
          <w:b/>
          <w:color w:val="auto"/>
          <w:sz w:val="22"/>
          <w:szCs w:val="22"/>
        </w:rPr>
        <w:t>w toku postępowania:</w:t>
      </w:r>
    </w:p>
    <w:p w14:paraId="6D0C8F13" w14:textId="77777777" w:rsidR="00A00638" w:rsidRPr="00B24E77" w:rsidRDefault="00A00638" w:rsidP="00933415">
      <w:pPr>
        <w:numPr>
          <w:ilvl w:val="0"/>
          <w:numId w:val="45"/>
        </w:numPr>
        <w:spacing w:after="120"/>
        <w:ind w:left="714" w:hanging="357"/>
        <w:jc w:val="both"/>
        <w:rPr>
          <w:color w:val="auto"/>
          <w:sz w:val="22"/>
          <w:szCs w:val="22"/>
        </w:rPr>
      </w:pPr>
      <w:r w:rsidRPr="00B24E77">
        <w:rPr>
          <w:color w:val="auto"/>
          <w:sz w:val="22"/>
          <w:szCs w:val="22"/>
        </w:rPr>
        <w:t>Administratorem Państwa danych osobowych przetwarzanych w związku z prowadzeniem postępowania o udzielenie zamówienia publicznego będzie 26 Wojskowy Oddział Gospodarczy.</w:t>
      </w:r>
    </w:p>
    <w:p w14:paraId="15D9C284" w14:textId="77777777" w:rsidR="00A00638" w:rsidRPr="00B24E77" w:rsidRDefault="00A00638" w:rsidP="00F923AA">
      <w:pPr>
        <w:spacing w:after="60"/>
        <w:ind w:left="728"/>
        <w:jc w:val="both"/>
        <w:rPr>
          <w:color w:val="auto"/>
          <w:sz w:val="22"/>
          <w:szCs w:val="22"/>
        </w:rPr>
      </w:pPr>
      <w:r w:rsidRPr="00B24E77">
        <w:rPr>
          <w:color w:val="auto"/>
          <w:sz w:val="22"/>
          <w:szCs w:val="22"/>
        </w:rPr>
        <w:t>Mogą się Państwo z nim kontaktować w następujący sposób:</w:t>
      </w:r>
    </w:p>
    <w:p w14:paraId="5E080A1C" w14:textId="77777777" w:rsidR="00A00638" w:rsidRPr="00B24E77" w:rsidRDefault="00A00638" w:rsidP="005E454A">
      <w:pPr>
        <w:numPr>
          <w:ilvl w:val="0"/>
          <w:numId w:val="29"/>
        </w:numPr>
        <w:spacing w:after="60"/>
        <w:ind w:left="1078" w:hanging="283"/>
        <w:jc w:val="both"/>
        <w:rPr>
          <w:color w:val="auto"/>
          <w:sz w:val="22"/>
          <w:szCs w:val="22"/>
        </w:rPr>
      </w:pPr>
      <w:r w:rsidRPr="00B24E77">
        <w:rPr>
          <w:color w:val="auto"/>
          <w:sz w:val="22"/>
          <w:szCs w:val="22"/>
        </w:rPr>
        <w:t>listownie na adres: ul. Juzistek 2, 05-131 Zegrze;</w:t>
      </w:r>
    </w:p>
    <w:p w14:paraId="7578AAF0" w14:textId="77777777" w:rsidR="00A00638" w:rsidRPr="00B24E77" w:rsidRDefault="00A00638" w:rsidP="005E454A">
      <w:pPr>
        <w:numPr>
          <w:ilvl w:val="0"/>
          <w:numId w:val="29"/>
        </w:numPr>
        <w:spacing w:after="60"/>
        <w:ind w:left="1078" w:hanging="283"/>
        <w:jc w:val="both"/>
        <w:rPr>
          <w:color w:val="auto"/>
          <w:sz w:val="22"/>
          <w:szCs w:val="22"/>
        </w:rPr>
      </w:pPr>
      <w:r w:rsidRPr="00B24E77">
        <w:rPr>
          <w:color w:val="auto"/>
          <w:sz w:val="22"/>
          <w:szCs w:val="22"/>
        </w:rPr>
        <w:t xml:space="preserve">poprzez e-mail: </w:t>
      </w:r>
      <w:hyperlink r:id="rId34" w:history="1">
        <w:r w:rsidRPr="00B24E77">
          <w:rPr>
            <w:color w:val="auto"/>
            <w:sz w:val="22"/>
            <w:szCs w:val="22"/>
            <w:u w:val="single"/>
          </w:rPr>
          <w:t>jw4809.kj@ron.mil.pl</w:t>
        </w:r>
      </w:hyperlink>
      <w:r w:rsidRPr="00B24E77">
        <w:rPr>
          <w:color w:val="auto"/>
          <w:sz w:val="22"/>
          <w:szCs w:val="22"/>
        </w:rPr>
        <w:t xml:space="preserve"> ;</w:t>
      </w:r>
    </w:p>
    <w:p w14:paraId="3142A011" w14:textId="77777777" w:rsidR="00081887" w:rsidRPr="00B24E77" w:rsidRDefault="00A00638" w:rsidP="005E454A">
      <w:pPr>
        <w:numPr>
          <w:ilvl w:val="0"/>
          <w:numId w:val="29"/>
        </w:numPr>
        <w:spacing w:after="120"/>
        <w:ind w:left="1078" w:hanging="283"/>
        <w:jc w:val="both"/>
        <w:rPr>
          <w:color w:val="auto"/>
          <w:sz w:val="22"/>
          <w:szCs w:val="22"/>
        </w:rPr>
      </w:pPr>
      <w:r w:rsidRPr="00B24E77">
        <w:rPr>
          <w:color w:val="auto"/>
          <w:sz w:val="22"/>
          <w:szCs w:val="22"/>
        </w:rPr>
        <w:t>telefonicznie: 261 882</w:t>
      </w:r>
      <w:r w:rsidR="00081887" w:rsidRPr="00B24E77">
        <w:rPr>
          <w:color w:val="auto"/>
          <w:sz w:val="22"/>
          <w:szCs w:val="22"/>
        </w:rPr>
        <w:t> </w:t>
      </w:r>
      <w:r w:rsidRPr="00B24E77">
        <w:rPr>
          <w:color w:val="auto"/>
          <w:sz w:val="22"/>
          <w:szCs w:val="22"/>
        </w:rPr>
        <w:t>592.</w:t>
      </w:r>
    </w:p>
    <w:p w14:paraId="64036EC9" w14:textId="77777777" w:rsidR="00A00638" w:rsidRPr="00B24E77" w:rsidRDefault="00A00638" w:rsidP="00933415">
      <w:pPr>
        <w:numPr>
          <w:ilvl w:val="0"/>
          <w:numId w:val="45"/>
        </w:numPr>
        <w:spacing w:after="120"/>
        <w:ind w:left="714" w:hanging="357"/>
        <w:jc w:val="both"/>
        <w:rPr>
          <w:b/>
          <w:color w:val="auto"/>
          <w:sz w:val="22"/>
          <w:szCs w:val="22"/>
        </w:rPr>
      </w:pPr>
      <w:r w:rsidRPr="00B24E77">
        <w:rPr>
          <w:b/>
          <w:color w:val="auto"/>
          <w:sz w:val="22"/>
          <w:szCs w:val="22"/>
        </w:rPr>
        <w:t>Inspektor Ochrony Danych</w:t>
      </w:r>
    </w:p>
    <w:p w14:paraId="72BE0137" w14:textId="77777777" w:rsidR="00A00638" w:rsidRPr="00B24E77" w:rsidRDefault="00A00638" w:rsidP="00F923AA">
      <w:pPr>
        <w:spacing w:after="60"/>
        <w:ind w:left="714"/>
        <w:jc w:val="both"/>
        <w:rPr>
          <w:color w:val="auto"/>
          <w:sz w:val="22"/>
          <w:szCs w:val="22"/>
        </w:rPr>
      </w:pPr>
      <w:r w:rsidRPr="00B24E77">
        <w:rPr>
          <w:color w:val="auto"/>
          <w:sz w:val="22"/>
          <w:szCs w:val="22"/>
        </w:rPr>
        <w:t xml:space="preserve">U Administratora Danych Osobowych wyznaczony jest Inspektor Ochrony Danych, z którym możecie Państwo kontaktować się we wszystkich sprawach dotyczących przetwarzania danych osobowych oraz korzystania z praw związanych z przetwarzaniem danych w następujący sposób: </w:t>
      </w:r>
    </w:p>
    <w:p w14:paraId="7E417FE8" w14:textId="77777777" w:rsidR="00A00638" w:rsidRPr="00B24E77" w:rsidRDefault="00A00638" w:rsidP="005E454A">
      <w:pPr>
        <w:numPr>
          <w:ilvl w:val="0"/>
          <w:numId w:val="29"/>
        </w:numPr>
        <w:spacing w:after="60"/>
        <w:ind w:left="1078" w:hanging="283"/>
        <w:jc w:val="both"/>
        <w:rPr>
          <w:color w:val="auto"/>
          <w:sz w:val="22"/>
          <w:szCs w:val="22"/>
        </w:rPr>
      </w:pPr>
      <w:r w:rsidRPr="00B24E77">
        <w:rPr>
          <w:color w:val="auto"/>
          <w:sz w:val="22"/>
          <w:szCs w:val="22"/>
        </w:rPr>
        <w:t>listownie na adres: ul. Juzistek 2, 05-131 Zegrze;</w:t>
      </w:r>
    </w:p>
    <w:p w14:paraId="31D4DAE6" w14:textId="77777777" w:rsidR="00A00638" w:rsidRPr="00B24E77" w:rsidRDefault="00A00638" w:rsidP="005E454A">
      <w:pPr>
        <w:numPr>
          <w:ilvl w:val="0"/>
          <w:numId w:val="29"/>
        </w:numPr>
        <w:spacing w:after="60"/>
        <w:ind w:left="1078" w:hanging="283"/>
        <w:jc w:val="both"/>
        <w:rPr>
          <w:color w:val="auto"/>
          <w:sz w:val="22"/>
          <w:szCs w:val="22"/>
        </w:rPr>
      </w:pPr>
      <w:r w:rsidRPr="00B24E77">
        <w:rPr>
          <w:color w:val="auto"/>
          <w:sz w:val="22"/>
          <w:szCs w:val="22"/>
        </w:rPr>
        <w:t xml:space="preserve">poprzez adres e-mail: </w:t>
      </w:r>
      <w:hyperlink r:id="rId35" w:history="1">
        <w:r w:rsidRPr="00B24E77">
          <w:rPr>
            <w:color w:val="auto"/>
            <w:sz w:val="22"/>
            <w:szCs w:val="22"/>
          </w:rPr>
          <w:t>jw4809.iodo@ron.mil.pl</w:t>
        </w:r>
      </w:hyperlink>
      <w:r w:rsidRPr="00B24E77">
        <w:rPr>
          <w:color w:val="auto"/>
          <w:sz w:val="22"/>
          <w:szCs w:val="22"/>
        </w:rPr>
        <w:t xml:space="preserve"> ;</w:t>
      </w:r>
    </w:p>
    <w:p w14:paraId="4DDE6785" w14:textId="77777777" w:rsidR="00A00638" w:rsidRPr="00B24E77" w:rsidRDefault="00A00638" w:rsidP="005E454A">
      <w:pPr>
        <w:numPr>
          <w:ilvl w:val="0"/>
          <w:numId w:val="29"/>
        </w:numPr>
        <w:spacing w:after="120"/>
        <w:ind w:left="1078" w:hanging="283"/>
        <w:jc w:val="both"/>
        <w:rPr>
          <w:color w:val="auto"/>
          <w:sz w:val="22"/>
          <w:szCs w:val="22"/>
        </w:rPr>
      </w:pPr>
      <w:r w:rsidRPr="00B24E77">
        <w:rPr>
          <w:color w:val="auto"/>
          <w:sz w:val="22"/>
          <w:szCs w:val="22"/>
        </w:rPr>
        <w:t>telefonicznie: 261-883-672, tel. kom.: 727028098.</w:t>
      </w:r>
    </w:p>
    <w:p w14:paraId="68363B78" w14:textId="77777777" w:rsidR="00A00638" w:rsidRPr="00B24E77" w:rsidRDefault="00A00638" w:rsidP="00933415">
      <w:pPr>
        <w:numPr>
          <w:ilvl w:val="0"/>
          <w:numId w:val="45"/>
        </w:numPr>
        <w:spacing w:after="120"/>
        <w:ind w:left="714" w:hanging="357"/>
        <w:jc w:val="both"/>
        <w:rPr>
          <w:b/>
          <w:color w:val="auto"/>
          <w:sz w:val="22"/>
          <w:szCs w:val="22"/>
        </w:rPr>
      </w:pPr>
      <w:r w:rsidRPr="00B24E77">
        <w:rPr>
          <w:b/>
          <w:color w:val="auto"/>
          <w:sz w:val="22"/>
          <w:szCs w:val="22"/>
        </w:rPr>
        <w:t>Cel przetwarzania Państwa danych oraz podstawy prawne</w:t>
      </w:r>
    </w:p>
    <w:p w14:paraId="039468DA" w14:textId="78DF7B94" w:rsidR="00A00638" w:rsidRPr="00B24E77" w:rsidRDefault="00A00638" w:rsidP="00F923AA">
      <w:pPr>
        <w:spacing w:after="60"/>
        <w:ind w:left="728"/>
        <w:jc w:val="both"/>
        <w:rPr>
          <w:color w:val="auto"/>
          <w:sz w:val="22"/>
          <w:szCs w:val="22"/>
        </w:rPr>
      </w:pPr>
      <w:r w:rsidRPr="00B24E77">
        <w:rPr>
          <w:color w:val="auto"/>
          <w:sz w:val="22"/>
          <w:szCs w:val="22"/>
        </w:rPr>
        <w:t xml:space="preserve">Państwa dane będą przetwarzane w celu związanym z postępowaniem o udzielenie zamówienia publicznego. Podstawą prawną ich przetwarzania jest akt uczestnictwa </w:t>
      </w:r>
      <w:r w:rsidR="00922A30" w:rsidRPr="00B24E77">
        <w:rPr>
          <w:color w:val="auto"/>
          <w:sz w:val="22"/>
          <w:szCs w:val="22"/>
        </w:rPr>
        <w:br/>
      </w:r>
      <w:r w:rsidRPr="00B24E77">
        <w:rPr>
          <w:color w:val="auto"/>
          <w:sz w:val="22"/>
          <w:szCs w:val="22"/>
        </w:rPr>
        <w:t>w postępowaniu oraz przepisy prawa, tj.:</w:t>
      </w:r>
    </w:p>
    <w:p w14:paraId="6F872924" w14:textId="16419E7C" w:rsidR="00A00638" w:rsidRPr="00B24E77" w:rsidRDefault="00A00638" w:rsidP="005E454A">
      <w:pPr>
        <w:numPr>
          <w:ilvl w:val="0"/>
          <w:numId w:val="29"/>
        </w:numPr>
        <w:spacing w:after="60"/>
        <w:ind w:left="1078" w:hanging="283"/>
        <w:jc w:val="both"/>
        <w:rPr>
          <w:color w:val="auto"/>
          <w:sz w:val="22"/>
          <w:szCs w:val="22"/>
        </w:rPr>
      </w:pPr>
      <w:r w:rsidRPr="00B24E77">
        <w:rPr>
          <w:color w:val="auto"/>
          <w:sz w:val="22"/>
          <w:szCs w:val="22"/>
        </w:rPr>
        <w:t xml:space="preserve">ustawa z dnia 11 września 2019 r. </w:t>
      </w:r>
      <w:r w:rsidRPr="00B24E77">
        <w:rPr>
          <w:i/>
          <w:color w:val="auto"/>
          <w:sz w:val="22"/>
          <w:szCs w:val="22"/>
        </w:rPr>
        <w:t>– Prawo zamówień publicznych</w:t>
      </w:r>
      <w:r w:rsidRPr="00B24E77">
        <w:rPr>
          <w:color w:val="auto"/>
          <w:sz w:val="22"/>
          <w:szCs w:val="22"/>
        </w:rPr>
        <w:t xml:space="preserve"> (Dz. U. </w:t>
      </w:r>
      <w:r w:rsidR="006B3AF5" w:rsidRPr="00B24E77">
        <w:rPr>
          <w:color w:val="auto"/>
          <w:sz w:val="22"/>
          <w:szCs w:val="22"/>
        </w:rPr>
        <w:t>z 202</w:t>
      </w:r>
      <w:r w:rsidR="009C3EBB">
        <w:rPr>
          <w:color w:val="auto"/>
          <w:sz w:val="22"/>
          <w:szCs w:val="22"/>
        </w:rPr>
        <w:t>4</w:t>
      </w:r>
      <w:r w:rsidR="006B3AF5" w:rsidRPr="00B24E77">
        <w:rPr>
          <w:color w:val="auto"/>
          <w:sz w:val="22"/>
          <w:szCs w:val="22"/>
        </w:rPr>
        <w:t xml:space="preserve">r. </w:t>
      </w:r>
      <w:r w:rsidRPr="00B24E77">
        <w:rPr>
          <w:color w:val="auto"/>
          <w:sz w:val="22"/>
          <w:szCs w:val="22"/>
        </w:rPr>
        <w:t xml:space="preserve">poz. </w:t>
      </w:r>
      <w:r w:rsidR="009C3EBB">
        <w:rPr>
          <w:color w:val="auto"/>
          <w:sz w:val="22"/>
          <w:szCs w:val="22"/>
        </w:rPr>
        <w:t>1320</w:t>
      </w:r>
      <w:r w:rsidRPr="00B24E77">
        <w:rPr>
          <w:color w:val="auto"/>
          <w:sz w:val="22"/>
          <w:szCs w:val="22"/>
        </w:rPr>
        <w:t>.);</w:t>
      </w:r>
    </w:p>
    <w:p w14:paraId="2F4241E4" w14:textId="2409A83D" w:rsidR="00A00638" w:rsidRPr="00B24E77" w:rsidRDefault="00A00638" w:rsidP="005E454A">
      <w:pPr>
        <w:numPr>
          <w:ilvl w:val="0"/>
          <w:numId w:val="29"/>
        </w:numPr>
        <w:spacing w:after="60"/>
        <w:ind w:left="1078" w:hanging="283"/>
        <w:jc w:val="both"/>
        <w:rPr>
          <w:color w:val="auto"/>
          <w:sz w:val="22"/>
          <w:szCs w:val="22"/>
        </w:rPr>
      </w:pPr>
      <w:r w:rsidRPr="00B24E77">
        <w:rPr>
          <w:color w:val="auto"/>
          <w:sz w:val="22"/>
          <w:szCs w:val="22"/>
        </w:rPr>
        <w:t xml:space="preserve">rozporządzenie Ministra Rozwoju, Pracy i Technologii z dnia 23 grudnia 2020 r. </w:t>
      </w:r>
      <w:r w:rsidR="00922A30" w:rsidRPr="00B24E77">
        <w:rPr>
          <w:color w:val="auto"/>
          <w:sz w:val="22"/>
          <w:szCs w:val="22"/>
        </w:rPr>
        <w:br/>
      </w:r>
      <w:r w:rsidRPr="00B24E77">
        <w:rPr>
          <w:i/>
          <w:color w:val="auto"/>
          <w:sz w:val="22"/>
          <w:szCs w:val="22"/>
        </w:rPr>
        <w:t xml:space="preserve">w sprawie podmiotowych środków dowodowych oraz innych dokumentów lub oświadczeń, jakich może żądać zamawiający od wykonawcy </w:t>
      </w:r>
      <w:r w:rsidRPr="00B24E77">
        <w:rPr>
          <w:color w:val="auto"/>
          <w:sz w:val="22"/>
          <w:szCs w:val="22"/>
        </w:rPr>
        <w:t xml:space="preserve">(Dz. U. </w:t>
      </w:r>
      <w:r w:rsidR="009C3EBB">
        <w:rPr>
          <w:color w:val="auto"/>
          <w:sz w:val="22"/>
          <w:szCs w:val="22"/>
        </w:rPr>
        <w:t xml:space="preserve">z 2000 r. </w:t>
      </w:r>
      <w:r w:rsidRPr="00B24E77">
        <w:rPr>
          <w:color w:val="auto"/>
          <w:sz w:val="22"/>
          <w:szCs w:val="22"/>
        </w:rPr>
        <w:t>poz. 2415);</w:t>
      </w:r>
    </w:p>
    <w:p w14:paraId="1BE68C64" w14:textId="77777777" w:rsidR="00A00638" w:rsidRPr="00B24E77" w:rsidRDefault="00A00638" w:rsidP="005E454A">
      <w:pPr>
        <w:numPr>
          <w:ilvl w:val="0"/>
          <w:numId w:val="29"/>
        </w:numPr>
        <w:spacing w:after="120"/>
        <w:ind w:left="1078" w:hanging="283"/>
        <w:jc w:val="both"/>
        <w:rPr>
          <w:color w:val="auto"/>
          <w:sz w:val="22"/>
          <w:szCs w:val="22"/>
        </w:rPr>
      </w:pPr>
      <w:r w:rsidRPr="00B24E77">
        <w:rPr>
          <w:color w:val="auto"/>
          <w:sz w:val="22"/>
          <w:szCs w:val="22"/>
        </w:rPr>
        <w:t xml:space="preserve">ustawy z dnia 14 lipca 1983 r. </w:t>
      </w:r>
      <w:r w:rsidRPr="00B24E77">
        <w:rPr>
          <w:i/>
          <w:color w:val="auto"/>
          <w:sz w:val="22"/>
          <w:szCs w:val="22"/>
        </w:rPr>
        <w:t>o narodowym zasobie archiwalnym i archiwach</w:t>
      </w:r>
      <w:r w:rsidRPr="00B24E77">
        <w:rPr>
          <w:color w:val="auto"/>
          <w:sz w:val="22"/>
          <w:szCs w:val="22"/>
        </w:rPr>
        <w:t xml:space="preserve"> (Dz. U. 2020 r. poz.  164, z późn. zm.).</w:t>
      </w:r>
    </w:p>
    <w:p w14:paraId="76A49385" w14:textId="77777777" w:rsidR="00A00638" w:rsidRPr="00B24E77" w:rsidRDefault="00A00638" w:rsidP="00933415">
      <w:pPr>
        <w:numPr>
          <w:ilvl w:val="0"/>
          <w:numId w:val="45"/>
        </w:numPr>
        <w:spacing w:after="120"/>
        <w:ind w:left="714" w:hanging="357"/>
        <w:jc w:val="both"/>
        <w:rPr>
          <w:b/>
          <w:color w:val="auto"/>
          <w:sz w:val="22"/>
          <w:szCs w:val="22"/>
        </w:rPr>
      </w:pPr>
      <w:r w:rsidRPr="00B24E77">
        <w:rPr>
          <w:b/>
          <w:color w:val="auto"/>
          <w:sz w:val="22"/>
          <w:szCs w:val="22"/>
        </w:rPr>
        <w:t>Okres przechowywania danych</w:t>
      </w:r>
    </w:p>
    <w:p w14:paraId="22BC4230" w14:textId="34BEC0BA" w:rsidR="00A00638" w:rsidRPr="00B24E77" w:rsidRDefault="00A00638" w:rsidP="00933415">
      <w:pPr>
        <w:numPr>
          <w:ilvl w:val="0"/>
          <w:numId w:val="43"/>
        </w:numPr>
        <w:spacing w:after="120"/>
        <w:ind w:left="1134"/>
        <w:jc w:val="both"/>
        <w:rPr>
          <w:color w:val="auto"/>
          <w:sz w:val="22"/>
          <w:szCs w:val="22"/>
        </w:rPr>
      </w:pPr>
      <w:r w:rsidRPr="00B24E77">
        <w:rPr>
          <w:color w:val="auto"/>
          <w:sz w:val="22"/>
          <w:szCs w:val="22"/>
        </w:rPr>
        <w:t xml:space="preserve">Państwa dane osobowe będą przechowywane, zgodnie z art. 5 ust. 1 pkt 2 ustawy z dnia 14 lipca 1983 r. </w:t>
      </w:r>
      <w:r w:rsidRPr="00B24E77">
        <w:rPr>
          <w:i/>
          <w:color w:val="auto"/>
          <w:sz w:val="22"/>
          <w:szCs w:val="22"/>
        </w:rPr>
        <w:t>o narodowym zasobie archiwalnym i archiwach</w:t>
      </w:r>
      <w:r w:rsidRPr="00B24E77">
        <w:rPr>
          <w:color w:val="auto"/>
          <w:sz w:val="22"/>
          <w:szCs w:val="22"/>
        </w:rPr>
        <w:t xml:space="preserve">, w związku </w:t>
      </w:r>
      <w:r w:rsidR="00922A30" w:rsidRPr="00B24E77">
        <w:rPr>
          <w:color w:val="auto"/>
          <w:sz w:val="22"/>
          <w:szCs w:val="22"/>
        </w:rPr>
        <w:br/>
      </w:r>
      <w:r w:rsidRPr="00B24E77">
        <w:rPr>
          <w:color w:val="auto"/>
          <w:sz w:val="22"/>
          <w:szCs w:val="22"/>
        </w:rPr>
        <w:t xml:space="preserve">z </w:t>
      </w:r>
      <w:r w:rsidRPr="00B24E77">
        <w:rPr>
          <w:i/>
          <w:color w:val="auto"/>
          <w:sz w:val="22"/>
          <w:szCs w:val="22"/>
        </w:rPr>
        <w:t>Jednolitym Rzeczowym Wykazem Akt 26 Wojskowego Oddziału Gospodarczego</w:t>
      </w:r>
      <w:r w:rsidRPr="00B24E77">
        <w:rPr>
          <w:color w:val="auto"/>
          <w:sz w:val="22"/>
          <w:szCs w:val="22"/>
        </w:rPr>
        <w:t xml:space="preserve">, przez okres 5 lat od dnia zakończenia postępowania o udzielenie zamówienia, a jeżeli czas </w:t>
      </w:r>
      <w:r w:rsidRPr="00B24E77">
        <w:rPr>
          <w:color w:val="auto"/>
          <w:sz w:val="22"/>
          <w:szCs w:val="22"/>
        </w:rPr>
        <w:lastRenderedPageBreak/>
        <w:t>trwania umowy przekracza 5 lat, okres przechowywania obejmuje cały czas trwania umowy.</w:t>
      </w:r>
    </w:p>
    <w:p w14:paraId="2B44026E" w14:textId="2A5E7611" w:rsidR="00A00638" w:rsidRPr="00B24E77" w:rsidRDefault="00A00638" w:rsidP="00933415">
      <w:pPr>
        <w:numPr>
          <w:ilvl w:val="0"/>
          <w:numId w:val="43"/>
        </w:numPr>
        <w:spacing w:after="120"/>
        <w:ind w:left="1134"/>
        <w:jc w:val="both"/>
        <w:rPr>
          <w:color w:val="auto"/>
          <w:sz w:val="22"/>
          <w:szCs w:val="22"/>
        </w:rPr>
      </w:pPr>
      <w:r w:rsidRPr="00B24E77">
        <w:rPr>
          <w:color w:val="auto"/>
          <w:sz w:val="22"/>
          <w:szCs w:val="22"/>
        </w:rPr>
        <w:t>w przypadku udzielenia Państwu zamówienia, dane osobowe będą przechowywane, zgodnie z art. 5 ust. 1 pkt 2 ustawy z dnia 14 lipca 1983 r.</w:t>
      </w:r>
      <w:r w:rsidRPr="00B24E77">
        <w:rPr>
          <w:i/>
          <w:color w:val="auto"/>
          <w:sz w:val="22"/>
          <w:szCs w:val="22"/>
        </w:rPr>
        <w:t xml:space="preserve"> o narodowym zasobie archiwalnym i archiwach</w:t>
      </w:r>
      <w:r w:rsidRPr="00B24E77">
        <w:rPr>
          <w:color w:val="auto"/>
          <w:sz w:val="22"/>
          <w:szCs w:val="22"/>
        </w:rPr>
        <w:t>, od dnia udzielenia zamówienia przez czas trwania umowy, okres gwarancji oraz czas na dochodzenie ewentualnych roszczeń;</w:t>
      </w:r>
    </w:p>
    <w:p w14:paraId="6B1E0B60" w14:textId="77777777" w:rsidR="00A00638" w:rsidRPr="00B24E77" w:rsidRDefault="00A00638" w:rsidP="00933415">
      <w:pPr>
        <w:numPr>
          <w:ilvl w:val="0"/>
          <w:numId w:val="45"/>
        </w:numPr>
        <w:spacing w:after="120"/>
        <w:ind w:left="714" w:hanging="357"/>
        <w:jc w:val="both"/>
        <w:rPr>
          <w:b/>
          <w:color w:val="auto"/>
          <w:sz w:val="22"/>
          <w:szCs w:val="22"/>
        </w:rPr>
      </w:pPr>
      <w:r w:rsidRPr="00B24E77">
        <w:rPr>
          <w:b/>
          <w:color w:val="auto"/>
          <w:sz w:val="22"/>
          <w:szCs w:val="22"/>
        </w:rPr>
        <w:t>Komu przekazujemy Państwa dane?</w:t>
      </w:r>
    </w:p>
    <w:p w14:paraId="7AA764C5" w14:textId="77777777" w:rsidR="00A00638" w:rsidRPr="00B24E77" w:rsidRDefault="00A00638" w:rsidP="00933415">
      <w:pPr>
        <w:numPr>
          <w:ilvl w:val="0"/>
          <w:numId w:val="44"/>
        </w:numPr>
        <w:spacing w:after="120"/>
        <w:ind w:left="1120"/>
        <w:jc w:val="both"/>
        <w:rPr>
          <w:color w:val="auto"/>
          <w:sz w:val="22"/>
          <w:szCs w:val="22"/>
        </w:rPr>
      </w:pPr>
      <w:r w:rsidRPr="00B24E77">
        <w:rPr>
          <w:color w:val="auto"/>
          <w:sz w:val="22"/>
          <w:szCs w:val="22"/>
        </w:rPr>
        <w:t xml:space="preserve">Państwa dane pozyskane w związku z postępowaniem o udzielenie zamówienia publicznego przekazywane będą wszystkim zainteresowanym podmiotom </w:t>
      </w:r>
      <w:r w:rsidR="00357907" w:rsidRPr="00B24E77">
        <w:rPr>
          <w:color w:val="auto"/>
          <w:sz w:val="22"/>
          <w:szCs w:val="22"/>
        </w:rPr>
        <w:br/>
      </w:r>
      <w:r w:rsidRPr="00B24E77">
        <w:rPr>
          <w:color w:val="auto"/>
          <w:sz w:val="22"/>
          <w:szCs w:val="22"/>
        </w:rPr>
        <w:t>i osobom, gdyż co do zasady postępowanie o udzielenie zamówienia publicznego jest jawne;</w:t>
      </w:r>
    </w:p>
    <w:p w14:paraId="02D1E65C" w14:textId="77777777" w:rsidR="00A00638" w:rsidRPr="00B24E77" w:rsidRDefault="00A00638" w:rsidP="00933415">
      <w:pPr>
        <w:numPr>
          <w:ilvl w:val="0"/>
          <w:numId w:val="44"/>
        </w:numPr>
        <w:spacing w:after="120"/>
        <w:ind w:left="1120"/>
        <w:jc w:val="both"/>
        <w:rPr>
          <w:color w:val="auto"/>
          <w:sz w:val="22"/>
          <w:szCs w:val="22"/>
        </w:rPr>
      </w:pPr>
      <w:r w:rsidRPr="00B24E77">
        <w:rPr>
          <w:color w:val="auto"/>
          <w:sz w:val="22"/>
          <w:szCs w:val="22"/>
        </w:rPr>
        <w:t>Ograniczenie dostępu do danych, o których mowa wyżej może nastąpić jedynie w szczególnych przypadkach jeśli jest to uzasadnione ochroną prywatności zgodnie z art. 18 ust. 5 ustawy Pzp;</w:t>
      </w:r>
    </w:p>
    <w:p w14:paraId="497F1696" w14:textId="77777777" w:rsidR="00A00638" w:rsidRPr="00B24E77" w:rsidRDefault="00A00638" w:rsidP="00933415">
      <w:pPr>
        <w:numPr>
          <w:ilvl w:val="0"/>
          <w:numId w:val="45"/>
        </w:numPr>
        <w:spacing w:after="120"/>
        <w:ind w:left="714" w:hanging="357"/>
        <w:jc w:val="both"/>
        <w:rPr>
          <w:b/>
          <w:color w:val="auto"/>
          <w:sz w:val="22"/>
          <w:szCs w:val="22"/>
        </w:rPr>
      </w:pPr>
      <w:r w:rsidRPr="00B24E77">
        <w:rPr>
          <w:b/>
          <w:color w:val="auto"/>
          <w:sz w:val="22"/>
          <w:szCs w:val="22"/>
        </w:rPr>
        <w:t>Przekazywanie danych poza Europejski Obszar Gospodarczy</w:t>
      </w:r>
    </w:p>
    <w:p w14:paraId="2B92570E" w14:textId="77777777" w:rsidR="00A00638" w:rsidRPr="00B24E77" w:rsidRDefault="00A00638" w:rsidP="003C424F">
      <w:pPr>
        <w:spacing w:after="120"/>
        <w:ind w:left="700"/>
        <w:jc w:val="both"/>
        <w:rPr>
          <w:color w:val="auto"/>
          <w:sz w:val="22"/>
          <w:szCs w:val="22"/>
        </w:rPr>
      </w:pPr>
      <w:r w:rsidRPr="00B24E77">
        <w:rPr>
          <w:color w:val="auto"/>
          <w:sz w:val="22"/>
          <w:szCs w:val="22"/>
        </w:rPr>
        <w:t>W związku z jawnością postępowania o udzielenie zamówienia publicznego Państwa dane mogą być przekazywane do państw spoza EWG z zastrzeżeniem, o którym mowa w pkt 5 lit. b.</w:t>
      </w:r>
    </w:p>
    <w:p w14:paraId="28228768" w14:textId="77777777" w:rsidR="00A00638" w:rsidRPr="00B24E77" w:rsidRDefault="00A00638" w:rsidP="00933415">
      <w:pPr>
        <w:numPr>
          <w:ilvl w:val="0"/>
          <w:numId w:val="45"/>
        </w:numPr>
        <w:spacing w:after="120"/>
        <w:ind w:left="714" w:hanging="357"/>
        <w:jc w:val="both"/>
        <w:rPr>
          <w:b/>
          <w:color w:val="auto"/>
          <w:sz w:val="22"/>
          <w:szCs w:val="22"/>
        </w:rPr>
      </w:pPr>
      <w:r w:rsidRPr="00B24E77">
        <w:rPr>
          <w:b/>
          <w:color w:val="auto"/>
          <w:sz w:val="22"/>
          <w:szCs w:val="22"/>
        </w:rPr>
        <w:t>Przysługujące Państwu uprawnienia związane z przetwarzaniem danych osobowych</w:t>
      </w:r>
    </w:p>
    <w:p w14:paraId="4FB17A05" w14:textId="77777777" w:rsidR="00A00638" w:rsidRPr="00B24E77" w:rsidRDefault="00A00638" w:rsidP="00F923AA">
      <w:pPr>
        <w:spacing w:after="60"/>
        <w:ind w:left="742"/>
        <w:jc w:val="both"/>
        <w:rPr>
          <w:color w:val="auto"/>
          <w:sz w:val="22"/>
          <w:szCs w:val="22"/>
        </w:rPr>
      </w:pPr>
      <w:r w:rsidRPr="00B24E77">
        <w:rPr>
          <w:color w:val="auto"/>
          <w:sz w:val="22"/>
          <w:szCs w:val="22"/>
        </w:rPr>
        <w:t>W odniesieniu do danych pozyskanych w związku z prowadzonym postępowaniem o udzielenie zamówienia publicznego przysługują Państwu następujące uprawnienia:</w:t>
      </w:r>
    </w:p>
    <w:p w14:paraId="66A2F877" w14:textId="77777777" w:rsidR="00A00638" w:rsidRPr="00B24E77" w:rsidRDefault="00A00638" w:rsidP="005E454A">
      <w:pPr>
        <w:numPr>
          <w:ilvl w:val="0"/>
          <w:numId w:val="29"/>
        </w:numPr>
        <w:spacing w:after="60"/>
        <w:ind w:left="1078" w:hanging="283"/>
        <w:jc w:val="both"/>
        <w:rPr>
          <w:color w:val="auto"/>
          <w:sz w:val="22"/>
          <w:szCs w:val="22"/>
        </w:rPr>
      </w:pPr>
      <w:r w:rsidRPr="00B24E77">
        <w:rPr>
          <w:color w:val="auto"/>
          <w:sz w:val="22"/>
          <w:szCs w:val="22"/>
        </w:rPr>
        <w:t>prawo dostępu do swoich danych oraz otrzymania ich kopii;</w:t>
      </w:r>
    </w:p>
    <w:p w14:paraId="1522E797" w14:textId="77777777" w:rsidR="00A00638" w:rsidRPr="00B24E77" w:rsidRDefault="00A00638" w:rsidP="005E454A">
      <w:pPr>
        <w:numPr>
          <w:ilvl w:val="0"/>
          <w:numId w:val="29"/>
        </w:numPr>
        <w:spacing w:after="60"/>
        <w:ind w:left="1078" w:hanging="283"/>
        <w:jc w:val="both"/>
        <w:rPr>
          <w:color w:val="auto"/>
          <w:sz w:val="22"/>
          <w:szCs w:val="22"/>
        </w:rPr>
      </w:pPr>
      <w:r w:rsidRPr="00B24E77">
        <w:rPr>
          <w:color w:val="auto"/>
          <w:sz w:val="22"/>
          <w:szCs w:val="22"/>
        </w:rPr>
        <w:t>prawo do sprostowania (poprawienia) swoich danych;</w:t>
      </w:r>
    </w:p>
    <w:p w14:paraId="771B5715" w14:textId="4DCF75D5" w:rsidR="00A00638" w:rsidRPr="00B24E77" w:rsidRDefault="00A00638" w:rsidP="005E454A">
      <w:pPr>
        <w:numPr>
          <w:ilvl w:val="0"/>
          <w:numId w:val="29"/>
        </w:numPr>
        <w:spacing w:after="60"/>
        <w:ind w:left="1078" w:hanging="283"/>
        <w:jc w:val="both"/>
        <w:rPr>
          <w:color w:val="auto"/>
          <w:sz w:val="22"/>
          <w:szCs w:val="22"/>
        </w:rPr>
      </w:pPr>
      <w:r w:rsidRPr="00B24E77">
        <w:rPr>
          <w:color w:val="auto"/>
          <w:sz w:val="22"/>
          <w:szCs w:val="22"/>
        </w:rPr>
        <w:t xml:space="preserve">prawo do usunięcia danych osobowych, w sytuacji, gdy przetwarzanie danych nie następuje </w:t>
      </w:r>
      <w:r w:rsidR="00D5613E" w:rsidRPr="00B24E77">
        <w:rPr>
          <w:color w:val="auto"/>
          <w:sz w:val="22"/>
          <w:szCs w:val="22"/>
        </w:rPr>
        <w:br/>
      </w:r>
      <w:r w:rsidRPr="00B24E77">
        <w:rPr>
          <w:color w:val="auto"/>
          <w:sz w:val="22"/>
          <w:szCs w:val="22"/>
        </w:rPr>
        <w:t>w celu wywiązania się z obowiązku wynikającego z przepisu prawa lub w ramach sprawowania władzy publicznej;</w:t>
      </w:r>
    </w:p>
    <w:p w14:paraId="6EE8A88D" w14:textId="77777777" w:rsidR="00A00638" w:rsidRPr="00B24E77" w:rsidRDefault="00A00638" w:rsidP="005E454A">
      <w:pPr>
        <w:numPr>
          <w:ilvl w:val="0"/>
          <w:numId w:val="29"/>
        </w:numPr>
        <w:spacing w:after="60"/>
        <w:ind w:left="1078" w:hanging="283"/>
        <w:jc w:val="both"/>
        <w:rPr>
          <w:color w:val="auto"/>
          <w:sz w:val="22"/>
          <w:szCs w:val="22"/>
        </w:rPr>
      </w:pPr>
      <w:r w:rsidRPr="00B24E77">
        <w:rPr>
          <w:color w:val="auto"/>
          <w:sz w:val="22"/>
          <w:szCs w:val="22"/>
        </w:rPr>
        <w:t>prawo do ograniczenia przetwarzania danych, przy czym przepisy odrębne mogą wyłączyć możliwość skorzystania z tego prawa;</w:t>
      </w:r>
    </w:p>
    <w:p w14:paraId="6E972706" w14:textId="77777777" w:rsidR="00A00638" w:rsidRPr="00B24E77" w:rsidRDefault="00A00638" w:rsidP="005E454A">
      <w:pPr>
        <w:numPr>
          <w:ilvl w:val="0"/>
          <w:numId w:val="29"/>
        </w:numPr>
        <w:spacing w:after="120"/>
        <w:ind w:left="1078" w:hanging="283"/>
        <w:jc w:val="both"/>
        <w:rPr>
          <w:color w:val="auto"/>
          <w:sz w:val="22"/>
          <w:szCs w:val="22"/>
        </w:rPr>
      </w:pPr>
      <w:r w:rsidRPr="00B24E77">
        <w:rPr>
          <w:color w:val="auto"/>
          <w:sz w:val="22"/>
          <w:szCs w:val="22"/>
        </w:rPr>
        <w:t>prawo wniesienia skargi do Prezesa Urzędu Ochrony Danych Osobowych.</w:t>
      </w:r>
    </w:p>
    <w:p w14:paraId="37C1107C" w14:textId="77777777" w:rsidR="00A00638" w:rsidRPr="00B24E77" w:rsidRDefault="00A00638" w:rsidP="003C424F">
      <w:pPr>
        <w:spacing w:after="120"/>
        <w:ind w:left="714"/>
        <w:jc w:val="both"/>
        <w:rPr>
          <w:color w:val="auto"/>
          <w:sz w:val="22"/>
          <w:szCs w:val="22"/>
        </w:rPr>
      </w:pPr>
      <w:r w:rsidRPr="00B24E77">
        <w:rPr>
          <w:color w:val="auto"/>
          <w:sz w:val="22"/>
          <w:szCs w:val="22"/>
        </w:rPr>
        <w:t>W celu skorzystania z powyżej wymienionych praw należy skontaktować się z Administratorem lub Inspektorem Danych Osobowych (dane kontaktowe zawarte w punktach 1 i 2).</w:t>
      </w:r>
    </w:p>
    <w:p w14:paraId="04A22FE7" w14:textId="77777777" w:rsidR="00A00638" w:rsidRPr="00B24E77" w:rsidRDefault="00A00638" w:rsidP="00933415">
      <w:pPr>
        <w:numPr>
          <w:ilvl w:val="0"/>
          <w:numId w:val="45"/>
        </w:numPr>
        <w:spacing w:after="120"/>
        <w:ind w:left="714" w:hanging="357"/>
        <w:jc w:val="both"/>
        <w:rPr>
          <w:b/>
          <w:color w:val="auto"/>
          <w:sz w:val="22"/>
          <w:szCs w:val="22"/>
        </w:rPr>
      </w:pPr>
      <w:r w:rsidRPr="00B24E77">
        <w:rPr>
          <w:b/>
          <w:color w:val="auto"/>
          <w:sz w:val="22"/>
          <w:szCs w:val="22"/>
        </w:rPr>
        <w:t>Obowiązek podania danych osobowych</w:t>
      </w:r>
    </w:p>
    <w:p w14:paraId="5D147600" w14:textId="77777777" w:rsidR="00A00638" w:rsidRPr="00B24E77" w:rsidRDefault="00A00638" w:rsidP="003C424F">
      <w:pPr>
        <w:spacing w:after="120"/>
        <w:ind w:left="728"/>
        <w:jc w:val="both"/>
        <w:rPr>
          <w:color w:val="auto"/>
          <w:sz w:val="22"/>
          <w:szCs w:val="22"/>
        </w:rPr>
      </w:pPr>
      <w:r w:rsidRPr="00B24E77">
        <w:rPr>
          <w:color w:val="auto"/>
          <w:sz w:val="22"/>
          <w:szCs w:val="22"/>
        </w:rPr>
        <w:t xml:space="preserve">Podanie danych osobowych w związku z udziałem w postępowaniu o zamówienie publiczne nie jest obowiązkowe, ale może być warunkiem niezbędnym do wzięcia w nim udziału. Wynika to stąd, że w zależności od przedmiotu zamówienia, zamawiający może żądać ich podania na podstawie przepisów ustawy Pzp oraz wydanych do niej przepisów wykonawczych. </w:t>
      </w:r>
    </w:p>
    <w:p w14:paraId="74FFC9F8" w14:textId="77777777" w:rsidR="00A00638" w:rsidRPr="00B24E77" w:rsidRDefault="00A00638" w:rsidP="00933415">
      <w:pPr>
        <w:numPr>
          <w:ilvl w:val="0"/>
          <w:numId w:val="51"/>
        </w:numPr>
        <w:spacing w:after="120"/>
        <w:jc w:val="both"/>
        <w:rPr>
          <w:rFonts w:eastAsia="Calibri"/>
          <w:b/>
          <w:color w:val="auto"/>
          <w:sz w:val="22"/>
          <w:szCs w:val="22"/>
          <w:lang w:eastAsia="en-US"/>
        </w:rPr>
      </w:pPr>
      <w:r w:rsidRPr="00B24E77">
        <w:rPr>
          <w:rFonts w:eastAsia="Calibri"/>
          <w:b/>
          <w:color w:val="auto"/>
          <w:sz w:val="22"/>
          <w:szCs w:val="22"/>
          <w:lang w:eastAsia="en-US"/>
        </w:rPr>
        <w:t>Inne informacje:</w:t>
      </w:r>
    </w:p>
    <w:p w14:paraId="13F4257C" w14:textId="0BD52673" w:rsidR="00357907" w:rsidRPr="00B24E77" w:rsidRDefault="00357907" w:rsidP="00933415">
      <w:pPr>
        <w:pStyle w:val="Akapitzlist"/>
        <w:numPr>
          <w:ilvl w:val="0"/>
          <w:numId w:val="40"/>
        </w:numPr>
        <w:spacing w:after="120"/>
        <w:ind w:left="714" w:hanging="357"/>
        <w:jc w:val="both"/>
        <w:rPr>
          <w:sz w:val="22"/>
          <w:szCs w:val="22"/>
        </w:rPr>
      </w:pPr>
      <w:r w:rsidRPr="00B24E77">
        <w:rPr>
          <w:sz w:val="22"/>
          <w:szCs w:val="22"/>
        </w:rPr>
        <w:t xml:space="preserve">Zamawiający nie dokonał podziału zamówienia na części. Tym samym nie dopuszcza składania ofert na części, o których mowa w art. 7 pkt 15 ustawy Pzp. Podzielenie zamówienia jest niecelowe, a nawet mogłoby powodować niekorzystne skutki dla Zamawiającego w postaci np. zwiększenia oferowanych cen, czy też niemożliwość rozstrzygnięcia postępowania z uwagi na fakt, że złożenie ofert na tak małe części zamówienia byłoby dla Wykonawców nieopłacalne. Zamawiający opisując przedmiot zamówienia, kryteria oceny ofert oraz warunki udziału w postępowaniu zachował uczciwą konkurencję i zapewnił szeroki dostęp do udziału w postępowaniu. Zakres rzeczowy zamówienia obejmuje dostawę o jednorodnym charakterze. Brak podziału na części nie </w:t>
      </w:r>
      <w:r w:rsidRPr="00B24E77">
        <w:rPr>
          <w:sz w:val="22"/>
          <w:szCs w:val="22"/>
        </w:rPr>
        <w:lastRenderedPageBreak/>
        <w:t>będzie miał wpływu na krąg Wykonawców. Zamawiający, opisując kryteria oceny ofert, całkowicie zrezygnował z uwzględnienia czynników opisujących wielkość przedsiębiorstwa potencjalnego Wykonawcy. W przypadku podziału na części, jaki jego braku ofertę będzie mógł złożyć mały, średni i duży przedsiębiorca.</w:t>
      </w:r>
    </w:p>
    <w:p w14:paraId="184EB93A" w14:textId="77777777" w:rsidR="00A00638" w:rsidRPr="00B24E77" w:rsidRDefault="00A00638" w:rsidP="00933415">
      <w:pPr>
        <w:numPr>
          <w:ilvl w:val="0"/>
          <w:numId w:val="40"/>
        </w:numPr>
        <w:spacing w:after="120"/>
        <w:ind w:left="714" w:hanging="357"/>
        <w:jc w:val="both"/>
        <w:rPr>
          <w:rFonts w:eastAsia="Calibri"/>
          <w:color w:val="auto"/>
          <w:sz w:val="22"/>
          <w:szCs w:val="22"/>
          <w:lang w:eastAsia="en-US"/>
        </w:rPr>
      </w:pPr>
      <w:r w:rsidRPr="00B24E77">
        <w:rPr>
          <w:rFonts w:eastAsia="Calibri"/>
          <w:color w:val="auto"/>
          <w:sz w:val="22"/>
          <w:szCs w:val="22"/>
          <w:lang w:eastAsia="en-US"/>
        </w:rPr>
        <w:t>Zamawiający nie dopuszcza składania ofert wariantowych.</w:t>
      </w:r>
    </w:p>
    <w:p w14:paraId="1F249BDF" w14:textId="6D75E267" w:rsidR="00C44A4C" w:rsidRPr="00B24E77" w:rsidRDefault="00C44A4C" w:rsidP="00933415">
      <w:pPr>
        <w:numPr>
          <w:ilvl w:val="0"/>
          <w:numId w:val="40"/>
        </w:numPr>
        <w:spacing w:after="120"/>
        <w:ind w:left="714" w:hanging="357"/>
        <w:jc w:val="both"/>
        <w:rPr>
          <w:rFonts w:eastAsia="Calibri"/>
          <w:color w:val="auto"/>
          <w:sz w:val="22"/>
          <w:szCs w:val="22"/>
          <w:lang w:eastAsia="en-US"/>
        </w:rPr>
      </w:pPr>
      <w:r w:rsidRPr="00B24E77">
        <w:rPr>
          <w:rFonts w:eastAsia="Calibri"/>
          <w:color w:val="auto"/>
          <w:sz w:val="22"/>
          <w:szCs w:val="22"/>
          <w:lang w:eastAsia="en-US"/>
        </w:rPr>
        <w:t>Zamawiający nie wymaga zatrudnienia na podstawie stosunku pracy, w okolicznościach, o</w:t>
      </w:r>
      <w:r w:rsidR="009C3EBB">
        <w:rPr>
          <w:rFonts w:eastAsia="Calibri"/>
          <w:color w:val="auto"/>
          <w:sz w:val="22"/>
          <w:szCs w:val="22"/>
          <w:lang w:eastAsia="en-US"/>
        </w:rPr>
        <w:t> </w:t>
      </w:r>
      <w:r w:rsidRPr="00B24E77">
        <w:rPr>
          <w:rFonts w:eastAsia="Calibri"/>
          <w:color w:val="auto"/>
          <w:sz w:val="22"/>
          <w:szCs w:val="22"/>
          <w:lang w:eastAsia="en-US"/>
        </w:rPr>
        <w:t>których mowa w art. 95 ustawy Pzp.</w:t>
      </w:r>
    </w:p>
    <w:p w14:paraId="5A7C7D85" w14:textId="77777777" w:rsidR="00A00638" w:rsidRPr="00B24E77" w:rsidRDefault="00A00638" w:rsidP="00933415">
      <w:pPr>
        <w:numPr>
          <w:ilvl w:val="0"/>
          <w:numId w:val="40"/>
        </w:numPr>
        <w:spacing w:after="120"/>
        <w:ind w:left="714" w:hanging="357"/>
        <w:jc w:val="both"/>
        <w:rPr>
          <w:rFonts w:eastAsia="Calibri"/>
          <w:color w:val="auto"/>
          <w:sz w:val="22"/>
          <w:szCs w:val="22"/>
          <w:lang w:eastAsia="en-US"/>
        </w:rPr>
      </w:pPr>
      <w:r w:rsidRPr="00B24E77">
        <w:rPr>
          <w:rFonts w:eastAsia="Calibri"/>
          <w:color w:val="auto"/>
          <w:sz w:val="22"/>
          <w:szCs w:val="22"/>
          <w:lang w:eastAsia="en-US"/>
        </w:rPr>
        <w:t xml:space="preserve">Zamawiający nie wymaga zatrudnienia osób, o których mowa w art. 96 ust. 2 pkt 2 ustawy Pzp. </w:t>
      </w:r>
    </w:p>
    <w:p w14:paraId="74E84A67" w14:textId="77777777" w:rsidR="00A00638" w:rsidRPr="00B24E77" w:rsidRDefault="00A00638" w:rsidP="00933415">
      <w:pPr>
        <w:numPr>
          <w:ilvl w:val="0"/>
          <w:numId w:val="40"/>
        </w:numPr>
        <w:spacing w:after="120"/>
        <w:ind w:left="714" w:hanging="357"/>
        <w:jc w:val="both"/>
        <w:rPr>
          <w:rFonts w:eastAsia="Calibri"/>
          <w:color w:val="auto"/>
          <w:sz w:val="22"/>
          <w:szCs w:val="22"/>
          <w:lang w:eastAsia="en-US"/>
        </w:rPr>
      </w:pPr>
      <w:r w:rsidRPr="00B24E77">
        <w:rPr>
          <w:rFonts w:eastAsia="Calibri"/>
          <w:color w:val="auto"/>
          <w:sz w:val="22"/>
          <w:szCs w:val="22"/>
          <w:lang w:eastAsia="en-US"/>
        </w:rPr>
        <w:t>Zamawiający nie zastrzega możliwości ubiegania się o udzielenie zamówienia wyłącznie przez Wykonawców, o których mowa w art. 94 ustawy Pzp, tj. mających status zakładu pracy chronionej, spółdzielnie socjalne oraz innych Wykonawców, którym głównym celem lub głównym celem działalności ich wyodrębnionych organizacyjnie jednostek, które będą realizowały zamówienie, jest społeczna i zawodowa integracja osób społecznie marginalizowanych.</w:t>
      </w:r>
    </w:p>
    <w:p w14:paraId="0E7B51A0" w14:textId="14F478F6" w:rsidR="00A00638" w:rsidRPr="00B24E77" w:rsidRDefault="00A00638" w:rsidP="00933415">
      <w:pPr>
        <w:numPr>
          <w:ilvl w:val="0"/>
          <w:numId w:val="40"/>
        </w:numPr>
        <w:spacing w:after="120"/>
        <w:ind w:left="714" w:hanging="357"/>
        <w:jc w:val="both"/>
        <w:rPr>
          <w:rFonts w:eastAsia="Calibri"/>
          <w:color w:val="auto"/>
          <w:sz w:val="22"/>
          <w:szCs w:val="22"/>
          <w:lang w:eastAsia="en-US"/>
        </w:rPr>
      </w:pPr>
      <w:r w:rsidRPr="00B24E77">
        <w:rPr>
          <w:rFonts w:eastAsia="Calibri"/>
          <w:color w:val="auto"/>
          <w:sz w:val="22"/>
          <w:szCs w:val="22"/>
          <w:lang w:eastAsia="en-US"/>
        </w:rPr>
        <w:t xml:space="preserve">Zamawiający nie przewiduje możliwości odbycia wizji lokalnej oraz sprawdzenia przez Wykonawcę dokumentów niezbędnych do realizacji zamówienia dostępnych na miejscu </w:t>
      </w:r>
      <w:r w:rsidR="00922A30" w:rsidRPr="00B24E77">
        <w:rPr>
          <w:rFonts w:eastAsia="Calibri"/>
          <w:color w:val="auto"/>
          <w:sz w:val="22"/>
          <w:szCs w:val="22"/>
          <w:lang w:eastAsia="en-US"/>
        </w:rPr>
        <w:br/>
      </w:r>
      <w:r w:rsidRPr="00B24E77">
        <w:rPr>
          <w:rFonts w:eastAsia="Calibri"/>
          <w:color w:val="auto"/>
          <w:sz w:val="22"/>
          <w:szCs w:val="22"/>
          <w:lang w:eastAsia="en-US"/>
        </w:rPr>
        <w:t>u Zamawiającego.</w:t>
      </w:r>
    </w:p>
    <w:p w14:paraId="2BF71283" w14:textId="77777777" w:rsidR="00A00638" w:rsidRPr="00B24E77" w:rsidRDefault="00A00638" w:rsidP="00933415">
      <w:pPr>
        <w:numPr>
          <w:ilvl w:val="0"/>
          <w:numId w:val="40"/>
        </w:numPr>
        <w:spacing w:after="120"/>
        <w:ind w:left="714" w:hanging="357"/>
        <w:jc w:val="both"/>
        <w:rPr>
          <w:rFonts w:eastAsia="Calibri"/>
          <w:color w:val="auto"/>
          <w:sz w:val="22"/>
          <w:szCs w:val="22"/>
          <w:lang w:eastAsia="en-US"/>
        </w:rPr>
      </w:pPr>
      <w:r w:rsidRPr="00B24E77">
        <w:rPr>
          <w:rFonts w:eastAsia="Calibri"/>
          <w:color w:val="auto"/>
          <w:sz w:val="22"/>
          <w:szCs w:val="22"/>
          <w:lang w:eastAsia="en-US"/>
        </w:rPr>
        <w:t xml:space="preserve">Zamawiający nie przewiduje zwrotu kosztów udziału w postępowaniu. </w:t>
      </w:r>
    </w:p>
    <w:p w14:paraId="408DE596" w14:textId="77777777" w:rsidR="00A00638" w:rsidRPr="00B24E77" w:rsidRDefault="00A00638" w:rsidP="00933415">
      <w:pPr>
        <w:numPr>
          <w:ilvl w:val="0"/>
          <w:numId w:val="40"/>
        </w:numPr>
        <w:spacing w:after="120"/>
        <w:ind w:left="714" w:hanging="357"/>
        <w:jc w:val="both"/>
        <w:rPr>
          <w:rFonts w:eastAsia="Calibri"/>
          <w:color w:val="auto"/>
          <w:sz w:val="22"/>
          <w:szCs w:val="22"/>
          <w:lang w:eastAsia="en-US"/>
        </w:rPr>
      </w:pPr>
      <w:r w:rsidRPr="00B24E77">
        <w:rPr>
          <w:rFonts w:eastAsia="Calibri"/>
          <w:color w:val="auto"/>
          <w:sz w:val="22"/>
          <w:szCs w:val="22"/>
          <w:lang w:eastAsia="en-US"/>
        </w:rPr>
        <w:t>Zamawiający nie przewiduje zawarcia umowy ramowej.</w:t>
      </w:r>
    </w:p>
    <w:p w14:paraId="1EAD7599" w14:textId="77777777" w:rsidR="00A00638" w:rsidRPr="00B24E77" w:rsidRDefault="00A00638" w:rsidP="00933415">
      <w:pPr>
        <w:numPr>
          <w:ilvl w:val="0"/>
          <w:numId w:val="40"/>
        </w:numPr>
        <w:spacing w:after="120"/>
        <w:ind w:left="714" w:hanging="357"/>
        <w:jc w:val="both"/>
        <w:rPr>
          <w:rFonts w:eastAsia="Calibri"/>
          <w:color w:val="auto"/>
          <w:sz w:val="22"/>
          <w:szCs w:val="22"/>
          <w:lang w:eastAsia="en-US"/>
        </w:rPr>
      </w:pPr>
      <w:r w:rsidRPr="00B24E77">
        <w:rPr>
          <w:rFonts w:eastAsia="Calibri"/>
          <w:color w:val="auto"/>
          <w:sz w:val="22"/>
          <w:szCs w:val="22"/>
          <w:lang w:eastAsia="en-US"/>
        </w:rPr>
        <w:t>Zamawiający nie przewiduje zastosowania aukcji elektronicznej.</w:t>
      </w:r>
    </w:p>
    <w:p w14:paraId="7F853AB5" w14:textId="77777777" w:rsidR="00A00638" w:rsidRPr="00B24E77" w:rsidRDefault="00A00638" w:rsidP="00933415">
      <w:pPr>
        <w:numPr>
          <w:ilvl w:val="0"/>
          <w:numId w:val="40"/>
        </w:numPr>
        <w:spacing w:after="120"/>
        <w:ind w:left="714" w:hanging="357"/>
        <w:jc w:val="both"/>
        <w:rPr>
          <w:rFonts w:eastAsia="Calibri"/>
          <w:color w:val="auto"/>
          <w:sz w:val="22"/>
          <w:szCs w:val="22"/>
          <w:lang w:eastAsia="en-US"/>
        </w:rPr>
      </w:pPr>
      <w:r w:rsidRPr="00B24E77">
        <w:rPr>
          <w:rFonts w:eastAsia="Calibri"/>
          <w:color w:val="auto"/>
          <w:sz w:val="22"/>
          <w:szCs w:val="22"/>
          <w:lang w:eastAsia="en-US"/>
        </w:rPr>
        <w:t>Zamawiający nie wymaga złożenia ofert w postaci katalogów elektronicznych.</w:t>
      </w:r>
    </w:p>
    <w:p w14:paraId="352A2093" w14:textId="77777777" w:rsidR="009E533D" w:rsidRPr="00B24E77" w:rsidRDefault="009E533D" w:rsidP="009E533D">
      <w:pPr>
        <w:spacing w:line="276" w:lineRule="auto"/>
        <w:ind w:left="714"/>
        <w:jc w:val="both"/>
        <w:rPr>
          <w:rFonts w:eastAsia="Calibri"/>
          <w:color w:val="auto"/>
          <w:sz w:val="22"/>
          <w:szCs w:val="22"/>
          <w:lang w:eastAsia="en-US"/>
        </w:rPr>
      </w:pPr>
    </w:p>
    <w:p w14:paraId="2C3073C1" w14:textId="77777777" w:rsidR="00A00638" w:rsidRPr="00B24E77" w:rsidRDefault="00A00638" w:rsidP="00C50EAE">
      <w:pPr>
        <w:spacing w:line="276" w:lineRule="auto"/>
        <w:jc w:val="both"/>
        <w:rPr>
          <w:rFonts w:eastAsia="SimSun"/>
          <w:b/>
          <w:color w:val="auto"/>
          <w:sz w:val="22"/>
          <w:szCs w:val="22"/>
          <w:u w:val="single"/>
          <w:lang w:eastAsia="zh-CN"/>
        </w:rPr>
      </w:pPr>
      <w:r w:rsidRPr="00B24E77">
        <w:rPr>
          <w:rFonts w:eastAsia="SimSun"/>
          <w:b/>
          <w:color w:val="auto"/>
          <w:sz w:val="22"/>
          <w:szCs w:val="22"/>
          <w:u w:val="single"/>
          <w:lang w:eastAsia="zh-CN"/>
        </w:rPr>
        <w:t>Załączniki:</w:t>
      </w:r>
    </w:p>
    <w:p w14:paraId="59D59079" w14:textId="77777777" w:rsidR="00A00638" w:rsidRPr="00B24E77" w:rsidRDefault="00A00638" w:rsidP="00C50EAE">
      <w:pPr>
        <w:spacing w:line="276" w:lineRule="auto"/>
        <w:jc w:val="both"/>
        <w:rPr>
          <w:rFonts w:eastAsia="SimSun"/>
          <w:color w:val="auto"/>
          <w:sz w:val="22"/>
          <w:szCs w:val="22"/>
          <w:lang w:eastAsia="zh-CN"/>
        </w:rPr>
      </w:pPr>
      <w:r w:rsidRPr="00B24E77">
        <w:rPr>
          <w:rFonts w:eastAsia="SimSun"/>
          <w:color w:val="auto"/>
          <w:sz w:val="22"/>
          <w:szCs w:val="22"/>
          <w:lang w:eastAsia="zh-CN"/>
        </w:rPr>
        <w:t>Załącznik nr 1 – Formularz ofertowy</w:t>
      </w:r>
    </w:p>
    <w:p w14:paraId="7114583B" w14:textId="00A1BBF8" w:rsidR="009E533D" w:rsidRPr="00B24E77" w:rsidRDefault="009E533D" w:rsidP="00C50EAE">
      <w:pPr>
        <w:spacing w:line="276" w:lineRule="auto"/>
        <w:jc w:val="both"/>
        <w:rPr>
          <w:rFonts w:eastAsia="SimSun"/>
          <w:color w:val="auto"/>
          <w:sz w:val="22"/>
          <w:szCs w:val="22"/>
          <w:lang w:eastAsia="zh-CN"/>
        </w:rPr>
      </w:pPr>
      <w:r w:rsidRPr="00B24E77">
        <w:rPr>
          <w:rFonts w:eastAsia="SimSun"/>
          <w:color w:val="auto"/>
          <w:sz w:val="22"/>
          <w:szCs w:val="22"/>
          <w:lang w:eastAsia="zh-CN"/>
        </w:rPr>
        <w:t>Załącznik nr 2</w:t>
      </w:r>
      <w:r w:rsidR="0070765F">
        <w:rPr>
          <w:rFonts w:eastAsia="SimSun"/>
          <w:color w:val="auto"/>
          <w:sz w:val="22"/>
          <w:szCs w:val="22"/>
          <w:lang w:eastAsia="zh-CN"/>
        </w:rPr>
        <w:t>- 2c</w:t>
      </w:r>
      <w:r w:rsidRPr="00B24E77">
        <w:rPr>
          <w:rFonts w:eastAsia="SimSun"/>
          <w:color w:val="auto"/>
          <w:sz w:val="22"/>
          <w:szCs w:val="22"/>
          <w:lang w:eastAsia="zh-CN"/>
        </w:rPr>
        <w:t xml:space="preserve"> – Formularz cenowy</w:t>
      </w:r>
      <w:r w:rsidR="00503154" w:rsidRPr="00B24E77">
        <w:rPr>
          <w:rFonts w:eastAsia="SimSun"/>
          <w:color w:val="auto"/>
          <w:sz w:val="22"/>
          <w:szCs w:val="22"/>
          <w:lang w:eastAsia="zh-CN"/>
        </w:rPr>
        <w:t xml:space="preserve"> </w:t>
      </w:r>
      <w:r w:rsidR="007A751D">
        <w:rPr>
          <w:rFonts w:eastAsia="SimSun"/>
          <w:color w:val="auto"/>
          <w:sz w:val="22"/>
          <w:szCs w:val="22"/>
          <w:lang w:eastAsia="zh-CN"/>
        </w:rPr>
        <w:t>(odpowiednio dla</w:t>
      </w:r>
      <w:r w:rsidR="00E361D5" w:rsidRPr="00B24E77">
        <w:rPr>
          <w:rFonts w:eastAsia="SimSun"/>
          <w:color w:val="auto"/>
          <w:sz w:val="22"/>
          <w:szCs w:val="22"/>
          <w:lang w:eastAsia="zh-CN"/>
        </w:rPr>
        <w:t xml:space="preserve"> części)</w:t>
      </w:r>
    </w:p>
    <w:p w14:paraId="3489CD50" w14:textId="77777777" w:rsidR="00A00638" w:rsidRPr="00B24E77" w:rsidRDefault="00A00638" w:rsidP="00C50EAE">
      <w:pPr>
        <w:spacing w:line="276" w:lineRule="auto"/>
        <w:jc w:val="both"/>
        <w:rPr>
          <w:rFonts w:eastAsia="SimSun"/>
          <w:color w:val="auto"/>
          <w:sz w:val="22"/>
          <w:szCs w:val="22"/>
          <w:lang w:eastAsia="zh-CN"/>
        </w:rPr>
      </w:pPr>
      <w:r w:rsidRPr="00B24E77">
        <w:rPr>
          <w:rFonts w:eastAsia="SimSun"/>
          <w:color w:val="auto"/>
          <w:sz w:val="22"/>
          <w:szCs w:val="22"/>
          <w:lang w:eastAsia="zh-CN"/>
        </w:rPr>
        <w:t xml:space="preserve">Załącznik nr </w:t>
      </w:r>
      <w:r w:rsidR="009E533D" w:rsidRPr="00B24E77">
        <w:rPr>
          <w:rFonts w:eastAsia="SimSun"/>
          <w:color w:val="auto"/>
          <w:sz w:val="22"/>
          <w:szCs w:val="22"/>
          <w:lang w:eastAsia="zh-CN"/>
        </w:rPr>
        <w:t>3</w:t>
      </w:r>
      <w:r w:rsidRPr="00B24E77">
        <w:rPr>
          <w:rFonts w:eastAsia="SimSun"/>
          <w:color w:val="auto"/>
          <w:sz w:val="22"/>
          <w:szCs w:val="22"/>
          <w:lang w:eastAsia="zh-CN"/>
        </w:rPr>
        <w:t xml:space="preserve"> – Oświadczenie Wykonawcy</w:t>
      </w:r>
    </w:p>
    <w:p w14:paraId="259655E6" w14:textId="77777777" w:rsidR="00A00638" w:rsidRPr="00B24E77" w:rsidRDefault="00A00638" w:rsidP="00C50EAE">
      <w:pPr>
        <w:spacing w:line="276" w:lineRule="auto"/>
        <w:jc w:val="both"/>
        <w:rPr>
          <w:rFonts w:eastAsia="SimSun"/>
          <w:color w:val="auto"/>
          <w:sz w:val="22"/>
          <w:szCs w:val="22"/>
          <w:lang w:eastAsia="zh-CN"/>
        </w:rPr>
      </w:pPr>
      <w:r w:rsidRPr="00B24E77">
        <w:rPr>
          <w:rFonts w:eastAsia="SimSun"/>
          <w:color w:val="auto"/>
          <w:sz w:val="22"/>
          <w:szCs w:val="22"/>
          <w:lang w:eastAsia="zh-CN"/>
        </w:rPr>
        <w:t xml:space="preserve">Załącznik nr </w:t>
      </w:r>
      <w:r w:rsidR="009E533D" w:rsidRPr="00B24E77">
        <w:rPr>
          <w:rFonts w:eastAsia="SimSun"/>
          <w:color w:val="auto"/>
          <w:sz w:val="22"/>
          <w:szCs w:val="22"/>
          <w:lang w:eastAsia="zh-CN"/>
        </w:rPr>
        <w:t>4</w:t>
      </w:r>
      <w:r w:rsidRPr="00B24E77">
        <w:rPr>
          <w:rFonts w:eastAsia="SimSun"/>
          <w:color w:val="auto"/>
          <w:sz w:val="22"/>
          <w:szCs w:val="22"/>
          <w:lang w:eastAsia="zh-CN"/>
        </w:rPr>
        <w:t xml:space="preserve"> – Zobowiązanie innego podmiotu</w:t>
      </w:r>
    </w:p>
    <w:p w14:paraId="136A183F" w14:textId="3EF46AD4" w:rsidR="00054B74" w:rsidRPr="00B24E77" w:rsidRDefault="00A00638" w:rsidP="00C50EAE">
      <w:pPr>
        <w:spacing w:line="276" w:lineRule="auto"/>
        <w:jc w:val="both"/>
        <w:rPr>
          <w:rFonts w:eastAsia="SimSun"/>
          <w:color w:val="auto"/>
          <w:sz w:val="22"/>
          <w:szCs w:val="22"/>
          <w:lang w:eastAsia="zh-CN"/>
        </w:rPr>
      </w:pPr>
      <w:r w:rsidRPr="00B24E77">
        <w:rPr>
          <w:rFonts w:eastAsia="SimSun"/>
          <w:color w:val="auto"/>
          <w:sz w:val="22"/>
          <w:szCs w:val="22"/>
          <w:lang w:eastAsia="zh-CN"/>
        </w:rPr>
        <w:t xml:space="preserve">Załącznik nr </w:t>
      </w:r>
      <w:r w:rsidR="009E533D" w:rsidRPr="00B24E77">
        <w:rPr>
          <w:rFonts w:eastAsia="SimSun"/>
          <w:color w:val="auto"/>
          <w:sz w:val="22"/>
          <w:szCs w:val="22"/>
          <w:lang w:eastAsia="zh-CN"/>
        </w:rPr>
        <w:t>5</w:t>
      </w:r>
      <w:r w:rsidR="00DF5C48">
        <w:rPr>
          <w:rFonts w:eastAsia="SimSun"/>
          <w:color w:val="auto"/>
          <w:sz w:val="22"/>
          <w:szCs w:val="22"/>
          <w:lang w:eastAsia="zh-CN"/>
        </w:rPr>
        <w:t xml:space="preserve"> – Projektowane postanowieni</w:t>
      </w:r>
      <w:r w:rsidR="00895E4A">
        <w:rPr>
          <w:rFonts w:eastAsia="SimSun"/>
          <w:color w:val="auto"/>
          <w:sz w:val="22"/>
          <w:szCs w:val="22"/>
          <w:lang w:eastAsia="zh-CN"/>
        </w:rPr>
        <w:t>a</w:t>
      </w:r>
      <w:r w:rsidR="00DF5C48">
        <w:rPr>
          <w:rFonts w:eastAsia="SimSun"/>
          <w:color w:val="auto"/>
          <w:sz w:val="22"/>
          <w:szCs w:val="22"/>
          <w:lang w:eastAsia="zh-CN"/>
        </w:rPr>
        <w:t xml:space="preserve"> umowy</w:t>
      </w:r>
    </w:p>
    <w:p w14:paraId="6830EB7F" w14:textId="000B3A52" w:rsidR="0050490B" w:rsidRDefault="009E533D" w:rsidP="00C50EAE">
      <w:pPr>
        <w:spacing w:line="276" w:lineRule="auto"/>
        <w:jc w:val="both"/>
        <w:rPr>
          <w:rFonts w:eastAsia="SimSun"/>
          <w:color w:val="auto"/>
          <w:sz w:val="22"/>
          <w:szCs w:val="22"/>
          <w:lang w:eastAsia="zh-CN"/>
        </w:rPr>
      </w:pPr>
      <w:r w:rsidRPr="00B24E77">
        <w:rPr>
          <w:rFonts w:eastAsia="SimSun"/>
          <w:color w:val="auto"/>
          <w:sz w:val="22"/>
          <w:szCs w:val="22"/>
          <w:lang w:eastAsia="zh-CN"/>
        </w:rPr>
        <w:t>Załącznik nr 6</w:t>
      </w:r>
      <w:r w:rsidR="00081887" w:rsidRPr="00B24E77">
        <w:rPr>
          <w:rFonts w:eastAsia="SimSun"/>
          <w:color w:val="auto"/>
          <w:sz w:val="22"/>
          <w:szCs w:val="22"/>
          <w:lang w:eastAsia="zh-CN"/>
        </w:rPr>
        <w:t>– Oświadczenie</w:t>
      </w:r>
      <w:r w:rsidR="00DF5C48">
        <w:rPr>
          <w:rFonts w:eastAsia="SimSun"/>
          <w:color w:val="auto"/>
          <w:sz w:val="22"/>
          <w:szCs w:val="22"/>
          <w:lang w:eastAsia="zh-CN"/>
        </w:rPr>
        <w:t xml:space="preserve"> z art. 117 </w:t>
      </w:r>
    </w:p>
    <w:p w14:paraId="74C2A966" w14:textId="5F27A39A" w:rsidR="0070765F" w:rsidRPr="00B24E77" w:rsidRDefault="0070765F" w:rsidP="00C50EAE">
      <w:pPr>
        <w:spacing w:line="276" w:lineRule="auto"/>
        <w:jc w:val="both"/>
        <w:rPr>
          <w:rFonts w:eastAsia="SimSun"/>
          <w:color w:val="auto"/>
          <w:sz w:val="22"/>
          <w:szCs w:val="22"/>
          <w:lang w:eastAsia="zh-CN"/>
        </w:rPr>
      </w:pPr>
      <w:r>
        <w:rPr>
          <w:rFonts w:eastAsia="SimSun"/>
          <w:color w:val="auto"/>
          <w:sz w:val="22"/>
          <w:szCs w:val="22"/>
          <w:lang w:eastAsia="zh-CN"/>
        </w:rPr>
        <w:t xml:space="preserve">Załącznik nr 7- </w:t>
      </w:r>
      <w:r w:rsidR="00DF5C48">
        <w:rPr>
          <w:rFonts w:eastAsia="SimSun"/>
          <w:color w:val="auto"/>
          <w:sz w:val="22"/>
          <w:szCs w:val="22"/>
          <w:lang w:eastAsia="zh-CN"/>
        </w:rPr>
        <w:t xml:space="preserve"> Oświadczenie z art. 125</w:t>
      </w:r>
    </w:p>
    <w:p w14:paraId="37C75356" w14:textId="1FBCA225" w:rsidR="0050490B" w:rsidRPr="00B24E77" w:rsidRDefault="00B24E77" w:rsidP="00C50EAE">
      <w:pPr>
        <w:spacing w:line="276" w:lineRule="auto"/>
        <w:jc w:val="both"/>
        <w:rPr>
          <w:rFonts w:eastAsia="SimSun"/>
          <w:color w:val="auto"/>
          <w:sz w:val="22"/>
          <w:szCs w:val="22"/>
          <w:lang w:eastAsia="zh-CN"/>
        </w:rPr>
      </w:pPr>
      <w:r>
        <w:rPr>
          <w:rFonts w:eastAsia="SimSun"/>
          <w:color w:val="auto"/>
          <w:sz w:val="22"/>
          <w:szCs w:val="22"/>
          <w:lang w:eastAsia="zh-CN"/>
        </w:rPr>
        <w:t>Załącznik nr 8-8c</w:t>
      </w:r>
      <w:r w:rsidR="007642BD" w:rsidRPr="00B24E77">
        <w:rPr>
          <w:rFonts w:eastAsia="SimSun"/>
          <w:color w:val="auto"/>
          <w:sz w:val="22"/>
          <w:szCs w:val="22"/>
          <w:lang w:eastAsia="zh-CN"/>
        </w:rPr>
        <w:t xml:space="preserve"> – Wykaz usług</w:t>
      </w:r>
      <w:r w:rsidR="0070765F">
        <w:rPr>
          <w:rFonts w:eastAsia="SimSun"/>
          <w:color w:val="auto"/>
          <w:sz w:val="22"/>
          <w:szCs w:val="22"/>
          <w:lang w:eastAsia="zh-CN"/>
        </w:rPr>
        <w:t xml:space="preserve"> (odpowiednio dla części)</w:t>
      </w:r>
    </w:p>
    <w:p w14:paraId="22287A61" w14:textId="38F0A1BD" w:rsidR="00CD1C13" w:rsidRPr="00B24E77" w:rsidRDefault="00FB42D2" w:rsidP="00357907">
      <w:pPr>
        <w:spacing w:before="120"/>
        <w:jc w:val="both"/>
        <w:rPr>
          <w:rFonts w:eastAsia="SimSun"/>
          <w:i/>
          <w:sz w:val="22"/>
          <w:szCs w:val="22"/>
          <w:lang w:eastAsia="zh-CN"/>
        </w:rPr>
      </w:pPr>
      <w:r w:rsidRPr="00B24E77">
        <w:rPr>
          <w:rFonts w:eastAsia="SimSun"/>
          <w:i/>
          <w:sz w:val="22"/>
          <w:szCs w:val="22"/>
          <w:lang w:eastAsia="zh-CN"/>
        </w:rPr>
        <w:t>Sporząd</w:t>
      </w:r>
      <w:r w:rsidR="00E741A9">
        <w:rPr>
          <w:rFonts w:eastAsia="SimSun"/>
          <w:i/>
          <w:sz w:val="22"/>
          <w:szCs w:val="22"/>
          <w:lang w:eastAsia="zh-CN"/>
        </w:rPr>
        <w:t xml:space="preserve">ził st. referent ds. zamówień publicznych </w:t>
      </w:r>
      <w:r w:rsidR="009C3EBB">
        <w:rPr>
          <w:rFonts w:eastAsia="SimSun"/>
          <w:i/>
          <w:sz w:val="22"/>
          <w:szCs w:val="22"/>
          <w:lang w:eastAsia="zh-CN"/>
        </w:rPr>
        <w:t>J</w:t>
      </w:r>
      <w:r w:rsidR="008965AD">
        <w:rPr>
          <w:rFonts w:eastAsia="SimSun"/>
          <w:i/>
          <w:sz w:val="22"/>
          <w:szCs w:val="22"/>
          <w:lang w:eastAsia="zh-CN"/>
        </w:rPr>
        <w:t xml:space="preserve">adwiga </w:t>
      </w:r>
      <w:r w:rsidR="009C3EBB">
        <w:rPr>
          <w:rFonts w:eastAsia="SimSun"/>
          <w:i/>
          <w:sz w:val="22"/>
          <w:szCs w:val="22"/>
          <w:lang w:eastAsia="zh-CN"/>
        </w:rPr>
        <w:t>Żurowska</w:t>
      </w:r>
      <w:r w:rsidR="00E741A9">
        <w:rPr>
          <w:rFonts w:eastAsia="SimSun"/>
          <w:i/>
          <w:sz w:val="22"/>
          <w:szCs w:val="22"/>
          <w:lang w:eastAsia="zh-CN"/>
        </w:rPr>
        <w:t xml:space="preserve"> </w:t>
      </w:r>
      <w:r w:rsidR="00C17054">
        <w:rPr>
          <w:rFonts w:eastAsia="SimSun"/>
          <w:i/>
          <w:sz w:val="22"/>
          <w:szCs w:val="22"/>
          <w:lang w:eastAsia="zh-CN"/>
        </w:rPr>
        <w:t>przy współudziale Służby Mundurowej</w:t>
      </w:r>
      <w:r w:rsidRPr="00B24E77">
        <w:rPr>
          <w:rFonts w:eastAsia="SimSun"/>
          <w:i/>
          <w:sz w:val="22"/>
          <w:szCs w:val="22"/>
          <w:lang w:eastAsia="zh-CN"/>
        </w:rPr>
        <w:t xml:space="preserve"> </w:t>
      </w:r>
    </w:p>
    <w:p w14:paraId="21013CDE" w14:textId="77777777" w:rsidR="007642BD" w:rsidRPr="00B24E77" w:rsidRDefault="007642BD" w:rsidP="00EC13D0">
      <w:pPr>
        <w:autoSpaceDE w:val="0"/>
        <w:autoSpaceDN w:val="0"/>
        <w:adjustRightInd w:val="0"/>
        <w:ind w:right="-2"/>
        <w:jc w:val="right"/>
        <w:rPr>
          <w:b/>
          <w:color w:val="auto"/>
          <w:sz w:val="22"/>
          <w:szCs w:val="22"/>
        </w:rPr>
      </w:pPr>
    </w:p>
    <w:p w14:paraId="68E3A2BD" w14:textId="77777777" w:rsidR="007642BD" w:rsidRPr="00B24E77" w:rsidRDefault="007642BD" w:rsidP="00EC13D0">
      <w:pPr>
        <w:autoSpaceDE w:val="0"/>
        <w:autoSpaceDN w:val="0"/>
        <w:adjustRightInd w:val="0"/>
        <w:ind w:right="-2"/>
        <w:jc w:val="right"/>
        <w:rPr>
          <w:b/>
          <w:color w:val="auto"/>
          <w:sz w:val="22"/>
          <w:szCs w:val="22"/>
        </w:rPr>
      </w:pPr>
    </w:p>
    <w:p w14:paraId="6018C9EB" w14:textId="77777777" w:rsidR="00141115" w:rsidRDefault="00141115">
      <w:pPr>
        <w:spacing w:after="160" w:line="259" w:lineRule="auto"/>
        <w:rPr>
          <w:rFonts w:eastAsiaTheme="minorHAnsi"/>
          <w:b/>
          <w:color w:val="auto"/>
          <w:sz w:val="20"/>
          <w:szCs w:val="20"/>
          <w:lang w:eastAsia="en-US"/>
        </w:rPr>
      </w:pPr>
      <w:r>
        <w:rPr>
          <w:rFonts w:eastAsiaTheme="minorHAnsi"/>
          <w:b/>
          <w:color w:val="auto"/>
          <w:sz w:val="20"/>
          <w:szCs w:val="20"/>
          <w:lang w:eastAsia="en-US"/>
        </w:rPr>
        <w:br w:type="page"/>
      </w:r>
    </w:p>
    <w:p w14:paraId="10E2C685" w14:textId="77777777" w:rsidR="00141115" w:rsidRDefault="00141115" w:rsidP="0076678F">
      <w:pPr>
        <w:spacing w:after="160" w:line="259" w:lineRule="auto"/>
        <w:rPr>
          <w:rFonts w:eastAsiaTheme="minorHAnsi"/>
          <w:b/>
          <w:color w:val="auto"/>
          <w:sz w:val="20"/>
          <w:szCs w:val="20"/>
          <w:lang w:eastAsia="en-US"/>
        </w:rPr>
      </w:pPr>
    </w:p>
    <w:p w14:paraId="3909EF2F" w14:textId="77777777" w:rsidR="00141115" w:rsidRDefault="00141115" w:rsidP="0076678F">
      <w:pPr>
        <w:spacing w:after="160" w:line="259" w:lineRule="auto"/>
        <w:rPr>
          <w:rFonts w:eastAsiaTheme="minorHAnsi"/>
          <w:b/>
          <w:color w:val="auto"/>
          <w:sz w:val="20"/>
          <w:szCs w:val="20"/>
          <w:lang w:eastAsia="en-US"/>
        </w:rPr>
      </w:pPr>
    </w:p>
    <w:p w14:paraId="7FC06053" w14:textId="4D29A029" w:rsidR="0076678F" w:rsidRDefault="0076678F" w:rsidP="0076678F">
      <w:pPr>
        <w:spacing w:after="160" w:line="259" w:lineRule="auto"/>
        <w:rPr>
          <w:rFonts w:eastAsiaTheme="minorHAnsi"/>
          <w:b/>
          <w:color w:val="auto"/>
          <w:sz w:val="20"/>
          <w:szCs w:val="20"/>
          <w:lang w:eastAsia="en-US"/>
        </w:rPr>
      </w:pPr>
      <w:r w:rsidRPr="0076678F">
        <w:rPr>
          <w:rFonts w:eastAsiaTheme="minorHAnsi"/>
          <w:b/>
          <w:color w:val="auto"/>
          <w:sz w:val="20"/>
          <w:szCs w:val="20"/>
          <w:lang w:eastAsia="en-US"/>
        </w:rPr>
        <w:t>KOMISJA PRZETARGOWA ZAAKCEPTOWAŁA ZAPISY SWZ</w:t>
      </w:r>
    </w:p>
    <w:p w14:paraId="50F226AD" w14:textId="77777777" w:rsidR="00141115" w:rsidRPr="0076678F" w:rsidRDefault="00141115" w:rsidP="0076678F">
      <w:pPr>
        <w:spacing w:after="160" w:line="259" w:lineRule="auto"/>
        <w:rPr>
          <w:rFonts w:eastAsiaTheme="minorHAnsi"/>
          <w:b/>
          <w:color w:val="auto"/>
          <w:sz w:val="20"/>
          <w:szCs w:val="20"/>
          <w:lang w:eastAsia="en-US"/>
        </w:rPr>
      </w:pPr>
    </w:p>
    <w:p w14:paraId="2718DC76" w14:textId="7581DEA2" w:rsidR="00141115" w:rsidRPr="00141115" w:rsidRDefault="00141115" w:rsidP="00141115">
      <w:pPr>
        <w:spacing w:after="240" w:line="259" w:lineRule="auto"/>
        <w:rPr>
          <w:rFonts w:eastAsiaTheme="minorHAnsi"/>
          <w:b/>
          <w:color w:val="auto"/>
          <w:sz w:val="22"/>
          <w:szCs w:val="20"/>
          <w:lang w:eastAsia="en-US"/>
        </w:rPr>
      </w:pPr>
      <w:r w:rsidRPr="00141115">
        <w:rPr>
          <w:rFonts w:eastAsiaTheme="minorHAnsi"/>
          <w:b/>
          <w:color w:val="auto"/>
          <w:sz w:val="22"/>
          <w:szCs w:val="20"/>
          <w:lang w:eastAsia="en-US"/>
        </w:rPr>
        <w:t xml:space="preserve">Przewodnicząca kpt. Radosław KOSMALA                    </w:t>
      </w:r>
      <w:r w:rsidRPr="00141115">
        <w:rPr>
          <w:rFonts w:eastAsiaTheme="minorHAnsi"/>
          <w:b/>
          <w:color w:val="auto"/>
          <w:sz w:val="22"/>
          <w:szCs w:val="20"/>
          <w:lang w:eastAsia="en-US"/>
        </w:rPr>
        <w:tab/>
        <w:t xml:space="preserve">   </w:t>
      </w:r>
      <w:r w:rsidRPr="00141115">
        <w:rPr>
          <w:rFonts w:eastAsiaTheme="minorHAnsi"/>
          <w:color w:val="auto"/>
          <w:sz w:val="22"/>
          <w:szCs w:val="20"/>
          <w:lang w:eastAsia="en-US"/>
        </w:rPr>
        <w:t>…………………………………</w:t>
      </w:r>
    </w:p>
    <w:p w14:paraId="7FCE5888" w14:textId="1246EA82" w:rsidR="00141115" w:rsidRPr="00141115" w:rsidRDefault="00141115" w:rsidP="00141115">
      <w:pPr>
        <w:spacing w:after="240" w:line="259" w:lineRule="auto"/>
        <w:rPr>
          <w:rFonts w:eastAsiaTheme="minorHAnsi"/>
          <w:b/>
          <w:color w:val="auto"/>
          <w:sz w:val="22"/>
          <w:szCs w:val="20"/>
          <w:lang w:eastAsia="en-US"/>
        </w:rPr>
      </w:pPr>
      <w:r w:rsidRPr="00141115">
        <w:rPr>
          <w:rFonts w:eastAsiaTheme="minorHAnsi"/>
          <w:b/>
          <w:color w:val="auto"/>
          <w:sz w:val="22"/>
          <w:szCs w:val="20"/>
          <w:lang w:eastAsia="en-US"/>
        </w:rPr>
        <w:t>Sekretarz:            p. Jadwiga ŻUROWSKA</w:t>
      </w:r>
      <w:r w:rsidRPr="00141115">
        <w:rPr>
          <w:rFonts w:eastAsiaTheme="minorHAnsi"/>
          <w:b/>
          <w:color w:val="auto"/>
          <w:sz w:val="22"/>
          <w:szCs w:val="20"/>
          <w:lang w:eastAsia="en-US"/>
        </w:rPr>
        <w:tab/>
      </w:r>
      <w:r w:rsidRPr="00141115">
        <w:rPr>
          <w:rFonts w:eastAsiaTheme="minorHAnsi"/>
          <w:b/>
          <w:color w:val="auto"/>
          <w:sz w:val="22"/>
          <w:szCs w:val="20"/>
          <w:lang w:eastAsia="en-US"/>
        </w:rPr>
        <w:tab/>
      </w:r>
      <w:r w:rsidRPr="00141115">
        <w:rPr>
          <w:rFonts w:eastAsiaTheme="minorHAnsi"/>
          <w:b/>
          <w:color w:val="auto"/>
          <w:sz w:val="22"/>
          <w:szCs w:val="20"/>
          <w:lang w:eastAsia="en-US"/>
        </w:rPr>
        <w:tab/>
        <w:t xml:space="preserve">  </w:t>
      </w:r>
      <w:r w:rsidRPr="00141115">
        <w:rPr>
          <w:rFonts w:eastAsiaTheme="minorHAnsi"/>
          <w:color w:val="auto"/>
          <w:sz w:val="22"/>
          <w:szCs w:val="20"/>
          <w:lang w:eastAsia="en-US"/>
        </w:rPr>
        <w:t>…………………………………</w:t>
      </w:r>
    </w:p>
    <w:p w14:paraId="2A27460E" w14:textId="459F483B" w:rsidR="00141115" w:rsidRPr="00141115" w:rsidRDefault="00141115" w:rsidP="00141115">
      <w:pPr>
        <w:spacing w:after="240" w:line="259" w:lineRule="auto"/>
        <w:rPr>
          <w:rFonts w:eastAsiaTheme="minorHAnsi"/>
          <w:b/>
          <w:color w:val="auto"/>
          <w:sz w:val="22"/>
          <w:szCs w:val="20"/>
          <w:lang w:eastAsia="en-US"/>
        </w:rPr>
      </w:pPr>
      <w:r w:rsidRPr="00141115">
        <w:rPr>
          <w:rFonts w:eastAsiaTheme="minorHAnsi"/>
          <w:b/>
          <w:color w:val="auto"/>
          <w:sz w:val="22"/>
          <w:szCs w:val="20"/>
          <w:lang w:eastAsia="en-US"/>
        </w:rPr>
        <w:t xml:space="preserve">Członek:               p. Cezary RAJEWSKI                                    </w:t>
      </w:r>
      <w:r w:rsidRPr="00141115">
        <w:rPr>
          <w:rFonts w:eastAsiaTheme="minorHAnsi"/>
          <w:color w:val="auto"/>
          <w:sz w:val="22"/>
          <w:szCs w:val="20"/>
          <w:lang w:eastAsia="en-US"/>
        </w:rPr>
        <w:t>.………………………………..</w:t>
      </w:r>
    </w:p>
    <w:p w14:paraId="3FB7493F" w14:textId="0AA2D275" w:rsidR="00141115" w:rsidRPr="00141115" w:rsidRDefault="00141115" w:rsidP="00141115">
      <w:pPr>
        <w:spacing w:after="240" w:line="259" w:lineRule="auto"/>
        <w:rPr>
          <w:rFonts w:eastAsiaTheme="minorHAnsi"/>
          <w:b/>
          <w:color w:val="auto"/>
          <w:sz w:val="22"/>
          <w:szCs w:val="20"/>
          <w:lang w:eastAsia="en-US"/>
        </w:rPr>
      </w:pPr>
      <w:r w:rsidRPr="00141115">
        <w:rPr>
          <w:rFonts w:eastAsiaTheme="minorHAnsi"/>
          <w:b/>
          <w:color w:val="auto"/>
          <w:sz w:val="22"/>
          <w:szCs w:val="20"/>
          <w:lang w:eastAsia="en-US"/>
        </w:rPr>
        <w:t>Członek:               p. Joanna MOCH</w:t>
      </w:r>
      <w:r w:rsidRPr="00141115">
        <w:rPr>
          <w:rFonts w:eastAsiaTheme="minorHAnsi"/>
          <w:b/>
          <w:color w:val="auto"/>
          <w:sz w:val="22"/>
          <w:szCs w:val="20"/>
          <w:lang w:eastAsia="en-US"/>
        </w:rPr>
        <w:tab/>
      </w:r>
      <w:r w:rsidRPr="00141115">
        <w:rPr>
          <w:rFonts w:eastAsiaTheme="minorHAnsi"/>
          <w:b/>
          <w:color w:val="auto"/>
          <w:sz w:val="22"/>
          <w:szCs w:val="20"/>
          <w:lang w:eastAsia="en-US"/>
        </w:rPr>
        <w:tab/>
        <w:t xml:space="preserve">                            </w:t>
      </w:r>
      <w:r w:rsidRPr="00141115">
        <w:rPr>
          <w:rFonts w:eastAsiaTheme="minorHAnsi"/>
          <w:color w:val="auto"/>
          <w:sz w:val="22"/>
          <w:szCs w:val="20"/>
          <w:lang w:eastAsia="en-US"/>
        </w:rPr>
        <w:t>.………………………………..</w:t>
      </w:r>
    </w:p>
    <w:p w14:paraId="5841A0E1" w14:textId="77777777" w:rsidR="00141115" w:rsidRDefault="00141115" w:rsidP="0076678F">
      <w:pPr>
        <w:spacing w:after="160" w:line="259" w:lineRule="auto"/>
        <w:rPr>
          <w:rFonts w:eastAsiaTheme="minorHAnsi"/>
          <w:b/>
          <w:color w:val="auto"/>
          <w:sz w:val="22"/>
          <w:szCs w:val="20"/>
          <w:lang w:eastAsia="en-US"/>
        </w:rPr>
      </w:pPr>
    </w:p>
    <w:p w14:paraId="6CFB2CC2" w14:textId="32072C77" w:rsidR="0076678F" w:rsidRPr="0076678F" w:rsidRDefault="0076678F" w:rsidP="0076678F">
      <w:pPr>
        <w:spacing w:after="160" w:line="259" w:lineRule="auto"/>
        <w:rPr>
          <w:rFonts w:eastAsiaTheme="minorHAnsi"/>
          <w:b/>
          <w:color w:val="auto"/>
          <w:sz w:val="22"/>
          <w:szCs w:val="20"/>
          <w:lang w:eastAsia="en-US"/>
        </w:rPr>
      </w:pPr>
      <w:r w:rsidRPr="0076678F">
        <w:rPr>
          <w:rFonts w:eastAsiaTheme="minorHAnsi"/>
          <w:b/>
          <w:color w:val="auto"/>
          <w:sz w:val="22"/>
          <w:szCs w:val="20"/>
          <w:lang w:eastAsia="en-US"/>
        </w:rPr>
        <w:t xml:space="preserve">Kierownik SZP: p. Zuzanna PARFIANOWICZ                        </w:t>
      </w:r>
      <w:r w:rsidRPr="00141115">
        <w:rPr>
          <w:rFonts w:eastAsiaTheme="minorHAnsi"/>
          <w:color w:val="auto"/>
          <w:sz w:val="22"/>
          <w:szCs w:val="20"/>
          <w:lang w:eastAsia="en-US"/>
        </w:rPr>
        <w:t>…………………………………</w:t>
      </w:r>
    </w:p>
    <w:p w14:paraId="5EC2D938" w14:textId="77777777" w:rsidR="007642BD" w:rsidRPr="00B24E77" w:rsidRDefault="007642BD" w:rsidP="00EC13D0">
      <w:pPr>
        <w:autoSpaceDE w:val="0"/>
        <w:autoSpaceDN w:val="0"/>
        <w:adjustRightInd w:val="0"/>
        <w:ind w:right="-2"/>
        <w:jc w:val="right"/>
        <w:rPr>
          <w:b/>
          <w:color w:val="auto"/>
          <w:sz w:val="22"/>
          <w:szCs w:val="22"/>
        </w:rPr>
      </w:pPr>
    </w:p>
    <w:p w14:paraId="448F1CF3" w14:textId="77777777" w:rsidR="007642BD" w:rsidRPr="00B24E77" w:rsidRDefault="007642BD" w:rsidP="00EC13D0">
      <w:pPr>
        <w:autoSpaceDE w:val="0"/>
        <w:autoSpaceDN w:val="0"/>
        <w:adjustRightInd w:val="0"/>
        <w:ind w:right="-2"/>
        <w:jc w:val="right"/>
        <w:rPr>
          <w:b/>
          <w:color w:val="auto"/>
          <w:sz w:val="22"/>
          <w:szCs w:val="22"/>
        </w:rPr>
      </w:pPr>
    </w:p>
    <w:p w14:paraId="2ABF1017" w14:textId="77777777" w:rsidR="007642BD" w:rsidRPr="00B24E77" w:rsidRDefault="007642BD" w:rsidP="00EC13D0">
      <w:pPr>
        <w:autoSpaceDE w:val="0"/>
        <w:autoSpaceDN w:val="0"/>
        <w:adjustRightInd w:val="0"/>
        <w:ind w:right="-2"/>
        <w:jc w:val="right"/>
        <w:rPr>
          <w:b/>
          <w:color w:val="auto"/>
          <w:sz w:val="22"/>
          <w:szCs w:val="22"/>
        </w:rPr>
      </w:pPr>
    </w:p>
    <w:p w14:paraId="696943DA" w14:textId="77777777" w:rsidR="007642BD" w:rsidRPr="00B24E77" w:rsidRDefault="007642BD" w:rsidP="00EC13D0">
      <w:pPr>
        <w:autoSpaceDE w:val="0"/>
        <w:autoSpaceDN w:val="0"/>
        <w:adjustRightInd w:val="0"/>
        <w:ind w:right="-2"/>
        <w:jc w:val="right"/>
        <w:rPr>
          <w:b/>
          <w:color w:val="auto"/>
          <w:sz w:val="22"/>
          <w:szCs w:val="22"/>
        </w:rPr>
      </w:pPr>
    </w:p>
    <w:p w14:paraId="1F74B438" w14:textId="77777777" w:rsidR="007642BD" w:rsidRPr="00B24E77" w:rsidRDefault="007642BD" w:rsidP="00EC13D0">
      <w:pPr>
        <w:autoSpaceDE w:val="0"/>
        <w:autoSpaceDN w:val="0"/>
        <w:adjustRightInd w:val="0"/>
        <w:ind w:right="-2"/>
        <w:jc w:val="right"/>
        <w:rPr>
          <w:b/>
          <w:color w:val="auto"/>
          <w:sz w:val="22"/>
          <w:szCs w:val="22"/>
        </w:rPr>
      </w:pPr>
    </w:p>
    <w:p w14:paraId="7A9227DD" w14:textId="77777777" w:rsidR="00141115" w:rsidRDefault="00141115">
      <w:pPr>
        <w:spacing w:after="160" w:line="259" w:lineRule="auto"/>
        <w:rPr>
          <w:b/>
          <w:color w:val="auto"/>
          <w:sz w:val="22"/>
          <w:szCs w:val="22"/>
        </w:rPr>
      </w:pPr>
      <w:r>
        <w:rPr>
          <w:b/>
          <w:color w:val="auto"/>
          <w:sz w:val="22"/>
          <w:szCs w:val="22"/>
        </w:rPr>
        <w:br w:type="page"/>
      </w:r>
    </w:p>
    <w:p w14:paraId="680B52E4" w14:textId="77777777" w:rsidR="00141115" w:rsidRDefault="00141115">
      <w:pPr>
        <w:spacing w:after="160" w:line="259" w:lineRule="auto"/>
        <w:rPr>
          <w:b/>
          <w:color w:val="auto"/>
          <w:sz w:val="22"/>
          <w:szCs w:val="22"/>
        </w:rPr>
      </w:pPr>
      <w:r>
        <w:rPr>
          <w:b/>
          <w:color w:val="auto"/>
          <w:sz w:val="22"/>
          <w:szCs w:val="22"/>
        </w:rPr>
        <w:lastRenderedPageBreak/>
        <w:br w:type="page"/>
      </w:r>
    </w:p>
    <w:p w14:paraId="4A013931" w14:textId="74C29642" w:rsidR="00A00638" w:rsidRPr="00B24E77" w:rsidRDefault="00A00638" w:rsidP="00EC13D0">
      <w:pPr>
        <w:autoSpaceDE w:val="0"/>
        <w:autoSpaceDN w:val="0"/>
        <w:adjustRightInd w:val="0"/>
        <w:ind w:right="-2"/>
        <w:jc w:val="right"/>
        <w:rPr>
          <w:color w:val="auto"/>
          <w:sz w:val="22"/>
          <w:szCs w:val="22"/>
        </w:rPr>
      </w:pPr>
      <w:r w:rsidRPr="00B24E77">
        <w:rPr>
          <w:b/>
          <w:color w:val="auto"/>
          <w:sz w:val="22"/>
          <w:szCs w:val="22"/>
        </w:rPr>
        <w:lastRenderedPageBreak/>
        <w:t>Załącznik nr 1 do SWZ</w:t>
      </w:r>
    </w:p>
    <w:p w14:paraId="2BFBD808" w14:textId="0506C079" w:rsidR="00A00638" w:rsidRDefault="0098665E" w:rsidP="00EC13D0">
      <w:pPr>
        <w:autoSpaceDE w:val="0"/>
        <w:autoSpaceDN w:val="0"/>
        <w:adjustRightInd w:val="0"/>
        <w:ind w:right="-2"/>
        <w:rPr>
          <w:b/>
          <w:color w:val="auto"/>
          <w:sz w:val="22"/>
          <w:szCs w:val="22"/>
        </w:rPr>
      </w:pPr>
      <w:r w:rsidRPr="00B24E77">
        <w:rPr>
          <w:b/>
          <w:color w:val="auto"/>
          <w:sz w:val="22"/>
          <w:szCs w:val="22"/>
        </w:rPr>
        <w:t>Nr sprawy: ZP</w:t>
      </w:r>
      <w:r w:rsidR="00F2412B" w:rsidRPr="00B24E77">
        <w:rPr>
          <w:b/>
          <w:color w:val="auto"/>
          <w:sz w:val="22"/>
          <w:szCs w:val="22"/>
        </w:rPr>
        <w:t>/</w:t>
      </w:r>
      <w:r w:rsidR="009C3EBB">
        <w:rPr>
          <w:b/>
          <w:color w:val="auto"/>
          <w:sz w:val="22"/>
          <w:szCs w:val="22"/>
        </w:rPr>
        <w:t>164</w:t>
      </w:r>
      <w:r w:rsidR="00357907" w:rsidRPr="00B24E77">
        <w:rPr>
          <w:b/>
          <w:color w:val="auto"/>
          <w:sz w:val="22"/>
          <w:szCs w:val="22"/>
        </w:rPr>
        <w:t>/202</w:t>
      </w:r>
      <w:r w:rsidR="006D5953" w:rsidRPr="00B24E77">
        <w:rPr>
          <w:b/>
          <w:color w:val="auto"/>
          <w:sz w:val="22"/>
          <w:szCs w:val="22"/>
        </w:rPr>
        <w:t>4</w:t>
      </w:r>
    </w:p>
    <w:p w14:paraId="14F2EAFE" w14:textId="77777777" w:rsidR="00B773C8" w:rsidRPr="00B24E77" w:rsidRDefault="00B773C8" w:rsidP="00EC13D0">
      <w:pPr>
        <w:autoSpaceDE w:val="0"/>
        <w:autoSpaceDN w:val="0"/>
        <w:adjustRightInd w:val="0"/>
        <w:ind w:right="-2"/>
        <w:rPr>
          <w:b/>
          <w:color w:val="auto"/>
          <w:sz w:val="22"/>
          <w:szCs w:val="22"/>
        </w:rPr>
      </w:pPr>
    </w:p>
    <w:p w14:paraId="779B6C77" w14:textId="77777777" w:rsidR="00A00638" w:rsidRPr="00B24E77" w:rsidRDefault="00A00638" w:rsidP="00EC13D0">
      <w:pPr>
        <w:jc w:val="center"/>
        <w:rPr>
          <w:b/>
          <w:color w:val="auto"/>
          <w:sz w:val="22"/>
          <w:szCs w:val="22"/>
        </w:rPr>
      </w:pPr>
      <w:r w:rsidRPr="00B24E77">
        <w:rPr>
          <w:b/>
          <w:color w:val="auto"/>
          <w:sz w:val="22"/>
          <w:szCs w:val="22"/>
        </w:rPr>
        <w:t>FORMULARZ OFERTOWY</w:t>
      </w:r>
    </w:p>
    <w:p w14:paraId="209D0EF6" w14:textId="77777777" w:rsidR="00A00638" w:rsidRPr="00B24E77" w:rsidRDefault="00A00638" w:rsidP="00EC13D0">
      <w:pPr>
        <w:jc w:val="center"/>
        <w:rPr>
          <w:b/>
          <w:color w:val="auto"/>
          <w:sz w:val="22"/>
          <w:szCs w:val="22"/>
        </w:rPr>
      </w:pPr>
    </w:p>
    <w:p w14:paraId="5CC94960" w14:textId="3014CF52" w:rsidR="00357907" w:rsidRDefault="00A00638" w:rsidP="00B773C8">
      <w:pPr>
        <w:ind w:right="-13"/>
        <w:jc w:val="both"/>
        <w:rPr>
          <w:b/>
          <w:sz w:val="22"/>
          <w:szCs w:val="22"/>
        </w:rPr>
      </w:pPr>
      <w:r w:rsidRPr="00B24E77">
        <w:rPr>
          <w:color w:val="auto"/>
          <w:sz w:val="22"/>
          <w:szCs w:val="22"/>
        </w:rPr>
        <w:t xml:space="preserve">Przystępując do udziału w postępowaniu o udzielenie zamówienia publicznego prowadzonego </w:t>
      </w:r>
      <w:r w:rsidR="00C96C72" w:rsidRPr="00B24E77">
        <w:rPr>
          <w:color w:val="auto"/>
          <w:sz w:val="22"/>
          <w:szCs w:val="22"/>
        </w:rPr>
        <w:br/>
      </w:r>
      <w:r w:rsidRPr="00B24E77">
        <w:rPr>
          <w:color w:val="auto"/>
          <w:sz w:val="22"/>
          <w:szCs w:val="22"/>
        </w:rPr>
        <w:t xml:space="preserve">w trybie </w:t>
      </w:r>
      <w:r w:rsidR="006830F2" w:rsidRPr="00B24E77">
        <w:rPr>
          <w:color w:val="auto"/>
          <w:sz w:val="22"/>
          <w:szCs w:val="22"/>
        </w:rPr>
        <w:t>podstawowym bez prowadzenia negocjacji</w:t>
      </w:r>
      <w:r w:rsidRPr="00B24E77">
        <w:rPr>
          <w:color w:val="auto"/>
          <w:sz w:val="22"/>
          <w:szCs w:val="22"/>
        </w:rPr>
        <w:t xml:space="preserve"> </w:t>
      </w:r>
      <w:r w:rsidR="00A26F18" w:rsidRPr="00B24E77">
        <w:rPr>
          <w:color w:val="auto"/>
          <w:sz w:val="22"/>
          <w:szCs w:val="22"/>
        </w:rPr>
        <w:t>na</w:t>
      </w:r>
      <w:r w:rsidR="007642BD" w:rsidRPr="00B24E77">
        <w:rPr>
          <w:color w:val="auto"/>
          <w:sz w:val="22"/>
          <w:szCs w:val="22"/>
        </w:rPr>
        <w:t>:</w:t>
      </w:r>
      <w:r w:rsidR="007642BD" w:rsidRPr="00B24E77">
        <w:rPr>
          <w:b/>
          <w:sz w:val="22"/>
          <w:szCs w:val="22"/>
        </w:rPr>
        <w:t xml:space="preserve"> </w:t>
      </w:r>
      <w:bookmarkStart w:id="3" w:name="_Hlk120786314"/>
      <w:r w:rsidR="00B773C8">
        <w:rPr>
          <w:b/>
          <w:sz w:val="22"/>
          <w:szCs w:val="22"/>
        </w:rPr>
        <w:t>Usługę odbioru, transportu oraz prania przedmiotów umundurowania i wyekwipowania</w:t>
      </w:r>
    </w:p>
    <w:bookmarkEnd w:id="3"/>
    <w:p w14:paraId="15CE84DF" w14:textId="77777777" w:rsidR="0041449E" w:rsidRDefault="0041449E" w:rsidP="0041449E">
      <w:pPr>
        <w:ind w:right="-2"/>
        <w:jc w:val="both"/>
        <w:rPr>
          <w:b/>
          <w:sz w:val="22"/>
          <w:szCs w:val="22"/>
        </w:rPr>
      </w:pPr>
    </w:p>
    <w:p w14:paraId="3110C7DC" w14:textId="63C4F3EC" w:rsidR="00A00638" w:rsidRPr="00B24E77" w:rsidRDefault="00A00638" w:rsidP="0041449E">
      <w:pPr>
        <w:ind w:right="-2"/>
        <w:jc w:val="both"/>
        <w:rPr>
          <w:b/>
          <w:bCs/>
          <w:color w:val="auto"/>
          <w:sz w:val="22"/>
          <w:szCs w:val="22"/>
          <w:u w:val="single"/>
          <w:lang w:eastAsia="en-US"/>
        </w:rPr>
      </w:pPr>
      <w:r w:rsidRPr="00B24E77">
        <w:rPr>
          <w:b/>
          <w:bCs/>
          <w:color w:val="auto"/>
          <w:sz w:val="22"/>
          <w:szCs w:val="22"/>
          <w:u w:val="single"/>
          <w:lang w:eastAsia="en-US"/>
        </w:rPr>
        <w:t>Ofertę składam samodzielnie*:</w:t>
      </w:r>
    </w:p>
    <w:p w14:paraId="6BD0108C" w14:textId="77777777" w:rsidR="00A00638" w:rsidRPr="00B24E77" w:rsidRDefault="00A00638" w:rsidP="00EC13D0">
      <w:pPr>
        <w:widowControl w:val="0"/>
        <w:autoSpaceDE w:val="0"/>
        <w:jc w:val="both"/>
        <w:rPr>
          <w:b/>
          <w:bCs/>
          <w:color w:val="auto"/>
          <w:sz w:val="22"/>
          <w:szCs w:val="22"/>
        </w:rPr>
      </w:pPr>
    </w:p>
    <w:p w14:paraId="2817AB98" w14:textId="77777777" w:rsidR="00A00638" w:rsidRPr="00B24E77" w:rsidRDefault="00A00638" w:rsidP="008965AD">
      <w:pPr>
        <w:widowControl w:val="0"/>
        <w:autoSpaceDE w:val="0"/>
        <w:spacing w:after="120"/>
        <w:rPr>
          <w:color w:val="auto"/>
          <w:sz w:val="22"/>
          <w:szCs w:val="22"/>
        </w:rPr>
      </w:pPr>
      <w:r w:rsidRPr="00B24E77">
        <w:rPr>
          <w:b/>
          <w:bCs/>
          <w:color w:val="auto"/>
          <w:sz w:val="22"/>
          <w:szCs w:val="22"/>
        </w:rPr>
        <w:t>Nazwa/Firma Wykonawcy:</w:t>
      </w:r>
      <w:r w:rsidRPr="00B24E77">
        <w:rPr>
          <w:color w:val="auto"/>
          <w:sz w:val="22"/>
          <w:szCs w:val="22"/>
        </w:rPr>
        <w:t xml:space="preserve"> </w:t>
      </w:r>
    </w:p>
    <w:p w14:paraId="2F1EACE1" w14:textId="77777777" w:rsidR="00A00638" w:rsidRPr="00B24E77" w:rsidRDefault="00A00638" w:rsidP="008965AD">
      <w:pPr>
        <w:widowControl w:val="0"/>
        <w:autoSpaceDE w:val="0"/>
        <w:spacing w:after="120"/>
        <w:rPr>
          <w:color w:val="auto"/>
          <w:sz w:val="22"/>
          <w:szCs w:val="22"/>
        </w:rPr>
      </w:pPr>
      <w:r w:rsidRPr="00B24E77">
        <w:rPr>
          <w:color w:val="auto"/>
          <w:sz w:val="22"/>
          <w:szCs w:val="22"/>
        </w:rPr>
        <w:t>………………………………………………………………………………………...……….</w:t>
      </w:r>
    </w:p>
    <w:p w14:paraId="46DAF23A" w14:textId="77777777" w:rsidR="00A00638" w:rsidRPr="00B24E77" w:rsidRDefault="00A00638" w:rsidP="008965AD">
      <w:pPr>
        <w:widowControl w:val="0"/>
        <w:autoSpaceDE w:val="0"/>
        <w:spacing w:after="120"/>
        <w:rPr>
          <w:color w:val="auto"/>
          <w:sz w:val="22"/>
          <w:szCs w:val="22"/>
        </w:rPr>
      </w:pPr>
      <w:r w:rsidRPr="00B24E77">
        <w:rPr>
          <w:color w:val="auto"/>
          <w:sz w:val="22"/>
          <w:szCs w:val="22"/>
        </w:rPr>
        <w:t>…………………………………………………………………………….…………………..</w:t>
      </w:r>
    </w:p>
    <w:p w14:paraId="588B87A4" w14:textId="77777777" w:rsidR="00A00638" w:rsidRPr="00B24E77" w:rsidRDefault="00A00638" w:rsidP="008965AD">
      <w:pPr>
        <w:widowControl w:val="0"/>
        <w:autoSpaceDE w:val="0"/>
        <w:spacing w:after="120"/>
        <w:rPr>
          <w:b/>
          <w:bCs/>
          <w:color w:val="auto"/>
          <w:sz w:val="22"/>
          <w:szCs w:val="22"/>
        </w:rPr>
      </w:pPr>
      <w:r w:rsidRPr="00B24E77">
        <w:rPr>
          <w:b/>
          <w:bCs/>
          <w:color w:val="auto"/>
          <w:sz w:val="22"/>
          <w:szCs w:val="22"/>
        </w:rPr>
        <w:t>Siedziba Wykonawcy:</w:t>
      </w:r>
    </w:p>
    <w:p w14:paraId="7BDF7FFB" w14:textId="77777777" w:rsidR="00A00638" w:rsidRPr="00B24E77" w:rsidRDefault="00A00638" w:rsidP="008965AD">
      <w:pPr>
        <w:widowControl w:val="0"/>
        <w:autoSpaceDE w:val="0"/>
        <w:spacing w:after="120"/>
        <w:jc w:val="both"/>
        <w:rPr>
          <w:color w:val="auto"/>
          <w:sz w:val="22"/>
          <w:szCs w:val="22"/>
        </w:rPr>
      </w:pPr>
      <w:r w:rsidRPr="00B24E77">
        <w:rPr>
          <w:color w:val="auto"/>
          <w:sz w:val="22"/>
          <w:szCs w:val="22"/>
        </w:rPr>
        <w:t>ulica, nr domu, nr lokalu ...........................................................................................................</w:t>
      </w:r>
    </w:p>
    <w:p w14:paraId="483DC57B" w14:textId="77777777" w:rsidR="00A00638" w:rsidRPr="00B24E77" w:rsidRDefault="00A00638" w:rsidP="008965AD">
      <w:pPr>
        <w:widowControl w:val="0"/>
        <w:autoSpaceDE w:val="0"/>
        <w:spacing w:after="120"/>
        <w:jc w:val="both"/>
        <w:rPr>
          <w:color w:val="auto"/>
          <w:sz w:val="22"/>
          <w:szCs w:val="22"/>
        </w:rPr>
      </w:pPr>
      <w:r w:rsidRPr="00B24E77">
        <w:rPr>
          <w:color w:val="auto"/>
          <w:sz w:val="22"/>
          <w:szCs w:val="22"/>
        </w:rPr>
        <w:t>kod ……………..………..… miejscowość .............................................................................</w:t>
      </w:r>
    </w:p>
    <w:p w14:paraId="04CDDEEC" w14:textId="77777777" w:rsidR="00A00638" w:rsidRPr="00B24E77" w:rsidRDefault="00A00638" w:rsidP="008965AD">
      <w:pPr>
        <w:widowControl w:val="0"/>
        <w:autoSpaceDE w:val="0"/>
        <w:spacing w:after="120"/>
        <w:jc w:val="both"/>
        <w:rPr>
          <w:color w:val="auto"/>
          <w:sz w:val="22"/>
          <w:szCs w:val="22"/>
        </w:rPr>
      </w:pPr>
      <w:r w:rsidRPr="00B24E77">
        <w:rPr>
          <w:color w:val="auto"/>
          <w:sz w:val="22"/>
          <w:szCs w:val="22"/>
        </w:rPr>
        <w:t>województwo ………………………………………………………….……………………..</w:t>
      </w:r>
    </w:p>
    <w:p w14:paraId="68EDB20A" w14:textId="77777777" w:rsidR="00A00638" w:rsidRPr="00B24E77" w:rsidRDefault="00A00638" w:rsidP="008965AD">
      <w:pPr>
        <w:widowControl w:val="0"/>
        <w:autoSpaceDE w:val="0"/>
        <w:spacing w:after="120"/>
        <w:jc w:val="both"/>
        <w:rPr>
          <w:color w:val="auto"/>
          <w:sz w:val="22"/>
          <w:szCs w:val="22"/>
        </w:rPr>
      </w:pPr>
      <w:r w:rsidRPr="00B24E77">
        <w:rPr>
          <w:color w:val="auto"/>
          <w:sz w:val="22"/>
          <w:szCs w:val="22"/>
        </w:rPr>
        <w:t>tel. ..................................................................... faks ...............................................................</w:t>
      </w:r>
    </w:p>
    <w:p w14:paraId="01D40D37" w14:textId="77777777" w:rsidR="00A00638" w:rsidRPr="00B24E77" w:rsidRDefault="00A00638" w:rsidP="008965AD">
      <w:pPr>
        <w:widowControl w:val="0"/>
        <w:autoSpaceDE w:val="0"/>
        <w:spacing w:after="120"/>
        <w:jc w:val="both"/>
        <w:rPr>
          <w:color w:val="auto"/>
          <w:sz w:val="22"/>
          <w:szCs w:val="22"/>
        </w:rPr>
      </w:pPr>
      <w:r w:rsidRPr="00B24E77">
        <w:rPr>
          <w:color w:val="auto"/>
          <w:sz w:val="22"/>
          <w:szCs w:val="22"/>
        </w:rPr>
        <w:t>REGON ........................................................... NIP ................................................................</w:t>
      </w:r>
    </w:p>
    <w:p w14:paraId="3F0BB9D1" w14:textId="77777777" w:rsidR="00A00638" w:rsidRPr="00B24E77" w:rsidRDefault="00A00638" w:rsidP="008965AD">
      <w:pPr>
        <w:spacing w:after="120"/>
        <w:jc w:val="both"/>
        <w:rPr>
          <w:b/>
          <w:bCs/>
          <w:color w:val="auto"/>
          <w:sz w:val="22"/>
          <w:szCs w:val="22"/>
          <w:u w:val="single"/>
          <w:lang w:eastAsia="en-US"/>
        </w:rPr>
      </w:pPr>
      <w:r w:rsidRPr="00B24E77">
        <w:rPr>
          <w:b/>
          <w:bCs/>
          <w:color w:val="auto"/>
          <w:sz w:val="22"/>
          <w:szCs w:val="22"/>
          <w:u w:val="single"/>
          <w:lang w:eastAsia="en-US"/>
        </w:rPr>
        <w:t>Ofertę składam w imieniu Wykonawców wspólnie ubiegających się o udzielenie zamówienia (konsorcjum/spółka cywilna*)*</w:t>
      </w:r>
    </w:p>
    <w:p w14:paraId="3FE461AB" w14:textId="77777777" w:rsidR="00A00638" w:rsidRPr="00B24E77" w:rsidRDefault="00A00638" w:rsidP="008965AD">
      <w:pPr>
        <w:spacing w:after="120"/>
        <w:jc w:val="both"/>
        <w:rPr>
          <w:b/>
          <w:bCs/>
          <w:color w:val="auto"/>
          <w:sz w:val="22"/>
          <w:szCs w:val="22"/>
          <w:lang w:eastAsia="en-US"/>
        </w:rPr>
      </w:pPr>
      <w:r w:rsidRPr="00B24E77">
        <w:rPr>
          <w:bCs/>
          <w:color w:val="auto"/>
          <w:sz w:val="22"/>
          <w:szCs w:val="22"/>
          <w:lang w:eastAsia="en-US"/>
        </w:rPr>
        <w:t>Nazwy i siedziby wszystkich Wykonawców wspólnie ubiegających się o udzielenie zamówienia /jeżeli dotyczy/</w:t>
      </w:r>
      <w:r w:rsidRPr="00B24E77">
        <w:rPr>
          <w:b/>
          <w:bCs/>
          <w:color w:val="auto"/>
          <w:sz w:val="22"/>
          <w:szCs w:val="22"/>
          <w:lang w:eastAsia="en-US"/>
        </w:rPr>
        <w:t xml:space="preserve"> </w:t>
      </w:r>
    </w:p>
    <w:p w14:paraId="3783A654" w14:textId="77777777" w:rsidR="00A00638" w:rsidRPr="00B24E77" w:rsidRDefault="00A00638" w:rsidP="008965AD">
      <w:pPr>
        <w:spacing w:after="120"/>
        <w:jc w:val="both"/>
        <w:rPr>
          <w:bCs/>
          <w:color w:val="auto"/>
          <w:sz w:val="22"/>
          <w:szCs w:val="22"/>
          <w:lang w:eastAsia="en-US"/>
        </w:rPr>
      </w:pPr>
      <w:r w:rsidRPr="00B24E77">
        <w:rPr>
          <w:bCs/>
          <w:color w:val="auto"/>
          <w:sz w:val="22"/>
          <w:szCs w:val="22"/>
          <w:lang w:eastAsia="en-US"/>
        </w:rPr>
        <w:t>Lider: …………………………………………… Adres ………………………………..……….</w:t>
      </w:r>
    </w:p>
    <w:p w14:paraId="5090A9C0" w14:textId="77777777" w:rsidR="00A00638" w:rsidRPr="00B24E77" w:rsidRDefault="00A00638" w:rsidP="008965AD">
      <w:pPr>
        <w:spacing w:after="120"/>
        <w:jc w:val="both"/>
        <w:rPr>
          <w:bCs/>
          <w:color w:val="auto"/>
          <w:sz w:val="22"/>
          <w:szCs w:val="22"/>
          <w:lang w:eastAsia="en-US"/>
        </w:rPr>
      </w:pPr>
      <w:r w:rsidRPr="00B24E77">
        <w:rPr>
          <w:bCs/>
          <w:color w:val="auto"/>
          <w:sz w:val="22"/>
          <w:szCs w:val="22"/>
          <w:lang w:eastAsia="en-US"/>
        </w:rPr>
        <w:t>Partnerzy:</w:t>
      </w:r>
    </w:p>
    <w:p w14:paraId="58CCFE4B" w14:textId="77777777" w:rsidR="00A00638" w:rsidRPr="00B24E77" w:rsidRDefault="00A00638" w:rsidP="008965AD">
      <w:pPr>
        <w:spacing w:after="120"/>
        <w:jc w:val="both"/>
        <w:rPr>
          <w:bCs/>
          <w:color w:val="auto"/>
          <w:sz w:val="22"/>
          <w:szCs w:val="22"/>
          <w:lang w:eastAsia="en-US"/>
        </w:rPr>
      </w:pPr>
      <w:r w:rsidRPr="00B24E77">
        <w:rPr>
          <w:bCs/>
          <w:color w:val="auto"/>
          <w:sz w:val="22"/>
          <w:szCs w:val="22"/>
          <w:lang w:eastAsia="en-US"/>
        </w:rPr>
        <w:t>Nazwa ………………………………………… Adres ………….……………….……………...</w:t>
      </w:r>
    </w:p>
    <w:p w14:paraId="4B447164" w14:textId="77777777" w:rsidR="00A00638" w:rsidRPr="00B24E77" w:rsidRDefault="00A00638" w:rsidP="008965AD">
      <w:pPr>
        <w:spacing w:after="120"/>
        <w:jc w:val="both"/>
        <w:rPr>
          <w:bCs/>
          <w:color w:val="auto"/>
          <w:sz w:val="22"/>
          <w:szCs w:val="22"/>
          <w:lang w:eastAsia="en-US"/>
        </w:rPr>
      </w:pPr>
      <w:r w:rsidRPr="00B24E77">
        <w:rPr>
          <w:bCs/>
          <w:color w:val="auto"/>
          <w:sz w:val="22"/>
          <w:szCs w:val="22"/>
          <w:lang w:eastAsia="en-US"/>
        </w:rPr>
        <w:t>Nazwa ………………………………………… Adres ………………………………………..…</w:t>
      </w:r>
    </w:p>
    <w:p w14:paraId="1BBEE39F" w14:textId="77777777" w:rsidR="00A00638" w:rsidRPr="00B24E77" w:rsidRDefault="00A00638" w:rsidP="00453DB2">
      <w:pPr>
        <w:spacing w:after="120" w:line="276" w:lineRule="auto"/>
        <w:jc w:val="both"/>
        <w:rPr>
          <w:bCs/>
          <w:color w:val="auto"/>
          <w:sz w:val="22"/>
          <w:szCs w:val="22"/>
          <w:lang w:eastAsia="en-US"/>
        </w:rPr>
      </w:pPr>
      <w:r w:rsidRPr="00B24E77">
        <w:rPr>
          <w:bCs/>
          <w:color w:val="auto"/>
          <w:sz w:val="22"/>
          <w:szCs w:val="22"/>
          <w:lang w:eastAsia="en-US"/>
        </w:rPr>
        <w:t>Ustanowionym pełnomocnikiem do reprezentowania w postępowaniu o udzielenie zamówienia i/lub zawarcia umowy w sprawie zamówienia publicznego, w przypadku składania oferty wspólnej przez dwa lub więcej podmioty gospodarcze jest:</w:t>
      </w:r>
    </w:p>
    <w:p w14:paraId="052EF985" w14:textId="77777777" w:rsidR="00A00638" w:rsidRPr="00B24E77" w:rsidRDefault="00A00638" w:rsidP="00453DB2">
      <w:pPr>
        <w:spacing w:after="120" w:line="276" w:lineRule="auto"/>
        <w:jc w:val="both"/>
        <w:rPr>
          <w:bCs/>
          <w:color w:val="auto"/>
          <w:sz w:val="22"/>
          <w:szCs w:val="22"/>
          <w:lang w:eastAsia="en-US"/>
        </w:rPr>
      </w:pPr>
      <w:r w:rsidRPr="00B24E77">
        <w:rPr>
          <w:bCs/>
          <w:color w:val="auto"/>
          <w:sz w:val="22"/>
          <w:szCs w:val="22"/>
          <w:lang w:eastAsia="en-US"/>
        </w:rPr>
        <w:t>Stanowisko: ………………………………… imię i nazwisko …….………….………</w:t>
      </w:r>
    </w:p>
    <w:p w14:paraId="762723FA" w14:textId="77777777" w:rsidR="00A00638" w:rsidRPr="00B24E77" w:rsidRDefault="00A00638" w:rsidP="00453DB2">
      <w:pPr>
        <w:spacing w:after="120" w:line="276" w:lineRule="auto"/>
        <w:jc w:val="both"/>
        <w:rPr>
          <w:bCs/>
          <w:color w:val="auto"/>
          <w:sz w:val="22"/>
          <w:szCs w:val="22"/>
          <w:lang w:eastAsia="en-US"/>
        </w:rPr>
      </w:pPr>
      <w:r w:rsidRPr="00B24E77">
        <w:rPr>
          <w:bCs/>
          <w:color w:val="auto"/>
          <w:sz w:val="22"/>
          <w:szCs w:val="22"/>
          <w:lang w:eastAsia="en-US"/>
        </w:rPr>
        <w:t>tel. kontaktowy ……………………………… faks ………..…..………………………</w:t>
      </w:r>
    </w:p>
    <w:p w14:paraId="6B189D21" w14:textId="202283A5" w:rsidR="007642BD" w:rsidRPr="00B24E77" w:rsidRDefault="00A00638" w:rsidP="007642BD">
      <w:pPr>
        <w:numPr>
          <w:ilvl w:val="3"/>
          <w:numId w:val="8"/>
        </w:numPr>
        <w:tabs>
          <w:tab w:val="num" w:pos="284"/>
        </w:tabs>
        <w:spacing w:line="276" w:lineRule="auto"/>
        <w:ind w:left="284" w:hanging="284"/>
        <w:jc w:val="both"/>
        <w:rPr>
          <w:color w:val="auto"/>
          <w:sz w:val="22"/>
          <w:szCs w:val="22"/>
        </w:rPr>
      </w:pPr>
      <w:r w:rsidRPr="00B24E77">
        <w:rPr>
          <w:color w:val="auto"/>
          <w:sz w:val="22"/>
          <w:szCs w:val="22"/>
        </w:rPr>
        <w:t xml:space="preserve">Oferujemy wykonanie zamówienia zgodnie z wymogami Specyfikacji Warunków Zamówienia </w:t>
      </w:r>
      <w:r w:rsidR="001E5326" w:rsidRPr="00B24E77">
        <w:rPr>
          <w:color w:val="auto"/>
          <w:sz w:val="22"/>
          <w:szCs w:val="22"/>
        </w:rPr>
        <w:t xml:space="preserve">za </w:t>
      </w:r>
      <w:r w:rsidR="00EC13D0" w:rsidRPr="00B24E77">
        <w:rPr>
          <w:color w:val="auto"/>
          <w:sz w:val="22"/>
          <w:szCs w:val="22"/>
        </w:rPr>
        <w:t>:</w:t>
      </w:r>
    </w:p>
    <w:p w14:paraId="7EB8E471" w14:textId="59E7DC86" w:rsidR="007642BD" w:rsidRPr="008965AD" w:rsidRDefault="007642BD" w:rsidP="00453DB2">
      <w:pPr>
        <w:spacing w:after="240"/>
        <w:ind w:firstLine="284"/>
        <w:jc w:val="both"/>
        <w:rPr>
          <w:b/>
          <w:sz w:val="22"/>
          <w:szCs w:val="22"/>
        </w:rPr>
      </w:pPr>
      <w:r w:rsidRPr="008965AD">
        <w:rPr>
          <w:b/>
          <w:sz w:val="22"/>
          <w:szCs w:val="22"/>
        </w:rPr>
        <w:t>Część 1: Grupa</w:t>
      </w:r>
      <w:r w:rsidR="00B773C8" w:rsidRPr="008965AD">
        <w:rPr>
          <w:b/>
          <w:sz w:val="22"/>
          <w:szCs w:val="22"/>
        </w:rPr>
        <w:t xml:space="preserve"> Zabezpieczenia Kazuń, Pomiechówek</w:t>
      </w:r>
    </w:p>
    <w:tbl>
      <w:tblPr>
        <w:tblW w:w="7796" w:type="dxa"/>
        <w:tblInd w:w="279" w:type="dxa"/>
        <w:tblLayout w:type="fixed"/>
        <w:tblLook w:val="0000" w:firstRow="0" w:lastRow="0" w:firstColumn="0" w:lastColumn="0" w:noHBand="0" w:noVBand="0"/>
      </w:tblPr>
      <w:tblGrid>
        <w:gridCol w:w="7796"/>
      </w:tblGrid>
      <w:tr w:rsidR="007642BD" w:rsidRPr="00B24E77" w14:paraId="58CB44F9" w14:textId="77777777" w:rsidTr="00156C47">
        <w:trPr>
          <w:trHeight w:val="1137"/>
        </w:trPr>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1620C547" w14:textId="77777777" w:rsidR="007642BD" w:rsidRPr="00B24E77" w:rsidRDefault="007642BD" w:rsidP="00D773B9">
            <w:pPr>
              <w:snapToGrid w:val="0"/>
              <w:jc w:val="both"/>
              <w:rPr>
                <w:b/>
                <w:sz w:val="22"/>
                <w:szCs w:val="22"/>
              </w:rPr>
            </w:pPr>
          </w:p>
          <w:p w14:paraId="023D02F3" w14:textId="77777777" w:rsidR="007642BD" w:rsidRPr="00B24E77" w:rsidRDefault="007642BD" w:rsidP="00D773B9">
            <w:pPr>
              <w:spacing w:line="480" w:lineRule="auto"/>
              <w:jc w:val="both"/>
              <w:rPr>
                <w:b/>
                <w:sz w:val="22"/>
                <w:szCs w:val="22"/>
              </w:rPr>
            </w:pPr>
            <w:r w:rsidRPr="00B24E77">
              <w:rPr>
                <w:b/>
                <w:sz w:val="22"/>
                <w:szCs w:val="22"/>
              </w:rPr>
              <w:t>netto: ……………………………..….. zł</w:t>
            </w:r>
          </w:p>
          <w:p w14:paraId="79A6C2B2" w14:textId="77777777" w:rsidR="007642BD" w:rsidRPr="00B24E77" w:rsidRDefault="007642BD" w:rsidP="00D773B9">
            <w:pPr>
              <w:spacing w:line="480" w:lineRule="auto"/>
              <w:rPr>
                <w:bCs/>
                <w:sz w:val="22"/>
                <w:szCs w:val="22"/>
              </w:rPr>
            </w:pPr>
            <w:r w:rsidRPr="00B24E77">
              <w:rPr>
                <w:bCs/>
                <w:sz w:val="22"/>
                <w:szCs w:val="22"/>
              </w:rPr>
              <w:t>(słownie zł: ……………………………….…………………………………..…..)</w:t>
            </w:r>
          </w:p>
          <w:p w14:paraId="0D881D22" w14:textId="77777777" w:rsidR="007642BD" w:rsidRPr="00B24E77" w:rsidRDefault="007642BD" w:rsidP="00D773B9">
            <w:pPr>
              <w:spacing w:line="480" w:lineRule="auto"/>
              <w:rPr>
                <w:bCs/>
                <w:sz w:val="22"/>
                <w:szCs w:val="22"/>
              </w:rPr>
            </w:pPr>
            <w:r w:rsidRPr="00B24E77">
              <w:rPr>
                <w:bCs/>
                <w:sz w:val="22"/>
                <w:szCs w:val="22"/>
              </w:rPr>
              <w:t xml:space="preserve">+  podatek VAT wg stawki ……....%  wynosi: ...................................................... zł </w:t>
            </w:r>
          </w:p>
          <w:p w14:paraId="39D24C23" w14:textId="77777777" w:rsidR="007642BD" w:rsidRPr="00B24E77" w:rsidRDefault="007642BD" w:rsidP="00D773B9">
            <w:pPr>
              <w:spacing w:line="480" w:lineRule="auto"/>
              <w:rPr>
                <w:b/>
                <w:sz w:val="22"/>
                <w:szCs w:val="22"/>
              </w:rPr>
            </w:pPr>
            <w:r w:rsidRPr="00B24E77">
              <w:rPr>
                <w:b/>
                <w:sz w:val="22"/>
                <w:szCs w:val="22"/>
              </w:rPr>
              <w:t>brutto: ……………………………..… zł</w:t>
            </w:r>
          </w:p>
          <w:p w14:paraId="53BFA9B0" w14:textId="77777777" w:rsidR="007642BD" w:rsidRPr="00B24E77" w:rsidRDefault="007642BD" w:rsidP="00D773B9">
            <w:pPr>
              <w:spacing w:line="480" w:lineRule="auto"/>
              <w:rPr>
                <w:bCs/>
                <w:sz w:val="22"/>
                <w:szCs w:val="22"/>
              </w:rPr>
            </w:pPr>
            <w:r w:rsidRPr="00B24E77">
              <w:rPr>
                <w:bCs/>
                <w:sz w:val="22"/>
                <w:szCs w:val="22"/>
              </w:rPr>
              <w:lastRenderedPageBreak/>
              <w:t>(słownie zł: ……………………………….………………………………………..)</w:t>
            </w:r>
          </w:p>
          <w:p w14:paraId="3626DC1E" w14:textId="77777777" w:rsidR="008965AD" w:rsidRDefault="007642BD" w:rsidP="008965AD">
            <w:pPr>
              <w:rPr>
                <w:bCs/>
                <w:sz w:val="22"/>
                <w:szCs w:val="22"/>
              </w:rPr>
            </w:pPr>
            <w:r w:rsidRPr="00B24E77">
              <w:rPr>
                <w:bCs/>
                <w:sz w:val="22"/>
                <w:szCs w:val="22"/>
              </w:rPr>
              <w:t xml:space="preserve"> Czas wykonania usługi ekspresowej w ciągu :…………..godzin.</w:t>
            </w:r>
            <w:r w:rsidR="008965AD">
              <w:rPr>
                <w:bCs/>
                <w:sz w:val="22"/>
                <w:szCs w:val="22"/>
              </w:rPr>
              <w:t xml:space="preserve"> </w:t>
            </w:r>
            <w:bookmarkStart w:id="4" w:name="_Hlk184878821"/>
          </w:p>
          <w:p w14:paraId="5A61EE23" w14:textId="59533619" w:rsidR="008965AD" w:rsidRPr="008965AD" w:rsidRDefault="008965AD" w:rsidP="008965AD">
            <w:pPr>
              <w:spacing w:line="480" w:lineRule="auto"/>
              <w:rPr>
                <w:bCs/>
                <w:i/>
                <w:sz w:val="22"/>
                <w:szCs w:val="22"/>
              </w:rPr>
            </w:pPr>
            <w:r>
              <w:rPr>
                <w:bCs/>
                <w:i/>
                <w:sz w:val="22"/>
                <w:szCs w:val="22"/>
              </w:rPr>
              <w:t xml:space="preserve">             </w:t>
            </w:r>
            <w:r w:rsidRPr="008965AD">
              <w:rPr>
                <w:bCs/>
                <w:i/>
                <w:sz w:val="22"/>
                <w:szCs w:val="22"/>
              </w:rPr>
              <w:t>(opis kryterium zawarto w  Rozdziale XVIII SWZ)</w:t>
            </w:r>
          </w:p>
          <w:bookmarkEnd w:id="4"/>
          <w:p w14:paraId="52D7E81C" w14:textId="65EA7A37" w:rsidR="007642BD" w:rsidRPr="00B24E77" w:rsidRDefault="007642BD" w:rsidP="007642BD">
            <w:pPr>
              <w:spacing w:line="480" w:lineRule="auto"/>
              <w:ind w:right="-567"/>
              <w:jc w:val="both"/>
              <w:rPr>
                <w:bCs/>
                <w:i/>
                <w:sz w:val="22"/>
                <w:szCs w:val="22"/>
              </w:rPr>
            </w:pPr>
            <w:r w:rsidRPr="00B24E77">
              <w:rPr>
                <w:b/>
                <w:i/>
                <w:sz w:val="22"/>
                <w:szCs w:val="22"/>
              </w:rPr>
              <w:t>Zgodnie z Załącznikiem nr 2 do SWZ – „Formularzem cenowym”</w:t>
            </w:r>
          </w:p>
        </w:tc>
      </w:tr>
    </w:tbl>
    <w:p w14:paraId="36D66369" w14:textId="3ABEA788" w:rsidR="008965AD" w:rsidRPr="008965AD" w:rsidRDefault="007642BD" w:rsidP="008965AD">
      <w:pPr>
        <w:tabs>
          <w:tab w:val="num" w:pos="2880"/>
        </w:tabs>
        <w:spacing w:before="240" w:after="240"/>
        <w:ind w:left="357"/>
        <w:jc w:val="both"/>
        <w:rPr>
          <w:b/>
          <w:sz w:val="22"/>
          <w:szCs w:val="22"/>
        </w:rPr>
      </w:pPr>
      <w:r w:rsidRPr="00B24E77">
        <w:rPr>
          <w:b/>
          <w:sz w:val="22"/>
          <w:szCs w:val="22"/>
        </w:rPr>
        <w:lastRenderedPageBreak/>
        <w:t>Część 2: Grupa Z</w:t>
      </w:r>
      <w:r w:rsidR="00B773C8">
        <w:rPr>
          <w:b/>
          <w:sz w:val="22"/>
          <w:szCs w:val="22"/>
        </w:rPr>
        <w:t>abezpieczenia Ostrów Mazowiecka/ Komorowo</w:t>
      </w:r>
    </w:p>
    <w:tbl>
      <w:tblPr>
        <w:tblW w:w="7796" w:type="dxa"/>
        <w:tblInd w:w="279" w:type="dxa"/>
        <w:tblLayout w:type="fixed"/>
        <w:tblLook w:val="0000" w:firstRow="0" w:lastRow="0" w:firstColumn="0" w:lastColumn="0" w:noHBand="0" w:noVBand="0"/>
      </w:tblPr>
      <w:tblGrid>
        <w:gridCol w:w="7796"/>
      </w:tblGrid>
      <w:tr w:rsidR="008965AD" w:rsidRPr="00B24E77" w14:paraId="089E4151" w14:textId="77777777" w:rsidTr="008E4C61">
        <w:trPr>
          <w:trHeight w:val="1137"/>
        </w:trPr>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59B08231" w14:textId="77777777" w:rsidR="008965AD" w:rsidRPr="00B24E77" w:rsidRDefault="008965AD" w:rsidP="008E4C61">
            <w:pPr>
              <w:snapToGrid w:val="0"/>
              <w:jc w:val="both"/>
              <w:rPr>
                <w:b/>
                <w:sz w:val="22"/>
                <w:szCs w:val="22"/>
              </w:rPr>
            </w:pPr>
          </w:p>
          <w:p w14:paraId="637F83D7" w14:textId="77777777" w:rsidR="008965AD" w:rsidRPr="00B24E77" w:rsidRDefault="008965AD" w:rsidP="008E4C61">
            <w:pPr>
              <w:spacing w:line="480" w:lineRule="auto"/>
              <w:jc w:val="both"/>
              <w:rPr>
                <w:b/>
                <w:sz w:val="22"/>
                <w:szCs w:val="22"/>
              </w:rPr>
            </w:pPr>
            <w:r w:rsidRPr="00B24E77">
              <w:rPr>
                <w:b/>
                <w:sz w:val="22"/>
                <w:szCs w:val="22"/>
              </w:rPr>
              <w:t>netto: ……………………………..….. zł</w:t>
            </w:r>
          </w:p>
          <w:p w14:paraId="2DF1BA7B" w14:textId="77777777" w:rsidR="008965AD" w:rsidRPr="00B24E77" w:rsidRDefault="008965AD" w:rsidP="008E4C61">
            <w:pPr>
              <w:spacing w:line="480" w:lineRule="auto"/>
              <w:rPr>
                <w:bCs/>
                <w:sz w:val="22"/>
                <w:szCs w:val="22"/>
              </w:rPr>
            </w:pPr>
            <w:r w:rsidRPr="00B24E77">
              <w:rPr>
                <w:bCs/>
                <w:sz w:val="22"/>
                <w:szCs w:val="22"/>
              </w:rPr>
              <w:t>(słownie zł: ……………………………….…………………………………..…..)</w:t>
            </w:r>
          </w:p>
          <w:p w14:paraId="2D8BBF53" w14:textId="77777777" w:rsidR="008965AD" w:rsidRPr="00B24E77" w:rsidRDefault="008965AD" w:rsidP="008E4C61">
            <w:pPr>
              <w:spacing w:line="480" w:lineRule="auto"/>
              <w:rPr>
                <w:bCs/>
                <w:sz w:val="22"/>
                <w:szCs w:val="22"/>
              </w:rPr>
            </w:pPr>
            <w:r w:rsidRPr="00B24E77">
              <w:rPr>
                <w:bCs/>
                <w:sz w:val="22"/>
                <w:szCs w:val="22"/>
              </w:rPr>
              <w:t xml:space="preserve">+  podatek VAT wg stawki ……....%  wynosi: ...................................................... zł </w:t>
            </w:r>
          </w:p>
          <w:p w14:paraId="6537A74B" w14:textId="77777777" w:rsidR="008965AD" w:rsidRPr="00B24E77" w:rsidRDefault="008965AD" w:rsidP="008E4C61">
            <w:pPr>
              <w:spacing w:line="480" w:lineRule="auto"/>
              <w:rPr>
                <w:b/>
                <w:sz w:val="22"/>
                <w:szCs w:val="22"/>
              </w:rPr>
            </w:pPr>
            <w:r w:rsidRPr="00B24E77">
              <w:rPr>
                <w:b/>
                <w:sz w:val="22"/>
                <w:szCs w:val="22"/>
              </w:rPr>
              <w:t>brutto: ……………………………..… zł</w:t>
            </w:r>
          </w:p>
          <w:p w14:paraId="2319E7C7" w14:textId="77777777" w:rsidR="008965AD" w:rsidRPr="00B24E77" w:rsidRDefault="008965AD" w:rsidP="008E4C61">
            <w:pPr>
              <w:spacing w:line="480" w:lineRule="auto"/>
              <w:rPr>
                <w:bCs/>
                <w:sz w:val="22"/>
                <w:szCs w:val="22"/>
              </w:rPr>
            </w:pPr>
            <w:r w:rsidRPr="00B24E77">
              <w:rPr>
                <w:bCs/>
                <w:sz w:val="22"/>
                <w:szCs w:val="22"/>
              </w:rPr>
              <w:t>(słownie zł: ……………………………….………………………………………..)</w:t>
            </w:r>
          </w:p>
          <w:p w14:paraId="33DD769D" w14:textId="77777777" w:rsidR="008965AD" w:rsidRDefault="008965AD" w:rsidP="008E4C61">
            <w:pPr>
              <w:rPr>
                <w:bCs/>
                <w:sz w:val="22"/>
                <w:szCs w:val="22"/>
              </w:rPr>
            </w:pPr>
            <w:r w:rsidRPr="00B24E77">
              <w:rPr>
                <w:bCs/>
                <w:sz w:val="22"/>
                <w:szCs w:val="22"/>
              </w:rPr>
              <w:t xml:space="preserve"> Czas wykonania usługi ekspresowej w ciągu :…………..godzin.</w:t>
            </w:r>
            <w:r>
              <w:rPr>
                <w:bCs/>
                <w:sz w:val="22"/>
                <w:szCs w:val="22"/>
              </w:rPr>
              <w:t xml:space="preserve"> </w:t>
            </w:r>
          </w:p>
          <w:p w14:paraId="521C3D26" w14:textId="77777777" w:rsidR="008965AD" w:rsidRPr="008965AD" w:rsidRDefault="008965AD" w:rsidP="008E4C61">
            <w:pPr>
              <w:spacing w:line="480" w:lineRule="auto"/>
              <w:rPr>
                <w:bCs/>
                <w:i/>
                <w:sz w:val="22"/>
                <w:szCs w:val="22"/>
              </w:rPr>
            </w:pPr>
            <w:r>
              <w:rPr>
                <w:bCs/>
                <w:i/>
                <w:sz w:val="22"/>
                <w:szCs w:val="22"/>
              </w:rPr>
              <w:t xml:space="preserve">             </w:t>
            </w:r>
            <w:r w:rsidRPr="008965AD">
              <w:rPr>
                <w:bCs/>
                <w:i/>
                <w:sz w:val="22"/>
                <w:szCs w:val="22"/>
              </w:rPr>
              <w:t>(opis kryterium zawarto w  Rozdziale XVIII SWZ)</w:t>
            </w:r>
          </w:p>
          <w:p w14:paraId="0939C744" w14:textId="3F2DE892" w:rsidR="008965AD" w:rsidRPr="00B24E77" w:rsidRDefault="008965AD" w:rsidP="008E4C61">
            <w:pPr>
              <w:spacing w:line="480" w:lineRule="auto"/>
              <w:ind w:right="-567"/>
              <w:jc w:val="both"/>
              <w:rPr>
                <w:bCs/>
                <w:i/>
                <w:sz w:val="22"/>
                <w:szCs w:val="22"/>
              </w:rPr>
            </w:pPr>
            <w:r w:rsidRPr="00B24E77">
              <w:rPr>
                <w:b/>
                <w:i/>
                <w:sz w:val="22"/>
                <w:szCs w:val="22"/>
              </w:rPr>
              <w:t>Zgodnie z Załącznikiem nr 2</w:t>
            </w:r>
            <w:r>
              <w:rPr>
                <w:b/>
                <w:i/>
                <w:sz w:val="22"/>
                <w:szCs w:val="22"/>
              </w:rPr>
              <w:t>a</w:t>
            </w:r>
            <w:r w:rsidRPr="00B24E77">
              <w:rPr>
                <w:b/>
                <w:i/>
                <w:sz w:val="22"/>
                <w:szCs w:val="22"/>
              </w:rPr>
              <w:t xml:space="preserve"> do SWZ – „Formularzem cenowym”</w:t>
            </w:r>
          </w:p>
        </w:tc>
      </w:tr>
    </w:tbl>
    <w:p w14:paraId="555D7B11" w14:textId="526442D0" w:rsidR="007642BD" w:rsidRPr="008965AD" w:rsidRDefault="007642BD" w:rsidP="008965AD">
      <w:pPr>
        <w:tabs>
          <w:tab w:val="num" w:pos="2880"/>
        </w:tabs>
        <w:spacing w:before="240" w:after="240"/>
        <w:jc w:val="both"/>
        <w:rPr>
          <w:b/>
          <w:sz w:val="22"/>
          <w:szCs w:val="22"/>
        </w:rPr>
      </w:pPr>
      <w:r w:rsidRPr="008965AD">
        <w:rPr>
          <w:b/>
          <w:sz w:val="22"/>
          <w:szCs w:val="22"/>
        </w:rPr>
        <w:t xml:space="preserve">Część 3: Grupa Zabezpieczenia </w:t>
      </w:r>
      <w:r w:rsidR="00B773C8" w:rsidRPr="008965AD">
        <w:rPr>
          <w:b/>
          <w:sz w:val="22"/>
          <w:szCs w:val="22"/>
        </w:rPr>
        <w:t>Białobrzegi</w:t>
      </w:r>
    </w:p>
    <w:tbl>
      <w:tblPr>
        <w:tblW w:w="7796" w:type="dxa"/>
        <w:tblInd w:w="279" w:type="dxa"/>
        <w:tblLayout w:type="fixed"/>
        <w:tblLook w:val="0000" w:firstRow="0" w:lastRow="0" w:firstColumn="0" w:lastColumn="0" w:noHBand="0" w:noVBand="0"/>
      </w:tblPr>
      <w:tblGrid>
        <w:gridCol w:w="7796"/>
      </w:tblGrid>
      <w:tr w:rsidR="008965AD" w:rsidRPr="00B24E77" w14:paraId="3E4A44B7" w14:textId="77777777" w:rsidTr="008E4C61">
        <w:trPr>
          <w:trHeight w:val="1137"/>
        </w:trPr>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04548DC8" w14:textId="77777777" w:rsidR="008965AD" w:rsidRPr="00B24E77" w:rsidRDefault="008965AD" w:rsidP="008E4C61">
            <w:pPr>
              <w:snapToGrid w:val="0"/>
              <w:jc w:val="both"/>
              <w:rPr>
                <w:b/>
                <w:sz w:val="22"/>
                <w:szCs w:val="22"/>
              </w:rPr>
            </w:pPr>
          </w:p>
          <w:p w14:paraId="3ACFEC2D" w14:textId="77777777" w:rsidR="008965AD" w:rsidRPr="00B24E77" w:rsidRDefault="008965AD" w:rsidP="008E4C61">
            <w:pPr>
              <w:spacing w:line="480" w:lineRule="auto"/>
              <w:jc w:val="both"/>
              <w:rPr>
                <w:b/>
                <w:sz w:val="22"/>
                <w:szCs w:val="22"/>
              </w:rPr>
            </w:pPr>
            <w:r w:rsidRPr="00B24E77">
              <w:rPr>
                <w:b/>
                <w:sz w:val="22"/>
                <w:szCs w:val="22"/>
              </w:rPr>
              <w:t>netto: ……………………………..….. zł</w:t>
            </w:r>
          </w:p>
          <w:p w14:paraId="55A45D3D" w14:textId="77777777" w:rsidR="008965AD" w:rsidRPr="00B24E77" w:rsidRDefault="008965AD" w:rsidP="008E4C61">
            <w:pPr>
              <w:spacing w:line="480" w:lineRule="auto"/>
              <w:rPr>
                <w:bCs/>
                <w:sz w:val="22"/>
                <w:szCs w:val="22"/>
              </w:rPr>
            </w:pPr>
            <w:r w:rsidRPr="00B24E77">
              <w:rPr>
                <w:bCs/>
                <w:sz w:val="22"/>
                <w:szCs w:val="22"/>
              </w:rPr>
              <w:t>(słownie zł: ……………………………….…………………………………..…..)</w:t>
            </w:r>
          </w:p>
          <w:p w14:paraId="1D99CD85" w14:textId="77777777" w:rsidR="008965AD" w:rsidRPr="00B24E77" w:rsidRDefault="008965AD" w:rsidP="008E4C61">
            <w:pPr>
              <w:spacing w:line="480" w:lineRule="auto"/>
              <w:rPr>
                <w:bCs/>
                <w:sz w:val="22"/>
                <w:szCs w:val="22"/>
              </w:rPr>
            </w:pPr>
            <w:r w:rsidRPr="00B24E77">
              <w:rPr>
                <w:bCs/>
                <w:sz w:val="22"/>
                <w:szCs w:val="22"/>
              </w:rPr>
              <w:t xml:space="preserve">+  podatek VAT wg stawki ……....%  wynosi: ...................................................... zł </w:t>
            </w:r>
          </w:p>
          <w:p w14:paraId="306E316C" w14:textId="77777777" w:rsidR="008965AD" w:rsidRPr="00B24E77" w:rsidRDefault="008965AD" w:rsidP="008E4C61">
            <w:pPr>
              <w:spacing w:line="480" w:lineRule="auto"/>
              <w:rPr>
                <w:b/>
                <w:sz w:val="22"/>
                <w:szCs w:val="22"/>
              </w:rPr>
            </w:pPr>
            <w:r w:rsidRPr="00B24E77">
              <w:rPr>
                <w:b/>
                <w:sz w:val="22"/>
                <w:szCs w:val="22"/>
              </w:rPr>
              <w:t>brutto: ……………………………..… zł</w:t>
            </w:r>
          </w:p>
          <w:p w14:paraId="0E6AC85D" w14:textId="77777777" w:rsidR="008965AD" w:rsidRPr="00B24E77" w:rsidRDefault="008965AD" w:rsidP="008E4C61">
            <w:pPr>
              <w:spacing w:line="480" w:lineRule="auto"/>
              <w:rPr>
                <w:bCs/>
                <w:sz w:val="22"/>
                <w:szCs w:val="22"/>
              </w:rPr>
            </w:pPr>
            <w:r w:rsidRPr="00B24E77">
              <w:rPr>
                <w:bCs/>
                <w:sz w:val="22"/>
                <w:szCs w:val="22"/>
              </w:rPr>
              <w:t>(słownie zł: ……………………………….………………………………………..)</w:t>
            </w:r>
          </w:p>
          <w:p w14:paraId="3195603E" w14:textId="77777777" w:rsidR="008965AD" w:rsidRDefault="008965AD" w:rsidP="008E4C61">
            <w:pPr>
              <w:rPr>
                <w:bCs/>
                <w:sz w:val="22"/>
                <w:szCs w:val="22"/>
              </w:rPr>
            </w:pPr>
            <w:r w:rsidRPr="00B24E77">
              <w:rPr>
                <w:bCs/>
                <w:sz w:val="22"/>
                <w:szCs w:val="22"/>
              </w:rPr>
              <w:t xml:space="preserve"> Czas wykonania usługi ekspresowej w ciągu :…………..godzin.</w:t>
            </w:r>
            <w:r>
              <w:rPr>
                <w:bCs/>
                <w:sz w:val="22"/>
                <w:szCs w:val="22"/>
              </w:rPr>
              <w:t xml:space="preserve"> </w:t>
            </w:r>
          </w:p>
          <w:p w14:paraId="4A99F6CD" w14:textId="77777777" w:rsidR="008965AD" w:rsidRPr="008965AD" w:rsidRDefault="008965AD" w:rsidP="008E4C61">
            <w:pPr>
              <w:spacing w:line="480" w:lineRule="auto"/>
              <w:rPr>
                <w:bCs/>
                <w:i/>
                <w:sz w:val="22"/>
                <w:szCs w:val="22"/>
              </w:rPr>
            </w:pPr>
            <w:r>
              <w:rPr>
                <w:bCs/>
                <w:i/>
                <w:sz w:val="22"/>
                <w:szCs w:val="22"/>
              </w:rPr>
              <w:t xml:space="preserve">             </w:t>
            </w:r>
            <w:r w:rsidRPr="008965AD">
              <w:rPr>
                <w:bCs/>
                <w:i/>
                <w:sz w:val="22"/>
                <w:szCs w:val="22"/>
              </w:rPr>
              <w:t>(opis kryterium zawarto w  Rozdziale XVIII SWZ)</w:t>
            </w:r>
          </w:p>
          <w:p w14:paraId="3894C4AF" w14:textId="6D0EFD09" w:rsidR="008965AD" w:rsidRPr="00B24E77" w:rsidRDefault="008965AD" w:rsidP="008E4C61">
            <w:pPr>
              <w:spacing w:line="480" w:lineRule="auto"/>
              <w:ind w:right="-567"/>
              <w:jc w:val="both"/>
              <w:rPr>
                <w:bCs/>
                <w:i/>
                <w:sz w:val="22"/>
                <w:szCs w:val="22"/>
              </w:rPr>
            </w:pPr>
            <w:r w:rsidRPr="00B24E77">
              <w:rPr>
                <w:b/>
                <w:i/>
                <w:sz w:val="22"/>
                <w:szCs w:val="22"/>
              </w:rPr>
              <w:t>Zgodnie z Załącznikiem nr 2</w:t>
            </w:r>
            <w:r>
              <w:rPr>
                <w:b/>
                <w:i/>
                <w:sz w:val="22"/>
                <w:szCs w:val="22"/>
              </w:rPr>
              <w:t>b</w:t>
            </w:r>
            <w:r w:rsidRPr="00B24E77">
              <w:rPr>
                <w:b/>
                <w:i/>
                <w:sz w:val="22"/>
                <w:szCs w:val="22"/>
              </w:rPr>
              <w:t xml:space="preserve"> do SWZ – „Formularzem cenowym”</w:t>
            </w:r>
          </w:p>
        </w:tc>
      </w:tr>
    </w:tbl>
    <w:p w14:paraId="31FC9F6D" w14:textId="730E295E" w:rsidR="007642BD" w:rsidRDefault="007642BD" w:rsidP="008965AD">
      <w:pPr>
        <w:tabs>
          <w:tab w:val="num" w:pos="2880"/>
        </w:tabs>
        <w:spacing w:before="240" w:after="240"/>
        <w:jc w:val="both"/>
        <w:rPr>
          <w:b/>
          <w:sz w:val="22"/>
          <w:szCs w:val="22"/>
        </w:rPr>
      </w:pPr>
      <w:r w:rsidRPr="00B24E77">
        <w:rPr>
          <w:b/>
          <w:sz w:val="22"/>
          <w:szCs w:val="22"/>
        </w:rPr>
        <w:t xml:space="preserve">Część 4: Grupa Zabezpieczenia </w:t>
      </w:r>
      <w:r w:rsidR="00B773C8">
        <w:rPr>
          <w:b/>
          <w:sz w:val="22"/>
          <w:szCs w:val="22"/>
        </w:rPr>
        <w:t>Zegrze, Grupa Zabezpieczenia Legionowo</w:t>
      </w:r>
    </w:p>
    <w:tbl>
      <w:tblPr>
        <w:tblW w:w="7796" w:type="dxa"/>
        <w:tblInd w:w="279" w:type="dxa"/>
        <w:tblLayout w:type="fixed"/>
        <w:tblLook w:val="0000" w:firstRow="0" w:lastRow="0" w:firstColumn="0" w:lastColumn="0" w:noHBand="0" w:noVBand="0"/>
      </w:tblPr>
      <w:tblGrid>
        <w:gridCol w:w="7796"/>
      </w:tblGrid>
      <w:tr w:rsidR="008965AD" w:rsidRPr="00B24E77" w14:paraId="541180CA" w14:textId="77777777" w:rsidTr="008E4C61">
        <w:trPr>
          <w:trHeight w:val="1137"/>
        </w:trPr>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08D0E9C9" w14:textId="77777777" w:rsidR="008965AD" w:rsidRPr="00B24E77" w:rsidRDefault="008965AD" w:rsidP="008E4C61">
            <w:pPr>
              <w:snapToGrid w:val="0"/>
              <w:jc w:val="both"/>
              <w:rPr>
                <w:b/>
                <w:sz w:val="22"/>
                <w:szCs w:val="22"/>
              </w:rPr>
            </w:pPr>
          </w:p>
          <w:p w14:paraId="51A58309" w14:textId="77777777" w:rsidR="008965AD" w:rsidRPr="00B24E77" w:rsidRDefault="008965AD" w:rsidP="008E4C61">
            <w:pPr>
              <w:spacing w:line="480" w:lineRule="auto"/>
              <w:jc w:val="both"/>
              <w:rPr>
                <w:b/>
                <w:sz w:val="22"/>
                <w:szCs w:val="22"/>
              </w:rPr>
            </w:pPr>
            <w:r w:rsidRPr="00B24E77">
              <w:rPr>
                <w:b/>
                <w:sz w:val="22"/>
                <w:szCs w:val="22"/>
              </w:rPr>
              <w:t>netto: ……………………………..….. zł</w:t>
            </w:r>
          </w:p>
          <w:p w14:paraId="55A0C0E4" w14:textId="77777777" w:rsidR="008965AD" w:rsidRPr="00B24E77" w:rsidRDefault="008965AD" w:rsidP="008E4C61">
            <w:pPr>
              <w:spacing w:line="480" w:lineRule="auto"/>
              <w:rPr>
                <w:bCs/>
                <w:sz w:val="22"/>
                <w:szCs w:val="22"/>
              </w:rPr>
            </w:pPr>
            <w:r w:rsidRPr="00B24E77">
              <w:rPr>
                <w:bCs/>
                <w:sz w:val="22"/>
                <w:szCs w:val="22"/>
              </w:rPr>
              <w:t>(słownie zł: ……………………………….…………………………………..…..)</w:t>
            </w:r>
          </w:p>
          <w:p w14:paraId="1314D5C1" w14:textId="77777777" w:rsidR="008965AD" w:rsidRPr="00B24E77" w:rsidRDefault="008965AD" w:rsidP="008E4C61">
            <w:pPr>
              <w:spacing w:line="480" w:lineRule="auto"/>
              <w:rPr>
                <w:bCs/>
                <w:sz w:val="22"/>
                <w:szCs w:val="22"/>
              </w:rPr>
            </w:pPr>
            <w:r w:rsidRPr="00B24E77">
              <w:rPr>
                <w:bCs/>
                <w:sz w:val="22"/>
                <w:szCs w:val="22"/>
              </w:rPr>
              <w:t xml:space="preserve">+  podatek VAT wg stawki ……....%  wynosi: ...................................................... zł </w:t>
            </w:r>
          </w:p>
          <w:p w14:paraId="2159084F" w14:textId="77777777" w:rsidR="008965AD" w:rsidRPr="00B24E77" w:rsidRDefault="008965AD" w:rsidP="008E4C61">
            <w:pPr>
              <w:spacing w:line="480" w:lineRule="auto"/>
              <w:rPr>
                <w:b/>
                <w:sz w:val="22"/>
                <w:szCs w:val="22"/>
              </w:rPr>
            </w:pPr>
            <w:r w:rsidRPr="00B24E77">
              <w:rPr>
                <w:b/>
                <w:sz w:val="22"/>
                <w:szCs w:val="22"/>
              </w:rPr>
              <w:t>brutto: ……………………………..… zł</w:t>
            </w:r>
          </w:p>
          <w:p w14:paraId="6FA08534" w14:textId="77777777" w:rsidR="008965AD" w:rsidRPr="00B24E77" w:rsidRDefault="008965AD" w:rsidP="008E4C61">
            <w:pPr>
              <w:spacing w:line="480" w:lineRule="auto"/>
              <w:rPr>
                <w:bCs/>
                <w:sz w:val="22"/>
                <w:szCs w:val="22"/>
              </w:rPr>
            </w:pPr>
            <w:r w:rsidRPr="00B24E77">
              <w:rPr>
                <w:bCs/>
                <w:sz w:val="22"/>
                <w:szCs w:val="22"/>
              </w:rPr>
              <w:lastRenderedPageBreak/>
              <w:t>(słownie zł: ……………………………….………………………………………..)</w:t>
            </w:r>
          </w:p>
          <w:p w14:paraId="7C23192B" w14:textId="77777777" w:rsidR="008965AD" w:rsidRDefault="008965AD" w:rsidP="008E4C61">
            <w:pPr>
              <w:rPr>
                <w:bCs/>
                <w:sz w:val="22"/>
                <w:szCs w:val="22"/>
              </w:rPr>
            </w:pPr>
            <w:r w:rsidRPr="00B24E77">
              <w:rPr>
                <w:bCs/>
                <w:sz w:val="22"/>
                <w:szCs w:val="22"/>
              </w:rPr>
              <w:t xml:space="preserve"> Czas wykonania usługi ekspresowej w ciągu :…………..godzin.</w:t>
            </w:r>
            <w:r>
              <w:rPr>
                <w:bCs/>
                <w:sz w:val="22"/>
                <w:szCs w:val="22"/>
              </w:rPr>
              <w:t xml:space="preserve"> </w:t>
            </w:r>
          </w:p>
          <w:p w14:paraId="69897B6F" w14:textId="77777777" w:rsidR="008965AD" w:rsidRPr="008965AD" w:rsidRDefault="008965AD" w:rsidP="008E4C61">
            <w:pPr>
              <w:spacing w:line="480" w:lineRule="auto"/>
              <w:rPr>
                <w:bCs/>
                <w:i/>
                <w:sz w:val="22"/>
                <w:szCs w:val="22"/>
              </w:rPr>
            </w:pPr>
            <w:r>
              <w:rPr>
                <w:bCs/>
                <w:i/>
                <w:sz w:val="22"/>
                <w:szCs w:val="22"/>
              </w:rPr>
              <w:t xml:space="preserve">             </w:t>
            </w:r>
            <w:r w:rsidRPr="008965AD">
              <w:rPr>
                <w:bCs/>
                <w:i/>
                <w:sz w:val="22"/>
                <w:szCs w:val="22"/>
              </w:rPr>
              <w:t>(opis kryterium zawarto w  Rozdziale XVIII SWZ)</w:t>
            </w:r>
          </w:p>
          <w:p w14:paraId="77FA3007" w14:textId="5106B7CE" w:rsidR="008965AD" w:rsidRPr="00B24E77" w:rsidRDefault="008965AD" w:rsidP="008E4C61">
            <w:pPr>
              <w:spacing w:line="480" w:lineRule="auto"/>
              <w:ind w:right="-567"/>
              <w:jc w:val="both"/>
              <w:rPr>
                <w:bCs/>
                <w:i/>
                <w:sz w:val="22"/>
                <w:szCs w:val="22"/>
              </w:rPr>
            </w:pPr>
            <w:r w:rsidRPr="00B24E77">
              <w:rPr>
                <w:b/>
                <w:i/>
                <w:sz w:val="22"/>
                <w:szCs w:val="22"/>
              </w:rPr>
              <w:t>Zgodnie z Załącznikiem nr 2</w:t>
            </w:r>
            <w:r>
              <w:rPr>
                <w:b/>
                <w:i/>
                <w:sz w:val="22"/>
                <w:szCs w:val="22"/>
              </w:rPr>
              <w:t>c</w:t>
            </w:r>
            <w:r w:rsidRPr="00B24E77">
              <w:rPr>
                <w:b/>
                <w:i/>
                <w:sz w:val="22"/>
                <w:szCs w:val="22"/>
              </w:rPr>
              <w:t xml:space="preserve"> do SWZ – „Formularzem cenowym”</w:t>
            </w:r>
          </w:p>
        </w:tc>
      </w:tr>
    </w:tbl>
    <w:p w14:paraId="70236D50" w14:textId="624BDD80" w:rsidR="00A00638" w:rsidRPr="00B24E77" w:rsidRDefault="00A00638" w:rsidP="0041449E">
      <w:pPr>
        <w:numPr>
          <w:ilvl w:val="3"/>
          <w:numId w:val="8"/>
        </w:numPr>
        <w:tabs>
          <w:tab w:val="num" w:pos="284"/>
        </w:tabs>
        <w:spacing w:before="240"/>
        <w:ind w:left="284" w:hanging="284"/>
        <w:jc w:val="both"/>
        <w:rPr>
          <w:color w:val="auto"/>
          <w:sz w:val="22"/>
          <w:szCs w:val="22"/>
        </w:rPr>
      </w:pPr>
      <w:r w:rsidRPr="00B24E77">
        <w:rPr>
          <w:color w:val="auto"/>
          <w:sz w:val="22"/>
          <w:szCs w:val="22"/>
        </w:rPr>
        <w:lastRenderedPageBreak/>
        <w:t xml:space="preserve">Oświadczam/my*, że </w:t>
      </w:r>
      <w:r w:rsidRPr="00B24E77">
        <w:rPr>
          <w:b/>
          <w:color w:val="auto"/>
          <w:sz w:val="22"/>
          <w:szCs w:val="22"/>
        </w:rPr>
        <w:t>jestem</w:t>
      </w:r>
      <w:r w:rsidRPr="00B24E77">
        <w:rPr>
          <w:color w:val="auto"/>
          <w:sz w:val="22"/>
          <w:szCs w:val="22"/>
        </w:rPr>
        <w:t xml:space="preserve">* zarejestrowanym czynnym płatnikiem podatku VAT/ </w:t>
      </w:r>
      <w:r w:rsidRPr="0041449E">
        <w:rPr>
          <w:bCs/>
          <w:color w:val="auto"/>
          <w:sz w:val="22"/>
          <w:szCs w:val="22"/>
        </w:rPr>
        <w:t>zwolnionym</w:t>
      </w:r>
      <w:r w:rsidRPr="00B24E77">
        <w:rPr>
          <w:color w:val="auto"/>
          <w:sz w:val="22"/>
          <w:szCs w:val="22"/>
        </w:rPr>
        <w:t xml:space="preserve"> z obowiązku uiszczenia podatku VAT*</w:t>
      </w:r>
    </w:p>
    <w:p w14:paraId="1A258FE6" w14:textId="77777777" w:rsidR="00A00638" w:rsidRPr="00B24E77" w:rsidRDefault="00A00638" w:rsidP="00EC13D0">
      <w:pPr>
        <w:numPr>
          <w:ilvl w:val="3"/>
          <w:numId w:val="8"/>
        </w:numPr>
        <w:tabs>
          <w:tab w:val="num" w:pos="284"/>
        </w:tabs>
        <w:spacing w:before="120"/>
        <w:ind w:left="284" w:hanging="284"/>
        <w:jc w:val="both"/>
        <w:rPr>
          <w:bCs/>
          <w:color w:val="auto"/>
          <w:sz w:val="22"/>
          <w:szCs w:val="22"/>
        </w:rPr>
      </w:pPr>
      <w:r w:rsidRPr="00B24E77">
        <w:rPr>
          <w:color w:val="auto"/>
          <w:sz w:val="22"/>
          <w:szCs w:val="22"/>
        </w:rPr>
        <w:t>Oświadczam</w:t>
      </w:r>
      <w:r w:rsidRPr="00B24E77">
        <w:rPr>
          <w:bCs/>
          <w:color w:val="auto"/>
          <w:sz w:val="22"/>
          <w:szCs w:val="22"/>
        </w:rPr>
        <w:t>/my, że oferowana cena zawiera wszystkie koszty związane z wykonaniem zamówienia. Podana cena będzie obowiązywać w okresie ważności umowy i nie ulegnie zmianie.</w:t>
      </w:r>
    </w:p>
    <w:p w14:paraId="2E0E2B85" w14:textId="77777777" w:rsidR="00A00638" w:rsidRPr="00B24E77" w:rsidRDefault="00A00638" w:rsidP="00EC13D0">
      <w:pPr>
        <w:numPr>
          <w:ilvl w:val="3"/>
          <w:numId w:val="8"/>
        </w:numPr>
        <w:tabs>
          <w:tab w:val="num" w:pos="284"/>
        </w:tabs>
        <w:spacing w:before="120"/>
        <w:ind w:left="284" w:hanging="284"/>
        <w:jc w:val="both"/>
        <w:rPr>
          <w:color w:val="auto"/>
          <w:sz w:val="22"/>
          <w:szCs w:val="22"/>
        </w:rPr>
      </w:pPr>
      <w:r w:rsidRPr="00B24E77">
        <w:rPr>
          <w:color w:val="auto"/>
          <w:sz w:val="22"/>
          <w:szCs w:val="22"/>
        </w:rPr>
        <w:t>Oświadczam/my, że zamówienie wykonamy na zasadach określonych w SWZ.</w:t>
      </w:r>
    </w:p>
    <w:p w14:paraId="70A8534C" w14:textId="77777777" w:rsidR="00A00638" w:rsidRPr="00B24E77" w:rsidRDefault="00A00638" w:rsidP="00EC13D0">
      <w:pPr>
        <w:numPr>
          <w:ilvl w:val="3"/>
          <w:numId w:val="8"/>
        </w:numPr>
        <w:tabs>
          <w:tab w:val="num" w:pos="284"/>
        </w:tabs>
        <w:spacing w:before="120"/>
        <w:ind w:left="284" w:hanging="284"/>
        <w:jc w:val="both"/>
        <w:rPr>
          <w:color w:val="auto"/>
          <w:sz w:val="22"/>
          <w:szCs w:val="22"/>
        </w:rPr>
      </w:pPr>
      <w:r w:rsidRPr="00B24E77">
        <w:rPr>
          <w:color w:val="auto"/>
          <w:sz w:val="22"/>
          <w:szCs w:val="22"/>
        </w:rPr>
        <w:t>Oświadczamy, że akceptujemy termin płatności:</w:t>
      </w:r>
      <w:r w:rsidRPr="00B24E77">
        <w:rPr>
          <w:b/>
          <w:color w:val="auto"/>
          <w:sz w:val="22"/>
          <w:szCs w:val="22"/>
        </w:rPr>
        <w:t xml:space="preserve"> 30 dni </w:t>
      </w:r>
      <w:r w:rsidRPr="00B24E77">
        <w:rPr>
          <w:color w:val="auto"/>
          <w:sz w:val="22"/>
          <w:szCs w:val="22"/>
        </w:rPr>
        <w:t>od daty otrzymania przez Zamawiającego prawidłowo wystawionej faktury VAT.</w:t>
      </w:r>
    </w:p>
    <w:p w14:paraId="04907D7A" w14:textId="77777777" w:rsidR="00A00638" w:rsidRPr="00B24E77" w:rsidRDefault="00A00638" w:rsidP="00EC13D0">
      <w:pPr>
        <w:numPr>
          <w:ilvl w:val="3"/>
          <w:numId w:val="8"/>
        </w:numPr>
        <w:tabs>
          <w:tab w:val="num" w:pos="284"/>
        </w:tabs>
        <w:spacing w:before="120"/>
        <w:ind w:left="284" w:hanging="284"/>
        <w:jc w:val="both"/>
        <w:rPr>
          <w:color w:val="auto"/>
          <w:sz w:val="22"/>
          <w:szCs w:val="22"/>
        </w:rPr>
      </w:pPr>
      <w:r w:rsidRPr="00B24E77">
        <w:rPr>
          <w:color w:val="auto"/>
          <w:sz w:val="22"/>
          <w:szCs w:val="22"/>
        </w:rPr>
        <w:t>Oświadczam/my, że zapoznaliśmy się ze Specyfikacją Warunków Zamówienia (SWZ) oraz wyjaśnieniami i zmianami SWZ przekazanymi przez Zamawiającego i uznajemy się za związanych określonymi w nich postanowieniami i zasadami postępowania. Zdobyliśmy konieczne informacje potrzebne do sporządzenia oferty i właściwego wykonania zamówienia.</w:t>
      </w:r>
    </w:p>
    <w:p w14:paraId="362A7655" w14:textId="77777777" w:rsidR="00A00638" w:rsidRPr="00B24E77" w:rsidRDefault="00A00638" w:rsidP="00EC13D0">
      <w:pPr>
        <w:numPr>
          <w:ilvl w:val="3"/>
          <w:numId w:val="8"/>
        </w:numPr>
        <w:tabs>
          <w:tab w:val="num" w:pos="284"/>
        </w:tabs>
        <w:spacing w:before="120"/>
        <w:ind w:left="284" w:hanging="284"/>
        <w:jc w:val="both"/>
        <w:rPr>
          <w:color w:val="auto"/>
          <w:sz w:val="22"/>
          <w:szCs w:val="22"/>
        </w:rPr>
      </w:pPr>
      <w:r w:rsidRPr="00B24E77">
        <w:rPr>
          <w:color w:val="auto"/>
          <w:sz w:val="22"/>
          <w:szCs w:val="22"/>
        </w:rPr>
        <w:t>Oświadczam/my, że uważamy się za związanych niniejszą ofertą na okres wskazany w SWZ.</w:t>
      </w:r>
    </w:p>
    <w:p w14:paraId="160A5986" w14:textId="4CC98263" w:rsidR="00A00638" w:rsidRPr="00B24E77" w:rsidRDefault="00A00638" w:rsidP="00EC13D0">
      <w:pPr>
        <w:numPr>
          <w:ilvl w:val="3"/>
          <w:numId w:val="8"/>
        </w:numPr>
        <w:tabs>
          <w:tab w:val="num" w:pos="284"/>
        </w:tabs>
        <w:spacing w:before="120"/>
        <w:ind w:left="284" w:hanging="284"/>
        <w:jc w:val="both"/>
        <w:rPr>
          <w:color w:val="auto"/>
          <w:sz w:val="22"/>
          <w:szCs w:val="22"/>
        </w:rPr>
      </w:pPr>
      <w:r w:rsidRPr="00B24E77">
        <w:rPr>
          <w:color w:val="auto"/>
          <w:sz w:val="22"/>
          <w:szCs w:val="22"/>
        </w:rPr>
        <w:t xml:space="preserve">Oświadczam/my, że akceptujemy dołączony do SWZ projekt umowy i zobowiązujemy się </w:t>
      </w:r>
      <w:r w:rsidR="00922A30" w:rsidRPr="00B24E77">
        <w:rPr>
          <w:color w:val="auto"/>
          <w:sz w:val="22"/>
          <w:szCs w:val="22"/>
        </w:rPr>
        <w:br/>
      </w:r>
      <w:r w:rsidRPr="00B24E77">
        <w:rPr>
          <w:color w:val="auto"/>
          <w:sz w:val="22"/>
          <w:szCs w:val="22"/>
        </w:rPr>
        <w:t>w przypadku wyboru naszej oferty do zawarcia umowy na warunkach w niej określonych, a</w:t>
      </w:r>
      <w:r w:rsidR="0041449E">
        <w:rPr>
          <w:color w:val="auto"/>
          <w:sz w:val="22"/>
          <w:szCs w:val="22"/>
        </w:rPr>
        <w:t> </w:t>
      </w:r>
      <w:r w:rsidRPr="00B24E77">
        <w:rPr>
          <w:color w:val="auto"/>
          <w:sz w:val="22"/>
          <w:szCs w:val="22"/>
        </w:rPr>
        <w:t>także w miejscu i terminie wyznaczonym przez Zamawiającego.</w:t>
      </w:r>
    </w:p>
    <w:p w14:paraId="26191776" w14:textId="5C9F2091" w:rsidR="00A00638" w:rsidRPr="00B24E77" w:rsidRDefault="00A00638" w:rsidP="00CE5E11">
      <w:pPr>
        <w:numPr>
          <w:ilvl w:val="3"/>
          <w:numId w:val="8"/>
        </w:numPr>
        <w:tabs>
          <w:tab w:val="num" w:pos="284"/>
        </w:tabs>
        <w:spacing w:before="120" w:after="120"/>
        <w:ind w:left="284" w:hanging="284"/>
        <w:jc w:val="both"/>
        <w:rPr>
          <w:rFonts w:eastAsia="SimSun"/>
          <w:color w:val="auto"/>
          <w:sz w:val="22"/>
          <w:szCs w:val="22"/>
        </w:rPr>
      </w:pPr>
      <w:r w:rsidRPr="00B24E77">
        <w:rPr>
          <w:color w:val="auto"/>
          <w:sz w:val="22"/>
          <w:szCs w:val="22"/>
        </w:rPr>
        <w:t>Oświadczam/my</w:t>
      </w:r>
      <w:r w:rsidRPr="00B24E77">
        <w:rPr>
          <w:rFonts w:eastAsia="SimSun"/>
          <w:color w:val="auto"/>
          <w:sz w:val="22"/>
          <w:szCs w:val="22"/>
        </w:rPr>
        <w:t>, że oferta nie zawiera/zawiera* informacji(e) stanowiących(e)      tajemnicę przedsiębiorstwa w rozumieniu art. 11 ust. 4 ustawy o zwalczaniu nieuczciwej konkurencji. Informacje takie zawarte są w następujących dokumentach/ stronach oferty*…………………….………………………………..……………...…</w:t>
      </w:r>
    </w:p>
    <w:p w14:paraId="09504695" w14:textId="77777777" w:rsidR="00CE5E11" w:rsidRPr="00B24E77" w:rsidRDefault="00CE5E11" w:rsidP="00CE5E11">
      <w:pPr>
        <w:numPr>
          <w:ilvl w:val="3"/>
          <w:numId w:val="8"/>
        </w:numPr>
        <w:spacing w:before="120" w:after="120"/>
        <w:ind w:left="284" w:hanging="284"/>
        <w:jc w:val="both"/>
        <w:rPr>
          <w:rFonts w:eastAsia="SimSun"/>
          <w:b/>
          <w:sz w:val="22"/>
          <w:szCs w:val="22"/>
        </w:rPr>
      </w:pPr>
      <w:r w:rsidRPr="00B24E77">
        <w:rPr>
          <w:b/>
          <w:color w:val="auto"/>
          <w:sz w:val="22"/>
          <w:szCs w:val="22"/>
        </w:rPr>
        <w:t>Oświadczam</w:t>
      </w:r>
      <w:r w:rsidRPr="00B24E77">
        <w:rPr>
          <w:rFonts w:eastAsia="SimSun"/>
          <w:b/>
          <w:sz w:val="22"/>
          <w:szCs w:val="22"/>
        </w:rPr>
        <w:t xml:space="preserve">/my, że Wykonawca jest: </w:t>
      </w:r>
      <w:r w:rsidRPr="00B24E77">
        <w:rPr>
          <w:sz w:val="22"/>
          <w:szCs w:val="22"/>
        </w:rPr>
        <w:t xml:space="preserve"> </w:t>
      </w:r>
    </w:p>
    <w:p w14:paraId="67B0833D" w14:textId="77777777" w:rsidR="00CE5E11" w:rsidRPr="00B24E77" w:rsidRDefault="00CE5E11" w:rsidP="00933415">
      <w:pPr>
        <w:numPr>
          <w:ilvl w:val="0"/>
          <w:numId w:val="71"/>
        </w:numPr>
        <w:jc w:val="both"/>
        <w:rPr>
          <w:sz w:val="22"/>
          <w:szCs w:val="22"/>
        </w:rPr>
      </w:pPr>
      <w:r w:rsidRPr="00B24E77">
        <w:rPr>
          <w:sz w:val="22"/>
          <w:szCs w:val="22"/>
        </w:rPr>
        <w:t>*</w:t>
      </w:r>
      <w:r w:rsidRPr="00B24E77">
        <w:rPr>
          <w:sz w:val="22"/>
          <w:szCs w:val="22"/>
          <w:vertAlign w:val="superscript"/>
        </w:rPr>
        <w:t xml:space="preserve">  </w:t>
      </w:r>
      <w:r w:rsidRPr="00B24E77">
        <w:rPr>
          <w:sz w:val="22"/>
          <w:szCs w:val="22"/>
        </w:rPr>
        <w:t xml:space="preserve">Mikroprzedsiębiorstwem </w:t>
      </w:r>
      <w:r w:rsidRPr="00B24E77">
        <w:rPr>
          <w:sz w:val="22"/>
          <w:szCs w:val="22"/>
          <w:vertAlign w:val="superscript"/>
        </w:rPr>
        <w:t xml:space="preserve"> </w:t>
      </w:r>
    </w:p>
    <w:p w14:paraId="79A7B571" w14:textId="77777777" w:rsidR="00CE5E11" w:rsidRPr="00B24E77" w:rsidRDefault="00CE5E11" w:rsidP="00933415">
      <w:pPr>
        <w:numPr>
          <w:ilvl w:val="0"/>
          <w:numId w:val="71"/>
        </w:numPr>
        <w:jc w:val="both"/>
        <w:rPr>
          <w:sz w:val="22"/>
          <w:szCs w:val="22"/>
        </w:rPr>
      </w:pPr>
      <w:r w:rsidRPr="00B24E77">
        <w:rPr>
          <w:sz w:val="22"/>
          <w:szCs w:val="22"/>
        </w:rPr>
        <w:t>*</w:t>
      </w:r>
      <w:r w:rsidRPr="00B24E77">
        <w:rPr>
          <w:sz w:val="22"/>
          <w:szCs w:val="22"/>
          <w:vertAlign w:val="superscript"/>
        </w:rPr>
        <w:t xml:space="preserve">   </w:t>
      </w:r>
      <w:r w:rsidRPr="00B24E77">
        <w:rPr>
          <w:sz w:val="22"/>
          <w:szCs w:val="22"/>
        </w:rPr>
        <w:t xml:space="preserve">Małym przedsiębiorstwem  </w:t>
      </w:r>
      <w:r w:rsidRPr="00B24E77">
        <w:rPr>
          <w:sz w:val="22"/>
          <w:szCs w:val="22"/>
          <w:vertAlign w:val="superscript"/>
        </w:rPr>
        <w:t xml:space="preserve"> </w:t>
      </w:r>
    </w:p>
    <w:p w14:paraId="31E89AAD" w14:textId="77777777" w:rsidR="00CE5E11" w:rsidRPr="00B24E77" w:rsidRDefault="00CE5E11" w:rsidP="00933415">
      <w:pPr>
        <w:numPr>
          <w:ilvl w:val="0"/>
          <w:numId w:val="71"/>
        </w:numPr>
        <w:jc w:val="both"/>
        <w:rPr>
          <w:sz w:val="22"/>
          <w:szCs w:val="22"/>
        </w:rPr>
      </w:pPr>
      <w:r w:rsidRPr="00B24E77">
        <w:rPr>
          <w:sz w:val="22"/>
          <w:szCs w:val="22"/>
        </w:rPr>
        <w:t>*</w:t>
      </w:r>
      <w:r w:rsidRPr="00B24E77">
        <w:rPr>
          <w:sz w:val="22"/>
          <w:szCs w:val="22"/>
          <w:vertAlign w:val="superscript"/>
        </w:rPr>
        <w:t xml:space="preserve">  </w:t>
      </w:r>
      <w:r w:rsidRPr="00B24E77">
        <w:rPr>
          <w:sz w:val="22"/>
          <w:szCs w:val="22"/>
        </w:rPr>
        <w:t xml:space="preserve">Średnim przedsiębiorstwem  </w:t>
      </w:r>
      <w:r w:rsidRPr="00B24E77">
        <w:rPr>
          <w:sz w:val="22"/>
          <w:szCs w:val="22"/>
          <w:vertAlign w:val="superscript"/>
        </w:rPr>
        <w:t xml:space="preserve"> </w:t>
      </w:r>
      <w:r w:rsidRPr="00B24E77">
        <w:rPr>
          <w:sz w:val="22"/>
          <w:szCs w:val="22"/>
        </w:rPr>
        <w:t xml:space="preserve"> </w:t>
      </w:r>
      <w:r w:rsidRPr="00B24E77">
        <w:rPr>
          <w:sz w:val="22"/>
          <w:szCs w:val="22"/>
          <w:vertAlign w:val="superscript"/>
        </w:rPr>
        <w:t xml:space="preserve"> </w:t>
      </w:r>
    </w:p>
    <w:p w14:paraId="4382A49B" w14:textId="77777777" w:rsidR="00CE5E11" w:rsidRPr="00B24E77" w:rsidRDefault="00CE5E11" w:rsidP="00933415">
      <w:pPr>
        <w:numPr>
          <w:ilvl w:val="0"/>
          <w:numId w:val="71"/>
        </w:numPr>
        <w:jc w:val="both"/>
        <w:rPr>
          <w:sz w:val="22"/>
          <w:szCs w:val="22"/>
        </w:rPr>
      </w:pPr>
      <w:r w:rsidRPr="00B24E77">
        <w:rPr>
          <w:sz w:val="22"/>
          <w:szCs w:val="22"/>
        </w:rPr>
        <w:t>*  Jednoosobowa działalność gospodarcza</w:t>
      </w:r>
    </w:p>
    <w:p w14:paraId="05F1AC46" w14:textId="77777777" w:rsidR="00CE5E11" w:rsidRPr="00B24E77" w:rsidRDefault="00CE5E11" w:rsidP="00933415">
      <w:pPr>
        <w:numPr>
          <w:ilvl w:val="0"/>
          <w:numId w:val="71"/>
        </w:numPr>
        <w:jc w:val="both"/>
        <w:rPr>
          <w:sz w:val="22"/>
          <w:szCs w:val="22"/>
        </w:rPr>
      </w:pPr>
      <w:r w:rsidRPr="00B24E77">
        <w:rPr>
          <w:sz w:val="22"/>
          <w:szCs w:val="22"/>
        </w:rPr>
        <w:t>*  Osoba fizyczna nieprowadząca działalności gospodarczej</w:t>
      </w:r>
    </w:p>
    <w:p w14:paraId="236AA45E" w14:textId="77777777" w:rsidR="00CE5E11" w:rsidRPr="00B24E77" w:rsidRDefault="00CE5E11" w:rsidP="00933415">
      <w:pPr>
        <w:numPr>
          <w:ilvl w:val="0"/>
          <w:numId w:val="71"/>
        </w:numPr>
        <w:jc w:val="both"/>
        <w:rPr>
          <w:sz w:val="22"/>
          <w:szCs w:val="22"/>
        </w:rPr>
      </w:pPr>
      <w:r w:rsidRPr="00B24E77">
        <w:rPr>
          <w:sz w:val="22"/>
          <w:szCs w:val="22"/>
        </w:rPr>
        <w:t>*  Inny rodzaj</w:t>
      </w:r>
    </w:p>
    <w:p w14:paraId="4D3060B2" w14:textId="77777777" w:rsidR="00CE5E11" w:rsidRPr="00B24E77" w:rsidRDefault="00CE5E11" w:rsidP="00CE5E11">
      <w:pPr>
        <w:ind w:left="426"/>
        <w:rPr>
          <w:b/>
          <w:sz w:val="22"/>
          <w:szCs w:val="22"/>
        </w:rPr>
      </w:pPr>
    </w:p>
    <w:p w14:paraId="53FA6F7E" w14:textId="77777777" w:rsidR="00CE5E11" w:rsidRPr="00B24E77" w:rsidRDefault="00CE5E11" w:rsidP="00CE5E11">
      <w:pPr>
        <w:ind w:left="426"/>
        <w:rPr>
          <w:b/>
          <w:sz w:val="22"/>
          <w:szCs w:val="22"/>
        </w:rPr>
      </w:pPr>
      <w:r w:rsidRPr="00B24E77">
        <w:rPr>
          <w:b/>
          <w:sz w:val="22"/>
          <w:szCs w:val="22"/>
        </w:rPr>
        <w:t xml:space="preserve">Wykonawca nie jest: </w:t>
      </w:r>
    </w:p>
    <w:p w14:paraId="49942504" w14:textId="77777777" w:rsidR="00CE5E11" w:rsidRPr="00B24E77" w:rsidRDefault="00CE5E11" w:rsidP="00933415">
      <w:pPr>
        <w:numPr>
          <w:ilvl w:val="0"/>
          <w:numId w:val="71"/>
        </w:numPr>
        <w:jc w:val="both"/>
        <w:rPr>
          <w:sz w:val="22"/>
          <w:szCs w:val="22"/>
        </w:rPr>
      </w:pPr>
      <w:r w:rsidRPr="00B24E77">
        <w:rPr>
          <w:sz w:val="22"/>
          <w:szCs w:val="22"/>
        </w:rPr>
        <w:t>*</w:t>
      </w:r>
      <w:r w:rsidRPr="00B24E77">
        <w:rPr>
          <w:sz w:val="22"/>
          <w:szCs w:val="22"/>
          <w:vertAlign w:val="superscript"/>
        </w:rPr>
        <w:t xml:space="preserve">  </w:t>
      </w:r>
      <w:r w:rsidRPr="00B24E77">
        <w:rPr>
          <w:sz w:val="22"/>
          <w:szCs w:val="22"/>
        </w:rPr>
        <w:t xml:space="preserve">żadnym z ww. przedsiębiorców </w:t>
      </w:r>
      <w:r w:rsidRPr="00B24E77">
        <w:rPr>
          <w:sz w:val="22"/>
          <w:szCs w:val="22"/>
          <w:vertAlign w:val="superscript"/>
        </w:rPr>
        <w:t xml:space="preserve"> </w:t>
      </w:r>
    </w:p>
    <w:p w14:paraId="535CE80A" w14:textId="77777777" w:rsidR="00CE5E11" w:rsidRPr="00B24E77" w:rsidRDefault="00CE5E11" w:rsidP="00CE5E11">
      <w:pPr>
        <w:ind w:left="360"/>
        <w:jc w:val="both"/>
        <w:rPr>
          <w:sz w:val="22"/>
          <w:szCs w:val="22"/>
        </w:rPr>
      </w:pPr>
    </w:p>
    <w:p w14:paraId="2E3E9C74" w14:textId="77777777" w:rsidR="00CE5E11" w:rsidRPr="00B24E77" w:rsidRDefault="00CE5E11" w:rsidP="00CE5E11">
      <w:pPr>
        <w:ind w:left="360"/>
        <w:jc w:val="both"/>
        <w:rPr>
          <w:i/>
          <w:sz w:val="22"/>
          <w:szCs w:val="22"/>
        </w:rPr>
      </w:pPr>
      <w:r w:rsidRPr="00B24E77">
        <w:rPr>
          <w:i/>
          <w:sz w:val="22"/>
          <w:szCs w:val="22"/>
        </w:rPr>
        <w:t>Uwaga:</w:t>
      </w:r>
    </w:p>
    <w:p w14:paraId="3304D94B" w14:textId="77777777" w:rsidR="00CE5E11" w:rsidRPr="00B24E77" w:rsidRDefault="00CE5E11" w:rsidP="00CE5E11">
      <w:pPr>
        <w:ind w:left="360"/>
        <w:jc w:val="both"/>
        <w:rPr>
          <w:i/>
          <w:sz w:val="22"/>
          <w:szCs w:val="22"/>
        </w:rPr>
      </w:pPr>
      <w:r w:rsidRPr="00B24E77">
        <w:rPr>
          <w:i/>
          <w:sz w:val="22"/>
          <w:szCs w:val="22"/>
        </w:rPr>
        <w:t>*) zaznaczyć odpowiedni prostokąt</w:t>
      </w:r>
    </w:p>
    <w:p w14:paraId="5C10F334" w14:textId="1EB88640" w:rsidR="00CE5E11" w:rsidRPr="00B24E77" w:rsidRDefault="00CE5E11" w:rsidP="00CE5E11">
      <w:pPr>
        <w:pStyle w:val="1"/>
        <w:tabs>
          <w:tab w:val="left" w:pos="16756"/>
        </w:tabs>
        <w:spacing w:after="0"/>
        <w:ind w:left="392"/>
        <w:rPr>
          <w:i/>
          <w:sz w:val="22"/>
          <w:szCs w:val="22"/>
        </w:rPr>
      </w:pPr>
      <w:r w:rsidRPr="00B24E77">
        <w:rPr>
          <w:b/>
          <w:sz w:val="22"/>
          <w:szCs w:val="22"/>
        </w:rPr>
        <w:tab/>
      </w:r>
      <w:r w:rsidRPr="00B24E77">
        <w:rPr>
          <w:b/>
          <w:i/>
          <w:sz w:val="22"/>
          <w:szCs w:val="22"/>
        </w:rPr>
        <w:t>Mikroprzedsiębiorca</w:t>
      </w:r>
      <w:r w:rsidRPr="00B24E77">
        <w:rPr>
          <w:i/>
          <w:sz w:val="22"/>
          <w:szCs w:val="22"/>
        </w:rPr>
        <w:t>: oznacza przedsiębiorcę, który w co najmniej jednym roku z dwóch ostatnich lat obrotowych spełniał łącznie następujące warunki: zatrudniał średniorocznie mniej niż 10 pracowników oraz osiągnął roczny obrót netto ze sprzedaży towarów, wyrobów i</w:t>
      </w:r>
      <w:r w:rsidR="0041449E">
        <w:rPr>
          <w:i/>
          <w:sz w:val="22"/>
          <w:szCs w:val="22"/>
        </w:rPr>
        <w:t> </w:t>
      </w:r>
      <w:r w:rsidRPr="00B24E77">
        <w:rPr>
          <w:i/>
          <w:sz w:val="22"/>
          <w:szCs w:val="22"/>
        </w:rPr>
        <w:t>usług oraz z operacji finansowych nieprzekraczający równowartości w złotych 2 milionów euro, lub sumy aktywów jego bilansu sporządzonego na koniec jednego z tych lat nie przekroczyły równowartości w złotych 2 milionów euro.</w:t>
      </w:r>
    </w:p>
    <w:p w14:paraId="114EED62" w14:textId="16D8B48E" w:rsidR="00CE5E11" w:rsidRPr="00B24E77" w:rsidRDefault="00CE5E11" w:rsidP="00CE5E11">
      <w:pPr>
        <w:pStyle w:val="1"/>
        <w:tabs>
          <w:tab w:val="left" w:pos="16756"/>
        </w:tabs>
        <w:spacing w:after="0"/>
        <w:ind w:left="392"/>
        <w:rPr>
          <w:i/>
          <w:sz w:val="22"/>
          <w:szCs w:val="22"/>
        </w:rPr>
      </w:pPr>
      <w:r w:rsidRPr="00B24E77">
        <w:rPr>
          <w:b/>
          <w:i/>
          <w:sz w:val="22"/>
          <w:szCs w:val="22"/>
        </w:rPr>
        <w:tab/>
        <w:t>Mały przedsiębiorca</w:t>
      </w:r>
      <w:r w:rsidRPr="00B24E77">
        <w:rPr>
          <w:i/>
          <w:sz w:val="22"/>
          <w:szCs w:val="22"/>
        </w:rPr>
        <w:t>: oznacza przedsiębiorcę, który w co najmniej jednym roku z dwóch ostatnich lat obrotowych spełniał łącznie następujące warunki: zatrudniał średniorocznie mniej niż 50 pracowników oraz osiągnął roczny obrót netto ze sprzedaży towarów, wyrobów i</w:t>
      </w:r>
      <w:r w:rsidR="0041449E">
        <w:rPr>
          <w:i/>
          <w:sz w:val="22"/>
          <w:szCs w:val="22"/>
        </w:rPr>
        <w:t> </w:t>
      </w:r>
      <w:r w:rsidRPr="00B24E77">
        <w:rPr>
          <w:i/>
          <w:sz w:val="22"/>
          <w:szCs w:val="22"/>
        </w:rPr>
        <w:t xml:space="preserve">usług oraz z operacji finansowych nieprzekraczający równowartości w złotych 10 milionów euro, lub </w:t>
      </w:r>
      <w:r w:rsidRPr="00B24E77">
        <w:rPr>
          <w:i/>
          <w:sz w:val="22"/>
          <w:szCs w:val="22"/>
        </w:rPr>
        <w:lastRenderedPageBreak/>
        <w:t>sumy aktywów jego bilansu sporządzonego na koniec jednego z tych lat nie przekroczyły równowartości w złotych 10 milionów euro – i który nie jest mikroprzedsiębiorcą.</w:t>
      </w:r>
    </w:p>
    <w:p w14:paraId="1BF573C3" w14:textId="398D87AD" w:rsidR="00CE5E11" w:rsidRPr="00B24E77" w:rsidRDefault="00CE5E11" w:rsidP="00CE5E11">
      <w:pPr>
        <w:pStyle w:val="1"/>
        <w:tabs>
          <w:tab w:val="left" w:pos="16756"/>
        </w:tabs>
        <w:spacing w:after="0"/>
        <w:ind w:left="392"/>
        <w:rPr>
          <w:i/>
          <w:sz w:val="22"/>
          <w:szCs w:val="22"/>
        </w:rPr>
      </w:pPr>
      <w:r w:rsidRPr="00B24E77">
        <w:rPr>
          <w:b/>
          <w:i/>
          <w:sz w:val="22"/>
          <w:szCs w:val="22"/>
          <w:lang w:eastAsia="pl-PL"/>
        </w:rPr>
        <w:tab/>
        <w:t>Średni przedsiębiorca</w:t>
      </w:r>
      <w:r w:rsidRPr="00B24E77">
        <w:rPr>
          <w:i/>
          <w:sz w:val="22"/>
          <w:szCs w:val="22"/>
          <w:lang w:eastAsia="pl-PL"/>
        </w:rPr>
        <w:t xml:space="preserve">: </w:t>
      </w:r>
      <w:r w:rsidRPr="00B24E77">
        <w:rPr>
          <w:i/>
          <w:sz w:val="22"/>
          <w:szCs w:val="22"/>
        </w:rPr>
        <w:t>oznacza przedsiębiorcę, który w co najmniej jednym roku z dwóch ostatnich lat obrotowych spełniał łącznie następujące warunki: zatrudniał średniorocznie mniej niż 250 pracowników oraz osiągnął roczny obrót netto ze sprzedaży towarów, wyrobów i</w:t>
      </w:r>
      <w:r w:rsidR="0041449E">
        <w:rPr>
          <w:i/>
          <w:sz w:val="22"/>
          <w:szCs w:val="22"/>
        </w:rPr>
        <w:t> </w:t>
      </w:r>
      <w:r w:rsidRPr="00B24E77">
        <w:rPr>
          <w:i/>
          <w:sz w:val="22"/>
          <w:szCs w:val="22"/>
        </w:rPr>
        <w:t>usług oraz z operacji finansowych nieprzekraczający równowartości w złotych 50 milionów euro, lub sumy aktywów jego bilansu sporządzonego na koniec jednego z tych lat nie przekroczyły równowartości w złotych 43 milionów euro – i który nie jest mikroprzedsiębiorcą ani małym przedsiębiorcą.</w:t>
      </w:r>
    </w:p>
    <w:p w14:paraId="3266CB4B" w14:textId="77777777" w:rsidR="00CE5E11" w:rsidRPr="00B24E77" w:rsidRDefault="00CE5E11" w:rsidP="00CE5E11">
      <w:pPr>
        <w:pStyle w:val="1"/>
        <w:tabs>
          <w:tab w:val="left" w:pos="16756"/>
        </w:tabs>
        <w:ind w:left="392"/>
        <w:rPr>
          <w:i/>
          <w:sz w:val="22"/>
          <w:szCs w:val="22"/>
        </w:rPr>
      </w:pPr>
      <w:r w:rsidRPr="00B24E77">
        <w:rPr>
          <w:i/>
          <w:sz w:val="22"/>
          <w:szCs w:val="22"/>
          <w:lang w:eastAsia="pl-PL"/>
        </w:rPr>
        <w:tab/>
      </w:r>
      <w:r w:rsidRPr="00B24E77">
        <w:rPr>
          <w:i/>
          <w:sz w:val="22"/>
          <w:szCs w:val="22"/>
        </w:rPr>
        <w:t>Pojęcia zgodnie z art. 7 ust. 1 pkt 1-3 ustawy z dnia z dnia 6 marca 2018 r. - Prawo przedsiębiorców (Dz. U. z 2021 r. poz. 162).</w:t>
      </w:r>
    </w:p>
    <w:p w14:paraId="4796556A" w14:textId="77777777" w:rsidR="00A00638" w:rsidRPr="00B24E77" w:rsidRDefault="00A00638" w:rsidP="00EC13D0">
      <w:pPr>
        <w:numPr>
          <w:ilvl w:val="3"/>
          <w:numId w:val="8"/>
        </w:numPr>
        <w:tabs>
          <w:tab w:val="clear" w:pos="2880"/>
        </w:tabs>
        <w:ind w:left="426" w:hanging="426"/>
        <w:jc w:val="both"/>
        <w:rPr>
          <w:rFonts w:eastAsia="SimSun"/>
          <w:color w:val="auto"/>
          <w:sz w:val="22"/>
          <w:szCs w:val="22"/>
        </w:rPr>
      </w:pPr>
      <w:r w:rsidRPr="00B24E77">
        <w:rPr>
          <w:rFonts w:eastAsia="SimSun"/>
          <w:color w:val="auto"/>
          <w:sz w:val="22"/>
          <w:szCs w:val="22"/>
        </w:rPr>
        <w:t xml:space="preserve">Zgodnie z art. 118 ust. 1 ustawy Pzp </w:t>
      </w:r>
      <w:r w:rsidRPr="00B24E77">
        <w:rPr>
          <w:rFonts w:eastAsia="SimSun"/>
          <w:b/>
          <w:color w:val="auto"/>
          <w:sz w:val="22"/>
          <w:szCs w:val="22"/>
        </w:rPr>
        <w:t>polegam/nie polegam*</w:t>
      </w:r>
      <w:r w:rsidRPr="00B24E77">
        <w:rPr>
          <w:rFonts w:eastAsia="SimSun"/>
          <w:color w:val="auto"/>
          <w:sz w:val="22"/>
          <w:szCs w:val="22"/>
        </w:rPr>
        <w:t>, sytuacji finansowej lub ekonomicznej* podmiotu udostępniającego:</w:t>
      </w:r>
    </w:p>
    <w:p w14:paraId="6D579387" w14:textId="77777777" w:rsidR="00A00638" w:rsidRPr="00B24E77" w:rsidRDefault="00A00638" w:rsidP="00EC13D0">
      <w:pPr>
        <w:ind w:left="284"/>
        <w:jc w:val="both"/>
        <w:rPr>
          <w:rFonts w:eastAsia="SimSun"/>
          <w:color w:val="auto"/>
          <w:sz w:val="22"/>
          <w:szCs w:val="22"/>
        </w:rPr>
      </w:pPr>
      <w:r w:rsidRPr="00B24E77">
        <w:rPr>
          <w:rFonts w:eastAsia="SimSun"/>
          <w:color w:val="auto"/>
          <w:sz w:val="22"/>
          <w:szCs w:val="22"/>
        </w:rPr>
        <w:t>…………………………………………………………………………………………</w:t>
      </w:r>
    </w:p>
    <w:p w14:paraId="53C3A1F2" w14:textId="77777777" w:rsidR="00A00638" w:rsidRPr="00B24E77" w:rsidRDefault="00A00638" w:rsidP="00EC13D0">
      <w:pPr>
        <w:ind w:left="284"/>
        <w:jc w:val="center"/>
        <w:rPr>
          <w:rFonts w:eastAsia="SimSun"/>
          <w:i/>
          <w:color w:val="auto"/>
          <w:sz w:val="22"/>
          <w:szCs w:val="22"/>
        </w:rPr>
      </w:pPr>
      <w:r w:rsidRPr="00B24E77">
        <w:rPr>
          <w:rFonts w:eastAsia="SimSun"/>
          <w:i/>
          <w:color w:val="auto"/>
          <w:sz w:val="22"/>
          <w:szCs w:val="22"/>
        </w:rPr>
        <w:t>(nazwa podmiotu)</w:t>
      </w:r>
    </w:p>
    <w:p w14:paraId="13289D27" w14:textId="77777777" w:rsidR="00A00638" w:rsidRPr="00B24E77" w:rsidRDefault="00A00638" w:rsidP="00EC13D0">
      <w:pPr>
        <w:ind w:left="284"/>
        <w:jc w:val="both"/>
        <w:rPr>
          <w:rFonts w:eastAsia="SimSun"/>
          <w:b/>
          <w:color w:val="auto"/>
          <w:sz w:val="22"/>
          <w:szCs w:val="22"/>
        </w:rPr>
      </w:pPr>
      <w:r w:rsidRPr="00B24E77">
        <w:rPr>
          <w:rFonts w:eastAsia="SimSun"/>
          <w:b/>
          <w:color w:val="auto"/>
          <w:sz w:val="22"/>
          <w:szCs w:val="22"/>
        </w:rPr>
        <w:t>co potwierdza załączone do oferty zobowiązanie podmiotu udostepniającego.</w:t>
      </w:r>
    </w:p>
    <w:p w14:paraId="1821ABA6" w14:textId="77777777" w:rsidR="00A00638" w:rsidRPr="00B24E77" w:rsidRDefault="00A00638" w:rsidP="00933415">
      <w:pPr>
        <w:numPr>
          <w:ilvl w:val="3"/>
          <w:numId w:val="47"/>
        </w:numPr>
        <w:tabs>
          <w:tab w:val="clear" w:pos="2880"/>
        </w:tabs>
        <w:spacing w:before="120"/>
        <w:ind w:left="284"/>
        <w:jc w:val="both"/>
        <w:rPr>
          <w:rFonts w:eastAsia="SimSun"/>
          <w:color w:val="auto"/>
          <w:sz w:val="22"/>
          <w:szCs w:val="22"/>
        </w:rPr>
      </w:pPr>
      <w:r w:rsidRPr="00B24E77">
        <w:rPr>
          <w:rFonts w:eastAsia="SimSun"/>
          <w:color w:val="auto"/>
          <w:sz w:val="22"/>
          <w:szCs w:val="22"/>
        </w:rPr>
        <w:t xml:space="preserve">Podmiot udostępniający, wskazany powyżej, </w:t>
      </w:r>
      <w:r w:rsidRPr="00B24E77">
        <w:rPr>
          <w:rFonts w:eastAsia="SimSun"/>
          <w:b/>
          <w:color w:val="auto"/>
          <w:sz w:val="22"/>
          <w:szCs w:val="22"/>
        </w:rPr>
        <w:t xml:space="preserve">będzie brał udział/ nie będzie brał udziału* </w:t>
      </w:r>
      <w:r w:rsidR="001527A3" w:rsidRPr="00B24E77">
        <w:rPr>
          <w:rFonts w:eastAsia="SimSun"/>
          <w:b/>
          <w:color w:val="auto"/>
          <w:sz w:val="22"/>
          <w:szCs w:val="22"/>
        </w:rPr>
        <w:t xml:space="preserve">                                  </w:t>
      </w:r>
      <w:r w:rsidRPr="00B24E77">
        <w:rPr>
          <w:rFonts w:eastAsia="SimSun"/>
          <w:color w:val="auto"/>
          <w:sz w:val="22"/>
          <w:szCs w:val="22"/>
        </w:rPr>
        <w:t>w wykonaniu części zamówienia.</w:t>
      </w:r>
    </w:p>
    <w:p w14:paraId="5EC2C7E9" w14:textId="77777777" w:rsidR="00A00638" w:rsidRPr="00B24E77" w:rsidRDefault="00A00638" w:rsidP="00EC13D0">
      <w:pPr>
        <w:ind w:left="284"/>
        <w:jc w:val="both"/>
        <w:rPr>
          <w:rFonts w:eastAsia="SimSun"/>
          <w:color w:val="auto"/>
          <w:sz w:val="22"/>
          <w:szCs w:val="22"/>
        </w:rPr>
      </w:pPr>
      <w:r w:rsidRPr="00B24E77">
        <w:rPr>
          <w:rFonts w:eastAsia="SimSun"/>
          <w:color w:val="auto"/>
          <w:sz w:val="22"/>
          <w:szCs w:val="22"/>
        </w:rPr>
        <w:t xml:space="preserve">...................................................................................................................................., </w:t>
      </w:r>
      <w:r w:rsidR="001527A3" w:rsidRPr="00B24E77">
        <w:rPr>
          <w:rFonts w:eastAsia="SimSun"/>
          <w:color w:val="auto"/>
          <w:sz w:val="22"/>
          <w:szCs w:val="22"/>
        </w:rPr>
        <w:t xml:space="preserve">                                              </w:t>
      </w:r>
      <w:r w:rsidRPr="00B24E77">
        <w:rPr>
          <w:rFonts w:eastAsia="SimSun"/>
          <w:color w:val="auto"/>
          <w:sz w:val="22"/>
          <w:szCs w:val="22"/>
        </w:rPr>
        <w:t>w zakresie wskazanym w zobowiązaniu.</w:t>
      </w:r>
    </w:p>
    <w:p w14:paraId="717C0FDB" w14:textId="66CF87F5" w:rsidR="00A00638" w:rsidRPr="00B24E77" w:rsidRDefault="00A00638" w:rsidP="00933415">
      <w:pPr>
        <w:numPr>
          <w:ilvl w:val="3"/>
          <w:numId w:val="47"/>
        </w:numPr>
        <w:tabs>
          <w:tab w:val="clear" w:pos="2880"/>
          <w:tab w:val="num" w:pos="426"/>
        </w:tabs>
        <w:spacing w:before="120"/>
        <w:ind w:left="284" w:hanging="284"/>
        <w:jc w:val="both"/>
        <w:rPr>
          <w:rFonts w:eastAsia="SimSun"/>
          <w:b/>
          <w:color w:val="auto"/>
          <w:sz w:val="22"/>
          <w:szCs w:val="22"/>
        </w:rPr>
      </w:pPr>
      <w:r w:rsidRPr="00B24E77">
        <w:rPr>
          <w:rFonts w:eastAsia="SimSun"/>
          <w:color w:val="auto"/>
          <w:sz w:val="22"/>
          <w:szCs w:val="22"/>
        </w:rPr>
        <w:t xml:space="preserve">Oświadczam/my*, że przedmiot zamówienia zrealizujemy </w:t>
      </w:r>
      <w:r w:rsidRPr="00B24E77">
        <w:rPr>
          <w:rFonts w:eastAsia="SimSun"/>
          <w:b/>
          <w:color w:val="auto"/>
          <w:sz w:val="22"/>
          <w:szCs w:val="22"/>
        </w:rPr>
        <w:t>samodzielnie / z udziałem  podwykonawców*:</w:t>
      </w:r>
      <w:r w:rsidRPr="00B24E77">
        <w:rPr>
          <w:rFonts w:eastAsia="SimSun"/>
          <w:color w:val="auto"/>
          <w:sz w:val="22"/>
          <w:szCs w:val="22"/>
        </w:rPr>
        <w:t>.........................................................................................................................</w:t>
      </w:r>
    </w:p>
    <w:p w14:paraId="3F793913" w14:textId="77777777" w:rsidR="00A00638" w:rsidRPr="00B24E77" w:rsidRDefault="00A00638" w:rsidP="00EC13D0">
      <w:pPr>
        <w:ind w:left="284"/>
        <w:jc w:val="center"/>
        <w:rPr>
          <w:rFonts w:eastAsia="SimSun"/>
          <w:i/>
          <w:color w:val="auto"/>
          <w:sz w:val="22"/>
          <w:szCs w:val="22"/>
        </w:rPr>
      </w:pPr>
      <w:r w:rsidRPr="00B24E77">
        <w:rPr>
          <w:rFonts w:eastAsia="SimSun"/>
          <w:i/>
          <w:color w:val="auto"/>
          <w:sz w:val="22"/>
          <w:szCs w:val="22"/>
        </w:rPr>
        <w:t>(nazwa podmiotu)</w:t>
      </w:r>
    </w:p>
    <w:p w14:paraId="288F52C3" w14:textId="1DF08442" w:rsidR="00A00638" w:rsidRPr="00B24E77" w:rsidRDefault="00A00638" w:rsidP="00EC13D0">
      <w:pPr>
        <w:spacing w:before="120"/>
        <w:ind w:left="284"/>
        <w:jc w:val="both"/>
        <w:rPr>
          <w:rFonts w:eastAsia="SimSun"/>
          <w:color w:val="auto"/>
          <w:sz w:val="22"/>
          <w:szCs w:val="22"/>
        </w:rPr>
      </w:pPr>
      <w:r w:rsidRPr="00B24E77">
        <w:rPr>
          <w:rFonts w:eastAsia="SimSun"/>
          <w:color w:val="auto"/>
          <w:sz w:val="22"/>
          <w:szCs w:val="22"/>
        </w:rPr>
        <w:t>Podwykonawcy/om zostaną powierzone następujące części zamówienia: ………</w:t>
      </w:r>
      <w:r w:rsidR="002C2723" w:rsidRPr="00B24E77">
        <w:rPr>
          <w:rFonts w:eastAsia="SimSun"/>
          <w:color w:val="auto"/>
          <w:sz w:val="22"/>
          <w:szCs w:val="22"/>
        </w:rPr>
        <w:t>…….</w:t>
      </w:r>
      <w:r w:rsidRPr="00B24E77">
        <w:rPr>
          <w:rFonts w:eastAsia="SimSun"/>
          <w:color w:val="auto"/>
          <w:sz w:val="22"/>
          <w:szCs w:val="22"/>
        </w:rPr>
        <w:t>...........</w:t>
      </w:r>
    </w:p>
    <w:p w14:paraId="1D66D9E9" w14:textId="263EB8F5" w:rsidR="00A00638" w:rsidRPr="00B24E77" w:rsidRDefault="00A00638" w:rsidP="00EC13D0">
      <w:pPr>
        <w:spacing w:before="120"/>
        <w:ind w:left="284"/>
        <w:jc w:val="both"/>
        <w:rPr>
          <w:rFonts w:eastAsia="SimSun"/>
          <w:color w:val="auto"/>
          <w:sz w:val="22"/>
          <w:szCs w:val="22"/>
        </w:rPr>
      </w:pPr>
      <w:r w:rsidRPr="00B24E77">
        <w:rPr>
          <w:rFonts w:eastAsia="SimSun"/>
          <w:color w:val="auto"/>
          <w:sz w:val="22"/>
          <w:szCs w:val="22"/>
        </w:rPr>
        <w:t>………………………………………………</w:t>
      </w:r>
      <w:r w:rsidR="002C2723" w:rsidRPr="00B24E77">
        <w:rPr>
          <w:rFonts w:eastAsia="SimSun"/>
          <w:color w:val="auto"/>
          <w:sz w:val="22"/>
          <w:szCs w:val="22"/>
        </w:rPr>
        <w:t>…………</w:t>
      </w:r>
      <w:r w:rsidRPr="00B24E77">
        <w:rPr>
          <w:rFonts w:eastAsia="SimSun"/>
          <w:color w:val="auto"/>
          <w:sz w:val="22"/>
          <w:szCs w:val="22"/>
        </w:rPr>
        <w:t>…………………………………………</w:t>
      </w:r>
    </w:p>
    <w:p w14:paraId="0DC275AC" w14:textId="77777777" w:rsidR="00A00638" w:rsidRPr="00B24E77" w:rsidRDefault="00A00638" w:rsidP="00EC13D0">
      <w:pPr>
        <w:spacing w:before="120"/>
        <w:ind w:left="284" w:hanging="284"/>
        <w:jc w:val="both"/>
        <w:rPr>
          <w:rFonts w:eastAsia="SimSun"/>
          <w:color w:val="auto"/>
          <w:sz w:val="22"/>
          <w:szCs w:val="22"/>
        </w:rPr>
      </w:pPr>
      <w:r w:rsidRPr="00B24E77">
        <w:rPr>
          <w:rFonts w:eastAsia="SimSun"/>
          <w:color w:val="auto"/>
          <w:sz w:val="22"/>
          <w:szCs w:val="22"/>
        </w:rPr>
        <w:t>14.Oświadczam/my, że pod groźbą odpowiedzialności karnej i wykluczenia z postępowania o zamówienie publiczne za złożenie nieprawdziwych informacji, mających wpływ na wynik prowadzonego postępowania załączone do oferty dokumenty są prawdziwe i opisują stan prawny i faktyczny, aktualny na dzień złożenia ofert.</w:t>
      </w:r>
    </w:p>
    <w:p w14:paraId="7828F989" w14:textId="14A9D1E4" w:rsidR="00A00638" w:rsidRPr="00B24E77" w:rsidRDefault="00A00638" w:rsidP="00EC13D0">
      <w:pPr>
        <w:spacing w:before="120"/>
        <w:ind w:left="284" w:hanging="284"/>
        <w:jc w:val="both"/>
        <w:rPr>
          <w:rFonts w:eastAsia="SimSun"/>
          <w:color w:val="auto"/>
          <w:sz w:val="22"/>
          <w:szCs w:val="22"/>
        </w:rPr>
      </w:pPr>
      <w:r w:rsidRPr="00B24E77">
        <w:rPr>
          <w:rFonts w:eastAsia="SimSun"/>
          <w:color w:val="auto"/>
          <w:sz w:val="22"/>
          <w:szCs w:val="22"/>
        </w:rPr>
        <w:t xml:space="preserve">15.Oświadczam, że wypełniłem obowiązki informacyjne przewidziane w art. 13 lub 14 </w:t>
      </w:r>
      <w:r w:rsidRPr="00B24E77">
        <w:rPr>
          <w:rFonts w:eastAsia="SimSun"/>
          <w:i/>
          <w:color w:val="auto"/>
          <w:sz w:val="22"/>
          <w:szCs w:val="22"/>
        </w:rPr>
        <w:t>RODO</w:t>
      </w:r>
      <w:r w:rsidRPr="00B24E77">
        <w:rPr>
          <w:rFonts w:eastAsia="SimSun"/>
          <w:i/>
          <w:color w:val="auto"/>
          <w:sz w:val="22"/>
          <w:szCs w:val="22"/>
          <w:vertAlign w:val="superscript"/>
        </w:rPr>
        <w:footnoteReference w:id="1"/>
      </w:r>
      <w:r w:rsidRPr="00B24E77">
        <w:rPr>
          <w:rFonts w:eastAsia="SimSun"/>
          <w:color w:val="auto"/>
          <w:sz w:val="22"/>
          <w:szCs w:val="22"/>
        </w:rPr>
        <w:t xml:space="preserve"> wobec osób fizycznych, od których dane osobowe bezpośrednio lub pośrednio pozyskałem </w:t>
      </w:r>
      <w:r w:rsidR="00922A30" w:rsidRPr="00B24E77">
        <w:rPr>
          <w:rFonts w:eastAsia="SimSun"/>
          <w:color w:val="auto"/>
          <w:sz w:val="22"/>
          <w:szCs w:val="22"/>
        </w:rPr>
        <w:br/>
      </w:r>
      <w:r w:rsidRPr="00B24E77">
        <w:rPr>
          <w:rFonts w:eastAsia="SimSun"/>
          <w:color w:val="auto"/>
          <w:sz w:val="22"/>
          <w:szCs w:val="22"/>
        </w:rPr>
        <w:t>w celu ubiegania się o udzielenie zamówienia publicznego w niniejszym postępowaniu</w:t>
      </w:r>
      <w:r w:rsidRPr="00B24E77">
        <w:rPr>
          <w:rFonts w:eastAsia="SimSun"/>
          <w:color w:val="auto"/>
          <w:sz w:val="22"/>
          <w:szCs w:val="22"/>
          <w:vertAlign w:val="superscript"/>
        </w:rPr>
        <w:footnoteReference w:id="2"/>
      </w:r>
      <w:r w:rsidRPr="00B24E77">
        <w:rPr>
          <w:rFonts w:eastAsia="SimSun"/>
          <w:color w:val="auto"/>
          <w:sz w:val="22"/>
          <w:szCs w:val="22"/>
        </w:rPr>
        <w:t>.</w:t>
      </w:r>
    </w:p>
    <w:p w14:paraId="51E5D50B" w14:textId="62D1D15C" w:rsidR="00E361D5" w:rsidRPr="00B24E77" w:rsidRDefault="00E361D5" w:rsidP="00EC13D0">
      <w:pPr>
        <w:spacing w:before="120"/>
        <w:ind w:left="284" w:hanging="284"/>
        <w:jc w:val="both"/>
        <w:rPr>
          <w:rFonts w:eastAsia="SimSun"/>
          <w:color w:val="auto"/>
          <w:sz w:val="22"/>
          <w:szCs w:val="22"/>
        </w:rPr>
      </w:pPr>
      <w:r w:rsidRPr="00B24E77">
        <w:rPr>
          <w:rFonts w:eastAsia="SimSun"/>
          <w:color w:val="auto"/>
          <w:sz w:val="22"/>
          <w:szCs w:val="22"/>
        </w:rPr>
        <w:t>16.Oświadczam</w:t>
      </w:r>
      <w:r w:rsidRPr="00B24E77">
        <w:rPr>
          <w:color w:val="auto"/>
          <w:sz w:val="22"/>
          <w:szCs w:val="22"/>
        </w:rPr>
        <w:t>/my, że zapoznaliśmy się i w pełni akceptujemy postanowienia zawarte w Regulaminie korzystania z Platformy SmartPZP.</w:t>
      </w:r>
    </w:p>
    <w:p w14:paraId="56F9E37F" w14:textId="2A02EAFC" w:rsidR="00A00638" w:rsidRPr="00B24E77" w:rsidRDefault="00A00638" w:rsidP="00EC13D0">
      <w:pPr>
        <w:spacing w:before="120"/>
        <w:ind w:left="284" w:hanging="284"/>
        <w:jc w:val="both"/>
        <w:rPr>
          <w:rFonts w:eastAsia="SimSun"/>
          <w:color w:val="auto"/>
          <w:sz w:val="22"/>
          <w:szCs w:val="22"/>
        </w:rPr>
      </w:pPr>
      <w:r w:rsidRPr="00B24E77">
        <w:rPr>
          <w:rFonts w:eastAsia="SimSun"/>
          <w:color w:val="auto"/>
          <w:sz w:val="22"/>
          <w:szCs w:val="22"/>
        </w:rPr>
        <w:t>1</w:t>
      </w:r>
      <w:r w:rsidR="00E361D5" w:rsidRPr="00B24E77">
        <w:rPr>
          <w:rFonts w:eastAsia="SimSun"/>
          <w:color w:val="auto"/>
          <w:sz w:val="22"/>
          <w:szCs w:val="22"/>
        </w:rPr>
        <w:t>7</w:t>
      </w:r>
      <w:r w:rsidRPr="00B24E77">
        <w:rPr>
          <w:rFonts w:eastAsia="SimSun"/>
          <w:color w:val="auto"/>
          <w:sz w:val="22"/>
          <w:szCs w:val="22"/>
        </w:rPr>
        <w:t>.Wszelką korespondencję w sprawie niniejszego postępowania należy kierować na poniższy adres: …….……………………………………………………….…………</w:t>
      </w:r>
    </w:p>
    <w:p w14:paraId="4B995A2D" w14:textId="37BEB750" w:rsidR="00A00638" w:rsidRPr="00B24E77" w:rsidRDefault="00A00638" w:rsidP="00EC13D0">
      <w:pPr>
        <w:spacing w:before="120"/>
        <w:ind w:left="284" w:hanging="284"/>
        <w:jc w:val="both"/>
        <w:rPr>
          <w:rFonts w:eastAsia="SimSun"/>
          <w:color w:val="auto"/>
          <w:sz w:val="22"/>
          <w:szCs w:val="22"/>
        </w:rPr>
      </w:pPr>
      <w:r w:rsidRPr="00B24E77">
        <w:rPr>
          <w:rFonts w:eastAsia="SimSun"/>
          <w:color w:val="auto"/>
          <w:sz w:val="22"/>
          <w:szCs w:val="22"/>
        </w:rPr>
        <w:t>1</w:t>
      </w:r>
      <w:r w:rsidR="00E361D5" w:rsidRPr="00B24E77">
        <w:rPr>
          <w:rFonts w:eastAsia="SimSun"/>
          <w:color w:val="auto"/>
          <w:sz w:val="22"/>
          <w:szCs w:val="22"/>
        </w:rPr>
        <w:t>8</w:t>
      </w:r>
      <w:r w:rsidRPr="00B24E77">
        <w:rPr>
          <w:rFonts w:eastAsia="SimSun"/>
          <w:color w:val="auto"/>
          <w:sz w:val="22"/>
          <w:szCs w:val="22"/>
        </w:rPr>
        <w:t xml:space="preserve">.Osobą/osobami </w:t>
      </w:r>
      <w:r w:rsidRPr="00B24E77">
        <w:rPr>
          <w:color w:val="auto"/>
          <w:sz w:val="22"/>
          <w:szCs w:val="22"/>
        </w:rPr>
        <w:t>uprawnionymi do kontaktów z Zamawiającym odpowiedzialnymi za:</w:t>
      </w:r>
      <w:r w:rsidR="00917038" w:rsidRPr="00B24E77" w:rsidDel="00917038">
        <w:rPr>
          <w:color w:val="auto"/>
          <w:sz w:val="22"/>
          <w:szCs w:val="22"/>
        </w:rPr>
        <w:t xml:space="preserve"> </w:t>
      </w:r>
      <w:r w:rsidRPr="00B24E77">
        <w:rPr>
          <w:b/>
          <w:color w:val="auto"/>
          <w:sz w:val="22"/>
          <w:szCs w:val="22"/>
        </w:rPr>
        <w:t>złożenie oferty</w:t>
      </w:r>
      <w:r w:rsidRPr="00B24E77">
        <w:rPr>
          <w:color w:val="auto"/>
          <w:sz w:val="22"/>
          <w:szCs w:val="22"/>
        </w:rPr>
        <w:t xml:space="preserve"> jest/ są: …………..................................................................................</w:t>
      </w:r>
    </w:p>
    <w:p w14:paraId="55253E6C" w14:textId="77777777" w:rsidR="00A00638" w:rsidRPr="00B24E77" w:rsidRDefault="00A00638" w:rsidP="00EC13D0">
      <w:pPr>
        <w:autoSpaceDE w:val="0"/>
        <w:spacing w:before="120"/>
        <w:ind w:left="284"/>
        <w:jc w:val="both"/>
        <w:rPr>
          <w:color w:val="auto"/>
          <w:sz w:val="22"/>
          <w:szCs w:val="22"/>
        </w:rPr>
      </w:pPr>
      <w:r w:rsidRPr="00B24E77">
        <w:rPr>
          <w:color w:val="auto"/>
          <w:sz w:val="22"/>
          <w:szCs w:val="22"/>
        </w:rPr>
        <w:t>tel. kontaktowy …………………………………../faks …...........................................</w:t>
      </w:r>
    </w:p>
    <w:p w14:paraId="10D8996B" w14:textId="77777777" w:rsidR="00A00638" w:rsidRPr="00B24E77" w:rsidRDefault="00A00638" w:rsidP="00EC13D0">
      <w:pPr>
        <w:autoSpaceDE w:val="0"/>
        <w:spacing w:before="120"/>
        <w:jc w:val="both"/>
        <w:rPr>
          <w:color w:val="auto"/>
          <w:sz w:val="22"/>
          <w:szCs w:val="22"/>
        </w:rPr>
      </w:pPr>
      <w:r w:rsidRPr="00B24E77">
        <w:rPr>
          <w:color w:val="auto"/>
          <w:sz w:val="22"/>
          <w:szCs w:val="22"/>
        </w:rPr>
        <w:t xml:space="preserve">     e-mail: …………………………………………………………………………….…..</w:t>
      </w:r>
    </w:p>
    <w:p w14:paraId="60824BBA" w14:textId="77777777" w:rsidR="00A00638" w:rsidRPr="00B24E77" w:rsidRDefault="00A00638" w:rsidP="00EC13D0">
      <w:pPr>
        <w:autoSpaceDE w:val="0"/>
        <w:spacing w:before="120"/>
        <w:jc w:val="both"/>
        <w:rPr>
          <w:color w:val="auto"/>
          <w:sz w:val="22"/>
          <w:szCs w:val="22"/>
        </w:rPr>
      </w:pPr>
      <w:r w:rsidRPr="00B24E77">
        <w:rPr>
          <w:color w:val="auto"/>
          <w:sz w:val="22"/>
          <w:szCs w:val="22"/>
        </w:rPr>
        <w:t xml:space="preserve">     </w:t>
      </w:r>
      <w:r w:rsidRPr="00B24E77">
        <w:rPr>
          <w:b/>
          <w:color w:val="auto"/>
          <w:sz w:val="22"/>
          <w:szCs w:val="22"/>
        </w:rPr>
        <w:t>podpisanie umowy</w:t>
      </w:r>
      <w:r w:rsidRPr="00B24E77">
        <w:rPr>
          <w:color w:val="auto"/>
          <w:sz w:val="22"/>
          <w:szCs w:val="22"/>
        </w:rPr>
        <w:t xml:space="preserve"> jest/ są: …………..........................................................................</w:t>
      </w:r>
    </w:p>
    <w:p w14:paraId="019FFEB5" w14:textId="77777777" w:rsidR="00A00638" w:rsidRPr="00B24E77" w:rsidRDefault="00A00638" w:rsidP="00EC13D0">
      <w:pPr>
        <w:autoSpaceDE w:val="0"/>
        <w:spacing w:before="120"/>
        <w:jc w:val="both"/>
        <w:rPr>
          <w:color w:val="auto"/>
          <w:sz w:val="22"/>
          <w:szCs w:val="22"/>
        </w:rPr>
      </w:pPr>
      <w:r w:rsidRPr="00B24E77">
        <w:rPr>
          <w:color w:val="auto"/>
          <w:sz w:val="22"/>
          <w:szCs w:val="22"/>
        </w:rPr>
        <w:t xml:space="preserve">      tel. kontaktowy …………………………………../faks …...........................................</w:t>
      </w:r>
    </w:p>
    <w:p w14:paraId="71FB1AF3" w14:textId="77777777" w:rsidR="00A00638" w:rsidRPr="00B24E77" w:rsidRDefault="00A00638" w:rsidP="00EC13D0">
      <w:pPr>
        <w:autoSpaceDE w:val="0"/>
        <w:spacing w:before="120"/>
        <w:jc w:val="both"/>
        <w:rPr>
          <w:color w:val="auto"/>
          <w:sz w:val="22"/>
          <w:szCs w:val="22"/>
        </w:rPr>
      </w:pPr>
      <w:r w:rsidRPr="00B24E77">
        <w:rPr>
          <w:color w:val="auto"/>
          <w:sz w:val="22"/>
          <w:szCs w:val="22"/>
        </w:rPr>
        <w:t xml:space="preserve">     e-mail: ………………………………………………………………………….……..</w:t>
      </w:r>
    </w:p>
    <w:p w14:paraId="4945DB22" w14:textId="77777777" w:rsidR="00A00638" w:rsidRPr="00B24E77" w:rsidRDefault="00A00638" w:rsidP="00EC13D0">
      <w:pPr>
        <w:autoSpaceDE w:val="0"/>
        <w:spacing w:before="120"/>
        <w:jc w:val="both"/>
        <w:rPr>
          <w:color w:val="auto"/>
          <w:sz w:val="22"/>
          <w:szCs w:val="22"/>
        </w:rPr>
      </w:pPr>
      <w:r w:rsidRPr="00B24E77">
        <w:rPr>
          <w:color w:val="auto"/>
          <w:sz w:val="22"/>
          <w:szCs w:val="22"/>
        </w:rPr>
        <w:lastRenderedPageBreak/>
        <w:t xml:space="preserve">     </w:t>
      </w:r>
      <w:r w:rsidRPr="00B24E77">
        <w:rPr>
          <w:b/>
          <w:color w:val="auto"/>
          <w:sz w:val="22"/>
          <w:szCs w:val="22"/>
        </w:rPr>
        <w:t>realizację umowy</w:t>
      </w:r>
      <w:r w:rsidRPr="00B24E77">
        <w:rPr>
          <w:color w:val="auto"/>
          <w:sz w:val="22"/>
          <w:szCs w:val="22"/>
        </w:rPr>
        <w:t xml:space="preserve"> jest/ są: …………............................................................................</w:t>
      </w:r>
    </w:p>
    <w:p w14:paraId="17F47A4D" w14:textId="77777777" w:rsidR="00A00638" w:rsidRPr="00B24E77" w:rsidRDefault="00A00638" w:rsidP="00EC13D0">
      <w:pPr>
        <w:autoSpaceDE w:val="0"/>
        <w:spacing w:before="120"/>
        <w:jc w:val="both"/>
        <w:rPr>
          <w:color w:val="auto"/>
          <w:sz w:val="22"/>
          <w:szCs w:val="22"/>
        </w:rPr>
      </w:pPr>
      <w:r w:rsidRPr="00B24E77">
        <w:rPr>
          <w:color w:val="auto"/>
          <w:sz w:val="22"/>
          <w:szCs w:val="22"/>
        </w:rPr>
        <w:t xml:space="preserve">     tel. kontaktowy …………………………………../faks …............................................</w:t>
      </w:r>
    </w:p>
    <w:p w14:paraId="19049260" w14:textId="77777777" w:rsidR="00A00638" w:rsidRPr="00B24E77" w:rsidRDefault="00A00638" w:rsidP="00EC13D0">
      <w:pPr>
        <w:autoSpaceDE w:val="0"/>
        <w:spacing w:before="120"/>
        <w:jc w:val="both"/>
        <w:rPr>
          <w:color w:val="auto"/>
          <w:sz w:val="22"/>
          <w:szCs w:val="22"/>
        </w:rPr>
      </w:pPr>
      <w:r w:rsidRPr="00B24E77">
        <w:rPr>
          <w:color w:val="auto"/>
          <w:sz w:val="22"/>
          <w:szCs w:val="22"/>
        </w:rPr>
        <w:t xml:space="preserve">     e-mail: …………………………………………………………………………………</w:t>
      </w:r>
    </w:p>
    <w:p w14:paraId="5F701B67" w14:textId="3B08FCAA" w:rsidR="00A00638" w:rsidRPr="00B24E77" w:rsidRDefault="00A00638" w:rsidP="00EC13D0">
      <w:pPr>
        <w:spacing w:before="120"/>
        <w:jc w:val="both"/>
        <w:rPr>
          <w:color w:val="auto"/>
          <w:sz w:val="22"/>
          <w:szCs w:val="22"/>
        </w:rPr>
      </w:pPr>
      <w:r w:rsidRPr="00B24E77">
        <w:rPr>
          <w:color w:val="auto"/>
          <w:sz w:val="22"/>
          <w:szCs w:val="22"/>
        </w:rPr>
        <w:t>1</w:t>
      </w:r>
      <w:r w:rsidR="00E361D5" w:rsidRPr="00B24E77">
        <w:rPr>
          <w:color w:val="auto"/>
          <w:sz w:val="22"/>
          <w:szCs w:val="22"/>
        </w:rPr>
        <w:t>9</w:t>
      </w:r>
      <w:r w:rsidRPr="00B24E77">
        <w:rPr>
          <w:color w:val="auto"/>
          <w:sz w:val="22"/>
          <w:szCs w:val="22"/>
        </w:rPr>
        <w:t>. Załącznikami do niniejszej oferty są:</w:t>
      </w:r>
    </w:p>
    <w:p w14:paraId="6AD836E6" w14:textId="77777777" w:rsidR="00A00638" w:rsidRPr="00B24E77" w:rsidRDefault="00A00638" w:rsidP="00933415">
      <w:pPr>
        <w:numPr>
          <w:ilvl w:val="4"/>
          <w:numId w:val="47"/>
        </w:numPr>
        <w:tabs>
          <w:tab w:val="num" w:pos="567"/>
        </w:tabs>
        <w:spacing w:before="120"/>
        <w:ind w:left="568" w:hanging="284"/>
        <w:rPr>
          <w:color w:val="auto"/>
          <w:sz w:val="22"/>
          <w:szCs w:val="22"/>
        </w:rPr>
      </w:pPr>
      <w:r w:rsidRPr="00B24E77">
        <w:rPr>
          <w:color w:val="auto"/>
          <w:sz w:val="22"/>
          <w:szCs w:val="22"/>
        </w:rPr>
        <w:t>……………………………………………..……………………….……………….</w:t>
      </w:r>
    </w:p>
    <w:p w14:paraId="03BF18C2" w14:textId="77777777" w:rsidR="00A00638" w:rsidRPr="00B24E77" w:rsidRDefault="00A00638" w:rsidP="00933415">
      <w:pPr>
        <w:numPr>
          <w:ilvl w:val="4"/>
          <w:numId w:val="47"/>
        </w:numPr>
        <w:tabs>
          <w:tab w:val="num" w:pos="567"/>
        </w:tabs>
        <w:spacing w:before="120"/>
        <w:ind w:left="568" w:hanging="284"/>
        <w:rPr>
          <w:color w:val="auto"/>
          <w:sz w:val="22"/>
          <w:szCs w:val="22"/>
        </w:rPr>
      </w:pPr>
      <w:r w:rsidRPr="00B24E77">
        <w:rPr>
          <w:color w:val="auto"/>
          <w:sz w:val="22"/>
          <w:szCs w:val="22"/>
        </w:rPr>
        <w:t>……………………………………………..……………………….……………….</w:t>
      </w:r>
    </w:p>
    <w:p w14:paraId="6FF7089D" w14:textId="77777777" w:rsidR="009C3EBB" w:rsidRDefault="009C3EBB" w:rsidP="00EC13D0">
      <w:pPr>
        <w:ind w:left="4254"/>
        <w:rPr>
          <w:color w:val="auto"/>
          <w:sz w:val="22"/>
          <w:szCs w:val="22"/>
        </w:rPr>
      </w:pPr>
    </w:p>
    <w:p w14:paraId="21F24EFC" w14:textId="059ACF98" w:rsidR="009C3EBB" w:rsidRDefault="009C3EBB" w:rsidP="00EC13D0">
      <w:pPr>
        <w:ind w:left="4254"/>
        <w:rPr>
          <w:color w:val="auto"/>
          <w:sz w:val="22"/>
          <w:szCs w:val="22"/>
        </w:rPr>
      </w:pPr>
    </w:p>
    <w:p w14:paraId="1F1AA23C" w14:textId="77777777" w:rsidR="0041449E" w:rsidRDefault="0041449E" w:rsidP="00EC13D0">
      <w:pPr>
        <w:ind w:left="4254"/>
        <w:rPr>
          <w:color w:val="auto"/>
          <w:sz w:val="22"/>
          <w:szCs w:val="22"/>
        </w:rPr>
      </w:pPr>
    </w:p>
    <w:p w14:paraId="5525800D" w14:textId="73125921" w:rsidR="00043493" w:rsidRPr="00B24E77" w:rsidRDefault="00043493" w:rsidP="00EC13D0">
      <w:pPr>
        <w:ind w:left="4254"/>
        <w:rPr>
          <w:color w:val="auto"/>
          <w:sz w:val="22"/>
          <w:szCs w:val="22"/>
        </w:rPr>
      </w:pPr>
      <w:r w:rsidRPr="00B24E77">
        <w:rPr>
          <w:color w:val="auto"/>
          <w:sz w:val="22"/>
          <w:szCs w:val="22"/>
        </w:rPr>
        <w:t>………………………………………….</w:t>
      </w:r>
    </w:p>
    <w:p w14:paraId="6E105735" w14:textId="77777777" w:rsidR="009C3EBB" w:rsidRPr="00452D0F" w:rsidRDefault="009C3EBB" w:rsidP="0041449E">
      <w:pPr>
        <w:ind w:left="4395" w:hanging="142"/>
        <w:jc w:val="right"/>
        <w:rPr>
          <w:i/>
          <w:sz w:val="20"/>
          <w:szCs w:val="22"/>
        </w:rPr>
      </w:pPr>
      <w:r w:rsidRPr="00452D0F">
        <w:rPr>
          <w:i/>
          <w:sz w:val="20"/>
          <w:szCs w:val="22"/>
        </w:rPr>
        <w:t>(</w:t>
      </w:r>
      <w:r w:rsidRPr="003C27D1">
        <w:rPr>
          <w:rFonts w:eastAsiaTheme="minorHAnsi"/>
          <w:i/>
          <w:sz w:val="20"/>
          <w:szCs w:val="22"/>
          <w:lang w:eastAsia="en-US"/>
        </w:rPr>
        <w:t>niniejszy plik powinien być podpisany kwalifikowanym podpisem elektronicznym, podpisem osobistym lub podpisem zaufanym pod rygorem nieważności przez osobe upoważnioną do składania oświadczen woli w imieniu Wykonawcy</w:t>
      </w:r>
      <w:r w:rsidRPr="00452D0F">
        <w:rPr>
          <w:i/>
          <w:sz w:val="20"/>
          <w:szCs w:val="22"/>
        </w:rPr>
        <w:t>)**</w:t>
      </w:r>
    </w:p>
    <w:p w14:paraId="08DC9A1B" w14:textId="77777777" w:rsidR="0041449E" w:rsidRDefault="0041449E" w:rsidP="00EC13D0">
      <w:pPr>
        <w:jc w:val="both"/>
        <w:rPr>
          <w:i/>
          <w:iCs/>
          <w:color w:val="auto"/>
          <w:sz w:val="22"/>
          <w:szCs w:val="22"/>
        </w:rPr>
      </w:pPr>
    </w:p>
    <w:p w14:paraId="244BBC41" w14:textId="77777777" w:rsidR="0041449E" w:rsidRDefault="0041449E" w:rsidP="00EC13D0">
      <w:pPr>
        <w:jc w:val="both"/>
        <w:rPr>
          <w:i/>
          <w:iCs/>
          <w:color w:val="auto"/>
          <w:sz w:val="22"/>
          <w:szCs w:val="22"/>
        </w:rPr>
      </w:pPr>
    </w:p>
    <w:p w14:paraId="1B396658" w14:textId="1210A9B8" w:rsidR="00B35077" w:rsidRPr="00B24E77" w:rsidRDefault="00A00638" w:rsidP="00EC13D0">
      <w:pPr>
        <w:jc w:val="both"/>
        <w:rPr>
          <w:i/>
          <w:iCs/>
          <w:color w:val="auto"/>
          <w:sz w:val="22"/>
          <w:szCs w:val="22"/>
        </w:rPr>
      </w:pPr>
      <w:r w:rsidRPr="00B24E77">
        <w:rPr>
          <w:i/>
          <w:iCs/>
          <w:color w:val="auto"/>
          <w:sz w:val="22"/>
          <w:szCs w:val="22"/>
        </w:rPr>
        <w:t>Niepotrzebne skreślić</w:t>
      </w:r>
    </w:p>
    <w:p w14:paraId="01054770" w14:textId="59F0DE7C" w:rsidR="00156C47" w:rsidRPr="00B24E77" w:rsidRDefault="00156C47" w:rsidP="00692246">
      <w:pPr>
        <w:spacing w:after="160" w:line="259" w:lineRule="auto"/>
        <w:rPr>
          <w:i/>
          <w:iCs/>
          <w:color w:val="auto"/>
          <w:sz w:val="22"/>
          <w:szCs w:val="22"/>
        </w:rPr>
      </w:pPr>
    </w:p>
    <w:p w14:paraId="2366F4CB" w14:textId="77777777" w:rsidR="00156C47" w:rsidRPr="00B24E77" w:rsidRDefault="00156C47" w:rsidP="00156C47">
      <w:pPr>
        <w:rPr>
          <w:sz w:val="22"/>
          <w:szCs w:val="22"/>
        </w:rPr>
      </w:pPr>
    </w:p>
    <w:p w14:paraId="3B616739" w14:textId="77777777" w:rsidR="00156C47" w:rsidRPr="00B24E77" w:rsidRDefault="00156C47" w:rsidP="00156C47">
      <w:pPr>
        <w:rPr>
          <w:sz w:val="22"/>
          <w:szCs w:val="22"/>
        </w:rPr>
      </w:pPr>
    </w:p>
    <w:p w14:paraId="7FA306C5" w14:textId="77777777" w:rsidR="00156C47" w:rsidRPr="00B24E77" w:rsidRDefault="00156C47" w:rsidP="00156C47">
      <w:pPr>
        <w:rPr>
          <w:sz w:val="22"/>
          <w:szCs w:val="22"/>
        </w:rPr>
      </w:pPr>
    </w:p>
    <w:p w14:paraId="55CE1E0E" w14:textId="77777777" w:rsidR="00156C47" w:rsidRPr="00B24E77" w:rsidRDefault="00156C47" w:rsidP="00156C47">
      <w:pPr>
        <w:rPr>
          <w:sz w:val="22"/>
          <w:szCs w:val="22"/>
        </w:rPr>
      </w:pPr>
    </w:p>
    <w:p w14:paraId="1443B0BF" w14:textId="77777777" w:rsidR="00156C47" w:rsidRPr="00B24E77" w:rsidRDefault="00156C47" w:rsidP="00156C47">
      <w:pPr>
        <w:rPr>
          <w:sz w:val="22"/>
          <w:szCs w:val="22"/>
        </w:rPr>
      </w:pPr>
    </w:p>
    <w:p w14:paraId="50156B91" w14:textId="77777777" w:rsidR="00156C47" w:rsidRPr="00B24E77" w:rsidRDefault="00156C47" w:rsidP="00156C47">
      <w:pPr>
        <w:rPr>
          <w:sz w:val="22"/>
          <w:szCs w:val="22"/>
        </w:rPr>
      </w:pPr>
    </w:p>
    <w:p w14:paraId="1CFFD192" w14:textId="77777777" w:rsidR="00156C47" w:rsidRPr="00B24E77" w:rsidRDefault="00156C47" w:rsidP="00156C47">
      <w:pPr>
        <w:rPr>
          <w:sz w:val="22"/>
          <w:szCs w:val="22"/>
        </w:rPr>
      </w:pPr>
    </w:p>
    <w:p w14:paraId="2A29929E" w14:textId="77777777" w:rsidR="00156C47" w:rsidRPr="00B24E77" w:rsidRDefault="00156C47" w:rsidP="00156C47">
      <w:pPr>
        <w:rPr>
          <w:sz w:val="22"/>
          <w:szCs w:val="22"/>
        </w:rPr>
      </w:pPr>
    </w:p>
    <w:p w14:paraId="1ADB9977" w14:textId="77777777" w:rsidR="00156C47" w:rsidRPr="00B24E77" w:rsidRDefault="00156C47" w:rsidP="00156C47">
      <w:pPr>
        <w:rPr>
          <w:sz w:val="22"/>
          <w:szCs w:val="22"/>
        </w:rPr>
      </w:pPr>
    </w:p>
    <w:p w14:paraId="5F55E64E" w14:textId="77777777" w:rsidR="00156C47" w:rsidRPr="00B24E77" w:rsidRDefault="00156C47" w:rsidP="00156C47">
      <w:pPr>
        <w:rPr>
          <w:sz w:val="22"/>
          <w:szCs w:val="22"/>
        </w:rPr>
      </w:pPr>
    </w:p>
    <w:p w14:paraId="7ABE59B8" w14:textId="77777777" w:rsidR="00156C47" w:rsidRPr="00B24E77" w:rsidRDefault="00156C47" w:rsidP="00156C47">
      <w:pPr>
        <w:rPr>
          <w:sz w:val="22"/>
          <w:szCs w:val="22"/>
        </w:rPr>
      </w:pPr>
    </w:p>
    <w:p w14:paraId="4A150525" w14:textId="77777777" w:rsidR="00156C47" w:rsidRPr="00B24E77" w:rsidRDefault="00156C47" w:rsidP="00156C47">
      <w:pPr>
        <w:rPr>
          <w:sz w:val="22"/>
          <w:szCs w:val="22"/>
        </w:rPr>
      </w:pPr>
    </w:p>
    <w:p w14:paraId="15B13CEF" w14:textId="77777777" w:rsidR="00156C47" w:rsidRPr="00B24E77" w:rsidRDefault="00156C47" w:rsidP="00156C47">
      <w:pPr>
        <w:rPr>
          <w:sz w:val="22"/>
          <w:szCs w:val="22"/>
        </w:rPr>
      </w:pPr>
    </w:p>
    <w:p w14:paraId="58060624" w14:textId="77777777" w:rsidR="00156C47" w:rsidRPr="00B24E77" w:rsidRDefault="00156C47" w:rsidP="00156C47">
      <w:pPr>
        <w:rPr>
          <w:sz w:val="22"/>
          <w:szCs w:val="22"/>
        </w:rPr>
      </w:pPr>
    </w:p>
    <w:p w14:paraId="2E3BCFE8" w14:textId="77777777" w:rsidR="00156C47" w:rsidRPr="00B24E77" w:rsidRDefault="00156C47" w:rsidP="00156C47">
      <w:pPr>
        <w:rPr>
          <w:sz w:val="22"/>
          <w:szCs w:val="22"/>
        </w:rPr>
      </w:pPr>
    </w:p>
    <w:p w14:paraId="72B162E5" w14:textId="77777777" w:rsidR="00156C47" w:rsidRPr="00B24E77" w:rsidRDefault="00156C47" w:rsidP="00156C47">
      <w:pPr>
        <w:rPr>
          <w:sz w:val="22"/>
          <w:szCs w:val="22"/>
        </w:rPr>
      </w:pPr>
    </w:p>
    <w:p w14:paraId="22B00AE8" w14:textId="539BF054" w:rsidR="00156C47" w:rsidRPr="00B24E77" w:rsidRDefault="00156C47" w:rsidP="00156C47">
      <w:pPr>
        <w:rPr>
          <w:sz w:val="22"/>
          <w:szCs w:val="22"/>
        </w:rPr>
      </w:pPr>
    </w:p>
    <w:p w14:paraId="205FB15E" w14:textId="12241760" w:rsidR="00156C47" w:rsidRPr="00B24E77" w:rsidRDefault="00156C47" w:rsidP="00156C47">
      <w:pPr>
        <w:rPr>
          <w:sz w:val="22"/>
          <w:szCs w:val="22"/>
        </w:rPr>
      </w:pPr>
    </w:p>
    <w:p w14:paraId="0DA18882" w14:textId="08FE9369" w:rsidR="00156C47" w:rsidRPr="00B24E77" w:rsidRDefault="00156C47" w:rsidP="00156C47">
      <w:pPr>
        <w:rPr>
          <w:sz w:val="22"/>
          <w:szCs w:val="22"/>
        </w:rPr>
      </w:pPr>
    </w:p>
    <w:p w14:paraId="2969CEC1" w14:textId="5B2D9103" w:rsidR="00156C47" w:rsidRPr="00B24E77" w:rsidRDefault="00156C47" w:rsidP="00156C47">
      <w:pPr>
        <w:rPr>
          <w:sz w:val="22"/>
          <w:szCs w:val="22"/>
        </w:rPr>
      </w:pPr>
    </w:p>
    <w:p w14:paraId="7E210431" w14:textId="53AABF6A" w:rsidR="00156C47" w:rsidRPr="00B24E77" w:rsidRDefault="00156C47" w:rsidP="00156C47">
      <w:pPr>
        <w:rPr>
          <w:sz w:val="22"/>
          <w:szCs w:val="22"/>
        </w:rPr>
      </w:pPr>
    </w:p>
    <w:p w14:paraId="587E29D6" w14:textId="7B17D8E5" w:rsidR="00156C47" w:rsidRPr="00B24E77" w:rsidRDefault="00156C47" w:rsidP="00156C47">
      <w:pPr>
        <w:rPr>
          <w:sz w:val="22"/>
          <w:szCs w:val="22"/>
        </w:rPr>
      </w:pPr>
    </w:p>
    <w:p w14:paraId="5CE8C772" w14:textId="69383CCC" w:rsidR="00156C47" w:rsidRPr="00B24E77" w:rsidRDefault="00156C47" w:rsidP="00156C47">
      <w:pPr>
        <w:rPr>
          <w:sz w:val="22"/>
          <w:szCs w:val="22"/>
        </w:rPr>
      </w:pPr>
    </w:p>
    <w:p w14:paraId="2D815CE4" w14:textId="56D55731" w:rsidR="00156C47" w:rsidRPr="00B24E77" w:rsidRDefault="00156C47" w:rsidP="00156C47">
      <w:pPr>
        <w:rPr>
          <w:sz w:val="22"/>
          <w:szCs w:val="22"/>
        </w:rPr>
      </w:pPr>
    </w:p>
    <w:p w14:paraId="517ECDC3" w14:textId="08A89F50" w:rsidR="00156C47" w:rsidRPr="00B24E77" w:rsidRDefault="00156C47" w:rsidP="00156C47">
      <w:pPr>
        <w:rPr>
          <w:sz w:val="22"/>
          <w:szCs w:val="22"/>
        </w:rPr>
      </w:pPr>
    </w:p>
    <w:p w14:paraId="47F48200" w14:textId="0A2C0DD9" w:rsidR="00156C47" w:rsidRPr="00B24E77" w:rsidRDefault="00156C47" w:rsidP="00156C47">
      <w:pPr>
        <w:rPr>
          <w:sz w:val="22"/>
          <w:szCs w:val="22"/>
        </w:rPr>
      </w:pPr>
    </w:p>
    <w:p w14:paraId="571BFB1F" w14:textId="677DC46D" w:rsidR="00156C47" w:rsidRPr="00B24E77" w:rsidRDefault="00156C47" w:rsidP="00156C47">
      <w:pPr>
        <w:rPr>
          <w:sz w:val="22"/>
          <w:szCs w:val="22"/>
        </w:rPr>
      </w:pPr>
    </w:p>
    <w:p w14:paraId="5EE58694" w14:textId="2668B4B5" w:rsidR="00156C47" w:rsidRPr="00B24E77" w:rsidRDefault="00156C47" w:rsidP="00156C47">
      <w:pPr>
        <w:rPr>
          <w:sz w:val="22"/>
          <w:szCs w:val="22"/>
        </w:rPr>
      </w:pPr>
    </w:p>
    <w:p w14:paraId="19E94E89" w14:textId="26769BE3" w:rsidR="00156C47" w:rsidRPr="00B24E77" w:rsidRDefault="00156C47" w:rsidP="00156C47">
      <w:pPr>
        <w:rPr>
          <w:sz w:val="22"/>
          <w:szCs w:val="22"/>
        </w:rPr>
      </w:pPr>
    </w:p>
    <w:p w14:paraId="2F471D32" w14:textId="77777777" w:rsidR="00156C47" w:rsidRDefault="00156C47" w:rsidP="00156C47">
      <w:pPr>
        <w:rPr>
          <w:sz w:val="22"/>
          <w:szCs w:val="22"/>
        </w:rPr>
      </w:pPr>
    </w:p>
    <w:p w14:paraId="2D5E2073" w14:textId="77777777" w:rsidR="003F4BC6" w:rsidRDefault="003F4BC6" w:rsidP="00156C47">
      <w:pPr>
        <w:rPr>
          <w:sz w:val="22"/>
          <w:szCs w:val="22"/>
        </w:rPr>
      </w:pPr>
    </w:p>
    <w:p w14:paraId="0F0FAE34" w14:textId="77777777" w:rsidR="003F4BC6" w:rsidRDefault="003F4BC6" w:rsidP="00156C47">
      <w:pPr>
        <w:rPr>
          <w:sz w:val="22"/>
          <w:szCs w:val="22"/>
        </w:rPr>
      </w:pPr>
    </w:p>
    <w:p w14:paraId="41D0DCA4" w14:textId="408EA47E" w:rsidR="00156C47" w:rsidRPr="00B24E77" w:rsidRDefault="00156C47" w:rsidP="00156C47">
      <w:pPr>
        <w:tabs>
          <w:tab w:val="left" w:pos="1581"/>
        </w:tabs>
        <w:rPr>
          <w:sz w:val="22"/>
          <w:szCs w:val="22"/>
        </w:rPr>
      </w:pPr>
    </w:p>
    <w:tbl>
      <w:tblPr>
        <w:tblW w:w="9428" w:type="dxa"/>
        <w:tblInd w:w="-72" w:type="dxa"/>
        <w:tblCellMar>
          <w:left w:w="70" w:type="dxa"/>
          <w:right w:w="70" w:type="dxa"/>
        </w:tblCellMar>
        <w:tblLook w:val="04A0" w:firstRow="1" w:lastRow="0" w:firstColumn="1" w:lastColumn="0" w:noHBand="0" w:noVBand="1"/>
      </w:tblPr>
      <w:tblGrid>
        <w:gridCol w:w="367"/>
        <w:gridCol w:w="488"/>
        <w:gridCol w:w="2414"/>
        <w:gridCol w:w="718"/>
        <w:gridCol w:w="1047"/>
        <w:gridCol w:w="1471"/>
        <w:gridCol w:w="1528"/>
        <w:gridCol w:w="990"/>
        <w:gridCol w:w="873"/>
      </w:tblGrid>
      <w:tr w:rsidR="00156C47" w:rsidRPr="00B24E77" w14:paraId="4DB38D1B" w14:textId="77777777" w:rsidTr="000D0594">
        <w:trPr>
          <w:trHeight w:val="300"/>
        </w:trPr>
        <w:tc>
          <w:tcPr>
            <w:tcW w:w="367" w:type="dxa"/>
            <w:tcBorders>
              <w:top w:val="nil"/>
              <w:left w:val="nil"/>
              <w:bottom w:val="nil"/>
              <w:right w:val="nil"/>
            </w:tcBorders>
            <w:shd w:val="clear" w:color="auto" w:fill="auto"/>
            <w:noWrap/>
            <w:vAlign w:val="bottom"/>
            <w:hideMark/>
          </w:tcPr>
          <w:p w14:paraId="04AD5C6B" w14:textId="77777777" w:rsidR="00156C47" w:rsidRPr="00B24E77" w:rsidRDefault="00156C47" w:rsidP="00D773B9">
            <w:pPr>
              <w:rPr>
                <w:sz w:val="22"/>
                <w:szCs w:val="22"/>
              </w:rPr>
            </w:pPr>
          </w:p>
        </w:tc>
        <w:tc>
          <w:tcPr>
            <w:tcW w:w="488" w:type="dxa"/>
            <w:tcBorders>
              <w:top w:val="nil"/>
              <w:left w:val="nil"/>
              <w:bottom w:val="nil"/>
              <w:right w:val="nil"/>
            </w:tcBorders>
            <w:shd w:val="clear" w:color="auto" w:fill="auto"/>
            <w:noWrap/>
            <w:vAlign w:val="bottom"/>
            <w:hideMark/>
          </w:tcPr>
          <w:p w14:paraId="09BF2A60" w14:textId="77777777" w:rsidR="00156C47" w:rsidRPr="00B24E77" w:rsidRDefault="00156C47" w:rsidP="00D773B9">
            <w:pPr>
              <w:rPr>
                <w:sz w:val="22"/>
                <w:szCs w:val="22"/>
              </w:rPr>
            </w:pPr>
          </w:p>
        </w:tc>
        <w:tc>
          <w:tcPr>
            <w:tcW w:w="2414" w:type="dxa"/>
            <w:tcBorders>
              <w:top w:val="nil"/>
              <w:left w:val="nil"/>
              <w:bottom w:val="nil"/>
              <w:right w:val="nil"/>
            </w:tcBorders>
            <w:shd w:val="clear" w:color="auto" w:fill="auto"/>
            <w:noWrap/>
            <w:vAlign w:val="bottom"/>
            <w:hideMark/>
          </w:tcPr>
          <w:p w14:paraId="05C94C84" w14:textId="77777777" w:rsidR="00156C47" w:rsidRPr="00B24E77" w:rsidRDefault="00156C47" w:rsidP="00D773B9">
            <w:pPr>
              <w:rPr>
                <w:sz w:val="22"/>
                <w:szCs w:val="22"/>
              </w:rPr>
            </w:pPr>
          </w:p>
        </w:tc>
        <w:tc>
          <w:tcPr>
            <w:tcW w:w="718" w:type="dxa"/>
            <w:tcBorders>
              <w:top w:val="nil"/>
              <w:left w:val="nil"/>
              <w:bottom w:val="nil"/>
              <w:right w:val="nil"/>
            </w:tcBorders>
            <w:shd w:val="clear" w:color="auto" w:fill="auto"/>
            <w:noWrap/>
            <w:vAlign w:val="bottom"/>
            <w:hideMark/>
          </w:tcPr>
          <w:p w14:paraId="16891ACE" w14:textId="77777777" w:rsidR="00156C47" w:rsidRPr="00B24E77" w:rsidRDefault="00156C47" w:rsidP="00D773B9">
            <w:pPr>
              <w:rPr>
                <w:sz w:val="22"/>
                <w:szCs w:val="22"/>
              </w:rPr>
            </w:pPr>
          </w:p>
        </w:tc>
        <w:tc>
          <w:tcPr>
            <w:tcW w:w="1047" w:type="dxa"/>
            <w:tcBorders>
              <w:top w:val="nil"/>
              <w:left w:val="nil"/>
              <w:bottom w:val="nil"/>
              <w:right w:val="nil"/>
            </w:tcBorders>
            <w:shd w:val="clear" w:color="auto" w:fill="auto"/>
            <w:noWrap/>
            <w:vAlign w:val="bottom"/>
            <w:hideMark/>
          </w:tcPr>
          <w:p w14:paraId="24D602D1" w14:textId="77777777" w:rsidR="00156C47" w:rsidRPr="00B24E77" w:rsidRDefault="00156C47" w:rsidP="00D773B9">
            <w:pPr>
              <w:rPr>
                <w:sz w:val="22"/>
                <w:szCs w:val="22"/>
              </w:rPr>
            </w:pPr>
          </w:p>
        </w:tc>
        <w:tc>
          <w:tcPr>
            <w:tcW w:w="1471" w:type="dxa"/>
            <w:tcBorders>
              <w:top w:val="nil"/>
              <w:left w:val="nil"/>
              <w:bottom w:val="nil"/>
              <w:right w:val="nil"/>
            </w:tcBorders>
            <w:shd w:val="clear" w:color="auto" w:fill="auto"/>
            <w:noWrap/>
            <w:vAlign w:val="bottom"/>
            <w:hideMark/>
          </w:tcPr>
          <w:p w14:paraId="4136C552" w14:textId="77777777" w:rsidR="00156C47" w:rsidRPr="00B24E77" w:rsidRDefault="00156C47" w:rsidP="00D773B9">
            <w:pPr>
              <w:rPr>
                <w:sz w:val="22"/>
                <w:szCs w:val="22"/>
              </w:rPr>
            </w:pPr>
          </w:p>
        </w:tc>
        <w:tc>
          <w:tcPr>
            <w:tcW w:w="2923" w:type="dxa"/>
            <w:gridSpan w:val="3"/>
            <w:tcBorders>
              <w:top w:val="nil"/>
              <w:left w:val="nil"/>
              <w:bottom w:val="nil"/>
              <w:right w:val="nil"/>
            </w:tcBorders>
            <w:shd w:val="clear" w:color="auto" w:fill="auto"/>
            <w:noWrap/>
            <w:vAlign w:val="bottom"/>
            <w:hideMark/>
          </w:tcPr>
          <w:p w14:paraId="7911158B" w14:textId="77777777" w:rsidR="0041449E" w:rsidRDefault="00156C47" w:rsidP="00D773B9">
            <w:pPr>
              <w:rPr>
                <w:b/>
                <w:bCs/>
                <w:sz w:val="22"/>
                <w:szCs w:val="22"/>
              </w:rPr>
            </w:pPr>
            <w:r w:rsidRPr="00B24E77">
              <w:rPr>
                <w:b/>
                <w:bCs/>
                <w:sz w:val="22"/>
                <w:szCs w:val="22"/>
              </w:rPr>
              <w:t xml:space="preserve">      </w:t>
            </w:r>
          </w:p>
          <w:p w14:paraId="51474C2F" w14:textId="77777777" w:rsidR="0041449E" w:rsidRDefault="0041449E" w:rsidP="00D773B9">
            <w:pPr>
              <w:rPr>
                <w:b/>
                <w:bCs/>
                <w:sz w:val="22"/>
                <w:szCs w:val="22"/>
              </w:rPr>
            </w:pPr>
          </w:p>
          <w:p w14:paraId="3B8BBC90" w14:textId="77777777" w:rsidR="00F00376" w:rsidRDefault="00F00376" w:rsidP="00D773B9">
            <w:pPr>
              <w:rPr>
                <w:b/>
                <w:bCs/>
                <w:sz w:val="22"/>
                <w:szCs w:val="22"/>
              </w:rPr>
            </w:pPr>
          </w:p>
          <w:p w14:paraId="3FEFCCE9" w14:textId="77777777" w:rsidR="00F00376" w:rsidRDefault="00F00376" w:rsidP="00D773B9">
            <w:pPr>
              <w:rPr>
                <w:b/>
                <w:bCs/>
                <w:sz w:val="22"/>
                <w:szCs w:val="22"/>
              </w:rPr>
            </w:pPr>
          </w:p>
          <w:p w14:paraId="6D3CB9DF" w14:textId="7ACDB042" w:rsidR="00156C47" w:rsidRPr="00B24E77" w:rsidRDefault="00156C47" w:rsidP="00D773B9">
            <w:pPr>
              <w:rPr>
                <w:sz w:val="22"/>
                <w:szCs w:val="22"/>
              </w:rPr>
            </w:pPr>
            <w:r w:rsidRPr="00B24E77">
              <w:rPr>
                <w:b/>
                <w:bCs/>
                <w:sz w:val="22"/>
                <w:szCs w:val="22"/>
              </w:rPr>
              <w:t>Załącznik nr 2</w:t>
            </w:r>
            <w:r w:rsidRPr="00B24E77">
              <w:rPr>
                <w:sz w:val="22"/>
                <w:szCs w:val="22"/>
              </w:rPr>
              <w:t xml:space="preserve"> do SWZ</w:t>
            </w:r>
          </w:p>
        </w:tc>
      </w:tr>
      <w:tr w:rsidR="00156C47" w:rsidRPr="00B24E77" w14:paraId="3805E7AD" w14:textId="77777777" w:rsidTr="0041449E">
        <w:trPr>
          <w:trHeight w:val="300"/>
        </w:trPr>
        <w:tc>
          <w:tcPr>
            <w:tcW w:w="367" w:type="dxa"/>
            <w:tcBorders>
              <w:top w:val="nil"/>
              <w:left w:val="nil"/>
              <w:bottom w:val="nil"/>
              <w:right w:val="nil"/>
            </w:tcBorders>
            <w:shd w:val="clear" w:color="auto" w:fill="auto"/>
            <w:noWrap/>
            <w:vAlign w:val="bottom"/>
          </w:tcPr>
          <w:p w14:paraId="082B711F" w14:textId="77777777" w:rsidR="00156C47" w:rsidRPr="00B24E77" w:rsidRDefault="00156C47" w:rsidP="00D773B9">
            <w:pPr>
              <w:rPr>
                <w:sz w:val="22"/>
                <w:szCs w:val="22"/>
              </w:rPr>
            </w:pPr>
          </w:p>
        </w:tc>
        <w:tc>
          <w:tcPr>
            <w:tcW w:w="3620" w:type="dxa"/>
            <w:gridSpan w:val="3"/>
            <w:tcBorders>
              <w:top w:val="nil"/>
              <w:left w:val="nil"/>
              <w:bottom w:val="nil"/>
              <w:right w:val="nil"/>
            </w:tcBorders>
            <w:shd w:val="clear" w:color="auto" w:fill="auto"/>
            <w:noWrap/>
            <w:vAlign w:val="bottom"/>
          </w:tcPr>
          <w:p w14:paraId="059F7540" w14:textId="6C2877F6" w:rsidR="0058040F" w:rsidRPr="00B24E77" w:rsidRDefault="0058040F" w:rsidP="00D773B9">
            <w:pPr>
              <w:jc w:val="center"/>
              <w:rPr>
                <w:sz w:val="22"/>
                <w:szCs w:val="22"/>
              </w:rPr>
            </w:pPr>
          </w:p>
        </w:tc>
        <w:tc>
          <w:tcPr>
            <w:tcW w:w="1047" w:type="dxa"/>
            <w:tcBorders>
              <w:top w:val="nil"/>
              <w:left w:val="nil"/>
              <w:bottom w:val="nil"/>
              <w:right w:val="nil"/>
            </w:tcBorders>
            <w:shd w:val="clear" w:color="auto" w:fill="auto"/>
            <w:noWrap/>
            <w:vAlign w:val="bottom"/>
          </w:tcPr>
          <w:p w14:paraId="5161DA90" w14:textId="77777777" w:rsidR="00156C47" w:rsidRPr="00B24E77" w:rsidRDefault="00156C47" w:rsidP="00D773B9">
            <w:pPr>
              <w:rPr>
                <w:sz w:val="22"/>
                <w:szCs w:val="22"/>
              </w:rPr>
            </w:pPr>
          </w:p>
        </w:tc>
        <w:tc>
          <w:tcPr>
            <w:tcW w:w="1471" w:type="dxa"/>
            <w:tcBorders>
              <w:top w:val="nil"/>
              <w:left w:val="nil"/>
              <w:bottom w:val="nil"/>
              <w:right w:val="nil"/>
            </w:tcBorders>
            <w:shd w:val="clear" w:color="auto" w:fill="auto"/>
            <w:noWrap/>
            <w:vAlign w:val="bottom"/>
          </w:tcPr>
          <w:p w14:paraId="320A96A3" w14:textId="77777777" w:rsidR="00156C47" w:rsidRPr="00B24E77" w:rsidRDefault="00156C47" w:rsidP="00D773B9">
            <w:pPr>
              <w:rPr>
                <w:sz w:val="22"/>
                <w:szCs w:val="22"/>
              </w:rPr>
            </w:pPr>
          </w:p>
        </w:tc>
        <w:tc>
          <w:tcPr>
            <w:tcW w:w="1528" w:type="dxa"/>
            <w:tcBorders>
              <w:top w:val="nil"/>
              <w:left w:val="nil"/>
              <w:bottom w:val="nil"/>
              <w:right w:val="nil"/>
            </w:tcBorders>
            <w:shd w:val="clear" w:color="auto" w:fill="auto"/>
            <w:noWrap/>
            <w:vAlign w:val="bottom"/>
          </w:tcPr>
          <w:p w14:paraId="5B41BA43" w14:textId="77777777" w:rsidR="00156C47" w:rsidRPr="00B24E77" w:rsidRDefault="00156C47" w:rsidP="00D773B9">
            <w:pPr>
              <w:rPr>
                <w:sz w:val="22"/>
                <w:szCs w:val="22"/>
              </w:rPr>
            </w:pPr>
          </w:p>
        </w:tc>
        <w:tc>
          <w:tcPr>
            <w:tcW w:w="990" w:type="dxa"/>
            <w:tcBorders>
              <w:top w:val="nil"/>
              <w:left w:val="nil"/>
              <w:bottom w:val="nil"/>
              <w:right w:val="nil"/>
            </w:tcBorders>
            <w:shd w:val="clear" w:color="auto" w:fill="auto"/>
            <w:noWrap/>
            <w:vAlign w:val="bottom"/>
          </w:tcPr>
          <w:p w14:paraId="03938E62" w14:textId="77777777" w:rsidR="00156C47" w:rsidRPr="00B24E77" w:rsidRDefault="00156C47" w:rsidP="00D773B9">
            <w:pPr>
              <w:rPr>
                <w:sz w:val="22"/>
                <w:szCs w:val="22"/>
              </w:rPr>
            </w:pPr>
          </w:p>
        </w:tc>
        <w:tc>
          <w:tcPr>
            <w:tcW w:w="405" w:type="dxa"/>
            <w:tcBorders>
              <w:top w:val="nil"/>
              <w:left w:val="nil"/>
              <w:bottom w:val="nil"/>
              <w:right w:val="nil"/>
            </w:tcBorders>
            <w:shd w:val="clear" w:color="auto" w:fill="auto"/>
            <w:noWrap/>
            <w:vAlign w:val="bottom"/>
          </w:tcPr>
          <w:p w14:paraId="4ECA0A9C" w14:textId="77777777" w:rsidR="00156C47" w:rsidRPr="00B24E77" w:rsidRDefault="00156C47" w:rsidP="00D773B9">
            <w:pPr>
              <w:rPr>
                <w:sz w:val="22"/>
                <w:szCs w:val="22"/>
              </w:rPr>
            </w:pPr>
          </w:p>
        </w:tc>
      </w:tr>
      <w:tr w:rsidR="00156C47" w:rsidRPr="00B24E77" w14:paraId="14A1A299" w14:textId="77777777" w:rsidTr="0058040F">
        <w:trPr>
          <w:trHeight w:val="300"/>
        </w:trPr>
        <w:tc>
          <w:tcPr>
            <w:tcW w:w="367" w:type="dxa"/>
            <w:tcBorders>
              <w:top w:val="nil"/>
              <w:left w:val="nil"/>
              <w:bottom w:val="nil"/>
              <w:right w:val="nil"/>
            </w:tcBorders>
            <w:shd w:val="clear" w:color="auto" w:fill="auto"/>
            <w:noWrap/>
            <w:vAlign w:val="bottom"/>
            <w:hideMark/>
          </w:tcPr>
          <w:p w14:paraId="5595ABFE" w14:textId="77777777" w:rsidR="00156C47" w:rsidRPr="00B24E77" w:rsidRDefault="00156C47" w:rsidP="00D773B9">
            <w:pPr>
              <w:rPr>
                <w:sz w:val="22"/>
                <w:szCs w:val="22"/>
              </w:rPr>
            </w:pPr>
          </w:p>
        </w:tc>
        <w:tc>
          <w:tcPr>
            <w:tcW w:w="3620" w:type="dxa"/>
            <w:gridSpan w:val="3"/>
            <w:tcBorders>
              <w:top w:val="nil"/>
              <w:left w:val="nil"/>
              <w:bottom w:val="nil"/>
              <w:right w:val="nil"/>
            </w:tcBorders>
            <w:shd w:val="clear" w:color="auto" w:fill="auto"/>
            <w:noWrap/>
            <w:vAlign w:val="bottom"/>
          </w:tcPr>
          <w:p w14:paraId="2E1756B2" w14:textId="77777777" w:rsidR="00156C47" w:rsidRPr="00B24E77" w:rsidRDefault="00156C47" w:rsidP="00D773B9">
            <w:pPr>
              <w:jc w:val="center"/>
              <w:rPr>
                <w:i/>
                <w:iCs/>
                <w:sz w:val="22"/>
                <w:szCs w:val="22"/>
              </w:rPr>
            </w:pPr>
          </w:p>
        </w:tc>
        <w:tc>
          <w:tcPr>
            <w:tcW w:w="1047" w:type="dxa"/>
            <w:tcBorders>
              <w:top w:val="nil"/>
              <w:left w:val="nil"/>
              <w:bottom w:val="nil"/>
              <w:right w:val="nil"/>
            </w:tcBorders>
            <w:shd w:val="clear" w:color="auto" w:fill="auto"/>
            <w:noWrap/>
            <w:vAlign w:val="bottom"/>
            <w:hideMark/>
          </w:tcPr>
          <w:p w14:paraId="5065BAC3" w14:textId="77777777" w:rsidR="00156C47" w:rsidRPr="00B24E77" w:rsidRDefault="00156C47" w:rsidP="00D773B9">
            <w:pPr>
              <w:rPr>
                <w:sz w:val="22"/>
                <w:szCs w:val="22"/>
              </w:rPr>
            </w:pPr>
          </w:p>
        </w:tc>
        <w:tc>
          <w:tcPr>
            <w:tcW w:w="1471" w:type="dxa"/>
            <w:tcBorders>
              <w:top w:val="nil"/>
              <w:left w:val="nil"/>
              <w:bottom w:val="nil"/>
              <w:right w:val="nil"/>
            </w:tcBorders>
            <w:shd w:val="clear" w:color="auto" w:fill="auto"/>
            <w:noWrap/>
            <w:vAlign w:val="bottom"/>
            <w:hideMark/>
          </w:tcPr>
          <w:p w14:paraId="69BAAB58" w14:textId="77777777" w:rsidR="00156C47" w:rsidRPr="00B24E77" w:rsidRDefault="00156C47" w:rsidP="00D773B9">
            <w:pPr>
              <w:rPr>
                <w:sz w:val="22"/>
                <w:szCs w:val="22"/>
              </w:rPr>
            </w:pPr>
          </w:p>
        </w:tc>
        <w:tc>
          <w:tcPr>
            <w:tcW w:w="1528" w:type="dxa"/>
            <w:tcBorders>
              <w:top w:val="nil"/>
              <w:left w:val="nil"/>
              <w:bottom w:val="nil"/>
              <w:right w:val="nil"/>
            </w:tcBorders>
            <w:shd w:val="clear" w:color="auto" w:fill="auto"/>
            <w:noWrap/>
            <w:vAlign w:val="bottom"/>
            <w:hideMark/>
          </w:tcPr>
          <w:p w14:paraId="394C4D60" w14:textId="77777777" w:rsidR="00156C47" w:rsidRPr="00B24E77" w:rsidRDefault="00156C47" w:rsidP="00D773B9">
            <w:pPr>
              <w:rPr>
                <w:sz w:val="22"/>
                <w:szCs w:val="22"/>
              </w:rPr>
            </w:pPr>
          </w:p>
        </w:tc>
        <w:tc>
          <w:tcPr>
            <w:tcW w:w="990" w:type="dxa"/>
            <w:tcBorders>
              <w:top w:val="nil"/>
              <w:left w:val="nil"/>
              <w:bottom w:val="nil"/>
              <w:right w:val="nil"/>
            </w:tcBorders>
            <w:shd w:val="clear" w:color="auto" w:fill="auto"/>
            <w:noWrap/>
            <w:vAlign w:val="bottom"/>
            <w:hideMark/>
          </w:tcPr>
          <w:p w14:paraId="3F411FC3" w14:textId="77777777" w:rsidR="00156C47" w:rsidRPr="00B24E77" w:rsidRDefault="00156C47" w:rsidP="00D773B9">
            <w:pPr>
              <w:rPr>
                <w:sz w:val="22"/>
                <w:szCs w:val="22"/>
              </w:rPr>
            </w:pPr>
          </w:p>
        </w:tc>
        <w:tc>
          <w:tcPr>
            <w:tcW w:w="405" w:type="dxa"/>
            <w:tcBorders>
              <w:top w:val="nil"/>
              <w:left w:val="nil"/>
              <w:bottom w:val="nil"/>
              <w:right w:val="nil"/>
            </w:tcBorders>
            <w:shd w:val="clear" w:color="auto" w:fill="auto"/>
            <w:noWrap/>
            <w:vAlign w:val="bottom"/>
            <w:hideMark/>
          </w:tcPr>
          <w:p w14:paraId="406C450C" w14:textId="77777777" w:rsidR="00156C47" w:rsidRPr="00B24E77" w:rsidRDefault="00156C47" w:rsidP="00D773B9">
            <w:pPr>
              <w:rPr>
                <w:sz w:val="22"/>
                <w:szCs w:val="22"/>
              </w:rPr>
            </w:pPr>
          </w:p>
        </w:tc>
      </w:tr>
      <w:tr w:rsidR="00156C47" w:rsidRPr="00B24E77" w14:paraId="6C847FD5" w14:textId="77777777" w:rsidTr="000D0594">
        <w:trPr>
          <w:trHeight w:val="330"/>
        </w:trPr>
        <w:tc>
          <w:tcPr>
            <w:tcW w:w="367" w:type="dxa"/>
            <w:tcBorders>
              <w:top w:val="nil"/>
              <w:left w:val="nil"/>
              <w:bottom w:val="nil"/>
              <w:right w:val="nil"/>
            </w:tcBorders>
            <w:shd w:val="clear" w:color="auto" w:fill="auto"/>
            <w:noWrap/>
            <w:vAlign w:val="bottom"/>
            <w:hideMark/>
          </w:tcPr>
          <w:p w14:paraId="17E774C4" w14:textId="77777777" w:rsidR="00156C47" w:rsidRPr="00B24E77" w:rsidRDefault="00156C47" w:rsidP="00D773B9">
            <w:pPr>
              <w:rPr>
                <w:sz w:val="22"/>
                <w:szCs w:val="22"/>
              </w:rPr>
            </w:pPr>
          </w:p>
        </w:tc>
        <w:tc>
          <w:tcPr>
            <w:tcW w:w="9061" w:type="dxa"/>
            <w:gridSpan w:val="8"/>
            <w:tcBorders>
              <w:top w:val="nil"/>
              <w:left w:val="nil"/>
              <w:bottom w:val="nil"/>
              <w:right w:val="nil"/>
            </w:tcBorders>
            <w:shd w:val="clear" w:color="auto" w:fill="auto"/>
            <w:noWrap/>
            <w:vAlign w:val="bottom"/>
            <w:hideMark/>
          </w:tcPr>
          <w:p w14:paraId="25774AFD" w14:textId="77777777" w:rsidR="00156C47" w:rsidRPr="00B24E77" w:rsidRDefault="00156C47" w:rsidP="00D773B9">
            <w:pPr>
              <w:jc w:val="center"/>
              <w:rPr>
                <w:b/>
                <w:bCs/>
                <w:sz w:val="22"/>
                <w:szCs w:val="22"/>
              </w:rPr>
            </w:pPr>
            <w:r w:rsidRPr="00B24E77">
              <w:rPr>
                <w:b/>
                <w:bCs/>
                <w:sz w:val="22"/>
                <w:szCs w:val="22"/>
              </w:rPr>
              <w:t xml:space="preserve">FORMULARZ CENOWY - CZĘŚĆ nr 1 - Usługa prania i czyszczenia </w:t>
            </w:r>
          </w:p>
        </w:tc>
      </w:tr>
      <w:tr w:rsidR="00156C47" w:rsidRPr="00B24E77" w14:paraId="2EABF1C0" w14:textId="77777777" w:rsidTr="000D0594">
        <w:trPr>
          <w:trHeight w:val="300"/>
        </w:trPr>
        <w:tc>
          <w:tcPr>
            <w:tcW w:w="367" w:type="dxa"/>
            <w:tcBorders>
              <w:top w:val="nil"/>
              <w:left w:val="nil"/>
              <w:bottom w:val="nil"/>
              <w:right w:val="nil"/>
            </w:tcBorders>
            <w:shd w:val="clear" w:color="auto" w:fill="auto"/>
            <w:noWrap/>
            <w:vAlign w:val="bottom"/>
            <w:hideMark/>
          </w:tcPr>
          <w:p w14:paraId="322909DD" w14:textId="77777777" w:rsidR="00156C47" w:rsidRPr="00B24E77" w:rsidRDefault="00156C47" w:rsidP="00D773B9">
            <w:pPr>
              <w:rPr>
                <w:sz w:val="22"/>
                <w:szCs w:val="22"/>
              </w:rPr>
            </w:pPr>
          </w:p>
        </w:tc>
        <w:tc>
          <w:tcPr>
            <w:tcW w:w="9061" w:type="dxa"/>
            <w:gridSpan w:val="8"/>
            <w:tcBorders>
              <w:top w:val="nil"/>
              <w:left w:val="nil"/>
              <w:bottom w:val="nil"/>
              <w:right w:val="nil"/>
            </w:tcBorders>
            <w:shd w:val="clear" w:color="auto" w:fill="auto"/>
            <w:noWrap/>
            <w:vAlign w:val="bottom"/>
            <w:hideMark/>
          </w:tcPr>
          <w:p w14:paraId="6B6C23F2" w14:textId="4452036F" w:rsidR="00156C47" w:rsidRPr="00B24E77" w:rsidRDefault="00156C47" w:rsidP="00D773B9">
            <w:pPr>
              <w:jc w:val="center"/>
              <w:rPr>
                <w:b/>
                <w:bCs/>
                <w:sz w:val="22"/>
                <w:szCs w:val="22"/>
              </w:rPr>
            </w:pPr>
            <w:r w:rsidRPr="00B24E77">
              <w:rPr>
                <w:b/>
                <w:bCs/>
                <w:sz w:val="22"/>
                <w:szCs w:val="22"/>
              </w:rPr>
              <w:t xml:space="preserve">Grupa Zabezpieczenia </w:t>
            </w:r>
            <w:r w:rsidR="00DE02C7">
              <w:rPr>
                <w:b/>
                <w:bCs/>
                <w:sz w:val="22"/>
                <w:szCs w:val="22"/>
              </w:rPr>
              <w:t>Kazuń/ GZ Pomiechówek</w:t>
            </w:r>
          </w:p>
        </w:tc>
      </w:tr>
      <w:tr w:rsidR="00156C47" w:rsidRPr="00B24E77" w14:paraId="76A39EA3" w14:textId="77777777" w:rsidTr="000D0594">
        <w:trPr>
          <w:trHeight w:val="300"/>
        </w:trPr>
        <w:tc>
          <w:tcPr>
            <w:tcW w:w="367" w:type="dxa"/>
            <w:tcBorders>
              <w:top w:val="nil"/>
              <w:left w:val="nil"/>
              <w:bottom w:val="nil"/>
              <w:right w:val="nil"/>
            </w:tcBorders>
            <w:shd w:val="clear" w:color="auto" w:fill="auto"/>
            <w:noWrap/>
            <w:vAlign w:val="bottom"/>
            <w:hideMark/>
          </w:tcPr>
          <w:p w14:paraId="15662FE4" w14:textId="77777777" w:rsidR="00156C47" w:rsidRPr="00B24E77" w:rsidRDefault="00156C47" w:rsidP="00D773B9">
            <w:pPr>
              <w:rPr>
                <w:sz w:val="22"/>
                <w:szCs w:val="22"/>
              </w:rPr>
            </w:pPr>
          </w:p>
        </w:tc>
        <w:tc>
          <w:tcPr>
            <w:tcW w:w="488" w:type="dxa"/>
            <w:tcBorders>
              <w:top w:val="nil"/>
              <w:left w:val="nil"/>
              <w:bottom w:val="nil"/>
              <w:right w:val="nil"/>
            </w:tcBorders>
            <w:shd w:val="clear" w:color="auto" w:fill="auto"/>
            <w:noWrap/>
            <w:vAlign w:val="bottom"/>
            <w:hideMark/>
          </w:tcPr>
          <w:p w14:paraId="0C47E8D7" w14:textId="77777777" w:rsidR="00156C47" w:rsidRPr="00B24E77" w:rsidRDefault="00156C47" w:rsidP="00D773B9">
            <w:pPr>
              <w:rPr>
                <w:sz w:val="22"/>
                <w:szCs w:val="22"/>
              </w:rPr>
            </w:pPr>
          </w:p>
        </w:tc>
        <w:tc>
          <w:tcPr>
            <w:tcW w:w="2414" w:type="dxa"/>
            <w:tcBorders>
              <w:top w:val="nil"/>
              <w:left w:val="nil"/>
              <w:bottom w:val="nil"/>
              <w:right w:val="nil"/>
            </w:tcBorders>
            <w:shd w:val="clear" w:color="auto" w:fill="auto"/>
            <w:noWrap/>
            <w:vAlign w:val="bottom"/>
            <w:hideMark/>
          </w:tcPr>
          <w:p w14:paraId="3DBC3D9F" w14:textId="77777777" w:rsidR="00156C47" w:rsidRPr="00B24E77" w:rsidRDefault="00156C47" w:rsidP="00D773B9">
            <w:pPr>
              <w:rPr>
                <w:sz w:val="22"/>
                <w:szCs w:val="22"/>
              </w:rPr>
            </w:pPr>
          </w:p>
        </w:tc>
        <w:tc>
          <w:tcPr>
            <w:tcW w:w="718" w:type="dxa"/>
            <w:tcBorders>
              <w:top w:val="nil"/>
              <w:left w:val="nil"/>
              <w:bottom w:val="nil"/>
              <w:right w:val="nil"/>
            </w:tcBorders>
            <w:shd w:val="clear" w:color="auto" w:fill="auto"/>
            <w:noWrap/>
            <w:vAlign w:val="bottom"/>
            <w:hideMark/>
          </w:tcPr>
          <w:p w14:paraId="7994DB78" w14:textId="77777777" w:rsidR="00156C47" w:rsidRPr="00B24E77" w:rsidRDefault="00156C47" w:rsidP="00D773B9">
            <w:pPr>
              <w:rPr>
                <w:sz w:val="22"/>
                <w:szCs w:val="22"/>
              </w:rPr>
            </w:pPr>
          </w:p>
        </w:tc>
        <w:tc>
          <w:tcPr>
            <w:tcW w:w="1047" w:type="dxa"/>
            <w:tcBorders>
              <w:top w:val="nil"/>
              <w:left w:val="nil"/>
              <w:bottom w:val="nil"/>
              <w:right w:val="nil"/>
            </w:tcBorders>
            <w:shd w:val="clear" w:color="auto" w:fill="auto"/>
            <w:noWrap/>
            <w:vAlign w:val="bottom"/>
            <w:hideMark/>
          </w:tcPr>
          <w:p w14:paraId="5EB47B36" w14:textId="77777777" w:rsidR="00156C47" w:rsidRPr="00B24E77" w:rsidRDefault="00156C47" w:rsidP="00D773B9">
            <w:pPr>
              <w:rPr>
                <w:sz w:val="22"/>
                <w:szCs w:val="22"/>
              </w:rPr>
            </w:pPr>
          </w:p>
        </w:tc>
        <w:tc>
          <w:tcPr>
            <w:tcW w:w="1471" w:type="dxa"/>
            <w:tcBorders>
              <w:top w:val="nil"/>
              <w:left w:val="nil"/>
              <w:bottom w:val="nil"/>
              <w:right w:val="nil"/>
            </w:tcBorders>
            <w:shd w:val="clear" w:color="auto" w:fill="auto"/>
            <w:noWrap/>
            <w:vAlign w:val="bottom"/>
            <w:hideMark/>
          </w:tcPr>
          <w:p w14:paraId="4CE7A0C1" w14:textId="77777777" w:rsidR="00156C47" w:rsidRPr="00B24E77" w:rsidRDefault="00156C47" w:rsidP="00D773B9">
            <w:pPr>
              <w:rPr>
                <w:sz w:val="22"/>
                <w:szCs w:val="22"/>
              </w:rPr>
            </w:pPr>
          </w:p>
        </w:tc>
        <w:tc>
          <w:tcPr>
            <w:tcW w:w="1528" w:type="dxa"/>
            <w:tcBorders>
              <w:top w:val="nil"/>
              <w:left w:val="nil"/>
              <w:bottom w:val="nil"/>
              <w:right w:val="nil"/>
            </w:tcBorders>
            <w:shd w:val="clear" w:color="auto" w:fill="auto"/>
            <w:noWrap/>
            <w:vAlign w:val="bottom"/>
            <w:hideMark/>
          </w:tcPr>
          <w:p w14:paraId="6D0EF9A8" w14:textId="77777777" w:rsidR="00156C47" w:rsidRPr="00B24E77" w:rsidRDefault="00156C47" w:rsidP="00D773B9">
            <w:pPr>
              <w:rPr>
                <w:sz w:val="22"/>
                <w:szCs w:val="22"/>
              </w:rPr>
            </w:pPr>
          </w:p>
        </w:tc>
        <w:tc>
          <w:tcPr>
            <w:tcW w:w="990" w:type="dxa"/>
            <w:tcBorders>
              <w:top w:val="nil"/>
              <w:left w:val="nil"/>
              <w:bottom w:val="nil"/>
              <w:right w:val="nil"/>
            </w:tcBorders>
            <w:shd w:val="clear" w:color="auto" w:fill="auto"/>
            <w:noWrap/>
            <w:vAlign w:val="bottom"/>
            <w:hideMark/>
          </w:tcPr>
          <w:p w14:paraId="728C914C" w14:textId="77777777" w:rsidR="00156C47" w:rsidRPr="00B24E77" w:rsidRDefault="00156C47" w:rsidP="00D773B9">
            <w:pPr>
              <w:rPr>
                <w:sz w:val="22"/>
                <w:szCs w:val="22"/>
              </w:rPr>
            </w:pPr>
          </w:p>
        </w:tc>
        <w:tc>
          <w:tcPr>
            <w:tcW w:w="405" w:type="dxa"/>
            <w:tcBorders>
              <w:top w:val="nil"/>
              <w:left w:val="nil"/>
              <w:bottom w:val="nil"/>
              <w:right w:val="nil"/>
            </w:tcBorders>
            <w:shd w:val="clear" w:color="auto" w:fill="auto"/>
            <w:noWrap/>
            <w:vAlign w:val="bottom"/>
            <w:hideMark/>
          </w:tcPr>
          <w:p w14:paraId="15AF06C6" w14:textId="77777777" w:rsidR="00156C47" w:rsidRPr="00B24E77" w:rsidRDefault="00156C47" w:rsidP="00D773B9">
            <w:pPr>
              <w:rPr>
                <w:sz w:val="22"/>
                <w:szCs w:val="22"/>
              </w:rPr>
            </w:pPr>
          </w:p>
        </w:tc>
      </w:tr>
      <w:tr w:rsidR="00156C47" w:rsidRPr="00B24E77" w14:paraId="4D74C4A8" w14:textId="77777777" w:rsidTr="000D0594">
        <w:trPr>
          <w:trHeight w:val="900"/>
        </w:trPr>
        <w:tc>
          <w:tcPr>
            <w:tcW w:w="367" w:type="dxa"/>
            <w:tcBorders>
              <w:top w:val="nil"/>
              <w:left w:val="nil"/>
              <w:bottom w:val="nil"/>
              <w:right w:val="nil"/>
            </w:tcBorders>
            <w:shd w:val="clear" w:color="auto" w:fill="auto"/>
            <w:noWrap/>
            <w:vAlign w:val="bottom"/>
            <w:hideMark/>
          </w:tcPr>
          <w:p w14:paraId="7E09C2B4" w14:textId="77777777" w:rsidR="00156C47" w:rsidRPr="00B24E77" w:rsidRDefault="00156C47" w:rsidP="00D773B9">
            <w:pPr>
              <w:rPr>
                <w:sz w:val="22"/>
                <w:szCs w:val="22"/>
              </w:rPr>
            </w:pPr>
          </w:p>
        </w:tc>
        <w:tc>
          <w:tcPr>
            <w:tcW w:w="9061" w:type="dxa"/>
            <w:gridSpan w:val="8"/>
            <w:tcBorders>
              <w:top w:val="nil"/>
              <w:left w:val="nil"/>
              <w:bottom w:val="nil"/>
              <w:right w:val="nil"/>
            </w:tcBorders>
            <w:shd w:val="clear" w:color="auto" w:fill="auto"/>
            <w:vAlign w:val="bottom"/>
            <w:hideMark/>
          </w:tcPr>
          <w:p w14:paraId="577F7E62" w14:textId="514516DB" w:rsidR="00156C47" w:rsidRPr="00B24E77" w:rsidRDefault="00156C47" w:rsidP="00D773B9">
            <w:pPr>
              <w:jc w:val="center"/>
              <w:rPr>
                <w:b/>
                <w:bCs/>
                <w:sz w:val="22"/>
                <w:szCs w:val="22"/>
              </w:rPr>
            </w:pPr>
            <w:r w:rsidRPr="00B24E77">
              <w:rPr>
                <w:sz w:val="22"/>
                <w:szCs w:val="22"/>
              </w:rPr>
              <w:t xml:space="preserve">w postępowaniu o udzielenie zamówienia publicznego prowadzonego w trybie podstawowym bez przeprowadzania negocjacji na </w:t>
            </w:r>
            <w:r w:rsidRPr="00B24E77">
              <w:rPr>
                <w:b/>
                <w:bCs/>
                <w:sz w:val="22"/>
                <w:szCs w:val="22"/>
              </w:rPr>
              <w:t>świadczenie usług pralniczych dla 26 Wojskowego Oddziału Gospodarczego w Zegrzu oraz jednostek będą</w:t>
            </w:r>
            <w:r w:rsidR="00DE02C7">
              <w:rPr>
                <w:b/>
                <w:bCs/>
                <w:sz w:val="22"/>
                <w:szCs w:val="22"/>
              </w:rPr>
              <w:t>cych na</w:t>
            </w:r>
            <w:r w:rsidRPr="00B24E77">
              <w:rPr>
                <w:b/>
                <w:bCs/>
                <w:sz w:val="22"/>
                <w:szCs w:val="22"/>
              </w:rPr>
              <w:t xml:space="preserve"> zaopatrzeniu</w:t>
            </w:r>
          </w:p>
          <w:p w14:paraId="51204D58" w14:textId="77777777" w:rsidR="00156C47" w:rsidRPr="00B24E77" w:rsidRDefault="00156C47" w:rsidP="00D773B9">
            <w:pPr>
              <w:jc w:val="center"/>
              <w:rPr>
                <w:sz w:val="22"/>
                <w:szCs w:val="22"/>
              </w:rPr>
            </w:pPr>
          </w:p>
          <w:p w14:paraId="5F43F758" w14:textId="77777777" w:rsidR="00156C47" w:rsidRPr="00B24E77" w:rsidRDefault="00156C47" w:rsidP="00D773B9">
            <w:pPr>
              <w:jc w:val="center"/>
              <w:rPr>
                <w:sz w:val="22"/>
                <w:szCs w:val="22"/>
              </w:rPr>
            </w:pPr>
          </w:p>
        </w:tc>
      </w:tr>
      <w:tr w:rsidR="00156C47" w:rsidRPr="00B24E77" w14:paraId="464011B5" w14:textId="77777777" w:rsidTr="000D0594">
        <w:trPr>
          <w:trHeight w:val="900"/>
        </w:trPr>
        <w:tc>
          <w:tcPr>
            <w:tcW w:w="367" w:type="dxa"/>
            <w:tcBorders>
              <w:top w:val="nil"/>
              <w:left w:val="nil"/>
              <w:bottom w:val="nil"/>
              <w:right w:val="nil"/>
            </w:tcBorders>
            <w:shd w:val="clear" w:color="auto" w:fill="auto"/>
            <w:noWrap/>
            <w:vAlign w:val="bottom"/>
            <w:hideMark/>
          </w:tcPr>
          <w:p w14:paraId="13A94B22" w14:textId="77777777" w:rsidR="00156C47" w:rsidRPr="00B24E77" w:rsidRDefault="00156C47" w:rsidP="00D773B9">
            <w:pPr>
              <w:rPr>
                <w:sz w:val="22"/>
                <w:szCs w:val="22"/>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4129E" w14:textId="77777777" w:rsidR="00156C47" w:rsidRPr="00B24E77" w:rsidRDefault="00156C47" w:rsidP="00D773B9">
            <w:pPr>
              <w:jc w:val="center"/>
              <w:rPr>
                <w:sz w:val="22"/>
                <w:szCs w:val="22"/>
              </w:rPr>
            </w:pPr>
            <w:r w:rsidRPr="00B24E77">
              <w:rPr>
                <w:sz w:val="22"/>
                <w:szCs w:val="22"/>
              </w:rPr>
              <w:t>Lp.</w:t>
            </w:r>
          </w:p>
        </w:tc>
        <w:tc>
          <w:tcPr>
            <w:tcW w:w="2414" w:type="dxa"/>
            <w:tcBorders>
              <w:top w:val="single" w:sz="4" w:space="0" w:color="auto"/>
              <w:left w:val="nil"/>
              <w:bottom w:val="single" w:sz="4" w:space="0" w:color="auto"/>
              <w:right w:val="single" w:sz="4" w:space="0" w:color="auto"/>
            </w:tcBorders>
            <w:shd w:val="clear" w:color="auto" w:fill="auto"/>
            <w:vAlign w:val="center"/>
            <w:hideMark/>
          </w:tcPr>
          <w:p w14:paraId="773B2B3C" w14:textId="77777777" w:rsidR="00156C47" w:rsidRPr="00B24E77" w:rsidRDefault="00156C47" w:rsidP="00D773B9">
            <w:pPr>
              <w:jc w:val="center"/>
              <w:rPr>
                <w:sz w:val="22"/>
                <w:szCs w:val="22"/>
              </w:rPr>
            </w:pPr>
            <w:r w:rsidRPr="00B24E77">
              <w:rPr>
                <w:sz w:val="22"/>
                <w:szCs w:val="22"/>
              </w:rPr>
              <w:t>Przedmiot zamówienia</w:t>
            </w:r>
          </w:p>
        </w:tc>
        <w:tc>
          <w:tcPr>
            <w:tcW w:w="718" w:type="dxa"/>
            <w:tcBorders>
              <w:top w:val="single" w:sz="4" w:space="0" w:color="auto"/>
              <w:left w:val="nil"/>
              <w:bottom w:val="single" w:sz="4" w:space="0" w:color="auto"/>
              <w:right w:val="single" w:sz="4" w:space="0" w:color="auto"/>
            </w:tcBorders>
            <w:shd w:val="clear" w:color="auto" w:fill="auto"/>
            <w:vAlign w:val="center"/>
            <w:hideMark/>
          </w:tcPr>
          <w:p w14:paraId="33F695F5" w14:textId="77777777" w:rsidR="00156C47" w:rsidRPr="00B24E77" w:rsidRDefault="00156C47" w:rsidP="00D773B9">
            <w:pPr>
              <w:jc w:val="center"/>
              <w:rPr>
                <w:sz w:val="22"/>
                <w:szCs w:val="22"/>
              </w:rPr>
            </w:pPr>
            <w:r w:rsidRPr="00B24E77">
              <w:rPr>
                <w:sz w:val="22"/>
                <w:szCs w:val="22"/>
              </w:rPr>
              <w:t>jm</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14:paraId="15E3A6E8" w14:textId="77777777" w:rsidR="00156C47" w:rsidRPr="00B24E77" w:rsidRDefault="00156C47" w:rsidP="00D773B9">
            <w:pPr>
              <w:jc w:val="center"/>
              <w:rPr>
                <w:sz w:val="22"/>
                <w:szCs w:val="22"/>
              </w:rPr>
            </w:pPr>
            <w:r w:rsidRPr="00B24E77">
              <w:rPr>
                <w:sz w:val="22"/>
                <w:szCs w:val="22"/>
              </w:rPr>
              <w:t>Ilość</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14:paraId="5986D005" w14:textId="77777777" w:rsidR="00156C47" w:rsidRPr="00B24E77" w:rsidRDefault="00156C47" w:rsidP="00D773B9">
            <w:pPr>
              <w:jc w:val="center"/>
              <w:rPr>
                <w:sz w:val="22"/>
                <w:szCs w:val="22"/>
              </w:rPr>
            </w:pPr>
            <w:r w:rsidRPr="00B24E77">
              <w:rPr>
                <w:sz w:val="22"/>
                <w:szCs w:val="22"/>
              </w:rPr>
              <w:t>Cena jednostkowa netto</w:t>
            </w:r>
          </w:p>
        </w:tc>
        <w:tc>
          <w:tcPr>
            <w:tcW w:w="1528" w:type="dxa"/>
            <w:tcBorders>
              <w:top w:val="single" w:sz="4" w:space="0" w:color="auto"/>
              <w:left w:val="nil"/>
              <w:bottom w:val="single" w:sz="4" w:space="0" w:color="auto"/>
              <w:right w:val="single" w:sz="4" w:space="0" w:color="auto"/>
            </w:tcBorders>
            <w:shd w:val="clear" w:color="auto" w:fill="auto"/>
            <w:vAlign w:val="center"/>
            <w:hideMark/>
          </w:tcPr>
          <w:p w14:paraId="23E7436F" w14:textId="77777777" w:rsidR="00156C47" w:rsidRPr="00B24E77" w:rsidRDefault="00156C47" w:rsidP="00D773B9">
            <w:pPr>
              <w:jc w:val="center"/>
              <w:rPr>
                <w:sz w:val="22"/>
                <w:szCs w:val="22"/>
              </w:rPr>
            </w:pPr>
            <w:r w:rsidRPr="00B24E77">
              <w:rPr>
                <w:sz w:val="22"/>
                <w:szCs w:val="22"/>
              </w:rPr>
              <w:t>Wartość netto</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7A12B736" w14:textId="77777777" w:rsidR="00156C47" w:rsidRPr="00B24E77" w:rsidRDefault="00156C47" w:rsidP="00D773B9">
            <w:pPr>
              <w:jc w:val="center"/>
              <w:rPr>
                <w:sz w:val="22"/>
                <w:szCs w:val="22"/>
              </w:rPr>
            </w:pPr>
            <w:r w:rsidRPr="00B24E77">
              <w:rPr>
                <w:sz w:val="22"/>
                <w:szCs w:val="22"/>
              </w:rPr>
              <w:t>Stawka VAT</w:t>
            </w:r>
          </w:p>
        </w:tc>
        <w:tc>
          <w:tcPr>
            <w:tcW w:w="405" w:type="dxa"/>
            <w:tcBorders>
              <w:top w:val="single" w:sz="4" w:space="0" w:color="auto"/>
              <w:left w:val="nil"/>
              <w:bottom w:val="single" w:sz="4" w:space="0" w:color="auto"/>
              <w:right w:val="single" w:sz="4" w:space="0" w:color="auto"/>
            </w:tcBorders>
            <w:shd w:val="clear" w:color="auto" w:fill="auto"/>
            <w:vAlign w:val="center"/>
            <w:hideMark/>
          </w:tcPr>
          <w:p w14:paraId="3B0B942B" w14:textId="77777777" w:rsidR="00156C47" w:rsidRPr="00B24E77" w:rsidRDefault="00156C47" w:rsidP="00D773B9">
            <w:pPr>
              <w:jc w:val="center"/>
              <w:rPr>
                <w:sz w:val="22"/>
                <w:szCs w:val="22"/>
              </w:rPr>
            </w:pPr>
            <w:r w:rsidRPr="00B24E77">
              <w:rPr>
                <w:sz w:val="22"/>
                <w:szCs w:val="22"/>
              </w:rPr>
              <w:t>Wartość brutto</w:t>
            </w:r>
          </w:p>
        </w:tc>
      </w:tr>
      <w:tr w:rsidR="00156C47" w:rsidRPr="00B24E77" w14:paraId="1BAB126C" w14:textId="77777777" w:rsidTr="000D0594">
        <w:trPr>
          <w:trHeight w:val="300"/>
        </w:trPr>
        <w:tc>
          <w:tcPr>
            <w:tcW w:w="367" w:type="dxa"/>
            <w:tcBorders>
              <w:top w:val="nil"/>
              <w:left w:val="nil"/>
              <w:bottom w:val="nil"/>
              <w:right w:val="nil"/>
            </w:tcBorders>
            <w:shd w:val="clear" w:color="auto" w:fill="auto"/>
            <w:noWrap/>
            <w:vAlign w:val="bottom"/>
            <w:hideMark/>
          </w:tcPr>
          <w:p w14:paraId="22F42FA9" w14:textId="77777777" w:rsidR="00156C47" w:rsidRPr="00B24E77" w:rsidRDefault="00156C47" w:rsidP="00D773B9">
            <w:pPr>
              <w:rPr>
                <w:sz w:val="22"/>
                <w:szCs w:val="22"/>
              </w:rPr>
            </w:pPr>
          </w:p>
        </w:tc>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0CD5373F" w14:textId="77777777" w:rsidR="00156C47" w:rsidRPr="00B24E77" w:rsidRDefault="00156C47" w:rsidP="00D773B9">
            <w:pPr>
              <w:jc w:val="center"/>
              <w:rPr>
                <w:sz w:val="22"/>
                <w:szCs w:val="22"/>
              </w:rPr>
            </w:pPr>
            <w:r w:rsidRPr="00B24E77">
              <w:rPr>
                <w:sz w:val="22"/>
                <w:szCs w:val="22"/>
              </w:rPr>
              <w:t>1</w:t>
            </w:r>
          </w:p>
        </w:tc>
        <w:tc>
          <w:tcPr>
            <w:tcW w:w="2414" w:type="dxa"/>
            <w:tcBorders>
              <w:top w:val="nil"/>
              <w:left w:val="nil"/>
              <w:bottom w:val="single" w:sz="4" w:space="0" w:color="auto"/>
              <w:right w:val="single" w:sz="4" w:space="0" w:color="auto"/>
            </w:tcBorders>
            <w:shd w:val="clear" w:color="auto" w:fill="auto"/>
            <w:noWrap/>
            <w:vAlign w:val="bottom"/>
            <w:hideMark/>
          </w:tcPr>
          <w:p w14:paraId="6AB51EFC" w14:textId="77777777" w:rsidR="00156C47" w:rsidRPr="00B24E77" w:rsidRDefault="00156C47" w:rsidP="00D773B9">
            <w:pPr>
              <w:jc w:val="center"/>
              <w:rPr>
                <w:sz w:val="22"/>
                <w:szCs w:val="22"/>
              </w:rPr>
            </w:pPr>
            <w:r w:rsidRPr="00B24E77">
              <w:rPr>
                <w:sz w:val="22"/>
                <w:szCs w:val="22"/>
              </w:rPr>
              <w:t>2</w:t>
            </w:r>
          </w:p>
        </w:tc>
        <w:tc>
          <w:tcPr>
            <w:tcW w:w="718" w:type="dxa"/>
            <w:tcBorders>
              <w:top w:val="nil"/>
              <w:left w:val="nil"/>
              <w:bottom w:val="single" w:sz="4" w:space="0" w:color="auto"/>
              <w:right w:val="single" w:sz="4" w:space="0" w:color="auto"/>
            </w:tcBorders>
            <w:shd w:val="clear" w:color="auto" w:fill="auto"/>
            <w:noWrap/>
            <w:vAlign w:val="bottom"/>
            <w:hideMark/>
          </w:tcPr>
          <w:p w14:paraId="4172A51B" w14:textId="77777777" w:rsidR="00156C47" w:rsidRPr="00B24E77" w:rsidRDefault="00156C47" w:rsidP="00D773B9">
            <w:pPr>
              <w:jc w:val="center"/>
              <w:rPr>
                <w:sz w:val="22"/>
                <w:szCs w:val="22"/>
              </w:rPr>
            </w:pPr>
            <w:r w:rsidRPr="00B24E77">
              <w:rPr>
                <w:sz w:val="22"/>
                <w:szCs w:val="22"/>
              </w:rPr>
              <w:t>3</w:t>
            </w:r>
          </w:p>
        </w:tc>
        <w:tc>
          <w:tcPr>
            <w:tcW w:w="1047" w:type="dxa"/>
            <w:tcBorders>
              <w:top w:val="nil"/>
              <w:left w:val="nil"/>
              <w:bottom w:val="single" w:sz="4" w:space="0" w:color="auto"/>
              <w:right w:val="single" w:sz="4" w:space="0" w:color="auto"/>
            </w:tcBorders>
            <w:shd w:val="clear" w:color="auto" w:fill="auto"/>
            <w:noWrap/>
            <w:vAlign w:val="bottom"/>
            <w:hideMark/>
          </w:tcPr>
          <w:p w14:paraId="6634C470" w14:textId="77777777" w:rsidR="00156C47" w:rsidRPr="00B24E77" w:rsidRDefault="00156C47" w:rsidP="00D773B9">
            <w:pPr>
              <w:jc w:val="center"/>
              <w:rPr>
                <w:sz w:val="22"/>
                <w:szCs w:val="22"/>
              </w:rPr>
            </w:pPr>
            <w:r w:rsidRPr="00B24E77">
              <w:rPr>
                <w:sz w:val="22"/>
                <w:szCs w:val="22"/>
              </w:rPr>
              <w:t>4</w:t>
            </w:r>
          </w:p>
        </w:tc>
        <w:tc>
          <w:tcPr>
            <w:tcW w:w="1471" w:type="dxa"/>
            <w:tcBorders>
              <w:top w:val="nil"/>
              <w:left w:val="nil"/>
              <w:bottom w:val="single" w:sz="4" w:space="0" w:color="auto"/>
              <w:right w:val="single" w:sz="4" w:space="0" w:color="auto"/>
            </w:tcBorders>
            <w:shd w:val="clear" w:color="auto" w:fill="auto"/>
            <w:noWrap/>
            <w:vAlign w:val="bottom"/>
            <w:hideMark/>
          </w:tcPr>
          <w:p w14:paraId="1160EF68" w14:textId="77777777" w:rsidR="00156C47" w:rsidRPr="00B24E77" w:rsidRDefault="00156C47" w:rsidP="00D773B9">
            <w:pPr>
              <w:jc w:val="center"/>
              <w:rPr>
                <w:sz w:val="22"/>
                <w:szCs w:val="22"/>
              </w:rPr>
            </w:pPr>
            <w:r w:rsidRPr="00B24E77">
              <w:rPr>
                <w:sz w:val="22"/>
                <w:szCs w:val="22"/>
              </w:rPr>
              <w:t>5</w:t>
            </w:r>
          </w:p>
        </w:tc>
        <w:tc>
          <w:tcPr>
            <w:tcW w:w="1528" w:type="dxa"/>
            <w:tcBorders>
              <w:top w:val="nil"/>
              <w:left w:val="nil"/>
              <w:bottom w:val="single" w:sz="4" w:space="0" w:color="auto"/>
              <w:right w:val="single" w:sz="4" w:space="0" w:color="auto"/>
            </w:tcBorders>
            <w:shd w:val="clear" w:color="auto" w:fill="auto"/>
            <w:noWrap/>
            <w:vAlign w:val="bottom"/>
            <w:hideMark/>
          </w:tcPr>
          <w:p w14:paraId="4ECD1FC7" w14:textId="77777777" w:rsidR="00156C47" w:rsidRPr="00B24E77" w:rsidRDefault="00156C47" w:rsidP="00D773B9">
            <w:pPr>
              <w:jc w:val="center"/>
              <w:rPr>
                <w:sz w:val="22"/>
                <w:szCs w:val="22"/>
              </w:rPr>
            </w:pPr>
            <w:r w:rsidRPr="00B24E77">
              <w:rPr>
                <w:sz w:val="22"/>
                <w:szCs w:val="22"/>
              </w:rPr>
              <w:t>6</w:t>
            </w:r>
          </w:p>
        </w:tc>
        <w:tc>
          <w:tcPr>
            <w:tcW w:w="990" w:type="dxa"/>
            <w:tcBorders>
              <w:top w:val="nil"/>
              <w:left w:val="nil"/>
              <w:bottom w:val="single" w:sz="4" w:space="0" w:color="auto"/>
              <w:right w:val="single" w:sz="4" w:space="0" w:color="auto"/>
            </w:tcBorders>
            <w:shd w:val="clear" w:color="auto" w:fill="auto"/>
            <w:noWrap/>
            <w:vAlign w:val="bottom"/>
            <w:hideMark/>
          </w:tcPr>
          <w:p w14:paraId="2E48FB92" w14:textId="77777777" w:rsidR="00156C47" w:rsidRPr="00B24E77" w:rsidRDefault="00156C47" w:rsidP="00D773B9">
            <w:pPr>
              <w:jc w:val="center"/>
              <w:rPr>
                <w:sz w:val="22"/>
                <w:szCs w:val="22"/>
              </w:rPr>
            </w:pPr>
            <w:r w:rsidRPr="00B24E77">
              <w:rPr>
                <w:sz w:val="22"/>
                <w:szCs w:val="22"/>
              </w:rPr>
              <w:t>7</w:t>
            </w:r>
          </w:p>
        </w:tc>
        <w:tc>
          <w:tcPr>
            <w:tcW w:w="405" w:type="dxa"/>
            <w:tcBorders>
              <w:top w:val="nil"/>
              <w:left w:val="nil"/>
              <w:bottom w:val="single" w:sz="4" w:space="0" w:color="auto"/>
              <w:right w:val="single" w:sz="4" w:space="0" w:color="auto"/>
            </w:tcBorders>
            <w:shd w:val="clear" w:color="auto" w:fill="auto"/>
            <w:noWrap/>
            <w:vAlign w:val="bottom"/>
            <w:hideMark/>
          </w:tcPr>
          <w:p w14:paraId="40E7E78E" w14:textId="77777777" w:rsidR="00156C47" w:rsidRPr="00B24E77" w:rsidRDefault="00156C47" w:rsidP="00D773B9">
            <w:pPr>
              <w:jc w:val="center"/>
              <w:rPr>
                <w:sz w:val="22"/>
                <w:szCs w:val="22"/>
              </w:rPr>
            </w:pPr>
            <w:r w:rsidRPr="00B24E77">
              <w:rPr>
                <w:sz w:val="22"/>
                <w:szCs w:val="22"/>
              </w:rPr>
              <w:t>8</w:t>
            </w:r>
          </w:p>
        </w:tc>
      </w:tr>
      <w:tr w:rsidR="00156C47" w:rsidRPr="00B24E77" w14:paraId="1E5AAB0A" w14:textId="77777777" w:rsidTr="000D0594">
        <w:trPr>
          <w:trHeight w:val="600"/>
        </w:trPr>
        <w:tc>
          <w:tcPr>
            <w:tcW w:w="367" w:type="dxa"/>
            <w:tcBorders>
              <w:top w:val="nil"/>
              <w:left w:val="nil"/>
              <w:bottom w:val="nil"/>
              <w:right w:val="nil"/>
            </w:tcBorders>
            <w:shd w:val="clear" w:color="auto" w:fill="auto"/>
            <w:noWrap/>
            <w:vAlign w:val="bottom"/>
            <w:hideMark/>
          </w:tcPr>
          <w:p w14:paraId="0CEE78ED" w14:textId="77777777" w:rsidR="00156C47" w:rsidRPr="00B24E77" w:rsidRDefault="00156C47" w:rsidP="00D773B9">
            <w:pPr>
              <w:rPr>
                <w:sz w:val="22"/>
                <w:szCs w:val="22"/>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33A1DEB6" w14:textId="77777777" w:rsidR="00156C47" w:rsidRPr="00B24E77" w:rsidRDefault="00156C47" w:rsidP="00D773B9">
            <w:pPr>
              <w:jc w:val="center"/>
              <w:rPr>
                <w:sz w:val="22"/>
                <w:szCs w:val="22"/>
              </w:rPr>
            </w:pPr>
            <w:r w:rsidRPr="00B24E77">
              <w:rPr>
                <w:sz w:val="22"/>
                <w:szCs w:val="22"/>
              </w:rPr>
              <w:t>1</w:t>
            </w:r>
          </w:p>
        </w:tc>
        <w:tc>
          <w:tcPr>
            <w:tcW w:w="2414" w:type="dxa"/>
            <w:tcBorders>
              <w:top w:val="nil"/>
              <w:left w:val="nil"/>
              <w:bottom w:val="single" w:sz="4" w:space="0" w:color="auto"/>
              <w:right w:val="single" w:sz="4" w:space="0" w:color="auto"/>
            </w:tcBorders>
            <w:shd w:val="clear" w:color="auto" w:fill="auto"/>
            <w:vAlign w:val="center"/>
            <w:hideMark/>
          </w:tcPr>
          <w:p w14:paraId="63E9B1F3" w14:textId="77777777" w:rsidR="00156C47" w:rsidRPr="00B24E77" w:rsidRDefault="00156C47" w:rsidP="00D773B9">
            <w:pPr>
              <w:rPr>
                <w:sz w:val="22"/>
                <w:szCs w:val="22"/>
              </w:rPr>
            </w:pPr>
            <w:r w:rsidRPr="00B24E77">
              <w:rPr>
                <w:sz w:val="22"/>
                <w:szCs w:val="22"/>
              </w:rPr>
              <w:t>Pranie wodne z pełnym wykończeniem</w:t>
            </w:r>
          </w:p>
        </w:tc>
        <w:tc>
          <w:tcPr>
            <w:tcW w:w="718" w:type="dxa"/>
            <w:tcBorders>
              <w:top w:val="nil"/>
              <w:left w:val="nil"/>
              <w:bottom w:val="single" w:sz="4" w:space="0" w:color="auto"/>
              <w:right w:val="single" w:sz="4" w:space="0" w:color="auto"/>
            </w:tcBorders>
            <w:shd w:val="clear" w:color="auto" w:fill="auto"/>
            <w:noWrap/>
            <w:vAlign w:val="center"/>
            <w:hideMark/>
          </w:tcPr>
          <w:p w14:paraId="175C9C35" w14:textId="77777777" w:rsidR="00156C47" w:rsidRPr="00B24E77" w:rsidRDefault="00156C47" w:rsidP="00D773B9">
            <w:pPr>
              <w:jc w:val="center"/>
              <w:rPr>
                <w:sz w:val="22"/>
                <w:szCs w:val="22"/>
              </w:rPr>
            </w:pPr>
            <w:r w:rsidRPr="00B24E77">
              <w:rPr>
                <w:sz w:val="22"/>
                <w:szCs w:val="22"/>
              </w:rPr>
              <w:t>kg</w:t>
            </w:r>
          </w:p>
        </w:tc>
        <w:tc>
          <w:tcPr>
            <w:tcW w:w="1047" w:type="dxa"/>
            <w:tcBorders>
              <w:top w:val="nil"/>
              <w:left w:val="nil"/>
              <w:bottom w:val="single" w:sz="4" w:space="0" w:color="auto"/>
              <w:right w:val="single" w:sz="4" w:space="0" w:color="auto"/>
            </w:tcBorders>
            <w:shd w:val="clear" w:color="auto" w:fill="auto"/>
            <w:noWrap/>
            <w:vAlign w:val="center"/>
            <w:hideMark/>
          </w:tcPr>
          <w:p w14:paraId="56E16A6E" w14:textId="1B762417" w:rsidR="00156C47" w:rsidRPr="00B24E77" w:rsidRDefault="002E5014" w:rsidP="00D773B9">
            <w:pPr>
              <w:jc w:val="center"/>
              <w:rPr>
                <w:sz w:val="22"/>
                <w:szCs w:val="22"/>
              </w:rPr>
            </w:pPr>
            <w:r>
              <w:rPr>
                <w:sz w:val="22"/>
                <w:szCs w:val="22"/>
              </w:rPr>
              <w:t>9 500</w:t>
            </w:r>
          </w:p>
        </w:tc>
        <w:tc>
          <w:tcPr>
            <w:tcW w:w="1471" w:type="dxa"/>
            <w:tcBorders>
              <w:top w:val="nil"/>
              <w:left w:val="nil"/>
              <w:bottom w:val="single" w:sz="4" w:space="0" w:color="auto"/>
              <w:right w:val="single" w:sz="4" w:space="0" w:color="auto"/>
            </w:tcBorders>
            <w:shd w:val="clear" w:color="auto" w:fill="auto"/>
            <w:noWrap/>
            <w:vAlign w:val="center"/>
            <w:hideMark/>
          </w:tcPr>
          <w:p w14:paraId="20BCDB40" w14:textId="77777777" w:rsidR="00156C47" w:rsidRPr="00B24E77" w:rsidRDefault="00156C47" w:rsidP="00D773B9">
            <w:pPr>
              <w:rPr>
                <w:sz w:val="22"/>
                <w:szCs w:val="22"/>
              </w:rPr>
            </w:pPr>
            <w:r w:rsidRPr="00B24E77">
              <w:rPr>
                <w:sz w:val="22"/>
                <w:szCs w:val="22"/>
              </w:rPr>
              <w:t> </w:t>
            </w:r>
          </w:p>
        </w:tc>
        <w:tc>
          <w:tcPr>
            <w:tcW w:w="1528" w:type="dxa"/>
            <w:tcBorders>
              <w:top w:val="nil"/>
              <w:left w:val="nil"/>
              <w:bottom w:val="single" w:sz="4" w:space="0" w:color="auto"/>
              <w:right w:val="single" w:sz="4" w:space="0" w:color="auto"/>
            </w:tcBorders>
            <w:shd w:val="clear" w:color="auto" w:fill="auto"/>
            <w:noWrap/>
            <w:vAlign w:val="center"/>
            <w:hideMark/>
          </w:tcPr>
          <w:p w14:paraId="0833DF33" w14:textId="77777777" w:rsidR="00156C47" w:rsidRPr="00B24E77" w:rsidRDefault="00156C47" w:rsidP="00D773B9">
            <w:pPr>
              <w:rPr>
                <w:sz w:val="22"/>
                <w:szCs w:val="22"/>
              </w:rPr>
            </w:pPr>
            <w:r w:rsidRPr="00B24E77">
              <w:rPr>
                <w:sz w:val="22"/>
                <w:szCs w:val="22"/>
              </w:rPr>
              <w:t> </w:t>
            </w:r>
          </w:p>
        </w:tc>
        <w:tc>
          <w:tcPr>
            <w:tcW w:w="990" w:type="dxa"/>
            <w:tcBorders>
              <w:top w:val="nil"/>
              <w:left w:val="nil"/>
              <w:bottom w:val="single" w:sz="4" w:space="0" w:color="auto"/>
              <w:right w:val="single" w:sz="4" w:space="0" w:color="auto"/>
            </w:tcBorders>
            <w:shd w:val="clear" w:color="auto" w:fill="auto"/>
            <w:noWrap/>
            <w:vAlign w:val="center"/>
            <w:hideMark/>
          </w:tcPr>
          <w:p w14:paraId="49065CCD" w14:textId="77777777" w:rsidR="00156C47" w:rsidRPr="00B24E77" w:rsidRDefault="00156C47" w:rsidP="00D773B9">
            <w:pPr>
              <w:jc w:val="center"/>
              <w:rPr>
                <w:sz w:val="22"/>
                <w:szCs w:val="22"/>
              </w:rPr>
            </w:pPr>
            <w:r w:rsidRPr="00B24E77">
              <w:rPr>
                <w:sz w:val="22"/>
                <w:szCs w:val="22"/>
              </w:rPr>
              <w:t> </w:t>
            </w:r>
          </w:p>
        </w:tc>
        <w:tc>
          <w:tcPr>
            <w:tcW w:w="405" w:type="dxa"/>
            <w:tcBorders>
              <w:top w:val="nil"/>
              <w:left w:val="nil"/>
              <w:bottom w:val="single" w:sz="4" w:space="0" w:color="auto"/>
              <w:right w:val="single" w:sz="4" w:space="0" w:color="auto"/>
            </w:tcBorders>
            <w:shd w:val="clear" w:color="auto" w:fill="auto"/>
            <w:noWrap/>
            <w:vAlign w:val="center"/>
            <w:hideMark/>
          </w:tcPr>
          <w:p w14:paraId="142303EF" w14:textId="77777777" w:rsidR="00156C47" w:rsidRPr="00B24E77" w:rsidRDefault="00156C47" w:rsidP="00D773B9">
            <w:pPr>
              <w:rPr>
                <w:sz w:val="22"/>
                <w:szCs w:val="22"/>
              </w:rPr>
            </w:pPr>
            <w:r w:rsidRPr="00B24E77">
              <w:rPr>
                <w:sz w:val="22"/>
                <w:szCs w:val="22"/>
              </w:rPr>
              <w:t> </w:t>
            </w:r>
          </w:p>
        </w:tc>
      </w:tr>
      <w:tr w:rsidR="00156C47" w:rsidRPr="00B24E77" w14:paraId="222360FB" w14:textId="77777777" w:rsidTr="000D0594">
        <w:trPr>
          <w:trHeight w:val="615"/>
        </w:trPr>
        <w:tc>
          <w:tcPr>
            <w:tcW w:w="367" w:type="dxa"/>
            <w:tcBorders>
              <w:top w:val="nil"/>
              <w:left w:val="nil"/>
              <w:bottom w:val="nil"/>
              <w:right w:val="nil"/>
            </w:tcBorders>
            <w:shd w:val="clear" w:color="auto" w:fill="auto"/>
            <w:noWrap/>
            <w:vAlign w:val="bottom"/>
            <w:hideMark/>
          </w:tcPr>
          <w:p w14:paraId="17604F7D" w14:textId="77777777" w:rsidR="00156C47" w:rsidRPr="00B24E77" w:rsidRDefault="00156C47" w:rsidP="00D773B9">
            <w:pPr>
              <w:rPr>
                <w:sz w:val="22"/>
                <w:szCs w:val="22"/>
              </w:rPr>
            </w:pP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14:paraId="64D6325E" w14:textId="77777777" w:rsidR="00156C47" w:rsidRPr="00B24E77" w:rsidRDefault="00156C47" w:rsidP="00D773B9">
            <w:pPr>
              <w:jc w:val="center"/>
              <w:rPr>
                <w:sz w:val="22"/>
                <w:szCs w:val="22"/>
              </w:rPr>
            </w:pPr>
            <w:r w:rsidRPr="00B24E77">
              <w:rPr>
                <w:sz w:val="22"/>
                <w:szCs w:val="22"/>
              </w:rPr>
              <w:t>2</w:t>
            </w:r>
          </w:p>
        </w:tc>
        <w:tc>
          <w:tcPr>
            <w:tcW w:w="2414" w:type="dxa"/>
            <w:tcBorders>
              <w:top w:val="nil"/>
              <w:left w:val="nil"/>
              <w:bottom w:val="single" w:sz="4" w:space="0" w:color="auto"/>
              <w:right w:val="single" w:sz="4" w:space="0" w:color="auto"/>
            </w:tcBorders>
            <w:shd w:val="clear" w:color="auto" w:fill="auto"/>
            <w:noWrap/>
            <w:vAlign w:val="center"/>
            <w:hideMark/>
          </w:tcPr>
          <w:p w14:paraId="085736B0" w14:textId="77777777" w:rsidR="00156C47" w:rsidRPr="00B24E77" w:rsidRDefault="00156C47" w:rsidP="00D773B9">
            <w:pPr>
              <w:rPr>
                <w:sz w:val="22"/>
                <w:szCs w:val="22"/>
              </w:rPr>
            </w:pPr>
            <w:r w:rsidRPr="00B24E77">
              <w:rPr>
                <w:sz w:val="22"/>
                <w:szCs w:val="22"/>
              </w:rPr>
              <w:t>Czyszczenie chemiczne</w:t>
            </w:r>
          </w:p>
        </w:tc>
        <w:tc>
          <w:tcPr>
            <w:tcW w:w="718" w:type="dxa"/>
            <w:tcBorders>
              <w:top w:val="nil"/>
              <w:left w:val="nil"/>
              <w:bottom w:val="single" w:sz="4" w:space="0" w:color="auto"/>
              <w:right w:val="single" w:sz="4" w:space="0" w:color="auto"/>
            </w:tcBorders>
            <w:shd w:val="clear" w:color="auto" w:fill="auto"/>
            <w:noWrap/>
            <w:vAlign w:val="center"/>
            <w:hideMark/>
          </w:tcPr>
          <w:p w14:paraId="14D9BF0E" w14:textId="77777777" w:rsidR="00156C47" w:rsidRPr="00B24E77" w:rsidRDefault="00156C47" w:rsidP="00D773B9">
            <w:pPr>
              <w:jc w:val="center"/>
              <w:rPr>
                <w:sz w:val="22"/>
                <w:szCs w:val="22"/>
              </w:rPr>
            </w:pPr>
            <w:r w:rsidRPr="00B24E77">
              <w:rPr>
                <w:sz w:val="22"/>
                <w:szCs w:val="22"/>
              </w:rPr>
              <w:t>kg</w:t>
            </w:r>
          </w:p>
        </w:tc>
        <w:tc>
          <w:tcPr>
            <w:tcW w:w="1047" w:type="dxa"/>
            <w:tcBorders>
              <w:top w:val="nil"/>
              <w:left w:val="nil"/>
              <w:bottom w:val="single" w:sz="4" w:space="0" w:color="auto"/>
              <w:right w:val="single" w:sz="4" w:space="0" w:color="auto"/>
            </w:tcBorders>
            <w:shd w:val="clear" w:color="auto" w:fill="auto"/>
            <w:noWrap/>
            <w:vAlign w:val="center"/>
            <w:hideMark/>
          </w:tcPr>
          <w:p w14:paraId="008329A6" w14:textId="579480C7" w:rsidR="00156C47" w:rsidRPr="00B24E77" w:rsidRDefault="002E5014" w:rsidP="00D773B9">
            <w:pPr>
              <w:jc w:val="center"/>
              <w:rPr>
                <w:sz w:val="22"/>
                <w:szCs w:val="22"/>
              </w:rPr>
            </w:pPr>
            <w:r>
              <w:rPr>
                <w:sz w:val="22"/>
                <w:szCs w:val="22"/>
              </w:rPr>
              <w:t>700</w:t>
            </w:r>
          </w:p>
        </w:tc>
        <w:tc>
          <w:tcPr>
            <w:tcW w:w="1471" w:type="dxa"/>
            <w:tcBorders>
              <w:top w:val="nil"/>
              <w:left w:val="nil"/>
              <w:bottom w:val="single" w:sz="4" w:space="0" w:color="auto"/>
              <w:right w:val="single" w:sz="4" w:space="0" w:color="auto"/>
            </w:tcBorders>
            <w:shd w:val="clear" w:color="auto" w:fill="auto"/>
            <w:noWrap/>
            <w:vAlign w:val="center"/>
            <w:hideMark/>
          </w:tcPr>
          <w:p w14:paraId="42E16334" w14:textId="77777777" w:rsidR="00156C47" w:rsidRPr="00B24E77" w:rsidRDefault="00156C47" w:rsidP="00D773B9">
            <w:pPr>
              <w:rPr>
                <w:sz w:val="22"/>
                <w:szCs w:val="22"/>
              </w:rPr>
            </w:pPr>
            <w:r w:rsidRPr="00B24E77">
              <w:rPr>
                <w:sz w:val="22"/>
                <w:szCs w:val="22"/>
              </w:rPr>
              <w:t> </w:t>
            </w:r>
          </w:p>
        </w:tc>
        <w:tc>
          <w:tcPr>
            <w:tcW w:w="1528" w:type="dxa"/>
            <w:tcBorders>
              <w:top w:val="nil"/>
              <w:left w:val="nil"/>
              <w:bottom w:val="single" w:sz="4" w:space="0" w:color="auto"/>
              <w:right w:val="single" w:sz="4" w:space="0" w:color="auto"/>
            </w:tcBorders>
            <w:shd w:val="clear" w:color="auto" w:fill="auto"/>
            <w:noWrap/>
            <w:vAlign w:val="center"/>
            <w:hideMark/>
          </w:tcPr>
          <w:p w14:paraId="5BA78793" w14:textId="77777777" w:rsidR="00156C47" w:rsidRPr="00B24E77" w:rsidRDefault="00156C47" w:rsidP="00D773B9">
            <w:pPr>
              <w:rPr>
                <w:sz w:val="22"/>
                <w:szCs w:val="22"/>
              </w:rPr>
            </w:pPr>
            <w:r w:rsidRPr="00B24E77">
              <w:rPr>
                <w:sz w:val="22"/>
                <w:szCs w:val="22"/>
              </w:rPr>
              <w:t> </w:t>
            </w:r>
          </w:p>
        </w:tc>
        <w:tc>
          <w:tcPr>
            <w:tcW w:w="990" w:type="dxa"/>
            <w:tcBorders>
              <w:top w:val="nil"/>
              <w:left w:val="nil"/>
              <w:bottom w:val="single" w:sz="4" w:space="0" w:color="auto"/>
              <w:right w:val="single" w:sz="4" w:space="0" w:color="auto"/>
            </w:tcBorders>
            <w:shd w:val="clear" w:color="auto" w:fill="auto"/>
            <w:noWrap/>
            <w:vAlign w:val="center"/>
            <w:hideMark/>
          </w:tcPr>
          <w:p w14:paraId="4508F4DC" w14:textId="77777777" w:rsidR="00156C47" w:rsidRPr="00B24E77" w:rsidRDefault="00156C47" w:rsidP="00D773B9">
            <w:pPr>
              <w:jc w:val="center"/>
              <w:rPr>
                <w:sz w:val="22"/>
                <w:szCs w:val="22"/>
              </w:rPr>
            </w:pPr>
            <w:r w:rsidRPr="00B24E77">
              <w:rPr>
                <w:sz w:val="22"/>
                <w:szCs w:val="22"/>
              </w:rPr>
              <w:t> </w:t>
            </w:r>
          </w:p>
        </w:tc>
        <w:tc>
          <w:tcPr>
            <w:tcW w:w="405" w:type="dxa"/>
            <w:tcBorders>
              <w:top w:val="nil"/>
              <w:left w:val="nil"/>
              <w:bottom w:val="single" w:sz="4" w:space="0" w:color="auto"/>
              <w:right w:val="single" w:sz="4" w:space="0" w:color="auto"/>
            </w:tcBorders>
            <w:shd w:val="clear" w:color="auto" w:fill="auto"/>
            <w:noWrap/>
            <w:vAlign w:val="center"/>
            <w:hideMark/>
          </w:tcPr>
          <w:p w14:paraId="03A66954" w14:textId="77777777" w:rsidR="00156C47" w:rsidRPr="00B24E77" w:rsidRDefault="00156C47" w:rsidP="00D773B9">
            <w:pPr>
              <w:rPr>
                <w:sz w:val="22"/>
                <w:szCs w:val="22"/>
              </w:rPr>
            </w:pPr>
            <w:r w:rsidRPr="00B24E77">
              <w:rPr>
                <w:sz w:val="22"/>
                <w:szCs w:val="22"/>
              </w:rPr>
              <w:t> </w:t>
            </w:r>
          </w:p>
        </w:tc>
      </w:tr>
      <w:tr w:rsidR="00156C47" w:rsidRPr="00B24E77" w14:paraId="441E30A1" w14:textId="77777777" w:rsidTr="000D0594">
        <w:trPr>
          <w:trHeight w:val="615"/>
        </w:trPr>
        <w:tc>
          <w:tcPr>
            <w:tcW w:w="367" w:type="dxa"/>
            <w:tcBorders>
              <w:top w:val="nil"/>
              <w:left w:val="nil"/>
              <w:bottom w:val="nil"/>
              <w:right w:val="nil"/>
            </w:tcBorders>
            <w:shd w:val="clear" w:color="auto" w:fill="auto"/>
            <w:noWrap/>
            <w:vAlign w:val="bottom"/>
          </w:tcPr>
          <w:p w14:paraId="424C5021" w14:textId="77777777" w:rsidR="00156C47" w:rsidRPr="00B24E77" w:rsidRDefault="00156C47" w:rsidP="00D773B9">
            <w:pPr>
              <w:rPr>
                <w:sz w:val="22"/>
                <w:szCs w:val="22"/>
              </w:rPr>
            </w:pPr>
          </w:p>
        </w:tc>
        <w:tc>
          <w:tcPr>
            <w:tcW w:w="488" w:type="dxa"/>
            <w:tcBorders>
              <w:top w:val="nil"/>
              <w:left w:val="single" w:sz="4" w:space="0" w:color="auto"/>
              <w:bottom w:val="single" w:sz="4" w:space="0" w:color="auto"/>
              <w:right w:val="single" w:sz="4" w:space="0" w:color="auto"/>
            </w:tcBorders>
            <w:shd w:val="clear" w:color="auto" w:fill="auto"/>
            <w:noWrap/>
            <w:vAlign w:val="center"/>
          </w:tcPr>
          <w:p w14:paraId="04AADEC1" w14:textId="77777777" w:rsidR="00156C47" w:rsidRPr="00B771B7" w:rsidRDefault="00156C47" w:rsidP="00D773B9">
            <w:pPr>
              <w:jc w:val="center"/>
              <w:rPr>
                <w:sz w:val="22"/>
                <w:szCs w:val="22"/>
              </w:rPr>
            </w:pPr>
            <w:r w:rsidRPr="00B771B7">
              <w:rPr>
                <w:sz w:val="22"/>
                <w:szCs w:val="22"/>
              </w:rPr>
              <w:t>3</w:t>
            </w:r>
          </w:p>
        </w:tc>
        <w:tc>
          <w:tcPr>
            <w:tcW w:w="2414" w:type="dxa"/>
            <w:tcBorders>
              <w:top w:val="nil"/>
              <w:left w:val="nil"/>
              <w:bottom w:val="single" w:sz="4" w:space="0" w:color="auto"/>
              <w:right w:val="single" w:sz="4" w:space="0" w:color="auto"/>
            </w:tcBorders>
            <w:shd w:val="clear" w:color="auto" w:fill="auto"/>
            <w:noWrap/>
            <w:vAlign w:val="center"/>
          </w:tcPr>
          <w:p w14:paraId="2A3040A5" w14:textId="77777777" w:rsidR="00156C47" w:rsidRPr="00B771B7" w:rsidRDefault="00156C47" w:rsidP="00D773B9">
            <w:pPr>
              <w:rPr>
                <w:sz w:val="22"/>
                <w:szCs w:val="22"/>
              </w:rPr>
            </w:pPr>
            <w:r w:rsidRPr="00B771B7">
              <w:rPr>
                <w:sz w:val="22"/>
                <w:szCs w:val="22"/>
              </w:rPr>
              <w:t>Dopłata do ekspresowego prania wodnego z pełnym wykończeniem lub ekspresowego czyszczenia chemicznego</w:t>
            </w:r>
          </w:p>
        </w:tc>
        <w:tc>
          <w:tcPr>
            <w:tcW w:w="718" w:type="dxa"/>
            <w:tcBorders>
              <w:top w:val="nil"/>
              <w:left w:val="nil"/>
              <w:bottom w:val="single" w:sz="4" w:space="0" w:color="auto"/>
              <w:right w:val="single" w:sz="4" w:space="0" w:color="auto"/>
            </w:tcBorders>
            <w:shd w:val="clear" w:color="auto" w:fill="auto"/>
            <w:noWrap/>
            <w:vAlign w:val="center"/>
          </w:tcPr>
          <w:p w14:paraId="182CCC11" w14:textId="77777777" w:rsidR="00156C47" w:rsidRPr="00B771B7" w:rsidRDefault="00156C47" w:rsidP="00D773B9">
            <w:pPr>
              <w:jc w:val="center"/>
              <w:rPr>
                <w:sz w:val="22"/>
                <w:szCs w:val="22"/>
              </w:rPr>
            </w:pPr>
            <w:r w:rsidRPr="00B771B7">
              <w:rPr>
                <w:sz w:val="22"/>
                <w:szCs w:val="22"/>
              </w:rPr>
              <w:t>kg</w:t>
            </w:r>
          </w:p>
        </w:tc>
        <w:tc>
          <w:tcPr>
            <w:tcW w:w="1047" w:type="dxa"/>
            <w:tcBorders>
              <w:top w:val="nil"/>
              <w:left w:val="nil"/>
              <w:bottom w:val="single" w:sz="4" w:space="0" w:color="auto"/>
              <w:right w:val="single" w:sz="4" w:space="0" w:color="auto"/>
            </w:tcBorders>
            <w:shd w:val="clear" w:color="auto" w:fill="auto"/>
            <w:noWrap/>
            <w:vAlign w:val="center"/>
          </w:tcPr>
          <w:p w14:paraId="099D5EA7" w14:textId="76961EDF" w:rsidR="00156C47" w:rsidRPr="00B24E77" w:rsidRDefault="00D773B9" w:rsidP="00D773B9">
            <w:pPr>
              <w:rPr>
                <w:sz w:val="22"/>
                <w:szCs w:val="22"/>
              </w:rPr>
            </w:pPr>
            <w:r w:rsidRPr="00B771B7">
              <w:rPr>
                <w:sz w:val="22"/>
                <w:szCs w:val="22"/>
              </w:rPr>
              <w:t xml:space="preserve">      </w:t>
            </w:r>
            <w:r w:rsidR="00B771B7">
              <w:rPr>
                <w:sz w:val="22"/>
                <w:szCs w:val="22"/>
              </w:rPr>
              <w:t>500</w:t>
            </w:r>
          </w:p>
        </w:tc>
        <w:tc>
          <w:tcPr>
            <w:tcW w:w="1471" w:type="dxa"/>
            <w:tcBorders>
              <w:top w:val="nil"/>
              <w:left w:val="nil"/>
              <w:bottom w:val="single" w:sz="4" w:space="0" w:color="auto"/>
              <w:right w:val="single" w:sz="4" w:space="0" w:color="auto"/>
            </w:tcBorders>
            <w:shd w:val="clear" w:color="auto" w:fill="auto"/>
            <w:noWrap/>
            <w:vAlign w:val="center"/>
          </w:tcPr>
          <w:p w14:paraId="7544E22A" w14:textId="77777777" w:rsidR="00156C47" w:rsidRPr="00B24E77" w:rsidRDefault="00156C47" w:rsidP="00D773B9">
            <w:pPr>
              <w:rPr>
                <w:sz w:val="22"/>
                <w:szCs w:val="22"/>
              </w:rPr>
            </w:pPr>
          </w:p>
        </w:tc>
        <w:tc>
          <w:tcPr>
            <w:tcW w:w="1528" w:type="dxa"/>
            <w:tcBorders>
              <w:top w:val="nil"/>
              <w:left w:val="nil"/>
              <w:bottom w:val="single" w:sz="4" w:space="0" w:color="auto"/>
              <w:right w:val="single" w:sz="4" w:space="0" w:color="auto"/>
            </w:tcBorders>
            <w:shd w:val="clear" w:color="auto" w:fill="auto"/>
            <w:noWrap/>
            <w:vAlign w:val="center"/>
          </w:tcPr>
          <w:p w14:paraId="6EA5599E" w14:textId="77777777" w:rsidR="00156C47" w:rsidRPr="00B24E77" w:rsidRDefault="00156C47" w:rsidP="00D773B9">
            <w:pPr>
              <w:rPr>
                <w:sz w:val="22"/>
                <w:szCs w:val="22"/>
              </w:rPr>
            </w:pPr>
          </w:p>
        </w:tc>
        <w:tc>
          <w:tcPr>
            <w:tcW w:w="990" w:type="dxa"/>
            <w:tcBorders>
              <w:top w:val="nil"/>
              <w:left w:val="nil"/>
              <w:bottom w:val="single" w:sz="4" w:space="0" w:color="auto"/>
              <w:right w:val="single" w:sz="4" w:space="0" w:color="auto"/>
            </w:tcBorders>
            <w:shd w:val="clear" w:color="auto" w:fill="auto"/>
            <w:noWrap/>
            <w:vAlign w:val="center"/>
          </w:tcPr>
          <w:p w14:paraId="586C060C" w14:textId="77777777" w:rsidR="00156C47" w:rsidRPr="00B24E77" w:rsidRDefault="00156C47" w:rsidP="00D773B9">
            <w:pPr>
              <w:jc w:val="center"/>
              <w:rPr>
                <w:sz w:val="22"/>
                <w:szCs w:val="22"/>
              </w:rPr>
            </w:pPr>
          </w:p>
        </w:tc>
        <w:tc>
          <w:tcPr>
            <w:tcW w:w="405" w:type="dxa"/>
            <w:tcBorders>
              <w:top w:val="nil"/>
              <w:left w:val="nil"/>
              <w:bottom w:val="single" w:sz="4" w:space="0" w:color="auto"/>
              <w:right w:val="single" w:sz="4" w:space="0" w:color="auto"/>
            </w:tcBorders>
            <w:shd w:val="clear" w:color="auto" w:fill="auto"/>
            <w:noWrap/>
            <w:vAlign w:val="center"/>
          </w:tcPr>
          <w:p w14:paraId="4330D9BE" w14:textId="77777777" w:rsidR="00156C47" w:rsidRPr="00B24E77" w:rsidRDefault="00156C47" w:rsidP="00D773B9">
            <w:pPr>
              <w:rPr>
                <w:sz w:val="22"/>
                <w:szCs w:val="22"/>
              </w:rPr>
            </w:pPr>
          </w:p>
        </w:tc>
      </w:tr>
      <w:tr w:rsidR="00156C47" w:rsidRPr="00B24E77" w14:paraId="65754EE6" w14:textId="77777777" w:rsidTr="000D0594">
        <w:trPr>
          <w:trHeight w:val="585"/>
        </w:trPr>
        <w:tc>
          <w:tcPr>
            <w:tcW w:w="367" w:type="dxa"/>
            <w:tcBorders>
              <w:top w:val="nil"/>
              <w:left w:val="nil"/>
              <w:bottom w:val="nil"/>
              <w:right w:val="nil"/>
            </w:tcBorders>
            <w:shd w:val="clear" w:color="auto" w:fill="auto"/>
            <w:noWrap/>
            <w:vAlign w:val="bottom"/>
            <w:hideMark/>
          </w:tcPr>
          <w:p w14:paraId="553C6BD3" w14:textId="77777777" w:rsidR="00156C47" w:rsidRPr="00B24E77" w:rsidRDefault="00156C47" w:rsidP="00D773B9">
            <w:pPr>
              <w:rPr>
                <w:sz w:val="22"/>
                <w:szCs w:val="22"/>
              </w:rPr>
            </w:pPr>
          </w:p>
        </w:tc>
        <w:tc>
          <w:tcPr>
            <w:tcW w:w="613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1679B" w14:textId="77777777" w:rsidR="00156C47" w:rsidRPr="00B24E77" w:rsidRDefault="00156C47" w:rsidP="00D773B9">
            <w:pPr>
              <w:jc w:val="right"/>
              <w:rPr>
                <w:b/>
                <w:bCs/>
                <w:sz w:val="22"/>
                <w:szCs w:val="22"/>
              </w:rPr>
            </w:pPr>
            <w:r w:rsidRPr="00B24E77">
              <w:rPr>
                <w:b/>
                <w:bCs/>
                <w:sz w:val="22"/>
                <w:szCs w:val="22"/>
              </w:rPr>
              <w:t>RAZEM</w:t>
            </w:r>
          </w:p>
        </w:tc>
        <w:tc>
          <w:tcPr>
            <w:tcW w:w="1528" w:type="dxa"/>
            <w:tcBorders>
              <w:top w:val="nil"/>
              <w:left w:val="nil"/>
              <w:bottom w:val="single" w:sz="4" w:space="0" w:color="auto"/>
              <w:right w:val="single" w:sz="4" w:space="0" w:color="auto"/>
            </w:tcBorders>
            <w:shd w:val="clear" w:color="auto" w:fill="auto"/>
            <w:noWrap/>
            <w:vAlign w:val="bottom"/>
            <w:hideMark/>
          </w:tcPr>
          <w:p w14:paraId="72F052A3" w14:textId="77777777" w:rsidR="00156C47" w:rsidRPr="00B24E77" w:rsidRDefault="00156C47" w:rsidP="00D773B9">
            <w:pPr>
              <w:rPr>
                <w:sz w:val="22"/>
                <w:szCs w:val="22"/>
              </w:rPr>
            </w:pPr>
            <w:r w:rsidRPr="00B24E77">
              <w:rPr>
                <w:sz w:val="22"/>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14:paraId="089F334D" w14:textId="77777777" w:rsidR="00156C47" w:rsidRPr="00B24E77" w:rsidRDefault="00156C47" w:rsidP="00D773B9">
            <w:pPr>
              <w:rPr>
                <w:sz w:val="22"/>
                <w:szCs w:val="22"/>
              </w:rPr>
            </w:pPr>
            <w:r w:rsidRPr="00B24E77">
              <w:rPr>
                <w:sz w:val="22"/>
                <w:szCs w:val="22"/>
              </w:rPr>
              <w:t> </w:t>
            </w:r>
          </w:p>
        </w:tc>
        <w:tc>
          <w:tcPr>
            <w:tcW w:w="405" w:type="dxa"/>
            <w:tcBorders>
              <w:top w:val="nil"/>
              <w:left w:val="nil"/>
              <w:bottom w:val="single" w:sz="4" w:space="0" w:color="auto"/>
              <w:right w:val="single" w:sz="4" w:space="0" w:color="auto"/>
            </w:tcBorders>
            <w:shd w:val="clear" w:color="auto" w:fill="auto"/>
            <w:noWrap/>
            <w:vAlign w:val="bottom"/>
            <w:hideMark/>
          </w:tcPr>
          <w:p w14:paraId="5E7FBCA8" w14:textId="77777777" w:rsidR="00156C47" w:rsidRPr="00B24E77" w:rsidRDefault="00156C47" w:rsidP="00D773B9">
            <w:pPr>
              <w:rPr>
                <w:sz w:val="22"/>
                <w:szCs w:val="22"/>
              </w:rPr>
            </w:pPr>
            <w:r w:rsidRPr="00B24E77">
              <w:rPr>
                <w:sz w:val="22"/>
                <w:szCs w:val="22"/>
              </w:rPr>
              <w:t> </w:t>
            </w:r>
          </w:p>
        </w:tc>
      </w:tr>
      <w:tr w:rsidR="00156C47" w:rsidRPr="00B24E77" w14:paraId="77EE54C1" w14:textId="77777777" w:rsidTr="000D0594">
        <w:trPr>
          <w:trHeight w:val="300"/>
        </w:trPr>
        <w:tc>
          <w:tcPr>
            <w:tcW w:w="9428" w:type="dxa"/>
            <w:gridSpan w:val="9"/>
            <w:tcBorders>
              <w:top w:val="nil"/>
              <w:left w:val="nil"/>
              <w:right w:val="nil"/>
            </w:tcBorders>
            <w:shd w:val="clear" w:color="auto" w:fill="auto"/>
            <w:noWrap/>
            <w:vAlign w:val="bottom"/>
          </w:tcPr>
          <w:p w14:paraId="6060AD89" w14:textId="77777777" w:rsidR="00156C47" w:rsidRPr="00B24E77" w:rsidRDefault="00156C47" w:rsidP="00D773B9">
            <w:pPr>
              <w:rPr>
                <w:color w:val="FF0000"/>
                <w:sz w:val="22"/>
                <w:szCs w:val="22"/>
              </w:rPr>
            </w:pPr>
          </w:p>
        </w:tc>
      </w:tr>
      <w:tr w:rsidR="00156C47" w:rsidRPr="00B24E77" w14:paraId="262B53B8" w14:textId="77777777" w:rsidTr="002E5014">
        <w:trPr>
          <w:trHeight w:val="300"/>
        </w:trPr>
        <w:tc>
          <w:tcPr>
            <w:tcW w:w="367" w:type="dxa"/>
            <w:shd w:val="clear" w:color="auto" w:fill="auto"/>
            <w:noWrap/>
            <w:vAlign w:val="bottom"/>
            <w:hideMark/>
          </w:tcPr>
          <w:p w14:paraId="0D367736" w14:textId="77777777" w:rsidR="00156C47" w:rsidRPr="00B24E77" w:rsidRDefault="00156C47" w:rsidP="00D773B9">
            <w:pPr>
              <w:rPr>
                <w:sz w:val="22"/>
                <w:szCs w:val="22"/>
              </w:rPr>
            </w:pPr>
          </w:p>
          <w:p w14:paraId="7D881945" w14:textId="77777777" w:rsidR="00156C47" w:rsidRPr="00B24E77" w:rsidRDefault="00156C47" w:rsidP="00D773B9">
            <w:pPr>
              <w:rPr>
                <w:sz w:val="22"/>
                <w:szCs w:val="22"/>
              </w:rPr>
            </w:pPr>
          </w:p>
          <w:p w14:paraId="693E7748" w14:textId="77777777" w:rsidR="00156C47" w:rsidRPr="00B24E77" w:rsidRDefault="00156C47" w:rsidP="00D773B9">
            <w:pPr>
              <w:rPr>
                <w:sz w:val="22"/>
                <w:szCs w:val="22"/>
              </w:rPr>
            </w:pPr>
          </w:p>
        </w:tc>
        <w:tc>
          <w:tcPr>
            <w:tcW w:w="2902" w:type="dxa"/>
            <w:gridSpan w:val="2"/>
            <w:shd w:val="clear" w:color="auto" w:fill="auto"/>
            <w:noWrap/>
            <w:vAlign w:val="bottom"/>
          </w:tcPr>
          <w:p w14:paraId="6EA5945F" w14:textId="77777777" w:rsidR="00156C47" w:rsidRDefault="00156C47" w:rsidP="00D773B9">
            <w:pPr>
              <w:rPr>
                <w:sz w:val="22"/>
                <w:szCs w:val="22"/>
              </w:rPr>
            </w:pPr>
          </w:p>
          <w:p w14:paraId="045D964E" w14:textId="77777777" w:rsidR="002E5014" w:rsidRDefault="002E5014" w:rsidP="00D773B9">
            <w:pPr>
              <w:rPr>
                <w:sz w:val="22"/>
                <w:szCs w:val="22"/>
              </w:rPr>
            </w:pPr>
          </w:p>
          <w:p w14:paraId="002C6329" w14:textId="77777777" w:rsidR="002E5014" w:rsidRDefault="002E5014" w:rsidP="00D773B9">
            <w:pPr>
              <w:rPr>
                <w:sz w:val="22"/>
                <w:szCs w:val="22"/>
              </w:rPr>
            </w:pPr>
          </w:p>
          <w:p w14:paraId="1C72F1E1" w14:textId="155BDCA5" w:rsidR="002E5014" w:rsidRPr="00B24E77" w:rsidRDefault="002E5014" w:rsidP="00D773B9">
            <w:pPr>
              <w:rPr>
                <w:sz w:val="22"/>
                <w:szCs w:val="22"/>
              </w:rPr>
            </w:pPr>
          </w:p>
        </w:tc>
        <w:tc>
          <w:tcPr>
            <w:tcW w:w="3236" w:type="dxa"/>
            <w:gridSpan w:val="3"/>
            <w:shd w:val="clear" w:color="auto" w:fill="auto"/>
            <w:noWrap/>
            <w:vAlign w:val="bottom"/>
          </w:tcPr>
          <w:p w14:paraId="00B60DB9" w14:textId="38F01AF5" w:rsidR="00156C47" w:rsidRPr="00B24E77" w:rsidRDefault="00156C47" w:rsidP="00D773B9">
            <w:pPr>
              <w:rPr>
                <w:sz w:val="22"/>
                <w:szCs w:val="22"/>
              </w:rPr>
            </w:pPr>
          </w:p>
        </w:tc>
        <w:tc>
          <w:tcPr>
            <w:tcW w:w="1528" w:type="dxa"/>
            <w:shd w:val="clear" w:color="auto" w:fill="auto"/>
            <w:noWrap/>
            <w:vAlign w:val="bottom"/>
            <w:hideMark/>
          </w:tcPr>
          <w:p w14:paraId="63392289" w14:textId="77777777" w:rsidR="00156C47" w:rsidRPr="00B24E77" w:rsidRDefault="00156C47" w:rsidP="00D773B9">
            <w:pPr>
              <w:rPr>
                <w:sz w:val="22"/>
                <w:szCs w:val="22"/>
              </w:rPr>
            </w:pPr>
          </w:p>
        </w:tc>
        <w:tc>
          <w:tcPr>
            <w:tcW w:w="990" w:type="dxa"/>
            <w:shd w:val="clear" w:color="auto" w:fill="auto"/>
            <w:noWrap/>
            <w:vAlign w:val="bottom"/>
            <w:hideMark/>
          </w:tcPr>
          <w:p w14:paraId="21EEC1AE" w14:textId="77777777" w:rsidR="00156C47" w:rsidRPr="00B24E77" w:rsidRDefault="00156C47" w:rsidP="00D773B9">
            <w:pPr>
              <w:rPr>
                <w:sz w:val="22"/>
                <w:szCs w:val="22"/>
              </w:rPr>
            </w:pPr>
          </w:p>
        </w:tc>
        <w:tc>
          <w:tcPr>
            <w:tcW w:w="405" w:type="dxa"/>
            <w:shd w:val="clear" w:color="auto" w:fill="auto"/>
            <w:noWrap/>
            <w:vAlign w:val="bottom"/>
            <w:hideMark/>
          </w:tcPr>
          <w:p w14:paraId="5F890255" w14:textId="77777777" w:rsidR="00156C47" w:rsidRPr="00B24E77" w:rsidRDefault="00156C47" w:rsidP="00D773B9">
            <w:pPr>
              <w:rPr>
                <w:sz w:val="22"/>
                <w:szCs w:val="22"/>
              </w:rPr>
            </w:pPr>
          </w:p>
        </w:tc>
      </w:tr>
      <w:tr w:rsidR="00156C47" w:rsidRPr="00B24E77" w14:paraId="7E6C83D6" w14:textId="77777777" w:rsidTr="000D0594">
        <w:trPr>
          <w:trHeight w:val="300"/>
        </w:trPr>
        <w:tc>
          <w:tcPr>
            <w:tcW w:w="367" w:type="dxa"/>
            <w:shd w:val="clear" w:color="auto" w:fill="auto"/>
            <w:noWrap/>
            <w:vAlign w:val="bottom"/>
            <w:hideMark/>
          </w:tcPr>
          <w:p w14:paraId="67376F57" w14:textId="77777777" w:rsidR="00156C47" w:rsidRPr="00B24E77" w:rsidRDefault="00156C47" w:rsidP="00D773B9">
            <w:pPr>
              <w:rPr>
                <w:sz w:val="22"/>
                <w:szCs w:val="22"/>
              </w:rPr>
            </w:pPr>
          </w:p>
        </w:tc>
        <w:tc>
          <w:tcPr>
            <w:tcW w:w="488" w:type="dxa"/>
            <w:shd w:val="clear" w:color="auto" w:fill="auto"/>
            <w:noWrap/>
            <w:vAlign w:val="bottom"/>
            <w:hideMark/>
          </w:tcPr>
          <w:p w14:paraId="54B750F8" w14:textId="77777777" w:rsidR="00156C47" w:rsidRPr="00B24E77" w:rsidRDefault="00156C47" w:rsidP="00D773B9">
            <w:pPr>
              <w:rPr>
                <w:sz w:val="22"/>
                <w:szCs w:val="22"/>
              </w:rPr>
            </w:pPr>
          </w:p>
        </w:tc>
        <w:tc>
          <w:tcPr>
            <w:tcW w:w="2414" w:type="dxa"/>
            <w:shd w:val="clear" w:color="auto" w:fill="auto"/>
            <w:noWrap/>
            <w:vAlign w:val="bottom"/>
            <w:hideMark/>
          </w:tcPr>
          <w:p w14:paraId="17AA174F" w14:textId="77777777" w:rsidR="00156C47" w:rsidRPr="00B24E77" w:rsidRDefault="00156C47" w:rsidP="00D773B9">
            <w:pPr>
              <w:rPr>
                <w:sz w:val="22"/>
                <w:szCs w:val="22"/>
              </w:rPr>
            </w:pPr>
          </w:p>
        </w:tc>
        <w:tc>
          <w:tcPr>
            <w:tcW w:w="718" w:type="dxa"/>
            <w:shd w:val="clear" w:color="auto" w:fill="auto"/>
            <w:noWrap/>
            <w:vAlign w:val="bottom"/>
            <w:hideMark/>
          </w:tcPr>
          <w:p w14:paraId="734CE3AC" w14:textId="77777777" w:rsidR="00156C47" w:rsidRPr="00B24E77" w:rsidRDefault="00156C47" w:rsidP="00D773B9">
            <w:pPr>
              <w:rPr>
                <w:sz w:val="22"/>
                <w:szCs w:val="22"/>
              </w:rPr>
            </w:pPr>
          </w:p>
        </w:tc>
        <w:tc>
          <w:tcPr>
            <w:tcW w:w="1047" w:type="dxa"/>
            <w:shd w:val="clear" w:color="auto" w:fill="auto"/>
            <w:noWrap/>
            <w:vAlign w:val="bottom"/>
            <w:hideMark/>
          </w:tcPr>
          <w:p w14:paraId="67C7439B" w14:textId="77777777" w:rsidR="00156C47" w:rsidRPr="00B24E77" w:rsidRDefault="00156C47" w:rsidP="00D773B9">
            <w:pPr>
              <w:rPr>
                <w:sz w:val="22"/>
                <w:szCs w:val="22"/>
              </w:rPr>
            </w:pPr>
          </w:p>
        </w:tc>
        <w:tc>
          <w:tcPr>
            <w:tcW w:w="4394" w:type="dxa"/>
            <w:gridSpan w:val="4"/>
            <w:shd w:val="clear" w:color="auto" w:fill="auto"/>
            <w:noWrap/>
            <w:vAlign w:val="bottom"/>
            <w:hideMark/>
          </w:tcPr>
          <w:p w14:paraId="6279708A" w14:textId="77777777" w:rsidR="00156C47" w:rsidRPr="00B24E77" w:rsidRDefault="00156C47" w:rsidP="00D773B9">
            <w:pPr>
              <w:jc w:val="center"/>
              <w:rPr>
                <w:sz w:val="22"/>
                <w:szCs w:val="22"/>
              </w:rPr>
            </w:pPr>
          </w:p>
          <w:p w14:paraId="67DF592A" w14:textId="77777777" w:rsidR="00156C47" w:rsidRPr="00B24E77" w:rsidRDefault="00156C47" w:rsidP="00D773B9">
            <w:pPr>
              <w:jc w:val="center"/>
              <w:rPr>
                <w:sz w:val="22"/>
                <w:szCs w:val="22"/>
              </w:rPr>
            </w:pPr>
            <w:r w:rsidRPr="00B24E77">
              <w:rPr>
                <w:sz w:val="22"/>
                <w:szCs w:val="22"/>
              </w:rPr>
              <w:t>…………………………………………………….</w:t>
            </w:r>
          </w:p>
        </w:tc>
      </w:tr>
      <w:tr w:rsidR="00156C47" w:rsidRPr="00B24E77" w14:paraId="5DF9C3F6" w14:textId="77777777" w:rsidTr="000D0594">
        <w:trPr>
          <w:trHeight w:val="600"/>
        </w:trPr>
        <w:tc>
          <w:tcPr>
            <w:tcW w:w="9428" w:type="dxa"/>
            <w:gridSpan w:val="9"/>
            <w:shd w:val="clear" w:color="auto" w:fill="auto"/>
            <w:noWrap/>
            <w:vAlign w:val="bottom"/>
            <w:hideMark/>
          </w:tcPr>
          <w:p w14:paraId="240A91F2" w14:textId="77777777" w:rsidR="00156C47" w:rsidRPr="00B24E77" w:rsidRDefault="00156C47" w:rsidP="00D773B9">
            <w:pPr>
              <w:tabs>
                <w:tab w:val="left" w:pos="3900"/>
              </w:tabs>
              <w:autoSpaceDE w:val="0"/>
              <w:ind w:right="45"/>
              <w:jc w:val="center"/>
              <w:rPr>
                <w:b/>
                <w:color w:val="FF0000"/>
                <w:sz w:val="22"/>
                <w:szCs w:val="22"/>
              </w:rPr>
            </w:pPr>
            <w:r w:rsidRPr="00B24E77">
              <w:rPr>
                <w:sz w:val="22"/>
                <w:szCs w:val="22"/>
              </w:rPr>
              <w:br w:type="page"/>
            </w:r>
            <w:r w:rsidRPr="00B24E77">
              <w:rPr>
                <w:i/>
                <w:sz w:val="22"/>
                <w:szCs w:val="22"/>
              </w:rPr>
              <w:tab/>
              <w:t>(znak graficzny podpisu)**</w:t>
            </w:r>
          </w:p>
          <w:p w14:paraId="448DA54A" w14:textId="41E4DEBB" w:rsidR="00156C47" w:rsidRDefault="00156C47" w:rsidP="00D773B9">
            <w:pPr>
              <w:tabs>
                <w:tab w:val="left" w:pos="3900"/>
              </w:tabs>
              <w:autoSpaceDE w:val="0"/>
              <w:ind w:right="45"/>
              <w:rPr>
                <w:b/>
                <w:color w:val="FF0000"/>
                <w:sz w:val="22"/>
                <w:szCs w:val="22"/>
              </w:rPr>
            </w:pPr>
          </w:p>
          <w:p w14:paraId="044186AD" w14:textId="60D85B6F" w:rsidR="002E5014" w:rsidRDefault="002E5014" w:rsidP="00D773B9">
            <w:pPr>
              <w:tabs>
                <w:tab w:val="left" w:pos="3900"/>
              </w:tabs>
              <w:autoSpaceDE w:val="0"/>
              <w:ind w:right="45"/>
              <w:rPr>
                <w:b/>
                <w:color w:val="FF0000"/>
                <w:sz w:val="22"/>
                <w:szCs w:val="22"/>
              </w:rPr>
            </w:pPr>
          </w:p>
          <w:p w14:paraId="6738A131" w14:textId="77777777" w:rsidR="002E5014" w:rsidRPr="00B24E77" w:rsidRDefault="002E5014" w:rsidP="00D773B9">
            <w:pPr>
              <w:tabs>
                <w:tab w:val="left" w:pos="3900"/>
              </w:tabs>
              <w:autoSpaceDE w:val="0"/>
              <w:ind w:right="45"/>
              <w:rPr>
                <w:b/>
                <w:color w:val="FF0000"/>
                <w:sz w:val="22"/>
                <w:szCs w:val="22"/>
              </w:rPr>
            </w:pPr>
          </w:p>
          <w:p w14:paraId="090AE074" w14:textId="77777777" w:rsidR="00156C47" w:rsidRPr="0058040F" w:rsidRDefault="00156C47" w:rsidP="00D773B9">
            <w:pPr>
              <w:tabs>
                <w:tab w:val="left" w:pos="3900"/>
              </w:tabs>
              <w:autoSpaceDE w:val="0"/>
              <w:ind w:right="45"/>
              <w:rPr>
                <w:b/>
                <w:color w:val="FF0000"/>
                <w:sz w:val="20"/>
                <w:szCs w:val="20"/>
              </w:rPr>
            </w:pPr>
          </w:p>
          <w:p w14:paraId="01516A15" w14:textId="77777777" w:rsidR="00156C47" w:rsidRPr="0058040F" w:rsidRDefault="00156C47" w:rsidP="00D773B9">
            <w:pPr>
              <w:autoSpaceDE w:val="0"/>
              <w:autoSpaceDN w:val="0"/>
              <w:adjustRightInd w:val="0"/>
              <w:ind w:right="-2"/>
              <w:rPr>
                <w:i/>
                <w:sz w:val="20"/>
                <w:szCs w:val="20"/>
              </w:rPr>
            </w:pPr>
            <w:r w:rsidRPr="0058040F">
              <w:rPr>
                <w:i/>
                <w:sz w:val="20"/>
                <w:szCs w:val="20"/>
              </w:rPr>
              <w:t>**w tym miejscu Wykonawca może wstawić znak graficzny kwalifikowanego podpisu elektronicznego, podpisu zaufanego lub osobistego (jeżeli oprogramowanie do składania podpisu umożliwia taką opcję) – wstawienie znaku nie jest wymagane, jednak dokument musi zostać podpisany wymaganym podpisem.</w:t>
            </w:r>
          </w:p>
          <w:p w14:paraId="2B5F53FD" w14:textId="77777777" w:rsidR="00156C47" w:rsidRPr="00B24E77" w:rsidRDefault="00156C47" w:rsidP="00D773B9">
            <w:pPr>
              <w:autoSpaceDE w:val="0"/>
              <w:autoSpaceDN w:val="0"/>
              <w:adjustRightInd w:val="0"/>
              <w:ind w:right="-2"/>
              <w:rPr>
                <w:i/>
                <w:sz w:val="22"/>
                <w:szCs w:val="22"/>
              </w:rPr>
            </w:pPr>
          </w:p>
          <w:p w14:paraId="0325D8C6" w14:textId="77777777" w:rsidR="00156C47" w:rsidRPr="00B24E77" w:rsidRDefault="00156C47" w:rsidP="00D773B9">
            <w:pPr>
              <w:autoSpaceDE w:val="0"/>
              <w:autoSpaceDN w:val="0"/>
              <w:adjustRightInd w:val="0"/>
              <w:ind w:right="-2"/>
              <w:rPr>
                <w:i/>
                <w:iCs/>
                <w:sz w:val="22"/>
                <w:szCs w:val="22"/>
              </w:rPr>
            </w:pPr>
          </w:p>
        </w:tc>
      </w:tr>
    </w:tbl>
    <w:p w14:paraId="51DF9404" w14:textId="77777777" w:rsidR="00156C47" w:rsidRPr="00B24E77" w:rsidRDefault="00156C47" w:rsidP="00156C47">
      <w:pPr>
        <w:rPr>
          <w:i/>
          <w:sz w:val="22"/>
          <w:szCs w:val="22"/>
        </w:rPr>
      </w:pPr>
    </w:p>
    <w:tbl>
      <w:tblPr>
        <w:tblW w:w="8999" w:type="dxa"/>
        <w:tblInd w:w="-72" w:type="dxa"/>
        <w:tblCellMar>
          <w:left w:w="70" w:type="dxa"/>
          <w:right w:w="70" w:type="dxa"/>
        </w:tblCellMar>
        <w:tblLook w:val="04A0" w:firstRow="1" w:lastRow="0" w:firstColumn="1" w:lastColumn="0" w:noHBand="0" w:noVBand="1"/>
      </w:tblPr>
      <w:tblGrid>
        <w:gridCol w:w="440"/>
        <w:gridCol w:w="634"/>
        <w:gridCol w:w="2111"/>
        <w:gridCol w:w="373"/>
        <w:gridCol w:w="168"/>
        <w:gridCol w:w="140"/>
        <w:gridCol w:w="565"/>
        <w:gridCol w:w="1257"/>
        <w:gridCol w:w="876"/>
        <w:gridCol w:w="790"/>
        <w:gridCol w:w="790"/>
        <w:gridCol w:w="876"/>
        <w:gridCol w:w="6"/>
      </w:tblGrid>
      <w:tr w:rsidR="00156C47" w:rsidRPr="00B24E77" w14:paraId="047F8F24" w14:textId="77777777" w:rsidTr="003F4BC6">
        <w:trPr>
          <w:trHeight w:val="1"/>
        </w:trPr>
        <w:tc>
          <w:tcPr>
            <w:tcW w:w="437" w:type="dxa"/>
            <w:tcBorders>
              <w:top w:val="nil"/>
              <w:left w:val="nil"/>
              <w:bottom w:val="nil"/>
              <w:right w:val="nil"/>
            </w:tcBorders>
            <w:shd w:val="clear" w:color="auto" w:fill="auto"/>
            <w:noWrap/>
            <w:vAlign w:val="bottom"/>
            <w:hideMark/>
          </w:tcPr>
          <w:p w14:paraId="093E35DF" w14:textId="77777777" w:rsidR="00156C47" w:rsidRPr="00B24E77" w:rsidRDefault="00156C47" w:rsidP="00D773B9">
            <w:pPr>
              <w:rPr>
                <w:sz w:val="22"/>
                <w:szCs w:val="22"/>
              </w:rPr>
            </w:pPr>
            <w:bookmarkStart w:id="5" w:name="_Hlk71872077"/>
          </w:p>
        </w:tc>
        <w:tc>
          <w:tcPr>
            <w:tcW w:w="634" w:type="dxa"/>
            <w:tcBorders>
              <w:top w:val="nil"/>
              <w:left w:val="nil"/>
              <w:bottom w:val="nil"/>
              <w:right w:val="nil"/>
            </w:tcBorders>
            <w:shd w:val="clear" w:color="auto" w:fill="auto"/>
            <w:noWrap/>
            <w:vAlign w:val="bottom"/>
            <w:hideMark/>
          </w:tcPr>
          <w:p w14:paraId="32A56C60" w14:textId="77777777" w:rsidR="00156C47" w:rsidRPr="00B24E77" w:rsidRDefault="00156C47" w:rsidP="00D773B9">
            <w:pPr>
              <w:rPr>
                <w:sz w:val="22"/>
                <w:szCs w:val="22"/>
              </w:rPr>
            </w:pPr>
          </w:p>
        </w:tc>
        <w:tc>
          <w:tcPr>
            <w:tcW w:w="2111" w:type="dxa"/>
            <w:tcBorders>
              <w:top w:val="nil"/>
              <w:left w:val="nil"/>
              <w:bottom w:val="nil"/>
              <w:right w:val="nil"/>
            </w:tcBorders>
            <w:shd w:val="clear" w:color="auto" w:fill="auto"/>
            <w:noWrap/>
            <w:vAlign w:val="bottom"/>
            <w:hideMark/>
          </w:tcPr>
          <w:p w14:paraId="0F3B79D7" w14:textId="77777777" w:rsidR="00156C47" w:rsidRPr="00B24E77" w:rsidRDefault="00156C47" w:rsidP="00D773B9">
            <w:pPr>
              <w:rPr>
                <w:sz w:val="22"/>
                <w:szCs w:val="22"/>
              </w:rPr>
            </w:pPr>
          </w:p>
        </w:tc>
        <w:tc>
          <w:tcPr>
            <w:tcW w:w="680" w:type="dxa"/>
            <w:gridSpan w:val="3"/>
            <w:tcBorders>
              <w:top w:val="nil"/>
              <w:left w:val="nil"/>
              <w:bottom w:val="nil"/>
              <w:right w:val="nil"/>
            </w:tcBorders>
            <w:shd w:val="clear" w:color="auto" w:fill="auto"/>
            <w:noWrap/>
            <w:vAlign w:val="bottom"/>
            <w:hideMark/>
          </w:tcPr>
          <w:p w14:paraId="77BDF436" w14:textId="77777777" w:rsidR="00156C47" w:rsidRPr="00B24E77" w:rsidRDefault="00156C47" w:rsidP="00D773B9">
            <w:pPr>
              <w:rPr>
                <w:sz w:val="22"/>
                <w:szCs w:val="22"/>
              </w:rPr>
            </w:pPr>
          </w:p>
        </w:tc>
        <w:tc>
          <w:tcPr>
            <w:tcW w:w="565" w:type="dxa"/>
            <w:tcBorders>
              <w:top w:val="nil"/>
              <w:left w:val="nil"/>
              <w:bottom w:val="nil"/>
              <w:right w:val="nil"/>
            </w:tcBorders>
            <w:shd w:val="clear" w:color="auto" w:fill="auto"/>
            <w:noWrap/>
            <w:vAlign w:val="bottom"/>
            <w:hideMark/>
          </w:tcPr>
          <w:p w14:paraId="4D4EA3EB" w14:textId="77777777" w:rsidR="00156C47" w:rsidRPr="00B24E77" w:rsidRDefault="00156C47" w:rsidP="00D773B9">
            <w:pPr>
              <w:rPr>
                <w:sz w:val="22"/>
                <w:szCs w:val="22"/>
              </w:rPr>
            </w:pPr>
          </w:p>
        </w:tc>
        <w:tc>
          <w:tcPr>
            <w:tcW w:w="1250" w:type="dxa"/>
            <w:tcBorders>
              <w:top w:val="nil"/>
              <w:left w:val="nil"/>
              <w:bottom w:val="nil"/>
              <w:right w:val="nil"/>
            </w:tcBorders>
            <w:shd w:val="clear" w:color="auto" w:fill="auto"/>
            <w:noWrap/>
            <w:vAlign w:val="bottom"/>
            <w:hideMark/>
          </w:tcPr>
          <w:p w14:paraId="5CF34237" w14:textId="77777777" w:rsidR="00156C47" w:rsidRPr="00B24E77" w:rsidRDefault="00156C47" w:rsidP="00D773B9">
            <w:pPr>
              <w:rPr>
                <w:sz w:val="22"/>
                <w:szCs w:val="22"/>
              </w:rPr>
            </w:pPr>
          </w:p>
        </w:tc>
        <w:tc>
          <w:tcPr>
            <w:tcW w:w="3322" w:type="dxa"/>
            <w:gridSpan w:val="5"/>
            <w:tcBorders>
              <w:top w:val="nil"/>
              <w:left w:val="nil"/>
              <w:bottom w:val="nil"/>
              <w:right w:val="nil"/>
            </w:tcBorders>
            <w:shd w:val="clear" w:color="auto" w:fill="auto"/>
            <w:noWrap/>
            <w:vAlign w:val="bottom"/>
            <w:hideMark/>
          </w:tcPr>
          <w:p w14:paraId="7B401BA2" w14:textId="77777777" w:rsidR="00156C47" w:rsidRPr="00B24E77" w:rsidRDefault="00156C47" w:rsidP="00D773B9">
            <w:pPr>
              <w:rPr>
                <w:b/>
                <w:bCs/>
                <w:sz w:val="22"/>
                <w:szCs w:val="22"/>
              </w:rPr>
            </w:pPr>
            <w:r w:rsidRPr="00B24E77">
              <w:rPr>
                <w:b/>
                <w:bCs/>
                <w:sz w:val="22"/>
                <w:szCs w:val="22"/>
              </w:rPr>
              <w:t xml:space="preserve">  </w:t>
            </w:r>
          </w:p>
          <w:p w14:paraId="65710604" w14:textId="45153EEA" w:rsidR="00156C47" w:rsidRPr="00B24E77" w:rsidRDefault="00156C47" w:rsidP="00D773B9">
            <w:pPr>
              <w:rPr>
                <w:b/>
                <w:bCs/>
                <w:sz w:val="22"/>
                <w:szCs w:val="22"/>
              </w:rPr>
            </w:pPr>
          </w:p>
          <w:p w14:paraId="5B1B7065" w14:textId="46B3C748" w:rsidR="006F5C84" w:rsidRPr="00B24E77" w:rsidRDefault="006F5C84" w:rsidP="00D773B9">
            <w:pPr>
              <w:rPr>
                <w:b/>
                <w:bCs/>
                <w:sz w:val="22"/>
                <w:szCs w:val="22"/>
              </w:rPr>
            </w:pPr>
          </w:p>
          <w:p w14:paraId="79F0E0E8" w14:textId="28F116A0" w:rsidR="006F5C84" w:rsidRPr="00B24E77" w:rsidRDefault="006F5C84" w:rsidP="00D773B9">
            <w:pPr>
              <w:rPr>
                <w:b/>
                <w:bCs/>
                <w:sz w:val="22"/>
                <w:szCs w:val="22"/>
              </w:rPr>
            </w:pPr>
          </w:p>
          <w:p w14:paraId="43FDB2CB" w14:textId="76C0F833" w:rsidR="006F5C84" w:rsidRPr="00B24E77" w:rsidRDefault="006F5C84" w:rsidP="00D773B9">
            <w:pPr>
              <w:rPr>
                <w:b/>
                <w:bCs/>
                <w:sz w:val="22"/>
                <w:szCs w:val="22"/>
              </w:rPr>
            </w:pPr>
          </w:p>
          <w:p w14:paraId="63FEB04A" w14:textId="3CBDF926" w:rsidR="006F5C84" w:rsidRPr="00B24E77" w:rsidRDefault="006F5C84" w:rsidP="00D773B9">
            <w:pPr>
              <w:rPr>
                <w:b/>
                <w:bCs/>
                <w:sz w:val="22"/>
                <w:szCs w:val="22"/>
              </w:rPr>
            </w:pPr>
          </w:p>
          <w:p w14:paraId="5F0C00B8" w14:textId="6A846B7B" w:rsidR="006F5C84" w:rsidRPr="00B24E77" w:rsidRDefault="006F5C84" w:rsidP="00D773B9">
            <w:pPr>
              <w:rPr>
                <w:b/>
                <w:bCs/>
                <w:sz w:val="22"/>
                <w:szCs w:val="22"/>
              </w:rPr>
            </w:pPr>
          </w:p>
          <w:p w14:paraId="751C4950" w14:textId="77777777" w:rsidR="006F5C84" w:rsidRPr="00B24E77" w:rsidRDefault="006F5C84" w:rsidP="00D773B9">
            <w:pPr>
              <w:rPr>
                <w:b/>
                <w:bCs/>
                <w:sz w:val="22"/>
                <w:szCs w:val="22"/>
              </w:rPr>
            </w:pPr>
          </w:p>
          <w:p w14:paraId="777C78CC" w14:textId="77777777" w:rsidR="00C17054" w:rsidRDefault="00156C47" w:rsidP="00D773B9">
            <w:pPr>
              <w:rPr>
                <w:b/>
                <w:bCs/>
                <w:sz w:val="22"/>
                <w:szCs w:val="22"/>
              </w:rPr>
            </w:pPr>
            <w:r w:rsidRPr="00B24E77">
              <w:rPr>
                <w:b/>
                <w:bCs/>
                <w:sz w:val="22"/>
                <w:szCs w:val="22"/>
              </w:rPr>
              <w:t xml:space="preserve">    </w:t>
            </w:r>
          </w:p>
          <w:p w14:paraId="2C530E9C" w14:textId="77777777" w:rsidR="00C17054" w:rsidRDefault="00C17054" w:rsidP="00D773B9">
            <w:pPr>
              <w:rPr>
                <w:b/>
                <w:bCs/>
                <w:sz w:val="22"/>
                <w:szCs w:val="22"/>
              </w:rPr>
            </w:pPr>
          </w:p>
          <w:p w14:paraId="10E1D9F2" w14:textId="77777777" w:rsidR="0041449E" w:rsidRDefault="0041449E" w:rsidP="00D773B9">
            <w:pPr>
              <w:rPr>
                <w:b/>
                <w:bCs/>
                <w:sz w:val="22"/>
                <w:szCs w:val="22"/>
              </w:rPr>
            </w:pPr>
          </w:p>
          <w:p w14:paraId="26F5400B" w14:textId="77777777" w:rsidR="0041449E" w:rsidRDefault="0041449E" w:rsidP="00D773B9">
            <w:pPr>
              <w:rPr>
                <w:b/>
                <w:bCs/>
                <w:sz w:val="22"/>
                <w:szCs w:val="22"/>
              </w:rPr>
            </w:pPr>
          </w:p>
          <w:p w14:paraId="038FC8E4" w14:textId="77777777" w:rsidR="00F00376" w:rsidRDefault="00F00376" w:rsidP="00D773B9">
            <w:pPr>
              <w:rPr>
                <w:b/>
                <w:bCs/>
                <w:sz w:val="22"/>
                <w:szCs w:val="22"/>
              </w:rPr>
            </w:pPr>
          </w:p>
          <w:p w14:paraId="1B9664E3" w14:textId="77777777" w:rsidR="00F00376" w:rsidRDefault="00F00376" w:rsidP="00D773B9">
            <w:pPr>
              <w:rPr>
                <w:b/>
                <w:bCs/>
                <w:sz w:val="22"/>
                <w:szCs w:val="22"/>
              </w:rPr>
            </w:pPr>
          </w:p>
          <w:p w14:paraId="3C00C482" w14:textId="3E1A8CC0" w:rsidR="00156C47" w:rsidRPr="00B24E77" w:rsidRDefault="00156C47" w:rsidP="00D773B9">
            <w:pPr>
              <w:rPr>
                <w:sz w:val="22"/>
                <w:szCs w:val="22"/>
              </w:rPr>
            </w:pPr>
            <w:r w:rsidRPr="00B24E77">
              <w:rPr>
                <w:b/>
                <w:bCs/>
                <w:sz w:val="22"/>
                <w:szCs w:val="22"/>
              </w:rPr>
              <w:t>Załącznik nr 2a</w:t>
            </w:r>
            <w:r w:rsidRPr="00B24E77">
              <w:rPr>
                <w:sz w:val="22"/>
                <w:szCs w:val="22"/>
              </w:rPr>
              <w:t xml:space="preserve"> do SWZ</w:t>
            </w:r>
          </w:p>
        </w:tc>
      </w:tr>
      <w:tr w:rsidR="00156C47" w:rsidRPr="00B24E77" w14:paraId="70D58E1A" w14:textId="77777777" w:rsidTr="0058040F">
        <w:trPr>
          <w:trHeight w:val="1"/>
        </w:trPr>
        <w:tc>
          <w:tcPr>
            <w:tcW w:w="437" w:type="dxa"/>
            <w:tcBorders>
              <w:top w:val="nil"/>
              <w:left w:val="nil"/>
              <w:bottom w:val="nil"/>
              <w:right w:val="nil"/>
            </w:tcBorders>
            <w:shd w:val="clear" w:color="auto" w:fill="auto"/>
            <w:noWrap/>
            <w:vAlign w:val="bottom"/>
            <w:hideMark/>
          </w:tcPr>
          <w:p w14:paraId="2CA2F860" w14:textId="77777777" w:rsidR="00156C47" w:rsidRPr="00B24E77" w:rsidRDefault="00156C47" w:rsidP="00D773B9">
            <w:pPr>
              <w:rPr>
                <w:sz w:val="22"/>
                <w:szCs w:val="22"/>
              </w:rPr>
            </w:pPr>
          </w:p>
          <w:p w14:paraId="031F395F" w14:textId="77777777" w:rsidR="00156C47" w:rsidRPr="00B24E77" w:rsidRDefault="00156C47" w:rsidP="00D773B9">
            <w:pPr>
              <w:rPr>
                <w:sz w:val="22"/>
                <w:szCs w:val="22"/>
              </w:rPr>
            </w:pPr>
          </w:p>
          <w:p w14:paraId="5FE8915B" w14:textId="77777777" w:rsidR="00156C47" w:rsidRPr="00B24E77" w:rsidRDefault="00156C47" w:rsidP="00D773B9">
            <w:pPr>
              <w:rPr>
                <w:sz w:val="22"/>
                <w:szCs w:val="22"/>
              </w:rPr>
            </w:pPr>
          </w:p>
        </w:tc>
        <w:tc>
          <w:tcPr>
            <w:tcW w:w="3425" w:type="dxa"/>
            <w:gridSpan w:val="5"/>
            <w:tcBorders>
              <w:top w:val="nil"/>
              <w:left w:val="nil"/>
              <w:bottom w:val="nil"/>
              <w:right w:val="nil"/>
            </w:tcBorders>
            <w:shd w:val="clear" w:color="auto" w:fill="auto"/>
            <w:noWrap/>
            <w:vAlign w:val="bottom"/>
          </w:tcPr>
          <w:p w14:paraId="781D3177" w14:textId="526B8EDD" w:rsidR="00156C47" w:rsidRPr="00B24E77" w:rsidRDefault="00156C47" w:rsidP="00D773B9">
            <w:pPr>
              <w:jc w:val="center"/>
              <w:rPr>
                <w:sz w:val="22"/>
                <w:szCs w:val="22"/>
              </w:rPr>
            </w:pPr>
          </w:p>
        </w:tc>
        <w:tc>
          <w:tcPr>
            <w:tcW w:w="565" w:type="dxa"/>
            <w:tcBorders>
              <w:top w:val="nil"/>
              <w:left w:val="nil"/>
              <w:bottom w:val="nil"/>
              <w:right w:val="nil"/>
            </w:tcBorders>
            <w:shd w:val="clear" w:color="auto" w:fill="auto"/>
            <w:noWrap/>
            <w:vAlign w:val="bottom"/>
            <w:hideMark/>
          </w:tcPr>
          <w:p w14:paraId="12FF982C" w14:textId="77777777" w:rsidR="00156C47" w:rsidRPr="00B24E77" w:rsidRDefault="00156C47" w:rsidP="00D773B9">
            <w:pPr>
              <w:rPr>
                <w:sz w:val="22"/>
                <w:szCs w:val="22"/>
              </w:rPr>
            </w:pPr>
          </w:p>
        </w:tc>
        <w:tc>
          <w:tcPr>
            <w:tcW w:w="1250" w:type="dxa"/>
            <w:tcBorders>
              <w:top w:val="nil"/>
              <w:left w:val="nil"/>
              <w:bottom w:val="nil"/>
              <w:right w:val="nil"/>
            </w:tcBorders>
            <w:shd w:val="clear" w:color="auto" w:fill="auto"/>
            <w:noWrap/>
            <w:vAlign w:val="bottom"/>
            <w:hideMark/>
          </w:tcPr>
          <w:p w14:paraId="727D7FDC" w14:textId="77777777" w:rsidR="00156C47" w:rsidRPr="00B24E77" w:rsidRDefault="00156C47" w:rsidP="00D773B9">
            <w:pPr>
              <w:rPr>
                <w:sz w:val="22"/>
                <w:szCs w:val="22"/>
              </w:rPr>
            </w:pPr>
          </w:p>
        </w:tc>
        <w:tc>
          <w:tcPr>
            <w:tcW w:w="1658" w:type="dxa"/>
            <w:gridSpan w:val="2"/>
            <w:tcBorders>
              <w:top w:val="nil"/>
              <w:left w:val="nil"/>
              <w:bottom w:val="nil"/>
              <w:right w:val="nil"/>
            </w:tcBorders>
            <w:shd w:val="clear" w:color="auto" w:fill="auto"/>
            <w:noWrap/>
            <w:vAlign w:val="bottom"/>
            <w:hideMark/>
          </w:tcPr>
          <w:p w14:paraId="539F1DBF" w14:textId="77777777" w:rsidR="00156C47" w:rsidRPr="00B24E77" w:rsidRDefault="00156C47" w:rsidP="00D773B9">
            <w:pPr>
              <w:rPr>
                <w:sz w:val="22"/>
                <w:szCs w:val="22"/>
              </w:rPr>
            </w:pPr>
          </w:p>
        </w:tc>
        <w:tc>
          <w:tcPr>
            <w:tcW w:w="786" w:type="dxa"/>
            <w:tcBorders>
              <w:top w:val="nil"/>
              <w:left w:val="nil"/>
              <w:bottom w:val="nil"/>
              <w:right w:val="nil"/>
            </w:tcBorders>
            <w:shd w:val="clear" w:color="auto" w:fill="auto"/>
            <w:noWrap/>
            <w:vAlign w:val="bottom"/>
            <w:hideMark/>
          </w:tcPr>
          <w:p w14:paraId="1A4507EC" w14:textId="77777777" w:rsidR="00156C47" w:rsidRPr="00B24E77" w:rsidRDefault="00156C47" w:rsidP="00D773B9">
            <w:pPr>
              <w:rPr>
                <w:sz w:val="22"/>
                <w:szCs w:val="22"/>
              </w:rPr>
            </w:pPr>
          </w:p>
        </w:tc>
        <w:tc>
          <w:tcPr>
            <w:tcW w:w="878" w:type="dxa"/>
            <w:gridSpan w:val="2"/>
            <w:tcBorders>
              <w:top w:val="nil"/>
              <w:left w:val="nil"/>
              <w:bottom w:val="nil"/>
              <w:right w:val="nil"/>
            </w:tcBorders>
            <w:shd w:val="clear" w:color="auto" w:fill="auto"/>
            <w:noWrap/>
            <w:vAlign w:val="bottom"/>
            <w:hideMark/>
          </w:tcPr>
          <w:p w14:paraId="654DB2E9" w14:textId="77777777" w:rsidR="00156C47" w:rsidRPr="00B24E77" w:rsidRDefault="00156C47" w:rsidP="00D773B9">
            <w:pPr>
              <w:rPr>
                <w:sz w:val="22"/>
                <w:szCs w:val="22"/>
              </w:rPr>
            </w:pPr>
          </w:p>
        </w:tc>
      </w:tr>
      <w:tr w:rsidR="00156C47" w:rsidRPr="00B24E77" w14:paraId="2A862D13" w14:textId="77777777" w:rsidTr="0058040F">
        <w:trPr>
          <w:trHeight w:val="1"/>
        </w:trPr>
        <w:tc>
          <w:tcPr>
            <w:tcW w:w="437" w:type="dxa"/>
            <w:tcBorders>
              <w:top w:val="nil"/>
              <w:left w:val="nil"/>
              <w:bottom w:val="nil"/>
              <w:right w:val="nil"/>
            </w:tcBorders>
            <w:shd w:val="clear" w:color="auto" w:fill="auto"/>
            <w:noWrap/>
            <w:vAlign w:val="bottom"/>
            <w:hideMark/>
          </w:tcPr>
          <w:p w14:paraId="4BB96625" w14:textId="77777777" w:rsidR="00156C47" w:rsidRPr="00B24E77" w:rsidRDefault="00156C47" w:rsidP="00D773B9">
            <w:pPr>
              <w:rPr>
                <w:sz w:val="22"/>
                <w:szCs w:val="22"/>
              </w:rPr>
            </w:pPr>
          </w:p>
        </w:tc>
        <w:tc>
          <w:tcPr>
            <w:tcW w:w="3425" w:type="dxa"/>
            <w:gridSpan w:val="5"/>
            <w:tcBorders>
              <w:top w:val="nil"/>
              <w:left w:val="nil"/>
              <w:bottom w:val="nil"/>
              <w:right w:val="nil"/>
            </w:tcBorders>
            <w:shd w:val="clear" w:color="auto" w:fill="auto"/>
            <w:noWrap/>
            <w:vAlign w:val="bottom"/>
          </w:tcPr>
          <w:p w14:paraId="4E618F34" w14:textId="77777777" w:rsidR="00156C47" w:rsidRPr="00B24E77" w:rsidRDefault="00156C47" w:rsidP="00D773B9">
            <w:pPr>
              <w:jc w:val="center"/>
              <w:rPr>
                <w:i/>
                <w:iCs/>
                <w:sz w:val="22"/>
                <w:szCs w:val="22"/>
              </w:rPr>
            </w:pPr>
          </w:p>
        </w:tc>
        <w:tc>
          <w:tcPr>
            <w:tcW w:w="565" w:type="dxa"/>
            <w:tcBorders>
              <w:top w:val="nil"/>
              <w:left w:val="nil"/>
              <w:bottom w:val="nil"/>
              <w:right w:val="nil"/>
            </w:tcBorders>
            <w:shd w:val="clear" w:color="auto" w:fill="auto"/>
            <w:noWrap/>
            <w:vAlign w:val="bottom"/>
            <w:hideMark/>
          </w:tcPr>
          <w:p w14:paraId="0FBF8EF7" w14:textId="77777777" w:rsidR="00156C47" w:rsidRPr="00B24E77" w:rsidRDefault="00156C47" w:rsidP="00D773B9">
            <w:pPr>
              <w:rPr>
                <w:sz w:val="22"/>
                <w:szCs w:val="22"/>
              </w:rPr>
            </w:pPr>
          </w:p>
        </w:tc>
        <w:tc>
          <w:tcPr>
            <w:tcW w:w="1250" w:type="dxa"/>
            <w:tcBorders>
              <w:top w:val="nil"/>
              <w:left w:val="nil"/>
              <w:bottom w:val="nil"/>
              <w:right w:val="nil"/>
            </w:tcBorders>
            <w:shd w:val="clear" w:color="auto" w:fill="auto"/>
            <w:noWrap/>
            <w:vAlign w:val="bottom"/>
            <w:hideMark/>
          </w:tcPr>
          <w:p w14:paraId="42DC61BD" w14:textId="77777777" w:rsidR="00156C47" w:rsidRPr="00B24E77" w:rsidRDefault="00156C47" w:rsidP="00D773B9">
            <w:pPr>
              <w:rPr>
                <w:sz w:val="22"/>
                <w:szCs w:val="22"/>
              </w:rPr>
            </w:pPr>
          </w:p>
        </w:tc>
        <w:tc>
          <w:tcPr>
            <w:tcW w:w="1658" w:type="dxa"/>
            <w:gridSpan w:val="2"/>
            <w:tcBorders>
              <w:top w:val="nil"/>
              <w:left w:val="nil"/>
              <w:bottom w:val="nil"/>
              <w:right w:val="nil"/>
            </w:tcBorders>
            <w:shd w:val="clear" w:color="auto" w:fill="auto"/>
            <w:noWrap/>
            <w:vAlign w:val="bottom"/>
            <w:hideMark/>
          </w:tcPr>
          <w:p w14:paraId="1B9E587E" w14:textId="77777777" w:rsidR="00156C47" w:rsidRPr="00B24E77" w:rsidRDefault="00156C47" w:rsidP="00D773B9">
            <w:pPr>
              <w:rPr>
                <w:sz w:val="22"/>
                <w:szCs w:val="22"/>
              </w:rPr>
            </w:pPr>
          </w:p>
        </w:tc>
        <w:tc>
          <w:tcPr>
            <w:tcW w:w="786" w:type="dxa"/>
            <w:tcBorders>
              <w:top w:val="nil"/>
              <w:left w:val="nil"/>
              <w:bottom w:val="nil"/>
              <w:right w:val="nil"/>
            </w:tcBorders>
            <w:shd w:val="clear" w:color="auto" w:fill="auto"/>
            <w:noWrap/>
            <w:vAlign w:val="bottom"/>
            <w:hideMark/>
          </w:tcPr>
          <w:p w14:paraId="24B5A288" w14:textId="77777777" w:rsidR="00156C47" w:rsidRPr="00B24E77" w:rsidRDefault="00156C47" w:rsidP="00D773B9">
            <w:pPr>
              <w:rPr>
                <w:sz w:val="22"/>
                <w:szCs w:val="22"/>
              </w:rPr>
            </w:pPr>
          </w:p>
        </w:tc>
        <w:tc>
          <w:tcPr>
            <w:tcW w:w="878" w:type="dxa"/>
            <w:gridSpan w:val="2"/>
            <w:tcBorders>
              <w:top w:val="nil"/>
              <w:left w:val="nil"/>
              <w:bottom w:val="nil"/>
              <w:right w:val="nil"/>
            </w:tcBorders>
            <w:shd w:val="clear" w:color="auto" w:fill="auto"/>
            <w:noWrap/>
            <w:vAlign w:val="bottom"/>
            <w:hideMark/>
          </w:tcPr>
          <w:p w14:paraId="6728FD31" w14:textId="77777777" w:rsidR="00156C47" w:rsidRPr="00B24E77" w:rsidRDefault="00156C47" w:rsidP="00D773B9">
            <w:pPr>
              <w:rPr>
                <w:sz w:val="22"/>
                <w:szCs w:val="22"/>
              </w:rPr>
            </w:pPr>
          </w:p>
        </w:tc>
      </w:tr>
      <w:tr w:rsidR="00156C47" w:rsidRPr="00B24E77" w14:paraId="401CF2C2" w14:textId="77777777" w:rsidTr="003F4BC6">
        <w:trPr>
          <w:trHeight w:val="2"/>
        </w:trPr>
        <w:tc>
          <w:tcPr>
            <w:tcW w:w="437" w:type="dxa"/>
            <w:tcBorders>
              <w:top w:val="nil"/>
              <w:left w:val="nil"/>
              <w:bottom w:val="nil"/>
              <w:right w:val="nil"/>
            </w:tcBorders>
            <w:shd w:val="clear" w:color="auto" w:fill="auto"/>
            <w:noWrap/>
            <w:vAlign w:val="bottom"/>
            <w:hideMark/>
          </w:tcPr>
          <w:p w14:paraId="787BF76F" w14:textId="77777777" w:rsidR="00156C47" w:rsidRPr="00B24E77" w:rsidRDefault="00156C47" w:rsidP="00D773B9">
            <w:pPr>
              <w:rPr>
                <w:sz w:val="22"/>
                <w:szCs w:val="22"/>
              </w:rPr>
            </w:pPr>
          </w:p>
        </w:tc>
        <w:tc>
          <w:tcPr>
            <w:tcW w:w="8562" w:type="dxa"/>
            <w:gridSpan w:val="12"/>
            <w:tcBorders>
              <w:top w:val="nil"/>
              <w:left w:val="nil"/>
              <w:bottom w:val="nil"/>
              <w:right w:val="nil"/>
            </w:tcBorders>
            <w:shd w:val="clear" w:color="auto" w:fill="auto"/>
            <w:noWrap/>
            <w:vAlign w:val="bottom"/>
            <w:hideMark/>
          </w:tcPr>
          <w:p w14:paraId="46D04CBE" w14:textId="77777777" w:rsidR="00156C47" w:rsidRPr="00B24E77" w:rsidRDefault="00156C47" w:rsidP="00D773B9">
            <w:pPr>
              <w:jc w:val="center"/>
              <w:rPr>
                <w:b/>
                <w:bCs/>
                <w:sz w:val="22"/>
                <w:szCs w:val="22"/>
              </w:rPr>
            </w:pPr>
            <w:r w:rsidRPr="00B24E77">
              <w:rPr>
                <w:b/>
                <w:bCs/>
                <w:sz w:val="22"/>
                <w:szCs w:val="22"/>
              </w:rPr>
              <w:t xml:space="preserve">FORMULARZ CENOWY - CZĘŚĆ nr 2 - Usługa prania i czyszczenia </w:t>
            </w:r>
          </w:p>
        </w:tc>
      </w:tr>
      <w:tr w:rsidR="00156C47" w:rsidRPr="00B24E77" w14:paraId="1901D877" w14:textId="77777777" w:rsidTr="003F4BC6">
        <w:trPr>
          <w:trHeight w:val="1"/>
        </w:trPr>
        <w:tc>
          <w:tcPr>
            <w:tcW w:w="437" w:type="dxa"/>
            <w:tcBorders>
              <w:top w:val="nil"/>
              <w:left w:val="nil"/>
              <w:bottom w:val="nil"/>
              <w:right w:val="nil"/>
            </w:tcBorders>
            <w:shd w:val="clear" w:color="auto" w:fill="auto"/>
            <w:noWrap/>
            <w:vAlign w:val="bottom"/>
            <w:hideMark/>
          </w:tcPr>
          <w:p w14:paraId="3199DF3C" w14:textId="77777777" w:rsidR="00156C47" w:rsidRPr="00B24E77" w:rsidRDefault="00156C47" w:rsidP="00D773B9">
            <w:pPr>
              <w:rPr>
                <w:sz w:val="22"/>
                <w:szCs w:val="22"/>
              </w:rPr>
            </w:pPr>
          </w:p>
        </w:tc>
        <w:tc>
          <w:tcPr>
            <w:tcW w:w="8562" w:type="dxa"/>
            <w:gridSpan w:val="12"/>
            <w:tcBorders>
              <w:top w:val="nil"/>
              <w:left w:val="nil"/>
              <w:bottom w:val="nil"/>
              <w:right w:val="nil"/>
            </w:tcBorders>
            <w:shd w:val="clear" w:color="auto" w:fill="auto"/>
            <w:noWrap/>
            <w:vAlign w:val="bottom"/>
            <w:hideMark/>
          </w:tcPr>
          <w:p w14:paraId="44EA84FF" w14:textId="77777777" w:rsidR="00156C47" w:rsidRDefault="00156C47" w:rsidP="00343289">
            <w:pPr>
              <w:jc w:val="center"/>
              <w:rPr>
                <w:b/>
                <w:bCs/>
                <w:sz w:val="22"/>
                <w:szCs w:val="22"/>
              </w:rPr>
            </w:pPr>
            <w:r w:rsidRPr="00B24E77">
              <w:rPr>
                <w:b/>
                <w:bCs/>
                <w:sz w:val="22"/>
                <w:szCs w:val="22"/>
              </w:rPr>
              <w:t xml:space="preserve">Grupa Zabezpieczenia </w:t>
            </w:r>
            <w:r w:rsidR="00343289">
              <w:rPr>
                <w:b/>
                <w:bCs/>
                <w:sz w:val="22"/>
                <w:szCs w:val="22"/>
              </w:rPr>
              <w:t>Ostrów Mazowiecka/ Komorowo</w:t>
            </w:r>
          </w:p>
          <w:p w14:paraId="7715C3B4" w14:textId="633B4B45" w:rsidR="002B1916" w:rsidRPr="00B24E77" w:rsidRDefault="002B1916" w:rsidP="00343289">
            <w:pPr>
              <w:jc w:val="center"/>
              <w:rPr>
                <w:b/>
                <w:bCs/>
                <w:sz w:val="22"/>
                <w:szCs w:val="22"/>
              </w:rPr>
            </w:pPr>
          </w:p>
        </w:tc>
      </w:tr>
      <w:tr w:rsidR="002B1916" w:rsidRPr="00B24E77" w14:paraId="03D6BC6B" w14:textId="77777777" w:rsidTr="003F4BC6">
        <w:trPr>
          <w:trHeight w:val="1"/>
        </w:trPr>
        <w:tc>
          <w:tcPr>
            <w:tcW w:w="437" w:type="dxa"/>
            <w:tcBorders>
              <w:top w:val="nil"/>
              <w:left w:val="nil"/>
              <w:bottom w:val="nil"/>
              <w:right w:val="nil"/>
            </w:tcBorders>
            <w:shd w:val="clear" w:color="auto" w:fill="auto"/>
            <w:noWrap/>
            <w:vAlign w:val="bottom"/>
            <w:hideMark/>
          </w:tcPr>
          <w:p w14:paraId="76D9FB4F" w14:textId="77777777" w:rsidR="00156C47" w:rsidRPr="00B24E77" w:rsidRDefault="00156C47" w:rsidP="00D773B9">
            <w:pPr>
              <w:rPr>
                <w:sz w:val="22"/>
                <w:szCs w:val="22"/>
              </w:rPr>
            </w:pPr>
          </w:p>
        </w:tc>
        <w:tc>
          <w:tcPr>
            <w:tcW w:w="634" w:type="dxa"/>
            <w:tcBorders>
              <w:top w:val="nil"/>
              <w:left w:val="nil"/>
              <w:bottom w:val="nil"/>
              <w:right w:val="nil"/>
            </w:tcBorders>
            <w:shd w:val="clear" w:color="auto" w:fill="auto"/>
            <w:noWrap/>
            <w:vAlign w:val="bottom"/>
            <w:hideMark/>
          </w:tcPr>
          <w:p w14:paraId="238AFABD" w14:textId="77777777" w:rsidR="00156C47" w:rsidRPr="00B24E77" w:rsidRDefault="00156C47" w:rsidP="00D773B9">
            <w:pPr>
              <w:rPr>
                <w:sz w:val="22"/>
                <w:szCs w:val="22"/>
              </w:rPr>
            </w:pPr>
          </w:p>
        </w:tc>
        <w:tc>
          <w:tcPr>
            <w:tcW w:w="2111" w:type="dxa"/>
            <w:tcBorders>
              <w:top w:val="nil"/>
              <w:left w:val="nil"/>
              <w:bottom w:val="nil"/>
              <w:right w:val="nil"/>
            </w:tcBorders>
            <w:shd w:val="clear" w:color="auto" w:fill="auto"/>
            <w:noWrap/>
            <w:vAlign w:val="bottom"/>
            <w:hideMark/>
          </w:tcPr>
          <w:p w14:paraId="25C1F403" w14:textId="77777777" w:rsidR="00156C47" w:rsidRPr="00B24E77" w:rsidRDefault="00156C47" w:rsidP="00D773B9">
            <w:pPr>
              <w:rPr>
                <w:sz w:val="22"/>
                <w:szCs w:val="22"/>
              </w:rPr>
            </w:pPr>
          </w:p>
        </w:tc>
        <w:tc>
          <w:tcPr>
            <w:tcW w:w="680" w:type="dxa"/>
            <w:gridSpan w:val="3"/>
            <w:tcBorders>
              <w:top w:val="nil"/>
              <w:left w:val="nil"/>
              <w:bottom w:val="nil"/>
              <w:right w:val="nil"/>
            </w:tcBorders>
            <w:shd w:val="clear" w:color="auto" w:fill="auto"/>
            <w:noWrap/>
            <w:vAlign w:val="bottom"/>
            <w:hideMark/>
          </w:tcPr>
          <w:p w14:paraId="1CBAD848" w14:textId="77777777" w:rsidR="00156C47" w:rsidRPr="00B24E77" w:rsidRDefault="00156C47" w:rsidP="00D773B9">
            <w:pPr>
              <w:rPr>
                <w:sz w:val="22"/>
                <w:szCs w:val="22"/>
              </w:rPr>
            </w:pPr>
          </w:p>
        </w:tc>
        <w:tc>
          <w:tcPr>
            <w:tcW w:w="565" w:type="dxa"/>
            <w:tcBorders>
              <w:top w:val="nil"/>
              <w:left w:val="nil"/>
              <w:bottom w:val="nil"/>
              <w:right w:val="nil"/>
            </w:tcBorders>
            <w:shd w:val="clear" w:color="auto" w:fill="auto"/>
            <w:noWrap/>
            <w:vAlign w:val="bottom"/>
            <w:hideMark/>
          </w:tcPr>
          <w:p w14:paraId="4707F6AE" w14:textId="77777777" w:rsidR="00156C47" w:rsidRPr="00B24E77" w:rsidRDefault="00156C47" w:rsidP="00D773B9">
            <w:pPr>
              <w:rPr>
                <w:sz w:val="22"/>
                <w:szCs w:val="22"/>
              </w:rPr>
            </w:pPr>
          </w:p>
        </w:tc>
        <w:tc>
          <w:tcPr>
            <w:tcW w:w="1250" w:type="dxa"/>
            <w:tcBorders>
              <w:top w:val="nil"/>
              <w:left w:val="nil"/>
              <w:bottom w:val="nil"/>
              <w:right w:val="nil"/>
            </w:tcBorders>
            <w:shd w:val="clear" w:color="auto" w:fill="auto"/>
            <w:noWrap/>
            <w:vAlign w:val="bottom"/>
            <w:hideMark/>
          </w:tcPr>
          <w:p w14:paraId="178F57B7" w14:textId="77777777" w:rsidR="00156C47" w:rsidRPr="00B24E77" w:rsidRDefault="00156C47" w:rsidP="00D773B9">
            <w:pPr>
              <w:rPr>
                <w:sz w:val="22"/>
                <w:szCs w:val="22"/>
              </w:rPr>
            </w:pPr>
          </w:p>
        </w:tc>
        <w:tc>
          <w:tcPr>
            <w:tcW w:w="1658" w:type="dxa"/>
            <w:gridSpan w:val="2"/>
            <w:tcBorders>
              <w:top w:val="nil"/>
              <w:left w:val="nil"/>
              <w:bottom w:val="nil"/>
              <w:right w:val="nil"/>
            </w:tcBorders>
            <w:shd w:val="clear" w:color="auto" w:fill="auto"/>
            <w:noWrap/>
            <w:vAlign w:val="bottom"/>
            <w:hideMark/>
          </w:tcPr>
          <w:p w14:paraId="7124CD89" w14:textId="77777777" w:rsidR="00156C47" w:rsidRPr="00B24E77" w:rsidRDefault="00156C47" w:rsidP="00D773B9">
            <w:pPr>
              <w:rPr>
                <w:sz w:val="22"/>
                <w:szCs w:val="22"/>
              </w:rPr>
            </w:pPr>
          </w:p>
        </w:tc>
        <w:tc>
          <w:tcPr>
            <w:tcW w:w="786" w:type="dxa"/>
            <w:tcBorders>
              <w:top w:val="nil"/>
              <w:left w:val="nil"/>
              <w:bottom w:val="nil"/>
              <w:right w:val="nil"/>
            </w:tcBorders>
            <w:shd w:val="clear" w:color="auto" w:fill="auto"/>
            <w:noWrap/>
            <w:vAlign w:val="bottom"/>
            <w:hideMark/>
          </w:tcPr>
          <w:p w14:paraId="2BEDFA9B" w14:textId="77777777" w:rsidR="00156C47" w:rsidRPr="00B24E77" w:rsidRDefault="00156C47" w:rsidP="00D773B9">
            <w:pPr>
              <w:rPr>
                <w:sz w:val="22"/>
                <w:szCs w:val="22"/>
              </w:rPr>
            </w:pPr>
          </w:p>
        </w:tc>
        <w:tc>
          <w:tcPr>
            <w:tcW w:w="878" w:type="dxa"/>
            <w:gridSpan w:val="2"/>
            <w:tcBorders>
              <w:top w:val="nil"/>
              <w:left w:val="nil"/>
              <w:bottom w:val="nil"/>
              <w:right w:val="nil"/>
            </w:tcBorders>
            <w:shd w:val="clear" w:color="auto" w:fill="auto"/>
            <w:noWrap/>
            <w:vAlign w:val="bottom"/>
            <w:hideMark/>
          </w:tcPr>
          <w:p w14:paraId="63B3CD45" w14:textId="77777777" w:rsidR="00156C47" w:rsidRPr="00B24E77" w:rsidRDefault="00156C47" w:rsidP="00D773B9">
            <w:pPr>
              <w:rPr>
                <w:sz w:val="22"/>
                <w:szCs w:val="22"/>
              </w:rPr>
            </w:pPr>
          </w:p>
        </w:tc>
      </w:tr>
      <w:tr w:rsidR="00156C47" w:rsidRPr="00B24E77" w14:paraId="4E382EAD" w14:textId="77777777" w:rsidTr="003F4BC6">
        <w:trPr>
          <w:trHeight w:val="4"/>
        </w:trPr>
        <w:tc>
          <w:tcPr>
            <w:tcW w:w="437" w:type="dxa"/>
            <w:tcBorders>
              <w:top w:val="nil"/>
              <w:left w:val="nil"/>
              <w:bottom w:val="nil"/>
              <w:right w:val="nil"/>
            </w:tcBorders>
            <w:shd w:val="clear" w:color="auto" w:fill="auto"/>
            <w:noWrap/>
            <w:vAlign w:val="bottom"/>
            <w:hideMark/>
          </w:tcPr>
          <w:p w14:paraId="6006FB02" w14:textId="77777777" w:rsidR="00156C47" w:rsidRPr="00B24E77" w:rsidRDefault="00156C47" w:rsidP="00D773B9">
            <w:pPr>
              <w:rPr>
                <w:sz w:val="22"/>
                <w:szCs w:val="22"/>
              </w:rPr>
            </w:pPr>
          </w:p>
        </w:tc>
        <w:tc>
          <w:tcPr>
            <w:tcW w:w="8562" w:type="dxa"/>
            <w:gridSpan w:val="12"/>
            <w:tcBorders>
              <w:top w:val="nil"/>
              <w:left w:val="nil"/>
              <w:bottom w:val="nil"/>
              <w:right w:val="nil"/>
            </w:tcBorders>
            <w:shd w:val="clear" w:color="auto" w:fill="auto"/>
            <w:vAlign w:val="bottom"/>
            <w:hideMark/>
          </w:tcPr>
          <w:p w14:paraId="06D86707" w14:textId="177A52B8" w:rsidR="00156C47" w:rsidRPr="00B24E77" w:rsidRDefault="00156C47" w:rsidP="00D773B9">
            <w:pPr>
              <w:jc w:val="center"/>
              <w:rPr>
                <w:b/>
                <w:bCs/>
                <w:sz w:val="22"/>
                <w:szCs w:val="22"/>
              </w:rPr>
            </w:pPr>
            <w:r w:rsidRPr="00B24E77">
              <w:rPr>
                <w:sz w:val="22"/>
                <w:szCs w:val="22"/>
              </w:rPr>
              <w:t xml:space="preserve">w postępowaniu o udzielenie zamówienia publicznego prowadzonego w trybie podstawowym bez przeprowadzania negocjacji na </w:t>
            </w:r>
            <w:r w:rsidRPr="00B24E77">
              <w:rPr>
                <w:b/>
                <w:bCs/>
                <w:sz w:val="22"/>
                <w:szCs w:val="22"/>
              </w:rPr>
              <w:t>świadczenie usług pralniczych dla 26 Wojskowego Oddziału Gospodarczego w Zegrzu oraz jednostek będą</w:t>
            </w:r>
            <w:r w:rsidR="00343289">
              <w:rPr>
                <w:b/>
                <w:bCs/>
                <w:sz w:val="22"/>
                <w:szCs w:val="22"/>
              </w:rPr>
              <w:t>cych na</w:t>
            </w:r>
            <w:r w:rsidRPr="00B24E77">
              <w:rPr>
                <w:b/>
                <w:bCs/>
                <w:sz w:val="22"/>
                <w:szCs w:val="22"/>
              </w:rPr>
              <w:t xml:space="preserve"> zaopatrzeniu</w:t>
            </w:r>
          </w:p>
          <w:p w14:paraId="36F52F37" w14:textId="77777777" w:rsidR="00156C47" w:rsidRPr="00B24E77" w:rsidRDefault="00156C47" w:rsidP="00D773B9">
            <w:pPr>
              <w:jc w:val="center"/>
              <w:rPr>
                <w:sz w:val="22"/>
                <w:szCs w:val="22"/>
              </w:rPr>
            </w:pPr>
          </w:p>
          <w:p w14:paraId="7721293E" w14:textId="77777777" w:rsidR="00156C47" w:rsidRPr="00B24E77" w:rsidRDefault="00156C47" w:rsidP="00D773B9">
            <w:pPr>
              <w:jc w:val="center"/>
              <w:rPr>
                <w:sz w:val="22"/>
                <w:szCs w:val="22"/>
              </w:rPr>
            </w:pPr>
          </w:p>
        </w:tc>
      </w:tr>
      <w:tr w:rsidR="002B1916" w:rsidRPr="00B24E77" w14:paraId="7058B2CF" w14:textId="77777777" w:rsidTr="003F4BC6">
        <w:trPr>
          <w:trHeight w:val="4"/>
        </w:trPr>
        <w:tc>
          <w:tcPr>
            <w:tcW w:w="437" w:type="dxa"/>
            <w:tcBorders>
              <w:top w:val="nil"/>
              <w:left w:val="nil"/>
              <w:bottom w:val="nil"/>
              <w:right w:val="nil"/>
            </w:tcBorders>
            <w:shd w:val="clear" w:color="auto" w:fill="auto"/>
            <w:noWrap/>
            <w:vAlign w:val="bottom"/>
            <w:hideMark/>
          </w:tcPr>
          <w:p w14:paraId="5C638620" w14:textId="77777777" w:rsidR="00156C47" w:rsidRPr="00B24E77" w:rsidRDefault="00156C47" w:rsidP="00D773B9">
            <w:pPr>
              <w:rPr>
                <w:sz w:val="22"/>
                <w:szCs w:val="22"/>
              </w:rPr>
            </w:pP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D6D50" w14:textId="77777777" w:rsidR="00156C47" w:rsidRPr="00B24E77" w:rsidRDefault="00156C47" w:rsidP="00D773B9">
            <w:pPr>
              <w:jc w:val="center"/>
              <w:rPr>
                <w:sz w:val="22"/>
                <w:szCs w:val="22"/>
              </w:rPr>
            </w:pPr>
            <w:r w:rsidRPr="00B24E77">
              <w:rPr>
                <w:sz w:val="22"/>
                <w:szCs w:val="22"/>
              </w:rPr>
              <w:t>Lp.</w:t>
            </w:r>
          </w:p>
        </w:tc>
        <w:tc>
          <w:tcPr>
            <w:tcW w:w="2111" w:type="dxa"/>
            <w:tcBorders>
              <w:top w:val="single" w:sz="4" w:space="0" w:color="auto"/>
              <w:left w:val="nil"/>
              <w:bottom w:val="single" w:sz="4" w:space="0" w:color="auto"/>
              <w:right w:val="single" w:sz="4" w:space="0" w:color="auto"/>
            </w:tcBorders>
            <w:shd w:val="clear" w:color="auto" w:fill="auto"/>
            <w:vAlign w:val="center"/>
            <w:hideMark/>
          </w:tcPr>
          <w:p w14:paraId="10F7814A" w14:textId="77777777" w:rsidR="00156C47" w:rsidRPr="00B24E77" w:rsidRDefault="00156C47" w:rsidP="00D773B9">
            <w:pPr>
              <w:jc w:val="center"/>
              <w:rPr>
                <w:sz w:val="22"/>
                <w:szCs w:val="22"/>
              </w:rPr>
            </w:pPr>
            <w:r w:rsidRPr="00B24E77">
              <w:rPr>
                <w:sz w:val="22"/>
                <w:szCs w:val="22"/>
              </w:rPr>
              <w:t>Przedmiot zamówienia</w:t>
            </w:r>
          </w:p>
        </w:tc>
        <w:tc>
          <w:tcPr>
            <w:tcW w:w="540" w:type="dxa"/>
            <w:gridSpan w:val="2"/>
            <w:tcBorders>
              <w:top w:val="single" w:sz="4" w:space="0" w:color="auto"/>
              <w:left w:val="nil"/>
              <w:bottom w:val="single" w:sz="4" w:space="0" w:color="auto"/>
              <w:right w:val="single" w:sz="4" w:space="0" w:color="auto"/>
            </w:tcBorders>
            <w:shd w:val="clear" w:color="auto" w:fill="auto"/>
            <w:vAlign w:val="center"/>
            <w:hideMark/>
          </w:tcPr>
          <w:p w14:paraId="0227A4AA" w14:textId="77777777" w:rsidR="00156C47" w:rsidRPr="00B24E77" w:rsidRDefault="00156C47" w:rsidP="00D773B9">
            <w:pPr>
              <w:jc w:val="center"/>
              <w:rPr>
                <w:sz w:val="22"/>
                <w:szCs w:val="22"/>
              </w:rPr>
            </w:pPr>
            <w:r w:rsidRPr="00B24E77">
              <w:rPr>
                <w:sz w:val="22"/>
                <w:szCs w:val="22"/>
              </w:rPr>
              <w:t>jm</w:t>
            </w:r>
          </w:p>
        </w:tc>
        <w:tc>
          <w:tcPr>
            <w:tcW w:w="705" w:type="dxa"/>
            <w:gridSpan w:val="2"/>
            <w:tcBorders>
              <w:top w:val="single" w:sz="4" w:space="0" w:color="auto"/>
              <w:left w:val="nil"/>
              <w:bottom w:val="single" w:sz="4" w:space="0" w:color="auto"/>
              <w:right w:val="single" w:sz="4" w:space="0" w:color="auto"/>
            </w:tcBorders>
            <w:shd w:val="clear" w:color="auto" w:fill="auto"/>
            <w:vAlign w:val="center"/>
            <w:hideMark/>
          </w:tcPr>
          <w:p w14:paraId="45E4CAC0" w14:textId="77777777" w:rsidR="00156C47" w:rsidRPr="00B24E77" w:rsidRDefault="00156C47" w:rsidP="00D773B9">
            <w:pPr>
              <w:jc w:val="center"/>
              <w:rPr>
                <w:sz w:val="22"/>
                <w:szCs w:val="22"/>
              </w:rPr>
            </w:pPr>
            <w:r w:rsidRPr="00B24E77">
              <w:rPr>
                <w:sz w:val="22"/>
                <w:szCs w:val="22"/>
              </w:rPr>
              <w:t>Ilość</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7542FC0B" w14:textId="77777777" w:rsidR="00156C47" w:rsidRPr="00B24E77" w:rsidRDefault="00156C47" w:rsidP="00D773B9">
            <w:pPr>
              <w:jc w:val="center"/>
              <w:rPr>
                <w:sz w:val="22"/>
                <w:szCs w:val="22"/>
              </w:rPr>
            </w:pPr>
            <w:r w:rsidRPr="00B24E77">
              <w:rPr>
                <w:sz w:val="22"/>
                <w:szCs w:val="22"/>
              </w:rPr>
              <w:t>Cena jednostkowa netto</w:t>
            </w:r>
          </w:p>
        </w:tc>
        <w:tc>
          <w:tcPr>
            <w:tcW w:w="1658" w:type="dxa"/>
            <w:gridSpan w:val="2"/>
            <w:tcBorders>
              <w:top w:val="single" w:sz="4" w:space="0" w:color="auto"/>
              <w:left w:val="nil"/>
              <w:bottom w:val="single" w:sz="4" w:space="0" w:color="auto"/>
              <w:right w:val="single" w:sz="4" w:space="0" w:color="auto"/>
            </w:tcBorders>
            <w:shd w:val="clear" w:color="auto" w:fill="auto"/>
            <w:vAlign w:val="center"/>
            <w:hideMark/>
          </w:tcPr>
          <w:p w14:paraId="25CC301A" w14:textId="77777777" w:rsidR="00156C47" w:rsidRPr="00B24E77" w:rsidRDefault="00156C47" w:rsidP="00D773B9">
            <w:pPr>
              <w:jc w:val="center"/>
              <w:rPr>
                <w:sz w:val="22"/>
                <w:szCs w:val="22"/>
              </w:rPr>
            </w:pPr>
            <w:r w:rsidRPr="00B24E77">
              <w:rPr>
                <w:sz w:val="22"/>
                <w:szCs w:val="22"/>
              </w:rPr>
              <w:t>Wartość netto</w:t>
            </w:r>
          </w:p>
        </w:tc>
        <w:tc>
          <w:tcPr>
            <w:tcW w:w="786" w:type="dxa"/>
            <w:tcBorders>
              <w:top w:val="single" w:sz="4" w:space="0" w:color="auto"/>
              <w:left w:val="nil"/>
              <w:bottom w:val="single" w:sz="4" w:space="0" w:color="auto"/>
              <w:right w:val="single" w:sz="4" w:space="0" w:color="auto"/>
            </w:tcBorders>
            <w:shd w:val="clear" w:color="auto" w:fill="auto"/>
            <w:vAlign w:val="center"/>
            <w:hideMark/>
          </w:tcPr>
          <w:p w14:paraId="255E23E6" w14:textId="77777777" w:rsidR="00156C47" w:rsidRPr="00B24E77" w:rsidRDefault="00156C47" w:rsidP="00D773B9">
            <w:pPr>
              <w:jc w:val="center"/>
              <w:rPr>
                <w:sz w:val="22"/>
                <w:szCs w:val="22"/>
              </w:rPr>
            </w:pPr>
            <w:r w:rsidRPr="00B24E77">
              <w:rPr>
                <w:sz w:val="22"/>
                <w:szCs w:val="22"/>
              </w:rPr>
              <w:t>Stawka VAT</w:t>
            </w:r>
          </w:p>
        </w:tc>
        <w:tc>
          <w:tcPr>
            <w:tcW w:w="878" w:type="dxa"/>
            <w:gridSpan w:val="2"/>
            <w:tcBorders>
              <w:top w:val="single" w:sz="4" w:space="0" w:color="auto"/>
              <w:left w:val="nil"/>
              <w:bottom w:val="single" w:sz="4" w:space="0" w:color="auto"/>
              <w:right w:val="single" w:sz="4" w:space="0" w:color="auto"/>
            </w:tcBorders>
            <w:shd w:val="clear" w:color="auto" w:fill="auto"/>
            <w:vAlign w:val="center"/>
            <w:hideMark/>
          </w:tcPr>
          <w:p w14:paraId="2793E8DA" w14:textId="77777777" w:rsidR="00156C47" w:rsidRPr="00B24E77" w:rsidRDefault="00156C47" w:rsidP="00D773B9">
            <w:pPr>
              <w:jc w:val="center"/>
              <w:rPr>
                <w:sz w:val="22"/>
                <w:szCs w:val="22"/>
              </w:rPr>
            </w:pPr>
            <w:r w:rsidRPr="00B24E77">
              <w:rPr>
                <w:sz w:val="22"/>
                <w:szCs w:val="22"/>
              </w:rPr>
              <w:t>Wartość brutto</w:t>
            </w:r>
          </w:p>
        </w:tc>
      </w:tr>
      <w:tr w:rsidR="002B1916" w:rsidRPr="00B24E77" w14:paraId="3E98ADB6" w14:textId="77777777" w:rsidTr="003F4BC6">
        <w:trPr>
          <w:trHeight w:val="1"/>
        </w:trPr>
        <w:tc>
          <w:tcPr>
            <w:tcW w:w="437" w:type="dxa"/>
            <w:tcBorders>
              <w:top w:val="nil"/>
              <w:left w:val="nil"/>
              <w:bottom w:val="nil"/>
              <w:right w:val="nil"/>
            </w:tcBorders>
            <w:shd w:val="clear" w:color="auto" w:fill="auto"/>
            <w:noWrap/>
            <w:vAlign w:val="bottom"/>
            <w:hideMark/>
          </w:tcPr>
          <w:p w14:paraId="15D09135" w14:textId="77777777" w:rsidR="00156C47" w:rsidRPr="00B24E77" w:rsidRDefault="00156C47" w:rsidP="00D773B9">
            <w:pPr>
              <w:rPr>
                <w:sz w:val="22"/>
                <w:szCs w:val="22"/>
              </w:rPr>
            </w:pPr>
          </w:p>
        </w:tc>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7D5F6834" w14:textId="77777777" w:rsidR="00156C47" w:rsidRPr="00B24E77" w:rsidRDefault="00156C47" w:rsidP="00D773B9">
            <w:pPr>
              <w:jc w:val="center"/>
              <w:rPr>
                <w:sz w:val="22"/>
                <w:szCs w:val="22"/>
              </w:rPr>
            </w:pPr>
            <w:r w:rsidRPr="00B24E77">
              <w:rPr>
                <w:sz w:val="22"/>
                <w:szCs w:val="22"/>
              </w:rPr>
              <w:t>1</w:t>
            </w:r>
          </w:p>
        </w:tc>
        <w:tc>
          <w:tcPr>
            <w:tcW w:w="2111" w:type="dxa"/>
            <w:tcBorders>
              <w:top w:val="nil"/>
              <w:left w:val="nil"/>
              <w:bottom w:val="single" w:sz="4" w:space="0" w:color="auto"/>
              <w:right w:val="single" w:sz="4" w:space="0" w:color="auto"/>
            </w:tcBorders>
            <w:shd w:val="clear" w:color="auto" w:fill="auto"/>
            <w:noWrap/>
            <w:vAlign w:val="bottom"/>
            <w:hideMark/>
          </w:tcPr>
          <w:p w14:paraId="502D9DCF" w14:textId="77777777" w:rsidR="00156C47" w:rsidRPr="00B24E77" w:rsidRDefault="00156C47" w:rsidP="00D773B9">
            <w:pPr>
              <w:jc w:val="center"/>
              <w:rPr>
                <w:sz w:val="22"/>
                <w:szCs w:val="22"/>
              </w:rPr>
            </w:pPr>
            <w:r w:rsidRPr="00B24E77">
              <w:rPr>
                <w:sz w:val="22"/>
                <w:szCs w:val="22"/>
              </w:rPr>
              <w:t>2</w:t>
            </w:r>
          </w:p>
        </w:tc>
        <w:tc>
          <w:tcPr>
            <w:tcW w:w="540" w:type="dxa"/>
            <w:gridSpan w:val="2"/>
            <w:tcBorders>
              <w:top w:val="nil"/>
              <w:left w:val="nil"/>
              <w:bottom w:val="single" w:sz="4" w:space="0" w:color="auto"/>
              <w:right w:val="single" w:sz="4" w:space="0" w:color="auto"/>
            </w:tcBorders>
            <w:shd w:val="clear" w:color="auto" w:fill="auto"/>
            <w:noWrap/>
            <w:vAlign w:val="bottom"/>
            <w:hideMark/>
          </w:tcPr>
          <w:p w14:paraId="010BDF0D" w14:textId="77777777" w:rsidR="00156C47" w:rsidRPr="00B24E77" w:rsidRDefault="00156C47" w:rsidP="00D773B9">
            <w:pPr>
              <w:jc w:val="center"/>
              <w:rPr>
                <w:sz w:val="22"/>
                <w:szCs w:val="22"/>
              </w:rPr>
            </w:pPr>
            <w:r w:rsidRPr="00B24E77">
              <w:rPr>
                <w:sz w:val="22"/>
                <w:szCs w:val="22"/>
              </w:rPr>
              <w:t>3</w:t>
            </w:r>
          </w:p>
        </w:tc>
        <w:tc>
          <w:tcPr>
            <w:tcW w:w="705" w:type="dxa"/>
            <w:gridSpan w:val="2"/>
            <w:tcBorders>
              <w:top w:val="nil"/>
              <w:left w:val="nil"/>
              <w:bottom w:val="single" w:sz="4" w:space="0" w:color="auto"/>
              <w:right w:val="single" w:sz="4" w:space="0" w:color="auto"/>
            </w:tcBorders>
            <w:shd w:val="clear" w:color="auto" w:fill="auto"/>
            <w:noWrap/>
            <w:vAlign w:val="bottom"/>
            <w:hideMark/>
          </w:tcPr>
          <w:p w14:paraId="3F78A8D3" w14:textId="77777777" w:rsidR="00156C47" w:rsidRPr="00B24E77" w:rsidRDefault="00156C47" w:rsidP="00D773B9">
            <w:pPr>
              <w:jc w:val="center"/>
              <w:rPr>
                <w:sz w:val="22"/>
                <w:szCs w:val="22"/>
              </w:rPr>
            </w:pPr>
            <w:r w:rsidRPr="00B24E77">
              <w:rPr>
                <w:sz w:val="22"/>
                <w:szCs w:val="22"/>
              </w:rPr>
              <w:t>4</w:t>
            </w:r>
          </w:p>
        </w:tc>
        <w:tc>
          <w:tcPr>
            <w:tcW w:w="1250" w:type="dxa"/>
            <w:tcBorders>
              <w:top w:val="nil"/>
              <w:left w:val="nil"/>
              <w:bottom w:val="single" w:sz="4" w:space="0" w:color="auto"/>
              <w:right w:val="single" w:sz="4" w:space="0" w:color="auto"/>
            </w:tcBorders>
            <w:shd w:val="clear" w:color="auto" w:fill="auto"/>
            <w:noWrap/>
            <w:vAlign w:val="bottom"/>
            <w:hideMark/>
          </w:tcPr>
          <w:p w14:paraId="12F17BDA" w14:textId="77777777" w:rsidR="00156C47" w:rsidRPr="00B24E77" w:rsidRDefault="00156C47" w:rsidP="00D773B9">
            <w:pPr>
              <w:jc w:val="center"/>
              <w:rPr>
                <w:sz w:val="22"/>
                <w:szCs w:val="22"/>
              </w:rPr>
            </w:pPr>
            <w:r w:rsidRPr="00B24E77">
              <w:rPr>
                <w:sz w:val="22"/>
                <w:szCs w:val="22"/>
              </w:rPr>
              <w:t>5</w:t>
            </w:r>
          </w:p>
        </w:tc>
        <w:tc>
          <w:tcPr>
            <w:tcW w:w="1658" w:type="dxa"/>
            <w:gridSpan w:val="2"/>
            <w:tcBorders>
              <w:top w:val="nil"/>
              <w:left w:val="nil"/>
              <w:bottom w:val="single" w:sz="4" w:space="0" w:color="auto"/>
              <w:right w:val="single" w:sz="4" w:space="0" w:color="auto"/>
            </w:tcBorders>
            <w:shd w:val="clear" w:color="auto" w:fill="auto"/>
            <w:noWrap/>
            <w:vAlign w:val="bottom"/>
            <w:hideMark/>
          </w:tcPr>
          <w:p w14:paraId="552906ED" w14:textId="77777777" w:rsidR="00156C47" w:rsidRPr="00B24E77" w:rsidRDefault="00156C47" w:rsidP="00D773B9">
            <w:pPr>
              <w:jc w:val="center"/>
              <w:rPr>
                <w:sz w:val="22"/>
                <w:szCs w:val="22"/>
              </w:rPr>
            </w:pPr>
            <w:r w:rsidRPr="00B24E77">
              <w:rPr>
                <w:sz w:val="22"/>
                <w:szCs w:val="22"/>
              </w:rPr>
              <w:t>6</w:t>
            </w:r>
          </w:p>
        </w:tc>
        <w:tc>
          <w:tcPr>
            <w:tcW w:w="786" w:type="dxa"/>
            <w:tcBorders>
              <w:top w:val="nil"/>
              <w:left w:val="nil"/>
              <w:bottom w:val="single" w:sz="4" w:space="0" w:color="auto"/>
              <w:right w:val="single" w:sz="4" w:space="0" w:color="auto"/>
            </w:tcBorders>
            <w:shd w:val="clear" w:color="auto" w:fill="auto"/>
            <w:noWrap/>
            <w:vAlign w:val="bottom"/>
            <w:hideMark/>
          </w:tcPr>
          <w:p w14:paraId="21FB9CCC" w14:textId="77777777" w:rsidR="00156C47" w:rsidRPr="00B24E77" w:rsidRDefault="00156C47" w:rsidP="00D773B9">
            <w:pPr>
              <w:jc w:val="center"/>
              <w:rPr>
                <w:sz w:val="22"/>
                <w:szCs w:val="22"/>
              </w:rPr>
            </w:pPr>
            <w:r w:rsidRPr="00B24E77">
              <w:rPr>
                <w:sz w:val="22"/>
                <w:szCs w:val="22"/>
              </w:rPr>
              <w:t>7</w:t>
            </w:r>
          </w:p>
        </w:tc>
        <w:tc>
          <w:tcPr>
            <w:tcW w:w="878" w:type="dxa"/>
            <w:gridSpan w:val="2"/>
            <w:tcBorders>
              <w:top w:val="nil"/>
              <w:left w:val="nil"/>
              <w:bottom w:val="single" w:sz="4" w:space="0" w:color="auto"/>
              <w:right w:val="single" w:sz="4" w:space="0" w:color="auto"/>
            </w:tcBorders>
            <w:shd w:val="clear" w:color="auto" w:fill="auto"/>
            <w:noWrap/>
            <w:vAlign w:val="bottom"/>
            <w:hideMark/>
          </w:tcPr>
          <w:p w14:paraId="4CBB0AC3" w14:textId="77777777" w:rsidR="00156C47" w:rsidRPr="00B24E77" w:rsidRDefault="00156C47" w:rsidP="00D773B9">
            <w:pPr>
              <w:jc w:val="center"/>
              <w:rPr>
                <w:sz w:val="22"/>
                <w:szCs w:val="22"/>
              </w:rPr>
            </w:pPr>
            <w:r w:rsidRPr="00B24E77">
              <w:rPr>
                <w:sz w:val="22"/>
                <w:szCs w:val="22"/>
              </w:rPr>
              <w:t>8</w:t>
            </w:r>
          </w:p>
        </w:tc>
      </w:tr>
      <w:tr w:rsidR="002B1916" w:rsidRPr="00B24E77" w14:paraId="59F4B7E8" w14:textId="77777777" w:rsidTr="003F4BC6">
        <w:trPr>
          <w:trHeight w:val="3"/>
        </w:trPr>
        <w:tc>
          <w:tcPr>
            <w:tcW w:w="437" w:type="dxa"/>
            <w:tcBorders>
              <w:top w:val="nil"/>
              <w:left w:val="nil"/>
              <w:bottom w:val="nil"/>
              <w:right w:val="nil"/>
            </w:tcBorders>
            <w:shd w:val="clear" w:color="auto" w:fill="auto"/>
            <w:noWrap/>
            <w:vAlign w:val="bottom"/>
            <w:hideMark/>
          </w:tcPr>
          <w:p w14:paraId="024CF4EA" w14:textId="77777777" w:rsidR="00156C47" w:rsidRPr="00B24E77" w:rsidRDefault="00156C47" w:rsidP="00D773B9">
            <w:pPr>
              <w:rPr>
                <w:sz w:val="22"/>
                <w:szCs w:val="22"/>
              </w:rPr>
            </w:pPr>
          </w:p>
        </w:tc>
        <w:tc>
          <w:tcPr>
            <w:tcW w:w="634" w:type="dxa"/>
            <w:tcBorders>
              <w:top w:val="nil"/>
              <w:left w:val="single" w:sz="4" w:space="0" w:color="auto"/>
              <w:bottom w:val="single" w:sz="4" w:space="0" w:color="auto"/>
              <w:right w:val="single" w:sz="4" w:space="0" w:color="auto"/>
            </w:tcBorders>
            <w:shd w:val="clear" w:color="auto" w:fill="auto"/>
            <w:noWrap/>
            <w:vAlign w:val="center"/>
            <w:hideMark/>
          </w:tcPr>
          <w:p w14:paraId="5D5C67A8" w14:textId="77777777" w:rsidR="00156C47" w:rsidRPr="00B24E77" w:rsidRDefault="00156C47" w:rsidP="00D773B9">
            <w:pPr>
              <w:jc w:val="center"/>
              <w:rPr>
                <w:sz w:val="22"/>
                <w:szCs w:val="22"/>
              </w:rPr>
            </w:pPr>
            <w:r w:rsidRPr="00B24E77">
              <w:rPr>
                <w:sz w:val="22"/>
                <w:szCs w:val="22"/>
              </w:rPr>
              <w:t>1</w:t>
            </w:r>
          </w:p>
        </w:tc>
        <w:tc>
          <w:tcPr>
            <w:tcW w:w="2111" w:type="dxa"/>
            <w:tcBorders>
              <w:top w:val="nil"/>
              <w:left w:val="nil"/>
              <w:bottom w:val="single" w:sz="4" w:space="0" w:color="auto"/>
              <w:right w:val="single" w:sz="4" w:space="0" w:color="auto"/>
            </w:tcBorders>
            <w:shd w:val="clear" w:color="auto" w:fill="auto"/>
            <w:vAlign w:val="center"/>
            <w:hideMark/>
          </w:tcPr>
          <w:p w14:paraId="3D019025" w14:textId="77777777" w:rsidR="00156C47" w:rsidRPr="00B24E77" w:rsidRDefault="00156C47" w:rsidP="00D773B9">
            <w:pPr>
              <w:rPr>
                <w:sz w:val="22"/>
                <w:szCs w:val="22"/>
              </w:rPr>
            </w:pPr>
            <w:r w:rsidRPr="00B24E77">
              <w:rPr>
                <w:sz w:val="22"/>
                <w:szCs w:val="22"/>
              </w:rPr>
              <w:t>Pranie wodne z pełnym wykończeniem</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0003AC71" w14:textId="77777777" w:rsidR="00156C47" w:rsidRPr="00B24E77" w:rsidRDefault="00156C47" w:rsidP="00D773B9">
            <w:pPr>
              <w:jc w:val="center"/>
              <w:rPr>
                <w:sz w:val="22"/>
                <w:szCs w:val="22"/>
              </w:rPr>
            </w:pPr>
            <w:r w:rsidRPr="00B24E77">
              <w:rPr>
                <w:sz w:val="22"/>
                <w:szCs w:val="22"/>
              </w:rPr>
              <w:t>kg</w:t>
            </w:r>
          </w:p>
        </w:tc>
        <w:tc>
          <w:tcPr>
            <w:tcW w:w="705" w:type="dxa"/>
            <w:gridSpan w:val="2"/>
            <w:tcBorders>
              <w:top w:val="nil"/>
              <w:left w:val="nil"/>
              <w:bottom w:val="single" w:sz="4" w:space="0" w:color="auto"/>
              <w:right w:val="single" w:sz="4" w:space="0" w:color="auto"/>
            </w:tcBorders>
            <w:shd w:val="clear" w:color="auto" w:fill="auto"/>
            <w:noWrap/>
            <w:vAlign w:val="center"/>
            <w:hideMark/>
          </w:tcPr>
          <w:p w14:paraId="27FB2C17" w14:textId="14B1D0AA" w:rsidR="00156C47" w:rsidRPr="00B24E77" w:rsidRDefault="00814B63" w:rsidP="00D773B9">
            <w:pPr>
              <w:jc w:val="center"/>
              <w:rPr>
                <w:sz w:val="22"/>
                <w:szCs w:val="22"/>
              </w:rPr>
            </w:pPr>
            <w:r>
              <w:rPr>
                <w:sz w:val="22"/>
                <w:szCs w:val="22"/>
              </w:rPr>
              <w:t xml:space="preserve">1 </w:t>
            </w:r>
            <w:r w:rsidR="006F5C84" w:rsidRPr="00B24E77">
              <w:rPr>
                <w:sz w:val="22"/>
                <w:szCs w:val="22"/>
              </w:rPr>
              <w:t>500</w:t>
            </w:r>
          </w:p>
        </w:tc>
        <w:tc>
          <w:tcPr>
            <w:tcW w:w="1250" w:type="dxa"/>
            <w:tcBorders>
              <w:top w:val="nil"/>
              <w:left w:val="nil"/>
              <w:bottom w:val="single" w:sz="4" w:space="0" w:color="auto"/>
              <w:right w:val="single" w:sz="4" w:space="0" w:color="auto"/>
            </w:tcBorders>
            <w:shd w:val="clear" w:color="auto" w:fill="auto"/>
            <w:noWrap/>
            <w:vAlign w:val="center"/>
            <w:hideMark/>
          </w:tcPr>
          <w:p w14:paraId="69D73B4E" w14:textId="77777777" w:rsidR="00156C47" w:rsidRPr="00B24E77" w:rsidRDefault="00156C47" w:rsidP="00D773B9">
            <w:pPr>
              <w:rPr>
                <w:sz w:val="22"/>
                <w:szCs w:val="22"/>
              </w:rPr>
            </w:pPr>
            <w:r w:rsidRPr="00B24E77">
              <w:rPr>
                <w:sz w:val="22"/>
                <w:szCs w:val="22"/>
              </w:rPr>
              <w:t> </w:t>
            </w:r>
          </w:p>
        </w:tc>
        <w:tc>
          <w:tcPr>
            <w:tcW w:w="1658" w:type="dxa"/>
            <w:gridSpan w:val="2"/>
            <w:tcBorders>
              <w:top w:val="nil"/>
              <w:left w:val="nil"/>
              <w:bottom w:val="single" w:sz="4" w:space="0" w:color="auto"/>
              <w:right w:val="single" w:sz="4" w:space="0" w:color="auto"/>
            </w:tcBorders>
            <w:shd w:val="clear" w:color="auto" w:fill="auto"/>
            <w:noWrap/>
            <w:vAlign w:val="center"/>
            <w:hideMark/>
          </w:tcPr>
          <w:p w14:paraId="010B1BE9" w14:textId="77777777" w:rsidR="00156C47" w:rsidRPr="00B24E77" w:rsidRDefault="00156C47" w:rsidP="00D773B9">
            <w:pPr>
              <w:rPr>
                <w:sz w:val="22"/>
                <w:szCs w:val="22"/>
              </w:rPr>
            </w:pPr>
            <w:r w:rsidRPr="00B24E77">
              <w:rPr>
                <w:sz w:val="22"/>
                <w:szCs w:val="22"/>
              </w:rPr>
              <w:t> </w:t>
            </w:r>
          </w:p>
        </w:tc>
        <w:tc>
          <w:tcPr>
            <w:tcW w:w="786" w:type="dxa"/>
            <w:tcBorders>
              <w:top w:val="nil"/>
              <w:left w:val="nil"/>
              <w:bottom w:val="single" w:sz="4" w:space="0" w:color="auto"/>
              <w:right w:val="single" w:sz="4" w:space="0" w:color="auto"/>
            </w:tcBorders>
            <w:shd w:val="clear" w:color="auto" w:fill="auto"/>
            <w:noWrap/>
            <w:vAlign w:val="center"/>
            <w:hideMark/>
          </w:tcPr>
          <w:p w14:paraId="223A591E" w14:textId="77777777" w:rsidR="00156C47" w:rsidRPr="00B24E77" w:rsidRDefault="00156C47" w:rsidP="00D773B9">
            <w:pPr>
              <w:jc w:val="center"/>
              <w:rPr>
                <w:sz w:val="22"/>
                <w:szCs w:val="22"/>
              </w:rPr>
            </w:pPr>
            <w:r w:rsidRPr="00B24E77">
              <w:rPr>
                <w:sz w:val="22"/>
                <w:szCs w:val="22"/>
              </w:rPr>
              <w:t> </w:t>
            </w:r>
          </w:p>
        </w:tc>
        <w:tc>
          <w:tcPr>
            <w:tcW w:w="878" w:type="dxa"/>
            <w:gridSpan w:val="2"/>
            <w:tcBorders>
              <w:top w:val="nil"/>
              <w:left w:val="nil"/>
              <w:bottom w:val="single" w:sz="4" w:space="0" w:color="auto"/>
              <w:right w:val="single" w:sz="4" w:space="0" w:color="auto"/>
            </w:tcBorders>
            <w:shd w:val="clear" w:color="auto" w:fill="auto"/>
            <w:noWrap/>
            <w:vAlign w:val="center"/>
            <w:hideMark/>
          </w:tcPr>
          <w:p w14:paraId="33799277" w14:textId="77777777" w:rsidR="00156C47" w:rsidRPr="00B24E77" w:rsidRDefault="00156C47" w:rsidP="00D773B9">
            <w:pPr>
              <w:rPr>
                <w:sz w:val="22"/>
                <w:szCs w:val="22"/>
              </w:rPr>
            </w:pPr>
            <w:r w:rsidRPr="00B24E77">
              <w:rPr>
                <w:sz w:val="22"/>
                <w:szCs w:val="22"/>
              </w:rPr>
              <w:t> </w:t>
            </w:r>
          </w:p>
        </w:tc>
      </w:tr>
      <w:tr w:rsidR="002B1916" w:rsidRPr="00B24E77" w14:paraId="7AF1D885" w14:textId="77777777" w:rsidTr="003F4BC6">
        <w:trPr>
          <w:trHeight w:val="3"/>
        </w:trPr>
        <w:tc>
          <w:tcPr>
            <w:tcW w:w="437" w:type="dxa"/>
            <w:tcBorders>
              <w:top w:val="nil"/>
              <w:left w:val="nil"/>
              <w:bottom w:val="nil"/>
              <w:right w:val="nil"/>
            </w:tcBorders>
            <w:shd w:val="clear" w:color="auto" w:fill="auto"/>
            <w:noWrap/>
            <w:vAlign w:val="bottom"/>
            <w:hideMark/>
          </w:tcPr>
          <w:p w14:paraId="1C402B38" w14:textId="77777777" w:rsidR="00156C47" w:rsidRPr="00B24E77" w:rsidRDefault="00156C47" w:rsidP="00D773B9">
            <w:pPr>
              <w:rPr>
                <w:sz w:val="22"/>
                <w:szCs w:val="22"/>
              </w:rPr>
            </w:pPr>
          </w:p>
        </w:tc>
        <w:tc>
          <w:tcPr>
            <w:tcW w:w="634" w:type="dxa"/>
            <w:tcBorders>
              <w:top w:val="nil"/>
              <w:left w:val="single" w:sz="4" w:space="0" w:color="auto"/>
              <w:bottom w:val="single" w:sz="4" w:space="0" w:color="auto"/>
              <w:right w:val="single" w:sz="4" w:space="0" w:color="auto"/>
            </w:tcBorders>
            <w:shd w:val="clear" w:color="auto" w:fill="auto"/>
            <w:noWrap/>
            <w:vAlign w:val="center"/>
            <w:hideMark/>
          </w:tcPr>
          <w:p w14:paraId="64C6BCBD" w14:textId="77777777" w:rsidR="00156C47" w:rsidRPr="00B24E77" w:rsidRDefault="00156C47" w:rsidP="00D773B9">
            <w:pPr>
              <w:jc w:val="center"/>
              <w:rPr>
                <w:sz w:val="22"/>
                <w:szCs w:val="22"/>
              </w:rPr>
            </w:pPr>
            <w:r w:rsidRPr="00B24E77">
              <w:rPr>
                <w:sz w:val="22"/>
                <w:szCs w:val="22"/>
              </w:rPr>
              <w:t>2</w:t>
            </w:r>
          </w:p>
        </w:tc>
        <w:tc>
          <w:tcPr>
            <w:tcW w:w="2111" w:type="dxa"/>
            <w:tcBorders>
              <w:top w:val="nil"/>
              <w:left w:val="nil"/>
              <w:bottom w:val="single" w:sz="4" w:space="0" w:color="auto"/>
              <w:right w:val="single" w:sz="4" w:space="0" w:color="auto"/>
            </w:tcBorders>
            <w:shd w:val="clear" w:color="auto" w:fill="auto"/>
            <w:noWrap/>
            <w:vAlign w:val="center"/>
            <w:hideMark/>
          </w:tcPr>
          <w:p w14:paraId="37437DBF" w14:textId="77777777" w:rsidR="00156C47" w:rsidRPr="00B24E77" w:rsidRDefault="00156C47" w:rsidP="00D773B9">
            <w:pPr>
              <w:rPr>
                <w:sz w:val="22"/>
                <w:szCs w:val="22"/>
              </w:rPr>
            </w:pPr>
            <w:r w:rsidRPr="00B24E77">
              <w:rPr>
                <w:sz w:val="22"/>
                <w:szCs w:val="22"/>
              </w:rPr>
              <w:t>Czyszczenie chemiczne</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333BCF1F" w14:textId="77777777" w:rsidR="00156C47" w:rsidRPr="00B24E77" w:rsidRDefault="00156C47" w:rsidP="00D773B9">
            <w:pPr>
              <w:jc w:val="center"/>
              <w:rPr>
                <w:sz w:val="22"/>
                <w:szCs w:val="22"/>
              </w:rPr>
            </w:pPr>
            <w:r w:rsidRPr="00B24E77">
              <w:rPr>
                <w:sz w:val="22"/>
                <w:szCs w:val="22"/>
              </w:rPr>
              <w:t>kg</w:t>
            </w:r>
          </w:p>
        </w:tc>
        <w:tc>
          <w:tcPr>
            <w:tcW w:w="705" w:type="dxa"/>
            <w:gridSpan w:val="2"/>
            <w:tcBorders>
              <w:top w:val="nil"/>
              <w:left w:val="nil"/>
              <w:bottom w:val="single" w:sz="4" w:space="0" w:color="auto"/>
              <w:right w:val="single" w:sz="4" w:space="0" w:color="auto"/>
            </w:tcBorders>
            <w:shd w:val="clear" w:color="auto" w:fill="auto"/>
            <w:noWrap/>
            <w:vAlign w:val="center"/>
            <w:hideMark/>
          </w:tcPr>
          <w:p w14:paraId="18859DB9" w14:textId="4DF47582" w:rsidR="00156C47" w:rsidRPr="00B24E77" w:rsidRDefault="009025C0" w:rsidP="00D773B9">
            <w:pPr>
              <w:jc w:val="center"/>
              <w:rPr>
                <w:sz w:val="22"/>
                <w:szCs w:val="22"/>
              </w:rPr>
            </w:pPr>
            <w:r>
              <w:rPr>
                <w:sz w:val="22"/>
                <w:szCs w:val="22"/>
              </w:rPr>
              <w:t>250</w:t>
            </w:r>
          </w:p>
        </w:tc>
        <w:tc>
          <w:tcPr>
            <w:tcW w:w="1250" w:type="dxa"/>
            <w:tcBorders>
              <w:top w:val="nil"/>
              <w:left w:val="nil"/>
              <w:bottom w:val="single" w:sz="4" w:space="0" w:color="auto"/>
              <w:right w:val="single" w:sz="4" w:space="0" w:color="auto"/>
            </w:tcBorders>
            <w:shd w:val="clear" w:color="auto" w:fill="auto"/>
            <w:noWrap/>
            <w:vAlign w:val="center"/>
            <w:hideMark/>
          </w:tcPr>
          <w:p w14:paraId="5900844B" w14:textId="77777777" w:rsidR="00156C47" w:rsidRPr="00B24E77" w:rsidRDefault="00156C47" w:rsidP="00D773B9">
            <w:pPr>
              <w:rPr>
                <w:sz w:val="22"/>
                <w:szCs w:val="22"/>
              </w:rPr>
            </w:pPr>
            <w:r w:rsidRPr="00B24E77">
              <w:rPr>
                <w:sz w:val="22"/>
                <w:szCs w:val="22"/>
              </w:rPr>
              <w:t> </w:t>
            </w:r>
          </w:p>
        </w:tc>
        <w:tc>
          <w:tcPr>
            <w:tcW w:w="1658" w:type="dxa"/>
            <w:gridSpan w:val="2"/>
            <w:tcBorders>
              <w:top w:val="nil"/>
              <w:left w:val="nil"/>
              <w:bottom w:val="single" w:sz="4" w:space="0" w:color="auto"/>
              <w:right w:val="single" w:sz="4" w:space="0" w:color="auto"/>
            </w:tcBorders>
            <w:shd w:val="clear" w:color="auto" w:fill="auto"/>
            <w:noWrap/>
            <w:vAlign w:val="center"/>
            <w:hideMark/>
          </w:tcPr>
          <w:p w14:paraId="03E01308" w14:textId="77777777" w:rsidR="00156C47" w:rsidRPr="00B24E77" w:rsidRDefault="00156C47" w:rsidP="00D773B9">
            <w:pPr>
              <w:rPr>
                <w:sz w:val="22"/>
                <w:szCs w:val="22"/>
              </w:rPr>
            </w:pPr>
            <w:r w:rsidRPr="00B24E77">
              <w:rPr>
                <w:sz w:val="22"/>
                <w:szCs w:val="22"/>
              </w:rPr>
              <w:t> </w:t>
            </w:r>
          </w:p>
        </w:tc>
        <w:tc>
          <w:tcPr>
            <w:tcW w:w="786" w:type="dxa"/>
            <w:tcBorders>
              <w:top w:val="nil"/>
              <w:left w:val="nil"/>
              <w:bottom w:val="single" w:sz="4" w:space="0" w:color="auto"/>
              <w:right w:val="single" w:sz="4" w:space="0" w:color="auto"/>
            </w:tcBorders>
            <w:shd w:val="clear" w:color="auto" w:fill="auto"/>
            <w:noWrap/>
            <w:vAlign w:val="center"/>
            <w:hideMark/>
          </w:tcPr>
          <w:p w14:paraId="4646CEF5" w14:textId="77777777" w:rsidR="00156C47" w:rsidRPr="00B24E77" w:rsidRDefault="00156C47" w:rsidP="00D773B9">
            <w:pPr>
              <w:jc w:val="center"/>
              <w:rPr>
                <w:sz w:val="22"/>
                <w:szCs w:val="22"/>
              </w:rPr>
            </w:pPr>
            <w:r w:rsidRPr="00B24E77">
              <w:rPr>
                <w:sz w:val="22"/>
                <w:szCs w:val="22"/>
              </w:rPr>
              <w:t> </w:t>
            </w:r>
          </w:p>
        </w:tc>
        <w:tc>
          <w:tcPr>
            <w:tcW w:w="878" w:type="dxa"/>
            <w:gridSpan w:val="2"/>
            <w:tcBorders>
              <w:top w:val="nil"/>
              <w:left w:val="nil"/>
              <w:bottom w:val="single" w:sz="4" w:space="0" w:color="auto"/>
              <w:right w:val="single" w:sz="4" w:space="0" w:color="auto"/>
            </w:tcBorders>
            <w:shd w:val="clear" w:color="auto" w:fill="auto"/>
            <w:noWrap/>
            <w:vAlign w:val="center"/>
            <w:hideMark/>
          </w:tcPr>
          <w:p w14:paraId="257E578F" w14:textId="77777777" w:rsidR="00156C47" w:rsidRPr="00B24E77" w:rsidRDefault="00156C47" w:rsidP="00D773B9">
            <w:pPr>
              <w:rPr>
                <w:sz w:val="22"/>
                <w:szCs w:val="22"/>
              </w:rPr>
            </w:pPr>
            <w:r w:rsidRPr="00B24E77">
              <w:rPr>
                <w:sz w:val="22"/>
                <w:szCs w:val="22"/>
              </w:rPr>
              <w:t> </w:t>
            </w:r>
          </w:p>
        </w:tc>
      </w:tr>
      <w:tr w:rsidR="002B1916" w:rsidRPr="00B24E77" w14:paraId="0FF43185" w14:textId="77777777" w:rsidTr="003F4BC6">
        <w:trPr>
          <w:trHeight w:val="3"/>
        </w:trPr>
        <w:tc>
          <w:tcPr>
            <w:tcW w:w="437" w:type="dxa"/>
            <w:tcBorders>
              <w:top w:val="nil"/>
              <w:left w:val="nil"/>
              <w:bottom w:val="nil"/>
              <w:right w:val="nil"/>
            </w:tcBorders>
            <w:shd w:val="clear" w:color="auto" w:fill="auto"/>
            <w:noWrap/>
            <w:vAlign w:val="bottom"/>
          </w:tcPr>
          <w:p w14:paraId="2B0C62C6" w14:textId="77777777" w:rsidR="00156C47" w:rsidRPr="00B24E77" w:rsidRDefault="00156C47" w:rsidP="00D773B9">
            <w:pPr>
              <w:rPr>
                <w:sz w:val="22"/>
                <w:szCs w:val="22"/>
              </w:rPr>
            </w:pPr>
          </w:p>
        </w:tc>
        <w:tc>
          <w:tcPr>
            <w:tcW w:w="634" w:type="dxa"/>
            <w:tcBorders>
              <w:top w:val="nil"/>
              <w:left w:val="single" w:sz="4" w:space="0" w:color="auto"/>
              <w:bottom w:val="single" w:sz="4" w:space="0" w:color="auto"/>
              <w:right w:val="single" w:sz="4" w:space="0" w:color="auto"/>
            </w:tcBorders>
            <w:shd w:val="clear" w:color="auto" w:fill="auto"/>
            <w:noWrap/>
            <w:vAlign w:val="center"/>
          </w:tcPr>
          <w:p w14:paraId="15361488" w14:textId="77777777" w:rsidR="00156C47" w:rsidRPr="00B771B7" w:rsidRDefault="00156C47" w:rsidP="00D773B9">
            <w:pPr>
              <w:jc w:val="center"/>
              <w:rPr>
                <w:sz w:val="22"/>
                <w:szCs w:val="22"/>
              </w:rPr>
            </w:pPr>
            <w:r w:rsidRPr="00B771B7">
              <w:rPr>
                <w:sz w:val="22"/>
                <w:szCs w:val="22"/>
              </w:rPr>
              <w:t>3</w:t>
            </w:r>
          </w:p>
        </w:tc>
        <w:tc>
          <w:tcPr>
            <w:tcW w:w="2111" w:type="dxa"/>
            <w:tcBorders>
              <w:top w:val="nil"/>
              <w:left w:val="nil"/>
              <w:bottom w:val="single" w:sz="4" w:space="0" w:color="auto"/>
              <w:right w:val="single" w:sz="4" w:space="0" w:color="auto"/>
            </w:tcBorders>
            <w:shd w:val="clear" w:color="auto" w:fill="auto"/>
            <w:noWrap/>
            <w:vAlign w:val="center"/>
          </w:tcPr>
          <w:p w14:paraId="56BE6DA3" w14:textId="77777777" w:rsidR="00156C47" w:rsidRPr="00B771B7" w:rsidRDefault="00156C47" w:rsidP="00D773B9">
            <w:pPr>
              <w:rPr>
                <w:sz w:val="22"/>
                <w:szCs w:val="22"/>
              </w:rPr>
            </w:pPr>
            <w:r w:rsidRPr="00B771B7">
              <w:rPr>
                <w:sz w:val="22"/>
                <w:szCs w:val="22"/>
              </w:rPr>
              <w:t>Dopłata do ekspresowego prania wodnego z pełnym wykończeniem lub ekspresowego czyszczenia chemicznego</w:t>
            </w:r>
          </w:p>
        </w:tc>
        <w:tc>
          <w:tcPr>
            <w:tcW w:w="540" w:type="dxa"/>
            <w:gridSpan w:val="2"/>
            <w:tcBorders>
              <w:top w:val="nil"/>
              <w:left w:val="nil"/>
              <w:bottom w:val="single" w:sz="4" w:space="0" w:color="auto"/>
              <w:right w:val="single" w:sz="4" w:space="0" w:color="auto"/>
            </w:tcBorders>
            <w:shd w:val="clear" w:color="auto" w:fill="auto"/>
            <w:noWrap/>
            <w:vAlign w:val="center"/>
          </w:tcPr>
          <w:p w14:paraId="6280E3F3" w14:textId="77777777" w:rsidR="00156C47" w:rsidRPr="00B771B7" w:rsidRDefault="00156C47" w:rsidP="00D773B9">
            <w:pPr>
              <w:jc w:val="center"/>
              <w:rPr>
                <w:sz w:val="22"/>
                <w:szCs w:val="22"/>
              </w:rPr>
            </w:pPr>
            <w:r w:rsidRPr="00B771B7">
              <w:rPr>
                <w:sz w:val="22"/>
                <w:szCs w:val="22"/>
              </w:rPr>
              <w:t>kg</w:t>
            </w:r>
          </w:p>
        </w:tc>
        <w:tc>
          <w:tcPr>
            <w:tcW w:w="705" w:type="dxa"/>
            <w:gridSpan w:val="2"/>
            <w:tcBorders>
              <w:top w:val="nil"/>
              <w:left w:val="nil"/>
              <w:bottom w:val="single" w:sz="4" w:space="0" w:color="auto"/>
              <w:right w:val="single" w:sz="4" w:space="0" w:color="auto"/>
            </w:tcBorders>
            <w:shd w:val="clear" w:color="auto" w:fill="auto"/>
            <w:noWrap/>
            <w:vAlign w:val="center"/>
          </w:tcPr>
          <w:p w14:paraId="05B5C409" w14:textId="72A9ABB1" w:rsidR="00156C47" w:rsidRPr="00B24E77" w:rsidRDefault="00B771B7" w:rsidP="00D773B9">
            <w:pPr>
              <w:jc w:val="center"/>
              <w:rPr>
                <w:sz w:val="22"/>
                <w:szCs w:val="22"/>
              </w:rPr>
            </w:pPr>
            <w:r>
              <w:rPr>
                <w:sz w:val="22"/>
                <w:szCs w:val="22"/>
              </w:rPr>
              <w:t>200</w:t>
            </w:r>
          </w:p>
        </w:tc>
        <w:tc>
          <w:tcPr>
            <w:tcW w:w="1250" w:type="dxa"/>
            <w:tcBorders>
              <w:top w:val="nil"/>
              <w:left w:val="nil"/>
              <w:bottom w:val="single" w:sz="4" w:space="0" w:color="auto"/>
              <w:right w:val="single" w:sz="4" w:space="0" w:color="auto"/>
            </w:tcBorders>
            <w:shd w:val="clear" w:color="auto" w:fill="auto"/>
            <w:noWrap/>
            <w:vAlign w:val="center"/>
          </w:tcPr>
          <w:p w14:paraId="292E502F" w14:textId="77777777" w:rsidR="00156C47" w:rsidRPr="00B24E77" w:rsidRDefault="00156C47" w:rsidP="00D773B9">
            <w:pPr>
              <w:rPr>
                <w:sz w:val="22"/>
                <w:szCs w:val="22"/>
              </w:rPr>
            </w:pPr>
          </w:p>
        </w:tc>
        <w:tc>
          <w:tcPr>
            <w:tcW w:w="1658" w:type="dxa"/>
            <w:gridSpan w:val="2"/>
            <w:tcBorders>
              <w:top w:val="nil"/>
              <w:left w:val="nil"/>
              <w:bottom w:val="single" w:sz="4" w:space="0" w:color="auto"/>
              <w:right w:val="single" w:sz="4" w:space="0" w:color="auto"/>
            </w:tcBorders>
            <w:shd w:val="clear" w:color="auto" w:fill="auto"/>
            <w:noWrap/>
            <w:vAlign w:val="center"/>
          </w:tcPr>
          <w:p w14:paraId="70C6D66A" w14:textId="77777777" w:rsidR="00156C47" w:rsidRPr="00B24E77" w:rsidRDefault="00156C47" w:rsidP="00D773B9">
            <w:pPr>
              <w:rPr>
                <w:sz w:val="22"/>
                <w:szCs w:val="22"/>
              </w:rPr>
            </w:pPr>
          </w:p>
        </w:tc>
        <w:tc>
          <w:tcPr>
            <w:tcW w:w="786" w:type="dxa"/>
            <w:tcBorders>
              <w:top w:val="nil"/>
              <w:left w:val="nil"/>
              <w:bottom w:val="single" w:sz="4" w:space="0" w:color="auto"/>
              <w:right w:val="single" w:sz="4" w:space="0" w:color="auto"/>
            </w:tcBorders>
            <w:shd w:val="clear" w:color="auto" w:fill="auto"/>
            <w:noWrap/>
            <w:vAlign w:val="center"/>
          </w:tcPr>
          <w:p w14:paraId="171C9B51" w14:textId="77777777" w:rsidR="00156C47" w:rsidRPr="00B24E77" w:rsidRDefault="00156C47" w:rsidP="00D773B9">
            <w:pPr>
              <w:jc w:val="center"/>
              <w:rPr>
                <w:sz w:val="22"/>
                <w:szCs w:val="22"/>
              </w:rPr>
            </w:pPr>
          </w:p>
        </w:tc>
        <w:tc>
          <w:tcPr>
            <w:tcW w:w="878" w:type="dxa"/>
            <w:gridSpan w:val="2"/>
            <w:tcBorders>
              <w:top w:val="nil"/>
              <w:left w:val="nil"/>
              <w:bottom w:val="single" w:sz="4" w:space="0" w:color="auto"/>
              <w:right w:val="single" w:sz="4" w:space="0" w:color="auto"/>
            </w:tcBorders>
            <w:shd w:val="clear" w:color="auto" w:fill="auto"/>
            <w:noWrap/>
            <w:vAlign w:val="center"/>
          </w:tcPr>
          <w:p w14:paraId="3F7F412D" w14:textId="77777777" w:rsidR="00156C47" w:rsidRPr="00B24E77" w:rsidRDefault="00156C47" w:rsidP="00D773B9">
            <w:pPr>
              <w:rPr>
                <w:sz w:val="22"/>
                <w:szCs w:val="22"/>
              </w:rPr>
            </w:pPr>
          </w:p>
        </w:tc>
      </w:tr>
      <w:tr w:rsidR="00156C47" w:rsidRPr="00B24E77" w14:paraId="78DA725D" w14:textId="77777777" w:rsidTr="003F4BC6">
        <w:trPr>
          <w:trHeight w:val="3"/>
        </w:trPr>
        <w:tc>
          <w:tcPr>
            <w:tcW w:w="437" w:type="dxa"/>
            <w:tcBorders>
              <w:top w:val="nil"/>
              <w:left w:val="nil"/>
              <w:bottom w:val="nil"/>
              <w:right w:val="nil"/>
            </w:tcBorders>
            <w:shd w:val="clear" w:color="auto" w:fill="auto"/>
            <w:noWrap/>
            <w:vAlign w:val="bottom"/>
            <w:hideMark/>
          </w:tcPr>
          <w:p w14:paraId="261C6A73" w14:textId="77777777" w:rsidR="00156C47" w:rsidRPr="00B24E77" w:rsidRDefault="00156C47" w:rsidP="00D773B9">
            <w:pPr>
              <w:rPr>
                <w:sz w:val="22"/>
                <w:szCs w:val="22"/>
              </w:rPr>
            </w:pPr>
          </w:p>
        </w:tc>
        <w:tc>
          <w:tcPr>
            <w:tcW w:w="52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C7AEC" w14:textId="77777777" w:rsidR="00156C47" w:rsidRPr="00B24E77" w:rsidRDefault="00156C47" w:rsidP="00D773B9">
            <w:pPr>
              <w:jc w:val="right"/>
              <w:rPr>
                <w:b/>
                <w:bCs/>
                <w:sz w:val="22"/>
                <w:szCs w:val="22"/>
              </w:rPr>
            </w:pPr>
            <w:r w:rsidRPr="00B24E77">
              <w:rPr>
                <w:b/>
                <w:bCs/>
                <w:sz w:val="22"/>
                <w:szCs w:val="22"/>
              </w:rPr>
              <w:t>RAZEM</w:t>
            </w:r>
          </w:p>
        </w:tc>
        <w:tc>
          <w:tcPr>
            <w:tcW w:w="1658" w:type="dxa"/>
            <w:gridSpan w:val="2"/>
            <w:tcBorders>
              <w:top w:val="nil"/>
              <w:left w:val="nil"/>
              <w:bottom w:val="single" w:sz="4" w:space="0" w:color="auto"/>
              <w:right w:val="single" w:sz="4" w:space="0" w:color="auto"/>
            </w:tcBorders>
            <w:shd w:val="clear" w:color="auto" w:fill="auto"/>
            <w:noWrap/>
            <w:vAlign w:val="bottom"/>
            <w:hideMark/>
          </w:tcPr>
          <w:p w14:paraId="64746B9A" w14:textId="77777777" w:rsidR="00156C47" w:rsidRPr="00B24E77" w:rsidRDefault="00156C47" w:rsidP="00D773B9">
            <w:pPr>
              <w:rPr>
                <w:sz w:val="22"/>
                <w:szCs w:val="22"/>
              </w:rPr>
            </w:pPr>
            <w:r w:rsidRPr="00B24E77">
              <w:rPr>
                <w:sz w:val="22"/>
                <w:szCs w:val="22"/>
              </w:rPr>
              <w:t> </w:t>
            </w:r>
          </w:p>
        </w:tc>
        <w:tc>
          <w:tcPr>
            <w:tcW w:w="786" w:type="dxa"/>
            <w:tcBorders>
              <w:top w:val="nil"/>
              <w:left w:val="nil"/>
              <w:bottom w:val="single" w:sz="4" w:space="0" w:color="auto"/>
              <w:right w:val="single" w:sz="4" w:space="0" w:color="auto"/>
            </w:tcBorders>
            <w:shd w:val="clear" w:color="auto" w:fill="auto"/>
            <w:noWrap/>
            <w:vAlign w:val="bottom"/>
            <w:hideMark/>
          </w:tcPr>
          <w:p w14:paraId="6150D1CE" w14:textId="77777777" w:rsidR="00156C47" w:rsidRPr="00B24E77" w:rsidRDefault="00156C47" w:rsidP="00D773B9">
            <w:pPr>
              <w:rPr>
                <w:sz w:val="22"/>
                <w:szCs w:val="22"/>
              </w:rPr>
            </w:pPr>
            <w:r w:rsidRPr="00B24E77">
              <w:rPr>
                <w:sz w:val="22"/>
                <w:szCs w:val="22"/>
              </w:rPr>
              <w:t> </w:t>
            </w:r>
          </w:p>
        </w:tc>
        <w:tc>
          <w:tcPr>
            <w:tcW w:w="878" w:type="dxa"/>
            <w:gridSpan w:val="2"/>
            <w:tcBorders>
              <w:top w:val="nil"/>
              <w:left w:val="nil"/>
              <w:bottom w:val="single" w:sz="4" w:space="0" w:color="auto"/>
              <w:right w:val="single" w:sz="4" w:space="0" w:color="auto"/>
            </w:tcBorders>
            <w:shd w:val="clear" w:color="auto" w:fill="auto"/>
            <w:noWrap/>
            <w:vAlign w:val="bottom"/>
            <w:hideMark/>
          </w:tcPr>
          <w:p w14:paraId="748DA406" w14:textId="77777777" w:rsidR="00156C47" w:rsidRPr="00B24E77" w:rsidRDefault="00156C47" w:rsidP="00D773B9">
            <w:pPr>
              <w:rPr>
                <w:sz w:val="22"/>
                <w:szCs w:val="22"/>
              </w:rPr>
            </w:pPr>
            <w:r w:rsidRPr="00B24E77">
              <w:rPr>
                <w:sz w:val="22"/>
                <w:szCs w:val="22"/>
              </w:rPr>
              <w:t> </w:t>
            </w:r>
          </w:p>
        </w:tc>
      </w:tr>
      <w:tr w:rsidR="00156C47" w:rsidRPr="00B24E77" w14:paraId="2768BB98" w14:textId="77777777" w:rsidTr="002B1916">
        <w:trPr>
          <w:trHeight w:val="1"/>
        </w:trPr>
        <w:tc>
          <w:tcPr>
            <w:tcW w:w="8999" w:type="dxa"/>
            <w:gridSpan w:val="13"/>
            <w:tcBorders>
              <w:top w:val="nil"/>
              <w:left w:val="nil"/>
              <w:right w:val="nil"/>
            </w:tcBorders>
            <w:shd w:val="clear" w:color="auto" w:fill="auto"/>
            <w:noWrap/>
            <w:vAlign w:val="bottom"/>
          </w:tcPr>
          <w:p w14:paraId="6F62411C" w14:textId="77777777" w:rsidR="00156C47" w:rsidRPr="00B24E77" w:rsidRDefault="00156C47" w:rsidP="00D773B9">
            <w:pPr>
              <w:rPr>
                <w:color w:val="FF0000"/>
                <w:sz w:val="22"/>
                <w:szCs w:val="22"/>
              </w:rPr>
            </w:pPr>
          </w:p>
        </w:tc>
      </w:tr>
      <w:tr w:rsidR="00156C47" w:rsidRPr="00B24E77" w14:paraId="19A9CDE4" w14:textId="77777777" w:rsidTr="0058040F">
        <w:trPr>
          <w:trHeight w:val="1"/>
        </w:trPr>
        <w:tc>
          <w:tcPr>
            <w:tcW w:w="437" w:type="dxa"/>
            <w:shd w:val="clear" w:color="auto" w:fill="auto"/>
            <w:noWrap/>
            <w:vAlign w:val="bottom"/>
            <w:hideMark/>
          </w:tcPr>
          <w:p w14:paraId="77F189C3" w14:textId="77777777" w:rsidR="00156C47" w:rsidRPr="00B24E77" w:rsidRDefault="00156C47" w:rsidP="00D773B9">
            <w:pPr>
              <w:rPr>
                <w:sz w:val="22"/>
                <w:szCs w:val="22"/>
              </w:rPr>
            </w:pPr>
            <w:bookmarkStart w:id="6" w:name="_Hlk75436970"/>
          </w:p>
          <w:p w14:paraId="083EEBFD" w14:textId="77777777" w:rsidR="00156C47" w:rsidRPr="00B24E77" w:rsidRDefault="00156C47" w:rsidP="00D773B9">
            <w:pPr>
              <w:rPr>
                <w:sz w:val="22"/>
                <w:szCs w:val="22"/>
              </w:rPr>
            </w:pPr>
          </w:p>
          <w:p w14:paraId="70EFFCFC" w14:textId="77777777" w:rsidR="00156C47" w:rsidRPr="00B24E77" w:rsidRDefault="00156C47" w:rsidP="00D773B9">
            <w:pPr>
              <w:rPr>
                <w:sz w:val="22"/>
                <w:szCs w:val="22"/>
              </w:rPr>
            </w:pPr>
          </w:p>
        </w:tc>
        <w:tc>
          <w:tcPr>
            <w:tcW w:w="2745" w:type="dxa"/>
            <w:gridSpan w:val="2"/>
            <w:shd w:val="clear" w:color="auto" w:fill="auto"/>
            <w:noWrap/>
            <w:vAlign w:val="bottom"/>
          </w:tcPr>
          <w:p w14:paraId="7CC079FC" w14:textId="77777777" w:rsidR="00156C47" w:rsidRDefault="00156C47" w:rsidP="00D773B9">
            <w:pPr>
              <w:rPr>
                <w:sz w:val="22"/>
                <w:szCs w:val="22"/>
              </w:rPr>
            </w:pPr>
          </w:p>
          <w:p w14:paraId="58933469" w14:textId="77777777" w:rsidR="0058040F" w:rsidRDefault="0058040F" w:rsidP="00D773B9">
            <w:pPr>
              <w:rPr>
                <w:sz w:val="22"/>
                <w:szCs w:val="22"/>
              </w:rPr>
            </w:pPr>
          </w:p>
          <w:p w14:paraId="39203968" w14:textId="77777777" w:rsidR="0058040F" w:rsidRDefault="0058040F" w:rsidP="00D773B9">
            <w:pPr>
              <w:rPr>
                <w:sz w:val="22"/>
                <w:szCs w:val="22"/>
              </w:rPr>
            </w:pPr>
          </w:p>
          <w:p w14:paraId="41C9329A" w14:textId="224E83BA" w:rsidR="0058040F" w:rsidRPr="00B24E77" w:rsidRDefault="0058040F" w:rsidP="00D773B9">
            <w:pPr>
              <w:rPr>
                <w:sz w:val="22"/>
                <w:szCs w:val="22"/>
              </w:rPr>
            </w:pPr>
          </w:p>
        </w:tc>
        <w:tc>
          <w:tcPr>
            <w:tcW w:w="2495" w:type="dxa"/>
            <w:gridSpan w:val="5"/>
            <w:shd w:val="clear" w:color="auto" w:fill="auto"/>
            <w:noWrap/>
            <w:vAlign w:val="bottom"/>
          </w:tcPr>
          <w:p w14:paraId="5EA71CE1" w14:textId="545705EF" w:rsidR="00156C47" w:rsidRPr="00B24E77" w:rsidRDefault="00156C47" w:rsidP="00D773B9">
            <w:pPr>
              <w:rPr>
                <w:sz w:val="22"/>
                <w:szCs w:val="22"/>
              </w:rPr>
            </w:pPr>
          </w:p>
        </w:tc>
        <w:tc>
          <w:tcPr>
            <w:tcW w:w="1658" w:type="dxa"/>
            <w:gridSpan w:val="2"/>
            <w:shd w:val="clear" w:color="auto" w:fill="auto"/>
            <w:noWrap/>
            <w:vAlign w:val="bottom"/>
            <w:hideMark/>
          </w:tcPr>
          <w:p w14:paraId="4C0BC2E6" w14:textId="77777777" w:rsidR="00156C47" w:rsidRPr="00B24E77" w:rsidRDefault="00156C47" w:rsidP="00D773B9">
            <w:pPr>
              <w:rPr>
                <w:sz w:val="22"/>
                <w:szCs w:val="22"/>
              </w:rPr>
            </w:pPr>
          </w:p>
        </w:tc>
        <w:tc>
          <w:tcPr>
            <w:tcW w:w="786" w:type="dxa"/>
            <w:shd w:val="clear" w:color="auto" w:fill="auto"/>
            <w:noWrap/>
            <w:vAlign w:val="bottom"/>
            <w:hideMark/>
          </w:tcPr>
          <w:p w14:paraId="7A40BF41" w14:textId="77777777" w:rsidR="00156C47" w:rsidRPr="00B24E77" w:rsidRDefault="00156C47" w:rsidP="00D773B9">
            <w:pPr>
              <w:rPr>
                <w:sz w:val="22"/>
                <w:szCs w:val="22"/>
              </w:rPr>
            </w:pPr>
          </w:p>
        </w:tc>
        <w:tc>
          <w:tcPr>
            <w:tcW w:w="878" w:type="dxa"/>
            <w:gridSpan w:val="2"/>
            <w:shd w:val="clear" w:color="auto" w:fill="auto"/>
            <w:noWrap/>
            <w:vAlign w:val="bottom"/>
            <w:hideMark/>
          </w:tcPr>
          <w:p w14:paraId="20F60851" w14:textId="77777777" w:rsidR="00156C47" w:rsidRPr="00B24E77" w:rsidRDefault="00156C47" w:rsidP="00D773B9">
            <w:pPr>
              <w:rPr>
                <w:sz w:val="22"/>
                <w:szCs w:val="22"/>
              </w:rPr>
            </w:pPr>
          </w:p>
        </w:tc>
      </w:tr>
      <w:tr w:rsidR="00156C47" w:rsidRPr="00B24E77" w14:paraId="2AC14345" w14:textId="77777777" w:rsidTr="003F4BC6">
        <w:trPr>
          <w:trHeight w:val="1"/>
        </w:trPr>
        <w:tc>
          <w:tcPr>
            <w:tcW w:w="437" w:type="dxa"/>
            <w:shd w:val="clear" w:color="auto" w:fill="auto"/>
            <w:noWrap/>
            <w:vAlign w:val="bottom"/>
            <w:hideMark/>
          </w:tcPr>
          <w:p w14:paraId="224C5BBA" w14:textId="77777777" w:rsidR="00156C47" w:rsidRPr="00B24E77" w:rsidRDefault="00156C47" w:rsidP="00D773B9">
            <w:pPr>
              <w:rPr>
                <w:sz w:val="22"/>
                <w:szCs w:val="22"/>
              </w:rPr>
            </w:pPr>
          </w:p>
        </w:tc>
        <w:tc>
          <w:tcPr>
            <w:tcW w:w="634" w:type="dxa"/>
            <w:shd w:val="clear" w:color="auto" w:fill="auto"/>
            <w:noWrap/>
            <w:vAlign w:val="bottom"/>
            <w:hideMark/>
          </w:tcPr>
          <w:p w14:paraId="6667B560" w14:textId="77777777" w:rsidR="00156C47" w:rsidRPr="00B24E77" w:rsidRDefault="00156C47" w:rsidP="00D773B9">
            <w:pPr>
              <w:rPr>
                <w:sz w:val="22"/>
                <w:szCs w:val="22"/>
              </w:rPr>
            </w:pPr>
          </w:p>
        </w:tc>
        <w:tc>
          <w:tcPr>
            <w:tcW w:w="2111" w:type="dxa"/>
            <w:shd w:val="clear" w:color="auto" w:fill="auto"/>
            <w:noWrap/>
            <w:vAlign w:val="bottom"/>
            <w:hideMark/>
          </w:tcPr>
          <w:p w14:paraId="33A616AB" w14:textId="77777777" w:rsidR="00156C47" w:rsidRPr="00B24E77" w:rsidRDefault="00156C47" w:rsidP="00D773B9">
            <w:pPr>
              <w:rPr>
                <w:sz w:val="22"/>
                <w:szCs w:val="22"/>
              </w:rPr>
            </w:pPr>
          </w:p>
        </w:tc>
        <w:tc>
          <w:tcPr>
            <w:tcW w:w="680" w:type="dxa"/>
            <w:gridSpan w:val="3"/>
            <w:shd w:val="clear" w:color="auto" w:fill="auto"/>
            <w:noWrap/>
            <w:vAlign w:val="bottom"/>
            <w:hideMark/>
          </w:tcPr>
          <w:p w14:paraId="05C05C17" w14:textId="77777777" w:rsidR="00156C47" w:rsidRPr="00B24E77" w:rsidRDefault="00156C47" w:rsidP="00D773B9">
            <w:pPr>
              <w:rPr>
                <w:sz w:val="22"/>
                <w:szCs w:val="22"/>
              </w:rPr>
            </w:pPr>
          </w:p>
        </w:tc>
        <w:tc>
          <w:tcPr>
            <w:tcW w:w="565" w:type="dxa"/>
            <w:shd w:val="clear" w:color="auto" w:fill="auto"/>
            <w:noWrap/>
            <w:vAlign w:val="bottom"/>
            <w:hideMark/>
          </w:tcPr>
          <w:p w14:paraId="3F999A26" w14:textId="77777777" w:rsidR="00156C47" w:rsidRPr="00B24E77" w:rsidRDefault="00156C47" w:rsidP="00D773B9">
            <w:pPr>
              <w:rPr>
                <w:sz w:val="22"/>
                <w:szCs w:val="22"/>
              </w:rPr>
            </w:pPr>
          </w:p>
        </w:tc>
        <w:tc>
          <w:tcPr>
            <w:tcW w:w="4572" w:type="dxa"/>
            <w:gridSpan w:val="6"/>
            <w:shd w:val="clear" w:color="auto" w:fill="auto"/>
            <w:noWrap/>
            <w:vAlign w:val="bottom"/>
            <w:hideMark/>
          </w:tcPr>
          <w:p w14:paraId="02BB7BB3" w14:textId="77777777" w:rsidR="00156C47" w:rsidRPr="00B24E77" w:rsidRDefault="00156C47" w:rsidP="00D773B9">
            <w:pPr>
              <w:jc w:val="center"/>
              <w:rPr>
                <w:sz w:val="22"/>
                <w:szCs w:val="22"/>
              </w:rPr>
            </w:pPr>
          </w:p>
          <w:p w14:paraId="6D8537F9" w14:textId="77777777" w:rsidR="00156C47" w:rsidRPr="00B24E77" w:rsidRDefault="00156C47" w:rsidP="00D773B9">
            <w:pPr>
              <w:jc w:val="center"/>
              <w:rPr>
                <w:sz w:val="22"/>
                <w:szCs w:val="22"/>
              </w:rPr>
            </w:pPr>
            <w:r w:rsidRPr="00B24E77">
              <w:rPr>
                <w:sz w:val="22"/>
                <w:szCs w:val="22"/>
              </w:rPr>
              <w:t>…………………………………………………….</w:t>
            </w:r>
          </w:p>
        </w:tc>
      </w:tr>
      <w:tr w:rsidR="00156C47" w:rsidRPr="00B24E77" w14:paraId="3B45D74B" w14:textId="77777777" w:rsidTr="002B1916">
        <w:trPr>
          <w:trHeight w:val="3"/>
        </w:trPr>
        <w:tc>
          <w:tcPr>
            <w:tcW w:w="8999" w:type="dxa"/>
            <w:gridSpan w:val="13"/>
            <w:shd w:val="clear" w:color="auto" w:fill="auto"/>
            <w:noWrap/>
            <w:vAlign w:val="bottom"/>
            <w:hideMark/>
          </w:tcPr>
          <w:p w14:paraId="533E898E" w14:textId="77777777" w:rsidR="00156C47" w:rsidRPr="00B24E77" w:rsidRDefault="00156C47" w:rsidP="00D773B9">
            <w:pPr>
              <w:tabs>
                <w:tab w:val="left" w:pos="3900"/>
              </w:tabs>
              <w:autoSpaceDE w:val="0"/>
              <w:ind w:right="45"/>
              <w:jc w:val="center"/>
              <w:rPr>
                <w:b/>
                <w:color w:val="FF0000"/>
                <w:sz w:val="22"/>
                <w:szCs w:val="22"/>
              </w:rPr>
            </w:pPr>
            <w:r w:rsidRPr="00B24E77">
              <w:rPr>
                <w:sz w:val="22"/>
                <w:szCs w:val="22"/>
              </w:rPr>
              <w:br w:type="page"/>
            </w:r>
            <w:r w:rsidRPr="00B24E77">
              <w:rPr>
                <w:i/>
                <w:sz w:val="22"/>
                <w:szCs w:val="22"/>
              </w:rPr>
              <w:tab/>
              <w:t>(znak graficzny podpisu)**</w:t>
            </w:r>
          </w:p>
          <w:p w14:paraId="212FDE1C" w14:textId="77777777" w:rsidR="00156C47" w:rsidRPr="00B24E77" w:rsidRDefault="00156C47" w:rsidP="00D773B9">
            <w:pPr>
              <w:tabs>
                <w:tab w:val="left" w:pos="3900"/>
              </w:tabs>
              <w:autoSpaceDE w:val="0"/>
              <w:ind w:right="45"/>
              <w:rPr>
                <w:b/>
                <w:color w:val="FF0000"/>
                <w:sz w:val="22"/>
                <w:szCs w:val="22"/>
              </w:rPr>
            </w:pPr>
          </w:p>
          <w:p w14:paraId="4468A3A0" w14:textId="24472585" w:rsidR="00156C47" w:rsidRDefault="00156C47" w:rsidP="00D773B9">
            <w:pPr>
              <w:tabs>
                <w:tab w:val="left" w:pos="3900"/>
              </w:tabs>
              <w:autoSpaceDE w:val="0"/>
              <w:ind w:right="45"/>
              <w:rPr>
                <w:b/>
                <w:color w:val="FF0000"/>
                <w:sz w:val="22"/>
                <w:szCs w:val="22"/>
              </w:rPr>
            </w:pPr>
          </w:p>
          <w:p w14:paraId="587737E1" w14:textId="70A7A766" w:rsidR="0058040F" w:rsidRDefault="0058040F" w:rsidP="00D773B9">
            <w:pPr>
              <w:tabs>
                <w:tab w:val="left" w:pos="3900"/>
              </w:tabs>
              <w:autoSpaceDE w:val="0"/>
              <w:ind w:right="45"/>
              <w:rPr>
                <w:b/>
                <w:color w:val="FF0000"/>
                <w:sz w:val="22"/>
                <w:szCs w:val="22"/>
              </w:rPr>
            </w:pPr>
          </w:p>
          <w:p w14:paraId="6ACDED23" w14:textId="77777777" w:rsidR="0058040F" w:rsidRPr="00B24E77" w:rsidRDefault="0058040F" w:rsidP="00D773B9">
            <w:pPr>
              <w:tabs>
                <w:tab w:val="left" w:pos="3900"/>
              </w:tabs>
              <w:autoSpaceDE w:val="0"/>
              <w:ind w:right="45"/>
              <w:rPr>
                <w:b/>
                <w:color w:val="FF0000"/>
                <w:sz w:val="22"/>
                <w:szCs w:val="22"/>
              </w:rPr>
            </w:pPr>
          </w:p>
          <w:p w14:paraId="7D5A0797" w14:textId="77777777" w:rsidR="00156C47" w:rsidRPr="00B24E77" w:rsidRDefault="00156C47" w:rsidP="00D773B9">
            <w:pPr>
              <w:autoSpaceDE w:val="0"/>
              <w:autoSpaceDN w:val="0"/>
              <w:adjustRightInd w:val="0"/>
              <w:ind w:right="-2"/>
              <w:rPr>
                <w:i/>
                <w:sz w:val="22"/>
                <w:szCs w:val="22"/>
              </w:rPr>
            </w:pPr>
            <w:r w:rsidRPr="0058040F">
              <w:rPr>
                <w:i/>
                <w:sz w:val="20"/>
                <w:szCs w:val="20"/>
              </w:rPr>
              <w:t>**w tym miejscu Wykonawca może wstawić znak graficzny kwalifikowanego podpisu elektronicznego, podpisu zaufanego lub osobistego (jeżeli oprogramowanie do składania podpisu umożliwia taką opcję) – wstawienie znaku nie jest wymagane, jednak dokument musi zostać podpisany wymaganym podpisem</w:t>
            </w:r>
            <w:r w:rsidRPr="00B24E77">
              <w:rPr>
                <w:i/>
                <w:sz w:val="22"/>
                <w:szCs w:val="22"/>
              </w:rPr>
              <w:t>.</w:t>
            </w:r>
          </w:p>
          <w:p w14:paraId="01E21D3A" w14:textId="77777777" w:rsidR="00156C47" w:rsidRPr="00B24E77" w:rsidRDefault="00156C47" w:rsidP="00D773B9">
            <w:pPr>
              <w:autoSpaceDE w:val="0"/>
              <w:autoSpaceDN w:val="0"/>
              <w:adjustRightInd w:val="0"/>
              <w:ind w:right="-2"/>
              <w:rPr>
                <w:i/>
                <w:sz w:val="22"/>
                <w:szCs w:val="22"/>
              </w:rPr>
            </w:pPr>
          </w:p>
          <w:p w14:paraId="5A87E6CD" w14:textId="77777777" w:rsidR="00156C47" w:rsidRPr="00B24E77" w:rsidRDefault="00156C47" w:rsidP="00D773B9">
            <w:pPr>
              <w:autoSpaceDE w:val="0"/>
              <w:autoSpaceDN w:val="0"/>
              <w:adjustRightInd w:val="0"/>
              <w:ind w:right="-2"/>
              <w:rPr>
                <w:i/>
                <w:sz w:val="22"/>
                <w:szCs w:val="22"/>
              </w:rPr>
            </w:pPr>
          </w:p>
          <w:p w14:paraId="2AAE312D" w14:textId="166DE5EA" w:rsidR="00156C47" w:rsidRPr="00B24E77" w:rsidRDefault="00156C47" w:rsidP="00D773B9">
            <w:pPr>
              <w:autoSpaceDE w:val="0"/>
              <w:autoSpaceDN w:val="0"/>
              <w:adjustRightInd w:val="0"/>
              <w:ind w:right="-2"/>
              <w:rPr>
                <w:i/>
                <w:sz w:val="22"/>
                <w:szCs w:val="22"/>
              </w:rPr>
            </w:pPr>
          </w:p>
          <w:p w14:paraId="111A0C31" w14:textId="2F526089" w:rsidR="006F5C84" w:rsidRDefault="006F5C84" w:rsidP="00D773B9">
            <w:pPr>
              <w:autoSpaceDE w:val="0"/>
              <w:autoSpaceDN w:val="0"/>
              <w:adjustRightInd w:val="0"/>
              <w:ind w:right="-2"/>
              <w:rPr>
                <w:i/>
                <w:sz w:val="22"/>
                <w:szCs w:val="22"/>
              </w:rPr>
            </w:pPr>
          </w:p>
          <w:p w14:paraId="6BD3CDC4" w14:textId="77777777" w:rsidR="002B1916" w:rsidRDefault="002B1916" w:rsidP="00D773B9">
            <w:pPr>
              <w:autoSpaceDE w:val="0"/>
              <w:autoSpaceDN w:val="0"/>
              <w:adjustRightInd w:val="0"/>
              <w:ind w:right="-2"/>
              <w:rPr>
                <w:i/>
                <w:sz w:val="22"/>
                <w:szCs w:val="22"/>
              </w:rPr>
            </w:pPr>
          </w:p>
          <w:p w14:paraId="73FD01A0" w14:textId="77777777" w:rsidR="002B1916" w:rsidRDefault="002B1916" w:rsidP="00D773B9">
            <w:pPr>
              <w:autoSpaceDE w:val="0"/>
              <w:autoSpaceDN w:val="0"/>
              <w:adjustRightInd w:val="0"/>
              <w:ind w:right="-2"/>
              <w:rPr>
                <w:i/>
                <w:sz w:val="22"/>
                <w:szCs w:val="22"/>
              </w:rPr>
            </w:pPr>
          </w:p>
          <w:p w14:paraId="4C3452E8" w14:textId="77777777" w:rsidR="002B1916" w:rsidRDefault="002B1916" w:rsidP="00D773B9">
            <w:pPr>
              <w:autoSpaceDE w:val="0"/>
              <w:autoSpaceDN w:val="0"/>
              <w:adjustRightInd w:val="0"/>
              <w:ind w:right="-2"/>
              <w:rPr>
                <w:i/>
                <w:sz w:val="22"/>
                <w:szCs w:val="22"/>
              </w:rPr>
            </w:pPr>
          </w:p>
          <w:p w14:paraId="17F1F9E4" w14:textId="77777777" w:rsidR="002B1916" w:rsidRPr="00B24E77" w:rsidRDefault="002B1916" w:rsidP="00D773B9">
            <w:pPr>
              <w:autoSpaceDE w:val="0"/>
              <w:autoSpaceDN w:val="0"/>
              <w:adjustRightInd w:val="0"/>
              <w:ind w:right="-2"/>
              <w:rPr>
                <w:i/>
                <w:sz w:val="22"/>
                <w:szCs w:val="22"/>
              </w:rPr>
            </w:pPr>
          </w:p>
          <w:p w14:paraId="05134BC5" w14:textId="77777777" w:rsidR="006F5C84" w:rsidRPr="00B24E77" w:rsidRDefault="006F5C84" w:rsidP="00D773B9">
            <w:pPr>
              <w:autoSpaceDE w:val="0"/>
              <w:autoSpaceDN w:val="0"/>
              <w:adjustRightInd w:val="0"/>
              <w:ind w:right="-2"/>
              <w:rPr>
                <w:i/>
                <w:sz w:val="22"/>
                <w:szCs w:val="22"/>
              </w:rPr>
            </w:pPr>
          </w:p>
          <w:p w14:paraId="67521031" w14:textId="77777777" w:rsidR="00C17054" w:rsidRDefault="00156C47" w:rsidP="00D773B9">
            <w:pPr>
              <w:autoSpaceDE w:val="0"/>
              <w:autoSpaceDN w:val="0"/>
              <w:adjustRightInd w:val="0"/>
              <w:ind w:right="-2"/>
              <w:rPr>
                <w:i/>
                <w:sz w:val="22"/>
                <w:szCs w:val="22"/>
              </w:rPr>
            </w:pPr>
            <w:r w:rsidRPr="00B24E77">
              <w:rPr>
                <w:i/>
                <w:sz w:val="22"/>
                <w:szCs w:val="22"/>
              </w:rPr>
              <w:t xml:space="preserve">                                                                                               </w:t>
            </w:r>
            <w:r w:rsidR="002B1916">
              <w:rPr>
                <w:i/>
                <w:sz w:val="22"/>
                <w:szCs w:val="22"/>
              </w:rPr>
              <w:t xml:space="preserve">                       </w:t>
            </w:r>
          </w:p>
          <w:p w14:paraId="1A32D1E2" w14:textId="77777777" w:rsidR="00C17054" w:rsidRDefault="00C17054" w:rsidP="00D773B9">
            <w:pPr>
              <w:autoSpaceDE w:val="0"/>
              <w:autoSpaceDN w:val="0"/>
              <w:adjustRightInd w:val="0"/>
              <w:ind w:right="-2"/>
              <w:rPr>
                <w:i/>
                <w:sz w:val="22"/>
                <w:szCs w:val="22"/>
              </w:rPr>
            </w:pPr>
          </w:p>
          <w:p w14:paraId="6E728FA3" w14:textId="77777777" w:rsidR="00C17054" w:rsidRDefault="00C17054" w:rsidP="00D773B9">
            <w:pPr>
              <w:autoSpaceDE w:val="0"/>
              <w:autoSpaceDN w:val="0"/>
              <w:adjustRightInd w:val="0"/>
              <w:ind w:right="-2"/>
              <w:rPr>
                <w:i/>
                <w:sz w:val="22"/>
                <w:szCs w:val="22"/>
              </w:rPr>
            </w:pPr>
          </w:p>
          <w:p w14:paraId="24EEC465" w14:textId="77777777" w:rsidR="00C17054" w:rsidRDefault="00C17054" w:rsidP="00D773B9">
            <w:pPr>
              <w:autoSpaceDE w:val="0"/>
              <w:autoSpaceDN w:val="0"/>
              <w:adjustRightInd w:val="0"/>
              <w:ind w:right="-2"/>
              <w:rPr>
                <w:i/>
                <w:sz w:val="22"/>
                <w:szCs w:val="22"/>
              </w:rPr>
            </w:pPr>
          </w:p>
          <w:p w14:paraId="7B79792A" w14:textId="77777777" w:rsidR="0041449E" w:rsidRDefault="00C17054" w:rsidP="00D773B9">
            <w:pPr>
              <w:autoSpaceDE w:val="0"/>
              <w:autoSpaceDN w:val="0"/>
              <w:adjustRightInd w:val="0"/>
              <w:ind w:right="-2"/>
              <w:rPr>
                <w:i/>
                <w:sz w:val="22"/>
                <w:szCs w:val="22"/>
              </w:rPr>
            </w:pPr>
            <w:r>
              <w:rPr>
                <w:i/>
                <w:sz w:val="22"/>
                <w:szCs w:val="22"/>
              </w:rPr>
              <w:t xml:space="preserve">                                                                                                                     </w:t>
            </w:r>
          </w:p>
          <w:p w14:paraId="3376BD61" w14:textId="77777777" w:rsidR="0041449E" w:rsidRDefault="0041449E" w:rsidP="0041449E">
            <w:pPr>
              <w:autoSpaceDE w:val="0"/>
              <w:autoSpaceDN w:val="0"/>
              <w:adjustRightInd w:val="0"/>
              <w:ind w:right="-2"/>
              <w:jc w:val="right"/>
              <w:rPr>
                <w:i/>
                <w:sz w:val="22"/>
                <w:szCs w:val="22"/>
              </w:rPr>
            </w:pPr>
          </w:p>
          <w:p w14:paraId="77A148A3" w14:textId="7E2A2FBF" w:rsidR="00156C47" w:rsidRPr="00B24E77" w:rsidRDefault="002B1916" w:rsidP="0041449E">
            <w:pPr>
              <w:autoSpaceDE w:val="0"/>
              <w:autoSpaceDN w:val="0"/>
              <w:adjustRightInd w:val="0"/>
              <w:ind w:right="-2"/>
              <w:jc w:val="right"/>
              <w:rPr>
                <w:iCs/>
                <w:sz w:val="22"/>
                <w:szCs w:val="22"/>
              </w:rPr>
            </w:pPr>
            <w:r>
              <w:rPr>
                <w:i/>
                <w:sz w:val="22"/>
                <w:szCs w:val="22"/>
              </w:rPr>
              <w:t xml:space="preserve"> </w:t>
            </w:r>
            <w:r w:rsidR="00156C47" w:rsidRPr="00B24E77">
              <w:rPr>
                <w:b/>
                <w:bCs/>
                <w:iCs/>
                <w:sz w:val="22"/>
                <w:szCs w:val="22"/>
              </w:rPr>
              <w:t>Załącznik nr 2b</w:t>
            </w:r>
            <w:r w:rsidR="00156C47" w:rsidRPr="00B24E77">
              <w:rPr>
                <w:iCs/>
                <w:sz w:val="22"/>
                <w:szCs w:val="22"/>
              </w:rPr>
              <w:t xml:space="preserve"> do SWZ          </w:t>
            </w:r>
          </w:p>
          <w:p w14:paraId="016C8563" w14:textId="77777777" w:rsidR="00156C47" w:rsidRPr="00B24E77" w:rsidRDefault="00156C47" w:rsidP="00D773B9">
            <w:pPr>
              <w:jc w:val="center"/>
              <w:rPr>
                <w:i/>
                <w:iCs/>
                <w:sz w:val="22"/>
                <w:szCs w:val="22"/>
              </w:rPr>
            </w:pPr>
          </w:p>
        </w:tc>
      </w:tr>
      <w:bookmarkEnd w:id="5"/>
      <w:bookmarkEnd w:id="6"/>
      <w:tr w:rsidR="00156C47" w:rsidRPr="00B24E77" w14:paraId="0E3E77C6" w14:textId="77777777" w:rsidTr="003F4BC6">
        <w:trPr>
          <w:gridAfter w:val="1"/>
          <w:wAfter w:w="6" w:type="dxa"/>
          <w:trHeight w:val="1"/>
        </w:trPr>
        <w:tc>
          <w:tcPr>
            <w:tcW w:w="437" w:type="dxa"/>
            <w:tcBorders>
              <w:top w:val="nil"/>
              <w:left w:val="nil"/>
              <w:bottom w:val="nil"/>
              <w:right w:val="nil"/>
            </w:tcBorders>
            <w:shd w:val="clear" w:color="auto" w:fill="auto"/>
            <w:noWrap/>
            <w:vAlign w:val="bottom"/>
            <w:hideMark/>
          </w:tcPr>
          <w:p w14:paraId="01613829" w14:textId="77777777" w:rsidR="00156C47" w:rsidRPr="00B24E77" w:rsidRDefault="00156C47" w:rsidP="00D773B9">
            <w:pPr>
              <w:rPr>
                <w:sz w:val="22"/>
                <w:szCs w:val="22"/>
              </w:rPr>
            </w:pPr>
            <w:r w:rsidRPr="00B24E77">
              <w:rPr>
                <w:sz w:val="22"/>
                <w:szCs w:val="22"/>
              </w:rPr>
              <w:lastRenderedPageBreak/>
              <w:t xml:space="preserve">  </w:t>
            </w:r>
          </w:p>
        </w:tc>
        <w:tc>
          <w:tcPr>
            <w:tcW w:w="2745" w:type="dxa"/>
            <w:gridSpan w:val="2"/>
            <w:tcBorders>
              <w:top w:val="nil"/>
              <w:left w:val="nil"/>
              <w:bottom w:val="nil"/>
              <w:right w:val="nil"/>
            </w:tcBorders>
            <w:shd w:val="clear" w:color="auto" w:fill="auto"/>
            <w:noWrap/>
            <w:vAlign w:val="bottom"/>
            <w:hideMark/>
          </w:tcPr>
          <w:p w14:paraId="09B428A8" w14:textId="77777777" w:rsidR="00156C47" w:rsidRPr="00B24E77" w:rsidRDefault="00156C47" w:rsidP="00D773B9">
            <w:pPr>
              <w:rPr>
                <w:sz w:val="22"/>
                <w:szCs w:val="22"/>
              </w:rPr>
            </w:pPr>
          </w:p>
        </w:tc>
        <w:tc>
          <w:tcPr>
            <w:tcW w:w="540" w:type="dxa"/>
            <w:gridSpan w:val="2"/>
            <w:tcBorders>
              <w:top w:val="nil"/>
              <w:left w:val="nil"/>
              <w:bottom w:val="nil"/>
              <w:right w:val="nil"/>
            </w:tcBorders>
            <w:shd w:val="clear" w:color="auto" w:fill="auto"/>
            <w:noWrap/>
            <w:vAlign w:val="bottom"/>
            <w:hideMark/>
          </w:tcPr>
          <w:p w14:paraId="5F886B81" w14:textId="77777777" w:rsidR="00156C47" w:rsidRPr="00B24E77" w:rsidRDefault="00156C47" w:rsidP="00D773B9">
            <w:pPr>
              <w:rPr>
                <w:sz w:val="22"/>
                <w:szCs w:val="22"/>
              </w:rPr>
            </w:pPr>
          </w:p>
        </w:tc>
        <w:tc>
          <w:tcPr>
            <w:tcW w:w="705" w:type="dxa"/>
            <w:gridSpan w:val="2"/>
            <w:tcBorders>
              <w:top w:val="nil"/>
              <w:left w:val="nil"/>
              <w:bottom w:val="nil"/>
              <w:right w:val="nil"/>
            </w:tcBorders>
            <w:shd w:val="clear" w:color="auto" w:fill="auto"/>
            <w:noWrap/>
            <w:vAlign w:val="bottom"/>
            <w:hideMark/>
          </w:tcPr>
          <w:p w14:paraId="0F911B3B" w14:textId="77777777" w:rsidR="00156C47" w:rsidRPr="00B24E77" w:rsidRDefault="00156C47" w:rsidP="00D773B9">
            <w:pPr>
              <w:rPr>
                <w:sz w:val="22"/>
                <w:szCs w:val="22"/>
              </w:rPr>
            </w:pPr>
          </w:p>
        </w:tc>
        <w:tc>
          <w:tcPr>
            <w:tcW w:w="1250" w:type="dxa"/>
            <w:tcBorders>
              <w:top w:val="nil"/>
              <w:left w:val="nil"/>
              <w:bottom w:val="nil"/>
              <w:right w:val="nil"/>
            </w:tcBorders>
            <w:shd w:val="clear" w:color="auto" w:fill="auto"/>
            <w:noWrap/>
            <w:vAlign w:val="bottom"/>
            <w:hideMark/>
          </w:tcPr>
          <w:p w14:paraId="4CCE5CAE" w14:textId="77777777" w:rsidR="00156C47" w:rsidRPr="00B24E77" w:rsidRDefault="00156C47" w:rsidP="00D773B9">
            <w:pPr>
              <w:rPr>
                <w:sz w:val="22"/>
                <w:szCs w:val="22"/>
              </w:rPr>
            </w:pPr>
          </w:p>
        </w:tc>
        <w:tc>
          <w:tcPr>
            <w:tcW w:w="3316" w:type="dxa"/>
            <w:gridSpan w:val="4"/>
            <w:tcBorders>
              <w:top w:val="nil"/>
              <w:left w:val="nil"/>
              <w:bottom w:val="nil"/>
              <w:right w:val="nil"/>
            </w:tcBorders>
            <w:shd w:val="clear" w:color="auto" w:fill="auto"/>
            <w:noWrap/>
            <w:vAlign w:val="bottom"/>
            <w:hideMark/>
          </w:tcPr>
          <w:p w14:paraId="23C66C89" w14:textId="77777777" w:rsidR="00156C47" w:rsidRPr="00B24E77" w:rsidRDefault="00156C47" w:rsidP="00D773B9">
            <w:pPr>
              <w:rPr>
                <w:sz w:val="22"/>
                <w:szCs w:val="22"/>
              </w:rPr>
            </w:pPr>
          </w:p>
        </w:tc>
      </w:tr>
      <w:tr w:rsidR="002B1916" w:rsidRPr="00B24E77" w14:paraId="20BF40EE" w14:textId="77777777" w:rsidTr="003F4BC6">
        <w:trPr>
          <w:gridAfter w:val="1"/>
          <w:wAfter w:w="6" w:type="dxa"/>
          <w:trHeight w:val="1"/>
        </w:trPr>
        <w:tc>
          <w:tcPr>
            <w:tcW w:w="437" w:type="dxa"/>
            <w:tcBorders>
              <w:top w:val="nil"/>
              <w:left w:val="nil"/>
              <w:bottom w:val="nil"/>
              <w:right w:val="nil"/>
            </w:tcBorders>
            <w:shd w:val="clear" w:color="auto" w:fill="auto"/>
            <w:noWrap/>
            <w:vAlign w:val="bottom"/>
            <w:hideMark/>
          </w:tcPr>
          <w:p w14:paraId="0D859CA8" w14:textId="77777777" w:rsidR="00156C47" w:rsidRPr="00B24E77" w:rsidRDefault="00156C47" w:rsidP="00D773B9">
            <w:pPr>
              <w:rPr>
                <w:sz w:val="22"/>
                <w:szCs w:val="22"/>
              </w:rPr>
            </w:pPr>
          </w:p>
        </w:tc>
        <w:tc>
          <w:tcPr>
            <w:tcW w:w="2745" w:type="dxa"/>
            <w:gridSpan w:val="2"/>
            <w:tcBorders>
              <w:top w:val="nil"/>
              <w:left w:val="nil"/>
              <w:bottom w:val="nil"/>
              <w:right w:val="nil"/>
            </w:tcBorders>
            <w:shd w:val="clear" w:color="auto" w:fill="auto"/>
            <w:noWrap/>
            <w:vAlign w:val="bottom"/>
            <w:hideMark/>
          </w:tcPr>
          <w:p w14:paraId="59D79592" w14:textId="77777777" w:rsidR="00156C47" w:rsidRPr="00B24E77" w:rsidRDefault="00156C47" w:rsidP="00D773B9">
            <w:pPr>
              <w:rPr>
                <w:sz w:val="22"/>
                <w:szCs w:val="22"/>
              </w:rPr>
            </w:pPr>
          </w:p>
        </w:tc>
        <w:tc>
          <w:tcPr>
            <w:tcW w:w="540" w:type="dxa"/>
            <w:gridSpan w:val="2"/>
            <w:tcBorders>
              <w:top w:val="nil"/>
              <w:left w:val="nil"/>
              <w:bottom w:val="nil"/>
              <w:right w:val="nil"/>
            </w:tcBorders>
            <w:shd w:val="clear" w:color="auto" w:fill="auto"/>
            <w:noWrap/>
            <w:vAlign w:val="bottom"/>
            <w:hideMark/>
          </w:tcPr>
          <w:p w14:paraId="3E91F940" w14:textId="77777777" w:rsidR="00156C47" w:rsidRPr="00B24E77" w:rsidRDefault="00156C47" w:rsidP="00D773B9">
            <w:pPr>
              <w:rPr>
                <w:sz w:val="22"/>
                <w:szCs w:val="22"/>
              </w:rPr>
            </w:pPr>
          </w:p>
        </w:tc>
        <w:tc>
          <w:tcPr>
            <w:tcW w:w="705" w:type="dxa"/>
            <w:gridSpan w:val="2"/>
            <w:tcBorders>
              <w:top w:val="nil"/>
              <w:left w:val="nil"/>
              <w:bottom w:val="nil"/>
              <w:right w:val="nil"/>
            </w:tcBorders>
            <w:shd w:val="clear" w:color="auto" w:fill="auto"/>
            <w:noWrap/>
            <w:vAlign w:val="bottom"/>
            <w:hideMark/>
          </w:tcPr>
          <w:p w14:paraId="0113E5B8" w14:textId="77777777" w:rsidR="00156C47" w:rsidRPr="00B24E77" w:rsidRDefault="00156C47" w:rsidP="00D773B9">
            <w:pPr>
              <w:rPr>
                <w:sz w:val="22"/>
                <w:szCs w:val="22"/>
              </w:rPr>
            </w:pPr>
          </w:p>
        </w:tc>
        <w:tc>
          <w:tcPr>
            <w:tcW w:w="1250" w:type="dxa"/>
            <w:tcBorders>
              <w:top w:val="nil"/>
              <w:left w:val="nil"/>
              <w:bottom w:val="nil"/>
              <w:right w:val="nil"/>
            </w:tcBorders>
            <w:shd w:val="clear" w:color="auto" w:fill="auto"/>
            <w:noWrap/>
            <w:vAlign w:val="bottom"/>
            <w:hideMark/>
          </w:tcPr>
          <w:p w14:paraId="736072AC" w14:textId="77777777" w:rsidR="00156C47" w:rsidRPr="00B24E77" w:rsidRDefault="00156C47" w:rsidP="00D773B9">
            <w:pPr>
              <w:rPr>
                <w:sz w:val="22"/>
                <w:szCs w:val="22"/>
              </w:rPr>
            </w:pPr>
          </w:p>
        </w:tc>
        <w:tc>
          <w:tcPr>
            <w:tcW w:w="872" w:type="dxa"/>
            <w:tcBorders>
              <w:top w:val="nil"/>
              <w:left w:val="nil"/>
              <w:bottom w:val="nil"/>
              <w:right w:val="nil"/>
            </w:tcBorders>
            <w:shd w:val="clear" w:color="auto" w:fill="auto"/>
            <w:noWrap/>
            <w:vAlign w:val="bottom"/>
            <w:hideMark/>
          </w:tcPr>
          <w:p w14:paraId="561C1E7B" w14:textId="77777777" w:rsidR="00156C47" w:rsidRPr="00B24E77" w:rsidRDefault="00156C47" w:rsidP="00D773B9">
            <w:pPr>
              <w:rPr>
                <w:sz w:val="22"/>
                <w:szCs w:val="22"/>
              </w:rPr>
            </w:pPr>
          </w:p>
        </w:tc>
        <w:tc>
          <w:tcPr>
            <w:tcW w:w="1572" w:type="dxa"/>
            <w:gridSpan w:val="2"/>
            <w:tcBorders>
              <w:top w:val="nil"/>
              <w:left w:val="nil"/>
              <w:bottom w:val="nil"/>
              <w:right w:val="nil"/>
            </w:tcBorders>
            <w:shd w:val="clear" w:color="auto" w:fill="auto"/>
            <w:noWrap/>
            <w:vAlign w:val="bottom"/>
            <w:hideMark/>
          </w:tcPr>
          <w:p w14:paraId="0FCA2C94" w14:textId="77777777" w:rsidR="00156C47" w:rsidRPr="00B24E77" w:rsidRDefault="00156C47" w:rsidP="00D773B9">
            <w:pPr>
              <w:rPr>
                <w:sz w:val="22"/>
                <w:szCs w:val="22"/>
              </w:rPr>
            </w:pPr>
          </w:p>
        </w:tc>
        <w:tc>
          <w:tcPr>
            <w:tcW w:w="872" w:type="dxa"/>
            <w:tcBorders>
              <w:top w:val="nil"/>
              <w:left w:val="nil"/>
              <w:bottom w:val="nil"/>
              <w:right w:val="nil"/>
            </w:tcBorders>
            <w:shd w:val="clear" w:color="auto" w:fill="auto"/>
            <w:noWrap/>
            <w:vAlign w:val="bottom"/>
            <w:hideMark/>
          </w:tcPr>
          <w:p w14:paraId="5A1CDFB6" w14:textId="77777777" w:rsidR="00156C47" w:rsidRPr="00B24E77" w:rsidRDefault="00156C47" w:rsidP="00D773B9">
            <w:pPr>
              <w:rPr>
                <w:sz w:val="22"/>
                <w:szCs w:val="22"/>
              </w:rPr>
            </w:pPr>
          </w:p>
        </w:tc>
      </w:tr>
      <w:tr w:rsidR="00156C47" w:rsidRPr="00B24E77" w14:paraId="056B977D" w14:textId="77777777" w:rsidTr="0058040F">
        <w:trPr>
          <w:gridAfter w:val="1"/>
          <w:wAfter w:w="6" w:type="dxa"/>
        </w:trPr>
        <w:tc>
          <w:tcPr>
            <w:tcW w:w="3182" w:type="dxa"/>
            <w:gridSpan w:val="3"/>
            <w:tcBorders>
              <w:top w:val="nil"/>
              <w:left w:val="nil"/>
              <w:bottom w:val="nil"/>
              <w:right w:val="nil"/>
            </w:tcBorders>
            <w:shd w:val="clear" w:color="auto" w:fill="auto"/>
            <w:noWrap/>
            <w:vAlign w:val="bottom"/>
          </w:tcPr>
          <w:p w14:paraId="642AAEF2" w14:textId="34C52064" w:rsidR="00156C47" w:rsidRPr="00B24E77" w:rsidRDefault="00156C47" w:rsidP="00D773B9">
            <w:pPr>
              <w:rPr>
                <w:sz w:val="22"/>
                <w:szCs w:val="22"/>
              </w:rPr>
            </w:pPr>
          </w:p>
        </w:tc>
        <w:tc>
          <w:tcPr>
            <w:tcW w:w="1245" w:type="dxa"/>
            <w:gridSpan w:val="4"/>
            <w:tcBorders>
              <w:top w:val="nil"/>
              <w:left w:val="nil"/>
              <w:bottom w:val="nil"/>
              <w:right w:val="nil"/>
            </w:tcBorders>
            <w:shd w:val="clear" w:color="auto" w:fill="auto"/>
            <w:noWrap/>
            <w:vAlign w:val="bottom"/>
            <w:hideMark/>
          </w:tcPr>
          <w:p w14:paraId="54865480" w14:textId="77777777" w:rsidR="00156C47" w:rsidRPr="00B24E77" w:rsidRDefault="00156C47" w:rsidP="00D773B9">
            <w:pPr>
              <w:rPr>
                <w:sz w:val="22"/>
                <w:szCs w:val="22"/>
              </w:rPr>
            </w:pPr>
          </w:p>
        </w:tc>
        <w:tc>
          <w:tcPr>
            <w:tcW w:w="1250" w:type="dxa"/>
            <w:tcBorders>
              <w:top w:val="nil"/>
              <w:left w:val="nil"/>
              <w:bottom w:val="nil"/>
              <w:right w:val="nil"/>
            </w:tcBorders>
            <w:shd w:val="clear" w:color="auto" w:fill="auto"/>
            <w:noWrap/>
            <w:vAlign w:val="bottom"/>
            <w:hideMark/>
          </w:tcPr>
          <w:p w14:paraId="4064A37E" w14:textId="77777777" w:rsidR="00156C47" w:rsidRPr="00B24E77" w:rsidRDefault="00156C47" w:rsidP="00D773B9">
            <w:pPr>
              <w:rPr>
                <w:sz w:val="22"/>
                <w:szCs w:val="22"/>
              </w:rPr>
            </w:pPr>
          </w:p>
        </w:tc>
        <w:tc>
          <w:tcPr>
            <w:tcW w:w="872" w:type="dxa"/>
            <w:tcBorders>
              <w:top w:val="nil"/>
              <w:left w:val="nil"/>
              <w:bottom w:val="nil"/>
              <w:right w:val="nil"/>
            </w:tcBorders>
            <w:shd w:val="clear" w:color="auto" w:fill="auto"/>
            <w:noWrap/>
            <w:vAlign w:val="bottom"/>
            <w:hideMark/>
          </w:tcPr>
          <w:p w14:paraId="6FE0EF50" w14:textId="77777777" w:rsidR="00156C47" w:rsidRPr="00B24E77" w:rsidRDefault="00156C47" w:rsidP="00D773B9">
            <w:pPr>
              <w:rPr>
                <w:sz w:val="22"/>
                <w:szCs w:val="22"/>
              </w:rPr>
            </w:pPr>
          </w:p>
        </w:tc>
        <w:tc>
          <w:tcPr>
            <w:tcW w:w="1572" w:type="dxa"/>
            <w:gridSpan w:val="2"/>
            <w:tcBorders>
              <w:top w:val="nil"/>
              <w:left w:val="nil"/>
              <w:bottom w:val="nil"/>
              <w:right w:val="nil"/>
            </w:tcBorders>
            <w:shd w:val="clear" w:color="auto" w:fill="auto"/>
            <w:noWrap/>
            <w:vAlign w:val="bottom"/>
            <w:hideMark/>
          </w:tcPr>
          <w:p w14:paraId="2349C866" w14:textId="77777777" w:rsidR="00156C47" w:rsidRPr="00B24E77" w:rsidRDefault="00156C47" w:rsidP="00D773B9">
            <w:pPr>
              <w:rPr>
                <w:sz w:val="22"/>
                <w:szCs w:val="22"/>
              </w:rPr>
            </w:pPr>
          </w:p>
        </w:tc>
        <w:tc>
          <w:tcPr>
            <w:tcW w:w="872" w:type="dxa"/>
            <w:tcBorders>
              <w:top w:val="nil"/>
              <w:left w:val="nil"/>
              <w:bottom w:val="nil"/>
              <w:right w:val="nil"/>
            </w:tcBorders>
            <w:shd w:val="clear" w:color="auto" w:fill="auto"/>
            <w:noWrap/>
            <w:vAlign w:val="bottom"/>
            <w:hideMark/>
          </w:tcPr>
          <w:p w14:paraId="6099C01A" w14:textId="77777777" w:rsidR="00156C47" w:rsidRPr="00B24E77" w:rsidRDefault="00156C47" w:rsidP="00D773B9">
            <w:pPr>
              <w:rPr>
                <w:sz w:val="22"/>
                <w:szCs w:val="22"/>
              </w:rPr>
            </w:pPr>
          </w:p>
        </w:tc>
      </w:tr>
      <w:tr w:rsidR="00156C47" w:rsidRPr="00B24E77" w14:paraId="12F6DA76" w14:textId="77777777" w:rsidTr="0058040F">
        <w:trPr>
          <w:gridAfter w:val="1"/>
          <w:wAfter w:w="6" w:type="dxa"/>
          <w:trHeight w:val="1"/>
        </w:trPr>
        <w:tc>
          <w:tcPr>
            <w:tcW w:w="3182" w:type="dxa"/>
            <w:gridSpan w:val="3"/>
            <w:tcBorders>
              <w:top w:val="nil"/>
              <w:left w:val="nil"/>
              <w:bottom w:val="nil"/>
              <w:right w:val="nil"/>
            </w:tcBorders>
            <w:shd w:val="clear" w:color="auto" w:fill="auto"/>
            <w:noWrap/>
            <w:vAlign w:val="bottom"/>
          </w:tcPr>
          <w:p w14:paraId="3901B250" w14:textId="77777777" w:rsidR="00156C47" w:rsidRPr="00B24E77" w:rsidRDefault="00156C47" w:rsidP="00D773B9">
            <w:pPr>
              <w:jc w:val="center"/>
              <w:rPr>
                <w:i/>
                <w:iCs/>
                <w:sz w:val="22"/>
                <w:szCs w:val="22"/>
              </w:rPr>
            </w:pPr>
          </w:p>
        </w:tc>
        <w:tc>
          <w:tcPr>
            <w:tcW w:w="1245" w:type="dxa"/>
            <w:gridSpan w:val="4"/>
            <w:tcBorders>
              <w:top w:val="nil"/>
              <w:left w:val="nil"/>
              <w:bottom w:val="nil"/>
              <w:right w:val="nil"/>
            </w:tcBorders>
            <w:shd w:val="clear" w:color="auto" w:fill="auto"/>
            <w:noWrap/>
            <w:vAlign w:val="bottom"/>
            <w:hideMark/>
          </w:tcPr>
          <w:p w14:paraId="11228207" w14:textId="77777777" w:rsidR="00156C47" w:rsidRPr="00B24E77" w:rsidRDefault="00156C47" w:rsidP="00D773B9">
            <w:pPr>
              <w:rPr>
                <w:sz w:val="22"/>
                <w:szCs w:val="22"/>
              </w:rPr>
            </w:pPr>
          </w:p>
        </w:tc>
        <w:tc>
          <w:tcPr>
            <w:tcW w:w="1250" w:type="dxa"/>
            <w:tcBorders>
              <w:top w:val="nil"/>
              <w:left w:val="nil"/>
              <w:bottom w:val="nil"/>
              <w:right w:val="nil"/>
            </w:tcBorders>
            <w:shd w:val="clear" w:color="auto" w:fill="auto"/>
            <w:noWrap/>
            <w:vAlign w:val="bottom"/>
            <w:hideMark/>
          </w:tcPr>
          <w:p w14:paraId="73E30DA6" w14:textId="77777777" w:rsidR="00156C47" w:rsidRPr="00B24E77" w:rsidRDefault="00156C47" w:rsidP="00D773B9">
            <w:pPr>
              <w:rPr>
                <w:sz w:val="22"/>
                <w:szCs w:val="22"/>
              </w:rPr>
            </w:pPr>
          </w:p>
        </w:tc>
        <w:tc>
          <w:tcPr>
            <w:tcW w:w="872" w:type="dxa"/>
            <w:tcBorders>
              <w:top w:val="nil"/>
              <w:left w:val="nil"/>
              <w:bottom w:val="nil"/>
              <w:right w:val="nil"/>
            </w:tcBorders>
            <w:shd w:val="clear" w:color="auto" w:fill="auto"/>
            <w:noWrap/>
            <w:vAlign w:val="bottom"/>
            <w:hideMark/>
          </w:tcPr>
          <w:p w14:paraId="688F819A" w14:textId="77777777" w:rsidR="00156C47" w:rsidRPr="00B24E77" w:rsidRDefault="00156C47" w:rsidP="00D773B9">
            <w:pPr>
              <w:rPr>
                <w:sz w:val="22"/>
                <w:szCs w:val="22"/>
              </w:rPr>
            </w:pPr>
          </w:p>
        </w:tc>
        <w:tc>
          <w:tcPr>
            <w:tcW w:w="1572" w:type="dxa"/>
            <w:gridSpan w:val="2"/>
            <w:tcBorders>
              <w:top w:val="nil"/>
              <w:left w:val="nil"/>
              <w:bottom w:val="nil"/>
              <w:right w:val="nil"/>
            </w:tcBorders>
            <w:shd w:val="clear" w:color="auto" w:fill="auto"/>
            <w:noWrap/>
            <w:vAlign w:val="bottom"/>
            <w:hideMark/>
          </w:tcPr>
          <w:p w14:paraId="646BEB27" w14:textId="77777777" w:rsidR="00156C47" w:rsidRPr="00B24E77" w:rsidRDefault="00156C47" w:rsidP="00D773B9">
            <w:pPr>
              <w:rPr>
                <w:sz w:val="22"/>
                <w:szCs w:val="22"/>
              </w:rPr>
            </w:pPr>
          </w:p>
        </w:tc>
        <w:tc>
          <w:tcPr>
            <w:tcW w:w="872" w:type="dxa"/>
            <w:tcBorders>
              <w:top w:val="nil"/>
              <w:left w:val="nil"/>
              <w:bottom w:val="nil"/>
              <w:right w:val="nil"/>
            </w:tcBorders>
            <w:shd w:val="clear" w:color="auto" w:fill="auto"/>
            <w:noWrap/>
            <w:vAlign w:val="bottom"/>
            <w:hideMark/>
          </w:tcPr>
          <w:p w14:paraId="1B291AD3" w14:textId="77777777" w:rsidR="00156C47" w:rsidRPr="00B24E77" w:rsidRDefault="00156C47" w:rsidP="00D773B9">
            <w:pPr>
              <w:rPr>
                <w:sz w:val="22"/>
                <w:szCs w:val="22"/>
              </w:rPr>
            </w:pPr>
          </w:p>
        </w:tc>
      </w:tr>
      <w:tr w:rsidR="00156C47" w:rsidRPr="00B24E77" w14:paraId="3FF72B34" w14:textId="77777777" w:rsidTr="002B1916">
        <w:trPr>
          <w:gridAfter w:val="1"/>
          <w:wAfter w:w="6" w:type="dxa"/>
          <w:trHeight w:val="2"/>
        </w:trPr>
        <w:tc>
          <w:tcPr>
            <w:tcW w:w="8993" w:type="dxa"/>
            <w:gridSpan w:val="12"/>
            <w:tcBorders>
              <w:top w:val="nil"/>
              <w:left w:val="nil"/>
              <w:bottom w:val="nil"/>
              <w:right w:val="nil"/>
            </w:tcBorders>
            <w:shd w:val="clear" w:color="auto" w:fill="auto"/>
            <w:noWrap/>
            <w:vAlign w:val="bottom"/>
            <w:hideMark/>
          </w:tcPr>
          <w:p w14:paraId="23279120" w14:textId="77777777" w:rsidR="00156C47" w:rsidRPr="00B24E77" w:rsidRDefault="00156C47" w:rsidP="00D773B9">
            <w:pPr>
              <w:jc w:val="center"/>
              <w:rPr>
                <w:b/>
                <w:bCs/>
                <w:sz w:val="22"/>
                <w:szCs w:val="22"/>
              </w:rPr>
            </w:pPr>
            <w:r w:rsidRPr="00B24E77">
              <w:rPr>
                <w:b/>
                <w:bCs/>
                <w:sz w:val="22"/>
                <w:szCs w:val="22"/>
              </w:rPr>
              <w:t xml:space="preserve">FORMULARZ CENOWY - CZĘŚĆ nr 3 - Usługa prania i czyszczenia </w:t>
            </w:r>
          </w:p>
        </w:tc>
      </w:tr>
      <w:tr w:rsidR="00156C47" w:rsidRPr="00B24E77" w14:paraId="7C93AD7E" w14:textId="77777777" w:rsidTr="002B1916">
        <w:trPr>
          <w:gridAfter w:val="1"/>
          <w:wAfter w:w="6" w:type="dxa"/>
          <w:trHeight w:val="1"/>
        </w:trPr>
        <w:tc>
          <w:tcPr>
            <w:tcW w:w="8993" w:type="dxa"/>
            <w:gridSpan w:val="12"/>
            <w:tcBorders>
              <w:top w:val="nil"/>
              <w:left w:val="nil"/>
              <w:bottom w:val="nil"/>
              <w:right w:val="nil"/>
            </w:tcBorders>
            <w:shd w:val="clear" w:color="auto" w:fill="auto"/>
            <w:noWrap/>
            <w:vAlign w:val="bottom"/>
            <w:hideMark/>
          </w:tcPr>
          <w:p w14:paraId="084134AC" w14:textId="1AF07447" w:rsidR="00156C47" w:rsidRPr="00B24E77" w:rsidRDefault="00156C47" w:rsidP="00D773B9">
            <w:pPr>
              <w:jc w:val="center"/>
              <w:rPr>
                <w:b/>
                <w:bCs/>
                <w:sz w:val="22"/>
                <w:szCs w:val="22"/>
              </w:rPr>
            </w:pPr>
            <w:r w:rsidRPr="00B24E77">
              <w:rPr>
                <w:b/>
                <w:bCs/>
                <w:sz w:val="22"/>
                <w:szCs w:val="22"/>
              </w:rPr>
              <w:t xml:space="preserve">Grupa Zabezpieczenia </w:t>
            </w:r>
            <w:r w:rsidR="00814B63">
              <w:rPr>
                <w:b/>
                <w:bCs/>
                <w:sz w:val="22"/>
                <w:szCs w:val="22"/>
              </w:rPr>
              <w:t>Białobrzegi</w:t>
            </w:r>
          </w:p>
          <w:p w14:paraId="488E689A" w14:textId="77777777" w:rsidR="00156C47" w:rsidRPr="00B24E77" w:rsidRDefault="00156C47" w:rsidP="00D773B9">
            <w:pPr>
              <w:jc w:val="center"/>
              <w:rPr>
                <w:b/>
                <w:bCs/>
                <w:sz w:val="22"/>
                <w:szCs w:val="22"/>
              </w:rPr>
            </w:pPr>
          </w:p>
          <w:p w14:paraId="1A4FA5AD" w14:textId="77777777" w:rsidR="00156C47" w:rsidRPr="00B24E77" w:rsidRDefault="00156C47" w:rsidP="00D773B9">
            <w:pPr>
              <w:jc w:val="center"/>
              <w:rPr>
                <w:b/>
                <w:bCs/>
                <w:sz w:val="22"/>
                <w:szCs w:val="22"/>
              </w:rPr>
            </w:pPr>
          </w:p>
        </w:tc>
      </w:tr>
      <w:tr w:rsidR="00156C47" w:rsidRPr="00B24E77" w14:paraId="1B547515" w14:textId="77777777" w:rsidTr="002B1916">
        <w:trPr>
          <w:gridAfter w:val="1"/>
          <w:wAfter w:w="6" w:type="dxa"/>
          <w:trHeight w:val="4"/>
        </w:trPr>
        <w:tc>
          <w:tcPr>
            <w:tcW w:w="8993" w:type="dxa"/>
            <w:gridSpan w:val="12"/>
            <w:tcBorders>
              <w:top w:val="nil"/>
              <w:left w:val="nil"/>
              <w:bottom w:val="nil"/>
              <w:right w:val="nil"/>
            </w:tcBorders>
            <w:shd w:val="clear" w:color="auto" w:fill="auto"/>
            <w:vAlign w:val="bottom"/>
            <w:hideMark/>
          </w:tcPr>
          <w:p w14:paraId="4873BE33" w14:textId="0EE768AC" w:rsidR="00156C47" w:rsidRPr="00B24E77" w:rsidRDefault="00156C47" w:rsidP="00D773B9">
            <w:pPr>
              <w:jc w:val="center"/>
              <w:rPr>
                <w:sz w:val="22"/>
                <w:szCs w:val="22"/>
              </w:rPr>
            </w:pPr>
            <w:r w:rsidRPr="00B24E77">
              <w:rPr>
                <w:sz w:val="22"/>
                <w:szCs w:val="22"/>
              </w:rPr>
              <w:t xml:space="preserve">w postępowaniu o udzielenie zamówienia publicznego prowadzonego w trybie podstawowym bez przeprowadzania negocjacji  na </w:t>
            </w:r>
            <w:r w:rsidRPr="00B24E77">
              <w:rPr>
                <w:b/>
                <w:bCs/>
                <w:sz w:val="22"/>
                <w:szCs w:val="22"/>
              </w:rPr>
              <w:t>świadczenie usług pralniczych dla 26 Wojskowego Oddziału Gospodarczego w Zegrzu oraz jednostek będą</w:t>
            </w:r>
            <w:r w:rsidR="00814B63">
              <w:rPr>
                <w:b/>
                <w:bCs/>
                <w:sz w:val="22"/>
                <w:szCs w:val="22"/>
              </w:rPr>
              <w:t>cych na</w:t>
            </w:r>
            <w:r w:rsidRPr="00B24E77">
              <w:rPr>
                <w:b/>
                <w:bCs/>
                <w:sz w:val="22"/>
                <w:szCs w:val="22"/>
              </w:rPr>
              <w:t xml:space="preserve"> zaopatrzeniu</w:t>
            </w:r>
          </w:p>
        </w:tc>
      </w:tr>
      <w:tr w:rsidR="002B1916" w:rsidRPr="00B24E77" w14:paraId="065DD598" w14:textId="77777777" w:rsidTr="003F4BC6">
        <w:trPr>
          <w:gridAfter w:val="1"/>
          <w:wAfter w:w="6" w:type="dxa"/>
          <w:trHeight w:val="1"/>
        </w:trPr>
        <w:tc>
          <w:tcPr>
            <w:tcW w:w="437" w:type="dxa"/>
            <w:tcBorders>
              <w:top w:val="nil"/>
              <w:left w:val="nil"/>
              <w:bottom w:val="nil"/>
              <w:right w:val="nil"/>
            </w:tcBorders>
            <w:shd w:val="clear" w:color="auto" w:fill="auto"/>
            <w:noWrap/>
            <w:vAlign w:val="bottom"/>
            <w:hideMark/>
          </w:tcPr>
          <w:p w14:paraId="121C7635" w14:textId="77777777" w:rsidR="00156C47" w:rsidRPr="00B24E77" w:rsidRDefault="00156C47" w:rsidP="00D773B9">
            <w:pPr>
              <w:rPr>
                <w:sz w:val="22"/>
                <w:szCs w:val="22"/>
              </w:rPr>
            </w:pPr>
          </w:p>
        </w:tc>
        <w:tc>
          <w:tcPr>
            <w:tcW w:w="2745" w:type="dxa"/>
            <w:gridSpan w:val="2"/>
            <w:tcBorders>
              <w:top w:val="nil"/>
              <w:left w:val="nil"/>
              <w:bottom w:val="nil"/>
              <w:right w:val="nil"/>
            </w:tcBorders>
            <w:shd w:val="clear" w:color="auto" w:fill="auto"/>
            <w:noWrap/>
            <w:vAlign w:val="bottom"/>
            <w:hideMark/>
          </w:tcPr>
          <w:p w14:paraId="68EF7EFB" w14:textId="77777777" w:rsidR="00156C47" w:rsidRPr="00B24E77" w:rsidRDefault="00156C47" w:rsidP="00D773B9">
            <w:pPr>
              <w:rPr>
                <w:sz w:val="22"/>
                <w:szCs w:val="22"/>
              </w:rPr>
            </w:pPr>
          </w:p>
        </w:tc>
        <w:tc>
          <w:tcPr>
            <w:tcW w:w="540" w:type="dxa"/>
            <w:gridSpan w:val="2"/>
            <w:tcBorders>
              <w:top w:val="nil"/>
              <w:left w:val="nil"/>
              <w:bottom w:val="nil"/>
              <w:right w:val="nil"/>
            </w:tcBorders>
            <w:shd w:val="clear" w:color="auto" w:fill="auto"/>
            <w:noWrap/>
            <w:vAlign w:val="bottom"/>
            <w:hideMark/>
          </w:tcPr>
          <w:p w14:paraId="46E75812" w14:textId="77777777" w:rsidR="00156C47" w:rsidRPr="00B24E77" w:rsidRDefault="00156C47" w:rsidP="00D773B9">
            <w:pPr>
              <w:rPr>
                <w:sz w:val="22"/>
                <w:szCs w:val="22"/>
              </w:rPr>
            </w:pPr>
          </w:p>
        </w:tc>
        <w:tc>
          <w:tcPr>
            <w:tcW w:w="705" w:type="dxa"/>
            <w:gridSpan w:val="2"/>
            <w:tcBorders>
              <w:top w:val="nil"/>
              <w:left w:val="nil"/>
              <w:bottom w:val="nil"/>
              <w:right w:val="nil"/>
            </w:tcBorders>
            <w:shd w:val="clear" w:color="auto" w:fill="auto"/>
            <w:noWrap/>
            <w:vAlign w:val="bottom"/>
            <w:hideMark/>
          </w:tcPr>
          <w:p w14:paraId="342A922A" w14:textId="77777777" w:rsidR="00156C47" w:rsidRPr="00B24E77" w:rsidRDefault="00156C47" w:rsidP="00D773B9">
            <w:pPr>
              <w:rPr>
                <w:sz w:val="22"/>
                <w:szCs w:val="22"/>
              </w:rPr>
            </w:pPr>
          </w:p>
        </w:tc>
        <w:tc>
          <w:tcPr>
            <w:tcW w:w="1250" w:type="dxa"/>
            <w:tcBorders>
              <w:top w:val="nil"/>
              <w:left w:val="nil"/>
              <w:bottom w:val="nil"/>
              <w:right w:val="nil"/>
            </w:tcBorders>
            <w:shd w:val="clear" w:color="auto" w:fill="auto"/>
            <w:noWrap/>
            <w:vAlign w:val="bottom"/>
            <w:hideMark/>
          </w:tcPr>
          <w:p w14:paraId="6036371D" w14:textId="77777777" w:rsidR="00156C47" w:rsidRPr="00B24E77" w:rsidRDefault="00156C47" w:rsidP="00D773B9">
            <w:pPr>
              <w:rPr>
                <w:sz w:val="22"/>
                <w:szCs w:val="22"/>
              </w:rPr>
            </w:pPr>
          </w:p>
        </w:tc>
        <w:tc>
          <w:tcPr>
            <w:tcW w:w="872" w:type="dxa"/>
            <w:tcBorders>
              <w:top w:val="nil"/>
              <w:left w:val="nil"/>
              <w:bottom w:val="nil"/>
              <w:right w:val="nil"/>
            </w:tcBorders>
            <w:shd w:val="clear" w:color="auto" w:fill="auto"/>
            <w:noWrap/>
            <w:vAlign w:val="bottom"/>
            <w:hideMark/>
          </w:tcPr>
          <w:p w14:paraId="1AED35EB" w14:textId="77777777" w:rsidR="00156C47" w:rsidRPr="00B24E77" w:rsidRDefault="00156C47" w:rsidP="00D773B9">
            <w:pPr>
              <w:rPr>
                <w:sz w:val="22"/>
                <w:szCs w:val="22"/>
              </w:rPr>
            </w:pPr>
          </w:p>
        </w:tc>
        <w:tc>
          <w:tcPr>
            <w:tcW w:w="1572" w:type="dxa"/>
            <w:gridSpan w:val="2"/>
            <w:tcBorders>
              <w:top w:val="nil"/>
              <w:left w:val="nil"/>
              <w:bottom w:val="nil"/>
              <w:right w:val="nil"/>
            </w:tcBorders>
            <w:shd w:val="clear" w:color="auto" w:fill="auto"/>
            <w:noWrap/>
            <w:vAlign w:val="bottom"/>
            <w:hideMark/>
          </w:tcPr>
          <w:p w14:paraId="193A3ECE" w14:textId="77777777" w:rsidR="00156C47" w:rsidRPr="00B24E77" w:rsidRDefault="00156C47" w:rsidP="00D773B9">
            <w:pPr>
              <w:rPr>
                <w:sz w:val="22"/>
                <w:szCs w:val="22"/>
              </w:rPr>
            </w:pPr>
          </w:p>
        </w:tc>
        <w:tc>
          <w:tcPr>
            <w:tcW w:w="872" w:type="dxa"/>
            <w:tcBorders>
              <w:top w:val="nil"/>
              <w:left w:val="nil"/>
              <w:bottom w:val="nil"/>
              <w:right w:val="nil"/>
            </w:tcBorders>
            <w:shd w:val="clear" w:color="auto" w:fill="auto"/>
            <w:noWrap/>
            <w:vAlign w:val="bottom"/>
            <w:hideMark/>
          </w:tcPr>
          <w:p w14:paraId="6A8834C8" w14:textId="77777777" w:rsidR="00156C47" w:rsidRPr="00B24E77" w:rsidRDefault="00156C47" w:rsidP="00D773B9">
            <w:pPr>
              <w:rPr>
                <w:sz w:val="22"/>
                <w:szCs w:val="22"/>
              </w:rPr>
            </w:pPr>
          </w:p>
        </w:tc>
      </w:tr>
      <w:tr w:rsidR="002B1916" w:rsidRPr="00B24E77" w14:paraId="55A794E3" w14:textId="77777777" w:rsidTr="003F4BC6">
        <w:trPr>
          <w:gridAfter w:val="1"/>
          <w:wAfter w:w="6" w:type="dxa"/>
          <w:trHeight w:val="4"/>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7E223" w14:textId="77777777" w:rsidR="00156C47" w:rsidRPr="00B24E77" w:rsidRDefault="00156C47" w:rsidP="00D773B9">
            <w:pPr>
              <w:jc w:val="center"/>
              <w:rPr>
                <w:sz w:val="22"/>
                <w:szCs w:val="22"/>
              </w:rPr>
            </w:pPr>
            <w:r w:rsidRPr="00B24E77">
              <w:rPr>
                <w:sz w:val="22"/>
                <w:szCs w:val="22"/>
              </w:rPr>
              <w:t>Lp.</w:t>
            </w:r>
          </w:p>
        </w:tc>
        <w:tc>
          <w:tcPr>
            <w:tcW w:w="2745" w:type="dxa"/>
            <w:gridSpan w:val="2"/>
            <w:tcBorders>
              <w:top w:val="single" w:sz="4" w:space="0" w:color="auto"/>
              <w:left w:val="nil"/>
              <w:bottom w:val="single" w:sz="4" w:space="0" w:color="auto"/>
              <w:right w:val="single" w:sz="4" w:space="0" w:color="auto"/>
            </w:tcBorders>
            <w:shd w:val="clear" w:color="auto" w:fill="auto"/>
            <w:vAlign w:val="center"/>
            <w:hideMark/>
          </w:tcPr>
          <w:p w14:paraId="6D0B4236" w14:textId="77777777" w:rsidR="00156C47" w:rsidRPr="00B24E77" w:rsidRDefault="00156C47" w:rsidP="00D773B9">
            <w:pPr>
              <w:jc w:val="center"/>
              <w:rPr>
                <w:sz w:val="22"/>
                <w:szCs w:val="22"/>
              </w:rPr>
            </w:pPr>
            <w:r w:rsidRPr="00B24E77">
              <w:rPr>
                <w:sz w:val="22"/>
                <w:szCs w:val="22"/>
              </w:rPr>
              <w:t>Przedmiot zamówienia</w:t>
            </w:r>
          </w:p>
        </w:tc>
        <w:tc>
          <w:tcPr>
            <w:tcW w:w="540" w:type="dxa"/>
            <w:gridSpan w:val="2"/>
            <w:tcBorders>
              <w:top w:val="single" w:sz="4" w:space="0" w:color="auto"/>
              <w:left w:val="nil"/>
              <w:bottom w:val="single" w:sz="4" w:space="0" w:color="auto"/>
              <w:right w:val="single" w:sz="4" w:space="0" w:color="auto"/>
            </w:tcBorders>
            <w:shd w:val="clear" w:color="auto" w:fill="auto"/>
            <w:vAlign w:val="center"/>
            <w:hideMark/>
          </w:tcPr>
          <w:p w14:paraId="63F8083A" w14:textId="77777777" w:rsidR="00156C47" w:rsidRPr="00B24E77" w:rsidRDefault="00156C47" w:rsidP="00D773B9">
            <w:pPr>
              <w:jc w:val="center"/>
              <w:rPr>
                <w:sz w:val="22"/>
                <w:szCs w:val="22"/>
              </w:rPr>
            </w:pPr>
            <w:r w:rsidRPr="00B24E77">
              <w:rPr>
                <w:sz w:val="22"/>
                <w:szCs w:val="22"/>
              </w:rPr>
              <w:t>jm</w:t>
            </w:r>
          </w:p>
        </w:tc>
        <w:tc>
          <w:tcPr>
            <w:tcW w:w="705" w:type="dxa"/>
            <w:gridSpan w:val="2"/>
            <w:tcBorders>
              <w:top w:val="single" w:sz="4" w:space="0" w:color="auto"/>
              <w:left w:val="nil"/>
              <w:bottom w:val="single" w:sz="4" w:space="0" w:color="auto"/>
              <w:right w:val="single" w:sz="4" w:space="0" w:color="auto"/>
            </w:tcBorders>
            <w:shd w:val="clear" w:color="auto" w:fill="auto"/>
            <w:vAlign w:val="center"/>
            <w:hideMark/>
          </w:tcPr>
          <w:p w14:paraId="3D608797" w14:textId="77777777" w:rsidR="00156C47" w:rsidRPr="00B24E77" w:rsidRDefault="00156C47" w:rsidP="00D773B9">
            <w:pPr>
              <w:jc w:val="center"/>
              <w:rPr>
                <w:sz w:val="22"/>
                <w:szCs w:val="22"/>
              </w:rPr>
            </w:pPr>
            <w:r w:rsidRPr="00B24E77">
              <w:rPr>
                <w:sz w:val="22"/>
                <w:szCs w:val="22"/>
              </w:rPr>
              <w:t>Ilość</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3B3E82A0" w14:textId="77777777" w:rsidR="00156C47" w:rsidRPr="00B24E77" w:rsidRDefault="00156C47" w:rsidP="00D773B9">
            <w:pPr>
              <w:jc w:val="center"/>
              <w:rPr>
                <w:sz w:val="22"/>
                <w:szCs w:val="22"/>
              </w:rPr>
            </w:pPr>
            <w:r w:rsidRPr="00B24E77">
              <w:rPr>
                <w:sz w:val="22"/>
                <w:szCs w:val="22"/>
              </w:rPr>
              <w:t>Cena jednostkowa netto</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6825F4A3" w14:textId="77777777" w:rsidR="00156C47" w:rsidRPr="00B24E77" w:rsidRDefault="00156C47" w:rsidP="00D773B9">
            <w:pPr>
              <w:jc w:val="center"/>
              <w:rPr>
                <w:sz w:val="22"/>
                <w:szCs w:val="22"/>
              </w:rPr>
            </w:pPr>
            <w:r w:rsidRPr="00B24E77">
              <w:rPr>
                <w:sz w:val="22"/>
                <w:szCs w:val="22"/>
              </w:rPr>
              <w:t>Wartość netto</w:t>
            </w:r>
          </w:p>
        </w:tc>
        <w:tc>
          <w:tcPr>
            <w:tcW w:w="1572" w:type="dxa"/>
            <w:gridSpan w:val="2"/>
            <w:tcBorders>
              <w:top w:val="single" w:sz="4" w:space="0" w:color="auto"/>
              <w:left w:val="nil"/>
              <w:bottom w:val="single" w:sz="4" w:space="0" w:color="auto"/>
              <w:right w:val="single" w:sz="4" w:space="0" w:color="auto"/>
            </w:tcBorders>
            <w:shd w:val="clear" w:color="auto" w:fill="auto"/>
            <w:vAlign w:val="center"/>
            <w:hideMark/>
          </w:tcPr>
          <w:p w14:paraId="1326FA1E" w14:textId="77777777" w:rsidR="00156C47" w:rsidRPr="00B24E77" w:rsidRDefault="00156C47" w:rsidP="00D773B9">
            <w:pPr>
              <w:jc w:val="center"/>
              <w:rPr>
                <w:sz w:val="22"/>
                <w:szCs w:val="22"/>
              </w:rPr>
            </w:pPr>
            <w:r w:rsidRPr="00B24E77">
              <w:rPr>
                <w:sz w:val="22"/>
                <w:szCs w:val="22"/>
              </w:rPr>
              <w:t>Stawka VAT</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9560FC3" w14:textId="77777777" w:rsidR="00156C47" w:rsidRPr="00B24E77" w:rsidRDefault="00156C47" w:rsidP="00D773B9">
            <w:pPr>
              <w:jc w:val="center"/>
              <w:rPr>
                <w:sz w:val="22"/>
                <w:szCs w:val="22"/>
              </w:rPr>
            </w:pPr>
            <w:r w:rsidRPr="00B24E77">
              <w:rPr>
                <w:sz w:val="22"/>
                <w:szCs w:val="22"/>
              </w:rPr>
              <w:t>Wartość brutto</w:t>
            </w:r>
          </w:p>
        </w:tc>
      </w:tr>
      <w:tr w:rsidR="002B1916" w:rsidRPr="00B24E77" w14:paraId="268F0F26" w14:textId="77777777" w:rsidTr="003F4BC6">
        <w:trPr>
          <w:gridAfter w:val="1"/>
          <w:wAfter w:w="6" w:type="dxa"/>
          <w:trHeight w:val="1"/>
        </w:trPr>
        <w:tc>
          <w:tcPr>
            <w:tcW w:w="437" w:type="dxa"/>
            <w:tcBorders>
              <w:top w:val="nil"/>
              <w:left w:val="single" w:sz="4" w:space="0" w:color="auto"/>
              <w:bottom w:val="single" w:sz="4" w:space="0" w:color="auto"/>
              <w:right w:val="single" w:sz="4" w:space="0" w:color="auto"/>
            </w:tcBorders>
            <w:shd w:val="clear" w:color="auto" w:fill="auto"/>
            <w:noWrap/>
            <w:vAlign w:val="center"/>
            <w:hideMark/>
          </w:tcPr>
          <w:p w14:paraId="1907BBA2" w14:textId="77777777" w:rsidR="00156C47" w:rsidRPr="00B24E77" w:rsidRDefault="00156C47" w:rsidP="00D773B9">
            <w:pPr>
              <w:jc w:val="center"/>
              <w:rPr>
                <w:sz w:val="22"/>
                <w:szCs w:val="22"/>
              </w:rPr>
            </w:pPr>
            <w:r w:rsidRPr="00B24E77">
              <w:rPr>
                <w:sz w:val="22"/>
                <w:szCs w:val="22"/>
              </w:rPr>
              <w:t>1</w:t>
            </w:r>
          </w:p>
        </w:tc>
        <w:tc>
          <w:tcPr>
            <w:tcW w:w="2745" w:type="dxa"/>
            <w:gridSpan w:val="2"/>
            <w:tcBorders>
              <w:top w:val="nil"/>
              <w:left w:val="nil"/>
              <w:bottom w:val="single" w:sz="4" w:space="0" w:color="auto"/>
              <w:right w:val="single" w:sz="4" w:space="0" w:color="auto"/>
            </w:tcBorders>
            <w:shd w:val="clear" w:color="auto" w:fill="auto"/>
            <w:noWrap/>
            <w:vAlign w:val="center"/>
            <w:hideMark/>
          </w:tcPr>
          <w:p w14:paraId="58B5F04B" w14:textId="77777777" w:rsidR="00156C47" w:rsidRPr="00B24E77" w:rsidRDefault="00156C47" w:rsidP="00D773B9">
            <w:pPr>
              <w:jc w:val="center"/>
              <w:rPr>
                <w:sz w:val="22"/>
                <w:szCs w:val="22"/>
              </w:rPr>
            </w:pPr>
            <w:r w:rsidRPr="00B24E77">
              <w:rPr>
                <w:sz w:val="22"/>
                <w:szCs w:val="22"/>
              </w:rPr>
              <w:t>2</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56D06129" w14:textId="77777777" w:rsidR="00156C47" w:rsidRPr="00B24E77" w:rsidRDefault="00156C47" w:rsidP="00D773B9">
            <w:pPr>
              <w:jc w:val="center"/>
              <w:rPr>
                <w:sz w:val="22"/>
                <w:szCs w:val="22"/>
              </w:rPr>
            </w:pPr>
            <w:r w:rsidRPr="00B24E77">
              <w:rPr>
                <w:sz w:val="22"/>
                <w:szCs w:val="22"/>
              </w:rPr>
              <w:t>3</w:t>
            </w:r>
          </w:p>
        </w:tc>
        <w:tc>
          <w:tcPr>
            <w:tcW w:w="705" w:type="dxa"/>
            <w:gridSpan w:val="2"/>
            <w:tcBorders>
              <w:top w:val="nil"/>
              <w:left w:val="nil"/>
              <w:bottom w:val="single" w:sz="4" w:space="0" w:color="auto"/>
              <w:right w:val="single" w:sz="4" w:space="0" w:color="auto"/>
            </w:tcBorders>
            <w:shd w:val="clear" w:color="auto" w:fill="auto"/>
            <w:noWrap/>
            <w:vAlign w:val="center"/>
            <w:hideMark/>
          </w:tcPr>
          <w:p w14:paraId="132C3BA9" w14:textId="77777777" w:rsidR="00156C47" w:rsidRPr="00B24E77" w:rsidRDefault="00156C47" w:rsidP="00D773B9">
            <w:pPr>
              <w:jc w:val="center"/>
              <w:rPr>
                <w:sz w:val="22"/>
                <w:szCs w:val="22"/>
              </w:rPr>
            </w:pPr>
            <w:r w:rsidRPr="00B24E77">
              <w:rPr>
                <w:sz w:val="22"/>
                <w:szCs w:val="22"/>
              </w:rPr>
              <w:t>4</w:t>
            </w:r>
          </w:p>
        </w:tc>
        <w:tc>
          <w:tcPr>
            <w:tcW w:w="1250" w:type="dxa"/>
            <w:tcBorders>
              <w:top w:val="nil"/>
              <w:left w:val="nil"/>
              <w:bottom w:val="single" w:sz="4" w:space="0" w:color="auto"/>
              <w:right w:val="single" w:sz="4" w:space="0" w:color="auto"/>
            </w:tcBorders>
            <w:shd w:val="clear" w:color="auto" w:fill="auto"/>
            <w:noWrap/>
            <w:vAlign w:val="center"/>
            <w:hideMark/>
          </w:tcPr>
          <w:p w14:paraId="22F98D1A" w14:textId="77777777" w:rsidR="00156C47" w:rsidRPr="00B24E77" w:rsidRDefault="00156C47" w:rsidP="00D773B9">
            <w:pPr>
              <w:jc w:val="center"/>
              <w:rPr>
                <w:sz w:val="22"/>
                <w:szCs w:val="22"/>
              </w:rPr>
            </w:pPr>
            <w:r w:rsidRPr="00B24E77">
              <w:rPr>
                <w:sz w:val="22"/>
                <w:szCs w:val="22"/>
              </w:rPr>
              <w:t>5</w:t>
            </w:r>
          </w:p>
        </w:tc>
        <w:tc>
          <w:tcPr>
            <w:tcW w:w="872" w:type="dxa"/>
            <w:tcBorders>
              <w:top w:val="nil"/>
              <w:left w:val="nil"/>
              <w:bottom w:val="single" w:sz="4" w:space="0" w:color="auto"/>
              <w:right w:val="single" w:sz="4" w:space="0" w:color="auto"/>
            </w:tcBorders>
            <w:shd w:val="clear" w:color="auto" w:fill="auto"/>
            <w:noWrap/>
            <w:vAlign w:val="center"/>
            <w:hideMark/>
          </w:tcPr>
          <w:p w14:paraId="5AA6D597" w14:textId="77777777" w:rsidR="00156C47" w:rsidRPr="00B24E77" w:rsidRDefault="00156C47" w:rsidP="00D773B9">
            <w:pPr>
              <w:jc w:val="center"/>
              <w:rPr>
                <w:sz w:val="22"/>
                <w:szCs w:val="22"/>
              </w:rPr>
            </w:pPr>
            <w:r w:rsidRPr="00B24E77">
              <w:rPr>
                <w:sz w:val="22"/>
                <w:szCs w:val="22"/>
              </w:rPr>
              <w:t>6</w:t>
            </w:r>
          </w:p>
        </w:tc>
        <w:tc>
          <w:tcPr>
            <w:tcW w:w="1572" w:type="dxa"/>
            <w:gridSpan w:val="2"/>
            <w:tcBorders>
              <w:top w:val="nil"/>
              <w:left w:val="nil"/>
              <w:bottom w:val="single" w:sz="4" w:space="0" w:color="auto"/>
              <w:right w:val="single" w:sz="4" w:space="0" w:color="auto"/>
            </w:tcBorders>
            <w:shd w:val="clear" w:color="auto" w:fill="auto"/>
            <w:noWrap/>
            <w:vAlign w:val="center"/>
            <w:hideMark/>
          </w:tcPr>
          <w:p w14:paraId="4D5CF612" w14:textId="77777777" w:rsidR="00156C47" w:rsidRPr="00B24E77" w:rsidRDefault="00156C47" w:rsidP="00D773B9">
            <w:pPr>
              <w:jc w:val="center"/>
              <w:rPr>
                <w:sz w:val="22"/>
                <w:szCs w:val="22"/>
              </w:rPr>
            </w:pPr>
            <w:r w:rsidRPr="00B24E77">
              <w:rPr>
                <w:sz w:val="22"/>
                <w:szCs w:val="22"/>
              </w:rPr>
              <w:t>7</w:t>
            </w:r>
          </w:p>
        </w:tc>
        <w:tc>
          <w:tcPr>
            <w:tcW w:w="872" w:type="dxa"/>
            <w:tcBorders>
              <w:top w:val="nil"/>
              <w:left w:val="nil"/>
              <w:bottom w:val="single" w:sz="4" w:space="0" w:color="auto"/>
              <w:right w:val="single" w:sz="4" w:space="0" w:color="auto"/>
            </w:tcBorders>
            <w:shd w:val="clear" w:color="auto" w:fill="auto"/>
            <w:noWrap/>
            <w:vAlign w:val="center"/>
            <w:hideMark/>
          </w:tcPr>
          <w:p w14:paraId="0258DFD1" w14:textId="77777777" w:rsidR="00156C47" w:rsidRPr="00B24E77" w:rsidRDefault="00156C47" w:rsidP="00D773B9">
            <w:pPr>
              <w:jc w:val="center"/>
              <w:rPr>
                <w:sz w:val="22"/>
                <w:szCs w:val="22"/>
              </w:rPr>
            </w:pPr>
            <w:r w:rsidRPr="00B24E77">
              <w:rPr>
                <w:sz w:val="22"/>
                <w:szCs w:val="22"/>
              </w:rPr>
              <w:t>8</w:t>
            </w:r>
          </w:p>
        </w:tc>
      </w:tr>
      <w:tr w:rsidR="002B1916" w:rsidRPr="00B24E77" w14:paraId="26B1D926" w14:textId="77777777" w:rsidTr="003F4BC6">
        <w:trPr>
          <w:gridAfter w:val="1"/>
          <w:wAfter w:w="6" w:type="dxa"/>
          <w:trHeight w:val="3"/>
        </w:trPr>
        <w:tc>
          <w:tcPr>
            <w:tcW w:w="437" w:type="dxa"/>
            <w:tcBorders>
              <w:top w:val="nil"/>
              <w:left w:val="single" w:sz="4" w:space="0" w:color="auto"/>
              <w:bottom w:val="single" w:sz="4" w:space="0" w:color="auto"/>
              <w:right w:val="single" w:sz="4" w:space="0" w:color="auto"/>
            </w:tcBorders>
            <w:shd w:val="clear" w:color="auto" w:fill="auto"/>
            <w:noWrap/>
            <w:vAlign w:val="center"/>
            <w:hideMark/>
          </w:tcPr>
          <w:p w14:paraId="5944DD74" w14:textId="77777777" w:rsidR="00156C47" w:rsidRPr="00B24E77" w:rsidRDefault="00156C47" w:rsidP="00D773B9">
            <w:pPr>
              <w:jc w:val="center"/>
              <w:rPr>
                <w:sz w:val="22"/>
                <w:szCs w:val="22"/>
              </w:rPr>
            </w:pPr>
            <w:r w:rsidRPr="00B24E77">
              <w:rPr>
                <w:sz w:val="22"/>
                <w:szCs w:val="22"/>
              </w:rPr>
              <w:t>1</w:t>
            </w:r>
          </w:p>
        </w:tc>
        <w:tc>
          <w:tcPr>
            <w:tcW w:w="2745" w:type="dxa"/>
            <w:gridSpan w:val="2"/>
            <w:tcBorders>
              <w:top w:val="nil"/>
              <w:left w:val="nil"/>
              <w:bottom w:val="single" w:sz="4" w:space="0" w:color="auto"/>
              <w:right w:val="single" w:sz="4" w:space="0" w:color="auto"/>
            </w:tcBorders>
            <w:shd w:val="clear" w:color="auto" w:fill="auto"/>
            <w:vAlign w:val="center"/>
            <w:hideMark/>
          </w:tcPr>
          <w:p w14:paraId="41F081E8" w14:textId="77777777" w:rsidR="00156C47" w:rsidRPr="00B24E77" w:rsidRDefault="00156C47" w:rsidP="00D773B9">
            <w:pPr>
              <w:jc w:val="center"/>
              <w:rPr>
                <w:sz w:val="22"/>
                <w:szCs w:val="22"/>
              </w:rPr>
            </w:pPr>
            <w:r w:rsidRPr="00B24E77">
              <w:rPr>
                <w:sz w:val="22"/>
                <w:szCs w:val="22"/>
              </w:rPr>
              <w:t>Pranie wodne z pełnym wykończeniem</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42B48828" w14:textId="77777777" w:rsidR="00156C47" w:rsidRPr="00B24E77" w:rsidRDefault="00156C47" w:rsidP="00D773B9">
            <w:pPr>
              <w:jc w:val="center"/>
              <w:rPr>
                <w:sz w:val="22"/>
                <w:szCs w:val="22"/>
              </w:rPr>
            </w:pPr>
            <w:r w:rsidRPr="00B24E77">
              <w:rPr>
                <w:sz w:val="22"/>
                <w:szCs w:val="22"/>
              </w:rPr>
              <w:t>kg</w:t>
            </w:r>
          </w:p>
        </w:tc>
        <w:tc>
          <w:tcPr>
            <w:tcW w:w="705" w:type="dxa"/>
            <w:gridSpan w:val="2"/>
            <w:tcBorders>
              <w:top w:val="nil"/>
              <w:left w:val="nil"/>
              <w:bottom w:val="single" w:sz="4" w:space="0" w:color="auto"/>
              <w:right w:val="single" w:sz="4" w:space="0" w:color="auto"/>
            </w:tcBorders>
            <w:shd w:val="clear" w:color="auto" w:fill="auto"/>
            <w:noWrap/>
            <w:vAlign w:val="center"/>
            <w:hideMark/>
          </w:tcPr>
          <w:p w14:paraId="22D84F6F" w14:textId="6AFB9C94" w:rsidR="00156C47" w:rsidRPr="00B24E77" w:rsidRDefault="00814B63" w:rsidP="00814B63">
            <w:pPr>
              <w:jc w:val="center"/>
              <w:rPr>
                <w:sz w:val="22"/>
                <w:szCs w:val="22"/>
              </w:rPr>
            </w:pPr>
            <w:r>
              <w:rPr>
                <w:sz w:val="22"/>
                <w:szCs w:val="22"/>
              </w:rPr>
              <w:t xml:space="preserve">4 </w:t>
            </w:r>
            <w:r w:rsidR="0058040F">
              <w:rPr>
                <w:sz w:val="22"/>
                <w:szCs w:val="22"/>
              </w:rPr>
              <w:t>6</w:t>
            </w:r>
            <w:r>
              <w:rPr>
                <w:sz w:val="22"/>
                <w:szCs w:val="22"/>
              </w:rPr>
              <w:t>00</w:t>
            </w:r>
          </w:p>
        </w:tc>
        <w:tc>
          <w:tcPr>
            <w:tcW w:w="1250" w:type="dxa"/>
            <w:tcBorders>
              <w:top w:val="nil"/>
              <w:left w:val="nil"/>
              <w:bottom w:val="single" w:sz="4" w:space="0" w:color="auto"/>
              <w:right w:val="single" w:sz="4" w:space="0" w:color="auto"/>
            </w:tcBorders>
            <w:shd w:val="clear" w:color="auto" w:fill="auto"/>
            <w:noWrap/>
            <w:vAlign w:val="center"/>
            <w:hideMark/>
          </w:tcPr>
          <w:p w14:paraId="5F6C1430" w14:textId="77777777" w:rsidR="00156C47" w:rsidRPr="00B24E77" w:rsidRDefault="00156C47" w:rsidP="00D773B9">
            <w:pPr>
              <w:jc w:val="center"/>
              <w:rPr>
                <w:sz w:val="22"/>
                <w:szCs w:val="22"/>
              </w:rPr>
            </w:pPr>
          </w:p>
        </w:tc>
        <w:tc>
          <w:tcPr>
            <w:tcW w:w="872" w:type="dxa"/>
            <w:tcBorders>
              <w:top w:val="nil"/>
              <w:left w:val="nil"/>
              <w:bottom w:val="single" w:sz="4" w:space="0" w:color="auto"/>
              <w:right w:val="single" w:sz="4" w:space="0" w:color="auto"/>
            </w:tcBorders>
            <w:shd w:val="clear" w:color="auto" w:fill="auto"/>
            <w:noWrap/>
            <w:vAlign w:val="center"/>
            <w:hideMark/>
          </w:tcPr>
          <w:p w14:paraId="504F5E7C" w14:textId="77777777" w:rsidR="00156C47" w:rsidRPr="00B24E77" w:rsidRDefault="00156C47" w:rsidP="00D773B9">
            <w:pPr>
              <w:jc w:val="center"/>
              <w:rPr>
                <w:sz w:val="22"/>
                <w:szCs w:val="22"/>
              </w:rPr>
            </w:pPr>
          </w:p>
        </w:tc>
        <w:tc>
          <w:tcPr>
            <w:tcW w:w="1572" w:type="dxa"/>
            <w:gridSpan w:val="2"/>
            <w:tcBorders>
              <w:top w:val="nil"/>
              <w:left w:val="nil"/>
              <w:bottom w:val="single" w:sz="4" w:space="0" w:color="auto"/>
              <w:right w:val="single" w:sz="4" w:space="0" w:color="auto"/>
            </w:tcBorders>
            <w:shd w:val="clear" w:color="auto" w:fill="auto"/>
            <w:noWrap/>
            <w:vAlign w:val="center"/>
            <w:hideMark/>
          </w:tcPr>
          <w:p w14:paraId="0FE8AE37" w14:textId="77777777" w:rsidR="00156C47" w:rsidRPr="00B24E77" w:rsidRDefault="00156C47" w:rsidP="00D773B9">
            <w:pPr>
              <w:jc w:val="center"/>
              <w:rPr>
                <w:sz w:val="22"/>
                <w:szCs w:val="22"/>
              </w:rPr>
            </w:pPr>
          </w:p>
        </w:tc>
        <w:tc>
          <w:tcPr>
            <w:tcW w:w="872" w:type="dxa"/>
            <w:tcBorders>
              <w:top w:val="nil"/>
              <w:left w:val="nil"/>
              <w:bottom w:val="single" w:sz="4" w:space="0" w:color="auto"/>
              <w:right w:val="single" w:sz="4" w:space="0" w:color="auto"/>
            </w:tcBorders>
            <w:shd w:val="clear" w:color="auto" w:fill="auto"/>
            <w:noWrap/>
            <w:vAlign w:val="center"/>
            <w:hideMark/>
          </w:tcPr>
          <w:p w14:paraId="6C702E6C" w14:textId="77777777" w:rsidR="00156C47" w:rsidRPr="00B24E77" w:rsidRDefault="00156C47" w:rsidP="00D773B9">
            <w:pPr>
              <w:jc w:val="center"/>
              <w:rPr>
                <w:sz w:val="22"/>
                <w:szCs w:val="22"/>
              </w:rPr>
            </w:pPr>
          </w:p>
        </w:tc>
      </w:tr>
      <w:tr w:rsidR="002B1916" w:rsidRPr="00B24E77" w14:paraId="35E01479" w14:textId="77777777" w:rsidTr="0058040F">
        <w:trPr>
          <w:gridAfter w:val="1"/>
          <w:wAfter w:w="6" w:type="dxa"/>
          <w:trHeight w:val="525"/>
        </w:trPr>
        <w:tc>
          <w:tcPr>
            <w:tcW w:w="437" w:type="dxa"/>
            <w:tcBorders>
              <w:top w:val="nil"/>
              <w:left w:val="single" w:sz="4" w:space="0" w:color="auto"/>
              <w:bottom w:val="single" w:sz="4" w:space="0" w:color="auto"/>
              <w:right w:val="single" w:sz="4" w:space="0" w:color="auto"/>
            </w:tcBorders>
            <w:shd w:val="clear" w:color="auto" w:fill="auto"/>
            <w:noWrap/>
            <w:vAlign w:val="center"/>
            <w:hideMark/>
          </w:tcPr>
          <w:p w14:paraId="0FE460A6" w14:textId="77777777" w:rsidR="00156C47" w:rsidRPr="00B24E77" w:rsidRDefault="00156C47" w:rsidP="00D773B9">
            <w:pPr>
              <w:jc w:val="center"/>
              <w:rPr>
                <w:sz w:val="22"/>
                <w:szCs w:val="22"/>
              </w:rPr>
            </w:pPr>
            <w:r w:rsidRPr="00B24E77">
              <w:rPr>
                <w:sz w:val="22"/>
                <w:szCs w:val="22"/>
              </w:rPr>
              <w:t>2</w:t>
            </w:r>
          </w:p>
        </w:tc>
        <w:tc>
          <w:tcPr>
            <w:tcW w:w="2745" w:type="dxa"/>
            <w:gridSpan w:val="2"/>
            <w:tcBorders>
              <w:top w:val="nil"/>
              <w:left w:val="nil"/>
              <w:bottom w:val="single" w:sz="4" w:space="0" w:color="auto"/>
              <w:right w:val="single" w:sz="4" w:space="0" w:color="auto"/>
            </w:tcBorders>
            <w:shd w:val="clear" w:color="auto" w:fill="auto"/>
            <w:noWrap/>
            <w:vAlign w:val="center"/>
            <w:hideMark/>
          </w:tcPr>
          <w:p w14:paraId="475C6B9D" w14:textId="77777777" w:rsidR="00156C47" w:rsidRPr="00B24E77" w:rsidRDefault="00156C47" w:rsidP="00D773B9">
            <w:pPr>
              <w:jc w:val="center"/>
              <w:rPr>
                <w:sz w:val="22"/>
                <w:szCs w:val="22"/>
              </w:rPr>
            </w:pPr>
            <w:r w:rsidRPr="00B24E77">
              <w:rPr>
                <w:sz w:val="22"/>
                <w:szCs w:val="22"/>
              </w:rPr>
              <w:t>Czyszczenie chemiczne</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3F993F6D" w14:textId="77777777" w:rsidR="00156C47" w:rsidRPr="00B24E77" w:rsidRDefault="00156C47" w:rsidP="00D773B9">
            <w:pPr>
              <w:jc w:val="center"/>
              <w:rPr>
                <w:sz w:val="22"/>
                <w:szCs w:val="22"/>
              </w:rPr>
            </w:pPr>
            <w:r w:rsidRPr="00B24E77">
              <w:rPr>
                <w:sz w:val="22"/>
                <w:szCs w:val="22"/>
              </w:rPr>
              <w:t>kg</w:t>
            </w:r>
          </w:p>
        </w:tc>
        <w:tc>
          <w:tcPr>
            <w:tcW w:w="705" w:type="dxa"/>
            <w:gridSpan w:val="2"/>
            <w:tcBorders>
              <w:top w:val="nil"/>
              <w:left w:val="nil"/>
              <w:bottom w:val="single" w:sz="4" w:space="0" w:color="auto"/>
              <w:right w:val="single" w:sz="4" w:space="0" w:color="auto"/>
            </w:tcBorders>
            <w:shd w:val="clear" w:color="auto" w:fill="auto"/>
            <w:noWrap/>
            <w:vAlign w:val="center"/>
            <w:hideMark/>
          </w:tcPr>
          <w:p w14:paraId="752306D2" w14:textId="05269D57" w:rsidR="00156C47" w:rsidRPr="00B24E77" w:rsidRDefault="0058040F" w:rsidP="00D773B9">
            <w:pPr>
              <w:jc w:val="center"/>
              <w:rPr>
                <w:sz w:val="22"/>
                <w:szCs w:val="22"/>
              </w:rPr>
            </w:pPr>
            <w:r>
              <w:rPr>
                <w:sz w:val="22"/>
                <w:szCs w:val="22"/>
              </w:rPr>
              <w:t>250</w:t>
            </w:r>
          </w:p>
        </w:tc>
        <w:tc>
          <w:tcPr>
            <w:tcW w:w="1250" w:type="dxa"/>
            <w:tcBorders>
              <w:top w:val="nil"/>
              <w:left w:val="nil"/>
              <w:bottom w:val="single" w:sz="4" w:space="0" w:color="auto"/>
              <w:right w:val="single" w:sz="4" w:space="0" w:color="auto"/>
            </w:tcBorders>
            <w:shd w:val="clear" w:color="auto" w:fill="auto"/>
            <w:noWrap/>
            <w:vAlign w:val="center"/>
            <w:hideMark/>
          </w:tcPr>
          <w:p w14:paraId="5BC99867" w14:textId="77777777" w:rsidR="00156C47" w:rsidRPr="00B24E77" w:rsidRDefault="00156C47" w:rsidP="00D773B9">
            <w:pPr>
              <w:jc w:val="center"/>
              <w:rPr>
                <w:sz w:val="22"/>
                <w:szCs w:val="22"/>
              </w:rPr>
            </w:pPr>
          </w:p>
        </w:tc>
        <w:tc>
          <w:tcPr>
            <w:tcW w:w="872" w:type="dxa"/>
            <w:tcBorders>
              <w:top w:val="nil"/>
              <w:left w:val="nil"/>
              <w:bottom w:val="single" w:sz="4" w:space="0" w:color="auto"/>
              <w:right w:val="single" w:sz="4" w:space="0" w:color="auto"/>
            </w:tcBorders>
            <w:shd w:val="clear" w:color="auto" w:fill="auto"/>
            <w:noWrap/>
            <w:vAlign w:val="center"/>
            <w:hideMark/>
          </w:tcPr>
          <w:p w14:paraId="5FE899D5" w14:textId="77777777" w:rsidR="00156C47" w:rsidRPr="00B24E77" w:rsidRDefault="00156C47" w:rsidP="00D773B9">
            <w:pPr>
              <w:jc w:val="center"/>
              <w:rPr>
                <w:sz w:val="22"/>
                <w:szCs w:val="22"/>
              </w:rPr>
            </w:pPr>
          </w:p>
        </w:tc>
        <w:tc>
          <w:tcPr>
            <w:tcW w:w="1572" w:type="dxa"/>
            <w:gridSpan w:val="2"/>
            <w:tcBorders>
              <w:top w:val="nil"/>
              <w:left w:val="nil"/>
              <w:bottom w:val="single" w:sz="4" w:space="0" w:color="auto"/>
              <w:right w:val="single" w:sz="4" w:space="0" w:color="auto"/>
            </w:tcBorders>
            <w:shd w:val="clear" w:color="auto" w:fill="auto"/>
            <w:noWrap/>
            <w:vAlign w:val="center"/>
            <w:hideMark/>
          </w:tcPr>
          <w:p w14:paraId="7962683A" w14:textId="77777777" w:rsidR="00156C47" w:rsidRPr="00B24E77" w:rsidRDefault="00156C47" w:rsidP="00D773B9">
            <w:pPr>
              <w:jc w:val="center"/>
              <w:rPr>
                <w:sz w:val="22"/>
                <w:szCs w:val="22"/>
              </w:rPr>
            </w:pPr>
          </w:p>
        </w:tc>
        <w:tc>
          <w:tcPr>
            <w:tcW w:w="872" w:type="dxa"/>
            <w:tcBorders>
              <w:top w:val="nil"/>
              <w:left w:val="nil"/>
              <w:bottom w:val="single" w:sz="4" w:space="0" w:color="auto"/>
              <w:right w:val="single" w:sz="4" w:space="0" w:color="auto"/>
            </w:tcBorders>
            <w:shd w:val="clear" w:color="auto" w:fill="auto"/>
            <w:noWrap/>
            <w:vAlign w:val="center"/>
            <w:hideMark/>
          </w:tcPr>
          <w:p w14:paraId="4F456FD5" w14:textId="77777777" w:rsidR="00156C47" w:rsidRPr="00B24E77" w:rsidRDefault="00156C47" w:rsidP="00D773B9">
            <w:pPr>
              <w:jc w:val="center"/>
              <w:rPr>
                <w:sz w:val="22"/>
                <w:szCs w:val="22"/>
              </w:rPr>
            </w:pPr>
          </w:p>
        </w:tc>
      </w:tr>
      <w:tr w:rsidR="002B1916" w:rsidRPr="00B24E77" w14:paraId="317A3868" w14:textId="77777777" w:rsidTr="003F4BC6">
        <w:trPr>
          <w:gridAfter w:val="1"/>
          <w:wAfter w:w="6" w:type="dxa"/>
          <w:trHeight w:val="3"/>
        </w:trPr>
        <w:tc>
          <w:tcPr>
            <w:tcW w:w="437" w:type="dxa"/>
            <w:tcBorders>
              <w:top w:val="nil"/>
              <w:left w:val="single" w:sz="4" w:space="0" w:color="auto"/>
              <w:bottom w:val="single" w:sz="4" w:space="0" w:color="auto"/>
              <w:right w:val="single" w:sz="4" w:space="0" w:color="auto"/>
            </w:tcBorders>
            <w:shd w:val="clear" w:color="auto" w:fill="auto"/>
            <w:noWrap/>
            <w:vAlign w:val="center"/>
          </w:tcPr>
          <w:p w14:paraId="707E347B" w14:textId="77777777" w:rsidR="00156C47" w:rsidRPr="00B771B7" w:rsidRDefault="00156C47" w:rsidP="00D773B9">
            <w:pPr>
              <w:jc w:val="center"/>
              <w:rPr>
                <w:sz w:val="22"/>
                <w:szCs w:val="22"/>
              </w:rPr>
            </w:pPr>
            <w:r w:rsidRPr="00B771B7">
              <w:rPr>
                <w:sz w:val="22"/>
                <w:szCs w:val="22"/>
              </w:rPr>
              <w:t>3</w:t>
            </w:r>
          </w:p>
        </w:tc>
        <w:tc>
          <w:tcPr>
            <w:tcW w:w="2745" w:type="dxa"/>
            <w:gridSpan w:val="2"/>
            <w:tcBorders>
              <w:top w:val="nil"/>
              <w:left w:val="nil"/>
              <w:bottom w:val="single" w:sz="4" w:space="0" w:color="auto"/>
              <w:right w:val="single" w:sz="4" w:space="0" w:color="auto"/>
            </w:tcBorders>
            <w:shd w:val="clear" w:color="auto" w:fill="auto"/>
            <w:noWrap/>
            <w:vAlign w:val="center"/>
          </w:tcPr>
          <w:p w14:paraId="34B03A4F" w14:textId="77777777" w:rsidR="00156C47" w:rsidRPr="00B771B7" w:rsidRDefault="00156C47" w:rsidP="00D773B9">
            <w:pPr>
              <w:jc w:val="center"/>
              <w:rPr>
                <w:sz w:val="22"/>
                <w:szCs w:val="22"/>
              </w:rPr>
            </w:pPr>
            <w:r w:rsidRPr="00B771B7">
              <w:rPr>
                <w:sz w:val="22"/>
                <w:szCs w:val="22"/>
              </w:rPr>
              <w:t>Dopłata do ekspresowego prania wodnego z pełnym wykończeniem lub ekspresowego czyszczenia chemicznego</w:t>
            </w:r>
          </w:p>
        </w:tc>
        <w:tc>
          <w:tcPr>
            <w:tcW w:w="540" w:type="dxa"/>
            <w:gridSpan w:val="2"/>
            <w:tcBorders>
              <w:top w:val="nil"/>
              <w:left w:val="nil"/>
              <w:bottom w:val="single" w:sz="4" w:space="0" w:color="auto"/>
              <w:right w:val="single" w:sz="4" w:space="0" w:color="auto"/>
            </w:tcBorders>
            <w:shd w:val="clear" w:color="auto" w:fill="auto"/>
            <w:noWrap/>
            <w:vAlign w:val="center"/>
          </w:tcPr>
          <w:p w14:paraId="67B9CAA1" w14:textId="77777777" w:rsidR="00156C47" w:rsidRPr="00B771B7" w:rsidRDefault="00156C47" w:rsidP="00D773B9">
            <w:pPr>
              <w:jc w:val="center"/>
              <w:rPr>
                <w:sz w:val="22"/>
                <w:szCs w:val="22"/>
              </w:rPr>
            </w:pPr>
            <w:r w:rsidRPr="00B771B7">
              <w:rPr>
                <w:sz w:val="22"/>
                <w:szCs w:val="22"/>
              </w:rPr>
              <w:t>kg</w:t>
            </w:r>
          </w:p>
        </w:tc>
        <w:tc>
          <w:tcPr>
            <w:tcW w:w="705" w:type="dxa"/>
            <w:gridSpan w:val="2"/>
            <w:tcBorders>
              <w:top w:val="nil"/>
              <w:left w:val="nil"/>
              <w:bottom w:val="single" w:sz="4" w:space="0" w:color="auto"/>
              <w:right w:val="single" w:sz="4" w:space="0" w:color="auto"/>
            </w:tcBorders>
            <w:shd w:val="clear" w:color="auto" w:fill="auto"/>
            <w:noWrap/>
            <w:vAlign w:val="center"/>
          </w:tcPr>
          <w:p w14:paraId="5D9F6BD6" w14:textId="37D1B7D0" w:rsidR="00156C47" w:rsidRPr="00B24E77" w:rsidRDefault="00B771B7" w:rsidP="00D773B9">
            <w:pPr>
              <w:jc w:val="center"/>
              <w:rPr>
                <w:sz w:val="22"/>
                <w:szCs w:val="22"/>
              </w:rPr>
            </w:pPr>
            <w:r>
              <w:rPr>
                <w:sz w:val="22"/>
                <w:szCs w:val="22"/>
              </w:rPr>
              <w:t>200</w:t>
            </w:r>
          </w:p>
        </w:tc>
        <w:tc>
          <w:tcPr>
            <w:tcW w:w="1250" w:type="dxa"/>
            <w:tcBorders>
              <w:top w:val="nil"/>
              <w:left w:val="nil"/>
              <w:bottom w:val="single" w:sz="4" w:space="0" w:color="auto"/>
              <w:right w:val="single" w:sz="4" w:space="0" w:color="auto"/>
            </w:tcBorders>
            <w:shd w:val="clear" w:color="auto" w:fill="auto"/>
            <w:noWrap/>
            <w:vAlign w:val="center"/>
          </w:tcPr>
          <w:p w14:paraId="47F8D96B" w14:textId="77777777" w:rsidR="00156C47" w:rsidRPr="00B24E77" w:rsidRDefault="00156C47" w:rsidP="00D773B9">
            <w:pPr>
              <w:jc w:val="center"/>
              <w:rPr>
                <w:sz w:val="22"/>
                <w:szCs w:val="22"/>
              </w:rPr>
            </w:pPr>
          </w:p>
        </w:tc>
        <w:tc>
          <w:tcPr>
            <w:tcW w:w="872" w:type="dxa"/>
            <w:tcBorders>
              <w:top w:val="nil"/>
              <w:left w:val="nil"/>
              <w:bottom w:val="single" w:sz="4" w:space="0" w:color="auto"/>
              <w:right w:val="single" w:sz="4" w:space="0" w:color="auto"/>
            </w:tcBorders>
            <w:shd w:val="clear" w:color="auto" w:fill="auto"/>
            <w:noWrap/>
            <w:vAlign w:val="center"/>
          </w:tcPr>
          <w:p w14:paraId="30B9AE32" w14:textId="77777777" w:rsidR="00156C47" w:rsidRPr="00B24E77" w:rsidRDefault="00156C47" w:rsidP="00D773B9">
            <w:pPr>
              <w:jc w:val="center"/>
              <w:rPr>
                <w:sz w:val="22"/>
                <w:szCs w:val="22"/>
              </w:rPr>
            </w:pPr>
          </w:p>
        </w:tc>
        <w:tc>
          <w:tcPr>
            <w:tcW w:w="1572" w:type="dxa"/>
            <w:gridSpan w:val="2"/>
            <w:tcBorders>
              <w:top w:val="nil"/>
              <w:left w:val="nil"/>
              <w:bottom w:val="single" w:sz="4" w:space="0" w:color="auto"/>
              <w:right w:val="single" w:sz="4" w:space="0" w:color="auto"/>
            </w:tcBorders>
            <w:shd w:val="clear" w:color="auto" w:fill="auto"/>
            <w:noWrap/>
            <w:vAlign w:val="center"/>
          </w:tcPr>
          <w:p w14:paraId="5E5C8336" w14:textId="77777777" w:rsidR="00156C47" w:rsidRPr="00B24E77" w:rsidRDefault="00156C47" w:rsidP="00D773B9">
            <w:pPr>
              <w:jc w:val="center"/>
              <w:rPr>
                <w:sz w:val="22"/>
                <w:szCs w:val="22"/>
              </w:rPr>
            </w:pPr>
          </w:p>
        </w:tc>
        <w:tc>
          <w:tcPr>
            <w:tcW w:w="872" w:type="dxa"/>
            <w:tcBorders>
              <w:top w:val="nil"/>
              <w:left w:val="nil"/>
              <w:bottom w:val="single" w:sz="4" w:space="0" w:color="auto"/>
              <w:right w:val="single" w:sz="4" w:space="0" w:color="auto"/>
            </w:tcBorders>
            <w:shd w:val="clear" w:color="auto" w:fill="auto"/>
            <w:noWrap/>
            <w:vAlign w:val="center"/>
          </w:tcPr>
          <w:p w14:paraId="1E22A0A9" w14:textId="77777777" w:rsidR="00156C47" w:rsidRPr="00B24E77" w:rsidRDefault="00156C47" w:rsidP="00D773B9">
            <w:pPr>
              <w:jc w:val="center"/>
              <w:rPr>
                <w:sz w:val="22"/>
                <w:szCs w:val="22"/>
              </w:rPr>
            </w:pPr>
          </w:p>
        </w:tc>
      </w:tr>
      <w:tr w:rsidR="00156C47" w:rsidRPr="00B24E77" w14:paraId="1808DD90" w14:textId="77777777" w:rsidTr="003F4BC6">
        <w:trPr>
          <w:gridAfter w:val="1"/>
          <w:wAfter w:w="6" w:type="dxa"/>
          <w:trHeight w:val="3"/>
        </w:trPr>
        <w:tc>
          <w:tcPr>
            <w:tcW w:w="567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2AC6C" w14:textId="77777777" w:rsidR="00156C47" w:rsidRPr="00B24E77" w:rsidRDefault="00156C47" w:rsidP="00D773B9">
            <w:pPr>
              <w:jc w:val="center"/>
              <w:rPr>
                <w:b/>
                <w:bCs/>
                <w:sz w:val="22"/>
                <w:szCs w:val="22"/>
              </w:rPr>
            </w:pPr>
            <w:r w:rsidRPr="00B24E77">
              <w:rPr>
                <w:b/>
                <w:bCs/>
                <w:sz w:val="22"/>
                <w:szCs w:val="22"/>
              </w:rPr>
              <w:t>RAZEM</w:t>
            </w:r>
          </w:p>
        </w:tc>
        <w:tc>
          <w:tcPr>
            <w:tcW w:w="872" w:type="dxa"/>
            <w:tcBorders>
              <w:top w:val="nil"/>
              <w:left w:val="nil"/>
              <w:bottom w:val="single" w:sz="4" w:space="0" w:color="auto"/>
              <w:right w:val="single" w:sz="4" w:space="0" w:color="auto"/>
            </w:tcBorders>
            <w:shd w:val="clear" w:color="auto" w:fill="auto"/>
            <w:noWrap/>
            <w:vAlign w:val="center"/>
            <w:hideMark/>
          </w:tcPr>
          <w:p w14:paraId="052D7F62" w14:textId="77777777" w:rsidR="00156C47" w:rsidRPr="00B24E77" w:rsidRDefault="00156C47" w:rsidP="00D773B9">
            <w:pPr>
              <w:jc w:val="center"/>
              <w:rPr>
                <w:sz w:val="22"/>
                <w:szCs w:val="22"/>
              </w:rPr>
            </w:pPr>
          </w:p>
        </w:tc>
        <w:tc>
          <w:tcPr>
            <w:tcW w:w="786" w:type="dxa"/>
            <w:tcBorders>
              <w:top w:val="nil"/>
              <w:left w:val="nil"/>
              <w:bottom w:val="single" w:sz="4" w:space="0" w:color="auto"/>
              <w:right w:val="single" w:sz="4" w:space="0" w:color="auto"/>
            </w:tcBorders>
            <w:shd w:val="clear" w:color="auto" w:fill="auto"/>
            <w:noWrap/>
            <w:vAlign w:val="center"/>
            <w:hideMark/>
          </w:tcPr>
          <w:p w14:paraId="3D7C8567" w14:textId="77777777" w:rsidR="00156C47" w:rsidRPr="00B24E77" w:rsidRDefault="00156C47" w:rsidP="00D773B9">
            <w:pPr>
              <w:jc w:val="center"/>
              <w:rPr>
                <w:sz w:val="22"/>
                <w:szCs w:val="22"/>
              </w:rPr>
            </w:pPr>
          </w:p>
        </w:tc>
        <w:tc>
          <w:tcPr>
            <w:tcW w:w="1658" w:type="dxa"/>
            <w:gridSpan w:val="2"/>
            <w:tcBorders>
              <w:top w:val="nil"/>
              <w:left w:val="nil"/>
              <w:bottom w:val="single" w:sz="4" w:space="0" w:color="auto"/>
              <w:right w:val="single" w:sz="4" w:space="0" w:color="auto"/>
            </w:tcBorders>
            <w:shd w:val="clear" w:color="auto" w:fill="auto"/>
            <w:noWrap/>
            <w:vAlign w:val="center"/>
            <w:hideMark/>
          </w:tcPr>
          <w:p w14:paraId="6D16A019" w14:textId="77777777" w:rsidR="00156C47" w:rsidRPr="00B24E77" w:rsidRDefault="00156C47" w:rsidP="00D773B9">
            <w:pPr>
              <w:jc w:val="center"/>
              <w:rPr>
                <w:sz w:val="22"/>
                <w:szCs w:val="22"/>
              </w:rPr>
            </w:pPr>
          </w:p>
        </w:tc>
      </w:tr>
      <w:tr w:rsidR="00156C47" w:rsidRPr="00B24E77" w14:paraId="5DC83EB4" w14:textId="77777777" w:rsidTr="002B1916">
        <w:trPr>
          <w:trHeight w:val="1"/>
        </w:trPr>
        <w:tc>
          <w:tcPr>
            <w:tcW w:w="8999" w:type="dxa"/>
            <w:gridSpan w:val="13"/>
            <w:tcBorders>
              <w:top w:val="nil"/>
              <w:left w:val="nil"/>
              <w:right w:val="nil"/>
            </w:tcBorders>
            <w:shd w:val="clear" w:color="auto" w:fill="auto"/>
            <w:noWrap/>
            <w:vAlign w:val="bottom"/>
          </w:tcPr>
          <w:p w14:paraId="2728A82B" w14:textId="77777777" w:rsidR="00156C47" w:rsidRPr="00B24E77" w:rsidRDefault="00156C47" w:rsidP="00D773B9">
            <w:pPr>
              <w:rPr>
                <w:color w:val="FF0000"/>
                <w:sz w:val="22"/>
                <w:szCs w:val="22"/>
              </w:rPr>
            </w:pPr>
          </w:p>
        </w:tc>
      </w:tr>
      <w:tr w:rsidR="00156C47" w:rsidRPr="00B24E77" w14:paraId="1F7C9458" w14:textId="77777777" w:rsidTr="0058040F">
        <w:trPr>
          <w:trHeight w:val="1"/>
        </w:trPr>
        <w:tc>
          <w:tcPr>
            <w:tcW w:w="437" w:type="dxa"/>
            <w:shd w:val="clear" w:color="auto" w:fill="auto"/>
            <w:noWrap/>
            <w:vAlign w:val="bottom"/>
            <w:hideMark/>
          </w:tcPr>
          <w:p w14:paraId="661A6B5C" w14:textId="77777777" w:rsidR="00156C47" w:rsidRPr="00B24E77" w:rsidRDefault="00156C47" w:rsidP="00D773B9">
            <w:pPr>
              <w:rPr>
                <w:sz w:val="22"/>
                <w:szCs w:val="22"/>
              </w:rPr>
            </w:pPr>
          </w:p>
          <w:p w14:paraId="1E959ED0" w14:textId="77777777" w:rsidR="00156C47" w:rsidRPr="00B24E77" w:rsidRDefault="00156C47" w:rsidP="00D773B9">
            <w:pPr>
              <w:rPr>
                <w:sz w:val="22"/>
                <w:szCs w:val="22"/>
              </w:rPr>
            </w:pPr>
          </w:p>
          <w:p w14:paraId="6CFA44BC" w14:textId="77777777" w:rsidR="00156C47" w:rsidRPr="00B24E77" w:rsidRDefault="00156C47" w:rsidP="00D773B9">
            <w:pPr>
              <w:rPr>
                <w:sz w:val="22"/>
                <w:szCs w:val="22"/>
              </w:rPr>
            </w:pPr>
          </w:p>
        </w:tc>
        <w:tc>
          <w:tcPr>
            <w:tcW w:w="2745" w:type="dxa"/>
            <w:gridSpan w:val="2"/>
            <w:shd w:val="clear" w:color="auto" w:fill="auto"/>
            <w:noWrap/>
            <w:vAlign w:val="bottom"/>
          </w:tcPr>
          <w:p w14:paraId="582BE2D2" w14:textId="15D44201" w:rsidR="00156C47" w:rsidRPr="00B24E77" w:rsidRDefault="00156C47" w:rsidP="00D773B9">
            <w:pPr>
              <w:rPr>
                <w:sz w:val="22"/>
                <w:szCs w:val="22"/>
              </w:rPr>
            </w:pPr>
          </w:p>
        </w:tc>
        <w:tc>
          <w:tcPr>
            <w:tcW w:w="2495" w:type="dxa"/>
            <w:gridSpan w:val="5"/>
            <w:shd w:val="clear" w:color="auto" w:fill="auto"/>
            <w:noWrap/>
            <w:vAlign w:val="bottom"/>
          </w:tcPr>
          <w:p w14:paraId="26A97C51" w14:textId="449150C4" w:rsidR="00156C47" w:rsidRPr="00B24E77" w:rsidRDefault="00156C47" w:rsidP="00D773B9">
            <w:pPr>
              <w:rPr>
                <w:sz w:val="22"/>
                <w:szCs w:val="22"/>
              </w:rPr>
            </w:pPr>
          </w:p>
        </w:tc>
        <w:tc>
          <w:tcPr>
            <w:tcW w:w="1658" w:type="dxa"/>
            <w:gridSpan w:val="2"/>
            <w:shd w:val="clear" w:color="auto" w:fill="auto"/>
            <w:noWrap/>
            <w:vAlign w:val="bottom"/>
            <w:hideMark/>
          </w:tcPr>
          <w:p w14:paraId="4F12E3BA" w14:textId="77777777" w:rsidR="00156C47" w:rsidRPr="00B24E77" w:rsidRDefault="00156C47" w:rsidP="00D773B9">
            <w:pPr>
              <w:rPr>
                <w:sz w:val="22"/>
                <w:szCs w:val="22"/>
              </w:rPr>
            </w:pPr>
          </w:p>
        </w:tc>
        <w:tc>
          <w:tcPr>
            <w:tcW w:w="786" w:type="dxa"/>
            <w:shd w:val="clear" w:color="auto" w:fill="auto"/>
            <w:noWrap/>
            <w:vAlign w:val="bottom"/>
            <w:hideMark/>
          </w:tcPr>
          <w:p w14:paraId="22B7282B" w14:textId="77777777" w:rsidR="00156C47" w:rsidRPr="00B24E77" w:rsidRDefault="00156C47" w:rsidP="00D773B9">
            <w:pPr>
              <w:rPr>
                <w:sz w:val="22"/>
                <w:szCs w:val="22"/>
              </w:rPr>
            </w:pPr>
          </w:p>
        </w:tc>
        <w:tc>
          <w:tcPr>
            <w:tcW w:w="878" w:type="dxa"/>
            <w:gridSpan w:val="2"/>
            <w:shd w:val="clear" w:color="auto" w:fill="auto"/>
            <w:noWrap/>
            <w:vAlign w:val="bottom"/>
            <w:hideMark/>
          </w:tcPr>
          <w:p w14:paraId="678CCC0A" w14:textId="77777777" w:rsidR="00156C47" w:rsidRPr="00B24E77" w:rsidRDefault="00156C47" w:rsidP="00D773B9">
            <w:pPr>
              <w:rPr>
                <w:sz w:val="22"/>
                <w:szCs w:val="22"/>
              </w:rPr>
            </w:pPr>
          </w:p>
        </w:tc>
      </w:tr>
      <w:tr w:rsidR="00156C47" w:rsidRPr="00B24E77" w14:paraId="7553A22B" w14:textId="77777777" w:rsidTr="003F4BC6">
        <w:trPr>
          <w:trHeight w:val="1"/>
        </w:trPr>
        <w:tc>
          <w:tcPr>
            <w:tcW w:w="437" w:type="dxa"/>
            <w:shd w:val="clear" w:color="auto" w:fill="auto"/>
            <w:noWrap/>
            <w:vAlign w:val="bottom"/>
            <w:hideMark/>
          </w:tcPr>
          <w:p w14:paraId="0953BF5A" w14:textId="77777777" w:rsidR="00156C47" w:rsidRPr="00B24E77" w:rsidRDefault="00156C47" w:rsidP="00D773B9">
            <w:pPr>
              <w:rPr>
                <w:sz w:val="22"/>
                <w:szCs w:val="22"/>
              </w:rPr>
            </w:pPr>
          </w:p>
        </w:tc>
        <w:tc>
          <w:tcPr>
            <w:tcW w:w="634" w:type="dxa"/>
            <w:shd w:val="clear" w:color="auto" w:fill="auto"/>
            <w:noWrap/>
            <w:vAlign w:val="bottom"/>
            <w:hideMark/>
          </w:tcPr>
          <w:p w14:paraId="6CE088D4" w14:textId="77777777" w:rsidR="00156C47" w:rsidRPr="00B24E77" w:rsidRDefault="00156C47" w:rsidP="00D773B9">
            <w:pPr>
              <w:rPr>
                <w:sz w:val="22"/>
                <w:szCs w:val="22"/>
              </w:rPr>
            </w:pPr>
          </w:p>
        </w:tc>
        <w:tc>
          <w:tcPr>
            <w:tcW w:w="2111" w:type="dxa"/>
            <w:shd w:val="clear" w:color="auto" w:fill="auto"/>
            <w:noWrap/>
            <w:vAlign w:val="bottom"/>
            <w:hideMark/>
          </w:tcPr>
          <w:p w14:paraId="7CEE2280" w14:textId="77777777" w:rsidR="00156C47" w:rsidRPr="00B24E77" w:rsidRDefault="00156C47" w:rsidP="00D773B9">
            <w:pPr>
              <w:rPr>
                <w:sz w:val="22"/>
                <w:szCs w:val="22"/>
              </w:rPr>
            </w:pPr>
          </w:p>
        </w:tc>
        <w:tc>
          <w:tcPr>
            <w:tcW w:w="680" w:type="dxa"/>
            <w:gridSpan w:val="3"/>
            <w:shd w:val="clear" w:color="auto" w:fill="auto"/>
            <w:noWrap/>
            <w:vAlign w:val="bottom"/>
            <w:hideMark/>
          </w:tcPr>
          <w:p w14:paraId="56AE8182" w14:textId="77777777" w:rsidR="00156C47" w:rsidRPr="00B24E77" w:rsidRDefault="00156C47" w:rsidP="00D773B9">
            <w:pPr>
              <w:rPr>
                <w:sz w:val="22"/>
                <w:szCs w:val="22"/>
              </w:rPr>
            </w:pPr>
          </w:p>
        </w:tc>
        <w:tc>
          <w:tcPr>
            <w:tcW w:w="565" w:type="dxa"/>
            <w:shd w:val="clear" w:color="auto" w:fill="auto"/>
            <w:noWrap/>
            <w:vAlign w:val="bottom"/>
            <w:hideMark/>
          </w:tcPr>
          <w:p w14:paraId="7FAB3F8D" w14:textId="77777777" w:rsidR="00156C47" w:rsidRPr="00B24E77" w:rsidRDefault="00156C47" w:rsidP="00D773B9">
            <w:pPr>
              <w:rPr>
                <w:sz w:val="22"/>
                <w:szCs w:val="22"/>
              </w:rPr>
            </w:pPr>
          </w:p>
        </w:tc>
        <w:tc>
          <w:tcPr>
            <w:tcW w:w="4572" w:type="dxa"/>
            <w:gridSpan w:val="6"/>
            <w:shd w:val="clear" w:color="auto" w:fill="auto"/>
            <w:noWrap/>
            <w:vAlign w:val="bottom"/>
            <w:hideMark/>
          </w:tcPr>
          <w:p w14:paraId="67B1F091" w14:textId="77777777" w:rsidR="00156C47" w:rsidRPr="00B24E77" w:rsidRDefault="00156C47" w:rsidP="00D773B9">
            <w:pPr>
              <w:jc w:val="center"/>
              <w:rPr>
                <w:sz w:val="22"/>
                <w:szCs w:val="22"/>
              </w:rPr>
            </w:pPr>
          </w:p>
          <w:p w14:paraId="3066DDB1" w14:textId="77777777" w:rsidR="00156C47" w:rsidRPr="00B24E77" w:rsidRDefault="00156C47" w:rsidP="00D773B9">
            <w:pPr>
              <w:jc w:val="center"/>
              <w:rPr>
                <w:sz w:val="22"/>
                <w:szCs w:val="22"/>
              </w:rPr>
            </w:pPr>
            <w:r w:rsidRPr="00B24E77">
              <w:rPr>
                <w:sz w:val="22"/>
                <w:szCs w:val="22"/>
              </w:rPr>
              <w:t>…………………………………………………….</w:t>
            </w:r>
          </w:p>
        </w:tc>
      </w:tr>
      <w:tr w:rsidR="00156C47" w:rsidRPr="00B24E77" w14:paraId="3CA3FD3D" w14:textId="77777777" w:rsidTr="002B1916">
        <w:trPr>
          <w:trHeight w:val="3"/>
        </w:trPr>
        <w:tc>
          <w:tcPr>
            <w:tcW w:w="8999" w:type="dxa"/>
            <w:gridSpan w:val="13"/>
            <w:shd w:val="clear" w:color="auto" w:fill="auto"/>
            <w:noWrap/>
            <w:vAlign w:val="bottom"/>
            <w:hideMark/>
          </w:tcPr>
          <w:p w14:paraId="248147C7" w14:textId="0AF4DFD5" w:rsidR="00156C47" w:rsidRDefault="00156C47" w:rsidP="00D773B9">
            <w:pPr>
              <w:tabs>
                <w:tab w:val="left" w:pos="3900"/>
              </w:tabs>
              <w:autoSpaceDE w:val="0"/>
              <w:ind w:right="45"/>
              <w:jc w:val="center"/>
              <w:rPr>
                <w:i/>
                <w:sz w:val="22"/>
                <w:szCs w:val="22"/>
              </w:rPr>
            </w:pPr>
            <w:r w:rsidRPr="00B24E77">
              <w:rPr>
                <w:i/>
                <w:sz w:val="22"/>
                <w:szCs w:val="22"/>
              </w:rPr>
              <w:tab/>
              <w:t>(znak graficzny podpisu)**</w:t>
            </w:r>
          </w:p>
          <w:p w14:paraId="6F3B9C15" w14:textId="5CDFCA30" w:rsidR="0058040F" w:rsidRDefault="0058040F" w:rsidP="00D773B9">
            <w:pPr>
              <w:tabs>
                <w:tab w:val="left" w:pos="3900"/>
              </w:tabs>
              <w:autoSpaceDE w:val="0"/>
              <w:ind w:right="45"/>
              <w:jc w:val="center"/>
              <w:rPr>
                <w:i/>
                <w:sz w:val="22"/>
                <w:szCs w:val="22"/>
              </w:rPr>
            </w:pPr>
          </w:p>
          <w:p w14:paraId="105C7752" w14:textId="77777777" w:rsidR="0058040F" w:rsidRPr="00B24E77" w:rsidRDefault="0058040F" w:rsidP="00D773B9">
            <w:pPr>
              <w:tabs>
                <w:tab w:val="left" w:pos="3900"/>
              </w:tabs>
              <w:autoSpaceDE w:val="0"/>
              <w:ind w:right="45"/>
              <w:jc w:val="center"/>
              <w:rPr>
                <w:i/>
                <w:sz w:val="22"/>
                <w:szCs w:val="22"/>
              </w:rPr>
            </w:pPr>
          </w:p>
          <w:p w14:paraId="0EAB7663" w14:textId="77777777" w:rsidR="00156C47" w:rsidRPr="00B24E77" w:rsidRDefault="00156C47" w:rsidP="00D773B9">
            <w:pPr>
              <w:tabs>
                <w:tab w:val="left" w:pos="3900"/>
              </w:tabs>
              <w:autoSpaceDE w:val="0"/>
              <w:ind w:right="45"/>
              <w:rPr>
                <w:i/>
                <w:sz w:val="22"/>
                <w:szCs w:val="22"/>
              </w:rPr>
            </w:pPr>
          </w:p>
          <w:p w14:paraId="62E96651" w14:textId="77777777" w:rsidR="00156C47" w:rsidRPr="00B24E77" w:rsidRDefault="00156C47" w:rsidP="00D773B9">
            <w:pPr>
              <w:autoSpaceDE w:val="0"/>
              <w:autoSpaceDN w:val="0"/>
              <w:adjustRightInd w:val="0"/>
              <w:ind w:right="-2"/>
              <w:rPr>
                <w:i/>
                <w:sz w:val="22"/>
                <w:szCs w:val="22"/>
              </w:rPr>
            </w:pPr>
            <w:r w:rsidRPr="00B24E77">
              <w:rPr>
                <w:i/>
                <w:sz w:val="22"/>
                <w:szCs w:val="22"/>
              </w:rPr>
              <w:t>**w tym miejscu Wykonawca może wstawić znak graficzny kwalifikowanego podpisu elektronicznego, podpisu zaufanego lub osobistego (jeżeli oprogramowanie do składania podpisu umożliwia taką opcję) – wstawienie znaku nie jest wymagane, jednak dokument musi zostać podpisany wymaganym podpisem.</w:t>
            </w:r>
          </w:p>
          <w:p w14:paraId="2F070DAA" w14:textId="77777777" w:rsidR="00156C47" w:rsidRPr="00B24E77" w:rsidRDefault="00156C47" w:rsidP="00D773B9">
            <w:pPr>
              <w:jc w:val="center"/>
              <w:rPr>
                <w:i/>
                <w:iCs/>
                <w:sz w:val="22"/>
                <w:szCs w:val="22"/>
              </w:rPr>
            </w:pPr>
          </w:p>
        </w:tc>
      </w:tr>
      <w:tr w:rsidR="00156C47" w:rsidRPr="00B24E77" w14:paraId="36380E87" w14:textId="77777777" w:rsidTr="003F4BC6">
        <w:trPr>
          <w:gridAfter w:val="1"/>
          <w:wAfter w:w="6" w:type="dxa"/>
          <w:trHeight w:val="1"/>
        </w:trPr>
        <w:tc>
          <w:tcPr>
            <w:tcW w:w="437" w:type="dxa"/>
            <w:tcBorders>
              <w:top w:val="nil"/>
              <w:left w:val="nil"/>
              <w:bottom w:val="nil"/>
              <w:right w:val="nil"/>
            </w:tcBorders>
            <w:shd w:val="clear" w:color="auto" w:fill="auto"/>
            <w:noWrap/>
            <w:vAlign w:val="bottom"/>
            <w:hideMark/>
          </w:tcPr>
          <w:p w14:paraId="7A36D5C3" w14:textId="77777777" w:rsidR="00156C47" w:rsidRPr="00B24E77" w:rsidRDefault="00156C47" w:rsidP="00D773B9">
            <w:pPr>
              <w:rPr>
                <w:sz w:val="22"/>
                <w:szCs w:val="22"/>
              </w:rPr>
            </w:pPr>
          </w:p>
        </w:tc>
        <w:tc>
          <w:tcPr>
            <w:tcW w:w="634" w:type="dxa"/>
            <w:tcBorders>
              <w:top w:val="nil"/>
              <w:left w:val="nil"/>
              <w:bottom w:val="nil"/>
              <w:right w:val="nil"/>
            </w:tcBorders>
            <w:shd w:val="clear" w:color="auto" w:fill="auto"/>
            <w:noWrap/>
            <w:vAlign w:val="bottom"/>
            <w:hideMark/>
          </w:tcPr>
          <w:p w14:paraId="24B39A6B" w14:textId="77777777" w:rsidR="00156C47" w:rsidRPr="00B24E77" w:rsidRDefault="00156C47" w:rsidP="00D773B9">
            <w:pPr>
              <w:rPr>
                <w:sz w:val="22"/>
                <w:szCs w:val="22"/>
              </w:rPr>
            </w:pPr>
          </w:p>
        </w:tc>
        <w:tc>
          <w:tcPr>
            <w:tcW w:w="2111" w:type="dxa"/>
            <w:tcBorders>
              <w:top w:val="nil"/>
              <w:left w:val="nil"/>
              <w:bottom w:val="nil"/>
              <w:right w:val="nil"/>
            </w:tcBorders>
            <w:shd w:val="clear" w:color="auto" w:fill="auto"/>
            <w:noWrap/>
            <w:vAlign w:val="bottom"/>
            <w:hideMark/>
          </w:tcPr>
          <w:p w14:paraId="1937C906" w14:textId="77777777" w:rsidR="00156C47" w:rsidRPr="00B24E77" w:rsidRDefault="00156C47" w:rsidP="00D773B9">
            <w:pPr>
              <w:rPr>
                <w:sz w:val="22"/>
                <w:szCs w:val="22"/>
              </w:rPr>
            </w:pPr>
          </w:p>
        </w:tc>
        <w:tc>
          <w:tcPr>
            <w:tcW w:w="680" w:type="dxa"/>
            <w:gridSpan w:val="3"/>
            <w:tcBorders>
              <w:top w:val="nil"/>
              <w:left w:val="nil"/>
              <w:bottom w:val="nil"/>
              <w:right w:val="nil"/>
            </w:tcBorders>
            <w:shd w:val="clear" w:color="auto" w:fill="auto"/>
            <w:noWrap/>
            <w:vAlign w:val="bottom"/>
            <w:hideMark/>
          </w:tcPr>
          <w:p w14:paraId="0C27AFF8" w14:textId="77777777" w:rsidR="00156C47" w:rsidRPr="00B24E77" w:rsidRDefault="00156C47" w:rsidP="00D773B9">
            <w:pPr>
              <w:rPr>
                <w:sz w:val="22"/>
                <w:szCs w:val="22"/>
              </w:rPr>
            </w:pPr>
          </w:p>
        </w:tc>
        <w:tc>
          <w:tcPr>
            <w:tcW w:w="565" w:type="dxa"/>
            <w:tcBorders>
              <w:top w:val="nil"/>
              <w:left w:val="nil"/>
              <w:bottom w:val="nil"/>
              <w:right w:val="nil"/>
            </w:tcBorders>
            <w:shd w:val="clear" w:color="auto" w:fill="auto"/>
            <w:noWrap/>
            <w:vAlign w:val="bottom"/>
            <w:hideMark/>
          </w:tcPr>
          <w:p w14:paraId="699666D4" w14:textId="77777777" w:rsidR="00156C47" w:rsidRPr="00B24E77" w:rsidRDefault="00156C47" w:rsidP="00D773B9">
            <w:pPr>
              <w:rPr>
                <w:sz w:val="22"/>
                <w:szCs w:val="22"/>
              </w:rPr>
            </w:pPr>
          </w:p>
        </w:tc>
        <w:tc>
          <w:tcPr>
            <w:tcW w:w="1250" w:type="dxa"/>
            <w:tcBorders>
              <w:top w:val="nil"/>
              <w:left w:val="nil"/>
              <w:bottom w:val="nil"/>
              <w:right w:val="nil"/>
            </w:tcBorders>
            <w:shd w:val="clear" w:color="auto" w:fill="auto"/>
            <w:noWrap/>
            <w:vAlign w:val="bottom"/>
            <w:hideMark/>
          </w:tcPr>
          <w:p w14:paraId="49F3B386" w14:textId="77777777" w:rsidR="00156C47" w:rsidRPr="00B24E77" w:rsidRDefault="00156C47" w:rsidP="00D773B9">
            <w:pPr>
              <w:rPr>
                <w:sz w:val="22"/>
                <w:szCs w:val="22"/>
              </w:rPr>
            </w:pPr>
          </w:p>
        </w:tc>
        <w:tc>
          <w:tcPr>
            <w:tcW w:w="3316" w:type="dxa"/>
            <w:gridSpan w:val="4"/>
            <w:tcBorders>
              <w:top w:val="nil"/>
              <w:left w:val="nil"/>
              <w:bottom w:val="nil"/>
              <w:right w:val="nil"/>
            </w:tcBorders>
            <w:shd w:val="clear" w:color="auto" w:fill="auto"/>
            <w:noWrap/>
            <w:vAlign w:val="bottom"/>
            <w:hideMark/>
          </w:tcPr>
          <w:p w14:paraId="253AF3B9" w14:textId="77777777" w:rsidR="00156C47" w:rsidRPr="00B24E77" w:rsidRDefault="00156C47" w:rsidP="00D773B9">
            <w:pPr>
              <w:jc w:val="center"/>
              <w:rPr>
                <w:b/>
                <w:bCs/>
                <w:sz w:val="22"/>
                <w:szCs w:val="22"/>
              </w:rPr>
            </w:pPr>
            <w:r w:rsidRPr="00B24E77">
              <w:rPr>
                <w:b/>
                <w:bCs/>
                <w:sz w:val="22"/>
                <w:szCs w:val="22"/>
              </w:rPr>
              <w:t xml:space="preserve"> </w:t>
            </w:r>
          </w:p>
          <w:p w14:paraId="61A4C417" w14:textId="77777777" w:rsidR="00156C47" w:rsidRPr="00B24E77" w:rsidRDefault="00156C47" w:rsidP="00D773B9">
            <w:pPr>
              <w:jc w:val="center"/>
              <w:rPr>
                <w:b/>
                <w:bCs/>
                <w:sz w:val="22"/>
                <w:szCs w:val="22"/>
              </w:rPr>
            </w:pPr>
          </w:p>
          <w:p w14:paraId="090395ED" w14:textId="77777777" w:rsidR="00156C47" w:rsidRPr="00B24E77" w:rsidRDefault="00156C47" w:rsidP="00D773B9">
            <w:pPr>
              <w:jc w:val="center"/>
              <w:rPr>
                <w:b/>
                <w:bCs/>
                <w:sz w:val="22"/>
                <w:szCs w:val="22"/>
              </w:rPr>
            </w:pPr>
          </w:p>
          <w:p w14:paraId="699B6A54" w14:textId="77777777" w:rsidR="00156C47" w:rsidRDefault="00156C47" w:rsidP="00D773B9">
            <w:pPr>
              <w:jc w:val="center"/>
              <w:rPr>
                <w:b/>
                <w:bCs/>
                <w:sz w:val="22"/>
                <w:szCs w:val="22"/>
              </w:rPr>
            </w:pPr>
          </w:p>
          <w:p w14:paraId="4CCC4CD2" w14:textId="77777777" w:rsidR="002B1916" w:rsidRDefault="002B1916" w:rsidP="00D773B9">
            <w:pPr>
              <w:jc w:val="center"/>
              <w:rPr>
                <w:b/>
                <w:bCs/>
                <w:sz w:val="22"/>
                <w:szCs w:val="22"/>
              </w:rPr>
            </w:pPr>
          </w:p>
          <w:p w14:paraId="54ABFE50" w14:textId="77777777" w:rsidR="002B1916" w:rsidRDefault="002B1916" w:rsidP="00D773B9">
            <w:pPr>
              <w:jc w:val="center"/>
              <w:rPr>
                <w:b/>
                <w:bCs/>
                <w:sz w:val="22"/>
                <w:szCs w:val="22"/>
              </w:rPr>
            </w:pPr>
          </w:p>
          <w:p w14:paraId="65481DB9" w14:textId="77777777" w:rsidR="002B1916" w:rsidRDefault="002B1916" w:rsidP="00D773B9">
            <w:pPr>
              <w:jc w:val="center"/>
              <w:rPr>
                <w:b/>
                <w:bCs/>
                <w:sz w:val="22"/>
                <w:szCs w:val="22"/>
              </w:rPr>
            </w:pPr>
          </w:p>
          <w:p w14:paraId="1AA93A2B" w14:textId="77777777" w:rsidR="002B1916" w:rsidRDefault="002B1916" w:rsidP="00D773B9">
            <w:pPr>
              <w:jc w:val="center"/>
              <w:rPr>
                <w:b/>
                <w:bCs/>
                <w:sz w:val="22"/>
                <w:szCs w:val="22"/>
              </w:rPr>
            </w:pPr>
          </w:p>
          <w:p w14:paraId="6929560A" w14:textId="77777777" w:rsidR="002B1916" w:rsidRDefault="002B1916" w:rsidP="00D773B9">
            <w:pPr>
              <w:jc w:val="center"/>
              <w:rPr>
                <w:b/>
                <w:bCs/>
                <w:sz w:val="22"/>
                <w:szCs w:val="22"/>
              </w:rPr>
            </w:pPr>
          </w:p>
          <w:p w14:paraId="71D6B657" w14:textId="77777777" w:rsidR="002B1916" w:rsidRDefault="002B1916" w:rsidP="00D773B9">
            <w:pPr>
              <w:jc w:val="center"/>
              <w:rPr>
                <w:b/>
                <w:bCs/>
                <w:sz w:val="22"/>
                <w:szCs w:val="22"/>
              </w:rPr>
            </w:pPr>
          </w:p>
          <w:p w14:paraId="551E1958" w14:textId="77777777" w:rsidR="002B1916" w:rsidRDefault="002B1916" w:rsidP="00D773B9">
            <w:pPr>
              <w:jc w:val="center"/>
              <w:rPr>
                <w:b/>
                <w:bCs/>
                <w:sz w:val="22"/>
                <w:szCs w:val="22"/>
              </w:rPr>
            </w:pPr>
          </w:p>
          <w:p w14:paraId="7EBF3AD4" w14:textId="77777777" w:rsidR="002B1916" w:rsidRPr="00B24E77" w:rsidRDefault="002B1916" w:rsidP="00D773B9">
            <w:pPr>
              <w:jc w:val="center"/>
              <w:rPr>
                <w:b/>
                <w:bCs/>
                <w:sz w:val="22"/>
                <w:szCs w:val="22"/>
              </w:rPr>
            </w:pPr>
          </w:p>
          <w:p w14:paraId="0A4B126D" w14:textId="77777777" w:rsidR="00156C47" w:rsidRPr="00B24E77" w:rsidRDefault="00156C47" w:rsidP="00D773B9">
            <w:pPr>
              <w:jc w:val="center"/>
              <w:rPr>
                <w:b/>
                <w:bCs/>
                <w:sz w:val="22"/>
                <w:szCs w:val="22"/>
              </w:rPr>
            </w:pPr>
          </w:p>
          <w:p w14:paraId="6B7765A7" w14:textId="77777777" w:rsidR="006F5C84" w:rsidRPr="00B24E77" w:rsidRDefault="006F5C84" w:rsidP="00D773B9">
            <w:pPr>
              <w:jc w:val="center"/>
              <w:rPr>
                <w:b/>
                <w:bCs/>
                <w:sz w:val="22"/>
                <w:szCs w:val="22"/>
              </w:rPr>
            </w:pPr>
          </w:p>
          <w:p w14:paraId="0C0DD1A3" w14:textId="77777777" w:rsidR="00C17054" w:rsidRDefault="00814B63" w:rsidP="00814B63">
            <w:pPr>
              <w:rPr>
                <w:b/>
                <w:bCs/>
                <w:sz w:val="22"/>
                <w:szCs w:val="22"/>
              </w:rPr>
            </w:pPr>
            <w:r>
              <w:rPr>
                <w:b/>
                <w:bCs/>
                <w:sz w:val="22"/>
                <w:szCs w:val="22"/>
              </w:rPr>
              <w:t xml:space="preserve">            </w:t>
            </w:r>
          </w:p>
          <w:p w14:paraId="168F652E" w14:textId="77777777" w:rsidR="00C17054" w:rsidRDefault="00C17054" w:rsidP="00814B63">
            <w:pPr>
              <w:rPr>
                <w:b/>
                <w:bCs/>
                <w:sz w:val="22"/>
                <w:szCs w:val="22"/>
              </w:rPr>
            </w:pPr>
          </w:p>
          <w:p w14:paraId="4B8B3DCF" w14:textId="77777777" w:rsidR="00C17054" w:rsidRDefault="00C17054" w:rsidP="00814B63">
            <w:pPr>
              <w:rPr>
                <w:b/>
                <w:bCs/>
                <w:sz w:val="22"/>
                <w:szCs w:val="22"/>
              </w:rPr>
            </w:pPr>
          </w:p>
          <w:p w14:paraId="1B7FE44D" w14:textId="77777777" w:rsidR="00C17054" w:rsidRDefault="00C17054" w:rsidP="00814B63">
            <w:pPr>
              <w:rPr>
                <w:b/>
                <w:bCs/>
                <w:sz w:val="22"/>
                <w:szCs w:val="22"/>
              </w:rPr>
            </w:pPr>
          </w:p>
          <w:p w14:paraId="2B679290" w14:textId="77777777" w:rsidR="00C17054" w:rsidRDefault="00C17054" w:rsidP="00814B63">
            <w:pPr>
              <w:rPr>
                <w:b/>
                <w:bCs/>
                <w:sz w:val="22"/>
                <w:szCs w:val="22"/>
              </w:rPr>
            </w:pPr>
          </w:p>
          <w:p w14:paraId="08C58738" w14:textId="77777777" w:rsidR="00C17054" w:rsidRDefault="00C17054" w:rsidP="00814B63">
            <w:pPr>
              <w:rPr>
                <w:b/>
                <w:bCs/>
                <w:sz w:val="22"/>
                <w:szCs w:val="22"/>
              </w:rPr>
            </w:pPr>
          </w:p>
          <w:p w14:paraId="7D0EA760" w14:textId="0CEE4D27" w:rsidR="00156C47" w:rsidRPr="00B24E77" w:rsidRDefault="00C17054" w:rsidP="00814B63">
            <w:pPr>
              <w:rPr>
                <w:sz w:val="22"/>
                <w:szCs w:val="22"/>
              </w:rPr>
            </w:pPr>
            <w:r>
              <w:rPr>
                <w:b/>
                <w:bCs/>
                <w:sz w:val="22"/>
                <w:szCs w:val="22"/>
              </w:rPr>
              <w:t xml:space="preserve">    </w:t>
            </w:r>
            <w:r w:rsidR="00814B63">
              <w:rPr>
                <w:b/>
                <w:bCs/>
                <w:sz w:val="22"/>
                <w:szCs w:val="22"/>
              </w:rPr>
              <w:t xml:space="preserve"> </w:t>
            </w:r>
            <w:r w:rsidR="00156C47" w:rsidRPr="00B24E77">
              <w:rPr>
                <w:b/>
                <w:bCs/>
                <w:sz w:val="22"/>
                <w:szCs w:val="22"/>
              </w:rPr>
              <w:t>Załącznik nr 2c</w:t>
            </w:r>
            <w:r w:rsidR="00156C47" w:rsidRPr="00B24E77">
              <w:rPr>
                <w:sz w:val="22"/>
                <w:szCs w:val="22"/>
              </w:rPr>
              <w:t xml:space="preserve"> do SWZ</w:t>
            </w:r>
          </w:p>
        </w:tc>
      </w:tr>
      <w:tr w:rsidR="00156C47" w:rsidRPr="00B24E77" w14:paraId="175834F8" w14:textId="77777777" w:rsidTr="0058040F">
        <w:trPr>
          <w:gridAfter w:val="1"/>
          <w:wAfter w:w="6" w:type="dxa"/>
          <w:trHeight w:val="1"/>
        </w:trPr>
        <w:tc>
          <w:tcPr>
            <w:tcW w:w="437" w:type="dxa"/>
            <w:tcBorders>
              <w:top w:val="nil"/>
              <w:left w:val="nil"/>
              <w:bottom w:val="nil"/>
              <w:right w:val="nil"/>
            </w:tcBorders>
            <w:shd w:val="clear" w:color="auto" w:fill="auto"/>
            <w:noWrap/>
            <w:vAlign w:val="bottom"/>
            <w:hideMark/>
          </w:tcPr>
          <w:p w14:paraId="1F92263D" w14:textId="77777777" w:rsidR="00156C47" w:rsidRPr="00B24E77" w:rsidRDefault="00156C47" w:rsidP="00D773B9">
            <w:pPr>
              <w:rPr>
                <w:sz w:val="22"/>
                <w:szCs w:val="22"/>
              </w:rPr>
            </w:pPr>
          </w:p>
          <w:p w14:paraId="44D1B9CB" w14:textId="77777777" w:rsidR="00156C47" w:rsidRPr="00B24E77" w:rsidRDefault="00156C47" w:rsidP="00D773B9">
            <w:pPr>
              <w:rPr>
                <w:sz w:val="22"/>
                <w:szCs w:val="22"/>
              </w:rPr>
            </w:pPr>
          </w:p>
          <w:p w14:paraId="3CD16D19" w14:textId="77777777" w:rsidR="00156C47" w:rsidRPr="00B24E77" w:rsidRDefault="00156C47" w:rsidP="00D773B9">
            <w:pPr>
              <w:rPr>
                <w:sz w:val="22"/>
                <w:szCs w:val="22"/>
              </w:rPr>
            </w:pPr>
          </w:p>
          <w:p w14:paraId="49533571" w14:textId="77777777" w:rsidR="00156C47" w:rsidRPr="00B24E77" w:rsidRDefault="00156C47" w:rsidP="00D773B9">
            <w:pPr>
              <w:rPr>
                <w:sz w:val="22"/>
                <w:szCs w:val="22"/>
              </w:rPr>
            </w:pPr>
          </w:p>
        </w:tc>
        <w:tc>
          <w:tcPr>
            <w:tcW w:w="3425" w:type="dxa"/>
            <w:gridSpan w:val="5"/>
            <w:tcBorders>
              <w:top w:val="nil"/>
              <w:left w:val="nil"/>
              <w:bottom w:val="nil"/>
              <w:right w:val="nil"/>
            </w:tcBorders>
            <w:shd w:val="clear" w:color="auto" w:fill="auto"/>
            <w:noWrap/>
            <w:vAlign w:val="bottom"/>
          </w:tcPr>
          <w:p w14:paraId="18361655" w14:textId="465A3D23" w:rsidR="00156C47" w:rsidRPr="00B24E77" w:rsidRDefault="00156C47" w:rsidP="00D773B9">
            <w:pPr>
              <w:jc w:val="center"/>
              <w:rPr>
                <w:sz w:val="22"/>
                <w:szCs w:val="22"/>
              </w:rPr>
            </w:pPr>
          </w:p>
        </w:tc>
        <w:tc>
          <w:tcPr>
            <w:tcW w:w="565" w:type="dxa"/>
            <w:tcBorders>
              <w:top w:val="nil"/>
              <w:left w:val="nil"/>
              <w:bottom w:val="nil"/>
              <w:right w:val="nil"/>
            </w:tcBorders>
            <w:shd w:val="clear" w:color="auto" w:fill="auto"/>
            <w:noWrap/>
            <w:vAlign w:val="bottom"/>
            <w:hideMark/>
          </w:tcPr>
          <w:p w14:paraId="6E036C08" w14:textId="77777777" w:rsidR="00156C47" w:rsidRPr="00B24E77" w:rsidRDefault="00156C47" w:rsidP="00D773B9">
            <w:pPr>
              <w:rPr>
                <w:sz w:val="22"/>
                <w:szCs w:val="22"/>
              </w:rPr>
            </w:pPr>
          </w:p>
        </w:tc>
        <w:tc>
          <w:tcPr>
            <w:tcW w:w="1250" w:type="dxa"/>
            <w:tcBorders>
              <w:top w:val="nil"/>
              <w:left w:val="nil"/>
              <w:bottom w:val="nil"/>
              <w:right w:val="nil"/>
            </w:tcBorders>
            <w:shd w:val="clear" w:color="auto" w:fill="auto"/>
            <w:noWrap/>
            <w:vAlign w:val="bottom"/>
            <w:hideMark/>
          </w:tcPr>
          <w:p w14:paraId="14544EBE" w14:textId="77777777" w:rsidR="00156C47" w:rsidRPr="00B24E77" w:rsidRDefault="00156C47" w:rsidP="00D773B9">
            <w:pPr>
              <w:rPr>
                <w:sz w:val="22"/>
                <w:szCs w:val="22"/>
              </w:rPr>
            </w:pPr>
          </w:p>
        </w:tc>
        <w:tc>
          <w:tcPr>
            <w:tcW w:w="872" w:type="dxa"/>
            <w:tcBorders>
              <w:top w:val="nil"/>
              <w:left w:val="nil"/>
              <w:bottom w:val="nil"/>
              <w:right w:val="nil"/>
            </w:tcBorders>
            <w:shd w:val="clear" w:color="auto" w:fill="auto"/>
            <w:noWrap/>
            <w:vAlign w:val="bottom"/>
            <w:hideMark/>
          </w:tcPr>
          <w:p w14:paraId="015D8ECB" w14:textId="77777777" w:rsidR="00156C47" w:rsidRPr="00B24E77" w:rsidRDefault="00156C47" w:rsidP="00D773B9">
            <w:pPr>
              <w:rPr>
                <w:sz w:val="22"/>
                <w:szCs w:val="22"/>
              </w:rPr>
            </w:pPr>
          </w:p>
        </w:tc>
        <w:tc>
          <w:tcPr>
            <w:tcW w:w="786" w:type="dxa"/>
            <w:tcBorders>
              <w:top w:val="nil"/>
              <w:left w:val="nil"/>
              <w:bottom w:val="nil"/>
              <w:right w:val="nil"/>
            </w:tcBorders>
            <w:shd w:val="clear" w:color="auto" w:fill="auto"/>
            <w:noWrap/>
            <w:vAlign w:val="bottom"/>
            <w:hideMark/>
          </w:tcPr>
          <w:p w14:paraId="7D3BA4F6" w14:textId="77777777" w:rsidR="00156C47" w:rsidRPr="00B24E77" w:rsidRDefault="00156C47" w:rsidP="00D773B9">
            <w:pPr>
              <w:rPr>
                <w:sz w:val="22"/>
                <w:szCs w:val="22"/>
              </w:rPr>
            </w:pPr>
          </w:p>
        </w:tc>
        <w:tc>
          <w:tcPr>
            <w:tcW w:w="1658" w:type="dxa"/>
            <w:gridSpan w:val="2"/>
            <w:tcBorders>
              <w:top w:val="nil"/>
              <w:left w:val="nil"/>
              <w:bottom w:val="nil"/>
              <w:right w:val="nil"/>
            </w:tcBorders>
            <w:shd w:val="clear" w:color="auto" w:fill="auto"/>
            <w:noWrap/>
            <w:vAlign w:val="bottom"/>
            <w:hideMark/>
          </w:tcPr>
          <w:p w14:paraId="74345971" w14:textId="77777777" w:rsidR="00156C47" w:rsidRPr="00B24E77" w:rsidRDefault="00156C47" w:rsidP="00D773B9">
            <w:pPr>
              <w:rPr>
                <w:sz w:val="22"/>
                <w:szCs w:val="22"/>
              </w:rPr>
            </w:pPr>
          </w:p>
        </w:tc>
      </w:tr>
      <w:tr w:rsidR="00156C47" w:rsidRPr="00B24E77" w14:paraId="2B10F2BF" w14:textId="77777777" w:rsidTr="0058040F">
        <w:trPr>
          <w:gridAfter w:val="1"/>
          <w:wAfter w:w="6" w:type="dxa"/>
          <w:trHeight w:val="1"/>
        </w:trPr>
        <w:tc>
          <w:tcPr>
            <w:tcW w:w="437" w:type="dxa"/>
            <w:tcBorders>
              <w:top w:val="nil"/>
              <w:left w:val="nil"/>
              <w:bottom w:val="nil"/>
              <w:right w:val="nil"/>
            </w:tcBorders>
            <w:shd w:val="clear" w:color="auto" w:fill="auto"/>
            <w:noWrap/>
            <w:vAlign w:val="bottom"/>
            <w:hideMark/>
          </w:tcPr>
          <w:p w14:paraId="2DF4DDBE" w14:textId="77777777" w:rsidR="00156C47" w:rsidRPr="00B24E77" w:rsidRDefault="00156C47" w:rsidP="00D773B9">
            <w:pPr>
              <w:rPr>
                <w:sz w:val="22"/>
                <w:szCs w:val="22"/>
              </w:rPr>
            </w:pPr>
          </w:p>
        </w:tc>
        <w:tc>
          <w:tcPr>
            <w:tcW w:w="3425" w:type="dxa"/>
            <w:gridSpan w:val="5"/>
            <w:tcBorders>
              <w:top w:val="nil"/>
              <w:left w:val="nil"/>
              <w:bottom w:val="nil"/>
              <w:right w:val="nil"/>
            </w:tcBorders>
            <w:shd w:val="clear" w:color="auto" w:fill="auto"/>
            <w:noWrap/>
            <w:vAlign w:val="bottom"/>
          </w:tcPr>
          <w:p w14:paraId="2088A5FE" w14:textId="77777777" w:rsidR="00156C47" w:rsidRPr="00B24E77" w:rsidRDefault="00156C47" w:rsidP="00D773B9">
            <w:pPr>
              <w:jc w:val="center"/>
              <w:rPr>
                <w:i/>
                <w:iCs/>
                <w:sz w:val="22"/>
                <w:szCs w:val="22"/>
              </w:rPr>
            </w:pPr>
          </w:p>
        </w:tc>
        <w:tc>
          <w:tcPr>
            <w:tcW w:w="565" w:type="dxa"/>
            <w:tcBorders>
              <w:top w:val="nil"/>
              <w:left w:val="nil"/>
              <w:bottom w:val="nil"/>
              <w:right w:val="nil"/>
            </w:tcBorders>
            <w:shd w:val="clear" w:color="auto" w:fill="auto"/>
            <w:noWrap/>
            <w:vAlign w:val="bottom"/>
            <w:hideMark/>
          </w:tcPr>
          <w:p w14:paraId="3554C995" w14:textId="77777777" w:rsidR="00156C47" w:rsidRPr="00B24E77" w:rsidRDefault="00156C47" w:rsidP="00D773B9">
            <w:pPr>
              <w:rPr>
                <w:sz w:val="22"/>
                <w:szCs w:val="22"/>
              </w:rPr>
            </w:pPr>
          </w:p>
        </w:tc>
        <w:tc>
          <w:tcPr>
            <w:tcW w:w="1250" w:type="dxa"/>
            <w:tcBorders>
              <w:top w:val="nil"/>
              <w:left w:val="nil"/>
              <w:bottom w:val="nil"/>
              <w:right w:val="nil"/>
            </w:tcBorders>
            <w:shd w:val="clear" w:color="auto" w:fill="auto"/>
            <w:noWrap/>
            <w:vAlign w:val="bottom"/>
            <w:hideMark/>
          </w:tcPr>
          <w:p w14:paraId="10C61779" w14:textId="77777777" w:rsidR="00156C47" w:rsidRPr="00B24E77" w:rsidRDefault="00156C47" w:rsidP="00D773B9">
            <w:pPr>
              <w:rPr>
                <w:sz w:val="22"/>
                <w:szCs w:val="22"/>
              </w:rPr>
            </w:pPr>
          </w:p>
        </w:tc>
        <w:tc>
          <w:tcPr>
            <w:tcW w:w="872" w:type="dxa"/>
            <w:tcBorders>
              <w:top w:val="nil"/>
              <w:left w:val="nil"/>
              <w:bottom w:val="nil"/>
              <w:right w:val="nil"/>
            </w:tcBorders>
            <w:shd w:val="clear" w:color="auto" w:fill="auto"/>
            <w:noWrap/>
            <w:vAlign w:val="bottom"/>
            <w:hideMark/>
          </w:tcPr>
          <w:p w14:paraId="1A7F353B" w14:textId="77777777" w:rsidR="00156C47" w:rsidRPr="00B24E77" w:rsidRDefault="00156C47" w:rsidP="00D773B9">
            <w:pPr>
              <w:rPr>
                <w:sz w:val="22"/>
                <w:szCs w:val="22"/>
              </w:rPr>
            </w:pPr>
          </w:p>
        </w:tc>
        <w:tc>
          <w:tcPr>
            <w:tcW w:w="786" w:type="dxa"/>
            <w:tcBorders>
              <w:top w:val="nil"/>
              <w:left w:val="nil"/>
              <w:bottom w:val="nil"/>
              <w:right w:val="nil"/>
            </w:tcBorders>
            <w:shd w:val="clear" w:color="auto" w:fill="auto"/>
            <w:noWrap/>
            <w:vAlign w:val="bottom"/>
            <w:hideMark/>
          </w:tcPr>
          <w:p w14:paraId="1D29DBB9" w14:textId="77777777" w:rsidR="00156C47" w:rsidRPr="00B24E77" w:rsidRDefault="00156C47" w:rsidP="00D773B9">
            <w:pPr>
              <w:rPr>
                <w:sz w:val="22"/>
                <w:szCs w:val="22"/>
              </w:rPr>
            </w:pPr>
          </w:p>
        </w:tc>
        <w:tc>
          <w:tcPr>
            <w:tcW w:w="1658" w:type="dxa"/>
            <w:gridSpan w:val="2"/>
            <w:tcBorders>
              <w:top w:val="nil"/>
              <w:left w:val="nil"/>
              <w:bottom w:val="nil"/>
              <w:right w:val="nil"/>
            </w:tcBorders>
            <w:shd w:val="clear" w:color="auto" w:fill="auto"/>
            <w:noWrap/>
            <w:vAlign w:val="bottom"/>
            <w:hideMark/>
          </w:tcPr>
          <w:p w14:paraId="69DF0007" w14:textId="77777777" w:rsidR="00156C47" w:rsidRPr="00B24E77" w:rsidRDefault="00156C47" w:rsidP="00D773B9">
            <w:pPr>
              <w:rPr>
                <w:sz w:val="22"/>
                <w:szCs w:val="22"/>
              </w:rPr>
            </w:pPr>
          </w:p>
        </w:tc>
      </w:tr>
      <w:tr w:rsidR="00156C47" w:rsidRPr="00B24E77" w14:paraId="7C73FCF8" w14:textId="77777777" w:rsidTr="003F4BC6">
        <w:trPr>
          <w:gridAfter w:val="1"/>
          <w:wAfter w:w="6" w:type="dxa"/>
          <w:trHeight w:val="2"/>
        </w:trPr>
        <w:tc>
          <w:tcPr>
            <w:tcW w:w="437" w:type="dxa"/>
            <w:tcBorders>
              <w:top w:val="nil"/>
              <w:left w:val="nil"/>
              <w:bottom w:val="nil"/>
              <w:right w:val="nil"/>
            </w:tcBorders>
            <w:shd w:val="clear" w:color="auto" w:fill="auto"/>
            <w:noWrap/>
            <w:vAlign w:val="bottom"/>
            <w:hideMark/>
          </w:tcPr>
          <w:p w14:paraId="443D59EF" w14:textId="77777777" w:rsidR="00156C47" w:rsidRPr="00B24E77" w:rsidRDefault="00156C47" w:rsidP="00D773B9">
            <w:pPr>
              <w:rPr>
                <w:sz w:val="22"/>
                <w:szCs w:val="22"/>
              </w:rPr>
            </w:pPr>
          </w:p>
        </w:tc>
        <w:tc>
          <w:tcPr>
            <w:tcW w:w="8556" w:type="dxa"/>
            <w:gridSpan w:val="11"/>
            <w:tcBorders>
              <w:top w:val="nil"/>
              <w:left w:val="nil"/>
              <w:bottom w:val="nil"/>
              <w:right w:val="nil"/>
            </w:tcBorders>
            <w:shd w:val="clear" w:color="auto" w:fill="auto"/>
            <w:noWrap/>
            <w:vAlign w:val="bottom"/>
            <w:hideMark/>
          </w:tcPr>
          <w:p w14:paraId="00B009C8" w14:textId="77777777" w:rsidR="00156C47" w:rsidRPr="00B24E77" w:rsidRDefault="00156C47" w:rsidP="00D773B9">
            <w:pPr>
              <w:jc w:val="center"/>
              <w:rPr>
                <w:b/>
                <w:bCs/>
                <w:sz w:val="22"/>
                <w:szCs w:val="22"/>
              </w:rPr>
            </w:pPr>
            <w:r w:rsidRPr="00B24E77">
              <w:rPr>
                <w:b/>
                <w:bCs/>
                <w:sz w:val="22"/>
                <w:szCs w:val="22"/>
              </w:rPr>
              <w:t xml:space="preserve">FORMULARZ CENOWY - CZĘŚĆ nr 4 - Usługa prania i czyszczenia </w:t>
            </w:r>
          </w:p>
        </w:tc>
      </w:tr>
      <w:tr w:rsidR="00156C47" w:rsidRPr="00B24E77" w14:paraId="6BE8B3EC" w14:textId="77777777" w:rsidTr="003F4BC6">
        <w:trPr>
          <w:gridAfter w:val="1"/>
          <w:wAfter w:w="6" w:type="dxa"/>
          <w:trHeight w:val="1"/>
        </w:trPr>
        <w:tc>
          <w:tcPr>
            <w:tcW w:w="437" w:type="dxa"/>
            <w:tcBorders>
              <w:top w:val="nil"/>
              <w:left w:val="nil"/>
              <w:right w:val="nil"/>
            </w:tcBorders>
            <w:shd w:val="clear" w:color="auto" w:fill="auto"/>
            <w:noWrap/>
            <w:vAlign w:val="bottom"/>
            <w:hideMark/>
          </w:tcPr>
          <w:p w14:paraId="08BCA298" w14:textId="77777777" w:rsidR="00156C47" w:rsidRPr="00B24E77" w:rsidRDefault="00156C47" w:rsidP="00D773B9">
            <w:pPr>
              <w:rPr>
                <w:sz w:val="22"/>
                <w:szCs w:val="22"/>
              </w:rPr>
            </w:pPr>
          </w:p>
        </w:tc>
        <w:tc>
          <w:tcPr>
            <w:tcW w:w="8556" w:type="dxa"/>
            <w:gridSpan w:val="11"/>
            <w:tcBorders>
              <w:top w:val="nil"/>
              <w:left w:val="nil"/>
              <w:right w:val="nil"/>
            </w:tcBorders>
            <w:shd w:val="clear" w:color="auto" w:fill="auto"/>
            <w:noWrap/>
            <w:vAlign w:val="bottom"/>
            <w:hideMark/>
          </w:tcPr>
          <w:p w14:paraId="47B660D5" w14:textId="61044FBD" w:rsidR="00156C47" w:rsidRPr="00B24E77" w:rsidRDefault="00156C47" w:rsidP="00D773B9">
            <w:pPr>
              <w:jc w:val="center"/>
              <w:rPr>
                <w:b/>
                <w:bCs/>
                <w:sz w:val="22"/>
                <w:szCs w:val="22"/>
              </w:rPr>
            </w:pPr>
            <w:r w:rsidRPr="00B24E77">
              <w:rPr>
                <w:b/>
                <w:bCs/>
                <w:sz w:val="22"/>
                <w:szCs w:val="22"/>
              </w:rPr>
              <w:t xml:space="preserve">Grupa Zabezpieczenia </w:t>
            </w:r>
            <w:r w:rsidR="00814B63">
              <w:rPr>
                <w:b/>
                <w:bCs/>
                <w:sz w:val="22"/>
                <w:szCs w:val="22"/>
              </w:rPr>
              <w:t>Zegrze, Grupa Zabezpieczenia Legionowo</w:t>
            </w:r>
          </w:p>
          <w:p w14:paraId="3AADAD63" w14:textId="77777777" w:rsidR="00156C47" w:rsidRPr="00B24E77" w:rsidRDefault="00156C47" w:rsidP="00D773B9">
            <w:pPr>
              <w:jc w:val="center"/>
              <w:rPr>
                <w:b/>
                <w:bCs/>
                <w:sz w:val="22"/>
                <w:szCs w:val="22"/>
              </w:rPr>
            </w:pPr>
          </w:p>
          <w:p w14:paraId="33E178EC" w14:textId="77777777" w:rsidR="00156C47" w:rsidRPr="00B24E77" w:rsidRDefault="00156C47" w:rsidP="00D773B9">
            <w:pPr>
              <w:jc w:val="center"/>
              <w:rPr>
                <w:b/>
                <w:bCs/>
                <w:sz w:val="22"/>
                <w:szCs w:val="22"/>
              </w:rPr>
            </w:pPr>
          </w:p>
        </w:tc>
      </w:tr>
      <w:tr w:rsidR="00156C47" w:rsidRPr="00B24E77" w14:paraId="4D23F3D2" w14:textId="77777777" w:rsidTr="003F4BC6">
        <w:trPr>
          <w:gridAfter w:val="1"/>
          <w:wAfter w:w="6" w:type="dxa"/>
          <w:trHeight w:val="4"/>
        </w:trPr>
        <w:tc>
          <w:tcPr>
            <w:tcW w:w="437" w:type="dxa"/>
            <w:shd w:val="clear" w:color="auto" w:fill="auto"/>
            <w:noWrap/>
            <w:vAlign w:val="bottom"/>
            <w:hideMark/>
          </w:tcPr>
          <w:p w14:paraId="594B5BCB" w14:textId="77777777" w:rsidR="00156C47" w:rsidRPr="00B24E77" w:rsidRDefault="00156C47" w:rsidP="00D773B9">
            <w:pPr>
              <w:rPr>
                <w:sz w:val="22"/>
                <w:szCs w:val="22"/>
              </w:rPr>
            </w:pPr>
          </w:p>
        </w:tc>
        <w:tc>
          <w:tcPr>
            <w:tcW w:w="8556" w:type="dxa"/>
            <w:gridSpan w:val="11"/>
            <w:tcBorders>
              <w:bottom w:val="single" w:sz="4" w:space="0" w:color="auto"/>
            </w:tcBorders>
            <w:shd w:val="clear" w:color="auto" w:fill="auto"/>
            <w:vAlign w:val="bottom"/>
            <w:hideMark/>
          </w:tcPr>
          <w:p w14:paraId="3B0D6CB6" w14:textId="3DE6AA33" w:rsidR="00156C47" w:rsidRPr="00B24E77" w:rsidRDefault="00156C47" w:rsidP="00D773B9">
            <w:pPr>
              <w:jc w:val="center"/>
              <w:rPr>
                <w:b/>
                <w:bCs/>
                <w:sz w:val="22"/>
                <w:szCs w:val="22"/>
              </w:rPr>
            </w:pPr>
            <w:r w:rsidRPr="00B24E77">
              <w:rPr>
                <w:sz w:val="22"/>
                <w:szCs w:val="22"/>
              </w:rPr>
              <w:t xml:space="preserve">w postępowaniu o udzielenie zamówienia publicznego prowadzonego w trybie podstawowym bez przeprowadzania negocjacji na </w:t>
            </w:r>
            <w:r w:rsidRPr="00B24E77">
              <w:rPr>
                <w:b/>
                <w:bCs/>
                <w:sz w:val="22"/>
                <w:szCs w:val="22"/>
              </w:rPr>
              <w:t>świadczenie usług pralniczych dla 26 Wojskowego Oddziału Gospodarczego w Zegrzu oraz jednostek będą</w:t>
            </w:r>
            <w:r w:rsidR="00814B63">
              <w:rPr>
                <w:b/>
                <w:bCs/>
                <w:sz w:val="22"/>
                <w:szCs w:val="22"/>
              </w:rPr>
              <w:t>cych na</w:t>
            </w:r>
            <w:r w:rsidRPr="00B24E77">
              <w:rPr>
                <w:b/>
                <w:bCs/>
                <w:sz w:val="22"/>
                <w:szCs w:val="22"/>
              </w:rPr>
              <w:t xml:space="preserve"> zaopatrzeniu</w:t>
            </w:r>
          </w:p>
          <w:p w14:paraId="0D106686" w14:textId="77777777" w:rsidR="00156C47" w:rsidRPr="00B24E77" w:rsidRDefault="00156C47" w:rsidP="00D773B9">
            <w:pPr>
              <w:jc w:val="center"/>
              <w:rPr>
                <w:b/>
                <w:bCs/>
                <w:sz w:val="22"/>
                <w:szCs w:val="22"/>
              </w:rPr>
            </w:pPr>
          </w:p>
          <w:p w14:paraId="4939E571" w14:textId="77777777" w:rsidR="00156C47" w:rsidRPr="00B24E77" w:rsidRDefault="00156C47" w:rsidP="00D773B9">
            <w:pPr>
              <w:rPr>
                <w:sz w:val="22"/>
                <w:szCs w:val="22"/>
              </w:rPr>
            </w:pPr>
          </w:p>
        </w:tc>
      </w:tr>
      <w:tr w:rsidR="002B1916" w:rsidRPr="00B24E77" w14:paraId="15CDD783" w14:textId="77777777" w:rsidTr="003F4BC6">
        <w:trPr>
          <w:gridAfter w:val="1"/>
          <w:wAfter w:w="6" w:type="dxa"/>
          <w:trHeight w:val="4"/>
        </w:trPr>
        <w:tc>
          <w:tcPr>
            <w:tcW w:w="437" w:type="dxa"/>
            <w:tcBorders>
              <w:left w:val="nil"/>
              <w:bottom w:val="nil"/>
              <w:right w:val="nil"/>
            </w:tcBorders>
            <w:shd w:val="clear" w:color="auto" w:fill="auto"/>
            <w:noWrap/>
            <w:vAlign w:val="bottom"/>
            <w:hideMark/>
          </w:tcPr>
          <w:p w14:paraId="774D9BF9" w14:textId="77777777" w:rsidR="00156C47" w:rsidRPr="00B24E77" w:rsidRDefault="00156C47" w:rsidP="00D773B9">
            <w:pPr>
              <w:rPr>
                <w:sz w:val="22"/>
                <w:szCs w:val="22"/>
              </w:rPr>
            </w:pP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593BE" w14:textId="77777777" w:rsidR="00156C47" w:rsidRPr="00B24E77" w:rsidRDefault="00156C47" w:rsidP="00D773B9">
            <w:pPr>
              <w:jc w:val="center"/>
              <w:rPr>
                <w:sz w:val="22"/>
                <w:szCs w:val="22"/>
              </w:rPr>
            </w:pPr>
            <w:r w:rsidRPr="00B24E77">
              <w:rPr>
                <w:sz w:val="22"/>
                <w:szCs w:val="22"/>
              </w:rPr>
              <w:t>Lp.</w:t>
            </w:r>
          </w:p>
        </w:tc>
        <w:tc>
          <w:tcPr>
            <w:tcW w:w="2111" w:type="dxa"/>
            <w:tcBorders>
              <w:top w:val="single" w:sz="4" w:space="0" w:color="auto"/>
              <w:left w:val="nil"/>
              <w:bottom w:val="single" w:sz="4" w:space="0" w:color="auto"/>
              <w:right w:val="single" w:sz="4" w:space="0" w:color="auto"/>
            </w:tcBorders>
            <w:shd w:val="clear" w:color="auto" w:fill="auto"/>
            <w:vAlign w:val="center"/>
            <w:hideMark/>
          </w:tcPr>
          <w:p w14:paraId="0EE1DCA2" w14:textId="77777777" w:rsidR="00156C47" w:rsidRPr="00B24E77" w:rsidRDefault="00156C47" w:rsidP="00D773B9">
            <w:pPr>
              <w:jc w:val="center"/>
              <w:rPr>
                <w:sz w:val="22"/>
                <w:szCs w:val="22"/>
              </w:rPr>
            </w:pPr>
            <w:r w:rsidRPr="00B24E77">
              <w:rPr>
                <w:sz w:val="22"/>
                <w:szCs w:val="22"/>
              </w:rPr>
              <w:t>Przedmiot zamówienia</w:t>
            </w:r>
          </w:p>
        </w:tc>
        <w:tc>
          <w:tcPr>
            <w:tcW w:w="372" w:type="dxa"/>
            <w:tcBorders>
              <w:top w:val="single" w:sz="4" w:space="0" w:color="auto"/>
              <w:left w:val="nil"/>
              <w:bottom w:val="single" w:sz="4" w:space="0" w:color="auto"/>
              <w:right w:val="single" w:sz="4" w:space="0" w:color="auto"/>
            </w:tcBorders>
            <w:shd w:val="clear" w:color="auto" w:fill="auto"/>
            <w:vAlign w:val="center"/>
            <w:hideMark/>
          </w:tcPr>
          <w:p w14:paraId="09D9E907" w14:textId="77777777" w:rsidR="00156C47" w:rsidRPr="00B24E77" w:rsidRDefault="00156C47" w:rsidP="00D773B9">
            <w:pPr>
              <w:jc w:val="center"/>
              <w:rPr>
                <w:sz w:val="22"/>
                <w:szCs w:val="22"/>
              </w:rPr>
            </w:pPr>
            <w:r w:rsidRPr="00B24E77">
              <w:rPr>
                <w:sz w:val="22"/>
                <w:szCs w:val="22"/>
              </w:rPr>
              <w:t>jm</w:t>
            </w:r>
          </w:p>
        </w:tc>
        <w:tc>
          <w:tcPr>
            <w:tcW w:w="873" w:type="dxa"/>
            <w:gridSpan w:val="3"/>
            <w:tcBorders>
              <w:top w:val="single" w:sz="4" w:space="0" w:color="auto"/>
              <w:left w:val="nil"/>
              <w:bottom w:val="single" w:sz="4" w:space="0" w:color="auto"/>
              <w:right w:val="single" w:sz="4" w:space="0" w:color="auto"/>
            </w:tcBorders>
            <w:shd w:val="clear" w:color="auto" w:fill="auto"/>
            <w:vAlign w:val="center"/>
            <w:hideMark/>
          </w:tcPr>
          <w:p w14:paraId="07CD7189" w14:textId="77777777" w:rsidR="00156C47" w:rsidRPr="00B24E77" w:rsidRDefault="00156C47" w:rsidP="00D773B9">
            <w:pPr>
              <w:jc w:val="center"/>
              <w:rPr>
                <w:sz w:val="22"/>
                <w:szCs w:val="22"/>
              </w:rPr>
            </w:pPr>
            <w:r w:rsidRPr="00B24E77">
              <w:rPr>
                <w:sz w:val="22"/>
                <w:szCs w:val="22"/>
              </w:rPr>
              <w:t>Ilość</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6F894CE3" w14:textId="77777777" w:rsidR="00156C47" w:rsidRPr="00B24E77" w:rsidRDefault="00156C47" w:rsidP="00D773B9">
            <w:pPr>
              <w:jc w:val="center"/>
              <w:rPr>
                <w:sz w:val="22"/>
                <w:szCs w:val="22"/>
              </w:rPr>
            </w:pPr>
            <w:r w:rsidRPr="00B24E77">
              <w:rPr>
                <w:sz w:val="22"/>
                <w:szCs w:val="22"/>
              </w:rPr>
              <w:t>Cena jednostkowa netto</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157A28B" w14:textId="77777777" w:rsidR="00156C47" w:rsidRPr="00B24E77" w:rsidRDefault="00156C47" w:rsidP="00D773B9">
            <w:pPr>
              <w:jc w:val="center"/>
              <w:rPr>
                <w:sz w:val="22"/>
                <w:szCs w:val="22"/>
              </w:rPr>
            </w:pPr>
            <w:r w:rsidRPr="00B24E77">
              <w:rPr>
                <w:sz w:val="22"/>
                <w:szCs w:val="22"/>
              </w:rPr>
              <w:t>Wartość netto</w:t>
            </w:r>
          </w:p>
        </w:tc>
        <w:tc>
          <w:tcPr>
            <w:tcW w:w="786" w:type="dxa"/>
            <w:tcBorders>
              <w:top w:val="single" w:sz="4" w:space="0" w:color="auto"/>
              <w:left w:val="nil"/>
              <w:bottom w:val="single" w:sz="4" w:space="0" w:color="auto"/>
              <w:right w:val="single" w:sz="4" w:space="0" w:color="auto"/>
            </w:tcBorders>
            <w:shd w:val="clear" w:color="auto" w:fill="auto"/>
            <w:vAlign w:val="center"/>
            <w:hideMark/>
          </w:tcPr>
          <w:p w14:paraId="1A036E90" w14:textId="77777777" w:rsidR="00156C47" w:rsidRPr="00B24E77" w:rsidRDefault="00156C47" w:rsidP="00D773B9">
            <w:pPr>
              <w:jc w:val="center"/>
              <w:rPr>
                <w:sz w:val="22"/>
                <w:szCs w:val="22"/>
              </w:rPr>
            </w:pPr>
            <w:r w:rsidRPr="00B24E77">
              <w:rPr>
                <w:sz w:val="22"/>
                <w:szCs w:val="22"/>
              </w:rPr>
              <w:t>Stawka VAT</w:t>
            </w:r>
          </w:p>
        </w:tc>
        <w:tc>
          <w:tcPr>
            <w:tcW w:w="1658" w:type="dxa"/>
            <w:gridSpan w:val="2"/>
            <w:tcBorders>
              <w:top w:val="single" w:sz="4" w:space="0" w:color="auto"/>
              <w:left w:val="nil"/>
              <w:bottom w:val="single" w:sz="4" w:space="0" w:color="auto"/>
              <w:right w:val="single" w:sz="4" w:space="0" w:color="auto"/>
            </w:tcBorders>
            <w:shd w:val="clear" w:color="auto" w:fill="auto"/>
            <w:vAlign w:val="center"/>
            <w:hideMark/>
          </w:tcPr>
          <w:p w14:paraId="10B54968" w14:textId="77777777" w:rsidR="00156C47" w:rsidRPr="00B24E77" w:rsidRDefault="00156C47" w:rsidP="00D773B9">
            <w:pPr>
              <w:jc w:val="center"/>
              <w:rPr>
                <w:sz w:val="22"/>
                <w:szCs w:val="22"/>
              </w:rPr>
            </w:pPr>
            <w:r w:rsidRPr="00B24E77">
              <w:rPr>
                <w:sz w:val="22"/>
                <w:szCs w:val="22"/>
              </w:rPr>
              <w:t>Wartość brutto</w:t>
            </w:r>
          </w:p>
        </w:tc>
      </w:tr>
      <w:tr w:rsidR="002B1916" w:rsidRPr="00B24E77" w14:paraId="78D389CA" w14:textId="77777777" w:rsidTr="003F4BC6">
        <w:trPr>
          <w:gridAfter w:val="1"/>
          <w:wAfter w:w="6" w:type="dxa"/>
          <w:trHeight w:val="1"/>
        </w:trPr>
        <w:tc>
          <w:tcPr>
            <w:tcW w:w="437" w:type="dxa"/>
            <w:tcBorders>
              <w:top w:val="nil"/>
              <w:left w:val="nil"/>
              <w:bottom w:val="nil"/>
              <w:right w:val="nil"/>
            </w:tcBorders>
            <w:shd w:val="clear" w:color="auto" w:fill="auto"/>
            <w:noWrap/>
            <w:vAlign w:val="bottom"/>
            <w:hideMark/>
          </w:tcPr>
          <w:p w14:paraId="14D18BAE" w14:textId="77777777" w:rsidR="00156C47" w:rsidRPr="00B24E77" w:rsidRDefault="00156C47" w:rsidP="00D773B9">
            <w:pPr>
              <w:rPr>
                <w:sz w:val="22"/>
                <w:szCs w:val="22"/>
              </w:rPr>
            </w:pPr>
          </w:p>
        </w:tc>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45E84E31" w14:textId="77777777" w:rsidR="00156C47" w:rsidRPr="00B24E77" w:rsidRDefault="00156C47" w:rsidP="00D773B9">
            <w:pPr>
              <w:jc w:val="center"/>
              <w:rPr>
                <w:sz w:val="22"/>
                <w:szCs w:val="22"/>
              </w:rPr>
            </w:pPr>
            <w:r w:rsidRPr="00B24E77">
              <w:rPr>
                <w:sz w:val="22"/>
                <w:szCs w:val="22"/>
              </w:rPr>
              <w:t>1</w:t>
            </w:r>
          </w:p>
        </w:tc>
        <w:tc>
          <w:tcPr>
            <w:tcW w:w="2111" w:type="dxa"/>
            <w:tcBorders>
              <w:top w:val="nil"/>
              <w:left w:val="nil"/>
              <w:bottom w:val="single" w:sz="4" w:space="0" w:color="auto"/>
              <w:right w:val="single" w:sz="4" w:space="0" w:color="auto"/>
            </w:tcBorders>
            <w:shd w:val="clear" w:color="auto" w:fill="auto"/>
            <w:noWrap/>
            <w:vAlign w:val="bottom"/>
            <w:hideMark/>
          </w:tcPr>
          <w:p w14:paraId="7C0C83ED" w14:textId="77777777" w:rsidR="00156C47" w:rsidRPr="00B24E77" w:rsidRDefault="00156C47" w:rsidP="00D773B9">
            <w:pPr>
              <w:jc w:val="center"/>
              <w:rPr>
                <w:sz w:val="22"/>
                <w:szCs w:val="22"/>
              </w:rPr>
            </w:pPr>
            <w:r w:rsidRPr="00B24E77">
              <w:rPr>
                <w:sz w:val="22"/>
                <w:szCs w:val="22"/>
              </w:rPr>
              <w:t>2</w:t>
            </w:r>
          </w:p>
        </w:tc>
        <w:tc>
          <w:tcPr>
            <w:tcW w:w="372" w:type="dxa"/>
            <w:tcBorders>
              <w:top w:val="nil"/>
              <w:left w:val="nil"/>
              <w:bottom w:val="single" w:sz="4" w:space="0" w:color="auto"/>
              <w:right w:val="single" w:sz="4" w:space="0" w:color="auto"/>
            </w:tcBorders>
            <w:shd w:val="clear" w:color="auto" w:fill="auto"/>
            <w:noWrap/>
            <w:vAlign w:val="bottom"/>
            <w:hideMark/>
          </w:tcPr>
          <w:p w14:paraId="072E269E" w14:textId="77777777" w:rsidR="00156C47" w:rsidRPr="00B24E77" w:rsidRDefault="00156C47" w:rsidP="00D773B9">
            <w:pPr>
              <w:jc w:val="center"/>
              <w:rPr>
                <w:sz w:val="22"/>
                <w:szCs w:val="22"/>
              </w:rPr>
            </w:pPr>
            <w:r w:rsidRPr="00B24E77">
              <w:rPr>
                <w:sz w:val="22"/>
                <w:szCs w:val="22"/>
              </w:rPr>
              <w:t>3</w:t>
            </w:r>
          </w:p>
        </w:tc>
        <w:tc>
          <w:tcPr>
            <w:tcW w:w="873" w:type="dxa"/>
            <w:gridSpan w:val="3"/>
            <w:tcBorders>
              <w:top w:val="nil"/>
              <w:left w:val="nil"/>
              <w:bottom w:val="single" w:sz="4" w:space="0" w:color="auto"/>
              <w:right w:val="single" w:sz="4" w:space="0" w:color="auto"/>
            </w:tcBorders>
            <w:shd w:val="clear" w:color="auto" w:fill="auto"/>
            <w:noWrap/>
            <w:vAlign w:val="bottom"/>
            <w:hideMark/>
          </w:tcPr>
          <w:p w14:paraId="108C3745" w14:textId="77777777" w:rsidR="00156C47" w:rsidRPr="00B24E77" w:rsidRDefault="00156C47" w:rsidP="00D773B9">
            <w:pPr>
              <w:jc w:val="center"/>
              <w:rPr>
                <w:sz w:val="22"/>
                <w:szCs w:val="22"/>
              </w:rPr>
            </w:pPr>
            <w:r w:rsidRPr="00B24E77">
              <w:rPr>
                <w:sz w:val="22"/>
                <w:szCs w:val="22"/>
              </w:rPr>
              <w:t>4</w:t>
            </w:r>
          </w:p>
        </w:tc>
        <w:tc>
          <w:tcPr>
            <w:tcW w:w="1250" w:type="dxa"/>
            <w:tcBorders>
              <w:top w:val="nil"/>
              <w:left w:val="nil"/>
              <w:bottom w:val="single" w:sz="4" w:space="0" w:color="auto"/>
              <w:right w:val="single" w:sz="4" w:space="0" w:color="auto"/>
            </w:tcBorders>
            <w:shd w:val="clear" w:color="auto" w:fill="auto"/>
            <w:noWrap/>
            <w:vAlign w:val="bottom"/>
            <w:hideMark/>
          </w:tcPr>
          <w:p w14:paraId="6E310A8F" w14:textId="77777777" w:rsidR="00156C47" w:rsidRPr="00B24E77" w:rsidRDefault="00156C47" w:rsidP="00D773B9">
            <w:pPr>
              <w:jc w:val="center"/>
              <w:rPr>
                <w:sz w:val="22"/>
                <w:szCs w:val="22"/>
              </w:rPr>
            </w:pPr>
            <w:r w:rsidRPr="00B24E77">
              <w:rPr>
                <w:sz w:val="22"/>
                <w:szCs w:val="22"/>
              </w:rPr>
              <w:t>5</w:t>
            </w:r>
          </w:p>
        </w:tc>
        <w:tc>
          <w:tcPr>
            <w:tcW w:w="872" w:type="dxa"/>
            <w:tcBorders>
              <w:top w:val="nil"/>
              <w:left w:val="nil"/>
              <w:bottom w:val="single" w:sz="4" w:space="0" w:color="auto"/>
              <w:right w:val="single" w:sz="4" w:space="0" w:color="auto"/>
            </w:tcBorders>
            <w:shd w:val="clear" w:color="auto" w:fill="auto"/>
            <w:noWrap/>
            <w:vAlign w:val="bottom"/>
            <w:hideMark/>
          </w:tcPr>
          <w:p w14:paraId="6A6F0E80" w14:textId="77777777" w:rsidR="00156C47" w:rsidRPr="00B24E77" w:rsidRDefault="00156C47" w:rsidP="00D773B9">
            <w:pPr>
              <w:jc w:val="center"/>
              <w:rPr>
                <w:sz w:val="22"/>
                <w:szCs w:val="22"/>
              </w:rPr>
            </w:pPr>
            <w:r w:rsidRPr="00B24E77">
              <w:rPr>
                <w:sz w:val="22"/>
                <w:szCs w:val="22"/>
              </w:rPr>
              <w:t>6</w:t>
            </w:r>
          </w:p>
        </w:tc>
        <w:tc>
          <w:tcPr>
            <w:tcW w:w="786" w:type="dxa"/>
            <w:tcBorders>
              <w:top w:val="nil"/>
              <w:left w:val="nil"/>
              <w:bottom w:val="single" w:sz="4" w:space="0" w:color="auto"/>
              <w:right w:val="single" w:sz="4" w:space="0" w:color="auto"/>
            </w:tcBorders>
            <w:shd w:val="clear" w:color="auto" w:fill="auto"/>
            <w:noWrap/>
            <w:vAlign w:val="bottom"/>
            <w:hideMark/>
          </w:tcPr>
          <w:p w14:paraId="418C3CC3" w14:textId="77777777" w:rsidR="00156C47" w:rsidRPr="00B24E77" w:rsidRDefault="00156C47" w:rsidP="00D773B9">
            <w:pPr>
              <w:jc w:val="center"/>
              <w:rPr>
                <w:sz w:val="22"/>
                <w:szCs w:val="22"/>
              </w:rPr>
            </w:pPr>
            <w:r w:rsidRPr="00B24E77">
              <w:rPr>
                <w:sz w:val="22"/>
                <w:szCs w:val="22"/>
              </w:rPr>
              <w:t>7</w:t>
            </w:r>
          </w:p>
        </w:tc>
        <w:tc>
          <w:tcPr>
            <w:tcW w:w="1658" w:type="dxa"/>
            <w:gridSpan w:val="2"/>
            <w:tcBorders>
              <w:top w:val="nil"/>
              <w:left w:val="nil"/>
              <w:bottom w:val="single" w:sz="4" w:space="0" w:color="auto"/>
              <w:right w:val="single" w:sz="4" w:space="0" w:color="auto"/>
            </w:tcBorders>
            <w:shd w:val="clear" w:color="auto" w:fill="auto"/>
            <w:noWrap/>
            <w:vAlign w:val="bottom"/>
            <w:hideMark/>
          </w:tcPr>
          <w:p w14:paraId="3C03CCC6" w14:textId="77777777" w:rsidR="00156C47" w:rsidRPr="00B24E77" w:rsidRDefault="00156C47" w:rsidP="00D773B9">
            <w:pPr>
              <w:jc w:val="center"/>
              <w:rPr>
                <w:sz w:val="22"/>
                <w:szCs w:val="22"/>
              </w:rPr>
            </w:pPr>
            <w:r w:rsidRPr="00B24E77">
              <w:rPr>
                <w:sz w:val="22"/>
                <w:szCs w:val="22"/>
              </w:rPr>
              <w:t>8</w:t>
            </w:r>
          </w:p>
        </w:tc>
      </w:tr>
      <w:tr w:rsidR="002B1916" w:rsidRPr="00B24E77" w14:paraId="26E7702D" w14:textId="77777777" w:rsidTr="003F4BC6">
        <w:trPr>
          <w:gridAfter w:val="1"/>
          <w:wAfter w:w="6" w:type="dxa"/>
          <w:trHeight w:val="3"/>
        </w:trPr>
        <w:tc>
          <w:tcPr>
            <w:tcW w:w="437" w:type="dxa"/>
            <w:tcBorders>
              <w:top w:val="nil"/>
              <w:left w:val="nil"/>
              <w:bottom w:val="nil"/>
              <w:right w:val="nil"/>
            </w:tcBorders>
            <w:shd w:val="clear" w:color="auto" w:fill="auto"/>
            <w:noWrap/>
            <w:vAlign w:val="bottom"/>
            <w:hideMark/>
          </w:tcPr>
          <w:p w14:paraId="6659FD9F" w14:textId="77777777" w:rsidR="00156C47" w:rsidRPr="00B24E77" w:rsidRDefault="00156C47" w:rsidP="00D773B9">
            <w:pPr>
              <w:rPr>
                <w:sz w:val="22"/>
                <w:szCs w:val="22"/>
              </w:rPr>
            </w:pPr>
          </w:p>
        </w:tc>
        <w:tc>
          <w:tcPr>
            <w:tcW w:w="634" w:type="dxa"/>
            <w:tcBorders>
              <w:top w:val="nil"/>
              <w:left w:val="single" w:sz="4" w:space="0" w:color="auto"/>
              <w:bottom w:val="single" w:sz="4" w:space="0" w:color="auto"/>
              <w:right w:val="single" w:sz="4" w:space="0" w:color="auto"/>
            </w:tcBorders>
            <w:shd w:val="clear" w:color="auto" w:fill="auto"/>
            <w:noWrap/>
            <w:vAlign w:val="center"/>
            <w:hideMark/>
          </w:tcPr>
          <w:p w14:paraId="2563A4B0" w14:textId="77777777" w:rsidR="00156C47" w:rsidRPr="00B24E77" w:rsidRDefault="00156C47" w:rsidP="00D773B9">
            <w:pPr>
              <w:jc w:val="center"/>
              <w:rPr>
                <w:sz w:val="22"/>
                <w:szCs w:val="22"/>
              </w:rPr>
            </w:pPr>
            <w:r w:rsidRPr="00B24E77">
              <w:rPr>
                <w:sz w:val="22"/>
                <w:szCs w:val="22"/>
              </w:rPr>
              <w:t>1</w:t>
            </w:r>
          </w:p>
        </w:tc>
        <w:tc>
          <w:tcPr>
            <w:tcW w:w="2111" w:type="dxa"/>
            <w:tcBorders>
              <w:top w:val="nil"/>
              <w:left w:val="nil"/>
              <w:bottom w:val="single" w:sz="4" w:space="0" w:color="auto"/>
              <w:right w:val="single" w:sz="4" w:space="0" w:color="auto"/>
            </w:tcBorders>
            <w:shd w:val="clear" w:color="auto" w:fill="auto"/>
            <w:vAlign w:val="center"/>
            <w:hideMark/>
          </w:tcPr>
          <w:p w14:paraId="7AB1CB4D" w14:textId="77777777" w:rsidR="00156C47" w:rsidRPr="00B24E77" w:rsidRDefault="00156C47" w:rsidP="00D773B9">
            <w:pPr>
              <w:rPr>
                <w:sz w:val="22"/>
                <w:szCs w:val="22"/>
              </w:rPr>
            </w:pPr>
            <w:r w:rsidRPr="00B24E77">
              <w:rPr>
                <w:sz w:val="22"/>
                <w:szCs w:val="22"/>
              </w:rPr>
              <w:t>Pranie wodne z pełnym wykończeniem</w:t>
            </w:r>
          </w:p>
        </w:tc>
        <w:tc>
          <w:tcPr>
            <w:tcW w:w="372" w:type="dxa"/>
            <w:tcBorders>
              <w:top w:val="nil"/>
              <w:left w:val="nil"/>
              <w:bottom w:val="single" w:sz="4" w:space="0" w:color="auto"/>
              <w:right w:val="single" w:sz="4" w:space="0" w:color="auto"/>
            </w:tcBorders>
            <w:shd w:val="clear" w:color="auto" w:fill="auto"/>
            <w:noWrap/>
            <w:vAlign w:val="center"/>
            <w:hideMark/>
          </w:tcPr>
          <w:p w14:paraId="11D1413C" w14:textId="77777777" w:rsidR="00156C47" w:rsidRPr="00B24E77" w:rsidRDefault="00156C47" w:rsidP="00D773B9">
            <w:pPr>
              <w:jc w:val="center"/>
              <w:rPr>
                <w:sz w:val="22"/>
                <w:szCs w:val="22"/>
              </w:rPr>
            </w:pPr>
            <w:r w:rsidRPr="00B24E77">
              <w:rPr>
                <w:sz w:val="22"/>
                <w:szCs w:val="22"/>
              </w:rPr>
              <w:t>kg</w:t>
            </w:r>
          </w:p>
        </w:tc>
        <w:tc>
          <w:tcPr>
            <w:tcW w:w="873" w:type="dxa"/>
            <w:gridSpan w:val="3"/>
            <w:tcBorders>
              <w:top w:val="nil"/>
              <w:left w:val="nil"/>
              <w:bottom w:val="single" w:sz="4" w:space="0" w:color="auto"/>
              <w:right w:val="single" w:sz="4" w:space="0" w:color="auto"/>
            </w:tcBorders>
            <w:shd w:val="clear" w:color="auto" w:fill="auto"/>
            <w:noWrap/>
            <w:vAlign w:val="center"/>
            <w:hideMark/>
          </w:tcPr>
          <w:p w14:paraId="23C062CE" w14:textId="7CD1D127" w:rsidR="00156C47" w:rsidRPr="00B24E77" w:rsidRDefault="00814B63" w:rsidP="00D773B9">
            <w:pPr>
              <w:jc w:val="center"/>
              <w:rPr>
                <w:sz w:val="22"/>
                <w:szCs w:val="22"/>
              </w:rPr>
            </w:pPr>
            <w:r>
              <w:rPr>
                <w:sz w:val="22"/>
                <w:szCs w:val="22"/>
              </w:rPr>
              <w:t>2</w:t>
            </w:r>
            <w:r w:rsidR="0058040F">
              <w:rPr>
                <w:sz w:val="22"/>
                <w:szCs w:val="22"/>
              </w:rPr>
              <w:t>5</w:t>
            </w:r>
            <w:r>
              <w:rPr>
                <w:sz w:val="22"/>
                <w:szCs w:val="22"/>
              </w:rPr>
              <w:t xml:space="preserve"> 000</w:t>
            </w:r>
          </w:p>
        </w:tc>
        <w:tc>
          <w:tcPr>
            <w:tcW w:w="1250" w:type="dxa"/>
            <w:tcBorders>
              <w:top w:val="nil"/>
              <w:left w:val="nil"/>
              <w:bottom w:val="single" w:sz="4" w:space="0" w:color="auto"/>
              <w:right w:val="single" w:sz="4" w:space="0" w:color="auto"/>
            </w:tcBorders>
            <w:shd w:val="clear" w:color="auto" w:fill="auto"/>
            <w:noWrap/>
            <w:vAlign w:val="center"/>
            <w:hideMark/>
          </w:tcPr>
          <w:p w14:paraId="269B41AB" w14:textId="77777777" w:rsidR="00156C47" w:rsidRPr="00B24E77" w:rsidRDefault="00156C47" w:rsidP="00D773B9">
            <w:pPr>
              <w:rPr>
                <w:sz w:val="22"/>
                <w:szCs w:val="22"/>
              </w:rPr>
            </w:pPr>
            <w:r w:rsidRPr="00B24E77">
              <w:rPr>
                <w:sz w:val="22"/>
                <w:szCs w:val="22"/>
              </w:rPr>
              <w:t> </w:t>
            </w:r>
          </w:p>
        </w:tc>
        <w:tc>
          <w:tcPr>
            <w:tcW w:w="872" w:type="dxa"/>
            <w:tcBorders>
              <w:top w:val="nil"/>
              <w:left w:val="nil"/>
              <w:bottom w:val="single" w:sz="4" w:space="0" w:color="auto"/>
              <w:right w:val="single" w:sz="4" w:space="0" w:color="auto"/>
            </w:tcBorders>
            <w:shd w:val="clear" w:color="auto" w:fill="auto"/>
            <w:noWrap/>
            <w:vAlign w:val="center"/>
            <w:hideMark/>
          </w:tcPr>
          <w:p w14:paraId="2D3305E1" w14:textId="77777777" w:rsidR="00156C47" w:rsidRPr="00B24E77" w:rsidRDefault="00156C47" w:rsidP="00D773B9">
            <w:pPr>
              <w:rPr>
                <w:sz w:val="22"/>
                <w:szCs w:val="22"/>
              </w:rPr>
            </w:pPr>
            <w:r w:rsidRPr="00B24E77">
              <w:rPr>
                <w:sz w:val="22"/>
                <w:szCs w:val="22"/>
              </w:rPr>
              <w:t> </w:t>
            </w:r>
          </w:p>
        </w:tc>
        <w:tc>
          <w:tcPr>
            <w:tcW w:w="786" w:type="dxa"/>
            <w:tcBorders>
              <w:top w:val="nil"/>
              <w:left w:val="nil"/>
              <w:bottom w:val="single" w:sz="4" w:space="0" w:color="auto"/>
              <w:right w:val="single" w:sz="4" w:space="0" w:color="auto"/>
            </w:tcBorders>
            <w:shd w:val="clear" w:color="auto" w:fill="auto"/>
            <w:noWrap/>
            <w:vAlign w:val="center"/>
            <w:hideMark/>
          </w:tcPr>
          <w:p w14:paraId="19754A87" w14:textId="77777777" w:rsidR="00156C47" w:rsidRPr="00B24E77" w:rsidRDefault="00156C47" w:rsidP="00D773B9">
            <w:pPr>
              <w:jc w:val="center"/>
              <w:rPr>
                <w:sz w:val="22"/>
                <w:szCs w:val="22"/>
              </w:rPr>
            </w:pPr>
            <w:r w:rsidRPr="00B24E77">
              <w:rPr>
                <w:sz w:val="22"/>
                <w:szCs w:val="22"/>
              </w:rPr>
              <w:t> </w:t>
            </w:r>
          </w:p>
        </w:tc>
        <w:tc>
          <w:tcPr>
            <w:tcW w:w="1658" w:type="dxa"/>
            <w:gridSpan w:val="2"/>
            <w:tcBorders>
              <w:top w:val="nil"/>
              <w:left w:val="nil"/>
              <w:bottom w:val="single" w:sz="4" w:space="0" w:color="auto"/>
              <w:right w:val="single" w:sz="4" w:space="0" w:color="auto"/>
            </w:tcBorders>
            <w:shd w:val="clear" w:color="auto" w:fill="auto"/>
            <w:noWrap/>
            <w:vAlign w:val="center"/>
            <w:hideMark/>
          </w:tcPr>
          <w:p w14:paraId="43B8E2F3" w14:textId="77777777" w:rsidR="00156C47" w:rsidRPr="00B24E77" w:rsidRDefault="00156C47" w:rsidP="00D773B9">
            <w:pPr>
              <w:rPr>
                <w:sz w:val="22"/>
                <w:szCs w:val="22"/>
              </w:rPr>
            </w:pPr>
            <w:r w:rsidRPr="00B24E77">
              <w:rPr>
                <w:sz w:val="22"/>
                <w:szCs w:val="22"/>
              </w:rPr>
              <w:t> </w:t>
            </w:r>
          </w:p>
        </w:tc>
      </w:tr>
      <w:tr w:rsidR="002B1916" w:rsidRPr="00B24E77" w14:paraId="2B06299F" w14:textId="77777777" w:rsidTr="003F4BC6">
        <w:trPr>
          <w:gridAfter w:val="1"/>
          <w:wAfter w:w="6" w:type="dxa"/>
          <w:trHeight w:val="3"/>
        </w:trPr>
        <w:tc>
          <w:tcPr>
            <w:tcW w:w="437" w:type="dxa"/>
            <w:tcBorders>
              <w:top w:val="nil"/>
              <w:left w:val="nil"/>
              <w:bottom w:val="nil"/>
              <w:right w:val="nil"/>
            </w:tcBorders>
            <w:shd w:val="clear" w:color="auto" w:fill="auto"/>
            <w:noWrap/>
            <w:vAlign w:val="bottom"/>
            <w:hideMark/>
          </w:tcPr>
          <w:p w14:paraId="17C73768" w14:textId="77777777" w:rsidR="00156C47" w:rsidRPr="00B24E77" w:rsidRDefault="00156C47" w:rsidP="00D773B9">
            <w:pPr>
              <w:rPr>
                <w:sz w:val="22"/>
                <w:szCs w:val="22"/>
              </w:rPr>
            </w:pPr>
          </w:p>
        </w:tc>
        <w:tc>
          <w:tcPr>
            <w:tcW w:w="634" w:type="dxa"/>
            <w:tcBorders>
              <w:top w:val="nil"/>
              <w:left w:val="single" w:sz="4" w:space="0" w:color="auto"/>
              <w:bottom w:val="single" w:sz="4" w:space="0" w:color="auto"/>
              <w:right w:val="single" w:sz="4" w:space="0" w:color="auto"/>
            </w:tcBorders>
            <w:shd w:val="clear" w:color="auto" w:fill="auto"/>
            <w:noWrap/>
            <w:vAlign w:val="center"/>
            <w:hideMark/>
          </w:tcPr>
          <w:p w14:paraId="50A54814" w14:textId="77777777" w:rsidR="00156C47" w:rsidRPr="00B24E77" w:rsidRDefault="00156C47" w:rsidP="00D773B9">
            <w:pPr>
              <w:jc w:val="center"/>
              <w:rPr>
                <w:sz w:val="22"/>
                <w:szCs w:val="22"/>
              </w:rPr>
            </w:pPr>
            <w:r w:rsidRPr="00B24E77">
              <w:rPr>
                <w:sz w:val="22"/>
                <w:szCs w:val="22"/>
              </w:rPr>
              <w:t>2</w:t>
            </w:r>
          </w:p>
        </w:tc>
        <w:tc>
          <w:tcPr>
            <w:tcW w:w="2111" w:type="dxa"/>
            <w:tcBorders>
              <w:top w:val="nil"/>
              <w:left w:val="nil"/>
              <w:bottom w:val="single" w:sz="4" w:space="0" w:color="auto"/>
              <w:right w:val="single" w:sz="4" w:space="0" w:color="auto"/>
            </w:tcBorders>
            <w:shd w:val="clear" w:color="auto" w:fill="auto"/>
            <w:noWrap/>
            <w:vAlign w:val="center"/>
            <w:hideMark/>
          </w:tcPr>
          <w:p w14:paraId="6FCB030D" w14:textId="77777777" w:rsidR="00156C47" w:rsidRPr="00B24E77" w:rsidRDefault="00156C47" w:rsidP="00D773B9">
            <w:pPr>
              <w:rPr>
                <w:sz w:val="22"/>
                <w:szCs w:val="22"/>
              </w:rPr>
            </w:pPr>
            <w:r w:rsidRPr="00B24E77">
              <w:rPr>
                <w:sz w:val="22"/>
                <w:szCs w:val="22"/>
              </w:rPr>
              <w:t>Czyszczenie chemiczne</w:t>
            </w:r>
          </w:p>
        </w:tc>
        <w:tc>
          <w:tcPr>
            <w:tcW w:w="372" w:type="dxa"/>
            <w:tcBorders>
              <w:top w:val="nil"/>
              <w:left w:val="nil"/>
              <w:bottom w:val="single" w:sz="4" w:space="0" w:color="auto"/>
              <w:right w:val="single" w:sz="4" w:space="0" w:color="auto"/>
            </w:tcBorders>
            <w:shd w:val="clear" w:color="auto" w:fill="auto"/>
            <w:noWrap/>
            <w:vAlign w:val="center"/>
            <w:hideMark/>
          </w:tcPr>
          <w:p w14:paraId="5A40F71E" w14:textId="77777777" w:rsidR="00156C47" w:rsidRPr="00B24E77" w:rsidRDefault="00156C47" w:rsidP="00D773B9">
            <w:pPr>
              <w:jc w:val="center"/>
              <w:rPr>
                <w:sz w:val="22"/>
                <w:szCs w:val="22"/>
              </w:rPr>
            </w:pPr>
            <w:r w:rsidRPr="00B24E77">
              <w:rPr>
                <w:sz w:val="22"/>
                <w:szCs w:val="22"/>
              </w:rPr>
              <w:t>kg</w:t>
            </w:r>
          </w:p>
        </w:tc>
        <w:tc>
          <w:tcPr>
            <w:tcW w:w="873" w:type="dxa"/>
            <w:gridSpan w:val="3"/>
            <w:tcBorders>
              <w:top w:val="nil"/>
              <w:left w:val="nil"/>
              <w:bottom w:val="single" w:sz="4" w:space="0" w:color="auto"/>
              <w:right w:val="single" w:sz="4" w:space="0" w:color="auto"/>
            </w:tcBorders>
            <w:shd w:val="clear" w:color="auto" w:fill="auto"/>
            <w:noWrap/>
            <w:vAlign w:val="center"/>
            <w:hideMark/>
          </w:tcPr>
          <w:p w14:paraId="09551B3C" w14:textId="3F215961" w:rsidR="00156C47" w:rsidRPr="00B24E77" w:rsidRDefault="00814B63" w:rsidP="00D773B9">
            <w:pPr>
              <w:jc w:val="center"/>
              <w:rPr>
                <w:sz w:val="22"/>
                <w:szCs w:val="22"/>
              </w:rPr>
            </w:pPr>
            <w:r>
              <w:rPr>
                <w:sz w:val="22"/>
                <w:szCs w:val="22"/>
              </w:rPr>
              <w:t>700</w:t>
            </w:r>
          </w:p>
        </w:tc>
        <w:tc>
          <w:tcPr>
            <w:tcW w:w="1250" w:type="dxa"/>
            <w:tcBorders>
              <w:top w:val="nil"/>
              <w:left w:val="nil"/>
              <w:bottom w:val="single" w:sz="4" w:space="0" w:color="auto"/>
              <w:right w:val="single" w:sz="4" w:space="0" w:color="auto"/>
            </w:tcBorders>
            <w:shd w:val="clear" w:color="auto" w:fill="auto"/>
            <w:noWrap/>
            <w:vAlign w:val="center"/>
            <w:hideMark/>
          </w:tcPr>
          <w:p w14:paraId="21027E67" w14:textId="77777777" w:rsidR="00156C47" w:rsidRPr="00B24E77" w:rsidRDefault="00156C47" w:rsidP="00D773B9">
            <w:pPr>
              <w:rPr>
                <w:sz w:val="22"/>
                <w:szCs w:val="22"/>
              </w:rPr>
            </w:pPr>
            <w:r w:rsidRPr="00B24E77">
              <w:rPr>
                <w:sz w:val="22"/>
                <w:szCs w:val="22"/>
              </w:rPr>
              <w:t> </w:t>
            </w:r>
          </w:p>
        </w:tc>
        <w:tc>
          <w:tcPr>
            <w:tcW w:w="872" w:type="dxa"/>
            <w:tcBorders>
              <w:top w:val="nil"/>
              <w:left w:val="nil"/>
              <w:bottom w:val="single" w:sz="4" w:space="0" w:color="auto"/>
              <w:right w:val="single" w:sz="4" w:space="0" w:color="auto"/>
            </w:tcBorders>
            <w:shd w:val="clear" w:color="auto" w:fill="auto"/>
            <w:noWrap/>
            <w:vAlign w:val="center"/>
            <w:hideMark/>
          </w:tcPr>
          <w:p w14:paraId="77B7F255" w14:textId="77777777" w:rsidR="00156C47" w:rsidRPr="00B24E77" w:rsidRDefault="00156C47" w:rsidP="00D773B9">
            <w:pPr>
              <w:rPr>
                <w:sz w:val="22"/>
                <w:szCs w:val="22"/>
              </w:rPr>
            </w:pPr>
            <w:r w:rsidRPr="00B24E77">
              <w:rPr>
                <w:sz w:val="22"/>
                <w:szCs w:val="22"/>
              </w:rPr>
              <w:t> </w:t>
            </w:r>
          </w:p>
        </w:tc>
        <w:tc>
          <w:tcPr>
            <w:tcW w:w="786" w:type="dxa"/>
            <w:tcBorders>
              <w:top w:val="nil"/>
              <w:left w:val="nil"/>
              <w:bottom w:val="single" w:sz="4" w:space="0" w:color="auto"/>
              <w:right w:val="single" w:sz="4" w:space="0" w:color="auto"/>
            </w:tcBorders>
            <w:shd w:val="clear" w:color="auto" w:fill="auto"/>
            <w:noWrap/>
            <w:vAlign w:val="center"/>
            <w:hideMark/>
          </w:tcPr>
          <w:p w14:paraId="66D89A91" w14:textId="77777777" w:rsidR="00156C47" w:rsidRPr="00B24E77" w:rsidRDefault="00156C47" w:rsidP="00D773B9">
            <w:pPr>
              <w:jc w:val="center"/>
              <w:rPr>
                <w:sz w:val="22"/>
                <w:szCs w:val="22"/>
              </w:rPr>
            </w:pPr>
            <w:r w:rsidRPr="00B24E77">
              <w:rPr>
                <w:sz w:val="22"/>
                <w:szCs w:val="22"/>
              </w:rPr>
              <w:t> </w:t>
            </w:r>
          </w:p>
        </w:tc>
        <w:tc>
          <w:tcPr>
            <w:tcW w:w="1658" w:type="dxa"/>
            <w:gridSpan w:val="2"/>
            <w:tcBorders>
              <w:top w:val="nil"/>
              <w:left w:val="nil"/>
              <w:bottom w:val="single" w:sz="4" w:space="0" w:color="auto"/>
              <w:right w:val="single" w:sz="4" w:space="0" w:color="auto"/>
            </w:tcBorders>
            <w:shd w:val="clear" w:color="auto" w:fill="auto"/>
            <w:noWrap/>
            <w:vAlign w:val="center"/>
            <w:hideMark/>
          </w:tcPr>
          <w:p w14:paraId="1EAE97E7" w14:textId="77777777" w:rsidR="00156C47" w:rsidRPr="00B24E77" w:rsidRDefault="00156C47" w:rsidP="00D773B9">
            <w:pPr>
              <w:rPr>
                <w:sz w:val="22"/>
                <w:szCs w:val="22"/>
              </w:rPr>
            </w:pPr>
            <w:r w:rsidRPr="00B24E77">
              <w:rPr>
                <w:sz w:val="22"/>
                <w:szCs w:val="22"/>
              </w:rPr>
              <w:t> </w:t>
            </w:r>
          </w:p>
        </w:tc>
      </w:tr>
      <w:tr w:rsidR="002B1916" w:rsidRPr="00B24E77" w14:paraId="497C5967" w14:textId="77777777" w:rsidTr="003F4BC6">
        <w:trPr>
          <w:gridAfter w:val="1"/>
          <w:wAfter w:w="6" w:type="dxa"/>
          <w:trHeight w:val="3"/>
        </w:trPr>
        <w:tc>
          <w:tcPr>
            <w:tcW w:w="437" w:type="dxa"/>
            <w:tcBorders>
              <w:top w:val="nil"/>
              <w:left w:val="nil"/>
              <w:bottom w:val="nil"/>
              <w:right w:val="nil"/>
            </w:tcBorders>
            <w:shd w:val="clear" w:color="auto" w:fill="auto"/>
            <w:noWrap/>
            <w:vAlign w:val="bottom"/>
          </w:tcPr>
          <w:p w14:paraId="26779526" w14:textId="77777777" w:rsidR="00156C47" w:rsidRPr="00B24E77" w:rsidRDefault="00156C47" w:rsidP="00D773B9">
            <w:pPr>
              <w:rPr>
                <w:sz w:val="22"/>
                <w:szCs w:val="22"/>
              </w:rPr>
            </w:pPr>
          </w:p>
        </w:tc>
        <w:tc>
          <w:tcPr>
            <w:tcW w:w="634" w:type="dxa"/>
            <w:tcBorders>
              <w:top w:val="nil"/>
              <w:left w:val="single" w:sz="4" w:space="0" w:color="auto"/>
              <w:bottom w:val="single" w:sz="4" w:space="0" w:color="auto"/>
              <w:right w:val="single" w:sz="4" w:space="0" w:color="auto"/>
            </w:tcBorders>
            <w:shd w:val="clear" w:color="auto" w:fill="auto"/>
            <w:noWrap/>
            <w:vAlign w:val="center"/>
          </w:tcPr>
          <w:p w14:paraId="54A1AB38" w14:textId="77777777" w:rsidR="00156C47" w:rsidRPr="00B771B7" w:rsidRDefault="00156C47" w:rsidP="00D773B9">
            <w:pPr>
              <w:jc w:val="center"/>
              <w:rPr>
                <w:sz w:val="22"/>
                <w:szCs w:val="22"/>
              </w:rPr>
            </w:pPr>
            <w:r w:rsidRPr="00B771B7">
              <w:rPr>
                <w:sz w:val="22"/>
                <w:szCs w:val="22"/>
              </w:rPr>
              <w:t>3</w:t>
            </w:r>
          </w:p>
        </w:tc>
        <w:tc>
          <w:tcPr>
            <w:tcW w:w="2111" w:type="dxa"/>
            <w:tcBorders>
              <w:top w:val="nil"/>
              <w:left w:val="nil"/>
              <w:bottom w:val="single" w:sz="4" w:space="0" w:color="auto"/>
              <w:right w:val="single" w:sz="4" w:space="0" w:color="auto"/>
            </w:tcBorders>
            <w:shd w:val="clear" w:color="auto" w:fill="auto"/>
            <w:noWrap/>
            <w:vAlign w:val="center"/>
          </w:tcPr>
          <w:p w14:paraId="59326A12" w14:textId="77777777" w:rsidR="00156C47" w:rsidRPr="00B771B7" w:rsidRDefault="00156C47" w:rsidP="00D773B9">
            <w:pPr>
              <w:rPr>
                <w:sz w:val="22"/>
                <w:szCs w:val="22"/>
              </w:rPr>
            </w:pPr>
            <w:r w:rsidRPr="00B771B7">
              <w:rPr>
                <w:sz w:val="22"/>
                <w:szCs w:val="22"/>
              </w:rPr>
              <w:t>Dopłata do ekspresowego prania wodnego z pełnym wykończeniem lub ekspresowego czyszczenia chemicznego</w:t>
            </w:r>
          </w:p>
        </w:tc>
        <w:tc>
          <w:tcPr>
            <w:tcW w:w="372" w:type="dxa"/>
            <w:tcBorders>
              <w:top w:val="nil"/>
              <w:left w:val="nil"/>
              <w:bottom w:val="single" w:sz="4" w:space="0" w:color="auto"/>
              <w:right w:val="single" w:sz="4" w:space="0" w:color="auto"/>
            </w:tcBorders>
            <w:shd w:val="clear" w:color="auto" w:fill="auto"/>
            <w:noWrap/>
            <w:vAlign w:val="center"/>
          </w:tcPr>
          <w:p w14:paraId="7E1C0F80" w14:textId="77777777" w:rsidR="00156C47" w:rsidRPr="00B771B7" w:rsidRDefault="00156C47" w:rsidP="00D773B9">
            <w:pPr>
              <w:jc w:val="center"/>
              <w:rPr>
                <w:sz w:val="22"/>
                <w:szCs w:val="22"/>
              </w:rPr>
            </w:pPr>
            <w:r w:rsidRPr="00B771B7">
              <w:rPr>
                <w:sz w:val="22"/>
                <w:szCs w:val="22"/>
              </w:rPr>
              <w:t>kg</w:t>
            </w:r>
          </w:p>
        </w:tc>
        <w:tc>
          <w:tcPr>
            <w:tcW w:w="873" w:type="dxa"/>
            <w:gridSpan w:val="3"/>
            <w:tcBorders>
              <w:top w:val="nil"/>
              <w:left w:val="nil"/>
              <w:bottom w:val="single" w:sz="4" w:space="0" w:color="auto"/>
              <w:right w:val="single" w:sz="4" w:space="0" w:color="auto"/>
            </w:tcBorders>
            <w:shd w:val="clear" w:color="auto" w:fill="auto"/>
            <w:noWrap/>
            <w:vAlign w:val="center"/>
          </w:tcPr>
          <w:p w14:paraId="158B8EF9" w14:textId="36D61BA9" w:rsidR="00156C47" w:rsidRPr="00B771B7" w:rsidRDefault="00B771B7" w:rsidP="00D773B9">
            <w:pPr>
              <w:jc w:val="center"/>
              <w:rPr>
                <w:sz w:val="22"/>
                <w:szCs w:val="22"/>
              </w:rPr>
            </w:pPr>
            <w:r>
              <w:rPr>
                <w:sz w:val="22"/>
                <w:szCs w:val="22"/>
              </w:rPr>
              <w:t>500</w:t>
            </w:r>
          </w:p>
        </w:tc>
        <w:tc>
          <w:tcPr>
            <w:tcW w:w="1250" w:type="dxa"/>
            <w:tcBorders>
              <w:top w:val="nil"/>
              <w:left w:val="nil"/>
              <w:bottom w:val="single" w:sz="4" w:space="0" w:color="auto"/>
              <w:right w:val="single" w:sz="4" w:space="0" w:color="auto"/>
            </w:tcBorders>
            <w:shd w:val="clear" w:color="auto" w:fill="auto"/>
            <w:noWrap/>
            <w:vAlign w:val="center"/>
          </w:tcPr>
          <w:p w14:paraId="25F8A879" w14:textId="77777777" w:rsidR="00156C47" w:rsidRPr="00B771B7" w:rsidRDefault="00156C47" w:rsidP="00D773B9">
            <w:pPr>
              <w:rPr>
                <w:sz w:val="22"/>
                <w:szCs w:val="22"/>
              </w:rPr>
            </w:pPr>
          </w:p>
        </w:tc>
        <w:tc>
          <w:tcPr>
            <w:tcW w:w="872" w:type="dxa"/>
            <w:tcBorders>
              <w:top w:val="nil"/>
              <w:left w:val="nil"/>
              <w:bottom w:val="single" w:sz="4" w:space="0" w:color="auto"/>
              <w:right w:val="single" w:sz="4" w:space="0" w:color="auto"/>
            </w:tcBorders>
            <w:shd w:val="clear" w:color="auto" w:fill="auto"/>
            <w:noWrap/>
            <w:vAlign w:val="center"/>
          </w:tcPr>
          <w:p w14:paraId="4F63DE68" w14:textId="77777777" w:rsidR="00156C47" w:rsidRPr="00B771B7" w:rsidRDefault="00156C47" w:rsidP="00D773B9">
            <w:pPr>
              <w:rPr>
                <w:sz w:val="22"/>
                <w:szCs w:val="22"/>
              </w:rPr>
            </w:pPr>
          </w:p>
        </w:tc>
        <w:tc>
          <w:tcPr>
            <w:tcW w:w="786" w:type="dxa"/>
            <w:tcBorders>
              <w:top w:val="nil"/>
              <w:left w:val="nil"/>
              <w:bottom w:val="single" w:sz="4" w:space="0" w:color="auto"/>
              <w:right w:val="single" w:sz="4" w:space="0" w:color="auto"/>
            </w:tcBorders>
            <w:shd w:val="clear" w:color="auto" w:fill="auto"/>
            <w:noWrap/>
            <w:vAlign w:val="center"/>
          </w:tcPr>
          <w:p w14:paraId="45581B51" w14:textId="77777777" w:rsidR="00156C47" w:rsidRPr="00B771B7" w:rsidRDefault="00156C47" w:rsidP="00D773B9">
            <w:pPr>
              <w:jc w:val="center"/>
              <w:rPr>
                <w:sz w:val="22"/>
                <w:szCs w:val="22"/>
              </w:rPr>
            </w:pPr>
          </w:p>
        </w:tc>
        <w:tc>
          <w:tcPr>
            <w:tcW w:w="1658" w:type="dxa"/>
            <w:gridSpan w:val="2"/>
            <w:tcBorders>
              <w:top w:val="nil"/>
              <w:left w:val="nil"/>
              <w:bottom w:val="single" w:sz="4" w:space="0" w:color="auto"/>
              <w:right w:val="single" w:sz="4" w:space="0" w:color="auto"/>
            </w:tcBorders>
            <w:shd w:val="clear" w:color="auto" w:fill="auto"/>
            <w:noWrap/>
            <w:vAlign w:val="center"/>
          </w:tcPr>
          <w:p w14:paraId="601CBC9A" w14:textId="77777777" w:rsidR="00156C47" w:rsidRPr="00B771B7" w:rsidRDefault="00156C47" w:rsidP="00D773B9">
            <w:pPr>
              <w:rPr>
                <w:sz w:val="22"/>
                <w:szCs w:val="22"/>
              </w:rPr>
            </w:pPr>
          </w:p>
        </w:tc>
      </w:tr>
      <w:tr w:rsidR="00156C47" w:rsidRPr="00B24E77" w14:paraId="5D89BE0E" w14:textId="77777777" w:rsidTr="003F4BC6">
        <w:trPr>
          <w:gridAfter w:val="1"/>
          <w:wAfter w:w="6" w:type="dxa"/>
          <w:trHeight w:val="3"/>
        </w:trPr>
        <w:tc>
          <w:tcPr>
            <w:tcW w:w="437" w:type="dxa"/>
            <w:tcBorders>
              <w:top w:val="nil"/>
              <w:left w:val="nil"/>
              <w:bottom w:val="nil"/>
              <w:right w:val="nil"/>
            </w:tcBorders>
            <w:shd w:val="clear" w:color="auto" w:fill="auto"/>
            <w:noWrap/>
            <w:vAlign w:val="bottom"/>
            <w:hideMark/>
          </w:tcPr>
          <w:p w14:paraId="427EAF1E" w14:textId="77777777" w:rsidR="00156C47" w:rsidRPr="00B24E77" w:rsidRDefault="00156C47" w:rsidP="00D773B9">
            <w:pPr>
              <w:rPr>
                <w:sz w:val="22"/>
                <w:szCs w:val="22"/>
              </w:rPr>
            </w:pPr>
          </w:p>
        </w:tc>
        <w:tc>
          <w:tcPr>
            <w:tcW w:w="52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0DE8E" w14:textId="77777777" w:rsidR="00156C47" w:rsidRPr="00B24E77" w:rsidRDefault="00156C47" w:rsidP="00D773B9">
            <w:pPr>
              <w:jc w:val="right"/>
              <w:rPr>
                <w:b/>
                <w:bCs/>
                <w:sz w:val="22"/>
                <w:szCs w:val="22"/>
              </w:rPr>
            </w:pPr>
            <w:r w:rsidRPr="00B24E77">
              <w:rPr>
                <w:b/>
                <w:bCs/>
                <w:sz w:val="22"/>
                <w:szCs w:val="22"/>
              </w:rPr>
              <w:t>RAZEM</w:t>
            </w:r>
          </w:p>
        </w:tc>
        <w:tc>
          <w:tcPr>
            <w:tcW w:w="872" w:type="dxa"/>
            <w:tcBorders>
              <w:top w:val="single" w:sz="4" w:space="0" w:color="auto"/>
              <w:left w:val="nil"/>
              <w:bottom w:val="single" w:sz="4" w:space="0" w:color="auto"/>
              <w:right w:val="single" w:sz="4" w:space="0" w:color="auto"/>
            </w:tcBorders>
            <w:shd w:val="clear" w:color="auto" w:fill="auto"/>
            <w:noWrap/>
            <w:vAlign w:val="bottom"/>
            <w:hideMark/>
          </w:tcPr>
          <w:p w14:paraId="4F369A18" w14:textId="77777777" w:rsidR="00156C47" w:rsidRPr="00B24E77" w:rsidRDefault="00156C47" w:rsidP="00D773B9">
            <w:pPr>
              <w:rPr>
                <w:sz w:val="22"/>
                <w:szCs w:val="22"/>
              </w:rPr>
            </w:pPr>
            <w:r w:rsidRPr="00B24E77">
              <w:rPr>
                <w:sz w:val="22"/>
                <w:szCs w:val="22"/>
              </w:rPr>
              <w:t> </w:t>
            </w:r>
          </w:p>
        </w:tc>
        <w:tc>
          <w:tcPr>
            <w:tcW w:w="786" w:type="dxa"/>
            <w:tcBorders>
              <w:top w:val="single" w:sz="4" w:space="0" w:color="auto"/>
              <w:left w:val="nil"/>
              <w:bottom w:val="single" w:sz="4" w:space="0" w:color="auto"/>
              <w:right w:val="single" w:sz="4" w:space="0" w:color="auto"/>
            </w:tcBorders>
            <w:shd w:val="clear" w:color="auto" w:fill="auto"/>
            <w:noWrap/>
            <w:vAlign w:val="bottom"/>
            <w:hideMark/>
          </w:tcPr>
          <w:p w14:paraId="7CC26082" w14:textId="77777777" w:rsidR="00156C47" w:rsidRPr="00B24E77" w:rsidRDefault="00156C47" w:rsidP="00D773B9">
            <w:pPr>
              <w:rPr>
                <w:sz w:val="22"/>
                <w:szCs w:val="22"/>
              </w:rPr>
            </w:pPr>
            <w:r w:rsidRPr="00B24E77">
              <w:rPr>
                <w:sz w:val="22"/>
                <w:szCs w:val="22"/>
              </w:rPr>
              <w:t> </w:t>
            </w:r>
          </w:p>
        </w:tc>
        <w:tc>
          <w:tcPr>
            <w:tcW w:w="1658" w:type="dxa"/>
            <w:gridSpan w:val="2"/>
            <w:tcBorders>
              <w:top w:val="single" w:sz="4" w:space="0" w:color="auto"/>
              <w:left w:val="nil"/>
              <w:bottom w:val="single" w:sz="4" w:space="0" w:color="auto"/>
              <w:right w:val="single" w:sz="4" w:space="0" w:color="auto"/>
            </w:tcBorders>
            <w:shd w:val="clear" w:color="auto" w:fill="auto"/>
            <w:noWrap/>
            <w:vAlign w:val="bottom"/>
            <w:hideMark/>
          </w:tcPr>
          <w:p w14:paraId="47FD5A9B" w14:textId="77777777" w:rsidR="00156C47" w:rsidRPr="00B24E77" w:rsidRDefault="00156C47" w:rsidP="00D773B9">
            <w:pPr>
              <w:rPr>
                <w:sz w:val="22"/>
                <w:szCs w:val="22"/>
              </w:rPr>
            </w:pPr>
            <w:r w:rsidRPr="00B24E77">
              <w:rPr>
                <w:sz w:val="22"/>
                <w:szCs w:val="22"/>
              </w:rPr>
              <w:t> </w:t>
            </w:r>
          </w:p>
        </w:tc>
      </w:tr>
      <w:tr w:rsidR="00156C47" w:rsidRPr="00B24E77" w14:paraId="0CF08286" w14:textId="77777777" w:rsidTr="002B1916">
        <w:trPr>
          <w:trHeight w:val="1"/>
        </w:trPr>
        <w:tc>
          <w:tcPr>
            <w:tcW w:w="8999" w:type="dxa"/>
            <w:gridSpan w:val="13"/>
            <w:shd w:val="clear" w:color="auto" w:fill="auto"/>
            <w:noWrap/>
            <w:vAlign w:val="bottom"/>
          </w:tcPr>
          <w:p w14:paraId="084CFF73" w14:textId="77777777" w:rsidR="00156C47" w:rsidRPr="00B24E77" w:rsidRDefault="00156C47" w:rsidP="00D773B9">
            <w:pPr>
              <w:rPr>
                <w:color w:val="FF0000"/>
                <w:sz w:val="22"/>
                <w:szCs w:val="22"/>
              </w:rPr>
            </w:pPr>
          </w:p>
        </w:tc>
      </w:tr>
      <w:tr w:rsidR="00156C47" w:rsidRPr="00B24E77" w14:paraId="0BC7BB26" w14:textId="77777777" w:rsidTr="0058040F">
        <w:trPr>
          <w:trHeight w:val="1"/>
        </w:trPr>
        <w:tc>
          <w:tcPr>
            <w:tcW w:w="437" w:type="dxa"/>
            <w:shd w:val="clear" w:color="auto" w:fill="auto"/>
            <w:noWrap/>
            <w:vAlign w:val="bottom"/>
            <w:hideMark/>
          </w:tcPr>
          <w:p w14:paraId="01CBF473" w14:textId="77777777" w:rsidR="00156C47" w:rsidRPr="00B24E77" w:rsidRDefault="00156C47" w:rsidP="00D773B9">
            <w:pPr>
              <w:rPr>
                <w:sz w:val="22"/>
                <w:szCs w:val="22"/>
              </w:rPr>
            </w:pPr>
          </w:p>
          <w:p w14:paraId="086D81E0" w14:textId="77777777" w:rsidR="00156C47" w:rsidRPr="00B24E77" w:rsidRDefault="00156C47" w:rsidP="00D773B9">
            <w:pPr>
              <w:rPr>
                <w:sz w:val="22"/>
                <w:szCs w:val="22"/>
              </w:rPr>
            </w:pPr>
          </w:p>
        </w:tc>
        <w:tc>
          <w:tcPr>
            <w:tcW w:w="2745" w:type="dxa"/>
            <w:gridSpan w:val="2"/>
            <w:shd w:val="clear" w:color="auto" w:fill="auto"/>
            <w:noWrap/>
            <w:vAlign w:val="bottom"/>
          </w:tcPr>
          <w:p w14:paraId="0C385144" w14:textId="15F64947" w:rsidR="00156C47" w:rsidRPr="00B24E77" w:rsidRDefault="00156C47" w:rsidP="00D773B9">
            <w:pPr>
              <w:rPr>
                <w:sz w:val="22"/>
                <w:szCs w:val="22"/>
              </w:rPr>
            </w:pPr>
          </w:p>
        </w:tc>
        <w:tc>
          <w:tcPr>
            <w:tcW w:w="2495" w:type="dxa"/>
            <w:gridSpan w:val="5"/>
            <w:shd w:val="clear" w:color="auto" w:fill="auto"/>
            <w:noWrap/>
            <w:vAlign w:val="bottom"/>
          </w:tcPr>
          <w:p w14:paraId="67925B24" w14:textId="1851D21C" w:rsidR="00156C47" w:rsidRPr="00B24E77" w:rsidRDefault="00156C47" w:rsidP="00D773B9">
            <w:pPr>
              <w:rPr>
                <w:sz w:val="22"/>
                <w:szCs w:val="22"/>
              </w:rPr>
            </w:pPr>
          </w:p>
        </w:tc>
        <w:tc>
          <w:tcPr>
            <w:tcW w:w="1658" w:type="dxa"/>
            <w:gridSpan w:val="2"/>
            <w:shd w:val="clear" w:color="auto" w:fill="auto"/>
            <w:noWrap/>
            <w:vAlign w:val="bottom"/>
            <w:hideMark/>
          </w:tcPr>
          <w:p w14:paraId="74BF722E" w14:textId="77777777" w:rsidR="00156C47" w:rsidRPr="00B24E77" w:rsidRDefault="00156C47" w:rsidP="00D773B9">
            <w:pPr>
              <w:rPr>
                <w:sz w:val="22"/>
                <w:szCs w:val="22"/>
              </w:rPr>
            </w:pPr>
          </w:p>
        </w:tc>
        <w:tc>
          <w:tcPr>
            <w:tcW w:w="786" w:type="dxa"/>
            <w:shd w:val="clear" w:color="auto" w:fill="auto"/>
            <w:noWrap/>
            <w:vAlign w:val="bottom"/>
            <w:hideMark/>
          </w:tcPr>
          <w:p w14:paraId="6F8C4372" w14:textId="77777777" w:rsidR="00156C47" w:rsidRPr="00B24E77" w:rsidRDefault="00156C47" w:rsidP="00D773B9">
            <w:pPr>
              <w:rPr>
                <w:sz w:val="22"/>
                <w:szCs w:val="22"/>
              </w:rPr>
            </w:pPr>
          </w:p>
        </w:tc>
        <w:tc>
          <w:tcPr>
            <w:tcW w:w="878" w:type="dxa"/>
            <w:gridSpan w:val="2"/>
            <w:shd w:val="clear" w:color="auto" w:fill="auto"/>
            <w:noWrap/>
            <w:vAlign w:val="bottom"/>
            <w:hideMark/>
          </w:tcPr>
          <w:p w14:paraId="73046C9D" w14:textId="77777777" w:rsidR="00156C47" w:rsidRPr="00B24E77" w:rsidRDefault="00156C47" w:rsidP="00D773B9">
            <w:pPr>
              <w:rPr>
                <w:sz w:val="22"/>
                <w:szCs w:val="22"/>
              </w:rPr>
            </w:pPr>
          </w:p>
        </w:tc>
      </w:tr>
      <w:tr w:rsidR="00156C47" w:rsidRPr="00B24E77" w14:paraId="2A7BC08C" w14:textId="77777777" w:rsidTr="003F4BC6">
        <w:trPr>
          <w:trHeight w:val="1"/>
        </w:trPr>
        <w:tc>
          <w:tcPr>
            <w:tcW w:w="437" w:type="dxa"/>
            <w:shd w:val="clear" w:color="auto" w:fill="auto"/>
            <w:noWrap/>
            <w:vAlign w:val="bottom"/>
            <w:hideMark/>
          </w:tcPr>
          <w:p w14:paraId="08635AE1" w14:textId="77777777" w:rsidR="00156C47" w:rsidRPr="00B24E77" w:rsidRDefault="00156C47" w:rsidP="00D773B9">
            <w:pPr>
              <w:rPr>
                <w:sz w:val="22"/>
                <w:szCs w:val="22"/>
              </w:rPr>
            </w:pPr>
          </w:p>
        </w:tc>
        <w:tc>
          <w:tcPr>
            <w:tcW w:w="634" w:type="dxa"/>
            <w:shd w:val="clear" w:color="auto" w:fill="auto"/>
            <w:noWrap/>
            <w:vAlign w:val="bottom"/>
            <w:hideMark/>
          </w:tcPr>
          <w:p w14:paraId="66A21472" w14:textId="77777777" w:rsidR="00156C47" w:rsidRPr="00B24E77" w:rsidRDefault="00156C47" w:rsidP="00D773B9">
            <w:pPr>
              <w:rPr>
                <w:sz w:val="22"/>
                <w:szCs w:val="22"/>
              </w:rPr>
            </w:pPr>
          </w:p>
        </w:tc>
        <w:tc>
          <w:tcPr>
            <w:tcW w:w="2111" w:type="dxa"/>
            <w:shd w:val="clear" w:color="auto" w:fill="auto"/>
            <w:noWrap/>
            <w:vAlign w:val="bottom"/>
            <w:hideMark/>
          </w:tcPr>
          <w:p w14:paraId="72F747C8" w14:textId="77777777" w:rsidR="00156C47" w:rsidRPr="00B24E77" w:rsidRDefault="00156C47" w:rsidP="00D773B9">
            <w:pPr>
              <w:rPr>
                <w:sz w:val="22"/>
                <w:szCs w:val="22"/>
              </w:rPr>
            </w:pPr>
          </w:p>
        </w:tc>
        <w:tc>
          <w:tcPr>
            <w:tcW w:w="680" w:type="dxa"/>
            <w:gridSpan w:val="3"/>
            <w:shd w:val="clear" w:color="auto" w:fill="auto"/>
            <w:noWrap/>
            <w:vAlign w:val="bottom"/>
            <w:hideMark/>
          </w:tcPr>
          <w:p w14:paraId="1389B2DA" w14:textId="77777777" w:rsidR="00156C47" w:rsidRPr="00B24E77" w:rsidRDefault="00156C47" w:rsidP="00D773B9">
            <w:pPr>
              <w:rPr>
                <w:sz w:val="22"/>
                <w:szCs w:val="22"/>
              </w:rPr>
            </w:pPr>
          </w:p>
        </w:tc>
        <w:tc>
          <w:tcPr>
            <w:tcW w:w="565" w:type="dxa"/>
            <w:shd w:val="clear" w:color="auto" w:fill="auto"/>
            <w:noWrap/>
            <w:vAlign w:val="bottom"/>
            <w:hideMark/>
          </w:tcPr>
          <w:p w14:paraId="249F1DF4" w14:textId="77777777" w:rsidR="00156C47" w:rsidRPr="00B24E77" w:rsidRDefault="00156C47" w:rsidP="00D773B9">
            <w:pPr>
              <w:rPr>
                <w:sz w:val="22"/>
                <w:szCs w:val="22"/>
              </w:rPr>
            </w:pPr>
          </w:p>
        </w:tc>
        <w:tc>
          <w:tcPr>
            <w:tcW w:w="4572" w:type="dxa"/>
            <w:gridSpan w:val="6"/>
            <w:shd w:val="clear" w:color="auto" w:fill="auto"/>
            <w:noWrap/>
            <w:vAlign w:val="bottom"/>
            <w:hideMark/>
          </w:tcPr>
          <w:p w14:paraId="074CDB6E" w14:textId="77777777" w:rsidR="00156C47" w:rsidRPr="00B24E77" w:rsidRDefault="00156C47" w:rsidP="00D773B9">
            <w:pPr>
              <w:jc w:val="center"/>
              <w:rPr>
                <w:sz w:val="22"/>
                <w:szCs w:val="22"/>
              </w:rPr>
            </w:pPr>
          </w:p>
          <w:p w14:paraId="2A8AD0DF" w14:textId="77777777" w:rsidR="00156C47" w:rsidRPr="00B24E77" w:rsidRDefault="00156C47" w:rsidP="00D773B9">
            <w:pPr>
              <w:jc w:val="center"/>
              <w:rPr>
                <w:sz w:val="22"/>
                <w:szCs w:val="22"/>
              </w:rPr>
            </w:pPr>
            <w:r w:rsidRPr="00B24E77">
              <w:rPr>
                <w:sz w:val="22"/>
                <w:szCs w:val="22"/>
              </w:rPr>
              <w:t>…………………………………………………….</w:t>
            </w:r>
          </w:p>
        </w:tc>
      </w:tr>
      <w:tr w:rsidR="00156C47" w:rsidRPr="00B24E77" w14:paraId="043E270E" w14:textId="77777777" w:rsidTr="002B1916">
        <w:trPr>
          <w:trHeight w:val="3"/>
        </w:trPr>
        <w:tc>
          <w:tcPr>
            <w:tcW w:w="8999" w:type="dxa"/>
            <w:gridSpan w:val="13"/>
            <w:shd w:val="clear" w:color="auto" w:fill="auto"/>
            <w:noWrap/>
            <w:vAlign w:val="bottom"/>
            <w:hideMark/>
          </w:tcPr>
          <w:p w14:paraId="689683EA" w14:textId="77777777" w:rsidR="00156C47" w:rsidRPr="00B24E77" w:rsidRDefault="00156C47" w:rsidP="00D773B9">
            <w:pPr>
              <w:tabs>
                <w:tab w:val="left" w:pos="3900"/>
              </w:tabs>
              <w:autoSpaceDE w:val="0"/>
              <w:ind w:right="45"/>
              <w:jc w:val="center"/>
              <w:rPr>
                <w:i/>
                <w:sz w:val="22"/>
                <w:szCs w:val="22"/>
              </w:rPr>
            </w:pPr>
            <w:r w:rsidRPr="00B24E77">
              <w:rPr>
                <w:i/>
                <w:sz w:val="22"/>
                <w:szCs w:val="22"/>
              </w:rPr>
              <w:tab/>
              <w:t>(znak graficzny podpisu)**</w:t>
            </w:r>
          </w:p>
          <w:p w14:paraId="714F85AA" w14:textId="77777777" w:rsidR="00156C47" w:rsidRPr="00B24E77" w:rsidRDefault="00156C47" w:rsidP="00D773B9">
            <w:pPr>
              <w:tabs>
                <w:tab w:val="left" w:pos="3900"/>
              </w:tabs>
              <w:autoSpaceDE w:val="0"/>
              <w:ind w:right="45"/>
              <w:rPr>
                <w:b/>
                <w:color w:val="FF0000"/>
                <w:sz w:val="22"/>
                <w:szCs w:val="22"/>
              </w:rPr>
            </w:pPr>
          </w:p>
          <w:p w14:paraId="12C7CCE9" w14:textId="77777777" w:rsidR="00156C47" w:rsidRPr="00B24E77" w:rsidRDefault="00156C47" w:rsidP="00D773B9">
            <w:pPr>
              <w:tabs>
                <w:tab w:val="left" w:pos="3900"/>
              </w:tabs>
              <w:autoSpaceDE w:val="0"/>
              <w:ind w:right="45"/>
              <w:rPr>
                <w:b/>
                <w:color w:val="FF0000"/>
                <w:sz w:val="22"/>
                <w:szCs w:val="22"/>
              </w:rPr>
            </w:pPr>
          </w:p>
          <w:p w14:paraId="160CCDC1" w14:textId="77777777" w:rsidR="00156C47" w:rsidRPr="0058040F" w:rsidRDefault="00156C47" w:rsidP="00D773B9">
            <w:pPr>
              <w:autoSpaceDE w:val="0"/>
              <w:autoSpaceDN w:val="0"/>
              <w:adjustRightInd w:val="0"/>
              <w:ind w:right="-2"/>
              <w:rPr>
                <w:i/>
                <w:sz w:val="20"/>
                <w:szCs w:val="20"/>
              </w:rPr>
            </w:pPr>
            <w:r w:rsidRPr="0058040F">
              <w:rPr>
                <w:i/>
                <w:sz w:val="20"/>
                <w:szCs w:val="20"/>
              </w:rPr>
              <w:t>**w tym miejscu Wykonawca może wstawić znak graficzny kwalifikowanego podpisu elektronicznego, podpisu zaufanego lub osobistego (jeżeli oprogramowanie do składania podpisu umożliwia taką opcję) – wstawienie znaku nie jest wymagane, jednak dokument musi zostać podpisany wymaganym podpisem.</w:t>
            </w:r>
          </w:p>
        </w:tc>
      </w:tr>
      <w:tr w:rsidR="00156C47" w:rsidRPr="00B24E77" w14:paraId="1AF03B66" w14:textId="77777777" w:rsidTr="003F4BC6">
        <w:trPr>
          <w:gridAfter w:val="1"/>
          <w:wAfter w:w="6" w:type="dxa"/>
          <w:trHeight w:val="1"/>
        </w:trPr>
        <w:tc>
          <w:tcPr>
            <w:tcW w:w="437" w:type="dxa"/>
            <w:tcBorders>
              <w:top w:val="nil"/>
              <w:left w:val="nil"/>
              <w:bottom w:val="nil"/>
              <w:right w:val="nil"/>
            </w:tcBorders>
            <w:shd w:val="clear" w:color="auto" w:fill="auto"/>
            <w:noWrap/>
            <w:vAlign w:val="bottom"/>
            <w:hideMark/>
          </w:tcPr>
          <w:p w14:paraId="5F6CF191" w14:textId="77777777" w:rsidR="00156C47" w:rsidRPr="00B24E77" w:rsidRDefault="00156C47" w:rsidP="00D773B9">
            <w:pPr>
              <w:rPr>
                <w:sz w:val="22"/>
                <w:szCs w:val="22"/>
              </w:rPr>
            </w:pPr>
          </w:p>
        </w:tc>
        <w:tc>
          <w:tcPr>
            <w:tcW w:w="634" w:type="dxa"/>
            <w:tcBorders>
              <w:top w:val="nil"/>
              <w:left w:val="nil"/>
              <w:bottom w:val="nil"/>
              <w:right w:val="nil"/>
            </w:tcBorders>
            <w:shd w:val="clear" w:color="auto" w:fill="auto"/>
            <w:noWrap/>
            <w:vAlign w:val="bottom"/>
            <w:hideMark/>
          </w:tcPr>
          <w:p w14:paraId="717C2B54" w14:textId="77777777" w:rsidR="00156C47" w:rsidRPr="00B24E77" w:rsidRDefault="00156C47" w:rsidP="00D773B9">
            <w:pPr>
              <w:rPr>
                <w:sz w:val="22"/>
                <w:szCs w:val="22"/>
              </w:rPr>
            </w:pPr>
          </w:p>
        </w:tc>
        <w:tc>
          <w:tcPr>
            <w:tcW w:w="2111" w:type="dxa"/>
            <w:tcBorders>
              <w:top w:val="nil"/>
              <w:left w:val="nil"/>
              <w:bottom w:val="nil"/>
              <w:right w:val="nil"/>
            </w:tcBorders>
            <w:shd w:val="clear" w:color="auto" w:fill="auto"/>
            <w:noWrap/>
            <w:vAlign w:val="bottom"/>
            <w:hideMark/>
          </w:tcPr>
          <w:p w14:paraId="439725AF" w14:textId="77777777" w:rsidR="00156C47" w:rsidRPr="00B24E77" w:rsidRDefault="00156C47" w:rsidP="00D773B9">
            <w:pPr>
              <w:rPr>
                <w:sz w:val="22"/>
                <w:szCs w:val="22"/>
              </w:rPr>
            </w:pPr>
          </w:p>
        </w:tc>
        <w:tc>
          <w:tcPr>
            <w:tcW w:w="680" w:type="dxa"/>
            <w:gridSpan w:val="3"/>
            <w:tcBorders>
              <w:top w:val="nil"/>
              <w:left w:val="nil"/>
              <w:bottom w:val="nil"/>
              <w:right w:val="nil"/>
            </w:tcBorders>
            <w:shd w:val="clear" w:color="auto" w:fill="auto"/>
            <w:noWrap/>
            <w:vAlign w:val="bottom"/>
            <w:hideMark/>
          </w:tcPr>
          <w:p w14:paraId="188D8145" w14:textId="77777777" w:rsidR="00156C47" w:rsidRPr="00B24E77" w:rsidRDefault="00156C47" w:rsidP="00D773B9">
            <w:pPr>
              <w:rPr>
                <w:sz w:val="22"/>
                <w:szCs w:val="22"/>
              </w:rPr>
            </w:pPr>
          </w:p>
        </w:tc>
        <w:tc>
          <w:tcPr>
            <w:tcW w:w="565" w:type="dxa"/>
            <w:tcBorders>
              <w:top w:val="nil"/>
              <w:left w:val="nil"/>
              <w:bottom w:val="nil"/>
              <w:right w:val="nil"/>
            </w:tcBorders>
            <w:shd w:val="clear" w:color="auto" w:fill="auto"/>
            <w:noWrap/>
            <w:vAlign w:val="bottom"/>
            <w:hideMark/>
          </w:tcPr>
          <w:p w14:paraId="07A4ED9D" w14:textId="77777777" w:rsidR="00156C47" w:rsidRPr="00B24E77" w:rsidRDefault="00156C47" w:rsidP="00D773B9">
            <w:pPr>
              <w:rPr>
                <w:sz w:val="22"/>
                <w:szCs w:val="22"/>
              </w:rPr>
            </w:pPr>
          </w:p>
        </w:tc>
        <w:tc>
          <w:tcPr>
            <w:tcW w:w="1250" w:type="dxa"/>
            <w:tcBorders>
              <w:top w:val="nil"/>
              <w:left w:val="nil"/>
              <w:bottom w:val="nil"/>
              <w:right w:val="nil"/>
            </w:tcBorders>
            <w:shd w:val="clear" w:color="auto" w:fill="auto"/>
            <w:noWrap/>
            <w:vAlign w:val="bottom"/>
            <w:hideMark/>
          </w:tcPr>
          <w:p w14:paraId="5D3C66B1" w14:textId="77777777" w:rsidR="00156C47" w:rsidRPr="00B24E77" w:rsidRDefault="00156C47" w:rsidP="00D773B9">
            <w:pPr>
              <w:rPr>
                <w:sz w:val="22"/>
                <w:szCs w:val="22"/>
              </w:rPr>
            </w:pPr>
          </w:p>
        </w:tc>
        <w:tc>
          <w:tcPr>
            <w:tcW w:w="3316" w:type="dxa"/>
            <w:gridSpan w:val="4"/>
            <w:tcBorders>
              <w:top w:val="nil"/>
              <w:left w:val="nil"/>
              <w:bottom w:val="nil"/>
              <w:right w:val="nil"/>
            </w:tcBorders>
            <w:shd w:val="clear" w:color="auto" w:fill="auto"/>
            <w:noWrap/>
            <w:vAlign w:val="bottom"/>
            <w:hideMark/>
          </w:tcPr>
          <w:p w14:paraId="713C7927" w14:textId="77777777" w:rsidR="00156C47" w:rsidRPr="00B24E77" w:rsidRDefault="00156C47" w:rsidP="00D773B9">
            <w:pPr>
              <w:rPr>
                <w:sz w:val="22"/>
                <w:szCs w:val="22"/>
              </w:rPr>
            </w:pPr>
          </w:p>
          <w:p w14:paraId="3800B9BD" w14:textId="77777777" w:rsidR="00156C47" w:rsidRPr="00B24E77" w:rsidRDefault="00156C47" w:rsidP="00D773B9">
            <w:pPr>
              <w:rPr>
                <w:sz w:val="22"/>
                <w:szCs w:val="22"/>
              </w:rPr>
            </w:pPr>
          </w:p>
          <w:p w14:paraId="0EE26925" w14:textId="77777777" w:rsidR="00156C47" w:rsidRPr="00B24E77" w:rsidRDefault="00156C47" w:rsidP="00D773B9">
            <w:pPr>
              <w:rPr>
                <w:sz w:val="22"/>
                <w:szCs w:val="22"/>
              </w:rPr>
            </w:pPr>
          </w:p>
          <w:p w14:paraId="0248E0F7" w14:textId="149F1198" w:rsidR="00156C47" w:rsidRPr="00B24E77" w:rsidRDefault="00156C47" w:rsidP="00D773B9">
            <w:pPr>
              <w:rPr>
                <w:b/>
                <w:bCs/>
                <w:sz w:val="22"/>
                <w:szCs w:val="22"/>
              </w:rPr>
            </w:pPr>
            <w:r w:rsidRPr="00B24E77">
              <w:rPr>
                <w:b/>
                <w:bCs/>
                <w:sz w:val="22"/>
                <w:szCs w:val="22"/>
              </w:rPr>
              <w:t xml:space="preserve">    </w:t>
            </w:r>
          </w:p>
          <w:p w14:paraId="40EB1D80" w14:textId="77777777" w:rsidR="00156C47" w:rsidRPr="00B24E77" w:rsidRDefault="00156C47" w:rsidP="00D773B9">
            <w:pPr>
              <w:rPr>
                <w:b/>
                <w:bCs/>
                <w:sz w:val="22"/>
                <w:szCs w:val="22"/>
              </w:rPr>
            </w:pPr>
          </w:p>
          <w:p w14:paraId="16D79311" w14:textId="078277D1" w:rsidR="00156C47" w:rsidRPr="00B24E77" w:rsidRDefault="00156C47" w:rsidP="00D773B9">
            <w:pPr>
              <w:rPr>
                <w:sz w:val="22"/>
                <w:szCs w:val="22"/>
              </w:rPr>
            </w:pPr>
            <w:r w:rsidRPr="00B24E77">
              <w:rPr>
                <w:b/>
                <w:bCs/>
                <w:sz w:val="22"/>
                <w:szCs w:val="22"/>
              </w:rPr>
              <w:t xml:space="preserve">   </w:t>
            </w:r>
          </w:p>
          <w:p w14:paraId="6731BC4E" w14:textId="77777777" w:rsidR="00156C47" w:rsidRPr="00B24E77" w:rsidRDefault="00156C47" w:rsidP="00D773B9">
            <w:pPr>
              <w:jc w:val="right"/>
              <w:rPr>
                <w:sz w:val="22"/>
                <w:szCs w:val="22"/>
              </w:rPr>
            </w:pPr>
          </w:p>
          <w:p w14:paraId="7A11E0F6" w14:textId="77777777" w:rsidR="00156C47" w:rsidRPr="00B24E77" w:rsidRDefault="00156C47" w:rsidP="00D773B9">
            <w:pPr>
              <w:rPr>
                <w:sz w:val="22"/>
                <w:szCs w:val="22"/>
              </w:rPr>
            </w:pPr>
          </w:p>
        </w:tc>
      </w:tr>
      <w:tr w:rsidR="002B1916" w:rsidRPr="00B24E77" w14:paraId="34FA026A" w14:textId="77777777" w:rsidTr="003F4BC6">
        <w:trPr>
          <w:gridAfter w:val="1"/>
          <w:wAfter w:w="6" w:type="dxa"/>
          <w:trHeight w:val="1"/>
        </w:trPr>
        <w:tc>
          <w:tcPr>
            <w:tcW w:w="437" w:type="dxa"/>
            <w:tcBorders>
              <w:top w:val="nil"/>
              <w:left w:val="nil"/>
              <w:bottom w:val="nil"/>
              <w:right w:val="nil"/>
            </w:tcBorders>
            <w:shd w:val="clear" w:color="auto" w:fill="auto"/>
            <w:noWrap/>
            <w:vAlign w:val="bottom"/>
            <w:hideMark/>
          </w:tcPr>
          <w:p w14:paraId="0CF7B326" w14:textId="77777777" w:rsidR="00156C47" w:rsidRPr="00B24E77" w:rsidRDefault="00156C47" w:rsidP="00D773B9">
            <w:pPr>
              <w:rPr>
                <w:sz w:val="22"/>
                <w:szCs w:val="22"/>
              </w:rPr>
            </w:pPr>
          </w:p>
        </w:tc>
        <w:tc>
          <w:tcPr>
            <w:tcW w:w="634" w:type="dxa"/>
            <w:tcBorders>
              <w:top w:val="nil"/>
              <w:left w:val="nil"/>
              <w:bottom w:val="nil"/>
              <w:right w:val="nil"/>
            </w:tcBorders>
            <w:shd w:val="clear" w:color="auto" w:fill="auto"/>
            <w:noWrap/>
            <w:vAlign w:val="bottom"/>
            <w:hideMark/>
          </w:tcPr>
          <w:p w14:paraId="15A07679" w14:textId="77777777" w:rsidR="00156C47" w:rsidRPr="00B24E77" w:rsidRDefault="00156C47" w:rsidP="00D773B9">
            <w:pPr>
              <w:rPr>
                <w:sz w:val="22"/>
                <w:szCs w:val="22"/>
              </w:rPr>
            </w:pPr>
          </w:p>
        </w:tc>
        <w:tc>
          <w:tcPr>
            <w:tcW w:w="2111" w:type="dxa"/>
            <w:tcBorders>
              <w:top w:val="nil"/>
              <w:left w:val="nil"/>
              <w:bottom w:val="nil"/>
              <w:right w:val="nil"/>
            </w:tcBorders>
            <w:shd w:val="clear" w:color="auto" w:fill="auto"/>
            <w:noWrap/>
            <w:vAlign w:val="bottom"/>
            <w:hideMark/>
          </w:tcPr>
          <w:p w14:paraId="47EDC63D" w14:textId="77777777" w:rsidR="00156C47" w:rsidRPr="00B24E77" w:rsidRDefault="00156C47" w:rsidP="00D773B9">
            <w:pPr>
              <w:rPr>
                <w:sz w:val="22"/>
                <w:szCs w:val="22"/>
              </w:rPr>
            </w:pPr>
          </w:p>
        </w:tc>
        <w:tc>
          <w:tcPr>
            <w:tcW w:w="680" w:type="dxa"/>
            <w:gridSpan w:val="3"/>
            <w:tcBorders>
              <w:top w:val="nil"/>
              <w:left w:val="nil"/>
              <w:bottom w:val="nil"/>
              <w:right w:val="nil"/>
            </w:tcBorders>
            <w:shd w:val="clear" w:color="auto" w:fill="auto"/>
            <w:noWrap/>
            <w:vAlign w:val="bottom"/>
            <w:hideMark/>
          </w:tcPr>
          <w:p w14:paraId="07DAFA8A" w14:textId="77777777" w:rsidR="00156C47" w:rsidRPr="00B24E77" w:rsidRDefault="00156C47" w:rsidP="00D773B9">
            <w:pPr>
              <w:rPr>
                <w:sz w:val="22"/>
                <w:szCs w:val="22"/>
              </w:rPr>
            </w:pPr>
          </w:p>
        </w:tc>
        <w:tc>
          <w:tcPr>
            <w:tcW w:w="565" w:type="dxa"/>
            <w:tcBorders>
              <w:top w:val="nil"/>
              <w:left w:val="nil"/>
              <w:bottom w:val="nil"/>
              <w:right w:val="nil"/>
            </w:tcBorders>
            <w:shd w:val="clear" w:color="auto" w:fill="auto"/>
            <w:noWrap/>
            <w:vAlign w:val="bottom"/>
            <w:hideMark/>
          </w:tcPr>
          <w:p w14:paraId="76CA3494" w14:textId="77777777" w:rsidR="00156C47" w:rsidRPr="00B24E77" w:rsidRDefault="00156C47" w:rsidP="00D773B9">
            <w:pPr>
              <w:rPr>
                <w:sz w:val="22"/>
                <w:szCs w:val="22"/>
              </w:rPr>
            </w:pPr>
          </w:p>
        </w:tc>
        <w:tc>
          <w:tcPr>
            <w:tcW w:w="1250" w:type="dxa"/>
            <w:tcBorders>
              <w:top w:val="nil"/>
              <w:left w:val="nil"/>
              <w:bottom w:val="nil"/>
              <w:right w:val="nil"/>
            </w:tcBorders>
            <w:shd w:val="clear" w:color="auto" w:fill="auto"/>
            <w:noWrap/>
            <w:vAlign w:val="bottom"/>
            <w:hideMark/>
          </w:tcPr>
          <w:p w14:paraId="465017AA" w14:textId="77777777" w:rsidR="00156C47" w:rsidRPr="00B24E77" w:rsidRDefault="00156C47" w:rsidP="00D773B9">
            <w:pPr>
              <w:rPr>
                <w:sz w:val="22"/>
                <w:szCs w:val="22"/>
              </w:rPr>
            </w:pPr>
          </w:p>
        </w:tc>
        <w:tc>
          <w:tcPr>
            <w:tcW w:w="872" w:type="dxa"/>
            <w:tcBorders>
              <w:top w:val="nil"/>
              <w:left w:val="nil"/>
              <w:bottom w:val="nil"/>
              <w:right w:val="nil"/>
            </w:tcBorders>
            <w:shd w:val="clear" w:color="auto" w:fill="auto"/>
            <w:noWrap/>
            <w:vAlign w:val="bottom"/>
            <w:hideMark/>
          </w:tcPr>
          <w:p w14:paraId="09A89F04" w14:textId="77777777" w:rsidR="00156C47" w:rsidRPr="00B24E77" w:rsidRDefault="00156C47" w:rsidP="00D773B9">
            <w:pPr>
              <w:rPr>
                <w:sz w:val="22"/>
                <w:szCs w:val="22"/>
              </w:rPr>
            </w:pPr>
          </w:p>
        </w:tc>
        <w:tc>
          <w:tcPr>
            <w:tcW w:w="786" w:type="dxa"/>
            <w:tcBorders>
              <w:top w:val="nil"/>
              <w:left w:val="nil"/>
              <w:bottom w:val="nil"/>
              <w:right w:val="nil"/>
            </w:tcBorders>
            <w:shd w:val="clear" w:color="auto" w:fill="auto"/>
            <w:noWrap/>
            <w:vAlign w:val="bottom"/>
            <w:hideMark/>
          </w:tcPr>
          <w:p w14:paraId="24E91028" w14:textId="77777777" w:rsidR="00156C47" w:rsidRPr="00B24E77" w:rsidRDefault="00156C47" w:rsidP="00D773B9">
            <w:pPr>
              <w:rPr>
                <w:sz w:val="22"/>
                <w:szCs w:val="22"/>
              </w:rPr>
            </w:pPr>
          </w:p>
        </w:tc>
        <w:tc>
          <w:tcPr>
            <w:tcW w:w="1658" w:type="dxa"/>
            <w:gridSpan w:val="2"/>
            <w:tcBorders>
              <w:top w:val="nil"/>
              <w:left w:val="nil"/>
              <w:bottom w:val="nil"/>
              <w:right w:val="nil"/>
            </w:tcBorders>
            <w:shd w:val="clear" w:color="auto" w:fill="auto"/>
            <w:noWrap/>
            <w:vAlign w:val="bottom"/>
            <w:hideMark/>
          </w:tcPr>
          <w:p w14:paraId="1C1D8EBF" w14:textId="77777777" w:rsidR="00156C47" w:rsidRPr="00B24E77" w:rsidRDefault="00156C47" w:rsidP="00D773B9">
            <w:pPr>
              <w:rPr>
                <w:sz w:val="22"/>
                <w:szCs w:val="22"/>
              </w:rPr>
            </w:pPr>
          </w:p>
        </w:tc>
      </w:tr>
      <w:tr w:rsidR="00156C47" w:rsidRPr="00B24E77" w14:paraId="1A7A64C4" w14:textId="77777777" w:rsidTr="002B1916">
        <w:trPr>
          <w:trHeight w:val="1"/>
        </w:trPr>
        <w:tc>
          <w:tcPr>
            <w:tcW w:w="8999" w:type="dxa"/>
            <w:gridSpan w:val="13"/>
            <w:shd w:val="clear" w:color="auto" w:fill="auto"/>
            <w:noWrap/>
            <w:vAlign w:val="bottom"/>
          </w:tcPr>
          <w:p w14:paraId="0C93BB05" w14:textId="77777777" w:rsidR="00156C47" w:rsidRPr="00B24E77" w:rsidRDefault="00156C47" w:rsidP="00D773B9">
            <w:pPr>
              <w:rPr>
                <w:sz w:val="22"/>
                <w:szCs w:val="22"/>
              </w:rPr>
            </w:pPr>
          </w:p>
        </w:tc>
      </w:tr>
    </w:tbl>
    <w:p w14:paraId="089423F3" w14:textId="38A5A5C9" w:rsidR="00B35077" w:rsidRPr="00B24E77" w:rsidRDefault="00B35077" w:rsidP="00156C47">
      <w:pPr>
        <w:tabs>
          <w:tab w:val="left" w:pos="1581"/>
        </w:tabs>
        <w:rPr>
          <w:sz w:val="22"/>
          <w:szCs w:val="22"/>
        </w:rPr>
        <w:sectPr w:rsidR="00B35077" w:rsidRPr="00B24E77" w:rsidSect="003770F2">
          <w:headerReference w:type="default" r:id="rId36"/>
          <w:footerReference w:type="default" r:id="rId37"/>
          <w:pgSz w:w="11906" w:h="16838"/>
          <w:pgMar w:top="1134" w:right="1134" w:bottom="1134" w:left="1985" w:header="709" w:footer="709" w:gutter="0"/>
          <w:cols w:space="708"/>
          <w:docGrid w:linePitch="326"/>
        </w:sectPr>
      </w:pPr>
    </w:p>
    <w:p w14:paraId="58E1728E" w14:textId="77777777" w:rsidR="00136B39" w:rsidRPr="00B24E77" w:rsidRDefault="00136B39" w:rsidP="006F5C84">
      <w:pPr>
        <w:tabs>
          <w:tab w:val="left" w:pos="8875"/>
        </w:tabs>
        <w:rPr>
          <w:b/>
          <w:color w:val="auto"/>
          <w:sz w:val="22"/>
          <w:szCs w:val="22"/>
        </w:rPr>
      </w:pPr>
    </w:p>
    <w:p w14:paraId="3A25796B" w14:textId="77777777" w:rsidR="0058040F" w:rsidRDefault="0058040F">
      <w:pPr>
        <w:spacing w:after="160" w:line="259" w:lineRule="auto"/>
        <w:rPr>
          <w:b/>
          <w:color w:val="auto"/>
          <w:sz w:val="22"/>
          <w:szCs w:val="22"/>
        </w:rPr>
      </w:pPr>
      <w:r>
        <w:rPr>
          <w:b/>
          <w:color w:val="auto"/>
          <w:sz w:val="22"/>
          <w:szCs w:val="22"/>
        </w:rPr>
        <w:br w:type="page"/>
      </w:r>
    </w:p>
    <w:p w14:paraId="5729D055" w14:textId="77777777" w:rsidR="0058040F" w:rsidRDefault="0058040F" w:rsidP="006F5C84">
      <w:pPr>
        <w:tabs>
          <w:tab w:val="left" w:pos="8875"/>
        </w:tabs>
        <w:rPr>
          <w:b/>
          <w:color w:val="auto"/>
          <w:sz w:val="22"/>
          <w:szCs w:val="22"/>
        </w:rPr>
      </w:pPr>
    </w:p>
    <w:p w14:paraId="1AE24D60" w14:textId="77777777" w:rsidR="0058040F" w:rsidRDefault="0058040F">
      <w:pPr>
        <w:spacing w:after="160" w:line="259" w:lineRule="auto"/>
        <w:rPr>
          <w:b/>
          <w:color w:val="auto"/>
          <w:sz w:val="22"/>
          <w:szCs w:val="22"/>
        </w:rPr>
      </w:pPr>
      <w:r>
        <w:rPr>
          <w:b/>
          <w:color w:val="auto"/>
          <w:sz w:val="22"/>
          <w:szCs w:val="22"/>
        </w:rPr>
        <w:br w:type="page"/>
      </w:r>
    </w:p>
    <w:p w14:paraId="78E0C520" w14:textId="387C7D5E" w:rsidR="008E5C2F" w:rsidRPr="00B24E77" w:rsidRDefault="00043493" w:rsidP="006F5C84">
      <w:pPr>
        <w:tabs>
          <w:tab w:val="left" w:pos="8875"/>
        </w:tabs>
        <w:rPr>
          <w:b/>
          <w:color w:val="auto"/>
          <w:sz w:val="22"/>
          <w:szCs w:val="22"/>
        </w:rPr>
      </w:pPr>
      <w:r w:rsidRPr="00B24E77">
        <w:rPr>
          <w:b/>
          <w:color w:val="auto"/>
          <w:sz w:val="22"/>
          <w:szCs w:val="22"/>
        </w:rPr>
        <w:lastRenderedPageBreak/>
        <w:t>Nr sprawy: ZP</w:t>
      </w:r>
      <w:r w:rsidR="00C17054" w:rsidRPr="00B24E77">
        <w:rPr>
          <w:b/>
          <w:color w:val="auto"/>
          <w:sz w:val="22"/>
          <w:szCs w:val="22"/>
        </w:rPr>
        <w:t>/</w:t>
      </w:r>
      <w:r w:rsidR="0058040F">
        <w:rPr>
          <w:b/>
          <w:color w:val="auto"/>
          <w:sz w:val="22"/>
          <w:szCs w:val="22"/>
        </w:rPr>
        <w:t>164</w:t>
      </w:r>
      <w:r w:rsidR="00C17054">
        <w:rPr>
          <w:b/>
          <w:color w:val="auto"/>
          <w:sz w:val="22"/>
          <w:szCs w:val="22"/>
        </w:rPr>
        <w:t>/</w:t>
      </w:r>
      <w:r w:rsidR="003F4BC6">
        <w:rPr>
          <w:b/>
          <w:color w:val="auto"/>
          <w:sz w:val="22"/>
          <w:szCs w:val="22"/>
        </w:rPr>
        <w:t>2024</w:t>
      </w:r>
    </w:p>
    <w:p w14:paraId="61F74B71" w14:textId="443549BC" w:rsidR="00AF3A5A" w:rsidRPr="00B24E77" w:rsidRDefault="00AF3A5A" w:rsidP="00C50EAE">
      <w:pPr>
        <w:autoSpaceDE w:val="0"/>
        <w:autoSpaceDN w:val="0"/>
        <w:adjustRightInd w:val="0"/>
        <w:spacing w:after="200" w:line="276" w:lineRule="auto"/>
        <w:ind w:right="-2"/>
        <w:jc w:val="right"/>
        <w:rPr>
          <w:color w:val="auto"/>
          <w:sz w:val="22"/>
          <w:szCs w:val="22"/>
        </w:rPr>
      </w:pPr>
      <w:r w:rsidRPr="00B24E77">
        <w:rPr>
          <w:b/>
          <w:color w:val="auto"/>
          <w:sz w:val="22"/>
          <w:szCs w:val="22"/>
        </w:rPr>
        <w:t xml:space="preserve">Załącznik nr </w:t>
      </w:r>
      <w:r w:rsidR="00043493" w:rsidRPr="00B24E77">
        <w:rPr>
          <w:b/>
          <w:color w:val="auto"/>
          <w:sz w:val="22"/>
          <w:szCs w:val="22"/>
        </w:rPr>
        <w:t>3</w:t>
      </w:r>
      <w:r w:rsidRPr="00B24E77">
        <w:rPr>
          <w:b/>
          <w:color w:val="auto"/>
          <w:sz w:val="22"/>
          <w:szCs w:val="22"/>
        </w:rPr>
        <w:t xml:space="preserve"> do SWZ</w:t>
      </w:r>
    </w:p>
    <w:p w14:paraId="671620C4" w14:textId="77777777" w:rsidR="001E5326" w:rsidRPr="00B24E77" w:rsidRDefault="001E5326" w:rsidP="00C50EAE">
      <w:pPr>
        <w:spacing w:line="276" w:lineRule="auto"/>
        <w:rPr>
          <w:b/>
          <w:sz w:val="22"/>
          <w:szCs w:val="22"/>
        </w:rPr>
      </w:pPr>
      <w:r w:rsidRPr="00B24E77">
        <w:rPr>
          <w:b/>
          <w:sz w:val="22"/>
          <w:szCs w:val="22"/>
        </w:rPr>
        <w:t>Wykonawca:</w:t>
      </w:r>
    </w:p>
    <w:p w14:paraId="56F3DC90" w14:textId="77777777" w:rsidR="001E5326" w:rsidRPr="00B24E77" w:rsidRDefault="001E5326" w:rsidP="00C50EAE">
      <w:pPr>
        <w:tabs>
          <w:tab w:val="left" w:pos="2694"/>
        </w:tabs>
        <w:spacing w:line="276" w:lineRule="auto"/>
        <w:ind w:right="5954"/>
        <w:rPr>
          <w:sz w:val="22"/>
          <w:szCs w:val="22"/>
        </w:rPr>
      </w:pPr>
      <w:r w:rsidRPr="00B24E77">
        <w:rPr>
          <w:sz w:val="22"/>
          <w:szCs w:val="22"/>
        </w:rPr>
        <w:t>………………………………………………………………………………</w:t>
      </w:r>
    </w:p>
    <w:p w14:paraId="64616696" w14:textId="77777777" w:rsidR="001E5326" w:rsidRPr="00B24E77" w:rsidRDefault="001E5326" w:rsidP="00043493">
      <w:pPr>
        <w:ind w:right="5953"/>
        <w:rPr>
          <w:i/>
          <w:sz w:val="22"/>
          <w:szCs w:val="22"/>
        </w:rPr>
      </w:pPr>
      <w:r w:rsidRPr="00B24E77">
        <w:rPr>
          <w:i/>
          <w:sz w:val="22"/>
          <w:szCs w:val="22"/>
        </w:rPr>
        <w:t xml:space="preserve">(pełna nazwa/firma, adres, </w:t>
      </w:r>
      <w:r w:rsidRPr="00B24E77">
        <w:rPr>
          <w:i/>
          <w:sz w:val="22"/>
          <w:szCs w:val="22"/>
        </w:rPr>
        <w:br/>
        <w:t>w zależności od podmiotu: NIP/PESEL, KRS/CEiDG)</w:t>
      </w:r>
    </w:p>
    <w:p w14:paraId="07A98660" w14:textId="77777777" w:rsidR="001E5326" w:rsidRPr="00B24E77" w:rsidRDefault="001E5326" w:rsidP="00C50EAE">
      <w:pPr>
        <w:spacing w:line="276" w:lineRule="auto"/>
        <w:rPr>
          <w:sz w:val="22"/>
          <w:szCs w:val="22"/>
          <w:u w:val="single"/>
        </w:rPr>
      </w:pPr>
      <w:r w:rsidRPr="00B24E77">
        <w:rPr>
          <w:sz w:val="22"/>
          <w:szCs w:val="22"/>
          <w:u w:val="single"/>
        </w:rPr>
        <w:t>reprezentowany przez:</w:t>
      </w:r>
    </w:p>
    <w:p w14:paraId="0D94CA59" w14:textId="77777777" w:rsidR="001E5326" w:rsidRPr="00B24E77" w:rsidRDefault="001E5326" w:rsidP="00C50EAE">
      <w:pPr>
        <w:spacing w:line="276" w:lineRule="auto"/>
        <w:ind w:right="5954"/>
        <w:rPr>
          <w:sz w:val="22"/>
          <w:szCs w:val="22"/>
        </w:rPr>
      </w:pPr>
      <w:r w:rsidRPr="00B24E77">
        <w:rPr>
          <w:sz w:val="22"/>
          <w:szCs w:val="22"/>
        </w:rPr>
        <w:t>………………………………………………………………………………</w:t>
      </w:r>
    </w:p>
    <w:p w14:paraId="20237806" w14:textId="77777777" w:rsidR="001E5326" w:rsidRPr="00B24E77" w:rsidRDefault="001E5326" w:rsidP="00043493">
      <w:pPr>
        <w:ind w:right="5953"/>
        <w:rPr>
          <w:i/>
          <w:sz w:val="22"/>
          <w:szCs w:val="22"/>
        </w:rPr>
      </w:pPr>
      <w:r w:rsidRPr="00B24E77">
        <w:rPr>
          <w:i/>
          <w:sz w:val="22"/>
          <w:szCs w:val="22"/>
        </w:rPr>
        <w:t>(imię, nazwisko, stanowisko/podstawa do reprezentacji)</w:t>
      </w:r>
    </w:p>
    <w:p w14:paraId="0BC040CB" w14:textId="77777777" w:rsidR="001E5326" w:rsidRPr="00B24E77" w:rsidRDefault="001E5326" w:rsidP="00C50EAE">
      <w:pPr>
        <w:spacing w:line="276" w:lineRule="auto"/>
        <w:rPr>
          <w:sz w:val="22"/>
          <w:szCs w:val="22"/>
        </w:rPr>
      </w:pPr>
    </w:p>
    <w:p w14:paraId="69827194" w14:textId="4D3DCC4F" w:rsidR="001E5326" w:rsidRPr="00B24E77" w:rsidRDefault="00F14DF7" w:rsidP="00C50EAE">
      <w:pPr>
        <w:spacing w:line="276" w:lineRule="auto"/>
        <w:jc w:val="center"/>
        <w:rPr>
          <w:b/>
          <w:sz w:val="22"/>
          <w:szCs w:val="22"/>
          <w:u w:val="single"/>
        </w:rPr>
      </w:pPr>
      <w:r w:rsidRPr="00B24E77">
        <w:rPr>
          <w:b/>
          <w:sz w:val="22"/>
          <w:szCs w:val="22"/>
          <w:u w:val="single"/>
        </w:rPr>
        <w:t xml:space="preserve">WSTĘPNE </w:t>
      </w:r>
      <w:r w:rsidR="001E5326" w:rsidRPr="00B24E77">
        <w:rPr>
          <w:b/>
          <w:sz w:val="22"/>
          <w:szCs w:val="22"/>
          <w:u w:val="single"/>
        </w:rPr>
        <w:t xml:space="preserve">OŚWIADCZENIE WYKONAWCY </w:t>
      </w:r>
    </w:p>
    <w:p w14:paraId="4C4C1FB2" w14:textId="77777777" w:rsidR="001E5326" w:rsidRPr="00B24E77" w:rsidRDefault="001E5326" w:rsidP="00C50EAE">
      <w:pPr>
        <w:spacing w:line="276" w:lineRule="auto"/>
        <w:jc w:val="center"/>
        <w:rPr>
          <w:b/>
          <w:sz w:val="22"/>
          <w:szCs w:val="22"/>
        </w:rPr>
      </w:pPr>
      <w:r w:rsidRPr="00B24E77">
        <w:rPr>
          <w:b/>
          <w:sz w:val="22"/>
          <w:szCs w:val="22"/>
        </w:rPr>
        <w:t>składane na podstawie art. 125 ust. 1 ustawy z dnia 11 września 2019 r. -</w:t>
      </w:r>
    </w:p>
    <w:p w14:paraId="1F68BCD8" w14:textId="77777777" w:rsidR="001E5326" w:rsidRPr="00B24E77" w:rsidRDefault="001E5326" w:rsidP="00C50EAE">
      <w:pPr>
        <w:spacing w:line="276" w:lineRule="auto"/>
        <w:jc w:val="center"/>
        <w:rPr>
          <w:b/>
          <w:sz w:val="22"/>
          <w:szCs w:val="22"/>
        </w:rPr>
      </w:pPr>
      <w:r w:rsidRPr="00B24E77">
        <w:rPr>
          <w:b/>
          <w:sz w:val="22"/>
          <w:szCs w:val="22"/>
        </w:rPr>
        <w:t xml:space="preserve"> Prawo zamówień publicznych (dalej jako: ustawa Pzp), </w:t>
      </w:r>
    </w:p>
    <w:p w14:paraId="10216165" w14:textId="15F64768" w:rsidR="001E5326" w:rsidRPr="00B24E77" w:rsidRDefault="001E5326" w:rsidP="00136B39">
      <w:pPr>
        <w:ind w:right="-13"/>
        <w:jc w:val="both"/>
        <w:rPr>
          <w:b/>
          <w:sz w:val="22"/>
          <w:szCs w:val="22"/>
        </w:rPr>
      </w:pPr>
      <w:r w:rsidRPr="00B24E77">
        <w:rPr>
          <w:sz w:val="22"/>
          <w:szCs w:val="22"/>
        </w:rPr>
        <w:t>Na potrzeby postępowania o udzielenie zamówienia publicznego pn.</w:t>
      </w:r>
      <w:r w:rsidR="006F5C84" w:rsidRPr="00B24E77">
        <w:rPr>
          <w:b/>
          <w:sz w:val="22"/>
          <w:szCs w:val="22"/>
        </w:rPr>
        <w:t xml:space="preserve"> Świadczenie usług pralniczych dla 26 Wojskowego Oddziału Gospodarczego w Zegrzu</w:t>
      </w:r>
      <w:r w:rsidR="003F4BC6">
        <w:rPr>
          <w:b/>
          <w:sz w:val="22"/>
          <w:szCs w:val="22"/>
        </w:rPr>
        <w:t xml:space="preserve"> oraz jednostek będących na</w:t>
      </w:r>
      <w:r w:rsidR="006F5C84" w:rsidRPr="00B24E77">
        <w:rPr>
          <w:b/>
          <w:sz w:val="22"/>
          <w:szCs w:val="22"/>
        </w:rPr>
        <w:t xml:space="preserve"> zaopatrzeniu</w:t>
      </w:r>
      <w:r w:rsidR="00EC13D0" w:rsidRPr="00B24E77">
        <w:rPr>
          <w:rFonts w:eastAsia="Calibri"/>
          <w:b/>
          <w:sz w:val="22"/>
          <w:szCs w:val="22"/>
        </w:rPr>
        <w:t xml:space="preserve">” </w:t>
      </w:r>
      <w:r w:rsidRPr="00B24E77">
        <w:rPr>
          <w:sz w:val="22"/>
          <w:szCs w:val="22"/>
        </w:rPr>
        <w:t xml:space="preserve">prowadzonego przez </w:t>
      </w:r>
      <w:r w:rsidRPr="00B24E77">
        <w:rPr>
          <w:b/>
          <w:sz w:val="22"/>
          <w:szCs w:val="22"/>
        </w:rPr>
        <w:t>26</w:t>
      </w:r>
      <w:r w:rsidRPr="00B24E77">
        <w:rPr>
          <w:sz w:val="22"/>
          <w:szCs w:val="22"/>
        </w:rPr>
        <w:t xml:space="preserve"> </w:t>
      </w:r>
      <w:r w:rsidRPr="00B24E77">
        <w:rPr>
          <w:b/>
          <w:sz w:val="22"/>
          <w:szCs w:val="22"/>
        </w:rPr>
        <w:t>Wojskowy Oddział Gospodarczy w Zegrzu</w:t>
      </w:r>
      <w:r w:rsidRPr="00B24E77">
        <w:rPr>
          <w:sz w:val="22"/>
          <w:szCs w:val="22"/>
        </w:rPr>
        <w:t xml:space="preserve"> oświadczam, co następuje:</w:t>
      </w:r>
    </w:p>
    <w:p w14:paraId="6BA218A2" w14:textId="77777777" w:rsidR="001E5326" w:rsidRPr="00B24E77" w:rsidRDefault="001E5326" w:rsidP="00C50EAE">
      <w:pPr>
        <w:spacing w:line="276" w:lineRule="auto"/>
        <w:jc w:val="center"/>
        <w:rPr>
          <w:b/>
          <w:sz w:val="22"/>
          <w:szCs w:val="22"/>
          <w:u w:val="single"/>
        </w:rPr>
      </w:pPr>
      <w:r w:rsidRPr="00B24E77">
        <w:rPr>
          <w:b/>
          <w:sz w:val="22"/>
          <w:szCs w:val="22"/>
          <w:u w:val="single"/>
        </w:rPr>
        <w:t xml:space="preserve">OŚWIADCZENIE DOTYCZĄCE PRZESŁANEK WYKLUCZENIA </w:t>
      </w:r>
      <w:r w:rsidRPr="00B24E77">
        <w:rPr>
          <w:b/>
          <w:sz w:val="22"/>
          <w:szCs w:val="22"/>
          <w:u w:val="single"/>
        </w:rPr>
        <w:br/>
        <w:t>Z POSTĘPOWANIA</w:t>
      </w:r>
    </w:p>
    <w:p w14:paraId="449800DA" w14:textId="77777777" w:rsidR="001E5326" w:rsidRPr="00B24E77" w:rsidRDefault="001E5326" w:rsidP="00C50EAE">
      <w:pPr>
        <w:spacing w:line="276" w:lineRule="auto"/>
        <w:ind w:firstLine="708"/>
        <w:jc w:val="both"/>
        <w:rPr>
          <w:sz w:val="22"/>
          <w:szCs w:val="22"/>
        </w:rPr>
      </w:pPr>
    </w:p>
    <w:p w14:paraId="16658ABB" w14:textId="77777777" w:rsidR="001E5326" w:rsidRPr="00B24E77" w:rsidRDefault="001E5326" w:rsidP="00C50EAE">
      <w:pPr>
        <w:shd w:val="clear" w:color="auto" w:fill="BFBFBF" w:themeFill="background1" w:themeFillShade="BF"/>
        <w:spacing w:line="276" w:lineRule="auto"/>
        <w:rPr>
          <w:b/>
          <w:sz w:val="22"/>
          <w:szCs w:val="22"/>
        </w:rPr>
      </w:pPr>
      <w:r w:rsidRPr="00B24E77">
        <w:rPr>
          <w:b/>
          <w:sz w:val="22"/>
          <w:szCs w:val="22"/>
        </w:rPr>
        <w:t>OŚWIADCZENIA DOTYCZĄCE WYKONAWCY:</w:t>
      </w:r>
    </w:p>
    <w:p w14:paraId="5087F21D" w14:textId="77777777" w:rsidR="001E5326" w:rsidRPr="00B24E77" w:rsidRDefault="001E5326" w:rsidP="00933415">
      <w:pPr>
        <w:pStyle w:val="Akapitzlist"/>
        <w:numPr>
          <w:ilvl w:val="0"/>
          <w:numId w:val="48"/>
        </w:numPr>
        <w:spacing w:before="240" w:line="276" w:lineRule="auto"/>
        <w:ind w:left="284" w:hanging="284"/>
        <w:jc w:val="both"/>
        <w:rPr>
          <w:sz w:val="22"/>
          <w:szCs w:val="22"/>
        </w:rPr>
      </w:pPr>
      <w:r w:rsidRPr="00B24E77">
        <w:rPr>
          <w:sz w:val="22"/>
          <w:szCs w:val="22"/>
        </w:rPr>
        <w:t>Oświadczam, że nie podlegam wykluczeniu z postępowania na podstawie art. 108 ust 1 pkt 1-6 ustawy Pzp.</w:t>
      </w:r>
    </w:p>
    <w:p w14:paraId="0A6015A2" w14:textId="77777777" w:rsidR="001E5326" w:rsidRPr="00B24E77" w:rsidRDefault="001E5326" w:rsidP="00933415">
      <w:pPr>
        <w:pStyle w:val="Akapitzlist"/>
        <w:numPr>
          <w:ilvl w:val="0"/>
          <w:numId w:val="48"/>
        </w:numPr>
        <w:spacing w:line="276" w:lineRule="auto"/>
        <w:ind w:left="284" w:hanging="284"/>
        <w:jc w:val="both"/>
        <w:rPr>
          <w:sz w:val="22"/>
          <w:szCs w:val="22"/>
        </w:rPr>
      </w:pPr>
      <w:r w:rsidRPr="00B24E77">
        <w:rPr>
          <w:sz w:val="22"/>
          <w:szCs w:val="22"/>
        </w:rPr>
        <w:t xml:space="preserve">Oświadczam, że nie podlegam wykluczeniu z postępowania na podstawie </w:t>
      </w:r>
      <w:r w:rsidRPr="00B24E77">
        <w:rPr>
          <w:sz w:val="22"/>
          <w:szCs w:val="22"/>
        </w:rPr>
        <w:br/>
        <w:t>art. 109 ust. 1 pkt 4 ustawy Pzp  .</w:t>
      </w:r>
    </w:p>
    <w:p w14:paraId="232AAC30" w14:textId="77777777" w:rsidR="001E5326" w:rsidRPr="00B24E77" w:rsidRDefault="001E5326" w:rsidP="00C50EAE">
      <w:pPr>
        <w:spacing w:line="276" w:lineRule="auto"/>
        <w:ind w:left="5664" w:firstLine="708"/>
        <w:jc w:val="both"/>
        <w:rPr>
          <w:i/>
          <w:sz w:val="22"/>
          <w:szCs w:val="22"/>
        </w:rPr>
      </w:pPr>
    </w:p>
    <w:p w14:paraId="371C7A17" w14:textId="3AF7FE04" w:rsidR="001E5326" w:rsidRPr="00B24E77" w:rsidRDefault="001E5326" w:rsidP="00C50EAE">
      <w:pPr>
        <w:spacing w:line="276" w:lineRule="auto"/>
        <w:jc w:val="both"/>
        <w:rPr>
          <w:sz w:val="22"/>
          <w:szCs w:val="22"/>
        </w:rPr>
      </w:pPr>
      <w:r w:rsidRPr="00B24E77">
        <w:rPr>
          <w:sz w:val="22"/>
          <w:szCs w:val="22"/>
        </w:rPr>
        <w:t xml:space="preserve">Oświadczam, że zachodzą w stosunku do mnie podstawy wykluczenia z postępowania na podstawie art. …………. ustawy Pzp </w:t>
      </w:r>
      <w:r w:rsidRPr="00B24E77">
        <w:rPr>
          <w:i/>
          <w:sz w:val="22"/>
          <w:szCs w:val="22"/>
        </w:rPr>
        <w:t>(podać mającą zastosowanie podstawę wykluczenia spośród wymienionych w art. 108 ust. 1 pkt 1, 2, 5 i 6 lub art. 109 ust. 1 pk</w:t>
      </w:r>
      <w:r w:rsidR="001205E0" w:rsidRPr="00B24E77">
        <w:rPr>
          <w:i/>
          <w:sz w:val="22"/>
          <w:szCs w:val="22"/>
        </w:rPr>
        <w:t xml:space="preserve"> </w:t>
      </w:r>
      <w:r w:rsidRPr="00B24E77">
        <w:rPr>
          <w:i/>
          <w:sz w:val="22"/>
          <w:szCs w:val="22"/>
        </w:rPr>
        <w:t>t4-ustawy Pzp).</w:t>
      </w:r>
      <w:r w:rsidRPr="00B24E77">
        <w:rPr>
          <w:sz w:val="22"/>
          <w:szCs w:val="22"/>
        </w:rPr>
        <w:t xml:space="preserve"> Jednocześnie oświadczam, że w związku z ww. okolicznością, na podstawie art. 110 ust. 2 ustawy Pzp podjąłem następujące środki naprawcze: </w:t>
      </w:r>
    </w:p>
    <w:p w14:paraId="5A84973A" w14:textId="54FE3042" w:rsidR="001E5326" w:rsidRPr="00B24E77" w:rsidRDefault="001E5326" w:rsidP="00043493">
      <w:pPr>
        <w:spacing w:line="276" w:lineRule="auto"/>
        <w:rPr>
          <w:sz w:val="22"/>
          <w:szCs w:val="22"/>
        </w:rPr>
      </w:pPr>
      <w:r w:rsidRPr="00B24E77">
        <w:rPr>
          <w:sz w:val="22"/>
          <w:szCs w:val="22"/>
        </w:rPr>
        <w:t>…………………………………………………………………………………………………………………………………………………………………………………………………..……………</w:t>
      </w:r>
    </w:p>
    <w:p w14:paraId="64BF2991" w14:textId="1927B090" w:rsidR="00C359D2" w:rsidRPr="00B24E77" w:rsidRDefault="00C359D2" w:rsidP="00933415">
      <w:pPr>
        <w:pStyle w:val="Akapitzlist"/>
        <w:numPr>
          <w:ilvl w:val="0"/>
          <w:numId w:val="48"/>
        </w:numPr>
        <w:spacing w:before="120" w:line="276" w:lineRule="auto"/>
        <w:ind w:left="284" w:hanging="284"/>
        <w:jc w:val="both"/>
        <w:rPr>
          <w:color w:val="000000" w:themeColor="text1"/>
          <w:sz w:val="22"/>
          <w:szCs w:val="22"/>
        </w:rPr>
      </w:pPr>
      <w:r w:rsidRPr="00B24E77">
        <w:rPr>
          <w:color w:val="000000" w:themeColor="text1"/>
          <w:sz w:val="22"/>
          <w:szCs w:val="22"/>
        </w:rPr>
        <w:t>Oświadczam, że nie podlegam wykluczeniu z postępowania o udzielenie zamówienia na podstawie art. 7 ust. 1 ustawy o szczególnych rozwiązaniach w zakresie przeciwdziałania wspieraniu agresji na Ukrainę oraz służących ochronie bezpieczeństwa narodowego (Dz. U. z</w:t>
      </w:r>
      <w:r w:rsidR="0041449E">
        <w:rPr>
          <w:color w:val="000000" w:themeColor="text1"/>
          <w:sz w:val="22"/>
          <w:szCs w:val="22"/>
        </w:rPr>
        <w:t> </w:t>
      </w:r>
      <w:r w:rsidRPr="00B24E77">
        <w:rPr>
          <w:color w:val="000000" w:themeColor="text1"/>
          <w:sz w:val="22"/>
          <w:szCs w:val="22"/>
        </w:rPr>
        <w:t xml:space="preserve">2022 r., poz. 835; zwana dalej ustawą). </w:t>
      </w:r>
    </w:p>
    <w:p w14:paraId="368E4724" w14:textId="7B81DF26" w:rsidR="001205E0" w:rsidRPr="00B24E77" w:rsidRDefault="001205E0" w:rsidP="00043493">
      <w:pPr>
        <w:spacing w:line="276" w:lineRule="auto"/>
        <w:rPr>
          <w:sz w:val="22"/>
          <w:szCs w:val="22"/>
        </w:rPr>
      </w:pPr>
    </w:p>
    <w:p w14:paraId="405A9DA1" w14:textId="5C7A0308" w:rsidR="00C359D2" w:rsidRDefault="00C359D2" w:rsidP="00043493">
      <w:pPr>
        <w:spacing w:line="276" w:lineRule="auto"/>
        <w:rPr>
          <w:sz w:val="22"/>
          <w:szCs w:val="22"/>
        </w:rPr>
      </w:pPr>
    </w:p>
    <w:p w14:paraId="4FD33EDE" w14:textId="77777777" w:rsidR="0058040F" w:rsidRPr="00B24E77" w:rsidRDefault="0058040F" w:rsidP="00043493">
      <w:pPr>
        <w:spacing w:line="276" w:lineRule="auto"/>
        <w:rPr>
          <w:sz w:val="22"/>
          <w:szCs w:val="22"/>
        </w:rPr>
      </w:pPr>
    </w:p>
    <w:p w14:paraId="434AFC2A" w14:textId="77777777" w:rsidR="00384DB1" w:rsidRPr="00B24E77" w:rsidRDefault="00384DB1" w:rsidP="00043493">
      <w:pPr>
        <w:spacing w:line="276" w:lineRule="auto"/>
        <w:rPr>
          <w:sz w:val="22"/>
          <w:szCs w:val="22"/>
        </w:rPr>
      </w:pPr>
    </w:p>
    <w:p w14:paraId="2BAA61DD" w14:textId="77777777" w:rsidR="001E5326" w:rsidRPr="00B24E77" w:rsidRDefault="001E5326" w:rsidP="00C50EAE">
      <w:pPr>
        <w:shd w:val="clear" w:color="auto" w:fill="BFBFBF" w:themeFill="background1" w:themeFillShade="BF"/>
        <w:spacing w:line="276" w:lineRule="auto"/>
        <w:jc w:val="both"/>
        <w:rPr>
          <w:b/>
          <w:sz w:val="22"/>
          <w:szCs w:val="22"/>
        </w:rPr>
      </w:pPr>
      <w:r w:rsidRPr="00B24E77">
        <w:rPr>
          <w:b/>
          <w:sz w:val="22"/>
          <w:szCs w:val="22"/>
        </w:rPr>
        <w:lastRenderedPageBreak/>
        <w:t>OŚWIADCZENIE DOTYCZĄCE PODMIOTU, NA KTÓREGO ZASOBY POWOŁUJE SIĘ WYKONAWCA:</w:t>
      </w:r>
    </w:p>
    <w:p w14:paraId="4279344D" w14:textId="77777777" w:rsidR="001E5326" w:rsidRPr="00B24E77" w:rsidRDefault="001E5326" w:rsidP="00384DB1">
      <w:pPr>
        <w:spacing w:before="120" w:line="276" w:lineRule="auto"/>
        <w:jc w:val="both"/>
        <w:rPr>
          <w:sz w:val="22"/>
          <w:szCs w:val="22"/>
        </w:rPr>
      </w:pPr>
      <w:r w:rsidRPr="00B24E77">
        <w:rPr>
          <w:sz w:val="22"/>
          <w:szCs w:val="22"/>
        </w:rPr>
        <w:t>Oświadczam, że w stosunku do następującego/ych podmiotu/tów, na którego/ych zasoby powołuję się w niniejszym postępowa</w:t>
      </w:r>
      <w:r w:rsidR="00043493" w:rsidRPr="00B24E77">
        <w:rPr>
          <w:sz w:val="22"/>
          <w:szCs w:val="22"/>
        </w:rPr>
        <w:t>niu, tj.: …………………………………………………………………</w:t>
      </w:r>
      <w:r w:rsidRPr="00B24E77">
        <w:rPr>
          <w:i/>
          <w:sz w:val="22"/>
          <w:szCs w:val="22"/>
        </w:rPr>
        <w:t xml:space="preserve">(podać pełną nazwę/firmę, adres, a także w zależności od podmiotu: NIP/PESEL, KRS/CEiDG) </w:t>
      </w:r>
      <w:r w:rsidRPr="00B24E77">
        <w:rPr>
          <w:sz w:val="22"/>
          <w:szCs w:val="22"/>
        </w:rPr>
        <w:t>nie zachodzą podstawy wykluczenia z postępowania o udzielenie zamówienia.</w:t>
      </w:r>
    </w:p>
    <w:p w14:paraId="3ED83FB8" w14:textId="77777777" w:rsidR="001E5326" w:rsidRPr="00B24E77" w:rsidRDefault="001E5326" w:rsidP="00C50EAE">
      <w:pPr>
        <w:spacing w:line="276" w:lineRule="auto"/>
        <w:jc w:val="both"/>
        <w:rPr>
          <w:sz w:val="22"/>
          <w:szCs w:val="22"/>
        </w:rPr>
      </w:pPr>
    </w:p>
    <w:p w14:paraId="09115635" w14:textId="77777777" w:rsidR="001E5326" w:rsidRPr="00B24E77" w:rsidRDefault="001E5326" w:rsidP="00C50EAE">
      <w:pPr>
        <w:spacing w:line="276" w:lineRule="auto"/>
        <w:jc w:val="center"/>
        <w:rPr>
          <w:b/>
          <w:sz w:val="22"/>
          <w:szCs w:val="22"/>
          <w:u w:val="single"/>
        </w:rPr>
      </w:pPr>
      <w:r w:rsidRPr="00B24E77">
        <w:rPr>
          <w:b/>
          <w:sz w:val="22"/>
          <w:szCs w:val="22"/>
          <w:u w:val="single"/>
        </w:rPr>
        <w:t xml:space="preserve">OŚWIADCZENIE DOTYCZĄCE SPEŁNIANIA WARUNKÓW UDZIAŁU </w:t>
      </w:r>
      <w:r w:rsidRPr="00B24E77">
        <w:rPr>
          <w:b/>
          <w:sz w:val="22"/>
          <w:szCs w:val="22"/>
          <w:u w:val="single"/>
        </w:rPr>
        <w:br/>
        <w:t xml:space="preserve">W POSTĘPOWANIU </w:t>
      </w:r>
    </w:p>
    <w:p w14:paraId="7924D2FE" w14:textId="77777777" w:rsidR="001E5326" w:rsidRPr="00B24E77" w:rsidRDefault="001E5326" w:rsidP="00C50EAE">
      <w:pPr>
        <w:shd w:val="clear" w:color="auto" w:fill="BFBFBF" w:themeFill="background1" w:themeFillShade="BF"/>
        <w:spacing w:line="276" w:lineRule="auto"/>
        <w:jc w:val="both"/>
        <w:rPr>
          <w:b/>
          <w:sz w:val="22"/>
          <w:szCs w:val="22"/>
        </w:rPr>
      </w:pPr>
      <w:r w:rsidRPr="00B24E77">
        <w:rPr>
          <w:b/>
          <w:sz w:val="22"/>
          <w:szCs w:val="22"/>
        </w:rPr>
        <w:t>INFORMACJA DOTYCZĄCA WYKONAWCY:</w:t>
      </w:r>
    </w:p>
    <w:p w14:paraId="14BF4CC4" w14:textId="77777777" w:rsidR="001E5326" w:rsidRPr="00B24E77" w:rsidRDefault="001E5326" w:rsidP="00C50EAE">
      <w:pPr>
        <w:spacing w:line="276" w:lineRule="auto"/>
        <w:jc w:val="both"/>
        <w:rPr>
          <w:sz w:val="22"/>
          <w:szCs w:val="22"/>
        </w:rPr>
      </w:pPr>
    </w:p>
    <w:p w14:paraId="09F0C3AA" w14:textId="77777777" w:rsidR="001E5326" w:rsidRPr="00B24E77" w:rsidRDefault="001E5326" w:rsidP="00C50EAE">
      <w:pPr>
        <w:spacing w:line="276" w:lineRule="auto"/>
        <w:jc w:val="both"/>
        <w:rPr>
          <w:sz w:val="22"/>
          <w:szCs w:val="22"/>
        </w:rPr>
      </w:pPr>
      <w:r w:rsidRPr="00B24E77">
        <w:rPr>
          <w:sz w:val="22"/>
          <w:szCs w:val="22"/>
        </w:rPr>
        <w:t>Oświadczam, że spełniam warunki udziału w postępowaniu określone przez zamawiającego w      …………..……………………</w:t>
      </w:r>
      <w:r w:rsidR="00043493" w:rsidRPr="00B24E77">
        <w:rPr>
          <w:sz w:val="22"/>
          <w:szCs w:val="22"/>
        </w:rPr>
        <w:t>……………………………..……………………………</w:t>
      </w:r>
      <w:r w:rsidRPr="00B24E77">
        <w:rPr>
          <w:sz w:val="22"/>
          <w:szCs w:val="22"/>
        </w:rPr>
        <w:t xml:space="preserve">  </w:t>
      </w:r>
      <w:r w:rsidRPr="00B24E77">
        <w:rPr>
          <w:i/>
          <w:sz w:val="22"/>
          <w:szCs w:val="22"/>
        </w:rPr>
        <w:t>(wskazać dokument i właściwą jednostkę redakcyjną dokumentu, w której określono warunki udziału w postępowaniu)</w:t>
      </w:r>
      <w:r w:rsidRPr="00B24E77">
        <w:rPr>
          <w:sz w:val="22"/>
          <w:szCs w:val="22"/>
        </w:rPr>
        <w:t>.</w:t>
      </w:r>
    </w:p>
    <w:p w14:paraId="748EF6AB" w14:textId="77777777" w:rsidR="001E5326" w:rsidRPr="00B24E77" w:rsidRDefault="001E5326" w:rsidP="00C50EAE">
      <w:pPr>
        <w:spacing w:line="276" w:lineRule="auto"/>
        <w:ind w:left="5664" w:firstLine="708"/>
        <w:jc w:val="both"/>
        <w:rPr>
          <w:i/>
          <w:sz w:val="22"/>
          <w:szCs w:val="22"/>
        </w:rPr>
      </w:pPr>
    </w:p>
    <w:p w14:paraId="2B99FAE1" w14:textId="77777777" w:rsidR="001E5326" w:rsidRPr="00B24E77" w:rsidRDefault="001E5326" w:rsidP="00C50EAE">
      <w:pPr>
        <w:shd w:val="clear" w:color="auto" w:fill="BFBFBF" w:themeFill="background1" w:themeFillShade="BF"/>
        <w:spacing w:line="276" w:lineRule="auto"/>
        <w:jc w:val="both"/>
        <w:rPr>
          <w:sz w:val="22"/>
          <w:szCs w:val="22"/>
        </w:rPr>
      </w:pPr>
      <w:r w:rsidRPr="00B24E77">
        <w:rPr>
          <w:b/>
          <w:sz w:val="22"/>
          <w:szCs w:val="22"/>
        </w:rPr>
        <w:t>INFORMACJA W ZWIĄZKU Z POLEGANIEM NA ZASOBACH INNYCH PODMIOTÓW</w:t>
      </w:r>
      <w:r w:rsidRPr="00B24E77">
        <w:rPr>
          <w:sz w:val="22"/>
          <w:szCs w:val="22"/>
        </w:rPr>
        <w:t xml:space="preserve">: </w:t>
      </w:r>
    </w:p>
    <w:p w14:paraId="4D3A4DD9" w14:textId="6A42120D" w:rsidR="001E5326" w:rsidRPr="00B24E77" w:rsidRDefault="001E5326" w:rsidP="00C50EAE">
      <w:pPr>
        <w:spacing w:line="276" w:lineRule="auto"/>
        <w:jc w:val="both"/>
        <w:rPr>
          <w:sz w:val="22"/>
          <w:szCs w:val="22"/>
        </w:rPr>
      </w:pPr>
      <w:r w:rsidRPr="00B24E77">
        <w:rPr>
          <w:sz w:val="22"/>
          <w:szCs w:val="22"/>
        </w:rPr>
        <w:t xml:space="preserve">Oświadczam, że w celu wykazania spełniania warunków udziału w postępowaniu, określonych przez zamawiającego w………………………………………………………...……….. </w:t>
      </w:r>
      <w:r w:rsidRPr="00B24E77">
        <w:rPr>
          <w:i/>
          <w:sz w:val="22"/>
          <w:szCs w:val="22"/>
        </w:rPr>
        <w:t>(wskazać dokument i właściwą jednostkę redakcyjną dokumentu, w której określono warunki udziału w</w:t>
      </w:r>
      <w:r w:rsidR="0041449E">
        <w:rPr>
          <w:i/>
          <w:sz w:val="22"/>
          <w:szCs w:val="22"/>
        </w:rPr>
        <w:t> </w:t>
      </w:r>
      <w:r w:rsidRPr="00B24E77">
        <w:rPr>
          <w:i/>
          <w:sz w:val="22"/>
          <w:szCs w:val="22"/>
        </w:rPr>
        <w:t>postępowaniu),</w:t>
      </w:r>
      <w:r w:rsidRPr="00B24E77">
        <w:rPr>
          <w:sz w:val="22"/>
          <w:szCs w:val="22"/>
        </w:rPr>
        <w:t xml:space="preserve"> polegam na zasobach następującego/ych podmiotu/ów: ……………………………………………</w:t>
      </w:r>
      <w:r w:rsidR="00043493" w:rsidRPr="00B24E77">
        <w:rPr>
          <w:sz w:val="22"/>
          <w:szCs w:val="22"/>
        </w:rPr>
        <w:t>.</w:t>
      </w:r>
      <w:r w:rsidRPr="00B24E77">
        <w:rPr>
          <w:sz w:val="22"/>
          <w:szCs w:val="22"/>
        </w:rPr>
        <w:t>………………………………………………………</w:t>
      </w:r>
      <w:r w:rsidRPr="00B24E77">
        <w:rPr>
          <w:sz w:val="22"/>
          <w:szCs w:val="22"/>
        </w:rPr>
        <w:br/>
        <w:t xml:space="preserve"> w następującym zakresie: ……………………………………………………</w:t>
      </w:r>
      <w:r w:rsidR="00043493" w:rsidRPr="00B24E77">
        <w:rPr>
          <w:sz w:val="22"/>
          <w:szCs w:val="22"/>
        </w:rPr>
        <w:t>…………………………</w:t>
      </w:r>
      <w:r w:rsidRPr="00B24E77">
        <w:rPr>
          <w:sz w:val="22"/>
          <w:szCs w:val="22"/>
        </w:rPr>
        <w:t>…………………….</w:t>
      </w:r>
    </w:p>
    <w:p w14:paraId="50C95BF1" w14:textId="77777777" w:rsidR="001E5326" w:rsidRPr="00B24E77" w:rsidRDefault="001E5326" w:rsidP="00043493">
      <w:pPr>
        <w:spacing w:line="276" w:lineRule="auto"/>
        <w:jc w:val="both"/>
        <w:rPr>
          <w:sz w:val="22"/>
          <w:szCs w:val="22"/>
        </w:rPr>
      </w:pPr>
      <w:r w:rsidRPr="00B24E77">
        <w:rPr>
          <w:sz w:val="22"/>
          <w:szCs w:val="22"/>
        </w:rPr>
        <w:t xml:space="preserve">         </w:t>
      </w:r>
      <w:r w:rsidR="00043493" w:rsidRPr="00B24E77">
        <w:rPr>
          <w:sz w:val="22"/>
          <w:szCs w:val="22"/>
        </w:rPr>
        <w:t xml:space="preserve">        </w:t>
      </w:r>
      <w:r w:rsidRPr="00B24E77">
        <w:rPr>
          <w:sz w:val="22"/>
          <w:szCs w:val="22"/>
        </w:rPr>
        <w:t xml:space="preserve">        </w:t>
      </w:r>
      <w:r w:rsidR="00043493" w:rsidRPr="00B24E77">
        <w:rPr>
          <w:sz w:val="22"/>
          <w:szCs w:val="22"/>
        </w:rPr>
        <w:t xml:space="preserve">  </w:t>
      </w:r>
      <w:r w:rsidRPr="00B24E77">
        <w:rPr>
          <w:i/>
          <w:sz w:val="22"/>
          <w:szCs w:val="22"/>
        </w:rPr>
        <w:t xml:space="preserve">(wskazać podmiot i określić odpowiedni zakres dla wskazanego podmiotu). </w:t>
      </w:r>
    </w:p>
    <w:p w14:paraId="055EF76F" w14:textId="77777777" w:rsidR="00C359D2" w:rsidRPr="00B24E77" w:rsidRDefault="00C359D2" w:rsidP="00C50EAE">
      <w:pPr>
        <w:spacing w:line="276" w:lineRule="auto"/>
        <w:ind w:left="-14"/>
        <w:jc w:val="center"/>
        <w:rPr>
          <w:b/>
          <w:sz w:val="22"/>
          <w:szCs w:val="22"/>
          <w:u w:val="single"/>
        </w:rPr>
      </w:pPr>
    </w:p>
    <w:p w14:paraId="2AB320EC" w14:textId="77777777" w:rsidR="001E5326" w:rsidRPr="00B24E77" w:rsidRDefault="001E5326" w:rsidP="00C50EAE">
      <w:pPr>
        <w:widowControl w:val="0"/>
        <w:adjustRightInd w:val="0"/>
        <w:spacing w:line="276" w:lineRule="auto"/>
        <w:jc w:val="both"/>
        <w:textAlignment w:val="baseline"/>
        <w:rPr>
          <w:i/>
          <w:sz w:val="22"/>
          <w:szCs w:val="22"/>
        </w:rPr>
      </w:pPr>
    </w:p>
    <w:p w14:paraId="3502D301" w14:textId="77777777" w:rsidR="001E5326" w:rsidRPr="00B24E77" w:rsidRDefault="001E5326" w:rsidP="00C50EAE">
      <w:pPr>
        <w:shd w:val="clear" w:color="auto" w:fill="BFBFBF" w:themeFill="background1" w:themeFillShade="BF"/>
        <w:spacing w:line="276" w:lineRule="auto"/>
        <w:jc w:val="both"/>
        <w:rPr>
          <w:b/>
          <w:sz w:val="22"/>
          <w:szCs w:val="22"/>
        </w:rPr>
      </w:pPr>
      <w:r w:rsidRPr="00B24E77">
        <w:rPr>
          <w:b/>
          <w:sz w:val="22"/>
          <w:szCs w:val="22"/>
        </w:rPr>
        <w:t>OŚWIADCZENIE DOTYCZĄCE PODANYCH INFORMACJI:</w:t>
      </w:r>
    </w:p>
    <w:p w14:paraId="48659BF6" w14:textId="77777777" w:rsidR="001E5326" w:rsidRPr="00B24E77" w:rsidRDefault="001E5326" w:rsidP="00C50EAE">
      <w:pPr>
        <w:spacing w:line="276" w:lineRule="auto"/>
        <w:jc w:val="both"/>
        <w:rPr>
          <w:sz w:val="22"/>
          <w:szCs w:val="22"/>
        </w:rPr>
      </w:pPr>
      <w:r w:rsidRPr="00B24E77">
        <w:rPr>
          <w:sz w:val="22"/>
          <w:szCs w:val="22"/>
        </w:rPr>
        <w:t xml:space="preserve">Oświadczam, że wszystkie informacje podane w powyższych oświadczeniach są aktualne </w:t>
      </w:r>
      <w:r w:rsidRPr="00B24E77">
        <w:rPr>
          <w:sz w:val="22"/>
          <w:szCs w:val="22"/>
        </w:rPr>
        <w:br/>
        <w:t>i zgodne z prawdą oraz zostały przedstawione z pełną świadomością konsekwencji wprowadzenia zamawiającego w błąd przy przedstawianiu informacji.</w:t>
      </w:r>
    </w:p>
    <w:p w14:paraId="7D1D1AF5" w14:textId="7E3C32D7" w:rsidR="00043493" w:rsidRPr="00B24E77" w:rsidRDefault="00043493" w:rsidP="00C50EAE">
      <w:pPr>
        <w:spacing w:line="276" w:lineRule="auto"/>
        <w:jc w:val="both"/>
        <w:rPr>
          <w:sz w:val="22"/>
          <w:szCs w:val="22"/>
        </w:rPr>
      </w:pPr>
    </w:p>
    <w:p w14:paraId="66776048" w14:textId="77777777" w:rsidR="00384DB1" w:rsidRPr="00B24E77" w:rsidRDefault="00384DB1" w:rsidP="00C50EAE">
      <w:pPr>
        <w:spacing w:line="276" w:lineRule="auto"/>
        <w:jc w:val="both"/>
        <w:rPr>
          <w:sz w:val="22"/>
          <w:szCs w:val="22"/>
        </w:rPr>
      </w:pPr>
    </w:p>
    <w:p w14:paraId="60A02D1A" w14:textId="3C86F71C" w:rsidR="001E5326" w:rsidRPr="00B24E77" w:rsidRDefault="001E5326" w:rsidP="00043493">
      <w:pPr>
        <w:tabs>
          <w:tab w:val="left" w:pos="3900"/>
        </w:tabs>
        <w:autoSpaceDE w:val="0"/>
        <w:spacing w:line="276" w:lineRule="auto"/>
        <w:ind w:left="4536" w:right="45"/>
        <w:jc w:val="center"/>
        <w:rPr>
          <w:b/>
          <w:color w:val="FF0000"/>
          <w:sz w:val="22"/>
          <w:szCs w:val="22"/>
        </w:rPr>
      </w:pPr>
      <w:r w:rsidRPr="00B24E77">
        <w:rPr>
          <w:sz w:val="22"/>
          <w:szCs w:val="22"/>
        </w:rPr>
        <w:tab/>
      </w:r>
      <w:r w:rsidR="00043493" w:rsidRPr="00B24E77">
        <w:rPr>
          <w:color w:val="0070C0"/>
          <w:sz w:val="22"/>
          <w:szCs w:val="22"/>
        </w:rPr>
        <w:t>……………………………………</w:t>
      </w:r>
      <w:r w:rsidRPr="00B24E77">
        <w:rPr>
          <w:i/>
          <w:sz w:val="22"/>
          <w:szCs w:val="22"/>
        </w:rPr>
        <w:t xml:space="preserve">  </w:t>
      </w:r>
      <w:r w:rsidR="002651ED" w:rsidRPr="00B24E77">
        <w:rPr>
          <w:i/>
          <w:sz w:val="22"/>
          <w:szCs w:val="22"/>
        </w:rPr>
        <w:br/>
      </w:r>
      <w:r w:rsidRPr="00B24E77">
        <w:rPr>
          <w:i/>
          <w:sz w:val="22"/>
          <w:szCs w:val="22"/>
        </w:rPr>
        <w:t>(znak graficzny podpisu)</w:t>
      </w:r>
    </w:p>
    <w:p w14:paraId="7BEF2146" w14:textId="77777777" w:rsidR="003831A4" w:rsidRPr="00B24E77" w:rsidRDefault="003831A4" w:rsidP="00C50EAE">
      <w:pPr>
        <w:spacing w:line="276" w:lineRule="auto"/>
        <w:rPr>
          <w:b/>
          <w:i/>
          <w:sz w:val="22"/>
          <w:szCs w:val="22"/>
        </w:rPr>
      </w:pPr>
    </w:p>
    <w:p w14:paraId="1FDC6AAD" w14:textId="77777777" w:rsidR="00C96C72" w:rsidRPr="00B24E77" w:rsidRDefault="00C96C72" w:rsidP="00C50EAE">
      <w:pPr>
        <w:spacing w:line="276" w:lineRule="auto"/>
        <w:rPr>
          <w:b/>
          <w:i/>
          <w:sz w:val="22"/>
          <w:szCs w:val="22"/>
        </w:rPr>
      </w:pPr>
    </w:p>
    <w:p w14:paraId="20B708C9" w14:textId="77777777" w:rsidR="00282B1C" w:rsidRPr="00B24E77" w:rsidRDefault="00282B1C">
      <w:pPr>
        <w:spacing w:after="160" w:line="259" w:lineRule="auto"/>
        <w:rPr>
          <w:b/>
          <w:color w:val="auto"/>
          <w:sz w:val="22"/>
          <w:szCs w:val="22"/>
        </w:rPr>
      </w:pPr>
      <w:r w:rsidRPr="00B24E77">
        <w:rPr>
          <w:b/>
          <w:color w:val="auto"/>
          <w:sz w:val="22"/>
          <w:szCs w:val="22"/>
        </w:rPr>
        <w:br w:type="page"/>
      </w:r>
    </w:p>
    <w:p w14:paraId="45FCDA62" w14:textId="5DE9C214" w:rsidR="001E5326" w:rsidRPr="00B24E77" w:rsidRDefault="003F4BC6" w:rsidP="00C50EAE">
      <w:pPr>
        <w:autoSpaceDE w:val="0"/>
        <w:autoSpaceDN w:val="0"/>
        <w:adjustRightInd w:val="0"/>
        <w:spacing w:after="200" w:line="276" w:lineRule="auto"/>
        <w:ind w:right="-2"/>
        <w:rPr>
          <w:b/>
          <w:color w:val="auto"/>
          <w:sz w:val="22"/>
          <w:szCs w:val="22"/>
        </w:rPr>
      </w:pPr>
      <w:r>
        <w:rPr>
          <w:b/>
          <w:color w:val="auto"/>
          <w:sz w:val="22"/>
          <w:szCs w:val="22"/>
        </w:rPr>
        <w:lastRenderedPageBreak/>
        <w:t>Nr sprawy: ZP</w:t>
      </w:r>
      <w:r w:rsidR="00C17054">
        <w:rPr>
          <w:b/>
          <w:color w:val="auto"/>
          <w:sz w:val="22"/>
          <w:szCs w:val="22"/>
        </w:rPr>
        <w:t>/1</w:t>
      </w:r>
      <w:r w:rsidR="0058040F">
        <w:rPr>
          <w:b/>
          <w:color w:val="auto"/>
          <w:sz w:val="22"/>
          <w:szCs w:val="22"/>
        </w:rPr>
        <w:t>64</w:t>
      </w:r>
      <w:r w:rsidR="00C17054">
        <w:rPr>
          <w:b/>
          <w:color w:val="auto"/>
          <w:sz w:val="22"/>
          <w:szCs w:val="22"/>
        </w:rPr>
        <w:t>/</w:t>
      </w:r>
      <w:r>
        <w:rPr>
          <w:b/>
          <w:color w:val="auto"/>
          <w:sz w:val="22"/>
          <w:szCs w:val="22"/>
        </w:rPr>
        <w:t>2024</w:t>
      </w:r>
    </w:p>
    <w:p w14:paraId="1052BB38" w14:textId="77777777" w:rsidR="001E5326" w:rsidRPr="00B24E77" w:rsidRDefault="001E5326" w:rsidP="00C50EAE">
      <w:pPr>
        <w:spacing w:line="276" w:lineRule="auto"/>
        <w:ind w:left="568" w:hanging="284"/>
        <w:jc w:val="right"/>
        <w:rPr>
          <w:b/>
          <w:sz w:val="22"/>
          <w:szCs w:val="22"/>
        </w:rPr>
      </w:pPr>
      <w:r w:rsidRPr="00B24E77">
        <w:rPr>
          <w:b/>
          <w:sz w:val="22"/>
          <w:szCs w:val="22"/>
        </w:rPr>
        <w:t xml:space="preserve">Załącznik nr </w:t>
      </w:r>
      <w:r w:rsidR="00043493" w:rsidRPr="00B24E77">
        <w:rPr>
          <w:b/>
          <w:sz w:val="22"/>
          <w:szCs w:val="22"/>
        </w:rPr>
        <w:t>4</w:t>
      </w:r>
      <w:r w:rsidRPr="00B24E77">
        <w:rPr>
          <w:b/>
          <w:sz w:val="22"/>
          <w:szCs w:val="22"/>
        </w:rPr>
        <w:t xml:space="preserve"> do SWZ</w:t>
      </w:r>
    </w:p>
    <w:p w14:paraId="7EA7E7EC" w14:textId="77777777" w:rsidR="001E5326" w:rsidRPr="00B24E77" w:rsidRDefault="001E5326" w:rsidP="00C50EAE">
      <w:pPr>
        <w:spacing w:line="276" w:lineRule="auto"/>
        <w:ind w:left="568" w:hanging="284"/>
        <w:jc w:val="right"/>
        <w:rPr>
          <w:i/>
          <w:sz w:val="22"/>
          <w:szCs w:val="22"/>
        </w:rPr>
      </w:pPr>
    </w:p>
    <w:p w14:paraId="0A793C34" w14:textId="77777777" w:rsidR="001E5326" w:rsidRPr="00B24E77" w:rsidRDefault="001E5326" w:rsidP="00C50EAE">
      <w:pPr>
        <w:spacing w:line="276" w:lineRule="auto"/>
        <w:ind w:right="6"/>
        <w:jc w:val="center"/>
        <w:rPr>
          <w:b/>
          <w:bCs/>
          <w:sz w:val="22"/>
          <w:szCs w:val="22"/>
        </w:rPr>
      </w:pPr>
      <w:r w:rsidRPr="00B24E77">
        <w:rPr>
          <w:b/>
          <w:bCs/>
          <w:sz w:val="22"/>
          <w:szCs w:val="22"/>
        </w:rPr>
        <w:t>ZOBOWIĄZANIE DO ODDANIA DO DYSPOZYCJI NIEZBĘDNYCH ZASOBÓW NA OKRES KORZYSTANIA Z NICH PRZY WYKONYWANIU ZAMÓWIENIA</w:t>
      </w:r>
    </w:p>
    <w:p w14:paraId="680746EB" w14:textId="77777777" w:rsidR="001E5326" w:rsidRPr="00B24E77" w:rsidRDefault="001E5326" w:rsidP="00C50EAE">
      <w:pPr>
        <w:spacing w:line="276" w:lineRule="auto"/>
        <w:ind w:left="284" w:right="6" w:hanging="284"/>
        <w:jc w:val="center"/>
        <w:rPr>
          <w:b/>
          <w:bCs/>
          <w:sz w:val="22"/>
          <w:szCs w:val="22"/>
        </w:rPr>
      </w:pPr>
    </w:p>
    <w:p w14:paraId="1CA37ED5" w14:textId="77777777" w:rsidR="006F5C84" w:rsidRPr="00B24E77" w:rsidRDefault="001E5326" w:rsidP="006F5C84">
      <w:pPr>
        <w:ind w:right="-13"/>
        <w:jc w:val="both"/>
        <w:rPr>
          <w:b/>
          <w:sz w:val="22"/>
          <w:szCs w:val="22"/>
        </w:rPr>
      </w:pPr>
      <w:r w:rsidRPr="00B24E77">
        <w:rPr>
          <w:bCs/>
          <w:sz w:val="22"/>
          <w:szCs w:val="22"/>
        </w:rPr>
        <w:t xml:space="preserve">W postępowaniu o udzielenie zamówienia publicznego </w:t>
      </w:r>
      <w:r w:rsidRPr="00B24E77">
        <w:rPr>
          <w:sz w:val="22"/>
          <w:szCs w:val="22"/>
        </w:rPr>
        <w:t xml:space="preserve">na </w:t>
      </w:r>
      <w:r w:rsidR="00F3164C" w:rsidRPr="00B24E77">
        <w:rPr>
          <w:b/>
          <w:sz w:val="22"/>
          <w:szCs w:val="22"/>
        </w:rPr>
        <w:t>„</w:t>
      </w:r>
      <w:r w:rsidR="006F5C84" w:rsidRPr="00B24E77">
        <w:rPr>
          <w:b/>
          <w:sz w:val="22"/>
          <w:szCs w:val="22"/>
        </w:rPr>
        <w:t xml:space="preserve">Świadczenie usług pralniczych </w:t>
      </w:r>
    </w:p>
    <w:p w14:paraId="66F04FB5" w14:textId="18C5FD6A" w:rsidR="001E5326" w:rsidRPr="00B24E77" w:rsidRDefault="006F5C84" w:rsidP="006F5C84">
      <w:pPr>
        <w:ind w:right="-13"/>
        <w:jc w:val="both"/>
        <w:rPr>
          <w:b/>
          <w:sz w:val="22"/>
          <w:szCs w:val="22"/>
        </w:rPr>
      </w:pPr>
      <w:r w:rsidRPr="00B24E77">
        <w:rPr>
          <w:b/>
          <w:sz w:val="22"/>
          <w:szCs w:val="22"/>
        </w:rPr>
        <w:t>dla 26 Wojskowego Oddziału Gospodarczego w Zegrzu</w:t>
      </w:r>
      <w:r w:rsidR="003F4BC6">
        <w:rPr>
          <w:b/>
          <w:sz w:val="22"/>
          <w:szCs w:val="22"/>
        </w:rPr>
        <w:t xml:space="preserve"> oraz jednostek będących na</w:t>
      </w:r>
      <w:r w:rsidRPr="00B24E77">
        <w:rPr>
          <w:b/>
          <w:sz w:val="22"/>
          <w:szCs w:val="22"/>
        </w:rPr>
        <w:t xml:space="preserve"> zaopatrzeniu.</w:t>
      </w:r>
      <w:r w:rsidR="00EC13D0" w:rsidRPr="00B24E77">
        <w:rPr>
          <w:rFonts w:eastAsia="Calibri"/>
          <w:b/>
          <w:sz w:val="22"/>
          <w:szCs w:val="22"/>
        </w:rPr>
        <w:t xml:space="preserve">” </w:t>
      </w:r>
      <w:r w:rsidR="001E5326" w:rsidRPr="00B24E77">
        <w:rPr>
          <w:sz w:val="22"/>
          <w:szCs w:val="22"/>
        </w:rPr>
        <w:t>n</w:t>
      </w:r>
      <w:r w:rsidR="001E5326" w:rsidRPr="00B24E77">
        <w:rPr>
          <w:bCs/>
          <w:iCs/>
          <w:sz w:val="22"/>
          <w:szCs w:val="22"/>
        </w:rPr>
        <w:t xml:space="preserve">r sprawy </w:t>
      </w:r>
      <w:r w:rsidR="001E5326" w:rsidRPr="00B24E77">
        <w:rPr>
          <w:b/>
          <w:sz w:val="22"/>
          <w:szCs w:val="22"/>
        </w:rPr>
        <w:t>ZP</w:t>
      </w:r>
      <w:r w:rsidR="00C17054" w:rsidRPr="00B24E77">
        <w:rPr>
          <w:b/>
          <w:sz w:val="22"/>
          <w:szCs w:val="22"/>
        </w:rPr>
        <w:t>/</w:t>
      </w:r>
      <w:r w:rsidR="00C17054">
        <w:rPr>
          <w:b/>
          <w:sz w:val="22"/>
          <w:szCs w:val="22"/>
        </w:rPr>
        <w:t>1</w:t>
      </w:r>
      <w:r w:rsidR="0058040F">
        <w:rPr>
          <w:b/>
          <w:sz w:val="22"/>
          <w:szCs w:val="22"/>
        </w:rPr>
        <w:t>64</w:t>
      </w:r>
      <w:r w:rsidR="00C17054" w:rsidRPr="00B24E77">
        <w:rPr>
          <w:b/>
          <w:sz w:val="22"/>
          <w:szCs w:val="22"/>
        </w:rPr>
        <w:t>/</w:t>
      </w:r>
      <w:r w:rsidR="001E5326" w:rsidRPr="00B24E77">
        <w:rPr>
          <w:b/>
          <w:sz w:val="22"/>
          <w:szCs w:val="22"/>
        </w:rPr>
        <w:t>202</w:t>
      </w:r>
      <w:r w:rsidR="003F4BC6">
        <w:rPr>
          <w:b/>
          <w:sz w:val="22"/>
          <w:szCs w:val="22"/>
        </w:rPr>
        <w:t>4</w:t>
      </w:r>
    </w:p>
    <w:p w14:paraId="2C2EB62F" w14:textId="77777777" w:rsidR="001E5326" w:rsidRPr="00B24E77" w:rsidRDefault="001E5326" w:rsidP="00C50EAE">
      <w:pPr>
        <w:spacing w:line="276" w:lineRule="auto"/>
        <w:ind w:left="284" w:right="6" w:hanging="284"/>
        <w:rPr>
          <w:bCs/>
          <w:sz w:val="22"/>
          <w:szCs w:val="22"/>
        </w:rPr>
      </w:pPr>
      <w:r w:rsidRPr="00B24E77">
        <w:rPr>
          <w:bCs/>
          <w:sz w:val="22"/>
          <w:szCs w:val="22"/>
        </w:rPr>
        <w:t>………………………………………………………………………….…………………</w:t>
      </w:r>
    </w:p>
    <w:p w14:paraId="17100457" w14:textId="77777777" w:rsidR="001E5326" w:rsidRPr="00B24E77" w:rsidRDefault="001E5326" w:rsidP="00C50EAE">
      <w:pPr>
        <w:spacing w:line="276" w:lineRule="auto"/>
        <w:ind w:left="284" w:right="6" w:hanging="284"/>
        <w:jc w:val="center"/>
        <w:rPr>
          <w:bCs/>
          <w:i/>
          <w:sz w:val="22"/>
          <w:szCs w:val="22"/>
        </w:rPr>
      </w:pPr>
      <w:r w:rsidRPr="00B24E77">
        <w:rPr>
          <w:bCs/>
          <w:i/>
          <w:sz w:val="22"/>
          <w:szCs w:val="22"/>
        </w:rPr>
        <w:t>(nazwa i adres podmiotu oddającego do dyspozycji zasoby)</w:t>
      </w:r>
    </w:p>
    <w:p w14:paraId="5C833A39" w14:textId="77777777" w:rsidR="001E5326" w:rsidRPr="00B24E77" w:rsidRDefault="001E5326" w:rsidP="00C50EAE">
      <w:pPr>
        <w:spacing w:line="276" w:lineRule="auto"/>
        <w:ind w:left="284" w:right="6" w:hanging="284"/>
        <w:rPr>
          <w:b/>
          <w:bCs/>
          <w:sz w:val="22"/>
          <w:szCs w:val="22"/>
        </w:rPr>
      </w:pPr>
      <w:r w:rsidRPr="00B24E77">
        <w:rPr>
          <w:b/>
          <w:bCs/>
          <w:sz w:val="22"/>
          <w:szCs w:val="22"/>
        </w:rPr>
        <w:t>zobowiązuje się do oddania na rzecz:</w:t>
      </w:r>
    </w:p>
    <w:p w14:paraId="315D7486" w14:textId="77777777" w:rsidR="001E5326" w:rsidRPr="00B24E77" w:rsidRDefault="001E5326" w:rsidP="00C50EAE">
      <w:pPr>
        <w:spacing w:line="276" w:lineRule="auto"/>
        <w:ind w:left="284" w:right="6" w:hanging="284"/>
        <w:rPr>
          <w:bCs/>
          <w:i/>
          <w:sz w:val="22"/>
          <w:szCs w:val="22"/>
        </w:rPr>
      </w:pPr>
      <w:r w:rsidRPr="00B24E77">
        <w:rPr>
          <w:bCs/>
          <w:sz w:val="22"/>
          <w:szCs w:val="22"/>
        </w:rPr>
        <w:t>……………………………………………………………………………...……………</w:t>
      </w:r>
      <w:r w:rsidRPr="00B24E77">
        <w:rPr>
          <w:bCs/>
          <w:sz w:val="22"/>
          <w:szCs w:val="22"/>
        </w:rPr>
        <w:br/>
      </w:r>
      <w:r w:rsidRPr="00B24E77">
        <w:rPr>
          <w:bCs/>
          <w:i/>
          <w:sz w:val="22"/>
          <w:szCs w:val="22"/>
        </w:rPr>
        <w:t>(nazwa i adres Wykonawcy, któremu inny podmiot oddaje do dyspozycji zasoby)</w:t>
      </w:r>
    </w:p>
    <w:p w14:paraId="694C0E05" w14:textId="77777777" w:rsidR="001E5326" w:rsidRPr="00B24E77" w:rsidRDefault="001E5326" w:rsidP="00C50EAE">
      <w:pPr>
        <w:spacing w:line="276" w:lineRule="auto"/>
        <w:ind w:left="5672" w:right="6" w:firstLine="709"/>
        <w:jc w:val="center"/>
        <w:rPr>
          <w:b/>
          <w:bCs/>
          <w:sz w:val="22"/>
          <w:szCs w:val="22"/>
        </w:rPr>
      </w:pPr>
    </w:p>
    <w:p w14:paraId="25C2D1C0" w14:textId="77777777" w:rsidR="001E5326" w:rsidRPr="00B24E77" w:rsidRDefault="001E5326" w:rsidP="00C50EAE">
      <w:pPr>
        <w:spacing w:line="276" w:lineRule="auto"/>
        <w:ind w:left="567" w:right="6" w:hanging="567"/>
        <w:rPr>
          <w:b/>
          <w:bCs/>
          <w:sz w:val="22"/>
          <w:szCs w:val="22"/>
        </w:rPr>
      </w:pPr>
      <w:r w:rsidRPr="00B24E77">
        <w:rPr>
          <w:b/>
          <w:bCs/>
          <w:sz w:val="22"/>
          <w:szCs w:val="22"/>
        </w:rPr>
        <w:t xml:space="preserve">niezbędny zasób </w:t>
      </w:r>
      <w:r w:rsidRPr="00B24E77">
        <w:rPr>
          <w:bCs/>
          <w:sz w:val="22"/>
          <w:szCs w:val="22"/>
        </w:rPr>
        <w:t>(udostępnione zasoby)</w:t>
      </w:r>
      <w:r w:rsidRPr="00B24E77">
        <w:rPr>
          <w:b/>
          <w:bCs/>
          <w:sz w:val="22"/>
          <w:szCs w:val="22"/>
        </w:rPr>
        <w:t xml:space="preserve"> zaznaczyć właściwe:</w:t>
      </w:r>
    </w:p>
    <w:p w14:paraId="3DF576DC" w14:textId="77777777" w:rsidR="001E5326" w:rsidRPr="00B24E77" w:rsidRDefault="001E5326" w:rsidP="00933415">
      <w:pPr>
        <w:numPr>
          <w:ilvl w:val="0"/>
          <w:numId w:val="49"/>
        </w:numPr>
        <w:spacing w:line="276" w:lineRule="auto"/>
        <w:ind w:right="6"/>
        <w:contextualSpacing/>
        <w:jc w:val="both"/>
        <w:rPr>
          <w:bCs/>
          <w:sz w:val="22"/>
          <w:szCs w:val="22"/>
        </w:rPr>
      </w:pPr>
      <w:r w:rsidRPr="00B24E77">
        <w:rPr>
          <w:bCs/>
          <w:sz w:val="22"/>
          <w:szCs w:val="22"/>
        </w:rPr>
        <w:t>wiedza,</w:t>
      </w:r>
    </w:p>
    <w:p w14:paraId="0CDDB409" w14:textId="77777777" w:rsidR="001E5326" w:rsidRPr="00B24E77" w:rsidRDefault="001E5326" w:rsidP="00933415">
      <w:pPr>
        <w:numPr>
          <w:ilvl w:val="0"/>
          <w:numId w:val="49"/>
        </w:numPr>
        <w:spacing w:line="276" w:lineRule="auto"/>
        <w:ind w:right="6"/>
        <w:contextualSpacing/>
        <w:jc w:val="both"/>
        <w:rPr>
          <w:bCs/>
          <w:sz w:val="22"/>
          <w:szCs w:val="22"/>
        </w:rPr>
      </w:pPr>
      <w:r w:rsidRPr="00B24E77">
        <w:rPr>
          <w:bCs/>
          <w:sz w:val="22"/>
          <w:szCs w:val="22"/>
        </w:rPr>
        <w:t>doświadczenie,</w:t>
      </w:r>
    </w:p>
    <w:p w14:paraId="30507624" w14:textId="77777777" w:rsidR="001E5326" w:rsidRPr="00B24E77" w:rsidRDefault="001E5326" w:rsidP="00933415">
      <w:pPr>
        <w:numPr>
          <w:ilvl w:val="0"/>
          <w:numId w:val="49"/>
        </w:numPr>
        <w:spacing w:line="276" w:lineRule="auto"/>
        <w:ind w:right="6"/>
        <w:contextualSpacing/>
        <w:jc w:val="both"/>
        <w:rPr>
          <w:bCs/>
          <w:sz w:val="22"/>
          <w:szCs w:val="22"/>
        </w:rPr>
      </w:pPr>
      <w:r w:rsidRPr="00B24E77">
        <w:rPr>
          <w:bCs/>
          <w:sz w:val="22"/>
          <w:szCs w:val="22"/>
        </w:rPr>
        <w:t>potencjał techniczny</w:t>
      </w:r>
    </w:p>
    <w:p w14:paraId="19D117C0" w14:textId="77777777" w:rsidR="001E5326" w:rsidRPr="00B24E77" w:rsidRDefault="001E5326" w:rsidP="00933415">
      <w:pPr>
        <w:numPr>
          <w:ilvl w:val="0"/>
          <w:numId w:val="49"/>
        </w:numPr>
        <w:spacing w:line="276" w:lineRule="auto"/>
        <w:ind w:right="6"/>
        <w:contextualSpacing/>
        <w:jc w:val="both"/>
        <w:rPr>
          <w:bCs/>
          <w:sz w:val="22"/>
          <w:szCs w:val="22"/>
        </w:rPr>
      </w:pPr>
      <w:r w:rsidRPr="00B24E77">
        <w:rPr>
          <w:bCs/>
          <w:sz w:val="22"/>
          <w:szCs w:val="22"/>
        </w:rPr>
        <w:t>osoby zdolne do wykonania zamówienia,</w:t>
      </w:r>
    </w:p>
    <w:p w14:paraId="0588DDF8" w14:textId="77777777" w:rsidR="001E5326" w:rsidRPr="00B24E77" w:rsidRDefault="001E5326" w:rsidP="00933415">
      <w:pPr>
        <w:numPr>
          <w:ilvl w:val="0"/>
          <w:numId w:val="49"/>
        </w:numPr>
        <w:spacing w:line="276" w:lineRule="auto"/>
        <w:ind w:left="714" w:right="6" w:hanging="357"/>
        <w:jc w:val="both"/>
        <w:rPr>
          <w:bCs/>
          <w:sz w:val="22"/>
          <w:szCs w:val="22"/>
        </w:rPr>
      </w:pPr>
      <w:r w:rsidRPr="00B24E77">
        <w:rPr>
          <w:bCs/>
          <w:sz w:val="22"/>
          <w:szCs w:val="22"/>
        </w:rPr>
        <w:t>zdolności finansowe</w:t>
      </w:r>
    </w:p>
    <w:p w14:paraId="6EB835ED" w14:textId="77777777" w:rsidR="001E5326" w:rsidRPr="00B24E77" w:rsidRDefault="001E5326" w:rsidP="00C50EAE">
      <w:pPr>
        <w:spacing w:line="276" w:lineRule="auto"/>
        <w:ind w:right="6"/>
        <w:rPr>
          <w:bCs/>
          <w:sz w:val="22"/>
          <w:szCs w:val="22"/>
        </w:rPr>
      </w:pPr>
      <w:r w:rsidRPr="00B24E77">
        <w:rPr>
          <w:b/>
          <w:bCs/>
          <w:sz w:val="22"/>
          <w:szCs w:val="22"/>
        </w:rPr>
        <w:t xml:space="preserve">na okres </w:t>
      </w:r>
      <w:r w:rsidRPr="00B24E77">
        <w:rPr>
          <w:bCs/>
          <w:sz w:val="22"/>
          <w:szCs w:val="22"/>
        </w:rPr>
        <w:t>…………………………………………………………………………………………….</w:t>
      </w:r>
    </w:p>
    <w:p w14:paraId="2BF9C633" w14:textId="77777777" w:rsidR="001E5326" w:rsidRPr="00B24E77" w:rsidRDefault="001E5326" w:rsidP="00C50EAE">
      <w:pPr>
        <w:spacing w:line="276" w:lineRule="auto"/>
        <w:ind w:right="6"/>
        <w:jc w:val="center"/>
        <w:rPr>
          <w:bCs/>
          <w:i/>
          <w:sz w:val="22"/>
          <w:szCs w:val="22"/>
        </w:rPr>
      </w:pPr>
      <w:r w:rsidRPr="00B24E77">
        <w:rPr>
          <w:bCs/>
          <w:i/>
          <w:sz w:val="22"/>
          <w:szCs w:val="22"/>
        </w:rPr>
        <w:t>(wskazać okres na jaki udostępniany jest zasób)</w:t>
      </w:r>
    </w:p>
    <w:p w14:paraId="28356B2B" w14:textId="77777777" w:rsidR="001E5326" w:rsidRPr="00B24E77" w:rsidRDefault="001E5326" w:rsidP="00C50EAE">
      <w:pPr>
        <w:spacing w:line="276" w:lineRule="auto"/>
        <w:ind w:right="6"/>
        <w:jc w:val="center"/>
        <w:rPr>
          <w:bCs/>
          <w:sz w:val="22"/>
          <w:szCs w:val="22"/>
        </w:rPr>
      </w:pPr>
    </w:p>
    <w:p w14:paraId="245D25E4" w14:textId="77777777" w:rsidR="001E5326" w:rsidRPr="00B24E77" w:rsidRDefault="001E5326" w:rsidP="00C50EAE">
      <w:pPr>
        <w:spacing w:line="276" w:lineRule="auto"/>
        <w:ind w:right="6"/>
        <w:jc w:val="both"/>
        <w:rPr>
          <w:b/>
          <w:bCs/>
          <w:sz w:val="22"/>
          <w:szCs w:val="22"/>
        </w:rPr>
      </w:pPr>
      <w:r w:rsidRPr="00B24E77">
        <w:rPr>
          <w:b/>
          <w:bCs/>
          <w:sz w:val="22"/>
          <w:szCs w:val="22"/>
        </w:rPr>
        <w:t>forma, w jakiej podmiot udostępniający zasób będzie uczestniczył w realizacji zamówienia:</w:t>
      </w:r>
    </w:p>
    <w:p w14:paraId="24836A6E" w14:textId="77777777" w:rsidR="001E5326" w:rsidRPr="00B24E77" w:rsidRDefault="001E5326" w:rsidP="00C50EAE">
      <w:pPr>
        <w:spacing w:line="276" w:lineRule="auto"/>
        <w:ind w:right="6"/>
        <w:jc w:val="both"/>
        <w:rPr>
          <w:b/>
          <w:bCs/>
          <w:sz w:val="22"/>
          <w:szCs w:val="22"/>
        </w:rPr>
      </w:pPr>
    </w:p>
    <w:p w14:paraId="6096C631" w14:textId="77777777" w:rsidR="001E5326" w:rsidRPr="00B24E77" w:rsidRDefault="001E5326" w:rsidP="00C50EAE">
      <w:pPr>
        <w:spacing w:line="276" w:lineRule="auto"/>
        <w:ind w:right="6"/>
        <w:rPr>
          <w:bCs/>
          <w:sz w:val="22"/>
          <w:szCs w:val="22"/>
        </w:rPr>
      </w:pPr>
      <w:r w:rsidRPr="00B24E77">
        <w:rPr>
          <w:bCs/>
          <w:sz w:val="22"/>
          <w:szCs w:val="22"/>
        </w:rPr>
        <w:t>………………………………………………………..…………………………………</w:t>
      </w:r>
    </w:p>
    <w:p w14:paraId="133E238A" w14:textId="77777777" w:rsidR="001E5326" w:rsidRPr="00B24E77" w:rsidRDefault="001E5326" w:rsidP="00C50EAE">
      <w:pPr>
        <w:spacing w:line="276" w:lineRule="auto"/>
        <w:ind w:right="6"/>
        <w:jc w:val="center"/>
        <w:rPr>
          <w:bCs/>
          <w:i/>
          <w:sz w:val="22"/>
          <w:szCs w:val="22"/>
        </w:rPr>
      </w:pPr>
      <w:r w:rsidRPr="00B24E77">
        <w:rPr>
          <w:bCs/>
          <w:i/>
          <w:sz w:val="22"/>
          <w:szCs w:val="22"/>
        </w:rPr>
        <w:t>(wskazać formę, np. podwykonawstwo, doradztwo lub wymienić inne formy)</w:t>
      </w:r>
    </w:p>
    <w:p w14:paraId="51E62186" w14:textId="77777777" w:rsidR="001E5326" w:rsidRPr="00B24E77" w:rsidRDefault="001E5326" w:rsidP="00C50EAE">
      <w:pPr>
        <w:spacing w:line="276" w:lineRule="auto"/>
        <w:ind w:right="6"/>
        <w:jc w:val="center"/>
        <w:rPr>
          <w:bCs/>
          <w:sz w:val="22"/>
          <w:szCs w:val="22"/>
        </w:rPr>
      </w:pPr>
    </w:p>
    <w:p w14:paraId="04A0FAF5" w14:textId="77777777" w:rsidR="001E5326" w:rsidRPr="00B24E77" w:rsidRDefault="001E5326" w:rsidP="00C50EAE">
      <w:pPr>
        <w:spacing w:line="276" w:lineRule="auto"/>
        <w:ind w:right="6"/>
        <w:rPr>
          <w:b/>
          <w:bCs/>
          <w:sz w:val="22"/>
          <w:szCs w:val="22"/>
        </w:rPr>
      </w:pPr>
      <w:r w:rsidRPr="00B24E77">
        <w:rPr>
          <w:b/>
          <w:bCs/>
          <w:sz w:val="22"/>
          <w:szCs w:val="22"/>
        </w:rPr>
        <w:t>stosunek łączący Wykonawcę z podmiotem udostępniającym zasób:</w:t>
      </w:r>
    </w:p>
    <w:p w14:paraId="2EC84459" w14:textId="77777777" w:rsidR="001E5326" w:rsidRPr="00B24E77" w:rsidRDefault="001E5326" w:rsidP="00C50EAE">
      <w:pPr>
        <w:spacing w:line="276" w:lineRule="auto"/>
        <w:ind w:right="6"/>
        <w:rPr>
          <w:b/>
          <w:bCs/>
          <w:sz w:val="22"/>
          <w:szCs w:val="22"/>
        </w:rPr>
      </w:pPr>
    </w:p>
    <w:p w14:paraId="53F2DEC6" w14:textId="77777777" w:rsidR="001E5326" w:rsidRPr="00B24E77" w:rsidRDefault="001E5326" w:rsidP="00C50EAE">
      <w:pPr>
        <w:spacing w:line="276" w:lineRule="auto"/>
        <w:ind w:right="6"/>
        <w:rPr>
          <w:bCs/>
          <w:sz w:val="22"/>
          <w:szCs w:val="22"/>
        </w:rPr>
      </w:pPr>
      <w:r w:rsidRPr="00B24E77">
        <w:rPr>
          <w:bCs/>
          <w:sz w:val="22"/>
          <w:szCs w:val="22"/>
        </w:rPr>
        <w:t>…………………………………………………………………………..………………..</w:t>
      </w:r>
    </w:p>
    <w:p w14:paraId="275946F8" w14:textId="77777777" w:rsidR="001E5326" w:rsidRPr="00B24E77" w:rsidRDefault="001E5326" w:rsidP="00C50EAE">
      <w:pPr>
        <w:spacing w:line="276" w:lineRule="auto"/>
        <w:ind w:right="6"/>
        <w:jc w:val="center"/>
        <w:rPr>
          <w:bCs/>
          <w:i/>
          <w:sz w:val="22"/>
          <w:szCs w:val="22"/>
        </w:rPr>
      </w:pPr>
      <w:r w:rsidRPr="00B24E77">
        <w:rPr>
          <w:bCs/>
          <w:i/>
          <w:sz w:val="22"/>
          <w:szCs w:val="22"/>
        </w:rPr>
        <w:t>(wskazać charakter stosunku, np. umowa zlecenie, umowa o współpracę, kontrakt)</w:t>
      </w:r>
    </w:p>
    <w:p w14:paraId="2704674B" w14:textId="77777777" w:rsidR="001E5326" w:rsidRPr="00B24E77" w:rsidRDefault="001E5326" w:rsidP="00C50EAE">
      <w:pPr>
        <w:spacing w:line="276" w:lineRule="auto"/>
        <w:ind w:right="6"/>
        <w:jc w:val="center"/>
        <w:rPr>
          <w:bCs/>
          <w:sz w:val="22"/>
          <w:szCs w:val="22"/>
        </w:rPr>
      </w:pPr>
    </w:p>
    <w:p w14:paraId="6EFB81DC" w14:textId="77777777" w:rsidR="001E5326" w:rsidRPr="00B24E77" w:rsidRDefault="001E5326" w:rsidP="00C50EAE">
      <w:pPr>
        <w:spacing w:line="276" w:lineRule="auto"/>
        <w:jc w:val="both"/>
        <w:rPr>
          <w:sz w:val="22"/>
          <w:szCs w:val="22"/>
        </w:rPr>
      </w:pPr>
      <w:r w:rsidRPr="00B24E77">
        <w:rPr>
          <w:sz w:val="22"/>
          <w:szCs w:val="22"/>
        </w:rPr>
        <w:t xml:space="preserve">Oświadczam, że jako podmiot udostępniający zasoby </w:t>
      </w:r>
      <w:r w:rsidRPr="00B24E77">
        <w:rPr>
          <w:b/>
          <w:sz w:val="22"/>
          <w:szCs w:val="22"/>
        </w:rPr>
        <w:t>nie weźmiemy/weźmiemy</w:t>
      </w:r>
      <w:r w:rsidRPr="00B24E77">
        <w:rPr>
          <w:sz w:val="22"/>
          <w:szCs w:val="22"/>
        </w:rPr>
        <w:t xml:space="preserve"> </w:t>
      </w:r>
      <w:r w:rsidRPr="00B24E77">
        <w:rPr>
          <w:i/>
          <w:sz w:val="22"/>
          <w:szCs w:val="22"/>
        </w:rPr>
        <w:t xml:space="preserve">(niepotrzebne skreślić) </w:t>
      </w:r>
      <w:r w:rsidRPr="00B24E77">
        <w:rPr>
          <w:sz w:val="22"/>
          <w:szCs w:val="22"/>
        </w:rPr>
        <w:t>udział w realizacji niniejszego zamówienia.</w:t>
      </w:r>
    </w:p>
    <w:p w14:paraId="41B1B80D" w14:textId="77777777" w:rsidR="001E5326" w:rsidRPr="00B24E77" w:rsidRDefault="001E5326" w:rsidP="00C50EAE">
      <w:pPr>
        <w:spacing w:line="276" w:lineRule="auto"/>
        <w:jc w:val="both"/>
        <w:rPr>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4"/>
        <w:gridCol w:w="5303"/>
      </w:tblGrid>
      <w:tr w:rsidR="001E5326" w:rsidRPr="00B24E77" w14:paraId="09EDDF6D" w14:textId="77777777" w:rsidTr="00774CC3">
        <w:trPr>
          <w:trHeight w:val="825"/>
        </w:trPr>
        <w:tc>
          <w:tcPr>
            <w:tcW w:w="3681" w:type="dxa"/>
          </w:tcPr>
          <w:p w14:paraId="59EEB08D" w14:textId="77777777" w:rsidR="001E5326" w:rsidRPr="00B24E77" w:rsidRDefault="001E5326" w:rsidP="00C50EAE">
            <w:pPr>
              <w:spacing w:line="276" w:lineRule="auto"/>
              <w:ind w:right="6"/>
              <w:rPr>
                <w:bCs/>
                <w:sz w:val="22"/>
                <w:szCs w:val="22"/>
              </w:rPr>
            </w:pPr>
          </w:p>
          <w:p w14:paraId="34F7E54B" w14:textId="77777777" w:rsidR="001E5326" w:rsidRPr="00B24E77" w:rsidRDefault="001E5326" w:rsidP="00C50EAE">
            <w:pPr>
              <w:spacing w:line="276" w:lineRule="auto"/>
              <w:jc w:val="both"/>
              <w:rPr>
                <w:sz w:val="22"/>
                <w:szCs w:val="22"/>
              </w:rPr>
            </w:pPr>
          </w:p>
        </w:tc>
        <w:tc>
          <w:tcPr>
            <w:tcW w:w="5381" w:type="dxa"/>
          </w:tcPr>
          <w:p w14:paraId="25244072" w14:textId="77777777" w:rsidR="001E5326" w:rsidRPr="00B24E77" w:rsidRDefault="001E5326" w:rsidP="00C50EAE">
            <w:pPr>
              <w:tabs>
                <w:tab w:val="left" w:pos="3900"/>
              </w:tabs>
              <w:autoSpaceDE w:val="0"/>
              <w:spacing w:line="276" w:lineRule="auto"/>
              <w:ind w:right="45"/>
              <w:jc w:val="right"/>
              <w:rPr>
                <w:color w:val="0070C0"/>
                <w:sz w:val="22"/>
                <w:szCs w:val="22"/>
              </w:rPr>
            </w:pPr>
            <w:r w:rsidRPr="00B24E77">
              <w:rPr>
                <w:color w:val="0070C0"/>
                <w:sz w:val="22"/>
                <w:szCs w:val="22"/>
              </w:rPr>
              <w:t>……………………………………………</w:t>
            </w:r>
          </w:p>
          <w:p w14:paraId="7AC912DA" w14:textId="77777777" w:rsidR="001E5326" w:rsidRPr="00B24E77" w:rsidRDefault="001E5326" w:rsidP="00C50EAE">
            <w:pPr>
              <w:autoSpaceDE w:val="0"/>
              <w:spacing w:line="276" w:lineRule="auto"/>
              <w:ind w:left="6" w:right="45"/>
              <w:jc w:val="right"/>
              <w:rPr>
                <w:b/>
                <w:color w:val="FF0000"/>
                <w:sz w:val="22"/>
                <w:szCs w:val="22"/>
              </w:rPr>
            </w:pPr>
            <w:r w:rsidRPr="00B24E77">
              <w:rPr>
                <w:i/>
                <w:sz w:val="22"/>
                <w:szCs w:val="22"/>
              </w:rPr>
              <w:t>(znak graficzny podpisu podmiotu oddającego do dyspozycji zasoby)</w:t>
            </w:r>
          </w:p>
          <w:p w14:paraId="0EE5334E" w14:textId="77777777" w:rsidR="001E5326" w:rsidRPr="00B24E77" w:rsidRDefault="001E5326" w:rsidP="00C50EAE">
            <w:pPr>
              <w:spacing w:line="276" w:lineRule="auto"/>
              <w:jc w:val="both"/>
              <w:rPr>
                <w:i/>
                <w:sz w:val="22"/>
                <w:szCs w:val="22"/>
              </w:rPr>
            </w:pPr>
          </w:p>
        </w:tc>
      </w:tr>
    </w:tbl>
    <w:p w14:paraId="05A112E5" w14:textId="77777777" w:rsidR="001E5326" w:rsidRPr="00B24E77" w:rsidRDefault="001E5326" w:rsidP="00C50EAE">
      <w:pPr>
        <w:spacing w:line="276" w:lineRule="auto"/>
        <w:jc w:val="both"/>
        <w:rPr>
          <w:b/>
          <w:bCs/>
          <w:sz w:val="22"/>
          <w:szCs w:val="22"/>
        </w:rPr>
      </w:pPr>
    </w:p>
    <w:p w14:paraId="0F5E9ACF" w14:textId="77777777" w:rsidR="001E5326" w:rsidRPr="00B24E77" w:rsidRDefault="001E5326" w:rsidP="00043493">
      <w:pPr>
        <w:spacing w:line="276" w:lineRule="auto"/>
        <w:jc w:val="both"/>
        <w:rPr>
          <w:b/>
          <w:i/>
          <w:spacing w:val="-6"/>
          <w:sz w:val="22"/>
          <w:szCs w:val="22"/>
        </w:rPr>
      </w:pPr>
      <w:r w:rsidRPr="00B24E77">
        <w:rPr>
          <w:b/>
          <w:bCs/>
          <w:sz w:val="22"/>
          <w:szCs w:val="22"/>
        </w:rPr>
        <w:t>UWAGA: Powyższe zobowiązanie musi być złożone w formie oryginału i podpisane przez podmiot udostępniający zasób.</w:t>
      </w:r>
    </w:p>
    <w:p w14:paraId="3B65B2D8" w14:textId="183C5AAF" w:rsidR="00A00638" w:rsidRPr="00B24E77" w:rsidRDefault="00A00638" w:rsidP="00C50EAE">
      <w:pPr>
        <w:spacing w:line="276" w:lineRule="auto"/>
        <w:ind w:right="363"/>
        <w:jc w:val="both"/>
        <w:rPr>
          <w:rFonts w:eastAsia="Calibri"/>
          <w:b/>
          <w:bCs/>
          <w:color w:val="auto"/>
          <w:sz w:val="22"/>
          <w:szCs w:val="22"/>
          <w:lang w:eastAsia="en-US"/>
        </w:rPr>
      </w:pPr>
    </w:p>
    <w:p w14:paraId="052785ED" w14:textId="77777777" w:rsidR="00C359D2" w:rsidRPr="00B24E77" w:rsidRDefault="00C359D2" w:rsidP="00C359D2">
      <w:pPr>
        <w:ind w:right="363"/>
        <w:rPr>
          <w:b/>
          <w:bCs/>
          <w:color w:val="000000" w:themeColor="text1"/>
          <w:sz w:val="22"/>
          <w:szCs w:val="22"/>
        </w:rPr>
        <w:sectPr w:rsidR="00C359D2" w:rsidRPr="00B24E77" w:rsidSect="00C359D2">
          <w:headerReference w:type="default" r:id="rId38"/>
          <w:footerReference w:type="default" r:id="rId39"/>
          <w:type w:val="continuous"/>
          <w:pgSz w:w="11906" w:h="16838"/>
          <w:pgMar w:top="1134" w:right="1134" w:bottom="1134" w:left="1985" w:header="709" w:footer="709" w:gutter="0"/>
          <w:cols w:space="708"/>
          <w:docGrid w:linePitch="360"/>
        </w:sectPr>
      </w:pPr>
      <w:r w:rsidRPr="00B24E77">
        <w:rPr>
          <w:b/>
          <w:i/>
          <w:color w:val="000000" w:themeColor="text1"/>
          <w:spacing w:val="-6"/>
          <w:sz w:val="22"/>
          <w:szCs w:val="22"/>
        </w:rPr>
        <w:t>Załącznik nr 4 do SWZ należy złożyć wraz z ofertą (jeżeli dotyczy).</w:t>
      </w:r>
    </w:p>
    <w:p w14:paraId="5E6FAA70" w14:textId="77777777" w:rsidR="00EC13D0" w:rsidRDefault="00EC13D0" w:rsidP="00C50EAE">
      <w:pPr>
        <w:spacing w:line="276" w:lineRule="auto"/>
        <w:ind w:right="363"/>
        <w:jc w:val="both"/>
        <w:rPr>
          <w:rFonts w:eastAsia="Calibri"/>
          <w:b/>
          <w:bCs/>
          <w:color w:val="auto"/>
          <w:sz w:val="22"/>
          <w:szCs w:val="22"/>
          <w:lang w:eastAsia="en-US"/>
        </w:rPr>
      </w:pPr>
    </w:p>
    <w:p w14:paraId="7BEA72A5" w14:textId="77777777" w:rsidR="003F4BC6" w:rsidRPr="00B24E77" w:rsidRDefault="003F4BC6" w:rsidP="003F4BC6">
      <w:pPr>
        <w:jc w:val="right"/>
        <w:rPr>
          <w:b/>
          <w:sz w:val="22"/>
          <w:szCs w:val="22"/>
        </w:rPr>
      </w:pPr>
      <w:r w:rsidRPr="00B24E77">
        <w:rPr>
          <w:b/>
          <w:sz w:val="22"/>
          <w:szCs w:val="22"/>
        </w:rPr>
        <w:t>Załącznik nr 6 do SWZ</w:t>
      </w:r>
    </w:p>
    <w:p w14:paraId="6C3D1275" w14:textId="77777777" w:rsidR="003F4BC6" w:rsidRPr="00B24E77" w:rsidRDefault="003F4BC6" w:rsidP="003F4BC6">
      <w:pPr>
        <w:spacing w:before="240" w:after="120"/>
        <w:jc w:val="right"/>
        <w:rPr>
          <w:b/>
          <w:bCs/>
          <w:sz w:val="22"/>
          <w:szCs w:val="22"/>
        </w:rPr>
      </w:pPr>
    </w:p>
    <w:p w14:paraId="7DFA0FB5" w14:textId="77777777" w:rsidR="003F4BC6" w:rsidRPr="00B24E77" w:rsidRDefault="003F4BC6" w:rsidP="003F4BC6">
      <w:pPr>
        <w:jc w:val="center"/>
        <w:rPr>
          <w:sz w:val="22"/>
          <w:szCs w:val="22"/>
        </w:rPr>
      </w:pPr>
      <w:r w:rsidRPr="00B24E77">
        <w:rPr>
          <w:b/>
          <w:sz w:val="22"/>
          <w:szCs w:val="22"/>
        </w:rPr>
        <w:t>OŚWIADCZENIE WYKONAWCÓW</w:t>
      </w:r>
    </w:p>
    <w:p w14:paraId="7D3980AC" w14:textId="77777777" w:rsidR="003F4BC6" w:rsidRPr="00B24E77" w:rsidRDefault="003F4BC6" w:rsidP="003F4BC6">
      <w:pPr>
        <w:jc w:val="center"/>
        <w:rPr>
          <w:sz w:val="22"/>
          <w:szCs w:val="22"/>
        </w:rPr>
      </w:pPr>
      <w:r w:rsidRPr="00B24E77">
        <w:rPr>
          <w:b/>
          <w:sz w:val="22"/>
          <w:szCs w:val="22"/>
        </w:rPr>
        <w:t xml:space="preserve"> wspólnie ubiegających się o udzielenie zamówienia składane na podstawie art. 117 ust. 4 ustawy z dnia 11 września 2019 r. – Prawo zamówień publicznych dotyczące dostaw, usług lub robót budowlanych, które wykonują poszczególni Wykonawcy</w:t>
      </w:r>
    </w:p>
    <w:p w14:paraId="220A324F" w14:textId="77777777" w:rsidR="003F4BC6" w:rsidRPr="00B24E77" w:rsidRDefault="003F4BC6" w:rsidP="003F4BC6">
      <w:pPr>
        <w:spacing w:line="360" w:lineRule="auto"/>
        <w:jc w:val="both"/>
        <w:rPr>
          <w:sz w:val="22"/>
          <w:szCs w:val="22"/>
        </w:rPr>
      </w:pPr>
      <w:r w:rsidRPr="00B24E77">
        <w:rPr>
          <w:sz w:val="22"/>
          <w:szCs w:val="22"/>
        </w:rPr>
        <w:tab/>
      </w:r>
    </w:p>
    <w:p w14:paraId="7C38C2DC" w14:textId="77777777" w:rsidR="003F4BC6" w:rsidRPr="00B24E77" w:rsidRDefault="003F4BC6" w:rsidP="003F4BC6">
      <w:pPr>
        <w:keepNext/>
        <w:widowControl w:val="0"/>
        <w:autoSpaceDE w:val="0"/>
        <w:autoSpaceDN w:val="0"/>
        <w:adjustRightInd w:val="0"/>
        <w:spacing w:after="120"/>
        <w:ind w:right="6"/>
        <w:jc w:val="right"/>
        <w:outlineLvl w:val="8"/>
        <w:rPr>
          <w:b/>
          <w:sz w:val="22"/>
          <w:szCs w:val="22"/>
        </w:rPr>
      </w:pPr>
    </w:p>
    <w:p w14:paraId="28985AAC" w14:textId="18C244C8" w:rsidR="003F4BC6" w:rsidRDefault="003F4BC6" w:rsidP="003F4BC6">
      <w:pPr>
        <w:ind w:right="-13"/>
        <w:jc w:val="both"/>
        <w:rPr>
          <w:sz w:val="22"/>
          <w:szCs w:val="22"/>
        </w:rPr>
      </w:pPr>
      <w:r w:rsidRPr="00B24E77">
        <w:rPr>
          <w:sz w:val="22"/>
          <w:szCs w:val="22"/>
        </w:rPr>
        <w:t xml:space="preserve">Na potrzeby postępowania o udzielenie zamówienia publicznego pn. </w:t>
      </w:r>
      <w:r w:rsidRPr="00B24E77">
        <w:rPr>
          <w:b/>
          <w:sz w:val="22"/>
          <w:szCs w:val="22"/>
        </w:rPr>
        <w:t>„Świadczenie usług pralniczych dla 26 Wojskowego Oddziału Gospodarczego w Zegrzu</w:t>
      </w:r>
      <w:r>
        <w:rPr>
          <w:b/>
          <w:sz w:val="22"/>
          <w:szCs w:val="22"/>
        </w:rPr>
        <w:t xml:space="preserve"> oraz jednostek będących na</w:t>
      </w:r>
      <w:r w:rsidRPr="00B24E77">
        <w:rPr>
          <w:b/>
          <w:sz w:val="22"/>
          <w:szCs w:val="22"/>
        </w:rPr>
        <w:t xml:space="preserve"> zaopatrzeniu.” </w:t>
      </w:r>
      <w:r w:rsidRPr="00B24E77">
        <w:rPr>
          <w:bCs/>
          <w:iCs/>
          <w:sz w:val="22"/>
          <w:szCs w:val="22"/>
        </w:rPr>
        <w:t>nr sprawy</w:t>
      </w:r>
      <w:r w:rsidRPr="00B24E77">
        <w:rPr>
          <w:sz w:val="22"/>
          <w:szCs w:val="22"/>
        </w:rPr>
        <w:t xml:space="preserve"> </w:t>
      </w:r>
      <w:r w:rsidRPr="00B24E77">
        <w:rPr>
          <w:b/>
          <w:bCs/>
          <w:sz w:val="22"/>
          <w:szCs w:val="22"/>
        </w:rPr>
        <w:t>ZP</w:t>
      </w:r>
      <w:r w:rsidR="0058040F">
        <w:rPr>
          <w:b/>
          <w:bCs/>
          <w:sz w:val="22"/>
          <w:szCs w:val="22"/>
        </w:rPr>
        <w:t>/164</w:t>
      </w:r>
      <w:r w:rsidR="00C17054">
        <w:rPr>
          <w:b/>
          <w:bCs/>
          <w:sz w:val="22"/>
          <w:szCs w:val="22"/>
        </w:rPr>
        <w:t>/</w:t>
      </w:r>
      <w:r>
        <w:rPr>
          <w:b/>
          <w:bCs/>
          <w:sz w:val="22"/>
          <w:szCs w:val="22"/>
        </w:rPr>
        <w:t>2024</w:t>
      </w:r>
      <w:r w:rsidRPr="00B24E77">
        <w:rPr>
          <w:sz w:val="22"/>
          <w:szCs w:val="22"/>
        </w:rPr>
        <w:t xml:space="preserve"> prowadzonego przez 26 Wojskowy Oddział Gospodarczy w Zegrzu, oświadczam, że*: </w:t>
      </w:r>
    </w:p>
    <w:p w14:paraId="6FD55A0F" w14:textId="66ECF47F" w:rsidR="0058040F" w:rsidRDefault="0058040F" w:rsidP="003F4BC6">
      <w:pPr>
        <w:ind w:right="-13"/>
        <w:jc w:val="both"/>
        <w:rPr>
          <w:b/>
          <w:sz w:val="22"/>
          <w:szCs w:val="22"/>
        </w:rPr>
      </w:pPr>
    </w:p>
    <w:p w14:paraId="2B6CA080" w14:textId="77777777" w:rsidR="0058040F" w:rsidRPr="00B24E77" w:rsidRDefault="0058040F" w:rsidP="003F4BC6">
      <w:pPr>
        <w:ind w:right="-13"/>
        <w:jc w:val="both"/>
        <w:rPr>
          <w:b/>
          <w:sz w:val="22"/>
          <w:szCs w:val="22"/>
        </w:rPr>
      </w:pPr>
    </w:p>
    <w:p w14:paraId="77DB4FC6" w14:textId="77777777" w:rsidR="003F4BC6" w:rsidRPr="00B24E77" w:rsidRDefault="003F4BC6" w:rsidP="00933415">
      <w:pPr>
        <w:keepNext/>
        <w:widowControl w:val="0"/>
        <w:numPr>
          <w:ilvl w:val="0"/>
          <w:numId w:val="70"/>
        </w:numPr>
        <w:autoSpaceDE w:val="0"/>
        <w:autoSpaceDN w:val="0"/>
        <w:adjustRightInd w:val="0"/>
        <w:ind w:left="425" w:right="6" w:hanging="425"/>
        <w:jc w:val="both"/>
        <w:outlineLvl w:val="8"/>
        <w:rPr>
          <w:sz w:val="22"/>
          <w:szCs w:val="22"/>
        </w:rPr>
      </w:pPr>
      <w:r w:rsidRPr="00B24E77">
        <w:rPr>
          <w:sz w:val="22"/>
          <w:szCs w:val="22"/>
        </w:rPr>
        <w:t xml:space="preserve">Wykonawca …………………………………………………………………………….…… </w:t>
      </w:r>
    </w:p>
    <w:p w14:paraId="33905039" w14:textId="77777777" w:rsidR="003F4BC6" w:rsidRPr="00B24E77" w:rsidRDefault="003F4BC6" w:rsidP="003F4BC6">
      <w:pPr>
        <w:keepNext/>
        <w:widowControl w:val="0"/>
        <w:autoSpaceDE w:val="0"/>
        <w:autoSpaceDN w:val="0"/>
        <w:adjustRightInd w:val="0"/>
        <w:spacing w:after="120"/>
        <w:ind w:left="425" w:right="6"/>
        <w:jc w:val="center"/>
        <w:outlineLvl w:val="8"/>
        <w:rPr>
          <w:i/>
          <w:sz w:val="22"/>
          <w:szCs w:val="22"/>
        </w:rPr>
      </w:pPr>
      <w:r w:rsidRPr="00B24E77">
        <w:rPr>
          <w:i/>
          <w:sz w:val="22"/>
          <w:szCs w:val="22"/>
        </w:rPr>
        <w:t>(nazwa i adres Wykonawcy)</w:t>
      </w:r>
    </w:p>
    <w:p w14:paraId="426266C2" w14:textId="77777777" w:rsidR="003F4BC6" w:rsidRPr="00B24E77" w:rsidRDefault="003F4BC6" w:rsidP="003F4BC6">
      <w:pPr>
        <w:keepNext/>
        <w:widowControl w:val="0"/>
        <w:autoSpaceDE w:val="0"/>
        <w:autoSpaceDN w:val="0"/>
        <w:adjustRightInd w:val="0"/>
        <w:spacing w:after="120"/>
        <w:ind w:left="425" w:right="6"/>
        <w:jc w:val="both"/>
        <w:outlineLvl w:val="8"/>
        <w:rPr>
          <w:sz w:val="22"/>
          <w:szCs w:val="22"/>
        </w:rPr>
      </w:pPr>
      <w:r w:rsidRPr="00B24E77">
        <w:rPr>
          <w:sz w:val="22"/>
          <w:szCs w:val="22"/>
        </w:rPr>
        <w:t xml:space="preserve"> zrealizuje następujące dostawy, usługi lub roboty budowlane: ……………………………..</w:t>
      </w:r>
    </w:p>
    <w:p w14:paraId="540D0854" w14:textId="77777777" w:rsidR="003F4BC6" w:rsidRPr="00B24E77" w:rsidRDefault="003F4BC6" w:rsidP="003F4BC6">
      <w:pPr>
        <w:keepNext/>
        <w:widowControl w:val="0"/>
        <w:autoSpaceDE w:val="0"/>
        <w:autoSpaceDN w:val="0"/>
        <w:adjustRightInd w:val="0"/>
        <w:spacing w:after="120"/>
        <w:ind w:right="6"/>
        <w:jc w:val="both"/>
        <w:outlineLvl w:val="8"/>
        <w:rPr>
          <w:sz w:val="22"/>
          <w:szCs w:val="22"/>
        </w:rPr>
      </w:pPr>
    </w:p>
    <w:p w14:paraId="13054EEB" w14:textId="77777777" w:rsidR="003F4BC6" w:rsidRPr="00B24E77" w:rsidRDefault="003F4BC6" w:rsidP="00933415">
      <w:pPr>
        <w:keepNext/>
        <w:widowControl w:val="0"/>
        <w:numPr>
          <w:ilvl w:val="0"/>
          <w:numId w:val="70"/>
        </w:numPr>
        <w:autoSpaceDE w:val="0"/>
        <w:autoSpaceDN w:val="0"/>
        <w:adjustRightInd w:val="0"/>
        <w:ind w:left="425" w:right="6" w:hanging="425"/>
        <w:jc w:val="both"/>
        <w:outlineLvl w:val="8"/>
        <w:rPr>
          <w:sz w:val="22"/>
          <w:szCs w:val="22"/>
        </w:rPr>
      </w:pPr>
      <w:r w:rsidRPr="00B24E77">
        <w:rPr>
          <w:sz w:val="22"/>
          <w:szCs w:val="22"/>
        </w:rPr>
        <w:t xml:space="preserve">Wykonawca …………………………………………………………………………….…… </w:t>
      </w:r>
    </w:p>
    <w:p w14:paraId="4DB13D06" w14:textId="77777777" w:rsidR="003F4BC6" w:rsidRPr="00B24E77" w:rsidRDefault="003F4BC6" w:rsidP="003F4BC6">
      <w:pPr>
        <w:keepNext/>
        <w:widowControl w:val="0"/>
        <w:autoSpaceDE w:val="0"/>
        <w:autoSpaceDN w:val="0"/>
        <w:adjustRightInd w:val="0"/>
        <w:spacing w:after="120"/>
        <w:ind w:left="425" w:right="6"/>
        <w:jc w:val="center"/>
        <w:outlineLvl w:val="8"/>
        <w:rPr>
          <w:i/>
          <w:sz w:val="22"/>
          <w:szCs w:val="22"/>
        </w:rPr>
      </w:pPr>
      <w:r w:rsidRPr="00B24E77">
        <w:rPr>
          <w:i/>
          <w:sz w:val="22"/>
          <w:szCs w:val="22"/>
        </w:rPr>
        <w:t>(nazwa i adres Wykonawcy)</w:t>
      </w:r>
    </w:p>
    <w:p w14:paraId="237EFD1A" w14:textId="77777777" w:rsidR="003F4BC6" w:rsidRPr="00B24E77" w:rsidRDefault="003F4BC6" w:rsidP="003F4BC6">
      <w:pPr>
        <w:keepNext/>
        <w:widowControl w:val="0"/>
        <w:autoSpaceDE w:val="0"/>
        <w:autoSpaceDN w:val="0"/>
        <w:adjustRightInd w:val="0"/>
        <w:spacing w:after="120"/>
        <w:ind w:left="425" w:right="6"/>
        <w:jc w:val="both"/>
        <w:outlineLvl w:val="8"/>
        <w:rPr>
          <w:sz w:val="22"/>
          <w:szCs w:val="22"/>
        </w:rPr>
      </w:pPr>
      <w:r w:rsidRPr="00B24E77">
        <w:rPr>
          <w:sz w:val="22"/>
          <w:szCs w:val="22"/>
        </w:rPr>
        <w:t xml:space="preserve"> zrealizuje następujące dostawy, usługi lub roboty budowlane: ……………………………..</w:t>
      </w:r>
    </w:p>
    <w:p w14:paraId="59C093D4" w14:textId="77777777" w:rsidR="003F4BC6" w:rsidRPr="00B24E77" w:rsidRDefault="003F4BC6" w:rsidP="003F4BC6">
      <w:pPr>
        <w:keepNext/>
        <w:widowControl w:val="0"/>
        <w:autoSpaceDE w:val="0"/>
        <w:autoSpaceDN w:val="0"/>
        <w:adjustRightInd w:val="0"/>
        <w:spacing w:after="120"/>
        <w:ind w:right="6"/>
        <w:jc w:val="both"/>
        <w:outlineLvl w:val="8"/>
        <w:rPr>
          <w:sz w:val="22"/>
          <w:szCs w:val="22"/>
        </w:rPr>
      </w:pPr>
    </w:p>
    <w:p w14:paraId="4BF40D7F" w14:textId="77777777" w:rsidR="003F4BC6" w:rsidRPr="00B24E77" w:rsidRDefault="003F4BC6" w:rsidP="00933415">
      <w:pPr>
        <w:keepNext/>
        <w:widowControl w:val="0"/>
        <w:numPr>
          <w:ilvl w:val="0"/>
          <w:numId w:val="70"/>
        </w:numPr>
        <w:autoSpaceDE w:val="0"/>
        <w:autoSpaceDN w:val="0"/>
        <w:adjustRightInd w:val="0"/>
        <w:ind w:left="425" w:right="6" w:hanging="425"/>
        <w:jc w:val="both"/>
        <w:outlineLvl w:val="8"/>
        <w:rPr>
          <w:sz w:val="22"/>
          <w:szCs w:val="22"/>
        </w:rPr>
      </w:pPr>
      <w:r w:rsidRPr="00B24E77">
        <w:rPr>
          <w:sz w:val="22"/>
          <w:szCs w:val="22"/>
        </w:rPr>
        <w:t xml:space="preserve">Wykonawca …………………………………………………………………………….…… </w:t>
      </w:r>
    </w:p>
    <w:p w14:paraId="6CB6A709" w14:textId="77777777" w:rsidR="003F4BC6" w:rsidRPr="00B24E77" w:rsidRDefault="003F4BC6" w:rsidP="003F4BC6">
      <w:pPr>
        <w:keepNext/>
        <w:widowControl w:val="0"/>
        <w:autoSpaceDE w:val="0"/>
        <w:autoSpaceDN w:val="0"/>
        <w:adjustRightInd w:val="0"/>
        <w:spacing w:after="120"/>
        <w:ind w:left="425" w:right="6"/>
        <w:jc w:val="center"/>
        <w:outlineLvl w:val="8"/>
        <w:rPr>
          <w:i/>
          <w:sz w:val="22"/>
          <w:szCs w:val="22"/>
        </w:rPr>
      </w:pPr>
      <w:r w:rsidRPr="00B24E77">
        <w:rPr>
          <w:i/>
          <w:sz w:val="22"/>
          <w:szCs w:val="22"/>
        </w:rPr>
        <w:t>(nazwa i adres Wykonawcy)</w:t>
      </w:r>
    </w:p>
    <w:p w14:paraId="363305AC" w14:textId="77777777" w:rsidR="003F4BC6" w:rsidRPr="00B24E77" w:rsidRDefault="003F4BC6" w:rsidP="003F4BC6">
      <w:pPr>
        <w:keepNext/>
        <w:widowControl w:val="0"/>
        <w:autoSpaceDE w:val="0"/>
        <w:autoSpaceDN w:val="0"/>
        <w:adjustRightInd w:val="0"/>
        <w:spacing w:after="120"/>
        <w:ind w:left="425" w:right="6"/>
        <w:jc w:val="both"/>
        <w:outlineLvl w:val="8"/>
        <w:rPr>
          <w:sz w:val="22"/>
          <w:szCs w:val="22"/>
        </w:rPr>
      </w:pPr>
      <w:r w:rsidRPr="00B24E77">
        <w:rPr>
          <w:sz w:val="22"/>
          <w:szCs w:val="22"/>
        </w:rPr>
        <w:t xml:space="preserve"> zrealizuje następujące dostawy, usługi lub roboty budowlane: ……………………………..</w:t>
      </w:r>
    </w:p>
    <w:p w14:paraId="5E6D65A2" w14:textId="77777777" w:rsidR="003F4BC6" w:rsidRPr="00B24E77" w:rsidRDefault="003F4BC6" w:rsidP="003F4BC6">
      <w:pPr>
        <w:tabs>
          <w:tab w:val="left" w:pos="3900"/>
          <w:tab w:val="center" w:pos="6497"/>
          <w:tab w:val="right" w:pos="8458"/>
        </w:tabs>
        <w:autoSpaceDE w:val="0"/>
        <w:ind w:right="45"/>
        <w:rPr>
          <w:sz w:val="22"/>
          <w:szCs w:val="22"/>
        </w:rPr>
      </w:pPr>
    </w:p>
    <w:p w14:paraId="25E0E300" w14:textId="77777777" w:rsidR="003F4BC6" w:rsidRPr="00B24E77" w:rsidRDefault="003F4BC6" w:rsidP="003F4BC6">
      <w:pPr>
        <w:tabs>
          <w:tab w:val="left" w:pos="3900"/>
          <w:tab w:val="center" w:pos="6497"/>
          <w:tab w:val="right" w:pos="8458"/>
        </w:tabs>
        <w:autoSpaceDE w:val="0"/>
        <w:ind w:right="45"/>
        <w:rPr>
          <w:sz w:val="22"/>
          <w:szCs w:val="22"/>
        </w:rPr>
      </w:pPr>
    </w:p>
    <w:p w14:paraId="3F714719" w14:textId="77777777" w:rsidR="003F4BC6" w:rsidRPr="00B24E77" w:rsidRDefault="003F4BC6" w:rsidP="003F4BC6">
      <w:pPr>
        <w:tabs>
          <w:tab w:val="left" w:pos="3900"/>
          <w:tab w:val="center" w:pos="6497"/>
          <w:tab w:val="right" w:pos="8458"/>
        </w:tabs>
        <w:autoSpaceDE w:val="0"/>
        <w:ind w:right="45"/>
        <w:rPr>
          <w:sz w:val="22"/>
          <w:szCs w:val="22"/>
        </w:rPr>
      </w:pPr>
    </w:p>
    <w:p w14:paraId="77C16A96" w14:textId="77777777" w:rsidR="003F4BC6" w:rsidRPr="00B24E77" w:rsidRDefault="003F4BC6" w:rsidP="003F4BC6">
      <w:pPr>
        <w:tabs>
          <w:tab w:val="left" w:pos="3900"/>
          <w:tab w:val="center" w:pos="6497"/>
          <w:tab w:val="right" w:pos="8458"/>
        </w:tabs>
        <w:autoSpaceDE w:val="0"/>
        <w:ind w:right="45"/>
        <w:rPr>
          <w:sz w:val="22"/>
          <w:szCs w:val="22"/>
        </w:rPr>
      </w:pPr>
    </w:p>
    <w:p w14:paraId="5222FAE5" w14:textId="77777777" w:rsidR="003F4BC6" w:rsidRPr="00B24E77" w:rsidRDefault="003F4BC6" w:rsidP="003F4BC6">
      <w:pPr>
        <w:tabs>
          <w:tab w:val="left" w:pos="3900"/>
        </w:tabs>
        <w:autoSpaceDE w:val="0"/>
        <w:ind w:left="4536" w:right="45"/>
        <w:jc w:val="center"/>
        <w:rPr>
          <w:sz w:val="22"/>
          <w:szCs w:val="22"/>
        </w:rPr>
      </w:pPr>
      <w:r w:rsidRPr="00B24E77">
        <w:rPr>
          <w:sz w:val="22"/>
          <w:szCs w:val="22"/>
        </w:rPr>
        <w:t>……………………………………………</w:t>
      </w:r>
    </w:p>
    <w:p w14:paraId="23000D84" w14:textId="77777777" w:rsidR="003F4BC6" w:rsidRPr="00B24E77" w:rsidRDefault="003F4BC6" w:rsidP="003F4BC6">
      <w:pPr>
        <w:tabs>
          <w:tab w:val="left" w:pos="3900"/>
          <w:tab w:val="center" w:pos="6497"/>
          <w:tab w:val="right" w:pos="8458"/>
        </w:tabs>
        <w:autoSpaceDE w:val="0"/>
        <w:ind w:right="45"/>
        <w:rPr>
          <w:i/>
          <w:sz w:val="22"/>
          <w:szCs w:val="22"/>
        </w:rPr>
      </w:pPr>
      <w:r w:rsidRPr="00B24E77">
        <w:rPr>
          <w:i/>
          <w:sz w:val="22"/>
          <w:szCs w:val="22"/>
        </w:rPr>
        <w:tab/>
        <w:t xml:space="preserve">                           (znak graficzny podpisu)</w:t>
      </w:r>
    </w:p>
    <w:p w14:paraId="54135120" w14:textId="77777777" w:rsidR="003F4BC6" w:rsidRPr="00B24E77" w:rsidRDefault="003F4BC6" w:rsidP="003F4BC6">
      <w:pPr>
        <w:spacing w:after="160" w:line="259" w:lineRule="auto"/>
        <w:rPr>
          <w:i/>
          <w:sz w:val="22"/>
          <w:szCs w:val="22"/>
        </w:rPr>
      </w:pPr>
    </w:p>
    <w:p w14:paraId="5BAE7753" w14:textId="77777777" w:rsidR="003F4BC6" w:rsidRDefault="003F4BC6" w:rsidP="00C50EAE">
      <w:pPr>
        <w:spacing w:line="276" w:lineRule="auto"/>
        <w:ind w:right="363"/>
        <w:jc w:val="both"/>
        <w:rPr>
          <w:rFonts w:eastAsia="Calibri"/>
          <w:b/>
          <w:bCs/>
          <w:color w:val="auto"/>
          <w:sz w:val="22"/>
          <w:szCs w:val="22"/>
          <w:lang w:eastAsia="en-US"/>
        </w:rPr>
      </w:pPr>
    </w:p>
    <w:p w14:paraId="4F249B05" w14:textId="77777777" w:rsidR="003F4BC6" w:rsidRDefault="003F4BC6" w:rsidP="00C50EAE">
      <w:pPr>
        <w:spacing w:line="276" w:lineRule="auto"/>
        <w:ind w:right="363"/>
        <w:jc w:val="both"/>
        <w:rPr>
          <w:rFonts w:eastAsia="Calibri"/>
          <w:b/>
          <w:bCs/>
          <w:color w:val="auto"/>
          <w:sz w:val="22"/>
          <w:szCs w:val="22"/>
          <w:lang w:eastAsia="en-US"/>
        </w:rPr>
      </w:pPr>
    </w:p>
    <w:p w14:paraId="4A5BEFEC" w14:textId="77777777" w:rsidR="003F4BC6" w:rsidRDefault="003F4BC6" w:rsidP="00C50EAE">
      <w:pPr>
        <w:spacing w:line="276" w:lineRule="auto"/>
        <w:ind w:right="363"/>
        <w:jc w:val="both"/>
        <w:rPr>
          <w:rFonts w:eastAsia="Calibri"/>
          <w:b/>
          <w:bCs/>
          <w:color w:val="auto"/>
          <w:sz w:val="22"/>
          <w:szCs w:val="22"/>
          <w:lang w:eastAsia="en-US"/>
        </w:rPr>
      </w:pPr>
    </w:p>
    <w:p w14:paraId="44101A29" w14:textId="77777777" w:rsidR="003F4BC6" w:rsidRDefault="003F4BC6" w:rsidP="00C50EAE">
      <w:pPr>
        <w:spacing w:line="276" w:lineRule="auto"/>
        <w:ind w:right="363"/>
        <w:jc w:val="both"/>
        <w:rPr>
          <w:rFonts w:eastAsia="Calibri"/>
          <w:b/>
          <w:bCs/>
          <w:color w:val="auto"/>
          <w:sz w:val="22"/>
          <w:szCs w:val="22"/>
          <w:lang w:eastAsia="en-US"/>
        </w:rPr>
      </w:pPr>
    </w:p>
    <w:p w14:paraId="38C8602D" w14:textId="77777777" w:rsidR="003F4BC6" w:rsidRDefault="003F4BC6" w:rsidP="00C50EAE">
      <w:pPr>
        <w:spacing w:line="276" w:lineRule="auto"/>
        <w:ind w:right="363"/>
        <w:jc w:val="both"/>
        <w:rPr>
          <w:rFonts w:eastAsia="Calibri"/>
          <w:b/>
          <w:bCs/>
          <w:color w:val="auto"/>
          <w:sz w:val="22"/>
          <w:szCs w:val="22"/>
          <w:lang w:eastAsia="en-US"/>
        </w:rPr>
      </w:pPr>
    </w:p>
    <w:p w14:paraId="7A1E6A8C" w14:textId="77777777" w:rsidR="003F4BC6" w:rsidRPr="00B24E77" w:rsidRDefault="003F4BC6" w:rsidP="00C50EAE">
      <w:pPr>
        <w:spacing w:line="276" w:lineRule="auto"/>
        <w:ind w:right="363"/>
        <w:jc w:val="both"/>
        <w:rPr>
          <w:rFonts w:eastAsia="Calibri"/>
          <w:b/>
          <w:bCs/>
          <w:color w:val="auto"/>
          <w:sz w:val="22"/>
          <w:szCs w:val="22"/>
          <w:lang w:eastAsia="en-US"/>
        </w:rPr>
      </w:pPr>
    </w:p>
    <w:p w14:paraId="478AD26C" w14:textId="77777777" w:rsidR="00C96C72" w:rsidRDefault="00C96C72" w:rsidP="00C50EAE">
      <w:pPr>
        <w:spacing w:line="276" w:lineRule="auto"/>
        <w:ind w:right="363"/>
        <w:jc w:val="both"/>
        <w:rPr>
          <w:rFonts w:eastAsia="Calibri"/>
          <w:b/>
          <w:bCs/>
          <w:color w:val="auto"/>
          <w:sz w:val="22"/>
          <w:szCs w:val="22"/>
          <w:lang w:eastAsia="en-US"/>
        </w:rPr>
      </w:pPr>
    </w:p>
    <w:p w14:paraId="2E5EE723" w14:textId="77777777" w:rsidR="003F4BC6" w:rsidRDefault="003F4BC6" w:rsidP="00C50EAE">
      <w:pPr>
        <w:spacing w:line="276" w:lineRule="auto"/>
        <w:ind w:right="363"/>
        <w:jc w:val="both"/>
        <w:rPr>
          <w:rFonts w:eastAsia="Calibri"/>
          <w:b/>
          <w:bCs/>
          <w:color w:val="auto"/>
          <w:sz w:val="22"/>
          <w:szCs w:val="22"/>
          <w:lang w:eastAsia="en-US"/>
        </w:rPr>
      </w:pPr>
    </w:p>
    <w:p w14:paraId="09D6074E" w14:textId="77777777" w:rsidR="003F4BC6" w:rsidRDefault="003F4BC6" w:rsidP="00C50EAE">
      <w:pPr>
        <w:spacing w:line="276" w:lineRule="auto"/>
        <w:ind w:right="363"/>
        <w:jc w:val="both"/>
        <w:rPr>
          <w:rFonts w:eastAsia="Calibri"/>
          <w:b/>
          <w:bCs/>
          <w:color w:val="auto"/>
          <w:sz w:val="22"/>
          <w:szCs w:val="22"/>
          <w:lang w:eastAsia="en-US"/>
        </w:rPr>
      </w:pPr>
    </w:p>
    <w:p w14:paraId="72E2E9CA" w14:textId="77777777" w:rsidR="003F4BC6" w:rsidRDefault="003F4BC6" w:rsidP="00C50EAE">
      <w:pPr>
        <w:spacing w:line="276" w:lineRule="auto"/>
        <w:ind w:right="363"/>
        <w:jc w:val="both"/>
        <w:rPr>
          <w:rFonts w:eastAsia="Calibri"/>
          <w:b/>
          <w:bCs/>
          <w:color w:val="auto"/>
          <w:sz w:val="22"/>
          <w:szCs w:val="22"/>
          <w:lang w:eastAsia="en-US"/>
        </w:rPr>
      </w:pPr>
    </w:p>
    <w:p w14:paraId="062FDBE7" w14:textId="77777777" w:rsidR="003F4BC6" w:rsidRPr="00B24E77" w:rsidRDefault="003F4BC6" w:rsidP="00C50EAE">
      <w:pPr>
        <w:spacing w:line="276" w:lineRule="auto"/>
        <w:ind w:right="363"/>
        <w:jc w:val="both"/>
        <w:rPr>
          <w:rFonts w:eastAsia="Calibri"/>
          <w:b/>
          <w:bCs/>
          <w:color w:val="auto"/>
          <w:sz w:val="22"/>
          <w:szCs w:val="22"/>
          <w:lang w:eastAsia="en-US"/>
        </w:rPr>
      </w:pPr>
    </w:p>
    <w:p w14:paraId="189CD2EE" w14:textId="77777777" w:rsidR="00C359D2" w:rsidRPr="00B24E77" w:rsidRDefault="00C359D2" w:rsidP="001B35E8">
      <w:pPr>
        <w:jc w:val="right"/>
        <w:rPr>
          <w:b/>
          <w:sz w:val="22"/>
          <w:szCs w:val="22"/>
        </w:rPr>
      </w:pPr>
    </w:p>
    <w:p w14:paraId="71C9D336" w14:textId="77777777" w:rsidR="00C359D2" w:rsidRPr="00B24E77" w:rsidRDefault="00C359D2" w:rsidP="001B35E8">
      <w:pPr>
        <w:jc w:val="right"/>
        <w:rPr>
          <w:b/>
          <w:sz w:val="22"/>
          <w:szCs w:val="22"/>
        </w:rPr>
      </w:pPr>
    </w:p>
    <w:p w14:paraId="3E1BD833" w14:textId="471434C9" w:rsidR="00282B1C" w:rsidRPr="00B24E77" w:rsidRDefault="004D3D0F" w:rsidP="00282B1C">
      <w:pPr>
        <w:jc w:val="right"/>
        <w:rPr>
          <w:rFonts w:eastAsia="Calibri"/>
          <w:b/>
          <w:sz w:val="22"/>
          <w:szCs w:val="22"/>
        </w:rPr>
      </w:pPr>
      <w:r>
        <w:rPr>
          <w:rFonts w:eastAsia="Calibri"/>
          <w:b/>
          <w:sz w:val="22"/>
          <w:szCs w:val="22"/>
        </w:rPr>
        <w:t>Załącznik nr 7</w:t>
      </w:r>
      <w:r w:rsidR="00282B1C" w:rsidRPr="00B24E77">
        <w:rPr>
          <w:rFonts w:eastAsia="Calibri"/>
          <w:b/>
          <w:sz w:val="22"/>
          <w:szCs w:val="22"/>
        </w:rPr>
        <w:t xml:space="preserve"> do SWZ</w:t>
      </w:r>
    </w:p>
    <w:p w14:paraId="12EC4A44" w14:textId="03F03D9D" w:rsidR="0097402A" w:rsidRDefault="0097402A" w:rsidP="00282B1C">
      <w:pPr>
        <w:ind w:right="5953"/>
        <w:rPr>
          <w:rFonts w:eastAsia="Calibri"/>
          <w:i/>
          <w:sz w:val="22"/>
          <w:szCs w:val="22"/>
        </w:rPr>
      </w:pPr>
    </w:p>
    <w:p w14:paraId="32785EB7" w14:textId="77777777" w:rsidR="0058040F" w:rsidRPr="00B24E77" w:rsidRDefault="0058040F" w:rsidP="00282B1C">
      <w:pPr>
        <w:ind w:right="5953"/>
        <w:rPr>
          <w:rFonts w:eastAsia="Calibri"/>
          <w:i/>
          <w:sz w:val="22"/>
          <w:szCs w:val="22"/>
        </w:rPr>
      </w:pPr>
    </w:p>
    <w:p w14:paraId="115CA8BD" w14:textId="77777777" w:rsidR="00282B1C" w:rsidRPr="00B24E77" w:rsidRDefault="00282B1C" w:rsidP="00282B1C">
      <w:pPr>
        <w:suppressAutoHyphens/>
        <w:ind w:left="4248"/>
        <w:jc w:val="right"/>
        <w:rPr>
          <w:rFonts w:eastAsia="Calibri"/>
          <w:b/>
          <w:kern w:val="2"/>
          <w:sz w:val="22"/>
          <w:szCs w:val="22"/>
          <w:lang w:eastAsia="zh-CN"/>
        </w:rPr>
      </w:pPr>
    </w:p>
    <w:p w14:paraId="2AC223DE" w14:textId="5D413875" w:rsidR="00282B1C" w:rsidRPr="00B24E77" w:rsidRDefault="00282B1C" w:rsidP="00282B1C">
      <w:pPr>
        <w:suppressAutoHyphens/>
        <w:ind w:right="-30"/>
        <w:jc w:val="center"/>
        <w:rPr>
          <w:rFonts w:eastAsia="Calibri"/>
          <w:b/>
          <w:kern w:val="2"/>
          <w:sz w:val="22"/>
          <w:szCs w:val="22"/>
          <w:lang w:eastAsia="zh-CN"/>
        </w:rPr>
      </w:pPr>
      <w:r w:rsidRPr="00B24E77">
        <w:rPr>
          <w:rFonts w:eastAsia="Calibri"/>
          <w:b/>
          <w:kern w:val="2"/>
          <w:sz w:val="22"/>
          <w:szCs w:val="22"/>
          <w:lang w:eastAsia="zh-CN"/>
        </w:rPr>
        <w:t xml:space="preserve">OŚWIADCZENIE WYKONAWCY </w:t>
      </w:r>
    </w:p>
    <w:p w14:paraId="74E6C0E1" w14:textId="2E54A40B" w:rsidR="00282B1C" w:rsidRPr="00B24E77" w:rsidRDefault="00282B1C" w:rsidP="00282B1C">
      <w:pPr>
        <w:jc w:val="center"/>
        <w:rPr>
          <w:rFonts w:eastAsia="Calibri"/>
          <w:b/>
          <w:kern w:val="2"/>
          <w:sz w:val="22"/>
          <w:szCs w:val="22"/>
          <w:lang w:eastAsia="zh-CN"/>
        </w:rPr>
      </w:pPr>
      <w:r w:rsidRPr="00B24E77">
        <w:rPr>
          <w:rFonts w:eastAsia="Calibri"/>
          <w:b/>
          <w:kern w:val="2"/>
          <w:sz w:val="22"/>
          <w:szCs w:val="22"/>
          <w:lang w:eastAsia="zh-CN"/>
        </w:rPr>
        <w:t>o aktualności informacji zawartych w oświadczeniu, o którym</w:t>
      </w:r>
      <w:r w:rsidR="00062883">
        <w:rPr>
          <w:rFonts w:eastAsia="Calibri"/>
          <w:b/>
          <w:kern w:val="2"/>
          <w:sz w:val="22"/>
          <w:szCs w:val="22"/>
          <w:lang w:eastAsia="zh-CN"/>
        </w:rPr>
        <w:t xml:space="preserve"> mowa w art. 125 ust. 1 ustawy </w:t>
      </w:r>
      <w:r w:rsidRPr="00B24E77">
        <w:rPr>
          <w:rFonts w:eastAsia="Calibri"/>
          <w:b/>
          <w:sz w:val="22"/>
          <w:szCs w:val="22"/>
        </w:rPr>
        <w:t>z dnia 11 września 2019 r. - Prawo zamówień publicznych</w:t>
      </w:r>
    </w:p>
    <w:p w14:paraId="538271A5" w14:textId="77777777" w:rsidR="00282B1C" w:rsidRPr="00B24E77" w:rsidRDefault="00282B1C" w:rsidP="00282B1C">
      <w:pPr>
        <w:jc w:val="both"/>
        <w:rPr>
          <w:rFonts w:eastAsia="Calibri"/>
          <w:kern w:val="2"/>
          <w:sz w:val="22"/>
          <w:szCs w:val="22"/>
          <w:lang w:eastAsia="zh-CN"/>
        </w:rPr>
      </w:pPr>
    </w:p>
    <w:p w14:paraId="4E4EB529" w14:textId="2C8C1144" w:rsidR="00282B1C" w:rsidRPr="00B24E77" w:rsidRDefault="00282B1C" w:rsidP="006F5C84">
      <w:pPr>
        <w:ind w:right="-13"/>
        <w:jc w:val="both"/>
        <w:rPr>
          <w:b/>
          <w:sz w:val="22"/>
          <w:szCs w:val="22"/>
        </w:rPr>
      </w:pPr>
      <w:r w:rsidRPr="00B24E77">
        <w:rPr>
          <w:rFonts w:eastAsia="Calibri"/>
          <w:kern w:val="2"/>
          <w:sz w:val="22"/>
          <w:szCs w:val="22"/>
          <w:lang w:eastAsia="zh-CN"/>
        </w:rPr>
        <w:t xml:space="preserve">W celu potwierdzenia braku podstaw wykluczenia z udziału w postępowaniu  </w:t>
      </w:r>
      <w:r w:rsidRPr="00B24E77">
        <w:rPr>
          <w:rFonts w:eastAsia="Calibri"/>
          <w:kern w:val="2"/>
          <w:sz w:val="22"/>
          <w:szCs w:val="22"/>
          <w:lang w:eastAsia="zh-CN"/>
        </w:rPr>
        <w:br/>
        <w:t xml:space="preserve">o udzielenie zamówienia publicznego prowadzonego w trybie podstawowym </w:t>
      </w:r>
      <w:r w:rsidRPr="00B24E77">
        <w:rPr>
          <w:sz w:val="22"/>
          <w:szCs w:val="22"/>
        </w:rPr>
        <w:t>na usł</w:t>
      </w:r>
      <w:bookmarkStart w:id="7" w:name="_Hlk20300537"/>
      <w:bookmarkStart w:id="8" w:name="_Hlk536534125"/>
      <w:r w:rsidRPr="00B24E77">
        <w:rPr>
          <w:sz w:val="22"/>
          <w:szCs w:val="22"/>
        </w:rPr>
        <w:t>ugę</w:t>
      </w:r>
      <w:r w:rsidRPr="00B24E77">
        <w:rPr>
          <w:color w:val="000000" w:themeColor="text1"/>
          <w:sz w:val="22"/>
          <w:szCs w:val="22"/>
        </w:rPr>
        <w:t xml:space="preserve"> </w:t>
      </w:r>
      <w:r w:rsidRPr="00B24E77">
        <w:rPr>
          <w:b/>
          <w:color w:val="000000" w:themeColor="text1"/>
          <w:sz w:val="22"/>
          <w:szCs w:val="22"/>
        </w:rPr>
        <w:t>„</w:t>
      </w:r>
      <w:r w:rsidR="006F5C84" w:rsidRPr="00B24E77">
        <w:rPr>
          <w:b/>
          <w:sz w:val="22"/>
          <w:szCs w:val="22"/>
        </w:rPr>
        <w:t>Świadczenie usług pralniczych dla 26 Wojskowego Oddziału Gospodarczego w Zegrzu</w:t>
      </w:r>
      <w:r w:rsidR="00062883">
        <w:rPr>
          <w:b/>
          <w:sz w:val="22"/>
          <w:szCs w:val="22"/>
        </w:rPr>
        <w:t xml:space="preserve"> oraz jednostek będących na</w:t>
      </w:r>
      <w:r w:rsidR="006F5C84" w:rsidRPr="00B24E77">
        <w:rPr>
          <w:b/>
          <w:sz w:val="22"/>
          <w:szCs w:val="22"/>
        </w:rPr>
        <w:t xml:space="preserve"> zaopatrzeniu.</w:t>
      </w:r>
      <w:r w:rsidRPr="00B24E77">
        <w:rPr>
          <w:b/>
          <w:color w:val="000000" w:themeColor="text1"/>
          <w:sz w:val="22"/>
          <w:szCs w:val="22"/>
        </w:rPr>
        <w:t>”</w:t>
      </w:r>
      <w:r w:rsidRPr="00B24E77">
        <w:rPr>
          <w:b/>
          <w:sz w:val="22"/>
          <w:szCs w:val="22"/>
        </w:rPr>
        <w:t xml:space="preserve">  </w:t>
      </w:r>
      <w:r w:rsidRPr="00B24E77">
        <w:rPr>
          <w:rFonts w:eastAsia="Calibri"/>
          <w:b/>
          <w:bCs/>
          <w:kern w:val="2"/>
          <w:sz w:val="22"/>
          <w:szCs w:val="22"/>
          <w:lang w:eastAsia="zh-CN"/>
        </w:rPr>
        <w:t xml:space="preserve">- </w:t>
      </w:r>
      <w:r w:rsidRPr="00B24E77">
        <w:rPr>
          <w:rFonts w:eastAsia="Calibri"/>
          <w:b/>
          <w:kern w:val="2"/>
          <w:sz w:val="22"/>
          <w:szCs w:val="22"/>
          <w:lang w:eastAsia="zh-CN"/>
        </w:rPr>
        <w:t xml:space="preserve"> </w:t>
      </w:r>
      <w:r w:rsidRPr="00B24E77">
        <w:rPr>
          <w:rFonts w:eastAsia="Calibri"/>
          <w:kern w:val="2"/>
          <w:sz w:val="22"/>
          <w:szCs w:val="22"/>
          <w:lang w:eastAsia="zh-CN"/>
        </w:rPr>
        <w:t>n</w:t>
      </w:r>
      <w:r w:rsidRPr="00B24E77">
        <w:rPr>
          <w:rFonts w:eastAsia="Calibri"/>
          <w:bCs/>
          <w:iCs/>
          <w:kern w:val="2"/>
          <w:sz w:val="22"/>
          <w:szCs w:val="22"/>
          <w:lang w:eastAsia="zh-CN"/>
        </w:rPr>
        <w:t xml:space="preserve">r sprawy </w:t>
      </w:r>
      <w:r w:rsidR="00062883">
        <w:rPr>
          <w:rFonts w:eastAsia="Calibri"/>
          <w:b/>
          <w:kern w:val="2"/>
          <w:sz w:val="22"/>
          <w:szCs w:val="22"/>
          <w:lang w:eastAsia="zh-CN"/>
        </w:rPr>
        <w:t>ZP</w:t>
      </w:r>
      <w:r w:rsidR="00C17054">
        <w:rPr>
          <w:rFonts w:eastAsia="Calibri"/>
          <w:b/>
          <w:kern w:val="2"/>
          <w:sz w:val="22"/>
          <w:szCs w:val="22"/>
          <w:lang w:eastAsia="zh-CN"/>
        </w:rPr>
        <w:t>/1</w:t>
      </w:r>
      <w:r w:rsidR="0058040F">
        <w:rPr>
          <w:rFonts w:eastAsia="Calibri"/>
          <w:b/>
          <w:kern w:val="2"/>
          <w:sz w:val="22"/>
          <w:szCs w:val="22"/>
          <w:lang w:eastAsia="zh-CN"/>
        </w:rPr>
        <w:t>64</w:t>
      </w:r>
      <w:r w:rsidR="00C17054">
        <w:rPr>
          <w:rFonts w:eastAsia="Calibri"/>
          <w:b/>
          <w:kern w:val="2"/>
          <w:sz w:val="22"/>
          <w:szCs w:val="22"/>
          <w:lang w:eastAsia="zh-CN"/>
        </w:rPr>
        <w:t>/</w:t>
      </w:r>
      <w:r w:rsidR="00062883">
        <w:rPr>
          <w:rFonts w:eastAsia="Calibri"/>
          <w:b/>
          <w:kern w:val="2"/>
          <w:sz w:val="22"/>
          <w:szCs w:val="22"/>
          <w:lang w:eastAsia="zh-CN"/>
        </w:rPr>
        <w:t>2024</w:t>
      </w:r>
      <w:r w:rsidRPr="00B24E77">
        <w:rPr>
          <w:rFonts w:eastAsia="Calibri"/>
          <w:b/>
          <w:bCs/>
          <w:kern w:val="2"/>
          <w:sz w:val="22"/>
          <w:szCs w:val="22"/>
          <w:lang w:eastAsia="zh-CN"/>
        </w:rPr>
        <w:t xml:space="preserve"> </w:t>
      </w:r>
      <w:r w:rsidRPr="00B24E77">
        <w:rPr>
          <w:sz w:val="22"/>
          <w:szCs w:val="22"/>
        </w:rPr>
        <w:t>niniejszym oświadczam, że informacje zawarte w złożonym oświadczeniu, o którym mowa w art. 125 ust. 1 ustawy Pzp, w zakresie:</w:t>
      </w:r>
    </w:p>
    <w:p w14:paraId="3C88C727" w14:textId="77777777" w:rsidR="00282B1C" w:rsidRPr="00B24E77" w:rsidRDefault="00282B1C" w:rsidP="00933415">
      <w:pPr>
        <w:numPr>
          <w:ilvl w:val="0"/>
          <w:numId w:val="68"/>
        </w:numPr>
        <w:spacing w:after="120"/>
        <w:ind w:left="357" w:hanging="357"/>
        <w:jc w:val="both"/>
        <w:rPr>
          <w:rFonts w:eastAsia="Calibri"/>
          <w:kern w:val="2"/>
          <w:sz w:val="22"/>
          <w:szCs w:val="22"/>
          <w:lang w:eastAsia="zh-CN"/>
        </w:rPr>
      </w:pPr>
      <w:r w:rsidRPr="00B24E77">
        <w:rPr>
          <w:sz w:val="22"/>
          <w:szCs w:val="22"/>
        </w:rPr>
        <w:t xml:space="preserve">art. 108 ust. 1 pkt 1 ustawy Pzp </w:t>
      </w:r>
      <w:r w:rsidRPr="00B24E77">
        <w:rPr>
          <w:b/>
          <w:sz w:val="22"/>
          <w:szCs w:val="22"/>
        </w:rPr>
        <w:t>są aktualne / nie są aktualne*</w:t>
      </w:r>
    </w:p>
    <w:bookmarkEnd w:id="7"/>
    <w:p w14:paraId="664CF42A" w14:textId="77777777" w:rsidR="00282B1C" w:rsidRPr="00B24E77" w:rsidRDefault="00282B1C" w:rsidP="00933415">
      <w:pPr>
        <w:numPr>
          <w:ilvl w:val="0"/>
          <w:numId w:val="68"/>
        </w:numPr>
        <w:spacing w:after="120"/>
        <w:ind w:left="357" w:hanging="357"/>
        <w:jc w:val="both"/>
        <w:rPr>
          <w:rFonts w:eastAsia="Calibri"/>
          <w:kern w:val="2"/>
          <w:sz w:val="22"/>
          <w:szCs w:val="22"/>
          <w:lang w:eastAsia="zh-CN"/>
        </w:rPr>
      </w:pPr>
      <w:r w:rsidRPr="00B24E77">
        <w:rPr>
          <w:sz w:val="22"/>
          <w:szCs w:val="22"/>
        </w:rPr>
        <w:t xml:space="preserve">art. 108 ust. 1 pkt 2 ustawy Pzp </w:t>
      </w:r>
      <w:r w:rsidRPr="00B24E77">
        <w:rPr>
          <w:b/>
          <w:sz w:val="22"/>
          <w:szCs w:val="22"/>
        </w:rPr>
        <w:t>są aktualne / nie są aktualne*</w:t>
      </w:r>
    </w:p>
    <w:p w14:paraId="313FD6A9" w14:textId="77777777" w:rsidR="00282B1C" w:rsidRPr="00B24E77" w:rsidRDefault="00282B1C" w:rsidP="00933415">
      <w:pPr>
        <w:numPr>
          <w:ilvl w:val="0"/>
          <w:numId w:val="68"/>
        </w:numPr>
        <w:spacing w:after="120"/>
        <w:ind w:left="357" w:hanging="357"/>
        <w:jc w:val="both"/>
        <w:rPr>
          <w:rFonts w:eastAsia="Calibri"/>
          <w:kern w:val="2"/>
          <w:sz w:val="22"/>
          <w:szCs w:val="22"/>
          <w:lang w:eastAsia="zh-CN"/>
        </w:rPr>
      </w:pPr>
      <w:r w:rsidRPr="00B24E77">
        <w:rPr>
          <w:sz w:val="22"/>
          <w:szCs w:val="22"/>
        </w:rPr>
        <w:t xml:space="preserve">art. 108 ust. 1 pkt 3 ustawy Pzp </w:t>
      </w:r>
      <w:r w:rsidRPr="00B24E77">
        <w:rPr>
          <w:b/>
          <w:sz w:val="22"/>
          <w:szCs w:val="22"/>
        </w:rPr>
        <w:t>są aktualne / nie są aktualne*</w:t>
      </w:r>
    </w:p>
    <w:p w14:paraId="791ADE58" w14:textId="77777777" w:rsidR="00282B1C" w:rsidRPr="00B24E77" w:rsidRDefault="00282B1C" w:rsidP="00933415">
      <w:pPr>
        <w:numPr>
          <w:ilvl w:val="0"/>
          <w:numId w:val="68"/>
        </w:numPr>
        <w:spacing w:after="120"/>
        <w:ind w:left="357" w:hanging="357"/>
        <w:jc w:val="both"/>
        <w:rPr>
          <w:rFonts w:eastAsia="Calibri"/>
          <w:kern w:val="2"/>
          <w:sz w:val="22"/>
          <w:szCs w:val="22"/>
          <w:lang w:eastAsia="zh-CN"/>
        </w:rPr>
      </w:pPr>
      <w:r w:rsidRPr="00B24E77">
        <w:rPr>
          <w:sz w:val="22"/>
          <w:szCs w:val="22"/>
        </w:rPr>
        <w:t xml:space="preserve">art. 108 ust. 1 pkt 4 ustawy Pzp </w:t>
      </w:r>
      <w:r w:rsidRPr="00B24E77">
        <w:rPr>
          <w:b/>
          <w:sz w:val="22"/>
          <w:szCs w:val="22"/>
        </w:rPr>
        <w:t>są aktualne / nie są aktualne*</w:t>
      </w:r>
    </w:p>
    <w:p w14:paraId="16D0C4B7" w14:textId="77777777" w:rsidR="00282B1C" w:rsidRPr="00B24E77" w:rsidRDefault="00282B1C" w:rsidP="00933415">
      <w:pPr>
        <w:numPr>
          <w:ilvl w:val="0"/>
          <w:numId w:val="68"/>
        </w:numPr>
        <w:spacing w:after="120"/>
        <w:ind w:left="357" w:hanging="357"/>
        <w:jc w:val="both"/>
        <w:rPr>
          <w:rFonts w:eastAsia="Calibri"/>
          <w:kern w:val="2"/>
          <w:sz w:val="22"/>
          <w:szCs w:val="22"/>
          <w:lang w:eastAsia="zh-CN"/>
        </w:rPr>
      </w:pPr>
      <w:r w:rsidRPr="00B24E77">
        <w:rPr>
          <w:sz w:val="22"/>
          <w:szCs w:val="22"/>
        </w:rPr>
        <w:t xml:space="preserve">art. 108 ust. 1 pkt 5 ustawy Pzp </w:t>
      </w:r>
      <w:r w:rsidRPr="00B24E77">
        <w:rPr>
          <w:b/>
          <w:sz w:val="22"/>
          <w:szCs w:val="22"/>
        </w:rPr>
        <w:t>są aktualne / nie są aktualne*</w:t>
      </w:r>
    </w:p>
    <w:p w14:paraId="621765F0" w14:textId="77777777" w:rsidR="00282B1C" w:rsidRPr="00B24E77" w:rsidRDefault="00282B1C" w:rsidP="00933415">
      <w:pPr>
        <w:numPr>
          <w:ilvl w:val="0"/>
          <w:numId w:val="68"/>
        </w:numPr>
        <w:spacing w:after="120"/>
        <w:ind w:left="357" w:hanging="357"/>
        <w:jc w:val="both"/>
        <w:rPr>
          <w:rFonts w:eastAsia="Calibri"/>
          <w:kern w:val="2"/>
          <w:sz w:val="22"/>
          <w:szCs w:val="22"/>
          <w:lang w:eastAsia="zh-CN"/>
        </w:rPr>
      </w:pPr>
      <w:r w:rsidRPr="00B24E77">
        <w:rPr>
          <w:sz w:val="22"/>
          <w:szCs w:val="22"/>
        </w:rPr>
        <w:t xml:space="preserve">art. 108 ust. 1 pkt 6 ustawy Pzp </w:t>
      </w:r>
      <w:r w:rsidRPr="00B24E77">
        <w:rPr>
          <w:b/>
          <w:sz w:val="22"/>
          <w:szCs w:val="22"/>
        </w:rPr>
        <w:t>są aktualne / nie są aktualne*</w:t>
      </w:r>
    </w:p>
    <w:p w14:paraId="36AE90A3" w14:textId="77777777" w:rsidR="00282B1C" w:rsidRPr="00B24E77" w:rsidRDefault="00282B1C" w:rsidP="00933415">
      <w:pPr>
        <w:pStyle w:val="Akapitzlist"/>
        <w:numPr>
          <w:ilvl w:val="0"/>
          <w:numId w:val="68"/>
        </w:numPr>
        <w:spacing w:line="360" w:lineRule="auto"/>
        <w:contextualSpacing/>
        <w:jc w:val="both"/>
        <w:rPr>
          <w:color w:val="000000" w:themeColor="text1"/>
          <w:sz w:val="22"/>
          <w:szCs w:val="22"/>
        </w:rPr>
      </w:pPr>
      <w:r w:rsidRPr="00B24E77">
        <w:rPr>
          <w:sz w:val="22"/>
          <w:szCs w:val="22"/>
        </w:rPr>
        <w:t xml:space="preserve">art. 109 ust. 1 pkt 4 ustawy Pzp </w:t>
      </w:r>
      <w:r w:rsidRPr="00B24E77">
        <w:rPr>
          <w:b/>
          <w:sz w:val="22"/>
          <w:szCs w:val="22"/>
        </w:rPr>
        <w:t>są aktualne / nie są aktualne*</w:t>
      </w:r>
      <w:r w:rsidRPr="00B24E77">
        <w:rPr>
          <w:color w:val="000000" w:themeColor="text1"/>
          <w:sz w:val="22"/>
          <w:szCs w:val="22"/>
        </w:rPr>
        <w:t xml:space="preserve"> </w:t>
      </w:r>
    </w:p>
    <w:bookmarkEnd w:id="8"/>
    <w:p w14:paraId="61EF9EFF" w14:textId="77777777" w:rsidR="00282B1C" w:rsidRPr="00B24E77" w:rsidRDefault="00282B1C" w:rsidP="00933415">
      <w:pPr>
        <w:numPr>
          <w:ilvl w:val="0"/>
          <w:numId w:val="69"/>
        </w:numPr>
        <w:spacing w:before="120" w:after="120" w:line="276" w:lineRule="auto"/>
        <w:jc w:val="both"/>
        <w:rPr>
          <w:rFonts w:eastAsia="Calibri"/>
          <w:sz w:val="22"/>
          <w:szCs w:val="22"/>
        </w:rPr>
      </w:pPr>
      <w:r w:rsidRPr="00B24E77">
        <w:rPr>
          <w:rFonts w:eastAsia="Calibri"/>
          <w:b/>
          <w:bCs/>
          <w:sz w:val="22"/>
          <w:szCs w:val="22"/>
        </w:rPr>
        <w:t>nie przynależę/my*</w:t>
      </w:r>
      <w:r w:rsidRPr="00B24E77">
        <w:rPr>
          <w:rFonts w:eastAsia="Calibri"/>
          <w:sz w:val="22"/>
          <w:szCs w:val="22"/>
        </w:rPr>
        <w:t xml:space="preserve"> do tej samej grupy kapitałowej (w rozumieniu ustawy z dnia 16 lutego 2007 r. o ochronie konkurencji i konsumentów – Dz. U. z 2020 r. poz. 1076 z późn. zm.) z innym wykonawcą, który złożył odrębną ofertę lub ofertę częściową w przedmiotowym postępowaniu;</w:t>
      </w:r>
    </w:p>
    <w:p w14:paraId="40B3780D" w14:textId="77777777" w:rsidR="00282B1C" w:rsidRPr="00B24E77" w:rsidRDefault="00282B1C" w:rsidP="00933415">
      <w:pPr>
        <w:numPr>
          <w:ilvl w:val="0"/>
          <w:numId w:val="69"/>
        </w:numPr>
        <w:spacing w:before="120" w:after="120" w:line="276" w:lineRule="auto"/>
        <w:jc w:val="both"/>
        <w:rPr>
          <w:rFonts w:eastAsia="Calibri"/>
          <w:sz w:val="22"/>
          <w:szCs w:val="22"/>
        </w:rPr>
      </w:pPr>
      <w:r w:rsidRPr="00B24E77">
        <w:rPr>
          <w:rFonts w:eastAsia="Calibri"/>
          <w:b/>
          <w:bCs/>
          <w:sz w:val="22"/>
          <w:szCs w:val="22"/>
        </w:rPr>
        <w:t>przynależę/my*</w:t>
      </w:r>
      <w:r w:rsidRPr="00B24E77">
        <w:rPr>
          <w:rFonts w:eastAsia="Calibri"/>
          <w:sz w:val="22"/>
          <w:szCs w:val="22"/>
        </w:rPr>
        <w:t xml:space="preserve"> do tej samej grupy kapitałowej (kapitałowej (w rozumieniu ustawy </w:t>
      </w:r>
      <w:r w:rsidRPr="00B24E77">
        <w:rPr>
          <w:rFonts w:eastAsia="Calibri"/>
          <w:sz w:val="22"/>
          <w:szCs w:val="22"/>
        </w:rPr>
        <w:br/>
        <w:t xml:space="preserve">z dnia 16 lutego 2007 r. o ochronie konkurencji i konsumentów – Dz. U. z 2020 r. poz. 1076 z późn. zm.) z innym wykonawcą  …………………… </w:t>
      </w:r>
      <w:r w:rsidRPr="00B24E77">
        <w:rPr>
          <w:rFonts w:eastAsia="Calibri"/>
          <w:i/>
          <w:sz w:val="22"/>
          <w:szCs w:val="22"/>
        </w:rPr>
        <w:t>(podać nazwę Wykonawcy)</w:t>
      </w:r>
      <w:r w:rsidRPr="00B24E77">
        <w:rPr>
          <w:rFonts w:eastAsia="Calibri"/>
          <w:sz w:val="22"/>
          <w:szCs w:val="22"/>
        </w:rPr>
        <w:t xml:space="preserve"> który złożył odrębną ofertę lub oferty częściowe i jednocześnie składam/y informacje lub dokumenty potwierdzające przygotowanie oferty lub oferty częściowej niezależnie od innego wykonawcy należącego do tej samej grupy kapitałowej. </w:t>
      </w:r>
    </w:p>
    <w:p w14:paraId="40115547" w14:textId="0B7CFD2F" w:rsidR="00282B1C" w:rsidRPr="00B24E77" w:rsidRDefault="00282B1C" w:rsidP="00282B1C">
      <w:pPr>
        <w:spacing w:after="120"/>
        <w:ind w:left="-7"/>
        <w:jc w:val="both"/>
        <w:rPr>
          <w:rFonts w:eastAsia="Calibri"/>
          <w:bCs/>
          <w:sz w:val="22"/>
          <w:szCs w:val="22"/>
        </w:rPr>
      </w:pPr>
      <w:r w:rsidRPr="00B24E77">
        <w:rPr>
          <w:rFonts w:eastAsia="Calibri"/>
          <w:sz w:val="22"/>
          <w:szCs w:val="22"/>
        </w:rPr>
        <w:t xml:space="preserve">Jednocześnie oświadczamy, iż informacje zawarte w </w:t>
      </w:r>
      <w:r w:rsidR="00062883">
        <w:rPr>
          <w:rFonts w:eastAsia="Calibri"/>
          <w:b/>
          <w:bCs/>
          <w:sz w:val="22"/>
          <w:szCs w:val="22"/>
        </w:rPr>
        <w:t>Załączniku nr 3</w:t>
      </w:r>
      <w:r w:rsidRPr="00B24E77">
        <w:rPr>
          <w:rFonts w:eastAsia="Calibri"/>
          <w:b/>
          <w:bCs/>
          <w:sz w:val="22"/>
          <w:szCs w:val="22"/>
        </w:rPr>
        <w:t xml:space="preserve"> do SWZ</w:t>
      </w:r>
      <w:r w:rsidRPr="00B24E77">
        <w:rPr>
          <w:rFonts w:eastAsia="Calibri"/>
          <w:sz w:val="22"/>
          <w:szCs w:val="22"/>
        </w:rPr>
        <w:t xml:space="preserve"> są aktualne na dzień złożenia niniejszego oświadczenia, w szczególności dotyczące art. 7 ust. 1 </w:t>
      </w:r>
      <w:r w:rsidRPr="00B24E77">
        <w:rPr>
          <w:rFonts w:eastAsia="Calibri"/>
          <w:bCs/>
          <w:sz w:val="22"/>
          <w:szCs w:val="22"/>
        </w:rPr>
        <w:t>ustawy z dnia 13 kwietnia 2022 roku, o szczególnych rozwiązaniach w zakresie przeciwdziałania wspieraniu agresji na Ukrainę oraz służących ochronie bezpieczeństwa narodowego (Dz. U. z 2022 roku poz. 835);</w:t>
      </w:r>
    </w:p>
    <w:p w14:paraId="7401545D" w14:textId="77777777" w:rsidR="00282B1C" w:rsidRPr="00B24E77" w:rsidRDefault="00282B1C" w:rsidP="00282B1C">
      <w:pPr>
        <w:ind w:left="426"/>
        <w:contextualSpacing/>
        <w:jc w:val="both"/>
        <w:rPr>
          <w:rFonts w:eastAsia="Calibri"/>
          <w:b/>
          <w:sz w:val="22"/>
          <w:szCs w:val="22"/>
        </w:rPr>
      </w:pPr>
    </w:p>
    <w:p w14:paraId="720E703D" w14:textId="77777777" w:rsidR="00282B1C" w:rsidRPr="00B24E77" w:rsidRDefault="00282B1C" w:rsidP="00282B1C">
      <w:pPr>
        <w:spacing w:after="120"/>
        <w:ind w:right="-851"/>
        <w:rPr>
          <w:rFonts w:eastAsia="Calibri"/>
          <w:bCs/>
          <w:i/>
          <w:sz w:val="22"/>
          <w:szCs w:val="22"/>
        </w:rPr>
      </w:pPr>
      <w:r w:rsidRPr="00B24E77">
        <w:rPr>
          <w:rFonts w:eastAsia="Calibri"/>
          <w:bCs/>
          <w:i/>
          <w:sz w:val="22"/>
          <w:szCs w:val="22"/>
        </w:rPr>
        <w:t>*) właściwe zaznaczyć</w:t>
      </w:r>
    </w:p>
    <w:p w14:paraId="2EF4C920" w14:textId="209F1B70" w:rsidR="00282B1C" w:rsidRPr="00B24E77" w:rsidRDefault="0097402A" w:rsidP="00282B1C">
      <w:pPr>
        <w:suppressAutoHyphens/>
        <w:ind w:left="3828"/>
        <w:jc w:val="both"/>
        <w:rPr>
          <w:i/>
          <w:sz w:val="22"/>
          <w:szCs w:val="22"/>
        </w:rPr>
      </w:pPr>
      <w:r>
        <w:rPr>
          <w:rFonts w:eastAsia="Calibri"/>
          <w:kern w:val="2"/>
          <w:sz w:val="22"/>
          <w:szCs w:val="22"/>
          <w:lang w:eastAsia="zh-CN"/>
        </w:rPr>
        <w:t xml:space="preserve">         </w:t>
      </w:r>
      <w:r w:rsidR="00282B1C" w:rsidRPr="00B24E77">
        <w:rPr>
          <w:rFonts w:eastAsia="Calibri"/>
          <w:kern w:val="2"/>
          <w:sz w:val="22"/>
          <w:szCs w:val="22"/>
          <w:lang w:eastAsia="zh-CN"/>
        </w:rPr>
        <w:t xml:space="preserve">                                                     </w:t>
      </w:r>
    </w:p>
    <w:p w14:paraId="7FD498ED" w14:textId="77777777" w:rsidR="00282B1C" w:rsidRPr="00B24E77" w:rsidRDefault="00282B1C" w:rsidP="00282B1C">
      <w:pPr>
        <w:ind w:left="4395" w:right="90"/>
        <w:rPr>
          <w:sz w:val="22"/>
          <w:szCs w:val="22"/>
        </w:rPr>
      </w:pPr>
      <w:r w:rsidRPr="00B24E77">
        <w:rPr>
          <w:sz w:val="22"/>
          <w:szCs w:val="22"/>
        </w:rPr>
        <w:t>………..........................................................</w:t>
      </w:r>
    </w:p>
    <w:p w14:paraId="19FBC72B" w14:textId="77777777" w:rsidR="00282B1C" w:rsidRPr="00B24E77" w:rsidRDefault="00282B1C" w:rsidP="00282B1C">
      <w:pPr>
        <w:ind w:left="3540"/>
        <w:jc w:val="center"/>
        <w:rPr>
          <w:i/>
          <w:sz w:val="22"/>
          <w:szCs w:val="22"/>
        </w:rPr>
      </w:pPr>
      <w:r w:rsidRPr="00B24E77">
        <w:rPr>
          <w:i/>
          <w:sz w:val="22"/>
          <w:szCs w:val="22"/>
        </w:rPr>
        <w:t>(znak graficzny podpisu)</w:t>
      </w:r>
    </w:p>
    <w:p w14:paraId="6B1474E4" w14:textId="77777777" w:rsidR="00282B1C" w:rsidRPr="00B24E77" w:rsidRDefault="00282B1C" w:rsidP="00282B1C">
      <w:pPr>
        <w:rPr>
          <w:i/>
          <w:sz w:val="22"/>
          <w:szCs w:val="22"/>
        </w:rPr>
      </w:pPr>
    </w:p>
    <w:p w14:paraId="55559473" w14:textId="77777777" w:rsidR="00C359D2" w:rsidRPr="00B24E77" w:rsidRDefault="00C359D2" w:rsidP="001B35E8">
      <w:pPr>
        <w:jc w:val="right"/>
        <w:rPr>
          <w:b/>
          <w:sz w:val="22"/>
          <w:szCs w:val="22"/>
        </w:rPr>
      </w:pPr>
    </w:p>
    <w:p w14:paraId="445184DC" w14:textId="77777777" w:rsidR="00B96B39" w:rsidRDefault="00C359D2" w:rsidP="00B96B39">
      <w:pPr>
        <w:autoSpaceDE w:val="0"/>
        <w:autoSpaceDN w:val="0"/>
        <w:adjustRightInd w:val="0"/>
        <w:spacing w:line="340" w:lineRule="exact"/>
        <w:jc w:val="right"/>
      </w:pPr>
      <w:r w:rsidRPr="00B24E77">
        <w:rPr>
          <w:b/>
          <w:sz w:val="22"/>
          <w:szCs w:val="22"/>
        </w:rPr>
        <w:lastRenderedPageBreak/>
        <w:br w:type="page"/>
      </w:r>
    </w:p>
    <w:p w14:paraId="063462EA" w14:textId="6359C4CC" w:rsidR="00B96B39" w:rsidRDefault="00B96B39" w:rsidP="00B96B39">
      <w:pPr>
        <w:pStyle w:val="Nagwek6"/>
        <w:tabs>
          <w:tab w:val="left" w:pos="708"/>
        </w:tabs>
        <w:spacing w:line="340" w:lineRule="exact"/>
        <w:ind w:left="720"/>
        <w:jc w:val="right"/>
        <w:rPr>
          <w:sz w:val="24"/>
          <w:szCs w:val="24"/>
          <w:u w:val="none"/>
        </w:rPr>
      </w:pPr>
      <w:r w:rsidRPr="00B96B39">
        <w:rPr>
          <w:sz w:val="24"/>
          <w:szCs w:val="24"/>
          <w:u w:val="none"/>
        </w:rPr>
        <w:lastRenderedPageBreak/>
        <w:t>Załącznik nr 5 do SWZ</w:t>
      </w:r>
    </w:p>
    <w:p w14:paraId="7412B7E3" w14:textId="77777777" w:rsidR="00B96B39" w:rsidRPr="00B96B39" w:rsidRDefault="00B96B39" w:rsidP="00B96B39"/>
    <w:p w14:paraId="304C2420" w14:textId="15769D34" w:rsidR="00B96B39" w:rsidRPr="0058040F" w:rsidRDefault="00B96B39" w:rsidP="0058040F">
      <w:pPr>
        <w:spacing w:after="120"/>
        <w:jc w:val="center"/>
        <w:rPr>
          <w:b/>
          <w:i/>
          <w:sz w:val="22"/>
          <w:szCs w:val="22"/>
          <w:lang w:eastAsia="x-none"/>
        </w:rPr>
      </w:pPr>
      <w:r w:rsidRPr="0058040F">
        <w:rPr>
          <w:b/>
          <w:i/>
          <w:sz w:val="22"/>
          <w:szCs w:val="22"/>
          <w:lang w:eastAsia="x-none"/>
        </w:rPr>
        <w:t>PROJEKTOWANE POSTANOWIENI</w:t>
      </w:r>
      <w:r w:rsidR="00895E4A" w:rsidRPr="0058040F">
        <w:rPr>
          <w:b/>
          <w:i/>
          <w:sz w:val="22"/>
          <w:szCs w:val="22"/>
          <w:lang w:eastAsia="x-none"/>
        </w:rPr>
        <w:t>A</w:t>
      </w:r>
      <w:r w:rsidRPr="0058040F">
        <w:rPr>
          <w:b/>
          <w:i/>
          <w:sz w:val="22"/>
          <w:szCs w:val="22"/>
          <w:lang w:eastAsia="x-none"/>
        </w:rPr>
        <w:t xml:space="preserve"> UMOWY</w:t>
      </w:r>
    </w:p>
    <w:p w14:paraId="0446EF04" w14:textId="77777777" w:rsidR="00B96B39" w:rsidRPr="0058040F" w:rsidRDefault="00B96B39" w:rsidP="0058040F">
      <w:pPr>
        <w:spacing w:after="120"/>
        <w:jc w:val="center"/>
        <w:rPr>
          <w:sz w:val="22"/>
          <w:szCs w:val="22"/>
        </w:rPr>
      </w:pPr>
    </w:p>
    <w:p w14:paraId="0D257E9F" w14:textId="77777777" w:rsidR="00B96B39" w:rsidRPr="0058040F" w:rsidRDefault="00B96B39" w:rsidP="0058040F">
      <w:pPr>
        <w:spacing w:after="120"/>
        <w:jc w:val="center"/>
        <w:rPr>
          <w:b/>
          <w:sz w:val="22"/>
          <w:szCs w:val="22"/>
          <w:lang w:eastAsia="x-none"/>
        </w:rPr>
      </w:pPr>
      <w:r w:rsidRPr="0058040F">
        <w:rPr>
          <w:b/>
          <w:sz w:val="22"/>
          <w:szCs w:val="22"/>
          <w:lang w:eastAsia="x-none"/>
        </w:rPr>
        <w:t xml:space="preserve">Na świadczenie usług pralniczych dla 26 Wojskowego Oddziału Gospodarczego </w:t>
      </w:r>
    </w:p>
    <w:p w14:paraId="13D137F7" w14:textId="727756AD" w:rsidR="00B96B39" w:rsidRPr="0058040F" w:rsidRDefault="00B96B39" w:rsidP="0058040F">
      <w:pPr>
        <w:spacing w:after="120"/>
        <w:jc w:val="center"/>
        <w:rPr>
          <w:b/>
          <w:sz w:val="22"/>
          <w:szCs w:val="22"/>
          <w:lang w:eastAsia="x-none"/>
        </w:rPr>
      </w:pPr>
      <w:r w:rsidRPr="0058040F">
        <w:rPr>
          <w:b/>
          <w:sz w:val="22"/>
          <w:szCs w:val="22"/>
          <w:lang w:eastAsia="x-none"/>
        </w:rPr>
        <w:t>w Zegrzu oraz jednostek będących na zaopatrzeniu</w:t>
      </w:r>
    </w:p>
    <w:p w14:paraId="6EBF83CC" w14:textId="77777777" w:rsidR="00B96B39" w:rsidRPr="0058040F" w:rsidRDefault="00B96B39" w:rsidP="0058040F">
      <w:pPr>
        <w:spacing w:after="120"/>
        <w:rPr>
          <w:sz w:val="22"/>
          <w:szCs w:val="22"/>
          <w:lang w:eastAsia="x-none"/>
        </w:rPr>
      </w:pPr>
    </w:p>
    <w:p w14:paraId="443022B8" w14:textId="77777777" w:rsidR="00B96B39" w:rsidRPr="0058040F" w:rsidRDefault="00B96B39" w:rsidP="0058040F">
      <w:pPr>
        <w:spacing w:after="120"/>
        <w:jc w:val="both"/>
        <w:rPr>
          <w:sz w:val="22"/>
          <w:szCs w:val="22"/>
        </w:rPr>
      </w:pPr>
      <w:r w:rsidRPr="0058040F">
        <w:rPr>
          <w:sz w:val="22"/>
          <w:szCs w:val="22"/>
        </w:rPr>
        <w:t>zawarta w dniu ........... ….. r. w Zegrzu, pomiędzy:</w:t>
      </w:r>
    </w:p>
    <w:p w14:paraId="05B0BF32" w14:textId="2935833B" w:rsidR="00B96B39" w:rsidRPr="0058040F" w:rsidRDefault="00B96B39" w:rsidP="0058040F">
      <w:pPr>
        <w:pStyle w:val="Tytu"/>
        <w:spacing w:after="120"/>
        <w:jc w:val="both"/>
        <w:rPr>
          <w:b w:val="0"/>
          <w:sz w:val="22"/>
          <w:szCs w:val="22"/>
        </w:rPr>
      </w:pPr>
      <w:r w:rsidRPr="0058040F">
        <w:rPr>
          <w:b w:val="0"/>
          <w:sz w:val="22"/>
          <w:szCs w:val="22"/>
        </w:rPr>
        <w:t>Skarbem Państwa – 26 Wojskowym Oddziałem Gospodarczym</w:t>
      </w:r>
      <w:r w:rsidR="00BF1811">
        <w:rPr>
          <w:b w:val="0"/>
          <w:sz w:val="22"/>
          <w:szCs w:val="22"/>
        </w:rPr>
        <w:t xml:space="preserve"> w Zegrzu</w:t>
      </w:r>
    </w:p>
    <w:p w14:paraId="68A3862D" w14:textId="77777777" w:rsidR="00B96B39" w:rsidRPr="0058040F" w:rsidRDefault="00B96B39" w:rsidP="0058040F">
      <w:pPr>
        <w:pStyle w:val="Tytu"/>
        <w:spacing w:after="120"/>
        <w:jc w:val="both"/>
        <w:rPr>
          <w:b w:val="0"/>
          <w:sz w:val="22"/>
          <w:szCs w:val="22"/>
        </w:rPr>
      </w:pPr>
      <w:r w:rsidRPr="0058040F">
        <w:rPr>
          <w:b w:val="0"/>
          <w:sz w:val="22"/>
          <w:szCs w:val="22"/>
        </w:rPr>
        <w:t xml:space="preserve">NIP: 536-190-2991, REGON 14297040, </w:t>
      </w:r>
    </w:p>
    <w:p w14:paraId="645F6235" w14:textId="77777777" w:rsidR="00B96B39" w:rsidRPr="0058040F" w:rsidRDefault="00B96B39" w:rsidP="0058040F">
      <w:pPr>
        <w:pStyle w:val="Tytu"/>
        <w:spacing w:after="120"/>
        <w:jc w:val="both"/>
        <w:rPr>
          <w:b w:val="0"/>
          <w:sz w:val="22"/>
          <w:szCs w:val="22"/>
        </w:rPr>
      </w:pPr>
      <w:r w:rsidRPr="0058040F">
        <w:rPr>
          <w:b w:val="0"/>
          <w:sz w:val="22"/>
          <w:szCs w:val="22"/>
        </w:rPr>
        <w:t xml:space="preserve">z siedzibą w Zegrzu przy ul. Juzistek 2, 05-131 Zegrze </w:t>
      </w:r>
    </w:p>
    <w:p w14:paraId="3A4780BE" w14:textId="77777777" w:rsidR="00B96B39" w:rsidRPr="0058040F" w:rsidRDefault="00B96B39" w:rsidP="0058040F">
      <w:pPr>
        <w:pStyle w:val="Tytu"/>
        <w:spacing w:after="120"/>
        <w:jc w:val="both"/>
        <w:rPr>
          <w:b w:val="0"/>
          <w:sz w:val="22"/>
          <w:szCs w:val="22"/>
        </w:rPr>
      </w:pPr>
      <w:r w:rsidRPr="0058040F">
        <w:rPr>
          <w:b w:val="0"/>
          <w:sz w:val="22"/>
          <w:szCs w:val="22"/>
        </w:rPr>
        <w:t>który reprezentuje:</w:t>
      </w:r>
    </w:p>
    <w:p w14:paraId="6422CBAB" w14:textId="22E3F701" w:rsidR="00B96B39" w:rsidRPr="0058040F" w:rsidRDefault="00B96B39" w:rsidP="0058040F">
      <w:pPr>
        <w:pStyle w:val="Tytu"/>
        <w:spacing w:after="120"/>
        <w:jc w:val="both"/>
        <w:rPr>
          <w:i/>
          <w:sz w:val="22"/>
          <w:szCs w:val="22"/>
        </w:rPr>
      </w:pPr>
      <w:r w:rsidRPr="0058040F">
        <w:rPr>
          <w:i/>
          <w:sz w:val="22"/>
          <w:szCs w:val="22"/>
        </w:rPr>
        <w:t>Komendant 26 Wojskowego Oddziału Gospodarczego</w:t>
      </w:r>
      <w:r w:rsidR="00BF1811">
        <w:rPr>
          <w:i/>
          <w:sz w:val="22"/>
          <w:szCs w:val="22"/>
        </w:rPr>
        <w:t xml:space="preserve"> w Zegrzu</w:t>
      </w:r>
      <w:r w:rsidRPr="0058040F">
        <w:rPr>
          <w:i/>
          <w:sz w:val="22"/>
          <w:szCs w:val="22"/>
        </w:rPr>
        <w:t xml:space="preserve"> -    …………………….………..</w:t>
      </w:r>
    </w:p>
    <w:p w14:paraId="25EC4660" w14:textId="77777777" w:rsidR="00B96B39" w:rsidRPr="0058040F" w:rsidRDefault="00B96B39" w:rsidP="0058040F">
      <w:pPr>
        <w:pStyle w:val="Tytu"/>
        <w:spacing w:after="120"/>
        <w:jc w:val="both"/>
        <w:rPr>
          <w:b w:val="0"/>
          <w:sz w:val="22"/>
          <w:szCs w:val="22"/>
        </w:rPr>
      </w:pPr>
      <w:r w:rsidRPr="0058040F">
        <w:rPr>
          <w:b w:val="0"/>
          <w:sz w:val="22"/>
          <w:szCs w:val="22"/>
        </w:rPr>
        <w:t>zwanym dalej w treści umowy „Zamawiającym"</w:t>
      </w:r>
    </w:p>
    <w:p w14:paraId="6B20EE73" w14:textId="77777777" w:rsidR="00B96B39" w:rsidRPr="0058040F" w:rsidRDefault="00B96B39" w:rsidP="0058040F">
      <w:pPr>
        <w:spacing w:after="120"/>
        <w:jc w:val="both"/>
        <w:rPr>
          <w:sz w:val="22"/>
          <w:szCs w:val="22"/>
        </w:rPr>
      </w:pPr>
      <w:r w:rsidRPr="0058040F">
        <w:rPr>
          <w:sz w:val="22"/>
          <w:szCs w:val="22"/>
        </w:rPr>
        <w:t>a</w:t>
      </w:r>
    </w:p>
    <w:p w14:paraId="69689CB3" w14:textId="77777777" w:rsidR="00B96B39" w:rsidRPr="0058040F" w:rsidRDefault="00B96B39" w:rsidP="0058040F">
      <w:pPr>
        <w:spacing w:after="120"/>
        <w:jc w:val="both"/>
        <w:rPr>
          <w:i/>
          <w:sz w:val="22"/>
          <w:szCs w:val="22"/>
        </w:rPr>
      </w:pPr>
      <w:r w:rsidRPr="0058040F">
        <w:rPr>
          <w:i/>
          <w:sz w:val="22"/>
          <w:szCs w:val="22"/>
        </w:rPr>
        <w:t>…………………………………….......</w:t>
      </w:r>
    </w:p>
    <w:p w14:paraId="1852399F" w14:textId="77777777" w:rsidR="00B96B39" w:rsidRPr="0058040F" w:rsidRDefault="00B96B39" w:rsidP="0058040F">
      <w:pPr>
        <w:spacing w:after="120"/>
        <w:jc w:val="both"/>
        <w:rPr>
          <w:sz w:val="22"/>
          <w:szCs w:val="22"/>
        </w:rPr>
      </w:pPr>
      <w:r w:rsidRPr="0058040F">
        <w:rPr>
          <w:i/>
          <w:sz w:val="22"/>
          <w:szCs w:val="22"/>
        </w:rPr>
        <w:t>zwanym dalej „Wykonawcą”,</w:t>
      </w:r>
    </w:p>
    <w:p w14:paraId="25795305" w14:textId="77777777" w:rsidR="00B96B39" w:rsidRPr="0058040F" w:rsidRDefault="00B96B39" w:rsidP="0058040F">
      <w:pPr>
        <w:pStyle w:val="Akapitzlist"/>
        <w:spacing w:after="120"/>
        <w:ind w:left="0"/>
        <w:jc w:val="both"/>
        <w:rPr>
          <w:i/>
          <w:sz w:val="22"/>
          <w:szCs w:val="22"/>
        </w:rPr>
      </w:pPr>
    </w:p>
    <w:p w14:paraId="3A729A85" w14:textId="61CF9C75" w:rsidR="00B96B39" w:rsidRPr="0058040F" w:rsidRDefault="00B96B39" w:rsidP="0058040F">
      <w:pPr>
        <w:spacing w:after="120"/>
        <w:jc w:val="both"/>
        <w:rPr>
          <w:sz w:val="22"/>
          <w:szCs w:val="22"/>
        </w:rPr>
      </w:pPr>
      <w:r w:rsidRPr="0058040F">
        <w:rPr>
          <w:sz w:val="22"/>
          <w:szCs w:val="22"/>
        </w:rPr>
        <w:t>[Zamawiając</w:t>
      </w:r>
      <w:r w:rsidR="00EE6CD4" w:rsidRPr="0058040F">
        <w:rPr>
          <w:sz w:val="22"/>
          <w:szCs w:val="22"/>
        </w:rPr>
        <w:t>y</w:t>
      </w:r>
      <w:r w:rsidRPr="0058040F">
        <w:rPr>
          <w:sz w:val="22"/>
          <w:szCs w:val="22"/>
        </w:rPr>
        <w:t xml:space="preserve"> i Wykonawca wspólnie będą zwani także „Stronami”, a każda z osobna „Stroną”] </w:t>
      </w:r>
    </w:p>
    <w:p w14:paraId="599EA087" w14:textId="12A13412" w:rsidR="00B96B39" w:rsidRPr="0058040F" w:rsidRDefault="00B96B39" w:rsidP="0058040F">
      <w:pPr>
        <w:pStyle w:val="Tekstpodstawowywcity"/>
        <w:spacing w:after="120"/>
        <w:ind w:left="113"/>
        <w:rPr>
          <w:kern w:val="28"/>
          <w:sz w:val="22"/>
          <w:szCs w:val="22"/>
        </w:rPr>
      </w:pPr>
      <w:r w:rsidRPr="0058040F">
        <w:rPr>
          <w:kern w:val="28"/>
          <w:sz w:val="22"/>
          <w:szCs w:val="22"/>
        </w:rPr>
        <w:t>W wyniku przeprowadzonego postępowania w trybie  podstawowym bez negocjacji (</w:t>
      </w:r>
      <w:r w:rsidRPr="0058040F">
        <w:rPr>
          <w:b/>
          <w:kern w:val="28"/>
          <w:sz w:val="22"/>
          <w:szCs w:val="22"/>
        </w:rPr>
        <w:t>nr sprawy: ZP/</w:t>
      </w:r>
      <w:r w:rsidR="0058040F" w:rsidRPr="0058040F">
        <w:rPr>
          <w:b/>
          <w:kern w:val="28"/>
          <w:sz w:val="22"/>
          <w:szCs w:val="22"/>
        </w:rPr>
        <w:t>164</w:t>
      </w:r>
      <w:r w:rsidR="00C17054" w:rsidRPr="0058040F">
        <w:rPr>
          <w:b/>
          <w:kern w:val="28"/>
          <w:sz w:val="22"/>
          <w:szCs w:val="22"/>
        </w:rPr>
        <w:t>/2024</w:t>
      </w:r>
      <w:r w:rsidRPr="0058040F">
        <w:rPr>
          <w:b/>
          <w:kern w:val="28"/>
          <w:sz w:val="22"/>
          <w:szCs w:val="22"/>
        </w:rPr>
        <w:t>)</w:t>
      </w:r>
      <w:r w:rsidRPr="0058040F">
        <w:rPr>
          <w:kern w:val="28"/>
          <w:sz w:val="22"/>
          <w:szCs w:val="22"/>
        </w:rPr>
        <w:t xml:space="preserve"> na podstawie przepisów  ustawy z dnia 11 września 2019 r. - Prawo zamówień publicznych (Dz. U. z 202</w:t>
      </w:r>
      <w:r w:rsidR="00BF1811">
        <w:rPr>
          <w:kern w:val="28"/>
          <w:sz w:val="22"/>
          <w:szCs w:val="22"/>
        </w:rPr>
        <w:t>4</w:t>
      </w:r>
      <w:r w:rsidRPr="0058040F">
        <w:rPr>
          <w:kern w:val="28"/>
          <w:sz w:val="22"/>
          <w:szCs w:val="22"/>
        </w:rPr>
        <w:t xml:space="preserve"> r. poz. 1</w:t>
      </w:r>
      <w:r w:rsidR="00BF1811">
        <w:rPr>
          <w:kern w:val="28"/>
          <w:sz w:val="22"/>
          <w:szCs w:val="22"/>
        </w:rPr>
        <w:t>320</w:t>
      </w:r>
      <w:r w:rsidRPr="0058040F">
        <w:rPr>
          <w:kern w:val="28"/>
          <w:sz w:val="22"/>
          <w:szCs w:val="22"/>
        </w:rPr>
        <w:t>) zawarto umowę o</w:t>
      </w:r>
      <w:r w:rsidR="00F00376">
        <w:rPr>
          <w:kern w:val="28"/>
          <w:sz w:val="22"/>
          <w:szCs w:val="22"/>
        </w:rPr>
        <w:t> </w:t>
      </w:r>
      <w:r w:rsidRPr="0058040F">
        <w:rPr>
          <w:kern w:val="28"/>
          <w:sz w:val="22"/>
          <w:szCs w:val="22"/>
        </w:rPr>
        <w:t>następującej treści:</w:t>
      </w:r>
    </w:p>
    <w:p w14:paraId="7EBAF908" w14:textId="77777777" w:rsidR="00B96B39" w:rsidRPr="0058040F" w:rsidRDefault="00B96B39" w:rsidP="0058040F">
      <w:pPr>
        <w:pStyle w:val="Tekstpodstawowywcity"/>
        <w:spacing w:after="120"/>
        <w:ind w:left="113"/>
        <w:jc w:val="center"/>
        <w:rPr>
          <w:b/>
          <w:kern w:val="28"/>
          <w:sz w:val="22"/>
          <w:szCs w:val="22"/>
        </w:rPr>
      </w:pPr>
      <w:r w:rsidRPr="0058040F">
        <w:rPr>
          <w:b/>
          <w:noProof/>
          <w:sz w:val="22"/>
          <w:szCs w:val="22"/>
        </w:rPr>
        <w:t xml:space="preserve">§ </w:t>
      </w:r>
      <w:r w:rsidRPr="0058040F">
        <w:rPr>
          <w:b/>
          <w:sz w:val="22"/>
          <w:szCs w:val="22"/>
        </w:rPr>
        <w:t xml:space="preserve">1 </w:t>
      </w:r>
      <w:r w:rsidRPr="0058040F">
        <w:rPr>
          <w:b/>
          <w:kern w:val="28"/>
          <w:sz w:val="22"/>
          <w:szCs w:val="22"/>
        </w:rPr>
        <w:t xml:space="preserve">Przedmiot umowy </w:t>
      </w:r>
    </w:p>
    <w:p w14:paraId="5C964A1B" w14:textId="77777777" w:rsidR="00B96B39" w:rsidRPr="0058040F" w:rsidRDefault="00B96B39" w:rsidP="00933415">
      <w:pPr>
        <w:pStyle w:val="Akapitzlist"/>
        <w:numPr>
          <w:ilvl w:val="0"/>
          <w:numId w:val="103"/>
        </w:numPr>
        <w:spacing w:after="120"/>
        <w:ind w:left="426" w:hanging="426"/>
        <w:jc w:val="both"/>
        <w:rPr>
          <w:sz w:val="22"/>
          <w:szCs w:val="22"/>
        </w:rPr>
      </w:pPr>
      <w:r w:rsidRPr="0058040F">
        <w:rPr>
          <w:sz w:val="22"/>
          <w:szCs w:val="22"/>
        </w:rPr>
        <w:t>Zamawiający zleca a Wykonawca przyjmuje i zobowiązuje się do wykonania kompleksowej usługi pralniczej przedmiotów umundurowania i wyekwipowania zwanych w dalszej części umowy również „Asortymentem” dla 26 Wojskowego Oddziału Gospodarczego w Zegrzu oraz niżej wymienionych jednostek będących na jego zaopatrzeniu (odpowiednio dla części) :</w:t>
      </w:r>
    </w:p>
    <w:p w14:paraId="3F08E8ED" w14:textId="77777777" w:rsidR="00B96B39" w:rsidRPr="0058040F" w:rsidRDefault="00B96B39" w:rsidP="0058040F">
      <w:pPr>
        <w:pStyle w:val="Akapitzlist"/>
        <w:spacing w:after="120"/>
        <w:ind w:left="426"/>
        <w:jc w:val="both"/>
        <w:rPr>
          <w:b/>
          <w:sz w:val="22"/>
          <w:szCs w:val="22"/>
        </w:rPr>
      </w:pPr>
      <w:r w:rsidRPr="0058040F">
        <w:rPr>
          <w:b/>
          <w:sz w:val="22"/>
          <w:szCs w:val="22"/>
        </w:rPr>
        <w:t xml:space="preserve">Część nr 1 </w:t>
      </w:r>
    </w:p>
    <w:p w14:paraId="53DCA6FC" w14:textId="77777777" w:rsidR="00B96B39" w:rsidRPr="0058040F" w:rsidRDefault="00B96B39" w:rsidP="00933415">
      <w:pPr>
        <w:pStyle w:val="Akapitzlist"/>
        <w:numPr>
          <w:ilvl w:val="0"/>
          <w:numId w:val="79"/>
        </w:numPr>
        <w:spacing w:after="120"/>
        <w:jc w:val="both"/>
        <w:rPr>
          <w:b/>
          <w:sz w:val="22"/>
          <w:szCs w:val="22"/>
        </w:rPr>
      </w:pPr>
      <w:r w:rsidRPr="0058040F">
        <w:rPr>
          <w:b/>
          <w:sz w:val="22"/>
          <w:szCs w:val="22"/>
        </w:rPr>
        <w:t>Grupa Zabezpieczenia Kazuń</w:t>
      </w:r>
    </w:p>
    <w:p w14:paraId="52FEF80C" w14:textId="77777777" w:rsidR="00B96B39" w:rsidRPr="0058040F" w:rsidRDefault="00B96B39" w:rsidP="00933415">
      <w:pPr>
        <w:pStyle w:val="Akapitzlist"/>
        <w:numPr>
          <w:ilvl w:val="0"/>
          <w:numId w:val="79"/>
        </w:numPr>
        <w:spacing w:after="120"/>
        <w:jc w:val="both"/>
        <w:rPr>
          <w:b/>
          <w:sz w:val="22"/>
          <w:szCs w:val="22"/>
        </w:rPr>
      </w:pPr>
      <w:r w:rsidRPr="0058040F">
        <w:rPr>
          <w:b/>
          <w:sz w:val="22"/>
          <w:szCs w:val="22"/>
        </w:rPr>
        <w:t>Grupa Zabezpieczenia Pomiechówek</w:t>
      </w:r>
    </w:p>
    <w:p w14:paraId="1A7ED0C9" w14:textId="7DBA8838" w:rsidR="00B96B39" w:rsidRPr="0058040F" w:rsidRDefault="00B96B39" w:rsidP="00933415">
      <w:pPr>
        <w:pStyle w:val="Akapitzlist"/>
        <w:numPr>
          <w:ilvl w:val="0"/>
          <w:numId w:val="80"/>
        </w:numPr>
        <w:spacing w:after="120"/>
        <w:jc w:val="both"/>
        <w:rPr>
          <w:b/>
          <w:sz w:val="22"/>
          <w:szCs w:val="22"/>
        </w:rPr>
      </w:pPr>
      <w:r w:rsidRPr="0058040F">
        <w:rPr>
          <w:b/>
          <w:sz w:val="22"/>
          <w:szCs w:val="22"/>
        </w:rPr>
        <w:t xml:space="preserve">pranie wodne z pełnym wykończeniem w ilości max. – </w:t>
      </w:r>
      <w:r w:rsidR="0058040F">
        <w:rPr>
          <w:b/>
          <w:sz w:val="22"/>
          <w:szCs w:val="22"/>
        </w:rPr>
        <w:t>9 500</w:t>
      </w:r>
      <w:r w:rsidRPr="0058040F">
        <w:rPr>
          <w:b/>
          <w:sz w:val="22"/>
          <w:szCs w:val="22"/>
        </w:rPr>
        <w:t xml:space="preserve"> kg,</w:t>
      </w:r>
    </w:p>
    <w:p w14:paraId="0E1C5C21" w14:textId="0AD0539B" w:rsidR="00B96B39" w:rsidRPr="0058040F" w:rsidRDefault="00B96B39" w:rsidP="00933415">
      <w:pPr>
        <w:pStyle w:val="Akapitzlist"/>
        <w:numPr>
          <w:ilvl w:val="0"/>
          <w:numId w:val="80"/>
        </w:numPr>
        <w:spacing w:after="120"/>
        <w:jc w:val="both"/>
        <w:rPr>
          <w:b/>
          <w:sz w:val="22"/>
          <w:szCs w:val="22"/>
        </w:rPr>
      </w:pPr>
      <w:r w:rsidRPr="0058040F">
        <w:rPr>
          <w:b/>
          <w:sz w:val="22"/>
          <w:szCs w:val="22"/>
        </w:rPr>
        <w:t xml:space="preserve">czyszczenie chemiczne w ilości max. </w:t>
      </w:r>
      <w:r w:rsidRPr="0058040F">
        <w:rPr>
          <w:b/>
          <w:sz w:val="22"/>
          <w:szCs w:val="22"/>
        </w:rPr>
        <w:tab/>
      </w:r>
      <w:r w:rsidRPr="0058040F">
        <w:rPr>
          <w:b/>
          <w:sz w:val="22"/>
          <w:szCs w:val="22"/>
        </w:rPr>
        <w:tab/>
        <w:t xml:space="preserve">           </w:t>
      </w:r>
      <w:r w:rsidR="0058040F">
        <w:rPr>
          <w:b/>
          <w:sz w:val="22"/>
          <w:szCs w:val="22"/>
        </w:rPr>
        <w:t xml:space="preserve">   -  </w:t>
      </w:r>
      <w:r w:rsidRPr="0058040F">
        <w:rPr>
          <w:b/>
          <w:sz w:val="22"/>
          <w:szCs w:val="22"/>
        </w:rPr>
        <w:t xml:space="preserve"> </w:t>
      </w:r>
      <w:r w:rsidR="0058040F">
        <w:rPr>
          <w:b/>
          <w:sz w:val="22"/>
          <w:szCs w:val="22"/>
        </w:rPr>
        <w:t>7</w:t>
      </w:r>
      <w:r w:rsidRPr="0058040F">
        <w:rPr>
          <w:b/>
          <w:sz w:val="22"/>
          <w:szCs w:val="22"/>
        </w:rPr>
        <w:t>00 kg,</w:t>
      </w:r>
    </w:p>
    <w:p w14:paraId="39357CE2" w14:textId="77777777" w:rsidR="00B96B39" w:rsidRPr="0058040F" w:rsidRDefault="00B96B39" w:rsidP="0058040F">
      <w:pPr>
        <w:spacing w:after="120"/>
        <w:jc w:val="both"/>
        <w:rPr>
          <w:sz w:val="22"/>
          <w:szCs w:val="22"/>
        </w:rPr>
      </w:pPr>
      <w:r w:rsidRPr="0058040F">
        <w:rPr>
          <w:b/>
          <w:sz w:val="22"/>
          <w:szCs w:val="22"/>
        </w:rPr>
        <w:t xml:space="preserve">     dla:</w:t>
      </w:r>
      <w:r w:rsidRPr="0058040F">
        <w:rPr>
          <w:sz w:val="22"/>
          <w:szCs w:val="22"/>
        </w:rPr>
        <w:t xml:space="preserve">           </w:t>
      </w:r>
    </w:p>
    <w:p w14:paraId="5404BED8" w14:textId="77777777" w:rsidR="00B96B39" w:rsidRPr="0058040F" w:rsidRDefault="00B96B39" w:rsidP="00933415">
      <w:pPr>
        <w:pStyle w:val="Akapitzlist"/>
        <w:numPr>
          <w:ilvl w:val="0"/>
          <w:numId w:val="81"/>
        </w:numPr>
        <w:spacing w:after="120"/>
        <w:jc w:val="both"/>
        <w:rPr>
          <w:sz w:val="22"/>
          <w:szCs w:val="22"/>
        </w:rPr>
      </w:pPr>
      <w:r w:rsidRPr="0058040F">
        <w:rPr>
          <w:sz w:val="22"/>
          <w:szCs w:val="22"/>
        </w:rPr>
        <w:t>2 Mazowiecki Pułk Saperów Nowy Dwór Mazowiecki/Kazuń,</w:t>
      </w:r>
    </w:p>
    <w:p w14:paraId="551A4F04" w14:textId="77777777" w:rsidR="00B96B39" w:rsidRPr="0058040F" w:rsidRDefault="00B96B39" w:rsidP="00933415">
      <w:pPr>
        <w:pStyle w:val="Akapitzlist"/>
        <w:numPr>
          <w:ilvl w:val="0"/>
          <w:numId w:val="81"/>
        </w:numPr>
        <w:spacing w:after="120"/>
        <w:jc w:val="both"/>
        <w:rPr>
          <w:sz w:val="22"/>
          <w:szCs w:val="22"/>
        </w:rPr>
      </w:pPr>
      <w:r w:rsidRPr="0058040F">
        <w:rPr>
          <w:sz w:val="22"/>
          <w:szCs w:val="22"/>
        </w:rPr>
        <w:t>Wojskowy Ośrodek Medycyny Prewencyjnej Nowy Dwór Mazowiecki,</w:t>
      </w:r>
    </w:p>
    <w:p w14:paraId="6D563187" w14:textId="3363E16A" w:rsidR="00B96B39" w:rsidRPr="0058040F" w:rsidRDefault="00B96B39" w:rsidP="00933415">
      <w:pPr>
        <w:pStyle w:val="Akapitzlist"/>
        <w:numPr>
          <w:ilvl w:val="0"/>
          <w:numId w:val="81"/>
        </w:numPr>
        <w:spacing w:after="120"/>
        <w:jc w:val="both"/>
        <w:rPr>
          <w:sz w:val="22"/>
          <w:szCs w:val="22"/>
        </w:rPr>
      </w:pPr>
      <w:r w:rsidRPr="0058040F">
        <w:rPr>
          <w:sz w:val="22"/>
          <w:szCs w:val="22"/>
        </w:rPr>
        <w:t>6 Mazowiecka Brygada Obrony Terytorialnej Pomiechówek/Płock( 64 blp Płock, 64 blp Pomiechówek)</w:t>
      </w:r>
      <w:r w:rsidR="00450D1B" w:rsidRPr="0058040F">
        <w:rPr>
          <w:sz w:val="22"/>
          <w:szCs w:val="22"/>
        </w:rPr>
        <w:t>,</w:t>
      </w:r>
    </w:p>
    <w:p w14:paraId="1EB70985" w14:textId="08904991" w:rsidR="00B96B39" w:rsidRPr="0058040F" w:rsidRDefault="00450D1B" w:rsidP="00933415">
      <w:pPr>
        <w:pStyle w:val="Akapitzlist"/>
        <w:numPr>
          <w:ilvl w:val="0"/>
          <w:numId w:val="81"/>
        </w:numPr>
        <w:spacing w:after="120"/>
        <w:jc w:val="both"/>
        <w:rPr>
          <w:sz w:val="22"/>
          <w:szCs w:val="22"/>
        </w:rPr>
      </w:pPr>
      <w:r w:rsidRPr="0058040F">
        <w:rPr>
          <w:sz w:val="22"/>
          <w:szCs w:val="22"/>
        </w:rPr>
        <w:lastRenderedPageBreak/>
        <w:t>Skład 2. Pułku Inżynieryjnego w Pomiechówku</w:t>
      </w:r>
      <w:r w:rsidR="00B96B39" w:rsidRPr="0058040F">
        <w:rPr>
          <w:sz w:val="22"/>
          <w:szCs w:val="22"/>
        </w:rPr>
        <w:t>,</w:t>
      </w:r>
    </w:p>
    <w:p w14:paraId="22969492" w14:textId="2AF151ED" w:rsidR="00450D1B" w:rsidRPr="0058040F" w:rsidRDefault="00450D1B" w:rsidP="00933415">
      <w:pPr>
        <w:pStyle w:val="Akapitzlist"/>
        <w:numPr>
          <w:ilvl w:val="0"/>
          <w:numId w:val="81"/>
        </w:numPr>
        <w:spacing w:after="240"/>
        <w:ind w:left="1434" w:hanging="357"/>
        <w:jc w:val="both"/>
        <w:rPr>
          <w:sz w:val="22"/>
          <w:szCs w:val="22"/>
        </w:rPr>
      </w:pPr>
      <w:r w:rsidRPr="0058040F">
        <w:rPr>
          <w:sz w:val="22"/>
          <w:szCs w:val="22"/>
        </w:rPr>
        <w:t>4. Brygada Logistyczna,</w:t>
      </w:r>
    </w:p>
    <w:p w14:paraId="662FF047" w14:textId="77777777" w:rsidR="00B96B39" w:rsidRPr="0058040F" w:rsidRDefault="00B96B39" w:rsidP="0058040F">
      <w:pPr>
        <w:spacing w:after="120"/>
        <w:jc w:val="both"/>
        <w:rPr>
          <w:b/>
          <w:sz w:val="22"/>
          <w:szCs w:val="22"/>
        </w:rPr>
      </w:pPr>
      <w:r w:rsidRPr="0058040F">
        <w:rPr>
          <w:b/>
          <w:sz w:val="22"/>
          <w:szCs w:val="22"/>
        </w:rPr>
        <w:t xml:space="preserve">       Część nr 2</w:t>
      </w:r>
    </w:p>
    <w:p w14:paraId="5821B067" w14:textId="77777777" w:rsidR="00B96B39" w:rsidRPr="0058040F" w:rsidRDefault="00B96B39" w:rsidP="00933415">
      <w:pPr>
        <w:pStyle w:val="Akapitzlist"/>
        <w:numPr>
          <w:ilvl w:val="0"/>
          <w:numId w:val="79"/>
        </w:numPr>
        <w:spacing w:after="120"/>
        <w:jc w:val="both"/>
        <w:rPr>
          <w:b/>
          <w:sz w:val="22"/>
          <w:szCs w:val="22"/>
        </w:rPr>
      </w:pPr>
      <w:r w:rsidRPr="0058040F">
        <w:rPr>
          <w:b/>
          <w:sz w:val="22"/>
          <w:szCs w:val="22"/>
        </w:rPr>
        <w:t>Grupa Zabezpieczenia Ostrów Mazowiecka/ Komorowo</w:t>
      </w:r>
    </w:p>
    <w:p w14:paraId="1F794CBE" w14:textId="77777777" w:rsidR="00B96B39" w:rsidRPr="0058040F" w:rsidRDefault="00B96B39" w:rsidP="00933415">
      <w:pPr>
        <w:pStyle w:val="Akapitzlist"/>
        <w:numPr>
          <w:ilvl w:val="0"/>
          <w:numId w:val="80"/>
        </w:numPr>
        <w:spacing w:after="120"/>
        <w:jc w:val="both"/>
        <w:rPr>
          <w:b/>
          <w:sz w:val="22"/>
          <w:szCs w:val="22"/>
        </w:rPr>
      </w:pPr>
      <w:r w:rsidRPr="0058040F">
        <w:rPr>
          <w:b/>
          <w:sz w:val="22"/>
          <w:szCs w:val="22"/>
        </w:rPr>
        <w:t>pranie wodne z pełnym wykończeniem w ilości max. –       1 500 kg,</w:t>
      </w:r>
    </w:p>
    <w:p w14:paraId="0B81C907" w14:textId="6B500A19" w:rsidR="00B96B39" w:rsidRPr="0058040F" w:rsidRDefault="00B96B39" w:rsidP="00933415">
      <w:pPr>
        <w:pStyle w:val="Akapitzlist"/>
        <w:numPr>
          <w:ilvl w:val="0"/>
          <w:numId w:val="80"/>
        </w:numPr>
        <w:spacing w:after="120"/>
        <w:jc w:val="both"/>
        <w:rPr>
          <w:b/>
          <w:sz w:val="22"/>
          <w:szCs w:val="22"/>
        </w:rPr>
      </w:pPr>
      <w:r w:rsidRPr="0058040F">
        <w:rPr>
          <w:b/>
          <w:sz w:val="22"/>
          <w:szCs w:val="22"/>
        </w:rPr>
        <w:t xml:space="preserve">czyszczenie chemiczne w ilości max. </w:t>
      </w:r>
      <w:r w:rsidRPr="0058040F">
        <w:rPr>
          <w:b/>
          <w:sz w:val="22"/>
          <w:szCs w:val="22"/>
        </w:rPr>
        <w:tab/>
      </w:r>
      <w:r w:rsidRPr="0058040F">
        <w:rPr>
          <w:b/>
          <w:sz w:val="22"/>
          <w:szCs w:val="22"/>
        </w:rPr>
        <w:tab/>
      </w:r>
      <w:r w:rsidRPr="0058040F">
        <w:rPr>
          <w:b/>
          <w:sz w:val="22"/>
          <w:szCs w:val="22"/>
        </w:rPr>
        <w:tab/>
        <w:t xml:space="preserve">   </w:t>
      </w:r>
      <w:r w:rsidR="008C414A">
        <w:rPr>
          <w:b/>
          <w:sz w:val="22"/>
          <w:szCs w:val="22"/>
        </w:rPr>
        <w:t xml:space="preserve">    -    </w:t>
      </w:r>
      <w:r w:rsidRPr="0058040F">
        <w:rPr>
          <w:b/>
          <w:sz w:val="22"/>
          <w:szCs w:val="22"/>
        </w:rPr>
        <w:t>250 kg,</w:t>
      </w:r>
    </w:p>
    <w:p w14:paraId="0D09C745" w14:textId="77777777" w:rsidR="00B96B39" w:rsidRPr="0058040F" w:rsidRDefault="00B96B39" w:rsidP="0058040F">
      <w:pPr>
        <w:pStyle w:val="Akapitzlist"/>
        <w:spacing w:after="120"/>
        <w:ind w:left="426"/>
        <w:jc w:val="both"/>
        <w:rPr>
          <w:b/>
          <w:sz w:val="22"/>
          <w:szCs w:val="22"/>
        </w:rPr>
      </w:pPr>
      <w:r w:rsidRPr="0058040F">
        <w:rPr>
          <w:b/>
          <w:sz w:val="22"/>
          <w:szCs w:val="22"/>
        </w:rPr>
        <w:t>dla:</w:t>
      </w:r>
    </w:p>
    <w:p w14:paraId="4B2E5E9C" w14:textId="77777777" w:rsidR="00B96B39" w:rsidRPr="0058040F" w:rsidRDefault="00B96B39" w:rsidP="00933415">
      <w:pPr>
        <w:pStyle w:val="Akapitzlist"/>
        <w:numPr>
          <w:ilvl w:val="0"/>
          <w:numId w:val="84"/>
        </w:numPr>
        <w:spacing w:after="120"/>
        <w:jc w:val="both"/>
        <w:rPr>
          <w:sz w:val="22"/>
          <w:szCs w:val="22"/>
        </w:rPr>
      </w:pPr>
      <w:r w:rsidRPr="0058040F">
        <w:rPr>
          <w:sz w:val="22"/>
          <w:szCs w:val="22"/>
        </w:rPr>
        <w:t>22 Wojskowy Ośrodek Kartograficzny Komorowo,</w:t>
      </w:r>
    </w:p>
    <w:p w14:paraId="4CF05785" w14:textId="77777777" w:rsidR="00B96B39" w:rsidRPr="0058040F" w:rsidRDefault="00B96B39" w:rsidP="00933415">
      <w:pPr>
        <w:pStyle w:val="Akapitzlist"/>
        <w:numPr>
          <w:ilvl w:val="0"/>
          <w:numId w:val="84"/>
        </w:numPr>
        <w:spacing w:after="240"/>
        <w:ind w:left="1434" w:hanging="357"/>
        <w:jc w:val="both"/>
        <w:rPr>
          <w:sz w:val="22"/>
          <w:szCs w:val="22"/>
        </w:rPr>
      </w:pPr>
      <w:r w:rsidRPr="0058040F">
        <w:rPr>
          <w:sz w:val="22"/>
          <w:szCs w:val="22"/>
        </w:rPr>
        <w:t>5 Mazowiecka Brygada Obrony Terytorialnej  ( 52 blp – Komorowo),</w:t>
      </w:r>
    </w:p>
    <w:p w14:paraId="25E2DA5F" w14:textId="77777777" w:rsidR="00B96B39" w:rsidRPr="0058040F" w:rsidRDefault="00B96B39" w:rsidP="0058040F">
      <w:pPr>
        <w:pStyle w:val="Akapitzlist"/>
        <w:spacing w:after="120"/>
        <w:ind w:left="426"/>
        <w:jc w:val="both"/>
        <w:rPr>
          <w:b/>
          <w:sz w:val="22"/>
          <w:szCs w:val="22"/>
        </w:rPr>
      </w:pPr>
      <w:r w:rsidRPr="0058040F">
        <w:rPr>
          <w:b/>
          <w:sz w:val="22"/>
          <w:szCs w:val="22"/>
        </w:rPr>
        <w:t>Część nr 3</w:t>
      </w:r>
    </w:p>
    <w:p w14:paraId="0AE02583" w14:textId="77777777" w:rsidR="00B96B39" w:rsidRPr="0058040F" w:rsidRDefault="00B96B39" w:rsidP="00933415">
      <w:pPr>
        <w:pStyle w:val="Akapitzlist"/>
        <w:numPr>
          <w:ilvl w:val="0"/>
          <w:numId w:val="82"/>
        </w:numPr>
        <w:spacing w:after="120"/>
        <w:ind w:left="927"/>
        <w:jc w:val="both"/>
        <w:rPr>
          <w:b/>
          <w:sz w:val="22"/>
          <w:szCs w:val="22"/>
        </w:rPr>
      </w:pPr>
      <w:r w:rsidRPr="0058040F">
        <w:rPr>
          <w:b/>
          <w:sz w:val="22"/>
          <w:szCs w:val="22"/>
        </w:rPr>
        <w:t>Grupa Zabezpieczenia Białobrzegi</w:t>
      </w:r>
    </w:p>
    <w:p w14:paraId="540BD281" w14:textId="6203546D" w:rsidR="00B96B39" w:rsidRPr="0058040F" w:rsidRDefault="00B96B39" w:rsidP="00933415">
      <w:pPr>
        <w:pStyle w:val="Akapitzlist"/>
        <w:numPr>
          <w:ilvl w:val="0"/>
          <w:numId w:val="83"/>
        </w:numPr>
        <w:spacing w:after="120"/>
        <w:jc w:val="both"/>
        <w:rPr>
          <w:b/>
          <w:sz w:val="22"/>
          <w:szCs w:val="22"/>
        </w:rPr>
      </w:pPr>
      <w:r w:rsidRPr="0058040F">
        <w:rPr>
          <w:b/>
          <w:sz w:val="22"/>
          <w:szCs w:val="22"/>
        </w:rPr>
        <w:t xml:space="preserve">pranie wodne z pełnym wykończeniem w ilości max. – 4 </w:t>
      </w:r>
      <w:r w:rsidR="008C414A">
        <w:rPr>
          <w:b/>
          <w:sz w:val="22"/>
          <w:szCs w:val="22"/>
        </w:rPr>
        <w:t>6</w:t>
      </w:r>
      <w:r w:rsidRPr="0058040F">
        <w:rPr>
          <w:b/>
          <w:sz w:val="22"/>
          <w:szCs w:val="22"/>
        </w:rPr>
        <w:t>00 kg,</w:t>
      </w:r>
    </w:p>
    <w:p w14:paraId="64977661" w14:textId="479166BA" w:rsidR="00B96B39" w:rsidRPr="0058040F" w:rsidRDefault="00B96B39" w:rsidP="00933415">
      <w:pPr>
        <w:pStyle w:val="Akapitzlist"/>
        <w:numPr>
          <w:ilvl w:val="0"/>
          <w:numId w:val="83"/>
        </w:numPr>
        <w:spacing w:after="120"/>
        <w:jc w:val="both"/>
        <w:rPr>
          <w:b/>
          <w:sz w:val="22"/>
          <w:szCs w:val="22"/>
        </w:rPr>
      </w:pPr>
      <w:r w:rsidRPr="0058040F">
        <w:rPr>
          <w:b/>
          <w:sz w:val="22"/>
          <w:szCs w:val="22"/>
        </w:rPr>
        <w:t>czyszczenie chemiczne w ilości max.</w:t>
      </w:r>
      <w:r w:rsidRPr="0058040F">
        <w:rPr>
          <w:b/>
          <w:sz w:val="22"/>
          <w:szCs w:val="22"/>
        </w:rPr>
        <w:tab/>
      </w:r>
      <w:r w:rsidRPr="0058040F">
        <w:rPr>
          <w:b/>
          <w:sz w:val="22"/>
          <w:szCs w:val="22"/>
        </w:rPr>
        <w:tab/>
      </w:r>
      <w:r w:rsidRPr="0058040F">
        <w:rPr>
          <w:b/>
          <w:sz w:val="22"/>
          <w:szCs w:val="22"/>
        </w:rPr>
        <w:tab/>
      </w:r>
      <w:r w:rsidR="008C414A">
        <w:rPr>
          <w:b/>
          <w:sz w:val="22"/>
          <w:szCs w:val="22"/>
        </w:rPr>
        <w:t xml:space="preserve"> -   250</w:t>
      </w:r>
      <w:r w:rsidRPr="0058040F">
        <w:rPr>
          <w:b/>
          <w:sz w:val="22"/>
          <w:szCs w:val="22"/>
        </w:rPr>
        <w:t xml:space="preserve"> kg,</w:t>
      </w:r>
    </w:p>
    <w:p w14:paraId="21A54713" w14:textId="77777777" w:rsidR="00B96B39" w:rsidRPr="0058040F" w:rsidRDefault="00B96B39" w:rsidP="0058040F">
      <w:pPr>
        <w:pStyle w:val="Akapitzlist"/>
        <w:spacing w:after="120"/>
        <w:jc w:val="both"/>
        <w:rPr>
          <w:b/>
          <w:sz w:val="22"/>
          <w:szCs w:val="22"/>
        </w:rPr>
      </w:pPr>
      <w:r w:rsidRPr="0058040F">
        <w:rPr>
          <w:b/>
          <w:sz w:val="22"/>
          <w:szCs w:val="22"/>
        </w:rPr>
        <w:t>dla:</w:t>
      </w:r>
    </w:p>
    <w:p w14:paraId="5CA46397" w14:textId="77777777" w:rsidR="00B96B39" w:rsidRPr="0058040F" w:rsidRDefault="00B96B39" w:rsidP="00933415">
      <w:pPr>
        <w:pStyle w:val="Akapitzlist"/>
        <w:numPr>
          <w:ilvl w:val="0"/>
          <w:numId w:val="87"/>
        </w:numPr>
        <w:spacing w:after="120"/>
        <w:jc w:val="both"/>
        <w:rPr>
          <w:sz w:val="22"/>
          <w:szCs w:val="22"/>
        </w:rPr>
      </w:pPr>
      <w:r w:rsidRPr="0058040F">
        <w:rPr>
          <w:sz w:val="22"/>
          <w:szCs w:val="22"/>
        </w:rPr>
        <w:t>9 Brygada Wsparcia Dowodzenia DG RSZ,</w:t>
      </w:r>
    </w:p>
    <w:p w14:paraId="298D80D5" w14:textId="2263031D" w:rsidR="00B96B39" w:rsidRPr="0058040F" w:rsidRDefault="00B96B39" w:rsidP="00933415">
      <w:pPr>
        <w:pStyle w:val="Akapitzlist"/>
        <w:numPr>
          <w:ilvl w:val="0"/>
          <w:numId w:val="87"/>
        </w:numPr>
        <w:spacing w:after="120"/>
        <w:jc w:val="both"/>
        <w:rPr>
          <w:sz w:val="22"/>
          <w:szCs w:val="22"/>
        </w:rPr>
      </w:pPr>
      <w:r w:rsidRPr="0058040F">
        <w:rPr>
          <w:sz w:val="22"/>
          <w:szCs w:val="22"/>
        </w:rPr>
        <w:t>Batalion Dowodzenia Wojsk Lądowych</w:t>
      </w:r>
      <w:r w:rsidR="00E07900" w:rsidRPr="0058040F">
        <w:rPr>
          <w:sz w:val="22"/>
          <w:szCs w:val="22"/>
        </w:rPr>
        <w:t>,</w:t>
      </w:r>
    </w:p>
    <w:p w14:paraId="34943137" w14:textId="77777777" w:rsidR="00B96B39" w:rsidRPr="0058040F" w:rsidRDefault="00B96B39" w:rsidP="0058040F">
      <w:pPr>
        <w:spacing w:after="120"/>
        <w:jc w:val="both"/>
        <w:rPr>
          <w:b/>
          <w:sz w:val="22"/>
          <w:szCs w:val="22"/>
        </w:rPr>
      </w:pPr>
    </w:p>
    <w:p w14:paraId="3430C98C" w14:textId="77777777" w:rsidR="00B96B39" w:rsidRPr="0058040F" w:rsidRDefault="00B96B39" w:rsidP="0058040F">
      <w:pPr>
        <w:pStyle w:val="Akapitzlist"/>
        <w:spacing w:after="120"/>
        <w:ind w:left="426"/>
        <w:jc w:val="both"/>
        <w:rPr>
          <w:b/>
          <w:sz w:val="22"/>
          <w:szCs w:val="22"/>
        </w:rPr>
      </w:pPr>
      <w:r w:rsidRPr="0058040F">
        <w:rPr>
          <w:b/>
          <w:sz w:val="22"/>
          <w:szCs w:val="22"/>
        </w:rPr>
        <w:t>Część nr 4</w:t>
      </w:r>
    </w:p>
    <w:p w14:paraId="4EB0CD09" w14:textId="77777777" w:rsidR="00B96B39" w:rsidRPr="0058040F" w:rsidRDefault="00B96B39" w:rsidP="00933415">
      <w:pPr>
        <w:pStyle w:val="Akapitzlist"/>
        <w:numPr>
          <w:ilvl w:val="0"/>
          <w:numId w:val="82"/>
        </w:numPr>
        <w:spacing w:after="120"/>
        <w:ind w:left="927"/>
        <w:jc w:val="both"/>
        <w:rPr>
          <w:b/>
          <w:sz w:val="22"/>
          <w:szCs w:val="22"/>
        </w:rPr>
      </w:pPr>
      <w:r w:rsidRPr="0058040F">
        <w:rPr>
          <w:b/>
          <w:sz w:val="22"/>
          <w:szCs w:val="22"/>
        </w:rPr>
        <w:t>Grupa Zabezpieczenie Zegrze</w:t>
      </w:r>
    </w:p>
    <w:p w14:paraId="6FB6AF8D" w14:textId="19ED4D1A" w:rsidR="00B96B39" w:rsidRPr="0058040F" w:rsidRDefault="00B96B39" w:rsidP="00933415">
      <w:pPr>
        <w:pStyle w:val="Akapitzlist"/>
        <w:numPr>
          <w:ilvl w:val="0"/>
          <w:numId w:val="85"/>
        </w:numPr>
        <w:spacing w:after="120"/>
        <w:jc w:val="both"/>
        <w:rPr>
          <w:b/>
          <w:sz w:val="22"/>
          <w:szCs w:val="22"/>
        </w:rPr>
      </w:pPr>
      <w:r w:rsidRPr="0058040F">
        <w:rPr>
          <w:b/>
          <w:sz w:val="22"/>
          <w:szCs w:val="22"/>
        </w:rPr>
        <w:t xml:space="preserve">pranie wodne z pełnym wykończeniem w ilości max. </w:t>
      </w:r>
      <w:r w:rsidRPr="0058040F">
        <w:rPr>
          <w:b/>
          <w:sz w:val="22"/>
          <w:szCs w:val="22"/>
        </w:rPr>
        <w:tab/>
        <w:t>- 2</w:t>
      </w:r>
      <w:r w:rsidR="008C414A">
        <w:rPr>
          <w:b/>
          <w:sz w:val="22"/>
          <w:szCs w:val="22"/>
        </w:rPr>
        <w:t>5</w:t>
      </w:r>
      <w:r w:rsidRPr="0058040F">
        <w:rPr>
          <w:b/>
          <w:sz w:val="22"/>
          <w:szCs w:val="22"/>
        </w:rPr>
        <w:t xml:space="preserve"> 000 kg,</w:t>
      </w:r>
    </w:p>
    <w:p w14:paraId="4E79B9E5" w14:textId="77777777" w:rsidR="00B96B39" w:rsidRPr="0058040F" w:rsidRDefault="00B96B39" w:rsidP="00933415">
      <w:pPr>
        <w:pStyle w:val="Akapitzlist"/>
        <w:numPr>
          <w:ilvl w:val="0"/>
          <w:numId w:val="85"/>
        </w:numPr>
        <w:spacing w:after="120"/>
        <w:jc w:val="both"/>
        <w:rPr>
          <w:b/>
          <w:sz w:val="22"/>
          <w:szCs w:val="22"/>
        </w:rPr>
      </w:pPr>
      <w:r w:rsidRPr="0058040F">
        <w:rPr>
          <w:b/>
          <w:sz w:val="22"/>
          <w:szCs w:val="22"/>
        </w:rPr>
        <w:t xml:space="preserve">czyszczenie chemiczne w ilości około </w:t>
      </w:r>
      <w:r w:rsidRPr="0058040F">
        <w:rPr>
          <w:b/>
          <w:sz w:val="22"/>
          <w:szCs w:val="22"/>
        </w:rPr>
        <w:tab/>
      </w:r>
      <w:r w:rsidRPr="0058040F">
        <w:rPr>
          <w:b/>
          <w:sz w:val="22"/>
          <w:szCs w:val="22"/>
        </w:rPr>
        <w:tab/>
      </w:r>
      <w:r w:rsidRPr="0058040F">
        <w:rPr>
          <w:b/>
          <w:sz w:val="22"/>
          <w:szCs w:val="22"/>
        </w:rPr>
        <w:tab/>
        <w:t>-      700 kg,</w:t>
      </w:r>
    </w:p>
    <w:p w14:paraId="2EDD61D5" w14:textId="77777777" w:rsidR="00B96B39" w:rsidRPr="0058040F" w:rsidRDefault="00B96B39" w:rsidP="0058040F">
      <w:pPr>
        <w:pStyle w:val="Akapitzlist"/>
        <w:spacing w:after="120"/>
        <w:jc w:val="both"/>
        <w:rPr>
          <w:b/>
          <w:sz w:val="22"/>
          <w:szCs w:val="22"/>
        </w:rPr>
      </w:pPr>
      <w:r w:rsidRPr="0058040F">
        <w:rPr>
          <w:b/>
          <w:sz w:val="22"/>
          <w:szCs w:val="22"/>
        </w:rPr>
        <w:t xml:space="preserve">dla: </w:t>
      </w:r>
    </w:p>
    <w:p w14:paraId="7DFEE179" w14:textId="77777777" w:rsidR="00B96B39" w:rsidRPr="0058040F" w:rsidRDefault="00B96B39" w:rsidP="00933415">
      <w:pPr>
        <w:pStyle w:val="Akapitzlist"/>
        <w:numPr>
          <w:ilvl w:val="0"/>
          <w:numId w:val="86"/>
        </w:numPr>
        <w:spacing w:after="120"/>
        <w:jc w:val="both"/>
        <w:rPr>
          <w:sz w:val="22"/>
          <w:szCs w:val="22"/>
        </w:rPr>
      </w:pPr>
      <w:r w:rsidRPr="0058040F">
        <w:rPr>
          <w:sz w:val="22"/>
          <w:szCs w:val="22"/>
        </w:rPr>
        <w:t>Centrum Szkolenia Łączności i Informatyki,</w:t>
      </w:r>
    </w:p>
    <w:p w14:paraId="361CC888" w14:textId="77777777" w:rsidR="00B96B39" w:rsidRPr="0058040F" w:rsidRDefault="00B96B39" w:rsidP="00933415">
      <w:pPr>
        <w:pStyle w:val="Akapitzlist"/>
        <w:numPr>
          <w:ilvl w:val="0"/>
          <w:numId w:val="86"/>
        </w:numPr>
        <w:spacing w:after="120"/>
        <w:jc w:val="both"/>
        <w:rPr>
          <w:sz w:val="22"/>
          <w:szCs w:val="22"/>
        </w:rPr>
      </w:pPr>
      <w:r w:rsidRPr="0058040F">
        <w:rPr>
          <w:sz w:val="22"/>
          <w:szCs w:val="22"/>
        </w:rPr>
        <w:t>26 Wojskowy Oddział Gospodarczy.</w:t>
      </w:r>
    </w:p>
    <w:p w14:paraId="0945E0B4" w14:textId="77777777" w:rsidR="00B96B39" w:rsidRPr="0058040F" w:rsidRDefault="00B96B39" w:rsidP="00933415">
      <w:pPr>
        <w:pStyle w:val="Akapitzlist"/>
        <w:numPr>
          <w:ilvl w:val="0"/>
          <w:numId w:val="86"/>
        </w:numPr>
        <w:spacing w:after="120"/>
        <w:jc w:val="both"/>
        <w:rPr>
          <w:sz w:val="22"/>
          <w:szCs w:val="22"/>
        </w:rPr>
      </w:pPr>
      <w:r w:rsidRPr="0058040F">
        <w:rPr>
          <w:sz w:val="22"/>
          <w:szCs w:val="22"/>
        </w:rPr>
        <w:t>5 Mazowiecka Brygada Obrony Terytorialnej  (54 blp-Zegrze Płd.)</w:t>
      </w:r>
    </w:p>
    <w:p w14:paraId="58C9FDF4" w14:textId="77777777" w:rsidR="00B96B39" w:rsidRPr="0058040F" w:rsidRDefault="00B96B39" w:rsidP="00933415">
      <w:pPr>
        <w:pStyle w:val="Akapitzlist"/>
        <w:numPr>
          <w:ilvl w:val="0"/>
          <w:numId w:val="86"/>
        </w:numPr>
        <w:spacing w:after="240"/>
        <w:ind w:left="1434" w:hanging="357"/>
        <w:jc w:val="both"/>
        <w:rPr>
          <w:sz w:val="22"/>
          <w:szCs w:val="22"/>
        </w:rPr>
      </w:pPr>
      <w:r w:rsidRPr="0058040F">
        <w:rPr>
          <w:sz w:val="22"/>
          <w:szCs w:val="22"/>
        </w:rPr>
        <w:t>Batalion Dowodzenia WOT</w:t>
      </w:r>
    </w:p>
    <w:p w14:paraId="58206C0E" w14:textId="77777777" w:rsidR="00B96B39" w:rsidRPr="0058040F" w:rsidRDefault="00B96B39" w:rsidP="00933415">
      <w:pPr>
        <w:pStyle w:val="Akapitzlist"/>
        <w:numPr>
          <w:ilvl w:val="0"/>
          <w:numId w:val="103"/>
        </w:numPr>
        <w:spacing w:after="120"/>
        <w:ind w:left="426" w:hanging="426"/>
        <w:jc w:val="both"/>
        <w:rPr>
          <w:sz w:val="22"/>
          <w:szCs w:val="22"/>
        </w:rPr>
      </w:pPr>
      <w:r w:rsidRPr="0058040F">
        <w:rPr>
          <w:sz w:val="22"/>
          <w:szCs w:val="22"/>
        </w:rPr>
        <w:t xml:space="preserve">Zakres usługi: </w:t>
      </w:r>
    </w:p>
    <w:p w14:paraId="6EDE3CEF" w14:textId="77777777" w:rsidR="00B96B39" w:rsidRPr="0058040F" w:rsidRDefault="00B96B39" w:rsidP="00933415">
      <w:pPr>
        <w:pStyle w:val="Akapitzlist"/>
        <w:numPr>
          <w:ilvl w:val="0"/>
          <w:numId w:val="104"/>
        </w:numPr>
        <w:spacing w:after="120"/>
        <w:ind w:left="851" w:hanging="425"/>
        <w:jc w:val="both"/>
        <w:rPr>
          <w:sz w:val="22"/>
          <w:szCs w:val="22"/>
        </w:rPr>
      </w:pPr>
      <w:r w:rsidRPr="0058040F">
        <w:rPr>
          <w:sz w:val="22"/>
          <w:szCs w:val="22"/>
        </w:rPr>
        <w:t>pranie wodne z pełnym wykończeniem obejmuje:</w:t>
      </w:r>
    </w:p>
    <w:p w14:paraId="5ED49396" w14:textId="77777777" w:rsidR="00B96B39" w:rsidRPr="0058040F" w:rsidRDefault="00B96B39" w:rsidP="00933415">
      <w:pPr>
        <w:pStyle w:val="Akapitzlist"/>
        <w:numPr>
          <w:ilvl w:val="0"/>
          <w:numId w:val="88"/>
        </w:numPr>
        <w:spacing w:after="120"/>
        <w:jc w:val="both"/>
        <w:rPr>
          <w:sz w:val="22"/>
          <w:szCs w:val="22"/>
        </w:rPr>
      </w:pPr>
      <w:r w:rsidRPr="0058040F">
        <w:rPr>
          <w:sz w:val="22"/>
          <w:szCs w:val="22"/>
        </w:rPr>
        <w:t>pranie,</w:t>
      </w:r>
    </w:p>
    <w:p w14:paraId="1C2EB796" w14:textId="77777777" w:rsidR="00B96B39" w:rsidRPr="0058040F" w:rsidRDefault="00B96B39" w:rsidP="00933415">
      <w:pPr>
        <w:pStyle w:val="Akapitzlist"/>
        <w:numPr>
          <w:ilvl w:val="0"/>
          <w:numId w:val="88"/>
        </w:numPr>
        <w:spacing w:after="120"/>
        <w:jc w:val="both"/>
        <w:rPr>
          <w:sz w:val="22"/>
          <w:szCs w:val="22"/>
        </w:rPr>
      </w:pPr>
      <w:r w:rsidRPr="0058040F">
        <w:rPr>
          <w:sz w:val="22"/>
          <w:szCs w:val="22"/>
        </w:rPr>
        <w:t xml:space="preserve">suszenie, </w:t>
      </w:r>
    </w:p>
    <w:p w14:paraId="4745C404" w14:textId="77777777" w:rsidR="00B96B39" w:rsidRPr="0058040F" w:rsidRDefault="00B96B39" w:rsidP="00933415">
      <w:pPr>
        <w:pStyle w:val="Akapitzlist"/>
        <w:numPr>
          <w:ilvl w:val="0"/>
          <w:numId w:val="88"/>
        </w:numPr>
        <w:spacing w:after="120"/>
        <w:jc w:val="both"/>
        <w:rPr>
          <w:sz w:val="22"/>
          <w:szCs w:val="22"/>
        </w:rPr>
      </w:pPr>
      <w:r w:rsidRPr="0058040F">
        <w:rPr>
          <w:sz w:val="22"/>
          <w:szCs w:val="22"/>
        </w:rPr>
        <w:t>prasowanie (bielizny fasonowej lub innej wymagającej prasowania) lub maglowanie,</w:t>
      </w:r>
    </w:p>
    <w:p w14:paraId="5A7DB514" w14:textId="77777777" w:rsidR="00B96B39" w:rsidRPr="0058040F" w:rsidRDefault="00B96B39" w:rsidP="00933415">
      <w:pPr>
        <w:pStyle w:val="Akapitzlist"/>
        <w:numPr>
          <w:ilvl w:val="0"/>
          <w:numId w:val="88"/>
        </w:numPr>
        <w:spacing w:after="120"/>
        <w:jc w:val="both"/>
        <w:rPr>
          <w:sz w:val="22"/>
          <w:szCs w:val="22"/>
        </w:rPr>
      </w:pPr>
      <w:r w:rsidRPr="0058040F">
        <w:rPr>
          <w:sz w:val="22"/>
          <w:szCs w:val="22"/>
        </w:rPr>
        <w:t>naprawę obejmującą zszywanie zerwanych kieszeni, wciąganie gumek lub sznurków, przyszywanie guzików, cerowanie, obszywanie brzegów, itp.,</w:t>
      </w:r>
    </w:p>
    <w:p w14:paraId="2398A220" w14:textId="77777777" w:rsidR="00B96B39" w:rsidRPr="0058040F" w:rsidRDefault="00B96B39" w:rsidP="00933415">
      <w:pPr>
        <w:pStyle w:val="Akapitzlist"/>
        <w:numPr>
          <w:ilvl w:val="0"/>
          <w:numId w:val="104"/>
        </w:numPr>
        <w:spacing w:after="120"/>
        <w:ind w:left="851" w:hanging="425"/>
        <w:jc w:val="both"/>
        <w:rPr>
          <w:sz w:val="22"/>
          <w:szCs w:val="22"/>
        </w:rPr>
      </w:pPr>
      <w:r w:rsidRPr="0058040F">
        <w:rPr>
          <w:sz w:val="22"/>
          <w:szCs w:val="22"/>
        </w:rPr>
        <w:t>czyszczenie chemiczne z pełnym wykończeniem obejmuje:</w:t>
      </w:r>
    </w:p>
    <w:p w14:paraId="319061A5" w14:textId="77777777" w:rsidR="00B96B39" w:rsidRPr="0058040F" w:rsidRDefault="00B96B39" w:rsidP="00933415">
      <w:pPr>
        <w:pStyle w:val="Akapitzlist"/>
        <w:numPr>
          <w:ilvl w:val="0"/>
          <w:numId w:val="89"/>
        </w:numPr>
        <w:spacing w:after="120"/>
        <w:jc w:val="both"/>
        <w:rPr>
          <w:sz w:val="22"/>
          <w:szCs w:val="22"/>
        </w:rPr>
      </w:pPr>
      <w:r w:rsidRPr="0058040F">
        <w:rPr>
          <w:sz w:val="22"/>
          <w:szCs w:val="22"/>
        </w:rPr>
        <w:t>czyszczenie na sucho,</w:t>
      </w:r>
    </w:p>
    <w:p w14:paraId="0AFEBD61" w14:textId="77777777" w:rsidR="00B96B39" w:rsidRPr="0058040F" w:rsidRDefault="00B96B39" w:rsidP="00933415">
      <w:pPr>
        <w:pStyle w:val="Akapitzlist"/>
        <w:numPr>
          <w:ilvl w:val="0"/>
          <w:numId w:val="89"/>
        </w:numPr>
        <w:spacing w:after="120"/>
        <w:jc w:val="both"/>
        <w:rPr>
          <w:sz w:val="22"/>
          <w:szCs w:val="22"/>
        </w:rPr>
      </w:pPr>
      <w:r w:rsidRPr="0058040F">
        <w:rPr>
          <w:sz w:val="22"/>
          <w:szCs w:val="22"/>
        </w:rPr>
        <w:lastRenderedPageBreak/>
        <w:t>prasowanie mundurów służbowych,</w:t>
      </w:r>
    </w:p>
    <w:p w14:paraId="69B3DBD2" w14:textId="77777777" w:rsidR="00B96B39" w:rsidRPr="0058040F" w:rsidRDefault="00B96B39" w:rsidP="00933415">
      <w:pPr>
        <w:pStyle w:val="Akapitzlist"/>
        <w:numPr>
          <w:ilvl w:val="0"/>
          <w:numId w:val="89"/>
        </w:numPr>
        <w:spacing w:after="120"/>
        <w:jc w:val="both"/>
        <w:rPr>
          <w:sz w:val="22"/>
          <w:szCs w:val="22"/>
        </w:rPr>
      </w:pPr>
      <w:r w:rsidRPr="0058040F">
        <w:rPr>
          <w:sz w:val="22"/>
          <w:szCs w:val="22"/>
        </w:rPr>
        <w:t>naprawę umundurowania obejmującą zszywanie zerwanych kieszeni, wciąganie gumek lub sznurków, przyszywanie guzików, cerowanie, obszywanie brzegów, itp.,</w:t>
      </w:r>
    </w:p>
    <w:p w14:paraId="34050039" w14:textId="6B27822C" w:rsidR="00B96B39" w:rsidRPr="0058040F" w:rsidRDefault="00B96B39" w:rsidP="00933415">
      <w:pPr>
        <w:pStyle w:val="Akapitzlist"/>
        <w:numPr>
          <w:ilvl w:val="0"/>
          <w:numId w:val="104"/>
        </w:numPr>
        <w:spacing w:after="120"/>
        <w:ind w:left="851" w:hanging="425"/>
        <w:jc w:val="both"/>
        <w:rPr>
          <w:sz w:val="22"/>
          <w:szCs w:val="22"/>
        </w:rPr>
      </w:pPr>
      <w:r w:rsidRPr="0058040F">
        <w:rPr>
          <w:sz w:val="22"/>
          <w:szCs w:val="22"/>
        </w:rPr>
        <w:t>dokonywanie po praniu wstępnej selekcji przedmiotów umundurowania i</w:t>
      </w:r>
      <w:r w:rsidR="008C414A">
        <w:rPr>
          <w:sz w:val="22"/>
          <w:szCs w:val="22"/>
        </w:rPr>
        <w:t> </w:t>
      </w:r>
      <w:r w:rsidRPr="0058040F">
        <w:rPr>
          <w:sz w:val="22"/>
          <w:szCs w:val="22"/>
        </w:rPr>
        <w:t>wyekwipowania obejmującej:</w:t>
      </w:r>
    </w:p>
    <w:p w14:paraId="3EE66AFE" w14:textId="77777777" w:rsidR="00B96B39" w:rsidRPr="0058040F" w:rsidRDefault="00B96B39" w:rsidP="00933415">
      <w:pPr>
        <w:pStyle w:val="Akapitzlist"/>
        <w:numPr>
          <w:ilvl w:val="0"/>
          <w:numId w:val="90"/>
        </w:numPr>
        <w:spacing w:after="120"/>
        <w:jc w:val="both"/>
        <w:rPr>
          <w:sz w:val="22"/>
          <w:szCs w:val="22"/>
        </w:rPr>
      </w:pPr>
      <w:r w:rsidRPr="0058040F">
        <w:rPr>
          <w:sz w:val="22"/>
          <w:szCs w:val="22"/>
        </w:rPr>
        <w:t>kwalifikację wstępną przedmiotów umundurowania i wyekwipowania na przeznaczone do dalszego użytkowania oraz przeznaczone do wybrakowania, pakowanie ich osobno oraz oznaczenie przeznaczonych do wybrakowania znakiem „X”,</w:t>
      </w:r>
    </w:p>
    <w:p w14:paraId="28A35569" w14:textId="20B39BF3" w:rsidR="00B96B39" w:rsidRPr="0058040F" w:rsidRDefault="00B96B39" w:rsidP="00933415">
      <w:pPr>
        <w:pStyle w:val="Akapitzlist"/>
        <w:numPr>
          <w:ilvl w:val="0"/>
          <w:numId w:val="90"/>
        </w:numPr>
        <w:spacing w:after="120"/>
        <w:jc w:val="both"/>
        <w:rPr>
          <w:sz w:val="22"/>
          <w:szCs w:val="22"/>
        </w:rPr>
      </w:pPr>
      <w:r w:rsidRPr="0058040F">
        <w:rPr>
          <w:sz w:val="22"/>
          <w:szCs w:val="22"/>
        </w:rPr>
        <w:t>pakowanie przedmiotów umundurowania i wyekwipowania po praniu i</w:t>
      </w:r>
      <w:r w:rsidR="008C414A">
        <w:rPr>
          <w:sz w:val="22"/>
          <w:szCs w:val="22"/>
        </w:rPr>
        <w:t> </w:t>
      </w:r>
      <w:r w:rsidRPr="0058040F">
        <w:rPr>
          <w:sz w:val="22"/>
          <w:szCs w:val="22"/>
        </w:rPr>
        <w:t xml:space="preserve">czyszczeniu chemicznym asortymentowo w sposób określony w załączniku nr 2 do umowy – Wykaz przedmiotów umundurowania i wyekwipowania, sposób składania i pakowania oraz rodzaj zastosowanej usługi (technologii), </w:t>
      </w:r>
    </w:p>
    <w:p w14:paraId="1D106D65" w14:textId="77777777" w:rsidR="00B96B39" w:rsidRPr="0058040F" w:rsidRDefault="00B96B39" w:rsidP="00933415">
      <w:pPr>
        <w:pStyle w:val="Akapitzlist"/>
        <w:numPr>
          <w:ilvl w:val="0"/>
          <w:numId w:val="104"/>
        </w:numPr>
        <w:spacing w:after="120"/>
        <w:ind w:left="851" w:hanging="425"/>
        <w:jc w:val="both"/>
        <w:rPr>
          <w:sz w:val="22"/>
          <w:szCs w:val="22"/>
        </w:rPr>
      </w:pPr>
      <w:r w:rsidRPr="0058040F">
        <w:rPr>
          <w:sz w:val="22"/>
          <w:szCs w:val="22"/>
        </w:rPr>
        <w:t>transport – odebranie i dostarczenie przedmiotów umundurowania i wyekwipowania przeznaczonych do prania transportem na własny koszt i ryzyko z i do magazynów wskazanych w § 2 ust. 3. Środek transportu Wykonawcy musi być przeznaczony oddzielnie dla bielizny czystej i zanieczyszczonej lub posiadać odizolowane komory zapewniające możliwość oddzielenia bielizny czystej od zanieczyszczonej,</w:t>
      </w:r>
    </w:p>
    <w:p w14:paraId="1A4183C6" w14:textId="77777777" w:rsidR="00B96B39" w:rsidRPr="0058040F" w:rsidRDefault="00B96B39" w:rsidP="00933415">
      <w:pPr>
        <w:pStyle w:val="Akapitzlist"/>
        <w:numPr>
          <w:ilvl w:val="0"/>
          <w:numId w:val="104"/>
        </w:numPr>
        <w:spacing w:after="120"/>
        <w:ind w:left="851" w:hanging="425"/>
        <w:jc w:val="both"/>
        <w:rPr>
          <w:sz w:val="22"/>
          <w:szCs w:val="22"/>
        </w:rPr>
      </w:pPr>
      <w:r w:rsidRPr="0058040F">
        <w:rPr>
          <w:sz w:val="22"/>
          <w:szCs w:val="22"/>
        </w:rPr>
        <w:t>załadunek i rozładunek przedmiotów umundurowania i wyekwipowania przeznaczonych do prania w miejscu wskazanym przez Zamawiającego.</w:t>
      </w:r>
    </w:p>
    <w:p w14:paraId="5E6912BA" w14:textId="77777777" w:rsidR="00B96B39" w:rsidRPr="0058040F" w:rsidRDefault="00B96B39" w:rsidP="0058040F">
      <w:pPr>
        <w:pStyle w:val="Akapitzlist"/>
        <w:spacing w:after="120"/>
        <w:ind w:left="0"/>
        <w:jc w:val="both"/>
        <w:rPr>
          <w:sz w:val="22"/>
          <w:szCs w:val="22"/>
        </w:rPr>
      </w:pPr>
    </w:p>
    <w:p w14:paraId="00005492" w14:textId="77777777" w:rsidR="00B96B39" w:rsidRPr="0058040F" w:rsidRDefault="00B96B39" w:rsidP="00933415">
      <w:pPr>
        <w:pStyle w:val="Akapitzlist"/>
        <w:numPr>
          <w:ilvl w:val="0"/>
          <w:numId w:val="103"/>
        </w:numPr>
        <w:spacing w:after="120"/>
        <w:ind w:left="426" w:hanging="426"/>
        <w:jc w:val="both"/>
        <w:rPr>
          <w:i/>
          <w:sz w:val="22"/>
          <w:szCs w:val="22"/>
        </w:rPr>
      </w:pPr>
      <w:r w:rsidRPr="0058040F">
        <w:rPr>
          <w:sz w:val="22"/>
          <w:szCs w:val="22"/>
        </w:rPr>
        <w:t>Usługi powinny być wykonane:</w:t>
      </w:r>
    </w:p>
    <w:p w14:paraId="27B92734" w14:textId="77777777" w:rsidR="00B96B39" w:rsidRPr="0058040F" w:rsidRDefault="00B96B39" w:rsidP="00933415">
      <w:pPr>
        <w:pStyle w:val="Akapitzlist"/>
        <w:numPr>
          <w:ilvl w:val="0"/>
          <w:numId w:val="105"/>
        </w:numPr>
        <w:spacing w:after="120"/>
        <w:jc w:val="both"/>
        <w:rPr>
          <w:sz w:val="22"/>
          <w:szCs w:val="22"/>
        </w:rPr>
      </w:pPr>
      <w:r w:rsidRPr="0058040F">
        <w:rPr>
          <w:sz w:val="22"/>
          <w:szCs w:val="22"/>
        </w:rPr>
        <w:t>zgodnie z obowiązującymi zasadami i technologią stosowaną w zakładach pralniczych,</w:t>
      </w:r>
    </w:p>
    <w:p w14:paraId="0521B848" w14:textId="77777777" w:rsidR="00B96B39" w:rsidRPr="0058040F" w:rsidRDefault="00B96B39" w:rsidP="00933415">
      <w:pPr>
        <w:pStyle w:val="Akapitzlist"/>
        <w:numPr>
          <w:ilvl w:val="0"/>
          <w:numId w:val="105"/>
        </w:numPr>
        <w:spacing w:after="120"/>
        <w:jc w:val="both"/>
        <w:rPr>
          <w:sz w:val="22"/>
          <w:szCs w:val="22"/>
        </w:rPr>
      </w:pPr>
      <w:r w:rsidRPr="0058040F">
        <w:rPr>
          <w:sz w:val="22"/>
          <w:szCs w:val="22"/>
        </w:rPr>
        <w:t>Zamawiający wymaga stosowania technologii zapewniających estetyczne wykańczanie niepowodujące zniszczenia włókien tkanin, a także dokonywania drobnych napraw krawieckich, takich jak: przyszywanie guzików, troków, zszywanie rozpruć, przy czym koszt tych usług wraz z niezbędnymi materiałami powinien być uwzględniony w cenie prania;</w:t>
      </w:r>
    </w:p>
    <w:p w14:paraId="79A760DE" w14:textId="77777777" w:rsidR="00B96B39" w:rsidRPr="0058040F" w:rsidRDefault="00B96B39" w:rsidP="00933415">
      <w:pPr>
        <w:pStyle w:val="Akapitzlist"/>
        <w:numPr>
          <w:ilvl w:val="0"/>
          <w:numId w:val="105"/>
        </w:numPr>
        <w:spacing w:after="120"/>
        <w:jc w:val="both"/>
        <w:rPr>
          <w:sz w:val="22"/>
          <w:szCs w:val="22"/>
        </w:rPr>
      </w:pPr>
      <w:r w:rsidRPr="0058040F">
        <w:rPr>
          <w:sz w:val="22"/>
          <w:szCs w:val="22"/>
        </w:rPr>
        <w:t>wyprana pościel musi być wykończona wg przyjętych zasad, tj. wykrochmalona, wymaglowana, wyprasowania, złożona i opakowana w folie;</w:t>
      </w:r>
    </w:p>
    <w:p w14:paraId="253C2620" w14:textId="77777777" w:rsidR="00B96B39" w:rsidRPr="0058040F" w:rsidRDefault="00B96B39" w:rsidP="00933415">
      <w:pPr>
        <w:pStyle w:val="Akapitzlist"/>
        <w:numPr>
          <w:ilvl w:val="0"/>
          <w:numId w:val="105"/>
        </w:numPr>
        <w:spacing w:after="120"/>
        <w:jc w:val="both"/>
        <w:rPr>
          <w:b/>
          <w:sz w:val="22"/>
          <w:szCs w:val="22"/>
        </w:rPr>
      </w:pPr>
      <w:r w:rsidRPr="0058040F">
        <w:rPr>
          <w:b/>
          <w:sz w:val="22"/>
          <w:szCs w:val="22"/>
        </w:rPr>
        <w:t>szczególnym nadzorem sanitarnym Zamawiający obejmie przedmioty umundurowania i wyekwipowania użytkowane w pionie medycznym oraz żywnościowym. Przedmioty powinny być pakowane odrębnie w worki foliowe w momencie odbioru i przekazana Zamawiającemu;</w:t>
      </w:r>
    </w:p>
    <w:p w14:paraId="0F8F6EAC" w14:textId="5EEB36FB" w:rsidR="00B96B39" w:rsidRPr="0058040F" w:rsidRDefault="00B96B39" w:rsidP="00933415">
      <w:pPr>
        <w:pStyle w:val="Akapitzlist"/>
        <w:numPr>
          <w:ilvl w:val="0"/>
          <w:numId w:val="105"/>
        </w:numPr>
        <w:spacing w:after="120"/>
        <w:jc w:val="both"/>
        <w:rPr>
          <w:b/>
          <w:i/>
          <w:color w:val="00B050"/>
          <w:sz w:val="22"/>
          <w:szCs w:val="22"/>
        </w:rPr>
      </w:pPr>
      <w:r w:rsidRPr="0058040F">
        <w:rPr>
          <w:sz w:val="22"/>
          <w:szCs w:val="22"/>
        </w:rPr>
        <w:t>wszystkie środki używane do prania i czyszczenia przedmiotów umundurowania i</w:t>
      </w:r>
      <w:r w:rsidR="008C414A">
        <w:rPr>
          <w:sz w:val="22"/>
          <w:szCs w:val="22"/>
        </w:rPr>
        <w:t> </w:t>
      </w:r>
      <w:r w:rsidRPr="0058040F">
        <w:rPr>
          <w:sz w:val="22"/>
          <w:szCs w:val="22"/>
        </w:rPr>
        <w:t>wyekwipowania powinny być dopuszczone do obrotu i posiadać aktualne deklaracje lub certyfikaty zgodności zgodnie z ustawą z dnia 13 kwietnia 2016r. o</w:t>
      </w:r>
      <w:r w:rsidR="008C414A">
        <w:rPr>
          <w:sz w:val="22"/>
          <w:szCs w:val="22"/>
        </w:rPr>
        <w:t> </w:t>
      </w:r>
      <w:r w:rsidRPr="0058040F">
        <w:rPr>
          <w:sz w:val="22"/>
          <w:szCs w:val="22"/>
        </w:rPr>
        <w:t xml:space="preserve">systemie oceny zgodności i nadzoru rynku (Dz. U. </w:t>
      </w:r>
      <w:r w:rsidR="00EE6CD4" w:rsidRPr="0058040F">
        <w:rPr>
          <w:sz w:val="22"/>
          <w:szCs w:val="22"/>
        </w:rPr>
        <w:t xml:space="preserve">z 2022 r. </w:t>
      </w:r>
      <w:r w:rsidRPr="0058040F">
        <w:rPr>
          <w:sz w:val="22"/>
          <w:szCs w:val="22"/>
        </w:rPr>
        <w:t>poz.  1854</w:t>
      </w:r>
      <w:r w:rsidR="00BF1811">
        <w:rPr>
          <w:sz w:val="22"/>
          <w:szCs w:val="22"/>
        </w:rPr>
        <w:t>, z późn. zm.</w:t>
      </w:r>
      <w:r w:rsidRPr="0058040F">
        <w:rPr>
          <w:sz w:val="22"/>
          <w:szCs w:val="22"/>
        </w:rPr>
        <w:t>) i</w:t>
      </w:r>
      <w:r w:rsidR="008C414A">
        <w:rPr>
          <w:sz w:val="22"/>
          <w:szCs w:val="22"/>
        </w:rPr>
        <w:t> </w:t>
      </w:r>
      <w:r w:rsidRPr="0058040F">
        <w:rPr>
          <w:sz w:val="22"/>
          <w:szCs w:val="22"/>
        </w:rPr>
        <w:t>stosowne atesty. Środki te nie mogą powodować podrażnień skóry i odczynów alergicznych;</w:t>
      </w:r>
    </w:p>
    <w:p w14:paraId="0C95762F" w14:textId="77777777" w:rsidR="00B96B39" w:rsidRPr="0058040F" w:rsidRDefault="00B96B39" w:rsidP="00933415">
      <w:pPr>
        <w:pStyle w:val="Akapitzlist"/>
        <w:numPr>
          <w:ilvl w:val="0"/>
          <w:numId w:val="105"/>
        </w:numPr>
        <w:spacing w:after="120"/>
        <w:jc w:val="both"/>
        <w:rPr>
          <w:b/>
          <w:color w:val="00B050"/>
          <w:sz w:val="22"/>
          <w:szCs w:val="22"/>
        </w:rPr>
      </w:pPr>
      <w:r w:rsidRPr="0058040F">
        <w:rPr>
          <w:sz w:val="22"/>
          <w:szCs w:val="22"/>
        </w:rPr>
        <w:t>Wykonawca zobowiązany jest na żądanie Zamawiającego podać nazwy środków używanych w procesie prania i czyszczenia, ich producentów i stosowne normy ilościowe na 1 kg prania (czyszczenia);</w:t>
      </w:r>
    </w:p>
    <w:p w14:paraId="5CE3974E" w14:textId="77777777" w:rsidR="00B96B39" w:rsidRPr="0058040F" w:rsidRDefault="00B96B39" w:rsidP="00933415">
      <w:pPr>
        <w:pStyle w:val="Akapitzlist"/>
        <w:numPr>
          <w:ilvl w:val="0"/>
          <w:numId w:val="105"/>
        </w:numPr>
        <w:spacing w:after="120"/>
        <w:jc w:val="both"/>
        <w:rPr>
          <w:b/>
          <w:color w:val="00B050"/>
          <w:sz w:val="22"/>
          <w:szCs w:val="22"/>
        </w:rPr>
      </w:pPr>
      <w:r w:rsidRPr="0058040F">
        <w:rPr>
          <w:sz w:val="22"/>
          <w:szCs w:val="22"/>
        </w:rPr>
        <w:t xml:space="preserve">Zamawiający zastrzega sobie prawo nadzorowania przez wojskowy organ procesów prania i czyszczenia przedmiotów umundurowania i wyekwipowania, pod względem </w:t>
      </w:r>
      <w:r w:rsidRPr="0058040F">
        <w:rPr>
          <w:sz w:val="22"/>
          <w:szCs w:val="22"/>
        </w:rPr>
        <w:lastRenderedPageBreak/>
        <w:t>technicznym i sanitarnym oraz kontrolę środków transportu przeznaczonych do przewozu przedmiotu zamówienia;</w:t>
      </w:r>
    </w:p>
    <w:p w14:paraId="223067F3" w14:textId="77777777" w:rsidR="00B96B39" w:rsidRPr="0058040F" w:rsidRDefault="00B96B39" w:rsidP="00933415">
      <w:pPr>
        <w:pStyle w:val="Akapitzlist"/>
        <w:numPr>
          <w:ilvl w:val="0"/>
          <w:numId w:val="105"/>
        </w:numPr>
        <w:spacing w:after="120"/>
        <w:jc w:val="both"/>
        <w:rPr>
          <w:b/>
          <w:color w:val="00B050"/>
          <w:sz w:val="22"/>
          <w:szCs w:val="22"/>
        </w:rPr>
      </w:pPr>
      <w:r w:rsidRPr="0058040F">
        <w:rPr>
          <w:sz w:val="22"/>
          <w:szCs w:val="22"/>
        </w:rPr>
        <w:t xml:space="preserve">zakres regulujący kwalifikację usługi musi być zgodny z metką zamieszczoną na poszczególnym przedmiocie umundurowania i wyekwipowania przez producenta odzieży; </w:t>
      </w:r>
    </w:p>
    <w:p w14:paraId="36109C3C" w14:textId="77777777" w:rsidR="00B96B39" w:rsidRPr="0058040F" w:rsidRDefault="00B96B39" w:rsidP="00933415">
      <w:pPr>
        <w:pStyle w:val="Akapitzlist"/>
        <w:numPr>
          <w:ilvl w:val="0"/>
          <w:numId w:val="105"/>
        </w:numPr>
        <w:spacing w:after="120"/>
        <w:jc w:val="both"/>
        <w:rPr>
          <w:b/>
          <w:color w:val="00B050"/>
          <w:sz w:val="22"/>
          <w:szCs w:val="22"/>
        </w:rPr>
      </w:pPr>
      <w:r w:rsidRPr="0058040F">
        <w:rPr>
          <w:sz w:val="22"/>
          <w:szCs w:val="22"/>
        </w:rPr>
        <w:t>Zamawiający wymaga, aby przedmioty umundurowania i wyekwipowania poddane były płukaniu w płynie zapobiegającym elektryzowaniu się, wpływającym na miękkość oraz komfort użytkowania;</w:t>
      </w:r>
    </w:p>
    <w:p w14:paraId="36468429" w14:textId="77777777" w:rsidR="00B96B39" w:rsidRPr="0058040F" w:rsidRDefault="00B96B39" w:rsidP="00933415">
      <w:pPr>
        <w:pStyle w:val="Akapitzlist"/>
        <w:numPr>
          <w:ilvl w:val="0"/>
          <w:numId w:val="105"/>
        </w:numPr>
        <w:spacing w:after="120"/>
        <w:jc w:val="both"/>
        <w:rPr>
          <w:b/>
          <w:color w:val="00B050"/>
          <w:sz w:val="22"/>
          <w:szCs w:val="22"/>
        </w:rPr>
      </w:pPr>
      <w:r w:rsidRPr="0058040F">
        <w:rPr>
          <w:sz w:val="22"/>
          <w:szCs w:val="22"/>
        </w:rPr>
        <w:t>godziny odbioru i dostawy mogą ulec zmianie o czym Zamawiający powiadomi Wykonawcę;</w:t>
      </w:r>
    </w:p>
    <w:p w14:paraId="4A48F4FB" w14:textId="313B56BA" w:rsidR="00B96B39" w:rsidRPr="0058040F" w:rsidRDefault="00B96B39" w:rsidP="00933415">
      <w:pPr>
        <w:pStyle w:val="Akapitzlist"/>
        <w:numPr>
          <w:ilvl w:val="0"/>
          <w:numId w:val="105"/>
        </w:numPr>
        <w:spacing w:after="120"/>
        <w:jc w:val="both"/>
        <w:rPr>
          <w:b/>
          <w:color w:val="00B050"/>
          <w:sz w:val="22"/>
          <w:szCs w:val="22"/>
        </w:rPr>
      </w:pPr>
      <w:r w:rsidRPr="0058040F">
        <w:rPr>
          <w:sz w:val="22"/>
          <w:szCs w:val="22"/>
        </w:rPr>
        <w:t>podczas przekazywania Wykonawcy przedmiotów umundurowania i</w:t>
      </w:r>
      <w:r w:rsidR="008C414A">
        <w:rPr>
          <w:sz w:val="22"/>
          <w:szCs w:val="22"/>
        </w:rPr>
        <w:t> </w:t>
      </w:r>
      <w:r w:rsidRPr="0058040F">
        <w:rPr>
          <w:sz w:val="22"/>
          <w:szCs w:val="22"/>
        </w:rPr>
        <w:t xml:space="preserve">wyekwipowania do prania zostanie sporządzony kwit pralniczy według wzoru określonego zgodnie z </w:t>
      </w:r>
      <w:r w:rsidRPr="0058040F">
        <w:rPr>
          <w:b/>
          <w:sz w:val="22"/>
          <w:szCs w:val="22"/>
        </w:rPr>
        <w:t>załącznikiem nr 4</w:t>
      </w:r>
      <w:r w:rsidRPr="0058040F">
        <w:rPr>
          <w:sz w:val="22"/>
          <w:szCs w:val="22"/>
        </w:rPr>
        <w:t xml:space="preserve"> do umowy zawierający wszelkie ustalenia w zakresie nazwy, ilości, rodzaju oraz wagi przekazywanego asortymentu;</w:t>
      </w:r>
    </w:p>
    <w:p w14:paraId="6BEB2416" w14:textId="1FD4DDF9" w:rsidR="00B96B39" w:rsidRPr="0058040F" w:rsidRDefault="00B96B39" w:rsidP="00933415">
      <w:pPr>
        <w:pStyle w:val="Akapitzlist"/>
        <w:numPr>
          <w:ilvl w:val="0"/>
          <w:numId w:val="105"/>
        </w:numPr>
        <w:spacing w:after="120"/>
        <w:jc w:val="both"/>
        <w:rPr>
          <w:b/>
          <w:color w:val="00B050"/>
          <w:sz w:val="22"/>
          <w:szCs w:val="22"/>
        </w:rPr>
      </w:pPr>
      <w:r w:rsidRPr="0058040F">
        <w:rPr>
          <w:sz w:val="22"/>
          <w:szCs w:val="22"/>
        </w:rPr>
        <w:t>waga przekazywanego do prania przedmiotu umundurowania i wyekwipowania będzie ustalana na podstawie średnich przeliczników wagowych określonych w</w:t>
      </w:r>
      <w:r w:rsidR="008C414A">
        <w:rPr>
          <w:sz w:val="22"/>
          <w:szCs w:val="22"/>
        </w:rPr>
        <w:t> </w:t>
      </w:r>
      <w:r w:rsidRPr="0058040F">
        <w:rPr>
          <w:b/>
          <w:sz w:val="22"/>
          <w:szCs w:val="22"/>
        </w:rPr>
        <w:t>załączniku nr 3</w:t>
      </w:r>
      <w:r w:rsidRPr="0058040F">
        <w:rPr>
          <w:sz w:val="22"/>
          <w:szCs w:val="22"/>
        </w:rPr>
        <w:t xml:space="preserve"> do umowy – Tabela jednostkowej średniej wagi przedmiotów umundurowania i wyekwipowania dla celów rozliczeniowych;</w:t>
      </w:r>
    </w:p>
    <w:p w14:paraId="36D45734" w14:textId="71E45550" w:rsidR="00B96B39" w:rsidRPr="0058040F" w:rsidRDefault="00B96B39" w:rsidP="00933415">
      <w:pPr>
        <w:pStyle w:val="Akapitzlist"/>
        <w:numPr>
          <w:ilvl w:val="0"/>
          <w:numId w:val="105"/>
        </w:numPr>
        <w:spacing w:after="120"/>
        <w:jc w:val="both"/>
        <w:rPr>
          <w:b/>
          <w:color w:val="00B050"/>
          <w:sz w:val="22"/>
          <w:szCs w:val="22"/>
        </w:rPr>
      </w:pPr>
      <w:r w:rsidRPr="0058040F">
        <w:rPr>
          <w:sz w:val="22"/>
          <w:szCs w:val="22"/>
        </w:rPr>
        <w:t>Wyprane przedmioty umundurowania i wyekwipowania muszą być opakowane w</w:t>
      </w:r>
      <w:r w:rsidR="008C414A">
        <w:rPr>
          <w:sz w:val="22"/>
          <w:szCs w:val="22"/>
        </w:rPr>
        <w:t> </w:t>
      </w:r>
      <w:r w:rsidRPr="0058040F">
        <w:rPr>
          <w:sz w:val="22"/>
          <w:szCs w:val="22"/>
        </w:rPr>
        <w:t>foli i oddane Zamawiającemu w taki sposób, aby w trakcie przenoszenia nie uległy ponownemu zabrudzeniu lub zniszczeniu.</w:t>
      </w:r>
    </w:p>
    <w:p w14:paraId="0B223F6F" w14:textId="77777777" w:rsidR="00B96B39" w:rsidRPr="0058040F" w:rsidRDefault="00B96B39" w:rsidP="00933415">
      <w:pPr>
        <w:pStyle w:val="Akapitzlist"/>
        <w:numPr>
          <w:ilvl w:val="0"/>
          <w:numId w:val="103"/>
        </w:numPr>
        <w:spacing w:after="120"/>
        <w:ind w:left="426" w:hanging="426"/>
        <w:jc w:val="both"/>
        <w:rPr>
          <w:sz w:val="22"/>
          <w:szCs w:val="22"/>
        </w:rPr>
      </w:pPr>
      <w:r w:rsidRPr="0058040F">
        <w:rPr>
          <w:sz w:val="22"/>
          <w:szCs w:val="22"/>
        </w:rPr>
        <w:t>Odbiór i dostarczenie Asortymentu następować będzie z miejsc wskazanych w § 2 ust. 3.</w:t>
      </w:r>
    </w:p>
    <w:p w14:paraId="3BE83B20" w14:textId="0F14B2AB" w:rsidR="00B96B39" w:rsidRPr="0058040F" w:rsidRDefault="00B96B39" w:rsidP="00933415">
      <w:pPr>
        <w:pStyle w:val="Akapitzlist"/>
        <w:numPr>
          <w:ilvl w:val="0"/>
          <w:numId w:val="103"/>
        </w:numPr>
        <w:spacing w:after="120"/>
        <w:ind w:left="426" w:hanging="426"/>
        <w:jc w:val="both"/>
        <w:rPr>
          <w:sz w:val="22"/>
          <w:szCs w:val="22"/>
        </w:rPr>
      </w:pPr>
      <w:r w:rsidRPr="0058040F">
        <w:rPr>
          <w:sz w:val="22"/>
          <w:szCs w:val="22"/>
        </w:rPr>
        <w:t>Ilość prania wskazane w ust. 1 są ilościami szacunkowymi i mogą ulec zmianie w</w:t>
      </w:r>
      <w:r w:rsidR="008C414A">
        <w:rPr>
          <w:sz w:val="22"/>
          <w:szCs w:val="22"/>
        </w:rPr>
        <w:t> </w:t>
      </w:r>
      <w:r w:rsidRPr="0058040F">
        <w:rPr>
          <w:sz w:val="22"/>
          <w:szCs w:val="22"/>
        </w:rPr>
        <w:t>zależności od faktycznych potrzeb określonych przez Zamawiającego.</w:t>
      </w:r>
    </w:p>
    <w:p w14:paraId="5730FE22" w14:textId="77777777" w:rsidR="00B96B39" w:rsidRPr="0058040F" w:rsidRDefault="00B96B39" w:rsidP="00933415">
      <w:pPr>
        <w:pStyle w:val="Akapitzlist"/>
        <w:numPr>
          <w:ilvl w:val="0"/>
          <w:numId w:val="103"/>
        </w:numPr>
        <w:spacing w:after="120"/>
        <w:ind w:left="426" w:hanging="426"/>
        <w:jc w:val="both"/>
        <w:rPr>
          <w:sz w:val="22"/>
          <w:szCs w:val="22"/>
        </w:rPr>
      </w:pPr>
      <w:r w:rsidRPr="0058040F">
        <w:rPr>
          <w:sz w:val="22"/>
          <w:szCs w:val="22"/>
        </w:rPr>
        <w:t>W przypadku zmniejszenia wartości szacunkowej ilości Wykonawcy nie będą przysługiwały żadne roszczenia z tego tytułu względem Zamawiającego.</w:t>
      </w:r>
    </w:p>
    <w:p w14:paraId="0D925172" w14:textId="77777777" w:rsidR="00B96B39" w:rsidRPr="0058040F" w:rsidRDefault="00B96B39" w:rsidP="00933415">
      <w:pPr>
        <w:pStyle w:val="Akapitzlist"/>
        <w:numPr>
          <w:ilvl w:val="0"/>
          <w:numId w:val="103"/>
        </w:numPr>
        <w:spacing w:after="120"/>
        <w:ind w:left="426" w:hanging="426"/>
        <w:jc w:val="both"/>
        <w:rPr>
          <w:sz w:val="22"/>
          <w:szCs w:val="22"/>
        </w:rPr>
      </w:pPr>
      <w:r w:rsidRPr="0058040F">
        <w:rPr>
          <w:sz w:val="22"/>
          <w:szCs w:val="22"/>
        </w:rPr>
        <w:t>Zamawiający zastrzega sobie prawo do zmiany ilości wykonywanych usług, o których mowa w załączniku nr 1 do umowy (kserokopia formularza cenowego Wykonawcy), pomiędzy jednostkami wojskowymi administrowanymi przez Zamawiającego w zakresie przeznaczonej ogólnej kwoty zamówienia brutto, która została określona w umowie.</w:t>
      </w:r>
    </w:p>
    <w:p w14:paraId="414B35E4" w14:textId="77777777" w:rsidR="00B96B39" w:rsidRPr="0058040F" w:rsidRDefault="00B96B39" w:rsidP="00933415">
      <w:pPr>
        <w:pStyle w:val="Akapitzlist"/>
        <w:numPr>
          <w:ilvl w:val="0"/>
          <w:numId w:val="103"/>
        </w:numPr>
        <w:spacing w:after="120"/>
        <w:ind w:left="426" w:hanging="426"/>
        <w:jc w:val="both"/>
        <w:rPr>
          <w:sz w:val="22"/>
          <w:szCs w:val="22"/>
        </w:rPr>
      </w:pPr>
      <w:r w:rsidRPr="0058040F">
        <w:rPr>
          <w:sz w:val="22"/>
          <w:szCs w:val="22"/>
        </w:rPr>
        <w:t>Wykonawca oświadcza, że posiada wiedzę i doświadczenie oraz wykona usługi będące przedmiotem umowy w sposób profesjonalny oraz posiada wszelkie uprawnienia do realizacji niniejszej umowy.</w:t>
      </w:r>
    </w:p>
    <w:p w14:paraId="49C730E4" w14:textId="77777777" w:rsidR="00B96B39" w:rsidRPr="0058040F" w:rsidRDefault="00B96B39" w:rsidP="0058040F">
      <w:pPr>
        <w:spacing w:after="120"/>
        <w:jc w:val="center"/>
        <w:rPr>
          <w:b/>
          <w:sz w:val="22"/>
          <w:szCs w:val="22"/>
        </w:rPr>
      </w:pPr>
      <w:r w:rsidRPr="0058040F">
        <w:rPr>
          <w:b/>
          <w:noProof/>
          <w:sz w:val="22"/>
          <w:szCs w:val="22"/>
        </w:rPr>
        <w:t>§</w:t>
      </w:r>
      <w:r w:rsidRPr="0058040F">
        <w:rPr>
          <w:b/>
          <w:sz w:val="22"/>
          <w:szCs w:val="22"/>
        </w:rPr>
        <w:t xml:space="preserve"> 2 Termin i miejsce wykonania przedmiotu umowy</w:t>
      </w:r>
    </w:p>
    <w:p w14:paraId="79AB6920" w14:textId="43708321" w:rsidR="00B96B39" w:rsidRPr="0058040F" w:rsidRDefault="00B96B39" w:rsidP="00933415">
      <w:pPr>
        <w:numPr>
          <w:ilvl w:val="0"/>
          <w:numId w:val="106"/>
        </w:numPr>
        <w:spacing w:after="120"/>
        <w:ind w:left="426" w:hanging="426"/>
        <w:jc w:val="both"/>
        <w:rPr>
          <w:i/>
          <w:sz w:val="22"/>
          <w:szCs w:val="22"/>
        </w:rPr>
      </w:pPr>
      <w:r w:rsidRPr="0058040F">
        <w:rPr>
          <w:sz w:val="22"/>
          <w:szCs w:val="22"/>
        </w:rPr>
        <w:t xml:space="preserve">Termin realizacji umowy: </w:t>
      </w:r>
      <w:r w:rsidRPr="0058040F">
        <w:rPr>
          <w:b/>
          <w:sz w:val="22"/>
          <w:szCs w:val="22"/>
        </w:rPr>
        <w:t>od daty zawarcia umowy do dnia 31.12.202</w:t>
      </w:r>
      <w:r w:rsidR="008C414A">
        <w:rPr>
          <w:b/>
          <w:sz w:val="22"/>
          <w:szCs w:val="22"/>
        </w:rPr>
        <w:t xml:space="preserve">5 </w:t>
      </w:r>
      <w:r w:rsidRPr="0058040F">
        <w:rPr>
          <w:b/>
          <w:sz w:val="22"/>
          <w:szCs w:val="22"/>
        </w:rPr>
        <w:t>r. lub do wyczerpania się środków finansowych przeznaczonych na realizację tego zadania nie później jednak niż do 31.12.202</w:t>
      </w:r>
      <w:r w:rsidR="008C414A">
        <w:rPr>
          <w:b/>
          <w:sz w:val="22"/>
          <w:szCs w:val="22"/>
        </w:rPr>
        <w:t>5</w:t>
      </w:r>
      <w:r w:rsidRPr="0058040F">
        <w:rPr>
          <w:b/>
          <w:sz w:val="22"/>
          <w:szCs w:val="22"/>
        </w:rPr>
        <w:t xml:space="preserve"> r.</w:t>
      </w:r>
    </w:p>
    <w:p w14:paraId="3FECE9B6" w14:textId="77777777" w:rsidR="00B96B39" w:rsidRPr="0058040F" w:rsidRDefault="00B96B39" w:rsidP="00933415">
      <w:pPr>
        <w:numPr>
          <w:ilvl w:val="0"/>
          <w:numId w:val="106"/>
        </w:numPr>
        <w:spacing w:after="120"/>
        <w:ind w:left="426" w:hanging="426"/>
        <w:jc w:val="both"/>
        <w:rPr>
          <w:i/>
          <w:sz w:val="22"/>
          <w:szCs w:val="22"/>
        </w:rPr>
      </w:pPr>
      <w:r w:rsidRPr="0058040F">
        <w:rPr>
          <w:sz w:val="22"/>
          <w:szCs w:val="22"/>
        </w:rPr>
        <w:t>Miejsce wykonania usługi: usługi pralnicze wykonywane będą w siedzibie Wykonawcy.</w:t>
      </w:r>
    </w:p>
    <w:p w14:paraId="7ECEB2F8" w14:textId="77777777" w:rsidR="00B96B39" w:rsidRPr="0058040F" w:rsidRDefault="00B96B39" w:rsidP="00933415">
      <w:pPr>
        <w:numPr>
          <w:ilvl w:val="0"/>
          <w:numId w:val="106"/>
        </w:numPr>
        <w:spacing w:after="120"/>
        <w:ind w:left="426" w:hanging="426"/>
        <w:jc w:val="both"/>
        <w:rPr>
          <w:i/>
          <w:sz w:val="22"/>
          <w:szCs w:val="22"/>
        </w:rPr>
      </w:pPr>
      <w:r w:rsidRPr="0058040F">
        <w:rPr>
          <w:sz w:val="22"/>
          <w:szCs w:val="22"/>
        </w:rPr>
        <w:t>Wykonawca odbierze i dostarczy asortyment transportem własnym z i do magazynów mundurowych i punktów wymienionych Grup Zabezpieczenia (odpowiednio dla części) :</w:t>
      </w:r>
    </w:p>
    <w:p w14:paraId="147A4BB9" w14:textId="77777777" w:rsidR="00B96B39" w:rsidRPr="0058040F" w:rsidRDefault="00B96B39" w:rsidP="0058040F">
      <w:pPr>
        <w:spacing w:after="120"/>
        <w:jc w:val="both"/>
        <w:rPr>
          <w:b/>
          <w:sz w:val="22"/>
          <w:szCs w:val="22"/>
        </w:rPr>
      </w:pPr>
      <w:r w:rsidRPr="0058040F">
        <w:rPr>
          <w:sz w:val="22"/>
          <w:szCs w:val="22"/>
        </w:rPr>
        <w:t xml:space="preserve">      </w:t>
      </w:r>
      <w:r w:rsidRPr="0058040F">
        <w:rPr>
          <w:b/>
          <w:sz w:val="22"/>
          <w:szCs w:val="22"/>
        </w:rPr>
        <w:t xml:space="preserve"> Część nr 1 :</w:t>
      </w:r>
    </w:p>
    <w:p w14:paraId="4F137E46" w14:textId="77777777" w:rsidR="00B96B39" w:rsidRPr="0058040F" w:rsidRDefault="00B96B39" w:rsidP="00933415">
      <w:pPr>
        <w:pStyle w:val="Akapitzlist"/>
        <w:numPr>
          <w:ilvl w:val="0"/>
          <w:numId w:val="107"/>
        </w:numPr>
        <w:spacing w:after="120"/>
        <w:jc w:val="both"/>
        <w:rPr>
          <w:sz w:val="22"/>
          <w:szCs w:val="22"/>
        </w:rPr>
      </w:pPr>
      <w:r w:rsidRPr="0058040F">
        <w:rPr>
          <w:sz w:val="22"/>
          <w:szCs w:val="22"/>
        </w:rPr>
        <w:t>Magazyn mundurowy Grupy Zabezpieczenia Kazuń oraz punkt stołówki wojskowej, ul. Wojska Polskiego 1, 05-152 Kazuń Nowy,</w:t>
      </w:r>
    </w:p>
    <w:p w14:paraId="39E02F1A" w14:textId="77777777" w:rsidR="00B96B39" w:rsidRPr="0058040F" w:rsidRDefault="00B96B39" w:rsidP="00933415">
      <w:pPr>
        <w:numPr>
          <w:ilvl w:val="0"/>
          <w:numId w:val="107"/>
        </w:numPr>
        <w:spacing w:after="120"/>
        <w:jc w:val="both"/>
        <w:rPr>
          <w:sz w:val="22"/>
          <w:szCs w:val="22"/>
        </w:rPr>
      </w:pPr>
      <w:r w:rsidRPr="0058040F">
        <w:rPr>
          <w:sz w:val="22"/>
          <w:szCs w:val="22"/>
        </w:rPr>
        <w:lastRenderedPageBreak/>
        <w:t>Magazyn mundurowy Grupy Zabezpieczenia Pomiechówek, ul. Wojska Polskiego 47, 05-180 Pomiechówek,</w:t>
      </w:r>
    </w:p>
    <w:p w14:paraId="7158EB06" w14:textId="77777777" w:rsidR="00B96B39" w:rsidRPr="0058040F" w:rsidRDefault="00B96B39" w:rsidP="0058040F">
      <w:pPr>
        <w:spacing w:after="120"/>
        <w:jc w:val="both"/>
        <w:rPr>
          <w:b/>
          <w:sz w:val="22"/>
          <w:szCs w:val="22"/>
        </w:rPr>
      </w:pPr>
      <w:r w:rsidRPr="0058040F">
        <w:rPr>
          <w:b/>
          <w:sz w:val="22"/>
          <w:szCs w:val="22"/>
        </w:rPr>
        <w:t xml:space="preserve">       Część nr 2:</w:t>
      </w:r>
    </w:p>
    <w:p w14:paraId="7B3D4634" w14:textId="5634EC4A" w:rsidR="00B96B39" w:rsidRPr="0058040F" w:rsidRDefault="00B96B39" w:rsidP="0058040F">
      <w:pPr>
        <w:spacing w:after="120"/>
        <w:ind w:left="708"/>
        <w:jc w:val="both"/>
        <w:rPr>
          <w:sz w:val="22"/>
          <w:szCs w:val="22"/>
        </w:rPr>
      </w:pPr>
      <w:r w:rsidRPr="0058040F">
        <w:rPr>
          <w:sz w:val="22"/>
          <w:szCs w:val="22"/>
        </w:rPr>
        <w:t>a) Magazyn mundurowy Grupy Zabezpieczeni</w:t>
      </w:r>
      <w:r w:rsidR="007A0877" w:rsidRPr="0058040F">
        <w:rPr>
          <w:sz w:val="22"/>
          <w:szCs w:val="22"/>
        </w:rPr>
        <w:t>a</w:t>
      </w:r>
      <w:r w:rsidRPr="0058040F">
        <w:rPr>
          <w:sz w:val="22"/>
          <w:szCs w:val="22"/>
        </w:rPr>
        <w:t xml:space="preserve">  Ostrów Mazowiecka/Komorowo, ul.</w:t>
      </w:r>
      <w:r w:rsidR="008C414A">
        <w:rPr>
          <w:sz w:val="22"/>
          <w:szCs w:val="22"/>
        </w:rPr>
        <w:t> </w:t>
      </w:r>
      <w:r w:rsidRPr="0058040F">
        <w:rPr>
          <w:sz w:val="22"/>
          <w:szCs w:val="22"/>
        </w:rPr>
        <w:t>Bociańskiego 1, 07-310 Ostrów Mazowiecka,</w:t>
      </w:r>
    </w:p>
    <w:p w14:paraId="404DEDB1" w14:textId="77777777" w:rsidR="00B96B39" w:rsidRPr="0058040F" w:rsidRDefault="00B96B39" w:rsidP="0058040F">
      <w:pPr>
        <w:spacing w:after="120"/>
        <w:jc w:val="both"/>
        <w:rPr>
          <w:b/>
          <w:sz w:val="22"/>
          <w:szCs w:val="22"/>
        </w:rPr>
      </w:pPr>
      <w:r w:rsidRPr="0058040F">
        <w:rPr>
          <w:b/>
          <w:sz w:val="22"/>
          <w:szCs w:val="22"/>
        </w:rPr>
        <w:t xml:space="preserve">        Część nr 3:</w:t>
      </w:r>
    </w:p>
    <w:p w14:paraId="08A478B2" w14:textId="77777777" w:rsidR="00B96B39" w:rsidRPr="0058040F" w:rsidRDefault="00B96B39" w:rsidP="00933415">
      <w:pPr>
        <w:numPr>
          <w:ilvl w:val="0"/>
          <w:numId w:val="109"/>
        </w:numPr>
        <w:spacing w:after="120"/>
        <w:jc w:val="both"/>
        <w:rPr>
          <w:sz w:val="22"/>
          <w:szCs w:val="22"/>
        </w:rPr>
      </w:pPr>
      <w:r w:rsidRPr="0058040F">
        <w:rPr>
          <w:sz w:val="22"/>
          <w:szCs w:val="22"/>
        </w:rPr>
        <w:t xml:space="preserve">Punkt depozytowo wymienny Grupy Zabezpieczenia Białobrzegi, </w:t>
      </w:r>
    </w:p>
    <w:p w14:paraId="28B6EC87" w14:textId="77777777" w:rsidR="00B96B39" w:rsidRPr="0058040F" w:rsidRDefault="00B96B39" w:rsidP="0058040F">
      <w:pPr>
        <w:spacing w:after="120"/>
        <w:ind w:left="1260"/>
        <w:jc w:val="both"/>
        <w:rPr>
          <w:sz w:val="22"/>
          <w:szCs w:val="22"/>
        </w:rPr>
      </w:pPr>
      <w:r w:rsidRPr="0058040F">
        <w:rPr>
          <w:sz w:val="22"/>
          <w:szCs w:val="22"/>
        </w:rPr>
        <w:t>ul. Osiedle Wojskowe 93, 05-127 Białobrzegi,</w:t>
      </w:r>
    </w:p>
    <w:p w14:paraId="74E9D815" w14:textId="77777777" w:rsidR="00B96B39" w:rsidRPr="0058040F" w:rsidRDefault="00B96B39" w:rsidP="0058040F">
      <w:pPr>
        <w:spacing w:after="120"/>
        <w:jc w:val="both"/>
        <w:rPr>
          <w:b/>
          <w:sz w:val="22"/>
          <w:szCs w:val="22"/>
        </w:rPr>
      </w:pPr>
      <w:r w:rsidRPr="0058040F">
        <w:rPr>
          <w:b/>
          <w:sz w:val="22"/>
          <w:szCs w:val="22"/>
        </w:rPr>
        <w:t xml:space="preserve">       Część nr 4:</w:t>
      </w:r>
    </w:p>
    <w:p w14:paraId="4A13A4E0" w14:textId="583270A2" w:rsidR="00B96B39" w:rsidRPr="0058040F" w:rsidRDefault="00B96B39" w:rsidP="00933415">
      <w:pPr>
        <w:numPr>
          <w:ilvl w:val="0"/>
          <w:numId w:val="108"/>
        </w:numPr>
        <w:spacing w:after="120"/>
        <w:jc w:val="both"/>
        <w:rPr>
          <w:sz w:val="22"/>
          <w:szCs w:val="22"/>
        </w:rPr>
      </w:pPr>
      <w:r w:rsidRPr="0058040F">
        <w:rPr>
          <w:sz w:val="22"/>
          <w:szCs w:val="22"/>
        </w:rPr>
        <w:t>Magazyn mundurowy Grupy Zabezpieczenia Zegrze oraz punkty internatu i</w:t>
      </w:r>
      <w:r w:rsidR="008C414A">
        <w:rPr>
          <w:sz w:val="22"/>
          <w:szCs w:val="22"/>
        </w:rPr>
        <w:t> </w:t>
      </w:r>
      <w:r w:rsidRPr="0058040F">
        <w:rPr>
          <w:sz w:val="22"/>
          <w:szCs w:val="22"/>
        </w:rPr>
        <w:t>stołówki wojskowej, ul. Juzistek 2, 05-131 Zegrze,</w:t>
      </w:r>
    </w:p>
    <w:p w14:paraId="28D3F152" w14:textId="4B7B354B" w:rsidR="00E07900" w:rsidRPr="0058040F" w:rsidRDefault="00B96B39" w:rsidP="00933415">
      <w:pPr>
        <w:pStyle w:val="Akapitzlist"/>
        <w:numPr>
          <w:ilvl w:val="0"/>
          <w:numId w:val="108"/>
        </w:numPr>
        <w:spacing w:after="120"/>
        <w:jc w:val="both"/>
        <w:rPr>
          <w:sz w:val="22"/>
          <w:szCs w:val="22"/>
        </w:rPr>
      </w:pPr>
      <w:r w:rsidRPr="0058040F">
        <w:rPr>
          <w:sz w:val="22"/>
          <w:szCs w:val="22"/>
        </w:rPr>
        <w:t xml:space="preserve">Punkt stołówki żołnierskiej </w:t>
      </w:r>
      <w:r w:rsidR="00E07900" w:rsidRPr="0058040F">
        <w:rPr>
          <w:sz w:val="22"/>
          <w:szCs w:val="22"/>
        </w:rPr>
        <w:t>w Legionowie</w:t>
      </w:r>
      <w:r w:rsidRPr="0058040F">
        <w:rPr>
          <w:sz w:val="22"/>
          <w:szCs w:val="22"/>
        </w:rPr>
        <w:t xml:space="preserve">, ul. gen. Tadeusza Buka 1,  </w:t>
      </w:r>
    </w:p>
    <w:p w14:paraId="6EA8F9F7" w14:textId="1FEED7A7" w:rsidR="00B96B39" w:rsidRPr="0058040F" w:rsidRDefault="00B96B39" w:rsidP="0058040F">
      <w:pPr>
        <w:pStyle w:val="Akapitzlist"/>
        <w:spacing w:after="120"/>
        <w:ind w:left="1248"/>
        <w:jc w:val="both"/>
        <w:rPr>
          <w:sz w:val="22"/>
          <w:szCs w:val="22"/>
        </w:rPr>
      </w:pPr>
      <w:r w:rsidRPr="0058040F">
        <w:rPr>
          <w:sz w:val="22"/>
          <w:szCs w:val="22"/>
        </w:rPr>
        <w:t>05-119 Legionowo</w:t>
      </w:r>
    </w:p>
    <w:p w14:paraId="52B895B6" w14:textId="77777777" w:rsidR="00B96B39" w:rsidRPr="0058040F" w:rsidRDefault="00B96B39" w:rsidP="00933415">
      <w:pPr>
        <w:pStyle w:val="Akapitzlist"/>
        <w:numPr>
          <w:ilvl w:val="0"/>
          <w:numId w:val="106"/>
        </w:numPr>
        <w:spacing w:after="120"/>
        <w:jc w:val="both"/>
        <w:rPr>
          <w:sz w:val="22"/>
          <w:szCs w:val="22"/>
        </w:rPr>
      </w:pPr>
      <w:r w:rsidRPr="0058040F">
        <w:rPr>
          <w:sz w:val="22"/>
          <w:szCs w:val="22"/>
        </w:rPr>
        <w:t>W przypadku zmiany miejsca i terminu odbioru i dostawy, tj. ćwiczenia poligonowe (szkolenia). Zamawiający o zmianie poinformuje Wykonawcę z co najmniej 24 godzinnym wyprzedzeniem.</w:t>
      </w:r>
    </w:p>
    <w:p w14:paraId="5160E7C5" w14:textId="77777777" w:rsidR="00B96B39" w:rsidRPr="0058040F" w:rsidRDefault="00B96B39" w:rsidP="0058040F">
      <w:pPr>
        <w:spacing w:after="120"/>
        <w:jc w:val="center"/>
        <w:rPr>
          <w:b/>
          <w:sz w:val="22"/>
          <w:szCs w:val="22"/>
        </w:rPr>
      </w:pPr>
      <w:r w:rsidRPr="0058040F">
        <w:rPr>
          <w:b/>
          <w:noProof/>
          <w:sz w:val="22"/>
          <w:szCs w:val="22"/>
        </w:rPr>
        <w:t>§</w:t>
      </w:r>
      <w:r w:rsidRPr="0058040F">
        <w:rPr>
          <w:b/>
          <w:sz w:val="22"/>
          <w:szCs w:val="22"/>
        </w:rPr>
        <w:t xml:space="preserve"> 3 Nadzór nad wykonywaniem umowy</w:t>
      </w:r>
    </w:p>
    <w:p w14:paraId="0DA8537A" w14:textId="77777777" w:rsidR="00B96B39" w:rsidRPr="0058040F" w:rsidRDefault="00B96B39" w:rsidP="00933415">
      <w:pPr>
        <w:numPr>
          <w:ilvl w:val="0"/>
          <w:numId w:val="110"/>
        </w:numPr>
        <w:spacing w:after="120"/>
        <w:ind w:left="426" w:hanging="426"/>
        <w:jc w:val="both"/>
        <w:rPr>
          <w:sz w:val="22"/>
          <w:szCs w:val="22"/>
        </w:rPr>
      </w:pPr>
      <w:r w:rsidRPr="0058040F">
        <w:rPr>
          <w:sz w:val="22"/>
          <w:szCs w:val="22"/>
        </w:rPr>
        <w:t>Wykonawca wyznacza ze swojej strony osobę(y) upoważnioną(e) całościowo za nadzór nad realizacją umowy: …………………………, tel. …………………</w:t>
      </w:r>
    </w:p>
    <w:p w14:paraId="0D9719CF" w14:textId="77777777" w:rsidR="00B96B39" w:rsidRPr="0058040F" w:rsidRDefault="00B96B39" w:rsidP="00933415">
      <w:pPr>
        <w:numPr>
          <w:ilvl w:val="0"/>
          <w:numId w:val="110"/>
        </w:numPr>
        <w:spacing w:after="120"/>
        <w:ind w:left="426" w:hanging="426"/>
        <w:jc w:val="both"/>
        <w:rPr>
          <w:sz w:val="22"/>
          <w:szCs w:val="22"/>
        </w:rPr>
      </w:pPr>
      <w:r w:rsidRPr="0058040F">
        <w:rPr>
          <w:sz w:val="22"/>
          <w:szCs w:val="22"/>
        </w:rPr>
        <w:t xml:space="preserve">Osobą odpowiedzialną za realizację umowy ze strony Zamawiającego jest uprawniony pracownik Zamawiającego: </w:t>
      </w:r>
    </w:p>
    <w:p w14:paraId="78C5CD4C" w14:textId="2217E453" w:rsidR="00B96B39" w:rsidRPr="0058040F" w:rsidRDefault="00C17054" w:rsidP="00933415">
      <w:pPr>
        <w:pStyle w:val="Akapitzlist"/>
        <w:numPr>
          <w:ilvl w:val="0"/>
          <w:numId w:val="82"/>
        </w:numPr>
        <w:spacing w:after="120"/>
        <w:ind w:left="927"/>
        <w:jc w:val="both"/>
        <w:rPr>
          <w:sz w:val="22"/>
          <w:szCs w:val="22"/>
        </w:rPr>
      </w:pPr>
      <w:r w:rsidRPr="0058040F">
        <w:rPr>
          <w:sz w:val="22"/>
          <w:szCs w:val="22"/>
        </w:rPr>
        <w:t>……………..</w:t>
      </w:r>
    </w:p>
    <w:p w14:paraId="5761D82A" w14:textId="77777777" w:rsidR="00B96B39" w:rsidRPr="0058040F" w:rsidRDefault="00B96B39" w:rsidP="00933415">
      <w:pPr>
        <w:numPr>
          <w:ilvl w:val="0"/>
          <w:numId w:val="111"/>
        </w:numPr>
        <w:spacing w:after="120"/>
        <w:ind w:left="993" w:hanging="284"/>
        <w:jc w:val="both"/>
        <w:rPr>
          <w:sz w:val="22"/>
          <w:szCs w:val="22"/>
        </w:rPr>
      </w:pPr>
      <w:r w:rsidRPr="0058040F">
        <w:rPr>
          <w:sz w:val="22"/>
          <w:szCs w:val="22"/>
        </w:rPr>
        <w:t>za odbiór usługi odpowiedzialny jest:</w:t>
      </w:r>
    </w:p>
    <w:p w14:paraId="5FAEB153" w14:textId="77777777" w:rsidR="00B96B39" w:rsidRPr="0058040F" w:rsidRDefault="00B96B39" w:rsidP="00933415">
      <w:pPr>
        <w:pStyle w:val="Akapitzlist"/>
        <w:numPr>
          <w:ilvl w:val="0"/>
          <w:numId w:val="92"/>
        </w:numPr>
        <w:spacing w:after="120"/>
        <w:jc w:val="both"/>
        <w:rPr>
          <w:b/>
          <w:sz w:val="22"/>
          <w:szCs w:val="22"/>
        </w:rPr>
      </w:pPr>
      <w:r w:rsidRPr="0058040F">
        <w:rPr>
          <w:b/>
          <w:sz w:val="22"/>
          <w:szCs w:val="22"/>
        </w:rPr>
        <w:t>Część nr 1</w:t>
      </w:r>
    </w:p>
    <w:p w14:paraId="4BD5B6D6" w14:textId="7C1C3538" w:rsidR="00B96B39" w:rsidRPr="0058040F" w:rsidRDefault="00B96B39" w:rsidP="00933415">
      <w:pPr>
        <w:numPr>
          <w:ilvl w:val="0"/>
          <w:numId w:val="91"/>
        </w:numPr>
        <w:spacing w:after="120"/>
        <w:jc w:val="both"/>
        <w:rPr>
          <w:sz w:val="22"/>
          <w:szCs w:val="22"/>
        </w:rPr>
      </w:pPr>
      <w:r w:rsidRPr="0058040F">
        <w:rPr>
          <w:sz w:val="22"/>
          <w:szCs w:val="22"/>
        </w:rPr>
        <w:t xml:space="preserve">Magazynier mundurowy GZ Kazuń – tel. </w:t>
      </w:r>
      <w:r w:rsidR="00C17054" w:rsidRPr="0058040F">
        <w:rPr>
          <w:sz w:val="22"/>
          <w:szCs w:val="22"/>
        </w:rPr>
        <w:t> ……………….</w:t>
      </w:r>
    </w:p>
    <w:p w14:paraId="60D408FB" w14:textId="2C4795B9" w:rsidR="00B96B39" w:rsidRPr="0058040F" w:rsidRDefault="00B96B39" w:rsidP="00933415">
      <w:pPr>
        <w:numPr>
          <w:ilvl w:val="0"/>
          <w:numId w:val="134"/>
        </w:numPr>
        <w:spacing w:after="120"/>
        <w:jc w:val="both"/>
        <w:rPr>
          <w:sz w:val="22"/>
          <w:szCs w:val="22"/>
        </w:rPr>
      </w:pPr>
      <w:r w:rsidRPr="0058040F">
        <w:rPr>
          <w:sz w:val="22"/>
          <w:szCs w:val="22"/>
        </w:rPr>
        <w:t xml:space="preserve">p. </w:t>
      </w:r>
      <w:r w:rsidR="00C17054" w:rsidRPr="0058040F">
        <w:rPr>
          <w:sz w:val="22"/>
          <w:szCs w:val="22"/>
        </w:rPr>
        <w:t>…………………….</w:t>
      </w:r>
    </w:p>
    <w:p w14:paraId="41696BD6" w14:textId="5147A98E" w:rsidR="00B96B39" w:rsidRPr="0058040F" w:rsidRDefault="00B96B39" w:rsidP="00933415">
      <w:pPr>
        <w:numPr>
          <w:ilvl w:val="0"/>
          <w:numId w:val="134"/>
        </w:numPr>
        <w:spacing w:after="120"/>
        <w:jc w:val="both"/>
        <w:rPr>
          <w:sz w:val="22"/>
          <w:szCs w:val="22"/>
        </w:rPr>
      </w:pPr>
      <w:r w:rsidRPr="0058040F">
        <w:rPr>
          <w:sz w:val="22"/>
          <w:szCs w:val="22"/>
        </w:rPr>
        <w:t xml:space="preserve">p. </w:t>
      </w:r>
      <w:r w:rsidR="00C17054" w:rsidRPr="0058040F">
        <w:rPr>
          <w:sz w:val="22"/>
          <w:szCs w:val="22"/>
        </w:rPr>
        <w:t>……………………</w:t>
      </w:r>
    </w:p>
    <w:p w14:paraId="045AC4BE" w14:textId="45409423" w:rsidR="00B96B39" w:rsidRPr="0058040F" w:rsidRDefault="00B96B39" w:rsidP="00933415">
      <w:pPr>
        <w:numPr>
          <w:ilvl w:val="0"/>
          <w:numId w:val="134"/>
        </w:numPr>
        <w:spacing w:after="120"/>
        <w:jc w:val="both"/>
        <w:rPr>
          <w:sz w:val="22"/>
          <w:szCs w:val="22"/>
        </w:rPr>
      </w:pPr>
      <w:r w:rsidRPr="0058040F">
        <w:rPr>
          <w:sz w:val="22"/>
          <w:szCs w:val="22"/>
        </w:rPr>
        <w:t xml:space="preserve">p. </w:t>
      </w:r>
      <w:r w:rsidR="00C17054" w:rsidRPr="0058040F">
        <w:rPr>
          <w:sz w:val="22"/>
          <w:szCs w:val="22"/>
        </w:rPr>
        <w:t>………………….</w:t>
      </w:r>
      <w:r w:rsidRPr="0058040F">
        <w:rPr>
          <w:sz w:val="22"/>
          <w:szCs w:val="22"/>
        </w:rPr>
        <w:t>.</w:t>
      </w:r>
    </w:p>
    <w:p w14:paraId="293A51E4" w14:textId="6BEF797A" w:rsidR="00B96B39" w:rsidRPr="0058040F" w:rsidRDefault="00B96B39" w:rsidP="00933415">
      <w:pPr>
        <w:numPr>
          <w:ilvl w:val="0"/>
          <w:numId w:val="91"/>
        </w:numPr>
        <w:spacing w:after="120"/>
        <w:jc w:val="both"/>
        <w:rPr>
          <w:sz w:val="22"/>
          <w:szCs w:val="22"/>
        </w:rPr>
      </w:pPr>
      <w:r w:rsidRPr="0058040F">
        <w:rPr>
          <w:sz w:val="22"/>
          <w:szCs w:val="22"/>
        </w:rPr>
        <w:t xml:space="preserve">Punkt Stołówki Wojskowej GZ Kazuń tel. </w:t>
      </w:r>
      <w:r w:rsidR="00C17054" w:rsidRPr="0058040F">
        <w:rPr>
          <w:sz w:val="22"/>
          <w:szCs w:val="22"/>
        </w:rPr>
        <w:t> ……………..</w:t>
      </w:r>
    </w:p>
    <w:p w14:paraId="3D645964" w14:textId="6466A72A" w:rsidR="00B96B39" w:rsidRPr="0058040F" w:rsidRDefault="00B96B39" w:rsidP="00933415">
      <w:pPr>
        <w:numPr>
          <w:ilvl w:val="0"/>
          <w:numId w:val="135"/>
        </w:numPr>
        <w:spacing w:after="120"/>
        <w:jc w:val="both"/>
        <w:rPr>
          <w:sz w:val="22"/>
          <w:szCs w:val="22"/>
        </w:rPr>
      </w:pPr>
      <w:r w:rsidRPr="0058040F">
        <w:rPr>
          <w:sz w:val="22"/>
          <w:szCs w:val="22"/>
        </w:rPr>
        <w:t xml:space="preserve">p. </w:t>
      </w:r>
      <w:r w:rsidR="00C17054" w:rsidRPr="0058040F">
        <w:rPr>
          <w:sz w:val="22"/>
          <w:szCs w:val="22"/>
        </w:rPr>
        <w:t>……………………</w:t>
      </w:r>
      <w:r w:rsidRPr="0058040F">
        <w:rPr>
          <w:sz w:val="22"/>
          <w:szCs w:val="22"/>
        </w:rPr>
        <w:t>,</w:t>
      </w:r>
    </w:p>
    <w:p w14:paraId="4DC628B2" w14:textId="023B802B" w:rsidR="00B96B39" w:rsidRPr="0058040F" w:rsidRDefault="00B96B39" w:rsidP="00933415">
      <w:pPr>
        <w:numPr>
          <w:ilvl w:val="0"/>
          <w:numId w:val="135"/>
        </w:numPr>
        <w:spacing w:after="120"/>
        <w:jc w:val="both"/>
        <w:rPr>
          <w:sz w:val="22"/>
          <w:szCs w:val="22"/>
        </w:rPr>
      </w:pPr>
      <w:r w:rsidRPr="0058040F">
        <w:rPr>
          <w:sz w:val="22"/>
          <w:szCs w:val="22"/>
        </w:rPr>
        <w:t xml:space="preserve">p. </w:t>
      </w:r>
      <w:r w:rsidR="00C17054" w:rsidRPr="0058040F">
        <w:rPr>
          <w:sz w:val="22"/>
          <w:szCs w:val="22"/>
        </w:rPr>
        <w:t>………………………</w:t>
      </w:r>
      <w:r w:rsidRPr="0058040F">
        <w:rPr>
          <w:sz w:val="22"/>
          <w:szCs w:val="22"/>
        </w:rPr>
        <w:t>,</w:t>
      </w:r>
    </w:p>
    <w:p w14:paraId="46140690" w14:textId="3FB0A1F3" w:rsidR="00B96B39" w:rsidRPr="0058040F" w:rsidRDefault="00B96B39" w:rsidP="00933415">
      <w:pPr>
        <w:numPr>
          <w:ilvl w:val="0"/>
          <w:numId w:val="135"/>
        </w:numPr>
        <w:spacing w:after="120"/>
        <w:jc w:val="both"/>
        <w:rPr>
          <w:sz w:val="22"/>
          <w:szCs w:val="22"/>
        </w:rPr>
      </w:pPr>
      <w:r w:rsidRPr="0058040F">
        <w:rPr>
          <w:sz w:val="22"/>
          <w:szCs w:val="22"/>
        </w:rPr>
        <w:t xml:space="preserve">p. </w:t>
      </w:r>
      <w:r w:rsidR="00C17054" w:rsidRPr="0058040F">
        <w:rPr>
          <w:sz w:val="22"/>
          <w:szCs w:val="22"/>
        </w:rPr>
        <w:t>………………………</w:t>
      </w:r>
      <w:r w:rsidRPr="0058040F">
        <w:rPr>
          <w:sz w:val="22"/>
          <w:szCs w:val="22"/>
        </w:rPr>
        <w:t>,</w:t>
      </w:r>
    </w:p>
    <w:p w14:paraId="094C8A3F" w14:textId="7641C72F" w:rsidR="00B96B39" w:rsidRPr="0058040F" w:rsidRDefault="00B96B39" w:rsidP="00933415">
      <w:pPr>
        <w:numPr>
          <w:ilvl w:val="0"/>
          <w:numId w:val="135"/>
        </w:numPr>
        <w:spacing w:after="120"/>
        <w:jc w:val="both"/>
        <w:rPr>
          <w:sz w:val="22"/>
          <w:szCs w:val="22"/>
        </w:rPr>
      </w:pPr>
      <w:r w:rsidRPr="0058040F">
        <w:rPr>
          <w:sz w:val="22"/>
          <w:szCs w:val="22"/>
        </w:rPr>
        <w:t>p</w:t>
      </w:r>
      <w:r w:rsidR="00C17054" w:rsidRPr="0058040F">
        <w:rPr>
          <w:sz w:val="22"/>
          <w:szCs w:val="22"/>
        </w:rPr>
        <w:t>……………………….</w:t>
      </w:r>
      <w:r w:rsidRPr="0058040F">
        <w:rPr>
          <w:sz w:val="22"/>
          <w:szCs w:val="22"/>
        </w:rPr>
        <w:t>,</w:t>
      </w:r>
    </w:p>
    <w:p w14:paraId="586054BF" w14:textId="54835A19" w:rsidR="00B96B39" w:rsidRPr="0058040F" w:rsidRDefault="00B96B39" w:rsidP="00933415">
      <w:pPr>
        <w:numPr>
          <w:ilvl w:val="0"/>
          <w:numId w:val="135"/>
        </w:numPr>
        <w:spacing w:after="120"/>
        <w:jc w:val="both"/>
        <w:rPr>
          <w:sz w:val="22"/>
          <w:szCs w:val="22"/>
        </w:rPr>
      </w:pPr>
      <w:r w:rsidRPr="0058040F">
        <w:rPr>
          <w:sz w:val="22"/>
          <w:szCs w:val="22"/>
        </w:rPr>
        <w:t xml:space="preserve">p. </w:t>
      </w:r>
      <w:r w:rsidR="00C17054" w:rsidRPr="0058040F">
        <w:rPr>
          <w:sz w:val="22"/>
          <w:szCs w:val="22"/>
        </w:rPr>
        <w:t>………………………….</w:t>
      </w:r>
    </w:p>
    <w:p w14:paraId="02A016A1" w14:textId="4E244D05" w:rsidR="00B96B39" w:rsidRPr="0058040F" w:rsidRDefault="00B96B39" w:rsidP="00933415">
      <w:pPr>
        <w:numPr>
          <w:ilvl w:val="0"/>
          <w:numId w:val="135"/>
        </w:numPr>
        <w:spacing w:after="120"/>
        <w:jc w:val="both"/>
        <w:rPr>
          <w:sz w:val="22"/>
          <w:szCs w:val="22"/>
        </w:rPr>
      </w:pPr>
      <w:r w:rsidRPr="0058040F">
        <w:rPr>
          <w:sz w:val="22"/>
          <w:szCs w:val="22"/>
        </w:rPr>
        <w:t xml:space="preserve">p. </w:t>
      </w:r>
      <w:r w:rsidR="00C17054" w:rsidRPr="0058040F">
        <w:rPr>
          <w:sz w:val="22"/>
          <w:szCs w:val="22"/>
        </w:rPr>
        <w:t>…………………………..</w:t>
      </w:r>
    </w:p>
    <w:p w14:paraId="5290DFE6" w14:textId="0D6B311D" w:rsidR="00B96B39" w:rsidRPr="0058040F" w:rsidRDefault="00B96B39" w:rsidP="00933415">
      <w:pPr>
        <w:numPr>
          <w:ilvl w:val="0"/>
          <w:numId w:val="135"/>
        </w:numPr>
        <w:spacing w:after="120"/>
        <w:jc w:val="both"/>
        <w:rPr>
          <w:sz w:val="22"/>
          <w:szCs w:val="22"/>
        </w:rPr>
      </w:pPr>
      <w:r w:rsidRPr="0058040F">
        <w:rPr>
          <w:sz w:val="22"/>
          <w:szCs w:val="22"/>
        </w:rPr>
        <w:t xml:space="preserve">p. </w:t>
      </w:r>
      <w:r w:rsidR="00C17054" w:rsidRPr="0058040F">
        <w:rPr>
          <w:sz w:val="22"/>
          <w:szCs w:val="22"/>
        </w:rPr>
        <w:t>………………………..</w:t>
      </w:r>
    </w:p>
    <w:p w14:paraId="1AEA6A5A" w14:textId="220100C4" w:rsidR="00B96B39" w:rsidRPr="0058040F" w:rsidRDefault="00B96B39" w:rsidP="00933415">
      <w:pPr>
        <w:numPr>
          <w:ilvl w:val="0"/>
          <w:numId w:val="91"/>
        </w:numPr>
        <w:spacing w:after="120"/>
        <w:jc w:val="both"/>
        <w:rPr>
          <w:sz w:val="22"/>
          <w:szCs w:val="22"/>
        </w:rPr>
      </w:pPr>
      <w:r w:rsidRPr="0058040F">
        <w:rPr>
          <w:sz w:val="22"/>
          <w:szCs w:val="22"/>
        </w:rPr>
        <w:t xml:space="preserve">Magazynier mundurowy GZ Pomiechówek – tel. </w:t>
      </w:r>
      <w:r w:rsidR="00C17054" w:rsidRPr="0058040F">
        <w:rPr>
          <w:sz w:val="22"/>
          <w:szCs w:val="22"/>
        </w:rPr>
        <w:t> ………………</w:t>
      </w:r>
    </w:p>
    <w:p w14:paraId="22840B70" w14:textId="32F3C270" w:rsidR="00B96B39" w:rsidRPr="0058040F" w:rsidRDefault="00B96B39" w:rsidP="0058040F">
      <w:pPr>
        <w:pStyle w:val="Akapitzlist"/>
        <w:spacing w:after="120"/>
        <w:ind w:left="1418"/>
        <w:rPr>
          <w:bCs/>
          <w:sz w:val="22"/>
          <w:szCs w:val="22"/>
        </w:rPr>
      </w:pPr>
      <w:r w:rsidRPr="0058040F">
        <w:rPr>
          <w:bCs/>
          <w:sz w:val="22"/>
          <w:szCs w:val="22"/>
        </w:rPr>
        <w:t xml:space="preserve">- p. </w:t>
      </w:r>
      <w:r w:rsidR="00C17054" w:rsidRPr="0058040F">
        <w:rPr>
          <w:bCs/>
          <w:sz w:val="22"/>
          <w:szCs w:val="22"/>
        </w:rPr>
        <w:t>……………………</w:t>
      </w:r>
      <w:r w:rsidRPr="0058040F">
        <w:rPr>
          <w:bCs/>
          <w:sz w:val="22"/>
          <w:szCs w:val="22"/>
        </w:rPr>
        <w:t>,</w:t>
      </w:r>
    </w:p>
    <w:p w14:paraId="3EB7916B" w14:textId="4C771987" w:rsidR="00B96B39" w:rsidRPr="0058040F" w:rsidRDefault="00B96B39" w:rsidP="0058040F">
      <w:pPr>
        <w:pStyle w:val="Akapitzlist"/>
        <w:spacing w:after="120"/>
        <w:ind w:left="1418"/>
        <w:rPr>
          <w:bCs/>
          <w:sz w:val="22"/>
          <w:szCs w:val="22"/>
        </w:rPr>
      </w:pPr>
      <w:r w:rsidRPr="0058040F">
        <w:rPr>
          <w:bCs/>
          <w:sz w:val="22"/>
          <w:szCs w:val="22"/>
        </w:rPr>
        <w:lastRenderedPageBreak/>
        <w:t xml:space="preserve">- p. </w:t>
      </w:r>
      <w:r w:rsidR="00C17054" w:rsidRPr="0058040F">
        <w:rPr>
          <w:bCs/>
          <w:sz w:val="22"/>
          <w:szCs w:val="22"/>
        </w:rPr>
        <w:t>……………….</w:t>
      </w:r>
      <w:r w:rsidRPr="0058040F">
        <w:rPr>
          <w:bCs/>
          <w:sz w:val="22"/>
          <w:szCs w:val="22"/>
        </w:rPr>
        <w:t>,</w:t>
      </w:r>
    </w:p>
    <w:p w14:paraId="23528586" w14:textId="0022123F" w:rsidR="00B96B39" w:rsidRPr="0058040F" w:rsidRDefault="00B96B39" w:rsidP="0058040F">
      <w:pPr>
        <w:pStyle w:val="Akapitzlist"/>
        <w:spacing w:after="120"/>
        <w:ind w:left="1418"/>
        <w:rPr>
          <w:bCs/>
          <w:sz w:val="22"/>
          <w:szCs w:val="22"/>
        </w:rPr>
      </w:pPr>
      <w:r w:rsidRPr="0058040F">
        <w:rPr>
          <w:bCs/>
          <w:sz w:val="22"/>
          <w:szCs w:val="22"/>
        </w:rPr>
        <w:t xml:space="preserve">- p. </w:t>
      </w:r>
      <w:r w:rsidR="00C17054" w:rsidRPr="0058040F">
        <w:rPr>
          <w:bCs/>
          <w:sz w:val="22"/>
          <w:szCs w:val="22"/>
        </w:rPr>
        <w:t>………………..</w:t>
      </w:r>
      <w:r w:rsidRPr="0058040F">
        <w:rPr>
          <w:bCs/>
          <w:sz w:val="22"/>
          <w:szCs w:val="22"/>
        </w:rPr>
        <w:t>,</w:t>
      </w:r>
    </w:p>
    <w:p w14:paraId="2FD91C61" w14:textId="34B97434" w:rsidR="00B96B39" w:rsidRPr="0058040F" w:rsidRDefault="00B96B39" w:rsidP="0058040F">
      <w:pPr>
        <w:pStyle w:val="Akapitzlist"/>
        <w:spacing w:after="120"/>
        <w:ind w:left="1418"/>
        <w:rPr>
          <w:bCs/>
          <w:sz w:val="22"/>
          <w:szCs w:val="22"/>
        </w:rPr>
      </w:pPr>
      <w:r w:rsidRPr="0058040F">
        <w:rPr>
          <w:bCs/>
          <w:sz w:val="22"/>
          <w:szCs w:val="22"/>
        </w:rPr>
        <w:t xml:space="preserve">- </w:t>
      </w:r>
      <w:r w:rsidR="00C17054" w:rsidRPr="0058040F">
        <w:rPr>
          <w:bCs/>
          <w:sz w:val="22"/>
          <w:szCs w:val="22"/>
        </w:rPr>
        <w:t>………………..</w:t>
      </w:r>
      <w:r w:rsidRPr="0058040F">
        <w:rPr>
          <w:bCs/>
          <w:sz w:val="22"/>
          <w:szCs w:val="22"/>
        </w:rPr>
        <w:t>,</w:t>
      </w:r>
    </w:p>
    <w:p w14:paraId="37227FA5" w14:textId="77777777" w:rsidR="00B96B39" w:rsidRPr="0058040F" w:rsidRDefault="00B96B39" w:rsidP="00933415">
      <w:pPr>
        <w:numPr>
          <w:ilvl w:val="0"/>
          <w:numId w:val="92"/>
        </w:numPr>
        <w:spacing w:after="120"/>
        <w:jc w:val="both"/>
        <w:rPr>
          <w:b/>
          <w:sz w:val="22"/>
          <w:szCs w:val="22"/>
        </w:rPr>
      </w:pPr>
      <w:r w:rsidRPr="0058040F">
        <w:rPr>
          <w:b/>
          <w:sz w:val="22"/>
          <w:szCs w:val="22"/>
        </w:rPr>
        <w:t>Część nr 2</w:t>
      </w:r>
    </w:p>
    <w:p w14:paraId="41879E94" w14:textId="77777777" w:rsidR="00B96B39" w:rsidRPr="0058040F" w:rsidRDefault="00B96B39" w:rsidP="00933415">
      <w:pPr>
        <w:numPr>
          <w:ilvl w:val="0"/>
          <w:numId w:val="91"/>
        </w:numPr>
        <w:spacing w:after="120"/>
        <w:jc w:val="both"/>
        <w:rPr>
          <w:sz w:val="22"/>
          <w:szCs w:val="22"/>
        </w:rPr>
      </w:pPr>
      <w:r w:rsidRPr="0058040F">
        <w:rPr>
          <w:sz w:val="22"/>
          <w:szCs w:val="22"/>
        </w:rPr>
        <w:t xml:space="preserve">Magazynier mundurowy GZ Ostrów Mazowiecka/Komorowo- </w:t>
      </w:r>
    </w:p>
    <w:p w14:paraId="1FB51D39" w14:textId="14F94A87" w:rsidR="00B96B39" w:rsidRPr="0058040F" w:rsidRDefault="00B96B39" w:rsidP="0058040F">
      <w:pPr>
        <w:spacing w:after="120"/>
        <w:ind w:left="1713"/>
        <w:jc w:val="both"/>
        <w:rPr>
          <w:sz w:val="22"/>
          <w:szCs w:val="22"/>
        </w:rPr>
      </w:pPr>
      <w:r w:rsidRPr="0058040F">
        <w:rPr>
          <w:sz w:val="22"/>
          <w:szCs w:val="22"/>
        </w:rPr>
        <w:t>tel.,</w:t>
      </w:r>
    </w:p>
    <w:p w14:paraId="022EDC04" w14:textId="2DB774BE" w:rsidR="00B96B39" w:rsidRPr="0058040F" w:rsidRDefault="00B96B39" w:rsidP="0058040F">
      <w:pPr>
        <w:spacing w:after="120"/>
        <w:ind w:left="1713"/>
        <w:rPr>
          <w:sz w:val="22"/>
          <w:szCs w:val="22"/>
        </w:rPr>
      </w:pPr>
      <w:r w:rsidRPr="0058040F">
        <w:rPr>
          <w:sz w:val="22"/>
          <w:szCs w:val="22"/>
        </w:rPr>
        <w:t xml:space="preserve">- p. </w:t>
      </w:r>
      <w:r w:rsidR="00C17054" w:rsidRPr="0058040F">
        <w:rPr>
          <w:sz w:val="22"/>
          <w:szCs w:val="22"/>
        </w:rPr>
        <w:t>……………..</w:t>
      </w:r>
      <w:r w:rsidRPr="0058040F">
        <w:rPr>
          <w:sz w:val="22"/>
          <w:szCs w:val="22"/>
        </w:rPr>
        <w:t>,</w:t>
      </w:r>
    </w:p>
    <w:p w14:paraId="1CC2EE73" w14:textId="77777777" w:rsidR="008C414A" w:rsidRDefault="00B96B39" w:rsidP="008C414A">
      <w:pPr>
        <w:spacing w:after="120"/>
        <w:ind w:left="1712"/>
        <w:rPr>
          <w:b/>
          <w:sz w:val="22"/>
          <w:szCs w:val="22"/>
        </w:rPr>
      </w:pPr>
      <w:r w:rsidRPr="0058040F">
        <w:rPr>
          <w:sz w:val="22"/>
          <w:szCs w:val="22"/>
        </w:rPr>
        <w:t xml:space="preserve">- p. </w:t>
      </w:r>
      <w:r w:rsidR="00A35B3D" w:rsidRPr="0058040F">
        <w:rPr>
          <w:sz w:val="22"/>
          <w:szCs w:val="22"/>
        </w:rPr>
        <w:t>…………………..</w:t>
      </w:r>
      <w:r w:rsidRPr="0058040F">
        <w:rPr>
          <w:sz w:val="22"/>
          <w:szCs w:val="22"/>
        </w:rPr>
        <w:br/>
      </w:r>
    </w:p>
    <w:p w14:paraId="5D24A162" w14:textId="55C90B4A" w:rsidR="00B96B39" w:rsidRPr="0058040F" w:rsidRDefault="00B96B39" w:rsidP="008C414A">
      <w:pPr>
        <w:spacing w:after="240"/>
        <w:ind w:left="1712"/>
        <w:rPr>
          <w:b/>
          <w:sz w:val="22"/>
          <w:szCs w:val="22"/>
        </w:rPr>
      </w:pPr>
      <w:r w:rsidRPr="0058040F">
        <w:rPr>
          <w:b/>
          <w:sz w:val="22"/>
          <w:szCs w:val="22"/>
        </w:rPr>
        <w:t>Część nr 3</w:t>
      </w:r>
    </w:p>
    <w:p w14:paraId="615006E3" w14:textId="42A99B7F" w:rsidR="00B96B39" w:rsidRPr="0058040F" w:rsidRDefault="00B96B39" w:rsidP="00933415">
      <w:pPr>
        <w:numPr>
          <w:ilvl w:val="0"/>
          <w:numId w:val="91"/>
        </w:numPr>
        <w:spacing w:after="120"/>
        <w:jc w:val="both"/>
        <w:rPr>
          <w:sz w:val="22"/>
          <w:szCs w:val="22"/>
        </w:rPr>
      </w:pPr>
      <w:r w:rsidRPr="0058040F">
        <w:rPr>
          <w:sz w:val="22"/>
          <w:szCs w:val="22"/>
        </w:rPr>
        <w:t>Punkt depozytowo wymienny Grupy Zabezpieczenia Białobrzegi – tel.   </w:t>
      </w:r>
      <w:r w:rsidR="00A35B3D" w:rsidRPr="0058040F">
        <w:rPr>
          <w:sz w:val="22"/>
          <w:szCs w:val="22"/>
        </w:rPr>
        <w:t> ………………..</w:t>
      </w:r>
    </w:p>
    <w:p w14:paraId="56252DF2" w14:textId="0AE6BCFA" w:rsidR="00B96B39" w:rsidRPr="0058040F" w:rsidRDefault="00B96B39" w:rsidP="0058040F">
      <w:pPr>
        <w:spacing w:after="120"/>
        <w:ind w:left="1713"/>
        <w:jc w:val="both"/>
        <w:rPr>
          <w:sz w:val="22"/>
          <w:szCs w:val="22"/>
        </w:rPr>
      </w:pPr>
      <w:r w:rsidRPr="0058040F">
        <w:rPr>
          <w:sz w:val="22"/>
          <w:szCs w:val="22"/>
        </w:rPr>
        <w:t xml:space="preserve">- p. </w:t>
      </w:r>
      <w:r w:rsidR="00A35B3D" w:rsidRPr="0058040F">
        <w:rPr>
          <w:sz w:val="22"/>
          <w:szCs w:val="22"/>
        </w:rPr>
        <w:t>…………………………</w:t>
      </w:r>
      <w:r w:rsidRPr="0058040F">
        <w:rPr>
          <w:sz w:val="22"/>
          <w:szCs w:val="22"/>
        </w:rPr>
        <w:t>,</w:t>
      </w:r>
    </w:p>
    <w:p w14:paraId="7D607921" w14:textId="25E049A2" w:rsidR="00B96B39" w:rsidRPr="0058040F" w:rsidRDefault="00B96B39" w:rsidP="00933415">
      <w:pPr>
        <w:numPr>
          <w:ilvl w:val="0"/>
          <w:numId w:val="91"/>
        </w:numPr>
        <w:spacing w:after="120"/>
        <w:jc w:val="both"/>
        <w:rPr>
          <w:b/>
          <w:sz w:val="22"/>
          <w:szCs w:val="22"/>
        </w:rPr>
      </w:pPr>
      <w:r w:rsidRPr="0058040F">
        <w:rPr>
          <w:b/>
          <w:sz w:val="22"/>
          <w:szCs w:val="22"/>
        </w:rPr>
        <w:t>Część nr 4</w:t>
      </w:r>
    </w:p>
    <w:p w14:paraId="7913DA13" w14:textId="60DBE312" w:rsidR="00B96B39" w:rsidRPr="0058040F" w:rsidRDefault="00B96B39" w:rsidP="00933415">
      <w:pPr>
        <w:numPr>
          <w:ilvl w:val="0"/>
          <w:numId w:val="91"/>
        </w:numPr>
        <w:spacing w:after="120"/>
        <w:jc w:val="both"/>
        <w:rPr>
          <w:sz w:val="22"/>
          <w:szCs w:val="22"/>
        </w:rPr>
      </w:pPr>
      <w:r w:rsidRPr="0058040F">
        <w:rPr>
          <w:sz w:val="22"/>
          <w:szCs w:val="22"/>
        </w:rPr>
        <w:t xml:space="preserve">Magazynier mundurowy GZ Zegrze – tel. </w:t>
      </w:r>
      <w:r w:rsidR="00A35B3D" w:rsidRPr="0058040F">
        <w:rPr>
          <w:sz w:val="22"/>
          <w:szCs w:val="22"/>
        </w:rPr>
        <w:t> …………..</w:t>
      </w:r>
    </w:p>
    <w:p w14:paraId="09A20B1C" w14:textId="39960B58" w:rsidR="00B96B39" w:rsidRPr="0058040F" w:rsidRDefault="00B96B39" w:rsidP="0058040F">
      <w:pPr>
        <w:spacing w:after="120"/>
        <w:ind w:left="1713"/>
        <w:jc w:val="both"/>
        <w:rPr>
          <w:sz w:val="22"/>
          <w:szCs w:val="22"/>
        </w:rPr>
      </w:pPr>
      <w:r w:rsidRPr="0058040F">
        <w:rPr>
          <w:sz w:val="22"/>
          <w:szCs w:val="22"/>
        </w:rPr>
        <w:t xml:space="preserve">- p. </w:t>
      </w:r>
      <w:r w:rsidR="00A35B3D" w:rsidRPr="0058040F">
        <w:rPr>
          <w:sz w:val="22"/>
          <w:szCs w:val="22"/>
        </w:rPr>
        <w:t>……………………..</w:t>
      </w:r>
      <w:r w:rsidRPr="0058040F">
        <w:rPr>
          <w:sz w:val="22"/>
          <w:szCs w:val="22"/>
        </w:rPr>
        <w:t>,</w:t>
      </w:r>
    </w:p>
    <w:p w14:paraId="571950CA" w14:textId="77C630C2" w:rsidR="00B96B39" w:rsidRPr="0058040F" w:rsidRDefault="00B96B39" w:rsidP="00933415">
      <w:pPr>
        <w:numPr>
          <w:ilvl w:val="0"/>
          <w:numId w:val="91"/>
        </w:numPr>
        <w:spacing w:after="120"/>
        <w:jc w:val="both"/>
        <w:rPr>
          <w:sz w:val="22"/>
          <w:szCs w:val="22"/>
        </w:rPr>
      </w:pPr>
      <w:r w:rsidRPr="0058040F">
        <w:rPr>
          <w:sz w:val="22"/>
          <w:szCs w:val="22"/>
        </w:rPr>
        <w:t xml:space="preserve">Punkt Stołówki Wojskowej GZ Zegrze – tel. </w:t>
      </w:r>
      <w:r w:rsidR="00A35B3D" w:rsidRPr="0058040F">
        <w:rPr>
          <w:sz w:val="22"/>
          <w:szCs w:val="22"/>
        </w:rPr>
        <w:t> …………..</w:t>
      </w:r>
    </w:p>
    <w:p w14:paraId="2045184D" w14:textId="6C1822C6" w:rsidR="00B96B39" w:rsidRPr="0058040F" w:rsidRDefault="00B96B39" w:rsidP="0058040F">
      <w:pPr>
        <w:pStyle w:val="Akapitzlist"/>
        <w:spacing w:after="120"/>
        <w:ind w:left="1713"/>
        <w:rPr>
          <w:sz w:val="22"/>
          <w:szCs w:val="22"/>
        </w:rPr>
      </w:pPr>
      <w:r w:rsidRPr="0058040F">
        <w:rPr>
          <w:sz w:val="22"/>
          <w:szCs w:val="22"/>
        </w:rPr>
        <w:t xml:space="preserve">- p. </w:t>
      </w:r>
      <w:r w:rsidR="00A35B3D" w:rsidRPr="0058040F">
        <w:rPr>
          <w:sz w:val="22"/>
          <w:szCs w:val="22"/>
        </w:rPr>
        <w:t>………………</w:t>
      </w:r>
      <w:r w:rsidRPr="0058040F">
        <w:rPr>
          <w:sz w:val="22"/>
          <w:szCs w:val="22"/>
        </w:rPr>
        <w:t>,</w:t>
      </w:r>
    </w:p>
    <w:p w14:paraId="15C1FD18" w14:textId="2E93EE63" w:rsidR="00B96B39" w:rsidRPr="0058040F" w:rsidRDefault="00B96B39" w:rsidP="00933415">
      <w:pPr>
        <w:numPr>
          <w:ilvl w:val="0"/>
          <w:numId w:val="91"/>
        </w:numPr>
        <w:spacing w:after="120"/>
        <w:jc w:val="both"/>
        <w:rPr>
          <w:sz w:val="22"/>
          <w:szCs w:val="22"/>
        </w:rPr>
      </w:pPr>
      <w:r w:rsidRPr="0058040F">
        <w:rPr>
          <w:sz w:val="22"/>
          <w:szCs w:val="22"/>
        </w:rPr>
        <w:t xml:space="preserve">Punkt Internatu bud. 118 – tel. </w:t>
      </w:r>
      <w:r w:rsidR="00A35B3D" w:rsidRPr="0058040F">
        <w:rPr>
          <w:sz w:val="22"/>
          <w:szCs w:val="22"/>
        </w:rPr>
        <w:t> …………….</w:t>
      </w:r>
    </w:p>
    <w:p w14:paraId="52154CED" w14:textId="3C3DA2D6" w:rsidR="00B96B39" w:rsidRPr="0058040F" w:rsidRDefault="00B96B39" w:rsidP="00933415">
      <w:pPr>
        <w:pStyle w:val="Akapitzlist"/>
        <w:numPr>
          <w:ilvl w:val="0"/>
          <w:numId w:val="91"/>
        </w:numPr>
        <w:spacing w:after="120"/>
        <w:rPr>
          <w:sz w:val="22"/>
          <w:szCs w:val="22"/>
        </w:rPr>
      </w:pPr>
      <w:r w:rsidRPr="0058040F">
        <w:rPr>
          <w:sz w:val="22"/>
          <w:szCs w:val="22"/>
        </w:rPr>
        <w:t xml:space="preserve">Punkt stołówki żołnierskiej GZ Legionowo  - tel. </w:t>
      </w:r>
      <w:r w:rsidR="00A35B3D" w:rsidRPr="0058040F">
        <w:rPr>
          <w:sz w:val="22"/>
          <w:szCs w:val="22"/>
        </w:rPr>
        <w:t> …………….</w:t>
      </w:r>
    </w:p>
    <w:p w14:paraId="1635003C" w14:textId="397D0AC5" w:rsidR="00B96B39" w:rsidRPr="0058040F" w:rsidRDefault="00B96B39" w:rsidP="0058040F">
      <w:pPr>
        <w:pStyle w:val="Akapitzlist"/>
        <w:spacing w:after="120"/>
        <w:ind w:left="1713"/>
        <w:jc w:val="both"/>
        <w:rPr>
          <w:sz w:val="22"/>
          <w:szCs w:val="22"/>
        </w:rPr>
      </w:pPr>
      <w:r w:rsidRPr="0058040F">
        <w:rPr>
          <w:sz w:val="22"/>
          <w:szCs w:val="22"/>
        </w:rPr>
        <w:t xml:space="preserve">- p. </w:t>
      </w:r>
      <w:r w:rsidR="00A35B3D" w:rsidRPr="0058040F">
        <w:rPr>
          <w:sz w:val="22"/>
          <w:szCs w:val="22"/>
        </w:rPr>
        <w:t>…………………………</w:t>
      </w:r>
    </w:p>
    <w:p w14:paraId="7E53EE51" w14:textId="77777777" w:rsidR="00B96B39" w:rsidRPr="0058040F" w:rsidRDefault="00B96B39" w:rsidP="0058040F">
      <w:pPr>
        <w:spacing w:after="120"/>
        <w:ind w:left="1713"/>
        <w:jc w:val="both"/>
        <w:rPr>
          <w:b/>
          <w:sz w:val="22"/>
          <w:szCs w:val="22"/>
        </w:rPr>
      </w:pPr>
    </w:p>
    <w:p w14:paraId="74EA96A1" w14:textId="77777777" w:rsidR="00B96B39" w:rsidRPr="0058040F" w:rsidRDefault="00B96B39" w:rsidP="00933415">
      <w:pPr>
        <w:numPr>
          <w:ilvl w:val="0"/>
          <w:numId w:val="110"/>
        </w:numPr>
        <w:spacing w:after="120"/>
        <w:ind w:left="426" w:hanging="426"/>
        <w:jc w:val="both"/>
        <w:rPr>
          <w:sz w:val="22"/>
          <w:szCs w:val="22"/>
        </w:rPr>
      </w:pPr>
      <w:r w:rsidRPr="0058040F">
        <w:rPr>
          <w:sz w:val="22"/>
          <w:szCs w:val="22"/>
        </w:rPr>
        <w:t>Osobą upoważnioną do kontaktu ze strony Wykonawcy jest ……………………… tel……………………</w:t>
      </w:r>
    </w:p>
    <w:p w14:paraId="66A18C68" w14:textId="77777777" w:rsidR="00B96B39" w:rsidRPr="0058040F" w:rsidRDefault="00B96B39" w:rsidP="00933415">
      <w:pPr>
        <w:numPr>
          <w:ilvl w:val="0"/>
          <w:numId w:val="110"/>
        </w:numPr>
        <w:spacing w:after="120"/>
        <w:ind w:left="426" w:hanging="426"/>
        <w:jc w:val="both"/>
        <w:rPr>
          <w:sz w:val="22"/>
          <w:szCs w:val="22"/>
        </w:rPr>
      </w:pPr>
      <w:r w:rsidRPr="0058040F">
        <w:rPr>
          <w:sz w:val="22"/>
          <w:szCs w:val="22"/>
        </w:rPr>
        <w:t xml:space="preserve">Zmiana osób wymienionych w ust. 1- 3 wymaga pisemnego poinformowania drugiej strony i nie stanowi zmiany umowy. </w:t>
      </w:r>
    </w:p>
    <w:p w14:paraId="7CD7C564" w14:textId="77777777" w:rsidR="00B96B39" w:rsidRPr="0058040F" w:rsidRDefault="00B96B39" w:rsidP="0058040F">
      <w:pPr>
        <w:spacing w:after="120"/>
        <w:jc w:val="center"/>
        <w:rPr>
          <w:b/>
          <w:sz w:val="22"/>
          <w:szCs w:val="22"/>
        </w:rPr>
      </w:pPr>
      <w:r w:rsidRPr="0058040F">
        <w:rPr>
          <w:b/>
          <w:sz w:val="22"/>
          <w:szCs w:val="22"/>
        </w:rPr>
        <w:t>§ 4 Zobowiązania Wykonawcy</w:t>
      </w:r>
    </w:p>
    <w:p w14:paraId="7CBC9578" w14:textId="77777777" w:rsidR="00B96B39" w:rsidRPr="0058040F" w:rsidRDefault="00B96B39" w:rsidP="0058040F">
      <w:pPr>
        <w:spacing w:after="120"/>
        <w:ind w:left="142"/>
        <w:jc w:val="both"/>
        <w:rPr>
          <w:sz w:val="22"/>
          <w:szCs w:val="22"/>
        </w:rPr>
      </w:pPr>
      <w:r w:rsidRPr="0058040F">
        <w:rPr>
          <w:sz w:val="22"/>
          <w:szCs w:val="22"/>
        </w:rPr>
        <w:t>Wykonawca zobowiązuje się:</w:t>
      </w:r>
    </w:p>
    <w:p w14:paraId="69BF1E71" w14:textId="16A56894" w:rsidR="00B96B39" w:rsidRPr="0058040F" w:rsidRDefault="00B96B39" w:rsidP="00933415">
      <w:pPr>
        <w:pStyle w:val="Akapitzlist"/>
        <w:numPr>
          <w:ilvl w:val="0"/>
          <w:numId w:val="112"/>
        </w:numPr>
        <w:spacing w:after="120"/>
        <w:jc w:val="both"/>
        <w:rPr>
          <w:sz w:val="22"/>
          <w:szCs w:val="22"/>
        </w:rPr>
      </w:pPr>
      <w:r w:rsidRPr="0058040F">
        <w:rPr>
          <w:sz w:val="22"/>
          <w:szCs w:val="22"/>
        </w:rPr>
        <w:t>wykonać przedmiot umowy z należytą starannością, posiadanymi kwalifikacjami  i</w:t>
      </w:r>
      <w:r w:rsidR="008C414A">
        <w:rPr>
          <w:sz w:val="22"/>
          <w:szCs w:val="22"/>
        </w:rPr>
        <w:t> </w:t>
      </w:r>
      <w:r w:rsidRPr="0058040F">
        <w:rPr>
          <w:sz w:val="22"/>
          <w:szCs w:val="22"/>
        </w:rPr>
        <w:t>wiedzą techniczną;</w:t>
      </w:r>
    </w:p>
    <w:p w14:paraId="63FFCD02" w14:textId="77777777" w:rsidR="00B96B39" w:rsidRPr="0058040F" w:rsidRDefault="00B96B39" w:rsidP="00933415">
      <w:pPr>
        <w:pStyle w:val="Akapitzlist"/>
        <w:numPr>
          <w:ilvl w:val="0"/>
          <w:numId w:val="112"/>
        </w:numPr>
        <w:spacing w:after="120"/>
        <w:jc w:val="both"/>
        <w:rPr>
          <w:sz w:val="22"/>
          <w:szCs w:val="22"/>
        </w:rPr>
      </w:pPr>
      <w:r w:rsidRPr="0058040F">
        <w:rPr>
          <w:sz w:val="22"/>
          <w:szCs w:val="22"/>
        </w:rPr>
        <w:t>przestrzegać obowiązujące przepisy prawa dotyczące wykonywanej usługi w zakresie prania wodnego i chemicznego;</w:t>
      </w:r>
    </w:p>
    <w:p w14:paraId="6768BE82" w14:textId="25AE3494" w:rsidR="00B96B39" w:rsidRPr="0058040F" w:rsidRDefault="00B96B39" w:rsidP="00933415">
      <w:pPr>
        <w:pStyle w:val="Akapitzlist"/>
        <w:numPr>
          <w:ilvl w:val="0"/>
          <w:numId w:val="112"/>
        </w:numPr>
        <w:spacing w:after="120"/>
        <w:jc w:val="both"/>
        <w:rPr>
          <w:sz w:val="22"/>
          <w:szCs w:val="22"/>
        </w:rPr>
      </w:pPr>
      <w:r w:rsidRPr="0058040F">
        <w:rPr>
          <w:sz w:val="22"/>
          <w:szCs w:val="22"/>
        </w:rPr>
        <w:t>odbierać brudny asortyment z punktów i magazynów mundurowych Zamawiającego, o których mowa w § 2 ust. 3 oraz dostarczać wyprany asortyment do miejsc wskazanych  w § 2 ust. 3, co najmniej raz w tygodniu (środę). Jeśli środa jest dniem ustawowo wolnym od pracy odbiór/dostawa asortymentu realizowana będzie w</w:t>
      </w:r>
      <w:r w:rsidR="008C414A">
        <w:rPr>
          <w:sz w:val="22"/>
          <w:szCs w:val="22"/>
        </w:rPr>
        <w:t> </w:t>
      </w:r>
      <w:r w:rsidRPr="0058040F">
        <w:rPr>
          <w:sz w:val="22"/>
          <w:szCs w:val="22"/>
        </w:rPr>
        <w:t>pierwszym kolejnym dniu roboczym w godz.: 8:00 – 14:00, w piątek, 8:00 – 12:00; w uzasadnionych przypadkach odbiór/dostawa brudnego asortymentu jest możliwa również w pozostałe dni robocze; każdorazowo decyzję o tym podejmie uprawniony pracownik Zamawiającego kpt. Radosław Kosmala;</w:t>
      </w:r>
    </w:p>
    <w:p w14:paraId="386179F0" w14:textId="77777777" w:rsidR="00B96B39" w:rsidRPr="0058040F" w:rsidRDefault="00B96B39" w:rsidP="00933415">
      <w:pPr>
        <w:pStyle w:val="Akapitzlist"/>
        <w:numPr>
          <w:ilvl w:val="0"/>
          <w:numId w:val="112"/>
        </w:numPr>
        <w:spacing w:after="120"/>
        <w:jc w:val="both"/>
        <w:rPr>
          <w:sz w:val="22"/>
          <w:szCs w:val="22"/>
        </w:rPr>
      </w:pPr>
      <w:r w:rsidRPr="0058040F">
        <w:rPr>
          <w:sz w:val="22"/>
          <w:szCs w:val="22"/>
        </w:rPr>
        <w:lastRenderedPageBreak/>
        <w:t xml:space="preserve"> realizować usługi będącej przedmiotem umowy  w czasie nie dłuższym niż 7 dni kalendarzowych – licząc od odbioru prania do chwili dostarczenia wypranego asortymentu Zamawiającemu, z zastrzeżeniem pkt  5;</w:t>
      </w:r>
    </w:p>
    <w:p w14:paraId="0E8FB792" w14:textId="27A80FC4" w:rsidR="00B96B39" w:rsidRPr="0058040F" w:rsidRDefault="00B96B39" w:rsidP="00933415">
      <w:pPr>
        <w:pStyle w:val="Akapitzlist"/>
        <w:numPr>
          <w:ilvl w:val="0"/>
          <w:numId w:val="112"/>
        </w:numPr>
        <w:spacing w:after="120"/>
        <w:jc w:val="both"/>
        <w:rPr>
          <w:sz w:val="22"/>
          <w:szCs w:val="22"/>
        </w:rPr>
      </w:pPr>
      <w:r w:rsidRPr="0058040F">
        <w:rPr>
          <w:sz w:val="22"/>
          <w:szCs w:val="22"/>
        </w:rPr>
        <w:t>realizować, na zgłoszenie Zamawiającego, usługi będącej przedmiotem umowy w</w:t>
      </w:r>
      <w:r w:rsidR="008C414A">
        <w:rPr>
          <w:sz w:val="22"/>
          <w:szCs w:val="22"/>
        </w:rPr>
        <w:t> </w:t>
      </w:r>
      <w:r w:rsidRPr="0058040F">
        <w:rPr>
          <w:sz w:val="22"/>
          <w:szCs w:val="22"/>
        </w:rPr>
        <w:t>trybie ekspresowym, w czasie nie dłuższym niż …………… godzin  – licząc od odbioru asortymentu do chwili dostarczenia wypranego asortymentu Zamawiającemu. Zgłoszenie usługi ekspresowej może być dokonane za pośrednictwem nr tel.:………………..… lub  e-mail: …………………….……;</w:t>
      </w:r>
    </w:p>
    <w:p w14:paraId="3A82052D" w14:textId="24AB5621" w:rsidR="00B96B39" w:rsidRPr="0058040F" w:rsidRDefault="00B96B39" w:rsidP="00933415">
      <w:pPr>
        <w:pStyle w:val="Akapitzlist"/>
        <w:numPr>
          <w:ilvl w:val="0"/>
          <w:numId w:val="112"/>
        </w:numPr>
        <w:spacing w:after="120"/>
        <w:jc w:val="both"/>
        <w:rPr>
          <w:sz w:val="22"/>
          <w:szCs w:val="22"/>
        </w:rPr>
      </w:pPr>
      <w:r w:rsidRPr="0058040F">
        <w:rPr>
          <w:sz w:val="22"/>
          <w:szCs w:val="22"/>
        </w:rPr>
        <w:t>realizować załadunek i rozładunek przedmiotów umundurowania i wyekwipowania w</w:t>
      </w:r>
      <w:r w:rsidR="008C414A">
        <w:rPr>
          <w:sz w:val="22"/>
          <w:szCs w:val="22"/>
        </w:rPr>
        <w:t> </w:t>
      </w:r>
      <w:r w:rsidRPr="0058040F">
        <w:rPr>
          <w:sz w:val="22"/>
          <w:szCs w:val="22"/>
        </w:rPr>
        <w:t>taki sposób, aby w trakcie przenoszenia nie uległy ponownemu zabrudzeniu lub zniszczeniu;</w:t>
      </w:r>
    </w:p>
    <w:p w14:paraId="290D5E79" w14:textId="77777777" w:rsidR="00B96B39" w:rsidRPr="0058040F" w:rsidRDefault="00B96B39" w:rsidP="00933415">
      <w:pPr>
        <w:pStyle w:val="Akapitzlist"/>
        <w:numPr>
          <w:ilvl w:val="0"/>
          <w:numId w:val="112"/>
        </w:numPr>
        <w:spacing w:after="120"/>
        <w:jc w:val="both"/>
        <w:rPr>
          <w:sz w:val="22"/>
          <w:szCs w:val="22"/>
        </w:rPr>
      </w:pPr>
      <w:r w:rsidRPr="0058040F">
        <w:rPr>
          <w:sz w:val="22"/>
          <w:szCs w:val="22"/>
        </w:rPr>
        <w:t>zapewnić środki transportu przeznaczone do realizacji przedmiotu zamówienia oddzielnie dla asortymentu czystego i zanieczyszczonego lub wyposażony  w pełni odizolowane komory do asortymentu  czystego i zanieczyszczonego.</w:t>
      </w:r>
    </w:p>
    <w:p w14:paraId="388CFC8B" w14:textId="77777777" w:rsidR="00B96B39" w:rsidRPr="0058040F" w:rsidRDefault="00B96B39" w:rsidP="0058040F">
      <w:pPr>
        <w:pStyle w:val="Tekstpodstawowywcity"/>
        <w:spacing w:after="120"/>
        <w:ind w:left="113"/>
        <w:jc w:val="center"/>
        <w:rPr>
          <w:b/>
          <w:noProof/>
          <w:sz w:val="22"/>
          <w:szCs w:val="22"/>
        </w:rPr>
      </w:pPr>
      <w:r w:rsidRPr="0058040F">
        <w:rPr>
          <w:b/>
          <w:noProof/>
          <w:sz w:val="22"/>
          <w:szCs w:val="22"/>
        </w:rPr>
        <w:t>§</w:t>
      </w:r>
      <w:r w:rsidRPr="0058040F">
        <w:rPr>
          <w:b/>
          <w:sz w:val="22"/>
          <w:szCs w:val="22"/>
        </w:rPr>
        <w:t xml:space="preserve"> 5 </w:t>
      </w:r>
      <w:r w:rsidRPr="0058040F">
        <w:rPr>
          <w:b/>
          <w:noProof/>
          <w:sz w:val="22"/>
          <w:szCs w:val="22"/>
        </w:rPr>
        <w:t>Obowiązki Zamawiającego</w:t>
      </w:r>
    </w:p>
    <w:p w14:paraId="773E0308" w14:textId="77777777" w:rsidR="00B96B39" w:rsidRPr="0058040F" w:rsidRDefault="00B96B39" w:rsidP="00933415">
      <w:pPr>
        <w:pStyle w:val="Tekstpodstawowywcity"/>
        <w:numPr>
          <w:ilvl w:val="0"/>
          <w:numId w:val="113"/>
        </w:numPr>
        <w:spacing w:after="120"/>
        <w:rPr>
          <w:noProof/>
          <w:sz w:val="22"/>
          <w:szCs w:val="22"/>
        </w:rPr>
      </w:pPr>
      <w:r w:rsidRPr="0058040F">
        <w:rPr>
          <w:noProof/>
          <w:sz w:val="22"/>
          <w:szCs w:val="22"/>
        </w:rPr>
        <w:t>Zamawiający zobowiązany jest do składowania asortymentu do czasu ich odebrania przez Wykonawcę.</w:t>
      </w:r>
    </w:p>
    <w:p w14:paraId="2107411F" w14:textId="77777777" w:rsidR="00B96B39" w:rsidRPr="0058040F" w:rsidRDefault="00B96B39" w:rsidP="00933415">
      <w:pPr>
        <w:pStyle w:val="Tekstpodstawowywcity"/>
        <w:numPr>
          <w:ilvl w:val="0"/>
          <w:numId w:val="113"/>
        </w:numPr>
        <w:spacing w:after="120"/>
        <w:rPr>
          <w:noProof/>
          <w:sz w:val="22"/>
          <w:szCs w:val="22"/>
        </w:rPr>
      </w:pPr>
      <w:r w:rsidRPr="0058040F">
        <w:rPr>
          <w:noProof/>
          <w:sz w:val="22"/>
          <w:szCs w:val="22"/>
        </w:rPr>
        <w:t>Zamawiający zobowiązany jest do terminowego płacenia należności.</w:t>
      </w:r>
    </w:p>
    <w:p w14:paraId="74CC5FB4" w14:textId="77777777" w:rsidR="00B96B39" w:rsidRPr="0058040F" w:rsidRDefault="00B96B39" w:rsidP="0058040F">
      <w:pPr>
        <w:pStyle w:val="Tekstpodstawowywcity"/>
        <w:spacing w:after="120"/>
        <w:jc w:val="center"/>
        <w:rPr>
          <w:b/>
          <w:sz w:val="22"/>
          <w:szCs w:val="22"/>
        </w:rPr>
      </w:pPr>
      <w:r w:rsidRPr="0058040F">
        <w:rPr>
          <w:b/>
          <w:noProof/>
          <w:sz w:val="22"/>
          <w:szCs w:val="22"/>
        </w:rPr>
        <w:t xml:space="preserve">§ 6 </w:t>
      </w:r>
      <w:r w:rsidRPr="0058040F">
        <w:rPr>
          <w:b/>
          <w:sz w:val="22"/>
          <w:szCs w:val="22"/>
        </w:rPr>
        <w:t>Odbiór przedmiotu umowy</w:t>
      </w:r>
    </w:p>
    <w:p w14:paraId="5D419B85" w14:textId="77777777" w:rsidR="00B96B39" w:rsidRPr="0058040F" w:rsidRDefault="00B96B39" w:rsidP="00933415">
      <w:pPr>
        <w:pStyle w:val="Tekstpodstawowywcity"/>
        <w:numPr>
          <w:ilvl w:val="0"/>
          <w:numId w:val="114"/>
        </w:numPr>
        <w:spacing w:after="120"/>
        <w:ind w:left="502"/>
        <w:rPr>
          <w:sz w:val="22"/>
          <w:szCs w:val="22"/>
        </w:rPr>
      </w:pPr>
      <w:r w:rsidRPr="0058040F">
        <w:rPr>
          <w:sz w:val="22"/>
          <w:szCs w:val="22"/>
        </w:rPr>
        <w:t>Odbiór przedmiotu umowy nastąpi w miejscu wskazanym przez Zamawiającego zgodnie z § 2 ust. 3.</w:t>
      </w:r>
    </w:p>
    <w:p w14:paraId="38F8355A" w14:textId="77777777" w:rsidR="00B96B39" w:rsidRPr="0058040F" w:rsidRDefault="00B96B39" w:rsidP="00933415">
      <w:pPr>
        <w:pStyle w:val="Tekstpodstawowywcity"/>
        <w:numPr>
          <w:ilvl w:val="0"/>
          <w:numId w:val="114"/>
        </w:numPr>
        <w:spacing w:after="120"/>
        <w:ind w:left="502"/>
        <w:rPr>
          <w:sz w:val="22"/>
          <w:szCs w:val="22"/>
        </w:rPr>
      </w:pPr>
      <w:r w:rsidRPr="0058040F">
        <w:rPr>
          <w:sz w:val="22"/>
          <w:szCs w:val="22"/>
        </w:rPr>
        <w:t>Za prawidłowo wykonana usługę w zakresie prania lub czyszczenia przedmiotu umundurowania i wyekwipowania Zamawiający uzna przedmiot, który:</w:t>
      </w:r>
    </w:p>
    <w:p w14:paraId="25239716" w14:textId="77777777" w:rsidR="00B96B39" w:rsidRPr="0058040F" w:rsidRDefault="00B96B39" w:rsidP="00933415">
      <w:pPr>
        <w:pStyle w:val="Tekstpodstawowywcity"/>
        <w:numPr>
          <w:ilvl w:val="0"/>
          <w:numId w:val="115"/>
        </w:numPr>
        <w:spacing w:after="120"/>
        <w:ind w:left="993" w:hanging="426"/>
        <w:rPr>
          <w:sz w:val="22"/>
          <w:szCs w:val="22"/>
        </w:rPr>
      </w:pPr>
      <w:r w:rsidRPr="0058040F">
        <w:rPr>
          <w:sz w:val="22"/>
          <w:szCs w:val="22"/>
        </w:rPr>
        <w:t>jest suchy;</w:t>
      </w:r>
    </w:p>
    <w:p w14:paraId="6167F537" w14:textId="77777777" w:rsidR="00B96B39" w:rsidRPr="0058040F" w:rsidRDefault="00B96B39" w:rsidP="00933415">
      <w:pPr>
        <w:pStyle w:val="Tekstpodstawowywcity"/>
        <w:numPr>
          <w:ilvl w:val="0"/>
          <w:numId w:val="115"/>
        </w:numPr>
        <w:spacing w:after="120"/>
        <w:ind w:left="993" w:hanging="426"/>
        <w:rPr>
          <w:sz w:val="22"/>
          <w:szCs w:val="22"/>
        </w:rPr>
      </w:pPr>
      <w:r w:rsidRPr="0058040F">
        <w:rPr>
          <w:sz w:val="22"/>
          <w:szCs w:val="22"/>
        </w:rPr>
        <w:t>ma świeży zapach, bez zapachów obcych;</w:t>
      </w:r>
    </w:p>
    <w:p w14:paraId="6C373118" w14:textId="77777777" w:rsidR="00B96B39" w:rsidRPr="0058040F" w:rsidRDefault="00B96B39" w:rsidP="00933415">
      <w:pPr>
        <w:pStyle w:val="Tekstpodstawowywcity"/>
        <w:numPr>
          <w:ilvl w:val="0"/>
          <w:numId w:val="115"/>
        </w:numPr>
        <w:spacing w:after="120"/>
        <w:ind w:left="993" w:hanging="426"/>
        <w:rPr>
          <w:sz w:val="22"/>
          <w:szCs w:val="22"/>
        </w:rPr>
      </w:pPr>
      <w:r w:rsidRPr="0058040F">
        <w:rPr>
          <w:sz w:val="22"/>
          <w:szCs w:val="22"/>
        </w:rPr>
        <w:t>zachował naturalną barwę i strukturę materiału;</w:t>
      </w:r>
    </w:p>
    <w:p w14:paraId="1C635810" w14:textId="02381BD6" w:rsidR="00B96B39" w:rsidRPr="0058040F" w:rsidRDefault="00B96B39" w:rsidP="00933415">
      <w:pPr>
        <w:pStyle w:val="Tekstpodstawowywcity"/>
        <w:numPr>
          <w:ilvl w:val="0"/>
          <w:numId w:val="115"/>
        </w:numPr>
        <w:spacing w:after="120"/>
        <w:ind w:left="993" w:hanging="426"/>
        <w:rPr>
          <w:sz w:val="22"/>
          <w:szCs w:val="22"/>
        </w:rPr>
      </w:pPr>
      <w:r w:rsidRPr="0058040F">
        <w:rPr>
          <w:sz w:val="22"/>
          <w:szCs w:val="22"/>
        </w:rPr>
        <w:t>jest czysty bez plam pierwotnych i plam wtórnych, powstałych po wadliwym procesie prania wodnego i czyszczenia chemicznego lub też zabrudzony w</w:t>
      </w:r>
      <w:r w:rsidR="008C414A">
        <w:rPr>
          <w:sz w:val="22"/>
          <w:szCs w:val="22"/>
        </w:rPr>
        <w:t> </w:t>
      </w:r>
      <w:r w:rsidRPr="0058040F">
        <w:rPr>
          <w:sz w:val="22"/>
          <w:szCs w:val="22"/>
        </w:rPr>
        <w:t>czasie transportu;</w:t>
      </w:r>
    </w:p>
    <w:p w14:paraId="2A361855" w14:textId="77777777" w:rsidR="00B96B39" w:rsidRPr="0058040F" w:rsidRDefault="00B96B39" w:rsidP="00933415">
      <w:pPr>
        <w:pStyle w:val="Tekstpodstawowywcity"/>
        <w:numPr>
          <w:ilvl w:val="0"/>
          <w:numId w:val="115"/>
        </w:numPr>
        <w:spacing w:after="120"/>
        <w:ind w:left="993" w:hanging="426"/>
        <w:rPr>
          <w:sz w:val="22"/>
          <w:szCs w:val="22"/>
        </w:rPr>
      </w:pPr>
      <w:r w:rsidRPr="0058040F">
        <w:rPr>
          <w:sz w:val="22"/>
          <w:szCs w:val="22"/>
        </w:rPr>
        <w:t>jest wykrochmalony (dotyczy pościeli);</w:t>
      </w:r>
    </w:p>
    <w:p w14:paraId="78504965" w14:textId="77777777" w:rsidR="00B96B39" w:rsidRPr="0058040F" w:rsidRDefault="00B96B39" w:rsidP="00933415">
      <w:pPr>
        <w:pStyle w:val="Tekstpodstawowywcity"/>
        <w:numPr>
          <w:ilvl w:val="0"/>
          <w:numId w:val="115"/>
        </w:numPr>
        <w:spacing w:after="120"/>
        <w:ind w:left="993" w:hanging="426"/>
        <w:rPr>
          <w:sz w:val="22"/>
          <w:szCs w:val="22"/>
        </w:rPr>
      </w:pPr>
      <w:r w:rsidRPr="0058040F">
        <w:rPr>
          <w:sz w:val="22"/>
          <w:szCs w:val="22"/>
        </w:rPr>
        <w:t>jest wyprasowany;</w:t>
      </w:r>
    </w:p>
    <w:p w14:paraId="3B1CA3B3" w14:textId="77777777" w:rsidR="00B96B39" w:rsidRPr="0058040F" w:rsidRDefault="00B96B39" w:rsidP="00933415">
      <w:pPr>
        <w:pStyle w:val="Tekstpodstawowywcity"/>
        <w:numPr>
          <w:ilvl w:val="0"/>
          <w:numId w:val="115"/>
        </w:numPr>
        <w:spacing w:after="120"/>
        <w:ind w:left="993" w:hanging="426"/>
        <w:rPr>
          <w:sz w:val="22"/>
          <w:szCs w:val="22"/>
        </w:rPr>
      </w:pPr>
      <w:r w:rsidRPr="0058040F">
        <w:rPr>
          <w:sz w:val="22"/>
          <w:szCs w:val="22"/>
        </w:rPr>
        <w:t xml:space="preserve">jest wymaglowany (w zależności od asortymentu); </w:t>
      </w:r>
    </w:p>
    <w:p w14:paraId="54C0D52E" w14:textId="77777777" w:rsidR="00B96B39" w:rsidRPr="0058040F" w:rsidRDefault="00B96B39" w:rsidP="00933415">
      <w:pPr>
        <w:pStyle w:val="Tekstpodstawowywcity"/>
        <w:numPr>
          <w:ilvl w:val="0"/>
          <w:numId w:val="115"/>
        </w:numPr>
        <w:spacing w:after="120"/>
        <w:ind w:left="993" w:hanging="426"/>
        <w:rPr>
          <w:sz w:val="22"/>
          <w:szCs w:val="22"/>
        </w:rPr>
      </w:pPr>
      <w:r w:rsidRPr="0058040F">
        <w:rPr>
          <w:sz w:val="22"/>
          <w:szCs w:val="22"/>
        </w:rPr>
        <w:t>jest pogrupowany zgodnie z asortymentem;</w:t>
      </w:r>
    </w:p>
    <w:p w14:paraId="04BF26AC" w14:textId="77777777" w:rsidR="00B96B39" w:rsidRPr="0058040F" w:rsidRDefault="00B96B39" w:rsidP="00933415">
      <w:pPr>
        <w:pStyle w:val="Tekstpodstawowywcity"/>
        <w:numPr>
          <w:ilvl w:val="0"/>
          <w:numId w:val="115"/>
        </w:numPr>
        <w:spacing w:after="120"/>
        <w:ind w:left="993" w:hanging="426"/>
        <w:rPr>
          <w:sz w:val="22"/>
          <w:szCs w:val="22"/>
        </w:rPr>
      </w:pPr>
      <w:r w:rsidRPr="0058040F">
        <w:rPr>
          <w:sz w:val="22"/>
          <w:szCs w:val="22"/>
        </w:rPr>
        <w:t>jest oznakowany w sposób ułatwiający ustalenie ich użytkowania według ustaleń i wymogów szefa służby mundurowej;</w:t>
      </w:r>
    </w:p>
    <w:p w14:paraId="343B499C" w14:textId="77777777" w:rsidR="00B96B39" w:rsidRPr="0058040F" w:rsidRDefault="00B96B39" w:rsidP="00933415">
      <w:pPr>
        <w:pStyle w:val="Tekstpodstawowywcity"/>
        <w:numPr>
          <w:ilvl w:val="0"/>
          <w:numId w:val="115"/>
        </w:numPr>
        <w:spacing w:after="120"/>
        <w:ind w:left="993" w:hanging="426"/>
        <w:rPr>
          <w:sz w:val="22"/>
          <w:szCs w:val="22"/>
        </w:rPr>
      </w:pPr>
      <w:r w:rsidRPr="0058040F">
        <w:rPr>
          <w:sz w:val="22"/>
          <w:szCs w:val="22"/>
        </w:rPr>
        <w:t>nie posiada uszkodzeń stopnia oznak rozpoznawczych i oznak stopni wojskowych;</w:t>
      </w:r>
    </w:p>
    <w:p w14:paraId="6183B731" w14:textId="765A08FB" w:rsidR="00B96B39" w:rsidRPr="0058040F" w:rsidRDefault="00B96B39" w:rsidP="00933415">
      <w:pPr>
        <w:pStyle w:val="Tekstpodstawowywcity"/>
        <w:numPr>
          <w:ilvl w:val="0"/>
          <w:numId w:val="115"/>
        </w:numPr>
        <w:spacing w:after="120"/>
        <w:ind w:left="993" w:hanging="426"/>
        <w:rPr>
          <w:sz w:val="22"/>
          <w:szCs w:val="22"/>
        </w:rPr>
      </w:pPr>
      <w:r w:rsidRPr="0058040F">
        <w:rPr>
          <w:sz w:val="22"/>
          <w:szCs w:val="22"/>
        </w:rPr>
        <w:t>jest opakowany w zgrzewne worki foliowe (przedmioty umundurowania i</w:t>
      </w:r>
      <w:r w:rsidR="008C414A">
        <w:rPr>
          <w:sz w:val="22"/>
          <w:szCs w:val="22"/>
        </w:rPr>
        <w:t> </w:t>
      </w:r>
      <w:r w:rsidRPr="0058040F">
        <w:rPr>
          <w:sz w:val="22"/>
          <w:szCs w:val="22"/>
        </w:rPr>
        <w:t>wyekwipowania w pionie medycznym, żywnościowym i pościel),</w:t>
      </w:r>
    </w:p>
    <w:p w14:paraId="1517C49F" w14:textId="77777777" w:rsidR="00B96B39" w:rsidRPr="0058040F" w:rsidRDefault="00B96B39" w:rsidP="00933415">
      <w:pPr>
        <w:pStyle w:val="Tekstpodstawowywcity"/>
        <w:numPr>
          <w:ilvl w:val="0"/>
          <w:numId w:val="114"/>
        </w:numPr>
        <w:spacing w:after="120"/>
        <w:ind w:left="502"/>
        <w:rPr>
          <w:sz w:val="22"/>
          <w:szCs w:val="22"/>
        </w:rPr>
      </w:pPr>
      <w:r w:rsidRPr="0058040F">
        <w:rPr>
          <w:sz w:val="22"/>
          <w:szCs w:val="22"/>
        </w:rPr>
        <w:t>Z czynności odbioru przedmiotu sporządzony zostanie każdorazowo kwit pralniczy według wzoru stanowiącego załącznik nr 4 do umowy, zawierający wszelkie ustalenia dokonane w toku odbioru.</w:t>
      </w:r>
    </w:p>
    <w:p w14:paraId="4BDEB7DE" w14:textId="77777777" w:rsidR="00B96B39" w:rsidRPr="0058040F" w:rsidRDefault="00B96B39" w:rsidP="00933415">
      <w:pPr>
        <w:numPr>
          <w:ilvl w:val="0"/>
          <w:numId w:val="114"/>
        </w:numPr>
        <w:suppressAutoHyphens/>
        <w:spacing w:after="120"/>
        <w:ind w:left="502"/>
        <w:jc w:val="both"/>
        <w:rPr>
          <w:sz w:val="22"/>
          <w:szCs w:val="22"/>
        </w:rPr>
      </w:pPr>
      <w:r w:rsidRPr="0058040F">
        <w:rPr>
          <w:sz w:val="22"/>
          <w:szCs w:val="22"/>
        </w:rPr>
        <w:t>Zamawiający może odmówić odbioru wadliwie wykonanej usługi, co zostanie stwierdzone w kwicie pralniczym.  Odmowa wymaga uzasadnienia na piśmie.</w:t>
      </w:r>
    </w:p>
    <w:p w14:paraId="3A408AA7" w14:textId="77777777" w:rsidR="00B96B39" w:rsidRPr="0058040F" w:rsidRDefault="00B96B39" w:rsidP="00933415">
      <w:pPr>
        <w:numPr>
          <w:ilvl w:val="0"/>
          <w:numId w:val="114"/>
        </w:numPr>
        <w:suppressAutoHyphens/>
        <w:spacing w:after="120"/>
        <w:ind w:left="502"/>
        <w:jc w:val="both"/>
        <w:rPr>
          <w:sz w:val="22"/>
          <w:szCs w:val="22"/>
        </w:rPr>
      </w:pPr>
      <w:r w:rsidRPr="0058040F">
        <w:rPr>
          <w:sz w:val="22"/>
          <w:szCs w:val="22"/>
        </w:rPr>
        <w:lastRenderedPageBreak/>
        <w:t>Zamawiający w trakcie każdorazowego przyjmowania wypranego lub wyczyszczonego asortymentu dokona oceny jakościowej wykonanej usługi. W przypadku stwierdzenia uchybień co do jakości świadczonej usługi pralniczej (np. rzeczy wróciły brudne lub niewyprasowane) Wykonawca zobowiązany będzie do ponownego wykonania usługi w terminie 5 dni kalendarzowych.</w:t>
      </w:r>
    </w:p>
    <w:p w14:paraId="5913FBB0" w14:textId="77777777" w:rsidR="00B96B39" w:rsidRPr="0058040F" w:rsidRDefault="00B96B39" w:rsidP="00933415">
      <w:pPr>
        <w:numPr>
          <w:ilvl w:val="0"/>
          <w:numId w:val="114"/>
        </w:numPr>
        <w:suppressAutoHyphens/>
        <w:spacing w:after="120"/>
        <w:ind w:left="502"/>
        <w:jc w:val="both"/>
        <w:rPr>
          <w:sz w:val="22"/>
          <w:szCs w:val="22"/>
        </w:rPr>
      </w:pPr>
      <w:r w:rsidRPr="0058040F">
        <w:rPr>
          <w:sz w:val="22"/>
          <w:szCs w:val="22"/>
        </w:rPr>
        <w:t>Zamawiający uzna, że rzeczy oddane do prania wróciły czyste, jeśli w trakcie czynności technologicznych zostaną one pozbawione wszelkich zabrudzeń, plam, itp.</w:t>
      </w:r>
    </w:p>
    <w:p w14:paraId="6EAB72AA" w14:textId="77777777" w:rsidR="00B96B39" w:rsidRPr="0058040F" w:rsidRDefault="00B96B39" w:rsidP="00933415">
      <w:pPr>
        <w:numPr>
          <w:ilvl w:val="0"/>
          <w:numId w:val="114"/>
        </w:numPr>
        <w:suppressAutoHyphens/>
        <w:spacing w:after="120"/>
        <w:ind w:left="502"/>
        <w:jc w:val="both"/>
        <w:rPr>
          <w:sz w:val="22"/>
          <w:szCs w:val="22"/>
        </w:rPr>
      </w:pPr>
      <w:r w:rsidRPr="0058040F">
        <w:rPr>
          <w:sz w:val="22"/>
          <w:szCs w:val="22"/>
        </w:rPr>
        <w:t>W przypadku wystąpienia trwałych zabrudzeń, które nie są możliwe do usunięcia lub ich usunięcie spowodowałoby odbarwienie lub uszkodzenie danego asortymentu Wykonawca zobowiązany będzie poinformować Zamawiającego, że dany asortyment oddany do prania posiada silne zabrudzenia, których usunięcie mogłoby uszkodzić tkaninę danego asortymentu wówczas Zamawiający sam podejmie decyzje o dalszym rozwiązaniu, ewentualnych konsekwencjach.</w:t>
      </w:r>
    </w:p>
    <w:p w14:paraId="425ADAE5" w14:textId="77777777" w:rsidR="00B96B39" w:rsidRPr="0058040F" w:rsidRDefault="00B96B39" w:rsidP="00933415">
      <w:pPr>
        <w:pStyle w:val="Tekstpodstawowywcity"/>
        <w:numPr>
          <w:ilvl w:val="0"/>
          <w:numId w:val="114"/>
        </w:numPr>
        <w:spacing w:after="120"/>
        <w:ind w:left="502"/>
        <w:rPr>
          <w:sz w:val="22"/>
          <w:szCs w:val="22"/>
        </w:rPr>
      </w:pPr>
      <w:r w:rsidRPr="0058040F">
        <w:rPr>
          <w:sz w:val="22"/>
          <w:szCs w:val="22"/>
        </w:rPr>
        <w:t>Podpisany bez zastrzeżeń, przez obie strony kwit pralniczy na przedmioty umundurowania i wyekwipowania przekazane/przyjęte do i z prania, Wykonawca dołącza do zestawienia, w którym wyszczególni rodzaj wykonanej usługi, wagę wypranych przedmiotów umundurowania i wyekwipowania, cenę jednostkową i wartość ogólną wykonania usługi. Kwit pralniczy podpisany bez zastrzeżeń wraz ze sporządzonym zestawieniem stanowi podstawę do wystawienia przez Wykonawcę faktury VAT.</w:t>
      </w:r>
    </w:p>
    <w:p w14:paraId="4CC01A40" w14:textId="77777777" w:rsidR="00B96B39" w:rsidRPr="0058040F" w:rsidRDefault="00B96B39" w:rsidP="0058040F">
      <w:pPr>
        <w:pStyle w:val="Tekstpodstawowywcity"/>
        <w:spacing w:after="120"/>
        <w:ind w:left="0"/>
        <w:jc w:val="center"/>
        <w:rPr>
          <w:b/>
          <w:sz w:val="22"/>
          <w:szCs w:val="22"/>
        </w:rPr>
      </w:pPr>
      <w:r w:rsidRPr="0058040F">
        <w:rPr>
          <w:b/>
          <w:noProof/>
          <w:sz w:val="22"/>
          <w:szCs w:val="22"/>
        </w:rPr>
        <w:t>§</w:t>
      </w:r>
      <w:r w:rsidRPr="0058040F">
        <w:rPr>
          <w:b/>
          <w:sz w:val="22"/>
          <w:szCs w:val="22"/>
        </w:rPr>
        <w:t xml:space="preserve"> 7 Rozliczenie finansowe umowy</w:t>
      </w:r>
    </w:p>
    <w:p w14:paraId="45FA98E3" w14:textId="77777777" w:rsidR="00B96B39" w:rsidRPr="0058040F" w:rsidRDefault="00B96B39" w:rsidP="00933415">
      <w:pPr>
        <w:pStyle w:val="Tekstpodstawowywcity"/>
        <w:numPr>
          <w:ilvl w:val="0"/>
          <w:numId w:val="116"/>
        </w:numPr>
        <w:spacing w:after="120"/>
        <w:ind w:left="502"/>
        <w:rPr>
          <w:sz w:val="22"/>
          <w:szCs w:val="22"/>
        </w:rPr>
      </w:pPr>
      <w:r w:rsidRPr="0058040F">
        <w:rPr>
          <w:sz w:val="22"/>
          <w:szCs w:val="22"/>
        </w:rPr>
        <w:t>Wartość niniejszej umowy (zamówienia podstawowego) nie może przekroczyć kwoty:</w:t>
      </w:r>
    </w:p>
    <w:p w14:paraId="49EA640B" w14:textId="77777777" w:rsidR="00B96B39" w:rsidRPr="0058040F" w:rsidRDefault="00B96B39" w:rsidP="0058040F">
      <w:pPr>
        <w:pStyle w:val="Tekstpodstawowywcity"/>
        <w:spacing w:after="120"/>
        <w:ind w:left="708"/>
        <w:rPr>
          <w:b/>
          <w:sz w:val="22"/>
          <w:szCs w:val="22"/>
        </w:rPr>
      </w:pPr>
      <w:r w:rsidRPr="0058040F">
        <w:rPr>
          <w:b/>
          <w:sz w:val="22"/>
          <w:szCs w:val="22"/>
        </w:rPr>
        <w:t>Część nr 1</w:t>
      </w:r>
      <w:r w:rsidRPr="0058040F">
        <w:rPr>
          <w:sz w:val="22"/>
          <w:szCs w:val="22"/>
        </w:rPr>
        <w:t xml:space="preserve"> – </w:t>
      </w:r>
      <w:r w:rsidRPr="0058040F">
        <w:rPr>
          <w:b/>
          <w:sz w:val="22"/>
          <w:szCs w:val="22"/>
        </w:rPr>
        <w:t>Grupa Zabezpieczenia Kazuń, GZ Pomiechówek</w:t>
      </w:r>
    </w:p>
    <w:p w14:paraId="400CDB1A" w14:textId="77777777" w:rsidR="00B96B39" w:rsidRPr="0058040F" w:rsidRDefault="00B96B39" w:rsidP="0058040F">
      <w:pPr>
        <w:pStyle w:val="Tekstpodstawowywcity"/>
        <w:spacing w:after="120"/>
        <w:ind w:left="720"/>
        <w:rPr>
          <w:noProof/>
          <w:sz w:val="22"/>
          <w:szCs w:val="22"/>
        </w:rPr>
      </w:pPr>
      <w:r w:rsidRPr="0058040F">
        <w:rPr>
          <w:noProof/>
          <w:sz w:val="22"/>
          <w:szCs w:val="22"/>
        </w:rPr>
        <w:t xml:space="preserve">netto …………….. złotych(słownie: ………………………………..…………..) </w:t>
      </w:r>
    </w:p>
    <w:p w14:paraId="483E5DDF" w14:textId="77777777" w:rsidR="00B96B39" w:rsidRPr="0058040F" w:rsidRDefault="00B96B39" w:rsidP="0058040F">
      <w:pPr>
        <w:pStyle w:val="Tekstpodstawowywcity"/>
        <w:spacing w:after="120"/>
        <w:ind w:left="720"/>
        <w:rPr>
          <w:noProof/>
          <w:sz w:val="22"/>
          <w:szCs w:val="22"/>
        </w:rPr>
      </w:pPr>
      <w:r w:rsidRPr="0058040F">
        <w:rPr>
          <w:noProof/>
          <w:sz w:val="22"/>
          <w:szCs w:val="22"/>
        </w:rPr>
        <w:t>podatek VAT (23%) :..................zł (słownie …………....………………………)</w:t>
      </w:r>
    </w:p>
    <w:p w14:paraId="1BA3FD4B" w14:textId="77777777" w:rsidR="00B96B39" w:rsidRPr="0058040F" w:rsidRDefault="00B96B39" w:rsidP="00F00376">
      <w:pPr>
        <w:pStyle w:val="Tekstpodstawowywcity"/>
        <w:spacing w:after="240"/>
        <w:ind w:left="720"/>
        <w:rPr>
          <w:noProof/>
          <w:sz w:val="22"/>
          <w:szCs w:val="22"/>
        </w:rPr>
      </w:pPr>
      <w:r w:rsidRPr="0058040F">
        <w:rPr>
          <w:noProof/>
          <w:sz w:val="22"/>
          <w:szCs w:val="22"/>
        </w:rPr>
        <w:t>brutto ………...……....  ( słownie …………………………..………………….  )</w:t>
      </w:r>
    </w:p>
    <w:p w14:paraId="0CB9F534" w14:textId="77777777" w:rsidR="00B96B39" w:rsidRPr="0058040F" w:rsidRDefault="00B96B39" w:rsidP="0058040F">
      <w:pPr>
        <w:pStyle w:val="Tekstpodstawowywcity"/>
        <w:spacing w:after="120"/>
        <w:ind w:left="708"/>
        <w:rPr>
          <w:b/>
          <w:sz w:val="22"/>
          <w:szCs w:val="22"/>
        </w:rPr>
      </w:pPr>
      <w:r w:rsidRPr="0058040F">
        <w:rPr>
          <w:b/>
          <w:sz w:val="22"/>
          <w:szCs w:val="22"/>
        </w:rPr>
        <w:t>Część nr 2</w:t>
      </w:r>
      <w:r w:rsidRPr="0058040F">
        <w:rPr>
          <w:sz w:val="22"/>
          <w:szCs w:val="22"/>
        </w:rPr>
        <w:t xml:space="preserve"> –</w:t>
      </w:r>
      <w:r w:rsidRPr="0058040F">
        <w:rPr>
          <w:b/>
          <w:noProof/>
          <w:sz w:val="22"/>
          <w:szCs w:val="22"/>
        </w:rPr>
        <w:t xml:space="preserve"> Grupa Zabezpieczenia Ostrów Mazowiecka/ Komorowo</w:t>
      </w:r>
    </w:p>
    <w:p w14:paraId="5500940C" w14:textId="77777777" w:rsidR="00B96B39" w:rsidRPr="0058040F" w:rsidRDefault="00B96B39" w:rsidP="0058040F">
      <w:pPr>
        <w:pStyle w:val="Tekstpodstawowywcity"/>
        <w:spacing w:after="120"/>
        <w:ind w:left="720"/>
        <w:rPr>
          <w:noProof/>
          <w:sz w:val="22"/>
          <w:szCs w:val="22"/>
        </w:rPr>
      </w:pPr>
      <w:r w:rsidRPr="0058040F">
        <w:rPr>
          <w:noProof/>
          <w:sz w:val="22"/>
          <w:szCs w:val="22"/>
        </w:rPr>
        <w:t xml:space="preserve">netto …………….. złotych(słownie: ………………………………..…………..) </w:t>
      </w:r>
    </w:p>
    <w:p w14:paraId="123C6721" w14:textId="77777777" w:rsidR="00B96B39" w:rsidRPr="0058040F" w:rsidRDefault="00B96B39" w:rsidP="0058040F">
      <w:pPr>
        <w:pStyle w:val="Tekstpodstawowywcity"/>
        <w:spacing w:after="120"/>
        <w:ind w:left="720"/>
        <w:rPr>
          <w:noProof/>
          <w:sz w:val="22"/>
          <w:szCs w:val="22"/>
        </w:rPr>
      </w:pPr>
      <w:r w:rsidRPr="0058040F">
        <w:rPr>
          <w:noProof/>
          <w:sz w:val="22"/>
          <w:szCs w:val="22"/>
        </w:rPr>
        <w:t>podatek VAT (23%) :..................zł (słownie …………....………………………)</w:t>
      </w:r>
    </w:p>
    <w:p w14:paraId="324D1D81" w14:textId="77777777" w:rsidR="00B96B39" w:rsidRPr="0058040F" w:rsidRDefault="00B96B39" w:rsidP="00F00376">
      <w:pPr>
        <w:pStyle w:val="Tekstpodstawowywcity"/>
        <w:spacing w:after="240"/>
        <w:ind w:left="720"/>
        <w:rPr>
          <w:noProof/>
          <w:sz w:val="22"/>
          <w:szCs w:val="22"/>
        </w:rPr>
      </w:pPr>
      <w:r w:rsidRPr="0058040F">
        <w:rPr>
          <w:noProof/>
          <w:sz w:val="22"/>
          <w:szCs w:val="22"/>
        </w:rPr>
        <w:t>brutto ………...……....  ( słownie …………………………..………………….  )</w:t>
      </w:r>
    </w:p>
    <w:p w14:paraId="49234E48" w14:textId="77777777" w:rsidR="00B96B39" w:rsidRPr="0058040F" w:rsidRDefault="00B96B39" w:rsidP="0058040F">
      <w:pPr>
        <w:pStyle w:val="Akapitzlist"/>
        <w:tabs>
          <w:tab w:val="left" w:pos="0"/>
        </w:tabs>
        <w:spacing w:after="120"/>
        <w:jc w:val="both"/>
        <w:rPr>
          <w:b/>
          <w:noProof/>
          <w:sz w:val="22"/>
          <w:szCs w:val="22"/>
        </w:rPr>
      </w:pPr>
      <w:r w:rsidRPr="0058040F">
        <w:rPr>
          <w:b/>
          <w:noProof/>
          <w:sz w:val="22"/>
          <w:szCs w:val="22"/>
        </w:rPr>
        <w:t>Część nr 3 – Grupa Zabezpieczenia Białobrzegi</w:t>
      </w:r>
    </w:p>
    <w:p w14:paraId="6A7F0934" w14:textId="77777777" w:rsidR="00B96B39" w:rsidRPr="0058040F" w:rsidRDefault="00B96B39" w:rsidP="0058040F">
      <w:pPr>
        <w:pStyle w:val="Tekstpodstawowywcity"/>
        <w:spacing w:after="120"/>
        <w:ind w:left="720"/>
        <w:rPr>
          <w:noProof/>
          <w:sz w:val="22"/>
          <w:szCs w:val="22"/>
        </w:rPr>
      </w:pPr>
      <w:r w:rsidRPr="0058040F">
        <w:rPr>
          <w:noProof/>
          <w:sz w:val="22"/>
          <w:szCs w:val="22"/>
        </w:rPr>
        <w:t xml:space="preserve">netto …………….. złotych(słownie: …………………………………………....) </w:t>
      </w:r>
    </w:p>
    <w:p w14:paraId="2691030F" w14:textId="77777777" w:rsidR="00B96B39" w:rsidRPr="0058040F" w:rsidRDefault="00B96B39" w:rsidP="0058040F">
      <w:pPr>
        <w:pStyle w:val="Tekstpodstawowywcity"/>
        <w:spacing w:after="120"/>
        <w:ind w:left="720"/>
        <w:rPr>
          <w:noProof/>
          <w:sz w:val="22"/>
          <w:szCs w:val="22"/>
        </w:rPr>
      </w:pPr>
      <w:r w:rsidRPr="0058040F">
        <w:rPr>
          <w:noProof/>
          <w:sz w:val="22"/>
          <w:szCs w:val="22"/>
        </w:rPr>
        <w:t>podatek VAT (23%) :..................zł (słownie …………....………………………)</w:t>
      </w:r>
    </w:p>
    <w:p w14:paraId="242F10E5" w14:textId="77777777" w:rsidR="00B96B39" w:rsidRPr="0058040F" w:rsidRDefault="00B96B39" w:rsidP="00F00376">
      <w:pPr>
        <w:pStyle w:val="Tekstpodstawowywcity"/>
        <w:spacing w:after="240"/>
        <w:ind w:left="720"/>
        <w:rPr>
          <w:noProof/>
          <w:sz w:val="22"/>
          <w:szCs w:val="22"/>
        </w:rPr>
      </w:pPr>
      <w:r w:rsidRPr="0058040F">
        <w:rPr>
          <w:noProof/>
          <w:sz w:val="22"/>
          <w:szCs w:val="22"/>
        </w:rPr>
        <w:t>brutto ………...……....  ( słownie …………………………..…………………. )</w:t>
      </w:r>
    </w:p>
    <w:p w14:paraId="5B738393" w14:textId="77777777" w:rsidR="008C414A" w:rsidRDefault="008C414A" w:rsidP="0058040F">
      <w:pPr>
        <w:pStyle w:val="Akapitzlist"/>
        <w:tabs>
          <w:tab w:val="left" w:pos="0"/>
        </w:tabs>
        <w:spacing w:after="120"/>
        <w:jc w:val="both"/>
        <w:rPr>
          <w:b/>
          <w:noProof/>
          <w:sz w:val="22"/>
          <w:szCs w:val="22"/>
        </w:rPr>
      </w:pPr>
    </w:p>
    <w:p w14:paraId="3CA7EEBE" w14:textId="77177F17" w:rsidR="00B96B39" w:rsidRPr="0058040F" w:rsidRDefault="00B96B39" w:rsidP="0058040F">
      <w:pPr>
        <w:pStyle w:val="Akapitzlist"/>
        <w:tabs>
          <w:tab w:val="left" w:pos="0"/>
        </w:tabs>
        <w:spacing w:after="120"/>
        <w:jc w:val="both"/>
        <w:rPr>
          <w:b/>
          <w:noProof/>
          <w:sz w:val="22"/>
          <w:szCs w:val="22"/>
        </w:rPr>
      </w:pPr>
      <w:r w:rsidRPr="0058040F">
        <w:rPr>
          <w:b/>
          <w:noProof/>
          <w:sz w:val="22"/>
          <w:szCs w:val="22"/>
        </w:rPr>
        <w:t>Część nr 4  - Grupa Zabezpieczenia Zegrze</w:t>
      </w:r>
    </w:p>
    <w:p w14:paraId="117EC8CA" w14:textId="77777777" w:rsidR="00B96B39" w:rsidRPr="0058040F" w:rsidRDefault="00B96B39" w:rsidP="0058040F">
      <w:pPr>
        <w:pStyle w:val="Tekstpodstawowywcity"/>
        <w:spacing w:after="120"/>
        <w:ind w:left="720"/>
        <w:rPr>
          <w:noProof/>
          <w:sz w:val="22"/>
          <w:szCs w:val="22"/>
        </w:rPr>
      </w:pPr>
      <w:r w:rsidRPr="0058040F">
        <w:rPr>
          <w:noProof/>
          <w:sz w:val="22"/>
          <w:szCs w:val="22"/>
        </w:rPr>
        <w:t xml:space="preserve">netto …………….. złotych(słownie: …………………………………………....) </w:t>
      </w:r>
    </w:p>
    <w:p w14:paraId="47E9B816" w14:textId="77777777" w:rsidR="00B96B39" w:rsidRPr="0058040F" w:rsidRDefault="00B96B39" w:rsidP="0058040F">
      <w:pPr>
        <w:pStyle w:val="Tekstpodstawowywcity"/>
        <w:spacing w:after="120"/>
        <w:ind w:left="720"/>
        <w:rPr>
          <w:noProof/>
          <w:sz w:val="22"/>
          <w:szCs w:val="22"/>
        </w:rPr>
      </w:pPr>
      <w:r w:rsidRPr="0058040F">
        <w:rPr>
          <w:noProof/>
          <w:sz w:val="22"/>
          <w:szCs w:val="22"/>
        </w:rPr>
        <w:t>podatek VAT (23%) :..................zł (słownie …………....………………………)</w:t>
      </w:r>
    </w:p>
    <w:p w14:paraId="6C480180" w14:textId="77777777" w:rsidR="00B96B39" w:rsidRPr="0058040F" w:rsidRDefault="00B96B39" w:rsidP="0058040F">
      <w:pPr>
        <w:pStyle w:val="Tekstpodstawowywcity"/>
        <w:spacing w:after="120"/>
        <w:ind w:left="720"/>
        <w:rPr>
          <w:noProof/>
          <w:sz w:val="22"/>
          <w:szCs w:val="22"/>
        </w:rPr>
      </w:pPr>
      <w:r w:rsidRPr="0058040F">
        <w:rPr>
          <w:noProof/>
          <w:sz w:val="22"/>
          <w:szCs w:val="22"/>
        </w:rPr>
        <w:t>brutto ………...……....  ( słownie …………………………..………………….  )</w:t>
      </w:r>
    </w:p>
    <w:p w14:paraId="216E7FB7" w14:textId="77777777" w:rsidR="00B96B39" w:rsidRPr="0058040F" w:rsidRDefault="00B96B39" w:rsidP="0058040F">
      <w:pPr>
        <w:pStyle w:val="Tekstpodstawowywcity"/>
        <w:spacing w:after="120"/>
        <w:ind w:left="720"/>
        <w:rPr>
          <w:noProof/>
          <w:sz w:val="22"/>
          <w:szCs w:val="22"/>
        </w:rPr>
      </w:pPr>
    </w:p>
    <w:p w14:paraId="27265ED5" w14:textId="77777777" w:rsidR="00B96B39" w:rsidRPr="0058040F" w:rsidRDefault="00B96B39" w:rsidP="00933415">
      <w:pPr>
        <w:numPr>
          <w:ilvl w:val="0"/>
          <w:numId w:val="116"/>
        </w:numPr>
        <w:suppressAutoHyphens/>
        <w:spacing w:after="120"/>
        <w:ind w:left="502"/>
        <w:jc w:val="both"/>
        <w:rPr>
          <w:sz w:val="22"/>
          <w:szCs w:val="22"/>
        </w:rPr>
      </w:pPr>
      <w:r w:rsidRPr="0058040F">
        <w:rPr>
          <w:sz w:val="22"/>
          <w:szCs w:val="22"/>
        </w:rPr>
        <w:t>Wartość zamówienia opcjonalnego nie może przekroczyć kwoty:</w:t>
      </w:r>
    </w:p>
    <w:p w14:paraId="0610D292" w14:textId="77777777" w:rsidR="00B96B39" w:rsidRPr="0058040F" w:rsidRDefault="00B96B39" w:rsidP="0058040F">
      <w:pPr>
        <w:suppressAutoHyphens/>
        <w:spacing w:after="120"/>
        <w:ind w:left="502"/>
        <w:jc w:val="both"/>
        <w:rPr>
          <w:sz w:val="22"/>
          <w:szCs w:val="22"/>
        </w:rPr>
      </w:pPr>
    </w:p>
    <w:p w14:paraId="4E6ADF90" w14:textId="77777777" w:rsidR="00B96B39" w:rsidRPr="0058040F" w:rsidRDefault="00B96B39" w:rsidP="0058040F">
      <w:pPr>
        <w:pStyle w:val="Tekstpodstawowywcity"/>
        <w:spacing w:after="120"/>
        <w:ind w:left="502"/>
        <w:rPr>
          <w:b/>
          <w:sz w:val="22"/>
          <w:szCs w:val="22"/>
        </w:rPr>
      </w:pPr>
      <w:r w:rsidRPr="0058040F">
        <w:rPr>
          <w:b/>
          <w:sz w:val="22"/>
          <w:szCs w:val="22"/>
        </w:rPr>
        <w:t>Część nr 1</w:t>
      </w:r>
      <w:r w:rsidRPr="0058040F">
        <w:rPr>
          <w:sz w:val="22"/>
          <w:szCs w:val="22"/>
        </w:rPr>
        <w:t xml:space="preserve"> – </w:t>
      </w:r>
      <w:r w:rsidRPr="0058040F">
        <w:rPr>
          <w:b/>
          <w:sz w:val="22"/>
          <w:szCs w:val="22"/>
        </w:rPr>
        <w:t>Grupa Zabezpieczenia Kazuń, Pomiechówek</w:t>
      </w:r>
    </w:p>
    <w:p w14:paraId="750F7DD0" w14:textId="77777777" w:rsidR="00B96B39" w:rsidRPr="0058040F" w:rsidRDefault="00B96B39" w:rsidP="0058040F">
      <w:pPr>
        <w:pStyle w:val="Tekstpodstawowywcity"/>
        <w:spacing w:after="120"/>
        <w:ind w:left="502"/>
        <w:rPr>
          <w:noProof/>
          <w:sz w:val="22"/>
          <w:szCs w:val="22"/>
        </w:rPr>
      </w:pPr>
      <w:r w:rsidRPr="0058040F">
        <w:rPr>
          <w:noProof/>
          <w:sz w:val="22"/>
          <w:szCs w:val="22"/>
        </w:rPr>
        <w:t xml:space="preserve">netto …………….. złotych (słownie: ………………………………..…………..) </w:t>
      </w:r>
    </w:p>
    <w:p w14:paraId="6E5A80FB" w14:textId="77777777" w:rsidR="00B96B39" w:rsidRPr="0058040F" w:rsidRDefault="00B96B39" w:rsidP="0058040F">
      <w:pPr>
        <w:pStyle w:val="Tekstpodstawowywcity"/>
        <w:spacing w:after="120"/>
        <w:ind w:left="502"/>
        <w:rPr>
          <w:noProof/>
          <w:sz w:val="22"/>
          <w:szCs w:val="22"/>
        </w:rPr>
      </w:pPr>
      <w:r w:rsidRPr="0058040F">
        <w:rPr>
          <w:noProof/>
          <w:sz w:val="22"/>
          <w:szCs w:val="22"/>
        </w:rPr>
        <w:t>podatek VAT (23%) :..................zł (słownie ….………....………………………)</w:t>
      </w:r>
    </w:p>
    <w:p w14:paraId="21131718" w14:textId="77777777" w:rsidR="00B96B39" w:rsidRPr="0058040F" w:rsidRDefault="00B96B39" w:rsidP="0058040F">
      <w:pPr>
        <w:pStyle w:val="Tekstpodstawowywcity"/>
        <w:spacing w:after="120"/>
        <w:ind w:left="502"/>
        <w:rPr>
          <w:noProof/>
          <w:sz w:val="22"/>
          <w:szCs w:val="22"/>
        </w:rPr>
      </w:pPr>
      <w:r w:rsidRPr="0058040F">
        <w:rPr>
          <w:noProof/>
          <w:sz w:val="22"/>
          <w:szCs w:val="22"/>
        </w:rPr>
        <w:t>brutto ………...……....  ( słownie     ………………………..………………….  )</w:t>
      </w:r>
    </w:p>
    <w:p w14:paraId="7469BB92" w14:textId="77777777" w:rsidR="00B96B39" w:rsidRPr="0058040F" w:rsidRDefault="00B96B39" w:rsidP="0058040F">
      <w:pPr>
        <w:pStyle w:val="Tekstpodstawowywcity"/>
        <w:spacing w:after="120"/>
        <w:ind w:left="502"/>
        <w:rPr>
          <w:noProof/>
          <w:sz w:val="22"/>
          <w:szCs w:val="22"/>
        </w:rPr>
      </w:pPr>
    </w:p>
    <w:p w14:paraId="174DD7A9" w14:textId="77777777" w:rsidR="00B96B39" w:rsidRPr="0058040F" w:rsidRDefault="00B96B39" w:rsidP="0058040F">
      <w:pPr>
        <w:pStyle w:val="Tekstpodstawowywcity"/>
        <w:spacing w:after="120"/>
        <w:ind w:left="502"/>
        <w:rPr>
          <w:b/>
          <w:sz w:val="22"/>
          <w:szCs w:val="22"/>
        </w:rPr>
      </w:pPr>
      <w:r w:rsidRPr="0058040F">
        <w:rPr>
          <w:b/>
          <w:sz w:val="22"/>
          <w:szCs w:val="22"/>
        </w:rPr>
        <w:t>Część nr 2</w:t>
      </w:r>
      <w:r w:rsidRPr="0058040F">
        <w:rPr>
          <w:sz w:val="22"/>
          <w:szCs w:val="22"/>
        </w:rPr>
        <w:t xml:space="preserve"> –</w:t>
      </w:r>
      <w:r w:rsidRPr="0058040F">
        <w:rPr>
          <w:b/>
          <w:sz w:val="22"/>
          <w:szCs w:val="22"/>
        </w:rPr>
        <w:t xml:space="preserve"> Ostrów Mazowiecka/ Komorowo</w:t>
      </w:r>
    </w:p>
    <w:p w14:paraId="20573F65" w14:textId="77777777" w:rsidR="00B96B39" w:rsidRPr="0058040F" w:rsidRDefault="00B96B39" w:rsidP="0058040F">
      <w:pPr>
        <w:pStyle w:val="Tekstpodstawowywcity"/>
        <w:spacing w:after="120"/>
        <w:ind w:left="502"/>
        <w:rPr>
          <w:noProof/>
          <w:sz w:val="22"/>
          <w:szCs w:val="22"/>
        </w:rPr>
      </w:pPr>
      <w:r w:rsidRPr="0058040F">
        <w:rPr>
          <w:noProof/>
          <w:sz w:val="22"/>
          <w:szCs w:val="22"/>
        </w:rPr>
        <w:t xml:space="preserve">netto …………….. złotych (słownie:    ……………………………..…………..) </w:t>
      </w:r>
    </w:p>
    <w:p w14:paraId="4E27C6BB" w14:textId="77777777" w:rsidR="00B96B39" w:rsidRPr="0058040F" w:rsidRDefault="00B96B39" w:rsidP="0058040F">
      <w:pPr>
        <w:pStyle w:val="Tekstpodstawowywcity"/>
        <w:spacing w:after="120"/>
        <w:ind w:left="502"/>
        <w:rPr>
          <w:noProof/>
          <w:sz w:val="22"/>
          <w:szCs w:val="22"/>
        </w:rPr>
      </w:pPr>
      <w:r w:rsidRPr="0058040F">
        <w:rPr>
          <w:noProof/>
          <w:sz w:val="22"/>
          <w:szCs w:val="22"/>
        </w:rPr>
        <w:t>podatek VAT (23%) :..................zł (słownie …………....………………………)</w:t>
      </w:r>
    </w:p>
    <w:p w14:paraId="66FFC0E2" w14:textId="77777777" w:rsidR="00B96B39" w:rsidRPr="0058040F" w:rsidRDefault="00B96B39" w:rsidP="0058040F">
      <w:pPr>
        <w:pStyle w:val="Tekstpodstawowywcity"/>
        <w:spacing w:after="120"/>
        <w:ind w:left="502"/>
        <w:rPr>
          <w:noProof/>
          <w:sz w:val="22"/>
          <w:szCs w:val="22"/>
        </w:rPr>
      </w:pPr>
      <w:r w:rsidRPr="0058040F">
        <w:rPr>
          <w:noProof/>
          <w:sz w:val="22"/>
          <w:szCs w:val="22"/>
        </w:rPr>
        <w:t>brutto ………...……....  ( słownie …………………………..………………….  )</w:t>
      </w:r>
    </w:p>
    <w:p w14:paraId="7C978CD8" w14:textId="77777777" w:rsidR="00B96B39" w:rsidRPr="0058040F" w:rsidRDefault="00B96B39" w:rsidP="0058040F">
      <w:pPr>
        <w:pStyle w:val="Tekstpodstawowywcity"/>
        <w:spacing w:after="120"/>
        <w:ind w:left="502"/>
        <w:rPr>
          <w:noProof/>
          <w:sz w:val="22"/>
          <w:szCs w:val="22"/>
        </w:rPr>
      </w:pPr>
    </w:p>
    <w:p w14:paraId="5D032624" w14:textId="77777777" w:rsidR="00B96B39" w:rsidRPr="0058040F" w:rsidRDefault="00B96B39" w:rsidP="0058040F">
      <w:pPr>
        <w:pStyle w:val="Akapitzlist"/>
        <w:tabs>
          <w:tab w:val="left" w:pos="0"/>
        </w:tabs>
        <w:spacing w:after="120"/>
        <w:ind w:left="502"/>
        <w:jc w:val="both"/>
        <w:rPr>
          <w:b/>
          <w:noProof/>
          <w:sz w:val="22"/>
          <w:szCs w:val="22"/>
        </w:rPr>
      </w:pPr>
      <w:r w:rsidRPr="0058040F">
        <w:rPr>
          <w:b/>
          <w:noProof/>
          <w:sz w:val="22"/>
          <w:szCs w:val="22"/>
        </w:rPr>
        <w:t>Część nr 3 – Grupa Zabezpieczenia Białobrzegi</w:t>
      </w:r>
    </w:p>
    <w:p w14:paraId="5CDB0DAA" w14:textId="77777777" w:rsidR="00B96B39" w:rsidRPr="0058040F" w:rsidRDefault="00B96B39" w:rsidP="0058040F">
      <w:pPr>
        <w:pStyle w:val="Tekstpodstawowywcity"/>
        <w:spacing w:after="120"/>
        <w:ind w:left="502"/>
        <w:rPr>
          <w:noProof/>
          <w:sz w:val="22"/>
          <w:szCs w:val="22"/>
        </w:rPr>
      </w:pPr>
      <w:r w:rsidRPr="0058040F">
        <w:rPr>
          <w:noProof/>
          <w:sz w:val="22"/>
          <w:szCs w:val="22"/>
        </w:rPr>
        <w:t xml:space="preserve">netto …………….. złotych(słownie: …………………………………………....) </w:t>
      </w:r>
    </w:p>
    <w:p w14:paraId="5AA823C0" w14:textId="77777777" w:rsidR="00B96B39" w:rsidRPr="0058040F" w:rsidRDefault="00B96B39" w:rsidP="0058040F">
      <w:pPr>
        <w:pStyle w:val="Tekstpodstawowywcity"/>
        <w:spacing w:after="120"/>
        <w:ind w:left="502"/>
        <w:rPr>
          <w:noProof/>
          <w:sz w:val="22"/>
          <w:szCs w:val="22"/>
        </w:rPr>
      </w:pPr>
      <w:r w:rsidRPr="0058040F">
        <w:rPr>
          <w:noProof/>
          <w:sz w:val="22"/>
          <w:szCs w:val="22"/>
        </w:rPr>
        <w:t>podatek VAT (23%) :..................zł (słownie …………....………………………)</w:t>
      </w:r>
    </w:p>
    <w:p w14:paraId="7F70534A" w14:textId="77777777" w:rsidR="00B96B39" w:rsidRPr="0058040F" w:rsidRDefault="00B96B39" w:rsidP="0058040F">
      <w:pPr>
        <w:pStyle w:val="Tekstpodstawowywcity"/>
        <w:spacing w:after="120"/>
        <w:ind w:left="502"/>
        <w:rPr>
          <w:noProof/>
          <w:sz w:val="22"/>
          <w:szCs w:val="22"/>
        </w:rPr>
      </w:pPr>
      <w:r w:rsidRPr="0058040F">
        <w:rPr>
          <w:noProof/>
          <w:sz w:val="22"/>
          <w:szCs w:val="22"/>
        </w:rPr>
        <w:t>brutto ………...……....  ( słownie …………………………..…………………. )</w:t>
      </w:r>
    </w:p>
    <w:p w14:paraId="13383639" w14:textId="77777777" w:rsidR="00B96B39" w:rsidRPr="0058040F" w:rsidRDefault="00B96B39" w:rsidP="0058040F">
      <w:pPr>
        <w:pStyle w:val="Tekstpodstawowywcity"/>
        <w:spacing w:after="120"/>
        <w:ind w:left="502"/>
        <w:rPr>
          <w:noProof/>
          <w:sz w:val="22"/>
          <w:szCs w:val="22"/>
        </w:rPr>
      </w:pPr>
    </w:p>
    <w:p w14:paraId="6E84D13E" w14:textId="77777777" w:rsidR="00B96B39" w:rsidRPr="0058040F" w:rsidRDefault="00B96B39" w:rsidP="0058040F">
      <w:pPr>
        <w:pStyle w:val="Akapitzlist"/>
        <w:tabs>
          <w:tab w:val="left" w:pos="0"/>
        </w:tabs>
        <w:spacing w:after="120"/>
        <w:ind w:left="502"/>
        <w:jc w:val="both"/>
        <w:rPr>
          <w:b/>
          <w:noProof/>
          <w:sz w:val="22"/>
          <w:szCs w:val="22"/>
        </w:rPr>
      </w:pPr>
      <w:r w:rsidRPr="0058040F">
        <w:rPr>
          <w:b/>
          <w:noProof/>
          <w:sz w:val="22"/>
          <w:szCs w:val="22"/>
        </w:rPr>
        <w:t>Część nr 4  - Grupa Zabezpieczenia Zegrze</w:t>
      </w:r>
    </w:p>
    <w:p w14:paraId="785C1BA0" w14:textId="77777777" w:rsidR="00B96B39" w:rsidRPr="0058040F" w:rsidRDefault="00B96B39" w:rsidP="0058040F">
      <w:pPr>
        <w:pStyle w:val="Tekstpodstawowywcity"/>
        <w:spacing w:after="120"/>
        <w:ind w:left="502"/>
        <w:rPr>
          <w:noProof/>
          <w:sz w:val="22"/>
          <w:szCs w:val="22"/>
        </w:rPr>
      </w:pPr>
      <w:r w:rsidRPr="0058040F">
        <w:rPr>
          <w:noProof/>
          <w:sz w:val="22"/>
          <w:szCs w:val="22"/>
        </w:rPr>
        <w:t xml:space="preserve">netto …………….. złotych(słownie: …………………………………………....) </w:t>
      </w:r>
    </w:p>
    <w:p w14:paraId="009CBCBE" w14:textId="77777777" w:rsidR="00B96B39" w:rsidRPr="0058040F" w:rsidRDefault="00B96B39" w:rsidP="0058040F">
      <w:pPr>
        <w:pStyle w:val="Tekstpodstawowywcity"/>
        <w:spacing w:after="120"/>
        <w:ind w:left="502"/>
        <w:rPr>
          <w:noProof/>
          <w:sz w:val="22"/>
          <w:szCs w:val="22"/>
        </w:rPr>
      </w:pPr>
      <w:r w:rsidRPr="0058040F">
        <w:rPr>
          <w:noProof/>
          <w:sz w:val="22"/>
          <w:szCs w:val="22"/>
        </w:rPr>
        <w:t>podatek VAT (23%) :..................zł (słownie …………....………………………)</w:t>
      </w:r>
    </w:p>
    <w:p w14:paraId="180182FE" w14:textId="77777777" w:rsidR="00B96B39" w:rsidRPr="0058040F" w:rsidRDefault="00B96B39" w:rsidP="0058040F">
      <w:pPr>
        <w:pStyle w:val="Tekstpodstawowywcity"/>
        <w:spacing w:after="120"/>
        <w:ind w:left="502"/>
        <w:rPr>
          <w:noProof/>
          <w:sz w:val="22"/>
          <w:szCs w:val="22"/>
        </w:rPr>
      </w:pPr>
      <w:r w:rsidRPr="0058040F">
        <w:rPr>
          <w:noProof/>
          <w:sz w:val="22"/>
          <w:szCs w:val="22"/>
        </w:rPr>
        <w:t>brutto ………...……....  ( słownie …………………………..………………….  )</w:t>
      </w:r>
    </w:p>
    <w:p w14:paraId="0D0B0612" w14:textId="77777777" w:rsidR="00B96B39" w:rsidRPr="0058040F" w:rsidRDefault="00B96B39" w:rsidP="0058040F">
      <w:pPr>
        <w:suppressAutoHyphens/>
        <w:spacing w:after="120"/>
        <w:ind w:left="426"/>
        <w:jc w:val="both"/>
        <w:rPr>
          <w:sz w:val="22"/>
          <w:szCs w:val="22"/>
        </w:rPr>
      </w:pPr>
    </w:p>
    <w:p w14:paraId="7AF49D91" w14:textId="77777777" w:rsidR="00B96B39" w:rsidRPr="0058040F" w:rsidRDefault="00B96B39" w:rsidP="00933415">
      <w:pPr>
        <w:pStyle w:val="Akapitzlist"/>
        <w:numPr>
          <w:ilvl w:val="0"/>
          <w:numId w:val="116"/>
        </w:numPr>
        <w:suppressAutoHyphens/>
        <w:spacing w:after="120"/>
        <w:ind w:left="502"/>
        <w:jc w:val="both"/>
        <w:rPr>
          <w:sz w:val="22"/>
          <w:szCs w:val="22"/>
        </w:rPr>
      </w:pPr>
      <w:r w:rsidRPr="0058040F">
        <w:rPr>
          <w:sz w:val="22"/>
          <w:szCs w:val="22"/>
        </w:rPr>
        <w:t>Łączna wartość zamówienia (zamówienie podstawowe i opcjonalne)</w:t>
      </w:r>
    </w:p>
    <w:p w14:paraId="6031751C" w14:textId="77777777" w:rsidR="00B96B39" w:rsidRPr="0058040F" w:rsidRDefault="00B96B39" w:rsidP="0058040F">
      <w:pPr>
        <w:pStyle w:val="Tekstpodstawowywcity"/>
        <w:spacing w:after="120"/>
        <w:ind w:left="502"/>
        <w:rPr>
          <w:b/>
          <w:sz w:val="22"/>
          <w:szCs w:val="22"/>
        </w:rPr>
      </w:pPr>
      <w:r w:rsidRPr="0058040F">
        <w:rPr>
          <w:b/>
          <w:sz w:val="22"/>
          <w:szCs w:val="22"/>
        </w:rPr>
        <w:t>Część nr 1</w:t>
      </w:r>
      <w:r w:rsidRPr="0058040F">
        <w:rPr>
          <w:sz w:val="22"/>
          <w:szCs w:val="22"/>
        </w:rPr>
        <w:t xml:space="preserve"> – </w:t>
      </w:r>
      <w:r w:rsidRPr="0058040F">
        <w:rPr>
          <w:b/>
          <w:sz w:val="22"/>
          <w:szCs w:val="22"/>
        </w:rPr>
        <w:t>Grupa Zabezpieczenia Kazuń, GZ Pomiechówek</w:t>
      </w:r>
    </w:p>
    <w:p w14:paraId="6466A177" w14:textId="77777777" w:rsidR="00B96B39" w:rsidRPr="0058040F" w:rsidRDefault="00B96B39" w:rsidP="0058040F">
      <w:pPr>
        <w:pStyle w:val="Tekstpodstawowywcity"/>
        <w:spacing w:after="120"/>
        <w:ind w:left="502"/>
        <w:rPr>
          <w:noProof/>
          <w:sz w:val="22"/>
          <w:szCs w:val="22"/>
        </w:rPr>
      </w:pPr>
      <w:r w:rsidRPr="0058040F">
        <w:rPr>
          <w:noProof/>
          <w:sz w:val="22"/>
          <w:szCs w:val="22"/>
        </w:rPr>
        <w:t xml:space="preserve">netto …………….. złotych (słownie: ………………………………..…………..) </w:t>
      </w:r>
    </w:p>
    <w:p w14:paraId="504D3A74" w14:textId="77777777" w:rsidR="00B96B39" w:rsidRPr="0058040F" w:rsidRDefault="00B96B39" w:rsidP="0058040F">
      <w:pPr>
        <w:pStyle w:val="Tekstpodstawowywcity"/>
        <w:spacing w:after="120"/>
        <w:ind w:left="502"/>
        <w:rPr>
          <w:noProof/>
          <w:sz w:val="22"/>
          <w:szCs w:val="22"/>
        </w:rPr>
      </w:pPr>
      <w:r w:rsidRPr="0058040F">
        <w:rPr>
          <w:noProof/>
          <w:sz w:val="22"/>
          <w:szCs w:val="22"/>
        </w:rPr>
        <w:t>podatek VAT (23%) :..................zł (słownie ….………....………………………)</w:t>
      </w:r>
    </w:p>
    <w:p w14:paraId="3DC86761" w14:textId="77777777" w:rsidR="00B96B39" w:rsidRPr="0058040F" w:rsidRDefault="00B96B39" w:rsidP="0058040F">
      <w:pPr>
        <w:pStyle w:val="Tekstpodstawowywcity"/>
        <w:spacing w:after="120"/>
        <w:ind w:left="502"/>
        <w:rPr>
          <w:noProof/>
          <w:sz w:val="22"/>
          <w:szCs w:val="22"/>
        </w:rPr>
      </w:pPr>
      <w:r w:rsidRPr="0058040F">
        <w:rPr>
          <w:noProof/>
          <w:sz w:val="22"/>
          <w:szCs w:val="22"/>
        </w:rPr>
        <w:t>brutto ………...……....  ( słownie     ………………………..………………….  )</w:t>
      </w:r>
    </w:p>
    <w:p w14:paraId="4C32DC03" w14:textId="77777777" w:rsidR="00B96B39" w:rsidRPr="0058040F" w:rsidRDefault="00B96B39" w:rsidP="0058040F">
      <w:pPr>
        <w:pStyle w:val="Tekstpodstawowywcity"/>
        <w:spacing w:after="120"/>
        <w:ind w:left="502"/>
        <w:rPr>
          <w:noProof/>
          <w:sz w:val="22"/>
          <w:szCs w:val="22"/>
        </w:rPr>
      </w:pPr>
    </w:p>
    <w:p w14:paraId="562F4EE2" w14:textId="77777777" w:rsidR="00B96B39" w:rsidRPr="0058040F" w:rsidRDefault="00B96B39" w:rsidP="0058040F">
      <w:pPr>
        <w:pStyle w:val="Tekstpodstawowywcity"/>
        <w:spacing w:after="120"/>
        <w:ind w:left="502"/>
        <w:rPr>
          <w:b/>
          <w:sz w:val="22"/>
          <w:szCs w:val="22"/>
        </w:rPr>
      </w:pPr>
      <w:r w:rsidRPr="0058040F">
        <w:rPr>
          <w:b/>
          <w:sz w:val="22"/>
          <w:szCs w:val="22"/>
        </w:rPr>
        <w:t>Część nr 2</w:t>
      </w:r>
      <w:r w:rsidRPr="0058040F">
        <w:rPr>
          <w:sz w:val="22"/>
          <w:szCs w:val="22"/>
        </w:rPr>
        <w:t xml:space="preserve"> –</w:t>
      </w:r>
      <w:r w:rsidRPr="0058040F">
        <w:rPr>
          <w:b/>
          <w:sz w:val="22"/>
          <w:szCs w:val="22"/>
        </w:rPr>
        <w:t xml:space="preserve">Grupa Zabezpieczenia </w:t>
      </w:r>
      <w:r w:rsidRPr="0058040F">
        <w:rPr>
          <w:b/>
          <w:noProof/>
          <w:sz w:val="22"/>
          <w:szCs w:val="22"/>
        </w:rPr>
        <w:t>Ostrów Mazowiecka/ Komorowo</w:t>
      </w:r>
    </w:p>
    <w:p w14:paraId="6FF20E3D" w14:textId="77777777" w:rsidR="00B96B39" w:rsidRPr="0058040F" w:rsidRDefault="00B96B39" w:rsidP="0058040F">
      <w:pPr>
        <w:pStyle w:val="Tekstpodstawowywcity"/>
        <w:spacing w:after="120"/>
        <w:ind w:left="502"/>
        <w:rPr>
          <w:noProof/>
          <w:sz w:val="22"/>
          <w:szCs w:val="22"/>
        </w:rPr>
      </w:pPr>
      <w:r w:rsidRPr="0058040F">
        <w:rPr>
          <w:noProof/>
          <w:sz w:val="22"/>
          <w:szCs w:val="22"/>
        </w:rPr>
        <w:t xml:space="preserve">netto …………….. złotych (słownie:    ……………………………..…………..) </w:t>
      </w:r>
    </w:p>
    <w:p w14:paraId="341927B5" w14:textId="77777777" w:rsidR="00B96B39" w:rsidRPr="0058040F" w:rsidRDefault="00B96B39" w:rsidP="0058040F">
      <w:pPr>
        <w:pStyle w:val="Tekstpodstawowywcity"/>
        <w:spacing w:after="120"/>
        <w:ind w:left="502"/>
        <w:rPr>
          <w:noProof/>
          <w:sz w:val="22"/>
          <w:szCs w:val="22"/>
        </w:rPr>
      </w:pPr>
      <w:r w:rsidRPr="0058040F">
        <w:rPr>
          <w:noProof/>
          <w:sz w:val="22"/>
          <w:szCs w:val="22"/>
        </w:rPr>
        <w:t>podatek VAT (23%) :..................zł (słownie …………....………………………)</w:t>
      </w:r>
    </w:p>
    <w:p w14:paraId="441513A9" w14:textId="77777777" w:rsidR="00B96B39" w:rsidRPr="0058040F" w:rsidRDefault="00B96B39" w:rsidP="0058040F">
      <w:pPr>
        <w:pStyle w:val="Tekstpodstawowywcity"/>
        <w:spacing w:after="120"/>
        <w:ind w:left="502"/>
        <w:rPr>
          <w:noProof/>
          <w:sz w:val="22"/>
          <w:szCs w:val="22"/>
        </w:rPr>
      </w:pPr>
      <w:r w:rsidRPr="0058040F">
        <w:rPr>
          <w:noProof/>
          <w:sz w:val="22"/>
          <w:szCs w:val="22"/>
        </w:rPr>
        <w:t>brutto ………...……....  ( słownie …………………………..………………….  )</w:t>
      </w:r>
    </w:p>
    <w:p w14:paraId="77B02742" w14:textId="77777777" w:rsidR="008C414A" w:rsidRDefault="008C414A" w:rsidP="0058040F">
      <w:pPr>
        <w:pStyle w:val="Akapitzlist"/>
        <w:tabs>
          <w:tab w:val="left" w:pos="0"/>
        </w:tabs>
        <w:spacing w:after="120"/>
        <w:ind w:left="502"/>
        <w:jc w:val="both"/>
        <w:rPr>
          <w:b/>
          <w:noProof/>
          <w:sz w:val="22"/>
          <w:szCs w:val="22"/>
        </w:rPr>
      </w:pPr>
    </w:p>
    <w:p w14:paraId="77A00A1D" w14:textId="798B7FBB" w:rsidR="00B96B39" w:rsidRPr="0058040F" w:rsidRDefault="00B96B39" w:rsidP="0058040F">
      <w:pPr>
        <w:pStyle w:val="Akapitzlist"/>
        <w:tabs>
          <w:tab w:val="left" w:pos="0"/>
        </w:tabs>
        <w:spacing w:after="120"/>
        <w:ind w:left="502"/>
        <w:jc w:val="both"/>
        <w:rPr>
          <w:b/>
          <w:noProof/>
          <w:sz w:val="22"/>
          <w:szCs w:val="22"/>
        </w:rPr>
      </w:pPr>
      <w:r w:rsidRPr="0058040F">
        <w:rPr>
          <w:b/>
          <w:noProof/>
          <w:sz w:val="22"/>
          <w:szCs w:val="22"/>
        </w:rPr>
        <w:t>Część nr 3 – Grupa Zabezpieczenia Białobrzegi</w:t>
      </w:r>
    </w:p>
    <w:p w14:paraId="51B104ED" w14:textId="77777777" w:rsidR="00B96B39" w:rsidRPr="0058040F" w:rsidRDefault="00B96B39" w:rsidP="0058040F">
      <w:pPr>
        <w:pStyle w:val="Tekstpodstawowywcity"/>
        <w:spacing w:after="120"/>
        <w:ind w:left="502"/>
        <w:rPr>
          <w:noProof/>
          <w:sz w:val="22"/>
          <w:szCs w:val="22"/>
        </w:rPr>
      </w:pPr>
      <w:r w:rsidRPr="0058040F">
        <w:rPr>
          <w:noProof/>
          <w:sz w:val="22"/>
          <w:szCs w:val="22"/>
        </w:rPr>
        <w:t xml:space="preserve">netto …………….. złotych(słownie: …………………………………………....) </w:t>
      </w:r>
    </w:p>
    <w:p w14:paraId="0F16E4D2" w14:textId="77777777" w:rsidR="00B96B39" w:rsidRPr="0058040F" w:rsidRDefault="00B96B39" w:rsidP="0058040F">
      <w:pPr>
        <w:pStyle w:val="Tekstpodstawowywcity"/>
        <w:spacing w:after="120"/>
        <w:ind w:left="502"/>
        <w:rPr>
          <w:noProof/>
          <w:sz w:val="22"/>
          <w:szCs w:val="22"/>
        </w:rPr>
      </w:pPr>
      <w:r w:rsidRPr="0058040F">
        <w:rPr>
          <w:noProof/>
          <w:sz w:val="22"/>
          <w:szCs w:val="22"/>
        </w:rPr>
        <w:t>podatek VAT (23%) :..................zł (słownie …………....………………………)</w:t>
      </w:r>
    </w:p>
    <w:p w14:paraId="7C551544" w14:textId="77777777" w:rsidR="00B96B39" w:rsidRPr="0058040F" w:rsidRDefault="00B96B39" w:rsidP="0058040F">
      <w:pPr>
        <w:pStyle w:val="Tekstpodstawowywcity"/>
        <w:spacing w:after="120"/>
        <w:ind w:left="502"/>
        <w:rPr>
          <w:noProof/>
          <w:sz w:val="22"/>
          <w:szCs w:val="22"/>
        </w:rPr>
      </w:pPr>
      <w:r w:rsidRPr="0058040F">
        <w:rPr>
          <w:noProof/>
          <w:sz w:val="22"/>
          <w:szCs w:val="22"/>
        </w:rPr>
        <w:t>brutto ………...……....  ( słownie …………………………..…………………. )</w:t>
      </w:r>
    </w:p>
    <w:p w14:paraId="78C618E7" w14:textId="77777777" w:rsidR="008C414A" w:rsidRDefault="008C414A" w:rsidP="0058040F">
      <w:pPr>
        <w:pStyle w:val="Akapitzlist"/>
        <w:tabs>
          <w:tab w:val="left" w:pos="0"/>
        </w:tabs>
        <w:spacing w:after="120"/>
        <w:ind w:left="502"/>
        <w:jc w:val="both"/>
        <w:rPr>
          <w:b/>
          <w:noProof/>
          <w:sz w:val="22"/>
          <w:szCs w:val="22"/>
        </w:rPr>
      </w:pPr>
    </w:p>
    <w:p w14:paraId="671DCEC2" w14:textId="3BDF18C5" w:rsidR="00B96B39" w:rsidRPr="0058040F" w:rsidRDefault="00B96B39" w:rsidP="0058040F">
      <w:pPr>
        <w:pStyle w:val="Akapitzlist"/>
        <w:tabs>
          <w:tab w:val="left" w:pos="0"/>
        </w:tabs>
        <w:spacing w:after="120"/>
        <w:ind w:left="502"/>
        <w:jc w:val="both"/>
        <w:rPr>
          <w:b/>
          <w:noProof/>
          <w:sz w:val="22"/>
          <w:szCs w:val="22"/>
        </w:rPr>
      </w:pPr>
      <w:r w:rsidRPr="0058040F">
        <w:rPr>
          <w:b/>
          <w:noProof/>
          <w:sz w:val="22"/>
          <w:szCs w:val="22"/>
        </w:rPr>
        <w:t>Część nr 4  - Grupa Zabezpieczenia Zegrze</w:t>
      </w:r>
    </w:p>
    <w:p w14:paraId="7D91C875" w14:textId="77777777" w:rsidR="00B96B39" w:rsidRPr="0058040F" w:rsidRDefault="00B96B39" w:rsidP="0058040F">
      <w:pPr>
        <w:pStyle w:val="Tekstpodstawowywcity"/>
        <w:spacing w:after="120"/>
        <w:ind w:left="502"/>
        <w:rPr>
          <w:noProof/>
          <w:sz w:val="22"/>
          <w:szCs w:val="22"/>
        </w:rPr>
      </w:pPr>
      <w:r w:rsidRPr="0058040F">
        <w:rPr>
          <w:noProof/>
          <w:sz w:val="22"/>
          <w:szCs w:val="22"/>
        </w:rPr>
        <w:t xml:space="preserve">netto …………….. złotych(słownie: …………………………………………....) </w:t>
      </w:r>
    </w:p>
    <w:p w14:paraId="5CC4247E" w14:textId="77777777" w:rsidR="00B96B39" w:rsidRPr="0058040F" w:rsidRDefault="00B96B39" w:rsidP="0058040F">
      <w:pPr>
        <w:pStyle w:val="Tekstpodstawowywcity"/>
        <w:spacing w:after="120"/>
        <w:ind w:left="502"/>
        <w:rPr>
          <w:noProof/>
          <w:sz w:val="22"/>
          <w:szCs w:val="22"/>
        </w:rPr>
      </w:pPr>
      <w:r w:rsidRPr="0058040F">
        <w:rPr>
          <w:noProof/>
          <w:sz w:val="22"/>
          <w:szCs w:val="22"/>
        </w:rPr>
        <w:t>podatek VAT (23%) :..................zł (słownie …………....………………………)</w:t>
      </w:r>
    </w:p>
    <w:p w14:paraId="6BB8D681" w14:textId="77777777" w:rsidR="00B96B39" w:rsidRPr="0058040F" w:rsidRDefault="00B96B39" w:rsidP="00F00376">
      <w:pPr>
        <w:pStyle w:val="Tekstpodstawowywcity"/>
        <w:spacing w:after="240"/>
        <w:ind w:left="505"/>
        <w:rPr>
          <w:noProof/>
          <w:sz w:val="22"/>
          <w:szCs w:val="22"/>
        </w:rPr>
      </w:pPr>
      <w:r w:rsidRPr="0058040F">
        <w:rPr>
          <w:noProof/>
          <w:sz w:val="22"/>
          <w:szCs w:val="22"/>
        </w:rPr>
        <w:t>brutto ………...……....  ( słownie …………………………..………………….  )</w:t>
      </w:r>
    </w:p>
    <w:p w14:paraId="73A78615" w14:textId="77777777" w:rsidR="00B96B39" w:rsidRPr="0058040F" w:rsidRDefault="00B96B39" w:rsidP="00933415">
      <w:pPr>
        <w:numPr>
          <w:ilvl w:val="0"/>
          <w:numId w:val="116"/>
        </w:numPr>
        <w:suppressAutoHyphens/>
        <w:spacing w:after="120"/>
        <w:ind w:left="502"/>
        <w:jc w:val="both"/>
        <w:rPr>
          <w:sz w:val="22"/>
          <w:szCs w:val="22"/>
        </w:rPr>
      </w:pPr>
      <w:r w:rsidRPr="0058040F">
        <w:rPr>
          <w:sz w:val="22"/>
          <w:szCs w:val="22"/>
        </w:rPr>
        <w:t>Wartość, o której mowa w ust. 1 może ulec zmianie w przypadku zmniejszenia ilości zrealizowanych usług. Wykonawcy nie będą przysługiwały z tego tytułu żadne roszczenia finansowe wobec Zamawiającego. Wynagrodzenie, o którym mowa w ust. 1, będzie odpowiednio pomniejszone do wartości faktycznie zamówionego i wykonanego zakresu umowy.</w:t>
      </w:r>
    </w:p>
    <w:p w14:paraId="7CCFC451" w14:textId="77777777" w:rsidR="00B96B39" w:rsidRPr="0058040F" w:rsidRDefault="00B96B39" w:rsidP="00933415">
      <w:pPr>
        <w:pStyle w:val="Tekstpodstawowywcity"/>
        <w:numPr>
          <w:ilvl w:val="0"/>
          <w:numId w:val="116"/>
        </w:numPr>
        <w:spacing w:after="120"/>
        <w:ind w:left="502"/>
        <w:rPr>
          <w:sz w:val="22"/>
          <w:szCs w:val="22"/>
        </w:rPr>
      </w:pPr>
      <w:r w:rsidRPr="0058040F">
        <w:rPr>
          <w:sz w:val="22"/>
          <w:szCs w:val="22"/>
        </w:rPr>
        <w:t>Rozliczenie Stron umowy odbywać się będzie cyklicznie raz w miesiącu po wykonanej usłudze, na podstawie faktury VAT wystawionej w oparciu o zestawienie oraz kwity pralnicze podpisane przez obie Strony bez zastrzeżeń</w:t>
      </w:r>
      <w:r w:rsidRPr="0058040F">
        <w:rPr>
          <w:noProof/>
          <w:sz w:val="22"/>
          <w:szCs w:val="22"/>
        </w:rPr>
        <w:t>.</w:t>
      </w:r>
    </w:p>
    <w:p w14:paraId="49AB5ED2" w14:textId="77777777" w:rsidR="00B96B39" w:rsidRPr="0058040F" w:rsidRDefault="00B96B39" w:rsidP="00933415">
      <w:pPr>
        <w:pStyle w:val="Tekstpodstawowywcity"/>
        <w:numPr>
          <w:ilvl w:val="0"/>
          <w:numId w:val="116"/>
        </w:numPr>
        <w:spacing w:after="120"/>
        <w:ind w:left="502"/>
        <w:rPr>
          <w:noProof/>
          <w:sz w:val="22"/>
          <w:szCs w:val="22"/>
        </w:rPr>
      </w:pPr>
      <w:r w:rsidRPr="0058040F">
        <w:rPr>
          <w:sz w:val="22"/>
          <w:szCs w:val="22"/>
        </w:rPr>
        <w:t xml:space="preserve">Płatność nastąpi z konta Zamawiającego przelewem na rachunek Wykonawcy wskazany na fakturze VAT, w terminie 30 dni od daty dostarczenia Zamawiającemu prawidłowo wystawionej faktury VAT wraz z zestawieniem oraz kwitem pralniczym na przedmioty umundurowania i wyekwipowania przyjęte do prania. </w:t>
      </w:r>
    </w:p>
    <w:p w14:paraId="4E6180D2" w14:textId="7B5B0D99" w:rsidR="00B96B39" w:rsidRPr="0058040F" w:rsidRDefault="00B96B39" w:rsidP="00933415">
      <w:pPr>
        <w:pStyle w:val="Bezodstpw"/>
        <w:numPr>
          <w:ilvl w:val="0"/>
          <w:numId w:val="116"/>
        </w:numPr>
        <w:spacing w:after="120"/>
        <w:ind w:left="502"/>
        <w:jc w:val="both"/>
        <w:rPr>
          <w:rFonts w:ascii="Times New Roman" w:hAnsi="Times New Roman"/>
        </w:rPr>
      </w:pPr>
      <w:r w:rsidRPr="0058040F">
        <w:rPr>
          <w:rFonts w:ascii="Times New Roman" w:hAnsi="Times New Roman"/>
        </w:rPr>
        <w:t>W przypadku otrzymania błędnie wystawionej faktury VAT Zamawiający poinformuje o</w:t>
      </w:r>
      <w:r w:rsidR="00F00376">
        <w:rPr>
          <w:rFonts w:ascii="Times New Roman" w:hAnsi="Times New Roman"/>
        </w:rPr>
        <w:t> </w:t>
      </w:r>
      <w:r w:rsidRPr="0058040F">
        <w:rPr>
          <w:rFonts w:ascii="Times New Roman" w:hAnsi="Times New Roman"/>
        </w:rPr>
        <w:t>tym Wykonawcę, który zobowiązany jest do skorygowania faktury VAT, zgodnie z</w:t>
      </w:r>
      <w:r w:rsidR="00F00376">
        <w:rPr>
          <w:rFonts w:ascii="Times New Roman" w:hAnsi="Times New Roman"/>
        </w:rPr>
        <w:t> </w:t>
      </w:r>
      <w:r w:rsidRPr="0058040F">
        <w:rPr>
          <w:rFonts w:ascii="Times New Roman" w:hAnsi="Times New Roman"/>
        </w:rPr>
        <w:t xml:space="preserve">obowiązującymi. Do czasu doręczenia Zamawiającemu prawidłowo skorygowanej faktury VAT termin płatności faktury, o którym mowa w ust. 6, nie biegnie. </w:t>
      </w:r>
    </w:p>
    <w:p w14:paraId="0D97CCA9" w14:textId="77777777" w:rsidR="00B96B39" w:rsidRPr="0058040F" w:rsidRDefault="00B96B39" w:rsidP="00933415">
      <w:pPr>
        <w:pStyle w:val="Tekstpodstawowywcity"/>
        <w:numPr>
          <w:ilvl w:val="0"/>
          <w:numId w:val="116"/>
        </w:numPr>
        <w:spacing w:after="120"/>
        <w:ind w:left="502"/>
        <w:rPr>
          <w:noProof/>
          <w:sz w:val="22"/>
          <w:szCs w:val="22"/>
        </w:rPr>
      </w:pPr>
      <w:r w:rsidRPr="0058040F">
        <w:rPr>
          <w:color w:val="0E0E0E"/>
          <w:sz w:val="22"/>
          <w:szCs w:val="22"/>
        </w:rPr>
        <w:t>Za dzień zapłaty uznaje się dzień obciążenia rachunku Zamawiającego.</w:t>
      </w:r>
    </w:p>
    <w:p w14:paraId="1393371B" w14:textId="77777777" w:rsidR="00B96B39" w:rsidRPr="0058040F" w:rsidRDefault="00B96B39" w:rsidP="00933415">
      <w:pPr>
        <w:pStyle w:val="Tekstpodstawowywcity"/>
        <w:numPr>
          <w:ilvl w:val="0"/>
          <w:numId w:val="116"/>
        </w:numPr>
        <w:spacing w:after="120"/>
        <w:ind w:left="502"/>
        <w:rPr>
          <w:noProof/>
          <w:sz w:val="22"/>
          <w:szCs w:val="22"/>
        </w:rPr>
      </w:pPr>
      <w:r w:rsidRPr="0058040F">
        <w:rPr>
          <w:color w:val="0E0E0E"/>
          <w:sz w:val="22"/>
          <w:szCs w:val="22"/>
        </w:rPr>
        <w:t>Koszt dojazdu do miejsca wykonania usługi ponosi Wykonawca, również w przypadku określonym w § 2 ust.4.</w:t>
      </w:r>
    </w:p>
    <w:p w14:paraId="11B5B3C5" w14:textId="77777777" w:rsidR="00B96B39" w:rsidRPr="0058040F" w:rsidRDefault="00B96B39" w:rsidP="00933415">
      <w:pPr>
        <w:pStyle w:val="Tekstpodstawowywcity"/>
        <w:numPr>
          <w:ilvl w:val="0"/>
          <w:numId w:val="116"/>
        </w:numPr>
        <w:spacing w:after="120"/>
        <w:ind w:left="502"/>
        <w:rPr>
          <w:noProof/>
          <w:sz w:val="22"/>
          <w:szCs w:val="22"/>
        </w:rPr>
      </w:pPr>
      <w:r w:rsidRPr="0058040F">
        <w:rPr>
          <w:color w:val="0E0E0E"/>
          <w:sz w:val="22"/>
          <w:szCs w:val="22"/>
        </w:rPr>
        <w:t>Wykonawca gwarantuje stałą i niezmienną cenę usługi przez okres trwania umowy.</w:t>
      </w:r>
    </w:p>
    <w:p w14:paraId="02BE3F72" w14:textId="77777777" w:rsidR="00B96B39" w:rsidRPr="0058040F" w:rsidRDefault="00B96B39" w:rsidP="00933415">
      <w:pPr>
        <w:pStyle w:val="Tekstpodstawowywcity"/>
        <w:numPr>
          <w:ilvl w:val="0"/>
          <w:numId w:val="116"/>
        </w:numPr>
        <w:spacing w:after="120"/>
        <w:ind w:left="502"/>
        <w:rPr>
          <w:noProof/>
          <w:sz w:val="22"/>
          <w:szCs w:val="22"/>
        </w:rPr>
      </w:pPr>
      <w:r w:rsidRPr="0058040F">
        <w:rPr>
          <w:color w:val="0E0E0E"/>
          <w:sz w:val="22"/>
          <w:szCs w:val="22"/>
        </w:rPr>
        <w:t>Wynagrodzenie określone w ust. 1 obejmuje wszelkie koszty związane z realizacją umowy, w tym podatek od towarów i usług VAT, inne opłaty i podatki, opłaty celne, ubezpieczenia, koszty zakupu materiałów i części niezbędnych do wykonania umowy, koszty pracy zatrudnionych przez Wykonawcę pracowników, koszty transportu.</w:t>
      </w:r>
    </w:p>
    <w:p w14:paraId="5794B8B4" w14:textId="26A40958" w:rsidR="00B96B39" w:rsidRPr="0058040F" w:rsidRDefault="00B96B39" w:rsidP="00933415">
      <w:pPr>
        <w:numPr>
          <w:ilvl w:val="0"/>
          <w:numId w:val="116"/>
        </w:numPr>
        <w:spacing w:after="120"/>
        <w:ind w:left="502"/>
        <w:jc w:val="both"/>
        <w:rPr>
          <w:color w:val="0E0E0E"/>
          <w:sz w:val="22"/>
          <w:szCs w:val="22"/>
        </w:rPr>
      </w:pPr>
      <w:r w:rsidRPr="0058040F">
        <w:rPr>
          <w:color w:val="0E0E0E"/>
          <w:sz w:val="22"/>
          <w:szCs w:val="22"/>
        </w:rPr>
        <w:t>Wykonawca oświadcza, że  jest  czynnym/zwolnionym płatnikiem podatku od towarów i</w:t>
      </w:r>
      <w:r w:rsidR="00F00376">
        <w:rPr>
          <w:color w:val="0E0E0E"/>
          <w:sz w:val="22"/>
          <w:szCs w:val="22"/>
        </w:rPr>
        <w:t> </w:t>
      </w:r>
      <w:r w:rsidRPr="0058040F">
        <w:rPr>
          <w:color w:val="0E0E0E"/>
          <w:sz w:val="22"/>
          <w:szCs w:val="22"/>
        </w:rPr>
        <w:t>usług (umowa zostanie dostosowana do złożonego oświadczenia), co potwierdza wydruk z Portalu Podatkowego prowadzonego przez Ministerstwo Finansów, stanowiący załącznik nr 5 do umowy, oraz zobowiązuje się do poinformowania Zamawiającego o</w:t>
      </w:r>
      <w:r w:rsidR="00F00376">
        <w:rPr>
          <w:color w:val="0E0E0E"/>
          <w:sz w:val="22"/>
          <w:szCs w:val="22"/>
        </w:rPr>
        <w:t> </w:t>
      </w:r>
      <w:r w:rsidRPr="0058040F">
        <w:rPr>
          <w:color w:val="0E0E0E"/>
          <w:sz w:val="22"/>
          <w:szCs w:val="22"/>
        </w:rPr>
        <w:t>każdej zmianie statusu VAT najpóźniej z doręczeniem faktury. W przypadku nie wypełnienia obowiązku informacyjnego Wykonawca zobowiązuje się do poniesienia obciążeń nałożonych na zamawiającego przez administrację podatkową.</w:t>
      </w:r>
    </w:p>
    <w:p w14:paraId="7F7EA562" w14:textId="04BCFB7F" w:rsidR="00B96B39" w:rsidRPr="0058040F" w:rsidRDefault="00B96B39" w:rsidP="00933415">
      <w:pPr>
        <w:numPr>
          <w:ilvl w:val="0"/>
          <w:numId w:val="116"/>
        </w:numPr>
        <w:suppressAutoHyphens/>
        <w:spacing w:after="120"/>
        <w:ind w:left="502"/>
        <w:jc w:val="both"/>
        <w:rPr>
          <w:color w:val="0E0E0E"/>
          <w:sz w:val="22"/>
          <w:szCs w:val="22"/>
        </w:rPr>
      </w:pPr>
      <w:r w:rsidRPr="0058040F">
        <w:rPr>
          <w:color w:val="0E0E0E"/>
          <w:sz w:val="22"/>
          <w:szCs w:val="22"/>
        </w:rPr>
        <w:t xml:space="preserve">Minimalna wartość zamówienia jaką Zamawiający zrealizuje </w:t>
      </w:r>
      <w:r w:rsidR="00461A1F" w:rsidRPr="0058040F">
        <w:rPr>
          <w:color w:val="0E0E0E"/>
          <w:sz w:val="22"/>
          <w:szCs w:val="22"/>
        </w:rPr>
        <w:t>wynosi</w:t>
      </w:r>
      <w:r w:rsidRPr="0058040F">
        <w:rPr>
          <w:color w:val="0E0E0E"/>
          <w:sz w:val="22"/>
          <w:szCs w:val="22"/>
        </w:rPr>
        <w:t xml:space="preserve"> 50% wartości, o</w:t>
      </w:r>
      <w:r w:rsidR="008C414A">
        <w:rPr>
          <w:color w:val="0E0E0E"/>
          <w:sz w:val="22"/>
          <w:szCs w:val="22"/>
        </w:rPr>
        <w:t> </w:t>
      </w:r>
      <w:r w:rsidRPr="0058040F">
        <w:rPr>
          <w:color w:val="0E0E0E"/>
          <w:sz w:val="22"/>
          <w:szCs w:val="22"/>
        </w:rPr>
        <w:t xml:space="preserve">której mowa w ust. 1. </w:t>
      </w:r>
    </w:p>
    <w:p w14:paraId="184BD03A" w14:textId="77777777" w:rsidR="00B96B39" w:rsidRPr="0058040F" w:rsidRDefault="00B96B39" w:rsidP="0058040F">
      <w:pPr>
        <w:pStyle w:val="Tekstpodstawowywcity"/>
        <w:spacing w:after="120"/>
        <w:ind w:left="113"/>
        <w:jc w:val="center"/>
        <w:rPr>
          <w:b/>
          <w:sz w:val="22"/>
          <w:szCs w:val="22"/>
        </w:rPr>
      </w:pPr>
      <w:r w:rsidRPr="0058040F">
        <w:rPr>
          <w:sz w:val="22"/>
          <w:szCs w:val="22"/>
        </w:rPr>
        <w:t>§</w:t>
      </w:r>
      <w:r w:rsidRPr="0058040F">
        <w:rPr>
          <w:b/>
          <w:sz w:val="22"/>
          <w:szCs w:val="22"/>
        </w:rPr>
        <w:t xml:space="preserve"> 8 Gwarancja jakości</w:t>
      </w:r>
    </w:p>
    <w:p w14:paraId="5CEC187A" w14:textId="77777777" w:rsidR="00B96B39" w:rsidRPr="0058040F" w:rsidRDefault="00B96B39" w:rsidP="00933415">
      <w:pPr>
        <w:pStyle w:val="Akapitzlist"/>
        <w:numPr>
          <w:ilvl w:val="0"/>
          <w:numId w:val="117"/>
        </w:numPr>
        <w:spacing w:after="120"/>
        <w:jc w:val="both"/>
        <w:rPr>
          <w:sz w:val="22"/>
          <w:szCs w:val="22"/>
        </w:rPr>
      </w:pPr>
      <w:r w:rsidRPr="0058040F">
        <w:rPr>
          <w:sz w:val="22"/>
          <w:szCs w:val="22"/>
        </w:rPr>
        <w:t>Zamawiający zgłosi reklamację Wykonawcy w przypadku stwierdzenia wad, których nie można było z łatwością zauważyć na etapie odbioru, o którym mowa w § 6 ust. 5.</w:t>
      </w:r>
    </w:p>
    <w:p w14:paraId="6873DA75" w14:textId="77777777" w:rsidR="00B96B39" w:rsidRPr="0058040F" w:rsidRDefault="00B96B39" w:rsidP="00933415">
      <w:pPr>
        <w:pStyle w:val="Akapitzlist"/>
        <w:numPr>
          <w:ilvl w:val="0"/>
          <w:numId w:val="117"/>
        </w:numPr>
        <w:spacing w:after="120"/>
        <w:jc w:val="both"/>
        <w:rPr>
          <w:sz w:val="22"/>
          <w:szCs w:val="22"/>
        </w:rPr>
      </w:pPr>
      <w:r w:rsidRPr="0058040F">
        <w:rPr>
          <w:sz w:val="22"/>
          <w:szCs w:val="22"/>
        </w:rPr>
        <w:t>W przypadku stwierdzenia w trakcie odbioru usługi wad w jej wykonaniu lub ilości asortymentu będącego przedmiotem usługi Zamawiający zgłosi reklamację.</w:t>
      </w:r>
    </w:p>
    <w:p w14:paraId="3F90A80D" w14:textId="2F95E9C4" w:rsidR="00B96B39" w:rsidRPr="0058040F" w:rsidRDefault="00B96B39" w:rsidP="00933415">
      <w:pPr>
        <w:pStyle w:val="Akapitzlist"/>
        <w:numPr>
          <w:ilvl w:val="0"/>
          <w:numId w:val="117"/>
        </w:numPr>
        <w:spacing w:after="120"/>
        <w:jc w:val="both"/>
        <w:rPr>
          <w:sz w:val="22"/>
          <w:szCs w:val="22"/>
        </w:rPr>
      </w:pPr>
      <w:r w:rsidRPr="0058040F">
        <w:rPr>
          <w:sz w:val="22"/>
          <w:szCs w:val="22"/>
        </w:rPr>
        <w:lastRenderedPageBreak/>
        <w:t>Wykonawca zobowiązuje się na swój koszt do odebrania reklamowanego asortymentu w</w:t>
      </w:r>
      <w:r w:rsidR="008C414A">
        <w:rPr>
          <w:sz w:val="22"/>
          <w:szCs w:val="22"/>
        </w:rPr>
        <w:t> </w:t>
      </w:r>
      <w:r w:rsidRPr="0058040F">
        <w:rPr>
          <w:sz w:val="22"/>
          <w:szCs w:val="22"/>
        </w:rPr>
        <w:t>celu należytego wykonania usługi w terminie do 24 godzin od daty otrzymania reklamacji.</w:t>
      </w:r>
    </w:p>
    <w:p w14:paraId="2B8BC3A1" w14:textId="77777777" w:rsidR="00B96B39" w:rsidRPr="0058040F" w:rsidRDefault="00B96B39" w:rsidP="00933415">
      <w:pPr>
        <w:pStyle w:val="Akapitzlist"/>
        <w:numPr>
          <w:ilvl w:val="0"/>
          <w:numId w:val="117"/>
        </w:numPr>
        <w:spacing w:after="120"/>
        <w:jc w:val="both"/>
        <w:rPr>
          <w:sz w:val="22"/>
          <w:szCs w:val="22"/>
        </w:rPr>
      </w:pPr>
      <w:r w:rsidRPr="0058040F">
        <w:rPr>
          <w:sz w:val="22"/>
          <w:szCs w:val="22"/>
        </w:rPr>
        <w:t>Reklamacje zgłaszane będą w terminie nie później niż 30 dni od odebrania asortymentu pralniczego na adres : e-mail: …………………………….. oraz telefonicznie na nr: …………………………………….</w:t>
      </w:r>
    </w:p>
    <w:p w14:paraId="2BDCC737" w14:textId="77777777" w:rsidR="00B96B39" w:rsidRPr="0058040F" w:rsidRDefault="00B96B39" w:rsidP="00933415">
      <w:pPr>
        <w:pStyle w:val="Akapitzlist"/>
        <w:numPr>
          <w:ilvl w:val="0"/>
          <w:numId w:val="117"/>
        </w:numPr>
        <w:spacing w:after="120"/>
        <w:jc w:val="both"/>
        <w:rPr>
          <w:sz w:val="22"/>
          <w:szCs w:val="22"/>
        </w:rPr>
      </w:pPr>
      <w:r w:rsidRPr="0058040F">
        <w:rPr>
          <w:sz w:val="22"/>
          <w:szCs w:val="22"/>
        </w:rPr>
        <w:t xml:space="preserve">W razie odmowy uznania  reklamacji Wykonawca na piśmie, w terminie 24 godzin w dni robocze w godzinach pracy Zamawiającego uzasadni swoje stanowisko dotyczące przyczyn odmowy uznania reklamacji. </w:t>
      </w:r>
    </w:p>
    <w:p w14:paraId="4FD346A5" w14:textId="77777777" w:rsidR="00B96B39" w:rsidRPr="0058040F" w:rsidRDefault="00B96B39" w:rsidP="00933415">
      <w:pPr>
        <w:pStyle w:val="Akapitzlist"/>
        <w:numPr>
          <w:ilvl w:val="0"/>
          <w:numId w:val="117"/>
        </w:numPr>
        <w:spacing w:after="120"/>
        <w:jc w:val="both"/>
        <w:rPr>
          <w:sz w:val="22"/>
          <w:szCs w:val="22"/>
        </w:rPr>
      </w:pPr>
      <w:r w:rsidRPr="0058040F">
        <w:rPr>
          <w:sz w:val="22"/>
          <w:szCs w:val="22"/>
        </w:rPr>
        <w:t>Brak pisemnego uzasadnienia odmowy reklamacji, w terminie określonym w ust. 5 oznacza uznanie reklamacji zgodnie z żądaniem Zamawiającego, w takim przypadku Wykonawca zobowiązany jest niezwłocznie, nie dłużej jednak niż w terminie 4 dni roboczych od upływu terminu, o którym mowa w ust. 5, usunąć ujawnione wady.</w:t>
      </w:r>
    </w:p>
    <w:p w14:paraId="774A1496" w14:textId="77777777" w:rsidR="00B96B39" w:rsidRPr="0058040F" w:rsidRDefault="00B96B39" w:rsidP="00933415">
      <w:pPr>
        <w:pStyle w:val="Akapitzlist"/>
        <w:numPr>
          <w:ilvl w:val="0"/>
          <w:numId w:val="117"/>
        </w:numPr>
        <w:spacing w:after="120"/>
        <w:jc w:val="both"/>
        <w:rPr>
          <w:sz w:val="22"/>
          <w:szCs w:val="22"/>
        </w:rPr>
      </w:pPr>
      <w:r w:rsidRPr="0058040F">
        <w:rPr>
          <w:sz w:val="22"/>
          <w:szCs w:val="22"/>
        </w:rPr>
        <w:t>Wykonawca zobowiązany jest do niezwłocznego naprawienia w pełnym zakresie szkód materialnych lub zwrotu uzasadnionych wydatków, które powstały wskutek wadliwie wykonanych usług.</w:t>
      </w:r>
    </w:p>
    <w:p w14:paraId="0FB1075A" w14:textId="77777777" w:rsidR="00B96B39" w:rsidRPr="0058040F" w:rsidRDefault="00B96B39" w:rsidP="0058040F">
      <w:pPr>
        <w:pStyle w:val="Akapitzlist"/>
        <w:spacing w:after="120"/>
        <w:ind w:left="357"/>
        <w:jc w:val="center"/>
        <w:rPr>
          <w:b/>
          <w:sz w:val="22"/>
          <w:szCs w:val="22"/>
        </w:rPr>
      </w:pPr>
      <w:r w:rsidRPr="0058040F">
        <w:rPr>
          <w:b/>
          <w:noProof/>
          <w:sz w:val="22"/>
          <w:szCs w:val="22"/>
        </w:rPr>
        <w:t>§</w:t>
      </w:r>
      <w:r w:rsidRPr="0058040F">
        <w:rPr>
          <w:b/>
          <w:sz w:val="22"/>
          <w:szCs w:val="22"/>
        </w:rPr>
        <w:t xml:space="preserve"> 9 </w:t>
      </w:r>
      <w:r w:rsidRPr="0058040F">
        <w:rPr>
          <w:b/>
          <w:noProof/>
          <w:sz w:val="22"/>
          <w:szCs w:val="22"/>
        </w:rPr>
        <w:t xml:space="preserve">Odpowiedzialność Wykonawcy </w:t>
      </w:r>
    </w:p>
    <w:p w14:paraId="11F7AEA5" w14:textId="77777777" w:rsidR="00B96B39" w:rsidRPr="0058040F" w:rsidRDefault="00B96B39" w:rsidP="00933415">
      <w:pPr>
        <w:pStyle w:val="Akapitzlist"/>
        <w:numPr>
          <w:ilvl w:val="0"/>
          <w:numId w:val="118"/>
        </w:numPr>
        <w:spacing w:after="120"/>
        <w:jc w:val="both"/>
        <w:rPr>
          <w:noProof/>
          <w:sz w:val="22"/>
          <w:szCs w:val="22"/>
        </w:rPr>
      </w:pPr>
      <w:r w:rsidRPr="0058040F">
        <w:rPr>
          <w:noProof/>
          <w:sz w:val="22"/>
          <w:szCs w:val="22"/>
        </w:rPr>
        <w:t>W przypadku zaginięcia albo całkowitego zniszczenia przyjętego do prania asortymentu, Wykonawca zapłaci Zamawiającemu równowartość zniszczonego (zagubionego) asortymentu. Równowarość ta zostanie ustalona w oparciu o obowiązujacy cennik przedmiotów umundurowania i wyekwipowania, przy uwzględnieniu stopnia zużycia zagubionego ( zniszczonego) asortymentu.</w:t>
      </w:r>
    </w:p>
    <w:p w14:paraId="65F3AD02" w14:textId="77777777" w:rsidR="00B96B39" w:rsidRPr="0058040F" w:rsidRDefault="00B96B39" w:rsidP="00933415">
      <w:pPr>
        <w:pStyle w:val="Akapitzlist"/>
        <w:numPr>
          <w:ilvl w:val="0"/>
          <w:numId w:val="118"/>
        </w:numPr>
        <w:spacing w:after="120"/>
        <w:jc w:val="both"/>
        <w:rPr>
          <w:noProof/>
          <w:sz w:val="22"/>
          <w:szCs w:val="22"/>
        </w:rPr>
      </w:pPr>
      <w:r w:rsidRPr="0058040F">
        <w:rPr>
          <w:noProof/>
          <w:sz w:val="22"/>
          <w:szCs w:val="22"/>
        </w:rPr>
        <w:t>W przypadku powstania uszkodzenia przedmiotów w toku prania z winy albo zaniedbania Wykonawcy, Wykonawca pokryje wartość szkody poniesionej.</w:t>
      </w:r>
    </w:p>
    <w:p w14:paraId="68CFCCE3" w14:textId="77777777" w:rsidR="00B96B39" w:rsidRPr="0058040F" w:rsidRDefault="00B96B39" w:rsidP="0058040F">
      <w:pPr>
        <w:pStyle w:val="Akapitzlist"/>
        <w:spacing w:after="120"/>
        <w:ind w:left="357"/>
        <w:jc w:val="center"/>
        <w:rPr>
          <w:b/>
          <w:noProof/>
          <w:sz w:val="22"/>
          <w:szCs w:val="22"/>
        </w:rPr>
      </w:pPr>
      <w:r w:rsidRPr="0058040F">
        <w:rPr>
          <w:b/>
          <w:noProof/>
          <w:sz w:val="22"/>
          <w:szCs w:val="22"/>
        </w:rPr>
        <w:t>§</w:t>
      </w:r>
      <w:r w:rsidRPr="0058040F">
        <w:rPr>
          <w:b/>
          <w:sz w:val="22"/>
          <w:szCs w:val="22"/>
        </w:rPr>
        <w:t xml:space="preserve"> 10 </w:t>
      </w:r>
      <w:r w:rsidRPr="0058040F">
        <w:rPr>
          <w:b/>
          <w:noProof/>
          <w:sz w:val="22"/>
          <w:szCs w:val="22"/>
        </w:rPr>
        <w:t>Kary umowne</w:t>
      </w:r>
    </w:p>
    <w:p w14:paraId="5E487549" w14:textId="77777777" w:rsidR="00B96B39" w:rsidRPr="0058040F" w:rsidRDefault="00B96B39" w:rsidP="00933415">
      <w:pPr>
        <w:pStyle w:val="Akapitzlist"/>
        <w:numPr>
          <w:ilvl w:val="0"/>
          <w:numId w:val="119"/>
        </w:numPr>
        <w:spacing w:after="120"/>
        <w:ind w:left="502"/>
        <w:jc w:val="both"/>
        <w:rPr>
          <w:sz w:val="22"/>
          <w:szCs w:val="22"/>
        </w:rPr>
      </w:pPr>
      <w:r w:rsidRPr="0058040F">
        <w:rPr>
          <w:sz w:val="22"/>
          <w:szCs w:val="22"/>
        </w:rPr>
        <w:t>W przypadku niewykonania lub nienależytego wykonania umowy Strony uprawnione są do dochodzenia swoich roszczeń na zasadach określonych w niniejszej umowie oraz na zasadach ogólnych Kodeksu cywilnego.</w:t>
      </w:r>
    </w:p>
    <w:p w14:paraId="1CC84717" w14:textId="77777777" w:rsidR="00B96B39" w:rsidRPr="0058040F" w:rsidRDefault="00B96B39" w:rsidP="00933415">
      <w:pPr>
        <w:pStyle w:val="Akapitzlist"/>
        <w:numPr>
          <w:ilvl w:val="0"/>
          <w:numId w:val="119"/>
        </w:numPr>
        <w:spacing w:after="120"/>
        <w:ind w:left="502"/>
        <w:jc w:val="both"/>
        <w:rPr>
          <w:sz w:val="22"/>
          <w:szCs w:val="22"/>
        </w:rPr>
      </w:pPr>
      <w:r w:rsidRPr="0058040F">
        <w:rPr>
          <w:sz w:val="22"/>
          <w:szCs w:val="22"/>
        </w:rPr>
        <w:t>W poniżej określonych przypadkach Zamawiający uprawniony jest do żądania od Wykonawcy zapłaty następujących kar umownych:</w:t>
      </w:r>
    </w:p>
    <w:p w14:paraId="4A5C0177" w14:textId="77777777" w:rsidR="00B96B39" w:rsidRPr="0058040F" w:rsidRDefault="00B96B39" w:rsidP="00933415">
      <w:pPr>
        <w:pStyle w:val="Akapitzlist"/>
        <w:numPr>
          <w:ilvl w:val="0"/>
          <w:numId w:val="120"/>
        </w:numPr>
        <w:spacing w:after="120"/>
        <w:ind w:left="1134"/>
        <w:jc w:val="both"/>
        <w:rPr>
          <w:sz w:val="22"/>
          <w:szCs w:val="22"/>
        </w:rPr>
      </w:pPr>
      <w:r w:rsidRPr="0058040F">
        <w:rPr>
          <w:sz w:val="22"/>
          <w:szCs w:val="22"/>
        </w:rPr>
        <w:t>w przypadku zamówienia podstawowego:</w:t>
      </w:r>
    </w:p>
    <w:p w14:paraId="46B11057" w14:textId="27303B0B" w:rsidR="00B96B39" w:rsidRPr="0058040F" w:rsidRDefault="00B96B39" w:rsidP="00933415">
      <w:pPr>
        <w:pStyle w:val="Akapitzlist"/>
        <w:numPr>
          <w:ilvl w:val="0"/>
          <w:numId w:val="132"/>
        </w:numPr>
        <w:spacing w:after="120"/>
        <w:jc w:val="both"/>
        <w:rPr>
          <w:sz w:val="22"/>
          <w:szCs w:val="22"/>
        </w:rPr>
      </w:pPr>
      <w:r w:rsidRPr="0058040F">
        <w:rPr>
          <w:sz w:val="22"/>
          <w:szCs w:val="22"/>
        </w:rPr>
        <w:t xml:space="preserve">20% wartości netto </w:t>
      </w:r>
      <w:r w:rsidR="00F64333" w:rsidRPr="0058040F">
        <w:rPr>
          <w:sz w:val="22"/>
          <w:szCs w:val="22"/>
        </w:rPr>
        <w:t>niezrealizowanej części umowy</w:t>
      </w:r>
      <w:r w:rsidRPr="0058040F">
        <w:rPr>
          <w:sz w:val="22"/>
          <w:szCs w:val="22"/>
        </w:rPr>
        <w:t xml:space="preserve"> w wypadku odstąpienia albo rozwiązania umowy lub jej części przez Wykonawcę lub Zamawiającego z przyczyn leżących po stronie Wykonawcy;</w:t>
      </w:r>
    </w:p>
    <w:p w14:paraId="11CCB8D8" w14:textId="77777777" w:rsidR="00B96B39" w:rsidRPr="0058040F" w:rsidRDefault="00B96B39" w:rsidP="00933415">
      <w:pPr>
        <w:pStyle w:val="Akapitzlist"/>
        <w:numPr>
          <w:ilvl w:val="0"/>
          <w:numId w:val="132"/>
        </w:numPr>
        <w:spacing w:after="120"/>
        <w:jc w:val="both"/>
        <w:rPr>
          <w:sz w:val="22"/>
          <w:szCs w:val="22"/>
        </w:rPr>
      </w:pPr>
      <w:r w:rsidRPr="0058040F">
        <w:rPr>
          <w:sz w:val="22"/>
          <w:szCs w:val="22"/>
        </w:rPr>
        <w:t>2% wartości netto asortymentu pralniczego każdorazowo oddanego do prania, za każdy rozpoczęty dzień zwłoki w wykonaniu usługi, w terminie określonym w § 4 pkt 4 , ale nie więcej niż 20% wartości netto umowy, o której mowa w § 7 ust. 1;</w:t>
      </w:r>
    </w:p>
    <w:p w14:paraId="75DBE4C5" w14:textId="77777777" w:rsidR="00B96B39" w:rsidRPr="0058040F" w:rsidRDefault="00B96B39" w:rsidP="00933415">
      <w:pPr>
        <w:pStyle w:val="Akapitzlist"/>
        <w:numPr>
          <w:ilvl w:val="0"/>
          <w:numId w:val="132"/>
        </w:numPr>
        <w:spacing w:after="120"/>
        <w:jc w:val="both"/>
        <w:rPr>
          <w:sz w:val="22"/>
          <w:szCs w:val="22"/>
        </w:rPr>
      </w:pPr>
      <w:r w:rsidRPr="0058040F">
        <w:rPr>
          <w:sz w:val="22"/>
          <w:szCs w:val="22"/>
        </w:rPr>
        <w:t>2% wartości netto asortymentu pralniczego każdorazowo oddanego do prania, za każdą rozpoczętą godzinę zwłoki w wykonaniu usługi w terminie określonym w § 4 pkt 5, ale nie więcej niż 20% wartości netto umowy, o której mowa w § 7 ust. 1;</w:t>
      </w:r>
    </w:p>
    <w:p w14:paraId="0FE46383" w14:textId="77777777" w:rsidR="00B96B39" w:rsidRPr="0058040F" w:rsidRDefault="00B96B39" w:rsidP="00933415">
      <w:pPr>
        <w:pStyle w:val="Akapitzlist"/>
        <w:numPr>
          <w:ilvl w:val="0"/>
          <w:numId w:val="132"/>
        </w:numPr>
        <w:spacing w:after="120"/>
        <w:jc w:val="both"/>
        <w:rPr>
          <w:sz w:val="22"/>
          <w:szCs w:val="22"/>
        </w:rPr>
      </w:pPr>
      <w:r w:rsidRPr="0058040F">
        <w:rPr>
          <w:noProof/>
          <w:sz w:val="22"/>
          <w:szCs w:val="22"/>
        </w:rPr>
        <w:t xml:space="preserve">0,5% wartości netto </w:t>
      </w:r>
      <w:r w:rsidRPr="0058040F">
        <w:rPr>
          <w:sz w:val="22"/>
          <w:szCs w:val="22"/>
        </w:rPr>
        <w:t xml:space="preserve">umowy, o której mowa w § 7 ust. 1, </w:t>
      </w:r>
      <w:r w:rsidRPr="0058040F">
        <w:rPr>
          <w:noProof/>
          <w:sz w:val="22"/>
          <w:szCs w:val="22"/>
        </w:rPr>
        <w:t xml:space="preserve">za każdy dzień zwłoki w usunięciu wad w terminie, o którym mowa w </w:t>
      </w:r>
      <w:r w:rsidRPr="0058040F">
        <w:rPr>
          <w:sz w:val="22"/>
          <w:szCs w:val="22"/>
        </w:rPr>
        <w:t>§ 6 ust. 5  ale nie więcej niż 20% wartości netto umowy, o której mowa w § 7 ust. 1;</w:t>
      </w:r>
    </w:p>
    <w:p w14:paraId="47CA5B80" w14:textId="7927EFB7" w:rsidR="00B96B39" w:rsidRPr="0058040F" w:rsidRDefault="00B96B39" w:rsidP="00933415">
      <w:pPr>
        <w:pStyle w:val="Akapitzlist"/>
        <w:numPr>
          <w:ilvl w:val="0"/>
          <w:numId w:val="132"/>
        </w:numPr>
        <w:spacing w:after="120"/>
        <w:jc w:val="both"/>
        <w:rPr>
          <w:sz w:val="22"/>
          <w:szCs w:val="22"/>
        </w:rPr>
      </w:pPr>
      <w:r w:rsidRPr="0058040F">
        <w:rPr>
          <w:sz w:val="22"/>
          <w:szCs w:val="22"/>
        </w:rPr>
        <w:lastRenderedPageBreak/>
        <w:t>0,5% wartości netto umowy, o której mowa w § 7 ust. 1, za każdy rozpoczęty dzień zwłoki w usunięciu wad wykonanej usługi w terminie, o którym mowa w</w:t>
      </w:r>
      <w:r w:rsidR="00F00376">
        <w:rPr>
          <w:sz w:val="22"/>
          <w:szCs w:val="22"/>
        </w:rPr>
        <w:t> </w:t>
      </w:r>
      <w:r w:rsidRPr="0058040F">
        <w:rPr>
          <w:sz w:val="22"/>
          <w:szCs w:val="22"/>
        </w:rPr>
        <w:t>§ 8 ust. 6, ale nie więcej niż 20% wartości netto umowy, o której mowa w § 7 ust. 1;</w:t>
      </w:r>
    </w:p>
    <w:p w14:paraId="39251F35" w14:textId="77777777" w:rsidR="00B96B39" w:rsidRPr="0058040F" w:rsidRDefault="00B96B39" w:rsidP="00933415">
      <w:pPr>
        <w:pStyle w:val="Akapitzlist"/>
        <w:numPr>
          <w:ilvl w:val="0"/>
          <w:numId w:val="132"/>
        </w:numPr>
        <w:spacing w:after="120"/>
        <w:jc w:val="both"/>
        <w:rPr>
          <w:sz w:val="22"/>
          <w:szCs w:val="22"/>
        </w:rPr>
      </w:pPr>
      <w:r w:rsidRPr="0058040F">
        <w:rPr>
          <w:sz w:val="22"/>
          <w:szCs w:val="22"/>
        </w:rPr>
        <w:t xml:space="preserve">0,5% wartości netto umowy, o której mowa w </w:t>
      </w:r>
      <w:r w:rsidRPr="0058040F">
        <w:rPr>
          <w:noProof/>
          <w:sz w:val="22"/>
          <w:szCs w:val="22"/>
        </w:rPr>
        <w:t>§</w:t>
      </w:r>
      <w:r w:rsidRPr="0058040F">
        <w:rPr>
          <w:sz w:val="22"/>
          <w:szCs w:val="22"/>
        </w:rPr>
        <w:t xml:space="preserve"> 7 ust. 1, za każdą godzinę zwłoki w odbiorze asortymentu  w terminie, o którym mowa w § 8 ust. 3</w:t>
      </w:r>
      <w:r w:rsidRPr="0058040F">
        <w:rPr>
          <w:noProof/>
          <w:sz w:val="22"/>
          <w:szCs w:val="22"/>
        </w:rPr>
        <w:t xml:space="preserve">, </w:t>
      </w:r>
      <w:r w:rsidRPr="0058040F">
        <w:rPr>
          <w:sz w:val="22"/>
          <w:szCs w:val="22"/>
        </w:rPr>
        <w:t>ale nie więcej niż 20% wartości netto umowy, o której mowa w § 7 ust. 1;</w:t>
      </w:r>
    </w:p>
    <w:p w14:paraId="602B08B2" w14:textId="77777777" w:rsidR="00B96B39" w:rsidRPr="0058040F" w:rsidRDefault="00B96B39" w:rsidP="00933415">
      <w:pPr>
        <w:pStyle w:val="Akapitzlist"/>
        <w:numPr>
          <w:ilvl w:val="0"/>
          <w:numId w:val="132"/>
        </w:numPr>
        <w:spacing w:after="120"/>
        <w:jc w:val="both"/>
        <w:rPr>
          <w:sz w:val="22"/>
          <w:szCs w:val="22"/>
        </w:rPr>
      </w:pPr>
      <w:r w:rsidRPr="0058040F">
        <w:rPr>
          <w:sz w:val="22"/>
          <w:szCs w:val="22"/>
        </w:rPr>
        <w:t xml:space="preserve">0,5% wartości netto umowy, o której mowa w </w:t>
      </w:r>
      <w:r w:rsidRPr="0058040F">
        <w:rPr>
          <w:noProof/>
          <w:sz w:val="22"/>
          <w:szCs w:val="22"/>
        </w:rPr>
        <w:sym w:font="Arial Narrow" w:char="00A7"/>
      </w:r>
      <w:r w:rsidRPr="0058040F">
        <w:rPr>
          <w:sz w:val="22"/>
          <w:szCs w:val="22"/>
        </w:rPr>
        <w:t xml:space="preserve"> 7 ust. 1,</w:t>
      </w:r>
      <w:r w:rsidRPr="0058040F">
        <w:rPr>
          <w:b/>
          <w:sz w:val="22"/>
          <w:szCs w:val="22"/>
        </w:rPr>
        <w:t xml:space="preserve"> </w:t>
      </w:r>
      <w:r w:rsidRPr="0058040F">
        <w:rPr>
          <w:sz w:val="22"/>
          <w:szCs w:val="22"/>
        </w:rPr>
        <w:t>za każdy kilogram przedmiotu umundurowania i wyekwipowania w stosunku, do którego usługa została wykonana niezgodnie z</w:t>
      </w:r>
      <w:r w:rsidRPr="0058040F">
        <w:rPr>
          <w:b/>
          <w:sz w:val="22"/>
          <w:szCs w:val="22"/>
        </w:rPr>
        <w:t xml:space="preserve"> </w:t>
      </w:r>
      <w:r w:rsidRPr="0058040F">
        <w:rPr>
          <w:noProof/>
          <w:sz w:val="22"/>
          <w:szCs w:val="22"/>
        </w:rPr>
        <w:sym w:font="Arial Narrow" w:char="00A7"/>
      </w:r>
      <w:r w:rsidRPr="0058040F">
        <w:rPr>
          <w:noProof/>
          <w:sz w:val="22"/>
          <w:szCs w:val="22"/>
        </w:rPr>
        <w:t xml:space="preserve"> 6 ust. 2, </w:t>
      </w:r>
      <w:r w:rsidRPr="0058040F">
        <w:rPr>
          <w:sz w:val="22"/>
          <w:szCs w:val="22"/>
        </w:rPr>
        <w:t>ale nie więcej niż 20% wartości netto umowy, o której mowa w § 7 ust. 1;</w:t>
      </w:r>
    </w:p>
    <w:p w14:paraId="6DF989B3" w14:textId="77777777" w:rsidR="00B96B39" w:rsidRPr="0058040F" w:rsidRDefault="00B96B39" w:rsidP="00933415">
      <w:pPr>
        <w:pStyle w:val="Akapitzlist"/>
        <w:numPr>
          <w:ilvl w:val="0"/>
          <w:numId w:val="120"/>
        </w:numPr>
        <w:spacing w:after="120"/>
        <w:jc w:val="both"/>
        <w:rPr>
          <w:sz w:val="22"/>
          <w:szCs w:val="22"/>
        </w:rPr>
      </w:pPr>
      <w:r w:rsidRPr="0058040F">
        <w:rPr>
          <w:sz w:val="22"/>
          <w:szCs w:val="22"/>
        </w:rPr>
        <w:t>w przypadku skorzystania z prawa opcji:</w:t>
      </w:r>
    </w:p>
    <w:p w14:paraId="19248D98" w14:textId="0055CEEB" w:rsidR="00B96B39" w:rsidRPr="0058040F" w:rsidRDefault="00B96B39" w:rsidP="00933415">
      <w:pPr>
        <w:pStyle w:val="Akapitzlist"/>
        <w:numPr>
          <w:ilvl w:val="0"/>
          <w:numId w:val="133"/>
        </w:numPr>
        <w:spacing w:after="120"/>
        <w:jc w:val="both"/>
        <w:rPr>
          <w:sz w:val="22"/>
          <w:szCs w:val="22"/>
        </w:rPr>
      </w:pPr>
      <w:r w:rsidRPr="0058040F">
        <w:rPr>
          <w:sz w:val="22"/>
          <w:szCs w:val="22"/>
        </w:rPr>
        <w:t xml:space="preserve">20% wartości netto </w:t>
      </w:r>
      <w:r w:rsidR="0076233C" w:rsidRPr="0058040F">
        <w:rPr>
          <w:sz w:val="22"/>
          <w:szCs w:val="22"/>
        </w:rPr>
        <w:t>niezrealizowanej części umowy</w:t>
      </w:r>
      <w:r w:rsidRPr="0058040F">
        <w:rPr>
          <w:sz w:val="22"/>
          <w:szCs w:val="22"/>
        </w:rPr>
        <w:t xml:space="preserve"> – w wypadku odstąpienia albo rozwiązania umowy lub jej części przez Wykonawcę lub Zamawiającego z przyczyn leżących po stronie Wykonawcy;</w:t>
      </w:r>
    </w:p>
    <w:p w14:paraId="2A58B38C" w14:textId="691EDB79" w:rsidR="00B96B39" w:rsidRPr="0058040F" w:rsidRDefault="00B96B39" w:rsidP="00933415">
      <w:pPr>
        <w:pStyle w:val="Akapitzlist"/>
        <w:numPr>
          <w:ilvl w:val="0"/>
          <w:numId w:val="133"/>
        </w:numPr>
        <w:spacing w:after="120"/>
        <w:jc w:val="both"/>
        <w:rPr>
          <w:sz w:val="22"/>
          <w:szCs w:val="22"/>
        </w:rPr>
      </w:pPr>
      <w:r w:rsidRPr="0058040F">
        <w:rPr>
          <w:sz w:val="22"/>
          <w:szCs w:val="22"/>
        </w:rPr>
        <w:t>2% wartości netto asortymentu pralniczego każdorazowo oddanego do prania, za każdy rozpoczęty dzień zwłoki w wykonaniu usługi, w terminie określonym w § 4 pkt 4 , ale nie więcej niż 20% wartości netto umowy, o</w:t>
      </w:r>
      <w:r w:rsidR="00DF6889">
        <w:rPr>
          <w:sz w:val="22"/>
          <w:szCs w:val="22"/>
        </w:rPr>
        <w:t> </w:t>
      </w:r>
      <w:r w:rsidRPr="0058040F">
        <w:rPr>
          <w:sz w:val="22"/>
          <w:szCs w:val="22"/>
        </w:rPr>
        <w:t>której mowa w § 7 ust. 2;</w:t>
      </w:r>
    </w:p>
    <w:p w14:paraId="27ECC599" w14:textId="49D8C942" w:rsidR="00B96B39" w:rsidRPr="0058040F" w:rsidRDefault="00B96B39" w:rsidP="00933415">
      <w:pPr>
        <w:pStyle w:val="Akapitzlist"/>
        <w:numPr>
          <w:ilvl w:val="0"/>
          <w:numId w:val="133"/>
        </w:numPr>
        <w:spacing w:after="120"/>
        <w:jc w:val="both"/>
        <w:rPr>
          <w:sz w:val="22"/>
          <w:szCs w:val="22"/>
        </w:rPr>
      </w:pPr>
      <w:r w:rsidRPr="0058040F">
        <w:rPr>
          <w:sz w:val="22"/>
          <w:szCs w:val="22"/>
        </w:rPr>
        <w:t>2% wartości netto asortymentu pralniczego każdorazowo oddanego do prania , za każdą rozpoczętą godzinę zwłoki w wykonaniu usługi w terminie określonym w § 4 pkt 5, ale nie więcej niż 20% wartości netto umowy, o</w:t>
      </w:r>
      <w:r w:rsidR="00DF6889">
        <w:rPr>
          <w:sz w:val="22"/>
          <w:szCs w:val="22"/>
        </w:rPr>
        <w:t> </w:t>
      </w:r>
      <w:r w:rsidRPr="0058040F">
        <w:rPr>
          <w:sz w:val="22"/>
          <w:szCs w:val="22"/>
        </w:rPr>
        <w:t>której mowa w § 7 ust. 2;</w:t>
      </w:r>
    </w:p>
    <w:p w14:paraId="416539DA" w14:textId="77777777" w:rsidR="00B96B39" w:rsidRPr="0058040F" w:rsidRDefault="00B96B39" w:rsidP="00933415">
      <w:pPr>
        <w:pStyle w:val="Akapitzlist"/>
        <w:numPr>
          <w:ilvl w:val="0"/>
          <w:numId w:val="133"/>
        </w:numPr>
        <w:spacing w:after="120"/>
        <w:jc w:val="both"/>
        <w:rPr>
          <w:sz w:val="22"/>
          <w:szCs w:val="22"/>
        </w:rPr>
      </w:pPr>
      <w:r w:rsidRPr="0058040F">
        <w:rPr>
          <w:noProof/>
          <w:sz w:val="22"/>
          <w:szCs w:val="22"/>
        </w:rPr>
        <w:t xml:space="preserve">0,5% wartości netto </w:t>
      </w:r>
      <w:r w:rsidRPr="0058040F">
        <w:rPr>
          <w:sz w:val="22"/>
          <w:szCs w:val="22"/>
        </w:rPr>
        <w:t xml:space="preserve">umowy, o której mowa w § 7 ust. 2, </w:t>
      </w:r>
      <w:r w:rsidRPr="0058040F">
        <w:rPr>
          <w:noProof/>
          <w:sz w:val="22"/>
          <w:szCs w:val="22"/>
        </w:rPr>
        <w:t xml:space="preserve">za każdą godzinę zwłoki w usunięciu wad, w terminie, o którym mowa w </w:t>
      </w:r>
      <w:r w:rsidRPr="0058040F">
        <w:rPr>
          <w:sz w:val="22"/>
          <w:szCs w:val="22"/>
        </w:rPr>
        <w:t>§ 6 ust. 5,  ale nie więcej niż 20% wartości netto umowy, o której mowa w § 7 ust. 2;</w:t>
      </w:r>
    </w:p>
    <w:p w14:paraId="63692DAB" w14:textId="77777777" w:rsidR="00B96B39" w:rsidRPr="0058040F" w:rsidRDefault="00B96B39" w:rsidP="00933415">
      <w:pPr>
        <w:pStyle w:val="Akapitzlist"/>
        <w:numPr>
          <w:ilvl w:val="0"/>
          <w:numId w:val="133"/>
        </w:numPr>
        <w:spacing w:after="120"/>
        <w:jc w:val="both"/>
        <w:rPr>
          <w:sz w:val="22"/>
          <w:szCs w:val="22"/>
        </w:rPr>
      </w:pPr>
      <w:r w:rsidRPr="0058040F">
        <w:rPr>
          <w:sz w:val="22"/>
          <w:szCs w:val="22"/>
        </w:rPr>
        <w:t>0,5% wartości netto umowy, o której mowa w § 7 ust. 2, za każdy rozpoczęty dzień zwłoki w usunięciu wad wykonanej usługi w terminie, o którym mowa w § 8 ust. 6, ale nie więcej niż 20% wartości netto umowy, o której mowa w § 7 ust. 2;</w:t>
      </w:r>
    </w:p>
    <w:p w14:paraId="5509F247" w14:textId="77777777" w:rsidR="00B96B39" w:rsidRPr="0058040F" w:rsidRDefault="00B96B39" w:rsidP="00933415">
      <w:pPr>
        <w:pStyle w:val="Akapitzlist"/>
        <w:numPr>
          <w:ilvl w:val="0"/>
          <w:numId w:val="133"/>
        </w:numPr>
        <w:spacing w:after="120"/>
        <w:jc w:val="both"/>
        <w:rPr>
          <w:sz w:val="22"/>
          <w:szCs w:val="22"/>
        </w:rPr>
      </w:pPr>
      <w:r w:rsidRPr="0058040F">
        <w:rPr>
          <w:sz w:val="22"/>
          <w:szCs w:val="22"/>
        </w:rPr>
        <w:t xml:space="preserve">0,5% wartości netto umowy, o której mowa w </w:t>
      </w:r>
      <w:r w:rsidRPr="0058040F">
        <w:rPr>
          <w:noProof/>
          <w:sz w:val="22"/>
          <w:szCs w:val="22"/>
        </w:rPr>
        <w:t>§</w:t>
      </w:r>
      <w:r w:rsidRPr="0058040F">
        <w:rPr>
          <w:sz w:val="22"/>
          <w:szCs w:val="22"/>
        </w:rPr>
        <w:t xml:space="preserve"> 7 ust. 2, za każdą godzinę zwłoki w odbiorze asortymentu  w terminie, o którym mowa w § 8 ust. 3</w:t>
      </w:r>
      <w:r w:rsidRPr="0058040F">
        <w:rPr>
          <w:noProof/>
          <w:sz w:val="22"/>
          <w:szCs w:val="22"/>
        </w:rPr>
        <w:t xml:space="preserve">, </w:t>
      </w:r>
      <w:r w:rsidRPr="0058040F">
        <w:rPr>
          <w:sz w:val="22"/>
          <w:szCs w:val="22"/>
        </w:rPr>
        <w:t>ale nie więcej niż 20% wartości netto umowy, o której mowa w § 7 ust. 2;</w:t>
      </w:r>
    </w:p>
    <w:p w14:paraId="79A082FA" w14:textId="77777777" w:rsidR="00B96B39" w:rsidRPr="0058040F" w:rsidRDefault="00B96B39" w:rsidP="00933415">
      <w:pPr>
        <w:pStyle w:val="Akapitzlist"/>
        <w:numPr>
          <w:ilvl w:val="0"/>
          <w:numId w:val="133"/>
        </w:numPr>
        <w:spacing w:after="120"/>
        <w:jc w:val="both"/>
        <w:rPr>
          <w:sz w:val="22"/>
          <w:szCs w:val="22"/>
        </w:rPr>
      </w:pPr>
      <w:r w:rsidRPr="0058040F">
        <w:rPr>
          <w:sz w:val="22"/>
          <w:szCs w:val="22"/>
        </w:rPr>
        <w:t xml:space="preserve">0,5% wartości netto umowy, o której mowa w </w:t>
      </w:r>
      <w:r w:rsidRPr="0058040F">
        <w:rPr>
          <w:noProof/>
          <w:sz w:val="22"/>
          <w:szCs w:val="22"/>
        </w:rPr>
        <w:sym w:font="Arial Narrow" w:char="00A7"/>
      </w:r>
      <w:r w:rsidRPr="0058040F">
        <w:rPr>
          <w:sz w:val="22"/>
          <w:szCs w:val="22"/>
        </w:rPr>
        <w:t xml:space="preserve"> 7 ust. 2,</w:t>
      </w:r>
      <w:r w:rsidRPr="0058040F">
        <w:rPr>
          <w:b/>
          <w:sz w:val="22"/>
          <w:szCs w:val="22"/>
        </w:rPr>
        <w:t xml:space="preserve"> </w:t>
      </w:r>
      <w:r w:rsidRPr="0058040F">
        <w:rPr>
          <w:sz w:val="22"/>
          <w:szCs w:val="22"/>
        </w:rPr>
        <w:t>za każdy kilogram przedmiotu umundurowania i wyekwipowania w stosunku, do którego usługa została wykonana niezgodnie z</w:t>
      </w:r>
      <w:r w:rsidRPr="0058040F">
        <w:rPr>
          <w:b/>
          <w:sz w:val="22"/>
          <w:szCs w:val="22"/>
        </w:rPr>
        <w:t xml:space="preserve"> </w:t>
      </w:r>
      <w:r w:rsidRPr="0058040F">
        <w:rPr>
          <w:noProof/>
          <w:sz w:val="22"/>
          <w:szCs w:val="22"/>
        </w:rPr>
        <w:sym w:font="Arial Narrow" w:char="00A7"/>
      </w:r>
      <w:r w:rsidRPr="0058040F">
        <w:rPr>
          <w:noProof/>
          <w:sz w:val="22"/>
          <w:szCs w:val="22"/>
        </w:rPr>
        <w:t xml:space="preserve"> 6 ust. 2, </w:t>
      </w:r>
      <w:r w:rsidRPr="0058040F">
        <w:rPr>
          <w:sz w:val="22"/>
          <w:szCs w:val="22"/>
        </w:rPr>
        <w:t>ale nie więcej niż 20% wartości netto umowy, o której mowa w § 7 ust. 2.</w:t>
      </w:r>
    </w:p>
    <w:p w14:paraId="1DCDB452" w14:textId="4B2546CA" w:rsidR="00B96B39" w:rsidRPr="0058040F" w:rsidRDefault="00B96B39" w:rsidP="00933415">
      <w:pPr>
        <w:pStyle w:val="Akapitzlist"/>
        <w:numPr>
          <w:ilvl w:val="0"/>
          <w:numId w:val="119"/>
        </w:numPr>
        <w:spacing w:after="120"/>
        <w:ind w:left="502"/>
        <w:jc w:val="both"/>
        <w:rPr>
          <w:sz w:val="22"/>
          <w:szCs w:val="22"/>
        </w:rPr>
      </w:pPr>
      <w:r w:rsidRPr="0058040F">
        <w:rPr>
          <w:sz w:val="22"/>
          <w:szCs w:val="22"/>
        </w:rPr>
        <w:t>Łączna maksymalna wysokość kar umownych nie może przekroczyć 30% wartości netto, o której mowa w § 7 ust. 1</w:t>
      </w:r>
      <w:r w:rsidR="007E5874" w:rsidRPr="0058040F">
        <w:rPr>
          <w:sz w:val="22"/>
          <w:szCs w:val="22"/>
        </w:rPr>
        <w:t xml:space="preserve"> – dla zamówienia podstawowego oraz 30% wartości netto o której mowa w § 7 ust. 2 -</w:t>
      </w:r>
      <w:r w:rsidRPr="0058040F">
        <w:rPr>
          <w:sz w:val="22"/>
          <w:szCs w:val="22"/>
        </w:rPr>
        <w:t xml:space="preserve"> dla zamówienia opcjonalnego.</w:t>
      </w:r>
    </w:p>
    <w:p w14:paraId="778B7F3C" w14:textId="77777777" w:rsidR="00B96B39" w:rsidRPr="0058040F" w:rsidRDefault="00B96B39" w:rsidP="00933415">
      <w:pPr>
        <w:pStyle w:val="Akapitzlist"/>
        <w:numPr>
          <w:ilvl w:val="0"/>
          <w:numId w:val="119"/>
        </w:numPr>
        <w:spacing w:after="120"/>
        <w:ind w:left="502"/>
        <w:jc w:val="both"/>
        <w:rPr>
          <w:sz w:val="22"/>
          <w:szCs w:val="22"/>
        </w:rPr>
      </w:pPr>
      <w:r w:rsidRPr="0058040F">
        <w:rPr>
          <w:sz w:val="22"/>
          <w:szCs w:val="22"/>
        </w:rPr>
        <w:t>W przypadku, gdy kary umowne nie pokrywają szkody wyrządzonej Zamawiającemu z tytułu niewykonania lub nienależytego wykonania umowy, także w przypadkach, dla których nie zastrzeżono kar umownych, Zamawiający ma prawo dochodzić odszkodowania uzupełniającego na zasadach ogólnych Kodeksu cywilnego.</w:t>
      </w:r>
    </w:p>
    <w:p w14:paraId="3D9D0BA5" w14:textId="77777777" w:rsidR="00B96B39" w:rsidRPr="0058040F" w:rsidRDefault="00B96B39" w:rsidP="00933415">
      <w:pPr>
        <w:pStyle w:val="Akapitzlist"/>
        <w:numPr>
          <w:ilvl w:val="0"/>
          <w:numId w:val="119"/>
        </w:numPr>
        <w:spacing w:after="120"/>
        <w:ind w:left="502"/>
        <w:jc w:val="both"/>
        <w:rPr>
          <w:sz w:val="22"/>
          <w:szCs w:val="22"/>
        </w:rPr>
      </w:pPr>
      <w:r w:rsidRPr="0058040F">
        <w:rPr>
          <w:sz w:val="22"/>
          <w:szCs w:val="22"/>
        </w:rPr>
        <w:t>Termin zapłaty kar umownych wynosi 7 dni od dostarczenia dokumentu obciążającego karami umownymi drugiej Stronie /nota obciążeniowa/.</w:t>
      </w:r>
    </w:p>
    <w:p w14:paraId="4CD49387" w14:textId="77777777" w:rsidR="00B96B39" w:rsidRPr="0058040F" w:rsidRDefault="00B96B39" w:rsidP="00933415">
      <w:pPr>
        <w:pStyle w:val="Akapitzlist"/>
        <w:numPr>
          <w:ilvl w:val="0"/>
          <w:numId w:val="119"/>
        </w:numPr>
        <w:spacing w:after="120"/>
        <w:ind w:left="502"/>
        <w:jc w:val="both"/>
        <w:rPr>
          <w:sz w:val="22"/>
          <w:szCs w:val="22"/>
        </w:rPr>
      </w:pPr>
      <w:r w:rsidRPr="0058040F">
        <w:rPr>
          <w:sz w:val="22"/>
          <w:szCs w:val="22"/>
        </w:rPr>
        <w:lastRenderedPageBreak/>
        <w:t>Zamawiający jest uprawniony do potrącania kar umownych z wynagrodzenia Wykonawcy lub z wierzytelności należnych Wykonawcy z innych tytułów, w tym z innych umów zawartych z Zamawiającym, na co Wykonawca wyraża zgodę.</w:t>
      </w:r>
    </w:p>
    <w:p w14:paraId="122C930A" w14:textId="61F19941" w:rsidR="00B96B39" w:rsidRPr="0058040F" w:rsidRDefault="00B96B39" w:rsidP="00933415">
      <w:pPr>
        <w:pStyle w:val="Akapitzlist"/>
        <w:numPr>
          <w:ilvl w:val="0"/>
          <w:numId w:val="119"/>
        </w:numPr>
        <w:spacing w:after="120"/>
        <w:ind w:left="502"/>
        <w:jc w:val="both"/>
        <w:rPr>
          <w:sz w:val="22"/>
          <w:szCs w:val="22"/>
        </w:rPr>
      </w:pPr>
      <w:r w:rsidRPr="0058040F">
        <w:rPr>
          <w:sz w:val="22"/>
          <w:szCs w:val="22"/>
        </w:rPr>
        <w:t>Zapłata kar umownych nie zwalnia Wykonawcy z wykonania obowiązków określonych w</w:t>
      </w:r>
      <w:r w:rsidR="00F00376">
        <w:rPr>
          <w:sz w:val="22"/>
          <w:szCs w:val="22"/>
        </w:rPr>
        <w:t> </w:t>
      </w:r>
      <w:r w:rsidRPr="0058040F">
        <w:rPr>
          <w:sz w:val="22"/>
          <w:szCs w:val="22"/>
        </w:rPr>
        <w:t xml:space="preserve">niniejszej umowie, o ile Zamawiający nie podjął decyzji </w:t>
      </w:r>
      <w:r w:rsidRPr="0058040F">
        <w:rPr>
          <w:sz w:val="22"/>
          <w:szCs w:val="22"/>
        </w:rPr>
        <w:br/>
        <w:t>w przedmiocie odstąpienia lub rozwiązania umowy, lub dokonania jej zmiany.</w:t>
      </w:r>
    </w:p>
    <w:p w14:paraId="203705AC" w14:textId="77777777" w:rsidR="00B96B39" w:rsidRPr="0058040F" w:rsidRDefault="00B96B39" w:rsidP="0058040F">
      <w:pPr>
        <w:autoSpaceDE w:val="0"/>
        <w:autoSpaceDN w:val="0"/>
        <w:adjustRightInd w:val="0"/>
        <w:spacing w:after="120"/>
        <w:ind w:left="360"/>
        <w:jc w:val="center"/>
        <w:rPr>
          <w:b/>
          <w:sz w:val="22"/>
          <w:szCs w:val="22"/>
        </w:rPr>
      </w:pPr>
      <w:r w:rsidRPr="0058040F">
        <w:rPr>
          <w:b/>
          <w:sz w:val="22"/>
          <w:szCs w:val="22"/>
        </w:rPr>
        <w:t>§ 11 Prawo opcji</w:t>
      </w:r>
    </w:p>
    <w:p w14:paraId="39B544FC" w14:textId="37F14B6B" w:rsidR="00DB3A6E" w:rsidRPr="00DF6889" w:rsidRDefault="00B96B39" w:rsidP="00933415">
      <w:pPr>
        <w:pStyle w:val="Akapitzlist"/>
        <w:numPr>
          <w:ilvl w:val="3"/>
          <w:numId w:val="151"/>
        </w:numPr>
        <w:spacing w:after="120"/>
        <w:ind w:left="567" w:hanging="425"/>
        <w:jc w:val="both"/>
        <w:rPr>
          <w:sz w:val="22"/>
          <w:szCs w:val="22"/>
        </w:rPr>
      </w:pPr>
      <w:r w:rsidRPr="00DF6889">
        <w:rPr>
          <w:sz w:val="22"/>
          <w:szCs w:val="22"/>
        </w:rPr>
        <w:t>Zamawiający przewiduje możliwość skorzystania z prawa opcji do 100% wysokości zamówienia podstawowego</w:t>
      </w:r>
      <w:r w:rsidR="00DB3A6E" w:rsidRPr="00DF6889">
        <w:rPr>
          <w:sz w:val="22"/>
          <w:szCs w:val="22"/>
        </w:rPr>
        <w:t>,</w:t>
      </w:r>
      <w:r w:rsidRPr="00DF6889">
        <w:rPr>
          <w:sz w:val="22"/>
          <w:szCs w:val="22"/>
        </w:rPr>
        <w:t xml:space="preserve"> odpowiednio dla części</w:t>
      </w:r>
      <w:r w:rsidR="00DB3A6E" w:rsidRPr="00DF6889">
        <w:rPr>
          <w:sz w:val="22"/>
          <w:szCs w:val="22"/>
        </w:rPr>
        <w:t>,</w:t>
      </w:r>
      <w:r w:rsidR="00DB06D1" w:rsidRPr="00DF6889">
        <w:rPr>
          <w:sz w:val="22"/>
          <w:szCs w:val="22"/>
        </w:rPr>
        <w:t xml:space="preserve"> </w:t>
      </w:r>
      <w:r w:rsidRPr="00DF6889">
        <w:rPr>
          <w:sz w:val="22"/>
          <w:szCs w:val="22"/>
        </w:rPr>
        <w:t>określonego w załącznik</w:t>
      </w:r>
      <w:r w:rsidR="00F64333" w:rsidRPr="00DF6889">
        <w:rPr>
          <w:sz w:val="22"/>
          <w:szCs w:val="22"/>
        </w:rPr>
        <w:t>u</w:t>
      </w:r>
      <w:r w:rsidRPr="00DF6889">
        <w:rPr>
          <w:sz w:val="22"/>
          <w:szCs w:val="22"/>
        </w:rPr>
        <w:t xml:space="preserve"> nr 1</w:t>
      </w:r>
      <w:r w:rsidR="00DB3A6E" w:rsidRPr="00DF6889">
        <w:rPr>
          <w:sz w:val="22"/>
          <w:szCs w:val="22"/>
        </w:rPr>
        <w:t>.</w:t>
      </w:r>
    </w:p>
    <w:p w14:paraId="1B48B11F" w14:textId="3D2E9897" w:rsidR="00B96B39" w:rsidRPr="0058040F" w:rsidRDefault="00B96B39" w:rsidP="00933415">
      <w:pPr>
        <w:pStyle w:val="Akapitzlist"/>
        <w:numPr>
          <w:ilvl w:val="3"/>
          <w:numId w:val="151"/>
        </w:numPr>
        <w:spacing w:after="120"/>
        <w:ind w:left="567" w:hanging="425"/>
        <w:jc w:val="both"/>
        <w:rPr>
          <w:sz w:val="22"/>
          <w:szCs w:val="22"/>
        </w:rPr>
      </w:pPr>
      <w:r w:rsidRPr="0058040F">
        <w:rPr>
          <w:sz w:val="22"/>
          <w:szCs w:val="22"/>
        </w:rPr>
        <w:t>Zamówienie określone w zamówieniu opcjonalnym realizowane będzie przez Wykonawcę, z którym zawarto umowę na zamówienie podstawowe</w:t>
      </w:r>
      <w:r w:rsidR="00DB3A6E" w:rsidRPr="0058040F">
        <w:rPr>
          <w:sz w:val="22"/>
          <w:szCs w:val="22"/>
        </w:rPr>
        <w:t>,</w:t>
      </w:r>
      <w:r w:rsidRPr="0058040F">
        <w:rPr>
          <w:sz w:val="22"/>
          <w:szCs w:val="22"/>
        </w:rPr>
        <w:t xml:space="preserve"> na zasadach i</w:t>
      </w:r>
      <w:r w:rsidR="00F00376">
        <w:rPr>
          <w:sz w:val="22"/>
          <w:szCs w:val="22"/>
        </w:rPr>
        <w:t> </w:t>
      </w:r>
      <w:r w:rsidRPr="0058040F">
        <w:rPr>
          <w:sz w:val="22"/>
          <w:szCs w:val="22"/>
        </w:rPr>
        <w:t>według cen jednostkowych określonych w zamówieniu podstawowym.</w:t>
      </w:r>
    </w:p>
    <w:p w14:paraId="63123A8F" w14:textId="76E2925F" w:rsidR="006213A5" w:rsidRPr="0058040F" w:rsidRDefault="007114E3" w:rsidP="00933415">
      <w:pPr>
        <w:pStyle w:val="Akapitzlist"/>
        <w:numPr>
          <w:ilvl w:val="3"/>
          <w:numId w:val="151"/>
        </w:numPr>
        <w:spacing w:after="120"/>
        <w:ind w:left="567" w:hanging="425"/>
        <w:jc w:val="both"/>
        <w:rPr>
          <w:sz w:val="22"/>
          <w:szCs w:val="22"/>
        </w:rPr>
      </w:pPr>
      <w:r w:rsidRPr="0058040F">
        <w:rPr>
          <w:sz w:val="22"/>
          <w:szCs w:val="22"/>
        </w:rPr>
        <w:t>Skorzystanie przez Zamawiającego z prawa opcji</w:t>
      </w:r>
      <w:r w:rsidR="000B088D" w:rsidRPr="0058040F">
        <w:rPr>
          <w:sz w:val="22"/>
          <w:szCs w:val="22"/>
        </w:rPr>
        <w:t xml:space="preserve"> jest uprawnieniem                   </w:t>
      </w:r>
      <w:r w:rsidR="006213A5" w:rsidRPr="0058040F">
        <w:rPr>
          <w:sz w:val="22"/>
          <w:szCs w:val="22"/>
        </w:rPr>
        <w:t xml:space="preserve">   </w:t>
      </w:r>
      <w:r w:rsidR="000B088D" w:rsidRPr="0058040F">
        <w:rPr>
          <w:sz w:val="22"/>
          <w:szCs w:val="22"/>
        </w:rPr>
        <w:t xml:space="preserve">Zamawiającgo, z którego skorzystanie rodzi po stronie Wykonawcy obowiązek </w:t>
      </w:r>
      <w:r w:rsidR="006213A5" w:rsidRPr="0058040F">
        <w:rPr>
          <w:sz w:val="22"/>
          <w:szCs w:val="22"/>
        </w:rPr>
        <w:t xml:space="preserve">    </w:t>
      </w:r>
      <w:r w:rsidR="000B088D" w:rsidRPr="0058040F">
        <w:rPr>
          <w:sz w:val="22"/>
          <w:szCs w:val="22"/>
        </w:rPr>
        <w:t xml:space="preserve">realizacji zamówienia opcjonalnego. </w:t>
      </w:r>
      <w:r w:rsidR="006213A5" w:rsidRPr="0058040F">
        <w:rPr>
          <w:sz w:val="22"/>
          <w:szCs w:val="22"/>
        </w:rPr>
        <w:t>W przypadku nieskorzystanie z prawa opcji przez Zamawiającego Wykonawcy nie przysługują żadne roszczenia z tego tytułu.</w:t>
      </w:r>
    </w:p>
    <w:p w14:paraId="0517848A" w14:textId="213892F3" w:rsidR="006213A5" w:rsidRPr="0058040F" w:rsidRDefault="006213A5" w:rsidP="00933415">
      <w:pPr>
        <w:pStyle w:val="Akapitzlist"/>
        <w:numPr>
          <w:ilvl w:val="3"/>
          <w:numId w:val="151"/>
        </w:numPr>
        <w:spacing w:after="120"/>
        <w:ind w:left="567" w:hanging="425"/>
        <w:jc w:val="both"/>
        <w:rPr>
          <w:sz w:val="22"/>
          <w:szCs w:val="22"/>
        </w:rPr>
      </w:pPr>
      <w:r w:rsidRPr="0058040F">
        <w:rPr>
          <w:sz w:val="22"/>
          <w:szCs w:val="22"/>
        </w:rPr>
        <w:t>Wykonawca zostanie poinformowany o skorzystaniu z prawa opcji przez Zamawiającego na piśmie, z co najmniej dwutygodniowym wyprzedzeniem.</w:t>
      </w:r>
    </w:p>
    <w:p w14:paraId="159C71D7" w14:textId="6891B5D8" w:rsidR="00DB06D1" w:rsidRPr="0058040F" w:rsidRDefault="006213A5" w:rsidP="00933415">
      <w:pPr>
        <w:pStyle w:val="Akapitzlist"/>
        <w:numPr>
          <w:ilvl w:val="3"/>
          <w:numId w:val="151"/>
        </w:numPr>
        <w:spacing w:after="120"/>
        <w:ind w:left="567" w:hanging="425"/>
        <w:jc w:val="both"/>
        <w:rPr>
          <w:sz w:val="22"/>
          <w:szCs w:val="22"/>
        </w:rPr>
      </w:pPr>
      <w:r w:rsidRPr="00DF6889">
        <w:rPr>
          <w:sz w:val="22"/>
          <w:szCs w:val="22"/>
        </w:rPr>
        <w:t>Skorzystanie</w:t>
      </w:r>
      <w:r w:rsidRPr="0058040F">
        <w:rPr>
          <w:snapToGrid w:val="0"/>
          <w:sz w:val="22"/>
          <w:szCs w:val="22"/>
        </w:rPr>
        <w:t xml:space="preserve"> z prawa opcji nie stanowi zmiany umowy ani nie wymaga podpisania dodatkowej umowy</w:t>
      </w:r>
    </w:p>
    <w:p w14:paraId="4F76CF3F" w14:textId="513574F8" w:rsidR="007114E3" w:rsidRPr="0058040F" w:rsidRDefault="00B96B39" w:rsidP="00933415">
      <w:pPr>
        <w:pStyle w:val="Akapitzlist"/>
        <w:numPr>
          <w:ilvl w:val="3"/>
          <w:numId w:val="151"/>
        </w:numPr>
        <w:spacing w:after="120"/>
        <w:ind w:left="567" w:hanging="425"/>
        <w:jc w:val="both"/>
        <w:rPr>
          <w:sz w:val="22"/>
          <w:szCs w:val="22"/>
        </w:rPr>
      </w:pPr>
      <w:r w:rsidRPr="0058040F">
        <w:rPr>
          <w:sz w:val="22"/>
          <w:szCs w:val="22"/>
        </w:rPr>
        <w:t>Skorzystanie z prawa opcji będzie miało zastosowanie w ramach zawartej umowy na zamówienie podstawowe w wypadkach konieczności zapewnienia ciągłości realizowania usługi prania</w:t>
      </w:r>
      <w:r w:rsidR="00DB06D1" w:rsidRPr="0058040F">
        <w:rPr>
          <w:sz w:val="22"/>
          <w:szCs w:val="22"/>
        </w:rPr>
        <w:t>.</w:t>
      </w:r>
    </w:p>
    <w:p w14:paraId="286418D9" w14:textId="77777777" w:rsidR="00B96B39" w:rsidRPr="0058040F" w:rsidRDefault="00B96B39" w:rsidP="0058040F">
      <w:pPr>
        <w:autoSpaceDE w:val="0"/>
        <w:autoSpaceDN w:val="0"/>
        <w:adjustRightInd w:val="0"/>
        <w:spacing w:after="120"/>
        <w:ind w:left="360"/>
        <w:jc w:val="center"/>
        <w:rPr>
          <w:b/>
          <w:sz w:val="22"/>
          <w:szCs w:val="22"/>
        </w:rPr>
      </w:pPr>
      <w:r w:rsidRPr="0058040F">
        <w:rPr>
          <w:b/>
          <w:sz w:val="22"/>
          <w:szCs w:val="22"/>
        </w:rPr>
        <w:t>§ 12 Zamówienie podobne</w:t>
      </w:r>
    </w:p>
    <w:p w14:paraId="3A661BD9" w14:textId="13A38073" w:rsidR="00B96B39" w:rsidRPr="0058040F" w:rsidRDefault="00B96B39" w:rsidP="00933415">
      <w:pPr>
        <w:numPr>
          <w:ilvl w:val="0"/>
          <w:numId w:val="121"/>
        </w:numPr>
        <w:spacing w:after="120"/>
        <w:jc w:val="both"/>
        <w:rPr>
          <w:sz w:val="22"/>
          <w:szCs w:val="22"/>
        </w:rPr>
      </w:pPr>
      <w:r w:rsidRPr="0058040F">
        <w:rPr>
          <w:sz w:val="22"/>
          <w:szCs w:val="22"/>
        </w:rPr>
        <w:t>Zamawiający przewiduje możliwość udzielenia zamówienia podobnego , o którym mowa w</w:t>
      </w:r>
      <w:r w:rsidR="00F00376">
        <w:rPr>
          <w:sz w:val="22"/>
          <w:szCs w:val="22"/>
        </w:rPr>
        <w:t> </w:t>
      </w:r>
      <w:r w:rsidRPr="0058040F">
        <w:rPr>
          <w:sz w:val="22"/>
          <w:szCs w:val="22"/>
        </w:rPr>
        <w:t>art. 214 ust.1 pkt 7 ustawy P</w:t>
      </w:r>
      <w:r w:rsidR="007E5874" w:rsidRPr="0058040F">
        <w:rPr>
          <w:sz w:val="22"/>
          <w:szCs w:val="22"/>
        </w:rPr>
        <w:t>zp</w:t>
      </w:r>
      <w:r w:rsidRPr="0058040F">
        <w:rPr>
          <w:sz w:val="22"/>
          <w:szCs w:val="22"/>
        </w:rPr>
        <w:t>, w wysokości do 50% kwoty zamówienia podstawowego, polegająca na powtórzeniu, w okresie 3 lat od dnia udzielenia zamówienia podstawowego, podobnych usług zgodnych z przedmiotem zamówienia opisanym w § 1.</w:t>
      </w:r>
    </w:p>
    <w:p w14:paraId="7A4722BA" w14:textId="77777777" w:rsidR="00B96B39" w:rsidRPr="0058040F" w:rsidRDefault="00B96B39" w:rsidP="00933415">
      <w:pPr>
        <w:numPr>
          <w:ilvl w:val="0"/>
          <w:numId w:val="121"/>
        </w:numPr>
        <w:autoSpaceDE w:val="0"/>
        <w:autoSpaceDN w:val="0"/>
        <w:adjustRightInd w:val="0"/>
        <w:spacing w:after="120"/>
        <w:jc w:val="both"/>
        <w:rPr>
          <w:sz w:val="22"/>
          <w:szCs w:val="22"/>
        </w:rPr>
      </w:pPr>
      <w:r w:rsidRPr="0058040F">
        <w:rPr>
          <w:sz w:val="22"/>
          <w:szCs w:val="22"/>
        </w:rPr>
        <w:t>Udzielenie zamówienia realizowane będzie na zasadach umowy podstawowej i wymaga zawarcia odrębnej umowy w tym zakresie.</w:t>
      </w:r>
    </w:p>
    <w:p w14:paraId="6F9B00E2" w14:textId="77777777" w:rsidR="00B96B39" w:rsidRPr="0058040F" w:rsidRDefault="00B96B39" w:rsidP="0058040F">
      <w:pPr>
        <w:spacing w:after="120"/>
        <w:jc w:val="center"/>
        <w:rPr>
          <w:b/>
          <w:noProof/>
          <w:sz w:val="22"/>
          <w:szCs w:val="22"/>
        </w:rPr>
      </w:pPr>
      <w:r w:rsidRPr="0058040F">
        <w:rPr>
          <w:b/>
          <w:sz w:val="22"/>
          <w:szCs w:val="22"/>
        </w:rPr>
        <w:t xml:space="preserve">§ 13 </w:t>
      </w:r>
      <w:r w:rsidRPr="0058040F">
        <w:rPr>
          <w:b/>
          <w:noProof/>
          <w:sz w:val="22"/>
          <w:szCs w:val="22"/>
        </w:rPr>
        <w:t>Rozwiązanie umowy oraz odstąpienie od umowy</w:t>
      </w:r>
    </w:p>
    <w:p w14:paraId="287DC25B" w14:textId="77777777" w:rsidR="00B96B39" w:rsidRPr="0058040F" w:rsidRDefault="00B96B39" w:rsidP="00933415">
      <w:pPr>
        <w:numPr>
          <w:ilvl w:val="0"/>
          <w:numId w:val="72"/>
        </w:numPr>
        <w:suppressAutoHyphens/>
        <w:spacing w:after="120"/>
        <w:jc w:val="both"/>
        <w:rPr>
          <w:sz w:val="22"/>
          <w:szCs w:val="22"/>
        </w:rPr>
      </w:pPr>
      <w:r w:rsidRPr="0058040F">
        <w:rPr>
          <w:sz w:val="22"/>
          <w:szCs w:val="22"/>
        </w:rPr>
        <w:t>Zamawiający ma prawo odstąpić od niniejszej umowy w całości lub w części albo rozwiązać umowę w trybie natychmiastowym w całości lub w części, jeżeli Wykonawca naruszy jakiekolwiek jej istotne postanowienie, w tym w szczególności, jeżeli:</w:t>
      </w:r>
    </w:p>
    <w:p w14:paraId="7B95F83E" w14:textId="77777777" w:rsidR="00B96B39" w:rsidRPr="0058040F" w:rsidRDefault="00B96B39" w:rsidP="00933415">
      <w:pPr>
        <w:pStyle w:val="Tekstpodstawowy"/>
        <w:numPr>
          <w:ilvl w:val="0"/>
          <w:numId w:val="122"/>
        </w:numPr>
        <w:spacing w:after="120"/>
        <w:ind w:left="1134" w:hanging="425"/>
        <w:rPr>
          <w:sz w:val="22"/>
          <w:szCs w:val="22"/>
        </w:rPr>
      </w:pPr>
      <w:r w:rsidRPr="0058040F">
        <w:rPr>
          <w:bCs/>
          <w:color w:val="000000"/>
          <w:sz w:val="22"/>
          <w:szCs w:val="22"/>
        </w:rPr>
        <w:t>bez uzasadnionych przyczyn nie rozpoczął realizacji przedmiotu umowy przez okres 14 dni kalendarzowych od dnia zawarcia umowy - lub jej nie kontynuuje pomimo wezwania Zamawiającego złożonego na piśmie przez kolejnych 14 dni;</w:t>
      </w:r>
    </w:p>
    <w:p w14:paraId="436164E6" w14:textId="77777777" w:rsidR="00B96B39" w:rsidRPr="0058040F" w:rsidRDefault="00B96B39" w:rsidP="00933415">
      <w:pPr>
        <w:pStyle w:val="Tekstpodstawowy"/>
        <w:numPr>
          <w:ilvl w:val="0"/>
          <w:numId w:val="122"/>
        </w:numPr>
        <w:spacing w:after="120"/>
        <w:ind w:left="1134" w:hanging="425"/>
        <w:rPr>
          <w:sz w:val="22"/>
          <w:szCs w:val="22"/>
        </w:rPr>
      </w:pPr>
      <w:r w:rsidRPr="0058040F">
        <w:rPr>
          <w:bCs/>
          <w:color w:val="000000"/>
          <w:sz w:val="22"/>
          <w:szCs w:val="22"/>
        </w:rPr>
        <w:t>opóźnia się z wykonaniem usługi tak dalece, że nie jest możliwe jej zrealizowanie w terminie;</w:t>
      </w:r>
    </w:p>
    <w:p w14:paraId="0A68A77F" w14:textId="77777777" w:rsidR="00B96B39" w:rsidRPr="0058040F" w:rsidRDefault="00B96B39" w:rsidP="00933415">
      <w:pPr>
        <w:pStyle w:val="Tekstpodstawowy"/>
        <w:numPr>
          <w:ilvl w:val="0"/>
          <w:numId w:val="122"/>
        </w:numPr>
        <w:spacing w:after="120"/>
        <w:ind w:left="1134" w:hanging="425"/>
        <w:rPr>
          <w:sz w:val="22"/>
          <w:szCs w:val="22"/>
        </w:rPr>
      </w:pPr>
      <w:r w:rsidRPr="0058040F">
        <w:rPr>
          <w:bCs/>
          <w:color w:val="000000"/>
          <w:sz w:val="22"/>
          <w:szCs w:val="22"/>
        </w:rPr>
        <w:t>wykonuje przedmiot umowy niezgodnie z jej postanowieniami;</w:t>
      </w:r>
    </w:p>
    <w:p w14:paraId="6BEE61BD" w14:textId="2C60F578" w:rsidR="00B96B39" w:rsidRPr="0058040F" w:rsidRDefault="00B96B39" w:rsidP="00933415">
      <w:pPr>
        <w:pStyle w:val="Tekstpodstawowy"/>
        <w:numPr>
          <w:ilvl w:val="0"/>
          <w:numId w:val="122"/>
        </w:numPr>
        <w:spacing w:after="120"/>
        <w:ind w:left="1134" w:hanging="425"/>
        <w:rPr>
          <w:sz w:val="22"/>
          <w:szCs w:val="22"/>
        </w:rPr>
      </w:pPr>
      <w:r w:rsidRPr="0058040F">
        <w:rPr>
          <w:bCs/>
          <w:color w:val="000000"/>
          <w:sz w:val="22"/>
          <w:szCs w:val="22"/>
        </w:rPr>
        <w:t>zaję</w:t>
      </w:r>
      <w:r w:rsidR="007E5874" w:rsidRPr="0058040F">
        <w:rPr>
          <w:bCs/>
          <w:color w:val="000000"/>
          <w:sz w:val="22"/>
          <w:szCs w:val="22"/>
        </w:rPr>
        <w:t>to</w:t>
      </w:r>
      <w:r w:rsidRPr="0058040F">
        <w:rPr>
          <w:bCs/>
          <w:color w:val="000000"/>
          <w:sz w:val="22"/>
          <w:szCs w:val="22"/>
        </w:rPr>
        <w:t xml:space="preserve"> mająt</w:t>
      </w:r>
      <w:r w:rsidR="007E5874" w:rsidRPr="0058040F">
        <w:rPr>
          <w:bCs/>
          <w:color w:val="000000"/>
          <w:sz w:val="22"/>
          <w:szCs w:val="22"/>
        </w:rPr>
        <w:t>e</w:t>
      </w:r>
      <w:r w:rsidRPr="0058040F">
        <w:rPr>
          <w:bCs/>
          <w:color w:val="000000"/>
          <w:sz w:val="22"/>
          <w:szCs w:val="22"/>
        </w:rPr>
        <w:t>k</w:t>
      </w:r>
      <w:r w:rsidR="007E5874" w:rsidRPr="0058040F">
        <w:rPr>
          <w:bCs/>
          <w:color w:val="000000"/>
          <w:sz w:val="22"/>
          <w:szCs w:val="22"/>
        </w:rPr>
        <w:t xml:space="preserve"> lub wierzytelność</w:t>
      </w:r>
      <w:r w:rsidRPr="0058040F">
        <w:rPr>
          <w:bCs/>
          <w:color w:val="000000"/>
          <w:sz w:val="22"/>
          <w:szCs w:val="22"/>
        </w:rPr>
        <w:t xml:space="preserve"> Wykonawcy;</w:t>
      </w:r>
    </w:p>
    <w:p w14:paraId="33288F1D" w14:textId="06956DF5" w:rsidR="00B96B39" w:rsidRPr="0058040F" w:rsidRDefault="00B96B39" w:rsidP="00933415">
      <w:pPr>
        <w:pStyle w:val="Tekstpodstawowy"/>
        <w:numPr>
          <w:ilvl w:val="0"/>
          <w:numId w:val="122"/>
        </w:numPr>
        <w:spacing w:after="120"/>
        <w:ind w:left="1134" w:hanging="425"/>
        <w:rPr>
          <w:sz w:val="22"/>
          <w:szCs w:val="22"/>
        </w:rPr>
      </w:pPr>
      <w:r w:rsidRPr="0058040F">
        <w:rPr>
          <w:bCs/>
          <w:color w:val="000000"/>
          <w:sz w:val="22"/>
          <w:szCs w:val="22"/>
        </w:rPr>
        <w:t xml:space="preserve"> powierzył wykonanie umowy osobom trzecim w sposób niezgodny z</w:t>
      </w:r>
      <w:r w:rsidR="00DF6889">
        <w:rPr>
          <w:bCs/>
          <w:color w:val="000000"/>
          <w:sz w:val="22"/>
          <w:szCs w:val="22"/>
        </w:rPr>
        <w:t> </w:t>
      </w:r>
      <w:r w:rsidRPr="0058040F">
        <w:rPr>
          <w:bCs/>
          <w:color w:val="000000"/>
          <w:sz w:val="22"/>
          <w:szCs w:val="22"/>
        </w:rPr>
        <w:t>postanowieniami umowy;</w:t>
      </w:r>
    </w:p>
    <w:p w14:paraId="36072453" w14:textId="77777777" w:rsidR="00B96B39" w:rsidRPr="0058040F" w:rsidRDefault="00B96B39" w:rsidP="00933415">
      <w:pPr>
        <w:pStyle w:val="Tekstpodstawowy"/>
        <w:numPr>
          <w:ilvl w:val="0"/>
          <w:numId w:val="122"/>
        </w:numPr>
        <w:spacing w:after="120"/>
        <w:ind w:left="1134" w:hanging="425"/>
        <w:rPr>
          <w:sz w:val="22"/>
          <w:szCs w:val="22"/>
        </w:rPr>
      </w:pPr>
      <w:r w:rsidRPr="0058040F">
        <w:rPr>
          <w:bCs/>
          <w:color w:val="000000"/>
          <w:sz w:val="22"/>
          <w:szCs w:val="22"/>
        </w:rPr>
        <w:t>zaprzestał prowadzenia działalności;</w:t>
      </w:r>
    </w:p>
    <w:p w14:paraId="4D8DE5AD" w14:textId="77777777" w:rsidR="00AF5517" w:rsidRPr="0058040F" w:rsidRDefault="00B96B39" w:rsidP="00933415">
      <w:pPr>
        <w:pStyle w:val="Tekstpodstawowy"/>
        <w:numPr>
          <w:ilvl w:val="0"/>
          <w:numId w:val="122"/>
        </w:numPr>
        <w:spacing w:after="120"/>
        <w:ind w:left="1134" w:hanging="425"/>
        <w:rPr>
          <w:sz w:val="22"/>
          <w:szCs w:val="22"/>
        </w:rPr>
      </w:pPr>
      <w:r w:rsidRPr="0058040F">
        <w:rPr>
          <w:bCs/>
          <w:color w:val="000000"/>
          <w:sz w:val="22"/>
          <w:szCs w:val="22"/>
        </w:rPr>
        <w:lastRenderedPageBreak/>
        <w:t>łączna wysokość kar umownych przekroczy 30% warto</w:t>
      </w:r>
      <w:r w:rsidR="00AF5517" w:rsidRPr="0058040F">
        <w:rPr>
          <w:bCs/>
          <w:color w:val="000000"/>
          <w:sz w:val="22"/>
          <w:szCs w:val="22"/>
        </w:rPr>
        <w:t xml:space="preserve">ści, o której mowa </w:t>
      </w:r>
      <w:r w:rsidRPr="0058040F">
        <w:rPr>
          <w:bCs/>
          <w:color w:val="000000"/>
          <w:sz w:val="22"/>
          <w:szCs w:val="22"/>
        </w:rPr>
        <w:t xml:space="preserve"> </w:t>
      </w:r>
    </w:p>
    <w:p w14:paraId="4B09675B" w14:textId="57B10D57" w:rsidR="00B96B39" w:rsidRPr="0058040F" w:rsidRDefault="00B96B39" w:rsidP="0058040F">
      <w:pPr>
        <w:pStyle w:val="Tekstpodstawowy"/>
        <w:spacing w:after="120"/>
        <w:ind w:left="1134"/>
        <w:rPr>
          <w:sz w:val="22"/>
          <w:szCs w:val="22"/>
        </w:rPr>
      </w:pPr>
      <w:r w:rsidRPr="0058040F">
        <w:rPr>
          <w:bCs/>
          <w:color w:val="000000"/>
          <w:sz w:val="22"/>
          <w:szCs w:val="22"/>
        </w:rPr>
        <w:t>§ 7 ust. 1.</w:t>
      </w:r>
    </w:p>
    <w:p w14:paraId="42CEFAC8" w14:textId="22665226" w:rsidR="00B96B39" w:rsidRPr="0058040F" w:rsidRDefault="00B96B39" w:rsidP="00933415">
      <w:pPr>
        <w:pStyle w:val="Tekstpodstawowy"/>
        <w:numPr>
          <w:ilvl w:val="0"/>
          <w:numId w:val="122"/>
        </w:numPr>
        <w:spacing w:after="120"/>
        <w:ind w:left="1134" w:hanging="425"/>
        <w:rPr>
          <w:sz w:val="22"/>
          <w:szCs w:val="22"/>
        </w:rPr>
      </w:pPr>
      <w:r w:rsidRPr="0058040F">
        <w:rPr>
          <w:bCs/>
          <w:color w:val="000000"/>
          <w:sz w:val="22"/>
          <w:szCs w:val="22"/>
        </w:rPr>
        <w:t xml:space="preserve">3-krotnie opóźnił się z realizacją usługi w terminie w którym mowa w §4 </w:t>
      </w:r>
      <w:r w:rsidR="007E5874" w:rsidRPr="0058040F">
        <w:rPr>
          <w:bCs/>
          <w:color w:val="000000"/>
          <w:sz w:val="22"/>
          <w:szCs w:val="22"/>
        </w:rPr>
        <w:t>pkt</w:t>
      </w:r>
      <w:r w:rsidRPr="0058040F">
        <w:rPr>
          <w:bCs/>
          <w:color w:val="000000"/>
          <w:sz w:val="22"/>
          <w:szCs w:val="22"/>
        </w:rPr>
        <w:t xml:space="preserve"> 4.</w:t>
      </w:r>
    </w:p>
    <w:p w14:paraId="197793A4" w14:textId="1F9D8E40" w:rsidR="00B96B39" w:rsidRPr="0058040F" w:rsidRDefault="00B96B39" w:rsidP="00933415">
      <w:pPr>
        <w:pStyle w:val="Tekstpodstawowy"/>
        <w:numPr>
          <w:ilvl w:val="0"/>
          <w:numId w:val="72"/>
        </w:numPr>
        <w:spacing w:after="120"/>
        <w:rPr>
          <w:sz w:val="22"/>
          <w:szCs w:val="22"/>
        </w:rPr>
      </w:pPr>
      <w:r w:rsidRPr="0058040F">
        <w:rPr>
          <w:sz w:val="22"/>
          <w:szCs w:val="22"/>
        </w:rPr>
        <w:t>Zamawiający może odstąpić od umowy w terminie 30 dni od powzięcia wiadomości o</w:t>
      </w:r>
      <w:r w:rsidR="00DF6889">
        <w:rPr>
          <w:sz w:val="22"/>
          <w:szCs w:val="22"/>
        </w:rPr>
        <w:t> </w:t>
      </w:r>
      <w:r w:rsidRPr="0058040F">
        <w:rPr>
          <w:sz w:val="22"/>
          <w:szCs w:val="22"/>
        </w:rPr>
        <w:t>okolicznościach, o których mowa w ust. 1, nie później jednak niż 31.</w:t>
      </w:r>
      <w:r w:rsidR="00F6649D" w:rsidRPr="0058040F">
        <w:rPr>
          <w:sz w:val="22"/>
          <w:szCs w:val="22"/>
        </w:rPr>
        <w:t>0</w:t>
      </w:r>
      <w:r w:rsidRPr="0058040F">
        <w:rPr>
          <w:sz w:val="22"/>
          <w:szCs w:val="22"/>
        </w:rPr>
        <w:t>1.202</w:t>
      </w:r>
      <w:r w:rsidR="00F6649D" w:rsidRPr="0058040F">
        <w:rPr>
          <w:sz w:val="22"/>
          <w:szCs w:val="22"/>
        </w:rPr>
        <w:t>5</w:t>
      </w:r>
      <w:r w:rsidRPr="0058040F">
        <w:rPr>
          <w:sz w:val="22"/>
          <w:szCs w:val="22"/>
        </w:rPr>
        <w:t xml:space="preserve"> roku.</w:t>
      </w:r>
    </w:p>
    <w:p w14:paraId="1B67AAE9" w14:textId="77777777" w:rsidR="00B96B39" w:rsidRPr="0058040F" w:rsidRDefault="00B96B39" w:rsidP="00933415">
      <w:pPr>
        <w:numPr>
          <w:ilvl w:val="0"/>
          <w:numId w:val="72"/>
        </w:numPr>
        <w:spacing w:after="120"/>
        <w:jc w:val="both"/>
        <w:rPr>
          <w:sz w:val="22"/>
          <w:szCs w:val="22"/>
        </w:rPr>
      </w:pPr>
      <w:r w:rsidRPr="0058040F">
        <w:rPr>
          <w:sz w:val="22"/>
          <w:szCs w:val="22"/>
        </w:rPr>
        <w:t xml:space="preserve">Odstąpienie od umowy lub jej rozwiązanie musi nastąpić w formie pisemnej pod rygorem nieważności wraz z podaniem uzasadnienia. </w:t>
      </w:r>
    </w:p>
    <w:p w14:paraId="73146630" w14:textId="0E5E1F4F" w:rsidR="00B96B39" w:rsidRPr="0058040F" w:rsidRDefault="00B96B39" w:rsidP="00933415">
      <w:pPr>
        <w:numPr>
          <w:ilvl w:val="0"/>
          <w:numId w:val="72"/>
        </w:numPr>
        <w:spacing w:after="120"/>
        <w:jc w:val="both"/>
        <w:rPr>
          <w:sz w:val="22"/>
          <w:szCs w:val="22"/>
        </w:rPr>
      </w:pPr>
      <w:r w:rsidRPr="0058040F">
        <w:rPr>
          <w:sz w:val="22"/>
          <w:szCs w:val="22"/>
        </w:rPr>
        <w:t>Zamawiający ma prawo odstąpić od umowy</w:t>
      </w:r>
      <w:r w:rsidR="00F6649D" w:rsidRPr="0058040F">
        <w:rPr>
          <w:sz w:val="22"/>
          <w:szCs w:val="22"/>
        </w:rPr>
        <w:t xml:space="preserve"> w terminie o którym mowa w ust. 2</w:t>
      </w:r>
      <w:r w:rsidRPr="0058040F">
        <w:rPr>
          <w:sz w:val="22"/>
          <w:szCs w:val="22"/>
        </w:rPr>
        <w:t>, gdy Wykonawca nie złożył oświadczenia o że nie podlega wykluczeniu z postępowania o</w:t>
      </w:r>
      <w:r w:rsidR="00DF6889">
        <w:rPr>
          <w:sz w:val="22"/>
          <w:szCs w:val="22"/>
        </w:rPr>
        <w:t> </w:t>
      </w:r>
      <w:r w:rsidRPr="0058040F">
        <w:rPr>
          <w:sz w:val="22"/>
          <w:szCs w:val="22"/>
        </w:rPr>
        <w:t>udzielenie zamówienia na podstawie art. 7 ust. 1 ustawy o szczególnych rozwiązaniach w</w:t>
      </w:r>
      <w:r w:rsidR="00DF6889">
        <w:rPr>
          <w:sz w:val="22"/>
          <w:szCs w:val="22"/>
        </w:rPr>
        <w:t> </w:t>
      </w:r>
      <w:r w:rsidRPr="0058040F">
        <w:rPr>
          <w:sz w:val="22"/>
          <w:szCs w:val="22"/>
        </w:rPr>
        <w:t>zakresie wspieraniu agresji na Ukrainę oraz służących ochronie bezpieczeństwa narodowego (</w:t>
      </w:r>
      <w:r w:rsidR="00F6649D" w:rsidRPr="0058040F">
        <w:rPr>
          <w:sz w:val="22"/>
          <w:szCs w:val="22"/>
        </w:rPr>
        <w:t>t.j. Dz. U. z 2023 r. poz. 1497 z późn. zm</w:t>
      </w:r>
      <w:r w:rsidRPr="0058040F">
        <w:rPr>
          <w:sz w:val="22"/>
          <w:szCs w:val="22"/>
        </w:rPr>
        <w:t>.).</w:t>
      </w:r>
    </w:p>
    <w:p w14:paraId="74D2CE66" w14:textId="77777777" w:rsidR="004613F8" w:rsidRPr="0058040F" w:rsidRDefault="004613F8" w:rsidP="00933415">
      <w:pPr>
        <w:numPr>
          <w:ilvl w:val="0"/>
          <w:numId w:val="72"/>
        </w:numPr>
        <w:suppressAutoHyphens/>
        <w:spacing w:after="120"/>
        <w:ind w:left="284" w:hanging="284"/>
        <w:jc w:val="both"/>
        <w:rPr>
          <w:sz w:val="22"/>
          <w:szCs w:val="22"/>
        </w:rPr>
      </w:pPr>
      <w:r w:rsidRPr="0058040F">
        <w:rPr>
          <w:sz w:val="22"/>
          <w:szCs w:val="22"/>
        </w:rPr>
        <w:t xml:space="preserve">W </w:t>
      </w:r>
      <w:r w:rsidRPr="0058040F">
        <w:rPr>
          <w:sz w:val="22"/>
          <w:szCs w:val="22"/>
          <w:lang w:val="x-none" w:eastAsia="x-none"/>
        </w:rPr>
        <w:t>razie</w:t>
      </w:r>
      <w:r w:rsidRPr="0058040F">
        <w:rPr>
          <w:sz w:val="22"/>
          <w:szCs w:val="22"/>
        </w:rPr>
        <w:t xml:space="preserv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7AF8134D" w14:textId="33F413F0" w:rsidR="004613F8" w:rsidRPr="0058040F" w:rsidRDefault="004613F8" w:rsidP="00933415">
      <w:pPr>
        <w:numPr>
          <w:ilvl w:val="0"/>
          <w:numId w:val="72"/>
        </w:numPr>
        <w:suppressAutoHyphens/>
        <w:spacing w:after="120"/>
        <w:ind w:left="284" w:hanging="284"/>
        <w:jc w:val="both"/>
        <w:rPr>
          <w:sz w:val="22"/>
          <w:szCs w:val="22"/>
        </w:rPr>
      </w:pPr>
      <w:r w:rsidRPr="0058040F">
        <w:rPr>
          <w:sz w:val="22"/>
          <w:szCs w:val="22"/>
        </w:rPr>
        <w:t xml:space="preserve">W przypadku, o którym mowa w ust. 5, Wykonawca może żądać wyłącznie </w:t>
      </w:r>
      <w:r w:rsidRPr="0058040F">
        <w:rPr>
          <w:sz w:val="22"/>
          <w:szCs w:val="22"/>
          <w:lang w:val="x-none" w:eastAsia="x-none"/>
        </w:rPr>
        <w:t>wynagrodzenia</w:t>
      </w:r>
      <w:r w:rsidRPr="0058040F">
        <w:rPr>
          <w:sz w:val="22"/>
          <w:szCs w:val="22"/>
        </w:rPr>
        <w:t xml:space="preserve"> należnego z tytułu wykonania części umowy.</w:t>
      </w:r>
    </w:p>
    <w:p w14:paraId="7233696E" w14:textId="77777777" w:rsidR="00B96B39" w:rsidRPr="0058040F" w:rsidRDefault="00B96B39" w:rsidP="0058040F">
      <w:pPr>
        <w:autoSpaceDE w:val="0"/>
        <w:autoSpaceDN w:val="0"/>
        <w:adjustRightInd w:val="0"/>
        <w:spacing w:after="120"/>
        <w:jc w:val="center"/>
        <w:rPr>
          <w:b/>
          <w:bCs/>
          <w:sz w:val="22"/>
          <w:szCs w:val="22"/>
        </w:rPr>
      </w:pPr>
      <w:r w:rsidRPr="0058040F">
        <w:rPr>
          <w:b/>
          <w:bCs/>
          <w:sz w:val="22"/>
          <w:szCs w:val="22"/>
        </w:rPr>
        <w:t>§14 Zmiana umowy</w:t>
      </w:r>
    </w:p>
    <w:p w14:paraId="39609493" w14:textId="77777777" w:rsidR="00B96B39" w:rsidRPr="0058040F" w:rsidRDefault="00B96B39" w:rsidP="00933415">
      <w:pPr>
        <w:numPr>
          <w:ilvl w:val="0"/>
          <w:numId w:val="123"/>
        </w:numPr>
        <w:spacing w:after="120"/>
        <w:jc w:val="both"/>
        <w:rPr>
          <w:sz w:val="22"/>
          <w:szCs w:val="22"/>
        </w:rPr>
      </w:pPr>
      <w:r w:rsidRPr="0058040F">
        <w:rPr>
          <w:sz w:val="22"/>
          <w:szCs w:val="22"/>
        </w:rPr>
        <w:t>Zamawiający zgodnie z art. 455 ustawy Pzp przewiduje możliwość prowadzenia zmian do treści zawartej umowy w przypadku:</w:t>
      </w:r>
    </w:p>
    <w:p w14:paraId="4930AFBB" w14:textId="7FC12C4E" w:rsidR="00B96B39" w:rsidRPr="0058040F" w:rsidRDefault="00B96B39" w:rsidP="00933415">
      <w:pPr>
        <w:numPr>
          <w:ilvl w:val="0"/>
          <w:numId w:val="124"/>
        </w:numPr>
        <w:spacing w:after="120"/>
        <w:ind w:left="993"/>
        <w:jc w:val="both"/>
        <w:rPr>
          <w:sz w:val="22"/>
          <w:szCs w:val="22"/>
        </w:rPr>
      </w:pPr>
      <w:r w:rsidRPr="0058040F">
        <w:rPr>
          <w:sz w:val="22"/>
          <w:szCs w:val="22"/>
        </w:rPr>
        <w:t>wystąpienia siły wyższej (rozumianej, jako przez okoliczności nadzwyczajne, nieprzewidywalne lub niemożliwe do uniknięcia mimo możliwości ich przewidzenia,) uniemożliwiającej wykonanie przedmiotu umowy zgodnie z</w:t>
      </w:r>
      <w:r w:rsidR="00DF6889">
        <w:rPr>
          <w:sz w:val="22"/>
          <w:szCs w:val="22"/>
        </w:rPr>
        <w:t> </w:t>
      </w:r>
      <w:r w:rsidRPr="0058040F">
        <w:rPr>
          <w:sz w:val="22"/>
          <w:szCs w:val="22"/>
        </w:rPr>
        <w:t>dokumentami zamówienia; 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 lub skażenia;</w:t>
      </w:r>
    </w:p>
    <w:p w14:paraId="6BD27B16" w14:textId="027862CA" w:rsidR="00B96B39" w:rsidRPr="0058040F" w:rsidRDefault="00B96B39" w:rsidP="00933415">
      <w:pPr>
        <w:numPr>
          <w:ilvl w:val="0"/>
          <w:numId w:val="124"/>
        </w:numPr>
        <w:spacing w:after="120"/>
        <w:ind w:left="993"/>
        <w:jc w:val="both"/>
        <w:rPr>
          <w:sz w:val="22"/>
          <w:szCs w:val="22"/>
        </w:rPr>
      </w:pPr>
      <w:r w:rsidRPr="0058040F">
        <w:rPr>
          <w:sz w:val="22"/>
          <w:szCs w:val="22"/>
        </w:rPr>
        <w:t>rezygnacji Zamawiającego z części przedmiotu umowy w przypadku wprowadzenia zmian organizacyjnych oraz zmian w realizacja zabezpieczenia finansowego i</w:t>
      </w:r>
      <w:r w:rsidR="00DF6889">
        <w:rPr>
          <w:sz w:val="22"/>
          <w:szCs w:val="22"/>
        </w:rPr>
        <w:t> </w:t>
      </w:r>
      <w:r w:rsidRPr="0058040F">
        <w:rPr>
          <w:sz w:val="22"/>
          <w:szCs w:val="22"/>
        </w:rPr>
        <w:t>logistycznego jednostek organizacyjnych resortu obrony narodowej przydzielonych</w:t>
      </w:r>
      <w:r w:rsidR="00DF6889">
        <w:rPr>
          <w:sz w:val="22"/>
          <w:szCs w:val="22"/>
        </w:rPr>
        <w:t> </w:t>
      </w:r>
      <w:r w:rsidRPr="0058040F">
        <w:rPr>
          <w:sz w:val="22"/>
          <w:szCs w:val="22"/>
        </w:rPr>
        <w:t>mu na zaopatrzenie zgodnie z planem przydziałów gospodarczych resortu obrony narodowej;</w:t>
      </w:r>
    </w:p>
    <w:p w14:paraId="04C8F940" w14:textId="77777777" w:rsidR="00B96B39" w:rsidRPr="0058040F" w:rsidRDefault="00B96B39" w:rsidP="00933415">
      <w:pPr>
        <w:numPr>
          <w:ilvl w:val="0"/>
          <w:numId w:val="124"/>
        </w:numPr>
        <w:spacing w:after="120"/>
        <w:ind w:left="993"/>
        <w:jc w:val="both"/>
        <w:rPr>
          <w:sz w:val="22"/>
          <w:szCs w:val="22"/>
        </w:rPr>
      </w:pPr>
      <w:r w:rsidRPr="0058040F">
        <w:rPr>
          <w:sz w:val="22"/>
          <w:szCs w:val="22"/>
        </w:rPr>
        <w:t xml:space="preserve">zmiany Wykonawcy, jeżeli nowy Wykonawca ma zastąpić dotychczasowego Wykonawcę: </w:t>
      </w:r>
    </w:p>
    <w:p w14:paraId="2D0EC246" w14:textId="77777777" w:rsidR="00B96B39" w:rsidRPr="0058040F" w:rsidRDefault="00B96B39" w:rsidP="00933415">
      <w:pPr>
        <w:numPr>
          <w:ilvl w:val="0"/>
          <w:numId w:val="125"/>
        </w:numPr>
        <w:spacing w:after="120"/>
        <w:jc w:val="both"/>
        <w:rPr>
          <w:sz w:val="22"/>
          <w:szCs w:val="22"/>
        </w:rPr>
      </w:pPr>
      <w:r w:rsidRPr="0058040F">
        <w:rPr>
          <w:sz w:val="22"/>
          <w:szCs w:val="22"/>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w:t>
      </w:r>
    </w:p>
    <w:p w14:paraId="2A3FCFD9" w14:textId="77777777" w:rsidR="00B96B39" w:rsidRPr="0058040F" w:rsidRDefault="00B96B39" w:rsidP="00933415">
      <w:pPr>
        <w:numPr>
          <w:ilvl w:val="0"/>
          <w:numId w:val="125"/>
        </w:numPr>
        <w:spacing w:after="120"/>
        <w:jc w:val="both"/>
        <w:rPr>
          <w:sz w:val="22"/>
          <w:szCs w:val="22"/>
        </w:rPr>
      </w:pPr>
      <w:r w:rsidRPr="0058040F">
        <w:rPr>
          <w:sz w:val="22"/>
          <w:szCs w:val="22"/>
        </w:rPr>
        <w:t xml:space="preserve">w wyniku przejęcia przez zamawiającego zobowiązań wykonawcy względem jego podwykonawców, w przypadku, o którym mowa w art. 465 ust. 1 ustawy Pzp; </w:t>
      </w:r>
    </w:p>
    <w:p w14:paraId="6D157831" w14:textId="77777777" w:rsidR="00B96B39" w:rsidRPr="0058040F" w:rsidRDefault="00B96B39" w:rsidP="00933415">
      <w:pPr>
        <w:numPr>
          <w:ilvl w:val="0"/>
          <w:numId w:val="124"/>
        </w:numPr>
        <w:spacing w:after="120"/>
        <w:ind w:left="1069" w:hanging="153"/>
        <w:jc w:val="both"/>
        <w:rPr>
          <w:sz w:val="22"/>
          <w:szCs w:val="22"/>
        </w:rPr>
      </w:pPr>
      <w:r w:rsidRPr="0058040F">
        <w:rPr>
          <w:sz w:val="22"/>
          <w:szCs w:val="22"/>
        </w:rPr>
        <w:lastRenderedPageBreak/>
        <w:t>zmiany w zakresie podwykonawców, wskazanych w ofercie do realizacji części zamówienia, na wniosek złożony przez Wykonawcę, z zastrzeżeniem, że jeżeli Wykonawca powołał się na spełnienie warunków udziału w postępowaniu na zasadach art. 118 ustawy Pzp, nowo wskazany podwykonawca wykaże spełnienie tych warunków;</w:t>
      </w:r>
    </w:p>
    <w:p w14:paraId="6BB0F120" w14:textId="49AC9145" w:rsidR="00B96B39" w:rsidRPr="0058040F" w:rsidRDefault="00B96B39" w:rsidP="00933415">
      <w:pPr>
        <w:numPr>
          <w:ilvl w:val="0"/>
          <w:numId w:val="124"/>
        </w:numPr>
        <w:spacing w:after="120"/>
        <w:ind w:left="1069"/>
        <w:jc w:val="both"/>
        <w:rPr>
          <w:sz w:val="22"/>
          <w:szCs w:val="22"/>
        </w:rPr>
      </w:pPr>
      <w:r w:rsidRPr="0058040F">
        <w:rPr>
          <w:sz w:val="22"/>
          <w:szCs w:val="22"/>
        </w:rPr>
        <w:t>gdy zaistnieje inna okoliczność prawna, ekonomiczna lub techniczna skutkująca niemożliwością wykonania lub należytego wykonania umowy zgodnie z</w:t>
      </w:r>
      <w:r w:rsidR="00DF6889">
        <w:rPr>
          <w:sz w:val="22"/>
          <w:szCs w:val="22"/>
        </w:rPr>
        <w:t> </w:t>
      </w:r>
      <w:r w:rsidRPr="0058040F">
        <w:rPr>
          <w:sz w:val="22"/>
          <w:szCs w:val="22"/>
        </w:rPr>
        <w:t>dokumentami zamówienia.</w:t>
      </w:r>
    </w:p>
    <w:p w14:paraId="7E1F4617" w14:textId="77777777" w:rsidR="00B96B39" w:rsidRPr="0058040F" w:rsidRDefault="00B96B39" w:rsidP="00933415">
      <w:pPr>
        <w:numPr>
          <w:ilvl w:val="0"/>
          <w:numId w:val="123"/>
        </w:numPr>
        <w:spacing w:after="120"/>
        <w:jc w:val="both"/>
        <w:rPr>
          <w:sz w:val="22"/>
          <w:szCs w:val="22"/>
        </w:rPr>
      </w:pPr>
      <w:r w:rsidRPr="0058040F">
        <w:rPr>
          <w:sz w:val="22"/>
          <w:szCs w:val="22"/>
        </w:rPr>
        <w:t>Zakres zmian umowy obejmuje przypadku ,o którym mowa w ust. 1, w:</w:t>
      </w:r>
    </w:p>
    <w:p w14:paraId="10D0EF19" w14:textId="77777777" w:rsidR="00B96B39" w:rsidRPr="0058040F" w:rsidRDefault="00B96B39" w:rsidP="00933415">
      <w:pPr>
        <w:numPr>
          <w:ilvl w:val="0"/>
          <w:numId w:val="126"/>
        </w:numPr>
        <w:spacing w:after="120"/>
        <w:ind w:left="1134"/>
        <w:jc w:val="both"/>
        <w:rPr>
          <w:sz w:val="22"/>
          <w:szCs w:val="22"/>
        </w:rPr>
      </w:pPr>
      <w:r w:rsidRPr="0058040F">
        <w:rPr>
          <w:sz w:val="22"/>
          <w:szCs w:val="22"/>
        </w:rPr>
        <w:t>pkt 1 - odstąpienie od umowy bez naliczania kar umownych, przedłużenie terminu realizacji umowy, zmniejszenie zakresu realizacji umowy;</w:t>
      </w:r>
    </w:p>
    <w:p w14:paraId="3A71469C" w14:textId="77777777" w:rsidR="00B96B39" w:rsidRPr="0058040F" w:rsidRDefault="00B96B39" w:rsidP="00933415">
      <w:pPr>
        <w:numPr>
          <w:ilvl w:val="0"/>
          <w:numId w:val="126"/>
        </w:numPr>
        <w:spacing w:after="120"/>
        <w:ind w:left="1134"/>
        <w:jc w:val="both"/>
        <w:rPr>
          <w:sz w:val="22"/>
          <w:szCs w:val="22"/>
        </w:rPr>
      </w:pPr>
      <w:r w:rsidRPr="0058040F">
        <w:rPr>
          <w:sz w:val="22"/>
          <w:szCs w:val="22"/>
        </w:rPr>
        <w:t>pkt 2 - zmniejszenie zakresu realizacji umowy oraz zmniejszenie wynagrodzenia Wykonawcy;</w:t>
      </w:r>
    </w:p>
    <w:p w14:paraId="26AE8ED0" w14:textId="77777777" w:rsidR="00B96B39" w:rsidRPr="0058040F" w:rsidRDefault="00B96B39" w:rsidP="00933415">
      <w:pPr>
        <w:numPr>
          <w:ilvl w:val="0"/>
          <w:numId w:val="126"/>
        </w:numPr>
        <w:spacing w:after="120"/>
        <w:ind w:left="1134"/>
        <w:jc w:val="both"/>
        <w:rPr>
          <w:sz w:val="22"/>
          <w:szCs w:val="22"/>
        </w:rPr>
      </w:pPr>
      <w:r w:rsidRPr="0058040F">
        <w:rPr>
          <w:sz w:val="22"/>
          <w:szCs w:val="22"/>
        </w:rPr>
        <w:t>pkt 3 - zmianę Wykonawcy;</w:t>
      </w:r>
    </w:p>
    <w:p w14:paraId="11A987A0" w14:textId="77777777" w:rsidR="00B96B39" w:rsidRPr="0058040F" w:rsidRDefault="00B96B39" w:rsidP="00933415">
      <w:pPr>
        <w:numPr>
          <w:ilvl w:val="0"/>
          <w:numId w:val="126"/>
        </w:numPr>
        <w:spacing w:after="120"/>
        <w:ind w:left="1134"/>
        <w:jc w:val="both"/>
        <w:rPr>
          <w:sz w:val="22"/>
          <w:szCs w:val="22"/>
        </w:rPr>
      </w:pPr>
      <w:r w:rsidRPr="0058040F">
        <w:rPr>
          <w:sz w:val="22"/>
          <w:szCs w:val="22"/>
        </w:rPr>
        <w:t>pkt 4 – zmianę podwykonawcy;</w:t>
      </w:r>
    </w:p>
    <w:p w14:paraId="2FC4B23C" w14:textId="77777777" w:rsidR="00B96B39" w:rsidRPr="0058040F" w:rsidRDefault="00B96B39" w:rsidP="00933415">
      <w:pPr>
        <w:numPr>
          <w:ilvl w:val="0"/>
          <w:numId w:val="126"/>
        </w:numPr>
        <w:spacing w:after="120"/>
        <w:ind w:left="1134"/>
        <w:jc w:val="both"/>
        <w:rPr>
          <w:sz w:val="22"/>
          <w:szCs w:val="22"/>
        </w:rPr>
      </w:pPr>
      <w:r w:rsidRPr="0058040F">
        <w:rPr>
          <w:sz w:val="22"/>
          <w:szCs w:val="22"/>
        </w:rPr>
        <w:t>pkt 5 - przedłużenie terminu realizacji umowy, zmniejszenie zakresu realizacji umowy, odstąpienie od umowy bez naliczania kar umownych.</w:t>
      </w:r>
    </w:p>
    <w:p w14:paraId="27F6689D" w14:textId="77777777" w:rsidR="00B96B39" w:rsidRPr="0058040F" w:rsidRDefault="00B96B39" w:rsidP="00933415">
      <w:pPr>
        <w:numPr>
          <w:ilvl w:val="0"/>
          <w:numId w:val="123"/>
        </w:numPr>
        <w:spacing w:after="120"/>
        <w:jc w:val="both"/>
        <w:rPr>
          <w:sz w:val="22"/>
          <w:szCs w:val="22"/>
        </w:rPr>
      </w:pPr>
      <w:r w:rsidRPr="0058040F">
        <w:rPr>
          <w:sz w:val="22"/>
          <w:szCs w:val="22"/>
        </w:rPr>
        <w:t>Zamawiający dopuszcza możliwość dokonania zmian umowy, gdy łączna wartość zmian jest mniejsza niż progi unijne i jest niższa niż 10% wartości pierwotnej umowy.</w:t>
      </w:r>
    </w:p>
    <w:p w14:paraId="33180715" w14:textId="504A15D8" w:rsidR="00B96B39" w:rsidRPr="0058040F" w:rsidRDefault="00B96B39" w:rsidP="00933415">
      <w:pPr>
        <w:numPr>
          <w:ilvl w:val="0"/>
          <w:numId w:val="123"/>
        </w:numPr>
        <w:spacing w:after="120"/>
        <w:jc w:val="both"/>
        <w:rPr>
          <w:sz w:val="22"/>
          <w:szCs w:val="22"/>
        </w:rPr>
      </w:pPr>
      <w:r w:rsidRPr="0058040F">
        <w:rPr>
          <w:sz w:val="22"/>
          <w:szCs w:val="22"/>
        </w:rPr>
        <w:t>Zamawiający dopuszcza możliwość dokonania zmiany umowy jeżeli konieczność zmiany umowy spowodowana jest okolicznościami, których Zamawiający, działając z</w:t>
      </w:r>
      <w:r w:rsidR="00DF6889">
        <w:rPr>
          <w:sz w:val="22"/>
          <w:szCs w:val="22"/>
        </w:rPr>
        <w:t> </w:t>
      </w:r>
      <w:r w:rsidRPr="0058040F">
        <w:rPr>
          <w:sz w:val="22"/>
          <w:szCs w:val="22"/>
        </w:rPr>
        <w:t>należytą starannością, nie mógł przewidzieć, o ile zmiana nie modyfikuje ogólnego charakteru umowy a wzrost ceny spowodowany każdą kolejną zmianą nie przekracza 50% wartości pierwotnej umowy.</w:t>
      </w:r>
    </w:p>
    <w:p w14:paraId="3BD48560" w14:textId="77777777" w:rsidR="00B96B39" w:rsidRPr="0058040F" w:rsidRDefault="00B96B39" w:rsidP="00933415">
      <w:pPr>
        <w:numPr>
          <w:ilvl w:val="0"/>
          <w:numId w:val="123"/>
        </w:numPr>
        <w:spacing w:after="120"/>
        <w:jc w:val="both"/>
        <w:rPr>
          <w:sz w:val="22"/>
          <w:szCs w:val="22"/>
        </w:rPr>
      </w:pPr>
      <w:r w:rsidRPr="0058040F">
        <w:rPr>
          <w:sz w:val="22"/>
          <w:szCs w:val="22"/>
        </w:rPr>
        <w:t>Zamawiający zastrzega sobie prawo do zmniejszenia zakresu usługi w przypadku zaistnienia okoliczności organizacyjnych i formalnych, a także zmiany uwarunkowań prawnych lub zmian organizacyjnych struktur użytkownika o nie więcej niż 50% wartości określonej w niniejszej umowie.</w:t>
      </w:r>
    </w:p>
    <w:p w14:paraId="7B55ED67" w14:textId="77777777" w:rsidR="00F933ED" w:rsidRDefault="00B96B39" w:rsidP="00933415">
      <w:pPr>
        <w:numPr>
          <w:ilvl w:val="0"/>
          <w:numId w:val="139"/>
        </w:numPr>
        <w:tabs>
          <w:tab w:val="center" w:pos="426"/>
          <w:tab w:val="center" w:pos="851"/>
        </w:tabs>
        <w:spacing w:after="120"/>
        <w:ind w:left="851" w:hanging="425"/>
        <w:jc w:val="both"/>
        <w:rPr>
          <w:sz w:val="22"/>
          <w:szCs w:val="22"/>
        </w:rPr>
      </w:pPr>
      <w:r w:rsidRPr="0058040F">
        <w:rPr>
          <w:sz w:val="22"/>
          <w:szCs w:val="22"/>
        </w:rPr>
        <w:t>Zmiana umowy w przypadkach, o których mowa w ust. 1-5, wymagają zachowania formy pisemnej (w formie aneksu) pod rygorem nieważności.</w:t>
      </w:r>
    </w:p>
    <w:p w14:paraId="26F246E3" w14:textId="23CC9AA8" w:rsidR="003C0426" w:rsidRPr="0058040F" w:rsidRDefault="003C0426" w:rsidP="00933415">
      <w:pPr>
        <w:numPr>
          <w:ilvl w:val="0"/>
          <w:numId w:val="139"/>
        </w:numPr>
        <w:tabs>
          <w:tab w:val="center" w:pos="426"/>
          <w:tab w:val="center" w:pos="851"/>
        </w:tabs>
        <w:spacing w:after="120"/>
        <w:ind w:left="851" w:hanging="425"/>
        <w:jc w:val="both"/>
        <w:rPr>
          <w:sz w:val="22"/>
          <w:szCs w:val="22"/>
        </w:rPr>
      </w:pPr>
      <w:r w:rsidRPr="0058040F">
        <w:rPr>
          <w:sz w:val="22"/>
          <w:szCs w:val="22"/>
        </w:rPr>
        <w:t xml:space="preserve">Stosownie do postanowień art. 439 ust. 1 Pzp, Zamawiający przewiduje możliwość zmiany wysokości wynagrodzenia określonego w § </w:t>
      </w:r>
      <w:r w:rsidR="0045667C" w:rsidRPr="0058040F">
        <w:rPr>
          <w:sz w:val="22"/>
          <w:szCs w:val="22"/>
        </w:rPr>
        <w:t>7</w:t>
      </w:r>
      <w:r w:rsidRPr="0058040F">
        <w:rPr>
          <w:sz w:val="22"/>
          <w:szCs w:val="22"/>
        </w:rPr>
        <w:t xml:space="preserve"> ust. 1 w </w:t>
      </w:r>
      <w:r w:rsidRPr="0058040F">
        <w:rPr>
          <w:b/>
          <w:sz w:val="22"/>
          <w:szCs w:val="22"/>
        </w:rPr>
        <w:t>przypadku zmiany ceny materiałów lub kosztów związanych z realizacją</w:t>
      </w:r>
      <w:r w:rsidRPr="0058040F">
        <w:rPr>
          <w:sz w:val="22"/>
          <w:szCs w:val="22"/>
        </w:rPr>
        <w:t xml:space="preserve"> przedmiotu zamówienia, o którym mowa w § 1 ust. 1, na następujących zasadach:</w:t>
      </w:r>
    </w:p>
    <w:p w14:paraId="3796470F" w14:textId="77777777" w:rsidR="003C0426" w:rsidRPr="0058040F" w:rsidRDefault="003C0426" w:rsidP="00933415">
      <w:pPr>
        <w:numPr>
          <w:ilvl w:val="0"/>
          <w:numId w:val="140"/>
        </w:numPr>
        <w:tabs>
          <w:tab w:val="center" w:pos="426"/>
          <w:tab w:val="center" w:pos="851"/>
        </w:tabs>
        <w:spacing w:after="120"/>
        <w:jc w:val="both"/>
        <w:rPr>
          <w:sz w:val="22"/>
          <w:szCs w:val="22"/>
        </w:rPr>
      </w:pPr>
      <w:r w:rsidRPr="0058040F">
        <w:rPr>
          <w:sz w:val="22"/>
          <w:szCs w:val="22"/>
        </w:rPr>
        <w:t>poziom zmiany ceny materiałów lub kosztów, o których mowa w art. 439 ust. 1 Pzp uprawniający Strony umowy do żądania zmiany wynagrodzenia wynosi minimum 2 % ceny wskazanej we wskaźniku cen towarów i usług konsumpcyjnych publikowanym przez GUS,</w:t>
      </w:r>
    </w:p>
    <w:p w14:paraId="1B30E710" w14:textId="77777777" w:rsidR="003C0426" w:rsidRPr="0058040F" w:rsidRDefault="003C0426" w:rsidP="00933415">
      <w:pPr>
        <w:numPr>
          <w:ilvl w:val="0"/>
          <w:numId w:val="140"/>
        </w:numPr>
        <w:tabs>
          <w:tab w:val="center" w:pos="426"/>
          <w:tab w:val="center" w:pos="851"/>
        </w:tabs>
        <w:spacing w:after="120"/>
        <w:ind w:left="851" w:hanging="425"/>
        <w:jc w:val="both"/>
        <w:rPr>
          <w:sz w:val="22"/>
          <w:szCs w:val="22"/>
        </w:rPr>
      </w:pPr>
      <w:r w:rsidRPr="0058040F">
        <w:rPr>
          <w:sz w:val="22"/>
          <w:szCs w:val="22"/>
        </w:rPr>
        <w:t>początkowy termin ustalenia zmiany wynagrodzenia przypada na dzień otwarcia ofert,</w:t>
      </w:r>
    </w:p>
    <w:p w14:paraId="3E1D17C5" w14:textId="17873D1D" w:rsidR="003C0426" w:rsidRPr="0058040F" w:rsidRDefault="003C0426" w:rsidP="00933415">
      <w:pPr>
        <w:numPr>
          <w:ilvl w:val="0"/>
          <w:numId w:val="140"/>
        </w:numPr>
        <w:tabs>
          <w:tab w:val="center" w:pos="426"/>
          <w:tab w:val="center" w:pos="851"/>
        </w:tabs>
        <w:spacing w:after="120"/>
        <w:ind w:left="851" w:hanging="425"/>
        <w:jc w:val="both"/>
        <w:rPr>
          <w:sz w:val="22"/>
          <w:szCs w:val="22"/>
        </w:rPr>
      </w:pPr>
      <w:r w:rsidRPr="0058040F">
        <w:rPr>
          <w:sz w:val="22"/>
          <w:szCs w:val="22"/>
        </w:rPr>
        <w:t>zmiana wynagrodzenia dokonana zostanie z użyciem odesłania do wskaźnika, o</w:t>
      </w:r>
      <w:r w:rsidR="00DF6889">
        <w:rPr>
          <w:sz w:val="22"/>
          <w:szCs w:val="22"/>
        </w:rPr>
        <w:t> </w:t>
      </w:r>
      <w:r w:rsidRPr="0058040F">
        <w:rPr>
          <w:sz w:val="22"/>
          <w:szCs w:val="22"/>
        </w:rPr>
        <w:t>którym mowa w pkt 1,</w:t>
      </w:r>
    </w:p>
    <w:p w14:paraId="7D25BAED" w14:textId="77777777" w:rsidR="003C0426" w:rsidRPr="0058040F" w:rsidRDefault="003C0426" w:rsidP="00933415">
      <w:pPr>
        <w:numPr>
          <w:ilvl w:val="0"/>
          <w:numId w:val="140"/>
        </w:numPr>
        <w:tabs>
          <w:tab w:val="center" w:pos="426"/>
          <w:tab w:val="center" w:pos="851"/>
        </w:tabs>
        <w:spacing w:after="120"/>
        <w:ind w:left="851" w:hanging="425"/>
        <w:jc w:val="both"/>
        <w:rPr>
          <w:sz w:val="22"/>
          <w:szCs w:val="22"/>
        </w:rPr>
      </w:pPr>
      <w:r w:rsidRPr="0058040F">
        <w:rPr>
          <w:sz w:val="22"/>
          <w:szCs w:val="22"/>
        </w:rPr>
        <w:t>zmiany mogą zostać wprowadzone na wniosek Strony nie wcześniej niż po upływie 6 miesięcy od dnia zawarcia umowy, przy czym zmiana jest dopuszczalna:</w:t>
      </w:r>
    </w:p>
    <w:p w14:paraId="2B81188D" w14:textId="77777777" w:rsidR="003C0426" w:rsidRPr="0058040F" w:rsidRDefault="003C0426" w:rsidP="00933415">
      <w:pPr>
        <w:numPr>
          <w:ilvl w:val="0"/>
          <w:numId w:val="141"/>
        </w:numPr>
        <w:tabs>
          <w:tab w:val="center" w:pos="426"/>
          <w:tab w:val="center" w:pos="851"/>
        </w:tabs>
        <w:spacing w:after="120"/>
        <w:jc w:val="both"/>
        <w:rPr>
          <w:sz w:val="22"/>
          <w:szCs w:val="22"/>
        </w:rPr>
      </w:pPr>
      <w:r w:rsidRPr="0058040F">
        <w:rPr>
          <w:sz w:val="22"/>
          <w:szCs w:val="22"/>
        </w:rPr>
        <w:t xml:space="preserve">w przypadku pierwszej indeksacji – jeśli wskaźnik cen towarów i usług konsumpcyjnych, o których mowa w pkt 1 za pół roku poprzedzający półrocze </w:t>
      </w:r>
      <w:r w:rsidRPr="0058040F">
        <w:rPr>
          <w:sz w:val="22"/>
          <w:szCs w:val="22"/>
        </w:rPr>
        <w:lastRenderedPageBreak/>
        <w:t xml:space="preserve">złożenia wniosku o indeksację wynagrodzenia, wzrośnie lub spadnie o min. 2 % </w:t>
      </w:r>
      <w:r w:rsidRPr="0058040F">
        <w:rPr>
          <w:sz w:val="22"/>
          <w:szCs w:val="22"/>
        </w:rPr>
        <w:br/>
        <w:t>w stosunku do wskaźnika z pół roku, w którym przypadał termin składania ofert;</w:t>
      </w:r>
    </w:p>
    <w:p w14:paraId="129795D8" w14:textId="77777777" w:rsidR="003C0426" w:rsidRPr="0058040F" w:rsidRDefault="003C0426" w:rsidP="00933415">
      <w:pPr>
        <w:numPr>
          <w:ilvl w:val="0"/>
          <w:numId w:val="141"/>
        </w:numPr>
        <w:tabs>
          <w:tab w:val="center" w:pos="426"/>
          <w:tab w:val="center" w:pos="851"/>
        </w:tabs>
        <w:spacing w:after="120"/>
        <w:jc w:val="both"/>
        <w:rPr>
          <w:sz w:val="22"/>
          <w:szCs w:val="22"/>
        </w:rPr>
      </w:pPr>
      <w:r w:rsidRPr="0058040F">
        <w:rPr>
          <w:sz w:val="22"/>
          <w:szCs w:val="22"/>
        </w:rPr>
        <w:t>w przypadku każdej kolejnej indeksacji – jeśli wskaźnik cen towarów i usług konsumpcyjnych, o którym mowa w pkt 1 za pół roku poprzedzający półrocze złożenia wniosku o indeksację wynagrodzenia, wzrośnie lub spadnie o min. 2 % w stosunku do wskaźnika z pół roku, w którym nastąpiła ostatnia indeksacja.</w:t>
      </w:r>
    </w:p>
    <w:p w14:paraId="5C5C30EC" w14:textId="77777777" w:rsidR="003C0426" w:rsidRPr="0058040F" w:rsidRDefault="003C0426" w:rsidP="00933415">
      <w:pPr>
        <w:numPr>
          <w:ilvl w:val="0"/>
          <w:numId w:val="140"/>
        </w:numPr>
        <w:tabs>
          <w:tab w:val="center" w:pos="426"/>
          <w:tab w:val="center" w:pos="851"/>
        </w:tabs>
        <w:spacing w:after="120"/>
        <w:ind w:left="924" w:hanging="357"/>
        <w:jc w:val="both"/>
        <w:rPr>
          <w:sz w:val="22"/>
          <w:szCs w:val="22"/>
        </w:rPr>
      </w:pPr>
      <w:r w:rsidRPr="0058040F">
        <w:rPr>
          <w:sz w:val="22"/>
          <w:szCs w:val="22"/>
        </w:rPr>
        <w:t>Strony mogą występować z wnioskami o indeksację wynagrodzenia nie częściej niż jeden raz na 6 miesięcy.</w:t>
      </w:r>
    </w:p>
    <w:p w14:paraId="57CDA314" w14:textId="77777777" w:rsidR="003C0426" w:rsidRPr="0058040F" w:rsidRDefault="003C0426" w:rsidP="00933415">
      <w:pPr>
        <w:numPr>
          <w:ilvl w:val="0"/>
          <w:numId w:val="140"/>
        </w:numPr>
        <w:tabs>
          <w:tab w:val="center" w:pos="426"/>
          <w:tab w:val="center" w:pos="851"/>
        </w:tabs>
        <w:spacing w:after="120"/>
        <w:ind w:left="924" w:hanging="357"/>
        <w:jc w:val="both"/>
        <w:rPr>
          <w:sz w:val="22"/>
          <w:szCs w:val="22"/>
        </w:rPr>
      </w:pPr>
      <w:r w:rsidRPr="0058040F">
        <w:rPr>
          <w:sz w:val="22"/>
          <w:szCs w:val="22"/>
        </w:rPr>
        <w:t>Maksymalna wartość zmiany wynagrodzenia, o którym mowa w § 7 ust. 1, jaką dopuszcza Zamawiający w efekcie zastosowania postanowień o zasadach wprowadzania zmian wysokości wynagrodzenia wynosi 20%.</w:t>
      </w:r>
    </w:p>
    <w:p w14:paraId="06F60BD6" w14:textId="77777777" w:rsidR="003C0426" w:rsidRPr="0058040F" w:rsidRDefault="003C0426" w:rsidP="00933415">
      <w:pPr>
        <w:numPr>
          <w:ilvl w:val="0"/>
          <w:numId w:val="140"/>
        </w:numPr>
        <w:tabs>
          <w:tab w:val="center" w:pos="426"/>
          <w:tab w:val="center" w:pos="851"/>
        </w:tabs>
        <w:spacing w:after="120"/>
        <w:ind w:left="924" w:hanging="357"/>
        <w:jc w:val="both"/>
        <w:rPr>
          <w:sz w:val="22"/>
          <w:szCs w:val="22"/>
        </w:rPr>
      </w:pPr>
      <w:r w:rsidRPr="0058040F">
        <w:rPr>
          <w:sz w:val="22"/>
          <w:szCs w:val="22"/>
        </w:rPr>
        <w:t>zmiana umowy wymaga złożenia drugiej Stronie pisemnego wniosku, o którym mowa w pkt 5.</w:t>
      </w:r>
    </w:p>
    <w:p w14:paraId="3FFC6467" w14:textId="0A8A3AEB" w:rsidR="0045667C" w:rsidRPr="0058040F" w:rsidRDefault="0045667C" w:rsidP="00933415">
      <w:pPr>
        <w:numPr>
          <w:ilvl w:val="0"/>
          <w:numId w:val="123"/>
        </w:numPr>
        <w:spacing w:after="120"/>
        <w:jc w:val="both"/>
        <w:rPr>
          <w:sz w:val="22"/>
          <w:szCs w:val="22"/>
        </w:rPr>
      </w:pPr>
      <w:r w:rsidRPr="0058040F">
        <w:rPr>
          <w:sz w:val="22"/>
          <w:szCs w:val="22"/>
        </w:rPr>
        <w:t>W przypadku dokonania zmiany umowy na podstawie ust. 7 – zmiany wynagrodzenia w związku ze zmianą cen materiałów lub kosztów związanych z realizacją zamówienia – Wykonawca jest zobowiązany do zmiany wynagrodzenia przysługującego podwykonawcy, z którym zawarł umowę, w zakresie odpowiadającym zmianom cen materiałów i kosztów zobowiązania podwykonawcy.</w:t>
      </w:r>
    </w:p>
    <w:p w14:paraId="50A48A99" w14:textId="77777777" w:rsidR="0045667C" w:rsidRPr="0058040F" w:rsidRDefault="0045667C" w:rsidP="00933415">
      <w:pPr>
        <w:numPr>
          <w:ilvl w:val="0"/>
          <w:numId w:val="123"/>
        </w:numPr>
        <w:spacing w:after="120"/>
        <w:jc w:val="both"/>
        <w:rPr>
          <w:sz w:val="22"/>
          <w:szCs w:val="22"/>
        </w:rPr>
      </w:pPr>
      <w:r w:rsidRPr="0058040F">
        <w:rPr>
          <w:sz w:val="22"/>
          <w:szCs w:val="22"/>
        </w:rPr>
        <w:t>Zmiana wynagrodzenia może polegać zarówno na jego wzroście jak i obniżeniu.</w:t>
      </w:r>
    </w:p>
    <w:p w14:paraId="5365FEDA" w14:textId="77777777" w:rsidR="0045667C" w:rsidRPr="0058040F" w:rsidRDefault="0045667C" w:rsidP="00933415">
      <w:pPr>
        <w:numPr>
          <w:ilvl w:val="0"/>
          <w:numId w:val="123"/>
        </w:numPr>
        <w:spacing w:after="120"/>
        <w:jc w:val="both"/>
        <w:rPr>
          <w:sz w:val="22"/>
          <w:szCs w:val="22"/>
        </w:rPr>
      </w:pPr>
      <w:r w:rsidRPr="0058040F">
        <w:rPr>
          <w:sz w:val="22"/>
          <w:szCs w:val="22"/>
        </w:rPr>
        <w:t>Zmiany umowy wymagają zachowania formy pisemnej pod rygorem nieważności.</w:t>
      </w:r>
    </w:p>
    <w:p w14:paraId="0AEEC0EC" w14:textId="77777777" w:rsidR="0045667C" w:rsidRPr="0058040F" w:rsidRDefault="0045667C" w:rsidP="00933415">
      <w:pPr>
        <w:numPr>
          <w:ilvl w:val="0"/>
          <w:numId w:val="123"/>
        </w:numPr>
        <w:spacing w:after="120"/>
        <w:jc w:val="both"/>
        <w:rPr>
          <w:sz w:val="22"/>
          <w:szCs w:val="22"/>
        </w:rPr>
      </w:pPr>
      <w:r w:rsidRPr="0058040F">
        <w:rPr>
          <w:sz w:val="22"/>
          <w:szCs w:val="22"/>
        </w:rPr>
        <w:t>W sprawach nieuregulowanych niniejszym paragrafem zastosowanie znajdują przepisy ustawy Prawo zamówień publicznych regulujące możliwość zmiany umowy.</w:t>
      </w:r>
    </w:p>
    <w:p w14:paraId="046BDB68" w14:textId="50B0D28C" w:rsidR="0045667C" w:rsidRPr="0058040F" w:rsidRDefault="0045667C" w:rsidP="00933415">
      <w:pPr>
        <w:numPr>
          <w:ilvl w:val="0"/>
          <w:numId w:val="123"/>
        </w:numPr>
        <w:spacing w:after="120"/>
        <w:jc w:val="both"/>
        <w:rPr>
          <w:sz w:val="22"/>
          <w:szCs w:val="22"/>
        </w:rPr>
      </w:pPr>
      <w:r w:rsidRPr="0058040F">
        <w:rPr>
          <w:sz w:val="22"/>
          <w:szCs w:val="22"/>
        </w:rPr>
        <w:t>Zmiany w umowie będą dokonywane po uzgodnieniu ich zakresu i warunków przez Strony w drodze pisemnego aneksu do umowy pod rygorem nieważności. W</w:t>
      </w:r>
      <w:r w:rsidR="00DF6889">
        <w:rPr>
          <w:sz w:val="22"/>
          <w:szCs w:val="22"/>
        </w:rPr>
        <w:t> </w:t>
      </w:r>
      <w:r w:rsidRPr="0058040F">
        <w:rPr>
          <w:sz w:val="22"/>
          <w:szCs w:val="22"/>
        </w:rPr>
        <w:t>odpowiedzi na wniosek jednej ze Stron, który powinien zawierać przynajmniej wskazanie zakresu proponowanych zmian oraz szczegółowego uzasadnienia ich wprowadzenia, druga Strona powinna wskazać, czy zmiana umowy jest w jej ocenie możliwa i na jakich warunkach może nastąpić.</w:t>
      </w:r>
    </w:p>
    <w:p w14:paraId="04D66D94" w14:textId="77777777" w:rsidR="00B96B39" w:rsidRPr="0058040F" w:rsidRDefault="00B96B39" w:rsidP="0058040F">
      <w:pPr>
        <w:pStyle w:val="Style5"/>
        <w:widowControl/>
        <w:spacing w:after="120"/>
        <w:jc w:val="center"/>
        <w:rPr>
          <w:rStyle w:val="FontStyle16"/>
          <w:rFonts w:ascii="Times New Roman" w:hAnsi="Times New Roman" w:cs="Times New Roman"/>
        </w:rPr>
      </w:pPr>
      <w:r w:rsidRPr="0058040F">
        <w:rPr>
          <w:rStyle w:val="FontStyle16"/>
          <w:rFonts w:ascii="Times New Roman" w:hAnsi="Times New Roman" w:cs="Times New Roman"/>
        </w:rPr>
        <w:t>§ 15 Podwykonawcy</w:t>
      </w:r>
    </w:p>
    <w:p w14:paraId="31368089" w14:textId="77777777" w:rsidR="00B96B39" w:rsidRPr="0058040F" w:rsidRDefault="00B96B39" w:rsidP="00933415">
      <w:pPr>
        <w:numPr>
          <w:ilvl w:val="0"/>
          <w:numId w:val="127"/>
        </w:numPr>
        <w:spacing w:after="120"/>
        <w:ind w:left="426" w:hanging="426"/>
        <w:jc w:val="both"/>
        <w:rPr>
          <w:sz w:val="22"/>
          <w:szCs w:val="22"/>
        </w:rPr>
      </w:pPr>
      <w:r w:rsidRPr="0058040F">
        <w:rPr>
          <w:sz w:val="22"/>
          <w:szCs w:val="22"/>
        </w:rPr>
        <w:t>Wykonawca zobowiązuje się wykonać przedmiot umowy siłami własnymi bez udziału podwykonawców</w:t>
      </w:r>
    </w:p>
    <w:p w14:paraId="12EDE356" w14:textId="77777777" w:rsidR="00B96B39" w:rsidRPr="0058040F" w:rsidRDefault="00B96B39" w:rsidP="0058040F">
      <w:pPr>
        <w:spacing w:after="120"/>
        <w:ind w:left="426"/>
        <w:jc w:val="both"/>
        <w:rPr>
          <w:sz w:val="22"/>
          <w:szCs w:val="22"/>
        </w:rPr>
      </w:pPr>
      <w:r w:rsidRPr="0058040F">
        <w:rPr>
          <w:sz w:val="22"/>
          <w:szCs w:val="22"/>
        </w:rPr>
        <w:t xml:space="preserve">lub  </w:t>
      </w:r>
    </w:p>
    <w:p w14:paraId="4B370C5E" w14:textId="77777777" w:rsidR="00B96B39" w:rsidRPr="0058040F" w:rsidRDefault="00B96B39" w:rsidP="0058040F">
      <w:pPr>
        <w:spacing w:after="120"/>
        <w:ind w:left="426"/>
        <w:jc w:val="both"/>
        <w:rPr>
          <w:sz w:val="22"/>
          <w:szCs w:val="22"/>
        </w:rPr>
      </w:pPr>
      <w:r w:rsidRPr="0058040F">
        <w:rPr>
          <w:sz w:val="22"/>
          <w:szCs w:val="22"/>
        </w:rPr>
        <w:t>Wykonawca oświadcza, że wykonanie umowy w następującym zakresie ....................................................... …………………………………………………..</w:t>
      </w:r>
    </w:p>
    <w:p w14:paraId="19E25FD9" w14:textId="77777777" w:rsidR="00B96B39" w:rsidRPr="0058040F" w:rsidRDefault="00B96B39" w:rsidP="0058040F">
      <w:pPr>
        <w:spacing w:after="120"/>
        <w:ind w:left="426"/>
        <w:jc w:val="both"/>
        <w:rPr>
          <w:sz w:val="22"/>
          <w:szCs w:val="22"/>
        </w:rPr>
      </w:pPr>
      <w:r w:rsidRPr="0058040F">
        <w:rPr>
          <w:sz w:val="22"/>
          <w:szCs w:val="22"/>
        </w:rPr>
        <w:t>zleci podwykonawcy …………………………………..(nazwa podwykonawcy)</w:t>
      </w:r>
    </w:p>
    <w:p w14:paraId="1C83B850" w14:textId="77777777" w:rsidR="00B96B39" w:rsidRPr="0058040F" w:rsidRDefault="00B96B39" w:rsidP="00933415">
      <w:pPr>
        <w:numPr>
          <w:ilvl w:val="0"/>
          <w:numId w:val="127"/>
        </w:numPr>
        <w:spacing w:after="120"/>
        <w:ind w:left="426" w:hanging="426"/>
        <w:jc w:val="both"/>
        <w:rPr>
          <w:sz w:val="22"/>
          <w:szCs w:val="22"/>
        </w:rPr>
      </w:pPr>
      <w:r w:rsidRPr="0058040F">
        <w:rPr>
          <w:sz w:val="22"/>
          <w:szCs w:val="22"/>
        </w:rPr>
        <w:t>Wykonawca ponosi pełną odpowiedzialność za wykonanie powierzonej podwykonawcy części przedmiotu zamówienia jak za własne działania lub zaniechania, niezależnie od osobistej odpowiedzialności podwykonawcy wobec Zamawiającego.</w:t>
      </w:r>
    </w:p>
    <w:p w14:paraId="04429C8C" w14:textId="77777777" w:rsidR="00B96B39" w:rsidRPr="0058040F" w:rsidRDefault="00B96B39" w:rsidP="00933415">
      <w:pPr>
        <w:numPr>
          <w:ilvl w:val="0"/>
          <w:numId w:val="127"/>
        </w:numPr>
        <w:spacing w:after="120"/>
        <w:ind w:left="426" w:hanging="426"/>
        <w:jc w:val="both"/>
        <w:rPr>
          <w:sz w:val="22"/>
          <w:szCs w:val="22"/>
        </w:rPr>
      </w:pPr>
      <w:r w:rsidRPr="0058040F">
        <w:rPr>
          <w:sz w:val="22"/>
          <w:szCs w:val="22"/>
        </w:rPr>
        <w:t>Wykonawca zapewnia, że podwykonawcy będą przestrzegać wszelkich postanowień niniejszej umowy.</w:t>
      </w:r>
    </w:p>
    <w:p w14:paraId="0A7C6547" w14:textId="77777777" w:rsidR="00B96B39" w:rsidRPr="0058040F" w:rsidRDefault="00B96B39" w:rsidP="00933415">
      <w:pPr>
        <w:numPr>
          <w:ilvl w:val="0"/>
          <w:numId w:val="127"/>
        </w:numPr>
        <w:spacing w:after="120"/>
        <w:ind w:left="426" w:hanging="426"/>
        <w:jc w:val="both"/>
        <w:rPr>
          <w:rStyle w:val="FontStyle16"/>
          <w:rFonts w:ascii="Times New Roman" w:hAnsi="Times New Roman" w:cs="Times New Roman"/>
          <w:b w:val="0"/>
          <w:bCs w:val="0"/>
        </w:rPr>
      </w:pPr>
      <w:r w:rsidRPr="0058040F">
        <w:rPr>
          <w:sz w:val="22"/>
          <w:szCs w:val="22"/>
        </w:rPr>
        <w:t>Wykonawca zobowiązuje się do zapewnienia, że wskazani podwykonawcy nie będą powierzali wykonania całości lub części powierzonych im prac dalszym podwykonawcom, chyba że Wykonawca uzyska pisemną zgodę Zamawiającego.</w:t>
      </w:r>
    </w:p>
    <w:p w14:paraId="61461408" w14:textId="77777777" w:rsidR="00B96B39" w:rsidRPr="0058040F" w:rsidRDefault="00B96B39" w:rsidP="00933415">
      <w:pPr>
        <w:numPr>
          <w:ilvl w:val="0"/>
          <w:numId w:val="127"/>
        </w:numPr>
        <w:spacing w:after="120"/>
        <w:ind w:left="426" w:hanging="426"/>
        <w:jc w:val="both"/>
        <w:rPr>
          <w:sz w:val="22"/>
          <w:szCs w:val="22"/>
        </w:rPr>
      </w:pPr>
      <w:r w:rsidRPr="0058040F">
        <w:rPr>
          <w:sz w:val="22"/>
          <w:szCs w:val="22"/>
        </w:rPr>
        <w:lastRenderedPageBreak/>
        <w:t>Wszelkie rozliczenia dotyczące realizacji umowy będą dokonywane wyłącznie z Wykonawcą.</w:t>
      </w:r>
    </w:p>
    <w:p w14:paraId="587B5C6F" w14:textId="77777777" w:rsidR="00B96B39" w:rsidRPr="0058040F" w:rsidRDefault="00B96B39" w:rsidP="00933415">
      <w:pPr>
        <w:numPr>
          <w:ilvl w:val="0"/>
          <w:numId w:val="127"/>
        </w:numPr>
        <w:spacing w:after="120"/>
        <w:ind w:left="426" w:hanging="426"/>
        <w:jc w:val="both"/>
        <w:rPr>
          <w:sz w:val="22"/>
          <w:szCs w:val="22"/>
        </w:rPr>
      </w:pPr>
      <w:r w:rsidRPr="0058040F">
        <w:rPr>
          <w:sz w:val="22"/>
          <w:szCs w:val="22"/>
        </w:rPr>
        <w:t>Ograniczenie, zmiana, wyłączenie lub zniesienie odpowiedzialności Wykonawcy względem Zamawiającego w drodze zawartej umowy Wykonawcy z podwykonawcą jest niedopuszczalne i nie wywołuje żadnych skutków prawnych w stosunku do Zamawiającego.</w:t>
      </w:r>
    </w:p>
    <w:p w14:paraId="63E15131" w14:textId="77777777" w:rsidR="00B96B39" w:rsidRPr="0058040F" w:rsidRDefault="00B96B39" w:rsidP="0058040F">
      <w:pPr>
        <w:autoSpaceDE w:val="0"/>
        <w:autoSpaceDN w:val="0"/>
        <w:adjustRightInd w:val="0"/>
        <w:spacing w:after="120"/>
        <w:jc w:val="center"/>
        <w:rPr>
          <w:b/>
          <w:bCs/>
          <w:sz w:val="22"/>
          <w:szCs w:val="22"/>
        </w:rPr>
      </w:pPr>
      <w:r w:rsidRPr="0058040F">
        <w:rPr>
          <w:b/>
          <w:bCs/>
          <w:sz w:val="22"/>
          <w:szCs w:val="22"/>
        </w:rPr>
        <w:t>§ 16 Zasady kontaktu z innymi wykonawcami</w:t>
      </w:r>
    </w:p>
    <w:p w14:paraId="55F4BF4F" w14:textId="77777777" w:rsidR="00B96B39" w:rsidRPr="0058040F" w:rsidRDefault="00B96B39" w:rsidP="00933415">
      <w:pPr>
        <w:numPr>
          <w:ilvl w:val="0"/>
          <w:numId w:val="128"/>
        </w:numPr>
        <w:spacing w:after="120"/>
        <w:jc w:val="both"/>
        <w:rPr>
          <w:sz w:val="22"/>
          <w:szCs w:val="22"/>
        </w:rPr>
      </w:pPr>
      <w:r w:rsidRPr="0058040F">
        <w:rPr>
          <w:sz w:val="22"/>
          <w:szCs w:val="22"/>
        </w:rPr>
        <w:t>Wykonawca przyjmuje do wiadomości i akceptuje, że w związku z wykonaniem przez niego Umowy istnieje prawdopodobieństwo kontaktu z innymi wykonawcami – świadczącymi usługi bądź inne czynności na rzecz Zamawiającego.</w:t>
      </w:r>
    </w:p>
    <w:p w14:paraId="295C12DE" w14:textId="77777777" w:rsidR="00B96B39" w:rsidRPr="0058040F" w:rsidRDefault="00B96B39" w:rsidP="00933415">
      <w:pPr>
        <w:numPr>
          <w:ilvl w:val="0"/>
          <w:numId w:val="128"/>
        </w:numPr>
        <w:spacing w:after="120"/>
        <w:jc w:val="both"/>
        <w:rPr>
          <w:sz w:val="22"/>
          <w:szCs w:val="22"/>
        </w:rPr>
      </w:pPr>
      <w:r w:rsidRPr="0058040F">
        <w:rPr>
          <w:sz w:val="22"/>
          <w:szCs w:val="22"/>
        </w:rPr>
        <w:t>Zasady kontaktu z takimi innymi wykonawcami określone zostały w załączniku do decyzji nr 145/MON Ministra Obrony Narodowej z dnia 13 lipca 2017 r. w sprawie zasad postępowania w kontaktach z wykonawcami (Dz. Urz. Min. Obr. Nar. poz. 157).</w:t>
      </w:r>
    </w:p>
    <w:p w14:paraId="4C4C87F8" w14:textId="3A376C80" w:rsidR="00B96B39" w:rsidRPr="0058040F" w:rsidRDefault="00B96B39" w:rsidP="00933415">
      <w:pPr>
        <w:numPr>
          <w:ilvl w:val="0"/>
          <w:numId w:val="128"/>
        </w:numPr>
        <w:spacing w:after="120"/>
        <w:jc w:val="both"/>
        <w:rPr>
          <w:sz w:val="22"/>
          <w:szCs w:val="22"/>
        </w:rPr>
      </w:pPr>
      <w:r w:rsidRPr="0058040F">
        <w:rPr>
          <w:sz w:val="22"/>
          <w:szCs w:val="22"/>
        </w:rPr>
        <w:t xml:space="preserve">Wykonawca zobowiązany jest ściśle przestrzegać zapisów decyzji Nr 145/MON Ministra Obrony Narodowej z dnia 13 lipca 2017 roku w sprawie zasad postepowania w kontaktach z </w:t>
      </w:r>
      <w:r w:rsidR="006E1245" w:rsidRPr="0058040F">
        <w:rPr>
          <w:sz w:val="22"/>
          <w:szCs w:val="22"/>
        </w:rPr>
        <w:t>w</w:t>
      </w:r>
      <w:r w:rsidRPr="0058040F">
        <w:rPr>
          <w:sz w:val="22"/>
          <w:szCs w:val="22"/>
        </w:rPr>
        <w:t>ykonawcami.</w:t>
      </w:r>
    </w:p>
    <w:p w14:paraId="2F090D36" w14:textId="77777777" w:rsidR="00B96B39" w:rsidRPr="0058040F" w:rsidRDefault="00B96B39" w:rsidP="00933415">
      <w:pPr>
        <w:numPr>
          <w:ilvl w:val="0"/>
          <w:numId w:val="128"/>
        </w:numPr>
        <w:spacing w:after="120"/>
        <w:jc w:val="both"/>
        <w:rPr>
          <w:sz w:val="22"/>
          <w:szCs w:val="22"/>
        </w:rPr>
      </w:pPr>
      <w:r w:rsidRPr="0058040F">
        <w:rPr>
          <w:sz w:val="22"/>
          <w:szCs w:val="22"/>
        </w:rPr>
        <w:t>Zamawiający uprawniony jest do rozwiązania Umowy w całości lub w części 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byłby sprzeczne z zasadami wynikającymi z decyzji nr 145/MON.</w:t>
      </w:r>
    </w:p>
    <w:p w14:paraId="0C27099C" w14:textId="77777777" w:rsidR="00B96B39" w:rsidRPr="0058040F" w:rsidRDefault="00B96B39" w:rsidP="0058040F">
      <w:pPr>
        <w:autoSpaceDE w:val="0"/>
        <w:autoSpaceDN w:val="0"/>
        <w:adjustRightInd w:val="0"/>
        <w:spacing w:after="120"/>
        <w:jc w:val="center"/>
        <w:rPr>
          <w:b/>
          <w:bCs/>
          <w:sz w:val="22"/>
          <w:szCs w:val="22"/>
        </w:rPr>
      </w:pPr>
      <w:r w:rsidRPr="0058040F">
        <w:rPr>
          <w:b/>
          <w:bCs/>
          <w:sz w:val="22"/>
          <w:szCs w:val="22"/>
        </w:rPr>
        <w:t>§ 17 Ochrona danych osobowych</w:t>
      </w:r>
    </w:p>
    <w:p w14:paraId="315BB500" w14:textId="1B2A993B" w:rsidR="002B5098" w:rsidRPr="0058040F" w:rsidRDefault="002B5098" w:rsidP="00933415">
      <w:pPr>
        <w:numPr>
          <w:ilvl w:val="0"/>
          <w:numId w:val="136"/>
        </w:numPr>
        <w:spacing w:after="120"/>
        <w:ind w:left="284" w:hanging="284"/>
        <w:jc w:val="both"/>
        <w:rPr>
          <w:sz w:val="22"/>
          <w:szCs w:val="22"/>
        </w:rPr>
      </w:pPr>
      <w:r w:rsidRPr="0058040F">
        <w:rPr>
          <w:sz w:val="22"/>
          <w:szCs w:val="22"/>
        </w:rPr>
        <w:t>W zakresie objętym ochroną danych osobowych Zamawiający i Wykonawca zobowiązani są do przestrzegania i stosowania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a także ustaw  z dnia 10 maja 2018 r. o ochronie danych osobowych (Dz. U. z 2019 r. poz. 1781).</w:t>
      </w:r>
    </w:p>
    <w:p w14:paraId="263B91D9" w14:textId="77777777" w:rsidR="002B5098" w:rsidRPr="0058040F" w:rsidRDefault="002B5098" w:rsidP="00933415">
      <w:pPr>
        <w:numPr>
          <w:ilvl w:val="0"/>
          <w:numId w:val="136"/>
        </w:numPr>
        <w:spacing w:after="120"/>
        <w:ind w:left="284" w:hanging="284"/>
        <w:jc w:val="both"/>
        <w:rPr>
          <w:sz w:val="22"/>
          <w:szCs w:val="22"/>
        </w:rPr>
      </w:pPr>
      <w:r w:rsidRPr="0058040F">
        <w:rPr>
          <w:sz w:val="22"/>
          <w:szCs w:val="22"/>
        </w:rPr>
        <w:t>W przypadku, gdy realizacja Umowy będzie się wiązać z koniecznością powierzenia danych osobowych – w rozumieniu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(Dz.U. UE L 119) – Wykonawca i Zamawiający zobowiązani będą do zawarcia umowy powierzenia przetwarzania danych osobowych.</w:t>
      </w:r>
    </w:p>
    <w:p w14:paraId="56570B4C" w14:textId="77777777" w:rsidR="002B5098" w:rsidRPr="0058040F" w:rsidRDefault="002B5098" w:rsidP="00933415">
      <w:pPr>
        <w:numPr>
          <w:ilvl w:val="0"/>
          <w:numId w:val="136"/>
        </w:numPr>
        <w:spacing w:after="120"/>
        <w:ind w:left="284" w:hanging="284"/>
        <w:jc w:val="both"/>
        <w:rPr>
          <w:sz w:val="22"/>
          <w:szCs w:val="22"/>
        </w:rPr>
      </w:pPr>
      <w:r w:rsidRPr="0058040F">
        <w:rPr>
          <w:sz w:val="22"/>
          <w:szCs w:val="22"/>
        </w:rPr>
        <w:t xml:space="preserve">Wykonawca zobowiązuje się do przekazania wszystkim osobom fizycznym zaangażowanym do realizacji Umowy klauzuli informacyjnych z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dostępnej na stronie internetowej </w:t>
      </w:r>
      <w:hyperlink r:id="rId40" w:history="1">
        <w:r w:rsidRPr="0058040F">
          <w:rPr>
            <w:rStyle w:val="Hipercze"/>
            <w:sz w:val="22"/>
            <w:szCs w:val="22"/>
          </w:rPr>
          <w:t>www.26wog.ron.mil.pl/pl/pages/rodo</w:t>
        </w:r>
      </w:hyperlink>
      <w:r w:rsidRPr="0058040F">
        <w:rPr>
          <w:sz w:val="22"/>
          <w:szCs w:val="22"/>
          <w:u w:val="single"/>
        </w:rPr>
        <w:t>.</w:t>
      </w:r>
    </w:p>
    <w:p w14:paraId="01619EC9" w14:textId="77777777" w:rsidR="00B96B39" w:rsidRPr="0058040F" w:rsidRDefault="00B96B39" w:rsidP="0058040F">
      <w:pPr>
        <w:autoSpaceDE w:val="0"/>
        <w:autoSpaceDN w:val="0"/>
        <w:adjustRightInd w:val="0"/>
        <w:spacing w:after="120"/>
        <w:jc w:val="center"/>
        <w:rPr>
          <w:b/>
          <w:bCs/>
          <w:sz w:val="22"/>
          <w:szCs w:val="22"/>
        </w:rPr>
      </w:pPr>
      <w:r w:rsidRPr="0058040F">
        <w:rPr>
          <w:b/>
          <w:bCs/>
          <w:sz w:val="22"/>
          <w:szCs w:val="22"/>
        </w:rPr>
        <w:t>§ 18 Ochrona informacji niejawnych</w:t>
      </w:r>
    </w:p>
    <w:p w14:paraId="78B2A24C" w14:textId="289E2CF4" w:rsidR="002B5098" w:rsidRPr="0058040F" w:rsidRDefault="002B5098" w:rsidP="00933415">
      <w:pPr>
        <w:numPr>
          <w:ilvl w:val="0"/>
          <w:numId w:val="137"/>
        </w:numPr>
        <w:spacing w:after="120"/>
        <w:ind w:left="425" w:hanging="426"/>
        <w:jc w:val="both"/>
        <w:rPr>
          <w:sz w:val="22"/>
          <w:szCs w:val="22"/>
        </w:rPr>
      </w:pPr>
      <w:r w:rsidRPr="0058040F">
        <w:rPr>
          <w:sz w:val="22"/>
          <w:szCs w:val="22"/>
        </w:rPr>
        <w:t>W zakresie ochrony informacji niejawnych Wykonawca zobowiązany jest do stosowania przepisów ustawy z dnia 5 sierpnia 2010 r. o ochronie informacji niejawnych (Dz. U. z 202</w:t>
      </w:r>
      <w:r w:rsidR="00F933ED">
        <w:rPr>
          <w:sz w:val="22"/>
          <w:szCs w:val="22"/>
        </w:rPr>
        <w:t>4</w:t>
      </w:r>
      <w:r w:rsidRPr="0058040F">
        <w:rPr>
          <w:sz w:val="22"/>
          <w:szCs w:val="22"/>
        </w:rPr>
        <w:t xml:space="preserve"> poz. </w:t>
      </w:r>
      <w:r w:rsidR="00F933ED">
        <w:rPr>
          <w:sz w:val="22"/>
          <w:szCs w:val="22"/>
        </w:rPr>
        <w:t>632</w:t>
      </w:r>
      <w:r w:rsidRPr="0058040F">
        <w:rPr>
          <w:sz w:val="22"/>
          <w:szCs w:val="22"/>
        </w:rPr>
        <w:t xml:space="preserve"> z późń. zm) oraz aktów wewnętrznych obowiązujących na terenie kompleksu.</w:t>
      </w:r>
    </w:p>
    <w:p w14:paraId="7809314C" w14:textId="77777777" w:rsidR="002B5098" w:rsidRPr="0058040F" w:rsidRDefault="002B5098" w:rsidP="00933415">
      <w:pPr>
        <w:numPr>
          <w:ilvl w:val="0"/>
          <w:numId w:val="137"/>
        </w:numPr>
        <w:spacing w:after="120"/>
        <w:ind w:left="426" w:right="10"/>
        <w:jc w:val="both"/>
        <w:rPr>
          <w:sz w:val="22"/>
          <w:szCs w:val="22"/>
        </w:rPr>
      </w:pPr>
      <w:r w:rsidRPr="0058040F">
        <w:rPr>
          <w:sz w:val="22"/>
          <w:szCs w:val="22"/>
        </w:rPr>
        <w:lastRenderedPageBreak/>
        <w:t>Wejście obcokrajowców na tereny chronione odbywa się ze stosownym pozwoleniem zgodnie z decyzją nr 107/MON Ministra Obrony Narodowej z dnia 18 sierpnia 2021 r. w sprawie organizowania współpracy międzynarodowej w resorcie obrony narodowej (Dz. Urz. Min. Obr. Nar.  poz. 177).</w:t>
      </w:r>
    </w:p>
    <w:p w14:paraId="13B51BD6" w14:textId="77777777" w:rsidR="002B5098" w:rsidRPr="0058040F" w:rsidRDefault="002B5098" w:rsidP="00933415">
      <w:pPr>
        <w:pStyle w:val="Akapitzlist"/>
        <w:numPr>
          <w:ilvl w:val="0"/>
          <w:numId w:val="137"/>
        </w:numPr>
        <w:spacing w:after="120"/>
        <w:ind w:left="425" w:hanging="426"/>
        <w:jc w:val="both"/>
        <w:rPr>
          <w:sz w:val="22"/>
          <w:szCs w:val="22"/>
        </w:rPr>
      </w:pPr>
      <w:r w:rsidRPr="0058040F">
        <w:rPr>
          <w:sz w:val="22"/>
          <w:szCs w:val="22"/>
        </w:rPr>
        <w:t>Wykonawca oraz pracownicy skierowani do realizacji przedmiotu umowy przed przystąpieniem do realizacji umowy zostanie przeszkolony przez Zamawiającego z zakresu funkcjonowania systemu przepustkowego.</w:t>
      </w:r>
    </w:p>
    <w:p w14:paraId="25F99186" w14:textId="77777777" w:rsidR="002B5098" w:rsidRPr="0058040F" w:rsidRDefault="002B5098" w:rsidP="00933415">
      <w:pPr>
        <w:pStyle w:val="Akapitzlist"/>
        <w:numPr>
          <w:ilvl w:val="0"/>
          <w:numId w:val="137"/>
        </w:numPr>
        <w:spacing w:after="120"/>
        <w:ind w:left="425" w:hanging="426"/>
        <w:jc w:val="both"/>
        <w:rPr>
          <w:sz w:val="22"/>
          <w:szCs w:val="22"/>
        </w:rPr>
      </w:pPr>
      <w:r w:rsidRPr="0058040F">
        <w:rPr>
          <w:sz w:val="22"/>
          <w:szCs w:val="22"/>
        </w:rPr>
        <w:t>Wykonawca oświadcza, że do realizacji przedmiotu umowy skieruje osoby, które nie są skazane prawomocnym wyrokiem za przestępstwa umyślne ścigane z oskarżenia publicznego lub umyślne przestępstwa skarbowe.</w:t>
      </w:r>
    </w:p>
    <w:p w14:paraId="72507EAB" w14:textId="1764F3F1" w:rsidR="002B5098" w:rsidRPr="0058040F" w:rsidRDefault="002B5098" w:rsidP="00933415">
      <w:pPr>
        <w:numPr>
          <w:ilvl w:val="0"/>
          <w:numId w:val="137"/>
        </w:numPr>
        <w:spacing w:after="120"/>
        <w:ind w:left="425" w:hanging="426"/>
        <w:jc w:val="both"/>
        <w:rPr>
          <w:sz w:val="22"/>
          <w:szCs w:val="22"/>
        </w:rPr>
      </w:pPr>
      <w:r w:rsidRPr="0058040F">
        <w:rPr>
          <w:sz w:val="22"/>
          <w:szCs w:val="22"/>
        </w:rPr>
        <w:t xml:space="preserve">W ramach realizacji przedmiotu umowy materiały niejawne nie będą przekazywane do siedziby </w:t>
      </w:r>
      <w:r w:rsidR="0045667C" w:rsidRPr="0058040F">
        <w:rPr>
          <w:sz w:val="22"/>
          <w:szCs w:val="22"/>
        </w:rPr>
        <w:t>W</w:t>
      </w:r>
      <w:r w:rsidRPr="0058040F">
        <w:rPr>
          <w:sz w:val="22"/>
          <w:szCs w:val="22"/>
        </w:rPr>
        <w:t>ykonawcy oraz nie będzie prowadzona pomiędzy użytkownikiem i </w:t>
      </w:r>
      <w:r w:rsidR="0045667C" w:rsidRPr="0058040F">
        <w:rPr>
          <w:sz w:val="22"/>
          <w:szCs w:val="22"/>
        </w:rPr>
        <w:t>W</w:t>
      </w:r>
      <w:r w:rsidRPr="0058040F">
        <w:rPr>
          <w:sz w:val="22"/>
          <w:szCs w:val="22"/>
        </w:rPr>
        <w:t>ykonawcą wymiana korespondencji niejawnej. Wykonawcy nie będą udostępnione informacje niejawne.</w:t>
      </w:r>
    </w:p>
    <w:p w14:paraId="151860C8" w14:textId="16EF1110" w:rsidR="002B5098" w:rsidRPr="0058040F" w:rsidRDefault="002B5098" w:rsidP="00933415">
      <w:pPr>
        <w:numPr>
          <w:ilvl w:val="0"/>
          <w:numId w:val="137"/>
        </w:numPr>
        <w:spacing w:after="120"/>
        <w:ind w:left="425" w:hanging="426"/>
        <w:jc w:val="both"/>
        <w:rPr>
          <w:sz w:val="22"/>
          <w:szCs w:val="22"/>
        </w:rPr>
      </w:pPr>
      <w:r w:rsidRPr="0058040F">
        <w:rPr>
          <w:sz w:val="22"/>
          <w:szCs w:val="22"/>
        </w:rPr>
        <w:t xml:space="preserve">W ramach realizacji umowy </w:t>
      </w:r>
      <w:r w:rsidR="0045667C" w:rsidRPr="0058040F">
        <w:rPr>
          <w:sz w:val="22"/>
          <w:szCs w:val="22"/>
        </w:rPr>
        <w:t>W</w:t>
      </w:r>
      <w:r w:rsidRPr="0058040F">
        <w:rPr>
          <w:sz w:val="22"/>
          <w:szCs w:val="22"/>
        </w:rPr>
        <w:t>ykonawca nie będzie przetwarzał informacji niejawnych przy wykorzystaniu systemów teleinformatycznych, w tym własnych lub Zamawiającego.</w:t>
      </w:r>
    </w:p>
    <w:p w14:paraId="63459978" w14:textId="77777777" w:rsidR="002B5098" w:rsidRPr="0058040F" w:rsidRDefault="002B5098" w:rsidP="00933415">
      <w:pPr>
        <w:numPr>
          <w:ilvl w:val="0"/>
          <w:numId w:val="137"/>
        </w:numPr>
        <w:spacing w:after="120"/>
        <w:ind w:left="425" w:hanging="426"/>
        <w:jc w:val="both"/>
        <w:rPr>
          <w:sz w:val="22"/>
          <w:szCs w:val="22"/>
        </w:rPr>
      </w:pPr>
      <w:r w:rsidRPr="0058040F">
        <w:rPr>
          <w:sz w:val="22"/>
          <w:szCs w:val="22"/>
        </w:rPr>
        <w:t>Wykonawca zobowiązany jest do przestrzegania przepisów wewnętrznych obowiązujących w obiekcie lub na terenie kompleksu w którym realizowany jest przedmiot umowy, a  w szczególności:</w:t>
      </w:r>
    </w:p>
    <w:p w14:paraId="001D6F02" w14:textId="77777777" w:rsidR="002B5098" w:rsidRPr="0058040F" w:rsidRDefault="002B5098" w:rsidP="00933415">
      <w:pPr>
        <w:numPr>
          <w:ilvl w:val="0"/>
          <w:numId w:val="138"/>
        </w:numPr>
        <w:spacing w:after="120"/>
        <w:ind w:left="709" w:hanging="283"/>
        <w:jc w:val="both"/>
        <w:rPr>
          <w:sz w:val="22"/>
          <w:szCs w:val="22"/>
        </w:rPr>
      </w:pPr>
      <w:r w:rsidRPr="0058040F">
        <w:rPr>
          <w:sz w:val="22"/>
          <w:szCs w:val="22"/>
        </w:rPr>
        <w:t>uzyskania pozwolenia na wnoszenie na teren kompleksu (obiektu) sprzętu audiowizualnego oraz wszelkich urządzeń służących do przetwarzania obrazu i dźwięku,</w:t>
      </w:r>
    </w:p>
    <w:p w14:paraId="04384E1C" w14:textId="77777777" w:rsidR="002B5098" w:rsidRPr="0058040F" w:rsidRDefault="002B5098" w:rsidP="00933415">
      <w:pPr>
        <w:numPr>
          <w:ilvl w:val="0"/>
          <w:numId w:val="138"/>
        </w:numPr>
        <w:spacing w:after="120"/>
        <w:ind w:left="709" w:hanging="283"/>
        <w:jc w:val="both"/>
        <w:rPr>
          <w:sz w:val="22"/>
          <w:szCs w:val="22"/>
        </w:rPr>
      </w:pPr>
      <w:r w:rsidRPr="0058040F">
        <w:rPr>
          <w:sz w:val="22"/>
          <w:szCs w:val="22"/>
        </w:rPr>
        <w:t>uzyskania pozwolenia na użytkowanie w miejscu wykonywania prac telefonów komórkowych,</w:t>
      </w:r>
    </w:p>
    <w:p w14:paraId="7F194C5B" w14:textId="77777777" w:rsidR="002B5098" w:rsidRPr="0058040F" w:rsidRDefault="002B5098" w:rsidP="00933415">
      <w:pPr>
        <w:numPr>
          <w:ilvl w:val="0"/>
          <w:numId w:val="138"/>
        </w:numPr>
        <w:spacing w:after="120"/>
        <w:ind w:left="709" w:hanging="283"/>
        <w:jc w:val="both"/>
        <w:rPr>
          <w:sz w:val="22"/>
          <w:szCs w:val="22"/>
        </w:rPr>
      </w:pPr>
      <w:r w:rsidRPr="0058040F">
        <w:rPr>
          <w:sz w:val="22"/>
          <w:szCs w:val="22"/>
        </w:rPr>
        <w:t>posiadania przepustki upoważniającej do wejścia na teren kompleksu użytkownika, a po zakończeniu realizacji umowy do jej rozliczenia,</w:t>
      </w:r>
    </w:p>
    <w:p w14:paraId="08933283" w14:textId="77777777" w:rsidR="002B5098" w:rsidRPr="0058040F" w:rsidRDefault="002B5098" w:rsidP="00933415">
      <w:pPr>
        <w:numPr>
          <w:ilvl w:val="0"/>
          <w:numId w:val="138"/>
        </w:numPr>
        <w:spacing w:after="120"/>
        <w:ind w:left="709" w:hanging="283"/>
        <w:jc w:val="both"/>
        <w:rPr>
          <w:sz w:val="22"/>
          <w:szCs w:val="22"/>
        </w:rPr>
      </w:pPr>
      <w:r w:rsidRPr="0058040F">
        <w:rPr>
          <w:sz w:val="22"/>
          <w:szCs w:val="22"/>
        </w:rPr>
        <w:t>wcześniejszego uzgodnienia z Komendantem 26 WOG, dostępu do obiektów po godzinach pracy;</w:t>
      </w:r>
    </w:p>
    <w:p w14:paraId="12058B0F" w14:textId="77777777" w:rsidR="002B5098" w:rsidRPr="0058040F" w:rsidRDefault="002B5098" w:rsidP="00933415">
      <w:pPr>
        <w:pStyle w:val="Akapitzlist"/>
        <w:numPr>
          <w:ilvl w:val="0"/>
          <w:numId w:val="137"/>
        </w:numPr>
        <w:spacing w:after="120"/>
        <w:ind w:left="425" w:hanging="426"/>
        <w:jc w:val="both"/>
        <w:rPr>
          <w:sz w:val="22"/>
          <w:szCs w:val="22"/>
        </w:rPr>
      </w:pPr>
      <w:r w:rsidRPr="0058040F">
        <w:rPr>
          <w:sz w:val="22"/>
          <w:szCs w:val="22"/>
        </w:rPr>
        <w:t>Przekazane materiały i wszelkie informacje uzyskane przez Wykonawcę w czasie realizacji przedmiotu umowy, nie mogą być udostępniane osobom trzecim w trakcie trwania umowy jak i po jej zakończeniu, jak również nie mogą być wykorzystywane do żadnego rodzaju materiałów propagandowych i czynności z tym związanych, w szczególności prezentacji w środkach masowego przekazu, filmach, ulotkach, folderach, systemach teleinformatycznych, itp.</w:t>
      </w:r>
    </w:p>
    <w:p w14:paraId="79B46C27" w14:textId="77777777" w:rsidR="002B5098" w:rsidRPr="0058040F" w:rsidRDefault="002B5098" w:rsidP="00933415">
      <w:pPr>
        <w:numPr>
          <w:ilvl w:val="0"/>
          <w:numId w:val="137"/>
        </w:numPr>
        <w:spacing w:after="120"/>
        <w:ind w:left="425" w:hanging="426"/>
        <w:jc w:val="both"/>
        <w:rPr>
          <w:sz w:val="22"/>
          <w:szCs w:val="22"/>
        </w:rPr>
      </w:pPr>
      <w:r w:rsidRPr="0058040F">
        <w:rPr>
          <w:sz w:val="22"/>
          <w:szCs w:val="22"/>
        </w:rPr>
        <w:t>Niewykonanie lub nienależyte wykonanie obowiązków wynikających z ustawy z dnia 5 sierpnia 2010 r. o ochronie informacji niejawnych (Dz. U. z 2023, poz. 756 z późń. zm), a także nieprzestrzeganie wymagań określonych niniejszej umowie skutkować będzie zerwaniem umowy z winy Wykonawcy i skierowaniem wniosku o ściganie karne zarówno w trakcie wykonywania umowy jak i po jej zakończeniu.</w:t>
      </w:r>
    </w:p>
    <w:p w14:paraId="19A60CBB" w14:textId="77777777" w:rsidR="002B5098" w:rsidRPr="0058040F" w:rsidRDefault="002B5098" w:rsidP="00933415">
      <w:pPr>
        <w:numPr>
          <w:ilvl w:val="0"/>
          <w:numId w:val="137"/>
        </w:numPr>
        <w:spacing w:after="120"/>
        <w:ind w:left="425" w:hanging="426"/>
        <w:jc w:val="both"/>
        <w:rPr>
          <w:sz w:val="22"/>
          <w:szCs w:val="22"/>
        </w:rPr>
      </w:pPr>
      <w:r w:rsidRPr="0058040F">
        <w:rPr>
          <w:sz w:val="22"/>
          <w:szCs w:val="22"/>
        </w:rPr>
        <w:t>Posługiwanie się dokumentem stwierdzającym tożsamość innej osoby (np. w celu wejścia na teren wojskowy) może być traktowane jako naruszenie art. 274 i 275 Kodeksu Karnego przez osobę udostepniającą i posługującą się daną przepustką osobową.</w:t>
      </w:r>
    </w:p>
    <w:p w14:paraId="6AF7BD90" w14:textId="77777777" w:rsidR="00B96B39" w:rsidRPr="0058040F" w:rsidRDefault="00B96B39" w:rsidP="0058040F">
      <w:pPr>
        <w:autoSpaceDE w:val="0"/>
        <w:autoSpaceDN w:val="0"/>
        <w:adjustRightInd w:val="0"/>
        <w:spacing w:after="120"/>
        <w:jc w:val="center"/>
        <w:rPr>
          <w:b/>
          <w:bCs/>
          <w:sz w:val="22"/>
          <w:szCs w:val="22"/>
        </w:rPr>
      </w:pPr>
      <w:r w:rsidRPr="0058040F">
        <w:rPr>
          <w:b/>
          <w:bCs/>
          <w:sz w:val="22"/>
          <w:szCs w:val="22"/>
        </w:rPr>
        <w:t>§ 19 Cesja Wierzytelności</w:t>
      </w:r>
    </w:p>
    <w:p w14:paraId="3D303460" w14:textId="77777777" w:rsidR="00B96B39" w:rsidRPr="0058040F" w:rsidRDefault="00B96B39" w:rsidP="0058040F">
      <w:pPr>
        <w:autoSpaceDE w:val="0"/>
        <w:autoSpaceDN w:val="0"/>
        <w:adjustRightInd w:val="0"/>
        <w:spacing w:after="120"/>
        <w:jc w:val="both"/>
        <w:rPr>
          <w:sz w:val="22"/>
          <w:szCs w:val="22"/>
        </w:rPr>
      </w:pPr>
      <w:r w:rsidRPr="0058040F">
        <w:rPr>
          <w:sz w:val="22"/>
          <w:szCs w:val="22"/>
        </w:rPr>
        <w:t>Wykonawca nie może bez uprzedniej zgody Zamawiającego wyrażonej na piśmie pod rygorem nieważności dokonać przekazania swojej wierzytelności, wynikających z zawartej umowy na osobę trzecią.</w:t>
      </w:r>
    </w:p>
    <w:p w14:paraId="77E1C054" w14:textId="77777777" w:rsidR="00B96B39" w:rsidRPr="0058040F" w:rsidRDefault="00B96B39" w:rsidP="0058040F">
      <w:pPr>
        <w:spacing w:after="120"/>
        <w:jc w:val="center"/>
        <w:rPr>
          <w:b/>
          <w:color w:val="000000" w:themeColor="text1"/>
          <w:sz w:val="22"/>
          <w:szCs w:val="22"/>
        </w:rPr>
      </w:pPr>
      <w:r w:rsidRPr="0058040F">
        <w:rPr>
          <w:b/>
          <w:color w:val="000000" w:themeColor="text1"/>
          <w:sz w:val="22"/>
          <w:szCs w:val="22"/>
        </w:rPr>
        <w:lastRenderedPageBreak/>
        <w:t>§ 20 Postanowienia końcowe</w:t>
      </w:r>
    </w:p>
    <w:p w14:paraId="2A9C50A6" w14:textId="1A064D26" w:rsidR="00B96B39" w:rsidRPr="0058040F" w:rsidRDefault="00B96B39" w:rsidP="00933415">
      <w:pPr>
        <w:pStyle w:val="Akapitzlist"/>
        <w:numPr>
          <w:ilvl w:val="0"/>
          <w:numId w:val="129"/>
        </w:numPr>
        <w:spacing w:after="120"/>
        <w:jc w:val="both"/>
        <w:rPr>
          <w:color w:val="000000" w:themeColor="text1"/>
          <w:sz w:val="22"/>
          <w:szCs w:val="22"/>
        </w:rPr>
      </w:pPr>
      <w:r w:rsidRPr="0058040F">
        <w:rPr>
          <w:color w:val="000000" w:themeColor="text1"/>
          <w:sz w:val="22"/>
          <w:szCs w:val="22"/>
        </w:rPr>
        <w:t xml:space="preserve">W sprawach nieuregulowanych mają zastosowanie odpowiednie przepisy Kodeksu </w:t>
      </w:r>
      <w:r w:rsidR="00DF2DEF" w:rsidRPr="0058040F">
        <w:rPr>
          <w:color w:val="000000" w:themeColor="text1"/>
          <w:sz w:val="22"/>
          <w:szCs w:val="22"/>
        </w:rPr>
        <w:t>c</w:t>
      </w:r>
      <w:r w:rsidRPr="0058040F">
        <w:rPr>
          <w:color w:val="000000" w:themeColor="text1"/>
          <w:sz w:val="22"/>
          <w:szCs w:val="22"/>
        </w:rPr>
        <w:t>ywilnego.</w:t>
      </w:r>
    </w:p>
    <w:p w14:paraId="49CECCFE" w14:textId="618546E7" w:rsidR="00B96B39" w:rsidRPr="0058040F" w:rsidRDefault="00B96B39" w:rsidP="00933415">
      <w:pPr>
        <w:pStyle w:val="Akapitzlist"/>
        <w:numPr>
          <w:ilvl w:val="0"/>
          <w:numId w:val="129"/>
        </w:numPr>
        <w:spacing w:after="120"/>
        <w:jc w:val="both"/>
        <w:rPr>
          <w:color w:val="000000" w:themeColor="text1"/>
          <w:sz w:val="22"/>
          <w:szCs w:val="22"/>
        </w:rPr>
      </w:pPr>
      <w:r w:rsidRPr="0058040F">
        <w:rPr>
          <w:color w:val="000000" w:themeColor="text1"/>
          <w:sz w:val="22"/>
          <w:szCs w:val="22"/>
        </w:rPr>
        <w:t>Wykonawca zobowiązuje się do informowania Zamawiającego o zmianie formy prowadzonej działalności oraz zmianie adresu siedziby firmy</w:t>
      </w:r>
      <w:r w:rsidR="00C315B2" w:rsidRPr="0058040F">
        <w:rPr>
          <w:color w:val="000000" w:themeColor="text1"/>
          <w:sz w:val="22"/>
          <w:szCs w:val="22"/>
        </w:rPr>
        <w:t xml:space="preserve"> i danych identyfikacyjnych firmy oraz numeru rachunku bankowego</w:t>
      </w:r>
      <w:r w:rsidRPr="0058040F">
        <w:rPr>
          <w:bCs/>
          <w:color w:val="000000" w:themeColor="text1"/>
          <w:kern w:val="3"/>
          <w:sz w:val="22"/>
          <w:szCs w:val="22"/>
          <w:lang w:eastAsia="zh-CN"/>
        </w:rPr>
        <w:t>, pod rygorem</w:t>
      </w:r>
      <w:r w:rsidR="00C315B2" w:rsidRPr="0058040F">
        <w:rPr>
          <w:bCs/>
          <w:color w:val="000000" w:themeColor="text1"/>
          <w:kern w:val="3"/>
          <w:sz w:val="22"/>
          <w:szCs w:val="22"/>
          <w:lang w:eastAsia="zh-CN"/>
        </w:rPr>
        <w:t xml:space="preserve"> poniesienia kosztów związanych z brakiem właściwych danych u Zamawiającego oraz</w:t>
      </w:r>
      <w:r w:rsidRPr="0058040F">
        <w:rPr>
          <w:bCs/>
          <w:color w:val="000000" w:themeColor="text1"/>
          <w:kern w:val="3"/>
          <w:sz w:val="22"/>
          <w:szCs w:val="22"/>
          <w:lang w:eastAsia="zh-CN"/>
        </w:rPr>
        <w:t xml:space="preserve"> uznania korespondencji kierowanej na ostatni podany przez Wykonawcę adres za </w:t>
      </w:r>
      <w:r w:rsidR="00DF2DEF" w:rsidRPr="0058040F">
        <w:rPr>
          <w:bCs/>
          <w:color w:val="000000" w:themeColor="text1"/>
          <w:kern w:val="3"/>
          <w:sz w:val="22"/>
          <w:szCs w:val="22"/>
          <w:lang w:eastAsia="zh-CN"/>
        </w:rPr>
        <w:t xml:space="preserve">skutecznie </w:t>
      </w:r>
      <w:r w:rsidRPr="0058040F">
        <w:rPr>
          <w:bCs/>
          <w:color w:val="000000" w:themeColor="text1"/>
          <w:kern w:val="3"/>
          <w:sz w:val="22"/>
          <w:szCs w:val="22"/>
          <w:lang w:eastAsia="zh-CN"/>
        </w:rPr>
        <w:t>doręczony. Powyższe zobowiązanie dotyczy okresu obowiązywania umowy, gwarancji oraz niezakończonych rozliczeń wynikających z umowy.</w:t>
      </w:r>
      <w:r w:rsidR="00C315B2" w:rsidRPr="0058040F">
        <w:rPr>
          <w:bCs/>
          <w:color w:val="000000" w:themeColor="text1"/>
          <w:kern w:val="3"/>
          <w:sz w:val="22"/>
          <w:szCs w:val="22"/>
          <w:lang w:eastAsia="zh-CN"/>
        </w:rPr>
        <w:t xml:space="preserve"> Zmiany te nie wymagają sporządzenia aneksu do umowy.</w:t>
      </w:r>
    </w:p>
    <w:p w14:paraId="265E64BB" w14:textId="6D2F5C83" w:rsidR="00C315B2" w:rsidRPr="0058040F" w:rsidRDefault="00B96B39" w:rsidP="00933415">
      <w:pPr>
        <w:pStyle w:val="Akapitzlist"/>
        <w:numPr>
          <w:ilvl w:val="0"/>
          <w:numId w:val="129"/>
        </w:numPr>
        <w:spacing w:after="120"/>
        <w:jc w:val="both"/>
        <w:rPr>
          <w:color w:val="000000" w:themeColor="text1"/>
          <w:sz w:val="22"/>
          <w:szCs w:val="22"/>
        </w:rPr>
      </w:pPr>
      <w:r w:rsidRPr="0058040F">
        <w:rPr>
          <w:color w:val="000000" w:themeColor="text1"/>
          <w:sz w:val="22"/>
          <w:szCs w:val="22"/>
        </w:rPr>
        <w:t>Zmiana postanowień umownych wymaga formy pisemnej uzgodnionej przez Strony pod rygorem ich nieważności.</w:t>
      </w:r>
    </w:p>
    <w:p w14:paraId="10BF67E7" w14:textId="12372016" w:rsidR="00C315B2" w:rsidRPr="0058040F" w:rsidRDefault="00C315B2" w:rsidP="00933415">
      <w:pPr>
        <w:pStyle w:val="Akapitzlist"/>
        <w:numPr>
          <w:ilvl w:val="0"/>
          <w:numId w:val="129"/>
        </w:numPr>
        <w:spacing w:after="120"/>
        <w:jc w:val="both"/>
        <w:rPr>
          <w:color w:val="000000" w:themeColor="text1"/>
          <w:sz w:val="22"/>
          <w:szCs w:val="22"/>
          <w:lang w:val="x-none" w:eastAsia="x-none"/>
        </w:rPr>
      </w:pPr>
      <w:r w:rsidRPr="0058040F">
        <w:rPr>
          <w:color w:val="000000" w:themeColor="text1"/>
          <w:sz w:val="22"/>
          <w:szCs w:val="22"/>
          <w:lang w:eastAsia="x-none"/>
        </w:rPr>
        <w:t>Datą zawarcia umowy jest data podpisania jej przez ostatnią ze stron. W przypadku braku określenia dat złożenia podpisów pod umową, datą zawarcia umowy będzie data wskazana w komparycji.</w:t>
      </w:r>
    </w:p>
    <w:p w14:paraId="5D7D4CC5" w14:textId="1A01C7EF" w:rsidR="00B96B39" w:rsidRPr="0058040F" w:rsidRDefault="00B96B39" w:rsidP="00933415">
      <w:pPr>
        <w:pStyle w:val="Akapitzlist"/>
        <w:numPr>
          <w:ilvl w:val="0"/>
          <w:numId w:val="129"/>
        </w:numPr>
        <w:spacing w:after="120"/>
        <w:jc w:val="both"/>
        <w:rPr>
          <w:color w:val="000000" w:themeColor="text1"/>
          <w:sz w:val="22"/>
          <w:szCs w:val="22"/>
        </w:rPr>
      </w:pPr>
      <w:r w:rsidRPr="0058040F">
        <w:rPr>
          <w:color w:val="000000" w:themeColor="text1"/>
          <w:sz w:val="22"/>
          <w:szCs w:val="22"/>
        </w:rPr>
        <w:t>Spory wynikłe z niniejszej umowy rozstrzygać będzie sąd powszechny właściwy dla siedziby Zamawiającego.</w:t>
      </w:r>
    </w:p>
    <w:p w14:paraId="2AF6FE08" w14:textId="77777777" w:rsidR="00B96B39" w:rsidRPr="0058040F" w:rsidRDefault="00B96B39" w:rsidP="00933415">
      <w:pPr>
        <w:pStyle w:val="Akapitzlist"/>
        <w:numPr>
          <w:ilvl w:val="0"/>
          <w:numId w:val="129"/>
        </w:numPr>
        <w:spacing w:after="120"/>
        <w:jc w:val="both"/>
        <w:rPr>
          <w:sz w:val="22"/>
          <w:szCs w:val="22"/>
        </w:rPr>
      </w:pPr>
      <w:r w:rsidRPr="0058040F">
        <w:rPr>
          <w:sz w:val="22"/>
          <w:szCs w:val="22"/>
        </w:rPr>
        <w:t>W przypadku rozbieżności treści umowy z treścią załączników, wiążąca dla Stron jest treścią umowy.</w:t>
      </w:r>
    </w:p>
    <w:p w14:paraId="607C31ED" w14:textId="77777777" w:rsidR="00B96B39" w:rsidRDefault="00B96B39" w:rsidP="00933415">
      <w:pPr>
        <w:pStyle w:val="Akapitzlist"/>
        <w:numPr>
          <w:ilvl w:val="0"/>
          <w:numId w:val="129"/>
        </w:numPr>
        <w:spacing w:line="276" w:lineRule="auto"/>
        <w:contextualSpacing/>
        <w:jc w:val="both"/>
        <w:rPr>
          <w:sz w:val="24"/>
          <w:szCs w:val="24"/>
        </w:rPr>
      </w:pPr>
      <w:r>
        <w:rPr>
          <w:sz w:val="24"/>
          <w:szCs w:val="24"/>
        </w:rPr>
        <w:t>Załączniki do umowy stanowiące jej integralną część:</w:t>
      </w:r>
    </w:p>
    <w:p w14:paraId="179433B5" w14:textId="77777777" w:rsidR="00B96B39" w:rsidRDefault="00B96B39" w:rsidP="00933415">
      <w:pPr>
        <w:pStyle w:val="Akapitzlist"/>
        <w:numPr>
          <w:ilvl w:val="0"/>
          <w:numId w:val="130"/>
        </w:numPr>
        <w:spacing w:after="200" w:line="276" w:lineRule="auto"/>
        <w:ind w:left="851" w:hanging="425"/>
        <w:contextualSpacing/>
        <w:jc w:val="both"/>
        <w:rPr>
          <w:sz w:val="24"/>
          <w:szCs w:val="24"/>
        </w:rPr>
      </w:pPr>
      <w:r>
        <w:rPr>
          <w:sz w:val="24"/>
          <w:szCs w:val="24"/>
        </w:rPr>
        <w:t>załącznik nr 1 - kserokopia formularza cenowego Wykonawcy</w:t>
      </w:r>
    </w:p>
    <w:p w14:paraId="2B905BBB" w14:textId="77777777" w:rsidR="00B96B39" w:rsidRDefault="00B96B39" w:rsidP="00933415">
      <w:pPr>
        <w:pStyle w:val="Akapitzlist"/>
        <w:numPr>
          <w:ilvl w:val="0"/>
          <w:numId w:val="130"/>
        </w:numPr>
        <w:spacing w:after="200" w:line="276" w:lineRule="auto"/>
        <w:ind w:left="851" w:hanging="425"/>
        <w:contextualSpacing/>
        <w:jc w:val="both"/>
        <w:rPr>
          <w:sz w:val="24"/>
          <w:szCs w:val="24"/>
        </w:rPr>
      </w:pPr>
      <w:r>
        <w:rPr>
          <w:sz w:val="24"/>
          <w:szCs w:val="24"/>
        </w:rPr>
        <w:t xml:space="preserve">załącznik nr 2 – Wykaz przedmiotów umundurowania i wyekwipowania, sposób składania i pakowania oraz rodzaj zastosowanej usługi (technologii), </w:t>
      </w:r>
    </w:p>
    <w:p w14:paraId="5C1BD884" w14:textId="77777777" w:rsidR="00B96B39" w:rsidRDefault="00B96B39" w:rsidP="00933415">
      <w:pPr>
        <w:pStyle w:val="Akapitzlist"/>
        <w:numPr>
          <w:ilvl w:val="0"/>
          <w:numId w:val="130"/>
        </w:numPr>
        <w:spacing w:after="200" w:line="276" w:lineRule="auto"/>
        <w:ind w:left="851" w:hanging="425"/>
        <w:contextualSpacing/>
        <w:jc w:val="both"/>
        <w:rPr>
          <w:i/>
          <w:color w:val="00B050"/>
          <w:sz w:val="24"/>
          <w:szCs w:val="24"/>
        </w:rPr>
      </w:pPr>
      <w:r>
        <w:rPr>
          <w:sz w:val="24"/>
          <w:szCs w:val="24"/>
        </w:rPr>
        <w:t>załącznik nr 3 – Tabela jednostkowej średniej wagi przedmiotów umundurowania i wyekwipowania dla celów rozliczeniowych,</w:t>
      </w:r>
    </w:p>
    <w:p w14:paraId="334E3A03" w14:textId="77777777" w:rsidR="00B96B39" w:rsidRDefault="00B96B39" w:rsidP="00933415">
      <w:pPr>
        <w:pStyle w:val="Akapitzlist"/>
        <w:numPr>
          <w:ilvl w:val="0"/>
          <w:numId w:val="130"/>
        </w:numPr>
        <w:spacing w:after="200" w:line="276" w:lineRule="auto"/>
        <w:ind w:left="851" w:hanging="425"/>
        <w:contextualSpacing/>
        <w:jc w:val="both"/>
        <w:rPr>
          <w:sz w:val="24"/>
          <w:szCs w:val="24"/>
        </w:rPr>
      </w:pPr>
      <w:r>
        <w:rPr>
          <w:sz w:val="24"/>
          <w:szCs w:val="24"/>
        </w:rPr>
        <w:t>załącznik nr 4 – Kwit pralniczy,</w:t>
      </w:r>
    </w:p>
    <w:p w14:paraId="5B145ACE" w14:textId="77777777" w:rsidR="00B96B39" w:rsidRDefault="00B96B39" w:rsidP="00933415">
      <w:pPr>
        <w:pStyle w:val="Akapitzlist"/>
        <w:numPr>
          <w:ilvl w:val="0"/>
          <w:numId w:val="130"/>
        </w:numPr>
        <w:spacing w:after="200" w:line="276" w:lineRule="auto"/>
        <w:ind w:left="851" w:hanging="425"/>
        <w:contextualSpacing/>
        <w:jc w:val="both"/>
        <w:rPr>
          <w:sz w:val="24"/>
          <w:szCs w:val="24"/>
        </w:rPr>
      </w:pPr>
      <w:r>
        <w:rPr>
          <w:sz w:val="24"/>
          <w:szCs w:val="24"/>
        </w:rPr>
        <w:t>załącznik nr 5 – wydruk z portalu podatkowego MF</w:t>
      </w:r>
    </w:p>
    <w:p w14:paraId="36EC893F" w14:textId="77777777" w:rsidR="00B96B39" w:rsidRDefault="00B96B39" w:rsidP="00933415">
      <w:pPr>
        <w:pStyle w:val="Akapitzlist"/>
        <w:numPr>
          <w:ilvl w:val="0"/>
          <w:numId w:val="130"/>
        </w:numPr>
        <w:spacing w:after="200" w:line="276" w:lineRule="auto"/>
        <w:ind w:left="851" w:hanging="425"/>
        <w:contextualSpacing/>
        <w:jc w:val="both"/>
        <w:rPr>
          <w:sz w:val="24"/>
          <w:szCs w:val="24"/>
        </w:rPr>
      </w:pPr>
      <w:r>
        <w:rPr>
          <w:sz w:val="24"/>
          <w:szCs w:val="24"/>
        </w:rPr>
        <w:t>załącznik nr 6 – wydruk z CEIDG/KRS</w:t>
      </w:r>
    </w:p>
    <w:p w14:paraId="2B5A0BC2" w14:textId="77777777" w:rsidR="00B96B39" w:rsidRDefault="00B96B39" w:rsidP="00933415">
      <w:pPr>
        <w:pStyle w:val="Akapitzlist"/>
        <w:numPr>
          <w:ilvl w:val="0"/>
          <w:numId w:val="130"/>
        </w:numPr>
        <w:spacing w:after="200" w:line="276" w:lineRule="auto"/>
        <w:ind w:left="851" w:hanging="425"/>
        <w:contextualSpacing/>
        <w:jc w:val="both"/>
        <w:rPr>
          <w:sz w:val="24"/>
          <w:szCs w:val="24"/>
        </w:rPr>
      </w:pPr>
      <w:r>
        <w:rPr>
          <w:sz w:val="24"/>
          <w:szCs w:val="24"/>
        </w:rPr>
        <w:t>załącznik nr 7 – szczegółowy opis przedmiotu zamówienia.</w:t>
      </w:r>
    </w:p>
    <w:p w14:paraId="3881CB19" w14:textId="77777777" w:rsidR="00B96B39" w:rsidRDefault="00B96B39" w:rsidP="00933415">
      <w:pPr>
        <w:pStyle w:val="Akapitzlist"/>
        <w:numPr>
          <w:ilvl w:val="0"/>
          <w:numId w:val="130"/>
        </w:numPr>
        <w:spacing w:after="120" w:line="276" w:lineRule="auto"/>
        <w:ind w:left="850" w:hanging="425"/>
        <w:jc w:val="both"/>
        <w:rPr>
          <w:sz w:val="24"/>
          <w:szCs w:val="24"/>
        </w:rPr>
      </w:pPr>
      <w:r>
        <w:rPr>
          <w:sz w:val="24"/>
          <w:szCs w:val="24"/>
        </w:rPr>
        <w:t>Załącznik nr 8  - wykaz osób przewidzianych do realizacji zamówienia.</w:t>
      </w:r>
    </w:p>
    <w:p w14:paraId="66594BB5" w14:textId="77777777" w:rsidR="00B96B39" w:rsidRDefault="00B96B39" w:rsidP="00933415">
      <w:pPr>
        <w:pStyle w:val="Akapitzlist"/>
        <w:numPr>
          <w:ilvl w:val="0"/>
          <w:numId w:val="129"/>
        </w:numPr>
        <w:spacing w:line="276" w:lineRule="auto"/>
        <w:contextualSpacing/>
        <w:jc w:val="both"/>
        <w:rPr>
          <w:sz w:val="24"/>
          <w:szCs w:val="24"/>
        </w:rPr>
      </w:pPr>
      <w:r>
        <w:rPr>
          <w:sz w:val="24"/>
          <w:szCs w:val="24"/>
        </w:rPr>
        <w:t xml:space="preserve">Umowę niniejszą sporządzono w czterech jednobrzmiących egzemplarzach: </w:t>
      </w:r>
    </w:p>
    <w:p w14:paraId="0ABA3F7D" w14:textId="77777777" w:rsidR="00B96B39" w:rsidRDefault="00B96B39" w:rsidP="00933415">
      <w:pPr>
        <w:pStyle w:val="Akapitzlist"/>
        <w:numPr>
          <w:ilvl w:val="1"/>
          <w:numId w:val="131"/>
        </w:numPr>
        <w:spacing w:line="276" w:lineRule="auto"/>
        <w:contextualSpacing/>
        <w:jc w:val="both"/>
        <w:rPr>
          <w:sz w:val="24"/>
          <w:szCs w:val="24"/>
        </w:rPr>
      </w:pPr>
      <w:r>
        <w:rPr>
          <w:sz w:val="24"/>
          <w:szCs w:val="24"/>
        </w:rPr>
        <w:t>Egzemplarz nr 1 - Pion Głównego Księgowego 26 WOG,</w:t>
      </w:r>
    </w:p>
    <w:p w14:paraId="262264FF" w14:textId="77777777" w:rsidR="00B96B39" w:rsidRDefault="00B96B39" w:rsidP="00933415">
      <w:pPr>
        <w:pStyle w:val="Akapitzlist"/>
        <w:numPr>
          <w:ilvl w:val="1"/>
          <w:numId w:val="131"/>
        </w:numPr>
        <w:spacing w:line="276" w:lineRule="auto"/>
        <w:contextualSpacing/>
        <w:jc w:val="both"/>
        <w:rPr>
          <w:sz w:val="24"/>
          <w:szCs w:val="24"/>
        </w:rPr>
      </w:pPr>
      <w:r>
        <w:rPr>
          <w:sz w:val="24"/>
          <w:szCs w:val="24"/>
        </w:rPr>
        <w:t>Egzemplarz nr 2 – Sekcja Zamówień Publicznych 26 WOG,</w:t>
      </w:r>
    </w:p>
    <w:p w14:paraId="10894229" w14:textId="77777777" w:rsidR="00B96B39" w:rsidRDefault="00B96B39" w:rsidP="00933415">
      <w:pPr>
        <w:numPr>
          <w:ilvl w:val="1"/>
          <w:numId w:val="131"/>
        </w:numPr>
        <w:autoSpaceDE w:val="0"/>
        <w:autoSpaceDN w:val="0"/>
        <w:adjustRightInd w:val="0"/>
        <w:spacing w:line="276" w:lineRule="auto"/>
        <w:jc w:val="both"/>
      </w:pPr>
      <w:r>
        <w:t>Egzemplarz nr 3 - Służba Mundurowa 26 WOG,</w:t>
      </w:r>
    </w:p>
    <w:p w14:paraId="7CBBE938" w14:textId="77777777" w:rsidR="00B96B39" w:rsidRDefault="00B96B39" w:rsidP="00933415">
      <w:pPr>
        <w:numPr>
          <w:ilvl w:val="1"/>
          <w:numId w:val="131"/>
        </w:numPr>
        <w:autoSpaceDE w:val="0"/>
        <w:autoSpaceDN w:val="0"/>
        <w:adjustRightInd w:val="0"/>
        <w:spacing w:line="276" w:lineRule="auto"/>
        <w:jc w:val="both"/>
      </w:pPr>
      <w:r>
        <w:t>Egzemplarz nr 4 - Wykonawca.</w:t>
      </w:r>
    </w:p>
    <w:p w14:paraId="4FEF10BD" w14:textId="77777777" w:rsidR="00B96B39" w:rsidRDefault="00B96B39" w:rsidP="00B96B39">
      <w:pPr>
        <w:pStyle w:val="Akapitzlist"/>
        <w:ind w:left="0"/>
        <w:jc w:val="both"/>
        <w:rPr>
          <w:sz w:val="24"/>
          <w:szCs w:val="24"/>
        </w:rPr>
      </w:pPr>
    </w:p>
    <w:p w14:paraId="21620531" w14:textId="77777777" w:rsidR="00B96B39" w:rsidRDefault="00B96B39" w:rsidP="00B96B39">
      <w:pPr>
        <w:pStyle w:val="Akapitzlist"/>
        <w:ind w:left="0"/>
        <w:jc w:val="both"/>
        <w:rPr>
          <w:sz w:val="24"/>
          <w:szCs w:val="24"/>
        </w:rPr>
      </w:pPr>
    </w:p>
    <w:p w14:paraId="486DFD2B" w14:textId="77777777" w:rsidR="00B96B39" w:rsidRDefault="00B96B39" w:rsidP="00B96B39">
      <w:pPr>
        <w:pStyle w:val="Akapitzlist"/>
        <w:ind w:left="0"/>
        <w:jc w:val="both"/>
        <w:rPr>
          <w:sz w:val="24"/>
          <w:szCs w:val="24"/>
        </w:rPr>
      </w:pPr>
    </w:p>
    <w:p w14:paraId="3E9648B1" w14:textId="77777777" w:rsidR="00B96B39" w:rsidRDefault="00B96B39" w:rsidP="00B96B39">
      <w:pPr>
        <w:jc w:val="both"/>
        <w:rPr>
          <w:b/>
        </w:rPr>
      </w:pPr>
      <w:r>
        <w:tab/>
      </w:r>
      <w:r>
        <w:rPr>
          <w:b/>
        </w:rPr>
        <w:t>ZAMAWIAJĄCY</w:t>
      </w:r>
      <w:r>
        <w:rPr>
          <w:b/>
        </w:rPr>
        <w:tab/>
      </w:r>
      <w:r>
        <w:rPr>
          <w:b/>
        </w:rPr>
        <w:tab/>
      </w:r>
      <w:r>
        <w:rPr>
          <w:b/>
        </w:rPr>
        <w:tab/>
      </w:r>
      <w:r>
        <w:rPr>
          <w:b/>
        </w:rPr>
        <w:tab/>
      </w:r>
      <w:r>
        <w:rPr>
          <w:b/>
        </w:rPr>
        <w:tab/>
      </w:r>
      <w:r>
        <w:rPr>
          <w:b/>
        </w:rPr>
        <w:tab/>
        <w:t>WYKONAWCA</w:t>
      </w:r>
    </w:p>
    <w:p w14:paraId="266F819F" w14:textId="77777777" w:rsidR="00B96B39" w:rsidRDefault="00B96B39" w:rsidP="00B96B39">
      <w:pPr>
        <w:pStyle w:val="Nagwek7"/>
        <w:spacing w:line="276" w:lineRule="auto"/>
        <w:rPr>
          <w:rFonts w:eastAsiaTheme="minorHAnsi"/>
          <w:szCs w:val="24"/>
          <w:lang w:eastAsia="en-US"/>
        </w:rPr>
      </w:pPr>
    </w:p>
    <w:p w14:paraId="1ECC8A01" w14:textId="77777777" w:rsidR="00B96B39" w:rsidRDefault="00B96B39" w:rsidP="00B96B39">
      <w:pPr>
        <w:pStyle w:val="Nagwek7"/>
        <w:spacing w:line="276" w:lineRule="auto"/>
      </w:pPr>
    </w:p>
    <w:p w14:paraId="27D708A7" w14:textId="77777777" w:rsidR="00B96B39" w:rsidRDefault="00B96B39" w:rsidP="00B96B39">
      <w:pPr>
        <w:rPr>
          <w:b/>
        </w:rPr>
        <w:sectPr w:rsidR="00B96B39" w:rsidSect="00B96B39">
          <w:headerReference w:type="default" r:id="rId41"/>
          <w:footerReference w:type="default" r:id="rId42"/>
          <w:pgSz w:w="11906" w:h="16838"/>
          <w:pgMar w:top="1418" w:right="1418" w:bottom="1985" w:left="1985" w:header="709" w:footer="709" w:gutter="0"/>
          <w:cols w:space="708"/>
          <w:docGrid w:linePitch="360"/>
        </w:sectPr>
      </w:pPr>
    </w:p>
    <w:p w14:paraId="7F73C2A9" w14:textId="77777777" w:rsidR="00B96B39" w:rsidRPr="00DF6889" w:rsidRDefault="00B96B39" w:rsidP="00B96B39">
      <w:pPr>
        <w:keepNext/>
        <w:keepLines/>
        <w:tabs>
          <w:tab w:val="left" w:pos="5387"/>
        </w:tabs>
        <w:jc w:val="right"/>
        <w:outlineLvl w:val="1"/>
        <w:rPr>
          <w:b/>
          <w:sz w:val="22"/>
          <w:szCs w:val="22"/>
        </w:rPr>
      </w:pPr>
      <w:r w:rsidRPr="00DF6889">
        <w:rPr>
          <w:b/>
          <w:sz w:val="22"/>
          <w:szCs w:val="22"/>
        </w:rPr>
        <w:lastRenderedPageBreak/>
        <w:t xml:space="preserve">Załącznik nr 2 do umowy </w:t>
      </w:r>
    </w:p>
    <w:p w14:paraId="16FFBEFD" w14:textId="77777777" w:rsidR="00B96B39" w:rsidRDefault="00B96B39" w:rsidP="00B96B39">
      <w:pPr>
        <w:keepNext/>
        <w:keepLines/>
        <w:tabs>
          <w:tab w:val="left" w:pos="5387"/>
        </w:tabs>
        <w:jc w:val="right"/>
        <w:outlineLvl w:val="1"/>
        <w:rPr>
          <w:b/>
        </w:rPr>
      </w:pPr>
    </w:p>
    <w:p w14:paraId="6C4EB178" w14:textId="77777777" w:rsidR="00B96B39" w:rsidRPr="00DF6889" w:rsidRDefault="00B96B39" w:rsidP="00B96B39">
      <w:pPr>
        <w:keepNext/>
        <w:keepLines/>
        <w:tabs>
          <w:tab w:val="left" w:pos="5387"/>
          <w:tab w:val="left" w:pos="7655"/>
        </w:tabs>
        <w:ind w:right="1403"/>
        <w:jc w:val="center"/>
        <w:outlineLvl w:val="1"/>
        <w:rPr>
          <w:rFonts w:eastAsia="Arial"/>
          <w:b/>
          <w:sz w:val="22"/>
          <w:szCs w:val="22"/>
        </w:rPr>
      </w:pPr>
      <w:r w:rsidRPr="00DF6889">
        <w:rPr>
          <w:rFonts w:eastAsia="Arial"/>
          <w:b/>
          <w:sz w:val="22"/>
          <w:szCs w:val="22"/>
        </w:rPr>
        <w:t xml:space="preserve">Wykaz przedmiotów zaopatrzenia mundurowego, sposób składania </w:t>
      </w:r>
      <w:r w:rsidRPr="00DF6889">
        <w:rPr>
          <w:rFonts w:eastAsia="Arial"/>
          <w:b/>
          <w:sz w:val="22"/>
          <w:szCs w:val="22"/>
        </w:rPr>
        <w:br/>
        <w:t>i pakowania oraz rodzaj zastosowanej usługi (technologii)</w:t>
      </w:r>
    </w:p>
    <w:p w14:paraId="21FB4653" w14:textId="77777777" w:rsidR="00B96B39" w:rsidRPr="00DF6889" w:rsidRDefault="00B96B39" w:rsidP="00B96B39">
      <w:pPr>
        <w:keepNext/>
        <w:keepLines/>
        <w:tabs>
          <w:tab w:val="left" w:pos="5387"/>
          <w:tab w:val="left" w:pos="7655"/>
        </w:tabs>
        <w:ind w:right="1403"/>
        <w:jc w:val="center"/>
        <w:outlineLvl w:val="1"/>
        <w:rPr>
          <w:sz w:val="22"/>
          <w:szCs w:val="22"/>
        </w:rPr>
      </w:pPr>
    </w:p>
    <w:tbl>
      <w:tblPr>
        <w:tblStyle w:val="TableGrid"/>
        <w:tblW w:w="9926" w:type="dxa"/>
        <w:tblInd w:w="-108" w:type="dxa"/>
        <w:tblCellMar>
          <w:top w:w="40" w:type="dxa"/>
          <w:left w:w="108" w:type="dxa"/>
          <w:right w:w="89" w:type="dxa"/>
        </w:tblCellMar>
        <w:tblLook w:val="04A0" w:firstRow="1" w:lastRow="0" w:firstColumn="1" w:lastColumn="0" w:noHBand="0" w:noVBand="1"/>
      </w:tblPr>
      <w:tblGrid>
        <w:gridCol w:w="711"/>
        <w:gridCol w:w="3118"/>
        <w:gridCol w:w="566"/>
        <w:gridCol w:w="1844"/>
        <w:gridCol w:w="1844"/>
        <w:gridCol w:w="1843"/>
      </w:tblGrid>
      <w:tr w:rsidR="00B96B39" w:rsidRPr="00DF6889" w14:paraId="13FECFAE" w14:textId="77777777" w:rsidTr="00B96B39">
        <w:trPr>
          <w:trHeight w:val="775"/>
        </w:trPr>
        <w:tc>
          <w:tcPr>
            <w:tcW w:w="710" w:type="dxa"/>
            <w:tcBorders>
              <w:top w:val="single" w:sz="4" w:space="0" w:color="000000"/>
              <w:left w:val="single" w:sz="4" w:space="0" w:color="000000"/>
              <w:bottom w:val="single" w:sz="4" w:space="0" w:color="000000"/>
              <w:right w:val="single" w:sz="4" w:space="0" w:color="000000"/>
            </w:tcBorders>
          </w:tcPr>
          <w:p w14:paraId="3FC5B00D" w14:textId="77777777" w:rsidR="00B96B39" w:rsidRPr="00DF6889" w:rsidRDefault="00B96B39" w:rsidP="00B96B39">
            <w:pPr>
              <w:ind w:right="20"/>
              <w:jc w:val="center"/>
              <w:rPr>
                <w:sz w:val="22"/>
                <w:szCs w:val="22"/>
              </w:rPr>
            </w:pPr>
            <w:r w:rsidRPr="00DF6889">
              <w:rPr>
                <w:rFonts w:eastAsia="Calibri"/>
                <w:b/>
                <w:sz w:val="22"/>
                <w:szCs w:val="22"/>
              </w:rPr>
              <w:t>Lp</w:t>
            </w:r>
          </w:p>
        </w:tc>
        <w:tc>
          <w:tcPr>
            <w:tcW w:w="3118" w:type="dxa"/>
            <w:tcBorders>
              <w:top w:val="single" w:sz="4" w:space="0" w:color="000000"/>
              <w:left w:val="single" w:sz="4" w:space="0" w:color="000000"/>
              <w:bottom w:val="single" w:sz="4" w:space="0" w:color="000000"/>
              <w:right w:val="single" w:sz="4" w:space="0" w:color="000000"/>
            </w:tcBorders>
          </w:tcPr>
          <w:p w14:paraId="1DFFAAA8" w14:textId="77777777" w:rsidR="00B96B39" w:rsidRPr="00DF6889" w:rsidRDefault="00B96B39" w:rsidP="00B96B39">
            <w:pPr>
              <w:ind w:right="22"/>
              <w:jc w:val="center"/>
              <w:rPr>
                <w:sz w:val="22"/>
                <w:szCs w:val="22"/>
              </w:rPr>
            </w:pPr>
            <w:r w:rsidRPr="00DF6889">
              <w:rPr>
                <w:rFonts w:eastAsia="Calibri"/>
                <w:b/>
                <w:sz w:val="22"/>
                <w:szCs w:val="22"/>
              </w:rPr>
              <w:t>Nazwa przedmiotu</w:t>
            </w:r>
          </w:p>
        </w:tc>
        <w:tc>
          <w:tcPr>
            <w:tcW w:w="566" w:type="dxa"/>
            <w:tcBorders>
              <w:top w:val="single" w:sz="4" w:space="0" w:color="000000"/>
              <w:left w:val="single" w:sz="4" w:space="0" w:color="000000"/>
              <w:bottom w:val="single" w:sz="4" w:space="0" w:color="000000"/>
              <w:right w:val="single" w:sz="4" w:space="0" w:color="000000"/>
            </w:tcBorders>
          </w:tcPr>
          <w:p w14:paraId="7442B0E4" w14:textId="77777777" w:rsidR="00B96B39" w:rsidRPr="00DF6889" w:rsidRDefault="00B96B39" w:rsidP="00B96B39">
            <w:pPr>
              <w:jc w:val="center"/>
              <w:rPr>
                <w:sz w:val="22"/>
                <w:szCs w:val="22"/>
              </w:rPr>
            </w:pPr>
            <w:r w:rsidRPr="00DF6889">
              <w:rPr>
                <w:rFonts w:eastAsia="Calibri"/>
                <w:b/>
                <w:sz w:val="22"/>
                <w:szCs w:val="22"/>
              </w:rPr>
              <w:t>Jm.</w:t>
            </w:r>
          </w:p>
        </w:tc>
        <w:tc>
          <w:tcPr>
            <w:tcW w:w="1844" w:type="dxa"/>
            <w:tcBorders>
              <w:top w:val="single" w:sz="4" w:space="0" w:color="000000"/>
              <w:left w:val="single" w:sz="4" w:space="0" w:color="000000"/>
              <w:bottom w:val="single" w:sz="4" w:space="0" w:color="000000"/>
              <w:right w:val="single" w:sz="4" w:space="0" w:color="000000"/>
            </w:tcBorders>
          </w:tcPr>
          <w:p w14:paraId="3D890E11" w14:textId="77777777" w:rsidR="00B96B39" w:rsidRPr="00DF6889" w:rsidRDefault="00B96B39" w:rsidP="00B96B39">
            <w:pPr>
              <w:ind w:right="21"/>
              <w:jc w:val="center"/>
              <w:rPr>
                <w:sz w:val="22"/>
                <w:szCs w:val="22"/>
              </w:rPr>
            </w:pPr>
            <w:r w:rsidRPr="00DF6889">
              <w:rPr>
                <w:rFonts w:eastAsia="Calibri"/>
                <w:b/>
                <w:sz w:val="22"/>
                <w:szCs w:val="22"/>
              </w:rPr>
              <w:t>Rodzaj usługi</w:t>
            </w:r>
          </w:p>
        </w:tc>
        <w:tc>
          <w:tcPr>
            <w:tcW w:w="1844" w:type="dxa"/>
            <w:tcBorders>
              <w:top w:val="single" w:sz="4" w:space="0" w:color="000000"/>
              <w:left w:val="single" w:sz="4" w:space="0" w:color="000000"/>
              <w:bottom w:val="single" w:sz="4" w:space="0" w:color="000000"/>
              <w:right w:val="single" w:sz="4" w:space="0" w:color="000000"/>
            </w:tcBorders>
          </w:tcPr>
          <w:p w14:paraId="4DED89F3" w14:textId="77777777" w:rsidR="00B96B39" w:rsidRPr="00DF6889" w:rsidRDefault="00B96B39" w:rsidP="00B96B39">
            <w:pPr>
              <w:ind w:right="22"/>
              <w:jc w:val="center"/>
              <w:rPr>
                <w:sz w:val="22"/>
                <w:szCs w:val="22"/>
              </w:rPr>
            </w:pPr>
            <w:r w:rsidRPr="00DF6889">
              <w:rPr>
                <w:rFonts w:eastAsia="Calibri"/>
                <w:b/>
                <w:sz w:val="22"/>
                <w:szCs w:val="22"/>
              </w:rPr>
              <w:t>Sposób składania</w:t>
            </w:r>
          </w:p>
        </w:tc>
        <w:tc>
          <w:tcPr>
            <w:tcW w:w="1843" w:type="dxa"/>
            <w:tcBorders>
              <w:top w:val="single" w:sz="4" w:space="0" w:color="000000"/>
              <w:left w:val="single" w:sz="4" w:space="0" w:color="000000"/>
              <w:bottom w:val="single" w:sz="4" w:space="0" w:color="000000"/>
              <w:right w:val="single" w:sz="4" w:space="0" w:color="000000"/>
            </w:tcBorders>
          </w:tcPr>
          <w:p w14:paraId="2CD21F12" w14:textId="77777777" w:rsidR="00B96B39" w:rsidRPr="00DF6889" w:rsidRDefault="00B96B39" w:rsidP="00B96B39">
            <w:pPr>
              <w:jc w:val="center"/>
              <w:rPr>
                <w:sz w:val="22"/>
                <w:szCs w:val="22"/>
              </w:rPr>
            </w:pPr>
            <w:r w:rsidRPr="00DF6889">
              <w:rPr>
                <w:rFonts w:eastAsia="Calibri"/>
                <w:b/>
                <w:sz w:val="22"/>
                <w:szCs w:val="22"/>
              </w:rPr>
              <w:t>Sposób pakowania</w:t>
            </w:r>
          </w:p>
        </w:tc>
      </w:tr>
      <w:tr w:rsidR="00B96B39" w:rsidRPr="00DF6889" w14:paraId="0594D30F" w14:textId="77777777" w:rsidTr="00B96B39">
        <w:trPr>
          <w:trHeight w:val="770"/>
        </w:trPr>
        <w:tc>
          <w:tcPr>
            <w:tcW w:w="710" w:type="dxa"/>
            <w:tcBorders>
              <w:top w:val="single" w:sz="4" w:space="0" w:color="000000"/>
              <w:left w:val="single" w:sz="4" w:space="0" w:color="000000"/>
              <w:bottom w:val="single" w:sz="4" w:space="0" w:color="000000"/>
              <w:right w:val="single" w:sz="4" w:space="0" w:color="000000"/>
            </w:tcBorders>
          </w:tcPr>
          <w:p w14:paraId="31720D65" w14:textId="77777777" w:rsidR="00B96B39" w:rsidRPr="00DF6889" w:rsidRDefault="00B96B39" w:rsidP="00B96B39">
            <w:pPr>
              <w:ind w:right="21"/>
              <w:jc w:val="center"/>
              <w:rPr>
                <w:sz w:val="22"/>
                <w:szCs w:val="22"/>
              </w:rPr>
            </w:pPr>
            <w:r w:rsidRPr="00DF6889">
              <w:rPr>
                <w:rFonts w:eastAsia="Calibri"/>
                <w:sz w:val="22"/>
                <w:szCs w:val="22"/>
              </w:rPr>
              <w:t xml:space="preserve">1. </w:t>
            </w:r>
          </w:p>
        </w:tc>
        <w:tc>
          <w:tcPr>
            <w:tcW w:w="3118" w:type="dxa"/>
            <w:tcBorders>
              <w:top w:val="single" w:sz="4" w:space="0" w:color="000000"/>
              <w:left w:val="single" w:sz="4" w:space="0" w:color="000000"/>
              <w:bottom w:val="single" w:sz="4" w:space="0" w:color="000000"/>
              <w:right w:val="single" w:sz="4" w:space="0" w:color="000000"/>
            </w:tcBorders>
          </w:tcPr>
          <w:p w14:paraId="7F78A498" w14:textId="77777777" w:rsidR="00B96B39" w:rsidRPr="00DF6889" w:rsidRDefault="00B96B39" w:rsidP="00B96B39">
            <w:pPr>
              <w:rPr>
                <w:sz w:val="22"/>
                <w:szCs w:val="22"/>
              </w:rPr>
            </w:pPr>
            <w:r w:rsidRPr="00DF6889">
              <w:rPr>
                <w:rFonts w:eastAsia="Calibri"/>
                <w:sz w:val="22"/>
                <w:szCs w:val="22"/>
              </w:rPr>
              <w:t xml:space="preserve">Apaszka </w:t>
            </w:r>
          </w:p>
        </w:tc>
        <w:tc>
          <w:tcPr>
            <w:tcW w:w="566" w:type="dxa"/>
            <w:tcBorders>
              <w:top w:val="single" w:sz="4" w:space="0" w:color="000000"/>
              <w:left w:val="single" w:sz="4" w:space="0" w:color="000000"/>
              <w:bottom w:val="single" w:sz="4" w:space="0" w:color="000000"/>
              <w:right w:val="single" w:sz="4" w:space="0" w:color="000000"/>
            </w:tcBorders>
          </w:tcPr>
          <w:p w14:paraId="524F514E" w14:textId="77777777" w:rsidR="00B96B39" w:rsidRPr="00DF6889" w:rsidRDefault="00B96B39" w:rsidP="00B96B39">
            <w:pPr>
              <w:ind w:right="19"/>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47EF015D" w14:textId="77777777" w:rsidR="00B96B39" w:rsidRPr="00DF6889" w:rsidRDefault="00B96B39" w:rsidP="00B96B39">
            <w:pPr>
              <w:jc w:val="center"/>
              <w:rPr>
                <w:sz w:val="22"/>
                <w:szCs w:val="22"/>
              </w:rPr>
            </w:pPr>
            <w:r w:rsidRPr="00DF6889">
              <w:rPr>
                <w:rFonts w:eastAsia="Calibri"/>
                <w:sz w:val="22"/>
                <w:szCs w:val="22"/>
              </w:rPr>
              <w:t xml:space="preserve">Pranie wodne z wykończeniem </w:t>
            </w:r>
          </w:p>
        </w:tc>
        <w:tc>
          <w:tcPr>
            <w:tcW w:w="1844" w:type="dxa"/>
            <w:tcBorders>
              <w:top w:val="single" w:sz="4" w:space="0" w:color="000000"/>
              <w:left w:val="single" w:sz="4" w:space="0" w:color="000000"/>
              <w:bottom w:val="single" w:sz="4" w:space="0" w:color="000000"/>
              <w:right w:val="single" w:sz="4" w:space="0" w:color="000000"/>
            </w:tcBorders>
          </w:tcPr>
          <w:p w14:paraId="3714396F" w14:textId="77777777" w:rsidR="00B96B39" w:rsidRPr="00DF6889" w:rsidRDefault="00B96B39" w:rsidP="00B96B39">
            <w:pPr>
              <w:ind w:right="21"/>
              <w:jc w:val="center"/>
              <w:rPr>
                <w:sz w:val="22"/>
                <w:szCs w:val="22"/>
              </w:rPr>
            </w:pPr>
            <w:r w:rsidRPr="00DF6889">
              <w:rPr>
                <w:rFonts w:eastAsia="Calibri"/>
                <w:sz w:val="22"/>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1DEC1957" w14:textId="77777777" w:rsidR="00B96B39" w:rsidRPr="00DF6889" w:rsidRDefault="00B96B39" w:rsidP="00B96B39">
            <w:pPr>
              <w:jc w:val="center"/>
              <w:rPr>
                <w:sz w:val="22"/>
                <w:szCs w:val="22"/>
              </w:rPr>
            </w:pPr>
            <w:r w:rsidRPr="00DF6889">
              <w:rPr>
                <w:rFonts w:eastAsia="Calibri"/>
                <w:sz w:val="22"/>
                <w:szCs w:val="22"/>
              </w:rPr>
              <w:t xml:space="preserve">Wiązane w paczkach po 20 szt. </w:t>
            </w:r>
          </w:p>
        </w:tc>
      </w:tr>
      <w:tr w:rsidR="00B96B39" w:rsidRPr="00DF6889" w14:paraId="7345AC20" w14:textId="77777777" w:rsidTr="00B96B39">
        <w:trPr>
          <w:trHeight w:val="773"/>
        </w:trPr>
        <w:tc>
          <w:tcPr>
            <w:tcW w:w="710" w:type="dxa"/>
            <w:tcBorders>
              <w:top w:val="single" w:sz="4" w:space="0" w:color="000000"/>
              <w:left w:val="single" w:sz="4" w:space="0" w:color="000000"/>
              <w:bottom w:val="single" w:sz="4" w:space="0" w:color="000000"/>
              <w:right w:val="single" w:sz="4" w:space="0" w:color="000000"/>
            </w:tcBorders>
          </w:tcPr>
          <w:p w14:paraId="39719F9F" w14:textId="77777777" w:rsidR="00B96B39" w:rsidRPr="00DF6889" w:rsidRDefault="00B96B39" w:rsidP="00B96B39">
            <w:pPr>
              <w:ind w:right="21"/>
              <w:jc w:val="center"/>
              <w:rPr>
                <w:sz w:val="22"/>
                <w:szCs w:val="22"/>
              </w:rPr>
            </w:pPr>
            <w:r w:rsidRPr="00DF6889">
              <w:rPr>
                <w:rFonts w:eastAsia="Calibri"/>
                <w:sz w:val="22"/>
                <w:szCs w:val="22"/>
              </w:rPr>
              <w:t xml:space="preserve">2. </w:t>
            </w:r>
          </w:p>
        </w:tc>
        <w:tc>
          <w:tcPr>
            <w:tcW w:w="3118" w:type="dxa"/>
            <w:tcBorders>
              <w:top w:val="single" w:sz="4" w:space="0" w:color="000000"/>
              <w:left w:val="single" w:sz="4" w:space="0" w:color="000000"/>
              <w:bottom w:val="single" w:sz="4" w:space="0" w:color="000000"/>
              <w:right w:val="single" w:sz="4" w:space="0" w:color="000000"/>
            </w:tcBorders>
          </w:tcPr>
          <w:p w14:paraId="570560F1" w14:textId="77777777" w:rsidR="00B96B39" w:rsidRPr="00DF6889" w:rsidRDefault="00B96B39" w:rsidP="00B96B39">
            <w:pPr>
              <w:rPr>
                <w:sz w:val="22"/>
                <w:szCs w:val="22"/>
              </w:rPr>
            </w:pPr>
            <w:r w:rsidRPr="00DF6889">
              <w:rPr>
                <w:rFonts w:eastAsia="Calibri"/>
                <w:sz w:val="22"/>
                <w:szCs w:val="22"/>
              </w:rPr>
              <w:t xml:space="preserve">Beret czołgisty </w:t>
            </w:r>
          </w:p>
        </w:tc>
        <w:tc>
          <w:tcPr>
            <w:tcW w:w="566" w:type="dxa"/>
            <w:tcBorders>
              <w:top w:val="single" w:sz="4" w:space="0" w:color="000000"/>
              <w:left w:val="single" w:sz="4" w:space="0" w:color="000000"/>
              <w:bottom w:val="single" w:sz="4" w:space="0" w:color="000000"/>
              <w:right w:val="single" w:sz="4" w:space="0" w:color="000000"/>
            </w:tcBorders>
          </w:tcPr>
          <w:p w14:paraId="0464D0A6" w14:textId="77777777" w:rsidR="00B96B39" w:rsidRPr="00DF6889" w:rsidRDefault="00B96B39" w:rsidP="00B96B39">
            <w:pPr>
              <w:ind w:right="19"/>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2AA534A4" w14:textId="77777777" w:rsidR="00B96B39" w:rsidRPr="00DF6889" w:rsidRDefault="00B96B39" w:rsidP="00B96B39">
            <w:pPr>
              <w:jc w:val="center"/>
              <w:rPr>
                <w:sz w:val="22"/>
                <w:szCs w:val="22"/>
              </w:rPr>
            </w:pPr>
            <w:r w:rsidRPr="00DF6889">
              <w:rPr>
                <w:rFonts w:eastAsia="Calibri"/>
                <w:sz w:val="22"/>
                <w:szCs w:val="22"/>
              </w:rPr>
              <w:t xml:space="preserve">Czyszczenie chemiczne </w:t>
            </w:r>
          </w:p>
        </w:tc>
        <w:tc>
          <w:tcPr>
            <w:tcW w:w="1844" w:type="dxa"/>
            <w:tcBorders>
              <w:top w:val="single" w:sz="4" w:space="0" w:color="000000"/>
              <w:left w:val="single" w:sz="4" w:space="0" w:color="000000"/>
              <w:bottom w:val="single" w:sz="4" w:space="0" w:color="000000"/>
              <w:right w:val="single" w:sz="4" w:space="0" w:color="000000"/>
            </w:tcBorders>
          </w:tcPr>
          <w:p w14:paraId="1EE1443B" w14:textId="77777777" w:rsidR="00B96B39" w:rsidRPr="00DF6889" w:rsidRDefault="00B96B39" w:rsidP="00B96B39">
            <w:pPr>
              <w:ind w:right="21"/>
              <w:jc w:val="center"/>
              <w:rPr>
                <w:sz w:val="22"/>
                <w:szCs w:val="22"/>
              </w:rPr>
            </w:pPr>
            <w:r w:rsidRPr="00DF6889">
              <w:rPr>
                <w:rFonts w:eastAsia="Calibri"/>
                <w:sz w:val="22"/>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3035E4E" w14:textId="77777777" w:rsidR="00B96B39" w:rsidRPr="00DF6889" w:rsidRDefault="00B96B39" w:rsidP="00B96B39">
            <w:pPr>
              <w:jc w:val="center"/>
              <w:rPr>
                <w:sz w:val="22"/>
                <w:szCs w:val="22"/>
              </w:rPr>
            </w:pPr>
            <w:r w:rsidRPr="00DF6889">
              <w:rPr>
                <w:rFonts w:eastAsia="Calibri"/>
                <w:sz w:val="22"/>
                <w:szCs w:val="22"/>
              </w:rPr>
              <w:t xml:space="preserve">Wiązane w paczkach po 10 szt. </w:t>
            </w:r>
          </w:p>
        </w:tc>
      </w:tr>
      <w:tr w:rsidR="00B96B39" w:rsidRPr="00DF6889" w14:paraId="46370A40" w14:textId="77777777" w:rsidTr="00B96B39">
        <w:trPr>
          <w:trHeight w:val="770"/>
        </w:trPr>
        <w:tc>
          <w:tcPr>
            <w:tcW w:w="710" w:type="dxa"/>
            <w:tcBorders>
              <w:top w:val="single" w:sz="4" w:space="0" w:color="000000"/>
              <w:left w:val="single" w:sz="4" w:space="0" w:color="000000"/>
              <w:bottom w:val="single" w:sz="4" w:space="0" w:color="000000"/>
              <w:right w:val="single" w:sz="4" w:space="0" w:color="000000"/>
            </w:tcBorders>
          </w:tcPr>
          <w:p w14:paraId="52E94701" w14:textId="77777777" w:rsidR="00B96B39" w:rsidRPr="00DF6889" w:rsidRDefault="00B96B39" w:rsidP="00B96B39">
            <w:pPr>
              <w:ind w:right="21"/>
              <w:jc w:val="center"/>
              <w:rPr>
                <w:sz w:val="22"/>
                <w:szCs w:val="22"/>
              </w:rPr>
            </w:pPr>
            <w:r w:rsidRPr="00DF6889">
              <w:rPr>
                <w:rFonts w:eastAsia="Calibri"/>
                <w:sz w:val="22"/>
                <w:szCs w:val="22"/>
              </w:rPr>
              <w:t xml:space="preserve">3. </w:t>
            </w:r>
          </w:p>
        </w:tc>
        <w:tc>
          <w:tcPr>
            <w:tcW w:w="3118" w:type="dxa"/>
            <w:tcBorders>
              <w:top w:val="single" w:sz="4" w:space="0" w:color="000000"/>
              <w:left w:val="single" w:sz="4" w:space="0" w:color="000000"/>
              <w:bottom w:val="single" w:sz="4" w:space="0" w:color="000000"/>
              <w:right w:val="single" w:sz="4" w:space="0" w:color="000000"/>
            </w:tcBorders>
          </w:tcPr>
          <w:p w14:paraId="5A55C31C" w14:textId="77777777" w:rsidR="00B96B39" w:rsidRPr="00DF6889" w:rsidRDefault="00B96B39" w:rsidP="00B96B39">
            <w:pPr>
              <w:rPr>
                <w:sz w:val="22"/>
                <w:szCs w:val="22"/>
              </w:rPr>
            </w:pPr>
            <w:r w:rsidRPr="00DF6889">
              <w:rPr>
                <w:rFonts w:eastAsia="Calibri"/>
                <w:sz w:val="22"/>
                <w:szCs w:val="22"/>
              </w:rPr>
              <w:t xml:space="preserve">Beret koloru czarnego </w:t>
            </w:r>
          </w:p>
        </w:tc>
        <w:tc>
          <w:tcPr>
            <w:tcW w:w="566" w:type="dxa"/>
            <w:tcBorders>
              <w:top w:val="single" w:sz="4" w:space="0" w:color="000000"/>
              <w:left w:val="single" w:sz="4" w:space="0" w:color="000000"/>
              <w:bottom w:val="single" w:sz="4" w:space="0" w:color="000000"/>
              <w:right w:val="single" w:sz="4" w:space="0" w:color="000000"/>
            </w:tcBorders>
          </w:tcPr>
          <w:p w14:paraId="272AE988" w14:textId="77777777" w:rsidR="00B96B39" w:rsidRPr="00DF6889" w:rsidRDefault="00B96B39" w:rsidP="00B96B39">
            <w:pPr>
              <w:ind w:right="19"/>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344DD083" w14:textId="77777777" w:rsidR="00B96B39" w:rsidRPr="00DF6889" w:rsidRDefault="00B96B39" w:rsidP="00B96B39">
            <w:pPr>
              <w:jc w:val="center"/>
              <w:rPr>
                <w:sz w:val="22"/>
                <w:szCs w:val="22"/>
              </w:rPr>
            </w:pPr>
            <w:r w:rsidRPr="00DF6889">
              <w:rPr>
                <w:rFonts w:eastAsia="Calibri"/>
                <w:sz w:val="22"/>
                <w:szCs w:val="22"/>
              </w:rPr>
              <w:t xml:space="preserve">Czyszczenie chemiczne </w:t>
            </w:r>
          </w:p>
        </w:tc>
        <w:tc>
          <w:tcPr>
            <w:tcW w:w="1844" w:type="dxa"/>
            <w:tcBorders>
              <w:top w:val="single" w:sz="4" w:space="0" w:color="000000"/>
              <w:left w:val="single" w:sz="4" w:space="0" w:color="000000"/>
              <w:bottom w:val="single" w:sz="4" w:space="0" w:color="000000"/>
              <w:right w:val="single" w:sz="4" w:space="0" w:color="000000"/>
            </w:tcBorders>
          </w:tcPr>
          <w:p w14:paraId="2844FDB8" w14:textId="77777777" w:rsidR="00B96B39" w:rsidRPr="00DF6889" w:rsidRDefault="00B96B39" w:rsidP="00B96B39">
            <w:pPr>
              <w:ind w:right="21"/>
              <w:jc w:val="center"/>
              <w:rPr>
                <w:sz w:val="22"/>
                <w:szCs w:val="22"/>
              </w:rPr>
            </w:pPr>
            <w:r w:rsidRPr="00DF6889">
              <w:rPr>
                <w:rFonts w:eastAsia="Calibri"/>
                <w:sz w:val="22"/>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79C6444C" w14:textId="77777777" w:rsidR="00B96B39" w:rsidRPr="00DF6889" w:rsidRDefault="00B96B39" w:rsidP="00B96B39">
            <w:pPr>
              <w:jc w:val="center"/>
              <w:rPr>
                <w:sz w:val="22"/>
                <w:szCs w:val="22"/>
              </w:rPr>
            </w:pPr>
            <w:r w:rsidRPr="00DF6889">
              <w:rPr>
                <w:rFonts w:eastAsia="Calibri"/>
                <w:sz w:val="22"/>
                <w:szCs w:val="22"/>
              </w:rPr>
              <w:t xml:space="preserve">Wiązane w paczkach po 10 szt. </w:t>
            </w:r>
          </w:p>
        </w:tc>
      </w:tr>
      <w:tr w:rsidR="00B96B39" w:rsidRPr="00DF6889" w14:paraId="28AAC9BC" w14:textId="77777777" w:rsidTr="00B96B39">
        <w:trPr>
          <w:trHeight w:val="1054"/>
        </w:trPr>
        <w:tc>
          <w:tcPr>
            <w:tcW w:w="710" w:type="dxa"/>
            <w:tcBorders>
              <w:top w:val="single" w:sz="4" w:space="0" w:color="000000"/>
              <w:left w:val="single" w:sz="4" w:space="0" w:color="000000"/>
              <w:bottom w:val="single" w:sz="4" w:space="0" w:color="000000"/>
              <w:right w:val="single" w:sz="4" w:space="0" w:color="000000"/>
            </w:tcBorders>
          </w:tcPr>
          <w:p w14:paraId="48910FA4" w14:textId="77777777" w:rsidR="00B96B39" w:rsidRPr="00DF6889" w:rsidRDefault="00B96B39" w:rsidP="00B96B39">
            <w:pPr>
              <w:ind w:right="21"/>
              <w:jc w:val="center"/>
              <w:rPr>
                <w:sz w:val="22"/>
                <w:szCs w:val="22"/>
              </w:rPr>
            </w:pPr>
            <w:r w:rsidRPr="00DF6889">
              <w:rPr>
                <w:rFonts w:eastAsia="Calibri"/>
                <w:sz w:val="22"/>
                <w:szCs w:val="22"/>
              </w:rPr>
              <w:t xml:space="preserve">4. </w:t>
            </w:r>
          </w:p>
        </w:tc>
        <w:tc>
          <w:tcPr>
            <w:tcW w:w="3118" w:type="dxa"/>
            <w:tcBorders>
              <w:top w:val="single" w:sz="4" w:space="0" w:color="000000"/>
              <w:left w:val="single" w:sz="4" w:space="0" w:color="000000"/>
              <w:bottom w:val="single" w:sz="4" w:space="0" w:color="000000"/>
              <w:right w:val="single" w:sz="4" w:space="0" w:color="000000"/>
            </w:tcBorders>
          </w:tcPr>
          <w:p w14:paraId="0011F0FB" w14:textId="77777777" w:rsidR="00B96B39" w:rsidRPr="00DF6889" w:rsidRDefault="00B96B39" w:rsidP="00B96B39">
            <w:pPr>
              <w:rPr>
                <w:sz w:val="22"/>
                <w:szCs w:val="22"/>
              </w:rPr>
            </w:pPr>
            <w:r w:rsidRPr="00DF6889">
              <w:rPr>
                <w:rFonts w:eastAsia="Calibri"/>
                <w:sz w:val="22"/>
                <w:szCs w:val="22"/>
              </w:rPr>
              <w:t xml:space="preserve">Beret koloru szkarłatnego </w:t>
            </w:r>
          </w:p>
        </w:tc>
        <w:tc>
          <w:tcPr>
            <w:tcW w:w="566" w:type="dxa"/>
            <w:tcBorders>
              <w:top w:val="single" w:sz="4" w:space="0" w:color="000000"/>
              <w:left w:val="single" w:sz="4" w:space="0" w:color="000000"/>
              <w:bottom w:val="single" w:sz="4" w:space="0" w:color="000000"/>
              <w:right w:val="single" w:sz="4" w:space="0" w:color="000000"/>
            </w:tcBorders>
          </w:tcPr>
          <w:p w14:paraId="4B567DF6" w14:textId="77777777" w:rsidR="00B96B39" w:rsidRPr="00DF6889" w:rsidRDefault="00B96B39" w:rsidP="00B96B39">
            <w:pPr>
              <w:ind w:right="19"/>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502B29B9" w14:textId="77777777" w:rsidR="00B96B39" w:rsidRPr="00DF6889" w:rsidRDefault="00B96B39" w:rsidP="00B96B39">
            <w:pPr>
              <w:jc w:val="center"/>
              <w:rPr>
                <w:sz w:val="22"/>
                <w:szCs w:val="22"/>
              </w:rPr>
            </w:pPr>
            <w:r w:rsidRPr="00DF6889">
              <w:rPr>
                <w:rFonts w:eastAsia="Calibri"/>
                <w:sz w:val="22"/>
                <w:szCs w:val="22"/>
              </w:rPr>
              <w:t xml:space="preserve">Czyszczenie chemiczne </w:t>
            </w:r>
          </w:p>
        </w:tc>
        <w:tc>
          <w:tcPr>
            <w:tcW w:w="1844" w:type="dxa"/>
            <w:tcBorders>
              <w:top w:val="single" w:sz="4" w:space="0" w:color="000000"/>
              <w:left w:val="single" w:sz="4" w:space="0" w:color="000000"/>
              <w:bottom w:val="single" w:sz="4" w:space="0" w:color="000000"/>
              <w:right w:val="single" w:sz="4" w:space="0" w:color="000000"/>
            </w:tcBorders>
          </w:tcPr>
          <w:p w14:paraId="22EC8024" w14:textId="77777777" w:rsidR="00B96B39" w:rsidRPr="00DF6889" w:rsidRDefault="00B96B39" w:rsidP="00B96B39">
            <w:pPr>
              <w:ind w:right="21"/>
              <w:jc w:val="center"/>
              <w:rPr>
                <w:sz w:val="22"/>
                <w:szCs w:val="22"/>
              </w:rPr>
            </w:pPr>
            <w:r w:rsidRPr="00DF6889">
              <w:rPr>
                <w:rFonts w:eastAsia="Calibri"/>
                <w:sz w:val="22"/>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5FCA810" w14:textId="77777777" w:rsidR="00B96B39" w:rsidRPr="00DF6889" w:rsidRDefault="00B96B39" w:rsidP="00B96B39">
            <w:pPr>
              <w:spacing w:after="2" w:line="277" w:lineRule="auto"/>
              <w:rPr>
                <w:sz w:val="22"/>
                <w:szCs w:val="22"/>
              </w:rPr>
            </w:pPr>
            <w:r w:rsidRPr="00DF6889">
              <w:rPr>
                <w:rFonts w:eastAsia="Calibri"/>
                <w:sz w:val="22"/>
                <w:szCs w:val="22"/>
              </w:rPr>
              <w:t xml:space="preserve">Wiązane w paczkach po 10 </w:t>
            </w:r>
          </w:p>
          <w:p w14:paraId="28C8567D" w14:textId="77777777" w:rsidR="00B96B39" w:rsidRPr="00DF6889" w:rsidRDefault="00B96B39" w:rsidP="00B96B39">
            <w:pPr>
              <w:jc w:val="center"/>
              <w:rPr>
                <w:sz w:val="22"/>
                <w:szCs w:val="22"/>
              </w:rPr>
            </w:pPr>
            <w:r w:rsidRPr="00DF6889">
              <w:rPr>
                <w:rFonts w:eastAsia="Calibri"/>
                <w:sz w:val="22"/>
                <w:szCs w:val="22"/>
              </w:rPr>
              <w:t xml:space="preserve">szt. </w:t>
            </w:r>
          </w:p>
        </w:tc>
      </w:tr>
      <w:tr w:rsidR="00B96B39" w:rsidRPr="00DF6889" w14:paraId="0A5D786D" w14:textId="77777777" w:rsidTr="00B96B39">
        <w:trPr>
          <w:trHeight w:val="770"/>
        </w:trPr>
        <w:tc>
          <w:tcPr>
            <w:tcW w:w="710" w:type="dxa"/>
            <w:tcBorders>
              <w:top w:val="single" w:sz="4" w:space="0" w:color="000000"/>
              <w:left w:val="single" w:sz="4" w:space="0" w:color="000000"/>
              <w:bottom w:val="single" w:sz="4" w:space="0" w:color="000000"/>
              <w:right w:val="single" w:sz="4" w:space="0" w:color="000000"/>
            </w:tcBorders>
          </w:tcPr>
          <w:p w14:paraId="3B0A0059" w14:textId="77777777" w:rsidR="00B96B39" w:rsidRPr="00DF6889" w:rsidRDefault="00B96B39" w:rsidP="00B96B39">
            <w:pPr>
              <w:ind w:right="21"/>
              <w:jc w:val="center"/>
              <w:rPr>
                <w:sz w:val="22"/>
                <w:szCs w:val="22"/>
              </w:rPr>
            </w:pPr>
            <w:r w:rsidRPr="00DF6889">
              <w:rPr>
                <w:rFonts w:eastAsia="Calibri"/>
                <w:sz w:val="22"/>
                <w:szCs w:val="22"/>
              </w:rPr>
              <w:t xml:space="preserve">5. </w:t>
            </w:r>
          </w:p>
        </w:tc>
        <w:tc>
          <w:tcPr>
            <w:tcW w:w="3118" w:type="dxa"/>
            <w:tcBorders>
              <w:top w:val="single" w:sz="4" w:space="0" w:color="000000"/>
              <w:left w:val="single" w:sz="4" w:space="0" w:color="000000"/>
              <w:bottom w:val="single" w:sz="4" w:space="0" w:color="000000"/>
              <w:right w:val="single" w:sz="4" w:space="0" w:color="000000"/>
            </w:tcBorders>
          </w:tcPr>
          <w:p w14:paraId="09BC2203" w14:textId="77777777" w:rsidR="00B96B39" w:rsidRPr="00DF6889" w:rsidRDefault="00B96B39" w:rsidP="00B96B39">
            <w:pPr>
              <w:rPr>
                <w:sz w:val="22"/>
                <w:szCs w:val="22"/>
              </w:rPr>
            </w:pPr>
            <w:r w:rsidRPr="00DF6889">
              <w:rPr>
                <w:rFonts w:eastAsia="Calibri"/>
                <w:sz w:val="22"/>
                <w:szCs w:val="22"/>
              </w:rPr>
              <w:t xml:space="preserve">Beret koloru zielonego </w:t>
            </w:r>
          </w:p>
        </w:tc>
        <w:tc>
          <w:tcPr>
            <w:tcW w:w="566" w:type="dxa"/>
            <w:tcBorders>
              <w:top w:val="single" w:sz="4" w:space="0" w:color="000000"/>
              <w:left w:val="single" w:sz="4" w:space="0" w:color="000000"/>
              <w:bottom w:val="single" w:sz="4" w:space="0" w:color="000000"/>
              <w:right w:val="single" w:sz="4" w:space="0" w:color="000000"/>
            </w:tcBorders>
          </w:tcPr>
          <w:p w14:paraId="1171921A" w14:textId="77777777" w:rsidR="00B96B39" w:rsidRPr="00DF6889" w:rsidRDefault="00B96B39" w:rsidP="00B96B39">
            <w:pPr>
              <w:ind w:right="19"/>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4CFEAE16" w14:textId="77777777" w:rsidR="00B96B39" w:rsidRPr="00DF6889" w:rsidRDefault="00B96B39" w:rsidP="00B96B39">
            <w:pPr>
              <w:jc w:val="center"/>
              <w:rPr>
                <w:sz w:val="22"/>
                <w:szCs w:val="22"/>
              </w:rPr>
            </w:pPr>
            <w:r w:rsidRPr="00DF6889">
              <w:rPr>
                <w:rFonts w:eastAsia="Calibri"/>
                <w:sz w:val="22"/>
                <w:szCs w:val="22"/>
              </w:rPr>
              <w:t xml:space="preserve">Czyszczenie chemiczne </w:t>
            </w:r>
          </w:p>
        </w:tc>
        <w:tc>
          <w:tcPr>
            <w:tcW w:w="1844" w:type="dxa"/>
            <w:tcBorders>
              <w:top w:val="single" w:sz="4" w:space="0" w:color="000000"/>
              <w:left w:val="single" w:sz="4" w:space="0" w:color="000000"/>
              <w:bottom w:val="single" w:sz="4" w:space="0" w:color="000000"/>
              <w:right w:val="single" w:sz="4" w:space="0" w:color="000000"/>
            </w:tcBorders>
          </w:tcPr>
          <w:p w14:paraId="61695623" w14:textId="77777777" w:rsidR="00B96B39" w:rsidRPr="00DF6889" w:rsidRDefault="00B96B39" w:rsidP="00B96B39">
            <w:pPr>
              <w:ind w:right="21"/>
              <w:jc w:val="center"/>
              <w:rPr>
                <w:sz w:val="22"/>
                <w:szCs w:val="22"/>
              </w:rPr>
            </w:pPr>
            <w:r w:rsidRPr="00DF6889">
              <w:rPr>
                <w:rFonts w:eastAsia="Calibri"/>
                <w:sz w:val="22"/>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211A55E2" w14:textId="77777777" w:rsidR="00B96B39" w:rsidRPr="00DF6889" w:rsidRDefault="00B96B39" w:rsidP="00B96B39">
            <w:pPr>
              <w:jc w:val="center"/>
              <w:rPr>
                <w:sz w:val="22"/>
                <w:szCs w:val="22"/>
              </w:rPr>
            </w:pPr>
            <w:r w:rsidRPr="00DF6889">
              <w:rPr>
                <w:rFonts w:eastAsia="Calibri"/>
                <w:sz w:val="22"/>
                <w:szCs w:val="22"/>
              </w:rPr>
              <w:t xml:space="preserve">Wiązane w paczkach po 10 szt. </w:t>
            </w:r>
          </w:p>
        </w:tc>
      </w:tr>
      <w:tr w:rsidR="00B96B39" w:rsidRPr="00DF6889" w14:paraId="55035970" w14:textId="77777777" w:rsidTr="00B96B39">
        <w:trPr>
          <w:trHeight w:val="773"/>
        </w:trPr>
        <w:tc>
          <w:tcPr>
            <w:tcW w:w="710" w:type="dxa"/>
            <w:tcBorders>
              <w:top w:val="single" w:sz="4" w:space="0" w:color="000000"/>
              <w:left w:val="single" w:sz="4" w:space="0" w:color="000000"/>
              <w:bottom w:val="single" w:sz="4" w:space="0" w:color="000000"/>
              <w:right w:val="single" w:sz="4" w:space="0" w:color="000000"/>
            </w:tcBorders>
          </w:tcPr>
          <w:p w14:paraId="3EE19F5A" w14:textId="77777777" w:rsidR="00B96B39" w:rsidRPr="00DF6889" w:rsidRDefault="00B96B39" w:rsidP="00B96B39">
            <w:pPr>
              <w:ind w:right="21"/>
              <w:jc w:val="center"/>
              <w:rPr>
                <w:sz w:val="22"/>
                <w:szCs w:val="22"/>
              </w:rPr>
            </w:pPr>
            <w:r w:rsidRPr="00DF6889">
              <w:rPr>
                <w:rFonts w:eastAsia="Calibri"/>
                <w:sz w:val="22"/>
                <w:szCs w:val="22"/>
              </w:rPr>
              <w:t xml:space="preserve">6. </w:t>
            </w:r>
          </w:p>
        </w:tc>
        <w:tc>
          <w:tcPr>
            <w:tcW w:w="3118" w:type="dxa"/>
            <w:tcBorders>
              <w:top w:val="single" w:sz="4" w:space="0" w:color="000000"/>
              <w:left w:val="single" w:sz="4" w:space="0" w:color="000000"/>
              <w:bottom w:val="single" w:sz="4" w:space="0" w:color="000000"/>
              <w:right w:val="single" w:sz="4" w:space="0" w:color="000000"/>
            </w:tcBorders>
          </w:tcPr>
          <w:p w14:paraId="70AB0A8C" w14:textId="77777777" w:rsidR="00B96B39" w:rsidRPr="00DF6889" w:rsidRDefault="00B96B39" w:rsidP="00B96B39">
            <w:pPr>
              <w:rPr>
                <w:sz w:val="22"/>
                <w:szCs w:val="22"/>
              </w:rPr>
            </w:pPr>
            <w:r w:rsidRPr="00DF6889">
              <w:rPr>
                <w:rFonts w:eastAsia="Calibri"/>
                <w:sz w:val="22"/>
                <w:szCs w:val="22"/>
              </w:rPr>
              <w:t xml:space="preserve">Beret roboczy bez godła </w:t>
            </w:r>
          </w:p>
        </w:tc>
        <w:tc>
          <w:tcPr>
            <w:tcW w:w="566" w:type="dxa"/>
            <w:tcBorders>
              <w:top w:val="single" w:sz="4" w:space="0" w:color="000000"/>
              <w:left w:val="single" w:sz="4" w:space="0" w:color="000000"/>
              <w:bottom w:val="single" w:sz="4" w:space="0" w:color="000000"/>
              <w:right w:val="single" w:sz="4" w:space="0" w:color="000000"/>
            </w:tcBorders>
          </w:tcPr>
          <w:p w14:paraId="6CC0884E" w14:textId="77777777" w:rsidR="00B96B39" w:rsidRPr="00DF6889" w:rsidRDefault="00B96B39" w:rsidP="00B96B39">
            <w:pPr>
              <w:ind w:right="19"/>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313A044F" w14:textId="77777777" w:rsidR="00B96B39" w:rsidRPr="00DF6889" w:rsidRDefault="00B96B39" w:rsidP="00B96B39">
            <w:pPr>
              <w:jc w:val="center"/>
              <w:rPr>
                <w:sz w:val="22"/>
                <w:szCs w:val="22"/>
              </w:rPr>
            </w:pPr>
            <w:r w:rsidRPr="00DF6889">
              <w:rPr>
                <w:rFonts w:eastAsia="Calibri"/>
                <w:sz w:val="22"/>
                <w:szCs w:val="22"/>
              </w:rPr>
              <w:t xml:space="preserve">Czyszczenie chemiczne </w:t>
            </w:r>
          </w:p>
        </w:tc>
        <w:tc>
          <w:tcPr>
            <w:tcW w:w="1844" w:type="dxa"/>
            <w:tcBorders>
              <w:top w:val="single" w:sz="4" w:space="0" w:color="000000"/>
              <w:left w:val="single" w:sz="4" w:space="0" w:color="000000"/>
              <w:bottom w:val="single" w:sz="4" w:space="0" w:color="000000"/>
              <w:right w:val="single" w:sz="4" w:space="0" w:color="000000"/>
            </w:tcBorders>
          </w:tcPr>
          <w:p w14:paraId="19C41ACD" w14:textId="77777777" w:rsidR="00B96B39" w:rsidRPr="00DF6889" w:rsidRDefault="00B96B39" w:rsidP="00B96B39">
            <w:pPr>
              <w:ind w:right="21"/>
              <w:jc w:val="center"/>
              <w:rPr>
                <w:sz w:val="22"/>
                <w:szCs w:val="22"/>
              </w:rPr>
            </w:pPr>
            <w:r w:rsidRPr="00DF6889">
              <w:rPr>
                <w:rFonts w:eastAsia="Calibri"/>
                <w:sz w:val="22"/>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1344E49F" w14:textId="77777777" w:rsidR="00B96B39" w:rsidRPr="00DF6889" w:rsidRDefault="00B96B39" w:rsidP="00B96B39">
            <w:pPr>
              <w:jc w:val="center"/>
              <w:rPr>
                <w:sz w:val="22"/>
                <w:szCs w:val="22"/>
              </w:rPr>
            </w:pPr>
            <w:r w:rsidRPr="00DF6889">
              <w:rPr>
                <w:rFonts w:eastAsia="Calibri"/>
                <w:sz w:val="22"/>
                <w:szCs w:val="22"/>
              </w:rPr>
              <w:t xml:space="preserve">Wiązane w paczkach po 10 szt. </w:t>
            </w:r>
          </w:p>
        </w:tc>
      </w:tr>
      <w:tr w:rsidR="00B96B39" w:rsidRPr="00DF6889" w14:paraId="40537954" w14:textId="77777777" w:rsidTr="00B96B39">
        <w:trPr>
          <w:trHeight w:val="770"/>
        </w:trPr>
        <w:tc>
          <w:tcPr>
            <w:tcW w:w="710" w:type="dxa"/>
            <w:tcBorders>
              <w:top w:val="single" w:sz="4" w:space="0" w:color="000000"/>
              <w:left w:val="single" w:sz="4" w:space="0" w:color="000000"/>
              <w:bottom w:val="single" w:sz="4" w:space="0" w:color="000000"/>
              <w:right w:val="single" w:sz="4" w:space="0" w:color="000000"/>
            </w:tcBorders>
          </w:tcPr>
          <w:p w14:paraId="7C8B07EF" w14:textId="77777777" w:rsidR="00B96B39" w:rsidRPr="00DF6889" w:rsidRDefault="00B96B39" w:rsidP="00B96B39">
            <w:pPr>
              <w:ind w:right="21"/>
              <w:jc w:val="center"/>
              <w:rPr>
                <w:sz w:val="22"/>
                <w:szCs w:val="22"/>
              </w:rPr>
            </w:pPr>
            <w:r w:rsidRPr="00DF6889">
              <w:rPr>
                <w:rFonts w:eastAsia="Calibri"/>
                <w:sz w:val="22"/>
                <w:szCs w:val="22"/>
              </w:rPr>
              <w:t xml:space="preserve">7. </w:t>
            </w:r>
          </w:p>
        </w:tc>
        <w:tc>
          <w:tcPr>
            <w:tcW w:w="3118" w:type="dxa"/>
            <w:tcBorders>
              <w:top w:val="single" w:sz="4" w:space="0" w:color="000000"/>
              <w:left w:val="single" w:sz="4" w:space="0" w:color="000000"/>
              <w:bottom w:val="single" w:sz="4" w:space="0" w:color="000000"/>
              <w:right w:val="single" w:sz="4" w:space="0" w:color="000000"/>
            </w:tcBorders>
          </w:tcPr>
          <w:p w14:paraId="7CBC4B64" w14:textId="77777777" w:rsidR="00B96B39" w:rsidRPr="00DF6889" w:rsidRDefault="00B96B39" w:rsidP="00B96B39">
            <w:pPr>
              <w:rPr>
                <w:sz w:val="22"/>
                <w:szCs w:val="22"/>
              </w:rPr>
            </w:pPr>
            <w:r w:rsidRPr="00DF6889">
              <w:rPr>
                <w:rFonts w:eastAsia="Calibri"/>
                <w:sz w:val="22"/>
                <w:szCs w:val="22"/>
              </w:rPr>
              <w:t xml:space="preserve">Beret roboczy z godłem </w:t>
            </w:r>
          </w:p>
        </w:tc>
        <w:tc>
          <w:tcPr>
            <w:tcW w:w="566" w:type="dxa"/>
            <w:tcBorders>
              <w:top w:val="single" w:sz="4" w:space="0" w:color="000000"/>
              <w:left w:val="single" w:sz="4" w:space="0" w:color="000000"/>
              <w:bottom w:val="single" w:sz="4" w:space="0" w:color="000000"/>
              <w:right w:val="single" w:sz="4" w:space="0" w:color="000000"/>
            </w:tcBorders>
          </w:tcPr>
          <w:p w14:paraId="5EA52700" w14:textId="77777777" w:rsidR="00B96B39" w:rsidRPr="00DF6889" w:rsidRDefault="00B96B39" w:rsidP="00B96B39">
            <w:pPr>
              <w:ind w:right="19"/>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00D60598" w14:textId="77777777" w:rsidR="00B96B39" w:rsidRPr="00DF6889" w:rsidRDefault="00B96B39" w:rsidP="00B96B39">
            <w:pPr>
              <w:jc w:val="center"/>
              <w:rPr>
                <w:sz w:val="22"/>
                <w:szCs w:val="22"/>
              </w:rPr>
            </w:pPr>
            <w:r w:rsidRPr="00DF6889">
              <w:rPr>
                <w:rFonts w:eastAsia="Calibri"/>
                <w:sz w:val="22"/>
                <w:szCs w:val="22"/>
              </w:rPr>
              <w:t xml:space="preserve">Czyszczenie chemiczne </w:t>
            </w:r>
          </w:p>
        </w:tc>
        <w:tc>
          <w:tcPr>
            <w:tcW w:w="1844" w:type="dxa"/>
            <w:tcBorders>
              <w:top w:val="single" w:sz="4" w:space="0" w:color="000000"/>
              <w:left w:val="single" w:sz="4" w:space="0" w:color="000000"/>
              <w:bottom w:val="single" w:sz="4" w:space="0" w:color="000000"/>
              <w:right w:val="single" w:sz="4" w:space="0" w:color="000000"/>
            </w:tcBorders>
          </w:tcPr>
          <w:p w14:paraId="2DA13C7C" w14:textId="77777777" w:rsidR="00B96B39" w:rsidRPr="00DF6889" w:rsidRDefault="00B96B39" w:rsidP="00B96B39">
            <w:pPr>
              <w:ind w:right="21"/>
              <w:jc w:val="center"/>
              <w:rPr>
                <w:sz w:val="22"/>
                <w:szCs w:val="22"/>
              </w:rPr>
            </w:pPr>
            <w:r w:rsidRPr="00DF6889">
              <w:rPr>
                <w:rFonts w:eastAsia="Calibri"/>
                <w:sz w:val="22"/>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1D9A3798" w14:textId="77777777" w:rsidR="00B96B39" w:rsidRPr="00DF6889" w:rsidRDefault="00B96B39" w:rsidP="00B96B39">
            <w:pPr>
              <w:jc w:val="center"/>
              <w:rPr>
                <w:sz w:val="22"/>
                <w:szCs w:val="22"/>
              </w:rPr>
            </w:pPr>
            <w:r w:rsidRPr="00DF6889">
              <w:rPr>
                <w:rFonts w:eastAsia="Calibri"/>
                <w:sz w:val="22"/>
                <w:szCs w:val="22"/>
              </w:rPr>
              <w:t xml:space="preserve">Wiązane w paczkach po 10 szt. </w:t>
            </w:r>
          </w:p>
        </w:tc>
      </w:tr>
      <w:tr w:rsidR="00B96B39" w:rsidRPr="00DF6889" w14:paraId="24AF905E" w14:textId="77777777" w:rsidTr="00B96B39">
        <w:trPr>
          <w:trHeight w:val="2485"/>
        </w:trPr>
        <w:tc>
          <w:tcPr>
            <w:tcW w:w="710" w:type="dxa"/>
            <w:tcBorders>
              <w:top w:val="single" w:sz="4" w:space="0" w:color="000000"/>
              <w:left w:val="single" w:sz="4" w:space="0" w:color="000000"/>
              <w:bottom w:val="single" w:sz="4" w:space="0" w:color="000000"/>
              <w:right w:val="single" w:sz="4" w:space="0" w:color="000000"/>
            </w:tcBorders>
          </w:tcPr>
          <w:p w14:paraId="5D626910" w14:textId="77777777" w:rsidR="00B96B39" w:rsidRPr="00DF6889" w:rsidRDefault="00B96B39" w:rsidP="00B96B39">
            <w:pPr>
              <w:ind w:right="21"/>
              <w:jc w:val="center"/>
              <w:rPr>
                <w:sz w:val="22"/>
                <w:szCs w:val="22"/>
              </w:rPr>
            </w:pPr>
            <w:r w:rsidRPr="00DF6889">
              <w:rPr>
                <w:rFonts w:eastAsia="Calibri"/>
                <w:sz w:val="22"/>
                <w:szCs w:val="22"/>
              </w:rPr>
              <w:t xml:space="preserve">8. </w:t>
            </w:r>
          </w:p>
        </w:tc>
        <w:tc>
          <w:tcPr>
            <w:tcW w:w="3118" w:type="dxa"/>
            <w:tcBorders>
              <w:top w:val="single" w:sz="4" w:space="0" w:color="000000"/>
              <w:left w:val="single" w:sz="4" w:space="0" w:color="000000"/>
              <w:bottom w:val="single" w:sz="4" w:space="0" w:color="000000"/>
              <w:right w:val="single" w:sz="4" w:space="0" w:color="000000"/>
            </w:tcBorders>
          </w:tcPr>
          <w:p w14:paraId="23656F5E" w14:textId="77777777" w:rsidR="00B96B39" w:rsidRPr="00DF6889" w:rsidRDefault="00B96B39" w:rsidP="00B96B39">
            <w:pPr>
              <w:rPr>
                <w:sz w:val="22"/>
                <w:szCs w:val="22"/>
              </w:rPr>
            </w:pPr>
            <w:r w:rsidRPr="00DF6889">
              <w:rPr>
                <w:rFonts w:eastAsia="Calibri"/>
                <w:sz w:val="22"/>
                <w:szCs w:val="22"/>
              </w:rPr>
              <w:t xml:space="preserve">Bluza kelnerska </w:t>
            </w:r>
          </w:p>
        </w:tc>
        <w:tc>
          <w:tcPr>
            <w:tcW w:w="566" w:type="dxa"/>
            <w:tcBorders>
              <w:top w:val="single" w:sz="4" w:space="0" w:color="000000"/>
              <w:left w:val="single" w:sz="4" w:space="0" w:color="000000"/>
              <w:bottom w:val="single" w:sz="4" w:space="0" w:color="000000"/>
              <w:right w:val="single" w:sz="4" w:space="0" w:color="000000"/>
            </w:tcBorders>
          </w:tcPr>
          <w:p w14:paraId="056E39DA" w14:textId="77777777" w:rsidR="00B96B39" w:rsidRPr="00DF6889" w:rsidRDefault="00B96B39" w:rsidP="00B96B39">
            <w:pPr>
              <w:ind w:right="19"/>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70AE055B" w14:textId="77777777" w:rsidR="00B96B39" w:rsidRPr="00DF6889" w:rsidRDefault="00B96B39" w:rsidP="00B96B39">
            <w:pPr>
              <w:ind w:right="141"/>
              <w:jc w:val="center"/>
              <w:rPr>
                <w:sz w:val="22"/>
                <w:szCs w:val="22"/>
              </w:rPr>
            </w:pPr>
            <w:r w:rsidRPr="00DF6889">
              <w:rPr>
                <w:rFonts w:eastAsia="Calibri"/>
                <w:sz w:val="22"/>
                <w:szCs w:val="22"/>
              </w:rPr>
              <w:t xml:space="preserve">Pranie wodne  z wykończeniem </w:t>
            </w:r>
          </w:p>
        </w:tc>
        <w:tc>
          <w:tcPr>
            <w:tcW w:w="1844" w:type="dxa"/>
            <w:tcBorders>
              <w:top w:val="single" w:sz="4" w:space="0" w:color="000000"/>
              <w:left w:val="single" w:sz="4" w:space="0" w:color="000000"/>
              <w:bottom w:val="single" w:sz="4" w:space="0" w:color="000000"/>
              <w:right w:val="single" w:sz="4" w:space="0" w:color="000000"/>
            </w:tcBorders>
          </w:tcPr>
          <w:p w14:paraId="5F1077DB" w14:textId="77777777" w:rsidR="00B96B39" w:rsidRPr="00DF6889" w:rsidRDefault="00B96B39" w:rsidP="00B96B39">
            <w:pPr>
              <w:spacing w:line="278" w:lineRule="auto"/>
              <w:jc w:val="center"/>
              <w:rPr>
                <w:sz w:val="22"/>
                <w:szCs w:val="22"/>
              </w:rPr>
            </w:pPr>
            <w:r w:rsidRPr="00DF6889">
              <w:rPr>
                <w:rFonts w:eastAsia="Calibri"/>
                <w:sz w:val="22"/>
                <w:szCs w:val="22"/>
              </w:rPr>
              <w:t xml:space="preserve">Złożyć na pół wzdłuż tyłu lewą stroną na </w:t>
            </w:r>
          </w:p>
          <w:p w14:paraId="15D2F9E2" w14:textId="77777777" w:rsidR="00B96B39" w:rsidRPr="00DF6889" w:rsidRDefault="00B96B39" w:rsidP="00B96B39">
            <w:pPr>
              <w:spacing w:after="2" w:line="275" w:lineRule="auto"/>
              <w:jc w:val="center"/>
              <w:rPr>
                <w:sz w:val="22"/>
                <w:szCs w:val="22"/>
              </w:rPr>
            </w:pPr>
            <w:r w:rsidRPr="00DF6889">
              <w:rPr>
                <w:rFonts w:eastAsia="Calibri"/>
                <w:sz w:val="22"/>
                <w:szCs w:val="22"/>
              </w:rPr>
              <w:t xml:space="preserve">zewnątrz barkami do siebie, rękawy wewnątrz </w:t>
            </w:r>
          </w:p>
          <w:p w14:paraId="59C9071A" w14:textId="77777777" w:rsidR="00B96B39" w:rsidRPr="00DF6889" w:rsidRDefault="00B96B39" w:rsidP="00B96B39">
            <w:pPr>
              <w:spacing w:after="15"/>
              <w:ind w:right="21"/>
              <w:jc w:val="center"/>
              <w:rPr>
                <w:sz w:val="22"/>
                <w:szCs w:val="22"/>
              </w:rPr>
            </w:pPr>
            <w:r w:rsidRPr="00DF6889">
              <w:rPr>
                <w:rFonts w:eastAsia="Calibri"/>
                <w:sz w:val="22"/>
                <w:szCs w:val="22"/>
              </w:rPr>
              <w:t xml:space="preserve">wyprostowane, </w:t>
            </w:r>
          </w:p>
          <w:p w14:paraId="10224C89" w14:textId="77777777" w:rsidR="00B96B39" w:rsidRPr="00DF6889" w:rsidRDefault="00B96B39" w:rsidP="00B96B39">
            <w:pPr>
              <w:spacing w:after="15"/>
              <w:ind w:right="23"/>
              <w:jc w:val="center"/>
              <w:rPr>
                <w:sz w:val="22"/>
                <w:szCs w:val="22"/>
              </w:rPr>
            </w:pPr>
            <w:r w:rsidRPr="00DF6889">
              <w:rPr>
                <w:rFonts w:eastAsia="Calibri"/>
                <w:sz w:val="22"/>
                <w:szCs w:val="22"/>
              </w:rPr>
              <w:t xml:space="preserve">następnie złożyć na </w:t>
            </w:r>
          </w:p>
          <w:p w14:paraId="0EDEE051" w14:textId="77777777" w:rsidR="00B96B39" w:rsidRPr="00DF6889" w:rsidRDefault="00B96B39" w:rsidP="00B96B39">
            <w:pPr>
              <w:ind w:right="93"/>
              <w:rPr>
                <w:sz w:val="22"/>
                <w:szCs w:val="22"/>
              </w:rPr>
            </w:pPr>
            <w:r w:rsidRPr="00DF6889">
              <w:rPr>
                <w:rFonts w:eastAsia="Calibri"/>
                <w:sz w:val="22"/>
                <w:szCs w:val="22"/>
              </w:rPr>
              <w:t xml:space="preserve">pół wzdłuż boków  i barków </w:t>
            </w:r>
          </w:p>
        </w:tc>
        <w:tc>
          <w:tcPr>
            <w:tcW w:w="1843" w:type="dxa"/>
            <w:tcBorders>
              <w:top w:val="single" w:sz="4" w:space="0" w:color="000000"/>
              <w:left w:val="single" w:sz="4" w:space="0" w:color="000000"/>
              <w:bottom w:val="single" w:sz="4" w:space="0" w:color="000000"/>
              <w:right w:val="single" w:sz="4" w:space="0" w:color="000000"/>
            </w:tcBorders>
          </w:tcPr>
          <w:p w14:paraId="17502DEA" w14:textId="77777777" w:rsidR="00B96B39" w:rsidRPr="00DF6889" w:rsidRDefault="00B96B39" w:rsidP="00B96B39">
            <w:pPr>
              <w:spacing w:after="18"/>
              <w:ind w:right="23"/>
              <w:jc w:val="center"/>
              <w:rPr>
                <w:sz w:val="22"/>
                <w:szCs w:val="22"/>
              </w:rPr>
            </w:pPr>
            <w:r w:rsidRPr="00DF6889">
              <w:rPr>
                <w:rFonts w:eastAsia="Calibri"/>
                <w:sz w:val="22"/>
                <w:szCs w:val="22"/>
              </w:rPr>
              <w:t xml:space="preserve">W paczkach po  </w:t>
            </w:r>
          </w:p>
          <w:p w14:paraId="79FE1D1B" w14:textId="77777777" w:rsidR="00B96B39" w:rsidRPr="00DF6889" w:rsidRDefault="00B96B39" w:rsidP="00B96B39">
            <w:pPr>
              <w:ind w:right="13"/>
              <w:jc w:val="center"/>
              <w:rPr>
                <w:sz w:val="22"/>
                <w:szCs w:val="22"/>
              </w:rPr>
            </w:pPr>
            <w:r w:rsidRPr="00DF6889">
              <w:rPr>
                <w:rFonts w:eastAsia="Calibri"/>
                <w:sz w:val="22"/>
                <w:szCs w:val="22"/>
              </w:rPr>
              <w:t xml:space="preserve">10 szt. Wiązanie  w dwóch miejscach </w:t>
            </w:r>
          </w:p>
        </w:tc>
      </w:tr>
      <w:tr w:rsidR="00B96B39" w:rsidRPr="00DF6889" w14:paraId="4D66457D" w14:textId="77777777" w:rsidTr="00B96B39">
        <w:trPr>
          <w:trHeight w:val="3022"/>
        </w:trPr>
        <w:tc>
          <w:tcPr>
            <w:tcW w:w="710" w:type="dxa"/>
            <w:tcBorders>
              <w:top w:val="single" w:sz="4" w:space="0" w:color="000000"/>
              <w:left w:val="single" w:sz="4" w:space="0" w:color="000000"/>
              <w:bottom w:val="single" w:sz="4" w:space="0" w:color="000000"/>
              <w:right w:val="single" w:sz="4" w:space="0" w:color="000000"/>
            </w:tcBorders>
          </w:tcPr>
          <w:p w14:paraId="7E422DDA" w14:textId="77777777" w:rsidR="00B96B39" w:rsidRPr="00DF6889" w:rsidRDefault="00B96B39" w:rsidP="00B96B39">
            <w:pPr>
              <w:ind w:right="21"/>
              <w:jc w:val="center"/>
              <w:rPr>
                <w:sz w:val="22"/>
                <w:szCs w:val="22"/>
              </w:rPr>
            </w:pPr>
            <w:r w:rsidRPr="00DF6889">
              <w:rPr>
                <w:rFonts w:eastAsia="Calibri"/>
                <w:sz w:val="22"/>
                <w:szCs w:val="22"/>
              </w:rPr>
              <w:lastRenderedPageBreak/>
              <w:t xml:space="preserve">9. </w:t>
            </w:r>
          </w:p>
        </w:tc>
        <w:tc>
          <w:tcPr>
            <w:tcW w:w="3118" w:type="dxa"/>
            <w:tcBorders>
              <w:top w:val="single" w:sz="4" w:space="0" w:color="000000"/>
              <w:left w:val="single" w:sz="4" w:space="0" w:color="000000"/>
              <w:bottom w:val="single" w:sz="4" w:space="0" w:color="000000"/>
              <w:right w:val="single" w:sz="4" w:space="0" w:color="000000"/>
            </w:tcBorders>
          </w:tcPr>
          <w:p w14:paraId="4BE5FDE1" w14:textId="77777777" w:rsidR="00B96B39" w:rsidRPr="00DF6889" w:rsidRDefault="00B96B39" w:rsidP="00B96B39">
            <w:pPr>
              <w:rPr>
                <w:sz w:val="22"/>
                <w:szCs w:val="22"/>
              </w:rPr>
            </w:pPr>
            <w:r w:rsidRPr="00DF6889">
              <w:rPr>
                <w:rFonts w:eastAsia="Calibri"/>
                <w:sz w:val="22"/>
                <w:szCs w:val="22"/>
              </w:rPr>
              <w:t xml:space="preserve">Bluza kucharza biała </w:t>
            </w:r>
          </w:p>
        </w:tc>
        <w:tc>
          <w:tcPr>
            <w:tcW w:w="566" w:type="dxa"/>
            <w:tcBorders>
              <w:top w:val="single" w:sz="4" w:space="0" w:color="000000"/>
              <w:left w:val="single" w:sz="4" w:space="0" w:color="000000"/>
              <w:bottom w:val="single" w:sz="4" w:space="0" w:color="000000"/>
              <w:right w:val="single" w:sz="4" w:space="0" w:color="000000"/>
            </w:tcBorders>
          </w:tcPr>
          <w:p w14:paraId="514979FA" w14:textId="77777777" w:rsidR="00B96B39" w:rsidRPr="00DF6889" w:rsidRDefault="00B96B39" w:rsidP="00B96B39">
            <w:pPr>
              <w:ind w:right="19"/>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0AD9527A" w14:textId="77777777" w:rsidR="00B96B39" w:rsidRPr="00DF6889" w:rsidRDefault="00B96B39" w:rsidP="00B96B39">
            <w:pPr>
              <w:jc w:val="center"/>
              <w:rPr>
                <w:sz w:val="22"/>
                <w:szCs w:val="22"/>
              </w:rPr>
            </w:pPr>
            <w:r w:rsidRPr="00DF6889">
              <w:rPr>
                <w:rFonts w:eastAsia="Calibri"/>
                <w:sz w:val="22"/>
                <w:szCs w:val="22"/>
              </w:rPr>
              <w:t xml:space="preserve">Pranie wodne z wykończeniem </w:t>
            </w:r>
          </w:p>
        </w:tc>
        <w:tc>
          <w:tcPr>
            <w:tcW w:w="1844" w:type="dxa"/>
            <w:tcBorders>
              <w:top w:val="single" w:sz="4" w:space="0" w:color="000000"/>
              <w:left w:val="single" w:sz="4" w:space="0" w:color="000000"/>
              <w:bottom w:val="single" w:sz="4" w:space="0" w:color="000000"/>
              <w:right w:val="single" w:sz="4" w:space="0" w:color="000000"/>
            </w:tcBorders>
          </w:tcPr>
          <w:p w14:paraId="4E3DBFF3" w14:textId="77777777" w:rsidR="00B96B39" w:rsidRPr="00DF6889" w:rsidRDefault="00B96B39" w:rsidP="00B96B39">
            <w:pPr>
              <w:spacing w:line="278" w:lineRule="auto"/>
              <w:jc w:val="center"/>
              <w:rPr>
                <w:sz w:val="22"/>
                <w:szCs w:val="22"/>
              </w:rPr>
            </w:pPr>
            <w:r w:rsidRPr="00DF6889">
              <w:rPr>
                <w:rFonts w:eastAsia="Calibri"/>
                <w:sz w:val="22"/>
                <w:szCs w:val="22"/>
              </w:rPr>
              <w:t xml:space="preserve">Złożyć na pół wzdłuż tyłu lewą stroną na </w:t>
            </w:r>
          </w:p>
          <w:p w14:paraId="31F9BEDF" w14:textId="77777777" w:rsidR="00B96B39" w:rsidRPr="00DF6889" w:rsidRDefault="00B96B39" w:rsidP="00B96B39">
            <w:pPr>
              <w:spacing w:line="277" w:lineRule="auto"/>
              <w:jc w:val="center"/>
              <w:rPr>
                <w:sz w:val="22"/>
                <w:szCs w:val="22"/>
              </w:rPr>
            </w:pPr>
            <w:r w:rsidRPr="00DF6889">
              <w:rPr>
                <w:rFonts w:eastAsia="Calibri"/>
                <w:sz w:val="22"/>
                <w:szCs w:val="22"/>
              </w:rPr>
              <w:t xml:space="preserve">zewnątrz barkami do siebie, rękawy wewnątrz </w:t>
            </w:r>
          </w:p>
          <w:p w14:paraId="551C3293" w14:textId="77777777" w:rsidR="00B96B39" w:rsidRPr="00DF6889" w:rsidRDefault="00B96B39" w:rsidP="00B96B39">
            <w:pPr>
              <w:spacing w:after="29"/>
              <w:ind w:right="21"/>
              <w:jc w:val="center"/>
              <w:rPr>
                <w:sz w:val="22"/>
                <w:szCs w:val="22"/>
              </w:rPr>
            </w:pPr>
            <w:r w:rsidRPr="00DF6889">
              <w:rPr>
                <w:rFonts w:eastAsia="Calibri"/>
                <w:sz w:val="22"/>
                <w:szCs w:val="22"/>
              </w:rPr>
              <w:t xml:space="preserve">wyprostowane, </w:t>
            </w:r>
          </w:p>
          <w:p w14:paraId="35CD08C5" w14:textId="77777777" w:rsidR="00B96B39" w:rsidRPr="00DF6889" w:rsidRDefault="00B96B39" w:rsidP="00B96B39">
            <w:pPr>
              <w:spacing w:after="14"/>
              <w:ind w:right="23"/>
              <w:jc w:val="center"/>
              <w:rPr>
                <w:sz w:val="22"/>
                <w:szCs w:val="22"/>
              </w:rPr>
            </w:pPr>
            <w:r w:rsidRPr="00DF6889">
              <w:rPr>
                <w:rFonts w:eastAsia="Calibri"/>
                <w:sz w:val="22"/>
                <w:szCs w:val="22"/>
              </w:rPr>
              <w:t xml:space="preserve">następnie złożyć na </w:t>
            </w:r>
          </w:p>
          <w:p w14:paraId="15D63F77" w14:textId="77777777" w:rsidR="00B96B39" w:rsidRPr="00DF6889" w:rsidRDefault="00B96B39" w:rsidP="00B96B39">
            <w:pPr>
              <w:spacing w:after="200" w:line="280" w:lineRule="auto"/>
              <w:jc w:val="center"/>
              <w:rPr>
                <w:sz w:val="22"/>
                <w:szCs w:val="22"/>
              </w:rPr>
            </w:pPr>
            <w:r w:rsidRPr="00DF6889">
              <w:rPr>
                <w:rFonts w:eastAsia="Calibri"/>
                <w:sz w:val="22"/>
                <w:szCs w:val="22"/>
              </w:rPr>
              <w:t xml:space="preserve">pół wzdłuż boków  i barków </w:t>
            </w:r>
          </w:p>
          <w:p w14:paraId="574D8029" w14:textId="77777777" w:rsidR="00B96B39" w:rsidRPr="00DF6889" w:rsidRDefault="00B96B39" w:rsidP="00B96B39">
            <w:pPr>
              <w:jc w:val="center"/>
              <w:rPr>
                <w:sz w:val="22"/>
                <w:szCs w:val="22"/>
              </w:rPr>
            </w:pPr>
            <w:r w:rsidRPr="00DF6889">
              <w:rPr>
                <w:rFonts w:eastAsia="Calibri"/>
                <w:sz w:val="22"/>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533A8D1E" w14:textId="77777777" w:rsidR="00B96B39" w:rsidRPr="00DF6889" w:rsidRDefault="00B96B39" w:rsidP="00B96B39">
            <w:pPr>
              <w:spacing w:after="18"/>
              <w:ind w:right="23"/>
              <w:jc w:val="center"/>
              <w:rPr>
                <w:sz w:val="22"/>
                <w:szCs w:val="22"/>
              </w:rPr>
            </w:pPr>
            <w:r w:rsidRPr="00DF6889">
              <w:rPr>
                <w:rFonts w:eastAsia="Calibri"/>
                <w:sz w:val="22"/>
                <w:szCs w:val="22"/>
              </w:rPr>
              <w:t xml:space="preserve">W paczkach po  </w:t>
            </w:r>
          </w:p>
          <w:p w14:paraId="0844AB24" w14:textId="77777777" w:rsidR="00B96B39" w:rsidRPr="00DF6889" w:rsidRDefault="00B96B39" w:rsidP="00B96B39">
            <w:pPr>
              <w:ind w:right="13"/>
              <w:jc w:val="center"/>
              <w:rPr>
                <w:sz w:val="22"/>
                <w:szCs w:val="22"/>
              </w:rPr>
            </w:pPr>
            <w:r w:rsidRPr="00DF6889">
              <w:rPr>
                <w:rFonts w:eastAsia="Calibri"/>
                <w:sz w:val="22"/>
                <w:szCs w:val="22"/>
              </w:rPr>
              <w:t xml:space="preserve">10 szt. Wiązanie  w dwóch miejscach </w:t>
            </w:r>
          </w:p>
        </w:tc>
      </w:tr>
    </w:tbl>
    <w:p w14:paraId="6784BC33" w14:textId="77777777" w:rsidR="00B96B39" w:rsidRPr="00DF6889" w:rsidRDefault="00B96B39" w:rsidP="00B96B39">
      <w:pPr>
        <w:ind w:right="104"/>
        <w:rPr>
          <w:sz w:val="22"/>
          <w:szCs w:val="22"/>
        </w:rPr>
      </w:pPr>
    </w:p>
    <w:tbl>
      <w:tblPr>
        <w:tblStyle w:val="TableGrid"/>
        <w:tblW w:w="9926" w:type="dxa"/>
        <w:tblInd w:w="-108" w:type="dxa"/>
        <w:tblCellMar>
          <w:top w:w="45" w:type="dxa"/>
          <w:left w:w="98" w:type="dxa"/>
          <w:right w:w="66" w:type="dxa"/>
        </w:tblCellMar>
        <w:tblLook w:val="04A0" w:firstRow="1" w:lastRow="0" w:firstColumn="1" w:lastColumn="0" w:noHBand="0" w:noVBand="1"/>
      </w:tblPr>
      <w:tblGrid>
        <w:gridCol w:w="710"/>
        <w:gridCol w:w="2367"/>
        <w:gridCol w:w="763"/>
        <w:gridCol w:w="566"/>
        <w:gridCol w:w="1842"/>
        <w:gridCol w:w="1841"/>
        <w:gridCol w:w="1837"/>
      </w:tblGrid>
      <w:tr w:rsidR="00B96B39" w:rsidRPr="00DF6889" w14:paraId="5BD1A404" w14:textId="77777777" w:rsidTr="00B96B39">
        <w:trPr>
          <w:trHeight w:val="2736"/>
        </w:trPr>
        <w:tc>
          <w:tcPr>
            <w:tcW w:w="711" w:type="dxa"/>
            <w:tcBorders>
              <w:top w:val="single" w:sz="4" w:space="0" w:color="000000"/>
              <w:left w:val="single" w:sz="4" w:space="0" w:color="000000"/>
              <w:bottom w:val="single" w:sz="4" w:space="0" w:color="000000"/>
              <w:right w:val="single" w:sz="4" w:space="0" w:color="000000"/>
            </w:tcBorders>
          </w:tcPr>
          <w:p w14:paraId="6A34F107" w14:textId="77777777" w:rsidR="00B96B39" w:rsidRPr="00DF6889" w:rsidRDefault="00B96B39" w:rsidP="00B96B39">
            <w:pPr>
              <w:ind w:right="35"/>
              <w:jc w:val="center"/>
              <w:rPr>
                <w:sz w:val="22"/>
                <w:szCs w:val="22"/>
              </w:rPr>
            </w:pPr>
            <w:r w:rsidRPr="00DF6889">
              <w:rPr>
                <w:rFonts w:eastAsia="Calibri"/>
                <w:sz w:val="22"/>
                <w:szCs w:val="22"/>
              </w:rPr>
              <w:t xml:space="preserve">10. </w:t>
            </w:r>
          </w:p>
        </w:tc>
        <w:tc>
          <w:tcPr>
            <w:tcW w:w="3118" w:type="dxa"/>
            <w:gridSpan w:val="2"/>
            <w:tcBorders>
              <w:top w:val="single" w:sz="4" w:space="0" w:color="000000"/>
              <w:left w:val="single" w:sz="4" w:space="0" w:color="000000"/>
              <w:bottom w:val="single" w:sz="4" w:space="0" w:color="000000"/>
              <w:right w:val="single" w:sz="4" w:space="0" w:color="000000"/>
            </w:tcBorders>
          </w:tcPr>
          <w:p w14:paraId="0C0F8717" w14:textId="77777777" w:rsidR="00B96B39" w:rsidRPr="00DF6889" w:rsidRDefault="00B96B39" w:rsidP="00B96B39">
            <w:pPr>
              <w:rPr>
                <w:sz w:val="22"/>
                <w:szCs w:val="22"/>
              </w:rPr>
            </w:pPr>
            <w:r w:rsidRPr="00DF6889">
              <w:rPr>
                <w:rFonts w:eastAsia="Calibri"/>
                <w:sz w:val="22"/>
                <w:szCs w:val="22"/>
              </w:rPr>
              <w:t xml:space="preserve">Bluza lekarza </w:t>
            </w:r>
          </w:p>
        </w:tc>
        <w:tc>
          <w:tcPr>
            <w:tcW w:w="566" w:type="dxa"/>
            <w:tcBorders>
              <w:top w:val="single" w:sz="4" w:space="0" w:color="000000"/>
              <w:left w:val="single" w:sz="4" w:space="0" w:color="000000"/>
              <w:bottom w:val="single" w:sz="4" w:space="0" w:color="000000"/>
              <w:right w:val="single" w:sz="4" w:space="0" w:color="000000"/>
            </w:tcBorders>
          </w:tcPr>
          <w:p w14:paraId="4ABE4643" w14:textId="77777777" w:rsidR="00B96B39" w:rsidRPr="00DF6889" w:rsidRDefault="00B96B39" w:rsidP="00B96B39">
            <w:pPr>
              <w:ind w:right="32"/>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009A4811" w14:textId="77777777" w:rsidR="00B96B39" w:rsidRPr="00DF6889" w:rsidRDefault="00B96B39" w:rsidP="00B96B39">
            <w:pPr>
              <w:jc w:val="center"/>
              <w:rPr>
                <w:sz w:val="22"/>
                <w:szCs w:val="22"/>
              </w:rPr>
            </w:pPr>
            <w:r w:rsidRPr="00DF6889">
              <w:rPr>
                <w:rFonts w:eastAsia="Calibri"/>
                <w:sz w:val="22"/>
                <w:szCs w:val="22"/>
              </w:rPr>
              <w:t xml:space="preserve">Pranie wodne z wykończeniem  </w:t>
            </w:r>
          </w:p>
        </w:tc>
        <w:tc>
          <w:tcPr>
            <w:tcW w:w="1844" w:type="dxa"/>
            <w:tcBorders>
              <w:top w:val="single" w:sz="4" w:space="0" w:color="000000"/>
              <w:left w:val="single" w:sz="4" w:space="0" w:color="000000"/>
              <w:bottom w:val="single" w:sz="4" w:space="0" w:color="000000"/>
              <w:right w:val="single" w:sz="4" w:space="0" w:color="000000"/>
            </w:tcBorders>
          </w:tcPr>
          <w:p w14:paraId="39CB71D8" w14:textId="77777777" w:rsidR="00B96B39" w:rsidRPr="00DF6889" w:rsidRDefault="00B96B39" w:rsidP="00B96B39">
            <w:pPr>
              <w:spacing w:line="277" w:lineRule="auto"/>
              <w:ind w:right="4"/>
              <w:jc w:val="center"/>
              <w:rPr>
                <w:sz w:val="22"/>
                <w:szCs w:val="22"/>
              </w:rPr>
            </w:pPr>
            <w:r w:rsidRPr="00DF6889">
              <w:rPr>
                <w:rFonts w:eastAsia="Calibri"/>
                <w:sz w:val="22"/>
                <w:szCs w:val="22"/>
              </w:rPr>
              <w:t xml:space="preserve">Złożyć na pół wzdłuż tyłu lewą </w:t>
            </w:r>
          </w:p>
          <w:p w14:paraId="4CDB31C1" w14:textId="77777777" w:rsidR="00B96B39" w:rsidRPr="00DF6889" w:rsidRDefault="00B96B39" w:rsidP="00B96B39">
            <w:pPr>
              <w:spacing w:line="277" w:lineRule="auto"/>
              <w:jc w:val="center"/>
              <w:rPr>
                <w:sz w:val="22"/>
                <w:szCs w:val="22"/>
              </w:rPr>
            </w:pPr>
            <w:r w:rsidRPr="00DF6889">
              <w:rPr>
                <w:rFonts w:eastAsia="Calibri"/>
                <w:sz w:val="22"/>
                <w:szCs w:val="22"/>
              </w:rPr>
              <w:t xml:space="preserve">stroną na zewnątrz barkami do siebie, rękawy wewnątrz wyprostowane, </w:t>
            </w:r>
          </w:p>
          <w:p w14:paraId="10108698" w14:textId="77777777" w:rsidR="00B96B39" w:rsidRPr="00DF6889" w:rsidRDefault="00B96B39" w:rsidP="00B96B39">
            <w:pPr>
              <w:spacing w:after="18"/>
              <w:rPr>
                <w:sz w:val="22"/>
                <w:szCs w:val="22"/>
              </w:rPr>
            </w:pPr>
            <w:r w:rsidRPr="00DF6889">
              <w:rPr>
                <w:rFonts w:eastAsia="Calibri"/>
                <w:sz w:val="22"/>
                <w:szCs w:val="22"/>
              </w:rPr>
              <w:t xml:space="preserve">następnie złożyć na </w:t>
            </w:r>
          </w:p>
          <w:p w14:paraId="650821A6" w14:textId="77777777" w:rsidR="00B96B39" w:rsidRPr="00DF6889" w:rsidRDefault="00B96B39" w:rsidP="00B96B39">
            <w:pPr>
              <w:ind w:right="12"/>
              <w:jc w:val="center"/>
              <w:rPr>
                <w:sz w:val="22"/>
                <w:szCs w:val="22"/>
              </w:rPr>
            </w:pPr>
            <w:r w:rsidRPr="00DF6889">
              <w:rPr>
                <w:rFonts w:eastAsia="Calibri"/>
                <w:sz w:val="22"/>
                <w:szCs w:val="22"/>
              </w:rPr>
              <w:t xml:space="preserve">pół wzdłuż boków  i barków </w:t>
            </w:r>
          </w:p>
        </w:tc>
        <w:tc>
          <w:tcPr>
            <w:tcW w:w="1843" w:type="dxa"/>
            <w:tcBorders>
              <w:top w:val="single" w:sz="4" w:space="0" w:color="000000"/>
              <w:left w:val="single" w:sz="4" w:space="0" w:color="000000"/>
              <w:bottom w:val="single" w:sz="4" w:space="0" w:color="000000"/>
              <w:right w:val="single" w:sz="4" w:space="0" w:color="000000"/>
            </w:tcBorders>
          </w:tcPr>
          <w:p w14:paraId="03FFD27F" w14:textId="77777777" w:rsidR="00B96B39" w:rsidRPr="00DF6889" w:rsidRDefault="00B96B39" w:rsidP="00B96B39">
            <w:pPr>
              <w:spacing w:after="18"/>
              <w:ind w:right="36"/>
              <w:jc w:val="center"/>
              <w:rPr>
                <w:sz w:val="22"/>
                <w:szCs w:val="22"/>
              </w:rPr>
            </w:pPr>
            <w:r w:rsidRPr="00DF6889">
              <w:rPr>
                <w:rFonts w:eastAsia="Calibri"/>
                <w:sz w:val="22"/>
                <w:szCs w:val="22"/>
              </w:rPr>
              <w:t xml:space="preserve">W paczkach po  </w:t>
            </w:r>
          </w:p>
          <w:p w14:paraId="083B08EA" w14:textId="77777777" w:rsidR="00B96B39" w:rsidRPr="00DF6889" w:rsidRDefault="00B96B39" w:rsidP="00B96B39">
            <w:pPr>
              <w:ind w:right="36"/>
              <w:jc w:val="center"/>
              <w:rPr>
                <w:sz w:val="22"/>
                <w:szCs w:val="22"/>
              </w:rPr>
            </w:pPr>
            <w:r w:rsidRPr="00DF6889">
              <w:rPr>
                <w:rFonts w:eastAsia="Calibri"/>
                <w:sz w:val="22"/>
                <w:szCs w:val="22"/>
              </w:rPr>
              <w:t xml:space="preserve">10 szt. Wiązanie  w dwóch miejscach </w:t>
            </w:r>
          </w:p>
        </w:tc>
      </w:tr>
      <w:tr w:rsidR="00B96B39" w:rsidRPr="00DF6889" w14:paraId="13843BB5" w14:textId="77777777" w:rsidTr="00B96B39">
        <w:trPr>
          <w:trHeight w:val="1616"/>
        </w:trPr>
        <w:tc>
          <w:tcPr>
            <w:tcW w:w="711" w:type="dxa"/>
            <w:tcBorders>
              <w:top w:val="single" w:sz="4" w:space="0" w:color="000000"/>
              <w:left w:val="single" w:sz="4" w:space="0" w:color="000000"/>
              <w:bottom w:val="single" w:sz="4" w:space="0" w:color="000000"/>
              <w:right w:val="single" w:sz="4" w:space="0" w:color="000000"/>
            </w:tcBorders>
          </w:tcPr>
          <w:p w14:paraId="148E1156" w14:textId="77777777" w:rsidR="00B96B39" w:rsidRPr="00DF6889" w:rsidRDefault="00B96B39" w:rsidP="00B96B39">
            <w:pPr>
              <w:ind w:right="35"/>
              <w:jc w:val="center"/>
              <w:rPr>
                <w:sz w:val="22"/>
                <w:szCs w:val="22"/>
              </w:rPr>
            </w:pPr>
            <w:r w:rsidRPr="00DF6889">
              <w:rPr>
                <w:rFonts w:eastAsia="Calibri"/>
                <w:sz w:val="22"/>
                <w:szCs w:val="22"/>
              </w:rPr>
              <w:t xml:space="preserve">11. </w:t>
            </w:r>
          </w:p>
        </w:tc>
        <w:tc>
          <w:tcPr>
            <w:tcW w:w="3118" w:type="dxa"/>
            <w:gridSpan w:val="2"/>
            <w:tcBorders>
              <w:top w:val="single" w:sz="4" w:space="0" w:color="000000"/>
              <w:left w:val="single" w:sz="4" w:space="0" w:color="000000"/>
              <w:bottom w:val="single" w:sz="4" w:space="0" w:color="000000"/>
              <w:right w:val="single" w:sz="4" w:space="0" w:color="000000"/>
            </w:tcBorders>
          </w:tcPr>
          <w:p w14:paraId="293BC897" w14:textId="77777777" w:rsidR="00B96B39" w:rsidRPr="00DF6889" w:rsidRDefault="00B96B39" w:rsidP="00B96B39">
            <w:pPr>
              <w:rPr>
                <w:sz w:val="22"/>
                <w:szCs w:val="22"/>
              </w:rPr>
            </w:pPr>
            <w:r w:rsidRPr="00DF6889">
              <w:rPr>
                <w:rFonts w:eastAsia="Calibri"/>
                <w:sz w:val="22"/>
                <w:szCs w:val="22"/>
              </w:rPr>
              <w:t xml:space="preserve">Bluza maskująca biała </w:t>
            </w:r>
          </w:p>
        </w:tc>
        <w:tc>
          <w:tcPr>
            <w:tcW w:w="566" w:type="dxa"/>
            <w:tcBorders>
              <w:top w:val="single" w:sz="4" w:space="0" w:color="000000"/>
              <w:left w:val="single" w:sz="4" w:space="0" w:color="000000"/>
              <w:bottom w:val="single" w:sz="4" w:space="0" w:color="000000"/>
              <w:right w:val="single" w:sz="4" w:space="0" w:color="000000"/>
            </w:tcBorders>
          </w:tcPr>
          <w:p w14:paraId="758B131B" w14:textId="77777777" w:rsidR="00B96B39" w:rsidRPr="00DF6889" w:rsidRDefault="00B96B39" w:rsidP="00B96B39">
            <w:pPr>
              <w:ind w:right="32"/>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7368F33C" w14:textId="77777777" w:rsidR="00B96B39" w:rsidRPr="00DF6889" w:rsidRDefault="00B96B39" w:rsidP="00B96B39">
            <w:pPr>
              <w:jc w:val="center"/>
              <w:rPr>
                <w:sz w:val="22"/>
                <w:szCs w:val="22"/>
              </w:rPr>
            </w:pPr>
            <w:r w:rsidRPr="00DF6889">
              <w:rPr>
                <w:rFonts w:eastAsia="Calibri"/>
                <w:sz w:val="22"/>
                <w:szCs w:val="22"/>
              </w:rPr>
              <w:t xml:space="preserve">Pranie wodne z wykończeniem </w:t>
            </w:r>
          </w:p>
        </w:tc>
        <w:tc>
          <w:tcPr>
            <w:tcW w:w="1844" w:type="dxa"/>
            <w:tcBorders>
              <w:top w:val="single" w:sz="4" w:space="0" w:color="000000"/>
              <w:left w:val="single" w:sz="4" w:space="0" w:color="000000"/>
              <w:bottom w:val="single" w:sz="4" w:space="0" w:color="000000"/>
              <w:right w:val="single" w:sz="4" w:space="0" w:color="000000"/>
            </w:tcBorders>
          </w:tcPr>
          <w:p w14:paraId="1C482B60" w14:textId="77777777" w:rsidR="00B96B39" w:rsidRPr="00DF6889" w:rsidRDefault="00B96B39" w:rsidP="00B96B39">
            <w:pPr>
              <w:spacing w:line="277" w:lineRule="auto"/>
              <w:jc w:val="center"/>
              <w:rPr>
                <w:sz w:val="22"/>
                <w:szCs w:val="22"/>
              </w:rPr>
            </w:pPr>
            <w:r w:rsidRPr="00DF6889">
              <w:rPr>
                <w:rFonts w:eastAsia="Calibri"/>
                <w:sz w:val="22"/>
                <w:szCs w:val="22"/>
              </w:rPr>
              <w:t xml:space="preserve">Rękawy złożyć na plecy, złożyć kaptur do środka, złożyć </w:t>
            </w:r>
          </w:p>
          <w:p w14:paraId="17B4CEFB" w14:textId="77777777" w:rsidR="00B96B39" w:rsidRPr="00DF6889" w:rsidRDefault="00B96B39" w:rsidP="00B96B39">
            <w:pPr>
              <w:spacing w:after="21"/>
              <w:ind w:right="37"/>
              <w:jc w:val="center"/>
              <w:rPr>
                <w:sz w:val="22"/>
                <w:szCs w:val="22"/>
              </w:rPr>
            </w:pPr>
            <w:r w:rsidRPr="00DF6889">
              <w:rPr>
                <w:rFonts w:eastAsia="Calibri"/>
                <w:sz w:val="22"/>
                <w:szCs w:val="22"/>
              </w:rPr>
              <w:t xml:space="preserve">po długości na trzy </w:t>
            </w:r>
          </w:p>
          <w:p w14:paraId="0E752324" w14:textId="77777777" w:rsidR="00B96B39" w:rsidRPr="00DF6889" w:rsidRDefault="00B96B39" w:rsidP="00B96B39">
            <w:pPr>
              <w:ind w:right="37"/>
              <w:jc w:val="center"/>
              <w:rPr>
                <w:sz w:val="22"/>
                <w:szCs w:val="22"/>
              </w:rPr>
            </w:pPr>
            <w:r w:rsidRPr="00DF6889">
              <w:rPr>
                <w:rFonts w:eastAsia="Calibri"/>
                <w:sz w:val="22"/>
                <w:szCs w:val="22"/>
              </w:rPr>
              <w:t xml:space="preserve">części </w:t>
            </w:r>
          </w:p>
        </w:tc>
        <w:tc>
          <w:tcPr>
            <w:tcW w:w="1843" w:type="dxa"/>
            <w:tcBorders>
              <w:top w:val="single" w:sz="4" w:space="0" w:color="000000"/>
              <w:left w:val="single" w:sz="4" w:space="0" w:color="000000"/>
              <w:bottom w:val="single" w:sz="4" w:space="0" w:color="000000"/>
              <w:right w:val="single" w:sz="4" w:space="0" w:color="000000"/>
            </w:tcBorders>
          </w:tcPr>
          <w:p w14:paraId="3ED1D925" w14:textId="77777777" w:rsidR="00B96B39" w:rsidRPr="00DF6889" w:rsidRDefault="00B96B39" w:rsidP="00B96B39">
            <w:pPr>
              <w:jc w:val="center"/>
              <w:rPr>
                <w:sz w:val="22"/>
                <w:szCs w:val="22"/>
              </w:rPr>
            </w:pPr>
            <w:r w:rsidRPr="00DF6889">
              <w:rPr>
                <w:rFonts w:eastAsia="Calibri"/>
                <w:sz w:val="22"/>
                <w:szCs w:val="22"/>
              </w:rPr>
              <w:t xml:space="preserve">Wiązane w paczkach po 10 szt. </w:t>
            </w:r>
          </w:p>
        </w:tc>
      </w:tr>
      <w:tr w:rsidR="00B96B39" w:rsidRPr="00DF6889" w14:paraId="6364DCCC" w14:textId="77777777" w:rsidTr="00B96B39">
        <w:trPr>
          <w:trHeight w:val="1332"/>
        </w:trPr>
        <w:tc>
          <w:tcPr>
            <w:tcW w:w="711" w:type="dxa"/>
            <w:tcBorders>
              <w:top w:val="single" w:sz="4" w:space="0" w:color="000000"/>
              <w:left w:val="single" w:sz="4" w:space="0" w:color="000000"/>
              <w:bottom w:val="single" w:sz="4" w:space="0" w:color="000000"/>
              <w:right w:val="single" w:sz="4" w:space="0" w:color="000000"/>
            </w:tcBorders>
          </w:tcPr>
          <w:p w14:paraId="52F34B5F" w14:textId="77777777" w:rsidR="00B96B39" w:rsidRPr="00DF6889" w:rsidRDefault="00B96B39" w:rsidP="00B96B39">
            <w:pPr>
              <w:ind w:right="35"/>
              <w:jc w:val="center"/>
              <w:rPr>
                <w:sz w:val="22"/>
                <w:szCs w:val="22"/>
              </w:rPr>
            </w:pPr>
            <w:r w:rsidRPr="00DF6889">
              <w:rPr>
                <w:rFonts w:eastAsia="Calibri"/>
                <w:sz w:val="22"/>
                <w:szCs w:val="22"/>
              </w:rPr>
              <w:t xml:space="preserve">12. </w:t>
            </w:r>
          </w:p>
        </w:tc>
        <w:tc>
          <w:tcPr>
            <w:tcW w:w="3118" w:type="dxa"/>
            <w:gridSpan w:val="2"/>
            <w:tcBorders>
              <w:top w:val="single" w:sz="4" w:space="0" w:color="000000"/>
              <w:left w:val="single" w:sz="4" w:space="0" w:color="000000"/>
              <w:bottom w:val="single" w:sz="4" w:space="0" w:color="000000"/>
              <w:right w:val="single" w:sz="4" w:space="0" w:color="000000"/>
            </w:tcBorders>
          </w:tcPr>
          <w:p w14:paraId="5A9F5354" w14:textId="77777777" w:rsidR="00B96B39" w:rsidRPr="00DF6889" w:rsidRDefault="00B96B39" w:rsidP="00B96B39">
            <w:pPr>
              <w:rPr>
                <w:sz w:val="22"/>
                <w:szCs w:val="22"/>
              </w:rPr>
            </w:pPr>
            <w:r w:rsidRPr="00DF6889">
              <w:rPr>
                <w:rFonts w:eastAsia="Calibri"/>
                <w:sz w:val="22"/>
                <w:szCs w:val="22"/>
              </w:rPr>
              <w:t xml:space="preserve">Bluza od dresów </w:t>
            </w:r>
          </w:p>
        </w:tc>
        <w:tc>
          <w:tcPr>
            <w:tcW w:w="566" w:type="dxa"/>
            <w:tcBorders>
              <w:top w:val="single" w:sz="4" w:space="0" w:color="000000"/>
              <w:left w:val="single" w:sz="4" w:space="0" w:color="000000"/>
              <w:bottom w:val="single" w:sz="4" w:space="0" w:color="000000"/>
              <w:right w:val="single" w:sz="4" w:space="0" w:color="000000"/>
            </w:tcBorders>
          </w:tcPr>
          <w:p w14:paraId="2D4C92DC" w14:textId="77777777" w:rsidR="00B96B39" w:rsidRPr="00DF6889" w:rsidRDefault="00B96B39" w:rsidP="00B96B39">
            <w:pPr>
              <w:ind w:right="32"/>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6DAAD77D" w14:textId="77777777" w:rsidR="00B96B39" w:rsidRPr="00DF6889" w:rsidRDefault="00B96B39" w:rsidP="00B96B39">
            <w:pPr>
              <w:spacing w:line="277" w:lineRule="auto"/>
              <w:jc w:val="center"/>
              <w:rPr>
                <w:sz w:val="22"/>
                <w:szCs w:val="22"/>
              </w:rPr>
            </w:pPr>
            <w:r w:rsidRPr="00DF6889">
              <w:rPr>
                <w:rFonts w:eastAsia="Calibri"/>
                <w:sz w:val="22"/>
                <w:szCs w:val="22"/>
              </w:rPr>
              <w:t xml:space="preserve">Czyszczenie chemiczne lub </w:t>
            </w:r>
          </w:p>
          <w:p w14:paraId="4E19C0E2" w14:textId="77777777" w:rsidR="00B96B39" w:rsidRPr="00DF6889" w:rsidRDefault="00B96B39" w:rsidP="00B96B39">
            <w:pPr>
              <w:jc w:val="center"/>
              <w:rPr>
                <w:sz w:val="22"/>
                <w:szCs w:val="22"/>
              </w:rPr>
            </w:pPr>
            <w:r w:rsidRPr="00DF6889">
              <w:rPr>
                <w:rFonts w:eastAsia="Calibri"/>
                <w:sz w:val="22"/>
                <w:szCs w:val="22"/>
              </w:rPr>
              <w:t xml:space="preserve">pranie wodne bez wykończenia </w:t>
            </w:r>
          </w:p>
        </w:tc>
        <w:tc>
          <w:tcPr>
            <w:tcW w:w="1844" w:type="dxa"/>
            <w:tcBorders>
              <w:top w:val="single" w:sz="4" w:space="0" w:color="000000"/>
              <w:left w:val="single" w:sz="4" w:space="0" w:color="000000"/>
              <w:bottom w:val="single" w:sz="4" w:space="0" w:color="000000"/>
              <w:right w:val="single" w:sz="4" w:space="0" w:color="000000"/>
            </w:tcBorders>
          </w:tcPr>
          <w:p w14:paraId="4D097C49" w14:textId="77777777" w:rsidR="00B96B39" w:rsidRPr="00DF6889" w:rsidRDefault="00B96B39" w:rsidP="00B96B39">
            <w:pPr>
              <w:spacing w:line="277" w:lineRule="auto"/>
              <w:jc w:val="center"/>
              <w:rPr>
                <w:sz w:val="22"/>
                <w:szCs w:val="22"/>
              </w:rPr>
            </w:pPr>
            <w:r w:rsidRPr="00DF6889">
              <w:rPr>
                <w:rFonts w:eastAsia="Calibri"/>
                <w:sz w:val="22"/>
                <w:szCs w:val="22"/>
              </w:rPr>
              <w:t xml:space="preserve">Rękawy założyć na tył, a następnie </w:t>
            </w:r>
          </w:p>
          <w:p w14:paraId="7FF1E2B8" w14:textId="77777777" w:rsidR="00B96B39" w:rsidRPr="00DF6889" w:rsidRDefault="00B96B39" w:rsidP="00B96B39">
            <w:pPr>
              <w:jc w:val="center"/>
              <w:rPr>
                <w:sz w:val="22"/>
                <w:szCs w:val="22"/>
              </w:rPr>
            </w:pPr>
            <w:r w:rsidRPr="00DF6889">
              <w:rPr>
                <w:rFonts w:eastAsia="Calibri"/>
                <w:sz w:val="22"/>
                <w:szCs w:val="22"/>
              </w:rPr>
              <w:t xml:space="preserve">wyrób złożyć na połowę </w:t>
            </w:r>
          </w:p>
        </w:tc>
        <w:tc>
          <w:tcPr>
            <w:tcW w:w="1843" w:type="dxa"/>
            <w:tcBorders>
              <w:top w:val="single" w:sz="4" w:space="0" w:color="000000"/>
              <w:left w:val="single" w:sz="4" w:space="0" w:color="000000"/>
              <w:bottom w:val="single" w:sz="4" w:space="0" w:color="000000"/>
              <w:right w:val="single" w:sz="4" w:space="0" w:color="000000"/>
            </w:tcBorders>
          </w:tcPr>
          <w:p w14:paraId="7D93A3C0" w14:textId="77777777" w:rsidR="00B96B39" w:rsidRPr="00DF6889" w:rsidRDefault="00B96B39" w:rsidP="00B96B39">
            <w:pPr>
              <w:spacing w:after="18"/>
              <w:ind w:right="36"/>
              <w:jc w:val="center"/>
              <w:rPr>
                <w:sz w:val="22"/>
                <w:szCs w:val="22"/>
              </w:rPr>
            </w:pPr>
            <w:r w:rsidRPr="00DF6889">
              <w:rPr>
                <w:rFonts w:eastAsia="Calibri"/>
                <w:sz w:val="22"/>
                <w:szCs w:val="22"/>
              </w:rPr>
              <w:t xml:space="preserve">W paczkach po  </w:t>
            </w:r>
          </w:p>
          <w:p w14:paraId="23FE0725" w14:textId="77777777" w:rsidR="00B96B39" w:rsidRPr="00DF6889" w:rsidRDefault="00B96B39" w:rsidP="00B96B39">
            <w:pPr>
              <w:ind w:right="36"/>
              <w:jc w:val="center"/>
              <w:rPr>
                <w:sz w:val="22"/>
                <w:szCs w:val="22"/>
              </w:rPr>
            </w:pPr>
            <w:r w:rsidRPr="00DF6889">
              <w:rPr>
                <w:rFonts w:eastAsia="Calibri"/>
                <w:sz w:val="22"/>
                <w:szCs w:val="22"/>
              </w:rPr>
              <w:t xml:space="preserve">10 szt. Wiązanie  w dwóch miejscach </w:t>
            </w:r>
          </w:p>
        </w:tc>
      </w:tr>
      <w:tr w:rsidR="00B96B39" w:rsidRPr="00DF6889" w14:paraId="7CEACF44" w14:textId="77777777" w:rsidTr="00B96B39">
        <w:trPr>
          <w:trHeight w:val="2736"/>
        </w:trPr>
        <w:tc>
          <w:tcPr>
            <w:tcW w:w="711" w:type="dxa"/>
            <w:tcBorders>
              <w:top w:val="single" w:sz="4" w:space="0" w:color="000000"/>
              <w:left w:val="single" w:sz="4" w:space="0" w:color="000000"/>
              <w:bottom w:val="single" w:sz="4" w:space="0" w:color="000000"/>
              <w:right w:val="single" w:sz="4" w:space="0" w:color="000000"/>
            </w:tcBorders>
          </w:tcPr>
          <w:p w14:paraId="2F776D74" w14:textId="77777777" w:rsidR="00B96B39" w:rsidRPr="00DF6889" w:rsidRDefault="00B96B39" w:rsidP="00B96B39">
            <w:pPr>
              <w:ind w:right="35"/>
              <w:jc w:val="center"/>
              <w:rPr>
                <w:sz w:val="22"/>
                <w:szCs w:val="22"/>
              </w:rPr>
            </w:pPr>
            <w:r w:rsidRPr="00DF6889">
              <w:rPr>
                <w:rFonts w:eastAsia="Calibri"/>
                <w:sz w:val="22"/>
                <w:szCs w:val="22"/>
              </w:rPr>
              <w:t xml:space="preserve">13. </w:t>
            </w:r>
          </w:p>
        </w:tc>
        <w:tc>
          <w:tcPr>
            <w:tcW w:w="3118" w:type="dxa"/>
            <w:gridSpan w:val="2"/>
            <w:tcBorders>
              <w:top w:val="single" w:sz="4" w:space="0" w:color="000000"/>
              <w:left w:val="single" w:sz="4" w:space="0" w:color="000000"/>
              <w:bottom w:val="single" w:sz="4" w:space="0" w:color="000000"/>
              <w:right w:val="single" w:sz="4" w:space="0" w:color="000000"/>
            </w:tcBorders>
          </w:tcPr>
          <w:p w14:paraId="13AED1D6" w14:textId="77777777" w:rsidR="00B96B39" w:rsidRPr="00DF6889" w:rsidRDefault="00B96B39" w:rsidP="00B96B39">
            <w:pPr>
              <w:rPr>
                <w:sz w:val="22"/>
                <w:szCs w:val="22"/>
              </w:rPr>
            </w:pPr>
            <w:r w:rsidRPr="00DF6889">
              <w:rPr>
                <w:rFonts w:eastAsia="Calibri"/>
                <w:sz w:val="22"/>
                <w:szCs w:val="22"/>
              </w:rPr>
              <w:t xml:space="preserve">Bluza od garsonki pielęgniarki </w:t>
            </w:r>
          </w:p>
        </w:tc>
        <w:tc>
          <w:tcPr>
            <w:tcW w:w="566" w:type="dxa"/>
            <w:tcBorders>
              <w:top w:val="single" w:sz="4" w:space="0" w:color="000000"/>
              <w:left w:val="single" w:sz="4" w:space="0" w:color="000000"/>
              <w:bottom w:val="single" w:sz="4" w:space="0" w:color="000000"/>
              <w:right w:val="single" w:sz="4" w:space="0" w:color="000000"/>
            </w:tcBorders>
          </w:tcPr>
          <w:p w14:paraId="34B4B84A" w14:textId="77777777" w:rsidR="00B96B39" w:rsidRPr="00DF6889" w:rsidRDefault="00B96B39" w:rsidP="00B96B39">
            <w:pPr>
              <w:ind w:right="32"/>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140EB58B" w14:textId="77777777" w:rsidR="00B96B39" w:rsidRPr="00DF6889" w:rsidRDefault="00B96B39" w:rsidP="00B96B39">
            <w:pPr>
              <w:ind w:right="164"/>
              <w:jc w:val="center"/>
              <w:rPr>
                <w:sz w:val="22"/>
                <w:szCs w:val="22"/>
              </w:rPr>
            </w:pPr>
            <w:r w:rsidRPr="00DF6889">
              <w:rPr>
                <w:rFonts w:eastAsia="Calibri"/>
                <w:sz w:val="22"/>
                <w:szCs w:val="22"/>
              </w:rPr>
              <w:t xml:space="preserve">Pranie wodne  z wykończeniem </w:t>
            </w:r>
          </w:p>
        </w:tc>
        <w:tc>
          <w:tcPr>
            <w:tcW w:w="1844" w:type="dxa"/>
            <w:tcBorders>
              <w:top w:val="single" w:sz="4" w:space="0" w:color="000000"/>
              <w:left w:val="single" w:sz="4" w:space="0" w:color="000000"/>
              <w:bottom w:val="single" w:sz="4" w:space="0" w:color="000000"/>
              <w:right w:val="single" w:sz="4" w:space="0" w:color="000000"/>
            </w:tcBorders>
          </w:tcPr>
          <w:p w14:paraId="135753FD" w14:textId="77777777" w:rsidR="00B96B39" w:rsidRPr="00DF6889" w:rsidRDefault="00B96B39" w:rsidP="00B96B39">
            <w:pPr>
              <w:spacing w:line="277" w:lineRule="auto"/>
              <w:ind w:right="4"/>
              <w:jc w:val="center"/>
              <w:rPr>
                <w:sz w:val="22"/>
                <w:szCs w:val="22"/>
              </w:rPr>
            </w:pPr>
            <w:r w:rsidRPr="00DF6889">
              <w:rPr>
                <w:rFonts w:eastAsia="Calibri"/>
                <w:sz w:val="22"/>
                <w:szCs w:val="22"/>
              </w:rPr>
              <w:t xml:space="preserve">Złożyć na pół wzdłuż tyłu lewą </w:t>
            </w:r>
          </w:p>
          <w:p w14:paraId="183DD71F" w14:textId="77777777" w:rsidR="00B96B39" w:rsidRPr="00DF6889" w:rsidRDefault="00B96B39" w:rsidP="00B96B39">
            <w:pPr>
              <w:spacing w:line="277" w:lineRule="auto"/>
              <w:jc w:val="center"/>
              <w:rPr>
                <w:sz w:val="22"/>
                <w:szCs w:val="22"/>
              </w:rPr>
            </w:pPr>
            <w:r w:rsidRPr="00DF6889">
              <w:rPr>
                <w:rFonts w:eastAsia="Calibri"/>
                <w:sz w:val="22"/>
                <w:szCs w:val="22"/>
              </w:rPr>
              <w:t xml:space="preserve">stroną na zewnątrz barkami do siebie, rękawy wewnątrz wyprostowane, </w:t>
            </w:r>
          </w:p>
          <w:p w14:paraId="17727B4F" w14:textId="77777777" w:rsidR="00B96B39" w:rsidRPr="00DF6889" w:rsidRDefault="00B96B39" w:rsidP="00B96B39">
            <w:pPr>
              <w:spacing w:after="18"/>
              <w:rPr>
                <w:sz w:val="22"/>
                <w:szCs w:val="22"/>
              </w:rPr>
            </w:pPr>
            <w:r w:rsidRPr="00DF6889">
              <w:rPr>
                <w:rFonts w:eastAsia="Calibri"/>
                <w:sz w:val="22"/>
                <w:szCs w:val="22"/>
              </w:rPr>
              <w:t xml:space="preserve">następnie złożyć na </w:t>
            </w:r>
          </w:p>
          <w:p w14:paraId="1DF13E46" w14:textId="77777777" w:rsidR="00B96B39" w:rsidRPr="00DF6889" w:rsidRDefault="00B96B39" w:rsidP="00B96B39">
            <w:pPr>
              <w:ind w:right="12"/>
              <w:jc w:val="center"/>
              <w:rPr>
                <w:sz w:val="22"/>
                <w:szCs w:val="22"/>
              </w:rPr>
            </w:pPr>
            <w:r w:rsidRPr="00DF6889">
              <w:rPr>
                <w:rFonts w:eastAsia="Calibri"/>
                <w:sz w:val="22"/>
                <w:szCs w:val="22"/>
              </w:rPr>
              <w:t xml:space="preserve">pół wzdłuż boków  i barków </w:t>
            </w:r>
          </w:p>
        </w:tc>
        <w:tc>
          <w:tcPr>
            <w:tcW w:w="1843" w:type="dxa"/>
            <w:tcBorders>
              <w:top w:val="single" w:sz="4" w:space="0" w:color="000000"/>
              <w:left w:val="single" w:sz="4" w:space="0" w:color="000000"/>
              <w:bottom w:val="single" w:sz="4" w:space="0" w:color="000000"/>
              <w:right w:val="single" w:sz="4" w:space="0" w:color="000000"/>
            </w:tcBorders>
          </w:tcPr>
          <w:p w14:paraId="4AEEBC3A" w14:textId="77777777" w:rsidR="00B96B39" w:rsidRPr="00DF6889" w:rsidRDefault="00B96B39" w:rsidP="00B96B39">
            <w:pPr>
              <w:spacing w:after="18"/>
              <w:ind w:right="36"/>
              <w:jc w:val="center"/>
              <w:rPr>
                <w:sz w:val="22"/>
                <w:szCs w:val="22"/>
              </w:rPr>
            </w:pPr>
            <w:r w:rsidRPr="00DF6889">
              <w:rPr>
                <w:rFonts w:eastAsia="Calibri"/>
                <w:sz w:val="22"/>
                <w:szCs w:val="22"/>
              </w:rPr>
              <w:t xml:space="preserve">W paczkach po  </w:t>
            </w:r>
          </w:p>
          <w:p w14:paraId="43B7CAC5" w14:textId="77777777" w:rsidR="00B96B39" w:rsidRPr="00DF6889" w:rsidRDefault="00B96B39" w:rsidP="00B96B39">
            <w:pPr>
              <w:ind w:right="36"/>
              <w:jc w:val="center"/>
              <w:rPr>
                <w:sz w:val="22"/>
                <w:szCs w:val="22"/>
              </w:rPr>
            </w:pPr>
            <w:r w:rsidRPr="00DF6889">
              <w:rPr>
                <w:rFonts w:eastAsia="Calibri"/>
                <w:sz w:val="22"/>
                <w:szCs w:val="22"/>
              </w:rPr>
              <w:t xml:space="preserve">10 szt. Wiązanie  w dwóch miejscach </w:t>
            </w:r>
          </w:p>
        </w:tc>
      </w:tr>
      <w:tr w:rsidR="00B96B39" w:rsidRPr="00DF6889" w14:paraId="66401950" w14:textId="77777777" w:rsidTr="00B96B39">
        <w:trPr>
          <w:trHeight w:val="2739"/>
        </w:trPr>
        <w:tc>
          <w:tcPr>
            <w:tcW w:w="711" w:type="dxa"/>
            <w:tcBorders>
              <w:top w:val="single" w:sz="4" w:space="0" w:color="000000"/>
              <w:left w:val="single" w:sz="4" w:space="0" w:color="000000"/>
              <w:bottom w:val="single" w:sz="4" w:space="0" w:color="000000"/>
              <w:right w:val="single" w:sz="4" w:space="0" w:color="000000"/>
            </w:tcBorders>
          </w:tcPr>
          <w:p w14:paraId="571E4C87" w14:textId="77777777" w:rsidR="00B96B39" w:rsidRPr="00DF6889" w:rsidRDefault="00B96B39" w:rsidP="00B96B39">
            <w:pPr>
              <w:ind w:right="35"/>
              <w:jc w:val="center"/>
              <w:rPr>
                <w:sz w:val="22"/>
                <w:szCs w:val="22"/>
              </w:rPr>
            </w:pPr>
            <w:r w:rsidRPr="00DF6889">
              <w:rPr>
                <w:rFonts w:eastAsia="Calibri"/>
                <w:sz w:val="22"/>
                <w:szCs w:val="22"/>
              </w:rPr>
              <w:lastRenderedPageBreak/>
              <w:t xml:space="preserve">14. </w:t>
            </w:r>
          </w:p>
        </w:tc>
        <w:tc>
          <w:tcPr>
            <w:tcW w:w="3118" w:type="dxa"/>
            <w:gridSpan w:val="2"/>
            <w:tcBorders>
              <w:top w:val="single" w:sz="4" w:space="0" w:color="000000"/>
              <w:left w:val="single" w:sz="4" w:space="0" w:color="000000"/>
              <w:bottom w:val="single" w:sz="4" w:space="0" w:color="000000"/>
              <w:right w:val="single" w:sz="4" w:space="0" w:color="000000"/>
            </w:tcBorders>
          </w:tcPr>
          <w:p w14:paraId="406AB561" w14:textId="77777777" w:rsidR="00B96B39" w:rsidRPr="00DF6889" w:rsidRDefault="00B96B39" w:rsidP="00B96B39">
            <w:pPr>
              <w:rPr>
                <w:sz w:val="22"/>
                <w:szCs w:val="22"/>
              </w:rPr>
            </w:pPr>
            <w:r w:rsidRPr="00DF6889">
              <w:rPr>
                <w:rFonts w:eastAsia="Calibri"/>
                <w:sz w:val="22"/>
                <w:szCs w:val="22"/>
              </w:rPr>
              <w:t xml:space="preserve">Bluza </w:t>
            </w:r>
            <w:r w:rsidRPr="00DF6889">
              <w:rPr>
                <w:rFonts w:eastAsia="Calibri"/>
                <w:sz w:val="22"/>
                <w:szCs w:val="22"/>
              </w:rPr>
              <w:tab/>
              <w:t xml:space="preserve">od </w:t>
            </w:r>
            <w:r w:rsidRPr="00DF6889">
              <w:rPr>
                <w:rFonts w:eastAsia="Calibri"/>
                <w:sz w:val="22"/>
                <w:szCs w:val="22"/>
              </w:rPr>
              <w:tab/>
              <w:t xml:space="preserve">munduru </w:t>
            </w:r>
            <w:r w:rsidRPr="00DF6889">
              <w:rPr>
                <w:rFonts w:eastAsia="Calibri"/>
                <w:sz w:val="22"/>
                <w:szCs w:val="22"/>
              </w:rPr>
              <w:tab/>
              <w:t xml:space="preserve">pracownika ochrony </w:t>
            </w:r>
          </w:p>
        </w:tc>
        <w:tc>
          <w:tcPr>
            <w:tcW w:w="566" w:type="dxa"/>
            <w:tcBorders>
              <w:top w:val="single" w:sz="4" w:space="0" w:color="000000"/>
              <w:left w:val="single" w:sz="4" w:space="0" w:color="000000"/>
              <w:bottom w:val="single" w:sz="4" w:space="0" w:color="000000"/>
              <w:right w:val="single" w:sz="4" w:space="0" w:color="000000"/>
            </w:tcBorders>
          </w:tcPr>
          <w:p w14:paraId="58BD1803" w14:textId="77777777" w:rsidR="00B96B39" w:rsidRPr="00DF6889" w:rsidRDefault="00B96B39" w:rsidP="00B96B39">
            <w:pPr>
              <w:ind w:right="32"/>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694F19C2" w14:textId="77777777" w:rsidR="00B96B39" w:rsidRPr="00DF6889" w:rsidRDefault="00B96B39" w:rsidP="00B96B39">
            <w:pPr>
              <w:spacing w:line="277" w:lineRule="auto"/>
              <w:jc w:val="center"/>
              <w:rPr>
                <w:sz w:val="22"/>
                <w:szCs w:val="22"/>
              </w:rPr>
            </w:pPr>
            <w:r w:rsidRPr="00DF6889">
              <w:rPr>
                <w:rFonts w:eastAsia="Calibri"/>
                <w:sz w:val="22"/>
                <w:szCs w:val="22"/>
              </w:rPr>
              <w:t xml:space="preserve">Czyszczenie chemiczne lub </w:t>
            </w:r>
          </w:p>
          <w:p w14:paraId="1A9C0C2F" w14:textId="77777777" w:rsidR="00B96B39" w:rsidRPr="00DF6889" w:rsidRDefault="00B96B39" w:rsidP="00B96B39">
            <w:pPr>
              <w:jc w:val="center"/>
              <w:rPr>
                <w:sz w:val="22"/>
                <w:szCs w:val="22"/>
              </w:rPr>
            </w:pPr>
            <w:r w:rsidRPr="00DF6889">
              <w:rPr>
                <w:rFonts w:eastAsia="Calibri"/>
                <w:sz w:val="22"/>
                <w:szCs w:val="22"/>
              </w:rPr>
              <w:t xml:space="preserve">pranie wodne bez wykończenia </w:t>
            </w:r>
          </w:p>
        </w:tc>
        <w:tc>
          <w:tcPr>
            <w:tcW w:w="1844" w:type="dxa"/>
            <w:tcBorders>
              <w:top w:val="single" w:sz="4" w:space="0" w:color="000000"/>
              <w:left w:val="single" w:sz="4" w:space="0" w:color="000000"/>
              <w:bottom w:val="single" w:sz="4" w:space="0" w:color="000000"/>
              <w:right w:val="single" w:sz="4" w:space="0" w:color="000000"/>
            </w:tcBorders>
          </w:tcPr>
          <w:p w14:paraId="6F8C1F58" w14:textId="77777777" w:rsidR="00B96B39" w:rsidRPr="00DF6889" w:rsidRDefault="00B96B39" w:rsidP="00B96B39">
            <w:pPr>
              <w:spacing w:line="277" w:lineRule="auto"/>
              <w:ind w:right="4"/>
              <w:jc w:val="center"/>
              <w:rPr>
                <w:sz w:val="22"/>
                <w:szCs w:val="22"/>
              </w:rPr>
            </w:pPr>
            <w:r w:rsidRPr="00DF6889">
              <w:rPr>
                <w:rFonts w:eastAsia="Calibri"/>
                <w:sz w:val="22"/>
                <w:szCs w:val="22"/>
              </w:rPr>
              <w:t xml:space="preserve">Złożyć na pół wzdłuż tyłu lewą </w:t>
            </w:r>
          </w:p>
          <w:p w14:paraId="6D9B5C9D" w14:textId="77777777" w:rsidR="00B96B39" w:rsidRPr="00DF6889" w:rsidRDefault="00B96B39" w:rsidP="00B96B39">
            <w:pPr>
              <w:spacing w:after="1" w:line="277" w:lineRule="auto"/>
              <w:jc w:val="center"/>
              <w:rPr>
                <w:sz w:val="22"/>
                <w:szCs w:val="22"/>
              </w:rPr>
            </w:pPr>
            <w:r w:rsidRPr="00DF6889">
              <w:rPr>
                <w:rFonts w:eastAsia="Calibri"/>
                <w:sz w:val="22"/>
                <w:szCs w:val="22"/>
              </w:rPr>
              <w:t xml:space="preserve">stroną na zewnątrz barkami do siebie , rękawy wewnątrz wyprostowane, </w:t>
            </w:r>
          </w:p>
          <w:p w14:paraId="7C3CF794" w14:textId="77777777" w:rsidR="00B96B39" w:rsidRPr="00DF6889" w:rsidRDefault="00B96B39" w:rsidP="00B96B39">
            <w:pPr>
              <w:ind w:right="12"/>
              <w:jc w:val="center"/>
              <w:rPr>
                <w:sz w:val="22"/>
                <w:szCs w:val="22"/>
              </w:rPr>
            </w:pPr>
            <w:r w:rsidRPr="00DF6889">
              <w:rPr>
                <w:rFonts w:eastAsia="Calibri"/>
                <w:sz w:val="22"/>
                <w:szCs w:val="22"/>
              </w:rPr>
              <w:t xml:space="preserve">następnie złożyć na pół wzdłuż boków  i barków. </w:t>
            </w:r>
          </w:p>
        </w:tc>
        <w:tc>
          <w:tcPr>
            <w:tcW w:w="1843" w:type="dxa"/>
            <w:tcBorders>
              <w:top w:val="single" w:sz="4" w:space="0" w:color="000000"/>
              <w:left w:val="single" w:sz="4" w:space="0" w:color="000000"/>
              <w:bottom w:val="single" w:sz="4" w:space="0" w:color="000000"/>
              <w:right w:val="single" w:sz="4" w:space="0" w:color="000000"/>
            </w:tcBorders>
          </w:tcPr>
          <w:p w14:paraId="49F2F568" w14:textId="77777777" w:rsidR="00B96B39" w:rsidRPr="00DF6889" w:rsidRDefault="00B96B39" w:rsidP="00B96B39">
            <w:pPr>
              <w:spacing w:after="18"/>
              <w:ind w:right="36"/>
              <w:jc w:val="center"/>
              <w:rPr>
                <w:sz w:val="22"/>
                <w:szCs w:val="22"/>
              </w:rPr>
            </w:pPr>
            <w:r w:rsidRPr="00DF6889">
              <w:rPr>
                <w:rFonts w:eastAsia="Calibri"/>
                <w:sz w:val="22"/>
                <w:szCs w:val="22"/>
              </w:rPr>
              <w:t xml:space="preserve">W paczkach po  </w:t>
            </w:r>
          </w:p>
          <w:p w14:paraId="08BD6E60" w14:textId="77777777" w:rsidR="00B96B39" w:rsidRPr="00DF6889" w:rsidRDefault="00B96B39" w:rsidP="00B96B39">
            <w:pPr>
              <w:ind w:right="1"/>
              <w:rPr>
                <w:sz w:val="22"/>
                <w:szCs w:val="22"/>
              </w:rPr>
            </w:pPr>
            <w:r w:rsidRPr="00DF6889">
              <w:rPr>
                <w:rFonts w:eastAsia="Calibri"/>
                <w:sz w:val="22"/>
                <w:szCs w:val="22"/>
              </w:rPr>
              <w:t xml:space="preserve">10 szt. Wiązanie  w dwóch miejscach </w:t>
            </w:r>
          </w:p>
        </w:tc>
      </w:tr>
      <w:tr w:rsidR="00B96B39" w:rsidRPr="00DF6889" w14:paraId="6C8700E8" w14:textId="77777777" w:rsidTr="00B96B39">
        <w:trPr>
          <w:trHeight w:val="2736"/>
        </w:trPr>
        <w:tc>
          <w:tcPr>
            <w:tcW w:w="711" w:type="dxa"/>
            <w:tcBorders>
              <w:top w:val="single" w:sz="4" w:space="0" w:color="000000"/>
              <w:left w:val="single" w:sz="4" w:space="0" w:color="000000"/>
              <w:bottom w:val="single" w:sz="4" w:space="0" w:color="000000"/>
              <w:right w:val="single" w:sz="4" w:space="0" w:color="000000"/>
            </w:tcBorders>
          </w:tcPr>
          <w:p w14:paraId="4417F3FE" w14:textId="77777777" w:rsidR="00B96B39" w:rsidRPr="00DF6889" w:rsidRDefault="00B96B39" w:rsidP="00B96B39">
            <w:pPr>
              <w:ind w:right="35"/>
              <w:jc w:val="center"/>
              <w:rPr>
                <w:sz w:val="22"/>
                <w:szCs w:val="22"/>
              </w:rPr>
            </w:pPr>
            <w:r w:rsidRPr="00DF6889">
              <w:rPr>
                <w:rFonts w:eastAsia="Calibri"/>
                <w:sz w:val="22"/>
                <w:szCs w:val="22"/>
              </w:rPr>
              <w:t xml:space="preserve">15. </w:t>
            </w:r>
          </w:p>
        </w:tc>
        <w:tc>
          <w:tcPr>
            <w:tcW w:w="3118" w:type="dxa"/>
            <w:gridSpan w:val="2"/>
            <w:tcBorders>
              <w:top w:val="single" w:sz="4" w:space="0" w:color="000000"/>
              <w:left w:val="single" w:sz="4" w:space="0" w:color="000000"/>
              <w:bottom w:val="single" w:sz="4" w:space="0" w:color="000000"/>
              <w:right w:val="single" w:sz="4" w:space="0" w:color="000000"/>
            </w:tcBorders>
          </w:tcPr>
          <w:p w14:paraId="65F8409F" w14:textId="77777777" w:rsidR="00B96B39" w:rsidRPr="00DF6889" w:rsidRDefault="00B96B39" w:rsidP="00B96B39">
            <w:pPr>
              <w:rPr>
                <w:sz w:val="22"/>
                <w:szCs w:val="22"/>
              </w:rPr>
            </w:pPr>
            <w:r w:rsidRPr="00DF6889">
              <w:rPr>
                <w:rFonts w:eastAsia="Calibri"/>
                <w:sz w:val="22"/>
                <w:szCs w:val="22"/>
              </w:rPr>
              <w:t xml:space="preserve">Bluza od piżamy </w:t>
            </w:r>
          </w:p>
        </w:tc>
        <w:tc>
          <w:tcPr>
            <w:tcW w:w="566" w:type="dxa"/>
            <w:tcBorders>
              <w:top w:val="single" w:sz="4" w:space="0" w:color="000000"/>
              <w:left w:val="single" w:sz="4" w:space="0" w:color="000000"/>
              <w:bottom w:val="single" w:sz="4" w:space="0" w:color="000000"/>
              <w:right w:val="single" w:sz="4" w:space="0" w:color="000000"/>
            </w:tcBorders>
          </w:tcPr>
          <w:p w14:paraId="7FD3FC6F" w14:textId="77777777" w:rsidR="00B96B39" w:rsidRPr="00DF6889" w:rsidRDefault="00B96B39" w:rsidP="00B96B39">
            <w:pPr>
              <w:ind w:right="32"/>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02882504" w14:textId="77777777" w:rsidR="00B96B39" w:rsidRPr="00DF6889" w:rsidRDefault="00B96B39" w:rsidP="00B96B39">
            <w:pPr>
              <w:ind w:right="164"/>
              <w:jc w:val="center"/>
              <w:rPr>
                <w:sz w:val="22"/>
                <w:szCs w:val="22"/>
              </w:rPr>
            </w:pPr>
            <w:r w:rsidRPr="00DF6889">
              <w:rPr>
                <w:rFonts w:eastAsia="Calibri"/>
                <w:sz w:val="22"/>
                <w:szCs w:val="22"/>
              </w:rPr>
              <w:t xml:space="preserve">Pranie wodne  z wykończeniem </w:t>
            </w:r>
          </w:p>
        </w:tc>
        <w:tc>
          <w:tcPr>
            <w:tcW w:w="1844" w:type="dxa"/>
            <w:tcBorders>
              <w:top w:val="single" w:sz="4" w:space="0" w:color="000000"/>
              <w:left w:val="single" w:sz="4" w:space="0" w:color="000000"/>
              <w:bottom w:val="single" w:sz="4" w:space="0" w:color="000000"/>
              <w:right w:val="single" w:sz="4" w:space="0" w:color="000000"/>
            </w:tcBorders>
          </w:tcPr>
          <w:p w14:paraId="3C00B324" w14:textId="77777777" w:rsidR="00B96B39" w:rsidRPr="00DF6889" w:rsidRDefault="00B96B39" w:rsidP="00B96B39">
            <w:pPr>
              <w:spacing w:line="277" w:lineRule="auto"/>
              <w:ind w:right="4"/>
              <w:jc w:val="center"/>
              <w:rPr>
                <w:sz w:val="22"/>
                <w:szCs w:val="22"/>
              </w:rPr>
            </w:pPr>
            <w:r w:rsidRPr="00DF6889">
              <w:rPr>
                <w:rFonts w:eastAsia="Calibri"/>
                <w:sz w:val="22"/>
                <w:szCs w:val="22"/>
              </w:rPr>
              <w:t xml:space="preserve">Złożyć na pół wzdłuż tyłu lewą </w:t>
            </w:r>
          </w:p>
          <w:p w14:paraId="01E537C3" w14:textId="77777777" w:rsidR="00B96B39" w:rsidRPr="00DF6889" w:rsidRDefault="00B96B39" w:rsidP="00B96B39">
            <w:pPr>
              <w:spacing w:line="277" w:lineRule="auto"/>
              <w:jc w:val="center"/>
              <w:rPr>
                <w:sz w:val="22"/>
                <w:szCs w:val="22"/>
              </w:rPr>
            </w:pPr>
            <w:r w:rsidRPr="00DF6889">
              <w:rPr>
                <w:rFonts w:eastAsia="Calibri"/>
                <w:sz w:val="22"/>
                <w:szCs w:val="22"/>
              </w:rPr>
              <w:t xml:space="preserve">stroną na zewnątrz barkami do siebie , rękawy wewnątrz wyprostowane, </w:t>
            </w:r>
          </w:p>
          <w:p w14:paraId="5198E97D" w14:textId="77777777" w:rsidR="00B96B39" w:rsidRPr="00DF6889" w:rsidRDefault="00B96B39" w:rsidP="00B96B39">
            <w:pPr>
              <w:spacing w:after="18"/>
              <w:rPr>
                <w:sz w:val="22"/>
                <w:szCs w:val="22"/>
              </w:rPr>
            </w:pPr>
            <w:r w:rsidRPr="00DF6889">
              <w:rPr>
                <w:rFonts w:eastAsia="Calibri"/>
                <w:sz w:val="22"/>
                <w:szCs w:val="22"/>
              </w:rPr>
              <w:t xml:space="preserve">następnie złożyć na </w:t>
            </w:r>
          </w:p>
          <w:p w14:paraId="72423C59" w14:textId="77777777" w:rsidR="00B96B39" w:rsidRPr="00DF6889" w:rsidRDefault="00B96B39" w:rsidP="00B96B39">
            <w:pPr>
              <w:ind w:right="12"/>
              <w:jc w:val="center"/>
              <w:rPr>
                <w:sz w:val="22"/>
                <w:szCs w:val="22"/>
              </w:rPr>
            </w:pPr>
            <w:r w:rsidRPr="00DF6889">
              <w:rPr>
                <w:rFonts w:eastAsia="Calibri"/>
                <w:sz w:val="22"/>
                <w:szCs w:val="22"/>
              </w:rPr>
              <w:t xml:space="preserve">pół wzdłuż boków  i barków </w:t>
            </w:r>
          </w:p>
        </w:tc>
        <w:tc>
          <w:tcPr>
            <w:tcW w:w="1843" w:type="dxa"/>
            <w:tcBorders>
              <w:top w:val="single" w:sz="4" w:space="0" w:color="000000"/>
              <w:left w:val="single" w:sz="4" w:space="0" w:color="000000"/>
              <w:bottom w:val="single" w:sz="4" w:space="0" w:color="000000"/>
              <w:right w:val="single" w:sz="4" w:space="0" w:color="000000"/>
            </w:tcBorders>
          </w:tcPr>
          <w:p w14:paraId="72120E4D" w14:textId="77777777" w:rsidR="00B96B39" w:rsidRPr="00DF6889" w:rsidRDefault="00B96B39" w:rsidP="00B96B39">
            <w:pPr>
              <w:spacing w:after="2" w:line="277" w:lineRule="auto"/>
              <w:jc w:val="center"/>
              <w:rPr>
                <w:sz w:val="22"/>
                <w:szCs w:val="22"/>
              </w:rPr>
            </w:pPr>
            <w:r w:rsidRPr="00DF6889">
              <w:rPr>
                <w:rFonts w:eastAsia="Calibri"/>
                <w:sz w:val="22"/>
                <w:szCs w:val="22"/>
              </w:rPr>
              <w:t xml:space="preserve">Wiązane w paczkach po 20 szt. </w:t>
            </w:r>
          </w:p>
          <w:p w14:paraId="39BB966F" w14:textId="77777777" w:rsidR="00B96B39" w:rsidRPr="00DF6889" w:rsidRDefault="00B96B39" w:rsidP="00B96B39">
            <w:pPr>
              <w:jc w:val="center"/>
              <w:rPr>
                <w:sz w:val="22"/>
                <w:szCs w:val="22"/>
              </w:rPr>
            </w:pPr>
            <w:r w:rsidRPr="00DF6889">
              <w:rPr>
                <w:rFonts w:eastAsia="Calibri"/>
                <w:sz w:val="22"/>
                <w:szCs w:val="22"/>
              </w:rPr>
              <w:t xml:space="preserve"> </w:t>
            </w:r>
          </w:p>
        </w:tc>
      </w:tr>
      <w:tr w:rsidR="00B96B39" w:rsidRPr="00DF6889" w14:paraId="56730E9D" w14:textId="77777777" w:rsidTr="00B96B39">
        <w:tblPrEx>
          <w:tblCellMar>
            <w:top w:w="40" w:type="dxa"/>
            <w:left w:w="103" w:type="dxa"/>
            <w:right w:w="17" w:type="dxa"/>
          </w:tblCellMar>
        </w:tblPrEx>
        <w:trPr>
          <w:trHeight w:val="2736"/>
        </w:trPr>
        <w:tc>
          <w:tcPr>
            <w:tcW w:w="711" w:type="dxa"/>
            <w:tcBorders>
              <w:top w:val="single" w:sz="4" w:space="0" w:color="000000"/>
              <w:left w:val="single" w:sz="4" w:space="0" w:color="000000"/>
              <w:bottom w:val="single" w:sz="4" w:space="0" w:color="000000"/>
              <w:right w:val="single" w:sz="4" w:space="0" w:color="000000"/>
            </w:tcBorders>
          </w:tcPr>
          <w:p w14:paraId="123AA34B" w14:textId="77777777" w:rsidR="00B96B39" w:rsidRPr="00DF6889" w:rsidRDefault="00B96B39" w:rsidP="00B96B39">
            <w:pPr>
              <w:ind w:right="89"/>
              <w:jc w:val="center"/>
              <w:rPr>
                <w:sz w:val="22"/>
                <w:szCs w:val="22"/>
              </w:rPr>
            </w:pPr>
            <w:r w:rsidRPr="00DF6889">
              <w:rPr>
                <w:rFonts w:eastAsia="Calibri"/>
                <w:sz w:val="22"/>
                <w:szCs w:val="22"/>
              </w:rPr>
              <w:t xml:space="preserve">16. </w:t>
            </w:r>
          </w:p>
        </w:tc>
        <w:tc>
          <w:tcPr>
            <w:tcW w:w="3118" w:type="dxa"/>
            <w:gridSpan w:val="2"/>
            <w:tcBorders>
              <w:top w:val="single" w:sz="4" w:space="0" w:color="000000"/>
              <w:left w:val="single" w:sz="4" w:space="0" w:color="000000"/>
              <w:bottom w:val="single" w:sz="4" w:space="0" w:color="000000"/>
              <w:right w:val="single" w:sz="4" w:space="0" w:color="000000"/>
            </w:tcBorders>
          </w:tcPr>
          <w:p w14:paraId="6E973402" w14:textId="77777777" w:rsidR="00B96B39" w:rsidRPr="00DF6889" w:rsidRDefault="00B96B39" w:rsidP="00B96B39">
            <w:pPr>
              <w:rPr>
                <w:sz w:val="22"/>
                <w:szCs w:val="22"/>
              </w:rPr>
            </w:pPr>
            <w:r w:rsidRPr="00DF6889">
              <w:rPr>
                <w:rFonts w:eastAsia="Calibri"/>
                <w:sz w:val="22"/>
                <w:szCs w:val="22"/>
              </w:rPr>
              <w:t xml:space="preserve">Bluza od piżamy damskiej </w:t>
            </w:r>
          </w:p>
        </w:tc>
        <w:tc>
          <w:tcPr>
            <w:tcW w:w="566" w:type="dxa"/>
            <w:tcBorders>
              <w:top w:val="single" w:sz="4" w:space="0" w:color="000000"/>
              <w:left w:val="single" w:sz="4" w:space="0" w:color="000000"/>
              <w:bottom w:val="single" w:sz="4" w:space="0" w:color="000000"/>
              <w:right w:val="single" w:sz="4" w:space="0" w:color="000000"/>
            </w:tcBorders>
          </w:tcPr>
          <w:p w14:paraId="39B320AC" w14:textId="77777777" w:rsidR="00B96B39" w:rsidRPr="00DF6889" w:rsidRDefault="00B96B39" w:rsidP="00B96B39">
            <w:pPr>
              <w:ind w:right="86"/>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27F92833" w14:textId="77777777" w:rsidR="00B96B39" w:rsidRPr="00DF6889" w:rsidRDefault="00B96B39" w:rsidP="00B96B39">
            <w:pPr>
              <w:ind w:right="213"/>
              <w:jc w:val="center"/>
              <w:rPr>
                <w:sz w:val="22"/>
                <w:szCs w:val="22"/>
              </w:rPr>
            </w:pPr>
            <w:r w:rsidRPr="00DF6889">
              <w:rPr>
                <w:rFonts w:eastAsia="Calibri"/>
                <w:sz w:val="22"/>
                <w:szCs w:val="22"/>
              </w:rPr>
              <w:t xml:space="preserve">Pranie wodne  z wykończeniem </w:t>
            </w:r>
          </w:p>
        </w:tc>
        <w:tc>
          <w:tcPr>
            <w:tcW w:w="1844" w:type="dxa"/>
            <w:tcBorders>
              <w:top w:val="single" w:sz="4" w:space="0" w:color="000000"/>
              <w:left w:val="single" w:sz="4" w:space="0" w:color="000000"/>
              <w:bottom w:val="single" w:sz="4" w:space="0" w:color="000000"/>
              <w:right w:val="single" w:sz="4" w:space="0" w:color="000000"/>
            </w:tcBorders>
          </w:tcPr>
          <w:p w14:paraId="1C87EB78" w14:textId="77777777" w:rsidR="00B96B39" w:rsidRPr="00DF6889" w:rsidRDefault="00B96B39" w:rsidP="00B96B39">
            <w:pPr>
              <w:spacing w:line="277" w:lineRule="auto"/>
              <w:ind w:right="53"/>
              <w:jc w:val="center"/>
              <w:rPr>
                <w:sz w:val="22"/>
                <w:szCs w:val="22"/>
              </w:rPr>
            </w:pPr>
            <w:r w:rsidRPr="00DF6889">
              <w:rPr>
                <w:rFonts w:eastAsia="Calibri"/>
                <w:sz w:val="22"/>
                <w:szCs w:val="22"/>
              </w:rPr>
              <w:t xml:space="preserve">Złożyć na pół wzdłuż tyłu lewą </w:t>
            </w:r>
          </w:p>
          <w:p w14:paraId="25612440" w14:textId="77777777" w:rsidR="00B96B39" w:rsidRPr="00DF6889" w:rsidRDefault="00B96B39" w:rsidP="00B96B39">
            <w:pPr>
              <w:spacing w:line="277" w:lineRule="auto"/>
              <w:jc w:val="center"/>
              <w:rPr>
                <w:sz w:val="22"/>
                <w:szCs w:val="22"/>
              </w:rPr>
            </w:pPr>
            <w:r w:rsidRPr="00DF6889">
              <w:rPr>
                <w:rFonts w:eastAsia="Calibri"/>
                <w:sz w:val="22"/>
                <w:szCs w:val="22"/>
              </w:rPr>
              <w:t xml:space="preserve">stroną na zewnątrz barkami do siebie , rękawy wewnątrz wyprostowane, </w:t>
            </w:r>
          </w:p>
          <w:p w14:paraId="1AB873EF" w14:textId="77777777" w:rsidR="00B96B39" w:rsidRPr="00DF6889" w:rsidRDefault="00B96B39" w:rsidP="00B96B39">
            <w:pPr>
              <w:spacing w:after="18"/>
              <w:rPr>
                <w:sz w:val="22"/>
                <w:szCs w:val="22"/>
              </w:rPr>
            </w:pPr>
            <w:r w:rsidRPr="00DF6889">
              <w:rPr>
                <w:rFonts w:eastAsia="Calibri"/>
                <w:sz w:val="22"/>
                <w:szCs w:val="22"/>
              </w:rPr>
              <w:t xml:space="preserve">następnie złożyć na </w:t>
            </w:r>
          </w:p>
          <w:p w14:paraId="314452A5" w14:textId="77777777" w:rsidR="00B96B39" w:rsidRPr="00DF6889" w:rsidRDefault="00B96B39" w:rsidP="00B96B39">
            <w:pPr>
              <w:ind w:right="84"/>
              <w:rPr>
                <w:sz w:val="22"/>
                <w:szCs w:val="22"/>
              </w:rPr>
            </w:pPr>
            <w:r w:rsidRPr="00DF6889">
              <w:rPr>
                <w:rFonts w:eastAsia="Calibri"/>
                <w:sz w:val="22"/>
                <w:szCs w:val="22"/>
              </w:rPr>
              <w:t xml:space="preserve">pół wzdłuż boków  i barków </w:t>
            </w:r>
          </w:p>
        </w:tc>
        <w:tc>
          <w:tcPr>
            <w:tcW w:w="1843" w:type="dxa"/>
            <w:tcBorders>
              <w:top w:val="single" w:sz="4" w:space="0" w:color="000000"/>
              <w:left w:val="single" w:sz="4" w:space="0" w:color="000000"/>
              <w:bottom w:val="single" w:sz="4" w:space="0" w:color="000000"/>
              <w:right w:val="single" w:sz="4" w:space="0" w:color="000000"/>
            </w:tcBorders>
          </w:tcPr>
          <w:p w14:paraId="25234DF9" w14:textId="77777777" w:rsidR="00B96B39" w:rsidRPr="00DF6889" w:rsidRDefault="00B96B39" w:rsidP="00B96B39">
            <w:pPr>
              <w:jc w:val="both"/>
              <w:rPr>
                <w:sz w:val="22"/>
                <w:szCs w:val="22"/>
              </w:rPr>
            </w:pPr>
            <w:r w:rsidRPr="00DF6889">
              <w:rPr>
                <w:rFonts w:eastAsia="Calibri"/>
                <w:sz w:val="22"/>
                <w:szCs w:val="22"/>
              </w:rPr>
              <w:t xml:space="preserve">Wiązane w paczkach po 20 szt. </w:t>
            </w:r>
          </w:p>
        </w:tc>
      </w:tr>
      <w:tr w:rsidR="00B96B39" w:rsidRPr="00DF6889" w14:paraId="02733CEB" w14:textId="77777777" w:rsidTr="00B96B39">
        <w:tblPrEx>
          <w:tblCellMar>
            <w:top w:w="40" w:type="dxa"/>
            <w:left w:w="103" w:type="dxa"/>
            <w:right w:w="17" w:type="dxa"/>
          </w:tblCellMar>
        </w:tblPrEx>
        <w:trPr>
          <w:trHeight w:val="3219"/>
        </w:trPr>
        <w:tc>
          <w:tcPr>
            <w:tcW w:w="711" w:type="dxa"/>
            <w:tcBorders>
              <w:top w:val="single" w:sz="4" w:space="0" w:color="000000"/>
              <w:left w:val="single" w:sz="4" w:space="0" w:color="000000"/>
              <w:bottom w:val="single" w:sz="4" w:space="0" w:color="000000"/>
              <w:right w:val="single" w:sz="4" w:space="0" w:color="000000"/>
            </w:tcBorders>
          </w:tcPr>
          <w:p w14:paraId="17048FFA" w14:textId="77777777" w:rsidR="00B96B39" w:rsidRPr="00DF6889" w:rsidRDefault="00B96B39" w:rsidP="00B96B39">
            <w:pPr>
              <w:ind w:right="89"/>
              <w:jc w:val="center"/>
              <w:rPr>
                <w:sz w:val="22"/>
                <w:szCs w:val="22"/>
              </w:rPr>
            </w:pPr>
            <w:r w:rsidRPr="00DF6889">
              <w:rPr>
                <w:rFonts w:eastAsia="Calibri"/>
                <w:sz w:val="22"/>
                <w:szCs w:val="22"/>
              </w:rPr>
              <w:t xml:space="preserve">17. </w:t>
            </w:r>
          </w:p>
        </w:tc>
        <w:tc>
          <w:tcPr>
            <w:tcW w:w="3118" w:type="dxa"/>
            <w:gridSpan w:val="2"/>
            <w:tcBorders>
              <w:top w:val="single" w:sz="4" w:space="0" w:color="000000"/>
              <w:left w:val="single" w:sz="4" w:space="0" w:color="000000"/>
              <w:bottom w:val="single" w:sz="4" w:space="0" w:color="000000"/>
              <w:right w:val="single" w:sz="4" w:space="0" w:color="000000"/>
            </w:tcBorders>
          </w:tcPr>
          <w:p w14:paraId="251435BA" w14:textId="77777777" w:rsidR="00B96B39" w:rsidRPr="00DF6889" w:rsidRDefault="00B96B39" w:rsidP="00B96B39">
            <w:pPr>
              <w:rPr>
                <w:sz w:val="22"/>
                <w:szCs w:val="22"/>
              </w:rPr>
            </w:pPr>
            <w:r w:rsidRPr="00DF6889">
              <w:rPr>
                <w:rFonts w:eastAsia="Calibri"/>
                <w:sz w:val="22"/>
                <w:szCs w:val="22"/>
              </w:rPr>
              <w:t xml:space="preserve">Bluza polowa letnia </w:t>
            </w:r>
          </w:p>
        </w:tc>
        <w:tc>
          <w:tcPr>
            <w:tcW w:w="566" w:type="dxa"/>
            <w:tcBorders>
              <w:top w:val="single" w:sz="4" w:space="0" w:color="000000"/>
              <w:left w:val="single" w:sz="4" w:space="0" w:color="000000"/>
              <w:bottom w:val="single" w:sz="4" w:space="0" w:color="000000"/>
              <w:right w:val="single" w:sz="4" w:space="0" w:color="000000"/>
            </w:tcBorders>
          </w:tcPr>
          <w:p w14:paraId="135DD420" w14:textId="77777777" w:rsidR="00B96B39" w:rsidRPr="00DF6889" w:rsidRDefault="00B96B39" w:rsidP="00B96B39">
            <w:pPr>
              <w:ind w:right="86"/>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119F81E8" w14:textId="77777777" w:rsidR="00B96B39" w:rsidRPr="00DF6889" w:rsidRDefault="00B96B39" w:rsidP="00B96B39">
            <w:pPr>
              <w:spacing w:after="1" w:line="277" w:lineRule="auto"/>
              <w:jc w:val="center"/>
              <w:rPr>
                <w:sz w:val="22"/>
                <w:szCs w:val="22"/>
              </w:rPr>
            </w:pPr>
            <w:r w:rsidRPr="00DF6889">
              <w:rPr>
                <w:rFonts w:eastAsia="Calibri"/>
                <w:sz w:val="22"/>
                <w:szCs w:val="22"/>
              </w:rPr>
              <w:t xml:space="preserve">Czyszczenie chemiczne lub </w:t>
            </w:r>
          </w:p>
          <w:p w14:paraId="2F475030" w14:textId="77777777" w:rsidR="00B96B39" w:rsidRPr="00DF6889" w:rsidRDefault="00B96B39" w:rsidP="00B96B39">
            <w:pPr>
              <w:jc w:val="center"/>
              <w:rPr>
                <w:sz w:val="22"/>
                <w:szCs w:val="22"/>
              </w:rPr>
            </w:pPr>
            <w:r w:rsidRPr="00DF6889">
              <w:rPr>
                <w:rFonts w:eastAsia="Calibri"/>
                <w:sz w:val="22"/>
                <w:szCs w:val="22"/>
              </w:rPr>
              <w:t xml:space="preserve">pranie wodne bez wykończenia </w:t>
            </w:r>
          </w:p>
        </w:tc>
        <w:tc>
          <w:tcPr>
            <w:tcW w:w="1844" w:type="dxa"/>
            <w:tcBorders>
              <w:top w:val="single" w:sz="4" w:space="0" w:color="000000"/>
              <w:left w:val="single" w:sz="4" w:space="0" w:color="000000"/>
              <w:bottom w:val="single" w:sz="4" w:space="0" w:color="000000"/>
              <w:right w:val="single" w:sz="4" w:space="0" w:color="000000"/>
            </w:tcBorders>
          </w:tcPr>
          <w:p w14:paraId="5DDC1009" w14:textId="77777777" w:rsidR="00B96B39" w:rsidRPr="00DF6889" w:rsidRDefault="00B96B39" w:rsidP="00B96B39">
            <w:pPr>
              <w:spacing w:after="1" w:line="277" w:lineRule="auto"/>
              <w:ind w:right="53"/>
              <w:jc w:val="center"/>
              <w:rPr>
                <w:sz w:val="22"/>
                <w:szCs w:val="22"/>
              </w:rPr>
            </w:pPr>
            <w:r w:rsidRPr="00DF6889">
              <w:rPr>
                <w:rFonts w:eastAsia="Calibri"/>
                <w:sz w:val="22"/>
                <w:szCs w:val="22"/>
              </w:rPr>
              <w:t xml:space="preserve">Złożyć na pół wzdłuż tyłu lewą </w:t>
            </w:r>
          </w:p>
          <w:p w14:paraId="5E6017DD" w14:textId="77777777" w:rsidR="00B96B39" w:rsidRPr="00DF6889" w:rsidRDefault="00B96B39" w:rsidP="00B96B39">
            <w:pPr>
              <w:spacing w:line="277" w:lineRule="auto"/>
              <w:jc w:val="center"/>
              <w:rPr>
                <w:sz w:val="22"/>
                <w:szCs w:val="22"/>
              </w:rPr>
            </w:pPr>
            <w:r w:rsidRPr="00DF6889">
              <w:rPr>
                <w:rFonts w:eastAsia="Calibri"/>
                <w:sz w:val="22"/>
                <w:szCs w:val="22"/>
              </w:rPr>
              <w:t xml:space="preserve">stroną na zewnątrz barkami do siebie , rękawy wewnątrz wyprostowane, </w:t>
            </w:r>
          </w:p>
          <w:p w14:paraId="27805706" w14:textId="77777777" w:rsidR="00B96B39" w:rsidRPr="00DF6889" w:rsidRDefault="00B96B39" w:rsidP="00B96B39">
            <w:pPr>
              <w:spacing w:after="18"/>
              <w:rPr>
                <w:sz w:val="22"/>
                <w:szCs w:val="22"/>
              </w:rPr>
            </w:pPr>
            <w:r w:rsidRPr="00DF6889">
              <w:rPr>
                <w:rFonts w:eastAsia="Calibri"/>
                <w:sz w:val="22"/>
                <w:szCs w:val="22"/>
              </w:rPr>
              <w:t xml:space="preserve">następnie złożyć na </w:t>
            </w:r>
          </w:p>
          <w:p w14:paraId="01973D93" w14:textId="77777777" w:rsidR="00B96B39" w:rsidRPr="00DF6889" w:rsidRDefault="00B96B39" w:rsidP="00B96B39">
            <w:pPr>
              <w:spacing w:after="199" w:line="280" w:lineRule="auto"/>
              <w:ind w:right="61"/>
              <w:jc w:val="center"/>
              <w:rPr>
                <w:sz w:val="22"/>
                <w:szCs w:val="22"/>
              </w:rPr>
            </w:pPr>
            <w:r w:rsidRPr="00DF6889">
              <w:rPr>
                <w:rFonts w:eastAsia="Calibri"/>
                <w:sz w:val="22"/>
                <w:szCs w:val="22"/>
              </w:rPr>
              <w:t xml:space="preserve">pół wzdłuż boków  i barków </w:t>
            </w:r>
          </w:p>
          <w:p w14:paraId="2221F351" w14:textId="77777777" w:rsidR="00B96B39" w:rsidRPr="00DF6889" w:rsidRDefault="00B96B39" w:rsidP="00B96B39">
            <w:pPr>
              <w:ind w:right="41"/>
              <w:jc w:val="center"/>
              <w:rPr>
                <w:sz w:val="22"/>
                <w:szCs w:val="22"/>
              </w:rPr>
            </w:pPr>
            <w:r w:rsidRPr="00DF6889">
              <w:rPr>
                <w:rFonts w:eastAsia="Calibri"/>
                <w:sz w:val="22"/>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0B8025C6" w14:textId="77777777" w:rsidR="00B96B39" w:rsidRPr="00DF6889" w:rsidRDefault="00B96B39" w:rsidP="00B96B39">
            <w:pPr>
              <w:spacing w:after="18"/>
              <w:ind w:right="90"/>
              <w:jc w:val="center"/>
              <w:rPr>
                <w:sz w:val="22"/>
                <w:szCs w:val="22"/>
              </w:rPr>
            </w:pPr>
            <w:r w:rsidRPr="00DF6889">
              <w:rPr>
                <w:rFonts w:eastAsia="Calibri"/>
                <w:sz w:val="22"/>
                <w:szCs w:val="22"/>
              </w:rPr>
              <w:t xml:space="preserve">W paczkach po  </w:t>
            </w:r>
          </w:p>
          <w:p w14:paraId="4E35D683" w14:textId="77777777" w:rsidR="00B96B39" w:rsidRPr="00DF6889" w:rsidRDefault="00B96B39" w:rsidP="00B96B39">
            <w:pPr>
              <w:ind w:right="85"/>
              <w:jc w:val="center"/>
              <w:rPr>
                <w:sz w:val="22"/>
                <w:szCs w:val="22"/>
              </w:rPr>
            </w:pPr>
            <w:r w:rsidRPr="00DF6889">
              <w:rPr>
                <w:rFonts w:eastAsia="Calibri"/>
                <w:sz w:val="22"/>
                <w:szCs w:val="22"/>
              </w:rPr>
              <w:t xml:space="preserve">10 szt. Wiązanie  w dwóch miejscach </w:t>
            </w:r>
          </w:p>
        </w:tc>
      </w:tr>
      <w:tr w:rsidR="00B96B39" w:rsidRPr="00DF6889" w14:paraId="36BDA303" w14:textId="77777777" w:rsidTr="00B96B39">
        <w:tblPrEx>
          <w:tblCellMar>
            <w:top w:w="40" w:type="dxa"/>
            <w:left w:w="103" w:type="dxa"/>
            <w:right w:w="17" w:type="dxa"/>
          </w:tblCellMar>
        </w:tblPrEx>
        <w:trPr>
          <w:trHeight w:val="2736"/>
        </w:trPr>
        <w:tc>
          <w:tcPr>
            <w:tcW w:w="711" w:type="dxa"/>
            <w:tcBorders>
              <w:top w:val="single" w:sz="4" w:space="0" w:color="000000"/>
              <w:left w:val="single" w:sz="4" w:space="0" w:color="000000"/>
              <w:bottom w:val="single" w:sz="4" w:space="0" w:color="000000"/>
              <w:right w:val="single" w:sz="4" w:space="0" w:color="000000"/>
            </w:tcBorders>
          </w:tcPr>
          <w:p w14:paraId="19F4ACA9" w14:textId="77777777" w:rsidR="00B96B39" w:rsidRPr="00DF6889" w:rsidRDefault="00B96B39" w:rsidP="00B96B39">
            <w:pPr>
              <w:ind w:right="89"/>
              <w:jc w:val="center"/>
              <w:rPr>
                <w:sz w:val="22"/>
                <w:szCs w:val="22"/>
              </w:rPr>
            </w:pPr>
            <w:r w:rsidRPr="00DF6889">
              <w:rPr>
                <w:rFonts w:eastAsia="Calibri"/>
                <w:sz w:val="22"/>
                <w:szCs w:val="22"/>
              </w:rPr>
              <w:lastRenderedPageBreak/>
              <w:t xml:space="preserve">18. </w:t>
            </w:r>
          </w:p>
        </w:tc>
        <w:tc>
          <w:tcPr>
            <w:tcW w:w="3118" w:type="dxa"/>
            <w:gridSpan w:val="2"/>
            <w:tcBorders>
              <w:top w:val="single" w:sz="4" w:space="0" w:color="000000"/>
              <w:left w:val="single" w:sz="4" w:space="0" w:color="000000"/>
              <w:bottom w:val="single" w:sz="4" w:space="0" w:color="000000"/>
              <w:right w:val="single" w:sz="4" w:space="0" w:color="000000"/>
            </w:tcBorders>
          </w:tcPr>
          <w:p w14:paraId="5A908618" w14:textId="77777777" w:rsidR="00B96B39" w:rsidRPr="00DF6889" w:rsidRDefault="00B96B39" w:rsidP="00B96B39">
            <w:pPr>
              <w:rPr>
                <w:sz w:val="22"/>
                <w:szCs w:val="22"/>
              </w:rPr>
            </w:pPr>
            <w:r w:rsidRPr="00DF6889">
              <w:rPr>
                <w:rFonts w:eastAsia="Calibri"/>
                <w:sz w:val="22"/>
                <w:szCs w:val="22"/>
              </w:rPr>
              <w:t xml:space="preserve">Bluza polowa letnia wzór 2010 </w:t>
            </w:r>
          </w:p>
        </w:tc>
        <w:tc>
          <w:tcPr>
            <w:tcW w:w="566" w:type="dxa"/>
            <w:tcBorders>
              <w:top w:val="single" w:sz="4" w:space="0" w:color="000000"/>
              <w:left w:val="single" w:sz="4" w:space="0" w:color="000000"/>
              <w:bottom w:val="single" w:sz="4" w:space="0" w:color="000000"/>
              <w:right w:val="single" w:sz="4" w:space="0" w:color="000000"/>
            </w:tcBorders>
          </w:tcPr>
          <w:p w14:paraId="7575281F" w14:textId="77777777" w:rsidR="00B96B39" w:rsidRPr="00DF6889" w:rsidRDefault="00B96B39" w:rsidP="00B96B39">
            <w:pPr>
              <w:ind w:right="86"/>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2A913290" w14:textId="77777777" w:rsidR="00B96B39" w:rsidRPr="00DF6889" w:rsidRDefault="00B96B39" w:rsidP="00B96B39">
            <w:pPr>
              <w:spacing w:line="277" w:lineRule="auto"/>
              <w:jc w:val="center"/>
              <w:rPr>
                <w:sz w:val="22"/>
                <w:szCs w:val="22"/>
              </w:rPr>
            </w:pPr>
            <w:r w:rsidRPr="00DF6889">
              <w:rPr>
                <w:rFonts w:eastAsia="Calibri"/>
                <w:sz w:val="22"/>
                <w:szCs w:val="22"/>
              </w:rPr>
              <w:t xml:space="preserve">Czyszczenie chemiczne lub </w:t>
            </w:r>
          </w:p>
          <w:p w14:paraId="1F4D772F" w14:textId="77777777" w:rsidR="00B96B39" w:rsidRPr="00DF6889" w:rsidRDefault="00B96B39" w:rsidP="00B96B39">
            <w:pPr>
              <w:jc w:val="center"/>
              <w:rPr>
                <w:sz w:val="22"/>
                <w:szCs w:val="22"/>
              </w:rPr>
            </w:pPr>
            <w:r w:rsidRPr="00DF6889">
              <w:rPr>
                <w:rFonts w:eastAsia="Calibri"/>
                <w:sz w:val="22"/>
                <w:szCs w:val="22"/>
              </w:rPr>
              <w:t xml:space="preserve">pranie wodne bez wykończenia </w:t>
            </w:r>
          </w:p>
        </w:tc>
        <w:tc>
          <w:tcPr>
            <w:tcW w:w="1844" w:type="dxa"/>
            <w:tcBorders>
              <w:top w:val="single" w:sz="4" w:space="0" w:color="000000"/>
              <w:left w:val="single" w:sz="4" w:space="0" w:color="000000"/>
              <w:bottom w:val="single" w:sz="4" w:space="0" w:color="000000"/>
              <w:right w:val="single" w:sz="4" w:space="0" w:color="000000"/>
            </w:tcBorders>
          </w:tcPr>
          <w:p w14:paraId="79E21ABD" w14:textId="77777777" w:rsidR="00B96B39" w:rsidRPr="00DF6889" w:rsidRDefault="00B96B39" w:rsidP="00B96B39">
            <w:pPr>
              <w:spacing w:line="277" w:lineRule="auto"/>
              <w:ind w:right="53"/>
              <w:jc w:val="center"/>
              <w:rPr>
                <w:sz w:val="22"/>
                <w:szCs w:val="22"/>
              </w:rPr>
            </w:pPr>
            <w:r w:rsidRPr="00DF6889">
              <w:rPr>
                <w:rFonts w:eastAsia="Calibri"/>
                <w:sz w:val="22"/>
                <w:szCs w:val="22"/>
              </w:rPr>
              <w:t xml:space="preserve">Złożyć na pół wzdłuż tyłu lewą </w:t>
            </w:r>
          </w:p>
          <w:p w14:paraId="7228CE9A" w14:textId="77777777" w:rsidR="00B96B39" w:rsidRPr="00DF6889" w:rsidRDefault="00B96B39" w:rsidP="00B96B39">
            <w:pPr>
              <w:spacing w:line="277" w:lineRule="auto"/>
              <w:jc w:val="center"/>
              <w:rPr>
                <w:sz w:val="22"/>
                <w:szCs w:val="22"/>
              </w:rPr>
            </w:pPr>
            <w:r w:rsidRPr="00DF6889">
              <w:rPr>
                <w:rFonts w:eastAsia="Calibri"/>
                <w:sz w:val="22"/>
                <w:szCs w:val="22"/>
              </w:rPr>
              <w:t xml:space="preserve">stroną na zewnątrz barkami do siebie , rękawy wewnątrz wyprostowane, </w:t>
            </w:r>
          </w:p>
          <w:p w14:paraId="228AD339" w14:textId="77777777" w:rsidR="00B96B39" w:rsidRPr="00DF6889" w:rsidRDefault="00B96B39" w:rsidP="00B96B39">
            <w:pPr>
              <w:spacing w:after="18"/>
              <w:rPr>
                <w:sz w:val="22"/>
                <w:szCs w:val="22"/>
              </w:rPr>
            </w:pPr>
            <w:r w:rsidRPr="00DF6889">
              <w:rPr>
                <w:rFonts w:eastAsia="Calibri"/>
                <w:sz w:val="22"/>
                <w:szCs w:val="22"/>
              </w:rPr>
              <w:t xml:space="preserve">następnie złożyć na </w:t>
            </w:r>
          </w:p>
          <w:p w14:paraId="42D5ED20" w14:textId="77777777" w:rsidR="00B96B39" w:rsidRPr="00DF6889" w:rsidRDefault="00B96B39" w:rsidP="00B96B39">
            <w:pPr>
              <w:ind w:right="61"/>
              <w:jc w:val="center"/>
              <w:rPr>
                <w:sz w:val="22"/>
                <w:szCs w:val="22"/>
              </w:rPr>
            </w:pPr>
            <w:r w:rsidRPr="00DF6889">
              <w:rPr>
                <w:rFonts w:eastAsia="Calibri"/>
                <w:sz w:val="22"/>
                <w:szCs w:val="22"/>
              </w:rPr>
              <w:t xml:space="preserve">pół wzdłuż boków  i barków </w:t>
            </w:r>
          </w:p>
        </w:tc>
        <w:tc>
          <w:tcPr>
            <w:tcW w:w="1843" w:type="dxa"/>
            <w:tcBorders>
              <w:top w:val="single" w:sz="4" w:space="0" w:color="000000"/>
              <w:left w:val="single" w:sz="4" w:space="0" w:color="000000"/>
              <w:bottom w:val="single" w:sz="4" w:space="0" w:color="000000"/>
              <w:right w:val="single" w:sz="4" w:space="0" w:color="000000"/>
            </w:tcBorders>
          </w:tcPr>
          <w:p w14:paraId="23F6C00A" w14:textId="77777777" w:rsidR="00B96B39" w:rsidRPr="00DF6889" w:rsidRDefault="00B96B39" w:rsidP="00B96B39">
            <w:pPr>
              <w:spacing w:after="18"/>
              <w:ind w:right="90"/>
              <w:jc w:val="center"/>
              <w:rPr>
                <w:sz w:val="22"/>
                <w:szCs w:val="22"/>
              </w:rPr>
            </w:pPr>
            <w:r w:rsidRPr="00DF6889">
              <w:rPr>
                <w:rFonts w:eastAsia="Calibri"/>
                <w:sz w:val="22"/>
                <w:szCs w:val="22"/>
              </w:rPr>
              <w:t xml:space="preserve">W paczkach po  </w:t>
            </w:r>
          </w:p>
          <w:p w14:paraId="4C320A30" w14:textId="77777777" w:rsidR="00B96B39" w:rsidRPr="00DF6889" w:rsidRDefault="00B96B39" w:rsidP="00B96B39">
            <w:pPr>
              <w:ind w:right="85"/>
              <w:jc w:val="center"/>
              <w:rPr>
                <w:sz w:val="22"/>
                <w:szCs w:val="22"/>
              </w:rPr>
            </w:pPr>
            <w:r w:rsidRPr="00DF6889">
              <w:rPr>
                <w:rFonts w:eastAsia="Calibri"/>
                <w:sz w:val="22"/>
                <w:szCs w:val="22"/>
              </w:rPr>
              <w:t xml:space="preserve">10 szt. Wiązanie  w dwóch miejscach </w:t>
            </w:r>
          </w:p>
        </w:tc>
      </w:tr>
      <w:tr w:rsidR="00B96B39" w:rsidRPr="00DF6889" w14:paraId="579AAD21" w14:textId="77777777" w:rsidTr="00B96B39">
        <w:tblPrEx>
          <w:tblCellMar>
            <w:top w:w="40" w:type="dxa"/>
            <w:left w:w="103" w:type="dxa"/>
            <w:right w:w="17" w:type="dxa"/>
          </w:tblCellMar>
        </w:tblPrEx>
        <w:trPr>
          <w:trHeight w:val="2513"/>
        </w:trPr>
        <w:tc>
          <w:tcPr>
            <w:tcW w:w="711" w:type="dxa"/>
            <w:tcBorders>
              <w:top w:val="single" w:sz="4" w:space="0" w:color="000000"/>
              <w:left w:val="single" w:sz="4" w:space="0" w:color="000000"/>
              <w:bottom w:val="single" w:sz="4" w:space="0" w:color="000000"/>
              <w:right w:val="single" w:sz="4" w:space="0" w:color="000000"/>
            </w:tcBorders>
          </w:tcPr>
          <w:p w14:paraId="2423802F" w14:textId="77777777" w:rsidR="00B96B39" w:rsidRPr="00DF6889" w:rsidRDefault="00B96B39" w:rsidP="00B96B39">
            <w:pPr>
              <w:ind w:right="89"/>
              <w:jc w:val="center"/>
              <w:rPr>
                <w:sz w:val="22"/>
                <w:szCs w:val="22"/>
              </w:rPr>
            </w:pPr>
            <w:r w:rsidRPr="00DF6889">
              <w:rPr>
                <w:rFonts w:eastAsia="Calibri"/>
                <w:sz w:val="22"/>
                <w:szCs w:val="22"/>
              </w:rPr>
              <w:t xml:space="preserve">19. </w:t>
            </w:r>
          </w:p>
        </w:tc>
        <w:tc>
          <w:tcPr>
            <w:tcW w:w="3118" w:type="dxa"/>
            <w:gridSpan w:val="2"/>
            <w:tcBorders>
              <w:top w:val="single" w:sz="4" w:space="0" w:color="000000"/>
              <w:left w:val="single" w:sz="4" w:space="0" w:color="000000"/>
              <w:bottom w:val="single" w:sz="4" w:space="0" w:color="000000"/>
              <w:right w:val="single" w:sz="4" w:space="0" w:color="000000"/>
            </w:tcBorders>
          </w:tcPr>
          <w:p w14:paraId="00F9599A" w14:textId="77777777" w:rsidR="00B96B39" w:rsidRPr="00DF6889" w:rsidRDefault="00B96B39" w:rsidP="00B96B39">
            <w:pPr>
              <w:tabs>
                <w:tab w:val="center" w:pos="222"/>
                <w:tab w:val="center" w:pos="1259"/>
                <w:tab w:val="center" w:pos="2492"/>
              </w:tabs>
              <w:spacing w:after="21"/>
              <w:rPr>
                <w:sz w:val="22"/>
                <w:szCs w:val="22"/>
              </w:rPr>
            </w:pPr>
            <w:r w:rsidRPr="00DF6889">
              <w:rPr>
                <w:rFonts w:eastAsia="Calibri"/>
                <w:sz w:val="22"/>
                <w:szCs w:val="22"/>
              </w:rPr>
              <w:tab/>
              <w:t xml:space="preserve">Bluza </w:t>
            </w:r>
            <w:r w:rsidRPr="00DF6889">
              <w:rPr>
                <w:rFonts w:eastAsia="Calibri"/>
                <w:sz w:val="22"/>
                <w:szCs w:val="22"/>
              </w:rPr>
              <w:tab/>
              <w:t xml:space="preserve">polowa </w:t>
            </w:r>
            <w:r w:rsidRPr="00DF6889">
              <w:rPr>
                <w:rFonts w:eastAsia="Calibri"/>
                <w:sz w:val="22"/>
                <w:szCs w:val="22"/>
              </w:rPr>
              <w:tab/>
              <w:t xml:space="preserve">tropikalna  </w:t>
            </w:r>
          </w:p>
          <w:p w14:paraId="78EF2A34" w14:textId="77777777" w:rsidR="00B96B39" w:rsidRPr="00DF6889" w:rsidRDefault="00B96B39" w:rsidP="00B96B39">
            <w:pPr>
              <w:rPr>
                <w:sz w:val="22"/>
                <w:szCs w:val="22"/>
              </w:rPr>
            </w:pPr>
            <w:r w:rsidRPr="00DF6889">
              <w:rPr>
                <w:rFonts w:eastAsia="Calibri"/>
                <w:sz w:val="22"/>
                <w:szCs w:val="22"/>
              </w:rPr>
              <w:t xml:space="preserve">w kamuflażu pustynnym </w:t>
            </w:r>
          </w:p>
        </w:tc>
        <w:tc>
          <w:tcPr>
            <w:tcW w:w="566" w:type="dxa"/>
            <w:tcBorders>
              <w:top w:val="single" w:sz="4" w:space="0" w:color="000000"/>
              <w:left w:val="single" w:sz="4" w:space="0" w:color="000000"/>
              <w:bottom w:val="single" w:sz="4" w:space="0" w:color="000000"/>
              <w:right w:val="single" w:sz="4" w:space="0" w:color="000000"/>
            </w:tcBorders>
          </w:tcPr>
          <w:p w14:paraId="0A33151D" w14:textId="77777777" w:rsidR="00B96B39" w:rsidRPr="00DF6889" w:rsidRDefault="00B96B39" w:rsidP="00B96B39">
            <w:pPr>
              <w:ind w:right="86"/>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64BDC117" w14:textId="77777777" w:rsidR="00B96B39" w:rsidRPr="00DF6889" w:rsidRDefault="00B96B39" w:rsidP="00B96B39">
            <w:pPr>
              <w:spacing w:line="277" w:lineRule="auto"/>
              <w:jc w:val="center"/>
              <w:rPr>
                <w:sz w:val="22"/>
                <w:szCs w:val="22"/>
              </w:rPr>
            </w:pPr>
            <w:r w:rsidRPr="00DF6889">
              <w:rPr>
                <w:rFonts w:eastAsia="Calibri"/>
                <w:sz w:val="22"/>
                <w:szCs w:val="22"/>
              </w:rPr>
              <w:t xml:space="preserve">Czyszczenie chemiczne lub </w:t>
            </w:r>
          </w:p>
          <w:p w14:paraId="5EA57B1A" w14:textId="77777777" w:rsidR="00B96B39" w:rsidRPr="00DF6889" w:rsidRDefault="00B96B39" w:rsidP="00B96B39">
            <w:pPr>
              <w:jc w:val="center"/>
              <w:rPr>
                <w:sz w:val="22"/>
                <w:szCs w:val="22"/>
              </w:rPr>
            </w:pPr>
            <w:r w:rsidRPr="00DF6889">
              <w:rPr>
                <w:rFonts w:eastAsia="Calibri"/>
                <w:sz w:val="22"/>
                <w:szCs w:val="22"/>
              </w:rPr>
              <w:t xml:space="preserve">pranie wodne bez wykończenia </w:t>
            </w:r>
          </w:p>
        </w:tc>
        <w:tc>
          <w:tcPr>
            <w:tcW w:w="1844" w:type="dxa"/>
            <w:tcBorders>
              <w:top w:val="single" w:sz="4" w:space="0" w:color="000000"/>
              <w:left w:val="single" w:sz="4" w:space="0" w:color="000000"/>
              <w:bottom w:val="single" w:sz="4" w:space="0" w:color="000000"/>
              <w:right w:val="single" w:sz="4" w:space="0" w:color="000000"/>
            </w:tcBorders>
          </w:tcPr>
          <w:p w14:paraId="0D7075EE" w14:textId="77777777" w:rsidR="00B96B39" w:rsidRPr="00DF6889" w:rsidRDefault="00B96B39" w:rsidP="00B96B39">
            <w:pPr>
              <w:spacing w:line="278" w:lineRule="auto"/>
              <w:jc w:val="center"/>
              <w:rPr>
                <w:sz w:val="22"/>
                <w:szCs w:val="22"/>
              </w:rPr>
            </w:pPr>
            <w:r w:rsidRPr="00DF6889">
              <w:rPr>
                <w:rFonts w:eastAsia="Calibri"/>
                <w:sz w:val="22"/>
                <w:szCs w:val="22"/>
              </w:rPr>
              <w:t xml:space="preserve">Złożyć na pół wzdłuż tyłu lewą stroną na </w:t>
            </w:r>
          </w:p>
          <w:p w14:paraId="2E68EB00" w14:textId="77777777" w:rsidR="00B96B39" w:rsidRPr="00DF6889" w:rsidRDefault="00B96B39" w:rsidP="00B96B39">
            <w:pPr>
              <w:spacing w:line="277" w:lineRule="auto"/>
              <w:jc w:val="center"/>
              <w:rPr>
                <w:sz w:val="22"/>
                <w:szCs w:val="22"/>
              </w:rPr>
            </w:pPr>
            <w:r w:rsidRPr="00DF6889">
              <w:rPr>
                <w:rFonts w:eastAsia="Calibri"/>
                <w:sz w:val="22"/>
                <w:szCs w:val="22"/>
              </w:rPr>
              <w:t xml:space="preserve">zewnątrz barkami do siebie , rękawy wewnątrz </w:t>
            </w:r>
          </w:p>
          <w:p w14:paraId="0A0C3A0B" w14:textId="77777777" w:rsidR="00B96B39" w:rsidRPr="00DF6889" w:rsidRDefault="00B96B39" w:rsidP="00B96B39">
            <w:pPr>
              <w:spacing w:after="15"/>
              <w:ind w:right="88"/>
              <w:jc w:val="center"/>
              <w:rPr>
                <w:sz w:val="22"/>
                <w:szCs w:val="22"/>
              </w:rPr>
            </w:pPr>
            <w:r w:rsidRPr="00DF6889">
              <w:rPr>
                <w:rFonts w:eastAsia="Calibri"/>
                <w:sz w:val="22"/>
                <w:szCs w:val="22"/>
              </w:rPr>
              <w:t xml:space="preserve">wyprostowane, </w:t>
            </w:r>
          </w:p>
          <w:p w14:paraId="121B5FB6" w14:textId="77777777" w:rsidR="00B96B39" w:rsidRPr="00DF6889" w:rsidRDefault="00B96B39" w:rsidP="00B96B39">
            <w:pPr>
              <w:ind w:right="135"/>
              <w:jc w:val="center"/>
              <w:rPr>
                <w:sz w:val="22"/>
                <w:szCs w:val="22"/>
              </w:rPr>
            </w:pPr>
            <w:r w:rsidRPr="00DF6889">
              <w:rPr>
                <w:rFonts w:eastAsia="Calibri"/>
                <w:sz w:val="22"/>
                <w:szCs w:val="22"/>
              </w:rPr>
              <w:t xml:space="preserve">następnie złożyć na pół wzdłuż boków  i barków </w:t>
            </w:r>
          </w:p>
        </w:tc>
        <w:tc>
          <w:tcPr>
            <w:tcW w:w="1843" w:type="dxa"/>
            <w:tcBorders>
              <w:top w:val="single" w:sz="4" w:space="0" w:color="000000"/>
              <w:left w:val="single" w:sz="4" w:space="0" w:color="000000"/>
              <w:bottom w:val="single" w:sz="4" w:space="0" w:color="000000"/>
              <w:right w:val="single" w:sz="4" w:space="0" w:color="000000"/>
            </w:tcBorders>
          </w:tcPr>
          <w:p w14:paraId="3F3386EF" w14:textId="77777777" w:rsidR="00B96B39" w:rsidRPr="00DF6889" w:rsidRDefault="00B96B39" w:rsidP="00B96B39">
            <w:pPr>
              <w:spacing w:after="18"/>
              <w:ind w:right="90"/>
              <w:jc w:val="center"/>
              <w:rPr>
                <w:sz w:val="22"/>
                <w:szCs w:val="22"/>
              </w:rPr>
            </w:pPr>
            <w:r w:rsidRPr="00DF6889">
              <w:rPr>
                <w:rFonts w:eastAsia="Calibri"/>
                <w:sz w:val="22"/>
                <w:szCs w:val="22"/>
              </w:rPr>
              <w:t xml:space="preserve">W paczkach po  </w:t>
            </w:r>
          </w:p>
          <w:p w14:paraId="36CC530B" w14:textId="77777777" w:rsidR="00B96B39" w:rsidRPr="00DF6889" w:rsidRDefault="00B96B39" w:rsidP="00B96B39">
            <w:pPr>
              <w:ind w:right="85"/>
              <w:jc w:val="center"/>
              <w:rPr>
                <w:sz w:val="22"/>
                <w:szCs w:val="22"/>
              </w:rPr>
            </w:pPr>
            <w:r w:rsidRPr="00DF6889">
              <w:rPr>
                <w:rFonts w:eastAsia="Calibri"/>
                <w:sz w:val="22"/>
                <w:szCs w:val="22"/>
              </w:rPr>
              <w:t xml:space="preserve">10 szt. Wiązanie  w dwóch miejscach </w:t>
            </w:r>
          </w:p>
        </w:tc>
      </w:tr>
      <w:tr w:rsidR="00B96B39" w:rsidRPr="00DF6889" w14:paraId="0DE983A9" w14:textId="77777777" w:rsidTr="00B96B39">
        <w:tblPrEx>
          <w:tblCellMar>
            <w:top w:w="40" w:type="dxa"/>
            <w:left w:w="103" w:type="dxa"/>
            <w:right w:w="17" w:type="dxa"/>
          </w:tblCellMar>
        </w:tblPrEx>
        <w:trPr>
          <w:trHeight w:val="2739"/>
        </w:trPr>
        <w:tc>
          <w:tcPr>
            <w:tcW w:w="711" w:type="dxa"/>
            <w:tcBorders>
              <w:top w:val="single" w:sz="4" w:space="0" w:color="000000"/>
              <w:left w:val="single" w:sz="4" w:space="0" w:color="000000"/>
              <w:bottom w:val="single" w:sz="4" w:space="0" w:color="000000"/>
              <w:right w:val="single" w:sz="4" w:space="0" w:color="000000"/>
            </w:tcBorders>
          </w:tcPr>
          <w:p w14:paraId="63F0A68C" w14:textId="77777777" w:rsidR="00B96B39" w:rsidRPr="00DF6889" w:rsidRDefault="00B96B39" w:rsidP="00B96B39">
            <w:pPr>
              <w:ind w:right="89"/>
              <w:jc w:val="center"/>
              <w:rPr>
                <w:sz w:val="22"/>
                <w:szCs w:val="22"/>
              </w:rPr>
            </w:pPr>
            <w:r w:rsidRPr="00DF6889">
              <w:rPr>
                <w:rFonts w:eastAsia="Calibri"/>
                <w:sz w:val="22"/>
                <w:szCs w:val="22"/>
              </w:rPr>
              <w:t xml:space="preserve">20. </w:t>
            </w:r>
          </w:p>
        </w:tc>
        <w:tc>
          <w:tcPr>
            <w:tcW w:w="3118" w:type="dxa"/>
            <w:gridSpan w:val="2"/>
            <w:tcBorders>
              <w:top w:val="single" w:sz="4" w:space="0" w:color="000000"/>
              <w:left w:val="single" w:sz="4" w:space="0" w:color="000000"/>
              <w:bottom w:val="single" w:sz="4" w:space="0" w:color="000000"/>
              <w:right w:val="single" w:sz="4" w:space="0" w:color="000000"/>
            </w:tcBorders>
          </w:tcPr>
          <w:p w14:paraId="223247B7" w14:textId="77777777" w:rsidR="00B96B39" w:rsidRPr="00DF6889" w:rsidRDefault="00B96B39" w:rsidP="00B96B39">
            <w:pPr>
              <w:spacing w:after="2" w:line="277" w:lineRule="auto"/>
              <w:jc w:val="both"/>
              <w:rPr>
                <w:sz w:val="22"/>
                <w:szCs w:val="22"/>
              </w:rPr>
            </w:pPr>
            <w:r w:rsidRPr="00DF6889">
              <w:rPr>
                <w:rFonts w:eastAsia="Calibri"/>
                <w:sz w:val="22"/>
                <w:szCs w:val="22"/>
              </w:rPr>
              <w:t xml:space="preserve">Bluza polowa tropikalna  w kamuflażu pustynnym wzór </w:t>
            </w:r>
          </w:p>
          <w:p w14:paraId="7DF5FECF" w14:textId="77777777" w:rsidR="00B96B39" w:rsidRPr="00DF6889" w:rsidRDefault="00B96B39" w:rsidP="00B96B39">
            <w:pPr>
              <w:rPr>
                <w:sz w:val="22"/>
                <w:szCs w:val="22"/>
              </w:rPr>
            </w:pPr>
            <w:r w:rsidRPr="00DF6889">
              <w:rPr>
                <w:rFonts w:eastAsia="Calibri"/>
                <w:sz w:val="22"/>
                <w:szCs w:val="22"/>
              </w:rPr>
              <w:t xml:space="preserve">2010 </w:t>
            </w:r>
          </w:p>
        </w:tc>
        <w:tc>
          <w:tcPr>
            <w:tcW w:w="566" w:type="dxa"/>
            <w:tcBorders>
              <w:top w:val="single" w:sz="4" w:space="0" w:color="000000"/>
              <w:left w:val="single" w:sz="4" w:space="0" w:color="000000"/>
              <w:bottom w:val="single" w:sz="4" w:space="0" w:color="000000"/>
              <w:right w:val="single" w:sz="4" w:space="0" w:color="000000"/>
            </w:tcBorders>
          </w:tcPr>
          <w:p w14:paraId="613D4867" w14:textId="77777777" w:rsidR="00B96B39" w:rsidRPr="00DF6889" w:rsidRDefault="00B96B39" w:rsidP="00B96B39">
            <w:pPr>
              <w:ind w:right="86"/>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070F8557" w14:textId="77777777" w:rsidR="00B96B39" w:rsidRPr="00DF6889" w:rsidRDefault="00B96B39" w:rsidP="00B96B39">
            <w:pPr>
              <w:spacing w:line="277" w:lineRule="auto"/>
              <w:jc w:val="center"/>
              <w:rPr>
                <w:sz w:val="22"/>
                <w:szCs w:val="22"/>
              </w:rPr>
            </w:pPr>
            <w:r w:rsidRPr="00DF6889">
              <w:rPr>
                <w:rFonts w:eastAsia="Calibri"/>
                <w:sz w:val="22"/>
                <w:szCs w:val="22"/>
              </w:rPr>
              <w:t xml:space="preserve">Czyszczenie chemiczne lub </w:t>
            </w:r>
          </w:p>
          <w:p w14:paraId="797B1FFC" w14:textId="77777777" w:rsidR="00B96B39" w:rsidRPr="00DF6889" w:rsidRDefault="00B96B39" w:rsidP="00B96B39">
            <w:pPr>
              <w:jc w:val="center"/>
              <w:rPr>
                <w:sz w:val="22"/>
                <w:szCs w:val="22"/>
              </w:rPr>
            </w:pPr>
            <w:r w:rsidRPr="00DF6889">
              <w:rPr>
                <w:rFonts w:eastAsia="Calibri"/>
                <w:sz w:val="22"/>
                <w:szCs w:val="22"/>
              </w:rPr>
              <w:t xml:space="preserve">pranie wodne bez wykończenia </w:t>
            </w:r>
          </w:p>
        </w:tc>
        <w:tc>
          <w:tcPr>
            <w:tcW w:w="1844" w:type="dxa"/>
            <w:tcBorders>
              <w:top w:val="single" w:sz="4" w:space="0" w:color="000000"/>
              <w:left w:val="single" w:sz="4" w:space="0" w:color="000000"/>
              <w:bottom w:val="single" w:sz="4" w:space="0" w:color="000000"/>
              <w:right w:val="single" w:sz="4" w:space="0" w:color="000000"/>
            </w:tcBorders>
          </w:tcPr>
          <w:p w14:paraId="03870E65" w14:textId="77777777" w:rsidR="00B96B39" w:rsidRPr="00DF6889" w:rsidRDefault="00B96B39" w:rsidP="00B96B39">
            <w:pPr>
              <w:spacing w:line="277" w:lineRule="auto"/>
              <w:ind w:right="53"/>
              <w:jc w:val="center"/>
              <w:rPr>
                <w:sz w:val="22"/>
                <w:szCs w:val="22"/>
              </w:rPr>
            </w:pPr>
            <w:r w:rsidRPr="00DF6889">
              <w:rPr>
                <w:rFonts w:eastAsia="Calibri"/>
                <w:sz w:val="22"/>
                <w:szCs w:val="22"/>
              </w:rPr>
              <w:t xml:space="preserve">Złożyć na pół wzdłuż tyłu lewą </w:t>
            </w:r>
          </w:p>
          <w:p w14:paraId="6F3FF84E" w14:textId="77777777" w:rsidR="00B96B39" w:rsidRPr="00DF6889" w:rsidRDefault="00B96B39" w:rsidP="00B96B39">
            <w:pPr>
              <w:spacing w:line="277" w:lineRule="auto"/>
              <w:jc w:val="center"/>
              <w:rPr>
                <w:sz w:val="22"/>
                <w:szCs w:val="22"/>
              </w:rPr>
            </w:pPr>
            <w:r w:rsidRPr="00DF6889">
              <w:rPr>
                <w:rFonts w:eastAsia="Calibri"/>
                <w:sz w:val="22"/>
                <w:szCs w:val="22"/>
              </w:rPr>
              <w:t xml:space="preserve">stroną na zewnątrz barkami do siebie , rękawy wewnątrz wyprostowane, </w:t>
            </w:r>
          </w:p>
          <w:p w14:paraId="0425AA59" w14:textId="77777777" w:rsidR="00B96B39" w:rsidRPr="00DF6889" w:rsidRDefault="00B96B39" w:rsidP="00B96B39">
            <w:pPr>
              <w:spacing w:after="18"/>
              <w:rPr>
                <w:sz w:val="22"/>
                <w:szCs w:val="22"/>
              </w:rPr>
            </w:pPr>
            <w:r w:rsidRPr="00DF6889">
              <w:rPr>
                <w:rFonts w:eastAsia="Calibri"/>
                <w:sz w:val="22"/>
                <w:szCs w:val="22"/>
              </w:rPr>
              <w:t xml:space="preserve">następnie złożyć na </w:t>
            </w:r>
          </w:p>
          <w:p w14:paraId="3404BBED" w14:textId="77777777" w:rsidR="00B96B39" w:rsidRPr="00DF6889" w:rsidRDefault="00B96B39" w:rsidP="00B96B39">
            <w:pPr>
              <w:ind w:right="61"/>
              <w:jc w:val="center"/>
              <w:rPr>
                <w:sz w:val="22"/>
                <w:szCs w:val="22"/>
              </w:rPr>
            </w:pPr>
            <w:r w:rsidRPr="00DF6889">
              <w:rPr>
                <w:rFonts w:eastAsia="Calibri"/>
                <w:sz w:val="22"/>
                <w:szCs w:val="22"/>
              </w:rPr>
              <w:t xml:space="preserve">pół wzdłuż boków  i barków </w:t>
            </w:r>
          </w:p>
        </w:tc>
        <w:tc>
          <w:tcPr>
            <w:tcW w:w="1843" w:type="dxa"/>
            <w:tcBorders>
              <w:top w:val="single" w:sz="4" w:space="0" w:color="000000"/>
              <w:left w:val="single" w:sz="4" w:space="0" w:color="000000"/>
              <w:bottom w:val="single" w:sz="4" w:space="0" w:color="000000"/>
              <w:right w:val="single" w:sz="4" w:space="0" w:color="000000"/>
            </w:tcBorders>
          </w:tcPr>
          <w:p w14:paraId="34AA314A" w14:textId="77777777" w:rsidR="00B96B39" w:rsidRPr="00DF6889" w:rsidRDefault="00B96B39" w:rsidP="00B96B39">
            <w:pPr>
              <w:spacing w:after="18"/>
              <w:ind w:right="90"/>
              <w:jc w:val="center"/>
              <w:rPr>
                <w:sz w:val="22"/>
                <w:szCs w:val="22"/>
              </w:rPr>
            </w:pPr>
            <w:r w:rsidRPr="00DF6889">
              <w:rPr>
                <w:rFonts w:eastAsia="Calibri"/>
                <w:sz w:val="22"/>
                <w:szCs w:val="22"/>
              </w:rPr>
              <w:t xml:space="preserve">W paczkach po  </w:t>
            </w:r>
          </w:p>
          <w:p w14:paraId="0031B496" w14:textId="77777777" w:rsidR="00B96B39" w:rsidRPr="00DF6889" w:rsidRDefault="00B96B39" w:rsidP="00B96B39">
            <w:pPr>
              <w:ind w:right="119"/>
              <w:jc w:val="center"/>
              <w:rPr>
                <w:sz w:val="22"/>
                <w:szCs w:val="22"/>
              </w:rPr>
            </w:pPr>
            <w:r w:rsidRPr="00DF6889">
              <w:rPr>
                <w:rFonts w:eastAsia="Calibri"/>
                <w:sz w:val="22"/>
                <w:szCs w:val="22"/>
              </w:rPr>
              <w:t xml:space="preserve">10 szt. Wiązanie w dwóch miejscach </w:t>
            </w:r>
          </w:p>
        </w:tc>
      </w:tr>
      <w:tr w:rsidR="00B96B39" w:rsidRPr="00DF6889" w14:paraId="7BBE5B5D" w14:textId="77777777" w:rsidTr="00B96B39">
        <w:tblPrEx>
          <w:tblCellMar>
            <w:left w:w="96" w:type="dxa"/>
          </w:tblCellMar>
        </w:tblPrEx>
        <w:trPr>
          <w:trHeight w:val="2736"/>
        </w:trPr>
        <w:tc>
          <w:tcPr>
            <w:tcW w:w="711" w:type="dxa"/>
            <w:tcBorders>
              <w:top w:val="single" w:sz="4" w:space="0" w:color="000000"/>
              <w:left w:val="single" w:sz="4" w:space="0" w:color="000000"/>
              <w:bottom w:val="single" w:sz="4" w:space="0" w:color="000000"/>
              <w:right w:val="single" w:sz="4" w:space="0" w:color="000000"/>
            </w:tcBorders>
          </w:tcPr>
          <w:p w14:paraId="526CA178" w14:textId="77777777" w:rsidR="00B96B39" w:rsidRPr="00DF6889" w:rsidRDefault="00B96B39" w:rsidP="00B96B39">
            <w:pPr>
              <w:ind w:right="33"/>
              <w:jc w:val="center"/>
              <w:rPr>
                <w:sz w:val="22"/>
                <w:szCs w:val="22"/>
              </w:rPr>
            </w:pPr>
            <w:r w:rsidRPr="00DF6889">
              <w:rPr>
                <w:rFonts w:eastAsia="Calibri"/>
                <w:sz w:val="22"/>
                <w:szCs w:val="22"/>
              </w:rPr>
              <w:t xml:space="preserve">21. </w:t>
            </w:r>
          </w:p>
        </w:tc>
        <w:tc>
          <w:tcPr>
            <w:tcW w:w="3118" w:type="dxa"/>
            <w:gridSpan w:val="2"/>
            <w:tcBorders>
              <w:top w:val="single" w:sz="4" w:space="0" w:color="000000"/>
              <w:left w:val="single" w:sz="4" w:space="0" w:color="000000"/>
              <w:bottom w:val="single" w:sz="4" w:space="0" w:color="000000"/>
              <w:right w:val="single" w:sz="4" w:space="0" w:color="000000"/>
            </w:tcBorders>
          </w:tcPr>
          <w:p w14:paraId="2C7B4DD8" w14:textId="77777777" w:rsidR="00B96B39" w:rsidRPr="00DF6889" w:rsidRDefault="00B96B39" w:rsidP="00B96B39">
            <w:pPr>
              <w:jc w:val="both"/>
              <w:rPr>
                <w:sz w:val="22"/>
                <w:szCs w:val="22"/>
              </w:rPr>
            </w:pPr>
            <w:r w:rsidRPr="00DF6889">
              <w:rPr>
                <w:rFonts w:eastAsia="Calibri"/>
                <w:sz w:val="22"/>
                <w:szCs w:val="22"/>
              </w:rPr>
              <w:t xml:space="preserve">Bluza polowa tropikalna wzór 93 w kamuflażu pustynnym </w:t>
            </w:r>
          </w:p>
        </w:tc>
        <w:tc>
          <w:tcPr>
            <w:tcW w:w="566" w:type="dxa"/>
            <w:tcBorders>
              <w:top w:val="single" w:sz="4" w:space="0" w:color="000000"/>
              <w:left w:val="single" w:sz="4" w:space="0" w:color="000000"/>
              <w:bottom w:val="single" w:sz="4" w:space="0" w:color="000000"/>
              <w:right w:val="single" w:sz="4" w:space="0" w:color="000000"/>
            </w:tcBorders>
          </w:tcPr>
          <w:p w14:paraId="11662DF0" w14:textId="77777777" w:rsidR="00B96B39" w:rsidRPr="00DF6889" w:rsidRDefault="00B96B39" w:rsidP="00B96B39">
            <w:pPr>
              <w:ind w:right="30"/>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17FD1B32" w14:textId="77777777" w:rsidR="00B96B39" w:rsidRPr="00DF6889" w:rsidRDefault="00B96B39" w:rsidP="00B96B39">
            <w:pPr>
              <w:spacing w:line="277" w:lineRule="auto"/>
              <w:jc w:val="center"/>
              <w:rPr>
                <w:sz w:val="22"/>
                <w:szCs w:val="22"/>
              </w:rPr>
            </w:pPr>
            <w:r w:rsidRPr="00DF6889">
              <w:rPr>
                <w:rFonts w:eastAsia="Calibri"/>
                <w:sz w:val="22"/>
                <w:szCs w:val="22"/>
              </w:rPr>
              <w:t xml:space="preserve">Czyszczenie chemiczne lub </w:t>
            </w:r>
          </w:p>
          <w:p w14:paraId="6408F9D2" w14:textId="77777777" w:rsidR="00B96B39" w:rsidRPr="00DF6889" w:rsidRDefault="00B96B39" w:rsidP="00B96B39">
            <w:pPr>
              <w:jc w:val="center"/>
              <w:rPr>
                <w:sz w:val="22"/>
                <w:szCs w:val="22"/>
              </w:rPr>
            </w:pPr>
            <w:r w:rsidRPr="00DF6889">
              <w:rPr>
                <w:rFonts w:eastAsia="Calibri"/>
                <w:sz w:val="22"/>
                <w:szCs w:val="22"/>
              </w:rPr>
              <w:t xml:space="preserve">pranie wodne bez wykończenia </w:t>
            </w:r>
          </w:p>
        </w:tc>
        <w:tc>
          <w:tcPr>
            <w:tcW w:w="1844" w:type="dxa"/>
            <w:tcBorders>
              <w:top w:val="single" w:sz="4" w:space="0" w:color="000000"/>
              <w:left w:val="single" w:sz="4" w:space="0" w:color="000000"/>
              <w:bottom w:val="single" w:sz="4" w:space="0" w:color="000000"/>
              <w:right w:val="single" w:sz="4" w:space="0" w:color="000000"/>
            </w:tcBorders>
          </w:tcPr>
          <w:p w14:paraId="4764D105" w14:textId="77777777" w:rsidR="00B96B39" w:rsidRPr="00DF6889" w:rsidRDefault="00B96B39" w:rsidP="00B96B39">
            <w:pPr>
              <w:spacing w:line="277" w:lineRule="auto"/>
              <w:rPr>
                <w:sz w:val="22"/>
                <w:szCs w:val="22"/>
              </w:rPr>
            </w:pPr>
            <w:r w:rsidRPr="00DF6889">
              <w:rPr>
                <w:rFonts w:eastAsia="Calibri"/>
                <w:sz w:val="22"/>
                <w:szCs w:val="22"/>
              </w:rPr>
              <w:t xml:space="preserve">Złożyć na pół wzdłuż tyłu lewą </w:t>
            </w:r>
          </w:p>
          <w:p w14:paraId="01B37D98" w14:textId="77777777" w:rsidR="00B96B39" w:rsidRPr="00DF6889" w:rsidRDefault="00B96B39" w:rsidP="00B96B39">
            <w:pPr>
              <w:spacing w:line="277" w:lineRule="auto"/>
              <w:rPr>
                <w:sz w:val="22"/>
                <w:szCs w:val="22"/>
              </w:rPr>
            </w:pPr>
            <w:r w:rsidRPr="00DF6889">
              <w:rPr>
                <w:rFonts w:eastAsia="Calibri"/>
                <w:sz w:val="22"/>
                <w:szCs w:val="22"/>
              </w:rPr>
              <w:t xml:space="preserve">stroną na zewnątrz barkami do siebie , rękawy wewnątrz wyprostowane, </w:t>
            </w:r>
          </w:p>
          <w:p w14:paraId="5DE5DC5A" w14:textId="77777777" w:rsidR="00B96B39" w:rsidRPr="00DF6889" w:rsidRDefault="00B96B39" w:rsidP="00B96B39">
            <w:pPr>
              <w:spacing w:after="18"/>
              <w:rPr>
                <w:sz w:val="22"/>
                <w:szCs w:val="22"/>
              </w:rPr>
            </w:pPr>
            <w:r w:rsidRPr="00DF6889">
              <w:rPr>
                <w:rFonts w:eastAsia="Calibri"/>
                <w:sz w:val="22"/>
                <w:szCs w:val="22"/>
              </w:rPr>
              <w:t xml:space="preserve">następnie złożyć na </w:t>
            </w:r>
          </w:p>
          <w:p w14:paraId="56434203" w14:textId="77777777" w:rsidR="00B96B39" w:rsidRPr="00DF6889" w:rsidRDefault="00B96B39" w:rsidP="00B96B39">
            <w:pPr>
              <w:ind w:right="23"/>
              <w:rPr>
                <w:sz w:val="22"/>
                <w:szCs w:val="22"/>
              </w:rPr>
            </w:pPr>
            <w:r w:rsidRPr="00DF6889">
              <w:rPr>
                <w:rFonts w:eastAsia="Calibri"/>
                <w:sz w:val="22"/>
                <w:szCs w:val="22"/>
              </w:rPr>
              <w:t xml:space="preserve">pół wzdłuż boków  i barków </w:t>
            </w:r>
          </w:p>
        </w:tc>
        <w:tc>
          <w:tcPr>
            <w:tcW w:w="1843" w:type="dxa"/>
            <w:tcBorders>
              <w:top w:val="single" w:sz="4" w:space="0" w:color="000000"/>
              <w:left w:val="single" w:sz="4" w:space="0" w:color="000000"/>
              <w:bottom w:val="single" w:sz="4" w:space="0" w:color="000000"/>
              <w:right w:val="single" w:sz="4" w:space="0" w:color="000000"/>
            </w:tcBorders>
          </w:tcPr>
          <w:p w14:paraId="6D484B59" w14:textId="77777777" w:rsidR="00B96B39" w:rsidRPr="00DF6889" w:rsidRDefault="00B96B39" w:rsidP="00B96B39">
            <w:pPr>
              <w:spacing w:after="18"/>
              <w:ind w:right="34"/>
              <w:jc w:val="center"/>
              <w:rPr>
                <w:sz w:val="22"/>
                <w:szCs w:val="22"/>
              </w:rPr>
            </w:pPr>
            <w:r w:rsidRPr="00DF6889">
              <w:rPr>
                <w:rFonts w:eastAsia="Calibri"/>
                <w:sz w:val="22"/>
                <w:szCs w:val="22"/>
              </w:rPr>
              <w:t xml:space="preserve">W paczkach po  </w:t>
            </w:r>
          </w:p>
          <w:p w14:paraId="097F8282" w14:textId="77777777" w:rsidR="00B96B39" w:rsidRPr="00DF6889" w:rsidRDefault="00B96B39" w:rsidP="00B96B39">
            <w:pPr>
              <w:ind w:right="36"/>
              <w:jc w:val="center"/>
              <w:rPr>
                <w:sz w:val="22"/>
                <w:szCs w:val="22"/>
              </w:rPr>
            </w:pPr>
            <w:r w:rsidRPr="00DF6889">
              <w:rPr>
                <w:rFonts w:eastAsia="Calibri"/>
                <w:sz w:val="22"/>
                <w:szCs w:val="22"/>
              </w:rPr>
              <w:t xml:space="preserve">10 szt. Wiązanie  w dwóch miejscach </w:t>
            </w:r>
          </w:p>
        </w:tc>
      </w:tr>
      <w:tr w:rsidR="00B96B39" w:rsidRPr="00DF6889" w14:paraId="2260B27B" w14:textId="77777777" w:rsidTr="00B96B39">
        <w:tblPrEx>
          <w:tblCellMar>
            <w:left w:w="96" w:type="dxa"/>
          </w:tblCellMar>
        </w:tblPrEx>
        <w:trPr>
          <w:trHeight w:val="2739"/>
        </w:trPr>
        <w:tc>
          <w:tcPr>
            <w:tcW w:w="711" w:type="dxa"/>
            <w:tcBorders>
              <w:top w:val="single" w:sz="4" w:space="0" w:color="000000"/>
              <w:left w:val="single" w:sz="4" w:space="0" w:color="000000"/>
              <w:bottom w:val="single" w:sz="4" w:space="0" w:color="000000"/>
              <w:right w:val="single" w:sz="4" w:space="0" w:color="000000"/>
            </w:tcBorders>
          </w:tcPr>
          <w:p w14:paraId="50C3EA15" w14:textId="77777777" w:rsidR="00B96B39" w:rsidRPr="00DF6889" w:rsidRDefault="00B96B39" w:rsidP="00B96B39">
            <w:pPr>
              <w:ind w:right="33"/>
              <w:jc w:val="center"/>
              <w:rPr>
                <w:sz w:val="22"/>
                <w:szCs w:val="22"/>
              </w:rPr>
            </w:pPr>
            <w:r w:rsidRPr="00DF6889">
              <w:rPr>
                <w:rFonts w:eastAsia="Calibri"/>
                <w:sz w:val="22"/>
                <w:szCs w:val="22"/>
              </w:rPr>
              <w:lastRenderedPageBreak/>
              <w:t xml:space="preserve">22. </w:t>
            </w:r>
          </w:p>
        </w:tc>
        <w:tc>
          <w:tcPr>
            <w:tcW w:w="3118" w:type="dxa"/>
            <w:gridSpan w:val="2"/>
            <w:tcBorders>
              <w:top w:val="single" w:sz="4" w:space="0" w:color="000000"/>
              <w:left w:val="single" w:sz="4" w:space="0" w:color="000000"/>
              <w:bottom w:val="single" w:sz="4" w:space="0" w:color="000000"/>
              <w:right w:val="single" w:sz="4" w:space="0" w:color="000000"/>
            </w:tcBorders>
          </w:tcPr>
          <w:p w14:paraId="06F805AB" w14:textId="77777777" w:rsidR="00B96B39" w:rsidRPr="00DF6889" w:rsidRDefault="00B96B39" w:rsidP="00B96B39">
            <w:pPr>
              <w:rPr>
                <w:sz w:val="22"/>
                <w:szCs w:val="22"/>
              </w:rPr>
            </w:pPr>
            <w:r w:rsidRPr="00DF6889">
              <w:rPr>
                <w:rFonts w:eastAsia="Calibri"/>
                <w:sz w:val="22"/>
                <w:szCs w:val="22"/>
              </w:rPr>
              <w:t xml:space="preserve">Bluza polowa wzór 2010 </w:t>
            </w:r>
          </w:p>
        </w:tc>
        <w:tc>
          <w:tcPr>
            <w:tcW w:w="566" w:type="dxa"/>
            <w:tcBorders>
              <w:top w:val="single" w:sz="4" w:space="0" w:color="000000"/>
              <w:left w:val="single" w:sz="4" w:space="0" w:color="000000"/>
              <w:bottom w:val="single" w:sz="4" w:space="0" w:color="000000"/>
              <w:right w:val="single" w:sz="4" w:space="0" w:color="000000"/>
            </w:tcBorders>
          </w:tcPr>
          <w:p w14:paraId="73FE2305" w14:textId="77777777" w:rsidR="00B96B39" w:rsidRPr="00DF6889" w:rsidRDefault="00B96B39" w:rsidP="00B96B39">
            <w:pPr>
              <w:ind w:right="30"/>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779275F7" w14:textId="77777777" w:rsidR="00B96B39" w:rsidRPr="00DF6889" w:rsidRDefault="00B96B39" w:rsidP="00B96B39">
            <w:pPr>
              <w:spacing w:after="1" w:line="277" w:lineRule="auto"/>
              <w:jc w:val="center"/>
              <w:rPr>
                <w:sz w:val="22"/>
                <w:szCs w:val="22"/>
              </w:rPr>
            </w:pPr>
            <w:r w:rsidRPr="00DF6889">
              <w:rPr>
                <w:rFonts w:eastAsia="Calibri"/>
                <w:sz w:val="22"/>
                <w:szCs w:val="22"/>
              </w:rPr>
              <w:t xml:space="preserve">Czyszczenie chemiczne lub </w:t>
            </w:r>
          </w:p>
          <w:p w14:paraId="48C48E60" w14:textId="77777777" w:rsidR="00B96B39" w:rsidRPr="00DF6889" w:rsidRDefault="00B96B39" w:rsidP="00B96B39">
            <w:pPr>
              <w:jc w:val="center"/>
              <w:rPr>
                <w:sz w:val="22"/>
                <w:szCs w:val="22"/>
              </w:rPr>
            </w:pPr>
            <w:r w:rsidRPr="00DF6889">
              <w:rPr>
                <w:rFonts w:eastAsia="Calibri"/>
                <w:sz w:val="22"/>
                <w:szCs w:val="22"/>
              </w:rPr>
              <w:t xml:space="preserve">pranie wodne bez wykończenia </w:t>
            </w:r>
          </w:p>
        </w:tc>
        <w:tc>
          <w:tcPr>
            <w:tcW w:w="1844" w:type="dxa"/>
            <w:tcBorders>
              <w:top w:val="single" w:sz="4" w:space="0" w:color="000000"/>
              <w:left w:val="single" w:sz="4" w:space="0" w:color="000000"/>
              <w:bottom w:val="single" w:sz="4" w:space="0" w:color="000000"/>
              <w:right w:val="single" w:sz="4" w:space="0" w:color="000000"/>
            </w:tcBorders>
          </w:tcPr>
          <w:p w14:paraId="3796C647" w14:textId="77777777" w:rsidR="00B96B39" w:rsidRPr="00DF6889" w:rsidRDefault="00B96B39" w:rsidP="00B96B39">
            <w:pPr>
              <w:spacing w:after="1" w:line="277" w:lineRule="auto"/>
              <w:ind w:right="4"/>
              <w:jc w:val="center"/>
              <w:rPr>
                <w:sz w:val="22"/>
                <w:szCs w:val="22"/>
              </w:rPr>
            </w:pPr>
            <w:r w:rsidRPr="00DF6889">
              <w:rPr>
                <w:rFonts w:eastAsia="Calibri"/>
                <w:sz w:val="22"/>
                <w:szCs w:val="22"/>
              </w:rPr>
              <w:t xml:space="preserve">Złożyć na pół wzdłuż tyłu lewą </w:t>
            </w:r>
          </w:p>
          <w:p w14:paraId="2E415D9F" w14:textId="77777777" w:rsidR="00B96B39" w:rsidRPr="00DF6889" w:rsidRDefault="00B96B39" w:rsidP="00B96B39">
            <w:pPr>
              <w:spacing w:line="277" w:lineRule="auto"/>
              <w:jc w:val="center"/>
              <w:rPr>
                <w:sz w:val="22"/>
                <w:szCs w:val="22"/>
              </w:rPr>
            </w:pPr>
            <w:r w:rsidRPr="00DF6889">
              <w:rPr>
                <w:rFonts w:eastAsia="Calibri"/>
                <w:sz w:val="22"/>
                <w:szCs w:val="22"/>
              </w:rPr>
              <w:t xml:space="preserve">stroną na zewnątrz barkami do siebie , rękawy wewnątrz wyprostowane, </w:t>
            </w:r>
          </w:p>
          <w:p w14:paraId="1CB16FB6" w14:textId="77777777" w:rsidR="00B96B39" w:rsidRPr="00DF6889" w:rsidRDefault="00B96B39" w:rsidP="00B96B39">
            <w:pPr>
              <w:spacing w:after="18"/>
              <w:rPr>
                <w:sz w:val="22"/>
                <w:szCs w:val="22"/>
              </w:rPr>
            </w:pPr>
            <w:r w:rsidRPr="00DF6889">
              <w:rPr>
                <w:rFonts w:eastAsia="Calibri"/>
                <w:sz w:val="22"/>
                <w:szCs w:val="22"/>
              </w:rPr>
              <w:t xml:space="preserve">następnie złożyć na </w:t>
            </w:r>
          </w:p>
          <w:p w14:paraId="5E174F83" w14:textId="77777777" w:rsidR="00B96B39" w:rsidRPr="00DF6889" w:rsidRDefault="00B96B39" w:rsidP="00B96B39">
            <w:pPr>
              <w:ind w:right="12"/>
              <w:jc w:val="center"/>
              <w:rPr>
                <w:sz w:val="22"/>
                <w:szCs w:val="22"/>
              </w:rPr>
            </w:pPr>
            <w:r w:rsidRPr="00DF6889">
              <w:rPr>
                <w:rFonts w:eastAsia="Calibri"/>
                <w:sz w:val="22"/>
                <w:szCs w:val="22"/>
              </w:rPr>
              <w:t xml:space="preserve">pół wzdłuż boków  i barków </w:t>
            </w:r>
          </w:p>
        </w:tc>
        <w:tc>
          <w:tcPr>
            <w:tcW w:w="1843" w:type="dxa"/>
            <w:tcBorders>
              <w:top w:val="single" w:sz="4" w:space="0" w:color="000000"/>
              <w:left w:val="single" w:sz="4" w:space="0" w:color="000000"/>
              <w:bottom w:val="single" w:sz="4" w:space="0" w:color="000000"/>
              <w:right w:val="single" w:sz="4" w:space="0" w:color="000000"/>
            </w:tcBorders>
          </w:tcPr>
          <w:p w14:paraId="3F524FD9" w14:textId="77777777" w:rsidR="00B96B39" w:rsidRPr="00DF6889" w:rsidRDefault="00B96B39" w:rsidP="00B96B39">
            <w:pPr>
              <w:spacing w:after="18"/>
              <w:ind w:right="34"/>
              <w:jc w:val="center"/>
              <w:rPr>
                <w:sz w:val="22"/>
                <w:szCs w:val="22"/>
              </w:rPr>
            </w:pPr>
            <w:r w:rsidRPr="00DF6889">
              <w:rPr>
                <w:rFonts w:eastAsia="Calibri"/>
                <w:sz w:val="22"/>
                <w:szCs w:val="22"/>
              </w:rPr>
              <w:t xml:space="preserve">W paczkach po  </w:t>
            </w:r>
          </w:p>
          <w:p w14:paraId="53CE09F4" w14:textId="77777777" w:rsidR="00B96B39" w:rsidRPr="00DF6889" w:rsidRDefault="00B96B39" w:rsidP="00B96B39">
            <w:pPr>
              <w:ind w:right="36"/>
              <w:jc w:val="center"/>
              <w:rPr>
                <w:sz w:val="22"/>
                <w:szCs w:val="22"/>
              </w:rPr>
            </w:pPr>
            <w:r w:rsidRPr="00DF6889">
              <w:rPr>
                <w:rFonts w:eastAsia="Calibri"/>
                <w:sz w:val="22"/>
                <w:szCs w:val="22"/>
              </w:rPr>
              <w:t xml:space="preserve">10 szt. Wiązanie  w dwóch miejscach </w:t>
            </w:r>
          </w:p>
        </w:tc>
      </w:tr>
      <w:tr w:rsidR="00B96B39" w:rsidRPr="00DF6889" w14:paraId="43F6FE70" w14:textId="77777777" w:rsidTr="00B96B39">
        <w:tblPrEx>
          <w:tblCellMar>
            <w:left w:w="96" w:type="dxa"/>
          </w:tblCellMar>
        </w:tblPrEx>
        <w:trPr>
          <w:trHeight w:val="2892"/>
        </w:trPr>
        <w:tc>
          <w:tcPr>
            <w:tcW w:w="711" w:type="dxa"/>
            <w:tcBorders>
              <w:top w:val="single" w:sz="4" w:space="0" w:color="000000"/>
              <w:left w:val="single" w:sz="4" w:space="0" w:color="000000"/>
              <w:bottom w:val="single" w:sz="4" w:space="0" w:color="000000"/>
              <w:right w:val="single" w:sz="4" w:space="0" w:color="000000"/>
            </w:tcBorders>
          </w:tcPr>
          <w:p w14:paraId="72ABCE2E" w14:textId="77777777" w:rsidR="00B96B39" w:rsidRPr="00DF6889" w:rsidRDefault="00B96B39" w:rsidP="00B96B39">
            <w:pPr>
              <w:ind w:right="33"/>
              <w:jc w:val="center"/>
              <w:rPr>
                <w:sz w:val="22"/>
                <w:szCs w:val="22"/>
              </w:rPr>
            </w:pPr>
            <w:r w:rsidRPr="00DF6889">
              <w:rPr>
                <w:rFonts w:eastAsia="Calibri"/>
                <w:sz w:val="22"/>
                <w:szCs w:val="22"/>
              </w:rPr>
              <w:t xml:space="preserve">23. </w:t>
            </w:r>
          </w:p>
        </w:tc>
        <w:tc>
          <w:tcPr>
            <w:tcW w:w="3118" w:type="dxa"/>
            <w:gridSpan w:val="2"/>
            <w:tcBorders>
              <w:top w:val="single" w:sz="4" w:space="0" w:color="000000"/>
              <w:left w:val="single" w:sz="4" w:space="0" w:color="000000"/>
              <w:bottom w:val="single" w:sz="4" w:space="0" w:color="000000"/>
              <w:right w:val="single" w:sz="4" w:space="0" w:color="000000"/>
            </w:tcBorders>
          </w:tcPr>
          <w:p w14:paraId="4411AF13" w14:textId="77777777" w:rsidR="00B96B39" w:rsidRPr="00DF6889" w:rsidRDefault="00B96B39" w:rsidP="00B96B39">
            <w:pPr>
              <w:rPr>
                <w:sz w:val="22"/>
                <w:szCs w:val="22"/>
              </w:rPr>
            </w:pPr>
            <w:r w:rsidRPr="00DF6889">
              <w:rPr>
                <w:rFonts w:eastAsia="Calibri"/>
                <w:sz w:val="22"/>
                <w:szCs w:val="22"/>
              </w:rPr>
              <w:t xml:space="preserve">Bluza polowa wzór 89 </w:t>
            </w:r>
          </w:p>
        </w:tc>
        <w:tc>
          <w:tcPr>
            <w:tcW w:w="566" w:type="dxa"/>
            <w:tcBorders>
              <w:top w:val="single" w:sz="4" w:space="0" w:color="000000"/>
              <w:left w:val="single" w:sz="4" w:space="0" w:color="000000"/>
              <w:bottom w:val="single" w:sz="4" w:space="0" w:color="000000"/>
              <w:right w:val="single" w:sz="4" w:space="0" w:color="000000"/>
            </w:tcBorders>
          </w:tcPr>
          <w:p w14:paraId="7576492F" w14:textId="77777777" w:rsidR="00B96B39" w:rsidRPr="00DF6889" w:rsidRDefault="00B96B39" w:rsidP="00B96B39">
            <w:pPr>
              <w:ind w:right="30"/>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55E295BF" w14:textId="77777777" w:rsidR="00B96B39" w:rsidRPr="00DF6889" w:rsidRDefault="00B96B39" w:rsidP="00B96B39">
            <w:pPr>
              <w:spacing w:line="277" w:lineRule="auto"/>
              <w:jc w:val="center"/>
              <w:rPr>
                <w:sz w:val="22"/>
                <w:szCs w:val="22"/>
              </w:rPr>
            </w:pPr>
            <w:r w:rsidRPr="00DF6889">
              <w:rPr>
                <w:rFonts w:eastAsia="Calibri"/>
                <w:sz w:val="22"/>
                <w:szCs w:val="22"/>
              </w:rPr>
              <w:t xml:space="preserve">Czyszczenie chemiczne lub </w:t>
            </w:r>
          </w:p>
          <w:p w14:paraId="70979C05" w14:textId="77777777" w:rsidR="00B96B39" w:rsidRPr="00DF6889" w:rsidRDefault="00B96B39" w:rsidP="00B96B39">
            <w:pPr>
              <w:jc w:val="center"/>
              <w:rPr>
                <w:sz w:val="22"/>
                <w:szCs w:val="22"/>
              </w:rPr>
            </w:pPr>
            <w:r w:rsidRPr="00DF6889">
              <w:rPr>
                <w:rFonts w:eastAsia="Calibri"/>
                <w:sz w:val="22"/>
                <w:szCs w:val="22"/>
              </w:rPr>
              <w:t xml:space="preserve">pranie wodne bez wykończenia </w:t>
            </w:r>
          </w:p>
        </w:tc>
        <w:tc>
          <w:tcPr>
            <w:tcW w:w="1844" w:type="dxa"/>
            <w:tcBorders>
              <w:top w:val="single" w:sz="4" w:space="0" w:color="000000"/>
              <w:left w:val="single" w:sz="4" w:space="0" w:color="000000"/>
              <w:bottom w:val="single" w:sz="4" w:space="0" w:color="000000"/>
              <w:right w:val="single" w:sz="4" w:space="0" w:color="000000"/>
            </w:tcBorders>
          </w:tcPr>
          <w:p w14:paraId="034971A4" w14:textId="77777777" w:rsidR="00B96B39" w:rsidRPr="00DF6889" w:rsidRDefault="00B96B39" w:rsidP="00B96B39">
            <w:pPr>
              <w:spacing w:line="277" w:lineRule="auto"/>
              <w:ind w:right="4"/>
              <w:jc w:val="center"/>
              <w:rPr>
                <w:sz w:val="22"/>
                <w:szCs w:val="22"/>
              </w:rPr>
            </w:pPr>
            <w:r w:rsidRPr="00DF6889">
              <w:rPr>
                <w:rFonts w:eastAsia="Calibri"/>
                <w:sz w:val="22"/>
                <w:szCs w:val="22"/>
              </w:rPr>
              <w:t xml:space="preserve">Złożyć na pół wzdłuż tyłu lewą </w:t>
            </w:r>
          </w:p>
          <w:p w14:paraId="339963CA" w14:textId="77777777" w:rsidR="00B96B39" w:rsidRPr="00DF6889" w:rsidRDefault="00B96B39" w:rsidP="00B96B39">
            <w:pPr>
              <w:spacing w:line="277" w:lineRule="auto"/>
              <w:jc w:val="center"/>
              <w:rPr>
                <w:sz w:val="22"/>
                <w:szCs w:val="22"/>
              </w:rPr>
            </w:pPr>
            <w:r w:rsidRPr="00DF6889">
              <w:rPr>
                <w:rFonts w:eastAsia="Calibri"/>
                <w:sz w:val="22"/>
                <w:szCs w:val="22"/>
              </w:rPr>
              <w:t xml:space="preserve">stroną na zewnątrz barkami do siebie , rękawy wewnątrz wyprostowane, </w:t>
            </w:r>
          </w:p>
          <w:p w14:paraId="1E96139B" w14:textId="77777777" w:rsidR="00B96B39" w:rsidRPr="00DF6889" w:rsidRDefault="00B96B39" w:rsidP="00B96B39">
            <w:pPr>
              <w:spacing w:after="18"/>
              <w:rPr>
                <w:sz w:val="22"/>
                <w:szCs w:val="22"/>
              </w:rPr>
            </w:pPr>
            <w:r w:rsidRPr="00DF6889">
              <w:rPr>
                <w:rFonts w:eastAsia="Calibri"/>
                <w:sz w:val="22"/>
                <w:szCs w:val="22"/>
              </w:rPr>
              <w:t xml:space="preserve">następnie złożyć na </w:t>
            </w:r>
          </w:p>
          <w:p w14:paraId="7E7AD5E8" w14:textId="77777777" w:rsidR="00B96B39" w:rsidRPr="00DF6889" w:rsidRDefault="00B96B39" w:rsidP="00B96B39">
            <w:pPr>
              <w:ind w:right="12"/>
              <w:jc w:val="center"/>
              <w:rPr>
                <w:sz w:val="22"/>
                <w:szCs w:val="22"/>
              </w:rPr>
            </w:pPr>
            <w:r w:rsidRPr="00DF6889">
              <w:rPr>
                <w:rFonts w:eastAsia="Calibri"/>
                <w:sz w:val="22"/>
                <w:szCs w:val="22"/>
              </w:rPr>
              <w:t xml:space="preserve">pół wzdłuż boków  i barków </w:t>
            </w:r>
          </w:p>
        </w:tc>
        <w:tc>
          <w:tcPr>
            <w:tcW w:w="1843" w:type="dxa"/>
            <w:tcBorders>
              <w:top w:val="single" w:sz="4" w:space="0" w:color="000000"/>
              <w:left w:val="single" w:sz="4" w:space="0" w:color="000000"/>
              <w:bottom w:val="single" w:sz="4" w:space="0" w:color="000000"/>
              <w:right w:val="single" w:sz="4" w:space="0" w:color="000000"/>
            </w:tcBorders>
          </w:tcPr>
          <w:p w14:paraId="496D12C0" w14:textId="77777777" w:rsidR="00B96B39" w:rsidRPr="00DF6889" w:rsidRDefault="00B96B39" w:rsidP="00B96B39">
            <w:pPr>
              <w:spacing w:after="18"/>
              <w:ind w:right="34"/>
              <w:jc w:val="center"/>
              <w:rPr>
                <w:sz w:val="22"/>
                <w:szCs w:val="22"/>
              </w:rPr>
            </w:pPr>
            <w:r w:rsidRPr="00DF6889">
              <w:rPr>
                <w:rFonts w:eastAsia="Calibri"/>
                <w:sz w:val="22"/>
                <w:szCs w:val="22"/>
              </w:rPr>
              <w:t xml:space="preserve">W paczkach po  </w:t>
            </w:r>
          </w:p>
          <w:p w14:paraId="7875381F" w14:textId="77777777" w:rsidR="00B96B39" w:rsidRPr="00DF6889" w:rsidRDefault="00B96B39" w:rsidP="00B96B39">
            <w:pPr>
              <w:ind w:right="1"/>
              <w:rPr>
                <w:sz w:val="22"/>
                <w:szCs w:val="22"/>
              </w:rPr>
            </w:pPr>
            <w:r w:rsidRPr="00DF6889">
              <w:rPr>
                <w:rFonts w:eastAsia="Calibri"/>
                <w:sz w:val="22"/>
                <w:szCs w:val="22"/>
              </w:rPr>
              <w:t xml:space="preserve">10 szt. Wiązanie  w dwóch miejscach </w:t>
            </w:r>
          </w:p>
        </w:tc>
      </w:tr>
      <w:tr w:rsidR="00B96B39" w:rsidRPr="00DF6889" w14:paraId="2A1227FA" w14:textId="77777777" w:rsidTr="00B96B39">
        <w:tblPrEx>
          <w:tblCellMar>
            <w:left w:w="96" w:type="dxa"/>
          </w:tblCellMar>
        </w:tblPrEx>
        <w:trPr>
          <w:trHeight w:val="2739"/>
        </w:trPr>
        <w:tc>
          <w:tcPr>
            <w:tcW w:w="711" w:type="dxa"/>
            <w:tcBorders>
              <w:top w:val="single" w:sz="4" w:space="0" w:color="000000"/>
              <w:left w:val="single" w:sz="4" w:space="0" w:color="000000"/>
              <w:bottom w:val="single" w:sz="4" w:space="0" w:color="000000"/>
              <w:right w:val="single" w:sz="4" w:space="0" w:color="000000"/>
            </w:tcBorders>
          </w:tcPr>
          <w:p w14:paraId="758BEE38" w14:textId="77777777" w:rsidR="00B96B39" w:rsidRPr="00DF6889" w:rsidRDefault="00B96B39" w:rsidP="00B96B39">
            <w:pPr>
              <w:ind w:right="33"/>
              <w:jc w:val="center"/>
              <w:rPr>
                <w:sz w:val="22"/>
                <w:szCs w:val="22"/>
              </w:rPr>
            </w:pPr>
            <w:r w:rsidRPr="00DF6889">
              <w:rPr>
                <w:rFonts w:eastAsia="Calibri"/>
                <w:sz w:val="22"/>
                <w:szCs w:val="22"/>
              </w:rPr>
              <w:t xml:space="preserve">24. </w:t>
            </w:r>
          </w:p>
        </w:tc>
        <w:tc>
          <w:tcPr>
            <w:tcW w:w="3118" w:type="dxa"/>
            <w:gridSpan w:val="2"/>
            <w:tcBorders>
              <w:top w:val="single" w:sz="4" w:space="0" w:color="000000"/>
              <w:left w:val="single" w:sz="4" w:space="0" w:color="000000"/>
              <w:bottom w:val="single" w:sz="4" w:space="0" w:color="000000"/>
              <w:right w:val="single" w:sz="4" w:space="0" w:color="000000"/>
            </w:tcBorders>
          </w:tcPr>
          <w:p w14:paraId="143ECAE4" w14:textId="77777777" w:rsidR="00B96B39" w:rsidRPr="00DF6889" w:rsidRDefault="00B96B39" w:rsidP="00B96B39">
            <w:pPr>
              <w:rPr>
                <w:sz w:val="22"/>
                <w:szCs w:val="22"/>
              </w:rPr>
            </w:pPr>
            <w:r w:rsidRPr="00DF6889">
              <w:rPr>
                <w:rFonts w:eastAsia="Calibri"/>
                <w:sz w:val="22"/>
                <w:szCs w:val="22"/>
              </w:rPr>
              <w:t xml:space="preserve">Bluza polowa wzór 93 </w:t>
            </w:r>
          </w:p>
        </w:tc>
        <w:tc>
          <w:tcPr>
            <w:tcW w:w="566" w:type="dxa"/>
            <w:tcBorders>
              <w:top w:val="single" w:sz="4" w:space="0" w:color="000000"/>
              <w:left w:val="single" w:sz="4" w:space="0" w:color="000000"/>
              <w:bottom w:val="single" w:sz="4" w:space="0" w:color="000000"/>
              <w:right w:val="single" w:sz="4" w:space="0" w:color="000000"/>
            </w:tcBorders>
          </w:tcPr>
          <w:p w14:paraId="47FA398F" w14:textId="77777777" w:rsidR="00B96B39" w:rsidRPr="00DF6889" w:rsidRDefault="00B96B39" w:rsidP="00B96B39">
            <w:pPr>
              <w:ind w:right="30"/>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657F0DA5" w14:textId="77777777" w:rsidR="00B96B39" w:rsidRPr="00DF6889" w:rsidRDefault="00B96B39" w:rsidP="00B96B39">
            <w:pPr>
              <w:spacing w:line="277" w:lineRule="auto"/>
              <w:jc w:val="center"/>
              <w:rPr>
                <w:sz w:val="22"/>
                <w:szCs w:val="22"/>
              </w:rPr>
            </w:pPr>
            <w:r w:rsidRPr="00DF6889">
              <w:rPr>
                <w:rFonts w:eastAsia="Calibri"/>
                <w:sz w:val="22"/>
                <w:szCs w:val="22"/>
              </w:rPr>
              <w:t xml:space="preserve">Czyszczenie chemiczne lub </w:t>
            </w:r>
          </w:p>
          <w:p w14:paraId="563B65F5" w14:textId="77777777" w:rsidR="00B96B39" w:rsidRPr="00DF6889" w:rsidRDefault="00B96B39" w:rsidP="00B96B39">
            <w:pPr>
              <w:jc w:val="center"/>
              <w:rPr>
                <w:sz w:val="22"/>
                <w:szCs w:val="22"/>
              </w:rPr>
            </w:pPr>
            <w:r w:rsidRPr="00DF6889">
              <w:rPr>
                <w:rFonts w:eastAsia="Calibri"/>
                <w:sz w:val="22"/>
                <w:szCs w:val="22"/>
              </w:rPr>
              <w:t xml:space="preserve">pranie wodne bez wykończenia </w:t>
            </w:r>
          </w:p>
        </w:tc>
        <w:tc>
          <w:tcPr>
            <w:tcW w:w="1844" w:type="dxa"/>
            <w:tcBorders>
              <w:top w:val="single" w:sz="4" w:space="0" w:color="000000"/>
              <w:left w:val="single" w:sz="4" w:space="0" w:color="000000"/>
              <w:bottom w:val="single" w:sz="4" w:space="0" w:color="000000"/>
              <w:right w:val="single" w:sz="4" w:space="0" w:color="000000"/>
            </w:tcBorders>
          </w:tcPr>
          <w:p w14:paraId="3FC33AE0" w14:textId="77777777" w:rsidR="00B96B39" w:rsidRPr="00DF6889" w:rsidRDefault="00B96B39" w:rsidP="00B96B39">
            <w:pPr>
              <w:spacing w:line="277" w:lineRule="auto"/>
              <w:ind w:right="4"/>
              <w:jc w:val="center"/>
              <w:rPr>
                <w:sz w:val="22"/>
                <w:szCs w:val="22"/>
              </w:rPr>
            </w:pPr>
            <w:r w:rsidRPr="00DF6889">
              <w:rPr>
                <w:rFonts w:eastAsia="Calibri"/>
                <w:sz w:val="22"/>
                <w:szCs w:val="22"/>
              </w:rPr>
              <w:t xml:space="preserve">Złożyć na pół wzdłuż tyłu lewą </w:t>
            </w:r>
          </w:p>
          <w:p w14:paraId="3FB6792B" w14:textId="77777777" w:rsidR="00B96B39" w:rsidRPr="00DF6889" w:rsidRDefault="00B96B39" w:rsidP="00B96B39">
            <w:pPr>
              <w:spacing w:after="1" w:line="277" w:lineRule="auto"/>
              <w:jc w:val="center"/>
              <w:rPr>
                <w:sz w:val="22"/>
                <w:szCs w:val="22"/>
              </w:rPr>
            </w:pPr>
            <w:r w:rsidRPr="00DF6889">
              <w:rPr>
                <w:rFonts w:eastAsia="Calibri"/>
                <w:sz w:val="22"/>
                <w:szCs w:val="22"/>
              </w:rPr>
              <w:t xml:space="preserve">stroną na zewnątrz barkami do siebie , rękawy wewnątrz wyprostowane, </w:t>
            </w:r>
          </w:p>
          <w:p w14:paraId="56533FA3" w14:textId="77777777" w:rsidR="00B96B39" w:rsidRPr="00DF6889" w:rsidRDefault="00B96B39" w:rsidP="00B96B39">
            <w:pPr>
              <w:spacing w:after="18"/>
              <w:rPr>
                <w:sz w:val="22"/>
                <w:szCs w:val="22"/>
              </w:rPr>
            </w:pPr>
            <w:r w:rsidRPr="00DF6889">
              <w:rPr>
                <w:rFonts w:eastAsia="Calibri"/>
                <w:sz w:val="22"/>
                <w:szCs w:val="22"/>
              </w:rPr>
              <w:t xml:space="preserve">następnie złożyć na </w:t>
            </w:r>
          </w:p>
          <w:p w14:paraId="52BD21F6" w14:textId="77777777" w:rsidR="00B96B39" w:rsidRPr="00DF6889" w:rsidRDefault="00B96B39" w:rsidP="00B96B39">
            <w:pPr>
              <w:ind w:right="35"/>
              <w:rPr>
                <w:sz w:val="22"/>
                <w:szCs w:val="22"/>
              </w:rPr>
            </w:pPr>
            <w:r w:rsidRPr="00DF6889">
              <w:rPr>
                <w:rFonts w:eastAsia="Calibri"/>
                <w:sz w:val="22"/>
                <w:szCs w:val="22"/>
              </w:rPr>
              <w:t xml:space="preserve">pół wzdłuż boków  i barków </w:t>
            </w:r>
          </w:p>
        </w:tc>
        <w:tc>
          <w:tcPr>
            <w:tcW w:w="1843" w:type="dxa"/>
            <w:tcBorders>
              <w:top w:val="single" w:sz="4" w:space="0" w:color="000000"/>
              <w:left w:val="single" w:sz="4" w:space="0" w:color="000000"/>
              <w:bottom w:val="single" w:sz="4" w:space="0" w:color="000000"/>
              <w:right w:val="single" w:sz="4" w:space="0" w:color="000000"/>
            </w:tcBorders>
          </w:tcPr>
          <w:p w14:paraId="3CCCBABA" w14:textId="77777777" w:rsidR="00B96B39" w:rsidRPr="00DF6889" w:rsidRDefault="00B96B39" w:rsidP="00B96B39">
            <w:pPr>
              <w:spacing w:after="18"/>
              <w:ind w:right="34"/>
              <w:jc w:val="center"/>
              <w:rPr>
                <w:sz w:val="22"/>
                <w:szCs w:val="22"/>
              </w:rPr>
            </w:pPr>
            <w:r w:rsidRPr="00DF6889">
              <w:rPr>
                <w:rFonts w:eastAsia="Calibri"/>
                <w:sz w:val="22"/>
                <w:szCs w:val="22"/>
              </w:rPr>
              <w:t xml:space="preserve">W paczkach po  </w:t>
            </w:r>
          </w:p>
          <w:p w14:paraId="15243BAD" w14:textId="77777777" w:rsidR="00B96B39" w:rsidRPr="00DF6889" w:rsidRDefault="00B96B39" w:rsidP="00B96B39">
            <w:pPr>
              <w:ind w:right="36"/>
              <w:jc w:val="center"/>
              <w:rPr>
                <w:sz w:val="22"/>
                <w:szCs w:val="22"/>
              </w:rPr>
            </w:pPr>
            <w:r w:rsidRPr="00DF6889">
              <w:rPr>
                <w:rFonts w:eastAsia="Calibri"/>
                <w:sz w:val="22"/>
                <w:szCs w:val="22"/>
              </w:rPr>
              <w:t xml:space="preserve">10 szt. Wiązanie  w dwóch miejscach </w:t>
            </w:r>
          </w:p>
        </w:tc>
      </w:tr>
      <w:tr w:rsidR="00B96B39" w:rsidRPr="00DF6889" w14:paraId="1C79C1D7" w14:textId="77777777" w:rsidTr="00B96B39">
        <w:tblPrEx>
          <w:tblCellMar>
            <w:left w:w="96" w:type="dxa"/>
          </w:tblCellMar>
        </w:tblPrEx>
        <w:trPr>
          <w:trHeight w:val="2736"/>
        </w:trPr>
        <w:tc>
          <w:tcPr>
            <w:tcW w:w="711" w:type="dxa"/>
            <w:tcBorders>
              <w:top w:val="single" w:sz="4" w:space="0" w:color="000000"/>
              <w:left w:val="single" w:sz="4" w:space="0" w:color="000000"/>
              <w:bottom w:val="single" w:sz="4" w:space="0" w:color="000000"/>
              <w:right w:val="single" w:sz="4" w:space="0" w:color="000000"/>
            </w:tcBorders>
          </w:tcPr>
          <w:p w14:paraId="15946A47" w14:textId="77777777" w:rsidR="00B96B39" w:rsidRPr="00DF6889" w:rsidRDefault="00B96B39" w:rsidP="00B96B39">
            <w:pPr>
              <w:ind w:right="33"/>
              <w:jc w:val="center"/>
              <w:rPr>
                <w:sz w:val="22"/>
                <w:szCs w:val="22"/>
              </w:rPr>
            </w:pPr>
            <w:r w:rsidRPr="00DF6889">
              <w:rPr>
                <w:rFonts w:eastAsia="Calibri"/>
                <w:sz w:val="22"/>
                <w:szCs w:val="22"/>
              </w:rPr>
              <w:t xml:space="preserve">25. </w:t>
            </w:r>
          </w:p>
        </w:tc>
        <w:tc>
          <w:tcPr>
            <w:tcW w:w="3118" w:type="dxa"/>
            <w:gridSpan w:val="2"/>
            <w:tcBorders>
              <w:top w:val="single" w:sz="4" w:space="0" w:color="000000"/>
              <w:left w:val="single" w:sz="4" w:space="0" w:color="000000"/>
              <w:bottom w:val="single" w:sz="4" w:space="0" w:color="000000"/>
              <w:right w:val="single" w:sz="4" w:space="0" w:color="000000"/>
            </w:tcBorders>
          </w:tcPr>
          <w:p w14:paraId="79BDF211" w14:textId="77777777" w:rsidR="00B96B39" w:rsidRPr="00DF6889" w:rsidRDefault="00B96B39" w:rsidP="00B96B39">
            <w:pPr>
              <w:rPr>
                <w:sz w:val="22"/>
                <w:szCs w:val="22"/>
              </w:rPr>
            </w:pPr>
            <w:r w:rsidRPr="00DF6889">
              <w:rPr>
                <w:rFonts w:eastAsia="Calibri"/>
                <w:sz w:val="22"/>
                <w:szCs w:val="22"/>
              </w:rPr>
              <w:t xml:space="preserve">Bluza polowa zmodernizowana </w:t>
            </w:r>
          </w:p>
        </w:tc>
        <w:tc>
          <w:tcPr>
            <w:tcW w:w="566" w:type="dxa"/>
            <w:tcBorders>
              <w:top w:val="single" w:sz="4" w:space="0" w:color="000000"/>
              <w:left w:val="single" w:sz="4" w:space="0" w:color="000000"/>
              <w:bottom w:val="single" w:sz="4" w:space="0" w:color="000000"/>
              <w:right w:val="single" w:sz="4" w:space="0" w:color="000000"/>
            </w:tcBorders>
          </w:tcPr>
          <w:p w14:paraId="06FC72EF" w14:textId="77777777" w:rsidR="00B96B39" w:rsidRPr="00DF6889" w:rsidRDefault="00B96B39" w:rsidP="00B96B39">
            <w:pPr>
              <w:ind w:right="30"/>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1DD1FEF0" w14:textId="77777777" w:rsidR="00B96B39" w:rsidRPr="00DF6889" w:rsidRDefault="00B96B39" w:rsidP="00B96B39">
            <w:pPr>
              <w:spacing w:line="277" w:lineRule="auto"/>
              <w:jc w:val="center"/>
              <w:rPr>
                <w:sz w:val="22"/>
                <w:szCs w:val="22"/>
              </w:rPr>
            </w:pPr>
            <w:r w:rsidRPr="00DF6889">
              <w:rPr>
                <w:rFonts w:eastAsia="Calibri"/>
                <w:sz w:val="22"/>
                <w:szCs w:val="22"/>
              </w:rPr>
              <w:t xml:space="preserve">Czyszczenie chemiczne lub </w:t>
            </w:r>
          </w:p>
          <w:p w14:paraId="1C2DF4F0" w14:textId="77777777" w:rsidR="00B96B39" w:rsidRPr="00DF6889" w:rsidRDefault="00B96B39" w:rsidP="00B96B39">
            <w:pPr>
              <w:jc w:val="center"/>
              <w:rPr>
                <w:sz w:val="22"/>
                <w:szCs w:val="22"/>
              </w:rPr>
            </w:pPr>
            <w:r w:rsidRPr="00DF6889">
              <w:rPr>
                <w:rFonts w:eastAsia="Calibri"/>
                <w:sz w:val="22"/>
                <w:szCs w:val="22"/>
              </w:rPr>
              <w:t xml:space="preserve">pranie wodne bez wykończenia </w:t>
            </w:r>
          </w:p>
        </w:tc>
        <w:tc>
          <w:tcPr>
            <w:tcW w:w="1844" w:type="dxa"/>
            <w:tcBorders>
              <w:top w:val="single" w:sz="4" w:space="0" w:color="000000"/>
              <w:left w:val="single" w:sz="4" w:space="0" w:color="000000"/>
              <w:bottom w:val="single" w:sz="4" w:space="0" w:color="000000"/>
              <w:right w:val="single" w:sz="4" w:space="0" w:color="000000"/>
            </w:tcBorders>
          </w:tcPr>
          <w:p w14:paraId="2A1A540F" w14:textId="77777777" w:rsidR="00B96B39" w:rsidRPr="00DF6889" w:rsidRDefault="00B96B39" w:rsidP="00B96B39">
            <w:pPr>
              <w:spacing w:line="277" w:lineRule="auto"/>
              <w:ind w:right="4"/>
              <w:jc w:val="center"/>
              <w:rPr>
                <w:sz w:val="22"/>
                <w:szCs w:val="22"/>
              </w:rPr>
            </w:pPr>
            <w:r w:rsidRPr="00DF6889">
              <w:rPr>
                <w:rFonts w:eastAsia="Calibri"/>
                <w:sz w:val="22"/>
                <w:szCs w:val="22"/>
              </w:rPr>
              <w:t xml:space="preserve">Złożyć na pół wzdłuż tyłu lewą </w:t>
            </w:r>
          </w:p>
          <w:p w14:paraId="4F17981E" w14:textId="77777777" w:rsidR="00B96B39" w:rsidRPr="00DF6889" w:rsidRDefault="00B96B39" w:rsidP="00B96B39">
            <w:pPr>
              <w:spacing w:line="277" w:lineRule="auto"/>
              <w:jc w:val="center"/>
              <w:rPr>
                <w:sz w:val="22"/>
                <w:szCs w:val="22"/>
              </w:rPr>
            </w:pPr>
            <w:r w:rsidRPr="00DF6889">
              <w:rPr>
                <w:rFonts w:eastAsia="Calibri"/>
                <w:sz w:val="22"/>
                <w:szCs w:val="22"/>
              </w:rPr>
              <w:t xml:space="preserve">stroną na zewnątrz barkami do siebie , rękawy wewnątrz wyprostowane, </w:t>
            </w:r>
          </w:p>
          <w:p w14:paraId="57339A7A" w14:textId="77777777" w:rsidR="00B96B39" w:rsidRPr="00DF6889" w:rsidRDefault="00B96B39" w:rsidP="00B96B39">
            <w:pPr>
              <w:spacing w:after="18"/>
              <w:rPr>
                <w:sz w:val="22"/>
                <w:szCs w:val="22"/>
              </w:rPr>
            </w:pPr>
            <w:r w:rsidRPr="00DF6889">
              <w:rPr>
                <w:rFonts w:eastAsia="Calibri"/>
                <w:sz w:val="22"/>
                <w:szCs w:val="22"/>
              </w:rPr>
              <w:t xml:space="preserve">następnie złożyć na </w:t>
            </w:r>
          </w:p>
          <w:p w14:paraId="71BA2384" w14:textId="77777777" w:rsidR="00B96B39" w:rsidRPr="00DF6889" w:rsidRDefault="00B96B39" w:rsidP="00B96B39">
            <w:pPr>
              <w:ind w:right="12"/>
              <w:jc w:val="center"/>
              <w:rPr>
                <w:sz w:val="22"/>
                <w:szCs w:val="22"/>
              </w:rPr>
            </w:pPr>
            <w:r w:rsidRPr="00DF6889">
              <w:rPr>
                <w:rFonts w:eastAsia="Calibri"/>
                <w:sz w:val="22"/>
                <w:szCs w:val="22"/>
              </w:rPr>
              <w:t xml:space="preserve">pół wzdłuż boków  i barków </w:t>
            </w:r>
          </w:p>
        </w:tc>
        <w:tc>
          <w:tcPr>
            <w:tcW w:w="1843" w:type="dxa"/>
            <w:tcBorders>
              <w:top w:val="single" w:sz="4" w:space="0" w:color="000000"/>
              <w:left w:val="single" w:sz="4" w:space="0" w:color="000000"/>
              <w:bottom w:val="single" w:sz="4" w:space="0" w:color="000000"/>
              <w:right w:val="single" w:sz="4" w:space="0" w:color="000000"/>
            </w:tcBorders>
          </w:tcPr>
          <w:p w14:paraId="0CF1800F" w14:textId="77777777" w:rsidR="00B96B39" w:rsidRPr="00DF6889" w:rsidRDefault="00B96B39" w:rsidP="00B96B39">
            <w:pPr>
              <w:spacing w:after="18"/>
              <w:ind w:right="34"/>
              <w:jc w:val="center"/>
              <w:rPr>
                <w:sz w:val="22"/>
                <w:szCs w:val="22"/>
              </w:rPr>
            </w:pPr>
            <w:r w:rsidRPr="00DF6889">
              <w:rPr>
                <w:rFonts w:eastAsia="Calibri"/>
                <w:sz w:val="22"/>
                <w:szCs w:val="22"/>
              </w:rPr>
              <w:t xml:space="preserve">W paczkach po  </w:t>
            </w:r>
          </w:p>
          <w:p w14:paraId="27CA71BA" w14:textId="77777777" w:rsidR="00B96B39" w:rsidRPr="00DF6889" w:rsidRDefault="00B96B39" w:rsidP="00B96B39">
            <w:pPr>
              <w:ind w:right="36"/>
              <w:jc w:val="center"/>
              <w:rPr>
                <w:sz w:val="22"/>
                <w:szCs w:val="22"/>
              </w:rPr>
            </w:pPr>
            <w:r w:rsidRPr="00DF6889">
              <w:rPr>
                <w:rFonts w:eastAsia="Calibri"/>
                <w:sz w:val="22"/>
                <w:szCs w:val="22"/>
              </w:rPr>
              <w:t xml:space="preserve">10 szt. Wiązanie  w dwóch miejscach </w:t>
            </w:r>
          </w:p>
        </w:tc>
      </w:tr>
      <w:tr w:rsidR="00B96B39" w:rsidRPr="00DF6889" w14:paraId="1ECBB6A1" w14:textId="77777777" w:rsidTr="00B96B39">
        <w:tblPrEx>
          <w:tblCellMar>
            <w:top w:w="40" w:type="dxa"/>
            <w:right w:w="49" w:type="dxa"/>
          </w:tblCellMar>
        </w:tblPrEx>
        <w:trPr>
          <w:trHeight w:val="2736"/>
        </w:trPr>
        <w:tc>
          <w:tcPr>
            <w:tcW w:w="711" w:type="dxa"/>
            <w:tcBorders>
              <w:top w:val="single" w:sz="4" w:space="0" w:color="000000"/>
              <w:left w:val="single" w:sz="4" w:space="0" w:color="000000"/>
              <w:bottom w:val="single" w:sz="4" w:space="0" w:color="000000"/>
              <w:right w:val="single" w:sz="4" w:space="0" w:color="000000"/>
            </w:tcBorders>
          </w:tcPr>
          <w:p w14:paraId="060E23B6" w14:textId="77777777" w:rsidR="00B96B39" w:rsidRPr="00DF6889" w:rsidRDefault="00B96B39" w:rsidP="00B96B39">
            <w:pPr>
              <w:ind w:right="53"/>
              <w:jc w:val="center"/>
              <w:rPr>
                <w:sz w:val="22"/>
                <w:szCs w:val="22"/>
              </w:rPr>
            </w:pPr>
            <w:r w:rsidRPr="00DF6889">
              <w:rPr>
                <w:rFonts w:eastAsia="Calibri"/>
                <w:sz w:val="22"/>
                <w:szCs w:val="22"/>
              </w:rPr>
              <w:lastRenderedPageBreak/>
              <w:t xml:space="preserve">26. </w:t>
            </w:r>
          </w:p>
        </w:tc>
        <w:tc>
          <w:tcPr>
            <w:tcW w:w="3118" w:type="dxa"/>
            <w:gridSpan w:val="2"/>
            <w:tcBorders>
              <w:top w:val="single" w:sz="4" w:space="0" w:color="000000"/>
              <w:left w:val="single" w:sz="4" w:space="0" w:color="000000"/>
              <w:bottom w:val="single" w:sz="4" w:space="0" w:color="000000"/>
              <w:right w:val="single" w:sz="4" w:space="0" w:color="000000"/>
            </w:tcBorders>
          </w:tcPr>
          <w:p w14:paraId="677C9EFC" w14:textId="77777777" w:rsidR="00B96B39" w:rsidRPr="00DF6889" w:rsidRDefault="00B96B39" w:rsidP="00B96B39">
            <w:pPr>
              <w:rPr>
                <w:sz w:val="22"/>
                <w:szCs w:val="22"/>
              </w:rPr>
            </w:pPr>
            <w:r w:rsidRPr="00DF6889">
              <w:rPr>
                <w:rFonts w:eastAsia="Calibri"/>
                <w:sz w:val="22"/>
                <w:szCs w:val="22"/>
              </w:rPr>
              <w:t xml:space="preserve">Bluza robocza </w:t>
            </w:r>
          </w:p>
        </w:tc>
        <w:tc>
          <w:tcPr>
            <w:tcW w:w="566" w:type="dxa"/>
            <w:tcBorders>
              <w:top w:val="single" w:sz="4" w:space="0" w:color="000000"/>
              <w:left w:val="single" w:sz="4" w:space="0" w:color="000000"/>
              <w:bottom w:val="single" w:sz="4" w:space="0" w:color="000000"/>
              <w:right w:val="single" w:sz="4" w:space="0" w:color="000000"/>
            </w:tcBorders>
          </w:tcPr>
          <w:p w14:paraId="32EC0749" w14:textId="77777777" w:rsidR="00B96B39" w:rsidRPr="00DF6889" w:rsidRDefault="00B96B39" w:rsidP="00B96B39">
            <w:pPr>
              <w:ind w:right="50"/>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23E037EA" w14:textId="77777777" w:rsidR="00B96B39" w:rsidRPr="00DF6889" w:rsidRDefault="00B96B39" w:rsidP="00B96B39">
            <w:pPr>
              <w:spacing w:line="277" w:lineRule="auto"/>
              <w:jc w:val="center"/>
              <w:rPr>
                <w:sz w:val="22"/>
                <w:szCs w:val="22"/>
              </w:rPr>
            </w:pPr>
            <w:r w:rsidRPr="00DF6889">
              <w:rPr>
                <w:rFonts w:eastAsia="Calibri"/>
                <w:sz w:val="22"/>
                <w:szCs w:val="22"/>
              </w:rPr>
              <w:t xml:space="preserve">Czyszczenie chemiczne lub </w:t>
            </w:r>
          </w:p>
          <w:p w14:paraId="6BCDCEEB" w14:textId="77777777" w:rsidR="00B96B39" w:rsidRPr="00DF6889" w:rsidRDefault="00B96B39" w:rsidP="00B96B39">
            <w:pPr>
              <w:jc w:val="center"/>
              <w:rPr>
                <w:sz w:val="22"/>
                <w:szCs w:val="22"/>
              </w:rPr>
            </w:pPr>
            <w:r w:rsidRPr="00DF6889">
              <w:rPr>
                <w:rFonts w:eastAsia="Calibri"/>
                <w:sz w:val="22"/>
                <w:szCs w:val="22"/>
              </w:rPr>
              <w:t xml:space="preserve">pranie wodne bez wykończenia </w:t>
            </w:r>
          </w:p>
        </w:tc>
        <w:tc>
          <w:tcPr>
            <w:tcW w:w="1844" w:type="dxa"/>
            <w:tcBorders>
              <w:top w:val="single" w:sz="4" w:space="0" w:color="000000"/>
              <w:left w:val="single" w:sz="4" w:space="0" w:color="000000"/>
              <w:bottom w:val="single" w:sz="4" w:space="0" w:color="000000"/>
              <w:right w:val="single" w:sz="4" w:space="0" w:color="000000"/>
            </w:tcBorders>
          </w:tcPr>
          <w:p w14:paraId="5187EF14" w14:textId="77777777" w:rsidR="00B96B39" w:rsidRPr="00DF6889" w:rsidRDefault="00B96B39" w:rsidP="00B96B39">
            <w:pPr>
              <w:spacing w:line="277" w:lineRule="auto"/>
              <w:ind w:right="22"/>
              <w:jc w:val="center"/>
              <w:rPr>
                <w:sz w:val="22"/>
                <w:szCs w:val="22"/>
              </w:rPr>
            </w:pPr>
            <w:r w:rsidRPr="00DF6889">
              <w:rPr>
                <w:rFonts w:eastAsia="Calibri"/>
                <w:sz w:val="22"/>
                <w:szCs w:val="22"/>
              </w:rPr>
              <w:t xml:space="preserve">Złożyć na pół wzdłuż tyłu lewą </w:t>
            </w:r>
          </w:p>
          <w:p w14:paraId="66EBA6B5" w14:textId="77777777" w:rsidR="00B96B39" w:rsidRPr="00DF6889" w:rsidRDefault="00B96B39" w:rsidP="00B96B39">
            <w:pPr>
              <w:spacing w:line="277" w:lineRule="auto"/>
              <w:jc w:val="center"/>
              <w:rPr>
                <w:sz w:val="22"/>
                <w:szCs w:val="22"/>
              </w:rPr>
            </w:pPr>
            <w:r w:rsidRPr="00DF6889">
              <w:rPr>
                <w:rFonts w:eastAsia="Calibri"/>
                <w:sz w:val="22"/>
                <w:szCs w:val="22"/>
              </w:rPr>
              <w:t xml:space="preserve">stroną na zewnątrz barkami do siebie , rękawy wewnątrz wyprostowane, </w:t>
            </w:r>
          </w:p>
          <w:p w14:paraId="796762CA" w14:textId="77777777" w:rsidR="00B96B39" w:rsidRPr="00DF6889" w:rsidRDefault="00B96B39" w:rsidP="00B96B39">
            <w:pPr>
              <w:spacing w:after="18"/>
              <w:rPr>
                <w:sz w:val="22"/>
                <w:szCs w:val="22"/>
              </w:rPr>
            </w:pPr>
            <w:r w:rsidRPr="00DF6889">
              <w:rPr>
                <w:rFonts w:eastAsia="Calibri"/>
                <w:sz w:val="22"/>
                <w:szCs w:val="22"/>
              </w:rPr>
              <w:t xml:space="preserve">następnie złożyć na </w:t>
            </w:r>
          </w:p>
          <w:p w14:paraId="0E45D4F3" w14:textId="77777777" w:rsidR="00B96B39" w:rsidRPr="00DF6889" w:rsidRDefault="00B96B39" w:rsidP="00B96B39">
            <w:pPr>
              <w:ind w:right="30"/>
              <w:jc w:val="center"/>
              <w:rPr>
                <w:sz w:val="22"/>
                <w:szCs w:val="22"/>
              </w:rPr>
            </w:pPr>
            <w:r w:rsidRPr="00DF6889">
              <w:rPr>
                <w:rFonts w:eastAsia="Calibri"/>
                <w:sz w:val="22"/>
                <w:szCs w:val="22"/>
              </w:rPr>
              <w:t xml:space="preserve">pół wzdłuż boków  i barków </w:t>
            </w:r>
          </w:p>
        </w:tc>
        <w:tc>
          <w:tcPr>
            <w:tcW w:w="1843" w:type="dxa"/>
            <w:tcBorders>
              <w:top w:val="single" w:sz="4" w:space="0" w:color="000000"/>
              <w:left w:val="single" w:sz="4" w:space="0" w:color="000000"/>
              <w:bottom w:val="single" w:sz="4" w:space="0" w:color="000000"/>
              <w:right w:val="single" w:sz="4" w:space="0" w:color="000000"/>
            </w:tcBorders>
          </w:tcPr>
          <w:p w14:paraId="2807219B" w14:textId="77777777" w:rsidR="00B96B39" w:rsidRPr="00DF6889" w:rsidRDefault="00B96B39" w:rsidP="00B96B39">
            <w:pPr>
              <w:spacing w:after="18"/>
              <w:ind w:right="54"/>
              <w:jc w:val="center"/>
              <w:rPr>
                <w:sz w:val="22"/>
                <w:szCs w:val="22"/>
              </w:rPr>
            </w:pPr>
            <w:r w:rsidRPr="00DF6889">
              <w:rPr>
                <w:rFonts w:eastAsia="Calibri"/>
                <w:sz w:val="22"/>
                <w:szCs w:val="22"/>
              </w:rPr>
              <w:t xml:space="preserve">W paczkach po  </w:t>
            </w:r>
          </w:p>
          <w:p w14:paraId="34A0FB0B" w14:textId="77777777" w:rsidR="00B96B39" w:rsidRPr="00DF6889" w:rsidRDefault="00B96B39" w:rsidP="00B96B39">
            <w:pPr>
              <w:ind w:right="18"/>
              <w:rPr>
                <w:sz w:val="22"/>
                <w:szCs w:val="22"/>
              </w:rPr>
            </w:pPr>
            <w:r w:rsidRPr="00DF6889">
              <w:rPr>
                <w:rFonts w:eastAsia="Calibri"/>
                <w:sz w:val="22"/>
                <w:szCs w:val="22"/>
              </w:rPr>
              <w:t xml:space="preserve">10 szt. Wiązanie  w dwóch miejscach </w:t>
            </w:r>
          </w:p>
        </w:tc>
      </w:tr>
      <w:tr w:rsidR="00B96B39" w:rsidRPr="00DF6889" w14:paraId="0B122B1F" w14:textId="77777777" w:rsidTr="00B96B39">
        <w:tblPrEx>
          <w:tblCellMar>
            <w:top w:w="40" w:type="dxa"/>
            <w:right w:w="49" w:type="dxa"/>
          </w:tblCellMar>
        </w:tblPrEx>
        <w:trPr>
          <w:trHeight w:val="1335"/>
        </w:trPr>
        <w:tc>
          <w:tcPr>
            <w:tcW w:w="711" w:type="dxa"/>
            <w:tcBorders>
              <w:top w:val="single" w:sz="4" w:space="0" w:color="000000"/>
              <w:left w:val="single" w:sz="4" w:space="0" w:color="000000"/>
              <w:bottom w:val="single" w:sz="4" w:space="0" w:color="000000"/>
              <w:right w:val="single" w:sz="4" w:space="0" w:color="000000"/>
            </w:tcBorders>
          </w:tcPr>
          <w:p w14:paraId="082A0BF8" w14:textId="77777777" w:rsidR="00B96B39" w:rsidRPr="00DF6889" w:rsidRDefault="00B96B39" w:rsidP="00B96B39">
            <w:pPr>
              <w:ind w:right="53"/>
              <w:jc w:val="center"/>
              <w:rPr>
                <w:sz w:val="22"/>
                <w:szCs w:val="22"/>
              </w:rPr>
            </w:pPr>
            <w:r w:rsidRPr="00DF6889">
              <w:rPr>
                <w:rFonts w:eastAsia="Calibri"/>
                <w:sz w:val="22"/>
                <w:szCs w:val="22"/>
              </w:rPr>
              <w:t xml:space="preserve">27. </w:t>
            </w:r>
          </w:p>
        </w:tc>
        <w:tc>
          <w:tcPr>
            <w:tcW w:w="3118" w:type="dxa"/>
            <w:gridSpan w:val="2"/>
            <w:tcBorders>
              <w:top w:val="single" w:sz="4" w:space="0" w:color="000000"/>
              <w:left w:val="single" w:sz="4" w:space="0" w:color="000000"/>
              <w:bottom w:val="single" w:sz="4" w:space="0" w:color="000000"/>
              <w:right w:val="single" w:sz="4" w:space="0" w:color="000000"/>
            </w:tcBorders>
          </w:tcPr>
          <w:p w14:paraId="5019D587" w14:textId="77777777" w:rsidR="00B96B39" w:rsidRPr="00DF6889" w:rsidRDefault="00B96B39" w:rsidP="00B96B39">
            <w:pPr>
              <w:rPr>
                <w:sz w:val="22"/>
                <w:szCs w:val="22"/>
              </w:rPr>
            </w:pPr>
            <w:r w:rsidRPr="00DF6889">
              <w:rPr>
                <w:rFonts w:eastAsia="Calibri"/>
                <w:sz w:val="22"/>
                <w:szCs w:val="22"/>
              </w:rPr>
              <w:t xml:space="preserve">Bluza ubrania treningowego </w:t>
            </w:r>
          </w:p>
        </w:tc>
        <w:tc>
          <w:tcPr>
            <w:tcW w:w="566" w:type="dxa"/>
            <w:tcBorders>
              <w:top w:val="single" w:sz="4" w:space="0" w:color="000000"/>
              <w:left w:val="single" w:sz="4" w:space="0" w:color="000000"/>
              <w:bottom w:val="single" w:sz="4" w:space="0" w:color="000000"/>
              <w:right w:val="single" w:sz="4" w:space="0" w:color="000000"/>
            </w:tcBorders>
          </w:tcPr>
          <w:p w14:paraId="0A216ADF" w14:textId="77777777" w:rsidR="00B96B39" w:rsidRPr="00DF6889" w:rsidRDefault="00B96B39" w:rsidP="00B96B39">
            <w:pPr>
              <w:ind w:right="50"/>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3F0DA3C9" w14:textId="77777777" w:rsidR="00B96B39" w:rsidRPr="00DF6889" w:rsidRDefault="00B96B39" w:rsidP="00B96B39">
            <w:pPr>
              <w:spacing w:after="1" w:line="277" w:lineRule="auto"/>
              <w:jc w:val="center"/>
              <w:rPr>
                <w:sz w:val="22"/>
                <w:szCs w:val="22"/>
              </w:rPr>
            </w:pPr>
            <w:r w:rsidRPr="00DF6889">
              <w:rPr>
                <w:rFonts w:eastAsia="Calibri"/>
                <w:sz w:val="22"/>
                <w:szCs w:val="22"/>
              </w:rPr>
              <w:t xml:space="preserve">Czyszczenie chemiczne lub </w:t>
            </w:r>
          </w:p>
          <w:p w14:paraId="09512765" w14:textId="77777777" w:rsidR="00B96B39" w:rsidRPr="00DF6889" w:rsidRDefault="00B96B39" w:rsidP="00B96B39">
            <w:pPr>
              <w:jc w:val="center"/>
              <w:rPr>
                <w:sz w:val="22"/>
                <w:szCs w:val="22"/>
              </w:rPr>
            </w:pPr>
            <w:r w:rsidRPr="00DF6889">
              <w:rPr>
                <w:rFonts w:eastAsia="Calibri"/>
                <w:sz w:val="22"/>
                <w:szCs w:val="22"/>
              </w:rPr>
              <w:t xml:space="preserve">pranie wodne bez wykończenia </w:t>
            </w:r>
          </w:p>
        </w:tc>
        <w:tc>
          <w:tcPr>
            <w:tcW w:w="1844" w:type="dxa"/>
            <w:tcBorders>
              <w:top w:val="single" w:sz="4" w:space="0" w:color="000000"/>
              <w:left w:val="single" w:sz="4" w:space="0" w:color="000000"/>
              <w:bottom w:val="single" w:sz="4" w:space="0" w:color="000000"/>
              <w:right w:val="single" w:sz="4" w:space="0" w:color="000000"/>
            </w:tcBorders>
          </w:tcPr>
          <w:p w14:paraId="09610B36" w14:textId="77777777" w:rsidR="00B96B39" w:rsidRPr="00DF6889" w:rsidRDefault="00B96B39" w:rsidP="00B96B39">
            <w:pPr>
              <w:spacing w:after="1" w:line="277" w:lineRule="auto"/>
              <w:jc w:val="center"/>
              <w:rPr>
                <w:sz w:val="22"/>
                <w:szCs w:val="22"/>
              </w:rPr>
            </w:pPr>
            <w:r w:rsidRPr="00DF6889">
              <w:rPr>
                <w:rFonts w:eastAsia="Calibri"/>
                <w:sz w:val="22"/>
                <w:szCs w:val="22"/>
              </w:rPr>
              <w:t xml:space="preserve">Rękawy założyć na tył, a następnie </w:t>
            </w:r>
          </w:p>
          <w:p w14:paraId="6AF7CEF6" w14:textId="77777777" w:rsidR="00B96B39" w:rsidRPr="00DF6889" w:rsidRDefault="00B96B39" w:rsidP="00B96B39">
            <w:pPr>
              <w:jc w:val="center"/>
              <w:rPr>
                <w:sz w:val="22"/>
                <w:szCs w:val="22"/>
              </w:rPr>
            </w:pPr>
            <w:r w:rsidRPr="00DF6889">
              <w:rPr>
                <w:rFonts w:eastAsia="Calibri"/>
                <w:sz w:val="22"/>
                <w:szCs w:val="22"/>
              </w:rPr>
              <w:t xml:space="preserve">wyrób złożyć na połowę </w:t>
            </w:r>
          </w:p>
        </w:tc>
        <w:tc>
          <w:tcPr>
            <w:tcW w:w="1843" w:type="dxa"/>
            <w:tcBorders>
              <w:top w:val="single" w:sz="4" w:space="0" w:color="000000"/>
              <w:left w:val="single" w:sz="4" w:space="0" w:color="000000"/>
              <w:bottom w:val="single" w:sz="4" w:space="0" w:color="000000"/>
              <w:right w:val="single" w:sz="4" w:space="0" w:color="000000"/>
            </w:tcBorders>
          </w:tcPr>
          <w:p w14:paraId="3FCBA3FC" w14:textId="77777777" w:rsidR="00B96B39" w:rsidRPr="00DF6889" w:rsidRDefault="00B96B39" w:rsidP="00B96B39">
            <w:pPr>
              <w:spacing w:after="18"/>
              <w:ind w:right="54"/>
              <w:jc w:val="center"/>
              <w:rPr>
                <w:sz w:val="22"/>
                <w:szCs w:val="22"/>
              </w:rPr>
            </w:pPr>
            <w:r w:rsidRPr="00DF6889">
              <w:rPr>
                <w:rFonts w:eastAsia="Calibri"/>
                <w:sz w:val="22"/>
                <w:szCs w:val="22"/>
              </w:rPr>
              <w:t xml:space="preserve">W paczkach po  </w:t>
            </w:r>
          </w:p>
          <w:p w14:paraId="025ED4B1" w14:textId="77777777" w:rsidR="00B96B39" w:rsidRPr="00DF6889" w:rsidRDefault="00B96B39" w:rsidP="00B96B39">
            <w:pPr>
              <w:ind w:right="54"/>
              <w:jc w:val="center"/>
              <w:rPr>
                <w:sz w:val="22"/>
                <w:szCs w:val="22"/>
              </w:rPr>
            </w:pPr>
            <w:r w:rsidRPr="00DF6889">
              <w:rPr>
                <w:rFonts w:eastAsia="Calibri"/>
                <w:sz w:val="22"/>
                <w:szCs w:val="22"/>
              </w:rPr>
              <w:t xml:space="preserve">10 szt. Wiązanie  w dwóch miejscach </w:t>
            </w:r>
          </w:p>
        </w:tc>
      </w:tr>
      <w:tr w:rsidR="00B96B39" w:rsidRPr="00DF6889" w14:paraId="78D08139" w14:textId="77777777" w:rsidTr="00B96B39">
        <w:tblPrEx>
          <w:tblCellMar>
            <w:top w:w="40" w:type="dxa"/>
            <w:right w:w="49" w:type="dxa"/>
          </w:tblCellMar>
        </w:tblPrEx>
        <w:trPr>
          <w:trHeight w:val="537"/>
        </w:trPr>
        <w:tc>
          <w:tcPr>
            <w:tcW w:w="711" w:type="dxa"/>
            <w:tcBorders>
              <w:top w:val="single" w:sz="4" w:space="0" w:color="000000"/>
              <w:left w:val="single" w:sz="4" w:space="0" w:color="000000"/>
              <w:bottom w:val="single" w:sz="4" w:space="0" w:color="000000"/>
              <w:right w:val="single" w:sz="4" w:space="0" w:color="000000"/>
            </w:tcBorders>
          </w:tcPr>
          <w:p w14:paraId="530D0D2B" w14:textId="77777777" w:rsidR="00B96B39" w:rsidRPr="00DF6889" w:rsidRDefault="00B96B39" w:rsidP="00B96B39">
            <w:pPr>
              <w:ind w:right="53"/>
              <w:jc w:val="center"/>
              <w:rPr>
                <w:sz w:val="22"/>
                <w:szCs w:val="22"/>
              </w:rPr>
            </w:pPr>
            <w:r w:rsidRPr="00DF6889">
              <w:rPr>
                <w:rFonts w:eastAsia="Calibri"/>
                <w:sz w:val="22"/>
                <w:szCs w:val="22"/>
              </w:rPr>
              <w:t xml:space="preserve">28. </w:t>
            </w:r>
          </w:p>
        </w:tc>
        <w:tc>
          <w:tcPr>
            <w:tcW w:w="3118" w:type="dxa"/>
            <w:gridSpan w:val="2"/>
            <w:tcBorders>
              <w:top w:val="single" w:sz="4" w:space="0" w:color="000000"/>
              <w:left w:val="single" w:sz="4" w:space="0" w:color="000000"/>
              <w:bottom w:val="single" w:sz="4" w:space="0" w:color="000000"/>
              <w:right w:val="single" w:sz="4" w:space="0" w:color="000000"/>
            </w:tcBorders>
          </w:tcPr>
          <w:p w14:paraId="36BF1157" w14:textId="77777777" w:rsidR="00B96B39" w:rsidRPr="00DF6889" w:rsidRDefault="00B96B39" w:rsidP="00B96B39">
            <w:pPr>
              <w:rPr>
                <w:sz w:val="22"/>
                <w:szCs w:val="22"/>
              </w:rPr>
            </w:pPr>
            <w:r w:rsidRPr="00DF6889">
              <w:rPr>
                <w:rFonts w:eastAsia="Calibri"/>
                <w:sz w:val="22"/>
                <w:szCs w:val="22"/>
              </w:rPr>
              <w:t xml:space="preserve">Czapka futrzana oficerska wojsk lotniczych </w:t>
            </w:r>
          </w:p>
        </w:tc>
        <w:tc>
          <w:tcPr>
            <w:tcW w:w="566" w:type="dxa"/>
            <w:tcBorders>
              <w:top w:val="single" w:sz="4" w:space="0" w:color="000000"/>
              <w:left w:val="single" w:sz="4" w:space="0" w:color="000000"/>
              <w:bottom w:val="single" w:sz="4" w:space="0" w:color="000000"/>
              <w:right w:val="single" w:sz="4" w:space="0" w:color="000000"/>
            </w:tcBorders>
          </w:tcPr>
          <w:p w14:paraId="5B090248" w14:textId="77777777" w:rsidR="00B96B39" w:rsidRPr="00DF6889" w:rsidRDefault="00B96B39" w:rsidP="00B96B39">
            <w:pPr>
              <w:ind w:right="50"/>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03A96F88" w14:textId="77777777" w:rsidR="00B96B39" w:rsidRPr="00DF6889" w:rsidRDefault="00B96B39" w:rsidP="00B96B39">
            <w:pPr>
              <w:spacing w:after="197" w:line="280" w:lineRule="auto"/>
              <w:jc w:val="center"/>
              <w:rPr>
                <w:sz w:val="22"/>
                <w:szCs w:val="22"/>
              </w:rPr>
            </w:pPr>
            <w:r w:rsidRPr="00DF6889">
              <w:rPr>
                <w:rFonts w:eastAsia="Calibri"/>
                <w:sz w:val="22"/>
                <w:szCs w:val="22"/>
              </w:rPr>
              <w:t xml:space="preserve">Czyszczenie chemiczne  </w:t>
            </w:r>
          </w:p>
        </w:tc>
        <w:tc>
          <w:tcPr>
            <w:tcW w:w="1844" w:type="dxa"/>
            <w:tcBorders>
              <w:top w:val="single" w:sz="4" w:space="0" w:color="000000"/>
              <w:left w:val="single" w:sz="4" w:space="0" w:color="000000"/>
              <w:bottom w:val="single" w:sz="4" w:space="0" w:color="000000"/>
              <w:right w:val="single" w:sz="4" w:space="0" w:color="000000"/>
            </w:tcBorders>
          </w:tcPr>
          <w:p w14:paraId="1628730D" w14:textId="77777777" w:rsidR="00B96B39" w:rsidRPr="00DF6889" w:rsidRDefault="00B96B39" w:rsidP="00B96B39">
            <w:pPr>
              <w:ind w:right="52"/>
              <w:jc w:val="center"/>
              <w:rPr>
                <w:sz w:val="22"/>
                <w:szCs w:val="22"/>
              </w:rPr>
            </w:pPr>
            <w:r w:rsidRPr="00DF6889">
              <w:rPr>
                <w:rFonts w:eastAsia="Calibri"/>
                <w:sz w:val="22"/>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28D26781" w14:textId="77777777" w:rsidR="00B96B39" w:rsidRPr="00DF6889" w:rsidRDefault="00B96B39" w:rsidP="00B96B39">
            <w:pPr>
              <w:spacing w:after="21"/>
              <w:ind w:right="54"/>
              <w:jc w:val="center"/>
              <w:rPr>
                <w:sz w:val="22"/>
                <w:szCs w:val="22"/>
              </w:rPr>
            </w:pPr>
            <w:r w:rsidRPr="00DF6889">
              <w:rPr>
                <w:rFonts w:eastAsia="Calibri"/>
                <w:sz w:val="22"/>
                <w:szCs w:val="22"/>
              </w:rPr>
              <w:t xml:space="preserve">W workach po </w:t>
            </w:r>
          </w:p>
          <w:p w14:paraId="2AD99908" w14:textId="77777777" w:rsidR="00B96B39" w:rsidRPr="00DF6889" w:rsidRDefault="00B96B39" w:rsidP="00B96B39">
            <w:pPr>
              <w:ind w:right="55"/>
              <w:jc w:val="center"/>
              <w:rPr>
                <w:sz w:val="22"/>
                <w:szCs w:val="22"/>
              </w:rPr>
            </w:pPr>
            <w:r w:rsidRPr="00DF6889">
              <w:rPr>
                <w:rFonts w:eastAsia="Calibri"/>
                <w:sz w:val="22"/>
                <w:szCs w:val="22"/>
              </w:rPr>
              <w:t xml:space="preserve">20szt. </w:t>
            </w:r>
          </w:p>
        </w:tc>
      </w:tr>
      <w:tr w:rsidR="00B96B39" w:rsidRPr="00DF6889" w14:paraId="374FBE16" w14:textId="77777777" w:rsidTr="00B96B39">
        <w:tblPrEx>
          <w:tblCellMar>
            <w:top w:w="40" w:type="dxa"/>
            <w:right w:w="49" w:type="dxa"/>
          </w:tblCellMar>
        </w:tblPrEx>
        <w:trPr>
          <w:trHeight w:val="723"/>
        </w:trPr>
        <w:tc>
          <w:tcPr>
            <w:tcW w:w="711" w:type="dxa"/>
            <w:tcBorders>
              <w:top w:val="single" w:sz="4" w:space="0" w:color="000000"/>
              <w:left w:val="single" w:sz="4" w:space="0" w:color="000000"/>
              <w:bottom w:val="single" w:sz="4" w:space="0" w:color="000000"/>
              <w:right w:val="single" w:sz="4" w:space="0" w:color="000000"/>
            </w:tcBorders>
          </w:tcPr>
          <w:p w14:paraId="71FA662F" w14:textId="77777777" w:rsidR="00B96B39" w:rsidRPr="00DF6889" w:rsidRDefault="00B96B39" w:rsidP="00B96B39">
            <w:pPr>
              <w:ind w:right="53"/>
              <w:jc w:val="center"/>
              <w:rPr>
                <w:sz w:val="22"/>
                <w:szCs w:val="22"/>
              </w:rPr>
            </w:pPr>
            <w:r w:rsidRPr="00DF6889">
              <w:rPr>
                <w:rFonts w:eastAsia="Calibri"/>
                <w:sz w:val="22"/>
                <w:szCs w:val="22"/>
              </w:rPr>
              <w:t xml:space="preserve">29. </w:t>
            </w:r>
          </w:p>
        </w:tc>
        <w:tc>
          <w:tcPr>
            <w:tcW w:w="3118" w:type="dxa"/>
            <w:gridSpan w:val="2"/>
            <w:tcBorders>
              <w:top w:val="single" w:sz="4" w:space="0" w:color="000000"/>
              <w:left w:val="single" w:sz="4" w:space="0" w:color="000000"/>
              <w:bottom w:val="single" w:sz="4" w:space="0" w:color="000000"/>
              <w:right w:val="single" w:sz="4" w:space="0" w:color="000000"/>
            </w:tcBorders>
          </w:tcPr>
          <w:p w14:paraId="2E2F0A4B" w14:textId="77777777" w:rsidR="00B96B39" w:rsidRPr="00DF6889" w:rsidRDefault="00B96B39" w:rsidP="00B96B39">
            <w:pPr>
              <w:rPr>
                <w:sz w:val="22"/>
                <w:szCs w:val="22"/>
              </w:rPr>
            </w:pPr>
            <w:r w:rsidRPr="00DF6889">
              <w:rPr>
                <w:rFonts w:eastAsia="Calibri"/>
                <w:sz w:val="22"/>
                <w:szCs w:val="22"/>
              </w:rPr>
              <w:t xml:space="preserve">Czapka futrzana wojsk lądowych </w:t>
            </w:r>
          </w:p>
        </w:tc>
        <w:tc>
          <w:tcPr>
            <w:tcW w:w="566" w:type="dxa"/>
            <w:tcBorders>
              <w:top w:val="single" w:sz="4" w:space="0" w:color="000000"/>
              <w:left w:val="single" w:sz="4" w:space="0" w:color="000000"/>
              <w:bottom w:val="single" w:sz="4" w:space="0" w:color="000000"/>
              <w:right w:val="single" w:sz="4" w:space="0" w:color="000000"/>
            </w:tcBorders>
          </w:tcPr>
          <w:p w14:paraId="5DAAA467" w14:textId="77777777" w:rsidR="00B96B39" w:rsidRPr="00DF6889" w:rsidRDefault="00B96B39" w:rsidP="00B96B39">
            <w:pPr>
              <w:ind w:right="50"/>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7671F65B" w14:textId="77777777" w:rsidR="00B96B39" w:rsidRPr="00DF6889" w:rsidRDefault="00B96B39" w:rsidP="00B96B39">
            <w:pPr>
              <w:spacing w:after="197" w:line="280" w:lineRule="auto"/>
              <w:jc w:val="center"/>
              <w:rPr>
                <w:sz w:val="22"/>
                <w:szCs w:val="22"/>
              </w:rPr>
            </w:pPr>
            <w:r w:rsidRPr="00DF6889">
              <w:rPr>
                <w:rFonts w:eastAsia="Calibri"/>
                <w:sz w:val="22"/>
                <w:szCs w:val="22"/>
              </w:rPr>
              <w:t xml:space="preserve">Czyszczenie chemiczne  </w:t>
            </w:r>
          </w:p>
        </w:tc>
        <w:tc>
          <w:tcPr>
            <w:tcW w:w="1844" w:type="dxa"/>
            <w:tcBorders>
              <w:top w:val="single" w:sz="4" w:space="0" w:color="000000"/>
              <w:left w:val="single" w:sz="4" w:space="0" w:color="000000"/>
              <w:bottom w:val="single" w:sz="4" w:space="0" w:color="000000"/>
              <w:right w:val="single" w:sz="4" w:space="0" w:color="000000"/>
            </w:tcBorders>
          </w:tcPr>
          <w:p w14:paraId="0D04F354" w14:textId="77777777" w:rsidR="00B96B39" w:rsidRPr="00DF6889" w:rsidRDefault="00B96B39" w:rsidP="00B96B39">
            <w:pPr>
              <w:ind w:right="52"/>
              <w:jc w:val="center"/>
              <w:rPr>
                <w:sz w:val="22"/>
                <w:szCs w:val="22"/>
              </w:rPr>
            </w:pPr>
            <w:r w:rsidRPr="00DF6889">
              <w:rPr>
                <w:rFonts w:eastAsia="Calibri"/>
                <w:sz w:val="22"/>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11F79125" w14:textId="77777777" w:rsidR="00B96B39" w:rsidRPr="00DF6889" w:rsidRDefault="00B96B39" w:rsidP="00B96B39">
            <w:pPr>
              <w:spacing w:after="21"/>
              <w:ind w:right="54"/>
              <w:jc w:val="center"/>
              <w:rPr>
                <w:sz w:val="22"/>
                <w:szCs w:val="22"/>
              </w:rPr>
            </w:pPr>
            <w:r w:rsidRPr="00DF6889">
              <w:rPr>
                <w:rFonts w:eastAsia="Calibri"/>
                <w:sz w:val="22"/>
                <w:szCs w:val="22"/>
              </w:rPr>
              <w:t xml:space="preserve">W workach po </w:t>
            </w:r>
          </w:p>
          <w:p w14:paraId="6187F1AF" w14:textId="77777777" w:rsidR="00B96B39" w:rsidRPr="00DF6889" w:rsidRDefault="00B96B39" w:rsidP="00B96B39">
            <w:pPr>
              <w:ind w:right="53"/>
              <w:jc w:val="center"/>
              <w:rPr>
                <w:sz w:val="22"/>
                <w:szCs w:val="22"/>
              </w:rPr>
            </w:pPr>
            <w:r w:rsidRPr="00DF6889">
              <w:rPr>
                <w:rFonts w:eastAsia="Calibri"/>
                <w:sz w:val="22"/>
                <w:szCs w:val="22"/>
              </w:rPr>
              <w:t xml:space="preserve">20szt </w:t>
            </w:r>
          </w:p>
        </w:tc>
      </w:tr>
      <w:tr w:rsidR="00B96B39" w:rsidRPr="00DF6889" w14:paraId="31086EFA" w14:textId="77777777" w:rsidTr="00B96B39">
        <w:tblPrEx>
          <w:tblCellMar>
            <w:top w:w="40" w:type="dxa"/>
            <w:right w:w="49" w:type="dxa"/>
          </w:tblCellMar>
        </w:tblPrEx>
        <w:trPr>
          <w:trHeight w:val="1253"/>
        </w:trPr>
        <w:tc>
          <w:tcPr>
            <w:tcW w:w="711" w:type="dxa"/>
            <w:tcBorders>
              <w:top w:val="single" w:sz="4" w:space="0" w:color="000000"/>
              <w:left w:val="single" w:sz="4" w:space="0" w:color="000000"/>
              <w:bottom w:val="single" w:sz="4" w:space="0" w:color="000000"/>
              <w:right w:val="single" w:sz="4" w:space="0" w:color="000000"/>
            </w:tcBorders>
          </w:tcPr>
          <w:p w14:paraId="093C20F8" w14:textId="77777777" w:rsidR="00B96B39" w:rsidRPr="00DF6889" w:rsidRDefault="00B96B39" w:rsidP="00B96B39">
            <w:pPr>
              <w:ind w:right="53"/>
              <w:jc w:val="center"/>
              <w:rPr>
                <w:sz w:val="22"/>
                <w:szCs w:val="22"/>
              </w:rPr>
            </w:pPr>
            <w:r w:rsidRPr="00DF6889">
              <w:rPr>
                <w:rFonts w:eastAsia="Calibri"/>
                <w:sz w:val="22"/>
                <w:szCs w:val="22"/>
              </w:rPr>
              <w:t xml:space="preserve">30. </w:t>
            </w:r>
          </w:p>
        </w:tc>
        <w:tc>
          <w:tcPr>
            <w:tcW w:w="3118" w:type="dxa"/>
            <w:gridSpan w:val="2"/>
            <w:tcBorders>
              <w:top w:val="single" w:sz="4" w:space="0" w:color="000000"/>
              <w:left w:val="single" w:sz="4" w:space="0" w:color="000000"/>
              <w:bottom w:val="single" w:sz="4" w:space="0" w:color="000000"/>
              <w:right w:val="single" w:sz="4" w:space="0" w:color="000000"/>
            </w:tcBorders>
          </w:tcPr>
          <w:p w14:paraId="62C98ECD" w14:textId="77777777" w:rsidR="00B96B39" w:rsidRPr="00DF6889" w:rsidRDefault="00B96B39" w:rsidP="00B96B39">
            <w:pPr>
              <w:rPr>
                <w:sz w:val="22"/>
                <w:szCs w:val="22"/>
              </w:rPr>
            </w:pPr>
            <w:r w:rsidRPr="00DF6889">
              <w:rPr>
                <w:rFonts w:eastAsia="Calibri"/>
                <w:sz w:val="22"/>
                <w:szCs w:val="22"/>
              </w:rPr>
              <w:t xml:space="preserve">Czapka futrzana wojsk lotniczych </w:t>
            </w:r>
          </w:p>
        </w:tc>
        <w:tc>
          <w:tcPr>
            <w:tcW w:w="566" w:type="dxa"/>
            <w:tcBorders>
              <w:top w:val="single" w:sz="4" w:space="0" w:color="000000"/>
              <w:left w:val="single" w:sz="4" w:space="0" w:color="000000"/>
              <w:bottom w:val="single" w:sz="4" w:space="0" w:color="000000"/>
              <w:right w:val="single" w:sz="4" w:space="0" w:color="000000"/>
            </w:tcBorders>
          </w:tcPr>
          <w:p w14:paraId="69783DF7" w14:textId="77777777" w:rsidR="00B96B39" w:rsidRPr="00DF6889" w:rsidRDefault="00B96B39" w:rsidP="00B96B39">
            <w:pPr>
              <w:ind w:right="50"/>
              <w:jc w:val="center"/>
              <w:rPr>
                <w:sz w:val="22"/>
                <w:szCs w:val="22"/>
              </w:rPr>
            </w:pPr>
            <w:r w:rsidRPr="00DF6889">
              <w:rPr>
                <w:rFonts w:eastAsia="Calibri"/>
                <w:sz w:val="22"/>
                <w:szCs w:val="22"/>
              </w:rPr>
              <w:t>Szt.</w:t>
            </w:r>
          </w:p>
        </w:tc>
        <w:tc>
          <w:tcPr>
            <w:tcW w:w="1844" w:type="dxa"/>
            <w:tcBorders>
              <w:top w:val="single" w:sz="4" w:space="0" w:color="000000"/>
              <w:left w:val="single" w:sz="4" w:space="0" w:color="000000"/>
              <w:bottom w:val="single" w:sz="4" w:space="0" w:color="000000"/>
              <w:right w:val="single" w:sz="4" w:space="0" w:color="000000"/>
            </w:tcBorders>
          </w:tcPr>
          <w:p w14:paraId="44EE115C" w14:textId="77777777" w:rsidR="00B96B39" w:rsidRPr="00DF6889" w:rsidRDefault="00B96B39" w:rsidP="00B96B39">
            <w:pPr>
              <w:spacing w:after="199" w:line="280" w:lineRule="auto"/>
              <w:jc w:val="center"/>
              <w:rPr>
                <w:sz w:val="22"/>
                <w:szCs w:val="22"/>
              </w:rPr>
            </w:pPr>
            <w:r w:rsidRPr="00DF6889">
              <w:rPr>
                <w:rFonts w:eastAsia="Calibri"/>
                <w:sz w:val="22"/>
                <w:szCs w:val="22"/>
              </w:rPr>
              <w:t xml:space="preserve">Czyszczenie chemiczne </w:t>
            </w:r>
          </w:p>
        </w:tc>
        <w:tc>
          <w:tcPr>
            <w:tcW w:w="1844" w:type="dxa"/>
            <w:tcBorders>
              <w:top w:val="single" w:sz="4" w:space="0" w:color="000000"/>
              <w:left w:val="single" w:sz="4" w:space="0" w:color="000000"/>
              <w:bottom w:val="single" w:sz="4" w:space="0" w:color="000000"/>
              <w:right w:val="single" w:sz="4" w:space="0" w:color="000000"/>
            </w:tcBorders>
          </w:tcPr>
          <w:p w14:paraId="7C1CCE16" w14:textId="77777777" w:rsidR="00B96B39" w:rsidRPr="00DF6889" w:rsidRDefault="00B96B39" w:rsidP="00B96B39">
            <w:pPr>
              <w:ind w:right="52"/>
              <w:jc w:val="center"/>
              <w:rPr>
                <w:sz w:val="22"/>
                <w:szCs w:val="22"/>
              </w:rPr>
            </w:pPr>
            <w:r w:rsidRPr="00DF6889">
              <w:rPr>
                <w:rFonts w:eastAsia="Calibri"/>
                <w:sz w:val="22"/>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781B0FC2" w14:textId="77777777" w:rsidR="00B96B39" w:rsidRPr="00DF6889" w:rsidRDefault="00B96B39" w:rsidP="00B96B39">
            <w:pPr>
              <w:spacing w:after="21"/>
              <w:ind w:right="54"/>
              <w:jc w:val="center"/>
              <w:rPr>
                <w:sz w:val="22"/>
                <w:szCs w:val="22"/>
              </w:rPr>
            </w:pPr>
            <w:r w:rsidRPr="00DF6889">
              <w:rPr>
                <w:rFonts w:eastAsia="Calibri"/>
                <w:sz w:val="22"/>
                <w:szCs w:val="22"/>
              </w:rPr>
              <w:t xml:space="preserve">W workach po </w:t>
            </w:r>
          </w:p>
          <w:p w14:paraId="413889BA" w14:textId="77777777" w:rsidR="00B96B39" w:rsidRPr="00DF6889" w:rsidRDefault="00B96B39" w:rsidP="00B96B39">
            <w:pPr>
              <w:ind w:right="53"/>
              <w:jc w:val="center"/>
              <w:rPr>
                <w:sz w:val="22"/>
                <w:szCs w:val="22"/>
              </w:rPr>
            </w:pPr>
            <w:r w:rsidRPr="00DF6889">
              <w:rPr>
                <w:rFonts w:eastAsia="Calibri"/>
                <w:sz w:val="22"/>
                <w:szCs w:val="22"/>
              </w:rPr>
              <w:t xml:space="preserve">20szt </w:t>
            </w:r>
          </w:p>
        </w:tc>
      </w:tr>
      <w:tr w:rsidR="00B96B39" w:rsidRPr="00DF6889" w14:paraId="7DCAF21A" w14:textId="77777777" w:rsidTr="00B96B39">
        <w:tblPrEx>
          <w:tblCellMar>
            <w:top w:w="40" w:type="dxa"/>
            <w:right w:w="49" w:type="dxa"/>
          </w:tblCellMar>
        </w:tblPrEx>
        <w:trPr>
          <w:trHeight w:val="512"/>
        </w:trPr>
        <w:tc>
          <w:tcPr>
            <w:tcW w:w="711" w:type="dxa"/>
            <w:tcBorders>
              <w:top w:val="single" w:sz="4" w:space="0" w:color="000000"/>
              <w:left w:val="single" w:sz="4" w:space="0" w:color="000000"/>
              <w:bottom w:val="single" w:sz="4" w:space="0" w:color="000000"/>
              <w:right w:val="single" w:sz="4" w:space="0" w:color="000000"/>
            </w:tcBorders>
          </w:tcPr>
          <w:p w14:paraId="2B962E76" w14:textId="77777777" w:rsidR="00B96B39" w:rsidRPr="00DF6889" w:rsidRDefault="00B96B39" w:rsidP="00B96B39">
            <w:pPr>
              <w:ind w:right="53"/>
              <w:jc w:val="center"/>
              <w:rPr>
                <w:sz w:val="22"/>
                <w:szCs w:val="22"/>
              </w:rPr>
            </w:pPr>
            <w:r w:rsidRPr="00DF6889">
              <w:rPr>
                <w:rFonts w:eastAsia="Calibri"/>
                <w:sz w:val="22"/>
                <w:szCs w:val="22"/>
              </w:rPr>
              <w:t xml:space="preserve">31. </w:t>
            </w:r>
          </w:p>
        </w:tc>
        <w:tc>
          <w:tcPr>
            <w:tcW w:w="3118" w:type="dxa"/>
            <w:gridSpan w:val="2"/>
            <w:tcBorders>
              <w:top w:val="single" w:sz="4" w:space="0" w:color="000000"/>
              <w:left w:val="single" w:sz="4" w:space="0" w:color="000000"/>
              <w:bottom w:val="single" w:sz="4" w:space="0" w:color="000000"/>
              <w:right w:val="single" w:sz="4" w:space="0" w:color="000000"/>
            </w:tcBorders>
          </w:tcPr>
          <w:p w14:paraId="3B811CD7" w14:textId="77777777" w:rsidR="00B96B39" w:rsidRPr="00DF6889" w:rsidRDefault="00B96B39" w:rsidP="00B96B39">
            <w:pPr>
              <w:rPr>
                <w:sz w:val="22"/>
                <w:szCs w:val="22"/>
              </w:rPr>
            </w:pPr>
            <w:r w:rsidRPr="00DF6889">
              <w:rPr>
                <w:rFonts w:eastAsia="Calibri"/>
                <w:sz w:val="22"/>
                <w:szCs w:val="22"/>
              </w:rPr>
              <w:t xml:space="preserve">Czapka robocza ocieplona </w:t>
            </w:r>
          </w:p>
        </w:tc>
        <w:tc>
          <w:tcPr>
            <w:tcW w:w="566" w:type="dxa"/>
            <w:tcBorders>
              <w:top w:val="single" w:sz="4" w:space="0" w:color="000000"/>
              <w:left w:val="single" w:sz="4" w:space="0" w:color="000000"/>
              <w:bottom w:val="single" w:sz="4" w:space="0" w:color="000000"/>
              <w:right w:val="single" w:sz="4" w:space="0" w:color="000000"/>
            </w:tcBorders>
          </w:tcPr>
          <w:p w14:paraId="633C31E1" w14:textId="77777777" w:rsidR="00B96B39" w:rsidRPr="00DF6889" w:rsidRDefault="00B96B39" w:rsidP="00B96B39">
            <w:pPr>
              <w:ind w:right="50"/>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17527369" w14:textId="77777777" w:rsidR="00B96B39" w:rsidRPr="00DF6889" w:rsidRDefault="00B96B39" w:rsidP="00B96B39">
            <w:pPr>
              <w:spacing w:after="197" w:line="280" w:lineRule="auto"/>
              <w:jc w:val="center"/>
              <w:rPr>
                <w:sz w:val="22"/>
                <w:szCs w:val="22"/>
              </w:rPr>
            </w:pPr>
            <w:r w:rsidRPr="00DF6889">
              <w:rPr>
                <w:rFonts w:eastAsia="Calibri"/>
                <w:sz w:val="22"/>
                <w:szCs w:val="22"/>
              </w:rPr>
              <w:t xml:space="preserve">Pranie wodne bez wykończenia  </w:t>
            </w:r>
          </w:p>
        </w:tc>
        <w:tc>
          <w:tcPr>
            <w:tcW w:w="1844" w:type="dxa"/>
            <w:tcBorders>
              <w:top w:val="single" w:sz="4" w:space="0" w:color="000000"/>
              <w:left w:val="single" w:sz="4" w:space="0" w:color="000000"/>
              <w:bottom w:val="single" w:sz="4" w:space="0" w:color="000000"/>
              <w:right w:val="single" w:sz="4" w:space="0" w:color="000000"/>
            </w:tcBorders>
          </w:tcPr>
          <w:p w14:paraId="5122417C" w14:textId="77777777" w:rsidR="00B96B39" w:rsidRPr="00DF6889" w:rsidRDefault="00B96B39" w:rsidP="00B96B39">
            <w:pPr>
              <w:ind w:right="52"/>
              <w:jc w:val="center"/>
              <w:rPr>
                <w:sz w:val="22"/>
                <w:szCs w:val="22"/>
              </w:rPr>
            </w:pPr>
            <w:r w:rsidRPr="00DF6889">
              <w:rPr>
                <w:rFonts w:eastAsia="Calibri"/>
                <w:sz w:val="22"/>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2A3710AF" w14:textId="77777777" w:rsidR="00B96B39" w:rsidRPr="00DF6889" w:rsidRDefault="00B96B39" w:rsidP="00B96B39">
            <w:pPr>
              <w:spacing w:after="21"/>
              <w:ind w:right="54"/>
              <w:jc w:val="center"/>
              <w:rPr>
                <w:sz w:val="22"/>
                <w:szCs w:val="22"/>
              </w:rPr>
            </w:pPr>
            <w:r w:rsidRPr="00DF6889">
              <w:rPr>
                <w:rFonts w:eastAsia="Calibri"/>
                <w:sz w:val="22"/>
                <w:szCs w:val="22"/>
              </w:rPr>
              <w:t xml:space="preserve">W workach po </w:t>
            </w:r>
          </w:p>
          <w:p w14:paraId="1D87CCDD" w14:textId="77777777" w:rsidR="00B96B39" w:rsidRPr="00DF6889" w:rsidRDefault="00B96B39" w:rsidP="00B96B39">
            <w:pPr>
              <w:ind w:right="53"/>
              <w:jc w:val="center"/>
              <w:rPr>
                <w:sz w:val="22"/>
                <w:szCs w:val="22"/>
              </w:rPr>
            </w:pPr>
            <w:r w:rsidRPr="00DF6889">
              <w:rPr>
                <w:rFonts w:eastAsia="Calibri"/>
                <w:sz w:val="22"/>
                <w:szCs w:val="22"/>
              </w:rPr>
              <w:t xml:space="preserve">20szt </w:t>
            </w:r>
          </w:p>
        </w:tc>
      </w:tr>
      <w:tr w:rsidR="00B96B39" w:rsidRPr="00DF6889" w14:paraId="5684273E" w14:textId="77777777" w:rsidTr="00B96B39">
        <w:tblPrEx>
          <w:tblCellMar>
            <w:top w:w="40" w:type="dxa"/>
            <w:right w:w="49" w:type="dxa"/>
          </w:tblCellMar>
        </w:tblPrEx>
        <w:trPr>
          <w:trHeight w:val="1333"/>
        </w:trPr>
        <w:tc>
          <w:tcPr>
            <w:tcW w:w="711" w:type="dxa"/>
            <w:tcBorders>
              <w:top w:val="single" w:sz="4" w:space="0" w:color="000000"/>
              <w:left w:val="single" w:sz="4" w:space="0" w:color="000000"/>
              <w:bottom w:val="single" w:sz="4" w:space="0" w:color="000000"/>
              <w:right w:val="single" w:sz="4" w:space="0" w:color="000000"/>
            </w:tcBorders>
          </w:tcPr>
          <w:p w14:paraId="6DB6DC02" w14:textId="77777777" w:rsidR="00B96B39" w:rsidRPr="00DF6889" w:rsidRDefault="00B96B39" w:rsidP="00B96B39">
            <w:pPr>
              <w:ind w:right="53"/>
              <w:jc w:val="center"/>
              <w:rPr>
                <w:sz w:val="22"/>
                <w:szCs w:val="22"/>
              </w:rPr>
            </w:pPr>
            <w:r w:rsidRPr="00DF6889">
              <w:rPr>
                <w:rFonts w:eastAsia="Calibri"/>
                <w:sz w:val="22"/>
                <w:szCs w:val="22"/>
              </w:rPr>
              <w:t xml:space="preserve">32. </w:t>
            </w:r>
          </w:p>
        </w:tc>
        <w:tc>
          <w:tcPr>
            <w:tcW w:w="3118" w:type="dxa"/>
            <w:gridSpan w:val="2"/>
            <w:tcBorders>
              <w:top w:val="single" w:sz="4" w:space="0" w:color="000000"/>
              <w:left w:val="single" w:sz="4" w:space="0" w:color="000000"/>
              <w:bottom w:val="single" w:sz="4" w:space="0" w:color="000000"/>
              <w:right w:val="single" w:sz="4" w:space="0" w:color="000000"/>
            </w:tcBorders>
          </w:tcPr>
          <w:p w14:paraId="1B232FA4" w14:textId="77777777" w:rsidR="00B96B39" w:rsidRPr="00DF6889" w:rsidRDefault="00B96B39" w:rsidP="00B96B39">
            <w:pPr>
              <w:rPr>
                <w:sz w:val="22"/>
                <w:szCs w:val="22"/>
              </w:rPr>
            </w:pPr>
            <w:r w:rsidRPr="00DF6889">
              <w:rPr>
                <w:rFonts w:eastAsia="Calibri"/>
                <w:sz w:val="22"/>
                <w:szCs w:val="22"/>
              </w:rPr>
              <w:t xml:space="preserve">Czapka zimowa </w:t>
            </w:r>
          </w:p>
        </w:tc>
        <w:tc>
          <w:tcPr>
            <w:tcW w:w="566" w:type="dxa"/>
            <w:tcBorders>
              <w:top w:val="single" w:sz="4" w:space="0" w:color="000000"/>
              <w:left w:val="single" w:sz="4" w:space="0" w:color="000000"/>
              <w:bottom w:val="single" w:sz="4" w:space="0" w:color="000000"/>
              <w:right w:val="single" w:sz="4" w:space="0" w:color="000000"/>
            </w:tcBorders>
          </w:tcPr>
          <w:p w14:paraId="2FE7643F" w14:textId="77777777" w:rsidR="00B96B39" w:rsidRPr="00DF6889" w:rsidRDefault="00B96B39" w:rsidP="00B96B39">
            <w:pPr>
              <w:ind w:right="50"/>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5AFD8B2B" w14:textId="77777777" w:rsidR="00B96B39" w:rsidRPr="00DF6889" w:rsidRDefault="00B96B39" w:rsidP="00B96B39">
            <w:pPr>
              <w:spacing w:after="1" w:line="277" w:lineRule="auto"/>
              <w:jc w:val="center"/>
              <w:rPr>
                <w:sz w:val="22"/>
                <w:szCs w:val="22"/>
              </w:rPr>
            </w:pPr>
            <w:r w:rsidRPr="00DF6889">
              <w:rPr>
                <w:rFonts w:eastAsia="Calibri"/>
                <w:sz w:val="22"/>
                <w:szCs w:val="22"/>
              </w:rPr>
              <w:t xml:space="preserve">Czyszczenie chemiczne lub </w:t>
            </w:r>
          </w:p>
          <w:p w14:paraId="4BD0D8FF" w14:textId="77777777" w:rsidR="00B96B39" w:rsidRPr="00DF6889" w:rsidRDefault="00B96B39" w:rsidP="00B96B39">
            <w:pPr>
              <w:jc w:val="center"/>
              <w:rPr>
                <w:sz w:val="22"/>
                <w:szCs w:val="22"/>
              </w:rPr>
            </w:pPr>
            <w:r w:rsidRPr="00DF6889">
              <w:rPr>
                <w:rFonts w:eastAsia="Calibri"/>
                <w:sz w:val="22"/>
                <w:szCs w:val="22"/>
              </w:rPr>
              <w:t xml:space="preserve">pranie wodne bez wykończenia </w:t>
            </w:r>
          </w:p>
        </w:tc>
        <w:tc>
          <w:tcPr>
            <w:tcW w:w="1844" w:type="dxa"/>
            <w:tcBorders>
              <w:top w:val="single" w:sz="4" w:space="0" w:color="000000"/>
              <w:left w:val="single" w:sz="4" w:space="0" w:color="000000"/>
              <w:bottom w:val="single" w:sz="4" w:space="0" w:color="000000"/>
              <w:right w:val="single" w:sz="4" w:space="0" w:color="000000"/>
            </w:tcBorders>
          </w:tcPr>
          <w:p w14:paraId="26218974" w14:textId="77777777" w:rsidR="00B96B39" w:rsidRPr="00DF6889" w:rsidRDefault="00B96B39" w:rsidP="00B96B39">
            <w:pPr>
              <w:ind w:right="768"/>
              <w:jc w:val="center"/>
              <w:rPr>
                <w:sz w:val="22"/>
                <w:szCs w:val="22"/>
              </w:rPr>
            </w:pPr>
            <w:r w:rsidRPr="00DF6889">
              <w:rPr>
                <w:rFonts w:eastAsia="Calibri"/>
                <w:sz w:val="22"/>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FA2E04F" w14:textId="77777777" w:rsidR="00B96B39" w:rsidRPr="00DF6889" w:rsidRDefault="00B96B39" w:rsidP="00B96B39">
            <w:pPr>
              <w:ind w:right="17"/>
              <w:jc w:val="center"/>
              <w:rPr>
                <w:sz w:val="22"/>
                <w:szCs w:val="22"/>
              </w:rPr>
            </w:pPr>
            <w:r w:rsidRPr="00DF6889">
              <w:rPr>
                <w:rFonts w:eastAsia="Calibri"/>
                <w:sz w:val="22"/>
                <w:szCs w:val="22"/>
              </w:rPr>
              <w:t xml:space="preserve">Wiązane w paczkach po 10 szt </w:t>
            </w:r>
          </w:p>
        </w:tc>
      </w:tr>
      <w:tr w:rsidR="00B96B39" w:rsidRPr="00DF6889" w14:paraId="6A6DCA6D" w14:textId="77777777" w:rsidTr="00B96B39">
        <w:tblPrEx>
          <w:tblCellMar>
            <w:top w:w="40" w:type="dxa"/>
            <w:right w:w="49" w:type="dxa"/>
          </w:tblCellMar>
        </w:tblPrEx>
        <w:trPr>
          <w:trHeight w:val="773"/>
        </w:trPr>
        <w:tc>
          <w:tcPr>
            <w:tcW w:w="711" w:type="dxa"/>
            <w:tcBorders>
              <w:top w:val="single" w:sz="4" w:space="0" w:color="000000"/>
              <w:left w:val="single" w:sz="4" w:space="0" w:color="000000"/>
              <w:bottom w:val="single" w:sz="4" w:space="0" w:color="000000"/>
              <w:right w:val="single" w:sz="4" w:space="0" w:color="000000"/>
            </w:tcBorders>
          </w:tcPr>
          <w:p w14:paraId="26E2489F" w14:textId="77777777" w:rsidR="00B96B39" w:rsidRPr="00DF6889" w:rsidRDefault="00B96B39" w:rsidP="00B96B39">
            <w:pPr>
              <w:ind w:right="53"/>
              <w:jc w:val="center"/>
              <w:rPr>
                <w:sz w:val="22"/>
                <w:szCs w:val="22"/>
              </w:rPr>
            </w:pPr>
            <w:r w:rsidRPr="00DF6889">
              <w:rPr>
                <w:rFonts w:eastAsia="Calibri"/>
                <w:sz w:val="22"/>
                <w:szCs w:val="22"/>
              </w:rPr>
              <w:t xml:space="preserve">33. </w:t>
            </w:r>
          </w:p>
        </w:tc>
        <w:tc>
          <w:tcPr>
            <w:tcW w:w="3118" w:type="dxa"/>
            <w:gridSpan w:val="2"/>
            <w:tcBorders>
              <w:top w:val="single" w:sz="4" w:space="0" w:color="000000"/>
              <w:left w:val="single" w:sz="4" w:space="0" w:color="000000"/>
              <w:bottom w:val="single" w:sz="4" w:space="0" w:color="000000"/>
              <w:right w:val="single" w:sz="4" w:space="0" w:color="000000"/>
            </w:tcBorders>
          </w:tcPr>
          <w:p w14:paraId="5208C018" w14:textId="77777777" w:rsidR="00B96B39" w:rsidRPr="00DF6889" w:rsidRDefault="00B96B39" w:rsidP="00B96B39">
            <w:pPr>
              <w:rPr>
                <w:sz w:val="22"/>
                <w:szCs w:val="22"/>
              </w:rPr>
            </w:pPr>
            <w:r w:rsidRPr="00DF6889">
              <w:rPr>
                <w:rFonts w:eastAsia="Calibri"/>
                <w:sz w:val="22"/>
                <w:szCs w:val="22"/>
              </w:rPr>
              <w:t xml:space="preserve">Czepek kucharza </w:t>
            </w:r>
          </w:p>
        </w:tc>
        <w:tc>
          <w:tcPr>
            <w:tcW w:w="566" w:type="dxa"/>
            <w:tcBorders>
              <w:top w:val="single" w:sz="4" w:space="0" w:color="000000"/>
              <w:left w:val="single" w:sz="4" w:space="0" w:color="000000"/>
              <w:bottom w:val="single" w:sz="4" w:space="0" w:color="000000"/>
              <w:right w:val="single" w:sz="4" w:space="0" w:color="000000"/>
            </w:tcBorders>
          </w:tcPr>
          <w:p w14:paraId="34BE4BBC" w14:textId="77777777" w:rsidR="00B96B39" w:rsidRPr="00DF6889" w:rsidRDefault="00B96B39" w:rsidP="00B96B39">
            <w:pPr>
              <w:ind w:right="50"/>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036C3E2C" w14:textId="77777777" w:rsidR="00B96B39" w:rsidRPr="00DF6889" w:rsidRDefault="00B96B39" w:rsidP="00B96B39">
            <w:pPr>
              <w:jc w:val="center"/>
              <w:rPr>
                <w:sz w:val="22"/>
                <w:szCs w:val="22"/>
              </w:rPr>
            </w:pPr>
            <w:r w:rsidRPr="00DF6889">
              <w:rPr>
                <w:rFonts w:eastAsia="Calibri"/>
                <w:sz w:val="22"/>
                <w:szCs w:val="22"/>
              </w:rPr>
              <w:t xml:space="preserve">Pranie wodne z wykończeniem </w:t>
            </w:r>
          </w:p>
        </w:tc>
        <w:tc>
          <w:tcPr>
            <w:tcW w:w="1844" w:type="dxa"/>
            <w:tcBorders>
              <w:top w:val="single" w:sz="4" w:space="0" w:color="000000"/>
              <w:left w:val="single" w:sz="4" w:space="0" w:color="000000"/>
              <w:bottom w:val="single" w:sz="4" w:space="0" w:color="000000"/>
              <w:right w:val="single" w:sz="4" w:space="0" w:color="000000"/>
            </w:tcBorders>
          </w:tcPr>
          <w:p w14:paraId="6A99CD69" w14:textId="77777777" w:rsidR="00B96B39" w:rsidRPr="00DF6889" w:rsidRDefault="00B96B39" w:rsidP="00B96B39">
            <w:pPr>
              <w:ind w:right="52"/>
              <w:jc w:val="center"/>
              <w:rPr>
                <w:sz w:val="22"/>
                <w:szCs w:val="22"/>
              </w:rPr>
            </w:pPr>
            <w:r w:rsidRPr="00DF6889">
              <w:rPr>
                <w:rFonts w:eastAsia="Calibri"/>
                <w:sz w:val="22"/>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296A3486" w14:textId="77777777" w:rsidR="00B96B39" w:rsidRPr="00DF6889" w:rsidRDefault="00B96B39" w:rsidP="00B96B39">
            <w:pPr>
              <w:ind w:right="17"/>
              <w:jc w:val="center"/>
              <w:rPr>
                <w:sz w:val="22"/>
                <w:szCs w:val="22"/>
              </w:rPr>
            </w:pPr>
            <w:r w:rsidRPr="00DF6889">
              <w:rPr>
                <w:rFonts w:eastAsia="Calibri"/>
                <w:sz w:val="22"/>
                <w:szCs w:val="22"/>
              </w:rPr>
              <w:t xml:space="preserve">Wiązane w paczkach po 20 szt. </w:t>
            </w:r>
          </w:p>
        </w:tc>
      </w:tr>
      <w:tr w:rsidR="00B96B39" w:rsidRPr="00DF6889" w14:paraId="5DCC899F" w14:textId="77777777" w:rsidTr="00B96B39">
        <w:tblPrEx>
          <w:tblCellMar>
            <w:top w:w="40" w:type="dxa"/>
            <w:right w:w="49" w:type="dxa"/>
          </w:tblCellMar>
        </w:tblPrEx>
        <w:trPr>
          <w:trHeight w:val="770"/>
        </w:trPr>
        <w:tc>
          <w:tcPr>
            <w:tcW w:w="711" w:type="dxa"/>
            <w:tcBorders>
              <w:top w:val="single" w:sz="4" w:space="0" w:color="000000"/>
              <w:left w:val="single" w:sz="4" w:space="0" w:color="000000"/>
              <w:bottom w:val="single" w:sz="4" w:space="0" w:color="000000"/>
              <w:right w:val="single" w:sz="4" w:space="0" w:color="000000"/>
            </w:tcBorders>
          </w:tcPr>
          <w:p w14:paraId="10FB97F5" w14:textId="77777777" w:rsidR="00B96B39" w:rsidRPr="00DF6889" w:rsidRDefault="00B96B39" w:rsidP="00B96B39">
            <w:pPr>
              <w:ind w:right="53"/>
              <w:jc w:val="center"/>
              <w:rPr>
                <w:sz w:val="22"/>
                <w:szCs w:val="22"/>
              </w:rPr>
            </w:pPr>
            <w:r w:rsidRPr="00DF6889">
              <w:rPr>
                <w:rFonts w:eastAsia="Calibri"/>
                <w:sz w:val="22"/>
                <w:szCs w:val="22"/>
              </w:rPr>
              <w:t xml:space="preserve">34. </w:t>
            </w:r>
          </w:p>
        </w:tc>
        <w:tc>
          <w:tcPr>
            <w:tcW w:w="3118" w:type="dxa"/>
            <w:gridSpan w:val="2"/>
            <w:tcBorders>
              <w:top w:val="single" w:sz="4" w:space="0" w:color="000000"/>
              <w:left w:val="single" w:sz="4" w:space="0" w:color="000000"/>
              <w:bottom w:val="single" w:sz="4" w:space="0" w:color="000000"/>
              <w:right w:val="single" w:sz="4" w:space="0" w:color="000000"/>
            </w:tcBorders>
          </w:tcPr>
          <w:p w14:paraId="1F015C1C" w14:textId="77777777" w:rsidR="00B96B39" w:rsidRPr="00DF6889" w:rsidRDefault="00B96B39" w:rsidP="00B96B39">
            <w:pPr>
              <w:rPr>
                <w:sz w:val="22"/>
                <w:szCs w:val="22"/>
              </w:rPr>
            </w:pPr>
            <w:r w:rsidRPr="00DF6889">
              <w:rPr>
                <w:rFonts w:eastAsia="Calibri"/>
                <w:sz w:val="22"/>
                <w:szCs w:val="22"/>
              </w:rPr>
              <w:t xml:space="preserve">Czepek </w:t>
            </w:r>
            <w:r w:rsidRPr="00DF6889">
              <w:rPr>
                <w:rFonts w:eastAsia="Calibri"/>
                <w:sz w:val="22"/>
                <w:szCs w:val="22"/>
              </w:rPr>
              <w:tab/>
              <w:t xml:space="preserve">płócienny biały </w:t>
            </w:r>
            <w:r w:rsidRPr="00DF6889">
              <w:rPr>
                <w:rFonts w:eastAsia="Calibri"/>
                <w:sz w:val="22"/>
                <w:szCs w:val="22"/>
              </w:rPr>
              <w:br/>
              <w:t xml:space="preserve">(wzór archiwalny) </w:t>
            </w:r>
          </w:p>
        </w:tc>
        <w:tc>
          <w:tcPr>
            <w:tcW w:w="566" w:type="dxa"/>
            <w:tcBorders>
              <w:top w:val="single" w:sz="4" w:space="0" w:color="000000"/>
              <w:left w:val="single" w:sz="4" w:space="0" w:color="000000"/>
              <w:bottom w:val="single" w:sz="4" w:space="0" w:color="000000"/>
              <w:right w:val="single" w:sz="4" w:space="0" w:color="000000"/>
            </w:tcBorders>
          </w:tcPr>
          <w:p w14:paraId="12376A4D" w14:textId="77777777" w:rsidR="00B96B39" w:rsidRPr="00DF6889" w:rsidRDefault="00B96B39" w:rsidP="00B96B39">
            <w:pPr>
              <w:ind w:right="50"/>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72F5D46D" w14:textId="77777777" w:rsidR="00B96B39" w:rsidRPr="00DF6889" w:rsidRDefault="00B96B39" w:rsidP="00B96B39">
            <w:pPr>
              <w:jc w:val="center"/>
              <w:rPr>
                <w:sz w:val="22"/>
                <w:szCs w:val="22"/>
              </w:rPr>
            </w:pPr>
            <w:r w:rsidRPr="00DF6889">
              <w:rPr>
                <w:rFonts w:eastAsia="Calibri"/>
                <w:sz w:val="22"/>
                <w:szCs w:val="22"/>
              </w:rPr>
              <w:t xml:space="preserve">Pranie wodne z wykończeniem </w:t>
            </w:r>
          </w:p>
        </w:tc>
        <w:tc>
          <w:tcPr>
            <w:tcW w:w="1844" w:type="dxa"/>
            <w:tcBorders>
              <w:top w:val="single" w:sz="4" w:space="0" w:color="000000"/>
              <w:left w:val="single" w:sz="4" w:space="0" w:color="000000"/>
              <w:bottom w:val="single" w:sz="4" w:space="0" w:color="000000"/>
              <w:right w:val="single" w:sz="4" w:space="0" w:color="000000"/>
            </w:tcBorders>
          </w:tcPr>
          <w:p w14:paraId="5BE34C3D" w14:textId="77777777" w:rsidR="00B96B39" w:rsidRPr="00DF6889" w:rsidRDefault="00B96B39" w:rsidP="00B96B39">
            <w:pPr>
              <w:ind w:right="52"/>
              <w:jc w:val="center"/>
              <w:rPr>
                <w:sz w:val="22"/>
                <w:szCs w:val="22"/>
              </w:rPr>
            </w:pPr>
            <w:r w:rsidRPr="00DF6889">
              <w:rPr>
                <w:rFonts w:eastAsia="Calibri"/>
                <w:sz w:val="22"/>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39F0968E" w14:textId="77777777" w:rsidR="00B96B39" w:rsidRPr="00DF6889" w:rsidRDefault="00B96B39" w:rsidP="00B96B39">
            <w:pPr>
              <w:ind w:right="5"/>
              <w:jc w:val="center"/>
              <w:rPr>
                <w:sz w:val="22"/>
                <w:szCs w:val="22"/>
              </w:rPr>
            </w:pPr>
            <w:r w:rsidRPr="00DF6889">
              <w:rPr>
                <w:rFonts w:eastAsia="Calibri"/>
                <w:sz w:val="22"/>
                <w:szCs w:val="22"/>
              </w:rPr>
              <w:t xml:space="preserve"> </w:t>
            </w:r>
          </w:p>
        </w:tc>
      </w:tr>
      <w:tr w:rsidR="00B96B39" w:rsidRPr="00DF6889" w14:paraId="2BDA013F" w14:textId="77777777" w:rsidTr="00B96B39">
        <w:tblPrEx>
          <w:tblCellMar>
            <w:top w:w="40" w:type="dxa"/>
            <w:right w:w="49" w:type="dxa"/>
          </w:tblCellMar>
        </w:tblPrEx>
        <w:trPr>
          <w:trHeight w:val="2009"/>
        </w:trPr>
        <w:tc>
          <w:tcPr>
            <w:tcW w:w="711" w:type="dxa"/>
            <w:tcBorders>
              <w:top w:val="single" w:sz="4" w:space="0" w:color="000000"/>
              <w:left w:val="single" w:sz="4" w:space="0" w:color="000000"/>
              <w:bottom w:val="single" w:sz="4" w:space="0" w:color="000000"/>
              <w:right w:val="single" w:sz="4" w:space="0" w:color="000000"/>
            </w:tcBorders>
          </w:tcPr>
          <w:p w14:paraId="0AC86FE8" w14:textId="77777777" w:rsidR="00B96B39" w:rsidRPr="00DF6889" w:rsidRDefault="00B96B39" w:rsidP="00B96B39">
            <w:pPr>
              <w:ind w:right="53"/>
              <w:jc w:val="center"/>
              <w:rPr>
                <w:sz w:val="22"/>
                <w:szCs w:val="22"/>
              </w:rPr>
            </w:pPr>
            <w:r w:rsidRPr="00DF6889">
              <w:rPr>
                <w:rFonts w:eastAsia="Calibri"/>
                <w:sz w:val="22"/>
                <w:szCs w:val="22"/>
              </w:rPr>
              <w:t xml:space="preserve">35. </w:t>
            </w:r>
          </w:p>
        </w:tc>
        <w:tc>
          <w:tcPr>
            <w:tcW w:w="3118" w:type="dxa"/>
            <w:gridSpan w:val="2"/>
            <w:tcBorders>
              <w:top w:val="single" w:sz="4" w:space="0" w:color="000000"/>
              <w:left w:val="single" w:sz="4" w:space="0" w:color="000000"/>
              <w:bottom w:val="single" w:sz="4" w:space="0" w:color="000000"/>
              <w:right w:val="single" w:sz="4" w:space="0" w:color="000000"/>
            </w:tcBorders>
          </w:tcPr>
          <w:p w14:paraId="4679D446" w14:textId="77777777" w:rsidR="00B96B39" w:rsidRPr="00DF6889" w:rsidRDefault="00B96B39" w:rsidP="00B96B39">
            <w:pPr>
              <w:rPr>
                <w:sz w:val="22"/>
                <w:szCs w:val="22"/>
              </w:rPr>
            </w:pPr>
            <w:r w:rsidRPr="00DF6889">
              <w:rPr>
                <w:rFonts w:eastAsia="Calibri"/>
                <w:sz w:val="22"/>
                <w:szCs w:val="22"/>
              </w:rPr>
              <w:t xml:space="preserve">Fartuch frontowy drelichowy </w:t>
            </w:r>
          </w:p>
        </w:tc>
        <w:tc>
          <w:tcPr>
            <w:tcW w:w="566" w:type="dxa"/>
            <w:tcBorders>
              <w:top w:val="single" w:sz="4" w:space="0" w:color="000000"/>
              <w:left w:val="single" w:sz="4" w:space="0" w:color="000000"/>
              <w:bottom w:val="single" w:sz="4" w:space="0" w:color="000000"/>
              <w:right w:val="single" w:sz="4" w:space="0" w:color="000000"/>
            </w:tcBorders>
          </w:tcPr>
          <w:p w14:paraId="4AD155B9" w14:textId="77777777" w:rsidR="00B96B39" w:rsidRPr="00DF6889" w:rsidRDefault="00B96B39" w:rsidP="00B96B39">
            <w:pPr>
              <w:ind w:right="50"/>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5BD2814F" w14:textId="77777777" w:rsidR="00B96B39" w:rsidRPr="00DF6889" w:rsidRDefault="00B96B39" w:rsidP="00B96B39">
            <w:pPr>
              <w:spacing w:line="277" w:lineRule="auto"/>
              <w:jc w:val="center"/>
              <w:rPr>
                <w:sz w:val="22"/>
                <w:szCs w:val="22"/>
              </w:rPr>
            </w:pPr>
            <w:r w:rsidRPr="00DF6889">
              <w:rPr>
                <w:rFonts w:eastAsia="Calibri"/>
                <w:sz w:val="22"/>
                <w:szCs w:val="22"/>
              </w:rPr>
              <w:t xml:space="preserve">Czyszczenie chemiczne lub </w:t>
            </w:r>
          </w:p>
          <w:p w14:paraId="35B78B24" w14:textId="77777777" w:rsidR="00B96B39" w:rsidRPr="00DF6889" w:rsidRDefault="00B96B39" w:rsidP="00B96B39">
            <w:pPr>
              <w:jc w:val="center"/>
              <w:rPr>
                <w:sz w:val="22"/>
                <w:szCs w:val="22"/>
              </w:rPr>
            </w:pPr>
            <w:r w:rsidRPr="00DF6889">
              <w:rPr>
                <w:rFonts w:eastAsia="Calibri"/>
                <w:sz w:val="22"/>
                <w:szCs w:val="22"/>
              </w:rPr>
              <w:t xml:space="preserve">pranie wodne bez wykończenia </w:t>
            </w:r>
          </w:p>
        </w:tc>
        <w:tc>
          <w:tcPr>
            <w:tcW w:w="1844" w:type="dxa"/>
            <w:tcBorders>
              <w:top w:val="single" w:sz="4" w:space="0" w:color="000000"/>
              <w:left w:val="single" w:sz="4" w:space="0" w:color="000000"/>
              <w:bottom w:val="single" w:sz="4" w:space="0" w:color="000000"/>
              <w:right w:val="single" w:sz="4" w:space="0" w:color="000000"/>
            </w:tcBorders>
          </w:tcPr>
          <w:p w14:paraId="5D61BCF1" w14:textId="77777777" w:rsidR="00B96B39" w:rsidRPr="00DF6889" w:rsidRDefault="00B96B39" w:rsidP="00B96B39">
            <w:pPr>
              <w:spacing w:line="278" w:lineRule="auto"/>
              <w:rPr>
                <w:sz w:val="22"/>
                <w:szCs w:val="22"/>
              </w:rPr>
            </w:pPr>
            <w:r w:rsidRPr="00DF6889">
              <w:rPr>
                <w:rFonts w:eastAsia="Calibri"/>
                <w:sz w:val="22"/>
                <w:szCs w:val="22"/>
              </w:rPr>
              <w:t xml:space="preserve">Rękawy wraz z bokami przewinąć </w:t>
            </w:r>
          </w:p>
          <w:p w14:paraId="099A53BA" w14:textId="77777777" w:rsidR="00B96B39" w:rsidRPr="00DF6889" w:rsidRDefault="00B96B39" w:rsidP="00B96B39">
            <w:pPr>
              <w:spacing w:after="15"/>
              <w:jc w:val="center"/>
              <w:rPr>
                <w:sz w:val="22"/>
                <w:szCs w:val="22"/>
              </w:rPr>
            </w:pPr>
            <w:r w:rsidRPr="00DF6889">
              <w:rPr>
                <w:rFonts w:eastAsia="Calibri"/>
                <w:sz w:val="22"/>
                <w:szCs w:val="22"/>
              </w:rPr>
              <w:t xml:space="preserve">do środka tyłu i po </w:t>
            </w:r>
          </w:p>
          <w:p w14:paraId="008AC8D0" w14:textId="77777777" w:rsidR="00B96B39" w:rsidRPr="00DF6889" w:rsidRDefault="00B96B39" w:rsidP="00B96B39">
            <w:pPr>
              <w:spacing w:after="16" w:line="276" w:lineRule="auto"/>
              <w:jc w:val="both"/>
              <w:rPr>
                <w:sz w:val="22"/>
                <w:szCs w:val="22"/>
              </w:rPr>
            </w:pPr>
            <w:r w:rsidRPr="00DF6889">
              <w:rPr>
                <w:rFonts w:eastAsia="Calibri"/>
                <w:sz w:val="22"/>
                <w:szCs w:val="22"/>
              </w:rPr>
              <w:t xml:space="preserve">linii prostej do dołu, następnie złożyć </w:t>
            </w:r>
          </w:p>
          <w:p w14:paraId="6746768D" w14:textId="77777777" w:rsidR="00B96B39" w:rsidRPr="00DF6889" w:rsidRDefault="00B96B39" w:rsidP="00B96B39">
            <w:pPr>
              <w:ind w:right="24"/>
              <w:jc w:val="center"/>
              <w:rPr>
                <w:sz w:val="22"/>
                <w:szCs w:val="22"/>
              </w:rPr>
            </w:pPr>
            <w:r w:rsidRPr="00DF6889">
              <w:rPr>
                <w:rFonts w:eastAsia="Calibri"/>
                <w:sz w:val="22"/>
                <w:szCs w:val="22"/>
              </w:rPr>
              <w:t xml:space="preserve">wyrób po długości na trzy części </w:t>
            </w:r>
          </w:p>
        </w:tc>
        <w:tc>
          <w:tcPr>
            <w:tcW w:w="1843" w:type="dxa"/>
            <w:tcBorders>
              <w:top w:val="single" w:sz="4" w:space="0" w:color="000000"/>
              <w:left w:val="single" w:sz="4" w:space="0" w:color="000000"/>
              <w:bottom w:val="single" w:sz="4" w:space="0" w:color="000000"/>
              <w:right w:val="single" w:sz="4" w:space="0" w:color="000000"/>
            </w:tcBorders>
          </w:tcPr>
          <w:p w14:paraId="153EF8C3" w14:textId="77777777" w:rsidR="00B96B39" w:rsidRPr="00DF6889" w:rsidRDefault="00B96B39" w:rsidP="00B96B39">
            <w:pPr>
              <w:ind w:right="17"/>
              <w:jc w:val="center"/>
              <w:rPr>
                <w:sz w:val="22"/>
                <w:szCs w:val="22"/>
              </w:rPr>
            </w:pPr>
            <w:r w:rsidRPr="00DF6889">
              <w:rPr>
                <w:rFonts w:eastAsia="Calibri"/>
                <w:sz w:val="22"/>
                <w:szCs w:val="22"/>
              </w:rPr>
              <w:t xml:space="preserve">Wiązane w paczkach po 10 szt.  </w:t>
            </w:r>
          </w:p>
        </w:tc>
      </w:tr>
      <w:tr w:rsidR="00B96B39" w:rsidRPr="00DF6889" w14:paraId="4129C8BC" w14:textId="77777777" w:rsidTr="00B96B39">
        <w:tblPrEx>
          <w:tblCellMar>
            <w:top w:w="40" w:type="dxa"/>
            <w:left w:w="103" w:type="dxa"/>
            <w:right w:w="20" w:type="dxa"/>
          </w:tblCellMar>
        </w:tblPrEx>
        <w:trPr>
          <w:trHeight w:val="1894"/>
        </w:trPr>
        <w:tc>
          <w:tcPr>
            <w:tcW w:w="711" w:type="dxa"/>
            <w:tcBorders>
              <w:top w:val="single" w:sz="4" w:space="0" w:color="000000"/>
              <w:left w:val="single" w:sz="4" w:space="0" w:color="000000"/>
              <w:bottom w:val="single" w:sz="4" w:space="0" w:color="000000"/>
              <w:right w:val="single" w:sz="4" w:space="0" w:color="000000"/>
            </w:tcBorders>
          </w:tcPr>
          <w:p w14:paraId="656E8E66" w14:textId="77777777" w:rsidR="00B96B39" w:rsidRPr="00DF6889" w:rsidRDefault="00B96B39" w:rsidP="00B96B39">
            <w:pPr>
              <w:ind w:right="86"/>
              <w:jc w:val="center"/>
              <w:rPr>
                <w:sz w:val="22"/>
                <w:szCs w:val="22"/>
              </w:rPr>
            </w:pPr>
            <w:r w:rsidRPr="00DF6889">
              <w:rPr>
                <w:rFonts w:eastAsia="Calibri"/>
                <w:sz w:val="22"/>
                <w:szCs w:val="22"/>
              </w:rPr>
              <w:lastRenderedPageBreak/>
              <w:t xml:space="preserve">36. </w:t>
            </w:r>
          </w:p>
        </w:tc>
        <w:tc>
          <w:tcPr>
            <w:tcW w:w="3118" w:type="dxa"/>
            <w:gridSpan w:val="2"/>
            <w:tcBorders>
              <w:top w:val="single" w:sz="4" w:space="0" w:color="000000"/>
              <w:left w:val="single" w:sz="4" w:space="0" w:color="000000"/>
              <w:bottom w:val="single" w:sz="4" w:space="0" w:color="000000"/>
              <w:right w:val="single" w:sz="4" w:space="0" w:color="000000"/>
            </w:tcBorders>
          </w:tcPr>
          <w:p w14:paraId="5D59C7F4" w14:textId="77777777" w:rsidR="00B96B39" w:rsidRPr="00DF6889" w:rsidRDefault="00B96B39" w:rsidP="00B96B39">
            <w:pPr>
              <w:rPr>
                <w:sz w:val="22"/>
                <w:szCs w:val="22"/>
              </w:rPr>
            </w:pPr>
            <w:r w:rsidRPr="00DF6889">
              <w:rPr>
                <w:rFonts w:eastAsia="Calibri"/>
                <w:sz w:val="22"/>
                <w:szCs w:val="22"/>
              </w:rPr>
              <w:t xml:space="preserve">Fartuch frontowy płócienny biały </w:t>
            </w:r>
          </w:p>
        </w:tc>
        <w:tc>
          <w:tcPr>
            <w:tcW w:w="566" w:type="dxa"/>
            <w:tcBorders>
              <w:top w:val="single" w:sz="4" w:space="0" w:color="000000"/>
              <w:left w:val="single" w:sz="4" w:space="0" w:color="000000"/>
              <w:bottom w:val="single" w:sz="4" w:space="0" w:color="000000"/>
              <w:right w:val="single" w:sz="4" w:space="0" w:color="000000"/>
            </w:tcBorders>
          </w:tcPr>
          <w:p w14:paraId="5858C0DE" w14:textId="77777777" w:rsidR="00B96B39" w:rsidRPr="00DF6889" w:rsidRDefault="00B96B39" w:rsidP="00B96B39">
            <w:pPr>
              <w:ind w:right="84"/>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5FEBEDB2" w14:textId="77777777" w:rsidR="00B96B39" w:rsidRPr="00DF6889" w:rsidRDefault="00B96B39" w:rsidP="00B96B39">
            <w:pPr>
              <w:jc w:val="center"/>
              <w:rPr>
                <w:sz w:val="22"/>
                <w:szCs w:val="22"/>
              </w:rPr>
            </w:pPr>
            <w:r w:rsidRPr="00DF6889">
              <w:rPr>
                <w:rFonts w:eastAsia="Calibri"/>
                <w:sz w:val="22"/>
                <w:szCs w:val="22"/>
              </w:rPr>
              <w:t xml:space="preserve">Pranie wodne z wykończeniem </w:t>
            </w:r>
          </w:p>
        </w:tc>
        <w:tc>
          <w:tcPr>
            <w:tcW w:w="1844" w:type="dxa"/>
            <w:tcBorders>
              <w:top w:val="single" w:sz="4" w:space="0" w:color="000000"/>
              <w:left w:val="single" w:sz="4" w:space="0" w:color="000000"/>
              <w:bottom w:val="single" w:sz="4" w:space="0" w:color="000000"/>
              <w:right w:val="single" w:sz="4" w:space="0" w:color="000000"/>
            </w:tcBorders>
          </w:tcPr>
          <w:p w14:paraId="790AB8D3" w14:textId="77777777" w:rsidR="00B96B39" w:rsidRPr="00DF6889" w:rsidRDefault="00B96B39" w:rsidP="00B96B39">
            <w:pPr>
              <w:spacing w:line="277" w:lineRule="auto"/>
              <w:rPr>
                <w:sz w:val="22"/>
                <w:szCs w:val="22"/>
              </w:rPr>
            </w:pPr>
            <w:r w:rsidRPr="00DF6889">
              <w:rPr>
                <w:rFonts w:eastAsia="Calibri"/>
                <w:sz w:val="22"/>
                <w:szCs w:val="22"/>
              </w:rPr>
              <w:t xml:space="preserve">Złożyć z długości na pół wiązaniami do </w:t>
            </w:r>
          </w:p>
          <w:p w14:paraId="2B617DD3" w14:textId="77777777" w:rsidR="00B96B39" w:rsidRPr="00DF6889" w:rsidRDefault="00B96B39" w:rsidP="00B96B39">
            <w:pPr>
              <w:spacing w:line="277" w:lineRule="auto"/>
              <w:rPr>
                <w:sz w:val="22"/>
                <w:szCs w:val="22"/>
              </w:rPr>
            </w:pPr>
            <w:r w:rsidRPr="00DF6889">
              <w:rPr>
                <w:rFonts w:eastAsia="Calibri"/>
                <w:sz w:val="22"/>
                <w:szCs w:val="22"/>
              </w:rPr>
              <w:t xml:space="preserve">środka, założyć górną część do </w:t>
            </w:r>
          </w:p>
          <w:p w14:paraId="5624D534" w14:textId="77777777" w:rsidR="00B96B39" w:rsidRPr="00DF6889" w:rsidRDefault="00B96B39" w:rsidP="00B96B39">
            <w:pPr>
              <w:rPr>
                <w:sz w:val="22"/>
                <w:szCs w:val="22"/>
              </w:rPr>
            </w:pPr>
            <w:r w:rsidRPr="00DF6889">
              <w:rPr>
                <w:rFonts w:eastAsia="Calibri"/>
                <w:sz w:val="22"/>
                <w:szCs w:val="22"/>
              </w:rPr>
              <w:t xml:space="preserve">środka i ponownie złożyć na pół </w:t>
            </w:r>
          </w:p>
        </w:tc>
        <w:tc>
          <w:tcPr>
            <w:tcW w:w="1843" w:type="dxa"/>
            <w:tcBorders>
              <w:top w:val="single" w:sz="4" w:space="0" w:color="000000"/>
              <w:left w:val="single" w:sz="4" w:space="0" w:color="000000"/>
              <w:bottom w:val="single" w:sz="4" w:space="0" w:color="000000"/>
              <w:right w:val="single" w:sz="4" w:space="0" w:color="000000"/>
            </w:tcBorders>
          </w:tcPr>
          <w:p w14:paraId="5E1405A7" w14:textId="77777777" w:rsidR="00B96B39" w:rsidRPr="00DF6889" w:rsidRDefault="00B96B39" w:rsidP="00B96B39">
            <w:pPr>
              <w:ind w:right="45"/>
              <w:jc w:val="center"/>
              <w:rPr>
                <w:sz w:val="22"/>
                <w:szCs w:val="22"/>
              </w:rPr>
            </w:pPr>
            <w:r w:rsidRPr="00DF6889">
              <w:rPr>
                <w:rFonts w:eastAsia="Calibri"/>
                <w:sz w:val="22"/>
                <w:szCs w:val="22"/>
              </w:rPr>
              <w:t xml:space="preserve">Wiązane w paczkach po 10 szt. </w:t>
            </w:r>
          </w:p>
        </w:tc>
      </w:tr>
      <w:tr w:rsidR="00B96B39" w:rsidRPr="00DF6889" w14:paraId="5C338CAF" w14:textId="77777777" w:rsidTr="00B96B39">
        <w:tblPrEx>
          <w:tblCellMar>
            <w:top w:w="40" w:type="dxa"/>
            <w:left w:w="103" w:type="dxa"/>
            <w:right w:w="20" w:type="dxa"/>
          </w:tblCellMar>
        </w:tblPrEx>
        <w:trPr>
          <w:trHeight w:val="1981"/>
        </w:trPr>
        <w:tc>
          <w:tcPr>
            <w:tcW w:w="711" w:type="dxa"/>
            <w:tcBorders>
              <w:top w:val="single" w:sz="4" w:space="0" w:color="000000"/>
              <w:left w:val="single" w:sz="4" w:space="0" w:color="000000"/>
              <w:bottom w:val="single" w:sz="4" w:space="0" w:color="000000"/>
              <w:right w:val="single" w:sz="4" w:space="0" w:color="000000"/>
            </w:tcBorders>
          </w:tcPr>
          <w:p w14:paraId="7B06B1CE" w14:textId="77777777" w:rsidR="00B96B39" w:rsidRPr="00DF6889" w:rsidRDefault="00B96B39" w:rsidP="00B96B39">
            <w:pPr>
              <w:ind w:right="86"/>
              <w:jc w:val="center"/>
              <w:rPr>
                <w:sz w:val="22"/>
                <w:szCs w:val="22"/>
              </w:rPr>
            </w:pPr>
            <w:r w:rsidRPr="00DF6889">
              <w:rPr>
                <w:rFonts w:eastAsia="Calibri"/>
                <w:sz w:val="22"/>
                <w:szCs w:val="22"/>
              </w:rPr>
              <w:t xml:space="preserve">37. </w:t>
            </w:r>
          </w:p>
        </w:tc>
        <w:tc>
          <w:tcPr>
            <w:tcW w:w="3118" w:type="dxa"/>
            <w:gridSpan w:val="2"/>
            <w:tcBorders>
              <w:top w:val="single" w:sz="4" w:space="0" w:color="000000"/>
              <w:left w:val="single" w:sz="4" w:space="0" w:color="000000"/>
              <w:bottom w:val="single" w:sz="4" w:space="0" w:color="000000"/>
              <w:right w:val="single" w:sz="4" w:space="0" w:color="000000"/>
            </w:tcBorders>
          </w:tcPr>
          <w:p w14:paraId="4AE0200D" w14:textId="77777777" w:rsidR="00B96B39" w:rsidRPr="00DF6889" w:rsidRDefault="00B96B39" w:rsidP="00B96B39">
            <w:pPr>
              <w:rPr>
                <w:sz w:val="22"/>
                <w:szCs w:val="22"/>
              </w:rPr>
            </w:pPr>
            <w:r w:rsidRPr="00DF6889">
              <w:rPr>
                <w:rFonts w:eastAsia="Calibri"/>
                <w:sz w:val="22"/>
                <w:szCs w:val="22"/>
              </w:rPr>
              <w:t xml:space="preserve">Fartuch kolorowy damski </w:t>
            </w:r>
          </w:p>
        </w:tc>
        <w:tc>
          <w:tcPr>
            <w:tcW w:w="566" w:type="dxa"/>
            <w:tcBorders>
              <w:top w:val="single" w:sz="4" w:space="0" w:color="000000"/>
              <w:left w:val="single" w:sz="4" w:space="0" w:color="000000"/>
              <w:bottom w:val="single" w:sz="4" w:space="0" w:color="000000"/>
              <w:right w:val="single" w:sz="4" w:space="0" w:color="000000"/>
            </w:tcBorders>
          </w:tcPr>
          <w:p w14:paraId="133A6213" w14:textId="77777777" w:rsidR="00B96B39" w:rsidRPr="00DF6889" w:rsidRDefault="00B96B39" w:rsidP="00B96B39">
            <w:pPr>
              <w:ind w:right="84"/>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41D13417" w14:textId="77777777" w:rsidR="00B96B39" w:rsidRPr="00DF6889" w:rsidRDefault="00B96B39" w:rsidP="00B96B39">
            <w:pPr>
              <w:jc w:val="center"/>
              <w:rPr>
                <w:sz w:val="22"/>
                <w:szCs w:val="22"/>
              </w:rPr>
            </w:pPr>
            <w:r w:rsidRPr="00DF6889">
              <w:rPr>
                <w:rFonts w:eastAsia="Calibri"/>
                <w:sz w:val="22"/>
                <w:szCs w:val="22"/>
              </w:rPr>
              <w:t xml:space="preserve">Pranie wodne z wykończeniem </w:t>
            </w:r>
          </w:p>
        </w:tc>
        <w:tc>
          <w:tcPr>
            <w:tcW w:w="1844" w:type="dxa"/>
            <w:tcBorders>
              <w:top w:val="single" w:sz="4" w:space="0" w:color="000000"/>
              <w:left w:val="single" w:sz="4" w:space="0" w:color="000000"/>
              <w:bottom w:val="single" w:sz="4" w:space="0" w:color="000000"/>
              <w:right w:val="single" w:sz="4" w:space="0" w:color="000000"/>
            </w:tcBorders>
          </w:tcPr>
          <w:p w14:paraId="11C8313F" w14:textId="77777777" w:rsidR="00B96B39" w:rsidRPr="00DF6889" w:rsidRDefault="00B96B39" w:rsidP="00B96B39">
            <w:pPr>
              <w:spacing w:after="2" w:line="276" w:lineRule="auto"/>
              <w:ind w:right="58"/>
              <w:jc w:val="center"/>
              <w:rPr>
                <w:sz w:val="22"/>
                <w:szCs w:val="22"/>
              </w:rPr>
            </w:pPr>
            <w:r w:rsidRPr="00DF6889">
              <w:rPr>
                <w:rFonts w:eastAsia="Calibri"/>
                <w:sz w:val="22"/>
                <w:szCs w:val="22"/>
              </w:rPr>
              <w:t xml:space="preserve">Rękawy wraz z bokami przewinąć do środka tyłu i po linii prostej do dołu, </w:t>
            </w:r>
          </w:p>
          <w:p w14:paraId="4815FE06" w14:textId="77777777" w:rsidR="00B96B39" w:rsidRPr="00DF6889" w:rsidRDefault="00B96B39" w:rsidP="00B96B39">
            <w:pPr>
              <w:spacing w:after="15"/>
              <w:ind w:right="88"/>
              <w:jc w:val="center"/>
              <w:rPr>
                <w:sz w:val="22"/>
                <w:szCs w:val="22"/>
              </w:rPr>
            </w:pPr>
            <w:r w:rsidRPr="00DF6889">
              <w:rPr>
                <w:rFonts w:eastAsia="Calibri"/>
                <w:sz w:val="22"/>
                <w:szCs w:val="22"/>
              </w:rPr>
              <w:t xml:space="preserve">następnie złożyć </w:t>
            </w:r>
          </w:p>
          <w:p w14:paraId="0EBF189B" w14:textId="77777777" w:rsidR="00B96B39" w:rsidRPr="00DF6889" w:rsidRDefault="00B96B39" w:rsidP="00B96B39">
            <w:pPr>
              <w:jc w:val="center"/>
              <w:rPr>
                <w:sz w:val="22"/>
                <w:szCs w:val="22"/>
              </w:rPr>
            </w:pPr>
            <w:r w:rsidRPr="00DF6889">
              <w:rPr>
                <w:rFonts w:eastAsia="Calibri"/>
                <w:sz w:val="22"/>
                <w:szCs w:val="22"/>
              </w:rPr>
              <w:t xml:space="preserve">wyrób po długości na trzy części </w:t>
            </w:r>
          </w:p>
        </w:tc>
        <w:tc>
          <w:tcPr>
            <w:tcW w:w="1843" w:type="dxa"/>
            <w:tcBorders>
              <w:top w:val="single" w:sz="4" w:space="0" w:color="000000"/>
              <w:left w:val="single" w:sz="4" w:space="0" w:color="000000"/>
              <w:bottom w:val="single" w:sz="4" w:space="0" w:color="000000"/>
              <w:right w:val="single" w:sz="4" w:space="0" w:color="000000"/>
            </w:tcBorders>
          </w:tcPr>
          <w:p w14:paraId="541F9F6A" w14:textId="77777777" w:rsidR="00B96B39" w:rsidRPr="00DF6889" w:rsidRDefault="00B96B39" w:rsidP="00B96B39">
            <w:pPr>
              <w:ind w:right="45"/>
              <w:jc w:val="center"/>
              <w:rPr>
                <w:sz w:val="22"/>
                <w:szCs w:val="22"/>
              </w:rPr>
            </w:pPr>
            <w:r w:rsidRPr="00DF6889">
              <w:rPr>
                <w:rFonts w:eastAsia="Calibri"/>
                <w:sz w:val="22"/>
                <w:szCs w:val="22"/>
              </w:rPr>
              <w:t xml:space="preserve">Wiązane w paczkach po 10 szt. </w:t>
            </w:r>
          </w:p>
        </w:tc>
      </w:tr>
      <w:tr w:rsidR="00B96B39" w:rsidRPr="00DF6889" w14:paraId="024787D6" w14:textId="77777777" w:rsidTr="00B96B39">
        <w:tblPrEx>
          <w:tblCellMar>
            <w:top w:w="40" w:type="dxa"/>
            <w:left w:w="103" w:type="dxa"/>
            <w:right w:w="20" w:type="dxa"/>
          </w:tblCellMar>
        </w:tblPrEx>
        <w:trPr>
          <w:trHeight w:val="1613"/>
        </w:trPr>
        <w:tc>
          <w:tcPr>
            <w:tcW w:w="711" w:type="dxa"/>
            <w:tcBorders>
              <w:top w:val="single" w:sz="4" w:space="0" w:color="000000"/>
              <w:left w:val="single" w:sz="4" w:space="0" w:color="000000"/>
              <w:bottom w:val="single" w:sz="4" w:space="0" w:color="000000"/>
              <w:right w:val="single" w:sz="4" w:space="0" w:color="000000"/>
            </w:tcBorders>
          </w:tcPr>
          <w:p w14:paraId="40A8F3FC" w14:textId="77777777" w:rsidR="00B96B39" w:rsidRPr="00DF6889" w:rsidRDefault="00B96B39" w:rsidP="00B96B39">
            <w:pPr>
              <w:ind w:right="86"/>
              <w:jc w:val="center"/>
              <w:rPr>
                <w:sz w:val="22"/>
                <w:szCs w:val="22"/>
              </w:rPr>
            </w:pPr>
            <w:r w:rsidRPr="00DF6889">
              <w:rPr>
                <w:rFonts w:eastAsia="Calibri"/>
                <w:sz w:val="22"/>
                <w:szCs w:val="22"/>
              </w:rPr>
              <w:t xml:space="preserve">38. </w:t>
            </w:r>
          </w:p>
        </w:tc>
        <w:tc>
          <w:tcPr>
            <w:tcW w:w="3118" w:type="dxa"/>
            <w:gridSpan w:val="2"/>
            <w:tcBorders>
              <w:top w:val="single" w:sz="4" w:space="0" w:color="000000"/>
              <w:left w:val="single" w:sz="4" w:space="0" w:color="000000"/>
              <w:bottom w:val="single" w:sz="4" w:space="0" w:color="000000"/>
              <w:right w:val="single" w:sz="4" w:space="0" w:color="000000"/>
            </w:tcBorders>
          </w:tcPr>
          <w:p w14:paraId="2CA4DF4B" w14:textId="77777777" w:rsidR="00B96B39" w:rsidRPr="00DF6889" w:rsidRDefault="00B96B39" w:rsidP="00B96B39">
            <w:pPr>
              <w:rPr>
                <w:sz w:val="22"/>
                <w:szCs w:val="22"/>
              </w:rPr>
            </w:pPr>
            <w:r w:rsidRPr="00DF6889">
              <w:rPr>
                <w:rFonts w:eastAsia="Calibri"/>
                <w:sz w:val="22"/>
                <w:szCs w:val="22"/>
              </w:rPr>
              <w:t xml:space="preserve">Kalesony długie </w:t>
            </w:r>
          </w:p>
        </w:tc>
        <w:tc>
          <w:tcPr>
            <w:tcW w:w="566" w:type="dxa"/>
            <w:tcBorders>
              <w:top w:val="single" w:sz="4" w:space="0" w:color="000000"/>
              <w:left w:val="single" w:sz="4" w:space="0" w:color="000000"/>
              <w:bottom w:val="single" w:sz="4" w:space="0" w:color="000000"/>
              <w:right w:val="single" w:sz="4" w:space="0" w:color="000000"/>
            </w:tcBorders>
          </w:tcPr>
          <w:p w14:paraId="4C17046E" w14:textId="77777777" w:rsidR="00B96B39" w:rsidRPr="00DF6889" w:rsidRDefault="00B96B39" w:rsidP="00B96B39">
            <w:pPr>
              <w:ind w:right="84"/>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2A11D50A" w14:textId="77777777" w:rsidR="00B96B39" w:rsidRPr="00DF6889" w:rsidRDefault="00B96B39" w:rsidP="00B96B39">
            <w:pPr>
              <w:jc w:val="center"/>
              <w:rPr>
                <w:sz w:val="22"/>
                <w:szCs w:val="22"/>
              </w:rPr>
            </w:pPr>
            <w:r w:rsidRPr="00DF6889">
              <w:rPr>
                <w:rFonts w:eastAsia="Calibri"/>
                <w:sz w:val="22"/>
                <w:szCs w:val="22"/>
              </w:rPr>
              <w:t xml:space="preserve">Pranie wodne z wykończeniem </w:t>
            </w:r>
          </w:p>
        </w:tc>
        <w:tc>
          <w:tcPr>
            <w:tcW w:w="1844" w:type="dxa"/>
            <w:tcBorders>
              <w:top w:val="single" w:sz="4" w:space="0" w:color="000000"/>
              <w:left w:val="single" w:sz="4" w:space="0" w:color="000000"/>
              <w:bottom w:val="single" w:sz="4" w:space="0" w:color="000000"/>
              <w:right w:val="single" w:sz="4" w:space="0" w:color="000000"/>
            </w:tcBorders>
          </w:tcPr>
          <w:p w14:paraId="0926BBC0" w14:textId="77777777" w:rsidR="00B96B39" w:rsidRPr="00DF6889" w:rsidRDefault="00B96B39" w:rsidP="00B96B39">
            <w:pPr>
              <w:spacing w:line="277" w:lineRule="auto"/>
              <w:jc w:val="center"/>
              <w:rPr>
                <w:sz w:val="22"/>
                <w:szCs w:val="22"/>
              </w:rPr>
            </w:pPr>
            <w:r w:rsidRPr="00DF6889">
              <w:rPr>
                <w:rFonts w:eastAsia="Calibri"/>
                <w:sz w:val="22"/>
                <w:szCs w:val="22"/>
              </w:rPr>
              <w:t xml:space="preserve">Jedną nogawkę założyć na drugą, </w:t>
            </w:r>
          </w:p>
          <w:p w14:paraId="2DFD636F" w14:textId="77777777" w:rsidR="00B96B39" w:rsidRPr="00DF6889" w:rsidRDefault="00B96B39" w:rsidP="00B96B39">
            <w:pPr>
              <w:spacing w:after="18"/>
              <w:rPr>
                <w:sz w:val="22"/>
                <w:szCs w:val="22"/>
              </w:rPr>
            </w:pPr>
            <w:r w:rsidRPr="00DF6889">
              <w:rPr>
                <w:rFonts w:eastAsia="Calibri"/>
                <w:sz w:val="22"/>
                <w:szCs w:val="22"/>
              </w:rPr>
              <w:t xml:space="preserve">następnie złożyć po </w:t>
            </w:r>
          </w:p>
          <w:p w14:paraId="6CDC5304" w14:textId="77777777" w:rsidR="00B96B39" w:rsidRPr="00DF6889" w:rsidRDefault="00B96B39" w:rsidP="00B96B39">
            <w:pPr>
              <w:jc w:val="center"/>
              <w:rPr>
                <w:sz w:val="22"/>
                <w:szCs w:val="22"/>
              </w:rPr>
            </w:pPr>
            <w:r w:rsidRPr="00DF6889">
              <w:rPr>
                <w:rFonts w:eastAsia="Calibri"/>
                <w:sz w:val="22"/>
                <w:szCs w:val="22"/>
              </w:rPr>
              <w:t xml:space="preserve">długości na dwie części </w:t>
            </w:r>
          </w:p>
        </w:tc>
        <w:tc>
          <w:tcPr>
            <w:tcW w:w="1843" w:type="dxa"/>
            <w:tcBorders>
              <w:top w:val="single" w:sz="4" w:space="0" w:color="000000"/>
              <w:left w:val="single" w:sz="4" w:space="0" w:color="000000"/>
              <w:bottom w:val="single" w:sz="4" w:space="0" w:color="000000"/>
              <w:right w:val="single" w:sz="4" w:space="0" w:color="000000"/>
            </w:tcBorders>
          </w:tcPr>
          <w:p w14:paraId="5B69BB69" w14:textId="77777777" w:rsidR="00B96B39" w:rsidRPr="00DF6889" w:rsidRDefault="00B96B39" w:rsidP="00B96B39">
            <w:pPr>
              <w:jc w:val="both"/>
              <w:rPr>
                <w:sz w:val="22"/>
                <w:szCs w:val="22"/>
              </w:rPr>
            </w:pPr>
            <w:r w:rsidRPr="00DF6889">
              <w:rPr>
                <w:rFonts w:eastAsia="Calibri"/>
                <w:sz w:val="22"/>
                <w:szCs w:val="22"/>
              </w:rPr>
              <w:t xml:space="preserve">Wiązane w paczkach po 20 szt. </w:t>
            </w:r>
          </w:p>
        </w:tc>
      </w:tr>
      <w:tr w:rsidR="00B96B39" w:rsidRPr="00DF6889" w14:paraId="2243471B" w14:textId="77777777" w:rsidTr="00B96B39">
        <w:tblPrEx>
          <w:tblCellMar>
            <w:top w:w="40" w:type="dxa"/>
            <w:left w:w="103" w:type="dxa"/>
            <w:right w:w="20" w:type="dxa"/>
          </w:tblCellMar>
        </w:tblPrEx>
        <w:trPr>
          <w:trHeight w:val="1616"/>
        </w:trPr>
        <w:tc>
          <w:tcPr>
            <w:tcW w:w="711" w:type="dxa"/>
            <w:tcBorders>
              <w:top w:val="single" w:sz="4" w:space="0" w:color="000000"/>
              <w:left w:val="single" w:sz="4" w:space="0" w:color="000000"/>
              <w:bottom w:val="single" w:sz="4" w:space="0" w:color="000000"/>
              <w:right w:val="single" w:sz="4" w:space="0" w:color="000000"/>
            </w:tcBorders>
          </w:tcPr>
          <w:p w14:paraId="0D32C44F" w14:textId="77777777" w:rsidR="00B96B39" w:rsidRPr="00DF6889" w:rsidRDefault="00B96B39" w:rsidP="00B96B39">
            <w:pPr>
              <w:ind w:right="86"/>
              <w:jc w:val="center"/>
              <w:rPr>
                <w:sz w:val="22"/>
                <w:szCs w:val="22"/>
              </w:rPr>
            </w:pPr>
            <w:r w:rsidRPr="00DF6889">
              <w:rPr>
                <w:rFonts w:eastAsia="Calibri"/>
                <w:sz w:val="22"/>
                <w:szCs w:val="22"/>
              </w:rPr>
              <w:t xml:space="preserve">39. </w:t>
            </w:r>
          </w:p>
        </w:tc>
        <w:tc>
          <w:tcPr>
            <w:tcW w:w="3118" w:type="dxa"/>
            <w:gridSpan w:val="2"/>
            <w:tcBorders>
              <w:top w:val="single" w:sz="4" w:space="0" w:color="000000"/>
              <w:left w:val="single" w:sz="4" w:space="0" w:color="000000"/>
              <w:bottom w:val="single" w:sz="4" w:space="0" w:color="000000"/>
              <w:right w:val="single" w:sz="4" w:space="0" w:color="000000"/>
            </w:tcBorders>
          </w:tcPr>
          <w:p w14:paraId="6FA1BA94" w14:textId="77777777" w:rsidR="00B96B39" w:rsidRPr="00DF6889" w:rsidRDefault="00B96B39" w:rsidP="00B96B39">
            <w:pPr>
              <w:rPr>
                <w:sz w:val="22"/>
                <w:szCs w:val="22"/>
              </w:rPr>
            </w:pPr>
            <w:r w:rsidRPr="00DF6889">
              <w:rPr>
                <w:rFonts w:eastAsia="Calibri"/>
                <w:sz w:val="22"/>
                <w:szCs w:val="22"/>
              </w:rPr>
              <w:t xml:space="preserve">Kalesony długie koloru khaki </w:t>
            </w:r>
          </w:p>
        </w:tc>
        <w:tc>
          <w:tcPr>
            <w:tcW w:w="566" w:type="dxa"/>
            <w:tcBorders>
              <w:top w:val="single" w:sz="4" w:space="0" w:color="000000"/>
              <w:left w:val="single" w:sz="4" w:space="0" w:color="000000"/>
              <w:bottom w:val="single" w:sz="4" w:space="0" w:color="000000"/>
              <w:right w:val="single" w:sz="4" w:space="0" w:color="000000"/>
            </w:tcBorders>
          </w:tcPr>
          <w:p w14:paraId="2A7FB339" w14:textId="77777777" w:rsidR="00B96B39" w:rsidRPr="00DF6889" w:rsidRDefault="00B96B39" w:rsidP="00B96B39">
            <w:pPr>
              <w:ind w:right="84"/>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000B58D1" w14:textId="77777777" w:rsidR="00B96B39" w:rsidRPr="00DF6889" w:rsidRDefault="00B96B39" w:rsidP="00B96B39">
            <w:pPr>
              <w:jc w:val="center"/>
              <w:rPr>
                <w:sz w:val="22"/>
                <w:szCs w:val="22"/>
              </w:rPr>
            </w:pPr>
            <w:r w:rsidRPr="00DF6889">
              <w:rPr>
                <w:rFonts w:eastAsia="Calibri"/>
                <w:sz w:val="22"/>
                <w:szCs w:val="22"/>
              </w:rPr>
              <w:t xml:space="preserve">Pranie wodne z wykończeniem </w:t>
            </w:r>
          </w:p>
        </w:tc>
        <w:tc>
          <w:tcPr>
            <w:tcW w:w="1844" w:type="dxa"/>
            <w:tcBorders>
              <w:top w:val="single" w:sz="4" w:space="0" w:color="000000"/>
              <w:left w:val="single" w:sz="4" w:space="0" w:color="000000"/>
              <w:bottom w:val="single" w:sz="4" w:space="0" w:color="000000"/>
              <w:right w:val="single" w:sz="4" w:space="0" w:color="000000"/>
            </w:tcBorders>
          </w:tcPr>
          <w:p w14:paraId="4E5B0BDD" w14:textId="77777777" w:rsidR="00B96B39" w:rsidRPr="00DF6889" w:rsidRDefault="00B96B39" w:rsidP="00B96B39">
            <w:pPr>
              <w:spacing w:line="277" w:lineRule="auto"/>
              <w:jc w:val="center"/>
              <w:rPr>
                <w:sz w:val="22"/>
                <w:szCs w:val="22"/>
              </w:rPr>
            </w:pPr>
            <w:r w:rsidRPr="00DF6889">
              <w:rPr>
                <w:rFonts w:eastAsia="Calibri"/>
                <w:sz w:val="22"/>
                <w:szCs w:val="22"/>
              </w:rPr>
              <w:t xml:space="preserve">Jedną nogawkę założyć na drugą, </w:t>
            </w:r>
          </w:p>
          <w:p w14:paraId="15E2F122" w14:textId="77777777" w:rsidR="00B96B39" w:rsidRPr="00DF6889" w:rsidRDefault="00B96B39" w:rsidP="00B96B39">
            <w:pPr>
              <w:spacing w:after="18"/>
              <w:rPr>
                <w:sz w:val="22"/>
                <w:szCs w:val="22"/>
              </w:rPr>
            </w:pPr>
            <w:r w:rsidRPr="00DF6889">
              <w:rPr>
                <w:rFonts w:eastAsia="Calibri"/>
                <w:sz w:val="22"/>
                <w:szCs w:val="22"/>
              </w:rPr>
              <w:t xml:space="preserve">następnie złożyć po </w:t>
            </w:r>
          </w:p>
          <w:p w14:paraId="3E497048" w14:textId="77777777" w:rsidR="00B96B39" w:rsidRPr="00DF6889" w:rsidRDefault="00B96B39" w:rsidP="00B96B39">
            <w:pPr>
              <w:jc w:val="center"/>
              <w:rPr>
                <w:sz w:val="22"/>
                <w:szCs w:val="22"/>
              </w:rPr>
            </w:pPr>
            <w:r w:rsidRPr="00DF6889">
              <w:rPr>
                <w:rFonts w:eastAsia="Calibri"/>
                <w:sz w:val="22"/>
                <w:szCs w:val="22"/>
              </w:rPr>
              <w:t xml:space="preserve">długości na dwie części </w:t>
            </w:r>
          </w:p>
        </w:tc>
        <w:tc>
          <w:tcPr>
            <w:tcW w:w="1843" w:type="dxa"/>
            <w:tcBorders>
              <w:top w:val="single" w:sz="4" w:space="0" w:color="000000"/>
              <w:left w:val="single" w:sz="4" w:space="0" w:color="000000"/>
              <w:bottom w:val="single" w:sz="4" w:space="0" w:color="000000"/>
              <w:right w:val="single" w:sz="4" w:space="0" w:color="000000"/>
            </w:tcBorders>
          </w:tcPr>
          <w:p w14:paraId="22654636" w14:textId="77777777" w:rsidR="00B96B39" w:rsidRPr="00DF6889" w:rsidRDefault="00B96B39" w:rsidP="00B96B39">
            <w:pPr>
              <w:spacing w:after="2" w:line="277" w:lineRule="auto"/>
              <w:rPr>
                <w:sz w:val="22"/>
                <w:szCs w:val="22"/>
              </w:rPr>
            </w:pPr>
            <w:r w:rsidRPr="00DF6889">
              <w:rPr>
                <w:rFonts w:eastAsia="Calibri"/>
                <w:sz w:val="22"/>
                <w:szCs w:val="22"/>
              </w:rPr>
              <w:t xml:space="preserve">Wiązane w paczkach po 20 szt. </w:t>
            </w:r>
          </w:p>
        </w:tc>
      </w:tr>
      <w:tr w:rsidR="00B96B39" w:rsidRPr="00DF6889" w14:paraId="653E41FB" w14:textId="77777777" w:rsidTr="00B96B39">
        <w:tblPrEx>
          <w:tblCellMar>
            <w:top w:w="40" w:type="dxa"/>
            <w:left w:w="103" w:type="dxa"/>
            <w:right w:w="20" w:type="dxa"/>
          </w:tblCellMar>
        </w:tblPrEx>
        <w:trPr>
          <w:trHeight w:val="1613"/>
        </w:trPr>
        <w:tc>
          <w:tcPr>
            <w:tcW w:w="711" w:type="dxa"/>
            <w:tcBorders>
              <w:top w:val="single" w:sz="4" w:space="0" w:color="000000"/>
              <w:left w:val="single" w:sz="4" w:space="0" w:color="000000"/>
              <w:bottom w:val="single" w:sz="4" w:space="0" w:color="000000"/>
              <w:right w:val="single" w:sz="4" w:space="0" w:color="000000"/>
            </w:tcBorders>
          </w:tcPr>
          <w:p w14:paraId="0A0BA736" w14:textId="77777777" w:rsidR="00B96B39" w:rsidRPr="00DF6889" w:rsidRDefault="00B96B39" w:rsidP="00B96B39">
            <w:pPr>
              <w:ind w:right="86"/>
              <w:jc w:val="center"/>
              <w:rPr>
                <w:sz w:val="22"/>
                <w:szCs w:val="22"/>
              </w:rPr>
            </w:pPr>
            <w:r w:rsidRPr="00DF6889">
              <w:rPr>
                <w:rFonts w:eastAsia="Calibri"/>
                <w:sz w:val="22"/>
                <w:szCs w:val="22"/>
              </w:rPr>
              <w:t xml:space="preserve">40. </w:t>
            </w:r>
          </w:p>
        </w:tc>
        <w:tc>
          <w:tcPr>
            <w:tcW w:w="3118" w:type="dxa"/>
            <w:gridSpan w:val="2"/>
            <w:tcBorders>
              <w:top w:val="single" w:sz="4" w:space="0" w:color="000000"/>
              <w:left w:val="single" w:sz="4" w:space="0" w:color="000000"/>
              <w:bottom w:val="single" w:sz="4" w:space="0" w:color="000000"/>
              <w:right w:val="single" w:sz="4" w:space="0" w:color="000000"/>
            </w:tcBorders>
          </w:tcPr>
          <w:p w14:paraId="7C1A7245" w14:textId="77777777" w:rsidR="00B96B39" w:rsidRPr="00DF6889" w:rsidRDefault="00B96B39" w:rsidP="00B96B39">
            <w:pPr>
              <w:rPr>
                <w:sz w:val="22"/>
                <w:szCs w:val="22"/>
              </w:rPr>
            </w:pPr>
            <w:r w:rsidRPr="00DF6889">
              <w:rPr>
                <w:rFonts w:eastAsia="Calibri"/>
                <w:sz w:val="22"/>
                <w:szCs w:val="22"/>
              </w:rPr>
              <w:t xml:space="preserve">Kalesony zimowe specjalne </w:t>
            </w:r>
          </w:p>
        </w:tc>
        <w:tc>
          <w:tcPr>
            <w:tcW w:w="566" w:type="dxa"/>
            <w:tcBorders>
              <w:top w:val="single" w:sz="4" w:space="0" w:color="000000"/>
              <w:left w:val="single" w:sz="4" w:space="0" w:color="000000"/>
              <w:bottom w:val="single" w:sz="4" w:space="0" w:color="000000"/>
              <w:right w:val="single" w:sz="4" w:space="0" w:color="000000"/>
            </w:tcBorders>
          </w:tcPr>
          <w:p w14:paraId="1D9EAEFD" w14:textId="77777777" w:rsidR="00B96B39" w:rsidRPr="00DF6889" w:rsidRDefault="00B96B39" w:rsidP="00B96B39">
            <w:pPr>
              <w:ind w:right="84"/>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6BABE55E" w14:textId="77777777" w:rsidR="00B96B39" w:rsidRPr="00DF6889" w:rsidRDefault="00B96B39" w:rsidP="00B96B39">
            <w:pPr>
              <w:spacing w:line="277" w:lineRule="auto"/>
              <w:jc w:val="center"/>
              <w:rPr>
                <w:sz w:val="22"/>
                <w:szCs w:val="22"/>
              </w:rPr>
            </w:pPr>
            <w:r w:rsidRPr="00DF6889">
              <w:rPr>
                <w:rFonts w:eastAsia="Calibri"/>
                <w:sz w:val="22"/>
                <w:szCs w:val="22"/>
              </w:rPr>
              <w:t xml:space="preserve">Czyszczenie chemiczne lub </w:t>
            </w:r>
          </w:p>
          <w:p w14:paraId="3C8B2F99" w14:textId="77777777" w:rsidR="00B96B39" w:rsidRPr="00DF6889" w:rsidRDefault="00B96B39" w:rsidP="00B96B39">
            <w:pPr>
              <w:jc w:val="center"/>
              <w:rPr>
                <w:sz w:val="22"/>
                <w:szCs w:val="22"/>
              </w:rPr>
            </w:pPr>
            <w:r w:rsidRPr="00DF6889">
              <w:rPr>
                <w:rFonts w:eastAsia="Calibri"/>
                <w:sz w:val="22"/>
                <w:szCs w:val="22"/>
              </w:rPr>
              <w:t xml:space="preserve">pranie wodne bez wykończenia </w:t>
            </w:r>
          </w:p>
        </w:tc>
        <w:tc>
          <w:tcPr>
            <w:tcW w:w="1844" w:type="dxa"/>
            <w:tcBorders>
              <w:top w:val="single" w:sz="4" w:space="0" w:color="000000"/>
              <w:left w:val="single" w:sz="4" w:space="0" w:color="000000"/>
              <w:bottom w:val="single" w:sz="4" w:space="0" w:color="000000"/>
              <w:right w:val="single" w:sz="4" w:space="0" w:color="000000"/>
            </w:tcBorders>
          </w:tcPr>
          <w:p w14:paraId="42ADE25D" w14:textId="77777777" w:rsidR="00B96B39" w:rsidRPr="00DF6889" w:rsidRDefault="00B96B39" w:rsidP="00B96B39">
            <w:pPr>
              <w:spacing w:line="277" w:lineRule="auto"/>
              <w:jc w:val="center"/>
              <w:rPr>
                <w:sz w:val="22"/>
                <w:szCs w:val="22"/>
              </w:rPr>
            </w:pPr>
            <w:r w:rsidRPr="00DF6889">
              <w:rPr>
                <w:rFonts w:eastAsia="Calibri"/>
                <w:sz w:val="22"/>
                <w:szCs w:val="22"/>
              </w:rPr>
              <w:t xml:space="preserve">Jedną nogawkę założyć na drugą, </w:t>
            </w:r>
          </w:p>
          <w:p w14:paraId="23D1E533" w14:textId="77777777" w:rsidR="00B96B39" w:rsidRPr="00DF6889" w:rsidRDefault="00B96B39" w:rsidP="00B96B39">
            <w:pPr>
              <w:spacing w:after="18"/>
              <w:rPr>
                <w:sz w:val="22"/>
                <w:szCs w:val="22"/>
              </w:rPr>
            </w:pPr>
            <w:r w:rsidRPr="00DF6889">
              <w:rPr>
                <w:rFonts w:eastAsia="Calibri"/>
                <w:sz w:val="22"/>
                <w:szCs w:val="22"/>
              </w:rPr>
              <w:t xml:space="preserve">następnie złożyć po </w:t>
            </w:r>
          </w:p>
          <w:p w14:paraId="4652A015" w14:textId="77777777" w:rsidR="00B96B39" w:rsidRPr="00DF6889" w:rsidRDefault="00B96B39" w:rsidP="00B96B39">
            <w:pPr>
              <w:jc w:val="center"/>
              <w:rPr>
                <w:sz w:val="22"/>
                <w:szCs w:val="22"/>
              </w:rPr>
            </w:pPr>
            <w:r w:rsidRPr="00DF6889">
              <w:rPr>
                <w:rFonts w:eastAsia="Calibri"/>
                <w:sz w:val="22"/>
                <w:szCs w:val="22"/>
              </w:rPr>
              <w:t xml:space="preserve">długości na dwie części </w:t>
            </w:r>
          </w:p>
        </w:tc>
        <w:tc>
          <w:tcPr>
            <w:tcW w:w="1843" w:type="dxa"/>
            <w:tcBorders>
              <w:top w:val="single" w:sz="4" w:space="0" w:color="000000"/>
              <w:left w:val="single" w:sz="4" w:space="0" w:color="000000"/>
              <w:bottom w:val="single" w:sz="4" w:space="0" w:color="000000"/>
              <w:right w:val="single" w:sz="4" w:space="0" w:color="000000"/>
            </w:tcBorders>
          </w:tcPr>
          <w:p w14:paraId="6AD41533" w14:textId="77777777" w:rsidR="00B96B39" w:rsidRPr="00DF6889" w:rsidRDefault="00B96B39" w:rsidP="00B96B39">
            <w:pPr>
              <w:ind w:right="45"/>
              <w:jc w:val="center"/>
              <w:rPr>
                <w:sz w:val="22"/>
                <w:szCs w:val="22"/>
              </w:rPr>
            </w:pPr>
            <w:r w:rsidRPr="00DF6889">
              <w:rPr>
                <w:rFonts w:eastAsia="Calibri"/>
                <w:sz w:val="22"/>
                <w:szCs w:val="22"/>
              </w:rPr>
              <w:t xml:space="preserve">Wiązane w paczkach po 20 szt. </w:t>
            </w:r>
          </w:p>
        </w:tc>
      </w:tr>
      <w:tr w:rsidR="00B96B39" w:rsidRPr="00DF6889" w14:paraId="6BAC7949" w14:textId="77777777" w:rsidTr="00B96B39">
        <w:tblPrEx>
          <w:tblCellMar>
            <w:top w:w="40" w:type="dxa"/>
            <w:left w:w="103" w:type="dxa"/>
            <w:right w:w="20" w:type="dxa"/>
          </w:tblCellMar>
        </w:tblPrEx>
        <w:trPr>
          <w:trHeight w:val="1333"/>
        </w:trPr>
        <w:tc>
          <w:tcPr>
            <w:tcW w:w="711" w:type="dxa"/>
            <w:tcBorders>
              <w:top w:val="single" w:sz="4" w:space="0" w:color="000000"/>
              <w:left w:val="single" w:sz="4" w:space="0" w:color="000000"/>
              <w:bottom w:val="single" w:sz="4" w:space="0" w:color="000000"/>
              <w:right w:val="single" w:sz="4" w:space="0" w:color="000000"/>
            </w:tcBorders>
          </w:tcPr>
          <w:p w14:paraId="20762F26" w14:textId="77777777" w:rsidR="00B96B39" w:rsidRPr="00DF6889" w:rsidRDefault="00B96B39" w:rsidP="00B96B39">
            <w:pPr>
              <w:ind w:right="86"/>
              <w:jc w:val="center"/>
              <w:rPr>
                <w:sz w:val="22"/>
                <w:szCs w:val="22"/>
              </w:rPr>
            </w:pPr>
            <w:r w:rsidRPr="00DF6889">
              <w:rPr>
                <w:rFonts w:eastAsia="Calibri"/>
                <w:sz w:val="22"/>
                <w:szCs w:val="22"/>
              </w:rPr>
              <w:t xml:space="preserve">41. </w:t>
            </w:r>
          </w:p>
        </w:tc>
        <w:tc>
          <w:tcPr>
            <w:tcW w:w="3118" w:type="dxa"/>
            <w:gridSpan w:val="2"/>
            <w:tcBorders>
              <w:top w:val="single" w:sz="4" w:space="0" w:color="000000"/>
              <w:left w:val="single" w:sz="4" w:space="0" w:color="000000"/>
              <w:bottom w:val="single" w:sz="4" w:space="0" w:color="000000"/>
              <w:right w:val="single" w:sz="4" w:space="0" w:color="000000"/>
            </w:tcBorders>
          </w:tcPr>
          <w:p w14:paraId="70FB8D08" w14:textId="77777777" w:rsidR="00B96B39" w:rsidRPr="00DF6889" w:rsidRDefault="00B96B39" w:rsidP="00B96B39">
            <w:pPr>
              <w:rPr>
                <w:sz w:val="22"/>
                <w:szCs w:val="22"/>
              </w:rPr>
            </w:pPr>
            <w:r w:rsidRPr="00DF6889">
              <w:rPr>
                <w:rFonts w:eastAsia="Calibri"/>
                <w:sz w:val="22"/>
                <w:szCs w:val="22"/>
              </w:rPr>
              <w:t xml:space="preserve">Kamizelka ochronna odblaskowa </w:t>
            </w:r>
          </w:p>
        </w:tc>
        <w:tc>
          <w:tcPr>
            <w:tcW w:w="566" w:type="dxa"/>
            <w:tcBorders>
              <w:top w:val="single" w:sz="4" w:space="0" w:color="000000"/>
              <w:left w:val="single" w:sz="4" w:space="0" w:color="000000"/>
              <w:bottom w:val="single" w:sz="4" w:space="0" w:color="000000"/>
              <w:right w:val="single" w:sz="4" w:space="0" w:color="000000"/>
            </w:tcBorders>
          </w:tcPr>
          <w:p w14:paraId="7D5E7000" w14:textId="77777777" w:rsidR="00B96B39" w:rsidRPr="00DF6889" w:rsidRDefault="00B96B39" w:rsidP="00B96B39">
            <w:pPr>
              <w:ind w:right="84"/>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2AFBB932" w14:textId="77777777" w:rsidR="00B96B39" w:rsidRPr="00DF6889" w:rsidRDefault="00B96B39" w:rsidP="00B96B39">
            <w:pPr>
              <w:spacing w:line="277" w:lineRule="auto"/>
              <w:jc w:val="center"/>
              <w:rPr>
                <w:sz w:val="22"/>
                <w:szCs w:val="22"/>
              </w:rPr>
            </w:pPr>
            <w:r w:rsidRPr="00DF6889">
              <w:rPr>
                <w:rFonts w:eastAsia="Calibri"/>
                <w:sz w:val="22"/>
                <w:szCs w:val="22"/>
              </w:rPr>
              <w:t xml:space="preserve">Czyszczenie chemiczne lub </w:t>
            </w:r>
          </w:p>
          <w:p w14:paraId="15FC7D1F" w14:textId="77777777" w:rsidR="00B96B39" w:rsidRPr="00DF6889" w:rsidRDefault="00B96B39" w:rsidP="00B96B39">
            <w:pPr>
              <w:jc w:val="center"/>
              <w:rPr>
                <w:sz w:val="22"/>
                <w:szCs w:val="22"/>
              </w:rPr>
            </w:pPr>
            <w:r w:rsidRPr="00DF6889">
              <w:rPr>
                <w:rFonts w:eastAsia="Calibri"/>
                <w:sz w:val="22"/>
                <w:szCs w:val="22"/>
              </w:rPr>
              <w:t xml:space="preserve">pranie wodne bez wykończenia </w:t>
            </w:r>
          </w:p>
        </w:tc>
        <w:tc>
          <w:tcPr>
            <w:tcW w:w="1844" w:type="dxa"/>
            <w:tcBorders>
              <w:top w:val="single" w:sz="4" w:space="0" w:color="000000"/>
              <w:left w:val="single" w:sz="4" w:space="0" w:color="000000"/>
              <w:bottom w:val="single" w:sz="4" w:space="0" w:color="000000"/>
              <w:right w:val="single" w:sz="4" w:space="0" w:color="000000"/>
            </w:tcBorders>
          </w:tcPr>
          <w:p w14:paraId="1258CC75" w14:textId="77777777" w:rsidR="00B96B39" w:rsidRPr="00DF6889" w:rsidRDefault="00B96B39" w:rsidP="00B96B39">
            <w:pPr>
              <w:rPr>
                <w:sz w:val="22"/>
                <w:szCs w:val="22"/>
              </w:rPr>
            </w:pPr>
            <w:r w:rsidRPr="00DF6889">
              <w:rPr>
                <w:rFonts w:eastAsia="Calibri"/>
                <w:sz w:val="22"/>
                <w:szCs w:val="22"/>
              </w:rPr>
              <w:t xml:space="preserve">Zapiąć i złożyć na pół </w:t>
            </w:r>
          </w:p>
        </w:tc>
        <w:tc>
          <w:tcPr>
            <w:tcW w:w="1843" w:type="dxa"/>
            <w:tcBorders>
              <w:top w:val="single" w:sz="4" w:space="0" w:color="000000"/>
              <w:left w:val="single" w:sz="4" w:space="0" w:color="000000"/>
              <w:bottom w:val="single" w:sz="4" w:space="0" w:color="000000"/>
              <w:right w:val="single" w:sz="4" w:space="0" w:color="000000"/>
            </w:tcBorders>
          </w:tcPr>
          <w:p w14:paraId="73A84ED6" w14:textId="77777777" w:rsidR="00B96B39" w:rsidRPr="00DF6889" w:rsidRDefault="00B96B39" w:rsidP="00B96B39">
            <w:pPr>
              <w:spacing w:after="18"/>
              <w:ind w:right="88"/>
              <w:jc w:val="center"/>
              <w:rPr>
                <w:sz w:val="22"/>
                <w:szCs w:val="22"/>
              </w:rPr>
            </w:pPr>
            <w:r w:rsidRPr="00DF6889">
              <w:rPr>
                <w:rFonts w:eastAsia="Calibri"/>
                <w:sz w:val="22"/>
                <w:szCs w:val="22"/>
              </w:rPr>
              <w:t xml:space="preserve">W paczkach po  </w:t>
            </w:r>
          </w:p>
          <w:p w14:paraId="1AE559A3" w14:textId="77777777" w:rsidR="00B96B39" w:rsidRPr="00DF6889" w:rsidRDefault="00B96B39" w:rsidP="00B96B39">
            <w:pPr>
              <w:ind w:right="82"/>
              <w:jc w:val="center"/>
              <w:rPr>
                <w:sz w:val="22"/>
                <w:szCs w:val="22"/>
              </w:rPr>
            </w:pPr>
            <w:r w:rsidRPr="00DF6889">
              <w:rPr>
                <w:rFonts w:eastAsia="Calibri"/>
                <w:sz w:val="22"/>
                <w:szCs w:val="22"/>
              </w:rPr>
              <w:t xml:space="preserve">10 szt. Wiązanie  w dwóch miejscach </w:t>
            </w:r>
          </w:p>
        </w:tc>
      </w:tr>
      <w:tr w:rsidR="00B96B39" w:rsidRPr="00DF6889" w14:paraId="1CC63AEC" w14:textId="77777777" w:rsidTr="00B96B39">
        <w:tblPrEx>
          <w:tblCellMar>
            <w:top w:w="40" w:type="dxa"/>
            <w:left w:w="103" w:type="dxa"/>
            <w:right w:w="20" w:type="dxa"/>
          </w:tblCellMar>
        </w:tblPrEx>
        <w:trPr>
          <w:trHeight w:val="1334"/>
        </w:trPr>
        <w:tc>
          <w:tcPr>
            <w:tcW w:w="711" w:type="dxa"/>
            <w:tcBorders>
              <w:top w:val="single" w:sz="4" w:space="0" w:color="000000"/>
              <w:left w:val="single" w:sz="4" w:space="0" w:color="000000"/>
              <w:bottom w:val="single" w:sz="4" w:space="0" w:color="000000"/>
              <w:right w:val="single" w:sz="4" w:space="0" w:color="000000"/>
            </w:tcBorders>
          </w:tcPr>
          <w:p w14:paraId="52B5D2C4" w14:textId="77777777" w:rsidR="00B96B39" w:rsidRPr="00DF6889" w:rsidRDefault="00B96B39" w:rsidP="00B96B39">
            <w:pPr>
              <w:ind w:right="86"/>
              <w:jc w:val="center"/>
              <w:rPr>
                <w:sz w:val="22"/>
                <w:szCs w:val="22"/>
              </w:rPr>
            </w:pPr>
            <w:r w:rsidRPr="00DF6889">
              <w:rPr>
                <w:rFonts w:eastAsia="Calibri"/>
                <w:sz w:val="22"/>
                <w:szCs w:val="22"/>
              </w:rPr>
              <w:t xml:space="preserve">42. </w:t>
            </w:r>
          </w:p>
        </w:tc>
        <w:tc>
          <w:tcPr>
            <w:tcW w:w="3118" w:type="dxa"/>
            <w:gridSpan w:val="2"/>
            <w:tcBorders>
              <w:top w:val="single" w:sz="4" w:space="0" w:color="000000"/>
              <w:left w:val="single" w:sz="4" w:space="0" w:color="000000"/>
              <w:bottom w:val="single" w:sz="4" w:space="0" w:color="000000"/>
              <w:right w:val="single" w:sz="4" w:space="0" w:color="000000"/>
            </w:tcBorders>
          </w:tcPr>
          <w:p w14:paraId="24637C9A" w14:textId="77777777" w:rsidR="00B96B39" w:rsidRPr="00DF6889" w:rsidRDefault="00B96B39" w:rsidP="00B96B39">
            <w:pPr>
              <w:rPr>
                <w:sz w:val="22"/>
                <w:szCs w:val="22"/>
              </w:rPr>
            </w:pPr>
            <w:r w:rsidRPr="00DF6889">
              <w:rPr>
                <w:rFonts w:eastAsia="Calibri"/>
                <w:sz w:val="22"/>
                <w:szCs w:val="22"/>
              </w:rPr>
              <w:t xml:space="preserve">Kamizelka ocieplona </w:t>
            </w:r>
          </w:p>
        </w:tc>
        <w:tc>
          <w:tcPr>
            <w:tcW w:w="566" w:type="dxa"/>
            <w:tcBorders>
              <w:top w:val="single" w:sz="4" w:space="0" w:color="000000"/>
              <w:left w:val="single" w:sz="4" w:space="0" w:color="000000"/>
              <w:bottom w:val="single" w:sz="4" w:space="0" w:color="000000"/>
              <w:right w:val="single" w:sz="4" w:space="0" w:color="000000"/>
            </w:tcBorders>
          </w:tcPr>
          <w:p w14:paraId="17AFD9CB" w14:textId="77777777" w:rsidR="00B96B39" w:rsidRPr="00DF6889" w:rsidRDefault="00B96B39" w:rsidP="00B96B39">
            <w:pPr>
              <w:ind w:right="84"/>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5042FCEA" w14:textId="77777777" w:rsidR="00B96B39" w:rsidRPr="00DF6889" w:rsidRDefault="00B96B39" w:rsidP="00B96B39">
            <w:pPr>
              <w:spacing w:line="277" w:lineRule="auto"/>
              <w:jc w:val="center"/>
              <w:rPr>
                <w:sz w:val="22"/>
                <w:szCs w:val="22"/>
              </w:rPr>
            </w:pPr>
            <w:r w:rsidRPr="00DF6889">
              <w:rPr>
                <w:rFonts w:eastAsia="Calibri"/>
                <w:sz w:val="22"/>
                <w:szCs w:val="22"/>
              </w:rPr>
              <w:t xml:space="preserve">Czyszczenie chemiczne lub </w:t>
            </w:r>
          </w:p>
          <w:p w14:paraId="34ED7161" w14:textId="77777777" w:rsidR="00B96B39" w:rsidRPr="00DF6889" w:rsidRDefault="00B96B39" w:rsidP="00B96B39">
            <w:pPr>
              <w:jc w:val="center"/>
              <w:rPr>
                <w:sz w:val="22"/>
                <w:szCs w:val="22"/>
              </w:rPr>
            </w:pPr>
            <w:r w:rsidRPr="00DF6889">
              <w:rPr>
                <w:rFonts w:eastAsia="Calibri"/>
                <w:sz w:val="22"/>
                <w:szCs w:val="22"/>
              </w:rPr>
              <w:t xml:space="preserve">pranie wodne bez wykończenia </w:t>
            </w:r>
          </w:p>
        </w:tc>
        <w:tc>
          <w:tcPr>
            <w:tcW w:w="1844" w:type="dxa"/>
            <w:tcBorders>
              <w:top w:val="single" w:sz="4" w:space="0" w:color="000000"/>
              <w:left w:val="single" w:sz="4" w:space="0" w:color="000000"/>
              <w:bottom w:val="single" w:sz="4" w:space="0" w:color="000000"/>
              <w:right w:val="single" w:sz="4" w:space="0" w:color="000000"/>
            </w:tcBorders>
          </w:tcPr>
          <w:p w14:paraId="14235DF3" w14:textId="77777777" w:rsidR="00B96B39" w:rsidRPr="00DF6889" w:rsidRDefault="00B96B39" w:rsidP="00B96B39">
            <w:pPr>
              <w:rPr>
                <w:sz w:val="22"/>
                <w:szCs w:val="22"/>
              </w:rPr>
            </w:pPr>
            <w:r w:rsidRPr="00DF6889">
              <w:rPr>
                <w:rFonts w:eastAsia="Calibri"/>
                <w:sz w:val="22"/>
                <w:szCs w:val="22"/>
              </w:rPr>
              <w:t xml:space="preserve">Zapiąć i złożyć na pół </w:t>
            </w:r>
          </w:p>
        </w:tc>
        <w:tc>
          <w:tcPr>
            <w:tcW w:w="1843" w:type="dxa"/>
            <w:tcBorders>
              <w:top w:val="single" w:sz="4" w:space="0" w:color="000000"/>
              <w:left w:val="single" w:sz="4" w:space="0" w:color="000000"/>
              <w:bottom w:val="single" w:sz="4" w:space="0" w:color="000000"/>
              <w:right w:val="single" w:sz="4" w:space="0" w:color="000000"/>
            </w:tcBorders>
          </w:tcPr>
          <w:p w14:paraId="2BD7E03C" w14:textId="77777777" w:rsidR="00B96B39" w:rsidRPr="00DF6889" w:rsidRDefault="00B96B39" w:rsidP="00B96B39">
            <w:pPr>
              <w:spacing w:after="18"/>
              <w:ind w:right="88"/>
              <w:jc w:val="center"/>
              <w:rPr>
                <w:sz w:val="22"/>
                <w:szCs w:val="22"/>
              </w:rPr>
            </w:pPr>
            <w:r w:rsidRPr="00DF6889">
              <w:rPr>
                <w:rFonts w:eastAsia="Calibri"/>
                <w:sz w:val="22"/>
                <w:szCs w:val="22"/>
              </w:rPr>
              <w:t xml:space="preserve">W paczkach po  </w:t>
            </w:r>
          </w:p>
          <w:p w14:paraId="13C2370A" w14:textId="77777777" w:rsidR="00B96B39" w:rsidRPr="00DF6889" w:rsidRDefault="00B96B39" w:rsidP="00B96B39">
            <w:pPr>
              <w:ind w:right="82"/>
              <w:jc w:val="center"/>
              <w:rPr>
                <w:sz w:val="22"/>
                <w:szCs w:val="22"/>
              </w:rPr>
            </w:pPr>
            <w:r w:rsidRPr="00DF6889">
              <w:rPr>
                <w:rFonts w:eastAsia="Calibri"/>
                <w:sz w:val="22"/>
                <w:szCs w:val="22"/>
              </w:rPr>
              <w:t xml:space="preserve">10 szt. Wiązanie  w dwóch miejscach </w:t>
            </w:r>
          </w:p>
        </w:tc>
      </w:tr>
      <w:tr w:rsidR="00B96B39" w:rsidRPr="00DF6889" w14:paraId="264BED84" w14:textId="77777777" w:rsidTr="00B96B39">
        <w:tblPrEx>
          <w:tblCellMar>
            <w:top w:w="40" w:type="dxa"/>
            <w:left w:w="103" w:type="dxa"/>
            <w:right w:w="20" w:type="dxa"/>
          </w:tblCellMar>
        </w:tblPrEx>
        <w:trPr>
          <w:trHeight w:val="1332"/>
        </w:trPr>
        <w:tc>
          <w:tcPr>
            <w:tcW w:w="711" w:type="dxa"/>
            <w:tcBorders>
              <w:top w:val="single" w:sz="4" w:space="0" w:color="000000"/>
              <w:left w:val="single" w:sz="4" w:space="0" w:color="000000"/>
              <w:bottom w:val="single" w:sz="4" w:space="0" w:color="000000"/>
              <w:right w:val="single" w:sz="4" w:space="0" w:color="000000"/>
            </w:tcBorders>
          </w:tcPr>
          <w:p w14:paraId="7BCF43BA" w14:textId="77777777" w:rsidR="00B96B39" w:rsidRPr="00DF6889" w:rsidRDefault="00B96B39" w:rsidP="00B96B39">
            <w:pPr>
              <w:ind w:right="86"/>
              <w:jc w:val="center"/>
              <w:rPr>
                <w:sz w:val="22"/>
                <w:szCs w:val="22"/>
              </w:rPr>
            </w:pPr>
            <w:r w:rsidRPr="00DF6889">
              <w:rPr>
                <w:rFonts w:eastAsia="Calibri"/>
                <w:sz w:val="22"/>
                <w:szCs w:val="22"/>
              </w:rPr>
              <w:t xml:space="preserve">43. </w:t>
            </w:r>
          </w:p>
        </w:tc>
        <w:tc>
          <w:tcPr>
            <w:tcW w:w="3118" w:type="dxa"/>
            <w:gridSpan w:val="2"/>
            <w:tcBorders>
              <w:top w:val="single" w:sz="4" w:space="0" w:color="000000"/>
              <w:left w:val="single" w:sz="4" w:space="0" w:color="000000"/>
              <w:bottom w:val="single" w:sz="4" w:space="0" w:color="000000"/>
              <w:right w:val="single" w:sz="4" w:space="0" w:color="000000"/>
            </w:tcBorders>
          </w:tcPr>
          <w:p w14:paraId="59662829" w14:textId="77777777" w:rsidR="00B96B39" w:rsidRPr="00DF6889" w:rsidRDefault="00B96B39" w:rsidP="00B96B39">
            <w:pPr>
              <w:spacing w:after="21"/>
              <w:rPr>
                <w:sz w:val="22"/>
                <w:szCs w:val="22"/>
              </w:rPr>
            </w:pPr>
            <w:r w:rsidRPr="00DF6889">
              <w:rPr>
                <w:rFonts w:eastAsia="Calibri"/>
                <w:sz w:val="22"/>
                <w:szCs w:val="22"/>
              </w:rPr>
              <w:t xml:space="preserve">Kapelusz polowy tropikalny wzór </w:t>
            </w:r>
          </w:p>
          <w:p w14:paraId="3F1F94D2" w14:textId="77777777" w:rsidR="00B96B39" w:rsidRPr="00DF6889" w:rsidRDefault="00B96B39" w:rsidP="00B96B39">
            <w:pPr>
              <w:rPr>
                <w:sz w:val="22"/>
                <w:szCs w:val="22"/>
              </w:rPr>
            </w:pPr>
            <w:r w:rsidRPr="00DF6889">
              <w:rPr>
                <w:rFonts w:eastAsia="Calibri"/>
                <w:sz w:val="22"/>
                <w:szCs w:val="22"/>
              </w:rPr>
              <w:t xml:space="preserve">93 </w:t>
            </w:r>
          </w:p>
        </w:tc>
        <w:tc>
          <w:tcPr>
            <w:tcW w:w="566" w:type="dxa"/>
            <w:tcBorders>
              <w:top w:val="single" w:sz="4" w:space="0" w:color="000000"/>
              <w:left w:val="single" w:sz="4" w:space="0" w:color="000000"/>
              <w:bottom w:val="single" w:sz="4" w:space="0" w:color="000000"/>
              <w:right w:val="single" w:sz="4" w:space="0" w:color="000000"/>
            </w:tcBorders>
          </w:tcPr>
          <w:p w14:paraId="399D13A8" w14:textId="77777777" w:rsidR="00B96B39" w:rsidRPr="00DF6889" w:rsidRDefault="00B96B39" w:rsidP="00B96B39">
            <w:pPr>
              <w:ind w:right="84"/>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5A07E5ED" w14:textId="77777777" w:rsidR="00B96B39" w:rsidRPr="00DF6889" w:rsidRDefault="00B96B39" w:rsidP="00B96B39">
            <w:pPr>
              <w:spacing w:line="277" w:lineRule="auto"/>
              <w:rPr>
                <w:sz w:val="22"/>
                <w:szCs w:val="22"/>
              </w:rPr>
            </w:pPr>
            <w:r w:rsidRPr="00DF6889">
              <w:rPr>
                <w:rFonts w:eastAsia="Calibri"/>
                <w:sz w:val="22"/>
                <w:szCs w:val="22"/>
              </w:rPr>
              <w:t xml:space="preserve">Czyszczenie chemiczne lub </w:t>
            </w:r>
          </w:p>
          <w:p w14:paraId="7C0CA364" w14:textId="77777777" w:rsidR="00B96B39" w:rsidRPr="00DF6889" w:rsidRDefault="00B96B39" w:rsidP="00B96B39">
            <w:pPr>
              <w:jc w:val="center"/>
              <w:rPr>
                <w:sz w:val="22"/>
                <w:szCs w:val="22"/>
              </w:rPr>
            </w:pPr>
            <w:r w:rsidRPr="00DF6889">
              <w:rPr>
                <w:rFonts w:eastAsia="Calibri"/>
                <w:sz w:val="22"/>
                <w:szCs w:val="22"/>
              </w:rPr>
              <w:t xml:space="preserve">pranie wodne bez wykończenia </w:t>
            </w:r>
          </w:p>
        </w:tc>
        <w:tc>
          <w:tcPr>
            <w:tcW w:w="1844" w:type="dxa"/>
            <w:tcBorders>
              <w:top w:val="single" w:sz="4" w:space="0" w:color="000000"/>
              <w:left w:val="single" w:sz="4" w:space="0" w:color="000000"/>
              <w:bottom w:val="single" w:sz="4" w:space="0" w:color="000000"/>
              <w:right w:val="single" w:sz="4" w:space="0" w:color="000000"/>
            </w:tcBorders>
          </w:tcPr>
          <w:p w14:paraId="0BE51B8F" w14:textId="77777777" w:rsidR="00B96B39" w:rsidRPr="00DF6889" w:rsidRDefault="00B96B39" w:rsidP="00B96B39">
            <w:pPr>
              <w:ind w:right="796"/>
              <w:rPr>
                <w:sz w:val="22"/>
                <w:szCs w:val="22"/>
              </w:rPr>
            </w:pPr>
            <w:r w:rsidRPr="00DF6889">
              <w:rPr>
                <w:rFonts w:eastAsia="Calibri"/>
                <w:sz w:val="22"/>
                <w:szCs w:val="22"/>
              </w:rPr>
              <w:t xml:space="preserve"> - </w:t>
            </w:r>
          </w:p>
        </w:tc>
        <w:tc>
          <w:tcPr>
            <w:tcW w:w="1843" w:type="dxa"/>
            <w:tcBorders>
              <w:top w:val="single" w:sz="4" w:space="0" w:color="000000"/>
              <w:left w:val="single" w:sz="4" w:space="0" w:color="000000"/>
              <w:bottom w:val="single" w:sz="4" w:space="0" w:color="000000"/>
              <w:right w:val="single" w:sz="4" w:space="0" w:color="000000"/>
            </w:tcBorders>
          </w:tcPr>
          <w:p w14:paraId="6F5EE389" w14:textId="77777777" w:rsidR="00B96B39" w:rsidRPr="00DF6889" w:rsidRDefault="00B96B39" w:rsidP="00B96B39">
            <w:pPr>
              <w:ind w:right="45"/>
              <w:jc w:val="center"/>
              <w:rPr>
                <w:sz w:val="22"/>
                <w:szCs w:val="22"/>
              </w:rPr>
            </w:pPr>
            <w:r w:rsidRPr="00DF6889">
              <w:rPr>
                <w:rFonts w:eastAsia="Calibri"/>
                <w:sz w:val="22"/>
                <w:szCs w:val="22"/>
              </w:rPr>
              <w:t xml:space="preserve">Wiązane w paczkach po 10 szt. </w:t>
            </w:r>
          </w:p>
        </w:tc>
      </w:tr>
      <w:tr w:rsidR="00B96B39" w:rsidRPr="00DF6889" w14:paraId="7E168BBF" w14:textId="77777777" w:rsidTr="00B96B39">
        <w:tblPrEx>
          <w:tblCellMar>
            <w:top w:w="40" w:type="dxa"/>
            <w:left w:w="103" w:type="dxa"/>
            <w:right w:w="20" w:type="dxa"/>
          </w:tblCellMar>
        </w:tblPrEx>
        <w:trPr>
          <w:trHeight w:val="1251"/>
        </w:trPr>
        <w:tc>
          <w:tcPr>
            <w:tcW w:w="711" w:type="dxa"/>
            <w:tcBorders>
              <w:top w:val="single" w:sz="4" w:space="0" w:color="000000"/>
              <w:left w:val="single" w:sz="4" w:space="0" w:color="000000"/>
              <w:bottom w:val="single" w:sz="4" w:space="0" w:color="000000"/>
              <w:right w:val="single" w:sz="4" w:space="0" w:color="000000"/>
            </w:tcBorders>
          </w:tcPr>
          <w:p w14:paraId="49E3A643" w14:textId="77777777" w:rsidR="00B96B39" w:rsidRPr="00DF6889" w:rsidRDefault="00B96B39" w:rsidP="00B96B39">
            <w:pPr>
              <w:ind w:right="86"/>
              <w:jc w:val="center"/>
              <w:rPr>
                <w:sz w:val="22"/>
                <w:szCs w:val="22"/>
              </w:rPr>
            </w:pPr>
            <w:r w:rsidRPr="00DF6889">
              <w:rPr>
                <w:rFonts w:eastAsia="Calibri"/>
                <w:sz w:val="22"/>
                <w:szCs w:val="22"/>
              </w:rPr>
              <w:lastRenderedPageBreak/>
              <w:t xml:space="preserve">44. </w:t>
            </w:r>
          </w:p>
        </w:tc>
        <w:tc>
          <w:tcPr>
            <w:tcW w:w="3118" w:type="dxa"/>
            <w:gridSpan w:val="2"/>
            <w:tcBorders>
              <w:top w:val="single" w:sz="4" w:space="0" w:color="000000"/>
              <w:left w:val="single" w:sz="4" w:space="0" w:color="000000"/>
              <w:bottom w:val="single" w:sz="4" w:space="0" w:color="000000"/>
              <w:right w:val="single" w:sz="4" w:space="0" w:color="000000"/>
            </w:tcBorders>
          </w:tcPr>
          <w:p w14:paraId="3D6E32DB" w14:textId="77777777" w:rsidR="00B96B39" w:rsidRPr="00DF6889" w:rsidRDefault="00B96B39" w:rsidP="00B96B39">
            <w:pPr>
              <w:rPr>
                <w:sz w:val="22"/>
                <w:szCs w:val="22"/>
              </w:rPr>
            </w:pPr>
            <w:r w:rsidRPr="00DF6889">
              <w:rPr>
                <w:rFonts w:eastAsia="Calibri"/>
                <w:sz w:val="22"/>
                <w:szCs w:val="22"/>
              </w:rPr>
              <w:t xml:space="preserve">Kapelusz </w:t>
            </w:r>
            <w:r w:rsidRPr="00DF6889">
              <w:rPr>
                <w:rFonts w:eastAsia="Calibri"/>
                <w:sz w:val="22"/>
                <w:szCs w:val="22"/>
              </w:rPr>
              <w:tab/>
              <w:t xml:space="preserve">polowy </w:t>
            </w:r>
            <w:r w:rsidRPr="00DF6889">
              <w:rPr>
                <w:rFonts w:eastAsia="Calibri"/>
                <w:sz w:val="22"/>
                <w:szCs w:val="22"/>
              </w:rPr>
              <w:tab/>
              <w:t xml:space="preserve">tropikalny  z kamuflażem pustynnym </w:t>
            </w:r>
          </w:p>
        </w:tc>
        <w:tc>
          <w:tcPr>
            <w:tcW w:w="566" w:type="dxa"/>
            <w:tcBorders>
              <w:top w:val="single" w:sz="4" w:space="0" w:color="000000"/>
              <w:left w:val="single" w:sz="4" w:space="0" w:color="000000"/>
              <w:bottom w:val="single" w:sz="4" w:space="0" w:color="000000"/>
              <w:right w:val="single" w:sz="4" w:space="0" w:color="000000"/>
            </w:tcBorders>
          </w:tcPr>
          <w:p w14:paraId="47A1BF38" w14:textId="77777777" w:rsidR="00B96B39" w:rsidRPr="00DF6889" w:rsidRDefault="00B96B39" w:rsidP="00B96B39">
            <w:pPr>
              <w:ind w:right="84"/>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2331A202" w14:textId="77777777" w:rsidR="00B96B39" w:rsidRPr="00DF6889" w:rsidRDefault="00B96B39" w:rsidP="00B96B39">
            <w:pPr>
              <w:ind w:right="49"/>
              <w:jc w:val="center"/>
              <w:rPr>
                <w:sz w:val="22"/>
                <w:szCs w:val="22"/>
              </w:rPr>
            </w:pPr>
            <w:r w:rsidRPr="00DF6889">
              <w:rPr>
                <w:rFonts w:eastAsia="Calibri"/>
                <w:sz w:val="22"/>
                <w:szCs w:val="22"/>
              </w:rPr>
              <w:t xml:space="preserve">Czyszczenie chemiczne lub pranie wodne bez wykończenia </w:t>
            </w:r>
          </w:p>
        </w:tc>
        <w:tc>
          <w:tcPr>
            <w:tcW w:w="1844" w:type="dxa"/>
            <w:tcBorders>
              <w:top w:val="single" w:sz="4" w:space="0" w:color="000000"/>
              <w:left w:val="single" w:sz="4" w:space="0" w:color="000000"/>
              <w:bottom w:val="single" w:sz="4" w:space="0" w:color="000000"/>
              <w:right w:val="single" w:sz="4" w:space="0" w:color="000000"/>
            </w:tcBorders>
          </w:tcPr>
          <w:p w14:paraId="4220F853" w14:textId="77777777" w:rsidR="00B96B39" w:rsidRPr="00DF6889" w:rsidRDefault="00B96B39" w:rsidP="00B96B39">
            <w:pPr>
              <w:ind w:right="796"/>
              <w:rPr>
                <w:sz w:val="22"/>
                <w:szCs w:val="22"/>
              </w:rPr>
            </w:pPr>
            <w:r w:rsidRPr="00DF6889">
              <w:rPr>
                <w:rFonts w:eastAsia="Calibri"/>
                <w:sz w:val="22"/>
                <w:szCs w:val="22"/>
              </w:rPr>
              <w:t xml:space="preserve"> - </w:t>
            </w:r>
          </w:p>
        </w:tc>
        <w:tc>
          <w:tcPr>
            <w:tcW w:w="1843" w:type="dxa"/>
            <w:tcBorders>
              <w:top w:val="single" w:sz="4" w:space="0" w:color="000000"/>
              <w:left w:val="single" w:sz="4" w:space="0" w:color="000000"/>
              <w:bottom w:val="single" w:sz="4" w:space="0" w:color="000000"/>
              <w:right w:val="single" w:sz="4" w:space="0" w:color="000000"/>
            </w:tcBorders>
          </w:tcPr>
          <w:p w14:paraId="05E35A94" w14:textId="77777777" w:rsidR="00B96B39" w:rsidRPr="00DF6889" w:rsidRDefault="00B96B39" w:rsidP="00B96B39">
            <w:pPr>
              <w:ind w:right="45"/>
              <w:jc w:val="center"/>
              <w:rPr>
                <w:sz w:val="22"/>
                <w:szCs w:val="22"/>
              </w:rPr>
            </w:pPr>
            <w:r w:rsidRPr="00DF6889">
              <w:rPr>
                <w:rFonts w:eastAsia="Calibri"/>
                <w:sz w:val="22"/>
                <w:szCs w:val="22"/>
              </w:rPr>
              <w:t xml:space="preserve">Wiązane w paczkach po 10 szt. </w:t>
            </w:r>
          </w:p>
        </w:tc>
      </w:tr>
      <w:tr w:rsidR="00B96B39" w:rsidRPr="00DF6889" w14:paraId="706AC4A6" w14:textId="77777777" w:rsidTr="00B96B39">
        <w:trPr>
          <w:trHeight w:val="1896"/>
        </w:trPr>
        <w:tc>
          <w:tcPr>
            <w:tcW w:w="711" w:type="dxa"/>
            <w:tcBorders>
              <w:top w:val="single" w:sz="4" w:space="0" w:color="000000"/>
              <w:left w:val="single" w:sz="4" w:space="0" w:color="000000"/>
              <w:bottom w:val="single" w:sz="4" w:space="0" w:color="000000"/>
              <w:right w:val="single" w:sz="4" w:space="0" w:color="000000"/>
            </w:tcBorders>
          </w:tcPr>
          <w:p w14:paraId="41FC1021" w14:textId="77777777" w:rsidR="00B96B39" w:rsidRPr="00DF6889" w:rsidRDefault="00B96B39" w:rsidP="00B96B39">
            <w:pPr>
              <w:ind w:right="35"/>
              <w:jc w:val="center"/>
              <w:rPr>
                <w:sz w:val="22"/>
                <w:szCs w:val="22"/>
              </w:rPr>
            </w:pPr>
            <w:r w:rsidRPr="00DF6889">
              <w:rPr>
                <w:rFonts w:eastAsia="Calibri"/>
                <w:sz w:val="22"/>
                <w:szCs w:val="22"/>
              </w:rPr>
              <w:t xml:space="preserve">45. </w:t>
            </w:r>
          </w:p>
        </w:tc>
        <w:tc>
          <w:tcPr>
            <w:tcW w:w="3118" w:type="dxa"/>
            <w:gridSpan w:val="2"/>
            <w:tcBorders>
              <w:top w:val="single" w:sz="4" w:space="0" w:color="000000"/>
              <w:left w:val="single" w:sz="4" w:space="0" w:color="000000"/>
              <w:bottom w:val="single" w:sz="4" w:space="0" w:color="000000"/>
              <w:right w:val="single" w:sz="4" w:space="0" w:color="000000"/>
            </w:tcBorders>
          </w:tcPr>
          <w:p w14:paraId="7E03917C" w14:textId="77777777" w:rsidR="00B96B39" w:rsidRPr="00DF6889" w:rsidRDefault="00B96B39" w:rsidP="00B96B39">
            <w:pPr>
              <w:rPr>
                <w:sz w:val="22"/>
                <w:szCs w:val="22"/>
              </w:rPr>
            </w:pPr>
            <w:r w:rsidRPr="00DF6889">
              <w:rPr>
                <w:rFonts w:eastAsia="Calibri"/>
                <w:sz w:val="22"/>
                <w:szCs w:val="22"/>
              </w:rPr>
              <w:t xml:space="preserve">Koc </w:t>
            </w:r>
          </w:p>
        </w:tc>
        <w:tc>
          <w:tcPr>
            <w:tcW w:w="566" w:type="dxa"/>
            <w:tcBorders>
              <w:top w:val="single" w:sz="4" w:space="0" w:color="000000"/>
              <w:left w:val="single" w:sz="4" w:space="0" w:color="000000"/>
              <w:bottom w:val="single" w:sz="4" w:space="0" w:color="000000"/>
              <w:right w:val="single" w:sz="4" w:space="0" w:color="000000"/>
            </w:tcBorders>
          </w:tcPr>
          <w:p w14:paraId="69F13788" w14:textId="77777777" w:rsidR="00B96B39" w:rsidRPr="00DF6889" w:rsidRDefault="00B96B39" w:rsidP="00B96B39">
            <w:pPr>
              <w:ind w:right="33"/>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65EC556A" w14:textId="77777777" w:rsidR="00B96B39" w:rsidRPr="00DF6889" w:rsidRDefault="00B96B39" w:rsidP="00B96B39">
            <w:pPr>
              <w:jc w:val="center"/>
              <w:rPr>
                <w:sz w:val="22"/>
                <w:szCs w:val="22"/>
              </w:rPr>
            </w:pPr>
            <w:r w:rsidRPr="00DF6889">
              <w:rPr>
                <w:rFonts w:eastAsia="Calibri"/>
                <w:sz w:val="22"/>
                <w:szCs w:val="22"/>
              </w:rPr>
              <w:t xml:space="preserve">Pranie wodne bez wykończenia lub czyszczenie chemiczne </w:t>
            </w:r>
          </w:p>
        </w:tc>
        <w:tc>
          <w:tcPr>
            <w:tcW w:w="1844" w:type="dxa"/>
            <w:tcBorders>
              <w:top w:val="single" w:sz="4" w:space="0" w:color="000000"/>
              <w:left w:val="single" w:sz="4" w:space="0" w:color="000000"/>
              <w:bottom w:val="single" w:sz="4" w:space="0" w:color="000000"/>
              <w:right w:val="single" w:sz="4" w:space="0" w:color="000000"/>
            </w:tcBorders>
          </w:tcPr>
          <w:p w14:paraId="3695AAC3" w14:textId="77777777" w:rsidR="00B96B39" w:rsidRPr="00DF6889" w:rsidRDefault="00B96B39" w:rsidP="00B96B39">
            <w:pPr>
              <w:spacing w:line="277" w:lineRule="auto"/>
              <w:jc w:val="center"/>
              <w:rPr>
                <w:sz w:val="22"/>
                <w:szCs w:val="22"/>
              </w:rPr>
            </w:pPr>
            <w:r w:rsidRPr="00DF6889">
              <w:rPr>
                <w:rFonts w:eastAsia="Calibri"/>
                <w:sz w:val="22"/>
                <w:szCs w:val="22"/>
              </w:rPr>
              <w:t xml:space="preserve">Wyrób złożyć dwa razy na połowę po długości, a </w:t>
            </w:r>
          </w:p>
          <w:p w14:paraId="26C4B9DB" w14:textId="77777777" w:rsidR="00B96B39" w:rsidRPr="00DF6889" w:rsidRDefault="00B96B39" w:rsidP="00B96B39">
            <w:pPr>
              <w:spacing w:after="18"/>
              <w:ind w:right="35"/>
              <w:jc w:val="center"/>
              <w:rPr>
                <w:sz w:val="22"/>
                <w:szCs w:val="22"/>
              </w:rPr>
            </w:pPr>
            <w:r w:rsidRPr="00DF6889">
              <w:rPr>
                <w:rFonts w:eastAsia="Calibri"/>
                <w:sz w:val="22"/>
                <w:szCs w:val="22"/>
              </w:rPr>
              <w:t xml:space="preserve">następnie na </w:t>
            </w:r>
          </w:p>
          <w:p w14:paraId="641AD72E" w14:textId="77777777" w:rsidR="00B96B39" w:rsidRPr="00DF6889" w:rsidRDefault="00B96B39" w:rsidP="00B96B39">
            <w:pPr>
              <w:jc w:val="center"/>
              <w:rPr>
                <w:sz w:val="22"/>
                <w:szCs w:val="22"/>
              </w:rPr>
            </w:pPr>
            <w:r w:rsidRPr="00DF6889">
              <w:rPr>
                <w:rFonts w:eastAsia="Calibri"/>
                <w:sz w:val="22"/>
                <w:szCs w:val="22"/>
              </w:rPr>
              <w:t xml:space="preserve">połowę wzdłuż dłuższego boku </w:t>
            </w:r>
          </w:p>
        </w:tc>
        <w:tc>
          <w:tcPr>
            <w:tcW w:w="1843" w:type="dxa"/>
            <w:tcBorders>
              <w:top w:val="single" w:sz="4" w:space="0" w:color="000000"/>
              <w:left w:val="single" w:sz="4" w:space="0" w:color="000000"/>
              <w:bottom w:val="single" w:sz="4" w:space="0" w:color="000000"/>
              <w:right w:val="single" w:sz="4" w:space="0" w:color="000000"/>
            </w:tcBorders>
          </w:tcPr>
          <w:p w14:paraId="74BDEAA1" w14:textId="77777777" w:rsidR="00B96B39" w:rsidRPr="00DF6889" w:rsidRDefault="00B96B39" w:rsidP="00B96B39">
            <w:pPr>
              <w:spacing w:after="18"/>
              <w:ind w:right="37"/>
              <w:jc w:val="center"/>
              <w:rPr>
                <w:sz w:val="22"/>
                <w:szCs w:val="22"/>
              </w:rPr>
            </w:pPr>
            <w:r w:rsidRPr="00DF6889">
              <w:rPr>
                <w:rFonts w:eastAsia="Calibri"/>
                <w:sz w:val="22"/>
                <w:szCs w:val="22"/>
              </w:rPr>
              <w:t xml:space="preserve">W paczkach po  </w:t>
            </w:r>
          </w:p>
          <w:p w14:paraId="34DF2A69" w14:textId="77777777" w:rsidR="00B96B39" w:rsidRPr="00DF6889" w:rsidRDefault="00B96B39" w:rsidP="00B96B39">
            <w:pPr>
              <w:ind w:right="71"/>
              <w:jc w:val="center"/>
              <w:rPr>
                <w:sz w:val="22"/>
                <w:szCs w:val="22"/>
              </w:rPr>
            </w:pPr>
            <w:r w:rsidRPr="00DF6889">
              <w:rPr>
                <w:rFonts w:eastAsia="Calibri"/>
                <w:sz w:val="22"/>
                <w:szCs w:val="22"/>
              </w:rPr>
              <w:t xml:space="preserve">5 szt. Wiązanie  w dwóch miejscach </w:t>
            </w:r>
          </w:p>
        </w:tc>
      </w:tr>
      <w:tr w:rsidR="00B96B39" w:rsidRPr="00DF6889" w14:paraId="248311C9" w14:textId="77777777" w:rsidTr="00B96B39">
        <w:trPr>
          <w:trHeight w:val="1894"/>
        </w:trPr>
        <w:tc>
          <w:tcPr>
            <w:tcW w:w="711" w:type="dxa"/>
            <w:tcBorders>
              <w:top w:val="single" w:sz="4" w:space="0" w:color="000000"/>
              <w:left w:val="single" w:sz="4" w:space="0" w:color="000000"/>
              <w:bottom w:val="single" w:sz="4" w:space="0" w:color="000000"/>
              <w:right w:val="single" w:sz="4" w:space="0" w:color="000000"/>
            </w:tcBorders>
          </w:tcPr>
          <w:p w14:paraId="4B071196" w14:textId="77777777" w:rsidR="00B96B39" w:rsidRPr="00DF6889" w:rsidRDefault="00B96B39" w:rsidP="00B96B39">
            <w:pPr>
              <w:ind w:right="35"/>
              <w:jc w:val="center"/>
              <w:rPr>
                <w:sz w:val="22"/>
                <w:szCs w:val="22"/>
              </w:rPr>
            </w:pPr>
            <w:r w:rsidRPr="00DF6889">
              <w:rPr>
                <w:rFonts w:eastAsia="Calibri"/>
                <w:sz w:val="22"/>
                <w:szCs w:val="22"/>
              </w:rPr>
              <w:t xml:space="preserve">46. </w:t>
            </w:r>
          </w:p>
        </w:tc>
        <w:tc>
          <w:tcPr>
            <w:tcW w:w="3118" w:type="dxa"/>
            <w:gridSpan w:val="2"/>
            <w:tcBorders>
              <w:top w:val="single" w:sz="4" w:space="0" w:color="000000"/>
              <w:left w:val="single" w:sz="4" w:space="0" w:color="000000"/>
              <w:bottom w:val="single" w:sz="4" w:space="0" w:color="000000"/>
              <w:right w:val="single" w:sz="4" w:space="0" w:color="000000"/>
            </w:tcBorders>
          </w:tcPr>
          <w:p w14:paraId="693A75F1" w14:textId="77777777" w:rsidR="00B96B39" w:rsidRPr="00DF6889" w:rsidRDefault="00B96B39" w:rsidP="00B96B39">
            <w:pPr>
              <w:rPr>
                <w:sz w:val="22"/>
                <w:szCs w:val="22"/>
              </w:rPr>
            </w:pPr>
            <w:r w:rsidRPr="00DF6889">
              <w:rPr>
                <w:rFonts w:eastAsia="Calibri"/>
                <w:sz w:val="22"/>
                <w:szCs w:val="22"/>
              </w:rPr>
              <w:t xml:space="preserve">Koc poligonowy </w:t>
            </w:r>
          </w:p>
        </w:tc>
        <w:tc>
          <w:tcPr>
            <w:tcW w:w="566" w:type="dxa"/>
            <w:tcBorders>
              <w:top w:val="single" w:sz="4" w:space="0" w:color="000000"/>
              <w:left w:val="single" w:sz="4" w:space="0" w:color="000000"/>
              <w:bottom w:val="single" w:sz="4" w:space="0" w:color="000000"/>
              <w:right w:val="single" w:sz="4" w:space="0" w:color="000000"/>
            </w:tcBorders>
          </w:tcPr>
          <w:p w14:paraId="02CB7F36" w14:textId="77777777" w:rsidR="00B96B39" w:rsidRPr="00DF6889" w:rsidRDefault="00B96B39" w:rsidP="00B96B39">
            <w:pPr>
              <w:ind w:right="33"/>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53DBFA3B" w14:textId="77777777" w:rsidR="00B96B39" w:rsidRPr="00DF6889" w:rsidRDefault="00B96B39" w:rsidP="00B96B39">
            <w:pPr>
              <w:rPr>
                <w:sz w:val="22"/>
                <w:szCs w:val="22"/>
              </w:rPr>
            </w:pPr>
            <w:r w:rsidRPr="00DF6889">
              <w:rPr>
                <w:rFonts w:eastAsia="Calibri"/>
                <w:sz w:val="22"/>
                <w:szCs w:val="22"/>
              </w:rPr>
              <w:t xml:space="preserve"> Pranie wodne bez wykończenia lub czyszczenie chemiczne </w:t>
            </w:r>
          </w:p>
        </w:tc>
        <w:tc>
          <w:tcPr>
            <w:tcW w:w="1844" w:type="dxa"/>
            <w:tcBorders>
              <w:top w:val="single" w:sz="4" w:space="0" w:color="000000"/>
              <w:left w:val="single" w:sz="4" w:space="0" w:color="000000"/>
              <w:bottom w:val="single" w:sz="4" w:space="0" w:color="000000"/>
              <w:right w:val="single" w:sz="4" w:space="0" w:color="000000"/>
            </w:tcBorders>
          </w:tcPr>
          <w:p w14:paraId="391B8B71" w14:textId="77777777" w:rsidR="00B96B39" w:rsidRPr="00DF6889" w:rsidRDefault="00B96B39" w:rsidP="00B96B39">
            <w:pPr>
              <w:spacing w:after="1" w:line="277" w:lineRule="auto"/>
              <w:jc w:val="center"/>
              <w:rPr>
                <w:sz w:val="22"/>
                <w:szCs w:val="22"/>
              </w:rPr>
            </w:pPr>
            <w:r w:rsidRPr="00DF6889">
              <w:rPr>
                <w:rFonts w:eastAsia="Calibri"/>
                <w:sz w:val="22"/>
                <w:szCs w:val="22"/>
              </w:rPr>
              <w:t xml:space="preserve">Wyrób złożyć dwa razy na połowę po długości, a </w:t>
            </w:r>
          </w:p>
          <w:p w14:paraId="70C14F01" w14:textId="77777777" w:rsidR="00B96B39" w:rsidRPr="00DF6889" w:rsidRDefault="00B96B39" w:rsidP="00B96B39">
            <w:pPr>
              <w:spacing w:after="18"/>
              <w:ind w:right="35"/>
              <w:jc w:val="center"/>
              <w:rPr>
                <w:sz w:val="22"/>
                <w:szCs w:val="22"/>
              </w:rPr>
            </w:pPr>
            <w:r w:rsidRPr="00DF6889">
              <w:rPr>
                <w:rFonts w:eastAsia="Calibri"/>
                <w:sz w:val="22"/>
                <w:szCs w:val="22"/>
              </w:rPr>
              <w:t xml:space="preserve">następnie na </w:t>
            </w:r>
          </w:p>
          <w:p w14:paraId="4300DB37" w14:textId="77777777" w:rsidR="00B96B39" w:rsidRPr="00DF6889" w:rsidRDefault="00B96B39" w:rsidP="00B96B39">
            <w:pPr>
              <w:jc w:val="center"/>
              <w:rPr>
                <w:sz w:val="22"/>
                <w:szCs w:val="22"/>
              </w:rPr>
            </w:pPr>
            <w:r w:rsidRPr="00DF6889">
              <w:rPr>
                <w:rFonts w:eastAsia="Calibri"/>
                <w:sz w:val="22"/>
                <w:szCs w:val="22"/>
              </w:rPr>
              <w:t xml:space="preserve">połowę wzdłuż dłuższego boku </w:t>
            </w:r>
          </w:p>
        </w:tc>
        <w:tc>
          <w:tcPr>
            <w:tcW w:w="1843" w:type="dxa"/>
            <w:tcBorders>
              <w:top w:val="single" w:sz="4" w:space="0" w:color="000000"/>
              <w:left w:val="single" w:sz="4" w:space="0" w:color="000000"/>
              <w:bottom w:val="single" w:sz="4" w:space="0" w:color="000000"/>
              <w:right w:val="single" w:sz="4" w:space="0" w:color="000000"/>
            </w:tcBorders>
          </w:tcPr>
          <w:p w14:paraId="12E69E95" w14:textId="77777777" w:rsidR="00B96B39" w:rsidRPr="00DF6889" w:rsidRDefault="00B96B39" w:rsidP="00B96B39">
            <w:pPr>
              <w:spacing w:after="18"/>
              <w:ind w:right="37"/>
              <w:jc w:val="center"/>
              <w:rPr>
                <w:sz w:val="22"/>
                <w:szCs w:val="22"/>
              </w:rPr>
            </w:pPr>
            <w:r w:rsidRPr="00DF6889">
              <w:rPr>
                <w:rFonts w:eastAsia="Calibri"/>
                <w:sz w:val="22"/>
                <w:szCs w:val="22"/>
              </w:rPr>
              <w:t xml:space="preserve">W paczkach po  </w:t>
            </w:r>
          </w:p>
          <w:p w14:paraId="345E6630" w14:textId="77777777" w:rsidR="00B96B39" w:rsidRPr="00DF6889" w:rsidRDefault="00B96B39" w:rsidP="00B96B39">
            <w:pPr>
              <w:ind w:right="52"/>
              <w:rPr>
                <w:sz w:val="22"/>
                <w:szCs w:val="22"/>
              </w:rPr>
            </w:pPr>
            <w:r w:rsidRPr="00DF6889">
              <w:rPr>
                <w:rFonts w:eastAsia="Calibri"/>
                <w:sz w:val="22"/>
                <w:szCs w:val="22"/>
              </w:rPr>
              <w:t xml:space="preserve">5 szt. Wiązanie  w dwóch miejscach </w:t>
            </w:r>
          </w:p>
        </w:tc>
      </w:tr>
      <w:tr w:rsidR="00B96B39" w:rsidRPr="00DF6889" w14:paraId="3A832937" w14:textId="77777777" w:rsidTr="00B96B39">
        <w:trPr>
          <w:trHeight w:val="1896"/>
        </w:trPr>
        <w:tc>
          <w:tcPr>
            <w:tcW w:w="711" w:type="dxa"/>
            <w:tcBorders>
              <w:top w:val="single" w:sz="4" w:space="0" w:color="000000"/>
              <w:left w:val="single" w:sz="4" w:space="0" w:color="000000"/>
              <w:bottom w:val="single" w:sz="4" w:space="0" w:color="000000"/>
              <w:right w:val="single" w:sz="4" w:space="0" w:color="000000"/>
            </w:tcBorders>
          </w:tcPr>
          <w:p w14:paraId="534E1766" w14:textId="77777777" w:rsidR="00B96B39" w:rsidRPr="00DF6889" w:rsidRDefault="00B96B39" w:rsidP="00B96B39">
            <w:pPr>
              <w:ind w:right="35"/>
              <w:jc w:val="center"/>
              <w:rPr>
                <w:sz w:val="22"/>
                <w:szCs w:val="22"/>
              </w:rPr>
            </w:pPr>
            <w:r w:rsidRPr="00DF6889">
              <w:rPr>
                <w:rFonts w:eastAsia="Calibri"/>
                <w:sz w:val="22"/>
                <w:szCs w:val="22"/>
              </w:rPr>
              <w:t xml:space="preserve">47. </w:t>
            </w:r>
          </w:p>
        </w:tc>
        <w:tc>
          <w:tcPr>
            <w:tcW w:w="3118" w:type="dxa"/>
            <w:gridSpan w:val="2"/>
            <w:tcBorders>
              <w:top w:val="single" w:sz="4" w:space="0" w:color="000000"/>
              <w:left w:val="single" w:sz="4" w:space="0" w:color="000000"/>
              <w:bottom w:val="single" w:sz="4" w:space="0" w:color="000000"/>
              <w:right w:val="single" w:sz="4" w:space="0" w:color="000000"/>
            </w:tcBorders>
          </w:tcPr>
          <w:p w14:paraId="75E4738D" w14:textId="77777777" w:rsidR="00B96B39" w:rsidRPr="00DF6889" w:rsidRDefault="00B96B39" w:rsidP="00B96B39">
            <w:pPr>
              <w:rPr>
                <w:sz w:val="22"/>
                <w:szCs w:val="22"/>
              </w:rPr>
            </w:pPr>
            <w:r w:rsidRPr="00DF6889">
              <w:rPr>
                <w:rFonts w:eastAsia="Calibri"/>
                <w:sz w:val="22"/>
                <w:szCs w:val="22"/>
              </w:rPr>
              <w:t xml:space="preserve">Koc szpitalny kolorowy </w:t>
            </w:r>
          </w:p>
        </w:tc>
        <w:tc>
          <w:tcPr>
            <w:tcW w:w="566" w:type="dxa"/>
            <w:tcBorders>
              <w:top w:val="single" w:sz="4" w:space="0" w:color="000000"/>
              <w:left w:val="single" w:sz="4" w:space="0" w:color="000000"/>
              <w:bottom w:val="single" w:sz="4" w:space="0" w:color="000000"/>
              <w:right w:val="single" w:sz="4" w:space="0" w:color="000000"/>
            </w:tcBorders>
          </w:tcPr>
          <w:p w14:paraId="5831DDB6" w14:textId="77777777" w:rsidR="00B96B39" w:rsidRPr="00DF6889" w:rsidRDefault="00B96B39" w:rsidP="00B96B39">
            <w:pPr>
              <w:ind w:right="33"/>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0C1361C4" w14:textId="77777777" w:rsidR="00B96B39" w:rsidRPr="00DF6889" w:rsidRDefault="00B96B39" w:rsidP="00B96B39">
            <w:pPr>
              <w:jc w:val="center"/>
              <w:rPr>
                <w:sz w:val="22"/>
                <w:szCs w:val="22"/>
              </w:rPr>
            </w:pPr>
            <w:r w:rsidRPr="00DF6889">
              <w:rPr>
                <w:rFonts w:eastAsia="Calibri"/>
                <w:sz w:val="22"/>
                <w:szCs w:val="22"/>
              </w:rPr>
              <w:t xml:space="preserve">Pranie wodne bez wykończenia lub czyszczenie chemiczne </w:t>
            </w:r>
          </w:p>
        </w:tc>
        <w:tc>
          <w:tcPr>
            <w:tcW w:w="1844" w:type="dxa"/>
            <w:tcBorders>
              <w:top w:val="single" w:sz="4" w:space="0" w:color="000000"/>
              <w:left w:val="single" w:sz="4" w:space="0" w:color="000000"/>
              <w:bottom w:val="single" w:sz="4" w:space="0" w:color="000000"/>
              <w:right w:val="single" w:sz="4" w:space="0" w:color="000000"/>
            </w:tcBorders>
          </w:tcPr>
          <w:p w14:paraId="5E9A5D17" w14:textId="77777777" w:rsidR="00B96B39" w:rsidRPr="00DF6889" w:rsidRDefault="00B96B39" w:rsidP="00B96B39">
            <w:pPr>
              <w:spacing w:line="277" w:lineRule="auto"/>
              <w:jc w:val="center"/>
              <w:rPr>
                <w:sz w:val="22"/>
                <w:szCs w:val="22"/>
              </w:rPr>
            </w:pPr>
            <w:r w:rsidRPr="00DF6889">
              <w:rPr>
                <w:rFonts w:eastAsia="Calibri"/>
                <w:sz w:val="22"/>
                <w:szCs w:val="22"/>
              </w:rPr>
              <w:t xml:space="preserve">Wyrób złożyć dwa razy na połowę po długości, a </w:t>
            </w:r>
          </w:p>
          <w:p w14:paraId="62F220BB" w14:textId="77777777" w:rsidR="00B96B39" w:rsidRPr="00DF6889" w:rsidRDefault="00B96B39" w:rsidP="00B96B39">
            <w:pPr>
              <w:spacing w:after="18"/>
              <w:ind w:right="35"/>
              <w:jc w:val="center"/>
              <w:rPr>
                <w:sz w:val="22"/>
                <w:szCs w:val="22"/>
              </w:rPr>
            </w:pPr>
            <w:r w:rsidRPr="00DF6889">
              <w:rPr>
                <w:rFonts w:eastAsia="Calibri"/>
                <w:sz w:val="22"/>
                <w:szCs w:val="22"/>
              </w:rPr>
              <w:t xml:space="preserve">następnie na </w:t>
            </w:r>
          </w:p>
          <w:p w14:paraId="7DDE9CEB" w14:textId="77777777" w:rsidR="00B96B39" w:rsidRPr="00DF6889" w:rsidRDefault="00B96B39" w:rsidP="00B96B39">
            <w:pPr>
              <w:jc w:val="center"/>
              <w:rPr>
                <w:sz w:val="22"/>
                <w:szCs w:val="22"/>
              </w:rPr>
            </w:pPr>
            <w:r w:rsidRPr="00DF6889">
              <w:rPr>
                <w:rFonts w:eastAsia="Calibri"/>
                <w:sz w:val="22"/>
                <w:szCs w:val="22"/>
              </w:rPr>
              <w:t xml:space="preserve">połowę wzdłuż dłuższego boku </w:t>
            </w:r>
          </w:p>
        </w:tc>
        <w:tc>
          <w:tcPr>
            <w:tcW w:w="1843" w:type="dxa"/>
            <w:tcBorders>
              <w:top w:val="single" w:sz="4" w:space="0" w:color="000000"/>
              <w:left w:val="single" w:sz="4" w:space="0" w:color="000000"/>
              <w:bottom w:val="single" w:sz="4" w:space="0" w:color="000000"/>
              <w:right w:val="single" w:sz="4" w:space="0" w:color="000000"/>
            </w:tcBorders>
          </w:tcPr>
          <w:p w14:paraId="6036CE4B" w14:textId="77777777" w:rsidR="00B96B39" w:rsidRPr="00DF6889" w:rsidRDefault="00B96B39" w:rsidP="00B96B39">
            <w:pPr>
              <w:spacing w:after="18"/>
              <w:ind w:right="37"/>
              <w:jc w:val="center"/>
              <w:rPr>
                <w:sz w:val="22"/>
                <w:szCs w:val="22"/>
              </w:rPr>
            </w:pPr>
            <w:r w:rsidRPr="00DF6889">
              <w:rPr>
                <w:rFonts w:eastAsia="Calibri"/>
                <w:sz w:val="22"/>
                <w:szCs w:val="22"/>
              </w:rPr>
              <w:t xml:space="preserve">W paczkach po  </w:t>
            </w:r>
          </w:p>
          <w:p w14:paraId="3194F4E1" w14:textId="77777777" w:rsidR="00B96B39" w:rsidRPr="00DF6889" w:rsidRDefault="00B96B39" w:rsidP="00B96B39">
            <w:pPr>
              <w:ind w:right="215"/>
              <w:jc w:val="both"/>
              <w:rPr>
                <w:sz w:val="22"/>
                <w:szCs w:val="22"/>
              </w:rPr>
            </w:pPr>
            <w:r w:rsidRPr="00DF6889">
              <w:rPr>
                <w:rFonts w:eastAsia="Calibri"/>
                <w:sz w:val="22"/>
                <w:szCs w:val="22"/>
              </w:rPr>
              <w:t xml:space="preserve">5 szt. Wiązanie  w dwóch miejscach </w:t>
            </w:r>
          </w:p>
        </w:tc>
      </w:tr>
      <w:tr w:rsidR="00B96B39" w:rsidRPr="00DF6889" w14:paraId="32B48454" w14:textId="77777777" w:rsidTr="00B96B39">
        <w:trPr>
          <w:trHeight w:val="771"/>
        </w:trPr>
        <w:tc>
          <w:tcPr>
            <w:tcW w:w="711" w:type="dxa"/>
            <w:tcBorders>
              <w:top w:val="single" w:sz="4" w:space="0" w:color="000000"/>
              <w:left w:val="single" w:sz="4" w:space="0" w:color="000000"/>
              <w:bottom w:val="single" w:sz="4" w:space="0" w:color="000000"/>
              <w:right w:val="single" w:sz="4" w:space="0" w:color="000000"/>
            </w:tcBorders>
          </w:tcPr>
          <w:p w14:paraId="54D0F5C6" w14:textId="77777777" w:rsidR="00B96B39" w:rsidRPr="00DF6889" w:rsidRDefault="00B96B39" w:rsidP="00B96B39">
            <w:pPr>
              <w:ind w:right="35"/>
              <w:jc w:val="center"/>
              <w:rPr>
                <w:sz w:val="22"/>
                <w:szCs w:val="22"/>
              </w:rPr>
            </w:pPr>
            <w:r w:rsidRPr="00DF6889">
              <w:rPr>
                <w:rFonts w:eastAsia="Calibri"/>
                <w:sz w:val="22"/>
                <w:szCs w:val="22"/>
              </w:rPr>
              <w:t xml:space="preserve">48. </w:t>
            </w:r>
          </w:p>
        </w:tc>
        <w:tc>
          <w:tcPr>
            <w:tcW w:w="3118" w:type="dxa"/>
            <w:gridSpan w:val="2"/>
            <w:tcBorders>
              <w:top w:val="single" w:sz="4" w:space="0" w:color="000000"/>
              <w:left w:val="single" w:sz="4" w:space="0" w:color="000000"/>
              <w:bottom w:val="single" w:sz="4" w:space="0" w:color="000000"/>
              <w:right w:val="single" w:sz="4" w:space="0" w:color="000000"/>
            </w:tcBorders>
          </w:tcPr>
          <w:p w14:paraId="6F71A21D" w14:textId="77777777" w:rsidR="00B96B39" w:rsidRPr="00DF6889" w:rsidRDefault="00B96B39" w:rsidP="00B96B39">
            <w:pPr>
              <w:rPr>
                <w:sz w:val="22"/>
                <w:szCs w:val="22"/>
              </w:rPr>
            </w:pPr>
            <w:r w:rsidRPr="00DF6889">
              <w:rPr>
                <w:rFonts w:eastAsia="Calibri"/>
                <w:sz w:val="22"/>
                <w:szCs w:val="22"/>
              </w:rPr>
              <w:t xml:space="preserve">Kominiarka koloru czarnego </w:t>
            </w:r>
          </w:p>
        </w:tc>
        <w:tc>
          <w:tcPr>
            <w:tcW w:w="566" w:type="dxa"/>
            <w:tcBorders>
              <w:top w:val="single" w:sz="4" w:space="0" w:color="000000"/>
              <w:left w:val="single" w:sz="4" w:space="0" w:color="000000"/>
              <w:bottom w:val="single" w:sz="4" w:space="0" w:color="000000"/>
              <w:right w:val="single" w:sz="4" w:space="0" w:color="000000"/>
            </w:tcBorders>
          </w:tcPr>
          <w:p w14:paraId="75653608" w14:textId="77777777" w:rsidR="00B96B39" w:rsidRPr="00DF6889" w:rsidRDefault="00B96B39" w:rsidP="00B96B39">
            <w:pPr>
              <w:ind w:right="33"/>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46D6C8B7" w14:textId="77777777" w:rsidR="00B96B39" w:rsidRPr="00DF6889" w:rsidRDefault="00B96B39" w:rsidP="00B96B39">
            <w:pPr>
              <w:jc w:val="center"/>
              <w:rPr>
                <w:sz w:val="22"/>
                <w:szCs w:val="22"/>
              </w:rPr>
            </w:pPr>
            <w:r w:rsidRPr="00DF6889">
              <w:rPr>
                <w:rFonts w:eastAsia="Calibri"/>
                <w:sz w:val="22"/>
                <w:szCs w:val="22"/>
              </w:rPr>
              <w:t xml:space="preserve">Pranie wodne bez wykończenia </w:t>
            </w:r>
          </w:p>
        </w:tc>
        <w:tc>
          <w:tcPr>
            <w:tcW w:w="1844" w:type="dxa"/>
            <w:tcBorders>
              <w:top w:val="single" w:sz="4" w:space="0" w:color="000000"/>
              <w:left w:val="single" w:sz="4" w:space="0" w:color="000000"/>
              <w:bottom w:val="single" w:sz="4" w:space="0" w:color="000000"/>
              <w:right w:val="single" w:sz="4" w:space="0" w:color="000000"/>
            </w:tcBorders>
          </w:tcPr>
          <w:p w14:paraId="38DEFF67" w14:textId="77777777" w:rsidR="00B96B39" w:rsidRPr="00DF6889" w:rsidRDefault="00B96B39" w:rsidP="00B96B39">
            <w:pPr>
              <w:ind w:right="35"/>
              <w:jc w:val="center"/>
              <w:rPr>
                <w:sz w:val="22"/>
                <w:szCs w:val="22"/>
              </w:rPr>
            </w:pPr>
            <w:r w:rsidRPr="00DF6889">
              <w:rPr>
                <w:rFonts w:eastAsia="Calibri"/>
                <w:sz w:val="22"/>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5DF8F3F9" w14:textId="77777777" w:rsidR="00B96B39" w:rsidRPr="00DF6889" w:rsidRDefault="00B96B39" w:rsidP="00B96B39">
            <w:pPr>
              <w:jc w:val="center"/>
              <w:rPr>
                <w:sz w:val="22"/>
                <w:szCs w:val="22"/>
              </w:rPr>
            </w:pPr>
            <w:r w:rsidRPr="00DF6889">
              <w:rPr>
                <w:rFonts w:eastAsia="Calibri"/>
                <w:sz w:val="22"/>
                <w:szCs w:val="22"/>
              </w:rPr>
              <w:t xml:space="preserve">Wiązane w paczkach po 10 szt. </w:t>
            </w:r>
          </w:p>
        </w:tc>
      </w:tr>
      <w:tr w:rsidR="00B96B39" w:rsidRPr="00DF6889" w14:paraId="7D417F2E" w14:textId="77777777" w:rsidTr="00B96B39">
        <w:trPr>
          <w:trHeight w:val="770"/>
        </w:trPr>
        <w:tc>
          <w:tcPr>
            <w:tcW w:w="711" w:type="dxa"/>
            <w:tcBorders>
              <w:top w:val="single" w:sz="4" w:space="0" w:color="000000"/>
              <w:left w:val="single" w:sz="4" w:space="0" w:color="000000"/>
              <w:bottom w:val="single" w:sz="4" w:space="0" w:color="000000"/>
              <w:right w:val="single" w:sz="4" w:space="0" w:color="000000"/>
            </w:tcBorders>
          </w:tcPr>
          <w:p w14:paraId="5245616F" w14:textId="77777777" w:rsidR="00B96B39" w:rsidRPr="00DF6889" w:rsidRDefault="00B96B39" w:rsidP="00B96B39">
            <w:pPr>
              <w:ind w:right="35"/>
              <w:jc w:val="center"/>
              <w:rPr>
                <w:sz w:val="22"/>
                <w:szCs w:val="22"/>
              </w:rPr>
            </w:pPr>
            <w:r w:rsidRPr="00DF6889">
              <w:rPr>
                <w:rFonts w:eastAsia="Calibri"/>
                <w:sz w:val="22"/>
                <w:szCs w:val="22"/>
              </w:rPr>
              <w:t xml:space="preserve">49. </w:t>
            </w:r>
          </w:p>
        </w:tc>
        <w:tc>
          <w:tcPr>
            <w:tcW w:w="3118" w:type="dxa"/>
            <w:gridSpan w:val="2"/>
            <w:tcBorders>
              <w:top w:val="single" w:sz="4" w:space="0" w:color="000000"/>
              <w:left w:val="single" w:sz="4" w:space="0" w:color="000000"/>
              <w:bottom w:val="single" w:sz="4" w:space="0" w:color="000000"/>
              <w:right w:val="single" w:sz="4" w:space="0" w:color="000000"/>
            </w:tcBorders>
          </w:tcPr>
          <w:p w14:paraId="4AB7ADC6" w14:textId="77777777" w:rsidR="00B96B39" w:rsidRPr="00DF6889" w:rsidRDefault="00B96B39" w:rsidP="00B96B39">
            <w:pPr>
              <w:rPr>
                <w:sz w:val="22"/>
                <w:szCs w:val="22"/>
              </w:rPr>
            </w:pPr>
            <w:r w:rsidRPr="00DF6889">
              <w:rPr>
                <w:rFonts w:eastAsia="Calibri"/>
                <w:sz w:val="22"/>
                <w:szCs w:val="22"/>
              </w:rPr>
              <w:t xml:space="preserve">Kominiarka koloru khaki </w:t>
            </w:r>
          </w:p>
        </w:tc>
        <w:tc>
          <w:tcPr>
            <w:tcW w:w="566" w:type="dxa"/>
            <w:tcBorders>
              <w:top w:val="single" w:sz="4" w:space="0" w:color="000000"/>
              <w:left w:val="single" w:sz="4" w:space="0" w:color="000000"/>
              <w:bottom w:val="single" w:sz="4" w:space="0" w:color="000000"/>
              <w:right w:val="single" w:sz="4" w:space="0" w:color="000000"/>
            </w:tcBorders>
          </w:tcPr>
          <w:p w14:paraId="03926597" w14:textId="77777777" w:rsidR="00B96B39" w:rsidRPr="00DF6889" w:rsidRDefault="00B96B39" w:rsidP="00B96B39">
            <w:pPr>
              <w:ind w:right="33"/>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22501179" w14:textId="77777777" w:rsidR="00B96B39" w:rsidRPr="00DF6889" w:rsidRDefault="00B96B39" w:rsidP="00B96B39">
            <w:pPr>
              <w:jc w:val="center"/>
              <w:rPr>
                <w:sz w:val="22"/>
                <w:szCs w:val="22"/>
              </w:rPr>
            </w:pPr>
            <w:r w:rsidRPr="00DF6889">
              <w:rPr>
                <w:rFonts w:eastAsia="Calibri"/>
                <w:sz w:val="22"/>
                <w:szCs w:val="22"/>
              </w:rPr>
              <w:t xml:space="preserve">Pranie wodne bez wykończenia </w:t>
            </w:r>
          </w:p>
        </w:tc>
        <w:tc>
          <w:tcPr>
            <w:tcW w:w="1844" w:type="dxa"/>
            <w:tcBorders>
              <w:top w:val="single" w:sz="4" w:space="0" w:color="000000"/>
              <w:left w:val="single" w:sz="4" w:space="0" w:color="000000"/>
              <w:bottom w:val="single" w:sz="4" w:space="0" w:color="000000"/>
              <w:right w:val="single" w:sz="4" w:space="0" w:color="000000"/>
            </w:tcBorders>
          </w:tcPr>
          <w:p w14:paraId="74BB0A99" w14:textId="77777777" w:rsidR="00B96B39" w:rsidRPr="00DF6889" w:rsidRDefault="00B96B39" w:rsidP="00B96B39">
            <w:pPr>
              <w:ind w:right="35"/>
              <w:jc w:val="center"/>
              <w:rPr>
                <w:sz w:val="22"/>
                <w:szCs w:val="22"/>
              </w:rPr>
            </w:pPr>
            <w:r w:rsidRPr="00DF6889">
              <w:rPr>
                <w:rFonts w:eastAsia="Calibri"/>
                <w:sz w:val="22"/>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6927FE6" w14:textId="77777777" w:rsidR="00B96B39" w:rsidRPr="00DF6889" w:rsidRDefault="00B96B39" w:rsidP="00B96B39">
            <w:pPr>
              <w:jc w:val="center"/>
              <w:rPr>
                <w:sz w:val="22"/>
                <w:szCs w:val="22"/>
              </w:rPr>
            </w:pPr>
            <w:r w:rsidRPr="00DF6889">
              <w:rPr>
                <w:rFonts w:eastAsia="Calibri"/>
                <w:sz w:val="22"/>
                <w:szCs w:val="22"/>
              </w:rPr>
              <w:t xml:space="preserve">Wiązane w paczkach po 10 szt. </w:t>
            </w:r>
          </w:p>
        </w:tc>
      </w:tr>
      <w:tr w:rsidR="00B96B39" w:rsidRPr="00DF6889" w14:paraId="59D19382" w14:textId="77777777" w:rsidTr="00B96B39">
        <w:trPr>
          <w:trHeight w:val="773"/>
        </w:trPr>
        <w:tc>
          <w:tcPr>
            <w:tcW w:w="711" w:type="dxa"/>
            <w:tcBorders>
              <w:top w:val="single" w:sz="4" w:space="0" w:color="000000"/>
              <w:left w:val="single" w:sz="4" w:space="0" w:color="000000"/>
              <w:bottom w:val="single" w:sz="4" w:space="0" w:color="000000"/>
              <w:right w:val="single" w:sz="4" w:space="0" w:color="000000"/>
            </w:tcBorders>
          </w:tcPr>
          <w:p w14:paraId="54B905BD" w14:textId="77777777" w:rsidR="00B96B39" w:rsidRPr="00DF6889" w:rsidRDefault="00B96B39" w:rsidP="00B96B39">
            <w:pPr>
              <w:ind w:right="35"/>
              <w:jc w:val="center"/>
              <w:rPr>
                <w:sz w:val="22"/>
                <w:szCs w:val="22"/>
              </w:rPr>
            </w:pPr>
            <w:r w:rsidRPr="00DF6889">
              <w:rPr>
                <w:rFonts w:eastAsia="Calibri"/>
                <w:sz w:val="22"/>
                <w:szCs w:val="22"/>
              </w:rPr>
              <w:t xml:space="preserve">50. </w:t>
            </w:r>
          </w:p>
        </w:tc>
        <w:tc>
          <w:tcPr>
            <w:tcW w:w="3118" w:type="dxa"/>
            <w:gridSpan w:val="2"/>
            <w:tcBorders>
              <w:top w:val="single" w:sz="4" w:space="0" w:color="000000"/>
              <w:left w:val="single" w:sz="4" w:space="0" w:color="000000"/>
              <w:bottom w:val="single" w:sz="4" w:space="0" w:color="000000"/>
              <w:right w:val="single" w:sz="4" w:space="0" w:color="000000"/>
            </w:tcBorders>
          </w:tcPr>
          <w:p w14:paraId="591E116E" w14:textId="77777777" w:rsidR="00B96B39" w:rsidRPr="00DF6889" w:rsidRDefault="00B96B39" w:rsidP="00B96B39">
            <w:pPr>
              <w:rPr>
                <w:sz w:val="22"/>
                <w:szCs w:val="22"/>
              </w:rPr>
            </w:pPr>
            <w:r w:rsidRPr="00DF6889">
              <w:rPr>
                <w:rFonts w:eastAsia="Calibri"/>
                <w:sz w:val="22"/>
                <w:szCs w:val="22"/>
              </w:rPr>
              <w:t xml:space="preserve">Kominiarka niepalna </w:t>
            </w:r>
          </w:p>
        </w:tc>
        <w:tc>
          <w:tcPr>
            <w:tcW w:w="566" w:type="dxa"/>
            <w:tcBorders>
              <w:top w:val="single" w:sz="4" w:space="0" w:color="000000"/>
              <w:left w:val="single" w:sz="4" w:space="0" w:color="000000"/>
              <w:bottom w:val="single" w:sz="4" w:space="0" w:color="000000"/>
              <w:right w:val="single" w:sz="4" w:space="0" w:color="000000"/>
            </w:tcBorders>
          </w:tcPr>
          <w:p w14:paraId="718F86C5" w14:textId="77777777" w:rsidR="00B96B39" w:rsidRPr="00DF6889" w:rsidRDefault="00B96B39" w:rsidP="00B96B39">
            <w:pPr>
              <w:ind w:right="33"/>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2A321D4B" w14:textId="77777777" w:rsidR="00B96B39" w:rsidRPr="00DF6889" w:rsidRDefault="00B96B39" w:rsidP="00B96B39">
            <w:pPr>
              <w:jc w:val="center"/>
              <w:rPr>
                <w:sz w:val="22"/>
                <w:szCs w:val="22"/>
              </w:rPr>
            </w:pPr>
            <w:r w:rsidRPr="00DF6889">
              <w:rPr>
                <w:rFonts w:eastAsia="Calibri"/>
                <w:sz w:val="22"/>
                <w:szCs w:val="22"/>
              </w:rPr>
              <w:t xml:space="preserve">Pranie wodne bez wykończenia </w:t>
            </w:r>
          </w:p>
        </w:tc>
        <w:tc>
          <w:tcPr>
            <w:tcW w:w="1844" w:type="dxa"/>
            <w:tcBorders>
              <w:top w:val="single" w:sz="4" w:space="0" w:color="000000"/>
              <w:left w:val="single" w:sz="4" w:space="0" w:color="000000"/>
              <w:bottom w:val="single" w:sz="4" w:space="0" w:color="000000"/>
              <w:right w:val="single" w:sz="4" w:space="0" w:color="000000"/>
            </w:tcBorders>
          </w:tcPr>
          <w:p w14:paraId="5F9A851C" w14:textId="77777777" w:rsidR="00B96B39" w:rsidRPr="00DF6889" w:rsidRDefault="00B96B39" w:rsidP="00B96B39">
            <w:pPr>
              <w:ind w:right="35"/>
              <w:jc w:val="center"/>
              <w:rPr>
                <w:sz w:val="22"/>
                <w:szCs w:val="22"/>
              </w:rPr>
            </w:pPr>
            <w:r w:rsidRPr="00DF6889">
              <w:rPr>
                <w:rFonts w:eastAsia="Calibri"/>
                <w:sz w:val="22"/>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5F16C39" w14:textId="77777777" w:rsidR="00B96B39" w:rsidRPr="00DF6889" w:rsidRDefault="00B96B39" w:rsidP="00B96B39">
            <w:pPr>
              <w:jc w:val="center"/>
              <w:rPr>
                <w:sz w:val="22"/>
                <w:szCs w:val="22"/>
              </w:rPr>
            </w:pPr>
            <w:r w:rsidRPr="00DF6889">
              <w:rPr>
                <w:rFonts w:eastAsia="Calibri"/>
                <w:sz w:val="22"/>
                <w:szCs w:val="22"/>
              </w:rPr>
              <w:t xml:space="preserve">Wiązane w paczkach po 10 szt. </w:t>
            </w:r>
          </w:p>
        </w:tc>
      </w:tr>
      <w:tr w:rsidR="00B96B39" w:rsidRPr="00DF6889" w14:paraId="10F00C91" w14:textId="77777777" w:rsidTr="00B96B39">
        <w:trPr>
          <w:trHeight w:val="1613"/>
        </w:trPr>
        <w:tc>
          <w:tcPr>
            <w:tcW w:w="711" w:type="dxa"/>
            <w:tcBorders>
              <w:top w:val="single" w:sz="4" w:space="0" w:color="000000"/>
              <w:left w:val="single" w:sz="4" w:space="0" w:color="000000"/>
              <w:bottom w:val="single" w:sz="4" w:space="0" w:color="000000"/>
              <w:right w:val="single" w:sz="4" w:space="0" w:color="000000"/>
            </w:tcBorders>
          </w:tcPr>
          <w:p w14:paraId="5814C308" w14:textId="77777777" w:rsidR="00B96B39" w:rsidRPr="00DF6889" w:rsidRDefault="00B96B39" w:rsidP="00B96B39">
            <w:pPr>
              <w:ind w:right="35"/>
              <w:jc w:val="center"/>
              <w:rPr>
                <w:sz w:val="22"/>
                <w:szCs w:val="22"/>
              </w:rPr>
            </w:pPr>
            <w:r w:rsidRPr="00DF6889">
              <w:rPr>
                <w:rFonts w:eastAsia="Calibri"/>
                <w:sz w:val="22"/>
                <w:szCs w:val="22"/>
              </w:rPr>
              <w:t xml:space="preserve">51. </w:t>
            </w:r>
          </w:p>
        </w:tc>
        <w:tc>
          <w:tcPr>
            <w:tcW w:w="3118" w:type="dxa"/>
            <w:gridSpan w:val="2"/>
            <w:tcBorders>
              <w:top w:val="single" w:sz="4" w:space="0" w:color="000000"/>
              <w:left w:val="single" w:sz="4" w:space="0" w:color="000000"/>
              <w:bottom w:val="single" w:sz="4" w:space="0" w:color="000000"/>
              <w:right w:val="single" w:sz="4" w:space="0" w:color="000000"/>
            </w:tcBorders>
          </w:tcPr>
          <w:p w14:paraId="2F8AFDD2" w14:textId="77777777" w:rsidR="00B96B39" w:rsidRPr="00DF6889" w:rsidRDefault="00B96B39" w:rsidP="00B96B39">
            <w:pPr>
              <w:rPr>
                <w:sz w:val="22"/>
                <w:szCs w:val="22"/>
              </w:rPr>
            </w:pPr>
            <w:r w:rsidRPr="00DF6889">
              <w:rPr>
                <w:rFonts w:eastAsia="Calibri"/>
                <w:sz w:val="22"/>
                <w:szCs w:val="22"/>
              </w:rPr>
              <w:t xml:space="preserve">Koszula robocza flanelowa </w:t>
            </w:r>
          </w:p>
        </w:tc>
        <w:tc>
          <w:tcPr>
            <w:tcW w:w="566" w:type="dxa"/>
            <w:tcBorders>
              <w:top w:val="single" w:sz="4" w:space="0" w:color="000000"/>
              <w:left w:val="single" w:sz="4" w:space="0" w:color="000000"/>
              <w:bottom w:val="single" w:sz="4" w:space="0" w:color="000000"/>
              <w:right w:val="single" w:sz="4" w:space="0" w:color="000000"/>
            </w:tcBorders>
          </w:tcPr>
          <w:p w14:paraId="02383B0F" w14:textId="77777777" w:rsidR="00B96B39" w:rsidRPr="00DF6889" w:rsidRDefault="00B96B39" w:rsidP="00B96B39">
            <w:pPr>
              <w:ind w:right="33"/>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423E52CA" w14:textId="77777777" w:rsidR="00B96B39" w:rsidRPr="00DF6889" w:rsidRDefault="00B96B39" w:rsidP="00B96B39">
            <w:pPr>
              <w:ind w:right="164"/>
              <w:jc w:val="center"/>
              <w:rPr>
                <w:sz w:val="22"/>
                <w:szCs w:val="22"/>
              </w:rPr>
            </w:pPr>
            <w:r w:rsidRPr="00DF6889">
              <w:rPr>
                <w:rFonts w:eastAsia="Calibri"/>
                <w:sz w:val="22"/>
                <w:szCs w:val="22"/>
              </w:rPr>
              <w:t xml:space="preserve">Czyszczenie chemiczne lub pranie wodne  z wykończeniem </w:t>
            </w:r>
          </w:p>
        </w:tc>
        <w:tc>
          <w:tcPr>
            <w:tcW w:w="1844" w:type="dxa"/>
            <w:tcBorders>
              <w:top w:val="single" w:sz="4" w:space="0" w:color="000000"/>
              <w:left w:val="single" w:sz="4" w:space="0" w:color="000000"/>
              <w:bottom w:val="single" w:sz="4" w:space="0" w:color="000000"/>
              <w:right w:val="single" w:sz="4" w:space="0" w:color="000000"/>
            </w:tcBorders>
          </w:tcPr>
          <w:p w14:paraId="6BFAECE5" w14:textId="77777777" w:rsidR="00B96B39" w:rsidRPr="00DF6889" w:rsidRDefault="00B96B39" w:rsidP="00B96B39">
            <w:pPr>
              <w:spacing w:line="277" w:lineRule="auto"/>
              <w:ind w:right="82"/>
              <w:jc w:val="center"/>
              <w:rPr>
                <w:sz w:val="22"/>
                <w:szCs w:val="22"/>
              </w:rPr>
            </w:pPr>
            <w:r w:rsidRPr="00DF6889">
              <w:rPr>
                <w:rFonts w:eastAsia="Calibri"/>
                <w:sz w:val="22"/>
                <w:szCs w:val="22"/>
              </w:rPr>
              <w:t xml:space="preserve">Boki wraz  z rękawami założyć </w:t>
            </w:r>
          </w:p>
          <w:p w14:paraId="145EF20C" w14:textId="77777777" w:rsidR="00B96B39" w:rsidRPr="00DF6889" w:rsidRDefault="00B96B39" w:rsidP="00B96B39">
            <w:pPr>
              <w:spacing w:after="18"/>
              <w:rPr>
                <w:sz w:val="22"/>
                <w:szCs w:val="22"/>
              </w:rPr>
            </w:pPr>
            <w:r w:rsidRPr="00DF6889">
              <w:rPr>
                <w:rFonts w:eastAsia="Calibri"/>
                <w:sz w:val="22"/>
                <w:szCs w:val="22"/>
              </w:rPr>
              <w:t xml:space="preserve">na plecy, następnie </w:t>
            </w:r>
          </w:p>
          <w:p w14:paraId="19787C92" w14:textId="77777777" w:rsidR="00B96B39" w:rsidRPr="00DF6889" w:rsidRDefault="00B96B39" w:rsidP="00B96B39">
            <w:pPr>
              <w:jc w:val="center"/>
              <w:rPr>
                <w:sz w:val="22"/>
                <w:szCs w:val="22"/>
              </w:rPr>
            </w:pPr>
            <w:r w:rsidRPr="00DF6889">
              <w:rPr>
                <w:rFonts w:eastAsia="Calibri"/>
                <w:sz w:val="22"/>
                <w:szCs w:val="22"/>
              </w:rPr>
              <w:t xml:space="preserve">złożyć po długości na pół </w:t>
            </w:r>
          </w:p>
        </w:tc>
        <w:tc>
          <w:tcPr>
            <w:tcW w:w="1843" w:type="dxa"/>
            <w:tcBorders>
              <w:top w:val="single" w:sz="4" w:space="0" w:color="000000"/>
              <w:left w:val="single" w:sz="4" w:space="0" w:color="000000"/>
              <w:bottom w:val="single" w:sz="4" w:space="0" w:color="000000"/>
              <w:right w:val="single" w:sz="4" w:space="0" w:color="000000"/>
            </w:tcBorders>
          </w:tcPr>
          <w:p w14:paraId="3E4FA815" w14:textId="77777777" w:rsidR="00B96B39" w:rsidRPr="00DF6889" w:rsidRDefault="00B96B39" w:rsidP="00B96B39">
            <w:pPr>
              <w:jc w:val="center"/>
              <w:rPr>
                <w:sz w:val="22"/>
                <w:szCs w:val="22"/>
              </w:rPr>
            </w:pPr>
            <w:r w:rsidRPr="00DF6889">
              <w:rPr>
                <w:rFonts w:eastAsia="Calibri"/>
                <w:sz w:val="22"/>
                <w:szCs w:val="22"/>
              </w:rPr>
              <w:t xml:space="preserve">Wiązane w paczkach po 20 szt. </w:t>
            </w:r>
          </w:p>
        </w:tc>
      </w:tr>
      <w:tr w:rsidR="00B96B39" w:rsidRPr="00DF6889" w14:paraId="224B8A99" w14:textId="77777777" w:rsidTr="00B96B39">
        <w:trPr>
          <w:trHeight w:val="1615"/>
        </w:trPr>
        <w:tc>
          <w:tcPr>
            <w:tcW w:w="711" w:type="dxa"/>
            <w:tcBorders>
              <w:top w:val="single" w:sz="4" w:space="0" w:color="000000"/>
              <w:left w:val="single" w:sz="4" w:space="0" w:color="000000"/>
              <w:bottom w:val="single" w:sz="4" w:space="0" w:color="000000"/>
              <w:right w:val="single" w:sz="4" w:space="0" w:color="000000"/>
            </w:tcBorders>
          </w:tcPr>
          <w:p w14:paraId="641ECF78" w14:textId="77777777" w:rsidR="00B96B39" w:rsidRPr="00DF6889" w:rsidRDefault="00B96B39" w:rsidP="00B96B39">
            <w:pPr>
              <w:ind w:right="35"/>
              <w:jc w:val="center"/>
              <w:rPr>
                <w:sz w:val="22"/>
                <w:szCs w:val="22"/>
              </w:rPr>
            </w:pPr>
            <w:r w:rsidRPr="00DF6889">
              <w:rPr>
                <w:rFonts w:eastAsia="Calibri"/>
                <w:sz w:val="22"/>
                <w:szCs w:val="22"/>
              </w:rPr>
              <w:t xml:space="preserve">52. </w:t>
            </w:r>
          </w:p>
        </w:tc>
        <w:tc>
          <w:tcPr>
            <w:tcW w:w="3118" w:type="dxa"/>
            <w:gridSpan w:val="2"/>
            <w:tcBorders>
              <w:top w:val="single" w:sz="4" w:space="0" w:color="000000"/>
              <w:left w:val="single" w:sz="4" w:space="0" w:color="000000"/>
              <w:bottom w:val="single" w:sz="4" w:space="0" w:color="000000"/>
              <w:right w:val="single" w:sz="4" w:space="0" w:color="000000"/>
            </w:tcBorders>
          </w:tcPr>
          <w:p w14:paraId="0D0A22A9" w14:textId="77777777" w:rsidR="00B96B39" w:rsidRPr="00DF6889" w:rsidRDefault="00B96B39" w:rsidP="00B96B39">
            <w:pPr>
              <w:rPr>
                <w:sz w:val="22"/>
                <w:szCs w:val="22"/>
              </w:rPr>
            </w:pPr>
            <w:r w:rsidRPr="00DF6889">
              <w:rPr>
                <w:rFonts w:eastAsia="Calibri"/>
                <w:sz w:val="22"/>
                <w:szCs w:val="22"/>
              </w:rPr>
              <w:t xml:space="preserve">Koszulka letnia koloru khaki </w:t>
            </w:r>
          </w:p>
        </w:tc>
        <w:tc>
          <w:tcPr>
            <w:tcW w:w="566" w:type="dxa"/>
            <w:tcBorders>
              <w:top w:val="single" w:sz="4" w:space="0" w:color="000000"/>
              <w:left w:val="single" w:sz="4" w:space="0" w:color="000000"/>
              <w:bottom w:val="single" w:sz="4" w:space="0" w:color="000000"/>
              <w:right w:val="single" w:sz="4" w:space="0" w:color="000000"/>
            </w:tcBorders>
          </w:tcPr>
          <w:p w14:paraId="58E06EBB" w14:textId="77777777" w:rsidR="00B96B39" w:rsidRPr="00DF6889" w:rsidRDefault="00B96B39" w:rsidP="00B96B39">
            <w:pPr>
              <w:ind w:right="33"/>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3504E4C2" w14:textId="77777777" w:rsidR="00B96B39" w:rsidRPr="00DF6889" w:rsidRDefault="00B96B39" w:rsidP="00B96B39">
            <w:pPr>
              <w:ind w:right="164"/>
              <w:jc w:val="center"/>
              <w:rPr>
                <w:sz w:val="22"/>
                <w:szCs w:val="22"/>
              </w:rPr>
            </w:pPr>
            <w:r w:rsidRPr="00DF6889">
              <w:rPr>
                <w:rFonts w:eastAsia="Calibri"/>
                <w:sz w:val="22"/>
                <w:szCs w:val="22"/>
              </w:rPr>
              <w:t xml:space="preserve">Pranie wodne  z wykończeniem </w:t>
            </w:r>
          </w:p>
        </w:tc>
        <w:tc>
          <w:tcPr>
            <w:tcW w:w="1844" w:type="dxa"/>
            <w:tcBorders>
              <w:top w:val="single" w:sz="4" w:space="0" w:color="000000"/>
              <w:left w:val="single" w:sz="4" w:space="0" w:color="000000"/>
              <w:bottom w:val="single" w:sz="4" w:space="0" w:color="000000"/>
              <w:right w:val="single" w:sz="4" w:space="0" w:color="000000"/>
            </w:tcBorders>
          </w:tcPr>
          <w:p w14:paraId="17C8C4BD" w14:textId="77777777" w:rsidR="00B96B39" w:rsidRPr="00DF6889" w:rsidRDefault="00B96B39" w:rsidP="00B96B39">
            <w:pPr>
              <w:spacing w:line="277" w:lineRule="auto"/>
              <w:ind w:right="335"/>
              <w:jc w:val="center"/>
              <w:rPr>
                <w:sz w:val="22"/>
                <w:szCs w:val="22"/>
              </w:rPr>
            </w:pPr>
            <w:r w:rsidRPr="00DF6889">
              <w:rPr>
                <w:rFonts w:eastAsia="Calibri"/>
                <w:sz w:val="22"/>
                <w:szCs w:val="22"/>
              </w:rPr>
              <w:t xml:space="preserve">Boki wraz  z rękawkami </w:t>
            </w:r>
          </w:p>
          <w:p w14:paraId="0C304D79" w14:textId="77777777" w:rsidR="00B96B39" w:rsidRPr="00DF6889" w:rsidRDefault="00B96B39" w:rsidP="00B96B39">
            <w:pPr>
              <w:spacing w:after="18"/>
              <w:ind w:right="38"/>
              <w:jc w:val="center"/>
              <w:rPr>
                <w:sz w:val="22"/>
                <w:szCs w:val="22"/>
              </w:rPr>
            </w:pPr>
            <w:r w:rsidRPr="00DF6889">
              <w:rPr>
                <w:rFonts w:eastAsia="Calibri"/>
                <w:sz w:val="22"/>
                <w:szCs w:val="22"/>
              </w:rPr>
              <w:t xml:space="preserve">założyć na plecy, </w:t>
            </w:r>
          </w:p>
          <w:p w14:paraId="3418C106" w14:textId="77777777" w:rsidR="00B96B39" w:rsidRPr="00DF6889" w:rsidRDefault="00B96B39" w:rsidP="00B96B39">
            <w:pPr>
              <w:jc w:val="center"/>
              <w:rPr>
                <w:sz w:val="22"/>
                <w:szCs w:val="22"/>
              </w:rPr>
            </w:pPr>
            <w:r w:rsidRPr="00DF6889">
              <w:rPr>
                <w:rFonts w:eastAsia="Calibri"/>
                <w:sz w:val="22"/>
                <w:szCs w:val="22"/>
              </w:rPr>
              <w:t xml:space="preserve">następnie złożyć po długości </w:t>
            </w:r>
          </w:p>
        </w:tc>
        <w:tc>
          <w:tcPr>
            <w:tcW w:w="1843" w:type="dxa"/>
            <w:tcBorders>
              <w:top w:val="single" w:sz="4" w:space="0" w:color="000000"/>
              <w:left w:val="single" w:sz="4" w:space="0" w:color="000000"/>
              <w:bottom w:val="single" w:sz="4" w:space="0" w:color="000000"/>
              <w:right w:val="single" w:sz="4" w:space="0" w:color="000000"/>
            </w:tcBorders>
          </w:tcPr>
          <w:p w14:paraId="34B1C125" w14:textId="77777777" w:rsidR="00B96B39" w:rsidRPr="00DF6889" w:rsidRDefault="00B96B39" w:rsidP="00B96B39">
            <w:pPr>
              <w:jc w:val="center"/>
              <w:rPr>
                <w:sz w:val="22"/>
                <w:szCs w:val="22"/>
              </w:rPr>
            </w:pPr>
            <w:r w:rsidRPr="00DF6889">
              <w:rPr>
                <w:rFonts w:eastAsia="Calibri"/>
                <w:sz w:val="22"/>
                <w:szCs w:val="22"/>
              </w:rPr>
              <w:t xml:space="preserve">Wiązane w paczkach po 20 szt. </w:t>
            </w:r>
          </w:p>
        </w:tc>
      </w:tr>
      <w:tr w:rsidR="00B96B39" w:rsidRPr="00DF6889" w14:paraId="6E239D82" w14:textId="77777777" w:rsidTr="00B96B39">
        <w:trPr>
          <w:trHeight w:val="1613"/>
        </w:trPr>
        <w:tc>
          <w:tcPr>
            <w:tcW w:w="711" w:type="dxa"/>
            <w:tcBorders>
              <w:top w:val="single" w:sz="4" w:space="0" w:color="000000"/>
              <w:left w:val="single" w:sz="4" w:space="0" w:color="000000"/>
              <w:bottom w:val="single" w:sz="4" w:space="0" w:color="000000"/>
              <w:right w:val="single" w:sz="4" w:space="0" w:color="000000"/>
            </w:tcBorders>
          </w:tcPr>
          <w:p w14:paraId="4710E779" w14:textId="77777777" w:rsidR="00B96B39" w:rsidRPr="00DF6889" w:rsidRDefault="00B96B39" w:rsidP="00B96B39">
            <w:pPr>
              <w:ind w:right="35"/>
              <w:jc w:val="center"/>
              <w:rPr>
                <w:sz w:val="22"/>
                <w:szCs w:val="22"/>
              </w:rPr>
            </w:pPr>
            <w:r w:rsidRPr="00DF6889">
              <w:rPr>
                <w:rFonts w:eastAsia="Calibri"/>
                <w:sz w:val="22"/>
                <w:szCs w:val="22"/>
              </w:rPr>
              <w:lastRenderedPageBreak/>
              <w:t xml:space="preserve">53. </w:t>
            </w:r>
          </w:p>
        </w:tc>
        <w:tc>
          <w:tcPr>
            <w:tcW w:w="3118" w:type="dxa"/>
            <w:gridSpan w:val="2"/>
            <w:tcBorders>
              <w:top w:val="single" w:sz="4" w:space="0" w:color="000000"/>
              <w:left w:val="single" w:sz="4" w:space="0" w:color="000000"/>
              <w:bottom w:val="single" w:sz="4" w:space="0" w:color="000000"/>
              <w:right w:val="single" w:sz="4" w:space="0" w:color="000000"/>
            </w:tcBorders>
          </w:tcPr>
          <w:p w14:paraId="6E8CE944" w14:textId="77777777" w:rsidR="00B96B39" w:rsidRPr="00DF6889" w:rsidRDefault="00B96B39" w:rsidP="00B96B39">
            <w:pPr>
              <w:rPr>
                <w:sz w:val="22"/>
                <w:szCs w:val="22"/>
              </w:rPr>
            </w:pPr>
            <w:r w:rsidRPr="00DF6889">
              <w:rPr>
                <w:rFonts w:eastAsia="Calibri"/>
                <w:sz w:val="22"/>
                <w:szCs w:val="22"/>
              </w:rPr>
              <w:t xml:space="preserve">Koszulka </w:t>
            </w:r>
            <w:r w:rsidRPr="00DF6889">
              <w:rPr>
                <w:rFonts w:eastAsia="Calibri"/>
                <w:sz w:val="22"/>
                <w:szCs w:val="22"/>
              </w:rPr>
              <w:tab/>
              <w:t xml:space="preserve">oficerska </w:t>
            </w:r>
            <w:r w:rsidRPr="00DF6889">
              <w:rPr>
                <w:rFonts w:eastAsia="Calibri"/>
                <w:sz w:val="22"/>
                <w:szCs w:val="22"/>
              </w:rPr>
              <w:tab/>
              <w:t xml:space="preserve">z </w:t>
            </w:r>
            <w:r w:rsidRPr="00DF6889">
              <w:rPr>
                <w:rFonts w:eastAsia="Calibri"/>
                <w:sz w:val="22"/>
                <w:szCs w:val="22"/>
              </w:rPr>
              <w:tab/>
              <w:t xml:space="preserve">długimi rękawami </w:t>
            </w:r>
          </w:p>
        </w:tc>
        <w:tc>
          <w:tcPr>
            <w:tcW w:w="566" w:type="dxa"/>
            <w:tcBorders>
              <w:top w:val="single" w:sz="4" w:space="0" w:color="000000"/>
              <w:left w:val="single" w:sz="4" w:space="0" w:color="000000"/>
              <w:bottom w:val="single" w:sz="4" w:space="0" w:color="000000"/>
              <w:right w:val="single" w:sz="4" w:space="0" w:color="000000"/>
            </w:tcBorders>
          </w:tcPr>
          <w:p w14:paraId="2EDDCD84" w14:textId="77777777" w:rsidR="00B96B39" w:rsidRPr="00DF6889" w:rsidRDefault="00B96B39" w:rsidP="00B96B39">
            <w:pPr>
              <w:ind w:right="33"/>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0E220584" w14:textId="77777777" w:rsidR="00B96B39" w:rsidRPr="00DF6889" w:rsidRDefault="00B96B39" w:rsidP="00B96B39">
            <w:pPr>
              <w:ind w:right="164"/>
              <w:jc w:val="center"/>
              <w:rPr>
                <w:sz w:val="22"/>
                <w:szCs w:val="22"/>
              </w:rPr>
            </w:pPr>
            <w:r w:rsidRPr="00DF6889">
              <w:rPr>
                <w:rFonts w:eastAsia="Calibri"/>
                <w:sz w:val="22"/>
                <w:szCs w:val="22"/>
              </w:rPr>
              <w:t xml:space="preserve">Pranie wodne  z wykończeniem </w:t>
            </w:r>
          </w:p>
        </w:tc>
        <w:tc>
          <w:tcPr>
            <w:tcW w:w="1844" w:type="dxa"/>
            <w:tcBorders>
              <w:top w:val="single" w:sz="4" w:space="0" w:color="000000"/>
              <w:left w:val="single" w:sz="4" w:space="0" w:color="000000"/>
              <w:bottom w:val="single" w:sz="4" w:space="0" w:color="000000"/>
              <w:right w:val="single" w:sz="4" w:space="0" w:color="000000"/>
            </w:tcBorders>
          </w:tcPr>
          <w:p w14:paraId="4A3A5425" w14:textId="77777777" w:rsidR="00B96B39" w:rsidRPr="00DF6889" w:rsidRDefault="00B96B39" w:rsidP="00B96B39">
            <w:pPr>
              <w:spacing w:line="277" w:lineRule="auto"/>
              <w:ind w:right="335"/>
              <w:jc w:val="center"/>
              <w:rPr>
                <w:sz w:val="22"/>
                <w:szCs w:val="22"/>
              </w:rPr>
            </w:pPr>
            <w:r w:rsidRPr="00DF6889">
              <w:rPr>
                <w:rFonts w:eastAsia="Calibri"/>
                <w:sz w:val="22"/>
                <w:szCs w:val="22"/>
              </w:rPr>
              <w:t xml:space="preserve">Boki wraz  z rękawkami </w:t>
            </w:r>
          </w:p>
          <w:p w14:paraId="3ABAFC50" w14:textId="77777777" w:rsidR="00B96B39" w:rsidRPr="00DF6889" w:rsidRDefault="00B96B39" w:rsidP="00B96B39">
            <w:pPr>
              <w:spacing w:after="18"/>
              <w:ind w:right="38"/>
              <w:jc w:val="center"/>
              <w:rPr>
                <w:sz w:val="22"/>
                <w:szCs w:val="22"/>
              </w:rPr>
            </w:pPr>
            <w:r w:rsidRPr="00DF6889">
              <w:rPr>
                <w:rFonts w:eastAsia="Calibri"/>
                <w:sz w:val="22"/>
                <w:szCs w:val="22"/>
              </w:rPr>
              <w:t xml:space="preserve">założyć na plecy, </w:t>
            </w:r>
          </w:p>
          <w:p w14:paraId="326E5FFB" w14:textId="77777777" w:rsidR="00B96B39" w:rsidRPr="00DF6889" w:rsidRDefault="00B96B39" w:rsidP="00B96B39">
            <w:pPr>
              <w:jc w:val="center"/>
              <w:rPr>
                <w:sz w:val="22"/>
                <w:szCs w:val="22"/>
              </w:rPr>
            </w:pPr>
            <w:r w:rsidRPr="00DF6889">
              <w:rPr>
                <w:rFonts w:eastAsia="Calibri"/>
                <w:sz w:val="22"/>
                <w:szCs w:val="22"/>
              </w:rPr>
              <w:t xml:space="preserve">następnie złożyć po długości </w:t>
            </w:r>
          </w:p>
        </w:tc>
        <w:tc>
          <w:tcPr>
            <w:tcW w:w="1843" w:type="dxa"/>
            <w:tcBorders>
              <w:top w:val="single" w:sz="4" w:space="0" w:color="000000"/>
              <w:left w:val="single" w:sz="4" w:space="0" w:color="000000"/>
              <w:bottom w:val="single" w:sz="4" w:space="0" w:color="000000"/>
              <w:right w:val="single" w:sz="4" w:space="0" w:color="000000"/>
            </w:tcBorders>
          </w:tcPr>
          <w:p w14:paraId="4F64EEA2" w14:textId="77777777" w:rsidR="00B96B39" w:rsidRPr="00DF6889" w:rsidRDefault="00B96B39" w:rsidP="00B96B39">
            <w:pPr>
              <w:jc w:val="both"/>
              <w:rPr>
                <w:sz w:val="22"/>
                <w:szCs w:val="22"/>
              </w:rPr>
            </w:pPr>
            <w:r w:rsidRPr="00DF6889">
              <w:rPr>
                <w:rFonts w:eastAsia="Calibri"/>
                <w:sz w:val="22"/>
                <w:szCs w:val="22"/>
              </w:rPr>
              <w:t xml:space="preserve">Wiązane w paczkach po 20 szt. </w:t>
            </w:r>
          </w:p>
        </w:tc>
      </w:tr>
      <w:tr w:rsidR="00B96B39" w:rsidRPr="00DF6889" w14:paraId="127184F0" w14:textId="77777777" w:rsidTr="00B96B39">
        <w:tblPrEx>
          <w:tblCellMar>
            <w:left w:w="103" w:type="dxa"/>
            <w:right w:w="65" w:type="dxa"/>
          </w:tblCellMar>
        </w:tblPrEx>
        <w:trPr>
          <w:trHeight w:val="1613"/>
        </w:trPr>
        <w:tc>
          <w:tcPr>
            <w:tcW w:w="711" w:type="dxa"/>
            <w:tcBorders>
              <w:top w:val="single" w:sz="4" w:space="0" w:color="000000"/>
              <w:left w:val="single" w:sz="4" w:space="0" w:color="000000"/>
              <w:bottom w:val="single" w:sz="4" w:space="0" w:color="000000"/>
              <w:right w:val="single" w:sz="4" w:space="0" w:color="000000"/>
            </w:tcBorders>
          </w:tcPr>
          <w:p w14:paraId="675E6A34" w14:textId="77777777" w:rsidR="00B96B39" w:rsidRPr="00DF6889" w:rsidRDefault="00B96B39" w:rsidP="00B96B39">
            <w:pPr>
              <w:ind w:right="41"/>
              <w:jc w:val="center"/>
              <w:rPr>
                <w:sz w:val="22"/>
                <w:szCs w:val="22"/>
              </w:rPr>
            </w:pPr>
            <w:r w:rsidRPr="00DF6889">
              <w:rPr>
                <w:rFonts w:eastAsia="Calibri"/>
                <w:sz w:val="22"/>
                <w:szCs w:val="22"/>
              </w:rPr>
              <w:t xml:space="preserve">54. </w:t>
            </w:r>
          </w:p>
        </w:tc>
        <w:tc>
          <w:tcPr>
            <w:tcW w:w="3118" w:type="dxa"/>
            <w:gridSpan w:val="2"/>
            <w:tcBorders>
              <w:top w:val="single" w:sz="4" w:space="0" w:color="000000"/>
              <w:left w:val="single" w:sz="4" w:space="0" w:color="000000"/>
              <w:bottom w:val="single" w:sz="4" w:space="0" w:color="000000"/>
              <w:right w:val="single" w:sz="4" w:space="0" w:color="000000"/>
            </w:tcBorders>
          </w:tcPr>
          <w:p w14:paraId="2C1D2EF9" w14:textId="77777777" w:rsidR="00B96B39" w:rsidRPr="00DF6889" w:rsidRDefault="00B96B39" w:rsidP="00B96B39">
            <w:pPr>
              <w:rPr>
                <w:sz w:val="22"/>
                <w:szCs w:val="22"/>
              </w:rPr>
            </w:pPr>
            <w:r w:rsidRPr="00DF6889">
              <w:rPr>
                <w:rFonts w:eastAsia="Calibri"/>
                <w:sz w:val="22"/>
                <w:szCs w:val="22"/>
              </w:rPr>
              <w:t xml:space="preserve">Koszulka specjalna letnia </w:t>
            </w:r>
          </w:p>
        </w:tc>
        <w:tc>
          <w:tcPr>
            <w:tcW w:w="566" w:type="dxa"/>
            <w:tcBorders>
              <w:top w:val="single" w:sz="4" w:space="0" w:color="000000"/>
              <w:left w:val="single" w:sz="4" w:space="0" w:color="000000"/>
              <w:bottom w:val="single" w:sz="4" w:space="0" w:color="000000"/>
              <w:right w:val="single" w:sz="4" w:space="0" w:color="000000"/>
            </w:tcBorders>
          </w:tcPr>
          <w:p w14:paraId="769FD760" w14:textId="77777777" w:rsidR="00B96B39" w:rsidRPr="00DF6889" w:rsidRDefault="00B96B39" w:rsidP="00B96B39">
            <w:pPr>
              <w:ind w:right="39"/>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6D1684AB" w14:textId="77777777" w:rsidR="00B96B39" w:rsidRPr="00DF6889" w:rsidRDefault="00B96B39" w:rsidP="00B96B39">
            <w:pPr>
              <w:ind w:right="165"/>
              <w:jc w:val="center"/>
              <w:rPr>
                <w:sz w:val="22"/>
                <w:szCs w:val="22"/>
              </w:rPr>
            </w:pPr>
            <w:r w:rsidRPr="00DF6889">
              <w:rPr>
                <w:rFonts w:eastAsia="Calibri"/>
                <w:sz w:val="22"/>
                <w:szCs w:val="22"/>
              </w:rPr>
              <w:t xml:space="preserve">Pranie wodne  z wykończeniem </w:t>
            </w:r>
          </w:p>
        </w:tc>
        <w:tc>
          <w:tcPr>
            <w:tcW w:w="1844" w:type="dxa"/>
            <w:tcBorders>
              <w:top w:val="single" w:sz="4" w:space="0" w:color="000000"/>
              <w:left w:val="single" w:sz="4" w:space="0" w:color="000000"/>
              <w:bottom w:val="single" w:sz="4" w:space="0" w:color="000000"/>
              <w:right w:val="single" w:sz="4" w:space="0" w:color="000000"/>
            </w:tcBorders>
          </w:tcPr>
          <w:p w14:paraId="13EC8BA2" w14:textId="77777777" w:rsidR="00B96B39" w:rsidRPr="00DF6889" w:rsidRDefault="00B96B39" w:rsidP="00B96B39">
            <w:pPr>
              <w:spacing w:line="277" w:lineRule="auto"/>
              <w:ind w:right="336"/>
              <w:jc w:val="center"/>
              <w:rPr>
                <w:sz w:val="22"/>
                <w:szCs w:val="22"/>
              </w:rPr>
            </w:pPr>
            <w:r w:rsidRPr="00DF6889">
              <w:rPr>
                <w:rFonts w:eastAsia="Calibri"/>
                <w:sz w:val="22"/>
                <w:szCs w:val="22"/>
              </w:rPr>
              <w:t xml:space="preserve">Boki wraz  z rękawkami </w:t>
            </w:r>
          </w:p>
          <w:p w14:paraId="74B594E6" w14:textId="77777777" w:rsidR="00B96B39" w:rsidRPr="00DF6889" w:rsidRDefault="00B96B39" w:rsidP="00B96B39">
            <w:pPr>
              <w:spacing w:after="18"/>
              <w:ind w:right="43"/>
              <w:jc w:val="center"/>
              <w:rPr>
                <w:sz w:val="22"/>
                <w:szCs w:val="22"/>
              </w:rPr>
            </w:pPr>
            <w:r w:rsidRPr="00DF6889">
              <w:rPr>
                <w:rFonts w:eastAsia="Calibri"/>
                <w:sz w:val="22"/>
                <w:szCs w:val="22"/>
              </w:rPr>
              <w:t xml:space="preserve">założyć na plecy, </w:t>
            </w:r>
          </w:p>
          <w:p w14:paraId="751E2D98" w14:textId="77777777" w:rsidR="00B96B39" w:rsidRPr="00DF6889" w:rsidRDefault="00B96B39" w:rsidP="00B96B39">
            <w:pPr>
              <w:jc w:val="center"/>
              <w:rPr>
                <w:sz w:val="22"/>
                <w:szCs w:val="22"/>
              </w:rPr>
            </w:pPr>
            <w:r w:rsidRPr="00DF6889">
              <w:rPr>
                <w:rFonts w:eastAsia="Calibri"/>
                <w:sz w:val="22"/>
                <w:szCs w:val="22"/>
              </w:rPr>
              <w:t xml:space="preserve">następnie złożyć po długości </w:t>
            </w:r>
          </w:p>
        </w:tc>
        <w:tc>
          <w:tcPr>
            <w:tcW w:w="1843" w:type="dxa"/>
            <w:tcBorders>
              <w:top w:val="single" w:sz="4" w:space="0" w:color="000000"/>
              <w:left w:val="single" w:sz="4" w:space="0" w:color="000000"/>
              <w:bottom w:val="single" w:sz="4" w:space="0" w:color="000000"/>
              <w:right w:val="single" w:sz="4" w:space="0" w:color="000000"/>
            </w:tcBorders>
          </w:tcPr>
          <w:p w14:paraId="21C80B98" w14:textId="77777777" w:rsidR="00B96B39" w:rsidRPr="00DF6889" w:rsidRDefault="00B96B39" w:rsidP="00B96B39">
            <w:pPr>
              <w:jc w:val="center"/>
              <w:rPr>
                <w:sz w:val="22"/>
                <w:szCs w:val="22"/>
              </w:rPr>
            </w:pPr>
            <w:r w:rsidRPr="00DF6889">
              <w:rPr>
                <w:rFonts w:eastAsia="Calibri"/>
                <w:sz w:val="22"/>
                <w:szCs w:val="22"/>
              </w:rPr>
              <w:t xml:space="preserve">Wiązane w paczkach po 20 szt. </w:t>
            </w:r>
          </w:p>
        </w:tc>
      </w:tr>
      <w:tr w:rsidR="00B96B39" w:rsidRPr="00DF6889" w14:paraId="3EA56779" w14:textId="77777777" w:rsidTr="00B96B39">
        <w:tblPrEx>
          <w:tblCellMar>
            <w:left w:w="103" w:type="dxa"/>
            <w:right w:w="65" w:type="dxa"/>
          </w:tblCellMar>
        </w:tblPrEx>
        <w:trPr>
          <w:trHeight w:val="1615"/>
        </w:trPr>
        <w:tc>
          <w:tcPr>
            <w:tcW w:w="711" w:type="dxa"/>
            <w:tcBorders>
              <w:top w:val="single" w:sz="4" w:space="0" w:color="000000"/>
              <w:left w:val="single" w:sz="4" w:space="0" w:color="000000"/>
              <w:bottom w:val="single" w:sz="4" w:space="0" w:color="000000"/>
              <w:right w:val="single" w:sz="4" w:space="0" w:color="000000"/>
            </w:tcBorders>
          </w:tcPr>
          <w:p w14:paraId="28059FF0" w14:textId="77777777" w:rsidR="00B96B39" w:rsidRPr="00DF6889" w:rsidRDefault="00B96B39" w:rsidP="00B96B39">
            <w:pPr>
              <w:ind w:right="41"/>
              <w:jc w:val="center"/>
              <w:rPr>
                <w:sz w:val="22"/>
                <w:szCs w:val="22"/>
              </w:rPr>
            </w:pPr>
            <w:r w:rsidRPr="00DF6889">
              <w:rPr>
                <w:rFonts w:eastAsia="Calibri"/>
                <w:sz w:val="22"/>
                <w:szCs w:val="22"/>
              </w:rPr>
              <w:t xml:space="preserve">55. </w:t>
            </w:r>
          </w:p>
        </w:tc>
        <w:tc>
          <w:tcPr>
            <w:tcW w:w="3118" w:type="dxa"/>
            <w:gridSpan w:val="2"/>
            <w:tcBorders>
              <w:top w:val="single" w:sz="4" w:space="0" w:color="000000"/>
              <w:left w:val="single" w:sz="4" w:space="0" w:color="000000"/>
              <w:bottom w:val="single" w:sz="4" w:space="0" w:color="000000"/>
              <w:right w:val="single" w:sz="4" w:space="0" w:color="000000"/>
            </w:tcBorders>
          </w:tcPr>
          <w:p w14:paraId="7AD58F3A" w14:textId="77777777" w:rsidR="00B96B39" w:rsidRPr="00DF6889" w:rsidRDefault="00B96B39" w:rsidP="00B96B39">
            <w:pPr>
              <w:rPr>
                <w:sz w:val="22"/>
                <w:szCs w:val="22"/>
              </w:rPr>
            </w:pPr>
            <w:r w:rsidRPr="00DF6889">
              <w:rPr>
                <w:rFonts w:eastAsia="Calibri"/>
                <w:sz w:val="22"/>
                <w:szCs w:val="22"/>
              </w:rPr>
              <w:t xml:space="preserve">Koszulka sportowa </w:t>
            </w:r>
          </w:p>
        </w:tc>
        <w:tc>
          <w:tcPr>
            <w:tcW w:w="566" w:type="dxa"/>
            <w:tcBorders>
              <w:top w:val="single" w:sz="4" w:space="0" w:color="000000"/>
              <w:left w:val="single" w:sz="4" w:space="0" w:color="000000"/>
              <w:bottom w:val="single" w:sz="4" w:space="0" w:color="000000"/>
              <w:right w:val="single" w:sz="4" w:space="0" w:color="000000"/>
            </w:tcBorders>
          </w:tcPr>
          <w:p w14:paraId="6DE4AA7D" w14:textId="77777777" w:rsidR="00B96B39" w:rsidRPr="00DF6889" w:rsidRDefault="00B96B39" w:rsidP="00B96B39">
            <w:pPr>
              <w:ind w:right="39"/>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786D785D" w14:textId="77777777" w:rsidR="00B96B39" w:rsidRPr="00DF6889" w:rsidRDefault="00B96B39" w:rsidP="00B96B39">
            <w:pPr>
              <w:rPr>
                <w:sz w:val="22"/>
                <w:szCs w:val="22"/>
              </w:rPr>
            </w:pPr>
            <w:r w:rsidRPr="00DF6889">
              <w:rPr>
                <w:rFonts w:eastAsia="Calibri"/>
                <w:sz w:val="22"/>
                <w:szCs w:val="22"/>
              </w:rPr>
              <w:t xml:space="preserve"> </w:t>
            </w:r>
            <w:r w:rsidRPr="00DF6889">
              <w:rPr>
                <w:rFonts w:eastAsia="Calibri"/>
                <w:sz w:val="22"/>
                <w:szCs w:val="22"/>
              </w:rPr>
              <w:tab/>
              <w:t xml:space="preserve">Pranie wodne z wykończeniem </w:t>
            </w:r>
          </w:p>
        </w:tc>
        <w:tc>
          <w:tcPr>
            <w:tcW w:w="1844" w:type="dxa"/>
            <w:tcBorders>
              <w:top w:val="single" w:sz="4" w:space="0" w:color="000000"/>
              <w:left w:val="single" w:sz="4" w:space="0" w:color="000000"/>
              <w:bottom w:val="single" w:sz="4" w:space="0" w:color="000000"/>
              <w:right w:val="single" w:sz="4" w:space="0" w:color="000000"/>
            </w:tcBorders>
          </w:tcPr>
          <w:p w14:paraId="1AAF8AD6" w14:textId="77777777" w:rsidR="00B96B39" w:rsidRPr="00DF6889" w:rsidRDefault="00B96B39" w:rsidP="00B96B39">
            <w:pPr>
              <w:spacing w:line="277" w:lineRule="auto"/>
              <w:ind w:right="336"/>
              <w:jc w:val="center"/>
              <w:rPr>
                <w:sz w:val="22"/>
                <w:szCs w:val="22"/>
              </w:rPr>
            </w:pPr>
            <w:r w:rsidRPr="00DF6889">
              <w:rPr>
                <w:rFonts w:eastAsia="Calibri"/>
                <w:sz w:val="22"/>
                <w:szCs w:val="22"/>
              </w:rPr>
              <w:t xml:space="preserve">Boki wraz  z rękawkami </w:t>
            </w:r>
          </w:p>
          <w:p w14:paraId="5B6E01BE" w14:textId="77777777" w:rsidR="00B96B39" w:rsidRPr="00DF6889" w:rsidRDefault="00B96B39" w:rsidP="00B96B39">
            <w:pPr>
              <w:spacing w:after="18"/>
              <w:ind w:right="43"/>
              <w:jc w:val="center"/>
              <w:rPr>
                <w:sz w:val="22"/>
                <w:szCs w:val="22"/>
              </w:rPr>
            </w:pPr>
            <w:r w:rsidRPr="00DF6889">
              <w:rPr>
                <w:rFonts w:eastAsia="Calibri"/>
                <w:sz w:val="22"/>
                <w:szCs w:val="22"/>
              </w:rPr>
              <w:t xml:space="preserve">założyć na plecy, </w:t>
            </w:r>
          </w:p>
          <w:p w14:paraId="2645B33C" w14:textId="77777777" w:rsidR="00B96B39" w:rsidRPr="00DF6889" w:rsidRDefault="00B96B39" w:rsidP="00B96B39">
            <w:pPr>
              <w:jc w:val="center"/>
              <w:rPr>
                <w:sz w:val="22"/>
                <w:szCs w:val="22"/>
              </w:rPr>
            </w:pPr>
            <w:r w:rsidRPr="00DF6889">
              <w:rPr>
                <w:rFonts w:eastAsia="Calibri"/>
                <w:sz w:val="22"/>
                <w:szCs w:val="22"/>
              </w:rPr>
              <w:t xml:space="preserve">następnie złożyć po długości </w:t>
            </w:r>
          </w:p>
        </w:tc>
        <w:tc>
          <w:tcPr>
            <w:tcW w:w="1843" w:type="dxa"/>
            <w:tcBorders>
              <w:top w:val="single" w:sz="4" w:space="0" w:color="000000"/>
              <w:left w:val="single" w:sz="4" w:space="0" w:color="000000"/>
              <w:bottom w:val="single" w:sz="4" w:space="0" w:color="000000"/>
              <w:right w:val="single" w:sz="4" w:space="0" w:color="000000"/>
            </w:tcBorders>
          </w:tcPr>
          <w:p w14:paraId="5AF9DD23" w14:textId="77777777" w:rsidR="00B96B39" w:rsidRPr="00DF6889" w:rsidRDefault="00B96B39" w:rsidP="00B96B39">
            <w:pPr>
              <w:jc w:val="center"/>
              <w:rPr>
                <w:sz w:val="22"/>
                <w:szCs w:val="22"/>
              </w:rPr>
            </w:pPr>
            <w:r w:rsidRPr="00DF6889">
              <w:rPr>
                <w:rFonts w:eastAsia="Calibri"/>
                <w:sz w:val="22"/>
                <w:szCs w:val="22"/>
              </w:rPr>
              <w:t xml:space="preserve">Wiązane w paczkach po 20 szt. </w:t>
            </w:r>
          </w:p>
        </w:tc>
      </w:tr>
      <w:tr w:rsidR="00B96B39" w:rsidRPr="00DF6889" w14:paraId="013C4072" w14:textId="77777777" w:rsidTr="00B96B39">
        <w:tblPrEx>
          <w:tblCellMar>
            <w:left w:w="103" w:type="dxa"/>
            <w:right w:w="65" w:type="dxa"/>
          </w:tblCellMar>
        </w:tblPrEx>
        <w:trPr>
          <w:trHeight w:val="1613"/>
        </w:trPr>
        <w:tc>
          <w:tcPr>
            <w:tcW w:w="711" w:type="dxa"/>
            <w:tcBorders>
              <w:top w:val="single" w:sz="4" w:space="0" w:color="000000"/>
              <w:left w:val="single" w:sz="4" w:space="0" w:color="000000"/>
              <w:bottom w:val="single" w:sz="4" w:space="0" w:color="000000"/>
              <w:right w:val="single" w:sz="4" w:space="0" w:color="000000"/>
            </w:tcBorders>
          </w:tcPr>
          <w:p w14:paraId="6A7F6C0A" w14:textId="77777777" w:rsidR="00B96B39" w:rsidRPr="00DF6889" w:rsidRDefault="00B96B39" w:rsidP="00B96B39">
            <w:pPr>
              <w:ind w:right="41"/>
              <w:jc w:val="center"/>
              <w:rPr>
                <w:sz w:val="22"/>
                <w:szCs w:val="22"/>
              </w:rPr>
            </w:pPr>
            <w:r w:rsidRPr="00DF6889">
              <w:rPr>
                <w:rFonts w:eastAsia="Calibri"/>
                <w:sz w:val="22"/>
                <w:szCs w:val="22"/>
              </w:rPr>
              <w:t xml:space="preserve">56. </w:t>
            </w:r>
          </w:p>
        </w:tc>
        <w:tc>
          <w:tcPr>
            <w:tcW w:w="3118" w:type="dxa"/>
            <w:gridSpan w:val="2"/>
            <w:tcBorders>
              <w:top w:val="single" w:sz="4" w:space="0" w:color="000000"/>
              <w:left w:val="single" w:sz="4" w:space="0" w:color="000000"/>
              <w:bottom w:val="single" w:sz="4" w:space="0" w:color="000000"/>
              <w:right w:val="single" w:sz="4" w:space="0" w:color="000000"/>
            </w:tcBorders>
          </w:tcPr>
          <w:p w14:paraId="3560A8BB" w14:textId="77777777" w:rsidR="00B96B39" w:rsidRPr="00DF6889" w:rsidRDefault="00B96B39" w:rsidP="00B96B39">
            <w:pPr>
              <w:rPr>
                <w:sz w:val="22"/>
                <w:szCs w:val="22"/>
              </w:rPr>
            </w:pPr>
            <w:r w:rsidRPr="00DF6889">
              <w:rPr>
                <w:rFonts w:eastAsia="Calibri"/>
                <w:sz w:val="22"/>
                <w:szCs w:val="22"/>
              </w:rPr>
              <w:t xml:space="preserve">Koszulka z długimi rękawami </w:t>
            </w:r>
          </w:p>
        </w:tc>
        <w:tc>
          <w:tcPr>
            <w:tcW w:w="566" w:type="dxa"/>
            <w:tcBorders>
              <w:top w:val="single" w:sz="4" w:space="0" w:color="000000"/>
              <w:left w:val="single" w:sz="4" w:space="0" w:color="000000"/>
              <w:bottom w:val="single" w:sz="4" w:space="0" w:color="000000"/>
              <w:right w:val="single" w:sz="4" w:space="0" w:color="000000"/>
            </w:tcBorders>
          </w:tcPr>
          <w:p w14:paraId="5835D364" w14:textId="77777777" w:rsidR="00B96B39" w:rsidRPr="00DF6889" w:rsidRDefault="00B96B39" w:rsidP="00B96B39">
            <w:pPr>
              <w:ind w:right="39"/>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23FB8BC8" w14:textId="77777777" w:rsidR="00B96B39" w:rsidRPr="00DF6889" w:rsidRDefault="00B96B39" w:rsidP="00B96B39">
            <w:pPr>
              <w:ind w:right="165"/>
              <w:jc w:val="center"/>
              <w:rPr>
                <w:sz w:val="22"/>
                <w:szCs w:val="22"/>
              </w:rPr>
            </w:pPr>
            <w:r w:rsidRPr="00DF6889">
              <w:rPr>
                <w:rFonts w:eastAsia="Calibri"/>
                <w:sz w:val="22"/>
                <w:szCs w:val="22"/>
              </w:rPr>
              <w:t xml:space="preserve">Pranie wodne  z wykończeniem </w:t>
            </w:r>
          </w:p>
        </w:tc>
        <w:tc>
          <w:tcPr>
            <w:tcW w:w="1844" w:type="dxa"/>
            <w:tcBorders>
              <w:top w:val="single" w:sz="4" w:space="0" w:color="000000"/>
              <w:left w:val="single" w:sz="4" w:space="0" w:color="000000"/>
              <w:bottom w:val="single" w:sz="4" w:space="0" w:color="000000"/>
              <w:right w:val="single" w:sz="4" w:space="0" w:color="000000"/>
            </w:tcBorders>
          </w:tcPr>
          <w:p w14:paraId="042E3314" w14:textId="77777777" w:rsidR="00B96B39" w:rsidRPr="00DF6889" w:rsidRDefault="00B96B39" w:rsidP="00B96B39">
            <w:pPr>
              <w:spacing w:line="277" w:lineRule="auto"/>
              <w:ind w:right="336"/>
              <w:jc w:val="center"/>
              <w:rPr>
                <w:sz w:val="22"/>
                <w:szCs w:val="22"/>
              </w:rPr>
            </w:pPr>
            <w:r w:rsidRPr="00DF6889">
              <w:rPr>
                <w:rFonts w:eastAsia="Calibri"/>
                <w:sz w:val="22"/>
                <w:szCs w:val="22"/>
              </w:rPr>
              <w:t xml:space="preserve">Boki wraz  z rękawkami </w:t>
            </w:r>
          </w:p>
          <w:p w14:paraId="7B6A3B50" w14:textId="77777777" w:rsidR="00B96B39" w:rsidRPr="00DF6889" w:rsidRDefault="00B96B39" w:rsidP="00B96B39">
            <w:pPr>
              <w:spacing w:after="18"/>
              <w:ind w:right="43"/>
              <w:jc w:val="center"/>
              <w:rPr>
                <w:sz w:val="22"/>
                <w:szCs w:val="22"/>
              </w:rPr>
            </w:pPr>
            <w:r w:rsidRPr="00DF6889">
              <w:rPr>
                <w:rFonts w:eastAsia="Calibri"/>
                <w:sz w:val="22"/>
                <w:szCs w:val="22"/>
              </w:rPr>
              <w:t xml:space="preserve">założyć na plecy, </w:t>
            </w:r>
          </w:p>
          <w:p w14:paraId="35725CFB" w14:textId="77777777" w:rsidR="00B96B39" w:rsidRPr="00DF6889" w:rsidRDefault="00B96B39" w:rsidP="00B96B39">
            <w:pPr>
              <w:jc w:val="center"/>
              <w:rPr>
                <w:sz w:val="22"/>
                <w:szCs w:val="22"/>
              </w:rPr>
            </w:pPr>
            <w:r w:rsidRPr="00DF6889">
              <w:rPr>
                <w:rFonts w:eastAsia="Calibri"/>
                <w:sz w:val="22"/>
                <w:szCs w:val="22"/>
              </w:rPr>
              <w:t xml:space="preserve">następnie złożyć po długości </w:t>
            </w:r>
          </w:p>
        </w:tc>
        <w:tc>
          <w:tcPr>
            <w:tcW w:w="1843" w:type="dxa"/>
            <w:tcBorders>
              <w:top w:val="single" w:sz="4" w:space="0" w:color="000000"/>
              <w:left w:val="single" w:sz="4" w:space="0" w:color="000000"/>
              <w:bottom w:val="single" w:sz="4" w:space="0" w:color="000000"/>
              <w:right w:val="single" w:sz="4" w:space="0" w:color="000000"/>
            </w:tcBorders>
          </w:tcPr>
          <w:p w14:paraId="7F65D8D4" w14:textId="77777777" w:rsidR="00B96B39" w:rsidRPr="00DF6889" w:rsidRDefault="00B96B39" w:rsidP="00B96B39">
            <w:pPr>
              <w:jc w:val="center"/>
              <w:rPr>
                <w:sz w:val="22"/>
                <w:szCs w:val="22"/>
              </w:rPr>
            </w:pPr>
            <w:r w:rsidRPr="00DF6889">
              <w:rPr>
                <w:rFonts w:eastAsia="Calibri"/>
                <w:sz w:val="22"/>
                <w:szCs w:val="22"/>
              </w:rPr>
              <w:t xml:space="preserve">Wiązane w paczkach po 20 szt. </w:t>
            </w:r>
          </w:p>
        </w:tc>
      </w:tr>
      <w:tr w:rsidR="00B96B39" w:rsidRPr="00DF6889" w14:paraId="3FEA5767" w14:textId="77777777" w:rsidTr="00B96B39">
        <w:tblPrEx>
          <w:tblCellMar>
            <w:left w:w="103" w:type="dxa"/>
            <w:right w:w="65" w:type="dxa"/>
          </w:tblCellMar>
        </w:tblPrEx>
        <w:trPr>
          <w:trHeight w:val="1615"/>
        </w:trPr>
        <w:tc>
          <w:tcPr>
            <w:tcW w:w="711" w:type="dxa"/>
            <w:tcBorders>
              <w:top w:val="single" w:sz="4" w:space="0" w:color="000000"/>
              <w:left w:val="single" w:sz="4" w:space="0" w:color="000000"/>
              <w:bottom w:val="single" w:sz="4" w:space="0" w:color="000000"/>
              <w:right w:val="single" w:sz="4" w:space="0" w:color="000000"/>
            </w:tcBorders>
          </w:tcPr>
          <w:p w14:paraId="7F80F973" w14:textId="77777777" w:rsidR="00B96B39" w:rsidRPr="00DF6889" w:rsidRDefault="00B96B39" w:rsidP="00B96B39">
            <w:pPr>
              <w:ind w:right="41"/>
              <w:jc w:val="center"/>
              <w:rPr>
                <w:sz w:val="22"/>
                <w:szCs w:val="22"/>
              </w:rPr>
            </w:pPr>
            <w:r w:rsidRPr="00DF6889">
              <w:rPr>
                <w:rFonts w:eastAsia="Calibri"/>
                <w:sz w:val="22"/>
                <w:szCs w:val="22"/>
              </w:rPr>
              <w:t xml:space="preserve">57. </w:t>
            </w:r>
          </w:p>
        </w:tc>
        <w:tc>
          <w:tcPr>
            <w:tcW w:w="3118" w:type="dxa"/>
            <w:gridSpan w:val="2"/>
            <w:tcBorders>
              <w:top w:val="single" w:sz="4" w:space="0" w:color="000000"/>
              <w:left w:val="single" w:sz="4" w:space="0" w:color="000000"/>
              <w:bottom w:val="single" w:sz="4" w:space="0" w:color="000000"/>
              <w:right w:val="single" w:sz="4" w:space="0" w:color="000000"/>
            </w:tcBorders>
          </w:tcPr>
          <w:p w14:paraId="11EEBF25" w14:textId="77777777" w:rsidR="00B96B39" w:rsidRPr="00DF6889" w:rsidRDefault="00B96B39" w:rsidP="00B96B39">
            <w:pPr>
              <w:rPr>
                <w:sz w:val="22"/>
                <w:szCs w:val="22"/>
              </w:rPr>
            </w:pPr>
            <w:r w:rsidRPr="00DF6889">
              <w:rPr>
                <w:rFonts w:eastAsia="Calibri"/>
                <w:sz w:val="22"/>
                <w:szCs w:val="22"/>
              </w:rPr>
              <w:t xml:space="preserve">Koszulka z długimi rękawami koloru khaki </w:t>
            </w:r>
          </w:p>
        </w:tc>
        <w:tc>
          <w:tcPr>
            <w:tcW w:w="566" w:type="dxa"/>
            <w:tcBorders>
              <w:top w:val="single" w:sz="4" w:space="0" w:color="000000"/>
              <w:left w:val="single" w:sz="4" w:space="0" w:color="000000"/>
              <w:bottom w:val="single" w:sz="4" w:space="0" w:color="000000"/>
              <w:right w:val="single" w:sz="4" w:space="0" w:color="000000"/>
            </w:tcBorders>
          </w:tcPr>
          <w:p w14:paraId="0F27B1F5" w14:textId="77777777" w:rsidR="00B96B39" w:rsidRPr="00DF6889" w:rsidRDefault="00B96B39" w:rsidP="00B96B39">
            <w:pPr>
              <w:ind w:right="39"/>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00E2AA5F" w14:textId="77777777" w:rsidR="00B96B39" w:rsidRPr="00DF6889" w:rsidRDefault="00B96B39" w:rsidP="00B96B39">
            <w:pPr>
              <w:jc w:val="center"/>
              <w:rPr>
                <w:sz w:val="22"/>
                <w:szCs w:val="22"/>
              </w:rPr>
            </w:pPr>
            <w:r w:rsidRPr="00DF6889">
              <w:rPr>
                <w:rFonts w:eastAsia="Calibri"/>
                <w:sz w:val="22"/>
                <w:szCs w:val="22"/>
              </w:rPr>
              <w:t xml:space="preserve">Pranie wodne z wykończeniem </w:t>
            </w:r>
          </w:p>
        </w:tc>
        <w:tc>
          <w:tcPr>
            <w:tcW w:w="1844" w:type="dxa"/>
            <w:tcBorders>
              <w:top w:val="single" w:sz="4" w:space="0" w:color="000000"/>
              <w:left w:val="single" w:sz="4" w:space="0" w:color="000000"/>
              <w:bottom w:val="single" w:sz="4" w:space="0" w:color="000000"/>
              <w:right w:val="single" w:sz="4" w:space="0" w:color="000000"/>
            </w:tcBorders>
          </w:tcPr>
          <w:p w14:paraId="12AEB1FE" w14:textId="77777777" w:rsidR="00B96B39" w:rsidRPr="00DF6889" w:rsidRDefault="00B96B39" w:rsidP="00B96B39">
            <w:pPr>
              <w:spacing w:line="277" w:lineRule="auto"/>
              <w:ind w:right="336"/>
              <w:jc w:val="center"/>
              <w:rPr>
                <w:sz w:val="22"/>
                <w:szCs w:val="22"/>
              </w:rPr>
            </w:pPr>
            <w:r w:rsidRPr="00DF6889">
              <w:rPr>
                <w:rFonts w:eastAsia="Calibri"/>
                <w:sz w:val="22"/>
                <w:szCs w:val="22"/>
              </w:rPr>
              <w:t xml:space="preserve">Boki wraz  z rękawkami </w:t>
            </w:r>
          </w:p>
          <w:p w14:paraId="52EF0895" w14:textId="77777777" w:rsidR="00B96B39" w:rsidRPr="00DF6889" w:rsidRDefault="00B96B39" w:rsidP="00B96B39">
            <w:pPr>
              <w:spacing w:after="18"/>
              <w:ind w:right="43"/>
              <w:jc w:val="center"/>
              <w:rPr>
                <w:sz w:val="22"/>
                <w:szCs w:val="22"/>
              </w:rPr>
            </w:pPr>
            <w:r w:rsidRPr="00DF6889">
              <w:rPr>
                <w:rFonts w:eastAsia="Calibri"/>
                <w:sz w:val="22"/>
                <w:szCs w:val="22"/>
              </w:rPr>
              <w:t xml:space="preserve">założyć na plecy, </w:t>
            </w:r>
          </w:p>
          <w:p w14:paraId="37292105" w14:textId="77777777" w:rsidR="00B96B39" w:rsidRPr="00DF6889" w:rsidRDefault="00B96B39" w:rsidP="00B96B39">
            <w:pPr>
              <w:jc w:val="center"/>
              <w:rPr>
                <w:sz w:val="22"/>
                <w:szCs w:val="22"/>
              </w:rPr>
            </w:pPr>
            <w:r w:rsidRPr="00DF6889">
              <w:rPr>
                <w:rFonts w:eastAsia="Calibri"/>
                <w:sz w:val="22"/>
                <w:szCs w:val="22"/>
              </w:rPr>
              <w:t xml:space="preserve">następnie złożyć po długości </w:t>
            </w:r>
          </w:p>
        </w:tc>
        <w:tc>
          <w:tcPr>
            <w:tcW w:w="1843" w:type="dxa"/>
            <w:tcBorders>
              <w:top w:val="single" w:sz="4" w:space="0" w:color="000000"/>
              <w:left w:val="single" w:sz="4" w:space="0" w:color="000000"/>
              <w:bottom w:val="single" w:sz="4" w:space="0" w:color="000000"/>
              <w:right w:val="single" w:sz="4" w:space="0" w:color="000000"/>
            </w:tcBorders>
          </w:tcPr>
          <w:p w14:paraId="3FE499BA" w14:textId="77777777" w:rsidR="00B96B39" w:rsidRPr="00DF6889" w:rsidRDefault="00B96B39" w:rsidP="00B96B39">
            <w:pPr>
              <w:jc w:val="center"/>
              <w:rPr>
                <w:sz w:val="22"/>
                <w:szCs w:val="22"/>
              </w:rPr>
            </w:pPr>
            <w:r w:rsidRPr="00DF6889">
              <w:rPr>
                <w:rFonts w:eastAsia="Calibri"/>
                <w:sz w:val="22"/>
                <w:szCs w:val="22"/>
              </w:rPr>
              <w:t xml:space="preserve">Wiązane w paczkach po 20 szt. </w:t>
            </w:r>
          </w:p>
        </w:tc>
      </w:tr>
      <w:tr w:rsidR="00B96B39" w:rsidRPr="00DF6889" w14:paraId="7CE127D7" w14:textId="77777777" w:rsidTr="00B96B39">
        <w:tblPrEx>
          <w:tblCellMar>
            <w:left w:w="103" w:type="dxa"/>
            <w:right w:w="65" w:type="dxa"/>
          </w:tblCellMar>
        </w:tblPrEx>
        <w:trPr>
          <w:trHeight w:val="1613"/>
        </w:trPr>
        <w:tc>
          <w:tcPr>
            <w:tcW w:w="711" w:type="dxa"/>
            <w:tcBorders>
              <w:top w:val="single" w:sz="4" w:space="0" w:color="000000"/>
              <w:left w:val="single" w:sz="4" w:space="0" w:color="000000"/>
              <w:bottom w:val="single" w:sz="4" w:space="0" w:color="000000"/>
              <w:right w:val="single" w:sz="4" w:space="0" w:color="000000"/>
            </w:tcBorders>
          </w:tcPr>
          <w:p w14:paraId="1C27D44D" w14:textId="77777777" w:rsidR="00B96B39" w:rsidRPr="00DF6889" w:rsidRDefault="00B96B39" w:rsidP="00B96B39">
            <w:pPr>
              <w:ind w:right="41"/>
              <w:jc w:val="center"/>
              <w:rPr>
                <w:sz w:val="22"/>
                <w:szCs w:val="22"/>
              </w:rPr>
            </w:pPr>
            <w:r w:rsidRPr="00DF6889">
              <w:rPr>
                <w:rFonts w:eastAsia="Calibri"/>
                <w:sz w:val="22"/>
                <w:szCs w:val="22"/>
              </w:rPr>
              <w:t xml:space="preserve">58. </w:t>
            </w:r>
          </w:p>
        </w:tc>
        <w:tc>
          <w:tcPr>
            <w:tcW w:w="3118" w:type="dxa"/>
            <w:gridSpan w:val="2"/>
            <w:tcBorders>
              <w:top w:val="single" w:sz="4" w:space="0" w:color="000000"/>
              <w:left w:val="single" w:sz="4" w:space="0" w:color="000000"/>
              <w:bottom w:val="single" w:sz="4" w:space="0" w:color="000000"/>
              <w:right w:val="single" w:sz="4" w:space="0" w:color="000000"/>
            </w:tcBorders>
          </w:tcPr>
          <w:p w14:paraId="3F084532" w14:textId="77777777" w:rsidR="00B96B39" w:rsidRPr="00DF6889" w:rsidRDefault="00B96B39" w:rsidP="00B96B39">
            <w:pPr>
              <w:tabs>
                <w:tab w:val="center" w:pos="356"/>
                <w:tab w:val="center" w:pos="960"/>
                <w:tab w:val="center" w:pos="1551"/>
                <w:tab w:val="center" w:pos="2503"/>
              </w:tabs>
              <w:spacing w:after="21"/>
              <w:rPr>
                <w:sz w:val="22"/>
                <w:szCs w:val="22"/>
              </w:rPr>
            </w:pPr>
            <w:r w:rsidRPr="00DF6889">
              <w:rPr>
                <w:rFonts w:eastAsia="Calibri"/>
                <w:sz w:val="22"/>
                <w:szCs w:val="22"/>
              </w:rPr>
              <w:tab/>
              <w:t xml:space="preserve">Koszulka </w:t>
            </w:r>
            <w:r w:rsidRPr="00DF6889">
              <w:rPr>
                <w:rFonts w:eastAsia="Calibri"/>
                <w:sz w:val="22"/>
                <w:szCs w:val="22"/>
              </w:rPr>
              <w:tab/>
              <w:t xml:space="preserve">z </w:t>
            </w:r>
            <w:r w:rsidRPr="00DF6889">
              <w:rPr>
                <w:rFonts w:eastAsia="Calibri"/>
                <w:sz w:val="22"/>
                <w:szCs w:val="22"/>
              </w:rPr>
              <w:tab/>
              <w:t xml:space="preserve">krótkimi </w:t>
            </w:r>
            <w:r w:rsidRPr="00DF6889">
              <w:rPr>
                <w:rFonts w:eastAsia="Calibri"/>
                <w:sz w:val="22"/>
                <w:szCs w:val="22"/>
              </w:rPr>
              <w:tab/>
              <w:t xml:space="preserve">rękawami </w:t>
            </w:r>
          </w:p>
          <w:p w14:paraId="3B5363FC" w14:textId="77777777" w:rsidR="00B96B39" w:rsidRPr="00DF6889" w:rsidRDefault="00B96B39" w:rsidP="00B96B39">
            <w:pPr>
              <w:rPr>
                <w:sz w:val="22"/>
                <w:szCs w:val="22"/>
              </w:rPr>
            </w:pPr>
            <w:r w:rsidRPr="00DF6889">
              <w:rPr>
                <w:rFonts w:eastAsia="Calibri"/>
                <w:sz w:val="22"/>
                <w:szCs w:val="22"/>
              </w:rPr>
              <w:t xml:space="preserve">koloru khaki </w:t>
            </w:r>
          </w:p>
        </w:tc>
        <w:tc>
          <w:tcPr>
            <w:tcW w:w="566" w:type="dxa"/>
            <w:tcBorders>
              <w:top w:val="single" w:sz="4" w:space="0" w:color="000000"/>
              <w:left w:val="single" w:sz="4" w:space="0" w:color="000000"/>
              <w:bottom w:val="single" w:sz="4" w:space="0" w:color="000000"/>
              <w:right w:val="single" w:sz="4" w:space="0" w:color="000000"/>
            </w:tcBorders>
          </w:tcPr>
          <w:p w14:paraId="092F85B4" w14:textId="77777777" w:rsidR="00B96B39" w:rsidRPr="00DF6889" w:rsidRDefault="00B96B39" w:rsidP="00B96B39">
            <w:pPr>
              <w:ind w:right="39"/>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7F2904FB" w14:textId="77777777" w:rsidR="00B96B39" w:rsidRPr="00DF6889" w:rsidRDefault="00B96B39" w:rsidP="00B96B39">
            <w:pPr>
              <w:ind w:right="165"/>
              <w:jc w:val="center"/>
              <w:rPr>
                <w:sz w:val="22"/>
                <w:szCs w:val="22"/>
              </w:rPr>
            </w:pPr>
            <w:r w:rsidRPr="00DF6889">
              <w:rPr>
                <w:rFonts w:eastAsia="Calibri"/>
                <w:sz w:val="22"/>
                <w:szCs w:val="22"/>
              </w:rPr>
              <w:t xml:space="preserve">Pranie wodne  z wykończeniem </w:t>
            </w:r>
          </w:p>
        </w:tc>
        <w:tc>
          <w:tcPr>
            <w:tcW w:w="1844" w:type="dxa"/>
            <w:tcBorders>
              <w:top w:val="single" w:sz="4" w:space="0" w:color="000000"/>
              <w:left w:val="single" w:sz="4" w:space="0" w:color="000000"/>
              <w:bottom w:val="single" w:sz="4" w:space="0" w:color="000000"/>
              <w:right w:val="single" w:sz="4" w:space="0" w:color="000000"/>
            </w:tcBorders>
          </w:tcPr>
          <w:p w14:paraId="63B11308" w14:textId="77777777" w:rsidR="00B96B39" w:rsidRPr="00DF6889" w:rsidRDefault="00B96B39" w:rsidP="00B96B39">
            <w:pPr>
              <w:spacing w:line="277" w:lineRule="auto"/>
              <w:ind w:right="336"/>
              <w:jc w:val="center"/>
              <w:rPr>
                <w:sz w:val="22"/>
                <w:szCs w:val="22"/>
              </w:rPr>
            </w:pPr>
            <w:r w:rsidRPr="00DF6889">
              <w:rPr>
                <w:rFonts w:eastAsia="Calibri"/>
                <w:sz w:val="22"/>
                <w:szCs w:val="22"/>
              </w:rPr>
              <w:t xml:space="preserve">Boki wraz  z rękawkami </w:t>
            </w:r>
          </w:p>
          <w:p w14:paraId="1B3411DE" w14:textId="77777777" w:rsidR="00B96B39" w:rsidRPr="00DF6889" w:rsidRDefault="00B96B39" w:rsidP="00B96B39">
            <w:pPr>
              <w:spacing w:after="18"/>
              <w:ind w:right="43"/>
              <w:jc w:val="center"/>
              <w:rPr>
                <w:sz w:val="22"/>
                <w:szCs w:val="22"/>
              </w:rPr>
            </w:pPr>
            <w:r w:rsidRPr="00DF6889">
              <w:rPr>
                <w:rFonts w:eastAsia="Calibri"/>
                <w:sz w:val="22"/>
                <w:szCs w:val="22"/>
              </w:rPr>
              <w:t xml:space="preserve">założyć na plecy, </w:t>
            </w:r>
          </w:p>
          <w:p w14:paraId="379E4412" w14:textId="77777777" w:rsidR="00B96B39" w:rsidRPr="00DF6889" w:rsidRDefault="00B96B39" w:rsidP="00B96B39">
            <w:pPr>
              <w:jc w:val="center"/>
              <w:rPr>
                <w:sz w:val="22"/>
                <w:szCs w:val="22"/>
              </w:rPr>
            </w:pPr>
            <w:r w:rsidRPr="00DF6889">
              <w:rPr>
                <w:rFonts w:eastAsia="Calibri"/>
                <w:sz w:val="22"/>
                <w:szCs w:val="22"/>
              </w:rPr>
              <w:t xml:space="preserve">następnie złożyć po długości </w:t>
            </w:r>
          </w:p>
        </w:tc>
        <w:tc>
          <w:tcPr>
            <w:tcW w:w="1843" w:type="dxa"/>
            <w:tcBorders>
              <w:top w:val="single" w:sz="4" w:space="0" w:color="000000"/>
              <w:left w:val="single" w:sz="4" w:space="0" w:color="000000"/>
              <w:bottom w:val="single" w:sz="4" w:space="0" w:color="000000"/>
              <w:right w:val="single" w:sz="4" w:space="0" w:color="000000"/>
            </w:tcBorders>
          </w:tcPr>
          <w:p w14:paraId="4DA638E2" w14:textId="77777777" w:rsidR="00B96B39" w:rsidRPr="00DF6889" w:rsidRDefault="00B96B39" w:rsidP="00B96B39">
            <w:pPr>
              <w:jc w:val="both"/>
              <w:rPr>
                <w:sz w:val="22"/>
                <w:szCs w:val="22"/>
              </w:rPr>
            </w:pPr>
            <w:r w:rsidRPr="00DF6889">
              <w:rPr>
                <w:rFonts w:eastAsia="Calibri"/>
                <w:sz w:val="22"/>
                <w:szCs w:val="22"/>
              </w:rPr>
              <w:t xml:space="preserve">Wiązane w paczkach po 20 szt. </w:t>
            </w:r>
          </w:p>
        </w:tc>
      </w:tr>
      <w:tr w:rsidR="00B96B39" w:rsidRPr="00DF6889" w14:paraId="36B2D8EE" w14:textId="77777777" w:rsidTr="00B96B39">
        <w:tblPrEx>
          <w:tblCellMar>
            <w:left w:w="103" w:type="dxa"/>
            <w:right w:w="65" w:type="dxa"/>
          </w:tblCellMar>
        </w:tblPrEx>
        <w:trPr>
          <w:trHeight w:val="1613"/>
        </w:trPr>
        <w:tc>
          <w:tcPr>
            <w:tcW w:w="711" w:type="dxa"/>
            <w:tcBorders>
              <w:top w:val="single" w:sz="4" w:space="0" w:color="000000"/>
              <w:left w:val="single" w:sz="4" w:space="0" w:color="000000"/>
              <w:bottom w:val="single" w:sz="4" w:space="0" w:color="000000"/>
              <w:right w:val="single" w:sz="4" w:space="0" w:color="000000"/>
            </w:tcBorders>
          </w:tcPr>
          <w:p w14:paraId="64C258F7" w14:textId="77777777" w:rsidR="00B96B39" w:rsidRPr="00DF6889" w:rsidRDefault="00B96B39" w:rsidP="00B96B39">
            <w:pPr>
              <w:ind w:right="41"/>
              <w:jc w:val="center"/>
              <w:rPr>
                <w:sz w:val="22"/>
                <w:szCs w:val="22"/>
              </w:rPr>
            </w:pPr>
            <w:r w:rsidRPr="00DF6889">
              <w:rPr>
                <w:rFonts w:eastAsia="Calibri"/>
                <w:sz w:val="22"/>
                <w:szCs w:val="22"/>
              </w:rPr>
              <w:t xml:space="preserve">59. </w:t>
            </w:r>
          </w:p>
        </w:tc>
        <w:tc>
          <w:tcPr>
            <w:tcW w:w="3118" w:type="dxa"/>
            <w:gridSpan w:val="2"/>
            <w:tcBorders>
              <w:top w:val="single" w:sz="4" w:space="0" w:color="000000"/>
              <w:left w:val="single" w:sz="4" w:space="0" w:color="000000"/>
              <w:bottom w:val="single" w:sz="4" w:space="0" w:color="000000"/>
              <w:right w:val="single" w:sz="4" w:space="0" w:color="000000"/>
            </w:tcBorders>
          </w:tcPr>
          <w:p w14:paraId="0EDBF14C" w14:textId="77777777" w:rsidR="00B96B39" w:rsidRPr="00DF6889" w:rsidRDefault="00B96B39" w:rsidP="00B96B39">
            <w:pPr>
              <w:rPr>
                <w:sz w:val="22"/>
                <w:szCs w:val="22"/>
              </w:rPr>
            </w:pPr>
            <w:r w:rsidRPr="00DF6889">
              <w:rPr>
                <w:rFonts w:eastAsia="Calibri"/>
                <w:sz w:val="22"/>
                <w:szCs w:val="22"/>
              </w:rPr>
              <w:t xml:space="preserve">Koszulka zimowa specjalna </w:t>
            </w:r>
          </w:p>
        </w:tc>
        <w:tc>
          <w:tcPr>
            <w:tcW w:w="566" w:type="dxa"/>
            <w:tcBorders>
              <w:top w:val="single" w:sz="4" w:space="0" w:color="000000"/>
              <w:left w:val="single" w:sz="4" w:space="0" w:color="000000"/>
              <w:bottom w:val="single" w:sz="4" w:space="0" w:color="000000"/>
              <w:right w:val="single" w:sz="4" w:space="0" w:color="000000"/>
            </w:tcBorders>
          </w:tcPr>
          <w:p w14:paraId="26C4A3DD" w14:textId="77777777" w:rsidR="00B96B39" w:rsidRPr="00DF6889" w:rsidRDefault="00B96B39" w:rsidP="00B96B39">
            <w:pPr>
              <w:ind w:right="39"/>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60CF120D" w14:textId="77777777" w:rsidR="00B96B39" w:rsidRPr="00DF6889" w:rsidRDefault="00B96B39" w:rsidP="00B96B39">
            <w:pPr>
              <w:spacing w:line="277" w:lineRule="auto"/>
              <w:jc w:val="center"/>
              <w:rPr>
                <w:sz w:val="22"/>
                <w:szCs w:val="22"/>
              </w:rPr>
            </w:pPr>
            <w:r w:rsidRPr="00DF6889">
              <w:rPr>
                <w:rFonts w:eastAsia="Calibri"/>
                <w:sz w:val="22"/>
                <w:szCs w:val="22"/>
              </w:rPr>
              <w:t xml:space="preserve">Czyszczenie chemiczne lub </w:t>
            </w:r>
          </w:p>
          <w:p w14:paraId="02F4627B" w14:textId="77777777" w:rsidR="00B96B39" w:rsidRPr="00DF6889" w:rsidRDefault="00B96B39" w:rsidP="00B96B39">
            <w:pPr>
              <w:jc w:val="center"/>
              <w:rPr>
                <w:sz w:val="22"/>
                <w:szCs w:val="22"/>
              </w:rPr>
            </w:pPr>
            <w:r w:rsidRPr="00DF6889">
              <w:rPr>
                <w:rFonts w:eastAsia="Calibri"/>
                <w:sz w:val="22"/>
                <w:szCs w:val="22"/>
              </w:rPr>
              <w:t xml:space="preserve">pranie wodne bez wykończenia </w:t>
            </w:r>
          </w:p>
        </w:tc>
        <w:tc>
          <w:tcPr>
            <w:tcW w:w="1844" w:type="dxa"/>
            <w:tcBorders>
              <w:top w:val="single" w:sz="4" w:space="0" w:color="000000"/>
              <w:left w:val="single" w:sz="4" w:space="0" w:color="000000"/>
              <w:bottom w:val="single" w:sz="4" w:space="0" w:color="000000"/>
              <w:right w:val="single" w:sz="4" w:space="0" w:color="000000"/>
            </w:tcBorders>
          </w:tcPr>
          <w:p w14:paraId="7472AF6B" w14:textId="77777777" w:rsidR="00B96B39" w:rsidRPr="00DF6889" w:rsidRDefault="00B96B39" w:rsidP="00B96B39">
            <w:pPr>
              <w:spacing w:line="277" w:lineRule="auto"/>
              <w:ind w:right="336"/>
              <w:jc w:val="center"/>
              <w:rPr>
                <w:sz w:val="22"/>
                <w:szCs w:val="22"/>
              </w:rPr>
            </w:pPr>
            <w:r w:rsidRPr="00DF6889">
              <w:rPr>
                <w:rFonts w:eastAsia="Calibri"/>
                <w:sz w:val="22"/>
                <w:szCs w:val="22"/>
              </w:rPr>
              <w:t xml:space="preserve">Boki wraz  z rękawkami </w:t>
            </w:r>
          </w:p>
          <w:p w14:paraId="6EC0988D" w14:textId="77777777" w:rsidR="00B96B39" w:rsidRPr="00DF6889" w:rsidRDefault="00B96B39" w:rsidP="00B96B39">
            <w:pPr>
              <w:spacing w:after="18"/>
              <w:ind w:right="43"/>
              <w:jc w:val="center"/>
              <w:rPr>
                <w:sz w:val="22"/>
                <w:szCs w:val="22"/>
              </w:rPr>
            </w:pPr>
            <w:r w:rsidRPr="00DF6889">
              <w:rPr>
                <w:rFonts w:eastAsia="Calibri"/>
                <w:sz w:val="22"/>
                <w:szCs w:val="22"/>
              </w:rPr>
              <w:t xml:space="preserve">założyć na plecy, </w:t>
            </w:r>
          </w:p>
          <w:p w14:paraId="6DA95394" w14:textId="77777777" w:rsidR="00B96B39" w:rsidRPr="00DF6889" w:rsidRDefault="00B96B39" w:rsidP="00B96B39">
            <w:pPr>
              <w:jc w:val="center"/>
              <w:rPr>
                <w:sz w:val="22"/>
                <w:szCs w:val="22"/>
              </w:rPr>
            </w:pPr>
            <w:r w:rsidRPr="00DF6889">
              <w:rPr>
                <w:rFonts w:eastAsia="Calibri"/>
                <w:sz w:val="22"/>
                <w:szCs w:val="22"/>
              </w:rPr>
              <w:t xml:space="preserve">następnie złożyć po długości </w:t>
            </w:r>
          </w:p>
        </w:tc>
        <w:tc>
          <w:tcPr>
            <w:tcW w:w="1843" w:type="dxa"/>
            <w:tcBorders>
              <w:top w:val="single" w:sz="4" w:space="0" w:color="000000"/>
              <w:left w:val="single" w:sz="4" w:space="0" w:color="000000"/>
              <w:bottom w:val="single" w:sz="4" w:space="0" w:color="000000"/>
              <w:right w:val="single" w:sz="4" w:space="0" w:color="000000"/>
            </w:tcBorders>
          </w:tcPr>
          <w:p w14:paraId="13F8466F" w14:textId="77777777" w:rsidR="00B96B39" w:rsidRPr="00DF6889" w:rsidRDefault="00B96B39" w:rsidP="00B96B39">
            <w:pPr>
              <w:jc w:val="center"/>
              <w:rPr>
                <w:sz w:val="22"/>
                <w:szCs w:val="22"/>
              </w:rPr>
            </w:pPr>
            <w:r w:rsidRPr="00DF6889">
              <w:rPr>
                <w:rFonts w:eastAsia="Calibri"/>
                <w:sz w:val="22"/>
                <w:szCs w:val="22"/>
              </w:rPr>
              <w:t xml:space="preserve">Wiązane w paczkach po 20 szt. </w:t>
            </w:r>
          </w:p>
        </w:tc>
      </w:tr>
      <w:tr w:rsidR="00B96B39" w:rsidRPr="00DF6889" w14:paraId="771C1C85" w14:textId="77777777" w:rsidTr="00B96B39">
        <w:tblPrEx>
          <w:tblCellMar>
            <w:left w:w="103" w:type="dxa"/>
            <w:right w:w="65" w:type="dxa"/>
          </w:tblCellMar>
        </w:tblPrEx>
        <w:trPr>
          <w:trHeight w:val="1616"/>
        </w:trPr>
        <w:tc>
          <w:tcPr>
            <w:tcW w:w="711" w:type="dxa"/>
            <w:tcBorders>
              <w:top w:val="single" w:sz="4" w:space="0" w:color="000000"/>
              <w:left w:val="single" w:sz="4" w:space="0" w:color="000000"/>
              <w:bottom w:val="single" w:sz="4" w:space="0" w:color="000000"/>
              <w:right w:val="single" w:sz="4" w:space="0" w:color="000000"/>
            </w:tcBorders>
          </w:tcPr>
          <w:p w14:paraId="0638FCAE" w14:textId="77777777" w:rsidR="00B96B39" w:rsidRPr="00DF6889" w:rsidRDefault="00B96B39" w:rsidP="00B96B39">
            <w:pPr>
              <w:ind w:right="41"/>
              <w:jc w:val="center"/>
              <w:rPr>
                <w:sz w:val="22"/>
                <w:szCs w:val="22"/>
              </w:rPr>
            </w:pPr>
            <w:r w:rsidRPr="00DF6889">
              <w:rPr>
                <w:rFonts w:eastAsia="Calibri"/>
                <w:sz w:val="22"/>
                <w:szCs w:val="22"/>
              </w:rPr>
              <w:t xml:space="preserve">60. </w:t>
            </w:r>
          </w:p>
        </w:tc>
        <w:tc>
          <w:tcPr>
            <w:tcW w:w="3118" w:type="dxa"/>
            <w:gridSpan w:val="2"/>
            <w:tcBorders>
              <w:top w:val="single" w:sz="4" w:space="0" w:color="000000"/>
              <w:left w:val="single" w:sz="4" w:space="0" w:color="000000"/>
              <w:bottom w:val="single" w:sz="4" w:space="0" w:color="000000"/>
              <w:right w:val="single" w:sz="4" w:space="0" w:color="000000"/>
            </w:tcBorders>
          </w:tcPr>
          <w:p w14:paraId="534246FF" w14:textId="77777777" w:rsidR="00B96B39" w:rsidRPr="00DF6889" w:rsidRDefault="00B96B39" w:rsidP="00B96B39">
            <w:pPr>
              <w:rPr>
                <w:sz w:val="22"/>
                <w:szCs w:val="22"/>
              </w:rPr>
            </w:pPr>
            <w:r w:rsidRPr="00DF6889">
              <w:rPr>
                <w:rFonts w:eastAsia="Calibri"/>
                <w:sz w:val="22"/>
                <w:szCs w:val="22"/>
              </w:rPr>
              <w:t xml:space="preserve">Koszulo-bluza polowa wzór 93 </w:t>
            </w:r>
          </w:p>
        </w:tc>
        <w:tc>
          <w:tcPr>
            <w:tcW w:w="566" w:type="dxa"/>
            <w:tcBorders>
              <w:top w:val="single" w:sz="4" w:space="0" w:color="000000"/>
              <w:left w:val="single" w:sz="4" w:space="0" w:color="000000"/>
              <w:bottom w:val="single" w:sz="4" w:space="0" w:color="000000"/>
              <w:right w:val="single" w:sz="4" w:space="0" w:color="000000"/>
            </w:tcBorders>
          </w:tcPr>
          <w:p w14:paraId="30AA8FC9" w14:textId="77777777" w:rsidR="00B96B39" w:rsidRPr="00DF6889" w:rsidRDefault="00B96B39" w:rsidP="00B96B39">
            <w:pPr>
              <w:ind w:right="39"/>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1A5AE21F" w14:textId="77777777" w:rsidR="00B96B39" w:rsidRPr="00DF6889" w:rsidRDefault="00B96B39" w:rsidP="00B96B39">
            <w:pPr>
              <w:spacing w:line="277" w:lineRule="auto"/>
              <w:jc w:val="center"/>
              <w:rPr>
                <w:sz w:val="22"/>
                <w:szCs w:val="22"/>
              </w:rPr>
            </w:pPr>
            <w:r w:rsidRPr="00DF6889">
              <w:rPr>
                <w:rFonts w:eastAsia="Calibri"/>
                <w:sz w:val="22"/>
                <w:szCs w:val="22"/>
              </w:rPr>
              <w:t xml:space="preserve">Czyszczenie chemiczne lub </w:t>
            </w:r>
          </w:p>
          <w:p w14:paraId="2BA17968" w14:textId="77777777" w:rsidR="00B96B39" w:rsidRPr="00DF6889" w:rsidRDefault="00B96B39" w:rsidP="00B96B39">
            <w:pPr>
              <w:jc w:val="center"/>
              <w:rPr>
                <w:sz w:val="22"/>
                <w:szCs w:val="22"/>
              </w:rPr>
            </w:pPr>
            <w:r w:rsidRPr="00DF6889">
              <w:rPr>
                <w:rFonts w:eastAsia="Calibri"/>
                <w:sz w:val="22"/>
                <w:szCs w:val="22"/>
              </w:rPr>
              <w:t xml:space="preserve">pranie wodne bez wykończenia </w:t>
            </w:r>
          </w:p>
        </w:tc>
        <w:tc>
          <w:tcPr>
            <w:tcW w:w="1844" w:type="dxa"/>
            <w:tcBorders>
              <w:top w:val="single" w:sz="4" w:space="0" w:color="000000"/>
              <w:left w:val="single" w:sz="4" w:space="0" w:color="000000"/>
              <w:bottom w:val="single" w:sz="4" w:space="0" w:color="000000"/>
              <w:right w:val="single" w:sz="4" w:space="0" w:color="000000"/>
            </w:tcBorders>
          </w:tcPr>
          <w:p w14:paraId="6CBB62D2" w14:textId="77777777" w:rsidR="00B96B39" w:rsidRPr="00DF6889" w:rsidRDefault="00B96B39" w:rsidP="00B96B39">
            <w:pPr>
              <w:spacing w:line="277" w:lineRule="auto"/>
              <w:ind w:right="336"/>
              <w:jc w:val="center"/>
              <w:rPr>
                <w:sz w:val="22"/>
                <w:szCs w:val="22"/>
              </w:rPr>
            </w:pPr>
            <w:r w:rsidRPr="00DF6889">
              <w:rPr>
                <w:rFonts w:eastAsia="Calibri"/>
                <w:sz w:val="22"/>
                <w:szCs w:val="22"/>
              </w:rPr>
              <w:t xml:space="preserve">Boki wraz  z rękawkami </w:t>
            </w:r>
          </w:p>
          <w:p w14:paraId="6BCAFC89" w14:textId="77777777" w:rsidR="00B96B39" w:rsidRPr="00DF6889" w:rsidRDefault="00B96B39" w:rsidP="00B96B39">
            <w:pPr>
              <w:spacing w:after="18"/>
              <w:ind w:right="42"/>
              <w:jc w:val="center"/>
              <w:rPr>
                <w:sz w:val="22"/>
                <w:szCs w:val="22"/>
              </w:rPr>
            </w:pPr>
            <w:r w:rsidRPr="00DF6889">
              <w:rPr>
                <w:rFonts w:eastAsia="Calibri"/>
                <w:sz w:val="22"/>
                <w:szCs w:val="22"/>
              </w:rPr>
              <w:t xml:space="preserve">założyć na plecy, </w:t>
            </w:r>
          </w:p>
          <w:p w14:paraId="65470356" w14:textId="77777777" w:rsidR="00B96B39" w:rsidRPr="00DF6889" w:rsidRDefault="00B96B39" w:rsidP="00B96B39">
            <w:pPr>
              <w:jc w:val="center"/>
              <w:rPr>
                <w:sz w:val="22"/>
                <w:szCs w:val="22"/>
              </w:rPr>
            </w:pPr>
            <w:r w:rsidRPr="00DF6889">
              <w:rPr>
                <w:rFonts w:eastAsia="Calibri"/>
                <w:sz w:val="22"/>
                <w:szCs w:val="22"/>
              </w:rPr>
              <w:t xml:space="preserve">następnie złożyć po długości </w:t>
            </w:r>
          </w:p>
        </w:tc>
        <w:tc>
          <w:tcPr>
            <w:tcW w:w="1843" w:type="dxa"/>
            <w:tcBorders>
              <w:top w:val="single" w:sz="4" w:space="0" w:color="000000"/>
              <w:left w:val="single" w:sz="4" w:space="0" w:color="000000"/>
              <w:bottom w:val="single" w:sz="4" w:space="0" w:color="000000"/>
              <w:right w:val="single" w:sz="4" w:space="0" w:color="000000"/>
            </w:tcBorders>
          </w:tcPr>
          <w:p w14:paraId="7057E5E9" w14:textId="77777777" w:rsidR="00B96B39" w:rsidRPr="00DF6889" w:rsidRDefault="00B96B39" w:rsidP="00B96B39">
            <w:pPr>
              <w:jc w:val="center"/>
              <w:rPr>
                <w:sz w:val="22"/>
                <w:szCs w:val="22"/>
              </w:rPr>
            </w:pPr>
            <w:r w:rsidRPr="00DF6889">
              <w:rPr>
                <w:rFonts w:eastAsia="Calibri"/>
                <w:sz w:val="22"/>
                <w:szCs w:val="22"/>
              </w:rPr>
              <w:t xml:space="preserve">Wiązane w paczkach po 20 szt. </w:t>
            </w:r>
          </w:p>
        </w:tc>
      </w:tr>
      <w:tr w:rsidR="00B96B39" w:rsidRPr="00DF6889" w14:paraId="069CB8B3" w14:textId="77777777" w:rsidTr="00B96B39">
        <w:tblPrEx>
          <w:tblCellMar>
            <w:left w:w="103" w:type="dxa"/>
            <w:right w:w="65" w:type="dxa"/>
          </w:tblCellMar>
        </w:tblPrEx>
        <w:trPr>
          <w:trHeight w:val="1755"/>
        </w:trPr>
        <w:tc>
          <w:tcPr>
            <w:tcW w:w="711" w:type="dxa"/>
            <w:tcBorders>
              <w:top w:val="single" w:sz="4" w:space="0" w:color="000000"/>
              <w:left w:val="single" w:sz="4" w:space="0" w:color="000000"/>
              <w:bottom w:val="single" w:sz="4" w:space="0" w:color="000000"/>
              <w:right w:val="single" w:sz="4" w:space="0" w:color="000000"/>
            </w:tcBorders>
          </w:tcPr>
          <w:p w14:paraId="0C7F0458" w14:textId="77777777" w:rsidR="00B96B39" w:rsidRPr="00DF6889" w:rsidRDefault="00B96B39" w:rsidP="00B96B39">
            <w:pPr>
              <w:ind w:right="41"/>
              <w:jc w:val="center"/>
              <w:rPr>
                <w:sz w:val="22"/>
                <w:szCs w:val="22"/>
              </w:rPr>
            </w:pPr>
            <w:r w:rsidRPr="00DF6889">
              <w:rPr>
                <w:rFonts w:eastAsia="Calibri"/>
                <w:sz w:val="22"/>
                <w:szCs w:val="22"/>
              </w:rPr>
              <w:lastRenderedPageBreak/>
              <w:t xml:space="preserve">61. </w:t>
            </w:r>
          </w:p>
        </w:tc>
        <w:tc>
          <w:tcPr>
            <w:tcW w:w="3118" w:type="dxa"/>
            <w:gridSpan w:val="2"/>
            <w:tcBorders>
              <w:top w:val="single" w:sz="4" w:space="0" w:color="000000"/>
              <w:left w:val="single" w:sz="4" w:space="0" w:color="000000"/>
              <w:bottom w:val="single" w:sz="4" w:space="0" w:color="000000"/>
              <w:right w:val="single" w:sz="4" w:space="0" w:color="000000"/>
            </w:tcBorders>
          </w:tcPr>
          <w:p w14:paraId="7FD65857" w14:textId="77777777" w:rsidR="00B96B39" w:rsidRPr="00DF6889" w:rsidRDefault="00B96B39" w:rsidP="00B96B39">
            <w:pPr>
              <w:jc w:val="both"/>
              <w:rPr>
                <w:sz w:val="22"/>
                <w:szCs w:val="22"/>
              </w:rPr>
            </w:pPr>
            <w:r w:rsidRPr="00DF6889">
              <w:rPr>
                <w:rFonts w:eastAsia="Calibri"/>
                <w:sz w:val="22"/>
                <w:szCs w:val="22"/>
              </w:rPr>
              <w:t xml:space="preserve">Koszulo-bluza pracownika ochrony z krótkimi rękawami </w:t>
            </w:r>
          </w:p>
        </w:tc>
        <w:tc>
          <w:tcPr>
            <w:tcW w:w="566" w:type="dxa"/>
            <w:tcBorders>
              <w:top w:val="single" w:sz="4" w:space="0" w:color="000000"/>
              <w:left w:val="single" w:sz="4" w:space="0" w:color="000000"/>
              <w:bottom w:val="single" w:sz="4" w:space="0" w:color="000000"/>
              <w:right w:val="single" w:sz="4" w:space="0" w:color="000000"/>
            </w:tcBorders>
          </w:tcPr>
          <w:p w14:paraId="5D080088" w14:textId="77777777" w:rsidR="00B96B39" w:rsidRPr="00DF6889" w:rsidRDefault="00B96B39" w:rsidP="00B96B39">
            <w:pPr>
              <w:ind w:right="39"/>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17095613" w14:textId="77777777" w:rsidR="00B96B39" w:rsidRPr="00DF6889" w:rsidRDefault="00B96B39" w:rsidP="00B96B39">
            <w:pPr>
              <w:spacing w:line="277" w:lineRule="auto"/>
              <w:jc w:val="center"/>
              <w:rPr>
                <w:sz w:val="22"/>
                <w:szCs w:val="22"/>
              </w:rPr>
            </w:pPr>
            <w:r w:rsidRPr="00DF6889">
              <w:rPr>
                <w:rFonts w:eastAsia="Calibri"/>
                <w:sz w:val="22"/>
                <w:szCs w:val="22"/>
              </w:rPr>
              <w:t xml:space="preserve">Czyszczenie chemiczne lub </w:t>
            </w:r>
          </w:p>
          <w:p w14:paraId="5C37C342" w14:textId="77777777" w:rsidR="00B96B39" w:rsidRPr="00DF6889" w:rsidRDefault="00B96B39" w:rsidP="00B96B39">
            <w:pPr>
              <w:jc w:val="center"/>
              <w:rPr>
                <w:sz w:val="22"/>
                <w:szCs w:val="22"/>
              </w:rPr>
            </w:pPr>
            <w:r w:rsidRPr="00DF6889">
              <w:rPr>
                <w:rFonts w:eastAsia="Calibri"/>
                <w:sz w:val="22"/>
                <w:szCs w:val="22"/>
              </w:rPr>
              <w:t xml:space="preserve">pranie wodne bez wykończenia </w:t>
            </w:r>
          </w:p>
        </w:tc>
        <w:tc>
          <w:tcPr>
            <w:tcW w:w="1844" w:type="dxa"/>
            <w:tcBorders>
              <w:top w:val="single" w:sz="4" w:space="0" w:color="000000"/>
              <w:left w:val="single" w:sz="4" w:space="0" w:color="000000"/>
              <w:bottom w:val="single" w:sz="4" w:space="0" w:color="000000"/>
              <w:right w:val="single" w:sz="4" w:space="0" w:color="000000"/>
            </w:tcBorders>
          </w:tcPr>
          <w:p w14:paraId="624AA932" w14:textId="77777777" w:rsidR="00B96B39" w:rsidRPr="00DF6889" w:rsidRDefault="00B96B39" w:rsidP="00B96B39">
            <w:pPr>
              <w:spacing w:line="276" w:lineRule="auto"/>
              <w:ind w:right="283"/>
              <w:jc w:val="center"/>
              <w:rPr>
                <w:sz w:val="22"/>
                <w:szCs w:val="22"/>
              </w:rPr>
            </w:pPr>
            <w:r w:rsidRPr="00DF6889">
              <w:rPr>
                <w:rFonts w:eastAsia="Calibri"/>
                <w:sz w:val="22"/>
                <w:szCs w:val="22"/>
              </w:rPr>
              <w:t xml:space="preserve">Boki wraz  z rękawkami </w:t>
            </w:r>
          </w:p>
          <w:p w14:paraId="6549C46B" w14:textId="77777777" w:rsidR="00B96B39" w:rsidRPr="00DF6889" w:rsidRDefault="00B96B39" w:rsidP="00B96B39">
            <w:pPr>
              <w:spacing w:after="19"/>
              <w:ind w:right="39"/>
              <w:jc w:val="center"/>
              <w:rPr>
                <w:sz w:val="22"/>
                <w:szCs w:val="22"/>
              </w:rPr>
            </w:pPr>
            <w:r w:rsidRPr="00DF6889">
              <w:rPr>
                <w:rFonts w:eastAsia="Calibri"/>
                <w:sz w:val="22"/>
                <w:szCs w:val="22"/>
              </w:rPr>
              <w:t xml:space="preserve">założyć na plecy, </w:t>
            </w:r>
          </w:p>
          <w:p w14:paraId="5A01343B" w14:textId="77777777" w:rsidR="00B96B39" w:rsidRPr="00DF6889" w:rsidRDefault="00B96B39" w:rsidP="00B96B39">
            <w:pPr>
              <w:jc w:val="center"/>
              <w:rPr>
                <w:sz w:val="22"/>
                <w:szCs w:val="22"/>
              </w:rPr>
            </w:pPr>
            <w:r w:rsidRPr="00DF6889">
              <w:rPr>
                <w:rFonts w:eastAsia="Calibri"/>
                <w:sz w:val="22"/>
                <w:szCs w:val="22"/>
              </w:rPr>
              <w:t xml:space="preserve">następnie złożyć po długości </w:t>
            </w:r>
          </w:p>
        </w:tc>
        <w:tc>
          <w:tcPr>
            <w:tcW w:w="1843" w:type="dxa"/>
            <w:tcBorders>
              <w:top w:val="single" w:sz="4" w:space="0" w:color="000000"/>
              <w:left w:val="single" w:sz="4" w:space="0" w:color="000000"/>
              <w:bottom w:val="single" w:sz="4" w:space="0" w:color="000000"/>
              <w:right w:val="single" w:sz="4" w:space="0" w:color="000000"/>
            </w:tcBorders>
          </w:tcPr>
          <w:p w14:paraId="7B3DA2D5" w14:textId="77777777" w:rsidR="00B96B39" w:rsidRPr="00DF6889" w:rsidRDefault="00B96B39" w:rsidP="00B96B39">
            <w:pPr>
              <w:jc w:val="center"/>
              <w:rPr>
                <w:sz w:val="22"/>
                <w:szCs w:val="22"/>
              </w:rPr>
            </w:pPr>
            <w:r w:rsidRPr="00DF6889">
              <w:rPr>
                <w:rFonts w:eastAsia="Calibri"/>
                <w:sz w:val="22"/>
                <w:szCs w:val="22"/>
              </w:rPr>
              <w:t xml:space="preserve">Wiązane w paczkach po 20 szt </w:t>
            </w:r>
          </w:p>
        </w:tc>
      </w:tr>
      <w:tr w:rsidR="00B96B39" w:rsidRPr="00DF6889" w14:paraId="502DA22C" w14:textId="77777777" w:rsidTr="00B96B39">
        <w:tblPrEx>
          <w:tblCellMar>
            <w:left w:w="103" w:type="dxa"/>
            <w:right w:w="65" w:type="dxa"/>
          </w:tblCellMar>
        </w:tblPrEx>
        <w:trPr>
          <w:trHeight w:val="852"/>
        </w:trPr>
        <w:tc>
          <w:tcPr>
            <w:tcW w:w="711" w:type="dxa"/>
            <w:tcBorders>
              <w:top w:val="single" w:sz="4" w:space="0" w:color="000000"/>
              <w:left w:val="single" w:sz="4" w:space="0" w:color="000000"/>
              <w:bottom w:val="single" w:sz="4" w:space="0" w:color="000000"/>
              <w:right w:val="single" w:sz="4" w:space="0" w:color="000000"/>
            </w:tcBorders>
          </w:tcPr>
          <w:p w14:paraId="45664D1F" w14:textId="77777777" w:rsidR="00B96B39" w:rsidRPr="00DF6889" w:rsidRDefault="00B96B39" w:rsidP="00B96B39">
            <w:pPr>
              <w:ind w:right="41"/>
              <w:jc w:val="center"/>
              <w:rPr>
                <w:sz w:val="22"/>
                <w:szCs w:val="22"/>
              </w:rPr>
            </w:pPr>
            <w:r w:rsidRPr="00DF6889">
              <w:rPr>
                <w:rFonts w:eastAsia="Calibri"/>
                <w:sz w:val="22"/>
                <w:szCs w:val="22"/>
              </w:rPr>
              <w:t xml:space="preserve">62. </w:t>
            </w:r>
          </w:p>
        </w:tc>
        <w:tc>
          <w:tcPr>
            <w:tcW w:w="3118" w:type="dxa"/>
            <w:gridSpan w:val="2"/>
            <w:tcBorders>
              <w:top w:val="single" w:sz="4" w:space="0" w:color="000000"/>
              <w:left w:val="single" w:sz="4" w:space="0" w:color="000000"/>
              <w:bottom w:val="single" w:sz="4" w:space="0" w:color="000000"/>
              <w:right w:val="single" w:sz="4" w:space="0" w:color="000000"/>
            </w:tcBorders>
          </w:tcPr>
          <w:p w14:paraId="00A96A8B" w14:textId="77777777" w:rsidR="00B96B39" w:rsidRPr="00DF6889" w:rsidRDefault="00B96B39" w:rsidP="00B96B39">
            <w:pPr>
              <w:rPr>
                <w:sz w:val="22"/>
                <w:szCs w:val="22"/>
              </w:rPr>
            </w:pPr>
            <w:r w:rsidRPr="00DF6889">
              <w:rPr>
                <w:rFonts w:eastAsia="Calibri"/>
                <w:sz w:val="22"/>
                <w:szCs w:val="22"/>
              </w:rPr>
              <w:t xml:space="preserve">Kurtka 3/4 ocieplona </w:t>
            </w:r>
          </w:p>
        </w:tc>
        <w:tc>
          <w:tcPr>
            <w:tcW w:w="566" w:type="dxa"/>
            <w:tcBorders>
              <w:top w:val="single" w:sz="4" w:space="0" w:color="000000"/>
              <w:left w:val="single" w:sz="4" w:space="0" w:color="000000"/>
              <w:bottom w:val="single" w:sz="4" w:space="0" w:color="000000"/>
              <w:right w:val="single" w:sz="4" w:space="0" w:color="000000"/>
            </w:tcBorders>
          </w:tcPr>
          <w:p w14:paraId="7E690686" w14:textId="77777777" w:rsidR="00B96B39" w:rsidRPr="00DF6889" w:rsidRDefault="00B96B39" w:rsidP="00B96B39">
            <w:pPr>
              <w:ind w:right="39"/>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1E2C2D15" w14:textId="77777777" w:rsidR="00B96B39" w:rsidRPr="00DF6889" w:rsidRDefault="00B96B39" w:rsidP="00B96B39">
            <w:pPr>
              <w:jc w:val="center"/>
              <w:rPr>
                <w:sz w:val="22"/>
                <w:szCs w:val="22"/>
              </w:rPr>
            </w:pPr>
            <w:r w:rsidRPr="00DF6889">
              <w:rPr>
                <w:rFonts w:eastAsia="Calibri"/>
                <w:sz w:val="22"/>
                <w:szCs w:val="22"/>
              </w:rPr>
              <w:t>Pranie wodne bez wykończenia lub czyszczenie chemiczne</w:t>
            </w:r>
          </w:p>
        </w:tc>
        <w:tc>
          <w:tcPr>
            <w:tcW w:w="1844" w:type="dxa"/>
            <w:tcBorders>
              <w:top w:val="single" w:sz="4" w:space="0" w:color="000000"/>
              <w:left w:val="single" w:sz="4" w:space="0" w:color="000000"/>
              <w:bottom w:val="single" w:sz="4" w:space="0" w:color="000000"/>
              <w:right w:val="single" w:sz="4" w:space="0" w:color="000000"/>
            </w:tcBorders>
          </w:tcPr>
          <w:p w14:paraId="1FCA3AF3" w14:textId="77777777" w:rsidR="00B96B39" w:rsidRPr="00DF6889" w:rsidRDefault="00B96B39" w:rsidP="00B96B39">
            <w:pPr>
              <w:jc w:val="center"/>
              <w:rPr>
                <w:sz w:val="22"/>
                <w:szCs w:val="22"/>
              </w:rPr>
            </w:pPr>
            <w:r w:rsidRPr="00DF6889">
              <w:rPr>
                <w:rFonts w:eastAsia="Calibri"/>
                <w:sz w:val="22"/>
                <w:szCs w:val="22"/>
              </w:rPr>
              <w:t>Rękawy złożyć na tył, a następnie wyrób złożyć na połowę</w:t>
            </w:r>
          </w:p>
        </w:tc>
        <w:tc>
          <w:tcPr>
            <w:tcW w:w="1843" w:type="dxa"/>
            <w:tcBorders>
              <w:top w:val="single" w:sz="4" w:space="0" w:color="000000"/>
              <w:left w:val="single" w:sz="4" w:space="0" w:color="000000"/>
              <w:bottom w:val="single" w:sz="4" w:space="0" w:color="000000"/>
              <w:right w:val="single" w:sz="4" w:space="0" w:color="000000"/>
            </w:tcBorders>
          </w:tcPr>
          <w:p w14:paraId="2C443839" w14:textId="77777777" w:rsidR="00B96B39" w:rsidRPr="00DF6889" w:rsidRDefault="00B96B39" w:rsidP="00B96B39">
            <w:pPr>
              <w:jc w:val="center"/>
              <w:rPr>
                <w:sz w:val="22"/>
                <w:szCs w:val="22"/>
              </w:rPr>
            </w:pPr>
            <w:r w:rsidRPr="00DF6889">
              <w:rPr>
                <w:rFonts w:eastAsia="Calibri"/>
                <w:sz w:val="22"/>
                <w:szCs w:val="22"/>
              </w:rPr>
              <w:t xml:space="preserve">Wiązane w paczkach po 3 szt. </w:t>
            </w:r>
          </w:p>
        </w:tc>
      </w:tr>
      <w:tr w:rsidR="00B96B39" w:rsidRPr="00DF6889" w14:paraId="53C9474C" w14:textId="77777777" w:rsidTr="00B96B39">
        <w:tblPrEx>
          <w:tblCellMar>
            <w:top w:w="43" w:type="dxa"/>
            <w:left w:w="108" w:type="dxa"/>
          </w:tblCellMar>
        </w:tblPrEx>
        <w:trPr>
          <w:trHeight w:val="2738"/>
        </w:trPr>
        <w:tc>
          <w:tcPr>
            <w:tcW w:w="711" w:type="dxa"/>
            <w:tcBorders>
              <w:top w:val="single" w:sz="4" w:space="0" w:color="000000"/>
              <w:left w:val="single" w:sz="4" w:space="0" w:color="000000"/>
              <w:bottom w:val="single" w:sz="4" w:space="0" w:color="000000"/>
              <w:right w:val="single" w:sz="4" w:space="0" w:color="000000"/>
            </w:tcBorders>
          </w:tcPr>
          <w:p w14:paraId="01B3460F" w14:textId="77777777" w:rsidR="00B96B39" w:rsidRPr="00DF6889" w:rsidRDefault="00B96B39" w:rsidP="00B96B39">
            <w:pPr>
              <w:ind w:right="44"/>
              <w:jc w:val="center"/>
              <w:rPr>
                <w:sz w:val="22"/>
                <w:szCs w:val="22"/>
              </w:rPr>
            </w:pPr>
            <w:r w:rsidRPr="00DF6889">
              <w:rPr>
                <w:rFonts w:eastAsia="Calibri"/>
                <w:sz w:val="22"/>
                <w:szCs w:val="22"/>
              </w:rPr>
              <w:t xml:space="preserve">63. </w:t>
            </w:r>
          </w:p>
        </w:tc>
        <w:tc>
          <w:tcPr>
            <w:tcW w:w="3118" w:type="dxa"/>
            <w:gridSpan w:val="2"/>
            <w:tcBorders>
              <w:top w:val="single" w:sz="4" w:space="0" w:color="000000"/>
              <w:left w:val="single" w:sz="4" w:space="0" w:color="000000"/>
              <w:bottom w:val="single" w:sz="4" w:space="0" w:color="000000"/>
              <w:right w:val="single" w:sz="4" w:space="0" w:color="000000"/>
            </w:tcBorders>
          </w:tcPr>
          <w:p w14:paraId="55935948" w14:textId="77777777" w:rsidR="00B96B39" w:rsidRPr="00DF6889" w:rsidRDefault="00B96B39" w:rsidP="00B96B39">
            <w:pPr>
              <w:rPr>
                <w:sz w:val="22"/>
                <w:szCs w:val="22"/>
              </w:rPr>
            </w:pPr>
            <w:r w:rsidRPr="00DF6889">
              <w:rPr>
                <w:rFonts w:eastAsia="Calibri"/>
                <w:sz w:val="22"/>
                <w:szCs w:val="22"/>
              </w:rPr>
              <w:t xml:space="preserve">Kurtka czołgisty </w:t>
            </w:r>
          </w:p>
        </w:tc>
        <w:tc>
          <w:tcPr>
            <w:tcW w:w="566" w:type="dxa"/>
            <w:tcBorders>
              <w:top w:val="single" w:sz="4" w:space="0" w:color="000000"/>
              <w:left w:val="single" w:sz="4" w:space="0" w:color="000000"/>
              <w:bottom w:val="single" w:sz="4" w:space="0" w:color="000000"/>
              <w:right w:val="single" w:sz="4" w:space="0" w:color="000000"/>
            </w:tcBorders>
          </w:tcPr>
          <w:p w14:paraId="10D502F7" w14:textId="77777777" w:rsidR="00B96B39" w:rsidRPr="00DF6889" w:rsidRDefault="00B96B39" w:rsidP="00B96B39">
            <w:pPr>
              <w:ind w:right="42"/>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56DF861C" w14:textId="77777777" w:rsidR="00B96B39" w:rsidRPr="00DF6889" w:rsidRDefault="00B96B39" w:rsidP="00B96B39">
            <w:pPr>
              <w:spacing w:line="277" w:lineRule="auto"/>
              <w:rPr>
                <w:sz w:val="22"/>
                <w:szCs w:val="22"/>
              </w:rPr>
            </w:pPr>
            <w:r w:rsidRPr="00DF6889">
              <w:rPr>
                <w:rFonts w:eastAsia="Calibri"/>
                <w:sz w:val="22"/>
                <w:szCs w:val="22"/>
              </w:rPr>
              <w:t xml:space="preserve">Czyszczenie chemiczne lub </w:t>
            </w:r>
          </w:p>
          <w:p w14:paraId="5828CBD8" w14:textId="77777777" w:rsidR="00B96B39" w:rsidRPr="00DF6889" w:rsidRDefault="00B96B39" w:rsidP="00B96B39">
            <w:pPr>
              <w:jc w:val="center"/>
              <w:rPr>
                <w:sz w:val="22"/>
                <w:szCs w:val="22"/>
              </w:rPr>
            </w:pPr>
            <w:r w:rsidRPr="00DF6889">
              <w:rPr>
                <w:rFonts w:eastAsia="Calibri"/>
                <w:sz w:val="22"/>
                <w:szCs w:val="22"/>
              </w:rPr>
              <w:t xml:space="preserve">pranie wodne bez wykończenia </w:t>
            </w:r>
          </w:p>
        </w:tc>
        <w:tc>
          <w:tcPr>
            <w:tcW w:w="1844" w:type="dxa"/>
            <w:tcBorders>
              <w:top w:val="single" w:sz="4" w:space="0" w:color="000000"/>
              <w:left w:val="single" w:sz="4" w:space="0" w:color="000000"/>
              <w:bottom w:val="single" w:sz="4" w:space="0" w:color="000000"/>
              <w:right w:val="single" w:sz="4" w:space="0" w:color="000000"/>
            </w:tcBorders>
          </w:tcPr>
          <w:p w14:paraId="3020F7FC" w14:textId="77777777" w:rsidR="00B96B39" w:rsidRPr="00DF6889" w:rsidRDefault="00B96B39" w:rsidP="00B96B39">
            <w:pPr>
              <w:spacing w:line="277" w:lineRule="auto"/>
              <w:ind w:right="4"/>
              <w:jc w:val="center"/>
              <w:rPr>
                <w:sz w:val="22"/>
                <w:szCs w:val="22"/>
              </w:rPr>
            </w:pPr>
            <w:r w:rsidRPr="00DF6889">
              <w:rPr>
                <w:rFonts w:eastAsia="Calibri"/>
                <w:sz w:val="22"/>
                <w:szCs w:val="22"/>
              </w:rPr>
              <w:t xml:space="preserve">Złożyć na pół wzdłuż tyłu lewą </w:t>
            </w:r>
          </w:p>
          <w:p w14:paraId="7BD64234" w14:textId="77777777" w:rsidR="00B96B39" w:rsidRPr="00DF6889" w:rsidRDefault="00B96B39" w:rsidP="00B96B39">
            <w:pPr>
              <w:spacing w:line="277" w:lineRule="auto"/>
              <w:jc w:val="center"/>
              <w:rPr>
                <w:sz w:val="22"/>
                <w:szCs w:val="22"/>
              </w:rPr>
            </w:pPr>
            <w:r w:rsidRPr="00DF6889">
              <w:rPr>
                <w:rFonts w:eastAsia="Calibri"/>
                <w:sz w:val="22"/>
                <w:szCs w:val="22"/>
              </w:rPr>
              <w:t xml:space="preserve">stroną na zewnątrz barkami do siebie , rękawy wewnątrz wyprostowane, </w:t>
            </w:r>
          </w:p>
          <w:p w14:paraId="65B6C5EA" w14:textId="77777777" w:rsidR="00B96B39" w:rsidRPr="00DF6889" w:rsidRDefault="00B96B39" w:rsidP="00B96B39">
            <w:pPr>
              <w:spacing w:after="18"/>
              <w:rPr>
                <w:sz w:val="22"/>
                <w:szCs w:val="22"/>
              </w:rPr>
            </w:pPr>
            <w:r w:rsidRPr="00DF6889">
              <w:rPr>
                <w:rFonts w:eastAsia="Calibri"/>
                <w:sz w:val="22"/>
                <w:szCs w:val="22"/>
              </w:rPr>
              <w:t xml:space="preserve">następnie złożyć na </w:t>
            </w:r>
          </w:p>
          <w:p w14:paraId="2FD399F8" w14:textId="77777777" w:rsidR="00B96B39" w:rsidRPr="00DF6889" w:rsidRDefault="00B96B39" w:rsidP="00B96B39">
            <w:pPr>
              <w:ind w:right="12"/>
              <w:jc w:val="center"/>
              <w:rPr>
                <w:sz w:val="22"/>
                <w:szCs w:val="22"/>
              </w:rPr>
            </w:pPr>
            <w:r w:rsidRPr="00DF6889">
              <w:rPr>
                <w:rFonts w:eastAsia="Calibri"/>
                <w:sz w:val="22"/>
                <w:szCs w:val="22"/>
              </w:rPr>
              <w:t xml:space="preserve">pół wzdłuż boków  i barków </w:t>
            </w:r>
          </w:p>
        </w:tc>
        <w:tc>
          <w:tcPr>
            <w:tcW w:w="1843" w:type="dxa"/>
            <w:tcBorders>
              <w:top w:val="single" w:sz="4" w:space="0" w:color="000000"/>
              <w:left w:val="single" w:sz="4" w:space="0" w:color="000000"/>
              <w:bottom w:val="single" w:sz="4" w:space="0" w:color="000000"/>
              <w:right w:val="single" w:sz="4" w:space="0" w:color="000000"/>
            </w:tcBorders>
          </w:tcPr>
          <w:p w14:paraId="63C69183" w14:textId="77777777" w:rsidR="00B96B39" w:rsidRPr="00DF6889" w:rsidRDefault="00B96B39" w:rsidP="00B96B39">
            <w:pPr>
              <w:jc w:val="center"/>
              <w:rPr>
                <w:sz w:val="22"/>
                <w:szCs w:val="22"/>
              </w:rPr>
            </w:pPr>
            <w:r w:rsidRPr="00DF6889">
              <w:rPr>
                <w:rFonts w:eastAsia="Calibri"/>
                <w:sz w:val="22"/>
                <w:szCs w:val="22"/>
              </w:rPr>
              <w:t xml:space="preserve">Wiązane w paczkach po 10 szt. </w:t>
            </w:r>
          </w:p>
        </w:tc>
      </w:tr>
      <w:tr w:rsidR="00B96B39" w:rsidRPr="00DF6889" w14:paraId="2B9FD56F" w14:textId="77777777" w:rsidTr="00B96B39">
        <w:tblPrEx>
          <w:tblCellMar>
            <w:top w:w="43" w:type="dxa"/>
            <w:left w:w="108" w:type="dxa"/>
          </w:tblCellMar>
        </w:tblPrEx>
        <w:trPr>
          <w:trHeight w:val="2175"/>
        </w:trPr>
        <w:tc>
          <w:tcPr>
            <w:tcW w:w="711" w:type="dxa"/>
            <w:tcBorders>
              <w:top w:val="single" w:sz="4" w:space="0" w:color="000000"/>
              <w:left w:val="single" w:sz="4" w:space="0" w:color="000000"/>
              <w:bottom w:val="single" w:sz="4" w:space="0" w:color="000000"/>
              <w:right w:val="single" w:sz="4" w:space="0" w:color="000000"/>
            </w:tcBorders>
          </w:tcPr>
          <w:p w14:paraId="6BC12059" w14:textId="77777777" w:rsidR="00B96B39" w:rsidRPr="00DF6889" w:rsidRDefault="00B96B39" w:rsidP="00B96B39">
            <w:pPr>
              <w:ind w:right="44"/>
              <w:jc w:val="center"/>
              <w:rPr>
                <w:sz w:val="22"/>
                <w:szCs w:val="22"/>
              </w:rPr>
            </w:pPr>
            <w:r w:rsidRPr="00DF6889">
              <w:rPr>
                <w:rFonts w:eastAsia="Calibri"/>
                <w:sz w:val="22"/>
                <w:szCs w:val="22"/>
              </w:rPr>
              <w:t xml:space="preserve">65. </w:t>
            </w:r>
          </w:p>
        </w:tc>
        <w:tc>
          <w:tcPr>
            <w:tcW w:w="3118" w:type="dxa"/>
            <w:gridSpan w:val="2"/>
            <w:tcBorders>
              <w:top w:val="single" w:sz="4" w:space="0" w:color="000000"/>
              <w:left w:val="single" w:sz="4" w:space="0" w:color="000000"/>
              <w:bottom w:val="single" w:sz="4" w:space="0" w:color="000000"/>
              <w:right w:val="single" w:sz="4" w:space="0" w:color="000000"/>
            </w:tcBorders>
          </w:tcPr>
          <w:p w14:paraId="6B02EC31" w14:textId="77777777" w:rsidR="00B96B39" w:rsidRPr="00DF6889" w:rsidRDefault="00B96B39" w:rsidP="00B96B39">
            <w:pPr>
              <w:rPr>
                <w:sz w:val="22"/>
                <w:szCs w:val="22"/>
              </w:rPr>
            </w:pPr>
            <w:r w:rsidRPr="00DF6889">
              <w:rPr>
                <w:rFonts w:eastAsia="Calibri"/>
                <w:sz w:val="22"/>
                <w:szCs w:val="22"/>
              </w:rPr>
              <w:t xml:space="preserve">Kurtka </w:t>
            </w:r>
            <w:r w:rsidRPr="00DF6889">
              <w:rPr>
                <w:rFonts w:eastAsia="Calibri"/>
                <w:sz w:val="22"/>
                <w:szCs w:val="22"/>
              </w:rPr>
              <w:tab/>
              <w:t xml:space="preserve">polowa </w:t>
            </w:r>
            <w:r w:rsidRPr="00DF6889">
              <w:rPr>
                <w:rFonts w:eastAsia="Calibri"/>
                <w:sz w:val="22"/>
                <w:szCs w:val="22"/>
              </w:rPr>
              <w:tab/>
              <w:t xml:space="preserve">wzór </w:t>
            </w:r>
            <w:r w:rsidRPr="00DF6889">
              <w:rPr>
                <w:rFonts w:eastAsia="Calibri"/>
                <w:sz w:val="22"/>
                <w:szCs w:val="22"/>
              </w:rPr>
              <w:tab/>
              <w:t xml:space="preserve">93 </w:t>
            </w:r>
            <w:r w:rsidRPr="00DF6889">
              <w:rPr>
                <w:rFonts w:eastAsia="Calibri"/>
                <w:sz w:val="22"/>
                <w:szCs w:val="22"/>
              </w:rPr>
              <w:tab/>
              <w:t xml:space="preserve">bez podpinki </w:t>
            </w:r>
          </w:p>
        </w:tc>
        <w:tc>
          <w:tcPr>
            <w:tcW w:w="566" w:type="dxa"/>
            <w:tcBorders>
              <w:top w:val="single" w:sz="4" w:space="0" w:color="000000"/>
              <w:left w:val="single" w:sz="4" w:space="0" w:color="000000"/>
              <w:bottom w:val="single" w:sz="4" w:space="0" w:color="000000"/>
              <w:right w:val="single" w:sz="4" w:space="0" w:color="000000"/>
            </w:tcBorders>
          </w:tcPr>
          <w:p w14:paraId="6A2C095C" w14:textId="77777777" w:rsidR="00B96B39" w:rsidRPr="00DF6889" w:rsidRDefault="00B96B39" w:rsidP="00B96B39">
            <w:pPr>
              <w:ind w:right="42"/>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36700E7A" w14:textId="77777777" w:rsidR="00B96B39" w:rsidRPr="00DF6889" w:rsidRDefault="00B96B39" w:rsidP="00B96B39">
            <w:pPr>
              <w:spacing w:line="277" w:lineRule="auto"/>
              <w:rPr>
                <w:sz w:val="22"/>
                <w:szCs w:val="22"/>
              </w:rPr>
            </w:pPr>
            <w:r w:rsidRPr="00DF6889">
              <w:rPr>
                <w:rFonts w:eastAsia="Calibri"/>
                <w:sz w:val="22"/>
                <w:szCs w:val="22"/>
              </w:rPr>
              <w:t xml:space="preserve">Czyszczenie chemiczne lub </w:t>
            </w:r>
          </w:p>
          <w:p w14:paraId="03E8220F" w14:textId="77777777" w:rsidR="00B96B39" w:rsidRPr="00DF6889" w:rsidRDefault="00B96B39" w:rsidP="00B96B39">
            <w:pPr>
              <w:rPr>
                <w:sz w:val="22"/>
                <w:szCs w:val="22"/>
              </w:rPr>
            </w:pPr>
            <w:r w:rsidRPr="00DF6889">
              <w:rPr>
                <w:rFonts w:eastAsia="Calibri"/>
                <w:sz w:val="22"/>
                <w:szCs w:val="22"/>
              </w:rPr>
              <w:t xml:space="preserve">pranie wodne bez wykończenia </w:t>
            </w:r>
          </w:p>
        </w:tc>
        <w:tc>
          <w:tcPr>
            <w:tcW w:w="1844" w:type="dxa"/>
            <w:tcBorders>
              <w:top w:val="single" w:sz="4" w:space="0" w:color="000000"/>
              <w:left w:val="single" w:sz="4" w:space="0" w:color="000000"/>
              <w:bottom w:val="single" w:sz="4" w:space="0" w:color="000000"/>
              <w:right w:val="single" w:sz="4" w:space="0" w:color="000000"/>
            </w:tcBorders>
          </w:tcPr>
          <w:p w14:paraId="7B6F54B7" w14:textId="77777777" w:rsidR="00B96B39" w:rsidRPr="00DF6889" w:rsidRDefault="00B96B39" w:rsidP="00B96B39">
            <w:pPr>
              <w:spacing w:line="277" w:lineRule="auto"/>
              <w:rPr>
                <w:sz w:val="22"/>
                <w:szCs w:val="22"/>
              </w:rPr>
            </w:pPr>
            <w:r w:rsidRPr="00DF6889">
              <w:rPr>
                <w:rFonts w:eastAsia="Calibri"/>
                <w:sz w:val="22"/>
                <w:szCs w:val="22"/>
              </w:rPr>
              <w:t xml:space="preserve">Złożyć lewym przodem na prawy </w:t>
            </w:r>
          </w:p>
          <w:p w14:paraId="7911E451" w14:textId="77777777" w:rsidR="00B96B39" w:rsidRPr="00DF6889" w:rsidRDefault="00B96B39" w:rsidP="00B96B39">
            <w:pPr>
              <w:spacing w:line="277" w:lineRule="auto"/>
              <w:jc w:val="center"/>
              <w:rPr>
                <w:sz w:val="22"/>
                <w:szCs w:val="22"/>
              </w:rPr>
            </w:pPr>
            <w:r w:rsidRPr="00DF6889">
              <w:rPr>
                <w:rFonts w:eastAsia="Calibri"/>
                <w:sz w:val="22"/>
                <w:szCs w:val="22"/>
              </w:rPr>
              <w:t xml:space="preserve">do szwu bocznego, rękawy ułożyć wzdłuż boków </w:t>
            </w:r>
          </w:p>
          <w:p w14:paraId="3E70F096" w14:textId="77777777" w:rsidR="00B96B39" w:rsidRPr="00DF6889" w:rsidRDefault="00B96B39" w:rsidP="00B96B39">
            <w:pPr>
              <w:jc w:val="center"/>
              <w:rPr>
                <w:sz w:val="22"/>
                <w:szCs w:val="22"/>
              </w:rPr>
            </w:pPr>
            <w:r w:rsidRPr="00DF6889">
              <w:rPr>
                <w:rFonts w:eastAsia="Calibri"/>
                <w:sz w:val="22"/>
                <w:szCs w:val="22"/>
              </w:rPr>
              <w:t xml:space="preserve">skierowane do środka </w:t>
            </w:r>
          </w:p>
        </w:tc>
        <w:tc>
          <w:tcPr>
            <w:tcW w:w="1843" w:type="dxa"/>
            <w:tcBorders>
              <w:top w:val="single" w:sz="4" w:space="0" w:color="000000"/>
              <w:left w:val="single" w:sz="4" w:space="0" w:color="000000"/>
              <w:bottom w:val="single" w:sz="4" w:space="0" w:color="000000"/>
              <w:right w:val="single" w:sz="4" w:space="0" w:color="000000"/>
            </w:tcBorders>
          </w:tcPr>
          <w:p w14:paraId="0DCA7965" w14:textId="77777777" w:rsidR="00B96B39" w:rsidRPr="00DF6889" w:rsidRDefault="00B96B39" w:rsidP="00B96B39">
            <w:pPr>
              <w:jc w:val="center"/>
              <w:rPr>
                <w:sz w:val="22"/>
                <w:szCs w:val="22"/>
              </w:rPr>
            </w:pPr>
            <w:r w:rsidRPr="00DF6889">
              <w:rPr>
                <w:rFonts w:eastAsia="Calibri"/>
                <w:sz w:val="22"/>
                <w:szCs w:val="22"/>
              </w:rPr>
              <w:t xml:space="preserve">Wiązane w paczkach po 5 szt. </w:t>
            </w:r>
          </w:p>
        </w:tc>
      </w:tr>
      <w:tr w:rsidR="00B96B39" w:rsidRPr="00DF6889" w14:paraId="431ED278" w14:textId="77777777" w:rsidTr="00B96B39">
        <w:tblPrEx>
          <w:tblCellMar>
            <w:top w:w="43" w:type="dxa"/>
            <w:left w:w="108" w:type="dxa"/>
          </w:tblCellMar>
        </w:tblPrEx>
        <w:trPr>
          <w:trHeight w:val="2175"/>
        </w:trPr>
        <w:tc>
          <w:tcPr>
            <w:tcW w:w="711" w:type="dxa"/>
            <w:tcBorders>
              <w:top w:val="single" w:sz="4" w:space="0" w:color="000000"/>
              <w:left w:val="single" w:sz="4" w:space="0" w:color="000000"/>
              <w:bottom w:val="single" w:sz="4" w:space="0" w:color="000000"/>
              <w:right w:val="single" w:sz="4" w:space="0" w:color="000000"/>
            </w:tcBorders>
          </w:tcPr>
          <w:p w14:paraId="2DCBD094" w14:textId="77777777" w:rsidR="00B96B39" w:rsidRPr="00DF6889" w:rsidRDefault="00B96B39" w:rsidP="00B96B39">
            <w:pPr>
              <w:ind w:right="44"/>
              <w:jc w:val="center"/>
              <w:rPr>
                <w:sz w:val="22"/>
                <w:szCs w:val="22"/>
              </w:rPr>
            </w:pPr>
            <w:r w:rsidRPr="00DF6889">
              <w:rPr>
                <w:rFonts w:eastAsia="Calibri"/>
                <w:sz w:val="22"/>
                <w:szCs w:val="22"/>
              </w:rPr>
              <w:t xml:space="preserve">66. </w:t>
            </w:r>
          </w:p>
        </w:tc>
        <w:tc>
          <w:tcPr>
            <w:tcW w:w="3118" w:type="dxa"/>
            <w:gridSpan w:val="2"/>
            <w:tcBorders>
              <w:top w:val="single" w:sz="4" w:space="0" w:color="000000"/>
              <w:left w:val="single" w:sz="4" w:space="0" w:color="000000"/>
              <w:bottom w:val="single" w:sz="4" w:space="0" w:color="000000"/>
              <w:right w:val="single" w:sz="4" w:space="0" w:color="000000"/>
            </w:tcBorders>
          </w:tcPr>
          <w:p w14:paraId="7F0D7BA7" w14:textId="77777777" w:rsidR="00B96B39" w:rsidRPr="00DF6889" w:rsidRDefault="00B96B39" w:rsidP="00B96B39">
            <w:pPr>
              <w:rPr>
                <w:sz w:val="22"/>
                <w:szCs w:val="22"/>
              </w:rPr>
            </w:pPr>
            <w:r w:rsidRPr="00DF6889">
              <w:rPr>
                <w:rFonts w:eastAsia="Calibri"/>
                <w:sz w:val="22"/>
                <w:szCs w:val="22"/>
              </w:rPr>
              <w:t xml:space="preserve">Kurtka polowa wzór 93 z podpinką </w:t>
            </w:r>
          </w:p>
        </w:tc>
        <w:tc>
          <w:tcPr>
            <w:tcW w:w="566" w:type="dxa"/>
            <w:tcBorders>
              <w:top w:val="single" w:sz="4" w:space="0" w:color="000000"/>
              <w:left w:val="single" w:sz="4" w:space="0" w:color="000000"/>
              <w:bottom w:val="single" w:sz="4" w:space="0" w:color="000000"/>
              <w:right w:val="single" w:sz="4" w:space="0" w:color="000000"/>
            </w:tcBorders>
          </w:tcPr>
          <w:p w14:paraId="434DB738" w14:textId="77777777" w:rsidR="00B96B39" w:rsidRPr="00DF6889" w:rsidRDefault="00B96B39" w:rsidP="00B96B39">
            <w:pPr>
              <w:rPr>
                <w:sz w:val="22"/>
                <w:szCs w:val="22"/>
              </w:rPr>
            </w:pPr>
            <w:r w:rsidRPr="00DF6889">
              <w:rPr>
                <w:rFonts w:eastAsia="Calibri"/>
                <w:sz w:val="22"/>
                <w:szCs w:val="22"/>
              </w:rPr>
              <w:t xml:space="preserve">Kpl. </w:t>
            </w:r>
          </w:p>
        </w:tc>
        <w:tc>
          <w:tcPr>
            <w:tcW w:w="1844" w:type="dxa"/>
            <w:tcBorders>
              <w:top w:val="single" w:sz="4" w:space="0" w:color="000000"/>
              <w:left w:val="single" w:sz="4" w:space="0" w:color="000000"/>
              <w:bottom w:val="single" w:sz="4" w:space="0" w:color="000000"/>
              <w:right w:val="single" w:sz="4" w:space="0" w:color="000000"/>
            </w:tcBorders>
          </w:tcPr>
          <w:p w14:paraId="177ABB6F" w14:textId="77777777" w:rsidR="00B96B39" w:rsidRPr="00DF6889" w:rsidRDefault="00B96B39" w:rsidP="00B96B39">
            <w:pPr>
              <w:spacing w:line="277" w:lineRule="auto"/>
              <w:jc w:val="center"/>
              <w:rPr>
                <w:sz w:val="22"/>
                <w:szCs w:val="22"/>
              </w:rPr>
            </w:pPr>
            <w:r w:rsidRPr="00DF6889">
              <w:rPr>
                <w:rFonts w:eastAsia="Calibri"/>
                <w:sz w:val="22"/>
                <w:szCs w:val="22"/>
              </w:rPr>
              <w:t xml:space="preserve">Czyszczenie chemiczne lub </w:t>
            </w:r>
          </w:p>
          <w:p w14:paraId="5A754DDD" w14:textId="77777777" w:rsidR="00B96B39" w:rsidRPr="00DF6889" w:rsidRDefault="00B96B39" w:rsidP="00B96B39">
            <w:pPr>
              <w:jc w:val="center"/>
              <w:rPr>
                <w:sz w:val="22"/>
                <w:szCs w:val="22"/>
              </w:rPr>
            </w:pPr>
            <w:r w:rsidRPr="00DF6889">
              <w:rPr>
                <w:rFonts w:eastAsia="Calibri"/>
                <w:sz w:val="22"/>
                <w:szCs w:val="22"/>
              </w:rPr>
              <w:t xml:space="preserve">pranie wodne bez wykończenia </w:t>
            </w:r>
          </w:p>
        </w:tc>
        <w:tc>
          <w:tcPr>
            <w:tcW w:w="1844" w:type="dxa"/>
            <w:tcBorders>
              <w:top w:val="single" w:sz="4" w:space="0" w:color="000000"/>
              <w:left w:val="single" w:sz="4" w:space="0" w:color="000000"/>
              <w:bottom w:val="single" w:sz="4" w:space="0" w:color="000000"/>
              <w:right w:val="single" w:sz="4" w:space="0" w:color="000000"/>
            </w:tcBorders>
          </w:tcPr>
          <w:p w14:paraId="61390E7F" w14:textId="77777777" w:rsidR="00B96B39" w:rsidRPr="00DF6889" w:rsidRDefault="00B96B39" w:rsidP="00B96B39">
            <w:pPr>
              <w:spacing w:line="277" w:lineRule="auto"/>
              <w:rPr>
                <w:sz w:val="22"/>
                <w:szCs w:val="22"/>
              </w:rPr>
            </w:pPr>
            <w:r w:rsidRPr="00DF6889">
              <w:rPr>
                <w:rFonts w:eastAsia="Calibri"/>
                <w:sz w:val="22"/>
                <w:szCs w:val="22"/>
              </w:rPr>
              <w:t xml:space="preserve">Złożyć lewym przodem na prawy </w:t>
            </w:r>
          </w:p>
          <w:p w14:paraId="64EDF799" w14:textId="77777777" w:rsidR="00B96B39" w:rsidRPr="00DF6889" w:rsidRDefault="00B96B39" w:rsidP="00B96B39">
            <w:pPr>
              <w:spacing w:line="277" w:lineRule="auto"/>
              <w:jc w:val="center"/>
              <w:rPr>
                <w:sz w:val="22"/>
                <w:szCs w:val="22"/>
              </w:rPr>
            </w:pPr>
            <w:r w:rsidRPr="00DF6889">
              <w:rPr>
                <w:rFonts w:eastAsia="Calibri"/>
                <w:sz w:val="22"/>
                <w:szCs w:val="22"/>
              </w:rPr>
              <w:t xml:space="preserve">do szwu bocznego, rękawy ułożyć wzdłuż boków </w:t>
            </w:r>
          </w:p>
          <w:p w14:paraId="1840A424" w14:textId="77777777" w:rsidR="00B96B39" w:rsidRPr="00DF6889" w:rsidRDefault="00B96B39" w:rsidP="00B96B39">
            <w:pPr>
              <w:jc w:val="center"/>
              <w:rPr>
                <w:sz w:val="22"/>
                <w:szCs w:val="22"/>
              </w:rPr>
            </w:pPr>
            <w:r w:rsidRPr="00DF6889">
              <w:rPr>
                <w:rFonts w:eastAsia="Calibri"/>
                <w:sz w:val="22"/>
                <w:szCs w:val="22"/>
              </w:rPr>
              <w:t xml:space="preserve">skierowane do środka </w:t>
            </w:r>
          </w:p>
        </w:tc>
        <w:tc>
          <w:tcPr>
            <w:tcW w:w="1843" w:type="dxa"/>
            <w:tcBorders>
              <w:top w:val="single" w:sz="4" w:space="0" w:color="000000"/>
              <w:left w:val="single" w:sz="4" w:space="0" w:color="000000"/>
              <w:bottom w:val="single" w:sz="4" w:space="0" w:color="000000"/>
              <w:right w:val="single" w:sz="4" w:space="0" w:color="000000"/>
            </w:tcBorders>
          </w:tcPr>
          <w:p w14:paraId="02E5C0B7" w14:textId="77777777" w:rsidR="00B96B39" w:rsidRPr="00DF6889" w:rsidRDefault="00B96B39" w:rsidP="00B96B39">
            <w:pPr>
              <w:jc w:val="center"/>
              <w:rPr>
                <w:sz w:val="22"/>
                <w:szCs w:val="22"/>
              </w:rPr>
            </w:pPr>
            <w:r w:rsidRPr="00DF6889">
              <w:rPr>
                <w:rFonts w:eastAsia="Calibri"/>
                <w:sz w:val="22"/>
                <w:szCs w:val="22"/>
              </w:rPr>
              <w:t xml:space="preserve">Wiązane w paczkach po 3 szt. </w:t>
            </w:r>
          </w:p>
        </w:tc>
      </w:tr>
      <w:tr w:rsidR="00B96B39" w:rsidRPr="00DF6889" w14:paraId="7D5E1643" w14:textId="77777777" w:rsidTr="00B96B39">
        <w:tblPrEx>
          <w:tblCellMar>
            <w:top w:w="43" w:type="dxa"/>
            <w:left w:w="108" w:type="dxa"/>
          </w:tblCellMar>
        </w:tblPrEx>
        <w:trPr>
          <w:trHeight w:val="2487"/>
        </w:trPr>
        <w:tc>
          <w:tcPr>
            <w:tcW w:w="711" w:type="dxa"/>
            <w:tcBorders>
              <w:top w:val="single" w:sz="4" w:space="0" w:color="000000"/>
              <w:left w:val="single" w:sz="4" w:space="0" w:color="000000"/>
              <w:bottom w:val="single" w:sz="4" w:space="0" w:color="000000"/>
              <w:right w:val="single" w:sz="4" w:space="0" w:color="000000"/>
            </w:tcBorders>
          </w:tcPr>
          <w:p w14:paraId="107D22F6" w14:textId="77777777" w:rsidR="00B96B39" w:rsidRPr="00DF6889" w:rsidRDefault="00B96B39" w:rsidP="00B96B39">
            <w:pPr>
              <w:ind w:right="44"/>
              <w:jc w:val="center"/>
              <w:rPr>
                <w:sz w:val="22"/>
                <w:szCs w:val="22"/>
              </w:rPr>
            </w:pPr>
            <w:r w:rsidRPr="00DF6889">
              <w:rPr>
                <w:rFonts w:eastAsia="Calibri"/>
                <w:sz w:val="22"/>
                <w:szCs w:val="22"/>
              </w:rPr>
              <w:t xml:space="preserve">67. </w:t>
            </w:r>
          </w:p>
        </w:tc>
        <w:tc>
          <w:tcPr>
            <w:tcW w:w="3118" w:type="dxa"/>
            <w:gridSpan w:val="2"/>
            <w:tcBorders>
              <w:top w:val="single" w:sz="4" w:space="0" w:color="000000"/>
              <w:left w:val="single" w:sz="4" w:space="0" w:color="000000"/>
              <w:bottom w:val="single" w:sz="4" w:space="0" w:color="000000"/>
              <w:right w:val="single" w:sz="4" w:space="0" w:color="000000"/>
            </w:tcBorders>
          </w:tcPr>
          <w:p w14:paraId="2BB2E7EC" w14:textId="77777777" w:rsidR="00B96B39" w:rsidRPr="00DF6889" w:rsidRDefault="00B96B39" w:rsidP="00B96B39">
            <w:pPr>
              <w:rPr>
                <w:sz w:val="22"/>
                <w:szCs w:val="22"/>
              </w:rPr>
            </w:pPr>
            <w:r w:rsidRPr="00DF6889">
              <w:rPr>
                <w:rFonts w:eastAsia="Calibri"/>
                <w:sz w:val="22"/>
                <w:szCs w:val="22"/>
              </w:rPr>
              <w:t xml:space="preserve">Kurtka robocza bez podpinki </w:t>
            </w:r>
          </w:p>
        </w:tc>
        <w:tc>
          <w:tcPr>
            <w:tcW w:w="566" w:type="dxa"/>
            <w:tcBorders>
              <w:top w:val="single" w:sz="4" w:space="0" w:color="000000"/>
              <w:left w:val="single" w:sz="4" w:space="0" w:color="000000"/>
              <w:bottom w:val="single" w:sz="4" w:space="0" w:color="000000"/>
              <w:right w:val="single" w:sz="4" w:space="0" w:color="000000"/>
            </w:tcBorders>
          </w:tcPr>
          <w:p w14:paraId="09781730" w14:textId="77777777" w:rsidR="00B96B39" w:rsidRPr="00DF6889" w:rsidRDefault="00B96B39" w:rsidP="00B96B39">
            <w:pPr>
              <w:ind w:right="42"/>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5F1E46BB" w14:textId="77777777" w:rsidR="00B96B39" w:rsidRPr="00DF6889" w:rsidRDefault="00B96B39" w:rsidP="00B96B39">
            <w:pPr>
              <w:spacing w:line="277" w:lineRule="auto"/>
              <w:jc w:val="center"/>
              <w:rPr>
                <w:sz w:val="22"/>
                <w:szCs w:val="22"/>
              </w:rPr>
            </w:pPr>
            <w:r w:rsidRPr="00DF6889">
              <w:rPr>
                <w:rFonts w:eastAsia="Calibri"/>
                <w:sz w:val="22"/>
                <w:szCs w:val="22"/>
              </w:rPr>
              <w:t xml:space="preserve">Czyszczenie chemiczne lub </w:t>
            </w:r>
          </w:p>
          <w:p w14:paraId="278C59EA" w14:textId="77777777" w:rsidR="00B96B39" w:rsidRPr="00DF6889" w:rsidRDefault="00B96B39" w:rsidP="00B96B39">
            <w:pPr>
              <w:jc w:val="center"/>
              <w:rPr>
                <w:sz w:val="22"/>
                <w:szCs w:val="22"/>
              </w:rPr>
            </w:pPr>
            <w:r w:rsidRPr="00DF6889">
              <w:rPr>
                <w:rFonts w:eastAsia="Calibri"/>
                <w:sz w:val="22"/>
                <w:szCs w:val="22"/>
              </w:rPr>
              <w:t xml:space="preserve">pranie wodne bez wykończenia </w:t>
            </w:r>
          </w:p>
        </w:tc>
        <w:tc>
          <w:tcPr>
            <w:tcW w:w="1844" w:type="dxa"/>
            <w:tcBorders>
              <w:top w:val="single" w:sz="4" w:space="0" w:color="000000"/>
              <w:left w:val="single" w:sz="4" w:space="0" w:color="000000"/>
              <w:bottom w:val="single" w:sz="4" w:space="0" w:color="000000"/>
              <w:right w:val="single" w:sz="4" w:space="0" w:color="000000"/>
            </w:tcBorders>
          </w:tcPr>
          <w:p w14:paraId="4E6221A6" w14:textId="77777777" w:rsidR="00B96B39" w:rsidRPr="00DF6889" w:rsidRDefault="00B96B39" w:rsidP="00B96B39">
            <w:pPr>
              <w:spacing w:line="275" w:lineRule="auto"/>
              <w:jc w:val="center"/>
              <w:rPr>
                <w:sz w:val="22"/>
                <w:szCs w:val="22"/>
              </w:rPr>
            </w:pPr>
            <w:r w:rsidRPr="00DF6889">
              <w:rPr>
                <w:rFonts w:eastAsia="Calibri"/>
                <w:sz w:val="22"/>
                <w:szCs w:val="22"/>
              </w:rPr>
              <w:t xml:space="preserve">Złożyć na pół wzdłuż tyłu lewą stroną na </w:t>
            </w:r>
          </w:p>
          <w:p w14:paraId="25B1CDA0" w14:textId="77777777" w:rsidR="00B96B39" w:rsidRPr="00DF6889" w:rsidRDefault="00B96B39" w:rsidP="00B96B39">
            <w:pPr>
              <w:spacing w:line="277" w:lineRule="auto"/>
              <w:jc w:val="center"/>
              <w:rPr>
                <w:sz w:val="22"/>
                <w:szCs w:val="22"/>
              </w:rPr>
            </w:pPr>
            <w:r w:rsidRPr="00DF6889">
              <w:rPr>
                <w:rFonts w:eastAsia="Calibri"/>
                <w:sz w:val="22"/>
                <w:szCs w:val="22"/>
              </w:rPr>
              <w:t xml:space="preserve">zewnątrz barkami do siebie , rękawy wewnątrz </w:t>
            </w:r>
          </w:p>
          <w:p w14:paraId="312A3151" w14:textId="77777777" w:rsidR="00B96B39" w:rsidRPr="00DF6889" w:rsidRDefault="00B96B39" w:rsidP="00B96B39">
            <w:pPr>
              <w:spacing w:after="15"/>
              <w:ind w:right="43"/>
              <w:jc w:val="center"/>
              <w:rPr>
                <w:sz w:val="22"/>
                <w:szCs w:val="22"/>
              </w:rPr>
            </w:pPr>
            <w:r w:rsidRPr="00DF6889">
              <w:rPr>
                <w:rFonts w:eastAsia="Calibri"/>
                <w:sz w:val="22"/>
                <w:szCs w:val="22"/>
              </w:rPr>
              <w:t xml:space="preserve">wyprostowane, </w:t>
            </w:r>
          </w:p>
          <w:p w14:paraId="3AB2C120" w14:textId="77777777" w:rsidR="00B96B39" w:rsidRPr="00DF6889" w:rsidRDefault="00B96B39" w:rsidP="00B96B39">
            <w:pPr>
              <w:spacing w:after="17"/>
              <w:ind w:right="46"/>
              <w:jc w:val="center"/>
              <w:rPr>
                <w:sz w:val="22"/>
                <w:szCs w:val="22"/>
              </w:rPr>
            </w:pPr>
            <w:r w:rsidRPr="00DF6889">
              <w:rPr>
                <w:rFonts w:eastAsia="Calibri"/>
                <w:sz w:val="22"/>
                <w:szCs w:val="22"/>
              </w:rPr>
              <w:t xml:space="preserve">następnie złożyć na </w:t>
            </w:r>
          </w:p>
          <w:p w14:paraId="76A7B426" w14:textId="77777777" w:rsidR="00B96B39" w:rsidRPr="00DF6889" w:rsidRDefault="00B96B39" w:rsidP="00B96B39">
            <w:pPr>
              <w:ind w:right="98"/>
              <w:jc w:val="center"/>
              <w:rPr>
                <w:sz w:val="22"/>
                <w:szCs w:val="22"/>
              </w:rPr>
            </w:pPr>
            <w:r w:rsidRPr="00DF6889">
              <w:rPr>
                <w:rFonts w:eastAsia="Calibri"/>
                <w:sz w:val="22"/>
                <w:szCs w:val="22"/>
              </w:rPr>
              <w:t xml:space="preserve">pół wzdłuż boków  i barków </w:t>
            </w:r>
          </w:p>
        </w:tc>
        <w:tc>
          <w:tcPr>
            <w:tcW w:w="1843" w:type="dxa"/>
            <w:tcBorders>
              <w:top w:val="single" w:sz="4" w:space="0" w:color="000000"/>
              <w:left w:val="single" w:sz="4" w:space="0" w:color="000000"/>
              <w:bottom w:val="single" w:sz="4" w:space="0" w:color="000000"/>
              <w:right w:val="single" w:sz="4" w:space="0" w:color="000000"/>
            </w:tcBorders>
          </w:tcPr>
          <w:p w14:paraId="1AB7199B" w14:textId="77777777" w:rsidR="00B96B39" w:rsidRPr="00DF6889" w:rsidRDefault="00B96B39" w:rsidP="00B96B39">
            <w:pPr>
              <w:jc w:val="center"/>
              <w:rPr>
                <w:sz w:val="22"/>
                <w:szCs w:val="22"/>
              </w:rPr>
            </w:pPr>
            <w:r w:rsidRPr="00DF6889">
              <w:rPr>
                <w:rFonts w:eastAsia="Calibri"/>
                <w:sz w:val="22"/>
                <w:szCs w:val="22"/>
              </w:rPr>
              <w:t xml:space="preserve">Wiązane w paczkach po 5 szt. </w:t>
            </w:r>
          </w:p>
        </w:tc>
      </w:tr>
      <w:tr w:rsidR="00B96B39" w:rsidRPr="00DF6889" w14:paraId="0716BD5C" w14:textId="77777777" w:rsidTr="00B96B39">
        <w:tblPrEx>
          <w:tblCellMar>
            <w:top w:w="43" w:type="dxa"/>
            <w:left w:w="108" w:type="dxa"/>
          </w:tblCellMar>
        </w:tblPrEx>
        <w:trPr>
          <w:trHeight w:val="2736"/>
        </w:trPr>
        <w:tc>
          <w:tcPr>
            <w:tcW w:w="711" w:type="dxa"/>
            <w:tcBorders>
              <w:top w:val="single" w:sz="4" w:space="0" w:color="000000"/>
              <w:left w:val="single" w:sz="4" w:space="0" w:color="000000"/>
              <w:bottom w:val="single" w:sz="4" w:space="0" w:color="000000"/>
              <w:right w:val="single" w:sz="4" w:space="0" w:color="000000"/>
            </w:tcBorders>
          </w:tcPr>
          <w:p w14:paraId="1D890912" w14:textId="77777777" w:rsidR="00B96B39" w:rsidRPr="00DF6889" w:rsidRDefault="00B96B39" w:rsidP="00B96B39">
            <w:pPr>
              <w:ind w:right="44"/>
              <w:jc w:val="center"/>
              <w:rPr>
                <w:sz w:val="22"/>
                <w:szCs w:val="22"/>
              </w:rPr>
            </w:pPr>
            <w:r w:rsidRPr="00DF6889">
              <w:rPr>
                <w:rFonts w:eastAsia="Calibri"/>
                <w:sz w:val="22"/>
                <w:szCs w:val="22"/>
              </w:rPr>
              <w:lastRenderedPageBreak/>
              <w:t xml:space="preserve">68. </w:t>
            </w:r>
          </w:p>
        </w:tc>
        <w:tc>
          <w:tcPr>
            <w:tcW w:w="3118" w:type="dxa"/>
            <w:gridSpan w:val="2"/>
            <w:tcBorders>
              <w:top w:val="single" w:sz="4" w:space="0" w:color="000000"/>
              <w:left w:val="single" w:sz="4" w:space="0" w:color="000000"/>
              <w:bottom w:val="single" w:sz="4" w:space="0" w:color="000000"/>
              <w:right w:val="single" w:sz="4" w:space="0" w:color="000000"/>
            </w:tcBorders>
          </w:tcPr>
          <w:p w14:paraId="2D2DAD44" w14:textId="77777777" w:rsidR="00B96B39" w:rsidRPr="00DF6889" w:rsidRDefault="00B96B39" w:rsidP="00B96B39">
            <w:pPr>
              <w:rPr>
                <w:sz w:val="22"/>
                <w:szCs w:val="22"/>
              </w:rPr>
            </w:pPr>
            <w:r w:rsidRPr="00DF6889">
              <w:rPr>
                <w:rFonts w:eastAsia="Calibri"/>
                <w:sz w:val="22"/>
                <w:szCs w:val="22"/>
              </w:rPr>
              <w:t xml:space="preserve">Kurtka robocza ocieplana </w:t>
            </w:r>
          </w:p>
        </w:tc>
        <w:tc>
          <w:tcPr>
            <w:tcW w:w="566" w:type="dxa"/>
            <w:tcBorders>
              <w:top w:val="single" w:sz="4" w:space="0" w:color="000000"/>
              <w:left w:val="single" w:sz="4" w:space="0" w:color="000000"/>
              <w:bottom w:val="single" w:sz="4" w:space="0" w:color="000000"/>
              <w:right w:val="single" w:sz="4" w:space="0" w:color="000000"/>
            </w:tcBorders>
          </w:tcPr>
          <w:p w14:paraId="4C5CC63F" w14:textId="77777777" w:rsidR="00B96B39" w:rsidRPr="00DF6889" w:rsidRDefault="00B96B39" w:rsidP="00B96B39">
            <w:pPr>
              <w:ind w:right="42"/>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1E2E2FBD" w14:textId="77777777" w:rsidR="00B96B39" w:rsidRPr="00DF6889" w:rsidRDefault="00B96B39" w:rsidP="00B96B39">
            <w:pPr>
              <w:spacing w:line="277" w:lineRule="auto"/>
              <w:jc w:val="center"/>
              <w:rPr>
                <w:sz w:val="22"/>
                <w:szCs w:val="22"/>
              </w:rPr>
            </w:pPr>
            <w:r w:rsidRPr="00DF6889">
              <w:rPr>
                <w:rFonts w:eastAsia="Calibri"/>
                <w:sz w:val="22"/>
                <w:szCs w:val="22"/>
              </w:rPr>
              <w:t xml:space="preserve">Czyszczenie chemiczne lub </w:t>
            </w:r>
          </w:p>
          <w:p w14:paraId="6CEA18C2" w14:textId="77777777" w:rsidR="00B96B39" w:rsidRPr="00DF6889" w:rsidRDefault="00B96B39" w:rsidP="00B96B39">
            <w:pPr>
              <w:jc w:val="center"/>
              <w:rPr>
                <w:sz w:val="22"/>
                <w:szCs w:val="22"/>
              </w:rPr>
            </w:pPr>
            <w:r w:rsidRPr="00DF6889">
              <w:rPr>
                <w:rFonts w:eastAsia="Calibri"/>
                <w:sz w:val="22"/>
                <w:szCs w:val="22"/>
              </w:rPr>
              <w:t xml:space="preserve">pranie wodne bez wykończenia </w:t>
            </w:r>
          </w:p>
        </w:tc>
        <w:tc>
          <w:tcPr>
            <w:tcW w:w="1844" w:type="dxa"/>
            <w:tcBorders>
              <w:top w:val="single" w:sz="4" w:space="0" w:color="000000"/>
              <w:left w:val="single" w:sz="4" w:space="0" w:color="000000"/>
              <w:bottom w:val="single" w:sz="4" w:space="0" w:color="000000"/>
              <w:right w:val="single" w:sz="4" w:space="0" w:color="000000"/>
            </w:tcBorders>
          </w:tcPr>
          <w:p w14:paraId="6BC4C608" w14:textId="77777777" w:rsidR="00B96B39" w:rsidRPr="00DF6889" w:rsidRDefault="00B96B39" w:rsidP="00B96B39">
            <w:pPr>
              <w:spacing w:line="277" w:lineRule="auto"/>
              <w:ind w:right="2"/>
              <w:jc w:val="center"/>
              <w:rPr>
                <w:sz w:val="22"/>
                <w:szCs w:val="22"/>
              </w:rPr>
            </w:pPr>
            <w:r w:rsidRPr="00DF6889">
              <w:rPr>
                <w:rFonts w:eastAsia="Calibri"/>
                <w:sz w:val="22"/>
                <w:szCs w:val="22"/>
              </w:rPr>
              <w:t xml:space="preserve">Złożyć na pół wzdłuż tyłu lewą </w:t>
            </w:r>
          </w:p>
          <w:p w14:paraId="76EE0EF9" w14:textId="77777777" w:rsidR="00B96B39" w:rsidRPr="00DF6889" w:rsidRDefault="00B96B39" w:rsidP="00B96B39">
            <w:pPr>
              <w:spacing w:line="277" w:lineRule="auto"/>
              <w:jc w:val="center"/>
              <w:rPr>
                <w:sz w:val="22"/>
                <w:szCs w:val="22"/>
              </w:rPr>
            </w:pPr>
            <w:r w:rsidRPr="00DF6889">
              <w:rPr>
                <w:rFonts w:eastAsia="Calibri"/>
                <w:sz w:val="22"/>
                <w:szCs w:val="22"/>
              </w:rPr>
              <w:t xml:space="preserve">stroną na zewnątrz barkami do siebie , rękawy wewnątrz wyprostowane, </w:t>
            </w:r>
          </w:p>
          <w:p w14:paraId="25C16038" w14:textId="77777777" w:rsidR="00B96B39" w:rsidRPr="00DF6889" w:rsidRDefault="00B96B39" w:rsidP="00B96B39">
            <w:pPr>
              <w:spacing w:after="18"/>
              <w:rPr>
                <w:sz w:val="22"/>
                <w:szCs w:val="22"/>
              </w:rPr>
            </w:pPr>
            <w:r w:rsidRPr="00DF6889">
              <w:rPr>
                <w:rFonts w:eastAsia="Calibri"/>
                <w:sz w:val="22"/>
                <w:szCs w:val="22"/>
              </w:rPr>
              <w:t xml:space="preserve">następnie złożyć na </w:t>
            </w:r>
          </w:p>
          <w:p w14:paraId="0694FE44" w14:textId="77777777" w:rsidR="00B96B39" w:rsidRPr="00DF6889" w:rsidRDefault="00B96B39" w:rsidP="00B96B39">
            <w:pPr>
              <w:ind w:right="12"/>
              <w:jc w:val="center"/>
              <w:rPr>
                <w:sz w:val="22"/>
                <w:szCs w:val="22"/>
              </w:rPr>
            </w:pPr>
            <w:r w:rsidRPr="00DF6889">
              <w:rPr>
                <w:rFonts w:eastAsia="Calibri"/>
                <w:sz w:val="22"/>
                <w:szCs w:val="22"/>
              </w:rPr>
              <w:t xml:space="preserve">pół wzdłuż boków  i barków </w:t>
            </w:r>
          </w:p>
        </w:tc>
        <w:tc>
          <w:tcPr>
            <w:tcW w:w="1843" w:type="dxa"/>
            <w:tcBorders>
              <w:top w:val="single" w:sz="4" w:space="0" w:color="000000"/>
              <w:left w:val="single" w:sz="4" w:space="0" w:color="000000"/>
              <w:bottom w:val="single" w:sz="4" w:space="0" w:color="000000"/>
              <w:right w:val="single" w:sz="4" w:space="0" w:color="000000"/>
            </w:tcBorders>
          </w:tcPr>
          <w:p w14:paraId="1CEB39D7" w14:textId="77777777" w:rsidR="00B96B39" w:rsidRPr="00DF6889" w:rsidRDefault="00B96B39" w:rsidP="00B96B39">
            <w:pPr>
              <w:jc w:val="center"/>
              <w:rPr>
                <w:sz w:val="22"/>
                <w:szCs w:val="22"/>
              </w:rPr>
            </w:pPr>
            <w:r w:rsidRPr="00DF6889">
              <w:rPr>
                <w:rFonts w:eastAsia="Calibri"/>
                <w:sz w:val="22"/>
                <w:szCs w:val="22"/>
              </w:rPr>
              <w:t xml:space="preserve">Wiązane w paczkach po 3 szt. </w:t>
            </w:r>
          </w:p>
        </w:tc>
      </w:tr>
      <w:tr w:rsidR="00B96B39" w:rsidRPr="00DF6889" w14:paraId="17A320FE" w14:textId="77777777" w:rsidTr="00B96B39">
        <w:tblPrEx>
          <w:tblCellMar>
            <w:top w:w="43" w:type="dxa"/>
            <w:left w:w="108" w:type="dxa"/>
          </w:tblCellMar>
        </w:tblPrEx>
        <w:trPr>
          <w:trHeight w:val="1133"/>
        </w:trPr>
        <w:tc>
          <w:tcPr>
            <w:tcW w:w="711" w:type="dxa"/>
            <w:tcBorders>
              <w:top w:val="single" w:sz="4" w:space="0" w:color="000000"/>
              <w:left w:val="single" w:sz="4" w:space="0" w:color="000000"/>
              <w:bottom w:val="single" w:sz="4" w:space="0" w:color="000000"/>
              <w:right w:val="single" w:sz="4" w:space="0" w:color="000000"/>
            </w:tcBorders>
          </w:tcPr>
          <w:p w14:paraId="0E6B1425" w14:textId="77777777" w:rsidR="00B96B39" w:rsidRPr="00DF6889" w:rsidRDefault="00B96B39" w:rsidP="00B96B39">
            <w:pPr>
              <w:ind w:right="44"/>
              <w:jc w:val="center"/>
              <w:rPr>
                <w:sz w:val="22"/>
                <w:szCs w:val="22"/>
              </w:rPr>
            </w:pPr>
            <w:r w:rsidRPr="00DF6889">
              <w:rPr>
                <w:rFonts w:eastAsia="Calibri"/>
                <w:sz w:val="22"/>
                <w:szCs w:val="22"/>
              </w:rPr>
              <w:t xml:space="preserve">69. </w:t>
            </w:r>
          </w:p>
        </w:tc>
        <w:tc>
          <w:tcPr>
            <w:tcW w:w="3118" w:type="dxa"/>
            <w:gridSpan w:val="2"/>
            <w:tcBorders>
              <w:top w:val="single" w:sz="4" w:space="0" w:color="000000"/>
              <w:left w:val="single" w:sz="4" w:space="0" w:color="000000"/>
              <w:bottom w:val="single" w:sz="4" w:space="0" w:color="000000"/>
              <w:right w:val="single" w:sz="4" w:space="0" w:color="000000"/>
            </w:tcBorders>
          </w:tcPr>
          <w:p w14:paraId="3CF078E1" w14:textId="77777777" w:rsidR="00B96B39" w:rsidRPr="00DF6889" w:rsidRDefault="00B96B39" w:rsidP="00B96B39">
            <w:pPr>
              <w:rPr>
                <w:sz w:val="22"/>
                <w:szCs w:val="22"/>
              </w:rPr>
            </w:pPr>
            <w:r w:rsidRPr="00DF6889">
              <w:rPr>
                <w:rFonts w:eastAsia="Calibri"/>
                <w:sz w:val="22"/>
                <w:szCs w:val="22"/>
              </w:rPr>
              <w:t xml:space="preserve">Kurtka ubrania ochronnego </w:t>
            </w:r>
          </w:p>
        </w:tc>
        <w:tc>
          <w:tcPr>
            <w:tcW w:w="566" w:type="dxa"/>
            <w:tcBorders>
              <w:top w:val="single" w:sz="4" w:space="0" w:color="000000"/>
              <w:left w:val="single" w:sz="4" w:space="0" w:color="000000"/>
              <w:bottom w:val="single" w:sz="4" w:space="0" w:color="000000"/>
              <w:right w:val="single" w:sz="4" w:space="0" w:color="000000"/>
            </w:tcBorders>
          </w:tcPr>
          <w:p w14:paraId="705A145F" w14:textId="77777777" w:rsidR="00B96B39" w:rsidRPr="00DF6889" w:rsidRDefault="00B96B39" w:rsidP="00B96B39">
            <w:pPr>
              <w:ind w:right="42"/>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4ACC6909" w14:textId="77777777" w:rsidR="00B96B39" w:rsidRPr="00DF6889" w:rsidRDefault="00B96B39" w:rsidP="00B96B39">
            <w:pPr>
              <w:jc w:val="center"/>
              <w:rPr>
                <w:sz w:val="22"/>
                <w:szCs w:val="22"/>
              </w:rPr>
            </w:pPr>
            <w:r w:rsidRPr="00DF6889">
              <w:rPr>
                <w:rFonts w:eastAsia="Calibri"/>
                <w:sz w:val="22"/>
                <w:szCs w:val="22"/>
              </w:rPr>
              <w:t xml:space="preserve">Pranie wodne bez wykończenia </w:t>
            </w:r>
          </w:p>
        </w:tc>
        <w:tc>
          <w:tcPr>
            <w:tcW w:w="1844" w:type="dxa"/>
            <w:tcBorders>
              <w:top w:val="single" w:sz="4" w:space="0" w:color="000000"/>
              <w:left w:val="single" w:sz="4" w:space="0" w:color="000000"/>
              <w:bottom w:val="single" w:sz="4" w:space="0" w:color="000000"/>
              <w:right w:val="single" w:sz="4" w:space="0" w:color="000000"/>
            </w:tcBorders>
          </w:tcPr>
          <w:p w14:paraId="1EE66719" w14:textId="77777777" w:rsidR="00B96B39" w:rsidRPr="00DF6889" w:rsidRDefault="00B96B39" w:rsidP="00B96B39">
            <w:pPr>
              <w:jc w:val="center"/>
              <w:rPr>
                <w:sz w:val="22"/>
                <w:szCs w:val="22"/>
              </w:rPr>
            </w:pPr>
            <w:r w:rsidRPr="00DF6889">
              <w:rPr>
                <w:rFonts w:eastAsia="Calibri"/>
                <w:sz w:val="22"/>
                <w:szCs w:val="22"/>
              </w:rPr>
              <w:t>Zapiąć zamek, rękawy założyć na tył, a następnie wyrób złożyć na połowę</w:t>
            </w:r>
          </w:p>
        </w:tc>
        <w:tc>
          <w:tcPr>
            <w:tcW w:w="1843" w:type="dxa"/>
            <w:tcBorders>
              <w:top w:val="single" w:sz="4" w:space="0" w:color="000000"/>
              <w:left w:val="single" w:sz="4" w:space="0" w:color="000000"/>
              <w:bottom w:val="single" w:sz="4" w:space="0" w:color="000000"/>
              <w:right w:val="single" w:sz="4" w:space="0" w:color="000000"/>
            </w:tcBorders>
          </w:tcPr>
          <w:p w14:paraId="080DE1FB" w14:textId="77777777" w:rsidR="00B96B39" w:rsidRPr="00DF6889" w:rsidRDefault="00B96B39" w:rsidP="00B96B39">
            <w:pPr>
              <w:jc w:val="center"/>
              <w:rPr>
                <w:sz w:val="22"/>
                <w:szCs w:val="22"/>
              </w:rPr>
            </w:pPr>
            <w:r w:rsidRPr="00DF6889">
              <w:rPr>
                <w:rFonts w:eastAsia="Calibri"/>
                <w:sz w:val="22"/>
                <w:szCs w:val="22"/>
              </w:rPr>
              <w:t xml:space="preserve">Wiązane w paczkach po 5 szt. </w:t>
            </w:r>
          </w:p>
        </w:tc>
      </w:tr>
      <w:tr w:rsidR="00B96B39" w:rsidRPr="00DF6889" w14:paraId="40033BA2" w14:textId="77777777" w:rsidTr="00B96B39">
        <w:tblPrEx>
          <w:tblCellMar>
            <w:top w:w="43" w:type="dxa"/>
            <w:left w:w="108" w:type="dxa"/>
            <w:right w:w="65" w:type="dxa"/>
          </w:tblCellMar>
        </w:tblPrEx>
        <w:trPr>
          <w:trHeight w:val="2738"/>
        </w:trPr>
        <w:tc>
          <w:tcPr>
            <w:tcW w:w="711" w:type="dxa"/>
            <w:tcBorders>
              <w:top w:val="single" w:sz="4" w:space="0" w:color="000000"/>
              <w:left w:val="single" w:sz="4" w:space="0" w:color="000000"/>
              <w:bottom w:val="single" w:sz="4" w:space="0" w:color="000000"/>
              <w:right w:val="single" w:sz="4" w:space="0" w:color="000000"/>
            </w:tcBorders>
          </w:tcPr>
          <w:p w14:paraId="68357CB3" w14:textId="77777777" w:rsidR="00B96B39" w:rsidRPr="00DF6889" w:rsidRDefault="00B96B39" w:rsidP="00B96B39">
            <w:pPr>
              <w:ind w:right="46"/>
              <w:jc w:val="center"/>
              <w:rPr>
                <w:sz w:val="22"/>
                <w:szCs w:val="22"/>
              </w:rPr>
            </w:pPr>
            <w:r w:rsidRPr="00DF6889">
              <w:rPr>
                <w:rFonts w:eastAsia="Calibri"/>
                <w:sz w:val="22"/>
                <w:szCs w:val="22"/>
              </w:rPr>
              <w:t xml:space="preserve">70. </w:t>
            </w:r>
          </w:p>
        </w:tc>
        <w:tc>
          <w:tcPr>
            <w:tcW w:w="3118" w:type="dxa"/>
            <w:gridSpan w:val="2"/>
            <w:tcBorders>
              <w:top w:val="single" w:sz="4" w:space="0" w:color="000000"/>
              <w:left w:val="single" w:sz="4" w:space="0" w:color="000000"/>
              <w:bottom w:val="single" w:sz="4" w:space="0" w:color="000000"/>
              <w:right w:val="single" w:sz="4" w:space="0" w:color="000000"/>
            </w:tcBorders>
          </w:tcPr>
          <w:p w14:paraId="66FDC35B" w14:textId="77777777" w:rsidR="00B96B39" w:rsidRPr="00DF6889" w:rsidRDefault="00B96B39" w:rsidP="00B96B39">
            <w:pPr>
              <w:rPr>
                <w:sz w:val="22"/>
                <w:szCs w:val="22"/>
              </w:rPr>
            </w:pPr>
            <w:r w:rsidRPr="00DF6889">
              <w:rPr>
                <w:rFonts w:eastAsia="Calibri"/>
                <w:sz w:val="22"/>
                <w:szCs w:val="22"/>
              </w:rPr>
              <w:t xml:space="preserve">Kurtka </w:t>
            </w:r>
            <w:r w:rsidRPr="00DF6889">
              <w:rPr>
                <w:rFonts w:eastAsia="Calibri"/>
                <w:sz w:val="22"/>
                <w:szCs w:val="22"/>
              </w:rPr>
              <w:tab/>
              <w:t xml:space="preserve">zimowa </w:t>
            </w:r>
            <w:r w:rsidRPr="00DF6889">
              <w:rPr>
                <w:rFonts w:eastAsia="Calibri"/>
                <w:sz w:val="22"/>
                <w:szCs w:val="22"/>
              </w:rPr>
              <w:tab/>
              <w:t xml:space="preserve">czołgisty </w:t>
            </w:r>
            <w:r w:rsidRPr="00DF6889">
              <w:rPr>
                <w:rFonts w:eastAsia="Calibri"/>
                <w:sz w:val="22"/>
                <w:szCs w:val="22"/>
              </w:rPr>
              <w:tab/>
              <w:t xml:space="preserve">bez podpinki </w:t>
            </w:r>
          </w:p>
        </w:tc>
        <w:tc>
          <w:tcPr>
            <w:tcW w:w="566" w:type="dxa"/>
            <w:tcBorders>
              <w:top w:val="single" w:sz="4" w:space="0" w:color="000000"/>
              <w:left w:val="single" w:sz="4" w:space="0" w:color="000000"/>
              <w:bottom w:val="single" w:sz="4" w:space="0" w:color="000000"/>
              <w:right w:val="single" w:sz="4" w:space="0" w:color="000000"/>
            </w:tcBorders>
          </w:tcPr>
          <w:p w14:paraId="303C5C37" w14:textId="77777777" w:rsidR="00B96B39" w:rsidRPr="00DF6889" w:rsidRDefault="00B96B39" w:rsidP="00B96B39">
            <w:pPr>
              <w:ind w:right="43"/>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16AA81E0" w14:textId="77777777" w:rsidR="00B96B39" w:rsidRPr="00DF6889" w:rsidRDefault="00B96B39" w:rsidP="00B96B39">
            <w:pPr>
              <w:spacing w:line="277" w:lineRule="auto"/>
              <w:jc w:val="center"/>
              <w:rPr>
                <w:sz w:val="22"/>
                <w:szCs w:val="22"/>
              </w:rPr>
            </w:pPr>
            <w:r w:rsidRPr="00DF6889">
              <w:rPr>
                <w:rFonts w:eastAsia="Calibri"/>
                <w:sz w:val="22"/>
                <w:szCs w:val="22"/>
              </w:rPr>
              <w:t xml:space="preserve">Czyszczenie chemiczne lub </w:t>
            </w:r>
          </w:p>
          <w:p w14:paraId="26452453" w14:textId="77777777" w:rsidR="00B96B39" w:rsidRPr="00DF6889" w:rsidRDefault="00B96B39" w:rsidP="00B96B39">
            <w:pPr>
              <w:jc w:val="center"/>
              <w:rPr>
                <w:sz w:val="22"/>
                <w:szCs w:val="22"/>
              </w:rPr>
            </w:pPr>
            <w:r w:rsidRPr="00DF6889">
              <w:rPr>
                <w:rFonts w:eastAsia="Calibri"/>
                <w:sz w:val="22"/>
                <w:szCs w:val="22"/>
              </w:rPr>
              <w:t xml:space="preserve">pranie wodne bez wykończenia </w:t>
            </w:r>
          </w:p>
        </w:tc>
        <w:tc>
          <w:tcPr>
            <w:tcW w:w="1844" w:type="dxa"/>
            <w:tcBorders>
              <w:top w:val="single" w:sz="4" w:space="0" w:color="000000"/>
              <w:left w:val="single" w:sz="4" w:space="0" w:color="000000"/>
              <w:bottom w:val="single" w:sz="4" w:space="0" w:color="000000"/>
              <w:right w:val="single" w:sz="4" w:space="0" w:color="000000"/>
            </w:tcBorders>
          </w:tcPr>
          <w:p w14:paraId="458F5599" w14:textId="77777777" w:rsidR="00B96B39" w:rsidRPr="00DF6889" w:rsidRDefault="00B96B39" w:rsidP="00B96B39">
            <w:pPr>
              <w:spacing w:line="277" w:lineRule="auto"/>
              <w:ind w:right="5"/>
              <w:jc w:val="center"/>
              <w:rPr>
                <w:sz w:val="22"/>
                <w:szCs w:val="22"/>
              </w:rPr>
            </w:pPr>
            <w:r w:rsidRPr="00DF6889">
              <w:rPr>
                <w:rFonts w:eastAsia="Calibri"/>
                <w:sz w:val="22"/>
                <w:szCs w:val="22"/>
              </w:rPr>
              <w:t xml:space="preserve">Złożyć na pół wzdłuż tyłu lewą </w:t>
            </w:r>
          </w:p>
          <w:p w14:paraId="26D3B96E" w14:textId="77777777" w:rsidR="00B96B39" w:rsidRPr="00DF6889" w:rsidRDefault="00B96B39" w:rsidP="00B96B39">
            <w:pPr>
              <w:spacing w:line="277" w:lineRule="auto"/>
              <w:jc w:val="center"/>
              <w:rPr>
                <w:sz w:val="22"/>
                <w:szCs w:val="22"/>
              </w:rPr>
            </w:pPr>
            <w:r w:rsidRPr="00DF6889">
              <w:rPr>
                <w:rFonts w:eastAsia="Calibri"/>
                <w:sz w:val="22"/>
                <w:szCs w:val="22"/>
              </w:rPr>
              <w:t xml:space="preserve">stroną na zewnątrz barkami do siebie , rękawy wewnątrz wyprostowane, </w:t>
            </w:r>
          </w:p>
          <w:p w14:paraId="237D8B8D" w14:textId="77777777" w:rsidR="00B96B39" w:rsidRPr="00DF6889" w:rsidRDefault="00B96B39" w:rsidP="00B96B39">
            <w:pPr>
              <w:spacing w:after="18"/>
              <w:rPr>
                <w:sz w:val="22"/>
                <w:szCs w:val="22"/>
              </w:rPr>
            </w:pPr>
            <w:r w:rsidRPr="00DF6889">
              <w:rPr>
                <w:rFonts w:eastAsia="Calibri"/>
                <w:sz w:val="22"/>
                <w:szCs w:val="22"/>
              </w:rPr>
              <w:t xml:space="preserve">następnie złożyć na </w:t>
            </w:r>
          </w:p>
          <w:p w14:paraId="225F6ADA" w14:textId="77777777" w:rsidR="00B96B39" w:rsidRPr="00DF6889" w:rsidRDefault="00B96B39" w:rsidP="00B96B39">
            <w:pPr>
              <w:ind w:right="13"/>
              <w:jc w:val="center"/>
              <w:rPr>
                <w:sz w:val="22"/>
                <w:szCs w:val="22"/>
              </w:rPr>
            </w:pPr>
            <w:r w:rsidRPr="00DF6889">
              <w:rPr>
                <w:rFonts w:eastAsia="Calibri"/>
                <w:sz w:val="22"/>
                <w:szCs w:val="22"/>
              </w:rPr>
              <w:t xml:space="preserve">pół wzdłuż boków  i barków </w:t>
            </w:r>
          </w:p>
        </w:tc>
        <w:tc>
          <w:tcPr>
            <w:tcW w:w="1843" w:type="dxa"/>
            <w:tcBorders>
              <w:top w:val="single" w:sz="4" w:space="0" w:color="000000"/>
              <w:left w:val="single" w:sz="4" w:space="0" w:color="000000"/>
              <w:bottom w:val="single" w:sz="4" w:space="0" w:color="000000"/>
              <w:right w:val="single" w:sz="4" w:space="0" w:color="000000"/>
            </w:tcBorders>
          </w:tcPr>
          <w:p w14:paraId="419303BD" w14:textId="77777777" w:rsidR="00B96B39" w:rsidRPr="00DF6889" w:rsidRDefault="00B96B39" w:rsidP="00B96B39">
            <w:pPr>
              <w:jc w:val="center"/>
              <w:rPr>
                <w:sz w:val="22"/>
                <w:szCs w:val="22"/>
              </w:rPr>
            </w:pPr>
            <w:r w:rsidRPr="00DF6889">
              <w:rPr>
                <w:rFonts w:eastAsia="Calibri"/>
                <w:sz w:val="22"/>
                <w:szCs w:val="22"/>
              </w:rPr>
              <w:t xml:space="preserve">Wiązane w paczkach po 5 szt. </w:t>
            </w:r>
          </w:p>
        </w:tc>
      </w:tr>
      <w:tr w:rsidR="00B96B39" w:rsidRPr="00DF6889" w14:paraId="21DD7A8A" w14:textId="77777777" w:rsidTr="00B96B39">
        <w:tblPrEx>
          <w:tblCellMar>
            <w:top w:w="43" w:type="dxa"/>
            <w:left w:w="108" w:type="dxa"/>
            <w:right w:w="65" w:type="dxa"/>
          </w:tblCellMar>
        </w:tblPrEx>
        <w:trPr>
          <w:trHeight w:val="3017"/>
        </w:trPr>
        <w:tc>
          <w:tcPr>
            <w:tcW w:w="711" w:type="dxa"/>
            <w:tcBorders>
              <w:top w:val="single" w:sz="4" w:space="0" w:color="000000"/>
              <w:left w:val="single" w:sz="4" w:space="0" w:color="000000"/>
              <w:bottom w:val="single" w:sz="4" w:space="0" w:color="000000"/>
              <w:right w:val="single" w:sz="4" w:space="0" w:color="000000"/>
            </w:tcBorders>
          </w:tcPr>
          <w:p w14:paraId="571384C0" w14:textId="77777777" w:rsidR="00B96B39" w:rsidRPr="00DF6889" w:rsidRDefault="00B96B39" w:rsidP="00B96B39">
            <w:pPr>
              <w:ind w:right="46"/>
              <w:jc w:val="center"/>
              <w:rPr>
                <w:sz w:val="22"/>
                <w:szCs w:val="22"/>
              </w:rPr>
            </w:pPr>
            <w:r w:rsidRPr="00DF6889">
              <w:rPr>
                <w:rFonts w:eastAsia="Calibri"/>
                <w:sz w:val="22"/>
                <w:szCs w:val="22"/>
              </w:rPr>
              <w:t xml:space="preserve">71. </w:t>
            </w:r>
          </w:p>
        </w:tc>
        <w:tc>
          <w:tcPr>
            <w:tcW w:w="3118" w:type="dxa"/>
            <w:gridSpan w:val="2"/>
            <w:tcBorders>
              <w:top w:val="single" w:sz="4" w:space="0" w:color="000000"/>
              <w:left w:val="single" w:sz="4" w:space="0" w:color="000000"/>
              <w:bottom w:val="single" w:sz="4" w:space="0" w:color="000000"/>
              <w:right w:val="single" w:sz="4" w:space="0" w:color="000000"/>
            </w:tcBorders>
          </w:tcPr>
          <w:p w14:paraId="22D89DDB" w14:textId="77777777" w:rsidR="00B96B39" w:rsidRPr="00DF6889" w:rsidRDefault="00B96B39" w:rsidP="00B96B39">
            <w:pPr>
              <w:rPr>
                <w:sz w:val="22"/>
                <w:szCs w:val="22"/>
              </w:rPr>
            </w:pPr>
            <w:r w:rsidRPr="00DF6889">
              <w:rPr>
                <w:rFonts w:eastAsia="Calibri"/>
                <w:sz w:val="22"/>
                <w:szCs w:val="22"/>
              </w:rPr>
              <w:t xml:space="preserve">Kurtka zimowa czołgisty wzór 2008 </w:t>
            </w:r>
          </w:p>
        </w:tc>
        <w:tc>
          <w:tcPr>
            <w:tcW w:w="566" w:type="dxa"/>
            <w:tcBorders>
              <w:top w:val="single" w:sz="4" w:space="0" w:color="000000"/>
              <w:left w:val="single" w:sz="4" w:space="0" w:color="000000"/>
              <w:bottom w:val="single" w:sz="4" w:space="0" w:color="000000"/>
              <w:right w:val="single" w:sz="4" w:space="0" w:color="000000"/>
            </w:tcBorders>
          </w:tcPr>
          <w:p w14:paraId="6B2CA7CF" w14:textId="77777777" w:rsidR="00B96B39" w:rsidRPr="00DF6889" w:rsidRDefault="00B96B39" w:rsidP="00B96B39">
            <w:pPr>
              <w:ind w:right="43"/>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2B2E9474" w14:textId="77777777" w:rsidR="00B96B39" w:rsidRPr="00DF6889" w:rsidRDefault="00B96B39" w:rsidP="00B96B39">
            <w:pPr>
              <w:spacing w:line="277" w:lineRule="auto"/>
              <w:rPr>
                <w:sz w:val="22"/>
                <w:szCs w:val="22"/>
              </w:rPr>
            </w:pPr>
            <w:r w:rsidRPr="00DF6889">
              <w:rPr>
                <w:rFonts w:eastAsia="Calibri"/>
                <w:sz w:val="22"/>
                <w:szCs w:val="22"/>
              </w:rPr>
              <w:t xml:space="preserve">Czyszczenie chemiczne lub </w:t>
            </w:r>
          </w:p>
          <w:p w14:paraId="35020154" w14:textId="77777777" w:rsidR="00B96B39" w:rsidRPr="00DF6889" w:rsidRDefault="00B96B39" w:rsidP="00B96B39">
            <w:pPr>
              <w:jc w:val="center"/>
              <w:rPr>
                <w:sz w:val="22"/>
                <w:szCs w:val="22"/>
              </w:rPr>
            </w:pPr>
            <w:r w:rsidRPr="00DF6889">
              <w:rPr>
                <w:rFonts w:eastAsia="Calibri"/>
                <w:sz w:val="22"/>
                <w:szCs w:val="22"/>
              </w:rPr>
              <w:t xml:space="preserve">pranie wodne bez wykończenia </w:t>
            </w:r>
          </w:p>
        </w:tc>
        <w:tc>
          <w:tcPr>
            <w:tcW w:w="1844" w:type="dxa"/>
            <w:tcBorders>
              <w:top w:val="single" w:sz="4" w:space="0" w:color="000000"/>
              <w:left w:val="single" w:sz="4" w:space="0" w:color="000000"/>
              <w:bottom w:val="single" w:sz="4" w:space="0" w:color="000000"/>
              <w:right w:val="single" w:sz="4" w:space="0" w:color="000000"/>
            </w:tcBorders>
          </w:tcPr>
          <w:p w14:paraId="28F9CF88" w14:textId="77777777" w:rsidR="00B96B39" w:rsidRPr="00DF6889" w:rsidRDefault="00B96B39" w:rsidP="00B96B39">
            <w:pPr>
              <w:spacing w:line="277" w:lineRule="auto"/>
              <w:rPr>
                <w:sz w:val="22"/>
                <w:szCs w:val="22"/>
              </w:rPr>
            </w:pPr>
            <w:r w:rsidRPr="00DF6889">
              <w:rPr>
                <w:rFonts w:eastAsia="Calibri"/>
                <w:sz w:val="22"/>
                <w:szCs w:val="22"/>
              </w:rPr>
              <w:t xml:space="preserve">Złożyć na pół wzdłuż tyłu lewą </w:t>
            </w:r>
          </w:p>
          <w:p w14:paraId="129B49FC" w14:textId="77777777" w:rsidR="00B96B39" w:rsidRPr="00DF6889" w:rsidRDefault="00B96B39" w:rsidP="00B96B39">
            <w:pPr>
              <w:spacing w:line="277" w:lineRule="auto"/>
              <w:jc w:val="center"/>
              <w:rPr>
                <w:sz w:val="22"/>
                <w:szCs w:val="22"/>
              </w:rPr>
            </w:pPr>
            <w:r w:rsidRPr="00DF6889">
              <w:rPr>
                <w:rFonts w:eastAsia="Calibri"/>
                <w:sz w:val="22"/>
                <w:szCs w:val="22"/>
              </w:rPr>
              <w:t xml:space="preserve">stroną na zewnątrz barkami do siebie , rękawy wewnątrz wyprostowane, </w:t>
            </w:r>
          </w:p>
          <w:p w14:paraId="6A71F726" w14:textId="77777777" w:rsidR="00B96B39" w:rsidRPr="00DF6889" w:rsidRDefault="00B96B39" w:rsidP="00B96B39">
            <w:pPr>
              <w:spacing w:after="18"/>
              <w:jc w:val="center"/>
              <w:rPr>
                <w:sz w:val="22"/>
                <w:szCs w:val="22"/>
              </w:rPr>
            </w:pPr>
            <w:r w:rsidRPr="00DF6889">
              <w:rPr>
                <w:rFonts w:eastAsia="Calibri"/>
                <w:sz w:val="22"/>
                <w:szCs w:val="22"/>
              </w:rPr>
              <w:t xml:space="preserve">następnie złożyć </w:t>
            </w:r>
          </w:p>
          <w:p w14:paraId="31236C42" w14:textId="77777777" w:rsidR="00B96B39" w:rsidRPr="00DF6889" w:rsidRDefault="00B96B39" w:rsidP="00B96B39">
            <w:pPr>
              <w:ind w:right="266"/>
              <w:jc w:val="center"/>
              <w:rPr>
                <w:sz w:val="22"/>
                <w:szCs w:val="22"/>
              </w:rPr>
            </w:pPr>
            <w:r w:rsidRPr="00DF6889">
              <w:rPr>
                <w:rFonts w:eastAsia="Calibri"/>
                <w:sz w:val="22"/>
                <w:szCs w:val="22"/>
              </w:rPr>
              <w:t xml:space="preserve">na pół wzdłuż boków  i barków </w:t>
            </w:r>
          </w:p>
        </w:tc>
        <w:tc>
          <w:tcPr>
            <w:tcW w:w="1843" w:type="dxa"/>
            <w:tcBorders>
              <w:top w:val="single" w:sz="4" w:space="0" w:color="000000"/>
              <w:left w:val="single" w:sz="4" w:space="0" w:color="000000"/>
              <w:bottom w:val="single" w:sz="4" w:space="0" w:color="000000"/>
              <w:right w:val="single" w:sz="4" w:space="0" w:color="000000"/>
            </w:tcBorders>
          </w:tcPr>
          <w:p w14:paraId="36FCF8B1" w14:textId="77777777" w:rsidR="00B96B39" w:rsidRPr="00DF6889" w:rsidRDefault="00B96B39" w:rsidP="00B96B39">
            <w:pPr>
              <w:rPr>
                <w:sz w:val="22"/>
                <w:szCs w:val="22"/>
              </w:rPr>
            </w:pPr>
            <w:r w:rsidRPr="00DF6889">
              <w:rPr>
                <w:rFonts w:eastAsia="Calibri"/>
                <w:sz w:val="22"/>
                <w:szCs w:val="22"/>
              </w:rPr>
              <w:t xml:space="preserve">Wiązane w paczkach po 5 szt. </w:t>
            </w:r>
          </w:p>
        </w:tc>
      </w:tr>
      <w:tr w:rsidR="00B96B39" w:rsidRPr="00DF6889" w14:paraId="799FC6C7" w14:textId="77777777" w:rsidTr="00B96B39">
        <w:tblPrEx>
          <w:tblCellMar>
            <w:top w:w="43" w:type="dxa"/>
            <w:left w:w="108" w:type="dxa"/>
            <w:right w:w="65" w:type="dxa"/>
          </w:tblCellMar>
        </w:tblPrEx>
        <w:trPr>
          <w:trHeight w:val="2736"/>
        </w:trPr>
        <w:tc>
          <w:tcPr>
            <w:tcW w:w="711" w:type="dxa"/>
            <w:tcBorders>
              <w:top w:val="single" w:sz="4" w:space="0" w:color="000000"/>
              <w:left w:val="single" w:sz="4" w:space="0" w:color="000000"/>
              <w:bottom w:val="single" w:sz="4" w:space="0" w:color="000000"/>
              <w:right w:val="single" w:sz="4" w:space="0" w:color="000000"/>
            </w:tcBorders>
          </w:tcPr>
          <w:p w14:paraId="48B2CA9D" w14:textId="77777777" w:rsidR="00B96B39" w:rsidRPr="00DF6889" w:rsidRDefault="00B96B39" w:rsidP="00B96B39">
            <w:pPr>
              <w:ind w:right="46"/>
              <w:jc w:val="center"/>
              <w:rPr>
                <w:sz w:val="22"/>
                <w:szCs w:val="22"/>
              </w:rPr>
            </w:pPr>
            <w:r w:rsidRPr="00DF6889">
              <w:rPr>
                <w:rFonts w:eastAsia="Calibri"/>
                <w:sz w:val="22"/>
                <w:szCs w:val="22"/>
              </w:rPr>
              <w:t xml:space="preserve">72. </w:t>
            </w:r>
          </w:p>
        </w:tc>
        <w:tc>
          <w:tcPr>
            <w:tcW w:w="3118" w:type="dxa"/>
            <w:gridSpan w:val="2"/>
            <w:tcBorders>
              <w:top w:val="single" w:sz="4" w:space="0" w:color="000000"/>
              <w:left w:val="single" w:sz="4" w:space="0" w:color="000000"/>
              <w:bottom w:val="single" w:sz="4" w:space="0" w:color="000000"/>
              <w:right w:val="single" w:sz="4" w:space="0" w:color="000000"/>
            </w:tcBorders>
          </w:tcPr>
          <w:p w14:paraId="0E13B1A5" w14:textId="77777777" w:rsidR="00B96B39" w:rsidRPr="00DF6889" w:rsidRDefault="00B96B39" w:rsidP="00B96B39">
            <w:pPr>
              <w:rPr>
                <w:sz w:val="22"/>
                <w:szCs w:val="22"/>
              </w:rPr>
            </w:pPr>
            <w:r w:rsidRPr="00DF6889">
              <w:rPr>
                <w:rFonts w:eastAsia="Calibri"/>
                <w:sz w:val="22"/>
                <w:szCs w:val="22"/>
              </w:rPr>
              <w:t xml:space="preserve">Kurtka zimowa czołgisty wzór 2010 </w:t>
            </w:r>
          </w:p>
        </w:tc>
        <w:tc>
          <w:tcPr>
            <w:tcW w:w="566" w:type="dxa"/>
            <w:tcBorders>
              <w:top w:val="single" w:sz="4" w:space="0" w:color="000000"/>
              <w:left w:val="single" w:sz="4" w:space="0" w:color="000000"/>
              <w:bottom w:val="single" w:sz="4" w:space="0" w:color="000000"/>
              <w:right w:val="single" w:sz="4" w:space="0" w:color="000000"/>
            </w:tcBorders>
          </w:tcPr>
          <w:p w14:paraId="2492BACB" w14:textId="77777777" w:rsidR="00B96B39" w:rsidRPr="00DF6889" w:rsidRDefault="00B96B39" w:rsidP="00B96B39">
            <w:pPr>
              <w:ind w:right="43"/>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2C14CBE6" w14:textId="77777777" w:rsidR="00B96B39" w:rsidRPr="00DF6889" w:rsidRDefault="00B96B39" w:rsidP="00B96B39">
            <w:pPr>
              <w:spacing w:line="278" w:lineRule="auto"/>
              <w:jc w:val="center"/>
              <w:rPr>
                <w:sz w:val="22"/>
                <w:szCs w:val="22"/>
              </w:rPr>
            </w:pPr>
            <w:r w:rsidRPr="00DF6889">
              <w:rPr>
                <w:rFonts w:eastAsia="Calibri"/>
                <w:sz w:val="22"/>
                <w:szCs w:val="22"/>
              </w:rPr>
              <w:t xml:space="preserve">Czyszczenie chemiczne lub </w:t>
            </w:r>
          </w:p>
          <w:p w14:paraId="34DEFB57" w14:textId="77777777" w:rsidR="00B96B39" w:rsidRPr="00DF6889" w:rsidRDefault="00B96B39" w:rsidP="00B96B39">
            <w:pPr>
              <w:jc w:val="center"/>
              <w:rPr>
                <w:sz w:val="22"/>
                <w:szCs w:val="22"/>
              </w:rPr>
            </w:pPr>
            <w:r w:rsidRPr="00DF6889">
              <w:rPr>
                <w:rFonts w:eastAsia="Calibri"/>
                <w:sz w:val="22"/>
                <w:szCs w:val="22"/>
              </w:rPr>
              <w:t xml:space="preserve">pranie wodne bez wykończenia </w:t>
            </w:r>
          </w:p>
        </w:tc>
        <w:tc>
          <w:tcPr>
            <w:tcW w:w="1844" w:type="dxa"/>
            <w:tcBorders>
              <w:top w:val="single" w:sz="4" w:space="0" w:color="000000"/>
              <w:left w:val="single" w:sz="4" w:space="0" w:color="000000"/>
              <w:bottom w:val="single" w:sz="4" w:space="0" w:color="000000"/>
              <w:right w:val="single" w:sz="4" w:space="0" w:color="000000"/>
            </w:tcBorders>
          </w:tcPr>
          <w:p w14:paraId="695D08B4" w14:textId="77777777" w:rsidR="00B96B39" w:rsidRPr="00DF6889" w:rsidRDefault="00B96B39" w:rsidP="00B96B39">
            <w:pPr>
              <w:spacing w:line="278" w:lineRule="auto"/>
              <w:ind w:right="5"/>
              <w:jc w:val="center"/>
              <w:rPr>
                <w:sz w:val="22"/>
                <w:szCs w:val="22"/>
              </w:rPr>
            </w:pPr>
            <w:r w:rsidRPr="00DF6889">
              <w:rPr>
                <w:rFonts w:eastAsia="Calibri"/>
                <w:sz w:val="22"/>
                <w:szCs w:val="22"/>
              </w:rPr>
              <w:t xml:space="preserve">Złożyć na pół wzdłuż tyłu lewą </w:t>
            </w:r>
          </w:p>
          <w:p w14:paraId="3123C1E6" w14:textId="77777777" w:rsidR="00B96B39" w:rsidRPr="00DF6889" w:rsidRDefault="00B96B39" w:rsidP="00B96B39">
            <w:pPr>
              <w:spacing w:line="277" w:lineRule="auto"/>
              <w:jc w:val="center"/>
              <w:rPr>
                <w:sz w:val="22"/>
                <w:szCs w:val="22"/>
              </w:rPr>
            </w:pPr>
            <w:r w:rsidRPr="00DF6889">
              <w:rPr>
                <w:rFonts w:eastAsia="Calibri"/>
                <w:sz w:val="22"/>
                <w:szCs w:val="22"/>
              </w:rPr>
              <w:t xml:space="preserve">stroną na zewnątrz barkami do siebie , rękawy wewnątrz wyprostowane, </w:t>
            </w:r>
          </w:p>
          <w:p w14:paraId="43D26C98" w14:textId="77777777" w:rsidR="00B96B39" w:rsidRPr="00DF6889" w:rsidRDefault="00B96B39" w:rsidP="00B96B39">
            <w:pPr>
              <w:spacing w:after="18"/>
              <w:rPr>
                <w:sz w:val="22"/>
                <w:szCs w:val="22"/>
              </w:rPr>
            </w:pPr>
            <w:r w:rsidRPr="00DF6889">
              <w:rPr>
                <w:rFonts w:eastAsia="Calibri"/>
                <w:sz w:val="22"/>
                <w:szCs w:val="22"/>
              </w:rPr>
              <w:t xml:space="preserve">następnie złożyć na </w:t>
            </w:r>
          </w:p>
          <w:p w14:paraId="7A9CED77" w14:textId="77777777" w:rsidR="00B96B39" w:rsidRPr="00DF6889" w:rsidRDefault="00B96B39" w:rsidP="00B96B39">
            <w:pPr>
              <w:ind w:right="13"/>
              <w:jc w:val="center"/>
              <w:rPr>
                <w:sz w:val="22"/>
                <w:szCs w:val="22"/>
              </w:rPr>
            </w:pPr>
            <w:r w:rsidRPr="00DF6889">
              <w:rPr>
                <w:rFonts w:eastAsia="Calibri"/>
                <w:sz w:val="22"/>
                <w:szCs w:val="22"/>
              </w:rPr>
              <w:t xml:space="preserve">pół wzdłuż boków  i barków </w:t>
            </w:r>
          </w:p>
        </w:tc>
        <w:tc>
          <w:tcPr>
            <w:tcW w:w="1843" w:type="dxa"/>
            <w:tcBorders>
              <w:top w:val="single" w:sz="4" w:space="0" w:color="000000"/>
              <w:left w:val="single" w:sz="4" w:space="0" w:color="000000"/>
              <w:bottom w:val="single" w:sz="4" w:space="0" w:color="000000"/>
              <w:right w:val="single" w:sz="4" w:space="0" w:color="000000"/>
            </w:tcBorders>
          </w:tcPr>
          <w:p w14:paraId="714EDDCC" w14:textId="77777777" w:rsidR="00B96B39" w:rsidRPr="00DF6889" w:rsidRDefault="00B96B39" w:rsidP="00B96B39">
            <w:pPr>
              <w:jc w:val="center"/>
              <w:rPr>
                <w:sz w:val="22"/>
                <w:szCs w:val="22"/>
              </w:rPr>
            </w:pPr>
            <w:r w:rsidRPr="00DF6889">
              <w:rPr>
                <w:rFonts w:eastAsia="Calibri"/>
                <w:sz w:val="22"/>
                <w:szCs w:val="22"/>
              </w:rPr>
              <w:t xml:space="preserve">Wiązane w paczkach po 5 szt. </w:t>
            </w:r>
          </w:p>
        </w:tc>
      </w:tr>
      <w:tr w:rsidR="00B96B39" w:rsidRPr="00DF6889" w14:paraId="4CA0834C" w14:textId="77777777" w:rsidTr="00B96B39">
        <w:tblPrEx>
          <w:tblCellMar>
            <w:top w:w="43" w:type="dxa"/>
            <w:left w:w="108" w:type="dxa"/>
            <w:right w:w="65" w:type="dxa"/>
          </w:tblCellMar>
        </w:tblPrEx>
        <w:trPr>
          <w:trHeight w:val="2485"/>
        </w:trPr>
        <w:tc>
          <w:tcPr>
            <w:tcW w:w="711" w:type="dxa"/>
            <w:tcBorders>
              <w:top w:val="single" w:sz="4" w:space="0" w:color="000000"/>
              <w:left w:val="single" w:sz="4" w:space="0" w:color="000000"/>
              <w:bottom w:val="single" w:sz="4" w:space="0" w:color="000000"/>
              <w:right w:val="single" w:sz="4" w:space="0" w:color="000000"/>
            </w:tcBorders>
          </w:tcPr>
          <w:p w14:paraId="0199C140" w14:textId="77777777" w:rsidR="00B96B39" w:rsidRPr="00DF6889" w:rsidRDefault="00B96B39" w:rsidP="00B96B39">
            <w:pPr>
              <w:ind w:right="46"/>
              <w:jc w:val="center"/>
              <w:rPr>
                <w:sz w:val="22"/>
                <w:szCs w:val="22"/>
              </w:rPr>
            </w:pPr>
            <w:r w:rsidRPr="00DF6889">
              <w:rPr>
                <w:rFonts w:eastAsia="Calibri"/>
                <w:sz w:val="22"/>
                <w:szCs w:val="22"/>
              </w:rPr>
              <w:lastRenderedPageBreak/>
              <w:t xml:space="preserve">73. </w:t>
            </w:r>
          </w:p>
        </w:tc>
        <w:tc>
          <w:tcPr>
            <w:tcW w:w="3118" w:type="dxa"/>
            <w:gridSpan w:val="2"/>
            <w:tcBorders>
              <w:top w:val="single" w:sz="4" w:space="0" w:color="000000"/>
              <w:left w:val="single" w:sz="4" w:space="0" w:color="000000"/>
              <w:bottom w:val="single" w:sz="4" w:space="0" w:color="000000"/>
              <w:right w:val="single" w:sz="4" w:space="0" w:color="000000"/>
            </w:tcBorders>
          </w:tcPr>
          <w:p w14:paraId="02975898" w14:textId="77777777" w:rsidR="00B96B39" w:rsidRPr="00DF6889" w:rsidRDefault="00B96B39" w:rsidP="00B96B39">
            <w:pPr>
              <w:tabs>
                <w:tab w:val="center" w:pos="266"/>
                <w:tab w:val="center" w:pos="1306"/>
                <w:tab w:val="center" w:pos="2490"/>
              </w:tabs>
              <w:spacing w:after="21"/>
              <w:rPr>
                <w:sz w:val="22"/>
                <w:szCs w:val="22"/>
              </w:rPr>
            </w:pPr>
            <w:r w:rsidRPr="00DF6889">
              <w:rPr>
                <w:rFonts w:eastAsia="Calibri"/>
                <w:sz w:val="22"/>
                <w:szCs w:val="22"/>
              </w:rPr>
              <w:tab/>
              <w:t xml:space="preserve">Kurtka </w:t>
            </w:r>
            <w:r w:rsidRPr="00DF6889">
              <w:rPr>
                <w:rFonts w:eastAsia="Calibri"/>
                <w:sz w:val="22"/>
                <w:szCs w:val="22"/>
              </w:rPr>
              <w:tab/>
              <w:t xml:space="preserve">zimowa </w:t>
            </w:r>
            <w:r w:rsidRPr="00DF6889">
              <w:rPr>
                <w:rFonts w:eastAsia="Calibri"/>
                <w:sz w:val="22"/>
                <w:szCs w:val="22"/>
              </w:rPr>
              <w:tab/>
              <w:t xml:space="preserve">ratownika </w:t>
            </w:r>
          </w:p>
          <w:p w14:paraId="032E765F" w14:textId="77777777" w:rsidR="00B96B39" w:rsidRPr="00DF6889" w:rsidRDefault="00B96B39" w:rsidP="00B96B39">
            <w:pPr>
              <w:rPr>
                <w:sz w:val="22"/>
                <w:szCs w:val="22"/>
              </w:rPr>
            </w:pPr>
            <w:r w:rsidRPr="00DF6889">
              <w:rPr>
                <w:rFonts w:eastAsia="Calibri"/>
                <w:sz w:val="22"/>
                <w:szCs w:val="22"/>
              </w:rPr>
              <w:t xml:space="preserve">medycznego </w:t>
            </w:r>
          </w:p>
        </w:tc>
        <w:tc>
          <w:tcPr>
            <w:tcW w:w="566" w:type="dxa"/>
            <w:tcBorders>
              <w:top w:val="single" w:sz="4" w:space="0" w:color="000000"/>
              <w:left w:val="single" w:sz="4" w:space="0" w:color="000000"/>
              <w:bottom w:val="single" w:sz="4" w:space="0" w:color="000000"/>
              <w:right w:val="single" w:sz="4" w:space="0" w:color="000000"/>
            </w:tcBorders>
          </w:tcPr>
          <w:p w14:paraId="287FCD80" w14:textId="77777777" w:rsidR="00B96B39" w:rsidRPr="00DF6889" w:rsidRDefault="00B96B39" w:rsidP="00B96B39">
            <w:pPr>
              <w:ind w:right="43"/>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49FB6E6E" w14:textId="77777777" w:rsidR="00B96B39" w:rsidRPr="00DF6889" w:rsidRDefault="00B96B39" w:rsidP="00B96B39">
            <w:pPr>
              <w:spacing w:line="277" w:lineRule="auto"/>
              <w:jc w:val="center"/>
              <w:rPr>
                <w:sz w:val="22"/>
                <w:szCs w:val="22"/>
              </w:rPr>
            </w:pPr>
            <w:r w:rsidRPr="00DF6889">
              <w:rPr>
                <w:rFonts w:eastAsia="Calibri"/>
                <w:sz w:val="22"/>
                <w:szCs w:val="22"/>
              </w:rPr>
              <w:t xml:space="preserve">Czyszczenie chemiczne lub </w:t>
            </w:r>
          </w:p>
          <w:p w14:paraId="4DC844E8" w14:textId="77777777" w:rsidR="00B96B39" w:rsidRPr="00DF6889" w:rsidRDefault="00B96B39" w:rsidP="00B96B39">
            <w:pPr>
              <w:jc w:val="center"/>
              <w:rPr>
                <w:sz w:val="22"/>
                <w:szCs w:val="22"/>
              </w:rPr>
            </w:pPr>
            <w:r w:rsidRPr="00DF6889">
              <w:rPr>
                <w:rFonts w:eastAsia="Calibri"/>
                <w:sz w:val="22"/>
                <w:szCs w:val="22"/>
              </w:rPr>
              <w:t xml:space="preserve">pranie wodne bez wykończenia </w:t>
            </w:r>
          </w:p>
        </w:tc>
        <w:tc>
          <w:tcPr>
            <w:tcW w:w="1844" w:type="dxa"/>
            <w:tcBorders>
              <w:top w:val="single" w:sz="4" w:space="0" w:color="000000"/>
              <w:left w:val="single" w:sz="4" w:space="0" w:color="000000"/>
              <w:bottom w:val="single" w:sz="4" w:space="0" w:color="000000"/>
              <w:right w:val="single" w:sz="4" w:space="0" w:color="000000"/>
            </w:tcBorders>
          </w:tcPr>
          <w:p w14:paraId="1708550C" w14:textId="77777777" w:rsidR="00B96B39" w:rsidRPr="00DF6889" w:rsidRDefault="00B96B39" w:rsidP="00B96B39">
            <w:pPr>
              <w:spacing w:line="275" w:lineRule="auto"/>
              <w:jc w:val="center"/>
              <w:rPr>
                <w:sz w:val="22"/>
                <w:szCs w:val="22"/>
              </w:rPr>
            </w:pPr>
            <w:r w:rsidRPr="00DF6889">
              <w:rPr>
                <w:rFonts w:eastAsia="Calibri"/>
                <w:sz w:val="22"/>
                <w:szCs w:val="22"/>
              </w:rPr>
              <w:t xml:space="preserve">Złożyć na pół wzdłuż tyłu lewą stroną na </w:t>
            </w:r>
          </w:p>
          <w:p w14:paraId="35B35BE4" w14:textId="77777777" w:rsidR="00B96B39" w:rsidRPr="00DF6889" w:rsidRDefault="00B96B39" w:rsidP="00B96B39">
            <w:pPr>
              <w:spacing w:line="277" w:lineRule="auto"/>
              <w:jc w:val="center"/>
              <w:rPr>
                <w:sz w:val="22"/>
                <w:szCs w:val="22"/>
              </w:rPr>
            </w:pPr>
            <w:r w:rsidRPr="00DF6889">
              <w:rPr>
                <w:rFonts w:eastAsia="Calibri"/>
                <w:sz w:val="22"/>
                <w:szCs w:val="22"/>
              </w:rPr>
              <w:t xml:space="preserve">zewnątrz barkami do siebie , rękawy wewnątrz </w:t>
            </w:r>
          </w:p>
          <w:p w14:paraId="3CD90BF3" w14:textId="77777777" w:rsidR="00B96B39" w:rsidRPr="00DF6889" w:rsidRDefault="00B96B39" w:rsidP="00B96B39">
            <w:pPr>
              <w:spacing w:after="15"/>
              <w:ind w:right="45"/>
              <w:jc w:val="center"/>
              <w:rPr>
                <w:sz w:val="22"/>
                <w:szCs w:val="22"/>
              </w:rPr>
            </w:pPr>
            <w:r w:rsidRPr="00DF6889">
              <w:rPr>
                <w:rFonts w:eastAsia="Calibri"/>
                <w:sz w:val="22"/>
                <w:szCs w:val="22"/>
              </w:rPr>
              <w:t xml:space="preserve">wyprostowane, </w:t>
            </w:r>
          </w:p>
          <w:p w14:paraId="6DAC461C" w14:textId="77777777" w:rsidR="00B96B39" w:rsidRPr="00DF6889" w:rsidRDefault="00B96B39" w:rsidP="00B96B39">
            <w:pPr>
              <w:spacing w:after="17"/>
              <w:ind w:right="47"/>
              <w:jc w:val="center"/>
              <w:rPr>
                <w:sz w:val="22"/>
                <w:szCs w:val="22"/>
              </w:rPr>
            </w:pPr>
            <w:r w:rsidRPr="00DF6889">
              <w:rPr>
                <w:rFonts w:eastAsia="Calibri"/>
                <w:sz w:val="22"/>
                <w:szCs w:val="22"/>
              </w:rPr>
              <w:t xml:space="preserve">następnie złożyć na </w:t>
            </w:r>
          </w:p>
          <w:p w14:paraId="050AA267" w14:textId="77777777" w:rsidR="00B96B39" w:rsidRPr="00DF6889" w:rsidRDefault="00B96B39" w:rsidP="00B96B39">
            <w:pPr>
              <w:ind w:right="99"/>
              <w:jc w:val="center"/>
              <w:rPr>
                <w:sz w:val="22"/>
                <w:szCs w:val="22"/>
              </w:rPr>
            </w:pPr>
            <w:r w:rsidRPr="00DF6889">
              <w:rPr>
                <w:rFonts w:eastAsia="Calibri"/>
                <w:sz w:val="22"/>
                <w:szCs w:val="22"/>
              </w:rPr>
              <w:t xml:space="preserve">pół wzdłuż boków  i barków </w:t>
            </w:r>
          </w:p>
        </w:tc>
        <w:tc>
          <w:tcPr>
            <w:tcW w:w="1843" w:type="dxa"/>
            <w:tcBorders>
              <w:top w:val="single" w:sz="4" w:space="0" w:color="000000"/>
              <w:left w:val="single" w:sz="4" w:space="0" w:color="000000"/>
              <w:bottom w:val="single" w:sz="4" w:space="0" w:color="000000"/>
              <w:right w:val="single" w:sz="4" w:space="0" w:color="000000"/>
            </w:tcBorders>
          </w:tcPr>
          <w:p w14:paraId="0404F10F" w14:textId="77777777" w:rsidR="00B96B39" w:rsidRPr="00DF6889" w:rsidRDefault="00B96B39" w:rsidP="00B96B39">
            <w:pPr>
              <w:jc w:val="center"/>
              <w:rPr>
                <w:sz w:val="22"/>
                <w:szCs w:val="22"/>
              </w:rPr>
            </w:pPr>
            <w:r w:rsidRPr="00DF6889">
              <w:rPr>
                <w:rFonts w:eastAsia="Calibri"/>
                <w:sz w:val="22"/>
                <w:szCs w:val="22"/>
              </w:rPr>
              <w:t xml:space="preserve">Wiązane w paczkach po 5 szt. </w:t>
            </w:r>
          </w:p>
        </w:tc>
      </w:tr>
      <w:tr w:rsidR="00B96B39" w:rsidRPr="00DF6889" w14:paraId="4B228497" w14:textId="77777777" w:rsidTr="00B96B39">
        <w:tblPrEx>
          <w:tblCellMar>
            <w:top w:w="43" w:type="dxa"/>
            <w:left w:w="108" w:type="dxa"/>
            <w:right w:w="65" w:type="dxa"/>
          </w:tblCellMar>
        </w:tblPrEx>
        <w:trPr>
          <w:trHeight w:val="1054"/>
        </w:trPr>
        <w:tc>
          <w:tcPr>
            <w:tcW w:w="711" w:type="dxa"/>
            <w:tcBorders>
              <w:top w:val="single" w:sz="4" w:space="0" w:color="000000"/>
              <w:left w:val="single" w:sz="4" w:space="0" w:color="000000"/>
              <w:bottom w:val="single" w:sz="4" w:space="0" w:color="000000"/>
              <w:right w:val="single" w:sz="4" w:space="0" w:color="000000"/>
            </w:tcBorders>
          </w:tcPr>
          <w:p w14:paraId="44D9D2F3" w14:textId="77777777" w:rsidR="00B96B39" w:rsidRPr="00DF6889" w:rsidRDefault="00B96B39" w:rsidP="00B96B39">
            <w:pPr>
              <w:ind w:right="46"/>
              <w:jc w:val="center"/>
              <w:rPr>
                <w:sz w:val="22"/>
                <w:szCs w:val="22"/>
              </w:rPr>
            </w:pPr>
            <w:r w:rsidRPr="00DF6889">
              <w:rPr>
                <w:rFonts w:eastAsia="Calibri"/>
                <w:sz w:val="22"/>
                <w:szCs w:val="22"/>
              </w:rPr>
              <w:t xml:space="preserve">74. </w:t>
            </w:r>
          </w:p>
        </w:tc>
        <w:tc>
          <w:tcPr>
            <w:tcW w:w="3118" w:type="dxa"/>
            <w:gridSpan w:val="2"/>
            <w:tcBorders>
              <w:top w:val="single" w:sz="4" w:space="0" w:color="000000"/>
              <w:left w:val="single" w:sz="4" w:space="0" w:color="000000"/>
              <w:bottom w:val="single" w:sz="4" w:space="0" w:color="000000"/>
              <w:right w:val="single" w:sz="4" w:space="0" w:color="000000"/>
            </w:tcBorders>
          </w:tcPr>
          <w:p w14:paraId="737E9408" w14:textId="77777777" w:rsidR="00B96B39" w:rsidRPr="00DF6889" w:rsidRDefault="00B96B39" w:rsidP="00B96B39">
            <w:pPr>
              <w:rPr>
                <w:sz w:val="22"/>
                <w:szCs w:val="22"/>
              </w:rPr>
            </w:pPr>
            <w:r w:rsidRPr="00DF6889">
              <w:rPr>
                <w:rFonts w:eastAsia="Calibri"/>
                <w:sz w:val="22"/>
                <w:szCs w:val="22"/>
              </w:rPr>
              <w:t xml:space="preserve">Obrus biały </w:t>
            </w:r>
          </w:p>
        </w:tc>
        <w:tc>
          <w:tcPr>
            <w:tcW w:w="566" w:type="dxa"/>
            <w:tcBorders>
              <w:top w:val="single" w:sz="4" w:space="0" w:color="000000"/>
              <w:left w:val="single" w:sz="4" w:space="0" w:color="000000"/>
              <w:bottom w:val="single" w:sz="4" w:space="0" w:color="000000"/>
              <w:right w:val="single" w:sz="4" w:space="0" w:color="000000"/>
            </w:tcBorders>
          </w:tcPr>
          <w:p w14:paraId="5A01FC5A" w14:textId="77777777" w:rsidR="00B96B39" w:rsidRPr="00DF6889" w:rsidRDefault="00B96B39" w:rsidP="00B96B39">
            <w:pPr>
              <w:ind w:right="43"/>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193AF5DE" w14:textId="77777777" w:rsidR="00B96B39" w:rsidRPr="00DF6889" w:rsidRDefault="00B96B39" w:rsidP="00B96B39">
            <w:pPr>
              <w:ind w:right="165"/>
              <w:jc w:val="center"/>
              <w:rPr>
                <w:sz w:val="22"/>
                <w:szCs w:val="22"/>
              </w:rPr>
            </w:pPr>
            <w:r w:rsidRPr="00DF6889">
              <w:rPr>
                <w:rFonts w:eastAsia="Calibri"/>
                <w:sz w:val="22"/>
                <w:szCs w:val="22"/>
              </w:rPr>
              <w:t xml:space="preserve">Pranie wodne  z wykończeniem </w:t>
            </w:r>
          </w:p>
        </w:tc>
        <w:tc>
          <w:tcPr>
            <w:tcW w:w="1844" w:type="dxa"/>
            <w:tcBorders>
              <w:top w:val="single" w:sz="4" w:space="0" w:color="000000"/>
              <w:left w:val="single" w:sz="4" w:space="0" w:color="000000"/>
              <w:bottom w:val="single" w:sz="4" w:space="0" w:color="000000"/>
              <w:right w:val="single" w:sz="4" w:space="0" w:color="000000"/>
            </w:tcBorders>
          </w:tcPr>
          <w:p w14:paraId="05F71214" w14:textId="77777777" w:rsidR="00B96B39" w:rsidRPr="00DF6889" w:rsidRDefault="00B96B39" w:rsidP="00B96B39">
            <w:pPr>
              <w:jc w:val="center"/>
              <w:rPr>
                <w:sz w:val="22"/>
                <w:szCs w:val="22"/>
              </w:rPr>
            </w:pPr>
            <w:r w:rsidRPr="00DF6889">
              <w:rPr>
                <w:rFonts w:eastAsia="Calibri"/>
                <w:sz w:val="22"/>
                <w:szCs w:val="22"/>
              </w:rPr>
              <w:t xml:space="preserve">Złożyć trzy razy na połowę w poprzek dłuższego boku </w:t>
            </w:r>
          </w:p>
        </w:tc>
        <w:tc>
          <w:tcPr>
            <w:tcW w:w="1843" w:type="dxa"/>
            <w:tcBorders>
              <w:top w:val="single" w:sz="4" w:space="0" w:color="000000"/>
              <w:left w:val="single" w:sz="4" w:space="0" w:color="000000"/>
              <w:bottom w:val="single" w:sz="4" w:space="0" w:color="000000"/>
              <w:right w:val="single" w:sz="4" w:space="0" w:color="000000"/>
            </w:tcBorders>
          </w:tcPr>
          <w:p w14:paraId="727D473B" w14:textId="77777777" w:rsidR="00B96B39" w:rsidRPr="00DF6889" w:rsidRDefault="00B96B39" w:rsidP="00B96B39">
            <w:pPr>
              <w:jc w:val="center"/>
              <w:rPr>
                <w:sz w:val="22"/>
                <w:szCs w:val="22"/>
              </w:rPr>
            </w:pPr>
            <w:r w:rsidRPr="00DF6889">
              <w:rPr>
                <w:rFonts w:eastAsia="Calibri"/>
                <w:sz w:val="22"/>
                <w:szCs w:val="22"/>
              </w:rPr>
              <w:t xml:space="preserve">Wiązane w paczkach po 10 szt. </w:t>
            </w:r>
          </w:p>
        </w:tc>
      </w:tr>
      <w:tr w:rsidR="00B96B39" w:rsidRPr="00DF6889" w14:paraId="0CECD37D" w14:textId="77777777" w:rsidTr="00B96B39">
        <w:tblPrEx>
          <w:tblCellMar>
            <w:top w:w="43" w:type="dxa"/>
            <w:left w:w="108" w:type="dxa"/>
            <w:right w:w="65" w:type="dxa"/>
          </w:tblCellMar>
        </w:tblPrEx>
        <w:trPr>
          <w:trHeight w:val="1054"/>
        </w:trPr>
        <w:tc>
          <w:tcPr>
            <w:tcW w:w="711" w:type="dxa"/>
            <w:tcBorders>
              <w:top w:val="single" w:sz="4" w:space="0" w:color="000000"/>
              <w:left w:val="single" w:sz="4" w:space="0" w:color="000000"/>
              <w:bottom w:val="single" w:sz="4" w:space="0" w:color="000000"/>
              <w:right w:val="single" w:sz="4" w:space="0" w:color="000000"/>
            </w:tcBorders>
          </w:tcPr>
          <w:p w14:paraId="06456CC0" w14:textId="77777777" w:rsidR="00B96B39" w:rsidRPr="00DF6889" w:rsidRDefault="00B96B39" w:rsidP="00B96B39">
            <w:pPr>
              <w:ind w:right="46"/>
              <w:jc w:val="center"/>
              <w:rPr>
                <w:sz w:val="22"/>
                <w:szCs w:val="22"/>
              </w:rPr>
            </w:pPr>
            <w:r w:rsidRPr="00DF6889">
              <w:rPr>
                <w:rFonts w:eastAsia="Calibri"/>
                <w:sz w:val="22"/>
                <w:szCs w:val="22"/>
              </w:rPr>
              <w:t xml:space="preserve">75. </w:t>
            </w:r>
          </w:p>
        </w:tc>
        <w:tc>
          <w:tcPr>
            <w:tcW w:w="3118" w:type="dxa"/>
            <w:gridSpan w:val="2"/>
            <w:tcBorders>
              <w:top w:val="single" w:sz="4" w:space="0" w:color="000000"/>
              <w:left w:val="single" w:sz="4" w:space="0" w:color="000000"/>
              <w:bottom w:val="single" w:sz="4" w:space="0" w:color="000000"/>
              <w:right w:val="single" w:sz="4" w:space="0" w:color="000000"/>
            </w:tcBorders>
          </w:tcPr>
          <w:p w14:paraId="3069B7B3" w14:textId="77777777" w:rsidR="00B96B39" w:rsidRPr="00DF6889" w:rsidRDefault="00B96B39" w:rsidP="00B96B39">
            <w:pPr>
              <w:rPr>
                <w:sz w:val="22"/>
                <w:szCs w:val="22"/>
              </w:rPr>
            </w:pPr>
            <w:r w:rsidRPr="00DF6889">
              <w:rPr>
                <w:rFonts w:eastAsia="Calibri"/>
                <w:sz w:val="22"/>
                <w:szCs w:val="22"/>
              </w:rPr>
              <w:t xml:space="preserve">Obrus kasynowy </w:t>
            </w:r>
          </w:p>
        </w:tc>
        <w:tc>
          <w:tcPr>
            <w:tcW w:w="566" w:type="dxa"/>
            <w:tcBorders>
              <w:top w:val="single" w:sz="4" w:space="0" w:color="000000"/>
              <w:left w:val="single" w:sz="4" w:space="0" w:color="000000"/>
              <w:bottom w:val="single" w:sz="4" w:space="0" w:color="000000"/>
              <w:right w:val="single" w:sz="4" w:space="0" w:color="000000"/>
            </w:tcBorders>
          </w:tcPr>
          <w:p w14:paraId="62B91F79" w14:textId="77777777" w:rsidR="00B96B39" w:rsidRPr="00DF6889" w:rsidRDefault="00B96B39" w:rsidP="00B96B39">
            <w:pPr>
              <w:ind w:right="43"/>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72F94FCD" w14:textId="77777777" w:rsidR="00B96B39" w:rsidRPr="00DF6889" w:rsidRDefault="00B96B39" w:rsidP="00B96B39">
            <w:pPr>
              <w:ind w:right="165"/>
              <w:jc w:val="center"/>
              <w:rPr>
                <w:sz w:val="22"/>
                <w:szCs w:val="22"/>
              </w:rPr>
            </w:pPr>
            <w:r w:rsidRPr="00DF6889">
              <w:rPr>
                <w:rFonts w:eastAsia="Calibri"/>
                <w:sz w:val="22"/>
                <w:szCs w:val="22"/>
              </w:rPr>
              <w:t xml:space="preserve">Pranie wodne  z wykończeniem </w:t>
            </w:r>
          </w:p>
        </w:tc>
        <w:tc>
          <w:tcPr>
            <w:tcW w:w="1844" w:type="dxa"/>
            <w:tcBorders>
              <w:top w:val="single" w:sz="4" w:space="0" w:color="000000"/>
              <w:left w:val="single" w:sz="4" w:space="0" w:color="000000"/>
              <w:bottom w:val="single" w:sz="4" w:space="0" w:color="000000"/>
              <w:right w:val="single" w:sz="4" w:space="0" w:color="000000"/>
            </w:tcBorders>
          </w:tcPr>
          <w:p w14:paraId="61776C6C" w14:textId="77777777" w:rsidR="00B96B39" w:rsidRPr="00DF6889" w:rsidRDefault="00B96B39" w:rsidP="00B96B39">
            <w:pPr>
              <w:jc w:val="center"/>
              <w:rPr>
                <w:sz w:val="22"/>
                <w:szCs w:val="22"/>
              </w:rPr>
            </w:pPr>
            <w:r w:rsidRPr="00DF6889">
              <w:rPr>
                <w:rFonts w:eastAsia="Calibri"/>
                <w:sz w:val="22"/>
                <w:szCs w:val="22"/>
              </w:rPr>
              <w:t xml:space="preserve">Złożyć trzy razy na połowę w poprzek dłuższego boku </w:t>
            </w:r>
          </w:p>
        </w:tc>
        <w:tc>
          <w:tcPr>
            <w:tcW w:w="1843" w:type="dxa"/>
            <w:tcBorders>
              <w:top w:val="single" w:sz="4" w:space="0" w:color="000000"/>
              <w:left w:val="single" w:sz="4" w:space="0" w:color="000000"/>
              <w:bottom w:val="single" w:sz="4" w:space="0" w:color="000000"/>
              <w:right w:val="single" w:sz="4" w:space="0" w:color="000000"/>
            </w:tcBorders>
          </w:tcPr>
          <w:p w14:paraId="3D875C4D" w14:textId="77777777" w:rsidR="00B96B39" w:rsidRPr="00DF6889" w:rsidRDefault="00B96B39" w:rsidP="00B96B39">
            <w:pPr>
              <w:jc w:val="center"/>
              <w:rPr>
                <w:sz w:val="22"/>
                <w:szCs w:val="22"/>
              </w:rPr>
            </w:pPr>
            <w:r w:rsidRPr="00DF6889">
              <w:rPr>
                <w:rFonts w:eastAsia="Calibri"/>
                <w:sz w:val="22"/>
                <w:szCs w:val="22"/>
              </w:rPr>
              <w:t xml:space="preserve">Wiązane w paczkach po 5 szt. </w:t>
            </w:r>
          </w:p>
        </w:tc>
      </w:tr>
      <w:tr w:rsidR="00B96B39" w:rsidRPr="00DF6889" w14:paraId="7768F254" w14:textId="77777777" w:rsidTr="00B96B39">
        <w:tblPrEx>
          <w:tblCellMar>
            <w:top w:w="40" w:type="dxa"/>
            <w:left w:w="0" w:type="dxa"/>
          </w:tblCellMar>
        </w:tblPrEx>
        <w:trPr>
          <w:trHeight w:val="1052"/>
        </w:trPr>
        <w:tc>
          <w:tcPr>
            <w:tcW w:w="711" w:type="dxa"/>
            <w:tcBorders>
              <w:top w:val="single" w:sz="4" w:space="0" w:color="000000"/>
              <w:left w:val="single" w:sz="4" w:space="0" w:color="000000"/>
              <w:bottom w:val="single" w:sz="4" w:space="0" w:color="000000"/>
              <w:right w:val="single" w:sz="4" w:space="0" w:color="000000"/>
            </w:tcBorders>
          </w:tcPr>
          <w:p w14:paraId="747A09E5" w14:textId="77777777" w:rsidR="00B96B39" w:rsidRPr="00DF6889" w:rsidRDefault="00B96B39" w:rsidP="00B96B39">
            <w:pPr>
              <w:jc w:val="center"/>
              <w:rPr>
                <w:sz w:val="22"/>
                <w:szCs w:val="22"/>
              </w:rPr>
            </w:pPr>
            <w:r w:rsidRPr="00DF6889">
              <w:rPr>
                <w:rFonts w:eastAsia="Calibri"/>
                <w:sz w:val="22"/>
                <w:szCs w:val="22"/>
              </w:rPr>
              <w:t xml:space="preserve">76. </w:t>
            </w:r>
          </w:p>
        </w:tc>
        <w:tc>
          <w:tcPr>
            <w:tcW w:w="2378" w:type="dxa"/>
            <w:tcBorders>
              <w:top w:val="single" w:sz="4" w:space="0" w:color="000000"/>
              <w:left w:val="single" w:sz="4" w:space="0" w:color="000000"/>
              <w:bottom w:val="single" w:sz="4" w:space="0" w:color="000000"/>
              <w:right w:val="nil"/>
            </w:tcBorders>
          </w:tcPr>
          <w:p w14:paraId="08DA8BD5" w14:textId="77777777" w:rsidR="00B96B39" w:rsidRPr="00DF6889" w:rsidRDefault="00B96B39" w:rsidP="00B96B39">
            <w:pPr>
              <w:rPr>
                <w:sz w:val="22"/>
                <w:szCs w:val="22"/>
              </w:rPr>
            </w:pPr>
            <w:r w:rsidRPr="00DF6889">
              <w:rPr>
                <w:rFonts w:eastAsia="Calibri"/>
                <w:sz w:val="22"/>
                <w:szCs w:val="22"/>
              </w:rPr>
              <w:t xml:space="preserve">Obrus kolorowy </w:t>
            </w:r>
          </w:p>
        </w:tc>
        <w:tc>
          <w:tcPr>
            <w:tcW w:w="740" w:type="dxa"/>
            <w:tcBorders>
              <w:top w:val="single" w:sz="4" w:space="0" w:color="000000"/>
              <w:left w:val="nil"/>
              <w:bottom w:val="single" w:sz="4" w:space="0" w:color="000000"/>
              <w:right w:val="single" w:sz="4" w:space="0" w:color="000000"/>
            </w:tcBorders>
          </w:tcPr>
          <w:p w14:paraId="43332499" w14:textId="77777777" w:rsidR="00B96B39" w:rsidRPr="00DF6889" w:rsidRDefault="00B96B39" w:rsidP="00B96B39">
            <w:pPr>
              <w:rPr>
                <w:sz w:val="22"/>
                <w:szCs w:val="22"/>
              </w:rPr>
            </w:pPr>
          </w:p>
        </w:tc>
        <w:tc>
          <w:tcPr>
            <w:tcW w:w="566" w:type="dxa"/>
            <w:tcBorders>
              <w:top w:val="single" w:sz="4" w:space="0" w:color="000000"/>
              <w:left w:val="single" w:sz="4" w:space="0" w:color="000000"/>
              <w:bottom w:val="single" w:sz="4" w:space="0" w:color="000000"/>
              <w:right w:val="single" w:sz="4" w:space="0" w:color="000000"/>
            </w:tcBorders>
          </w:tcPr>
          <w:p w14:paraId="1C0FE098" w14:textId="77777777" w:rsidR="00B96B39" w:rsidRPr="00DF6889" w:rsidRDefault="00B96B39" w:rsidP="00B96B39">
            <w:pPr>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2827E6FC" w14:textId="77777777" w:rsidR="00B96B39" w:rsidRPr="00DF6889" w:rsidRDefault="00B96B39" w:rsidP="00B96B39">
            <w:pPr>
              <w:jc w:val="center"/>
              <w:rPr>
                <w:sz w:val="22"/>
                <w:szCs w:val="22"/>
              </w:rPr>
            </w:pPr>
            <w:r w:rsidRPr="00DF6889">
              <w:rPr>
                <w:rFonts w:eastAsia="Calibri"/>
                <w:sz w:val="22"/>
                <w:szCs w:val="22"/>
              </w:rPr>
              <w:t xml:space="preserve">Pranie wodne z wykończeniem </w:t>
            </w:r>
          </w:p>
        </w:tc>
        <w:tc>
          <w:tcPr>
            <w:tcW w:w="1844" w:type="dxa"/>
            <w:tcBorders>
              <w:top w:val="single" w:sz="4" w:space="0" w:color="000000"/>
              <w:left w:val="single" w:sz="4" w:space="0" w:color="000000"/>
              <w:bottom w:val="single" w:sz="4" w:space="0" w:color="000000"/>
              <w:right w:val="single" w:sz="4" w:space="0" w:color="000000"/>
            </w:tcBorders>
          </w:tcPr>
          <w:p w14:paraId="1DD51B21" w14:textId="77777777" w:rsidR="00B96B39" w:rsidRPr="00DF6889" w:rsidRDefault="00B96B39" w:rsidP="00B96B39">
            <w:pPr>
              <w:jc w:val="center"/>
              <w:rPr>
                <w:sz w:val="22"/>
                <w:szCs w:val="22"/>
              </w:rPr>
            </w:pPr>
            <w:r w:rsidRPr="00DF6889">
              <w:rPr>
                <w:rFonts w:eastAsia="Calibri"/>
                <w:sz w:val="22"/>
                <w:szCs w:val="22"/>
              </w:rPr>
              <w:t xml:space="preserve">Złożyć trzy razy na połowę w poprzek dłuższego boku </w:t>
            </w:r>
          </w:p>
        </w:tc>
        <w:tc>
          <w:tcPr>
            <w:tcW w:w="1843" w:type="dxa"/>
            <w:tcBorders>
              <w:top w:val="single" w:sz="4" w:space="0" w:color="000000"/>
              <w:left w:val="single" w:sz="4" w:space="0" w:color="000000"/>
              <w:bottom w:val="single" w:sz="4" w:space="0" w:color="000000"/>
              <w:right w:val="single" w:sz="4" w:space="0" w:color="000000"/>
            </w:tcBorders>
          </w:tcPr>
          <w:p w14:paraId="137E82B4" w14:textId="77777777" w:rsidR="00B96B39" w:rsidRPr="00DF6889" w:rsidRDefault="00B96B39" w:rsidP="00B96B39">
            <w:pPr>
              <w:jc w:val="center"/>
              <w:rPr>
                <w:sz w:val="22"/>
                <w:szCs w:val="22"/>
              </w:rPr>
            </w:pPr>
            <w:r w:rsidRPr="00DF6889">
              <w:rPr>
                <w:rFonts w:eastAsia="Calibri"/>
                <w:sz w:val="22"/>
                <w:szCs w:val="22"/>
              </w:rPr>
              <w:t xml:space="preserve">Wiązane w paczkach po 10 szt. </w:t>
            </w:r>
          </w:p>
        </w:tc>
      </w:tr>
      <w:tr w:rsidR="00B96B39" w:rsidRPr="00DF6889" w14:paraId="39975D44" w14:textId="77777777" w:rsidTr="00B96B39">
        <w:tblPrEx>
          <w:tblCellMar>
            <w:top w:w="40" w:type="dxa"/>
            <w:left w:w="0" w:type="dxa"/>
          </w:tblCellMar>
        </w:tblPrEx>
        <w:trPr>
          <w:trHeight w:val="1054"/>
        </w:trPr>
        <w:tc>
          <w:tcPr>
            <w:tcW w:w="711" w:type="dxa"/>
            <w:tcBorders>
              <w:top w:val="single" w:sz="4" w:space="0" w:color="000000"/>
              <w:left w:val="single" w:sz="4" w:space="0" w:color="000000"/>
              <w:bottom w:val="single" w:sz="4" w:space="0" w:color="000000"/>
              <w:right w:val="single" w:sz="4" w:space="0" w:color="000000"/>
            </w:tcBorders>
          </w:tcPr>
          <w:p w14:paraId="10257089" w14:textId="77777777" w:rsidR="00B96B39" w:rsidRPr="00DF6889" w:rsidRDefault="00B96B39" w:rsidP="00B96B39">
            <w:pPr>
              <w:jc w:val="center"/>
              <w:rPr>
                <w:sz w:val="22"/>
                <w:szCs w:val="22"/>
              </w:rPr>
            </w:pPr>
            <w:r w:rsidRPr="00DF6889">
              <w:rPr>
                <w:rFonts w:eastAsia="Calibri"/>
                <w:sz w:val="22"/>
                <w:szCs w:val="22"/>
              </w:rPr>
              <w:t xml:space="preserve">77. </w:t>
            </w:r>
          </w:p>
        </w:tc>
        <w:tc>
          <w:tcPr>
            <w:tcW w:w="2378" w:type="dxa"/>
            <w:tcBorders>
              <w:top w:val="single" w:sz="4" w:space="0" w:color="000000"/>
              <w:left w:val="single" w:sz="4" w:space="0" w:color="000000"/>
              <w:bottom w:val="single" w:sz="4" w:space="0" w:color="000000"/>
              <w:right w:val="nil"/>
            </w:tcBorders>
          </w:tcPr>
          <w:p w14:paraId="075B0087" w14:textId="77777777" w:rsidR="00B96B39" w:rsidRPr="00DF6889" w:rsidRDefault="00B96B39" w:rsidP="00B96B39">
            <w:pPr>
              <w:rPr>
                <w:sz w:val="22"/>
                <w:szCs w:val="22"/>
              </w:rPr>
            </w:pPr>
            <w:r w:rsidRPr="00DF6889">
              <w:rPr>
                <w:rFonts w:eastAsia="Calibri"/>
                <w:sz w:val="22"/>
                <w:szCs w:val="22"/>
              </w:rPr>
              <w:t xml:space="preserve">Obrus plamoodporny </w:t>
            </w:r>
          </w:p>
        </w:tc>
        <w:tc>
          <w:tcPr>
            <w:tcW w:w="740" w:type="dxa"/>
            <w:tcBorders>
              <w:top w:val="single" w:sz="4" w:space="0" w:color="000000"/>
              <w:left w:val="nil"/>
              <w:bottom w:val="single" w:sz="4" w:space="0" w:color="000000"/>
              <w:right w:val="single" w:sz="4" w:space="0" w:color="000000"/>
            </w:tcBorders>
          </w:tcPr>
          <w:p w14:paraId="492FFCD4" w14:textId="77777777" w:rsidR="00B96B39" w:rsidRPr="00DF6889" w:rsidRDefault="00B96B39" w:rsidP="00B96B39">
            <w:pPr>
              <w:rPr>
                <w:sz w:val="22"/>
                <w:szCs w:val="22"/>
              </w:rPr>
            </w:pPr>
          </w:p>
        </w:tc>
        <w:tc>
          <w:tcPr>
            <w:tcW w:w="566" w:type="dxa"/>
            <w:tcBorders>
              <w:top w:val="single" w:sz="4" w:space="0" w:color="000000"/>
              <w:left w:val="single" w:sz="4" w:space="0" w:color="000000"/>
              <w:bottom w:val="single" w:sz="4" w:space="0" w:color="000000"/>
              <w:right w:val="single" w:sz="4" w:space="0" w:color="000000"/>
            </w:tcBorders>
          </w:tcPr>
          <w:p w14:paraId="51033D49" w14:textId="77777777" w:rsidR="00B96B39" w:rsidRPr="00DF6889" w:rsidRDefault="00B96B39" w:rsidP="00B96B39">
            <w:pPr>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0453056C" w14:textId="77777777" w:rsidR="00B96B39" w:rsidRPr="00DF6889" w:rsidRDefault="00B96B39" w:rsidP="00B96B39">
            <w:pPr>
              <w:ind w:right="164"/>
              <w:jc w:val="center"/>
              <w:rPr>
                <w:sz w:val="22"/>
                <w:szCs w:val="22"/>
              </w:rPr>
            </w:pPr>
            <w:r w:rsidRPr="00DF6889">
              <w:rPr>
                <w:rFonts w:eastAsia="Calibri"/>
                <w:sz w:val="22"/>
                <w:szCs w:val="22"/>
              </w:rPr>
              <w:t xml:space="preserve">Pranie wodne  z wykończeniem </w:t>
            </w:r>
          </w:p>
        </w:tc>
        <w:tc>
          <w:tcPr>
            <w:tcW w:w="1844" w:type="dxa"/>
            <w:tcBorders>
              <w:top w:val="single" w:sz="4" w:space="0" w:color="000000"/>
              <w:left w:val="single" w:sz="4" w:space="0" w:color="000000"/>
              <w:bottom w:val="single" w:sz="4" w:space="0" w:color="000000"/>
              <w:right w:val="single" w:sz="4" w:space="0" w:color="000000"/>
            </w:tcBorders>
          </w:tcPr>
          <w:p w14:paraId="0003A2EE" w14:textId="77777777" w:rsidR="00B96B39" w:rsidRPr="00DF6889" w:rsidRDefault="00B96B39" w:rsidP="00B96B39">
            <w:pPr>
              <w:jc w:val="center"/>
              <w:rPr>
                <w:sz w:val="22"/>
                <w:szCs w:val="22"/>
              </w:rPr>
            </w:pPr>
            <w:r w:rsidRPr="00DF6889">
              <w:rPr>
                <w:rFonts w:eastAsia="Calibri"/>
                <w:sz w:val="22"/>
                <w:szCs w:val="22"/>
              </w:rPr>
              <w:t xml:space="preserve">Złożyć trzy razy na połowę w poprzek dłuższego boku </w:t>
            </w:r>
          </w:p>
        </w:tc>
        <w:tc>
          <w:tcPr>
            <w:tcW w:w="1843" w:type="dxa"/>
            <w:tcBorders>
              <w:top w:val="single" w:sz="4" w:space="0" w:color="000000"/>
              <w:left w:val="single" w:sz="4" w:space="0" w:color="000000"/>
              <w:bottom w:val="single" w:sz="4" w:space="0" w:color="000000"/>
              <w:right w:val="single" w:sz="4" w:space="0" w:color="000000"/>
            </w:tcBorders>
          </w:tcPr>
          <w:p w14:paraId="268E3BC3" w14:textId="77777777" w:rsidR="00B96B39" w:rsidRPr="00DF6889" w:rsidRDefault="00B96B39" w:rsidP="00B96B39">
            <w:pPr>
              <w:jc w:val="center"/>
              <w:rPr>
                <w:sz w:val="22"/>
                <w:szCs w:val="22"/>
              </w:rPr>
            </w:pPr>
            <w:r w:rsidRPr="00DF6889">
              <w:rPr>
                <w:rFonts w:eastAsia="Calibri"/>
                <w:sz w:val="22"/>
                <w:szCs w:val="22"/>
              </w:rPr>
              <w:t xml:space="preserve">Wiązane w paczkach po 10 szt. </w:t>
            </w:r>
          </w:p>
        </w:tc>
      </w:tr>
      <w:tr w:rsidR="00B96B39" w:rsidRPr="00DF6889" w14:paraId="541266B9" w14:textId="77777777" w:rsidTr="00B96B39">
        <w:tblPrEx>
          <w:tblCellMar>
            <w:top w:w="40" w:type="dxa"/>
            <w:left w:w="0" w:type="dxa"/>
          </w:tblCellMar>
        </w:tblPrEx>
        <w:trPr>
          <w:trHeight w:val="1613"/>
        </w:trPr>
        <w:tc>
          <w:tcPr>
            <w:tcW w:w="711" w:type="dxa"/>
            <w:tcBorders>
              <w:top w:val="single" w:sz="4" w:space="0" w:color="000000"/>
              <w:left w:val="single" w:sz="4" w:space="0" w:color="000000"/>
              <w:bottom w:val="single" w:sz="4" w:space="0" w:color="000000"/>
              <w:right w:val="single" w:sz="4" w:space="0" w:color="000000"/>
            </w:tcBorders>
          </w:tcPr>
          <w:p w14:paraId="7EE1CE8E" w14:textId="77777777" w:rsidR="00B96B39" w:rsidRPr="00DF6889" w:rsidRDefault="00B96B39" w:rsidP="00B96B39">
            <w:pPr>
              <w:jc w:val="center"/>
              <w:rPr>
                <w:sz w:val="22"/>
                <w:szCs w:val="22"/>
              </w:rPr>
            </w:pPr>
            <w:r w:rsidRPr="00DF6889">
              <w:rPr>
                <w:rFonts w:eastAsia="Calibri"/>
                <w:sz w:val="22"/>
                <w:szCs w:val="22"/>
              </w:rPr>
              <w:t xml:space="preserve">78. </w:t>
            </w:r>
          </w:p>
        </w:tc>
        <w:tc>
          <w:tcPr>
            <w:tcW w:w="2378" w:type="dxa"/>
            <w:tcBorders>
              <w:top w:val="single" w:sz="4" w:space="0" w:color="000000"/>
              <w:left w:val="single" w:sz="4" w:space="0" w:color="000000"/>
              <w:bottom w:val="single" w:sz="4" w:space="0" w:color="000000"/>
              <w:right w:val="nil"/>
            </w:tcBorders>
          </w:tcPr>
          <w:p w14:paraId="37BE25CE" w14:textId="77777777" w:rsidR="00B96B39" w:rsidRPr="00DF6889" w:rsidRDefault="00B96B39" w:rsidP="00B96B39">
            <w:pPr>
              <w:rPr>
                <w:sz w:val="22"/>
                <w:szCs w:val="22"/>
              </w:rPr>
            </w:pPr>
            <w:r w:rsidRPr="00DF6889">
              <w:rPr>
                <w:rFonts w:eastAsia="Calibri"/>
                <w:sz w:val="22"/>
                <w:szCs w:val="22"/>
              </w:rPr>
              <w:t xml:space="preserve">Ocieplacz </w:t>
            </w:r>
            <w:r w:rsidRPr="00DF6889">
              <w:rPr>
                <w:rFonts w:eastAsia="Calibri"/>
                <w:sz w:val="22"/>
                <w:szCs w:val="22"/>
              </w:rPr>
              <w:tab/>
              <w:t xml:space="preserve">pod </w:t>
            </w:r>
            <w:r w:rsidRPr="00DF6889">
              <w:rPr>
                <w:rFonts w:eastAsia="Calibri"/>
                <w:sz w:val="22"/>
                <w:szCs w:val="22"/>
              </w:rPr>
              <w:tab/>
              <w:t xml:space="preserve">kurtkę ochronnego </w:t>
            </w:r>
          </w:p>
        </w:tc>
        <w:tc>
          <w:tcPr>
            <w:tcW w:w="740" w:type="dxa"/>
            <w:tcBorders>
              <w:top w:val="single" w:sz="4" w:space="0" w:color="000000"/>
              <w:left w:val="nil"/>
              <w:bottom w:val="single" w:sz="4" w:space="0" w:color="000000"/>
              <w:right w:val="single" w:sz="4" w:space="0" w:color="000000"/>
            </w:tcBorders>
          </w:tcPr>
          <w:p w14:paraId="14BD3238" w14:textId="77777777" w:rsidR="00B96B39" w:rsidRPr="00DF6889" w:rsidRDefault="00B96B39" w:rsidP="00B96B39">
            <w:pPr>
              <w:jc w:val="both"/>
              <w:rPr>
                <w:sz w:val="22"/>
                <w:szCs w:val="22"/>
              </w:rPr>
            </w:pPr>
            <w:r w:rsidRPr="00DF6889">
              <w:rPr>
                <w:rFonts w:eastAsia="Calibri"/>
                <w:sz w:val="22"/>
                <w:szCs w:val="22"/>
              </w:rPr>
              <w:t xml:space="preserve">ubrania </w:t>
            </w:r>
          </w:p>
        </w:tc>
        <w:tc>
          <w:tcPr>
            <w:tcW w:w="566" w:type="dxa"/>
            <w:tcBorders>
              <w:top w:val="single" w:sz="4" w:space="0" w:color="000000"/>
              <w:left w:val="single" w:sz="4" w:space="0" w:color="000000"/>
              <w:bottom w:val="single" w:sz="4" w:space="0" w:color="000000"/>
              <w:right w:val="single" w:sz="4" w:space="0" w:color="000000"/>
            </w:tcBorders>
          </w:tcPr>
          <w:p w14:paraId="393C54C7" w14:textId="77777777" w:rsidR="00B96B39" w:rsidRPr="00DF6889" w:rsidRDefault="00B96B39" w:rsidP="00B96B39">
            <w:pPr>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5A8D263D" w14:textId="77777777" w:rsidR="00B96B39" w:rsidRPr="00DF6889" w:rsidRDefault="00B96B39" w:rsidP="00B96B39">
            <w:pPr>
              <w:jc w:val="center"/>
              <w:rPr>
                <w:sz w:val="22"/>
                <w:szCs w:val="22"/>
              </w:rPr>
            </w:pPr>
            <w:r w:rsidRPr="00DF6889">
              <w:rPr>
                <w:rFonts w:eastAsia="Calibri"/>
                <w:sz w:val="22"/>
                <w:szCs w:val="22"/>
              </w:rPr>
              <w:t xml:space="preserve">Pranie wodne bez wykończenia lub czyszczenie chemiczne </w:t>
            </w:r>
          </w:p>
        </w:tc>
        <w:tc>
          <w:tcPr>
            <w:tcW w:w="1844" w:type="dxa"/>
            <w:tcBorders>
              <w:top w:val="single" w:sz="4" w:space="0" w:color="000000"/>
              <w:left w:val="single" w:sz="4" w:space="0" w:color="000000"/>
              <w:bottom w:val="single" w:sz="4" w:space="0" w:color="000000"/>
              <w:right w:val="single" w:sz="4" w:space="0" w:color="000000"/>
            </w:tcBorders>
          </w:tcPr>
          <w:p w14:paraId="7400EB17" w14:textId="77777777" w:rsidR="00B96B39" w:rsidRPr="00DF6889" w:rsidRDefault="00B96B39" w:rsidP="00B96B39">
            <w:pPr>
              <w:spacing w:line="277" w:lineRule="auto"/>
              <w:jc w:val="center"/>
              <w:rPr>
                <w:sz w:val="22"/>
                <w:szCs w:val="22"/>
              </w:rPr>
            </w:pPr>
            <w:r w:rsidRPr="00DF6889">
              <w:rPr>
                <w:rFonts w:eastAsia="Calibri"/>
                <w:sz w:val="22"/>
                <w:szCs w:val="22"/>
              </w:rPr>
              <w:t xml:space="preserve">Zapiąć zamek, rękawy założyć na tył, a następnie </w:t>
            </w:r>
          </w:p>
          <w:p w14:paraId="6247D800" w14:textId="77777777" w:rsidR="00B96B39" w:rsidRPr="00DF6889" w:rsidRDefault="00B96B39" w:rsidP="00B96B39">
            <w:pPr>
              <w:jc w:val="center"/>
              <w:rPr>
                <w:sz w:val="22"/>
                <w:szCs w:val="22"/>
              </w:rPr>
            </w:pPr>
            <w:r w:rsidRPr="00DF6889">
              <w:rPr>
                <w:rFonts w:eastAsia="Calibri"/>
                <w:sz w:val="22"/>
                <w:szCs w:val="22"/>
              </w:rPr>
              <w:t xml:space="preserve">wyrób złożyć na połowę </w:t>
            </w:r>
          </w:p>
        </w:tc>
        <w:tc>
          <w:tcPr>
            <w:tcW w:w="1843" w:type="dxa"/>
            <w:tcBorders>
              <w:top w:val="single" w:sz="4" w:space="0" w:color="000000"/>
              <w:left w:val="single" w:sz="4" w:space="0" w:color="000000"/>
              <w:bottom w:val="single" w:sz="4" w:space="0" w:color="000000"/>
              <w:right w:val="single" w:sz="4" w:space="0" w:color="000000"/>
            </w:tcBorders>
          </w:tcPr>
          <w:p w14:paraId="79366192" w14:textId="77777777" w:rsidR="00B96B39" w:rsidRPr="00DF6889" w:rsidRDefault="00B96B39" w:rsidP="00B96B39">
            <w:pPr>
              <w:spacing w:after="18"/>
              <w:jc w:val="center"/>
              <w:rPr>
                <w:sz w:val="22"/>
                <w:szCs w:val="22"/>
              </w:rPr>
            </w:pPr>
            <w:r w:rsidRPr="00DF6889">
              <w:rPr>
                <w:rFonts w:eastAsia="Calibri"/>
                <w:sz w:val="22"/>
                <w:szCs w:val="22"/>
              </w:rPr>
              <w:t xml:space="preserve">W paczkach po  </w:t>
            </w:r>
          </w:p>
          <w:p w14:paraId="364A1B9F" w14:textId="77777777" w:rsidR="00B96B39" w:rsidRPr="00DF6889" w:rsidRDefault="00B96B39" w:rsidP="00B96B39">
            <w:pPr>
              <w:ind w:right="36"/>
              <w:jc w:val="center"/>
              <w:rPr>
                <w:sz w:val="22"/>
                <w:szCs w:val="22"/>
              </w:rPr>
            </w:pPr>
            <w:r w:rsidRPr="00DF6889">
              <w:rPr>
                <w:rFonts w:eastAsia="Calibri"/>
                <w:sz w:val="22"/>
                <w:szCs w:val="22"/>
              </w:rPr>
              <w:t xml:space="preserve">10 szt. Wiązanie  w dwóch miejscach </w:t>
            </w:r>
          </w:p>
        </w:tc>
      </w:tr>
      <w:tr w:rsidR="00B96B39" w:rsidRPr="00DF6889" w14:paraId="30EFC84D" w14:textId="77777777" w:rsidTr="00B96B39">
        <w:tblPrEx>
          <w:tblCellMar>
            <w:top w:w="40" w:type="dxa"/>
            <w:left w:w="0" w:type="dxa"/>
          </w:tblCellMar>
        </w:tblPrEx>
        <w:trPr>
          <w:trHeight w:val="1615"/>
        </w:trPr>
        <w:tc>
          <w:tcPr>
            <w:tcW w:w="711" w:type="dxa"/>
            <w:tcBorders>
              <w:top w:val="single" w:sz="4" w:space="0" w:color="000000"/>
              <w:left w:val="single" w:sz="4" w:space="0" w:color="000000"/>
              <w:bottom w:val="single" w:sz="4" w:space="0" w:color="000000"/>
              <w:right w:val="single" w:sz="4" w:space="0" w:color="000000"/>
            </w:tcBorders>
          </w:tcPr>
          <w:p w14:paraId="60FB9761" w14:textId="77777777" w:rsidR="00B96B39" w:rsidRPr="00DF6889" w:rsidRDefault="00B96B39" w:rsidP="00B96B39">
            <w:pPr>
              <w:jc w:val="center"/>
              <w:rPr>
                <w:sz w:val="22"/>
                <w:szCs w:val="22"/>
              </w:rPr>
            </w:pPr>
            <w:r w:rsidRPr="00DF6889">
              <w:rPr>
                <w:rFonts w:eastAsia="Calibri"/>
                <w:sz w:val="22"/>
                <w:szCs w:val="22"/>
              </w:rPr>
              <w:t xml:space="preserve">79. </w:t>
            </w:r>
          </w:p>
        </w:tc>
        <w:tc>
          <w:tcPr>
            <w:tcW w:w="2378" w:type="dxa"/>
            <w:tcBorders>
              <w:top w:val="single" w:sz="4" w:space="0" w:color="000000"/>
              <w:left w:val="single" w:sz="4" w:space="0" w:color="000000"/>
              <w:bottom w:val="single" w:sz="4" w:space="0" w:color="000000"/>
              <w:right w:val="nil"/>
            </w:tcBorders>
          </w:tcPr>
          <w:p w14:paraId="2EEB4BB7" w14:textId="77777777" w:rsidR="00B96B39" w:rsidRPr="00DF6889" w:rsidRDefault="00B96B39" w:rsidP="00B96B39">
            <w:pPr>
              <w:rPr>
                <w:sz w:val="22"/>
                <w:szCs w:val="22"/>
              </w:rPr>
            </w:pPr>
            <w:r w:rsidRPr="00DF6889">
              <w:rPr>
                <w:rFonts w:eastAsia="Calibri"/>
                <w:sz w:val="22"/>
                <w:szCs w:val="22"/>
              </w:rPr>
              <w:t xml:space="preserve">Ocieplacz </w:t>
            </w:r>
            <w:r w:rsidRPr="00DF6889">
              <w:rPr>
                <w:rFonts w:eastAsia="Calibri"/>
                <w:sz w:val="22"/>
                <w:szCs w:val="22"/>
              </w:rPr>
              <w:tab/>
              <w:t xml:space="preserve">pod </w:t>
            </w:r>
            <w:r w:rsidRPr="00DF6889">
              <w:rPr>
                <w:rFonts w:eastAsia="Calibri"/>
                <w:sz w:val="22"/>
                <w:szCs w:val="22"/>
              </w:rPr>
              <w:tab/>
              <w:t xml:space="preserve">kurtkę czołgisty wzór 2008 </w:t>
            </w:r>
          </w:p>
        </w:tc>
        <w:tc>
          <w:tcPr>
            <w:tcW w:w="740" w:type="dxa"/>
            <w:tcBorders>
              <w:top w:val="single" w:sz="4" w:space="0" w:color="000000"/>
              <w:left w:val="nil"/>
              <w:bottom w:val="single" w:sz="4" w:space="0" w:color="000000"/>
              <w:right w:val="single" w:sz="4" w:space="0" w:color="000000"/>
            </w:tcBorders>
          </w:tcPr>
          <w:p w14:paraId="13C47F67" w14:textId="77777777" w:rsidR="00B96B39" w:rsidRPr="00DF6889" w:rsidRDefault="00B96B39" w:rsidP="00B96B39">
            <w:pPr>
              <w:jc w:val="both"/>
              <w:rPr>
                <w:sz w:val="22"/>
                <w:szCs w:val="22"/>
              </w:rPr>
            </w:pPr>
            <w:r w:rsidRPr="00DF6889">
              <w:rPr>
                <w:rFonts w:eastAsia="Calibri"/>
                <w:sz w:val="22"/>
                <w:szCs w:val="22"/>
              </w:rPr>
              <w:t xml:space="preserve">zimową </w:t>
            </w:r>
          </w:p>
        </w:tc>
        <w:tc>
          <w:tcPr>
            <w:tcW w:w="566" w:type="dxa"/>
            <w:tcBorders>
              <w:top w:val="single" w:sz="4" w:space="0" w:color="000000"/>
              <w:left w:val="single" w:sz="4" w:space="0" w:color="000000"/>
              <w:bottom w:val="single" w:sz="4" w:space="0" w:color="000000"/>
              <w:right w:val="single" w:sz="4" w:space="0" w:color="000000"/>
            </w:tcBorders>
          </w:tcPr>
          <w:p w14:paraId="745856AD" w14:textId="77777777" w:rsidR="00B96B39" w:rsidRPr="00DF6889" w:rsidRDefault="00B96B39" w:rsidP="00B96B39">
            <w:pPr>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7C0216E4" w14:textId="77777777" w:rsidR="00B96B39" w:rsidRPr="00DF6889" w:rsidRDefault="00B96B39" w:rsidP="00B96B39">
            <w:pPr>
              <w:jc w:val="center"/>
              <w:rPr>
                <w:sz w:val="22"/>
                <w:szCs w:val="22"/>
              </w:rPr>
            </w:pPr>
            <w:r w:rsidRPr="00DF6889">
              <w:rPr>
                <w:rFonts w:eastAsia="Calibri"/>
                <w:sz w:val="22"/>
                <w:szCs w:val="22"/>
              </w:rPr>
              <w:t xml:space="preserve">Pranie wodne bez wykończenia lub czyszczenie chemiczne </w:t>
            </w:r>
          </w:p>
        </w:tc>
        <w:tc>
          <w:tcPr>
            <w:tcW w:w="1844" w:type="dxa"/>
            <w:tcBorders>
              <w:top w:val="single" w:sz="4" w:space="0" w:color="000000"/>
              <w:left w:val="single" w:sz="4" w:space="0" w:color="000000"/>
              <w:bottom w:val="single" w:sz="4" w:space="0" w:color="000000"/>
              <w:right w:val="single" w:sz="4" w:space="0" w:color="000000"/>
            </w:tcBorders>
          </w:tcPr>
          <w:p w14:paraId="7735262E" w14:textId="77777777" w:rsidR="00B96B39" w:rsidRPr="00DF6889" w:rsidRDefault="00B96B39" w:rsidP="00B96B39">
            <w:pPr>
              <w:spacing w:line="277" w:lineRule="auto"/>
              <w:jc w:val="center"/>
              <w:rPr>
                <w:sz w:val="22"/>
                <w:szCs w:val="22"/>
              </w:rPr>
            </w:pPr>
            <w:r w:rsidRPr="00DF6889">
              <w:rPr>
                <w:rFonts w:eastAsia="Calibri"/>
                <w:sz w:val="22"/>
                <w:szCs w:val="22"/>
              </w:rPr>
              <w:t xml:space="preserve">Zapiąć zamek, rękawy założyć na tył, a następnie </w:t>
            </w:r>
          </w:p>
          <w:p w14:paraId="4D06AE91" w14:textId="77777777" w:rsidR="00B96B39" w:rsidRPr="00DF6889" w:rsidRDefault="00B96B39" w:rsidP="00B96B39">
            <w:pPr>
              <w:jc w:val="center"/>
              <w:rPr>
                <w:sz w:val="22"/>
                <w:szCs w:val="22"/>
              </w:rPr>
            </w:pPr>
            <w:r w:rsidRPr="00DF6889">
              <w:rPr>
                <w:rFonts w:eastAsia="Calibri"/>
                <w:sz w:val="22"/>
                <w:szCs w:val="22"/>
              </w:rPr>
              <w:t xml:space="preserve">wyrób złożyć na połowę </w:t>
            </w:r>
          </w:p>
        </w:tc>
        <w:tc>
          <w:tcPr>
            <w:tcW w:w="1843" w:type="dxa"/>
            <w:tcBorders>
              <w:top w:val="single" w:sz="4" w:space="0" w:color="000000"/>
              <w:left w:val="single" w:sz="4" w:space="0" w:color="000000"/>
              <w:bottom w:val="single" w:sz="4" w:space="0" w:color="000000"/>
              <w:right w:val="single" w:sz="4" w:space="0" w:color="000000"/>
            </w:tcBorders>
          </w:tcPr>
          <w:p w14:paraId="1463D442" w14:textId="77777777" w:rsidR="00B96B39" w:rsidRPr="00DF6889" w:rsidRDefault="00B96B39" w:rsidP="00B96B39">
            <w:pPr>
              <w:spacing w:after="18"/>
              <w:jc w:val="center"/>
              <w:rPr>
                <w:sz w:val="22"/>
                <w:szCs w:val="22"/>
              </w:rPr>
            </w:pPr>
            <w:r w:rsidRPr="00DF6889">
              <w:rPr>
                <w:rFonts w:eastAsia="Calibri"/>
                <w:sz w:val="22"/>
                <w:szCs w:val="22"/>
              </w:rPr>
              <w:t xml:space="preserve">W paczkach po  </w:t>
            </w:r>
          </w:p>
          <w:p w14:paraId="54D2AAD0" w14:textId="77777777" w:rsidR="00B96B39" w:rsidRPr="00DF6889" w:rsidRDefault="00B96B39" w:rsidP="00B96B39">
            <w:pPr>
              <w:ind w:right="70"/>
              <w:jc w:val="center"/>
              <w:rPr>
                <w:sz w:val="22"/>
                <w:szCs w:val="22"/>
              </w:rPr>
            </w:pPr>
            <w:r w:rsidRPr="00DF6889">
              <w:rPr>
                <w:rFonts w:eastAsia="Calibri"/>
                <w:sz w:val="22"/>
                <w:szCs w:val="22"/>
              </w:rPr>
              <w:t xml:space="preserve">5 szt. Wiązanie  w dwóch miejscach </w:t>
            </w:r>
          </w:p>
        </w:tc>
      </w:tr>
      <w:tr w:rsidR="00B96B39" w:rsidRPr="00DF6889" w14:paraId="28A72FD4" w14:textId="77777777" w:rsidTr="00B96B39">
        <w:tblPrEx>
          <w:tblCellMar>
            <w:top w:w="40" w:type="dxa"/>
            <w:left w:w="0" w:type="dxa"/>
          </w:tblCellMar>
        </w:tblPrEx>
        <w:trPr>
          <w:trHeight w:val="1474"/>
        </w:trPr>
        <w:tc>
          <w:tcPr>
            <w:tcW w:w="711" w:type="dxa"/>
            <w:tcBorders>
              <w:top w:val="single" w:sz="4" w:space="0" w:color="000000"/>
              <w:left w:val="single" w:sz="4" w:space="0" w:color="000000"/>
              <w:bottom w:val="single" w:sz="4" w:space="0" w:color="000000"/>
              <w:right w:val="single" w:sz="4" w:space="0" w:color="000000"/>
            </w:tcBorders>
          </w:tcPr>
          <w:p w14:paraId="79E40A89" w14:textId="77777777" w:rsidR="00B96B39" w:rsidRPr="00DF6889" w:rsidRDefault="00B96B39" w:rsidP="00B96B39">
            <w:pPr>
              <w:jc w:val="center"/>
              <w:rPr>
                <w:sz w:val="22"/>
                <w:szCs w:val="22"/>
              </w:rPr>
            </w:pPr>
            <w:r w:rsidRPr="00DF6889">
              <w:rPr>
                <w:rFonts w:eastAsia="Calibri"/>
                <w:sz w:val="22"/>
                <w:szCs w:val="22"/>
              </w:rPr>
              <w:t xml:space="preserve">80. </w:t>
            </w:r>
          </w:p>
        </w:tc>
        <w:tc>
          <w:tcPr>
            <w:tcW w:w="2378" w:type="dxa"/>
            <w:tcBorders>
              <w:top w:val="single" w:sz="4" w:space="0" w:color="000000"/>
              <w:left w:val="single" w:sz="4" w:space="0" w:color="000000"/>
              <w:bottom w:val="single" w:sz="4" w:space="0" w:color="000000"/>
              <w:right w:val="nil"/>
            </w:tcBorders>
          </w:tcPr>
          <w:p w14:paraId="3C751E6F" w14:textId="77777777" w:rsidR="00B96B39" w:rsidRPr="00DF6889" w:rsidRDefault="00B96B39" w:rsidP="00B96B39">
            <w:pPr>
              <w:rPr>
                <w:sz w:val="22"/>
                <w:szCs w:val="22"/>
              </w:rPr>
            </w:pPr>
            <w:r w:rsidRPr="00DF6889">
              <w:rPr>
                <w:rFonts w:eastAsia="Calibri"/>
                <w:sz w:val="22"/>
                <w:szCs w:val="22"/>
              </w:rPr>
              <w:t xml:space="preserve">Płaszcz drelichowy </w:t>
            </w:r>
          </w:p>
        </w:tc>
        <w:tc>
          <w:tcPr>
            <w:tcW w:w="740" w:type="dxa"/>
            <w:tcBorders>
              <w:top w:val="single" w:sz="4" w:space="0" w:color="000000"/>
              <w:left w:val="nil"/>
              <w:bottom w:val="single" w:sz="4" w:space="0" w:color="000000"/>
              <w:right w:val="single" w:sz="4" w:space="0" w:color="000000"/>
            </w:tcBorders>
          </w:tcPr>
          <w:p w14:paraId="741D5B1E" w14:textId="77777777" w:rsidR="00B96B39" w:rsidRPr="00DF6889" w:rsidRDefault="00B96B39" w:rsidP="00B96B39">
            <w:pPr>
              <w:rPr>
                <w:sz w:val="22"/>
                <w:szCs w:val="22"/>
              </w:rPr>
            </w:pPr>
          </w:p>
        </w:tc>
        <w:tc>
          <w:tcPr>
            <w:tcW w:w="566" w:type="dxa"/>
            <w:tcBorders>
              <w:top w:val="single" w:sz="4" w:space="0" w:color="000000"/>
              <w:left w:val="single" w:sz="4" w:space="0" w:color="000000"/>
              <w:bottom w:val="single" w:sz="4" w:space="0" w:color="000000"/>
              <w:right w:val="single" w:sz="4" w:space="0" w:color="000000"/>
            </w:tcBorders>
          </w:tcPr>
          <w:p w14:paraId="253D8317" w14:textId="77777777" w:rsidR="00B96B39" w:rsidRPr="00DF6889" w:rsidRDefault="00B96B39" w:rsidP="00B96B39">
            <w:pPr>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43DAC021" w14:textId="77777777" w:rsidR="00B96B39" w:rsidRPr="00DF6889" w:rsidRDefault="00B96B39" w:rsidP="00B96B39">
            <w:pPr>
              <w:jc w:val="center"/>
              <w:rPr>
                <w:sz w:val="22"/>
                <w:szCs w:val="22"/>
              </w:rPr>
            </w:pPr>
            <w:r w:rsidRPr="00DF6889">
              <w:rPr>
                <w:rFonts w:eastAsia="Calibri"/>
                <w:sz w:val="22"/>
                <w:szCs w:val="22"/>
              </w:rPr>
              <w:t xml:space="preserve">Pranie wodne bez wykończenia lub czyszczenie chemiczne </w:t>
            </w:r>
          </w:p>
        </w:tc>
        <w:tc>
          <w:tcPr>
            <w:tcW w:w="1844" w:type="dxa"/>
            <w:tcBorders>
              <w:top w:val="single" w:sz="4" w:space="0" w:color="000000"/>
              <w:left w:val="single" w:sz="4" w:space="0" w:color="000000"/>
              <w:bottom w:val="single" w:sz="4" w:space="0" w:color="000000"/>
              <w:right w:val="single" w:sz="4" w:space="0" w:color="000000"/>
            </w:tcBorders>
          </w:tcPr>
          <w:p w14:paraId="3A09835C" w14:textId="77777777" w:rsidR="00B96B39" w:rsidRPr="00DF6889" w:rsidRDefault="00B96B39" w:rsidP="00B96B39">
            <w:pPr>
              <w:spacing w:after="2" w:line="275" w:lineRule="auto"/>
              <w:jc w:val="center"/>
              <w:rPr>
                <w:sz w:val="22"/>
                <w:szCs w:val="22"/>
              </w:rPr>
            </w:pPr>
            <w:r w:rsidRPr="00DF6889">
              <w:rPr>
                <w:rFonts w:eastAsia="Calibri"/>
                <w:sz w:val="22"/>
                <w:szCs w:val="22"/>
              </w:rPr>
              <w:t xml:space="preserve">Zapiąć guziki, boki wraz z rękawami założyć na plecy, </w:t>
            </w:r>
          </w:p>
          <w:p w14:paraId="1A01444E" w14:textId="77777777" w:rsidR="00B96B39" w:rsidRPr="00DF6889" w:rsidRDefault="00B96B39" w:rsidP="00B96B39">
            <w:pPr>
              <w:jc w:val="center"/>
              <w:rPr>
                <w:sz w:val="22"/>
                <w:szCs w:val="22"/>
              </w:rPr>
            </w:pPr>
            <w:r w:rsidRPr="00DF6889">
              <w:rPr>
                <w:rFonts w:eastAsia="Calibri"/>
                <w:sz w:val="22"/>
                <w:szCs w:val="22"/>
              </w:rPr>
              <w:t xml:space="preserve">następnie złożyć po długości na trzy części </w:t>
            </w:r>
          </w:p>
        </w:tc>
        <w:tc>
          <w:tcPr>
            <w:tcW w:w="1843" w:type="dxa"/>
            <w:tcBorders>
              <w:top w:val="single" w:sz="4" w:space="0" w:color="000000"/>
              <w:left w:val="single" w:sz="4" w:space="0" w:color="000000"/>
              <w:bottom w:val="single" w:sz="4" w:space="0" w:color="000000"/>
              <w:right w:val="single" w:sz="4" w:space="0" w:color="000000"/>
            </w:tcBorders>
          </w:tcPr>
          <w:p w14:paraId="3DA61CAF" w14:textId="77777777" w:rsidR="00B96B39" w:rsidRPr="00DF6889" w:rsidRDefault="00B96B39" w:rsidP="00B96B39">
            <w:pPr>
              <w:jc w:val="center"/>
              <w:rPr>
                <w:sz w:val="22"/>
                <w:szCs w:val="22"/>
              </w:rPr>
            </w:pPr>
            <w:r w:rsidRPr="00DF6889">
              <w:rPr>
                <w:rFonts w:eastAsia="Calibri"/>
                <w:sz w:val="22"/>
                <w:szCs w:val="22"/>
              </w:rPr>
              <w:t xml:space="preserve">Wiązane w paczkach po 20 szt. </w:t>
            </w:r>
          </w:p>
        </w:tc>
      </w:tr>
      <w:tr w:rsidR="00B96B39" w:rsidRPr="00DF6889" w14:paraId="15E718A0" w14:textId="77777777" w:rsidTr="00B96B39">
        <w:tblPrEx>
          <w:tblCellMar>
            <w:top w:w="40" w:type="dxa"/>
            <w:left w:w="0" w:type="dxa"/>
          </w:tblCellMar>
        </w:tblPrEx>
        <w:trPr>
          <w:trHeight w:val="1894"/>
        </w:trPr>
        <w:tc>
          <w:tcPr>
            <w:tcW w:w="711" w:type="dxa"/>
            <w:tcBorders>
              <w:top w:val="single" w:sz="4" w:space="0" w:color="000000"/>
              <w:left w:val="single" w:sz="4" w:space="0" w:color="000000"/>
              <w:bottom w:val="single" w:sz="4" w:space="0" w:color="000000"/>
              <w:right w:val="single" w:sz="4" w:space="0" w:color="000000"/>
            </w:tcBorders>
          </w:tcPr>
          <w:p w14:paraId="30E2B215" w14:textId="77777777" w:rsidR="00B96B39" w:rsidRPr="00DF6889" w:rsidRDefault="00B96B39" w:rsidP="00B96B39">
            <w:pPr>
              <w:jc w:val="center"/>
              <w:rPr>
                <w:sz w:val="22"/>
                <w:szCs w:val="22"/>
              </w:rPr>
            </w:pPr>
            <w:r w:rsidRPr="00DF6889">
              <w:rPr>
                <w:rFonts w:eastAsia="Calibri"/>
                <w:sz w:val="22"/>
                <w:szCs w:val="22"/>
              </w:rPr>
              <w:lastRenderedPageBreak/>
              <w:t xml:space="preserve">81. </w:t>
            </w:r>
          </w:p>
        </w:tc>
        <w:tc>
          <w:tcPr>
            <w:tcW w:w="2378" w:type="dxa"/>
            <w:tcBorders>
              <w:top w:val="single" w:sz="4" w:space="0" w:color="000000"/>
              <w:left w:val="single" w:sz="4" w:space="0" w:color="000000"/>
              <w:bottom w:val="single" w:sz="4" w:space="0" w:color="000000"/>
              <w:right w:val="nil"/>
            </w:tcBorders>
          </w:tcPr>
          <w:p w14:paraId="03D68FD9" w14:textId="77777777" w:rsidR="00B96B39" w:rsidRPr="00DF6889" w:rsidRDefault="00B96B39" w:rsidP="00B96B39">
            <w:pPr>
              <w:rPr>
                <w:sz w:val="22"/>
                <w:szCs w:val="22"/>
              </w:rPr>
            </w:pPr>
            <w:r w:rsidRPr="00DF6889">
              <w:rPr>
                <w:rFonts w:eastAsia="Calibri"/>
                <w:sz w:val="22"/>
                <w:szCs w:val="22"/>
              </w:rPr>
              <w:t xml:space="preserve">Płaszcz płócienny damski </w:t>
            </w:r>
          </w:p>
        </w:tc>
        <w:tc>
          <w:tcPr>
            <w:tcW w:w="740" w:type="dxa"/>
            <w:tcBorders>
              <w:top w:val="single" w:sz="4" w:space="0" w:color="000000"/>
              <w:left w:val="nil"/>
              <w:bottom w:val="single" w:sz="4" w:space="0" w:color="000000"/>
              <w:right w:val="single" w:sz="4" w:space="0" w:color="000000"/>
            </w:tcBorders>
          </w:tcPr>
          <w:p w14:paraId="59591E7E" w14:textId="77777777" w:rsidR="00B96B39" w:rsidRPr="00DF6889" w:rsidRDefault="00B96B39" w:rsidP="00B96B39">
            <w:pPr>
              <w:rPr>
                <w:sz w:val="22"/>
                <w:szCs w:val="22"/>
              </w:rPr>
            </w:pPr>
          </w:p>
        </w:tc>
        <w:tc>
          <w:tcPr>
            <w:tcW w:w="566" w:type="dxa"/>
            <w:tcBorders>
              <w:top w:val="single" w:sz="4" w:space="0" w:color="000000"/>
              <w:left w:val="single" w:sz="4" w:space="0" w:color="000000"/>
              <w:bottom w:val="single" w:sz="4" w:space="0" w:color="000000"/>
              <w:right w:val="single" w:sz="4" w:space="0" w:color="000000"/>
            </w:tcBorders>
          </w:tcPr>
          <w:p w14:paraId="4AF3BD7C" w14:textId="77777777" w:rsidR="00B96B39" w:rsidRPr="00DF6889" w:rsidRDefault="00B96B39" w:rsidP="00B96B39">
            <w:pPr>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03B9259A" w14:textId="77777777" w:rsidR="00B96B39" w:rsidRPr="00DF6889" w:rsidRDefault="00B96B39" w:rsidP="00B96B39">
            <w:pPr>
              <w:jc w:val="center"/>
              <w:rPr>
                <w:sz w:val="22"/>
                <w:szCs w:val="22"/>
              </w:rPr>
            </w:pPr>
            <w:r w:rsidRPr="00DF6889">
              <w:rPr>
                <w:rFonts w:eastAsia="Calibri"/>
                <w:sz w:val="22"/>
                <w:szCs w:val="22"/>
              </w:rPr>
              <w:t xml:space="preserve">Pranie wodne z wykończeniem </w:t>
            </w:r>
          </w:p>
        </w:tc>
        <w:tc>
          <w:tcPr>
            <w:tcW w:w="1844" w:type="dxa"/>
            <w:tcBorders>
              <w:top w:val="single" w:sz="4" w:space="0" w:color="000000"/>
              <w:left w:val="single" w:sz="4" w:space="0" w:color="000000"/>
              <w:bottom w:val="single" w:sz="4" w:space="0" w:color="000000"/>
              <w:right w:val="single" w:sz="4" w:space="0" w:color="000000"/>
            </w:tcBorders>
          </w:tcPr>
          <w:p w14:paraId="70E43978" w14:textId="77777777" w:rsidR="00B96B39" w:rsidRPr="00DF6889" w:rsidRDefault="00B96B39" w:rsidP="00B96B39">
            <w:pPr>
              <w:spacing w:line="277" w:lineRule="auto"/>
              <w:jc w:val="center"/>
              <w:rPr>
                <w:sz w:val="22"/>
                <w:szCs w:val="22"/>
              </w:rPr>
            </w:pPr>
            <w:r w:rsidRPr="00DF6889">
              <w:rPr>
                <w:rFonts w:eastAsia="Calibri"/>
                <w:sz w:val="22"/>
                <w:szCs w:val="22"/>
              </w:rPr>
              <w:t xml:space="preserve">Zapiąć guziki, boki wraz z rękawami założyć na plecy, </w:t>
            </w:r>
          </w:p>
          <w:p w14:paraId="7E7D9718" w14:textId="77777777" w:rsidR="00B96B39" w:rsidRPr="00DF6889" w:rsidRDefault="00B96B39" w:rsidP="00B96B39">
            <w:pPr>
              <w:jc w:val="center"/>
              <w:rPr>
                <w:sz w:val="22"/>
                <w:szCs w:val="22"/>
              </w:rPr>
            </w:pPr>
            <w:r w:rsidRPr="00DF6889">
              <w:rPr>
                <w:rFonts w:eastAsia="Calibri"/>
                <w:sz w:val="22"/>
                <w:szCs w:val="22"/>
              </w:rPr>
              <w:t xml:space="preserve">następnie złożyć po długości na trzy części </w:t>
            </w:r>
          </w:p>
        </w:tc>
        <w:tc>
          <w:tcPr>
            <w:tcW w:w="1843" w:type="dxa"/>
            <w:tcBorders>
              <w:top w:val="single" w:sz="4" w:space="0" w:color="000000"/>
              <w:left w:val="single" w:sz="4" w:space="0" w:color="000000"/>
              <w:bottom w:val="single" w:sz="4" w:space="0" w:color="000000"/>
              <w:right w:val="single" w:sz="4" w:space="0" w:color="000000"/>
            </w:tcBorders>
          </w:tcPr>
          <w:p w14:paraId="331A6024" w14:textId="77777777" w:rsidR="00B96B39" w:rsidRPr="00DF6889" w:rsidRDefault="00B96B39" w:rsidP="00B96B39">
            <w:pPr>
              <w:jc w:val="center"/>
              <w:rPr>
                <w:sz w:val="22"/>
                <w:szCs w:val="22"/>
              </w:rPr>
            </w:pPr>
            <w:r w:rsidRPr="00DF6889">
              <w:rPr>
                <w:rFonts w:eastAsia="Calibri"/>
                <w:sz w:val="22"/>
                <w:szCs w:val="22"/>
              </w:rPr>
              <w:t xml:space="preserve">Wiązane w paczkach po 20 szt. </w:t>
            </w:r>
          </w:p>
        </w:tc>
      </w:tr>
      <w:tr w:rsidR="00B96B39" w:rsidRPr="00DF6889" w14:paraId="6CB31732" w14:textId="77777777" w:rsidTr="00B96B39">
        <w:tblPrEx>
          <w:tblCellMar>
            <w:top w:w="40" w:type="dxa"/>
            <w:left w:w="0" w:type="dxa"/>
          </w:tblCellMar>
        </w:tblPrEx>
        <w:trPr>
          <w:trHeight w:val="1894"/>
        </w:trPr>
        <w:tc>
          <w:tcPr>
            <w:tcW w:w="711" w:type="dxa"/>
            <w:tcBorders>
              <w:top w:val="single" w:sz="4" w:space="0" w:color="000000"/>
              <w:left w:val="single" w:sz="4" w:space="0" w:color="000000"/>
              <w:bottom w:val="single" w:sz="4" w:space="0" w:color="000000"/>
              <w:right w:val="single" w:sz="4" w:space="0" w:color="000000"/>
            </w:tcBorders>
          </w:tcPr>
          <w:p w14:paraId="5DA879E8" w14:textId="77777777" w:rsidR="00B96B39" w:rsidRPr="00DF6889" w:rsidRDefault="00B96B39" w:rsidP="00B96B39">
            <w:pPr>
              <w:jc w:val="center"/>
              <w:rPr>
                <w:sz w:val="22"/>
                <w:szCs w:val="22"/>
              </w:rPr>
            </w:pPr>
            <w:r w:rsidRPr="00DF6889">
              <w:rPr>
                <w:rFonts w:eastAsia="Calibri"/>
                <w:sz w:val="22"/>
                <w:szCs w:val="22"/>
              </w:rPr>
              <w:t xml:space="preserve">82. </w:t>
            </w:r>
          </w:p>
        </w:tc>
        <w:tc>
          <w:tcPr>
            <w:tcW w:w="3118" w:type="dxa"/>
            <w:gridSpan w:val="2"/>
            <w:tcBorders>
              <w:top w:val="single" w:sz="4" w:space="0" w:color="000000"/>
              <w:left w:val="single" w:sz="4" w:space="0" w:color="000000"/>
              <w:bottom w:val="single" w:sz="4" w:space="0" w:color="000000"/>
              <w:right w:val="single" w:sz="4" w:space="0" w:color="000000"/>
            </w:tcBorders>
          </w:tcPr>
          <w:p w14:paraId="23599392" w14:textId="77777777" w:rsidR="00B96B39" w:rsidRPr="00DF6889" w:rsidRDefault="00B96B39" w:rsidP="00B96B39">
            <w:pPr>
              <w:rPr>
                <w:sz w:val="22"/>
                <w:szCs w:val="22"/>
              </w:rPr>
            </w:pPr>
            <w:r w:rsidRPr="00DF6889">
              <w:rPr>
                <w:rFonts w:eastAsia="Calibri"/>
                <w:sz w:val="22"/>
                <w:szCs w:val="22"/>
              </w:rPr>
              <w:t xml:space="preserve">Płaszcz płócienny męski </w:t>
            </w:r>
          </w:p>
        </w:tc>
        <w:tc>
          <w:tcPr>
            <w:tcW w:w="566" w:type="dxa"/>
            <w:tcBorders>
              <w:top w:val="single" w:sz="4" w:space="0" w:color="000000"/>
              <w:left w:val="single" w:sz="4" w:space="0" w:color="000000"/>
              <w:bottom w:val="single" w:sz="4" w:space="0" w:color="000000"/>
              <w:right w:val="single" w:sz="4" w:space="0" w:color="000000"/>
            </w:tcBorders>
          </w:tcPr>
          <w:p w14:paraId="3E7F1D28" w14:textId="77777777" w:rsidR="00B96B39" w:rsidRPr="00DF6889" w:rsidRDefault="00B96B39" w:rsidP="00B96B39">
            <w:pPr>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2D8E6E8F" w14:textId="77777777" w:rsidR="00B96B39" w:rsidRPr="00DF6889" w:rsidRDefault="00B96B39" w:rsidP="00B96B39">
            <w:pPr>
              <w:ind w:right="164"/>
              <w:jc w:val="center"/>
              <w:rPr>
                <w:sz w:val="22"/>
                <w:szCs w:val="22"/>
              </w:rPr>
            </w:pPr>
            <w:r w:rsidRPr="00DF6889">
              <w:rPr>
                <w:rFonts w:eastAsia="Calibri"/>
                <w:sz w:val="22"/>
                <w:szCs w:val="22"/>
              </w:rPr>
              <w:t xml:space="preserve">Pranie wodne  z wykończeniem </w:t>
            </w:r>
          </w:p>
        </w:tc>
        <w:tc>
          <w:tcPr>
            <w:tcW w:w="1844" w:type="dxa"/>
            <w:tcBorders>
              <w:top w:val="single" w:sz="4" w:space="0" w:color="000000"/>
              <w:left w:val="single" w:sz="4" w:space="0" w:color="000000"/>
              <w:bottom w:val="single" w:sz="4" w:space="0" w:color="000000"/>
              <w:right w:val="single" w:sz="4" w:space="0" w:color="000000"/>
            </w:tcBorders>
          </w:tcPr>
          <w:p w14:paraId="4C34346C" w14:textId="77777777" w:rsidR="00B96B39" w:rsidRPr="00DF6889" w:rsidRDefault="00B96B39" w:rsidP="00B96B39">
            <w:pPr>
              <w:spacing w:line="277" w:lineRule="auto"/>
              <w:jc w:val="center"/>
              <w:rPr>
                <w:sz w:val="22"/>
                <w:szCs w:val="22"/>
              </w:rPr>
            </w:pPr>
            <w:r w:rsidRPr="00DF6889">
              <w:rPr>
                <w:rFonts w:eastAsia="Calibri"/>
                <w:sz w:val="22"/>
                <w:szCs w:val="22"/>
              </w:rPr>
              <w:t xml:space="preserve">Zapiąć guziki, boki wraz z rękawami założyć na plecy, </w:t>
            </w:r>
          </w:p>
          <w:p w14:paraId="09CBF039" w14:textId="77777777" w:rsidR="00B96B39" w:rsidRPr="00DF6889" w:rsidRDefault="00B96B39" w:rsidP="00B96B39">
            <w:pPr>
              <w:jc w:val="center"/>
              <w:rPr>
                <w:sz w:val="22"/>
                <w:szCs w:val="22"/>
              </w:rPr>
            </w:pPr>
            <w:r w:rsidRPr="00DF6889">
              <w:rPr>
                <w:rFonts w:eastAsia="Calibri"/>
                <w:sz w:val="22"/>
                <w:szCs w:val="22"/>
              </w:rPr>
              <w:t xml:space="preserve">następnie złożyć po długości na trzy części </w:t>
            </w:r>
          </w:p>
        </w:tc>
        <w:tc>
          <w:tcPr>
            <w:tcW w:w="1843" w:type="dxa"/>
            <w:tcBorders>
              <w:top w:val="single" w:sz="4" w:space="0" w:color="000000"/>
              <w:left w:val="single" w:sz="4" w:space="0" w:color="000000"/>
              <w:bottom w:val="single" w:sz="4" w:space="0" w:color="000000"/>
              <w:right w:val="single" w:sz="4" w:space="0" w:color="000000"/>
            </w:tcBorders>
          </w:tcPr>
          <w:p w14:paraId="6FCB7E24" w14:textId="77777777" w:rsidR="00B96B39" w:rsidRPr="00DF6889" w:rsidRDefault="00B96B39" w:rsidP="00B96B39">
            <w:pPr>
              <w:jc w:val="center"/>
              <w:rPr>
                <w:sz w:val="22"/>
                <w:szCs w:val="22"/>
              </w:rPr>
            </w:pPr>
            <w:r w:rsidRPr="00DF6889">
              <w:rPr>
                <w:rFonts w:eastAsia="Calibri"/>
                <w:sz w:val="22"/>
                <w:szCs w:val="22"/>
              </w:rPr>
              <w:t xml:space="preserve">Wiązane w paczkach po 20 szt. </w:t>
            </w:r>
          </w:p>
        </w:tc>
      </w:tr>
      <w:tr w:rsidR="00B96B39" w:rsidRPr="00DF6889" w14:paraId="0375E82C" w14:textId="77777777" w:rsidTr="00B96B39">
        <w:tblPrEx>
          <w:tblCellMar>
            <w:top w:w="40" w:type="dxa"/>
            <w:left w:w="0" w:type="dxa"/>
          </w:tblCellMar>
        </w:tblPrEx>
        <w:trPr>
          <w:trHeight w:val="1054"/>
        </w:trPr>
        <w:tc>
          <w:tcPr>
            <w:tcW w:w="711" w:type="dxa"/>
            <w:tcBorders>
              <w:top w:val="single" w:sz="4" w:space="0" w:color="000000"/>
              <w:left w:val="single" w:sz="4" w:space="0" w:color="000000"/>
              <w:bottom w:val="single" w:sz="4" w:space="0" w:color="000000"/>
              <w:right w:val="single" w:sz="4" w:space="0" w:color="000000"/>
            </w:tcBorders>
          </w:tcPr>
          <w:p w14:paraId="2D8DDD90" w14:textId="77777777" w:rsidR="00B96B39" w:rsidRPr="00DF6889" w:rsidRDefault="00B96B39" w:rsidP="00B96B39">
            <w:pPr>
              <w:jc w:val="center"/>
              <w:rPr>
                <w:sz w:val="22"/>
                <w:szCs w:val="22"/>
              </w:rPr>
            </w:pPr>
            <w:r w:rsidRPr="00DF6889">
              <w:rPr>
                <w:rFonts w:eastAsia="Calibri"/>
                <w:sz w:val="22"/>
                <w:szCs w:val="22"/>
              </w:rPr>
              <w:t xml:space="preserve">83. </w:t>
            </w:r>
          </w:p>
        </w:tc>
        <w:tc>
          <w:tcPr>
            <w:tcW w:w="3118" w:type="dxa"/>
            <w:gridSpan w:val="2"/>
            <w:tcBorders>
              <w:top w:val="single" w:sz="4" w:space="0" w:color="000000"/>
              <w:left w:val="single" w:sz="4" w:space="0" w:color="000000"/>
              <w:bottom w:val="single" w:sz="4" w:space="0" w:color="000000"/>
              <w:right w:val="single" w:sz="4" w:space="0" w:color="000000"/>
            </w:tcBorders>
          </w:tcPr>
          <w:p w14:paraId="3679B5A7" w14:textId="77777777" w:rsidR="00B96B39" w:rsidRPr="00DF6889" w:rsidRDefault="00B96B39" w:rsidP="00B96B39">
            <w:pPr>
              <w:rPr>
                <w:sz w:val="22"/>
                <w:szCs w:val="22"/>
              </w:rPr>
            </w:pPr>
            <w:r w:rsidRPr="00DF6889">
              <w:rPr>
                <w:rFonts w:eastAsia="Calibri"/>
                <w:sz w:val="22"/>
                <w:szCs w:val="22"/>
              </w:rPr>
              <w:t xml:space="preserve">Podgłówek koszarowo-polowy </w:t>
            </w:r>
          </w:p>
        </w:tc>
        <w:tc>
          <w:tcPr>
            <w:tcW w:w="566" w:type="dxa"/>
            <w:tcBorders>
              <w:top w:val="single" w:sz="4" w:space="0" w:color="000000"/>
              <w:left w:val="single" w:sz="4" w:space="0" w:color="000000"/>
              <w:bottom w:val="single" w:sz="4" w:space="0" w:color="000000"/>
              <w:right w:val="single" w:sz="4" w:space="0" w:color="000000"/>
            </w:tcBorders>
          </w:tcPr>
          <w:p w14:paraId="763AA76C" w14:textId="77777777" w:rsidR="00B96B39" w:rsidRPr="00DF6889" w:rsidRDefault="00B96B39" w:rsidP="00B96B39">
            <w:pPr>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4335DFAF" w14:textId="77777777" w:rsidR="00B96B39" w:rsidRPr="00DF6889" w:rsidRDefault="00B96B39" w:rsidP="00B96B39">
            <w:pPr>
              <w:jc w:val="center"/>
              <w:rPr>
                <w:sz w:val="22"/>
                <w:szCs w:val="22"/>
              </w:rPr>
            </w:pPr>
            <w:r w:rsidRPr="00DF6889">
              <w:rPr>
                <w:rFonts w:eastAsia="Calibri"/>
                <w:sz w:val="22"/>
                <w:szCs w:val="22"/>
              </w:rPr>
              <w:t xml:space="preserve">Pranie wodne bez wykończenia </w:t>
            </w:r>
          </w:p>
        </w:tc>
        <w:tc>
          <w:tcPr>
            <w:tcW w:w="1844" w:type="dxa"/>
            <w:tcBorders>
              <w:top w:val="single" w:sz="4" w:space="0" w:color="000000"/>
              <w:left w:val="single" w:sz="4" w:space="0" w:color="000000"/>
              <w:bottom w:val="single" w:sz="4" w:space="0" w:color="000000"/>
              <w:right w:val="single" w:sz="4" w:space="0" w:color="000000"/>
            </w:tcBorders>
          </w:tcPr>
          <w:p w14:paraId="04D30363" w14:textId="77777777" w:rsidR="00B96B39" w:rsidRPr="00DF6889" w:rsidRDefault="00B96B39" w:rsidP="00B96B39">
            <w:pPr>
              <w:jc w:val="center"/>
              <w:rPr>
                <w:sz w:val="22"/>
                <w:szCs w:val="22"/>
              </w:rPr>
            </w:pPr>
            <w:r w:rsidRPr="00DF6889">
              <w:rPr>
                <w:rFonts w:eastAsia="Calibri"/>
                <w:sz w:val="22"/>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2E359308" w14:textId="77777777" w:rsidR="00B96B39" w:rsidRPr="00DF6889" w:rsidRDefault="00B96B39" w:rsidP="00B96B39">
            <w:pPr>
              <w:spacing w:after="18"/>
              <w:jc w:val="center"/>
              <w:rPr>
                <w:sz w:val="22"/>
                <w:szCs w:val="22"/>
              </w:rPr>
            </w:pPr>
            <w:r w:rsidRPr="00DF6889">
              <w:rPr>
                <w:rFonts w:eastAsia="Calibri"/>
                <w:sz w:val="22"/>
                <w:szCs w:val="22"/>
              </w:rPr>
              <w:t xml:space="preserve">W paczkach po  </w:t>
            </w:r>
          </w:p>
          <w:p w14:paraId="585657DF" w14:textId="77777777" w:rsidR="00B96B39" w:rsidRPr="00DF6889" w:rsidRDefault="00B96B39" w:rsidP="00B96B39">
            <w:pPr>
              <w:ind w:right="70"/>
              <w:jc w:val="center"/>
              <w:rPr>
                <w:sz w:val="22"/>
                <w:szCs w:val="22"/>
              </w:rPr>
            </w:pPr>
            <w:r w:rsidRPr="00DF6889">
              <w:rPr>
                <w:rFonts w:eastAsia="Calibri"/>
                <w:sz w:val="22"/>
                <w:szCs w:val="22"/>
              </w:rPr>
              <w:t xml:space="preserve">5 szt. Wiązanie  w dwóch miejscach </w:t>
            </w:r>
          </w:p>
        </w:tc>
      </w:tr>
      <w:tr w:rsidR="00B96B39" w:rsidRPr="00DF6889" w14:paraId="591E2015" w14:textId="77777777" w:rsidTr="00B96B39">
        <w:tblPrEx>
          <w:tblCellMar>
            <w:top w:w="40" w:type="dxa"/>
            <w:left w:w="0" w:type="dxa"/>
          </w:tblCellMar>
        </w:tblPrEx>
        <w:trPr>
          <w:trHeight w:val="770"/>
        </w:trPr>
        <w:tc>
          <w:tcPr>
            <w:tcW w:w="711" w:type="dxa"/>
            <w:tcBorders>
              <w:top w:val="single" w:sz="4" w:space="0" w:color="000000"/>
              <w:left w:val="single" w:sz="4" w:space="0" w:color="000000"/>
              <w:bottom w:val="single" w:sz="4" w:space="0" w:color="000000"/>
              <w:right w:val="single" w:sz="4" w:space="0" w:color="000000"/>
            </w:tcBorders>
          </w:tcPr>
          <w:p w14:paraId="5D589183" w14:textId="77777777" w:rsidR="00B96B39" w:rsidRPr="00DF6889" w:rsidRDefault="00B96B39" w:rsidP="00B96B39">
            <w:pPr>
              <w:jc w:val="center"/>
              <w:rPr>
                <w:sz w:val="22"/>
                <w:szCs w:val="22"/>
              </w:rPr>
            </w:pPr>
            <w:r w:rsidRPr="00DF6889">
              <w:rPr>
                <w:rFonts w:eastAsia="Calibri"/>
                <w:sz w:val="22"/>
                <w:szCs w:val="22"/>
              </w:rPr>
              <w:t xml:space="preserve">84. </w:t>
            </w:r>
          </w:p>
        </w:tc>
        <w:tc>
          <w:tcPr>
            <w:tcW w:w="3118" w:type="dxa"/>
            <w:gridSpan w:val="2"/>
            <w:tcBorders>
              <w:top w:val="single" w:sz="4" w:space="0" w:color="000000"/>
              <w:left w:val="single" w:sz="4" w:space="0" w:color="000000"/>
              <w:bottom w:val="single" w:sz="4" w:space="0" w:color="000000"/>
              <w:right w:val="single" w:sz="4" w:space="0" w:color="000000"/>
            </w:tcBorders>
          </w:tcPr>
          <w:p w14:paraId="29D32AE7" w14:textId="77777777" w:rsidR="00B96B39" w:rsidRPr="00DF6889" w:rsidRDefault="00B96B39" w:rsidP="00B96B39">
            <w:pPr>
              <w:spacing w:after="21"/>
              <w:rPr>
                <w:sz w:val="22"/>
                <w:szCs w:val="22"/>
              </w:rPr>
            </w:pPr>
            <w:r w:rsidRPr="00DF6889">
              <w:rPr>
                <w:rFonts w:eastAsia="Calibri"/>
                <w:sz w:val="22"/>
                <w:szCs w:val="22"/>
              </w:rPr>
              <w:t xml:space="preserve">Podpinka bawełniana do namiotu </w:t>
            </w:r>
          </w:p>
          <w:p w14:paraId="2521B15E" w14:textId="77777777" w:rsidR="00B96B39" w:rsidRPr="00DF6889" w:rsidRDefault="00B96B39" w:rsidP="00B96B39">
            <w:pPr>
              <w:rPr>
                <w:sz w:val="22"/>
                <w:szCs w:val="22"/>
              </w:rPr>
            </w:pPr>
            <w:r w:rsidRPr="00DF6889">
              <w:rPr>
                <w:rFonts w:eastAsia="Calibri"/>
                <w:sz w:val="22"/>
                <w:szCs w:val="22"/>
              </w:rPr>
              <w:t xml:space="preserve">NS-64 </w:t>
            </w:r>
          </w:p>
        </w:tc>
        <w:tc>
          <w:tcPr>
            <w:tcW w:w="566" w:type="dxa"/>
            <w:tcBorders>
              <w:top w:val="single" w:sz="4" w:space="0" w:color="000000"/>
              <w:left w:val="single" w:sz="4" w:space="0" w:color="000000"/>
              <w:bottom w:val="single" w:sz="4" w:space="0" w:color="000000"/>
              <w:right w:val="single" w:sz="4" w:space="0" w:color="000000"/>
            </w:tcBorders>
          </w:tcPr>
          <w:p w14:paraId="189E27A3" w14:textId="77777777" w:rsidR="00B96B39" w:rsidRPr="00DF6889" w:rsidRDefault="00B96B39" w:rsidP="00B96B39">
            <w:pPr>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06634C72" w14:textId="77777777" w:rsidR="00B96B39" w:rsidRPr="00DF6889" w:rsidRDefault="00B96B39" w:rsidP="00B96B39">
            <w:pPr>
              <w:jc w:val="center"/>
              <w:rPr>
                <w:sz w:val="22"/>
                <w:szCs w:val="22"/>
              </w:rPr>
            </w:pPr>
            <w:r w:rsidRPr="00DF6889">
              <w:rPr>
                <w:rFonts w:eastAsia="Calibri"/>
                <w:sz w:val="22"/>
                <w:szCs w:val="22"/>
              </w:rPr>
              <w:t xml:space="preserve">Pranie wodne bez wykończenia </w:t>
            </w:r>
          </w:p>
        </w:tc>
        <w:tc>
          <w:tcPr>
            <w:tcW w:w="1844" w:type="dxa"/>
            <w:tcBorders>
              <w:top w:val="single" w:sz="4" w:space="0" w:color="000000"/>
              <w:left w:val="single" w:sz="4" w:space="0" w:color="000000"/>
              <w:bottom w:val="single" w:sz="4" w:space="0" w:color="000000"/>
              <w:right w:val="single" w:sz="4" w:space="0" w:color="000000"/>
            </w:tcBorders>
          </w:tcPr>
          <w:p w14:paraId="2A7855AE" w14:textId="77777777" w:rsidR="00B96B39" w:rsidRPr="00DF6889" w:rsidRDefault="00B96B39" w:rsidP="00B96B39">
            <w:pPr>
              <w:jc w:val="center"/>
              <w:rPr>
                <w:sz w:val="22"/>
                <w:szCs w:val="22"/>
              </w:rPr>
            </w:pPr>
            <w:r w:rsidRPr="00DF6889">
              <w:rPr>
                <w:rFonts w:eastAsia="Calibri"/>
                <w:sz w:val="22"/>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57BCAC0" w14:textId="77777777" w:rsidR="00B96B39" w:rsidRPr="00DF6889" w:rsidRDefault="00B96B39" w:rsidP="00B96B39">
            <w:pPr>
              <w:jc w:val="center"/>
              <w:rPr>
                <w:sz w:val="22"/>
                <w:szCs w:val="22"/>
              </w:rPr>
            </w:pPr>
            <w:r w:rsidRPr="00DF6889">
              <w:rPr>
                <w:rFonts w:eastAsia="Calibri"/>
                <w:sz w:val="22"/>
                <w:szCs w:val="22"/>
              </w:rPr>
              <w:t xml:space="preserve">- </w:t>
            </w:r>
          </w:p>
        </w:tc>
      </w:tr>
      <w:tr w:rsidR="00B96B39" w:rsidRPr="00DF6889" w14:paraId="3C4FD37F" w14:textId="77777777" w:rsidTr="00B96B39">
        <w:tblPrEx>
          <w:tblCellMar>
            <w:top w:w="40" w:type="dxa"/>
            <w:left w:w="0" w:type="dxa"/>
          </w:tblCellMar>
        </w:tblPrEx>
        <w:trPr>
          <w:trHeight w:val="773"/>
        </w:trPr>
        <w:tc>
          <w:tcPr>
            <w:tcW w:w="711" w:type="dxa"/>
            <w:tcBorders>
              <w:top w:val="single" w:sz="4" w:space="0" w:color="000000"/>
              <w:left w:val="single" w:sz="4" w:space="0" w:color="000000"/>
              <w:bottom w:val="single" w:sz="4" w:space="0" w:color="000000"/>
              <w:right w:val="single" w:sz="4" w:space="0" w:color="000000"/>
            </w:tcBorders>
          </w:tcPr>
          <w:p w14:paraId="73C1BAE4" w14:textId="77777777" w:rsidR="00B96B39" w:rsidRPr="00DF6889" w:rsidRDefault="00B96B39" w:rsidP="00B96B39">
            <w:pPr>
              <w:jc w:val="center"/>
              <w:rPr>
                <w:sz w:val="22"/>
                <w:szCs w:val="22"/>
              </w:rPr>
            </w:pPr>
            <w:r w:rsidRPr="00DF6889">
              <w:rPr>
                <w:rFonts w:eastAsia="Calibri"/>
                <w:sz w:val="22"/>
                <w:szCs w:val="22"/>
              </w:rPr>
              <w:t xml:space="preserve">85. </w:t>
            </w:r>
          </w:p>
        </w:tc>
        <w:tc>
          <w:tcPr>
            <w:tcW w:w="3118" w:type="dxa"/>
            <w:gridSpan w:val="2"/>
            <w:tcBorders>
              <w:top w:val="single" w:sz="4" w:space="0" w:color="000000"/>
              <w:left w:val="single" w:sz="4" w:space="0" w:color="000000"/>
              <w:bottom w:val="single" w:sz="4" w:space="0" w:color="000000"/>
              <w:right w:val="single" w:sz="4" w:space="0" w:color="000000"/>
            </w:tcBorders>
          </w:tcPr>
          <w:p w14:paraId="6A2BA0EE" w14:textId="77777777" w:rsidR="00B96B39" w:rsidRPr="00DF6889" w:rsidRDefault="00B96B39" w:rsidP="00B96B39">
            <w:pPr>
              <w:rPr>
                <w:sz w:val="22"/>
                <w:szCs w:val="22"/>
              </w:rPr>
            </w:pPr>
            <w:r w:rsidRPr="00DF6889">
              <w:rPr>
                <w:rFonts w:eastAsia="Calibri"/>
                <w:sz w:val="22"/>
                <w:szCs w:val="22"/>
              </w:rPr>
              <w:t xml:space="preserve">Podpinka do namiotu N-6 </w:t>
            </w:r>
          </w:p>
        </w:tc>
        <w:tc>
          <w:tcPr>
            <w:tcW w:w="566" w:type="dxa"/>
            <w:tcBorders>
              <w:top w:val="single" w:sz="4" w:space="0" w:color="000000"/>
              <w:left w:val="single" w:sz="4" w:space="0" w:color="000000"/>
              <w:bottom w:val="single" w:sz="4" w:space="0" w:color="000000"/>
              <w:right w:val="single" w:sz="4" w:space="0" w:color="000000"/>
            </w:tcBorders>
          </w:tcPr>
          <w:p w14:paraId="26C9BE14" w14:textId="77777777" w:rsidR="00B96B39" w:rsidRPr="00DF6889" w:rsidRDefault="00B96B39" w:rsidP="00B96B39">
            <w:pPr>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248DC329" w14:textId="77777777" w:rsidR="00B96B39" w:rsidRPr="00DF6889" w:rsidRDefault="00B96B39" w:rsidP="00B96B39">
            <w:pPr>
              <w:jc w:val="center"/>
              <w:rPr>
                <w:sz w:val="22"/>
                <w:szCs w:val="22"/>
              </w:rPr>
            </w:pPr>
            <w:r w:rsidRPr="00DF6889">
              <w:rPr>
                <w:rFonts w:eastAsia="Calibri"/>
                <w:sz w:val="22"/>
                <w:szCs w:val="22"/>
              </w:rPr>
              <w:t xml:space="preserve">Pranie wodne bez wykończenia </w:t>
            </w:r>
          </w:p>
        </w:tc>
        <w:tc>
          <w:tcPr>
            <w:tcW w:w="1844" w:type="dxa"/>
            <w:tcBorders>
              <w:top w:val="single" w:sz="4" w:space="0" w:color="000000"/>
              <w:left w:val="single" w:sz="4" w:space="0" w:color="000000"/>
              <w:bottom w:val="single" w:sz="4" w:space="0" w:color="000000"/>
              <w:right w:val="single" w:sz="4" w:space="0" w:color="000000"/>
            </w:tcBorders>
          </w:tcPr>
          <w:p w14:paraId="6D84B0B7" w14:textId="77777777" w:rsidR="00B96B39" w:rsidRPr="00DF6889" w:rsidRDefault="00B96B39" w:rsidP="00B96B39">
            <w:pPr>
              <w:jc w:val="center"/>
              <w:rPr>
                <w:sz w:val="22"/>
                <w:szCs w:val="22"/>
              </w:rPr>
            </w:pPr>
            <w:r w:rsidRPr="00DF6889">
              <w:rPr>
                <w:rFonts w:eastAsia="Calibri"/>
                <w:sz w:val="22"/>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167C5EDC" w14:textId="77777777" w:rsidR="00B96B39" w:rsidRPr="00DF6889" w:rsidRDefault="00B96B39" w:rsidP="00B96B39">
            <w:pPr>
              <w:jc w:val="center"/>
              <w:rPr>
                <w:sz w:val="22"/>
                <w:szCs w:val="22"/>
              </w:rPr>
            </w:pPr>
            <w:r w:rsidRPr="00DF6889">
              <w:rPr>
                <w:rFonts w:eastAsia="Calibri"/>
                <w:sz w:val="22"/>
                <w:szCs w:val="22"/>
              </w:rPr>
              <w:t xml:space="preserve">- </w:t>
            </w:r>
          </w:p>
        </w:tc>
      </w:tr>
      <w:tr w:rsidR="00B96B39" w:rsidRPr="00DF6889" w14:paraId="2CD1BEB2" w14:textId="77777777" w:rsidTr="00B96B39">
        <w:tblPrEx>
          <w:tblCellMar>
            <w:top w:w="40" w:type="dxa"/>
            <w:left w:w="0" w:type="dxa"/>
          </w:tblCellMar>
        </w:tblPrEx>
        <w:trPr>
          <w:trHeight w:val="770"/>
        </w:trPr>
        <w:tc>
          <w:tcPr>
            <w:tcW w:w="711" w:type="dxa"/>
            <w:tcBorders>
              <w:top w:val="single" w:sz="4" w:space="0" w:color="000000"/>
              <w:left w:val="single" w:sz="4" w:space="0" w:color="000000"/>
              <w:bottom w:val="single" w:sz="4" w:space="0" w:color="000000"/>
              <w:right w:val="single" w:sz="4" w:space="0" w:color="000000"/>
            </w:tcBorders>
          </w:tcPr>
          <w:p w14:paraId="5D71841B" w14:textId="77777777" w:rsidR="00B96B39" w:rsidRPr="00DF6889" w:rsidRDefault="00B96B39" w:rsidP="00B96B39">
            <w:pPr>
              <w:jc w:val="center"/>
              <w:rPr>
                <w:sz w:val="22"/>
                <w:szCs w:val="22"/>
              </w:rPr>
            </w:pPr>
            <w:r w:rsidRPr="00DF6889">
              <w:rPr>
                <w:rFonts w:eastAsia="Calibri"/>
                <w:sz w:val="22"/>
                <w:szCs w:val="22"/>
              </w:rPr>
              <w:t xml:space="preserve">86. </w:t>
            </w:r>
          </w:p>
        </w:tc>
        <w:tc>
          <w:tcPr>
            <w:tcW w:w="3118" w:type="dxa"/>
            <w:gridSpan w:val="2"/>
            <w:tcBorders>
              <w:top w:val="single" w:sz="4" w:space="0" w:color="000000"/>
              <w:left w:val="single" w:sz="4" w:space="0" w:color="000000"/>
              <w:bottom w:val="single" w:sz="4" w:space="0" w:color="000000"/>
              <w:right w:val="single" w:sz="4" w:space="0" w:color="000000"/>
            </w:tcBorders>
          </w:tcPr>
          <w:p w14:paraId="66E5D8E5" w14:textId="77777777" w:rsidR="00B96B39" w:rsidRPr="00DF6889" w:rsidRDefault="00B96B39" w:rsidP="00B96B39">
            <w:pPr>
              <w:rPr>
                <w:sz w:val="22"/>
                <w:szCs w:val="22"/>
              </w:rPr>
            </w:pPr>
            <w:r w:rsidRPr="00DF6889">
              <w:rPr>
                <w:rFonts w:eastAsia="Calibri"/>
                <w:sz w:val="22"/>
                <w:szCs w:val="22"/>
              </w:rPr>
              <w:t xml:space="preserve">Podpinka do namiotu N-6/97 </w:t>
            </w:r>
          </w:p>
        </w:tc>
        <w:tc>
          <w:tcPr>
            <w:tcW w:w="566" w:type="dxa"/>
            <w:tcBorders>
              <w:top w:val="single" w:sz="4" w:space="0" w:color="000000"/>
              <w:left w:val="single" w:sz="4" w:space="0" w:color="000000"/>
              <w:bottom w:val="single" w:sz="4" w:space="0" w:color="000000"/>
              <w:right w:val="single" w:sz="4" w:space="0" w:color="000000"/>
            </w:tcBorders>
          </w:tcPr>
          <w:p w14:paraId="1ABEC846" w14:textId="77777777" w:rsidR="00B96B39" w:rsidRPr="00DF6889" w:rsidRDefault="00B96B39" w:rsidP="00B96B39">
            <w:pPr>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2415DB4E" w14:textId="77777777" w:rsidR="00B96B39" w:rsidRPr="00DF6889" w:rsidRDefault="00B96B39" w:rsidP="00B96B39">
            <w:pPr>
              <w:jc w:val="center"/>
              <w:rPr>
                <w:sz w:val="22"/>
                <w:szCs w:val="22"/>
              </w:rPr>
            </w:pPr>
            <w:r w:rsidRPr="00DF6889">
              <w:rPr>
                <w:rFonts w:eastAsia="Calibri"/>
                <w:sz w:val="22"/>
                <w:szCs w:val="22"/>
              </w:rPr>
              <w:t xml:space="preserve">Pranie wodne bez wykończenia </w:t>
            </w:r>
          </w:p>
        </w:tc>
        <w:tc>
          <w:tcPr>
            <w:tcW w:w="1844" w:type="dxa"/>
            <w:tcBorders>
              <w:top w:val="single" w:sz="4" w:space="0" w:color="000000"/>
              <w:left w:val="single" w:sz="4" w:space="0" w:color="000000"/>
              <w:bottom w:val="single" w:sz="4" w:space="0" w:color="000000"/>
              <w:right w:val="single" w:sz="4" w:space="0" w:color="000000"/>
            </w:tcBorders>
          </w:tcPr>
          <w:p w14:paraId="758B09D0" w14:textId="77777777" w:rsidR="00B96B39" w:rsidRPr="00DF6889" w:rsidRDefault="00B96B39" w:rsidP="00B96B39">
            <w:pPr>
              <w:jc w:val="center"/>
              <w:rPr>
                <w:sz w:val="22"/>
                <w:szCs w:val="22"/>
              </w:rPr>
            </w:pPr>
            <w:r w:rsidRPr="00DF6889">
              <w:rPr>
                <w:rFonts w:eastAsia="Calibri"/>
                <w:sz w:val="22"/>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72045F87" w14:textId="77777777" w:rsidR="00B96B39" w:rsidRPr="00DF6889" w:rsidRDefault="00B96B39" w:rsidP="00B96B39">
            <w:pPr>
              <w:jc w:val="center"/>
              <w:rPr>
                <w:sz w:val="22"/>
                <w:szCs w:val="22"/>
              </w:rPr>
            </w:pPr>
            <w:r w:rsidRPr="00DF6889">
              <w:rPr>
                <w:rFonts w:eastAsia="Calibri"/>
                <w:sz w:val="22"/>
                <w:szCs w:val="22"/>
              </w:rPr>
              <w:t xml:space="preserve">- </w:t>
            </w:r>
          </w:p>
        </w:tc>
      </w:tr>
      <w:tr w:rsidR="00B96B39" w:rsidRPr="00DF6889" w14:paraId="34CD0745" w14:textId="77777777" w:rsidTr="00B96B39">
        <w:tblPrEx>
          <w:tblCellMar>
            <w:top w:w="40" w:type="dxa"/>
          </w:tblCellMar>
        </w:tblPrEx>
        <w:trPr>
          <w:trHeight w:val="771"/>
        </w:trPr>
        <w:tc>
          <w:tcPr>
            <w:tcW w:w="711" w:type="dxa"/>
            <w:tcBorders>
              <w:top w:val="single" w:sz="4" w:space="0" w:color="000000"/>
              <w:left w:val="single" w:sz="4" w:space="0" w:color="000000"/>
              <w:bottom w:val="single" w:sz="4" w:space="0" w:color="000000"/>
              <w:right w:val="single" w:sz="4" w:space="0" w:color="000000"/>
            </w:tcBorders>
          </w:tcPr>
          <w:p w14:paraId="058D87DD" w14:textId="77777777" w:rsidR="00B96B39" w:rsidRPr="00DF6889" w:rsidRDefault="00B96B39" w:rsidP="00B96B39">
            <w:pPr>
              <w:ind w:right="35"/>
              <w:jc w:val="center"/>
              <w:rPr>
                <w:sz w:val="22"/>
                <w:szCs w:val="22"/>
              </w:rPr>
            </w:pPr>
            <w:r w:rsidRPr="00DF6889">
              <w:rPr>
                <w:rFonts w:eastAsia="Calibri"/>
                <w:sz w:val="22"/>
                <w:szCs w:val="22"/>
              </w:rPr>
              <w:t xml:space="preserve">87. </w:t>
            </w:r>
          </w:p>
        </w:tc>
        <w:tc>
          <w:tcPr>
            <w:tcW w:w="3118" w:type="dxa"/>
            <w:gridSpan w:val="2"/>
            <w:tcBorders>
              <w:top w:val="single" w:sz="4" w:space="0" w:color="000000"/>
              <w:left w:val="single" w:sz="4" w:space="0" w:color="000000"/>
              <w:bottom w:val="single" w:sz="4" w:space="0" w:color="000000"/>
              <w:right w:val="single" w:sz="4" w:space="0" w:color="000000"/>
            </w:tcBorders>
          </w:tcPr>
          <w:p w14:paraId="21A1CA8E" w14:textId="77777777" w:rsidR="00B96B39" w:rsidRPr="00DF6889" w:rsidRDefault="00B96B39" w:rsidP="00B96B39">
            <w:pPr>
              <w:rPr>
                <w:sz w:val="22"/>
                <w:szCs w:val="22"/>
              </w:rPr>
            </w:pPr>
            <w:r w:rsidRPr="00DF6889">
              <w:rPr>
                <w:rFonts w:eastAsia="Calibri"/>
                <w:sz w:val="22"/>
                <w:szCs w:val="22"/>
              </w:rPr>
              <w:t xml:space="preserve">Podpinka do namiotu NS-97 </w:t>
            </w:r>
          </w:p>
        </w:tc>
        <w:tc>
          <w:tcPr>
            <w:tcW w:w="566" w:type="dxa"/>
            <w:tcBorders>
              <w:top w:val="single" w:sz="4" w:space="0" w:color="000000"/>
              <w:left w:val="single" w:sz="4" w:space="0" w:color="000000"/>
              <w:bottom w:val="single" w:sz="4" w:space="0" w:color="000000"/>
              <w:right w:val="single" w:sz="4" w:space="0" w:color="000000"/>
            </w:tcBorders>
          </w:tcPr>
          <w:p w14:paraId="56E475F0" w14:textId="77777777" w:rsidR="00B96B39" w:rsidRPr="00DF6889" w:rsidRDefault="00B96B39" w:rsidP="00B96B39">
            <w:pPr>
              <w:ind w:right="32"/>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158D558D" w14:textId="77777777" w:rsidR="00B96B39" w:rsidRPr="00DF6889" w:rsidRDefault="00B96B39" w:rsidP="00B96B39">
            <w:pPr>
              <w:jc w:val="center"/>
              <w:rPr>
                <w:sz w:val="22"/>
                <w:szCs w:val="22"/>
              </w:rPr>
            </w:pPr>
            <w:r w:rsidRPr="00DF6889">
              <w:rPr>
                <w:rFonts w:eastAsia="Calibri"/>
                <w:sz w:val="22"/>
                <w:szCs w:val="22"/>
              </w:rPr>
              <w:t xml:space="preserve">Pranie wodne bez wykończenia </w:t>
            </w:r>
          </w:p>
        </w:tc>
        <w:tc>
          <w:tcPr>
            <w:tcW w:w="1844" w:type="dxa"/>
            <w:tcBorders>
              <w:top w:val="single" w:sz="4" w:space="0" w:color="000000"/>
              <w:left w:val="single" w:sz="4" w:space="0" w:color="000000"/>
              <w:bottom w:val="single" w:sz="4" w:space="0" w:color="000000"/>
              <w:right w:val="single" w:sz="4" w:space="0" w:color="000000"/>
            </w:tcBorders>
          </w:tcPr>
          <w:p w14:paraId="6A17C222" w14:textId="77777777" w:rsidR="00B96B39" w:rsidRPr="00DF6889" w:rsidRDefault="00B96B39" w:rsidP="00B96B39">
            <w:pPr>
              <w:ind w:right="34"/>
              <w:jc w:val="center"/>
              <w:rPr>
                <w:sz w:val="22"/>
                <w:szCs w:val="22"/>
              </w:rPr>
            </w:pPr>
            <w:r w:rsidRPr="00DF6889">
              <w:rPr>
                <w:rFonts w:eastAsia="Calibri"/>
                <w:sz w:val="22"/>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2C7F903C" w14:textId="77777777" w:rsidR="00B96B39" w:rsidRPr="00DF6889" w:rsidRDefault="00B96B39" w:rsidP="00B96B39">
            <w:pPr>
              <w:ind w:right="33"/>
              <w:jc w:val="center"/>
              <w:rPr>
                <w:sz w:val="22"/>
                <w:szCs w:val="22"/>
              </w:rPr>
            </w:pPr>
            <w:r w:rsidRPr="00DF6889">
              <w:rPr>
                <w:rFonts w:eastAsia="Calibri"/>
                <w:sz w:val="22"/>
                <w:szCs w:val="22"/>
              </w:rPr>
              <w:t xml:space="preserve">- </w:t>
            </w:r>
          </w:p>
        </w:tc>
      </w:tr>
      <w:tr w:rsidR="00B96B39" w:rsidRPr="00DF6889" w14:paraId="54093DEC" w14:textId="77777777" w:rsidTr="00B96B39">
        <w:tblPrEx>
          <w:tblCellMar>
            <w:top w:w="40" w:type="dxa"/>
          </w:tblCellMar>
        </w:tblPrEx>
        <w:trPr>
          <w:trHeight w:val="1334"/>
        </w:trPr>
        <w:tc>
          <w:tcPr>
            <w:tcW w:w="711" w:type="dxa"/>
            <w:tcBorders>
              <w:top w:val="single" w:sz="4" w:space="0" w:color="000000"/>
              <w:left w:val="single" w:sz="4" w:space="0" w:color="000000"/>
              <w:bottom w:val="single" w:sz="4" w:space="0" w:color="000000"/>
              <w:right w:val="single" w:sz="4" w:space="0" w:color="000000"/>
            </w:tcBorders>
          </w:tcPr>
          <w:p w14:paraId="389CA1C2" w14:textId="77777777" w:rsidR="00B96B39" w:rsidRPr="00DF6889" w:rsidRDefault="00B96B39" w:rsidP="00B96B39">
            <w:pPr>
              <w:ind w:right="35"/>
              <w:jc w:val="center"/>
              <w:rPr>
                <w:sz w:val="22"/>
                <w:szCs w:val="22"/>
              </w:rPr>
            </w:pPr>
            <w:r w:rsidRPr="00DF6889">
              <w:rPr>
                <w:rFonts w:eastAsia="Calibri"/>
                <w:sz w:val="22"/>
                <w:szCs w:val="22"/>
              </w:rPr>
              <w:t xml:space="preserve">88. </w:t>
            </w:r>
          </w:p>
        </w:tc>
        <w:tc>
          <w:tcPr>
            <w:tcW w:w="3118" w:type="dxa"/>
            <w:gridSpan w:val="2"/>
            <w:tcBorders>
              <w:top w:val="single" w:sz="4" w:space="0" w:color="000000"/>
              <w:left w:val="single" w:sz="4" w:space="0" w:color="000000"/>
              <w:bottom w:val="single" w:sz="4" w:space="0" w:color="000000"/>
              <w:right w:val="single" w:sz="4" w:space="0" w:color="000000"/>
            </w:tcBorders>
          </w:tcPr>
          <w:p w14:paraId="6BF65216" w14:textId="77777777" w:rsidR="00B96B39" w:rsidRPr="00DF6889" w:rsidRDefault="00B96B39" w:rsidP="00B96B39">
            <w:pPr>
              <w:spacing w:after="21"/>
              <w:rPr>
                <w:sz w:val="22"/>
                <w:szCs w:val="22"/>
              </w:rPr>
            </w:pPr>
            <w:r w:rsidRPr="00DF6889">
              <w:rPr>
                <w:rFonts w:eastAsia="Calibri"/>
                <w:sz w:val="22"/>
                <w:szCs w:val="22"/>
              </w:rPr>
              <w:t xml:space="preserve">Podpinka pod kurtkę polową wzór </w:t>
            </w:r>
          </w:p>
          <w:p w14:paraId="63B80230" w14:textId="77777777" w:rsidR="00B96B39" w:rsidRPr="00DF6889" w:rsidRDefault="00B96B39" w:rsidP="00B96B39">
            <w:pPr>
              <w:rPr>
                <w:sz w:val="22"/>
                <w:szCs w:val="22"/>
              </w:rPr>
            </w:pPr>
            <w:r w:rsidRPr="00DF6889">
              <w:rPr>
                <w:rFonts w:eastAsia="Calibri"/>
                <w:sz w:val="22"/>
                <w:szCs w:val="22"/>
              </w:rPr>
              <w:t xml:space="preserve">93 </w:t>
            </w:r>
          </w:p>
        </w:tc>
        <w:tc>
          <w:tcPr>
            <w:tcW w:w="566" w:type="dxa"/>
            <w:tcBorders>
              <w:top w:val="single" w:sz="4" w:space="0" w:color="000000"/>
              <w:left w:val="single" w:sz="4" w:space="0" w:color="000000"/>
              <w:bottom w:val="single" w:sz="4" w:space="0" w:color="000000"/>
              <w:right w:val="single" w:sz="4" w:space="0" w:color="000000"/>
            </w:tcBorders>
          </w:tcPr>
          <w:p w14:paraId="2538D05E" w14:textId="77777777" w:rsidR="00B96B39" w:rsidRPr="00DF6889" w:rsidRDefault="00B96B39" w:rsidP="00B96B39">
            <w:pPr>
              <w:ind w:right="32"/>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0F9E7354" w14:textId="77777777" w:rsidR="00B96B39" w:rsidRPr="00DF6889" w:rsidRDefault="00B96B39" w:rsidP="00B96B39">
            <w:pPr>
              <w:spacing w:line="277" w:lineRule="auto"/>
              <w:rPr>
                <w:sz w:val="22"/>
                <w:szCs w:val="22"/>
              </w:rPr>
            </w:pPr>
            <w:r w:rsidRPr="00DF6889">
              <w:rPr>
                <w:rFonts w:eastAsia="Calibri"/>
                <w:sz w:val="22"/>
                <w:szCs w:val="22"/>
              </w:rPr>
              <w:t xml:space="preserve">Czyszczenie chemiczne lub </w:t>
            </w:r>
          </w:p>
          <w:p w14:paraId="4CBB1470" w14:textId="77777777" w:rsidR="00B96B39" w:rsidRPr="00DF6889" w:rsidRDefault="00B96B39" w:rsidP="00B96B39">
            <w:pPr>
              <w:rPr>
                <w:sz w:val="22"/>
                <w:szCs w:val="22"/>
              </w:rPr>
            </w:pPr>
            <w:r w:rsidRPr="00DF6889">
              <w:rPr>
                <w:rFonts w:eastAsia="Calibri"/>
                <w:sz w:val="22"/>
                <w:szCs w:val="22"/>
              </w:rPr>
              <w:t xml:space="preserve">pranie wodne bez wykończenia </w:t>
            </w:r>
          </w:p>
        </w:tc>
        <w:tc>
          <w:tcPr>
            <w:tcW w:w="1844" w:type="dxa"/>
            <w:tcBorders>
              <w:top w:val="single" w:sz="4" w:space="0" w:color="000000"/>
              <w:left w:val="single" w:sz="4" w:space="0" w:color="000000"/>
              <w:bottom w:val="single" w:sz="4" w:space="0" w:color="000000"/>
              <w:right w:val="single" w:sz="4" w:space="0" w:color="000000"/>
            </w:tcBorders>
          </w:tcPr>
          <w:p w14:paraId="400BEBFF" w14:textId="77777777" w:rsidR="00B96B39" w:rsidRPr="00DF6889" w:rsidRDefault="00B96B39" w:rsidP="00B96B39">
            <w:pPr>
              <w:spacing w:line="277" w:lineRule="auto"/>
              <w:rPr>
                <w:sz w:val="22"/>
                <w:szCs w:val="22"/>
              </w:rPr>
            </w:pPr>
            <w:r w:rsidRPr="00DF6889">
              <w:rPr>
                <w:rFonts w:eastAsia="Calibri"/>
                <w:sz w:val="22"/>
                <w:szCs w:val="22"/>
              </w:rPr>
              <w:t xml:space="preserve">Rękawy założyć na tył, a następnie </w:t>
            </w:r>
          </w:p>
          <w:p w14:paraId="24697147" w14:textId="77777777" w:rsidR="00B96B39" w:rsidRPr="00DF6889" w:rsidRDefault="00B96B39" w:rsidP="00B96B39">
            <w:pPr>
              <w:rPr>
                <w:sz w:val="22"/>
                <w:szCs w:val="22"/>
              </w:rPr>
            </w:pPr>
            <w:r w:rsidRPr="00DF6889">
              <w:rPr>
                <w:rFonts w:eastAsia="Calibri"/>
                <w:sz w:val="22"/>
                <w:szCs w:val="22"/>
              </w:rPr>
              <w:t xml:space="preserve">wyrób złożyć na połowę </w:t>
            </w:r>
          </w:p>
        </w:tc>
        <w:tc>
          <w:tcPr>
            <w:tcW w:w="1843" w:type="dxa"/>
            <w:tcBorders>
              <w:top w:val="single" w:sz="4" w:space="0" w:color="000000"/>
              <w:left w:val="single" w:sz="4" w:space="0" w:color="000000"/>
              <w:bottom w:val="single" w:sz="4" w:space="0" w:color="000000"/>
              <w:right w:val="single" w:sz="4" w:space="0" w:color="000000"/>
            </w:tcBorders>
          </w:tcPr>
          <w:p w14:paraId="7C2B69E3" w14:textId="77777777" w:rsidR="00B96B39" w:rsidRPr="00DF6889" w:rsidRDefault="00B96B39" w:rsidP="00B96B39">
            <w:pPr>
              <w:spacing w:after="18"/>
              <w:ind w:right="36"/>
              <w:jc w:val="center"/>
              <w:rPr>
                <w:sz w:val="22"/>
                <w:szCs w:val="22"/>
              </w:rPr>
            </w:pPr>
            <w:r w:rsidRPr="00DF6889">
              <w:rPr>
                <w:rFonts w:eastAsia="Calibri"/>
                <w:sz w:val="22"/>
                <w:szCs w:val="22"/>
              </w:rPr>
              <w:t xml:space="preserve">W paczkach po  </w:t>
            </w:r>
          </w:p>
          <w:p w14:paraId="288A130A" w14:textId="77777777" w:rsidR="00B96B39" w:rsidRPr="00DF6889" w:rsidRDefault="00B96B39" w:rsidP="00B96B39">
            <w:pPr>
              <w:ind w:right="51"/>
              <w:rPr>
                <w:sz w:val="22"/>
                <w:szCs w:val="22"/>
              </w:rPr>
            </w:pPr>
            <w:r w:rsidRPr="00DF6889">
              <w:rPr>
                <w:rFonts w:eastAsia="Calibri"/>
                <w:sz w:val="22"/>
                <w:szCs w:val="22"/>
              </w:rPr>
              <w:t xml:space="preserve">5 szt. Wiązanie  w dwóch miejscach </w:t>
            </w:r>
          </w:p>
        </w:tc>
      </w:tr>
      <w:tr w:rsidR="00B96B39" w:rsidRPr="00DF6889" w14:paraId="1030BF30" w14:textId="77777777" w:rsidTr="00B96B39">
        <w:tblPrEx>
          <w:tblCellMar>
            <w:top w:w="40" w:type="dxa"/>
          </w:tblCellMar>
        </w:tblPrEx>
        <w:trPr>
          <w:trHeight w:val="1333"/>
        </w:trPr>
        <w:tc>
          <w:tcPr>
            <w:tcW w:w="711" w:type="dxa"/>
            <w:tcBorders>
              <w:top w:val="single" w:sz="4" w:space="0" w:color="000000"/>
              <w:left w:val="single" w:sz="4" w:space="0" w:color="000000"/>
              <w:bottom w:val="single" w:sz="4" w:space="0" w:color="000000"/>
              <w:right w:val="single" w:sz="4" w:space="0" w:color="000000"/>
            </w:tcBorders>
          </w:tcPr>
          <w:p w14:paraId="01997808" w14:textId="77777777" w:rsidR="00B96B39" w:rsidRPr="00DF6889" w:rsidRDefault="00B96B39" w:rsidP="00B96B39">
            <w:pPr>
              <w:ind w:right="35"/>
              <w:jc w:val="center"/>
              <w:rPr>
                <w:sz w:val="22"/>
                <w:szCs w:val="22"/>
              </w:rPr>
            </w:pPr>
            <w:r w:rsidRPr="00DF6889">
              <w:rPr>
                <w:rFonts w:eastAsia="Calibri"/>
                <w:sz w:val="22"/>
                <w:szCs w:val="22"/>
              </w:rPr>
              <w:t xml:space="preserve">91. </w:t>
            </w:r>
          </w:p>
        </w:tc>
        <w:tc>
          <w:tcPr>
            <w:tcW w:w="3118" w:type="dxa"/>
            <w:gridSpan w:val="2"/>
            <w:tcBorders>
              <w:top w:val="single" w:sz="4" w:space="0" w:color="000000"/>
              <w:left w:val="single" w:sz="4" w:space="0" w:color="000000"/>
              <w:bottom w:val="single" w:sz="4" w:space="0" w:color="000000"/>
              <w:right w:val="single" w:sz="4" w:space="0" w:color="000000"/>
            </w:tcBorders>
          </w:tcPr>
          <w:p w14:paraId="779E7098" w14:textId="77777777" w:rsidR="00B96B39" w:rsidRPr="00DF6889" w:rsidRDefault="00B96B39" w:rsidP="00B96B39">
            <w:pPr>
              <w:rPr>
                <w:sz w:val="22"/>
                <w:szCs w:val="22"/>
              </w:rPr>
            </w:pPr>
            <w:r w:rsidRPr="00DF6889">
              <w:rPr>
                <w:rFonts w:eastAsia="Calibri"/>
                <w:sz w:val="22"/>
                <w:szCs w:val="22"/>
              </w:rPr>
              <w:t xml:space="preserve">Podpinka pod kurtkę roboczą </w:t>
            </w:r>
          </w:p>
        </w:tc>
        <w:tc>
          <w:tcPr>
            <w:tcW w:w="566" w:type="dxa"/>
            <w:tcBorders>
              <w:top w:val="single" w:sz="4" w:space="0" w:color="000000"/>
              <w:left w:val="single" w:sz="4" w:space="0" w:color="000000"/>
              <w:bottom w:val="single" w:sz="4" w:space="0" w:color="000000"/>
              <w:right w:val="single" w:sz="4" w:space="0" w:color="000000"/>
            </w:tcBorders>
          </w:tcPr>
          <w:p w14:paraId="14525F13" w14:textId="77777777" w:rsidR="00B96B39" w:rsidRPr="00DF6889" w:rsidRDefault="00B96B39" w:rsidP="00B96B39">
            <w:pPr>
              <w:ind w:right="32"/>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3716117A" w14:textId="77777777" w:rsidR="00B96B39" w:rsidRPr="00DF6889" w:rsidRDefault="00B96B39" w:rsidP="00B96B39">
            <w:pPr>
              <w:jc w:val="center"/>
              <w:rPr>
                <w:sz w:val="22"/>
                <w:szCs w:val="22"/>
              </w:rPr>
            </w:pPr>
            <w:r w:rsidRPr="00DF6889">
              <w:rPr>
                <w:rFonts w:eastAsia="Calibri"/>
                <w:sz w:val="22"/>
                <w:szCs w:val="22"/>
              </w:rPr>
              <w:t xml:space="preserve">Pranie wodne bez wykończenia lub czyszczenie chemiczne </w:t>
            </w:r>
          </w:p>
        </w:tc>
        <w:tc>
          <w:tcPr>
            <w:tcW w:w="1844" w:type="dxa"/>
            <w:tcBorders>
              <w:top w:val="single" w:sz="4" w:space="0" w:color="000000"/>
              <w:left w:val="single" w:sz="4" w:space="0" w:color="000000"/>
              <w:bottom w:val="single" w:sz="4" w:space="0" w:color="000000"/>
              <w:right w:val="single" w:sz="4" w:space="0" w:color="000000"/>
            </w:tcBorders>
          </w:tcPr>
          <w:p w14:paraId="64A94A49" w14:textId="77777777" w:rsidR="00B96B39" w:rsidRPr="00DF6889" w:rsidRDefault="00B96B39" w:rsidP="00B96B39">
            <w:pPr>
              <w:spacing w:line="277" w:lineRule="auto"/>
              <w:jc w:val="center"/>
              <w:rPr>
                <w:sz w:val="22"/>
                <w:szCs w:val="22"/>
              </w:rPr>
            </w:pPr>
            <w:r w:rsidRPr="00DF6889">
              <w:rPr>
                <w:rFonts w:eastAsia="Calibri"/>
                <w:sz w:val="22"/>
                <w:szCs w:val="22"/>
              </w:rPr>
              <w:t xml:space="preserve">Rękawy założyć na tył, a następnie </w:t>
            </w:r>
          </w:p>
          <w:p w14:paraId="4D93D1F9" w14:textId="77777777" w:rsidR="00B96B39" w:rsidRPr="00DF6889" w:rsidRDefault="00B96B39" w:rsidP="00B96B39">
            <w:pPr>
              <w:jc w:val="center"/>
              <w:rPr>
                <w:sz w:val="22"/>
                <w:szCs w:val="22"/>
              </w:rPr>
            </w:pPr>
            <w:r w:rsidRPr="00DF6889">
              <w:rPr>
                <w:rFonts w:eastAsia="Calibri"/>
                <w:sz w:val="22"/>
                <w:szCs w:val="22"/>
              </w:rPr>
              <w:t xml:space="preserve">wyrób złożyć na połowę </w:t>
            </w:r>
          </w:p>
        </w:tc>
        <w:tc>
          <w:tcPr>
            <w:tcW w:w="1843" w:type="dxa"/>
            <w:tcBorders>
              <w:top w:val="single" w:sz="4" w:space="0" w:color="000000"/>
              <w:left w:val="single" w:sz="4" w:space="0" w:color="000000"/>
              <w:bottom w:val="single" w:sz="4" w:space="0" w:color="000000"/>
              <w:right w:val="single" w:sz="4" w:space="0" w:color="000000"/>
            </w:tcBorders>
          </w:tcPr>
          <w:p w14:paraId="3AEB162C" w14:textId="77777777" w:rsidR="00B96B39" w:rsidRPr="00DF6889" w:rsidRDefault="00B96B39" w:rsidP="00B96B39">
            <w:pPr>
              <w:spacing w:after="18"/>
              <w:ind w:right="36"/>
              <w:jc w:val="center"/>
              <w:rPr>
                <w:sz w:val="22"/>
                <w:szCs w:val="22"/>
              </w:rPr>
            </w:pPr>
            <w:r w:rsidRPr="00DF6889">
              <w:rPr>
                <w:rFonts w:eastAsia="Calibri"/>
                <w:sz w:val="22"/>
                <w:szCs w:val="22"/>
              </w:rPr>
              <w:t xml:space="preserve">W paczkach po  </w:t>
            </w:r>
          </w:p>
          <w:p w14:paraId="67BE7238" w14:textId="77777777" w:rsidR="00B96B39" w:rsidRPr="00DF6889" w:rsidRDefault="00B96B39" w:rsidP="00B96B39">
            <w:pPr>
              <w:ind w:right="69"/>
              <w:jc w:val="center"/>
              <w:rPr>
                <w:sz w:val="22"/>
                <w:szCs w:val="22"/>
              </w:rPr>
            </w:pPr>
            <w:r w:rsidRPr="00DF6889">
              <w:rPr>
                <w:rFonts w:eastAsia="Calibri"/>
                <w:sz w:val="22"/>
                <w:szCs w:val="22"/>
              </w:rPr>
              <w:t xml:space="preserve">5 szt. Wiązanie  w dwóch miejscach </w:t>
            </w:r>
          </w:p>
        </w:tc>
      </w:tr>
      <w:tr w:rsidR="00B96B39" w:rsidRPr="00DF6889" w14:paraId="27B8A000" w14:textId="77777777" w:rsidTr="00B96B39">
        <w:tblPrEx>
          <w:tblCellMar>
            <w:top w:w="40" w:type="dxa"/>
          </w:tblCellMar>
        </w:tblPrEx>
        <w:trPr>
          <w:trHeight w:val="1334"/>
        </w:trPr>
        <w:tc>
          <w:tcPr>
            <w:tcW w:w="711" w:type="dxa"/>
            <w:tcBorders>
              <w:top w:val="single" w:sz="4" w:space="0" w:color="000000"/>
              <w:left w:val="single" w:sz="4" w:space="0" w:color="000000"/>
              <w:bottom w:val="single" w:sz="4" w:space="0" w:color="000000"/>
              <w:right w:val="single" w:sz="4" w:space="0" w:color="000000"/>
            </w:tcBorders>
          </w:tcPr>
          <w:p w14:paraId="39235D0B" w14:textId="77777777" w:rsidR="00B96B39" w:rsidRPr="00DF6889" w:rsidRDefault="00B96B39" w:rsidP="00B96B39">
            <w:pPr>
              <w:ind w:right="35"/>
              <w:jc w:val="center"/>
              <w:rPr>
                <w:sz w:val="22"/>
                <w:szCs w:val="22"/>
              </w:rPr>
            </w:pPr>
            <w:r w:rsidRPr="00DF6889">
              <w:rPr>
                <w:rFonts w:eastAsia="Calibri"/>
                <w:sz w:val="22"/>
                <w:szCs w:val="22"/>
              </w:rPr>
              <w:t xml:space="preserve">92. </w:t>
            </w:r>
          </w:p>
        </w:tc>
        <w:tc>
          <w:tcPr>
            <w:tcW w:w="3118" w:type="dxa"/>
            <w:gridSpan w:val="2"/>
            <w:tcBorders>
              <w:top w:val="single" w:sz="4" w:space="0" w:color="000000"/>
              <w:left w:val="single" w:sz="4" w:space="0" w:color="000000"/>
              <w:bottom w:val="single" w:sz="4" w:space="0" w:color="000000"/>
              <w:right w:val="single" w:sz="4" w:space="0" w:color="000000"/>
            </w:tcBorders>
          </w:tcPr>
          <w:p w14:paraId="1CB54936" w14:textId="77777777" w:rsidR="00B96B39" w:rsidRPr="00DF6889" w:rsidRDefault="00B96B39" w:rsidP="00B96B39">
            <w:pPr>
              <w:rPr>
                <w:sz w:val="22"/>
                <w:szCs w:val="22"/>
              </w:rPr>
            </w:pPr>
            <w:r w:rsidRPr="00DF6889">
              <w:rPr>
                <w:rFonts w:eastAsia="Calibri"/>
                <w:sz w:val="22"/>
                <w:szCs w:val="22"/>
              </w:rPr>
              <w:t xml:space="preserve">Podpinka </w:t>
            </w:r>
            <w:r w:rsidRPr="00DF6889">
              <w:rPr>
                <w:rFonts w:eastAsia="Calibri"/>
                <w:sz w:val="22"/>
                <w:szCs w:val="22"/>
              </w:rPr>
              <w:tab/>
              <w:t xml:space="preserve">pod </w:t>
            </w:r>
            <w:r w:rsidRPr="00DF6889">
              <w:rPr>
                <w:rFonts w:eastAsia="Calibri"/>
                <w:sz w:val="22"/>
                <w:szCs w:val="22"/>
              </w:rPr>
              <w:tab/>
              <w:t xml:space="preserve">kurtkę </w:t>
            </w:r>
            <w:r w:rsidRPr="00DF6889">
              <w:rPr>
                <w:rFonts w:eastAsia="Calibri"/>
                <w:sz w:val="22"/>
                <w:szCs w:val="22"/>
              </w:rPr>
              <w:tab/>
              <w:t xml:space="preserve">zimową czołgisty </w:t>
            </w:r>
          </w:p>
        </w:tc>
        <w:tc>
          <w:tcPr>
            <w:tcW w:w="566" w:type="dxa"/>
            <w:tcBorders>
              <w:top w:val="single" w:sz="4" w:space="0" w:color="000000"/>
              <w:left w:val="single" w:sz="4" w:space="0" w:color="000000"/>
              <w:bottom w:val="single" w:sz="4" w:space="0" w:color="000000"/>
              <w:right w:val="single" w:sz="4" w:space="0" w:color="000000"/>
            </w:tcBorders>
          </w:tcPr>
          <w:p w14:paraId="71C66AC4" w14:textId="77777777" w:rsidR="00B96B39" w:rsidRPr="00DF6889" w:rsidRDefault="00B96B39" w:rsidP="00B96B39">
            <w:pPr>
              <w:ind w:right="32"/>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63FACC59" w14:textId="77777777" w:rsidR="00B96B39" w:rsidRPr="00DF6889" w:rsidRDefault="00B96B39" w:rsidP="00B96B39">
            <w:pPr>
              <w:spacing w:line="277" w:lineRule="auto"/>
              <w:jc w:val="center"/>
              <w:rPr>
                <w:sz w:val="22"/>
                <w:szCs w:val="22"/>
              </w:rPr>
            </w:pPr>
            <w:r w:rsidRPr="00DF6889">
              <w:rPr>
                <w:rFonts w:eastAsia="Calibri"/>
                <w:sz w:val="22"/>
                <w:szCs w:val="22"/>
              </w:rPr>
              <w:t xml:space="preserve">Czyszczenie chemiczne lub </w:t>
            </w:r>
          </w:p>
          <w:p w14:paraId="277E68CC" w14:textId="77777777" w:rsidR="00B96B39" w:rsidRPr="00DF6889" w:rsidRDefault="00B96B39" w:rsidP="00B96B39">
            <w:pPr>
              <w:jc w:val="center"/>
              <w:rPr>
                <w:sz w:val="22"/>
                <w:szCs w:val="22"/>
              </w:rPr>
            </w:pPr>
            <w:r w:rsidRPr="00DF6889">
              <w:rPr>
                <w:rFonts w:eastAsia="Calibri"/>
                <w:sz w:val="22"/>
                <w:szCs w:val="22"/>
              </w:rPr>
              <w:t xml:space="preserve">pranie wodne bez wykończenia </w:t>
            </w:r>
          </w:p>
        </w:tc>
        <w:tc>
          <w:tcPr>
            <w:tcW w:w="1844" w:type="dxa"/>
            <w:tcBorders>
              <w:top w:val="single" w:sz="4" w:space="0" w:color="000000"/>
              <w:left w:val="single" w:sz="4" w:space="0" w:color="000000"/>
              <w:bottom w:val="single" w:sz="4" w:space="0" w:color="000000"/>
              <w:right w:val="single" w:sz="4" w:space="0" w:color="000000"/>
            </w:tcBorders>
          </w:tcPr>
          <w:p w14:paraId="37871441" w14:textId="77777777" w:rsidR="00B96B39" w:rsidRPr="00DF6889" w:rsidRDefault="00B96B39" w:rsidP="00B96B39">
            <w:pPr>
              <w:spacing w:line="277" w:lineRule="auto"/>
              <w:jc w:val="center"/>
              <w:rPr>
                <w:sz w:val="22"/>
                <w:szCs w:val="22"/>
              </w:rPr>
            </w:pPr>
            <w:r w:rsidRPr="00DF6889">
              <w:rPr>
                <w:rFonts w:eastAsia="Calibri"/>
                <w:sz w:val="22"/>
                <w:szCs w:val="22"/>
              </w:rPr>
              <w:t xml:space="preserve">Rękawy założyć na tył, a następnie </w:t>
            </w:r>
          </w:p>
          <w:p w14:paraId="5420D9A7" w14:textId="77777777" w:rsidR="00B96B39" w:rsidRPr="00DF6889" w:rsidRDefault="00B96B39" w:rsidP="00B96B39">
            <w:pPr>
              <w:jc w:val="center"/>
              <w:rPr>
                <w:sz w:val="22"/>
                <w:szCs w:val="22"/>
              </w:rPr>
            </w:pPr>
            <w:r w:rsidRPr="00DF6889">
              <w:rPr>
                <w:rFonts w:eastAsia="Calibri"/>
                <w:sz w:val="22"/>
                <w:szCs w:val="22"/>
              </w:rPr>
              <w:t xml:space="preserve">wyrób złożyć na połowę </w:t>
            </w:r>
          </w:p>
        </w:tc>
        <w:tc>
          <w:tcPr>
            <w:tcW w:w="1843" w:type="dxa"/>
            <w:tcBorders>
              <w:top w:val="single" w:sz="4" w:space="0" w:color="000000"/>
              <w:left w:val="single" w:sz="4" w:space="0" w:color="000000"/>
              <w:bottom w:val="single" w:sz="4" w:space="0" w:color="000000"/>
              <w:right w:val="single" w:sz="4" w:space="0" w:color="000000"/>
            </w:tcBorders>
          </w:tcPr>
          <w:p w14:paraId="0B4AC5EB" w14:textId="77777777" w:rsidR="00B96B39" w:rsidRPr="00DF6889" w:rsidRDefault="00B96B39" w:rsidP="00B96B39">
            <w:pPr>
              <w:spacing w:after="18"/>
              <w:ind w:right="36"/>
              <w:jc w:val="center"/>
              <w:rPr>
                <w:sz w:val="22"/>
                <w:szCs w:val="22"/>
              </w:rPr>
            </w:pPr>
            <w:r w:rsidRPr="00DF6889">
              <w:rPr>
                <w:rFonts w:eastAsia="Calibri"/>
                <w:sz w:val="22"/>
                <w:szCs w:val="22"/>
              </w:rPr>
              <w:t xml:space="preserve">W paczkach po  </w:t>
            </w:r>
          </w:p>
          <w:p w14:paraId="4E979193" w14:textId="77777777" w:rsidR="00B96B39" w:rsidRPr="00DF6889" w:rsidRDefault="00B96B39" w:rsidP="00B96B39">
            <w:pPr>
              <w:ind w:right="70"/>
              <w:jc w:val="center"/>
              <w:rPr>
                <w:sz w:val="22"/>
                <w:szCs w:val="22"/>
              </w:rPr>
            </w:pPr>
            <w:r w:rsidRPr="00DF6889">
              <w:rPr>
                <w:rFonts w:eastAsia="Calibri"/>
                <w:sz w:val="22"/>
                <w:szCs w:val="22"/>
              </w:rPr>
              <w:t xml:space="preserve">5 szt. Wiązanie  w dwóch miejscach </w:t>
            </w:r>
          </w:p>
        </w:tc>
      </w:tr>
      <w:tr w:rsidR="00B96B39" w:rsidRPr="00DF6889" w14:paraId="7B0DA480" w14:textId="77777777" w:rsidTr="00B96B39">
        <w:tblPrEx>
          <w:tblCellMar>
            <w:top w:w="40" w:type="dxa"/>
          </w:tblCellMar>
        </w:tblPrEx>
        <w:trPr>
          <w:trHeight w:val="1894"/>
        </w:trPr>
        <w:tc>
          <w:tcPr>
            <w:tcW w:w="711" w:type="dxa"/>
            <w:tcBorders>
              <w:top w:val="single" w:sz="4" w:space="0" w:color="000000"/>
              <w:left w:val="single" w:sz="4" w:space="0" w:color="000000"/>
              <w:bottom w:val="single" w:sz="4" w:space="0" w:color="000000"/>
              <w:right w:val="single" w:sz="4" w:space="0" w:color="000000"/>
            </w:tcBorders>
          </w:tcPr>
          <w:p w14:paraId="70DEF38B" w14:textId="77777777" w:rsidR="00B96B39" w:rsidRPr="00DF6889" w:rsidRDefault="00B96B39" w:rsidP="00B96B39">
            <w:pPr>
              <w:ind w:right="35"/>
              <w:jc w:val="center"/>
              <w:rPr>
                <w:sz w:val="22"/>
                <w:szCs w:val="22"/>
              </w:rPr>
            </w:pPr>
            <w:r w:rsidRPr="00DF6889">
              <w:rPr>
                <w:rFonts w:eastAsia="Calibri"/>
                <w:sz w:val="22"/>
                <w:szCs w:val="22"/>
              </w:rPr>
              <w:lastRenderedPageBreak/>
              <w:t xml:space="preserve">93. </w:t>
            </w:r>
          </w:p>
        </w:tc>
        <w:tc>
          <w:tcPr>
            <w:tcW w:w="3118" w:type="dxa"/>
            <w:gridSpan w:val="2"/>
            <w:tcBorders>
              <w:top w:val="single" w:sz="4" w:space="0" w:color="000000"/>
              <w:left w:val="single" w:sz="4" w:space="0" w:color="000000"/>
              <w:bottom w:val="single" w:sz="4" w:space="0" w:color="000000"/>
              <w:right w:val="single" w:sz="4" w:space="0" w:color="000000"/>
            </w:tcBorders>
          </w:tcPr>
          <w:p w14:paraId="343209A4" w14:textId="77777777" w:rsidR="00B96B39" w:rsidRPr="00DF6889" w:rsidRDefault="00B96B39" w:rsidP="00B96B39">
            <w:pPr>
              <w:rPr>
                <w:sz w:val="22"/>
                <w:szCs w:val="22"/>
              </w:rPr>
            </w:pPr>
            <w:r w:rsidRPr="00DF6889">
              <w:rPr>
                <w:rFonts w:eastAsia="Calibri"/>
                <w:sz w:val="22"/>
                <w:szCs w:val="22"/>
              </w:rPr>
              <w:t xml:space="preserve">Podpinka pod spodnie robocze </w:t>
            </w:r>
          </w:p>
        </w:tc>
        <w:tc>
          <w:tcPr>
            <w:tcW w:w="566" w:type="dxa"/>
            <w:tcBorders>
              <w:top w:val="single" w:sz="4" w:space="0" w:color="000000"/>
              <w:left w:val="single" w:sz="4" w:space="0" w:color="000000"/>
              <w:bottom w:val="single" w:sz="4" w:space="0" w:color="000000"/>
              <w:right w:val="single" w:sz="4" w:space="0" w:color="000000"/>
            </w:tcBorders>
          </w:tcPr>
          <w:p w14:paraId="7EA8B2DD" w14:textId="77777777" w:rsidR="00B96B39" w:rsidRPr="00DF6889" w:rsidRDefault="00B96B39" w:rsidP="00B96B39">
            <w:pPr>
              <w:ind w:right="32"/>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28E2C3C5" w14:textId="77777777" w:rsidR="00B96B39" w:rsidRPr="00DF6889" w:rsidRDefault="00B96B39" w:rsidP="00B96B39">
            <w:pPr>
              <w:spacing w:line="277" w:lineRule="auto"/>
              <w:jc w:val="center"/>
              <w:rPr>
                <w:sz w:val="22"/>
                <w:szCs w:val="22"/>
              </w:rPr>
            </w:pPr>
            <w:r w:rsidRPr="00DF6889">
              <w:rPr>
                <w:rFonts w:eastAsia="Calibri"/>
                <w:sz w:val="22"/>
                <w:szCs w:val="22"/>
              </w:rPr>
              <w:t xml:space="preserve">Czyszczenie chemiczne lub </w:t>
            </w:r>
          </w:p>
          <w:p w14:paraId="1E7D1D3B" w14:textId="77777777" w:rsidR="00B96B39" w:rsidRPr="00DF6889" w:rsidRDefault="00B96B39" w:rsidP="00B96B39">
            <w:pPr>
              <w:jc w:val="center"/>
              <w:rPr>
                <w:sz w:val="22"/>
                <w:szCs w:val="22"/>
              </w:rPr>
            </w:pPr>
            <w:r w:rsidRPr="00DF6889">
              <w:rPr>
                <w:rFonts w:eastAsia="Calibri"/>
                <w:sz w:val="22"/>
                <w:szCs w:val="22"/>
              </w:rPr>
              <w:t xml:space="preserve">pranie wodne bez wykończenia </w:t>
            </w:r>
          </w:p>
        </w:tc>
        <w:tc>
          <w:tcPr>
            <w:tcW w:w="1844" w:type="dxa"/>
            <w:tcBorders>
              <w:top w:val="single" w:sz="4" w:space="0" w:color="000000"/>
              <w:left w:val="single" w:sz="4" w:space="0" w:color="000000"/>
              <w:bottom w:val="single" w:sz="4" w:space="0" w:color="000000"/>
              <w:right w:val="single" w:sz="4" w:space="0" w:color="000000"/>
            </w:tcBorders>
          </w:tcPr>
          <w:p w14:paraId="40D730E8" w14:textId="77777777" w:rsidR="00B96B39" w:rsidRPr="00DF6889" w:rsidRDefault="00B96B39" w:rsidP="00B96B39">
            <w:pPr>
              <w:spacing w:line="277" w:lineRule="auto"/>
              <w:jc w:val="center"/>
              <w:rPr>
                <w:sz w:val="22"/>
                <w:szCs w:val="22"/>
              </w:rPr>
            </w:pPr>
            <w:r w:rsidRPr="00DF6889">
              <w:rPr>
                <w:rFonts w:eastAsia="Calibri"/>
                <w:sz w:val="22"/>
                <w:szCs w:val="22"/>
              </w:rPr>
              <w:t xml:space="preserve">Jedną nogawkę założyć na drugą  </w:t>
            </w:r>
          </w:p>
          <w:p w14:paraId="1A7C1145" w14:textId="77777777" w:rsidR="00B96B39" w:rsidRPr="00DF6889" w:rsidRDefault="00B96B39" w:rsidP="00B96B39">
            <w:pPr>
              <w:spacing w:line="277" w:lineRule="auto"/>
              <w:jc w:val="center"/>
              <w:rPr>
                <w:sz w:val="22"/>
                <w:szCs w:val="22"/>
              </w:rPr>
            </w:pPr>
            <w:r w:rsidRPr="00DF6889">
              <w:rPr>
                <w:rFonts w:eastAsia="Calibri"/>
                <w:sz w:val="22"/>
                <w:szCs w:val="22"/>
              </w:rPr>
              <w:t xml:space="preserve">(tył na zewnątrz), następnie złożyć po </w:t>
            </w:r>
          </w:p>
          <w:p w14:paraId="24AF4781" w14:textId="77777777" w:rsidR="00B96B39" w:rsidRPr="00DF6889" w:rsidRDefault="00B96B39" w:rsidP="00B96B39">
            <w:pPr>
              <w:jc w:val="center"/>
              <w:rPr>
                <w:sz w:val="22"/>
                <w:szCs w:val="22"/>
              </w:rPr>
            </w:pPr>
            <w:r w:rsidRPr="00DF6889">
              <w:rPr>
                <w:rFonts w:eastAsia="Calibri"/>
                <w:sz w:val="22"/>
                <w:szCs w:val="22"/>
              </w:rPr>
              <w:t xml:space="preserve">długości na dwie części </w:t>
            </w:r>
          </w:p>
        </w:tc>
        <w:tc>
          <w:tcPr>
            <w:tcW w:w="1843" w:type="dxa"/>
            <w:tcBorders>
              <w:top w:val="single" w:sz="4" w:space="0" w:color="000000"/>
              <w:left w:val="single" w:sz="4" w:space="0" w:color="000000"/>
              <w:bottom w:val="single" w:sz="4" w:space="0" w:color="000000"/>
              <w:right w:val="single" w:sz="4" w:space="0" w:color="000000"/>
            </w:tcBorders>
          </w:tcPr>
          <w:p w14:paraId="7356E59E" w14:textId="77777777" w:rsidR="00B96B39" w:rsidRPr="00DF6889" w:rsidRDefault="00B96B39" w:rsidP="00B96B39">
            <w:pPr>
              <w:spacing w:after="18"/>
              <w:ind w:right="36"/>
              <w:jc w:val="center"/>
              <w:rPr>
                <w:sz w:val="22"/>
                <w:szCs w:val="22"/>
              </w:rPr>
            </w:pPr>
            <w:r w:rsidRPr="00DF6889">
              <w:rPr>
                <w:rFonts w:eastAsia="Calibri"/>
                <w:sz w:val="22"/>
                <w:szCs w:val="22"/>
              </w:rPr>
              <w:t xml:space="preserve">W paczkach po  </w:t>
            </w:r>
          </w:p>
          <w:p w14:paraId="67B3E2B8" w14:textId="77777777" w:rsidR="00B96B39" w:rsidRPr="00DF6889" w:rsidRDefault="00B96B39" w:rsidP="00B96B39">
            <w:pPr>
              <w:ind w:right="70"/>
              <w:jc w:val="center"/>
              <w:rPr>
                <w:sz w:val="22"/>
                <w:szCs w:val="22"/>
              </w:rPr>
            </w:pPr>
            <w:r w:rsidRPr="00DF6889">
              <w:rPr>
                <w:rFonts w:eastAsia="Calibri"/>
                <w:sz w:val="22"/>
                <w:szCs w:val="22"/>
              </w:rPr>
              <w:t xml:space="preserve">5 szt. Wiązanie  w dwóch miejscach </w:t>
            </w:r>
          </w:p>
        </w:tc>
      </w:tr>
      <w:tr w:rsidR="00B96B39" w:rsidRPr="00DF6889" w14:paraId="312943EB" w14:textId="77777777" w:rsidTr="00B96B39">
        <w:tblPrEx>
          <w:tblCellMar>
            <w:top w:w="40" w:type="dxa"/>
          </w:tblCellMar>
        </w:tblPrEx>
        <w:trPr>
          <w:trHeight w:val="1726"/>
        </w:trPr>
        <w:tc>
          <w:tcPr>
            <w:tcW w:w="711" w:type="dxa"/>
            <w:tcBorders>
              <w:top w:val="single" w:sz="4" w:space="0" w:color="000000"/>
              <w:left w:val="single" w:sz="4" w:space="0" w:color="000000"/>
              <w:bottom w:val="single" w:sz="4" w:space="0" w:color="000000"/>
              <w:right w:val="single" w:sz="4" w:space="0" w:color="000000"/>
            </w:tcBorders>
          </w:tcPr>
          <w:p w14:paraId="556CC5C6" w14:textId="77777777" w:rsidR="00B96B39" w:rsidRPr="00DF6889" w:rsidRDefault="00B96B39" w:rsidP="00B96B39">
            <w:pPr>
              <w:ind w:right="35"/>
              <w:jc w:val="center"/>
              <w:rPr>
                <w:sz w:val="22"/>
                <w:szCs w:val="22"/>
              </w:rPr>
            </w:pPr>
            <w:r w:rsidRPr="00DF6889">
              <w:rPr>
                <w:rFonts w:eastAsia="Calibri"/>
                <w:sz w:val="22"/>
                <w:szCs w:val="22"/>
              </w:rPr>
              <w:t xml:space="preserve">94. </w:t>
            </w:r>
          </w:p>
        </w:tc>
        <w:tc>
          <w:tcPr>
            <w:tcW w:w="3118" w:type="dxa"/>
            <w:gridSpan w:val="2"/>
            <w:tcBorders>
              <w:top w:val="single" w:sz="4" w:space="0" w:color="000000"/>
              <w:left w:val="single" w:sz="4" w:space="0" w:color="000000"/>
              <w:bottom w:val="single" w:sz="4" w:space="0" w:color="000000"/>
              <w:right w:val="single" w:sz="4" w:space="0" w:color="000000"/>
            </w:tcBorders>
          </w:tcPr>
          <w:p w14:paraId="48EC1FC3" w14:textId="77777777" w:rsidR="00B96B39" w:rsidRPr="00DF6889" w:rsidRDefault="00B96B39" w:rsidP="00B96B39">
            <w:pPr>
              <w:rPr>
                <w:sz w:val="22"/>
                <w:szCs w:val="22"/>
              </w:rPr>
            </w:pPr>
            <w:r w:rsidRPr="00DF6889">
              <w:rPr>
                <w:rFonts w:eastAsia="Calibri"/>
                <w:sz w:val="22"/>
                <w:szCs w:val="22"/>
              </w:rPr>
              <w:t xml:space="preserve">Podpinka </w:t>
            </w:r>
            <w:r w:rsidRPr="00DF6889">
              <w:rPr>
                <w:rFonts w:eastAsia="Calibri"/>
                <w:sz w:val="22"/>
                <w:szCs w:val="22"/>
              </w:rPr>
              <w:tab/>
              <w:t xml:space="preserve">pod </w:t>
            </w:r>
            <w:r w:rsidRPr="00DF6889">
              <w:rPr>
                <w:rFonts w:eastAsia="Calibri"/>
                <w:sz w:val="22"/>
                <w:szCs w:val="22"/>
              </w:rPr>
              <w:tab/>
              <w:t xml:space="preserve">spodnie </w:t>
            </w:r>
            <w:r w:rsidRPr="00DF6889">
              <w:rPr>
                <w:rFonts w:eastAsia="Calibri"/>
                <w:sz w:val="22"/>
                <w:szCs w:val="22"/>
              </w:rPr>
              <w:tab/>
              <w:t xml:space="preserve">zimowe czołgisty </w:t>
            </w:r>
          </w:p>
        </w:tc>
        <w:tc>
          <w:tcPr>
            <w:tcW w:w="566" w:type="dxa"/>
            <w:tcBorders>
              <w:top w:val="single" w:sz="4" w:space="0" w:color="000000"/>
              <w:left w:val="single" w:sz="4" w:space="0" w:color="000000"/>
              <w:bottom w:val="single" w:sz="4" w:space="0" w:color="000000"/>
              <w:right w:val="single" w:sz="4" w:space="0" w:color="000000"/>
            </w:tcBorders>
          </w:tcPr>
          <w:p w14:paraId="258B45B9" w14:textId="77777777" w:rsidR="00B96B39" w:rsidRPr="00DF6889" w:rsidRDefault="00B96B39" w:rsidP="00B96B39">
            <w:pPr>
              <w:ind w:right="32"/>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6AFE816D" w14:textId="77777777" w:rsidR="00B96B39" w:rsidRPr="00DF6889" w:rsidRDefault="00B96B39" w:rsidP="00B96B39">
            <w:pPr>
              <w:spacing w:line="277" w:lineRule="auto"/>
              <w:rPr>
                <w:sz w:val="22"/>
                <w:szCs w:val="22"/>
              </w:rPr>
            </w:pPr>
            <w:r w:rsidRPr="00DF6889">
              <w:rPr>
                <w:rFonts w:eastAsia="Calibri"/>
                <w:sz w:val="22"/>
                <w:szCs w:val="22"/>
              </w:rPr>
              <w:t xml:space="preserve">Czyszczenie chemiczne lub </w:t>
            </w:r>
          </w:p>
          <w:p w14:paraId="40B82DC8" w14:textId="77777777" w:rsidR="00B96B39" w:rsidRPr="00DF6889" w:rsidRDefault="00B96B39" w:rsidP="00B96B39">
            <w:pPr>
              <w:jc w:val="center"/>
              <w:rPr>
                <w:sz w:val="22"/>
                <w:szCs w:val="22"/>
              </w:rPr>
            </w:pPr>
            <w:r w:rsidRPr="00DF6889">
              <w:rPr>
                <w:rFonts w:eastAsia="Calibri"/>
                <w:sz w:val="22"/>
                <w:szCs w:val="22"/>
              </w:rPr>
              <w:t xml:space="preserve">pranie wodne bez wykończenia </w:t>
            </w:r>
          </w:p>
        </w:tc>
        <w:tc>
          <w:tcPr>
            <w:tcW w:w="1844" w:type="dxa"/>
            <w:tcBorders>
              <w:top w:val="single" w:sz="4" w:space="0" w:color="000000"/>
              <w:left w:val="single" w:sz="4" w:space="0" w:color="000000"/>
              <w:bottom w:val="single" w:sz="4" w:space="0" w:color="000000"/>
              <w:right w:val="single" w:sz="4" w:space="0" w:color="000000"/>
            </w:tcBorders>
          </w:tcPr>
          <w:p w14:paraId="74C11CCE" w14:textId="77777777" w:rsidR="00B96B39" w:rsidRPr="00DF6889" w:rsidRDefault="00B96B39" w:rsidP="00B96B39">
            <w:pPr>
              <w:spacing w:line="277" w:lineRule="auto"/>
              <w:rPr>
                <w:sz w:val="22"/>
                <w:szCs w:val="22"/>
              </w:rPr>
            </w:pPr>
            <w:r w:rsidRPr="00DF6889">
              <w:rPr>
                <w:rFonts w:eastAsia="Calibri"/>
                <w:sz w:val="22"/>
                <w:szCs w:val="22"/>
              </w:rPr>
              <w:t xml:space="preserve">Jedną nogawkę założyć na drugą (tył na zewnątrz), </w:t>
            </w:r>
          </w:p>
          <w:p w14:paraId="2F7B1228" w14:textId="77777777" w:rsidR="00B96B39" w:rsidRPr="00DF6889" w:rsidRDefault="00B96B39" w:rsidP="00B96B39">
            <w:pPr>
              <w:spacing w:after="15"/>
              <w:jc w:val="center"/>
              <w:rPr>
                <w:sz w:val="22"/>
                <w:szCs w:val="22"/>
              </w:rPr>
            </w:pPr>
            <w:r w:rsidRPr="00DF6889">
              <w:rPr>
                <w:rFonts w:eastAsia="Calibri"/>
                <w:sz w:val="22"/>
                <w:szCs w:val="22"/>
              </w:rPr>
              <w:t xml:space="preserve">następnie złożyć po </w:t>
            </w:r>
          </w:p>
          <w:p w14:paraId="1F746405" w14:textId="77777777" w:rsidR="00B96B39" w:rsidRPr="00DF6889" w:rsidRDefault="00B96B39" w:rsidP="00B96B39">
            <w:pPr>
              <w:jc w:val="center"/>
              <w:rPr>
                <w:sz w:val="22"/>
                <w:szCs w:val="22"/>
              </w:rPr>
            </w:pPr>
            <w:r w:rsidRPr="00DF6889">
              <w:rPr>
                <w:rFonts w:eastAsia="Calibri"/>
                <w:sz w:val="22"/>
                <w:szCs w:val="22"/>
              </w:rPr>
              <w:t xml:space="preserve">długości na dwie części </w:t>
            </w:r>
          </w:p>
        </w:tc>
        <w:tc>
          <w:tcPr>
            <w:tcW w:w="1843" w:type="dxa"/>
            <w:tcBorders>
              <w:top w:val="single" w:sz="4" w:space="0" w:color="000000"/>
              <w:left w:val="single" w:sz="4" w:space="0" w:color="000000"/>
              <w:bottom w:val="single" w:sz="4" w:space="0" w:color="000000"/>
              <w:right w:val="single" w:sz="4" w:space="0" w:color="000000"/>
            </w:tcBorders>
          </w:tcPr>
          <w:p w14:paraId="4F2DE556" w14:textId="77777777" w:rsidR="00B96B39" w:rsidRPr="00DF6889" w:rsidRDefault="00B96B39" w:rsidP="00B96B39">
            <w:pPr>
              <w:spacing w:after="18"/>
              <w:ind w:right="36"/>
              <w:jc w:val="center"/>
              <w:rPr>
                <w:sz w:val="22"/>
                <w:szCs w:val="22"/>
              </w:rPr>
            </w:pPr>
            <w:r w:rsidRPr="00DF6889">
              <w:rPr>
                <w:rFonts w:eastAsia="Calibri"/>
                <w:sz w:val="22"/>
                <w:szCs w:val="22"/>
              </w:rPr>
              <w:t xml:space="preserve">W paczkach po  </w:t>
            </w:r>
          </w:p>
          <w:p w14:paraId="2EC4060F" w14:textId="77777777" w:rsidR="00B96B39" w:rsidRPr="00DF6889" w:rsidRDefault="00B96B39" w:rsidP="00B96B39">
            <w:pPr>
              <w:ind w:right="214"/>
              <w:jc w:val="both"/>
              <w:rPr>
                <w:sz w:val="22"/>
                <w:szCs w:val="22"/>
              </w:rPr>
            </w:pPr>
            <w:r w:rsidRPr="00DF6889">
              <w:rPr>
                <w:rFonts w:eastAsia="Calibri"/>
                <w:sz w:val="22"/>
                <w:szCs w:val="22"/>
              </w:rPr>
              <w:t xml:space="preserve">5 szt. Wiązanie  w dwóch miejscach </w:t>
            </w:r>
          </w:p>
        </w:tc>
      </w:tr>
      <w:tr w:rsidR="00B96B39" w:rsidRPr="00DF6889" w14:paraId="50C973C5" w14:textId="77777777" w:rsidTr="00B96B39">
        <w:tblPrEx>
          <w:tblCellMar>
            <w:top w:w="40" w:type="dxa"/>
          </w:tblCellMar>
        </w:tblPrEx>
        <w:trPr>
          <w:trHeight w:val="1897"/>
        </w:trPr>
        <w:tc>
          <w:tcPr>
            <w:tcW w:w="711" w:type="dxa"/>
            <w:tcBorders>
              <w:top w:val="single" w:sz="4" w:space="0" w:color="000000"/>
              <w:left w:val="single" w:sz="4" w:space="0" w:color="000000"/>
              <w:bottom w:val="single" w:sz="4" w:space="0" w:color="000000"/>
              <w:right w:val="single" w:sz="4" w:space="0" w:color="000000"/>
            </w:tcBorders>
          </w:tcPr>
          <w:p w14:paraId="171F5961" w14:textId="77777777" w:rsidR="00B96B39" w:rsidRPr="00DF6889" w:rsidRDefault="00B96B39" w:rsidP="00B96B39">
            <w:pPr>
              <w:ind w:right="35"/>
              <w:jc w:val="center"/>
              <w:rPr>
                <w:sz w:val="22"/>
                <w:szCs w:val="22"/>
              </w:rPr>
            </w:pPr>
            <w:r w:rsidRPr="00DF6889">
              <w:rPr>
                <w:rFonts w:eastAsia="Calibri"/>
                <w:sz w:val="22"/>
                <w:szCs w:val="22"/>
              </w:rPr>
              <w:t xml:space="preserve">95. </w:t>
            </w:r>
          </w:p>
        </w:tc>
        <w:tc>
          <w:tcPr>
            <w:tcW w:w="3118" w:type="dxa"/>
            <w:gridSpan w:val="2"/>
            <w:tcBorders>
              <w:top w:val="single" w:sz="4" w:space="0" w:color="000000"/>
              <w:left w:val="single" w:sz="4" w:space="0" w:color="000000"/>
              <w:bottom w:val="single" w:sz="4" w:space="0" w:color="000000"/>
              <w:right w:val="single" w:sz="4" w:space="0" w:color="000000"/>
            </w:tcBorders>
          </w:tcPr>
          <w:p w14:paraId="28B48AE6" w14:textId="77777777" w:rsidR="00B96B39" w:rsidRPr="00DF6889" w:rsidRDefault="00B96B39" w:rsidP="00B96B39">
            <w:pPr>
              <w:rPr>
                <w:sz w:val="22"/>
                <w:szCs w:val="22"/>
              </w:rPr>
            </w:pPr>
            <w:r w:rsidRPr="00DF6889">
              <w:rPr>
                <w:rFonts w:eastAsia="Calibri"/>
                <w:sz w:val="22"/>
                <w:szCs w:val="22"/>
              </w:rPr>
              <w:t xml:space="preserve">Podpinka </w:t>
            </w:r>
            <w:r w:rsidRPr="00DF6889">
              <w:rPr>
                <w:rFonts w:eastAsia="Calibri"/>
                <w:sz w:val="22"/>
                <w:szCs w:val="22"/>
              </w:rPr>
              <w:tab/>
              <w:t xml:space="preserve">pod </w:t>
            </w:r>
            <w:r w:rsidRPr="00DF6889">
              <w:rPr>
                <w:rFonts w:eastAsia="Calibri"/>
                <w:sz w:val="22"/>
                <w:szCs w:val="22"/>
              </w:rPr>
              <w:tab/>
              <w:t xml:space="preserve">spodnie </w:t>
            </w:r>
            <w:r w:rsidRPr="00DF6889">
              <w:rPr>
                <w:rFonts w:eastAsia="Calibri"/>
                <w:sz w:val="22"/>
                <w:szCs w:val="22"/>
              </w:rPr>
              <w:tab/>
              <w:t xml:space="preserve">zimowe nieprzemakalne </w:t>
            </w:r>
          </w:p>
        </w:tc>
        <w:tc>
          <w:tcPr>
            <w:tcW w:w="566" w:type="dxa"/>
            <w:tcBorders>
              <w:top w:val="single" w:sz="4" w:space="0" w:color="000000"/>
              <w:left w:val="single" w:sz="4" w:space="0" w:color="000000"/>
              <w:bottom w:val="single" w:sz="4" w:space="0" w:color="000000"/>
              <w:right w:val="single" w:sz="4" w:space="0" w:color="000000"/>
            </w:tcBorders>
          </w:tcPr>
          <w:p w14:paraId="314156EC" w14:textId="77777777" w:rsidR="00B96B39" w:rsidRPr="00DF6889" w:rsidRDefault="00B96B39" w:rsidP="00B96B39">
            <w:pPr>
              <w:ind w:right="32"/>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32B06C82" w14:textId="77777777" w:rsidR="00B96B39" w:rsidRPr="00DF6889" w:rsidRDefault="00B96B39" w:rsidP="00B96B39">
            <w:pPr>
              <w:spacing w:line="277" w:lineRule="auto"/>
              <w:jc w:val="center"/>
              <w:rPr>
                <w:sz w:val="22"/>
                <w:szCs w:val="22"/>
              </w:rPr>
            </w:pPr>
            <w:r w:rsidRPr="00DF6889">
              <w:rPr>
                <w:rFonts w:eastAsia="Calibri"/>
                <w:sz w:val="22"/>
                <w:szCs w:val="22"/>
              </w:rPr>
              <w:t xml:space="preserve">Czyszczenie chemiczne lub </w:t>
            </w:r>
          </w:p>
          <w:p w14:paraId="353F89B9" w14:textId="77777777" w:rsidR="00B96B39" w:rsidRPr="00DF6889" w:rsidRDefault="00B96B39" w:rsidP="00B96B39">
            <w:pPr>
              <w:jc w:val="center"/>
              <w:rPr>
                <w:sz w:val="22"/>
                <w:szCs w:val="22"/>
              </w:rPr>
            </w:pPr>
            <w:r w:rsidRPr="00DF6889">
              <w:rPr>
                <w:rFonts w:eastAsia="Calibri"/>
                <w:sz w:val="22"/>
                <w:szCs w:val="22"/>
              </w:rPr>
              <w:t xml:space="preserve">pranie wodne bez wykończenia </w:t>
            </w:r>
          </w:p>
        </w:tc>
        <w:tc>
          <w:tcPr>
            <w:tcW w:w="1844" w:type="dxa"/>
            <w:tcBorders>
              <w:top w:val="single" w:sz="4" w:space="0" w:color="000000"/>
              <w:left w:val="single" w:sz="4" w:space="0" w:color="000000"/>
              <w:bottom w:val="single" w:sz="4" w:space="0" w:color="000000"/>
              <w:right w:val="single" w:sz="4" w:space="0" w:color="000000"/>
            </w:tcBorders>
          </w:tcPr>
          <w:p w14:paraId="61935785" w14:textId="77777777" w:rsidR="00B96B39" w:rsidRPr="00DF6889" w:rsidRDefault="00B96B39" w:rsidP="00B96B39">
            <w:pPr>
              <w:spacing w:line="277" w:lineRule="auto"/>
              <w:jc w:val="center"/>
              <w:rPr>
                <w:sz w:val="22"/>
                <w:szCs w:val="22"/>
              </w:rPr>
            </w:pPr>
            <w:r w:rsidRPr="00DF6889">
              <w:rPr>
                <w:rFonts w:eastAsia="Calibri"/>
                <w:sz w:val="22"/>
                <w:szCs w:val="22"/>
              </w:rPr>
              <w:t xml:space="preserve">Jedną nogawkę założyć na drugą </w:t>
            </w:r>
          </w:p>
          <w:p w14:paraId="6C9176EF" w14:textId="77777777" w:rsidR="00B96B39" w:rsidRPr="00DF6889" w:rsidRDefault="00B96B39" w:rsidP="00B96B39">
            <w:pPr>
              <w:spacing w:line="277" w:lineRule="auto"/>
              <w:rPr>
                <w:sz w:val="22"/>
                <w:szCs w:val="22"/>
              </w:rPr>
            </w:pPr>
            <w:r w:rsidRPr="00DF6889">
              <w:rPr>
                <w:rFonts w:eastAsia="Calibri"/>
                <w:sz w:val="22"/>
                <w:szCs w:val="22"/>
              </w:rPr>
              <w:t xml:space="preserve"> (tył na zewnątrz), następnie złożyć po </w:t>
            </w:r>
          </w:p>
          <w:p w14:paraId="238CA510" w14:textId="77777777" w:rsidR="00B96B39" w:rsidRPr="00DF6889" w:rsidRDefault="00B96B39" w:rsidP="00B96B39">
            <w:pPr>
              <w:jc w:val="center"/>
              <w:rPr>
                <w:sz w:val="22"/>
                <w:szCs w:val="22"/>
              </w:rPr>
            </w:pPr>
            <w:r w:rsidRPr="00DF6889">
              <w:rPr>
                <w:rFonts w:eastAsia="Calibri"/>
                <w:sz w:val="22"/>
                <w:szCs w:val="22"/>
              </w:rPr>
              <w:t xml:space="preserve">długości na dwie części </w:t>
            </w:r>
          </w:p>
        </w:tc>
        <w:tc>
          <w:tcPr>
            <w:tcW w:w="1843" w:type="dxa"/>
            <w:tcBorders>
              <w:top w:val="single" w:sz="4" w:space="0" w:color="000000"/>
              <w:left w:val="single" w:sz="4" w:space="0" w:color="000000"/>
              <w:bottom w:val="single" w:sz="4" w:space="0" w:color="000000"/>
              <w:right w:val="single" w:sz="4" w:space="0" w:color="000000"/>
            </w:tcBorders>
          </w:tcPr>
          <w:p w14:paraId="65A5226A" w14:textId="77777777" w:rsidR="00B96B39" w:rsidRPr="00DF6889" w:rsidRDefault="00B96B39" w:rsidP="00B96B39">
            <w:pPr>
              <w:spacing w:after="18"/>
              <w:ind w:right="36"/>
              <w:jc w:val="center"/>
              <w:rPr>
                <w:sz w:val="22"/>
                <w:szCs w:val="22"/>
              </w:rPr>
            </w:pPr>
            <w:r w:rsidRPr="00DF6889">
              <w:rPr>
                <w:rFonts w:eastAsia="Calibri"/>
                <w:sz w:val="22"/>
                <w:szCs w:val="22"/>
              </w:rPr>
              <w:t xml:space="preserve">W paczkach po  </w:t>
            </w:r>
          </w:p>
          <w:p w14:paraId="0B2620EA" w14:textId="77777777" w:rsidR="00B96B39" w:rsidRPr="00DF6889" w:rsidRDefault="00B96B39" w:rsidP="00B96B39">
            <w:pPr>
              <w:ind w:right="70"/>
              <w:jc w:val="center"/>
              <w:rPr>
                <w:sz w:val="22"/>
                <w:szCs w:val="22"/>
              </w:rPr>
            </w:pPr>
            <w:r w:rsidRPr="00DF6889">
              <w:rPr>
                <w:rFonts w:eastAsia="Calibri"/>
                <w:sz w:val="22"/>
                <w:szCs w:val="22"/>
              </w:rPr>
              <w:t xml:space="preserve">5 szt. Wiązanie  w dwóch miejscach </w:t>
            </w:r>
          </w:p>
        </w:tc>
      </w:tr>
      <w:tr w:rsidR="00B96B39" w:rsidRPr="00DF6889" w14:paraId="0AF57BE5" w14:textId="77777777" w:rsidTr="00B96B39">
        <w:tblPrEx>
          <w:tblCellMar>
            <w:top w:w="40" w:type="dxa"/>
          </w:tblCellMar>
        </w:tblPrEx>
        <w:trPr>
          <w:trHeight w:val="467"/>
        </w:trPr>
        <w:tc>
          <w:tcPr>
            <w:tcW w:w="711" w:type="dxa"/>
            <w:tcBorders>
              <w:top w:val="single" w:sz="4" w:space="0" w:color="000000"/>
              <w:left w:val="single" w:sz="4" w:space="0" w:color="000000"/>
              <w:bottom w:val="single" w:sz="4" w:space="0" w:color="000000"/>
              <w:right w:val="single" w:sz="4" w:space="0" w:color="000000"/>
            </w:tcBorders>
          </w:tcPr>
          <w:p w14:paraId="5B6B2056" w14:textId="77777777" w:rsidR="00B96B39" w:rsidRPr="00DF6889" w:rsidRDefault="00B96B39" w:rsidP="00B96B39">
            <w:pPr>
              <w:ind w:right="35"/>
              <w:jc w:val="center"/>
              <w:rPr>
                <w:sz w:val="22"/>
                <w:szCs w:val="22"/>
              </w:rPr>
            </w:pPr>
            <w:r w:rsidRPr="00DF6889">
              <w:rPr>
                <w:rFonts w:eastAsia="Calibri"/>
                <w:sz w:val="22"/>
                <w:szCs w:val="22"/>
              </w:rPr>
              <w:t xml:space="preserve">96. </w:t>
            </w:r>
          </w:p>
        </w:tc>
        <w:tc>
          <w:tcPr>
            <w:tcW w:w="3118" w:type="dxa"/>
            <w:gridSpan w:val="2"/>
            <w:tcBorders>
              <w:top w:val="single" w:sz="4" w:space="0" w:color="000000"/>
              <w:left w:val="single" w:sz="4" w:space="0" w:color="000000"/>
              <w:bottom w:val="single" w:sz="4" w:space="0" w:color="000000"/>
              <w:right w:val="single" w:sz="4" w:space="0" w:color="000000"/>
            </w:tcBorders>
          </w:tcPr>
          <w:p w14:paraId="37C45FEE" w14:textId="77777777" w:rsidR="00B96B39" w:rsidRPr="00DF6889" w:rsidRDefault="00B96B39" w:rsidP="00B96B39">
            <w:pPr>
              <w:rPr>
                <w:sz w:val="22"/>
                <w:szCs w:val="22"/>
              </w:rPr>
            </w:pPr>
            <w:r w:rsidRPr="00DF6889">
              <w:rPr>
                <w:rFonts w:eastAsia="Calibri"/>
                <w:sz w:val="22"/>
                <w:szCs w:val="22"/>
              </w:rPr>
              <w:t xml:space="preserve">Poszewka na podgłówek </w:t>
            </w:r>
          </w:p>
        </w:tc>
        <w:tc>
          <w:tcPr>
            <w:tcW w:w="566" w:type="dxa"/>
            <w:tcBorders>
              <w:top w:val="single" w:sz="4" w:space="0" w:color="000000"/>
              <w:left w:val="single" w:sz="4" w:space="0" w:color="000000"/>
              <w:bottom w:val="single" w:sz="4" w:space="0" w:color="000000"/>
              <w:right w:val="single" w:sz="4" w:space="0" w:color="000000"/>
            </w:tcBorders>
          </w:tcPr>
          <w:p w14:paraId="03A0FB64" w14:textId="77777777" w:rsidR="00B96B39" w:rsidRPr="00DF6889" w:rsidRDefault="00B96B39" w:rsidP="00B96B39">
            <w:pPr>
              <w:ind w:right="32"/>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51D8DB35" w14:textId="77777777" w:rsidR="00B96B39" w:rsidRPr="00DF6889" w:rsidRDefault="00B96B39" w:rsidP="00B96B39">
            <w:pPr>
              <w:ind w:right="164"/>
              <w:jc w:val="center"/>
              <w:rPr>
                <w:sz w:val="22"/>
                <w:szCs w:val="22"/>
              </w:rPr>
            </w:pPr>
            <w:r w:rsidRPr="00DF6889">
              <w:rPr>
                <w:rFonts w:eastAsia="Calibri"/>
                <w:sz w:val="22"/>
                <w:szCs w:val="22"/>
              </w:rPr>
              <w:t xml:space="preserve">Pranie wodne  z wykończeniem </w:t>
            </w:r>
          </w:p>
        </w:tc>
        <w:tc>
          <w:tcPr>
            <w:tcW w:w="1844" w:type="dxa"/>
            <w:tcBorders>
              <w:top w:val="single" w:sz="4" w:space="0" w:color="000000"/>
              <w:left w:val="single" w:sz="4" w:space="0" w:color="000000"/>
              <w:bottom w:val="single" w:sz="4" w:space="0" w:color="000000"/>
              <w:right w:val="single" w:sz="4" w:space="0" w:color="000000"/>
            </w:tcBorders>
          </w:tcPr>
          <w:p w14:paraId="075E5CB8" w14:textId="77777777" w:rsidR="00B96B39" w:rsidRPr="00DF6889" w:rsidRDefault="00B96B39" w:rsidP="00B96B39">
            <w:pPr>
              <w:jc w:val="center"/>
              <w:rPr>
                <w:sz w:val="22"/>
                <w:szCs w:val="22"/>
              </w:rPr>
            </w:pPr>
            <w:r w:rsidRPr="00DF6889">
              <w:rPr>
                <w:rFonts w:eastAsia="Calibri"/>
                <w:sz w:val="22"/>
                <w:szCs w:val="22"/>
              </w:rPr>
              <w:t xml:space="preserve">Złożyć trzy razy na połowę w poprzek dłuższego boku </w:t>
            </w:r>
          </w:p>
        </w:tc>
        <w:tc>
          <w:tcPr>
            <w:tcW w:w="1843" w:type="dxa"/>
            <w:tcBorders>
              <w:top w:val="single" w:sz="4" w:space="0" w:color="000000"/>
              <w:left w:val="single" w:sz="4" w:space="0" w:color="000000"/>
              <w:bottom w:val="single" w:sz="4" w:space="0" w:color="000000"/>
              <w:right w:val="single" w:sz="4" w:space="0" w:color="000000"/>
            </w:tcBorders>
          </w:tcPr>
          <w:p w14:paraId="4A17B7DD" w14:textId="77777777" w:rsidR="00B96B39" w:rsidRPr="00DF6889" w:rsidRDefault="00B96B39" w:rsidP="00B96B39">
            <w:pPr>
              <w:jc w:val="center"/>
              <w:rPr>
                <w:sz w:val="22"/>
                <w:szCs w:val="22"/>
              </w:rPr>
            </w:pPr>
            <w:r w:rsidRPr="00DF6889">
              <w:rPr>
                <w:rFonts w:eastAsia="Calibri"/>
                <w:sz w:val="22"/>
                <w:szCs w:val="22"/>
              </w:rPr>
              <w:t xml:space="preserve">Wiązane w paczkach po 20 szt. </w:t>
            </w:r>
          </w:p>
        </w:tc>
      </w:tr>
      <w:tr w:rsidR="00B96B39" w:rsidRPr="00DF6889" w14:paraId="7CC38708" w14:textId="77777777" w:rsidTr="00B96B39">
        <w:tblPrEx>
          <w:tblCellMar>
            <w:top w:w="40" w:type="dxa"/>
          </w:tblCellMar>
        </w:tblPrEx>
        <w:trPr>
          <w:trHeight w:val="795"/>
        </w:trPr>
        <w:tc>
          <w:tcPr>
            <w:tcW w:w="711" w:type="dxa"/>
            <w:tcBorders>
              <w:top w:val="single" w:sz="4" w:space="0" w:color="000000"/>
              <w:left w:val="single" w:sz="4" w:space="0" w:color="000000"/>
              <w:bottom w:val="single" w:sz="4" w:space="0" w:color="000000"/>
              <w:right w:val="single" w:sz="4" w:space="0" w:color="000000"/>
            </w:tcBorders>
          </w:tcPr>
          <w:p w14:paraId="069EB52B" w14:textId="77777777" w:rsidR="00B96B39" w:rsidRPr="00DF6889" w:rsidRDefault="00B96B39" w:rsidP="00B96B39">
            <w:pPr>
              <w:ind w:right="35"/>
              <w:jc w:val="center"/>
              <w:rPr>
                <w:sz w:val="22"/>
                <w:szCs w:val="22"/>
              </w:rPr>
            </w:pPr>
            <w:r w:rsidRPr="00DF6889">
              <w:rPr>
                <w:rFonts w:eastAsia="Calibri"/>
                <w:sz w:val="22"/>
                <w:szCs w:val="22"/>
              </w:rPr>
              <w:t xml:space="preserve">97. </w:t>
            </w:r>
          </w:p>
        </w:tc>
        <w:tc>
          <w:tcPr>
            <w:tcW w:w="3118" w:type="dxa"/>
            <w:gridSpan w:val="2"/>
            <w:tcBorders>
              <w:top w:val="single" w:sz="4" w:space="0" w:color="000000"/>
              <w:left w:val="single" w:sz="4" w:space="0" w:color="000000"/>
              <w:bottom w:val="single" w:sz="4" w:space="0" w:color="000000"/>
              <w:right w:val="single" w:sz="4" w:space="0" w:color="000000"/>
            </w:tcBorders>
          </w:tcPr>
          <w:p w14:paraId="1198F636" w14:textId="77777777" w:rsidR="00B96B39" w:rsidRPr="00DF6889" w:rsidRDefault="00B96B39" w:rsidP="00B96B39">
            <w:pPr>
              <w:rPr>
                <w:sz w:val="22"/>
                <w:szCs w:val="22"/>
              </w:rPr>
            </w:pPr>
            <w:r w:rsidRPr="00DF6889">
              <w:rPr>
                <w:rFonts w:eastAsia="Calibri"/>
                <w:sz w:val="22"/>
                <w:szCs w:val="22"/>
              </w:rPr>
              <w:t xml:space="preserve">Poszewka na poduszkę dużą </w:t>
            </w:r>
          </w:p>
        </w:tc>
        <w:tc>
          <w:tcPr>
            <w:tcW w:w="566" w:type="dxa"/>
            <w:tcBorders>
              <w:top w:val="single" w:sz="4" w:space="0" w:color="000000"/>
              <w:left w:val="single" w:sz="4" w:space="0" w:color="000000"/>
              <w:bottom w:val="single" w:sz="4" w:space="0" w:color="000000"/>
              <w:right w:val="single" w:sz="4" w:space="0" w:color="000000"/>
            </w:tcBorders>
          </w:tcPr>
          <w:p w14:paraId="342A22F3" w14:textId="77777777" w:rsidR="00B96B39" w:rsidRPr="00DF6889" w:rsidRDefault="00B96B39" w:rsidP="00B96B39">
            <w:pPr>
              <w:ind w:right="32"/>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4F8B99FF" w14:textId="77777777" w:rsidR="00B96B39" w:rsidRPr="00DF6889" w:rsidRDefault="00B96B39" w:rsidP="00B96B39">
            <w:pPr>
              <w:ind w:right="164"/>
              <w:jc w:val="center"/>
              <w:rPr>
                <w:sz w:val="22"/>
                <w:szCs w:val="22"/>
              </w:rPr>
            </w:pPr>
            <w:r w:rsidRPr="00DF6889">
              <w:rPr>
                <w:rFonts w:eastAsia="Calibri"/>
                <w:sz w:val="22"/>
                <w:szCs w:val="22"/>
              </w:rPr>
              <w:t xml:space="preserve">Pranie wodne  z wykończeniem </w:t>
            </w:r>
          </w:p>
        </w:tc>
        <w:tc>
          <w:tcPr>
            <w:tcW w:w="1844" w:type="dxa"/>
            <w:tcBorders>
              <w:top w:val="single" w:sz="4" w:space="0" w:color="000000"/>
              <w:left w:val="single" w:sz="4" w:space="0" w:color="000000"/>
              <w:bottom w:val="single" w:sz="4" w:space="0" w:color="000000"/>
              <w:right w:val="single" w:sz="4" w:space="0" w:color="000000"/>
            </w:tcBorders>
          </w:tcPr>
          <w:p w14:paraId="399F9DAF" w14:textId="77777777" w:rsidR="00B96B39" w:rsidRPr="00DF6889" w:rsidRDefault="00B96B39" w:rsidP="00B96B39">
            <w:pPr>
              <w:jc w:val="center"/>
              <w:rPr>
                <w:sz w:val="22"/>
                <w:szCs w:val="22"/>
              </w:rPr>
            </w:pPr>
            <w:r w:rsidRPr="00DF6889">
              <w:rPr>
                <w:rFonts w:eastAsia="Calibri"/>
                <w:sz w:val="22"/>
                <w:szCs w:val="22"/>
              </w:rPr>
              <w:t xml:space="preserve">Złożyć trzy razy na połowę w poprzek dłuższego boku </w:t>
            </w:r>
          </w:p>
        </w:tc>
        <w:tc>
          <w:tcPr>
            <w:tcW w:w="1843" w:type="dxa"/>
            <w:tcBorders>
              <w:top w:val="single" w:sz="4" w:space="0" w:color="000000"/>
              <w:left w:val="single" w:sz="4" w:space="0" w:color="000000"/>
              <w:bottom w:val="single" w:sz="4" w:space="0" w:color="000000"/>
              <w:right w:val="single" w:sz="4" w:space="0" w:color="000000"/>
            </w:tcBorders>
          </w:tcPr>
          <w:p w14:paraId="3B711871" w14:textId="77777777" w:rsidR="00B96B39" w:rsidRPr="00DF6889" w:rsidRDefault="00B96B39" w:rsidP="00B96B39">
            <w:pPr>
              <w:jc w:val="center"/>
              <w:rPr>
                <w:sz w:val="22"/>
                <w:szCs w:val="22"/>
              </w:rPr>
            </w:pPr>
            <w:r w:rsidRPr="00DF6889">
              <w:rPr>
                <w:rFonts w:eastAsia="Calibri"/>
                <w:sz w:val="22"/>
                <w:szCs w:val="22"/>
              </w:rPr>
              <w:t xml:space="preserve">Wiązane w paczkach po 20 szt. </w:t>
            </w:r>
          </w:p>
        </w:tc>
      </w:tr>
      <w:tr w:rsidR="00B96B39" w:rsidRPr="00DF6889" w14:paraId="7266572B" w14:textId="77777777" w:rsidTr="00B96B39">
        <w:tblPrEx>
          <w:tblCellMar>
            <w:top w:w="40" w:type="dxa"/>
          </w:tblCellMar>
        </w:tblPrEx>
        <w:trPr>
          <w:trHeight w:val="1052"/>
        </w:trPr>
        <w:tc>
          <w:tcPr>
            <w:tcW w:w="711" w:type="dxa"/>
            <w:tcBorders>
              <w:top w:val="single" w:sz="4" w:space="0" w:color="000000"/>
              <w:left w:val="single" w:sz="4" w:space="0" w:color="000000"/>
              <w:bottom w:val="single" w:sz="4" w:space="0" w:color="000000"/>
              <w:right w:val="single" w:sz="4" w:space="0" w:color="000000"/>
            </w:tcBorders>
          </w:tcPr>
          <w:p w14:paraId="742031E4" w14:textId="77777777" w:rsidR="00B96B39" w:rsidRPr="00DF6889" w:rsidRDefault="00B96B39" w:rsidP="00B96B39">
            <w:pPr>
              <w:ind w:right="35"/>
              <w:jc w:val="center"/>
              <w:rPr>
                <w:sz w:val="22"/>
                <w:szCs w:val="22"/>
              </w:rPr>
            </w:pPr>
            <w:r w:rsidRPr="00DF6889">
              <w:rPr>
                <w:rFonts w:eastAsia="Calibri"/>
                <w:sz w:val="22"/>
                <w:szCs w:val="22"/>
              </w:rPr>
              <w:t xml:space="preserve">100. </w:t>
            </w:r>
          </w:p>
        </w:tc>
        <w:tc>
          <w:tcPr>
            <w:tcW w:w="3118" w:type="dxa"/>
            <w:gridSpan w:val="2"/>
            <w:tcBorders>
              <w:top w:val="single" w:sz="4" w:space="0" w:color="000000"/>
              <w:left w:val="single" w:sz="4" w:space="0" w:color="000000"/>
              <w:bottom w:val="single" w:sz="4" w:space="0" w:color="000000"/>
              <w:right w:val="single" w:sz="4" w:space="0" w:color="000000"/>
            </w:tcBorders>
          </w:tcPr>
          <w:p w14:paraId="1226FEED" w14:textId="77777777" w:rsidR="00B96B39" w:rsidRPr="00DF6889" w:rsidRDefault="00B96B39" w:rsidP="00B96B39">
            <w:pPr>
              <w:rPr>
                <w:sz w:val="22"/>
                <w:szCs w:val="22"/>
              </w:rPr>
            </w:pPr>
            <w:r w:rsidRPr="00DF6889">
              <w:rPr>
                <w:rFonts w:eastAsia="Calibri"/>
                <w:sz w:val="22"/>
                <w:szCs w:val="22"/>
              </w:rPr>
              <w:t xml:space="preserve">Poszwa na koc (kołdrę) </w:t>
            </w:r>
          </w:p>
        </w:tc>
        <w:tc>
          <w:tcPr>
            <w:tcW w:w="566" w:type="dxa"/>
            <w:tcBorders>
              <w:top w:val="single" w:sz="4" w:space="0" w:color="000000"/>
              <w:left w:val="single" w:sz="4" w:space="0" w:color="000000"/>
              <w:bottom w:val="single" w:sz="4" w:space="0" w:color="000000"/>
              <w:right w:val="single" w:sz="4" w:space="0" w:color="000000"/>
            </w:tcBorders>
          </w:tcPr>
          <w:p w14:paraId="7D0E90C0" w14:textId="77777777" w:rsidR="00B96B39" w:rsidRPr="00DF6889" w:rsidRDefault="00B96B39" w:rsidP="00B96B39">
            <w:pPr>
              <w:ind w:right="32"/>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32D420F8" w14:textId="77777777" w:rsidR="00B96B39" w:rsidRPr="00DF6889" w:rsidRDefault="00B96B39" w:rsidP="00B96B39">
            <w:pPr>
              <w:ind w:right="164"/>
              <w:jc w:val="center"/>
              <w:rPr>
                <w:sz w:val="22"/>
                <w:szCs w:val="22"/>
              </w:rPr>
            </w:pPr>
            <w:r w:rsidRPr="00DF6889">
              <w:rPr>
                <w:rFonts w:eastAsia="Calibri"/>
                <w:sz w:val="22"/>
                <w:szCs w:val="22"/>
              </w:rPr>
              <w:t xml:space="preserve">Pranie wodne  z wykończeniem </w:t>
            </w:r>
          </w:p>
        </w:tc>
        <w:tc>
          <w:tcPr>
            <w:tcW w:w="1844" w:type="dxa"/>
            <w:tcBorders>
              <w:top w:val="single" w:sz="4" w:space="0" w:color="000000"/>
              <w:left w:val="single" w:sz="4" w:space="0" w:color="000000"/>
              <w:bottom w:val="single" w:sz="4" w:space="0" w:color="000000"/>
              <w:right w:val="single" w:sz="4" w:space="0" w:color="000000"/>
            </w:tcBorders>
          </w:tcPr>
          <w:p w14:paraId="0F01904E" w14:textId="77777777" w:rsidR="00B96B39" w:rsidRPr="00DF6889" w:rsidRDefault="00B96B39" w:rsidP="00B96B39">
            <w:pPr>
              <w:jc w:val="center"/>
              <w:rPr>
                <w:sz w:val="22"/>
                <w:szCs w:val="22"/>
              </w:rPr>
            </w:pPr>
            <w:r w:rsidRPr="00DF6889">
              <w:rPr>
                <w:rFonts w:eastAsia="Calibri"/>
                <w:sz w:val="22"/>
                <w:szCs w:val="22"/>
              </w:rPr>
              <w:t xml:space="preserve">Złożyć pięć razy na połowę w poprzek dłuższego boku </w:t>
            </w:r>
          </w:p>
        </w:tc>
        <w:tc>
          <w:tcPr>
            <w:tcW w:w="1843" w:type="dxa"/>
            <w:tcBorders>
              <w:top w:val="single" w:sz="4" w:space="0" w:color="000000"/>
              <w:left w:val="single" w:sz="4" w:space="0" w:color="000000"/>
              <w:bottom w:val="single" w:sz="4" w:space="0" w:color="000000"/>
              <w:right w:val="single" w:sz="4" w:space="0" w:color="000000"/>
            </w:tcBorders>
          </w:tcPr>
          <w:p w14:paraId="4A09BB61" w14:textId="77777777" w:rsidR="00B96B39" w:rsidRPr="00DF6889" w:rsidRDefault="00B96B39" w:rsidP="00B96B39">
            <w:pPr>
              <w:jc w:val="center"/>
              <w:rPr>
                <w:sz w:val="22"/>
                <w:szCs w:val="22"/>
              </w:rPr>
            </w:pPr>
            <w:r w:rsidRPr="00DF6889">
              <w:rPr>
                <w:rFonts w:eastAsia="Calibri"/>
                <w:sz w:val="22"/>
                <w:szCs w:val="22"/>
              </w:rPr>
              <w:t xml:space="preserve">Wiązane w paczkach po 5 szt. </w:t>
            </w:r>
          </w:p>
        </w:tc>
      </w:tr>
      <w:tr w:rsidR="00B96B39" w:rsidRPr="00DF6889" w14:paraId="2692B476" w14:textId="77777777" w:rsidTr="00B96B39">
        <w:tblPrEx>
          <w:tblCellMar>
            <w:top w:w="40" w:type="dxa"/>
          </w:tblCellMar>
        </w:tblPrEx>
        <w:trPr>
          <w:trHeight w:val="492"/>
        </w:trPr>
        <w:tc>
          <w:tcPr>
            <w:tcW w:w="711" w:type="dxa"/>
            <w:tcBorders>
              <w:top w:val="single" w:sz="4" w:space="0" w:color="000000"/>
              <w:left w:val="single" w:sz="4" w:space="0" w:color="000000"/>
              <w:bottom w:val="single" w:sz="4" w:space="0" w:color="000000"/>
              <w:right w:val="single" w:sz="4" w:space="0" w:color="000000"/>
            </w:tcBorders>
          </w:tcPr>
          <w:p w14:paraId="5B2B1224" w14:textId="77777777" w:rsidR="00B96B39" w:rsidRPr="00DF6889" w:rsidRDefault="00B96B39" w:rsidP="00B96B39">
            <w:pPr>
              <w:ind w:right="35"/>
              <w:jc w:val="center"/>
              <w:rPr>
                <w:sz w:val="22"/>
                <w:szCs w:val="22"/>
              </w:rPr>
            </w:pPr>
            <w:r w:rsidRPr="00DF6889">
              <w:rPr>
                <w:rFonts w:eastAsia="Calibri"/>
                <w:sz w:val="22"/>
                <w:szCs w:val="22"/>
              </w:rPr>
              <w:t xml:space="preserve">101. </w:t>
            </w:r>
          </w:p>
        </w:tc>
        <w:tc>
          <w:tcPr>
            <w:tcW w:w="3118" w:type="dxa"/>
            <w:gridSpan w:val="2"/>
            <w:tcBorders>
              <w:top w:val="single" w:sz="4" w:space="0" w:color="000000"/>
              <w:left w:val="single" w:sz="4" w:space="0" w:color="000000"/>
              <w:bottom w:val="single" w:sz="4" w:space="0" w:color="000000"/>
              <w:right w:val="single" w:sz="4" w:space="0" w:color="000000"/>
            </w:tcBorders>
          </w:tcPr>
          <w:p w14:paraId="1E63E325" w14:textId="77777777" w:rsidR="00B96B39" w:rsidRPr="00DF6889" w:rsidRDefault="00B96B39" w:rsidP="00B96B39">
            <w:pPr>
              <w:rPr>
                <w:sz w:val="22"/>
                <w:szCs w:val="22"/>
              </w:rPr>
            </w:pPr>
            <w:r w:rsidRPr="00DF6889">
              <w:rPr>
                <w:rFonts w:eastAsia="Calibri"/>
                <w:sz w:val="22"/>
                <w:szCs w:val="22"/>
              </w:rPr>
              <w:t xml:space="preserve">Poszwa na koc kolorowa </w:t>
            </w:r>
          </w:p>
        </w:tc>
        <w:tc>
          <w:tcPr>
            <w:tcW w:w="566" w:type="dxa"/>
            <w:tcBorders>
              <w:top w:val="single" w:sz="4" w:space="0" w:color="000000"/>
              <w:left w:val="single" w:sz="4" w:space="0" w:color="000000"/>
              <w:bottom w:val="single" w:sz="4" w:space="0" w:color="000000"/>
              <w:right w:val="single" w:sz="4" w:space="0" w:color="000000"/>
            </w:tcBorders>
          </w:tcPr>
          <w:p w14:paraId="790DC3C7" w14:textId="77777777" w:rsidR="00B96B39" w:rsidRPr="00DF6889" w:rsidRDefault="00B96B39" w:rsidP="00B96B39">
            <w:pPr>
              <w:ind w:right="32"/>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201C921F" w14:textId="77777777" w:rsidR="00B96B39" w:rsidRPr="00DF6889" w:rsidRDefault="00B96B39" w:rsidP="00B96B39">
            <w:pPr>
              <w:ind w:right="34"/>
              <w:jc w:val="center"/>
              <w:rPr>
                <w:sz w:val="22"/>
                <w:szCs w:val="22"/>
              </w:rPr>
            </w:pPr>
            <w:r w:rsidRPr="00DF6889">
              <w:rPr>
                <w:rFonts w:eastAsia="Calibri"/>
                <w:sz w:val="22"/>
                <w:szCs w:val="22"/>
              </w:rPr>
              <w:t>Pranie wodne z wykończeniem</w:t>
            </w:r>
          </w:p>
        </w:tc>
        <w:tc>
          <w:tcPr>
            <w:tcW w:w="1844" w:type="dxa"/>
            <w:tcBorders>
              <w:top w:val="single" w:sz="4" w:space="0" w:color="000000"/>
              <w:left w:val="single" w:sz="4" w:space="0" w:color="000000"/>
              <w:bottom w:val="single" w:sz="4" w:space="0" w:color="000000"/>
              <w:right w:val="single" w:sz="4" w:space="0" w:color="000000"/>
            </w:tcBorders>
          </w:tcPr>
          <w:p w14:paraId="031E673D" w14:textId="77777777" w:rsidR="00B96B39" w:rsidRPr="00DF6889" w:rsidRDefault="00B96B39" w:rsidP="00B96B39">
            <w:pPr>
              <w:spacing w:after="21"/>
              <w:rPr>
                <w:sz w:val="22"/>
                <w:szCs w:val="22"/>
              </w:rPr>
            </w:pPr>
            <w:r w:rsidRPr="00DF6889">
              <w:rPr>
                <w:rFonts w:eastAsia="Calibri"/>
                <w:sz w:val="22"/>
                <w:szCs w:val="22"/>
              </w:rPr>
              <w:t xml:space="preserve">Złożyć pięć razy na połowę w poprzek </w:t>
            </w:r>
          </w:p>
          <w:p w14:paraId="406B3693" w14:textId="77777777" w:rsidR="00B96B39" w:rsidRPr="00DF6889" w:rsidRDefault="00B96B39" w:rsidP="00B96B39">
            <w:pPr>
              <w:ind w:right="35"/>
              <w:jc w:val="center"/>
              <w:rPr>
                <w:sz w:val="22"/>
                <w:szCs w:val="22"/>
              </w:rPr>
            </w:pPr>
            <w:r w:rsidRPr="00DF6889">
              <w:rPr>
                <w:rFonts w:eastAsia="Calibri"/>
                <w:sz w:val="22"/>
                <w:szCs w:val="22"/>
              </w:rPr>
              <w:t>dłuższego boku</w:t>
            </w:r>
          </w:p>
        </w:tc>
        <w:tc>
          <w:tcPr>
            <w:tcW w:w="1843" w:type="dxa"/>
            <w:tcBorders>
              <w:top w:val="single" w:sz="4" w:space="0" w:color="000000"/>
              <w:left w:val="single" w:sz="4" w:space="0" w:color="000000"/>
              <w:bottom w:val="single" w:sz="4" w:space="0" w:color="000000"/>
              <w:right w:val="single" w:sz="4" w:space="0" w:color="000000"/>
            </w:tcBorders>
          </w:tcPr>
          <w:p w14:paraId="6C196DB5" w14:textId="77777777" w:rsidR="00B96B39" w:rsidRPr="00DF6889" w:rsidRDefault="00B96B39" w:rsidP="00B96B39">
            <w:pPr>
              <w:ind w:right="35"/>
              <w:jc w:val="center"/>
              <w:rPr>
                <w:sz w:val="22"/>
                <w:szCs w:val="22"/>
              </w:rPr>
            </w:pPr>
            <w:r w:rsidRPr="00DF6889">
              <w:rPr>
                <w:rFonts w:eastAsia="Calibri"/>
                <w:sz w:val="22"/>
                <w:szCs w:val="22"/>
              </w:rPr>
              <w:t>Wiązane w paczkach po 5 szt.</w:t>
            </w:r>
          </w:p>
        </w:tc>
      </w:tr>
      <w:tr w:rsidR="00B96B39" w:rsidRPr="00DF6889" w14:paraId="65F52D45" w14:textId="77777777" w:rsidTr="00B96B39">
        <w:tblPrEx>
          <w:tblCellMar>
            <w:left w:w="108" w:type="dxa"/>
            <w:right w:w="67" w:type="dxa"/>
          </w:tblCellMar>
        </w:tblPrEx>
        <w:trPr>
          <w:trHeight w:val="1054"/>
        </w:trPr>
        <w:tc>
          <w:tcPr>
            <w:tcW w:w="711" w:type="dxa"/>
            <w:tcBorders>
              <w:top w:val="single" w:sz="4" w:space="0" w:color="000000"/>
              <w:left w:val="single" w:sz="4" w:space="0" w:color="000000"/>
              <w:bottom w:val="single" w:sz="4" w:space="0" w:color="000000"/>
              <w:right w:val="single" w:sz="4" w:space="0" w:color="000000"/>
            </w:tcBorders>
          </w:tcPr>
          <w:p w14:paraId="6521E882" w14:textId="77777777" w:rsidR="00B96B39" w:rsidRPr="00DF6889" w:rsidRDefault="00B96B39" w:rsidP="00B96B39">
            <w:pPr>
              <w:ind w:right="44"/>
              <w:jc w:val="center"/>
              <w:rPr>
                <w:sz w:val="22"/>
                <w:szCs w:val="22"/>
              </w:rPr>
            </w:pPr>
            <w:r w:rsidRPr="00DF6889">
              <w:rPr>
                <w:rFonts w:eastAsia="Calibri"/>
                <w:sz w:val="22"/>
                <w:szCs w:val="22"/>
              </w:rPr>
              <w:t xml:space="preserve">103. </w:t>
            </w:r>
          </w:p>
        </w:tc>
        <w:tc>
          <w:tcPr>
            <w:tcW w:w="3118" w:type="dxa"/>
            <w:gridSpan w:val="2"/>
            <w:tcBorders>
              <w:top w:val="single" w:sz="4" w:space="0" w:color="000000"/>
              <w:left w:val="single" w:sz="4" w:space="0" w:color="000000"/>
              <w:bottom w:val="single" w:sz="4" w:space="0" w:color="000000"/>
              <w:right w:val="single" w:sz="4" w:space="0" w:color="000000"/>
            </w:tcBorders>
          </w:tcPr>
          <w:p w14:paraId="60E1B4AB" w14:textId="77777777" w:rsidR="00B96B39" w:rsidRPr="00DF6889" w:rsidRDefault="00B96B39" w:rsidP="00B96B39">
            <w:pPr>
              <w:rPr>
                <w:sz w:val="22"/>
                <w:szCs w:val="22"/>
              </w:rPr>
            </w:pPr>
            <w:r w:rsidRPr="00DF6889">
              <w:rPr>
                <w:rFonts w:eastAsia="Calibri"/>
                <w:sz w:val="22"/>
                <w:szCs w:val="22"/>
              </w:rPr>
              <w:t xml:space="preserve">Prześcieradło </w:t>
            </w:r>
          </w:p>
        </w:tc>
        <w:tc>
          <w:tcPr>
            <w:tcW w:w="566" w:type="dxa"/>
            <w:tcBorders>
              <w:top w:val="single" w:sz="4" w:space="0" w:color="000000"/>
              <w:left w:val="single" w:sz="4" w:space="0" w:color="000000"/>
              <w:bottom w:val="single" w:sz="4" w:space="0" w:color="000000"/>
              <w:right w:val="single" w:sz="4" w:space="0" w:color="000000"/>
            </w:tcBorders>
          </w:tcPr>
          <w:p w14:paraId="4DDCDE1C" w14:textId="77777777" w:rsidR="00B96B39" w:rsidRPr="00DF6889" w:rsidRDefault="00B96B39" w:rsidP="00B96B39">
            <w:pPr>
              <w:ind w:right="41"/>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2D41B7C8" w14:textId="77777777" w:rsidR="00B96B39" w:rsidRPr="00DF6889" w:rsidRDefault="00B96B39" w:rsidP="00B96B39">
            <w:pPr>
              <w:ind w:right="163"/>
              <w:jc w:val="center"/>
              <w:rPr>
                <w:sz w:val="22"/>
                <w:szCs w:val="22"/>
              </w:rPr>
            </w:pPr>
            <w:r w:rsidRPr="00DF6889">
              <w:rPr>
                <w:rFonts w:eastAsia="Calibri"/>
                <w:sz w:val="22"/>
                <w:szCs w:val="22"/>
              </w:rPr>
              <w:t xml:space="preserve">Pranie wodne  z wykończeniem </w:t>
            </w:r>
          </w:p>
        </w:tc>
        <w:tc>
          <w:tcPr>
            <w:tcW w:w="1844" w:type="dxa"/>
            <w:tcBorders>
              <w:top w:val="single" w:sz="4" w:space="0" w:color="000000"/>
              <w:left w:val="single" w:sz="4" w:space="0" w:color="000000"/>
              <w:bottom w:val="single" w:sz="4" w:space="0" w:color="000000"/>
              <w:right w:val="single" w:sz="4" w:space="0" w:color="000000"/>
            </w:tcBorders>
          </w:tcPr>
          <w:p w14:paraId="4D3444CE" w14:textId="77777777" w:rsidR="00B96B39" w:rsidRPr="00DF6889" w:rsidRDefault="00B96B39" w:rsidP="00B96B39">
            <w:pPr>
              <w:jc w:val="center"/>
              <w:rPr>
                <w:sz w:val="22"/>
                <w:szCs w:val="22"/>
              </w:rPr>
            </w:pPr>
            <w:r w:rsidRPr="00DF6889">
              <w:rPr>
                <w:rFonts w:eastAsia="Calibri"/>
                <w:sz w:val="22"/>
                <w:szCs w:val="22"/>
              </w:rPr>
              <w:t xml:space="preserve">Złożyć pięć razy na połowę w poprzek dłuższego boku </w:t>
            </w:r>
          </w:p>
        </w:tc>
        <w:tc>
          <w:tcPr>
            <w:tcW w:w="1843" w:type="dxa"/>
            <w:tcBorders>
              <w:top w:val="single" w:sz="4" w:space="0" w:color="000000"/>
              <w:left w:val="single" w:sz="4" w:space="0" w:color="000000"/>
              <w:bottom w:val="single" w:sz="4" w:space="0" w:color="000000"/>
              <w:right w:val="single" w:sz="4" w:space="0" w:color="000000"/>
            </w:tcBorders>
          </w:tcPr>
          <w:p w14:paraId="694061CF" w14:textId="77777777" w:rsidR="00B96B39" w:rsidRPr="00DF6889" w:rsidRDefault="00B96B39" w:rsidP="00B96B39">
            <w:pPr>
              <w:jc w:val="center"/>
              <w:rPr>
                <w:sz w:val="22"/>
                <w:szCs w:val="22"/>
              </w:rPr>
            </w:pPr>
            <w:r w:rsidRPr="00DF6889">
              <w:rPr>
                <w:rFonts w:eastAsia="Calibri"/>
                <w:sz w:val="22"/>
                <w:szCs w:val="22"/>
              </w:rPr>
              <w:t xml:space="preserve">Wiązane w paczkach po 10 szt. </w:t>
            </w:r>
          </w:p>
        </w:tc>
      </w:tr>
      <w:tr w:rsidR="00B96B39" w:rsidRPr="00DF6889" w14:paraId="69C7EC8A" w14:textId="77777777" w:rsidTr="00B96B39">
        <w:tblPrEx>
          <w:tblCellMar>
            <w:left w:w="108" w:type="dxa"/>
            <w:right w:w="67" w:type="dxa"/>
          </w:tblCellMar>
        </w:tblPrEx>
        <w:trPr>
          <w:trHeight w:val="1051"/>
        </w:trPr>
        <w:tc>
          <w:tcPr>
            <w:tcW w:w="711" w:type="dxa"/>
            <w:tcBorders>
              <w:top w:val="single" w:sz="4" w:space="0" w:color="000000"/>
              <w:left w:val="single" w:sz="4" w:space="0" w:color="000000"/>
              <w:bottom w:val="single" w:sz="4" w:space="0" w:color="000000"/>
              <w:right w:val="single" w:sz="4" w:space="0" w:color="000000"/>
            </w:tcBorders>
          </w:tcPr>
          <w:p w14:paraId="09D69F90" w14:textId="77777777" w:rsidR="00B96B39" w:rsidRPr="00DF6889" w:rsidRDefault="00B96B39" w:rsidP="00B96B39">
            <w:pPr>
              <w:ind w:right="44"/>
              <w:jc w:val="center"/>
              <w:rPr>
                <w:sz w:val="22"/>
                <w:szCs w:val="22"/>
              </w:rPr>
            </w:pPr>
            <w:r w:rsidRPr="00DF6889">
              <w:rPr>
                <w:rFonts w:eastAsia="Calibri"/>
                <w:sz w:val="22"/>
                <w:szCs w:val="22"/>
              </w:rPr>
              <w:t xml:space="preserve">104. </w:t>
            </w:r>
          </w:p>
        </w:tc>
        <w:tc>
          <w:tcPr>
            <w:tcW w:w="3118" w:type="dxa"/>
            <w:gridSpan w:val="2"/>
            <w:tcBorders>
              <w:top w:val="single" w:sz="4" w:space="0" w:color="000000"/>
              <w:left w:val="single" w:sz="4" w:space="0" w:color="000000"/>
              <w:bottom w:val="single" w:sz="4" w:space="0" w:color="000000"/>
              <w:right w:val="single" w:sz="4" w:space="0" w:color="000000"/>
            </w:tcBorders>
          </w:tcPr>
          <w:p w14:paraId="09B41595" w14:textId="77777777" w:rsidR="00B96B39" w:rsidRPr="00DF6889" w:rsidRDefault="00B96B39" w:rsidP="00B96B39">
            <w:pPr>
              <w:rPr>
                <w:sz w:val="22"/>
                <w:szCs w:val="22"/>
              </w:rPr>
            </w:pPr>
            <w:r w:rsidRPr="00DF6889">
              <w:rPr>
                <w:rFonts w:eastAsia="Calibri"/>
                <w:sz w:val="22"/>
                <w:szCs w:val="22"/>
              </w:rPr>
              <w:t xml:space="preserve">Prześcieradło do śpiwora </w:t>
            </w:r>
          </w:p>
        </w:tc>
        <w:tc>
          <w:tcPr>
            <w:tcW w:w="566" w:type="dxa"/>
            <w:tcBorders>
              <w:top w:val="single" w:sz="4" w:space="0" w:color="000000"/>
              <w:left w:val="single" w:sz="4" w:space="0" w:color="000000"/>
              <w:bottom w:val="single" w:sz="4" w:space="0" w:color="000000"/>
              <w:right w:val="single" w:sz="4" w:space="0" w:color="000000"/>
            </w:tcBorders>
          </w:tcPr>
          <w:p w14:paraId="5CACA66E" w14:textId="77777777" w:rsidR="00B96B39" w:rsidRPr="00DF6889" w:rsidRDefault="00B96B39" w:rsidP="00B96B39">
            <w:pPr>
              <w:ind w:right="41"/>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6679B7BB" w14:textId="77777777" w:rsidR="00B96B39" w:rsidRPr="00DF6889" w:rsidRDefault="00B96B39" w:rsidP="00B96B39">
            <w:pPr>
              <w:ind w:right="163"/>
              <w:jc w:val="center"/>
              <w:rPr>
                <w:sz w:val="22"/>
                <w:szCs w:val="22"/>
              </w:rPr>
            </w:pPr>
            <w:r w:rsidRPr="00DF6889">
              <w:rPr>
                <w:rFonts w:eastAsia="Calibri"/>
                <w:sz w:val="22"/>
                <w:szCs w:val="22"/>
              </w:rPr>
              <w:t xml:space="preserve">Pranie wodne  z wykończeniem </w:t>
            </w:r>
          </w:p>
        </w:tc>
        <w:tc>
          <w:tcPr>
            <w:tcW w:w="1844" w:type="dxa"/>
            <w:tcBorders>
              <w:top w:val="single" w:sz="4" w:space="0" w:color="000000"/>
              <w:left w:val="single" w:sz="4" w:space="0" w:color="000000"/>
              <w:bottom w:val="single" w:sz="4" w:space="0" w:color="000000"/>
              <w:right w:val="single" w:sz="4" w:space="0" w:color="000000"/>
            </w:tcBorders>
          </w:tcPr>
          <w:p w14:paraId="668A5EBE" w14:textId="77777777" w:rsidR="00B96B39" w:rsidRPr="00DF6889" w:rsidRDefault="00B96B39" w:rsidP="00B96B39">
            <w:pPr>
              <w:jc w:val="center"/>
              <w:rPr>
                <w:sz w:val="22"/>
                <w:szCs w:val="22"/>
              </w:rPr>
            </w:pPr>
            <w:r w:rsidRPr="00DF6889">
              <w:rPr>
                <w:rFonts w:eastAsia="Calibri"/>
                <w:sz w:val="22"/>
                <w:szCs w:val="22"/>
              </w:rPr>
              <w:t xml:space="preserve">Złożyć pięć razy na połowę w poprzek dłuższego boku </w:t>
            </w:r>
          </w:p>
        </w:tc>
        <w:tc>
          <w:tcPr>
            <w:tcW w:w="1843" w:type="dxa"/>
            <w:tcBorders>
              <w:top w:val="single" w:sz="4" w:space="0" w:color="000000"/>
              <w:left w:val="single" w:sz="4" w:space="0" w:color="000000"/>
              <w:bottom w:val="single" w:sz="4" w:space="0" w:color="000000"/>
              <w:right w:val="single" w:sz="4" w:space="0" w:color="000000"/>
            </w:tcBorders>
          </w:tcPr>
          <w:p w14:paraId="656188BF" w14:textId="77777777" w:rsidR="00B96B39" w:rsidRPr="00DF6889" w:rsidRDefault="00B96B39" w:rsidP="00B96B39">
            <w:pPr>
              <w:jc w:val="center"/>
              <w:rPr>
                <w:sz w:val="22"/>
                <w:szCs w:val="22"/>
              </w:rPr>
            </w:pPr>
            <w:r w:rsidRPr="00DF6889">
              <w:rPr>
                <w:rFonts w:eastAsia="Calibri"/>
                <w:sz w:val="22"/>
                <w:szCs w:val="22"/>
              </w:rPr>
              <w:t xml:space="preserve">Wiązane w paczkach po 10 szt. </w:t>
            </w:r>
          </w:p>
        </w:tc>
      </w:tr>
      <w:tr w:rsidR="00B96B39" w:rsidRPr="00DF6889" w14:paraId="63158C8D" w14:textId="77777777" w:rsidTr="00B96B39">
        <w:tblPrEx>
          <w:tblCellMar>
            <w:left w:w="108" w:type="dxa"/>
            <w:right w:w="67" w:type="dxa"/>
          </w:tblCellMar>
        </w:tblPrEx>
        <w:trPr>
          <w:trHeight w:val="1054"/>
        </w:trPr>
        <w:tc>
          <w:tcPr>
            <w:tcW w:w="711" w:type="dxa"/>
            <w:tcBorders>
              <w:top w:val="single" w:sz="4" w:space="0" w:color="000000"/>
              <w:left w:val="single" w:sz="4" w:space="0" w:color="000000"/>
              <w:bottom w:val="single" w:sz="4" w:space="0" w:color="000000"/>
              <w:right w:val="single" w:sz="4" w:space="0" w:color="000000"/>
            </w:tcBorders>
          </w:tcPr>
          <w:p w14:paraId="35CA4C37" w14:textId="77777777" w:rsidR="00B96B39" w:rsidRPr="00DF6889" w:rsidRDefault="00B96B39" w:rsidP="00B96B39">
            <w:pPr>
              <w:ind w:right="44"/>
              <w:jc w:val="center"/>
              <w:rPr>
                <w:sz w:val="22"/>
                <w:szCs w:val="22"/>
              </w:rPr>
            </w:pPr>
            <w:r w:rsidRPr="00DF6889">
              <w:rPr>
                <w:rFonts w:eastAsia="Calibri"/>
                <w:sz w:val="22"/>
                <w:szCs w:val="22"/>
              </w:rPr>
              <w:t xml:space="preserve">105. </w:t>
            </w:r>
          </w:p>
        </w:tc>
        <w:tc>
          <w:tcPr>
            <w:tcW w:w="3118" w:type="dxa"/>
            <w:gridSpan w:val="2"/>
            <w:tcBorders>
              <w:top w:val="single" w:sz="4" w:space="0" w:color="000000"/>
              <w:left w:val="single" w:sz="4" w:space="0" w:color="000000"/>
              <w:bottom w:val="single" w:sz="4" w:space="0" w:color="000000"/>
              <w:right w:val="single" w:sz="4" w:space="0" w:color="000000"/>
            </w:tcBorders>
          </w:tcPr>
          <w:p w14:paraId="2CDAAAE8" w14:textId="77777777" w:rsidR="00B96B39" w:rsidRPr="00DF6889" w:rsidRDefault="00B96B39" w:rsidP="00B96B39">
            <w:pPr>
              <w:rPr>
                <w:sz w:val="22"/>
                <w:szCs w:val="22"/>
              </w:rPr>
            </w:pPr>
            <w:r w:rsidRPr="00DF6889">
              <w:rPr>
                <w:rFonts w:eastAsia="Calibri"/>
                <w:sz w:val="22"/>
                <w:szCs w:val="22"/>
              </w:rPr>
              <w:t xml:space="preserve">Prześcieradło do śpiwora-kołdry </w:t>
            </w:r>
          </w:p>
        </w:tc>
        <w:tc>
          <w:tcPr>
            <w:tcW w:w="566" w:type="dxa"/>
            <w:tcBorders>
              <w:top w:val="single" w:sz="4" w:space="0" w:color="000000"/>
              <w:left w:val="single" w:sz="4" w:space="0" w:color="000000"/>
              <w:bottom w:val="single" w:sz="4" w:space="0" w:color="000000"/>
              <w:right w:val="single" w:sz="4" w:space="0" w:color="000000"/>
            </w:tcBorders>
          </w:tcPr>
          <w:p w14:paraId="5BDB4059" w14:textId="77777777" w:rsidR="00B96B39" w:rsidRPr="00DF6889" w:rsidRDefault="00B96B39" w:rsidP="00B96B39">
            <w:pPr>
              <w:ind w:right="41"/>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05408DC6" w14:textId="77777777" w:rsidR="00B96B39" w:rsidRPr="00DF6889" w:rsidRDefault="00B96B39" w:rsidP="00B96B39">
            <w:pPr>
              <w:ind w:right="163"/>
              <w:jc w:val="center"/>
              <w:rPr>
                <w:sz w:val="22"/>
                <w:szCs w:val="22"/>
              </w:rPr>
            </w:pPr>
            <w:r w:rsidRPr="00DF6889">
              <w:rPr>
                <w:rFonts w:eastAsia="Calibri"/>
                <w:sz w:val="22"/>
                <w:szCs w:val="22"/>
              </w:rPr>
              <w:t xml:space="preserve">Pranie wodne  z wykończeniem </w:t>
            </w:r>
          </w:p>
        </w:tc>
        <w:tc>
          <w:tcPr>
            <w:tcW w:w="1844" w:type="dxa"/>
            <w:tcBorders>
              <w:top w:val="single" w:sz="4" w:space="0" w:color="000000"/>
              <w:left w:val="single" w:sz="4" w:space="0" w:color="000000"/>
              <w:bottom w:val="single" w:sz="4" w:space="0" w:color="000000"/>
              <w:right w:val="single" w:sz="4" w:space="0" w:color="000000"/>
            </w:tcBorders>
          </w:tcPr>
          <w:p w14:paraId="188B8693" w14:textId="77777777" w:rsidR="00B96B39" w:rsidRPr="00DF6889" w:rsidRDefault="00B96B39" w:rsidP="00B96B39">
            <w:pPr>
              <w:jc w:val="center"/>
              <w:rPr>
                <w:sz w:val="22"/>
                <w:szCs w:val="22"/>
              </w:rPr>
            </w:pPr>
            <w:r w:rsidRPr="00DF6889">
              <w:rPr>
                <w:rFonts w:eastAsia="Calibri"/>
                <w:sz w:val="22"/>
                <w:szCs w:val="22"/>
              </w:rPr>
              <w:t xml:space="preserve">Złożyć pięć razy na połowę w poprzek dłuższego boku </w:t>
            </w:r>
          </w:p>
        </w:tc>
        <w:tc>
          <w:tcPr>
            <w:tcW w:w="1843" w:type="dxa"/>
            <w:tcBorders>
              <w:top w:val="single" w:sz="4" w:space="0" w:color="000000"/>
              <w:left w:val="single" w:sz="4" w:space="0" w:color="000000"/>
              <w:bottom w:val="single" w:sz="4" w:space="0" w:color="000000"/>
              <w:right w:val="single" w:sz="4" w:space="0" w:color="000000"/>
            </w:tcBorders>
          </w:tcPr>
          <w:p w14:paraId="3BB67E3C" w14:textId="77777777" w:rsidR="00B96B39" w:rsidRPr="00DF6889" w:rsidRDefault="00B96B39" w:rsidP="00B96B39">
            <w:pPr>
              <w:jc w:val="center"/>
              <w:rPr>
                <w:sz w:val="22"/>
                <w:szCs w:val="22"/>
              </w:rPr>
            </w:pPr>
            <w:r w:rsidRPr="00DF6889">
              <w:rPr>
                <w:rFonts w:eastAsia="Calibri"/>
                <w:sz w:val="22"/>
                <w:szCs w:val="22"/>
              </w:rPr>
              <w:t xml:space="preserve">Wiązane w paczkach po 10 szt. </w:t>
            </w:r>
          </w:p>
        </w:tc>
      </w:tr>
      <w:tr w:rsidR="00B96B39" w:rsidRPr="00DF6889" w14:paraId="38E5664F" w14:textId="77777777" w:rsidTr="00B96B39">
        <w:tblPrEx>
          <w:tblCellMar>
            <w:left w:w="108" w:type="dxa"/>
            <w:right w:w="67" w:type="dxa"/>
          </w:tblCellMar>
        </w:tblPrEx>
        <w:trPr>
          <w:trHeight w:val="1051"/>
        </w:trPr>
        <w:tc>
          <w:tcPr>
            <w:tcW w:w="711" w:type="dxa"/>
            <w:tcBorders>
              <w:top w:val="single" w:sz="4" w:space="0" w:color="000000"/>
              <w:left w:val="single" w:sz="4" w:space="0" w:color="000000"/>
              <w:bottom w:val="single" w:sz="4" w:space="0" w:color="000000"/>
              <w:right w:val="single" w:sz="4" w:space="0" w:color="000000"/>
            </w:tcBorders>
          </w:tcPr>
          <w:p w14:paraId="4CBDE55F" w14:textId="77777777" w:rsidR="00B96B39" w:rsidRPr="00DF6889" w:rsidRDefault="00B96B39" w:rsidP="00B96B39">
            <w:pPr>
              <w:ind w:right="44"/>
              <w:jc w:val="center"/>
              <w:rPr>
                <w:sz w:val="22"/>
                <w:szCs w:val="22"/>
              </w:rPr>
            </w:pPr>
            <w:r w:rsidRPr="00DF6889">
              <w:rPr>
                <w:rFonts w:eastAsia="Calibri"/>
                <w:sz w:val="22"/>
                <w:szCs w:val="22"/>
              </w:rPr>
              <w:lastRenderedPageBreak/>
              <w:t xml:space="preserve">106. </w:t>
            </w:r>
          </w:p>
        </w:tc>
        <w:tc>
          <w:tcPr>
            <w:tcW w:w="3118" w:type="dxa"/>
            <w:gridSpan w:val="2"/>
            <w:tcBorders>
              <w:top w:val="single" w:sz="4" w:space="0" w:color="000000"/>
              <w:left w:val="single" w:sz="4" w:space="0" w:color="000000"/>
              <w:bottom w:val="single" w:sz="4" w:space="0" w:color="000000"/>
              <w:right w:val="single" w:sz="4" w:space="0" w:color="000000"/>
            </w:tcBorders>
          </w:tcPr>
          <w:p w14:paraId="2C1559C9" w14:textId="77777777" w:rsidR="00B96B39" w:rsidRPr="00DF6889" w:rsidRDefault="00B96B39" w:rsidP="00B96B39">
            <w:pPr>
              <w:rPr>
                <w:sz w:val="22"/>
                <w:szCs w:val="22"/>
              </w:rPr>
            </w:pPr>
            <w:r w:rsidRPr="00DF6889">
              <w:rPr>
                <w:rFonts w:eastAsia="Calibri"/>
                <w:sz w:val="22"/>
                <w:szCs w:val="22"/>
              </w:rPr>
              <w:t xml:space="preserve">Ręcznik frotte (50x100) </w:t>
            </w:r>
          </w:p>
        </w:tc>
        <w:tc>
          <w:tcPr>
            <w:tcW w:w="566" w:type="dxa"/>
            <w:tcBorders>
              <w:top w:val="single" w:sz="4" w:space="0" w:color="000000"/>
              <w:left w:val="single" w:sz="4" w:space="0" w:color="000000"/>
              <w:bottom w:val="single" w:sz="4" w:space="0" w:color="000000"/>
              <w:right w:val="single" w:sz="4" w:space="0" w:color="000000"/>
            </w:tcBorders>
          </w:tcPr>
          <w:p w14:paraId="4A22398D" w14:textId="77777777" w:rsidR="00B96B39" w:rsidRPr="00DF6889" w:rsidRDefault="00B96B39" w:rsidP="00B96B39">
            <w:pPr>
              <w:ind w:right="41"/>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1E06C5A5" w14:textId="77777777" w:rsidR="00B96B39" w:rsidRPr="00DF6889" w:rsidRDefault="00B96B39" w:rsidP="00B96B39">
            <w:pPr>
              <w:ind w:right="163"/>
              <w:jc w:val="center"/>
              <w:rPr>
                <w:sz w:val="22"/>
                <w:szCs w:val="22"/>
              </w:rPr>
            </w:pPr>
            <w:r w:rsidRPr="00DF6889">
              <w:rPr>
                <w:rFonts w:eastAsia="Calibri"/>
                <w:sz w:val="22"/>
                <w:szCs w:val="22"/>
              </w:rPr>
              <w:t xml:space="preserve">Pranie wodne  z wykończeniem </w:t>
            </w:r>
          </w:p>
        </w:tc>
        <w:tc>
          <w:tcPr>
            <w:tcW w:w="1844" w:type="dxa"/>
            <w:tcBorders>
              <w:top w:val="single" w:sz="4" w:space="0" w:color="000000"/>
              <w:left w:val="single" w:sz="4" w:space="0" w:color="000000"/>
              <w:bottom w:val="single" w:sz="4" w:space="0" w:color="000000"/>
              <w:right w:val="single" w:sz="4" w:space="0" w:color="000000"/>
            </w:tcBorders>
          </w:tcPr>
          <w:p w14:paraId="04D9023E" w14:textId="77777777" w:rsidR="00B96B39" w:rsidRPr="00DF6889" w:rsidRDefault="00B96B39" w:rsidP="00B96B39">
            <w:pPr>
              <w:jc w:val="center"/>
              <w:rPr>
                <w:sz w:val="22"/>
                <w:szCs w:val="22"/>
              </w:rPr>
            </w:pPr>
            <w:r w:rsidRPr="00DF6889">
              <w:rPr>
                <w:rFonts w:eastAsia="Calibri"/>
                <w:sz w:val="22"/>
                <w:szCs w:val="22"/>
              </w:rPr>
              <w:t xml:space="preserve">Złożyć dwa razy na połowę w poprzek dłuższego boku </w:t>
            </w:r>
          </w:p>
        </w:tc>
        <w:tc>
          <w:tcPr>
            <w:tcW w:w="1843" w:type="dxa"/>
            <w:tcBorders>
              <w:top w:val="single" w:sz="4" w:space="0" w:color="000000"/>
              <w:left w:val="single" w:sz="4" w:space="0" w:color="000000"/>
              <w:bottom w:val="single" w:sz="4" w:space="0" w:color="000000"/>
              <w:right w:val="single" w:sz="4" w:space="0" w:color="000000"/>
            </w:tcBorders>
          </w:tcPr>
          <w:p w14:paraId="1437B9F3" w14:textId="77777777" w:rsidR="00B96B39" w:rsidRPr="00DF6889" w:rsidRDefault="00B96B39" w:rsidP="00B96B39">
            <w:pPr>
              <w:jc w:val="center"/>
              <w:rPr>
                <w:sz w:val="22"/>
                <w:szCs w:val="22"/>
              </w:rPr>
            </w:pPr>
            <w:r w:rsidRPr="00DF6889">
              <w:rPr>
                <w:rFonts w:eastAsia="Calibri"/>
                <w:sz w:val="22"/>
                <w:szCs w:val="22"/>
              </w:rPr>
              <w:t xml:space="preserve">Wiązane w paczkach po 20 szt. </w:t>
            </w:r>
          </w:p>
        </w:tc>
      </w:tr>
      <w:tr w:rsidR="00B96B39" w:rsidRPr="00DF6889" w14:paraId="19C4D32C" w14:textId="77777777" w:rsidTr="00B96B39">
        <w:tblPrEx>
          <w:tblCellMar>
            <w:left w:w="108" w:type="dxa"/>
            <w:right w:w="67" w:type="dxa"/>
          </w:tblCellMar>
        </w:tblPrEx>
        <w:trPr>
          <w:trHeight w:val="1054"/>
        </w:trPr>
        <w:tc>
          <w:tcPr>
            <w:tcW w:w="711" w:type="dxa"/>
            <w:tcBorders>
              <w:top w:val="single" w:sz="4" w:space="0" w:color="000000"/>
              <w:left w:val="single" w:sz="4" w:space="0" w:color="000000"/>
              <w:bottom w:val="single" w:sz="4" w:space="0" w:color="000000"/>
              <w:right w:val="single" w:sz="4" w:space="0" w:color="000000"/>
            </w:tcBorders>
          </w:tcPr>
          <w:p w14:paraId="5392C608" w14:textId="77777777" w:rsidR="00B96B39" w:rsidRPr="00DF6889" w:rsidRDefault="00B96B39" w:rsidP="00B96B39">
            <w:pPr>
              <w:ind w:right="44"/>
              <w:jc w:val="center"/>
              <w:rPr>
                <w:sz w:val="22"/>
                <w:szCs w:val="22"/>
              </w:rPr>
            </w:pPr>
            <w:r w:rsidRPr="00DF6889">
              <w:rPr>
                <w:rFonts w:eastAsia="Calibri"/>
                <w:sz w:val="22"/>
                <w:szCs w:val="22"/>
              </w:rPr>
              <w:t xml:space="preserve">109. </w:t>
            </w:r>
          </w:p>
        </w:tc>
        <w:tc>
          <w:tcPr>
            <w:tcW w:w="3118" w:type="dxa"/>
            <w:gridSpan w:val="2"/>
            <w:tcBorders>
              <w:top w:val="single" w:sz="4" w:space="0" w:color="000000"/>
              <w:left w:val="single" w:sz="4" w:space="0" w:color="000000"/>
              <w:bottom w:val="single" w:sz="4" w:space="0" w:color="000000"/>
              <w:right w:val="single" w:sz="4" w:space="0" w:color="000000"/>
            </w:tcBorders>
          </w:tcPr>
          <w:p w14:paraId="40C3F8DF" w14:textId="77777777" w:rsidR="00B96B39" w:rsidRPr="00DF6889" w:rsidRDefault="00B96B39" w:rsidP="00B96B39">
            <w:pPr>
              <w:rPr>
                <w:sz w:val="22"/>
                <w:szCs w:val="22"/>
              </w:rPr>
            </w:pPr>
            <w:r w:rsidRPr="00DF6889">
              <w:rPr>
                <w:rFonts w:eastAsia="Calibri"/>
                <w:sz w:val="22"/>
                <w:szCs w:val="22"/>
              </w:rPr>
              <w:t xml:space="preserve">Ręcznik żołnierski </w:t>
            </w:r>
          </w:p>
        </w:tc>
        <w:tc>
          <w:tcPr>
            <w:tcW w:w="566" w:type="dxa"/>
            <w:tcBorders>
              <w:top w:val="single" w:sz="4" w:space="0" w:color="000000"/>
              <w:left w:val="single" w:sz="4" w:space="0" w:color="000000"/>
              <w:bottom w:val="single" w:sz="4" w:space="0" w:color="000000"/>
              <w:right w:val="single" w:sz="4" w:space="0" w:color="000000"/>
            </w:tcBorders>
          </w:tcPr>
          <w:p w14:paraId="392F664B" w14:textId="77777777" w:rsidR="00B96B39" w:rsidRPr="00DF6889" w:rsidRDefault="00B96B39" w:rsidP="00B96B39">
            <w:pPr>
              <w:ind w:right="41"/>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6A741892" w14:textId="77777777" w:rsidR="00B96B39" w:rsidRPr="00DF6889" w:rsidRDefault="00B96B39" w:rsidP="00B96B39">
            <w:pPr>
              <w:jc w:val="center"/>
              <w:rPr>
                <w:sz w:val="22"/>
                <w:szCs w:val="22"/>
              </w:rPr>
            </w:pPr>
            <w:r w:rsidRPr="00DF6889">
              <w:rPr>
                <w:rFonts w:eastAsia="Calibri"/>
                <w:sz w:val="22"/>
                <w:szCs w:val="22"/>
              </w:rPr>
              <w:t xml:space="preserve">Pranie wodne z wykończeniem </w:t>
            </w:r>
          </w:p>
        </w:tc>
        <w:tc>
          <w:tcPr>
            <w:tcW w:w="1844" w:type="dxa"/>
            <w:tcBorders>
              <w:top w:val="single" w:sz="4" w:space="0" w:color="000000"/>
              <w:left w:val="single" w:sz="4" w:space="0" w:color="000000"/>
              <w:bottom w:val="single" w:sz="4" w:space="0" w:color="000000"/>
              <w:right w:val="single" w:sz="4" w:space="0" w:color="000000"/>
            </w:tcBorders>
          </w:tcPr>
          <w:p w14:paraId="02DF8444" w14:textId="77777777" w:rsidR="00B96B39" w:rsidRPr="00DF6889" w:rsidRDefault="00B96B39" w:rsidP="00B96B39">
            <w:pPr>
              <w:jc w:val="center"/>
              <w:rPr>
                <w:sz w:val="22"/>
                <w:szCs w:val="22"/>
              </w:rPr>
            </w:pPr>
            <w:r w:rsidRPr="00DF6889">
              <w:rPr>
                <w:rFonts w:eastAsia="Calibri"/>
                <w:sz w:val="22"/>
                <w:szCs w:val="22"/>
              </w:rPr>
              <w:t xml:space="preserve">Złożyć dwa razy na połowę w poprzek dłuższego boku </w:t>
            </w:r>
          </w:p>
        </w:tc>
        <w:tc>
          <w:tcPr>
            <w:tcW w:w="1843" w:type="dxa"/>
            <w:tcBorders>
              <w:top w:val="single" w:sz="4" w:space="0" w:color="000000"/>
              <w:left w:val="single" w:sz="4" w:space="0" w:color="000000"/>
              <w:bottom w:val="single" w:sz="4" w:space="0" w:color="000000"/>
              <w:right w:val="single" w:sz="4" w:space="0" w:color="000000"/>
            </w:tcBorders>
          </w:tcPr>
          <w:p w14:paraId="53E1D568" w14:textId="77777777" w:rsidR="00B96B39" w:rsidRPr="00DF6889" w:rsidRDefault="00B96B39" w:rsidP="00B96B39">
            <w:pPr>
              <w:jc w:val="center"/>
              <w:rPr>
                <w:sz w:val="22"/>
                <w:szCs w:val="22"/>
              </w:rPr>
            </w:pPr>
            <w:r w:rsidRPr="00DF6889">
              <w:rPr>
                <w:rFonts w:eastAsia="Calibri"/>
                <w:sz w:val="22"/>
                <w:szCs w:val="22"/>
              </w:rPr>
              <w:t xml:space="preserve">Wiązane w paczkach po 25 szt. </w:t>
            </w:r>
          </w:p>
        </w:tc>
      </w:tr>
      <w:tr w:rsidR="00B96B39" w:rsidRPr="00DF6889" w14:paraId="0BF0A234" w14:textId="77777777" w:rsidTr="00B96B39">
        <w:tblPrEx>
          <w:tblCellMar>
            <w:left w:w="108" w:type="dxa"/>
            <w:right w:w="67" w:type="dxa"/>
          </w:tblCellMar>
        </w:tblPrEx>
        <w:trPr>
          <w:trHeight w:val="1052"/>
        </w:trPr>
        <w:tc>
          <w:tcPr>
            <w:tcW w:w="711" w:type="dxa"/>
            <w:tcBorders>
              <w:top w:val="single" w:sz="4" w:space="0" w:color="000000"/>
              <w:left w:val="single" w:sz="4" w:space="0" w:color="000000"/>
              <w:bottom w:val="single" w:sz="4" w:space="0" w:color="000000"/>
              <w:right w:val="single" w:sz="4" w:space="0" w:color="000000"/>
            </w:tcBorders>
          </w:tcPr>
          <w:p w14:paraId="2EE6080A" w14:textId="77777777" w:rsidR="00B96B39" w:rsidRPr="00DF6889" w:rsidRDefault="00B96B39" w:rsidP="00B96B39">
            <w:pPr>
              <w:ind w:right="44"/>
              <w:jc w:val="center"/>
              <w:rPr>
                <w:sz w:val="22"/>
                <w:szCs w:val="22"/>
              </w:rPr>
            </w:pPr>
            <w:r w:rsidRPr="00DF6889">
              <w:rPr>
                <w:rFonts w:eastAsia="Calibri"/>
                <w:sz w:val="22"/>
                <w:szCs w:val="22"/>
              </w:rPr>
              <w:t xml:space="preserve">110. </w:t>
            </w:r>
          </w:p>
        </w:tc>
        <w:tc>
          <w:tcPr>
            <w:tcW w:w="3118" w:type="dxa"/>
            <w:gridSpan w:val="2"/>
            <w:tcBorders>
              <w:top w:val="single" w:sz="4" w:space="0" w:color="000000"/>
              <w:left w:val="single" w:sz="4" w:space="0" w:color="000000"/>
              <w:bottom w:val="single" w:sz="4" w:space="0" w:color="000000"/>
              <w:right w:val="single" w:sz="4" w:space="0" w:color="000000"/>
            </w:tcBorders>
          </w:tcPr>
          <w:p w14:paraId="49CF454B" w14:textId="77777777" w:rsidR="00B96B39" w:rsidRPr="00DF6889" w:rsidRDefault="00B96B39" w:rsidP="00B96B39">
            <w:pPr>
              <w:jc w:val="both"/>
              <w:rPr>
                <w:sz w:val="22"/>
                <w:szCs w:val="22"/>
              </w:rPr>
            </w:pPr>
            <w:r w:rsidRPr="00DF6889">
              <w:rPr>
                <w:rFonts w:eastAsia="Calibri"/>
                <w:sz w:val="22"/>
                <w:szCs w:val="22"/>
              </w:rPr>
              <w:t xml:space="preserve">Ręcznik żołnierski do twarzy z dwoma paskami </w:t>
            </w:r>
          </w:p>
        </w:tc>
        <w:tc>
          <w:tcPr>
            <w:tcW w:w="566" w:type="dxa"/>
            <w:tcBorders>
              <w:top w:val="single" w:sz="4" w:space="0" w:color="000000"/>
              <w:left w:val="single" w:sz="4" w:space="0" w:color="000000"/>
              <w:bottom w:val="single" w:sz="4" w:space="0" w:color="000000"/>
              <w:right w:val="single" w:sz="4" w:space="0" w:color="000000"/>
            </w:tcBorders>
          </w:tcPr>
          <w:p w14:paraId="2FA22A09" w14:textId="77777777" w:rsidR="00B96B39" w:rsidRPr="00DF6889" w:rsidRDefault="00B96B39" w:rsidP="00B96B39">
            <w:pPr>
              <w:ind w:right="41"/>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7B33624C" w14:textId="77777777" w:rsidR="00B96B39" w:rsidRPr="00DF6889" w:rsidRDefault="00B96B39" w:rsidP="00B96B39">
            <w:pPr>
              <w:jc w:val="center"/>
              <w:rPr>
                <w:sz w:val="22"/>
                <w:szCs w:val="22"/>
              </w:rPr>
            </w:pPr>
            <w:r w:rsidRPr="00DF6889">
              <w:rPr>
                <w:rFonts w:eastAsia="Calibri"/>
                <w:sz w:val="22"/>
                <w:szCs w:val="22"/>
              </w:rPr>
              <w:t xml:space="preserve">Pranie wodne z wykończeniem </w:t>
            </w:r>
          </w:p>
        </w:tc>
        <w:tc>
          <w:tcPr>
            <w:tcW w:w="1844" w:type="dxa"/>
            <w:tcBorders>
              <w:top w:val="single" w:sz="4" w:space="0" w:color="000000"/>
              <w:left w:val="single" w:sz="4" w:space="0" w:color="000000"/>
              <w:bottom w:val="single" w:sz="4" w:space="0" w:color="000000"/>
              <w:right w:val="single" w:sz="4" w:space="0" w:color="000000"/>
            </w:tcBorders>
          </w:tcPr>
          <w:p w14:paraId="7D4F054D" w14:textId="77777777" w:rsidR="00B96B39" w:rsidRPr="00DF6889" w:rsidRDefault="00B96B39" w:rsidP="00B96B39">
            <w:pPr>
              <w:jc w:val="center"/>
              <w:rPr>
                <w:sz w:val="22"/>
                <w:szCs w:val="22"/>
              </w:rPr>
            </w:pPr>
            <w:r w:rsidRPr="00DF6889">
              <w:rPr>
                <w:rFonts w:eastAsia="Calibri"/>
                <w:sz w:val="22"/>
                <w:szCs w:val="22"/>
              </w:rPr>
              <w:t xml:space="preserve">Złożyć dwa razy na połowę w poprzek dłuższego boku </w:t>
            </w:r>
          </w:p>
        </w:tc>
        <w:tc>
          <w:tcPr>
            <w:tcW w:w="1843" w:type="dxa"/>
            <w:tcBorders>
              <w:top w:val="single" w:sz="4" w:space="0" w:color="000000"/>
              <w:left w:val="single" w:sz="4" w:space="0" w:color="000000"/>
              <w:bottom w:val="single" w:sz="4" w:space="0" w:color="000000"/>
              <w:right w:val="single" w:sz="4" w:space="0" w:color="000000"/>
            </w:tcBorders>
          </w:tcPr>
          <w:p w14:paraId="5B8B5960" w14:textId="77777777" w:rsidR="00B96B39" w:rsidRPr="00DF6889" w:rsidRDefault="00B96B39" w:rsidP="00B96B39">
            <w:pPr>
              <w:jc w:val="center"/>
              <w:rPr>
                <w:sz w:val="22"/>
                <w:szCs w:val="22"/>
              </w:rPr>
            </w:pPr>
            <w:r w:rsidRPr="00DF6889">
              <w:rPr>
                <w:rFonts w:eastAsia="Calibri"/>
                <w:sz w:val="22"/>
                <w:szCs w:val="22"/>
              </w:rPr>
              <w:t xml:space="preserve">Wiązane w paczkach po 25 szt. </w:t>
            </w:r>
          </w:p>
        </w:tc>
      </w:tr>
      <w:tr w:rsidR="00B96B39" w:rsidRPr="00DF6889" w14:paraId="751ADB9E" w14:textId="77777777" w:rsidTr="00B96B39">
        <w:tblPrEx>
          <w:tblCellMar>
            <w:left w:w="108" w:type="dxa"/>
            <w:right w:w="67" w:type="dxa"/>
          </w:tblCellMar>
        </w:tblPrEx>
        <w:trPr>
          <w:trHeight w:val="1733"/>
        </w:trPr>
        <w:tc>
          <w:tcPr>
            <w:tcW w:w="711" w:type="dxa"/>
            <w:tcBorders>
              <w:top w:val="single" w:sz="4" w:space="0" w:color="000000"/>
              <w:left w:val="single" w:sz="4" w:space="0" w:color="000000"/>
              <w:bottom w:val="single" w:sz="4" w:space="0" w:color="000000"/>
              <w:right w:val="single" w:sz="4" w:space="0" w:color="000000"/>
            </w:tcBorders>
          </w:tcPr>
          <w:p w14:paraId="298B4EB4" w14:textId="77777777" w:rsidR="00B96B39" w:rsidRPr="00DF6889" w:rsidRDefault="00B96B39" w:rsidP="00B96B39">
            <w:pPr>
              <w:ind w:right="44"/>
              <w:jc w:val="center"/>
              <w:rPr>
                <w:sz w:val="22"/>
                <w:szCs w:val="22"/>
              </w:rPr>
            </w:pPr>
            <w:r w:rsidRPr="00DF6889">
              <w:rPr>
                <w:rFonts w:eastAsia="Calibri"/>
                <w:sz w:val="22"/>
                <w:szCs w:val="22"/>
              </w:rPr>
              <w:t xml:space="preserve">111. </w:t>
            </w:r>
          </w:p>
        </w:tc>
        <w:tc>
          <w:tcPr>
            <w:tcW w:w="3118" w:type="dxa"/>
            <w:gridSpan w:val="2"/>
            <w:tcBorders>
              <w:top w:val="single" w:sz="4" w:space="0" w:color="000000"/>
              <w:left w:val="single" w:sz="4" w:space="0" w:color="000000"/>
              <w:bottom w:val="single" w:sz="4" w:space="0" w:color="000000"/>
              <w:right w:val="single" w:sz="4" w:space="0" w:color="000000"/>
            </w:tcBorders>
          </w:tcPr>
          <w:p w14:paraId="60571080" w14:textId="77777777" w:rsidR="00B96B39" w:rsidRPr="00DF6889" w:rsidRDefault="00B96B39" w:rsidP="00B96B39">
            <w:pPr>
              <w:rPr>
                <w:sz w:val="22"/>
                <w:szCs w:val="22"/>
              </w:rPr>
            </w:pPr>
            <w:r w:rsidRPr="00DF6889">
              <w:rPr>
                <w:rFonts w:eastAsia="Calibri"/>
                <w:sz w:val="22"/>
                <w:szCs w:val="22"/>
              </w:rPr>
              <w:t xml:space="preserve">Slipy koloru khaki </w:t>
            </w:r>
          </w:p>
        </w:tc>
        <w:tc>
          <w:tcPr>
            <w:tcW w:w="566" w:type="dxa"/>
            <w:tcBorders>
              <w:top w:val="single" w:sz="4" w:space="0" w:color="000000"/>
              <w:left w:val="single" w:sz="4" w:space="0" w:color="000000"/>
              <w:bottom w:val="single" w:sz="4" w:space="0" w:color="000000"/>
              <w:right w:val="single" w:sz="4" w:space="0" w:color="000000"/>
            </w:tcBorders>
          </w:tcPr>
          <w:p w14:paraId="0720F8C9" w14:textId="77777777" w:rsidR="00B96B39" w:rsidRPr="00DF6889" w:rsidRDefault="00B96B39" w:rsidP="00B96B39">
            <w:pPr>
              <w:ind w:right="41"/>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16F4FB48" w14:textId="77777777" w:rsidR="00B96B39" w:rsidRPr="00DF6889" w:rsidRDefault="00B96B39" w:rsidP="00B96B39">
            <w:pPr>
              <w:spacing w:after="197" w:line="280" w:lineRule="auto"/>
              <w:jc w:val="center"/>
              <w:rPr>
                <w:sz w:val="22"/>
                <w:szCs w:val="22"/>
              </w:rPr>
            </w:pPr>
            <w:r w:rsidRPr="00DF6889">
              <w:rPr>
                <w:rFonts w:eastAsia="Calibri"/>
                <w:sz w:val="22"/>
                <w:szCs w:val="22"/>
              </w:rPr>
              <w:t xml:space="preserve">Pranie wodne bez wykończenia </w:t>
            </w:r>
          </w:p>
          <w:p w14:paraId="4F58BED7" w14:textId="77777777" w:rsidR="00B96B39" w:rsidRPr="00DF6889" w:rsidRDefault="00B96B39" w:rsidP="00B96B39">
            <w:pPr>
              <w:spacing w:after="220"/>
              <w:jc w:val="center"/>
              <w:rPr>
                <w:sz w:val="22"/>
                <w:szCs w:val="22"/>
              </w:rPr>
            </w:pPr>
            <w:r w:rsidRPr="00DF6889">
              <w:rPr>
                <w:rFonts w:eastAsia="Calibri"/>
                <w:sz w:val="22"/>
                <w:szCs w:val="22"/>
              </w:rPr>
              <w:t xml:space="preserve"> </w:t>
            </w:r>
          </w:p>
          <w:p w14:paraId="1A9E151A" w14:textId="77777777" w:rsidR="00B96B39" w:rsidRPr="00DF6889" w:rsidRDefault="00B96B39" w:rsidP="00B96B39">
            <w:pPr>
              <w:jc w:val="center"/>
              <w:rPr>
                <w:sz w:val="22"/>
                <w:szCs w:val="22"/>
              </w:rPr>
            </w:pPr>
            <w:r w:rsidRPr="00DF6889">
              <w:rPr>
                <w:rFonts w:eastAsia="Calibri"/>
                <w:sz w:val="22"/>
                <w:szCs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3D9C3580" w14:textId="77777777" w:rsidR="00B96B39" w:rsidRPr="00DF6889" w:rsidRDefault="00B96B39" w:rsidP="00B96B39">
            <w:pPr>
              <w:ind w:right="43"/>
              <w:jc w:val="center"/>
              <w:rPr>
                <w:sz w:val="22"/>
                <w:szCs w:val="22"/>
              </w:rPr>
            </w:pPr>
            <w:r w:rsidRPr="00DF6889">
              <w:rPr>
                <w:rFonts w:eastAsia="Calibri"/>
                <w:sz w:val="22"/>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2CBD4C0A" w14:textId="77777777" w:rsidR="00B96B39" w:rsidRPr="00DF6889" w:rsidRDefault="00B96B39" w:rsidP="00B96B39">
            <w:pPr>
              <w:jc w:val="center"/>
              <w:rPr>
                <w:sz w:val="22"/>
                <w:szCs w:val="22"/>
              </w:rPr>
            </w:pPr>
            <w:r w:rsidRPr="00DF6889">
              <w:rPr>
                <w:rFonts w:eastAsia="Calibri"/>
                <w:sz w:val="22"/>
                <w:szCs w:val="22"/>
              </w:rPr>
              <w:t xml:space="preserve">Wiązane w paczkach po 20 szt. </w:t>
            </w:r>
          </w:p>
        </w:tc>
      </w:tr>
      <w:tr w:rsidR="00B96B39" w:rsidRPr="00DF6889" w14:paraId="7EB5C724" w14:textId="77777777" w:rsidTr="00B96B39">
        <w:tblPrEx>
          <w:tblCellMar>
            <w:left w:w="108" w:type="dxa"/>
            <w:right w:w="67" w:type="dxa"/>
          </w:tblCellMar>
        </w:tblPrEx>
        <w:trPr>
          <w:trHeight w:val="1897"/>
        </w:trPr>
        <w:tc>
          <w:tcPr>
            <w:tcW w:w="711" w:type="dxa"/>
            <w:tcBorders>
              <w:top w:val="single" w:sz="4" w:space="0" w:color="000000"/>
              <w:left w:val="single" w:sz="4" w:space="0" w:color="000000"/>
              <w:bottom w:val="single" w:sz="4" w:space="0" w:color="000000"/>
              <w:right w:val="single" w:sz="4" w:space="0" w:color="000000"/>
            </w:tcBorders>
          </w:tcPr>
          <w:p w14:paraId="22684140" w14:textId="77777777" w:rsidR="00B96B39" w:rsidRPr="00DF6889" w:rsidRDefault="00B96B39" w:rsidP="00B96B39">
            <w:pPr>
              <w:ind w:right="44"/>
              <w:jc w:val="center"/>
              <w:rPr>
                <w:sz w:val="22"/>
                <w:szCs w:val="22"/>
              </w:rPr>
            </w:pPr>
            <w:r w:rsidRPr="00DF6889">
              <w:rPr>
                <w:rFonts w:eastAsia="Calibri"/>
                <w:sz w:val="22"/>
                <w:szCs w:val="22"/>
              </w:rPr>
              <w:t xml:space="preserve">112. </w:t>
            </w:r>
          </w:p>
        </w:tc>
        <w:tc>
          <w:tcPr>
            <w:tcW w:w="3118" w:type="dxa"/>
            <w:gridSpan w:val="2"/>
            <w:tcBorders>
              <w:top w:val="single" w:sz="4" w:space="0" w:color="000000"/>
              <w:left w:val="single" w:sz="4" w:space="0" w:color="000000"/>
              <w:bottom w:val="single" w:sz="4" w:space="0" w:color="000000"/>
              <w:right w:val="single" w:sz="4" w:space="0" w:color="000000"/>
            </w:tcBorders>
          </w:tcPr>
          <w:p w14:paraId="149BE9AD" w14:textId="77777777" w:rsidR="00B96B39" w:rsidRPr="00DF6889" w:rsidRDefault="00B96B39" w:rsidP="00B96B39">
            <w:pPr>
              <w:rPr>
                <w:sz w:val="22"/>
                <w:szCs w:val="22"/>
              </w:rPr>
            </w:pPr>
            <w:r w:rsidRPr="00DF6889">
              <w:rPr>
                <w:rFonts w:eastAsia="Calibri"/>
                <w:sz w:val="22"/>
                <w:szCs w:val="22"/>
              </w:rPr>
              <w:t xml:space="preserve">Spodenki gimnastyczne żołnierskie </w:t>
            </w:r>
          </w:p>
        </w:tc>
        <w:tc>
          <w:tcPr>
            <w:tcW w:w="566" w:type="dxa"/>
            <w:tcBorders>
              <w:top w:val="single" w:sz="4" w:space="0" w:color="000000"/>
              <w:left w:val="single" w:sz="4" w:space="0" w:color="000000"/>
              <w:bottom w:val="single" w:sz="4" w:space="0" w:color="000000"/>
              <w:right w:val="single" w:sz="4" w:space="0" w:color="000000"/>
            </w:tcBorders>
          </w:tcPr>
          <w:p w14:paraId="3C6058E1" w14:textId="77777777" w:rsidR="00B96B39" w:rsidRPr="00DF6889" w:rsidRDefault="00B96B39" w:rsidP="00B96B39">
            <w:pPr>
              <w:ind w:right="41"/>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573E9112" w14:textId="77777777" w:rsidR="00B96B39" w:rsidRPr="00DF6889" w:rsidRDefault="00B96B39" w:rsidP="00B96B39">
            <w:pPr>
              <w:jc w:val="center"/>
              <w:rPr>
                <w:sz w:val="22"/>
                <w:szCs w:val="22"/>
              </w:rPr>
            </w:pPr>
            <w:r w:rsidRPr="00DF6889">
              <w:rPr>
                <w:rFonts w:eastAsia="Calibri"/>
                <w:sz w:val="22"/>
                <w:szCs w:val="22"/>
              </w:rPr>
              <w:t xml:space="preserve">Pranie wodne bez wykończenia </w:t>
            </w:r>
          </w:p>
        </w:tc>
        <w:tc>
          <w:tcPr>
            <w:tcW w:w="1844" w:type="dxa"/>
            <w:tcBorders>
              <w:top w:val="single" w:sz="4" w:space="0" w:color="000000"/>
              <w:left w:val="single" w:sz="4" w:space="0" w:color="000000"/>
              <w:bottom w:val="single" w:sz="4" w:space="0" w:color="000000"/>
              <w:right w:val="single" w:sz="4" w:space="0" w:color="000000"/>
            </w:tcBorders>
          </w:tcPr>
          <w:p w14:paraId="16503782" w14:textId="77777777" w:rsidR="00B96B39" w:rsidRPr="00DF6889" w:rsidRDefault="00B96B39" w:rsidP="00B96B39">
            <w:pPr>
              <w:spacing w:line="277" w:lineRule="auto"/>
              <w:jc w:val="center"/>
              <w:rPr>
                <w:sz w:val="22"/>
                <w:szCs w:val="22"/>
              </w:rPr>
            </w:pPr>
            <w:r w:rsidRPr="00DF6889">
              <w:rPr>
                <w:rFonts w:eastAsia="Calibri"/>
                <w:sz w:val="22"/>
                <w:szCs w:val="22"/>
              </w:rPr>
              <w:t xml:space="preserve">Jedną nogawkę założyć na drugą </w:t>
            </w:r>
          </w:p>
          <w:p w14:paraId="1E6E3325" w14:textId="77777777" w:rsidR="00B96B39" w:rsidRPr="00DF6889" w:rsidRDefault="00B96B39" w:rsidP="00B96B39">
            <w:pPr>
              <w:spacing w:line="278" w:lineRule="auto"/>
              <w:jc w:val="center"/>
              <w:rPr>
                <w:sz w:val="22"/>
                <w:szCs w:val="22"/>
              </w:rPr>
            </w:pPr>
            <w:r w:rsidRPr="00DF6889">
              <w:rPr>
                <w:rFonts w:eastAsia="Calibri"/>
                <w:sz w:val="22"/>
                <w:szCs w:val="22"/>
              </w:rPr>
              <w:t xml:space="preserve">(tył na zewnątrz), następnie złożyć po </w:t>
            </w:r>
          </w:p>
          <w:p w14:paraId="04ACDFC5" w14:textId="77777777" w:rsidR="00B96B39" w:rsidRPr="00DF6889" w:rsidRDefault="00B96B39" w:rsidP="00B96B39">
            <w:pPr>
              <w:jc w:val="center"/>
              <w:rPr>
                <w:sz w:val="22"/>
                <w:szCs w:val="22"/>
              </w:rPr>
            </w:pPr>
            <w:r w:rsidRPr="00DF6889">
              <w:rPr>
                <w:rFonts w:eastAsia="Calibri"/>
                <w:sz w:val="22"/>
                <w:szCs w:val="22"/>
              </w:rPr>
              <w:t xml:space="preserve">długości na dwie części </w:t>
            </w:r>
          </w:p>
        </w:tc>
        <w:tc>
          <w:tcPr>
            <w:tcW w:w="1843" w:type="dxa"/>
            <w:tcBorders>
              <w:top w:val="single" w:sz="4" w:space="0" w:color="000000"/>
              <w:left w:val="single" w:sz="4" w:space="0" w:color="000000"/>
              <w:bottom w:val="single" w:sz="4" w:space="0" w:color="000000"/>
              <w:right w:val="single" w:sz="4" w:space="0" w:color="000000"/>
            </w:tcBorders>
          </w:tcPr>
          <w:p w14:paraId="77114D6C" w14:textId="77777777" w:rsidR="00B96B39" w:rsidRPr="00DF6889" w:rsidRDefault="00B96B39" w:rsidP="00B96B39">
            <w:pPr>
              <w:spacing w:after="18"/>
              <w:ind w:right="45"/>
              <w:jc w:val="center"/>
              <w:rPr>
                <w:sz w:val="22"/>
                <w:szCs w:val="22"/>
              </w:rPr>
            </w:pPr>
            <w:r w:rsidRPr="00DF6889">
              <w:rPr>
                <w:rFonts w:eastAsia="Calibri"/>
                <w:sz w:val="22"/>
                <w:szCs w:val="22"/>
              </w:rPr>
              <w:t xml:space="preserve">W paczkach po  </w:t>
            </w:r>
          </w:p>
          <w:p w14:paraId="6DD425A9" w14:textId="77777777" w:rsidR="00B96B39" w:rsidRPr="00DF6889" w:rsidRDefault="00B96B39" w:rsidP="00B96B39">
            <w:pPr>
              <w:ind w:right="35"/>
              <w:jc w:val="center"/>
              <w:rPr>
                <w:sz w:val="22"/>
                <w:szCs w:val="22"/>
              </w:rPr>
            </w:pPr>
            <w:r w:rsidRPr="00DF6889">
              <w:rPr>
                <w:rFonts w:eastAsia="Calibri"/>
                <w:sz w:val="22"/>
                <w:szCs w:val="22"/>
              </w:rPr>
              <w:t xml:space="preserve">20 szt. Wiązanie  w dwóch miejscach. </w:t>
            </w:r>
          </w:p>
        </w:tc>
      </w:tr>
      <w:tr w:rsidR="00B96B39" w:rsidRPr="00DF6889" w14:paraId="69B0AD12" w14:textId="77777777" w:rsidTr="00B96B39">
        <w:tblPrEx>
          <w:tblCellMar>
            <w:left w:w="108" w:type="dxa"/>
            <w:right w:w="67" w:type="dxa"/>
          </w:tblCellMar>
        </w:tblPrEx>
        <w:trPr>
          <w:trHeight w:val="1332"/>
        </w:trPr>
        <w:tc>
          <w:tcPr>
            <w:tcW w:w="711" w:type="dxa"/>
            <w:tcBorders>
              <w:top w:val="single" w:sz="4" w:space="0" w:color="000000"/>
              <w:left w:val="single" w:sz="4" w:space="0" w:color="000000"/>
              <w:bottom w:val="single" w:sz="4" w:space="0" w:color="000000"/>
              <w:right w:val="single" w:sz="4" w:space="0" w:color="000000"/>
            </w:tcBorders>
          </w:tcPr>
          <w:p w14:paraId="1EA5AEEF" w14:textId="77777777" w:rsidR="00B96B39" w:rsidRPr="00DF6889" w:rsidRDefault="00B96B39" w:rsidP="00B96B39">
            <w:pPr>
              <w:ind w:right="44"/>
              <w:jc w:val="center"/>
              <w:rPr>
                <w:sz w:val="22"/>
                <w:szCs w:val="22"/>
              </w:rPr>
            </w:pPr>
            <w:r w:rsidRPr="00DF6889">
              <w:rPr>
                <w:rFonts w:eastAsia="Calibri"/>
                <w:sz w:val="22"/>
                <w:szCs w:val="22"/>
              </w:rPr>
              <w:t xml:space="preserve">114. </w:t>
            </w:r>
          </w:p>
        </w:tc>
        <w:tc>
          <w:tcPr>
            <w:tcW w:w="3118" w:type="dxa"/>
            <w:gridSpan w:val="2"/>
            <w:tcBorders>
              <w:top w:val="single" w:sz="4" w:space="0" w:color="000000"/>
              <w:left w:val="single" w:sz="4" w:space="0" w:color="000000"/>
              <w:bottom w:val="single" w:sz="4" w:space="0" w:color="000000"/>
              <w:right w:val="single" w:sz="4" w:space="0" w:color="000000"/>
            </w:tcBorders>
          </w:tcPr>
          <w:p w14:paraId="5534CE3B" w14:textId="77777777" w:rsidR="00B96B39" w:rsidRPr="00DF6889" w:rsidRDefault="00B96B39" w:rsidP="00B96B39">
            <w:pPr>
              <w:rPr>
                <w:sz w:val="22"/>
                <w:szCs w:val="22"/>
              </w:rPr>
            </w:pPr>
            <w:r w:rsidRPr="00DF6889">
              <w:rPr>
                <w:rFonts w:eastAsia="Calibri"/>
                <w:sz w:val="22"/>
                <w:szCs w:val="22"/>
              </w:rPr>
              <w:t xml:space="preserve">Spodenki letnie koloru khaki </w:t>
            </w:r>
          </w:p>
        </w:tc>
        <w:tc>
          <w:tcPr>
            <w:tcW w:w="566" w:type="dxa"/>
            <w:tcBorders>
              <w:top w:val="single" w:sz="4" w:space="0" w:color="000000"/>
              <w:left w:val="single" w:sz="4" w:space="0" w:color="000000"/>
              <w:bottom w:val="single" w:sz="4" w:space="0" w:color="000000"/>
              <w:right w:val="single" w:sz="4" w:space="0" w:color="000000"/>
            </w:tcBorders>
          </w:tcPr>
          <w:p w14:paraId="65D88B3E" w14:textId="77777777" w:rsidR="00B96B39" w:rsidRPr="00DF6889" w:rsidRDefault="00B96B39" w:rsidP="00B96B39">
            <w:pPr>
              <w:ind w:right="41"/>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3F62B33F" w14:textId="77777777" w:rsidR="00B96B39" w:rsidRPr="00DF6889" w:rsidRDefault="00B96B39" w:rsidP="00B96B39">
            <w:pPr>
              <w:spacing w:line="277" w:lineRule="auto"/>
              <w:jc w:val="center"/>
              <w:rPr>
                <w:sz w:val="22"/>
                <w:szCs w:val="22"/>
              </w:rPr>
            </w:pPr>
            <w:r w:rsidRPr="00DF6889">
              <w:rPr>
                <w:rFonts w:eastAsia="Calibri"/>
                <w:sz w:val="22"/>
                <w:szCs w:val="22"/>
              </w:rPr>
              <w:t xml:space="preserve">Czyszczenie chemiczne lub </w:t>
            </w:r>
          </w:p>
          <w:p w14:paraId="48835D0A" w14:textId="77777777" w:rsidR="00B96B39" w:rsidRPr="00DF6889" w:rsidRDefault="00B96B39" w:rsidP="00B96B39">
            <w:pPr>
              <w:jc w:val="center"/>
              <w:rPr>
                <w:sz w:val="22"/>
                <w:szCs w:val="22"/>
              </w:rPr>
            </w:pPr>
            <w:r w:rsidRPr="00DF6889">
              <w:rPr>
                <w:rFonts w:eastAsia="Calibri"/>
                <w:sz w:val="22"/>
                <w:szCs w:val="22"/>
              </w:rPr>
              <w:t xml:space="preserve">pranie wodne bez wykończenia </w:t>
            </w:r>
          </w:p>
        </w:tc>
        <w:tc>
          <w:tcPr>
            <w:tcW w:w="1844" w:type="dxa"/>
            <w:tcBorders>
              <w:top w:val="single" w:sz="4" w:space="0" w:color="000000"/>
              <w:left w:val="single" w:sz="4" w:space="0" w:color="000000"/>
              <w:bottom w:val="single" w:sz="4" w:space="0" w:color="000000"/>
              <w:right w:val="single" w:sz="4" w:space="0" w:color="000000"/>
            </w:tcBorders>
          </w:tcPr>
          <w:p w14:paraId="72952AB6" w14:textId="77777777" w:rsidR="00B96B39" w:rsidRPr="00DF6889" w:rsidRDefault="00B96B39" w:rsidP="00B96B39">
            <w:pPr>
              <w:spacing w:after="2" w:line="277" w:lineRule="auto"/>
              <w:jc w:val="center"/>
              <w:rPr>
                <w:sz w:val="22"/>
                <w:szCs w:val="22"/>
              </w:rPr>
            </w:pPr>
            <w:r w:rsidRPr="00DF6889">
              <w:rPr>
                <w:rFonts w:eastAsia="Calibri"/>
                <w:sz w:val="22"/>
                <w:szCs w:val="22"/>
              </w:rPr>
              <w:t xml:space="preserve">Jedną nogawkę założyć na drugą </w:t>
            </w:r>
          </w:p>
          <w:p w14:paraId="5F947F67" w14:textId="77777777" w:rsidR="00B96B39" w:rsidRPr="00DF6889" w:rsidRDefault="00B96B39" w:rsidP="00B96B39">
            <w:pPr>
              <w:ind w:right="44"/>
              <w:jc w:val="center"/>
              <w:rPr>
                <w:sz w:val="22"/>
                <w:szCs w:val="22"/>
              </w:rPr>
            </w:pPr>
            <w:r w:rsidRPr="00DF6889">
              <w:rPr>
                <w:rFonts w:eastAsia="Calibri"/>
                <w:sz w:val="22"/>
                <w:szCs w:val="22"/>
              </w:rPr>
              <w:t xml:space="preserve"> (tył na zewnątrz),  </w:t>
            </w:r>
          </w:p>
        </w:tc>
        <w:tc>
          <w:tcPr>
            <w:tcW w:w="1843" w:type="dxa"/>
            <w:tcBorders>
              <w:top w:val="single" w:sz="4" w:space="0" w:color="000000"/>
              <w:left w:val="single" w:sz="4" w:space="0" w:color="000000"/>
              <w:bottom w:val="single" w:sz="4" w:space="0" w:color="000000"/>
              <w:right w:val="single" w:sz="4" w:space="0" w:color="000000"/>
            </w:tcBorders>
          </w:tcPr>
          <w:p w14:paraId="5EE872D9" w14:textId="77777777" w:rsidR="00B96B39" w:rsidRPr="00DF6889" w:rsidRDefault="00B96B39" w:rsidP="00B96B39">
            <w:pPr>
              <w:spacing w:after="18"/>
              <w:ind w:right="45"/>
              <w:jc w:val="center"/>
              <w:rPr>
                <w:sz w:val="22"/>
                <w:szCs w:val="22"/>
              </w:rPr>
            </w:pPr>
            <w:r w:rsidRPr="00DF6889">
              <w:rPr>
                <w:rFonts w:eastAsia="Calibri"/>
                <w:sz w:val="22"/>
                <w:szCs w:val="22"/>
              </w:rPr>
              <w:t xml:space="preserve">W paczkach po  </w:t>
            </w:r>
          </w:p>
          <w:p w14:paraId="168AE645" w14:textId="77777777" w:rsidR="00B96B39" w:rsidRPr="00DF6889" w:rsidRDefault="00B96B39" w:rsidP="00B96B39">
            <w:pPr>
              <w:ind w:right="35"/>
              <w:jc w:val="center"/>
              <w:rPr>
                <w:sz w:val="22"/>
                <w:szCs w:val="22"/>
              </w:rPr>
            </w:pPr>
            <w:r w:rsidRPr="00DF6889">
              <w:rPr>
                <w:rFonts w:eastAsia="Calibri"/>
                <w:sz w:val="22"/>
                <w:szCs w:val="22"/>
              </w:rPr>
              <w:t xml:space="preserve">10 szt. Wiązanie  w dwóch miejscach </w:t>
            </w:r>
          </w:p>
        </w:tc>
      </w:tr>
      <w:tr w:rsidR="00B96B39" w:rsidRPr="00DF6889" w14:paraId="3B5B1088" w14:textId="77777777" w:rsidTr="00B96B39">
        <w:tblPrEx>
          <w:tblCellMar>
            <w:left w:w="108" w:type="dxa"/>
            <w:right w:w="67" w:type="dxa"/>
          </w:tblCellMar>
        </w:tblPrEx>
        <w:trPr>
          <w:trHeight w:val="1896"/>
        </w:trPr>
        <w:tc>
          <w:tcPr>
            <w:tcW w:w="711" w:type="dxa"/>
            <w:tcBorders>
              <w:top w:val="single" w:sz="4" w:space="0" w:color="000000"/>
              <w:left w:val="single" w:sz="4" w:space="0" w:color="000000"/>
              <w:bottom w:val="single" w:sz="4" w:space="0" w:color="000000"/>
              <w:right w:val="single" w:sz="4" w:space="0" w:color="000000"/>
            </w:tcBorders>
          </w:tcPr>
          <w:p w14:paraId="39EC7ABC" w14:textId="77777777" w:rsidR="00B96B39" w:rsidRPr="00DF6889" w:rsidRDefault="00B96B39" w:rsidP="00B96B39">
            <w:pPr>
              <w:ind w:right="44"/>
              <w:jc w:val="center"/>
              <w:rPr>
                <w:sz w:val="22"/>
                <w:szCs w:val="22"/>
              </w:rPr>
            </w:pPr>
            <w:r w:rsidRPr="00DF6889">
              <w:rPr>
                <w:rFonts w:eastAsia="Calibri"/>
                <w:sz w:val="22"/>
                <w:szCs w:val="22"/>
              </w:rPr>
              <w:t xml:space="preserve">115. </w:t>
            </w:r>
          </w:p>
        </w:tc>
        <w:tc>
          <w:tcPr>
            <w:tcW w:w="3118" w:type="dxa"/>
            <w:gridSpan w:val="2"/>
            <w:tcBorders>
              <w:top w:val="single" w:sz="4" w:space="0" w:color="000000"/>
              <w:left w:val="single" w:sz="4" w:space="0" w:color="000000"/>
              <w:bottom w:val="single" w:sz="4" w:space="0" w:color="000000"/>
              <w:right w:val="single" w:sz="4" w:space="0" w:color="000000"/>
            </w:tcBorders>
          </w:tcPr>
          <w:p w14:paraId="402D470D" w14:textId="77777777" w:rsidR="00B96B39" w:rsidRPr="00DF6889" w:rsidRDefault="00B96B39" w:rsidP="00B96B39">
            <w:pPr>
              <w:rPr>
                <w:sz w:val="22"/>
                <w:szCs w:val="22"/>
              </w:rPr>
            </w:pPr>
            <w:r w:rsidRPr="00DF6889">
              <w:rPr>
                <w:rFonts w:eastAsia="Calibri"/>
                <w:sz w:val="22"/>
                <w:szCs w:val="22"/>
              </w:rPr>
              <w:t xml:space="preserve">Spodenki sportowe </w:t>
            </w:r>
          </w:p>
        </w:tc>
        <w:tc>
          <w:tcPr>
            <w:tcW w:w="566" w:type="dxa"/>
            <w:tcBorders>
              <w:top w:val="single" w:sz="4" w:space="0" w:color="000000"/>
              <w:left w:val="single" w:sz="4" w:space="0" w:color="000000"/>
              <w:bottom w:val="single" w:sz="4" w:space="0" w:color="000000"/>
              <w:right w:val="single" w:sz="4" w:space="0" w:color="000000"/>
            </w:tcBorders>
          </w:tcPr>
          <w:p w14:paraId="240BA5E0" w14:textId="77777777" w:rsidR="00B96B39" w:rsidRPr="00DF6889" w:rsidRDefault="00B96B39" w:rsidP="00B96B39">
            <w:pPr>
              <w:ind w:right="41"/>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6DE74848" w14:textId="77777777" w:rsidR="00B96B39" w:rsidRPr="00DF6889" w:rsidRDefault="00B96B39" w:rsidP="00B96B39">
            <w:pPr>
              <w:jc w:val="center"/>
              <w:rPr>
                <w:sz w:val="22"/>
                <w:szCs w:val="22"/>
              </w:rPr>
            </w:pPr>
            <w:r w:rsidRPr="00DF6889">
              <w:rPr>
                <w:rFonts w:eastAsia="Calibri"/>
                <w:sz w:val="22"/>
                <w:szCs w:val="22"/>
              </w:rPr>
              <w:t xml:space="preserve">Pranie wodne bez wykończenia </w:t>
            </w:r>
          </w:p>
        </w:tc>
        <w:tc>
          <w:tcPr>
            <w:tcW w:w="1844" w:type="dxa"/>
            <w:tcBorders>
              <w:top w:val="single" w:sz="4" w:space="0" w:color="000000"/>
              <w:left w:val="single" w:sz="4" w:space="0" w:color="000000"/>
              <w:bottom w:val="single" w:sz="4" w:space="0" w:color="000000"/>
              <w:right w:val="single" w:sz="4" w:space="0" w:color="000000"/>
            </w:tcBorders>
          </w:tcPr>
          <w:p w14:paraId="5CCCDE0D" w14:textId="77777777" w:rsidR="00B96B39" w:rsidRPr="00DF6889" w:rsidRDefault="00B96B39" w:rsidP="00B96B39">
            <w:pPr>
              <w:spacing w:line="277" w:lineRule="auto"/>
              <w:jc w:val="center"/>
              <w:rPr>
                <w:sz w:val="22"/>
                <w:szCs w:val="22"/>
              </w:rPr>
            </w:pPr>
            <w:r w:rsidRPr="00DF6889">
              <w:rPr>
                <w:rFonts w:eastAsia="Calibri"/>
                <w:sz w:val="22"/>
                <w:szCs w:val="22"/>
              </w:rPr>
              <w:t xml:space="preserve">Jedną nogawkę założyć na drugą </w:t>
            </w:r>
          </w:p>
          <w:p w14:paraId="3A6F8824" w14:textId="77777777" w:rsidR="00B96B39" w:rsidRPr="00DF6889" w:rsidRDefault="00B96B39" w:rsidP="00B96B39">
            <w:pPr>
              <w:spacing w:line="278" w:lineRule="auto"/>
              <w:rPr>
                <w:sz w:val="22"/>
                <w:szCs w:val="22"/>
              </w:rPr>
            </w:pPr>
            <w:r w:rsidRPr="00DF6889">
              <w:rPr>
                <w:rFonts w:eastAsia="Calibri"/>
                <w:sz w:val="22"/>
                <w:szCs w:val="22"/>
              </w:rPr>
              <w:t xml:space="preserve"> (tył na zewnątrz), następnie złożyć po </w:t>
            </w:r>
          </w:p>
          <w:p w14:paraId="63C6AABD" w14:textId="77777777" w:rsidR="00B96B39" w:rsidRPr="00DF6889" w:rsidRDefault="00B96B39" w:rsidP="00B96B39">
            <w:pPr>
              <w:jc w:val="center"/>
              <w:rPr>
                <w:sz w:val="22"/>
                <w:szCs w:val="22"/>
              </w:rPr>
            </w:pPr>
            <w:r w:rsidRPr="00DF6889">
              <w:rPr>
                <w:rFonts w:eastAsia="Calibri"/>
                <w:sz w:val="22"/>
                <w:szCs w:val="22"/>
              </w:rPr>
              <w:t xml:space="preserve">długości na dwie części </w:t>
            </w:r>
          </w:p>
        </w:tc>
        <w:tc>
          <w:tcPr>
            <w:tcW w:w="1843" w:type="dxa"/>
            <w:tcBorders>
              <w:top w:val="single" w:sz="4" w:space="0" w:color="000000"/>
              <w:left w:val="single" w:sz="4" w:space="0" w:color="000000"/>
              <w:bottom w:val="single" w:sz="4" w:space="0" w:color="000000"/>
              <w:right w:val="single" w:sz="4" w:space="0" w:color="000000"/>
            </w:tcBorders>
          </w:tcPr>
          <w:p w14:paraId="5790F072" w14:textId="77777777" w:rsidR="00B96B39" w:rsidRPr="00DF6889" w:rsidRDefault="00B96B39" w:rsidP="00B96B39">
            <w:pPr>
              <w:spacing w:after="18"/>
              <w:ind w:right="45"/>
              <w:jc w:val="center"/>
              <w:rPr>
                <w:sz w:val="22"/>
                <w:szCs w:val="22"/>
              </w:rPr>
            </w:pPr>
            <w:r w:rsidRPr="00DF6889">
              <w:rPr>
                <w:rFonts w:eastAsia="Calibri"/>
                <w:sz w:val="22"/>
                <w:szCs w:val="22"/>
              </w:rPr>
              <w:t xml:space="preserve">W paczkach po  </w:t>
            </w:r>
          </w:p>
          <w:p w14:paraId="6E6532CF" w14:textId="77777777" w:rsidR="00B96B39" w:rsidRPr="00DF6889" w:rsidRDefault="00B96B39" w:rsidP="00B96B39">
            <w:pPr>
              <w:ind w:right="35"/>
              <w:jc w:val="center"/>
              <w:rPr>
                <w:sz w:val="22"/>
                <w:szCs w:val="22"/>
              </w:rPr>
            </w:pPr>
            <w:r w:rsidRPr="00DF6889">
              <w:rPr>
                <w:rFonts w:eastAsia="Calibri"/>
                <w:sz w:val="22"/>
                <w:szCs w:val="22"/>
              </w:rPr>
              <w:t xml:space="preserve">20 szt. Wiązanie  w dwóch miejscach </w:t>
            </w:r>
          </w:p>
        </w:tc>
      </w:tr>
    </w:tbl>
    <w:p w14:paraId="2F960973" w14:textId="77777777" w:rsidR="00B96B39" w:rsidRPr="00DF6889" w:rsidRDefault="00B96B39" w:rsidP="00B96B39">
      <w:pPr>
        <w:ind w:right="104"/>
        <w:rPr>
          <w:sz w:val="22"/>
          <w:szCs w:val="22"/>
        </w:rPr>
      </w:pPr>
    </w:p>
    <w:tbl>
      <w:tblPr>
        <w:tblStyle w:val="TableGrid"/>
        <w:tblW w:w="9926" w:type="dxa"/>
        <w:tblInd w:w="-108" w:type="dxa"/>
        <w:tblCellMar>
          <w:top w:w="45" w:type="dxa"/>
          <w:left w:w="108" w:type="dxa"/>
          <w:right w:w="85" w:type="dxa"/>
        </w:tblCellMar>
        <w:tblLook w:val="04A0" w:firstRow="1" w:lastRow="0" w:firstColumn="1" w:lastColumn="0" w:noHBand="0" w:noVBand="1"/>
      </w:tblPr>
      <w:tblGrid>
        <w:gridCol w:w="711"/>
        <w:gridCol w:w="3118"/>
        <w:gridCol w:w="566"/>
        <w:gridCol w:w="1844"/>
        <w:gridCol w:w="1844"/>
        <w:gridCol w:w="1843"/>
      </w:tblGrid>
      <w:tr w:rsidR="00B96B39" w:rsidRPr="00DF6889" w14:paraId="5FF56836" w14:textId="77777777" w:rsidTr="00B96B39">
        <w:trPr>
          <w:trHeight w:val="1894"/>
        </w:trPr>
        <w:tc>
          <w:tcPr>
            <w:tcW w:w="711" w:type="dxa"/>
            <w:tcBorders>
              <w:top w:val="single" w:sz="4" w:space="0" w:color="000000"/>
              <w:left w:val="single" w:sz="4" w:space="0" w:color="000000"/>
              <w:bottom w:val="single" w:sz="4" w:space="0" w:color="000000"/>
              <w:right w:val="single" w:sz="4" w:space="0" w:color="000000"/>
            </w:tcBorders>
          </w:tcPr>
          <w:p w14:paraId="29F544AA" w14:textId="77777777" w:rsidR="00B96B39" w:rsidRPr="00DF6889" w:rsidRDefault="00B96B39" w:rsidP="00B96B39">
            <w:pPr>
              <w:ind w:right="26"/>
              <w:jc w:val="center"/>
              <w:rPr>
                <w:sz w:val="22"/>
                <w:szCs w:val="22"/>
              </w:rPr>
            </w:pPr>
            <w:r w:rsidRPr="00DF6889">
              <w:rPr>
                <w:rFonts w:eastAsia="Calibri"/>
                <w:sz w:val="22"/>
                <w:szCs w:val="22"/>
              </w:rPr>
              <w:t xml:space="preserve">116. </w:t>
            </w:r>
          </w:p>
        </w:tc>
        <w:tc>
          <w:tcPr>
            <w:tcW w:w="3118" w:type="dxa"/>
            <w:tcBorders>
              <w:top w:val="single" w:sz="4" w:space="0" w:color="000000"/>
              <w:left w:val="single" w:sz="4" w:space="0" w:color="000000"/>
              <w:bottom w:val="single" w:sz="4" w:space="0" w:color="000000"/>
              <w:right w:val="single" w:sz="4" w:space="0" w:color="000000"/>
            </w:tcBorders>
          </w:tcPr>
          <w:p w14:paraId="4157F6F7" w14:textId="77777777" w:rsidR="00B96B39" w:rsidRPr="00DF6889" w:rsidRDefault="00B96B39" w:rsidP="00B96B39">
            <w:pPr>
              <w:rPr>
                <w:sz w:val="22"/>
                <w:szCs w:val="22"/>
              </w:rPr>
            </w:pPr>
            <w:r w:rsidRPr="00DF6889">
              <w:rPr>
                <w:rFonts w:eastAsia="Calibri"/>
                <w:sz w:val="22"/>
                <w:szCs w:val="22"/>
              </w:rPr>
              <w:t xml:space="preserve">Spodnie czołgisty </w:t>
            </w:r>
          </w:p>
        </w:tc>
        <w:tc>
          <w:tcPr>
            <w:tcW w:w="566" w:type="dxa"/>
            <w:tcBorders>
              <w:top w:val="single" w:sz="4" w:space="0" w:color="000000"/>
              <w:left w:val="single" w:sz="4" w:space="0" w:color="000000"/>
              <w:bottom w:val="single" w:sz="4" w:space="0" w:color="000000"/>
              <w:right w:val="single" w:sz="4" w:space="0" w:color="000000"/>
            </w:tcBorders>
          </w:tcPr>
          <w:p w14:paraId="66AA26F6" w14:textId="77777777" w:rsidR="00B96B39" w:rsidRPr="00DF6889" w:rsidRDefault="00B96B39" w:rsidP="00B96B39">
            <w:pPr>
              <w:ind w:right="24"/>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28A5A547" w14:textId="77777777" w:rsidR="00B96B39" w:rsidRPr="00DF6889" w:rsidRDefault="00B96B39" w:rsidP="00B96B39">
            <w:pPr>
              <w:spacing w:line="277" w:lineRule="auto"/>
              <w:jc w:val="center"/>
              <w:rPr>
                <w:sz w:val="22"/>
                <w:szCs w:val="22"/>
              </w:rPr>
            </w:pPr>
            <w:r w:rsidRPr="00DF6889">
              <w:rPr>
                <w:rFonts w:eastAsia="Calibri"/>
                <w:sz w:val="22"/>
                <w:szCs w:val="22"/>
              </w:rPr>
              <w:t xml:space="preserve">Czyszczenie chemiczne lub </w:t>
            </w:r>
          </w:p>
          <w:p w14:paraId="75C25C92" w14:textId="77777777" w:rsidR="00B96B39" w:rsidRPr="00DF6889" w:rsidRDefault="00B96B39" w:rsidP="00B96B39">
            <w:pPr>
              <w:jc w:val="center"/>
              <w:rPr>
                <w:sz w:val="22"/>
                <w:szCs w:val="22"/>
              </w:rPr>
            </w:pPr>
            <w:r w:rsidRPr="00DF6889">
              <w:rPr>
                <w:rFonts w:eastAsia="Calibri"/>
                <w:sz w:val="22"/>
                <w:szCs w:val="22"/>
              </w:rPr>
              <w:t xml:space="preserve">pranie wodne bez wykończenia </w:t>
            </w:r>
          </w:p>
        </w:tc>
        <w:tc>
          <w:tcPr>
            <w:tcW w:w="1844" w:type="dxa"/>
            <w:tcBorders>
              <w:top w:val="single" w:sz="4" w:space="0" w:color="000000"/>
              <w:left w:val="single" w:sz="4" w:space="0" w:color="000000"/>
              <w:bottom w:val="single" w:sz="4" w:space="0" w:color="000000"/>
              <w:right w:val="single" w:sz="4" w:space="0" w:color="000000"/>
            </w:tcBorders>
          </w:tcPr>
          <w:p w14:paraId="3C664DB1" w14:textId="77777777" w:rsidR="00B96B39" w:rsidRPr="00DF6889" w:rsidRDefault="00B96B39" w:rsidP="00B96B39">
            <w:pPr>
              <w:spacing w:line="277" w:lineRule="auto"/>
              <w:jc w:val="center"/>
              <w:rPr>
                <w:sz w:val="22"/>
                <w:szCs w:val="22"/>
              </w:rPr>
            </w:pPr>
            <w:r w:rsidRPr="00DF6889">
              <w:rPr>
                <w:rFonts w:eastAsia="Calibri"/>
                <w:sz w:val="22"/>
                <w:szCs w:val="22"/>
              </w:rPr>
              <w:t xml:space="preserve">Jedną nogawkę założyć na drugą </w:t>
            </w:r>
          </w:p>
          <w:p w14:paraId="3BBF547F" w14:textId="77777777" w:rsidR="00B96B39" w:rsidRPr="00DF6889" w:rsidRDefault="00B96B39" w:rsidP="00B96B39">
            <w:pPr>
              <w:spacing w:line="277" w:lineRule="auto"/>
              <w:rPr>
                <w:sz w:val="22"/>
                <w:szCs w:val="22"/>
              </w:rPr>
            </w:pPr>
            <w:r w:rsidRPr="00DF6889">
              <w:rPr>
                <w:rFonts w:eastAsia="Calibri"/>
                <w:sz w:val="22"/>
                <w:szCs w:val="22"/>
              </w:rPr>
              <w:t xml:space="preserve"> (tył na zewnątrz), następnie złożyć po </w:t>
            </w:r>
          </w:p>
          <w:p w14:paraId="361953C5" w14:textId="77777777" w:rsidR="00B96B39" w:rsidRPr="00DF6889" w:rsidRDefault="00B96B39" w:rsidP="00B96B39">
            <w:pPr>
              <w:jc w:val="center"/>
              <w:rPr>
                <w:sz w:val="22"/>
                <w:szCs w:val="22"/>
              </w:rPr>
            </w:pPr>
            <w:r w:rsidRPr="00DF6889">
              <w:rPr>
                <w:rFonts w:eastAsia="Calibri"/>
                <w:sz w:val="22"/>
                <w:szCs w:val="22"/>
              </w:rPr>
              <w:t xml:space="preserve">długości na dwie części </w:t>
            </w:r>
          </w:p>
        </w:tc>
        <w:tc>
          <w:tcPr>
            <w:tcW w:w="1843" w:type="dxa"/>
            <w:tcBorders>
              <w:top w:val="single" w:sz="4" w:space="0" w:color="000000"/>
              <w:left w:val="single" w:sz="4" w:space="0" w:color="000000"/>
              <w:bottom w:val="single" w:sz="4" w:space="0" w:color="000000"/>
              <w:right w:val="single" w:sz="4" w:space="0" w:color="000000"/>
            </w:tcBorders>
          </w:tcPr>
          <w:p w14:paraId="04AF78EC" w14:textId="77777777" w:rsidR="00B96B39" w:rsidRPr="00DF6889" w:rsidRDefault="00B96B39" w:rsidP="00B96B39">
            <w:pPr>
              <w:spacing w:after="18"/>
              <w:ind w:right="28"/>
              <w:jc w:val="center"/>
              <w:rPr>
                <w:sz w:val="22"/>
                <w:szCs w:val="22"/>
              </w:rPr>
            </w:pPr>
            <w:r w:rsidRPr="00DF6889">
              <w:rPr>
                <w:rFonts w:eastAsia="Calibri"/>
                <w:sz w:val="22"/>
                <w:szCs w:val="22"/>
              </w:rPr>
              <w:t xml:space="preserve">W paczkach po  </w:t>
            </w:r>
          </w:p>
          <w:p w14:paraId="5ABEACBB" w14:textId="77777777" w:rsidR="00B96B39" w:rsidRPr="00DF6889" w:rsidRDefault="00B96B39" w:rsidP="00B96B39">
            <w:pPr>
              <w:ind w:right="18"/>
              <w:jc w:val="center"/>
              <w:rPr>
                <w:sz w:val="22"/>
                <w:szCs w:val="22"/>
              </w:rPr>
            </w:pPr>
            <w:r w:rsidRPr="00DF6889">
              <w:rPr>
                <w:rFonts w:eastAsia="Calibri"/>
                <w:sz w:val="22"/>
                <w:szCs w:val="22"/>
              </w:rPr>
              <w:t xml:space="preserve">10 szt. Wiązanie  w dwóch miejscach </w:t>
            </w:r>
          </w:p>
        </w:tc>
      </w:tr>
      <w:tr w:rsidR="00B96B39" w:rsidRPr="00DF6889" w14:paraId="247443A9" w14:textId="77777777" w:rsidTr="00B96B39">
        <w:trPr>
          <w:trHeight w:val="1897"/>
        </w:trPr>
        <w:tc>
          <w:tcPr>
            <w:tcW w:w="711" w:type="dxa"/>
            <w:tcBorders>
              <w:top w:val="single" w:sz="4" w:space="0" w:color="000000"/>
              <w:left w:val="single" w:sz="4" w:space="0" w:color="000000"/>
              <w:bottom w:val="single" w:sz="4" w:space="0" w:color="000000"/>
              <w:right w:val="single" w:sz="4" w:space="0" w:color="000000"/>
            </w:tcBorders>
          </w:tcPr>
          <w:p w14:paraId="64ABB722" w14:textId="77777777" w:rsidR="00B96B39" w:rsidRPr="00DF6889" w:rsidRDefault="00B96B39" w:rsidP="00B96B39">
            <w:pPr>
              <w:ind w:right="26"/>
              <w:jc w:val="center"/>
              <w:rPr>
                <w:sz w:val="22"/>
                <w:szCs w:val="22"/>
              </w:rPr>
            </w:pPr>
            <w:r w:rsidRPr="00DF6889">
              <w:rPr>
                <w:rFonts w:eastAsia="Calibri"/>
                <w:sz w:val="22"/>
                <w:szCs w:val="22"/>
              </w:rPr>
              <w:lastRenderedPageBreak/>
              <w:t xml:space="preserve">117. </w:t>
            </w:r>
          </w:p>
        </w:tc>
        <w:tc>
          <w:tcPr>
            <w:tcW w:w="3118" w:type="dxa"/>
            <w:tcBorders>
              <w:top w:val="single" w:sz="4" w:space="0" w:color="000000"/>
              <w:left w:val="single" w:sz="4" w:space="0" w:color="000000"/>
              <w:bottom w:val="single" w:sz="4" w:space="0" w:color="000000"/>
              <w:right w:val="single" w:sz="4" w:space="0" w:color="000000"/>
            </w:tcBorders>
          </w:tcPr>
          <w:p w14:paraId="2A9D7330" w14:textId="77777777" w:rsidR="00B96B39" w:rsidRPr="00DF6889" w:rsidRDefault="00B96B39" w:rsidP="00B96B39">
            <w:pPr>
              <w:rPr>
                <w:sz w:val="22"/>
                <w:szCs w:val="22"/>
              </w:rPr>
            </w:pPr>
            <w:r w:rsidRPr="00DF6889">
              <w:rPr>
                <w:rFonts w:eastAsia="Calibri"/>
                <w:sz w:val="22"/>
                <w:szCs w:val="22"/>
              </w:rPr>
              <w:t xml:space="preserve">Spodnie dresów </w:t>
            </w:r>
          </w:p>
        </w:tc>
        <w:tc>
          <w:tcPr>
            <w:tcW w:w="566" w:type="dxa"/>
            <w:tcBorders>
              <w:top w:val="single" w:sz="4" w:space="0" w:color="000000"/>
              <w:left w:val="single" w:sz="4" w:space="0" w:color="000000"/>
              <w:bottom w:val="single" w:sz="4" w:space="0" w:color="000000"/>
              <w:right w:val="single" w:sz="4" w:space="0" w:color="000000"/>
            </w:tcBorders>
          </w:tcPr>
          <w:p w14:paraId="7558B820" w14:textId="77777777" w:rsidR="00B96B39" w:rsidRPr="00DF6889" w:rsidRDefault="00B96B39" w:rsidP="00B96B39">
            <w:pPr>
              <w:ind w:right="24"/>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679C8C99" w14:textId="77777777" w:rsidR="00B96B39" w:rsidRPr="00DF6889" w:rsidRDefault="00B96B39" w:rsidP="00B96B39">
            <w:pPr>
              <w:spacing w:line="277" w:lineRule="auto"/>
              <w:jc w:val="center"/>
              <w:rPr>
                <w:sz w:val="22"/>
                <w:szCs w:val="22"/>
              </w:rPr>
            </w:pPr>
            <w:r w:rsidRPr="00DF6889">
              <w:rPr>
                <w:rFonts w:eastAsia="Calibri"/>
                <w:sz w:val="22"/>
                <w:szCs w:val="22"/>
              </w:rPr>
              <w:t xml:space="preserve">Czyszczenie chemiczne lub </w:t>
            </w:r>
          </w:p>
          <w:p w14:paraId="7BCAB5DA" w14:textId="77777777" w:rsidR="00B96B39" w:rsidRPr="00DF6889" w:rsidRDefault="00B96B39" w:rsidP="00B96B39">
            <w:pPr>
              <w:jc w:val="center"/>
              <w:rPr>
                <w:sz w:val="22"/>
                <w:szCs w:val="22"/>
              </w:rPr>
            </w:pPr>
            <w:r w:rsidRPr="00DF6889">
              <w:rPr>
                <w:rFonts w:eastAsia="Calibri"/>
                <w:sz w:val="22"/>
                <w:szCs w:val="22"/>
              </w:rPr>
              <w:t xml:space="preserve">pranie wodne bez wykończenia </w:t>
            </w:r>
          </w:p>
        </w:tc>
        <w:tc>
          <w:tcPr>
            <w:tcW w:w="1844" w:type="dxa"/>
            <w:tcBorders>
              <w:top w:val="single" w:sz="4" w:space="0" w:color="000000"/>
              <w:left w:val="single" w:sz="4" w:space="0" w:color="000000"/>
              <w:bottom w:val="single" w:sz="4" w:space="0" w:color="000000"/>
              <w:right w:val="single" w:sz="4" w:space="0" w:color="000000"/>
            </w:tcBorders>
          </w:tcPr>
          <w:p w14:paraId="2AAF5818" w14:textId="77777777" w:rsidR="00B96B39" w:rsidRPr="00DF6889" w:rsidRDefault="00B96B39" w:rsidP="00B96B39">
            <w:pPr>
              <w:spacing w:line="277" w:lineRule="auto"/>
              <w:jc w:val="center"/>
              <w:rPr>
                <w:sz w:val="22"/>
                <w:szCs w:val="22"/>
              </w:rPr>
            </w:pPr>
            <w:r w:rsidRPr="00DF6889">
              <w:rPr>
                <w:rFonts w:eastAsia="Calibri"/>
                <w:sz w:val="22"/>
                <w:szCs w:val="22"/>
              </w:rPr>
              <w:t xml:space="preserve">Jedną nogawkę założyć na drugą </w:t>
            </w:r>
          </w:p>
          <w:p w14:paraId="23D359C7" w14:textId="77777777" w:rsidR="00B96B39" w:rsidRPr="00DF6889" w:rsidRDefault="00B96B39" w:rsidP="00B96B39">
            <w:pPr>
              <w:spacing w:line="277" w:lineRule="auto"/>
              <w:rPr>
                <w:sz w:val="22"/>
                <w:szCs w:val="22"/>
              </w:rPr>
            </w:pPr>
            <w:r w:rsidRPr="00DF6889">
              <w:rPr>
                <w:rFonts w:eastAsia="Calibri"/>
                <w:sz w:val="22"/>
                <w:szCs w:val="22"/>
              </w:rPr>
              <w:t xml:space="preserve"> (tył na zewnątrz), następnie złożyć po </w:t>
            </w:r>
          </w:p>
          <w:p w14:paraId="7E27DE96" w14:textId="77777777" w:rsidR="00B96B39" w:rsidRPr="00DF6889" w:rsidRDefault="00B96B39" w:rsidP="00B96B39">
            <w:pPr>
              <w:jc w:val="center"/>
              <w:rPr>
                <w:sz w:val="22"/>
                <w:szCs w:val="22"/>
              </w:rPr>
            </w:pPr>
            <w:r w:rsidRPr="00DF6889">
              <w:rPr>
                <w:rFonts w:eastAsia="Calibri"/>
                <w:sz w:val="22"/>
                <w:szCs w:val="22"/>
              </w:rPr>
              <w:t xml:space="preserve">długości na dwie części </w:t>
            </w:r>
          </w:p>
        </w:tc>
        <w:tc>
          <w:tcPr>
            <w:tcW w:w="1843" w:type="dxa"/>
            <w:tcBorders>
              <w:top w:val="single" w:sz="4" w:space="0" w:color="000000"/>
              <w:left w:val="single" w:sz="4" w:space="0" w:color="000000"/>
              <w:bottom w:val="single" w:sz="4" w:space="0" w:color="000000"/>
              <w:right w:val="single" w:sz="4" w:space="0" w:color="000000"/>
            </w:tcBorders>
          </w:tcPr>
          <w:p w14:paraId="5A9322A4" w14:textId="77777777" w:rsidR="00B96B39" w:rsidRPr="00DF6889" w:rsidRDefault="00B96B39" w:rsidP="00B96B39">
            <w:pPr>
              <w:spacing w:after="18"/>
              <w:ind w:right="28"/>
              <w:jc w:val="center"/>
              <w:rPr>
                <w:sz w:val="22"/>
                <w:szCs w:val="22"/>
              </w:rPr>
            </w:pPr>
            <w:r w:rsidRPr="00DF6889">
              <w:rPr>
                <w:rFonts w:eastAsia="Calibri"/>
                <w:sz w:val="22"/>
                <w:szCs w:val="22"/>
              </w:rPr>
              <w:t xml:space="preserve">W paczkach po  </w:t>
            </w:r>
          </w:p>
          <w:p w14:paraId="59A4DB0C" w14:textId="77777777" w:rsidR="00B96B39" w:rsidRPr="00DF6889" w:rsidRDefault="00B96B39" w:rsidP="00B96B39">
            <w:pPr>
              <w:ind w:right="18"/>
              <w:jc w:val="center"/>
              <w:rPr>
                <w:sz w:val="22"/>
                <w:szCs w:val="22"/>
              </w:rPr>
            </w:pPr>
            <w:r w:rsidRPr="00DF6889">
              <w:rPr>
                <w:rFonts w:eastAsia="Calibri"/>
                <w:sz w:val="22"/>
                <w:szCs w:val="22"/>
              </w:rPr>
              <w:t xml:space="preserve">10 szt. Wiązanie  w dwóch miejscach </w:t>
            </w:r>
          </w:p>
        </w:tc>
      </w:tr>
      <w:tr w:rsidR="00B96B39" w:rsidRPr="00DF6889" w14:paraId="37CAA004" w14:textId="77777777" w:rsidTr="00B96B39">
        <w:trPr>
          <w:trHeight w:val="1922"/>
        </w:trPr>
        <w:tc>
          <w:tcPr>
            <w:tcW w:w="711" w:type="dxa"/>
            <w:tcBorders>
              <w:top w:val="single" w:sz="4" w:space="0" w:color="000000"/>
              <w:left w:val="single" w:sz="4" w:space="0" w:color="000000"/>
              <w:bottom w:val="single" w:sz="4" w:space="0" w:color="000000"/>
              <w:right w:val="single" w:sz="4" w:space="0" w:color="000000"/>
            </w:tcBorders>
          </w:tcPr>
          <w:p w14:paraId="1B547E3E" w14:textId="77777777" w:rsidR="00B96B39" w:rsidRPr="00DF6889" w:rsidRDefault="00B96B39" w:rsidP="00B96B39">
            <w:pPr>
              <w:ind w:right="26"/>
              <w:jc w:val="center"/>
              <w:rPr>
                <w:sz w:val="22"/>
                <w:szCs w:val="22"/>
              </w:rPr>
            </w:pPr>
            <w:r w:rsidRPr="00DF6889">
              <w:rPr>
                <w:rFonts w:eastAsia="Calibri"/>
                <w:sz w:val="22"/>
                <w:szCs w:val="22"/>
              </w:rPr>
              <w:t xml:space="preserve">118. </w:t>
            </w:r>
          </w:p>
        </w:tc>
        <w:tc>
          <w:tcPr>
            <w:tcW w:w="3118" w:type="dxa"/>
            <w:tcBorders>
              <w:top w:val="single" w:sz="4" w:space="0" w:color="000000"/>
              <w:left w:val="single" w:sz="4" w:space="0" w:color="000000"/>
              <w:bottom w:val="single" w:sz="4" w:space="0" w:color="000000"/>
              <w:right w:val="single" w:sz="4" w:space="0" w:color="000000"/>
            </w:tcBorders>
          </w:tcPr>
          <w:p w14:paraId="137BCDD1" w14:textId="77777777" w:rsidR="00B96B39" w:rsidRPr="00DF6889" w:rsidRDefault="00B96B39" w:rsidP="00B96B39">
            <w:pPr>
              <w:rPr>
                <w:sz w:val="22"/>
                <w:szCs w:val="22"/>
              </w:rPr>
            </w:pPr>
            <w:r w:rsidRPr="00DF6889">
              <w:rPr>
                <w:rFonts w:eastAsia="Calibri"/>
                <w:sz w:val="22"/>
                <w:szCs w:val="22"/>
              </w:rPr>
              <w:t xml:space="preserve">Spodnie kucharza białe </w:t>
            </w:r>
          </w:p>
        </w:tc>
        <w:tc>
          <w:tcPr>
            <w:tcW w:w="566" w:type="dxa"/>
            <w:tcBorders>
              <w:top w:val="single" w:sz="4" w:space="0" w:color="000000"/>
              <w:left w:val="single" w:sz="4" w:space="0" w:color="000000"/>
              <w:bottom w:val="single" w:sz="4" w:space="0" w:color="000000"/>
              <w:right w:val="single" w:sz="4" w:space="0" w:color="000000"/>
            </w:tcBorders>
          </w:tcPr>
          <w:p w14:paraId="0F9394BC" w14:textId="77777777" w:rsidR="00B96B39" w:rsidRPr="00DF6889" w:rsidRDefault="00B96B39" w:rsidP="00B96B39">
            <w:pPr>
              <w:ind w:right="24"/>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2BBDA08D" w14:textId="77777777" w:rsidR="00B96B39" w:rsidRPr="00DF6889" w:rsidRDefault="00B96B39" w:rsidP="00B96B39">
            <w:pPr>
              <w:ind w:right="174"/>
              <w:jc w:val="center"/>
              <w:rPr>
                <w:sz w:val="22"/>
                <w:szCs w:val="22"/>
              </w:rPr>
            </w:pPr>
            <w:r w:rsidRPr="00DF6889">
              <w:rPr>
                <w:rFonts w:eastAsia="Calibri"/>
                <w:sz w:val="22"/>
                <w:szCs w:val="22"/>
              </w:rPr>
              <w:t xml:space="preserve">Pranie wodne z wykończeniem </w:t>
            </w:r>
          </w:p>
        </w:tc>
        <w:tc>
          <w:tcPr>
            <w:tcW w:w="1844" w:type="dxa"/>
            <w:tcBorders>
              <w:top w:val="single" w:sz="4" w:space="0" w:color="000000"/>
              <w:left w:val="single" w:sz="4" w:space="0" w:color="000000"/>
              <w:bottom w:val="single" w:sz="4" w:space="0" w:color="000000"/>
              <w:right w:val="single" w:sz="4" w:space="0" w:color="000000"/>
            </w:tcBorders>
          </w:tcPr>
          <w:p w14:paraId="24C51A2A" w14:textId="77777777" w:rsidR="00B96B39" w:rsidRPr="00DF6889" w:rsidRDefault="00B96B39" w:rsidP="00B96B39">
            <w:pPr>
              <w:spacing w:line="277" w:lineRule="auto"/>
              <w:jc w:val="center"/>
              <w:rPr>
                <w:sz w:val="22"/>
                <w:szCs w:val="22"/>
              </w:rPr>
            </w:pPr>
            <w:r w:rsidRPr="00DF6889">
              <w:rPr>
                <w:rFonts w:eastAsia="Calibri"/>
                <w:sz w:val="22"/>
                <w:szCs w:val="22"/>
              </w:rPr>
              <w:t xml:space="preserve">Jedną nogawkę założyć na drugą </w:t>
            </w:r>
          </w:p>
          <w:p w14:paraId="38898809" w14:textId="77777777" w:rsidR="00B96B39" w:rsidRPr="00DF6889" w:rsidRDefault="00B96B39" w:rsidP="00B96B39">
            <w:pPr>
              <w:spacing w:line="277" w:lineRule="auto"/>
              <w:rPr>
                <w:sz w:val="22"/>
                <w:szCs w:val="22"/>
              </w:rPr>
            </w:pPr>
            <w:r w:rsidRPr="00DF6889">
              <w:rPr>
                <w:rFonts w:eastAsia="Calibri"/>
                <w:sz w:val="22"/>
                <w:szCs w:val="22"/>
              </w:rPr>
              <w:t xml:space="preserve"> (tył na zewnątrz), następnie złożyć po </w:t>
            </w:r>
          </w:p>
          <w:p w14:paraId="0F34A5C0" w14:textId="77777777" w:rsidR="00B96B39" w:rsidRPr="00DF6889" w:rsidRDefault="00B96B39" w:rsidP="00B96B39">
            <w:pPr>
              <w:jc w:val="center"/>
              <w:rPr>
                <w:sz w:val="22"/>
                <w:szCs w:val="22"/>
              </w:rPr>
            </w:pPr>
            <w:r w:rsidRPr="00DF6889">
              <w:rPr>
                <w:rFonts w:eastAsia="Calibri"/>
                <w:sz w:val="22"/>
                <w:szCs w:val="22"/>
              </w:rPr>
              <w:t xml:space="preserve">długości na dwie części </w:t>
            </w:r>
          </w:p>
        </w:tc>
        <w:tc>
          <w:tcPr>
            <w:tcW w:w="1843" w:type="dxa"/>
            <w:tcBorders>
              <w:top w:val="single" w:sz="4" w:space="0" w:color="000000"/>
              <w:left w:val="single" w:sz="4" w:space="0" w:color="000000"/>
              <w:bottom w:val="single" w:sz="4" w:space="0" w:color="000000"/>
              <w:right w:val="single" w:sz="4" w:space="0" w:color="000000"/>
            </w:tcBorders>
          </w:tcPr>
          <w:p w14:paraId="71C7807A" w14:textId="77777777" w:rsidR="00B96B39" w:rsidRPr="00DF6889" w:rsidRDefault="00B96B39" w:rsidP="00B96B39">
            <w:pPr>
              <w:spacing w:after="18"/>
              <w:ind w:right="28"/>
              <w:jc w:val="center"/>
              <w:rPr>
                <w:sz w:val="22"/>
                <w:szCs w:val="22"/>
              </w:rPr>
            </w:pPr>
            <w:r w:rsidRPr="00DF6889">
              <w:rPr>
                <w:rFonts w:eastAsia="Calibri"/>
                <w:sz w:val="22"/>
                <w:szCs w:val="22"/>
              </w:rPr>
              <w:t xml:space="preserve">W paczkach po  </w:t>
            </w:r>
          </w:p>
          <w:p w14:paraId="0D98BE56" w14:textId="77777777" w:rsidR="00B96B39" w:rsidRPr="00DF6889" w:rsidRDefault="00B96B39" w:rsidP="00B96B39">
            <w:pPr>
              <w:ind w:right="18"/>
              <w:jc w:val="center"/>
              <w:rPr>
                <w:sz w:val="22"/>
                <w:szCs w:val="22"/>
              </w:rPr>
            </w:pPr>
            <w:r w:rsidRPr="00DF6889">
              <w:rPr>
                <w:rFonts w:eastAsia="Calibri"/>
                <w:sz w:val="22"/>
                <w:szCs w:val="22"/>
              </w:rPr>
              <w:t xml:space="preserve">10 szt. Wiązanie  w dwóch miejscach </w:t>
            </w:r>
          </w:p>
        </w:tc>
      </w:tr>
      <w:tr w:rsidR="00B96B39" w:rsidRPr="00DF6889" w14:paraId="1CE99D64" w14:textId="77777777" w:rsidTr="00B96B39">
        <w:trPr>
          <w:trHeight w:val="1896"/>
        </w:trPr>
        <w:tc>
          <w:tcPr>
            <w:tcW w:w="711" w:type="dxa"/>
            <w:tcBorders>
              <w:top w:val="single" w:sz="4" w:space="0" w:color="000000"/>
              <w:left w:val="single" w:sz="4" w:space="0" w:color="000000"/>
              <w:bottom w:val="single" w:sz="4" w:space="0" w:color="000000"/>
              <w:right w:val="single" w:sz="4" w:space="0" w:color="000000"/>
            </w:tcBorders>
          </w:tcPr>
          <w:p w14:paraId="73698AD3" w14:textId="77777777" w:rsidR="00B96B39" w:rsidRPr="00DF6889" w:rsidRDefault="00B96B39" w:rsidP="00B96B39">
            <w:pPr>
              <w:ind w:right="26"/>
              <w:jc w:val="center"/>
              <w:rPr>
                <w:sz w:val="22"/>
                <w:szCs w:val="22"/>
              </w:rPr>
            </w:pPr>
            <w:r w:rsidRPr="00DF6889">
              <w:rPr>
                <w:rFonts w:eastAsia="Calibri"/>
                <w:sz w:val="22"/>
                <w:szCs w:val="22"/>
              </w:rPr>
              <w:t xml:space="preserve">119. </w:t>
            </w:r>
          </w:p>
        </w:tc>
        <w:tc>
          <w:tcPr>
            <w:tcW w:w="3118" w:type="dxa"/>
            <w:tcBorders>
              <w:top w:val="single" w:sz="4" w:space="0" w:color="000000"/>
              <w:left w:val="single" w:sz="4" w:space="0" w:color="000000"/>
              <w:bottom w:val="single" w:sz="4" w:space="0" w:color="000000"/>
              <w:right w:val="single" w:sz="4" w:space="0" w:color="000000"/>
            </w:tcBorders>
          </w:tcPr>
          <w:p w14:paraId="32FFA488" w14:textId="77777777" w:rsidR="00B96B39" w:rsidRPr="00DF6889" w:rsidRDefault="00B96B39" w:rsidP="00B96B39">
            <w:pPr>
              <w:rPr>
                <w:sz w:val="22"/>
                <w:szCs w:val="22"/>
              </w:rPr>
            </w:pPr>
            <w:r w:rsidRPr="00DF6889">
              <w:rPr>
                <w:rFonts w:eastAsia="Calibri"/>
                <w:sz w:val="22"/>
                <w:szCs w:val="22"/>
              </w:rPr>
              <w:t xml:space="preserve">Spodnie lekarza </w:t>
            </w:r>
          </w:p>
        </w:tc>
        <w:tc>
          <w:tcPr>
            <w:tcW w:w="566" w:type="dxa"/>
            <w:tcBorders>
              <w:top w:val="single" w:sz="4" w:space="0" w:color="000000"/>
              <w:left w:val="single" w:sz="4" w:space="0" w:color="000000"/>
              <w:bottom w:val="single" w:sz="4" w:space="0" w:color="000000"/>
              <w:right w:val="single" w:sz="4" w:space="0" w:color="000000"/>
            </w:tcBorders>
          </w:tcPr>
          <w:p w14:paraId="1457D432" w14:textId="77777777" w:rsidR="00B96B39" w:rsidRPr="00DF6889" w:rsidRDefault="00B96B39" w:rsidP="00B96B39">
            <w:pPr>
              <w:ind w:right="24"/>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08742D07" w14:textId="77777777" w:rsidR="00B96B39" w:rsidRPr="00DF6889" w:rsidRDefault="00B96B39" w:rsidP="00B96B39">
            <w:pPr>
              <w:ind w:right="124"/>
              <w:jc w:val="center"/>
              <w:rPr>
                <w:sz w:val="22"/>
                <w:szCs w:val="22"/>
              </w:rPr>
            </w:pPr>
            <w:r w:rsidRPr="00DF6889">
              <w:rPr>
                <w:rFonts w:eastAsia="Calibri"/>
                <w:sz w:val="22"/>
                <w:szCs w:val="22"/>
              </w:rPr>
              <w:t xml:space="preserve">Pranie wodne | z wykończeniem </w:t>
            </w:r>
          </w:p>
        </w:tc>
        <w:tc>
          <w:tcPr>
            <w:tcW w:w="1844" w:type="dxa"/>
            <w:tcBorders>
              <w:top w:val="single" w:sz="4" w:space="0" w:color="000000"/>
              <w:left w:val="single" w:sz="4" w:space="0" w:color="000000"/>
              <w:bottom w:val="single" w:sz="4" w:space="0" w:color="000000"/>
              <w:right w:val="single" w:sz="4" w:space="0" w:color="000000"/>
            </w:tcBorders>
          </w:tcPr>
          <w:p w14:paraId="6BF0151F" w14:textId="77777777" w:rsidR="00B96B39" w:rsidRPr="00DF6889" w:rsidRDefault="00B96B39" w:rsidP="00B96B39">
            <w:pPr>
              <w:spacing w:line="277" w:lineRule="auto"/>
              <w:jc w:val="center"/>
              <w:rPr>
                <w:sz w:val="22"/>
                <w:szCs w:val="22"/>
              </w:rPr>
            </w:pPr>
            <w:r w:rsidRPr="00DF6889">
              <w:rPr>
                <w:rFonts w:eastAsia="Calibri"/>
                <w:sz w:val="22"/>
                <w:szCs w:val="22"/>
              </w:rPr>
              <w:t xml:space="preserve">Jedną nogawkę założyć na drugą </w:t>
            </w:r>
          </w:p>
          <w:p w14:paraId="74672D36" w14:textId="77777777" w:rsidR="00B96B39" w:rsidRPr="00DF6889" w:rsidRDefault="00B96B39" w:rsidP="00B96B39">
            <w:pPr>
              <w:spacing w:line="278" w:lineRule="auto"/>
              <w:rPr>
                <w:sz w:val="22"/>
                <w:szCs w:val="22"/>
              </w:rPr>
            </w:pPr>
            <w:r w:rsidRPr="00DF6889">
              <w:rPr>
                <w:rFonts w:eastAsia="Calibri"/>
                <w:sz w:val="22"/>
                <w:szCs w:val="22"/>
              </w:rPr>
              <w:t xml:space="preserve"> (tył na zewnątrz), następnie złożyć po </w:t>
            </w:r>
          </w:p>
          <w:p w14:paraId="353E607C" w14:textId="77777777" w:rsidR="00B96B39" w:rsidRPr="00DF6889" w:rsidRDefault="00B96B39" w:rsidP="00B96B39">
            <w:pPr>
              <w:jc w:val="center"/>
              <w:rPr>
                <w:sz w:val="22"/>
                <w:szCs w:val="22"/>
              </w:rPr>
            </w:pPr>
            <w:r w:rsidRPr="00DF6889">
              <w:rPr>
                <w:rFonts w:eastAsia="Calibri"/>
                <w:sz w:val="22"/>
                <w:szCs w:val="22"/>
              </w:rPr>
              <w:t xml:space="preserve">długości na dwie części </w:t>
            </w:r>
          </w:p>
        </w:tc>
        <w:tc>
          <w:tcPr>
            <w:tcW w:w="1843" w:type="dxa"/>
            <w:tcBorders>
              <w:top w:val="single" w:sz="4" w:space="0" w:color="000000"/>
              <w:left w:val="single" w:sz="4" w:space="0" w:color="000000"/>
              <w:bottom w:val="single" w:sz="4" w:space="0" w:color="000000"/>
              <w:right w:val="single" w:sz="4" w:space="0" w:color="000000"/>
            </w:tcBorders>
          </w:tcPr>
          <w:p w14:paraId="3508563B" w14:textId="77777777" w:rsidR="00B96B39" w:rsidRPr="00DF6889" w:rsidRDefault="00B96B39" w:rsidP="00B96B39">
            <w:pPr>
              <w:spacing w:after="18"/>
              <w:ind w:right="28"/>
              <w:jc w:val="center"/>
              <w:rPr>
                <w:sz w:val="22"/>
                <w:szCs w:val="22"/>
              </w:rPr>
            </w:pPr>
            <w:r w:rsidRPr="00DF6889">
              <w:rPr>
                <w:rFonts w:eastAsia="Calibri"/>
                <w:sz w:val="22"/>
                <w:szCs w:val="22"/>
              </w:rPr>
              <w:t xml:space="preserve">W paczkach po  </w:t>
            </w:r>
          </w:p>
          <w:p w14:paraId="1BE0DF77" w14:textId="77777777" w:rsidR="00B96B39" w:rsidRPr="00DF6889" w:rsidRDefault="00B96B39" w:rsidP="00B96B39">
            <w:pPr>
              <w:ind w:right="18"/>
              <w:jc w:val="center"/>
              <w:rPr>
                <w:sz w:val="22"/>
                <w:szCs w:val="22"/>
              </w:rPr>
            </w:pPr>
            <w:r w:rsidRPr="00DF6889">
              <w:rPr>
                <w:rFonts w:eastAsia="Calibri"/>
                <w:sz w:val="22"/>
                <w:szCs w:val="22"/>
              </w:rPr>
              <w:t xml:space="preserve">10 szt. Wiązanie  w dwóch miejscach </w:t>
            </w:r>
          </w:p>
        </w:tc>
      </w:tr>
      <w:tr w:rsidR="00B96B39" w:rsidRPr="00DF6889" w14:paraId="61D87486" w14:textId="77777777" w:rsidTr="00B96B39">
        <w:trPr>
          <w:trHeight w:val="2374"/>
        </w:trPr>
        <w:tc>
          <w:tcPr>
            <w:tcW w:w="711" w:type="dxa"/>
            <w:tcBorders>
              <w:top w:val="single" w:sz="4" w:space="0" w:color="000000"/>
              <w:left w:val="single" w:sz="4" w:space="0" w:color="000000"/>
              <w:bottom w:val="single" w:sz="4" w:space="0" w:color="000000"/>
              <w:right w:val="single" w:sz="4" w:space="0" w:color="000000"/>
            </w:tcBorders>
          </w:tcPr>
          <w:p w14:paraId="4947D1E8" w14:textId="77777777" w:rsidR="00B96B39" w:rsidRPr="00DF6889" w:rsidRDefault="00B96B39" w:rsidP="00B96B39">
            <w:pPr>
              <w:ind w:right="26"/>
              <w:jc w:val="center"/>
              <w:rPr>
                <w:sz w:val="22"/>
                <w:szCs w:val="22"/>
              </w:rPr>
            </w:pPr>
            <w:r w:rsidRPr="00DF6889">
              <w:rPr>
                <w:rFonts w:eastAsia="Calibri"/>
                <w:sz w:val="22"/>
                <w:szCs w:val="22"/>
              </w:rPr>
              <w:t xml:space="preserve">120. </w:t>
            </w:r>
          </w:p>
        </w:tc>
        <w:tc>
          <w:tcPr>
            <w:tcW w:w="3118" w:type="dxa"/>
            <w:tcBorders>
              <w:top w:val="single" w:sz="4" w:space="0" w:color="000000"/>
              <w:left w:val="single" w:sz="4" w:space="0" w:color="000000"/>
              <w:bottom w:val="single" w:sz="4" w:space="0" w:color="000000"/>
              <w:right w:val="single" w:sz="4" w:space="0" w:color="000000"/>
            </w:tcBorders>
          </w:tcPr>
          <w:p w14:paraId="634C7D2F" w14:textId="77777777" w:rsidR="00B96B39" w:rsidRPr="00DF6889" w:rsidRDefault="00B96B39" w:rsidP="00B96B39">
            <w:pPr>
              <w:rPr>
                <w:sz w:val="22"/>
                <w:szCs w:val="22"/>
              </w:rPr>
            </w:pPr>
            <w:r w:rsidRPr="00DF6889">
              <w:rPr>
                <w:rFonts w:eastAsia="Calibri"/>
                <w:sz w:val="22"/>
                <w:szCs w:val="22"/>
              </w:rPr>
              <w:t xml:space="preserve">Spodnie maskujące białe </w:t>
            </w:r>
          </w:p>
        </w:tc>
        <w:tc>
          <w:tcPr>
            <w:tcW w:w="566" w:type="dxa"/>
            <w:tcBorders>
              <w:top w:val="single" w:sz="4" w:space="0" w:color="000000"/>
              <w:left w:val="single" w:sz="4" w:space="0" w:color="000000"/>
              <w:bottom w:val="single" w:sz="4" w:space="0" w:color="000000"/>
              <w:right w:val="single" w:sz="4" w:space="0" w:color="000000"/>
            </w:tcBorders>
          </w:tcPr>
          <w:p w14:paraId="086B4DFE" w14:textId="77777777" w:rsidR="00B96B39" w:rsidRPr="00DF6889" w:rsidRDefault="00B96B39" w:rsidP="00B96B39">
            <w:pPr>
              <w:ind w:right="24"/>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179BBB8E" w14:textId="77777777" w:rsidR="00B96B39" w:rsidRPr="00DF6889" w:rsidRDefault="00B96B39" w:rsidP="00B96B39">
            <w:pPr>
              <w:ind w:right="174"/>
              <w:jc w:val="center"/>
              <w:rPr>
                <w:sz w:val="22"/>
                <w:szCs w:val="22"/>
              </w:rPr>
            </w:pPr>
            <w:r w:rsidRPr="00DF6889">
              <w:rPr>
                <w:rFonts w:eastAsia="Calibri"/>
                <w:sz w:val="22"/>
                <w:szCs w:val="22"/>
              </w:rPr>
              <w:t xml:space="preserve">Pranie wodne z wykończeniem </w:t>
            </w:r>
          </w:p>
        </w:tc>
        <w:tc>
          <w:tcPr>
            <w:tcW w:w="1844" w:type="dxa"/>
            <w:tcBorders>
              <w:top w:val="single" w:sz="4" w:space="0" w:color="000000"/>
              <w:left w:val="single" w:sz="4" w:space="0" w:color="000000"/>
              <w:bottom w:val="single" w:sz="4" w:space="0" w:color="000000"/>
              <w:right w:val="single" w:sz="4" w:space="0" w:color="000000"/>
            </w:tcBorders>
          </w:tcPr>
          <w:p w14:paraId="4C76E57E" w14:textId="77777777" w:rsidR="00B96B39" w:rsidRPr="00DF6889" w:rsidRDefault="00B96B39" w:rsidP="00B96B39">
            <w:pPr>
              <w:spacing w:line="277" w:lineRule="auto"/>
              <w:jc w:val="center"/>
              <w:rPr>
                <w:sz w:val="22"/>
                <w:szCs w:val="22"/>
              </w:rPr>
            </w:pPr>
            <w:r w:rsidRPr="00DF6889">
              <w:rPr>
                <w:rFonts w:eastAsia="Calibri"/>
                <w:sz w:val="22"/>
                <w:szCs w:val="22"/>
              </w:rPr>
              <w:t xml:space="preserve">Jedną nogawkę założyć na drugą </w:t>
            </w:r>
          </w:p>
          <w:p w14:paraId="084EE160" w14:textId="77777777" w:rsidR="00B96B39" w:rsidRPr="00DF6889" w:rsidRDefault="00B96B39" w:rsidP="00B96B39">
            <w:pPr>
              <w:spacing w:line="277" w:lineRule="auto"/>
              <w:rPr>
                <w:sz w:val="22"/>
                <w:szCs w:val="22"/>
              </w:rPr>
            </w:pPr>
            <w:r w:rsidRPr="00DF6889">
              <w:rPr>
                <w:rFonts w:eastAsia="Calibri"/>
                <w:sz w:val="22"/>
                <w:szCs w:val="22"/>
              </w:rPr>
              <w:t xml:space="preserve"> (tył na zewnątrz), następnie złożyć po </w:t>
            </w:r>
          </w:p>
          <w:p w14:paraId="5528E81B" w14:textId="77777777" w:rsidR="00B96B39" w:rsidRPr="00DF6889" w:rsidRDefault="00B96B39" w:rsidP="00B96B39">
            <w:pPr>
              <w:spacing w:after="197" w:line="280" w:lineRule="auto"/>
              <w:jc w:val="center"/>
              <w:rPr>
                <w:sz w:val="22"/>
                <w:szCs w:val="22"/>
              </w:rPr>
            </w:pPr>
            <w:r w:rsidRPr="00DF6889">
              <w:rPr>
                <w:rFonts w:eastAsia="Calibri"/>
                <w:sz w:val="22"/>
                <w:szCs w:val="22"/>
              </w:rPr>
              <w:t xml:space="preserve">długości na dwie części </w:t>
            </w:r>
          </w:p>
          <w:p w14:paraId="1D5D318C" w14:textId="77777777" w:rsidR="00B96B39" w:rsidRPr="00DF6889" w:rsidRDefault="00B96B39" w:rsidP="00B96B39">
            <w:pPr>
              <w:rPr>
                <w:sz w:val="22"/>
                <w:szCs w:val="22"/>
              </w:rPr>
            </w:pPr>
            <w:r w:rsidRPr="00DF6889">
              <w:rPr>
                <w:rFonts w:eastAsia="Calibri"/>
                <w:sz w:val="22"/>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1B428441" w14:textId="77777777" w:rsidR="00B96B39" w:rsidRPr="00DF6889" w:rsidRDefault="00B96B39" w:rsidP="00B96B39">
            <w:pPr>
              <w:jc w:val="center"/>
              <w:rPr>
                <w:sz w:val="22"/>
                <w:szCs w:val="22"/>
              </w:rPr>
            </w:pPr>
            <w:r w:rsidRPr="00DF6889">
              <w:rPr>
                <w:rFonts w:eastAsia="Calibri"/>
                <w:sz w:val="22"/>
                <w:szCs w:val="22"/>
              </w:rPr>
              <w:t xml:space="preserve">Wiązane w paczkach po 10 szt. </w:t>
            </w:r>
          </w:p>
        </w:tc>
      </w:tr>
      <w:tr w:rsidR="00B96B39" w:rsidRPr="00DF6889" w14:paraId="13E8E2D8" w14:textId="77777777" w:rsidTr="00B96B39">
        <w:trPr>
          <w:trHeight w:val="1896"/>
        </w:trPr>
        <w:tc>
          <w:tcPr>
            <w:tcW w:w="711" w:type="dxa"/>
            <w:tcBorders>
              <w:top w:val="single" w:sz="4" w:space="0" w:color="000000"/>
              <w:left w:val="single" w:sz="4" w:space="0" w:color="000000"/>
              <w:bottom w:val="single" w:sz="4" w:space="0" w:color="000000"/>
              <w:right w:val="single" w:sz="4" w:space="0" w:color="000000"/>
            </w:tcBorders>
          </w:tcPr>
          <w:p w14:paraId="47FB1A63" w14:textId="77777777" w:rsidR="00B96B39" w:rsidRPr="00DF6889" w:rsidRDefault="00B96B39" w:rsidP="00B96B39">
            <w:pPr>
              <w:ind w:right="26"/>
              <w:jc w:val="center"/>
              <w:rPr>
                <w:sz w:val="22"/>
                <w:szCs w:val="22"/>
              </w:rPr>
            </w:pPr>
            <w:r w:rsidRPr="00DF6889">
              <w:rPr>
                <w:rFonts w:eastAsia="Calibri"/>
                <w:sz w:val="22"/>
                <w:szCs w:val="22"/>
              </w:rPr>
              <w:t xml:space="preserve">123. </w:t>
            </w:r>
          </w:p>
        </w:tc>
        <w:tc>
          <w:tcPr>
            <w:tcW w:w="3118" w:type="dxa"/>
            <w:tcBorders>
              <w:top w:val="single" w:sz="4" w:space="0" w:color="000000"/>
              <w:left w:val="single" w:sz="4" w:space="0" w:color="000000"/>
              <w:bottom w:val="single" w:sz="4" w:space="0" w:color="000000"/>
              <w:right w:val="single" w:sz="4" w:space="0" w:color="000000"/>
            </w:tcBorders>
          </w:tcPr>
          <w:p w14:paraId="07301C6A" w14:textId="77777777" w:rsidR="00B96B39" w:rsidRPr="00DF6889" w:rsidRDefault="00B96B39" w:rsidP="00B96B39">
            <w:pPr>
              <w:rPr>
                <w:sz w:val="22"/>
                <w:szCs w:val="22"/>
              </w:rPr>
            </w:pPr>
            <w:r w:rsidRPr="00DF6889">
              <w:rPr>
                <w:rFonts w:eastAsia="Calibri"/>
                <w:sz w:val="22"/>
                <w:szCs w:val="22"/>
              </w:rPr>
              <w:t xml:space="preserve">Spodnie od piżamy </w:t>
            </w:r>
          </w:p>
        </w:tc>
        <w:tc>
          <w:tcPr>
            <w:tcW w:w="566" w:type="dxa"/>
            <w:tcBorders>
              <w:top w:val="single" w:sz="4" w:space="0" w:color="000000"/>
              <w:left w:val="single" w:sz="4" w:space="0" w:color="000000"/>
              <w:bottom w:val="single" w:sz="4" w:space="0" w:color="000000"/>
              <w:right w:val="single" w:sz="4" w:space="0" w:color="000000"/>
            </w:tcBorders>
          </w:tcPr>
          <w:p w14:paraId="5BBEB6D1" w14:textId="77777777" w:rsidR="00B96B39" w:rsidRPr="00DF6889" w:rsidRDefault="00B96B39" w:rsidP="00B96B39">
            <w:pPr>
              <w:ind w:right="24"/>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3E78657D" w14:textId="77777777" w:rsidR="00B96B39" w:rsidRPr="00DF6889" w:rsidRDefault="00B96B39" w:rsidP="00B96B39">
            <w:pPr>
              <w:ind w:right="145"/>
              <w:jc w:val="center"/>
              <w:rPr>
                <w:sz w:val="22"/>
                <w:szCs w:val="22"/>
              </w:rPr>
            </w:pPr>
            <w:r w:rsidRPr="00DF6889">
              <w:rPr>
                <w:rFonts w:eastAsia="Calibri"/>
                <w:sz w:val="22"/>
                <w:szCs w:val="22"/>
              </w:rPr>
              <w:t xml:space="preserve">Pranie wodne  z wykończeniem </w:t>
            </w:r>
          </w:p>
        </w:tc>
        <w:tc>
          <w:tcPr>
            <w:tcW w:w="1844" w:type="dxa"/>
            <w:tcBorders>
              <w:top w:val="single" w:sz="4" w:space="0" w:color="000000"/>
              <w:left w:val="single" w:sz="4" w:space="0" w:color="000000"/>
              <w:bottom w:val="single" w:sz="4" w:space="0" w:color="000000"/>
              <w:right w:val="single" w:sz="4" w:space="0" w:color="000000"/>
            </w:tcBorders>
          </w:tcPr>
          <w:p w14:paraId="2BDA4607" w14:textId="77777777" w:rsidR="00B96B39" w:rsidRPr="00DF6889" w:rsidRDefault="00B96B39" w:rsidP="00B96B39">
            <w:pPr>
              <w:spacing w:line="277" w:lineRule="auto"/>
              <w:jc w:val="center"/>
              <w:rPr>
                <w:sz w:val="22"/>
                <w:szCs w:val="22"/>
              </w:rPr>
            </w:pPr>
            <w:r w:rsidRPr="00DF6889">
              <w:rPr>
                <w:rFonts w:eastAsia="Calibri"/>
                <w:sz w:val="22"/>
                <w:szCs w:val="22"/>
              </w:rPr>
              <w:t xml:space="preserve">Jedną nogawkę założyć na drugą </w:t>
            </w:r>
          </w:p>
          <w:p w14:paraId="6FBD374F" w14:textId="77777777" w:rsidR="00B96B39" w:rsidRPr="00DF6889" w:rsidRDefault="00B96B39" w:rsidP="00B96B39">
            <w:pPr>
              <w:spacing w:line="277" w:lineRule="auto"/>
              <w:rPr>
                <w:sz w:val="22"/>
                <w:szCs w:val="22"/>
              </w:rPr>
            </w:pPr>
            <w:r w:rsidRPr="00DF6889">
              <w:rPr>
                <w:rFonts w:eastAsia="Calibri"/>
                <w:sz w:val="22"/>
                <w:szCs w:val="22"/>
              </w:rPr>
              <w:t xml:space="preserve"> (tył na zewnątrz), następnie złożyć po </w:t>
            </w:r>
          </w:p>
          <w:p w14:paraId="48FFB774" w14:textId="77777777" w:rsidR="00B96B39" w:rsidRPr="00DF6889" w:rsidRDefault="00B96B39" w:rsidP="00B96B39">
            <w:pPr>
              <w:jc w:val="center"/>
              <w:rPr>
                <w:sz w:val="22"/>
                <w:szCs w:val="22"/>
              </w:rPr>
            </w:pPr>
            <w:r w:rsidRPr="00DF6889">
              <w:rPr>
                <w:rFonts w:eastAsia="Calibri"/>
                <w:sz w:val="22"/>
                <w:szCs w:val="22"/>
              </w:rPr>
              <w:t xml:space="preserve">długości na dwie części </w:t>
            </w:r>
          </w:p>
        </w:tc>
        <w:tc>
          <w:tcPr>
            <w:tcW w:w="1843" w:type="dxa"/>
            <w:tcBorders>
              <w:top w:val="single" w:sz="4" w:space="0" w:color="000000"/>
              <w:left w:val="single" w:sz="4" w:space="0" w:color="000000"/>
              <w:bottom w:val="single" w:sz="4" w:space="0" w:color="000000"/>
              <w:right w:val="single" w:sz="4" w:space="0" w:color="000000"/>
            </w:tcBorders>
          </w:tcPr>
          <w:p w14:paraId="152DAA3F" w14:textId="77777777" w:rsidR="00B96B39" w:rsidRPr="00DF6889" w:rsidRDefault="00B96B39" w:rsidP="00B96B39">
            <w:pPr>
              <w:jc w:val="center"/>
              <w:rPr>
                <w:sz w:val="22"/>
                <w:szCs w:val="22"/>
              </w:rPr>
            </w:pPr>
            <w:r w:rsidRPr="00DF6889">
              <w:rPr>
                <w:rFonts w:eastAsia="Calibri"/>
                <w:sz w:val="22"/>
                <w:szCs w:val="22"/>
              </w:rPr>
              <w:t xml:space="preserve">Wiązane w paczkach po 20 szt. </w:t>
            </w:r>
          </w:p>
        </w:tc>
      </w:tr>
      <w:tr w:rsidR="00B96B39" w:rsidRPr="00DF6889" w14:paraId="7B027DBD" w14:textId="77777777" w:rsidTr="00B96B39">
        <w:trPr>
          <w:trHeight w:val="1894"/>
        </w:trPr>
        <w:tc>
          <w:tcPr>
            <w:tcW w:w="711" w:type="dxa"/>
            <w:tcBorders>
              <w:top w:val="single" w:sz="4" w:space="0" w:color="000000"/>
              <w:left w:val="single" w:sz="4" w:space="0" w:color="000000"/>
              <w:bottom w:val="single" w:sz="4" w:space="0" w:color="000000"/>
              <w:right w:val="single" w:sz="4" w:space="0" w:color="000000"/>
            </w:tcBorders>
          </w:tcPr>
          <w:p w14:paraId="68533588" w14:textId="77777777" w:rsidR="00B96B39" w:rsidRPr="00DF6889" w:rsidRDefault="00B96B39" w:rsidP="00B96B39">
            <w:pPr>
              <w:ind w:right="26"/>
              <w:jc w:val="center"/>
              <w:rPr>
                <w:sz w:val="22"/>
                <w:szCs w:val="22"/>
              </w:rPr>
            </w:pPr>
            <w:r w:rsidRPr="00DF6889">
              <w:rPr>
                <w:rFonts w:eastAsia="Calibri"/>
                <w:sz w:val="22"/>
                <w:szCs w:val="22"/>
              </w:rPr>
              <w:t xml:space="preserve">124. </w:t>
            </w:r>
          </w:p>
        </w:tc>
        <w:tc>
          <w:tcPr>
            <w:tcW w:w="3118" w:type="dxa"/>
            <w:tcBorders>
              <w:top w:val="single" w:sz="4" w:space="0" w:color="000000"/>
              <w:left w:val="single" w:sz="4" w:space="0" w:color="000000"/>
              <w:bottom w:val="single" w:sz="4" w:space="0" w:color="000000"/>
              <w:right w:val="single" w:sz="4" w:space="0" w:color="000000"/>
            </w:tcBorders>
          </w:tcPr>
          <w:p w14:paraId="5B39A408" w14:textId="77777777" w:rsidR="00B96B39" w:rsidRPr="00DF6889" w:rsidRDefault="00B96B39" w:rsidP="00B96B39">
            <w:pPr>
              <w:rPr>
                <w:sz w:val="22"/>
                <w:szCs w:val="22"/>
              </w:rPr>
            </w:pPr>
            <w:r w:rsidRPr="00DF6889">
              <w:rPr>
                <w:rFonts w:eastAsia="Calibri"/>
                <w:sz w:val="22"/>
                <w:szCs w:val="22"/>
              </w:rPr>
              <w:t xml:space="preserve">Spodnie płócienne białe </w:t>
            </w:r>
          </w:p>
        </w:tc>
        <w:tc>
          <w:tcPr>
            <w:tcW w:w="566" w:type="dxa"/>
            <w:tcBorders>
              <w:top w:val="single" w:sz="4" w:space="0" w:color="000000"/>
              <w:left w:val="single" w:sz="4" w:space="0" w:color="000000"/>
              <w:bottom w:val="single" w:sz="4" w:space="0" w:color="000000"/>
              <w:right w:val="single" w:sz="4" w:space="0" w:color="000000"/>
            </w:tcBorders>
          </w:tcPr>
          <w:p w14:paraId="4D56A9E3" w14:textId="77777777" w:rsidR="00B96B39" w:rsidRPr="00DF6889" w:rsidRDefault="00B96B39" w:rsidP="00B96B39">
            <w:pPr>
              <w:ind w:right="24"/>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10C04149" w14:textId="77777777" w:rsidR="00B96B39" w:rsidRPr="00DF6889" w:rsidRDefault="00B96B39" w:rsidP="00B96B39">
            <w:pPr>
              <w:ind w:right="150"/>
              <w:rPr>
                <w:sz w:val="22"/>
                <w:szCs w:val="22"/>
              </w:rPr>
            </w:pPr>
            <w:r w:rsidRPr="00DF6889">
              <w:rPr>
                <w:rFonts w:eastAsia="Calibri"/>
                <w:sz w:val="22"/>
                <w:szCs w:val="22"/>
              </w:rPr>
              <w:t xml:space="preserve">Pranie wodne  z wykończeniem </w:t>
            </w:r>
          </w:p>
        </w:tc>
        <w:tc>
          <w:tcPr>
            <w:tcW w:w="1844" w:type="dxa"/>
            <w:tcBorders>
              <w:top w:val="single" w:sz="4" w:space="0" w:color="000000"/>
              <w:left w:val="single" w:sz="4" w:space="0" w:color="000000"/>
              <w:bottom w:val="single" w:sz="4" w:space="0" w:color="000000"/>
              <w:right w:val="single" w:sz="4" w:space="0" w:color="000000"/>
            </w:tcBorders>
          </w:tcPr>
          <w:p w14:paraId="3A953C80" w14:textId="77777777" w:rsidR="00B96B39" w:rsidRPr="00DF6889" w:rsidRDefault="00B96B39" w:rsidP="00B96B39">
            <w:pPr>
              <w:spacing w:line="277" w:lineRule="auto"/>
              <w:jc w:val="center"/>
              <w:rPr>
                <w:sz w:val="22"/>
                <w:szCs w:val="22"/>
              </w:rPr>
            </w:pPr>
            <w:r w:rsidRPr="00DF6889">
              <w:rPr>
                <w:rFonts w:eastAsia="Calibri"/>
                <w:sz w:val="22"/>
                <w:szCs w:val="22"/>
              </w:rPr>
              <w:t xml:space="preserve">Jedną nogawkę założyć na drugą </w:t>
            </w:r>
          </w:p>
          <w:p w14:paraId="0A3ED012" w14:textId="77777777" w:rsidR="00B96B39" w:rsidRPr="00DF6889" w:rsidRDefault="00B96B39" w:rsidP="00B96B39">
            <w:pPr>
              <w:spacing w:line="277" w:lineRule="auto"/>
              <w:rPr>
                <w:sz w:val="22"/>
                <w:szCs w:val="22"/>
              </w:rPr>
            </w:pPr>
            <w:r w:rsidRPr="00DF6889">
              <w:rPr>
                <w:rFonts w:eastAsia="Calibri"/>
                <w:sz w:val="22"/>
                <w:szCs w:val="22"/>
              </w:rPr>
              <w:t xml:space="preserve"> (tył na zewnątrz), następnie złożyć po </w:t>
            </w:r>
          </w:p>
          <w:p w14:paraId="26C106A7" w14:textId="77777777" w:rsidR="00B96B39" w:rsidRPr="00DF6889" w:rsidRDefault="00B96B39" w:rsidP="00B96B39">
            <w:pPr>
              <w:jc w:val="center"/>
              <w:rPr>
                <w:sz w:val="22"/>
                <w:szCs w:val="22"/>
              </w:rPr>
            </w:pPr>
            <w:r w:rsidRPr="00DF6889">
              <w:rPr>
                <w:rFonts w:eastAsia="Calibri"/>
                <w:sz w:val="22"/>
                <w:szCs w:val="22"/>
              </w:rPr>
              <w:t xml:space="preserve">długości na dwie części </w:t>
            </w:r>
          </w:p>
        </w:tc>
        <w:tc>
          <w:tcPr>
            <w:tcW w:w="1843" w:type="dxa"/>
            <w:tcBorders>
              <w:top w:val="single" w:sz="4" w:space="0" w:color="000000"/>
              <w:left w:val="single" w:sz="4" w:space="0" w:color="000000"/>
              <w:bottom w:val="single" w:sz="4" w:space="0" w:color="000000"/>
              <w:right w:val="single" w:sz="4" w:space="0" w:color="000000"/>
            </w:tcBorders>
          </w:tcPr>
          <w:p w14:paraId="5628EC6A" w14:textId="77777777" w:rsidR="00B96B39" w:rsidRPr="00DF6889" w:rsidRDefault="00B96B39" w:rsidP="00B96B39">
            <w:pPr>
              <w:jc w:val="center"/>
              <w:rPr>
                <w:sz w:val="22"/>
                <w:szCs w:val="22"/>
              </w:rPr>
            </w:pPr>
            <w:r w:rsidRPr="00DF6889">
              <w:rPr>
                <w:rFonts w:eastAsia="Calibri"/>
                <w:sz w:val="22"/>
                <w:szCs w:val="22"/>
              </w:rPr>
              <w:t xml:space="preserve">Wiązane w paczkach po 10 szt. </w:t>
            </w:r>
          </w:p>
        </w:tc>
      </w:tr>
      <w:tr w:rsidR="00B96B39" w:rsidRPr="00DF6889" w14:paraId="53ED251E" w14:textId="77777777" w:rsidTr="00B96B39">
        <w:tblPrEx>
          <w:tblCellMar>
            <w:left w:w="91" w:type="dxa"/>
            <w:right w:w="66" w:type="dxa"/>
          </w:tblCellMar>
        </w:tblPrEx>
        <w:trPr>
          <w:trHeight w:val="1894"/>
        </w:trPr>
        <w:tc>
          <w:tcPr>
            <w:tcW w:w="711" w:type="dxa"/>
            <w:tcBorders>
              <w:top w:val="single" w:sz="4" w:space="0" w:color="000000"/>
              <w:left w:val="single" w:sz="4" w:space="0" w:color="000000"/>
              <w:bottom w:val="single" w:sz="4" w:space="0" w:color="000000"/>
              <w:right w:val="single" w:sz="4" w:space="0" w:color="000000"/>
            </w:tcBorders>
          </w:tcPr>
          <w:p w14:paraId="299EB6B2" w14:textId="77777777" w:rsidR="00B96B39" w:rsidRPr="00DF6889" w:rsidRDefault="00B96B39" w:rsidP="00B96B39">
            <w:pPr>
              <w:ind w:right="27"/>
              <w:jc w:val="center"/>
              <w:rPr>
                <w:sz w:val="22"/>
                <w:szCs w:val="22"/>
              </w:rPr>
            </w:pPr>
            <w:r w:rsidRPr="00DF6889">
              <w:rPr>
                <w:rFonts w:eastAsia="Calibri"/>
                <w:sz w:val="22"/>
                <w:szCs w:val="22"/>
              </w:rPr>
              <w:lastRenderedPageBreak/>
              <w:t xml:space="preserve">125. </w:t>
            </w:r>
          </w:p>
        </w:tc>
        <w:tc>
          <w:tcPr>
            <w:tcW w:w="3118" w:type="dxa"/>
            <w:tcBorders>
              <w:top w:val="single" w:sz="4" w:space="0" w:color="000000"/>
              <w:left w:val="single" w:sz="4" w:space="0" w:color="000000"/>
              <w:bottom w:val="single" w:sz="4" w:space="0" w:color="000000"/>
              <w:right w:val="single" w:sz="4" w:space="0" w:color="000000"/>
            </w:tcBorders>
          </w:tcPr>
          <w:p w14:paraId="48D387E1" w14:textId="77777777" w:rsidR="00B96B39" w:rsidRPr="00DF6889" w:rsidRDefault="00B96B39" w:rsidP="00B96B39">
            <w:pPr>
              <w:rPr>
                <w:sz w:val="22"/>
                <w:szCs w:val="22"/>
              </w:rPr>
            </w:pPr>
            <w:r w:rsidRPr="00DF6889">
              <w:rPr>
                <w:rFonts w:eastAsia="Calibri"/>
                <w:sz w:val="22"/>
                <w:szCs w:val="22"/>
              </w:rPr>
              <w:t xml:space="preserve">Spodnie polowe letnie </w:t>
            </w:r>
          </w:p>
        </w:tc>
        <w:tc>
          <w:tcPr>
            <w:tcW w:w="566" w:type="dxa"/>
            <w:tcBorders>
              <w:top w:val="single" w:sz="4" w:space="0" w:color="000000"/>
              <w:left w:val="single" w:sz="4" w:space="0" w:color="000000"/>
              <w:bottom w:val="single" w:sz="4" w:space="0" w:color="000000"/>
              <w:right w:val="single" w:sz="4" w:space="0" w:color="000000"/>
            </w:tcBorders>
          </w:tcPr>
          <w:p w14:paraId="7610ABEF" w14:textId="77777777" w:rsidR="00B96B39" w:rsidRPr="00DF6889" w:rsidRDefault="00B96B39" w:rsidP="00B96B39">
            <w:pPr>
              <w:ind w:right="25"/>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78A0F0EC" w14:textId="77777777" w:rsidR="00B96B39" w:rsidRPr="00DF6889" w:rsidRDefault="00B96B39" w:rsidP="00B96B39">
            <w:pPr>
              <w:spacing w:line="277" w:lineRule="auto"/>
              <w:jc w:val="center"/>
              <w:rPr>
                <w:sz w:val="22"/>
                <w:szCs w:val="22"/>
              </w:rPr>
            </w:pPr>
            <w:r w:rsidRPr="00DF6889">
              <w:rPr>
                <w:rFonts w:eastAsia="Calibri"/>
                <w:sz w:val="22"/>
                <w:szCs w:val="22"/>
              </w:rPr>
              <w:t xml:space="preserve">Czyszczenie chemiczne lub </w:t>
            </w:r>
          </w:p>
          <w:p w14:paraId="51478CBD" w14:textId="77777777" w:rsidR="00B96B39" w:rsidRPr="00DF6889" w:rsidRDefault="00B96B39" w:rsidP="00B96B39">
            <w:pPr>
              <w:jc w:val="center"/>
              <w:rPr>
                <w:sz w:val="22"/>
                <w:szCs w:val="22"/>
              </w:rPr>
            </w:pPr>
            <w:r w:rsidRPr="00DF6889">
              <w:rPr>
                <w:rFonts w:eastAsia="Calibri"/>
                <w:sz w:val="22"/>
                <w:szCs w:val="22"/>
              </w:rPr>
              <w:t xml:space="preserve">pranie wodne bez wykończenia </w:t>
            </w:r>
          </w:p>
        </w:tc>
        <w:tc>
          <w:tcPr>
            <w:tcW w:w="1844" w:type="dxa"/>
            <w:tcBorders>
              <w:top w:val="single" w:sz="4" w:space="0" w:color="000000"/>
              <w:left w:val="single" w:sz="4" w:space="0" w:color="000000"/>
              <w:bottom w:val="single" w:sz="4" w:space="0" w:color="000000"/>
              <w:right w:val="single" w:sz="4" w:space="0" w:color="000000"/>
            </w:tcBorders>
          </w:tcPr>
          <w:p w14:paraId="40EF0401" w14:textId="77777777" w:rsidR="00B96B39" w:rsidRPr="00DF6889" w:rsidRDefault="00B96B39" w:rsidP="00B96B39">
            <w:pPr>
              <w:spacing w:line="277" w:lineRule="auto"/>
              <w:jc w:val="center"/>
              <w:rPr>
                <w:sz w:val="22"/>
                <w:szCs w:val="22"/>
              </w:rPr>
            </w:pPr>
            <w:r w:rsidRPr="00DF6889">
              <w:rPr>
                <w:rFonts w:eastAsia="Calibri"/>
                <w:sz w:val="22"/>
                <w:szCs w:val="22"/>
              </w:rPr>
              <w:t xml:space="preserve">Jedną nogawkę założyć na drugą </w:t>
            </w:r>
          </w:p>
          <w:p w14:paraId="2C796FEF" w14:textId="77777777" w:rsidR="00B96B39" w:rsidRPr="00DF6889" w:rsidRDefault="00B96B39" w:rsidP="00B96B39">
            <w:pPr>
              <w:spacing w:line="277" w:lineRule="auto"/>
              <w:rPr>
                <w:sz w:val="22"/>
                <w:szCs w:val="22"/>
              </w:rPr>
            </w:pPr>
            <w:r w:rsidRPr="00DF6889">
              <w:rPr>
                <w:rFonts w:eastAsia="Calibri"/>
                <w:sz w:val="22"/>
                <w:szCs w:val="22"/>
              </w:rPr>
              <w:t xml:space="preserve"> (tył na zewnątrz), następnie złożyć po </w:t>
            </w:r>
          </w:p>
          <w:p w14:paraId="49C7E7EF" w14:textId="77777777" w:rsidR="00B96B39" w:rsidRPr="00DF6889" w:rsidRDefault="00B96B39" w:rsidP="00B96B39">
            <w:pPr>
              <w:jc w:val="center"/>
              <w:rPr>
                <w:sz w:val="22"/>
                <w:szCs w:val="22"/>
              </w:rPr>
            </w:pPr>
            <w:r w:rsidRPr="00DF6889">
              <w:rPr>
                <w:rFonts w:eastAsia="Calibri"/>
                <w:sz w:val="22"/>
                <w:szCs w:val="22"/>
              </w:rPr>
              <w:t xml:space="preserve">długości na dwie części </w:t>
            </w:r>
          </w:p>
        </w:tc>
        <w:tc>
          <w:tcPr>
            <w:tcW w:w="1843" w:type="dxa"/>
            <w:tcBorders>
              <w:top w:val="single" w:sz="4" w:space="0" w:color="000000"/>
              <w:left w:val="single" w:sz="4" w:space="0" w:color="000000"/>
              <w:bottom w:val="single" w:sz="4" w:space="0" w:color="000000"/>
              <w:right w:val="single" w:sz="4" w:space="0" w:color="000000"/>
            </w:tcBorders>
          </w:tcPr>
          <w:p w14:paraId="151999F0" w14:textId="77777777" w:rsidR="00B96B39" w:rsidRPr="00DF6889" w:rsidRDefault="00B96B39" w:rsidP="00B96B39">
            <w:pPr>
              <w:spacing w:after="18"/>
              <w:ind w:right="29"/>
              <w:jc w:val="center"/>
              <w:rPr>
                <w:sz w:val="22"/>
                <w:szCs w:val="22"/>
              </w:rPr>
            </w:pPr>
            <w:r w:rsidRPr="00DF6889">
              <w:rPr>
                <w:rFonts w:eastAsia="Calibri"/>
                <w:sz w:val="22"/>
                <w:szCs w:val="22"/>
              </w:rPr>
              <w:t xml:space="preserve">W paczkach po  </w:t>
            </w:r>
          </w:p>
          <w:p w14:paraId="12334510" w14:textId="77777777" w:rsidR="00B96B39" w:rsidRPr="00DF6889" w:rsidRDefault="00B96B39" w:rsidP="00B96B39">
            <w:pPr>
              <w:ind w:right="36"/>
              <w:jc w:val="center"/>
              <w:rPr>
                <w:sz w:val="22"/>
                <w:szCs w:val="22"/>
              </w:rPr>
            </w:pPr>
            <w:r w:rsidRPr="00DF6889">
              <w:rPr>
                <w:rFonts w:eastAsia="Calibri"/>
                <w:sz w:val="22"/>
                <w:szCs w:val="22"/>
              </w:rPr>
              <w:t xml:space="preserve">10 szt. Wiązanie  w dwóch miejscach </w:t>
            </w:r>
          </w:p>
        </w:tc>
      </w:tr>
      <w:tr w:rsidR="00B96B39" w:rsidRPr="00DF6889" w14:paraId="43FCA328" w14:textId="77777777" w:rsidTr="00B96B39">
        <w:tblPrEx>
          <w:tblCellMar>
            <w:left w:w="91" w:type="dxa"/>
            <w:right w:w="66" w:type="dxa"/>
          </w:tblCellMar>
        </w:tblPrEx>
        <w:trPr>
          <w:trHeight w:val="1897"/>
        </w:trPr>
        <w:tc>
          <w:tcPr>
            <w:tcW w:w="711" w:type="dxa"/>
            <w:tcBorders>
              <w:top w:val="single" w:sz="4" w:space="0" w:color="000000"/>
              <w:left w:val="single" w:sz="4" w:space="0" w:color="000000"/>
              <w:bottom w:val="single" w:sz="4" w:space="0" w:color="000000"/>
              <w:right w:val="single" w:sz="4" w:space="0" w:color="000000"/>
            </w:tcBorders>
          </w:tcPr>
          <w:p w14:paraId="4BB5D37A" w14:textId="77777777" w:rsidR="00B96B39" w:rsidRPr="00DF6889" w:rsidRDefault="00B96B39" w:rsidP="00B96B39">
            <w:pPr>
              <w:ind w:right="27"/>
              <w:jc w:val="center"/>
              <w:rPr>
                <w:sz w:val="22"/>
                <w:szCs w:val="22"/>
              </w:rPr>
            </w:pPr>
            <w:r w:rsidRPr="00DF6889">
              <w:rPr>
                <w:rFonts w:eastAsia="Calibri"/>
                <w:sz w:val="22"/>
                <w:szCs w:val="22"/>
              </w:rPr>
              <w:t xml:space="preserve">126. </w:t>
            </w:r>
          </w:p>
        </w:tc>
        <w:tc>
          <w:tcPr>
            <w:tcW w:w="3118" w:type="dxa"/>
            <w:tcBorders>
              <w:top w:val="single" w:sz="4" w:space="0" w:color="000000"/>
              <w:left w:val="single" w:sz="4" w:space="0" w:color="000000"/>
              <w:bottom w:val="single" w:sz="4" w:space="0" w:color="000000"/>
              <w:right w:val="single" w:sz="4" w:space="0" w:color="000000"/>
            </w:tcBorders>
          </w:tcPr>
          <w:p w14:paraId="197ED886" w14:textId="77777777" w:rsidR="00B96B39" w:rsidRPr="00DF6889" w:rsidRDefault="00B96B39" w:rsidP="00B96B39">
            <w:pPr>
              <w:rPr>
                <w:sz w:val="22"/>
                <w:szCs w:val="22"/>
              </w:rPr>
            </w:pPr>
            <w:r w:rsidRPr="00DF6889">
              <w:rPr>
                <w:rFonts w:eastAsia="Calibri"/>
                <w:sz w:val="22"/>
                <w:szCs w:val="22"/>
              </w:rPr>
              <w:t xml:space="preserve">Spodnie polowe letnie wzór 2010 </w:t>
            </w:r>
          </w:p>
        </w:tc>
        <w:tc>
          <w:tcPr>
            <w:tcW w:w="566" w:type="dxa"/>
            <w:tcBorders>
              <w:top w:val="single" w:sz="4" w:space="0" w:color="000000"/>
              <w:left w:val="single" w:sz="4" w:space="0" w:color="000000"/>
              <w:bottom w:val="single" w:sz="4" w:space="0" w:color="000000"/>
              <w:right w:val="single" w:sz="4" w:space="0" w:color="000000"/>
            </w:tcBorders>
          </w:tcPr>
          <w:p w14:paraId="3245410E" w14:textId="77777777" w:rsidR="00B96B39" w:rsidRPr="00DF6889" w:rsidRDefault="00B96B39" w:rsidP="00B96B39">
            <w:pPr>
              <w:ind w:right="25"/>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25DD8EA7" w14:textId="77777777" w:rsidR="00B96B39" w:rsidRPr="00DF6889" w:rsidRDefault="00B96B39" w:rsidP="00B96B39">
            <w:pPr>
              <w:spacing w:line="277" w:lineRule="auto"/>
              <w:rPr>
                <w:sz w:val="22"/>
                <w:szCs w:val="22"/>
              </w:rPr>
            </w:pPr>
            <w:r w:rsidRPr="00DF6889">
              <w:rPr>
                <w:rFonts w:eastAsia="Calibri"/>
                <w:sz w:val="22"/>
                <w:szCs w:val="22"/>
              </w:rPr>
              <w:t xml:space="preserve">Czyszczenie chemiczne lub </w:t>
            </w:r>
          </w:p>
          <w:p w14:paraId="3FB66AF8" w14:textId="77777777" w:rsidR="00B96B39" w:rsidRPr="00DF6889" w:rsidRDefault="00B96B39" w:rsidP="00B96B39">
            <w:pPr>
              <w:rPr>
                <w:sz w:val="22"/>
                <w:szCs w:val="22"/>
              </w:rPr>
            </w:pPr>
            <w:r w:rsidRPr="00DF6889">
              <w:rPr>
                <w:rFonts w:eastAsia="Calibri"/>
                <w:sz w:val="22"/>
                <w:szCs w:val="22"/>
              </w:rPr>
              <w:t xml:space="preserve">pranie wodne bez wykończenia </w:t>
            </w:r>
          </w:p>
        </w:tc>
        <w:tc>
          <w:tcPr>
            <w:tcW w:w="1844" w:type="dxa"/>
            <w:tcBorders>
              <w:top w:val="single" w:sz="4" w:space="0" w:color="000000"/>
              <w:left w:val="single" w:sz="4" w:space="0" w:color="000000"/>
              <w:bottom w:val="single" w:sz="4" w:space="0" w:color="000000"/>
              <w:right w:val="single" w:sz="4" w:space="0" w:color="000000"/>
            </w:tcBorders>
          </w:tcPr>
          <w:p w14:paraId="54327ED0" w14:textId="77777777" w:rsidR="00B96B39" w:rsidRPr="00DF6889" w:rsidRDefault="00B96B39" w:rsidP="00B96B39">
            <w:pPr>
              <w:spacing w:line="277" w:lineRule="auto"/>
              <w:rPr>
                <w:sz w:val="22"/>
                <w:szCs w:val="22"/>
              </w:rPr>
            </w:pPr>
            <w:r w:rsidRPr="00DF6889">
              <w:rPr>
                <w:rFonts w:eastAsia="Calibri"/>
                <w:sz w:val="22"/>
                <w:szCs w:val="22"/>
              </w:rPr>
              <w:t xml:space="preserve">Jedną nogawkę założyć na drugą </w:t>
            </w:r>
          </w:p>
          <w:p w14:paraId="3037DFC9" w14:textId="77777777" w:rsidR="00B96B39" w:rsidRPr="00DF6889" w:rsidRDefault="00B96B39" w:rsidP="00B96B39">
            <w:pPr>
              <w:spacing w:line="277" w:lineRule="auto"/>
              <w:rPr>
                <w:sz w:val="22"/>
                <w:szCs w:val="22"/>
              </w:rPr>
            </w:pPr>
            <w:r w:rsidRPr="00DF6889">
              <w:rPr>
                <w:rFonts w:eastAsia="Calibri"/>
                <w:sz w:val="22"/>
                <w:szCs w:val="22"/>
              </w:rPr>
              <w:t xml:space="preserve"> (tył na zewnątrz), następnie złożyć po </w:t>
            </w:r>
          </w:p>
          <w:p w14:paraId="6A90DCE9" w14:textId="77777777" w:rsidR="00B96B39" w:rsidRPr="00DF6889" w:rsidRDefault="00B96B39" w:rsidP="00B96B39">
            <w:pPr>
              <w:rPr>
                <w:sz w:val="22"/>
                <w:szCs w:val="22"/>
              </w:rPr>
            </w:pPr>
            <w:r w:rsidRPr="00DF6889">
              <w:rPr>
                <w:rFonts w:eastAsia="Calibri"/>
                <w:sz w:val="22"/>
                <w:szCs w:val="22"/>
              </w:rPr>
              <w:t xml:space="preserve">długości na dwie części </w:t>
            </w:r>
          </w:p>
        </w:tc>
        <w:tc>
          <w:tcPr>
            <w:tcW w:w="1843" w:type="dxa"/>
            <w:tcBorders>
              <w:top w:val="single" w:sz="4" w:space="0" w:color="000000"/>
              <w:left w:val="single" w:sz="4" w:space="0" w:color="000000"/>
              <w:bottom w:val="single" w:sz="4" w:space="0" w:color="000000"/>
              <w:right w:val="single" w:sz="4" w:space="0" w:color="000000"/>
            </w:tcBorders>
          </w:tcPr>
          <w:p w14:paraId="5277CE01" w14:textId="77777777" w:rsidR="00B96B39" w:rsidRPr="00DF6889" w:rsidRDefault="00B96B39" w:rsidP="00B96B39">
            <w:pPr>
              <w:spacing w:after="18"/>
              <w:ind w:right="29"/>
              <w:jc w:val="center"/>
              <w:rPr>
                <w:sz w:val="22"/>
                <w:szCs w:val="22"/>
              </w:rPr>
            </w:pPr>
            <w:r w:rsidRPr="00DF6889">
              <w:rPr>
                <w:rFonts w:eastAsia="Calibri"/>
                <w:sz w:val="22"/>
                <w:szCs w:val="22"/>
              </w:rPr>
              <w:t xml:space="preserve">W paczkach po  </w:t>
            </w:r>
          </w:p>
          <w:p w14:paraId="5926E3C3" w14:textId="77777777" w:rsidR="00B96B39" w:rsidRPr="00DF6889" w:rsidRDefault="00B96B39" w:rsidP="00B96B39">
            <w:pPr>
              <w:ind w:right="1"/>
              <w:rPr>
                <w:sz w:val="22"/>
                <w:szCs w:val="22"/>
              </w:rPr>
            </w:pPr>
            <w:r w:rsidRPr="00DF6889">
              <w:rPr>
                <w:rFonts w:eastAsia="Calibri"/>
                <w:sz w:val="22"/>
                <w:szCs w:val="22"/>
              </w:rPr>
              <w:t xml:space="preserve">10 szt. Wiązanie  w dwóch miejscach </w:t>
            </w:r>
          </w:p>
        </w:tc>
      </w:tr>
      <w:tr w:rsidR="00B96B39" w:rsidRPr="00DF6889" w14:paraId="3ADB9328" w14:textId="77777777" w:rsidTr="00B96B39">
        <w:tblPrEx>
          <w:tblCellMar>
            <w:left w:w="91" w:type="dxa"/>
            <w:right w:w="66" w:type="dxa"/>
          </w:tblCellMar>
        </w:tblPrEx>
        <w:trPr>
          <w:trHeight w:val="2374"/>
        </w:trPr>
        <w:tc>
          <w:tcPr>
            <w:tcW w:w="711" w:type="dxa"/>
            <w:tcBorders>
              <w:top w:val="single" w:sz="4" w:space="0" w:color="000000"/>
              <w:left w:val="single" w:sz="4" w:space="0" w:color="000000"/>
              <w:bottom w:val="single" w:sz="4" w:space="0" w:color="000000"/>
              <w:right w:val="single" w:sz="4" w:space="0" w:color="000000"/>
            </w:tcBorders>
          </w:tcPr>
          <w:p w14:paraId="4E0BFDE9" w14:textId="77777777" w:rsidR="00B96B39" w:rsidRPr="00DF6889" w:rsidRDefault="00B96B39" w:rsidP="00B96B39">
            <w:pPr>
              <w:ind w:right="27"/>
              <w:jc w:val="center"/>
              <w:rPr>
                <w:sz w:val="22"/>
                <w:szCs w:val="22"/>
              </w:rPr>
            </w:pPr>
            <w:r w:rsidRPr="00DF6889">
              <w:rPr>
                <w:rFonts w:eastAsia="Calibri"/>
                <w:sz w:val="22"/>
                <w:szCs w:val="22"/>
              </w:rPr>
              <w:t xml:space="preserve">127. </w:t>
            </w:r>
          </w:p>
        </w:tc>
        <w:tc>
          <w:tcPr>
            <w:tcW w:w="3118" w:type="dxa"/>
            <w:tcBorders>
              <w:top w:val="single" w:sz="4" w:space="0" w:color="000000"/>
              <w:left w:val="single" w:sz="4" w:space="0" w:color="000000"/>
              <w:bottom w:val="single" w:sz="4" w:space="0" w:color="000000"/>
              <w:right w:val="single" w:sz="4" w:space="0" w:color="000000"/>
            </w:tcBorders>
          </w:tcPr>
          <w:p w14:paraId="3D18BF51" w14:textId="77777777" w:rsidR="00B96B39" w:rsidRPr="00DF6889" w:rsidRDefault="00B96B39" w:rsidP="00B96B39">
            <w:pPr>
              <w:jc w:val="both"/>
              <w:rPr>
                <w:sz w:val="22"/>
                <w:szCs w:val="22"/>
              </w:rPr>
            </w:pPr>
            <w:r w:rsidRPr="00DF6889">
              <w:rPr>
                <w:rFonts w:eastAsia="Calibri"/>
                <w:sz w:val="22"/>
                <w:szCs w:val="22"/>
              </w:rPr>
              <w:t xml:space="preserve">Spodnie polowe tropikalne w kamuflażu pustynnym </w:t>
            </w:r>
          </w:p>
        </w:tc>
        <w:tc>
          <w:tcPr>
            <w:tcW w:w="566" w:type="dxa"/>
            <w:tcBorders>
              <w:top w:val="single" w:sz="4" w:space="0" w:color="000000"/>
              <w:left w:val="single" w:sz="4" w:space="0" w:color="000000"/>
              <w:bottom w:val="single" w:sz="4" w:space="0" w:color="000000"/>
              <w:right w:val="single" w:sz="4" w:space="0" w:color="000000"/>
            </w:tcBorders>
          </w:tcPr>
          <w:p w14:paraId="797060F0" w14:textId="77777777" w:rsidR="00B96B39" w:rsidRPr="00DF6889" w:rsidRDefault="00B96B39" w:rsidP="00B96B39">
            <w:pPr>
              <w:ind w:right="25"/>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6743C135" w14:textId="77777777" w:rsidR="00B96B39" w:rsidRPr="00DF6889" w:rsidRDefault="00B96B39" w:rsidP="00B96B39">
            <w:pPr>
              <w:spacing w:line="277" w:lineRule="auto"/>
              <w:jc w:val="center"/>
              <w:rPr>
                <w:sz w:val="22"/>
                <w:szCs w:val="22"/>
              </w:rPr>
            </w:pPr>
            <w:r w:rsidRPr="00DF6889">
              <w:rPr>
                <w:rFonts w:eastAsia="Calibri"/>
                <w:sz w:val="22"/>
                <w:szCs w:val="22"/>
              </w:rPr>
              <w:t xml:space="preserve">Czyszczenie chemiczne lub </w:t>
            </w:r>
          </w:p>
          <w:p w14:paraId="2D580F5B" w14:textId="77777777" w:rsidR="00B96B39" w:rsidRPr="00DF6889" w:rsidRDefault="00B96B39" w:rsidP="00B96B39">
            <w:pPr>
              <w:jc w:val="center"/>
              <w:rPr>
                <w:sz w:val="22"/>
                <w:szCs w:val="22"/>
              </w:rPr>
            </w:pPr>
            <w:r w:rsidRPr="00DF6889">
              <w:rPr>
                <w:rFonts w:eastAsia="Calibri"/>
                <w:sz w:val="22"/>
                <w:szCs w:val="22"/>
              </w:rPr>
              <w:t xml:space="preserve">pranie wodne bez wykończenia </w:t>
            </w:r>
          </w:p>
        </w:tc>
        <w:tc>
          <w:tcPr>
            <w:tcW w:w="1844" w:type="dxa"/>
            <w:tcBorders>
              <w:top w:val="single" w:sz="4" w:space="0" w:color="000000"/>
              <w:left w:val="single" w:sz="4" w:space="0" w:color="000000"/>
              <w:bottom w:val="single" w:sz="4" w:space="0" w:color="000000"/>
              <w:right w:val="single" w:sz="4" w:space="0" w:color="000000"/>
            </w:tcBorders>
          </w:tcPr>
          <w:p w14:paraId="2651EEA0" w14:textId="77777777" w:rsidR="00B96B39" w:rsidRPr="00DF6889" w:rsidRDefault="00B96B39" w:rsidP="00B96B39">
            <w:pPr>
              <w:spacing w:line="277" w:lineRule="auto"/>
              <w:jc w:val="center"/>
              <w:rPr>
                <w:sz w:val="22"/>
                <w:szCs w:val="22"/>
              </w:rPr>
            </w:pPr>
            <w:r w:rsidRPr="00DF6889">
              <w:rPr>
                <w:rFonts w:eastAsia="Calibri"/>
                <w:sz w:val="22"/>
                <w:szCs w:val="22"/>
              </w:rPr>
              <w:t xml:space="preserve">Jedną nogawkę założyć na drugą </w:t>
            </w:r>
          </w:p>
          <w:p w14:paraId="303C3E6D" w14:textId="77777777" w:rsidR="00B96B39" w:rsidRPr="00DF6889" w:rsidRDefault="00B96B39" w:rsidP="00B96B39">
            <w:pPr>
              <w:spacing w:line="277" w:lineRule="auto"/>
              <w:rPr>
                <w:sz w:val="22"/>
                <w:szCs w:val="22"/>
              </w:rPr>
            </w:pPr>
            <w:r w:rsidRPr="00DF6889">
              <w:rPr>
                <w:rFonts w:eastAsia="Calibri"/>
                <w:sz w:val="22"/>
                <w:szCs w:val="22"/>
              </w:rPr>
              <w:t xml:space="preserve"> (tył na zewnątrz), następnie złożyć po </w:t>
            </w:r>
          </w:p>
          <w:p w14:paraId="1233AE52" w14:textId="77777777" w:rsidR="00B96B39" w:rsidRPr="00DF6889" w:rsidRDefault="00B96B39" w:rsidP="00B96B39">
            <w:pPr>
              <w:spacing w:after="197" w:line="280" w:lineRule="auto"/>
              <w:jc w:val="center"/>
              <w:rPr>
                <w:sz w:val="22"/>
                <w:szCs w:val="22"/>
              </w:rPr>
            </w:pPr>
            <w:r w:rsidRPr="00DF6889">
              <w:rPr>
                <w:rFonts w:eastAsia="Calibri"/>
                <w:sz w:val="22"/>
                <w:szCs w:val="22"/>
              </w:rPr>
              <w:t xml:space="preserve">długości na dwie części </w:t>
            </w:r>
          </w:p>
          <w:p w14:paraId="63B347A5" w14:textId="77777777" w:rsidR="00B96B39" w:rsidRPr="00DF6889" w:rsidRDefault="00B96B39" w:rsidP="00B96B39">
            <w:pPr>
              <w:rPr>
                <w:sz w:val="22"/>
                <w:szCs w:val="22"/>
              </w:rPr>
            </w:pPr>
            <w:r w:rsidRPr="00DF6889">
              <w:rPr>
                <w:rFonts w:eastAsia="Calibri"/>
                <w:sz w:val="22"/>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FD06632" w14:textId="77777777" w:rsidR="00B96B39" w:rsidRPr="00DF6889" w:rsidRDefault="00B96B39" w:rsidP="00B96B39">
            <w:pPr>
              <w:spacing w:after="18"/>
              <w:ind w:right="29"/>
              <w:jc w:val="center"/>
              <w:rPr>
                <w:sz w:val="22"/>
                <w:szCs w:val="22"/>
              </w:rPr>
            </w:pPr>
            <w:r w:rsidRPr="00DF6889">
              <w:rPr>
                <w:rFonts w:eastAsia="Calibri"/>
                <w:sz w:val="22"/>
                <w:szCs w:val="22"/>
              </w:rPr>
              <w:t xml:space="preserve">W paczkach po  </w:t>
            </w:r>
          </w:p>
          <w:p w14:paraId="28ED8387" w14:textId="77777777" w:rsidR="00B96B39" w:rsidRPr="00DF6889" w:rsidRDefault="00B96B39" w:rsidP="00B96B39">
            <w:pPr>
              <w:ind w:right="36"/>
              <w:jc w:val="center"/>
              <w:rPr>
                <w:sz w:val="22"/>
                <w:szCs w:val="22"/>
              </w:rPr>
            </w:pPr>
            <w:r w:rsidRPr="00DF6889">
              <w:rPr>
                <w:rFonts w:eastAsia="Calibri"/>
                <w:sz w:val="22"/>
                <w:szCs w:val="22"/>
              </w:rPr>
              <w:t xml:space="preserve">10 szt. Wiązanie  w dwóch miejscach </w:t>
            </w:r>
          </w:p>
        </w:tc>
      </w:tr>
      <w:tr w:rsidR="00B96B39" w:rsidRPr="00DF6889" w14:paraId="6DC51551" w14:textId="77777777" w:rsidTr="00B96B39">
        <w:tblPrEx>
          <w:tblCellMar>
            <w:left w:w="91" w:type="dxa"/>
            <w:right w:w="66" w:type="dxa"/>
          </w:tblCellMar>
        </w:tblPrEx>
        <w:trPr>
          <w:trHeight w:val="1896"/>
        </w:trPr>
        <w:tc>
          <w:tcPr>
            <w:tcW w:w="711" w:type="dxa"/>
            <w:tcBorders>
              <w:top w:val="single" w:sz="4" w:space="0" w:color="000000"/>
              <w:left w:val="single" w:sz="4" w:space="0" w:color="000000"/>
              <w:bottom w:val="single" w:sz="4" w:space="0" w:color="000000"/>
              <w:right w:val="single" w:sz="4" w:space="0" w:color="000000"/>
            </w:tcBorders>
          </w:tcPr>
          <w:p w14:paraId="14A93974" w14:textId="77777777" w:rsidR="00B96B39" w:rsidRPr="00DF6889" w:rsidRDefault="00B96B39" w:rsidP="00B96B39">
            <w:pPr>
              <w:ind w:right="27"/>
              <w:jc w:val="center"/>
              <w:rPr>
                <w:sz w:val="22"/>
                <w:szCs w:val="22"/>
              </w:rPr>
            </w:pPr>
            <w:r w:rsidRPr="00DF6889">
              <w:rPr>
                <w:rFonts w:eastAsia="Calibri"/>
                <w:sz w:val="22"/>
                <w:szCs w:val="22"/>
              </w:rPr>
              <w:t xml:space="preserve">128. </w:t>
            </w:r>
          </w:p>
        </w:tc>
        <w:tc>
          <w:tcPr>
            <w:tcW w:w="3118" w:type="dxa"/>
            <w:tcBorders>
              <w:top w:val="single" w:sz="4" w:space="0" w:color="000000"/>
              <w:left w:val="single" w:sz="4" w:space="0" w:color="000000"/>
              <w:bottom w:val="single" w:sz="4" w:space="0" w:color="000000"/>
              <w:right w:val="single" w:sz="4" w:space="0" w:color="000000"/>
            </w:tcBorders>
          </w:tcPr>
          <w:p w14:paraId="3B0DDB67" w14:textId="77777777" w:rsidR="00B96B39" w:rsidRPr="00DF6889" w:rsidRDefault="00B96B39" w:rsidP="00B96B39">
            <w:pPr>
              <w:jc w:val="both"/>
              <w:rPr>
                <w:sz w:val="22"/>
                <w:szCs w:val="22"/>
              </w:rPr>
            </w:pPr>
            <w:r w:rsidRPr="00DF6889">
              <w:rPr>
                <w:rFonts w:eastAsia="Calibri"/>
                <w:sz w:val="22"/>
                <w:szCs w:val="22"/>
              </w:rPr>
              <w:t xml:space="preserve">Spodnie polowe tropikalne w kamuflażu pustynnym wzór 2010 </w:t>
            </w:r>
          </w:p>
        </w:tc>
        <w:tc>
          <w:tcPr>
            <w:tcW w:w="566" w:type="dxa"/>
            <w:tcBorders>
              <w:top w:val="single" w:sz="4" w:space="0" w:color="000000"/>
              <w:left w:val="single" w:sz="4" w:space="0" w:color="000000"/>
              <w:bottom w:val="single" w:sz="4" w:space="0" w:color="000000"/>
              <w:right w:val="single" w:sz="4" w:space="0" w:color="000000"/>
            </w:tcBorders>
          </w:tcPr>
          <w:p w14:paraId="1DA6C41B" w14:textId="77777777" w:rsidR="00B96B39" w:rsidRPr="00DF6889" w:rsidRDefault="00B96B39" w:rsidP="00B96B39">
            <w:pPr>
              <w:ind w:right="25"/>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21BDF070" w14:textId="77777777" w:rsidR="00B96B39" w:rsidRPr="00DF6889" w:rsidRDefault="00B96B39" w:rsidP="00B96B39">
            <w:pPr>
              <w:spacing w:line="278" w:lineRule="auto"/>
              <w:jc w:val="center"/>
              <w:rPr>
                <w:sz w:val="22"/>
                <w:szCs w:val="22"/>
              </w:rPr>
            </w:pPr>
            <w:r w:rsidRPr="00DF6889">
              <w:rPr>
                <w:rFonts w:eastAsia="Calibri"/>
                <w:sz w:val="22"/>
                <w:szCs w:val="22"/>
              </w:rPr>
              <w:t xml:space="preserve">Czyszczenie chemiczne lub </w:t>
            </w:r>
          </w:p>
          <w:p w14:paraId="0EBDCE1C" w14:textId="77777777" w:rsidR="00B96B39" w:rsidRPr="00DF6889" w:rsidRDefault="00B96B39" w:rsidP="00B96B39">
            <w:pPr>
              <w:jc w:val="center"/>
              <w:rPr>
                <w:sz w:val="22"/>
                <w:szCs w:val="22"/>
              </w:rPr>
            </w:pPr>
            <w:r w:rsidRPr="00DF6889">
              <w:rPr>
                <w:rFonts w:eastAsia="Calibri"/>
                <w:sz w:val="22"/>
                <w:szCs w:val="22"/>
              </w:rPr>
              <w:t xml:space="preserve">pranie wodne bez wykończenia </w:t>
            </w:r>
          </w:p>
        </w:tc>
        <w:tc>
          <w:tcPr>
            <w:tcW w:w="1844" w:type="dxa"/>
            <w:tcBorders>
              <w:top w:val="single" w:sz="4" w:space="0" w:color="000000"/>
              <w:left w:val="single" w:sz="4" w:space="0" w:color="000000"/>
              <w:bottom w:val="single" w:sz="4" w:space="0" w:color="000000"/>
              <w:right w:val="single" w:sz="4" w:space="0" w:color="000000"/>
            </w:tcBorders>
          </w:tcPr>
          <w:p w14:paraId="2298BE59" w14:textId="77777777" w:rsidR="00B96B39" w:rsidRPr="00DF6889" w:rsidRDefault="00B96B39" w:rsidP="00B96B39">
            <w:pPr>
              <w:spacing w:line="278" w:lineRule="auto"/>
              <w:jc w:val="center"/>
              <w:rPr>
                <w:sz w:val="22"/>
                <w:szCs w:val="22"/>
              </w:rPr>
            </w:pPr>
            <w:r w:rsidRPr="00DF6889">
              <w:rPr>
                <w:rFonts w:eastAsia="Calibri"/>
                <w:sz w:val="22"/>
                <w:szCs w:val="22"/>
              </w:rPr>
              <w:t xml:space="preserve">Jedną nogawkę założyć na drugą </w:t>
            </w:r>
          </w:p>
          <w:p w14:paraId="58CB1C52" w14:textId="77777777" w:rsidR="00B96B39" w:rsidRPr="00DF6889" w:rsidRDefault="00B96B39" w:rsidP="00B96B39">
            <w:pPr>
              <w:spacing w:line="277" w:lineRule="auto"/>
              <w:rPr>
                <w:sz w:val="22"/>
                <w:szCs w:val="22"/>
              </w:rPr>
            </w:pPr>
            <w:r w:rsidRPr="00DF6889">
              <w:rPr>
                <w:rFonts w:eastAsia="Calibri"/>
                <w:sz w:val="22"/>
                <w:szCs w:val="22"/>
              </w:rPr>
              <w:t xml:space="preserve"> (tył na zewnątrz), następnie złożyć po </w:t>
            </w:r>
          </w:p>
          <w:p w14:paraId="030A5447" w14:textId="77777777" w:rsidR="00B96B39" w:rsidRPr="00DF6889" w:rsidRDefault="00B96B39" w:rsidP="00B96B39">
            <w:pPr>
              <w:jc w:val="center"/>
              <w:rPr>
                <w:sz w:val="22"/>
                <w:szCs w:val="22"/>
              </w:rPr>
            </w:pPr>
            <w:r w:rsidRPr="00DF6889">
              <w:rPr>
                <w:rFonts w:eastAsia="Calibri"/>
                <w:sz w:val="22"/>
                <w:szCs w:val="22"/>
              </w:rPr>
              <w:t xml:space="preserve">długości na dwie części </w:t>
            </w:r>
          </w:p>
        </w:tc>
        <w:tc>
          <w:tcPr>
            <w:tcW w:w="1843" w:type="dxa"/>
            <w:tcBorders>
              <w:top w:val="single" w:sz="4" w:space="0" w:color="000000"/>
              <w:left w:val="single" w:sz="4" w:space="0" w:color="000000"/>
              <w:bottom w:val="single" w:sz="4" w:space="0" w:color="000000"/>
              <w:right w:val="single" w:sz="4" w:space="0" w:color="000000"/>
            </w:tcBorders>
          </w:tcPr>
          <w:p w14:paraId="3E4FDD24" w14:textId="77777777" w:rsidR="00B96B39" w:rsidRPr="00DF6889" w:rsidRDefault="00B96B39" w:rsidP="00B96B39">
            <w:pPr>
              <w:spacing w:after="19"/>
              <w:ind w:right="29"/>
              <w:jc w:val="center"/>
              <w:rPr>
                <w:sz w:val="22"/>
                <w:szCs w:val="22"/>
              </w:rPr>
            </w:pPr>
            <w:r w:rsidRPr="00DF6889">
              <w:rPr>
                <w:rFonts w:eastAsia="Calibri"/>
                <w:sz w:val="22"/>
                <w:szCs w:val="22"/>
              </w:rPr>
              <w:t xml:space="preserve">W paczkach po  </w:t>
            </w:r>
          </w:p>
          <w:p w14:paraId="18E39483" w14:textId="77777777" w:rsidR="00B96B39" w:rsidRPr="00DF6889" w:rsidRDefault="00B96B39" w:rsidP="00B96B39">
            <w:pPr>
              <w:ind w:right="36"/>
              <w:jc w:val="center"/>
              <w:rPr>
                <w:sz w:val="22"/>
                <w:szCs w:val="22"/>
              </w:rPr>
            </w:pPr>
            <w:r w:rsidRPr="00DF6889">
              <w:rPr>
                <w:rFonts w:eastAsia="Calibri"/>
                <w:sz w:val="22"/>
                <w:szCs w:val="22"/>
              </w:rPr>
              <w:t xml:space="preserve">10 szt. Wiązanie  w dwóch miejscach </w:t>
            </w:r>
          </w:p>
        </w:tc>
      </w:tr>
      <w:tr w:rsidR="00B96B39" w:rsidRPr="00DF6889" w14:paraId="2FB08A3A" w14:textId="77777777" w:rsidTr="00B96B39">
        <w:tblPrEx>
          <w:tblCellMar>
            <w:left w:w="91" w:type="dxa"/>
            <w:right w:w="66" w:type="dxa"/>
          </w:tblCellMar>
        </w:tblPrEx>
        <w:trPr>
          <w:trHeight w:val="1894"/>
        </w:trPr>
        <w:tc>
          <w:tcPr>
            <w:tcW w:w="711" w:type="dxa"/>
            <w:tcBorders>
              <w:top w:val="single" w:sz="4" w:space="0" w:color="000000"/>
              <w:left w:val="single" w:sz="4" w:space="0" w:color="000000"/>
              <w:bottom w:val="single" w:sz="4" w:space="0" w:color="000000"/>
              <w:right w:val="single" w:sz="4" w:space="0" w:color="000000"/>
            </w:tcBorders>
          </w:tcPr>
          <w:p w14:paraId="3CCFB950" w14:textId="77777777" w:rsidR="00B96B39" w:rsidRPr="00DF6889" w:rsidRDefault="00B96B39" w:rsidP="00B96B39">
            <w:pPr>
              <w:ind w:right="27"/>
              <w:jc w:val="center"/>
              <w:rPr>
                <w:sz w:val="22"/>
                <w:szCs w:val="22"/>
              </w:rPr>
            </w:pPr>
            <w:r w:rsidRPr="00DF6889">
              <w:rPr>
                <w:rFonts w:eastAsia="Calibri"/>
                <w:sz w:val="22"/>
                <w:szCs w:val="22"/>
              </w:rPr>
              <w:t xml:space="preserve">129. </w:t>
            </w:r>
          </w:p>
        </w:tc>
        <w:tc>
          <w:tcPr>
            <w:tcW w:w="3118" w:type="dxa"/>
            <w:tcBorders>
              <w:top w:val="single" w:sz="4" w:space="0" w:color="000000"/>
              <w:left w:val="single" w:sz="4" w:space="0" w:color="000000"/>
              <w:bottom w:val="single" w:sz="4" w:space="0" w:color="000000"/>
              <w:right w:val="single" w:sz="4" w:space="0" w:color="000000"/>
            </w:tcBorders>
          </w:tcPr>
          <w:p w14:paraId="080519B1" w14:textId="77777777" w:rsidR="00B96B39" w:rsidRPr="00DF6889" w:rsidRDefault="00B96B39" w:rsidP="00B96B39">
            <w:pPr>
              <w:jc w:val="both"/>
              <w:rPr>
                <w:sz w:val="22"/>
                <w:szCs w:val="22"/>
              </w:rPr>
            </w:pPr>
            <w:r w:rsidRPr="00DF6889">
              <w:rPr>
                <w:rFonts w:eastAsia="Calibri"/>
                <w:sz w:val="22"/>
                <w:szCs w:val="22"/>
              </w:rPr>
              <w:t xml:space="preserve">Spodnie polowe tropikalne wzór 93 w kamuflażu pustynnym </w:t>
            </w:r>
          </w:p>
        </w:tc>
        <w:tc>
          <w:tcPr>
            <w:tcW w:w="566" w:type="dxa"/>
            <w:tcBorders>
              <w:top w:val="single" w:sz="4" w:space="0" w:color="000000"/>
              <w:left w:val="single" w:sz="4" w:space="0" w:color="000000"/>
              <w:bottom w:val="single" w:sz="4" w:space="0" w:color="000000"/>
              <w:right w:val="single" w:sz="4" w:space="0" w:color="000000"/>
            </w:tcBorders>
          </w:tcPr>
          <w:p w14:paraId="46B756CB" w14:textId="77777777" w:rsidR="00B96B39" w:rsidRPr="00DF6889" w:rsidRDefault="00B96B39" w:rsidP="00B96B39">
            <w:pPr>
              <w:ind w:right="25"/>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02898C22" w14:textId="77777777" w:rsidR="00B96B39" w:rsidRPr="00DF6889" w:rsidRDefault="00B96B39" w:rsidP="00B96B39">
            <w:pPr>
              <w:spacing w:line="277" w:lineRule="auto"/>
              <w:jc w:val="center"/>
              <w:rPr>
                <w:sz w:val="22"/>
                <w:szCs w:val="22"/>
              </w:rPr>
            </w:pPr>
            <w:r w:rsidRPr="00DF6889">
              <w:rPr>
                <w:rFonts w:eastAsia="Calibri"/>
                <w:sz w:val="22"/>
                <w:szCs w:val="22"/>
              </w:rPr>
              <w:t xml:space="preserve">Czyszczenie chemiczne lub </w:t>
            </w:r>
          </w:p>
          <w:p w14:paraId="71D1946B" w14:textId="77777777" w:rsidR="00B96B39" w:rsidRPr="00DF6889" w:rsidRDefault="00B96B39" w:rsidP="00B96B39">
            <w:pPr>
              <w:jc w:val="center"/>
              <w:rPr>
                <w:sz w:val="22"/>
                <w:szCs w:val="22"/>
              </w:rPr>
            </w:pPr>
            <w:r w:rsidRPr="00DF6889">
              <w:rPr>
                <w:rFonts w:eastAsia="Calibri"/>
                <w:sz w:val="22"/>
                <w:szCs w:val="22"/>
              </w:rPr>
              <w:t xml:space="preserve">pranie wodne bez wykończenia </w:t>
            </w:r>
          </w:p>
        </w:tc>
        <w:tc>
          <w:tcPr>
            <w:tcW w:w="1844" w:type="dxa"/>
            <w:tcBorders>
              <w:top w:val="single" w:sz="4" w:space="0" w:color="000000"/>
              <w:left w:val="single" w:sz="4" w:space="0" w:color="000000"/>
              <w:bottom w:val="single" w:sz="4" w:space="0" w:color="000000"/>
              <w:right w:val="single" w:sz="4" w:space="0" w:color="000000"/>
            </w:tcBorders>
          </w:tcPr>
          <w:p w14:paraId="1037C330" w14:textId="77777777" w:rsidR="00B96B39" w:rsidRPr="00DF6889" w:rsidRDefault="00B96B39" w:rsidP="00B96B39">
            <w:pPr>
              <w:spacing w:line="277" w:lineRule="auto"/>
              <w:jc w:val="center"/>
              <w:rPr>
                <w:sz w:val="22"/>
                <w:szCs w:val="22"/>
              </w:rPr>
            </w:pPr>
            <w:r w:rsidRPr="00DF6889">
              <w:rPr>
                <w:rFonts w:eastAsia="Calibri"/>
                <w:sz w:val="22"/>
                <w:szCs w:val="22"/>
              </w:rPr>
              <w:t xml:space="preserve">Jedną nogawkę założyć na drugą </w:t>
            </w:r>
          </w:p>
          <w:p w14:paraId="4647CBA6" w14:textId="77777777" w:rsidR="00B96B39" w:rsidRPr="00DF6889" w:rsidRDefault="00B96B39" w:rsidP="00B96B39">
            <w:pPr>
              <w:spacing w:line="277" w:lineRule="auto"/>
              <w:rPr>
                <w:sz w:val="22"/>
                <w:szCs w:val="22"/>
              </w:rPr>
            </w:pPr>
            <w:r w:rsidRPr="00DF6889">
              <w:rPr>
                <w:rFonts w:eastAsia="Calibri"/>
                <w:sz w:val="22"/>
                <w:szCs w:val="22"/>
              </w:rPr>
              <w:t xml:space="preserve"> (tył na zewnątrz), następnie złożyć po </w:t>
            </w:r>
          </w:p>
          <w:p w14:paraId="4B5C7685" w14:textId="77777777" w:rsidR="00B96B39" w:rsidRPr="00DF6889" w:rsidRDefault="00B96B39" w:rsidP="00B96B39">
            <w:pPr>
              <w:jc w:val="center"/>
              <w:rPr>
                <w:sz w:val="22"/>
                <w:szCs w:val="22"/>
              </w:rPr>
            </w:pPr>
            <w:r w:rsidRPr="00DF6889">
              <w:rPr>
                <w:rFonts w:eastAsia="Calibri"/>
                <w:sz w:val="22"/>
                <w:szCs w:val="22"/>
              </w:rPr>
              <w:t xml:space="preserve">długości na dwie części </w:t>
            </w:r>
          </w:p>
        </w:tc>
        <w:tc>
          <w:tcPr>
            <w:tcW w:w="1843" w:type="dxa"/>
            <w:tcBorders>
              <w:top w:val="single" w:sz="4" w:space="0" w:color="000000"/>
              <w:left w:val="single" w:sz="4" w:space="0" w:color="000000"/>
              <w:bottom w:val="single" w:sz="4" w:space="0" w:color="000000"/>
              <w:right w:val="single" w:sz="4" w:space="0" w:color="000000"/>
            </w:tcBorders>
          </w:tcPr>
          <w:p w14:paraId="353BB6A4" w14:textId="77777777" w:rsidR="00B96B39" w:rsidRPr="00DF6889" w:rsidRDefault="00B96B39" w:rsidP="00B96B39">
            <w:pPr>
              <w:spacing w:after="18"/>
              <w:ind w:right="29"/>
              <w:jc w:val="center"/>
              <w:rPr>
                <w:sz w:val="22"/>
                <w:szCs w:val="22"/>
              </w:rPr>
            </w:pPr>
            <w:r w:rsidRPr="00DF6889">
              <w:rPr>
                <w:rFonts w:eastAsia="Calibri"/>
                <w:sz w:val="22"/>
                <w:szCs w:val="22"/>
              </w:rPr>
              <w:t xml:space="preserve">W paczkach po  </w:t>
            </w:r>
          </w:p>
          <w:p w14:paraId="4EDA81C0" w14:textId="77777777" w:rsidR="00B96B39" w:rsidRPr="00DF6889" w:rsidRDefault="00B96B39" w:rsidP="00B96B39">
            <w:pPr>
              <w:ind w:right="36"/>
              <w:jc w:val="center"/>
              <w:rPr>
                <w:sz w:val="22"/>
                <w:szCs w:val="22"/>
              </w:rPr>
            </w:pPr>
            <w:r w:rsidRPr="00DF6889">
              <w:rPr>
                <w:rFonts w:eastAsia="Calibri"/>
                <w:sz w:val="22"/>
                <w:szCs w:val="22"/>
              </w:rPr>
              <w:t xml:space="preserve">10 szt. Wiązanie  w dwóch miejscach </w:t>
            </w:r>
          </w:p>
        </w:tc>
      </w:tr>
      <w:tr w:rsidR="00B96B39" w:rsidRPr="00DF6889" w14:paraId="45F5E9EB" w14:textId="77777777" w:rsidTr="00B96B39">
        <w:tblPrEx>
          <w:tblCellMar>
            <w:left w:w="91" w:type="dxa"/>
            <w:right w:w="66" w:type="dxa"/>
          </w:tblCellMar>
        </w:tblPrEx>
        <w:trPr>
          <w:trHeight w:val="1896"/>
        </w:trPr>
        <w:tc>
          <w:tcPr>
            <w:tcW w:w="711" w:type="dxa"/>
            <w:tcBorders>
              <w:top w:val="single" w:sz="4" w:space="0" w:color="000000"/>
              <w:left w:val="single" w:sz="4" w:space="0" w:color="000000"/>
              <w:bottom w:val="single" w:sz="4" w:space="0" w:color="000000"/>
              <w:right w:val="single" w:sz="4" w:space="0" w:color="000000"/>
            </w:tcBorders>
          </w:tcPr>
          <w:p w14:paraId="22B3A6FE" w14:textId="77777777" w:rsidR="00B96B39" w:rsidRPr="00DF6889" w:rsidRDefault="00B96B39" w:rsidP="00B96B39">
            <w:pPr>
              <w:ind w:right="27"/>
              <w:jc w:val="center"/>
              <w:rPr>
                <w:sz w:val="22"/>
                <w:szCs w:val="22"/>
              </w:rPr>
            </w:pPr>
            <w:r w:rsidRPr="00DF6889">
              <w:rPr>
                <w:rFonts w:eastAsia="Calibri"/>
                <w:sz w:val="22"/>
                <w:szCs w:val="22"/>
              </w:rPr>
              <w:t xml:space="preserve">131. </w:t>
            </w:r>
          </w:p>
        </w:tc>
        <w:tc>
          <w:tcPr>
            <w:tcW w:w="3118" w:type="dxa"/>
            <w:tcBorders>
              <w:top w:val="single" w:sz="4" w:space="0" w:color="000000"/>
              <w:left w:val="single" w:sz="4" w:space="0" w:color="000000"/>
              <w:bottom w:val="single" w:sz="4" w:space="0" w:color="000000"/>
              <w:right w:val="single" w:sz="4" w:space="0" w:color="000000"/>
            </w:tcBorders>
          </w:tcPr>
          <w:p w14:paraId="611A2288" w14:textId="77777777" w:rsidR="00B96B39" w:rsidRPr="00DF6889" w:rsidRDefault="00B96B39" w:rsidP="00B96B39">
            <w:pPr>
              <w:rPr>
                <w:sz w:val="22"/>
                <w:szCs w:val="22"/>
              </w:rPr>
            </w:pPr>
            <w:r w:rsidRPr="00DF6889">
              <w:rPr>
                <w:rFonts w:eastAsia="Calibri"/>
                <w:sz w:val="22"/>
                <w:szCs w:val="22"/>
              </w:rPr>
              <w:t xml:space="preserve">Spodnie polowe wzór 2010 </w:t>
            </w:r>
          </w:p>
        </w:tc>
        <w:tc>
          <w:tcPr>
            <w:tcW w:w="566" w:type="dxa"/>
            <w:tcBorders>
              <w:top w:val="single" w:sz="4" w:space="0" w:color="000000"/>
              <w:left w:val="single" w:sz="4" w:space="0" w:color="000000"/>
              <w:bottom w:val="single" w:sz="4" w:space="0" w:color="000000"/>
              <w:right w:val="single" w:sz="4" w:space="0" w:color="000000"/>
            </w:tcBorders>
          </w:tcPr>
          <w:p w14:paraId="42ABA774" w14:textId="77777777" w:rsidR="00B96B39" w:rsidRPr="00DF6889" w:rsidRDefault="00B96B39" w:rsidP="00B96B39">
            <w:pPr>
              <w:ind w:right="25"/>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4E43E422" w14:textId="77777777" w:rsidR="00B96B39" w:rsidRPr="00DF6889" w:rsidRDefault="00B96B39" w:rsidP="00B96B39">
            <w:pPr>
              <w:spacing w:line="277" w:lineRule="auto"/>
              <w:jc w:val="center"/>
              <w:rPr>
                <w:sz w:val="22"/>
                <w:szCs w:val="22"/>
              </w:rPr>
            </w:pPr>
            <w:r w:rsidRPr="00DF6889">
              <w:rPr>
                <w:rFonts w:eastAsia="Calibri"/>
                <w:sz w:val="22"/>
                <w:szCs w:val="22"/>
              </w:rPr>
              <w:t xml:space="preserve">Czyszczenie chemiczne lub </w:t>
            </w:r>
          </w:p>
          <w:p w14:paraId="1D93C1C6" w14:textId="77777777" w:rsidR="00B96B39" w:rsidRPr="00DF6889" w:rsidRDefault="00B96B39" w:rsidP="00B96B39">
            <w:pPr>
              <w:jc w:val="center"/>
              <w:rPr>
                <w:sz w:val="22"/>
                <w:szCs w:val="22"/>
              </w:rPr>
            </w:pPr>
            <w:r w:rsidRPr="00DF6889">
              <w:rPr>
                <w:rFonts w:eastAsia="Calibri"/>
                <w:sz w:val="22"/>
                <w:szCs w:val="22"/>
              </w:rPr>
              <w:t xml:space="preserve">pranie wodne bez wykończenia </w:t>
            </w:r>
          </w:p>
        </w:tc>
        <w:tc>
          <w:tcPr>
            <w:tcW w:w="1844" w:type="dxa"/>
            <w:tcBorders>
              <w:top w:val="single" w:sz="4" w:space="0" w:color="000000"/>
              <w:left w:val="single" w:sz="4" w:space="0" w:color="000000"/>
              <w:bottom w:val="single" w:sz="4" w:space="0" w:color="000000"/>
              <w:right w:val="single" w:sz="4" w:space="0" w:color="000000"/>
            </w:tcBorders>
          </w:tcPr>
          <w:p w14:paraId="487D7F1A" w14:textId="77777777" w:rsidR="00B96B39" w:rsidRPr="00DF6889" w:rsidRDefault="00B96B39" w:rsidP="00B96B39">
            <w:pPr>
              <w:spacing w:line="277" w:lineRule="auto"/>
              <w:jc w:val="center"/>
              <w:rPr>
                <w:sz w:val="22"/>
                <w:szCs w:val="22"/>
              </w:rPr>
            </w:pPr>
            <w:r w:rsidRPr="00DF6889">
              <w:rPr>
                <w:rFonts w:eastAsia="Calibri"/>
                <w:sz w:val="22"/>
                <w:szCs w:val="22"/>
              </w:rPr>
              <w:t xml:space="preserve">Jedną nogawkę założyć na drugą </w:t>
            </w:r>
          </w:p>
          <w:p w14:paraId="1181EECD" w14:textId="77777777" w:rsidR="00B96B39" w:rsidRPr="00DF6889" w:rsidRDefault="00B96B39" w:rsidP="00B96B39">
            <w:pPr>
              <w:spacing w:line="277" w:lineRule="auto"/>
              <w:rPr>
                <w:sz w:val="22"/>
                <w:szCs w:val="22"/>
              </w:rPr>
            </w:pPr>
            <w:r w:rsidRPr="00DF6889">
              <w:rPr>
                <w:rFonts w:eastAsia="Calibri"/>
                <w:sz w:val="22"/>
                <w:szCs w:val="22"/>
              </w:rPr>
              <w:t xml:space="preserve"> (tył na zewnątrz), następnie złożyć po </w:t>
            </w:r>
          </w:p>
          <w:p w14:paraId="40B2E698" w14:textId="77777777" w:rsidR="00B96B39" w:rsidRPr="00DF6889" w:rsidRDefault="00B96B39" w:rsidP="00B96B39">
            <w:pPr>
              <w:jc w:val="center"/>
              <w:rPr>
                <w:sz w:val="22"/>
                <w:szCs w:val="22"/>
              </w:rPr>
            </w:pPr>
            <w:r w:rsidRPr="00DF6889">
              <w:rPr>
                <w:rFonts w:eastAsia="Calibri"/>
                <w:sz w:val="22"/>
                <w:szCs w:val="22"/>
              </w:rPr>
              <w:t xml:space="preserve">długości na dwie części </w:t>
            </w:r>
          </w:p>
        </w:tc>
        <w:tc>
          <w:tcPr>
            <w:tcW w:w="1843" w:type="dxa"/>
            <w:tcBorders>
              <w:top w:val="single" w:sz="4" w:space="0" w:color="000000"/>
              <w:left w:val="single" w:sz="4" w:space="0" w:color="000000"/>
              <w:bottom w:val="single" w:sz="4" w:space="0" w:color="000000"/>
              <w:right w:val="single" w:sz="4" w:space="0" w:color="000000"/>
            </w:tcBorders>
          </w:tcPr>
          <w:p w14:paraId="2A4530EF" w14:textId="77777777" w:rsidR="00B96B39" w:rsidRPr="00DF6889" w:rsidRDefault="00B96B39" w:rsidP="00B96B39">
            <w:pPr>
              <w:spacing w:after="18"/>
              <w:ind w:right="29"/>
              <w:jc w:val="center"/>
              <w:rPr>
                <w:sz w:val="22"/>
                <w:szCs w:val="22"/>
              </w:rPr>
            </w:pPr>
            <w:r w:rsidRPr="00DF6889">
              <w:rPr>
                <w:rFonts w:eastAsia="Calibri"/>
                <w:sz w:val="22"/>
                <w:szCs w:val="22"/>
              </w:rPr>
              <w:t xml:space="preserve">W paczkach po  </w:t>
            </w:r>
          </w:p>
          <w:p w14:paraId="3B7300E3" w14:textId="77777777" w:rsidR="00B96B39" w:rsidRPr="00DF6889" w:rsidRDefault="00B96B39" w:rsidP="00B96B39">
            <w:pPr>
              <w:ind w:right="36"/>
              <w:jc w:val="center"/>
              <w:rPr>
                <w:sz w:val="22"/>
                <w:szCs w:val="22"/>
              </w:rPr>
            </w:pPr>
            <w:r w:rsidRPr="00DF6889">
              <w:rPr>
                <w:rFonts w:eastAsia="Calibri"/>
                <w:sz w:val="22"/>
                <w:szCs w:val="22"/>
              </w:rPr>
              <w:t xml:space="preserve">10 szt. Wiązanie  w dwóch miejscach </w:t>
            </w:r>
          </w:p>
        </w:tc>
      </w:tr>
      <w:tr w:rsidR="00B96B39" w:rsidRPr="00DF6889" w14:paraId="2FB25F18" w14:textId="77777777" w:rsidTr="00B96B39">
        <w:tblPrEx>
          <w:tblCellMar>
            <w:left w:w="91" w:type="dxa"/>
            <w:right w:w="66" w:type="dxa"/>
          </w:tblCellMar>
        </w:tblPrEx>
        <w:trPr>
          <w:trHeight w:val="1894"/>
        </w:trPr>
        <w:tc>
          <w:tcPr>
            <w:tcW w:w="711" w:type="dxa"/>
            <w:tcBorders>
              <w:top w:val="single" w:sz="4" w:space="0" w:color="000000"/>
              <w:left w:val="single" w:sz="4" w:space="0" w:color="000000"/>
              <w:bottom w:val="single" w:sz="4" w:space="0" w:color="000000"/>
              <w:right w:val="single" w:sz="4" w:space="0" w:color="000000"/>
            </w:tcBorders>
          </w:tcPr>
          <w:p w14:paraId="061BB3F7" w14:textId="77777777" w:rsidR="00B96B39" w:rsidRPr="00DF6889" w:rsidRDefault="00B96B39" w:rsidP="00B96B39">
            <w:pPr>
              <w:ind w:right="27"/>
              <w:jc w:val="center"/>
              <w:rPr>
                <w:sz w:val="22"/>
                <w:szCs w:val="22"/>
              </w:rPr>
            </w:pPr>
            <w:r w:rsidRPr="00DF6889">
              <w:rPr>
                <w:rFonts w:eastAsia="Calibri"/>
                <w:sz w:val="22"/>
                <w:szCs w:val="22"/>
              </w:rPr>
              <w:lastRenderedPageBreak/>
              <w:t xml:space="preserve">132. </w:t>
            </w:r>
          </w:p>
        </w:tc>
        <w:tc>
          <w:tcPr>
            <w:tcW w:w="3118" w:type="dxa"/>
            <w:tcBorders>
              <w:top w:val="single" w:sz="4" w:space="0" w:color="000000"/>
              <w:left w:val="single" w:sz="4" w:space="0" w:color="000000"/>
              <w:bottom w:val="single" w:sz="4" w:space="0" w:color="000000"/>
              <w:right w:val="single" w:sz="4" w:space="0" w:color="000000"/>
            </w:tcBorders>
          </w:tcPr>
          <w:p w14:paraId="6FD3CB2B" w14:textId="77777777" w:rsidR="00B96B39" w:rsidRPr="00DF6889" w:rsidRDefault="00B96B39" w:rsidP="00B96B39">
            <w:pPr>
              <w:rPr>
                <w:sz w:val="22"/>
                <w:szCs w:val="22"/>
              </w:rPr>
            </w:pPr>
            <w:r w:rsidRPr="00DF6889">
              <w:rPr>
                <w:rFonts w:eastAsia="Calibri"/>
                <w:sz w:val="22"/>
                <w:szCs w:val="22"/>
              </w:rPr>
              <w:t xml:space="preserve">Spodnie polowe wzór 93 </w:t>
            </w:r>
          </w:p>
        </w:tc>
        <w:tc>
          <w:tcPr>
            <w:tcW w:w="566" w:type="dxa"/>
            <w:tcBorders>
              <w:top w:val="single" w:sz="4" w:space="0" w:color="000000"/>
              <w:left w:val="single" w:sz="4" w:space="0" w:color="000000"/>
              <w:bottom w:val="single" w:sz="4" w:space="0" w:color="000000"/>
              <w:right w:val="single" w:sz="4" w:space="0" w:color="000000"/>
            </w:tcBorders>
          </w:tcPr>
          <w:p w14:paraId="2B26128E" w14:textId="77777777" w:rsidR="00B96B39" w:rsidRPr="00DF6889" w:rsidRDefault="00B96B39" w:rsidP="00B96B39">
            <w:pPr>
              <w:ind w:right="25"/>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6EA294A5" w14:textId="77777777" w:rsidR="00B96B39" w:rsidRPr="00DF6889" w:rsidRDefault="00B96B39" w:rsidP="00B96B39">
            <w:pPr>
              <w:spacing w:line="277" w:lineRule="auto"/>
              <w:jc w:val="center"/>
              <w:rPr>
                <w:sz w:val="22"/>
                <w:szCs w:val="22"/>
              </w:rPr>
            </w:pPr>
            <w:r w:rsidRPr="00DF6889">
              <w:rPr>
                <w:rFonts w:eastAsia="Calibri"/>
                <w:sz w:val="22"/>
                <w:szCs w:val="22"/>
              </w:rPr>
              <w:t xml:space="preserve">Czyszczenie chemiczne lub </w:t>
            </w:r>
          </w:p>
          <w:p w14:paraId="6E2D6D95" w14:textId="77777777" w:rsidR="00B96B39" w:rsidRPr="00DF6889" w:rsidRDefault="00B96B39" w:rsidP="00B96B39">
            <w:pPr>
              <w:jc w:val="center"/>
              <w:rPr>
                <w:sz w:val="22"/>
                <w:szCs w:val="22"/>
              </w:rPr>
            </w:pPr>
            <w:r w:rsidRPr="00DF6889">
              <w:rPr>
                <w:rFonts w:eastAsia="Calibri"/>
                <w:sz w:val="22"/>
                <w:szCs w:val="22"/>
              </w:rPr>
              <w:t xml:space="preserve">pranie wodne bez wykończenia </w:t>
            </w:r>
          </w:p>
        </w:tc>
        <w:tc>
          <w:tcPr>
            <w:tcW w:w="1844" w:type="dxa"/>
            <w:tcBorders>
              <w:top w:val="single" w:sz="4" w:space="0" w:color="000000"/>
              <w:left w:val="single" w:sz="4" w:space="0" w:color="000000"/>
              <w:bottom w:val="single" w:sz="4" w:space="0" w:color="000000"/>
              <w:right w:val="single" w:sz="4" w:space="0" w:color="000000"/>
            </w:tcBorders>
          </w:tcPr>
          <w:p w14:paraId="5FD1DFB1" w14:textId="77777777" w:rsidR="00B96B39" w:rsidRPr="00DF6889" w:rsidRDefault="00B96B39" w:rsidP="00B96B39">
            <w:pPr>
              <w:spacing w:line="277" w:lineRule="auto"/>
              <w:jc w:val="center"/>
              <w:rPr>
                <w:sz w:val="22"/>
                <w:szCs w:val="22"/>
              </w:rPr>
            </w:pPr>
            <w:r w:rsidRPr="00DF6889">
              <w:rPr>
                <w:rFonts w:eastAsia="Calibri"/>
                <w:sz w:val="22"/>
                <w:szCs w:val="22"/>
              </w:rPr>
              <w:t xml:space="preserve">Jedną nogawkę założyć na drugą </w:t>
            </w:r>
          </w:p>
          <w:p w14:paraId="117F7F2B" w14:textId="77777777" w:rsidR="00B96B39" w:rsidRPr="00DF6889" w:rsidRDefault="00B96B39" w:rsidP="00B96B39">
            <w:pPr>
              <w:spacing w:line="277" w:lineRule="auto"/>
              <w:rPr>
                <w:sz w:val="22"/>
                <w:szCs w:val="22"/>
              </w:rPr>
            </w:pPr>
            <w:r w:rsidRPr="00DF6889">
              <w:rPr>
                <w:rFonts w:eastAsia="Calibri"/>
                <w:sz w:val="22"/>
                <w:szCs w:val="22"/>
              </w:rPr>
              <w:t xml:space="preserve"> (tył na zewnątrz), następnie złożyć po </w:t>
            </w:r>
          </w:p>
          <w:p w14:paraId="633E3D61" w14:textId="77777777" w:rsidR="00B96B39" w:rsidRPr="00DF6889" w:rsidRDefault="00B96B39" w:rsidP="00B96B39">
            <w:pPr>
              <w:jc w:val="center"/>
              <w:rPr>
                <w:sz w:val="22"/>
                <w:szCs w:val="22"/>
              </w:rPr>
            </w:pPr>
            <w:r w:rsidRPr="00DF6889">
              <w:rPr>
                <w:rFonts w:eastAsia="Calibri"/>
                <w:sz w:val="22"/>
                <w:szCs w:val="22"/>
              </w:rPr>
              <w:t xml:space="preserve">długości na dwie części </w:t>
            </w:r>
          </w:p>
        </w:tc>
        <w:tc>
          <w:tcPr>
            <w:tcW w:w="1843" w:type="dxa"/>
            <w:tcBorders>
              <w:top w:val="single" w:sz="4" w:space="0" w:color="000000"/>
              <w:left w:val="single" w:sz="4" w:space="0" w:color="000000"/>
              <w:bottom w:val="single" w:sz="4" w:space="0" w:color="000000"/>
              <w:right w:val="single" w:sz="4" w:space="0" w:color="000000"/>
            </w:tcBorders>
          </w:tcPr>
          <w:p w14:paraId="65C5AB3F" w14:textId="77777777" w:rsidR="00B96B39" w:rsidRPr="00DF6889" w:rsidRDefault="00B96B39" w:rsidP="00B96B39">
            <w:pPr>
              <w:spacing w:after="18"/>
              <w:ind w:right="29"/>
              <w:jc w:val="center"/>
              <w:rPr>
                <w:sz w:val="22"/>
                <w:szCs w:val="22"/>
              </w:rPr>
            </w:pPr>
            <w:r w:rsidRPr="00DF6889">
              <w:rPr>
                <w:rFonts w:eastAsia="Calibri"/>
                <w:sz w:val="22"/>
                <w:szCs w:val="22"/>
              </w:rPr>
              <w:t xml:space="preserve">W paczkach po  </w:t>
            </w:r>
          </w:p>
          <w:p w14:paraId="6B477723" w14:textId="77777777" w:rsidR="00B96B39" w:rsidRPr="00DF6889" w:rsidRDefault="00B96B39" w:rsidP="00B96B39">
            <w:pPr>
              <w:ind w:right="36"/>
              <w:jc w:val="center"/>
              <w:rPr>
                <w:sz w:val="22"/>
                <w:szCs w:val="22"/>
              </w:rPr>
            </w:pPr>
            <w:r w:rsidRPr="00DF6889">
              <w:rPr>
                <w:rFonts w:eastAsia="Calibri"/>
                <w:sz w:val="22"/>
                <w:szCs w:val="22"/>
              </w:rPr>
              <w:t xml:space="preserve">10 szt. Wiązanie  w dwóch miejscach </w:t>
            </w:r>
          </w:p>
        </w:tc>
      </w:tr>
      <w:tr w:rsidR="00B96B39" w:rsidRPr="00DF6889" w14:paraId="0926B181" w14:textId="77777777" w:rsidTr="00B96B39">
        <w:tblPrEx>
          <w:tblCellMar>
            <w:right w:w="66" w:type="dxa"/>
          </w:tblCellMar>
        </w:tblPrEx>
        <w:trPr>
          <w:trHeight w:val="1894"/>
        </w:trPr>
        <w:tc>
          <w:tcPr>
            <w:tcW w:w="711" w:type="dxa"/>
            <w:tcBorders>
              <w:top w:val="single" w:sz="4" w:space="0" w:color="000000"/>
              <w:left w:val="single" w:sz="4" w:space="0" w:color="000000"/>
              <w:bottom w:val="single" w:sz="4" w:space="0" w:color="000000"/>
              <w:right w:val="single" w:sz="4" w:space="0" w:color="000000"/>
            </w:tcBorders>
          </w:tcPr>
          <w:p w14:paraId="68F6EC6A" w14:textId="77777777" w:rsidR="00B96B39" w:rsidRPr="00DF6889" w:rsidRDefault="00B96B39" w:rsidP="00B96B39">
            <w:pPr>
              <w:ind w:right="45"/>
              <w:jc w:val="center"/>
              <w:rPr>
                <w:sz w:val="22"/>
                <w:szCs w:val="22"/>
              </w:rPr>
            </w:pPr>
            <w:r w:rsidRPr="00DF6889">
              <w:rPr>
                <w:rFonts w:eastAsia="Calibri"/>
                <w:sz w:val="22"/>
                <w:szCs w:val="22"/>
              </w:rPr>
              <w:t xml:space="preserve">133. </w:t>
            </w:r>
          </w:p>
        </w:tc>
        <w:tc>
          <w:tcPr>
            <w:tcW w:w="3118" w:type="dxa"/>
            <w:tcBorders>
              <w:top w:val="single" w:sz="4" w:space="0" w:color="000000"/>
              <w:left w:val="single" w:sz="4" w:space="0" w:color="000000"/>
              <w:bottom w:val="single" w:sz="4" w:space="0" w:color="000000"/>
              <w:right w:val="single" w:sz="4" w:space="0" w:color="000000"/>
            </w:tcBorders>
          </w:tcPr>
          <w:p w14:paraId="63D89066" w14:textId="77777777" w:rsidR="00B96B39" w:rsidRPr="00DF6889" w:rsidRDefault="00B96B39" w:rsidP="00B96B39">
            <w:pPr>
              <w:rPr>
                <w:sz w:val="22"/>
                <w:szCs w:val="22"/>
              </w:rPr>
            </w:pPr>
            <w:r w:rsidRPr="00DF6889">
              <w:rPr>
                <w:rFonts w:eastAsia="Calibri"/>
                <w:sz w:val="22"/>
                <w:szCs w:val="22"/>
              </w:rPr>
              <w:t xml:space="preserve">Spodnie ratownika medycznego </w:t>
            </w:r>
          </w:p>
        </w:tc>
        <w:tc>
          <w:tcPr>
            <w:tcW w:w="566" w:type="dxa"/>
            <w:tcBorders>
              <w:top w:val="single" w:sz="4" w:space="0" w:color="000000"/>
              <w:left w:val="single" w:sz="4" w:space="0" w:color="000000"/>
              <w:bottom w:val="single" w:sz="4" w:space="0" w:color="000000"/>
              <w:right w:val="single" w:sz="4" w:space="0" w:color="000000"/>
            </w:tcBorders>
          </w:tcPr>
          <w:p w14:paraId="0628767E" w14:textId="77777777" w:rsidR="00B96B39" w:rsidRPr="00DF6889" w:rsidRDefault="00B96B39" w:rsidP="00B96B39">
            <w:pPr>
              <w:ind w:right="43"/>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595686A8" w14:textId="77777777" w:rsidR="00B96B39" w:rsidRPr="00DF6889" w:rsidRDefault="00B96B39" w:rsidP="00B96B39">
            <w:pPr>
              <w:jc w:val="center"/>
              <w:rPr>
                <w:sz w:val="22"/>
                <w:szCs w:val="22"/>
              </w:rPr>
            </w:pPr>
            <w:r w:rsidRPr="00DF6889">
              <w:rPr>
                <w:rFonts w:eastAsia="Calibri"/>
                <w:sz w:val="22"/>
                <w:szCs w:val="22"/>
              </w:rPr>
              <w:t xml:space="preserve">Pranie wodne bez wykończenia lub czyszczenie chemiczne </w:t>
            </w:r>
          </w:p>
        </w:tc>
        <w:tc>
          <w:tcPr>
            <w:tcW w:w="1844" w:type="dxa"/>
            <w:tcBorders>
              <w:top w:val="single" w:sz="4" w:space="0" w:color="000000"/>
              <w:left w:val="single" w:sz="4" w:space="0" w:color="000000"/>
              <w:bottom w:val="single" w:sz="4" w:space="0" w:color="000000"/>
              <w:right w:val="single" w:sz="4" w:space="0" w:color="000000"/>
            </w:tcBorders>
          </w:tcPr>
          <w:p w14:paraId="6778AE6D" w14:textId="77777777" w:rsidR="00B96B39" w:rsidRPr="00DF6889" w:rsidRDefault="00B96B39" w:rsidP="00B96B39">
            <w:pPr>
              <w:spacing w:line="277" w:lineRule="auto"/>
              <w:jc w:val="center"/>
              <w:rPr>
                <w:sz w:val="22"/>
                <w:szCs w:val="22"/>
              </w:rPr>
            </w:pPr>
            <w:r w:rsidRPr="00DF6889">
              <w:rPr>
                <w:rFonts w:eastAsia="Calibri"/>
                <w:sz w:val="22"/>
                <w:szCs w:val="22"/>
              </w:rPr>
              <w:t xml:space="preserve">Jedną nogawkę założyć na drugą </w:t>
            </w:r>
          </w:p>
          <w:p w14:paraId="1BC86BCF" w14:textId="77777777" w:rsidR="00B96B39" w:rsidRPr="00DF6889" w:rsidRDefault="00B96B39" w:rsidP="00B96B39">
            <w:pPr>
              <w:spacing w:line="277" w:lineRule="auto"/>
              <w:rPr>
                <w:sz w:val="22"/>
                <w:szCs w:val="22"/>
              </w:rPr>
            </w:pPr>
            <w:r w:rsidRPr="00DF6889">
              <w:rPr>
                <w:rFonts w:eastAsia="Calibri"/>
                <w:sz w:val="22"/>
                <w:szCs w:val="22"/>
              </w:rPr>
              <w:t xml:space="preserve"> (tył na zewnątrz), następnie złożyć po </w:t>
            </w:r>
          </w:p>
          <w:p w14:paraId="72DCA05D" w14:textId="77777777" w:rsidR="00B96B39" w:rsidRPr="00DF6889" w:rsidRDefault="00B96B39" w:rsidP="00B96B39">
            <w:pPr>
              <w:jc w:val="center"/>
              <w:rPr>
                <w:sz w:val="22"/>
                <w:szCs w:val="22"/>
              </w:rPr>
            </w:pPr>
            <w:r w:rsidRPr="00DF6889">
              <w:rPr>
                <w:rFonts w:eastAsia="Calibri"/>
                <w:sz w:val="22"/>
                <w:szCs w:val="22"/>
              </w:rPr>
              <w:t xml:space="preserve">długości na dwie części </w:t>
            </w:r>
          </w:p>
        </w:tc>
        <w:tc>
          <w:tcPr>
            <w:tcW w:w="1843" w:type="dxa"/>
            <w:tcBorders>
              <w:top w:val="single" w:sz="4" w:space="0" w:color="000000"/>
              <w:left w:val="single" w:sz="4" w:space="0" w:color="000000"/>
              <w:bottom w:val="single" w:sz="4" w:space="0" w:color="000000"/>
              <w:right w:val="single" w:sz="4" w:space="0" w:color="000000"/>
            </w:tcBorders>
          </w:tcPr>
          <w:p w14:paraId="15010A85" w14:textId="77777777" w:rsidR="00B96B39" w:rsidRPr="00DF6889" w:rsidRDefault="00B96B39" w:rsidP="00B96B39">
            <w:pPr>
              <w:spacing w:after="18"/>
              <w:ind w:right="47"/>
              <w:jc w:val="center"/>
              <w:rPr>
                <w:sz w:val="22"/>
                <w:szCs w:val="22"/>
              </w:rPr>
            </w:pPr>
            <w:r w:rsidRPr="00DF6889">
              <w:rPr>
                <w:rFonts w:eastAsia="Calibri"/>
                <w:sz w:val="22"/>
                <w:szCs w:val="22"/>
              </w:rPr>
              <w:t xml:space="preserve">W paczkach po  </w:t>
            </w:r>
          </w:p>
          <w:p w14:paraId="63FD5805" w14:textId="77777777" w:rsidR="00B96B39" w:rsidRPr="00DF6889" w:rsidRDefault="00B96B39" w:rsidP="00B96B39">
            <w:pPr>
              <w:ind w:right="37"/>
              <w:jc w:val="center"/>
              <w:rPr>
                <w:sz w:val="22"/>
                <w:szCs w:val="22"/>
              </w:rPr>
            </w:pPr>
            <w:r w:rsidRPr="00DF6889">
              <w:rPr>
                <w:rFonts w:eastAsia="Calibri"/>
                <w:sz w:val="22"/>
                <w:szCs w:val="22"/>
              </w:rPr>
              <w:t xml:space="preserve">10 szt. Wiązanie  w dwóch miejscach </w:t>
            </w:r>
          </w:p>
        </w:tc>
      </w:tr>
      <w:tr w:rsidR="00B96B39" w:rsidRPr="00DF6889" w14:paraId="202740CA" w14:textId="77777777" w:rsidTr="00B96B39">
        <w:tblPrEx>
          <w:tblCellMar>
            <w:right w:w="66" w:type="dxa"/>
          </w:tblCellMar>
        </w:tblPrEx>
        <w:trPr>
          <w:trHeight w:val="1897"/>
        </w:trPr>
        <w:tc>
          <w:tcPr>
            <w:tcW w:w="711" w:type="dxa"/>
            <w:tcBorders>
              <w:top w:val="single" w:sz="4" w:space="0" w:color="000000"/>
              <w:left w:val="single" w:sz="4" w:space="0" w:color="000000"/>
              <w:bottom w:val="single" w:sz="4" w:space="0" w:color="000000"/>
              <w:right w:val="single" w:sz="4" w:space="0" w:color="000000"/>
            </w:tcBorders>
          </w:tcPr>
          <w:p w14:paraId="2C7454BE" w14:textId="77777777" w:rsidR="00B96B39" w:rsidRPr="00DF6889" w:rsidRDefault="00B96B39" w:rsidP="00B96B39">
            <w:pPr>
              <w:ind w:right="45"/>
              <w:jc w:val="center"/>
              <w:rPr>
                <w:sz w:val="22"/>
                <w:szCs w:val="22"/>
              </w:rPr>
            </w:pPr>
            <w:r w:rsidRPr="00DF6889">
              <w:rPr>
                <w:rFonts w:eastAsia="Calibri"/>
                <w:sz w:val="22"/>
                <w:szCs w:val="22"/>
              </w:rPr>
              <w:t xml:space="preserve">134. </w:t>
            </w:r>
          </w:p>
        </w:tc>
        <w:tc>
          <w:tcPr>
            <w:tcW w:w="3118" w:type="dxa"/>
            <w:tcBorders>
              <w:top w:val="single" w:sz="4" w:space="0" w:color="000000"/>
              <w:left w:val="single" w:sz="4" w:space="0" w:color="000000"/>
              <w:bottom w:val="single" w:sz="4" w:space="0" w:color="000000"/>
              <w:right w:val="single" w:sz="4" w:space="0" w:color="000000"/>
            </w:tcBorders>
          </w:tcPr>
          <w:p w14:paraId="05E3BD51" w14:textId="77777777" w:rsidR="00B96B39" w:rsidRPr="00DF6889" w:rsidRDefault="00B96B39" w:rsidP="00B96B39">
            <w:pPr>
              <w:rPr>
                <w:sz w:val="22"/>
                <w:szCs w:val="22"/>
              </w:rPr>
            </w:pPr>
            <w:r w:rsidRPr="00DF6889">
              <w:rPr>
                <w:rFonts w:eastAsia="Calibri"/>
                <w:sz w:val="22"/>
                <w:szCs w:val="22"/>
              </w:rPr>
              <w:t xml:space="preserve">Spodnie robocze </w:t>
            </w:r>
          </w:p>
        </w:tc>
        <w:tc>
          <w:tcPr>
            <w:tcW w:w="566" w:type="dxa"/>
            <w:tcBorders>
              <w:top w:val="single" w:sz="4" w:space="0" w:color="000000"/>
              <w:left w:val="single" w:sz="4" w:space="0" w:color="000000"/>
              <w:bottom w:val="single" w:sz="4" w:space="0" w:color="000000"/>
              <w:right w:val="single" w:sz="4" w:space="0" w:color="000000"/>
            </w:tcBorders>
          </w:tcPr>
          <w:p w14:paraId="0CE27A10" w14:textId="77777777" w:rsidR="00B96B39" w:rsidRPr="00DF6889" w:rsidRDefault="00B96B39" w:rsidP="00B96B39">
            <w:pPr>
              <w:ind w:right="43"/>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67715CAD" w14:textId="77777777" w:rsidR="00B96B39" w:rsidRPr="00DF6889" w:rsidRDefault="00B96B39" w:rsidP="00B96B39">
            <w:pPr>
              <w:jc w:val="center"/>
              <w:rPr>
                <w:sz w:val="22"/>
                <w:szCs w:val="22"/>
              </w:rPr>
            </w:pPr>
            <w:r w:rsidRPr="00DF6889">
              <w:rPr>
                <w:rFonts w:eastAsia="Calibri"/>
                <w:sz w:val="22"/>
                <w:szCs w:val="22"/>
              </w:rPr>
              <w:t xml:space="preserve">Pranie wodne bez wykończenia lub czyszczenie chemiczne </w:t>
            </w:r>
          </w:p>
        </w:tc>
        <w:tc>
          <w:tcPr>
            <w:tcW w:w="1844" w:type="dxa"/>
            <w:tcBorders>
              <w:top w:val="single" w:sz="4" w:space="0" w:color="000000"/>
              <w:left w:val="single" w:sz="4" w:space="0" w:color="000000"/>
              <w:bottom w:val="single" w:sz="4" w:space="0" w:color="000000"/>
              <w:right w:val="single" w:sz="4" w:space="0" w:color="000000"/>
            </w:tcBorders>
          </w:tcPr>
          <w:p w14:paraId="02FD40C7" w14:textId="77777777" w:rsidR="00B96B39" w:rsidRPr="00DF6889" w:rsidRDefault="00B96B39" w:rsidP="00B96B39">
            <w:pPr>
              <w:spacing w:line="277" w:lineRule="auto"/>
              <w:jc w:val="center"/>
              <w:rPr>
                <w:sz w:val="22"/>
                <w:szCs w:val="22"/>
              </w:rPr>
            </w:pPr>
            <w:r w:rsidRPr="00DF6889">
              <w:rPr>
                <w:rFonts w:eastAsia="Calibri"/>
                <w:sz w:val="22"/>
                <w:szCs w:val="22"/>
              </w:rPr>
              <w:t xml:space="preserve">Jedną nogawkę założyć na drugą </w:t>
            </w:r>
          </w:p>
          <w:p w14:paraId="48AAC34C" w14:textId="77777777" w:rsidR="00B96B39" w:rsidRPr="00DF6889" w:rsidRDefault="00B96B39" w:rsidP="00B96B39">
            <w:pPr>
              <w:spacing w:line="277" w:lineRule="auto"/>
              <w:rPr>
                <w:sz w:val="22"/>
                <w:szCs w:val="22"/>
              </w:rPr>
            </w:pPr>
            <w:r w:rsidRPr="00DF6889">
              <w:rPr>
                <w:rFonts w:eastAsia="Calibri"/>
                <w:sz w:val="22"/>
                <w:szCs w:val="22"/>
              </w:rPr>
              <w:t xml:space="preserve"> (tył na zewnątrz), następnie złożyć po </w:t>
            </w:r>
          </w:p>
          <w:p w14:paraId="5A130C82" w14:textId="77777777" w:rsidR="00B96B39" w:rsidRPr="00DF6889" w:rsidRDefault="00B96B39" w:rsidP="00B96B39">
            <w:pPr>
              <w:jc w:val="center"/>
              <w:rPr>
                <w:sz w:val="22"/>
                <w:szCs w:val="22"/>
              </w:rPr>
            </w:pPr>
            <w:r w:rsidRPr="00DF6889">
              <w:rPr>
                <w:rFonts w:eastAsia="Calibri"/>
                <w:sz w:val="22"/>
                <w:szCs w:val="22"/>
              </w:rPr>
              <w:t xml:space="preserve">długości na dwie części </w:t>
            </w:r>
          </w:p>
        </w:tc>
        <w:tc>
          <w:tcPr>
            <w:tcW w:w="1843" w:type="dxa"/>
            <w:tcBorders>
              <w:top w:val="single" w:sz="4" w:space="0" w:color="000000"/>
              <w:left w:val="single" w:sz="4" w:space="0" w:color="000000"/>
              <w:bottom w:val="single" w:sz="4" w:space="0" w:color="000000"/>
              <w:right w:val="single" w:sz="4" w:space="0" w:color="000000"/>
            </w:tcBorders>
          </w:tcPr>
          <w:p w14:paraId="27D3B62A" w14:textId="77777777" w:rsidR="00B96B39" w:rsidRPr="00DF6889" w:rsidRDefault="00B96B39" w:rsidP="00B96B39">
            <w:pPr>
              <w:spacing w:after="18"/>
              <w:ind w:right="47"/>
              <w:jc w:val="center"/>
              <w:rPr>
                <w:sz w:val="22"/>
                <w:szCs w:val="22"/>
              </w:rPr>
            </w:pPr>
            <w:r w:rsidRPr="00DF6889">
              <w:rPr>
                <w:rFonts w:eastAsia="Calibri"/>
                <w:sz w:val="22"/>
                <w:szCs w:val="22"/>
              </w:rPr>
              <w:t xml:space="preserve">W paczkach po  </w:t>
            </w:r>
          </w:p>
          <w:p w14:paraId="0000220F" w14:textId="77777777" w:rsidR="00B96B39" w:rsidRPr="00DF6889" w:rsidRDefault="00B96B39" w:rsidP="00B96B39">
            <w:pPr>
              <w:ind w:right="37"/>
              <w:jc w:val="center"/>
              <w:rPr>
                <w:sz w:val="22"/>
                <w:szCs w:val="22"/>
              </w:rPr>
            </w:pPr>
            <w:r w:rsidRPr="00DF6889">
              <w:rPr>
                <w:rFonts w:eastAsia="Calibri"/>
                <w:sz w:val="22"/>
                <w:szCs w:val="22"/>
              </w:rPr>
              <w:t xml:space="preserve">10 szt. Wiązanie  w dwóch miejscach </w:t>
            </w:r>
          </w:p>
        </w:tc>
      </w:tr>
      <w:tr w:rsidR="00B96B39" w:rsidRPr="00DF6889" w14:paraId="78D698BA" w14:textId="77777777" w:rsidTr="00B96B39">
        <w:tblPrEx>
          <w:tblCellMar>
            <w:right w:w="66" w:type="dxa"/>
          </w:tblCellMar>
        </w:tblPrEx>
        <w:trPr>
          <w:trHeight w:val="1894"/>
        </w:trPr>
        <w:tc>
          <w:tcPr>
            <w:tcW w:w="711" w:type="dxa"/>
            <w:tcBorders>
              <w:top w:val="single" w:sz="4" w:space="0" w:color="000000"/>
              <w:left w:val="single" w:sz="4" w:space="0" w:color="000000"/>
              <w:bottom w:val="single" w:sz="4" w:space="0" w:color="000000"/>
              <w:right w:val="single" w:sz="4" w:space="0" w:color="000000"/>
            </w:tcBorders>
          </w:tcPr>
          <w:p w14:paraId="1CED46B9" w14:textId="77777777" w:rsidR="00B96B39" w:rsidRPr="00DF6889" w:rsidRDefault="00B96B39" w:rsidP="00B96B39">
            <w:pPr>
              <w:ind w:right="45"/>
              <w:jc w:val="center"/>
              <w:rPr>
                <w:sz w:val="22"/>
                <w:szCs w:val="22"/>
              </w:rPr>
            </w:pPr>
            <w:r w:rsidRPr="00DF6889">
              <w:rPr>
                <w:rFonts w:eastAsia="Calibri"/>
                <w:sz w:val="22"/>
                <w:szCs w:val="22"/>
              </w:rPr>
              <w:t xml:space="preserve">135. </w:t>
            </w:r>
          </w:p>
        </w:tc>
        <w:tc>
          <w:tcPr>
            <w:tcW w:w="3118" w:type="dxa"/>
            <w:tcBorders>
              <w:top w:val="single" w:sz="4" w:space="0" w:color="000000"/>
              <w:left w:val="single" w:sz="4" w:space="0" w:color="000000"/>
              <w:bottom w:val="single" w:sz="4" w:space="0" w:color="000000"/>
              <w:right w:val="single" w:sz="4" w:space="0" w:color="000000"/>
            </w:tcBorders>
          </w:tcPr>
          <w:p w14:paraId="55BEF774" w14:textId="77777777" w:rsidR="00B96B39" w:rsidRPr="00DF6889" w:rsidRDefault="00B96B39" w:rsidP="00B96B39">
            <w:pPr>
              <w:tabs>
                <w:tab w:val="center" w:pos="329"/>
                <w:tab w:val="center" w:pos="1235"/>
                <w:tab w:val="center" w:pos="1918"/>
                <w:tab w:val="center" w:pos="2589"/>
              </w:tabs>
              <w:spacing w:after="21"/>
              <w:rPr>
                <w:sz w:val="22"/>
                <w:szCs w:val="22"/>
              </w:rPr>
            </w:pPr>
            <w:r w:rsidRPr="00DF6889">
              <w:rPr>
                <w:rFonts w:eastAsia="Calibri"/>
                <w:sz w:val="22"/>
                <w:szCs w:val="22"/>
              </w:rPr>
              <w:tab/>
              <w:t xml:space="preserve">Spodnie </w:t>
            </w:r>
            <w:r w:rsidRPr="00DF6889">
              <w:rPr>
                <w:rFonts w:eastAsia="Calibri"/>
                <w:sz w:val="22"/>
                <w:szCs w:val="22"/>
              </w:rPr>
              <w:tab/>
              <w:t xml:space="preserve">robocze </w:t>
            </w:r>
            <w:r w:rsidRPr="00DF6889">
              <w:rPr>
                <w:rFonts w:eastAsia="Calibri"/>
                <w:sz w:val="22"/>
                <w:szCs w:val="22"/>
              </w:rPr>
              <w:tab/>
              <w:t xml:space="preserve">do </w:t>
            </w:r>
            <w:r w:rsidRPr="00DF6889">
              <w:rPr>
                <w:rFonts w:eastAsia="Calibri"/>
                <w:sz w:val="22"/>
                <w:szCs w:val="22"/>
              </w:rPr>
              <w:tab/>
              <w:t xml:space="preserve">ubrania </w:t>
            </w:r>
          </w:p>
          <w:p w14:paraId="1A280B96" w14:textId="77777777" w:rsidR="00B96B39" w:rsidRPr="00DF6889" w:rsidRDefault="00B96B39" w:rsidP="00B96B39">
            <w:pPr>
              <w:rPr>
                <w:sz w:val="22"/>
                <w:szCs w:val="22"/>
              </w:rPr>
            </w:pPr>
            <w:r w:rsidRPr="00DF6889">
              <w:rPr>
                <w:rFonts w:eastAsia="Calibri"/>
                <w:sz w:val="22"/>
                <w:szCs w:val="22"/>
              </w:rPr>
              <w:t xml:space="preserve">ocieplonego bez podpinki </w:t>
            </w:r>
          </w:p>
        </w:tc>
        <w:tc>
          <w:tcPr>
            <w:tcW w:w="566" w:type="dxa"/>
            <w:tcBorders>
              <w:top w:val="single" w:sz="4" w:space="0" w:color="000000"/>
              <w:left w:val="single" w:sz="4" w:space="0" w:color="000000"/>
              <w:bottom w:val="single" w:sz="4" w:space="0" w:color="000000"/>
              <w:right w:val="single" w:sz="4" w:space="0" w:color="000000"/>
            </w:tcBorders>
          </w:tcPr>
          <w:p w14:paraId="0D51494B" w14:textId="77777777" w:rsidR="00B96B39" w:rsidRPr="00DF6889" w:rsidRDefault="00B96B39" w:rsidP="00B96B39">
            <w:pPr>
              <w:ind w:right="43"/>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027586E2" w14:textId="77777777" w:rsidR="00B96B39" w:rsidRPr="00DF6889" w:rsidRDefault="00B96B39" w:rsidP="00B96B39">
            <w:pPr>
              <w:jc w:val="center"/>
              <w:rPr>
                <w:sz w:val="22"/>
                <w:szCs w:val="22"/>
              </w:rPr>
            </w:pPr>
            <w:r w:rsidRPr="00DF6889">
              <w:rPr>
                <w:rFonts w:eastAsia="Calibri"/>
                <w:sz w:val="22"/>
                <w:szCs w:val="22"/>
              </w:rPr>
              <w:t xml:space="preserve">Pranie wodne bez wykończenia lub czyszczenie chemiczne </w:t>
            </w:r>
          </w:p>
        </w:tc>
        <w:tc>
          <w:tcPr>
            <w:tcW w:w="1844" w:type="dxa"/>
            <w:tcBorders>
              <w:top w:val="single" w:sz="4" w:space="0" w:color="000000"/>
              <w:left w:val="single" w:sz="4" w:space="0" w:color="000000"/>
              <w:bottom w:val="single" w:sz="4" w:space="0" w:color="000000"/>
              <w:right w:val="single" w:sz="4" w:space="0" w:color="000000"/>
            </w:tcBorders>
          </w:tcPr>
          <w:p w14:paraId="71C44E43" w14:textId="77777777" w:rsidR="00B96B39" w:rsidRPr="00DF6889" w:rsidRDefault="00B96B39" w:rsidP="00B96B39">
            <w:pPr>
              <w:spacing w:line="277" w:lineRule="auto"/>
              <w:jc w:val="center"/>
              <w:rPr>
                <w:sz w:val="22"/>
                <w:szCs w:val="22"/>
              </w:rPr>
            </w:pPr>
            <w:r w:rsidRPr="00DF6889">
              <w:rPr>
                <w:rFonts w:eastAsia="Calibri"/>
                <w:sz w:val="22"/>
                <w:szCs w:val="22"/>
              </w:rPr>
              <w:t xml:space="preserve">Jedną nogawkę założyć na drugą </w:t>
            </w:r>
          </w:p>
          <w:p w14:paraId="12FB4918" w14:textId="77777777" w:rsidR="00B96B39" w:rsidRPr="00DF6889" w:rsidRDefault="00B96B39" w:rsidP="00B96B39">
            <w:pPr>
              <w:spacing w:line="277" w:lineRule="auto"/>
              <w:rPr>
                <w:sz w:val="22"/>
                <w:szCs w:val="22"/>
              </w:rPr>
            </w:pPr>
            <w:r w:rsidRPr="00DF6889">
              <w:rPr>
                <w:rFonts w:eastAsia="Calibri"/>
                <w:sz w:val="22"/>
                <w:szCs w:val="22"/>
              </w:rPr>
              <w:t xml:space="preserve"> (tył na zewnątrz), następnie złożyć po </w:t>
            </w:r>
          </w:p>
          <w:p w14:paraId="4D2FE593" w14:textId="77777777" w:rsidR="00B96B39" w:rsidRPr="00DF6889" w:rsidRDefault="00B96B39" w:rsidP="00B96B39">
            <w:pPr>
              <w:jc w:val="center"/>
              <w:rPr>
                <w:sz w:val="22"/>
                <w:szCs w:val="22"/>
              </w:rPr>
            </w:pPr>
            <w:r w:rsidRPr="00DF6889">
              <w:rPr>
                <w:rFonts w:eastAsia="Calibri"/>
                <w:sz w:val="22"/>
                <w:szCs w:val="22"/>
              </w:rPr>
              <w:t xml:space="preserve">długości na dwie części </w:t>
            </w:r>
          </w:p>
        </w:tc>
        <w:tc>
          <w:tcPr>
            <w:tcW w:w="1843" w:type="dxa"/>
            <w:tcBorders>
              <w:top w:val="single" w:sz="4" w:space="0" w:color="000000"/>
              <w:left w:val="single" w:sz="4" w:space="0" w:color="000000"/>
              <w:bottom w:val="single" w:sz="4" w:space="0" w:color="000000"/>
              <w:right w:val="single" w:sz="4" w:space="0" w:color="000000"/>
            </w:tcBorders>
          </w:tcPr>
          <w:p w14:paraId="418719A9" w14:textId="77777777" w:rsidR="00B96B39" w:rsidRPr="00DF6889" w:rsidRDefault="00B96B39" w:rsidP="00B96B39">
            <w:pPr>
              <w:spacing w:after="18"/>
              <w:ind w:right="47"/>
              <w:jc w:val="center"/>
              <w:rPr>
                <w:sz w:val="22"/>
                <w:szCs w:val="22"/>
              </w:rPr>
            </w:pPr>
            <w:r w:rsidRPr="00DF6889">
              <w:rPr>
                <w:rFonts w:eastAsia="Calibri"/>
                <w:sz w:val="22"/>
                <w:szCs w:val="22"/>
              </w:rPr>
              <w:t xml:space="preserve">W paczkach po  </w:t>
            </w:r>
          </w:p>
          <w:p w14:paraId="76F03964" w14:textId="77777777" w:rsidR="00B96B39" w:rsidRPr="00DF6889" w:rsidRDefault="00B96B39" w:rsidP="00B96B39">
            <w:pPr>
              <w:ind w:right="37"/>
              <w:jc w:val="center"/>
              <w:rPr>
                <w:sz w:val="22"/>
                <w:szCs w:val="22"/>
              </w:rPr>
            </w:pPr>
            <w:r w:rsidRPr="00DF6889">
              <w:rPr>
                <w:rFonts w:eastAsia="Calibri"/>
                <w:sz w:val="22"/>
                <w:szCs w:val="22"/>
              </w:rPr>
              <w:t xml:space="preserve">10 szt. Wiązanie  w dwóch miejscach </w:t>
            </w:r>
          </w:p>
        </w:tc>
      </w:tr>
      <w:tr w:rsidR="00B96B39" w:rsidRPr="00DF6889" w14:paraId="71D18A27" w14:textId="77777777" w:rsidTr="00B96B39">
        <w:tblPrEx>
          <w:tblCellMar>
            <w:right w:w="66" w:type="dxa"/>
          </w:tblCellMar>
        </w:tblPrEx>
        <w:trPr>
          <w:trHeight w:val="1894"/>
        </w:trPr>
        <w:tc>
          <w:tcPr>
            <w:tcW w:w="711" w:type="dxa"/>
            <w:tcBorders>
              <w:top w:val="single" w:sz="4" w:space="0" w:color="000000"/>
              <w:left w:val="single" w:sz="4" w:space="0" w:color="000000"/>
              <w:bottom w:val="single" w:sz="4" w:space="0" w:color="000000"/>
              <w:right w:val="single" w:sz="4" w:space="0" w:color="000000"/>
            </w:tcBorders>
          </w:tcPr>
          <w:p w14:paraId="5BAE0AE2" w14:textId="77777777" w:rsidR="00B96B39" w:rsidRPr="00DF6889" w:rsidRDefault="00B96B39" w:rsidP="00B96B39">
            <w:pPr>
              <w:ind w:right="45"/>
              <w:jc w:val="center"/>
              <w:rPr>
                <w:sz w:val="22"/>
                <w:szCs w:val="22"/>
              </w:rPr>
            </w:pPr>
            <w:r w:rsidRPr="00DF6889">
              <w:rPr>
                <w:rFonts w:eastAsia="Calibri"/>
                <w:sz w:val="22"/>
                <w:szCs w:val="22"/>
              </w:rPr>
              <w:t xml:space="preserve">136. </w:t>
            </w:r>
          </w:p>
        </w:tc>
        <w:tc>
          <w:tcPr>
            <w:tcW w:w="3118" w:type="dxa"/>
            <w:tcBorders>
              <w:top w:val="single" w:sz="4" w:space="0" w:color="000000"/>
              <w:left w:val="single" w:sz="4" w:space="0" w:color="000000"/>
              <w:bottom w:val="single" w:sz="4" w:space="0" w:color="000000"/>
              <w:right w:val="single" w:sz="4" w:space="0" w:color="000000"/>
            </w:tcBorders>
          </w:tcPr>
          <w:p w14:paraId="3EE46EEC" w14:textId="77777777" w:rsidR="00B96B39" w:rsidRPr="00DF6889" w:rsidRDefault="00B96B39" w:rsidP="00B96B39">
            <w:pPr>
              <w:rPr>
                <w:sz w:val="22"/>
                <w:szCs w:val="22"/>
              </w:rPr>
            </w:pPr>
            <w:r w:rsidRPr="00DF6889">
              <w:rPr>
                <w:rFonts w:eastAsia="Calibri"/>
                <w:sz w:val="22"/>
                <w:szCs w:val="22"/>
              </w:rPr>
              <w:t xml:space="preserve">Spodnie ubrania ochronnego </w:t>
            </w:r>
          </w:p>
        </w:tc>
        <w:tc>
          <w:tcPr>
            <w:tcW w:w="566" w:type="dxa"/>
            <w:tcBorders>
              <w:top w:val="single" w:sz="4" w:space="0" w:color="000000"/>
              <w:left w:val="single" w:sz="4" w:space="0" w:color="000000"/>
              <w:bottom w:val="single" w:sz="4" w:space="0" w:color="000000"/>
              <w:right w:val="single" w:sz="4" w:space="0" w:color="000000"/>
            </w:tcBorders>
          </w:tcPr>
          <w:p w14:paraId="5C802003" w14:textId="77777777" w:rsidR="00B96B39" w:rsidRPr="00DF6889" w:rsidRDefault="00B96B39" w:rsidP="00B96B39">
            <w:pPr>
              <w:ind w:right="43"/>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3A58E97C" w14:textId="77777777" w:rsidR="00B96B39" w:rsidRPr="00DF6889" w:rsidRDefault="00B96B39" w:rsidP="00B96B39">
            <w:pPr>
              <w:jc w:val="center"/>
              <w:rPr>
                <w:sz w:val="22"/>
                <w:szCs w:val="22"/>
              </w:rPr>
            </w:pPr>
            <w:r w:rsidRPr="00DF6889">
              <w:rPr>
                <w:rFonts w:eastAsia="Calibri"/>
                <w:sz w:val="22"/>
                <w:szCs w:val="22"/>
              </w:rPr>
              <w:t xml:space="preserve">Pranie wodne bez wykończenia </w:t>
            </w:r>
          </w:p>
        </w:tc>
        <w:tc>
          <w:tcPr>
            <w:tcW w:w="1844" w:type="dxa"/>
            <w:tcBorders>
              <w:top w:val="single" w:sz="4" w:space="0" w:color="000000"/>
              <w:left w:val="single" w:sz="4" w:space="0" w:color="000000"/>
              <w:bottom w:val="single" w:sz="4" w:space="0" w:color="000000"/>
              <w:right w:val="single" w:sz="4" w:space="0" w:color="000000"/>
            </w:tcBorders>
          </w:tcPr>
          <w:p w14:paraId="0001FE16" w14:textId="77777777" w:rsidR="00B96B39" w:rsidRPr="00DF6889" w:rsidRDefault="00B96B39" w:rsidP="00B96B39">
            <w:pPr>
              <w:spacing w:line="277" w:lineRule="auto"/>
              <w:jc w:val="center"/>
              <w:rPr>
                <w:sz w:val="22"/>
                <w:szCs w:val="22"/>
              </w:rPr>
            </w:pPr>
            <w:r w:rsidRPr="00DF6889">
              <w:rPr>
                <w:rFonts w:eastAsia="Calibri"/>
                <w:sz w:val="22"/>
                <w:szCs w:val="22"/>
              </w:rPr>
              <w:t xml:space="preserve">Jedną nogawkę założyć na drugą </w:t>
            </w:r>
          </w:p>
          <w:p w14:paraId="677D42C5" w14:textId="77777777" w:rsidR="00B96B39" w:rsidRPr="00DF6889" w:rsidRDefault="00B96B39" w:rsidP="00B96B39">
            <w:pPr>
              <w:spacing w:line="278" w:lineRule="auto"/>
              <w:rPr>
                <w:sz w:val="22"/>
                <w:szCs w:val="22"/>
              </w:rPr>
            </w:pPr>
            <w:r w:rsidRPr="00DF6889">
              <w:rPr>
                <w:rFonts w:eastAsia="Calibri"/>
                <w:sz w:val="22"/>
                <w:szCs w:val="22"/>
              </w:rPr>
              <w:t xml:space="preserve"> (tył na zewnątrz), następnie złożyć po </w:t>
            </w:r>
          </w:p>
          <w:p w14:paraId="4B7762EC" w14:textId="77777777" w:rsidR="00B96B39" w:rsidRPr="00DF6889" w:rsidRDefault="00B96B39" w:rsidP="00B96B39">
            <w:pPr>
              <w:jc w:val="center"/>
              <w:rPr>
                <w:sz w:val="22"/>
                <w:szCs w:val="22"/>
              </w:rPr>
            </w:pPr>
            <w:r w:rsidRPr="00DF6889">
              <w:rPr>
                <w:rFonts w:eastAsia="Calibri"/>
                <w:sz w:val="22"/>
                <w:szCs w:val="22"/>
              </w:rPr>
              <w:t xml:space="preserve">długości na dwie części </w:t>
            </w:r>
          </w:p>
        </w:tc>
        <w:tc>
          <w:tcPr>
            <w:tcW w:w="1843" w:type="dxa"/>
            <w:tcBorders>
              <w:top w:val="single" w:sz="4" w:space="0" w:color="000000"/>
              <w:left w:val="single" w:sz="4" w:space="0" w:color="000000"/>
              <w:bottom w:val="single" w:sz="4" w:space="0" w:color="000000"/>
              <w:right w:val="single" w:sz="4" w:space="0" w:color="000000"/>
            </w:tcBorders>
          </w:tcPr>
          <w:p w14:paraId="3E1AD9E4" w14:textId="77777777" w:rsidR="00B96B39" w:rsidRPr="00DF6889" w:rsidRDefault="00B96B39" w:rsidP="00B96B39">
            <w:pPr>
              <w:spacing w:after="18"/>
              <w:ind w:right="47"/>
              <w:jc w:val="center"/>
              <w:rPr>
                <w:sz w:val="22"/>
                <w:szCs w:val="22"/>
              </w:rPr>
            </w:pPr>
            <w:r w:rsidRPr="00DF6889">
              <w:rPr>
                <w:rFonts w:eastAsia="Calibri"/>
                <w:sz w:val="22"/>
                <w:szCs w:val="22"/>
              </w:rPr>
              <w:t xml:space="preserve">W paczkach po  </w:t>
            </w:r>
          </w:p>
          <w:p w14:paraId="2725D7B9" w14:textId="77777777" w:rsidR="00B96B39" w:rsidRPr="00DF6889" w:rsidRDefault="00B96B39" w:rsidP="00B96B39">
            <w:pPr>
              <w:ind w:right="37"/>
              <w:jc w:val="center"/>
              <w:rPr>
                <w:sz w:val="22"/>
                <w:szCs w:val="22"/>
              </w:rPr>
            </w:pPr>
            <w:r w:rsidRPr="00DF6889">
              <w:rPr>
                <w:rFonts w:eastAsia="Calibri"/>
                <w:sz w:val="22"/>
                <w:szCs w:val="22"/>
              </w:rPr>
              <w:t xml:space="preserve">10 szt. Wiązanie  w dwóch miejscach </w:t>
            </w:r>
          </w:p>
        </w:tc>
      </w:tr>
      <w:tr w:rsidR="00B96B39" w:rsidRPr="00DF6889" w14:paraId="15740498" w14:textId="77777777" w:rsidTr="00B96B39">
        <w:tblPrEx>
          <w:tblCellMar>
            <w:right w:w="66" w:type="dxa"/>
          </w:tblCellMar>
        </w:tblPrEx>
        <w:trPr>
          <w:trHeight w:val="1896"/>
        </w:trPr>
        <w:tc>
          <w:tcPr>
            <w:tcW w:w="711" w:type="dxa"/>
            <w:tcBorders>
              <w:top w:val="single" w:sz="4" w:space="0" w:color="000000"/>
              <w:left w:val="single" w:sz="4" w:space="0" w:color="000000"/>
              <w:bottom w:val="single" w:sz="4" w:space="0" w:color="000000"/>
              <w:right w:val="single" w:sz="4" w:space="0" w:color="000000"/>
            </w:tcBorders>
          </w:tcPr>
          <w:p w14:paraId="0EADF1FB" w14:textId="77777777" w:rsidR="00B96B39" w:rsidRPr="00DF6889" w:rsidRDefault="00B96B39" w:rsidP="00B96B39">
            <w:pPr>
              <w:ind w:right="45"/>
              <w:jc w:val="center"/>
              <w:rPr>
                <w:sz w:val="22"/>
                <w:szCs w:val="22"/>
              </w:rPr>
            </w:pPr>
            <w:r w:rsidRPr="00DF6889">
              <w:rPr>
                <w:rFonts w:eastAsia="Calibri"/>
                <w:sz w:val="22"/>
                <w:szCs w:val="22"/>
              </w:rPr>
              <w:t xml:space="preserve">137. </w:t>
            </w:r>
          </w:p>
        </w:tc>
        <w:tc>
          <w:tcPr>
            <w:tcW w:w="3118" w:type="dxa"/>
            <w:tcBorders>
              <w:top w:val="single" w:sz="4" w:space="0" w:color="000000"/>
              <w:left w:val="single" w:sz="4" w:space="0" w:color="000000"/>
              <w:bottom w:val="single" w:sz="4" w:space="0" w:color="000000"/>
              <w:right w:val="single" w:sz="4" w:space="0" w:color="000000"/>
            </w:tcBorders>
          </w:tcPr>
          <w:p w14:paraId="4228EEBE" w14:textId="77777777" w:rsidR="00B96B39" w:rsidRPr="00DF6889" w:rsidRDefault="00B96B39" w:rsidP="00B96B39">
            <w:pPr>
              <w:rPr>
                <w:sz w:val="22"/>
                <w:szCs w:val="22"/>
              </w:rPr>
            </w:pPr>
            <w:r w:rsidRPr="00DF6889">
              <w:rPr>
                <w:rFonts w:eastAsia="Calibri"/>
                <w:sz w:val="22"/>
                <w:szCs w:val="22"/>
              </w:rPr>
              <w:t xml:space="preserve">Spodnie ubrania treningowego </w:t>
            </w:r>
          </w:p>
        </w:tc>
        <w:tc>
          <w:tcPr>
            <w:tcW w:w="566" w:type="dxa"/>
            <w:tcBorders>
              <w:top w:val="single" w:sz="4" w:space="0" w:color="000000"/>
              <w:left w:val="single" w:sz="4" w:space="0" w:color="000000"/>
              <w:bottom w:val="single" w:sz="4" w:space="0" w:color="000000"/>
              <w:right w:val="single" w:sz="4" w:space="0" w:color="000000"/>
            </w:tcBorders>
          </w:tcPr>
          <w:p w14:paraId="375BD095" w14:textId="77777777" w:rsidR="00B96B39" w:rsidRPr="00DF6889" w:rsidRDefault="00B96B39" w:rsidP="00B96B39">
            <w:pPr>
              <w:ind w:right="43"/>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585DAAA3" w14:textId="77777777" w:rsidR="00B96B39" w:rsidRPr="00DF6889" w:rsidRDefault="00B96B39" w:rsidP="00B96B39">
            <w:pPr>
              <w:spacing w:line="277" w:lineRule="auto"/>
              <w:jc w:val="center"/>
              <w:rPr>
                <w:sz w:val="22"/>
                <w:szCs w:val="22"/>
              </w:rPr>
            </w:pPr>
            <w:r w:rsidRPr="00DF6889">
              <w:rPr>
                <w:rFonts w:eastAsia="Calibri"/>
                <w:sz w:val="22"/>
                <w:szCs w:val="22"/>
              </w:rPr>
              <w:t xml:space="preserve">Czyszczenie chemiczne lub </w:t>
            </w:r>
          </w:p>
          <w:p w14:paraId="1C680622" w14:textId="77777777" w:rsidR="00B96B39" w:rsidRPr="00DF6889" w:rsidRDefault="00B96B39" w:rsidP="00B96B39">
            <w:pPr>
              <w:jc w:val="center"/>
              <w:rPr>
                <w:sz w:val="22"/>
                <w:szCs w:val="22"/>
              </w:rPr>
            </w:pPr>
            <w:r w:rsidRPr="00DF6889">
              <w:rPr>
                <w:rFonts w:eastAsia="Calibri"/>
                <w:sz w:val="22"/>
                <w:szCs w:val="22"/>
              </w:rPr>
              <w:t xml:space="preserve">pranie wodne bez wykończenia </w:t>
            </w:r>
          </w:p>
        </w:tc>
        <w:tc>
          <w:tcPr>
            <w:tcW w:w="1844" w:type="dxa"/>
            <w:tcBorders>
              <w:top w:val="single" w:sz="4" w:space="0" w:color="000000"/>
              <w:left w:val="single" w:sz="4" w:space="0" w:color="000000"/>
              <w:bottom w:val="single" w:sz="4" w:space="0" w:color="000000"/>
              <w:right w:val="single" w:sz="4" w:space="0" w:color="000000"/>
            </w:tcBorders>
          </w:tcPr>
          <w:p w14:paraId="5DC014CD" w14:textId="77777777" w:rsidR="00B96B39" w:rsidRPr="00DF6889" w:rsidRDefault="00B96B39" w:rsidP="00B96B39">
            <w:pPr>
              <w:spacing w:line="277" w:lineRule="auto"/>
              <w:jc w:val="center"/>
              <w:rPr>
                <w:sz w:val="22"/>
                <w:szCs w:val="22"/>
              </w:rPr>
            </w:pPr>
            <w:r w:rsidRPr="00DF6889">
              <w:rPr>
                <w:rFonts w:eastAsia="Calibri"/>
                <w:sz w:val="22"/>
                <w:szCs w:val="22"/>
              </w:rPr>
              <w:t xml:space="preserve">Jedną nogawkę założyć na drugą </w:t>
            </w:r>
          </w:p>
          <w:p w14:paraId="2CEADD22" w14:textId="77777777" w:rsidR="00B96B39" w:rsidRPr="00DF6889" w:rsidRDefault="00B96B39" w:rsidP="00B96B39">
            <w:pPr>
              <w:spacing w:line="277" w:lineRule="auto"/>
              <w:rPr>
                <w:sz w:val="22"/>
                <w:szCs w:val="22"/>
              </w:rPr>
            </w:pPr>
            <w:r w:rsidRPr="00DF6889">
              <w:rPr>
                <w:rFonts w:eastAsia="Calibri"/>
                <w:sz w:val="22"/>
                <w:szCs w:val="22"/>
              </w:rPr>
              <w:t xml:space="preserve"> (tył na zewnątrz), następnie złożyć po </w:t>
            </w:r>
          </w:p>
          <w:p w14:paraId="493220F7" w14:textId="77777777" w:rsidR="00B96B39" w:rsidRPr="00DF6889" w:rsidRDefault="00B96B39" w:rsidP="00B96B39">
            <w:pPr>
              <w:jc w:val="center"/>
              <w:rPr>
                <w:sz w:val="22"/>
                <w:szCs w:val="22"/>
              </w:rPr>
            </w:pPr>
            <w:r w:rsidRPr="00DF6889">
              <w:rPr>
                <w:rFonts w:eastAsia="Calibri"/>
                <w:sz w:val="22"/>
                <w:szCs w:val="22"/>
              </w:rPr>
              <w:t xml:space="preserve">długości na dwie części </w:t>
            </w:r>
          </w:p>
        </w:tc>
        <w:tc>
          <w:tcPr>
            <w:tcW w:w="1843" w:type="dxa"/>
            <w:tcBorders>
              <w:top w:val="single" w:sz="4" w:space="0" w:color="000000"/>
              <w:left w:val="single" w:sz="4" w:space="0" w:color="000000"/>
              <w:bottom w:val="single" w:sz="4" w:space="0" w:color="000000"/>
              <w:right w:val="single" w:sz="4" w:space="0" w:color="000000"/>
            </w:tcBorders>
          </w:tcPr>
          <w:p w14:paraId="232785BD" w14:textId="77777777" w:rsidR="00B96B39" w:rsidRPr="00DF6889" w:rsidRDefault="00B96B39" w:rsidP="00B96B39">
            <w:pPr>
              <w:spacing w:after="18"/>
              <w:ind w:right="47"/>
              <w:jc w:val="center"/>
              <w:rPr>
                <w:sz w:val="22"/>
                <w:szCs w:val="22"/>
              </w:rPr>
            </w:pPr>
            <w:r w:rsidRPr="00DF6889">
              <w:rPr>
                <w:rFonts w:eastAsia="Calibri"/>
                <w:sz w:val="22"/>
                <w:szCs w:val="22"/>
              </w:rPr>
              <w:t xml:space="preserve">W paczkach po  </w:t>
            </w:r>
          </w:p>
          <w:p w14:paraId="3E426D9D" w14:textId="77777777" w:rsidR="00B96B39" w:rsidRPr="00DF6889" w:rsidRDefault="00B96B39" w:rsidP="00B96B39">
            <w:pPr>
              <w:ind w:right="37"/>
              <w:jc w:val="center"/>
              <w:rPr>
                <w:sz w:val="22"/>
                <w:szCs w:val="22"/>
              </w:rPr>
            </w:pPr>
            <w:r w:rsidRPr="00DF6889">
              <w:rPr>
                <w:rFonts w:eastAsia="Calibri"/>
                <w:sz w:val="22"/>
                <w:szCs w:val="22"/>
              </w:rPr>
              <w:t xml:space="preserve">10 szt. Wiązanie  w dwóch miejscach </w:t>
            </w:r>
          </w:p>
        </w:tc>
      </w:tr>
      <w:tr w:rsidR="00B96B39" w:rsidRPr="00DF6889" w14:paraId="52AFBD18" w14:textId="77777777" w:rsidTr="00B96B39">
        <w:tblPrEx>
          <w:tblCellMar>
            <w:right w:w="66" w:type="dxa"/>
          </w:tblCellMar>
        </w:tblPrEx>
        <w:trPr>
          <w:trHeight w:val="1894"/>
        </w:trPr>
        <w:tc>
          <w:tcPr>
            <w:tcW w:w="711" w:type="dxa"/>
            <w:tcBorders>
              <w:top w:val="single" w:sz="4" w:space="0" w:color="000000"/>
              <w:left w:val="single" w:sz="4" w:space="0" w:color="000000"/>
              <w:bottom w:val="single" w:sz="4" w:space="0" w:color="000000"/>
              <w:right w:val="single" w:sz="4" w:space="0" w:color="000000"/>
            </w:tcBorders>
          </w:tcPr>
          <w:p w14:paraId="1EE0E58E" w14:textId="77777777" w:rsidR="00B96B39" w:rsidRPr="00DF6889" w:rsidRDefault="00B96B39" w:rsidP="00B96B39">
            <w:pPr>
              <w:ind w:right="45"/>
              <w:jc w:val="center"/>
              <w:rPr>
                <w:sz w:val="22"/>
                <w:szCs w:val="22"/>
              </w:rPr>
            </w:pPr>
            <w:r w:rsidRPr="00DF6889">
              <w:rPr>
                <w:rFonts w:eastAsia="Calibri"/>
                <w:sz w:val="22"/>
                <w:szCs w:val="22"/>
              </w:rPr>
              <w:lastRenderedPageBreak/>
              <w:t xml:space="preserve">138. </w:t>
            </w:r>
          </w:p>
        </w:tc>
        <w:tc>
          <w:tcPr>
            <w:tcW w:w="3118" w:type="dxa"/>
            <w:tcBorders>
              <w:top w:val="single" w:sz="4" w:space="0" w:color="000000"/>
              <w:left w:val="single" w:sz="4" w:space="0" w:color="000000"/>
              <w:bottom w:val="single" w:sz="4" w:space="0" w:color="000000"/>
              <w:right w:val="single" w:sz="4" w:space="0" w:color="000000"/>
            </w:tcBorders>
          </w:tcPr>
          <w:p w14:paraId="34D3441D" w14:textId="77777777" w:rsidR="00B96B39" w:rsidRPr="00DF6889" w:rsidRDefault="00B96B39" w:rsidP="00B96B39">
            <w:pPr>
              <w:rPr>
                <w:sz w:val="22"/>
                <w:szCs w:val="22"/>
              </w:rPr>
            </w:pPr>
            <w:r w:rsidRPr="00DF6889">
              <w:rPr>
                <w:rFonts w:eastAsia="Calibri"/>
                <w:sz w:val="22"/>
                <w:szCs w:val="22"/>
              </w:rPr>
              <w:t xml:space="preserve">Spodnie </w:t>
            </w:r>
            <w:r w:rsidRPr="00DF6889">
              <w:rPr>
                <w:rFonts w:eastAsia="Calibri"/>
                <w:sz w:val="22"/>
                <w:szCs w:val="22"/>
              </w:rPr>
              <w:tab/>
              <w:t xml:space="preserve">zimowe </w:t>
            </w:r>
            <w:r w:rsidRPr="00DF6889">
              <w:rPr>
                <w:rFonts w:eastAsia="Calibri"/>
                <w:sz w:val="22"/>
                <w:szCs w:val="22"/>
              </w:rPr>
              <w:tab/>
              <w:t xml:space="preserve">czołgisty </w:t>
            </w:r>
            <w:r w:rsidRPr="00DF6889">
              <w:rPr>
                <w:rFonts w:eastAsia="Calibri"/>
                <w:sz w:val="22"/>
                <w:szCs w:val="22"/>
              </w:rPr>
              <w:tab/>
              <w:t xml:space="preserve">bez podpinki </w:t>
            </w:r>
          </w:p>
        </w:tc>
        <w:tc>
          <w:tcPr>
            <w:tcW w:w="566" w:type="dxa"/>
            <w:tcBorders>
              <w:top w:val="single" w:sz="4" w:space="0" w:color="000000"/>
              <w:left w:val="single" w:sz="4" w:space="0" w:color="000000"/>
              <w:bottom w:val="single" w:sz="4" w:space="0" w:color="000000"/>
              <w:right w:val="single" w:sz="4" w:space="0" w:color="000000"/>
            </w:tcBorders>
          </w:tcPr>
          <w:p w14:paraId="27E8E9F9" w14:textId="77777777" w:rsidR="00B96B39" w:rsidRPr="00DF6889" w:rsidRDefault="00B96B39" w:rsidP="00B96B39">
            <w:pPr>
              <w:ind w:right="43"/>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2D64BC57" w14:textId="77777777" w:rsidR="00B96B39" w:rsidRPr="00DF6889" w:rsidRDefault="00B96B39" w:rsidP="00B96B39">
            <w:pPr>
              <w:spacing w:line="278" w:lineRule="auto"/>
              <w:jc w:val="center"/>
              <w:rPr>
                <w:sz w:val="22"/>
                <w:szCs w:val="22"/>
              </w:rPr>
            </w:pPr>
            <w:r w:rsidRPr="00DF6889">
              <w:rPr>
                <w:rFonts w:eastAsia="Calibri"/>
                <w:sz w:val="22"/>
                <w:szCs w:val="22"/>
              </w:rPr>
              <w:t xml:space="preserve">Czyszczenie chemiczne lub </w:t>
            </w:r>
          </w:p>
          <w:p w14:paraId="0C9A2901" w14:textId="77777777" w:rsidR="00B96B39" w:rsidRPr="00DF6889" w:rsidRDefault="00B96B39" w:rsidP="00B96B39">
            <w:pPr>
              <w:jc w:val="center"/>
              <w:rPr>
                <w:sz w:val="22"/>
                <w:szCs w:val="22"/>
              </w:rPr>
            </w:pPr>
            <w:r w:rsidRPr="00DF6889">
              <w:rPr>
                <w:rFonts w:eastAsia="Calibri"/>
                <w:sz w:val="22"/>
                <w:szCs w:val="22"/>
              </w:rPr>
              <w:t xml:space="preserve">pranie wodne bez wykończenia </w:t>
            </w:r>
          </w:p>
        </w:tc>
        <w:tc>
          <w:tcPr>
            <w:tcW w:w="1844" w:type="dxa"/>
            <w:tcBorders>
              <w:top w:val="single" w:sz="4" w:space="0" w:color="000000"/>
              <w:left w:val="single" w:sz="4" w:space="0" w:color="000000"/>
              <w:bottom w:val="single" w:sz="4" w:space="0" w:color="000000"/>
              <w:right w:val="single" w:sz="4" w:space="0" w:color="000000"/>
            </w:tcBorders>
          </w:tcPr>
          <w:p w14:paraId="1123C536" w14:textId="77777777" w:rsidR="00B96B39" w:rsidRPr="00DF6889" w:rsidRDefault="00B96B39" w:rsidP="00B96B39">
            <w:pPr>
              <w:spacing w:line="278" w:lineRule="auto"/>
              <w:jc w:val="center"/>
              <w:rPr>
                <w:sz w:val="22"/>
                <w:szCs w:val="22"/>
              </w:rPr>
            </w:pPr>
            <w:r w:rsidRPr="00DF6889">
              <w:rPr>
                <w:rFonts w:eastAsia="Calibri"/>
                <w:sz w:val="22"/>
                <w:szCs w:val="22"/>
              </w:rPr>
              <w:t xml:space="preserve">Jedną nogawkę założyć na drugą </w:t>
            </w:r>
          </w:p>
          <w:p w14:paraId="245164C9" w14:textId="77777777" w:rsidR="00B96B39" w:rsidRPr="00DF6889" w:rsidRDefault="00B96B39" w:rsidP="00B96B39">
            <w:pPr>
              <w:spacing w:line="277" w:lineRule="auto"/>
              <w:rPr>
                <w:sz w:val="22"/>
                <w:szCs w:val="22"/>
              </w:rPr>
            </w:pPr>
            <w:r w:rsidRPr="00DF6889">
              <w:rPr>
                <w:rFonts w:eastAsia="Calibri"/>
                <w:sz w:val="22"/>
                <w:szCs w:val="22"/>
              </w:rPr>
              <w:t xml:space="preserve"> (tył na zewnątrz), następnie złożyć po </w:t>
            </w:r>
          </w:p>
          <w:p w14:paraId="61944763" w14:textId="77777777" w:rsidR="00B96B39" w:rsidRPr="00DF6889" w:rsidRDefault="00B96B39" w:rsidP="00B96B39">
            <w:pPr>
              <w:jc w:val="center"/>
              <w:rPr>
                <w:sz w:val="22"/>
                <w:szCs w:val="22"/>
              </w:rPr>
            </w:pPr>
            <w:r w:rsidRPr="00DF6889">
              <w:rPr>
                <w:rFonts w:eastAsia="Calibri"/>
                <w:sz w:val="22"/>
                <w:szCs w:val="22"/>
              </w:rPr>
              <w:t xml:space="preserve">długości na dwie części </w:t>
            </w:r>
          </w:p>
        </w:tc>
        <w:tc>
          <w:tcPr>
            <w:tcW w:w="1843" w:type="dxa"/>
            <w:tcBorders>
              <w:top w:val="single" w:sz="4" w:space="0" w:color="000000"/>
              <w:left w:val="single" w:sz="4" w:space="0" w:color="000000"/>
              <w:bottom w:val="single" w:sz="4" w:space="0" w:color="000000"/>
              <w:right w:val="single" w:sz="4" w:space="0" w:color="000000"/>
            </w:tcBorders>
          </w:tcPr>
          <w:p w14:paraId="10838F0A" w14:textId="77777777" w:rsidR="00B96B39" w:rsidRPr="00DF6889" w:rsidRDefault="00B96B39" w:rsidP="00B96B39">
            <w:pPr>
              <w:spacing w:after="19"/>
              <w:ind w:right="47"/>
              <w:jc w:val="center"/>
              <w:rPr>
                <w:sz w:val="22"/>
                <w:szCs w:val="22"/>
              </w:rPr>
            </w:pPr>
            <w:r w:rsidRPr="00DF6889">
              <w:rPr>
                <w:rFonts w:eastAsia="Calibri"/>
                <w:sz w:val="22"/>
                <w:szCs w:val="22"/>
              </w:rPr>
              <w:t xml:space="preserve">W paczkach po  </w:t>
            </w:r>
          </w:p>
          <w:p w14:paraId="22131F98" w14:textId="77777777" w:rsidR="00B96B39" w:rsidRPr="00DF6889" w:rsidRDefault="00B96B39" w:rsidP="00B96B39">
            <w:pPr>
              <w:ind w:right="37"/>
              <w:jc w:val="center"/>
              <w:rPr>
                <w:sz w:val="22"/>
                <w:szCs w:val="22"/>
              </w:rPr>
            </w:pPr>
            <w:r w:rsidRPr="00DF6889">
              <w:rPr>
                <w:rFonts w:eastAsia="Calibri"/>
                <w:sz w:val="22"/>
                <w:szCs w:val="22"/>
              </w:rPr>
              <w:t xml:space="preserve">10 szt. Wiązanie  w dwóch miejscach </w:t>
            </w:r>
          </w:p>
        </w:tc>
      </w:tr>
      <w:tr w:rsidR="00B96B39" w:rsidRPr="00DF6889" w14:paraId="6CF1C989" w14:textId="77777777" w:rsidTr="00B96B39">
        <w:tblPrEx>
          <w:tblCellMar>
            <w:right w:w="66" w:type="dxa"/>
          </w:tblCellMar>
        </w:tblPrEx>
        <w:trPr>
          <w:trHeight w:val="1896"/>
        </w:trPr>
        <w:tc>
          <w:tcPr>
            <w:tcW w:w="711" w:type="dxa"/>
            <w:tcBorders>
              <w:top w:val="single" w:sz="4" w:space="0" w:color="000000"/>
              <w:left w:val="single" w:sz="4" w:space="0" w:color="000000"/>
              <w:bottom w:val="single" w:sz="4" w:space="0" w:color="000000"/>
              <w:right w:val="single" w:sz="4" w:space="0" w:color="000000"/>
            </w:tcBorders>
          </w:tcPr>
          <w:p w14:paraId="3AF6285F" w14:textId="77777777" w:rsidR="00B96B39" w:rsidRPr="00DF6889" w:rsidRDefault="00B96B39" w:rsidP="00B96B39">
            <w:pPr>
              <w:ind w:right="45"/>
              <w:jc w:val="center"/>
              <w:rPr>
                <w:sz w:val="22"/>
                <w:szCs w:val="22"/>
              </w:rPr>
            </w:pPr>
            <w:r w:rsidRPr="00DF6889">
              <w:rPr>
                <w:rFonts w:eastAsia="Calibri"/>
                <w:sz w:val="22"/>
                <w:szCs w:val="22"/>
              </w:rPr>
              <w:t xml:space="preserve">139. </w:t>
            </w:r>
          </w:p>
        </w:tc>
        <w:tc>
          <w:tcPr>
            <w:tcW w:w="3118" w:type="dxa"/>
            <w:tcBorders>
              <w:top w:val="single" w:sz="4" w:space="0" w:color="000000"/>
              <w:left w:val="single" w:sz="4" w:space="0" w:color="000000"/>
              <w:bottom w:val="single" w:sz="4" w:space="0" w:color="000000"/>
              <w:right w:val="single" w:sz="4" w:space="0" w:color="000000"/>
            </w:tcBorders>
          </w:tcPr>
          <w:p w14:paraId="10779882" w14:textId="77777777" w:rsidR="00B96B39" w:rsidRPr="00DF6889" w:rsidRDefault="00B96B39" w:rsidP="00B96B39">
            <w:pPr>
              <w:rPr>
                <w:sz w:val="22"/>
                <w:szCs w:val="22"/>
              </w:rPr>
            </w:pPr>
            <w:r w:rsidRPr="00DF6889">
              <w:rPr>
                <w:rFonts w:eastAsia="Calibri"/>
                <w:sz w:val="22"/>
                <w:szCs w:val="22"/>
              </w:rPr>
              <w:t xml:space="preserve">Spodnie zimowe nieprzemakalne bez podpinki </w:t>
            </w:r>
          </w:p>
        </w:tc>
        <w:tc>
          <w:tcPr>
            <w:tcW w:w="566" w:type="dxa"/>
            <w:tcBorders>
              <w:top w:val="single" w:sz="4" w:space="0" w:color="000000"/>
              <w:left w:val="single" w:sz="4" w:space="0" w:color="000000"/>
              <w:bottom w:val="single" w:sz="4" w:space="0" w:color="000000"/>
              <w:right w:val="single" w:sz="4" w:space="0" w:color="000000"/>
            </w:tcBorders>
          </w:tcPr>
          <w:p w14:paraId="57227E74" w14:textId="77777777" w:rsidR="00B96B39" w:rsidRPr="00DF6889" w:rsidRDefault="00B96B39" w:rsidP="00B96B39">
            <w:pPr>
              <w:ind w:right="43"/>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615A1011" w14:textId="77777777" w:rsidR="00B96B39" w:rsidRPr="00DF6889" w:rsidRDefault="00B96B39" w:rsidP="00B96B39">
            <w:pPr>
              <w:spacing w:line="277" w:lineRule="auto"/>
              <w:jc w:val="center"/>
              <w:rPr>
                <w:sz w:val="22"/>
                <w:szCs w:val="22"/>
              </w:rPr>
            </w:pPr>
            <w:r w:rsidRPr="00DF6889">
              <w:rPr>
                <w:rFonts w:eastAsia="Calibri"/>
                <w:sz w:val="22"/>
                <w:szCs w:val="22"/>
              </w:rPr>
              <w:t xml:space="preserve">Czyszczenie chemiczne lub </w:t>
            </w:r>
          </w:p>
          <w:p w14:paraId="5727338B" w14:textId="77777777" w:rsidR="00B96B39" w:rsidRPr="00DF6889" w:rsidRDefault="00B96B39" w:rsidP="00B96B39">
            <w:pPr>
              <w:jc w:val="center"/>
              <w:rPr>
                <w:sz w:val="22"/>
                <w:szCs w:val="22"/>
              </w:rPr>
            </w:pPr>
            <w:r w:rsidRPr="00DF6889">
              <w:rPr>
                <w:rFonts w:eastAsia="Calibri"/>
                <w:sz w:val="22"/>
                <w:szCs w:val="22"/>
              </w:rPr>
              <w:t xml:space="preserve">pranie wodne bez wykończenia </w:t>
            </w:r>
          </w:p>
        </w:tc>
        <w:tc>
          <w:tcPr>
            <w:tcW w:w="1844" w:type="dxa"/>
            <w:tcBorders>
              <w:top w:val="single" w:sz="4" w:space="0" w:color="000000"/>
              <w:left w:val="single" w:sz="4" w:space="0" w:color="000000"/>
              <w:bottom w:val="single" w:sz="4" w:space="0" w:color="000000"/>
              <w:right w:val="single" w:sz="4" w:space="0" w:color="000000"/>
            </w:tcBorders>
          </w:tcPr>
          <w:p w14:paraId="15F12D65" w14:textId="77777777" w:rsidR="00B96B39" w:rsidRPr="00DF6889" w:rsidRDefault="00B96B39" w:rsidP="00B96B39">
            <w:pPr>
              <w:spacing w:line="277" w:lineRule="auto"/>
              <w:jc w:val="center"/>
              <w:rPr>
                <w:sz w:val="22"/>
                <w:szCs w:val="22"/>
              </w:rPr>
            </w:pPr>
            <w:r w:rsidRPr="00DF6889">
              <w:rPr>
                <w:rFonts w:eastAsia="Calibri"/>
                <w:sz w:val="22"/>
                <w:szCs w:val="22"/>
              </w:rPr>
              <w:t xml:space="preserve">Jedną nogawkę założyć na drugą </w:t>
            </w:r>
          </w:p>
          <w:p w14:paraId="6067439F" w14:textId="77777777" w:rsidR="00B96B39" w:rsidRPr="00DF6889" w:rsidRDefault="00B96B39" w:rsidP="00B96B39">
            <w:pPr>
              <w:spacing w:line="277" w:lineRule="auto"/>
              <w:rPr>
                <w:sz w:val="22"/>
                <w:szCs w:val="22"/>
              </w:rPr>
            </w:pPr>
            <w:r w:rsidRPr="00DF6889">
              <w:rPr>
                <w:rFonts w:eastAsia="Calibri"/>
                <w:sz w:val="22"/>
                <w:szCs w:val="22"/>
              </w:rPr>
              <w:t xml:space="preserve"> (tył na zewnątrz), następnie złożyć po </w:t>
            </w:r>
          </w:p>
          <w:p w14:paraId="749A12FC" w14:textId="77777777" w:rsidR="00B96B39" w:rsidRPr="00DF6889" w:rsidRDefault="00B96B39" w:rsidP="00B96B39">
            <w:pPr>
              <w:jc w:val="center"/>
              <w:rPr>
                <w:sz w:val="22"/>
                <w:szCs w:val="22"/>
              </w:rPr>
            </w:pPr>
            <w:r w:rsidRPr="00DF6889">
              <w:rPr>
                <w:rFonts w:eastAsia="Calibri"/>
                <w:sz w:val="22"/>
                <w:szCs w:val="22"/>
              </w:rPr>
              <w:t xml:space="preserve">długości na dwie części </w:t>
            </w:r>
          </w:p>
        </w:tc>
        <w:tc>
          <w:tcPr>
            <w:tcW w:w="1843" w:type="dxa"/>
            <w:tcBorders>
              <w:top w:val="single" w:sz="4" w:space="0" w:color="000000"/>
              <w:left w:val="single" w:sz="4" w:space="0" w:color="000000"/>
              <w:bottom w:val="single" w:sz="4" w:space="0" w:color="000000"/>
              <w:right w:val="single" w:sz="4" w:space="0" w:color="000000"/>
            </w:tcBorders>
          </w:tcPr>
          <w:p w14:paraId="55D740C9" w14:textId="77777777" w:rsidR="00B96B39" w:rsidRPr="00DF6889" w:rsidRDefault="00B96B39" w:rsidP="00B96B39">
            <w:pPr>
              <w:spacing w:after="18"/>
              <w:ind w:right="47"/>
              <w:jc w:val="center"/>
              <w:rPr>
                <w:sz w:val="22"/>
                <w:szCs w:val="22"/>
              </w:rPr>
            </w:pPr>
            <w:r w:rsidRPr="00DF6889">
              <w:rPr>
                <w:rFonts w:eastAsia="Calibri"/>
                <w:sz w:val="22"/>
                <w:szCs w:val="22"/>
              </w:rPr>
              <w:t xml:space="preserve">W paczkach po  </w:t>
            </w:r>
          </w:p>
          <w:p w14:paraId="3DDD46CC" w14:textId="77777777" w:rsidR="00B96B39" w:rsidRPr="00DF6889" w:rsidRDefault="00B96B39" w:rsidP="00B96B39">
            <w:pPr>
              <w:ind w:right="37"/>
              <w:jc w:val="center"/>
              <w:rPr>
                <w:sz w:val="22"/>
                <w:szCs w:val="22"/>
              </w:rPr>
            </w:pPr>
            <w:r w:rsidRPr="00DF6889">
              <w:rPr>
                <w:rFonts w:eastAsia="Calibri"/>
                <w:sz w:val="22"/>
                <w:szCs w:val="22"/>
              </w:rPr>
              <w:t xml:space="preserve">10 szt. Wiązanie  w dwóch miejscach </w:t>
            </w:r>
          </w:p>
        </w:tc>
      </w:tr>
      <w:tr w:rsidR="00B96B39" w:rsidRPr="00DF6889" w14:paraId="582108AD" w14:textId="77777777" w:rsidTr="00B96B39">
        <w:tblPrEx>
          <w:tblCellMar>
            <w:right w:w="66" w:type="dxa"/>
          </w:tblCellMar>
        </w:tblPrEx>
        <w:trPr>
          <w:trHeight w:val="571"/>
        </w:trPr>
        <w:tc>
          <w:tcPr>
            <w:tcW w:w="711" w:type="dxa"/>
            <w:tcBorders>
              <w:top w:val="single" w:sz="4" w:space="0" w:color="000000"/>
              <w:left w:val="single" w:sz="4" w:space="0" w:color="000000"/>
              <w:bottom w:val="single" w:sz="4" w:space="0" w:color="000000"/>
              <w:right w:val="single" w:sz="4" w:space="0" w:color="000000"/>
            </w:tcBorders>
          </w:tcPr>
          <w:p w14:paraId="12CD8D46" w14:textId="77777777" w:rsidR="00B96B39" w:rsidRPr="00DF6889" w:rsidRDefault="00B96B39" w:rsidP="00B96B39">
            <w:pPr>
              <w:ind w:right="45"/>
              <w:jc w:val="center"/>
              <w:rPr>
                <w:sz w:val="22"/>
                <w:szCs w:val="22"/>
              </w:rPr>
            </w:pPr>
            <w:r w:rsidRPr="00DF6889">
              <w:rPr>
                <w:rFonts w:eastAsia="Calibri"/>
                <w:sz w:val="22"/>
                <w:szCs w:val="22"/>
              </w:rPr>
              <w:t xml:space="preserve">140. </w:t>
            </w:r>
          </w:p>
        </w:tc>
        <w:tc>
          <w:tcPr>
            <w:tcW w:w="3118" w:type="dxa"/>
            <w:tcBorders>
              <w:top w:val="single" w:sz="4" w:space="0" w:color="000000"/>
              <w:left w:val="single" w:sz="4" w:space="0" w:color="000000"/>
              <w:bottom w:val="single" w:sz="4" w:space="0" w:color="000000"/>
              <w:right w:val="single" w:sz="4" w:space="0" w:color="000000"/>
            </w:tcBorders>
          </w:tcPr>
          <w:p w14:paraId="72B17DAF" w14:textId="77777777" w:rsidR="00B96B39" w:rsidRPr="00DF6889" w:rsidRDefault="00B96B39" w:rsidP="00B96B39">
            <w:pPr>
              <w:tabs>
                <w:tab w:val="center" w:pos="329"/>
                <w:tab w:val="center" w:pos="1369"/>
                <w:tab w:val="center" w:pos="2489"/>
              </w:tabs>
              <w:rPr>
                <w:sz w:val="22"/>
                <w:szCs w:val="22"/>
              </w:rPr>
            </w:pPr>
            <w:r w:rsidRPr="00DF6889">
              <w:rPr>
                <w:rFonts w:eastAsia="Calibri"/>
                <w:sz w:val="22"/>
                <w:szCs w:val="22"/>
              </w:rPr>
              <w:tab/>
              <w:t xml:space="preserve">Spodnie </w:t>
            </w:r>
            <w:r w:rsidRPr="00DF6889">
              <w:rPr>
                <w:rFonts w:eastAsia="Calibri"/>
                <w:sz w:val="22"/>
                <w:szCs w:val="22"/>
              </w:rPr>
              <w:tab/>
              <w:t xml:space="preserve">zimowe </w:t>
            </w:r>
            <w:r w:rsidRPr="00DF6889">
              <w:rPr>
                <w:rFonts w:eastAsia="Calibri"/>
                <w:sz w:val="22"/>
                <w:szCs w:val="22"/>
              </w:rPr>
              <w:tab/>
              <w:t xml:space="preserve">ratownika medycznego </w:t>
            </w:r>
          </w:p>
        </w:tc>
        <w:tc>
          <w:tcPr>
            <w:tcW w:w="566" w:type="dxa"/>
            <w:tcBorders>
              <w:top w:val="single" w:sz="4" w:space="0" w:color="000000"/>
              <w:left w:val="single" w:sz="4" w:space="0" w:color="000000"/>
              <w:bottom w:val="single" w:sz="4" w:space="0" w:color="000000"/>
              <w:right w:val="single" w:sz="4" w:space="0" w:color="000000"/>
            </w:tcBorders>
          </w:tcPr>
          <w:p w14:paraId="1E2F98D0" w14:textId="77777777" w:rsidR="00B96B39" w:rsidRPr="00DF6889" w:rsidRDefault="00B96B39" w:rsidP="00B96B39">
            <w:pPr>
              <w:ind w:right="43"/>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23062F2B" w14:textId="77777777" w:rsidR="00B96B39" w:rsidRPr="00DF6889" w:rsidRDefault="00B96B39" w:rsidP="00B96B39">
            <w:pPr>
              <w:jc w:val="center"/>
              <w:rPr>
                <w:sz w:val="22"/>
                <w:szCs w:val="22"/>
              </w:rPr>
            </w:pPr>
            <w:r w:rsidRPr="00DF6889">
              <w:rPr>
                <w:rFonts w:eastAsia="Calibri"/>
                <w:sz w:val="22"/>
                <w:szCs w:val="22"/>
              </w:rPr>
              <w:t>Czyszczenie chemiczne lub pranie wodne bez wykończenia</w:t>
            </w:r>
          </w:p>
        </w:tc>
        <w:tc>
          <w:tcPr>
            <w:tcW w:w="1844" w:type="dxa"/>
            <w:tcBorders>
              <w:top w:val="single" w:sz="4" w:space="0" w:color="000000"/>
              <w:left w:val="single" w:sz="4" w:space="0" w:color="000000"/>
              <w:bottom w:val="single" w:sz="4" w:space="0" w:color="000000"/>
              <w:right w:val="single" w:sz="4" w:space="0" w:color="000000"/>
            </w:tcBorders>
          </w:tcPr>
          <w:p w14:paraId="3F4C42A9" w14:textId="77777777" w:rsidR="00B96B39" w:rsidRPr="00DF6889" w:rsidRDefault="00B96B39" w:rsidP="00B96B39">
            <w:pPr>
              <w:spacing w:line="277" w:lineRule="auto"/>
              <w:rPr>
                <w:sz w:val="22"/>
                <w:szCs w:val="22"/>
              </w:rPr>
            </w:pPr>
            <w:r w:rsidRPr="00DF6889">
              <w:rPr>
                <w:rFonts w:eastAsia="Calibri"/>
                <w:sz w:val="22"/>
                <w:szCs w:val="22"/>
              </w:rPr>
              <w:t xml:space="preserve">Jedną nogawkę założyć na drugą (tył na zewnątrz), następnie złożyć po </w:t>
            </w:r>
          </w:p>
          <w:p w14:paraId="6BA63684" w14:textId="77777777" w:rsidR="00B96B39" w:rsidRPr="00DF6889" w:rsidRDefault="00B96B39" w:rsidP="00B96B39">
            <w:pPr>
              <w:jc w:val="center"/>
              <w:rPr>
                <w:sz w:val="22"/>
                <w:szCs w:val="22"/>
              </w:rPr>
            </w:pPr>
            <w:r w:rsidRPr="00DF6889">
              <w:rPr>
                <w:rFonts w:eastAsia="Calibri"/>
                <w:sz w:val="22"/>
                <w:szCs w:val="22"/>
              </w:rPr>
              <w:t>długości na dwie części</w:t>
            </w:r>
          </w:p>
        </w:tc>
        <w:tc>
          <w:tcPr>
            <w:tcW w:w="1843" w:type="dxa"/>
            <w:tcBorders>
              <w:top w:val="single" w:sz="4" w:space="0" w:color="000000"/>
              <w:left w:val="single" w:sz="4" w:space="0" w:color="000000"/>
              <w:bottom w:val="single" w:sz="4" w:space="0" w:color="000000"/>
              <w:right w:val="single" w:sz="4" w:space="0" w:color="000000"/>
            </w:tcBorders>
          </w:tcPr>
          <w:p w14:paraId="62866016" w14:textId="77777777" w:rsidR="00B96B39" w:rsidRPr="00DF6889" w:rsidRDefault="00B96B39" w:rsidP="00B96B39">
            <w:pPr>
              <w:ind w:right="57"/>
              <w:jc w:val="center"/>
              <w:rPr>
                <w:sz w:val="22"/>
                <w:szCs w:val="22"/>
              </w:rPr>
            </w:pPr>
            <w:r w:rsidRPr="00DF6889">
              <w:rPr>
                <w:rFonts w:eastAsia="Calibri"/>
                <w:sz w:val="22"/>
                <w:szCs w:val="22"/>
              </w:rPr>
              <w:t>W paczkach po  10 szt. Wiązanie  w dwóch miejscach</w:t>
            </w:r>
          </w:p>
        </w:tc>
      </w:tr>
      <w:tr w:rsidR="00B96B39" w:rsidRPr="00DF6889" w14:paraId="27952392" w14:textId="77777777" w:rsidTr="00B96B39">
        <w:tblPrEx>
          <w:tblCellMar>
            <w:right w:w="67" w:type="dxa"/>
          </w:tblCellMar>
        </w:tblPrEx>
        <w:trPr>
          <w:trHeight w:val="1054"/>
        </w:trPr>
        <w:tc>
          <w:tcPr>
            <w:tcW w:w="711" w:type="dxa"/>
            <w:tcBorders>
              <w:top w:val="single" w:sz="4" w:space="0" w:color="000000"/>
              <w:left w:val="single" w:sz="4" w:space="0" w:color="000000"/>
              <w:bottom w:val="single" w:sz="4" w:space="0" w:color="000000"/>
              <w:right w:val="single" w:sz="4" w:space="0" w:color="000000"/>
            </w:tcBorders>
          </w:tcPr>
          <w:p w14:paraId="0656C924" w14:textId="77777777" w:rsidR="00B96B39" w:rsidRPr="00DF6889" w:rsidRDefault="00B96B39" w:rsidP="00B96B39">
            <w:pPr>
              <w:ind w:right="26"/>
              <w:jc w:val="center"/>
              <w:rPr>
                <w:sz w:val="22"/>
                <w:szCs w:val="22"/>
              </w:rPr>
            </w:pPr>
            <w:r w:rsidRPr="00DF6889">
              <w:rPr>
                <w:rFonts w:eastAsia="Calibri"/>
                <w:sz w:val="22"/>
                <w:szCs w:val="22"/>
              </w:rPr>
              <w:t xml:space="preserve">141. </w:t>
            </w:r>
          </w:p>
        </w:tc>
        <w:tc>
          <w:tcPr>
            <w:tcW w:w="3118" w:type="dxa"/>
            <w:tcBorders>
              <w:top w:val="single" w:sz="4" w:space="0" w:color="000000"/>
              <w:left w:val="single" w:sz="4" w:space="0" w:color="000000"/>
              <w:bottom w:val="single" w:sz="4" w:space="0" w:color="000000"/>
              <w:right w:val="single" w:sz="4" w:space="0" w:color="000000"/>
            </w:tcBorders>
          </w:tcPr>
          <w:p w14:paraId="4A6F19F5" w14:textId="77777777" w:rsidR="00B96B39" w:rsidRPr="00DF6889" w:rsidRDefault="00B96B39" w:rsidP="00B96B39">
            <w:pPr>
              <w:rPr>
                <w:sz w:val="22"/>
                <w:szCs w:val="22"/>
              </w:rPr>
            </w:pPr>
            <w:r w:rsidRPr="00DF6889">
              <w:rPr>
                <w:rFonts w:eastAsia="Calibri"/>
                <w:sz w:val="22"/>
                <w:szCs w:val="22"/>
              </w:rPr>
              <w:t xml:space="preserve">Spódnica do garsonki pielęgniarki </w:t>
            </w:r>
          </w:p>
        </w:tc>
        <w:tc>
          <w:tcPr>
            <w:tcW w:w="566" w:type="dxa"/>
            <w:tcBorders>
              <w:top w:val="single" w:sz="4" w:space="0" w:color="000000"/>
              <w:left w:val="single" w:sz="4" w:space="0" w:color="000000"/>
              <w:bottom w:val="single" w:sz="4" w:space="0" w:color="000000"/>
              <w:right w:val="single" w:sz="4" w:space="0" w:color="000000"/>
            </w:tcBorders>
          </w:tcPr>
          <w:p w14:paraId="2343A878" w14:textId="77777777" w:rsidR="00B96B39" w:rsidRPr="00DF6889" w:rsidRDefault="00B96B39" w:rsidP="00B96B39">
            <w:pPr>
              <w:ind w:right="24"/>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75A2BC9C" w14:textId="77777777" w:rsidR="00B96B39" w:rsidRPr="00DF6889" w:rsidRDefault="00B96B39" w:rsidP="00B96B39">
            <w:pPr>
              <w:jc w:val="center"/>
              <w:rPr>
                <w:sz w:val="22"/>
                <w:szCs w:val="22"/>
              </w:rPr>
            </w:pPr>
            <w:r w:rsidRPr="00DF6889">
              <w:rPr>
                <w:rFonts w:eastAsia="Calibri"/>
                <w:sz w:val="22"/>
                <w:szCs w:val="22"/>
              </w:rPr>
              <w:t xml:space="preserve">Pranie wodne z wykończeniem </w:t>
            </w:r>
          </w:p>
        </w:tc>
        <w:tc>
          <w:tcPr>
            <w:tcW w:w="1844" w:type="dxa"/>
            <w:tcBorders>
              <w:top w:val="single" w:sz="4" w:space="0" w:color="000000"/>
              <w:left w:val="single" w:sz="4" w:space="0" w:color="000000"/>
              <w:bottom w:val="single" w:sz="4" w:space="0" w:color="000000"/>
              <w:right w:val="single" w:sz="4" w:space="0" w:color="000000"/>
            </w:tcBorders>
          </w:tcPr>
          <w:p w14:paraId="7F2AB5A3" w14:textId="77777777" w:rsidR="00B96B39" w:rsidRPr="00DF6889" w:rsidRDefault="00B96B39" w:rsidP="00B96B39">
            <w:pPr>
              <w:jc w:val="center"/>
              <w:rPr>
                <w:sz w:val="22"/>
                <w:szCs w:val="22"/>
              </w:rPr>
            </w:pPr>
            <w:r w:rsidRPr="00DF6889">
              <w:rPr>
                <w:rFonts w:eastAsia="Calibri"/>
                <w:sz w:val="22"/>
                <w:szCs w:val="22"/>
              </w:rPr>
              <w:t xml:space="preserve">Złożyć dwa razy na połowę wzdłuż dłuższego boku </w:t>
            </w:r>
          </w:p>
        </w:tc>
        <w:tc>
          <w:tcPr>
            <w:tcW w:w="1843" w:type="dxa"/>
            <w:tcBorders>
              <w:top w:val="single" w:sz="4" w:space="0" w:color="000000"/>
              <w:left w:val="single" w:sz="4" w:space="0" w:color="000000"/>
              <w:bottom w:val="single" w:sz="4" w:space="0" w:color="000000"/>
              <w:right w:val="single" w:sz="4" w:space="0" w:color="000000"/>
            </w:tcBorders>
          </w:tcPr>
          <w:p w14:paraId="24872FEB" w14:textId="77777777" w:rsidR="00B96B39" w:rsidRPr="00DF6889" w:rsidRDefault="00B96B39" w:rsidP="00B96B39">
            <w:pPr>
              <w:spacing w:after="18"/>
              <w:ind w:right="28"/>
              <w:jc w:val="center"/>
              <w:rPr>
                <w:sz w:val="22"/>
                <w:szCs w:val="22"/>
              </w:rPr>
            </w:pPr>
            <w:r w:rsidRPr="00DF6889">
              <w:rPr>
                <w:rFonts w:eastAsia="Calibri"/>
                <w:sz w:val="22"/>
                <w:szCs w:val="22"/>
              </w:rPr>
              <w:t xml:space="preserve">W paczkach po  </w:t>
            </w:r>
          </w:p>
          <w:p w14:paraId="71460E07" w14:textId="77777777" w:rsidR="00B96B39" w:rsidRPr="00DF6889" w:rsidRDefault="00B96B39" w:rsidP="00B96B39">
            <w:pPr>
              <w:ind w:right="18"/>
              <w:jc w:val="center"/>
              <w:rPr>
                <w:sz w:val="22"/>
                <w:szCs w:val="22"/>
              </w:rPr>
            </w:pPr>
            <w:r w:rsidRPr="00DF6889">
              <w:rPr>
                <w:rFonts w:eastAsia="Calibri"/>
                <w:sz w:val="22"/>
                <w:szCs w:val="22"/>
              </w:rPr>
              <w:t xml:space="preserve">10 szt. Wiązanie  w dwóch miejscach </w:t>
            </w:r>
          </w:p>
        </w:tc>
      </w:tr>
      <w:tr w:rsidR="00B96B39" w:rsidRPr="00DF6889" w14:paraId="2D787D2B" w14:textId="77777777" w:rsidTr="00B96B39">
        <w:tblPrEx>
          <w:tblCellMar>
            <w:right w:w="67" w:type="dxa"/>
          </w:tblCellMar>
        </w:tblPrEx>
        <w:trPr>
          <w:trHeight w:val="2456"/>
        </w:trPr>
        <w:tc>
          <w:tcPr>
            <w:tcW w:w="711" w:type="dxa"/>
            <w:tcBorders>
              <w:top w:val="single" w:sz="4" w:space="0" w:color="000000"/>
              <w:left w:val="single" w:sz="4" w:space="0" w:color="000000"/>
              <w:bottom w:val="single" w:sz="4" w:space="0" w:color="000000"/>
              <w:right w:val="single" w:sz="4" w:space="0" w:color="000000"/>
            </w:tcBorders>
          </w:tcPr>
          <w:p w14:paraId="1F8269A3" w14:textId="77777777" w:rsidR="00B96B39" w:rsidRPr="00DF6889" w:rsidRDefault="00B96B39" w:rsidP="00B96B39">
            <w:pPr>
              <w:ind w:right="26"/>
              <w:jc w:val="center"/>
              <w:rPr>
                <w:sz w:val="22"/>
                <w:szCs w:val="22"/>
              </w:rPr>
            </w:pPr>
            <w:r w:rsidRPr="00DF6889">
              <w:rPr>
                <w:rFonts w:eastAsia="Calibri"/>
                <w:sz w:val="22"/>
                <w:szCs w:val="22"/>
              </w:rPr>
              <w:t xml:space="preserve">142. </w:t>
            </w:r>
          </w:p>
        </w:tc>
        <w:tc>
          <w:tcPr>
            <w:tcW w:w="3118" w:type="dxa"/>
            <w:tcBorders>
              <w:top w:val="single" w:sz="4" w:space="0" w:color="000000"/>
              <w:left w:val="single" w:sz="4" w:space="0" w:color="000000"/>
              <w:bottom w:val="single" w:sz="4" w:space="0" w:color="000000"/>
              <w:right w:val="single" w:sz="4" w:space="0" w:color="000000"/>
            </w:tcBorders>
          </w:tcPr>
          <w:p w14:paraId="691B64A2" w14:textId="77777777" w:rsidR="00B96B39" w:rsidRPr="00DF6889" w:rsidRDefault="00B96B39" w:rsidP="00B96B39">
            <w:pPr>
              <w:rPr>
                <w:sz w:val="22"/>
                <w:szCs w:val="22"/>
              </w:rPr>
            </w:pPr>
            <w:r w:rsidRPr="00DF6889">
              <w:rPr>
                <w:rFonts w:eastAsia="Calibri"/>
                <w:sz w:val="22"/>
                <w:szCs w:val="22"/>
              </w:rPr>
              <w:t xml:space="preserve">Sweter golf </w:t>
            </w:r>
          </w:p>
        </w:tc>
        <w:tc>
          <w:tcPr>
            <w:tcW w:w="566" w:type="dxa"/>
            <w:tcBorders>
              <w:top w:val="single" w:sz="4" w:space="0" w:color="000000"/>
              <w:left w:val="single" w:sz="4" w:space="0" w:color="000000"/>
              <w:bottom w:val="single" w:sz="4" w:space="0" w:color="000000"/>
              <w:right w:val="single" w:sz="4" w:space="0" w:color="000000"/>
            </w:tcBorders>
          </w:tcPr>
          <w:p w14:paraId="5AF0938F" w14:textId="77777777" w:rsidR="00B96B39" w:rsidRPr="00DF6889" w:rsidRDefault="00B96B39" w:rsidP="00B96B39">
            <w:pPr>
              <w:ind w:right="24"/>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5A59C6B0" w14:textId="77777777" w:rsidR="00B96B39" w:rsidRPr="00DF6889" w:rsidRDefault="00B96B39" w:rsidP="00B96B39">
            <w:pPr>
              <w:jc w:val="center"/>
              <w:rPr>
                <w:sz w:val="22"/>
                <w:szCs w:val="22"/>
              </w:rPr>
            </w:pPr>
            <w:r w:rsidRPr="00DF6889">
              <w:rPr>
                <w:rFonts w:eastAsia="Calibri"/>
                <w:sz w:val="22"/>
                <w:szCs w:val="22"/>
              </w:rPr>
              <w:t xml:space="preserve">Pranie wodne bez wykończenia </w:t>
            </w:r>
          </w:p>
        </w:tc>
        <w:tc>
          <w:tcPr>
            <w:tcW w:w="1844" w:type="dxa"/>
            <w:tcBorders>
              <w:top w:val="single" w:sz="4" w:space="0" w:color="000000"/>
              <w:left w:val="single" w:sz="4" w:space="0" w:color="000000"/>
              <w:bottom w:val="single" w:sz="4" w:space="0" w:color="000000"/>
              <w:right w:val="single" w:sz="4" w:space="0" w:color="000000"/>
            </w:tcBorders>
          </w:tcPr>
          <w:p w14:paraId="412843CD" w14:textId="77777777" w:rsidR="00B96B39" w:rsidRPr="00DF6889" w:rsidRDefault="00B96B39" w:rsidP="00B96B39">
            <w:pPr>
              <w:spacing w:line="277" w:lineRule="auto"/>
              <w:ind w:right="86"/>
              <w:jc w:val="center"/>
              <w:rPr>
                <w:sz w:val="22"/>
                <w:szCs w:val="22"/>
              </w:rPr>
            </w:pPr>
            <w:r w:rsidRPr="00DF6889">
              <w:rPr>
                <w:rFonts w:eastAsia="Calibri"/>
                <w:sz w:val="22"/>
                <w:szCs w:val="22"/>
              </w:rPr>
              <w:t xml:space="preserve">Zawinąć wyrób  z obydwu stron do tyłu ułożyć rękawy wzdłuż założenia,  </w:t>
            </w:r>
          </w:p>
          <w:p w14:paraId="40BDDE99" w14:textId="77777777" w:rsidR="00B96B39" w:rsidRPr="00DF6889" w:rsidRDefault="00B96B39" w:rsidP="00B96B39">
            <w:pPr>
              <w:spacing w:line="277" w:lineRule="auto"/>
              <w:jc w:val="center"/>
              <w:rPr>
                <w:sz w:val="22"/>
                <w:szCs w:val="22"/>
              </w:rPr>
            </w:pPr>
            <w:r w:rsidRPr="00DF6889">
              <w:rPr>
                <w:rFonts w:eastAsia="Calibri"/>
                <w:sz w:val="22"/>
                <w:szCs w:val="22"/>
              </w:rPr>
              <w:t xml:space="preserve">a następnie złożyć wyrób na połowę  </w:t>
            </w:r>
          </w:p>
          <w:p w14:paraId="4F11663A" w14:textId="77777777" w:rsidR="00B96B39" w:rsidRPr="00DF6889" w:rsidRDefault="00B96B39" w:rsidP="00B96B39">
            <w:pPr>
              <w:jc w:val="center"/>
              <w:rPr>
                <w:sz w:val="22"/>
                <w:szCs w:val="22"/>
              </w:rPr>
            </w:pPr>
            <w:r w:rsidRPr="00DF6889">
              <w:rPr>
                <w:rFonts w:eastAsia="Calibri"/>
                <w:sz w:val="22"/>
                <w:szCs w:val="22"/>
              </w:rPr>
              <w:t xml:space="preserve">i podłożyć golf do wewnątrz </w:t>
            </w:r>
          </w:p>
        </w:tc>
        <w:tc>
          <w:tcPr>
            <w:tcW w:w="1843" w:type="dxa"/>
            <w:tcBorders>
              <w:top w:val="single" w:sz="4" w:space="0" w:color="000000"/>
              <w:left w:val="single" w:sz="4" w:space="0" w:color="000000"/>
              <w:bottom w:val="single" w:sz="4" w:space="0" w:color="000000"/>
              <w:right w:val="single" w:sz="4" w:space="0" w:color="000000"/>
            </w:tcBorders>
          </w:tcPr>
          <w:p w14:paraId="698BA652" w14:textId="77777777" w:rsidR="00B96B39" w:rsidRPr="00DF6889" w:rsidRDefault="00B96B39" w:rsidP="00B96B39">
            <w:pPr>
              <w:jc w:val="center"/>
              <w:rPr>
                <w:sz w:val="22"/>
                <w:szCs w:val="22"/>
              </w:rPr>
            </w:pPr>
            <w:r w:rsidRPr="00DF6889">
              <w:rPr>
                <w:rFonts w:eastAsia="Calibri"/>
                <w:sz w:val="22"/>
                <w:szCs w:val="22"/>
              </w:rPr>
              <w:t xml:space="preserve">Wiązane w paczkach po 5 szt. </w:t>
            </w:r>
          </w:p>
        </w:tc>
      </w:tr>
      <w:tr w:rsidR="00B96B39" w:rsidRPr="00DF6889" w14:paraId="7FD89241" w14:textId="77777777" w:rsidTr="00B96B39">
        <w:tblPrEx>
          <w:tblCellMar>
            <w:right w:w="67" w:type="dxa"/>
          </w:tblCellMar>
        </w:tblPrEx>
        <w:trPr>
          <w:trHeight w:val="1054"/>
        </w:trPr>
        <w:tc>
          <w:tcPr>
            <w:tcW w:w="711" w:type="dxa"/>
            <w:tcBorders>
              <w:top w:val="single" w:sz="4" w:space="0" w:color="000000"/>
              <w:left w:val="single" w:sz="4" w:space="0" w:color="000000"/>
              <w:bottom w:val="single" w:sz="4" w:space="0" w:color="000000"/>
              <w:right w:val="single" w:sz="4" w:space="0" w:color="000000"/>
            </w:tcBorders>
          </w:tcPr>
          <w:p w14:paraId="0266AB3F" w14:textId="77777777" w:rsidR="00B96B39" w:rsidRPr="00DF6889" w:rsidRDefault="00B96B39" w:rsidP="00B96B39">
            <w:pPr>
              <w:ind w:right="26"/>
              <w:jc w:val="center"/>
              <w:rPr>
                <w:sz w:val="22"/>
                <w:szCs w:val="22"/>
              </w:rPr>
            </w:pPr>
            <w:r w:rsidRPr="00DF6889">
              <w:rPr>
                <w:rFonts w:eastAsia="Calibri"/>
                <w:sz w:val="22"/>
                <w:szCs w:val="22"/>
              </w:rPr>
              <w:t xml:space="preserve">143. </w:t>
            </w:r>
          </w:p>
        </w:tc>
        <w:tc>
          <w:tcPr>
            <w:tcW w:w="3118" w:type="dxa"/>
            <w:tcBorders>
              <w:top w:val="single" w:sz="4" w:space="0" w:color="000000"/>
              <w:left w:val="single" w:sz="4" w:space="0" w:color="000000"/>
              <w:bottom w:val="single" w:sz="4" w:space="0" w:color="000000"/>
              <w:right w:val="single" w:sz="4" w:space="0" w:color="000000"/>
            </w:tcBorders>
          </w:tcPr>
          <w:p w14:paraId="37C45472" w14:textId="77777777" w:rsidR="00B96B39" w:rsidRPr="00DF6889" w:rsidRDefault="00B96B39" w:rsidP="00B96B39">
            <w:pPr>
              <w:rPr>
                <w:sz w:val="22"/>
                <w:szCs w:val="22"/>
              </w:rPr>
            </w:pPr>
            <w:r w:rsidRPr="00DF6889">
              <w:rPr>
                <w:rFonts w:eastAsia="Calibri"/>
                <w:sz w:val="22"/>
                <w:szCs w:val="22"/>
              </w:rPr>
              <w:t xml:space="preserve">Szalokominiarka koloru czarnego </w:t>
            </w:r>
          </w:p>
        </w:tc>
        <w:tc>
          <w:tcPr>
            <w:tcW w:w="566" w:type="dxa"/>
            <w:tcBorders>
              <w:top w:val="single" w:sz="4" w:space="0" w:color="000000"/>
              <w:left w:val="single" w:sz="4" w:space="0" w:color="000000"/>
              <w:bottom w:val="single" w:sz="4" w:space="0" w:color="000000"/>
              <w:right w:val="single" w:sz="4" w:space="0" w:color="000000"/>
            </w:tcBorders>
          </w:tcPr>
          <w:p w14:paraId="01E87AFA" w14:textId="77777777" w:rsidR="00B96B39" w:rsidRPr="00DF6889" w:rsidRDefault="00B96B39" w:rsidP="00B96B39">
            <w:pPr>
              <w:ind w:right="24"/>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4EC27FF8" w14:textId="77777777" w:rsidR="00B96B39" w:rsidRPr="00DF6889" w:rsidRDefault="00B96B39" w:rsidP="00B96B39">
            <w:pPr>
              <w:jc w:val="center"/>
              <w:rPr>
                <w:sz w:val="22"/>
                <w:szCs w:val="22"/>
              </w:rPr>
            </w:pPr>
            <w:r w:rsidRPr="00DF6889">
              <w:rPr>
                <w:rFonts w:eastAsia="Calibri"/>
                <w:sz w:val="22"/>
                <w:szCs w:val="22"/>
              </w:rPr>
              <w:t xml:space="preserve">Czyszczenie chemiczne </w:t>
            </w:r>
          </w:p>
        </w:tc>
        <w:tc>
          <w:tcPr>
            <w:tcW w:w="1844" w:type="dxa"/>
            <w:tcBorders>
              <w:top w:val="single" w:sz="4" w:space="0" w:color="000000"/>
              <w:left w:val="single" w:sz="4" w:space="0" w:color="000000"/>
              <w:bottom w:val="single" w:sz="4" w:space="0" w:color="000000"/>
              <w:right w:val="single" w:sz="4" w:space="0" w:color="000000"/>
            </w:tcBorders>
          </w:tcPr>
          <w:p w14:paraId="16B41AF3" w14:textId="77777777" w:rsidR="00B96B39" w:rsidRPr="00DF6889" w:rsidRDefault="00B96B39" w:rsidP="00B96B39">
            <w:pPr>
              <w:jc w:val="center"/>
              <w:rPr>
                <w:sz w:val="22"/>
                <w:szCs w:val="22"/>
              </w:rPr>
            </w:pPr>
            <w:r w:rsidRPr="00DF6889">
              <w:rPr>
                <w:rFonts w:eastAsia="Calibri"/>
                <w:sz w:val="22"/>
                <w:szCs w:val="22"/>
              </w:rPr>
              <w:t xml:space="preserve">Wyrób złożyć na pół </w:t>
            </w:r>
          </w:p>
        </w:tc>
        <w:tc>
          <w:tcPr>
            <w:tcW w:w="1843" w:type="dxa"/>
            <w:tcBorders>
              <w:top w:val="single" w:sz="4" w:space="0" w:color="000000"/>
              <w:left w:val="single" w:sz="4" w:space="0" w:color="000000"/>
              <w:bottom w:val="single" w:sz="4" w:space="0" w:color="000000"/>
              <w:right w:val="single" w:sz="4" w:space="0" w:color="000000"/>
            </w:tcBorders>
          </w:tcPr>
          <w:p w14:paraId="167A9C32" w14:textId="77777777" w:rsidR="00B96B39" w:rsidRPr="00DF6889" w:rsidRDefault="00B96B39" w:rsidP="00B96B39">
            <w:pPr>
              <w:spacing w:after="18"/>
              <w:ind w:right="28"/>
              <w:jc w:val="center"/>
              <w:rPr>
                <w:sz w:val="22"/>
                <w:szCs w:val="22"/>
              </w:rPr>
            </w:pPr>
            <w:r w:rsidRPr="00DF6889">
              <w:rPr>
                <w:rFonts w:eastAsia="Calibri"/>
                <w:sz w:val="22"/>
                <w:szCs w:val="22"/>
              </w:rPr>
              <w:t xml:space="preserve">W paczkach po  </w:t>
            </w:r>
          </w:p>
          <w:p w14:paraId="78C6DB50" w14:textId="77777777" w:rsidR="00B96B39" w:rsidRPr="00DF6889" w:rsidRDefault="00B96B39" w:rsidP="00B96B39">
            <w:pPr>
              <w:ind w:right="18"/>
              <w:jc w:val="center"/>
              <w:rPr>
                <w:sz w:val="22"/>
                <w:szCs w:val="22"/>
              </w:rPr>
            </w:pPr>
            <w:r w:rsidRPr="00DF6889">
              <w:rPr>
                <w:rFonts w:eastAsia="Calibri"/>
                <w:sz w:val="22"/>
                <w:szCs w:val="22"/>
              </w:rPr>
              <w:t xml:space="preserve">20 szt. Wiązanie  w dwóch miejscach </w:t>
            </w:r>
          </w:p>
        </w:tc>
      </w:tr>
      <w:tr w:rsidR="00B96B39" w:rsidRPr="00DF6889" w14:paraId="6E649817" w14:textId="77777777" w:rsidTr="00B96B39">
        <w:tblPrEx>
          <w:tblCellMar>
            <w:right w:w="67" w:type="dxa"/>
          </w:tblCellMar>
        </w:tblPrEx>
        <w:trPr>
          <w:trHeight w:val="1052"/>
        </w:trPr>
        <w:tc>
          <w:tcPr>
            <w:tcW w:w="711" w:type="dxa"/>
            <w:tcBorders>
              <w:top w:val="single" w:sz="4" w:space="0" w:color="000000"/>
              <w:left w:val="single" w:sz="4" w:space="0" w:color="000000"/>
              <w:bottom w:val="single" w:sz="4" w:space="0" w:color="000000"/>
              <w:right w:val="single" w:sz="4" w:space="0" w:color="000000"/>
            </w:tcBorders>
          </w:tcPr>
          <w:p w14:paraId="326FD41B" w14:textId="77777777" w:rsidR="00B96B39" w:rsidRPr="00DF6889" w:rsidRDefault="00B96B39" w:rsidP="00B96B39">
            <w:pPr>
              <w:ind w:right="26"/>
              <w:jc w:val="center"/>
              <w:rPr>
                <w:sz w:val="22"/>
                <w:szCs w:val="22"/>
              </w:rPr>
            </w:pPr>
            <w:r w:rsidRPr="00DF6889">
              <w:rPr>
                <w:rFonts w:eastAsia="Calibri"/>
                <w:sz w:val="22"/>
                <w:szCs w:val="22"/>
              </w:rPr>
              <w:t xml:space="preserve">144. </w:t>
            </w:r>
          </w:p>
        </w:tc>
        <w:tc>
          <w:tcPr>
            <w:tcW w:w="3118" w:type="dxa"/>
            <w:tcBorders>
              <w:top w:val="single" w:sz="4" w:space="0" w:color="000000"/>
              <w:left w:val="single" w:sz="4" w:space="0" w:color="000000"/>
              <w:bottom w:val="single" w:sz="4" w:space="0" w:color="000000"/>
              <w:right w:val="single" w:sz="4" w:space="0" w:color="000000"/>
            </w:tcBorders>
          </w:tcPr>
          <w:p w14:paraId="0728D978" w14:textId="77777777" w:rsidR="00B96B39" w:rsidRPr="00DF6889" w:rsidRDefault="00B96B39" w:rsidP="00B96B39">
            <w:pPr>
              <w:rPr>
                <w:sz w:val="22"/>
                <w:szCs w:val="22"/>
              </w:rPr>
            </w:pPr>
            <w:r w:rsidRPr="00DF6889">
              <w:rPr>
                <w:rFonts w:eastAsia="Calibri"/>
                <w:sz w:val="22"/>
                <w:szCs w:val="22"/>
              </w:rPr>
              <w:t xml:space="preserve">Szalokominiarka koloru khaki </w:t>
            </w:r>
          </w:p>
        </w:tc>
        <w:tc>
          <w:tcPr>
            <w:tcW w:w="566" w:type="dxa"/>
            <w:tcBorders>
              <w:top w:val="single" w:sz="4" w:space="0" w:color="000000"/>
              <w:left w:val="single" w:sz="4" w:space="0" w:color="000000"/>
              <w:bottom w:val="single" w:sz="4" w:space="0" w:color="000000"/>
              <w:right w:val="single" w:sz="4" w:space="0" w:color="000000"/>
            </w:tcBorders>
          </w:tcPr>
          <w:p w14:paraId="452B72E9" w14:textId="77777777" w:rsidR="00B96B39" w:rsidRPr="00DF6889" w:rsidRDefault="00B96B39" w:rsidP="00B96B39">
            <w:pPr>
              <w:ind w:right="24"/>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2EE435D4" w14:textId="77777777" w:rsidR="00B96B39" w:rsidRPr="00DF6889" w:rsidRDefault="00B96B39" w:rsidP="00B96B39">
            <w:pPr>
              <w:jc w:val="center"/>
              <w:rPr>
                <w:sz w:val="22"/>
                <w:szCs w:val="22"/>
              </w:rPr>
            </w:pPr>
            <w:r w:rsidRPr="00DF6889">
              <w:rPr>
                <w:rFonts w:eastAsia="Calibri"/>
                <w:sz w:val="22"/>
                <w:szCs w:val="22"/>
              </w:rPr>
              <w:t xml:space="preserve">Czyszczenie chemiczne </w:t>
            </w:r>
          </w:p>
        </w:tc>
        <w:tc>
          <w:tcPr>
            <w:tcW w:w="1844" w:type="dxa"/>
            <w:tcBorders>
              <w:top w:val="single" w:sz="4" w:space="0" w:color="000000"/>
              <w:left w:val="single" w:sz="4" w:space="0" w:color="000000"/>
              <w:bottom w:val="single" w:sz="4" w:space="0" w:color="000000"/>
              <w:right w:val="single" w:sz="4" w:space="0" w:color="000000"/>
            </w:tcBorders>
          </w:tcPr>
          <w:p w14:paraId="03F1D00C" w14:textId="77777777" w:rsidR="00B96B39" w:rsidRPr="00DF6889" w:rsidRDefault="00B96B39" w:rsidP="00B96B39">
            <w:pPr>
              <w:jc w:val="center"/>
              <w:rPr>
                <w:sz w:val="22"/>
                <w:szCs w:val="22"/>
              </w:rPr>
            </w:pPr>
            <w:r w:rsidRPr="00DF6889">
              <w:rPr>
                <w:rFonts w:eastAsia="Calibri"/>
                <w:sz w:val="22"/>
                <w:szCs w:val="22"/>
              </w:rPr>
              <w:t xml:space="preserve">Wyrób złożyć na pół </w:t>
            </w:r>
          </w:p>
        </w:tc>
        <w:tc>
          <w:tcPr>
            <w:tcW w:w="1843" w:type="dxa"/>
            <w:tcBorders>
              <w:top w:val="single" w:sz="4" w:space="0" w:color="000000"/>
              <w:left w:val="single" w:sz="4" w:space="0" w:color="000000"/>
              <w:bottom w:val="single" w:sz="4" w:space="0" w:color="000000"/>
              <w:right w:val="single" w:sz="4" w:space="0" w:color="000000"/>
            </w:tcBorders>
          </w:tcPr>
          <w:p w14:paraId="6EC72184" w14:textId="77777777" w:rsidR="00B96B39" w:rsidRPr="00DF6889" w:rsidRDefault="00B96B39" w:rsidP="00B96B39">
            <w:pPr>
              <w:spacing w:after="18"/>
              <w:ind w:right="28"/>
              <w:jc w:val="center"/>
              <w:rPr>
                <w:sz w:val="22"/>
                <w:szCs w:val="22"/>
              </w:rPr>
            </w:pPr>
            <w:r w:rsidRPr="00DF6889">
              <w:rPr>
                <w:rFonts w:eastAsia="Calibri"/>
                <w:sz w:val="22"/>
                <w:szCs w:val="22"/>
              </w:rPr>
              <w:t xml:space="preserve">W paczkach po  </w:t>
            </w:r>
          </w:p>
          <w:p w14:paraId="685DB7E4" w14:textId="77777777" w:rsidR="00B96B39" w:rsidRPr="00DF6889" w:rsidRDefault="00B96B39" w:rsidP="00B96B39">
            <w:pPr>
              <w:ind w:right="18"/>
              <w:jc w:val="center"/>
              <w:rPr>
                <w:sz w:val="22"/>
                <w:szCs w:val="22"/>
              </w:rPr>
            </w:pPr>
            <w:r w:rsidRPr="00DF6889">
              <w:rPr>
                <w:rFonts w:eastAsia="Calibri"/>
                <w:sz w:val="22"/>
                <w:szCs w:val="22"/>
              </w:rPr>
              <w:t xml:space="preserve">20 szt. Wiązanie  w dwóch miejscach </w:t>
            </w:r>
          </w:p>
        </w:tc>
      </w:tr>
      <w:tr w:rsidR="00B96B39" w:rsidRPr="00DF6889" w14:paraId="2853EA21" w14:textId="77777777" w:rsidTr="00B96B39">
        <w:tblPrEx>
          <w:tblCellMar>
            <w:right w:w="67" w:type="dxa"/>
          </w:tblCellMar>
        </w:tblPrEx>
        <w:trPr>
          <w:trHeight w:val="770"/>
        </w:trPr>
        <w:tc>
          <w:tcPr>
            <w:tcW w:w="711" w:type="dxa"/>
            <w:tcBorders>
              <w:top w:val="single" w:sz="4" w:space="0" w:color="000000"/>
              <w:left w:val="single" w:sz="4" w:space="0" w:color="000000"/>
              <w:bottom w:val="single" w:sz="4" w:space="0" w:color="000000"/>
              <w:right w:val="single" w:sz="4" w:space="0" w:color="000000"/>
            </w:tcBorders>
          </w:tcPr>
          <w:p w14:paraId="242BAAA2" w14:textId="77777777" w:rsidR="00B96B39" w:rsidRPr="00DF6889" w:rsidRDefault="00B96B39" w:rsidP="00B96B39">
            <w:pPr>
              <w:ind w:right="26"/>
              <w:jc w:val="center"/>
              <w:rPr>
                <w:sz w:val="22"/>
                <w:szCs w:val="22"/>
              </w:rPr>
            </w:pPr>
            <w:r w:rsidRPr="00DF6889">
              <w:rPr>
                <w:rFonts w:eastAsia="Calibri"/>
                <w:sz w:val="22"/>
                <w:szCs w:val="22"/>
              </w:rPr>
              <w:t xml:space="preserve">145. </w:t>
            </w:r>
          </w:p>
        </w:tc>
        <w:tc>
          <w:tcPr>
            <w:tcW w:w="3118" w:type="dxa"/>
            <w:tcBorders>
              <w:top w:val="single" w:sz="4" w:space="0" w:color="000000"/>
              <w:left w:val="single" w:sz="4" w:space="0" w:color="000000"/>
              <w:bottom w:val="single" w:sz="4" w:space="0" w:color="000000"/>
              <w:right w:val="single" w:sz="4" w:space="0" w:color="000000"/>
            </w:tcBorders>
          </w:tcPr>
          <w:p w14:paraId="3A3DE17E" w14:textId="77777777" w:rsidR="00B96B39" w:rsidRPr="00DF6889" w:rsidRDefault="00B96B39" w:rsidP="00B96B39">
            <w:pPr>
              <w:rPr>
                <w:sz w:val="22"/>
                <w:szCs w:val="22"/>
              </w:rPr>
            </w:pPr>
            <w:r w:rsidRPr="00DF6889">
              <w:rPr>
                <w:rFonts w:eastAsia="Calibri"/>
                <w:sz w:val="22"/>
                <w:szCs w:val="22"/>
              </w:rPr>
              <w:t xml:space="preserve">Śpiwór z pokrowcem </w:t>
            </w:r>
          </w:p>
        </w:tc>
        <w:tc>
          <w:tcPr>
            <w:tcW w:w="566" w:type="dxa"/>
            <w:tcBorders>
              <w:top w:val="single" w:sz="4" w:space="0" w:color="000000"/>
              <w:left w:val="single" w:sz="4" w:space="0" w:color="000000"/>
              <w:bottom w:val="single" w:sz="4" w:space="0" w:color="000000"/>
              <w:right w:val="single" w:sz="4" w:space="0" w:color="000000"/>
            </w:tcBorders>
          </w:tcPr>
          <w:p w14:paraId="7300740A" w14:textId="77777777" w:rsidR="00B96B39" w:rsidRPr="00DF6889" w:rsidRDefault="00B96B39" w:rsidP="00B96B39">
            <w:pPr>
              <w:ind w:right="24"/>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73709898" w14:textId="77777777" w:rsidR="00B96B39" w:rsidRPr="00DF6889" w:rsidRDefault="00B96B39" w:rsidP="00B96B39">
            <w:pPr>
              <w:jc w:val="center"/>
              <w:rPr>
                <w:sz w:val="22"/>
                <w:szCs w:val="22"/>
              </w:rPr>
            </w:pPr>
            <w:r w:rsidRPr="00DF6889">
              <w:rPr>
                <w:rFonts w:eastAsia="Calibri"/>
                <w:sz w:val="22"/>
                <w:szCs w:val="22"/>
              </w:rPr>
              <w:t xml:space="preserve">Pranie wodne bez wykończenia </w:t>
            </w:r>
          </w:p>
        </w:tc>
        <w:tc>
          <w:tcPr>
            <w:tcW w:w="1844" w:type="dxa"/>
            <w:tcBorders>
              <w:top w:val="single" w:sz="4" w:space="0" w:color="000000"/>
              <w:left w:val="single" w:sz="4" w:space="0" w:color="000000"/>
              <w:bottom w:val="single" w:sz="4" w:space="0" w:color="000000"/>
              <w:right w:val="single" w:sz="4" w:space="0" w:color="000000"/>
            </w:tcBorders>
          </w:tcPr>
          <w:p w14:paraId="419AEDE3" w14:textId="77777777" w:rsidR="00B96B39" w:rsidRPr="00DF6889" w:rsidRDefault="00B96B39" w:rsidP="00B96B39">
            <w:pPr>
              <w:jc w:val="center"/>
              <w:rPr>
                <w:sz w:val="22"/>
                <w:szCs w:val="22"/>
              </w:rPr>
            </w:pPr>
            <w:r w:rsidRPr="00DF6889">
              <w:rPr>
                <w:rFonts w:eastAsia="Calibri"/>
                <w:sz w:val="22"/>
                <w:szCs w:val="22"/>
              </w:rPr>
              <w:t xml:space="preserve">Pojedynczo zrolowany </w:t>
            </w:r>
          </w:p>
        </w:tc>
        <w:tc>
          <w:tcPr>
            <w:tcW w:w="1843" w:type="dxa"/>
            <w:tcBorders>
              <w:top w:val="single" w:sz="4" w:space="0" w:color="000000"/>
              <w:left w:val="single" w:sz="4" w:space="0" w:color="000000"/>
              <w:bottom w:val="single" w:sz="4" w:space="0" w:color="000000"/>
              <w:right w:val="single" w:sz="4" w:space="0" w:color="000000"/>
            </w:tcBorders>
          </w:tcPr>
          <w:p w14:paraId="6FA5023E" w14:textId="77777777" w:rsidR="00B96B39" w:rsidRPr="00DF6889" w:rsidRDefault="00B96B39" w:rsidP="00B96B39">
            <w:pPr>
              <w:ind w:right="28"/>
              <w:jc w:val="center"/>
              <w:rPr>
                <w:sz w:val="22"/>
                <w:szCs w:val="22"/>
              </w:rPr>
            </w:pPr>
            <w:r w:rsidRPr="00DF6889">
              <w:rPr>
                <w:rFonts w:eastAsia="Calibri"/>
                <w:sz w:val="22"/>
                <w:szCs w:val="22"/>
              </w:rPr>
              <w:t xml:space="preserve">pojedynczo </w:t>
            </w:r>
          </w:p>
        </w:tc>
      </w:tr>
      <w:tr w:rsidR="00B96B39" w:rsidRPr="00DF6889" w14:paraId="268D2AF7" w14:textId="77777777" w:rsidTr="00B96B39">
        <w:tblPrEx>
          <w:tblCellMar>
            <w:right w:w="67" w:type="dxa"/>
          </w:tblCellMar>
        </w:tblPrEx>
        <w:trPr>
          <w:trHeight w:val="773"/>
        </w:trPr>
        <w:tc>
          <w:tcPr>
            <w:tcW w:w="711" w:type="dxa"/>
            <w:tcBorders>
              <w:top w:val="single" w:sz="4" w:space="0" w:color="000000"/>
              <w:left w:val="single" w:sz="4" w:space="0" w:color="000000"/>
              <w:bottom w:val="single" w:sz="4" w:space="0" w:color="000000"/>
              <w:right w:val="single" w:sz="4" w:space="0" w:color="000000"/>
            </w:tcBorders>
          </w:tcPr>
          <w:p w14:paraId="3649B327" w14:textId="77777777" w:rsidR="00B96B39" w:rsidRPr="00DF6889" w:rsidRDefault="00B96B39" w:rsidP="00B96B39">
            <w:pPr>
              <w:ind w:right="26"/>
              <w:jc w:val="center"/>
              <w:rPr>
                <w:sz w:val="22"/>
                <w:szCs w:val="22"/>
              </w:rPr>
            </w:pPr>
            <w:r w:rsidRPr="00DF6889">
              <w:rPr>
                <w:rFonts w:eastAsia="Calibri"/>
                <w:sz w:val="22"/>
                <w:szCs w:val="22"/>
              </w:rPr>
              <w:t xml:space="preserve">146. </w:t>
            </w:r>
          </w:p>
        </w:tc>
        <w:tc>
          <w:tcPr>
            <w:tcW w:w="3118" w:type="dxa"/>
            <w:tcBorders>
              <w:top w:val="single" w:sz="4" w:space="0" w:color="000000"/>
              <w:left w:val="single" w:sz="4" w:space="0" w:color="000000"/>
              <w:bottom w:val="single" w:sz="4" w:space="0" w:color="000000"/>
              <w:right w:val="single" w:sz="4" w:space="0" w:color="000000"/>
            </w:tcBorders>
          </w:tcPr>
          <w:p w14:paraId="446ABDBA" w14:textId="77777777" w:rsidR="00B96B39" w:rsidRPr="00DF6889" w:rsidRDefault="00B96B39" w:rsidP="00B96B39">
            <w:pPr>
              <w:rPr>
                <w:sz w:val="22"/>
                <w:szCs w:val="22"/>
              </w:rPr>
            </w:pPr>
            <w:r w:rsidRPr="00DF6889">
              <w:rPr>
                <w:rFonts w:eastAsia="Calibri"/>
                <w:sz w:val="22"/>
                <w:szCs w:val="22"/>
              </w:rPr>
              <w:t xml:space="preserve">Śpiwór-kołdra </w:t>
            </w:r>
          </w:p>
        </w:tc>
        <w:tc>
          <w:tcPr>
            <w:tcW w:w="566" w:type="dxa"/>
            <w:tcBorders>
              <w:top w:val="single" w:sz="4" w:space="0" w:color="000000"/>
              <w:left w:val="single" w:sz="4" w:space="0" w:color="000000"/>
              <w:bottom w:val="single" w:sz="4" w:space="0" w:color="000000"/>
              <w:right w:val="single" w:sz="4" w:space="0" w:color="000000"/>
            </w:tcBorders>
          </w:tcPr>
          <w:p w14:paraId="4DFD6B40" w14:textId="77777777" w:rsidR="00B96B39" w:rsidRPr="00DF6889" w:rsidRDefault="00B96B39" w:rsidP="00B96B39">
            <w:pPr>
              <w:ind w:right="24"/>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0E08588F" w14:textId="77777777" w:rsidR="00B96B39" w:rsidRPr="00DF6889" w:rsidRDefault="00B96B39" w:rsidP="00B96B39">
            <w:pPr>
              <w:jc w:val="center"/>
              <w:rPr>
                <w:sz w:val="22"/>
                <w:szCs w:val="22"/>
              </w:rPr>
            </w:pPr>
            <w:r w:rsidRPr="00DF6889">
              <w:rPr>
                <w:rFonts w:eastAsia="Calibri"/>
                <w:sz w:val="22"/>
                <w:szCs w:val="22"/>
              </w:rPr>
              <w:t xml:space="preserve">Pranie wodne bez wykończenia </w:t>
            </w:r>
          </w:p>
        </w:tc>
        <w:tc>
          <w:tcPr>
            <w:tcW w:w="1844" w:type="dxa"/>
            <w:tcBorders>
              <w:top w:val="single" w:sz="4" w:space="0" w:color="000000"/>
              <w:left w:val="single" w:sz="4" w:space="0" w:color="000000"/>
              <w:bottom w:val="single" w:sz="4" w:space="0" w:color="000000"/>
              <w:right w:val="single" w:sz="4" w:space="0" w:color="000000"/>
            </w:tcBorders>
          </w:tcPr>
          <w:p w14:paraId="713A2569" w14:textId="77777777" w:rsidR="00B96B39" w:rsidRPr="00DF6889" w:rsidRDefault="00B96B39" w:rsidP="00B96B39">
            <w:pPr>
              <w:jc w:val="center"/>
              <w:rPr>
                <w:sz w:val="22"/>
                <w:szCs w:val="22"/>
              </w:rPr>
            </w:pPr>
            <w:r w:rsidRPr="00DF6889">
              <w:rPr>
                <w:rFonts w:eastAsia="Calibri"/>
                <w:sz w:val="22"/>
                <w:szCs w:val="22"/>
              </w:rPr>
              <w:t xml:space="preserve">Pojedynczo zrolowany </w:t>
            </w:r>
          </w:p>
        </w:tc>
        <w:tc>
          <w:tcPr>
            <w:tcW w:w="1843" w:type="dxa"/>
            <w:tcBorders>
              <w:top w:val="single" w:sz="4" w:space="0" w:color="000000"/>
              <w:left w:val="single" w:sz="4" w:space="0" w:color="000000"/>
              <w:bottom w:val="single" w:sz="4" w:space="0" w:color="000000"/>
              <w:right w:val="single" w:sz="4" w:space="0" w:color="000000"/>
            </w:tcBorders>
          </w:tcPr>
          <w:p w14:paraId="5EBA2793" w14:textId="77777777" w:rsidR="00B96B39" w:rsidRPr="00DF6889" w:rsidRDefault="00B96B39" w:rsidP="00B96B39">
            <w:pPr>
              <w:ind w:right="28"/>
              <w:jc w:val="center"/>
              <w:rPr>
                <w:sz w:val="22"/>
                <w:szCs w:val="22"/>
              </w:rPr>
            </w:pPr>
            <w:r w:rsidRPr="00DF6889">
              <w:rPr>
                <w:rFonts w:eastAsia="Calibri"/>
                <w:sz w:val="22"/>
                <w:szCs w:val="22"/>
              </w:rPr>
              <w:t xml:space="preserve">pojedynczo </w:t>
            </w:r>
          </w:p>
        </w:tc>
      </w:tr>
      <w:tr w:rsidR="00B96B39" w:rsidRPr="00DF6889" w14:paraId="4E6442F7" w14:textId="77777777" w:rsidTr="00B96B39">
        <w:tblPrEx>
          <w:tblCellMar>
            <w:right w:w="67" w:type="dxa"/>
          </w:tblCellMar>
        </w:tblPrEx>
        <w:trPr>
          <w:trHeight w:val="770"/>
        </w:trPr>
        <w:tc>
          <w:tcPr>
            <w:tcW w:w="711" w:type="dxa"/>
            <w:tcBorders>
              <w:top w:val="single" w:sz="4" w:space="0" w:color="000000"/>
              <w:left w:val="single" w:sz="4" w:space="0" w:color="000000"/>
              <w:bottom w:val="single" w:sz="4" w:space="0" w:color="000000"/>
              <w:right w:val="single" w:sz="4" w:space="0" w:color="000000"/>
            </w:tcBorders>
          </w:tcPr>
          <w:p w14:paraId="10B6032D" w14:textId="77777777" w:rsidR="00B96B39" w:rsidRPr="00DF6889" w:rsidRDefault="00B96B39" w:rsidP="00B96B39">
            <w:pPr>
              <w:ind w:right="26"/>
              <w:jc w:val="center"/>
              <w:rPr>
                <w:sz w:val="22"/>
                <w:szCs w:val="22"/>
              </w:rPr>
            </w:pPr>
            <w:r w:rsidRPr="00DF6889">
              <w:rPr>
                <w:rFonts w:eastAsia="Calibri"/>
                <w:sz w:val="22"/>
                <w:szCs w:val="22"/>
              </w:rPr>
              <w:lastRenderedPageBreak/>
              <w:t xml:space="preserve">147. </w:t>
            </w:r>
          </w:p>
        </w:tc>
        <w:tc>
          <w:tcPr>
            <w:tcW w:w="3118" w:type="dxa"/>
            <w:tcBorders>
              <w:top w:val="single" w:sz="4" w:space="0" w:color="000000"/>
              <w:left w:val="single" w:sz="4" w:space="0" w:color="000000"/>
              <w:bottom w:val="single" w:sz="4" w:space="0" w:color="000000"/>
              <w:right w:val="single" w:sz="4" w:space="0" w:color="000000"/>
            </w:tcBorders>
          </w:tcPr>
          <w:p w14:paraId="31A486BA" w14:textId="77777777" w:rsidR="00B96B39" w:rsidRPr="00DF6889" w:rsidRDefault="00B96B39" w:rsidP="00B96B39">
            <w:pPr>
              <w:rPr>
                <w:sz w:val="22"/>
                <w:szCs w:val="22"/>
              </w:rPr>
            </w:pPr>
            <w:r w:rsidRPr="00DF6889">
              <w:rPr>
                <w:rFonts w:eastAsia="Calibri"/>
                <w:sz w:val="22"/>
                <w:szCs w:val="22"/>
              </w:rPr>
              <w:t xml:space="preserve">Śpiwór-kołdra żołnierski </w:t>
            </w:r>
          </w:p>
        </w:tc>
        <w:tc>
          <w:tcPr>
            <w:tcW w:w="566" w:type="dxa"/>
            <w:tcBorders>
              <w:top w:val="single" w:sz="4" w:space="0" w:color="000000"/>
              <w:left w:val="single" w:sz="4" w:space="0" w:color="000000"/>
              <w:bottom w:val="single" w:sz="4" w:space="0" w:color="000000"/>
              <w:right w:val="single" w:sz="4" w:space="0" w:color="000000"/>
            </w:tcBorders>
          </w:tcPr>
          <w:p w14:paraId="0FD15BF3" w14:textId="77777777" w:rsidR="00B96B39" w:rsidRPr="00DF6889" w:rsidRDefault="00B96B39" w:rsidP="00B96B39">
            <w:pPr>
              <w:rPr>
                <w:sz w:val="22"/>
                <w:szCs w:val="22"/>
              </w:rPr>
            </w:pPr>
            <w:r w:rsidRPr="00DF6889">
              <w:rPr>
                <w:rFonts w:eastAsia="Calibri"/>
                <w:sz w:val="22"/>
                <w:szCs w:val="22"/>
              </w:rPr>
              <w:t xml:space="preserve">Kpl. </w:t>
            </w:r>
          </w:p>
        </w:tc>
        <w:tc>
          <w:tcPr>
            <w:tcW w:w="1844" w:type="dxa"/>
            <w:tcBorders>
              <w:top w:val="single" w:sz="4" w:space="0" w:color="000000"/>
              <w:left w:val="single" w:sz="4" w:space="0" w:color="000000"/>
              <w:bottom w:val="single" w:sz="4" w:space="0" w:color="000000"/>
              <w:right w:val="single" w:sz="4" w:space="0" w:color="000000"/>
            </w:tcBorders>
          </w:tcPr>
          <w:p w14:paraId="6DC12C9A" w14:textId="77777777" w:rsidR="00B96B39" w:rsidRPr="00DF6889" w:rsidRDefault="00B96B39" w:rsidP="00B96B39">
            <w:pPr>
              <w:jc w:val="center"/>
              <w:rPr>
                <w:sz w:val="22"/>
                <w:szCs w:val="22"/>
              </w:rPr>
            </w:pPr>
            <w:r w:rsidRPr="00DF6889">
              <w:rPr>
                <w:rFonts w:eastAsia="Calibri"/>
                <w:sz w:val="22"/>
                <w:szCs w:val="22"/>
              </w:rPr>
              <w:t xml:space="preserve">Pranie wodne bez wykończenia </w:t>
            </w:r>
          </w:p>
        </w:tc>
        <w:tc>
          <w:tcPr>
            <w:tcW w:w="1844" w:type="dxa"/>
            <w:tcBorders>
              <w:top w:val="single" w:sz="4" w:space="0" w:color="000000"/>
              <w:left w:val="single" w:sz="4" w:space="0" w:color="000000"/>
              <w:bottom w:val="single" w:sz="4" w:space="0" w:color="000000"/>
              <w:right w:val="single" w:sz="4" w:space="0" w:color="000000"/>
            </w:tcBorders>
          </w:tcPr>
          <w:p w14:paraId="26D8FA0C" w14:textId="77777777" w:rsidR="00B96B39" w:rsidRPr="00DF6889" w:rsidRDefault="00B96B39" w:rsidP="00B96B39">
            <w:pPr>
              <w:jc w:val="center"/>
              <w:rPr>
                <w:sz w:val="22"/>
                <w:szCs w:val="22"/>
              </w:rPr>
            </w:pPr>
            <w:r w:rsidRPr="00DF6889">
              <w:rPr>
                <w:rFonts w:eastAsia="Calibri"/>
                <w:sz w:val="22"/>
                <w:szCs w:val="22"/>
              </w:rPr>
              <w:t xml:space="preserve">Pojedynczo zrolowany </w:t>
            </w:r>
          </w:p>
        </w:tc>
        <w:tc>
          <w:tcPr>
            <w:tcW w:w="1843" w:type="dxa"/>
            <w:tcBorders>
              <w:top w:val="single" w:sz="4" w:space="0" w:color="000000"/>
              <w:left w:val="single" w:sz="4" w:space="0" w:color="000000"/>
              <w:bottom w:val="single" w:sz="4" w:space="0" w:color="000000"/>
              <w:right w:val="single" w:sz="4" w:space="0" w:color="000000"/>
            </w:tcBorders>
          </w:tcPr>
          <w:p w14:paraId="6CFD59A0" w14:textId="77777777" w:rsidR="00B96B39" w:rsidRPr="00DF6889" w:rsidRDefault="00B96B39" w:rsidP="00B96B39">
            <w:pPr>
              <w:ind w:right="28"/>
              <w:jc w:val="center"/>
              <w:rPr>
                <w:sz w:val="22"/>
                <w:szCs w:val="22"/>
              </w:rPr>
            </w:pPr>
            <w:r w:rsidRPr="00DF6889">
              <w:rPr>
                <w:rFonts w:eastAsia="Calibri"/>
                <w:sz w:val="22"/>
                <w:szCs w:val="22"/>
              </w:rPr>
              <w:t xml:space="preserve">pojedynczo </w:t>
            </w:r>
          </w:p>
        </w:tc>
      </w:tr>
      <w:tr w:rsidR="00B96B39" w:rsidRPr="00DF6889" w14:paraId="798B26FB" w14:textId="77777777" w:rsidTr="00B96B39">
        <w:tblPrEx>
          <w:tblCellMar>
            <w:right w:w="67" w:type="dxa"/>
          </w:tblCellMar>
        </w:tblPrEx>
        <w:trPr>
          <w:trHeight w:val="1054"/>
        </w:trPr>
        <w:tc>
          <w:tcPr>
            <w:tcW w:w="711" w:type="dxa"/>
            <w:tcBorders>
              <w:top w:val="single" w:sz="4" w:space="0" w:color="000000"/>
              <w:left w:val="single" w:sz="4" w:space="0" w:color="000000"/>
              <w:bottom w:val="single" w:sz="4" w:space="0" w:color="000000"/>
              <w:right w:val="single" w:sz="4" w:space="0" w:color="000000"/>
            </w:tcBorders>
          </w:tcPr>
          <w:p w14:paraId="7769D086" w14:textId="77777777" w:rsidR="00B96B39" w:rsidRPr="00DF6889" w:rsidRDefault="00B96B39" w:rsidP="00B96B39">
            <w:pPr>
              <w:ind w:right="26"/>
              <w:jc w:val="center"/>
              <w:rPr>
                <w:sz w:val="22"/>
                <w:szCs w:val="22"/>
              </w:rPr>
            </w:pPr>
            <w:r w:rsidRPr="00DF6889">
              <w:rPr>
                <w:rFonts w:eastAsia="Calibri"/>
                <w:sz w:val="22"/>
                <w:szCs w:val="22"/>
              </w:rPr>
              <w:t xml:space="preserve">148. </w:t>
            </w:r>
          </w:p>
        </w:tc>
        <w:tc>
          <w:tcPr>
            <w:tcW w:w="3118" w:type="dxa"/>
            <w:tcBorders>
              <w:top w:val="single" w:sz="4" w:space="0" w:color="000000"/>
              <w:left w:val="single" w:sz="4" w:space="0" w:color="000000"/>
              <w:bottom w:val="single" w:sz="4" w:space="0" w:color="000000"/>
              <w:right w:val="single" w:sz="4" w:space="0" w:color="000000"/>
            </w:tcBorders>
          </w:tcPr>
          <w:p w14:paraId="317199DE" w14:textId="77777777" w:rsidR="00B96B39" w:rsidRPr="00DF6889" w:rsidRDefault="00B96B39" w:rsidP="00B96B39">
            <w:pPr>
              <w:rPr>
                <w:sz w:val="22"/>
                <w:szCs w:val="22"/>
              </w:rPr>
            </w:pPr>
            <w:r w:rsidRPr="00DF6889">
              <w:rPr>
                <w:rFonts w:eastAsia="Calibri"/>
                <w:sz w:val="22"/>
                <w:szCs w:val="22"/>
              </w:rPr>
              <w:t xml:space="preserve">Worek na odzież </w:t>
            </w:r>
          </w:p>
        </w:tc>
        <w:tc>
          <w:tcPr>
            <w:tcW w:w="566" w:type="dxa"/>
            <w:tcBorders>
              <w:top w:val="single" w:sz="4" w:space="0" w:color="000000"/>
              <w:left w:val="single" w:sz="4" w:space="0" w:color="000000"/>
              <w:bottom w:val="single" w:sz="4" w:space="0" w:color="000000"/>
              <w:right w:val="single" w:sz="4" w:space="0" w:color="000000"/>
            </w:tcBorders>
          </w:tcPr>
          <w:p w14:paraId="6E28B6C8" w14:textId="77777777" w:rsidR="00B96B39" w:rsidRPr="00DF6889" w:rsidRDefault="00B96B39" w:rsidP="00B96B39">
            <w:pPr>
              <w:ind w:right="24"/>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2AF90E65" w14:textId="77777777" w:rsidR="00B96B39" w:rsidRPr="00DF6889" w:rsidRDefault="00B96B39" w:rsidP="00B96B39">
            <w:pPr>
              <w:jc w:val="center"/>
              <w:rPr>
                <w:sz w:val="22"/>
                <w:szCs w:val="22"/>
              </w:rPr>
            </w:pPr>
            <w:r w:rsidRPr="00DF6889">
              <w:rPr>
                <w:rFonts w:eastAsia="Calibri"/>
                <w:sz w:val="22"/>
                <w:szCs w:val="22"/>
              </w:rPr>
              <w:t xml:space="preserve">Pranie wodne bez wykończenia </w:t>
            </w:r>
          </w:p>
        </w:tc>
        <w:tc>
          <w:tcPr>
            <w:tcW w:w="1844" w:type="dxa"/>
            <w:tcBorders>
              <w:top w:val="single" w:sz="4" w:space="0" w:color="000000"/>
              <w:left w:val="single" w:sz="4" w:space="0" w:color="000000"/>
              <w:bottom w:val="single" w:sz="4" w:space="0" w:color="000000"/>
              <w:right w:val="single" w:sz="4" w:space="0" w:color="000000"/>
            </w:tcBorders>
          </w:tcPr>
          <w:p w14:paraId="2FA9F635" w14:textId="77777777" w:rsidR="00B96B39" w:rsidRPr="00DF6889" w:rsidRDefault="00B96B39" w:rsidP="00B96B39">
            <w:pPr>
              <w:jc w:val="center"/>
              <w:rPr>
                <w:sz w:val="22"/>
                <w:szCs w:val="22"/>
              </w:rPr>
            </w:pPr>
            <w:r w:rsidRPr="00DF6889">
              <w:rPr>
                <w:rFonts w:eastAsia="Calibri"/>
                <w:sz w:val="22"/>
                <w:szCs w:val="22"/>
              </w:rPr>
              <w:t xml:space="preserve">Złożyć dwa razy na połowę wzdłuż dłuższego boku </w:t>
            </w:r>
          </w:p>
        </w:tc>
        <w:tc>
          <w:tcPr>
            <w:tcW w:w="1843" w:type="dxa"/>
            <w:tcBorders>
              <w:top w:val="single" w:sz="4" w:space="0" w:color="000000"/>
              <w:left w:val="single" w:sz="4" w:space="0" w:color="000000"/>
              <w:bottom w:val="single" w:sz="4" w:space="0" w:color="000000"/>
              <w:right w:val="single" w:sz="4" w:space="0" w:color="000000"/>
            </w:tcBorders>
          </w:tcPr>
          <w:p w14:paraId="26572DF7" w14:textId="77777777" w:rsidR="00B96B39" w:rsidRPr="00DF6889" w:rsidRDefault="00B96B39" w:rsidP="00B96B39">
            <w:pPr>
              <w:jc w:val="center"/>
              <w:rPr>
                <w:sz w:val="22"/>
                <w:szCs w:val="22"/>
              </w:rPr>
            </w:pPr>
            <w:r w:rsidRPr="00DF6889">
              <w:rPr>
                <w:rFonts w:eastAsia="Calibri"/>
                <w:sz w:val="22"/>
                <w:szCs w:val="22"/>
              </w:rPr>
              <w:t xml:space="preserve">Wiązane w paczkach po 10 szt. </w:t>
            </w:r>
          </w:p>
        </w:tc>
      </w:tr>
      <w:tr w:rsidR="00B96B39" w:rsidRPr="00DF6889" w14:paraId="246EBE8C" w14:textId="77777777" w:rsidTr="00B96B39">
        <w:tblPrEx>
          <w:tblCellMar>
            <w:right w:w="67" w:type="dxa"/>
          </w:tblCellMar>
        </w:tblPrEx>
        <w:trPr>
          <w:trHeight w:val="1332"/>
        </w:trPr>
        <w:tc>
          <w:tcPr>
            <w:tcW w:w="711" w:type="dxa"/>
            <w:tcBorders>
              <w:top w:val="single" w:sz="4" w:space="0" w:color="000000"/>
              <w:left w:val="single" w:sz="4" w:space="0" w:color="000000"/>
              <w:bottom w:val="single" w:sz="4" w:space="0" w:color="000000"/>
              <w:right w:val="single" w:sz="4" w:space="0" w:color="000000"/>
            </w:tcBorders>
          </w:tcPr>
          <w:p w14:paraId="6A636B9C" w14:textId="77777777" w:rsidR="00B96B39" w:rsidRPr="00DF6889" w:rsidRDefault="00B96B39" w:rsidP="00B96B39">
            <w:pPr>
              <w:ind w:right="26"/>
              <w:jc w:val="center"/>
              <w:rPr>
                <w:sz w:val="22"/>
                <w:szCs w:val="22"/>
              </w:rPr>
            </w:pPr>
            <w:r w:rsidRPr="00DF6889">
              <w:rPr>
                <w:rFonts w:eastAsia="Calibri"/>
                <w:sz w:val="22"/>
                <w:szCs w:val="22"/>
              </w:rPr>
              <w:t xml:space="preserve">149. </w:t>
            </w:r>
          </w:p>
        </w:tc>
        <w:tc>
          <w:tcPr>
            <w:tcW w:w="3118" w:type="dxa"/>
            <w:tcBorders>
              <w:top w:val="single" w:sz="4" w:space="0" w:color="000000"/>
              <w:left w:val="single" w:sz="4" w:space="0" w:color="000000"/>
              <w:bottom w:val="single" w:sz="4" w:space="0" w:color="000000"/>
              <w:right w:val="single" w:sz="4" w:space="0" w:color="000000"/>
            </w:tcBorders>
          </w:tcPr>
          <w:p w14:paraId="03242641" w14:textId="77777777" w:rsidR="00B96B39" w:rsidRPr="00DF6889" w:rsidRDefault="00B96B39" w:rsidP="00B96B39">
            <w:pPr>
              <w:rPr>
                <w:sz w:val="22"/>
                <w:szCs w:val="22"/>
              </w:rPr>
            </w:pPr>
            <w:r w:rsidRPr="00DF6889">
              <w:rPr>
                <w:rFonts w:eastAsia="Calibri"/>
                <w:sz w:val="22"/>
                <w:szCs w:val="22"/>
              </w:rPr>
              <w:t xml:space="preserve">Worek na pościel </w:t>
            </w:r>
          </w:p>
        </w:tc>
        <w:tc>
          <w:tcPr>
            <w:tcW w:w="566" w:type="dxa"/>
            <w:tcBorders>
              <w:top w:val="single" w:sz="4" w:space="0" w:color="000000"/>
              <w:left w:val="single" w:sz="4" w:space="0" w:color="000000"/>
              <w:bottom w:val="single" w:sz="4" w:space="0" w:color="000000"/>
              <w:right w:val="single" w:sz="4" w:space="0" w:color="000000"/>
            </w:tcBorders>
          </w:tcPr>
          <w:p w14:paraId="1CDC3247" w14:textId="77777777" w:rsidR="00B96B39" w:rsidRPr="00DF6889" w:rsidRDefault="00B96B39" w:rsidP="00B96B39">
            <w:pPr>
              <w:ind w:right="24"/>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46819D25" w14:textId="77777777" w:rsidR="00B96B39" w:rsidRPr="00DF6889" w:rsidRDefault="00B96B39" w:rsidP="00B96B39">
            <w:pPr>
              <w:spacing w:line="277" w:lineRule="auto"/>
              <w:jc w:val="center"/>
              <w:rPr>
                <w:sz w:val="22"/>
                <w:szCs w:val="22"/>
              </w:rPr>
            </w:pPr>
            <w:r w:rsidRPr="00DF6889">
              <w:rPr>
                <w:rFonts w:eastAsia="Calibri"/>
                <w:sz w:val="22"/>
                <w:szCs w:val="22"/>
              </w:rPr>
              <w:t xml:space="preserve">Czyszczenie chemiczne lub </w:t>
            </w:r>
          </w:p>
          <w:p w14:paraId="75766CA1" w14:textId="77777777" w:rsidR="00B96B39" w:rsidRPr="00DF6889" w:rsidRDefault="00B96B39" w:rsidP="00B96B39">
            <w:pPr>
              <w:jc w:val="center"/>
              <w:rPr>
                <w:sz w:val="22"/>
                <w:szCs w:val="22"/>
              </w:rPr>
            </w:pPr>
            <w:r w:rsidRPr="00DF6889">
              <w:rPr>
                <w:rFonts w:eastAsia="Calibri"/>
                <w:sz w:val="22"/>
                <w:szCs w:val="22"/>
              </w:rPr>
              <w:t xml:space="preserve">pranie wodne bez wykończenia </w:t>
            </w:r>
          </w:p>
        </w:tc>
        <w:tc>
          <w:tcPr>
            <w:tcW w:w="1844" w:type="dxa"/>
            <w:tcBorders>
              <w:top w:val="single" w:sz="4" w:space="0" w:color="000000"/>
              <w:left w:val="single" w:sz="4" w:space="0" w:color="000000"/>
              <w:bottom w:val="single" w:sz="4" w:space="0" w:color="000000"/>
              <w:right w:val="single" w:sz="4" w:space="0" w:color="000000"/>
            </w:tcBorders>
          </w:tcPr>
          <w:p w14:paraId="5B3254AC" w14:textId="77777777" w:rsidR="00B96B39" w:rsidRPr="00DF6889" w:rsidRDefault="00B96B39" w:rsidP="00B96B39">
            <w:pPr>
              <w:jc w:val="center"/>
              <w:rPr>
                <w:sz w:val="22"/>
                <w:szCs w:val="22"/>
              </w:rPr>
            </w:pPr>
            <w:r w:rsidRPr="00DF6889">
              <w:rPr>
                <w:rFonts w:eastAsia="Calibri"/>
                <w:sz w:val="22"/>
                <w:szCs w:val="22"/>
              </w:rPr>
              <w:t xml:space="preserve">Złożyć dwa razy na połowę wzdłuż dłuższego boku </w:t>
            </w:r>
          </w:p>
        </w:tc>
        <w:tc>
          <w:tcPr>
            <w:tcW w:w="1843" w:type="dxa"/>
            <w:tcBorders>
              <w:top w:val="single" w:sz="4" w:space="0" w:color="000000"/>
              <w:left w:val="single" w:sz="4" w:space="0" w:color="000000"/>
              <w:bottom w:val="single" w:sz="4" w:space="0" w:color="000000"/>
              <w:right w:val="single" w:sz="4" w:space="0" w:color="000000"/>
            </w:tcBorders>
          </w:tcPr>
          <w:p w14:paraId="34E731D0" w14:textId="77777777" w:rsidR="00B96B39" w:rsidRPr="00DF6889" w:rsidRDefault="00B96B39" w:rsidP="00B96B39">
            <w:pPr>
              <w:jc w:val="center"/>
              <w:rPr>
                <w:sz w:val="22"/>
                <w:szCs w:val="22"/>
              </w:rPr>
            </w:pPr>
            <w:r w:rsidRPr="00DF6889">
              <w:rPr>
                <w:rFonts w:eastAsia="Calibri"/>
                <w:sz w:val="22"/>
                <w:szCs w:val="22"/>
              </w:rPr>
              <w:t xml:space="preserve">Wiązane w paczkach po 10 szt. </w:t>
            </w:r>
          </w:p>
        </w:tc>
      </w:tr>
      <w:tr w:rsidR="00B96B39" w:rsidRPr="00DF6889" w14:paraId="093B383D" w14:textId="77777777" w:rsidTr="00B96B39">
        <w:tblPrEx>
          <w:tblCellMar>
            <w:right w:w="67" w:type="dxa"/>
          </w:tblCellMar>
        </w:tblPrEx>
        <w:trPr>
          <w:trHeight w:val="972"/>
        </w:trPr>
        <w:tc>
          <w:tcPr>
            <w:tcW w:w="711" w:type="dxa"/>
            <w:tcBorders>
              <w:top w:val="single" w:sz="4" w:space="0" w:color="000000"/>
              <w:left w:val="single" w:sz="4" w:space="0" w:color="000000"/>
              <w:bottom w:val="single" w:sz="4" w:space="0" w:color="000000"/>
              <w:right w:val="single" w:sz="4" w:space="0" w:color="000000"/>
            </w:tcBorders>
          </w:tcPr>
          <w:p w14:paraId="4790CD5C" w14:textId="77777777" w:rsidR="00B96B39" w:rsidRPr="00DF6889" w:rsidRDefault="00B96B39" w:rsidP="00B96B39">
            <w:pPr>
              <w:ind w:right="26"/>
              <w:jc w:val="center"/>
              <w:rPr>
                <w:sz w:val="22"/>
                <w:szCs w:val="22"/>
              </w:rPr>
            </w:pPr>
            <w:r w:rsidRPr="00DF6889">
              <w:rPr>
                <w:rFonts w:eastAsia="Calibri"/>
                <w:sz w:val="22"/>
                <w:szCs w:val="22"/>
              </w:rPr>
              <w:t xml:space="preserve">150. </w:t>
            </w:r>
          </w:p>
        </w:tc>
        <w:tc>
          <w:tcPr>
            <w:tcW w:w="3118" w:type="dxa"/>
            <w:tcBorders>
              <w:top w:val="single" w:sz="4" w:space="0" w:color="000000"/>
              <w:left w:val="single" w:sz="4" w:space="0" w:color="000000"/>
              <w:bottom w:val="single" w:sz="4" w:space="0" w:color="000000"/>
              <w:right w:val="single" w:sz="4" w:space="0" w:color="000000"/>
            </w:tcBorders>
          </w:tcPr>
          <w:p w14:paraId="19232DB9" w14:textId="77777777" w:rsidR="00B96B39" w:rsidRPr="00DF6889" w:rsidRDefault="00B96B39" w:rsidP="00B96B39">
            <w:pPr>
              <w:rPr>
                <w:sz w:val="22"/>
                <w:szCs w:val="22"/>
              </w:rPr>
            </w:pPr>
            <w:r w:rsidRPr="00DF6889">
              <w:rPr>
                <w:rFonts w:eastAsia="Calibri"/>
                <w:sz w:val="22"/>
                <w:szCs w:val="22"/>
              </w:rPr>
              <w:t xml:space="preserve">Zasobnik żołnierski </w:t>
            </w:r>
          </w:p>
        </w:tc>
        <w:tc>
          <w:tcPr>
            <w:tcW w:w="566" w:type="dxa"/>
            <w:tcBorders>
              <w:top w:val="single" w:sz="4" w:space="0" w:color="000000"/>
              <w:left w:val="single" w:sz="4" w:space="0" w:color="000000"/>
              <w:bottom w:val="single" w:sz="4" w:space="0" w:color="000000"/>
              <w:right w:val="single" w:sz="4" w:space="0" w:color="000000"/>
            </w:tcBorders>
          </w:tcPr>
          <w:p w14:paraId="759DC9E0" w14:textId="77777777" w:rsidR="00B96B39" w:rsidRPr="00DF6889" w:rsidRDefault="00B96B39" w:rsidP="00B96B39">
            <w:pPr>
              <w:ind w:right="24"/>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41569501" w14:textId="77777777" w:rsidR="00B96B39" w:rsidRPr="00DF6889" w:rsidRDefault="00B96B39" w:rsidP="00B96B39">
            <w:pPr>
              <w:jc w:val="center"/>
              <w:rPr>
                <w:sz w:val="22"/>
                <w:szCs w:val="22"/>
              </w:rPr>
            </w:pPr>
            <w:r w:rsidRPr="00DF6889">
              <w:rPr>
                <w:rFonts w:eastAsia="Calibri"/>
                <w:sz w:val="22"/>
                <w:szCs w:val="22"/>
              </w:rPr>
              <w:t xml:space="preserve">Pranie wodne bez wykończenia </w:t>
            </w:r>
          </w:p>
        </w:tc>
        <w:tc>
          <w:tcPr>
            <w:tcW w:w="1844" w:type="dxa"/>
            <w:tcBorders>
              <w:top w:val="single" w:sz="4" w:space="0" w:color="000000"/>
              <w:left w:val="single" w:sz="4" w:space="0" w:color="000000"/>
              <w:bottom w:val="single" w:sz="4" w:space="0" w:color="000000"/>
              <w:right w:val="single" w:sz="4" w:space="0" w:color="000000"/>
            </w:tcBorders>
          </w:tcPr>
          <w:p w14:paraId="319F2028" w14:textId="77777777" w:rsidR="00B96B39" w:rsidRPr="00DF6889" w:rsidRDefault="00B96B39" w:rsidP="00B96B39">
            <w:pPr>
              <w:ind w:right="732"/>
              <w:rPr>
                <w:sz w:val="22"/>
                <w:szCs w:val="22"/>
              </w:rPr>
            </w:pPr>
            <w:r w:rsidRPr="00DF6889">
              <w:rPr>
                <w:rFonts w:eastAsia="Calibri"/>
                <w:sz w:val="22"/>
                <w:szCs w:val="22"/>
              </w:rPr>
              <w:t xml:space="preserve"> - </w:t>
            </w:r>
          </w:p>
        </w:tc>
        <w:tc>
          <w:tcPr>
            <w:tcW w:w="1843" w:type="dxa"/>
            <w:tcBorders>
              <w:top w:val="single" w:sz="4" w:space="0" w:color="000000"/>
              <w:left w:val="single" w:sz="4" w:space="0" w:color="000000"/>
              <w:bottom w:val="single" w:sz="4" w:space="0" w:color="000000"/>
              <w:right w:val="single" w:sz="4" w:space="0" w:color="000000"/>
            </w:tcBorders>
          </w:tcPr>
          <w:p w14:paraId="40A15B60" w14:textId="77777777" w:rsidR="00B96B39" w:rsidRPr="00DF6889" w:rsidRDefault="00B96B39" w:rsidP="00B96B39">
            <w:pPr>
              <w:ind w:right="28"/>
              <w:jc w:val="center"/>
              <w:rPr>
                <w:sz w:val="22"/>
                <w:szCs w:val="22"/>
              </w:rPr>
            </w:pPr>
            <w:r w:rsidRPr="00DF6889">
              <w:rPr>
                <w:rFonts w:eastAsia="Calibri"/>
                <w:sz w:val="22"/>
                <w:szCs w:val="22"/>
              </w:rPr>
              <w:t xml:space="preserve">pojedynczo </w:t>
            </w:r>
          </w:p>
        </w:tc>
      </w:tr>
      <w:tr w:rsidR="00B96B39" w:rsidRPr="00DF6889" w14:paraId="4505A64D" w14:textId="77777777" w:rsidTr="00B96B39">
        <w:tblPrEx>
          <w:tblCellMar>
            <w:right w:w="67" w:type="dxa"/>
          </w:tblCellMar>
        </w:tblPrEx>
        <w:trPr>
          <w:trHeight w:val="972"/>
        </w:trPr>
        <w:tc>
          <w:tcPr>
            <w:tcW w:w="711" w:type="dxa"/>
            <w:tcBorders>
              <w:top w:val="single" w:sz="4" w:space="0" w:color="000000"/>
              <w:left w:val="single" w:sz="4" w:space="0" w:color="000000"/>
              <w:bottom w:val="single" w:sz="4" w:space="0" w:color="000000"/>
              <w:right w:val="single" w:sz="4" w:space="0" w:color="000000"/>
            </w:tcBorders>
          </w:tcPr>
          <w:p w14:paraId="3FE91EC7" w14:textId="77777777" w:rsidR="00B96B39" w:rsidRPr="00DF6889" w:rsidRDefault="00B96B39" w:rsidP="00B96B39">
            <w:pPr>
              <w:ind w:right="26"/>
              <w:jc w:val="center"/>
              <w:rPr>
                <w:sz w:val="22"/>
                <w:szCs w:val="22"/>
              </w:rPr>
            </w:pPr>
            <w:r w:rsidRPr="00DF6889">
              <w:rPr>
                <w:rFonts w:eastAsia="Calibri"/>
                <w:sz w:val="22"/>
                <w:szCs w:val="22"/>
              </w:rPr>
              <w:t xml:space="preserve">151. </w:t>
            </w:r>
          </w:p>
        </w:tc>
        <w:tc>
          <w:tcPr>
            <w:tcW w:w="3118" w:type="dxa"/>
            <w:tcBorders>
              <w:top w:val="single" w:sz="4" w:space="0" w:color="000000"/>
              <w:left w:val="single" w:sz="4" w:space="0" w:color="000000"/>
              <w:bottom w:val="single" w:sz="4" w:space="0" w:color="000000"/>
              <w:right w:val="single" w:sz="4" w:space="0" w:color="000000"/>
            </w:tcBorders>
          </w:tcPr>
          <w:p w14:paraId="6D4E8EFC" w14:textId="77777777" w:rsidR="00B96B39" w:rsidRPr="00DF6889" w:rsidRDefault="00B96B39" w:rsidP="00B96B39">
            <w:pPr>
              <w:rPr>
                <w:sz w:val="22"/>
                <w:szCs w:val="22"/>
              </w:rPr>
            </w:pPr>
            <w:r w:rsidRPr="00DF6889">
              <w:rPr>
                <w:rFonts w:eastAsia="Calibri"/>
                <w:sz w:val="22"/>
                <w:szCs w:val="22"/>
              </w:rPr>
              <w:t xml:space="preserve">Zasobnik żołnierski wzór 93 </w:t>
            </w:r>
          </w:p>
        </w:tc>
        <w:tc>
          <w:tcPr>
            <w:tcW w:w="566" w:type="dxa"/>
            <w:tcBorders>
              <w:top w:val="single" w:sz="4" w:space="0" w:color="000000"/>
              <w:left w:val="single" w:sz="4" w:space="0" w:color="000000"/>
              <w:bottom w:val="single" w:sz="4" w:space="0" w:color="000000"/>
              <w:right w:val="single" w:sz="4" w:space="0" w:color="000000"/>
            </w:tcBorders>
          </w:tcPr>
          <w:p w14:paraId="79D03974" w14:textId="77777777" w:rsidR="00B96B39" w:rsidRPr="00DF6889" w:rsidRDefault="00B96B39" w:rsidP="00B96B39">
            <w:pPr>
              <w:ind w:right="24"/>
              <w:jc w:val="center"/>
              <w:rPr>
                <w:sz w:val="22"/>
                <w:szCs w:val="22"/>
              </w:rPr>
            </w:pPr>
            <w:r w:rsidRPr="00DF6889">
              <w:rPr>
                <w:rFonts w:eastAsia="Calibri"/>
                <w:sz w:val="22"/>
                <w:szCs w:val="22"/>
              </w:rPr>
              <w:t xml:space="preserve">Szt. </w:t>
            </w:r>
          </w:p>
        </w:tc>
        <w:tc>
          <w:tcPr>
            <w:tcW w:w="1844" w:type="dxa"/>
            <w:tcBorders>
              <w:top w:val="single" w:sz="4" w:space="0" w:color="000000"/>
              <w:left w:val="single" w:sz="4" w:space="0" w:color="000000"/>
              <w:bottom w:val="single" w:sz="4" w:space="0" w:color="000000"/>
              <w:right w:val="single" w:sz="4" w:space="0" w:color="000000"/>
            </w:tcBorders>
          </w:tcPr>
          <w:p w14:paraId="44390429" w14:textId="77777777" w:rsidR="00B96B39" w:rsidRPr="00DF6889" w:rsidRDefault="00B96B39" w:rsidP="00B96B39">
            <w:pPr>
              <w:jc w:val="center"/>
              <w:rPr>
                <w:sz w:val="22"/>
                <w:szCs w:val="22"/>
              </w:rPr>
            </w:pPr>
            <w:r w:rsidRPr="00DF6889">
              <w:rPr>
                <w:rFonts w:eastAsia="Calibri"/>
                <w:sz w:val="22"/>
                <w:szCs w:val="22"/>
              </w:rPr>
              <w:t xml:space="preserve">Pranie wodne bez wykończenia </w:t>
            </w:r>
          </w:p>
        </w:tc>
        <w:tc>
          <w:tcPr>
            <w:tcW w:w="1844" w:type="dxa"/>
            <w:tcBorders>
              <w:top w:val="single" w:sz="4" w:space="0" w:color="000000"/>
              <w:left w:val="single" w:sz="4" w:space="0" w:color="000000"/>
              <w:bottom w:val="single" w:sz="4" w:space="0" w:color="000000"/>
              <w:right w:val="single" w:sz="4" w:space="0" w:color="000000"/>
            </w:tcBorders>
          </w:tcPr>
          <w:p w14:paraId="5A617DD2" w14:textId="77777777" w:rsidR="00B96B39" w:rsidRPr="00DF6889" w:rsidRDefault="00B96B39" w:rsidP="00B96B39">
            <w:pPr>
              <w:ind w:right="732"/>
              <w:rPr>
                <w:sz w:val="22"/>
                <w:szCs w:val="22"/>
              </w:rPr>
            </w:pPr>
            <w:r w:rsidRPr="00DF6889">
              <w:rPr>
                <w:rFonts w:eastAsia="Calibri"/>
                <w:sz w:val="22"/>
                <w:szCs w:val="22"/>
              </w:rPr>
              <w:t xml:space="preserve"> - </w:t>
            </w:r>
          </w:p>
        </w:tc>
        <w:tc>
          <w:tcPr>
            <w:tcW w:w="1843" w:type="dxa"/>
            <w:tcBorders>
              <w:top w:val="single" w:sz="4" w:space="0" w:color="000000"/>
              <w:left w:val="single" w:sz="4" w:space="0" w:color="000000"/>
              <w:bottom w:val="single" w:sz="4" w:space="0" w:color="000000"/>
              <w:right w:val="single" w:sz="4" w:space="0" w:color="000000"/>
            </w:tcBorders>
          </w:tcPr>
          <w:p w14:paraId="6924D4D4" w14:textId="77777777" w:rsidR="00B96B39" w:rsidRPr="00DF6889" w:rsidRDefault="00B96B39" w:rsidP="00B96B39">
            <w:pPr>
              <w:ind w:right="28"/>
              <w:jc w:val="center"/>
              <w:rPr>
                <w:sz w:val="22"/>
                <w:szCs w:val="22"/>
              </w:rPr>
            </w:pPr>
            <w:r w:rsidRPr="00DF6889">
              <w:rPr>
                <w:rFonts w:eastAsia="Calibri"/>
                <w:sz w:val="22"/>
                <w:szCs w:val="22"/>
              </w:rPr>
              <w:t xml:space="preserve">pojedynczo </w:t>
            </w:r>
          </w:p>
        </w:tc>
      </w:tr>
      <w:tr w:rsidR="00B96B39" w:rsidRPr="00DF6889" w14:paraId="0B856694" w14:textId="77777777" w:rsidTr="00B96B39">
        <w:tblPrEx>
          <w:tblCellMar>
            <w:right w:w="67" w:type="dxa"/>
          </w:tblCellMar>
        </w:tblPrEx>
        <w:trPr>
          <w:trHeight w:val="1894"/>
        </w:trPr>
        <w:tc>
          <w:tcPr>
            <w:tcW w:w="711" w:type="dxa"/>
            <w:tcBorders>
              <w:top w:val="single" w:sz="4" w:space="0" w:color="000000"/>
              <w:left w:val="single" w:sz="4" w:space="0" w:color="000000"/>
              <w:bottom w:val="single" w:sz="4" w:space="0" w:color="000000"/>
              <w:right w:val="single" w:sz="4" w:space="0" w:color="000000"/>
            </w:tcBorders>
          </w:tcPr>
          <w:p w14:paraId="04C9B749" w14:textId="77777777" w:rsidR="00B96B39" w:rsidRPr="00DF6889" w:rsidRDefault="00B96B39" w:rsidP="00B96B39">
            <w:pPr>
              <w:ind w:right="46"/>
              <w:jc w:val="center"/>
              <w:rPr>
                <w:sz w:val="22"/>
                <w:szCs w:val="22"/>
              </w:rPr>
            </w:pPr>
            <w:r w:rsidRPr="00DF6889">
              <w:rPr>
                <w:rFonts w:eastAsia="Calibri"/>
                <w:sz w:val="22"/>
                <w:szCs w:val="22"/>
              </w:rPr>
              <w:t xml:space="preserve">152 </w:t>
            </w:r>
          </w:p>
        </w:tc>
        <w:tc>
          <w:tcPr>
            <w:tcW w:w="3118" w:type="dxa"/>
            <w:tcBorders>
              <w:top w:val="single" w:sz="4" w:space="0" w:color="000000"/>
              <w:left w:val="single" w:sz="4" w:space="0" w:color="000000"/>
              <w:bottom w:val="single" w:sz="4" w:space="0" w:color="000000"/>
              <w:right w:val="single" w:sz="4" w:space="0" w:color="000000"/>
            </w:tcBorders>
          </w:tcPr>
          <w:p w14:paraId="498920CB" w14:textId="77777777" w:rsidR="00B96B39" w:rsidRPr="00DF6889" w:rsidRDefault="00B96B39" w:rsidP="00B96B39">
            <w:pPr>
              <w:spacing w:after="197" w:line="280" w:lineRule="auto"/>
              <w:jc w:val="both"/>
              <w:rPr>
                <w:sz w:val="22"/>
                <w:szCs w:val="22"/>
              </w:rPr>
            </w:pPr>
            <w:r w:rsidRPr="00DF6889">
              <w:rPr>
                <w:rFonts w:eastAsia="Calibri"/>
                <w:sz w:val="22"/>
                <w:szCs w:val="22"/>
              </w:rPr>
              <w:t xml:space="preserve">Mundur służbowy wojsk lądowych ze spodniami do butów KRWP </w:t>
            </w:r>
          </w:p>
          <w:p w14:paraId="2CBBEB35" w14:textId="77777777" w:rsidR="00B96B39" w:rsidRPr="00DF6889" w:rsidRDefault="00B96B39" w:rsidP="00B96B39">
            <w:pPr>
              <w:rPr>
                <w:sz w:val="22"/>
                <w:szCs w:val="22"/>
              </w:rPr>
            </w:pPr>
            <w:r w:rsidRPr="00DF6889">
              <w:rPr>
                <w:rFonts w:eastAsia="Calibri"/>
                <w:sz w:val="22"/>
                <w:szCs w:val="22"/>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403B1377" w14:textId="77777777" w:rsidR="00B96B39" w:rsidRPr="00DF6889" w:rsidRDefault="00B96B39" w:rsidP="00B96B39">
            <w:pPr>
              <w:rPr>
                <w:sz w:val="22"/>
                <w:szCs w:val="22"/>
              </w:rPr>
            </w:pPr>
            <w:r w:rsidRPr="00DF6889">
              <w:rPr>
                <w:rFonts w:eastAsia="Calibri"/>
                <w:sz w:val="22"/>
                <w:szCs w:val="22"/>
              </w:rPr>
              <w:t xml:space="preserve">Kpl. </w:t>
            </w:r>
          </w:p>
        </w:tc>
        <w:tc>
          <w:tcPr>
            <w:tcW w:w="1844" w:type="dxa"/>
            <w:tcBorders>
              <w:top w:val="single" w:sz="4" w:space="0" w:color="000000"/>
              <w:left w:val="single" w:sz="4" w:space="0" w:color="000000"/>
              <w:bottom w:val="single" w:sz="4" w:space="0" w:color="000000"/>
              <w:right w:val="single" w:sz="4" w:space="0" w:color="000000"/>
            </w:tcBorders>
          </w:tcPr>
          <w:p w14:paraId="35669373" w14:textId="77777777" w:rsidR="00B96B39" w:rsidRPr="00DF6889" w:rsidRDefault="00B96B39" w:rsidP="00B96B39">
            <w:pPr>
              <w:jc w:val="center"/>
              <w:rPr>
                <w:sz w:val="22"/>
                <w:szCs w:val="22"/>
              </w:rPr>
            </w:pPr>
            <w:r w:rsidRPr="00DF6889">
              <w:rPr>
                <w:rFonts w:eastAsia="Calibri"/>
                <w:sz w:val="22"/>
                <w:szCs w:val="22"/>
              </w:rPr>
              <w:t xml:space="preserve">Czyszczenie chemiczne z prasowaniem </w:t>
            </w:r>
          </w:p>
        </w:tc>
        <w:tc>
          <w:tcPr>
            <w:tcW w:w="1844" w:type="dxa"/>
            <w:tcBorders>
              <w:top w:val="single" w:sz="4" w:space="0" w:color="000000"/>
              <w:left w:val="single" w:sz="4" w:space="0" w:color="000000"/>
              <w:bottom w:val="single" w:sz="4" w:space="0" w:color="000000"/>
              <w:right w:val="single" w:sz="4" w:space="0" w:color="000000"/>
            </w:tcBorders>
          </w:tcPr>
          <w:p w14:paraId="3B3366BD" w14:textId="77777777" w:rsidR="00B96B39" w:rsidRPr="00DF6889" w:rsidRDefault="00B96B39" w:rsidP="00B96B39">
            <w:pPr>
              <w:spacing w:line="277" w:lineRule="auto"/>
              <w:ind w:right="6"/>
              <w:jc w:val="center"/>
              <w:rPr>
                <w:sz w:val="22"/>
                <w:szCs w:val="22"/>
              </w:rPr>
            </w:pPr>
            <w:r w:rsidRPr="00DF6889">
              <w:rPr>
                <w:rFonts w:eastAsia="Calibri"/>
                <w:sz w:val="22"/>
                <w:szCs w:val="22"/>
              </w:rPr>
              <w:t xml:space="preserve">Złożone kompletami i </w:t>
            </w:r>
          </w:p>
          <w:p w14:paraId="3DF930D5" w14:textId="77777777" w:rsidR="00B96B39" w:rsidRPr="00DF6889" w:rsidRDefault="00B96B39" w:rsidP="00B96B39">
            <w:pPr>
              <w:spacing w:after="18"/>
              <w:ind w:right="43"/>
              <w:jc w:val="center"/>
              <w:rPr>
                <w:sz w:val="22"/>
                <w:szCs w:val="22"/>
              </w:rPr>
            </w:pPr>
            <w:r w:rsidRPr="00DF6889">
              <w:rPr>
                <w:rFonts w:eastAsia="Calibri"/>
                <w:sz w:val="22"/>
                <w:szCs w:val="22"/>
              </w:rPr>
              <w:t xml:space="preserve">oznakowanie w </w:t>
            </w:r>
          </w:p>
          <w:p w14:paraId="1BD342DB" w14:textId="77777777" w:rsidR="00B96B39" w:rsidRPr="00DF6889" w:rsidRDefault="00B96B39" w:rsidP="00B96B39">
            <w:pPr>
              <w:jc w:val="center"/>
              <w:rPr>
                <w:sz w:val="22"/>
                <w:szCs w:val="22"/>
              </w:rPr>
            </w:pPr>
            <w:r w:rsidRPr="00DF6889">
              <w:rPr>
                <w:rFonts w:eastAsia="Calibri"/>
                <w:sz w:val="22"/>
                <w:szCs w:val="22"/>
              </w:rPr>
              <w:t xml:space="preserve">sposób ułatwiający ustalenie użytkownika </w:t>
            </w:r>
          </w:p>
        </w:tc>
        <w:tc>
          <w:tcPr>
            <w:tcW w:w="1843" w:type="dxa"/>
            <w:tcBorders>
              <w:top w:val="single" w:sz="4" w:space="0" w:color="000000"/>
              <w:left w:val="single" w:sz="4" w:space="0" w:color="000000"/>
              <w:bottom w:val="single" w:sz="4" w:space="0" w:color="000000"/>
              <w:right w:val="single" w:sz="4" w:space="0" w:color="000000"/>
            </w:tcBorders>
          </w:tcPr>
          <w:p w14:paraId="12B89F7B" w14:textId="77777777" w:rsidR="00B96B39" w:rsidRPr="00DF6889" w:rsidRDefault="00B96B39" w:rsidP="00B96B39">
            <w:pPr>
              <w:spacing w:after="217"/>
              <w:jc w:val="center"/>
              <w:rPr>
                <w:sz w:val="22"/>
                <w:szCs w:val="22"/>
              </w:rPr>
            </w:pPr>
            <w:r w:rsidRPr="00DF6889">
              <w:rPr>
                <w:rFonts w:eastAsia="Calibri"/>
                <w:sz w:val="22"/>
                <w:szCs w:val="22"/>
              </w:rPr>
              <w:t xml:space="preserve"> </w:t>
            </w:r>
          </w:p>
          <w:p w14:paraId="4FCAF5F1" w14:textId="77777777" w:rsidR="00B96B39" w:rsidRPr="00DF6889" w:rsidRDefault="00B96B39" w:rsidP="00B96B39">
            <w:pPr>
              <w:spacing w:after="220"/>
              <w:jc w:val="center"/>
              <w:rPr>
                <w:sz w:val="22"/>
                <w:szCs w:val="22"/>
              </w:rPr>
            </w:pPr>
            <w:r w:rsidRPr="00DF6889">
              <w:rPr>
                <w:rFonts w:eastAsia="Calibri"/>
                <w:sz w:val="22"/>
                <w:szCs w:val="22"/>
              </w:rPr>
              <w:t xml:space="preserve"> </w:t>
            </w:r>
          </w:p>
          <w:p w14:paraId="384A0A99" w14:textId="77777777" w:rsidR="00B96B39" w:rsidRPr="00DF6889" w:rsidRDefault="00B96B39" w:rsidP="00B96B39">
            <w:pPr>
              <w:ind w:right="46"/>
              <w:jc w:val="center"/>
              <w:rPr>
                <w:sz w:val="22"/>
                <w:szCs w:val="22"/>
              </w:rPr>
            </w:pPr>
            <w:r w:rsidRPr="00DF6889">
              <w:rPr>
                <w:rFonts w:eastAsia="Calibri"/>
                <w:sz w:val="22"/>
                <w:szCs w:val="22"/>
              </w:rPr>
              <w:t xml:space="preserve">pojedynczo </w:t>
            </w:r>
          </w:p>
        </w:tc>
      </w:tr>
      <w:tr w:rsidR="00B96B39" w:rsidRPr="00DF6889" w14:paraId="4633C1E7" w14:textId="77777777" w:rsidTr="00B96B39">
        <w:tblPrEx>
          <w:tblCellMar>
            <w:right w:w="67" w:type="dxa"/>
          </w:tblCellMar>
        </w:tblPrEx>
        <w:trPr>
          <w:trHeight w:val="1897"/>
        </w:trPr>
        <w:tc>
          <w:tcPr>
            <w:tcW w:w="711" w:type="dxa"/>
            <w:tcBorders>
              <w:top w:val="single" w:sz="4" w:space="0" w:color="000000"/>
              <w:left w:val="single" w:sz="4" w:space="0" w:color="000000"/>
              <w:bottom w:val="single" w:sz="4" w:space="0" w:color="000000"/>
              <w:right w:val="single" w:sz="4" w:space="0" w:color="000000"/>
            </w:tcBorders>
          </w:tcPr>
          <w:p w14:paraId="17BCEAD3" w14:textId="77777777" w:rsidR="00B96B39" w:rsidRPr="00DF6889" w:rsidRDefault="00B96B39" w:rsidP="00B96B39">
            <w:pPr>
              <w:ind w:right="46"/>
              <w:jc w:val="center"/>
              <w:rPr>
                <w:sz w:val="22"/>
                <w:szCs w:val="22"/>
              </w:rPr>
            </w:pPr>
            <w:r w:rsidRPr="00DF6889">
              <w:rPr>
                <w:rFonts w:eastAsia="Calibri"/>
                <w:sz w:val="22"/>
                <w:szCs w:val="22"/>
              </w:rPr>
              <w:t xml:space="preserve">153 </w:t>
            </w:r>
          </w:p>
        </w:tc>
        <w:tc>
          <w:tcPr>
            <w:tcW w:w="3118" w:type="dxa"/>
            <w:tcBorders>
              <w:top w:val="single" w:sz="4" w:space="0" w:color="000000"/>
              <w:left w:val="single" w:sz="4" w:space="0" w:color="000000"/>
              <w:bottom w:val="single" w:sz="4" w:space="0" w:color="000000"/>
              <w:right w:val="single" w:sz="4" w:space="0" w:color="000000"/>
            </w:tcBorders>
          </w:tcPr>
          <w:p w14:paraId="458956D3" w14:textId="77777777" w:rsidR="00B96B39" w:rsidRPr="00DF6889" w:rsidRDefault="00B96B39" w:rsidP="00B96B39">
            <w:pPr>
              <w:rPr>
                <w:sz w:val="22"/>
                <w:szCs w:val="22"/>
              </w:rPr>
            </w:pPr>
            <w:r w:rsidRPr="00DF6889">
              <w:rPr>
                <w:rFonts w:eastAsia="Calibri"/>
                <w:sz w:val="22"/>
                <w:szCs w:val="22"/>
              </w:rPr>
              <w:t xml:space="preserve">Mundur służbowy wojsk lądowych  </w:t>
            </w:r>
          </w:p>
        </w:tc>
        <w:tc>
          <w:tcPr>
            <w:tcW w:w="566" w:type="dxa"/>
            <w:tcBorders>
              <w:top w:val="single" w:sz="4" w:space="0" w:color="000000"/>
              <w:left w:val="single" w:sz="4" w:space="0" w:color="000000"/>
              <w:bottom w:val="single" w:sz="4" w:space="0" w:color="000000"/>
              <w:right w:val="single" w:sz="4" w:space="0" w:color="000000"/>
            </w:tcBorders>
          </w:tcPr>
          <w:p w14:paraId="40D4C301" w14:textId="77777777" w:rsidR="00B96B39" w:rsidRPr="00DF6889" w:rsidRDefault="00B96B39" w:rsidP="00B96B39">
            <w:pPr>
              <w:jc w:val="center"/>
              <w:rPr>
                <w:sz w:val="22"/>
                <w:szCs w:val="22"/>
              </w:rPr>
            </w:pPr>
            <w:r w:rsidRPr="00DF6889">
              <w:rPr>
                <w:rFonts w:eastAsia="Calibri"/>
                <w:sz w:val="22"/>
                <w:szCs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3D49DBD9" w14:textId="77777777" w:rsidR="00B96B39" w:rsidRPr="00DF6889" w:rsidRDefault="00B96B39" w:rsidP="00B96B39">
            <w:pPr>
              <w:jc w:val="center"/>
              <w:rPr>
                <w:sz w:val="22"/>
                <w:szCs w:val="22"/>
              </w:rPr>
            </w:pPr>
            <w:r w:rsidRPr="00DF6889">
              <w:rPr>
                <w:rFonts w:eastAsia="Calibri"/>
                <w:sz w:val="22"/>
                <w:szCs w:val="22"/>
              </w:rPr>
              <w:t xml:space="preserve">Czyszczenie chemiczne z prasowaniem </w:t>
            </w:r>
          </w:p>
        </w:tc>
        <w:tc>
          <w:tcPr>
            <w:tcW w:w="1844" w:type="dxa"/>
            <w:tcBorders>
              <w:top w:val="single" w:sz="4" w:space="0" w:color="000000"/>
              <w:left w:val="single" w:sz="4" w:space="0" w:color="000000"/>
              <w:bottom w:val="single" w:sz="4" w:space="0" w:color="000000"/>
              <w:right w:val="single" w:sz="4" w:space="0" w:color="000000"/>
            </w:tcBorders>
          </w:tcPr>
          <w:p w14:paraId="5583EF8B" w14:textId="77777777" w:rsidR="00B96B39" w:rsidRPr="00DF6889" w:rsidRDefault="00B96B39" w:rsidP="00B96B39">
            <w:pPr>
              <w:spacing w:line="277" w:lineRule="auto"/>
              <w:ind w:right="6"/>
              <w:jc w:val="center"/>
              <w:rPr>
                <w:sz w:val="22"/>
                <w:szCs w:val="22"/>
              </w:rPr>
            </w:pPr>
            <w:r w:rsidRPr="00DF6889">
              <w:rPr>
                <w:rFonts w:eastAsia="Calibri"/>
                <w:sz w:val="22"/>
                <w:szCs w:val="22"/>
              </w:rPr>
              <w:t xml:space="preserve">Złożone kompletami i </w:t>
            </w:r>
          </w:p>
          <w:p w14:paraId="41898DEC" w14:textId="77777777" w:rsidR="00B96B39" w:rsidRPr="00DF6889" w:rsidRDefault="00B96B39" w:rsidP="00B96B39">
            <w:pPr>
              <w:spacing w:after="18"/>
              <w:ind w:right="43"/>
              <w:jc w:val="center"/>
              <w:rPr>
                <w:sz w:val="22"/>
                <w:szCs w:val="22"/>
              </w:rPr>
            </w:pPr>
            <w:r w:rsidRPr="00DF6889">
              <w:rPr>
                <w:rFonts w:eastAsia="Calibri"/>
                <w:sz w:val="22"/>
                <w:szCs w:val="22"/>
              </w:rPr>
              <w:t xml:space="preserve">oznakowanie w </w:t>
            </w:r>
          </w:p>
          <w:p w14:paraId="55167C30" w14:textId="77777777" w:rsidR="00B96B39" w:rsidRPr="00DF6889" w:rsidRDefault="00B96B39" w:rsidP="00B96B39">
            <w:pPr>
              <w:jc w:val="center"/>
              <w:rPr>
                <w:sz w:val="22"/>
                <w:szCs w:val="22"/>
              </w:rPr>
            </w:pPr>
            <w:r w:rsidRPr="00DF6889">
              <w:rPr>
                <w:rFonts w:eastAsia="Calibri"/>
                <w:sz w:val="22"/>
                <w:szCs w:val="22"/>
              </w:rPr>
              <w:t xml:space="preserve">sposób ułatwiający ustalenie użytkownika </w:t>
            </w:r>
          </w:p>
        </w:tc>
        <w:tc>
          <w:tcPr>
            <w:tcW w:w="1843" w:type="dxa"/>
            <w:tcBorders>
              <w:top w:val="single" w:sz="4" w:space="0" w:color="000000"/>
              <w:left w:val="single" w:sz="4" w:space="0" w:color="000000"/>
              <w:bottom w:val="single" w:sz="4" w:space="0" w:color="000000"/>
              <w:right w:val="single" w:sz="4" w:space="0" w:color="000000"/>
            </w:tcBorders>
          </w:tcPr>
          <w:p w14:paraId="5AA71507" w14:textId="77777777" w:rsidR="00B96B39" w:rsidRPr="00DF6889" w:rsidRDefault="00B96B39" w:rsidP="00B96B39">
            <w:pPr>
              <w:spacing w:after="220"/>
              <w:jc w:val="center"/>
              <w:rPr>
                <w:sz w:val="22"/>
                <w:szCs w:val="22"/>
              </w:rPr>
            </w:pPr>
            <w:r w:rsidRPr="00DF6889">
              <w:rPr>
                <w:rFonts w:eastAsia="Calibri"/>
                <w:sz w:val="22"/>
                <w:szCs w:val="22"/>
              </w:rPr>
              <w:t xml:space="preserve"> </w:t>
            </w:r>
          </w:p>
          <w:p w14:paraId="56DE9458" w14:textId="77777777" w:rsidR="00B96B39" w:rsidRPr="00DF6889" w:rsidRDefault="00B96B39" w:rsidP="00B96B39">
            <w:pPr>
              <w:spacing w:after="217"/>
              <w:jc w:val="center"/>
              <w:rPr>
                <w:sz w:val="22"/>
                <w:szCs w:val="22"/>
              </w:rPr>
            </w:pPr>
            <w:r w:rsidRPr="00DF6889">
              <w:rPr>
                <w:rFonts w:eastAsia="Calibri"/>
                <w:sz w:val="22"/>
                <w:szCs w:val="22"/>
              </w:rPr>
              <w:t xml:space="preserve"> </w:t>
            </w:r>
          </w:p>
          <w:p w14:paraId="33EDD5E7" w14:textId="77777777" w:rsidR="00B96B39" w:rsidRPr="00DF6889" w:rsidRDefault="00B96B39" w:rsidP="00B96B39">
            <w:pPr>
              <w:ind w:right="45"/>
              <w:jc w:val="center"/>
              <w:rPr>
                <w:sz w:val="22"/>
                <w:szCs w:val="22"/>
              </w:rPr>
            </w:pPr>
            <w:r w:rsidRPr="00DF6889">
              <w:rPr>
                <w:rFonts w:eastAsia="Calibri"/>
                <w:sz w:val="22"/>
                <w:szCs w:val="22"/>
              </w:rPr>
              <w:t xml:space="preserve">pojedynczo </w:t>
            </w:r>
          </w:p>
        </w:tc>
      </w:tr>
    </w:tbl>
    <w:p w14:paraId="4AA2A398" w14:textId="77777777" w:rsidR="00B96B39" w:rsidRPr="0021415A" w:rsidRDefault="00B96B39" w:rsidP="00B96B39">
      <w:pPr>
        <w:jc w:val="both"/>
      </w:pPr>
      <w:r w:rsidRPr="0021415A">
        <w:rPr>
          <w:b/>
        </w:rPr>
        <w:t xml:space="preserve"> </w:t>
      </w:r>
    </w:p>
    <w:p w14:paraId="5C6ACE8A" w14:textId="77777777" w:rsidR="00B96B39" w:rsidRPr="0021415A" w:rsidRDefault="00B96B39" w:rsidP="00B96B39">
      <w:pPr>
        <w:jc w:val="both"/>
      </w:pPr>
      <w:r w:rsidRPr="0021415A">
        <w:rPr>
          <w:b/>
        </w:rPr>
        <w:t xml:space="preserve"> </w:t>
      </w:r>
    </w:p>
    <w:p w14:paraId="0882798D" w14:textId="77777777" w:rsidR="00B96B39" w:rsidRPr="0021415A" w:rsidRDefault="00B96B39" w:rsidP="00B96B39">
      <w:pPr>
        <w:jc w:val="both"/>
      </w:pPr>
      <w:r w:rsidRPr="0021415A">
        <w:rPr>
          <w:b/>
        </w:rPr>
        <w:t xml:space="preserve"> </w:t>
      </w:r>
    </w:p>
    <w:p w14:paraId="107DBB8A" w14:textId="77777777" w:rsidR="00B96B39" w:rsidRPr="0021415A" w:rsidRDefault="00B96B39" w:rsidP="00B96B39">
      <w:pPr>
        <w:jc w:val="both"/>
      </w:pPr>
      <w:r w:rsidRPr="0021415A">
        <w:rPr>
          <w:b/>
        </w:rPr>
        <w:t xml:space="preserve"> </w:t>
      </w:r>
    </w:p>
    <w:p w14:paraId="42906224" w14:textId="77777777" w:rsidR="00B96B39" w:rsidRPr="0021415A" w:rsidRDefault="00B96B39" w:rsidP="00B96B39">
      <w:pPr>
        <w:jc w:val="both"/>
      </w:pPr>
      <w:r w:rsidRPr="0021415A">
        <w:rPr>
          <w:b/>
        </w:rPr>
        <w:t xml:space="preserve"> </w:t>
      </w:r>
    </w:p>
    <w:p w14:paraId="3811E415" w14:textId="77777777" w:rsidR="00B96B39" w:rsidRPr="0021415A" w:rsidRDefault="00B96B39" w:rsidP="00B96B39">
      <w:pPr>
        <w:jc w:val="both"/>
      </w:pPr>
      <w:r w:rsidRPr="0021415A">
        <w:rPr>
          <w:b/>
        </w:rPr>
        <w:t xml:space="preserve"> </w:t>
      </w:r>
    </w:p>
    <w:p w14:paraId="2167CDC7" w14:textId="77777777" w:rsidR="00B96B39" w:rsidRPr="0021415A" w:rsidRDefault="00B96B39" w:rsidP="00B96B39">
      <w:pPr>
        <w:jc w:val="both"/>
      </w:pPr>
      <w:r w:rsidRPr="0021415A">
        <w:rPr>
          <w:b/>
        </w:rPr>
        <w:t xml:space="preserve"> </w:t>
      </w:r>
    </w:p>
    <w:p w14:paraId="110B6CF5" w14:textId="77777777" w:rsidR="00DF6889" w:rsidRDefault="00DF6889">
      <w:r>
        <w:br w:type="page"/>
      </w:r>
    </w:p>
    <w:tbl>
      <w:tblPr>
        <w:tblW w:w="8498" w:type="dxa"/>
        <w:tblCellMar>
          <w:left w:w="70" w:type="dxa"/>
          <w:right w:w="70" w:type="dxa"/>
        </w:tblCellMar>
        <w:tblLook w:val="04A0" w:firstRow="1" w:lastRow="0" w:firstColumn="1" w:lastColumn="0" w:noHBand="0" w:noVBand="1"/>
      </w:tblPr>
      <w:tblGrid>
        <w:gridCol w:w="500"/>
        <w:gridCol w:w="5080"/>
        <w:gridCol w:w="2626"/>
        <w:gridCol w:w="146"/>
        <w:gridCol w:w="146"/>
      </w:tblGrid>
      <w:tr w:rsidR="00B96B39" w:rsidRPr="00DF6889" w14:paraId="1F6D4BA0" w14:textId="77777777" w:rsidTr="00DF6889">
        <w:trPr>
          <w:trHeight w:val="315"/>
        </w:trPr>
        <w:tc>
          <w:tcPr>
            <w:tcW w:w="500" w:type="dxa"/>
            <w:tcBorders>
              <w:top w:val="nil"/>
              <w:left w:val="nil"/>
              <w:bottom w:val="nil"/>
              <w:right w:val="nil"/>
            </w:tcBorders>
            <w:shd w:val="clear" w:color="auto" w:fill="auto"/>
            <w:noWrap/>
            <w:vAlign w:val="bottom"/>
            <w:hideMark/>
          </w:tcPr>
          <w:p w14:paraId="264DFE19" w14:textId="0803B38A" w:rsidR="00B96B39" w:rsidRPr="00DF6889" w:rsidRDefault="00B96B39" w:rsidP="00B96B39">
            <w:pPr>
              <w:rPr>
                <w:sz w:val="22"/>
                <w:szCs w:val="22"/>
              </w:rPr>
            </w:pPr>
          </w:p>
        </w:tc>
        <w:tc>
          <w:tcPr>
            <w:tcW w:w="5080" w:type="dxa"/>
            <w:tcBorders>
              <w:top w:val="nil"/>
              <w:left w:val="nil"/>
              <w:bottom w:val="nil"/>
              <w:right w:val="nil"/>
            </w:tcBorders>
            <w:shd w:val="clear" w:color="auto" w:fill="auto"/>
            <w:noWrap/>
            <w:vAlign w:val="bottom"/>
            <w:hideMark/>
          </w:tcPr>
          <w:p w14:paraId="1919BE68" w14:textId="77777777" w:rsidR="00B96B39" w:rsidRPr="00DF6889" w:rsidRDefault="00B96B39" w:rsidP="00B96B39">
            <w:pPr>
              <w:rPr>
                <w:sz w:val="22"/>
                <w:szCs w:val="22"/>
              </w:rPr>
            </w:pPr>
          </w:p>
        </w:tc>
        <w:tc>
          <w:tcPr>
            <w:tcW w:w="2918" w:type="dxa"/>
            <w:gridSpan w:val="3"/>
            <w:tcBorders>
              <w:top w:val="nil"/>
              <w:left w:val="nil"/>
              <w:bottom w:val="nil"/>
              <w:right w:val="nil"/>
            </w:tcBorders>
            <w:shd w:val="clear" w:color="auto" w:fill="auto"/>
            <w:noWrap/>
            <w:vAlign w:val="center"/>
            <w:hideMark/>
          </w:tcPr>
          <w:p w14:paraId="0BAA4D8A" w14:textId="77777777" w:rsidR="00B96B39" w:rsidRPr="00DF6889" w:rsidRDefault="00B96B39" w:rsidP="00B96B39">
            <w:pPr>
              <w:jc w:val="right"/>
              <w:rPr>
                <w:b/>
                <w:bCs/>
                <w:sz w:val="22"/>
                <w:szCs w:val="22"/>
              </w:rPr>
            </w:pPr>
            <w:r w:rsidRPr="00DF6889">
              <w:rPr>
                <w:b/>
                <w:bCs/>
                <w:sz w:val="22"/>
                <w:szCs w:val="22"/>
              </w:rPr>
              <w:t>Załącznik nr 3 do umowy</w:t>
            </w:r>
          </w:p>
        </w:tc>
      </w:tr>
      <w:tr w:rsidR="00B96B39" w:rsidRPr="00DF6889" w14:paraId="51F58296" w14:textId="77777777" w:rsidTr="00DF6889">
        <w:trPr>
          <w:trHeight w:val="315"/>
        </w:trPr>
        <w:tc>
          <w:tcPr>
            <w:tcW w:w="500" w:type="dxa"/>
            <w:tcBorders>
              <w:top w:val="nil"/>
              <w:left w:val="nil"/>
              <w:bottom w:val="nil"/>
              <w:right w:val="nil"/>
            </w:tcBorders>
            <w:shd w:val="clear" w:color="auto" w:fill="auto"/>
            <w:noWrap/>
            <w:vAlign w:val="bottom"/>
            <w:hideMark/>
          </w:tcPr>
          <w:p w14:paraId="3EFAFE36" w14:textId="77777777" w:rsidR="00B96B39" w:rsidRPr="00DF6889" w:rsidRDefault="00B96B39" w:rsidP="00B96B39">
            <w:pPr>
              <w:jc w:val="right"/>
              <w:rPr>
                <w:b/>
                <w:bCs/>
                <w:sz w:val="22"/>
                <w:szCs w:val="22"/>
              </w:rPr>
            </w:pPr>
          </w:p>
        </w:tc>
        <w:tc>
          <w:tcPr>
            <w:tcW w:w="5080" w:type="dxa"/>
            <w:tcBorders>
              <w:top w:val="nil"/>
              <w:left w:val="nil"/>
              <w:bottom w:val="nil"/>
              <w:right w:val="nil"/>
            </w:tcBorders>
            <w:shd w:val="clear" w:color="auto" w:fill="auto"/>
            <w:noWrap/>
            <w:vAlign w:val="bottom"/>
            <w:hideMark/>
          </w:tcPr>
          <w:p w14:paraId="3DF7233A" w14:textId="77777777" w:rsidR="00B96B39" w:rsidRPr="00DF6889" w:rsidRDefault="00B96B39" w:rsidP="00B96B39">
            <w:pPr>
              <w:rPr>
                <w:sz w:val="22"/>
                <w:szCs w:val="22"/>
              </w:rPr>
            </w:pPr>
          </w:p>
        </w:tc>
        <w:tc>
          <w:tcPr>
            <w:tcW w:w="2626" w:type="dxa"/>
            <w:tcBorders>
              <w:top w:val="nil"/>
              <w:left w:val="nil"/>
              <w:bottom w:val="nil"/>
              <w:right w:val="nil"/>
            </w:tcBorders>
            <w:shd w:val="clear" w:color="auto" w:fill="auto"/>
            <w:noWrap/>
            <w:vAlign w:val="center"/>
            <w:hideMark/>
          </w:tcPr>
          <w:p w14:paraId="4D0F3818" w14:textId="77777777" w:rsidR="00B96B39" w:rsidRPr="00DF6889" w:rsidRDefault="00B96B39" w:rsidP="00B96B39">
            <w:pPr>
              <w:rPr>
                <w:sz w:val="22"/>
                <w:szCs w:val="22"/>
              </w:rPr>
            </w:pPr>
          </w:p>
        </w:tc>
        <w:tc>
          <w:tcPr>
            <w:tcW w:w="146" w:type="dxa"/>
            <w:tcBorders>
              <w:top w:val="nil"/>
              <w:left w:val="nil"/>
              <w:bottom w:val="nil"/>
              <w:right w:val="nil"/>
            </w:tcBorders>
            <w:shd w:val="clear" w:color="auto" w:fill="auto"/>
            <w:noWrap/>
            <w:vAlign w:val="center"/>
            <w:hideMark/>
          </w:tcPr>
          <w:p w14:paraId="5BE7CA42"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center"/>
            <w:hideMark/>
          </w:tcPr>
          <w:p w14:paraId="66472223" w14:textId="77777777" w:rsidR="00B96B39" w:rsidRPr="00DF6889" w:rsidRDefault="00B96B39" w:rsidP="00B96B39">
            <w:pPr>
              <w:jc w:val="right"/>
              <w:rPr>
                <w:sz w:val="22"/>
                <w:szCs w:val="22"/>
              </w:rPr>
            </w:pPr>
          </w:p>
        </w:tc>
      </w:tr>
      <w:tr w:rsidR="00B96B39" w:rsidRPr="00DF6889" w14:paraId="3E01FF98" w14:textId="77777777" w:rsidTr="00DF6889">
        <w:trPr>
          <w:trHeight w:val="315"/>
        </w:trPr>
        <w:tc>
          <w:tcPr>
            <w:tcW w:w="8206" w:type="dxa"/>
            <w:gridSpan w:val="3"/>
            <w:vMerge w:val="restart"/>
            <w:tcBorders>
              <w:top w:val="nil"/>
              <w:left w:val="nil"/>
              <w:bottom w:val="single" w:sz="4" w:space="0" w:color="000000"/>
              <w:right w:val="nil"/>
            </w:tcBorders>
            <w:shd w:val="clear" w:color="auto" w:fill="auto"/>
            <w:vAlign w:val="bottom"/>
            <w:hideMark/>
          </w:tcPr>
          <w:p w14:paraId="529FA795" w14:textId="77777777" w:rsidR="00B96B39" w:rsidRPr="00DF6889" w:rsidRDefault="00B96B39" w:rsidP="00B96B39">
            <w:pPr>
              <w:jc w:val="center"/>
              <w:rPr>
                <w:b/>
                <w:bCs/>
                <w:sz w:val="22"/>
                <w:szCs w:val="22"/>
              </w:rPr>
            </w:pPr>
            <w:r w:rsidRPr="00DF6889">
              <w:rPr>
                <w:b/>
                <w:bCs/>
                <w:sz w:val="22"/>
                <w:szCs w:val="22"/>
              </w:rPr>
              <w:t>TABELA JEDNOSTKOWEJ ŚREDNIEJ WAGI PRZEDMIOTÓW UMUNDUROWANIA I WYEKWIPOWANIA DLA CELÓW ROZLICZENIOWYCH</w:t>
            </w:r>
          </w:p>
        </w:tc>
        <w:tc>
          <w:tcPr>
            <w:tcW w:w="146" w:type="dxa"/>
            <w:tcBorders>
              <w:top w:val="nil"/>
              <w:left w:val="nil"/>
              <w:bottom w:val="nil"/>
              <w:right w:val="nil"/>
            </w:tcBorders>
            <w:shd w:val="clear" w:color="auto" w:fill="auto"/>
            <w:noWrap/>
            <w:vAlign w:val="center"/>
            <w:hideMark/>
          </w:tcPr>
          <w:p w14:paraId="51ECD8F8" w14:textId="77777777" w:rsidR="00B96B39" w:rsidRPr="00DF6889" w:rsidRDefault="00B96B39" w:rsidP="00B96B39">
            <w:pPr>
              <w:jc w:val="center"/>
              <w:rPr>
                <w:b/>
                <w:bCs/>
                <w:sz w:val="22"/>
                <w:szCs w:val="22"/>
              </w:rPr>
            </w:pPr>
          </w:p>
        </w:tc>
        <w:tc>
          <w:tcPr>
            <w:tcW w:w="146" w:type="dxa"/>
            <w:tcBorders>
              <w:top w:val="nil"/>
              <w:left w:val="nil"/>
              <w:bottom w:val="nil"/>
              <w:right w:val="nil"/>
            </w:tcBorders>
            <w:shd w:val="clear" w:color="auto" w:fill="auto"/>
            <w:noWrap/>
            <w:vAlign w:val="center"/>
            <w:hideMark/>
          </w:tcPr>
          <w:p w14:paraId="064C73C5" w14:textId="77777777" w:rsidR="00B96B39" w:rsidRPr="00DF6889" w:rsidRDefault="00B96B39" w:rsidP="00B96B39">
            <w:pPr>
              <w:jc w:val="right"/>
              <w:rPr>
                <w:sz w:val="22"/>
                <w:szCs w:val="22"/>
              </w:rPr>
            </w:pPr>
          </w:p>
        </w:tc>
      </w:tr>
      <w:tr w:rsidR="00B96B39" w:rsidRPr="00DF6889" w14:paraId="75189855" w14:textId="77777777" w:rsidTr="00DF6889">
        <w:trPr>
          <w:trHeight w:val="300"/>
        </w:trPr>
        <w:tc>
          <w:tcPr>
            <w:tcW w:w="8206" w:type="dxa"/>
            <w:gridSpan w:val="3"/>
            <w:vMerge/>
            <w:tcBorders>
              <w:top w:val="nil"/>
              <w:left w:val="nil"/>
              <w:bottom w:val="single" w:sz="4" w:space="0" w:color="000000"/>
              <w:right w:val="nil"/>
            </w:tcBorders>
            <w:vAlign w:val="center"/>
            <w:hideMark/>
          </w:tcPr>
          <w:p w14:paraId="6DB73871" w14:textId="77777777" w:rsidR="00B96B39" w:rsidRPr="00DF6889" w:rsidRDefault="00B96B39" w:rsidP="00B96B39">
            <w:pPr>
              <w:rPr>
                <w:b/>
                <w:bCs/>
                <w:sz w:val="22"/>
                <w:szCs w:val="22"/>
              </w:rPr>
            </w:pPr>
          </w:p>
        </w:tc>
        <w:tc>
          <w:tcPr>
            <w:tcW w:w="146" w:type="dxa"/>
            <w:tcBorders>
              <w:top w:val="nil"/>
              <w:left w:val="nil"/>
              <w:bottom w:val="nil"/>
              <w:right w:val="nil"/>
            </w:tcBorders>
            <w:shd w:val="clear" w:color="auto" w:fill="auto"/>
            <w:noWrap/>
            <w:vAlign w:val="bottom"/>
            <w:hideMark/>
          </w:tcPr>
          <w:p w14:paraId="28FD392B"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1586F2AD" w14:textId="77777777" w:rsidR="00B96B39" w:rsidRPr="00DF6889" w:rsidRDefault="00B96B39" w:rsidP="00B96B39">
            <w:pPr>
              <w:rPr>
                <w:sz w:val="22"/>
                <w:szCs w:val="22"/>
              </w:rPr>
            </w:pPr>
          </w:p>
        </w:tc>
      </w:tr>
      <w:tr w:rsidR="00B96B39" w:rsidRPr="00DF6889" w14:paraId="1AA85D5B" w14:textId="77777777" w:rsidTr="00DF6889">
        <w:trPr>
          <w:trHeight w:val="300"/>
        </w:trPr>
        <w:tc>
          <w:tcPr>
            <w:tcW w:w="8206" w:type="dxa"/>
            <w:gridSpan w:val="3"/>
            <w:vMerge/>
            <w:tcBorders>
              <w:top w:val="nil"/>
              <w:left w:val="nil"/>
              <w:bottom w:val="single" w:sz="4" w:space="0" w:color="000000"/>
              <w:right w:val="nil"/>
            </w:tcBorders>
            <w:vAlign w:val="center"/>
            <w:hideMark/>
          </w:tcPr>
          <w:p w14:paraId="4B98EBA4" w14:textId="77777777" w:rsidR="00B96B39" w:rsidRPr="00DF6889" w:rsidRDefault="00B96B39" w:rsidP="00B96B39">
            <w:pPr>
              <w:rPr>
                <w:b/>
                <w:bCs/>
                <w:sz w:val="22"/>
                <w:szCs w:val="22"/>
              </w:rPr>
            </w:pPr>
          </w:p>
        </w:tc>
        <w:tc>
          <w:tcPr>
            <w:tcW w:w="146" w:type="dxa"/>
            <w:tcBorders>
              <w:top w:val="nil"/>
              <w:left w:val="nil"/>
              <w:bottom w:val="nil"/>
              <w:right w:val="nil"/>
            </w:tcBorders>
            <w:shd w:val="clear" w:color="auto" w:fill="auto"/>
            <w:noWrap/>
            <w:vAlign w:val="bottom"/>
            <w:hideMark/>
          </w:tcPr>
          <w:p w14:paraId="4494C8AC" w14:textId="77777777" w:rsidR="00B96B39" w:rsidRPr="00DF6889" w:rsidRDefault="00B96B39" w:rsidP="00B96B39">
            <w:pPr>
              <w:rPr>
                <w:sz w:val="22"/>
                <w:szCs w:val="22"/>
              </w:rPr>
            </w:pPr>
          </w:p>
        </w:tc>
        <w:tc>
          <w:tcPr>
            <w:tcW w:w="146" w:type="dxa"/>
            <w:tcBorders>
              <w:top w:val="nil"/>
              <w:left w:val="nil"/>
              <w:bottom w:val="nil"/>
              <w:right w:val="nil"/>
            </w:tcBorders>
            <w:shd w:val="clear" w:color="auto" w:fill="auto"/>
            <w:noWrap/>
            <w:vAlign w:val="bottom"/>
            <w:hideMark/>
          </w:tcPr>
          <w:p w14:paraId="1AE33D03" w14:textId="77777777" w:rsidR="00B96B39" w:rsidRPr="00DF6889" w:rsidRDefault="00B96B39" w:rsidP="00B96B39">
            <w:pPr>
              <w:rPr>
                <w:sz w:val="22"/>
                <w:szCs w:val="22"/>
              </w:rPr>
            </w:pPr>
          </w:p>
        </w:tc>
      </w:tr>
      <w:tr w:rsidR="00B96B39" w:rsidRPr="00DF6889" w14:paraId="6027B9D3"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812278D" w14:textId="77777777" w:rsidR="00B96B39" w:rsidRPr="00DF6889" w:rsidRDefault="00B96B39" w:rsidP="00B96B39">
            <w:pPr>
              <w:jc w:val="right"/>
              <w:rPr>
                <w:sz w:val="22"/>
                <w:szCs w:val="22"/>
              </w:rPr>
            </w:pPr>
            <w:r w:rsidRPr="00DF6889">
              <w:rPr>
                <w:sz w:val="22"/>
                <w:szCs w:val="22"/>
              </w:rPr>
              <w:t>1</w:t>
            </w:r>
          </w:p>
        </w:tc>
        <w:tc>
          <w:tcPr>
            <w:tcW w:w="5080" w:type="dxa"/>
            <w:tcBorders>
              <w:top w:val="nil"/>
              <w:left w:val="nil"/>
              <w:bottom w:val="single" w:sz="4" w:space="0" w:color="auto"/>
              <w:right w:val="single" w:sz="4" w:space="0" w:color="auto"/>
            </w:tcBorders>
            <w:shd w:val="clear" w:color="auto" w:fill="auto"/>
            <w:noWrap/>
            <w:hideMark/>
          </w:tcPr>
          <w:p w14:paraId="7B842E9A" w14:textId="77777777" w:rsidR="00B96B39" w:rsidRPr="00DF6889" w:rsidRDefault="00B96B39" w:rsidP="00B96B39">
            <w:pPr>
              <w:rPr>
                <w:sz w:val="22"/>
                <w:szCs w:val="22"/>
              </w:rPr>
            </w:pPr>
            <w:r w:rsidRPr="00DF6889">
              <w:rPr>
                <w:sz w:val="22"/>
                <w:szCs w:val="22"/>
              </w:rPr>
              <w:t>APASZKA</w:t>
            </w:r>
          </w:p>
        </w:tc>
        <w:tc>
          <w:tcPr>
            <w:tcW w:w="2626" w:type="dxa"/>
            <w:tcBorders>
              <w:top w:val="nil"/>
              <w:left w:val="nil"/>
              <w:bottom w:val="single" w:sz="4" w:space="0" w:color="auto"/>
              <w:right w:val="single" w:sz="4" w:space="0" w:color="auto"/>
            </w:tcBorders>
            <w:shd w:val="clear" w:color="auto" w:fill="auto"/>
            <w:noWrap/>
            <w:vAlign w:val="center"/>
            <w:hideMark/>
          </w:tcPr>
          <w:p w14:paraId="18FCB6BE" w14:textId="77777777" w:rsidR="00B96B39" w:rsidRPr="00DF6889" w:rsidRDefault="00B96B39" w:rsidP="00B96B39">
            <w:pPr>
              <w:jc w:val="right"/>
              <w:rPr>
                <w:sz w:val="22"/>
                <w:szCs w:val="22"/>
              </w:rPr>
            </w:pPr>
            <w:r w:rsidRPr="00DF6889">
              <w:rPr>
                <w:sz w:val="22"/>
                <w:szCs w:val="22"/>
              </w:rPr>
              <w:t>0,05</w:t>
            </w:r>
          </w:p>
        </w:tc>
        <w:tc>
          <w:tcPr>
            <w:tcW w:w="146" w:type="dxa"/>
            <w:tcBorders>
              <w:top w:val="nil"/>
              <w:left w:val="nil"/>
              <w:bottom w:val="nil"/>
              <w:right w:val="nil"/>
            </w:tcBorders>
            <w:shd w:val="clear" w:color="auto" w:fill="auto"/>
            <w:noWrap/>
            <w:vAlign w:val="bottom"/>
            <w:hideMark/>
          </w:tcPr>
          <w:p w14:paraId="31FB66F9"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14AA3108" w14:textId="77777777" w:rsidR="00B96B39" w:rsidRPr="00DF6889" w:rsidRDefault="00B96B39" w:rsidP="00B96B39">
            <w:pPr>
              <w:rPr>
                <w:sz w:val="22"/>
                <w:szCs w:val="22"/>
              </w:rPr>
            </w:pPr>
          </w:p>
        </w:tc>
      </w:tr>
      <w:tr w:rsidR="00B96B39" w:rsidRPr="00DF6889" w14:paraId="65E87431"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F10BD26" w14:textId="77777777" w:rsidR="00B96B39" w:rsidRPr="00DF6889" w:rsidRDefault="00B96B39" w:rsidP="00B96B39">
            <w:pPr>
              <w:jc w:val="right"/>
              <w:rPr>
                <w:sz w:val="22"/>
                <w:szCs w:val="22"/>
              </w:rPr>
            </w:pPr>
            <w:r w:rsidRPr="00DF6889">
              <w:rPr>
                <w:sz w:val="22"/>
                <w:szCs w:val="22"/>
              </w:rPr>
              <w:t>2</w:t>
            </w:r>
          </w:p>
        </w:tc>
        <w:tc>
          <w:tcPr>
            <w:tcW w:w="5080" w:type="dxa"/>
            <w:tcBorders>
              <w:top w:val="nil"/>
              <w:left w:val="nil"/>
              <w:bottom w:val="single" w:sz="4" w:space="0" w:color="auto"/>
              <w:right w:val="single" w:sz="4" w:space="0" w:color="auto"/>
            </w:tcBorders>
            <w:shd w:val="clear" w:color="000000" w:fill="FFFFFF"/>
            <w:noWrap/>
            <w:hideMark/>
          </w:tcPr>
          <w:p w14:paraId="7035516A" w14:textId="77777777" w:rsidR="00B96B39" w:rsidRPr="00DF6889" w:rsidRDefault="00B96B39" w:rsidP="00B96B39">
            <w:pPr>
              <w:rPr>
                <w:sz w:val="22"/>
                <w:szCs w:val="22"/>
              </w:rPr>
            </w:pPr>
            <w:r w:rsidRPr="00DF6889">
              <w:rPr>
                <w:sz w:val="22"/>
                <w:szCs w:val="22"/>
              </w:rPr>
              <w:t>BERET KOLORU CZARNEGO</w:t>
            </w:r>
          </w:p>
        </w:tc>
        <w:tc>
          <w:tcPr>
            <w:tcW w:w="2626" w:type="dxa"/>
            <w:tcBorders>
              <w:top w:val="nil"/>
              <w:left w:val="nil"/>
              <w:bottom w:val="single" w:sz="4" w:space="0" w:color="auto"/>
              <w:right w:val="single" w:sz="4" w:space="0" w:color="auto"/>
            </w:tcBorders>
            <w:shd w:val="clear" w:color="auto" w:fill="auto"/>
            <w:noWrap/>
            <w:vAlign w:val="center"/>
            <w:hideMark/>
          </w:tcPr>
          <w:p w14:paraId="48813E07" w14:textId="77777777" w:rsidR="00B96B39" w:rsidRPr="00DF6889" w:rsidRDefault="00B96B39" w:rsidP="00B96B39">
            <w:pPr>
              <w:jc w:val="right"/>
              <w:rPr>
                <w:sz w:val="22"/>
                <w:szCs w:val="22"/>
              </w:rPr>
            </w:pPr>
            <w:r w:rsidRPr="00DF6889">
              <w:rPr>
                <w:sz w:val="22"/>
                <w:szCs w:val="22"/>
              </w:rPr>
              <w:t>0,10</w:t>
            </w:r>
          </w:p>
        </w:tc>
        <w:tc>
          <w:tcPr>
            <w:tcW w:w="146" w:type="dxa"/>
            <w:tcBorders>
              <w:top w:val="nil"/>
              <w:left w:val="nil"/>
              <w:bottom w:val="nil"/>
              <w:right w:val="nil"/>
            </w:tcBorders>
            <w:shd w:val="clear" w:color="auto" w:fill="auto"/>
            <w:noWrap/>
            <w:vAlign w:val="bottom"/>
            <w:hideMark/>
          </w:tcPr>
          <w:p w14:paraId="21356963"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1918C273" w14:textId="77777777" w:rsidR="00B96B39" w:rsidRPr="00DF6889" w:rsidRDefault="00B96B39" w:rsidP="00B96B39">
            <w:pPr>
              <w:rPr>
                <w:sz w:val="22"/>
                <w:szCs w:val="22"/>
              </w:rPr>
            </w:pPr>
          </w:p>
        </w:tc>
      </w:tr>
      <w:tr w:rsidR="00B96B39" w:rsidRPr="00DF6889" w14:paraId="21A4B625"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1BE6168" w14:textId="77777777" w:rsidR="00B96B39" w:rsidRPr="00DF6889" w:rsidRDefault="00B96B39" w:rsidP="00B96B39">
            <w:pPr>
              <w:jc w:val="right"/>
              <w:rPr>
                <w:sz w:val="22"/>
                <w:szCs w:val="22"/>
              </w:rPr>
            </w:pPr>
            <w:r w:rsidRPr="00DF6889">
              <w:rPr>
                <w:sz w:val="22"/>
                <w:szCs w:val="22"/>
              </w:rPr>
              <w:t>3</w:t>
            </w:r>
          </w:p>
        </w:tc>
        <w:tc>
          <w:tcPr>
            <w:tcW w:w="5080" w:type="dxa"/>
            <w:tcBorders>
              <w:top w:val="nil"/>
              <w:left w:val="nil"/>
              <w:bottom w:val="single" w:sz="4" w:space="0" w:color="auto"/>
              <w:right w:val="single" w:sz="4" w:space="0" w:color="auto"/>
            </w:tcBorders>
            <w:shd w:val="clear" w:color="000000" w:fill="FFFFFF"/>
            <w:noWrap/>
            <w:hideMark/>
          </w:tcPr>
          <w:p w14:paraId="1FAB91F3" w14:textId="77777777" w:rsidR="00B96B39" w:rsidRPr="00DF6889" w:rsidRDefault="00B96B39" w:rsidP="00B96B39">
            <w:pPr>
              <w:rPr>
                <w:sz w:val="22"/>
                <w:szCs w:val="22"/>
              </w:rPr>
            </w:pPr>
            <w:r w:rsidRPr="00DF6889">
              <w:rPr>
                <w:sz w:val="22"/>
                <w:szCs w:val="22"/>
              </w:rPr>
              <w:t>BERET KOLORU OLIWKOWEGO</w:t>
            </w:r>
          </w:p>
        </w:tc>
        <w:tc>
          <w:tcPr>
            <w:tcW w:w="2626" w:type="dxa"/>
            <w:tcBorders>
              <w:top w:val="nil"/>
              <w:left w:val="nil"/>
              <w:bottom w:val="single" w:sz="4" w:space="0" w:color="auto"/>
              <w:right w:val="single" w:sz="4" w:space="0" w:color="auto"/>
            </w:tcBorders>
            <w:shd w:val="clear" w:color="auto" w:fill="auto"/>
            <w:noWrap/>
            <w:vAlign w:val="center"/>
            <w:hideMark/>
          </w:tcPr>
          <w:p w14:paraId="140ACF7A" w14:textId="77777777" w:rsidR="00B96B39" w:rsidRPr="00DF6889" w:rsidRDefault="00B96B39" w:rsidP="00B96B39">
            <w:pPr>
              <w:jc w:val="right"/>
              <w:rPr>
                <w:sz w:val="22"/>
                <w:szCs w:val="22"/>
              </w:rPr>
            </w:pPr>
            <w:r w:rsidRPr="00DF6889">
              <w:rPr>
                <w:sz w:val="22"/>
                <w:szCs w:val="22"/>
              </w:rPr>
              <w:t>0,10</w:t>
            </w:r>
          </w:p>
        </w:tc>
        <w:tc>
          <w:tcPr>
            <w:tcW w:w="146" w:type="dxa"/>
            <w:tcBorders>
              <w:top w:val="nil"/>
              <w:left w:val="nil"/>
              <w:bottom w:val="nil"/>
              <w:right w:val="nil"/>
            </w:tcBorders>
            <w:shd w:val="clear" w:color="auto" w:fill="auto"/>
            <w:noWrap/>
            <w:vAlign w:val="bottom"/>
            <w:hideMark/>
          </w:tcPr>
          <w:p w14:paraId="7DC637A2"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38514A86" w14:textId="77777777" w:rsidR="00B96B39" w:rsidRPr="00DF6889" w:rsidRDefault="00B96B39" w:rsidP="00B96B39">
            <w:pPr>
              <w:rPr>
                <w:sz w:val="22"/>
                <w:szCs w:val="22"/>
              </w:rPr>
            </w:pPr>
          </w:p>
        </w:tc>
      </w:tr>
      <w:tr w:rsidR="00B96B39" w:rsidRPr="00DF6889" w14:paraId="72E83EDD"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6EC7D83" w14:textId="77777777" w:rsidR="00B96B39" w:rsidRPr="00DF6889" w:rsidRDefault="00B96B39" w:rsidP="00B96B39">
            <w:pPr>
              <w:jc w:val="right"/>
              <w:rPr>
                <w:sz w:val="22"/>
                <w:szCs w:val="22"/>
              </w:rPr>
            </w:pPr>
            <w:r w:rsidRPr="00DF6889">
              <w:rPr>
                <w:sz w:val="22"/>
                <w:szCs w:val="22"/>
              </w:rPr>
              <w:t>4</w:t>
            </w:r>
          </w:p>
        </w:tc>
        <w:tc>
          <w:tcPr>
            <w:tcW w:w="5080" w:type="dxa"/>
            <w:tcBorders>
              <w:top w:val="nil"/>
              <w:left w:val="nil"/>
              <w:bottom w:val="single" w:sz="4" w:space="0" w:color="auto"/>
              <w:right w:val="single" w:sz="4" w:space="0" w:color="auto"/>
            </w:tcBorders>
            <w:shd w:val="clear" w:color="000000" w:fill="FFFFFF"/>
            <w:noWrap/>
            <w:hideMark/>
          </w:tcPr>
          <w:p w14:paraId="7997DCC8" w14:textId="77777777" w:rsidR="00B96B39" w:rsidRPr="00DF6889" w:rsidRDefault="00B96B39" w:rsidP="00B96B39">
            <w:pPr>
              <w:rPr>
                <w:sz w:val="22"/>
                <w:szCs w:val="22"/>
              </w:rPr>
            </w:pPr>
            <w:r w:rsidRPr="00DF6889">
              <w:rPr>
                <w:sz w:val="22"/>
                <w:szCs w:val="22"/>
              </w:rPr>
              <w:t>BERET KOLORU SZKARŁATNEGO</w:t>
            </w:r>
          </w:p>
        </w:tc>
        <w:tc>
          <w:tcPr>
            <w:tcW w:w="2626" w:type="dxa"/>
            <w:tcBorders>
              <w:top w:val="nil"/>
              <w:left w:val="nil"/>
              <w:bottom w:val="single" w:sz="4" w:space="0" w:color="auto"/>
              <w:right w:val="single" w:sz="4" w:space="0" w:color="auto"/>
            </w:tcBorders>
            <w:shd w:val="clear" w:color="auto" w:fill="auto"/>
            <w:noWrap/>
            <w:vAlign w:val="center"/>
            <w:hideMark/>
          </w:tcPr>
          <w:p w14:paraId="51FDEED3" w14:textId="77777777" w:rsidR="00B96B39" w:rsidRPr="00DF6889" w:rsidRDefault="00B96B39" w:rsidP="00B96B39">
            <w:pPr>
              <w:jc w:val="right"/>
              <w:rPr>
                <w:sz w:val="22"/>
                <w:szCs w:val="22"/>
              </w:rPr>
            </w:pPr>
            <w:r w:rsidRPr="00DF6889">
              <w:rPr>
                <w:sz w:val="22"/>
                <w:szCs w:val="22"/>
              </w:rPr>
              <w:t>0,10</w:t>
            </w:r>
          </w:p>
        </w:tc>
        <w:tc>
          <w:tcPr>
            <w:tcW w:w="146" w:type="dxa"/>
            <w:tcBorders>
              <w:top w:val="nil"/>
              <w:left w:val="nil"/>
              <w:bottom w:val="nil"/>
              <w:right w:val="nil"/>
            </w:tcBorders>
            <w:shd w:val="clear" w:color="auto" w:fill="auto"/>
            <w:noWrap/>
            <w:vAlign w:val="bottom"/>
            <w:hideMark/>
          </w:tcPr>
          <w:p w14:paraId="15BFEC65"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7EDCAD10" w14:textId="77777777" w:rsidR="00B96B39" w:rsidRPr="00DF6889" w:rsidRDefault="00B96B39" w:rsidP="00B96B39">
            <w:pPr>
              <w:rPr>
                <w:sz w:val="22"/>
                <w:szCs w:val="22"/>
              </w:rPr>
            </w:pPr>
          </w:p>
        </w:tc>
      </w:tr>
      <w:tr w:rsidR="00B96B39" w:rsidRPr="00DF6889" w14:paraId="5DA6099A"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2C08E75" w14:textId="77777777" w:rsidR="00B96B39" w:rsidRPr="00DF6889" w:rsidRDefault="00B96B39" w:rsidP="00B96B39">
            <w:pPr>
              <w:jc w:val="right"/>
              <w:rPr>
                <w:sz w:val="22"/>
                <w:szCs w:val="22"/>
              </w:rPr>
            </w:pPr>
            <w:r w:rsidRPr="00DF6889">
              <w:rPr>
                <w:sz w:val="22"/>
                <w:szCs w:val="22"/>
              </w:rPr>
              <w:t>5</w:t>
            </w:r>
          </w:p>
        </w:tc>
        <w:tc>
          <w:tcPr>
            <w:tcW w:w="5080" w:type="dxa"/>
            <w:tcBorders>
              <w:top w:val="nil"/>
              <w:left w:val="nil"/>
              <w:bottom w:val="single" w:sz="4" w:space="0" w:color="auto"/>
              <w:right w:val="single" w:sz="4" w:space="0" w:color="auto"/>
            </w:tcBorders>
            <w:shd w:val="clear" w:color="000000" w:fill="FFFFFF"/>
            <w:noWrap/>
            <w:hideMark/>
          </w:tcPr>
          <w:p w14:paraId="4026072E" w14:textId="77777777" w:rsidR="00B96B39" w:rsidRPr="00DF6889" w:rsidRDefault="00B96B39" w:rsidP="00B96B39">
            <w:pPr>
              <w:rPr>
                <w:sz w:val="22"/>
                <w:szCs w:val="22"/>
              </w:rPr>
            </w:pPr>
            <w:r w:rsidRPr="00DF6889">
              <w:rPr>
                <w:sz w:val="22"/>
                <w:szCs w:val="22"/>
              </w:rPr>
              <w:t>BERET KOLORU ZIELONEGO</w:t>
            </w:r>
          </w:p>
        </w:tc>
        <w:tc>
          <w:tcPr>
            <w:tcW w:w="2626" w:type="dxa"/>
            <w:tcBorders>
              <w:top w:val="nil"/>
              <w:left w:val="nil"/>
              <w:bottom w:val="single" w:sz="4" w:space="0" w:color="auto"/>
              <w:right w:val="single" w:sz="4" w:space="0" w:color="auto"/>
            </w:tcBorders>
            <w:shd w:val="clear" w:color="auto" w:fill="auto"/>
            <w:noWrap/>
            <w:vAlign w:val="center"/>
            <w:hideMark/>
          </w:tcPr>
          <w:p w14:paraId="0DEE400A" w14:textId="77777777" w:rsidR="00B96B39" w:rsidRPr="00DF6889" w:rsidRDefault="00B96B39" w:rsidP="00B96B39">
            <w:pPr>
              <w:jc w:val="right"/>
              <w:rPr>
                <w:sz w:val="22"/>
                <w:szCs w:val="22"/>
              </w:rPr>
            </w:pPr>
            <w:r w:rsidRPr="00DF6889">
              <w:rPr>
                <w:sz w:val="22"/>
                <w:szCs w:val="22"/>
              </w:rPr>
              <w:t>0,10</w:t>
            </w:r>
          </w:p>
        </w:tc>
        <w:tc>
          <w:tcPr>
            <w:tcW w:w="146" w:type="dxa"/>
            <w:tcBorders>
              <w:top w:val="nil"/>
              <w:left w:val="nil"/>
              <w:bottom w:val="nil"/>
              <w:right w:val="nil"/>
            </w:tcBorders>
            <w:shd w:val="clear" w:color="auto" w:fill="auto"/>
            <w:noWrap/>
            <w:vAlign w:val="bottom"/>
            <w:hideMark/>
          </w:tcPr>
          <w:p w14:paraId="081B6853"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1E7DDD78" w14:textId="77777777" w:rsidR="00B96B39" w:rsidRPr="00DF6889" w:rsidRDefault="00B96B39" w:rsidP="00B96B39">
            <w:pPr>
              <w:rPr>
                <w:sz w:val="22"/>
                <w:szCs w:val="22"/>
              </w:rPr>
            </w:pPr>
          </w:p>
        </w:tc>
      </w:tr>
      <w:tr w:rsidR="00B96B39" w:rsidRPr="00DF6889" w14:paraId="64E88625"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5CB3DF3" w14:textId="77777777" w:rsidR="00B96B39" w:rsidRPr="00DF6889" w:rsidRDefault="00B96B39" w:rsidP="00B96B39">
            <w:pPr>
              <w:jc w:val="right"/>
              <w:rPr>
                <w:sz w:val="22"/>
                <w:szCs w:val="22"/>
              </w:rPr>
            </w:pPr>
            <w:r w:rsidRPr="00DF6889">
              <w:rPr>
                <w:sz w:val="22"/>
                <w:szCs w:val="22"/>
              </w:rPr>
              <w:t>6</w:t>
            </w:r>
          </w:p>
        </w:tc>
        <w:tc>
          <w:tcPr>
            <w:tcW w:w="5080" w:type="dxa"/>
            <w:tcBorders>
              <w:top w:val="nil"/>
              <w:left w:val="nil"/>
              <w:bottom w:val="single" w:sz="4" w:space="0" w:color="auto"/>
              <w:right w:val="single" w:sz="4" w:space="0" w:color="auto"/>
            </w:tcBorders>
            <w:shd w:val="clear" w:color="000000" w:fill="FFFFFF"/>
            <w:noWrap/>
            <w:hideMark/>
          </w:tcPr>
          <w:p w14:paraId="2114676D" w14:textId="77777777" w:rsidR="00B96B39" w:rsidRPr="00DF6889" w:rsidRDefault="00B96B39" w:rsidP="00B96B39">
            <w:pPr>
              <w:rPr>
                <w:sz w:val="22"/>
                <w:szCs w:val="22"/>
              </w:rPr>
            </w:pPr>
            <w:r w:rsidRPr="00DF6889">
              <w:rPr>
                <w:sz w:val="22"/>
                <w:szCs w:val="22"/>
              </w:rPr>
              <w:t>BERET ROBOCZY Z GODŁEM</w:t>
            </w:r>
          </w:p>
        </w:tc>
        <w:tc>
          <w:tcPr>
            <w:tcW w:w="2626" w:type="dxa"/>
            <w:tcBorders>
              <w:top w:val="nil"/>
              <w:left w:val="nil"/>
              <w:bottom w:val="single" w:sz="4" w:space="0" w:color="auto"/>
              <w:right w:val="single" w:sz="4" w:space="0" w:color="auto"/>
            </w:tcBorders>
            <w:shd w:val="clear" w:color="auto" w:fill="auto"/>
            <w:noWrap/>
            <w:vAlign w:val="center"/>
            <w:hideMark/>
          </w:tcPr>
          <w:p w14:paraId="26D07367" w14:textId="77777777" w:rsidR="00B96B39" w:rsidRPr="00DF6889" w:rsidRDefault="00B96B39" w:rsidP="00B96B39">
            <w:pPr>
              <w:jc w:val="right"/>
              <w:rPr>
                <w:sz w:val="22"/>
                <w:szCs w:val="22"/>
              </w:rPr>
            </w:pPr>
            <w:r w:rsidRPr="00DF6889">
              <w:rPr>
                <w:sz w:val="22"/>
                <w:szCs w:val="22"/>
              </w:rPr>
              <w:t>0,10</w:t>
            </w:r>
          </w:p>
        </w:tc>
        <w:tc>
          <w:tcPr>
            <w:tcW w:w="146" w:type="dxa"/>
            <w:tcBorders>
              <w:top w:val="nil"/>
              <w:left w:val="nil"/>
              <w:bottom w:val="nil"/>
              <w:right w:val="nil"/>
            </w:tcBorders>
            <w:shd w:val="clear" w:color="auto" w:fill="auto"/>
            <w:noWrap/>
            <w:vAlign w:val="bottom"/>
            <w:hideMark/>
          </w:tcPr>
          <w:p w14:paraId="25E7EFBD"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4DE4FDC6" w14:textId="77777777" w:rsidR="00B96B39" w:rsidRPr="00DF6889" w:rsidRDefault="00B96B39" w:rsidP="00B96B39">
            <w:pPr>
              <w:rPr>
                <w:sz w:val="22"/>
                <w:szCs w:val="22"/>
              </w:rPr>
            </w:pPr>
          </w:p>
        </w:tc>
      </w:tr>
      <w:tr w:rsidR="00B96B39" w:rsidRPr="00DF6889" w14:paraId="6A2BF98B"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76F24E3" w14:textId="77777777" w:rsidR="00B96B39" w:rsidRPr="00DF6889" w:rsidRDefault="00B96B39" w:rsidP="00B96B39">
            <w:pPr>
              <w:jc w:val="right"/>
              <w:rPr>
                <w:sz w:val="22"/>
                <w:szCs w:val="22"/>
              </w:rPr>
            </w:pPr>
            <w:r w:rsidRPr="00DF6889">
              <w:rPr>
                <w:sz w:val="22"/>
                <w:szCs w:val="22"/>
              </w:rPr>
              <w:t>7</w:t>
            </w:r>
          </w:p>
        </w:tc>
        <w:tc>
          <w:tcPr>
            <w:tcW w:w="5080" w:type="dxa"/>
            <w:tcBorders>
              <w:top w:val="nil"/>
              <w:left w:val="nil"/>
              <w:bottom w:val="single" w:sz="4" w:space="0" w:color="auto"/>
              <w:right w:val="single" w:sz="4" w:space="0" w:color="auto"/>
            </w:tcBorders>
            <w:shd w:val="clear" w:color="000000" w:fill="FFFFFF"/>
            <w:noWrap/>
            <w:hideMark/>
          </w:tcPr>
          <w:p w14:paraId="0DE70471" w14:textId="77777777" w:rsidR="00B96B39" w:rsidRPr="00DF6889" w:rsidRDefault="00B96B39" w:rsidP="00B96B39">
            <w:pPr>
              <w:rPr>
                <w:sz w:val="22"/>
                <w:szCs w:val="22"/>
              </w:rPr>
            </w:pPr>
            <w:r w:rsidRPr="00DF6889">
              <w:rPr>
                <w:sz w:val="22"/>
                <w:szCs w:val="22"/>
              </w:rPr>
              <w:t>BIELIZNA SPORTOWA</w:t>
            </w:r>
          </w:p>
        </w:tc>
        <w:tc>
          <w:tcPr>
            <w:tcW w:w="2626" w:type="dxa"/>
            <w:tcBorders>
              <w:top w:val="nil"/>
              <w:left w:val="nil"/>
              <w:bottom w:val="single" w:sz="4" w:space="0" w:color="auto"/>
              <w:right w:val="single" w:sz="4" w:space="0" w:color="auto"/>
            </w:tcBorders>
            <w:shd w:val="clear" w:color="auto" w:fill="auto"/>
            <w:noWrap/>
            <w:vAlign w:val="center"/>
            <w:hideMark/>
          </w:tcPr>
          <w:p w14:paraId="72A20CB5" w14:textId="77777777" w:rsidR="00B96B39" w:rsidRPr="00DF6889" w:rsidRDefault="00B96B39" w:rsidP="00B96B39">
            <w:pPr>
              <w:jc w:val="right"/>
              <w:rPr>
                <w:sz w:val="22"/>
                <w:szCs w:val="22"/>
              </w:rPr>
            </w:pPr>
            <w:r w:rsidRPr="00DF6889">
              <w:rPr>
                <w:sz w:val="22"/>
                <w:szCs w:val="22"/>
              </w:rPr>
              <w:t>0,31</w:t>
            </w:r>
          </w:p>
        </w:tc>
        <w:tc>
          <w:tcPr>
            <w:tcW w:w="146" w:type="dxa"/>
            <w:tcBorders>
              <w:top w:val="nil"/>
              <w:left w:val="nil"/>
              <w:bottom w:val="nil"/>
              <w:right w:val="nil"/>
            </w:tcBorders>
            <w:shd w:val="clear" w:color="auto" w:fill="auto"/>
            <w:noWrap/>
            <w:vAlign w:val="bottom"/>
            <w:hideMark/>
          </w:tcPr>
          <w:p w14:paraId="4DCE7BA8"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056AB846" w14:textId="77777777" w:rsidR="00B96B39" w:rsidRPr="00DF6889" w:rsidRDefault="00B96B39" w:rsidP="00B96B39">
            <w:pPr>
              <w:rPr>
                <w:sz w:val="22"/>
                <w:szCs w:val="22"/>
              </w:rPr>
            </w:pPr>
          </w:p>
        </w:tc>
      </w:tr>
      <w:tr w:rsidR="00B96B39" w:rsidRPr="00DF6889" w14:paraId="4246873D"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4113877" w14:textId="77777777" w:rsidR="00B96B39" w:rsidRPr="00DF6889" w:rsidRDefault="00B96B39" w:rsidP="00B96B39">
            <w:pPr>
              <w:jc w:val="right"/>
              <w:rPr>
                <w:sz w:val="22"/>
                <w:szCs w:val="22"/>
              </w:rPr>
            </w:pPr>
            <w:r w:rsidRPr="00DF6889">
              <w:rPr>
                <w:sz w:val="22"/>
                <w:szCs w:val="22"/>
              </w:rPr>
              <w:t>8</w:t>
            </w:r>
          </w:p>
        </w:tc>
        <w:tc>
          <w:tcPr>
            <w:tcW w:w="5080" w:type="dxa"/>
            <w:tcBorders>
              <w:top w:val="nil"/>
              <w:left w:val="nil"/>
              <w:bottom w:val="single" w:sz="4" w:space="0" w:color="auto"/>
              <w:right w:val="single" w:sz="4" w:space="0" w:color="auto"/>
            </w:tcBorders>
            <w:shd w:val="clear" w:color="000000" w:fill="FFFFFF"/>
            <w:noWrap/>
            <w:hideMark/>
          </w:tcPr>
          <w:p w14:paraId="13B00772" w14:textId="77777777" w:rsidR="00B96B39" w:rsidRPr="00DF6889" w:rsidRDefault="00B96B39" w:rsidP="00B96B39">
            <w:pPr>
              <w:rPr>
                <w:sz w:val="22"/>
                <w:szCs w:val="22"/>
              </w:rPr>
            </w:pPr>
            <w:r w:rsidRPr="00DF6889">
              <w:rPr>
                <w:sz w:val="22"/>
                <w:szCs w:val="22"/>
              </w:rPr>
              <w:t>BIELIZNA ZIMOWA</w:t>
            </w:r>
          </w:p>
        </w:tc>
        <w:tc>
          <w:tcPr>
            <w:tcW w:w="2626" w:type="dxa"/>
            <w:tcBorders>
              <w:top w:val="nil"/>
              <w:left w:val="nil"/>
              <w:bottom w:val="single" w:sz="4" w:space="0" w:color="auto"/>
              <w:right w:val="single" w:sz="4" w:space="0" w:color="auto"/>
            </w:tcBorders>
            <w:shd w:val="clear" w:color="auto" w:fill="auto"/>
            <w:noWrap/>
            <w:vAlign w:val="center"/>
            <w:hideMark/>
          </w:tcPr>
          <w:p w14:paraId="631A6E90" w14:textId="77777777" w:rsidR="00B96B39" w:rsidRPr="00DF6889" w:rsidRDefault="00B96B39" w:rsidP="00B96B39">
            <w:pPr>
              <w:jc w:val="right"/>
              <w:rPr>
                <w:sz w:val="22"/>
                <w:szCs w:val="22"/>
              </w:rPr>
            </w:pPr>
            <w:r w:rsidRPr="00DF6889">
              <w:rPr>
                <w:sz w:val="22"/>
                <w:szCs w:val="22"/>
              </w:rPr>
              <w:t>0,30</w:t>
            </w:r>
          </w:p>
        </w:tc>
        <w:tc>
          <w:tcPr>
            <w:tcW w:w="146" w:type="dxa"/>
            <w:tcBorders>
              <w:top w:val="nil"/>
              <w:left w:val="nil"/>
              <w:bottom w:val="nil"/>
              <w:right w:val="nil"/>
            </w:tcBorders>
            <w:shd w:val="clear" w:color="auto" w:fill="auto"/>
            <w:noWrap/>
            <w:vAlign w:val="bottom"/>
            <w:hideMark/>
          </w:tcPr>
          <w:p w14:paraId="08107577"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7A76FFF6" w14:textId="77777777" w:rsidR="00B96B39" w:rsidRPr="00DF6889" w:rsidRDefault="00B96B39" w:rsidP="00B96B39">
            <w:pPr>
              <w:rPr>
                <w:sz w:val="22"/>
                <w:szCs w:val="22"/>
              </w:rPr>
            </w:pPr>
          </w:p>
        </w:tc>
      </w:tr>
      <w:tr w:rsidR="00B96B39" w:rsidRPr="00DF6889" w14:paraId="5B3D0453"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6BF0734" w14:textId="77777777" w:rsidR="00B96B39" w:rsidRPr="00DF6889" w:rsidRDefault="00B96B39" w:rsidP="00B96B39">
            <w:pPr>
              <w:jc w:val="right"/>
              <w:rPr>
                <w:sz w:val="22"/>
                <w:szCs w:val="22"/>
              </w:rPr>
            </w:pPr>
            <w:r w:rsidRPr="00DF6889">
              <w:rPr>
                <w:sz w:val="22"/>
                <w:szCs w:val="22"/>
              </w:rPr>
              <w:t>9</w:t>
            </w:r>
          </w:p>
        </w:tc>
        <w:tc>
          <w:tcPr>
            <w:tcW w:w="5080" w:type="dxa"/>
            <w:tcBorders>
              <w:top w:val="nil"/>
              <w:left w:val="nil"/>
              <w:bottom w:val="single" w:sz="4" w:space="0" w:color="auto"/>
              <w:right w:val="single" w:sz="4" w:space="0" w:color="auto"/>
            </w:tcBorders>
            <w:shd w:val="clear" w:color="000000" w:fill="FFFFFF"/>
            <w:noWrap/>
            <w:hideMark/>
          </w:tcPr>
          <w:p w14:paraId="098419C8" w14:textId="77777777" w:rsidR="00B96B39" w:rsidRPr="00DF6889" w:rsidRDefault="00B96B39" w:rsidP="00B96B39">
            <w:pPr>
              <w:rPr>
                <w:sz w:val="22"/>
                <w:szCs w:val="22"/>
              </w:rPr>
            </w:pPr>
            <w:r w:rsidRPr="00DF6889">
              <w:rPr>
                <w:sz w:val="22"/>
                <w:szCs w:val="22"/>
              </w:rPr>
              <w:t>BLUZA DRES</w:t>
            </w:r>
          </w:p>
        </w:tc>
        <w:tc>
          <w:tcPr>
            <w:tcW w:w="2626" w:type="dxa"/>
            <w:tcBorders>
              <w:top w:val="nil"/>
              <w:left w:val="nil"/>
              <w:bottom w:val="single" w:sz="4" w:space="0" w:color="auto"/>
              <w:right w:val="single" w:sz="4" w:space="0" w:color="auto"/>
            </w:tcBorders>
            <w:shd w:val="clear" w:color="auto" w:fill="auto"/>
            <w:noWrap/>
            <w:vAlign w:val="center"/>
            <w:hideMark/>
          </w:tcPr>
          <w:p w14:paraId="2BDDB080" w14:textId="77777777" w:rsidR="00B96B39" w:rsidRPr="00DF6889" w:rsidRDefault="00B96B39" w:rsidP="00B96B39">
            <w:pPr>
              <w:jc w:val="right"/>
              <w:rPr>
                <w:sz w:val="22"/>
                <w:szCs w:val="22"/>
              </w:rPr>
            </w:pPr>
            <w:r w:rsidRPr="00DF6889">
              <w:rPr>
                <w:sz w:val="22"/>
                <w:szCs w:val="22"/>
              </w:rPr>
              <w:t>0,50</w:t>
            </w:r>
          </w:p>
        </w:tc>
        <w:tc>
          <w:tcPr>
            <w:tcW w:w="146" w:type="dxa"/>
            <w:tcBorders>
              <w:top w:val="nil"/>
              <w:left w:val="nil"/>
              <w:bottom w:val="nil"/>
              <w:right w:val="nil"/>
            </w:tcBorders>
            <w:shd w:val="clear" w:color="auto" w:fill="auto"/>
            <w:noWrap/>
            <w:vAlign w:val="bottom"/>
            <w:hideMark/>
          </w:tcPr>
          <w:p w14:paraId="72C8E3BB"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1FD576D8" w14:textId="77777777" w:rsidR="00B96B39" w:rsidRPr="00DF6889" w:rsidRDefault="00B96B39" w:rsidP="00B96B39">
            <w:pPr>
              <w:rPr>
                <w:sz w:val="22"/>
                <w:szCs w:val="22"/>
              </w:rPr>
            </w:pPr>
          </w:p>
        </w:tc>
      </w:tr>
      <w:tr w:rsidR="00B96B39" w:rsidRPr="00DF6889" w14:paraId="5E8140E4"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EDBC569" w14:textId="77777777" w:rsidR="00B96B39" w:rsidRPr="00DF6889" w:rsidRDefault="00B96B39" w:rsidP="00B96B39">
            <w:pPr>
              <w:jc w:val="right"/>
              <w:rPr>
                <w:sz w:val="22"/>
                <w:szCs w:val="22"/>
              </w:rPr>
            </w:pPr>
            <w:r w:rsidRPr="00DF6889">
              <w:rPr>
                <w:sz w:val="22"/>
                <w:szCs w:val="22"/>
              </w:rPr>
              <w:t>10</w:t>
            </w:r>
          </w:p>
        </w:tc>
        <w:tc>
          <w:tcPr>
            <w:tcW w:w="5080" w:type="dxa"/>
            <w:tcBorders>
              <w:top w:val="nil"/>
              <w:left w:val="nil"/>
              <w:bottom w:val="single" w:sz="4" w:space="0" w:color="auto"/>
              <w:right w:val="single" w:sz="4" w:space="0" w:color="auto"/>
            </w:tcBorders>
            <w:shd w:val="clear" w:color="000000" w:fill="FFFFFF"/>
            <w:noWrap/>
            <w:hideMark/>
          </w:tcPr>
          <w:p w14:paraId="60311E24" w14:textId="77777777" w:rsidR="00B96B39" w:rsidRPr="00DF6889" w:rsidRDefault="00B96B39" w:rsidP="00B96B39">
            <w:pPr>
              <w:rPr>
                <w:sz w:val="22"/>
                <w:szCs w:val="22"/>
              </w:rPr>
            </w:pPr>
            <w:r w:rsidRPr="00DF6889">
              <w:rPr>
                <w:sz w:val="22"/>
                <w:szCs w:val="22"/>
              </w:rPr>
              <w:t>BLUZA OCIEPLAJĄCA</w:t>
            </w:r>
          </w:p>
        </w:tc>
        <w:tc>
          <w:tcPr>
            <w:tcW w:w="2626" w:type="dxa"/>
            <w:tcBorders>
              <w:top w:val="nil"/>
              <w:left w:val="nil"/>
              <w:bottom w:val="single" w:sz="4" w:space="0" w:color="auto"/>
              <w:right w:val="single" w:sz="4" w:space="0" w:color="auto"/>
            </w:tcBorders>
            <w:shd w:val="clear" w:color="auto" w:fill="auto"/>
            <w:noWrap/>
            <w:vAlign w:val="center"/>
            <w:hideMark/>
          </w:tcPr>
          <w:p w14:paraId="575E327A" w14:textId="77777777" w:rsidR="00B96B39" w:rsidRPr="00DF6889" w:rsidRDefault="00B96B39" w:rsidP="00B96B39">
            <w:pPr>
              <w:jc w:val="right"/>
              <w:rPr>
                <w:sz w:val="22"/>
                <w:szCs w:val="22"/>
              </w:rPr>
            </w:pPr>
            <w:r w:rsidRPr="00DF6889">
              <w:rPr>
                <w:sz w:val="22"/>
                <w:szCs w:val="22"/>
              </w:rPr>
              <w:t>1,00</w:t>
            </w:r>
          </w:p>
        </w:tc>
        <w:tc>
          <w:tcPr>
            <w:tcW w:w="146" w:type="dxa"/>
            <w:tcBorders>
              <w:top w:val="nil"/>
              <w:left w:val="nil"/>
              <w:bottom w:val="nil"/>
              <w:right w:val="nil"/>
            </w:tcBorders>
            <w:shd w:val="clear" w:color="auto" w:fill="auto"/>
            <w:noWrap/>
            <w:vAlign w:val="bottom"/>
            <w:hideMark/>
          </w:tcPr>
          <w:p w14:paraId="53C365A2"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0A1EE699" w14:textId="77777777" w:rsidR="00B96B39" w:rsidRPr="00DF6889" w:rsidRDefault="00B96B39" w:rsidP="00B96B39">
            <w:pPr>
              <w:rPr>
                <w:sz w:val="22"/>
                <w:szCs w:val="22"/>
              </w:rPr>
            </w:pPr>
          </w:p>
        </w:tc>
      </w:tr>
      <w:tr w:rsidR="00B96B39" w:rsidRPr="00DF6889" w14:paraId="30C27579"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FA34558" w14:textId="77777777" w:rsidR="00B96B39" w:rsidRPr="00DF6889" w:rsidRDefault="00B96B39" w:rsidP="00B96B39">
            <w:pPr>
              <w:jc w:val="right"/>
              <w:rPr>
                <w:sz w:val="22"/>
                <w:szCs w:val="22"/>
              </w:rPr>
            </w:pPr>
            <w:r w:rsidRPr="00DF6889">
              <w:rPr>
                <w:sz w:val="22"/>
                <w:szCs w:val="22"/>
              </w:rPr>
              <w:t>11</w:t>
            </w:r>
          </w:p>
        </w:tc>
        <w:tc>
          <w:tcPr>
            <w:tcW w:w="5080" w:type="dxa"/>
            <w:tcBorders>
              <w:top w:val="nil"/>
              <w:left w:val="nil"/>
              <w:bottom w:val="single" w:sz="4" w:space="0" w:color="auto"/>
              <w:right w:val="single" w:sz="4" w:space="0" w:color="auto"/>
            </w:tcBorders>
            <w:shd w:val="clear" w:color="000000" w:fill="FFFFFF"/>
            <w:noWrap/>
            <w:hideMark/>
          </w:tcPr>
          <w:p w14:paraId="55A804A1" w14:textId="77777777" w:rsidR="00B96B39" w:rsidRPr="00DF6889" w:rsidRDefault="00B96B39" w:rsidP="00B96B39">
            <w:pPr>
              <w:rPr>
                <w:sz w:val="22"/>
                <w:szCs w:val="22"/>
              </w:rPr>
            </w:pPr>
            <w:r w:rsidRPr="00DF6889">
              <w:rPr>
                <w:sz w:val="22"/>
                <w:szCs w:val="22"/>
              </w:rPr>
              <w:t>BLUZA PIŻAMY</w:t>
            </w:r>
          </w:p>
        </w:tc>
        <w:tc>
          <w:tcPr>
            <w:tcW w:w="2626" w:type="dxa"/>
            <w:tcBorders>
              <w:top w:val="nil"/>
              <w:left w:val="nil"/>
              <w:bottom w:val="single" w:sz="4" w:space="0" w:color="auto"/>
              <w:right w:val="single" w:sz="4" w:space="0" w:color="auto"/>
            </w:tcBorders>
            <w:shd w:val="clear" w:color="auto" w:fill="auto"/>
            <w:noWrap/>
            <w:vAlign w:val="center"/>
            <w:hideMark/>
          </w:tcPr>
          <w:p w14:paraId="29C66F27" w14:textId="77777777" w:rsidR="00B96B39" w:rsidRPr="00DF6889" w:rsidRDefault="00B96B39" w:rsidP="00B96B39">
            <w:pPr>
              <w:jc w:val="right"/>
              <w:rPr>
                <w:sz w:val="22"/>
                <w:szCs w:val="22"/>
              </w:rPr>
            </w:pPr>
            <w:r w:rsidRPr="00DF6889">
              <w:rPr>
                <w:sz w:val="22"/>
                <w:szCs w:val="22"/>
              </w:rPr>
              <w:t>0,35</w:t>
            </w:r>
          </w:p>
        </w:tc>
        <w:tc>
          <w:tcPr>
            <w:tcW w:w="146" w:type="dxa"/>
            <w:tcBorders>
              <w:top w:val="nil"/>
              <w:left w:val="nil"/>
              <w:bottom w:val="nil"/>
              <w:right w:val="nil"/>
            </w:tcBorders>
            <w:shd w:val="clear" w:color="auto" w:fill="auto"/>
            <w:noWrap/>
            <w:vAlign w:val="bottom"/>
            <w:hideMark/>
          </w:tcPr>
          <w:p w14:paraId="3CA2FCC4"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53C7BDA0" w14:textId="77777777" w:rsidR="00B96B39" w:rsidRPr="00DF6889" w:rsidRDefault="00B96B39" w:rsidP="00B96B39">
            <w:pPr>
              <w:rPr>
                <w:sz w:val="22"/>
                <w:szCs w:val="22"/>
              </w:rPr>
            </w:pPr>
          </w:p>
        </w:tc>
      </w:tr>
      <w:tr w:rsidR="00B96B39" w:rsidRPr="00DF6889" w14:paraId="2091DCEC"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F216E56" w14:textId="77777777" w:rsidR="00B96B39" w:rsidRPr="00DF6889" w:rsidRDefault="00B96B39" w:rsidP="00B96B39">
            <w:pPr>
              <w:jc w:val="right"/>
              <w:rPr>
                <w:sz w:val="22"/>
                <w:szCs w:val="22"/>
              </w:rPr>
            </w:pPr>
            <w:r w:rsidRPr="00DF6889">
              <w:rPr>
                <w:sz w:val="22"/>
                <w:szCs w:val="22"/>
              </w:rPr>
              <w:t>12</w:t>
            </w:r>
          </w:p>
        </w:tc>
        <w:tc>
          <w:tcPr>
            <w:tcW w:w="5080" w:type="dxa"/>
            <w:tcBorders>
              <w:top w:val="nil"/>
              <w:left w:val="nil"/>
              <w:bottom w:val="single" w:sz="4" w:space="0" w:color="auto"/>
              <w:right w:val="single" w:sz="4" w:space="0" w:color="auto"/>
            </w:tcBorders>
            <w:shd w:val="clear" w:color="000000" w:fill="FFFFFF"/>
            <w:noWrap/>
            <w:hideMark/>
          </w:tcPr>
          <w:p w14:paraId="3092A8BE" w14:textId="77777777" w:rsidR="00B96B39" w:rsidRPr="00DF6889" w:rsidRDefault="00B96B39" w:rsidP="00B96B39">
            <w:pPr>
              <w:rPr>
                <w:sz w:val="22"/>
                <w:szCs w:val="22"/>
              </w:rPr>
            </w:pPr>
            <w:r w:rsidRPr="00DF6889">
              <w:rPr>
                <w:sz w:val="22"/>
                <w:szCs w:val="22"/>
              </w:rPr>
              <w:t>BLUZA PŁÓCIENNA BIAŁA</w:t>
            </w:r>
          </w:p>
        </w:tc>
        <w:tc>
          <w:tcPr>
            <w:tcW w:w="2626" w:type="dxa"/>
            <w:tcBorders>
              <w:top w:val="nil"/>
              <w:left w:val="nil"/>
              <w:bottom w:val="single" w:sz="4" w:space="0" w:color="auto"/>
              <w:right w:val="single" w:sz="4" w:space="0" w:color="auto"/>
            </w:tcBorders>
            <w:shd w:val="clear" w:color="auto" w:fill="auto"/>
            <w:noWrap/>
            <w:vAlign w:val="center"/>
            <w:hideMark/>
          </w:tcPr>
          <w:p w14:paraId="05605027" w14:textId="77777777" w:rsidR="00B96B39" w:rsidRPr="00DF6889" w:rsidRDefault="00B96B39" w:rsidP="00B96B39">
            <w:pPr>
              <w:jc w:val="right"/>
              <w:rPr>
                <w:sz w:val="22"/>
                <w:szCs w:val="22"/>
              </w:rPr>
            </w:pPr>
            <w:r w:rsidRPr="00DF6889">
              <w:rPr>
                <w:sz w:val="22"/>
                <w:szCs w:val="22"/>
              </w:rPr>
              <w:t>0,51</w:t>
            </w:r>
          </w:p>
        </w:tc>
        <w:tc>
          <w:tcPr>
            <w:tcW w:w="146" w:type="dxa"/>
            <w:tcBorders>
              <w:top w:val="nil"/>
              <w:left w:val="nil"/>
              <w:bottom w:val="nil"/>
              <w:right w:val="nil"/>
            </w:tcBorders>
            <w:shd w:val="clear" w:color="auto" w:fill="auto"/>
            <w:noWrap/>
            <w:vAlign w:val="bottom"/>
            <w:hideMark/>
          </w:tcPr>
          <w:p w14:paraId="5AEF9473"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341EE708" w14:textId="77777777" w:rsidR="00B96B39" w:rsidRPr="00DF6889" w:rsidRDefault="00B96B39" w:rsidP="00B96B39">
            <w:pPr>
              <w:rPr>
                <w:sz w:val="22"/>
                <w:szCs w:val="22"/>
              </w:rPr>
            </w:pPr>
          </w:p>
        </w:tc>
      </w:tr>
      <w:tr w:rsidR="00B96B39" w:rsidRPr="00DF6889" w14:paraId="3E95B29A"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6D51A5C" w14:textId="77777777" w:rsidR="00B96B39" w:rsidRPr="00DF6889" w:rsidRDefault="00B96B39" w:rsidP="00B96B39">
            <w:pPr>
              <w:jc w:val="right"/>
              <w:rPr>
                <w:sz w:val="22"/>
                <w:szCs w:val="22"/>
              </w:rPr>
            </w:pPr>
            <w:r w:rsidRPr="00DF6889">
              <w:rPr>
                <w:sz w:val="22"/>
                <w:szCs w:val="22"/>
              </w:rPr>
              <w:t>13</w:t>
            </w:r>
          </w:p>
        </w:tc>
        <w:tc>
          <w:tcPr>
            <w:tcW w:w="5080" w:type="dxa"/>
            <w:tcBorders>
              <w:top w:val="nil"/>
              <w:left w:val="nil"/>
              <w:bottom w:val="single" w:sz="4" w:space="0" w:color="auto"/>
              <w:right w:val="single" w:sz="4" w:space="0" w:color="auto"/>
            </w:tcBorders>
            <w:shd w:val="clear" w:color="000000" w:fill="FFFFFF"/>
            <w:noWrap/>
            <w:hideMark/>
          </w:tcPr>
          <w:p w14:paraId="0860FFFC" w14:textId="77777777" w:rsidR="00B96B39" w:rsidRPr="00DF6889" w:rsidRDefault="00B96B39" w:rsidP="00B96B39">
            <w:pPr>
              <w:rPr>
                <w:sz w:val="22"/>
                <w:szCs w:val="22"/>
              </w:rPr>
            </w:pPr>
            <w:r w:rsidRPr="00DF6889">
              <w:rPr>
                <w:sz w:val="22"/>
                <w:szCs w:val="22"/>
              </w:rPr>
              <w:t>BLUZA POL.TROP.W KAMUF.PUST</w:t>
            </w:r>
          </w:p>
        </w:tc>
        <w:tc>
          <w:tcPr>
            <w:tcW w:w="2626" w:type="dxa"/>
            <w:tcBorders>
              <w:top w:val="nil"/>
              <w:left w:val="nil"/>
              <w:bottom w:val="single" w:sz="4" w:space="0" w:color="auto"/>
              <w:right w:val="single" w:sz="4" w:space="0" w:color="auto"/>
            </w:tcBorders>
            <w:shd w:val="clear" w:color="auto" w:fill="auto"/>
            <w:noWrap/>
            <w:vAlign w:val="center"/>
            <w:hideMark/>
          </w:tcPr>
          <w:p w14:paraId="0C4921BE" w14:textId="77777777" w:rsidR="00B96B39" w:rsidRPr="00DF6889" w:rsidRDefault="00B96B39" w:rsidP="00B96B39">
            <w:pPr>
              <w:jc w:val="right"/>
              <w:rPr>
                <w:sz w:val="22"/>
                <w:szCs w:val="22"/>
              </w:rPr>
            </w:pPr>
            <w:r w:rsidRPr="00DF6889">
              <w:rPr>
                <w:sz w:val="22"/>
                <w:szCs w:val="22"/>
              </w:rPr>
              <w:t>0,60</w:t>
            </w:r>
          </w:p>
        </w:tc>
        <w:tc>
          <w:tcPr>
            <w:tcW w:w="146" w:type="dxa"/>
            <w:tcBorders>
              <w:top w:val="nil"/>
              <w:left w:val="nil"/>
              <w:bottom w:val="nil"/>
              <w:right w:val="nil"/>
            </w:tcBorders>
            <w:shd w:val="clear" w:color="auto" w:fill="auto"/>
            <w:noWrap/>
            <w:vAlign w:val="bottom"/>
            <w:hideMark/>
          </w:tcPr>
          <w:p w14:paraId="6CA03C87"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5A3F0452" w14:textId="77777777" w:rsidR="00B96B39" w:rsidRPr="00DF6889" w:rsidRDefault="00B96B39" w:rsidP="00B96B39">
            <w:pPr>
              <w:rPr>
                <w:sz w:val="22"/>
                <w:szCs w:val="22"/>
              </w:rPr>
            </w:pPr>
          </w:p>
        </w:tc>
      </w:tr>
      <w:tr w:rsidR="00B96B39" w:rsidRPr="00DF6889" w14:paraId="7B74DE92"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FF19E9B" w14:textId="77777777" w:rsidR="00B96B39" w:rsidRPr="00DF6889" w:rsidRDefault="00B96B39" w:rsidP="00B96B39">
            <w:pPr>
              <w:jc w:val="right"/>
              <w:rPr>
                <w:sz w:val="22"/>
                <w:szCs w:val="22"/>
              </w:rPr>
            </w:pPr>
            <w:r w:rsidRPr="00DF6889">
              <w:rPr>
                <w:sz w:val="22"/>
                <w:szCs w:val="22"/>
              </w:rPr>
              <w:t>14</w:t>
            </w:r>
          </w:p>
        </w:tc>
        <w:tc>
          <w:tcPr>
            <w:tcW w:w="5080" w:type="dxa"/>
            <w:tcBorders>
              <w:top w:val="nil"/>
              <w:left w:val="nil"/>
              <w:bottom w:val="single" w:sz="4" w:space="0" w:color="auto"/>
              <w:right w:val="single" w:sz="4" w:space="0" w:color="auto"/>
            </w:tcBorders>
            <w:shd w:val="clear" w:color="000000" w:fill="FFFFFF"/>
            <w:noWrap/>
            <w:hideMark/>
          </w:tcPr>
          <w:p w14:paraId="435E5FEC" w14:textId="77777777" w:rsidR="00B96B39" w:rsidRPr="00DF6889" w:rsidRDefault="00B96B39" w:rsidP="00B96B39">
            <w:pPr>
              <w:rPr>
                <w:sz w:val="22"/>
                <w:szCs w:val="22"/>
              </w:rPr>
            </w:pPr>
            <w:r w:rsidRPr="00DF6889">
              <w:rPr>
                <w:sz w:val="22"/>
                <w:szCs w:val="22"/>
              </w:rPr>
              <w:t>BLUZA POLOWA LETNIA WZ.2010</w:t>
            </w:r>
          </w:p>
        </w:tc>
        <w:tc>
          <w:tcPr>
            <w:tcW w:w="2626" w:type="dxa"/>
            <w:tcBorders>
              <w:top w:val="nil"/>
              <w:left w:val="nil"/>
              <w:bottom w:val="single" w:sz="4" w:space="0" w:color="auto"/>
              <w:right w:val="single" w:sz="4" w:space="0" w:color="auto"/>
            </w:tcBorders>
            <w:shd w:val="clear" w:color="auto" w:fill="auto"/>
            <w:noWrap/>
            <w:vAlign w:val="center"/>
            <w:hideMark/>
          </w:tcPr>
          <w:p w14:paraId="1692C2BE" w14:textId="77777777" w:rsidR="00B96B39" w:rsidRPr="00DF6889" w:rsidRDefault="00B96B39" w:rsidP="00B96B39">
            <w:pPr>
              <w:jc w:val="right"/>
              <w:rPr>
                <w:sz w:val="22"/>
                <w:szCs w:val="22"/>
              </w:rPr>
            </w:pPr>
            <w:r w:rsidRPr="00DF6889">
              <w:rPr>
                <w:sz w:val="22"/>
                <w:szCs w:val="22"/>
              </w:rPr>
              <w:t>0,60</w:t>
            </w:r>
          </w:p>
        </w:tc>
        <w:tc>
          <w:tcPr>
            <w:tcW w:w="146" w:type="dxa"/>
            <w:tcBorders>
              <w:top w:val="nil"/>
              <w:left w:val="nil"/>
              <w:bottom w:val="nil"/>
              <w:right w:val="nil"/>
            </w:tcBorders>
            <w:shd w:val="clear" w:color="auto" w:fill="auto"/>
            <w:noWrap/>
            <w:vAlign w:val="bottom"/>
            <w:hideMark/>
          </w:tcPr>
          <w:p w14:paraId="1745BCFB"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696FA75F" w14:textId="77777777" w:rsidR="00B96B39" w:rsidRPr="00DF6889" w:rsidRDefault="00B96B39" w:rsidP="00B96B39">
            <w:pPr>
              <w:rPr>
                <w:sz w:val="22"/>
                <w:szCs w:val="22"/>
              </w:rPr>
            </w:pPr>
          </w:p>
        </w:tc>
      </w:tr>
      <w:tr w:rsidR="00B96B39" w:rsidRPr="00DF6889" w14:paraId="44B1C646"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D8B78EE" w14:textId="77777777" w:rsidR="00B96B39" w:rsidRPr="00DF6889" w:rsidRDefault="00B96B39" w:rsidP="00B96B39">
            <w:pPr>
              <w:jc w:val="right"/>
              <w:rPr>
                <w:sz w:val="22"/>
                <w:szCs w:val="22"/>
              </w:rPr>
            </w:pPr>
            <w:r w:rsidRPr="00DF6889">
              <w:rPr>
                <w:sz w:val="22"/>
                <w:szCs w:val="22"/>
              </w:rPr>
              <w:t>15</w:t>
            </w:r>
          </w:p>
        </w:tc>
        <w:tc>
          <w:tcPr>
            <w:tcW w:w="5080" w:type="dxa"/>
            <w:tcBorders>
              <w:top w:val="nil"/>
              <w:left w:val="nil"/>
              <w:bottom w:val="single" w:sz="4" w:space="0" w:color="auto"/>
              <w:right w:val="single" w:sz="4" w:space="0" w:color="auto"/>
            </w:tcBorders>
            <w:shd w:val="clear" w:color="000000" w:fill="FFFFFF"/>
            <w:noWrap/>
            <w:hideMark/>
          </w:tcPr>
          <w:p w14:paraId="7AAB1FE5" w14:textId="77777777" w:rsidR="00B96B39" w:rsidRPr="00DF6889" w:rsidRDefault="00B96B39" w:rsidP="00B96B39">
            <w:pPr>
              <w:rPr>
                <w:sz w:val="22"/>
                <w:szCs w:val="22"/>
              </w:rPr>
            </w:pPr>
            <w:r w:rsidRPr="00DF6889">
              <w:rPr>
                <w:sz w:val="22"/>
                <w:szCs w:val="22"/>
              </w:rPr>
              <w:t>BLUZA POLOWA WZ.2010</w:t>
            </w:r>
          </w:p>
        </w:tc>
        <w:tc>
          <w:tcPr>
            <w:tcW w:w="2626" w:type="dxa"/>
            <w:tcBorders>
              <w:top w:val="nil"/>
              <w:left w:val="nil"/>
              <w:bottom w:val="single" w:sz="4" w:space="0" w:color="auto"/>
              <w:right w:val="single" w:sz="4" w:space="0" w:color="auto"/>
            </w:tcBorders>
            <w:shd w:val="clear" w:color="auto" w:fill="auto"/>
            <w:noWrap/>
            <w:vAlign w:val="center"/>
            <w:hideMark/>
          </w:tcPr>
          <w:p w14:paraId="11F38171" w14:textId="77777777" w:rsidR="00B96B39" w:rsidRPr="00DF6889" w:rsidRDefault="00B96B39" w:rsidP="00B96B39">
            <w:pPr>
              <w:jc w:val="right"/>
              <w:rPr>
                <w:sz w:val="22"/>
                <w:szCs w:val="22"/>
              </w:rPr>
            </w:pPr>
            <w:r w:rsidRPr="00DF6889">
              <w:rPr>
                <w:sz w:val="22"/>
                <w:szCs w:val="22"/>
              </w:rPr>
              <w:t>0,80</w:t>
            </w:r>
          </w:p>
        </w:tc>
        <w:tc>
          <w:tcPr>
            <w:tcW w:w="146" w:type="dxa"/>
            <w:tcBorders>
              <w:top w:val="nil"/>
              <w:left w:val="nil"/>
              <w:bottom w:val="nil"/>
              <w:right w:val="nil"/>
            </w:tcBorders>
            <w:shd w:val="clear" w:color="auto" w:fill="auto"/>
            <w:noWrap/>
            <w:vAlign w:val="bottom"/>
            <w:hideMark/>
          </w:tcPr>
          <w:p w14:paraId="45B97915"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7766FAD5" w14:textId="77777777" w:rsidR="00B96B39" w:rsidRPr="00DF6889" w:rsidRDefault="00B96B39" w:rsidP="00B96B39">
            <w:pPr>
              <w:rPr>
                <w:sz w:val="22"/>
                <w:szCs w:val="22"/>
              </w:rPr>
            </w:pPr>
          </w:p>
        </w:tc>
      </w:tr>
      <w:tr w:rsidR="00B96B39" w:rsidRPr="00DF6889" w14:paraId="136DF09F"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3103FDF" w14:textId="77777777" w:rsidR="00B96B39" w:rsidRPr="00DF6889" w:rsidRDefault="00B96B39" w:rsidP="00B96B39">
            <w:pPr>
              <w:jc w:val="right"/>
              <w:rPr>
                <w:sz w:val="22"/>
                <w:szCs w:val="22"/>
              </w:rPr>
            </w:pPr>
            <w:r w:rsidRPr="00DF6889">
              <w:rPr>
                <w:sz w:val="22"/>
                <w:szCs w:val="22"/>
              </w:rPr>
              <w:t>16</w:t>
            </w:r>
          </w:p>
        </w:tc>
        <w:tc>
          <w:tcPr>
            <w:tcW w:w="5080" w:type="dxa"/>
            <w:tcBorders>
              <w:top w:val="nil"/>
              <w:left w:val="nil"/>
              <w:bottom w:val="single" w:sz="4" w:space="0" w:color="auto"/>
              <w:right w:val="single" w:sz="4" w:space="0" w:color="auto"/>
            </w:tcBorders>
            <w:shd w:val="clear" w:color="000000" w:fill="FFFFFF"/>
            <w:noWrap/>
            <w:hideMark/>
          </w:tcPr>
          <w:p w14:paraId="516F430D" w14:textId="77777777" w:rsidR="00B96B39" w:rsidRPr="00DF6889" w:rsidRDefault="00B96B39" w:rsidP="00B96B39">
            <w:pPr>
              <w:rPr>
                <w:sz w:val="22"/>
                <w:szCs w:val="22"/>
              </w:rPr>
            </w:pPr>
            <w:r w:rsidRPr="00DF6889">
              <w:rPr>
                <w:sz w:val="22"/>
                <w:szCs w:val="22"/>
              </w:rPr>
              <w:t>BLUZA POLOWA WZ.93</w:t>
            </w:r>
          </w:p>
        </w:tc>
        <w:tc>
          <w:tcPr>
            <w:tcW w:w="2626" w:type="dxa"/>
            <w:tcBorders>
              <w:top w:val="nil"/>
              <w:left w:val="nil"/>
              <w:bottom w:val="single" w:sz="4" w:space="0" w:color="auto"/>
              <w:right w:val="single" w:sz="4" w:space="0" w:color="auto"/>
            </w:tcBorders>
            <w:shd w:val="clear" w:color="auto" w:fill="auto"/>
            <w:noWrap/>
            <w:vAlign w:val="center"/>
            <w:hideMark/>
          </w:tcPr>
          <w:p w14:paraId="346C18EC" w14:textId="77777777" w:rsidR="00B96B39" w:rsidRPr="00DF6889" w:rsidRDefault="00B96B39" w:rsidP="00B96B39">
            <w:pPr>
              <w:jc w:val="right"/>
              <w:rPr>
                <w:sz w:val="22"/>
                <w:szCs w:val="22"/>
              </w:rPr>
            </w:pPr>
            <w:r w:rsidRPr="00DF6889">
              <w:rPr>
                <w:sz w:val="22"/>
                <w:szCs w:val="22"/>
              </w:rPr>
              <w:t>1,10</w:t>
            </w:r>
          </w:p>
        </w:tc>
        <w:tc>
          <w:tcPr>
            <w:tcW w:w="146" w:type="dxa"/>
            <w:tcBorders>
              <w:top w:val="nil"/>
              <w:left w:val="nil"/>
              <w:bottom w:val="nil"/>
              <w:right w:val="nil"/>
            </w:tcBorders>
            <w:shd w:val="clear" w:color="auto" w:fill="auto"/>
            <w:noWrap/>
            <w:vAlign w:val="bottom"/>
            <w:hideMark/>
          </w:tcPr>
          <w:p w14:paraId="3204EF5A"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025F0C77" w14:textId="77777777" w:rsidR="00B96B39" w:rsidRPr="00DF6889" w:rsidRDefault="00B96B39" w:rsidP="00B96B39">
            <w:pPr>
              <w:rPr>
                <w:sz w:val="22"/>
                <w:szCs w:val="22"/>
              </w:rPr>
            </w:pPr>
          </w:p>
        </w:tc>
      </w:tr>
      <w:tr w:rsidR="00B96B39" w:rsidRPr="00DF6889" w14:paraId="517C5D0A"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BB4D0DD" w14:textId="77777777" w:rsidR="00B96B39" w:rsidRPr="00DF6889" w:rsidRDefault="00B96B39" w:rsidP="00B96B39">
            <w:pPr>
              <w:jc w:val="right"/>
              <w:rPr>
                <w:sz w:val="22"/>
                <w:szCs w:val="22"/>
              </w:rPr>
            </w:pPr>
            <w:r w:rsidRPr="00DF6889">
              <w:rPr>
                <w:sz w:val="22"/>
                <w:szCs w:val="22"/>
              </w:rPr>
              <w:t>17</w:t>
            </w:r>
          </w:p>
        </w:tc>
        <w:tc>
          <w:tcPr>
            <w:tcW w:w="5080" w:type="dxa"/>
            <w:tcBorders>
              <w:top w:val="nil"/>
              <w:left w:val="nil"/>
              <w:bottom w:val="single" w:sz="4" w:space="0" w:color="auto"/>
              <w:right w:val="single" w:sz="4" w:space="0" w:color="auto"/>
            </w:tcBorders>
            <w:shd w:val="clear" w:color="000000" w:fill="FFFFFF"/>
            <w:noWrap/>
            <w:hideMark/>
          </w:tcPr>
          <w:p w14:paraId="62BD9B9B" w14:textId="77777777" w:rsidR="00B96B39" w:rsidRPr="00DF6889" w:rsidRDefault="00B96B39" w:rsidP="00B96B39">
            <w:pPr>
              <w:rPr>
                <w:sz w:val="22"/>
                <w:szCs w:val="22"/>
              </w:rPr>
            </w:pPr>
            <w:r w:rsidRPr="00DF6889">
              <w:rPr>
                <w:sz w:val="22"/>
                <w:szCs w:val="22"/>
              </w:rPr>
              <w:t>BLUZA UBRANIA TRENINGOWEGO</w:t>
            </w:r>
          </w:p>
        </w:tc>
        <w:tc>
          <w:tcPr>
            <w:tcW w:w="2626" w:type="dxa"/>
            <w:tcBorders>
              <w:top w:val="nil"/>
              <w:left w:val="nil"/>
              <w:bottom w:val="single" w:sz="4" w:space="0" w:color="auto"/>
              <w:right w:val="single" w:sz="4" w:space="0" w:color="auto"/>
            </w:tcBorders>
            <w:shd w:val="clear" w:color="auto" w:fill="auto"/>
            <w:noWrap/>
            <w:vAlign w:val="center"/>
            <w:hideMark/>
          </w:tcPr>
          <w:p w14:paraId="1F0763C0" w14:textId="77777777" w:rsidR="00B96B39" w:rsidRPr="00DF6889" w:rsidRDefault="00B96B39" w:rsidP="00B96B39">
            <w:pPr>
              <w:jc w:val="right"/>
              <w:rPr>
                <w:sz w:val="22"/>
                <w:szCs w:val="22"/>
              </w:rPr>
            </w:pPr>
            <w:r w:rsidRPr="00DF6889">
              <w:rPr>
                <w:sz w:val="22"/>
                <w:szCs w:val="22"/>
              </w:rPr>
              <w:t>0,50</w:t>
            </w:r>
          </w:p>
        </w:tc>
        <w:tc>
          <w:tcPr>
            <w:tcW w:w="146" w:type="dxa"/>
            <w:tcBorders>
              <w:top w:val="nil"/>
              <w:left w:val="nil"/>
              <w:bottom w:val="nil"/>
              <w:right w:val="nil"/>
            </w:tcBorders>
            <w:shd w:val="clear" w:color="auto" w:fill="auto"/>
            <w:noWrap/>
            <w:vAlign w:val="bottom"/>
            <w:hideMark/>
          </w:tcPr>
          <w:p w14:paraId="798A7970"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5061C2D6" w14:textId="77777777" w:rsidR="00B96B39" w:rsidRPr="00DF6889" w:rsidRDefault="00B96B39" w:rsidP="00B96B39">
            <w:pPr>
              <w:rPr>
                <w:sz w:val="22"/>
                <w:szCs w:val="22"/>
              </w:rPr>
            </w:pPr>
          </w:p>
        </w:tc>
      </w:tr>
      <w:tr w:rsidR="00B96B39" w:rsidRPr="00DF6889" w14:paraId="66AD7230"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B0A258C" w14:textId="77777777" w:rsidR="00B96B39" w:rsidRPr="00DF6889" w:rsidRDefault="00B96B39" w:rsidP="00B96B39">
            <w:pPr>
              <w:jc w:val="right"/>
              <w:rPr>
                <w:sz w:val="22"/>
                <w:szCs w:val="22"/>
              </w:rPr>
            </w:pPr>
            <w:r w:rsidRPr="00DF6889">
              <w:rPr>
                <w:sz w:val="22"/>
                <w:szCs w:val="22"/>
              </w:rPr>
              <w:t>18</w:t>
            </w:r>
          </w:p>
        </w:tc>
        <w:tc>
          <w:tcPr>
            <w:tcW w:w="5080" w:type="dxa"/>
            <w:tcBorders>
              <w:top w:val="nil"/>
              <w:left w:val="nil"/>
              <w:bottom w:val="single" w:sz="4" w:space="0" w:color="auto"/>
              <w:right w:val="single" w:sz="4" w:space="0" w:color="auto"/>
            </w:tcBorders>
            <w:shd w:val="clear" w:color="000000" w:fill="FFFFFF"/>
            <w:noWrap/>
            <w:hideMark/>
          </w:tcPr>
          <w:p w14:paraId="3F4F2854" w14:textId="77777777" w:rsidR="00B96B39" w:rsidRPr="00DF6889" w:rsidRDefault="00B96B39" w:rsidP="00B96B39">
            <w:pPr>
              <w:rPr>
                <w:sz w:val="22"/>
                <w:szCs w:val="22"/>
              </w:rPr>
            </w:pPr>
            <w:r w:rsidRPr="00DF6889">
              <w:rPr>
                <w:sz w:val="22"/>
                <w:szCs w:val="22"/>
              </w:rPr>
              <w:t>CZAPKA ROBOCZA LETNIA</w:t>
            </w:r>
          </w:p>
        </w:tc>
        <w:tc>
          <w:tcPr>
            <w:tcW w:w="2626" w:type="dxa"/>
            <w:tcBorders>
              <w:top w:val="nil"/>
              <w:left w:val="nil"/>
              <w:bottom w:val="single" w:sz="4" w:space="0" w:color="auto"/>
              <w:right w:val="single" w:sz="4" w:space="0" w:color="auto"/>
            </w:tcBorders>
            <w:shd w:val="clear" w:color="auto" w:fill="auto"/>
            <w:noWrap/>
            <w:vAlign w:val="center"/>
            <w:hideMark/>
          </w:tcPr>
          <w:p w14:paraId="5ACAE865" w14:textId="77777777" w:rsidR="00B96B39" w:rsidRPr="00DF6889" w:rsidRDefault="00B96B39" w:rsidP="00B96B39">
            <w:pPr>
              <w:jc w:val="right"/>
              <w:rPr>
                <w:sz w:val="22"/>
                <w:szCs w:val="22"/>
              </w:rPr>
            </w:pPr>
            <w:r w:rsidRPr="00DF6889">
              <w:rPr>
                <w:sz w:val="22"/>
                <w:szCs w:val="22"/>
              </w:rPr>
              <w:t>0,10</w:t>
            </w:r>
          </w:p>
        </w:tc>
        <w:tc>
          <w:tcPr>
            <w:tcW w:w="146" w:type="dxa"/>
            <w:tcBorders>
              <w:top w:val="nil"/>
              <w:left w:val="nil"/>
              <w:bottom w:val="nil"/>
              <w:right w:val="nil"/>
            </w:tcBorders>
            <w:shd w:val="clear" w:color="auto" w:fill="auto"/>
            <w:noWrap/>
            <w:vAlign w:val="bottom"/>
            <w:hideMark/>
          </w:tcPr>
          <w:p w14:paraId="35424847"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4ADBA09D" w14:textId="77777777" w:rsidR="00B96B39" w:rsidRPr="00DF6889" w:rsidRDefault="00B96B39" w:rsidP="00B96B39">
            <w:pPr>
              <w:rPr>
                <w:sz w:val="22"/>
                <w:szCs w:val="22"/>
              </w:rPr>
            </w:pPr>
          </w:p>
        </w:tc>
      </w:tr>
      <w:tr w:rsidR="00B96B39" w:rsidRPr="00DF6889" w14:paraId="63F77FD8"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7027C66" w14:textId="77777777" w:rsidR="00B96B39" w:rsidRPr="00DF6889" w:rsidRDefault="00B96B39" w:rsidP="00B96B39">
            <w:pPr>
              <w:jc w:val="right"/>
              <w:rPr>
                <w:sz w:val="22"/>
                <w:szCs w:val="22"/>
              </w:rPr>
            </w:pPr>
            <w:r w:rsidRPr="00DF6889">
              <w:rPr>
                <w:sz w:val="22"/>
                <w:szCs w:val="22"/>
              </w:rPr>
              <w:t>19</w:t>
            </w:r>
          </w:p>
        </w:tc>
        <w:tc>
          <w:tcPr>
            <w:tcW w:w="5080" w:type="dxa"/>
            <w:tcBorders>
              <w:top w:val="nil"/>
              <w:left w:val="nil"/>
              <w:bottom w:val="single" w:sz="4" w:space="0" w:color="auto"/>
              <w:right w:val="single" w:sz="4" w:space="0" w:color="auto"/>
            </w:tcBorders>
            <w:shd w:val="clear" w:color="000000" w:fill="FFFFFF"/>
            <w:noWrap/>
            <w:hideMark/>
          </w:tcPr>
          <w:p w14:paraId="256B0A2E" w14:textId="77777777" w:rsidR="00B96B39" w:rsidRPr="00DF6889" w:rsidRDefault="00B96B39" w:rsidP="00B96B39">
            <w:pPr>
              <w:rPr>
                <w:sz w:val="22"/>
                <w:szCs w:val="22"/>
              </w:rPr>
            </w:pPr>
            <w:r w:rsidRPr="00DF6889">
              <w:rPr>
                <w:sz w:val="22"/>
                <w:szCs w:val="22"/>
              </w:rPr>
              <w:t>CZAPKA ROBOCZA OCIEPLONA</w:t>
            </w:r>
          </w:p>
        </w:tc>
        <w:tc>
          <w:tcPr>
            <w:tcW w:w="2626" w:type="dxa"/>
            <w:tcBorders>
              <w:top w:val="nil"/>
              <w:left w:val="nil"/>
              <w:bottom w:val="single" w:sz="4" w:space="0" w:color="auto"/>
              <w:right w:val="single" w:sz="4" w:space="0" w:color="auto"/>
            </w:tcBorders>
            <w:shd w:val="clear" w:color="auto" w:fill="auto"/>
            <w:noWrap/>
            <w:vAlign w:val="center"/>
            <w:hideMark/>
          </w:tcPr>
          <w:p w14:paraId="1672583C" w14:textId="77777777" w:rsidR="00B96B39" w:rsidRPr="00DF6889" w:rsidRDefault="00B96B39" w:rsidP="00B96B39">
            <w:pPr>
              <w:jc w:val="right"/>
              <w:rPr>
                <w:sz w:val="22"/>
                <w:szCs w:val="22"/>
              </w:rPr>
            </w:pPr>
            <w:r w:rsidRPr="00DF6889">
              <w:rPr>
                <w:sz w:val="22"/>
                <w:szCs w:val="22"/>
              </w:rPr>
              <w:t>0,10</w:t>
            </w:r>
          </w:p>
        </w:tc>
        <w:tc>
          <w:tcPr>
            <w:tcW w:w="146" w:type="dxa"/>
            <w:tcBorders>
              <w:top w:val="nil"/>
              <w:left w:val="nil"/>
              <w:bottom w:val="nil"/>
              <w:right w:val="nil"/>
            </w:tcBorders>
            <w:shd w:val="clear" w:color="auto" w:fill="auto"/>
            <w:noWrap/>
            <w:vAlign w:val="bottom"/>
            <w:hideMark/>
          </w:tcPr>
          <w:p w14:paraId="3BAFC140"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60958AB7" w14:textId="77777777" w:rsidR="00B96B39" w:rsidRPr="00DF6889" w:rsidRDefault="00B96B39" w:rsidP="00B96B39">
            <w:pPr>
              <w:rPr>
                <w:sz w:val="22"/>
                <w:szCs w:val="22"/>
              </w:rPr>
            </w:pPr>
          </w:p>
        </w:tc>
      </w:tr>
      <w:tr w:rsidR="00B96B39" w:rsidRPr="00DF6889" w14:paraId="75CF689F"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8F07ADB" w14:textId="77777777" w:rsidR="00B96B39" w:rsidRPr="00DF6889" w:rsidRDefault="00B96B39" w:rsidP="00B96B39">
            <w:pPr>
              <w:jc w:val="right"/>
              <w:rPr>
                <w:sz w:val="22"/>
                <w:szCs w:val="22"/>
              </w:rPr>
            </w:pPr>
            <w:r w:rsidRPr="00DF6889">
              <w:rPr>
                <w:sz w:val="22"/>
                <w:szCs w:val="22"/>
              </w:rPr>
              <w:t>20</w:t>
            </w:r>
          </w:p>
        </w:tc>
        <w:tc>
          <w:tcPr>
            <w:tcW w:w="5080" w:type="dxa"/>
            <w:tcBorders>
              <w:top w:val="nil"/>
              <w:left w:val="nil"/>
              <w:bottom w:val="single" w:sz="4" w:space="0" w:color="auto"/>
              <w:right w:val="single" w:sz="4" w:space="0" w:color="auto"/>
            </w:tcBorders>
            <w:shd w:val="clear" w:color="000000" w:fill="FFFFFF"/>
            <w:noWrap/>
            <w:hideMark/>
          </w:tcPr>
          <w:p w14:paraId="2CA5E0ED" w14:textId="77777777" w:rsidR="00B96B39" w:rsidRPr="00DF6889" w:rsidRDefault="00B96B39" w:rsidP="00B96B39">
            <w:pPr>
              <w:rPr>
                <w:sz w:val="22"/>
                <w:szCs w:val="22"/>
              </w:rPr>
            </w:pPr>
            <w:r w:rsidRPr="00DF6889">
              <w:rPr>
                <w:sz w:val="22"/>
                <w:szCs w:val="22"/>
              </w:rPr>
              <w:t>CZAPKA - ROGATYWKA POLOWA</w:t>
            </w:r>
          </w:p>
        </w:tc>
        <w:tc>
          <w:tcPr>
            <w:tcW w:w="2626" w:type="dxa"/>
            <w:tcBorders>
              <w:top w:val="nil"/>
              <w:left w:val="nil"/>
              <w:bottom w:val="single" w:sz="4" w:space="0" w:color="auto"/>
              <w:right w:val="single" w:sz="4" w:space="0" w:color="auto"/>
            </w:tcBorders>
            <w:shd w:val="clear" w:color="auto" w:fill="auto"/>
            <w:noWrap/>
            <w:vAlign w:val="center"/>
            <w:hideMark/>
          </w:tcPr>
          <w:p w14:paraId="72B2B4DE" w14:textId="77777777" w:rsidR="00B96B39" w:rsidRPr="00DF6889" w:rsidRDefault="00B96B39" w:rsidP="00B96B39">
            <w:pPr>
              <w:jc w:val="right"/>
              <w:rPr>
                <w:sz w:val="22"/>
                <w:szCs w:val="22"/>
              </w:rPr>
            </w:pPr>
            <w:r w:rsidRPr="00DF6889">
              <w:rPr>
                <w:sz w:val="22"/>
                <w:szCs w:val="22"/>
              </w:rPr>
              <w:t>0,10</w:t>
            </w:r>
          </w:p>
        </w:tc>
        <w:tc>
          <w:tcPr>
            <w:tcW w:w="146" w:type="dxa"/>
            <w:tcBorders>
              <w:top w:val="nil"/>
              <w:left w:val="nil"/>
              <w:bottom w:val="nil"/>
              <w:right w:val="nil"/>
            </w:tcBorders>
            <w:shd w:val="clear" w:color="auto" w:fill="auto"/>
            <w:noWrap/>
            <w:vAlign w:val="bottom"/>
            <w:hideMark/>
          </w:tcPr>
          <w:p w14:paraId="4CD1A182"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212DD19E" w14:textId="77777777" w:rsidR="00B96B39" w:rsidRPr="00DF6889" w:rsidRDefault="00B96B39" w:rsidP="00B96B39">
            <w:pPr>
              <w:rPr>
                <w:sz w:val="22"/>
                <w:szCs w:val="22"/>
              </w:rPr>
            </w:pPr>
          </w:p>
        </w:tc>
      </w:tr>
      <w:tr w:rsidR="00B96B39" w:rsidRPr="00DF6889" w14:paraId="3C4871A2"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0ED8DE1" w14:textId="77777777" w:rsidR="00B96B39" w:rsidRPr="00DF6889" w:rsidRDefault="00B96B39" w:rsidP="00B96B39">
            <w:pPr>
              <w:jc w:val="right"/>
              <w:rPr>
                <w:sz w:val="22"/>
                <w:szCs w:val="22"/>
              </w:rPr>
            </w:pPr>
            <w:r w:rsidRPr="00DF6889">
              <w:rPr>
                <w:sz w:val="22"/>
                <w:szCs w:val="22"/>
              </w:rPr>
              <w:t>21</w:t>
            </w:r>
          </w:p>
        </w:tc>
        <w:tc>
          <w:tcPr>
            <w:tcW w:w="5080" w:type="dxa"/>
            <w:tcBorders>
              <w:top w:val="nil"/>
              <w:left w:val="nil"/>
              <w:bottom w:val="single" w:sz="4" w:space="0" w:color="auto"/>
              <w:right w:val="single" w:sz="4" w:space="0" w:color="auto"/>
            </w:tcBorders>
            <w:shd w:val="clear" w:color="000000" w:fill="FFFFFF"/>
            <w:noWrap/>
            <w:hideMark/>
          </w:tcPr>
          <w:p w14:paraId="2468BCCB" w14:textId="77777777" w:rsidR="00B96B39" w:rsidRPr="00DF6889" w:rsidRDefault="00B96B39" w:rsidP="00B96B39">
            <w:pPr>
              <w:rPr>
                <w:sz w:val="22"/>
                <w:szCs w:val="22"/>
              </w:rPr>
            </w:pPr>
            <w:r w:rsidRPr="00DF6889">
              <w:rPr>
                <w:sz w:val="22"/>
                <w:szCs w:val="22"/>
              </w:rPr>
              <w:t>CZAPKA ZIMOWA</w:t>
            </w:r>
          </w:p>
        </w:tc>
        <w:tc>
          <w:tcPr>
            <w:tcW w:w="2626" w:type="dxa"/>
            <w:tcBorders>
              <w:top w:val="nil"/>
              <w:left w:val="nil"/>
              <w:bottom w:val="single" w:sz="4" w:space="0" w:color="auto"/>
              <w:right w:val="single" w:sz="4" w:space="0" w:color="auto"/>
            </w:tcBorders>
            <w:shd w:val="clear" w:color="auto" w:fill="auto"/>
            <w:noWrap/>
            <w:vAlign w:val="center"/>
            <w:hideMark/>
          </w:tcPr>
          <w:p w14:paraId="611F793B" w14:textId="77777777" w:rsidR="00B96B39" w:rsidRPr="00DF6889" w:rsidRDefault="00B96B39" w:rsidP="00B96B39">
            <w:pPr>
              <w:jc w:val="right"/>
              <w:rPr>
                <w:sz w:val="22"/>
                <w:szCs w:val="22"/>
              </w:rPr>
            </w:pPr>
            <w:r w:rsidRPr="00DF6889">
              <w:rPr>
                <w:sz w:val="22"/>
                <w:szCs w:val="22"/>
              </w:rPr>
              <w:t>0,10</w:t>
            </w:r>
          </w:p>
        </w:tc>
        <w:tc>
          <w:tcPr>
            <w:tcW w:w="146" w:type="dxa"/>
            <w:tcBorders>
              <w:top w:val="nil"/>
              <w:left w:val="nil"/>
              <w:bottom w:val="nil"/>
              <w:right w:val="nil"/>
            </w:tcBorders>
            <w:shd w:val="clear" w:color="auto" w:fill="auto"/>
            <w:noWrap/>
            <w:vAlign w:val="bottom"/>
            <w:hideMark/>
          </w:tcPr>
          <w:p w14:paraId="0F7AC333"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739F2B2E" w14:textId="77777777" w:rsidR="00B96B39" w:rsidRPr="00DF6889" w:rsidRDefault="00B96B39" w:rsidP="00B96B39">
            <w:pPr>
              <w:rPr>
                <w:sz w:val="22"/>
                <w:szCs w:val="22"/>
              </w:rPr>
            </w:pPr>
          </w:p>
        </w:tc>
      </w:tr>
      <w:tr w:rsidR="00B96B39" w:rsidRPr="00DF6889" w14:paraId="73472750"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23C194F" w14:textId="77777777" w:rsidR="00B96B39" w:rsidRPr="00DF6889" w:rsidRDefault="00B96B39" w:rsidP="00B96B39">
            <w:pPr>
              <w:jc w:val="right"/>
              <w:rPr>
                <w:sz w:val="22"/>
                <w:szCs w:val="22"/>
              </w:rPr>
            </w:pPr>
            <w:r w:rsidRPr="00DF6889">
              <w:rPr>
                <w:sz w:val="22"/>
                <w:szCs w:val="22"/>
              </w:rPr>
              <w:t>22</w:t>
            </w:r>
          </w:p>
        </w:tc>
        <w:tc>
          <w:tcPr>
            <w:tcW w:w="5080" w:type="dxa"/>
            <w:tcBorders>
              <w:top w:val="nil"/>
              <w:left w:val="nil"/>
              <w:bottom w:val="single" w:sz="4" w:space="0" w:color="auto"/>
              <w:right w:val="single" w:sz="4" w:space="0" w:color="auto"/>
            </w:tcBorders>
            <w:shd w:val="clear" w:color="000000" w:fill="FFFFFF"/>
            <w:noWrap/>
            <w:hideMark/>
          </w:tcPr>
          <w:p w14:paraId="16A3D427" w14:textId="77777777" w:rsidR="00B96B39" w:rsidRPr="00DF6889" w:rsidRDefault="00B96B39" w:rsidP="00B96B39">
            <w:pPr>
              <w:rPr>
                <w:sz w:val="22"/>
                <w:szCs w:val="22"/>
              </w:rPr>
            </w:pPr>
            <w:r w:rsidRPr="00DF6889">
              <w:rPr>
                <w:sz w:val="22"/>
                <w:szCs w:val="22"/>
              </w:rPr>
              <w:t>CZASZA NAMIOTU N-6</w:t>
            </w:r>
          </w:p>
        </w:tc>
        <w:tc>
          <w:tcPr>
            <w:tcW w:w="2626" w:type="dxa"/>
            <w:tcBorders>
              <w:top w:val="nil"/>
              <w:left w:val="nil"/>
              <w:bottom w:val="single" w:sz="4" w:space="0" w:color="auto"/>
              <w:right w:val="single" w:sz="4" w:space="0" w:color="auto"/>
            </w:tcBorders>
            <w:shd w:val="clear" w:color="auto" w:fill="auto"/>
            <w:noWrap/>
            <w:vAlign w:val="center"/>
            <w:hideMark/>
          </w:tcPr>
          <w:p w14:paraId="260E9797" w14:textId="77777777" w:rsidR="00B96B39" w:rsidRPr="00DF6889" w:rsidRDefault="00B96B39" w:rsidP="00B96B39">
            <w:pPr>
              <w:jc w:val="right"/>
              <w:rPr>
                <w:sz w:val="22"/>
                <w:szCs w:val="22"/>
              </w:rPr>
            </w:pPr>
            <w:r w:rsidRPr="00DF6889">
              <w:rPr>
                <w:sz w:val="22"/>
                <w:szCs w:val="22"/>
              </w:rPr>
              <w:t>18,00</w:t>
            </w:r>
          </w:p>
        </w:tc>
        <w:tc>
          <w:tcPr>
            <w:tcW w:w="146" w:type="dxa"/>
            <w:tcBorders>
              <w:top w:val="nil"/>
              <w:left w:val="nil"/>
              <w:bottom w:val="nil"/>
              <w:right w:val="nil"/>
            </w:tcBorders>
            <w:shd w:val="clear" w:color="auto" w:fill="auto"/>
            <w:noWrap/>
            <w:vAlign w:val="bottom"/>
            <w:hideMark/>
          </w:tcPr>
          <w:p w14:paraId="18DA30E8"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0592FED7" w14:textId="77777777" w:rsidR="00B96B39" w:rsidRPr="00DF6889" w:rsidRDefault="00B96B39" w:rsidP="00B96B39">
            <w:pPr>
              <w:rPr>
                <w:sz w:val="22"/>
                <w:szCs w:val="22"/>
              </w:rPr>
            </w:pPr>
          </w:p>
        </w:tc>
      </w:tr>
      <w:tr w:rsidR="00B96B39" w:rsidRPr="00DF6889" w14:paraId="6CFEF201"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BBC2486" w14:textId="77777777" w:rsidR="00B96B39" w:rsidRPr="00DF6889" w:rsidRDefault="00B96B39" w:rsidP="00B96B39">
            <w:pPr>
              <w:jc w:val="right"/>
              <w:rPr>
                <w:sz w:val="22"/>
                <w:szCs w:val="22"/>
              </w:rPr>
            </w:pPr>
            <w:r w:rsidRPr="00DF6889">
              <w:rPr>
                <w:sz w:val="22"/>
                <w:szCs w:val="22"/>
              </w:rPr>
              <w:t>23</w:t>
            </w:r>
          </w:p>
        </w:tc>
        <w:tc>
          <w:tcPr>
            <w:tcW w:w="5080" w:type="dxa"/>
            <w:tcBorders>
              <w:top w:val="nil"/>
              <w:left w:val="nil"/>
              <w:bottom w:val="single" w:sz="4" w:space="0" w:color="auto"/>
              <w:right w:val="single" w:sz="4" w:space="0" w:color="auto"/>
            </w:tcBorders>
            <w:shd w:val="clear" w:color="000000" w:fill="FFFFFF"/>
            <w:noWrap/>
            <w:hideMark/>
          </w:tcPr>
          <w:p w14:paraId="4BD1D0EA" w14:textId="77777777" w:rsidR="00B96B39" w:rsidRPr="00DF6889" w:rsidRDefault="00B96B39" w:rsidP="00B96B39">
            <w:pPr>
              <w:rPr>
                <w:sz w:val="22"/>
                <w:szCs w:val="22"/>
              </w:rPr>
            </w:pPr>
            <w:r w:rsidRPr="00DF6889">
              <w:rPr>
                <w:sz w:val="22"/>
                <w:szCs w:val="22"/>
              </w:rPr>
              <w:t>CZASZA NAMIOTU NS</w:t>
            </w:r>
          </w:p>
        </w:tc>
        <w:tc>
          <w:tcPr>
            <w:tcW w:w="2626" w:type="dxa"/>
            <w:tcBorders>
              <w:top w:val="nil"/>
              <w:left w:val="nil"/>
              <w:bottom w:val="single" w:sz="4" w:space="0" w:color="auto"/>
              <w:right w:val="single" w:sz="4" w:space="0" w:color="auto"/>
            </w:tcBorders>
            <w:shd w:val="clear" w:color="auto" w:fill="auto"/>
            <w:noWrap/>
            <w:vAlign w:val="center"/>
            <w:hideMark/>
          </w:tcPr>
          <w:p w14:paraId="4B488F9A" w14:textId="77777777" w:rsidR="00B96B39" w:rsidRPr="00DF6889" w:rsidRDefault="00B96B39" w:rsidP="00B96B39">
            <w:pPr>
              <w:jc w:val="right"/>
              <w:rPr>
                <w:sz w:val="22"/>
                <w:szCs w:val="22"/>
              </w:rPr>
            </w:pPr>
            <w:r w:rsidRPr="00DF6889">
              <w:rPr>
                <w:sz w:val="22"/>
                <w:szCs w:val="22"/>
              </w:rPr>
              <w:t>18,00</w:t>
            </w:r>
          </w:p>
        </w:tc>
        <w:tc>
          <w:tcPr>
            <w:tcW w:w="146" w:type="dxa"/>
            <w:tcBorders>
              <w:top w:val="nil"/>
              <w:left w:val="nil"/>
              <w:bottom w:val="nil"/>
              <w:right w:val="nil"/>
            </w:tcBorders>
            <w:shd w:val="clear" w:color="auto" w:fill="auto"/>
            <w:noWrap/>
            <w:vAlign w:val="bottom"/>
            <w:hideMark/>
          </w:tcPr>
          <w:p w14:paraId="39B9E4AE"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2B86C9F8" w14:textId="77777777" w:rsidR="00B96B39" w:rsidRPr="00DF6889" w:rsidRDefault="00B96B39" w:rsidP="00B96B39">
            <w:pPr>
              <w:rPr>
                <w:sz w:val="22"/>
                <w:szCs w:val="22"/>
              </w:rPr>
            </w:pPr>
          </w:p>
        </w:tc>
      </w:tr>
      <w:tr w:rsidR="00B96B39" w:rsidRPr="00DF6889" w14:paraId="015A6853"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B96F213" w14:textId="77777777" w:rsidR="00B96B39" w:rsidRPr="00DF6889" w:rsidRDefault="00B96B39" w:rsidP="00B96B39">
            <w:pPr>
              <w:jc w:val="right"/>
              <w:rPr>
                <w:sz w:val="22"/>
                <w:szCs w:val="22"/>
              </w:rPr>
            </w:pPr>
            <w:r w:rsidRPr="00DF6889">
              <w:rPr>
                <w:sz w:val="22"/>
                <w:szCs w:val="22"/>
              </w:rPr>
              <w:t>24</w:t>
            </w:r>
          </w:p>
        </w:tc>
        <w:tc>
          <w:tcPr>
            <w:tcW w:w="5080" w:type="dxa"/>
            <w:tcBorders>
              <w:top w:val="nil"/>
              <w:left w:val="nil"/>
              <w:bottom w:val="single" w:sz="4" w:space="0" w:color="auto"/>
              <w:right w:val="single" w:sz="4" w:space="0" w:color="auto"/>
            </w:tcBorders>
            <w:shd w:val="clear" w:color="000000" w:fill="FFFFFF"/>
            <w:noWrap/>
            <w:hideMark/>
          </w:tcPr>
          <w:p w14:paraId="38D170FC" w14:textId="77777777" w:rsidR="00B96B39" w:rsidRPr="00DF6889" w:rsidRDefault="00B96B39" w:rsidP="00B96B39">
            <w:pPr>
              <w:rPr>
                <w:sz w:val="22"/>
                <w:szCs w:val="22"/>
              </w:rPr>
            </w:pPr>
            <w:r w:rsidRPr="00DF6889">
              <w:rPr>
                <w:sz w:val="22"/>
                <w:szCs w:val="22"/>
              </w:rPr>
              <w:t>CZASZA ZADASZENIA N-6</w:t>
            </w:r>
          </w:p>
        </w:tc>
        <w:tc>
          <w:tcPr>
            <w:tcW w:w="2626" w:type="dxa"/>
            <w:tcBorders>
              <w:top w:val="nil"/>
              <w:left w:val="nil"/>
              <w:bottom w:val="single" w:sz="4" w:space="0" w:color="auto"/>
              <w:right w:val="single" w:sz="4" w:space="0" w:color="auto"/>
            </w:tcBorders>
            <w:shd w:val="clear" w:color="auto" w:fill="auto"/>
            <w:noWrap/>
            <w:vAlign w:val="center"/>
            <w:hideMark/>
          </w:tcPr>
          <w:p w14:paraId="55E84238" w14:textId="77777777" w:rsidR="00B96B39" w:rsidRPr="00DF6889" w:rsidRDefault="00B96B39" w:rsidP="00B96B39">
            <w:pPr>
              <w:jc w:val="right"/>
              <w:rPr>
                <w:sz w:val="22"/>
                <w:szCs w:val="22"/>
              </w:rPr>
            </w:pPr>
            <w:r w:rsidRPr="00DF6889">
              <w:rPr>
                <w:sz w:val="22"/>
                <w:szCs w:val="22"/>
              </w:rPr>
              <w:t>3,00</w:t>
            </w:r>
          </w:p>
        </w:tc>
        <w:tc>
          <w:tcPr>
            <w:tcW w:w="146" w:type="dxa"/>
            <w:tcBorders>
              <w:top w:val="nil"/>
              <w:left w:val="nil"/>
              <w:bottom w:val="nil"/>
              <w:right w:val="nil"/>
            </w:tcBorders>
            <w:shd w:val="clear" w:color="auto" w:fill="auto"/>
            <w:noWrap/>
            <w:vAlign w:val="bottom"/>
            <w:hideMark/>
          </w:tcPr>
          <w:p w14:paraId="4A4153E8"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473CC4E5" w14:textId="77777777" w:rsidR="00B96B39" w:rsidRPr="00DF6889" w:rsidRDefault="00B96B39" w:rsidP="00B96B39">
            <w:pPr>
              <w:rPr>
                <w:sz w:val="22"/>
                <w:szCs w:val="22"/>
              </w:rPr>
            </w:pPr>
          </w:p>
        </w:tc>
      </w:tr>
      <w:tr w:rsidR="00B96B39" w:rsidRPr="00DF6889" w14:paraId="52556A3D"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460F78C" w14:textId="77777777" w:rsidR="00B96B39" w:rsidRPr="00DF6889" w:rsidRDefault="00B96B39" w:rsidP="00B96B39">
            <w:pPr>
              <w:jc w:val="right"/>
              <w:rPr>
                <w:sz w:val="22"/>
                <w:szCs w:val="22"/>
              </w:rPr>
            </w:pPr>
            <w:r w:rsidRPr="00DF6889">
              <w:rPr>
                <w:sz w:val="22"/>
                <w:szCs w:val="22"/>
              </w:rPr>
              <w:t>25</w:t>
            </w:r>
          </w:p>
        </w:tc>
        <w:tc>
          <w:tcPr>
            <w:tcW w:w="5080" w:type="dxa"/>
            <w:tcBorders>
              <w:top w:val="nil"/>
              <w:left w:val="nil"/>
              <w:bottom w:val="single" w:sz="4" w:space="0" w:color="auto"/>
              <w:right w:val="single" w:sz="4" w:space="0" w:color="auto"/>
            </w:tcBorders>
            <w:shd w:val="clear" w:color="000000" w:fill="FFFFFF"/>
            <w:vAlign w:val="center"/>
            <w:hideMark/>
          </w:tcPr>
          <w:p w14:paraId="17055C9A" w14:textId="77777777" w:rsidR="00B96B39" w:rsidRPr="00DF6889" w:rsidRDefault="00B96B39" w:rsidP="00B96B39">
            <w:pPr>
              <w:rPr>
                <w:sz w:val="22"/>
                <w:szCs w:val="22"/>
              </w:rPr>
            </w:pPr>
            <w:r w:rsidRPr="00DF6889">
              <w:rPr>
                <w:sz w:val="22"/>
                <w:szCs w:val="22"/>
              </w:rPr>
              <w:t>CZEPEK KUCHARZA</w:t>
            </w:r>
          </w:p>
        </w:tc>
        <w:tc>
          <w:tcPr>
            <w:tcW w:w="2626" w:type="dxa"/>
            <w:tcBorders>
              <w:top w:val="nil"/>
              <w:left w:val="nil"/>
              <w:bottom w:val="single" w:sz="4" w:space="0" w:color="auto"/>
              <w:right w:val="single" w:sz="4" w:space="0" w:color="auto"/>
            </w:tcBorders>
            <w:shd w:val="clear" w:color="auto" w:fill="auto"/>
            <w:vAlign w:val="center"/>
            <w:hideMark/>
          </w:tcPr>
          <w:p w14:paraId="43BE3B67" w14:textId="77777777" w:rsidR="00B96B39" w:rsidRPr="00DF6889" w:rsidRDefault="00B96B39" w:rsidP="00B96B39">
            <w:pPr>
              <w:jc w:val="right"/>
              <w:rPr>
                <w:sz w:val="22"/>
                <w:szCs w:val="22"/>
              </w:rPr>
            </w:pPr>
            <w:r w:rsidRPr="00DF6889">
              <w:rPr>
                <w:sz w:val="22"/>
                <w:szCs w:val="22"/>
              </w:rPr>
              <w:t>0,09</w:t>
            </w:r>
          </w:p>
        </w:tc>
        <w:tc>
          <w:tcPr>
            <w:tcW w:w="146" w:type="dxa"/>
            <w:tcBorders>
              <w:top w:val="nil"/>
              <w:left w:val="nil"/>
              <w:bottom w:val="nil"/>
              <w:right w:val="nil"/>
            </w:tcBorders>
            <w:shd w:val="clear" w:color="auto" w:fill="auto"/>
            <w:noWrap/>
            <w:vAlign w:val="bottom"/>
            <w:hideMark/>
          </w:tcPr>
          <w:p w14:paraId="73F9AA21"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4C00B610" w14:textId="77777777" w:rsidR="00B96B39" w:rsidRPr="00DF6889" w:rsidRDefault="00B96B39" w:rsidP="00B96B39">
            <w:pPr>
              <w:rPr>
                <w:sz w:val="22"/>
                <w:szCs w:val="22"/>
              </w:rPr>
            </w:pPr>
          </w:p>
        </w:tc>
      </w:tr>
      <w:tr w:rsidR="00B96B39" w:rsidRPr="00DF6889" w14:paraId="17146FCD"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1D98B9D" w14:textId="77777777" w:rsidR="00B96B39" w:rsidRPr="00DF6889" w:rsidRDefault="00B96B39" w:rsidP="00B96B39">
            <w:pPr>
              <w:jc w:val="right"/>
              <w:rPr>
                <w:sz w:val="22"/>
                <w:szCs w:val="22"/>
              </w:rPr>
            </w:pPr>
            <w:r w:rsidRPr="00DF6889">
              <w:rPr>
                <w:sz w:val="22"/>
                <w:szCs w:val="22"/>
              </w:rPr>
              <w:t>26</w:t>
            </w:r>
          </w:p>
        </w:tc>
        <w:tc>
          <w:tcPr>
            <w:tcW w:w="5080" w:type="dxa"/>
            <w:tcBorders>
              <w:top w:val="nil"/>
              <w:left w:val="nil"/>
              <w:bottom w:val="single" w:sz="4" w:space="0" w:color="auto"/>
              <w:right w:val="single" w:sz="4" w:space="0" w:color="auto"/>
            </w:tcBorders>
            <w:shd w:val="clear" w:color="000000" w:fill="FFFFFF"/>
            <w:noWrap/>
            <w:hideMark/>
          </w:tcPr>
          <w:p w14:paraId="01CDDDA1" w14:textId="77777777" w:rsidR="00B96B39" w:rsidRPr="00DF6889" w:rsidRDefault="00B96B39" w:rsidP="00B96B39">
            <w:pPr>
              <w:rPr>
                <w:sz w:val="22"/>
                <w:szCs w:val="22"/>
              </w:rPr>
            </w:pPr>
            <w:r w:rsidRPr="00DF6889">
              <w:rPr>
                <w:sz w:val="22"/>
                <w:szCs w:val="22"/>
              </w:rPr>
              <w:t>DRES</w:t>
            </w:r>
          </w:p>
        </w:tc>
        <w:tc>
          <w:tcPr>
            <w:tcW w:w="2626" w:type="dxa"/>
            <w:tcBorders>
              <w:top w:val="nil"/>
              <w:left w:val="nil"/>
              <w:bottom w:val="single" w:sz="4" w:space="0" w:color="auto"/>
              <w:right w:val="single" w:sz="4" w:space="0" w:color="auto"/>
            </w:tcBorders>
            <w:shd w:val="clear" w:color="auto" w:fill="auto"/>
            <w:noWrap/>
            <w:vAlign w:val="center"/>
            <w:hideMark/>
          </w:tcPr>
          <w:p w14:paraId="51BC29ED" w14:textId="77777777" w:rsidR="00B96B39" w:rsidRPr="00DF6889" w:rsidRDefault="00B96B39" w:rsidP="00B96B39">
            <w:pPr>
              <w:jc w:val="right"/>
              <w:rPr>
                <w:sz w:val="22"/>
                <w:szCs w:val="22"/>
              </w:rPr>
            </w:pPr>
            <w:r w:rsidRPr="00DF6889">
              <w:rPr>
                <w:sz w:val="22"/>
                <w:szCs w:val="22"/>
              </w:rPr>
              <w:t>1,00</w:t>
            </w:r>
          </w:p>
        </w:tc>
        <w:tc>
          <w:tcPr>
            <w:tcW w:w="146" w:type="dxa"/>
            <w:tcBorders>
              <w:top w:val="nil"/>
              <w:left w:val="nil"/>
              <w:bottom w:val="nil"/>
              <w:right w:val="nil"/>
            </w:tcBorders>
            <w:shd w:val="clear" w:color="auto" w:fill="auto"/>
            <w:noWrap/>
            <w:vAlign w:val="bottom"/>
            <w:hideMark/>
          </w:tcPr>
          <w:p w14:paraId="3AA14B08"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58C84BE5" w14:textId="77777777" w:rsidR="00B96B39" w:rsidRPr="00DF6889" w:rsidRDefault="00B96B39" w:rsidP="00B96B39">
            <w:pPr>
              <w:rPr>
                <w:sz w:val="22"/>
                <w:szCs w:val="22"/>
              </w:rPr>
            </w:pPr>
          </w:p>
        </w:tc>
      </w:tr>
      <w:tr w:rsidR="00B96B39" w:rsidRPr="00DF6889" w14:paraId="6CA6F8AE"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611DCA0" w14:textId="77777777" w:rsidR="00B96B39" w:rsidRPr="00DF6889" w:rsidRDefault="00B96B39" w:rsidP="00B96B39">
            <w:pPr>
              <w:jc w:val="right"/>
              <w:rPr>
                <w:sz w:val="22"/>
                <w:szCs w:val="22"/>
              </w:rPr>
            </w:pPr>
            <w:r w:rsidRPr="00DF6889">
              <w:rPr>
                <w:sz w:val="22"/>
                <w:szCs w:val="22"/>
              </w:rPr>
              <w:t>27</w:t>
            </w:r>
          </w:p>
        </w:tc>
        <w:tc>
          <w:tcPr>
            <w:tcW w:w="5080" w:type="dxa"/>
            <w:tcBorders>
              <w:top w:val="nil"/>
              <w:left w:val="nil"/>
              <w:bottom w:val="single" w:sz="4" w:space="0" w:color="auto"/>
              <w:right w:val="single" w:sz="4" w:space="0" w:color="auto"/>
            </w:tcBorders>
            <w:shd w:val="clear" w:color="000000" w:fill="FFFFFF"/>
            <w:noWrap/>
            <w:hideMark/>
          </w:tcPr>
          <w:p w14:paraId="76498EBC" w14:textId="77777777" w:rsidR="00B96B39" w:rsidRPr="00DF6889" w:rsidRDefault="00B96B39" w:rsidP="00B96B39">
            <w:pPr>
              <w:rPr>
                <w:sz w:val="22"/>
                <w:szCs w:val="22"/>
              </w:rPr>
            </w:pPr>
            <w:r w:rsidRPr="00DF6889">
              <w:rPr>
                <w:sz w:val="22"/>
                <w:szCs w:val="22"/>
              </w:rPr>
              <w:t>DRES SPORTOWY</w:t>
            </w:r>
          </w:p>
        </w:tc>
        <w:tc>
          <w:tcPr>
            <w:tcW w:w="2626" w:type="dxa"/>
            <w:tcBorders>
              <w:top w:val="nil"/>
              <w:left w:val="nil"/>
              <w:bottom w:val="single" w:sz="4" w:space="0" w:color="auto"/>
              <w:right w:val="single" w:sz="4" w:space="0" w:color="auto"/>
            </w:tcBorders>
            <w:shd w:val="clear" w:color="auto" w:fill="auto"/>
            <w:noWrap/>
            <w:vAlign w:val="center"/>
            <w:hideMark/>
          </w:tcPr>
          <w:p w14:paraId="7EF5AD5E" w14:textId="77777777" w:rsidR="00B96B39" w:rsidRPr="00DF6889" w:rsidRDefault="00B96B39" w:rsidP="00B96B39">
            <w:pPr>
              <w:jc w:val="right"/>
              <w:rPr>
                <w:sz w:val="22"/>
                <w:szCs w:val="22"/>
              </w:rPr>
            </w:pPr>
            <w:r w:rsidRPr="00DF6889">
              <w:rPr>
                <w:sz w:val="22"/>
                <w:szCs w:val="22"/>
              </w:rPr>
              <w:t>1,00</w:t>
            </w:r>
          </w:p>
        </w:tc>
        <w:tc>
          <w:tcPr>
            <w:tcW w:w="146" w:type="dxa"/>
            <w:tcBorders>
              <w:top w:val="nil"/>
              <w:left w:val="nil"/>
              <w:bottom w:val="nil"/>
              <w:right w:val="nil"/>
            </w:tcBorders>
            <w:shd w:val="clear" w:color="auto" w:fill="auto"/>
            <w:noWrap/>
            <w:vAlign w:val="bottom"/>
            <w:hideMark/>
          </w:tcPr>
          <w:p w14:paraId="3208DEB8"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1954FE28" w14:textId="77777777" w:rsidR="00B96B39" w:rsidRPr="00DF6889" w:rsidRDefault="00B96B39" w:rsidP="00B96B39">
            <w:pPr>
              <w:rPr>
                <w:sz w:val="22"/>
                <w:szCs w:val="22"/>
              </w:rPr>
            </w:pPr>
          </w:p>
        </w:tc>
      </w:tr>
      <w:tr w:rsidR="00B96B39" w:rsidRPr="00DF6889" w14:paraId="3D087933"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C9F153C" w14:textId="77777777" w:rsidR="00B96B39" w:rsidRPr="00DF6889" w:rsidRDefault="00B96B39" w:rsidP="00B96B39">
            <w:pPr>
              <w:jc w:val="right"/>
              <w:rPr>
                <w:sz w:val="22"/>
                <w:szCs w:val="22"/>
              </w:rPr>
            </w:pPr>
            <w:r w:rsidRPr="00DF6889">
              <w:rPr>
                <w:sz w:val="22"/>
                <w:szCs w:val="22"/>
              </w:rPr>
              <w:t>28</w:t>
            </w:r>
          </w:p>
        </w:tc>
        <w:tc>
          <w:tcPr>
            <w:tcW w:w="5080" w:type="dxa"/>
            <w:tcBorders>
              <w:top w:val="nil"/>
              <w:left w:val="nil"/>
              <w:bottom w:val="single" w:sz="4" w:space="0" w:color="auto"/>
              <w:right w:val="single" w:sz="4" w:space="0" w:color="auto"/>
            </w:tcBorders>
            <w:shd w:val="clear" w:color="000000" w:fill="FFFFFF"/>
            <w:vAlign w:val="center"/>
            <w:hideMark/>
          </w:tcPr>
          <w:p w14:paraId="5DFE7989" w14:textId="77777777" w:rsidR="00B96B39" w:rsidRPr="00DF6889" w:rsidRDefault="00B96B39" w:rsidP="00B96B39">
            <w:pPr>
              <w:rPr>
                <w:sz w:val="22"/>
                <w:szCs w:val="22"/>
              </w:rPr>
            </w:pPr>
            <w:r w:rsidRPr="00DF6889">
              <w:rPr>
                <w:sz w:val="22"/>
                <w:szCs w:val="22"/>
              </w:rPr>
              <w:t>FARTUCH FRONTOWY PŁ BIAY</w:t>
            </w:r>
          </w:p>
        </w:tc>
        <w:tc>
          <w:tcPr>
            <w:tcW w:w="2626" w:type="dxa"/>
            <w:tcBorders>
              <w:top w:val="nil"/>
              <w:left w:val="nil"/>
              <w:bottom w:val="single" w:sz="4" w:space="0" w:color="auto"/>
              <w:right w:val="single" w:sz="4" w:space="0" w:color="auto"/>
            </w:tcBorders>
            <w:shd w:val="clear" w:color="auto" w:fill="auto"/>
            <w:vAlign w:val="center"/>
            <w:hideMark/>
          </w:tcPr>
          <w:p w14:paraId="06895557" w14:textId="77777777" w:rsidR="00B96B39" w:rsidRPr="00DF6889" w:rsidRDefault="00B96B39" w:rsidP="00B96B39">
            <w:pPr>
              <w:jc w:val="right"/>
              <w:rPr>
                <w:sz w:val="22"/>
                <w:szCs w:val="22"/>
              </w:rPr>
            </w:pPr>
            <w:r w:rsidRPr="00DF6889">
              <w:rPr>
                <w:sz w:val="22"/>
                <w:szCs w:val="22"/>
              </w:rPr>
              <w:t>0,15</w:t>
            </w:r>
          </w:p>
        </w:tc>
        <w:tc>
          <w:tcPr>
            <w:tcW w:w="146" w:type="dxa"/>
            <w:tcBorders>
              <w:top w:val="nil"/>
              <w:left w:val="nil"/>
              <w:bottom w:val="nil"/>
              <w:right w:val="nil"/>
            </w:tcBorders>
            <w:shd w:val="clear" w:color="auto" w:fill="auto"/>
            <w:noWrap/>
            <w:vAlign w:val="bottom"/>
            <w:hideMark/>
          </w:tcPr>
          <w:p w14:paraId="5D9B928A"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3451B138" w14:textId="77777777" w:rsidR="00B96B39" w:rsidRPr="00DF6889" w:rsidRDefault="00B96B39" w:rsidP="00B96B39">
            <w:pPr>
              <w:rPr>
                <w:sz w:val="22"/>
                <w:szCs w:val="22"/>
              </w:rPr>
            </w:pPr>
          </w:p>
        </w:tc>
      </w:tr>
      <w:tr w:rsidR="00B96B39" w:rsidRPr="00DF6889" w14:paraId="72B5AAC3"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91E7ACA" w14:textId="77777777" w:rsidR="00B96B39" w:rsidRPr="00DF6889" w:rsidRDefault="00B96B39" w:rsidP="00B96B39">
            <w:pPr>
              <w:jc w:val="right"/>
              <w:rPr>
                <w:sz w:val="22"/>
                <w:szCs w:val="22"/>
              </w:rPr>
            </w:pPr>
            <w:r w:rsidRPr="00DF6889">
              <w:rPr>
                <w:sz w:val="22"/>
                <w:szCs w:val="22"/>
              </w:rPr>
              <w:t>29</w:t>
            </w:r>
          </w:p>
        </w:tc>
        <w:tc>
          <w:tcPr>
            <w:tcW w:w="5080" w:type="dxa"/>
            <w:tcBorders>
              <w:top w:val="nil"/>
              <w:left w:val="nil"/>
              <w:bottom w:val="single" w:sz="4" w:space="0" w:color="auto"/>
              <w:right w:val="single" w:sz="4" w:space="0" w:color="auto"/>
            </w:tcBorders>
            <w:shd w:val="clear" w:color="000000" w:fill="FFFFFF"/>
            <w:noWrap/>
            <w:hideMark/>
          </w:tcPr>
          <w:p w14:paraId="71594204" w14:textId="77777777" w:rsidR="00B96B39" w:rsidRPr="00DF6889" w:rsidRDefault="00B96B39" w:rsidP="00B96B39">
            <w:pPr>
              <w:rPr>
                <w:sz w:val="22"/>
                <w:szCs w:val="22"/>
              </w:rPr>
            </w:pPr>
            <w:r w:rsidRPr="00DF6889">
              <w:rPr>
                <w:sz w:val="22"/>
                <w:szCs w:val="22"/>
              </w:rPr>
              <w:t>FARTUCH PIELĘGNIARKI</w:t>
            </w:r>
          </w:p>
        </w:tc>
        <w:tc>
          <w:tcPr>
            <w:tcW w:w="2626" w:type="dxa"/>
            <w:tcBorders>
              <w:top w:val="nil"/>
              <w:left w:val="nil"/>
              <w:bottom w:val="single" w:sz="4" w:space="0" w:color="auto"/>
              <w:right w:val="single" w:sz="4" w:space="0" w:color="auto"/>
            </w:tcBorders>
            <w:shd w:val="clear" w:color="auto" w:fill="auto"/>
            <w:noWrap/>
            <w:vAlign w:val="center"/>
            <w:hideMark/>
          </w:tcPr>
          <w:p w14:paraId="08467ADC" w14:textId="77777777" w:rsidR="00B96B39" w:rsidRPr="00DF6889" w:rsidRDefault="00B96B39" w:rsidP="00B96B39">
            <w:pPr>
              <w:jc w:val="right"/>
              <w:rPr>
                <w:sz w:val="22"/>
                <w:szCs w:val="22"/>
              </w:rPr>
            </w:pPr>
            <w:r w:rsidRPr="00DF6889">
              <w:rPr>
                <w:sz w:val="22"/>
                <w:szCs w:val="22"/>
              </w:rPr>
              <w:t>0,50</w:t>
            </w:r>
          </w:p>
        </w:tc>
        <w:tc>
          <w:tcPr>
            <w:tcW w:w="146" w:type="dxa"/>
            <w:tcBorders>
              <w:top w:val="nil"/>
              <w:left w:val="nil"/>
              <w:bottom w:val="nil"/>
              <w:right w:val="nil"/>
            </w:tcBorders>
            <w:shd w:val="clear" w:color="auto" w:fill="auto"/>
            <w:noWrap/>
            <w:vAlign w:val="bottom"/>
            <w:hideMark/>
          </w:tcPr>
          <w:p w14:paraId="12E3F083"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4D8E99F8" w14:textId="77777777" w:rsidR="00B96B39" w:rsidRPr="00DF6889" w:rsidRDefault="00B96B39" w:rsidP="00B96B39">
            <w:pPr>
              <w:rPr>
                <w:sz w:val="22"/>
                <w:szCs w:val="22"/>
              </w:rPr>
            </w:pPr>
          </w:p>
        </w:tc>
      </w:tr>
      <w:tr w:rsidR="00B96B39" w:rsidRPr="00DF6889" w14:paraId="4146CC59"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E64FBB8" w14:textId="77777777" w:rsidR="00B96B39" w:rsidRPr="00DF6889" w:rsidRDefault="00B96B39" w:rsidP="00B96B39">
            <w:pPr>
              <w:jc w:val="right"/>
              <w:rPr>
                <w:sz w:val="22"/>
                <w:szCs w:val="22"/>
              </w:rPr>
            </w:pPr>
            <w:r w:rsidRPr="00DF6889">
              <w:rPr>
                <w:sz w:val="22"/>
                <w:szCs w:val="22"/>
              </w:rPr>
              <w:t>30</w:t>
            </w:r>
          </w:p>
        </w:tc>
        <w:tc>
          <w:tcPr>
            <w:tcW w:w="5080" w:type="dxa"/>
            <w:tcBorders>
              <w:top w:val="nil"/>
              <w:left w:val="nil"/>
              <w:bottom w:val="single" w:sz="4" w:space="0" w:color="auto"/>
              <w:right w:val="single" w:sz="4" w:space="0" w:color="auto"/>
            </w:tcBorders>
            <w:shd w:val="clear" w:color="000000" w:fill="FFFFFF"/>
            <w:noWrap/>
            <w:hideMark/>
          </w:tcPr>
          <w:p w14:paraId="43198581" w14:textId="77777777" w:rsidR="00B96B39" w:rsidRPr="00DF6889" w:rsidRDefault="00B96B39" w:rsidP="00B96B39">
            <w:pPr>
              <w:rPr>
                <w:sz w:val="22"/>
                <w:szCs w:val="22"/>
              </w:rPr>
            </w:pPr>
            <w:r w:rsidRPr="00DF6889">
              <w:rPr>
                <w:sz w:val="22"/>
                <w:szCs w:val="22"/>
              </w:rPr>
              <w:t>KALESONY DŁUGIE KHAKI</w:t>
            </w:r>
          </w:p>
        </w:tc>
        <w:tc>
          <w:tcPr>
            <w:tcW w:w="2626" w:type="dxa"/>
            <w:tcBorders>
              <w:top w:val="nil"/>
              <w:left w:val="nil"/>
              <w:bottom w:val="single" w:sz="4" w:space="0" w:color="auto"/>
              <w:right w:val="single" w:sz="4" w:space="0" w:color="auto"/>
            </w:tcBorders>
            <w:shd w:val="clear" w:color="auto" w:fill="auto"/>
            <w:noWrap/>
            <w:vAlign w:val="center"/>
            <w:hideMark/>
          </w:tcPr>
          <w:p w14:paraId="45238087" w14:textId="77777777" w:rsidR="00B96B39" w:rsidRPr="00DF6889" w:rsidRDefault="00B96B39" w:rsidP="00B96B39">
            <w:pPr>
              <w:jc w:val="right"/>
              <w:rPr>
                <w:sz w:val="22"/>
                <w:szCs w:val="22"/>
              </w:rPr>
            </w:pPr>
            <w:r w:rsidRPr="00DF6889">
              <w:rPr>
                <w:sz w:val="22"/>
                <w:szCs w:val="22"/>
              </w:rPr>
              <w:t>0,24</w:t>
            </w:r>
          </w:p>
        </w:tc>
        <w:tc>
          <w:tcPr>
            <w:tcW w:w="146" w:type="dxa"/>
            <w:tcBorders>
              <w:top w:val="nil"/>
              <w:left w:val="nil"/>
              <w:bottom w:val="nil"/>
              <w:right w:val="nil"/>
            </w:tcBorders>
            <w:shd w:val="clear" w:color="auto" w:fill="auto"/>
            <w:noWrap/>
            <w:vAlign w:val="bottom"/>
            <w:hideMark/>
          </w:tcPr>
          <w:p w14:paraId="7E068CA3"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5C4E41FF" w14:textId="77777777" w:rsidR="00B96B39" w:rsidRPr="00DF6889" w:rsidRDefault="00B96B39" w:rsidP="00B96B39">
            <w:pPr>
              <w:rPr>
                <w:sz w:val="22"/>
                <w:szCs w:val="22"/>
              </w:rPr>
            </w:pPr>
          </w:p>
        </w:tc>
      </w:tr>
      <w:tr w:rsidR="00B96B39" w:rsidRPr="00DF6889" w14:paraId="667458CB"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41A3DB6" w14:textId="77777777" w:rsidR="00B96B39" w:rsidRPr="00DF6889" w:rsidRDefault="00B96B39" w:rsidP="00B96B39">
            <w:pPr>
              <w:jc w:val="right"/>
              <w:rPr>
                <w:sz w:val="22"/>
                <w:szCs w:val="22"/>
              </w:rPr>
            </w:pPr>
            <w:r w:rsidRPr="00DF6889">
              <w:rPr>
                <w:sz w:val="22"/>
                <w:szCs w:val="22"/>
              </w:rPr>
              <w:t>31</w:t>
            </w:r>
          </w:p>
        </w:tc>
        <w:tc>
          <w:tcPr>
            <w:tcW w:w="5080" w:type="dxa"/>
            <w:tcBorders>
              <w:top w:val="nil"/>
              <w:left w:val="nil"/>
              <w:bottom w:val="single" w:sz="4" w:space="0" w:color="auto"/>
              <w:right w:val="single" w:sz="4" w:space="0" w:color="auto"/>
            </w:tcBorders>
            <w:shd w:val="clear" w:color="000000" w:fill="FFFFFF"/>
            <w:noWrap/>
            <w:hideMark/>
          </w:tcPr>
          <w:p w14:paraId="0DBE3E9F" w14:textId="77777777" w:rsidR="00B96B39" w:rsidRPr="00DF6889" w:rsidRDefault="00B96B39" w:rsidP="00B96B39">
            <w:pPr>
              <w:rPr>
                <w:sz w:val="22"/>
                <w:szCs w:val="22"/>
              </w:rPr>
            </w:pPr>
            <w:r w:rsidRPr="00DF6889">
              <w:rPr>
                <w:sz w:val="22"/>
                <w:szCs w:val="22"/>
              </w:rPr>
              <w:t>KAMIZELKA OCIEPLONA</w:t>
            </w:r>
          </w:p>
        </w:tc>
        <w:tc>
          <w:tcPr>
            <w:tcW w:w="2626" w:type="dxa"/>
            <w:tcBorders>
              <w:top w:val="nil"/>
              <w:left w:val="nil"/>
              <w:bottom w:val="single" w:sz="4" w:space="0" w:color="auto"/>
              <w:right w:val="single" w:sz="4" w:space="0" w:color="auto"/>
            </w:tcBorders>
            <w:shd w:val="clear" w:color="auto" w:fill="auto"/>
            <w:noWrap/>
            <w:vAlign w:val="center"/>
            <w:hideMark/>
          </w:tcPr>
          <w:p w14:paraId="56750286" w14:textId="77777777" w:rsidR="00B96B39" w:rsidRPr="00DF6889" w:rsidRDefault="00B96B39" w:rsidP="00B96B39">
            <w:pPr>
              <w:jc w:val="right"/>
              <w:rPr>
                <w:sz w:val="22"/>
                <w:szCs w:val="22"/>
              </w:rPr>
            </w:pPr>
            <w:r w:rsidRPr="00DF6889">
              <w:rPr>
                <w:sz w:val="22"/>
                <w:szCs w:val="22"/>
              </w:rPr>
              <w:t>0,90</w:t>
            </w:r>
          </w:p>
        </w:tc>
        <w:tc>
          <w:tcPr>
            <w:tcW w:w="146" w:type="dxa"/>
            <w:tcBorders>
              <w:top w:val="nil"/>
              <w:left w:val="nil"/>
              <w:bottom w:val="nil"/>
              <w:right w:val="nil"/>
            </w:tcBorders>
            <w:shd w:val="clear" w:color="auto" w:fill="auto"/>
            <w:noWrap/>
            <w:vAlign w:val="bottom"/>
            <w:hideMark/>
          </w:tcPr>
          <w:p w14:paraId="61EEA153"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1AAFD468" w14:textId="77777777" w:rsidR="00B96B39" w:rsidRPr="00DF6889" w:rsidRDefault="00B96B39" w:rsidP="00B96B39">
            <w:pPr>
              <w:rPr>
                <w:sz w:val="22"/>
                <w:szCs w:val="22"/>
              </w:rPr>
            </w:pPr>
          </w:p>
        </w:tc>
      </w:tr>
      <w:tr w:rsidR="00B96B39" w:rsidRPr="00DF6889" w14:paraId="71BCAB58"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87F5ABC" w14:textId="77777777" w:rsidR="00B96B39" w:rsidRPr="00DF6889" w:rsidRDefault="00B96B39" w:rsidP="00B96B39">
            <w:pPr>
              <w:jc w:val="right"/>
              <w:rPr>
                <w:sz w:val="22"/>
                <w:szCs w:val="22"/>
              </w:rPr>
            </w:pPr>
            <w:r w:rsidRPr="00DF6889">
              <w:rPr>
                <w:sz w:val="22"/>
                <w:szCs w:val="22"/>
              </w:rPr>
              <w:t>32</w:t>
            </w:r>
          </w:p>
        </w:tc>
        <w:tc>
          <w:tcPr>
            <w:tcW w:w="5080" w:type="dxa"/>
            <w:tcBorders>
              <w:top w:val="nil"/>
              <w:left w:val="nil"/>
              <w:bottom w:val="single" w:sz="4" w:space="0" w:color="auto"/>
              <w:right w:val="single" w:sz="4" w:space="0" w:color="auto"/>
            </w:tcBorders>
            <w:shd w:val="clear" w:color="000000" w:fill="FFFFFF"/>
            <w:noWrap/>
            <w:hideMark/>
          </w:tcPr>
          <w:p w14:paraId="68C8A2DB" w14:textId="77777777" w:rsidR="00B96B39" w:rsidRPr="00DF6889" w:rsidRDefault="00B96B39" w:rsidP="00B96B39">
            <w:pPr>
              <w:rPr>
                <w:sz w:val="22"/>
                <w:szCs w:val="22"/>
              </w:rPr>
            </w:pPr>
            <w:r w:rsidRPr="00DF6889">
              <w:rPr>
                <w:sz w:val="22"/>
                <w:szCs w:val="22"/>
              </w:rPr>
              <w:t>KAPELUSZ POL.TROP.W KAM.PUST</w:t>
            </w:r>
          </w:p>
        </w:tc>
        <w:tc>
          <w:tcPr>
            <w:tcW w:w="2626" w:type="dxa"/>
            <w:tcBorders>
              <w:top w:val="nil"/>
              <w:left w:val="nil"/>
              <w:bottom w:val="single" w:sz="4" w:space="0" w:color="auto"/>
              <w:right w:val="single" w:sz="4" w:space="0" w:color="auto"/>
            </w:tcBorders>
            <w:shd w:val="clear" w:color="auto" w:fill="auto"/>
            <w:noWrap/>
            <w:vAlign w:val="center"/>
            <w:hideMark/>
          </w:tcPr>
          <w:p w14:paraId="741C8D1D" w14:textId="77777777" w:rsidR="00B96B39" w:rsidRPr="00DF6889" w:rsidRDefault="00B96B39" w:rsidP="00B96B39">
            <w:pPr>
              <w:jc w:val="right"/>
              <w:rPr>
                <w:sz w:val="22"/>
                <w:szCs w:val="22"/>
              </w:rPr>
            </w:pPr>
            <w:r w:rsidRPr="00DF6889">
              <w:rPr>
                <w:sz w:val="22"/>
                <w:szCs w:val="22"/>
              </w:rPr>
              <w:t>0,10</w:t>
            </w:r>
          </w:p>
        </w:tc>
        <w:tc>
          <w:tcPr>
            <w:tcW w:w="146" w:type="dxa"/>
            <w:tcBorders>
              <w:top w:val="nil"/>
              <w:left w:val="nil"/>
              <w:bottom w:val="nil"/>
              <w:right w:val="nil"/>
            </w:tcBorders>
            <w:shd w:val="clear" w:color="auto" w:fill="auto"/>
            <w:noWrap/>
            <w:vAlign w:val="bottom"/>
            <w:hideMark/>
          </w:tcPr>
          <w:p w14:paraId="065E7E69"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722432C5" w14:textId="77777777" w:rsidR="00B96B39" w:rsidRPr="00DF6889" w:rsidRDefault="00B96B39" w:rsidP="00B96B39">
            <w:pPr>
              <w:rPr>
                <w:sz w:val="22"/>
                <w:szCs w:val="22"/>
              </w:rPr>
            </w:pPr>
          </w:p>
        </w:tc>
      </w:tr>
      <w:tr w:rsidR="00B96B39" w:rsidRPr="00DF6889" w14:paraId="0F8E20F2"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E0651DE" w14:textId="77777777" w:rsidR="00B96B39" w:rsidRPr="00DF6889" w:rsidRDefault="00B96B39" w:rsidP="00B96B39">
            <w:pPr>
              <w:jc w:val="right"/>
              <w:rPr>
                <w:sz w:val="22"/>
                <w:szCs w:val="22"/>
              </w:rPr>
            </w:pPr>
            <w:r w:rsidRPr="00DF6889">
              <w:rPr>
                <w:sz w:val="22"/>
                <w:szCs w:val="22"/>
              </w:rPr>
              <w:t>33</w:t>
            </w:r>
          </w:p>
        </w:tc>
        <w:tc>
          <w:tcPr>
            <w:tcW w:w="5080" w:type="dxa"/>
            <w:tcBorders>
              <w:top w:val="nil"/>
              <w:left w:val="nil"/>
              <w:bottom w:val="single" w:sz="4" w:space="0" w:color="auto"/>
              <w:right w:val="single" w:sz="4" w:space="0" w:color="auto"/>
            </w:tcBorders>
            <w:shd w:val="clear" w:color="000000" w:fill="FFFFFF"/>
            <w:noWrap/>
            <w:hideMark/>
          </w:tcPr>
          <w:p w14:paraId="037F9814" w14:textId="77777777" w:rsidR="00B96B39" w:rsidRPr="00DF6889" w:rsidRDefault="00B96B39" w:rsidP="00B96B39">
            <w:pPr>
              <w:rPr>
                <w:sz w:val="22"/>
                <w:szCs w:val="22"/>
              </w:rPr>
            </w:pPr>
            <w:r w:rsidRPr="00DF6889">
              <w:rPr>
                <w:sz w:val="22"/>
                <w:szCs w:val="22"/>
              </w:rPr>
              <w:t>KARIMATA</w:t>
            </w:r>
          </w:p>
        </w:tc>
        <w:tc>
          <w:tcPr>
            <w:tcW w:w="2626" w:type="dxa"/>
            <w:tcBorders>
              <w:top w:val="nil"/>
              <w:left w:val="nil"/>
              <w:bottom w:val="single" w:sz="4" w:space="0" w:color="auto"/>
              <w:right w:val="single" w:sz="4" w:space="0" w:color="auto"/>
            </w:tcBorders>
            <w:shd w:val="clear" w:color="auto" w:fill="auto"/>
            <w:noWrap/>
            <w:vAlign w:val="center"/>
            <w:hideMark/>
          </w:tcPr>
          <w:p w14:paraId="50F9F66E" w14:textId="77777777" w:rsidR="00B96B39" w:rsidRPr="00DF6889" w:rsidRDefault="00B96B39" w:rsidP="00B96B39">
            <w:pPr>
              <w:jc w:val="right"/>
              <w:rPr>
                <w:sz w:val="22"/>
                <w:szCs w:val="22"/>
              </w:rPr>
            </w:pPr>
            <w:r w:rsidRPr="00DF6889">
              <w:rPr>
                <w:sz w:val="22"/>
                <w:szCs w:val="22"/>
              </w:rPr>
              <w:t>0,50</w:t>
            </w:r>
          </w:p>
        </w:tc>
        <w:tc>
          <w:tcPr>
            <w:tcW w:w="146" w:type="dxa"/>
            <w:tcBorders>
              <w:top w:val="nil"/>
              <w:left w:val="nil"/>
              <w:bottom w:val="nil"/>
              <w:right w:val="nil"/>
            </w:tcBorders>
            <w:shd w:val="clear" w:color="auto" w:fill="auto"/>
            <w:noWrap/>
            <w:vAlign w:val="bottom"/>
            <w:hideMark/>
          </w:tcPr>
          <w:p w14:paraId="206FB886"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7906A8FE" w14:textId="77777777" w:rsidR="00B96B39" w:rsidRPr="00DF6889" w:rsidRDefault="00B96B39" w:rsidP="00B96B39">
            <w:pPr>
              <w:rPr>
                <w:sz w:val="22"/>
                <w:szCs w:val="22"/>
              </w:rPr>
            </w:pPr>
          </w:p>
        </w:tc>
      </w:tr>
      <w:tr w:rsidR="00B96B39" w:rsidRPr="00DF6889" w14:paraId="68216BFF"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A92A361" w14:textId="77777777" w:rsidR="00B96B39" w:rsidRPr="00DF6889" w:rsidRDefault="00B96B39" w:rsidP="00B96B39">
            <w:pPr>
              <w:jc w:val="right"/>
              <w:rPr>
                <w:sz w:val="22"/>
                <w:szCs w:val="22"/>
              </w:rPr>
            </w:pPr>
            <w:r w:rsidRPr="00DF6889">
              <w:rPr>
                <w:sz w:val="22"/>
                <w:szCs w:val="22"/>
              </w:rPr>
              <w:t>34</w:t>
            </w:r>
          </w:p>
        </w:tc>
        <w:tc>
          <w:tcPr>
            <w:tcW w:w="5080" w:type="dxa"/>
            <w:tcBorders>
              <w:top w:val="nil"/>
              <w:left w:val="nil"/>
              <w:bottom w:val="single" w:sz="4" w:space="0" w:color="auto"/>
              <w:right w:val="single" w:sz="4" w:space="0" w:color="auto"/>
            </w:tcBorders>
            <w:shd w:val="clear" w:color="000000" w:fill="FFFFFF"/>
            <w:noWrap/>
            <w:hideMark/>
          </w:tcPr>
          <w:p w14:paraId="4692944F" w14:textId="77777777" w:rsidR="00B96B39" w:rsidRPr="00DF6889" w:rsidRDefault="00B96B39" w:rsidP="00B96B39">
            <w:pPr>
              <w:rPr>
                <w:sz w:val="22"/>
                <w:szCs w:val="22"/>
              </w:rPr>
            </w:pPr>
            <w:r w:rsidRPr="00DF6889">
              <w:rPr>
                <w:sz w:val="22"/>
                <w:szCs w:val="22"/>
              </w:rPr>
              <w:t>KOC</w:t>
            </w:r>
          </w:p>
        </w:tc>
        <w:tc>
          <w:tcPr>
            <w:tcW w:w="2626" w:type="dxa"/>
            <w:tcBorders>
              <w:top w:val="nil"/>
              <w:left w:val="nil"/>
              <w:bottom w:val="single" w:sz="4" w:space="0" w:color="auto"/>
              <w:right w:val="single" w:sz="4" w:space="0" w:color="auto"/>
            </w:tcBorders>
            <w:shd w:val="clear" w:color="auto" w:fill="auto"/>
            <w:noWrap/>
            <w:vAlign w:val="center"/>
            <w:hideMark/>
          </w:tcPr>
          <w:p w14:paraId="00506CE6" w14:textId="77777777" w:rsidR="00B96B39" w:rsidRPr="00DF6889" w:rsidRDefault="00B96B39" w:rsidP="00B96B39">
            <w:pPr>
              <w:jc w:val="right"/>
              <w:rPr>
                <w:sz w:val="22"/>
                <w:szCs w:val="22"/>
              </w:rPr>
            </w:pPr>
            <w:r w:rsidRPr="00DF6889">
              <w:rPr>
                <w:sz w:val="22"/>
                <w:szCs w:val="22"/>
              </w:rPr>
              <w:t>2,30</w:t>
            </w:r>
          </w:p>
        </w:tc>
        <w:tc>
          <w:tcPr>
            <w:tcW w:w="146" w:type="dxa"/>
            <w:tcBorders>
              <w:top w:val="nil"/>
              <w:left w:val="nil"/>
              <w:bottom w:val="nil"/>
              <w:right w:val="nil"/>
            </w:tcBorders>
            <w:shd w:val="clear" w:color="auto" w:fill="auto"/>
            <w:noWrap/>
            <w:vAlign w:val="bottom"/>
            <w:hideMark/>
          </w:tcPr>
          <w:p w14:paraId="286E70FF"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2FF1BE61" w14:textId="77777777" w:rsidR="00B96B39" w:rsidRPr="00DF6889" w:rsidRDefault="00B96B39" w:rsidP="00B96B39">
            <w:pPr>
              <w:rPr>
                <w:sz w:val="22"/>
                <w:szCs w:val="22"/>
              </w:rPr>
            </w:pPr>
          </w:p>
        </w:tc>
      </w:tr>
      <w:tr w:rsidR="00B96B39" w:rsidRPr="00DF6889" w14:paraId="4403D139"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53910E4" w14:textId="77777777" w:rsidR="00B96B39" w:rsidRPr="00DF6889" w:rsidRDefault="00B96B39" w:rsidP="00B96B39">
            <w:pPr>
              <w:jc w:val="right"/>
              <w:rPr>
                <w:sz w:val="22"/>
                <w:szCs w:val="22"/>
              </w:rPr>
            </w:pPr>
            <w:r w:rsidRPr="00DF6889">
              <w:rPr>
                <w:sz w:val="22"/>
                <w:szCs w:val="22"/>
              </w:rPr>
              <w:t>35</w:t>
            </w:r>
          </w:p>
        </w:tc>
        <w:tc>
          <w:tcPr>
            <w:tcW w:w="5080" w:type="dxa"/>
            <w:tcBorders>
              <w:top w:val="nil"/>
              <w:left w:val="nil"/>
              <w:bottom w:val="single" w:sz="4" w:space="0" w:color="auto"/>
              <w:right w:val="single" w:sz="4" w:space="0" w:color="auto"/>
            </w:tcBorders>
            <w:shd w:val="clear" w:color="000000" w:fill="FFFFFF"/>
            <w:noWrap/>
            <w:hideMark/>
          </w:tcPr>
          <w:p w14:paraId="5949F350" w14:textId="77777777" w:rsidR="00B96B39" w:rsidRPr="00DF6889" w:rsidRDefault="00B96B39" w:rsidP="00B96B39">
            <w:pPr>
              <w:rPr>
                <w:sz w:val="22"/>
                <w:szCs w:val="22"/>
              </w:rPr>
            </w:pPr>
            <w:r w:rsidRPr="00DF6889">
              <w:rPr>
                <w:sz w:val="22"/>
                <w:szCs w:val="22"/>
              </w:rPr>
              <w:t>KOC SZPITALNY KOLOROWY</w:t>
            </w:r>
          </w:p>
        </w:tc>
        <w:tc>
          <w:tcPr>
            <w:tcW w:w="2626" w:type="dxa"/>
            <w:tcBorders>
              <w:top w:val="nil"/>
              <w:left w:val="nil"/>
              <w:bottom w:val="single" w:sz="4" w:space="0" w:color="auto"/>
              <w:right w:val="single" w:sz="4" w:space="0" w:color="auto"/>
            </w:tcBorders>
            <w:shd w:val="clear" w:color="auto" w:fill="auto"/>
            <w:noWrap/>
            <w:vAlign w:val="center"/>
            <w:hideMark/>
          </w:tcPr>
          <w:p w14:paraId="050820E7" w14:textId="77777777" w:rsidR="00B96B39" w:rsidRPr="00DF6889" w:rsidRDefault="00B96B39" w:rsidP="00B96B39">
            <w:pPr>
              <w:jc w:val="right"/>
              <w:rPr>
                <w:sz w:val="22"/>
                <w:szCs w:val="22"/>
              </w:rPr>
            </w:pPr>
            <w:r w:rsidRPr="00DF6889">
              <w:rPr>
                <w:sz w:val="22"/>
                <w:szCs w:val="22"/>
              </w:rPr>
              <w:t>2,30</w:t>
            </w:r>
          </w:p>
        </w:tc>
        <w:tc>
          <w:tcPr>
            <w:tcW w:w="146" w:type="dxa"/>
            <w:tcBorders>
              <w:top w:val="nil"/>
              <w:left w:val="nil"/>
              <w:bottom w:val="nil"/>
              <w:right w:val="nil"/>
            </w:tcBorders>
            <w:shd w:val="clear" w:color="auto" w:fill="auto"/>
            <w:noWrap/>
            <w:vAlign w:val="bottom"/>
            <w:hideMark/>
          </w:tcPr>
          <w:p w14:paraId="23E2F36B"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54A11DDF" w14:textId="77777777" w:rsidR="00B96B39" w:rsidRPr="00DF6889" w:rsidRDefault="00B96B39" w:rsidP="00B96B39">
            <w:pPr>
              <w:rPr>
                <w:sz w:val="22"/>
                <w:szCs w:val="22"/>
              </w:rPr>
            </w:pPr>
          </w:p>
        </w:tc>
      </w:tr>
      <w:tr w:rsidR="00B96B39" w:rsidRPr="00DF6889" w14:paraId="345B0990"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17E500C" w14:textId="77777777" w:rsidR="00B96B39" w:rsidRPr="00DF6889" w:rsidRDefault="00B96B39" w:rsidP="00B96B39">
            <w:pPr>
              <w:jc w:val="right"/>
              <w:rPr>
                <w:sz w:val="22"/>
                <w:szCs w:val="22"/>
              </w:rPr>
            </w:pPr>
            <w:r w:rsidRPr="00DF6889">
              <w:rPr>
                <w:sz w:val="22"/>
                <w:szCs w:val="22"/>
              </w:rPr>
              <w:t>36</w:t>
            </w:r>
          </w:p>
        </w:tc>
        <w:tc>
          <w:tcPr>
            <w:tcW w:w="5080" w:type="dxa"/>
            <w:tcBorders>
              <w:top w:val="nil"/>
              <w:left w:val="nil"/>
              <w:bottom w:val="single" w:sz="4" w:space="0" w:color="auto"/>
              <w:right w:val="single" w:sz="4" w:space="0" w:color="auto"/>
            </w:tcBorders>
            <w:shd w:val="clear" w:color="000000" w:fill="FFFFFF"/>
            <w:noWrap/>
            <w:hideMark/>
          </w:tcPr>
          <w:p w14:paraId="45D1BC1E" w14:textId="77777777" w:rsidR="00B96B39" w:rsidRPr="00DF6889" w:rsidRDefault="00B96B39" w:rsidP="00B96B39">
            <w:pPr>
              <w:rPr>
                <w:sz w:val="22"/>
                <w:szCs w:val="22"/>
              </w:rPr>
            </w:pPr>
            <w:r w:rsidRPr="00DF6889">
              <w:rPr>
                <w:sz w:val="22"/>
                <w:szCs w:val="22"/>
              </w:rPr>
              <w:t>KOMBINEZON CZOŁGISTY WZ.2010</w:t>
            </w:r>
          </w:p>
        </w:tc>
        <w:tc>
          <w:tcPr>
            <w:tcW w:w="2626" w:type="dxa"/>
            <w:tcBorders>
              <w:top w:val="nil"/>
              <w:left w:val="nil"/>
              <w:bottom w:val="single" w:sz="4" w:space="0" w:color="auto"/>
              <w:right w:val="single" w:sz="4" w:space="0" w:color="auto"/>
            </w:tcBorders>
            <w:shd w:val="clear" w:color="auto" w:fill="auto"/>
            <w:noWrap/>
            <w:vAlign w:val="center"/>
            <w:hideMark/>
          </w:tcPr>
          <w:p w14:paraId="1A2AA9FC" w14:textId="77777777" w:rsidR="00B96B39" w:rsidRPr="00DF6889" w:rsidRDefault="00B96B39" w:rsidP="00B96B39">
            <w:pPr>
              <w:jc w:val="right"/>
              <w:rPr>
                <w:sz w:val="22"/>
                <w:szCs w:val="22"/>
              </w:rPr>
            </w:pPr>
            <w:r w:rsidRPr="00DF6889">
              <w:rPr>
                <w:sz w:val="22"/>
                <w:szCs w:val="22"/>
              </w:rPr>
              <w:t>1,00</w:t>
            </w:r>
          </w:p>
        </w:tc>
        <w:tc>
          <w:tcPr>
            <w:tcW w:w="146" w:type="dxa"/>
            <w:tcBorders>
              <w:top w:val="nil"/>
              <w:left w:val="nil"/>
              <w:bottom w:val="nil"/>
              <w:right w:val="nil"/>
            </w:tcBorders>
            <w:shd w:val="clear" w:color="auto" w:fill="auto"/>
            <w:noWrap/>
            <w:vAlign w:val="bottom"/>
            <w:hideMark/>
          </w:tcPr>
          <w:p w14:paraId="71C7EF47"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1E33629E" w14:textId="77777777" w:rsidR="00B96B39" w:rsidRPr="00DF6889" w:rsidRDefault="00B96B39" w:rsidP="00B96B39">
            <w:pPr>
              <w:rPr>
                <w:sz w:val="22"/>
                <w:szCs w:val="22"/>
              </w:rPr>
            </w:pPr>
          </w:p>
        </w:tc>
      </w:tr>
      <w:tr w:rsidR="00B96B39" w:rsidRPr="00DF6889" w14:paraId="46CEA665"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38A9BB3" w14:textId="77777777" w:rsidR="00B96B39" w:rsidRPr="00DF6889" w:rsidRDefault="00B96B39" w:rsidP="00B96B39">
            <w:pPr>
              <w:jc w:val="right"/>
              <w:rPr>
                <w:sz w:val="22"/>
                <w:szCs w:val="22"/>
              </w:rPr>
            </w:pPr>
            <w:r w:rsidRPr="00DF6889">
              <w:rPr>
                <w:sz w:val="22"/>
                <w:szCs w:val="22"/>
              </w:rPr>
              <w:t>37</w:t>
            </w:r>
          </w:p>
        </w:tc>
        <w:tc>
          <w:tcPr>
            <w:tcW w:w="5080" w:type="dxa"/>
            <w:tcBorders>
              <w:top w:val="nil"/>
              <w:left w:val="nil"/>
              <w:bottom w:val="single" w:sz="4" w:space="0" w:color="auto"/>
              <w:right w:val="single" w:sz="4" w:space="0" w:color="auto"/>
            </w:tcBorders>
            <w:shd w:val="clear" w:color="000000" w:fill="FFFFFF"/>
            <w:noWrap/>
            <w:hideMark/>
          </w:tcPr>
          <w:p w14:paraId="1783F952" w14:textId="77777777" w:rsidR="00B96B39" w:rsidRPr="00DF6889" w:rsidRDefault="00B96B39" w:rsidP="00B96B39">
            <w:pPr>
              <w:rPr>
                <w:sz w:val="22"/>
                <w:szCs w:val="22"/>
              </w:rPr>
            </w:pPr>
            <w:r w:rsidRPr="00DF6889">
              <w:rPr>
                <w:sz w:val="22"/>
                <w:szCs w:val="22"/>
              </w:rPr>
              <w:t>KOMINIARKA DO HEŁMU KOLORU KHAKI</w:t>
            </w:r>
          </w:p>
        </w:tc>
        <w:tc>
          <w:tcPr>
            <w:tcW w:w="2626" w:type="dxa"/>
            <w:tcBorders>
              <w:top w:val="nil"/>
              <w:left w:val="nil"/>
              <w:bottom w:val="single" w:sz="4" w:space="0" w:color="auto"/>
              <w:right w:val="single" w:sz="4" w:space="0" w:color="auto"/>
            </w:tcBorders>
            <w:shd w:val="clear" w:color="auto" w:fill="auto"/>
            <w:noWrap/>
            <w:vAlign w:val="center"/>
            <w:hideMark/>
          </w:tcPr>
          <w:p w14:paraId="3D0089B8" w14:textId="77777777" w:rsidR="00B96B39" w:rsidRPr="00DF6889" w:rsidRDefault="00B96B39" w:rsidP="00B96B39">
            <w:pPr>
              <w:jc w:val="right"/>
              <w:rPr>
                <w:sz w:val="22"/>
                <w:szCs w:val="22"/>
              </w:rPr>
            </w:pPr>
            <w:r w:rsidRPr="00DF6889">
              <w:rPr>
                <w:sz w:val="22"/>
                <w:szCs w:val="22"/>
              </w:rPr>
              <w:t>0,10</w:t>
            </w:r>
          </w:p>
        </w:tc>
        <w:tc>
          <w:tcPr>
            <w:tcW w:w="146" w:type="dxa"/>
            <w:tcBorders>
              <w:top w:val="nil"/>
              <w:left w:val="nil"/>
              <w:bottom w:val="nil"/>
              <w:right w:val="nil"/>
            </w:tcBorders>
            <w:shd w:val="clear" w:color="auto" w:fill="auto"/>
            <w:noWrap/>
            <w:vAlign w:val="bottom"/>
            <w:hideMark/>
          </w:tcPr>
          <w:p w14:paraId="58B023E5"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785DF00A" w14:textId="77777777" w:rsidR="00B96B39" w:rsidRPr="00DF6889" w:rsidRDefault="00B96B39" w:rsidP="00B96B39">
            <w:pPr>
              <w:rPr>
                <w:sz w:val="22"/>
                <w:szCs w:val="22"/>
              </w:rPr>
            </w:pPr>
          </w:p>
        </w:tc>
      </w:tr>
      <w:tr w:rsidR="00B96B39" w:rsidRPr="00DF6889" w14:paraId="3A77B1BE"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0D246CA" w14:textId="77777777" w:rsidR="00B96B39" w:rsidRPr="00DF6889" w:rsidRDefault="00B96B39" w:rsidP="00B96B39">
            <w:pPr>
              <w:jc w:val="right"/>
              <w:rPr>
                <w:sz w:val="22"/>
                <w:szCs w:val="22"/>
              </w:rPr>
            </w:pPr>
            <w:r w:rsidRPr="00DF6889">
              <w:rPr>
                <w:sz w:val="22"/>
                <w:szCs w:val="22"/>
              </w:rPr>
              <w:t>38</w:t>
            </w:r>
          </w:p>
        </w:tc>
        <w:tc>
          <w:tcPr>
            <w:tcW w:w="5080" w:type="dxa"/>
            <w:tcBorders>
              <w:top w:val="nil"/>
              <w:left w:val="nil"/>
              <w:bottom w:val="single" w:sz="4" w:space="0" w:color="auto"/>
              <w:right w:val="single" w:sz="4" w:space="0" w:color="auto"/>
            </w:tcBorders>
            <w:shd w:val="clear" w:color="000000" w:fill="FFFFFF"/>
            <w:noWrap/>
            <w:vAlign w:val="bottom"/>
            <w:hideMark/>
          </w:tcPr>
          <w:p w14:paraId="1DF25B8C" w14:textId="77777777" w:rsidR="00B96B39" w:rsidRPr="00DF6889" w:rsidRDefault="00B96B39" w:rsidP="00B96B39">
            <w:pPr>
              <w:rPr>
                <w:sz w:val="22"/>
                <w:szCs w:val="22"/>
              </w:rPr>
            </w:pPr>
            <w:r w:rsidRPr="00DF6889">
              <w:rPr>
                <w:sz w:val="22"/>
                <w:szCs w:val="22"/>
              </w:rPr>
              <w:t>KOSZULA ROBOCZA FLANELOWA</w:t>
            </w:r>
          </w:p>
        </w:tc>
        <w:tc>
          <w:tcPr>
            <w:tcW w:w="2626" w:type="dxa"/>
            <w:tcBorders>
              <w:top w:val="nil"/>
              <w:left w:val="nil"/>
              <w:bottom w:val="single" w:sz="4" w:space="0" w:color="auto"/>
              <w:right w:val="single" w:sz="4" w:space="0" w:color="auto"/>
            </w:tcBorders>
            <w:shd w:val="clear" w:color="auto" w:fill="auto"/>
            <w:noWrap/>
            <w:vAlign w:val="center"/>
            <w:hideMark/>
          </w:tcPr>
          <w:p w14:paraId="75AECB1F" w14:textId="77777777" w:rsidR="00B96B39" w:rsidRPr="00DF6889" w:rsidRDefault="00B96B39" w:rsidP="00B96B39">
            <w:pPr>
              <w:jc w:val="right"/>
              <w:rPr>
                <w:sz w:val="22"/>
                <w:szCs w:val="22"/>
              </w:rPr>
            </w:pPr>
            <w:r w:rsidRPr="00DF6889">
              <w:rPr>
                <w:sz w:val="22"/>
                <w:szCs w:val="22"/>
              </w:rPr>
              <w:t>0,18</w:t>
            </w:r>
          </w:p>
        </w:tc>
        <w:tc>
          <w:tcPr>
            <w:tcW w:w="146" w:type="dxa"/>
            <w:tcBorders>
              <w:top w:val="nil"/>
              <w:left w:val="nil"/>
              <w:bottom w:val="nil"/>
              <w:right w:val="nil"/>
            </w:tcBorders>
            <w:shd w:val="clear" w:color="auto" w:fill="auto"/>
            <w:noWrap/>
            <w:vAlign w:val="bottom"/>
            <w:hideMark/>
          </w:tcPr>
          <w:p w14:paraId="4DB3519E"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734F0B76" w14:textId="77777777" w:rsidR="00B96B39" w:rsidRPr="00DF6889" w:rsidRDefault="00B96B39" w:rsidP="00B96B39">
            <w:pPr>
              <w:rPr>
                <w:sz w:val="22"/>
                <w:szCs w:val="22"/>
              </w:rPr>
            </w:pPr>
          </w:p>
        </w:tc>
      </w:tr>
      <w:tr w:rsidR="00B96B39" w:rsidRPr="00DF6889" w14:paraId="638DB955"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CEA93E0" w14:textId="77777777" w:rsidR="00B96B39" w:rsidRPr="00DF6889" w:rsidRDefault="00B96B39" w:rsidP="00B96B39">
            <w:pPr>
              <w:jc w:val="right"/>
              <w:rPr>
                <w:sz w:val="22"/>
                <w:szCs w:val="22"/>
              </w:rPr>
            </w:pPr>
            <w:r w:rsidRPr="00DF6889">
              <w:rPr>
                <w:sz w:val="22"/>
                <w:szCs w:val="22"/>
              </w:rPr>
              <w:t>39</w:t>
            </w:r>
          </w:p>
        </w:tc>
        <w:tc>
          <w:tcPr>
            <w:tcW w:w="5080" w:type="dxa"/>
            <w:tcBorders>
              <w:top w:val="nil"/>
              <w:left w:val="nil"/>
              <w:bottom w:val="single" w:sz="4" w:space="0" w:color="auto"/>
              <w:right w:val="single" w:sz="4" w:space="0" w:color="auto"/>
            </w:tcBorders>
            <w:shd w:val="clear" w:color="000000" w:fill="FFFFFF"/>
            <w:noWrap/>
            <w:hideMark/>
          </w:tcPr>
          <w:p w14:paraId="6E37C7A6" w14:textId="77777777" w:rsidR="00B96B39" w:rsidRPr="00DF6889" w:rsidRDefault="00B96B39" w:rsidP="00B96B39">
            <w:pPr>
              <w:rPr>
                <w:sz w:val="22"/>
                <w:szCs w:val="22"/>
              </w:rPr>
            </w:pPr>
            <w:r w:rsidRPr="00DF6889">
              <w:rPr>
                <w:sz w:val="22"/>
                <w:szCs w:val="22"/>
              </w:rPr>
              <w:t>KOSZULA Z DŁUGIM REKAWEM</w:t>
            </w:r>
          </w:p>
        </w:tc>
        <w:tc>
          <w:tcPr>
            <w:tcW w:w="2626" w:type="dxa"/>
            <w:tcBorders>
              <w:top w:val="nil"/>
              <w:left w:val="nil"/>
              <w:bottom w:val="single" w:sz="4" w:space="0" w:color="auto"/>
              <w:right w:val="single" w:sz="4" w:space="0" w:color="auto"/>
            </w:tcBorders>
            <w:shd w:val="clear" w:color="auto" w:fill="auto"/>
            <w:noWrap/>
            <w:vAlign w:val="center"/>
            <w:hideMark/>
          </w:tcPr>
          <w:p w14:paraId="6CF30BE3" w14:textId="77777777" w:rsidR="00B96B39" w:rsidRPr="00DF6889" w:rsidRDefault="00B96B39" w:rsidP="00B96B39">
            <w:pPr>
              <w:jc w:val="right"/>
              <w:rPr>
                <w:sz w:val="22"/>
                <w:szCs w:val="22"/>
              </w:rPr>
            </w:pPr>
            <w:r w:rsidRPr="00DF6889">
              <w:rPr>
                <w:sz w:val="22"/>
                <w:szCs w:val="22"/>
              </w:rPr>
              <w:t>0,22</w:t>
            </w:r>
          </w:p>
        </w:tc>
        <w:tc>
          <w:tcPr>
            <w:tcW w:w="146" w:type="dxa"/>
            <w:tcBorders>
              <w:top w:val="nil"/>
              <w:left w:val="nil"/>
              <w:bottom w:val="nil"/>
              <w:right w:val="nil"/>
            </w:tcBorders>
            <w:shd w:val="clear" w:color="auto" w:fill="auto"/>
            <w:noWrap/>
            <w:vAlign w:val="bottom"/>
            <w:hideMark/>
          </w:tcPr>
          <w:p w14:paraId="431BE28D"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1FCF0208" w14:textId="77777777" w:rsidR="00B96B39" w:rsidRPr="00DF6889" w:rsidRDefault="00B96B39" w:rsidP="00B96B39">
            <w:pPr>
              <w:rPr>
                <w:sz w:val="22"/>
                <w:szCs w:val="22"/>
              </w:rPr>
            </w:pPr>
          </w:p>
        </w:tc>
      </w:tr>
      <w:tr w:rsidR="00B96B39" w:rsidRPr="00DF6889" w14:paraId="7BDF538F"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F0BD635" w14:textId="77777777" w:rsidR="00B96B39" w:rsidRPr="00DF6889" w:rsidRDefault="00B96B39" w:rsidP="00B96B39">
            <w:pPr>
              <w:jc w:val="right"/>
              <w:rPr>
                <w:sz w:val="22"/>
                <w:szCs w:val="22"/>
              </w:rPr>
            </w:pPr>
            <w:r w:rsidRPr="00DF6889">
              <w:rPr>
                <w:sz w:val="22"/>
                <w:szCs w:val="22"/>
              </w:rPr>
              <w:t>40</w:t>
            </w:r>
          </w:p>
        </w:tc>
        <w:tc>
          <w:tcPr>
            <w:tcW w:w="5080" w:type="dxa"/>
            <w:tcBorders>
              <w:top w:val="nil"/>
              <w:left w:val="nil"/>
              <w:bottom w:val="single" w:sz="4" w:space="0" w:color="auto"/>
              <w:right w:val="single" w:sz="4" w:space="0" w:color="auto"/>
            </w:tcBorders>
            <w:shd w:val="clear" w:color="000000" w:fill="FFFFFF"/>
            <w:noWrap/>
            <w:hideMark/>
          </w:tcPr>
          <w:p w14:paraId="1425916A" w14:textId="77777777" w:rsidR="00B96B39" w:rsidRPr="00DF6889" w:rsidRDefault="00B96B39" w:rsidP="00B96B39">
            <w:pPr>
              <w:rPr>
                <w:sz w:val="22"/>
                <w:szCs w:val="22"/>
              </w:rPr>
            </w:pPr>
            <w:r w:rsidRPr="00DF6889">
              <w:rPr>
                <w:sz w:val="22"/>
                <w:szCs w:val="22"/>
              </w:rPr>
              <w:t>KOSZULKA SPORTOWA</w:t>
            </w:r>
          </w:p>
        </w:tc>
        <w:tc>
          <w:tcPr>
            <w:tcW w:w="2626" w:type="dxa"/>
            <w:tcBorders>
              <w:top w:val="nil"/>
              <w:left w:val="nil"/>
              <w:bottom w:val="single" w:sz="4" w:space="0" w:color="auto"/>
              <w:right w:val="single" w:sz="4" w:space="0" w:color="auto"/>
            </w:tcBorders>
            <w:shd w:val="clear" w:color="auto" w:fill="auto"/>
            <w:noWrap/>
            <w:vAlign w:val="center"/>
            <w:hideMark/>
          </w:tcPr>
          <w:p w14:paraId="0048410A" w14:textId="77777777" w:rsidR="00B96B39" w:rsidRPr="00DF6889" w:rsidRDefault="00B96B39" w:rsidP="00B96B39">
            <w:pPr>
              <w:jc w:val="right"/>
              <w:rPr>
                <w:sz w:val="22"/>
                <w:szCs w:val="22"/>
              </w:rPr>
            </w:pPr>
            <w:r w:rsidRPr="00DF6889">
              <w:rPr>
                <w:sz w:val="22"/>
                <w:szCs w:val="22"/>
              </w:rPr>
              <w:t>0,21</w:t>
            </w:r>
          </w:p>
        </w:tc>
        <w:tc>
          <w:tcPr>
            <w:tcW w:w="146" w:type="dxa"/>
            <w:tcBorders>
              <w:top w:val="nil"/>
              <w:left w:val="nil"/>
              <w:bottom w:val="nil"/>
              <w:right w:val="nil"/>
            </w:tcBorders>
            <w:shd w:val="clear" w:color="auto" w:fill="auto"/>
            <w:noWrap/>
            <w:vAlign w:val="bottom"/>
            <w:hideMark/>
          </w:tcPr>
          <w:p w14:paraId="6EF3D294"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1AE26F94" w14:textId="77777777" w:rsidR="00B96B39" w:rsidRPr="00DF6889" w:rsidRDefault="00B96B39" w:rsidP="00B96B39">
            <w:pPr>
              <w:rPr>
                <w:sz w:val="22"/>
                <w:szCs w:val="22"/>
              </w:rPr>
            </w:pPr>
          </w:p>
        </w:tc>
      </w:tr>
      <w:tr w:rsidR="00B96B39" w:rsidRPr="00DF6889" w14:paraId="232C22BC"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1958A23" w14:textId="77777777" w:rsidR="00B96B39" w:rsidRPr="00DF6889" w:rsidRDefault="00B96B39" w:rsidP="00B96B39">
            <w:pPr>
              <w:jc w:val="right"/>
              <w:rPr>
                <w:sz w:val="22"/>
                <w:szCs w:val="22"/>
              </w:rPr>
            </w:pPr>
            <w:r w:rsidRPr="00DF6889">
              <w:rPr>
                <w:sz w:val="22"/>
                <w:szCs w:val="22"/>
              </w:rPr>
              <w:lastRenderedPageBreak/>
              <w:t>41</w:t>
            </w:r>
          </w:p>
        </w:tc>
        <w:tc>
          <w:tcPr>
            <w:tcW w:w="5080" w:type="dxa"/>
            <w:tcBorders>
              <w:top w:val="nil"/>
              <w:left w:val="nil"/>
              <w:bottom w:val="single" w:sz="4" w:space="0" w:color="auto"/>
              <w:right w:val="single" w:sz="4" w:space="0" w:color="auto"/>
            </w:tcBorders>
            <w:shd w:val="clear" w:color="000000" w:fill="FFFFFF"/>
            <w:noWrap/>
            <w:hideMark/>
          </w:tcPr>
          <w:p w14:paraId="20E13DDA" w14:textId="77777777" w:rsidR="00B96B39" w:rsidRPr="00DF6889" w:rsidRDefault="00B96B39" w:rsidP="00B96B39">
            <w:pPr>
              <w:rPr>
                <w:sz w:val="22"/>
                <w:szCs w:val="22"/>
              </w:rPr>
            </w:pPr>
            <w:r w:rsidRPr="00DF6889">
              <w:rPr>
                <w:sz w:val="22"/>
                <w:szCs w:val="22"/>
              </w:rPr>
              <w:t>KOSZULKA Z KRÓTKIM RĘKAWEM</w:t>
            </w:r>
          </w:p>
        </w:tc>
        <w:tc>
          <w:tcPr>
            <w:tcW w:w="2626" w:type="dxa"/>
            <w:tcBorders>
              <w:top w:val="nil"/>
              <w:left w:val="nil"/>
              <w:bottom w:val="single" w:sz="4" w:space="0" w:color="auto"/>
              <w:right w:val="single" w:sz="4" w:space="0" w:color="auto"/>
            </w:tcBorders>
            <w:shd w:val="clear" w:color="auto" w:fill="auto"/>
            <w:noWrap/>
            <w:vAlign w:val="center"/>
            <w:hideMark/>
          </w:tcPr>
          <w:p w14:paraId="7C0EA590" w14:textId="77777777" w:rsidR="00B96B39" w:rsidRPr="00DF6889" w:rsidRDefault="00B96B39" w:rsidP="00B96B39">
            <w:pPr>
              <w:jc w:val="right"/>
              <w:rPr>
                <w:sz w:val="22"/>
                <w:szCs w:val="22"/>
              </w:rPr>
            </w:pPr>
            <w:r w:rsidRPr="00DF6889">
              <w:rPr>
                <w:sz w:val="22"/>
                <w:szCs w:val="22"/>
              </w:rPr>
              <w:t>0,21</w:t>
            </w:r>
          </w:p>
        </w:tc>
        <w:tc>
          <w:tcPr>
            <w:tcW w:w="146" w:type="dxa"/>
            <w:tcBorders>
              <w:top w:val="nil"/>
              <w:left w:val="nil"/>
              <w:bottom w:val="nil"/>
              <w:right w:val="nil"/>
            </w:tcBorders>
            <w:shd w:val="clear" w:color="auto" w:fill="auto"/>
            <w:noWrap/>
            <w:vAlign w:val="bottom"/>
            <w:hideMark/>
          </w:tcPr>
          <w:p w14:paraId="58F28F8E"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6C7A195E" w14:textId="77777777" w:rsidR="00B96B39" w:rsidRPr="00DF6889" w:rsidRDefault="00B96B39" w:rsidP="00B96B39">
            <w:pPr>
              <w:rPr>
                <w:sz w:val="22"/>
                <w:szCs w:val="22"/>
              </w:rPr>
            </w:pPr>
          </w:p>
        </w:tc>
      </w:tr>
      <w:tr w:rsidR="00B96B39" w:rsidRPr="00DF6889" w14:paraId="71CC1245"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F3D5C3D" w14:textId="77777777" w:rsidR="00B96B39" w:rsidRPr="00DF6889" w:rsidRDefault="00B96B39" w:rsidP="00B96B39">
            <w:pPr>
              <w:jc w:val="right"/>
              <w:rPr>
                <w:sz w:val="22"/>
                <w:szCs w:val="22"/>
              </w:rPr>
            </w:pPr>
            <w:r w:rsidRPr="00DF6889">
              <w:rPr>
                <w:sz w:val="22"/>
                <w:szCs w:val="22"/>
              </w:rPr>
              <w:t>42</w:t>
            </w:r>
          </w:p>
        </w:tc>
        <w:tc>
          <w:tcPr>
            <w:tcW w:w="5080" w:type="dxa"/>
            <w:tcBorders>
              <w:top w:val="nil"/>
              <w:left w:val="nil"/>
              <w:bottom w:val="single" w:sz="4" w:space="0" w:color="auto"/>
              <w:right w:val="single" w:sz="4" w:space="0" w:color="auto"/>
            </w:tcBorders>
            <w:shd w:val="clear" w:color="000000" w:fill="FFFFFF"/>
            <w:noWrap/>
            <w:hideMark/>
          </w:tcPr>
          <w:p w14:paraId="2008771D" w14:textId="77777777" w:rsidR="00B96B39" w:rsidRPr="00DF6889" w:rsidRDefault="00B96B39" w:rsidP="00B96B39">
            <w:pPr>
              <w:rPr>
                <w:sz w:val="22"/>
                <w:szCs w:val="22"/>
              </w:rPr>
            </w:pPr>
            <w:r w:rsidRPr="00DF6889">
              <w:rPr>
                <w:sz w:val="22"/>
                <w:szCs w:val="22"/>
              </w:rPr>
              <w:t>KOSZULOBLUZA POLOWA</w:t>
            </w:r>
          </w:p>
        </w:tc>
        <w:tc>
          <w:tcPr>
            <w:tcW w:w="2626" w:type="dxa"/>
            <w:tcBorders>
              <w:top w:val="nil"/>
              <w:left w:val="nil"/>
              <w:bottom w:val="single" w:sz="4" w:space="0" w:color="auto"/>
              <w:right w:val="single" w:sz="4" w:space="0" w:color="auto"/>
            </w:tcBorders>
            <w:shd w:val="clear" w:color="auto" w:fill="auto"/>
            <w:noWrap/>
            <w:vAlign w:val="center"/>
            <w:hideMark/>
          </w:tcPr>
          <w:p w14:paraId="7FCE5D09" w14:textId="77777777" w:rsidR="00B96B39" w:rsidRPr="00DF6889" w:rsidRDefault="00B96B39" w:rsidP="00B96B39">
            <w:pPr>
              <w:jc w:val="right"/>
              <w:rPr>
                <w:sz w:val="22"/>
                <w:szCs w:val="22"/>
              </w:rPr>
            </w:pPr>
            <w:r w:rsidRPr="00DF6889">
              <w:rPr>
                <w:sz w:val="22"/>
                <w:szCs w:val="22"/>
              </w:rPr>
              <w:t>0,21</w:t>
            </w:r>
          </w:p>
        </w:tc>
        <w:tc>
          <w:tcPr>
            <w:tcW w:w="146" w:type="dxa"/>
            <w:tcBorders>
              <w:top w:val="nil"/>
              <w:left w:val="nil"/>
              <w:bottom w:val="nil"/>
              <w:right w:val="nil"/>
            </w:tcBorders>
            <w:shd w:val="clear" w:color="auto" w:fill="auto"/>
            <w:noWrap/>
            <w:vAlign w:val="bottom"/>
            <w:hideMark/>
          </w:tcPr>
          <w:p w14:paraId="2AD429BE"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28522116" w14:textId="77777777" w:rsidR="00B96B39" w:rsidRPr="00DF6889" w:rsidRDefault="00B96B39" w:rsidP="00B96B39">
            <w:pPr>
              <w:rPr>
                <w:sz w:val="22"/>
                <w:szCs w:val="22"/>
              </w:rPr>
            </w:pPr>
          </w:p>
        </w:tc>
      </w:tr>
      <w:tr w:rsidR="00B96B39" w:rsidRPr="00DF6889" w14:paraId="3F6F7448"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CE5D3A2" w14:textId="77777777" w:rsidR="00B96B39" w:rsidRPr="00DF6889" w:rsidRDefault="00B96B39" w:rsidP="00B96B39">
            <w:pPr>
              <w:jc w:val="right"/>
              <w:rPr>
                <w:sz w:val="22"/>
                <w:szCs w:val="22"/>
              </w:rPr>
            </w:pPr>
            <w:r w:rsidRPr="00DF6889">
              <w:rPr>
                <w:sz w:val="22"/>
                <w:szCs w:val="22"/>
              </w:rPr>
              <w:t>43</w:t>
            </w:r>
          </w:p>
        </w:tc>
        <w:tc>
          <w:tcPr>
            <w:tcW w:w="5080" w:type="dxa"/>
            <w:tcBorders>
              <w:top w:val="nil"/>
              <w:left w:val="nil"/>
              <w:bottom w:val="single" w:sz="4" w:space="0" w:color="auto"/>
              <w:right w:val="single" w:sz="4" w:space="0" w:color="auto"/>
            </w:tcBorders>
            <w:shd w:val="clear" w:color="000000" w:fill="FFFFFF"/>
            <w:noWrap/>
            <w:hideMark/>
          </w:tcPr>
          <w:p w14:paraId="57F4BD59" w14:textId="77777777" w:rsidR="00B96B39" w:rsidRPr="00DF6889" w:rsidRDefault="00B96B39" w:rsidP="00B96B39">
            <w:pPr>
              <w:rPr>
                <w:sz w:val="22"/>
                <w:szCs w:val="22"/>
              </w:rPr>
            </w:pPr>
            <w:r w:rsidRPr="00DF6889">
              <w:rPr>
                <w:sz w:val="22"/>
                <w:szCs w:val="22"/>
              </w:rPr>
              <w:t>KURTKA OCIEPLANA</w:t>
            </w:r>
          </w:p>
        </w:tc>
        <w:tc>
          <w:tcPr>
            <w:tcW w:w="2626" w:type="dxa"/>
            <w:tcBorders>
              <w:top w:val="nil"/>
              <w:left w:val="nil"/>
              <w:bottom w:val="single" w:sz="4" w:space="0" w:color="auto"/>
              <w:right w:val="single" w:sz="4" w:space="0" w:color="auto"/>
            </w:tcBorders>
            <w:shd w:val="clear" w:color="auto" w:fill="auto"/>
            <w:noWrap/>
            <w:vAlign w:val="center"/>
            <w:hideMark/>
          </w:tcPr>
          <w:p w14:paraId="6310F4D1" w14:textId="77777777" w:rsidR="00B96B39" w:rsidRPr="00DF6889" w:rsidRDefault="00B96B39" w:rsidP="00B96B39">
            <w:pPr>
              <w:jc w:val="right"/>
              <w:rPr>
                <w:sz w:val="22"/>
                <w:szCs w:val="22"/>
              </w:rPr>
            </w:pPr>
            <w:r w:rsidRPr="00DF6889">
              <w:rPr>
                <w:sz w:val="22"/>
                <w:szCs w:val="22"/>
              </w:rPr>
              <w:t>1,80</w:t>
            </w:r>
          </w:p>
        </w:tc>
        <w:tc>
          <w:tcPr>
            <w:tcW w:w="146" w:type="dxa"/>
            <w:tcBorders>
              <w:top w:val="nil"/>
              <w:left w:val="nil"/>
              <w:bottom w:val="nil"/>
              <w:right w:val="nil"/>
            </w:tcBorders>
            <w:shd w:val="clear" w:color="auto" w:fill="auto"/>
            <w:noWrap/>
            <w:vAlign w:val="bottom"/>
            <w:hideMark/>
          </w:tcPr>
          <w:p w14:paraId="1C8CEEF0"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65B72E13" w14:textId="77777777" w:rsidR="00B96B39" w:rsidRPr="00DF6889" w:rsidRDefault="00B96B39" w:rsidP="00B96B39">
            <w:pPr>
              <w:rPr>
                <w:sz w:val="22"/>
                <w:szCs w:val="22"/>
              </w:rPr>
            </w:pPr>
          </w:p>
        </w:tc>
      </w:tr>
      <w:tr w:rsidR="00B96B39" w:rsidRPr="00DF6889" w14:paraId="40003A97"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1CCBEC8" w14:textId="77777777" w:rsidR="00B96B39" w:rsidRPr="00DF6889" w:rsidRDefault="00B96B39" w:rsidP="00B96B39">
            <w:pPr>
              <w:jc w:val="right"/>
              <w:rPr>
                <w:sz w:val="22"/>
                <w:szCs w:val="22"/>
              </w:rPr>
            </w:pPr>
            <w:r w:rsidRPr="00DF6889">
              <w:rPr>
                <w:sz w:val="22"/>
                <w:szCs w:val="22"/>
              </w:rPr>
              <w:t>44</w:t>
            </w:r>
          </w:p>
        </w:tc>
        <w:tc>
          <w:tcPr>
            <w:tcW w:w="5080" w:type="dxa"/>
            <w:tcBorders>
              <w:top w:val="nil"/>
              <w:left w:val="nil"/>
              <w:bottom w:val="single" w:sz="4" w:space="0" w:color="auto"/>
              <w:right w:val="single" w:sz="4" w:space="0" w:color="auto"/>
            </w:tcBorders>
            <w:shd w:val="clear" w:color="000000" w:fill="FFFFFF"/>
            <w:noWrap/>
            <w:hideMark/>
          </w:tcPr>
          <w:p w14:paraId="16BFC338" w14:textId="77777777" w:rsidR="00B96B39" w:rsidRPr="00DF6889" w:rsidRDefault="00B96B39" w:rsidP="00B96B39">
            <w:pPr>
              <w:rPr>
                <w:sz w:val="22"/>
                <w:szCs w:val="22"/>
              </w:rPr>
            </w:pPr>
            <w:r w:rsidRPr="00DF6889">
              <w:rPr>
                <w:sz w:val="22"/>
                <w:szCs w:val="22"/>
              </w:rPr>
              <w:t>KURTKA POLOWA WZ.93 Z PODP.</w:t>
            </w:r>
          </w:p>
        </w:tc>
        <w:tc>
          <w:tcPr>
            <w:tcW w:w="2626" w:type="dxa"/>
            <w:tcBorders>
              <w:top w:val="nil"/>
              <w:left w:val="nil"/>
              <w:bottom w:val="single" w:sz="4" w:space="0" w:color="auto"/>
              <w:right w:val="single" w:sz="4" w:space="0" w:color="auto"/>
            </w:tcBorders>
            <w:shd w:val="clear" w:color="auto" w:fill="auto"/>
            <w:noWrap/>
            <w:vAlign w:val="center"/>
            <w:hideMark/>
          </w:tcPr>
          <w:p w14:paraId="55B0F689" w14:textId="77777777" w:rsidR="00B96B39" w:rsidRPr="00DF6889" w:rsidRDefault="00B96B39" w:rsidP="00B96B39">
            <w:pPr>
              <w:jc w:val="right"/>
              <w:rPr>
                <w:sz w:val="22"/>
                <w:szCs w:val="22"/>
              </w:rPr>
            </w:pPr>
            <w:r w:rsidRPr="00DF6889">
              <w:rPr>
                <w:sz w:val="22"/>
                <w:szCs w:val="22"/>
              </w:rPr>
              <w:t>2,20</w:t>
            </w:r>
          </w:p>
        </w:tc>
        <w:tc>
          <w:tcPr>
            <w:tcW w:w="146" w:type="dxa"/>
            <w:tcBorders>
              <w:top w:val="nil"/>
              <w:left w:val="nil"/>
              <w:bottom w:val="nil"/>
              <w:right w:val="nil"/>
            </w:tcBorders>
            <w:shd w:val="clear" w:color="auto" w:fill="auto"/>
            <w:noWrap/>
            <w:vAlign w:val="bottom"/>
            <w:hideMark/>
          </w:tcPr>
          <w:p w14:paraId="00EED2A5"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6513B47E" w14:textId="77777777" w:rsidR="00B96B39" w:rsidRPr="00DF6889" w:rsidRDefault="00B96B39" w:rsidP="00B96B39">
            <w:pPr>
              <w:rPr>
                <w:sz w:val="22"/>
                <w:szCs w:val="22"/>
              </w:rPr>
            </w:pPr>
          </w:p>
        </w:tc>
      </w:tr>
      <w:tr w:rsidR="00B96B39" w:rsidRPr="00DF6889" w14:paraId="6862E2DE"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3D4789D" w14:textId="77777777" w:rsidR="00B96B39" w:rsidRPr="00DF6889" w:rsidRDefault="00B96B39" w:rsidP="00B96B39">
            <w:pPr>
              <w:jc w:val="right"/>
              <w:rPr>
                <w:sz w:val="22"/>
                <w:szCs w:val="22"/>
              </w:rPr>
            </w:pPr>
            <w:r w:rsidRPr="00DF6889">
              <w:rPr>
                <w:sz w:val="22"/>
                <w:szCs w:val="22"/>
              </w:rPr>
              <w:t>45</w:t>
            </w:r>
          </w:p>
        </w:tc>
        <w:tc>
          <w:tcPr>
            <w:tcW w:w="5080" w:type="dxa"/>
            <w:tcBorders>
              <w:top w:val="nil"/>
              <w:left w:val="nil"/>
              <w:bottom w:val="single" w:sz="4" w:space="0" w:color="auto"/>
              <w:right w:val="single" w:sz="4" w:space="0" w:color="auto"/>
            </w:tcBorders>
            <w:shd w:val="clear" w:color="000000" w:fill="FFFFFF"/>
            <w:noWrap/>
            <w:hideMark/>
          </w:tcPr>
          <w:p w14:paraId="6923FCFE" w14:textId="77777777" w:rsidR="00B96B39" w:rsidRPr="00DF6889" w:rsidRDefault="00B96B39" w:rsidP="00B96B39">
            <w:pPr>
              <w:rPr>
                <w:sz w:val="22"/>
                <w:szCs w:val="22"/>
              </w:rPr>
            </w:pPr>
            <w:r w:rsidRPr="00DF6889">
              <w:rPr>
                <w:sz w:val="22"/>
                <w:szCs w:val="22"/>
              </w:rPr>
              <w:t>KURTKA PRZECIWDESZCZOWA Z KAPTUREM</w:t>
            </w:r>
          </w:p>
        </w:tc>
        <w:tc>
          <w:tcPr>
            <w:tcW w:w="2626" w:type="dxa"/>
            <w:tcBorders>
              <w:top w:val="nil"/>
              <w:left w:val="nil"/>
              <w:bottom w:val="single" w:sz="4" w:space="0" w:color="auto"/>
              <w:right w:val="single" w:sz="4" w:space="0" w:color="auto"/>
            </w:tcBorders>
            <w:shd w:val="clear" w:color="auto" w:fill="auto"/>
            <w:noWrap/>
            <w:vAlign w:val="center"/>
            <w:hideMark/>
          </w:tcPr>
          <w:p w14:paraId="24AD93F0" w14:textId="77777777" w:rsidR="00B96B39" w:rsidRPr="00DF6889" w:rsidRDefault="00B96B39" w:rsidP="00B96B39">
            <w:pPr>
              <w:jc w:val="right"/>
              <w:rPr>
                <w:sz w:val="22"/>
                <w:szCs w:val="22"/>
              </w:rPr>
            </w:pPr>
            <w:r w:rsidRPr="00DF6889">
              <w:rPr>
                <w:sz w:val="22"/>
                <w:szCs w:val="22"/>
              </w:rPr>
              <w:t>2,00</w:t>
            </w:r>
          </w:p>
        </w:tc>
        <w:tc>
          <w:tcPr>
            <w:tcW w:w="146" w:type="dxa"/>
            <w:tcBorders>
              <w:top w:val="nil"/>
              <w:left w:val="nil"/>
              <w:bottom w:val="nil"/>
              <w:right w:val="nil"/>
            </w:tcBorders>
            <w:shd w:val="clear" w:color="auto" w:fill="auto"/>
            <w:noWrap/>
            <w:vAlign w:val="bottom"/>
            <w:hideMark/>
          </w:tcPr>
          <w:p w14:paraId="321114BD"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54555320" w14:textId="77777777" w:rsidR="00B96B39" w:rsidRPr="00DF6889" w:rsidRDefault="00B96B39" w:rsidP="00B96B39">
            <w:pPr>
              <w:rPr>
                <w:sz w:val="22"/>
                <w:szCs w:val="22"/>
              </w:rPr>
            </w:pPr>
          </w:p>
        </w:tc>
      </w:tr>
      <w:tr w:rsidR="00B96B39" w:rsidRPr="00DF6889" w14:paraId="72A91E0C"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4A63C3C" w14:textId="77777777" w:rsidR="00B96B39" w:rsidRPr="00DF6889" w:rsidRDefault="00B96B39" w:rsidP="00B96B39">
            <w:pPr>
              <w:jc w:val="right"/>
              <w:rPr>
                <w:sz w:val="22"/>
                <w:szCs w:val="22"/>
              </w:rPr>
            </w:pPr>
            <w:r w:rsidRPr="00DF6889">
              <w:rPr>
                <w:sz w:val="22"/>
                <w:szCs w:val="22"/>
              </w:rPr>
              <w:t>46</w:t>
            </w:r>
          </w:p>
        </w:tc>
        <w:tc>
          <w:tcPr>
            <w:tcW w:w="5080" w:type="dxa"/>
            <w:tcBorders>
              <w:top w:val="nil"/>
              <w:left w:val="nil"/>
              <w:bottom w:val="single" w:sz="4" w:space="0" w:color="auto"/>
              <w:right w:val="single" w:sz="4" w:space="0" w:color="auto"/>
            </w:tcBorders>
            <w:shd w:val="clear" w:color="000000" w:fill="FFFFFF"/>
            <w:noWrap/>
            <w:hideMark/>
          </w:tcPr>
          <w:p w14:paraId="68619E9D" w14:textId="77777777" w:rsidR="00B96B39" w:rsidRPr="00DF6889" w:rsidRDefault="00B96B39" w:rsidP="00B96B39">
            <w:pPr>
              <w:rPr>
                <w:sz w:val="22"/>
                <w:szCs w:val="22"/>
              </w:rPr>
            </w:pPr>
            <w:r w:rsidRPr="00DF6889">
              <w:rPr>
                <w:sz w:val="22"/>
                <w:szCs w:val="22"/>
              </w:rPr>
              <w:t>KURTKA ROBOCZA BEZ PODP.</w:t>
            </w:r>
          </w:p>
        </w:tc>
        <w:tc>
          <w:tcPr>
            <w:tcW w:w="2626" w:type="dxa"/>
            <w:tcBorders>
              <w:top w:val="nil"/>
              <w:left w:val="nil"/>
              <w:bottom w:val="single" w:sz="4" w:space="0" w:color="auto"/>
              <w:right w:val="single" w:sz="4" w:space="0" w:color="auto"/>
            </w:tcBorders>
            <w:shd w:val="clear" w:color="auto" w:fill="auto"/>
            <w:noWrap/>
            <w:vAlign w:val="center"/>
            <w:hideMark/>
          </w:tcPr>
          <w:p w14:paraId="040EDE8E" w14:textId="77777777" w:rsidR="00B96B39" w:rsidRPr="00DF6889" w:rsidRDefault="00B96B39" w:rsidP="00B96B39">
            <w:pPr>
              <w:jc w:val="right"/>
              <w:rPr>
                <w:sz w:val="22"/>
                <w:szCs w:val="22"/>
              </w:rPr>
            </w:pPr>
            <w:r w:rsidRPr="00DF6889">
              <w:rPr>
                <w:sz w:val="22"/>
                <w:szCs w:val="22"/>
              </w:rPr>
              <w:t>1,80</w:t>
            </w:r>
          </w:p>
        </w:tc>
        <w:tc>
          <w:tcPr>
            <w:tcW w:w="146" w:type="dxa"/>
            <w:tcBorders>
              <w:top w:val="nil"/>
              <w:left w:val="nil"/>
              <w:bottom w:val="nil"/>
              <w:right w:val="nil"/>
            </w:tcBorders>
            <w:shd w:val="clear" w:color="auto" w:fill="auto"/>
            <w:noWrap/>
            <w:vAlign w:val="bottom"/>
            <w:hideMark/>
          </w:tcPr>
          <w:p w14:paraId="497CA82E"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4E4CC833" w14:textId="77777777" w:rsidR="00B96B39" w:rsidRPr="00DF6889" w:rsidRDefault="00B96B39" w:rsidP="00B96B39">
            <w:pPr>
              <w:rPr>
                <w:sz w:val="22"/>
                <w:szCs w:val="22"/>
              </w:rPr>
            </w:pPr>
          </w:p>
        </w:tc>
      </w:tr>
      <w:tr w:rsidR="00B96B39" w:rsidRPr="00DF6889" w14:paraId="4CFBADA6"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CF2A42D" w14:textId="77777777" w:rsidR="00B96B39" w:rsidRPr="00DF6889" w:rsidRDefault="00B96B39" w:rsidP="00B96B39">
            <w:pPr>
              <w:jc w:val="right"/>
              <w:rPr>
                <w:sz w:val="22"/>
                <w:szCs w:val="22"/>
              </w:rPr>
            </w:pPr>
            <w:r w:rsidRPr="00DF6889">
              <w:rPr>
                <w:sz w:val="22"/>
                <w:szCs w:val="22"/>
              </w:rPr>
              <w:t>47</w:t>
            </w:r>
          </w:p>
        </w:tc>
        <w:tc>
          <w:tcPr>
            <w:tcW w:w="5080" w:type="dxa"/>
            <w:tcBorders>
              <w:top w:val="nil"/>
              <w:left w:val="nil"/>
              <w:bottom w:val="single" w:sz="4" w:space="0" w:color="auto"/>
              <w:right w:val="single" w:sz="4" w:space="0" w:color="auto"/>
            </w:tcBorders>
            <w:shd w:val="clear" w:color="000000" w:fill="FFFFFF"/>
            <w:noWrap/>
            <w:hideMark/>
          </w:tcPr>
          <w:p w14:paraId="639128E3" w14:textId="77777777" w:rsidR="00B96B39" w:rsidRPr="00DF6889" w:rsidRDefault="00B96B39" w:rsidP="00B96B39">
            <w:pPr>
              <w:rPr>
                <w:sz w:val="22"/>
                <w:szCs w:val="22"/>
              </w:rPr>
            </w:pPr>
            <w:r w:rsidRPr="00DF6889">
              <w:rPr>
                <w:sz w:val="22"/>
                <w:szCs w:val="22"/>
              </w:rPr>
              <w:t>KURTKA ZIMOWA CZOŁGISTY WZ.2010</w:t>
            </w:r>
          </w:p>
        </w:tc>
        <w:tc>
          <w:tcPr>
            <w:tcW w:w="2626" w:type="dxa"/>
            <w:tcBorders>
              <w:top w:val="nil"/>
              <w:left w:val="nil"/>
              <w:bottom w:val="single" w:sz="4" w:space="0" w:color="auto"/>
              <w:right w:val="single" w:sz="4" w:space="0" w:color="auto"/>
            </w:tcBorders>
            <w:shd w:val="clear" w:color="auto" w:fill="auto"/>
            <w:noWrap/>
            <w:vAlign w:val="center"/>
            <w:hideMark/>
          </w:tcPr>
          <w:p w14:paraId="52DA84CD" w14:textId="77777777" w:rsidR="00B96B39" w:rsidRPr="00DF6889" w:rsidRDefault="00B96B39" w:rsidP="00B96B39">
            <w:pPr>
              <w:jc w:val="right"/>
              <w:rPr>
                <w:sz w:val="22"/>
                <w:szCs w:val="22"/>
              </w:rPr>
            </w:pPr>
            <w:r w:rsidRPr="00DF6889">
              <w:rPr>
                <w:sz w:val="22"/>
                <w:szCs w:val="22"/>
              </w:rPr>
              <w:t>2,20</w:t>
            </w:r>
          </w:p>
        </w:tc>
        <w:tc>
          <w:tcPr>
            <w:tcW w:w="146" w:type="dxa"/>
            <w:tcBorders>
              <w:top w:val="nil"/>
              <w:left w:val="nil"/>
              <w:bottom w:val="nil"/>
              <w:right w:val="nil"/>
            </w:tcBorders>
            <w:shd w:val="clear" w:color="auto" w:fill="auto"/>
            <w:noWrap/>
            <w:vAlign w:val="bottom"/>
            <w:hideMark/>
          </w:tcPr>
          <w:p w14:paraId="24257B60"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4CFACF9E" w14:textId="77777777" w:rsidR="00B96B39" w:rsidRPr="00DF6889" w:rsidRDefault="00B96B39" w:rsidP="00B96B39">
            <w:pPr>
              <w:rPr>
                <w:sz w:val="22"/>
                <w:szCs w:val="22"/>
              </w:rPr>
            </w:pPr>
          </w:p>
        </w:tc>
      </w:tr>
      <w:tr w:rsidR="00B96B39" w:rsidRPr="00DF6889" w14:paraId="5318FE75"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E419D8E" w14:textId="77777777" w:rsidR="00B96B39" w:rsidRPr="00DF6889" w:rsidRDefault="00B96B39" w:rsidP="00B96B39">
            <w:pPr>
              <w:jc w:val="right"/>
              <w:rPr>
                <w:sz w:val="22"/>
                <w:szCs w:val="22"/>
              </w:rPr>
            </w:pPr>
            <w:r w:rsidRPr="00DF6889">
              <w:rPr>
                <w:sz w:val="22"/>
                <w:szCs w:val="22"/>
              </w:rPr>
              <w:t>48</w:t>
            </w:r>
          </w:p>
        </w:tc>
        <w:tc>
          <w:tcPr>
            <w:tcW w:w="5080" w:type="dxa"/>
            <w:tcBorders>
              <w:top w:val="nil"/>
              <w:left w:val="nil"/>
              <w:bottom w:val="single" w:sz="4" w:space="0" w:color="auto"/>
              <w:right w:val="single" w:sz="4" w:space="0" w:color="auto"/>
            </w:tcBorders>
            <w:shd w:val="clear" w:color="000000" w:fill="FFFFFF"/>
            <w:noWrap/>
            <w:hideMark/>
          </w:tcPr>
          <w:p w14:paraId="66465223" w14:textId="77777777" w:rsidR="00B96B39" w:rsidRPr="00DF6889" w:rsidRDefault="00B96B39" w:rsidP="00B96B39">
            <w:pPr>
              <w:rPr>
                <w:sz w:val="22"/>
                <w:szCs w:val="22"/>
              </w:rPr>
            </w:pPr>
            <w:r w:rsidRPr="00DF6889">
              <w:rPr>
                <w:sz w:val="22"/>
                <w:szCs w:val="22"/>
              </w:rPr>
              <w:t>MATERAC KOSZAROWO-POLOWY</w:t>
            </w:r>
          </w:p>
        </w:tc>
        <w:tc>
          <w:tcPr>
            <w:tcW w:w="2626" w:type="dxa"/>
            <w:tcBorders>
              <w:top w:val="nil"/>
              <w:left w:val="nil"/>
              <w:bottom w:val="single" w:sz="4" w:space="0" w:color="auto"/>
              <w:right w:val="single" w:sz="4" w:space="0" w:color="auto"/>
            </w:tcBorders>
            <w:shd w:val="clear" w:color="auto" w:fill="auto"/>
            <w:noWrap/>
            <w:vAlign w:val="center"/>
            <w:hideMark/>
          </w:tcPr>
          <w:p w14:paraId="32C9E4CE" w14:textId="77777777" w:rsidR="00B96B39" w:rsidRPr="00DF6889" w:rsidRDefault="00B96B39" w:rsidP="00B96B39">
            <w:pPr>
              <w:jc w:val="right"/>
              <w:rPr>
                <w:sz w:val="22"/>
                <w:szCs w:val="22"/>
              </w:rPr>
            </w:pPr>
            <w:r w:rsidRPr="00DF6889">
              <w:rPr>
                <w:sz w:val="22"/>
                <w:szCs w:val="22"/>
              </w:rPr>
              <w:t>6,60</w:t>
            </w:r>
          </w:p>
        </w:tc>
        <w:tc>
          <w:tcPr>
            <w:tcW w:w="146" w:type="dxa"/>
            <w:tcBorders>
              <w:top w:val="nil"/>
              <w:left w:val="nil"/>
              <w:bottom w:val="nil"/>
              <w:right w:val="nil"/>
            </w:tcBorders>
            <w:shd w:val="clear" w:color="auto" w:fill="auto"/>
            <w:noWrap/>
            <w:vAlign w:val="bottom"/>
            <w:hideMark/>
          </w:tcPr>
          <w:p w14:paraId="065B6F62"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7CCCAD15" w14:textId="77777777" w:rsidR="00B96B39" w:rsidRPr="00DF6889" w:rsidRDefault="00B96B39" w:rsidP="00B96B39">
            <w:pPr>
              <w:rPr>
                <w:sz w:val="22"/>
                <w:szCs w:val="22"/>
              </w:rPr>
            </w:pPr>
          </w:p>
        </w:tc>
      </w:tr>
      <w:tr w:rsidR="00B96B39" w:rsidRPr="00DF6889" w14:paraId="70CC286C"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0E6A3B4" w14:textId="77777777" w:rsidR="00B96B39" w:rsidRPr="00DF6889" w:rsidRDefault="00B96B39" w:rsidP="00B96B39">
            <w:pPr>
              <w:jc w:val="right"/>
              <w:rPr>
                <w:sz w:val="22"/>
                <w:szCs w:val="22"/>
              </w:rPr>
            </w:pPr>
            <w:r w:rsidRPr="00DF6889">
              <w:rPr>
                <w:sz w:val="22"/>
                <w:szCs w:val="22"/>
              </w:rPr>
              <w:t>49</w:t>
            </w:r>
          </w:p>
        </w:tc>
        <w:tc>
          <w:tcPr>
            <w:tcW w:w="5080" w:type="dxa"/>
            <w:tcBorders>
              <w:top w:val="nil"/>
              <w:left w:val="nil"/>
              <w:bottom w:val="single" w:sz="4" w:space="0" w:color="auto"/>
              <w:right w:val="single" w:sz="4" w:space="0" w:color="auto"/>
            </w:tcBorders>
            <w:shd w:val="clear" w:color="000000" w:fill="FFFFFF"/>
            <w:noWrap/>
            <w:hideMark/>
          </w:tcPr>
          <w:p w14:paraId="2B22D1A9" w14:textId="77777777" w:rsidR="00B96B39" w:rsidRPr="00DF6889" w:rsidRDefault="00B96B39" w:rsidP="00B96B39">
            <w:pPr>
              <w:rPr>
                <w:sz w:val="22"/>
                <w:szCs w:val="22"/>
              </w:rPr>
            </w:pPr>
            <w:r w:rsidRPr="00DF6889">
              <w:rPr>
                <w:sz w:val="22"/>
                <w:szCs w:val="22"/>
              </w:rPr>
              <w:t>MUNDUR POL.TROP.KAM.PUST.</w:t>
            </w:r>
          </w:p>
        </w:tc>
        <w:tc>
          <w:tcPr>
            <w:tcW w:w="2626" w:type="dxa"/>
            <w:tcBorders>
              <w:top w:val="nil"/>
              <w:left w:val="nil"/>
              <w:bottom w:val="single" w:sz="4" w:space="0" w:color="auto"/>
              <w:right w:val="single" w:sz="4" w:space="0" w:color="auto"/>
            </w:tcBorders>
            <w:shd w:val="clear" w:color="auto" w:fill="auto"/>
            <w:noWrap/>
            <w:vAlign w:val="center"/>
            <w:hideMark/>
          </w:tcPr>
          <w:p w14:paraId="71D20CBF" w14:textId="77777777" w:rsidR="00B96B39" w:rsidRPr="00DF6889" w:rsidRDefault="00B96B39" w:rsidP="00B96B39">
            <w:pPr>
              <w:jc w:val="right"/>
              <w:rPr>
                <w:sz w:val="22"/>
                <w:szCs w:val="22"/>
              </w:rPr>
            </w:pPr>
            <w:r w:rsidRPr="00DF6889">
              <w:rPr>
                <w:sz w:val="22"/>
                <w:szCs w:val="22"/>
              </w:rPr>
              <w:t>1,60</w:t>
            </w:r>
          </w:p>
        </w:tc>
        <w:tc>
          <w:tcPr>
            <w:tcW w:w="146" w:type="dxa"/>
            <w:tcBorders>
              <w:top w:val="nil"/>
              <w:left w:val="nil"/>
              <w:bottom w:val="nil"/>
              <w:right w:val="nil"/>
            </w:tcBorders>
            <w:shd w:val="clear" w:color="auto" w:fill="auto"/>
            <w:noWrap/>
            <w:vAlign w:val="bottom"/>
            <w:hideMark/>
          </w:tcPr>
          <w:p w14:paraId="223FE440"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082439DA" w14:textId="77777777" w:rsidR="00B96B39" w:rsidRPr="00DF6889" w:rsidRDefault="00B96B39" w:rsidP="00B96B39">
            <w:pPr>
              <w:rPr>
                <w:sz w:val="22"/>
                <w:szCs w:val="22"/>
              </w:rPr>
            </w:pPr>
          </w:p>
        </w:tc>
      </w:tr>
      <w:tr w:rsidR="00B96B39" w:rsidRPr="00DF6889" w14:paraId="7C2D7631"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337BB55" w14:textId="77777777" w:rsidR="00B96B39" w:rsidRPr="00DF6889" w:rsidRDefault="00B96B39" w:rsidP="00B96B39">
            <w:pPr>
              <w:jc w:val="right"/>
              <w:rPr>
                <w:sz w:val="22"/>
                <w:szCs w:val="22"/>
              </w:rPr>
            </w:pPr>
            <w:r w:rsidRPr="00DF6889">
              <w:rPr>
                <w:sz w:val="22"/>
                <w:szCs w:val="22"/>
              </w:rPr>
              <w:t>50</w:t>
            </w:r>
          </w:p>
        </w:tc>
        <w:tc>
          <w:tcPr>
            <w:tcW w:w="5080" w:type="dxa"/>
            <w:tcBorders>
              <w:top w:val="nil"/>
              <w:left w:val="nil"/>
              <w:bottom w:val="single" w:sz="4" w:space="0" w:color="auto"/>
              <w:right w:val="single" w:sz="4" w:space="0" w:color="auto"/>
            </w:tcBorders>
            <w:shd w:val="clear" w:color="000000" w:fill="FFFFFF"/>
            <w:noWrap/>
            <w:hideMark/>
          </w:tcPr>
          <w:p w14:paraId="6C1A8EB5" w14:textId="77777777" w:rsidR="00B96B39" w:rsidRPr="00DF6889" w:rsidRDefault="00B96B39" w:rsidP="00B96B39">
            <w:pPr>
              <w:rPr>
                <w:sz w:val="22"/>
                <w:szCs w:val="22"/>
              </w:rPr>
            </w:pPr>
            <w:r w:rsidRPr="00DF6889">
              <w:rPr>
                <w:sz w:val="22"/>
                <w:szCs w:val="22"/>
              </w:rPr>
              <w:t>MUNDUR POLOWY LETNI PANTERA</w:t>
            </w:r>
          </w:p>
        </w:tc>
        <w:tc>
          <w:tcPr>
            <w:tcW w:w="2626" w:type="dxa"/>
            <w:tcBorders>
              <w:top w:val="nil"/>
              <w:left w:val="nil"/>
              <w:bottom w:val="single" w:sz="4" w:space="0" w:color="auto"/>
              <w:right w:val="single" w:sz="4" w:space="0" w:color="auto"/>
            </w:tcBorders>
            <w:shd w:val="clear" w:color="auto" w:fill="auto"/>
            <w:noWrap/>
            <w:vAlign w:val="center"/>
            <w:hideMark/>
          </w:tcPr>
          <w:p w14:paraId="51E1A5FF" w14:textId="77777777" w:rsidR="00B96B39" w:rsidRPr="00DF6889" w:rsidRDefault="00B96B39" w:rsidP="00B96B39">
            <w:pPr>
              <w:jc w:val="right"/>
              <w:rPr>
                <w:sz w:val="22"/>
                <w:szCs w:val="22"/>
              </w:rPr>
            </w:pPr>
            <w:r w:rsidRPr="00DF6889">
              <w:rPr>
                <w:sz w:val="22"/>
                <w:szCs w:val="22"/>
              </w:rPr>
              <w:t>1,60</w:t>
            </w:r>
          </w:p>
        </w:tc>
        <w:tc>
          <w:tcPr>
            <w:tcW w:w="146" w:type="dxa"/>
            <w:tcBorders>
              <w:top w:val="nil"/>
              <w:left w:val="nil"/>
              <w:bottom w:val="nil"/>
              <w:right w:val="nil"/>
            </w:tcBorders>
            <w:shd w:val="clear" w:color="auto" w:fill="auto"/>
            <w:noWrap/>
            <w:vAlign w:val="bottom"/>
            <w:hideMark/>
          </w:tcPr>
          <w:p w14:paraId="58AA0539"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0D973087" w14:textId="77777777" w:rsidR="00B96B39" w:rsidRPr="00DF6889" w:rsidRDefault="00B96B39" w:rsidP="00B96B39">
            <w:pPr>
              <w:rPr>
                <w:sz w:val="22"/>
                <w:szCs w:val="22"/>
              </w:rPr>
            </w:pPr>
          </w:p>
        </w:tc>
      </w:tr>
      <w:tr w:rsidR="00B96B39" w:rsidRPr="00DF6889" w14:paraId="310FD452"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71C3D1E" w14:textId="77777777" w:rsidR="00B96B39" w:rsidRPr="00DF6889" w:rsidRDefault="00B96B39" w:rsidP="00B96B39">
            <w:pPr>
              <w:jc w:val="right"/>
              <w:rPr>
                <w:sz w:val="22"/>
                <w:szCs w:val="22"/>
              </w:rPr>
            </w:pPr>
            <w:r w:rsidRPr="00DF6889">
              <w:rPr>
                <w:sz w:val="22"/>
                <w:szCs w:val="22"/>
              </w:rPr>
              <w:t>51</w:t>
            </w:r>
          </w:p>
        </w:tc>
        <w:tc>
          <w:tcPr>
            <w:tcW w:w="5080" w:type="dxa"/>
            <w:tcBorders>
              <w:top w:val="nil"/>
              <w:left w:val="nil"/>
              <w:bottom w:val="single" w:sz="4" w:space="0" w:color="auto"/>
              <w:right w:val="single" w:sz="4" w:space="0" w:color="auto"/>
            </w:tcBorders>
            <w:shd w:val="clear" w:color="000000" w:fill="FFFFFF"/>
            <w:noWrap/>
            <w:hideMark/>
          </w:tcPr>
          <w:p w14:paraId="1161A9C1" w14:textId="77777777" w:rsidR="00B96B39" w:rsidRPr="00DF6889" w:rsidRDefault="00B96B39" w:rsidP="00B96B39">
            <w:pPr>
              <w:rPr>
                <w:sz w:val="22"/>
                <w:szCs w:val="22"/>
              </w:rPr>
            </w:pPr>
            <w:r w:rsidRPr="00DF6889">
              <w:rPr>
                <w:sz w:val="22"/>
                <w:szCs w:val="22"/>
              </w:rPr>
              <w:t>MUNDUR POLOWY LETNI WZ.2010</w:t>
            </w:r>
          </w:p>
        </w:tc>
        <w:tc>
          <w:tcPr>
            <w:tcW w:w="2626" w:type="dxa"/>
            <w:tcBorders>
              <w:top w:val="nil"/>
              <w:left w:val="nil"/>
              <w:bottom w:val="single" w:sz="4" w:space="0" w:color="auto"/>
              <w:right w:val="single" w:sz="4" w:space="0" w:color="auto"/>
            </w:tcBorders>
            <w:shd w:val="clear" w:color="auto" w:fill="auto"/>
            <w:noWrap/>
            <w:vAlign w:val="center"/>
            <w:hideMark/>
          </w:tcPr>
          <w:p w14:paraId="6AB9FC58" w14:textId="77777777" w:rsidR="00B96B39" w:rsidRPr="00DF6889" w:rsidRDefault="00B96B39" w:rsidP="00B96B39">
            <w:pPr>
              <w:jc w:val="right"/>
              <w:rPr>
                <w:sz w:val="22"/>
                <w:szCs w:val="22"/>
              </w:rPr>
            </w:pPr>
            <w:r w:rsidRPr="00DF6889">
              <w:rPr>
                <w:sz w:val="22"/>
                <w:szCs w:val="22"/>
              </w:rPr>
              <w:t>1,60</w:t>
            </w:r>
          </w:p>
        </w:tc>
        <w:tc>
          <w:tcPr>
            <w:tcW w:w="146" w:type="dxa"/>
            <w:tcBorders>
              <w:top w:val="nil"/>
              <w:left w:val="nil"/>
              <w:bottom w:val="nil"/>
              <w:right w:val="nil"/>
            </w:tcBorders>
            <w:shd w:val="clear" w:color="auto" w:fill="auto"/>
            <w:noWrap/>
            <w:vAlign w:val="bottom"/>
            <w:hideMark/>
          </w:tcPr>
          <w:p w14:paraId="7C12B4C0"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74AD2275" w14:textId="77777777" w:rsidR="00B96B39" w:rsidRPr="00DF6889" w:rsidRDefault="00B96B39" w:rsidP="00B96B39">
            <w:pPr>
              <w:rPr>
                <w:sz w:val="22"/>
                <w:szCs w:val="22"/>
              </w:rPr>
            </w:pPr>
          </w:p>
        </w:tc>
      </w:tr>
      <w:tr w:rsidR="00B96B39" w:rsidRPr="00DF6889" w14:paraId="5B726CA2"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7512455" w14:textId="77777777" w:rsidR="00B96B39" w:rsidRPr="00DF6889" w:rsidRDefault="00B96B39" w:rsidP="00B96B39">
            <w:pPr>
              <w:jc w:val="right"/>
              <w:rPr>
                <w:sz w:val="22"/>
                <w:szCs w:val="22"/>
              </w:rPr>
            </w:pPr>
            <w:r w:rsidRPr="00DF6889">
              <w:rPr>
                <w:sz w:val="22"/>
                <w:szCs w:val="22"/>
              </w:rPr>
              <w:t>52</w:t>
            </w:r>
          </w:p>
        </w:tc>
        <w:tc>
          <w:tcPr>
            <w:tcW w:w="5080" w:type="dxa"/>
            <w:tcBorders>
              <w:top w:val="nil"/>
              <w:left w:val="nil"/>
              <w:bottom w:val="single" w:sz="4" w:space="0" w:color="auto"/>
              <w:right w:val="single" w:sz="4" w:space="0" w:color="auto"/>
            </w:tcBorders>
            <w:shd w:val="clear" w:color="000000" w:fill="FFFFFF"/>
            <w:noWrap/>
            <w:hideMark/>
          </w:tcPr>
          <w:p w14:paraId="0EEBA2DB" w14:textId="77777777" w:rsidR="00B96B39" w:rsidRPr="00DF6889" w:rsidRDefault="00B96B39" w:rsidP="00B96B39">
            <w:pPr>
              <w:rPr>
                <w:sz w:val="22"/>
                <w:szCs w:val="22"/>
              </w:rPr>
            </w:pPr>
            <w:r w:rsidRPr="00DF6889">
              <w:rPr>
                <w:sz w:val="22"/>
                <w:szCs w:val="22"/>
              </w:rPr>
              <w:t>MUNDUR POLOWY WZ. 124</w:t>
            </w:r>
          </w:p>
        </w:tc>
        <w:tc>
          <w:tcPr>
            <w:tcW w:w="2626" w:type="dxa"/>
            <w:tcBorders>
              <w:top w:val="nil"/>
              <w:left w:val="nil"/>
              <w:bottom w:val="single" w:sz="4" w:space="0" w:color="auto"/>
              <w:right w:val="single" w:sz="4" w:space="0" w:color="auto"/>
            </w:tcBorders>
            <w:shd w:val="clear" w:color="auto" w:fill="auto"/>
            <w:noWrap/>
            <w:vAlign w:val="center"/>
            <w:hideMark/>
          </w:tcPr>
          <w:p w14:paraId="00D35419" w14:textId="77777777" w:rsidR="00B96B39" w:rsidRPr="00DF6889" w:rsidRDefault="00B96B39" w:rsidP="00B96B39">
            <w:pPr>
              <w:jc w:val="right"/>
              <w:rPr>
                <w:sz w:val="22"/>
                <w:szCs w:val="22"/>
              </w:rPr>
            </w:pPr>
            <w:r w:rsidRPr="00DF6889">
              <w:rPr>
                <w:sz w:val="22"/>
                <w:szCs w:val="22"/>
              </w:rPr>
              <w:t>1,90</w:t>
            </w:r>
          </w:p>
        </w:tc>
        <w:tc>
          <w:tcPr>
            <w:tcW w:w="146" w:type="dxa"/>
            <w:tcBorders>
              <w:top w:val="nil"/>
              <w:left w:val="nil"/>
              <w:bottom w:val="nil"/>
              <w:right w:val="nil"/>
            </w:tcBorders>
            <w:shd w:val="clear" w:color="auto" w:fill="auto"/>
            <w:noWrap/>
            <w:vAlign w:val="bottom"/>
            <w:hideMark/>
          </w:tcPr>
          <w:p w14:paraId="464E00D3"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39826BE8" w14:textId="77777777" w:rsidR="00B96B39" w:rsidRPr="00DF6889" w:rsidRDefault="00B96B39" w:rsidP="00B96B39">
            <w:pPr>
              <w:rPr>
                <w:sz w:val="22"/>
                <w:szCs w:val="22"/>
              </w:rPr>
            </w:pPr>
          </w:p>
        </w:tc>
      </w:tr>
      <w:tr w:rsidR="00B96B39" w:rsidRPr="00DF6889" w14:paraId="0EF04E4C"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FBE7C62" w14:textId="77777777" w:rsidR="00B96B39" w:rsidRPr="00DF6889" w:rsidRDefault="00B96B39" w:rsidP="00B96B39">
            <w:pPr>
              <w:jc w:val="right"/>
              <w:rPr>
                <w:sz w:val="22"/>
                <w:szCs w:val="22"/>
              </w:rPr>
            </w:pPr>
            <w:r w:rsidRPr="00DF6889">
              <w:rPr>
                <w:sz w:val="22"/>
                <w:szCs w:val="22"/>
              </w:rPr>
              <w:t>53</w:t>
            </w:r>
          </w:p>
        </w:tc>
        <w:tc>
          <w:tcPr>
            <w:tcW w:w="5080" w:type="dxa"/>
            <w:tcBorders>
              <w:top w:val="nil"/>
              <w:left w:val="nil"/>
              <w:bottom w:val="single" w:sz="4" w:space="0" w:color="auto"/>
              <w:right w:val="single" w:sz="4" w:space="0" w:color="auto"/>
            </w:tcBorders>
            <w:shd w:val="clear" w:color="000000" w:fill="FFFFFF"/>
            <w:noWrap/>
            <w:hideMark/>
          </w:tcPr>
          <w:p w14:paraId="59B6AD44" w14:textId="77777777" w:rsidR="00B96B39" w:rsidRPr="00DF6889" w:rsidRDefault="00B96B39" w:rsidP="00B96B39">
            <w:pPr>
              <w:rPr>
                <w:sz w:val="22"/>
                <w:szCs w:val="22"/>
              </w:rPr>
            </w:pPr>
            <w:r w:rsidRPr="00DF6889">
              <w:rPr>
                <w:sz w:val="22"/>
                <w:szCs w:val="22"/>
              </w:rPr>
              <w:t>MUNDUR POLOWY LETNI WZ. 124</w:t>
            </w:r>
          </w:p>
        </w:tc>
        <w:tc>
          <w:tcPr>
            <w:tcW w:w="2626" w:type="dxa"/>
            <w:tcBorders>
              <w:top w:val="nil"/>
              <w:left w:val="nil"/>
              <w:bottom w:val="single" w:sz="4" w:space="0" w:color="auto"/>
              <w:right w:val="single" w:sz="4" w:space="0" w:color="auto"/>
            </w:tcBorders>
            <w:shd w:val="clear" w:color="auto" w:fill="auto"/>
            <w:noWrap/>
            <w:vAlign w:val="center"/>
            <w:hideMark/>
          </w:tcPr>
          <w:p w14:paraId="5021F899" w14:textId="77777777" w:rsidR="00B96B39" w:rsidRPr="00DF6889" w:rsidRDefault="00B96B39" w:rsidP="00B96B39">
            <w:pPr>
              <w:jc w:val="right"/>
              <w:rPr>
                <w:sz w:val="22"/>
                <w:szCs w:val="22"/>
              </w:rPr>
            </w:pPr>
            <w:r w:rsidRPr="00DF6889">
              <w:rPr>
                <w:sz w:val="22"/>
                <w:szCs w:val="22"/>
              </w:rPr>
              <w:t>1,90</w:t>
            </w:r>
          </w:p>
        </w:tc>
        <w:tc>
          <w:tcPr>
            <w:tcW w:w="146" w:type="dxa"/>
            <w:tcBorders>
              <w:top w:val="nil"/>
              <w:left w:val="nil"/>
              <w:bottom w:val="nil"/>
              <w:right w:val="nil"/>
            </w:tcBorders>
            <w:shd w:val="clear" w:color="auto" w:fill="auto"/>
            <w:noWrap/>
            <w:vAlign w:val="bottom"/>
            <w:hideMark/>
          </w:tcPr>
          <w:p w14:paraId="424AD8D4"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4C6D0F49" w14:textId="77777777" w:rsidR="00B96B39" w:rsidRPr="00DF6889" w:rsidRDefault="00B96B39" w:rsidP="00B96B39">
            <w:pPr>
              <w:rPr>
                <w:sz w:val="22"/>
                <w:szCs w:val="22"/>
              </w:rPr>
            </w:pPr>
          </w:p>
        </w:tc>
      </w:tr>
      <w:tr w:rsidR="00B96B39" w:rsidRPr="00DF6889" w14:paraId="2C416924"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3F866DE" w14:textId="77777777" w:rsidR="00B96B39" w:rsidRPr="00DF6889" w:rsidRDefault="00B96B39" w:rsidP="00B96B39">
            <w:pPr>
              <w:jc w:val="right"/>
              <w:rPr>
                <w:sz w:val="22"/>
                <w:szCs w:val="22"/>
              </w:rPr>
            </w:pPr>
            <w:r w:rsidRPr="00DF6889">
              <w:rPr>
                <w:sz w:val="22"/>
                <w:szCs w:val="22"/>
              </w:rPr>
              <w:t>54</w:t>
            </w:r>
          </w:p>
        </w:tc>
        <w:tc>
          <w:tcPr>
            <w:tcW w:w="5080" w:type="dxa"/>
            <w:tcBorders>
              <w:top w:val="nil"/>
              <w:left w:val="nil"/>
              <w:bottom w:val="single" w:sz="4" w:space="0" w:color="auto"/>
              <w:right w:val="single" w:sz="4" w:space="0" w:color="auto"/>
            </w:tcBorders>
            <w:shd w:val="clear" w:color="000000" w:fill="FFFFFF"/>
            <w:noWrap/>
            <w:hideMark/>
          </w:tcPr>
          <w:p w14:paraId="5B8F2166" w14:textId="77777777" w:rsidR="00B96B39" w:rsidRPr="00DF6889" w:rsidRDefault="00B96B39" w:rsidP="00B96B39">
            <w:pPr>
              <w:rPr>
                <w:sz w:val="22"/>
                <w:szCs w:val="22"/>
              </w:rPr>
            </w:pPr>
            <w:r w:rsidRPr="00DF6889">
              <w:rPr>
                <w:sz w:val="22"/>
                <w:szCs w:val="22"/>
              </w:rPr>
              <w:t>MUNDUR POLOWY WZÓR 2010</w:t>
            </w:r>
          </w:p>
        </w:tc>
        <w:tc>
          <w:tcPr>
            <w:tcW w:w="2626" w:type="dxa"/>
            <w:tcBorders>
              <w:top w:val="nil"/>
              <w:left w:val="nil"/>
              <w:bottom w:val="single" w:sz="4" w:space="0" w:color="auto"/>
              <w:right w:val="single" w:sz="4" w:space="0" w:color="auto"/>
            </w:tcBorders>
            <w:shd w:val="clear" w:color="auto" w:fill="auto"/>
            <w:noWrap/>
            <w:vAlign w:val="center"/>
            <w:hideMark/>
          </w:tcPr>
          <w:p w14:paraId="1D011C3A" w14:textId="77777777" w:rsidR="00B96B39" w:rsidRPr="00DF6889" w:rsidRDefault="00B96B39" w:rsidP="00B96B39">
            <w:pPr>
              <w:jc w:val="right"/>
              <w:rPr>
                <w:sz w:val="22"/>
                <w:szCs w:val="22"/>
              </w:rPr>
            </w:pPr>
            <w:r w:rsidRPr="00DF6889">
              <w:rPr>
                <w:sz w:val="22"/>
                <w:szCs w:val="22"/>
              </w:rPr>
              <w:t>1,90</w:t>
            </w:r>
          </w:p>
        </w:tc>
        <w:tc>
          <w:tcPr>
            <w:tcW w:w="146" w:type="dxa"/>
            <w:tcBorders>
              <w:top w:val="nil"/>
              <w:left w:val="nil"/>
              <w:bottom w:val="nil"/>
              <w:right w:val="nil"/>
            </w:tcBorders>
            <w:shd w:val="clear" w:color="auto" w:fill="auto"/>
            <w:noWrap/>
            <w:vAlign w:val="bottom"/>
            <w:hideMark/>
          </w:tcPr>
          <w:p w14:paraId="4EA48C33"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19A36409" w14:textId="77777777" w:rsidR="00B96B39" w:rsidRPr="00DF6889" w:rsidRDefault="00B96B39" w:rsidP="00B96B39">
            <w:pPr>
              <w:rPr>
                <w:sz w:val="22"/>
                <w:szCs w:val="22"/>
              </w:rPr>
            </w:pPr>
          </w:p>
        </w:tc>
      </w:tr>
      <w:tr w:rsidR="00B96B39" w:rsidRPr="00DF6889" w14:paraId="7092347E"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46B4292" w14:textId="77777777" w:rsidR="00B96B39" w:rsidRPr="00DF6889" w:rsidRDefault="00B96B39" w:rsidP="00B96B39">
            <w:pPr>
              <w:jc w:val="right"/>
              <w:rPr>
                <w:sz w:val="22"/>
                <w:szCs w:val="22"/>
              </w:rPr>
            </w:pPr>
            <w:r w:rsidRPr="00DF6889">
              <w:rPr>
                <w:sz w:val="22"/>
                <w:szCs w:val="22"/>
              </w:rPr>
              <w:t>55</w:t>
            </w:r>
          </w:p>
        </w:tc>
        <w:tc>
          <w:tcPr>
            <w:tcW w:w="5080" w:type="dxa"/>
            <w:tcBorders>
              <w:top w:val="nil"/>
              <w:left w:val="nil"/>
              <w:bottom w:val="single" w:sz="4" w:space="0" w:color="auto"/>
              <w:right w:val="single" w:sz="4" w:space="0" w:color="auto"/>
            </w:tcBorders>
            <w:shd w:val="clear" w:color="000000" w:fill="FFFFFF"/>
            <w:noWrap/>
            <w:vAlign w:val="bottom"/>
            <w:hideMark/>
          </w:tcPr>
          <w:p w14:paraId="01E5D999" w14:textId="77777777" w:rsidR="00B96B39" w:rsidRPr="00DF6889" w:rsidRDefault="00B96B39" w:rsidP="00B96B39">
            <w:pPr>
              <w:rPr>
                <w:sz w:val="22"/>
                <w:szCs w:val="22"/>
              </w:rPr>
            </w:pPr>
            <w:r w:rsidRPr="00DF6889">
              <w:rPr>
                <w:sz w:val="22"/>
                <w:szCs w:val="22"/>
              </w:rPr>
              <w:t>OBRUS</w:t>
            </w:r>
          </w:p>
        </w:tc>
        <w:tc>
          <w:tcPr>
            <w:tcW w:w="2626" w:type="dxa"/>
            <w:tcBorders>
              <w:top w:val="nil"/>
              <w:left w:val="nil"/>
              <w:bottom w:val="single" w:sz="4" w:space="0" w:color="auto"/>
              <w:right w:val="single" w:sz="4" w:space="0" w:color="auto"/>
            </w:tcBorders>
            <w:shd w:val="clear" w:color="auto" w:fill="auto"/>
            <w:noWrap/>
            <w:vAlign w:val="center"/>
            <w:hideMark/>
          </w:tcPr>
          <w:p w14:paraId="69D96E0A" w14:textId="77777777" w:rsidR="00B96B39" w:rsidRPr="00DF6889" w:rsidRDefault="00B96B39" w:rsidP="00B96B39">
            <w:pPr>
              <w:jc w:val="right"/>
              <w:rPr>
                <w:sz w:val="22"/>
                <w:szCs w:val="22"/>
              </w:rPr>
            </w:pPr>
            <w:r w:rsidRPr="00DF6889">
              <w:rPr>
                <w:sz w:val="22"/>
                <w:szCs w:val="22"/>
              </w:rPr>
              <w:t>0,49</w:t>
            </w:r>
          </w:p>
        </w:tc>
        <w:tc>
          <w:tcPr>
            <w:tcW w:w="146" w:type="dxa"/>
            <w:tcBorders>
              <w:top w:val="nil"/>
              <w:left w:val="nil"/>
              <w:bottom w:val="nil"/>
              <w:right w:val="nil"/>
            </w:tcBorders>
            <w:shd w:val="clear" w:color="auto" w:fill="auto"/>
            <w:noWrap/>
            <w:vAlign w:val="bottom"/>
            <w:hideMark/>
          </w:tcPr>
          <w:p w14:paraId="555F5CF6"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467E265A" w14:textId="77777777" w:rsidR="00B96B39" w:rsidRPr="00DF6889" w:rsidRDefault="00B96B39" w:rsidP="00B96B39">
            <w:pPr>
              <w:rPr>
                <w:sz w:val="22"/>
                <w:szCs w:val="22"/>
              </w:rPr>
            </w:pPr>
          </w:p>
        </w:tc>
      </w:tr>
      <w:tr w:rsidR="00B96B39" w:rsidRPr="00DF6889" w14:paraId="7DDC81D6"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3F4B1E5" w14:textId="77777777" w:rsidR="00B96B39" w:rsidRPr="00DF6889" w:rsidRDefault="00B96B39" w:rsidP="00B96B39">
            <w:pPr>
              <w:jc w:val="right"/>
              <w:rPr>
                <w:sz w:val="22"/>
                <w:szCs w:val="22"/>
              </w:rPr>
            </w:pPr>
            <w:r w:rsidRPr="00DF6889">
              <w:rPr>
                <w:sz w:val="22"/>
                <w:szCs w:val="22"/>
              </w:rPr>
              <w:t>56</w:t>
            </w:r>
          </w:p>
        </w:tc>
        <w:tc>
          <w:tcPr>
            <w:tcW w:w="5080" w:type="dxa"/>
            <w:tcBorders>
              <w:top w:val="nil"/>
              <w:left w:val="nil"/>
              <w:bottom w:val="single" w:sz="4" w:space="0" w:color="auto"/>
              <w:right w:val="single" w:sz="4" w:space="0" w:color="auto"/>
            </w:tcBorders>
            <w:shd w:val="clear" w:color="000000" w:fill="FFFFFF"/>
            <w:noWrap/>
            <w:vAlign w:val="bottom"/>
            <w:hideMark/>
          </w:tcPr>
          <w:p w14:paraId="4D597C3A" w14:textId="77777777" w:rsidR="00B96B39" w:rsidRPr="00DF6889" w:rsidRDefault="00B96B39" w:rsidP="00B96B39">
            <w:pPr>
              <w:rPr>
                <w:sz w:val="22"/>
                <w:szCs w:val="22"/>
              </w:rPr>
            </w:pPr>
            <w:r w:rsidRPr="00DF6889">
              <w:rPr>
                <w:sz w:val="22"/>
                <w:szCs w:val="22"/>
              </w:rPr>
              <w:t>OBRUS KOLOROWY</w:t>
            </w:r>
          </w:p>
        </w:tc>
        <w:tc>
          <w:tcPr>
            <w:tcW w:w="2626" w:type="dxa"/>
            <w:tcBorders>
              <w:top w:val="nil"/>
              <w:left w:val="nil"/>
              <w:bottom w:val="single" w:sz="4" w:space="0" w:color="auto"/>
              <w:right w:val="single" w:sz="4" w:space="0" w:color="auto"/>
            </w:tcBorders>
            <w:shd w:val="clear" w:color="auto" w:fill="auto"/>
            <w:noWrap/>
            <w:vAlign w:val="center"/>
            <w:hideMark/>
          </w:tcPr>
          <w:p w14:paraId="7CFF9555" w14:textId="77777777" w:rsidR="00B96B39" w:rsidRPr="00DF6889" w:rsidRDefault="00B96B39" w:rsidP="00B96B39">
            <w:pPr>
              <w:jc w:val="right"/>
              <w:rPr>
                <w:sz w:val="22"/>
                <w:szCs w:val="22"/>
              </w:rPr>
            </w:pPr>
            <w:r w:rsidRPr="00DF6889">
              <w:rPr>
                <w:sz w:val="22"/>
                <w:szCs w:val="22"/>
              </w:rPr>
              <w:t>0,49</w:t>
            </w:r>
          </w:p>
        </w:tc>
        <w:tc>
          <w:tcPr>
            <w:tcW w:w="146" w:type="dxa"/>
            <w:tcBorders>
              <w:top w:val="nil"/>
              <w:left w:val="nil"/>
              <w:bottom w:val="nil"/>
              <w:right w:val="nil"/>
            </w:tcBorders>
            <w:shd w:val="clear" w:color="auto" w:fill="auto"/>
            <w:noWrap/>
            <w:vAlign w:val="bottom"/>
            <w:hideMark/>
          </w:tcPr>
          <w:p w14:paraId="7410DD08"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45FC5F30" w14:textId="77777777" w:rsidR="00B96B39" w:rsidRPr="00DF6889" w:rsidRDefault="00B96B39" w:rsidP="00B96B39">
            <w:pPr>
              <w:rPr>
                <w:sz w:val="22"/>
                <w:szCs w:val="22"/>
              </w:rPr>
            </w:pPr>
          </w:p>
        </w:tc>
      </w:tr>
      <w:tr w:rsidR="00B96B39" w:rsidRPr="00DF6889" w14:paraId="5965038A"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F6DE0F0" w14:textId="77777777" w:rsidR="00B96B39" w:rsidRPr="00DF6889" w:rsidRDefault="00B96B39" w:rsidP="00B96B39">
            <w:pPr>
              <w:jc w:val="right"/>
              <w:rPr>
                <w:sz w:val="22"/>
                <w:szCs w:val="22"/>
              </w:rPr>
            </w:pPr>
            <w:r w:rsidRPr="00DF6889">
              <w:rPr>
                <w:sz w:val="22"/>
                <w:szCs w:val="22"/>
              </w:rPr>
              <w:t>57</w:t>
            </w:r>
          </w:p>
        </w:tc>
        <w:tc>
          <w:tcPr>
            <w:tcW w:w="5080" w:type="dxa"/>
            <w:tcBorders>
              <w:top w:val="nil"/>
              <w:left w:val="nil"/>
              <w:bottom w:val="single" w:sz="4" w:space="0" w:color="auto"/>
              <w:right w:val="single" w:sz="4" w:space="0" w:color="auto"/>
            </w:tcBorders>
            <w:shd w:val="clear" w:color="000000" w:fill="FFFFFF"/>
            <w:noWrap/>
            <w:hideMark/>
          </w:tcPr>
          <w:p w14:paraId="055B03C6" w14:textId="77777777" w:rsidR="00B96B39" w:rsidRPr="00DF6889" w:rsidRDefault="00B96B39" w:rsidP="00B96B39">
            <w:pPr>
              <w:rPr>
                <w:sz w:val="22"/>
                <w:szCs w:val="22"/>
              </w:rPr>
            </w:pPr>
            <w:r w:rsidRPr="00DF6889">
              <w:rPr>
                <w:sz w:val="22"/>
                <w:szCs w:val="22"/>
              </w:rPr>
              <w:t>OCIEPLACZ POD KOMBINEZON</w:t>
            </w:r>
          </w:p>
        </w:tc>
        <w:tc>
          <w:tcPr>
            <w:tcW w:w="2626" w:type="dxa"/>
            <w:tcBorders>
              <w:top w:val="nil"/>
              <w:left w:val="nil"/>
              <w:bottom w:val="single" w:sz="4" w:space="0" w:color="auto"/>
              <w:right w:val="single" w:sz="4" w:space="0" w:color="auto"/>
            </w:tcBorders>
            <w:shd w:val="clear" w:color="auto" w:fill="auto"/>
            <w:noWrap/>
            <w:vAlign w:val="center"/>
            <w:hideMark/>
          </w:tcPr>
          <w:p w14:paraId="0FAC7955" w14:textId="77777777" w:rsidR="00B96B39" w:rsidRPr="00DF6889" w:rsidRDefault="00B96B39" w:rsidP="00B96B39">
            <w:pPr>
              <w:jc w:val="right"/>
              <w:rPr>
                <w:sz w:val="22"/>
                <w:szCs w:val="22"/>
              </w:rPr>
            </w:pPr>
            <w:r w:rsidRPr="00DF6889">
              <w:rPr>
                <w:sz w:val="22"/>
                <w:szCs w:val="22"/>
              </w:rPr>
              <w:t>1,00</w:t>
            </w:r>
          </w:p>
        </w:tc>
        <w:tc>
          <w:tcPr>
            <w:tcW w:w="146" w:type="dxa"/>
            <w:tcBorders>
              <w:top w:val="nil"/>
              <w:left w:val="nil"/>
              <w:bottom w:val="nil"/>
              <w:right w:val="nil"/>
            </w:tcBorders>
            <w:shd w:val="clear" w:color="auto" w:fill="auto"/>
            <w:noWrap/>
            <w:vAlign w:val="bottom"/>
            <w:hideMark/>
          </w:tcPr>
          <w:p w14:paraId="66B76068"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23FA6E45" w14:textId="77777777" w:rsidR="00B96B39" w:rsidRPr="00DF6889" w:rsidRDefault="00B96B39" w:rsidP="00B96B39">
            <w:pPr>
              <w:rPr>
                <w:sz w:val="22"/>
                <w:szCs w:val="22"/>
              </w:rPr>
            </w:pPr>
          </w:p>
        </w:tc>
      </w:tr>
      <w:tr w:rsidR="00B96B39" w:rsidRPr="00DF6889" w14:paraId="3E98EBDF"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345A0FF" w14:textId="77777777" w:rsidR="00B96B39" w:rsidRPr="00DF6889" w:rsidRDefault="00B96B39" w:rsidP="00B96B39">
            <w:pPr>
              <w:jc w:val="right"/>
              <w:rPr>
                <w:sz w:val="22"/>
                <w:szCs w:val="22"/>
              </w:rPr>
            </w:pPr>
            <w:r w:rsidRPr="00DF6889">
              <w:rPr>
                <w:sz w:val="22"/>
                <w:szCs w:val="22"/>
              </w:rPr>
              <w:t>58</w:t>
            </w:r>
          </w:p>
        </w:tc>
        <w:tc>
          <w:tcPr>
            <w:tcW w:w="5080" w:type="dxa"/>
            <w:tcBorders>
              <w:top w:val="nil"/>
              <w:left w:val="nil"/>
              <w:bottom w:val="single" w:sz="4" w:space="0" w:color="auto"/>
              <w:right w:val="single" w:sz="4" w:space="0" w:color="auto"/>
            </w:tcBorders>
            <w:shd w:val="clear" w:color="000000" w:fill="FFFFFF"/>
            <w:noWrap/>
            <w:hideMark/>
          </w:tcPr>
          <w:p w14:paraId="713E24A2" w14:textId="77777777" w:rsidR="00B96B39" w:rsidRPr="00DF6889" w:rsidRDefault="00B96B39" w:rsidP="00B96B39">
            <w:pPr>
              <w:rPr>
                <w:sz w:val="22"/>
                <w:szCs w:val="22"/>
              </w:rPr>
            </w:pPr>
            <w:r w:rsidRPr="00DF6889">
              <w:rPr>
                <w:sz w:val="22"/>
                <w:szCs w:val="22"/>
              </w:rPr>
              <w:t>PIŻAMA</w:t>
            </w:r>
          </w:p>
        </w:tc>
        <w:tc>
          <w:tcPr>
            <w:tcW w:w="2626" w:type="dxa"/>
            <w:tcBorders>
              <w:top w:val="nil"/>
              <w:left w:val="nil"/>
              <w:bottom w:val="single" w:sz="4" w:space="0" w:color="auto"/>
              <w:right w:val="single" w:sz="4" w:space="0" w:color="auto"/>
            </w:tcBorders>
            <w:shd w:val="clear" w:color="auto" w:fill="auto"/>
            <w:noWrap/>
            <w:vAlign w:val="center"/>
            <w:hideMark/>
          </w:tcPr>
          <w:p w14:paraId="78105E6C" w14:textId="77777777" w:rsidR="00B96B39" w:rsidRPr="00DF6889" w:rsidRDefault="00B96B39" w:rsidP="00B96B39">
            <w:pPr>
              <w:jc w:val="right"/>
              <w:rPr>
                <w:sz w:val="22"/>
                <w:szCs w:val="22"/>
              </w:rPr>
            </w:pPr>
            <w:r w:rsidRPr="00DF6889">
              <w:rPr>
                <w:sz w:val="22"/>
                <w:szCs w:val="22"/>
              </w:rPr>
              <w:t>0,90</w:t>
            </w:r>
          </w:p>
        </w:tc>
        <w:tc>
          <w:tcPr>
            <w:tcW w:w="146" w:type="dxa"/>
            <w:tcBorders>
              <w:top w:val="nil"/>
              <w:left w:val="nil"/>
              <w:bottom w:val="nil"/>
              <w:right w:val="nil"/>
            </w:tcBorders>
            <w:shd w:val="clear" w:color="auto" w:fill="auto"/>
            <w:noWrap/>
            <w:vAlign w:val="bottom"/>
            <w:hideMark/>
          </w:tcPr>
          <w:p w14:paraId="270353F1"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45B7FE05" w14:textId="77777777" w:rsidR="00B96B39" w:rsidRPr="00DF6889" w:rsidRDefault="00B96B39" w:rsidP="00B96B39">
            <w:pPr>
              <w:rPr>
                <w:sz w:val="22"/>
                <w:szCs w:val="22"/>
              </w:rPr>
            </w:pPr>
          </w:p>
        </w:tc>
      </w:tr>
      <w:tr w:rsidR="00B96B39" w:rsidRPr="00DF6889" w14:paraId="6EF7B8E7"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B9D8CA0" w14:textId="77777777" w:rsidR="00B96B39" w:rsidRPr="00DF6889" w:rsidRDefault="00B96B39" w:rsidP="00B96B39">
            <w:pPr>
              <w:jc w:val="right"/>
              <w:rPr>
                <w:sz w:val="22"/>
                <w:szCs w:val="22"/>
              </w:rPr>
            </w:pPr>
            <w:r w:rsidRPr="00DF6889">
              <w:rPr>
                <w:sz w:val="22"/>
                <w:szCs w:val="22"/>
              </w:rPr>
              <w:t>59</w:t>
            </w:r>
          </w:p>
        </w:tc>
        <w:tc>
          <w:tcPr>
            <w:tcW w:w="5080" w:type="dxa"/>
            <w:tcBorders>
              <w:top w:val="nil"/>
              <w:left w:val="nil"/>
              <w:bottom w:val="single" w:sz="4" w:space="0" w:color="auto"/>
              <w:right w:val="single" w:sz="4" w:space="0" w:color="auto"/>
            </w:tcBorders>
            <w:shd w:val="clear" w:color="000000" w:fill="FFFFFF"/>
            <w:noWrap/>
            <w:hideMark/>
          </w:tcPr>
          <w:p w14:paraId="36289BF6" w14:textId="77777777" w:rsidR="00B96B39" w:rsidRPr="00DF6889" w:rsidRDefault="00B96B39" w:rsidP="00B96B39">
            <w:pPr>
              <w:rPr>
                <w:sz w:val="22"/>
                <w:szCs w:val="22"/>
              </w:rPr>
            </w:pPr>
            <w:r w:rsidRPr="00DF6889">
              <w:rPr>
                <w:sz w:val="22"/>
                <w:szCs w:val="22"/>
              </w:rPr>
              <w:t>PŁASZCZ DRELICHOWY</w:t>
            </w:r>
          </w:p>
        </w:tc>
        <w:tc>
          <w:tcPr>
            <w:tcW w:w="2626" w:type="dxa"/>
            <w:tcBorders>
              <w:top w:val="nil"/>
              <w:left w:val="nil"/>
              <w:bottom w:val="single" w:sz="4" w:space="0" w:color="auto"/>
              <w:right w:val="single" w:sz="4" w:space="0" w:color="auto"/>
            </w:tcBorders>
            <w:shd w:val="clear" w:color="auto" w:fill="auto"/>
            <w:noWrap/>
            <w:vAlign w:val="center"/>
            <w:hideMark/>
          </w:tcPr>
          <w:p w14:paraId="4EF3EAEF" w14:textId="77777777" w:rsidR="00B96B39" w:rsidRPr="00DF6889" w:rsidRDefault="00B96B39" w:rsidP="00B96B39">
            <w:pPr>
              <w:jc w:val="right"/>
              <w:rPr>
                <w:sz w:val="22"/>
                <w:szCs w:val="22"/>
              </w:rPr>
            </w:pPr>
            <w:r w:rsidRPr="00DF6889">
              <w:rPr>
                <w:sz w:val="22"/>
                <w:szCs w:val="22"/>
              </w:rPr>
              <w:t>0,78</w:t>
            </w:r>
          </w:p>
        </w:tc>
        <w:tc>
          <w:tcPr>
            <w:tcW w:w="146" w:type="dxa"/>
            <w:tcBorders>
              <w:top w:val="nil"/>
              <w:left w:val="nil"/>
              <w:bottom w:val="nil"/>
              <w:right w:val="nil"/>
            </w:tcBorders>
            <w:shd w:val="clear" w:color="auto" w:fill="auto"/>
            <w:noWrap/>
            <w:vAlign w:val="bottom"/>
            <w:hideMark/>
          </w:tcPr>
          <w:p w14:paraId="7E889FFF"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5A6EFD49" w14:textId="77777777" w:rsidR="00B96B39" w:rsidRPr="00DF6889" w:rsidRDefault="00B96B39" w:rsidP="00B96B39">
            <w:pPr>
              <w:rPr>
                <w:sz w:val="22"/>
                <w:szCs w:val="22"/>
              </w:rPr>
            </w:pPr>
          </w:p>
        </w:tc>
      </w:tr>
      <w:tr w:rsidR="00B96B39" w:rsidRPr="00DF6889" w14:paraId="5689D7A9"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07D5886" w14:textId="77777777" w:rsidR="00B96B39" w:rsidRPr="00DF6889" w:rsidRDefault="00B96B39" w:rsidP="00B96B39">
            <w:pPr>
              <w:jc w:val="right"/>
              <w:rPr>
                <w:sz w:val="22"/>
                <w:szCs w:val="22"/>
              </w:rPr>
            </w:pPr>
            <w:r w:rsidRPr="00DF6889">
              <w:rPr>
                <w:sz w:val="22"/>
                <w:szCs w:val="22"/>
              </w:rPr>
              <w:t>60</w:t>
            </w:r>
          </w:p>
        </w:tc>
        <w:tc>
          <w:tcPr>
            <w:tcW w:w="5080" w:type="dxa"/>
            <w:tcBorders>
              <w:top w:val="nil"/>
              <w:left w:val="nil"/>
              <w:bottom w:val="single" w:sz="4" w:space="0" w:color="auto"/>
              <w:right w:val="single" w:sz="4" w:space="0" w:color="auto"/>
            </w:tcBorders>
            <w:shd w:val="clear" w:color="000000" w:fill="FFFFFF"/>
            <w:noWrap/>
            <w:vAlign w:val="bottom"/>
            <w:hideMark/>
          </w:tcPr>
          <w:p w14:paraId="53B9E804" w14:textId="77777777" w:rsidR="00B96B39" w:rsidRPr="00DF6889" w:rsidRDefault="00B96B39" w:rsidP="00B96B39">
            <w:pPr>
              <w:rPr>
                <w:sz w:val="22"/>
                <w:szCs w:val="22"/>
              </w:rPr>
            </w:pPr>
            <w:r w:rsidRPr="00DF6889">
              <w:rPr>
                <w:sz w:val="22"/>
                <w:szCs w:val="22"/>
              </w:rPr>
              <w:t>PŁASZCZ PŁÓCIENNY BIAŁY</w:t>
            </w:r>
          </w:p>
        </w:tc>
        <w:tc>
          <w:tcPr>
            <w:tcW w:w="2626" w:type="dxa"/>
            <w:tcBorders>
              <w:top w:val="nil"/>
              <w:left w:val="nil"/>
              <w:bottom w:val="single" w:sz="4" w:space="0" w:color="auto"/>
              <w:right w:val="single" w:sz="4" w:space="0" w:color="auto"/>
            </w:tcBorders>
            <w:shd w:val="clear" w:color="auto" w:fill="auto"/>
            <w:noWrap/>
            <w:vAlign w:val="center"/>
            <w:hideMark/>
          </w:tcPr>
          <w:p w14:paraId="1E06CB67" w14:textId="77777777" w:rsidR="00B96B39" w:rsidRPr="00DF6889" w:rsidRDefault="00B96B39" w:rsidP="00B96B39">
            <w:pPr>
              <w:jc w:val="right"/>
              <w:rPr>
                <w:sz w:val="22"/>
                <w:szCs w:val="22"/>
              </w:rPr>
            </w:pPr>
            <w:r w:rsidRPr="00DF6889">
              <w:rPr>
                <w:sz w:val="22"/>
                <w:szCs w:val="22"/>
              </w:rPr>
              <w:t>0,45</w:t>
            </w:r>
          </w:p>
        </w:tc>
        <w:tc>
          <w:tcPr>
            <w:tcW w:w="146" w:type="dxa"/>
            <w:tcBorders>
              <w:top w:val="nil"/>
              <w:left w:val="nil"/>
              <w:bottom w:val="nil"/>
              <w:right w:val="nil"/>
            </w:tcBorders>
            <w:shd w:val="clear" w:color="auto" w:fill="auto"/>
            <w:noWrap/>
            <w:vAlign w:val="bottom"/>
            <w:hideMark/>
          </w:tcPr>
          <w:p w14:paraId="05B6021E"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327BE841" w14:textId="77777777" w:rsidR="00B96B39" w:rsidRPr="00DF6889" w:rsidRDefault="00B96B39" w:rsidP="00B96B39">
            <w:pPr>
              <w:rPr>
                <w:sz w:val="22"/>
                <w:szCs w:val="22"/>
              </w:rPr>
            </w:pPr>
          </w:p>
        </w:tc>
      </w:tr>
      <w:tr w:rsidR="00B96B39" w:rsidRPr="00DF6889" w14:paraId="13C36ACA"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1234444" w14:textId="77777777" w:rsidR="00B96B39" w:rsidRPr="00DF6889" w:rsidRDefault="00B96B39" w:rsidP="00B96B39">
            <w:pPr>
              <w:jc w:val="right"/>
              <w:rPr>
                <w:sz w:val="22"/>
                <w:szCs w:val="22"/>
              </w:rPr>
            </w:pPr>
            <w:r w:rsidRPr="00DF6889">
              <w:rPr>
                <w:sz w:val="22"/>
                <w:szCs w:val="22"/>
              </w:rPr>
              <w:t>61</w:t>
            </w:r>
          </w:p>
        </w:tc>
        <w:tc>
          <w:tcPr>
            <w:tcW w:w="5080" w:type="dxa"/>
            <w:tcBorders>
              <w:top w:val="nil"/>
              <w:left w:val="nil"/>
              <w:bottom w:val="single" w:sz="4" w:space="0" w:color="auto"/>
              <w:right w:val="single" w:sz="4" w:space="0" w:color="auto"/>
            </w:tcBorders>
            <w:shd w:val="clear" w:color="000000" w:fill="FFFFFF"/>
            <w:noWrap/>
            <w:hideMark/>
          </w:tcPr>
          <w:p w14:paraId="40FE9E53" w14:textId="77777777" w:rsidR="00B96B39" w:rsidRPr="00DF6889" w:rsidRDefault="00B96B39" w:rsidP="00B96B39">
            <w:pPr>
              <w:rPr>
                <w:sz w:val="22"/>
                <w:szCs w:val="22"/>
              </w:rPr>
            </w:pPr>
            <w:r w:rsidRPr="00DF6889">
              <w:rPr>
                <w:sz w:val="22"/>
                <w:szCs w:val="22"/>
              </w:rPr>
              <w:t>PŁASZCZ PŁÓCIENNY DAMSKI</w:t>
            </w:r>
          </w:p>
        </w:tc>
        <w:tc>
          <w:tcPr>
            <w:tcW w:w="2626" w:type="dxa"/>
            <w:tcBorders>
              <w:top w:val="nil"/>
              <w:left w:val="nil"/>
              <w:bottom w:val="single" w:sz="4" w:space="0" w:color="auto"/>
              <w:right w:val="single" w:sz="4" w:space="0" w:color="auto"/>
            </w:tcBorders>
            <w:shd w:val="clear" w:color="auto" w:fill="auto"/>
            <w:noWrap/>
            <w:vAlign w:val="center"/>
            <w:hideMark/>
          </w:tcPr>
          <w:p w14:paraId="030CA3C9" w14:textId="77777777" w:rsidR="00B96B39" w:rsidRPr="00DF6889" w:rsidRDefault="00B96B39" w:rsidP="00B96B39">
            <w:pPr>
              <w:jc w:val="right"/>
              <w:rPr>
                <w:sz w:val="22"/>
                <w:szCs w:val="22"/>
              </w:rPr>
            </w:pPr>
            <w:r w:rsidRPr="00DF6889">
              <w:rPr>
                <w:sz w:val="22"/>
                <w:szCs w:val="22"/>
              </w:rPr>
              <w:t>0,80</w:t>
            </w:r>
          </w:p>
        </w:tc>
        <w:tc>
          <w:tcPr>
            <w:tcW w:w="146" w:type="dxa"/>
            <w:tcBorders>
              <w:top w:val="nil"/>
              <w:left w:val="nil"/>
              <w:bottom w:val="nil"/>
              <w:right w:val="nil"/>
            </w:tcBorders>
            <w:shd w:val="clear" w:color="auto" w:fill="auto"/>
            <w:noWrap/>
            <w:vAlign w:val="bottom"/>
            <w:hideMark/>
          </w:tcPr>
          <w:p w14:paraId="16F3F57E"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281DA158" w14:textId="77777777" w:rsidR="00B96B39" w:rsidRPr="00DF6889" w:rsidRDefault="00B96B39" w:rsidP="00B96B39">
            <w:pPr>
              <w:rPr>
                <w:sz w:val="22"/>
                <w:szCs w:val="22"/>
              </w:rPr>
            </w:pPr>
          </w:p>
        </w:tc>
      </w:tr>
      <w:tr w:rsidR="00B96B39" w:rsidRPr="00DF6889" w14:paraId="24B08891"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AE4753D" w14:textId="77777777" w:rsidR="00B96B39" w:rsidRPr="00DF6889" w:rsidRDefault="00B96B39" w:rsidP="00B96B39">
            <w:pPr>
              <w:jc w:val="right"/>
              <w:rPr>
                <w:sz w:val="22"/>
                <w:szCs w:val="22"/>
              </w:rPr>
            </w:pPr>
            <w:r w:rsidRPr="00DF6889">
              <w:rPr>
                <w:sz w:val="22"/>
                <w:szCs w:val="22"/>
              </w:rPr>
              <w:t>62</w:t>
            </w:r>
          </w:p>
        </w:tc>
        <w:tc>
          <w:tcPr>
            <w:tcW w:w="5080" w:type="dxa"/>
            <w:tcBorders>
              <w:top w:val="nil"/>
              <w:left w:val="nil"/>
              <w:bottom w:val="single" w:sz="4" w:space="0" w:color="auto"/>
              <w:right w:val="single" w:sz="4" w:space="0" w:color="auto"/>
            </w:tcBorders>
            <w:shd w:val="clear" w:color="000000" w:fill="FFFFFF"/>
            <w:noWrap/>
            <w:hideMark/>
          </w:tcPr>
          <w:p w14:paraId="3972854B" w14:textId="77777777" w:rsidR="00B96B39" w:rsidRPr="00DF6889" w:rsidRDefault="00B96B39" w:rsidP="00B96B39">
            <w:pPr>
              <w:rPr>
                <w:sz w:val="22"/>
                <w:szCs w:val="22"/>
              </w:rPr>
            </w:pPr>
            <w:r w:rsidRPr="00DF6889">
              <w:rPr>
                <w:sz w:val="22"/>
                <w:szCs w:val="22"/>
              </w:rPr>
              <w:t>PODPINKA BAWEŁNIANA DO NAMIOTU NS</w:t>
            </w:r>
          </w:p>
        </w:tc>
        <w:tc>
          <w:tcPr>
            <w:tcW w:w="2626" w:type="dxa"/>
            <w:tcBorders>
              <w:top w:val="nil"/>
              <w:left w:val="nil"/>
              <w:bottom w:val="single" w:sz="4" w:space="0" w:color="auto"/>
              <w:right w:val="single" w:sz="4" w:space="0" w:color="auto"/>
            </w:tcBorders>
            <w:shd w:val="clear" w:color="auto" w:fill="auto"/>
            <w:noWrap/>
            <w:vAlign w:val="center"/>
            <w:hideMark/>
          </w:tcPr>
          <w:p w14:paraId="797069CE" w14:textId="77777777" w:rsidR="00B96B39" w:rsidRPr="00DF6889" w:rsidRDefault="00B96B39" w:rsidP="00B96B39">
            <w:pPr>
              <w:jc w:val="right"/>
              <w:rPr>
                <w:sz w:val="22"/>
                <w:szCs w:val="22"/>
              </w:rPr>
            </w:pPr>
            <w:r w:rsidRPr="00DF6889">
              <w:rPr>
                <w:sz w:val="22"/>
                <w:szCs w:val="22"/>
              </w:rPr>
              <w:t>20,00</w:t>
            </w:r>
          </w:p>
        </w:tc>
        <w:tc>
          <w:tcPr>
            <w:tcW w:w="146" w:type="dxa"/>
            <w:tcBorders>
              <w:top w:val="nil"/>
              <w:left w:val="nil"/>
              <w:bottom w:val="nil"/>
              <w:right w:val="nil"/>
            </w:tcBorders>
            <w:shd w:val="clear" w:color="auto" w:fill="auto"/>
            <w:noWrap/>
            <w:vAlign w:val="bottom"/>
            <w:hideMark/>
          </w:tcPr>
          <w:p w14:paraId="689802B0"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2AAC07B6" w14:textId="77777777" w:rsidR="00B96B39" w:rsidRPr="00DF6889" w:rsidRDefault="00B96B39" w:rsidP="00B96B39">
            <w:pPr>
              <w:rPr>
                <w:sz w:val="22"/>
                <w:szCs w:val="22"/>
              </w:rPr>
            </w:pPr>
          </w:p>
        </w:tc>
      </w:tr>
      <w:tr w:rsidR="00B96B39" w:rsidRPr="00DF6889" w14:paraId="2B0F4347"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373E60A" w14:textId="77777777" w:rsidR="00B96B39" w:rsidRPr="00DF6889" w:rsidRDefault="00B96B39" w:rsidP="00B96B39">
            <w:pPr>
              <w:jc w:val="right"/>
              <w:rPr>
                <w:sz w:val="22"/>
                <w:szCs w:val="22"/>
              </w:rPr>
            </w:pPr>
            <w:r w:rsidRPr="00DF6889">
              <w:rPr>
                <w:sz w:val="22"/>
                <w:szCs w:val="22"/>
              </w:rPr>
              <w:t>63</w:t>
            </w:r>
          </w:p>
        </w:tc>
        <w:tc>
          <w:tcPr>
            <w:tcW w:w="5080" w:type="dxa"/>
            <w:tcBorders>
              <w:top w:val="nil"/>
              <w:left w:val="nil"/>
              <w:bottom w:val="single" w:sz="4" w:space="0" w:color="auto"/>
              <w:right w:val="single" w:sz="4" w:space="0" w:color="auto"/>
            </w:tcBorders>
            <w:shd w:val="clear" w:color="000000" w:fill="FFFFFF"/>
            <w:noWrap/>
            <w:hideMark/>
          </w:tcPr>
          <w:p w14:paraId="304CCC6D" w14:textId="77777777" w:rsidR="00B96B39" w:rsidRPr="00DF6889" w:rsidRDefault="00B96B39" w:rsidP="00B96B39">
            <w:pPr>
              <w:rPr>
                <w:sz w:val="22"/>
                <w:szCs w:val="22"/>
              </w:rPr>
            </w:pPr>
            <w:r w:rsidRPr="00DF6889">
              <w:rPr>
                <w:sz w:val="22"/>
                <w:szCs w:val="22"/>
              </w:rPr>
              <w:t>PODGŁÓWEK KOSZAROWO-POLOWY</w:t>
            </w:r>
          </w:p>
        </w:tc>
        <w:tc>
          <w:tcPr>
            <w:tcW w:w="2626" w:type="dxa"/>
            <w:tcBorders>
              <w:top w:val="nil"/>
              <w:left w:val="nil"/>
              <w:bottom w:val="single" w:sz="4" w:space="0" w:color="auto"/>
              <w:right w:val="single" w:sz="4" w:space="0" w:color="auto"/>
            </w:tcBorders>
            <w:shd w:val="clear" w:color="auto" w:fill="auto"/>
            <w:noWrap/>
            <w:vAlign w:val="center"/>
            <w:hideMark/>
          </w:tcPr>
          <w:p w14:paraId="0D4B2D52" w14:textId="77777777" w:rsidR="00B96B39" w:rsidRPr="00DF6889" w:rsidRDefault="00B96B39" w:rsidP="00B96B39">
            <w:pPr>
              <w:jc w:val="right"/>
              <w:rPr>
                <w:sz w:val="22"/>
                <w:szCs w:val="22"/>
              </w:rPr>
            </w:pPr>
            <w:r w:rsidRPr="00DF6889">
              <w:rPr>
                <w:sz w:val="22"/>
                <w:szCs w:val="22"/>
              </w:rPr>
              <w:t>1,10</w:t>
            </w:r>
          </w:p>
        </w:tc>
        <w:tc>
          <w:tcPr>
            <w:tcW w:w="146" w:type="dxa"/>
            <w:tcBorders>
              <w:top w:val="nil"/>
              <w:left w:val="nil"/>
              <w:bottom w:val="nil"/>
              <w:right w:val="nil"/>
            </w:tcBorders>
            <w:shd w:val="clear" w:color="auto" w:fill="auto"/>
            <w:noWrap/>
            <w:vAlign w:val="bottom"/>
            <w:hideMark/>
          </w:tcPr>
          <w:p w14:paraId="18164D5A"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2AA22FC4" w14:textId="77777777" w:rsidR="00B96B39" w:rsidRPr="00DF6889" w:rsidRDefault="00B96B39" w:rsidP="00B96B39">
            <w:pPr>
              <w:rPr>
                <w:sz w:val="22"/>
                <w:szCs w:val="22"/>
              </w:rPr>
            </w:pPr>
          </w:p>
        </w:tc>
      </w:tr>
      <w:tr w:rsidR="00B96B39" w:rsidRPr="00DF6889" w14:paraId="419BFD24"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394C2CE" w14:textId="77777777" w:rsidR="00B96B39" w:rsidRPr="00DF6889" w:rsidRDefault="00B96B39" w:rsidP="00B96B39">
            <w:pPr>
              <w:jc w:val="right"/>
              <w:rPr>
                <w:sz w:val="22"/>
                <w:szCs w:val="22"/>
              </w:rPr>
            </w:pPr>
            <w:r w:rsidRPr="00DF6889">
              <w:rPr>
                <w:sz w:val="22"/>
                <w:szCs w:val="22"/>
              </w:rPr>
              <w:t>64</w:t>
            </w:r>
          </w:p>
        </w:tc>
        <w:tc>
          <w:tcPr>
            <w:tcW w:w="5080" w:type="dxa"/>
            <w:tcBorders>
              <w:top w:val="nil"/>
              <w:left w:val="nil"/>
              <w:bottom w:val="single" w:sz="4" w:space="0" w:color="auto"/>
              <w:right w:val="single" w:sz="4" w:space="0" w:color="auto"/>
            </w:tcBorders>
            <w:shd w:val="clear" w:color="000000" w:fill="FFFFFF"/>
            <w:noWrap/>
            <w:hideMark/>
          </w:tcPr>
          <w:p w14:paraId="7D01FB4D" w14:textId="77777777" w:rsidR="00B96B39" w:rsidRPr="00DF6889" w:rsidRDefault="00B96B39" w:rsidP="00B96B39">
            <w:pPr>
              <w:rPr>
                <w:sz w:val="22"/>
                <w:szCs w:val="22"/>
              </w:rPr>
            </w:pPr>
            <w:r w:rsidRPr="00DF6889">
              <w:rPr>
                <w:sz w:val="22"/>
                <w:szCs w:val="22"/>
              </w:rPr>
              <w:t>PODPINKA DO NAMIOTU N-6</w:t>
            </w:r>
          </w:p>
        </w:tc>
        <w:tc>
          <w:tcPr>
            <w:tcW w:w="2626" w:type="dxa"/>
            <w:tcBorders>
              <w:top w:val="nil"/>
              <w:left w:val="nil"/>
              <w:bottom w:val="single" w:sz="4" w:space="0" w:color="auto"/>
              <w:right w:val="single" w:sz="4" w:space="0" w:color="auto"/>
            </w:tcBorders>
            <w:shd w:val="clear" w:color="auto" w:fill="auto"/>
            <w:noWrap/>
            <w:vAlign w:val="center"/>
            <w:hideMark/>
          </w:tcPr>
          <w:p w14:paraId="5012A817" w14:textId="77777777" w:rsidR="00B96B39" w:rsidRPr="00DF6889" w:rsidRDefault="00B96B39" w:rsidP="00B96B39">
            <w:pPr>
              <w:jc w:val="right"/>
              <w:rPr>
                <w:sz w:val="22"/>
                <w:szCs w:val="22"/>
              </w:rPr>
            </w:pPr>
            <w:r w:rsidRPr="00DF6889">
              <w:rPr>
                <w:sz w:val="22"/>
                <w:szCs w:val="22"/>
              </w:rPr>
              <w:t>10,00</w:t>
            </w:r>
          </w:p>
        </w:tc>
        <w:tc>
          <w:tcPr>
            <w:tcW w:w="146" w:type="dxa"/>
            <w:tcBorders>
              <w:top w:val="nil"/>
              <w:left w:val="nil"/>
              <w:bottom w:val="nil"/>
              <w:right w:val="nil"/>
            </w:tcBorders>
            <w:shd w:val="clear" w:color="auto" w:fill="auto"/>
            <w:noWrap/>
            <w:vAlign w:val="bottom"/>
            <w:hideMark/>
          </w:tcPr>
          <w:p w14:paraId="76C76294"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5A1DBB01" w14:textId="77777777" w:rsidR="00B96B39" w:rsidRPr="00DF6889" w:rsidRDefault="00B96B39" w:rsidP="00B96B39">
            <w:pPr>
              <w:rPr>
                <w:sz w:val="22"/>
                <w:szCs w:val="22"/>
              </w:rPr>
            </w:pPr>
          </w:p>
        </w:tc>
      </w:tr>
      <w:tr w:rsidR="00B96B39" w:rsidRPr="00DF6889" w14:paraId="698220EC"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84B1783" w14:textId="77777777" w:rsidR="00B96B39" w:rsidRPr="00DF6889" w:rsidRDefault="00B96B39" w:rsidP="00B96B39">
            <w:pPr>
              <w:jc w:val="right"/>
              <w:rPr>
                <w:sz w:val="22"/>
                <w:szCs w:val="22"/>
              </w:rPr>
            </w:pPr>
            <w:r w:rsidRPr="00DF6889">
              <w:rPr>
                <w:sz w:val="22"/>
                <w:szCs w:val="22"/>
              </w:rPr>
              <w:t>65</w:t>
            </w:r>
          </w:p>
        </w:tc>
        <w:tc>
          <w:tcPr>
            <w:tcW w:w="5080" w:type="dxa"/>
            <w:tcBorders>
              <w:top w:val="nil"/>
              <w:left w:val="nil"/>
              <w:bottom w:val="single" w:sz="4" w:space="0" w:color="auto"/>
              <w:right w:val="single" w:sz="4" w:space="0" w:color="auto"/>
            </w:tcBorders>
            <w:shd w:val="clear" w:color="000000" w:fill="FFFFFF"/>
            <w:noWrap/>
            <w:hideMark/>
          </w:tcPr>
          <w:p w14:paraId="13D1B05E" w14:textId="77777777" w:rsidR="00B96B39" w:rsidRPr="00DF6889" w:rsidRDefault="00B96B39" w:rsidP="00B96B39">
            <w:pPr>
              <w:rPr>
                <w:sz w:val="22"/>
                <w:szCs w:val="22"/>
              </w:rPr>
            </w:pPr>
            <w:r w:rsidRPr="00DF6889">
              <w:rPr>
                <w:sz w:val="22"/>
                <w:szCs w:val="22"/>
              </w:rPr>
              <w:t>PODPINKA DO NAMIOTU NS-97</w:t>
            </w:r>
          </w:p>
        </w:tc>
        <w:tc>
          <w:tcPr>
            <w:tcW w:w="2626" w:type="dxa"/>
            <w:tcBorders>
              <w:top w:val="nil"/>
              <w:left w:val="nil"/>
              <w:bottom w:val="single" w:sz="4" w:space="0" w:color="auto"/>
              <w:right w:val="single" w:sz="4" w:space="0" w:color="auto"/>
            </w:tcBorders>
            <w:shd w:val="clear" w:color="auto" w:fill="auto"/>
            <w:noWrap/>
            <w:vAlign w:val="center"/>
            <w:hideMark/>
          </w:tcPr>
          <w:p w14:paraId="6E67CD54" w14:textId="77777777" w:rsidR="00B96B39" w:rsidRPr="00DF6889" w:rsidRDefault="00B96B39" w:rsidP="00B96B39">
            <w:pPr>
              <w:jc w:val="right"/>
              <w:rPr>
                <w:sz w:val="22"/>
                <w:szCs w:val="22"/>
              </w:rPr>
            </w:pPr>
            <w:r w:rsidRPr="00DF6889">
              <w:rPr>
                <w:sz w:val="22"/>
                <w:szCs w:val="22"/>
              </w:rPr>
              <w:t>20,00</w:t>
            </w:r>
          </w:p>
        </w:tc>
        <w:tc>
          <w:tcPr>
            <w:tcW w:w="146" w:type="dxa"/>
            <w:tcBorders>
              <w:top w:val="nil"/>
              <w:left w:val="nil"/>
              <w:bottom w:val="nil"/>
              <w:right w:val="nil"/>
            </w:tcBorders>
            <w:shd w:val="clear" w:color="auto" w:fill="auto"/>
            <w:noWrap/>
            <w:vAlign w:val="bottom"/>
            <w:hideMark/>
          </w:tcPr>
          <w:p w14:paraId="1F3CFEC9"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020734D3" w14:textId="77777777" w:rsidR="00B96B39" w:rsidRPr="00DF6889" w:rsidRDefault="00B96B39" w:rsidP="00B96B39">
            <w:pPr>
              <w:rPr>
                <w:sz w:val="22"/>
                <w:szCs w:val="22"/>
              </w:rPr>
            </w:pPr>
          </w:p>
        </w:tc>
      </w:tr>
      <w:tr w:rsidR="00B96B39" w:rsidRPr="00DF6889" w14:paraId="139BFC0B"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035E643" w14:textId="77777777" w:rsidR="00B96B39" w:rsidRPr="00DF6889" w:rsidRDefault="00B96B39" w:rsidP="00B96B39">
            <w:pPr>
              <w:jc w:val="right"/>
              <w:rPr>
                <w:sz w:val="22"/>
                <w:szCs w:val="22"/>
              </w:rPr>
            </w:pPr>
            <w:r w:rsidRPr="00DF6889">
              <w:rPr>
                <w:sz w:val="22"/>
                <w:szCs w:val="22"/>
              </w:rPr>
              <w:t>66</w:t>
            </w:r>
          </w:p>
        </w:tc>
        <w:tc>
          <w:tcPr>
            <w:tcW w:w="5080" w:type="dxa"/>
            <w:tcBorders>
              <w:top w:val="nil"/>
              <w:left w:val="nil"/>
              <w:bottom w:val="single" w:sz="4" w:space="0" w:color="auto"/>
              <w:right w:val="single" w:sz="4" w:space="0" w:color="auto"/>
            </w:tcBorders>
            <w:shd w:val="clear" w:color="000000" w:fill="FFFFFF"/>
            <w:noWrap/>
            <w:hideMark/>
          </w:tcPr>
          <w:p w14:paraId="6ECF71BA" w14:textId="77777777" w:rsidR="00B96B39" w:rsidRPr="00DF6889" w:rsidRDefault="00B96B39" w:rsidP="00B96B39">
            <w:pPr>
              <w:rPr>
                <w:sz w:val="22"/>
                <w:szCs w:val="22"/>
              </w:rPr>
            </w:pPr>
            <w:r w:rsidRPr="00DF6889">
              <w:rPr>
                <w:sz w:val="22"/>
                <w:szCs w:val="22"/>
              </w:rPr>
              <w:t>PODPINKA POD KURTKĘ ROB.</w:t>
            </w:r>
          </w:p>
        </w:tc>
        <w:tc>
          <w:tcPr>
            <w:tcW w:w="2626" w:type="dxa"/>
            <w:tcBorders>
              <w:top w:val="nil"/>
              <w:left w:val="nil"/>
              <w:bottom w:val="single" w:sz="4" w:space="0" w:color="auto"/>
              <w:right w:val="single" w:sz="4" w:space="0" w:color="auto"/>
            </w:tcBorders>
            <w:shd w:val="clear" w:color="auto" w:fill="auto"/>
            <w:noWrap/>
            <w:vAlign w:val="center"/>
            <w:hideMark/>
          </w:tcPr>
          <w:p w14:paraId="274AE129" w14:textId="77777777" w:rsidR="00B96B39" w:rsidRPr="00DF6889" w:rsidRDefault="00B96B39" w:rsidP="00B96B39">
            <w:pPr>
              <w:jc w:val="right"/>
              <w:rPr>
                <w:sz w:val="22"/>
                <w:szCs w:val="22"/>
              </w:rPr>
            </w:pPr>
            <w:r w:rsidRPr="00DF6889">
              <w:rPr>
                <w:sz w:val="22"/>
                <w:szCs w:val="22"/>
              </w:rPr>
              <w:t>0,60</w:t>
            </w:r>
          </w:p>
        </w:tc>
        <w:tc>
          <w:tcPr>
            <w:tcW w:w="146" w:type="dxa"/>
            <w:tcBorders>
              <w:top w:val="nil"/>
              <w:left w:val="nil"/>
              <w:bottom w:val="nil"/>
              <w:right w:val="nil"/>
            </w:tcBorders>
            <w:shd w:val="clear" w:color="auto" w:fill="auto"/>
            <w:noWrap/>
            <w:vAlign w:val="bottom"/>
            <w:hideMark/>
          </w:tcPr>
          <w:p w14:paraId="7EACADA5"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418E8548" w14:textId="77777777" w:rsidR="00B96B39" w:rsidRPr="00DF6889" w:rsidRDefault="00B96B39" w:rsidP="00B96B39">
            <w:pPr>
              <w:rPr>
                <w:sz w:val="22"/>
                <w:szCs w:val="22"/>
              </w:rPr>
            </w:pPr>
          </w:p>
        </w:tc>
      </w:tr>
      <w:tr w:rsidR="00B96B39" w:rsidRPr="00DF6889" w14:paraId="7B36B3AA"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220E026" w14:textId="77777777" w:rsidR="00B96B39" w:rsidRPr="00DF6889" w:rsidRDefault="00B96B39" w:rsidP="00B96B39">
            <w:pPr>
              <w:jc w:val="right"/>
              <w:rPr>
                <w:sz w:val="22"/>
                <w:szCs w:val="22"/>
              </w:rPr>
            </w:pPr>
            <w:r w:rsidRPr="00DF6889">
              <w:rPr>
                <w:sz w:val="22"/>
                <w:szCs w:val="22"/>
              </w:rPr>
              <w:t>67</w:t>
            </w:r>
          </w:p>
        </w:tc>
        <w:tc>
          <w:tcPr>
            <w:tcW w:w="5080" w:type="dxa"/>
            <w:tcBorders>
              <w:top w:val="nil"/>
              <w:left w:val="nil"/>
              <w:bottom w:val="single" w:sz="4" w:space="0" w:color="auto"/>
              <w:right w:val="single" w:sz="4" w:space="0" w:color="auto"/>
            </w:tcBorders>
            <w:shd w:val="clear" w:color="000000" w:fill="FFFFFF"/>
            <w:noWrap/>
            <w:hideMark/>
          </w:tcPr>
          <w:p w14:paraId="22440DD0" w14:textId="77777777" w:rsidR="00B96B39" w:rsidRPr="00DF6889" w:rsidRDefault="00B96B39" w:rsidP="00B96B39">
            <w:pPr>
              <w:rPr>
                <w:sz w:val="22"/>
                <w:szCs w:val="22"/>
              </w:rPr>
            </w:pPr>
            <w:r w:rsidRPr="00DF6889">
              <w:rPr>
                <w:sz w:val="22"/>
                <w:szCs w:val="22"/>
              </w:rPr>
              <w:t>PODPINKA POD SPODNIE ROB</w:t>
            </w:r>
          </w:p>
        </w:tc>
        <w:tc>
          <w:tcPr>
            <w:tcW w:w="2626" w:type="dxa"/>
            <w:tcBorders>
              <w:top w:val="nil"/>
              <w:left w:val="nil"/>
              <w:bottom w:val="single" w:sz="4" w:space="0" w:color="auto"/>
              <w:right w:val="single" w:sz="4" w:space="0" w:color="auto"/>
            </w:tcBorders>
            <w:shd w:val="clear" w:color="auto" w:fill="auto"/>
            <w:noWrap/>
            <w:vAlign w:val="center"/>
            <w:hideMark/>
          </w:tcPr>
          <w:p w14:paraId="27D2AFA4" w14:textId="77777777" w:rsidR="00B96B39" w:rsidRPr="00DF6889" w:rsidRDefault="00B96B39" w:rsidP="00B96B39">
            <w:pPr>
              <w:jc w:val="right"/>
              <w:rPr>
                <w:sz w:val="22"/>
                <w:szCs w:val="22"/>
              </w:rPr>
            </w:pPr>
            <w:r w:rsidRPr="00DF6889">
              <w:rPr>
                <w:sz w:val="22"/>
                <w:szCs w:val="22"/>
              </w:rPr>
              <w:t>0,40</w:t>
            </w:r>
          </w:p>
        </w:tc>
        <w:tc>
          <w:tcPr>
            <w:tcW w:w="146" w:type="dxa"/>
            <w:tcBorders>
              <w:top w:val="nil"/>
              <w:left w:val="nil"/>
              <w:bottom w:val="nil"/>
              <w:right w:val="nil"/>
            </w:tcBorders>
            <w:shd w:val="clear" w:color="auto" w:fill="auto"/>
            <w:noWrap/>
            <w:vAlign w:val="bottom"/>
            <w:hideMark/>
          </w:tcPr>
          <w:p w14:paraId="58A90091"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66879A48" w14:textId="77777777" w:rsidR="00B96B39" w:rsidRPr="00DF6889" w:rsidRDefault="00B96B39" w:rsidP="00B96B39">
            <w:pPr>
              <w:rPr>
                <w:sz w:val="22"/>
                <w:szCs w:val="22"/>
              </w:rPr>
            </w:pPr>
          </w:p>
        </w:tc>
      </w:tr>
      <w:tr w:rsidR="00B96B39" w:rsidRPr="00DF6889" w14:paraId="16E76B85"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C977618" w14:textId="77777777" w:rsidR="00B96B39" w:rsidRPr="00DF6889" w:rsidRDefault="00B96B39" w:rsidP="00B96B39">
            <w:pPr>
              <w:jc w:val="right"/>
              <w:rPr>
                <w:sz w:val="22"/>
                <w:szCs w:val="22"/>
              </w:rPr>
            </w:pPr>
            <w:r w:rsidRPr="00DF6889">
              <w:rPr>
                <w:sz w:val="22"/>
                <w:szCs w:val="22"/>
              </w:rPr>
              <w:t>68</w:t>
            </w:r>
          </w:p>
        </w:tc>
        <w:tc>
          <w:tcPr>
            <w:tcW w:w="5080" w:type="dxa"/>
            <w:tcBorders>
              <w:top w:val="nil"/>
              <w:left w:val="nil"/>
              <w:bottom w:val="single" w:sz="4" w:space="0" w:color="auto"/>
              <w:right w:val="single" w:sz="4" w:space="0" w:color="auto"/>
            </w:tcBorders>
            <w:shd w:val="clear" w:color="000000" w:fill="FFFFFF"/>
            <w:noWrap/>
            <w:hideMark/>
          </w:tcPr>
          <w:p w14:paraId="599A61CA" w14:textId="77777777" w:rsidR="00B96B39" w:rsidRPr="00DF6889" w:rsidRDefault="00B96B39" w:rsidP="00B96B39">
            <w:pPr>
              <w:rPr>
                <w:sz w:val="22"/>
                <w:szCs w:val="22"/>
              </w:rPr>
            </w:pPr>
            <w:r w:rsidRPr="00DF6889">
              <w:rPr>
                <w:sz w:val="22"/>
                <w:szCs w:val="22"/>
              </w:rPr>
              <w:t>PODUSZKA DUŻA Z PIERZA</w:t>
            </w:r>
          </w:p>
        </w:tc>
        <w:tc>
          <w:tcPr>
            <w:tcW w:w="2626" w:type="dxa"/>
            <w:tcBorders>
              <w:top w:val="nil"/>
              <w:left w:val="nil"/>
              <w:bottom w:val="single" w:sz="4" w:space="0" w:color="auto"/>
              <w:right w:val="single" w:sz="4" w:space="0" w:color="auto"/>
            </w:tcBorders>
            <w:shd w:val="clear" w:color="auto" w:fill="auto"/>
            <w:noWrap/>
            <w:vAlign w:val="center"/>
            <w:hideMark/>
          </w:tcPr>
          <w:p w14:paraId="12A671F4" w14:textId="77777777" w:rsidR="00B96B39" w:rsidRPr="00DF6889" w:rsidRDefault="00B96B39" w:rsidP="00B96B39">
            <w:pPr>
              <w:jc w:val="right"/>
              <w:rPr>
                <w:sz w:val="22"/>
                <w:szCs w:val="22"/>
              </w:rPr>
            </w:pPr>
            <w:r w:rsidRPr="00DF6889">
              <w:rPr>
                <w:sz w:val="22"/>
                <w:szCs w:val="22"/>
              </w:rPr>
              <w:t>0,40</w:t>
            </w:r>
          </w:p>
        </w:tc>
        <w:tc>
          <w:tcPr>
            <w:tcW w:w="146" w:type="dxa"/>
            <w:tcBorders>
              <w:top w:val="nil"/>
              <w:left w:val="nil"/>
              <w:bottom w:val="nil"/>
              <w:right w:val="nil"/>
            </w:tcBorders>
            <w:shd w:val="clear" w:color="auto" w:fill="auto"/>
            <w:noWrap/>
            <w:vAlign w:val="bottom"/>
            <w:hideMark/>
          </w:tcPr>
          <w:p w14:paraId="166E62E1"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23D3FEEC" w14:textId="77777777" w:rsidR="00B96B39" w:rsidRPr="00DF6889" w:rsidRDefault="00B96B39" w:rsidP="00B96B39">
            <w:pPr>
              <w:rPr>
                <w:sz w:val="22"/>
                <w:szCs w:val="22"/>
              </w:rPr>
            </w:pPr>
          </w:p>
        </w:tc>
      </w:tr>
      <w:tr w:rsidR="00B96B39" w:rsidRPr="00DF6889" w14:paraId="6F952036"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714813E" w14:textId="77777777" w:rsidR="00B96B39" w:rsidRPr="00DF6889" w:rsidRDefault="00B96B39" w:rsidP="00B96B39">
            <w:pPr>
              <w:jc w:val="right"/>
              <w:rPr>
                <w:sz w:val="22"/>
                <w:szCs w:val="22"/>
              </w:rPr>
            </w:pPr>
            <w:r w:rsidRPr="00DF6889">
              <w:rPr>
                <w:sz w:val="22"/>
                <w:szCs w:val="22"/>
              </w:rPr>
              <w:t>69</w:t>
            </w:r>
          </w:p>
        </w:tc>
        <w:tc>
          <w:tcPr>
            <w:tcW w:w="5080" w:type="dxa"/>
            <w:tcBorders>
              <w:top w:val="nil"/>
              <w:left w:val="nil"/>
              <w:bottom w:val="single" w:sz="4" w:space="0" w:color="auto"/>
              <w:right w:val="single" w:sz="4" w:space="0" w:color="auto"/>
            </w:tcBorders>
            <w:shd w:val="clear" w:color="000000" w:fill="FFFFFF"/>
            <w:noWrap/>
            <w:hideMark/>
          </w:tcPr>
          <w:p w14:paraId="78AEFCA4" w14:textId="77777777" w:rsidR="00B96B39" w:rsidRPr="00DF6889" w:rsidRDefault="00B96B39" w:rsidP="00B96B39">
            <w:pPr>
              <w:rPr>
                <w:sz w:val="22"/>
                <w:szCs w:val="22"/>
              </w:rPr>
            </w:pPr>
            <w:r w:rsidRPr="00DF6889">
              <w:rPr>
                <w:sz w:val="22"/>
                <w:szCs w:val="22"/>
              </w:rPr>
              <w:t>POKROWIEC NA CZASZĘ N-6</w:t>
            </w:r>
          </w:p>
        </w:tc>
        <w:tc>
          <w:tcPr>
            <w:tcW w:w="2626" w:type="dxa"/>
            <w:tcBorders>
              <w:top w:val="nil"/>
              <w:left w:val="nil"/>
              <w:bottom w:val="single" w:sz="4" w:space="0" w:color="auto"/>
              <w:right w:val="single" w:sz="4" w:space="0" w:color="auto"/>
            </w:tcBorders>
            <w:shd w:val="clear" w:color="auto" w:fill="auto"/>
            <w:noWrap/>
            <w:vAlign w:val="center"/>
            <w:hideMark/>
          </w:tcPr>
          <w:p w14:paraId="6C1F069A" w14:textId="77777777" w:rsidR="00B96B39" w:rsidRPr="00DF6889" w:rsidRDefault="00B96B39" w:rsidP="00B96B39">
            <w:pPr>
              <w:jc w:val="right"/>
              <w:rPr>
                <w:sz w:val="22"/>
                <w:szCs w:val="22"/>
              </w:rPr>
            </w:pPr>
            <w:r w:rsidRPr="00DF6889">
              <w:rPr>
                <w:sz w:val="22"/>
                <w:szCs w:val="22"/>
              </w:rPr>
              <w:t>0,30</w:t>
            </w:r>
          </w:p>
        </w:tc>
        <w:tc>
          <w:tcPr>
            <w:tcW w:w="146" w:type="dxa"/>
            <w:tcBorders>
              <w:top w:val="nil"/>
              <w:left w:val="nil"/>
              <w:bottom w:val="nil"/>
              <w:right w:val="nil"/>
            </w:tcBorders>
            <w:shd w:val="clear" w:color="auto" w:fill="auto"/>
            <w:noWrap/>
            <w:vAlign w:val="bottom"/>
            <w:hideMark/>
          </w:tcPr>
          <w:p w14:paraId="7D4D38DA"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168B0D97" w14:textId="77777777" w:rsidR="00B96B39" w:rsidRPr="00DF6889" w:rsidRDefault="00B96B39" w:rsidP="00B96B39">
            <w:pPr>
              <w:rPr>
                <w:sz w:val="22"/>
                <w:szCs w:val="22"/>
              </w:rPr>
            </w:pPr>
          </w:p>
        </w:tc>
      </w:tr>
      <w:tr w:rsidR="00B96B39" w:rsidRPr="00DF6889" w14:paraId="7DCC8C77"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701A6F6" w14:textId="77777777" w:rsidR="00B96B39" w:rsidRPr="00DF6889" w:rsidRDefault="00B96B39" w:rsidP="00B96B39">
            <w:pPr>
              <w:jc w:val="right"/>
              <w:rPr>
                <w:sz w:val="22"/>
                <w:szCs w:val="22"/>
              </w:rPr>
            </w:pPr>
            <w:r w:rsidRPr="00DF6889">
              <w:rPr>
                <w:sz w:val="22"/>
                <w:szCs w:val="22"/>
              </w:rPr>
              <w:t>70</w:t>
            </w:r>
          </w:p>
        </w:tc>
        <w:tc>
          <w:tcPr>
            <w:tcW w:w="5080" w:type="dxa"/>
            <w:tcBorders>
              <w:top w:val="nil"/>
              <w:left w:val="nil"/>
              <w:bottom w:val="single" w:sz="4" w:space="0" w:color="auto"/>
              <w:right w:val="single" w:sz="4" w:space="0" w:color="auto"/>
            </w:tcBorders>
            <w:shd w:val="clear" w:color="000000" w:fill="FFFFFF"/>
            <w:noWrap/>
            <w:hideMark/>
          </w:tcPr>
          <w:p w14:paraId="256F0210" w14:textId="77777777" w:rsidR="00B96B39" w:rsidRPr="00DF6889" w:rsidRDefault="00B96B39" w:rsidP="00B96B39">
            <w:pPr>
              <w:rPr>
                <w:sz w:val="22"/>
                <w:szCs w:val="22"/>
              </w:rPr>
            </w:pPr>
            <w:r w:rsidRPr="00DF6889">
              <w:rPr>
                <w:sz w:val="22"/>
                <w:szCs w:val="22"/>
              </w:rPr>
              <w:t>POKROWIEC NA CZASZĘ NS</w:t>
            </w:r>
          </w:p>
        </w:tc>
        <w:tc>
          <w:tcPr>
            <w:tcW w:w="2626" w:type="dxa"/>
            <w:tcBorders>
              <w:top w:val="nil"/>
              <w:left w:val="nil"/>
              <w:bottom w:val="single" w:sz="4" w:space="0" w:color="auto"/>
              <w:right w:val="single" w:sz="4" w:space="0" w:color="auto"/>
            </w:tcBorders>
            <w:shd w:val="clear" w:color="auto" w:fill="auto"/>
            <w:noWrap/>
            <w:vAlign w:val="center"/>
            <w:hideMark/>
          </w:tcPr>
          <w:p w14:paraId="2EAED95C" w14:textId="77777777" w:rsidR="00B96B39" w:rsidRPr="00DF6889" w:rsidRDefault="00B96B39" w:rsidP="00B96B39">
            <w:pPr>
              <w:jc w:val="right"/>
              <w:rPr>
                <w:sz w:val="22"/>
                <w:szCs w:val="22"/>
              </w:rPr>
            </w:pPr>
            <w:r w:rsidRPr="00DF6889">
              <w:rPr>
                <w:sz w:val="22"/>
                <w:szCs w:val="22"/>
              </w:rPr>
              <w:t>1,00</w:t>
            </w:r>
          </w:p>
        </w:tc>
        <w:tc>
          <w:tcPr>
            <w:tcW w:w="146" w:type="dxa"/>
            <w:tcBorders>
              <w:top w:val="nil"/>
              <w:left w:val="nil"/>
              <w:bottom w:val="nil"/>
              <w:right w:val="nil"/>
            </w:tcBorders>
            <w:shd w:val="clear" w:color="auto" w:fill="auto"/>
            <w:noWrap/>
            <w:vAlign w:val="bottom"/>
            <w:hideMark/>
          </w:tcPr>
          <w:p w14:paraId="04D56515"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0993951F" w14:textId="77777777" w:rsidR="00B96B39" w:rsidRPr="00DF6889" w:rsidRDefault="00B96B39" w:rsidP="00B96B39">
            <w:pPr>
              <w:rPr>
                <w:sz w:val="22"/>
                <w:szCs w:val="22"/>
              </w:rPr>
            </w:pPr>
          </w:p>
        </w:tc>
      </w:tr>
      <w:tr w:rsidR="00B96B39" w:rsidRPr="00DF6889" w14:paraId="252C0231"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B35B901" w14:textId="77777777" w:rsidR="00B96B39" w:rsidRPr="00DF6889" w:rsidRDefault="00B96B39" w:rsidP="00B96B39">
            <w:pPr>
              <w:jc w:val="right"/>
              <w:rPr>
                <w:sz w:val="22"/>
                <w:szCs w:val="22"/>
              </w:rPr>
            </w:pPr>
            <w:r w:rsidRPr="00DF6889">
              <w:rPr>
                <w:sz w:val="22"/>
                <w:szCs w:val="22"/>
              </w:rPr>
              <w:t>71</w:t>
            </w:r>
          </w:p>
        </w:tc>
        <w:tc>
          <w:tcPr>
            <w:tcW w:w="5080" w:type="dxa"/>
            <w:tcBorders>
              <w:top w:val="nil"/>
              <w:left w:val="nil"/>
              <w:bottom w:val="single" w:sz="4" w:space="0" w:color="auto"/>
              <w:right w:val="single" w:sz="4" w:space="0" w:color="auto"/>
            </w:tcBorders>
            <w:shd w:val="clear" w:color="000000" w:fill="FFFFFF"/>
            <w:noWrap/>
            <w:hideMark/>
          </w:tcPr>
          <w:p w14:paraId="470713EF" w14:textId="77777777" w:rsidR="00B96B39" w:rsidRPr="00DF6889" w:rsidRDefault="00B96B39" w:rsidP="00B96B39">
            <w:pPr>
              <w:rPr>
                <w:sz w:val="22"/>
                <w:szCs w:val="22"/>
              </w:rPr>
            </w:pPr>
            <w:r w:rsidRPr="00DF6889">
              <w:rPr>
                <w:sz w:val="22"/>
                <w:szCs w:val="22"/>
              </w:rPr>
              <w:t>POKROWIEC NA DRĄŻKI POPRZECZNE NS-64</w:t>
            </w:r>
          </w:p>
        </w:tc>
        <w:tc>
          <w:tcPr>
            <w:tcW w:w="2626" w:type="dxa"/>
            <w:tcBorders>
              <w:top w:val="nil"/>
              <w:left w:val="nil"/>
              <w:bottom w:val="single" w:sz="4" w:space="0" w:color="auto"/>
              <w:right w:val="single" w:sz="4" w:space="0" w:color="auto"/>
            </w:tcBorders>
            <w:shd w:val="clear" w:color="auto" w:fill="auto"/>
            <w:noWrap/>
            <w:vAlign w:val="center"/>
            <w:hideMark/>
          </w:tcPr>
          <w:p w14:paraId="759496FB" w14:textId="77777777" w:rsidR="00B96B39" w:rsidRPr="00DF6889" w:rsidRDefault="00B96B39" w:rsidP="00B96B39">
            <w:pPr>
              <w:jc w:val="right"/>
              <w:rPr>
                <w:sz w:val="22"/>
                <w:szCs w:val="22"/>
              </w:rPr>
            </w:pPr>
            <w:r w:rsidRPr="00DF6889">
              <w:rPr>
                <w:sz w:val="22"/>
                <w:szCs w:val="22"/>
              </w:rPr>
              <w:t>0,70</w:t>
            </w:r>
          </w:p>
        </w:tc>
        <w:tc>
          <w:tcPr>
            <w:tcW w:w="146" w:type="dxa"/>
            <w:tcBorders>
              <w:top w:val="nil"/>
              <w:left w:val="nil"/>
              <w:bottom w:val="nil"/>
              <w:right w:val="nil"/>
            </w:tcBorders>
            <w:shd w:val="clear" w:color="auto" w:fill="auto"/>
            <w:noWrap/>
            <w:vAlign w:val="bottom"/>
            <w:hideMark/>
          </w:tcPr>
          <w:p w14:paraId="60710F3F"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6C62CBA9" w14:textId="77777777" w:rsidR="00B96B39" w:rsidRPr="00DF6889" w:rsidRDefault="00B96B39" w:rsidP="00B96B39">
            <w:pPr>
              <w:rPr>
                <w:sz w:val="22"/>
                <w:szCs w:val="22"/>
              </w:rPr>
            </w:pPr>
          </w:p>
        </w:tc>
      </w:tr>
      <w:tr w:rsidR="00B96B39" w:rsidRPr="00DF6889" w14:paraId="66F9C75C"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45CC594" w14:textId="77777777" w:rsidR="00B96B39" w:rsidRPr="00DF6889" w:rsidRDefault="00B96B39" w:rsidP="00B96B39">
            <w:pPr>
              <w:jc w:val="right"/>
              <w:rPr>
                <w:sz w:val="22"/>
                <w:szCs w:val="22"/>
              </w:rPr>
            </w:pPr>
            <w:r w:rsidRPr="00DF6889">
              <w:rPr>
                <w:sz w:val="22"/>
                <w:szCs w:val="22"/>
              </w:rPr>
              <w:t>72</w:t>
            </w:r>
          </w:p>
        </w:tc>
        <w:tc>
          <w:tcPr>
            <w:tcW w:w="5080" w:type="dxa"/>
            <w:tcBorders>
              <w:top w:val="nil"/>
              <w:left w:val="nil"/>
              <w:bottom w:val="single" w:sz="4" w:space="0" w:color="auto"/>
              <w:right w:val="single" w:sz="4" w:space="0" w:color="auto"/>
            </w:tcBorders>
            <w:shd w:val="clear" w:color="000000" w:fill="FFFFFF"/>
            <w:noWrap/>
            <w:hideMark/>
          </w:tcPr>
          <w:p w14:paraId="161485F3" w14:textId="77777777" w:rsidR="00B96B39" w:rsidRPr="00DF6889" w:rsidRDefault="00B96B39" w:rsidP="00B96B39">
            <w:pPr>
              <w:rPr>
                <w:sz w:val="22"/>
                <w:szCs w:val="22"/>
              </w:rPr>
            </w:pPr>
            <w:r w:rsidRPr="00DF6889">
              <w:rPr>
                <w:sz w:val="22"/>
                <w:szCs w:val="22"/>
              </w:rPr>
              <w:t>POKROWIEC NA LINKI DO NAMIOTU NS-64</w:t>
            </w:r>
          </w:p>
        </w:tc>
        <w:tc>
          <w:tcPr>
            <w:tcW w:w="2626" w:type="dxa"/>
            <w:tcBorders>
              <w:top w:val="nil"/>
              <w:left w:val="nil"/>
              <w:bottom w:val="single" w:sz="4" w:space="0" w:color="auto"/>
              <w:right w:val="single" w:sz="4" w:space="0" w:color="auto"/>
            </w:tcBorders>
            <w:shd w:val="clear" w:color="auto" w:fill="auto"/>
            <w:noWrap/>
            <w:vAlign w:val="center"/>
            <w:hideMark/>
          </w:tcPr>
          <w:p w14:paraId="2C63842F" w14:textId="77777777" w:rsidR="00B96B39" w:rsidRPr="00DF6889" w:rsidRDefault="00B96B39" w:rsidP="00B96B39">
            <w:pPr>
              <w:jc w:val="right"/>
              <w:rPr>
                <w:sz w:val="22"/>
                <w:szCs w:val="22"/>
              </w:rPr>
            </w:pPr>
            <w:r w:rsidRPr="00DF6889">
              <w:rPr>
                <w:sz w:val="22"/>
                <w:szCs w:val="22"/>
              </w:rPr>
              <w:t>0,10</w:t>
            </w:r>
          </w:p>
        </w:tc>
        <w:tc>
          <w:tcPr>
            <w:tcW w:w="146" w:type="dxa"/>
            <w:tcBorders>
              <w:top w:val="nil"/>
              <w:left w:val="nil"/>
              <w:bottom w:val="nil"/>
              <w:right w:val="nil"/>
            </w:tcBorders>
            <w:shd w:val="clear" w:color="auto" w:fill="auto"/>
            <w:noWrap/>
            <w:vAlign w:val="bottom"/>
            <w:hideMark/>
          </w:tcPr>
          <w:p w14:paraId="00D2CECD"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32544C24" w14:textId="77777777" w:rsidR="00B96B39" w:rsidRPr="00DF6889" w:rsidRDefault="00B96B39" w:rsidP="00B96B39">
            <w:pPr>
              <w:rPr>
                <w:sz w:val="22"/>
                <w:szCs w:val="22"/>
              </w:rPr>
            </w:pPr>
          </w:p>
        </w:tc>
      </w:tr>
      <w:tr w:rsidR="00B96B39" w:rsidRPr="00DF6889" w14:paraId="2CA8FAB5"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762084D" w14:textId="77777777" w:rsidR="00B96B39" w:rsidRPr="00DF6889" w:rsidRDefault="00B96B39" w:rsidP="00B96B39">
            <w:pPr>
              <w:jc w:val="right"/>
              <w:rPr>
                <w:sz w:val="22"/>
                <w:szCs w:val="22"/>
              </w:rPr>
            </w:pPr>
            <w:r w:rsidRPr="00DF6889">
              <w:rPr>
                <w:sz w:val="22"/>
                <w:szCs w:val="22"/>
              </w:rPr>
              <w:t>73</w:t>
            </w:r>
          </w:p>
        </w:tc>
        <w:tc>
          <w:tcPr>
            <w:tcW w:w="5080" w:type="dxa"/>
            <w:tcBorders>
              <w:top w:val="nil"/>
              <w:left w:val="nil"/>
              <w:bottom w:val="single" w:sz="4" w:space="0" w:color="auto"/>
              <w:right w:val="single" w:sz="4" w:space="0" w:color="auto"/>
            </w:tcBorders>
            <w:shd w:val="clear" w:color="000000" w:fill="FFFFFF"/>
            <w:noWrap/>
            <w:hideMark/>
          </w:tcPr>
          <w:p w14:paraId="26E5351C" w14:textId="77777777" w:rsidR="00B96B39" w:rsidRPr="00DF6889" w:rsidRDefault="00B96B39" w:rsidP="00B96B39">
            <w:pPr>
              <w:rPr>
                <w:sz w:val="22"/>
                <w:szCs w:val="22"/>
              </w:rPr>
            </w:pPr>
            <w:r w:rsidRPr="00DF6889">
              <w:rPr>
                <w:sz w:val="22"/>
                <w:szCs w:val="22"/>
              </w:rPr>
              <w:t>POKROWIEC NA OSPRZĘT N-6</w:t>
            </w:r>
          </w:p>
        </w:tc>
        <w:tc>
          <w:tcPr>
            <w:tcW w:w="2626" w:type="dxa"/>
            <w:tcBorders>
              <w:top w:val="nil"/>
              <w:left w:val="nil"/>
              <w:bottom w:val="single" w:sz="4" w:space="0" w:color="auto"/>
              <w:right w:val="single" w:sz="4" w:space="0" w:color="auto"/>
            </w:tcBorders>
            <w:shd w:val="clear" w:color="auto" w:fill="auto"/>
            <w:noWrap/>
            <w:vAlign w:val="center"/>
            <w:hideMark/>
          </w:tcPr>
          <w:p w14:paraId="4233436C" w14:textId="77777777" w:rsidR="00B96B39" w:rsidRPr="00DF6889" w:rsidRDefault="00B96B39" w:rsidP="00B96B39">
            <w:pPr>
              <w:jc w:val="right"/>
              <w:rPr>
                <w:sz w:val="22"/>
                <w:szCs w:val="22"/>
              </w:rPr>
            </w:pPr>
            <w:r w:rsidRPr="00DF6889">
              <w:rPr>
                <w:sz w:val="22"/>
                <w:szCs w:val="22"/>
              </w:rPr>
              <w:t>0,50</w:t>
            </w:r>
          </w:p>
        </w:tc>
        <w:tc>
          <w:tcPr>
            <w:tcW w:w="146" w:type="dxa"/>
            <w:tcBorders>
              <w:top w:val="nil"/>
              <w:left w:val="nil"/>
              <w:bottom w:val="nil"/>
              <w:right w:val="nil"/>
            </w:tcBorders>
            <w:shd w:val="clear" w:color="auto" w:fill="auto"/>
            <w:noWrap/>
            <w:vAlign w:val="bottom"/>
            <w:hideMark/>
          </w:tcPr>
          <w:p w14:paraId="43AE4E51"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10FF493A" w14:textId="77777777" w:rsidR="00B96B39" w:rsidRPr="00DF6889" w:rsidRDefault="00B96B39" w:rsidP="00B96B39">
            <w:pPr>
              <w:rPr>
                <w:sz w:val="22"/>
                <w:szCs w:val="22"/>
              </w:rPr>
            </w:pPr>
          </w:p>
        </w:tc>
      </w:tr>
      <w:tr w:rsidR="00B96B39" w:rsidRPr="00DF6889" w14:paraId="455F7A4A"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9A6B3EA" w14:textId="77777777" w:rsidR="00B96B39" w:rsidRPr="00DF6889" w:rsidRDefault="00B96B39" w:rsidP="00B96B39">
            <w:pPr>
              <w:jc w:val="right"/>
              <w:rPr>
                <w:sz w:val="22"/>
                <w:szCs w:val="22"/>
              </w:rPr>
            </w:pPr>
            <w:r w:rsidRPr="00DF6889">
              <w:rPr>
                <w:sz w:val="22"/>
                <w:szCs w:val="22"/>
              </w:rPr>
              <w:t>74</w:t>
            </w:r>
          </w:p>
        </w:tc>
        <w:tc>
          <w:tcPr>
            <w:tcW w:w="5080" w:type="dxa"/>
            <w:tcBorders>
              <w:top w:val="nil"/>
              <w:left w:val="nil"/>
              <w:bottom w:val="single" w:sz="4" w:space="0" w:color="auto"/>
              <w:right w:val="single" w:sz="4" w:space="0" w:color="auto"/>
            </w:tcBorders>
            <w:shd w:val="clear" w:color="000000" w:fill="FFFFFF"/>
            <w:noWrap/>
            <w:hideMark/>
          </w:tcPr>
          <w:p w14:paraId="3B5100C2" w14:textId="77777777" w:rsidR="00B96B39" w:rsidRPr="00DF6889" w:rsidRDefault="00B96B39" w:rsidP="00B96B39">
            <w:pPr>
              <w:rPr>
                <w:sz w:val="22"/>
                <w:szCs w:val="22"/>
              </w:rPr>
            </w:pPr>
            <w:r w:rsidRPr="00DF6889">
              <w:rPr>
                <w:sz w:val="22"/>
                <w:szCs w:val="22"/>
              </w:rPr>
              <w:t>POKROWIEC NA PODPINKĘ N-6</w:t>
            </w:r>
          </w:p>
        </w:tc>
        <w:tc>
          <w:tcPr>
            <w:tcW w:w="2626" w:type="dxa"/>
            <w:tcBorders>
              <w:top w:val="nil"/>
              <w:left w:val="nil"/>
              <w:bottom w:val="single" w:sz="4" w:space="0" w:color="auto"/>
              <w:right w:val="single" w:sz="4" w:space="0" w:color="auto"/>
            </w:tcBorders>
            <w:shd w:val="clear" w:color="auto" w:fill="auto"/>
            <w:noWrap/>
            <w:vAlign w:val="center"/>
            <w:hideMark/>
          </w:tcPr>
          <w:p w14:paraId="2D96E9C5" w14:textId="77777777" w:rsidR="00B96B39" w:rsidRPr="00DF6889" w:rsidRDefault="00B96B39" w:rsidP="00B96B39">
            <w:pPr>
              <w:jc w:val="right"/>
              <w:rPr>
                <w:sz w:val="22"/>
                <w:szCs w:val="22"/>
              </w:rPr>
            </w:pPr>
            <w:r w:rsidRPr="00DF6889">
              <w:rPr>
                <w:sz w:val="22"/>
                <w:szCs w:val="22"/>
              </w:rPr>
              <w:t>0,50</w:t>
            </w:r>
          </w:p>
        </w:tc>
        <w:tc>
          <w:tcPr>
            <w:tcW w:w="146" w:type="dxa"/>
            <w:tcBorders>
              <w:top w:val="nil"/>
              <w:left w:val="nil"/>
              <w:bottom w:val="nil"/>
              <w:right w:val="nil"/>
            </w:tcBorders>
            <w:shd w:val="clear" w:color="auto" w:fill="auto"/>
            <w:noWrap/>
            <w:vAlign w:val="bottom"/>
            <w:hideMark/>
          </w:tcPr>
          <w:p w14:paraId="1192F57F"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4DE0D530" w14:textId="77777777" w:rsidR="00B96B39" w:rsidRPr="00DF6889" w:rsidRDefault="00B96B39" w:rsidP="00B96B39">
            <w:pPr>
              <w:rPr>
                <w:sz w:val="22"/>
                <w:szCs w:val="22"/>
              </w:rPr>
            </w:pPr>
          </w:p>
        </w:tc>
      </w:tr>
      <w:tr w:rsidR="00B96B39" w:rsidRPr="00DF6889" w14:paraId="257011F5"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AE33947" w14:textId="77777777" w:rsidR="00B96B39" w:rsidRPr="00DF6889" w:rsidRDefault="00B96B39" w:rsidP="00B96B39">
            <w:pPr>
              <w:jc w:val="right"/>
              <w:rPr>
                <w:sz w:val="22"/>
                <w:szCs w:val="22"/>
              </w:rPr>
            </w:pPr>
            <w:r w:rsidRPr="00DF6889">
              <w:rPr>
                <w:sz w:val="22"/>
                <w:szCs w:val="22"/>
              </w:rPr>
              <w:t>75</w:t>
            </w:r>
          </w:p>
        </w:tc>
        <w:tc>
          <w:tcPr>
            <w:tcW w:w="5080" w:type="dxa"/>
            <w:tcBorders>
              <w:top w:val="nil"/>
              <w:left w:val="nil"/>
              <w:bottom w:val="single" w:sz="4" w:space="0" w:color="auto"/>
              <w:right w:val="single" w:sz="4" w:space="0" w:color="auto"/>
            </w:tcBorders>
            <w:shd w:val="clear" w:color="000000" w:fill="FFFFFF"/>
            <w:noWrap/>
            <w:hideMark/>
          </w:tcPr>
          <w:p w14:paraId="7A19552C" w14:textId="77777777" w:rsidR="00B96B39" w:rsidRPr="00DF6889" w:rsidRDefault="00B96B39" w:rsidP="00B96B39">
            <w:pPr>
              <w:rPr>
                <w:sz w:val="22"/>
                <w:szCs w:val="22"/>
              </w:rPr>
            </w:pPr>
            <w:r w:rsidRPr="00DF6889">
              <w:rPr>
                <w:sz w:val="22"/>
                <w:szCs w:val="22"/>
              </w:rPr>
              <w:t>POKROWIEC NA PODPINKĘ NS</w:t>
            </w:r>
          </w:p>
        </w:tc>
        <w:tc>
          <w:tcPr>
            <w:tcW w:w="2626" w:type="dxa"/>
            <w:tcBorders>
              <w:top w:val="nil"/>
              <w:left w:val="nil"/>
              <w:bottom w:val="single" w:sz="4" w:space="0" w:color="auto"/>
              <w:right w:val="single" w:sz="4" w:space="0" w:color="auto"/>
            </w:tcBorders>
            <w:shd w:val="clear" w:color="auto" w:fill="auto"/>
            <w:noWrap/>
            <w:vAlign w:val="center"/>
            <w:hideMark/>
          </w:tcPr>
          <w:p w14:paraId="38E566E8" w14:textId="77777777" w:rsidR="00B96B39" w:rsidRPr="00DF6889" w:rsidRDefault="00B96B39" w:rsidP="00B96B39">
            <w:pPr>
              <w:jc w:val="right"/>
              <w:rPr>
                <w:sz w:val="22"/>
                <w:szCs w:val="22"/>
              </w:rPr>
            </w:pPr>
            <w:r w:rsidRPr="00DF6889">
              <w:rPr>
                <w:sz w:val="22"/>
                <w:szCs w:val="22"/>
              </w:rPr>
              <w:t>0,50</w:t>
            </w:r>
          </w:p>
        </w:tc>
        <w:tc>
          <w:tcPr>
            <w:tcW w:w="146" w:type="dxa"/>
            <w:tcBorders>
              <w:top w:val="nil"/>
              <w:left w:val="nil"/>
              <w:bottom w:val="nil"/>
              <w:right w:val="nil"/>
            </w:tcBorders>
            <w:shd w:val="clear" w:color="auto" w:fill="auto"/>
            <w:noWrap/>
            <w:vAlign w:val="bottom"/>
            <w:hideMark/>
          </w:tcPr>
          <w:p w14:paraId="53A997BD"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2C2F161D" w14:textId="77777777" w:rsidR="00B96B39" w:rsidRPr="00DF6889" w:rsidRDefault="00B96B39" w:rsidP="00B96B39">
            <w:pPr>
              <w:rPr>
                <w:sz w:val="22"/>
                <w:szCs w:val="22"/>
              </w:rPr>
            </w:pPr>
          </w:p>
        </w:tc>
      </w:tr>
      <w:tr w:rsidR="00B96B39" w:rsidRPr="00DF6889" w14:paraId="6A0D02E9"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76D990D" w14:textId="77777777" w:rsidR="00B96B39" w:rsidRPr="00DF6889" w:rsidRDefault="00B96B39" w:rsidP="00B96B39">
            <w:pPr>
              <w:jc w:val="right"/>
              <w:rPr>
                <w:sz w:val="22"/>
                <w:szCs w:val="22"/>
              </w:rPr>
            </w:pPr>
            <w:r w:rsidRPr="00DF6889">
              <w:rPr>
                <w:sz w:val="22"/>
                <w:szCs w:val="22"/>
              </w:rPr>
              <w:t>76</w:t>
            </w:r>
          </w:p>
        </w:tc>
        <w:tc>
          <w:tcPr>
            <w:tcW w:w="5080" w:type="dxa"/>
            <w:tcBorders>
              <w:top w:val="nil"/>
              <w:left w:val="nil"/>
              <w:bottom w:val="single" w:sz="4" w:space="0" w:color="auto"/>
              <w:right w:val="single" w:sz="4" w:space="0" w:color="auto"/>
            </w:tcBorders>
            <w:shd w:val="clear" w:color="000000" w:fill="FFFFFF"/>
            <w:noWrap/>
            <w:hideMark/>
          </w:tcPr>
          <w:p w14:paraId="229578A4" w14:textId="77777777" w:rsidR="00B96B39" w:rsidRPr="00DF6889" w:rsidRDefault="00B96B39" w:rsidP="00B96B39">
            <w:pPr>
              <w:rPr>
                <w:sz w:val="22"/>
                <w:szCs w:val="22"/>
              </w:rPr>
            </w:pPr>
            <w:r w:rsidRPr="00DF6889">
              <w:rPr>
                <w:sz w:val="22"/>
                <w:szCs w:val="22"/>
              </w:rPr>
              <w:t>POKROWIEC NA SEGMENTY</w:t>
            </w:r>
          </w:p>
        </w:tc>
        <w:tc>
          <w:tcPr>
            <w:tcW w:w="2626" w:type="dxa"/>
            <w:tcBorders>
              <w:top w:val="nil"/>
              <w:left w:val="nil"/>
              <w:bottom w:val="single" w:sz="4" w:space="0" w:color="auto"/>
              <w:right w:val="single" w:sz="4" w:space="0" w:color="auto"/>
            </w:tcBorders>
            <w:shd w:val="clear" w:color="auto" w:fill="auto"/>
            <w:noWrap/>
            <w:vAlign w:val="center"/>
            <w:hideMark/>
          </w:tcPr>
          <w:p w14:paraId="5B41FB27" w14:textId="77777777" w:rsidR="00B96B39" w:rsidRPr="00DF6889" w:rsidRDefault="00B96B39" w:rsidP="00B96B39">
            <w:pPr>
              <w:jc w:val="right"/>
              <w:rPr>
                <w:sz w:val="22"/>
                <w:szCs w:val="22"/>
              </w:rPr>
            </w:pPr>
            <w:r w:rsidRPr="00DF6889">
              <w:rPr>
                <w:sz w:val="22"/>
                <w:szCs w:val="22"/>
              </w:rPr>
              <w:t>0,50</w:t>
            </w:r>
          </w:p>
        </w:tc>
        <w:tc>
          <w:tcPr>
            <w:tcW w:w="146" w:type="dxa"/>
            <w:tcBorders>
              <w:top w:val="nil"/>
              <w:left w:val="nil"/>
              <w:bottom w:val="nil"/>
              <w:right w:val="nil"/>
            </w:tcBorders>
            <w:shd w:val="clear" w:color="auto" w:fill="auto"/>
            <w:noWrap/>
            <w:vAlign w:val="bottom"/>
            <w:hideMark/>
          </w:tcPr>
          <w:p w14:paraId="0D4CDD44"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58D121DD" w14:textId="77777777" w:rsidR="00B96B39" w:rsidRPr="00DF6889" w:rsidRDefault="00B96B39" w:rsidP="00B96B39">
            <w:pPr>
              <w:rPr>
                <w:sz w:val="22"/>
                <w:szCs w:val="22"/>
              </w:rPr>
            </w:pPr>
          </w:p>
        </w:tc>
      </w:tr>
      <w:tr w:rsidR="00B96B39" w:rsidRPr="00DF6889" w14:paraId="5ECDF4A9"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0358681" w14:textId="77777777" w:rsidR="00B96B39" w:rsidRPr="00DF6889" w:rsidRDefault="00B96B39" w:rsidP="00B96B39">
            <w:pPr>
              <w:jc w:val="right"/>
              <w:rPr>
                <w:sz w:val="22"/>
                <w:szCs w:val="22"/>
              </w:rPr>
            </w:pPr>
            <w:r w:rsidRPr="00DF6889">
              <w:rPr>
                <w:sz w:val="22"/>
                <w:szCs w:val="22"/>
              </w:rPr>
              <w:t>77</w:t>
            </w:r>
          </w:p>
        </w:tc>
        <w:tc>
          <w:tcPr>
            <w:tcW w:w="5080" w:type="dxa"/>
            <w:tcBorders>
              <w:top w:val="nil"/>
              <w:left w:val="nil"/>
              <w:bottom w:val="single" w:sz="4" w:space="0" w:color="auto"/>
              <w:right w:val="single" w:sz="4" w:space="0" w:color="auto"/>
            </w:tcBorders>
            <w:shd w:val="clear" w:color="000000" w:fill="FFFFFF"/>
            <w:noWrap/>
            <w:hideMark/>
          </w:tcPr>
          <w:p w14:paraId="7075BEE1" w14:textId="77777777" w:rsidR="00B96B39" w:rsidRPr="00DF6889" w:rsidRDefault="00B96B39" w:rsidP="00B96B39">
            <w:pPr>
              <w:rPr>
                <w:sz w:val="22"/>
                <w:szCs w:val="22"/>
              </w:rPr>
            </w:pPr>
            <w:r w:rsidRPr="00DF6889">
              <w:rPr>
                <w:sz w:val="22"/>
                <w:szCs w:val="22"/>
              </w:rPr>
              <w:t>POKROWIEC NA ZADASZENIE N-6</w:t>
            </w:r>
          </w:p>
        </w:tc>
        <w:tc>
          <w:tcPr>
            <w:tcW w:w="2626" w:type="dxa"/>
            <w:tcBorders>
              <w:top w:val="nil"/>
              <w:left w:val="nil"/>
              <w:bottom w:val="single" w:sz="4" w:space="0" w:color="auto"/>
              <w:right w:val="single" w:sz="4" w:space="0" w:color="auto"/>
            </w:tcBorders>
            <w:shd w:val="clear" w:color="auto" w:fill="auto"/>
            <w:noWrap/>
            <w:vAlign w:val="center"/>
            <w:hideMark/>
          </w:tcPr>
          <w:p w14:paraId="7028AA88" w14:textId="77777777" w:rsidR="00B96B39" w:rsidRPr="00DF6889" w:rsidRDefault="00B96B39" w:rsidP="00B96B39">
            <w:pPr>
              <w:jc w:val="right"/>
              <w:rPr>
                <w:sz w:val="22"/>
                <w:szCs w:val="22"/>
              </w:rPr>
            </w:pPr>
            <w:r w:rsidRPr="00DF6889">
              <w:rPr>
                <w:sz w:val="22"/>
                <w:szCs w:val="22"/>
              </w:rPr>
              <w:t>0,50</w:t>
            </w:r>
          </w:p>
        </w:tc>
        <w:tc>
          <w:tcPr>
            <w:tcW w:w="146" w:type="dxa"/>
            <w:tcBorders>
              <w:top w:val="nil"/>
              <w:left w:val="nil"/>
              <w:bottom w:val="nil"/>
              <w:right w:val="nil"/>
            </w:tcBorders>
            <w:shd w:val="clear" w:color="auto" w:fill="auto"/>
            <w:noWrap/>
            <w:vAlign w:val="bottom"/>
            <w:hideMark/>
          </w:tcPr>
          <w:p w14:paraId="632319B7"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549E7A7D" w14:textId="77777777" w:rsidR="00B96B39" w:rsidRPr="00DF6889" w:rsidRDefault="00B96B39" w:rsidP="00B96B39">
            <w:pPr>
              <w:rPr>
                <w:sz w:val="22"/>
                <w:szCs w:val="22"/>
              </w:rPr>
            </w:pPr>
          </w:p>
        </w:tc>
      </w:tr>
      <w:tr w:rsidR="00B96B39" w:rsidRPr="00DF6889" w14:paraId="6D94F924"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E2FDCC6" w14:textId="77777777" w:rsidR="00B96B39" w:rsidRPr="00DF6889" w:rsidRDefault="00B96B39" w:rsidP="00B96B39">
            <w:pPr>
              <w:jc w:val="right"/>
              <w:rPr>
                <w:sz w:val="22"/>
                <w:szCs w:val="22"/>
              </w:rPr>
            </w:pPr>
            <w:r w:rsidRPr="00DF6889">
              <w:rPr>
                <w:sz w:val="22"/>
                <w:szCs w:val="22"/>
              </w:rPr>
              <w:t>78</w:t>
            </w:r>
          </w:p>
        </w:tc>
        <w:tc>
          <w:tcPr>
            <w:tcW w:w="5080" w:type="dxa"/>
            <w:tcBorders>
              <w:top w:val="nil"/>
              <w:left w:val="nil"/>
              <w:bottom w:val="single" w:sz="4" w:space="0" w:color="auto"/>
              <w:right w:val="single" w:sz="4" w:space="0" w:color="auto"/>
            </w:tcBorders>
            <w:shd w:val="clear" w:color="000000" w:fill="FFFFFF"/>
            <w:noWrap/>
            <w:hideMark/>
          </w:tcPr>
          <w:p w14:paraId="2D35688E" w14:textId="77777777" w:rsidR="00B96B39" w:rsidRPr="00DF6889" w:rsidRDefault="00B96B39" w:rsidP="00B96B39">
            <w:pPr>
              <w:rPr>
                <w:sz w:val="22"/>
                <w:szCs w:val="22"/>
              </w:rPr>
            </w:pPr>
            <w:r w:rsidRPr="00DF6889">
              <w:rPr>
                <w:sz w:val="22"/>
                <w:szCs w:val="22"/>
              </w:rPr>
              <w:t>POSZEWKA NA PODGŁÓWEK</w:t>
            </w:r>
          </w:p>
        </w:tc>
        <w:tc>
          <w:tcPr>
            <w:tcW w:w="2626" w:type="dxa"/>
            <w:tcBorders>
              <w:top w:val="nil"/>
              <w:left w:val="nil"/>
              <w:bottom w:val="single" w:sz="4" w:space="0" w:color="auto"/>
              <w:right w:val="single" w:sz="4" w:space="0" w:color="auto"/>
            </w:tcBorders>
            <w:shd w:val="clear" w:color="auto" w:fill="auto"/>
            <w:noWrap/>
            <w:vAlign w:val="center"/>
            <w:hideMark/>
          </w:tcPr>
          <w:p w14:paraId="74F8D424" w14:textId="77777777" w:rsidR="00B96B39" w:rsidRPr="00DF6889" w:rsidRDefault="00B96B39" w:rsidP="00B96B39">
            <w:pPr>
              <w:jc w:val="right"/>
              <w:rPr>
                <w:sz w:val="22"/>
                <w:szCs w:val="22"/>
              </w:rPr>
            </w:pPr>
            <w:r w:rsidRPr="00DF6889">
              <w:rPr>
                <w:sz w:val="22"/>
                <w:szCs w:val="22"/>
              </w:rPr>
              <w:t>0,14</w:t>
            </w:r>
          </w:p>
        </w:tc>
        <w:tc>
          <w:tcPr>
            <w:tcW w:w="146" w:type="dxa"/>
            <w:tcBorders>
              <w:top w:val="nil"/>
              <w:left w:val="nil"/>
              <w:bottom w:val="nil"/>
              <w:right w:val="nil"/>
            </w:tcBorders>
            <w:shd w:val="clear" w:color="auto" w:fill="auto"/>
            <w:noWrap/>
            <w:vAlign w:val="bottom"/>
            <w:hideMark/>
          </w:tcPr>
          <w:p w14:paraId="08EF7100"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64CED381" w14:textId="77777777" w:rsidR="00B96B39" w:rsidRPr="00DF6889" w:rsidRDefault="00B96B39" w:rsidP="00B96B39">
            <w:pPr>
              <w:rPr>
                <w:sz w:val="22"/>
                <w:szCs w:val="22"/>
              </w:rPr>
            </w:pPr>
          </w:p>
        </w:tc>
      </w:tr>
      <w:tr w:rsidR="00B96B39" w:rsidRPr="00DF6889" w14:paraId="337CE71F"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726CEE5" w14:textId="77777777" w:rsidR="00B96B39" w:rsidRPr="00DF6889" w:rsidRDefault="00B96B39" w:rsidP="00B96B39">
            <w:pPr>
              <w:jc w:val="right"/>
              <w:rPr>
                <w:sz w:val="22"/>
                <w:szCs w:val="22"/>
              </w:rPr>
            </w:pPr>
            <w:r w:rsidRPr="00DF6889">
              <w:rPr>
                <w:sz w:val="22"/>
                <w:szCs w:val="22"/>
              </w:rPr>
              <w:t>79</w:t>
            </w:r>
          </w:p>
        </w:tc>
        <w:tc>
          <w:tcPr>
            <w:tcW w:w="5080" w:type="dxa"/>
            <w:tcBorders>
              <w:top w:val="nil"/>
              <w:left w:val="nil"/>
              <w:bottom w:val="single" w:sz="4" w:space="0" w:color="auto"/>
              <w:right w:val="single" w:sz="4" w:space="0" w:color="auto"/>
            </w:tcBorders>
            <w:shd w:val="clear" w:color="000000" w:fill="FFFFFF"/>
            <w:noWrap/>
            <w:hideMark/>
          </w:tcPr>
          <w:p w14:paraId="76DBE18F" w14:textId="77777777" w:rsidR="00B96B39" w:rsidRPr="00DF6889" w:rsidRDefault="00B96B39" w:rsidP="00B96B39">
            <w:pPr>
              <w:rPr>
                <w:sz w:val="22"/>
                <w:szCs w:val="22"/>
              </w:rPr>
            </w:pPr>
            <w:r w:rsidRPr="00DF6889">
              <w:rPr>
                <w:sz w:val="22"/>
                <w:szCs w:val="22"/>
              </w:rPr>
              <w:t>POSZEWKA NA PODUSZKĘ DUŻĄ</w:t>
            </w:r>
          </w:p>
        </w:tc>
        <w:tc>
          <w:tcPr>
            <w:tcW w:w="2626" w:type="dxa"/>
            <w:tcBorders>
              <w:top w:val="nil"/>
              <w:left w:val="nil"/>
              <w:bottom w:val="single" w:sz="4" w:space="0" w:color="auto"/>
              <w:right w:val="single" w:sz="4" w:space="0" w:color="auto"/>
            </w:tcBorders>
            <w:shd w:val="clear" w:color="auto" w:fill="auto"/>
            <w:noWrap/>
            <w:vAlign w:val="center"/>
            <w:hideMark/>
          </w:tcPr>
          <w:p w14:paraId="6C6917E4" w14:textId="77777777" w:rsidR="00B96B39" w:rsidRPr="00DF6889" w:rsidRDefault="00B96B39" w:rsidP="00B96B39">
            <w:pPr>
              <w:jc w:val="right"/>
              <w:rPr>
                <w:sz w:val="22"/>
                <w:szCs w:val="22"/>
              </w:rPr>
            </w:pPr>
            <w:r w:rsidRPr="00DF6889">
              <w:rPr>
                <w:sz w:val="22"/>
                <w:szCs w:val="22"/>
              </w:rPr>
              <w:t>0,22</w:t>
            </w:r>
          </w:p>
        </w:tc>
        <w:tc>
          <w:tcPr>
            <w:tcW w:w="146" w:type="dxa"/>
            <w:tcBorders>
              <w:top w:val="nil"/>
              <w:left w:val="nil"/>
              <w:bottom w:val="nil"/>
              <w:right w:val="nil"/>
            </w:tcBorders>
            <w:shd w:val="clear" w:color="auto" w:fill="auto"/>
            <w:noWrap/>
            <w:vAlign w:val="bottom"/>
            <w:hideMark/>
          </w:tcPr>
          <w:p w14:paraId="16C68A14"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59ABEBAB" w14:textId="77777777" w:rsidR="00B96B39" w:rsidRPr="00DF6889" w:rsidRDefault="00B96B39" w:rsidP="00B96B39">
            <w:pPr>
              <w:rPr>
                <w:sz w:val="22"/>
                <w:szCs w:val="22"/>
              </w:rPr>
            </w:pPr>
          </w:p>
        </w:tc>
      </w:tr>
      <w:tr w:rsidR="00B96B39" w:rsidRPr="00DF6889" w14:paraId="416BF589"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9BB6E98" w14:textId="77777777" w:rsidR="00B96B39" w:rsidRPr="00DF6889" w:rsidRDefault="00B96B39" w:rsidP="00B96B39">
            <w:pPr>
              <w:jc w:val="right"/>
              <w:rPr>
                <w:sz w:val="22"/>
                <w:szCs w:val="22"/>
              </w:rPr>
            </w:pPr>
            <w:r w:rsidRPr="00DF6889">
              <w:rPr>
                <w:sz w:val="22"/>
                <w:szCs w:val="22"/>
              </w:rPr>
              <w:t>80</w:t>
            </w:r>
          </w:p>
        </w:tc>
        <w:tc>
          <w:tcPr>
            <w:tcW w:w="5080" w:type="dxa"/>
            <w:tcBorders>
              <w:top w:val="nil"/>
              <w:left w:val="nil"/>
              <w:bottom w:val="single" w:sz="4" w:space="0" w:color="auto"/>
              <w:right w:val="single" w:sz="4" w:space="0" w:color="auto"/>
            </w:tcBorders>
            <w:shd w:val="clear" w:color="000000" w:fill="FFFFFF"/>
            <w:noWrap/>
            <w:hideMark/>
          </w:tcPr>
          <w:p w14:paraId="068EB15D" w14:textId="77777777" w:rsidR="00B96B39" w:rsidRPr="00DF6889" w:rsidRDefault="00B96B39" w:rsidP="00B96B39">
            <w:pPr>
              <w:rPr>
                <w:sz w:val="22"/>
                <w:szCs w:val="22"/>
              </w:rPr>
            </w:pPr>
            <w:r w:rsidRPr="00DF6889">
              <w:rPr>
                <w:sz w:val="22"/>
                <w:szCs w:val="22"/>
              </w:rPr>
              <w:t xml:space="preserve">POSZWA NA KOC </w:t>
            </w:r>
          </w:p>
        </w:tc>
        <w:tc>
          <w:tcPr>
            <w:tcW w:w="2626" w:type="dxa"/>
            <w:tcBorders>
              <w:top w:val="nil"/>
              <w:left w:val="nil"/>
              <w:bottom w:val="single" w:sz="4" w:space="0" w:color="auto"/>
              <w:right w:val="single" w:sz="4" w:space="0" w:color="auto"/>
            </w:tcBorders>
            <w:shd w:val="clear" w:color="auto" w:fill="auto"/>
            <w:noWrap/>
            <w:vAlign w:val="center"/>
            <w:hideMark/>
          </w:tcPr>
          <w:p w14:paraId="2B36DEBB" w14:textId="77777777" w:rsidR="00B96B39" w:rsidRPr="00DF6889" w:rsidRDefault="00B96B39" w:rsidP="00B96B39">
            <w:pPr>
              <w:jc w:val="right"/>
              <w:rPr>
                <w:sz w:val="22"/>
                <w:szCs w:val="22"/>
              </w:rPr>
            </w:pPr>
            <w:r w:rsidRPr="00DF6889">
              <w:rPr>
                <w:sz w:val="22"/>
                <w:szCs w:val="22"/>
              </w:rPr>
              <w:t>0,92</w:t>
            </w:r>
          </w:p>
        </w:tc>
        <w:tc>
          <w:tcPr>
            <w:tcW w:w="146" w:type="dxa"/>
            <w:tcBorders>
              <w:top w:val="nil"/>
              <w:left w:val="nil"/>
              <w:bottom w:val="nil"/>
              <w:right w:val="nil"/>
            </w:tcBorders>
            <w:shd w:val="clear" w:color="auto" w:fill="auto"/>
            <w:noWrap/>
            <w:vAlign w:val="bottom"/>
            <w:hideMark/>
          </w:tcPr>
          <w:p w14:paraId="730B6A45"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17F8DE11" w14:textId="77777777" w:rsidR="00B96B39" w:rsidRPr="00DF6889" w:rsidRDefault="00B96B39" w:rsidP="00B96B39">
            <w:pPr>
              <w:rPr>
                <w:sz w:val="22"/>
                <w:szCs w:val="22"/>
              </w:rPr>
            </w:pPr>
          </w:p>
        </w:tc>
      </w:tr>
      <w:tr w:rsidR="00B96B39" w:rsidRPr="00DF6889" w14:paraId="0AE6464D"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5B76DEC" w14:textId="77777777" w:rsidR="00B96B39" w:rsidRPr="00DF6889" w:rsidRDefault="00B96B39" w:rsidP="00B96B39">
            <w:pPr>
              <w:jc w:val="right"/>
              <w:rPr>
                <w:sz w:val="22"/>
                <w:szCs w:val="22"/>
              </w:rPr>
            </w:pPr>
            <w:r w:rsidRPr="00DF6889">
              <w:rPr>
                <w:sz w:val="22"/>
                <w:szCs w:val="22"/>
              </w:rPr>
              <w:t>81</w:t>
            </w:r>
          </w:p>
        </w:tc>
        <w:tc>
          <w:tcPr>
            <w:tcW w:w="5080" w:type="dxa"/>
            <w:tcBorders>
              <w:top w:val="nil"/>
              <w:left w:val="nil"/>
              <w:bottom w:val="single" w:sz="4" w:space="0" w:color="auto"/>
              <w:right w:val="single" w:sz="4" w:space="0" w:color="auto"/>
            </w:tcBorders>
            <w:shd w:val="clear" w:color="000000" w:fill="FFFFFF"/>
            <w:noWrap/>
            <w:hideMark/>
          </w:tcPr>
          <w:p w14:paraId="4900D8D1" w14:textId="77777777" w:rsidR="00B96B39" w:rsidRPr="00DF6889" w:rsidRDefault="00B96B39" w:rsidP="00B96B39">
            <w:pPr>
              <w:rPr>
                <w:sz w:val="22"/>
                <w:szCs w:val="22"/>
              </w:rPr>
            </w:pPr>
            <w:r w:rsidRPr="00DF6889">
              <w:rPr>
                <w:sz w:val="22"/>
                <w:szCs w:val="22"/>
              </w:rPr>
              <w:t>PRZEŚCIERADŁO 712/MON</w:t>
            </w:r>
          </w:p>
        </w:tc>
        <w:tc>
          <w:tcPr>
            <w:tcW w:w="2626" w:type="dxa"/>
            <w:tcBorders>
              <w:top w:val="nil"/>
              <w:left w:val="nil"/>
              <w:bottom w:val="single" w:sz="4" w:space="0" w:color="auto"/>
              <w:right w:val="single" w:sz="4" w:space="0" w:color="auto"/>
            </w:tcBorders>
            <w:shd w:val="clear" w:color="auto" w:fill="auto"/>
            <w:noWrap/>
            <w:vAlign w:val="center"/>
            <w:hideMark/>
          </w:tcPr>
          <w:p w14:paraId="408A9AD9" w14:textId="77777777" w:rsidR="00B96B39" w:rsidRPr="00DF6889" w:rsidRDefault="00B96B39" w:rsidP="00B96B39">
            <w:pPr>
              <w:jc w:val="right"/>
              <w:rPr>
                <w:sz w:val="22"/>
                <w:szCs w:val="22"/>
              </w:rPr>
            </w:pPr>
            <w:r w:rsidRPr="00DF6889">
              <w:rPr>
                <w:sz w:val="22"/>
                <w:szCs w:val="22"/>
              </w:rPr>
              <w:t>0,55</w:t>
            </w:r>
          </w:p>
        </w:tc>
        <w:tc>
          <w:tcPr>
            <w:tcW w:w="146" w:type="dxa"/>
            <w:tcBorders>
              <w:top w:val="nil"/>
              <w:left w:val="nil"/>
              <w:bottom w:val="nil"/>
              <w:right w:val="nil"/>
            </w:tcBorders>
            <w:shd w:val="clear" w:color="auto" w:fill="auto"/>
            <w:noWrap/>
            <w:vAlign w:val="bottom"/>
            <w:hideMark/>
          </w:tcPr>
          <w:p w14:paraId="20635744"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1E179CC7" w14:textId="77777777" w:rsidR="00B96B39" w:rsidRPr="00DF6889" w:rsidRDefault="00B96B39" w:rsidP="00B96B39">
            <w:pPr>
              <w:rPr>
                <w:sz w:val="22"/>
                <w:szCs w:val="22"/>
              </w:rPr>
            </w:pPr>
          </w:p>
        </w:tc>
      </w:tr>
      <w:tr w:rsidR="00B96B39" w:rsidRPr="00DF6889" w14:paraId="584C9ECE"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F23C0CE" w14:textId="77777777" w:rsidR="00B96B39" w:rsidRPr="00DF6889" w:rsidRDefault="00B96B39" w:rsidP="00B96B39">
            <w:pPr>
              <w:jc w:val="right"/>
              <w:rPr>
                <w:sz w:val="22"/>
                <w:szCs w:val="22"/>
              </w:rPr>
            </w:pPr>
            <w:r w:rsidRPr="00DF6889">
              <w:rPr>
                <w:sz w:val="22"/>
                <w:szCs w:val="22"/>
              </w:rPr>
              <w:t>82</w:t>
            </w:r>
          </w:p>
        </w:tc>
        <w:tc>
          <w:tcPr>
            <w:tcW w:w="5080" w:type="dxa"/>
            <w:tcBorders>
              <w:top w:val="nil"/>
              <w:left w:val="nil"/>
              <w:bottom w:val="single" w:sz="4" w:space="0" w:color="auto"/>
              <w:right w:val="single" w:sz="4" w:space="0" w:color="auto"/>
            </w:tcBorders>
            <w:shd w:val="clear" w:color="000000" w:fill="FFFFFF"/>
            <w:noWrap/>
            <w:hideMark/>
          </w:tcPr>
          <w:p w14:paraId="59A86797" w14:textId="77777777" w:rsidR="00B96B39" w:rsidRPr="00DF6889" w:rsidRDefault="00B96B39" w:rsidP="00B96B39">
            <w:pPr>
              <w:rPr>
                <w:sz w:val="22"/>
                <w:szCs w:val="22"/>
              </w:rPr>
            </w:pPr>
            <w:r w:rsidRPr="00DF6889">
              <w:rPr>
                <w:sz w:val="22"/>
                <w:szCs w:val="22"/>
              </w:rPr>
              <w:t>RĘCZNIK FROTTE (50X100)</w:t>
            </w:r>
          </w:p>
        </w:tc>
        <w:tc>
          <w:tcPr>
            <w:tcW w:w="2626" w:type="dxa"/>
            <w:tcBorders>
              <w:top w:val="nil"/>
              <w:left w:val="nil"/>
              <w:bottom w:val="single" w:sz="4" w:space="0" w:color="auto"/>
              <w:right w:val="single" w:sz="4" w:space="0" w:color="auto"/>
            </w:tcBorders>
            <w:shd w:val="clear" w:color="auto" w:fill="auto"/>
            <w:noWrap/>
            <w:vAlign w:val="center"/>
            <w:hideMark/>
          </w:tcPr>
          <w:p w14:paraId="2C9AF402" w14:textId="77777777" w:rsidR="00B96B39" w:rsidRPr="00DF6889" w:rsidRDefault="00B96B39" w:rsidP="00B96B39">
            <w:pPr>
              <w:jc w:val="right"/>
              <w:rPr>
                <w:sz w:val="22"/>
                <w:szCs w:val="22"/>
              </w:rPr>
            </w:pPr>
            <w:r w:rsidRPr="00DF6889">
              <w:rPr>
                <w:sz w:val="22"/>
                <w:szCs w:val="22"/>
              </w:rPr>
              <w:t>0,20</w:t>
            </w:r>
          </w:p>
        </w:tc>
        <w:tc>
          <w:tcPr>
            <w:tcW w:w="146" w:type="dxa"/>
            <w:tcBorders>
              <w:top w:val="nil"/>
              <w:left w:val="nil"/>
              <w:bottom w:val="nil"/>
              <w:right w:val="nil"/>
            </w:tcBorders>
            <w:shd w:val="clear" w:color="auto" w:fill="auto"/>
            <w:noWrap/>
            <w:vAlign w:val="bottom"/>
            <w:hideMark/>
          </w:tcPr>
          <w:p w14:paraId="4F8FB6A2"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575E50BF" w14:textId="77777777" w:rsidR="00B96B39" w:rsidRPr="00DF6889" w:rsidRDefault="00B96B39" w:rsidP="00B96B39">
            <w:pPr>
              <w:rPr>
                <w:sz w:val="22"/>
                <w:szCs w:val="22"/>
              </w:rPr>
            </w:pPr>
          </w:p>
        </w:tc>
      </w:tr>
      <w:tr w:rsidR="00B96B39" w:rsidRPr="00DF6889" w14:paraId="7545BB64"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E752280" w14:textId="77777777" w:rsidR="00B96B39" w:rsidRPr="00DF6889" w:rsidRDefault="00B96B39" w:rsidP="00B96B39">
            <w:pPr>
              <w:jc w:val="right"/>
              <w:rPr>
                <w:sz w:val="22"/>
                <w:szCs w:val="22"/>
              </w:rPr>
            </w:pPr>
            <w:r w:rsidRPr="00DF6889">
              <w:rPr>
                <w:sz w:val="22"/>
                <w:szCs w:val="22"/>
              </w:rPr>
              <w:t>83</w:t>
            </w:r>
          </w:p>
        </w:tc>
        <w:tc>
          <w:tcPr>
            <w:tcW w:w="5080" w:type="dxa"/>
            <w:tcBorders>
              <w:top w:val="nil"/>
              <w:left w:val="nil"/>
              <w:bottom w:val="single" w:sz="4" w:space="0" w:color="auto"/>
              <w:right w:val="single" w:sz="4" w:space="0" w:color="auto"/>
            </w:tcBorders>
            <w:shd w:val="clear" w:color="000000" w:fill="FFFFFF"/>
            <w:noWrap/>
            <w:hideMark/>
          </w:tcPr>
          <w:p w14:paraId="3EB93DED" w14:textId="77777777" w:rsidR="00B96B39" w:rsidRPr="00DF6889" w:rsidRDefault="00B96B39" w:rsidP="00B96B39">
            <w:pPr>
              <w:rPr>
                <w:sz w:val="22"/>
                <w:szCs w:val="22"/>
              </w:rPr>
            </w:pPr>
            <w:r w:rsidRPr="00DF6889">
              <w:rPr>
                <w:sz w:val="22"/>
                <w:szCs w:val="22"/>
              </w:rPr>
              <w:t>RĘCZNIK ŻOŁNIERSKI</w:t>
            </w:r>
          </w:p>
        </w:tc>
        <w:tc>
          <w:tcPr>
            <w:tcW w:w="2626" w:type="dxa"/>
            <w:tcBorders>
              <w:top w:val="nil"/>
              <w:left w:val="nil"/>
              <w:bottom w:val="single" w:sz="4" w:space="0" w:color="auto"/>
              <w:right w:val="single" w:sz="4" w:space="0" w:color="auto"/>
            </w:tcBorders>
            <w:shd w:val="clear" w:color="auto" w:fill="auto"/>
            <w:noWrap/>
            <w:vAlign w:val="center"/>
            <w:hideMark/>
          </w:tcPr>
          <w:p w14:paraId="63897421" w14:textId="77777777" w:rsidR="00B96B39" w:rsidRPr="00DF6889" w:rsidRDefault="00B96B39" w:rsidP="00B96B39">
            <w:pPr>
              <w:jc w:val="right"/>
              <w:rPr>
                <w:sz w:val="22"/>
                <w:szCs w:val="22"/>
              </w:rPr>
            </w:pPr>
            <w:r w:rsidRPr="00DF6889">
              <w:rPr>
                <w:sz w:val="22"/>
                <w:szCs w:val="22"/>
              </w:rPr>
              <w:t>0,20</w:t>
            </w:r>
          </w:p>
        </w:tc>
        <w:tc>
          <w:tcPr>
            <w:tcW w:w="146" w:type="dxa"/>
            <w:tcBorders>
              <w:top w:val="nil"/>
              <w:left w:val="nil"/>
              <w:bottom w:val="nil"/>
              <w:right w:val="nil"/>
            </w:tcBorders>
            <w:shd w:val="clear" w:color="auto" w:fill="auto"/>
            <w:noWrap/>
            <w:vAlign w:val="bottom"/>
            <w:hideMark/>
          </w:tcPr>
          <w:p w14:paraId="2B38F752"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4374DCC1" w14:textId="77777777" w:rsidR="00B96B39" w:rsidRPr="00DF6889" w:rsidRDefault="00B96B39" w:rsidP="00B96B39">
            <w:pPr>
              <w:rPr>
                <w:sz w:val="22"/>
                <w:szCs w:val="22"/>
              </w:rPr>
            </w:pPr>
          </w:p>
        </w:tc>
      </w:tr>
      <w:tr w:rsidR="00B96B39" w:rsidRPr="00DF6889" w14:paraId="38323C89"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F32DF05" w14:textId="77777777" w:rsidR="00B96B39" w:rsidRPr="00DF6889" w:rsidRDefault="00B96B39" w:rsidP="00B96B39">
            <w:pPr>
              <w:jc w:val="right"/>
              <w:rPr>
                <w:sz w:val="22"/>
                <w:szCs w:val="22"/>
              </w:rPr>
            </w:pPr>
            <w:r w:rsidRPr="00DF6889">
              <w:rPr>
                <w:sz w:val="22"/>
                <w:szCs w:val="22"/>
              </w:rPr>
              <w:t>84</w:t>
            </w:r>
          </w:p>
        </w:tc>
        <w:tc>
          <w:tcPr>
            <w:tcW w:w="5080" w:type="dxa"/>
            <w:tcBorders>
              <w:top w:val="nil"/>
              <w:left w:val="nil"/>
              <w:bottom w:val="single" w:sz="4" w:space="0" w:color="auto"/>
              <w:right w:val="single" w:sz="4" w:space="0" w:color="auto"/>
            </w:tcBorders>
            <w:shd w:val="clear" w:color="000000" w:fill="FFFFFF"/>
            <w:noWrap/>
            <w:hideMark/>
          </w:tcPr>
          <w:p w14:paraId="2DA287AD" w14:textId="77777777" w:rsidR="00B96B39" w:rsidRPr="00DF6889" w:rsidRDefault="00B96B39" w:rsidP="00B96B39">
            <w:pPr>
              <w:rPr>
                <w:sz w:val="22"/>
                <w:szCs w:val="22"/>
              </w:rPr>
            </w:pPr>
            <w:r w:rsidRPr="00DF6889">
              <w:rPr>
                <w:sz w:val="22"/>
                <w:szCs w:val="22"/>
              </w:rPr>
              <w:t>RĘKAWICE POLOWE WZ.93</w:t>
            </w:r>
          </w:p>
        </w:tc>
        <w:tc>
          <w:tcPr>
            <w:tcW w:w="2626" w:type="dxa"/>
            <w:tcBorders>
              <w:top w:val="nil"/>
              <w:left w:val="nil"/>
              <w:bottom w:val="single" w:sz="4" w:space="0" w:color="auto"/>
              <w:right w:val="single" w:sz="4" w:space="0" w:color="auto"/>
            </w:tcBorders>
            <w:shd w:val="clear" w:color="auto" w:fill="auto"/>
            <w:noWrap/>
            <w:vAlign w:val="center"/>
            <w:hideMark/>
          </w:tcPr>
          <w:p w14:paraId="4F3BCEEA" w14:textId="77777777" w:rsidR="00B96B39" w:rsidRPr="00DF6889" w:rsidRDefault="00B96B39" w:rsidP="00B96B39">
            <w:pPr>
              <w:jc w:val="right"/>
              <w:rPr>
                <w:sz w:val="22"/>
                <w:szCs w:val="22"/>
              </w:rPr>
            </w:pPr>
            <w:r w:rsidRPr="00DF6889">
              <w:rPr>
                <w:sz w:val="22"/>
                <w:szCs w:val="22"/>
              </w:rPr>
              <w:t>0,20</w:t>
            </w:r>
          </w:p>
        </w:tc>
        <w:tc>
          <w:tcPr>
            <w:tcW w:w="146" w:type="dxa"/>
            <w:tcBorders>
              <w:top w:val="nil"/>
              <w:left w:val="nil"/>
              <w:bottom w:val="nil"/>
              <w:right w:val="nil"/>
            </w:tcBorders>
            <w:shd w:val="clear" w:color="auto" w:fill="auto"/>
            <w:noWrap/>
            <w:vAlign w:val="bottom"/>
            <w:hideMark/>
          </w:tcPr>
          <w:p w14:paraId="447DC365"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27BDD21C" w14:textId="77777777" w:rsidR="00B96B39" w:rsidRPr="00DF6889" w:rsidRDefault="00B96B39" w:rsidP="00B96B39">
            <w:pPr>
              <w:rPr>
                <w:sz w:val="22"/>
                <w:szCs w:val="22"/>
              </w:rPr>
            </w:pPr>
          </w:p>
        </w:tc>
      </w:tr>
      <w:tr w:rsidR="00B96B39" w:rsidRPr="00DF6889" w14:paraId="2DEBFA4D"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A492EBB" w14:textId="77777777" w:rsidR="00B96B39" w:rsidRPr="00DF6889" w:rsidRDefault="00B96B39" w:rsidP="00B96B39">
            <w:pPr>
              <w:jc w:val="right"/>
              <w:rPr>
                <w:sz w:val="22"/>
                <w:szCs w:val="22"/>
              </w:rPr>
            </w:pPr>
            <w:r w:rsidRPr="00DF6889">
              <w:rPr>
                <w:sz w:val="22"/>
                <w:szCs w:val="22"/>
              </w:rPr>
              <w:t>85</w:t>
            </w:r>
          </w:p>
        </w:tc>
        <w:tc>
          <w:tcPr>
            <w:tcW w:w="5080" w:type="dxa"/>
            <w:tcBorders>
              <w:top w:val="nil"/>
              <w:left w:val="nil"/>
              <w:bottom w:val="single" w:sz="4" w:space="0" w:color="auto"/>
              <w:right w:val="single" w:sz="4" w:space="0" w:color="auto"/>
            </w:tcBorders>
            <w:shd w:val="clear" w:color="000000" w:fill="FFFFFF"/>
            <w:noWrap/>
            <w:hideMark/>
          </w:tcPr>
          <w:p w14:paraId="6492A967" w14:textId="77777777" w:rsidR="00B96B39" w:rsidRPr="00DF6889" w:rsidRDefault="00B96B39" w:rsidP="00B96B39">
            <w:pPr>
              <w:rPr>
                <w:sz w:val="22"/>
                <w:szCs w:val="22"/>
              </w:rPr>
            </w:pPr>
            <w:r w:rsidRPr="00DF6889">
              <w:rPr>
                <w:sz w:val="22"/>
                <w:szCs w:val="22"/>
              </w:rPr>
              <w:t>RĘKAWICE ROB.5-PALC.WZMOCNIONE SKÓRĄ</w:t>
            </w:r>
          </w:p>
        </w:tc>
        <w:tc>
          <w:tcPr>
            <w:tcW w:w="2626" w:type="dxa"/>
            <w:tcBorders>
              <w:top w:val="nil"/>
              <w:left w:val="nil"/>
              <w:bottom w:val="single" w:sz="4" w:space="0" w:color="auto"/>
              <w:right w:val="single" w:sz="4" w:space="0" w:color="auto"/>
            </w:tcBorders>
            <w:shd w:val="clear" w:color="auto" w:fill="auto"/>
            <w:noWrap/>
            <w:vAlign w:val="center"/>
            <w:hideMark/>
          </w:tcPr>
          <w:p w14:paraId="6979BCCA" w14:textId="77777777" w:rsidR="00B96B39" w:rsidRPr="00DF6889" w:rsidRDefault="00B96B39" w:rsidP="00B96B39">
            <w:pPr>
              <w:jc w:val="right"/>
              <w:rPr>
                <w:sz w:val="22"/>
                <w:szCs w:val="22"/>
              </w:rPr>
            </w:pPr>
            <w:r w:rsidRPr="00DF6889">
              <w:rPr>
                <w:sz w:val="22"/>
                <w:szCs w:val="22"/>
              </w:rPr>
              <w:t>0,10</w:t>
            </w:r>
          </w:p>
        </w:tc>
        <w:tc>
          <w:tcPr>
            <w:tcW w:w="146" w:type="dxa"/>
            <w:tcBorders>
              <w:top w:val="nil"/>
              <w:left w:val="nil"/>
              <w:bottom w:val="nil"/>
              <w:right w:val="nil"/>
            </w:tcBorders>
            <w:shd w:val="clear" w:color="auto" w:fill="auto"/>
            <w:noWrap/>
            <w:vAlign w:val="bottom"/>
            <w:hideMark/>
          </w:tcPr>
          <w:p w14:paraId="7E4C928E"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5A9F577B" w14:textId="77777777" w:rsidR="00B96B39" w:rsidRPr="00DF6889" w:rsidRDefault="00B96B39" w:rsidP="00B96B39">
            <w:pPr>
              <w:rPr>
                <w:sz w:val="22"/>
                <w:szCs w:val="22"/>
              </w:rPr>
            </w:pPr>
          </w:p>
        </w:tc>
      </w:tr>
      <w:tr w:rsidR="00B96B39" w:rsidRPr="00DF6889" w14:paraId="75FB4F49"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0EE3609" w14:textId="77777777" w:rsidR="00B96B39" w:rsidRPr="00DF6889" w:rsidRDefault="00B96B39" w:rsidP="00B96B39">
            <w:pPr>
              <w:jc w:val="right"/>
              <w:rPr>
                <w:sz w:val="22"/>
                <w:szCs w:val="22"/>
              </w:rPr>
            </w:pPr>
            <w:r w:rsidRPr="00DF6889">
              <w:rPr>
                <w:sz w:val="22"/>
                <w:szCs w:val="22"/>
              </w:rPr>
              <w:lastRenderedPageBreak/>
              <w:t>86</w:t>
            </w:r>
          </w:p>
        </w:tc>
        <w:tc>
          <w:tcPr>
            <w:tcW w:w="5080" w:type="dxa"/>
            <w:tcBorders>
              <w:top w:val="nil"/>
              <w:left w:val="nil"/>
              <w:bottom w:val="single" w:sz="4" w:space="0" w:color="auto"/>
              <w:right w:val="single" w:sz="4" w:space="0" w:color="auto"/>
            </w:tcBorders>
            <w:shd w:val="clear" w:color="000000" w:fill="FFFFFF"/>
            <w:noWrap/>
            <w:hideMark/>
          </w:tcPr>
          <w:p w14:paraId="5D9BDDD8" w14:textId="77777777" w:rsidR="00B96B39" w:rsidRPr="00DF6889" w:rsidRDefault="00B96B39" w:rsidP="00B96B39">
            <w:pPr>
              <w:rPr>
                <w:sz w:val="22"/>
                <w:szCs w:val="22"/>
              </w:rPr>
            </w:pPr>
            <w:r w:rsidRPr="00DF6889">
              <w:rPr>
                <w:sz w:val="22"/>
                <w:szCs w:val="22"/>
              </w:rPr>
              <w:t>RĘKAWICE ROBOCZE</w:t>
            </w:r>
          </w:p>
        </w:tc>
        <w:tc>
          <w:tcPr>
            <w:tcW w:w="2626" w:type="dxa"/>
            <w:tcBorders>
              <w:top w:val="nil"/>
              <w:left w:val="nil"/>
              <w:bottom w:val="single" w:sz="4" w:space="0" w:color="auto"/>
              <w:right w:val="single" w:sz="4" w:space="0" w:color="auto"/>
            </w:tcBorders>
            <w:shd w:val="clear" w:color="auto" w:fill="auto"/>
            <w:noWrap/>
            <w:vAlign w:val="center"/>
            <w:hideMark/>
          </w:tcPr>
          <w:p w14:paraId="3F9A9ADC" w14:textId="77777777" w:rsidR="00B96B39" w:rsidRPr="00DF6889" w:rsidRDefault="00B96B39" w:rsidP="00B96B39">
            <w:pPr>
              <w:jc w:val="right"/>
              <w:rPr>
                <w:sz w:val="22"/>
                <w:szCs w:val="22"/>
              </w:rPr>
            </w:pPr>
            <w:r w:rsidRPr="00DF6889">
              <w:rPr>
                <w:sz w:val="22"/>
                <w:szCs w:val="22"/>
              </w:rPr>
              <w:t>0,10</w:t>
            </w:r>
          </w:p>
        </w:tc>
        <w:tc>
          <w:tcPr>
            <w:tcW w:w="146" w:type="dxa"/>
            <w:tcBorders>
              <w:top w:val="nil"/>
              <w:left w:val="nil"/>
              <w:bottom w:val="nil"/>
              <w:right w:val="nil"/>
            </w:tcBorders>
            <w:shd w:val="clear" w:color="auto" w:fill="auto"/>
            <w:noWrap/>
            <w:vAlign w:val="bottom"/>
            <w:hideMark/>
          </w:tcPr>
          <w:p w14:paraId="2933B946"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4057739E" w14:textId="77777777" w:rsidR="00B96B39" w:rsidRPr="00DF6889" w:rsidRDefault="00B96B39" w:rsidP="00B96B39">
            <w:pPr>
              <w:rPr>
                <w:sz w:val="22"/>
                <w:szCs w:val="22"/>
              </w:rPr>
            </w:pPr>
          </w:p>
        </w:tc>
      </w:tr>
      <w:tr w:rsidR="00B96B39" w:rsidRPr="00DF6889" w14:paraId="5DC59E3C"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51D8A05" w14:textId="77777777" w:rsidR="00B96B39" w:rsidRPr="00DF6889" w:rsidRDefault="00B96B39" w:rsidP="00B96B39">
            <w:pPr>
              <w:jc w:val="right"/>
              <w:rPr>
                <w:sz w:val="22"/>
                <w:szCs w:val="22"/>
              </w:rPr>
            </w:pPr>
            <w:r w:rsidRPr="00DF6889">
              <w:rPr>
                <w:sz w:val="22"/>
                <w:szCs w:val="22"/>
              </w:rPr>
              <w:t>87</w:t>
            </w:r>
          </w:p>
        </w:tc>
        <w:tc>
          <w:tcPr>
            <w:tcW w:w="5080" w:type="dxa"/>
            <w:tcBorders>
              <w:top w:val="nil"/>
              <w:left w:val="nil"/>
              <w:bottom w:val="single" w:sz="4" w:space="0" w:color="auto"/>
              <w:right w:val="single" w:sz="4" w:space="0" w:color="auto"/>
            </w:tcBorders>
            <w:shd w:val="clear" w:color="000000" w:fill="FFFFFF"/>
            <w:noWrap/>
            <w:hideMark/>
          </w:tcPr>
          <w:p w14:paraId="1944CE3E" w14:textId="77777777" w:rsidR="00B96B39" w:rsidRPr="00DF6889" w:rsidRDefault="00B96B39" w:rsidP="00B96B39">
            <w:pPr>
              <w:rPr>
                <w:sz w:val="22"/>
                <w:szCs w:val="22"/>
              </w:rPr>
            </w:pPr>
            <w:r w:rsidRPr="00DF6889">
              <w:rPr>
                <w:sz w:val="22"/>
                <w:szCs w:val="22"/>
              </w:rPr>
              <w:t>RĘKAWICE TAKTYCZNE</w:t>
            </w:r>
          </w:p>
        </w:tc>
        <w:tc>
          <w:tcPr>
            <w:tcW w:w="2626" w:type="dxa"/>
            <w:tcBorders>
              <w:top w:val="nil"/>
              <w:left w:val="nil"/>
              <w:bottom w:val="single" w:sz="4" w:space="0" w:color="auto"/>
              <w:right w:val="single" w:sz="4" w:space="0" w:color="auto"/>
            </w:tcBorders>
            <w:shd w:val="clear" w:color="auto" w:fill="auto"/>
            <w:noWrap/>
            <w:vAlign w:val="center"/>
            <w:hideMark/>
          </w:tcPr>
          <w:p w14:paraId="7FA8CDA0" w14:textId="77777777" w:rsidR="00B96B39" w:rsidRPr="00DF6889" w:rsidRDefault="00B96B39" w:rsidP="00B96B39">
            <w:pPr>
              <w:jc w:val="right"/>
              <w:rPr>
                <w:sz w:val="22"/>
                <w:szCs w:val="22"/>
              </w:rPr>
            </w:pPr>
            <w:r w:rsidRPr="00DF6889">
              <w:rPr>
                <w:sz w:val="22"/>
                <w:szCs w:val="22"/>
              </w:rPr>
              <w:t>0,20</w:t>
            </w:r>
          </w:p>
        </w:tc>
        <w:tc>
          <w:tcPr>
            <w:tcW w:w="146" w:type="dxa"/>
            <w:tcBorders>
              <w:top w:val="nil"/>
              <w:left w:val="nil"/>
              <w:bottom w:val="nil"/>
              <w:right w:val="nil"/>
            </w:tcBorders>
            <w:shd w:val="clear" w:color="auto" w:fill="auto"/>
            <w:noWrap/>
            <w:vAlign w:val="bottom"/>
            <w:hideMark/>
          </w:tcPr>
          <w:p w14:paraId="09E580AB"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4485D83E" w14:textId="77777777" w:rsidR="00B96B39" w:rsidRPr="00DF6889" w:rsidRDefault="00B96B39" w:rsidP="00B96B39">
            <w:pPr>
              <w:rPr>
                <w:sz w:val="22"/>
                <w:szCs w:val="22"/>
              </w:rPr>
            </w:pPr>
          </w:p>
        </w:tc>
      </w:tr>
      <w:tr w:rsidR="00B96B39" w:rsidRPr="00DF6889" w14:paraId="5FBB1F71"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1544A3A" w14:textId="77777777" w:rsidR="00B96B39" w:rsidRPr="00DF6889" w:rsidRDefault="00B96B39" w:rsidP="00B96B39">
            <w:pPr>
              <w:jc w:val="right"/>
              <w:rPr>
                <w:sz w:val="22"/>
                <w:szCs w:val="22"/>
              </w:rPr>
            </w:pPr>
            <w:r w:rsidRPr="00DF6889">
              <w:rPr>
                <w:sz w:val="22"/>
                <w:szCs w:val="22"/>
              </w:rPr>
              <w:t>88</w:t>
            </w:r>
          </w:p>
        </w:tc>
        <w:tc>
          <w:tcPr>
            <w:tcW w:w="5080" w:type="dxa"/>
            <w:tcBorders>
              <w:top w:val="nil"/>
              <w:left w:val="nil"/>
              <w:bottom w:val="single" w:sz="4" w:space="0" w:color="auto"/>
              <w:right w:val="single" w:sz="4" w:space="0" w:color="auto"/>
            </w:tcBorders>
            <w:shd w:val="clear" w:color="000000" w:fill="FFFFFF"/>
            <w:noWrap/>
            <w:hideMark/>
          </w:tcPr>
          <w:p w14:paraId="19B0522A" w14:textId="77777777" w:rsidR="00B96B39" w:rsidRPr="00DF6889" w:rsidRDefault="00B96B39" w:rsidP="00B96B39">
            <w:pPr>
              <w:rPr>
                <w:sz w:val="22"/>
                <w:szCs w:val="22"/>
              </w:rPr>
            </w:pPr>
            <w:r w:rsidRPr="00DF6889">
              <w:rPr>
                <w:sz w:val="22"/>
                <w:szCs w:val="22"/>
              </w:rPr>
              <w:t>RĘKAWICE ZIMOWE PIĘCIOPALCOWE</w:t>
            </w:r>
          </w:p>
        </w:tc>
        <w:tc>
          <w:tcPr>
            <w:tcW w:w="2626" w:type="dxa"/>
            <w:tcBorders>
              <w:top w:val="nil"/>
              <w:left w:val="nil"/>
              <w:bottom w:val="single" w:sz="4" w:space="0" w:color="auto"/>
              <w:right w:val="single" w:sz="4" w:space="0" w:color="auto"/>
            </w:tcBorders>
            <w:shd w:val="clear" w:color="auto" w:fill="auto"/>
            <w:noWrap/>
            <w:vAlign w:val="center"/>
            <w:hideMark/>
          </w:tcPr>
          <w:p w14:paraId="1C4CC67D" w14:textId="77777777" w:rsidR="00B96B39" w:rsidRPr="00DF6889" w:rsidRDefault="00B96B39" w:rsidP="00B96B39">
            <w:pPr>
              <w:jc w:val="right"/>
              <w:rPr>
                <w:sz w:val="22"/>
                <w:szCs w:val="22"/>
              </w:rPr>
            </w:pPr>
            <w:r w:rsidRPr="00DF6889">
              <w:rPr>
                <w:sz w:val="22"/>
                <w:szCs w:val="22"/>
              </w:rPr>
              <w:t>0,20</w:t>
            </w:r>
          </w:p>
        </w:tc>
        <w:tc>
          <w:tcPr>
            <w:tcW w:w="146" w:type="dxa"/>
            <w:tcBorders>
              <w:top w:val="nil"/>
              <w:left w:val="nil"/>
              <w:bottom w:val="nil"/>
              <w:right w:val="nil"/>
            </w:tcBorders>
            <w:shd w:val="clear" w:color="auto" w:fill="auto"/>
            <w:noWrap/>
            <w:vAlign w:val="bottom"/>
            <w:hideMark/>
          </w:tcPr>
          <w:p w14:paraId="4867755A"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440DC7E9" w14:textId="77777777" w:rsidR="00B96B39" w:rsidRPr="00DF6889" w:rsidRDefault="00B96B39" w:rsidP="00B96B39">
            <w:pPr>
              <w:rPr>
                <w:sz w:val="22"/>
                <w:szCs w:val="22"/>
              </w:rPr>
            </w:pPr>
          </w:p>
        </w:tc>
      </w:tr>
      <w:tr w:rsidR="00B96B39" w:rsidRPr="00DF6889" w14:paraId="455C2C41"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8B21E2D" w14:textId="77777777" w:rsidR="00B96B39" w:rsidRPr="00DF6889" w:rsidRDefault="00B96B39" w:rsidP="00B96B39">
            <w:pPr>
              <w:jc w:val="right"/>
              <w:rPr>
                <w:sz w:val="22"/>
                <w:szCs w:val="22"/>
              </w:rPr>
            </w:pPr>
            <w:r w:rsidRPr="00DF6889">
              <w:rPr>
                <w:sz w:val="22"/>
                <w:szCs w:val="22"/>
              </w:rPr>
              <w:t>89</w:t>
            </w:r>
          </w:p>
        </w:tc>
        <w:tc>
          <w:tcPr>
            <w:tcW w:w="5080" w:type="dxa"/>
            <w:tcBorders>
              <w:top w:val="nil"/>
              <w:left w:val="nil"/>
              <w:bottom w:val="single" w:sz="4" w:space="0" w:color="auto"/>
              <w:right w:val="single" w:sz="4" w:space="0" w:color="auto"/>
            </w:tcBorders>
            <w:shd w:val="clear" w:color="000000" w:fill="FFFFFF"/>
            <w:noWrap/>
            <w:hideMark/>
          </w:tcPr>
          <w:p w14:paraId="543C5BF2" w14:textId="77777777" w:rsidR="00B96B39" w:rsidRPr="00DF6889" w:rsidRDefault="00B96B39" w:rsidP="00B96B39">
            <w:pPr>
              <w:rPr>
                <w:sz w:val="22"/>
                <w:szCs w:val="22"/>
              </w:rPr>
            </w:pPr>
            <w:r w:rsidRPr="00DF6889">
              <w:rPr>
                <w:sz w:val="22"/>
                <w:szCs w:val="22"/>
              </w:rPr>
              <w:t xml:space="preserve">SERWETA </w:t>
            </w:r>
          </w:p>
        </w:tc>
        <w:tc>
          <w:tcPr>
            <w:tcW w:w="2626" w:type="dxa"/>
            <w:tcBorders>
              <w:top w:val="nil"/>
              <w:left w:val="nil"/>
              <w:bottom w:val="single" w:sz="4" w:space="0" w:color="auto"/>
              <w:right w:val="single" w:sz="4" w:space="0" w:color="auto"/>
            </w:tcBorders>
            <w:shd w:val="clear" w:color="auto" w:fill="auto"/>
            <w:noWrap/>
            <w:vAlign w:val="center"/>
            <w:hideMark/>
          </w:tcPr>
          <w:p w14:paraId="2AA02436" w14:textId="77777777" w:rsidR="00B96B39" w:rsidRPr="00DF6889" w:rsidRDefault="00B96B39" w:rsidP="00B96B39">
            <w:pPr>
              <w:jc w:val="right"/>
              <w:rPr>
                <w:sz w:val="22"/>
                <w:szCs w:val="22"/>
              </w:rPr>
            </w:pPr>
            <w:r w:rsidRPr="00DF6889">
              <w:rPr>
                <w:sz w:val="22"/>
                <w:szCs w:val="22"/>
              </w:rPr>
              <w:t>0,25</w:t>
            </w:r>
          </w:p>
        </w:tc>
        <w:tc>
          <w:tcPr>
            <w:tcW w:w="146" w:type="dxa"/>
            <w:tcBorders>
              <w:top w:val="nil"/>
              <w:left w:val="nil"/>
              <w:bottom w:val="nil"/>
              <w:right w:val="nil"/>
            </w:tcBorders>
            <w:shd w:val="clear" w:color="auto" w:fill="auto"/>
            <w:noWrap/>
            <w:vAlign w:val="bottom"/>
            <w:hideMark/>
          </w:tcPr>
          <w:p w14:paraId="5C9A0887"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1C4605E0" w14:textId="77777777" w:rsidR="00B96B39" w:rsidRPr="00DF6889" w:rsidRDefault="00B96B39" w:rsidP="00B96B39">
            <w:pPr>
              <w:rPr>
                <w:sz w:val="22"/>
                <w:szCs w:val="22"/>
              </w:rPr>
            </w:pPr>
          </w:p>
        </w:tc>
      </w:tr>
      <w:tr w:rsidR="00B96B39" w:rsidRPr="00DF6889" w14:paraId="1710B8B8"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C1A9732" w14:textId="77777777" w:rsidR="00B96B39" w:rsidRPr="00DF6889" w:rsidRDefault="00B96B39" w:rsidP="00B96B39">
            <w:pPr>
              <w:jc w:val="right"/>
              <w:rPr>
                <w:sz w:val="22"/>
                <w:szCs w:val="22"/>
              </w:rPr>
            </w:pPr>
            <w:r w:rsidRPr="00DF6889">
              <w:rPr>
                <w:sz w:val="22"/>
                <w:szCs w:val="22"/>
              </w:rPr>
              <w:t>90</w:t>
            </w:r>
          </w:p>
        </w:tc>
        <w:tc>
          <w:tcPr>
            <w:tcW w:w="5080" w:type="dxa"/>
            <w:tcBorders>
              <w:top w:val="nil"/>
              <w:left w:val="nil"/>
              <w:bottom w:val="single" w:sz="4" w:space="0" w:color="auto"/>
              <w:right w:val="single" w:sz="4" w:space="0" w:color="auto"/>
            </w:tcBorders>
            <w:shd w:val="clear" w:color="000000" w:fill="FFFFFF"/>
            <w:noWrap/>
            <w:hideMark/>
          </w:tcPr>
          <w:p w14:paraId="23275459" w14:textId="77777777" w:rsidR="00B96B39" w:rsidRPr="00DF6889" w:rsidRDefault="00B96B39" w:rsidP="00B96B39">
            <w:pPr>
              <w:rPr>
                <w:sz w:val="22"/>
                <w:szCs w:val="22"/>
              </w:rPr>
            </w:pPr>
            <w:r w:rsidRPr="00DF6889">
              <w:rPr>
                <w:sz w:val="22"/>
                <w:szCs w:val="22"/>
              </w:rPr>
              <w:t>SKERTING</w:t>
            </w:r>
          </w:p>
        </w:tc>
        <w:tc>
          <w:tcPr>
            <w:tcW w:w="2626" w:type="dxa"/>
            <w:tcBorders>
              <w:top w:val="nil"/>
              <w:left w:val="nil"/>
              <w:bottom w:val="single" w:sz="4" w:space="0" w:color="auto"/>
              <w:right w:val="single" w:sz="4" w:space="0" w:color="auto"/>
            </w:tcBorders>
            <w:shd w:val="clear" w:color="auto" w:fill="auto"/>
            <w:noWrap/>
            <w:vAlign w:val="center"/>
            <w:hideMark/>
          </w:tcPr>
          <w:p w14:paraId="36DBA57C" w14:textId="77777777" w:rsidR="00B96B39" w:rsidRPr="00DF6889" w:rsidRDefault="00B96B39" w:rsidP="00B96B39">
            <w:pPr>
              <w:jc w:val="right"/>
              <w:rPr>
                <w:sz w:val="22"/>
                <w:szCs w:val="22"/>
              </w:rPr>
            </w:pPr>
            <w:r w:rsidRPr="00DF6889">
              <w:rPr>
                <w:sz w:val="22"/>
                <w:szCs w:val="22"/>
              </w:rPr>
              <w:t>0,25</w:t>
            </w:r>
          </w:p>
        </w:tc>
        <w:tc>
          <w:tcPr>
            <w:tcW w:w="146" w:type="dxa"/>
            <w:tcBorders>
              <w:top w:val="nil"/>
              <w:left w:val="nil"/>
              <w:bottom w:val="nil"/>
              <w:right w:val="nil"/>
            </w:tcBorders>
            <w:shd w:val="clear" w:color="auto" w:fill="auto"/>
            <w:noWrap/>
            <w:vAlign w:val="bottom"/>
            <w:hideMark/>
          </w:tcPr>
          <w:p w14:paraId="23686702"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77446CD9" w14:textId="77777777" w:rsidR="00B96B39" w:rsidRPr="00DF6889" w:rsidRDefault="00B96B39" w:rsidP="00B96B39">
            <w:pPr>
              <w:rPr>
                <w:sz w:val="22"/>
                <w:szCs w:val="22"/>
              </w:rPr>
            </w:pPr>
          </w:p>
        </w:tc>
      </w:tr>
      <w:tr w:rsidR="00B96B39" w:rsidRPr="00DF6889" w14:paraId="20FAE0FB"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78B364B" w14:textId="77777777" w:rsidR="00B96B39" w:rsidRPr="00DF6889" w:rsidRDefault="00B96B39" w:rsidP="00B96B39">
            <w:pPr>
              <w:jc w:val="right"/>
              <w:rPr>
                <w:sz w:val="22"/>
                <w:szCs w:val="22"/>
              </w:rPr>
            </w:pPr>
            <w:r w:rsidRPr="00DF6889">
              <w:rPr>
                <w:sz w:val="22"/>
                <w:szCs w:val="22"/>
              </w:rPr>
              <w:t>91</w:t>
            </w:r>
          </w:p>
        </w:tc>
        <w:tc>
          <w:tcPr>
            <w:tcW w:w="5080" w:type="dxa"/>
            <w:tcBorders>
              <w:top w:val="nil"/>
              <w:left w:val="nil"/>
              <w:bottom w:val="single" w:sz="4" w:space="0" w:color="auto"/>
              <w:right w:val="single" w:sz="4" w:space="0" w:color="auto"/>
            </w:tcBorders>
            <w:shd w:val="clear" w:color="000000" w:fill="FFFFFF"/>
            <w:noWrap/>
            <w:hideMark/>
          </w:tcPr>
          <w:p w14:paraId="32AED814" w14:textId="77777777" w:rsidR="00B96B39" w:rsidRPr="00DF6889" w:rsidRDefault="00B96B39" w:rsidP="00B96B39">
            <w:pPr>
              <w:rPr>
                <w:sz w:val="22"/>
                <w:szCs w:val="22"/>
              </w:rPr>
            </w:pPr>
            <w:r w:rsidRPr="00DF6889">
              <w:rPr>
                <w:sz w:val="22"/>
                <w:szCs w:val="22"/>
              </w:rPr>
              <w:t>SLIPY</w:t>
            </w:r>
          </w:p>
        </w:tc>
        <w:tc>
          <w:tcPr>
            <w:tcW w:w="2626" w:type="dxa"/>
            <w:tcBorders>
              <w:top w:val="nil"/>
              <w:left w:val="nil"/>
              <w:bottom w:val="single" w:sz="4" w:space="0" w:color="auto"/>
              <w:right w:val="single" w:sz="4" w:space="0" w:color="auto"/>
            </w:tcBorders>
            <w:shd w:val="clear" w:color="auto" w:fill="auto"/>
            <w:noWrap/>
            <w:vAlign w:val="center"/>
            <w:hideMark/>
          </w:tcPr>
          <w:p w14:paraId="78A44244" w14:textId="77777777" w:rsidR="00B96B39" w:rsidRPr="00DF6889" w:rsidRDefault="00B96B39" w:rsidP="00B96B39">
            <w:pPr>
              <w:jc w:val="right"/>
              <w:rPr>
                <w:sz w:val="22"/>
                <w:szCs w:val="22"/>
              </w:rPr>
            </w:pPr>
            <w:r w:rsidRPr="00DF6889">
              <w:rPr>
                <w:sz w:val="22"/>
                <w:szCs w:val="22"/>
              </w:rPr>
              <w:t>0,10</w:t>
            </w:r>
          </w:p>
        </w:tc>
        <w:tc>
          <w:tcPr>
            <w:tcW w:w="146" w:type="dxa"/>
            <w:tcBorders>
              <w:top w:val="nil"/>
              <w:left w:val="nil"/>
              <w:bottom w:val="nil"/>
              <w:right w:val="nil"/>
            </w:tcBorders>
            <w:shd w:val="clear" w:color="auto" w:fill="auto"/>
            <w:noWrap/>
            <w:vAlign w:val="bottom"/>
            <w:hideMark/>
          </w:tcPr>
          <w:p w14:paraId="508F2416"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1E6843B9" w14:textId="77777777" w:rsidR="00B96B39" w:rsidRPr="00DF6889" w:rsidRDefault="00B96B39" w:rsidP="00B96B39">
            <w:pPr>
              <w:rPr>
                <w:sz w:val="22"/>
                <w:szCs w:val="22"/>
              </w:rPr>
            </w:pPr>
          </w:p>
        </w:tc>
      </w:tr>
      <w:tr w:rsidR="00B96B39" w:rsidRPr="00DF6889" w14:paraId="3DEAD0BB"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395CFAE" w14:textId="77777777" w:rsidR="00B96B39" w:rsidRPr="00DF6889" w:rsidRDefault="00B96B39" w:rsidP="00B96B39">
            <w:pPr>
              <w:jc w:val="right"/>
              <w:rPr>
                <w:sz w:val="22"/>
                <w:szCs w:val="22"/>
              </w:rPr>
            </w:pPr>
            <w:r w:rsidRPr="00DF6889">
              <w:rPr>
                <w:sz w:val="22"/>
                <w:szCs w:val="22"/>
              </w:rPr>
              <w:t>92</w:t>
            </w:r>
          </w:p>
        </w:tc>
        <w:tc>
          <w:tcPr>
            <w:tcW w:w="5080" w:type="dxa"/>
            <w:tcBorders>
              <w:top w:val="nil"/>
              <w:left w:val="nil"/>
              <w:bottom w:val="single" w:sz="4" w:space="0" w:color="auto"/>
              <w:right w:val="single" w:sz="4" w:space="0" w:color="auto"/>
            </w:tcBorders>
            <w:shd w:val="clear" w:color="000000" w:fill="FFFFFF"/>
            <w:noWrap/>
            <w:hideMark/>
          </w:tcPr>
          <w:p w14:paraId="354D1F87" w14:textId="77777777" w:rsidR="00B96B39" w:rsidRPr="00DF6889" w:rsidRDefault="00B96B39" w:rsidP="00B96B39">
            <w:pPr>
              <w:rPr>
                <w:sz w:val="22"/>
                <w:szCs w:val="22"/>
              </w:rPr>
            </w:pPr>
            <w:r w:rsidRPr="00DF6889">
              <w:rPr>
                <w:sz w:val="22"/>
                <w:szCs w:val="22"/>
              </w:rPr>
              <w:t>SPODENKI SPORTOWE</w:t>
            </w:r>
          </w:p>
        </w:tc>
        <w:tc>
          <w:tcPr>
            <w:tcW w:w="2626" w:type="dxa"/>
            <w:tcBorders>
              <w:top w:val="nil"/>
              <w:left w:val="nil"/>
              <w:bottom w:val="single" w:sz="4" w:space="0" w:color="auto"/>
              <w:right w:val="single" w:sz="4" w:space="0" w:color="auto"/>
            </w:tcBorders>
            <w:shd w:val="clear" w:color="auto" w:fill="auto"/>
            <w:noWrap/>
            <w:vAlign w:val="center"/>
            <w:hideMark/>
          </w:tcPr>
          <w:p w14:paraId="6ABF454C" w14:textId="77777777" w:rsidR="00B96B39" w:rsidRPr="00DF6889" w:rsidRDefault="00B96B39" w:rsidP="00B96B39">
            <w:pPr>
              <w:jc w:val="right"/>
              <w:rPr>
                <w:sz w:val="22"/>
                <w:szCs w:val="22"/>
              </w:rPr>
            </w:pPr>
            <w:r w:rsidRPr="00DF6889">
              <w:rPr>
                <w:sz w:val="22"/>
                <w:szCs w:val="22"/>
              </w:rPr>
              <w:t>0,20</w:t>
            </w:r>
          </w:p>
        </w:tc>
        <w:tc>
          <w:tcPr>
            <w:tcW w:w="146" w:type="dxa"/>
            <w:tcBorders>
              <w:top w:val="nil"/>
              <w:left w:val="nil"/>
              <w:bottom w:val="nil"/>
              <w:right w:val="nil"/>
            </w:tcBorders>
            <w:shd w:val="clear" w:color="auto" w:fill="auto"/>
            <w:noWrap/>
            <w:vAlign w:val="bottom"/>
            <w:hideMark/>
          </w:tcPr>
          <w:p w14:paraId="46D26AD9"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1159D270" w14:textId="77777777" w:rsidR="00B96B39" w:rsidRPr="00DF6889" w:rsidRDefault="00B96B39" w:rsidP="00B96B39">
            <w:pPr>
              <w:rPr>
                <w:sz w:val="22"/>
                <w:szCs w:val="22"/>
              </w:rPr>
            </w:pPr>
          </w:p>
        </w:tc>
      </w:tr>
      <w:tr w:rsidR="00B96B39" w:rsidRPr="00DF6889" w14:paraId="2F025820"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45658B1" w14:textId="77777777" w:rsidR="00B96B39" w:rsidRPr="00DF6889" w:rsidRDefault="00B96B39" w:rsidP="00B96B39">
            <w:pPr>
              <w:jc w:val="right"/>
              <w:rPr>
                <w:sz w:val="22"/>
                <w:szCs w:val="22"/>
              </w:rPr>
            </w:pPr>
            <w:r w:rsidRPr="00DF6889">
              <w:rPr>
                <w:sz w:val="22"/>
                <w:szCs w:val="22"/>
              </w:rPr>
              <w:t>93</w:t>
            </w:r>
          </w:p>
        </w:tc>
        <w:tc>
          <w:tcPr>
            <w:tcW w:w="5080" w:type="dxa"/>
            <w:tcBorders>
              <w:top w:val="nil"/>
              <w:left w:val="nil"/>
              <w:bottom w:val="single" w:sz="4" w:space="0" w:color="auto"/>
              <w:right w:val="single" w:sz="4" w:space="0" w:color="auto"/>
            </w:tcBorders>
            <w:shd w:val="clear" w:color="000000" w:fill="FFFFFF"/>
            <w:noWrap/>
            <w:hideMark/>
          </w:tcPr>
          <w:p w14:paraId="2F95786F" w14:textId="77777777" w:rsidR="00B96B39" w:rsidRPr="00DF6889" w:rsidRDefault="00B96B39" w:rsidP="00B96B39">
            <w:pPr>
              <w:rPr>
                <w:sz w:val="22"/>
                <w:szCs w:val="22"/>
              </w:rPr>
            </w:pPr>
            <w:r w:rsidRPr="00DF6889">
              <w:rPr>
                <w:sz w:val="22"/>
                <w:szCs w:val="22"/>
              </w:rPr>
              <w:t>SPODNIE DRES</w:t>
            </w:r>
          </w:p>
        </w:tc>
        <w:tc>
          <w:tcPr>
            <w:tcW w:w="2626" w:type="dxa"/>
            <w:tcBorders>
              <w:top w:val="nil"/>
              <w:left w:val="nil"/>
              <w:bottom w:val="single" w:sz="4" w:space="0" w:color="auto"/>
              <w:right w:val="single" w:sz="4" w:space="0" w:color="auto"/>
            </w:tcBorders>
            <w:shd w:val="clear" w:color="auto" w:fill="auto"/>
            <w:noWrap/>
            <w:vAlign w:val="center"/>
            <w:hideMark/>
          </w:tcPr>
          <w:p w14:paraId="143A1703" w14:textId="77777777" w:rsidR="00B96B39" w:rsidRPr="00DF6889" w:rsidRDefault="00B96B39" w:rsidP="00B96B39">
            <w:pPr>
              <w:jc w:val="right"/>
              <w:rPr>
                <w:sz w:val="22"/>
                <w:szCs w:val="22"/>
              </w:rPr>
            </w:pPr>
            <w:r w:rsidRPr="00DF6889">
              <w:rPr>
                <w:sz w:val="22"/>
                <w:szCs w:val="22"/>
              </w:rPr>
              <w:t>0,50</w:t>
            </w:r>
          </w:p>
        </w:tc>
        <w:tc>
          <w:tcPr>
            <w:tcW w:w="146" w:type="dxa"/>
            <w:tcBorders>
              <w:top w:val="nil"/>
              <w:left w:val="nil"/>
              <w:bottom w:val="nil"/>
              <w:right w:val="nil"/>
            </w:tcBorders>
            <w:shd w:val="clear" w:color="auto" w:fill="auto"/>
            <w:noWrap/>
            <w:vAlign w:val="bottom"/>
            <w:hideMark/>
          </w:tcPr>
          <w:p w14:paraId="13919C05"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541B1BB2" w14:textId="77777777" w:rsidR="00B96B39" w:rsidRPr="00DF6889" w:rsidRDefault="00B96B39" w:rsidP="00B96B39">
            <w:pPr>
              <w:rPr>
                <w:sz w:val="22"/>
                <w:szCs w:val="22"/>
              </w:rPr>
            </w:pPr>
          </w:p>
        </w:tc>
      </w:tr>
      <w:tr w:rsidR="00B96B39" w:rsidRPr="00DF6889" w14:paraId="34617740"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7FBA303" w14:textId="77777777" w:rsidR="00B96B39" w:rsidRPr="00DF6889" w:rsidRDefault="00B96B39" w:rsidP="00B96B39">
            <w:pPr>
              <w:jc w:val="right"/>
              <w:rPr>
                <w:sz w:val="22"/>
                <w:szCs w:val="22"/>
              </w:rPr>
            </w:pPr>
            <w:r w:rsidRPr="00DF6889">
              <w:rPr>
                <w:sz w:val="22"/>
                <w:szCs w:val="22"/>
              </w:rPr>
              <w:t>94</w:t>
            </w:r>
          </w:p>
        </w:tc>
        <w:tc>
          <w:tcPr>
            <w:tcW w:w="5080" w:type="dxa"/>
            <w:tcBorders>
              <w:top w:val="nil"/>
              <w:left w:val="nil"/>
              <w:bottom w:val="single" w:sz="4" w:space="0" w:color="auto"/>
              <w:right w:val="single" w:sz="4" w:space="0" w:color="auto"/>
            </w:tcBorders>
            <w:shd w:val="clear" w:color="000000" w:fill="FFFFFF"/>
            <w:noWrap/>
            <w:hideMark/>
          </w:tcPr>
          <w:p w14:paraId="5BA96655" w14:textId="77777777" w:rsidR="00B96B39" w:rsidRPr="00DF6889" w:rsidRDefault="00B96B39" w:rsidP="00B96B39">
            <w:pPr>
              <w:rPr>
                <w:sz w:val="22"/>
                <w:szCs w:val="22"/>
              </w:rPr>
            </w:pPr>
            <w:r w:rsidRPr="00DF6889">
              <w:rPr>
                <w:sz w:val="22"/>
                <w:szCs w:val="22"/>
              </w:rPr>
              <w:t>SPODENKI LETNIE</w:t>
            </w:r>
          </w:p>
        </w:tc>
        <w:tc>
          <w:tcPr>
            <w:tcW w:w="2626" w:type="dxa"/>
            <w:tcBorders>
              <w:top w:val="nil"/>
              <w:left w:val="nil"/>
              <w:bottom w:val="single" w:sz="4" w:space="0" w:color="auto"/>
              <w:right w:val="single" w:sz="4" w:space="0" w:color="auto"/>
            </w:tcBorders>
            <w:shd w:val="clear" w:color="auto" w:fill="auto"/>
            <w:noWrap/>
            <w:vAlign w:val="center"/>
            <w:hideMark/>
          </w:tcPr>
          <w:p w14:paraId="0CC7A638" w14:textId="77777777" w:rsidR="00B96B39" w:rsidRPr="00DF6889" w:rsidRDefault="00B96B39" w:rsidP="00B96B39">
            <w:pPr>
              <w:jc w:val="right"/>
              <w:rPr>
                <w:sz w:val="22"/>
                <w:szCs w:val="22"/>
              </w:rPr>
            </w:pPr>
            <w:r w:rsidRPr="00DF6889">
              <w:rPr>
                <w:sz w:val="22"/>
                <w:szCs w:val="22"/>
              </w:rPr>
              <w:t>0,11</w:t>
            </w:r>
          </w:p>
        </w:tc>
        <w:tc>
          <w:tcPr>
            <w:tcW w:w="146" w:type="dxa"/>
            <w:tcBorders>
              <w:top w:val="nil"/>
              <w:left w:val="nil"/>
              <w:bottom w:val="nil"/>
              <w:right w:val="nil"/>
            </w:tcBorders>
            <w:shd w:val="clear" w:color="auto" w:fill="auto"/>
            <w:noWrap/>
            <w:vAlign w:val="bottom"/>
            <w:hideMark/>
          </w:tcPr>
          <w:p w14:paraId="624075ED"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5DF8FF28" w14:textId="77777777" w:rsidR="00B96B39" w:rsidRPr="00DF6889" w:rsidRDefault="00B96B39" w:rsidP="00B96B39">
            <w:pPr>
              <w:rPr>
                <w:sz w:val="22"/>
                <w:szCs w:val="22"/>
              </w:rPr>
            </w:pPr>
          </w:p>
        </w:tc>
      </w:tr>
      <w:tr w:rsidR="00B96B39" w:rsidRPr="00DF6889" w14:paraId="587AFC07"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A28A44D" w14:textId="77777777" w:rsidR="00B96B39" w:rsidRPr="00DF6889" w:rsidRDefault="00B96B39" w:rsidP="00B96B39">
            <w:pPr>
              <w:jc w:val="right"/>
              <w:rPr>
                <w:sz w:val="22"/>
                <w:szCs w:val="22"/>
              </w:rPr>
            </w:pPr>
            <w:r w:rsidRPr="00DF6889">
              <w:rPr>
                <w:sz w:val="22"/>
                <w:szCs w:val="22"/>
              </w:rPr>
              <w:t>95</w:t>
            </w:r>
          </w:p>
        </w:tc>
        <w:tc>
          <w:tcPr>
            <w:tcW w:w="5080" w:type="dxa"/>
            <w:tcBorders>
              <w:top w:val="nil"/>
              <w:left w:val="nil"/>
              <w:bottom w:val="single" w:sz="4" w:space="0" w:color="auto"/>
              <w:right w:val="single" w:sz="4" w:space="0" w:color="auto"/>
            </w:tcBorders>
            <w:shd w:val="clear" w:color="000000" w:fill="FFFFFF"/>
            <w:noWrap/>
            <w:hideMark/>
          </w:tcPr>
          <w:p w14:paraId="2433CD7B" w14:textId="77777777" w:rsidR="00B96B39" w:rsidRPr="00DF6889" w:rsidRDefault="00B96B39" w:rsidP="00B96B39">
            <w:pPr>
              <w:rPr>
                <w:sz w:val="22"/>
                <w:szCs w:val="22"/>
              </w:rPr>
            </w:pPr>
            <w:r w:rsidRPr="00DF6889">
              <w:rPr>
                <w:sz w:val="22"/>
                <w:szCs w:val="22"/>
              </w:rPr>
              <w:t>SPODNIE PIŻAMY</w:t>
            </w:r>
          </w:p>
        </w:tc>
        <w:tc>
          <w:tcPr>
            <w:tcW w:w="2626" w:type="dxa"/>
            <w:tcBorders>
              <w:top w:val="nil"/>
              <w:left w:val="nil"/>
              <w:bottom w:val="single" w:sz="4" w:space="0" w:color="auto"/>
              <w:right w:val="single" w:sz="4" w:space="0" w:color="auto"/>
            </w:tcBorders>
            <w:shd w:val="clear" w:color="auto" w:fill="auto"/>
            <w:noWrap/>
            <w:vAlign w:val="center"/>
            <w:hideMark/>
          </w:tcPr>
          <w:p w14:paraId="725EA14D" w14:textId="77777777" w:rsidR="00B96B39" w:rsidRPr="00DF6889" w:rsidRDefault="00B96B39" w:rsidP="00B96B39">
            <w:pPr>
              <w:jc w:val="right"/>
              <w:rPr>
                <w:sz w:val="22"/>
                <w:szCs w:val="22"/>
              </w:rPr>
            </w:pPr>
            <w:r w:rsidRPr="00DF6889">
              <w:rPr>
                <w:sz w:val="22"/>
                <w:szCs w:val="22"/>
              </w:rPr>
              <w:t>0,35</w:t>
            </w:r>
          </w:p>
        </w:tc>
        <w:tc>
          <w:tcPr>
            <w:tcW w:w="146" w:type="dxa"/>
            <w:tcBorders>
              <w:top w:val="nil"/>
              <w:left w:val="nil"/>
              <w:bottom w:val="nil"/>
              <w:right w:val="nil"/>
            </w:tcBorders>
            <w:shd w:val="clear" w:color="auto" w:fill="auto"/>
            <w:noWrap/>
            <w:vAlign w:val="bottom"/>
            <w:hideMark/>
          </w:tcPr>
          <w:p w14:paraId="335EFAF6"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5DCE9019" w14:textId="77777777" w:rsidR="00B96B39" w:rsidRPr="00DF6889" w:rsidRDefault="00B96B39" w:rsidP="00B96B39">
            <w:pPr>
              <w:rPr>
                <w:sz w:val="22"/>
                <w:szCs w:val="22"/>
              </w:rPr>
            </w:pPr>
          </w:p>
        </w:tc>
      </w:tr>
      <w:tr w:rsidR="00B96B39" w:rsidRPr="00DF6889" w14:paraId="417037F3"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123766F" w14:textId="77777777" w:rsidR="00B96B39" w:rsidRPr="00DF6889" w:rsidRDefault="00B96B39" w:rsidP="00B96B39">
            <w:pPr>
              <w:jc w:val="right"/>
              <w:rPr>
                <w:sz w:val="22"/>
                <w:szCs w:val="22"/>
              </w:rPr>
            </w:pPr>
            <w:r w:rsidRPr="00DF6889">
              <w:rPr>
                <w:sz w:val="22"/>
                <w:szCs w:val="22"/>
              </w:rPr>
              <w:t>96</w:t>
            </w:r>
          </w:p>
        </w:tc>
        <w:tc>
          <w:tcPr>
            <w:tcW w:w="5080" w:type="dxa"/>
            <w:tcBorders>
              <w:top w:val="nil"/>
              <w:left w:val="nil"/>
              <w:bottom w:val="single" w:sz="4" w:space="0" w:color="auto"/>
              <w:right w:val="single" w:sz="4" w:space="0" w:color="auto"/>
            </w:tcBorders>
            <w:shd w:val="clear" w:color="000000" w:fill="FFFFFF"/>
            <w:noWrap/>
            <w:hideMark/>
          </w:tcPr>
          <w:p w14:paraId="4883244A" w14:textId="77777777" w:rsidR="00B96B39" w:rsidRPr="00DF6889" w:rsidRDefault="00B96B39" w:rsidP="00B96B39">
            <w:pPr>
              <w:rPr>
                <w:sz w:val="22"/>
                <w:szCs w:val="22"/>
              </w:rPr>
            </w:pPr>
            <w:r w:rsidRPr="00DF6889">
              <w:rPr>
                <w:sz w:val="22"/>
                <w:szCs w:val="22"/>
              </w:rPr>
              <w:t>SPODNIE PŁÓCIENNE BIAŁE</w:t>
            </w:r>
          </w:p>
        </w:tc>
        <w:tc>
          <w:tcPr>
            <w:tcW w:w="2626" w:type="dxa"/>
            <w:tcBorders>
              <w:top w:val="nil"/>
              <w:left w:val="nil"/>
              <w:bottom w:val="single" w:sz="4" w:space="0" w:color="auto"/>
              <w:right w:val="single" w:sz="4" w:space="0" w:color="auto"/>
            </w:tcBorders>
            <w:shd w:val="clear" w:color="auto" w:fill="auto"/>
            <w:noWrap/>
            <w:vAlign w:val="center"/>
            <w:hideMark/>
          </w:tcPr>
          <w:p w14:paraId="6A140BEA" w14:textId="77777777" w:rsidR="00B96B39" w:rsidRPr="00DF6889" w:rsidRDefault="00B96B39" w:rsidP="00B96B39">
            <w:pPr>
              <w:jc w:val="right"/>
              <w:rPr>
                <w:sz w:val="22"/>
                <w:szCs w:val="22"/>
              </w:rPr>
            </w:pPr>
            <w:r w:rsidRPr="00DF6889">
              <w:rPr>
                <w:sz w:val="22"/>
                <w:szCs w:val="22"/>
              </w:rPr>
              <w:t>0,47</w:t>
            </w:r>
          </w:p>
        </w:tc>
        <w:tc>
          <w:tcPr>
            <w:tcW w:w="146" w:type="dxa"/>
            <w:tcBorders>
              <w:top w:val="nil"/>
              <w:left w:val="nil"/>
              <w:bottom w:val="nil"/>
              <w:right w:val="nil"/>
            </w:tcBorders>
            <w:shd w:val="clear" w:color="auto" w:fill="auto"/>
            <w:noWrap/>
            <w:vAlign w:val="bottom"/>
            <w:hideMark/>
          </w:tcPr>
          <w:p w14:paraId="1E19FDEE"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662F58D8" w14:textId="77777777" w:rsidR="00B96B39" w:rsidRPr="00DF6889" w:rsidRDefault="00B96B39" w:rsidP="00B96B39">
            <w:pPr>
              <w:rPr>
                <w:sz w:val="22"/>
                <w:szCs w:val="22"/>
              </w:rPr>
            </w:pPr>
          </w:p>
        </w:tc>
      </w:tr>
      <w:tr w:rsidR="00B96B39" w:rsidRPr="00DF6889" w14:paraId="4E577FB7"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91F4B2F" w14:textId="77777777" w:rsidR="00B96B39" w:rsidRPr="00DF6889" w:rsidRDefault="00B96B39" w:rsidP="00B96B39">
            <w:pPr>
              <w:jc w:val="right"/>
              <w:rPr>
                <w:sz w:val="22"/>
                <w:szCs w:val="22"/>
              </w:rPr>
            </w:pPr>
            <w:r w:rsidRPr="00DF6889">
              <w:rPr>
                <w:sz w:val="22"/>
                <w:szCs w:val="22"/>
              </w:rPr>
              <w:t>97</w:t>
            </w:r>
          </w:p>
        </w:tc>
        <w:tc>
          <w:tcPr>
            <w:tcW w:w="5080" w:type="dxa"/>
            <w:tcBorders>
              <w:top w:val="nil"/>
              <w:left w:val="nil"/>
              <w:bottom w:val="single" w:sz="4" w:space="0" w:color="auto"/>
              <w:right w:val="single" w:sz="4" w:space="0" w:color="auto"/>
            </w:tcBorders>
            <w:shd w:val="clear" w:color="000000" w:fill="FFFFFF"/>
            <w:noWrap/>
            <w:hideMark/>
          </w:tcPr>
          <w:p w14:paraId="1093FEC1" w14:textId="77777777" w:rsidR="00B96B39" w:rsidRPr="00DF6889" w:rsidRDefault="00B96B39" w:rsidP="00B96B39">
            <w:pPr>
              <w:rPr>
                <w:sz w:val="22"/>
                <w:szCs w:val="22"/>
              </w:rPr>
            </w:pPr>
            <w:r w:rsidRPr="00DF6889">
              <w:rPr>
                <w:sz w:val="22"/>
                <w:szCs w:val="22"/>
              </w:rPr>
              <w:t>SPODNIE POL.TROP.KR.</w:t>
            </w:r>
          </w:p>
        </w:tc>
        <w:tc>
          <w:tcPr>
            <w:tcW w:w="2626" w:type="dxa"/>
            <w:tcBorders>
              <w:top w:val="nil"/>
              <w:left w:val="nil"/>
              <w:bottom w:val="single" w:sz="4" w:space="0" w:color="auto"/>
              <w:right w:val="single" w:sz="4" w:space="0" w:color="auto"/>
            </w:tcBorders>
            <w:shd w:val="clear" w:color="auto" w:fill="auto"/>
            <w:noWrap/>
            <w:vAlign w:val="center"/>
            <w:hideMark/>
          </w:tcPr>
          <w:p w14:paraId="18A0D9D4" w14:textId="77777777" w:rsidR="00B96B39" w:rsidRPr="00DF6889" w:rsidRDefault="00B96B39" w:rsidP="00B96B39">
            <w:pPr>
              <w:jc w:val="right"/>
              <w:rPr>
                <w:sz w:val="22"/>
                <w:szCs w:val="22"/>
              </w:rPr>
            </w:pPr>
            <w:r w:rsidRPr="00DF6889">
              <w:rPr>
                <w:sz w:val="22"/>
                <w:szCs w:val="22"/>
              </w:rPr>
              <w:t>0,90</w:t>
            </w:r>
          </w:p>
        </w:tc>
        <w:tc>
          <w:tcPr>
            <w:tcW w:w="146" w:type="dxa"/>
            <w:tcBorders>
              <w:top w:val="nil"/>
              <w:left w:val="nil"/>
              <w:bottom w:val="nil"/>
              <w:right w:val="nil"/>
            </w:tcBorders>
            <w:shd w:val="clear" w:color="auto" w:fill="auto"/>
            <w:noWrap/>
            <w:vAlign w:val="bottom"/>
            <w:hideMark/>
          </w:tcPr>
          <w:p w14:paraId="6DD157D4"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13235A9A" w14:textId="77777777" w:rsidR="00B96B39" w:rsidRPr="00DF6889" w:rsidRDefault="00B96B39" w:rsidP="00B96B39">
            <w:pPr>
              <w:rPr>
                <w:sz w:val="22"/>
                <w:szCs w:val="22"/>
              </w:rPr>
            </w:pPr>
          </w:p>
        </w:tc>
      </w:tr>
      <w:tr w:rsidR="00B96B39" w:rsidRPr="00DF6889" w14:paraId="6CF390B6"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DCB6B0C" w14:textId="77777777" w:rsidR="00B96B39" w:rsidRPr="00DF6889" w:rsidRDefault="00B96B39" w:rsidP="00B96B39">
            <w:pPr>
              <w:jc w:val="right"/>
              <w:rPr>
                <w:sz w:val="22"/>
                <w:szCs w:val="22"/>
              </w:rPr>
            </w:pPr>
            <w:r w:rsidRPr="00DF6889">
              <w:rPr>
                <w:sz w:val="22"/>
                <w:szCs w:val="22"/>
              </w:rPr>
              <w:t>98</w:t>
            </w:r>
          </w:p>
        </w:tc>
        <w:tc>
          <w:tcPr>
            <w:tcW w:w="5080" w:type="dxa"/>
            <w:tcBorders>
              <w:top w:val="nil"/>
              <w:left w:val="nil"/>
              <w:bottom w:val="single" w:sz="4" w:space="0" w:color="auto"/>
              <w:right w:val="single" w:sz="4" w:space="0" w:color="auto"/>
            </w:tcBorders>
            <w:shd w:val="clear" w:color="000000" w:fill="FFFFFF"/>
            <w:noWrap/>
            <w:hideMark/>
          </w:tcPr>
          <w:p w14:paraId="4FD65D7C" w14:textId="77777777" w:rsidR="00B96B39" w:rsidRPr="00DF6889" w:rsidRDefault="00B96B39" w:rsidP="00B96B39">
            <w:pPr>
              <w:rPr>
                <w:sz w:val="22"/>
                <w:szCs w:val="22"/>
              </w:rPr>
            </w:pPr>
            <w:r w:rsidRPr="00DF6889">
              <w:rPr>
                <w:sz w:val="22"/>
                <w:szCs w:val="22"/>
              </w:rPr>
              <w:t>SPODNIE POL.TROP.W KAM.PUST.</w:t>
            </w:r>
          </w:p>
        </w:tc>
        <w:tc>
          <w:tcPr>
            <w:tcW w:w="2626" w:type="dxa"/>
            <w:tcBorders>
              <w:top w:val="nil"/>
              <w:left w:val="nil"/>
              <w:bottom w:val="single" w:sz="4" w:space="0" w:color="auto"/>
              <w:right w:val="single" w:sz="4" w:space="0" w:color="auto"/>
            </w:tcBorders>
            <w:shd w:val="clear" w:color="auto" w:fill="auto"/>
            <w:noWrap/>
            <w:vAlign w:val="center"/>
            <w:hideMark/>
          </w:tcPr>
          <w:p w14:paraId="6DCD4BBD" w14:textId="77777777" w:rsidR="00B96B39" w:rsidRPr="00DF6889" w:rsidRDefault="00B96B39" w:rsidP="00B96B39">
            <w:pPr>
              <w:jc w:val="right"/>
              <w:rPr>
                <w:sz w:val="22"/>
                <w:szCs w:val="22"/>
              </w:rPr>
            </w:pPr>
            <w:r w:rsidRPr="00DF6889">
              <w:rPr>
                <w:sz w:val="22"/>
                <w:szCs w:val="22"/>
              </w:rPr>
              <w:t>0,90</w:t>
            </w:r>
          </w:p>
        </w:tc>
        <w:tc>
          <w:tcPr>
            <w:tcW w:w="146" w:type="dxa"/>
            <w:tcBorders>
              <w:top w:val="nil"/>
              <w:left w:val="nil"/>
              <w:bottom w:val="nil"/>
              <w:right w:val="nil"/>
            </w:tcBorders>
            <w:shd w:val="clear" w:color="auto" w:fill="auto"/>
            <w:noWrap/>
            <w:vAlign w:val="bottom"/>
            <w:hideMark/>
          </w:tcPr>
          <w:p w14:paraId="77DF8EDD"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5678A234" w14:textId="77777777" w:rsidR="00B96B39" w:rsidRPr="00DF6889" w:rsidRDefault="00B96B39" w:rsidP="00B96B39">
            <w:pPr>
              <w:rPr>
                <w:sz w:val="22"/>
                <w:szCs w:val="22"/>
              </w:rPr>
            </w:pPr>
          </w:p>
        </w:tc>
      </w:tr>
      <w:tr w:rsidR="00B96B39" w:rsidRPr="00DF6889" w14:paraId="652D891D"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7037E91" w14:textId="77777777" w:rsidR="00B96B39" w:rsidRPr="00DF6889" w:rsidRDefault="00B96B39" w:rsidP="00B96B39">
            <w:pPr>
              <w:jc w:val="right"/>
              <w:rPr>
                <w:sz w:val="22"/>
                <w:szCs w:val="22"/>
              </w:rPr>
            </w:pPr>
            <w:r w:rsidRPr="00DF6889">
              <w:rPr>
                <w:sz w:val="22"/>
                <w:szCs w:val="22"/>
              </w:rPr>
              <w:t>99</w:t>
            </w:r>
          </w:p>
        </w:tc>
        <w:tc>
          <w:tcPr>
            <w:tcW w:w="5080" w:type="dxa"/>
            <w:tcBorders>
              <w:top w:val="nil"/>
              <w:left w:val="nil"/>
              <w:bottom w:val="single" w:sz="4" w:space="0" w:color="auto"/>
              <w:right w:val="single" w:sz="4" w:space="0" w:color="auto"/>
            </w:tcBorders>
            <w:shd w:val="clear" w:color="000000" w:fill="FFFFFF"/>
            <w:noWrap/>
            <w:hideMark/>
          </w:tcPr>
          <w:p w14:paraId="3C1B6275" w14:textId="77777777" w:rsidR="00B96B39" w:rsidRPr="00DF6889" w:rsidRDefault="00B96B39" w:rsidP="00B96B39">
            <w:pPr>
              <w:rPr>
                <w:sz w:val="22"/>
                <w:szCs w:val="22"/>
              </w:rPr>
            </w:pPr>
            <w:r w:rsidRPr="00DF6889">
              <w:rPr>
                <w:sz w:val="22"/>
                <w:szCs w:val="22"/>
              </w:rPr>
              <w:t>SPODNIE POLOWE LETNIE WZ.2010</w:t>
            </w:r>
          </w:p>
        </w:tc>
        <w:tc>
          <w:tcPr>
            <w:tcW w:w="2626" w:type="dxa"/>
            <w:tcBorders>
              <w:top w:val="nil"/>
              <w:left w:val="nil"/>
              <w:bottom w:val="single" w:sz="4" w:space="0" w:color="auto"/>
              <w:right w:val="single" w:sz="4" w:space="0" w:color="auto"/>
            </w:tcBorders>
            <w:shd w:val="clear" w:color="auto" w:fill="auto"/>
            <w:noWrap/>
            <w:vAlign w:val="center"/>
            <w:hideMark/>
          </w:tcPr>
          <w:p w14:paraId="019CFDEC" w14:textId="77777777" w:rsidR="00B96B39" w:rsidRPr="00DF6889" w:rsidRDefault="00B96B39" w:rsidP="00B96B39">
            <w:pPr>
              <w:jc w:val="right"/>
              <w:rPr>
                <w:sz w:val="22"/>
                <w:szCs w:val="22"/>
              </w:rPr>
            </w:pPr>
            <w:r w:rsidRPr="00DF6889">
              <w:rPr>
                <w:sz w:val="22"/>
                <w:szCs w:val="22"/>
              </w:rPr>
              <w:t>0,90</w:t>
            </w:r>
          </w:p>
        </w:tc>
        <w:tc>
          <w:tcPr>
            <w:tcW w:w="146" w:type="dxa"/>
            <w:tcBorders>
              <w:top w:val="nil"/>
              <w:left w:val="nil"/>
              <w:bottom w:val="nil"/>
              <w:right w:val="nil"/>
            </w:tcBorders>
            <w:shd w:val="clear" w:color="auto" w:fill="auto"/>
            <w:noWrap/>
            <w:vAlign w:val="bottom"/>
            <w:hideMark/>
          </w:tcPr>
          <w:p w14:paraId="7EC5EAEC"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09D255AD" w14:textId="77777777" w:rsidR="00B96B39" w:rsidRPr="00DF6889" w:rsidRDefault="00B96B39" w:rsidP="00B96B39">
            <w:pPr>
              <w:rPr>
                <w:sz w:val="22"/>
                <w:szCs w:val="22"/>
              </w:rPr>
            </w:pPr>
          </w:p>
        </w:tc>
      </w:tr>
      <w:tr w:rsidR="00B96B39" w:rsidRPr="00DF6889" w14:paraId="5AE5296A"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EF21160" w14:textId="77777777" w:rsidR="00B96B39" w:rsidRPr="00DF6889" w:rsidRDefault="00B96B39" w:rsidP="00B96B39">
            <w:pPr>
              <w:jc w:val="right"/>
              <w:rPr>
                <w:sz w:val="22"/>
                <w:szCs w:val="22"/>
              </w:rPr>
            </w:pPr>
            <w:r w:rsidRPr="00DF6889">
              <w:rPr>
                <w:sz w:val="22"/>
                <w:szCs w:val="22"/>
              </w:rPr>
              <w:t>100</w:t>
            </w:r>
          </w:p>
        </w:tc>
        <w:tc>
          <w:tcPr>
            <w:tcW w:w="5080" w:type="dxa"/>
            <w:tcBorders>
              <w:top w:val="nil"/>
              <w:left w:val="nil"/>
              <w:bottom w:val="single" w:sz="4" w:space="0" w:color="auto"/>
              <w:right w:val="single" w:sz="4" w:space="0" w:color="auto"/>
            </w:tcBorders>
            <w:shd w:val="clear" w:color="000000" w:fill="FFFFFF"/>
            <w:noWrap/>
            <w:hideMark/>
          </w:tcPr>
          <w:p w14:paraId="479162AC" w14:textId="77777777" w:rsidR="00B96B39" w:rsidRPr="00DF6889" w:rsidRDefault="00B96B39" w:rsidP="00B96B39">
            <w:pPr>
              <w:rPr>
                <w:sz w:val="22"/>
                <w:szCs w:val="22"/>
              </w:rPr>
            </w:pPr>
            <w:r w:rsidRPr="00DF6889">
              <w:rPr>
                <w:sz w:val="22"/>
                <w:szCs w:val="22"/>
              </w:rPr>
              <w:t>SPODNIE POLOWE WZ.2010</w:t>
            </w:r>
          </w:p>
        </w:tc>
        <w:tc>
          <w:tcPr>
            <w:tcW w:w="2626" w:type="dxa"/>
            <w:tcBorders>
              <w:top w:val="nil"/>
              <w:left w:val="nil"/>
              <w:bottom w:val="single" w:sz="4" w:space="0" w:color="auto"/>
              <w:right w:val="single" w:sz="4" w:space="0" w:color="auto"/>
            </w:tcBorders>
            <w:shd w:val="clear" w:color="auto" w:fill="auto"/>
            <w:noWrap/>
            <w:vAlign w:val="center"/>
            <w:hideMark/>
          </w:tcPr>
          <w:p w14:paraId="2F832F4F" w14:textId="77777777" w:rsidR="00B96B39" w:rsidRPr="00DF6889" w:rsidRDefault="00B96B39" w:rsidP="00B96B39">
            <w:pPr>
              <w:jc w:val="right"/>
              <w:rPr>
                <w:sz w:val="22"/>
                <w:szCs w:val="22"/>
              </w:rPr>
            </w:pPr>
            <w:r w:rsidRPr="00DF6889">
              <w:rPr>
                <w:sz w:val="22"/>
                <w:szCs w:val="22"/>
              </w:rPr>
              <w:t>0,90</w:t>
            </w:r>
          </w:p>
        </w:tc>
        <w:tc>
          <w:tcPr>
            <w:tcW w:w="146" w:type="dxa"/>
            <w:tcBorders>
              <w:top w:val="nil"/>
              <w:left w:val="nil"/>
              <w:bottom w:val="nil"/>
              <w:right w:val="nil"/>
            </w:tcBorders>
            <w:shd w:val="clear" w:color="auto" w:fill="auto"/>
            <w:noWrap/>
            <w:vAlign w:val="bottom"/>
            <w:hideMark/>
          </w:tcPr>
          <w:p w14:paraId="56BAC6D6"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566AD11D" w14:textId="77777777" w:rsidR="00B96B39" w:rsidRPr="00DF6889" w:rsidRDefault="00B96B39" w:rsidP="00B96B39">
            <w:pPr>
              <w:rPr>
                <w:sz w:val="22"/>
                <w:szCs w:val="22"/>
              </w:rPr>
            </w:pPr>
          </w:p>
        </w:tc>
      </w:tr>
      <w:tr w:rsidR="00B96B39" w:rsidRPr="00DF6889" w14:paraId="6F6DAD51"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472A638" w14:textId="77777777" w:rsidR="00B96B39" w:rsidRPr="00DF6889" w:rsidRDefault="00B96B39" w:rsidP="00B96B39">
            <w:pPr>
              <w:jc w:val="right"/>
              <w:rPr>
                <w:sz w:val="22"/>
                <w:szCs w:val="22"/>
              </w:rPr>
            </w:pPr>
            <w:r w:rsidRPr="00DF6889">
              <w:rPr>
                <w:sz w:val="22"/>
                <w:szCs w:val="22"/>
              </w:rPr>
              <w:t>101</w:t>
            </w:r>
          </w:p>
        </w:tc>
        <w:tc>
          <w:tcPr>
            <w:tcW w:w="5080" w:type="dxa"/>
            <w:tcBorders>
              <w:top w:val="nil"/>
              <w:left w:val="nil"/>
              <w:bottom w:val="single" w:sz="4" w:space="0" w:color="auto"/>
              <w:right w:val="single" w:sz="4" w:space="0" w:color="auto"/>
            </w:tcBorders>
            <w:shd w:val="clear" w:color="000000" w:fill="FFFFFF"/>
            <w:noWrap/>
            <w:hideMark/>
          </w:tcPr>
          <w:p w14:paraId="5D5F7C99" w14:textId="77777777" w:rsidR="00B96B39" w:rsidRPr="00DF6889" w:rsidRDefault="00B96B39" w:rsidP="00B96B39">
            <w:pPr>
              <w:rPr>
                <w:sz w:val="22"/>
                <w:szCs w:val="22"/>
              </w:rPr>
            </w:pPr>
            <w:r w:rsidRPr="00DF6889">
              <w:rPr>
                <w:sz w:val="22"/>
                <w:szCs w:val="22"/>
              </w:rPr>
              <w:t>SPODNIE POLOWE WZ.93</w:t>
            </w:r>
          </w:p>
        </w:tc>
        <w:tc>
          <w:tcPr>
            <w:tcW w:w="2626" w:type="dxa"/>
            <w:tcBorders>
              <w:top w:val="nil"/>
              <w:left w:val="nil"/>
              <w:bottom w:val="single" w:sz="4" w:space="0" w:color="auto"/>
              <w:right w:val="single" w:sz="4" w:space="0" w:color="auto"/>
            </w:tcBorders>
            <w:shd w:val="clear" w:color="auto" w:fill="auto"/>
            <w:noWrap/>
            <w:vAlign w:val="center"/>
            <w:hideMark/>
          </w:tcPr>
          <w:p w14:paraId="333BD3A6" w14:textId="77777777" w:rsidR="00B96B39" w:rsidRPr="00DF6889" w:rsidRDefault="00B96B39" w:rsidP="00B96B39">
            <w:pPr>
              <w:jc w:val="right"/>
              <w:rPr>
                <w:sz w:val="22"/>
                <w:szCs w:val="22"/>
              </w:rPr>
            </w:pPr>
            <w:r w:rsidRPr="00DF6889">
              <w:rPr>
                <w:sz w:val="22"/>
                <w:szCs w:val="22"/>
              </w:rPr>
              <w:t>0,90</w:t>
            </w:r>
          </w:p>
        </w:tc>
        <w:tc>
          <w:tcPr>
            <w:tcW w:w="146" w:type="dxa"/>
            <w:tcBorders>
              <w:top w:val="nil"/>
              <w:left w:val="nil"/>
              <w:bottom w:val="nil"/>
              <w:right w:val="nil"/>
            </w:tcBorders>
            <w:shd w:val="clear" w:color="auto" w:fill="auto"/>
            <w:noWrap/>
            <w:vAlign w:val="bottom"/>
            <w:hideMark/>
          </w:tcPr>
          <w:p w14:paraId="19334785"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5F4B8657" w14:textId="77777777" w:rsidR="00B96B39" w:rsidRPr="00DF6889" w:rsidRDefault="00B96B39" w:rsidP="00B96B39">
            <w:pPr>
              <w:rPr>
                <w:sz w:val="22"/>
                <w:szCs w:val="22"/>
              </w:rPr>
            </w:pPr>
          </w:p>
        </w:tc>
      </w:tr>
      <w:tr w:rsidR="00B96B39" w:rsidRPr="00DF6889" w14:paraId="561415D6"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D9EE3FA" w14:textId="77777777" w:rsidR="00B96B39" w:rsidRPr="00DF6889" w:rsidRDefault="00B96B39" w:rsidP="00B96B39">
            <w:pPr>
              <w:jc w:val="right"/>
              <w:rPr>
                <w:sz w:val="22"/>
                <w:szCs w:val="22"/>
              </w:rPr>
            </w:pPr>
            <w:r w:rsidRPr="00DF6889">
              <w:rPr>
                <w:sz w:val="22"/>
                <w:szCs w:val="22"/>
              </w:rPr>
              <w:t>102</w:t>
            </w:r>
          </w:p>
        </w:tc>
        <w:tc>
          <w:tcPr>
            <w:tcW w:w="5080" w:type="dxa"/>
            <w:tcBorders>
              <w:top w:val="nil"/>
              <w:left w:val="nil"/>
              <w:bottom w:val="single" w:sz="4" w:space="0" w:color="auto"/>
              <w:right w:val="single" w:sz="4" w:space="0" w:color="auto"/>
            </w:tcBorders>
            <w:shd w:val="clear" w:color="000000" w:fill="FFFFFF"/>
            <w:noWrap/>
            <w:hideMark/>
          </w:tcPr>
          <w:p w14:paraId="339CC8B6" w14:textId="77777777" w:rsidR="00B96B39" w:rsidRPr="00DF6889" w:rsidRDefault="00B96B39" w:rsidP="00B96B39">
            <w:pPr>
              <w:rPr>
                <w:sz w:val="22"/>
                <w:szCs w:val="22"/>
              </w:rPr>
            </w:pPr>
            <w:r w:rsidRPr="00DF6889">
              <w:rPr>
                <w:sz w:val="22"/>
                <w:szCs w:val="22"/>
              </w:rPr>
              <w:t>SPODNIE ROB.DO UB.OC.B.PODP.</w:t>
            </w:r>
          </w:p>
        </w:tc>
        <w:tc>
          <w:tcPr>
            <w:tcW w:w="2626" w:type="dxa"/>
            <w:tcBorders>
              <w:top w:val="nil"/>
              <w:left w:val="nil"/>
              <w:bottom w:val="single" w:sz="4" w:space="0" w:color="auto"/>
              <w:right w:val="single" w:sz="4" w:space="0" w:color="auto"/>
            </w:tcBorders>
            <w:shd w:val="clear" w:color="auto" w:fill="auto"/>
            <w:noWrap/>
            <w:vAlign w:val="center"/>
            <w:hideMark/>
          </w:tcPr>
          <w:p w14:paraId="20CCAE42" w14:textId="77777777" w:rsidR="00B96B39" w:rsidRPr="00DF6889" w:rsidRDefault="00B96B39" w:rsidP="00B96B39">
            <w:pPr>
              <w:jc w:val="right"/>
              <w:rPr>
                <w:sz w:val="22"/>
                <w:szCs w:val="22"/>
              </w:rPr>
            </w:pPr>
            <w:r w:rsidRPr="00DF6889">
              <w:rPr>
                <w:sz w:val="22"/>
                <w:szCs w:val="22"/>
              </w:rPr>
              <w:t>0,90</w:t>
            </w:r>
          </w:p>
        </w:tc>
        <w:tc>
          <w:tcPr>
            <w:tcW w:w="146" w:type="dxa"/>
            <w:tcBorders>
              <w:top w:val="nil"/>
              <w:left w:val="nil"/>
              <w:bottom w:val="nil"/>
              <w:right w:val="nil"/>
            </w:tcBorders>
            <w:shd w:val="clear" w:color="auto" w:fill="auto"/>
            <w:noWrap/>
            <w:vAlign w:val="bottom"/>
            <w:hideMark/>
          </w:tcPr>
          <w:p w14:paraId="6745E008"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7EB08CBC" w14:textId="77777777" w:rsidR="00B96B39" w:rsidRPr="00DF6889" w:rsidRDefault="00B96B39" w:rsidP="00B96B39">
            <w:pPr>
              <w:rPr>
                <w:sz w:val="22"/>
                <w:szCs w:val="22"/>
              </w:rPr>
            </w:pPr>
          </w:p>
        </w:tc>
      </w:tr>
      <w:tr w:rsidR="00B96B39" w:rsidRPr="00DF6889" w14:paraId="2203BB26"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B96913A" w14:textId="77777777" w:rsidR="00B96B39" w:rsidRPr="00DF6889" w:rsidRDefault="00B96B39" w:rsidP="00B96B39">
            <w:pPr>
              <w:jc w:val="right"/>
              <w:rPr>
                <w:sz w:val="22"/>
                <w:szCs w:val="22"/>
              </w:rPr>
            </w:pPr>
            <w:r w:rsidRPr="00DF6889">
              <w:rPr>
                <w:sz w:val="22"/>
                <w:szCs w:val="22"/>
              </w:rPr>
              <w:t>103</w:t>
            </w:r>
          </w:p>
        </w:tc>
        <w:tc>
          <w:tcPr>
            <w:tcW w:w="5080" w:type="dxa"/>
            <w:tcBorders>
              <w:top w:val="nil"/>
              <w:left w:val="nil"/>
              <w:bottom w:val="single" w:sz="4" w:space="0" w:color="auto"/>
              <w:right w:val="single" w:sz="4" w:space="0" w:color="auto"/>
            </w:tcBorders>
            <w:shd w:val="clear" w:color="000000" w:fill="FFFFFF"/>
            <w:noWrap/>
            <w:hideMark/>
          </w:tcPr>
          <w:p w14:paraId="3A4E39C9" w14:textId="77777777" w:rsidR="00B96B39" w:rsidRPr="00DF6889" w:rsidRDefault="00B96B39" w:rsidP="00B96B39">
            <w:pPr>
              <w:rPr>
                <w:sz w:val="22"/>
                <w:szCs w:val="22"/>
              </w:rPr>
            </w:pPr>
            <w:r w:rsidRPr="00DF6889">
              <w:rPr>
                <w:sz w:val="22"/>
                <w:szCs w:val="22"/>
              </w:rPr>
              <w:t>SPODNIE UBRANIA TRENING.</w:t>
            </w:r>
          </w:p>
        </w:tc>
        <w:tc>
          <w:tcPr>
            <w:tcW w:w="2626" w:type="dxa"/>
            <w:tcBorders>
              <w:top w:val="nil"/>
              <w:left w:val="nil"/>
              <w:bottom w:val="single" w:sz="4" w:space="0" w:color="auto"/>
              <w:right w:val="single" w:sz="4" w:space="0" w:color="auto"/>
            </w:tcBorders>
            <w:shd w:val="clear" w:color="auto" w:fill="auto"/>
            <w:noWrap/>
            <w:vAlign w:val="center"/>
            <w:hideMark/>
          </w:tcPr>
          <w:p w14:paraId="660B9415" w14:textId="77777777" w:rsidR="00B96B39" w:rsidRPr="00DF6889" w:rsidRDefault="00B96B39" w:rsidP="00B96B39">
            <w:pPr>
              <w:jc w:val="right"/>
              <w:rPr>
                <w:sz w:val="22"/>
                <w:szCs w:val="22"/>
              </w:rPr>
            </w:pPr>
            <w:r w:rsidRPr="00DF6889">
              <w:rPr>
                <w:sz w:val="22"/>
                <w:szCs w:val="22"/>
              </w:rPr>
              <w:t>0,90</w:t>
            </w:r>
          </w:p>
        </w:tc>
        <w:tc>
          <w:tcPr>
            <w:tcW w:w="146" w:type="dxa"/>
            <w:tcBorders>
              <w:top w:val="nil"/>
              <w:left w:val="nil"/>
              <w:bottom w:val="nil"/>
              <w:right w:val="nil"/>
            </w:tcBorders>
            <w:shd w:val="clear" w:color="auto" w:fill="auto"/>
            <w:noWrap/>
            <w:vAlign w:val="bottom"/>
            <w:hideMark/>
          </w:tcPr>
          <w:p w14:paraId="653CCF14"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68E13038" w14:textId="77777777" w:rsidR="00B96B39" w:rsidRPr="00DF6889" w:rsidRDefault="00B96B39" w:rsidP="00B96B39">
            <w:pPr>
              <w:rPr>
                <w:sz w:val="22"/>
                <w:szCs w:val="22"/>
              </w:rPr>
            </w:pPr>
          </w:p>
        </w:tc>
      </w:tr>
      <w:tr w:rsidR="00B96B39" w:rsidRPr="00DF6889" w14:paraId="1B26158F"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42F5C60" w14:textId="77777777" w:rsidR="00B96B39" w:rsidRPr="00DF6889" w:rsidRDefault="00B96B39" w:rsidP="00B96B39">
            <w:pPr>
              <w:jc w:val="right"/>
              <w:rPr>
                <w:sz w:val="22"/>
                <w:szCs w:val="22"/>
              </w:rPr>
            </w:pPr>
            <w:r w:rsidRPr="00DF6889">
              <w:rPr>
                <w:sz w:val="22"/>
                <w:szCs w:val="22"/>
              </w:rPr>
              <w:t>104</w:t>
            </w:r>
          </w:p>
        </w:tc>
        <w:tc>
          <w:tcPr>
            <w:tcW w:w="5080" w:type="dxa"/>
            <w:tcBorders>
              <w:top w:val="nil"/>
              <w:left w:val="nil"/>
              <w:bottom w:val="single" w:sz="4" w:space="0" w:color="auto"/>
              <w:right w:val="single" w:sz="4" w:space="0" w:color="auto"/>
            </w:tcBorders>
            <w:shd w:val="clear" w:color="000000" w:fill="FFFFFF"/>
            <w:noWrap/>
            <w:hideMark/>
          </w:tcPr>
          <w:p w14:paraId="27F791DD" w14:textId="77777777" w:rsidR="00B96B39" w:rsidRPr="00DF6889" w:rsidRDefault="00B96B39" w:rsidP="00B96B39">
            <w:pPr>
              <w:rPr>
                <w:sz w:val="22"/>
                <w:szCs w:val="22"/>
              </w:rPr>
            </w:pPr>
            <w:r w:rsidRPr="00DF6889">
              <w:rPr>
                <w:sz w:val="22"/>
                <w:szCs w:val="22"/>
              </w:rPr>
              <w:t>SZALOKOMINIARKA KOLORU KHAKI</w:t>
            </w:r>
          </w:p>
        </w:tc>
        <w:tc>
          <w:tcPr>
            <w:tcW w:w="2626" w:type="dxa"/>
            <w:tcBorders>
              <w:top w:val="nil"/>
              <w:left w:val="nil"/>
              <w:bottom w:val="single" w:sz="4" w:space="0" w:color="auto"/>
              <w:right w:val="single" w:sz="4" w:space="0" w:color="auto"/>
            </w:tcBorders>
            <w:shd w:val="clear" w:color="auto" w:fill="auto"/>
            <w:noWrap/>
            <w:vAlign w:val="center"/>
            <w:hideMark/>
          </w:tcPr>
          <w:p w14:paraId="5FA38D98" w14:textId="77777777" w:rsidR="00B96B39" w:rsidRPr="00DF6889" w:rsidRDefault="00B96B39" w:rsidP="00B96B39">
            <w:pPr>
              <w:jc w:val="right"/>
              <w:rPr>
                <w:sz w:val="22"/>
                <w:szCs w:val="22"/>
              </w:rPr>
            </w:pPr>
            <w:r w:rsidRPr="00DF6889">
              <w:rPr>
                <w:sz w:val="22"/>
                <w:szCs w:val="22"/>
              </w:rPr>
              <w:t>0,10</w:t>
            </w:r>
          </w:p>
        </w:tc>
        <w:tc>
          <w:tcPr>
            <w:tcW w:w="146" w:type="dxa"/>
            <w:tcBorders>
              <w:top w:val="nil"/>
              <w:left w:val="nil"/>
              <w:bottom w:val="nil"/>
              <w:right w:val="nil"/>
            </w:tcBorders>
            <w:shd w:val="clear" w:color="auto" w:fill="auto"/>
            <w:noWrap/>
            <w:vAlign w:val="bottom"/>
            <w:hideMark/>
          </w:tcPr>
          <w:p w14:paraId="207BF6E8"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4EBBF154" w14:textId="77777777" w:rsidR="00B96B39" w:rsidRPr="00DF6889" w:rsidRDefault="00B96B39" w:rsidP="00B96B39">
            <w:pPr>
              <w:rPr>
                <w:sz w:val="22"/>
                <w:szCs w:val="22"/>
              </w:rPr>
            </w:pPr>
          </w:p>
        </w:tc>
      </w:tr>
      <w:tr w:rsidR="00B96B39" w:rsidRPr="00DF6889" w14:paraId="1FD82806"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F15D3F6" w14:textId="77777777" w:rsidR="00B96B39" w:rsidRPr="00DF6889" w:rsidRDefault="00B96B39" w:rsidP="00B96B39">
            <w:pPr>
              <w:jc w:val="right"/>
              <w:rPr>
                <w:sz w:val="22"/>
                <w:szCs w:val="22"/>
              </w:rPr>
            </w:pPr>
            <w:r w:rsidRPr="00DF6889">
              <w:rPr>
                <w:sz w:val="22"/>
                <w:szCs w:val="22"/>
              </w:rPr>
              <w:t>105</w:t>
            </w:r>
          </w:p>
        </w:tc>
        <w:tc>
          <w:tcPr>
            <w:tcW w:w="5080" w:type="dxa"/>
            <w:tcBorders>
              <w:top w:val="nil"/>
              <w:left w:val="nil"/>
              <w:bottom w:val="single" w:sz="4" w:space="0" w:color="auto"/>
              <w:right w:val="single" w:sz="4" w:space="0" w:color="auto"/>
            </w:tcBorders>
            <w:shd w:val="clear" w:color="000000" w:fill="FFFFFF"/>
            <w:noWrap/>
            <w:hideMark/>
          </w:tcPr>
          <w:p w14:paraId="23714302" w14:textId="77777777" w:rsidR="00B96B39" w:rsidRPr="00DF6889" w:rsidRDefault="00B96B39" w:rsidP="00B96B39">
            <w:pPr>
              <w:rPr>
                <w:sz w:val="22"/>
                <w:szCs w:val="22"/>
              </w:rPr>
            </w:pPr>
            <w:r w:rsidRPr="00DF6889">
              <w:rPr>
                <w:sz w:val="22"/>
                <w:szCs w:val="22"/>
              </w:rPr>
              <w:t>ŚCIERKA</w:t>
            </w:r>
          </w:p>
        </w:tc>
        <w:tc>
          <w:tcPr>
            <w:tcW w:w="2626" w:type="dxa"/>
            <w:tcBorders>
              <w:top w:val="nil"/>
              <w:left w:val="nil"/>
              <w:bottom w:val="single" w:sz="4" w:space="0" w:color="auto"/>
              <w:right w:val="single" w:sz="4" w:space="0" w:color="auto"/>
            </w:tcBorders>
            <w:shd w:val="clear" w:color="auto" w:fill="auto"/>
            <w:noWrap/>
            <w:vAlign w:val="center"/>
            <w:hideMark/>
          </w:tcPr>
          <w:p w14:paraId="4B2477DF" w14:textId="77777777" w:rsidR="00B96B39" w:rsidRPr="00DF6889" w:rsidRDefault="00B96B39" w:rsidP="00B96B39">
            <w:pPr>
              <w:jc w:val="right"/>
              <w:rPr>
                <w:sz w:val="22"/>
                <w:szCs w:val="22"/>
              </w:rPr>
            </w:pPr>
            <w:r w:rsidRPr="00DF6889">
              <w:rPr>
                <w:sz w:val="22"/>
                <w:szCs w:val="22"/>
              </w:rPr>
              <w:t>0,14</w:t>
            </w:r>
          </w:p>
        </w:tc>
        <w:tc>
          <w:tcPr>
            <w:tcW w:w="146" w:type="dxa"/>
            <w:tcBorders>
              <w:top w:val="nil"/>
              <w:left w:val="nil"/>
              <w:bottom w:val="nil"/>
              <w:right w:val="nil"/>
            </w:tcBorders>
            <w:shd w:val="clear" w:color="auto" w:fill="auto"/>
            <w:noWrap/>
            <w:vAlign w:val="bottom"/>
            <w:hideMark/>
          </w:tcPr>
          <w:p w14:paraId="51177F2D"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0D76C109" w14:textId="77777777" w:rsidR="00B96B39" w:rsidRPr="00DF6889" w:rsidRDefault="00B96B39" w:rsidP="00B96B39">
            <w:pPr>
              <w:rPr>
                <w:sz w:val="22"/>
                <w:szCs w:val="22"/>
              </w:rPr>
            </w:pPr>
          </w:p>
        </w:tc>
      </w:tr>
      <w:tr w:rsidR="00B96B39" w:rsidRPr="00DF6889" w14:paraId="3F38086C"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2843909" w14:textId="77777777" w:rsidR="00B96B39" w:rsidRPr="00DF6889" w:rsidRDefault="00B96B39" w:rsidP="00B96B39">
            <w:pPr>
              <w:jc w:val="right"/>
              <w:rPr>
                <w:sz w:val="22"/>
                <w:szCs w:val="22"/>
              </w:rPr>
            </w:pPr>
            <w:r w:rsidRPr="00DF6889">
              <w:rPr>
                <w:sz w:val="22"/>
                <w:szCs w:val="22"/>
              </w:rPr>
              <w:t>106</w:t>
            </w:r>
          </w:p>
        </w:tc>
        <w:tc>
          <w:tcPr>
            <w:tcW w:w="5080" w:type="dxa"/>
            <w:tcBorders>
              <w:top w:val="nil"/>
              <w:left w:val="nil"/>
              <w:bottom w:val="single" w:sz="4" w:space="0" w:color="auto"/>
              <w:right w:val="single" w:sz="4" w:space="0" w:color="auto"/>
            </w:tcBorders>
            <w:shd w:val="clear" w:color="000000" w:fill="FFFFFF"/>
            <w:noWrap/>
            <w:hideMark/>
          </w:tcPr>
          <w:p w14:paraId="658CD35A" w14:textId="77777777" w:rsidR="00B96B39" w:rsidRPr="00DF6889" w:rsidRDefault="00B96B39" w:rsidP="00B96B39">
            <w:pPr>
              <w:rPr>
                <w:sz w:val="22"/>
                <w:szCs w:val="22"/>
              </w:rPr>
            </w:pPr>
            <w:r w:rsidRPr="00DF6889">
              <w:rPr>
                <w:sz w:val="22"/>
                <w:szCs w:val="22"/>
              </w:rPr>
              <w:t>ŚPIWÓR</w:t>
            </w:r>
          </w:p>
        </w:tc>
        <w:tc>
          <w:tcPr>
            <w:tcW w:w="2626" w:type="dxa"/>
            <w:tcBorders>
              <w:top w:val="nil"/>
              <w:left w:val="nil"/>
              <w:bottom w:val="single" w:sz="4" w:space="0" w:color="auto"/>
              <w:right w:val="single" w:sz="4" w:space="0" w:color="auto"/>
            </w:tcBorders>
            <w:shd w:val="clear" w:color="auto" w:fill="auto"/>
            <w:noWrap/>
            <w:vAlign w:val="center"/>
            <w:hideMark/>
          </w:tcPr>
          <w:p w14:paraId="66950FAA" w14:textId="77777777" w:rsidR="00B96B39" w:rsidRPr="00DF6889" w:rsidRDefault="00B96B39" w:rsidP="00B96B39">
            <w:pPr>
              <w:jc w:val="right"/>
              <w:rPr>
                <w:sz w:val="22"/>
                <w:szCs w:val="22"/>
              </w:rPr>
            </w:pPr>
            <w:r w:rsidRPr="00DF6889">
              <w:rPr>
                <w:sz w:val="22"/>
                <w:szCs w:val="22"/>
              </w:rPr>
              <w:t>3,20</w:t>
            </w:r>
          </w:p>
        </w:tc>
        <w:tc>
          <w:tcPr>
            <w:tcW w:w="146" w:type="dxa"/>
            <w:tcBorders>
              <w:top w:val="nil"/>
              <w:left w:val="nil"/>
              <w:bottom w:val="nil"/>
              <w:right w:val="nil"/>
            </w:tcBorders>
            <w:shd w:val="clear" w:color="auto" w:fill="auto"/>
            <w:noWrap/>
            <w:vAlign w:val="bottom"/>
            <w:hideMark/>
          </w:tcPr>
          <w:p w14:paraId="7F86E324"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74C4DBFA" w14:textId="77777777" w:rsidR="00B96B39" w:rsidRPr="00DF6889" w:rsidRDefault="00B96B39" w:rsidP="00B96B39">
            <w:pPr>
              <w:rPr>
                <w:sz w:val="22"/>
                <w:szCs w:val="22"/>
              </w:rPr>
            </w:pPr>
          </w:p>
        </w:tc>
      </w:tr>
      <w:tr w:rsidR="00B96B39" w:rsidRPr="00DF6889" w14:paraId="714CC6C1"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3A7E1C9" w14:textId="77777777" w:rsidR="00B96B39" w:rsidRPr="00DF6889" w:rsidRDefault="00B96B39" w:rsidP="00B96B39">
            <w:pPr>
              <w:jc w:val="right"/>
              <w:rPr>
                <w:sz w:val="22"/>
                <w:szCs w:val="22"/>
              </w:rPr>
            </w:pPr>
            <w:r w:rsidRPr="00DF6889">
              <w:rPr>
                <w:sz w:val="22"/>
                <w:szCs w:val="22"/>
              </w:rPr>
              <w:t>107</w:t>
            </w:r>
          </w:p>
        </w:tc>
        <w:tc>
          <w:tcPr>
            <w:tcW w:w="5080" w:type="dxa"/>
            <w:tcBorders>
              <w:top w:val="nil"/>
              <w:left w:val="nil"/>
              <w:bottom w:val="single" w:sz="4" w:space="0" w:color="auto"/>
              <w:right w:val="single" w:sz="4" w:space="0" w:color="auto"/>
            </w:tcBorders>
            <w:shd w:val="clear" w:color="000000" w:fill="FFFFFF"/>
            <w:noWrap/>
            <w:hideMark/>
          </w:tcPr>
          <w:p w14:paraId="3A8DD1F5" w14:textId="77777777" w:rsidR="00B96B39" w:rsidRPr="00DF6889" w:rsidRDefault="00B96B39" w:rsidP="00B96B39">
            <w:pPr>
              <w:rPr>
                <w:sz w:val="22"/>
                <w:szCs w:val="22"/>
              </w:rPr>
            </w:pPr>
            <w:r w:rsidRPr="00DF6889">
              <w:rPr>
                <w:sz w:val="22"/>
                <w:szCs w:val="22"/>
              </w:rPr>
              <w:t>UBRANIE CZOŁGISTY WARSZT.</w:t>
            </w:r>
          </w:p>
        </w:tc>
        <w:tc>
          <w:tcPr>
            <w:tcW w:w="2626" w:type="dxa"/>
            <w:tcBorders>
              <w:top w:val="nil"/>
              <w:left w:val="nil"/>
              <w:bottom w:val="single" w:sz="4" w:space="0" w:color="auto"/>
              <w:right w:val="single" w:sz="4" w:space="0" w:color="auto"/>
            </w:tcBorders>
            <w:shd w:val="clear" w:color="auto" w:fill="auto"/>
            <w:noWrap/>
            <w:vAlign w:val="center"/>
            <w:hideMark/>
          </w:tcPr>
          <w:p w14:paraId="6DBC7A18" w14:textId="77777777" w:rsidR="00B96B39" w:rsidRPr="00DF6889" w:rsidRDefault="00B96B39" w:rsidP="00B96B39">
            <w:pPr>
              <w:jc w:val="right"/>
              <w:rPr>
                <w:sz w:val="22"/>
                <w:szCs w:val="22"/>
              </w:rPr>
            </w:pPr>
            <w:r w:rsidRPr="00DF6889">
              <w:rPr>
                <w:sz w:val="22"/>
                <w:szCs w:val="22"/>
              </w:rPr>
              <w:t>2,20</w:t>
            </w:r>
          </w:p>
        </w:tc>
        <w:tc>
          <w:tcPr>
            <w:tcW w:w="146" w:type="dxa"/>
            <w:tcBorders>
              <w:top w:val="nil"/>
              <w:left w:val="nil"/>
              <w:bottom w:val="nil"/>
              <w:right w:val="nil"/>
            </w:tcBorders>
            <w:shd w:val="clear" w:color="auto" w:fill="auto"/>
            <w:noWrap/>
            <w:vAlign w:val="bottom"/>
            <w:hideMark/>
          </w:tcPr>
          <w:p w14:paraId="72A4DF9B"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3A2324EF" w14:textId="77777777" w:rsidR="00B96B39" w:rsidRPr="00DF6889" w:rsidRDefault="00B96B39" w:rsidP="00B96B39">
            <w:pPr>
              <w:rPr>
                <w:sz w:val="22"/>
                <w:szCs w:val="22"/>
              </w:rPr>
            </w:pPr>
          </w:p>
        </w:tc>
      </w:tr>
      <w:tr w:rsidR="00B96B39" w:rsidRPr="00DF6889" w14:paraId="0A4ED788"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971C377" w14:textId="77777777" w:rsidR="00B96B39" w:rsidRPr="00DF6889" w:rsidRDefault="00B96B39" w:rsidP="00B96B39">
            <w:pPr>
              <w:jc w:val="right"/>
              <w:rPr>
                <w:sz w:val="22"/>
                <w:szCs w:val="22"/>
              </w:rPr>
            </w:pPr>
            <w:r w:rsidRPr="00DF6889">
              <w:rPr>
                <w:sz w:val="22"/>
                <w:szCs w:val="22"/>
              </w:rPr>
              <w:t>108</w:t>
            </w:r>
          </w:p>
        </w:tc>
        <w:tc>
          <w:tcPr>
            <w:tcW w:w="5080" w:type="dxa"/>
            <w:tcBorders>
              <w:top w:val="nil"/>
              <w:left w:val="nil"/>
              <w:bottom w:val="single" w:sz="4" w:space="0" w:color="auto"/>
              <w:right w:val="single" w:sz="4" w:space="0" w:color="auto"/>
            </w:tcBorders>
            <w:shd w:val="clear" w:color="000000" w:fill="FFFFFF"/>
            <w:noWrap/>
            <w:hideMark/>
          </w:tcPr>
          <w:p w14:paraId="0C646E8C" w14:textId="77777777" w:rsidR="00B96B39" w:rsidRPr="00DF6889" w:rsidRDefault="00B96B39" w:rsidP="00B96B39">
            <w:pPr>
              <w:rPr>
                <w:sz w:val="22"/>
                <w:szCs w:val="22"/>
              </w:rPr>
            </w:pPr>
            <w:r w:rsidRPr="00DF6889">
              <w:rPr>
                <w:sz w:val="22"/>
                <w:szCs w:val="22"/>
              </w:rPr>
              <w:t>UBRANIE OCHRONNE</w:t>
            </w:r>
          </w:p>
        </w:tc>
        <w:tc>
          <w:tcPr>
            <w:tcW w:w="2626" w:type="dxa"/>
            <w:tcBorders>
              <w:top w:val="nil"/>
              <w:left w:val="nil"/>
              <w:bottom w:val="single" w:sz="4" w:space="0" w:color="auto"/>
              <w:right w:val="single" w:sz="4" w:space="0" w:color="auto"/>
            </w:tcBorders>
            <w:shd w:val="clear" w:color="auto" w:fill="auto"/>
            <w:noWrap/>
            <w:vAlign w:val="center"/>
            <w:hideMark/>
          </w:tcPr>
          <w:p w14:paraId="03F19AD3" w14:textId="77777777" w:rsidR="00B96B39" w:rsidRPr="00DF6889" w:rsidRDefault="00B96B39" w:rsidP="00B96B39">
            <w:pPr>
              <w:jc w:val="right"/>
              <w:rPr>
                <w:sz w:val="22"/>
                <w:szCs w:val="22"/>
              </w:rPr>
            </w:pPr>
            <w:r w:rsidRPr="00DF6889">
              <w:rPr>
                <w:sz w:val="22"/>
                <w:szCs w:val="22"/>
              </w:rPr>
              <w:t>1,90</w:t>
            </w:r>
          </w:p>
        </w:tc>
        <w:tc>
          <w:tcPr>
            <w:tcW w:w="146" w:type="dxa"/>
            <w:tcBorders>
              <w:top w:val="nil"/>
              <w:left w:val="nil"/>
              <w:bottom w:val="nil"/>
              <w:right w:val="nil"/>
            </w:tcBorders>
            <w:shd w:val="clear" w:color="auto" w:fill="auto"/>
            <w:noWrap/>
            <w:vAlign w:val="bottom"/>
            <w:hideMark/>
          </w:tcPr>
          <w:p w14:paraId="66CD3956"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6A1D8A48" w14:textId="77777777" w:rsidR="00B96B39" w:rsidRPr="00DF6889" w:rsidRDefault="00B96B39" w:rsidP="00B96B39">
            <w:pPr>
              <w:rPr>
                <w:sz w:val="22"/>
                <w:szCs w:val="22"/>
              </w:rPr>
            </w:pPr>
          </w:p>
        </w:tc>
      </w:tr>
      <w:tr w:rsidR="00B96B39" w:rsidRPr="00DF6889" w14:paraId="40D6324B"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DAF3B0D" w14:textId="77777777" w:rsidR="00B96B39" w:rsidRPr="00DF6889" w:rsidRDefault="00B96B39" w:rsidP="00B96B39">
            <w:pPr>
              <w:jc w:val="right"/>
              <w:rPr>
                <w:sz w:val="22"/>
                <w:szCs w:val="22"/>
              </w:rPr>
            </w:pPr>
            <w:r w:rsidRPr="00DF6889">
              <w:rPr>
                <w:sz w:val="22"/>
                <w:szCs w:val="22"/>
              </w:rPr>
              <w:t>109</w:t>
            </w:r>
          </w:p>
        </w:tc>
        <w:tc>
          <w:tcPr>
            <w:tcW w:w="5080" w:type="dxa"/>
            <w:tcBorders>
              <w:top w:val="nil"/>
              <w:left w:val="nil"/>
              <w:bottom w:val="single" w:sz="4" w:space="0" w:color="auto"/>
              <w:right w:val="single" w:sz="4" w:space="0" w:color="auto"/>
            </w:tcBorders>
            <w:shd w:val="clear" w:color="000000" w:fill="FFFFFF"/>
            <w:noWrap/>
            <w:hideMark/>
          </w:tcPr>
          <w:p w14:paraId="16790F82" w14:textId="77777777" w:rsidR="00B96B39" w:rsidRPr="00DF6889" w:rsidRDefault="00B96B39" w:rsidP="00B96B39">
            <w:pPr>
              <w:rPr>
                <w:sz w:val="22"/>
                <w:szCs w:val="22"/>
              </w:rPr>
            </w:pPr>
            <w:r w:rsidRPr="00DF6889">
              <w:rPr>
                <w:sz w:val="22"/>
                <w:szCs w:val="22"/>
              </w:rPr>
              <w:t>UBRANIE PŁÓCIENNE BIAŁE</w:t>
            </w:r>
          </w:p>
        </w:tc>
        <w:tc>
          <w:tcPr>
            <w:tcW w:w="2626" w:type="dxa"/>
            <w:tcBorders>
              <w:top w:val="nil"/>
              <w:left w:val="nil"/>
              <w:bottom w:val="single" w:sz="4" w:space="0" w:color="auto"/>
              <w:right w:val="single" w:sz="4" w:space="0" w:color="auto"/>
            </w:tcBorders>
            <w:shd w:val="clear" w:color="auto" w:fill="auto"/>
            <w:noWrap/>
            <w:vAlign w:val="center"/>
            <w:hideMark/>
          </w:tcPr>
          <w:p w14:paraId="3D54A107" w14:textId="77777777" w:rsidR="00B96B39" w:rsidRPr="00DF6889" w:rsidRDefault="00B96B39" w:rsidP="00B96B39">
            <w:pPr>
              <w:jc w:val="right"/>
              <w:rPr>
                <w:sz w:val="22"/>
                <w:szCs w:val="22"/>
              </w:rPr>
            </w:pPr>
            <w:r w:rsidRPr="00DF6889">
              <w:rPr>
                <w:sz w:val="22"/>
                <w:szCs w:val="22"/>
              </w:rPr>
              <w:t>1,00</w:t>
            </w:r>
          </w:p>
        </w:tc>
        <w:tc>
          <w:tcPr>
            <w:tcW w:w="146" w:type="dxa"/>
            <w:tcBorders>
              <w:top w:val="nil"/>
              <w:left w:val="nil"/>
              <w:bottom w:val="nil"/>
              <w:right w:val="nil"/>
            </w:tcBorders>
            <w:shd w:val="clear" w:color="auto" w:fill="auto"/>
            <w:noWrap/>
            <w:vAlign w:val="bottom"/>
            <w:hideMark/>
          </w:tcPr>
          <w:p w14:paraId="72B26939"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417BAE30" w14:textId="77777777" w:rsidR="00B96B39" w:rsidRPr="00DF6889" w:rsidRDefault="00B96B39" w:rsidP="00B96B39">
            <w:pPr>
              <w:rPr>
                <w:sz w:val="22"/>
                <w:szCs w:val="22"/>
              </w:rPr>
            </w:pPr>
          </w:p>
        </w:tc>
      </w:tr>
      <w:tr w:rsidR="00B96B39" w:rsidRPr="00DF6889" w14:paraId="6EC2497D"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4542C54" w14:textId="77777777" w:rsidR="00B96B39" w:rsidRPr="00DF6889" w:rsidRDefault="00B96B39" w:rsidP="00B96B39">
            <w:pPr>
              <w:jc w:val="right"/>
              <w:rPr>
                <w:sz w:val="22"/>
                <w:szCs w:val="22"/>
              </w:rPr>
            </w:pPr>
            <w:r w:rsidRPr="00DF6889">
              <w:rPr>
                <w:sz w:val="22"/>
                <w:szCs w:val="22"/>
              </w:rPr>
              <w:t>110</w:t>
            </w:r>
          </w:p>
        </w:tc>
        <w:tc>
          <w:tcPr>
            <w:tcW w:w="5080" w:type="dxa"/>
            <w:tcBorders>
              <w:top w:val="nil"/>
              <w:left w:val="nil"/>
              <w:bottom w:val="single" w:sz="4" w:space="0" w:color="auto"/>
              <w:right w:val="single" w:sz="4" w:space="0" w:color="auto"/>
            </w:tcBorders>
            <w:shd w:val="clear" w:color="000000" w:fill="FFFFFF"/>
            <w:noWrap/>
            <w:hideMark/>
          </w:tcPr>
          <w:p w14:paraId="5C357E7C" w14:textId="77777777" w:rsidR="00B96B39" w:rsidRPr="00DF6889" w:rsidRDefault="00B96B39" w:rsidP="00B96B39">
            <w:pPr>
              <w:rPr>
                <w:sz w:val="22"/>
                <w:szCs w:val="22"/>
              </w:rPr>
            </w:pPr>
            <w:r w:rsidRPr="00DF6889">
              <w:rPr>
                <w:sz w:val="22"/>
                <w:szCs w:val="22"/>
              </w:rPr>
              <w:t>UBRANIE ROBOCZE OCIEPLANE</w:t>
            </w:r>
          </w:p>
        </w:tc>
        <w:tc>
          <w:tcPr>
            <w:tcW w:w="2626" w:type="dxa"/>
            <w:tcBorders>
              <w:top w:val="nil"/>
              <w:left w:val="nil"/>
              <w:bottom w:val="single" w:sz="4" w:space="0" w:color="auto"/>
              <w:right w:val="single" w:sz="4" w:space="0" w:color="auto"/>
            </w:tcBorders>
            <w:shd w:val="clear" w:color="auto" w:fill="auto"/>
            <w:noWrap/>
            <w:vAlign w:val="center"/>
            <w:hideMark/>
          </w:tcPr>
          <w:p w14:paraId="0B425183" w14:textId="77777777" w:rsidR="00B96B39" w:rsidRPr="00DF6889" w:rsidRDefault="00B96B39" w:rsidP="00B96B39">
            <w:pPr>
              <w:jc w:val="right"/>
              <w:rPr>
                <w:sz w:val="22"/>
                <w:szCs w:val="22"/>
              </w:rPr>
            </w:pPr>
            <w:r w:rsidRPr="00DF6889">
              <w:rPr>
                <w:sz w:val="22"/>
                <w:szCs w:val="22"/>
              </w:rPr>
              <w:t>2,00</w:t>
            </w:r>
          </w:p>
        </w:tc>
        <w:tc>
          <w:tcPr>
            <w:tcW w:w="146" w:type="dxa"/>
            <w:tcBorders>
              <w:top w:val="nil"/>
              <w:left w:val="nil"/>
              <w:bottom w:val="nil"/>
              <w:right w:val="nil"/>
            </w:tcBorders>
            <w:shd w:val="clear" w:color="auto" w:fill="auto"/>
            <w:noWrap/>
            <w:vAlign w:val="bottom"/>
            <w:hideMark/>
          </w:tcPr>
          <w:p w14:paraId="0A3DC8BD"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7F4AAC56" w14:textId="77777777" w:rsidR="00B96B39" w:rsidRPr="00DF6889" w:rsidRDefault="00B96B39" w:rsidP="00B96B39">
            <w:pPr>
              <w:rPr>
                <w:sz w:val="22"/>
                <w:szCs w:val="22"/>
              </w:rPr>
            </w:pPr>
          </w:p>
        </w:tc>
      </w:tr>
      <w:tr w:rsidR="00B96B39" w:rsidRPr="00DF6889" w14:paraId="0075E47F"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E8A2FFB" w14:textId="77777777" w:rsidR="00B96B39" w:rsidRPr="00DF6889" w:rsidRDefault="00B96B39" w:rsidP="00B96B39">
            <w:pPr>
              <w:jc w:val="right"/>
              <w:rPr>
                <w:sz w:val="22"/>
                <w:szCs w:val="22"/>
              </w:rPr>
            </w:pPr>
            <w:r w:rsidRPr="00DF6889">
              <w:rPr>
                <w:sz w:val="22"/>
                <w:szCs w:val="22"/>
              </w:rPr>
              <w:t>111</w:t>
            </w:r>
          </w:p>
        </w:tc>
        <w:tc>
          <w:tcPr>
            <w:tcW w:w="5080" w:type="dxa"/>
            <w:tcBorders>
              <w:top w:val="nil"/>
              <w:left w:val="nil"/>
              <w:bottom w:val="single" w:sz="4" w:space="0" w:color="auto"/>
              <w:right w:val="single" w:sz="4" w:space="0" w:color="auto"/>
            </w:tcBorders>
            <w:shd w:val="clear" w:color="000000" w:fill="FFFFFF"/>
            <w:noWrap/>
            <w:hideMark/>
          </w:tcPr>
          <w:p w14:paraId="065F757F" w14:textId="77777777" w:rsidR="00B96B39" w:rsidRPr="00DF6889" w:rsidRDefault="00B96B39" w:rsidP="00B96B39">
            <w:pPr>
              <w:rPr>
                <w:sz w:val="22"/>
                <w:szCs w:val="22"/>
              </w:rPr>
            </w:pPr>
            <w:r w:rsidRPr="00DF6889">
              <w:rPr>
                <w:sz w:val="22"/>
                <w:szCs w:val="22"/>
              </w:rPr>
              <w:t>UBRANIE ROBOCZE-BEZ ROZMIARU</w:t>
            </w:r>
          </w:p>
        </w:tc>
        <w:tc>
          <w:tcPr>
            <w:tcW w:w="2626" w:type="dxa"/>
            <w:tcBorders>
              <w:top w:val="nil"/>
              <w:left w:val="nil"/>
              <w:bottom w:val="single" w:sz="4" w:space="0" w:color="auto"/>
              <w:right w:val="single" w:sz="4" w:space="0" w:color="auto"/>
            </w:tcBorders>
            <w:shd w:val="clear" w:color="auto" w:fill="auto"/>
            <w:noWrap/>
            <w:vAlign w:val="center"/>
            <w:hideMark/>
          </w:tcPr>
          <w:p w14:paraId="172B3D4A" w14:textId="77777777" w:rsidR="00B96B39" w:rsidRPr="00DF6889" w:rsidRDefault="00B96B39" w:rsidP="00B96B39">
            <w:pPr>
              <w:jc w:val="right"/>
              <w:rPr>
                <w:sz w:val="22"/>
                <w:szCs w:val="22"/>
              </w:rPr>
            </w:pPr>
            <w:r w:rsidRPr="00DF6889">
              <w:rPr>
                <w:sz w:val="22"/>
                <w:szCs w:val="22"/>
              </w:rPr>
              <w:t>1,60</w:t>
            </w:r>
          </w:p>
        </w:tc>
        <w:tc>
          <w:tcPr>
            <w:tcW w:w="146" w:type="dxa"/>
            <w:tcBorders>
              <w:top w:val="nil"/>
              <w:left w:val="nil"/>
              <w:bottom w:val="nil"/>
              <w:right w:val="nil"/>
            </w:tcBorders>
            <w:shd w:val="clear" w:color="auto" w:fill="auto"/>
            <w:noWrap/>
            <w:vAlign w:val="bottom"/>
            <w:hideMark/>
          </w:tcPr>
          <w:p w14:paraId="70DB038A"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1D23C629" w14:textId="77777777" w:rsidR="00B96B39" w:rsidRPr="00DF6889" w:rsidRDefault="00B96B39" w:rsidP="00B96B39">
            <w:pPr>
              <w:rPr>
                <w:sz w:val="22"/>
                <w:szCs w:val="22"/>
              </w:rPr>
            </w:pPr>
          </w:p>
        </w:tc>
      </w:tr>
      <w:tr w:rsidR="00B96B39" w:rsidRPr="00DF6889" w14:paraId="6B0D44A3"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5CB8832" w14:textId="77777777" w:rsidR="00B96B39" w:rsidRPr="00DF6889" w:rsidRDefault="00B96B39" w:rsidP="00B96B39">
            <w:pPr>
              <w:jc w:val="right"/>
              <w:rPr>
                <w:sz w:val="22"/>
                <w:szCs w:val="22"/>
              </w:rPr>
            </w:pPr>
            <w:r w:rsidRPr="00DF6889">
              <w:rPr>
                <w:sz w:val="22"/>
                <w:szCs w:val="22"/>
              </w:rPr>
              <w:t>112</w:t>
            </w:r>
          </w:p>
        </w:tc>
        <w:tc>
          <w:tcPr>
            <w:tcW w:w="5080" w:type="dxa"/>
            <w:tcBorders>
              <w:top w:val="nil"/>
              <w:left w:val="nil"/>
              <w:bottom w:val="single" w:sz="4" w:space="0" w:color="auto"/>
              <w:right w:val="single" w:sz="4" w:space="0" w:color="auto"/>
            </w:tcBorders>
            <w:shd w:val="clear" w:color="000000" w:fill="FFFFFF"/>
            <w:noWrap/>
            <w:hideMark/>
          </w:tcPr>
          <w:p w14:paraId="2C34B883" w14:textId="77777777" w:rsidR="00B96B39" w:rsidRPr="00DF6889" w:rsidRDefault="00B96B39" w:rsidP="00B96B39">
            <w:pPr>
              <w:rPr>
                <w:sz w:val="22"/>
                <w:szCs w:val="22"/>
              </w:rPr>
            </w:pPr>
            <w:r w:rsidRPr="00DF6889">
              <w:rPr>
                <w:sz w:val="22"/>
                <w:szCs w:val="22"/>
              </w:rPr>
              <w:t>UBRANIE ZIMOWE CZOŁG.WARSZT.-BEZ ROZM.</w:t>
            </w:r>
          </w:p>
        </w:tc>
        <w:tc>
          <w:tcPr>
            <w:tcW w:w="2626" w:type="dxa"/>
            <w:tcBorders>
              <w:top w:val="nil"/>
              <w:left w:val="nil"/>
              <w:bottom w:val="single" w:sz="4" w:space="0" w:color="auto"/>
              <w:right w:val="single" w:sz="4" w:space="0" w:color="auto"/>
            </w:tcBorders>
            <w:shd w:val="clear" w:color="auto" w:fill="auto"/>
            <w:noWrap/>
            <w:vAlign w:val="center"/>
            <w:hideMark/>
          </w:tcPr>
          <w:p w14:paraId="7D97506E" w14:textId="77777777" w:rsidR="00B96B39" w:rsidRPr="00DF6889" w:rsidRDefault="00B96B39" w:rsidP="00B96B39">
            <w:pPr>
              <w:jc w:val="right"/>
              <w:rPr>
                <w:sz w:val="22"/>
                <w:szCs w:val="22"/>
              </w:rPr>
            </w:pPr>
            <w:r w:rsidRPr="00DF6889">
              <w:rPr>
                <w:sz w:val="22"/>
                <w:szCs w:val="22"/>
              </w:rPr>
              <w:t>2,20</w:t>
            </w:r>
          </w:p>
        </w:tc>
        <w:tc>
          <w:tcPr>
            <w:tcW w:w="146" w:type="dxa"/>
            <w:tcBorders>
              <w:top w:val="nil"/>
              <w:left w:val="nil"/>
              <w:bottom w:val="nil"/>
              <w:right w:val="nil"/>
            </w:tcBorders>
            <w:shd w:val="clear" w:color="auto" w:fill="auto"/>
            <w:noWrap/>
            <w:vAlign w:val="bottom"/>
            <w:hideMark/>
          </w:tcPr>
          <w:p w14:paraId="30F579CF"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544EB89D" w14:textId="77777777" w:rsidR="00B96B39" w:rsidRPr="00DF6889" w:rsidRDefault="00B96B39" w:rsidP="00B96B39">
            <w:pPr>
              <w:rPr>
                <w:sz w:val="22"/>
                <w:szCs w:val="22"/>
              </w:rPr>
            </w:pPr>
          </w:p>
        </w:tc>
      </w:tr>
      <w:tr w:rsidR="00B96B39" w:rsidRPr="00DF6889" w14:paraId="705A95F1"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70F06BD" w14:textId="77777777" w:rsidR="00B96B39" w:rsidRPr="00DF6889" w:rsidRDefault="00B96B39" w:rsidP="00B96B39">
            <w:pPr>
              <w:jc w:val="right"/>
              <w:rPr>
                <w:sz w:val="22"/>
                <w:szCs w:val="22"/>
              </w:rPr>
            </w:pPr>
            <w:r w:rsidRPr="00DF6889">
              <w:rPr>
                <w:sz w:val="22"/>
                <w:szCs w:val="22"/>
              </w:rPr>
              <w:t>113</w:t>
            </w:r>
          </w:p>
        </w:tc>
        <w:tc>
          <w:tcPr>
            <w:tcW w:w="5080" w:type="dxa"/>
            <w:tcBorders>
              <w:top w:val="nil"/>
              <w:left w:val="nil"/>
              <w:bottom w:val="single" w:sz="4" w:space="0" w:color="auto"/>
              <w:right w:val="single" w:sz="4" w:space="0" w:color="auto"/>
            </w:tcBorders>
            <w:shd w:val="clear" w:color="000000" w:fill="FFFFFF"/>
            <w:noWrap/>
            <w:hideMark/>
          </w:tcPr>
          <w:p w14:paraId="168285A9" w14:textId="77777777" w:rsidR="00B96B39" w:rsidRPr="00DF6889" w:rsidRDefault="00B96B39" w:rsidP="00B96B39">
            <w:pPr>
              <w:rPr>
                <w:sz w:val="22"/>
                <w:szCs w:val="22"/>
              </w:rPr>
            </w:pPr>
            <w:r w:rsidRPr="00DF6889">
              <w:rPr>
                <w:sz w:val="22"/>
                <w:szCs w:val="22"/>
              </w:rPr>
              <w:t>WOREK NA POŚCIEL 1100X670MM</w:t>
            </w:r>
          </w:p>
        </w:tc>
        <w:tc>
          <w:tcPr>
            <w:tcW w:w="2626" w:type="dxa"/>
            <w:tcBorders>
              <w:top w:val="nil"/>
              <w:left w:val="nil"/>
              <w:bottom w:val="single" w:sz="4" w:space="0" w:color="auto"/>
              <w:right w:val="single" w:sz="4" w:space="0" w:color="auto"/>
            </w:tcBorders>
            <w:shd w:val="clear" w:color="auto" w:fill="auto"/>
            <w:noWrap/>
            <w:vAlign w:val="center"/>
            <w:hideMark/>
          </w:tcPr>
          <w:p w14:paraId="284E67C2" w14:textId="77777777" w:rsidR="00B96B39" w:rsidRPr="00DF6889" w:rsidRDefault="00B96B39" w:rsidP="00B96B39">
            <w:pPr>
              <w:jc w:val="right"/>
              <w:rPr>
                <w:sz w:val="22"/>
                <w:szCs w:val="22"/>
              </w:rPr>
            </w:pPr>
            <w:r w:rsidRPr="00DF6889">
              <w:rPr>
                <w:sz w:val="22"/>
                <w:szCs w:val="22"/>
              </w:rPr>
              <w:t>0,30</w:t>
            </w:r>
          </w:p>
        </w:tc>
        <w:tc>
          <w:tcPr>
            <w:tcW w:w="146" w:type="dxa"/>
            <w:tcBorders>
              <w:top w:val="nil"/>
              <w:left w:val="nil"/>
              <w:bottom w:val="nil"/>
              <w:right w:val="nil"/>
            </w:tcBorders>
            <w:shd w:val="clear" w:color="auto" w:fill="auto"/>
            <w:noWrap/>
            <w:vAlign w:val="bottom"/>
            <w:hideMark/>
          </w:tcPr>
          <w:p w14:paraId="62EF3C44"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0EE7DECA" w14:textId="77777777" w:rsidR="00B96B39" w:rsidRPr="00DF6889" w:rsidRDefault="00B96B39" w:rsidP="00B96B39">
            <w:pPr>
              <w:rPr>
                <w:sz w:val="22"/>
                <w:szCs w:val="22"/>
              </w:rPr>
            </w:pPr>
          </w:p>
        </w:tc>
      </w:tr>
      <w:tr w:rsidR="00B96B39" w:rsidRPr="00DF6889" w14:paraId="6E06D0B7"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E371EFB" w14:textId="77777777" w:rsidR="00B96B39" w:rsidRPr="00DF6889" w:rsidRDefault="00B96B39" w:rsidP="00B96B39">
            <w:pPr>
              <w:jc w:val="right"/>
              <w:rPr>
                <w:sz w:val="22"/>
                <w:szCs w:val="22"/>
              </w:rPr>
            </w:pPr>
            <w:r w:rsidRPr="00DF6889">
              <w:rPr>
                <w:sz w:val="22"/>
                <w:szCs w:val="22"/>
              </w:rPr>
              <w:t>114</w:t>
            </w:r>
          </w:p>
        </w:tc>
        <w:tc>
          <w:tcPr>
            <w:tcW w:w="5080" w:type="dxa"/>
            <w:tcBorders>
              <w:top w:val="nil"/>
              <w:left w:val="nil"/>
              <w:bottom w:val="single" w:sz="4" w:space="0" w:color="auto"/>
              <w:right w:val="single" w:sz="4" w:space="0" w:color="auto"/>
            </w:tcBorders>
            <w:shd w:val="clear" w:color="000000" w:fill="FFFFFF"/>
            <w:noWrap/>
            <w:hideMark/>
          </w:tcPr>
          <w:p w14:paraId="03AC7AB3" w14:textId="77777777" w:rsidR="00B96B39" w:rsidRPr="00DF6889" w:rsidRDefault="00B96B39" w:rsidP="00B96B39">
            <w:pPr>
              <w:rPr>
                <w:sz w:val="22"/>
                <w:szCs w:val="22"/>
              </w:rPr>
            </w:pPr>
            <w:r w:rsidRPr="00DF6889">
              <w:rPr>
                <w:sz w:val="22"/>
                <w:szCs w:val="22"/>
              </w:rPr>
              <w:t>ZARĘKAWKI</w:t>
            </w:r>
          </w:p>
        </w:tc>
        <w:tc>
          <w:tcPr>
            <w:tcW w:w="2626" w:type="dxa"/>
            <w:tcBorders>
              <w:top w:val="nil"/>
              <w:left w:val="nil"/>
              <w:bottom w:val="single" w:sz="4" w:space="0" w:color="auto"/>
              <w:right w:val="single" w:sz="4" w:space="0" w:color="auto"/>
            </w:tcBorders>
            <w:shd w:val="clear" w:color="auto" w:fill="auto"/>
            <w:noWrap/>
            <w:vAlign w:val="center"/>
            <w:hideMark/>
          </w:tcPr>
          <w:p w14:paraId="0AEBCDA4" w14:textId="77777777" w:rsidR="00B96B39" w:rsidRPr="00DF6889" w:rsidRDefault="00B96B39" w:rsidP="00B96B39">
            <w:pPr>
              <w:jc w:val="right"/>
              <w:rPr>
                <w:sz w:val="22"/>
                <w:szCs w:val="22"/>
              </w:rPr>
            </w:pPr>
            <w:r w:rsidRPr="00DF6889">
              <w:rPr>
                <w:sz w:val="22"/>
                <w:szCs w:val="22"/>
              </w:rPr>
              <w:t>0,05</w:t>
            </w:r>
          </w:p>
        </w:tc>
        <w:tc>
          <w:tcPr>
            <w:tcW w:w="146" w:type="dxa"/>
            <w:tcBorders>
              <w:top w:val="nil"/>
              <w:left w:val="nil"/>
              <w:bottom w:val="nil"/>
              <w:right w:val="nil"/>
            </w:tcBorders>
            <w:shd w:val="clear" w:color="auto" w:fill="auto"/>
            <w:noWrap/>
            <w:vAlign w:val="bottom"/>
            <w:hideMark/>
          </w:tcPr>
          <w:p w14:paraId="133CD14A"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1F35CD04" w14:textId="77777777" w:rsidR="00B96B39" w:rsidRPr="00DF6889" w:rsidRDefault="00B96B39" w:rsidP="00B96B39">
            <w:pPr>
              <w:rPr>
                <w:sz w:val="22"/>
                <w:szCs w:val="22"/>
              </w:rPr>
            </w:pPr>
          </w:p>
        </w:tc>
      </w:tr>
      <w:tr w:rsidR="00B96B39" w:rsidRPr="00DF6889" w14:paraId="23A2B2AD"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681FA83" w14:textId="77777777" w:rsidR="00B96B39" w:rsidRPr="00DF6889" w:rsidRDefault="00B96B39" w:rsidP="00B96B39">
            <w:pPr>
              <w:jc w:val="right"/>
              <w:rPr>
                <w:sz w:val="22"/>
                <w:szCs w:val="22"/>
              </w:rPr>
            </w:pPr>
            <w:r w:rsidRPr="00DF6889">
              <w:rPr>
                <w:sz w:val="22"/>
                <w:szCs w:val="22"/>
              </w:rPr>
              <w:t>115</w:t>
            </w:r>
          </w:p>
        </w:tc>
        <w:tc>
          <w:tcPr>
            <w:tcW w:w="5080" w:type="dxa"/>
            <w:tcBorders>
              <w:top w:val="nil"/>
              <w:left w:val="nil"/>
              <w:bottom w:val="single" w:sz="4" w:space="0" w:color="auto"/>
              <w:right w:val="single" w:sz="4" w:space="0" w:color="auto"/>
            </w:tcBorders>
            <w:shd w:val="clear" w:color="000000" w:fill="FFFFFF"/>
            <w:noWrap/>
            <w:vAlign w:val="bottom"/>
            <w:hideMark/>
          </w:tcPr>
          <w:p w14:paraId="13743B00" w14:textId="77777777" w:rsidR="00B96B39" w:rsidRPr="00DF6889" w:rsidRDefault="00B96B39" w:rsidP="00B96B39">
            <w:pPr>
              <w:rPr>
                <w:sz w:val="22"/>
                <w:szCs w:val="22"/>
              </w:rPr>
            </w:pPr>
            <w:r w:rsidRPr="00DF6889">
              <w:rPr>
                <w:sz w:val="22"/>
                <w:szCs w:val="22"/>
              </w:rPr>
              <w:t>ZASOBNIK PIECHOTY GÓRSKIEJ 987B/MON</w:t>
            </w:r>
          </w:p>
        </w:tc>
        <w:tc>
          <w:tcPr>
            <w:tcW w:w="2626" w:type="dxa"/>
            <w:tcBorders>
              <w:top w:val="nil"/>
              <w:left w:val="nil"/>
              <w:bottom w:val="single" w:sz="4" w:space="0" w:color="auto"/>
              <w:right w:val="single" w:sz="4" w:space="0" w:color="auto"/>
            </w:tcBorders>
            <w:shd w:val="clear" w:color="auto" w:fill="auto"/>
            <w:noWrap/>
            <w:vAlign w:val="center"/>
            <w:hideMark/>
          </w:tcPr>
          <w:p w14:paraId="6D082672" w14:textId="77777777" w:rsidR="00B96B39" w:rsidRPr="00DF6889" w:rsidRDefault="00B96B39" w:rsidP="00B96B39">
            <w:pPr>
              <w:jc w:val="right"/>
              <w:rPr>
                <w:sz w:val="22"/>
                <w:szCs w:val="22"/>
              </w:rPr>
            </w:pPr>
            <w:r w:rsidRPr="00DF6889">
              <w:rPr>
                <w:sz w:val="22"/>
                <w:szCs w:val="22"/>
              </w:rPr>
              <w:t>4,40</w:t>
            </w:r>
          </w:p>
        </w:tc>
        <w:tc>
          <w:tcPr>
            <w:tcW w:w="146" w:type="dxa"/>
            <w:tcBorders>
              <w:top w:val="nil"/>
              <w:left w:val="nil"/>
              <w:bottom w:val="nil"/>
              <w:right w:val="nil"/>
            </w:tcBorders>
            <w:shd w:val="clear" w:color="auto" w:fill="auto"/>
            <w:noWrap/>
            <w:vAlign w:val="bottom"/>
            <w:hideMark/>
          </w:tcPr>
          <w:p w14:paraId="6CB7CD23"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62459CF1" w14:textId="77777777" w:rsidR="00B96B39" w:rsidRPr="00DF6889" w:rsidRDefault="00B96B39" w:rsidP="00B96B39">
            <w:pPr>
              <w:rPr>
                <w:sz w:val="22"/>
                <w:szCs w:val="22"/>
              </w:rPr>
            </w:pPr>
          </w:p>
        </w:tc>
      </w:tr>
      <w:tr w:rsidR="00B96B39" w:rsidRPr="00DF6889" w14:paraId="72F35C85"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3AD6A9E" w14:textId="77777777" w:rsidR="00B96B39" w:rsidRPr="00DF6889" w:rsidRDefault="00B96B39" w:rsidP="00B96B39">
            <w:pPr>
              <w:jc w:val="right"/>
              <w:rPr>
                <w:sz w:val="22"/>
                <w:szCs w:val="22"/>
              </w:rPr>
            </w:pPr>
            <w:r w:rsidRPr="00DF6889">
              <w:rPr>
                <w:sz w:val="22"/>
                <w:szCs w:val="22"/>
              </w:rPr>
              <w:t>116</w:t>
            </w:r>
          </w:p>
        </w:tc>
        <w:tc>
          <w:tcPr>
            <w:tcW w:w="5080" w:type="dxa"/>
            <w:tcBorders>
              <w:top w:val="nil"/>
              <w:left w:val="nil"/>
              <w:bottom w:val="single" w:sz="4" w:space="0" w:color="auto"/>
              <w:right w:val="single" w:sz="4" w:space="0" w:color="auto"/>
            </w:tcBorders>
            <w:shd w:val="clear" w:color="000000" w:fill="FFFFFF"/>
            <w:noWrap/>
            <w:vAlign w:val="bottom"/>
            <w:hideMark/>
          </w:tcPr>
          <w:p w14:paraId="1EE00C16" w14:textId="77777777" w:rsidR="00B96B39" w:rsidRPr="00DF6889" w:rsidRDefault="00B96B39" w:rsidP="00B96B39">
            <w:pPr>
              <w:rPr>
                <w:sz w:val="22"/>
                <w:szCs w:val="22"/>
              </w:rPr>
            </w:pPr>
            <w:r w:rsidRPr="00DF6889">
              <w:rPr>
                <w:sz w:val="22"/>
                <w:szCs w:val="22"/>
              </w:rPr>
              <w:t>ZASOBNIK PIECHOTY GÓRSKIEJ 987/MON</w:t>
            </w:r>
          </w:p>
        </w:tc>
        <w:tc>
          <w:tcPr>
            <w:tcW w:w="2626" w:type="dxa"/>
            <w:tcBorders>
              <w:top w:val="nil"/>
              <w:left w:val="nil"/>
              <w:bottom w:val="single" w:sz="4" w:space="0" w:color="auto"/>
              <w:right w:val="single" w:sz="4" w:space="0" w:color="auto"/>
            </w:tcBorders>
            <w:shd w:val="clear" w:color="auto" w:fill="auto"/>
            <w:noWrap/>
            <w:vAlign w:val="center"/>
            <w:hideMark/>
          </w:tcPr>
          <w:p w14:paraId="143C75EC" w14:textId="77777777" w:rsidR="00B96B39" w:rsidRPr="00DF6889" w:rsidRDefault="00B96B39" w:rsidP="00B96B39">
            <w:pPr>
              <w:jc w:val="right"/>
              <w:rPr>
                <w:sz w:val="22"/>
                <w:szCs w:val="22"/>
              </w:rPr>
            </w:pPr>
            <w:r w:rsidRPr="00DF6889">
              <w:rPr>
                <w:sz w:val="22"/>
                <w:szCs w:val="22"/>
              </w:rPr>
              <w:t>3,40</w:t>
            </w:r>
          </w:p>
        </w:tc>
        <w:tc>
          <w:tcPr>
            <w:tcW w:w="146" w:type="dxa"/>
            <w:tcBorders>
              <w:top w:val="nil"/>
              <w:left w:val="nil"/>
              <w:bottom w:val="nil"/>
              <w:right w:val="nil"/>
            </w:tcBorders>
            <w:shd w:val="clear" w:color="auto" w:fill="auto"/>
            <w:noWrap/>
            <w:vAlign w:val="bottom"/>
            <w:hideMark/>
          </w:tcPr>
          <w:p w14:paraId="6E848E9C"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6E5FF97F" w14:textId="77777777" w:rsidR="00B96B39" w:rsidRPr="00DF6889" w:rsidRDefault="00B96B39" w:rsidP="00B96B39">
            <w:pPr>
              <w:rPr>
                <w:sz w:val="22"/>
                <w:szCs w:val="22"/>
              </w:rPr>
            </w:pPr>
          </w:p>
        </w:tc>
      </w:tr>
      <w:tr w:rsidR="00B96B39" w:rsidRPr="00DF6889" w14:paraId="6A769C91" w14:textId="77777777" w:rsidTr="00DF6889">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D313CFE" w14:textId="77777777" w:rsidR="00B96B39" w:rsidRPr="00DF6889" w:rsidRDefault="00B96B39" w:rsidP="00B96B39">
            <w:pPr>
              <w:jc w:val="right"/>
              <w:rPr>
                <w:sz w:val="22"/>
                <w:szCs w:val="22"/>
              </w:rPr>
            </w:pPr>
            <w:r w:rsidRPr="00DF6889">
              <w:rPr>
                <w:sz w:val="22"/>
                <w:szCs w:val="22"/>
              </w:rPr>
              <w:t>117</w:t>
            </w:r>
          </w:p>
        </w:tc>
        <w:tc>
          <w:tcPr>
            <w:tcW w:w="5080" w:type="dxa"/>
            <w:tcBorders>
              <w:top w:val="nil"/>
              <w:left w:val="nil"/>
              <w:bottom w:val="single" w:sz="4" w:space="0" w:color="auto"/>
              <w:right w:val="single" w:sz="4" w:space="0" w:color="auto"/>
            </w:tcBorders>
            <w:shd w:val="clear" w:color="000000" w:fill="FFFFFF"/>
            <w:noWrap/>
            <w:vAlign w:val="bottom"/>
            <w:hideMark/>
          </w:tcPr>
          <w:p w14:paraId="64FDE504" w14:textId="77777777" w:rsidR="00B96B39" w:rsidRPr="00DF6889" w:rsidRDefault="00B96B39" w:rsidP="00B96B39">
            <w:pPr>
              <w:rPr>
                <w:sz w:val="22"/>
                <w:szCs w:val="22"/>
              </w:rPr>
            </w:pPr>
            <w:r w:rsidRPr="00DF6889">
              <w:rPr>
                <w:sz w:val="22"/>
                <w:szCs w:val="22"/>
              </w:rPr>
              <w:t>ZASOBNIK ŻOŁNIERSKI</w:t>
            </w:r>
          </w:p>
        </w:tc>
        <w:tc>
          <w:tcPr>
            <w:tcW w:w="2626" w:type="dxa"/>
            <w:tcBorders>
              <w:top w:val="nil"/>
              <w:left w:val="nil"/>
              <w:bottom w:val="single" w:sz="4" w:space="0" w:color="auto"/>
              <w:right w:val="single" w:sz="4" w:space="0" w:color="auto"/>
            </w:tcBorders>
            <w:shd w:val="clear" w:color="auto" w:fill="auto"/>
            <w:noWrap/>
            <w:vAlign w:val="center"/>
            <w:hideMark/>
          </w:tcPr>
          <w:p w14:paraId="7B47B752" w14:textId="77777777" w:rsidR="00B96B39" w:rsidRPr="00DF6889" w:rsidRDefault="00B96B39" w:rsidP="00B96B39">
            <w:pPr>
              <w:jc w:val="right"/>
              <w:rPr>
                <w:sz w:val="22"/>
                <w:szCs w:val="22"/>
              </w:rPr>
            </w:pPr>
            <w:r w:rsidRPr="00DF6889">
              <w:rPr>
                <w:sz w:val="22"/>
                <w:szCs w:val="22"/>
              </w:rPr>
              <w:t>0,80</w:t>
            </w:r>
          </w:p>
        </w:tc>
        <w:tc>
          <w:tcPr>
            <w:tcW w:w="146" w:type="dxa"/>
            <w:tcBorders>
              <w:top w:val="nil"/>
              <w:left w:val="nil"/>
              <w:bottom w:val="nil"/>
              <w:right w:val="nil"/>
            </w:tcBorders>
            <w:shd w:val="clear" w:color="auto" w:fill="auto"/>
            <w:noWrap/>
            <w:vAlign w:val="bottom"/>
            <w:hideMark/>
          </w:tcPr>
          <w:p w14:paraId="0950C213" w14:textId="77777777" w:rsidR="00B96B39" w:rsidRPr="00DF6889" w:rsidRDefault="00B96B39" w:rsidP="00B96B39">
            <w:pPr>
              <w:jc w:val="right"/>
              <w:rPr>
                <w:sz w:val="22"/>
                <w:szCs w:val="22"/>
              </w:rPr>
            </w:pPr>
          </w:p>
        </w:tc>
        <w:tc>
          <w:tcPr>
            <w:tcW w:w="146" w:type="dxa"/>
            <w:tcBorders>
              <w:top w:val="nil"/>
              <w:left w:val="nil"/>
              <w:bottom w:val="nil"/>
              <w:right w:val="nil"/>
            </w:tcBorders>
            <w:shd w:val="clear" w:color="auto" w:fill="auto"/>
            <w:noWrap/>
            <w:vAlign w:val="bottom"/>
            <w:hideMark/>
          </w:tcPr>
          <w:p w14:paraId="7A31FAFC" w14:textId="77777777" w:rsidR="00B96B39" w:rsidRPr="00DF6889" w:rsidRDefault="00B96B39" w:rsidP="00B96B39">
            <w:pPr>
              <w:rPr>
                <w:sz w:val="22"/>
                <w:szCs w:val="22"/>
              </w:rPr>
            </w:pPr>
          </w:p>
        </w:tc>
      </w:tr>
    </w:tbl>
    <w:p w14:paraId="63614CA7" w14:textId="77777777" w:rsidR="00B96B39" w:rsidRPr="0021415A" w:rsidRDefault="00B96B39" w:rsidP="00B96B39">
      <w:pPr>
        <w:jc w:val="both"/>
      </w:pPr>
    </w:p>
    <w:p w14:paraId="26C684AD" w14:textId="77777777" w:rsidR="00B96B39" w:rsidRPr="0021415A" w:rsidRDefault="00B96B39" w:rsidP="00B96B39">
      <w:pPr>
        <w:jc w:val="both"/>
      </w:pPr>
      <w:r w:rsidRPr="0021415A">
        <w:rPr>
          <w:b/>
        </w:rPr>
        <w:t xml:space="preserve"> </w:t>
      </w:r>
    </w:p>
    <w:p w14:paraId="28DCAACE" w14:textId="77777777" w:rsidR="00B96B39" w:rsidRPr="0021415A" w:rsidRDefault="00B96B39" w:rsidP="00B96B39">
      <w:pPr>
        <w:jc w:val="both"/>
      </w:pPr>
      <w:r w:rsidRPr="0021415A">
        <w:rPr>
          <w:b/>
        </w:rPr>
        <w:t xml:space="preserve"> </w:t>
      </w:r>
    </w:p>
    <w:p w14:paraId="34915F07" w14:textId="77777777" w:rsidR="00B96B39" w:rsidRPr="0021415A" w:rsidRDefault="00B96B39" w:rsidP="00B96B39">
      <w:pPr>
        <w:jc w:val="both"/>
      </w:pPr>
      <w:r w:rsidRPr="0021415A">
        <w:rPr>
          <w:b/>
        </w:rPr>
        <w:t xml:space="preserve"> </w:t>
      </w:r>
    </w:p>
    <w:p w14:paraId="47F7603E" w14:textId="77777777" w:rsidR="00B96B39" w:rsidRDefault="00B96B39" w:rsidP="00B96B39"/>
    <w:p w14:paraId="65949797" w14:textId="77777777" w:rsidR="00AF5517" w:rsidRDefault="00AF5517" w:rsidP="00B96B39"/>
    <w:p w14:paraId="108874DE" w14:textId="77777777" w:rsidR="00AF5517" w:rsidRPr="0021415A" w:rsidRDefault="00AF5517" w:rsidP="00B96B39"/>
    <w:p w14:paraId="7833F60C" w14:textId="77777777" w:rsidR="00B96B39" w:rsidRDefault="00B96B39" w:rsidP="00B96B39">
      <w:pPr>
        <w:jc w:val="right"/>
      </w:pPr>
      <w:r w:rsidRPr="0021415A">
        <w:tab/>
      </w:r>
      <w:r w:rsidRPr="0021415A">
        <w:tab/>
      </w:r>
      <w:r w:rsidRPr="0021415A">
        <w:tab/>
      </w:r>
      <w:r w:rsidRPr="0021415A">
        <w:tab/>
      </w:r>
    </w:p>
    <w:p w14:paraId="13D7213C" w14:textId="77777777" w:rsidR="00DF6889" w:rsidRDefault="00DF6889">
      <w:pPr>
        <w:spacing w:after="160" w:line="259" w:lineRule="auto"/>
        <w:rPr>
          <w:rFonts w:eastAsia="Calibri"/>
          <w:b/>
        </w:rPr>
      </w:pPr>
      <w:r>
        <w:rPr>
          <w:rFonts w:eastAsia="Calibri"/>
          <w:b/>
        </w:rPr>
        <w:br w:type="page"/>
      </w:r>
    </w:p>
    <w:p w14:paraId="7C732E28" w14:textId="17CFA419" w:rsidR="00B96B39" w:rsidRPr="00DF6889" w:rsidRDefault="00B96B39" w:rsidP="00B96B39">
      <w:pPr>
        <w:jc w:val="right"/>
        <w:rPr>
          <w:rFonts w:eastAsia="Calibri"/>
          <w:b/>
          <w:sz w:val="22"/>
          <w:szCs w:val="22"/>
        </w:rPr>
      </w:pPr>
      <w:r w:rsidRPr="00DF6889">
        <w:rPr>
          <w:rFonts w:eastAsia="Calibri"/>
          <w:b/>
          <w:sz w:val="22"/>
          <w:szCs w:val="22"/>
        </w:rPr>
        <w:lastRenderedPageBreak/>
        <w:t>Załącznik nr 4 do umowy</w:t>
      </w:r>
    </w:p>
    <w:p w14:paraId="69BEA1D9" w14:textId="77777777" w:rsidR="00B96B39" w:rsidRPr="00DF6889" w:rsidRDefault="00B96B39" w:rsidP="00B96B39">
      <w:pPr>
        <w:rPr>
          <w:rFonts w:eastAsia="Calibri"/>
          <w:sz w:val="22"/>
          <w:szCs w:val="22"/>
        </w:rPr>
      </w:pPr>
    </w:p>
    <w:p w14:paraId="515402A2" w14:textId="77777777" w:rsidR="00B96B39" w:rsidRPr="0021415A" w:rsidRDefault="00B96B39" w:rsidP="00B96B39">
      <w:pPr>
        <w:shd w:val="clear" w:color="auto" w:fill="FFFFFF"/>
        <w:rPr>
          <w:rFonts w:eastAsia="Calibri"/>
        </w:rPr>
      </w:pPr>
      <w:r w:rsidRPr="00DF6889">
        <w:rPr>
          <w:rFonts w:eastAsia="Calibri"/>
          <w:sz w:val="22"/>
          <w:szCs w:val="22"/>
        </w:rPr>
        <w:t>…………………………………….                                                                        Egz. Nr</w:t>
      </w:r>
      <w:r w:rsidRPr="0021415A">
        <w:rPr>
          <w:rFonts w:eastAsia="Calibri"/>
        </w:rPr>
        <w:t xml:space="preserve"> ……………</w:t>
      </w:r>
    </w:p>
    <w:p w14:paraId="1EF5E3E9" w14:textId="77777777" w:rsidR="00B96B39" w:rsidRPr="0021415A" w:rsidRDefault="00B96B39" w:rsidP="00B96B39">
      <w:pPr>
        <w:rPr>
          <w:rFonts w:eastAsia="Calibri"/>
        </w:rPr>
      </w:pPr>
      <w:r w:rsidRPr="0021415A">
        <w:rPr>
          <w:rFonts w:eastAsia="Calibri"/>
        </w:rPr>
        <w:t xml:space="preserve">    (pieczęć firmy)</w:t>
      </w:r>
    </w:p>
    <w:p w14:paraId="5A351A10" w14:textId="77777777" w:rsidR="00B96B39" w:rsidRPr="0021415A" w:rsidRDefault="00B96B39" w:rsidP="00B96B39">
      <w:pPr>
        <w:rPr>
          <w:rFonts w:eastAsia="Calibri"/>
        </w:rPr>
      </w:pPr>
      <w:r w:rsidRPr="0021415A">
        <w:rPr>
          <w:rFonts w:eastAsia="Calibri"/>
        </w:rPr>
        <w:t>……………………, dnia ………</w:t>
      </w:r>
    </w:p>
    <w:p w14:paraId="4235CF66" w14:textId="77777777" w:rsidR="00B96B39" w:rsidRPr="0021415A" w:rsidRDefault="00B96B39" w:rsidP="00B96B39">
      <w:pPr>
        <w:rPr>
          <w:rFonts w:eastAsia="Calibri"/>
        </w:rPr>
      </w:pPr>
    </w:p>
    <w:p w14:paraId="25625200" w14:textId="77777777" w:rsidR="00B96B39" w:rsidRPr="00DF6889" w:rsidRDefault="00B96B39" w:rsidP="001953A5">
      <w:pPr>
        <w:shd w:val="clear" w:color="auto" w:fill="FFFFFF"/>
        <w:tabs>
          <w:tab w:val="left" w:leader="dot" w:pos="1613"/>
        </w:tabs>
        <w:spacing w:after="120"/>
        <w:ind w:right="11"/>
        <w:jc w:val="center"/>
        <w:rPr>
          <w:rFonts w:eastAsia="Calibri"/>
          <w:b/>
          <w:sz w:val="22"/>
          <w:szCs w:val="22"/>
        </w:rPr>
      </w:pPr>
      <w:r w:rsidRPr="00DF6889">
        <w:rPr>
          <w:rFonts w:eastAsia="Calibri"/>
          <w:b/>
          <w:sz w:val="22"/>
          <w:szCs w:val="22"/>
        </w:rPr>
        <w:t>KWIT nr ………………… na przedmioty przekazane/przyjęte do/z prania</w:t>
      </w:r>
    </w:p>
    <w:tbl>
      <w:tblPr>
        <w:tblW w:w="9546" w:type="dxa"/>
        <w:tblInd w:w="40" w:type="dxa"/>
        <w:tblLayout w:type="fixed"/>
        <w:tblCellMar>
          <w:left w:w="40" w:type="dxa"/>
          <w:right w:w="40" w:type="dxa"/>
        </w:tblCellMar>
        <w:tblLook w:val="0000" w:firstRow="0" w:lastRow="0" w:firstColumn="0" w:lastColumn="0" w:noHBand="0" w:noVBand="0"/>
      </w:tblPr>
      <w:tblGrid>
        <w:gridCol w:w="851"/>
        <w:gridCol w:w="3544"/>
        <w:gridCol w:w="725"/>
        <w:gridCol w:w="2074"/>
        <w:gridCol w:w="2352"/>
      </w:tblGrid>
      <w:tr w:rsidR="00B96B39" w:rsidRPr="00DF6889" w14:paraId="53F97394" w14:textId="77777777" w:rsidTr="00B96B39">
        <w:trPr>
          <w:trHeight w:hRule="exact" w:val="509"/>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47F08A97" w14:textId="77777777" w:rsidR="00B96B39" w:rsidRPr="00DF6889" w:rsidRDefault="00B96B39" w:rsidP="00B96B39">
            <w:pPr>
              <w:shd w:val="clear" w:color="auto" w:fill="FFFFFF"/>
              <w:spacing w:line="360" w:lineRule="auto"/>
              <w:jc w:val="center"/>
              <w:rPr>
                <w:rFonts w:eastAsia="Calibri"/>
                <w:b/>
                <w:sz w:val="22"/>
                <w:szCs w:val="22"/>
              </w:rPr>
            </w:pPr>
            <w:r w:rsidRPr="00DF6889">
              <w:rPr>
                <w:rFonts w:eastAsia="Calibri"/>
                <w:b/>
                <w:sz w:val="22"/>
                <w:szCs w:val="22"/>
              </w:rPr>
              <w:t>Lp.</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14:paraId="72018C5B" w14:textId="77777777" w:rsidR="00B96B39" w:rsidRPr="00DF6889" w:rsidRDefault="00B96B39" w:rsidP="00B96B39">
            <w:pPr>
              <w:shd w:val="clear" w:color="auto" w:fill="FFFFFF"/>
              <w:spacing w:line="360" w:lineRule="auto"/>
              <w:jc w:val="center"/>
              <w:rPr>
                <w:rFonts w:eastAsia="Calibri"/>
                <w:b/>
                <w:sz w:val="22"/>
                <w:szCs w:val="22"/>
              </w:rPr>
            </w:pPr>
            <w:r w:rsidRPr="00DF6889">
              <w:rPr>
                <w:rFonts w:eastAsia="Calibri"/>
                <w:b/>
                <w:sz w:val="22"/>
                <w:szCs w:val="22"/>
              </w:rPr>
              <w:t>Nazwa przedmiotów</w:t>
            </w:r>
          </w:p>
        </w:tc>
        <w:tc>
          <w:tcPr>
            <w:tcW w:w="725" w:type="dxa"/>
            <w:tcBorders>
              <w:top w:val="single" w:sz="6" w:space="0" w:color="auto"/>
              <w:left w:val="single" w:sz="6" w:space="0" w:color="auto"/>
              <w:bottom w:val="single" w:sz="6" w:space="0" w:color="auto"/>
              <w:right w:val="single" w:sz="6" w:space="0" w:color="auto"/>
            </w:tcBorders>
            <w:shd w:val="clear" w:color="auto" w:fill="FFFFFF"/>
            <w:vAlign w:val="center"/>
          </w:tcPr>
          <w:p w14:paraId="40728687" w14:textId="77777777" w:rsidR="00B96B39" w:rsidRPr="00DF6889" w:rsidRDefault="00B96B39" w:rsidP="00B96B39">
            <w:pPr>
              <w:shd w:val="clear" w:color="auto" w:fill="FFFFFF"/>
              <w:spacing w:line="360" w:lineRule="auto"/>
              <w:jc w:val="center"/>
              <w:rPr>
                <w:rFonts w:eastAsia="Calibri"/>
                <w:b/>
                <w:sz w:val="22"/>
                <w:szCs w:val="22"/>
              </w:rPr>
            </w:pPr>
            <w:r w:rsidRPr="00DF6889">
              <w:rPr>
                <w:rFonts w:eastAsia="Calibri"/>
                <w:b/>
                <w:sz w:val="22"/>
                <w:szCs w:val="22"/>
              </w:rPr>
              <w:t>JM.</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049FD279" w14:textId="77777777" w:rsidR="00B96B39" w:rsidRPr="00DF6889" w:rsidRDefault="00B96B39" w:rsidP="00B96B39">
            <w:pPr>
              <w:shd w:val="clear" w:color="auto" w:fill="FFFFFF"/>
              <w:spacing w:line="360" w:lineRule="auto"/>
              <w:jc w:val="center"/>
              <w:rPr>
                <w:rFonts w:eastAsia="Calibri"/>
                <w:b/>
                <w:sz w:val="22"/>
                <w:szCs w:val="22"/>
              </w:rPr>
            </w:pPr>
            <w:r w:rsidRPr="00DF6889">
              <w:rPr>
                <w:rFonts w:eastAsia="Calibri"/>
                <w:b/>
                <w:sz w:val="22"/>
                <w:szCs w:val="22"/>
              </w:rPr>
              <w:t>Przekazano ilość</w:t>
            </w:r>
          </w:p>
        </w:tc>
        <w:tc>
          <w:tcPr>
            <w:tcW w:w="2352" w:type="dxa"/>
            <w:tcBorders>
              <w:top w:val="single" w:sz="6" w:space="0" w:color="auto"/>
              <w:left w:val="single" w:sz="6" w:space="0" w:color="auto"/>
              <w:bottom w:val="single" w:sz="6" w:space="0" w:color="auto"/>
              <w:right w:val="single" w:sz="6" w:space="0" w:color="auto"/>
            </w:tcBorders>
            <w:shd w:val="clear" w:color="auto" w:fill="FFFFFF"/>
            <w:vAlign w:val="center"/>
          </w:tcPr>
          <w:p w14:paraId="025A0EE1" w14:textId="77777777" w:rsidR="00B96B39" w:rsidRPr="00DF6889" w:rsidRDefault="00B96B39" w:rsidP="00B96B39">
            <w:pPr>
              <w:shd w:val="clear" w:color="auto" w:fill="FFFFFF"/>
              <w:spacing w:line="360" w:lineRule="auto"/>
              <w:jc w:val="center"/>
              <w:rPr>
                <w:rFonts w:eastAsia="Calibri"/>
                <w:b/>
                <w:sz w:val="22"/>
                <w:szCs w:val="22"/>
              </w:rPr>
            </w:pPr>
            <w:r w:rsidRPr="00DF6889">
              <w:rPr>
                <w:rFonts w:eastAsia="Calibri"/>
                <w:b/>
                <w:sz w:val="22"/>
                <w:szCs w:val="22"/>
              </w:rPr>
              <w:t>Przyjęto ilość</w:t>
            </w:r>
          </w:p>
        </w:tc>
      </w:tr>
      <w:tr w:rsidR="00B96B39" w:rsidRPr="00DF6889" w14:paraId="7FE200C9" w14:textId="77777777" w:rsidTr="00B96B39">
        <w:trPr>
          <w:trHeight w:hRule="exact" w:val="499"/>
        </w:trPr>
        <w:tc>
          <w:tcPr>
            <w:tcW w:w="851" w:type="dxa"/>
            <w:tcBorders>
              <w:top w:val="single" w:sz="6" w:space="0" w:color="auto"/>
              <w:left w:val="single" w:sz="6" w:space="0" w:color="auto"/>
              <w:bottom w:val="single" w:sz="6" w:space="0" w:color="auto"/>
              <w:right w:val="single" w:sz="6" w:space="0" w:color="auto"/>
            </w:tcBorders>
            <w:shd w:val="clear" w:color="auto" w:fill="FFFFFF"/>
          </w:tcPr>
          <w:p w14:paraId="23D3C432" w14:textId="77777777" w:rsidR="00B96B39" w:rsidRPr="00DF6889" w:rsidRDefault="00B96B39" w:rsidP="00B96B39">
            <w:pPr>
              <w:shd w:val="clear" w:color="auto" w:fill="FFFFFF"/>
              <w:spacing w:line="360" w:lineRule="auto"/>
              <w:rPr>
                <w:rFonts w:eastAsia="Calibri"/>
                <w:sz w:val="22"/>
                <w:szCs w:val="22"/>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14:paraId="0E1A6AF7" w14:textId="77777777" w:rsidR="00B96B39" w:rsidRPr="00DF6889" w:rsidRDefault="00B96B39" w:rsidP="00B96B39">
            <w:pPr>
              <w:shd w:val="clear" w:color="auto" w:fill="FFFFFF"/>
              <w:spacing w:line="360" w:lineRule="auto"/>
              <w:rPr>
                <w:rFonts w:eastAsia="Calibri"/>
                <w:sz w:val="22"/>
                <w:szCs w:val="22"/>
              </w:rPr>
            </w:pPr>
          </w:p>
        </w:tc>
        <w:tc>
          <w:tcPr>
            <w:tcW w:w="725" w:type="dxa"/>
            <w:tcBorders>
              <w:top w:val="single" w:sz="6" w:space="0" w:color="auto"/>
              <w:left w:val="single" w:sz="6" w:space="0" w:color="auto"/>
              <w:bottom w:val="single" w:sz="6" w:space="0" w:color="auto"/>
              <w:right w:val="single" w:sz="6" w:space="0" w:color="auto"/>
            </w:tcBorders>
            <w:shd w:val="clear" w:color="auto" w:fill="FFFFFF"/>
          </w:tcPr>
          <w:p w14:paraId="26862D12" w14:textId="77777777" w:rsidR="00B96B39" w:rsidRPr="00DF6889" w:rsidRDefault="00B96B39" w:rsidP="00B96B39">
            <w:pPr>
              <w:shd w:val="clear" w:color="auto" w:fill="FFFFFF"/>
              <w:spacing w:line="360" w:lineRule="auto"/>
              <w:rPr>
                <w:rFonts w:eastAsia="Calibri"/>
                <w:sz w:val="22"/>
                <w:szCs w:val="22"/>
              </w:rPr>
            </w:pPr>
          </w:p>
        </w:tc>
        <w:tc>
          <w:tcPr>
            <w:tcW w:w="2074" w:type="dxa"/>
            <w:tcBorders>
              <w:top w:val="single" w:sz="6" w:space="0" w:color="auto"/>
              <w:left w:val="single" w:sz="6" w:space="0" w:color="auto"/>
              <w:bottom w:val="single" w:sz="6" w:space="0" w:color="auto"/>
              <w:right w:val="single" w:sz="6" w:space="0" w:color="auto"/>
            </w:tcBorders>
            <w:shd w:val="clear" w:color="auto" w:fill="FFFFFF"/>
          </w:tcPr>
          <w:p w14:paraId="047BCCE1" w14:textId="77777777" w:rsidR="00B96B39" w:rsidRPr="00DF6889" w:rsidRDefault="00B96B39" w:rsidP="00B96B39">
            <w:pPr>
              <w:shd w:val="clear" w:color="auto" w:fill="FFFFFF"/>
              <w:spacing w:line="360" w:lineRule="auto"/>
              <w:rPr>
                <w:rFonts w:eastAsia="Calibri"/>
                <w:sz w:val="22"/>
                <w:szCs w:val="22"/>
              </w:rPr>
            </w:pPr>
          </w:p>
        </w:tc>
        <w:tc>
          <w:tcPr>
            <w:tcW w:w="2352" w:type="dxa"/>
            <w:tcBorders>
              <w:top w:val="single" w:sz="6" w:space="0" w:color="auto"/>
              <w:left w:val="single" w:sz="6" w:space="0" w:color="auto"/>
              <w:bottom w:val="single" w:sz="6" w:space="0" w:color="auto"/>
              <w:right w:val="single" w:sz="6" w:space="0" w:color="auto"/>
            </w:tcBorders>
            <w:shd w:val="clear" w:color="auto" w:fill="FFFFFF"/>
          </w:tcPr>
          <w:p w14:paraId="1C6F9634" w14:textId="77777777" w:rsidR="00B96B39" w:rsidRPr="00DF6889" w:rsidRDefault="00B96B39" w:rsidP="00B96B39">
            <w:pPr>
              <w:shd w:val="clear" w:color="auto" w:fill="FFFFFF"/>
              <w:spacing w:line="360" w:lineRule="auto"/>
              <w:rPr>
                <w:rFonts w:eastAsia="Calibri"/>
                <w:sz w:val="22"/>
                <w:szCs w:val="22"/>
              </w:rPr>
            </w:pPr>
          </w:p>
        </w:tc>
      </w:tr>
      <w:tr w:rsidR="00B96B39" w:rsidRPr="00DF6889" w14:paraId="2F302DE9" w14:textId="77777777" w:rsidTr="00B96B39">
        <w:trPr>
          <w:trHeight w:hRule="exact" w:val="504"/>
        </w:trPr>
        <w:tc>
          <w:tcPr>
            <w:tcW w:w="851" w:type="dxa"/>
            <w:tcBorders>
              <w:top w:val="single" w:sz="6" w:space="0" w:color="auto"/>
              <w:left w:val="single" w:sz="6" w:space="0" w:color="auto"/>
              <w:bottom w:val="single" w:sz="6" w:space="0" w:color="auto"/>
              <w:right w:val="single" w:sz="6" w:space="0" w:color="auto"/>
            </w:tcBorders>
            <w:shd w:val="clear" w:color="auto" w:fill="FFFFFF"/>
          </w:tcPr>
          <w:p w14:paraId="1C450C31" w14:textId="77777777" w:rsidR="00B96B39" w:rsidRPr="00DF6889" w:rsidRDefault="00B96B39" w:rsidP="00B96B39">
            <w:pPr>
              <w:shd w:val="clear" w:color="auto" w:fill="FFFFFF"/>
              <w:spacing w:line="360" w:lineRule="auto"/>
              <w:rPr>
                <w:rFonts w:eastAsia="Calibri"/>
                <w:sz w:val="22"/>
                <w:szCs w:val="22"/>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14:paraId="1FF1804E" w14:textId="77777777" w:rsidR="00B96B39" w:rsidRPr="00DF6889" w:rsidRDefault="00B96B39" w:rsidP="00B96B39">
            <w:pPr>
              <w:shd w:val="clear" w:color="auto" w:fill="FFFFFF"/>
              <w:spacing w:line="360" w:lineRule="auto"/>
              <w:rPr>
                <w:rFonts w:eastAsia="Calibri"/>
                <w:sz w:val="22"/>
                <w:szCs w:val="22"/>
              </w:rPr>
            </w:pPr>
          </w:p>
        </w:tc>
        <w:tc>
          <w:tcPr>
            <w:tcW w:w="725" w:type="dxa"/>
            <w:tcBorders>
              <w:top w:val="single" w:sz="6" w:space="0" w:color="auto"/>
              <w:left w:val="single" w:sz="6" w:space="0" w:color="auto"/>
              <w:bottom w:val="single" w:sz="6" w:space="0" w:color="auto"/>
              <w:right w:val="single" w:sz="6" w:space="0" w:color="auto"/>
            </w:tcBorders>
            <w:shd w:val="clear" w:color="auto" w:fill="FFFFFF"/>
          </w:tcPr>
          <w:p w14:paraId="0ED3F546" w14:textId="77777777" w:rsidR="00B96B39" w:rsidRPr="00DF6889" w:rsidRDefault="00B96B39" w:rsidP="00B96B39">
            <w:pPr>
              <w:shd w:val="clear" w:color="auto" w:fill="FFFFFF"/>
              <w:spacing w:line="360" w:lineRule="auto"/>
              <w:rPr>
                <w:rFonts w:eastAsia="Calibri"/>
                <w:sz w:val="22"/>
                <w:szCs w:val="22"/>
              </w:rPr>
            </w:pPr>
          </w:p>
        </w:tc>
        <w:tc>
          <w:tcPr>
            <w:tcW w:w="2074" w:type="dxa"/>
            <w:tcBorders>
              <w:top w:val="single" w:sz="6" w:space="0" w:color="auto"/>
              <w:left w:val="single" w:sz="6" w:space="0" w:color="auto"/>
              <w:bottom w:val="single" w:sz="6" w:space="0" w:color="auto"/>
              <w:right w:val="single" w:sz="6" w:space="0" w:color="auto"/>
            </w:tcBorders>
            <w:shd w:val="clear" w:color="auto" w:fill="FFFFFF"/>
          </w:tcPr>
          <w:p w14:paraId="74753619" w14:textId="77777777" w:rsidR="00B96B39" w:rsidRPr="00DF6889" w:rsidRDefault="00B96B39" w:rsidP="00B96B39">
            <w:pPr>
              <w:shd w:val="clear" w:color="auto" w:fill="FFFFFF"/>
              <w:spacing w:line="360" w:lineRule="auto"/>
              <w:rPr>
                <w:rFonts w:eastAsia="Calibri"/>
                <w:sz w:val="22"/>
                <w:szCs w:val="22"/>
              </w:rPr>
            </w:pPr>
          </w:p>
        </w:tc>
        <w:tc>
          <w:tcPr>
            <w:tcW w:w="2352" w:type="dxa"/>
            <w:tcBorders>
              <w:top w:val="single" w:sz="6" w:space="0" w:color="auto"/>
              <w:left w:val="single" w:sz="6" w:space="0" w:color="auto"/>
              <w:bottom w:val="single" w:sz="6" w:space="0" w:color="auto"/>
              <w:right w:val="single" w:sz="6" w:space="0" w:color="auto"/>
            </w:tcBorders>
            <w:shd w:val="clear" w:color="auto" w:fill="FFFFFF"/>
          </w:tcPr>
          <w:p w14:paraId="4FA95BB6" w14:textId="77777777" w:rsidR="00B96B39" w:rsidRPr="00DF6889" w:rsidRDefault="00B96B39" w:rsidP="00B96B39">
            <w:pPr>
              <w:shd w:val="clear" w:color="auto" w:fill="FFFFFF"/>
              <w:spacing w:line="360" w:lineRule="auto"/>
              <w:rPr>
                <w:rFonts w:eastAsia="Calibri"/>
                <w:sz w:val="22"/>
                <w:szCs w:val="22"/>
              </w:rPr>
            </w:pPr>
          </w:p>
        </w:tc>
      </w:tr>
      <w:tr w:rsidR="00B96B39" w:rsidRPr="00DF6889" w14:paraId="53D52C02" w14:textId="77777777" w:rsidTr="00B96B39">
        <w:trPr>
          <w:trHeight w:hRule="exact" w:val="499"/>
        </w:trPr>
        <w:tc>
          <w:tcPr>
            <w:tcW w:w="851" w:type="dxa"/>
            <w:tcBorders>
              <w:top w:val="single" w:sz="6" w:space="0" w:color="auto"/>
              <w:left w:val="single" w:sz="6" w:space="0" w:color="auto"/>
              <w:bottom w:val="single" w:sz="6" w:space="0" w:color="auto"/>
              <w:right w:val="single" w:sz="6" w:space="0" w:color="auto"/>
            </w:tcBorders>
            <w:shd w:val="clear" w:color="auto" w:fill="FFFFFF"/>
          </w:tcPr>
          <w:p w14:paraId="665E007C" w14:textId="77777777" w:rsidR="00B96B39" w:rsidRPr="00DF6889" w:rsidRDefault="00B96B39" w:rsidP="00B96B39">
            <w:pPr>
              <w:shd w:val="clear" w:color="auto" w:fill="FFFFFF"/>
              <w:spacing w:line="360" w:lineRule="auto"/>
              <w:rPr>
                <w:rFonts w:eastAsia="Calibri"/>
                <w:sz w:val="22"/>
                <w:szCs w:val="22"/>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14:paraId="3F4581C5" w14:textId="77777777" w:rsidR="00B96B39" w:rsidRPr="00DF6889" w:rsidRDefault="00B96B39" w:rsidP="00B96B39">
            <w:pPr>
              <w:shd w:val="clear" w:color="auto" w:fill="FFFFFF"/>
              <w:spacing w:line="360" w:lineRule="auto"/>
              <w:rPr>
                <w:rFonts w:eastAsia="Calibri"/>
                <w:sz w:val="22"/>
                <w:szCs w:val="22"/>
              </w:rPr>
            </w:pPr>
          </w:p>
        </w:tc>
        <w:tc>
          <w:tcPr>
            <w:tcW w:w="725" w:type="dxa"/>
            <w:tcBorders>
              <w:top w:val="single" w:sz="6" w:space="0" w:color="auto"/>
              <w:left w:val="single" w:sz="6" w:space="0" w:color="auto"/>
              <w:bottom w:val="single" w:sz="6" w:space="0" w:color="auto"/>
              <w:right w:val="single" w:sz="6" w:space="0" w:color="auto"/>
            </w:tcBorders>
            <w:shd w:val="clear" w:color="auto" w:fill="FFFFFF"/>
          </w:tcPr>
          <w:p w14:paraId="68902B8B" w14:textId="77777777" w:rsidR="00B96B39" w:rsidRPr="00DF6889" w:rsidRDefault="00B96B39" w:rsidP="00B96B39">
            <w:pPr>
              <w:shd w:val="clear" w:color="auto" w:fill="FFFFFF"/>
              <w:spacing w:line="360" w:lineRule="auto"/>
              <w:rPr>
                <w:rFonts w:eastAsia="Calibri"/>
                <w:sz w:val="22"/>
                <w:szCs w:val="22"/>
              </w:rPr>
            </w:pPr>
          </w:p>
        </w:tc>
        <w:tc>
          <w:tcPr>
            <w:tcW w:w="2074" w:type="dxa"/>
            <w:tcBorders>
              <w:top w:val="single" w:sz="6" w:space="0" w:color="auto"/>
              <w:left w:val="single" w:sz="6" w:space="0" w:color="auto"/>
              <w:bottom w:val="single" w:sz="6" w:space="0" w:color="auto"/>
              <w:right w:val="single" w:sz="6" w:space="0" w:color="auto"/>
            </w:tcBorders>
            <w:shd w:val="clear" w:color="auto" w:fill="FFFFFF"/>
          </w:tcPr>
          <w:p w14:paraId="7DE3708C" w14:textId="77777777" w:rsidR="00B96B39" w:rsidRPr="00DF6889" w:rsidRDefault="00B96B39" w:rsidP="00B96B39">
            <w:pPr>
              <w:shd w:val="clear" w:color="auto" w:fill="FFFFFF"/>
              <w:spacing w:line="360" w:lineRule="auto"/>
              <w:rPr>
                <w:rFonts w:eastAsia="Calibri"/>
                <w:sz w:val="22"/>
                <w:szCs w:val="22"/>
              </w:rPr>
            </w:pPr>
          </w:p>
        </w:tc>
        <w:tc>
          <w:tcPr>
            <w:tcW w:w="2352" w:type="dxa"/>
            <w:tcBorders>
              <w:top w:val="single" w:sz="6" w:space="0" w:color="auto"/>
              <w:left w:val="single" w:sz="6" w:space="0" w:color="auto"/>
              <w:bottom w:val="single" w:sz="6" w:space="0" w:color="auto"/>
              <w:right w:val="single" w:sz="6" w:space="0" w:color="auto"/>
            </w:tcBorders>
            <w:shd w:val="clear" w:color="auto" w:fill="FFFFFF"/>
          </w:tcPr>
          <w:p w14:paraId="1961B122" w14:textId="77777777" w:rsidR="00B96B39" w:rsidRPr="00DF6889" w:rsidRDefault="00B96B39" w:rsidP="00B96B39">
            <w:pPr>
              <w:shd w:val="clear" w:color="auto" w:fill="FFFFFF"/>
              <w:spacing w:line="360" w:lineRule="auto"/>
              <w:rPr>
                <w:rFonts w:eastAsia="Calibri"/>
                <w:sz w:val="22"/>
                <w:szCs w:val="22"/>
              </w:rPr>
            </w:pPr>
          </w:p>
        </w:tc>
      </w:tr>
      <w:tr w:rsidR="00B96B39" w:rsidRPr="00DF6889" w14:paraId="6AB2DC7D" w14:textId="77777777" w:rsidTr="00B96B39">
        <w:trPr>
          <w:trHeight w:hRule="exact" w:val="499"/>
        </w:trPr>
        <w:tc>
          <w:tcPr>
            <w:tcW w:w="851" w:type="dxa"/>
            <w:tcBorders>
              <w:top w:val="single" w:sz="6" w:space="0" w:color="auto"/>
              <w:left w:val="single" w:sz="6" w:space="0" w:color="auto"/>
              <w:bottom w:val="single" w:sz="6" w:space="0" w:color="auto"/>
              <w:right w:val="single" w:sz="6" w:space="0" w:color="auto"/>
            </w:tcBorders>
            <w:shd w:val="clear" w:color="auto" w:fill="FFFFFF"/>
          </w:tcPr>
          <w:p w14:paraId="34062D95" w14:textId="77777777" w:rsidR="00B96B39" w:rsidRPr="00DF6889" w:rsidRDefault="00B96B39" w:rsidP="00B96B39">
            <w:pPr>
              <w:shd w:val="clear" w:color="auto" w:fill="FFFFFF"/>
              <w:spacing w:line="360" w:lineRule="auto"/>
              <w:rPr>
                <w:rFonts w:eastAsia="Calibri"/>
                <w:sz w:val="22"/>
                <w:szCs w:val="22"/>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14:paraId="6C0F7356" w14:textId="77777777" w:rsidR="00B96B39" w:rsidRPr="00DF6889" w:rsidRDefault="00B96B39" w:rsidP="00B96B39">
            <w:pPr>
              <w:shd w:val="clear" w:color="auto" w:fill="FFFFFF"/>
              <w:spacing w:line="360" w:lineRule="auto"/>
              <w:rPr>
                <w:rFonts w:eastAsia="Calibri"/>
                <w:sz w:val="22"/>
                <w:szCs w:val="22"/>
              </w:rPr>
            </w:pPr>
          </w:p>
        </w:tc>
        <w:tc>
          <w:tcPr>
            <w:tcW w:w="725" w:type="dxa"/>
            <w:tcBorders>
              <w:top w:val="single" w:sz="6" w:space="0" w:color="auto"/>
              <w:left w:val="single" w:sz="6" w:space="0" w:color="auto"/>
              <w:bottom w:val="single" w:sz="6" w:space="0" w:color="auto"/>
              <w:right w:val="single" w:sz="6" w:space="0" w:color="auto"/>
            </w:tcBorders>
            <w:shd w:val="clear" w:color="auto" w:fill="FFFFFF"/>
          </w:tcPr>
          <w:p w14:paraId="27C88BA7" w14:textId="77777777" w:rsidR="00B96B39" w:rsidRPr="00DF6889" w:rsidRDefault="00B96B39" w:rsidP="00B96B39">
            <w:pPr>
              <w:shd w:val="clear" w:color="auto" w:fill="FFFFFF"/>
              <w:spacing w:line="360" w:lineRule="auto"/>
              <w:rPr>
                <w:rFonts w:eastAsia="Calibri"/>
                <w:sz w:val="22"/>
                <w:szCs w:val="22"/>
              </w:rPr>
            </w:pPr>
          </w:p>
        </w:tc>
        <w:tc>
          <w:tcPr>
            <w:tcW w:w="2074" w:type="dxa"/>
            <w:tcBorders>
              <w:top w:val="single" w:sz="6" w:space="0" w:color="auto"/>
              <w:left w:val="single" w:sz="6" w:space="0" w:color="auto"/>
              <w:bottom w:val="single" w:sz="6" w:space="0" w:color="auto"/>
              <w:right w:val="single" w:sz="6" w:space="0" w:color="auto"/>
            </w:tcBorders>
            <w:shd w:val="clear" w:color="auto" w:fill="FFFFFF"/>
          </w:tcPr>
          <w:p w14:paraId="53A23E3D" w14:textId="77777777" w:rsidR="00B96B39" w:rsidRPr="00DF6889" w:rsidRDefault="00B96B39" w:rsidP="00B96B39">
            <w:pPr>
              <w:shd w:val="clear" w:color="auto" w:fill="FFFFFF"/>
              <w:spacing w:line="360" w:lineRule="auto"/>
              <w:rPr>
                <w:rFonts w:eastAsia="Calibri"/>
                <w:sz w:val="22"/>
                <w:szCs w:val="22"/>
              </w:rPr>
            </w:pPr>
          </w:p>
        </w:tc>
        <w:tc>
          <w:tcPr>
            <w:tcW w:w="2352" w:type="dxa"/>
            <w:tcBorders>
              <w:top w:val="single" w:sz="6" w:space="0" w:color="auto"/>
              <w:left w:val="single" w:sz="6" w:space="0" w:color="auto"/>
              <w:bottom w:val="single" w:sz="6" w:space="0" w:color="auto"/>
              <w:right w:val="single" w:sz="6" w:space="0" w:color="auto"/>
            </w:tcBorders>
            <w:shd w:val="clear" w:color="auto" w:fill="FFFFFF"/>
          </w:tcPr>
          <w:p w14:paraId="123A8952" w14:textId="77777777" w:rsidR="00B96B39" w:rsidRPr="00DF6889" w:rsidRDefault="00B96B39" w:rsidP="00B96B39">
            <w:pPr>
              <w:shd w:val="clear" w:color="auto" w:fill="FFFFFF"/>
              <w:spacing w:line="360" w:lineRule="auto"/>
              <w:rPr>
                <w:rFonts w:eastAsia="Calibri"/>
                <w:sz w:val="22"/>
                <w:szCs w:val="22"/>
              </w:rPr>
            </w:pPr>
          </w:p>
        </w:tc>
      </w:tr>
      <w:tr w:rsidR="00B96B39" w:rsidRPr="00DF6889" w14:paraId="38D1F6F3" w14:textId="77777777" w:rsidTr="00B96B39">
        <w:trPr>
          <w:trHeight w:hRule="exact" w:val="504"/>
        </w:trPr>
        <w:tc>
          <w:tcPr>
            <w:tcW w:w="851" w:type="dxa"/>
            <w:tcBorders>
              <w:top w:val="single" w:sz="6" w:space="0" w:color="auto"/>
              <w:left w:val="single" w:sz="6" w:space="0" w:color="auto"/>
              <w:bottom w:val="single" w:sz="6" w:space="0" w:color="auto"/>
              <w:right w:val="single" w:sz="6" w:space="0" w:color="auto"/>
            </w:tcBorders>
            <w:shd w:val="clear" w:color="auto" w:fill="FFFFFF"/>
          </w:tcPr>
          <w:p w14:paraId="6AC18F1C" w14:textId="77777777" w:rsidR="00B96B39" w:rsidRPr="00DF6889" w:rsidRDefault="00B96B39" w:rsidP="00B96B39">
            <w:pPr>
              <w:shd w:val="clear" w:color="auto" w:fill="FFFFFF"/>
              <w:spacing w:line="360" w:lineRule="auto"/>
              <w:rPr>
                <w:rFonts w:eastAsia="Calibri"/>
                <w:sz w:val="22"/>
                <w:szCs w:val="22"/>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14:paraId="1E9C0E00" w14:textId="77777777" w:rsidR="00B96B39" w:rsidRPr="00DF6889" w:rsidRDefault="00B96B39" w:rsidP="00B96B39">
            <w:pPr>
              <w:shd w:val="clear" w:color="auto" w:fill="FFFFFF"/>
              <w:spacing w:line="360" w:lineRule="auto"/>
              <w:rPr>
                <w:rFonts w:eastAsia="Calibri"/>
                <w:sz w:val="22"/>
                <w:szCs w:val="22"/>
              </w:rPr>
            </w:pPr>
          </w:p>
        </w:tc>
        <w:tc>
          <w:tcPr>
            <w:tcW w:w="725" w:type="dxa"/>
            <w:tcBorders>
              <w:top w:val="single" w:sz="6" w:space="0" w:color="auto"/>
              <w:left w:val="single" w:sz="6" w:space="0" w:color="auto"/>
              <w:bottom w:val="single" w:sz="6" w:space="0" w:color="auto"/>
              <w:right w:val="single" w:sz="6" w:space="0" w:color="auto"/>
            </w:tcBorders>
            <w:shd w:val="clear" w:color="auto" w:fill="FFFFFF"/>
          </w:tcPr>
          <w:p w14:paraId="63D1CDE5" w14:textId="77777777" w:rsidR="00B96B39" w:rsidRPr="00DF6889" w:rsidRDefault="00B96B39" w:rsidP="00B96B39">
            <w:pPr>
              <w:shd w:val="clear" w:color="auto" w:fill="FFFFFF"/>
              <w:spacing w:line="360" w:lineRule="auto"/>
              <w:rPr>
                <w:rFonts w:eastAsia="Calibri"/>
                <w:sz w:val="22"/>
                <w:szCs w:val="22"/>
              </w:rPr>
            </w:pPr>
          </w:p>
        </w:tc>
        <w:tc>
          <w:tcPr>
            <w:tcW w:w="2074" w:type="dxa"/>
            <w:tcBorders>
              <w:top w:val="single" w:sz="6" w:space="0" w:color="auto"/>
              <w:left w:val="single" w:sz="6" w:space="0" w:color="auto"/>
              <w:bottom w:val="single" w:sz="6" w:space="0" w:color="auto"/>
              <w:right w:val="single" w:sz="6" w:space="0" w:color="auto"/>
            </w:tcBorders>
            <w:shd w:val="clear" w:color="auto" w:fill="FFFFFF"/>
          </w:tcPr>
          <w:p w14:paraId="02D4B75E" w14:textId="77777777" w:rsidR="00B96B39" w:rsidRPr="00DF6889" w:rsidRDefault="00B96B39" w:rsidP="00B96B39">
            <w:pPr>
              <w:shd w:val="clear" w:color="auto" w:fill="FFFFFF"/>
              <w:spacing w:line="360" w:lineRule="auto"/>
              <w:rPr>
                <w:rFonts w:eastAsia="Calibri"/>
                <w:sz w:val="22"/>
                <w:szCs w:val="22"/>
              </w:rPr>
            </w:pPr>
          </w:p>
        </w:tc>
        <w:tc>
          <w:tcPr>
            <w:tcW w:w="2352" w:type="dxa"/>
            <w:tcBorders>
              <w:top w:val="single" w:sz="6" w:space="0" w:color="auto"/>
              <w:left w:val="single" w:sz="6" w:space="0" w:color="auto"/>
              <w:bottom w:val="single" w:sz="6" w:space="0" w:color="auto"/>
              <w:right w:val="single" w:sz="6" w:space="0" w:color="auto"/>
            </w:tcBorders>
            <w:shd w:val="clear" w:color="auto" w:fill="FFFFFF"/>
          </w:tcPr>
          <w:p w14:paraId="358B3737" w14:textId="77777777" w:rsidR="00B96B39" w:rsidRPr="00DF6889" w:rsidRDefault="00B96B39" w:rsidP="00B96B39">
            <w:pPr>
              <w:shd w:val="clear" w:color="auto" w:fill="FFFFFF"/>
              <w:spacing w:line="360" w:lineRule="auto"/>
              <w:rPr>
                <w:rFonts w:eastAsia="Calibri"/>
                <w:sz w:val="22"/>
                <w:szCs w:val="22"/>
              </w:rPr>
            </w:pPr>
          </w:p>
        </w:tc>
      </w:tr>
      <w:tr w:rsidR="00B96B39" w:rsidRPr="00DF6889" w14:paraId="6D7CEB76" w14:textId="77777777" w:rsidTr="00B96B39">
        <w:trPr>
          <w:trHeight w:hRule="exact" w:val="499"/>
        </w:trPr>
        <w:tc>
          <w:tcPr>
            <w:tcW w:w="851" w:type="dxa"/>
            <w:tcBorders>
              <w:top w:val="single" w:sz="6" w:space="0" w:color="auto"/>
              <w:left w:val="single" w:sz="6" w:space="0" w:color="auto"/>
              <w:bottom w:val="single" w:sz="6" w:space="0" w:color="auto"/>
              <w:right w:val="single" w:sz="6" w:space="0" w:color="auto"/>
            </w:tcBorders>
            <w:shd w:val="clear" w:color="auto" w:fill="FFFFFF"/>
          </w:tcPr>
          <w:p w14:paraId="69FB9B12" w14:textId="77777777" w:rsidR="00B96B39" w:rsidRPr="00DF6889" w:rsidRDefault="00B96B39" w:rsidP="00B96B39">
            <w:pPr>
              <w:shd w:val="clear" w:color="auto" w:fill="FFFFFF"/>
              <w:spacing w:line="360" w:lineRule="auto"/>
              <w:rPr>
                <w:rFonts w:eastAsia="Calibri"/>
                <w:sz w:val="22"/>
                <w:szCs w:val="22"/>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14:paraId="7478F6B9" w14:textId="77777777" w:rsidR="00B96B39" w:rsidRPr="00DF6889" w:rsidRDefault="00B96B39" w:rsidP="00B96B39">
            <w:pPr>
              <w:shd w:val="clear" w:color="auto" w:fill="FFFFFF"/>
              <w:spacing w:line="360" w:lineRule="auto"/>
              <w:rPr>
                <w:rFonts w:eastAsia="Calibri"/>
                <w:sz w:val="22"/>
                <w:szCs w:val="22"/>
              </w:rPr>
            </w:pPr>
          </w:p>
        </w:tc>
        <w:tc>
          <w:tcPr>
            <w:tcW w:w="725" w:type="dxa"/>
            <w:tcBorders>
              <w:top w:val="single" w:sz="6" w:space="0" w:color="auto"/>
              <w:left w:val="single" w:sz="6" w:space="0" w:color="auto"/>
              <w:bottom w:val="single" w:sz="6" w:space="0" w:color="auto"/>
              <w:right w:val="single" w:sz="6" w:space="0" w:color="auto"/>
            </w:tcBorders>
            <w:shd w:val="clear" w:color="auto" w:fill="FFFFFF"/>
          </w:tcPr>
          <w:p w14:paraId="5F9E1AB4" w14:textId="77777777" w:rsidR="00B96B39" w:rsidRPr="00DF6889" w:rsidRDefault="00B96B39" w:rsidP="00B96B39">
            <w:pPr>
              <w:shd w:val="clear" w:color="auto" w:fill="FFFFFF"/>
              <w:spacing w:line="360" w:lineRule="auto"/>
              <w:rPr>
                <w:rFonts w:eastAsia="Calibri"/>
                <w:sz w:val="22"/>
                <w:szCs w:val="22"/>
              </w:rPr>
            </w:pPr>
          </w:p>
        </w:tc>
        <w:tc>
          <w:tcPr>
            <w:tcW w:w="2074" w:type="dxa"/>
            <w:tcBorders>
              <w:top w:val="single" w:sz="6" w:space="0" w:color="auto"/>
              <w:left w:val="single" w:sz="6" w:space="0" w:color="auto"/>
              <w:bottom w:val="single" w:sz="6" w:space="0" w:color="auto"/>
              <w:right w:val="single" w:sz="6" w:space="0" w:color="auto"/>
            </w:tcBorders>
            <w:shd w:val="clear" w:color="auto" w:fill="FFFFFF"/>
          </w:tcPr>
          <w:p w14:paraId="4F736333" w14:textId="77777777" w:rsidR="00B96B39" w:rsidRPr="00DF6889" w:rsidRDefault="00B96B39" w:rsidP="00B96B39">
            <w:pPr>
              <w:shd w:val="clear" w:color="auto" w:fill="FFFFFF"/>
              <w:spacing w:line="360" w:lineRule="auto"/>
              <w:rPr>
                <w:rFonts w:eastAsia="Calibri"/>
                <w:sz w:val="22"/>
                <w:szCs w:val="22"/>
              </w:rPr>
            </w:pPr>
          </w:p>
        </w:tc>
        <w:tc>
          <w:tcPr>
            <w:tcW w:w="2352" w:type="dxa"/>
            <w:tcBorders>
              <w:top w:val="single" w:sz="6" w:space="0" w:color="auto"/>
              <w:left w:val="single" w:sz="6" w:space="0" w:color="auto"/>
              <w:bottom w:val="single" w:sz="6" w:space="0" w:color="auto"/>
              <w:right w:val="single" w:sz="6" w:space="0" w:color="auto"/>
            </w:tcBorders>
            <w:shd w:val="clear" w:color="auto" w:fill="FFFFFF"/>
          </w:tcPr>
          <w:p w14:paraId="18B18661" w14:textId="77777777" w:rsidR="00B96B39" w:rsidRPr="00DF6889" w:rsidRDefault="00B96B39" w:rsidP="00B96B39">
            <w:pPr>
              <w:shd w:val="clear" w:color="auto" w:fill="FFFFFF"/>
              <w:spacing w:line="360" w:lineRule="auto"/>
              <w:rPr>
                <w:rFonts w:eastAsia="Calibri"/>
                <w:sz w:val="22"/>
                <w:szCs w:val="22"/>
              </w:rPr>
            </w:pPr>
          </w:p>
        </w:tc>
      </w:tr>
      <w:tr w:rsidR="00B96B39" w:rsidRPr="00DF6889" w14:paraId="72E975DC" w14:textId="77777777" w:rsidTr="00B96B39">
        <w:trPr>
          <w:trHeight w:hRule="exact" w:val="499"/>
        </w:trPr>
        <w:tc>
          <w:tcPr>
            <w:tcW w:w="851" w:type="dxa"/>
            <w:tcBorders>
              <w:top w:val="single" w:sz="6" w:space="0" w:color="auto"/>
              <w:left w:val="single" w:sz="6" w:space="0" w:color="auto"/>
              <w:bottom w:val="single" w:sz="6" w:space="0" w:color="auto"/>
              <w:right w:val="single" w:sz="6" w:space="0" w:color="auto"/>
            </w:tcBorders>
            <w:shd w:val="clear" w:color="auto" w:fill="FFFFFF"/>
          </w:tcPr>
          <w:p w14:paraId="6C61FEDB" w14:textId="77777777" w:rsidR="00B96B39" w:rsidRPr="00DF6889" w:rsidRDefault="00B96B39" w:rsidP="00B96B39">
            <w:pPr>
              <w:shd w:val="clear" w:color="auto" w:fill="FFFFFF"/>
              <w:spacing w:line="360" w:lineRule="auto"/>
              <w:rPr>
                <w:rFonts w:eastAsia="Calibri"/>
                <w:sz w:val="22"/>
                <w:szCs w:val="22"/>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14:paraId="067B1478" w14:textId="77777777" w:rsidR="00B96B39" w:rsidRPr="00DF6889" w:rsidRDefault="00B96B39" w:rsidP="00B96B39">
            <w:pPr>
              <w:shd w:val="clear" w:color="auto" w:fill="FFFFFF"/>
              <w:spacing w:line="360" w:lineRule="auto"/>
              <w:rPr>
                <w:rFonts w:eastAsia="Calibri"/>
                <w:sz w:val="22"/>
                <w:szCs w:val="22"/>
              </w:rPr>
            </w:pPr>
          </w:p>
        </w:tc>
        <w:tc>
          <w:tcPr>
            <w:tcW w:w="725" w:type="dxa"/>
            <w:tcBorders>
              <w:top w:val="single" w:sz="6" w:space="0" w:color="auto"/>
              <w:left w:val="single" w:sz="6" w:space="0" w:color="auto"/>
              <w:bottom w:val="single" w:sz="6" w:space="0" w:color="auto"/>
              <w:right w:val="single" w:sz="6" w:space="0" w:color="auto"/>
            </w:tcBorders>
            <w:shd w:val="clear" w:color="auto" w:fill="FFFFFF"/>
          </w:tcPr>
          <w:p w14:paraId="3ACCEB47" w14:textId="77777777" w:rsidR="00B96B39" w:rsidRPr="00DF6889" w:rsidRDefault="00B96B39" w:rsidP="00B96B39">
            <w:pPr>
              <w:shd w:val="clear" w:color="auto" w:fill="FFFFFF"/>
              <w:spacing w:line="360" w:lineRule="auto"/>
              <w:rPr>
                <w:rFonts w:eastAsia="Calibri"/>
                <w:sz w:val="22"/>
                <w:szCs w:val="22"/>
              </w:rPr>
            </w:pPr>
          </w:p>
        </w:tc>
        <w:tc>
          <w:tcPr>
            <w:tcW w:w="2074" w:type="dxa"/>
            <w:tcBorders>
              <w:top w:val="single" w:sz="6" w:space="0" w:color="auto"/>
              <w:left w:val="single" w:sz="6" w:space="0" w:color="auto"/>
              <w:bottom w:val="single" w:sz="6" w:space="0" w:color="auto"/>
              <w:right w:val="single" w:sz="6" w:space="0" w:color="auto"/>
            </w:tcBorders>
            <w:shd w:val="clear" w:color="auto" w:fill="FFFFFF"/>
          </w:tcPr>
          <w:p w14:paraId="626AD8A9" w14:textId="77777777" w:rsidR="00B96B39" w:rsidRPr="00DF6889" w:rsidRDefault="00B96B39" w:rsidP="00B96B39">
            <w:pPr>
              <w:shd w:val="clear" w:color="auto" w:fill="FFFFFF"/>
              <w:spacing w:line="360" w:lineRule="auto"/>
              <w:rPr>
                <w:rFonts w:eastAsia="Calibri"/>
                <w:sz w:val="22"/>
                <w:szCs w:val="22"/>
              </w:rPr>
            </w:pPr>
          </w:p>
        </w:tc>
        <w:tc>
          <w:tcPr>
            <w:tcW w:w="2352" w:type="dxa"/>
            <w:tcBorders>
              <w:top w:val="single" w:sz="6" w:space="0" w:color="auto"/>
              <w:left w:val="single" w:sz="6" w:space="0" w:color="auto"/>
              <w:bottom w:val="single" w:sz="6" w:space="0" w:color="auto"/>
              <w:right w:val="single" w:sz="6" w:space="0" w:color="auto"/>
            </w:tcBorders>
            <w:shd w:val="clear" w:color="auto" w:fill="FFFFFF"/>
          </w:tcPr>
          <w:p w14:paraId="3806AB61" w14:textId="77777777" w:rsidR="00B96B39" w:rsidRPr="00DF6889" w:rsidRDefault="00B96B39" w:rsidP="00B96B39">
            <w:pPr>
              <w:shd w:val="clear" w:color="auto" w:fill="FFFFFF"/>
              <w:spacing w:line="360" w:lineRule="auto"/>
              <w:rPr>
                <w:rFonts w:eastAsia="Calibri"/>
                <w:sz w:val="22"/>
                <w:szCs w:val="22"/>
              </w:rPr>
            </w:pPr>
          </w:p>
        </w:tc>
      </w:tr>
      <w:tr w:rsidR="00B96B39" w:rsidRPr="00DF6889" w14:paraId="6A57F8A5" w14:textId="77777777" w:rsidTr="00B96B39">
        <w:trPr>
          <w:trHeight w:hRule="exact" w:val="504"/>
        </w:trPr>
        <w:tc>
          <w:tcPr>
            <w:tcW w:w="851" w:type="dxa"/>
            <w:tcBorders>
              <w:top w:val="single" w:sz="6" w:space="0" w:color="auto"/>
              <w:left w:val="single" w:sz="6" w:space="0" w:color="auto"/>
              <w:bottom w:val="single" w:sz="6" w:space="0" w:color="auto"/>
              <w:right w:val="single" w:sz="6" w:space="0" w:color="auto"/>
            </w:tcBorders>
            <w:shd w:val="clear" w:color="auto" w:fill="FFFFFF"/>
          </w:tcPr>
          <w:p w14:paraId="015B8006" w14:textId="77777777" w:rsidR="00B96B39" w:rsidRPr="00DF6889" w:rsidRDefault="00B96B39" w:rsidP="00B96B39">
            <w:pPr>
              <w:shd w:val="clear" w:color="auto" w:fill="FFFFFF"/>
              <w:spacing w:line="360" w:lineRule="auto"/>
              <w:rPr>
                <w:rFonts w:eastAsia="Calibri"/>
                <w:sz w:val="22"/>
                <w:szCs w:val="22"/>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14:paraId="2E4B067A" w14:textId="77777777" w:rsidR="00B96B39" w:rsidRPr="00DF6889" w:rsidRDefault="00B96B39" w:rsidP="00B96B39">
            <w:pPr>
              <w:shd w:val="clear" w:color="auto" w:fill="FFFFFF"/>
              <w:spacing w:line="360" w:lineRule="auto"/>
              <w:rPr>
                <w:rFonts w:eastAsia="Calibri"/>
                <w:sz w:val="22"/>
                <w:szCs w:val="22"/>
              </w:rPr>
            </w:pPr>
          </w:p>
        </w:tc>
        <w:tc>
          <w:tcPr>
            <w:tcW w:w="725" w:type="dxa"/>
            <w:tcBorders>
              <w:top w:val="single" w:sz="6" w:space="0" w:color="auto"/>
              <w:left w:val="single" w:sz="6" w:space="0" w:color="auto"/>
              <w:bottom w:val="single" w:sz="6" w:space="0" w:color="auto"/>
              <w:right w:val="single" w:sz="6" w:space="0" w:color="auto"/>
            </w:tcBorders>
            <w:shd w:val="clear" w:color="auto" w:fill="FFFFFF"/>
          </w:tcPr>
          <w:p w14:paraId="0F4434D1" w14:textId="77777777" w:rsidR="00B96B39" w:rsidRPr="00DF6889" w:rsidRDefault="00B96B39" w:rsidP="00B96B39">
            <w:pPr>
              <w:shd w:val="clear" w:color="auto" w:fill="FFFFFF"/>
              <w:spacing w:line="360" w:lineRule="auto"/>
              <w:rPr>
                <w:rFonts w:eastAsia="Calibri"/>
                <w:sz w:val="22"/>
                <w:szCs w:val="22"/>
              </w:rPr>
            </w:pPr>
          </w:p>
        </w:tc>
        <w:tc>
          <w:tcPr>
            <w:tcW w:w="2074" w:type="dxa"/>
            <w:tcBorders>
              <w:top w:val="single" w:sz="6" w:space="0" w:color="auto"/>
              <w:left w:val="single" w:sz="6" w:space="0" w:color="auto"/>
              <w:bottom w:val="single" w:sz="6" w:space="0" w:color="auto"/>
              <w:right w:val="single" w:sz="6" w:space="0" w:color="auto"/>
            </w:tcBorders>
            <w:shd w:val="clear" w:color="auto" w:fill="FFFFFF"/>
          </w:tcPr>
          <w:p w14:paraId="46AAE146" w14:textId="77777777" w:rsidR="00B96B39" w:rsidRPr="00DF6889" w:rsidRDefault="00B96B39" w:rsidP="00B96B39">
            <w:pPr>
              <w:shd w:val="clear" w:color="auto" w:fill="FFFFFF"/>
              <w:spacing w:line="360" w:lineRule="auto"/>
              <w:rPr>
                <w:rFonts w:eastAsia="Calibri"/>
                <w:sz w:val="22"/>
                <w:szCs w:val="22"/>
              </w:rPr>
            </w:pPr>
          </w:p>
        </w:tc>
        <w:tc>
          <w:tcPr>
            <w:tcW w:w="2352" w:type="dxa"/>
            <w:tcBorders>
              <w:top w:val="single" w:sz="6" w:space="0" w:color="auto"/>
              <w:left w:val="single" w:sz="6" w:space="0" w:color="auto"/>
              <w:bottom w:val="single" w:sz="6" w:space="0" w:color="auto"/>
              <w:right w:val="single" w:sz="6" w:space="0" w:color="auto"/>
            </w:tcBorders>
            <w:shd w:val="clear" w:color="auto" w:fill="FFFFFF"/>
          </w:tcPr>
          <w:p w14:paraId="24910420" w14:textId="77777777" w:rsidR="00B96B39" w:rsidRPr="00DF6889" w:rsidRDefault="00B96B39" w:rsidP="00B96B39">
            <w:pPr>
              <w:shd w:val="clear" w:color="auto" w:fill="FFFFFF"/>
              <w:spacing w:line="360" w:lineRule="auto"/>
              <w:rPr>
                <w:rFonts w:eastAsia="Calibri"/>
                <w:sz w:val="22"/>
                <w:szCs w:val="22"/>
              </w:rPr>
            </w:pPr>
          </w:p>
        </w:tc>
      </w:tr>
      <w:tr w:rsidR="00B96B39" w:rsidRPr="00DF6889" w14:paraId="1C707138" w14:textId="77777777" w:rsidTr="00B96B39">
        <w:trPr>
          <w:trHeight w:hRule="exact" w:val="504"/>
        </w:trPr>
        <w:tc>
          <w:tcPr>
            <w:tcW w:w="851" w:type="dxa"/>
            <w:tcBorders>
              <w:top w:val="single" w:sz="6" w:space="0" w:color="auto"/>
              <w:left w:val="single" w:sz="6" w:space="0" w:color="auto"/>
              <w:bottom w:val="single" w:sz="6" w:space="0" w:color="auto"/>
              <w:right w:val="single" w:sz="6" w:space="0" w:color="auto"/>
            </w:tcBorders>
            <w:shd w:val="clear" w:color="auto" w:fill="FFFFFF"/>
          </w:tcPr>
          <w:p w14:paraId="4BEAB48C" w14:textId="77777777" w:rsidR="00B96B39" w:rsidRPr="00DF6889" w:rsidRDefault="00B96B39" w:rsidP="00B96B39">
            <w:pPr>
              <w:shd w:val="clear" w:color="auto" w:fill="FFFFFF"/>
              <w:spacing w:line="360" w:lineRule="auto"/>
              <w:rPr>
                <w:rFonts w:eastAsia="Calibri"/>
                <w:sz w:val="22"/>
                <w:szCs w:val="22"/>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14:paraId="061D3A33" w14:textId="77777777" w:rsidR="00B96B39" w:rsidRPr="00DF6889" w:rsidRDefault="00B96B39" w:rsidP="00B96B39">
            <w:pPr>
              <w:shd w:val="clear" w:color="auto" w:fill="FFFFFF"/>
              <w:spacing w:line="360" w:lineRule="auto"/>
              <w:rPr>
                <w:rFonts w:eastAsia="Calibri"/>
                <w:sz w:val="22"/>
                <w:szCs w:val="22"/>
              </w:rPr>
            </w:pPr>
          </w:p>
        </w:tc>
        <w:tc>
          <w:tcPr>
            <w:tcW w:w="725" w:type="dxa"/>
            <w:tcBorders>
              <w:top w:val="single" w:sz="6" w:space="0" w:color="auto"/>
              <w:left w:val="single" w:sz="6" w:space="0" w:color="auto"/>
              <w:bottom w:val="single" w:sz="6" w:space="0" w:color="auto"/>
              <w:right w:val="single" w:sz="6" w:space="0" w:color="auto"/>
            </w:tcBorders>
            <w:shd w:val="clear" w:color="auto" w:fill="FFFFFF"/>
          </w:tcPr>
          <w:p w14:paraId="2A4E7A1D" w14:textId="77777777" w:rsidR="00B96B39" w:rsidRPr="00DF6889" w:rsidRDefault="00B96B39" w:rsidP="00B96B39">
            <w:pPr>
              <w:shd w:val="clear" w:color="auto" w:fill="FFFFFF"/>
              <w:spacing w:line="360" w:lineRule="auto"/>
              <w:rPr>
                <w:rFonts w:eastAsia="Calibri"/>
                <w:sz w:val="22"/>
                <w:szCs w:val="22"/>
              </w:rPr>
            </w:pPr>
          </w:p>
        </w:tc>
        <w:tc>
          <w:tcPr>
            <w:tcW w:w="2074" w:type="dxa"/>
            <w:tcBorders>
              <w:top w:val="single" w:sz="6" w:space="0" w:color="auto"/>
              <w:left w:val="single" w:sz="6" w:space="0" w:color="auto"/>
              <w:bottom w:val="single" w:sz="6" w:space="0" w:color="auto"/>
              <w:right w:val="single" w:sz="6" w:space="0" w:color="auto"/>
            </w:tcBorders>
            <w:shd w:val="clear" w:color="auto" w:fill="FFFFFF"/>
          </w:tcPr>
          <w:p w14:paraId="1FAF7E3B" w14:textId="77777777" w:rsidR="00B96B39" w:rsidRPr="00DF6889" w:rsidRDefault="00B96B39" w:rsidP="00B96B39">
            <w:pPr>
              <w:shd w:val="clear" w:color="auto" w:fill="FFFFFF"/>
              <w:spacing w:line="360" w:lineRule="auto"/>
              <w:rPr>
                <w:rFonts w:eastAsia="Calibri"/>
                <w:sz w:val="22"/>
                <w:szCs w:val="22"/>
              </w:rPr>
            </w:pPr>
          </w:p>
        </w:tc>
        <w:tc>
          <w:tcPr>
            <w:tcW w:w="2352" w:type="dxa"/>
            <w:tcBorders>
              <w:top w:val="single" w:sz="6" w:space="0" w:color="auto"/>
              <w:left w:val="single" w:sz="6" w:space="0" w:color="auto"/>
              <w:bottom w:val="single" w:sz="6" w:space="0" w:color="auto"/>
              <w:right w:val="single" w:sz="6" w:space="0" w:color="auto"/>
            </w:tcBorders>
            <w:shd w:val="clear" w:color="auto" w:fill="FFFFFF"/>
          </w:tcPr>
          <w:p w14:paraId="2A8A7327" w14:textId="77777777" w:rsidR="00B96B39" w:rsidRPr="00DF6889" w:rsidRDefault="00B96B39" w:rsidP="00B96B39">
            <w:pPr>
              <w:shd w:val="clear" w:color="auto" w:fill="FFFFFF"/>
              <w:spacing w:line="360" w:lineRule="auto"/>
              <w:rPr>
                <w:rFonts w:eastAsia="Calibri"/>
                <w:sz w:val="22"/>
                <w:szCs w:val="22"/>
              </w:rPr>
            </w:pPr>
          </w:p>
        </w:tc>
      </w:tr>
      <w:tr w:rsidR="00B96B39" w:rsidRPr="00DF6889" w14:paraId="4ABC6961" w14:textId="77777777" w:rsidTr="00B96B39">
        <w:trPr>
          <w:trHeight w:hRule="exact" w:val="504"/>
        </w:trPr>
        <w:tc>
          <w:tcPr>
            <w:tcW w:w="851" w:type="dxa"/>
            <w:tcBorders>
              <w:top w:val="single" w:sz="6" w:space="0" w:color="auto"/>
              <w:left w:val="single" w:sz="6" w:space="0" w:color="auto"/>
              <w:bottom w:val="single" w:sz="6" w:space="0" w:color="auto"/>
              <w:right w:val="single" w:sz="6" w:space="0" w:color="auto"/>
            </w:tcBorders>
            <w:shd w:val="clear" w:color="auto" w:fill="FFFFFF"/>
          </w:tcPr>
          <w:p w14:paraId="20B420DA" w14:textId="77777777" w:rsidR="00B96B39" w:rsidRPr="00DF6889" w:rsidRDefault="00B96B39" w:rsidP="00B96B39">
            <w:pPr>
              <w:shd w:val="clear" w:color="auto" w:fill="FFFFFF"/>
              <w:spacing w:line="360" w:lineRule="auto"/>
              <w:rPr>
                <w:rFonts w:eastAsia="Calibri"/>
                <w:sz w:val="22"/>
                <w:szCs w:val="22"/>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14:paraId="395D04D1" w14:textId="77777777" w:rsidR="00B96B39" w:rsidRPr="00DF6889" w:rsidRDefault="00B96B39" w:rsidP="00B96B39">
            <w:pPr>
              <w:shd w:val="clear" w:color="auto" w:fill="FFFFFF"/>
              <w:spacing w:line="360" w:lineRule="auto"/>
              <w:rPr>
                <w:rFonts w:eastAsia="Calibri"/>
                <w:sz w:val="22"/>
                <w:szCs w:val="22"/>
              </w:rPr>
            </w:pPr>
          </w:p>
        </w:tc>
        <w:tc>
          <w:tcPr>
            <w:tcW w:w="725" w:type="dxa"/>
            <w:tcBorders>
              <w:top w:val="single" w:sz="6" w:space="0" w:color="auto"/>
              <w:left w:val="single" w:sz="6" w:space="0" w:color="auto"/>
              <w:bottom w:val="single" w:sz="6" w:space="0" w:color="auto"/>
              <w:right w:val="single" w:sz="6" w:space="0" w:color="auto"/>
            </w:tcBorders>
            <w:shd w:val="clear" w:color="auto" w:fill="FFFFFF"/>
          </w:tcPr>
          <w:p w14:paraId="408E938D" w14:textId="77777777" w:rsidR="00B96B39" w:rsidRPr="00DF6889" w:rsidRDefault="00B96B39" w:rsidP="00B96B39">
            <w:pPr>
              <w:shd w:val="clear" w:color="auto" w:fill="FFFFFF"/>
              <w:spacing w:line="360" w:lineRule="auto"/>
              <w:rPr>
                <w:rFonts w:eastAsia="Calibri"/>
                <w:sz w:val="22"/>
                <w:szCs w:val="22"/>
              </w:rPr>
            </w:pPr>
          </w:p>
        </w:tc>
        <w:tc>
          <w:tcPr>
            <w:tcW w:w="2074" w:type="dxa"/>
            <w:tcBorders>
              <w:top w:val="single" w:sz="6" w:space="0" w:color="auto"/>
              <w:left w:val="single" w:sz="6" w:space="0" w:color="auto"/>
              <w:bottom w:val="single" w:sz="6" w:space="0" w:color="auto"/>
              <w:right w:val="single" w:sz="6" w:space="0" w:color="auto"/>
            </w:tcBorders>
            <w:shd w:val="clear" w:color="auto" w:fill="FFFFFF"/>
          </w:tcPr>
          <w:p w14:paraId="38BF68F5" w14:textId="77777777" w:rsidR="00B96B39" w:rsidRPr="00DF6889" w:rsidRDefault="00B96B39" w:rsidP="00B96B39">
            <w:pPr>
              <w:shd w:val="clear" w:color="auto" w:fill="FFFFFF"/>
              <w:spacing w:line="360" w:lineRule="auto"/>
              <w:rPr>
                <w:rFonts w:eastAsia="Calibri"/>
                <w:sz w:val="22"/>
                <w:szCs w:val="22"/>
              </w:rPr>
            </w:pPr>
          </w:p>
        </w:tc>
        <w:tc>
          <w:tcPr>
            <w:tcW w:w="2352" w:type="dxa"/>
            <w:tcBorders>
              <w:top w:val="single" w:sz="6" w:space="0" w:color="auto"/>
              <w:left w:val="single" w:sz="6" w:space="0" w:color="auto"/>
              <w:bottom w:val="single" w:sz="6" w:space="0" w:color="auto"/>
              <w:right w:val="single" w:sz="6" w:space="0" w:color="auto"/>
            </w:tcBorders>
            <w:shd w:val="clear" w:color="auto" w:fill="FFFFFF"/>
          </w:tcPr>
          <w:p w14:paraId="222A4597" w14:textId="77777777" w:rsidR="00B96B39" w:rsidRPr="00DF6889" w:rsidRDefault="00B96B39" w:rsidP="00B96B39">
            <w:pPr>
              <w:shd w:val="clear" w:color="auto" w:fill="FFFFFF"/>
              <w:spacing w:line="360" w:lineRule="auto"/>
              <w:rPr>
                <w:rFonts w:eastAsia="Calibri"/>
                <w:sz w:val="22"/>
                <w:szCs w:val="22"/>
              </w:rPr>
            </w:pPr>
          </w:p>
        </w:tc>
      </w:tr>
      <w:tr w:rsidR="00B96B39" w:rsidRPr="00DF6889" w14:paraId="621785E3" w14:textId="77777777" w:rsidTr="00B96B39">
        <w:trPr>
          <w:trHeight w:hRule="exact" w:val="504"/>
        </w:trPr>
        <w:tc>
          <w:tcPr>
            <w:tcW w:w="851" w:type="dxa"/>
            <w:tcBorders>
              <w:top w:val="single" w:sz="6" w:space="0" w:color="auto"/>
              <w:left w:val="single" w:sz="6" w:space="0" w:color="auto"/>
              <w:bottom w:val="single" w:sz="6" w:space="0" w:color="auto"/>
              <w:right w:val="single" w:sz="6" w:space="0" w:color="auto"/>
            </w:tcBorders>
            <w:shd w:val="clear" w:color="auto" w:fill="FFFFFF"/>
          </w:tcPr>
          <w:p w14:paraId="39237891" w14:textId="77777777" w:rsidR="00B96B39" w:rsidRPr="00DF6889" w:rsidRDefault="00B96B39" w:rsidP="00B96B39">
            <w:pPr>
              <w:shd w:val="clear" w:color="auto" w:fill="FFFFFF"/>
              <w:spacing w:line="360" w:lineRule="auto"/>
              <w:rPr>
                <w:rFonts w:eastAsia="Calibri"/>
                <w:sz w:val="22"/>
                <w:szCs w:val="22"/>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14:paraId="20D533B6" w14:textId="77777777" w:rsidR="00B96B39" w:rsidRPr="00DF6889" w:rsidRDefault="00B96B39" w:rsidP="00B96B39">
            <w:pPr>
              <w:shd w:val="clear" w:color="auto" w:fill="FFFFFF"/>
              <w:spacing w:line="360" w:lineRule="auto"/>
              <w:rPr>
                <w:rFonts w:eastAsia="Calibri"/>
                <w:sz w:val="22"/>
                <w:szCs w:val="22"/>
              </w:rPr>
            </w:pPr>
          </w:p>
        </w:tc>
        <w:tc>
          <w:tcPr>
            <w:tcW w:w="725" w:type="dxa"/>
            <w:tcBorders>
              <w:top w:val="single" w:sz="6" w:space="0" w:color="auto"/>
              <w:left w:val="single" w:sz="6" w:space="0" w:color="auto"/>
              <w:bottom w:val="single" w:sz="6" w:space="0" w:color="auto"/>
              <w:right w:val="single" w:sz="6" w:space="0" w:color="auto"/>
            </w:tcBorders>
            <w:shd w:val="clear" w:color="auto" w:fill="FFFFFF"/>
          </w:tcPr>
          <w:p w14:paraId="2E2D8936" w14:textId="77777777" w:rsidR="00B96B39" w:rsidRPr="00DF6889" w:rsidRDefault="00B96B39" w:rsidP="00B96B39">
            <w:pPr>
              <w:shd w:val="clear" w:color="auto" w:fill="FFFFFF"/>
              <w:spacing w:line="360" w:lineRule="auto"/>
              <w:rPr>
                <w:rFonts w:eastAsia="Calibri"/>
                <w:sz w:val="22"/>
                <w:szCs w:val="22"/>
              </w:rPr>
            </w:pPr>
          </w:p>
        </w:tc>
        <w:tc>
          <w:tcPr>
            <w:tcW w:w="2074" w:type="dxa"/>
            <w:tcBorders>
              <w:top w:val="single" w:sz="6" w:space="0" w:color="auto"/>
              <w:left w:val="single" w:sz="6" w:space="0" w:color="auto"/>
              <w:bottom w:val="single" w:sz="6" w:space="0" w:color="auto"/>
              <w:right w:val="single" w:sz="6" w:space="0" w:color="auto"/>
            </w:tcBorders>
            <w:shd w:val="clear" w:color="auto" w:fill="FFFFFF"/>
          </w:tcPr>
          <w:p w14:paraId="23F5AA05" w14:textId="77777777" w:rsidR="00B96B39" w:rsidRPr="00DF6889" w:rsidRDefault="00B96B39" w:rsidP="00B96B39">
            <w:pPr>
              <w:shd w:val="clear" w:color="auto" w:fill="FFFFFF"/>
              <w:spacing w:line="360" w:lineRule="auto"/>
              <w:rPr>
                <w:rFonts w:eastAsia="Calibri"/>
                <w:sz w:val="22"/>
                <w:szCs w:val="22"/>
              </w:rPr>
            </w:pPr>
          </w:p>
        </w:tc>
        <w:tc>
          <w:tcPr>
            <w:tcW w:w="2352" w:type="dxa"/>
            <w:tcBorders>
              <w:top w:val="single" w:sz="6" w:space="0" w:color="auto"/>
              <w:left w:val="single" w:sz="6" w:space="0" w:color="auto"/>
              <w:bottom w:val="single" w:sz="6" w:space="0" w:color="auto"/>
              <w:right w:val="single" w:sz="6" w:space="0" w:color="auto"/>
            </w:tcBorders>
            <w:shd w:val="clear" w:color="auto" w:fill="FFFFFF"/>
          </w:tcPr>
          <w:p w14:paraId="22884DA5" w14:textId="77777777" w:rsidR="00B96B39" w:rsidRPr="00DF6889" w:rsidRDefault="00B96B39" w:rsidP="00B96B39">
            <w:pPr>
              <w:shd w:val="clear" w:color="auto" w:fill="FFFFFF"/>
              <w:spacing w:line="360" w:lineRule="auto"/>
              <w:rPr>
                <w:rFonts w:eastAsia="Calibri"/>
                <w:sz w:val="22"/>
                <w:szCs w:val="22"/>
              </w:rPr>
            </w:pPr>
          </w:p>
        </w:tc>
      </w:tr>
      <w:tr w:rsidR="00B96B39" w:rsidRPr="00DF6889" w14:paraId="2AF53992" w14:textId="77777777" w:rsidTr="00B96B39">
        <w:trPr>
          <w:trHeight w:hRule="exact" w:val="504"/>
        </w:trPr>
        <w:tc>
          <w:tcPr>
            <w:tcW w:w="851" w:type="dxa"/>
            <w:tcBorders>
              <w:top w:val="single" w:sz="6" w:space="0" w:color="auto"/>
              <w:left w:val="single" w:sz="6" w:space="0" w:color="auto"/>
              <w:bottom w:val="single" w:sz="6" w:space="0" w:color="auto"/>
              <w:right w:val="single" w:sz="6" w:space="0" w:color="auto"/>
            </w:tcBorders>
            <w:shd w:val="clear" w:color="auto" w:fill="FFFFFF"/>
          </w:tcPr>
          <w:p w14:paraId="3B78323A" w14:textId="77777777" w:rsidR="00B96B39" w:rsidRPr="00DF6889" w:rsidRDefault="00B96B39" w:rsidP="00B96B39">
            <w:pPr>
              <w:shd w:val="clear" w:color="auto" w:fill="FFFFFF"/>
              <w:spacing w:line="360" w:lineRule="auto"/>
              <w:rPr>
                <w:rFonts w:eastAsia="Calibri"/>
                <w:sz w:val="22"/>
                <w:szCs w:val="22"/>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14:paraId="0D2BAFF8" w14:textId="77777777" w:rsidR="00B96B39" w:rsidRPr="00DF6889" w:rsidRDefault="00B96B39" w:rsidP="00B96B39">
            <w:pPr>
              <w:shd w:val="clear" w:color="auto" w:fill="FFFFFF"/>
              <w:spacing w:line="360" w:lineRule="auto"/>
              <w:rPr>
                <w:rFonts w:eastAsia="Calibri"/>
                <w:sz w:val="22"/>
                <w:szCs w:val="22"/>
              </w:rPr>
            </w:pPr>
          </w:p>
        </w:tc>
        <w:tc>
          <w:tcPr>
            <w:tcW w:w="725" w:type="dxa"/>
            <w:tcBorders>
              <w:top w:val="single" w:sz="6" w:space="0" w:color="auto"/>
              <w:left w:val="single" w:sz="6" w:space="0" w:color="auto"/>
              <w:bottom w:val="single" w:sz="6" w:space="0" w:color="auto"/>
              <w:right w:val="single" w:sz="6" w:space="0" w:color="auto"/>
            </w:tcBorders>
            <w:shd w:val="clear" w:color="auto" w:fill="FFFFFF"/>
          </w:tcPr>
          <w:p w14:paraId="600A68DA" w14:textId="77777777" w:rsidR="00B96B39" w:rsidRPr="00DF6889" w:rsidRDefault="00B96B39" w:rsidP="00B96B39">
            <w:pPr>
              <w:shd w:val="clear" w:color="auto" w:fill="FFFFFF"/>
              <w:spacing w:line="360" w:lineRule="auto"/>
              <w:rPr>
                <w:rFonts w:eastAsia="Calibri"/>
                <w:sz w:val="22"/>
                <w:szCs w:val="22"/>
              </w:rPr>
            </w:pPr>
          </w:p>
        </w:tc>
        <w:tc>
          <w:tcPr>
            <w:tcW w:w="2074" w:type="dxa"/>
            <w:tcBorders>
              <w:top w:val="single" w:sz="6" w:space="0" w:color="auto"/>
              <w:left w:val="single" w:sz="6" w:space="0" w:color="auto"/>
              <w:bottom w:val="single" w:sz="6" w:space="0" w:color="auto"/>
              <w:right w:val="single" w:sz="6" w:space="0" w:color="auto"/>
            </w:tcBorders>
            <w:shd w:val="clear" w:color="auto" w:fill="FFFFFF"/>
          </w:tcPr>
          <w:p w14:paraId="0A655009" w14:textId="77777777" w:rsidR="00B96B39" w:rsidRPr="00DF6889" w:rsidRDefault="00B96B39" w:rsidP="00B96B39">
            <w:pPr>
              <w:shd w:val="clear" w:color="auto" w:fill="FFFFFF"/>
              <w:spacing w:line="360" w:lineRule="auto"/>
              <w:rPr>
                <w:rFonts w:eastAsia="Calibri"/>
                <w:sz w:val="22"/>
                <w:szCs w:val="22"/>
              </w:rPr>
            </w:pPr>
          </w:p>
        </w:tc>
        <w:tc>
          <w:tcPr>
            <w:tcW w:w="2352" w:type="dxa"/>
            <w:tcBorders>
              <w:top w:val="single" w:sz="6" w:space="0" w:color="auto"/>
              <w:left w:val="single" w:sz="6" w:space="0" w:color="auto"/>
              <w:bottom w:val="single" w:sz="6" w:space="0" w:color="auto"/>
              <w:right w:val="single" w:sz="6" w:space="0" w:color="auto"/>
            </w:tcBorders>
            <w:shd w:val="clear" w:color="auto" w:fill="FFFFFF"/>
          </w:tcPr>
          <w:p w14:paraId="6BBC1EC4" w14:textId="77777777" w:rsidR="00B96B39" w:rsidRPr="00DF6889" w:rsidRDefault="00B96B39" w:rsidP="00B96B39">
            <w:pPr>
              <w:shd w:val="clear" w:color="auto" w:fill="FFFFFF"/>
              <w:spacing w:line="360" w:lineRule="auto"/>
              <w:rPr>
                <w:rFonts w:eastAsia="Calibri"/>
                <w:sz w:val="22"/>
                <w:szCs w:val="22"/>
              </w:rPr>
            </w:pPr>
          </w:p>
        </w:tc>
      </w:tr>
      <w:tr w:rsidR="00B96B39" w:rsidRPr="00DF6889" w14:paraId="66CAF9FA" w14:textId="77777777" w:rsidTr="00B96B39">
        <w:trPr>
          <w:trHeight w:hRule="exact" w:val="504"/>
        </w:trPr>
        <w:tc>
          <w:tcPr>
            <w:tcW w:w="851" w:type="dxa"/>
            <w:tcBorders>
              <w:top w:val="single" w:sz="6" w:space="0" w:color="auto"/>
              <w:left w:val="single" w:sz="6" w:space="0" w:color="auto"/>
              <w:bottom w:val="single" w:sz="6" w:space="0" w:color="auto"/>
              <w:right w:val="single" w:sz="6" w:space="0" w:color="auto"/>
            </w:tcBorders>
            <w:shd w:val="clear" w:color="auto" w:fill="FFFFFF"/>
          </w:tcPr>
          <w:p w14:paraId="1CAE4CF7" w14:textId="77777777" w:rsidR="00B96B39" w:rsidRPr="00DF6889" w:rsidRDefault="00B96B39" w:rsidP="00B96B39">
            <w:pPr>
              <w:shd w:val="clear" w:color="auto" w:fill="FFFFFF"/>
              <w:spacing w:line="360" w:lineRule="auto"/>
              <w:rPr>
                <w:rFonts w:eastAsia="Calibri"/>
                <w:sz w:val="22"/>
                <w:szCs w:val="22"/>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14:paraId="65CB58AD" w14:textId="77777777" w:rsidR="00B96B39" w:rsidRPr="00DF6889" w:rsidRDefault="00B96B39" w:rsidP="00B96B39">
            <w:pPr>
              <w:shd w:val="clear" w:color="auto" w:fill="FFFFFF"/>
              <w:spacing w:line="360" w:lineRule="auto"/>
              <w:rPr>
                <w:rFonts w:eastAsia="Calibri"/>
                <w:sz w:val="22"/>
                <w:szCs w:val="22"/>
              </w:rPr>
            </w:pPr>
          </w:p>
        </w:tc>
        <w:tc>
          <w:tcPr>
            <w:tcW w:w="725" w:type="dxa"/>
            <w:tcBorders>
              <w:top w:val="single" w:sz="6" w:space="0" w:color="auto"/>
              <w:left w:val="single" w:sz="6" w:space="0" w:color="auto"/>
              <w:bottom w:val="single" w:sz="6" w:space="0" w:color="auto"/>
              <w:right w:val="single" w:sz="6" w:space="0" w:color="auto"/>
            </w:tcBorders>
            <w:shd w:val="clear" w:color="auto" w:fill="FFFFFF"/>
          </w:tcPr>
          <w:p w14:paraId="4515C07C" w14:textId="77777777" w:rsidR="00B96B39" w:rsidRPr="00DF6889" w:rsidRDefault="00B96B39" w:rsidP="00B96B39">
            <w:pPr>
              <w:shd w:val="clear" w:color="auto" w:fill="FFFFFF"/>
              <w:spacing w:line="360" w:lineRule="auto"/>
              <w:rPr>
                <w:rFonts w:eastAsia="Calibri"/>
                <w:sz w:val="22"/>
                <w:szCs w:val="22"/>
              </w:rPr>
            </w:pPr>
          </w:p>
        </w:tc>
        <w:tc>
          <w:tcPr>
            <w:tcW w:w="2074" w:type="dxa"/>
            <w:tcBorders>
              <w:top w:val="single" w:sz="6" w:space="0" w:color="auto"/>
              <w:left w:val="single" w:sz="6" w:space="0" w:color="auto"/>
              <w:bottom w:val="single" w:sz="6" w:space="0" w:color="auto"/>
              <w:right w:val="single" w:sz="6" w:space="0" w:color="auto"/>
            </w:tcBorders>
            <w:shd w:val="clear" w:color="auto" w:fill="FFFFFF"/>
          </w:tcPr>
          <w:p w14:paraId="6E863481" w14:textId="77777777" w:rsidR="00B96B39" w:rsidRPr="00DF6889" w:rsidRDefault="00B96B39" w:rsidP="00B96B39">
            <w:pPr>
              <w:shd w:val="clear" w:color="auto" w:fill="FFFFFF"/>
              <w:spacing w:line="360" w:lineRule="auto"/>
              <w:rPr>
                <w:rFonts w:eastAsia="Calibri"/>
                <w:sz w:val="22"/>
                <w:szCs w:val="22"/>
              </w:rPr>
            </w:pPr>
          </w:p>
        </w:tc>
        <w:tc>
          <w:tcPr>
            <w:tcW w:w="2352" w:type="dxa"/>
            <w:tcBorders>
              <w:top w:val="single" w:sz="6" w:space="0" w:color="auto"/>
              <w:left w:val="single" w:sz="6" w:space="0" w:color="auto"/>
              <w:bottom w:val="single" w:sz="6" w:space="0" w:color="auto"/>
              <w:right w:val="single" w:sz="6" w:space="0" w:color="auto"/>
            </w:tcBorders>
            <w:shd w:val="clear" w:color="auto" w:fill="FFFFFF"/>
          </w:tcPr>
          <w:p w14:paraId="2D992270" w14:textId="77777777" w:rsidR="00B96B39" w:rsidRPr="00DF6889" w:rsidRDefault="00B96B39" w:rsidP="00B96B39">
            <w:pPr>
              <w:shd w:val="clear" w:color="auto" w:fill="FFFFFF"/>
              <w:spacing w:line="360" w:lineRule="auto"/>
              <w:rPr>
                <w:rFonts w:eastAsia="Calibri"/>
                <w:sz w:val="22"/>
                <w:szCs w:val="22"/>
              </w:rPr>
            </w:pPr>
          </w:p>
        </w:tc>
      </w:tr>
      <w:tr w:rsidR="00B96B39" w:rsidRPr="00DF6889" w14:paraId="1037BC0D" w14:textId="77777777" w:rsidTr="00B96B39">
        <w:trPr>
          <w:trHeight w:hRule="exact" w:val="504"/>
        </w:trPr>
        <w:tc>
          <w:tcPr>
            <w:tcW w:w="851" w:type="dxa"/>
            <w:tcBorders>
              <w:top w:val="single" w:sz="6" w:space="0" w:color="auto"/>
              <w:left w:val="single" w:sz="6" w:space="0" w:color="auto"/>
              <w:bottom w:val="single" w:sz="6" w:space="0" w:color="auto"/>
              <w:right w:val="single" w:sz="6" w:space="0" w:color="auto"/>
            </w:tcBorders>
            <w:shd w:val="clear" w:color="auto" w:fill="FFFFFF"/>
          </w:tcPr>
          <w:p w14:paraId="13E4DD1D" w14:textId="77777777" w:rsidR="00B96B39" w:rsidRPr="00DF6889" w:rsidRDefault="00B96B39" w:rsidP="00B96B39">
            <w:pPr>
              <w:shd w:val="clear" w:color="auto" w:fill="FFFFFF"/>
              <w:spacing w:line="360" w:lineRule="auto"/>
              <w:rPr>
                <w:rFonts w:eastAsia="Calibri"/>
                <w:sz w:val="22"/>
                <w:szCs w:val="22"/>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14:paraId="4E036D96" w14:textId="77777777" w:rsidR="00B96B39" w:rsidRPr="00DF6889" w:rsidRDefault="00B96B39" w:rsidP="00B96B39">
            <w:pPr>
              <w:shd w:val="clear" w:color="auto" w:fill="FFFFFF"/>
              <w:spacing w:line="360" w:lineRule="auto"/>
              <w:rPr>
                <w:rFonts w:eastAsia="Calibri"/>
                <w:sz w:val="22"/>
                <w:szCs w:val="22"/>
              </w:rPr>
            </w:pPr>
          </w:p>
        </w:tc>
        <w:tc>
          <w:tcPr>
            <w:tcW w:w="725" w:type="dxa"/>
            <w:tcBorders>
              <w:top w:val="single" w:sz="6" w:space="0" w:color="auto"/>
              <w:left w:val="single" w:sz="6" w:space="0" w:color="auto"/>
              <w:bottom w:val="single" w:sz="6" w:space="0" w:color="auto"/>
              <w:right w:val="single" w:sz="6" w:space="0" w:color="auto"/>
            </w:tcBorders>
            <w:shd w:val="clear" w:color="auto" w:fill="FFFFFF"/>
          </w:tcPr>
          <w:p w14:paraId="748FFB57" w14:textId="77777777" w:rsidR="00B96B39" w:rsidRPr="00DF6889" w:rsidRDefault="00B96B39" w:rsidP="00B96B39">
            <w:pPr>
              <w:shd w:val="clear" w:color="auto" w:fill="FFFFFF"/>
              <w:spacing w:line="360" w:lineRule="auto"/>
              <w:rPr>
                <w:rFonts w:eastAsia="Calibri"/>
                <w:sz w:val="22"/>
                <w:szCs w:val="22"/>
              </w:rPr>
            </w:pPr>
          </w:p>
        </w:tc>
        <w:tc>
          <w:tcPr>
            <w:tcW w:w="2074" w:type="dxa"/>
            <w:tcBorders>
              <w:top w:val="single" w:sz="6" w:space="0" w:color="auto"/>
              <w:left w:val="single" w:sz="6" w:space="0" w:color="auto"/>
              <w:bottom w:val="single" w:sz="6" w:space="0" w:color="auto"/>
              <w:right w:val="single" w:sz="6" w:space="0" w:color="auto"/>
            </w:tcBorders>
            <w:shd w:val="clear" w:color="auto" w:fill="FFFFFF"/>
          </w:tcPr>
          <w:p w14:paraId="52AA2F5E" w14:textId="77777777" w:rsidR="00B96B39" w:rsidRPr="00DF6889" w:rsidRDefault="00B96B39" w:rsidP="00B96B39">
            <w:pPr>
              <w:shd w:val="clear" w:color="auto" w:fill="FFFFFF"/>
              <w:spacing w:line="360" w:lineRule="auto"/>
              <w:rPr>
                <w:rFonts w:eastAsia="Calibri"/>
                <w:sz w:val="22"/>
                <w:szCs w:val="22"/>
              </w:rPr>
            </w:pPr>
          </w:p>
        </w:tc>
        <w:tc>
          <w:tcPr>
            <w:tcW w:w="2352" w:type="dxa"/>
            <w:tcBorders>
              <w:top w:val="single" w:sz="6" w:space="0" w:color="auto"/>
              <w:left w:val="single" w:sz="6" w:space="0" w:color="auto"/>
              <w:bottom w:val="single" w:sz="6" w:space="0" w:color="auto"/>
              <w:right w:val="single" w:sz="6" w:space="0" w:color="auto"/>
            </w:tcBorders>
            <w:shd w:val="clear" w:color="auto" w:fill="FFFFFF"/>
          </w:tcPr>
          <w:p w14:paraId="65E7FF3D" w14:textId="77777777" w:rsidR="00B96B39" w:rsidRPr="00DF6889" w:rsidRDefault="00B96B39" w:rsidP="00B96B39">
            <w:pPr>
              <w:shd w:val="clear" w:color="auto" w:fill="FFFFFF"/>
              <w:spacing w:line="360" w:lineRule="auto"/>
              <w:rPr>
                <w:rFonts w:eastAsia="Calibri"/>
                <w:sz w:val="22"/>
                <w:szCs w:val="22"/>
              </w:rPr>
            </w:pPr>
          </w:p>
        </w:tc>
      </w:tr>
      <w:tr w:rsidR="00B96B39" w:rsidRPr="00DF6889" w14:paraId="2954B902" w14:textId="77777777" w:rsidTr="00B96B39">
        <w:trPr>
          <w:trHeight w:hRule="exact" w:val="504"/>
        </w:trPr>
        <w:tc>
          <w:tcPr>
            <w:tcW w:w="851" w:type="dxa"/>
            <w:tcBorders>
              <w:top w:val="single" w:sz="6" w:space="0" w:color="auto"/>
              <w:left w:val="single" w:sz="6" w:space="0" w:color="auto"/>
              <w:bottom w:val="single" w:sz="6" w:space="0" w:color="auto"/>
              <w:right w:val="single" w:sz="6" w:space="0" w:color="auto"/>
            </w:tcBorders>
            <w:shd w:val="clear" w:color="auto" w:fill="FFFFFF"/>
          </w:tcPr>
          <w:p w14:paraId="4535FFFC" w14:textId="77777777" w:rsidR="00B96B39" w:rsidRPr="00DF6889" w:rsidRDefault="00B96B39" w:rsidP="00B96B39">
            <w:pPr>
              <w:shd w:val="clear" w:color="auto" w:fill="FFFFFF"/>
              <w:spacing w:line="360" w:lineRule="auto"/>
              <w:rPr>
                <w:rFonts w:eastAsia="Calibri"/>
                <w:sz w:val="22"/>
                <w:szCs w:val="22"/>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14:paraId="43AA4867" w14:textId="77777777" w:rsidR="00B96B39" w:rsidRPr="00DF6889" w:rsidRDefault="00B96B39" w:rsidP="00B96B39">
            <w:pPr>
              <w:shd w:val="clear" w:color="auto" w:fill="FFFFFF"/>
              <w:spacing w:line="360" w:lineRule="auto"/>
              <w:rPr>
                <w:rFonts w:eastAsia="Calibri"/>
                <w:sz w:val="22"/>
                <w:szCs w:val="22"/>
              </w:rPr>
            </w:pPr>
          </w:p>
        </w:tc>
        <w:tc>
          <w:tcPr>
            <w:tcW w:w="725" w:type="dxa"/>
            <w:tcBorders>
              <w:top w:val="single" w:sz="6" w:space="0" w:color="auto"/>
              <w:left w:val="single" w:sz="6" w:space="0" w:color="auto"/>
              <w:bottom w:val="single" w:sz="6" w:space="0" w:color="auto"/>
              <w:right w:val="single" w:sz="6" w:space="0" w:color="auto"/>
            </w:tcBorders>
            <w:shd w:val="clear" w:color="auto" w:fill="FFFFFF"/>
          </w:tcPr>
          <w:p w14:paraId="76A879CC" w14:textId="77777777" w:rsidR="00B96B39" w:rsidRPr="00DF6889" w:rsidRDefault="00B96B39" w:rsidP="00B96B39">
            <w:pPr>
              <w:shd w:val="clear" w:color="auto" w:fill="FFFFFF"/>
              <w:spacing w:line="360" w:lineRule="auto"/>
              <w:rPr>
                <w:rFonts w:eastAsia="Calibri"/>
                <w:sz w:val="22"/>
                <w:szCs w:val="22"/>
              </w:rPr>
            </w:pPr>
          </w:p>
        </w:tc>
        <w:tc>
          <w:tcPr>
            <w:tcW w:w="2074" w:type="dxa"/>
            <w:tcBorders>
              <w:top w:val="single" w:sz="6" w:space="0" w:color="auto"/>
              <w:left w:val="single" w:sz="6" w:space="0" w:color="auto"/>
              <w:bottom w:val="single" w:sz="6" w:space="0" w:color="auto"/>
              <w:right w:val="single" w:sz="6" w:space="0" w:color="auto"/>
            </w:tcBorders>
            <w:shd w:val="clear" w:color="auto" w:fill="FFFFFF"/>
          </w:tcPr>
          <w:p w14:paraId="385573E8" w14:textId="77777777" w:rsidR="00B96B39" w:rsidRPr="00DF6889" w:rsidRDefault="00B96B39" w:rsidP="00B96B39">
            <w:pPr>
              <w:shd w:val="clear" w:color="auto" w:fill="FFFFFF"/>
              <w:spacing w:line="360" w:lineRule="auto"/>
              <w:rPr>
                <w:rFonts w:eastAsia="Calibri"/>
                <w:sz w:val="22"/>
                <w:szCs w:val="22"/>
              </w:rPr>
            </w:pPr>
          </w:p>
        </w:tc>
        <w:tc>
          <w:tcPr>
            <w:tcW w:w="2352" w:type="dxa"/>
            <w:tcBorders>
              <w:top w:val="single" w:sz="6" w:space="0" w:color="auto"/>
              <w:left w:val="single" w:sz="6" w:space="0" w:color="auto"/>
              <w:bottom w:val="single" w:sz="6" w:space="0" w:color="auto"/>
              <w:right w:val="single" w:sz="6" w:space="0" w:color="auto"/>
            </w:tcBorders>
            <w:shd w:val="clear" w:color="auto" w:fill="FFFFFF"/>
          </w:tcPr>
          <w:p w14:paraId="414C5B3B" w14:textId="77777777" w:rsidR="00B96B39" w:rsidRPr="00DF6889" w:rsidRDefault="00B96B39" w:rsidP="00B96B39">
            <w:pPr>
              <w:shd w:val="clear" w:color="auto" w:fill="FFFFFF"/>
              <w:spacing w:line="360" w:lineRule="auto"/>
              <w:rPr>
                <w:rFonts w:eastAsia="Calibri"/>
                <w:sz w:val="22"/>
                <w:szCs w:val="22"/>
              </w:rPr>
            </w:pPr>
          </w:p>
        </w:tc>
      </w:tr>
      <w:tr w:rsidR="00B96B39" w:rsidRPr="00DF6889" w14:paraId="1AD3E01A" w14:textId="77777777" w:rsidTr="00B96B39">
        <w:trPr>
          <w:trHeight w:hRule="exact" w:val="504"/>
        </w:trPr>
        <w:tc>
          <w:tcPr>
            <w:tcW w:w="851" w:type="dxa"/>
            <w:tcBorders>
              <w:top w:val="single" w:sz="6" w:space="0" w:color="auto"/>
              <w:left w:val="single" w:sz="6" w:space="0" w:color="auto"/>
              <w:bottom w:val="single" w:sz="6" w:space="0" w:color="auto"/>
              <w:right w:val="single" w:sz="6" w:space="0" w:color="auto"/>
            </w:tcBorders>
            <w:shd w:val="clear" w:color="auto" w:fill="FFFFFF"/>
          </w:tcPr>
          <w:p w14:paraId="324A3BA6" w14:textId="77777777" w:rsidR="00B96B39" w:rsidRPr="00DF6889" w:rsidRDefault="00B96B39" w:rsidP="00B96B39">
            <w:pPr>
              <w:shd w:val="clear" w:color="auto" w:fill="FFFFFF"/>
              <w:spacing w:line="360" w:lineRule="auto"/>
              <w:rPr>
                <w:rFonts w:eastAsia="Calibri"/>
                <w:sz w:val="22"/>
                <w:szCs w:val="22"/>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14:paraId="64DF1270" w14:textId="77777777" w:rsidR="00B96B39" w:rsidRPr="00DF6889" w:rsidRDefault="00B96B39" w:rsidP="00B96B39">
            <w:pPr>
              <w:shd w:val="clear" w:color="auto" w:fill="FFFFFF"/>
              <w:spacing w:line="360" w:lineRule="auto"/>
              <w:rPr>
                <w:rFonts w:eastAsia="Calibri"/>
                <w:sz w:val="22"/>
                <w:szCs w:val="22"/>
              </w:rPr>
            </w:pPr>
          </w:p>
        </w:tc>
        <w:tc>
          <w:tcPr>
            <w:tcW w:w="725" w:type="dxa"/>
            <w:tcBorders>
              <w:top w:val="single" w:sz="6" w:space="0" w:color="auto"/>
              <w:left w:val="single" w:sz="6" w:space="0" w:color="auto"/>
              <w:bottom w:val="single" w:sz="6" w:space="0" w:color="auto"/>
              <w:right w:val="single" w:sz="6" w:space="0" w:color="auto"/>
            </w:tcBorders>
            <w:shd w:val="clear" w:color="auto" w:fill="FFFFFF"/>
          </w:tcPr>
          <w:p w14:paraId="5CD3494C" w14:textId="77777777" w:rsidR="00B96B39" w:rsidRPr="00DF6889" w:rsidRDefault="00B96B39" w:rsidP="00B96B39">
            <w:pPr>
              <w:shd w:val="clear" w:color="auto" w:fill="FFFFFF"/>
              <w:spacing w:line="360" w:lineRule="auto"/>
              <w:rPr>
                <w:rFonts w:eastAsia="Calibri"/>
                <w:sz w:val="22"/>
                <w:szCs w:val="22"/>
              </w:rPr>
            </w:pPr>
          </w:p>
        </w:tc>
        <w:tc>
          <w:tcPr>
            <w:tcW w:w="2074" w:type="dxa"/>
            <w:tcBorders>
              <w:top w:val="single" w:sz="6" w:space="0" w:color="auto"/>
              <w:left w:val="single" w:sz="6" w:space="0" w:color="auto"/>
              <w:bottom w:val="single" w:sz="6" w:space="0" w:color="auto"/>
              <w:right w:val="single" w:sz="6" w:space="0" w:color="auto"/>
            </w:tcBorders>
            <w:shd w:val="clear" w:color="auto" w:fill="FFFFFF"/>
          </w:tcPr>
          <w:p w14:paraId="30AFD70E" w14:textId="77777777" w:rsidR="00B96B39" w:rsidRPr="00DF6889" w:rsidRDefault="00B96B39" w:rsidP="00B96B39">
            <w:pPr>
              <w:shd w:val="clear" w:color="auto" w:fill="FFFFFF"/>
              <w:spacing w:line="360" w:lineRule="auto"/>
              <w:rPr>
                <w:rFonts w:eastAsia="Calibri"/>
                <w:sz w:val="22"/>
                <w:szCs w:val="22"/>
              </w:rPr>
            </w:pPr>
          </w:p>
        </w:tc>
        <w:tc>
          <w:tcPr>
            <w:tcW w:w="2352" w:type="dxa"/>
            <w:tcBorders>
              <w:top w:val="single" w:sz="6" w:space="0" w:color="auto"/>
              <w:left w:val="single" w:sz="6" w:space="0" w:color="auto"/>
              <w:bottom w:val="single" w:sz="6" w:space="0" w:color="auto"/>
              <w:right w:val="single" w:sz="6" w:space="0" w:color="auto"/>
            </w:tcBorders>
            <w:shd w:val="clear" w:color="auto" w:fill="FFFFFF"/>
          </w:tcPr>
          <w:p w14:paraId="64DA03E2" w14:textId="77777777" w:rsidR="00B96B39" w:rsidRPr="00DF6889" w:rsidRDefault="00B96B39" w:rsidP="00B96B39">
            <w:pPr>
              <w:shd w:val="clear" w:color="auto" w:fill="FFFFFF"/>
              <w:spacing w:line="360" w:lineRule="auto"/>
              <w:rPr>
                <w:rFonts w:eastAsia="Calibri"/>
                <w:sz w:val="22"/>
                <w:szCs w:val="22"/>
              </w:rPr>
            </w:pPr>
          </w:p>
        </w:tc>
      </w:tr>
      <w:tr w:rsidR="00B96B39" w:rsidRPr="00DF6889" w14:paraId="0B6AF128" w14:textId="77777777" w:rsidTr="00B96B39">
        <w:trPr>
          <w:trHeight w:hRule="exact" w:val="504"/>
        </w:trPr>
        <w:tc>
          <w:tcPr>
            <w:tcW w:w="851" w:type="dxa"/>
            <w:tcBorders>
              <w:top w:val="single" w:sz="6" w:space="0" w:color="auto"/>
              <w:left w:val="single" w:sz="6" w:space="0" w:color="auto"/>
              <w:bottom w:val="single" w:sz="6" w:space="0" w:color="auto"/>
              <w:right w:val="single" w:sz="6" w:space="0" w:color="auto"/>
            </w:tcBorders>
            <w:shd w:val="clear" w:color="auto" w:fill="FFFFFF"/>
          </w:tcPr>
          <w:p w14:paraId="4D49079B" w14:textId="77777777" w:rsidR="00B96B39" w:rsidRPr="00DF6889" w:rsidRDefault="00B96B39" w:rsidP="00B96B39">
            <w:pPr>
              <w:shd w:val="clear" w:color="auto" w:fill="FFFFFF"/>
              <w:spacing w:line="360" w:lineRule="auto"/>
              <w:rPr>
                <w:rFonts w:eastAsia="Calibri"/>
                <w:sz w:val="22"/>
                <w:szCs w:val="22"/>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14:paraId="05B5AE10" w14:textId="77777777" w:rsidR="00B96B39" w:rsidRPr="00DF6889" w:rsidRDefault="00B96B39" w:rsidP="00B96B39">
            <w:pPr>
              <w:shd w:val="clear" w:color="auto" w:fill="FFFFFF"/>
              <w:spacing w:line="360" w:lineRule="auto"/>
              <w:rPr>
                <w:rFonts w:eastAsia="Calibri"/>
                <w:sz w:val="22"/>
                <w:szCs w:val="22"/>
              </w:rPr>
            </w:pPr>
          </w:p>
        </w:tc>
        <w:tc>
          <w:tcPr>
            <w:tcW w:w="725" w:type="dxa"/>
            <w:tcBorders>
              <w:top w:val="single" w:sz="6" w:space="0" w:color="auto"/>
              <w:left w:val="single" w:sz="6" w:space="0" w:color="auto"/>
              <w:bottom w:val="single" w:sz="6" w:space="0" w:color="auto"/>
              <w:right w:val="single" w:sz="6" w:space="0" w:color="auto"/>
            </w:tcBorders>
            <w:shd w:val="clear" w:color="auto" w:fill="FFFFFF"/>
          </w:tcPr>
          <w:p w14:paraId="25E34CBE" w14:textId="77777777" w:rsidR="00B96B39" w:rsidRPr="00DF6889" w:rsidRDefault="00B96B39" w:rsidP="00B96B39">
            <w:pPr>
              <w:shd w:val="clear" w:color="auto" w:fill="FFFFFF"/>
              <w:spacing w:line="360" w:lineRule="auto"/>
              <w:rPr>
                <w:rFonts w:eastAsia="Calibri"/>
                <w:sz w:val="22"/>
                <w:szCs w:val="22"/>
              </w:rPr>
            </w:pPr>
          </w:p>
        </w:tc>
        <w:tc>
          <w:tcPr>
            <w:tcW w:w="2074" w:type="dxa"/>
            <w:tcBorders>
              <w:top w:val="single" w:sz="6" w:space="0" w:color="auto"/>
              <w:left w:val="single" w:sz="6" w:space="0" w:color="auto"/>
              <w:bottom w:val="single" w:sz="6" w:space="0" w:color="auto"/>
              <w:right w:val="single" w:sz="6" w:space="0" w:color="auto"/>
            </w:tcBorders>
            <w:shd w:val="clear" w:color="auto" w:fill="FFFFFF"/>
          </w:tcPr>
          <w:p w14:paraId="1C03DFF4" w14:textId="77777777" w:rsidR="00B96B39" w:rsidRPr="00DF6889" w:rsidRDefault="00B96B39" w:rsidP="00B96B39">
            <w:pPr>
              <w:shd w:val="clear" w:color="auto" w:fill="FFFFFF"/>
              <w:spacing w:line="360" w:lineRule="auto"/>
              <w:rPr>
                <w:rFonts w:eastAsia="Calibri"/>
                <w:sz w:val="22"/>
                <w:szCs w:val="22"/>
              </w:rPr>
            </w:pPr>
          </w:p>
        </w:tc>
        <w:tc>
          <w:tcPr>
            <w:tcW w:w="2352" w:type="dxa"/>
            <w:tcBorders>
              <w:top w:val="single" w:sz="6" w:space="0" w:color="auto"/>
              <w:left w:val="single" w:sz="6" w:space="0" w:color="auto"/>
              <w:bottom w:val="single" w:sz="6" w:space="0" w:color="auto"/>
              <w:right w:val="single" w:sz="6" w:space="0" w:color="auto"/>
            </w:tcBorders>
            <w:shd w:val="clear" w:color="auto" w:fill="FFFFFF"/>
          </w:tcPr>
          <w:p w14:paraId="5BB35FB1" w14:textId="77777777" w:rsidR="00B96B39" w:rsidRPr="00DF6889" w:rsidRDefault="00B96B39" w:rsidP="00B96B39">
            <w:pPr>
              <w:shd w:val="clear" w:color="auto" w:fill="FFFFFF"/>
              <w:spacing w:line="360" w:lineRule="auto"/>
              <w:rPr>
                <w:rFonts w:eastAsia="Calibri"/>
                <w:sz w:val="22"/>
                <w:szCs w:val="22"/>
              </w:rPr>
            </w:pPr>
          </w:p>
        </w:tc>
      </w:tr>
      <w:tr w:rsidR="00B96B39" w:rsidRPr="00DF6889" w14:paraId="29F33D89" w14:textId="77777777" w:rsidTr="00B96B39">
        <w:trPr>
          <w:trHeight w:hRule="exact" w:val="504"/>
        </w:trPr>
        <w:tc>
          <w:tcPr>
            <w:tcW w:w="851" w:type="dxa"/>
            <w:tcBorders>
              <w:top w:val="single" w:sz="6" w:space="0" w:color="auto"/>
              <w:left w:val="single" w:sz="6" w:space="0" w:color="auto"/>
              <w:bottom w:val="single" w:sz="6" w:space="0" w:color="auto"/>
              <w:right w:val="single" w:sz="6" w:space="0" w:color="auto"/>
            </w:tcBorders>
            <w:shd w:val="clear" w:color="auto" w:fill="FFFFFF"/>
          </w:tcPr>
          <w:p w14:paraId="20B23591" w14:textId="77777777" w:rsidR="00B96B39" w:rsidRPr="00DF6889" w:rsidRDefault="00B96B39" w:rsidP="00B96B39">
            <w:pPr>
              <w:shd w:val="clear" w:color="auto" w:fill="FFFFFF"/>
              <w:spacing w:line="360" w:lineRule="auto"/>
              <w:rPr>
                <w:rFonts w:eastAsia="Calibri"/>
                <w:sz w:val="22"/>
                <w:szCs w:val="22"/>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14:paraId="6FBDD1B1" w14:textId="77777777" w:rsidR="00B96B39" w:rsidRPr="00DF6889" w:rsidRDefault="00B96B39" w:rsidP="00B96B39">
            <w:pPr>
              <w:shd w:val="clear" w:color="auto" w:fill="FFFFFF"/>
              <w:spacing w:line="360" w:lineRule="auto"/>
              <w:rPr>
                <w:rFonts w:eastAsia="Calibri"/>
                <w:sz w:val="22"/>
                <w:szCs w:val="22"/>
              </w:rPr>
            </w:pPr>
          </w:p>
        </w:tc>
        <w:tc>
          <w:tcPr>
            <w:tcW w:w="725" w:type="dxa"/>
            <w:tcBorders>
              <w:top w:val="single" w:sz="6" w:space="0" w:color="auto"/>
              <w:left w:val="single" w:sz="6" w:space="0" w:color="auto"/>
              <w:bottom w:val="single" w:sz="6" w:space="0" w:color="auto"/>
              <w:right w:val="single" w:sz="6" w:space="0" w:color="auto"/>
            </w:tcBorders>
            <w:shd w:val="clear" w:color="auto" w:fill="FFFFFF"/>
          </w:tcPr>
          <w:p w14:paraId="60226138" w14:textId="77777777" w:rsidR="00B96B39" w:rsidRPr="00DF6889" w:rsidRDefault="00B96B39" w:rsidP="00B96B39">
            <w:pPr>
              <w:shd w:val="clear" w:color="auto" w:fill="FFFFFF"/>
              <w:spacing w:line="360" w:lineRule="auto"/>
              <w:rPr>
                <w:rFonts w:eastAsia="Calibri"/>
                <w:sz w:val="22"/>
                <w:szCs w:val="22"/>
              </w:rPr>
            </w:pPr>
          </w:p>
        </w:tc>
        <w:tc>
          <w:tcPr>
            <w:tcW w:w="2074" w:type="dxa"/>
            <w:tcBorders>
              <w:top w:val="single" w:sz="6" w:space="0" w:color="auto"/>
              <w:left w:val="single" w:sz="6" w:space="0" w:color="auto"/>
              <w:bottom w:val="single" w:sz="6" w:space="0" w:color="auto"/>
              <w:right w:val="single" w:sz="6" w:space="0" w:color="auto"/>
            </w:tcBorders>
            <w:shd w:val="clear" w:color="auto" w:fill="FFFFFF"/>
          </w:tcPr>
          <w:p w14:paraId="21F88D2B" w14:textId="77777777" w:rsidR="00B96B39" w:rsidRPr="00DF6889" w:rsidRDefault="00B96B39" w:rsidP="00B96B39">
            <w:pPr>
              <w:shd w:val="clear" w:color="auto" w:fill="FFFFFF"/>
              <w:spacing w:line="360" w:lineRule="auto"/>
              <w:rPr>
                <w:rFonts w:eastAsia="Calibri"/>
                <w:sz w:val="22"/>
                <w:szCs w:val="22"/>
              </w:rPr>
            </w:pPr>
          </w:p>
        </w:tc>
        <w:tc>
          <w:tcPr>
            <w:tcW w:w="2352" w:type="dxa"/>
            <w:tcBorders>
              <w:top w:val="single" w:sz="6" w:space="0" w:color="auto"/>
              <w:left w:val="single" w:sz="6" w:space="0" w:color="auto"/>
              <w:bottom w:val="single" w:sz="6" w:space="0" w:color="auto"/>
              <w:right w:val="single" w:sz="6" w:space="0" w:color="auto"/>
            </w:tcBorders>
            <w:shd w:val="clear" w:color="auto" w:fill="FFFFFF"/>
          </w:tcPr>
          <w:p w14:paraId="574C6CB5" w14:textId="77777777" w:rsidR="00B96B39" w:rsidRPr="00DF6889" w:rsidRDefault="00B96B39" w:rsidP="00B96B39">
            <w:pPr>
              <w:shd w:val="clear" w:color="auto" w:fill="FFFFFF"/>
              <w:spacing w:line="360" w:lineRule="auto"/>
              <w:rPr>
                <w:rFonts w:eastAsia="Calibri"/>
                <w:sz w:val="22"/>
                <w:szCs w:val="22"/>
              </w:rPr>
            </w:pPr>
          </w:p>
        </w:tc>
      </w:tr>
    </w:tbl>
    <w:p w14:paraId="738C8C2E" w14:textId="77777777" w:rsidR="00B96B39" w:rsidRPr="0021415A" w:rsidRDefault="00B96B39" w:rsidP="00B96B39">
      <w:pPr>
        <w:shd w:val="clear" w:color="auto" w:fill="FFFFFF"/>
        <w:spacing w:line="360" w:lineRule="auto"/>
        <w:rPr>
          <w:rFonts w:eastAsia="Calibri"/>
        </w:rPr>
      </w:pPr>
    </w:p>
    <w:p w14:paraId="71EAB1A0" w14:textId="77777777" w:rsidR="00B96B39" w:rsidRPr="0021415A" w:rsidRDefault="00B96B39" w:rsidP="00B96B39">
      <w:pPr>
        <w:shd w:val="clear" w:color="auto" w:fill="FFFFFF"/>
        <w:spacing w:line="360" w:lineRule="auto"/>
        <w:rPr>
          <w:rFonts w:eastAsia="Calibri"/>
        </w:rPr>
      </w:pPr>
      <w:r w:rsidRPr="0021415A">
        <w:rPr>
          <w:rFonts w:eastAsia="Calibri"/>
        </w:rPr>
        <w:t>Uwagi podczas przekazania PUiW do prania:</w:t>
      </w:r>
    </w:p>
    <w:p w14:paraId="53AD3D23" w14:textId="442D3EB8" w:rsidR="00B96B39" w:rsidRDefault="00B96B39" w:rsidP="00B96B39">
      <w:pPr>
        <w:shd w:val="clear" w:color="auto" w:fill="FFFFFF"/>
        <w:spacing w:line="360" w:lineRule="auto"/>
        <w:rPr>
          <w:rFonts w:eastAsia="Calibri"/>
        </w:rPr>
      </w:pPr>
      <w:r w:rsidRPr="0021415A">
        <w:rPr>
          <w:rFonts w:eastAsia="Calibri"/>
        </w:rPr>
        <w:t>……………………………………………………………………………………………………………………………………………………………………………..…………………………………………………………………………………………………………………………</w:t>
      </w:r>
      <w:r w:rsidRPr="0021415A">
        <w:rPr>
          <w:rFonts w:eastAsia="Calibri"/>
        </w:rPr>
        <w:lastRenderedPageBreak/>
        <w:t>………………………………………………………………………………………………………………………………………………………………………….</w:t>
      </w:r>
    </w:p>
    <w:p w14:paraId="16CBE63F" w14:textId="77777777" w:rsidR="001953A5" w:rsidRPr="0021415A" w:rsidRDefault="001953A5" w:rsidP="00B96B39">
      <w:pPr>
        <w:shd w:val="clear" w:color="auto" w:fill="FFFFFF"/>
        <w:spacing w:line="360" w:lineRule="auto"/>
        <w:rPr>
          <w:rFonts w:eastAsia="Calibri"/>
        </w:rPr>
      </w:pPr>
    </w:p>
    <w:p w14:paraId="380F44DA" w14:textId="77777777" w:rsidR="00B96B39" w:rsidRPr="0021415A" w:rsidRDefault="00B96B39" w:rsidP="00B96B39">
      <w:pPr>
        <w:shd w:val="clear" w:color="auto" w:fill="FFFFFF"/>
        <w:spacing w:line="360" w:lineRule="auto"/>
        <w:rPr>
          <w:rFonts w:eastAsia="Calibri"/>
        </w:rPr>
      </w:pPr>
      <w:r w:rsidRPr="0021415A">
        <w:rPr>
          <w:rFonts w:eastAsia="Calibri"/>
        </w:rPr>
        <w:t xml:space="preserve">        Przekazujący</w:t>
      </w:r>
      <w:r w:rsidRPr="0021415A">
        <w:rPr>
          <w:rFonts w:eastAsia="Calibri"/>
        </w:rPr>
        <w:tab/>
      </w:r>
      <w:r w:rsidRPr="0021415A">
        <w:rPr>
          <w:rFonts w:eastAsia="Calibri"/>
        </w:rPr>
        <w:tab/>
      </w:r>
      <w:r w:rsidRPr="0021415A">
        <w:rPr>
          <w:rFonts w:eastAsia="Calibri"/>
        </w:rPr>
        <w:tab/>
      </w:r>
      <w:r w:rsidRPr="0021415A">
        <w:rPr>
          <w:rFonts w:eastAsia="Calibri"/>
        </w:rPr>
        <w:tab/>
        <w:t>Data</w:t>
      </w:r>
      <w:r w:rsidRPr="0021415A">
        <w:rPr>
          <w:rFonts w:eastAsia="Calibri"/>
        </w:rPr>
        <w:tab/>
      </w:r>
      <w:r w:rsidRPr="0021415A">
        <w:rPr>
          <w:rFonts w:eastAsia="Calibri"/>
        </w:rPr>
        <w:tab/>
      </w:r>
      <w:r w:rsidRPr="0021415A">
        <w:rPr>
          <w:rFonts w:eastAsia="Calibri"/>
        </w:rPr>
        <w:tab/>
      </w:r>
      <w:r w:rsidRPr="0021415A">
        <w:rPr>
          <w:rFonts w:eastAsia="Calibri"/>
        </w:rPr>
        <w:tab/>
        <w:t xml:space="preserve">      Przyjmujący</w:t>
      </w:r>
    </w:p>
    <w:p w14:paraId="3CD13091" w14:textId="1B812320" w:rsidR="00B96B39" w:rsidRPr="0021415A" w:rsidRDefault="00B96B39" w:rsidP="00B96B39">
      <w:pPr>
        <w:shd w:val="clear" w:color="auto" w:fill="FFFFFF"/>
        <w:spacing w:line="360" w:lineRule="auto"/>
        <w:rPr>
          <w:rFonts w:eastAsia="Calibri"/>
        </w:rPr>
      </w:pPr>
      <w:r w:rsidRPr="0021415A">
        <w:rPr>
          <w:rFonts w:eastAsia="Calibri"/>
        </w:rPr>
        <w:t>……………………...</w:t>
      </w:r>
      <w:r w:rsidRPr="0021415A">
        <w:rPr>
          <w:rFonts w:eastAsia="Calibri"/>
        </w:rPr>
        <w:tab/>
      </w:r>
      <w:r w:rsidRPr="0021415A">
        <w:rPr>
          <w:rFonts w:eastAsia="Calibri"/>
        </w:rPr>
        <w:tab/>
        <w:t xml:space="preserve">               …………………..</w:t>
      </w:r>
      <w:r w:rsidRPr="0021415A">
        <w:rPr>
          <w:rFonts w:eastAsia="Calibri"/>
        </w:rPr>
        <w:tab/>
      </w:r>
      <w:r w:rsidRPr="0021415A">
        <w:rPr>
          <w:rFonts w:eastAsia="Calibri"/>
        </w:rPr>
        <w:tab/>
      </w:r>
      <w:r w:rsidR="001953A5">
        <w:rPr>
          <w:rFonts w:eastAsia="Calibri"/>
        </w:rPr>
        <w:t xml:space="preserve">      </w:t>
      </w:r>
      <w:r w:rsidRPr="0021415A">
        <w:rPr>
          <w:rFonts w:eastAsia="Calibri"/>
        </w:rPr>
        <w:t>..……………………..</w:t>
      </w:r>
    </w:p>
    <w:p w14:paraId="40410E8E" w14:textId="77777777" w:rsidR="00B96B39" w:rsidRPr="0021415A" w:rsidRDefault="00B96B39" w:rsidP="00B96B39">
      <w:pPr>
        <w:shd w:val="clear" w:color="auto" w:fill="FFFFFF"/>
        <w:spacing w:line="360" w:lineRule="auto"/>
        <w:rPr>
          <w:rFonts w:eastAsia="Calibri"/>
        </w:rPr>
      </w:pPr>
      <w:r w:rsidRPr="0021415A">
        <w:rPr>
          <w:rFonts w:eastAsia="Calibri"/>
        </w:rPr>
        <w:t>Uwagi podczas przyjęcia PUiW po praniu:</w:t>
      </w:r>
    </w:p>
    <w:p w14:paraId="1AD83C4C" w14:textId="609D8264" w:rsidR="00B96B39" w:rsidRDefault="00B96B39" w:rsidP="00B96B39">
      <w:pPr>
        <w:shd w:val="clear" w:color="auto" w:fill="FFFFFF"/>
        <w:spacing w:line="360" w:lineRule="auto"/>
        <w:rPr>
          <w:rFonts w:eastAsia="Calibri"/>
        </w:rPr>
      </w:pPr>
      <w:r w:rsidRPr="0021415A">
        <w:rPr>
          <w:rFonts w:eastAsia="Calibri"/>
        </w:rPr>
        <w:t>……………………………………………………………………………………………………………………………………………………………………………………………………………………………………………………………………………………………………………………………………………………………………………………………………………………………………………….…………………………………….</w:t>
      </w:r>
    </w:p>
    <w:p w14:paraId="15A01C4F" w14:textId="3A6ABE58" w:rsidR="001953A5" w:rsidRDefault="001953A5" w:rsidP="00B96B39">
      <w:pPr>
        <w:shd w:val="clear" w:color="auto" w:fill="FFFFFF"/>
        <w:spacing w:line="360" w:lineRule="auto"/>
        <w:rPr>
          <w:rFonts w:eastAsia="Calibri"/>
        </w:rPr>
      </w:pPr>
    </w:p>
    <w:p w14:paraId="2C14FFED" w14:textId="77777777" w:rsidR="001953A5" w:rsidRPr="0021415A" w:rsidRDefault="001953A5" w:rsidP="00B96B39">
      <w:pPr>
        <w:shd w:val="clear" w:color="auto" w:fill="FFFFFF"/>
        <w:spacing w:line="360" w:lineRule="auto"/>
        <w:rPr>
          <w:rFonts w:eastAsia="Calibri"/>
        </w:rPr>
      </w:pPr>
    </w:p>
    <w:p w14:paraId="748DF9DC" w14:textId="77777777" w:rsidR="00B96B39" w:rsidRPr="0021415A" w:rsidRDefault="00B96B39" w:rsidP="00B96B39">
      <w:pPr>
        <w:shd w:val="clear" w:color="auto" w:fill="FFFFFF"/>
        <w:spacing w:line="360" w:lineRule="auto"/>
        <w:rPr>
          <w:rFonts w:eastAsia="Calibri"/>
        </w:rPr>
      </w:pPr>
      <w:r w:rsidRPr="0021415A">
        <w:rPr>
          <w:rFonts w:eastAsia="Calibri"/>
        </w:rPr>
        <w:t xml:space="preserve">         Przekazujący</w:t>
      </w:r>
      <w:r w:rsidRPr="0021415A">
        <w:rPr>
          <w:rFonts w:eastAsia="Calibri"/>
        </w:rPr>
        <w:tab/>
      </w:r>
      <w:r w:rsidRPr="0021415A">
        <w:rPr>
          <w:rFonts w:eastAsia="Calibri"/>
        </w:rPr>
        <w:tab/>
      </w:r>
      <w:r w:rsidRPr="0021415A">
        <w:rPr>
          <w:rFonts w:eastAsia="Calibri"/>
        </w:rPr>
        <w:tab/>
      </w:r>
      <w:r w:rsidRPr="0021415A">
        <w:rPr>
          <w:rFonts w:eastAsia="Calibri"/>
        </w:rPr>
        <w:tab/>
        <w:t>Data</w:t>
      </w:r>
      <w:r w:rsidRPr="0021415A">
        <w:rPr>
          <w:rFonts w:eastAsia="Calibri"/>
        </w:rPr>
        <w:tab/>
      </w:r>
      <w:r w:rsidRPr="0021415A">
        <w:rPr>
          <w:rFonts w:eastAsia="Calibri"/>
        </w:rPr>
        <w:tab/>
      </w:r>
      <w:r w:rsidRPr="0021415A">
        <w:rPr>
          <w:rFonts w:eastAsia="Calibri"/>
        </w:rPr>
        <w:tab/>
      </w:r>
      <w:r w:rsidRPr="0021415A">
        <w:rPr>
          <w:rFonts w:eastAsia="Calibri"/>
        </w:rPr>
        <w:tab/>
        <w:t xml:space="preserve">       Przyjmujący</w:t>
      </w:r>
    </w:p>
    <w:p w14:paraId="05B76D5A" w14:textId="094614ED" w:rsidR="00B96B39" w:rsidRPr="0021415A" w:rsidRDefault="00B96B39" w:rsidP="00B96B39">
      <w:pPr>
        <w:tabs>
          <w:tab w:val="left" w:pos="708"/>
          <w:tab w:val="left" w:pos="2124"/>
          <w:tab w:val="left" w:pos="2832"/>
          <w:tab w:val="left" w:pos="3540"/>
          <w:tab w:val="left" w:pos="4248"/>
          <w:tab w:val="left" w:pos="4956"/>
          <w:tab w:val="left" w:pos="7150"/>
        </w:tabs>
        <w:ind w:left="1" w:hanging="1418"/>
        <w:rPr>
          <w:rFonts w:eastAsia="Calibri"/>
        </w:rPr>
      </w:pPr>
      <w:r w:rsidRPr="0021415A">
        <w:rPr>
          <w:rFonts w:eastAsia="Calibri"/>
        </w:rPr>
        <w:t xml:space="preserve">                         ………………………..</w:t>
      </w:r>
      <w:r w:rsidRPr="0021415A">
        <w:rPr>
          <w:rFonts w:eastAsia="Calibri"/>
        </w:rPr>
        <w:tab/>
        <w:t xml:space="preserve">            ………..…………                          .……...…..………….</w:t>
      </w:r>
    </w:p>
    <w:p w14:paraId="68EAD5E8" w14:textId="77777777" w:rsidR="00B96B39" w:rsidRPr="0021415A" w:rsidRDefault="00B96B39" w:rsidP="00B96B39">
      <w:pPr>
        <w:rPr>
          <w:rFonts w:eastAsia="Calibri"/>
        </w:rPr>
      </w:pPr>
    </w:p>
    <w:p w14:paraId="141D18AC" w14:textId="77777777" w:rsidR="00B96B39" w:rsidRPr="0021415A" w:rsidRDefault="00B96B39" w:rsidP="00B96B39">
      <w:pPr>
        <w:rPr>
          <w:rFonts w:eastAsia="Calibri"/>
        </w:rPr>
      </w:pPr>
    </w:p>
    <w:p w14:paraId="3B484DD6" w14:textId="77777777" w:rsidR="00B96B39" w:rsidRDefault="00B96B39" w:rsidP="00B96B39">
      <w:pPr>
        <w:jc w:val="right"/>
      </w:pPr>
      <w:r w:rsidRPr="0021415A">
        <w:tab/>
      </w:r>
      <w:r w:rsidRPr="0021415A">
        <w:tab/>
      </w:r>
      <w:r w:rsidRPr="0021415A">
        <w:tab/>
      </w:r>
    </w:p>
    <w:p w14:paraId="5FDECBEE" w14:textId="77777777" w:rsidR="00B96B39" w:rsidRDefault="00B96B39" w:rsidP="00B96B39">
      <w:pPr>
        <w:jc w:val="right"/>
      </w:pPr>
    </w:p>
    <w:p w14:paraId="0142445A" w14:textId="77777777" w:rsidR="00B96B39" w:rsidRDefault="00B96B39" w:rsidP="00B96B39">
      <w:pPr>
        <w:jc w:val="right"/>
      </w:pPr>
    </w:p>
    <w:p w14:paraId="6644F0D5" w14:textId="77777777" w:rsidR="00B96B39" w:rsidRDefault="00B96B39" w:rsidP="00B96B39">
      <w:pPr>
        <w:jc w:val="right"/>
      </w:pPr>
    </w:p>
    <w:p w14:paraId="7DD807CC" w14:textId="77777777" w:rsidR="00B96B39" w:rsidRDefault="00B96B39" w:rsidP="00B96B39">
      <w:pPr>
        <w:jc w:val="right"/>
      </w:pPr>
    </w:p>
    <w:p w14:paraId="63B02268" w14:textId="77777777" w:rsidR="00B96B39" w:rsidRDefault="00B96B39" w:rsidP="00B96B39">
      <w:pPr>
        <w:jc w:val="right"/>
      </w:pPr>
    </w:p>
    <w:p w14:paraId="5DF82989" w14:textId="77777777" w:rsidR="00AF5517" w:rsidRDefault="00AF5517" w:rsidP="00B96B39">
      <w:pPr>
        <w:jc w:val="right"/>
      </w:pPr>
    </w:p>
    <w:p w14:paraId="145E5227" w14:textId="77777777" w:rsidR="00AF5517" w:rsidRDefault="00AF5517" w:rsidP="00B96B39">
      <w:pPr>
        <w:jc w:val="right"/>
      </w:pPr>
    </w:p>
    <w:p w14:paraId="01824C6F" w14:textId="77777777" w:rsidR="00AF5517" w:rsidRDefault="00AF5517" w:rsidP="00B96B39">
      <w:pPr>
        <w:jc w:val="right"/>
      </w:pPr>
    </w:p>
    <w:p w14:paraId="7EBADC84" w14:textId="77777777" w:rsidR="00AF5517" w:rsidRDefault="00AF5517" w:rsidP="00B96B39">
      <w:pPr>
        <w:jc w:val="right"/>
      </w:pPr>
    </w:p>
    <w:p w14:paraId="61AABBDF" w14:textId="77777777" w:rsidR="00AF5517" w:rsidRDefault="00AF5517" w:rsidP="00B96B39">
      <w:pPr>
        <w:jc w:val="right"/>
      </w:pPr>
    </w:p>
    <w:p w14:paraId="6DF6526B" w14:textId="77777777" w:rsidR="00AF5517" w:rsidRDefault="00AF5517" w:rsidP="00B96B39">
      <w:pPr>
        <w:jc w:val="right"/>
      </w:pPr>
    </w:p>
    <w:p w14:paraId="1DC4CF1B" w14:textId="77777777" w:rsidR="00AF5517" w:rsidRDefault="00AF5517" w:rsidP="00B96B39">
      <w:pPr>
        <w:jc w:val="right"/>
      </w:pPr>
    </w:p>
    <w:p w14:paraId="2249F86E" w14:textId="77777777" w:rsidR="00AF5517" w:rsidRDefault="00AF5517" w:rsidP="00B96B39">
      <w:pPr>
        <w:jc w:val="right"/>
      </w:pPr>
    </w:p>
    <w:p w14:paraId="0ACC6197" w14:textId="77777777" w:rsidR="00AF5517" w:rsidRDefault="00AF5517" w:rsidP="00B96B39">
      <w:pPr>
        <w:jc w:val="right"/>
      </w:pPr>
    </w:p>
    <w:p w14:paraId="5DC89839" w14:textId="77777777" w:rsidR="00AF5517" w:rsidRDefault="00AF5517" w:rsidP="00B96B39">
      <w:pPr>
        <w:jc w:val="right"/>
      </w:pPr>
    </w:p>
    <w:p w14:paraId="7384AFA6" w14:textId="77777777" w:rsidR="00AF5517" w:rsidRDefault="00AF5517" w:rsidP="00B96B39">
      <w:pPr>
        <w:jc w:val="right"/>
      </w:pPr>
    </w:p>
    <w:p w14:paraId="4453778E" w14:textId="77777777" w:rsidR="00AF5517" w:rsidRDefault="00AF5517" w:rsidP="00B96B39">
      <w:pPr>
        <w:jc w:val="right"/>
      </w:pPr>
    </w:p>
    <w:p w14:paraId="511E4CFD" w14:textId="77777777" w:rsidR="00AF5517" w:rsidRDefault="00AF5517" w:rsidP="00B96B39">
      <w:pPr>
        <w:jc w:val="right"/>
      </w:pPr>
    </w:p>
    <w:p w14:paraId="127C6DEA" w14:textId="77777777" w:rsidR="00AF5517" w:rsidRDefault="00AF5517" w:rsidP="00B96B39">
      <w:pPr>
        <w:jc w:val="right"/>
      </w:pPr>
    </w:p>
    <w:p w14:paraId="4A9161FB" w14:textId="77777777" w:rsidR="00AF5517" w:rsidRDefault="00AF5517" w:rsidP="00B96B39">
      <w:pPr>
        <w:jc w:val="right"/>
      </w:pPr>
    </w:p>
    <w:p w14:paraId="4668A7F6" w14:textId="77777777" w:rsidR="00AF5517" w:rsidRDefault="00AF5517" w:rsidP="00B96B39">
      <w:pPr>
        <w:jc w:val="right"/>
      </w:pPr>
    </w:p>
    <w:p w14:paraId="380050AC" w14:textId="77777777" w:rsidR="00AF5517" w:rsidRDefault="00AF5517" w:rsidP="00B96B39">
      <w:pPr>
        <w:jc w:val="right"/>
      </w:pPr>
    </w:p>
    <w:p w14:paraId="7F23BB2F" w14:textId="77777777" w:rsidR="00AF5517" w:rsidRDefault="00AF5517" w:rsidP="00B96B39">
      <w:pPr>
        <w:jc w:val="right"/>
      </w:pPr>
    </w:p>
    <w:p w14:paraId="18D0FF13" w14:textId="77777777" w:rsidR="00AF5517" w:rsidRDefault="00AF5517" w:rsidP="00B96B39">
      <w:pPr>
        <w:jc w:val="right"/>
      </w:pPr>
    </w:p>
    <w:p w14:paraId="24D63F44" w14:textId="77777777" w:rsidR="00AF5517" w:rsidRDefault="00AF5517" w:rsidP="00B96B39">
      <w:pPr>
        <w:jc w:val="right"/>
      </w:pPr>
    </w:p>
    <w:p w14:paraId="7724CF03" w14:textId="77777777" w:rsidR="00B96B39" w:rsidRDefault="00B96B39" w:rsidP="00B96B39">
      <w:pPr>
        <w:jc w:val="right"/>
      </w:pPr>
    </w:p>
    <w:p w14:paraId="5A26A11F" w14:textId="77777777" w:rsidR="00B96B39" w:rsidRDefault="00B96B39" w:rsidP="00B96B39">
      <w:pPr>
        <w:rPr>
          <w:b/>
        </w:rPr>
      </w:pPr>
    </w:p>
    <w:p w14:paraId="170005D8" w14:textId="77777777" w:rsidR="00B96B39" w:rsidRPr="001953A5" w:rsidRDefault="00B96B39" w:rsidP="00B96B39">
      <w:pPr>
        <w:jc w:val="right"/>
        <w:rPr>
          <w:rFonts w:eastAsia="SimSun"/>
          <w:b/>
          <w:sz w:val="22"/>
          <w:szCs w:val="22"/>
          <w:lang w:eastAsia="zh-CN"/>
        </w:rPr>
      </w:pPr>
      <w:bookmarkStart w:id="9" w:name="_Hlk92560821"/>
      <w:r w:rsidRPr="001953A5">
        <w:rPr>
          <w:rFonts w:eastAsia="SimSun"/>
          <w:b/>
          <w:sz w:val="22"/>
          <w:szCs w:val="22"/>
          <w:lang w:eastAsia="zh-CN"/>
        </w:rPr>
        <w:t>Załącznik nr 7 do umowy</w:t>
      </w:r>
    </w:p>
    <w:p w14:paraId="76ECF24D" w14:textId="77777777" w:rsidR="00B96B39" w:rsidRPr="001953A5" w:rsidRDefault="00B96B39" w:rsidP="00B96B39">
      <w:pPr>
        <w:jc w:val="right"/>
        <w:rPr>
          <w:rFonts w:eastAsia="SimSun"/>
          <w:b/>
          <w:sz w:val="22"/>
          <w:szCs w:val="22"/>
          <w:lang w:eastAsia="zh-CN"/>
        </w:rPr>
      </w:pPr>
    </w:p>
    <w:p w14:paraId="7B187512" w14:textId="77777777" w:rsidR="00B96B39" w:rsidRPr="001953A5" w:rsidRDefault="00B96B39" w:rsidP="00B96B39">
      <w:pPr>
        <w:jc w:val="center"/>
        <w:rPr>
          <w:rFonts w:eastAsia="SimSun"/>
          <w:b/>
          <w:sz w:val="22"/>
          <w:szCs w:val="22"/>
          <w:lang w:eastAsia="zh-CN"/>
        </w:rPr>
      </w:pPr>
    </w:p>
    <w:p w14:paraId="7450328A" w14:textId="77777777" w:rsidR="00B96B39" w:rsidRPr="001953A5" w:rsidRDefault="00B96B39" w:rsidP="00B96B39">
      <w:pPr>
        <w:jc w:val="center"/>
        <w:rPr>
          <w:rFonts w:eastAsia="SimSun"/>
          <w:b/>
          <w:sz w:val="22"/>
          <w:szCs w:val="22"/>
          <w:lang w:eastAsia="zh-CN"/>
        </w:rPr>
      </w:pPr>
      <w:r w:rsidRPr="001953A5">
        <w:rPr>
          <w:rFonts w:eastAsia="SimSun"/>
          <w:b/>
          <w:sz w:val="22"/>
          <w:szCs w:val="22"/>
          <w:lang w:eastAsia="zh-CN"/>
        </w:rPr>
        <w:t>SZCZEGÓŁOWY OPIS PRZEDMIOTU ZAMÓWIENIA</w:t>
      </w:r>
    </w:p>
    <w:p w14:paraId="43AFD3D7" w14:textId="77777777" w:rsidR="00B96B39" w:rsidRPr="001953A5" w:rsidRDefault="00B96B39" w:rsidP="00B96B39">
      <w:pPr>
        <w:jc w:val="both"/>
        <w:rPr>
          <w:rFonts w:eastAsia="SimSun"/>
          <w:b/>
          <w:sz w:val="22"/>
          <w:szCs w:val="22"/>
          <w:lang w:eastAsia="zh-CN"/>
        </w:rPr>
      </w:pPr>
    </w:p>
    <w:p w14:paraId="0B48F4D5" w14:textId="77777777" w:rsidR="00B96B39" w:rsidRPr="001953A5" w:rsidRDefault="00B96B39" w:rsidP="00B96B39">
      <w:pPr>
        <w:spacing w:line="360" w:lineRule="auto"/>
        <w:ind w:firstLine="708"/>
        <w:jc w:val="both"/>
        <w:rPr>
          <w:sz w:val="22"/>
          <w:szCs w:val="22"/>
          <w:lang w:eastAsia="x-none"/>
        </w:rPr>
      </w:pPr>
      <w:r w:rsidRPr="001953A5">
        <w:rPr>
          <w:sz w:val="22"/>
          <w:szCs w:val="22"/>
          <w:lang w:eastAsia="x-none"/>
        </w:rPr>
        <w:t>Przedmiotem zamówienia jest świadczenie usługi prania wodnego i czyszczenia chemicznego przedmiotów zaopatrzenia mundurowego z wykończeniem, tj. maglowaniem, prasowaniem oraz segregowaniem przedmiotów uszkodzonych. Ponadto usługa obejmuje odbiór i dostarczenie przedmiotów bezpośrednio do miejsc wskazanych przez Zamawiającego dla:</w:t>
      </w:r>
    </w:p>
    <w:p w14:paraId="08E54302" w14:textId="77777777" w:rsidR="00B96B39" w:rsidRPr="001953A5" w:rsidRDefault="00B96B39" w:rsidP="00B96B39">
      <w:pPr>
        <w:spacing w:line="360" w:lineRule="auto"/>
        <w:jc w:val="both"/>
        <w:rPr>
          <w:sz w:val="22"/>
          <w:szCs w:val="22"/>
          <w:lang w:val="x-none" w:eastAsia="x-none"/>
        </w:rPr>
      </w:pPr>
      <w:r w:rsidRPr="001953A5">
        <w:rPr>
          <w:sz w:val="22"/>
          <w:szCs w:val="22"/>
          <w:lang w:val="x-none" w:eastAsia="x-none"/>
        </w:rPr>
        <w:t>Część nr 1</w:t>
      </w:r>
    </w:p>
    <w:p w14:paraId="5E485CF8" w14:textId="77777777" w:rsidR="00B96B39" w:rsidRPr="001953A5" w:rsidRDefault="00B96B39" w:rsidP="00933415">
      <w:pPr>
        <w:numPr>
          <w:ilvl w:val="0"/>
          <w:numId w:val="93"/>
        </w:numPr>
        <w:spacing w:line="360" w:lineRule="auto"/>
        <w:jc w:val="both"/>
        <w:rPr>
          <w:sz w:val="22"/>
          <w:szCs w:val="22"/>
          <w:lang w:val="x-none" w:eastAsia="x-none"/>
        </w:rPr>
      </w:pPr>
      <w:r w:rsidRPr="001953A5">
        <w:rPr>
          <w:sz w:val="22"/>
          <w:szCs w:val="22"/>
          <w:lang w:eastAsia="x-none"/>
        </w:rPr>
        <w:t>Grupa Zabezpieczenia Kazuń</w:t>
      </w:r>
    </w:p>
    <w:p w14:paraId="19238D9B" w14:textId="77777777" w:rsidR="00B96B39" w:rsidRPr="001953A5" w:rsidRDefault="00B96B39" w:rsidP="00933415">
      <w:pPr>
        <w:numPr>
          <w:ilvl w:val="0"/>
          <w:numId w:val="93"/>
        </w:numPr>
        <w:spacing w:line="360" w:lineRule="auto"/>
        <w:jc w:val="both"/>
        <w:rPr>
          <w:sz w:val="22"/>
          <w:szCs w:val="22"/>
          <w:lang w:val="x-none" w:eastAsia="x-none"/>
        </w:rPr>
      </w:pPr>
      <w:r w:rsidRPr="001953A5">
        <w:rPr>
          <w:sz w:val="22"/>
          <w:szCs w:val="22"/>
          <w:lang w:eastAsia="x-none"/>
        </w:rPr>
        <w:t>Grupa Zabezpieczenia Pomiechówek</w:t>
      </w:r>
    </w:p>
    <w:p w14:paraId="7F87AF3A" w14:textId="77777777" w:rsidR="00B96B39" w:rsidRPr="00370B4C" w:rsidRDefault="00B96B39" w:rsidP="00B96B39">
      <w:pPr>
        <w:spacing w:line="360" w:lineRule="auto"/>
        <w:jc w:val="both"/>
        <w:rPr>
          <w:lang w:eastAsia="x-none"/>
        </w:rPr>
      </w:pPr>
      <w:r>
        <w:rPr>
          <w:lang w:val="x-none" w:eastAsia="x-none"/>
        </w:rPr>
        <w:t xml:space="preserve">Część nr </w:t>
      </w:r>
      <w:r>
        <w:rPr>
          <w:lang w:eastAsia="x-none"/>
        </w:rPr>
        <w:t>2</w:t>
      </w:r>
    </w:p>
    <w:p w14:paraId="135A3391" w14:textId="77777777" w:rsidR="00B96B39" w:rsidRPr="00973722" w:rsidRDefault="00B96B39" w:rsidP="00933415">
      <w:pPr>
        <w:pStyle w:val="Akapitzlist"/>
        <w:numPr>
          <w:ilvl w:val="0"/>
          <w:numId w:val="102"/>
        </w:numPr>
        <w:spacing w:line="360" w:lineRule="auto"/>
        <w:contextualSpacing/>
        <w:jc w:val="both"/>
        <w:rPr>
          <w:sz w:val="24"/>
          <w:szCs w:val="24"/>
          <w:lang w:val="x-none" w:eastAsia="x-none"/>
        </w:rPr>
      </w:pPr>
      <w:r w:rsidRPr="000E1009">
        <w:rPr>
          <w:sz w:val="24"/>
          <w:szCs w:val="24"/>
          <w:lang w:eastAsia="x-none"/>
        </w:rPr>
        <w:t>Grupa Zabezpieczenia Ostrów Mazowiecka/ Komorowo</w:t>
      </w:r>
    </w:p>
    <w:p w14:paraId="6AFF9837" w14:textId="77777777" w:rsidR="00B96B39" w:rsidRDefault="00B96B39" w:rsidP="00B96B39">
      <w:pPr>
        <w:spacing w:line="360" w:lineRule="auto"/>
        <w:jc w:val="both"/>
        <w:rPr>
          <w:lang w:eastAsia="x-none"/>
        </w:rPr>
      </w:pPr>
      <w:r w:rsidRPr="000E1009">
        <w:rPr>
          <w:lang w:val="x-none" w:eastAsia="x-none"/>
        </w:rPr>
        <w:t xml:space="preserve">Część nr </w:t>
      </w:r>
      <w:r>
        <w:rPr>
          <w:lang w:eastAsia="x-none"/>
        </w:rPr>
        <w:t>3</w:t>
      </w:r>
    </w:p>
    <w:p w14:paraId="6A7F63C0" w14:textId="77777777" w:rsidR="00B96B39" w:rsidRPr="000E1009" w:rsidRDefault="00B96B39" w:rsidP="00933415">
      <w:pPr>
        <w:pStyle w:val="Akapitzlist"/>
        <w:numPr>
          <w:ilvl w:val="0"/>
          <w:numId w:val="102"/>
        </w:numPr>
        <w:spacing w:line="360" w:lineRule="auto"/>
        <w:contextualSpacing/>
        <w:jc w:val="both"/>
        <w:rPr>
          <w:sz w:val="24"/>
          <w:szCs w:val="24"/>
          <w:lang w:eastAsia="x-none"/>
        </w:rPr>
      </w:pPr>
      <w:r w:rsidRPr="000E1009">
        <w:rPr>
          <w:sz w:val="24"/>
          <w:szCs w:val="24"/>
          <w:lang w:eastAsia="x-none"/>
        </w:rPr>
        <w:t>Grupa Zabezpieczenia Białobrzegi</w:t>
      </w:r>
    </w:p>
    <w:p w14:paraId="2E93298C" w14:textId="77777777" w:rsidR="00B96B39" w:rsidRPr="000E1009" w:rsidRDefault="00B96B39" w:rsidP="00B96B39">
      <w:pPr>
        <w:spacing w:line="360" w:lineRule="auto"/>
        <w:jc w:val="both"/>
        <w:rPr>
          <w:lang w:eastAsia="x-none"/>
        </w:rPr>
      </w:pPr>
      <w:r w:rsidRPr="000E1009">
        <w:rPr>
          <w:lang w:eastAsia="x-none"/>
        </w:rPr>
        <w:t xml:space="preserve">Część nr </w:t>
      </w:r>
      <w:r>
        <w:rPr>
          <w:lang w:eastAsia="x-none"/>
        </w:rPr>
        <w:t>4</w:t>
      </w:r>
    </w:p>
    <w:p w14:paraId="5EAD9A87" w14:textId="77777777" w:rsidR="00B96B39" w:rsidRPr="00D916ED" w:rsidRDefault="00B96B39" w:rsidP="00933415">
      <w:pPr>
        <w:pStyle w:val="Akapitzlist"/>
        <w:numPr>
          <w:ilvl w:val="0"/>
          <w:numId w:val="102"/>
        </w:numPr>
        <w:spacing w:line="360" w:lineRule="auto"/>
        <w:contextualSpacing/>
        <w:jc w:val="both"/>
        <w:rPr>
          <w:sz w:val="24"/>
          <w:szCs w:val="24"/>
          <w:lang w:val="x-none" w:eastAsia="x-none"/>
        </w:rPr>
      </w:pPr>
      <w:r w:rsidRPr="000E1009">
        <w:rPr>
          <w:sz w:val="24"/>
          <w:szCs w:val="24"/>
          <w:lang w:eastAsia="x-none"/>
        </w:rPr>
        <w:t>Grupa Zabezpieczenia Zegrze</w:t>
      </w:r>
    </w:p>
    <w:p w14:paraId="450E0F80" w14:textId="77777777" w:rsidR="00B96B39" w:rsidRPr="0030603F" w:rsidRDefault="00B96B39" w:rsidP="00933415">
      <w:pPr>
        <w:pStyle w:val="Akapitzlist"/>
        <w:numPr>
          <w:ilvl w:val="0"/>
          <w:numId w:val="102"/>
        </w:numPr>
        <w:spacing w:line="360" w:lineRule="auto"/>
        <w:contextualSpacing/>
        <w:jc w:val="both"/>
        <w:rPr>
          <w:sz w:val="24"/>
          <w:szCs w:val="24"/>
          <w:lang w:val="x-none" w:eastAsia="x-none"/>
        </w:rPr>
      </w:pPr>
      <w:r>
        <w:rPr>
          <w:sz w:val="24"/>
          <w:szCs w:val="24"/>
          <w:lang w:eastAsia="x-none"/>
        </w:rPr>
        <w:t>Grupa Zabezpieczenia Legionowo</w:t>
      </w:r>
    </w:p>
    <w:p w14:paraId="7F2C5FBE" w14:textId="77777777" w:rsidR="00B96B39" w:rsidRPr="000E1009" w:rsidRDefault="00B96B39" w:rsidP="00B96B39">
      <w:pPr>
        <w:spacing w:line="360" w:lineRule="auto"/>
        <w:jc w:val="both"/>
        <w:rPr>
          <w:b/>
          <w:lang w:val="x-none" w:eastAsia="x-none"/>
        </w:rPr>
      </w:pPr>
      <w:r w:rsidRPr="000E1009">
        <w:rPr>
          <w:b/>
          <w:lang w:val="x-none" w:eastAsia="x-none"/>
        </w:rPr>
        <w:t xml:space="preserve">       a) pranie wodne z pełnym wykończeniem –</w:t>
      </w:r>
    </w:p>
    <w:p w14:paraId="6461F555" w14:textId="290DF162" w:rsidR="00B96B39" w:rsidRPr="00370B4C" w:rsidRDefault="00B96B39" w:rsidP="00933415">
      <w:pPr>
        <w:numPr>
          <w:ilvl w:val="0"/>
          <w:numId w:val="94"/>
        </w:numPr>
        <w:spacing w:line="360" w:lineRule="auto"/>
        <w:ind w:left="1418"/>
        <w:jc w:val="both"/>
        <w:rPr>
          <w:lang w:val="x-none" w:eastAsia="x-none"/>
        </w:rPr>
      </w:pPr>
      <w:r w:rsidRPr="000E1009">
        <w:rPr>
          <w:lang w:val="x-none" w:eastAsia="x-none"/>
        </w:rPr>
        <w:tab/>
        <w:t>dla części nr 1</w:t>
      </w:r>
      <w:r>
        <w:rPr>
          <w:lang w:val="x-none" w:eastAsia="x-none"/>
        </w:rPr>
        <w:tab/>
      </w:r>
      <w:r>
        <w:rPr>
          <w:lang w:val="x-none" w:eastAsia="x-none"/>
        </w:rPr>
        <w:tab/>
        <w:t>max</w:t>
      </w:r>
      <w:r w:rsidRPr="000E1009">
        <w:rPr>
          <w:lang w:val="x-none" w:eastAsia="x-none"/>
        </w:rPr>
        <w:t xml:space="preserve">  </w:t>
      </w:r>
      <w:r w:rsidRPr="000E1009">
        <w:rPr>
          <w:lang w:val="x-none" w:eastAsia="x-none"/>
        </w:rPr>
        <w:tab/>
      </w:r>
      <w:r w:rsidRPr="000E1009">
        <w:rPr>
          <w:lang w:val="x-none" w:eastAsia="x-none"/>
        </w:rPr>
        <w:tab/>
      </w:r>
      <w:r>
        <w:rPr>
          <w:lang w:eastAsia="x-none"/>
        </w:rPr>
        <w:t xml:space="preserve">  </w:t>
      </w:r>
      <w:r w:rsidR="001953A5">
        <w:rPr>
          <w:lang w:eastAsia="x-none"/>
        </w:rPr>
        <w:t>9 500</w:t>
      </w:r>
      <w:r w:rsidRPr="000E1009">
        <w:rPr>
          <w:lang w:val="x-none" w:eastAsia="x-none"/>
        </w:rPr>
        <w:t xml:space="preserve"> kg</w:t>
      </w:r>
    </w:p>
    <w:p w14:paraId="1D0D9AB8" w14:textId="77777777" w:rsidR="00B96B39" w:rsidRPr="00370B4C" w:rsidRDefault="00B96B39" w:rsidP="00933415">
      <w:pPr>
        <w:numPr>
          <w:ilvl w:val="0"/>
          <w:numId w:val="94"/>
        </w:numPr>
        <w:spacing w:line="360" w:lineRule="auto"/>
        <w:ind w:left="1418"/>
        <w:jc w:val="both"/>
        <w:rPr>
          <w:lang w:val="x-none" w:eastAsia="x-none"/>
        </w:rPr>
      </w:pPr>
      <w:r>
        <w:rPr>
          <w:lang w:val="x-none" w:eastAsia="x-none"/>
        </w:rPr>
        <w:tab/>
        <w:t xml:space="preserve">dla części nr </w:t>
      </w:r>
      <w:r>
        <w:rPr>
          <w:lang w:eastAsia="x-none"/>
        </w:rPr>
        <w:t>2</w:t>
      </w:r>
      <w:r>
        <w:rPr>
          <w:lang w:val="x-none" w:eastAsia="x-none"/>
        </w:rPr>
        <w:tab/>
      </w:r>
      <w:r>
        <w:rPr>
          <w:lang w:val="x-none" w:eastAsia="x-none"/>
        </w:rPr>
        <w:tab/>
        <w:t>max</w:t>
      </w:r>
      <w:r w:rsidRPr="000E1009">
        <w:rPr>
          <w:lang w:val="x-none" w:eastAsia="x-none"/>
        </w:rPr>
        <w:t xml:space="preserve">  </w:t>
      </w:r>
      <w:r w:rsidRPr="000E1009">
        <w:rPr>
          <w:lang w:val="x-none" w:eastAsia="x-none"/>
        </w:rPr>
        <w:tab/>
      </w:r>
      <w:r w:rsidRPr="000E1009">
        <w:rPr>
          <w:lang w:val="x-none" w:eastAsia="x-none"/>
        </w:rPr>
        <w:tab/>
      </w:r>
      <w:r>
        <w:rPr>
          <w:lang w:eastAsia="x-none"/>
        </w:rPr>
        <w:t xml:space="preserve"> 1 500 </w:t>
      </w:r>
      <w:r w:rsidRPr="000E1009">
        <w:rPr>
          <w:lang w:val="x-none" w:eastAsia="x-none"/>
        </w:rPr>
        <w:t xml:space="preserve"> kg</w:t>
      </w:r>
    </w:p>
    <w:p w14:paraId="2DF53A58" w14:textId="5D544140" w:rsidR="00B96B39" w:rsidRPr="000E1009" w:rsidRDefault="00B96B39" w:rsidP="00933415">
      <w:pPr>
        <w:numPr>
          <w:ilvl w:val="0"/>
          <w:numId w:val="94"/>
        </w:numPr>
        <w:spacing w:line="360" w:lineRule="auto"/>
        <w:ind w:left="1418"/>
        <w:jc w:val="both"/>
        <w:rPr>
          <w:lang w:val="x-none" w:eastAsia="x-none"/>
        </w:rPr>
      </w:pPr>
      <w:r>
        <w:rPr>
          <w:lang w:val="x-none" w:eastAsia="x-none"/>
        </w:rPr>
        <w:tab/>
        <w:t xml:space="preserve">dla części nr </w:t>
      </w:r>
      <w:r>
        <w:rPr>
          <w:lang w:eastAsia="x-none"/>
        </w:rPr>
        <w:t>3</w:t>
      </w:r>
      <w:r>
        <w:rPr>
          <w:lang w:eastAsia="x-none"/>
        </w:rPr>
        <w:tab/>
      </w:r>
      <w:r>
        <w:rPr>
          <w:lang w:val="x-none" w:eastAsia="x-none"/>
        </w:rPr>
        <w:tab/>
        <w:t>max</w:t>
      </w:r>
      <w:r>
        <w:rPr>
          <w:lang w:val="x-none" w:eastAsia="x-none"/>
        </w:rPr>
        <w:tab/>
      </w:r>
      <w:r w:rsidRPr="000E1009">
        <w:rPr>
          <w:lang w:val="x-none" w:eastAsia="x-none"/>
        </w:rPr>
        <w:t xml:space="preserve">    </w:t>
      </w:r>
      <w:r w:rsidRPr="000E1009">
        <w:rPr>
          <w:lang w:val="x-none" w:eastAsia="x-none"/>
        </w:rPr>
        <w:tab/>
      </w:r>
      <w:r w:rsidRPr="000E1009">
        <w:rPr>
          <w:lang w:eastAsia="x-none"/>
        </w:rPr>
        <w:t xml:space="preserve"> </w:t>
      </w:r>
      <w:r>
        <w:rPr>
          <w:lang w:eastAsia="x-none"/>
        </w:rPr>
        <w:t xml:space="preserve"> 4 </w:t>
      </w:r>
      <w:r w:rsidR="001953A5">
        <w:rPr>
          <w:lang w:eastAsia="x-none"/>
        </w:rPr>
        <w:t>6</w:t>
      </w:r>
      <w:r>
        <w:rPr>
          <w:lang w:eastAsia="x-none"/>
        </w:rPr>
        <w:t>00</w:t>
      </w:r>
      <w:r w:rsidRPr="000E1009">
        <w:rPr>
          <w:lang w:val="x-none" w:eastAsia="x-none"/>
        </w:rPr>
        <w:t xml:space="preserve"> kg</w:t>
      </w:r>
    </w:p>
    <w:p w14:paraId="33CC0FF8" w14:textId="44FB4DAB" w:rsidR="00B96B39" w:rsidRPr="000E1009" w:rsidRDefault="00B96B39" w:rsidP="00933415">
      <w:pPr>
        <w:numPr>
          <w:ilvl w:val="0"/>
          <w:numId w:val="94"/>
        </w:numPr>
        <w:spacing w:line="360" w:lineRule="auto"/>
        <w:ind w:left="1418"/>
        <w:jc w:val="both"/>
        <w:rPr>
          <w:lang w:val="x-none" w:eastAsia="x-none"/>
        </w:rPr>
      </w:pPr>
      <w:r w:rsidRPr="000E1009">
        <w:rPr>
          <w:lang w:eastAsia="x-none"/>
        </w:rPr>
        <w:t xml:space="preserve">            dla części nr </w:t>
      </w:r>
      <w:r>
        <w:rPr>
          <w:lang w:eastAsia="x-none"/>
        </w:rPr>
        <w:t>4</w:t>
      </w:r>
      <w:r w:rsidRPr="000E1009">
        <w:rPr>
          <w:lang w:eastAsia="x-none"/>
        </w:rPr>
        <w:t xml:space="preserve">    </w:t>
      </w:r>
      <w:r>
        <w:rPr>
          <w:lang w:eastAsia="x-none"/>
        </w:rPr>
        <w:t xml:space="preserve">        max   </w:t>
      </w:r>
      <w:r w:rsidRPr="000E1009">
        <w:rPr>
          <w:lang w:eastAsia="x-none"/>
        </w:rPr>
        <w:t xml:space="preserve">             </w:t>
      </w:r>
      <w:r>
        <w:rPr>
          <w:lang w:eastAsia="x-none"/>
        </w:rPr>
        <w:t xml:space="preserve"> 2</w:t>
      </w:r>
      <w:r w:rsidR="001953A5">
        <w:rPr>
          <w:lang w:eastAsia="x-none"/>
        </w:rPr>
        <w:t>5</w:t>
      </w:r>
      <w:r>
        <w:rPr>
          <w:lang w:eastAsia="x-none"/>
        </w:rPr>
        <w:t xml:space="preserve"> 000 </w:t>
      </w:r>
      <w:r w:rsidRPr="000E1009">
        <w:rPr>
          <w:lang w:eastAsia="x-none"/>
        </w:rPr>
        <w:t>kg</w:t>
      </w:r>
    </w:p>
    <w:p w14:paraId="6C99DAAD" w14:textId="20E5F783" w:rsidR="00B96B39" w:rsidRPr="000E1009" w:rsidRDefault="00B96B39" w:rsidP="00B96B39">
      <w:pPr>
        <w:spacing w:line="360" w:lineRule="auto"/>
        <w:ind w:firstLine="708"/>
        <w:jc w:val="both"/>
        <w:rPr>
          <w:b/>
          <w:lang w:val="x-none" w:eastAsia="x-none"/>
        </w:rPr>
      </w:pPr>
      <w:r w:rsidRPr="000E1009">
        <w:rPr>
          <w:b/>
          <w:lang w:eastAsia="x-none"/>
        </w:rPr>
        <w:t xml:space="preserve">  </w:t>
      </w:r>
      <w:r w:rsidRPr="000E1009">
        <w:rPr>
          <w:b/>
          <w:lang w:val="x-none" w:eastAsia="x-none"/>
        </w:rPr>
        <w:t xml:space="preserve">Razem  w skali roku </w:t>
      </w:r>
      <w:r w:rsidRPr="000E1009">
        <w:rPr>
          <w:b/>
          <w:lang w:val="x-none" w:eastAsia="x-none"/>
        </w:rPr>
        <w:tab/>
      </w:r>
      <w:r w:rsidRPr="000E1009">
        <w:rPr>
          <w:b/>
          <w:lang w:eastAsia="x-none"/>
        </w:rPr>
        <w:t xml:space="preserve">            </w:t>
      </w:r>
      <w:r>
        <w:rPr>
          <w:b/>
          <w:lang w:val="x-none" w:eastAsia="x-none"/>
        </w:rPr>
        <w:t>max</w:t>
      </w:r>
      <w:r w:rsidRPr="000E1009">
        <w:rPr>
          <w:b/>
          <w:lang w:val="x-none" w:eastAsia="x-none"/>
        </w:rPr>
        <w:t xml:space="preserve"> </w:t>
      </w:r>
      <w:r w:rsidRPr="000E1009">
        <w:rPr>
          <w:b/>
          <w:lang w:val="x-none" w:eastAsia="x-none"/>
        </w:rPr>
        <w:tab/>
      </w:r>
      <w:r w:rsidRPr="000E1009">
        <w:rPr>
          <w:b/>
          <w:lang w:val="x-none" w:eastAsia="x-none"/>
        </w:rPr>
        <w:tab/>
      </w:r>
      <w:r w:rsidR="001953A5">
        <w:rPr>
          <w:b/>
          <w:lang w:eastAsia="x-none"/>
        </w:rPr>
        <w:t>40</w:t>
      </w:r>
      <w:r>
        <w:rPr>
          <w:b/>
          <w:lang w:eastAsia="x-none"/>
        </w:rPr>
        <w:t xml:space="preserve"> </w:t>
      </w:r>
      <w:r w:rsidR="001953A5">
        <w:rPr>
          <w:b/>
          <w:lang w:eastAsia="x-none"/>
        </w:rPr>
        <w:t>6</w:t>
      </w:r>
      <w:r>
        <w:rPr>
          <w:b/>
          <w:lang w:eastAsia="x-none"/>
        </w:rPr>
        <w:t>00,00</w:t>
      </w:r>
      <w:r w:rsidRPr="000E1009">
        <w:rPr>
          <w:b/>
          <w:lang w:eastAsia="x-none"/>
        </w:rPr>
        <w:t xml:space="preserve"> </w:t>
      </w:r>
      <w:r w:rsidRPr="000E1009">
        <w:rPr>
          <w:b/>
          <w:lang w:val="x-none" w:eastAsia="x-none"/>
        </w:rPr>
        <w:t xml:space="preserve">kg </w:t>
      </w:r>
    </w:p>
    <w:p w14:paraId="7C526C6C" w14:textId="31552EF0" w:rsidR="00B96B39" w:rsidRPr="000E1009" w:rsidRDefault="00B96B39" w:rsidP="00B96B39">
      <w:pPr>
        <w:spacing w:line="360" w:lineRule="auto"/>
        <w:jc w:val="both"/>
        <w:rPr>
          <w:b/>
          <w:lang w:val="x-none" w:eastAsia="x-none"/>
        </w:rPr>
      </w:pPr>
      <w:r w:rsidRPr="000E1009">
        <w:rPr>
          <w:b/>
          <w:lang w:val="x-none" w:eastAsia="x-none"/>
        </w:rPr>
        <w:t>Pranie wodne z pełnym wykończeniem obejmuje:</w:t>
      </w:r>
    </w:p>
    <w:p w14:paraId="0116570F" w14:textId="77777777" w:rsidR="00B96B39" w:rsidRPr="000E1009" w:rsidRDefault="00B96B39" w:rsidP="00933415">
      <w:pPr>
        <w:numPr>
          <w:ilvl w:val="0"/>
          <w:numId w:val="95"/>
        </w:numPr>
        <w:spacing w:line="360" w:lineRule="auto"/>
        <w:ind w:left="1418"/>
        <w:jc w:val="both"/>
        <w:rPr>
          <w:lang w:val="x-none" w:eastAsia="x-none"/>
        </w:rPr>
      </w:pPr>
      <w:r w:rsidRPr="000E1009">
        <w:rPr>
          <w:lang w:val="x-none" w:eastAsia="x-none"/>
        </w:rPr>
        <w:tab/>
        <w:t>pranie,</w:t>
      </w:r>
    </w:p>
    <w:p w14:paraId="51169C9C" w14:textId="77777777" w:rsidR="00B96B39" w:rsidRPr="000E1009" w:rsidRDefault="00B96B39" w:rsidP="00933415">
      <w:pPr>
        <w:numPr>
          <w:ilvl w:val="0"/>
          <w:numId w:val="95"/>
        </w:numPr>
        <w:spacing w:line="360" w:lineRule="auto"/>
        <w:ind w:left="1418"/>
        <w:jc w:val="both"/>
        <w:rPr>
          <w:lang w:val="x-none" w:eastAsia="x-none"/>
        </w:rPr>
      </w:pPr>
      <w:r w:rsidRPr="000E1009">
        <w:rPr>
          <w:lang w:val="x-none" w:eastAsia="x-none"/>
        </w:rPr>
        <w:tab/>
        <w:t>suszenie,</w:t>
      </w:r>
    </w:p>
    <w:p w14:paraId="6B82F56C" w14:textId="77777777" w:rsidR="00B96B39" w:rsidRPr="000E1009" w:rsidRDefault="00B96B39" w:rsidP="00933415">
      <w:pPr>
        <w:numPr>
          <w:ilvl w:val="0"/>
          <w:numId w:val="95"/>
        </w:numPr>
        <w:spacing w:line="360" w:lineRule="auto"/>
        <w:ind w:left="1418"/>
        <w:jc w:val="both"/>
        <w:rPr>
          <w:lang w:val="x-none" w:eastAsia="x-none"/>
        </w:rPr>
      </w:pPr>
      <w:r w:rsidRPr="000E1009">
        <w:rPr>
          <w:lang w:val="x-none" w:eastAsia="x-none"/>
        </w:rPr>
        <w:tab/>
        <w:t xml:space="preserve">prasowanie (bielizny fasonowej lub innej wymagającej prasowania) lub </w:t>
      </w:r>
    </w:p>
    <w:p w14:paraId="1A0E12FE" w14:textId="77777777" w:rsidR="00B96B39" w:rsidRPr="000E1009" w:rsidRDefault="00B96B39" w:rsidP="00B96B39">
      <w:pPr>
        <w:spacing w:line="360" w:lineRule="auto"/>
        <w:ind w:left="1418" w:firstLine="706"/>
        <w:jc w:val="both"/>
        <w:rPr>
          <w:lang w:val="x-none" w:eastAsia="x-none"/>
        </w:rPr>
      </w:pPr>
      <w:r w:rsidRPr="000E1009">
        <w:rPr>
          <w:lang w:eastAsia="x-none"/>
        </w:rPr>
        <w:t xml:space="preserve"> </w:t>
      </w:r>
      <w:r w:rsidRPr="000E1009">
        <w:rPr>
          <w:lang w:val="x-none" w:eastAsia="x-none"/>
        </w:rPr>
        <w:t>maglowanie,</w:t>
      </w:r>
    </w:p>
    <w:p w14:paraId="28FB5D30" w14:textId="77777777" w:rsidR="00B96B39" w:rsidRPr="000E1009" w:rsidRDefault="00B96B39" w:rsidP="00933415">
      <w:pPr>
        <w:numPr>
          <w:ilvl w:val="0"/>
          <w:numId w:val="95"/>
        </w:numPr>
        <w:spacing w:line="360" w:lineRule="auto"/>
        <w:ind w:left="1418"/>
        <w:jc w:val="both"/>
        <w:rPr>
          <w:lang w:val="x-none" w:eastAsia="x-none"/>
        </w:rPr>
      </w:pPr>
      <w:r w:rsidRPr="000E1009">
        <w:rPr>
          <w:lang w:val="x-none" w:eastAsia="x-none"/>
        </w:rPr>
        <w:tab/>
        <w:t xml:space="preserve">naprawę obejmującą zszywane zerwanych kieszeni, wciąganie gumek </w:t>
      </w:r>
      <w:r w:rsidRPr="000E1009">
        <w:rPr>
          <w:lang w:eastAsia="x-none"/>
        </w:rPr>
        <w:t xml:space="preserve">  </w:t>
      </w:r>
      <w:r w:rsidRPr="000E1009">
        <w:rPr>
          <w:lang w:eastAsia="x-none"/>
        </w:rPr>
        <w:tab/>
      </w:r>
      <w:r w:rsidRPr="000E1009">
        <w:rPr>
          <w:lang w:val="x-none" w:eastAsia="x-none"/>
        </w:rPr>
        <w:t xml:space="preserve">lub sznurków, przyszywanie guzików, cerowanie, obszywanie brzegów, </w:t>
      </w:r>
    </w:p>
    <w:p w14:paraId="4E32B5C8" w14:textId="77777777" w:rsidR="00B96B39" w:rsidRPr="000E1009" w:rsidRDefault="00B96B39" w:rsidP="00B96B39">
      <w:pPr>
        <w:spacing w:line="360" w:lineRule="auto"/>
        <w:ind w:left="1418"/>
        <w:jc w:val="both"/>
        <w:rPr>
          <w:lang w:val="x-none" w:eastAsia="x-none"/>
        </w:rPr>
      </w:pPr>
      <w:r w:rsidRPr="000E1009">
        <w:rPr>
          <w:lang w:val="x-none" w:eastAsia="x-none"/>
        </w:rPr>
        <w:tab/>
        <w:t>itp.,</w:t>
      </w:r>
    </w:p>
    <w:p w14:paraId="0A748E1B" w14:textId="77777777" w:rsidR="00B96B39" w:rsidRPr="000E1009" w:rsidRDefault="00B96B39" w:rsidP="00B96B39">
      <w:pPr>
        <w:spacing w:line="360" w:lineRule="auto"/>
        <w:jc w:val="both"/>
        <w:rPr>
          <w:b/>
          <w:lang w:val="x-none" w:eastAsia="x-none"/>
        </w:rPr>
      </w:pPr>
      <w:r w:rsidRPr="000E1009">
        <w:rPr>
          <w:b/>
          <w:lang w:val="x-none" w:eastAsia="x-none"/>
        </w:rPr>
        <w:t>b) pranie - czyszczenie chemiczne z pełnym wykończeniem</w:t>
      </w:r>
    </w:p>
    <w:p w14:paraId="347C4A1F" w14:textId="4209FE32" w:rsidR="00B96B39" w:rsidRPr="007666B7" w:rsidRDefault="00B96B39" w:rsidP="00933415">
      <w:pPr>
        <w:numPr>
          <w:ilvl w:val="0"/>
          <w:numId w:val="96"/>
        </w:numPr>
        <w:spacing w:line="360" w:lineRule="auto"/>
        <w:ind w:left="1560"/>
        <w:jc w:val="both"/>
        <w:rPr>
          <w:lang w:val="x-none" w:eastAsia="x-none"/>
        </w:rPr>
      </w:pPr>
      <w:r w:rsidRPr="000E1009">
        <w:rPr>
          <w:lang w:val="x-none" w:eastAsia="x-none"/>
        </w:rPr>
        <w:lastRenderedPageBreak/>
        <w:tab/>
        <w:t>dla części nr 1</w:t>
      </w:r>
      <w:r>
        <w:rPr>
          <w:lang w:val="x-none" w:eastAsia="x-none"/>
        </w:rPr>
        <w:tab/>
      </w:r>
      <w:r>
        <w:rPr>
          <w:lang w:val="x-none" w:eastAsia="x-none"/>
        </w:rPr>
        <w:tab/>
        <w:t>max</w:t>
      </w:r>
      <w:r w:rsidRPr="000E1009">
        <w:rPr>
          <w:lang w:val="x-none" w:eastAsia="x-none"/>
        </w:rPr>
        <w:t xml:space="preserve">  </w:t>
      </w:r>
      <w:r w:rsidRPr="000E1009">
        <w:rPr>
          <w:lang w:val="x-none" w:eastAsia="x-none"/>
        </w:rPr>
        <w:tab/>
      </w:r>
      <w:r>
        <w:rPr>
          <w:lang w:val="x-none" w:eastAsia="x-none"/>
        </w:rPr>
        <w:t xml:space="preserve">          </w:t>
      </w:r>
      <w:r>
        <w:rPr>
          <w:lang w:eastAsia="x-none"/>
        </w:rPr>
        <w:t xml:space="preserve"> </w:t>
      </w:r>
      <w:r w:rsidR="001953A5">
        <w:rPr>
          <w:lang w:eastAsia="x-none"/>
        </w:rPr>
        <w:t xml:space="preserve"> 7</w:t>
      </w:r>
      <w:r>
        <w:rPr>
          <w:lang w:eastAsia="x-none"/>
        </w:rPr>
        <w:t>00</w:t>
      </w:r>
      <w:r w:rsidRPr="000E1009">
        <w:rPr>
          <w:lang w:val="x-none" w:eastAsia="x-none"/>
        </w:rPr>
        <w:t xml:space="preserve"> kg</w:t>
      </w:r>
    </w:p>
    <w:p w14:paraId="1F345677" w14:textId="77777777" w:rsidR="00B96B39" w:rsidRPr="007666B7" w:rsidRDefault="00B96B39" w:rsidP="00933415">
      <w:pPr>
        <w:numPr>
          <w:ilvl w:val="0"/>
          <w:numId w:val="96"/>
        </w:numPr>
        <w:spacing w:line="360" w:lineRule="auto"/>
        <w:jc w:val="both"/>
        <w:rPr>
          <w:lang w:val="x-none" w:eastAsia="x-none"/>
        </w:rPr>
      </w:pPr>
      <w:r>
        <w:rPr>
          <w:lang w:eastAsia="x-none"/>
        </w:rPr>
        <w:t xml:space="preserve">           </w:t>
      </w:r>
      <w:r w:rsidRPr="000E1009">
        <w:rPr>
          <w:lang w:val="x-none" w:eastAsia="x-none"/>
        </w:rPr>
        <w:t xml:space="preserve">dla części nr 2 </w:t>
      </w:r>
      <w:r w:rsidRPr="000E1009">
        <w:rPr>
          <w:lang w:val="x-none" w:eastAsia="x-none"/>
        </w:rPr>
        <w:tab/>
      </w:r>
      <w:r>
        <w:rPr>
          <w:lang w:val="x-none" w:eastAsia="x-none"/>
        </w:rPr>
        <w:t xml:space="preserve">max </w:t>
      </w:r>
      <w:r w:rsidRPr="000E1009">
        <w:rPr>
          <w:lang w:val="x-none" w:eastAsia="x-none"/>
        </w:rPr>
        <w:t xml:space="preserve">    </w:t>
      </w:r>
      <w:r w:rsidRPr="000E1009">
        <w:rPr>
          <w:lang w:val="x-none" w:eastAsia="x-none"/>
        </w:rPr>
        <w:tab/>
      </w:r>
      <w:r>
        <w:rPr>
          <w:lang w:eastAsia="x-none"/>
        </w:rPr>
        <w:t xml:space="preserve"> 250</w:t>
      </w:r>
      <w:r w:rsidRPr="000E1009">
        <w:rPr>
          <w:lang w:val="x-none" w:eastAsia="x-none"/>
        </w:rPr>
        <w:t xml:space="preserve"> kg</w:t>
      </w:r>
    </w:p>
    <w:p w14:paraId="35E5C67B" w14:textId="0901F941" w:rsidR="00B96B39" w:rsidRPr="000E1009" w:rsidRDefault="00B96B39" w:rsidP="00933415">
      <w:pPr>
        <w:numPr>
          <w:ilvl w:val="0"/>
          <w:numId w:val="96"/>
        </w:numPr>
        <w:spacing w:line="360" w:lineRule="auto"/>
        <w:ind w:left="1560"/>
        <w:jc w:val="both"/>
        <w:rPr>
          <w:lang w:val="x-none" w:eastAsia="x-none"/>
        </w:rPr>
      </w:pPr>
      <w:r w:rsidRPr="000E1009">
        <w:rPr>
          <w:lang w:val="x-none" w:eastAsia="x-none"/>
        </w:rPr>
        <w:tab/>
        <w:t xml:space="preserve">dla części nr </w:t>
      </w:r>
      <w:r>
        <w:rPr>
          <w:lang w:eastAsia="x-none"/>
        </w:rPr>
        <w:t>3</w:t>
      </w:r>
      <w:r w:rsidRPr="000E1009">
        <w:rPr>
          <w:lang w:val="x-none" w:eastAsia="x-none"/>
        </w:rPr>
        <w:t xml:space="preserve"> </w:t>
      </w:r>
      <w:r w:rsidRPr="000E1009">
        <w:rPr>
          <w:lang w:val="x-none" w:eastAsia="x-none"/>
        </w:rPr>
        <w:tab/>
      </w:r>
      <w:r>
        <w:rPr>
          <w:lang w:val="x-none" w:eastAsia="x-none"/>
        </w:rPr>
        <w:t xml:space="preserve">max </w:t>
      </w:r>
      <w:r w:rsidRPr="000E1009">
        <w:rPr>
          <w:lang w:val="x-none" w:eastAsia="x-none"/>
        </w:rPr>
        <w:t xml:space="preserve">    </w:t>
      </w:r>
      <w:r>
        <w:rPr>
          <w:lang w:val="x-none" w:eastAsia="x-none"/>
        </w:rPr>
        <w:t xml:space="preserve">         </w:t>
      </w:r>
      <w:r>
        <w:rPr>
          <w:lang w:eastAsia="x-none"/>
        </w:rPr>
        <w:t xml:space="preserve">   </w:t>
      </w:r>
      <w:r w:rsidR="001953A5">
        <w:rPr>
          <w:lang w:eastAsia="x-none"/>
        </w:rPr>
        <w:t>250</w:t>
      </w:r>
      <w:r>
        <w:rPr>
          <w:lang w:eastAsia="x-none"/>
        </w:rPr>
        <w:t xml:space="preserve"> </w:t>
      </w:r>
      <w:r w:rsidRPr="000E1009">
        <w:rPr>
          <w:lang w:val="x-none" w:eastAsia="x-none"/>
        </w:rPr>
        <w:t xml:space="preserve"> kg</w:t>
      </w:r>
    </w:p>
    <w:p w14:paraId="4AFC3FD0" w14:textId="77777777" w:rsidR="00B96B39" w:rsidRPr="000E1009" w:rsidRDefault="00B96B39" w:rsidP="00933415">
      <w:pPr>
        <w:numPr>
          <w:ilvl w:val="0"/>
          <w:numId w:val="96"/>
        </w:numPr>
        <w:spacing w:line="360" w:lineRule="auto"/>
        <w:ind w:left="1560"/>
        <w:jc w:val="both"/>
        <w:rPr>
          <w:lang w:val="x-none" w:eastAsia="x-none"/>
        </w:rPr>
      </w:pPr>
      <w:r w:rsidRPr="000E1009">
        <w:rPr>
          <w:lang w:eastAsia="x-none"/>
        </w:rPr>
        <w:t xml:space="preserve">         dla części nr </w:t>
      </w:r>
      <w:r>
        <w:rPr>
          <w:lang w:eastAsia="x-none"/>
        </w:rPr>
        <w:t>4</w:t>
      </w:r>
      <w:r w:rsidRPr="000E1009">
        <w:rPr>
          <w:lang w:eastAsia="x-none"/>
        </w:rPr>
        <w:t xml:space="preserve">    </w:t>
      </w:r>
      <w:r>
        <w:rPr>
          <w:lang w:eastAsia="x-none"/>
        </w:rPr>
        <w:t xml:space="preserve">         max   </w:t>
      </w:r>
      <w:r w:rsidRPr="000E1009">
        <w:rPr>
          <w:lang w:eastAsia="x-none"/>
        </w:rPr>
        <w:t xml:space="preserve">           </w:t>
      </w:r>
      <w:r>
        <w:rPr>
          <w:lang w:eastAsia="x-none"/>
        </w:rPr>
        <w:t xml:space="preserve">   700</w:t>
      </w:r>
      <w:r w:rsidRPr="000E1009">
        <w:rPr>
          <w:lang w:eastAsia="x-none"/>
        </w:rPr>
        <w:t xml:space="preserve"> kg</w:t>
      </w:r>
    </w:p>
    <w:p w14:paraId="4A28F451" w14:textId="0569D27F" w:rsidR="00B96B39" w:rsidRPr="000E1009" w:rsidRDefault="00B96B39" w:rsidP="001953A5">
      <w:pPr>
        <w:spacing w:after="120" w:line="360" w:lineRule="auto"/>
        <w:jc w:val="both"/>
        <w:rPr>
          <w:b/>
          <w:lang w:val="x-none" w:eastAsia="x-none"/>
        </w:rPr>
      </w:pPr>
      <w:r w:rsidRPr="000E1009">
        <w:rPr>
          <w:b/>
          <w:lang w:eastAsia="x-none"/>
        </w:rPr>
        <w:t xml:space="preserve">            </w:t>
      </w:r>
      <w:r w:rsidRPr="000E1009">
        <w:rPr>
          <w:b/>
          <w:lang w:val="x-none" w:eastAsia="x-none"/>
        </w:rPr>
        <w:t xml:space="preserve">Razem  w skali roku </w:t>
      </w:r>
      <w:r w:rsidRPr="000E1009">
        <w:rPr>
          <w:b/>
          <w:lang w:val="x-none" w:eastAsia="x-none"/>
        </w:rPr>
        <w:tab/>
      </w:r>
      <w:r w:rsidRPr="000E1009">
        <w:rPr>
          <w:b/>
          <w:lang w:eastAsia="x-none"/>
        </w:rPr>
        <w:t xml:space="preserve">            </w:t>
      </w:r>
      <w:r>
        <w:rPr>
          <w:b/>
          <w:lang w:val="x-none" w:eastAsia="x-none"/>
        </w:rPr>
        <w:t>max</w:t>
      </w:r>
      <w:r w:rsidRPr="000E1009">
        <w:rPr>
          <w:b/>
          <w:lang w:val="x-none" w:eastAsia="x-none"/>
        </w:rPr>
        <w:t xml:space="preserve"> </w:t>
      </w:r>
      <w:r w:rsidRPr="000E1009">
        <w:rPr>
          <w:b/>
          <w:lang w:val="x-none" w:eastAsia="x-none"/>
        </w:rPr>
        <w:tab/>
      </w:r>
      <w:r>
        <w:rPr>
          <w:b/>
          <w:lang w:eastAsia="x-none"/>
        </w:rPr>
        <w:t xml:space="preserve">          </w:t>
      </w:r>
      <w:r w:rsidR="001953A5">
        <w:rPr>
          <w:b/>
          <w:lang w:eastAsia="x-none"/>
        </w:rPr>
        <w:t>1</w:t>
      </w:r>
      <w:r>
        <w:rPr>
          <w:b/>
          <w:lang w:eastAsia="x-none"/>
        </w:rPr>
        <w:t xml:space="preserve"> 9</w:t>
      </w:r>
      <w:r w:rsidR="001953A5">
        <w:rPr>
          <w:b/>
          <w:lang w:eastAsia="x-none"/>
        </w:rPr>
        <w:t>0</w:t>
      </w:r>
      <w:r>
        <w:rPr>
          <w:b/>
          <w:lang w:eastAsia="x-none"/>
        </w:rPr>
        <w:t>0,00</w:t>
      </w:r>
      <w:r w:rsidRPr="000E1009">
        <w:rPr>
          <w:b/>
          <w:lang w:val="x-none" w:eastAsia="x-none"/>
        </w:rPr>
        <w:t xml:space="preserve"> kg </w:t>
      </w:r>
    </w:p>
    <w:p w14:paraId="20319487" w14:textId="77777777" w:rsidR="00B96B39" w:rsidRPr="000E1009" w:rsidRDefault="00B96B39" w:rsidP="00B96B39">
      <w:pPr>
        <w:spacing w:line="360" w:lineRule="auto"/>
        <w:jc w:val="both"/>
        <w:rPr>
          <w:b/>
          <w:lang w:val="x-none" w:eastAsia="x-none"/>
        </w:rPr>
      </w:pPr>
      <w:r w:rsidRPr="000E1009">
        <w:rPr>
          <w:b/>
          <w:lang w:val="x-none" w:eastAsia="x-none"/>
        </w:rPr>
        <w:t>Pranie - czyszczenie chemiczne z pełnym wykończeniem obejmuje:</w:t>
      </w:r>
    </w:p>
    <w:p w14:paraId="291BD55D" w14:textId="77777777" w:rsidR="00B96B39" w:rsidRPr="000E1009" w:rsidRDefault="00B96B39" w:rsidP="00933415">
      <w:pPr>
        <w:numPr>
          <w:ilvl w:val="0"/>
          <w:numId w:val="97"/>
        </w:numPr>
        <w:spacing w:line="360" w:lineRule="auto"/>
        <w:ind w:left="1418"/>
        <w:jc w:val="both"/>
        <w:rPr>
          <w:lang w:val="x-none" w:eastAsia="x-none"/>
        </w:rPr>
      </w:pPr>
      <w:r w:rsidRPr="000E1009">
        <w:rPr>
          <w:lang w:val="x-none" w:eastAsia="x-none"/>
        </w:rPr>
        <w:t>czyszczenie chemiczne</w:t>
      </w:r>
      <w:r w:rsidRPr="000E1009">
        <w:rPr>
          <w:lang w:eastAsia="x-none"/>
        </w:rPr>
        <w:t xml:space="preserve"> na sucho</w:t>
      </w:r>
      <w:r w:rsidRPr="000E1009">
        <w:rPr>
          <w:lang w:val="x-none" w:eastAsia="x-none"/>
        </w:rPr>
        <w:t>,</w:t>
      </w:r>
    </w:p>
    <w:p w14:paraId="2BD50DDA" w14:textId="77777777" w:rsidR="00B96B39" w:rsidRPr="000E1009" w:rsidRDefault="00B96B39" w:rsidP="00933415">
      <w:pPr>
        <w:numPr>
          <w:ilvl w:val="0"/>
          <w:numId w:val="97"/>
        </w:numPr>
        <w:spacing w:line="360" w:lineRule="auto"/>
        <w:ind w:left="1418"/>
        <w:jc w:val="both"/>
        <w:rPr>
          <w:lang w:val="x-none" w:eastAsia="x-none"/>
        </w:rPr>
      </w:pPr>
      <w:r w:rsidRPr="000E1009">
        <w:rPr>
          <w:lang w:val="x-none" w:eastAsia="x-none"/>
        </w:rPr>
        <w:t>prasowanie mundurów służbowych,</w:t>
      </w:r>
    </w:p>
    <w:p w14:paraId="27813F76" w14:textId="77777777" w:rsidR="00B96B39" w:rsidRPr="000E1009" w:rsidRDefault="00B96B39" w:rsidP="00933415">
      <w:pPr>
        <w:numPr>
          <w:ilvl w:val="0"/>
          <w:numId w:val="97"/>
        </w:numPr>
        <w:spacing w:line="360" w:lineRule="auto"/>
        <w:ind w:left="1418"/>
        <w:jc w:val="both"/>
        <w:rPr>
          <w:lang w:val="x-none" w:eastAsia="x-none"/>
        </w:rPr>
      </w:pPr>
      <w:r w:rsidRPr="000E1009">
        <w:rPr>
          <w:lang w:val="x-none" w:eastAsia="x-none"/>
        </w:rPr>
        <w:t xml:space="preserve">naprawę umundurowania obejmującą zszywanie zerwanych kieszenie, </w:t>
      </w:r>
    </w:p>
    <w:p w14:paraId="246C4E7C" w14:textId="77777777" w:rsidR="00B96B39" w:rsidRPr="000E1009" w:rsidRDefault="00B96B39" w:rsidP="00B96B39">
      <w:pPr>
        <w:spacing w:line="360" w:lineRule="auto"/>
        <w:ind w:left="1416"/>
        <w:jc w:val="both"/>
        <w:rPr>
          <w:lang w:val="x-none" w:eastAsia="x-none"/>
        </w:rPr>
      </w:pPr>
      <w:r w:rsidRPr="000E1009">
        <w:rPr>
          <w:lang w:val="x-none" w:eastAsia="x-none"/>
        </w:rPr>
        <w:t>wciąganie gumek lub sznurków, przyszywanie guzików, cerowanie, obszywanie brzegów, itp.,</w:t>
      </w:r>
    </w:p>
    <w:p w14:paraId="6A0BC2DC" w14:textId="77777777" w:rsidR="00B96B39" w:rsidRPr="000E1009" w:rsidRDefault="00B96B39" w:rsidP="00B96B39">
      <w:pPr>
        <w:spacing w:line="360" w:lineRule="auto"/>
        <w:jc w:val="both"/>
        <w:rPr>
          <w:b/>
          <w:lang w:val="x-none" w:eastAsia="x-none"/>
        </w:rPr>
      </w:pPr>
      <w:r w:rsidRPr="000E1009">
        <w:rPr>
          <w:b/>
          <w:lang w:val="x-none" w:eastAsia="x-none"/>
        </w:rPr>
        <w:t xml:space="preserve">c) dokonywanie po praniu wodnym i chemicznym wstępnej selekcji przedmiotów    </w:t>
      </w:r>
    </w:p>
    <w:p w14:paraId="603F6DA0" w14:textId="77777777" w:rsidR="00B96B39" w:rsidRPr="000E1009" w:rsidRDefault="00B96B39" w:rsidP="00B96B39">
      <w:pPr>
        <w:spacing w:line="360" w:lineRule="auto"/>
        <w:jc w:val="both"/>
        <w:rPr>
          <w:b/>
          <w:lang w:val="x-none" w:eastAsia="x-none"/>
        </w:rPr>
      </w:pPr>
      <w:r w:rsidRPr="000E1009">
        <w:rPr>
          <w:b/>
          <w:lang w:val="x-none" w:eastAsia="x-none"/>
        </w:rPr>
        <w:t xml:space="preserve">    obejmującej:</w:t>
      </w:r>
    </w:p>
    <w:p w14:paraId="7C5D8F0E" w14:textId="77777777" w:rsidR="00B96B39" w:rsidRPr="000E1009" w:rsidRDefault="00B96B39" w:rsidP="00933415">
      <w:pPr>
        <w:numPr>
          <w:ilvl w:val="0"/>
          <w:numId w:val="98"/>
        </w:numPr>
        <w:spacing w:line="360" w:lineRule="auto"/>
        <w:ind w:left="1418"/>
        <w:jc w:val="both"/>
        <w:rPr>
          <w:lang w:val="x-none" w:eastAsia="x-none"/>
        </w:rPr>
      </w:pPr>
      <w:r w:rsidRPr="000E1009">
        <w:rPr>
          <w:lang w:val="x-none" w:eastAsia="x-none"/>
        </w:rPr>
        <w:t xml:space="preserve">kwalifikację wstępną przedmiotów: na przeznaczone do dalszego użytkowania oraz przeznaczone do wybrakowania, </w:t>
      </w:r>
    </w:p>
    <w:p w14:paraId="2C45F690" w14:textId="77777777" w:rsidR="00B96B39" w:rsidRPr="000E1009" w:rsidRDefault="00B96B39" w:rsidP="00933415">
      <w:pPr>
        <w:numPr>
          <w:ilvl w:val="0"/>
          <w:numId w:val="98"/>
        </w:numPr>
        <w:spacing w:line="360" w:lineRule="auto"/>
        <w:ind w:left="1418"/>
        <w:jc w:val="both"/>
        <w:rPr>
          <w:lang w:val="x-none" w:eastAsia="x-none"/>
        </w:rPr>
      </w:pPr>
      <w:r w:rsidRPr="000E1009">
        <w:rPr>
          <w:lang w:val="x-none" w:eastAsia="x-none"/>
        </w:rPr>
        <w:t>przedmioty zakwalifikowane do wybrakowania pakowanie osobno oraz oznakowanie znakiem „X”,</w:t>
      </w:r>
    </w:p>
    <w:p w14:paraId="1310AA23" w14:textId="3F70808B" w:rsidR="00B96B39" w:rsidRPr="000E1009" w:rsidRDefault="00B96B39" w:rsidP="00933415">
      <w:pPr>
        <w:numPr>
          <w:ilvl w:val="0"/>
          <w:numId w:val="98"/>
        </w:numPr>
        <w:spacing w:line="360" w:lineRule="auto"/>
        <w:ind w:left="1418"/>
        <w:jc w:val="both"/>
        <w:rPr>
          <w:lang w:eastAsia="x-none"/>
        </w:rPr>
      </w:pPr>
      <w:r w:rsidRPr="000E1009">
        <w:rPr>
          <w:lang w:val="x-none" w:eastAsia="x-none"/>
        </w:rPr>
        <w:t>pakowanie przedmiotów zaopatrzenia mundurowego po praniu i czyszczeniu chemicznym asortymentowo</w:t>
      </w:r>
    </w:p>
    <w:p w14:paraId="015BC08F" w14:textId="77777777" w:rsidR="00B96B39" w:rsidRPr="000E1009" w:rsidRDefault="00B96B39" w:rsidP="00933415">
      <w:pPr>
        <w:numPr>
          <w:ilvl w:val="0"/>
          <w:numId w:val="99"/>
        </w:numPr>
        <w:spacing w:after="120"/>
        <w:ind w:left="993"/>
        <w:jc w:val="both"/>
        <w:rPr>
          <w:rFonts w:eastAsia="SimSun"/>
          <w:bCs/>
          <w:iCs/>
          <w:lang w:eastAsia="zh-CN"/>
        </w:rPr>
      </w:pPr>
      <w:r w:rsidRPr="000E1009">
        <w:rPr>
          <w:rFonts w:eastAsia="SimSun"/>
          <w:bCs/>
          <w:iCs/>
          <w:lang w:eastAsia="zh-CN"/>
        </w:rPr>
        <w:t xml:space="preserve">Do wykonywania usług Wykonawcy stosują środki obowiązujące zgodnie </w:t>
      </w:r>
      <w:r w:rsidRPr="000E1009">
        <w:rPr>
          <w:rFonts w:eastAsia="SimSun"/>
          <w:bCs/>
          <w:iCs/>
          <w:lang w:eastAsia="zh-CN"/>
        </w:rPr>
        <w:br/>
        <w:t xml:space="preserve">z zasadami i technologią stosowana w zakładach pralniczych, a także do przestrzegania obowiązujących w tej materii przepisów; </w:t>
      </w:r>
    </w:p>
    <w:p w14:paraId="37F6D822" w14:textId="77777777" w:rsidR="00B96B39" w:rsidRPr="000E1009" w:rsidRDefault="00B96B39" w:rsidP="00933415">
      <w:pPr>
        <w:numPr>
          <w:ilvl w:val="0"/>
          <w:numId w:val="99"/>
        </w:numPr>
        <w:spacing w:after="120"/>
        <w:ind w:left="993"/>
        <w:jc w:val="both"/>
        <w:rPr>
          <w:rFonts w:eastAsia="SimSun"/>
          <w:bCs/>
          <w:iCs/>
          <w:lang w:eastAsia="zh-CN"/>
        </w:rPr>
      </w:pPr>
      <w:r w:rsidRPr="000E1009">
        <w:rPr>
          <w:rFonts w:eastAsia="SimSun"/>
          <w:bCs/>
          <w:iCs/>
          <w:lang w:eastAsia="zh-CN"/>
        </w:rPr>
        <w:t>Wykonawcy będą świadczyć  jednorazowe usługi dla części I, II, III, IV</w:t>
      </w:r>
      <w:r w:rsidRPr="000E1009">
        <w:rPr>
          <w:rFonts w:eastAsia="SimSun"/>
          <w:bCs/>
          <w:iCs/>
          <w:lang w:eastAsia="zh-CN"/>
        </w:rPr>
        <w:br/>
        <w:t>w terminie do 7</w:t>
      </w:r>
      <w:r>
        <w:rPr>
          <w:rFonts w:eastAsia="SimSun"/>
          <w:bCs/>
          <w:iCs/>
          <w:lang w:eastAsia="zh-CN"/>
        </w:rPr>
        <w:t xml:space="preserve"> kalendarzowych</w:t>
      </w:r>
      <w:r w:rsidRPr="000E1009">
        <w:rPr>
          <w:rFonts w:eastAsia="SimSun"/>
          <w:bCs/>
          <w:iCs/>
          <w:lang w:eastAsia="zh-CN"/>
        </w:rPr>
        <w:t xml:space="preserve"> dni z możliwością wykona</w:t>
      </w:r>
      <w:r>
        <w:rPr>
          <w:rFonts w:eastAsia="SimSun"/>
          <w:bCs/>
          <w:iCs/>
          <w:lang w:eastAsia="zh-CN"/>
        </w:rPr>
        <w:t xml:space="preserve">nia usług ekspresowych w ciągu </w:t>
      </w:r>
      <w:r w:rsidRPr="000E1009">
        <w:rPr>
          <w:rFonts w:eastAsia="SimSun"/>
          <w:bCs/>
          <w:iCs/>
          <w:lang w:eastAsia="zh-CN"/>
        </w:rPr>
        <w:t xml:space="preserve">24 godzin. </w:t>
      </w:r>
    </w:p>
    <w:p w14:paraId="13CE744F" w14:textId="77777777" w:rsidR="00B96B39" w:rsidRPr="000E1009" w:rsidRDefault="00B96B39" w:rsidP="00933415">
      <w:pPr>
        <w:numPr>
          <w:ilvl w:val="0"/>
          <w:numId w:val="99"/>
        </w:numPr>
        <w:spacing w:after="120"/>
        <w:ind w:left="993"/>
        <w:jc w:val="both"/>
        <w:rPr>
          <w:rFonts w:eastAsia="SimSun"/>
          <w:bCs/>
          <w:iCs/>
          <w:lang w:eastAsia="zh-CN"/>
        </w:rPr>
      </w:pPr>
      <w:r w:rsidRPr="000E1009">
        <w:rPr>
          <w:rFonts w:eastAsia="SimSun"/>
          <w:bCs/>
          <w:iCs/>
          <w:lang w:eastAsia="zh-CN"/>
        </w:rPr>
        <w:t xml:space="preserve">Wykonawcy zapewnią transport od i do  Jednostki oraz  zapewnią załadunek </w:t>
      </w:r>
      <w:r w:rsidRPr="000E1009">
        <w:rPr>
          <w:rFonts w:eastAsia="SimSun"/>
          <w:bCs/>
          <w:iCs/>
          <w:lang w:eastAsia="zh-CN"/>
        </w:rPr>
        <w:br/>
        <w:t>i rozładunek przedmiotów w cenie wkalkulowanej w cenę usługi.</w:t>
      </w:r>
    </w:p>
    <w:p w14:paraId="1FB4BDCD" w14:textId="77777777" w:rsidR="00B96B39" w:rsidRPr="000E1009" w:rsidRDefault="00B96B39" w:rsidP="001953A5">
      <w:pPr>
        <w:spacing w:after="120"/>
        <w:ind w:left="720" w:hanging="12"/>
        <w:jc w:val="both"/>
        <w:rPr>
          <w:rFonts w:eastAsia="SimSun"/>
          <w:b/>
          <w:bCs/>
          <w:iCs/>
          <w:lang w:eastAsia="zh-CN"/>
        </w:rPr>
      </w:pPr>
      <w:r w:rsidRPr="000E1009">
        <w:rPr>
          <w:rFonts w:eastAsia="SimSun"/>
          <w:b/>
          <w:bCs/>
          <w:iCs/>
          <w:lang w:eastAsia="zh-CN"/>
        </w:rPr>
        <w:t>Ponadto:</w:t>
      </w:r>
    </w:p>
    <w:p w14:paraId="73E22B46" w14:textId="02837FF7" w:rsidR="00B96B39" w:rsidRPr="000E1009" w:rsidRDefault="00B96B39" w:rsidP="00933415">
      <w:pPr>
        <w:numPr>
          <w:ilvl w:val="0"/>
          <w:numId w:val="101"/>
        </w:numPr>
        <w:spacing w:after="120"/>
        <w:ind w:left="1134"/>
        <w:jc w:val="both"/>
        <w:rPr>
          <w:rFonts w:eastAsia="SimSun"/>
          <w:bCs/>
          <w:iCs/>
          <w:lang w:eastAsia="zh-CN"/>
        </w:rPr>
      </w:pPr>
      <w:r w:rsidRPr="000E1009">
        <w:rPr>
          <w:rFonts w:eastAsia="SimSun"/>
          <w:bCs/>
          <w:iCs/>
          <w:lang w:eastAsia="zh-CN"/>
        </w:rPr>
        <w:t>Zamawiający wymaga stosowania technologii zapewniających estetyczne wykańczanie nie powodujące zniszczenia włókien tkanin, a także dokonywania drobnych napraw krawieckich, takich jak: przyszywanie guzików, troków, zszywanie rozpruć, przy czym koszt tych usług wraz z niezbędnymi materiałami powinien być uwzględniony w cenie prania.</w:t>
      </w:r>
    </w:p>
    <w:p w14:paraId="46A31969" w14:textId="77777777" w:rsidR="00B96B39" w:rsidRPr="000E1009" w:rsidRDefault="00B96B39" w:rsidP="00933415">
      <w:pPr>
        <w:numPr>
          <w:ilvl w:val="0"/>
          <w:numId w:val="101"/>
        </w:numPr>
        <w:spacing w:after="120"/>
        <w:ind w:left="1134"/>
        <w:jc w:val="both"/>
        <w:rPr>
          <w:rFonts w:eastAsia="SimSun"/>
          <w:bCs/>
          <w:iCs/>
          <w:lang w:eastAsia="zh-CN"/>
        </w:rPr>
      </w:pPr>
      <w:r w:rsidRPr="000E1009">
        <w:rPr>
          <w:rFonts w:eastAsia="SimSun"/>
          <w:bCs/>
          <w:iCs/>
          <w:lang w:eastAsia="zh-CN"/>
        </w:rPr>
        <w:t xml:space="preserve">Wyprana pościel musi być wykończona wg przyjętych zasad, </w:t>
      </w:r>
      <w:r w:rsidRPr="000E1009">
        <w:rPr>
          <w:rFonts w:eastAsia="SimSun"/>
          <w:bCs/>
          <w:iCs/>
          <w:lang w:eastAsia="zh-CN"/>
        </w:rPr>
        <w:br/>
        <w:t xml:space="preserve">tj. wykrochmalona, wymaglowana, wyprasowana, złożona i opakowana </w:t>
      </w:r>
      <w:r w:rsidRPr="000E1009">
        <w:rPr>
          <w:rFonts w:eastAsia="SimSun"/>
          <w:bCs/>
          <w:iCs/>
          <w:lang w:eastAsia="zh-CN"/>
        </w:rPr>
        <w:br/>
        <w:t xml:space="preserve">w folie. </w:t>
      </w:r>
    </w:p>
    <w:p w14:paraId="7A12AA15" w14:textId="77777777" w:rsidR="00B96B39" w:rsidRPr="000E1009" w:rsidRDefault="00B96B39" w:rsidP="00933415">
      <w:pPr>
        <w:numPr>
          <w:ilvl w:val="0"/>
          <w:numId w:val="101"/>
        </w:numPr>
        <w:spacing w:after="120"/>
        <w:ind w:left="1134"/>
        <w:jc w:val="both"/>
        <w:rPr>
          <w:rFonts w:eastAsia="SimSun"/>
          <w:bCs/>
          <w:iCs/>
          <w:lang w:eastAsia="zh-CN"/>
        </w:rPr>
      </w:pPr>
      <w:r w:rsidRPr="000E1009">
        <w:rPr>
          <w:rFonts w:eastAsia="SimSun"/>
          <w:bCs/>
          <w:iCs/>
          <w:lang w:eastAsia="zh-CN"/>
        </w:rPr>
        <w:lastRenderedPageBreak/>
        <w:t xml:space="preserve">Szczególnym nadzorem sanitarnym Zamawiający obejmie przedmioty użytkowane  w pionie medycznym oraz żywnościowym. Przedmioty powinny być pakowane odrębnie w worki foliowe w momencie odbioru </w:t>
      </w:r>
      <w:r w:rsidRPr="000E1009">
        <w:rPr>
          <w:rFonts w:eastAsia="SimSun"/>
          <w:bCs/>
          <w:iCs/>
          <w:lang w:eastAsia="zh-CN"/>
        </w:rPr>
        <w:br/>
        <w:t>i przekazana Zamawiającemu.</w:t>
      </w:r>
    </w:p>
    <w:p w14:paraId="3913D8C5" w14:textId="77777777" w:rsidR="00B96B39" w:rsidRPr="000E1009" w:rsidRDefault="00B96B39" w:rsidP="00933415">
      <w:pPr>
        <w:numPr>
          <w:ilvl w:val="0"/>
          <w:numId w:val="101"/>
        </w:numPr>
        <w:spacing w:after="120"/>
        <w:ind w:left="1134"/>
        <w:jc w:val="both"/>
        <w:rPr>
          <w:rFonts w:eastAsia="SimSun"/>
          <w:bCs/>
          <w:iCs/>
          <w:lang w:eastAsia="zh-CN"/>
        </w:rPr>
      </w:pPr>
      <w:r w:rsidRPr="000E1009">
        <w:rPr>
          <w:rFonts w:eastAsia="SimSun"/>
          <w:bCs/>
          <w:iCs/>
          <w:lang w:eastAsia="zh-CN"/>
        </w:rPr>
        <w:t xml:space="preserve">Zamawiający wymaga, aby przedmioty po wykonanej usłudze wracały opakowane w  folie i oddane w taki sposób, aby w trakcie przewożenia </w:t>
      </w:r>
      <w:r w:rsidRPr="000E1009">
        <w:rPr>
          <w:rFonts w:eastAsia="SimSun"/>
          <w:bCs/>
          <w:iCs/>
          <w:lang w:eastAsia="zh-CN"/>
        </w:rPr>
        <w:br/>
        <w:t>i przenoszenia nie uległy ponownemu zabrudzeniu lub zniszczeniu.</w:t>
      </w:r>
    </w:p>
    <w:p w14:paraId="496FE20C" w14:textId="77777777" w:rsidR="00B96B39" w:rsidRPr="000E1009" w:rsidRDefault="00B96B39" w:rsidP="00933415">
      <w:pPr>
        <w:numPr>
          <w:ilvl w:val="0"/>
          <w:numId w:val="101"/>
        </w:numPr>
        <w:spacing w:after="120"/>
        <w:ind w:left="1134"/>
        <w:jc w:val="both"/>
        <w:rPr>
          <w:rFonts w:eastAsia="SimSun"/>
          <w:bCs/>
          <w:iCs/>
          <w:lang w:eastAsia="zh-CN"/>
        </w:rPr>
      </w:pPr>
      <w:r w:rsidRPr="000E1009">
        <w:rPr>
          <w:rFonts w:eastAsia="SimSun"/>
          <w:bCs/>
          <w:iCs/>
          <w:lang w:eastAsia="zh-CN"/>
        </w:rPr>
        <w:t xml:space="preserve">Wszystkie środki używane do prania i czyszczenia przedmiotów zaopatrzenia mundurowego powinny być dopuszczone do obrotu i posiadać aktualne deklaracje lub certyfikaty zgodności zgodnie z ustawą z dnia 30 sierpnia 2002r. o systemie oceny zgodności (Dz. U. </w:t>
      </w:r>
      <w:r>
        <w:rPr>
          <w:rFonts w:eastAsia="SimSun"/>
          <w:bCs/>
          <w:iCs/>
          <w:lang w:eastAsia="zh-CN"/>
        </w:rPr>
        <w:t xml:space="preserve">z 2022 r. </w:t>
      </w:r>
      <w:r w:rsidRPr="000E1009">
        <w:rPr>
          <w:rFonts w:eastAsia="SimSun"/>
          <w:bCs/>
          <w:iCs/>
          <w:lang w:eastAsia="zh-CN"/>
        </w:rPr>
        <w:t xml:space="preserve">poz. </w:t>
      </w:r>
      <w:r>
        <w:rPr>
          <w:rFonts w:eastAsia="SimSun"/>
          <w:bCs/>
          <w:iCs/>
          <w:lang w:eastAsia="zh-CN"/>
        </w:rPr>
        <w:t>5</w:t>
      </w:r>
      <w:r w:rsidRPr="000E1009">
        <w:rPr>
          <w:rFonts w:eastAsia="SimSun"/>
          <w:bCs/>
          <w:iCs/>
          <w:lang w:eastAsia="zh-CN"/>
        </w:rPr>
        <w:t>) i stosowne atesty. Środki te nie mogą powodować podrażnień skóry i odczynów alergicznych.</w:t>
      </w:r>
    </w:p>
    <w:p w14:paraId="643FB016" w14:textId="77777777" w:rsidR="00B96B39" w:rsidRPr="000E1009" w:rsidRDefault="00B96B39" w:rsidP="00933415">
      <w:pPr>
        <w:numPr>
          <w:ilvl w:val="0"/>
          <w:numId w:val="101"/>
        </w:numPr>
        <w:spacing w:after="120"/>
        <w:ind w:left="1134"/>
        <w:jc w:val="both"/>
        <w:rPr>
          <w:rFonts w:eastAsia="SimSun"/>
          <w:bCs/>
          <w:iCs/>
          <w:lang w:eastAsia="zh-CN"/>
        </w:rPr>
      </w:pPr>
      <w:r w:rsidRPr="000E1009">
        <w:rPr>
          <w:rFonts w:eastAsia="SimSun"/>
          <w:bCs/>
          <w:iCs/>
          <w:lang w:eastAsia="zh-CN"/>
        </w:rPr>
        <w:t>Zamawiający wymaga, aby przedmioty zaopatrzenia mundurowego poddane były płukaniu w płynie zapobiegającym elektryzowaniu się, wpływającym na miękkość poprawiającym komfort użytkowania.</w:t>
      </w:r>
    </w:p>
    <w:p w14:paraId="7A533200" w14:textId="77777777" w:rsidR="00B96B39" w:rsidRPr="000E1009" w:rsidRDefault="00B96B39" w:rsidP="00933415">
      <w:pPr>
        <w:numPr>
          <w:ilvl w:val="0"/>
          <w:numId w:val="101"/>
        </w:numPr>
        <w:spacing w:after="120"/>
        <w:ind w:left="1134"/>
        <w:jc w:val="both"/>
        <w:rPr>
          <w:rFonts w:eastAsia="SimSun"/>
          <w:bCs/>
          <w:iCs/>
          <w:lang w:eastAsia="zh-CN"/>
        </w:rPr>
      </w:pPr>
      <w:r w:rsidRPr="000E1009">
        <w:rPr>
          <w:rFonts w:eastAsia="SimSun"/>
          <w:bCs/>
          <w:iCs/>
          <w:lang w:eastAsia="zh-CN"/>
        </w:rPr>
        <w:t>Wyprane przedmioty zaopatrzenia mundurowego muszą być przekazane Zamawiającemu w taki sposób, aby w trakcie przenoszenia nie uległy ponownemu zabrudzeniu lub zniszczeniu.</w:t>
      </w:r>
    </w:p>
    <w:p w14:paraId="64B22D6C" w14:textId="77777777" w:rsidR="00B96B39" w:rsidRPr="000E1009" w:rsidRDefault="00B96B39" w:rsidP="00933415">
      <w:pPr>
        <w:numPr>
          <w:ilvl w:val="0"/>
          <w:numId w:val="101"/>
        </w:numPr>
        <w:spacing w:after="120"/>
        <w:ind w:left="1134"/>
        <w:jc w:val="both"/>
        <w:rPr>
          <w:rFonts w:eastAsia="SimSun"/>
          <w:bCs/>
          <w:iCs/>
          <w:lang w:eastAsia="zh-CN"/>
        </w:rPr>
      </w:pPr>
      <w:r w:rsidRPr="000E1009">
        <w:rPr>
          <w:rFonts w:eastAsia="SimSun"/>
          <w:bCs/>
          <w:iCs/>
          <w:lang w:eastAsia="zh-CN"/>
        </w:rPr>
        <w:t>Zamawiający zastrzega sobie prawo nadzorowania przez wojskowy organ procesów prania i czyszczenia przedmiotów zaopatrzenia mundurowego pod względem technicznym i sanitarnym oraz kontrolę środków transportu przeznaczonych do przewozu przedmiotu zamówienia.</w:t>
      </w:r>
    </w:p>
    <w:p w14:paraId="22857901" w14:textId="3596B7BF" w:rsidR="00B96B39" w:rsidRPr="000E1009" w:rsidRDefault="00B96B39" w:rsidP="00933415">
      <w:pPr>
        <w:numPr>
          <w:ilvl w:val="0"/>
          <w:numId w:val="101"/>
        </w:numPr>
        <w:spacing w:after="120"/>
        <w:ind w:left="1134"/>
        <w:jc w:val="both"/>
        <w:rPr>
          <w:rFonts w:eastAsia="SimSun"/>
          <w:bCs/>
          <w:iCs/>
          <w:lang w:eastAsia="zh-CN"/>
        </w:rPr>
      </w:pPr>
      <w:r w:rsidRPr="000E1009">
        <w:rPr>
          <w:rFonts w:eastAsia="SimSun"/>
          <w:bCs/>
          <w:iCs/>
          <w:lang w:eastAsia="zh-CN"/>
        </w:rPr>
        <w:t>W razie nienależytego wykonania usługi prania wodnego lub prania/czyszczenia chemicznego, Wykonawca zobowiązuje się na żądanie Zamawiającego usunąć bezpłatni</w:t>
      </w:r>
      <w:r>
        <w:rPr>
          <w:rFonts w:eastAsia="SimSun"/>
          <w:bCs/>
          <w:iCs/>
          <w:lang w:eastAsia="zh-CN"/>
        </w:rPr>
        <w:t xml:space="preserve">e  stwierdzone wady w terminie 5 dni kalendarzowych, </w:t>
      </w:r>
      <w:r w:rsidRPr="000E1009">
        <w:rPr>
          <w:rFonts w:eastAsia="SimSun"/>
          <w:bCs/>
          <w:iCs/>
          <w:lang w:eastAsia="zh-CN"/>
        </w:rPr>
        <w:t>bez wymagania dodatkowego wynagrodzenia. W przypadku zaginięcia albo całkowitego lub częściowego zniszczenia przyjętego do prania  przedmiotu zaopatrzenia mundurowego, Wykonawca zapłaci Zamawiającemu równowartość zniszczonego (zaginionego) przedmiotu. Równowartość ta zostanie oznaczona w oparciu o</w:t>
      </w:r>
      <w:r w:rsidR="001953A5">
        <w:rPr>
          <w:rFonts w:eastAsia="SimSun"/>
          <w:bCs/>
          <w:iCs/>
          <w:lang w:eastAsia="zh-CN"/>
        </w:rPr>
        <w:t> </w:t>
      </w:r>
      <w:r w:rsidRPr="000E1009">
        <w:rPr>
          <w:rFonts w:eastAsia="SimSun"/>
          <w:bCs/>
          <w:iCs/>
          <w:lang w:eastAsia="zh-CN"/>
        </w:rPr>
        <w:t xml:space="preserve">obowiązujący cennik przedmiotów zaopatrzenia mundurowego, przy uwzględnieniu stopnia zużycia zaginionego (zniszczonego) przedmiotu zaopatrzenia mundurowego.  </w:t>
      </w:r>
    </w:p>
    <w:p w14:paraId="757FDCFF" w14:textId="77777777" w:rsidR="00B96B39" w:rsidRPr="000E1009" w:rsidRDefault="00B96B39" w:rsidP="00933415">
      <w:pPr>
        <w:numPr>
          <w:ilvl w:val="0"/>
          <w:numId w:val="101"/>
        </w:numPr>
        <w:spacing w:after="120"/>
        <w:ind w:left="1134"/>
        <w:jc w:val="both"/>
        <w:rPr>
          <w:rFonts w:eastAsia="SimSun"/>
          <w:bCs/>
          <w:iCs/>
          <w:lang w:eastAsia="zh-CN"/>
        </w:rPr>
      </w:pPr>
      <w:r w:rsidRPr="000E1009">
        <w:rPr>
          <w:rFonts w:eastAsia="SimSun"/>
          <w:bCs/>
          <w:iCs/>
          <w:lang w:eastAsia="zh-CN"/>
        </w:rPr>
        <w:t>W razie stwierdzenia trzykrotnej niewłaściwej, zareklamowanej jakości usługi Zamawiający rozwiąże umowę ze skutkiem natychmiastowym.</w:t>
      </w:r>
    </w:p>
    <w:p w14:paraId="454E2756" w14:textId="77777777" w:rsidR="00B96B39" w:rsidRPr="000E1009" w:rsidRDefault="00B96B39" w:rsidP="00933415">
      <w:pPr>
        <w:numPr>
          <w:ilvl w:val="0"/>
          <w:numId w:val="101"/>
        </w:numPr>
        <w:spacing w:after="120"/>
        <w:ind w:left="1134"/>
        <w:jc w:val="both"/>
        <w:rPr>
          <w:rFonts w:eastAsia="SimSun"/>
          <w:bCs/>
          <w:iCs/>
          <w:lang w:eastAsia="zh-CN"/>
        </w:rPr>
      </w:pPr>
      <w:r w:rsidRPr="000E1009">
        <w:rPr>
          <w:rFonts w:eastAsia="SimSun"/>
          <w:bCs/>
          <w:iCs/>
          <w:lang w:eastAsia="zh-CN"/>
        </w:rPr>
        <w:t xml:space="preserve">Wykonywanie usług stanowiących przedmiot zamówienia odbywać się będzie sukcesywnie </w:t>
      </w:r>
      <w:r>
        <w:rPr>
          <w:rFonts w:eastAsia="SimSun"/>
          <w:bCs/>
          <w:iCs/>
          <w:lang w:eastAsia="zh-CN"/>
        </w:rPr>
        <w:t xml:space="preserve">co najmniej raz w tygodniu (środę), jeśli środa jest dniem ustawowo wolnym od pracy odbiór/ dostawa asortymentu realizowana będzie w pierwszym kolejnym dniu roboczym w godzinach pracy Zamawiającego w okresie obowiązywania umowy: poniedziałek/wtorek, czwartek/ godz. od 8.00 do 14.00; piątek od 8.00 do 12.00. </w:t>
      </w:r>
    </w:p>
    <w:p w14:paraId="6247DC17" w14:textId="7E6B5655" w:rsidR="00B96B39" w:rsidRPr="000E1009" w:rsidRDefault="00B96B39" w:rsidP="00933415">
      <w:pPr>
        <w:numPr>
          <w:ilvl w:val="0"/>
          <w:numId w:val="101"/>
        </w:numPr>
        <w:spacing w:after="120"/>
        <w:ind w:left="1134"/>
        <w:jc w:val="both"/>
        <w:rPr>
          <w:rFonts w:eastAsia="SimSun"/>
          <w:bCs/>
          <w:iCs/>
          <w:lang w:eastAsia="zh-CN"/>
        </w:rPr>
      </w:pPr>
      <w:r w:rsidRPr="000E1009">
        <w:rPr>
          <w:rFonts w:eastAsia="SimSun"/>
          <w:bCs/>
          <w:iCs/>
          <w:lang w:eastAsia="zh-CN"/>
        </w:rPr>
        <w:t>Środki transportu powinny być oddzielne do bielizny czystej i brudnej lub  w</w:t>
      </w:r>
      <w:r w:rsidR="001953A5">
        <w:rPr>
          <w:rFonts w:eastAsia="SimSun"/>
          <w:bCs/>
          <w:iCs/>
          <w:lang w:eastAsia="zh-CN"/>
        </w:rPr>
        <w:t> </w:t>
      </w:r>
      <w:r w:rsidRPr="000E1009">
        <w:rPr>
          <w:rFonts w:eastAsia="SimSun"/>
          <w:bCs/>
          <w:iCs/>
          <w:lang w:eastAsia="zh-CN"/>
        </w:rPr>
        <w:t xml:space="preserve">pełni odizolowane komory do bielizny czystej i brudnej. </w:t>
      </w:r>
    </w:p>
    <w:p w14:paraId="79D353FD" w14:textId="77777777" w:rsidR="00B96B39" w:rsidRPr="000E1009" w:rsidRDefault="00B96B39" w:rsidP="00933415">
      <w:pPr>
        <w:numPr>
          <w:ilvl w:val="0"/>
          <w:numId w:val="101"/>
        </w:numPr>
        <w:spacing w:after="120"/>
        <w:ind w:left="1134"/>
        <w:jc w:val="both"/>
        <w:rPr>
          <w:rFonts w:eastAsia="SimSun"/>
          <w:bCs/>
          <w:iCs/>
          <w:lang w:eastAsia="zh-CN"/>
        </w:rPr>
      </w:pPr>
      <w:r w:rsidRPr="000E1009">
        <w:rPr>
          <w:rFonts w:eastAsia="SimSun"/>
          <w:bCs/>
          <w:iCs/>
          <w:lang w:eastAsia="zh-CN"/>
        </w:rPr>
        <w:t>Załadunku i rozładunku przedmiotów zaopatrzenia mundurowego dokonuje Wykonawca.</w:t>
      </w:r>
    </w:p>
    <w:p w14:paraId="3B4A17DB" w14:textId="77777777" w:rsidR="00B96B39" w:rsidRPr="000E1009" w:rsidRDefault="00B96B39" w:rsidP="00933415">
      <w:pPr>
        <w:numPr>
          <w:ilvl w:val="0"/>
          <w:numId w:val="101"/>
        </w:numPr>
        <w:spacing w:after="120"/>
        <w:ind w:left="1134"/>
        <w:jc w:val="both"/>
        <w:rPr>
          <w:rFonts w:eastAsia="SimSun"/>
          <w:bCs/>
          <w:iCs/>
          <w:lang w:eastAsia="zh-CN"/>
        </w:rPr>
      </w:pPr>
      <w:r w:rsidRPr="000E1009">
        <w:rPr>
          <w:rFonts w:eastAsia="SimSun"/>
          <w:bCs/>
          <w:iCs/>
          <w:lang w:eastAsia="zh-CN"/>
        </w:rPr>
        <w:lastRenderedPageBreak/>
        <w:t>Waga przekazywanych do prania przedmiotów zaopatrzenia mundurowego będzie ustalana na podstawie tabeli średnich przeliczników wagowych oraz ilościowych zgodnie   z Załącznikiem Nr 3- do umowy.</w:t>
      </w:r>
    </w:p>
    <w:p w14:paraId="24820BA5" w14:textId="77777777" w:rsidR="00B96B39" w:rsidRPr="000E1009" w:rsidRDefault="00B96B39" w:rsidP="00933415">
      <w:pPr>
        <w:numPr>
          <w:ilvl w:val="0"/>
          <w:numId w:val="101"/>
        </w:numPr>
        <w:spacing w:after="120"/>
        <w:ind w:left="1134"/>
        <w:jc w:val="both"/>
        <w:rPr>
          <w:rFonts w:eastAsia="SimSun"/>
          <w:bCs/>
          <w:iCs/>
          <w:lang w:eastAsia="zh-CN"/>
        </w:rPr>
      </w:pPr>
      <w:r w:rsidRPr="000E1009">
        <w:rPr>
          <w:rFonts w:eastAsia="SimSun"/>
          <w:bCs/>
          <w:iCs/>
          <w:lang w:eastAsia="zh-CN"/>
        </w:rPr>
        <w:t>Ilości przedmiotów zaopatrzenia mundurowego wykazane w załączniku nr 1 są ilościami szacunkowymi i z przyczyn, których nie można było przewidzieć przy ustalaniu potrzeb, mogą ulec zmniejszeniu ilościowemu. W przypadku zmniejszenia Wykonawcy nie będą przysługiwały z tego tytułu żadne roszczenia finansowe wobec Zamawiającego.</w:t>
      </w:r>
    </w:p>
    <w:p w14:paraId="2C057FAD" w14:textId="61CB953B" w:rsidR="00B96B39" w:rsidRPr="000E1009" w:rsidRDefault="00B96B39" w:rsidP="00933415">
      <w:pPr>
        <w:numPr>
          <w:ilvl w:val="0"/>
          <w:numId w:val="101"/>
        </w:numPr>
        <w:spacing w:after="120"/>
        <w:ind w:left="1134"/>
        <w:jc w:val="both"/>
        <w:rPr>
          <w:rFonts w:eastAsia="SimSun"/>
          <w:bCs/>
          <w:iCs/>
          <w:lang w:eastAsia="zh-CN"/>
        </w:rPr>
      </w:pPr>
      <w:r w:rsidRPr="000E1009">
        <w:rPr>
          <w:rFonts w:eastAsia="SimSun"/>
          <w:bCs/>
          <w:iCs/>
          <w:lang w:eastAsia="zh-CN"/>
        </w:rPr>
        <w:t xml:space="preserve"> W przypadku zmiany miejsca i terminu odbioru i dostawy tj. ćwiczenia poligonowe (szkolenia) Zamawiający poinformuje Wykonawcę z co najmniej 24 godzinnym wyprzedzeniem. Transport obejmuje rozładunek i załadunek. Koszty transportu ponosi Wykonawca.</w:t>
      </w:r>
    </w:p>
    <w:p w14:paraId="69FFD54E" w14:textId="77777777" w:rsidR="00B96B39" w:rsidRPr="000E1009" w:rsidRDefault="00B96B39" w:rsidP="001953A5">
      <w:pPr>
        <w:spacing w:after="120"/>
        <w:ind w:left="720" w:hanging="12"/>
        <w:jc w:val="both"/>
        <w:rPr>
          <w:rFonts w:eastAsia="SimSun"/>
          <w:b/>
          <w:bCs/>
          <w:iCs/>
          <w:lang w:eastAsia="zh-CN"/>
        </w:rPr>
      </w:pPr>
      <w:r w:rsidRPr="000E1009">
        <w:rPr>
          <w:rFonts w:eastAsia="SimSun"/>
          <w:b/>
          <w:bCs/>
          <w:iCs/>
          <w:lang w:eastAsia="zh-CN"/>
        </w:rPr>
        <w:t>Za wyprany przedmiot zaopatrzenia mundurowego Zamawiający uzna przedmiot, który:</w:t>
      </w:r>
    </w:p>
    <w:p w14:paraId="16A6F9CA" w14:textId="77777777" w:rsidR="00B96B39" w:rsidRPr="000E1009" w:rsidRDefault="00B96B39" w:rsidP="00933415">
      <w:pPr>
        <w:numPr>
          <w:ilvl w:val="0"/>
          <w:numId w:val="100"/>
        </w:numPr>
        <w:spacing w:after="120"/>
        <w:ind w:left="1276"/>
        <w:jc w:val="both"/>
        <w:rPr>
          <w:rFonts w:eastAsia="SimSun"/>
          <w:bCs/>
          <w:iCs/>
          <w:lang w:eastAsia="zh-CN"/>
        </w:rPr>
      </w:pPr>
      <w:r w:rsidRPr="000E1009">
        <w:rPr>
          <w:rFonts w:eastAsia="SimSun"/>
          <w:bCs/>
          <w:iCs/>
          <w:lang w:eastAsia="zh-CN"/>
        </w:rPr>
        <w:t>jest suchy;</w:t>
      </w:r>
    </w:p>
    <w:p w14:paraId="1EC975CE" w14:textId="77777777" w:rsidR="00B96B39" w:rsidRPr="000E1009" w:rsidRDefault="00B96B39" w:rsidP="00933415">
      <w:pPr>
        <w:numPr>
          <w:ilvl w:val="0"/>
          <w:numId w:val="100"/>
        </w:numPr>
        <w:spacing w:after="120"/>
        <w:ind w:left="1276"/>
        <w:jc w:val="both"/>
        <w:rPr>
          <w:rFonts w:eastAsia="SimSun"/>
          <w:bCs/>
          <w:iCs/>
          <w:lang w:eastAsia="zh-CN"/>
        </w:rPr>
      </w:pPr>
      <w:r w:rsidRPr="000E1009">
        <w:rPr>
          <w:rFonts w:eastAsia="SimSun"/>
          <w:bCs/>
          <w:iCs/>
          <w:lang w:eastAsia="zh-CN"/>
        </w:rPr>
        <w:t>ma świeży zapach, bez zapachów obcych;</w:t>
      </w:r>
    </w:p>
    <w:p w14:paraId="31B914E3" w14:textId="77777777" w:rsidR="00B96B39" w:rsidRPr="000E1009" w:rsidRDefault="00B96B39" w:rsidP="00933415">
      <w:pPr>
        <w:numPr>
          <w:ilvl w:val="0"/>
          <w:numId w:val="100"/>
        </w:numPr>
        <w:spacing w:after="120"/>
        <w:ind w:left="1276"/>
        <w:jc w:val="both"/>
        <w:rPr>
          <w:rFonts w:eastAsia="SimSun"/>
          <w:bCs/>
          <w:iCs/>
          <w:lang w:eastAsia="zh-CN"/>
        </w:rPr>
      </w:pPr>
      <w:r w:rsidRPr="000E1009">
        <w:rPr>
          <w:rFonts w:eastAsia="SimSun"/>
          <w:bCs/>
          <w:iCs/>
          <w:lang w:eastAsia="zh-CN"/>
        </w:rPr>
        <w:t>zachował naturalną barwę i strukturę materiału;</w:t>
      </w:r>
    </w:p>
    <w:p w14:paraId="24631305" w14:textId="6F8FA5A1" w:rsidR="00B96B39" w:rsidRPr="000E1009" w:rsidRDefault="00B96B39" w:rsidP="00933415">
      <w:pPr>
        <w:numPr>
          <w:ilvl w:val="0"/>
          <w:numId w:val="100"/>
        </w:numPr>
        <w:spacing w:after="120"/>
        <w:ind w:left="1276"/>
        <w:jc w:val="both"/>
        <w:rPr>
          <w:rFonts w:eastAsia="SimSun"/>
          <w:bCs/>
          <w:iCs/>
          <w:lang w:eastAsia="zh-CN"/>
        </w:rPr>
      </w:pPr>
      <w:r w:rsidRPr="000E1009">
        <w:rPr>
          <w:rFonts w:eastAsia="SimSun"/>
          <w:bCs/>
          <w:iCs/>
          <w:lang w:eastAsia="zh-CN"/>
        </w:rPr>
        <w:t>jest czysty bez plam pierwotnych i plam wtórnych, powstałych po wadliwym procesie prania wodnego i czyszczenia chemicznego lub też zabrudzony w</w:t>
      </w:r>
      <w:r w:rsidR="001953A5">
        <w:rPr>
          <w:rFonts w:eastAsia="SimSun"/>
          <w:bCs/>
          <w:iCs/>
          <w:lang w:eastAsia="zh-CN"/>
        </w:rPr>
        <w:t> </w:t>
      </w:r>
      <w:r w:rsidRPr="000E1009">
        <w:rPr>
          <w:rFonts w:eastAsia="SimSun"/>
          <w:bCs/>
          <w:iCs/>
          <w:lang w:eastAsia="zh-CN"/>
        </w:rPr>
        <w:t>czasie transportu;</w:t>
      </w:r>
    </w:p>
    <w:p w14:paraId="07DD7665" w14:textId="77777777" w:rsidR="00B96B39" w:rsidRPr="000E1009" w:rsidRDefault="00B96B39" w:rsidP="00933415">
      <w:pPr>
        <w:numPr>
          <w:ilvl w:val="0"/>
          <w:numId w:val="100"/>
        </w:numPr>
        <w:spacing w:after="120"/>
        <w:ind w:left="1276"/>
        <w:jc w:val="both"/>
        <w:rPr>
          <w:rFonts w:eastAsia="SimSun"/>
          <w:bCs/>
          <w:iCs/>
          <w:lang w:eastAsia="zh-CN"/>
        </w:rPr>
      </w:pPr>
      <w:r w:rsidRPr="000E1009">
        <w:rPr>
          <w:rFonts w:eastAsia="SimSun"/>
          <w:bCs/>
          <w:iCs/>
          <w:lang w:eastAsia="zh-CN"/>
        </w:rPr>
        <w:t>jest wykrochmalony (dotyczy pościeli);</w:t>
      </w:r>
    </w:p>
    <w:p w14:paraId="5613B06B" w14:textId="77777777" w:rsidR="00B96B39" w:rsidRPr="000E1009" w:rsidRDefault="00B96B39" w:rsidP="00933415">
      <w:pPr>
        <w:numPr>
          <w:ilvl w:val="0"/>
          <w:numId w:val="100"/>
        </w:numPr>
        <w:spacing w:after="120"/>
        <w:ind w:left="1276"/>
        <w:jc w:val="both"/>
        <w:rPr>
          <w:rFonts w:eastAsia="SimSun"/>
          <w:bCs/>
          <w:iCs/>
          <w:lang w:eastAsia="zh-CN"/>
        </w:rPr>
      </w:pPr>
      <w:r w:rsidRPr="000E1009">
        <w:rPr>
          <w:rFonts w:eastAsia="SimSun"/>
          <w:bCs/>
          <w:iCs/>
          <w:lang w:eastAsia="zh-CN"/>
        </w:rPr>
        <w:t>jest wyprasowany;</w:t>
      </w:r>
    </w:p>
    <w:p w14:paraId="4C63EDC2" w14:textId="77777777" w:rsidR="00B96B39" w:rsidRPr="000E1009" w:rsidRDefault="00B96B39" w:rsidP="00933415">
      <w:pPr>
        <w:numPr>
          <w:ilvl w:val="0"/>
          <w:numId w:val="100"/>
        </w:numPr>
        <w:spacing w:after="120"/>
        <w:ind w:left="1276"/>
        <w:jc w:val="both"/>
        <w:rPr>
          <w:rFonts w:eastAsia="SimSun"/>
          <w:bCs/>
          <w:iCs/>
          <w:lang w:eastAsia="zh-CN"/>
        </w:rPr>
      </w:pPr>
      <w:r w:rsidRPr="000E1009">
        <w:rPr>
          <w:rFonts w:eastAsia="SimSun"/>
          <w:bCs/>
          <w:iCs/>
          <w:lang w:eastAsia="zh-CN"/>
        </w:rPr>
        <w:t>jest wymaglowany (w zależności od asortymentu);</w:t>
      </w:r>
    </w:p>
    <w:p w14:paraId="30A5131B" w14:textId="77777777" w:rsidR="00B96B39" w:rsidRPr="000E1009" w:rsidRDefault="00B96B39" w:rsidP="00933415">
      <w:pPr>
        <w:numPr>
          <w:ilvl w:val="0"/>
          <w:numId w:val="100"/>
        </w:numPr>
        <w:spacing w:after="120"/>
        <w:ind w:left="1276"/>
        <w:jc w:val="both"/>
        <w:rPr>
          <w:rFonts w:eastAsia="SimSun"/>
          <w:bCs/>
          <w:iCs/>
          <w:lang w:eastAsia="zh-CN"/>
        </w:rPr>
      </w:pPr>
      <w:r w:rsidRPr="000E1009">
        <w:rPr>
          <w:rFonts w:eastAsia="SimSun"/>
          <w:bCs/>
          <w:iCs/>
          <w:lang w:eastAsia="zh-CN"/>
        </w:rPr>
        <w:t>został wyprany z użyciem środków do prania nie wywołujących podrażnień skóry i odczynów alergicznych;</w:t>
      </w:r>
    </w:p>
    <w:p w14:paraId="47DAAE4D" w14:textId="77777777" w:rsidR="00B96B39" w:rsidRPr="000E1009" w:rsidRDefault="00B96B39" w:rsidP="00933415">
      <w:pPr>
        <w:numPr>
          <w:ilvl w:val="0"/>
          <w:numId w:val="100"/>
        </w:numPr>
        <w:spacing w:after="120"/>
        <w:ind w:left="1276"/>
        <w:jc w:val="both"/>
        <w:rPr>
          <w:rFonts w:eastAsia="SimSun"/>
          <w:bCs/>
          <w:iCs/>
          <w:lang w:eastAsia="zh-CN"/>
        </w:rPr>
      </w:pPr>
      <w:r w:rsidRPr="000E1009">
        <w:rPr>
          <w:rFonts w:eastAsia="SimSun"/>
          <w:bCs/>
          <w:iCs/>
          <w:lang w:eastAsia="zh-CN"/>
        </w:rPr>
        <w:t>jest pogrupowany zgodnie z asortymentem;</w:t>
      </w:r>
    </w:p>
    <w:p w14:paraId="2B5DA25B" w14:textId="77777777" w:rsidR="00B96B39" w:rsidRPr="000E1009" w:rsidRDefault="00B96B39" w:rsidP="00933415">
      <w:pPr>
        <w:numPr>
          <w:ilvl w:val="0"/>
          <w:numId w:val="100"/>
        </w:numPr>
        <w:spacing w:after="120"/>
        <w:ind w:left="1276"/>
        <w:jc w:val="both"/>
        <w:rPr>
          <w:rFonts w:eastAsia="SimSun"/>
          <w:bCs/>
          <w:iCs/>
          <w:lang w:eastAsia="zh-CN"/>
        </w:rPr>
      </w:pPr>
      <w:r w:rsidRPr="000E1009">
        <w:rPr>
          <w:rFonts w:eastAsia="SimSun"/>
          <w:bCs/>
          <w:iCs/>
          <w:lang w:eastAsia="zh-CN"/>
        </w:rPr>
        <w:t>jest oznakowany w sposób ułatwiający ustalenie ich użytkownika według ustaleń  i wymogów szefa służby mundurowej;</w:t>
      </w:r>
    </w:p>
    <w:p w14:paraId="422A437E" w14:textId="77777777" w:rsidR="00B96B39" w:rsidRPr="000E1009" w:rsidRDefault="00B96B39" w:rsidP="00933415">
      <w:pPr>
        <w:numPr>
          <w:ilvl w:val="0"/>
          <w:numId w:val="100"/>
        </w:numPr>
        <w:spacing w:after="120"/>
        <w:ind w:left="1276"/>
        <w:jc w:val="both"/>
        <w:rPr>
          <w:rFonts w:eastAsia="SimSun"/>
          <w:bCs/>
          <w:iCs/>
          <w:lang w:eastAsia="zh-CN"/>
        </w:rPr>
      </w:pPr>
      <w:r w:rsidRPr="000E1009">
        <w:rPr>
          <w:rFonts w:eastAsia="SimSun"/>
          <w:bCs/>
          <w:iCs/>
          <w:lang w:eastAsia="zh-CN"/>
        </w:rPr>
        <w:t xml:space="preserve">nie posiada uszkodzeń stopnia oznak rozpoznawczych i oznak stopni wojskowych; </w:t>
      </w:r>
    </w:p>
    <w:p w14:paraId="6A6C08B8" w14:textId="77777777" w:rsidR="00B96B39" w:rsidRPr="000E1009" w:rsidRDefault="00B96B39" w:rsidP="00933415">
      <w:pPr>
        <w:numPr>
          <w:ilvl w:val="0"/>
          <w:numId w:val="100"/>
        </w:numPr>
        <w:spacing w:after="120"/>
        <w:ind w:left="1276"/>
        <w:jc w:val="both"/>
        <w:rPr>
          <w:rFonts w:eastAsia="SimSun"/>
          <w:bCs/>
          <w:iCs/>
          <w:lang w:eastAsia="zh-CN"/>
        </w:rPr>
      </w:pPr>
      <w:r w:rsidRPr="000E1009">
        <w:rPr>
          <w:rFonts w:eastAsia="SimSun"/>
          <w:bCs/>
          <w:iCs/>
          <w:lang w:eastAsia="zh-CN"/>
        </w:rPr>
        <w:t xml:space="preserve">jest opakowany w zgrzewane worki foliowe (przedmioty użytkowane </w:t>
      </w:r>
      <w:r w:rsidRPr="000E1009">
        <w:rPr>
          <w:rFonts w:eastAsia="SimSun"/>
          <w:bCs/>
          <w:iCs/>
          <w:lang w:eastAsia="zh-CN"/>
        </w:rPr>
        <w:br/>
        <w:t>w pionie medycznym, żywnościowym i pościel);</w:t>
      </w:r>
    </w:p>
    <w:p w14:paraId="4D9773C7" w14:textId="758A0DF1" w:rsidR="00B96B39" w:rsidRPr="000E1009" w:rsidRDefault="00B96B39" w:rsidP="00933415">
      <w:pPr>
        <w:numPr>
          <w:ilvl w:val="0"/>
          <w:numId w:val="100"/>
        </w:numPr>
        <w:spacing w:after="120"/>
        <w:ind w:left="1276"/>
        <w:jc w:val="both"/>
        <w:rPr>
          <w:rFonts w:eastAsia="SimSun"/>
          <w:bCs/>
          <w:iCs/>
          <w:lang w:eastAsia="zh-CN"/>
        </w:rPr>
      </w:pPr>
      <w:r w:rsidRPr="000E1009">
        <w:rPr>
          <w:rFonts w:eastAsia="SimSun"/>
          <w:bCs/>
          <w:iCs/>
          <w:lang w:eastAsia="zh-CN"/>
        </w:rPr>
        <w:t>jest oznakowany w sposób ułatwiający ustalenie użytkownika  według ustaleń i</w:t>
      </w:r>
      <w:r w:rsidR="001953A5">
        <w:rPr>
          <w:rFonts w:eastAsia="SimSun"/>
          <w:bCs/>
          <w:iCs/>
          <w:lang w:eastAsia="zh-CN"/>
        </w:rPr>
        <w:t> </w:t>
      </w:r>
      <w:r w:rsidRPr="000E1009">
        <w:rPr>
          <w:rFonts w:eastAsia="SimSun"/>
          <w:bCs/>
          <w:iCs/>
          <w:lang w:eastAsia="zh-CN"/>
        </w:rPr>
        <w:t>wymogów szefa służby mundurowej.</w:t>
      </w:r>
    </w:p>
    <w:p w14:paraId="58E1E5E6" w14:textId="08EA79FE" w:rsidR="00B96B39" w:rsidRPr="000E1009" w:rsidRDefault="00B96B39" w:rsidP="001953A5">
      <w:pPr>
        <w:spacing w:after="120"/>
        <w:ind w:left="720" w:hanging="12"/>
        <w:jc w:val="both"/>
        <w:rPr>
          <w:rFonts w:eastAsia="SimSun"/>
          <w:bCs/>
          <w:iCs/>
          <w:lang w:eastAsia="zh-CN"/>
        </w:rPr>
      </w:pPr>
      <w:r w:rsidRPr="000E1009">
        <w:rPr>
          <w:rFonts w:eastAsia="SimSun"/>
          <w:bCs/>
          <w:iCs/>
          <w:lang w:eastAsia="zh-CN"/>
        </w:rPr>
        <w:t xml:space="preserve">Przedmiot zamówienia </w:t>
      </w:r>
      <w:r w:rsidRPr="000E1009">
        <w:rPr>
          <w:rFonts w:eastAsia="SimSun"/>
          <w:b/>
          <w:bCs/>
          <w:iCs/>
          <w:lang w:eastAsia="zh-CN"/>
        </w:rPr>
        <w:t>Wykonawca odbiera i dostarcza</w:t>
      </w:r>
      <w:r w:rsidRPr="000E1009">
        <w:rPr>
          <w:rFonts w:eastAsia="SimSun"/>
          <w:bCs/>
          <w:iCs/>
          <w:lang w:eastAsia="zh-CN"/>
        </w:rPr>
        <w:t xml:space="preserve"> z (do) magazynów mundurowych Grup Zabezpieczenia 26 Wojskowego Oddziału Gospodarczego w</w:t>
      </w:r>
      <w:r w:rsidR="001953A5">
        <w:rPr>
          <w:rFonts w:eastAsia="SimSun"/>
          <w:bCs/>
          <w:iCs/>
          <w:lang w:eastAsia="zh-CN"/>
        </w:rPr>
        <w:t> </w:t>
      </w:r>
      <w:r w:rsidRPr="000E1009">
        <w:rPr>
          <w:rFonts w:eastAsia="SimSun"/>
          <w:bCs/>
          <w:iCs/>
          <w:lang w:eastAsia="zh-CN"/>
        </w:rPr>
        <w:t>Zegrzu znajdujących się na terenie</w:t>
      </w:r>
      <w:r w:rsidR="001953A5">
        <w:rPr>
          <w:rFonts w:eastAsia="SimSun"/>
          <w:bCs/>
          <w:iCs/>
          <w:lang w:eastAsia="zh-CN"/>
        </w:rPr>
        <w:t> </w:t>
      </w:r>
    </w:p>
    <w:p w14:paraId="305E5531" w14:textId="77777777" w:rsidR="00B96B39" w:rsidRPr="008E4426" w:rsidRDefault="00B96B39" w:rsidP="001953A5">
      <w:pPr>
        <w:spacing w:after="120"/>
        <w:ind w:left="709"/>
        <w:jc w:val="both"/>
        <w:rPr>
          <w:rFonts w:eastAsia="SimSun"/>
          <w:b/>
          <w:bCs/>
          <w:iCs/>
          <w:lang w:eastAsia="zh-CN"/>
        </w:rPr>
      </w:pPr>
      <w:r w:rsidRPr="000E1009">
        <w:rPr>
          <w:rFonts w:eastAsia="SimSun"/>
          <w:b/>
          <w:bCs/>
          <w:iCs/>
          <w:lang w:eastAsia="zh-CN"/>
        </w:rPr>
        <w:t>Część nr 1</w:t>
      </w:r>
    </w:p>
    <w:p w14:paraId="2DF6FD83" w14:textId="77777777" w:rsidR="00B96B39" w:rsidRPr="000E1009" w:rsidRDefault="00B96B39" w:rsidP="001953A5">
      <w:pPr>
        <w:spacing w:after="120"/>
        <w:ind w:left="1418"/>
        <w:jc w:val="both"/>
        <w:rPr>
          <w:rFonts w:eastAsia="SimSun"/>
          <w:b/>
          <w:bCs/>
          <w:iCs/>
          <w:lang w:eastAsia="zh-CN"/>
        </w:rPr>
      </w:pPr>
      <w:r w:rsidRPr="000E1009">
        <w:rPr>
          <w:rFonts w:eastAsia="SimSun"/>
          <w:b/>
          <w:bCs/>
          <w:iCs/>
          <w:lang w:eastAsia="zh-CN"/>
        </w:rPr>
        <w:t xml:space="preserve">Magazyn mundurowy GZ Kazuń oraz punkt stołówki wojskowej </w:t>
      </w:r>
    </w:p>
    <w:p w14:paraId="776853B8" w14:textId="77777777" w:rsidR="00B96B39" w:rsidRPr="000E1009" w:rsidRDefault="00B96B39" w:rsidP="001953A5">
      <w:pPr>
        <w:spacing w:after="120"/>
        <w:ind w:left="1418"/>
        <w:jc w:val="both"/>
        <w:rPr>
          <w:rFonts w:eastAsia="SimSun"/>
          <w:bCs/>
          <w:iCs/>
          <w:lang w:eastAsia="zh-CN"/>
        </w:rPr>
      </w:pPr>
      <w:r w:rsidRPr="000E1009">
        <w:rPr>
          <w:rFonts w:eastAsia="SimSun"/>
          <w:bCs/>
          <w:iCs/>
          <w:lang w:eastAsia="zh-CN"/>
        </w:rPr>
        <w:t xml:space="preserve">Kazuń, ul. </w:t>
      </w:r>
      <w:r>
        <w:rPr>
          <w:rFonts w:eastAsia="SimSun"/>
          <w:bCs/>
          <w:iCs/>
          <w:lang w:eastAsia="zh-CN"/>
        </w:rPr>
        <w:t>Wojska Polskiego 1,</w:t>
      </w:r>
      <w:r w:rsidRPr="000E1009">
        <w:rPr>
          <w:rFonts w:eastAsia="SimSun"/>
          <w:bCs/>
          <w:iCs/>
          <w:lang w:eastAsia="zh-CN"/>
        </w:rPr>
        <w:t xml:space="preserve"> 05-</w:t>
      </w:r>
      <w:r>
        <w:rPr>
          <w:rFonts w:eastAsia="SimSun"/>
          <w:bCs/>
          <w:iCs/>
          <w:lang w:eastAsia="zh-CN"/>
        </w:rPr>
        <w:t>152 Kazuń Nowy</w:t>
      </w:r>
    </w:p>
    <w:p w14:paraId="78609E78" w14:textId="77777777" w:rsidR="00B96B39" w:rsidRPr="000E1009" w:rsidRDefault="00B96B39" w:rsidP="001953A5">
      <w:pPr>
        <w:spacing w:after="120"/>
        <w:ind w:left="1418"/>
        <w:jc w:val="both"/>
        <w:rPr>
          <w:rFonts w:eastAsia="SimSun"/>
          <w:b/>
          <w:bCs/>
          <w:iCs/>
          <w:lang w:eastAsia="zh-CN"/>
        </w:rPr>
      </w:pPr>
      <w:r w:rsidRPr="000E1009">
        <w:rPr>
          <w:rFonts w:eastAsia="SimSun"/>
          <w:b/>
          <w:bCs/>
          <w:iCs/>
          <w:lang w:eastAsia="zh-CN"/>
        </w:rPr>
        <w:lastRenderedPageBreak/>
        <w:t xml:space="preserve">Magazyn mundurowy GZ Pomiechówek </w:t>
      </w:r>
    </w:p>
    <w:p w14:paraId="2DAC5FB3" w14:textId="77777777" w:rsidR="00B96B39" w:rsidRPr="000E1009" w:rsidRDefault="00B96B39" w:rsidP="001953A5">
      <w:pPr>
        <w:spacing w:after="120"/>
        <w:ind w:left="1418"/>
        <w:jc w:val="both"/>
        <w:rPr>
          <w:rFonts w:eastAsia="SimSun"/>
          <w:bCs/>
          <w:iCs/>
          <w:lang w:eastAsia="zh-CN"/>
        </w:rPr>
      </w:pPr>
      <w:r w:rsidRPr="000E1009">
        <w:rPr>
          <w:rFonts w:eastAsia="SimSun"/>
          <w:bCs/>
          <w:iCs/>
          <w:lang w:eastAsia="zh-CN"/>
        </w:rPr>
        <w:t>ul. Wojska Polskiego 47, 05-180 Pomiechówek</w:t>
      </w:r>
    </w:p>
    <w:p w14:paraId="48E0247A" w14:textId="6D33ED06" w:rsidR="00B96B39" w:rsidRPr="000E1009" w:rsidRDefault="00B96B39" w:rsidP="001953A5">
      <w:pPr>
        <w:spacing w:after="120"/>
        <w:ind w:left="709"/>
        <w:jc w:val="both"/>
        <w:rPr>
          <w:rFonts w:eastAsia="SimSun"/>
          <w:b/>
          <w:bCs/>
          <w:iCs/>
          <w:lang w:eastAsia="zh-CN"/>
        </w:rPr>
      </w:pPr>
      <w:r>
        <w:rPr>
          <w:rFonts w:eastAsia="SimSun"/>
          <w:b/>
          <w:bCs/>
          <w:iCs/>
          <w:lang w:eastAsia="zh-CN"/>
        </w:rPr>
        <w:t>Część nr 2</w:t>
      </w:r>
    </w:p>
    <w:p w14:paraId="59E43CFA" w14:textId="77777777" w:rsidR="00B96B39" w:rsidRPr="000E1009" w:rsidRDefault="00B96B39" w:rsidP="001953A5">
      <w:pPr>
        <w:spacing w:after="120"/>
        <w:ind w:left="1418"/>
        <w:jc w:val="both"/>
        <w:rPr>
          <w:rFonts w:eastAsia="SimSun"/>
          <w:b/>
          <w:bCs/>
          <w:iCs/>
          <w:lang w:eastAsia="zh-CN"/>
        </w:rPr>
      </w:pPr>
      <w:r w:rsidRPr="000E1009">
        <w:rPr>
          <w:rFonts w:eastAsia="SimSun"/>
          <w:b/>
          <w:bCs/>
          <w:iCs/>
          <w:lang w:eastAsia="zh-CN"/>
        </w:rPr>
        <w:t xml:space="preserve">Magazyn mundurowy GZ Ostrów Mazowiecka/Komorowo, </w:t>
      </w:r>
    </w:p>
    <w:p w14:paraId="240428CD" w14:textId="77777777" w:rsidR="00B96B39" w:rsidRPr="000E1009" w:rsidRDefault="00B96B39" w:rsidP="001953A5">
      <w:pPr>
        <w:spacing w:after="120"/>
        <w:ind w:left="1418"/>
        <w:jc w:val="both"/>
        <w:rPr>
          <w:rFonts w:eastAsia="SimSun"/>
          <w:bCs/>
          <w:iCs/>
          <w:lang w:eastAsia="zh-CN"/>
        </w:rPr>
      </w:pPr>
      <w:r w:rsidRPr="000E1009">
        <w:rPr>
          <w:rFonts w:eastAsia="SimSun"/>
          <w:bCs/>
          <w:iCs/>
          <w:lang w:eastAsia="zh-CN"/>
        </w:rPr>
        <w:t>ul. Bociańskiego 1, 07-310 Ostrów Mazowiecka</w:t>
      </w:r>
    </w:p>
    <w:p w14:paraId="4E9DFC1D" w14:textId="77777777" w:rsidR="00B96B39" w:rsidRDefault="00B96B39" w:rsidP="001953A5">
      <w:pPr>
        <w:spacing w:after="120"/>
        <w:jc w:val="both"/>
        <w:rPr>
          <w:rFonts w:eastAsia="SimSun"/>
          <w:b/>
          <w:bCs/>
          <w:iCs/>
          <w:lang w:eastAsia="zh-CN"/>
        </w:rPr>
      </w:pPr>
      <w:r w:rsidRPr="000E1009">
        <w:rPr>
          <w:rFonts w:eastAsia="SimSun"/>
          <w:bCs/>
          <w:iCs/>
          <w:lang w:eastAsia="zh-CN"/>
        </w:rPr>
        <w:tab/>
      </w:r>
      <w:r>
        <w:rPr>
          <w:rFonts w:eastAsia="SimSun"/>
          <w:b/>
          <w:bCs/>
          <w:iCs/>
          <w:lang w:eastAsia="zh-CN"/>
        </w:rPr>
        <w:t>Część nr 3</w:t>
      </w:r>
    </w:p>
    <w:p w14:paraId="1DDDD4DB" w14:textId="77777777" w:rsidR="00B96B39" w:rsidRPr="000E1009" w:rsidRDefault="00B96B39" w:rsidP="001953A5">
      <w:pPr>
        <w:spacing w:after="120"/>
        <w:ind w:left="1410"/>
        <w:jc w:val="both"/>
        <w:rPr>
          <w:rFonts w:eastAsia="SimSun"/>
          <w:b/>
          <w:bCs/>
          <w:iCs/>
          <w:lang w:eastAsia="zh-CN"/>
        </w:rPr>
      </w:pPr>
      <w:r w:rsidRPr="000E1009">
        <w:rPr>
          <w:rFonts w:eastAsia="SimSun"/>
          <w:b/>
          <w:bCs/>
          <w:iCs/>
          <w:lang w:eastAsia="zh-CN"/>
        </w:rPr>
        <w:t>Punkt depozytowo wymienny GZ Białobrzegi oraz punkt stołówki wojskowej</w:t>
      </w:r>
    </w:p>
    <w:p w14:paraId="623B93BF" w14:textId="77777777" w:rsidR="00B96B39" w:rsidRPr="00440A6C" w:rsidRDefault="00B96B39" w:rsidP="001953A5">
      <w:pPr>
        <w:spacing w:after="120"/>
        <w:ind w:left="1410"/>
        <w:jc w:val="both"/>
        <w:rPr>
          <w:rFonts w:eastAsia="SimSun"/>
          <w:bCs/>
          <w:iCs/>
          <w:lang w:eastAsia="zh-CN"/>
        </w:rPr>
      </w:pPr>
      <w:r w:rsidRPr="000E1009">
        <w:rPr>
          <w:rFonts w:eastAsia="SimSun"/>
          <w:bCs/>
          <w:iCs/>
          <w:lang w:eastAsia="zh-CN"/>
        </w:rPr>
        <w:t>Białobrzegi ul. Osiedle Wojskowe 93, 05-127 Białobrzegi</w:t>
      </w:r>
    </w:p>
    <w:p w14:paraId="229FFD73" w14:textId="77777777" w:rsidR="00B96B39" w:rsidRDefault="00B96B39" w:rsidP="001953A5">
      <w:pPr>
        <w:spacing w:after="120"/>
        <w:jc w:val="both"/>
        <w:rPr>
          <w:rFonts w:eastAsia="SimSun"/>
          <w:b/>
          <w:bCs/>
          <w:iCs/>
          <w:lang w:eastAsia="zh-CN"/>
        </w:rPr>
      </w:pPr>
      <w:r w:rsidRPr="000E1009">
        <w:rPr>
          <w:rFonts w:eastAsia="SimSun"/>
          <w:bCs/>
          <w:iCs/>
          <w:lang w:eastAsia="zh-CN"/>
        </w:rPr>
        <w:tab/>
      </w:r>
      <w:r>
        <w:rPr>
          <w:rFonts w:eastAsia="SimSun"/>
          <w:b/>
          <w:bCs/>
          <w:iCs/>
          <w:lang w:eastAsia="zh-CN"/>
        </w:rPr>
        <w:t>Część nr 4</w:t>
      </w:r>
    </w:p>
    <w:p w14:paraId="6ECAF04D" w14:textId="77777777" w:rsidR="00B96B39" w:rsidRPr="000E1009" w:rsidRDefault="00B96B39" w:rsidP="001953A5">
      <w:pPr>
        <w:spacing w:after="120"/>
        <w:ind w:left="1410"/>
        <w:jc w:val="both"/>
        <w:rPr>
          <w:rFonts w:eastAsia="SimSun"/>
          <w:b/>
          <w:bCs/>
          <w:iCs/>
          <w:lang w:eastAsia="zh-CN"/>
        </w:rPr>
      </w:pPr>
      <w:r w:rsidRPr="000E1009">
        <w:rPr>
          <w:rFonts w:eastAsia="SimSun"/>
          <w:b/>
          <w:bCs/>
          <w:iCs/>
          <w:lang w:eastAsia="zh-CN"/>
        </w:rPr>
        <w:t>Magazyn mundurowy GZ Zegrze oraz punkty internatu i stołówki wojskowej</w:t>
      </w:r>
    </w:p>
    <w:p w14:paraId="645FA628" w14:textId="034761B5" w:rsidR="00AF5517" w:rsidRDefault="00AF5517" w:rsidP="001953A5">
      <w:pPr>
        <w:spacing w:after="120"/>
        <w:ind w:left="540" w:firstLine="708"/>
        <w:jc w:val="both"/>
        <w:rPr>
          <w:rFonts w:eastAsia="SimSun"/>
          <w:bCs/>
          <w:iCs/>
          <w:lang w:eastAsia="zh-CN"/>
        </w:rPr>
      </w:pPr>
      <w:r>
        <w:rPr>
          <w:rFonts w:eastAsia="SimSun"/>
          <w:bCs/>
          <w:iCs/>
          <w:lang w:eastAsia="zh-CN"/>
        </w:rPr>
        <w:t xml:space="preserve">   Zegrze, </w:t>
      </w:r>
      <w:r w:rsidRPr="000E1009">
        <w:rPr>
          <w:rFonts w:eastAsia="SimSun"/>
          <w:bCs/>
          <w:iCs/>
          <w:lang w:eastAsia="zh-CN"/>
        </w:rPr>
        <w:t>ul. Juzistek 2, 05-131 Zegrze</w:t>
      </w:r>
    </w:p>
    <w:p w14:paraId="44763D60" w14:textId="647C2189" w:rsidR="00AF5517" w:rsidRPr="002D555B" w:rsidRDefault="00AF5517" w:rsidP="001953A5">
      <w:pPr>
        <w:pStyle w:val="Akapitzlist"/>
        <w:spacing w:after="120"/>
        <w:ind w:left="1248"/>
        <w:jc w:val="both"/>
        <w:rPr>
          <w:b/>
          <w:sz w:val="24"/>
          <w:szCs w:val="24"/>
        </w:rPr>
      </w:pPr>
      <w:r>
        <w:rPr>
          <w:sz w:val="24"/>
          <w:szCs w:val="24"/>
        </w:rPr>
        <w:t xml:space="preserve">   </w:t>
      </w:r>
      <w:r w:rsidRPr="002D555B">
        <w:rPr>
          <w:b/>
          <w:sz w:val="24"/>
          <w:szCs w:val="24"/>
        </w:rPr>
        <w:t xml:space="preserve">Stołówka żołnierska Grupy Zabezpieczenia Legionowo, </w:t>
      </w:r>
    </w:p>
    <w:p w14:paraId="071D547C" w14:textId="77777777" w:rsidR="00AF5517" w:rsidRPr="00D916ED" w:rsidRDefault="00AF5517" w:rsidP="001953A5">
      <w:pPr>
        <w:pStyle w:val="Akapitzlist"/>
        <w:spacing w:after="120"/>
        <w:ind w:left="1248"/>
        <w:jc w:val="both"/>
        <w:rPr>
          <w:sz w:val="24"/>
          <w:szCs w:val="24"/>
        </w:rPr>
      </w:pPr>
      <w:r>
        <w:rPr>
          <w:sz w:val="24"/>
          <w:szCs w:val="24"/>
        </w:rPr>
        <w:t xml:space="preserve">   </w:t>
      </w:r>
      <w:r w:rsidRPr="00D916ED">
        <w:rPr>
          <w:sz w:val="24"/>
          <w:szCs w:val="24"/>
        </w:rPr>
        <w:t>ul. gen. Tadeusza Buka 1,  05-119 Legionowo</w:t>
      </w:r>
    </w:p>
    <w:p w14:paraId="0B3ECCE7" w14:textId="77777777" w:rsidR="00AF5517" w:rsidRDefault="00AF5517" w:rsidP="00AF5517">
      <w:pPr>
        <w:ind w:left="1410"/>
        <w:jc w:val="both"/>
        <w:rPr>
          <w:rFonts w:eastAsia="SimSun"/>
          <w:bCs/>
          <w:iCs/>
          <w:lang w:eastAsia="zh-CN"/>
        </w:rPr>
      </w:pPr>
    </w:p>
    <w:p w14:paraId="12B11405" w14:textId="20F7FADD" w:rsidR="00AF5517" w:rsidRDefault="00AF5517" w:rsidP="00B96B39">
      <w:pPr>
        <w:ind w:left="1410"/>
        <w:jc w:val="both"/>
        <w:rPr>
          <w:rFonts w:eastAsia="SimSun"/>
          <w:bCs/>
          <w:iCs/>
          <w:lang w:eastAsia="zh-CN"/>
        </w:rPr>
        <w:sectPr w:rsidR="00AF5517" w:rsidSect="00B96B39">
          <w:pgSz w:w="11906" w:h="16838"/>
          <w:pgMar w:top="1417" w:right="1417" w:bottom="1417" w:left="1417" w:header="708" w:footer="708" w:gutter="0"/>
          <w:cols w:space="708"/>
          <w:docGrid w:linePitch="360"/>
        </w:sectPr>
      </w:pPr>
    </w:p>
    <w:bookmarkEnd w:id="9"/>
    <w:p w14:paraId="1FA26DC9" w14:textId="4EB7957C" w:rsidR="00B96B39" w:rsidRDefault="00B96B39" w:rsidP="00B96B39"/>
    <w:p w14:paraId="355A8D5D" w14:textId="77777777" w:rsidR="00B96B39" w:rsidRPr="00C0469F" w:rsidRDefault="00B96B39" w:rsidP="00B96B39">
      <w:pPr>
        <w:spacing w:line="360" w:lineRule="auto"/>
        <w:jc w:val="right"/>
      </w:pPr>
      <w:r w:rsidRPr="00C0469F">
        <w:t>Załącznik nr 8 do umowy</w:t>
      </w:r>
    </w:p>
    <w:p w14:paraId="6DEDFE5A" w14:textId="77777777" w:rsidR="00B96B39" w:rsidRPr="00C0469F" w:rsidRDefault="00B96B39" w:rsidP="00B96B39">
      <w:pPr>
        <w:tabs>
          <w:tab w:val="left" w:pos="187"/>
          <w:tab w:val="left" w:pos="644"/>
        </w:tabs>
        <w:autoSpaceDE w:val="0"/>
        <w:autoSpaceDN w:val="0"/>
        <w:adjustRightInd w:val="0"/>
        <w:spacing w:after="120"/>
        <w:ind w:left="284" w:hanging="284"/>
        <w:jc w:val="center"/>
        <w:rPr>
          <w:b/>
          <w:bCs/>
        </w:rPr>
      </w:pPr>
      <w:r w:rsidRPr="00C0469F">
        <w:rPr>
          <w:b/>
          <w:bCs/>
        </w:rPr>
        <w:t xml:space="preserve">WYKAZ OSÓB I POJAZDÓW PRZEWIDZIANYCH DO REALIZACJI ZLECENIA </w:t>
      </w:r>
    </w:p>
    <w:p w14:paraId="5E43AD2B" w14:textId="77777777" w:rsidR="00B96B39" w:rsidRPr="00C0469F" w:rsidRDefault="00B96B39" w:rsidP="00B96B39">
      <w:pPr>
        <w:rPr>
          <w:bCs/>
        </w:rPr>
      </w:pPr>
    </w:p>
    <w:p w14:paraId="5BC54D09" w14:textId="6D7EC5EE" w:rsidR="00B96B39" w:rsidRPr="00C0469F" w:rsidRDefault="00B96B39" w:rsidP="00B96B39"/>
    <w:tbl>
      <w:tblPr>
        <w:tblpPr w:leftFromText="141" w:rightFromText="141" w:vertAnchor="text" w:horzAnchor="margin" w:tblpXSpec="center" w:tblpY="112"/>
        <w:tblW w:w="12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2518"/>
        <w:gridCol w:w="2667"/>
        <w:gridCol w:w="2712"/>
        <w:gridCol w:w="2306"/>
        <w:gridCol w:w="2133"/>
      </w:tblGrid>
      <w:tr w:rsidR="00B96B39" w:rsidRPr="00C0469F" w14:paraId="30E3C2A0" w14:textId="77777777" w:rsidTr="00B96B39">
        <w:trPr>
          <w:trHeight w:val="686"/>
        </w:trPr>
        <w:tc>
          <w:tcPr>
            <w:tcW w:w="592" w:type="dxa"/>
            <w:vMerge w:val="restart"/>
            <w:tcBorders>
              <w:right w:val="single" w:sz="4" w:space="0" w:color="auto"/>
            </w:tcBorders>
            <w:shd w:val="clear" w:color="auto" w:fill="auto"/>
            <w:vAlign w:val="center"/>
          </w:tcPr>
          <w:p w14:paraId="3B29492E" w14:textId="77777777" w:rsidR="00B96B39" w:rsidRPr="00C0469F" w:rsidRDefault="00B96B39" w:rsidP="00B96B39">
            <w:pPr>
              <w:spacing w:line="360" w:lineRule="auto"/>
              <w:jc w:val="center"/>
              <w:rPr>
                <w:b/>
                <w:sz w:val="18"/>
                <w:szCs w:val="18"/>
              </w:rPr>
            </w:pPr>
            <w:r w:rsidRPr="00C0469F">
              <w:rPr>
                <w:b/>
                <w:sz w:val="18"/>
                <w:szCs w:val="18"/>
              </w:rPr>
              <w:t>Lp.</w:t>
            </w:r>
          </w:p>
        </w:tc>
        <w:tc>
          <w:tcPr>
            <w:tcW w:w="5185" w:type="dxa"/>
            <w:gridSpan w:val="2"/>
            <w:tcBorders>
              <w:top w:val="single" w:sz="4" w:space="0" w:color="auto"/>
              <w:left w:val="single" w:sz="4" w:space="0" w:color="auto"/>
              <w:right w:val="single" w:sz="4" w:space="0" w:color="auto"/>
            </w:tcBorders>
            <w:shd w:val="clear" w:color="auto" w:fill="auto"/>
            <w:vAlign w:val="center"/>
          </w:tcPr>
          <w:p w14:paraId="39E94DAA" w14:textId="77777777" w:rsidR="00B96B39" w:rsidRPr="00C0469F" w:rsidRDefault="00B96B39" w:rsidP="00B96B39">
            <w:pPr>
              <w:spacing w:line="360" w:lineRule="auto"/>
              <w:jc w:val="center"/>
              <w:rPr>
                <w:b/>
                <w:sz w:val="18"/>
                <w:szCs w:val="18"/>
              </w:rPr>
            </w:pPr>
            <w:r w:rsidRPr="00C0469F">
              <w:rPr>
                <w:b/>
                <w:sz w:val="18"/>
                <w:szCs w:val="18"/>
              </w:rPr>
              <w:t>Kierowca pojazdu</w:t>
            </w:r>
          </w:p>
        </w:tc>
        <w:tc>
          <w:tcPr>
            <w:tcW w:w="2712" w:type="dxa"/>
            <w:vMerge w:val="restart"/>
            <w:shd w:val="clear" w:color="auto" w:fill="auto"/>
            <w:vAlign w:val="center"/>
          </w:tcPr>
          <w:p w14:paraId="4655586F" w14:textId="77777777" w:rsidR="00B96B39" w:rsidRPr="00C0469F" w:rsidRDefault="00B96B39" w:rsidP="00B96B39">
            <w:pPr>
              <w:jc w:val="center"/>
              <w:rPr>
                <w:b/>
                <w:sz w:val="18"/>
                <w:szCs w:val="18"/>
              </w:rPr>
            </w:pPr>
            <w:r w:rsidRPr="00C0469F">
              <w:rPr>
                <w:b/>
                <w:sz w:val="18"/>
                <w:szCs w:val="18"/>
              </w:rPr>
              <w:t>Marka pojazdu</w:t>
            </w:r>
          </w:p>
        </w:tc>
        <w:tc>
          <w:tcPr>
            <w:tcW w:w="2306" w:type="dxa"/>
            <w:vMerge w:val="restart"/>
            <w:shd w:val="clear" w:color="auto" w:fill="auto"/>
            <w:vAlign w:val="center"/>
          </w:tcPr>
          <w:p w14:paraId="532E86D2" w14:textId="77777777" w:rsidR="00B96B39" w:rsidRPr="00C0469F" w:rsidRDefault="00B96B39" w:rsidP="00B96B39">
            <w:pPr>
              <w:jc w:val="center"/>
              <w:rPr>
                <w:b/>
                <w:sz w:val="18"/>
                <w:szCs w:val="18"/>
              </w:rPr>
            </w:pPr>
            <w:r w:rsidRPr="00C0469F">
              <w:rPr>
                <w:b/>
                <w:sz w:val="18"/>
                <w:szCs w:val="18"/>
              </w:rPr>
              <w:t>Numer rejestracyjny</w:t>
            </w:r>
          </w:p>
        </w:tc>
        <w:tc>
          <w:tcPr>
            <w:tcW w:w="2133" w:type="dxa"/>
            <w:vMerge w:val="restart"/>
            <w:shd w:val="clear" w:color="auto" w:fill="auto"/>
            <w:vAlign w:val="center"/>
          </w:tcPr>
          <w:p w14:paraId="3AF700BA" w14:textId="77777777" w:rsidR="00B96B39" w:rsidRPr="00C0469F" w:rsidRDefault="00B96B39" w:rsidP="00B96B39">
            <w:pPr>
              <w:spacing w:line="360" w:lineRule="auto"/>
              <w:jc w:val="center"/>
              <w:rPr>
                <w:b/>
                <w:sz w:val="18"/>
                <w:szCs w:val="18"/>
              </w:rPr>
            </w:pPr>
            <w:r w:rsidRPr="00C0469F">
              <w:rPr>
                <w:b/>
                <w:sz w:val="18"/>
                <w:szCs w:val="18"/>
              </w:rPr>
              <w:t>Uwagi</w:t>
            </w:r>
          </w:p>
        </w:tc>
      </w:tr>
      <w:tr w:rsidR="00B96B39" w:rsidRPr="00C0469F" w14:paraId="38DDDF90" w14:textId="77777777" w:rsidTr="00B96B39">
        <w:trPr>
          <w:trHeight w:val="686"/>
        </w:trPr>
        <w:tc>
          <w:tcPr>
            <w:tcW w:w="592" w:type="dxa"/>
            <w:vMerge/>
            <w:tcBorders>
              <w:right w:val="single" w:sz="4" w:space="0" w:color="auto"/>
            </w:tcBorders>
            <w:shd w:val="clear" w:color="auto" w:fill="auto"/>
            <w:vAlign w:val="center"/>
          </w:tcPr>
          <w:p w14:paraId="2CAE52E9" w14:textId="77777777" w:rsidR="00B96B39" w:rsidRPr="00C0469F" w:rsidRDefault="00B96B39" w:rsidP="00B96B39">
            <w:pPr>
              <w:spacing w:line="360" w:lineRule="auto"/>
              <w:jc w:val="center"/>
              <w:rPr>
                <w:b/>
                <w:sz w:val="18"/>
                <w:szCs w:val="18"/>
              </w:rPr>
            </w:pPr>
          </w:p>
        </w:tc>
        <w:tc>
          <w:tcPr>
            <w:tcW w:w="2518" w:type="dxa"/>
            <w:tcBorders>
              <w:left w:val="single" w:sz="4" w:space="0" w:color="auto"/>
              <w:bottom w:val="single" w:sz="4" w:space="0" w:color="auto"/>
              <w:right w:val="single" w:sz="4" w:space="0" w:color="auto"/>
            </w:tcBorders>
            <w:shd w:val="clear" w:color="auto" w:fill="auto"/>
            <w:vAlign w:val="center"/>
          </w:tcPr>
          <w:p w14:paraId="36AF85DE" w14:textId="77777777" w:rsidR="00B96B39" w:rsidRPr="00C0469F" w:rsidRDefault="00B96B39" w:rsidP="00B96B39">
            <w:pPr>
              <w:jc w:val="center"/>
              <w:rPr>
                <w:b/>
                <w:sz w:val="18"/>
                <w:szCs w:val="18"/>
              </w:rPr>
            </w:pPr>
            <w:r w:rsidRPr="00C0469F">
              <w:rPr>
                <w:b/>
                <w:sz w:val="18"/>
                <w:szCs w:val="18"/>
              </w:rPr>
              <w:t>Nazwisko</w:t>
            </w:r>
          </w:p>
        </w:tc>
        <w:tc>
          <w:tcPr>
            <w:tcW w:w="2667" w:type="dxa"/>
            <w:tcBorders>
              <w:top w:val="single" w:sz="4" w:space="0" w:color="auto"/>
              <w:left w:val="single" w:sz="4" w:space="0" w:color="auto"/>
              <w:bottom w:val="single" w:sz="4" w:space="0" w:color="auto"/>
              <w:right w:val="single" w:sz="4" w:space="0" w:color="auto"/>
            </w:tcBorders>
            <w:shd w:val="clear" w:color="auto" w:fill="auto"/>
            <w:vAlign w:val="center"/>
          </w:tcPr>
          <w:p w14:paraId="06AF6B98" w14:textId="77777777" w:rsidR="00B96B39" w:rsidRPr="00C0469F" w:rsidRDefault="00B96B39" w:rsidP="00B96B39">
            <w:pPr>
              <w:jc w:val="center"/>
              <w:rPr>
                <w:b/>
                <w:sz w:val="18"/>
                <w:szCs w:val="18"/>
              </w:rPr>
            </w:pPr>
            <w:r w:rsidRPr="00C0469F">
              <w:rPr>
                <w:b/>
                <w:sz w:val="18"/>
                <w:szCs w:val="18"/>
              </w:rPr>
              <w:t>Imię</w:t>
            </w:r>
          </w:p>
        </w:tc>
        <w:tc>
          <w:tcPr>
            <w:tcW w:w="2712" w:type="dxa"/>
            <w:vMerge/>
            <w:shd w:val="clear" w:color="auto" w:fill="auto"/>
            <w:vAlign w:val="center"/>
          </w:tcPr>
          <w:p w14:paraId="12BF66CF" w14:textId="77777777" w:rsidR="00B96B39" w:rsidRPr="00C0469F" w:rsidRDefault="00B96B39" w:rsidP="00B96B39">
            <w:pPr>
              <w:jc w:val="center"/>
              <w:rPr>
                <w:b/>
                <w:sz w:val="18"/>
                <w:szCs w:val="18"/>
              </w:rPr>
            </w:pPr>
          </w:p>
        </w:tc>
        <w:tc>
          <w:tcPr>
            <w:tcW w:w="2306" w:type="dxa"/>
            <w:vMerge/>
            <w:shd w:val="clear" w:color="auto" w:fill="auto"/>
            <w:vAlign w:val="center"/>
          </w:tcPr>
          <w:p w14:paraId="53D7DCB4" w14:textId="77777777" w:rsidR="00B96B39" w:rsidRPr="00C0469F" w:rsidRDefault="00B96B39" w:rsidP="00B96B39">
            <w:pPr>
              <w:jc w:val="center"/>
              <w:rPr>
                <w:b/>
                <w:sz w:val="18"/>
                <w:szCs w:val="18"/>
              </w:rPr>
            </w:pPr>
          </w:p>
        </w:tc>
        <w:tc>
          <w:tcPr>
            <w:tcW w:w="2133" w:type="dxa"/>
            <w:vMerge/>
            <w:shd w:val="clear" w:color="auto" w:fill="auto"/>
            <w:vAlign w:val="center"/>
          </w:tcPr>
          <w:p w14:paraId="1B3AC680" w14:textId="77777777" w:rsidR="00B96B39" w:rsidRPr="00C0469F" w:rsidRDefault="00B96B39" w:rsidP="00B96B39">
            <w:pPr>
              <w:spacing w:line="360" w:lineRule="auto"/>
              <w:jc w:val="center"/>
              <w:rPr>
                <w:b/>
                <w:sz w:val="18"/>
                <w:szCs w:val="18"/>
              </w:rPr>
            </w:pPr>
          </w:p>
        </w:tc>
      </w:tr>
      <w:tr w:rsidR="00B96B39" w:rsidRPr="00C0469F" w14:paraId="7B0CE2EA" w14:textId="77777777" w:rsidTr="00B96B39">
        <w:trPr>
          <w:trHeight w:val="536"/>
        </w:trPr>
        <w:tc>
          <w:tcPr>
            <w:tcW w:w="592" w:type="dxa"/>
            <w:shd w:val="clear" w:color="auto" w:fill="auto"/>
            <w:vAlign w:val="center"/>
          </w:tcPr>
          <w:p w14:paraId="32D66098" w14:textId="77777777" w:rsidR="00B96B39" w:rsidRPr="00C0469F" w:rsidRDefault="00B96B39" w:rsidP="00B96B39">
            <w:pPr>
              <w:spacing w:line="360" w:lineRule="auto"/>
              <w:jc w:val="center"/>
              <w:rPr>
                <w:sz w:val="18"/>
                <w:szCs w:val="18"/>
              </w:rPr>
            </w:pPr>
          </w:p>
        </w:tc>
        <w:tc>
          <w:tcPr>
            <w:tcW w:w="2518" w:type="dxa"/>
            <w:tcBorders>
              <w:top w:val="single" w:sz="4" w:space="0" w:color="auto"/>
            </w:tcBorders>
            <w:shd w:val="clear" w:color="auto" w:fill="auto"/>
            <w:vAlign w:val="center"/>
          </w:tcPr>
          <w:p w14:paraId="6544736B" w14:textId="77777777" w:rsidR="00B96B39" w:rsidRPr="00C0469F" w:rsidRDefault="00B96B39" w:rsidP="00B96B39">
            <w:pPr>
              <w:jc w:val="center"/>
              <w:rPr>
                <w:b/>
                <w:sz w:val="18"/>
                <w:szCs w:val="18"/>
              </w:rPr>
            </w:pPr>
          </w:p>
        </w:tc>
        <w:tc>
          <w:tcPr>
            <w:tcW w:w="2667" w:type="dxa"/>
            <w:tcBorders>
              <w:top w:val="single" w:sz="4" w:space="0" w:color="auto"/>
            </w:tcBorders>
            <w:shd w:val="clear" w:color="auto" w:fill="auto"/>
            <w:vAlign w:val="center"/>
          </w:tcPr>
          <w:p w14:paraId="0E0CC5A9" w14:textId="77777777" w:rsidR="00B96B39" w:rsidRPr="00C0469F" w:rsidRDefault="00B96B39" w:rsidP="00B96B39">
            <w:pPr>
              <w:jc w:val="center"/>
              <w:rPr>
                <w:b/>
                <w:sz w:val="18"/>
                <w:szCs w:val="18"/>
              </w:rPr>
            </w:pPr>
          </w:p>
        </w:tc>
        <w:tc>
          <w:tcPr>
            <w:tcW w:w="2712" w:type="dxa"/>
            <w:shd w:val="clear" w:color="auto" w:fill="auto"/>
            <w:vAlign w:val="center"/>
          </w:tcPr>
          <w:p w14:paraId="1B07AC8E" w14:textId="77777777" w:rsidR="00B96B39" w:rsidRPr="00C0469F" w:rsidRDefault="00B96B39" w:rsidP="00B96B39">
            <w:pPr>
              <w:spacing w:line="360" w:lineRule="auto"/>
              <w:jc w:val="center"/>
              <w:rPr>
                <w:sz w:val="18"/>
                <w:szCs w:val="18"/>
              </w:rPr>
            </w:pPr>
          </w:p>
        </w:tc>
        <w:tc>
          <w:tcPr>
            <w:tcW w:w="2306" w:type="dxa"/>
            <w:shd w:val="clear" w:color="auto" w:fill="auto"/>
            <w:vAlign w:val="center"/>
          </w:tcPr>
          <w:p w14:paraId="107373FE" w14:textId="77777777" w:rsidR="00B96B39" w:rsidRPr="00C0469F" w:rsidRDefault="00B96B39" w:rsidP="00B96B39">
            <w:pPr>
              <w:spacing w:line="360" w:lineRule="auto"/>
              <w:jc w:val="center"/>
              <w:rPr>
                <w:sz w:val="18"/>
                <w:szCs w:val="18"/>
              </w:rPr>
            </w:pPr>
          </w:p>
        </w:tc>
        <w:tc>
          <w:tcPr>
            <w:tcW w:w="2133" w:type="dxa"/>
            <w:shd w:val="clear" w:color="auto" w:fill="auto"/>
            <w:vAlign w:val="center"/>
          </w:tcPr>
          <w:p w14:paraId="383597CA" w14:textId="77777777" w:rsidR="00B96B39" w:rsidRPr="00C0469F" w:rsidRDefault="00B96B39" w:rsidP="00B96B39">
            <w:pPr>
              <w:spacing w:line="360" w:lineRule="auto"/>
              <w:jc w:val="center"/>
              <w:rPr>
                <w:sz w:val="18"/>
                <w:szCs w:val="18"/>
              </w:rPr>
            </w:pPr>
          </w:p>
        </w:tc>
      </w:tr>
      <w:tr w:rsidR="00B96B39" w:rsidRPr="00C0469F" w14:paraId="49137AFA" w14:textId="77777777" w:rsidTr="00B96B39">
        <w:trPr>
          <w:trHeight w:val="517"/>
        </w:trPr>
        <w:tc>
          <w:tcPr>
            <w:tcW w:w="592" w:type="dxa"/>
            <w:shd w:val="clear" w:color="auto" w:fill="auto"/>
            <w:vAlign w:val="center"/>
          </w:tcPr>
          <w:p w14:paraId="386A369A" w14:textId="77777777" w:rsidR="00B96B39" w:rsidRPr="00C0469F" w:rsidRDefault="00B96B39" w:rsidP="00B96B39">
            <w:pPr>
              <w:spacing w:line="360" w:lineRule="auto"/>
              <w:jc w:val="center"/>
              <w:rPr>
                <w:sz w:val="18"/>
                <w:szCs w:val="18"/>
              </w:rPr>
            </w:pPr>
          </w:p>
        </w:tc>
        <w:tc>
          <w:tcPr>
            <w:tcW w:w="2518" w:type="dxa"/>
            <w:shd w:val="clear" w:color="auto" w:fill="auto"/>
            <w:vAlign w:val="center"/>
          </w:tcPr>
          <w:p w14:paraId="5DBD74B4" w14:textId="77777777" w:rsidR="00B96B39" w:rsidRPr="00C0469F" w:rsidRDefault="00B96B39" w:rsidP="00B96B39">
            <w:pPr>
              <w:spacing w:line="360" w:lineRule="auto"/>
              <w:jc w:val="center"/>
              <w:rPr>
                <w:sz w:val="18"/>
                <w:szCs w:val="18"/>
              </w:rPr>
            </w:pPr>
          </w:p>
        </w:tc>
        <w:tc>
          <w:tcPr>
            <w:tcW w:w="2667" w:type="dxa"/>
            <w:shd w:val="clear" w:color="auto" w:fill="auto"/>
            <w:vAlign w:val="center"/>
          </w:tcPr>
          <w:p w14:paraId="48331786" w14:textId="77777777" w:rsidR="00B96B39" w:rsidRPr="00C0469F" w:rsidRDefault="00B96B39" w:rsidP="00B96B39">
            <w:pPr>
              <w:spacing w:line="360" w:lineRule="auto"/>
              <w:jc w:val="center"/>
              <w:rPr>
                <w:sz w:val="18"/>
                <w:szCs w:val="18"/>
              </w:rPr>
            </w:pPr>
          </w:p>
        </w:tc>
        <w:tc>
          <w:tcPr>
            <w:tcW w:w="2712" w:type="dxa"/>
            <w:shd w:val="clear" w:color="auto" w:fill="auto"/>
            <w:vAlign w:val="center"/>
          </w:tcPr>
          <w:p w14:paraId="6B1A4C5D" w14:textId="77777777" w:rsidR="00B96B39" w:rsidRPr="00C0469F" w:rsidRDefault="00B96B39" w:rsidP="00B96B39">
            <w:pPr>
              <w:spacing w:line="360" w:lineRule="auto"/>
              <w:jc w:val="center"/>
              <w:rPr>
                <w:sz w:val="18"/>
                <w:szCs w:val="18"/>
              </w:rPr>
            </w:pPr>
          </w:p>
        </w:tc>
        <w:tc>
          <w:tcPr>
            <w:tcW w:w="2306" w:type="dxa"/>
            <w:shd w:val="clear" w:color="auto" w:fill="auto"/>
            <w:vAlign w:val="center"/>
          </w:tcPr>
          <w:p w14:paraId="6AF08012" w14:textId="77777777" w:rsidR="00B96B39" w:rsidRPr="00C0469F" w:rsidRDefault="00B96B39" w:rsidP="00B96B39">
            <w:pPr>
              <w:spacing w:line="360" w:lineRule="auto"/>
              <w:jc w:val="center"/>
              <w:rPr>
                <w:sz w:val="18"/>
                <w:szCs w:val="18"/>
              </w:rPr>
            </w:pPr>
          </w:p>
        </w:tc>
        <w:tc>
          <w:tcPr>
            <w:tcW w:w="2133" w:type="dxa"/>
            <w:shd w:val="clear" w:color="auto" w:fill="auto"/>
            <w:vAlign w:val="center"/>
          </w:tcPr>
          <w:p w14:paraId="276E2F26" w14:textId="77777777" w:rsidR="00B96B39" w:rsidRPr="00C0469F" w:rsidRDefault="00B96B39" w:rsidP="00B96B39">
            <w:pPr>
              <w:spacing w:line="360" w:lineRule="auto"/>
              <w:jc w:val="center"/>
              <w:rPr>
                <w:sz w:val="18"/>
                <w:szCs w:val="18"/>
              </w:rPr>
            </w:pPr>
          </w:p>
        </w:tc>
      </w:tr>
      <w:tr w:rsidR="00B96B39" w:rsidRPr="00C0469F" w14:paraId="0324DE4F" w14:textId="77777777" w:rsidTr="00B96B39">
        <w:trPr>
          <w:trHeight w:val="536"/>
        </w:trPr>
        <w:tc>
          <w:tcPr>
            <w:tcW w:w="592" w:type="dxa"/>
            <w:shd w:val="clear" w:color="auto" w:fill="auto"/>
            <w:vAlign w:val="center"/>
          </w:tcPr>
          <w:p w14:paraId="0B61AF2D" w14:textId="77777777" w:rsidR="00B96B39" w:rsidRPr="00C0469F" w:rsidRDefault="00B96B39" w:rsidP="00B96B39">
            <w:pPr>
              <w:spacing w:line="360" w:lineRule="auto"/>
              <w:jc w:val="center"/>
              <w:rPr>
                <w:sz w:val="18"/>
                <w:szCs w:val="18"/>
              </w:rPr>
            </w:pPr>
          </w:p>
        </w:tc>
        <w:tc>
          <w:tcPr>
            <w:tcW w:w="2518" w:type="dxa"/>
            <w:shd w:val="clear" w:color="auto" w:fill="auto"/>
            <w:vAlign w:val="center"/>
          </w:tcPr>
          <w:p w14:paraId="3D8A0978" w14:textId="77777777" w:rsidR="00B96B39" w:rsidRPr="00C0469F" w:rsidRDefault="00B96B39" w:rsidP="00B96B39">
            <w:pPr>
              <w:spacing w:line="360" w:lineRule="auto"/>
              <w:rPr>
                <w:sz w:val="18"/>
                <w:szCs w:val="18"/>
              </w:rPr>
            </w:pPr>
          </w:p>
        </w:tc>
        <w:tc>
          <w:tcPr>
            <w:tcW w:w="2667" w:type="dxa"/>
            <w:shd w:val="clear" w:color="auto" w:fill="auto"/>
            <w:vAlign w:val="center"/>
          </w:tcPr>
          <w:p w14:paraId="739A1C4E" w14:textId="77777777" w:rsidR="00B96B39" w:rsidRPr="00C0469F" w:rsidRDefault="00B96B39" w:rsidP="00B96B39">
            <w:pPr>
              <w:spacing w:line="360" w:lineRule="auto"/>
              <w:jc w:val="center"/>
              <w:rPr>
                <w:sz w:val="18"/>
                <w:szCs w:val="18"/>
              </w:rPr>
            </w:pPr>
          </w:p>
        </w:tc>
        <w:tc>
          <w:tcPr>
            <w:tcW w:w="2712" w:type="dxa"/>
            <w:shd w:val="clear" w:color="auto" w:fill="auto"/>
            <w:vAlign w:val="center"/>
          </w:tcPr>
          <w:p w14:paraId="7A3CC2C2" w14:textId="77777777" w:rsidR="00B96B39" w:rsidRPr="00C0469F" w:rsidRDefault="00B96B39" w:rsidP="00B96B39">
            <w:pPr>
              <w:spacing w:line="360" w:lineRule="auto"/>
              <w:jc w:val="center"/>
              <w:rPr>
                <w:sz w:val="18"/>
                <w:szCs w:val="18"/>
              </w:rPr>
            </w:pPr>
          </w:p>
        </w:tc>
        <w:tc>
          <w:tcPr>
            <w:tcW w:w="2306" w:type="dxa"/>
            <w:shd w:val="clear" w:color="auto" w:fill="auto"/>
            <w:vAlign w:val="center"/>
          </w:tcPr>
          <w:p w14:paraId="0808985F" w14:textId="77777777" w:rsidR="00B96B39" w:rsidRPr="00C0469F" w:rsidRDefault="00B96B39" w:rsidP="00B96B39">
            <w:pPr>
              <w:spacing w:line="360" w:lineRule="auto"/>
              <w:jc w:val="center"/>
              <w:rPr>
                <w:sz w:val="18"/>
                <w:szCs w:val="18"/>
              </w:rPr>
            </w:pPr>
          </w:p>
        </w:tc>
        <w:tc>
          <w:tcPr>
            <w:tcW w:w="2133" w:type="dxa"/>
            <w:shd w:val="clear" w:color="auto" w:fill="auto"/>
            <w:vAlign w:val="center"/>
          </w:tcPr>
          <w:p w14:paraId="4CCA2CC8" w14:textId="77777777" w:rsidR="00B96B39" w:rsidRPr="00C0469F" w:rsidRDefault="00B96B39" w:rsidP="00B96B39">
            <w:pPr>
              <w:spacing w:line="360" w:lineRule="auto"/>
              <w:jc w:val="center"/>
              <w:rPr>
                <w:sz w:val="18"/>
                <w:szCs w:val="18"/>
              </w:rPr>
            </w:pPr>
          </w:p>
        </w:tc>
      </w:tr>
      <w:tr w:rsidR="00B96B39" w:rsidRPr="00C0469F" w14:paraId="5EFC1BE1" w14:textId="77777777" w:rsidTr="00B96B39">
        <w:trPr>
          <w:trHeight w:val="536"/>
        </w:trPr>
        <w:tc>
          <w:tcPr>
            <w:tcW w:w="592" w:type="dxa"/>
            <w:shd w:val="clear" w:color="auto" w:fill="auto"/>
            <w:vAlign w:val="center"/>
          </w:tcPr>
          <w:p w14:paraId="38713486" w14:textId="77777777" w:rsidR="00B96B39" w:rsidRPr="00C0469F" w:rsidRDefault="00B96B39" w:rsidP="00B96B39">
            <w:pPr>
              <w:spacing w:line="360" w:lineRule="auto"/>
              <w:jc w:val="center"/>
              <w:rPr>
                <w:sz w:val="18"/>
                <w:szCs w:val="18"/>
              </w:rPr>
            </w:pPr>
          </w:p>
        </w:tc>
        <w:tc>
          <w:tcPr>
            <w:tcW w:w="2518" w:type="dxa"/>
            <w:shd w:val="clear" w:color="auto" w:fill="auto"/>
            <w:vAlign w:val="center"/>
          </w:tcPr>
          <w:p w14:paraId="69F8B885" w14:textId="77777777" w:rsidR="00B96B39" w:rsidRPr="00C0469F" w:rsidRDefault="00B96B39" w:rsidP="00B96B39">
            <w:pPr>
              <w:spacing w:line="360" w:lineRule="auto"/>
              <w:rPr>
                <w:sz w:val="18"/>
                <w:szCs w:val="18"/>
              </w:rPr>
            </w:pPr>
          </w:p>
        </w:tc>
        <w:tc>
          <w:tcPr>
            <w:tcW w:w="2667" w:type="dxa"/>
            <w:shd w:val="clear" w:color="auto" w:fill="auto"/>
            <w:vAlign w:val="center"/>
          </w:tcPr>
          <w:p w14:paraId="05CBADDF" w14:textId="77777777" w:rsidR="00B96B39" w:rsidRPr="00C0469F" w:rsidRDefault="00B96B39" w:rsidP="00B96B39">
            <w:pPr>
              <w:spacing w:line="360" w:lineRule="auto"/>
              <w:jc w:val="center"/>
              <w:rPr>
                <w:sz w:val="18"/>
                <w:szCs w:val="18"/>
              </w:rPr>
            </w:pPr>
          </w:p>
        </w:tc>
        <w:tc>
          <w:tcPr>
            <w:tcW w:w="2712" w:type="dxa"/>
            <w:shd w:val="clear" w:color="auto" w:fill="auto"/>
            <w:vAlign w:val="center"/>
          </w:tcPr>
          <w:p w14:paraId="71D9F889" w14:textId="77777777" w:rsidR="00B96B39" w:rsidRPr="00C0469F" w:rsidRDefault="00B96B39" w:rsidP="00B96B39">
            <w:pPr>
              <w:spacing w:line="360" w:lineRule="auto"/>
              <w:jc w:val="center"/>
              <w:rPr>
                <w:sz w:val="18"/>
                <w:szCs w:val="18"/>
              </w:rPr>
            </w:pPr>
          </w:p>
        </w:tc>
        <w:tc>
          <w:tcPr>
            <w:tcW w:w="2306" w:type="dxa"/>
            <w:shd w:val="clear" w:color="auto" w:fill="auto"/>
            <w:vAlign w:val="center"/>
          </w:tcPr>
          <w:p w14:paraId="52208645" w14:textId="77777777" w:rsidR="00B96B39" w:rsidRPr="00C0469F" w:rsidRDefault="00B96B39" w:rsidP="00B96B39">
            <w:pPr>
              <w:spacing w:line="360" w:lineRule="auto"/>
              <w:jc w:val="center"/>
              <w:rPr>
                <w:sz w:val="18"/>
                <w:szCs w:val="18"/>
              </w:rPr>
            </w:pPr>
          </w:p>
        </w:tc>
        <w:tc>
          <w:tcPr>
            <w:tcW w:w="2133" w:type="dxa"/>
            <w:shd w:val="clear" w:color="auto" w:fill="auto"/>
            <w:vAlign w:val="center"/>
          </w:tcPr>
          <w:p w14:paraId="44CBF17D" w14:textId="77777777" w:rsidR="00B96B39" w:rsidRPr="00C0469F" w:rsidRDefault="00B96B39" w:rsidP="00B96B39">
            <w:pPr>
              <w:spacing w:line="360" w:lineRule="auto"/>
              <w:jc w:val="center"/>
              <w:rPr>
                <w:sz w:val="18"/>
                <w:szCs w:val="18"/>
              </w:rPr>
            </w:pPr>
          </w:p>
        </w:tc>
      </w:tr>
      <w:tr w:rsidR="00B96B39" w:rsidRPr="00C0469F" w14:paraId="66FC5231" w14:textId="77777777" w:rsidTr="00B96B39">
        <w:trPr>
          <w:trHeight w:val="536"/>
        </w:trPr>
        <w:tc>
          <w:tcPr>
            <w:tcW w:w="592" w:type="dxa"/>
            <w:shd w:val="clear" w:color="auto" w:fill="auto"/>
            <w:vAlign w:val="center"/>
          </w:tcPr>
          <w:p w14:paraId="08C66DEB" w14:textId="77777777" w:rsidR="00B96B39" w:rsidRPr="00C0469F" w:rsidRDefault="00B96B39" w:rsidP="00B96B39">
            <w:pPr>
              <w:spacing w:line="360" w:lineRule="auto"/>
              <w:jc w:val="center"/>
              <w:rPr>
                <w:sz w:val="18"/>
                <w:szCs w:val="18"/>
              </w:rPr>
            </w:pPr>
          </w:p>
        </w:tc>
        <w:tc>
          <w:tcPr>
            <w:tcW w:w="2518" w:type="dxa"/>
            <w:shd w:val="clear" w:color="auto" w:fill="auto"/>
            <w:vAlign w:val="center"/>
          </w:tcPr>
          <w:p w14:paraId="3F73886B" w14:textId="77777777" w:rsidR="00B96B39" w:rsidRPr="00C0469F" w:rsidRDefault="00B96B39" w:rsidP="00B96B39">
            <w:pPr>
              <w:spacing w:line="360" w:lineRule="auto"/>
              <w:rPr>
                <w:sz w:val="18"/>
                <w:szCs w:val="18"/>
              </w:rPr>
            </w:pPr>
          </w:p>
        </w:tc>
        <w:tc>
          <w:tcPr>
            <w:tcW w:w="2667" w:type="dxa"/>
            <w:shd w:val="clear" w:color="auto" w:fill="auto"/>
            <w:vAlign w:val="center"/>
          </w:tcPr>
          <w:p w14:paraId="4E45459D" w14:textId="77777777" w:rsidR="00B96B39" w:rsidRPr="00C0469F" w:rsidRDefault="00B96B39" w:rsidP="00B96B39">
            <w:pPr>
              <w:spacing w:line="360" w:lineRule="auto"/>
              <w:jc w:val="center"/>
              <w:rPr>
                <w:sz w:val="18"/>
                <w:szCs w:val="18"/>
              </w:rPr>
            </w:pPr>
          </w:p>
        </w:tc>
        <w:tc>
          <w:tcPr>
            <w:tcW w:w="2712" w:type="dxa"/>
            <w:shd w:val="clear" w:color="auto" w:fill="auto"/>
            <w:vAlign w:val="center"/>
          </w:tcPr>
          <w:p w14:paraId="528C8295" w14:textId="77777777" w:rsidR="00B96B39" w:rsidRPr="00C0469F" w:rsidRDefault="00B96B39" w:rsidP="00B96B39">
            <w:pPr>
              <w:spacing w:line="360" w:lineRule="auto"/>
              <w:jc w:val="center"/>
              <w:rPr>
                <w:sz w:val="18"/>
                <w:szCs w:val="18"/>
              </w:rPr>
            </w:pPr>
          </w:p>
        </w:tc>
        <w:tc>
          <w:tcPr>
            <w:tcW w:w="2306" w:type="dxa"/>
            <w:shd w:val="clear" w:color="auto" w:fill="auto"/>
            <w:vAlign w:val="center"/>
          </w:tcPr>
          <w:p w14:paraId="737A7334" w14:textId="77777777" w:rsidR="00B96B39" w:rsidRPr="00C0469F" w:rsidRDefault="00B96B39" w:rsidP="00B96B39">
            <w:pPr>
              <w:spacing w:line="360" w:lineRule="auto"/>
              <w:jc w:val="center"/>
              <w:rPr>
                <w:sz w:val="18"/>
                <w:szCs w:val="18"/>
              </w:rPr>
            </w:pPr>
          </w:p>
        </w:tc>
        <w:tc>
          <w:tcPr>
            <w:tcW w:w="2133" w:type="dxa"/>
            <w:shd w:val="clear" w:color="auto" w:fill="auto"/>
            <w:vAlign w:val="center"/>
          </w:tcPr>
          <w:p w14:paraId="3BA2935E" w14:textId="77777777" w:rsidR="00B96B39" w:rsidRPr="00C0469F" w:rsidRDefault="00B96B39" w:rsidP="00B96B39">
            <w:pPr>
              <w:spacing w:line="360" w:lineRule="auto"/>
              <w:jc w:val="center"/>
              <w:rPr>
                <w:sz w:val="18"/>
                <w:szCs w:val="18"/>
              </w:rPr>
            </w:pPr>
          </w:p>
        </w:tc>
      </w:tr>
      <w:tr w:rsidR="00B96B39" w:rsidRPr="00C0469F" w14:paraId="71B0FF73" w14:textId="77777777" w:rsidTr="00B96B39">
        <w:trPr>
          <w:trHeight w:val="536"/>
        </w:trPr>
        <w:tc>
          <w:tcPr>
            <w:tcW w:w="592" w:type="dxa"/>
            <w:shd w:val="clear" w:color="auto" w:fill="auto"/>
            <w:vAlign w:val="center"/>
          </w:tcPr>
          <w:p w14:paraId="78EA01DB" w14:textId="77777777" w:rsidR="00B96B39" w:rsidRPr="00C0469F" w:rsidRDefault="00B96B39" w:rsidP="00B96B39">
            <w:pPr>
              <w:spacing w:line="360" w:lineRule="auto"/>
              <w:jc w:val="center"/>
              <w:rPr>
                <w:sz w:val="18"/>
                <w:szCs w:val="18"/>
              </w:rPr>
            </w:pPr>
          </w:p>
        </w:tc>
        <w:tc>
          <w:tcPr>
            <w:tcW w:w="2518" w:type="dxa"/>
            <w:shd w:val="clear" w:color="auto" w:fill="auto"/>
            <w:vAlign w:val="center"/>
          </w:tcPr>
          <w:p w14:paraId="44562984" w14:textId="77777777" w:rsidR="00B96B39" w:rsidRPr="00C0469F" w:rsidRDefault="00B96B39" w:rsidP="00B96B39">
            <w:pPr>
              <w:spacing w:line="360" w:lineRule="auto"/>
              <w:rPr>
                <w:sz w:val="18"/>
                <w:szCs w:val="18"/>
              </w:rPr>
            </w:pPr>
          </w:p>
        </w:tc>
        <w:tc>
          <w:tcPr>
            <w:tcW w:w="2667" w:type="dxa"/>
            <w:shd w:val="clear" w:color="auto" w:fill="auto"/>
            <w:vAlign w:val="center"/>
          </w:tcPr>
          <w:p w14:paraId="388389A4" w14:textId="77777777" w:rsidR="00B96B39" w:rsidRPr="00C0469F" w:rsidRDefault="00B96B39" w:rsidP="00B96B39">
            <w:pPr>
              <w:spacing w:line="360" w:lineRule="auto"/>
              <w:jc w:val="center"/>
              <w:rPr>
                <w:sz w:val="18"/>
                <w:szCs w:val="18"/>
              </w:rPr>
            </w:pPr>
          </w:p>
        </w:tc>
        <w:tc>
          <w:tcPr>
            <w:tcW w:w="2712" w:type="dxa"/>
            <w:shd w:val="clear" w:color="auto" w:fill="auto"/>
            <w:vAlign w:val="center"/>
          </w:tcPr>
          <w:p w14:paraId="29442681" w14:textId="77777777" w:rsidR="00B96B39" w:rsidRPr="00C0469F" w:rsidRDefault="00B96B39" w:rsidP="00B96B39">
            <w:pPr>
              <w:spacing w:line="360" w:lineRule="auto"/>
              <w:jc w:val="center"/>
              <w:rPr>
                <w:sz w:val="18"/>
                <w:szCs w:val="18"/>
              </w:rPr>
            </w:pPr>
          </w:p>
        </w:tc>
        <w:tc>
          <w:tcPr>
            <w:tcW w:w="2306" w:type="dxa"/>
            <w:shd w:val="clear" w:color="auto" w:fill="auto"/>
            <w:vAlign w:val="center"/>
          </w:tcPr>
          <w:p w14:paraId="3685F91B" w14:textId="77777777" w:rsidR="00B96B39" w:rsidRPr="00C0469F" w:rsidRDefault="00B96B39" w:rsidP="00B96B39">
            <w:pPr>
              <w:spacing w:line="360" w:lineRule="auto"/>
              <w:jc w:val="center"/>
              <w:rPr>
                <w:sz w:val="18"/>
                <w:szCs w:val="18"/>
              </w:rPr>
            </w:pPr>
          </w:p>
        </w:tc>
        <w:tc>
          <w:tcPr>
            <w:tcW w:w="2133" w:type="dxa"/>
            <w:shd w:val="clear" w:color="auto" w:fill="auto"/>
            <w:vAlign w:val="center"/>
          </w:tcPr>
          <w:p w14:paraId="4CB25D45" w14:textId="77777777" w:rsidR="00B96B39" w:rsidRPr="00C0469F" w:rsidRDefault="00B96B39" w:rsidP="00B96B39">
            <w:pPr>
              <w:spacing w:line="360" w:lineRule="auto"/>
              <w:jc w:val="center"/>
              <w:rPr>
                <w:sz w:val="18"/>
                <w:szCs w:val="18"/>
              </w:rPr>
            </w:pPr>
          </w:p>
        </w:tc>
      </w:tr>
      <w:tr w:rsidR="00B96B39" w:rsidRPr="00C0469F" w14:paraId="191B58C1" w14:textId="77777777" w:rsidTr="00B96B39">
        <w:trPr>
          <w:trHeight w:val="536"/>
        </w:trPr>
        <w:tc>
          <w:tcPr>
            <w:tcW w:w="592" w:type="dxa"/>
            <w:shd w:val="clear" w:color="auto" w:fill="auto"/>
            <w:vAlign w:val="center"/>
          </w:tcPr>
          <w:p w14:paraId="2E44C162" w14:textId="77777777" w:rsidR="00B96B39" w:rsidRPr="00C0469F" w:rsidRDefault="00B96B39" w:rsidP="00B96B39">
            <w:pPr>
              <w:spacing w:line="360" w:lineRule="auto"/>
              <w:jc w:val="center"/>
              <w:rPr>
                <w:sz w:val="18"/>
                <w:szCs w:val="18"/>
              </w:rPr>
            </w:pPr>
          </w:p>
        </w:tc>
        <w:tc>
          <w:tcPr>
            <w:tcW w:w="2518" w:type="dxa"/>
            <w:shd w:val="clear" w:color="auto" w:fill="auto"/>
            <w:vAlign w:val="center"/>
          </w:tcPr>
          <w:p w14:paraId="1EBBA7F1" w14:textId="77777777" w:rsidR="00B96B39" w:rsidRPr="00C0469F" w:rsidRDefault="00B96B39" w:rsidP="00B96B39">
            <w:pPr>
              <w:spacing w:line="360" w:lineRule="auto"/>
              <w:rPr>
                <w:sz w:val="18"/>
                <w:szCs w:val="18"/>
              </w:rPr>
            </w:pPr>
          </w:p>
        </w:tc>
        <w:tc>
          <w:tcPr>
            <w:tcW w:w="2667" w:type="dxa"/>
            <w:shd w:val="clear" w:color="auto" w:fill="auto"/>
            <w:vAlign w:val="center"/>
          </w:tcPr>
          <w:p w14:paraId="20268C23" w14:textId="77777777" w:rsidR="00B96B39" w:rsidRPr="00C0469F" w:rsidRDefault="00B96B39" w:rsidP="00B96B39">
            <w:pPr>
              <w:spacing w:line="360" w:lineRule="auto"/>
              <w:jc w:val="center"/>
              <w:rPr>
                <w:sz w:val="18"/>
                <w:szCs w:val="18"/>
              </w:rPr>
            </w:pPr>
          </w:p>
        </w:tc>
        <w:tc>
          <w:tcPr>
            <w:tcW w:w="2712" w:type="dxa"/>
            <w:shd w:val="clear" w:color="auto" w:fill="auto"/>
            <w:vAlign w:val="center"/>
          </w:tcPr>
          <w:p w14:paraId="01DAEE6A" w14:textId="77777777" w:rsidR="00B96B39" w:rsidRPr="00C0469F" w:rsidRDefault="00B96B39" w:rsidP="00B96B39">
            <w:pPr>
              <w:spacing w:line="360" w:lineRule="auto"/>
              <w:jc w:val="center"/>
              <w:rPr>
                <w:sz w:val="18"/>
                <w:szCs w:val="18"/>
              </w:rPr>
            </w:pPr>
          </w:p>
        </w:tc>
        <w:tc>
          <w:tcPr>
            <w:tcW w:w="2306" w:type="dxa"/>
            <w:shd w:val="clear" w:color="auto" w:fill="auto"/>
            <w:vAlign w:val="center"/>
          </w:tcPr>
          <w:p w14:paraId="46F907DD" w14:textId="77777777" w:rsidR="00B96B39" w:rsidRPr="00C0469F" w:rsidRDefault="00B96B39" w:rsidP="00B96B39">
            <w:pPr>
              <w:spacing w:line="360" w:lineRule="auto"/>
              <w:jc w:val="center"/>
              <w:rPr>
                <w:sz w:val="18"/>
                <w:szCs w:val="18"/>
              </w:rPr>
            </w:pPr>
          </w:p>
        </w:tc>
        <w:tc>
          <w:tcPr>
            <w:tcW w:w="2133" w:type="dxa"/>
            <w:shd w:val="clear" w:color="auto" w:fill="auto"/>
            <w:vAlign w:val="center"/>
          </w:tcPr>
          <w:p w14:paraId="5AAF7B55" w14:textId="77777777" w:rsidR="00B96B39" w:rsidRPr="00C0469F" w:rsidRDefault="00B96B39" w:rsidP="00B96B39">
            <w:pPr>
              <w:spacing w:line="360" w:lineRule="auto"/>
              <w:jc w:val="center"/>
              <w:rPr>
                <w:sz w:val="18"/>
                <w:szCs w:val="18"/>
              </w:rPr>
            </w:pPr>
          </w:p>
        </w:tc>
      </w:tr>
    </w:tbl>
    <w:p w14:paraId="492894AB" w14:textId="77777777" w:rsidR="00B96B39" w:rsidRPr="00C0469F" w:rsidRDefault="00B96B39" w:rsidP="00B96B39">
      <w:pPr>
        <w:ind w:left="360"/>
        <w:contextualSpacing/>
        <w:jc w:val="center"/>
      </w:pPr>
    </w:p>
    <w:p w14:paraId="34DC3292" w14:textId="77777777" w:rsidR="00B96B39" w:rsidRPr="00C0469F" w:rsidRDefault="00B96B39" w:rsidP="00B96B39">
      <w:pPr>
        <w:ind w:left="360"/>
        <w:contextualSpacing/>
      </w:pPr>
    </w:p>
    <w:p w14:paraId="7E8CEBB1" w14:textId="77777777" w:rsidR="00B96B39" w:rsidRPr="00C0469F" w:rsidRDefault="00B96B39" w:rsidP="00B96B39">
      <w:pPr>
        <w:rPr>
          <w:b/>
          <w:sz w:val="16"/>
          <w:szCs w:val="16"/>
        </w:rPr>
      </w:pPr>
    </w:p>
    <w:p w14:paraId="423E213D" w14:textId="457D3A12" w:rsidR="00B96B39" w:rsidRPr="00CC409B" w:rsidRDefault="00CC409B" w:rsidP="00CC409B">
      <w:pPr>
        <w:ind w:left="392"/>
        <w:jc w:val="right"/>
        <w:rPr>
          <w:i/>
          <w:sz w:val="18"/>
        </w:rPr>
      </w:pPr>
      <w:r>
        <w:rPr>
          <w:i/>
          <w:sz w:val="18"/>
        </w:rPr>
        <w:t xml:space="preserve"> </w:t>
      </w:r>
    </w:p>
    <w:p w14:paraId="0540DCD9" w14:textId="77777777" w:rsidR="00CC409B" w:rsidRPr="00C0469F" w:rsidRDefault="00CC409B" w:rsidP="00CC409B">
      <w:pPr>
        <w:ind w:left="392"/>
        <w:jc w:val="right"/>
        <w:rPr>
          <w:i/>
          <w:sz w:val="18"/>
        </w:rPr>
      </w:pPr>
      <w:r w:rsidRPr="00C0469F">
        <w:rPr>
          <w:i/>
          <w:sz w:val="20"/>
        </w:rPr>
        <w:t>(pieczęć  firmowa Wykonawcy)</w:t>
      </w:r>
    </w:p>
    <w:p w14:paraId="32BB4503" w14:textId="77777777" w:rsidR="00B96B39" w:rsidRPr="00C0469F" w:rsidRDefault="00B96B39" w:rsidP="00CC409B">
      <w:pPr>
        <w:jc w:val="right"/>
        <w:rPr>
          <w:i/>
          <w:sz w:val="20"/>
        </w:rPr>
      </w:pPr>
    </w:p>
    <w:p w14:paraId="70F248FC" w14:textId="77777777" w:rsidR="00D773B9" w:rsidRPr="00B24E77" w:rsidRDefault="00D773B9" w:rsidP="00D773B9">
      <w:pPr>
        <w:spacing w:after="160" w:line="259" w:lineRule="auto"/>
        <w:rPr>
          <w:i/>
          <w:sz w:val="22"/>
          <w:szCs w:val="22"/>
        </w:rPr>
      </w:pPr>
    </w:p>
    <w:p w14:paraId="46A207F4" w14:textId="77777777" w:rsidR="00D773B9" w:rsidRPr="00B24E77" w:rsidRDefault="00D773B9" w:rsidP="00D773B9">
      <w:pPr>
        <w:spacing w:after="160" w:line="259" w:lineRule="auto"/>
        <w:rPr>
          <w:i/>
          <w:sz w:val="22"/>
          <w:szCs w:val="22"/>
        </w:rPr>
      </w:pPr>
    </w:p>
    <w:p w14:paraId="445011DD" w14:textId="77777777" w:rsidR="00D773B9" w:rsidRPr="00B24E77" w:rsidRDefault="00D773B9" w:rsidP="00D773B9">
      <w:pPr>
        <w:rPr>
          <w:b/>
          <w:sz w:val="22"/>
          <w:szCs w:val="22"/>
        </w:rPr>
        <w:sectPr w:rsidR="00D773B9" w:rsidRPr="00B24E77" w:rsidSect="00AF5517">
          <w:headerReference w:type="default" r:id="rId43"/>
          <w:footerReference w:type="default" r:id="rId44"/>
          <w:pgSz w:w="16838" w:h="11906" w:orient="landscape"/>
          <w:pgMar w:top="1985" w:right="1418" w:bottom="1418" w:left="1985" w:header="709" w:footer="709" w:gutter="0"/>
          <w:cols w:space="708"/>
          <w:docGrid w:linePitch="360"/>
        </w:sectPr>
      </w:pPr>
    </w:p>
    <w:p w14:paraId="4ECA213A" w14:textId="77777777" w:rsidR="00D773B9" w:rsidRPr="00B24E77" w:rsidRDefault="00D773B9" w:rsidP="00D773B9">
      <w:pPr>
        <w:rPr>
          <w:b/>
          <w:sz w:val="22"/>
          <w:szCs w:val="22"/>
        </w:rPr>
      </w:pPr>
    </w:p>
    <w:p w14:paraId="2FDAF75A" w14:textId="7DA6A722" w:rsidR="00D773B9" w:rsidRPr="00B24E77" w:rsidRDefault="00D773B9" w:rsidP="00D773B9">
      <w:pPr>
        <w:tabs>
          <w:tab w:val="left" w:pos="6646"/>
        </w:tabs>
        <w:rPr>
          <w:rFonts w:eastAsia="SimSun"/>
          <w:i/>
          <w:sz w:val="22"/>
          <w:szCs w:val="22"/>
          <w:lang w:eastAsia="zh-CN"/>
        </w:rPr>
      </w:pPr>
    </w:p>
    <w:sectPr w:rsidR="00D773B9" w:rsidRPr="00B24E77" w:rsidSect="006B78D9">
      <w:pgSz w:w="11906" w:h="16838"/>
      <w:pgMar w:top="1418" w:right="1134" w:bottom="851" w:left="1985"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4569AFD" w16cex:dateUtc="2024-12-19T13: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EBD39" w14:textId="77777777" w:rsidR="0076678F" w:rsidRDefault="0076678F" w:rsidP="00A00638">
      <w:r>
        <w:separator/>
      </w:r>
    </w:p>
  </w:endnote>
  <w:endnote w:type="continuationSeparator" w:id="0">
    <w:p w14:paraId="347DED3F" w14:textId="77777777" w:rsidR="0076678F" w:rsidRDefault="0076678F" w:rsidP="00A00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2B84A" w14:textId="7A4BABF0" w:rsidR="0076678F" w:rsidRDefault="0076678F">
    <w:pPr>
      <w:pStyle w:val="Stopka"/>
      <w:jc w:val="right"/>
    </w:pPr>
  </w:p>
  <w:p w14:paraId="63618779" w14:textId="77777777" w:rsidR="0076678F" w:rsidRDefault="0076678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18426" w14:textId="77777777" w:rsidR="0076678F" w:rsidRPr="006F5C84" w:rsidRDefault="0076678F" w:rsidP="006F5C8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BCC1F" w14:textId="77777777" w:rsidR="0076678F" w:rsidRPr="00B75CCC" w:rsidRDefault="0076678F" w:rsidP="00B96B39">
    <w:pPr>
      <w:pStyle w:val="Stopka"/>
      <w:jc w:val="right"/>
      <w:rPr>
        <w:i/>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6D68C" w14:textId="77777777" w:rsidR="0076678F" w:rsidRPr="00B75CCC" w:rsidRDefault="0076678F" w:rsidP="00D773B9">
    <w:pPr>
      <w:pStyle w:val="Stopka"/>
      <w:jc w:val="right"/>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5F096" w14:textId="77777777" w:rsidR="0076678F" w:rsidRDefault="0076678F" w:rsidP="00A00638">
      <w:r>
        <w:separator/>
      </w:r>
    </w:p>
  </w:footnote>
  <w:footnote w:type="continuationSeparator" w:id="0">
    <w:p w14:paraId="2DFA930D" w14:textId="77777777" w:rsidR="0076678F" w:rsidRDefault="0076678F" w:rsidP="00A00638">
      <w:r>
        <w:continuationSeparator/>
      </w:r>
    </w:p>
  </w:footnote>
  <w:footnote w:id="1">
    <w:p w14:paraId="1C09348D" w14:textId="77777777" w:rsidR="0076678F" w:rsidRPr="00692246" w:rsidRDefault="0076678F" w:rsidP="00A00638">
      <w:pPr>
        <w:pStyle w:val="Tekstprzypisudolnego"/>
        <w:jc w:val="both"/>
        <w:rPr>
          <w:sz w:val="16"/>
          <w:szCs w:val="16"/>
        </w:rPr>
      </w:pPr>
      <w:r w:rsidRPr="00692246">
        <w:rPr>
          <w:rStyle w:val="Odwoanieprzypisudolnego"/>
          <w:sz w:val="16"/>
          <w:szCs w:val="16"/>
        </w:rPr>
        <w:footnoteRef/>
      </w:r>
      <w:r w:rsidRPr="00692246">
        <w:rPr>
          <w:sz w:val="16"/>
          <w:szCs w:val="16"/>
        </w:rPr>
        <w:t xml:space="preserve"> Rozporządzenie Parlamentu Europejskiego i Rady (UE) 2016/679 z dnia 27 kwietnia 2016 r. w </w:t>
      </w:r>
      <w:r w:rsidRPr="00692246">
        <w:rPr>
          <w:i/>
          <w:sz w:val="16"/>
          <w:szCs w:val="16"/>
        </w:rPr>
        <w:t>sprawie ochrony osób fizycznych w związku z przetwarzaniem dany osobowych i w sprawie swobodnego przepływu takich danych oraz uchylenia dyrektywy 95/46/WE</w:t>
      </w:r>
      <w:r w:rsidRPr="00692246">
        <w:rPr>
          <w:sz w:val="16"/>
          <w:szCs w:val="16"/>
        </w:rPr>
        <w:t xml:space="preserve"> (ogólne rozporządzenie o ochronie danych) (Dz. Urz. UE L119 z 04.05.2016, s.1).</w:t>
      </w:r>
    </w:p>
  </w:footnote>
  <w:footnote w:id="2">
    <w:p w14:paraId="2831D10D" w14:textId="77777777" w:rsidR="0076678F" w:rsidRPr="00692246" w:rsidRDefault="0076678F" w:rsidP="00A00638">
      <w:pPr>
        <w:pStyle w:val="Tekstprzypisudolnego"/>
        <w:jc w:val="both"/>
        <w:rPr>
          <w:sz w:val="16"/>
          <w:szCs w:val="16"/>
        </w:rPr>
      </w:pPr>
      <w:r w:rsidRPr="00692246">
        <w:rPr>
          <w:rStyle w:val="Odwoanieprzypisudolnego"/>
          <w:sz w:val="16"/>
          <w:szCs w:val="16"/>
        </w:rPr>
        <w:footnoteRef/>
      </w:r>
      <w:r w:rsidRPr="00692246">
        <w:rPr>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44D88C3" w14:textId="77777777" w:rsidR="0076678F" w:rsidRPr="00424BA9" w:rsidRDefault="0076678F" w:rsidP="00FA2C9D">
      <w:pPr>
        <w:pStyle w:val="Tekstprzypisudolnego"/>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FAAC1" w14:textId="1B7FAD24" w:rsidR="0076678F" w:rsidRDefault="0076678F" w:rsidP="00284298">
    <w:pPr>
      <w:pStyle w:val="Nagwek"/>
      <w:jc w:val="right"/>
    </w:pPr>
    <w:r>
      <w:t>Nr sprawy ZP/164/2024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98AAC" w14:textId="3097A442" w:rsidR="0076678F" w:rsidRPr="00872BA9" w:rsidRDefault="0076678F" w:rsidP="00B36F54">
    <w:pPr>
      <w:pStyle w:val="Nagwek"/>
      <w:jc w:val="right"/>
    </w:pPr>
    <w:r w:rsidRPr="00872BA9">
      <w:t>Nr sprawy: ZP/</w:t>
    </w:r>
    <w:r>
      <w:t>164</w:t>
    </w:r>
    <w:r w:rsidRPr="00872BA9">
      <w:t>/202</w:t>
    </w:r>
    <w: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1E34B" w14:textId="77777777" w:rsidR="0076678F" w:rsidRDefault="0076678F" w:rsidP="00B96B39">
    <w:pPr>
      <w:pStyle w:val="Nagwek"/>
    </w:pPr>
  </w:p>
  <w:p w14:paraId="26D99FEB" w14:textId="77777777" w:rsidR="0076678F" w:rsidRDefault="0076678F">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A97C8" w14:textId="77777777" w:rsidR="0076678F" w:rsidRDefault="0076678F" w:rsidP="00D773B9">
    <w:pPr>
      <w:pStyle w:val="Nagwek"/>
    </w:pPr>
  </w:p>
  <w:p w14:paraId="525DB044" w14:textId="77777777" w:rsidR="0076678F" w:rsidRDefault="0076678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A18AB"/>
    <w:multiLevelType w:val="multilevel"/>
    <w:tmpl w:val="F612C3DC"/>
    <w:styleLink w:val="Styl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 w15:restartNumberingAfterBreak="0">
    <w:nsid w:val="02FC1C30"/>
    <w:multiLevelType w:val="hybridMultilevel"/>
    <w:tmpl w:val="3606FD02"/>
    <w:lvl w:ilvl="0" w:tplc="AC7CAA2E">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4509D7"/>
    <w:multiLevelType w:val="hybridMultilevel"/>
    <w:tmpl w:val="ED7C3CBE"/>
    <w:lvl w:ilvl="0" w:tplc="CEE0EF5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8F02D4"/>
    <w:multiLevelType w:val="hybridMultilevel"/>
    <w:tmpl w:val="11B6B9EE"/>
    <w:styleLink w:val="Styl1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263B05"/>
    <w:multiLevelType w:val="hybridMultilevel"/>
    <w:tmpl w:val="C774467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6023606"/>
    <w:multiLevelType w:val="hybridMultilevel"/>
    <w:tmpl w:val="AA481C06"/>
    <w:lvl w:ilvl="0" w:tplc="973AFDAC">
      <w:start w:val="1"/>
      <w:numFmt w:val="bullet"/>
      <w:lvlText w:val=""/>
      <w:lvlJc w:val="left"/>
      <w:pPr>
        <w:ind w:left="720" w:hanging="360"/>
      </w:pPr>
      <w:rPr>
        <w:rFonts w:ascii="Symbol" w:hAnsi="Symbol" w:hint="default"/>
        <w:sz w:val="28"/>
        <w:szCs w:val="2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06866AC7"/>
    <w:multiLevelType w:val="hybridMultilevel"/>
    <w:tmpl w:val="2F3A1528"/>
    <w:lvl w:ilvl="0" w:tplc="F5F0B4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069F3420"/>
    <w:multiLevelType w:val="hybridMultilevel"/>
    <w:tmpl w:val="B9A2238A"/>
    <w:lvl w:ilvl="0" w:tplc="A9FCB7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140879"/>
    <w:multiLevelType w:val="hybridMultilevel"/>
    <w:tmpl w:val="D132F610"/>
    <w:lvl w:ilvl="0" w:tplc="512A2D6A">
      <w:start w:val="1"/>
      <w:numFmt w:val="decimal"/>
      <w:lvlText w:val="%1."/>
      <w:lvlJc w:val="left"/>
      <w:pPr>
        <w:ind w:left="360" w:hanging="360"/>
      </w:pPr>
      <w:rPr>
        <w:rFonts w:ascii="Times New Roman" w:eastAsiaTheme="minorHAnsi" w:hAnsi="Times New Roman" w:cs="Times New Roman"/>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8DF798D"/>
    <w:multiLevelType w:val="hybridMultilevel"/>
    <w:tmpl w:val="D7C4F914"/>
    <w:styleLink w:val="Styl19217"/>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0" w15:restartNumberingAfterBreak="0">
    <w:nsid w:val="08FB2C8E"/>
    <w:multiLevelType w:val="hybridMultilevel"/>
    <w:tmpl w:val="FFE6B2B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094E24A6"/>
    <w:multiLevelType w:val="hybridMultilevel"/>
    <w:tmpl w:val="CADC13E2"/>
    <w:lvl w:ilvl="0" w:tplc="87149BC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E459FC"/>
    <w:multiLevelType w:val="hybridMultilevel"/>
    <w:tmpl w:val="956CFF3A"/>
    <w:styleLink w:val="Styl297"/>
    <w:lvl w:ilvl="0" w:tplc="FBFEE882">
      <w:start w:val="1"/>
      <w:numFmt w:val="decimal"/>
      <w:lvlText w:val="%1."/>
      <w:lvlJc w:val="left"/>
      <w:pPr>
        <w:tabs>
          <w:tab w:val="num" w:pos="2340"/>
        </w:tabs>
        <w:ind w:left="2340" w:hanging="360"/>
      </w:pPr>
      <w:rPr>
        <w:rFonts w:hint="default"/>
        <w:b w:val="0"/>
        <w: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CEF5E63"/>
    <w:multiLevelType w:val="hybridMultilevel"/>
    <w:tmpl w:val="7D00033A"/>
    <w:lvl w:ilvl="0" w:tplc="04150011">
      <w:start w:val="1"/>
      <w:numFmt w:val="decimal"/>
      <w:lvlText w:val="%1)"/>
      <w:lvlJc w:val="left"/>
      <w:pPr>
        <w:ind w:left="1003" w:hanging="360"/>
      </w:pPr>
      <w:rPr>
        <w:color w:val="auto"/>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5" w15:restartNumberingAfterBreak="0">
    <w:nsid w:val="0DF47EF0"/>
    <w:multiLevelType w:val="hybridMultilevel"/>
    <w:tmpl w:val="26DC5158"/>
    <w:lvl w:ilvl="0" w:tplc="F5F0B48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6" w15:restartNumberingAfterBreak="0">
    <w:nsid w:val="0E766928"/>
    <w:multiLevelType w:val="hybridMultilevel"/>
    <w:tmpl w:val="F79CA86A"/>
    <w:lvl w:ilvl="0" w:tplc="F5F0B48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7" w15:restartNumberingAfterBreak="0">
    <w:nsid w:val="10041CAE"/>
    <w:multiLevelType w:val="hybridMultilevel"/>
    <w:tmpl w:val="7930A75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0D16626"/>
    <w:multiLevelType w:val="hybridMultilevel"/>
    <w:tmpl w:val="240AE7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121D1261"/>
    <w:multiLevelType w:val="hybridMultilevel"/>
    <w:tmpl w:val="75585482"/>
    <w:lvl w:ilvl="0" w:tplc="86701A24">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2707B8F"/>
    <w:multiLevelType w:val="hybridMultilevel"/>
    <w:tmpl w:val="218C380C"/>
    <w:lvl w:ilvl="0" w:tplc="7924F2F6">
      <w:start w:val="1"/>
      <w:numFmt w:val="decimal"/>
      <w:lvlText w:val="%1)"/>
      <w:lvlJc w:val="left"/>
      <w:pPr>
        <w:ind w:left="786" w:hanging="360"/>
      </w:pPr>
      <w:rPr>
        <w:i w:val="0"/>
        <w:iCs/>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2881BBA"/>
    <w:multiLevelType w:val="hybridMultilevel"/>
    <w:tmpl w:val="DF66FD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3EC7BDF"/>
    <w:multiLevelType w:val="hybridMultilevel"/>
    <w:tmpl w:val="CAC6A666"/>
    <w:lvl w:ilvl="0" w:tplc="339080A2">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EF7D06"/>
    <w:multiLevelType w:val="hybridMultilevel"/>
    <w:tmpl w:val="788022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3FF552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4D96FEB"/>
    <w:multiLevelType w:val="hybridMultilevel"/>
    <w:tmpl w:val="C706B36E"/>
    <w:lvl w:ilvl="0" w:tplc="169CB608">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6" w15:restartNumberingAfterBreak="0">
    <w:nsid w:val="156F6746"/>
    <w:multiLevelType w:val="hybridMultilevel"/>
    <w:tmpl w:val="E8186980"/>
    <w:lvl w:ilvl="0" w:tplc="EBD285D2">
      <w:start w:val="1"/>
      <w:numFmt w:val="decimal"/>
      <w:lvlText w:val="%1)"/>
      <w:lvlJc w:val="left"/>
      <w:pPr>
        <w:ind w:left="1070" w:hanging="360"/>
      </w:pPr>
      <w:rPr>
        <w:b w:val="0"/>
        <w:i w:val="0"/>
        <w:color w:val="auto"/>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17455D2D"/>
    <w:multiLevelType w:val="multilevel"/>
    <w:tmpl w:val="29D05C32"/>
    <w:styleLink w:val="Styl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8DC7019"/>
    <w:multiLevelType w:val="hybridMultilevel"/>
    <w:tmpl w:val="94A4F66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0" w15:restartNumberingAfterBreak="0">
    <w:nsid w:val="196F7A67"/>
    <w:multiLevelType w:val="hybridMultilevel"/>
    <w:tmpl w:val="6464D4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ABA7B7C"/>
    <w:multiLevelType w:val="hybridMultilevel"/>
    <w:tmpl w:val="157EC17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15:restartNumberingAfterBreak="0">
    <w:nsid w:val="1ABB1C9B"/>
    <w:multiLevelType w:val="multilevel"/>
    <w:tmpl w:val="0415001D"/>
    <w:styleLink w:val="Styl1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1AD05C0A"/>
    <w:multiLevelType w:val="hybridMultilevel"/>
    <w:tmpl w:val="35A67316"/>
    <w:styleLink w:val="Styl17223"/>
    <w:lvl w:ilvl="0" w:tplc="35A67316">
      <w:start w:val="1"/>
      <w:numFmt w:val="lowerLetter"/>
      <w:lvlText w:val="%1)"/>
      <w:lvlJc w:val="left"/>
      <w:pPr>
        <w:ind w:left="644" w:hanging="360"/>
      </w:pPr>
      <w:rPr>
        <w:rFonts w:ascii="Times New Roman" w:eastAsia="Arial Unicode MS" w:hAnsi="Times New Roman" w:cs="Times New Roman"/>
        <w:b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927"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4" w15:restartNumberingAfterBreak="0">
    <w:nsid w:val="1CFB0E63"/>
    <w:multiLevelType w:val="hybridMultilevel"/>
    <w:tmpl w:val="363CE488"/>
    <w:lvl w:ilvl="0" w:tplc="F5F0B48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223B6959"/>
    <w:multiLevelType w:val="hybridMultilevel"/>
    <w:tmpl w:val="4F189F7C"/>
    <w:lvl w:ilvl="0" w:tplc="FFFFFFFF">
      <w:start w:val="3"/>
      <w:numFmt w:val="upperLetter"/>
      <w:pStyle w:val="Nagwek2"/>
      <w:lvlText w:val="%1."/>
      <w:lvlJc w:val="left"/>
      <w:pPr>
        <w:tabs>
          <w:tab w:val="num" w:pos="1200"/>
        </w:tabs>
        <w:ind w:left="1200" w:hanging="360"/>
      </w:pPr>
      <w:rPr>
        <w:rFonts w:hint="default"/>
      </w:rPr>
    </w:lvl>
    <w:lvl w:ilvl="1" w:tplc="FFFFFFFF">
      <w:start w:val="1"/>
      <w:numFmt w:val="lowerLetter"/>
      <w:lvlText w:val="%2)"/>
      <w:lvlJc w:val="left"/>
      <w:pPr>
        <w:tabs>
          <w:tab w:val="num" w:pos="1920"/>
        </w:tabs>
        <w:ind w:left="1920" w:hanging="360"/>
      </w:pPr>
      <w:rPr>
        <w:rFonts w:hint="default"/>
      </w:rPr>
    </w:lvl>
    <w:lvl w:ilvl="2" w:tplc="FFFFFFFF">
      <w:start w:val="1"/>
      <w:numFmt w:val="decimal"/>
      <w:lvlText w:val="%3)"/>
      <w:lvlJc w:val="left"/>
      <w:pPr>
        <w:tabs>
          <w:tab w:val="num" w:pos="2820"/>
        </w:tabs>
        <w:ind w:left="2820" w:hanging="360"/>
      </w:pPr>
      <w:rPr>
        <w:rFonts w:hint="default"/>
      </w:r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36" w15:restartNumberingAfterBreak="0">
    <w:nsid w:val="234E1BB0"/>
    <w:multiLevelType w:val="hybridMultilevel"/>
    <w:tmpl w:val="D854BBCA"/>
    <w:lvl w:ilvl="0" w:tplc="618474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7C85837"/>
    <w:multiLevelType w:val="multilevel"/>
    <w:tmpl w:val="025008DC"/>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28F152AE"/>
    <w:multiLevelType w:val="hybridMultilevel"/>
    <w:tmpl w:val="2804844A"/>
    <w:lvl w:ilvl="0" w:tplc="F5F0B48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296369B9"/>
    <w:multiLevelType w:val="hybridMultilevel"/>
    <w:tmpl w:val="DA0A68A8"/>
    <w:styleLink w:val="Styl52"/>
    <w:lvl w:ilvl="0" w:tplc="A750343C">
      <w:start w:val="6"/>
      <w:numFmt w:val="upperRoman"/>
      <w:lvlText w:val="%1."/>
      <w:lvlJc w:val="left"/>
      <w:pPr>
        <w:tabs>
          <w:tab w:val="num" w:pos="680"/>
        </w:tabs>
        <w:ind w:left="680" w:hanging="680"/>
      </w:pPr>
      <w:rPr>
        <w:rFonts w:hint="default"/>
        <w:b/>
        <w:sz w:val="22"/>
        <w:szCs w:val="22"/>
      </w:rPr>
    </w:lvl>
    <w:lvl w:ilvl="1" w:tplc="183408CC">
      <w:start w:val="1"/>
      <w:numFmt w:val="lowerLetter"/>
      <w:lvlText w:val="%2)"/>
      <w:lvlJc w:val="left"/>
      <w:pPr>
        <w:tabs>
          <w:tab w:val="num" w:pos="1420"/>
        </w:tabs>
        <w:ind w:left="1420" w:hanging="340"/>
      </w:pPr>
      <w:rPr>
        <w:rFonts w:hint="default"/>
        <w:b/>
        <w:sz w:val="32"/>
        <w:szCs w:val="32"/>
      </w:rPr>
    </w:lvl>
    <w:lvl w:ilvl="2" w:tplc="191CA7A2">
      <w:start w:val="9"/>
      <w:numFmt w:val="decimal"/>
      <w:lvlText w:val="%3."/>
      <w:lvlJc w:val="left"/>
      <w:pPr>
        <w:tabs>
          <w:tab w:val="num" w:pos="2340"/>
        </w:tabs>
        <w:ind w:left="2340" w:hanging="360"/>
      </w:pPr>
      <w:rPr>
        <w:rFonts w:hint="default"/>
      </w:rPr>
    </w:lvl>
    <w:lvl w:ilvl="3" w:tplc="9DE28E50">
      <w:start w:val="1"/>
      <w:numFmt w:val="decimal"/>
      <w:lvlText w:val="%4)"/>
      <w:lvlJc w:val="left"/>
      <w:pPr>
        <w:ind w:left="2880" w:hanging="360"/>
      </w:pPr>
      <w:rPr>
        <w:rFonts w:hint="default"/>
      </w:rPr>
    </w:lvl>
    <w:lvl w:ilvl="4" w:tplc="96C6D83C">
      <w:start w:val="6"/>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1" w15:restartNumberingAfterBreak="0">
    <w:nsid w:val="2CA03EA7"/>
    <w:multiLevelType w:val="hybridMultilevel"/>
    <w:tmpl w:val="92FE8496"/>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2CEE66D5"/>
    <w:multiLevelType w:val="hybridMultilevel"/>
    <w:tmpl w:val="5BE4C11A"/>
    <w:lvl w:ilvl="0" w:tplc="9F480CF0">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E594841"/>
    <w:multiLevelType w:val="hybridMultilevel"/>
    <w:tmpl w:val="4670BAC0"/>
    <w:lvl w:ilvl="0" w:tplc="C39CCC2A">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2EEB3C41"/>
    <w:multiLevelType w:val="multilevel"/>
    <w:tmpl w:val="35069A08"/>
    <w:lvl w:ilvl="0">
      <w:start w:val="1"/>
      <w:numFmt w:val="decimal"/>
      <w:pStyle w:val="Nagwek1"/>
      <w:lvlText w:val="%1."/>
      <w:lvlJc w:val="left"/>
      <w:pPr>
        <w:ind w:left="720" w:hanging="360"/>
      </w:pPr>
    </w:lvl>
    <w:lvl w:ilvl="1">
      <w:start w:val="1"/>
      <w:numFmt w:val="decimal"/>
      <w:isLgl/>
      <w:lvlText w:val="%1.%2."/>
      <w:lvlJc w:val="left"/>
      <w:pPr>
        <w:ind w:left="906" w:hanging="480"/>
      </w:pPr>
      <w:rPr>
        <w:rFonts w:hint="default"/>
        <w:b w:val="0"/>
        <w:bCs w:val="0"/>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45"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3079561E"/>
    <w:multiLevelType w:val="hybridMultilevel"/>
    <w:tmpl w:val="F85EE92E"/>
    <w:lvl w:ilvl="0" w:tplc="ED38464C">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310C621D"/>
    <w:multiLevelType w:val="hybridMultilevel"/>
    <w:tmpl w:val="611CE9E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1652A8F"/>
    <w:multiLevelType w:val="hybridMultilevel"/>
    <w:tmpl w:val="78942816"/>
    <w:lvl w:ilvl="0" w:tplc="2940F7A8">
      <w:start w:val="1"/>
      <w:numFmt w:val="decimal"/>
      <w:lvlText w:val="%1."/>
      <w:lvlJc w:val="left"/>
      <w:pPr>
        <w:ind w:left="720" w:hanging="360"/>
      </w:pPr>
      <w:rPr>
        <w:rFonts w:ascii="Times New Roman" w:eastAsia="SimSu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1C92D4E"/>
    <w:multiLevelType w:val="hybridMultilevel"/>
    <w:tmpl w:val="5360E51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1F41EAF"/>
    <w:multiLevelType w:val="hybridMultilevel"/>
    <w:tmpl w:val="F8E067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49A3676"/>
    <w:multiLevelType w:val="hybridMultilevel"/>
    <w:tmpl w:val="D5EC7770"/>
    <w:lvl w:ilvl="0" w:tplc="6D06E4F6">
      <w:start w:val="1"/>
      <w:numFmt w:val="decimal"/>
      <w:lvlText w:val="%1."/>
      <w:lvlJc w:val="left"/>
      <w:pPr>
        <w:ind w:left="360"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3" w15:restartNumberingAfterBreak="0">
    <w:nsid w:val="34F90522"/>
    <w:multiLevelType w:val="hybridMultilevel"/>
    <w:tmpl w:val="D30CFDD6"/>
    <w:lvl w:ilvl="0" w:tplc="94342EBA">
      <w:start w:val="1"/>
      <w:numFmt w:val="lowerLetter"/>
      <w:lvlText w:val="%1)"/>
      <w:lvlJc w:val="left"/>
      <w:pPr>
        <w:ind w:left="1248" w:hanging="360"/>
      </w:pPr>
      <w:rPr>
        <w:rFonts w:hint="default"/>
        <w:color w:val="000000" w:themeColor="text1"/>
      </w:rPr>
    </w:lvl>
    <w:lvl w:ilvl="1" w:tplc="04150019" w:tentative="1">
      <w:start w:val="1"/>
      <w:numFmt w:val="lowerLetter"/>
      <w:lvlText w:val="%2."/>
      <w:lvlJc w:val="left"/>
      <w:pPr>
        <w:ind w:left="1968" w:hanging="360"/>
      </w:pPr>
    </w:lvl>
    <w:lvl w:ilvl="2" w:tplc="0415001B" w:tentative="1">
      <w:start w:val="1"/>
      <w:numFmt w:val="lowerRoman"/>
      <w:lvlText w:val="%3."/>
      <w:lvlJc w:val="right"/>
      <w:pPr>
        <w:ind w:left="2688" w:hanging="180"/>
      </w:pPr>
    </w:lvl>
    <w:lvl w:ilvl="3" w:tplc="0415000F" w:tentative="1">
      <w:start w:val="1"/>
      <w:numFmt w:val="decimal"/>
      <w:lvlText w:val="%4."/>
      <w:lvlJc w:val="left"/>
      <w:pPr>
        <w:ind w:left="3408" w:hanging="360"/>
      </w:pPr>
    </w:lvl>
    <w:lvl w:ilvl="4" w:tplc="04150019" w:tentative="1">
      <w:start w:val="1"/>
      <w:numFmt w:val="lowerLetter"/>
      <w:lvlText w:val="%5."/>
      <w:lvlJc w:val="left"/>
      <w:pPr>
        <w:ind w:left="4128" w:hanging="360"/>
      </w:pPr>
    </w:lvl>
    <w:lvl w:ilvl="5" w:tplc="0415001B" w:tentative="1">
      <w:start w:val="1"/>
      <w:numFmt w:val="lowerRoman"/>
      <w:lvlText w:val="%6."/>
      <w:lvlJc w:val="right"/>
      <w:pPr>
        <w:ind w:left="4848" w:hanging="180"/>
      </w:pPr>
    </w:lvl>
    <w:lvl w:ilvl="6" w:tplc="0415000F" w:tentative="1">
      <w:start w:val="1"/>
      <w:numFmt w:val="decimal"/>
      <w:lvlText w:val="%7."/>
      <w:lvlJc w:val="left"/>
      <w:pPr>
        <w:ind w:left="5568" w:hanging="360"/>
      </w:pPr>
    </w:lvl>
    <w:lvl w:ilvl="7" w:tplc="04150019" w:tentative="1">
      <w:start w:val="1"/>
      <w:numFmt w:val="lowerLetter"/>
      <w:lvlText w:val="%8."/>
      <w:lvlJc w:val="left"/>
      <w:pPr>
        <w:ind w:left="6288" w:hanging="360"/>
      </w:pPr>
    </w:lvl>
    <w:lvl w:ilvl="8" w:tplc="0415001B" w:tentative="1">
      <w:start w:val="1"/>
      <w:numFmt w:val="lowerRoman"/>
      <w:lvlText w:val="%9."/>
      <w:lvlJc w:val="right"/>
      <w:pPr>
        <w:ind w:left="7008" w:hanging="180"/>
      </w:pPr>
    </w:lvl>
  </w:abstractNum>
  <w:abstractNum w:abstractNumId="54" w15:restartNumberingAfterBreak="0">
    <w:nsid w:val="350B13AE"/>
    <w:multiLevelType w:val="hybridMultilevel"/>
    <w:tmpl w:val="6456B3E0"/>
    <w:styleLink w:val="Styl22"/>
    <w:lvl w:ilvl="0" w:tplc="2F12193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5" w15:restartNumberingAfterBreak="0">
    <w:nsid w:val="3643575B"/>
    <w:multiLevelType w:val="hybridMultilevel"/>
    <w:tmpl w:val="6C1A93AC"/>
    <w:lvl w:ilvl="0" w:tplc="ADD42EDA">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6" w15:restartNumberingAfterBreak="0">
    <w:nsid w:val="36A108F0"/>
    <w:multiLevelType w:val="hybridMultilevel"/>
    <w:tmpl w:val="5FB86B04"/>
    <w:lvl w:ilvl="0" w:tplc="04150011">
      <w:start w:val="1"/>
      <w:numFmt w:val="decimal"/>
      <w:lvlText w:val="%1)"/>
      <w:lvlJc w:val="left"/>
      <w:pPr>
        <w:ind w:left="644"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6C27F7B"/>
    <w:multiLevelType w:val="hybridMultilevel"/>
    <w:tmpl w:val="40F8B8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37957FAC"/>
    <w:multiLevelType w:val="hybridMultilevel"/>
    <w:tmpl w:val="896088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8566C80"/>
    <w:multiLevelType w:val="hybridMultilevel"/>
    <w:tmpl w:val="6E2025E6"/>
    <w:lvl w:ilvl="0" w:tplc="F5F0B482">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60" w15:restartNumberingAfterBreak="0">
    <w:nsid w:val="38844F17"/>
    <w:multiLevelType w:val="hybridMultilevel"/>
    <w:tmpl w:val="2258DBC4"/>
    <w:lvl w:ilvl="0" w:tplc="23ACCCF8">
      <w:start w:val="1"/>
      <w:numFmt w:val="bullet"/>
      <w:lvlText w:val=""/>
      <w:lvlJc w:val="left"/>
      <w:pPr>
        <w:ind w:left="1494" w:hanging="360"/>
      </w:pPr>
      <w:rPr>
        <w:rFonts w:ascii="Symbol" w:hAnsi="Symbol" w:hint="default"/>
      </w:rPr>
    </w:lvl>
    <w:lvl w:ilvl="1" w:tplc="23ACCCF8">
      <w:start w:val="1"/>
      <w:numFmt w:val="bullet"/>
      <w:lvlText w:val=""/>
      <w:lvlJc w:val="left"/>
      <w:pPr>
        <w:ind w:left="2214" w:hanging="360"/>
      </w:pPr>
      <w:rPr>
        <w:rFonts w:ascii="Symbol" w:hAnsi="Symbol" w:hint="default"/>
      </w:rPr>
    </w:lvl>
    <w:lvl w:ilvl="2" w:tplc="04150005">
      <w:start w:val="1"/>
      <w:numFmt w:val="bullet"/>
      <w:lvlText w:val=""/>
      <w:lvlJc w:val="left"/>
      <w:pPr>
        <w:ind w:left="2934" w:hanging="360"/>
      </w:pPr>
      <w:rPr>
        <w:rFonts w:ascii="Wingdings" w:hAnsi="Wingdings" w:hint="default"/>
      </w:rPr>
    </w:lvl>
    <w:lvl w:ilvl="3" w:tplc="04150001">
      <w:start w:val="1"/>
      <w:numFmt w:val="bullet"/>
      <w:lvlText w:val=""/>
      <w:lvlJc w:val="left"/>
      <w:pPr>
        <w:ind w:left="3654" w:hanging="360"/>
      </w:pPr>
      <w:rPr>
        <w:rFonts w:ascii="Symbol" w:hAnsi="Symbol" w:hint="default"/>
      </w:rPr>
    </w:lvl>
    <w:lvl w:ilvl="4" w:tplc="04150003">
      <w:start w:val="1"/>
      <w:numFmt w:val="bullet"/>
      <w:lvlText w:val="o"/>
      <w:lvlJc w:val="left"/>
      <w:pPr>
        <w:ind w:left="4374" w:hanging="360"/>
      </w:pPr>
      <w:rPr>
        <w:rFonts w:ascii="Courier New" w:hAnsi="Courier New" w:cs="Courier New" w:hint="default"/>
      </w:rPr>
    </w:lvl>
    <w:lvl w:ilvl="5" w:tplc="04150005">
      <w:start w:val="1"/>
      <w:numFmt w:val="bullet"/>
      <w:lvlText w:val=""/>
      <w:lvlJc w:val="left"/>
      <w:pPr>
        <w:ind w:left="5094" w:hanging="360"/>
      </w:pPr>
      <w:rPr>
        <w:rFonts w:ascii="Wingdings" w:hAnsi="Wingdings" w:hint="default"/>
      </w:rPr>
    </w:lvl>
    <w:lvl w:ilvl="6" w:tplc="04150001">
      <w:start w:val="1"/>
      <w:numFmt w:val="bullet"/>
      <w:lvlText w:val=""/>
      <w:lvlJc w:val="left"/>
      <w:pPr>
        <w:ind w:left="5814" w:hanging="360"/>
      </w:pPr>
      <w:rPr>
        <w:rFonts w:ascii="Symbol" w:hAnsi="Symbol" w:hint="default"/>
      </w:rPr>
    </w:lvl>
    <w:lvl w:ilvl="7" w:tplc="04150003">
      <w:start w:val="1"/>
      <w:numFmt w:val="bullet"/>
      <w:lvlText w:val="o"/>
      <w:lvlJc w:val="left"/>
      <w:pPr>
        <w:ind w:left="6534" w:hanging="360"/>
      </w:pPr>
      <w:rPr>
        <w:rFonts w:ascii="Courier New" w:hAnsi="Courier New" w:cs="Courier New" w:hint="default"/>
      </w:rPr>
    </w:lvl>
    <w:lvl w:ilvl="8" w:tplc="04150005">
      <w:start w:val="1"/>
      <w:numFmt w:val="bullet"/>
      <w:lvlText w:val=""/>
      <w:lvlJc w:val="left"/>
      <w:pPr>
        <w:ind w:left="7254" w:hanging="360"/>
      </w:pPr>
      <w:rPr>
        <w:rFonts w:ascii="Wingdings" w:hAnsi="Wingdings" w:hint="default"/>
      </w:rPr>
    </w:lvl>
  </w:abstractNum>
  <w:abstractNum w:abstractNumId="61" w15:restartNumberingAfterBreak="0">
    <w:nsid w:val="38B40917"/>
    <w:multiLevelType w:val="hybridMultilevel"/>
    <w:tmpl w:val="6EF8854E"/>
    <w:lvl w:ilvl="0" w:tplc="9BD2785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90003AE"/>
    <w:multiLevelType w:val="hybridMultilevel"/>
    <w:tmpl w:val="C590BA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39203077"/>
    <w:multiLevelType w:val="hybridMultilevel"/>
    <w:tmpl w:val="E30A805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4" w15:restartNumberingAfterBreak="0">
    <w:nsid w:val="39FE7A0E"/>
    <w:multiLevelType w:val="hybridMultilevel"/>
    <w:tmpl w:val="82C67764"/>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5" w15:restartNumberingAfterBreak="0">
    <w:nsid w:val="3B1A1935"/>
    <w:multiLevelType w:val="hybridMultilevel"/>
    <w:tmpl w:val="5E2C1A42"/>
    <w:lvl w:ilvl="0" w:tplc="A6269AA6">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6" w15:restartNumberingAfterBreak="0">
    <w:nsid w:val="3BE205B3"/>
    <w:multiLevelType w:val="hybridMultilevel"/>
    <w:tmpl w:val="44F00F52"/>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8" w15:restartNumberingAfterBreak="0">
    <w:nsid w:val="3EA87A10"/>
    <w:multiLevelType w:val="hybridMultilevel"/>
    <w:tmpl w:val="172EBF06"/>
    <w:lvl w:ilvl="0" w:tplc="6184747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3F10187D"/>
    <w:multiLevelType w:val="hybridMultilevel"/>
    <w:tmpl w:val="7822199E"/>
    <w:lvl w:ilvl="0" w:tplc="61847472">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70" w15:restartNumberingAfterBreak="0">
    <w:nsid w:val="41ED55A4"/>
    <w:multiLevelType w:val="hybridMultilevel"/>
    <w:tmpl w:val="C92428D8"/>
    <w:styleLink w:val="Styl1120"/>
    <w:lvl w:ilvl="0" w:tplc="4296FDF0">
      <w:start w:val="4"/>
      <w:numFmt w:val="bullet"/>
      <w:lvlText w:val="–"/>
      <w:lvlJc w:val="left"/>
      <w:pPr>
        <w:ind w:left="720" w:hanging="360"/>
      </w:pPr>
      <w:rPr>
        <w:rFonts w:ascii="Calibri" w:eastAsia="Times New Roman" w:hAnsi="Calibri" w:cs="Times New Roman" w:hint="default"/>
      </w:rPr>
    </w:lvl>
    <w:lvl w:ilvl="1" w:tplc="98EAE912">
      <w:start w:val="1"/>
      <w:numFmt w:val="bullet"/>
      <w:lvlText w:val="o"/>
      <w:lvlJc w:val="left"/>
      <w:pPr>
        <w:ind w:left="1440" w:hanging="360"/>
      </w:pPr>
      <w:rPr>
        <w:rFonts w:ascii="Courier New" w:hAnsi="Courier New" w:cs="Courier New" w:hint="default"/>
      </w:rPr>
    </w:lvl>
    <w:lvl w:ilvl="2" w:tplc="F4424E4A">
      <w:start w:val="1"/>
      <w:numFmt w:val="bullet"/>
      <w:lvlText w:val=""/>
      <w:lvlJc w:val="left"/>
      <w:pPr>
        <w:ind w:left="2160" w:hanging="360"/>
      </w:pPr>
      <w:rPr>
        <w:rFonts w:ascii="Wingdings" w:hAnsi="Wingdings" w:hint="default"/>
      </w:rPr>
    </w:lvl>
    <w:lvl w:ilvl="3" w:tplc="065AF274">
      <w:start w:val="1"/>
      <w:numFmt w:val="bullet"/>
      <w:lvlText w:val=""/>
      <w:lvlJc w:val="left"/>
      <w:pPr>
        <w:ind w:left="2880" w:hanging="360"/>
      </w:pPr>
      <w:rPr>
        <w:rFonts w:ascii="Symbol" w:hAnsi="Symbol" w:hint="default"/>
      </w:rPr>
    </w:lvl>
    <w:lvl w:ilvl="4" w:tplc="0AE2FC5C">
      <w:start w:val="1"/>
      <w:numFmt w:val="bullet"/>
      <w:lvlText w:val="o"/>
      <w:lvlJc w:val="left"/>
      <w:pPr>
        <w:ind w:left="3600" w:hanging="360"/>
      </w:pPr>
      <w:rPr>
        <w:rFonts w:ascii="Courier New" w:hAnsi="Courier New" w:cs="Courier New" w:hint="default"/>
      </w:rPr>
    </w:lvl>
    <w:lvl w:ilvl="5" w:tplc="0F325DF4">
      <w:start w:val="1"/>
      <w:numFmt w:val="bullet"/>
      <w:lvlText w:val=""/>
      <w:lvlJc w:val="left"/>
      <w:pPr>
        <w:ind w:left="4320" w:hanging="360"/>
      </w:pPr>
      <w:rPr>
        <w:rFonts w:ascii="Wingdings" w:hAnsi="Wingdings" w:hint="default"/>
      </w:rPr>
    </w:lvl>
    <w:lvl w:ilvl="6" w:tplc="BC78FB76">
      <w:start w:val="1"/>
      <w:numFmt w:val="bullet"/>
      <w:lvlText w:val=""/>
      <w:lvlJc w:val="left"/>
      <w:pPr>
        <w:ind w:left="5040" w:hanging="360"/>
      </w:pPr>
      <w:rPr>
        <w:rFonts w:ascii="Symbol" w:hAnsi="Symbol" w:hint="default"/>
      </w:rPr>
    </w:lvl>
    <w:lvl w:ilvl="7" w:tplc="673E0B9C">
      <w:start w:val="1"/>
      <w:numFmt w:val="bullet"/>
      <w:lvlText w:val="o"/>
      <w:lvlJc w:val="left"/>
      <w:pPr>
        <w:ind w:left="5760" w:hanging="360"/>
      </w:pPr>
      <w:rPr>
        <w:rFonts w:ascii="Courier New" w:hAnsi="Courier New" w:cs="Courier New" w:hint="default"/>
      </w:rPr>
    </w:lvl>
    <w:lvl w:ilvl="8" w:tplc="D99A878A">
      <w:start w:val="1"/>
      <w:numFmt w:val="bullet"/>
      <w:lvlText w:val=""/>
      <w:lvlJc w:val="left"/>
      <w:pPr>
        <w:ind w:left="6480" w:hanging="360"/>
      </w:pPr>
      <w:rPr>
        <w:rFonts w:ascii="Wingdings" w:hAnsi="Wingdings" w:hint="default"/>
      </w:rPr>
    </w:lvl>
  </w:abstractNum>
  <w:abstractNum w:abstractNumId="71" w15:restartNumberingAfterBreak="0">
    <w:nsid w:val="42CB16F4"/>
    <w:multiLevelType w:val="hybridMultilevel"/>
    <w:tmpl w:val="A2DC6658"/>
    <w:lvl w:ilvl="0" w:tplc="ABA8BC82">
      <w:start w:val="1"/>
      <w:numFmt w:val="bullet"/>
      <w:lvlText w:val=""/>
      <w:lvlJc w:val="left"/>
      <w:pPr>
        <w:ind w:left="360" w:hanging="360"/>
      </w:pPr>
      <w:rPr>
        <w:rFonts w:ascii="Symbol" w:hAnsi="Symbol" w:hint="default"/>
        <w:b w:val="0"/>
      </w:r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72" w15:restartNumberingAfterBreak="0">
    <w:nsid w:val="45AF122C"/>
    <w:multiLevelType w:val="hybridMultilevel"/>
    <w:tmpl w:val="031A70C8"/>
    <w:lvl w:ilvl="0" w:tplc="CDF02418">
      <w:start w:val="1"/>
      <w:numFmt w:val="decimal"/>
      <w:lvlText w:val="%1."/>
      <w:lvlJc w:val="left"/>
      <w:pPr>
        <w:ind w:left="720" w:hanging="360"/>
      </w:pPr>
      <w:rPr>
        <w:color w:val="auto"/>
      </w:rPr>
    </w:lvl>
    <w:lvl w:ilvl="1" w:tplc="04150017">
      <w:start w:val="1"/>
      <w:numFmt w:val="lowerLetter"/>
      <w:lvlText w:val="%2)"/>
      <w:lvlJc w:val="left"/>
      <w:pPr>
        <w:ind w:left="1440" w:hanging="360"/>
      </w:pPr>
    </w:lvl>
    <w:lvl w:ilvl="2" w:tplc="24D422E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5E475FD"/>
    <w:multiLevelType w:val="hybridMultilevel"/>
    <w:tmpl w:val="2604E5C6"/>
    <w:lvl w:ilvl="0" w:tplc="04150011">
      <w:start w:val="1"/>
      <w:numFmt w:val="decimal"/>
      <w:lvlText w:val="%1)"/>
      <w:lvlJc w:val="left"/>
      <w:pPr>
        <w:ind w:left="774" w:hanging="360"/>
      </w:pPr>
      <w:rPr>
        <w:rFonts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74" w15:restartNumberingAfterBreak="0">
    <w:nsid w:val="46DF15DC"/>
    <w:multiLevelType w:val="hybridMultilevel"/>
    <w:tmpl w:val="A00C5F02"/>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5" w15:restartNumberingAfterBreak="0">
    <w:nsid w:val="46E87BC5"/>
    <w:multiLevelType w:val="multilevel"/>
    <w:tmpl w:val="94A04C1A"/>
    <w:lvl w:ilvl="0">
      <w:start w:val="1"/>
      <w:numFmt w:val="decimal"/>
      <w:lvlText w:val="%1."/>
      <w:lvlJc w:val="left"/>
      <w:pPr>
        <w:tabs>
          <w:tab w:val="num" w:pos="-76"/>
        </w:tabs>
        <w:ind w:left="644"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6" w15:restartNumberingAfterBreak="0">
    <w:nsid w:val="479F6A55"/>
    <w:multiLevelType w:val="hybridMultilevel"/>
    <w:tmpl w:val="FA44BA8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7" w15:restartNumberingAfterBreak="0">
    <w:nsid w:val="47AE21B0"/>
    <w:multiLevelType w:val="hybridMultilevel"/>
    <w:tmpl w:val="7D12BC48"/>
    <w:lvl w:ilvl="0" w:tplc="E54C32A0">
      <w:start w:val="1"/>
      <w:numFmt w:val="lowerLetter"/>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78"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494400AF"/>
    <w:multiLevelType w:val="hybridMultilevel"/>
    <w:tmpl w:val="C518D4B8"/>
    <w:lvl w:ilvl="0" w:tplc="04150017">
      <w:start w:val="1"/>
      <w:numFmt w:val="lowerLetter"/>
      <w:lvlText w:val="%1)"/>
      <w:lvlJc w:val="left"/>
      <w:pPr>
        <w:ind w:left="1780" w:hanging="360"/>
      </w:pPr>
    </w:lvl>
    <w:lvl w:ilvl="1" w:tplc="04150019">
      <w:start w:val="1"/>
      <w:numFmt w:val="lowerLetter"/>
      <w:lvlText w:val="%2."/>
      <w:lvlJc w:val="left"/>
      <w:pPr>
        <w:ind w:left="2500" w:hanging="360"/>
      </w:pPr>
    </w:lvl>
    <w:lvl w:ilvl="2" w:tplc="0415001B">
      <w:start w:val="1"/>
      <w:numFmt w:val="lowerRoman"/>
      <w:lvlText w:val="%3."/>
      <w:lvlJc w:val="right"/>
      <w:pPr>
        <w:ind w:left="3220" w:hanging="180"/>
      </w:pPr>
    </w:lvl>
    <w:lvl w:ilvl="3" w:tplc="0415000F">
      <w:start w:val="1"/>
      <w:numFmt w:val="decimal"/>
      <w:lvlText w:val="%4."/>
      <w:lvlJc w:val="left"/>
      <w:pPr>
        <w:ind w:left="3940" w:hanging="360"/>
      </w:pPr>
    </w:lvl>
    <w:lvl w:ilvl="4" w:tplc="04150019">
      <w:start w:val="1"/>
      <w:numFmt w:val="lowerLetter"/>
      <w:lvlText w:val="%5."/>
      <w:lvlJc w:val="left"/>
      <w:pPr>
        <w:ind w:left="4660" w:hanging="360"/>
      </w:pPr>
    </w:lvl>
    <w:lvl w:ilvl="5" w:tplc="0415001B">
      <w:start w:val="1"/>
      <w:numFmt w:val="lowerRoman"/>
      <w:lvlText w:val="%6."/>
      <w:lvlJc w:val="right"/>
      <w:pPr>
        <w:ind w:left="5380" w:hanging="180"/>
      </w:pPr>
    </w:lvl>
    <w:lvl w:ilvl="6" w:tplc="0415000F">
      <w:start w:val="1"/>
      <w:numFmt w:val="decimal"/>
      <w:lvlText w:val="%7."/>
      <w:lvlJc w:val="left"/>
      <w:pPr>
        <w:ind w:left="6100" w:hanging="360"/>
      </w:pPr>
    </w:lvl>
    <w:lvl w:ilvl="7" w:tplc="04150019">
      <w:start w:val="1"/>
      <w:numFmt w:val="lowerLetter"/>
      <w:lvlText w:val="%8."/>
      <w:lvlJc w:val="left"/>
      <w:pPr>
        <w:ind w:left="6820" w:hanging="360"/>
      </w:pPr>
    </w:lvl>
    <w:lvl w:ilvl="8" w:tplc="0415001B">
      <w:start w:val="1"/>
      <w:numFmt w:val="lowerRoman"/>
      <w:lvlText w:val="%9."/>
      <w:lvlJc w:val="right"/>
      <w:pPr>
        <w:ind w:left="7540" w:hanging="180"/>
      </w:pPr>
    </w:lvl>
  </w:abstractNum>
  <w:abstractNum w:abstractNumId="80" w15:restartNumberingAfterBreak="0">
    <w:nsid w:val="4A5E328D"/>
    <w:multiLevelType w:val="multilevel"/>
    <w:tmpl w:val="211A4C1E"/>
    <w:lvl w:ilvl="0">
      <w:start w:val="1"/>
      <w:numFmt w:val="decimal"/>
      <w:lvlText w:val="%1."/>
      <w:lvlJc w:val="left"/>
      <w:pPr>
        <w:tabs>
          <w:tab w:val="num" w:pos="0"/>
        </w:tabs>
        <w:ind w:left="720" w:hanging="360"/>
      </w:pPr>
      <w:rPr>
        <w:rFonts w:hint="default"/>
        <w:b w:val="0"/>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1" w15:restartNumberingAfterBreak="0">
    <w:nsid w:val="4BA40F80"/>
    <w:multiLevelType w:val="hybridMultilevel"/>
    <w:tmpl w:val="D6E24BBE"/>
    <w:lvl w:ilvl="0" w:tplc="35FC65C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BC578D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4BE134EA"/>
    <w:multiLevelType w:val="hybridMultilevel"/>
    <w:tmpl w:val="122C92A6"/>
    <w:lvl w:ilvl="0" w:tplc="0415000F">
      <w:start w:val="1"/>
      <w:numFmt w:val="decimal"/>
      <w:lvlText w:val="%1."/>
      <w:lvlJc w:val="left"/>
      <w:pPr>
        <w:ind w:left="360" w:hanging="360"/>
      </w:pPr>
      <w:rPr>
        <w:b w:val="0"/>
      </w:r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84"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5"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6" w15:restartNumberingAfterBreak="0">
    <w:nsid w:val="501E426F"/>
    <w:multiLevelType w:val="hybridMultilevel"/>
    <w:tmpl w:val="B1B8564E"/>
    <w:lvl w:ilvl="0" w:tplc="2F12193A">
      <w:start w:val="1"/>
      <w:numFmt w:val="bullet"/>
      <w:lvlText w:val=""/>
      <w:lvlJc w:val="left"/>
      <w:pPr>
        <w:ind w:left="1434" w:hanging="360"/>
      </w:pPr>
      <w:rPr>
        <w:rFonts w:ascii="Symbol" w:hAnsi="Symbol"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87" w15:restartNumberingAfterBreak="0">
    <w:nsid w:val="52542692"/>
    <w:multiLevelType w:val="hybridMultilevel"/>
    <w:tmpl w:val="92FE8496"/>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8" w15:restartNumberingAfterBreak="0">
    <w:nsid w:val="532D3DCF"/>
    <w:multiLevelType w:val="hybridMultilevel"/>
    <w:tmpl w:val="91865D5E"/>
    <w:styleLink w:val="Styl142"/>
    <w:lvl w:ilvl="0" w:tplc="3C2006F8">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3442B48"/>
    <w:multiLevelType w:val="hybridMultilevel"/>
    <w:tmpl w:val="C87CD168"/>
    <w:lvl w:ilvl="0" w:tplc="0C1E22CC">
      <w:start w:val="1"/>
      <w:numFmt w:val="lowerLetter"/>
      <w:lvlText w:val="%1)"/>
      <w:lvlJc w:val="left"/>
      <w:pPr>
        <w:ind w:left="644" w:hanging="360"/>
      </w:pPr>
      <w:rPr>
        <w:rFonts w:ascii="Times New Roman" w:eastAsia="SimSu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3AD54C5"/>
    <w:multiLevelType w:val="hybridMultilevel"/>
    <w:tmpl w:val="801E89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53AE78D0"/>
    <w:multiLevelType w:val="hybridMultilevel"/>
    <w:tmpl w:val="3D289374"/>
    <w:styleLink w:val="Styl72"/>
    <w:lvl w:ilvl="0" w:tplc="4BA424D6">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453350D"/>
    <w:multiLevelType w:val="hybridMultilevel"/>
    <w:tmpl w:val="D09A3D72"/>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3" w15:restartNumberingAfterBreak="0">
    <w:nsid w:val="56F0082E"/>
    <w:multiLevelType w:val="hybridMultilevel"/>
    <w:tmpl w:val="227653A2"/>
    <w:lvl w:ilvl="0" w:tplc="04150017">
      <w:start w:val="1"/>
      <w:numFmt w:val="lowerLetter"/>
      <w:lvlText w:val="%1)"/>
      <w:lvlJc w:val="left"/>
      <w:pPr>
        <w:ind w:left="142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595F4B4B"/>
    <w:multiLevelType w:val="hybridMultilevel"/>
    <w:tmpl w:val="029ED1E2"/>
    <w:styleLink w:val="Styl16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97814B3"/>
    <w:multiLevelType w:val="hybridMultilevel"/>
    <w:tmpl w:val="8AC65CE4"/>
    <w:lvl w:ilvl="0" w:tplc="04150017">
      <w:start w:val="1"/>
      <w:numFmt w:val="lowerLetter"/>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96" w15:restartNumberingAfterBreak="0">
    <w:nsid w:val="5A6340B5"/>
    <w:multiLevelType w:val="hybridMultilevel"/>
    <w:tmpl w:val="6834F802"/>
    <w:lvl w:ilvl="0" w:tplc="EE305B20">
      <w:start w:val="1"/>
      <w:numFmt w:val="decimal"/>
      <w:lvlText w:val="%1."/>
      <w:lvlJc w:val="left"/>
      <w:pPr>
        <w:tabs>
          <w:tab w:val="num" w:pos="1800"/>
        </w:tabs>
        <w:ind w:left="1800" w:hanging="363"/>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5BC56F24"/>
    <w:multiLevelType w:val="hybridMultilevel"/>
    <w:tmpl w:val="28FE0AA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8" w15:restartNumberingAfterBreak="0">
    <w:nsid w:val="5C271D12"/>
    <w:multiLevelType w:val="hybridMultilevel"/>
    <w:tmpl w:val="D60E9600"/>
    <w:lvl w:ilvl="0" w:tplc="04150001">
      <w:start w:val="1"/>
      <w:numFmt w:val="bullet"/>
      <w:lvlText w:val=""/>
      <w:lvlJc w:val="left"/>
      <w:pPr>
        <w:ind w:left="1494"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5C932B91"/>
    <w:multiLevelType w:val="hybridMultilevel"/>
    <w:tmpl w:val="4B7428F4"/>
    <w:styleLink w:val="Styl1647"/>
    <w:lvl w:ilvl="0" w:tplc="FB685C1C">
      <w:start w:val="1"/>
      <w:numFmt w:val="bullet"/>
      <w:lvlText w:val=""/>
      <w:lvlJc w:val="left"/>
      <w:pPr>
        <w:ind w:left="1275" w:hanging="360"/>
      </w:pPr>
      <w:rPr>
        <w:rFonts w:ascii="Symbol" w:hAnsi="Symbol" w:hint="default"/>
      </w:rPr>
    </w:lvl>
    <w:lvl w:ilvl="1" w:tplc="04150001">
      <w:start w:val="1"/>
      <w:numFmt w:val="bullet"/>
      <w:lvlText w:val=""/>
      <w:lvlJc w:val="left"/>
      <w:pPr>
        <w:ind w:left="1995" w:hanging="360"/>
      </w:pPr>
      <w:rPr>
        <w:rFonts w:ascii="Symbol" w:hAnsi="Symbol" w:hint="default"/>
      </w:rPr>
    </w:lvl>
    <w:lvl w:ilvl="2" w:tplc="04150005">
      <w:start w:val="1"/>
      <w:numFmt w:val="bullet"/>
      <w:lvlText w:val=""/>
      <w:lvlJc w:val="left"/>
      <w:pPr>
        <w:ind w:left="2715" w:hanging="360"/>
      </w:pPr>
      <w:rPr>
        <w:rFonts w:ascii="Wingdings" w:hAnsi="Wingdings" w:hint="default"/>
      </w:rPr>
    </w:lvl>
    <w:lvl w:ilvl="3" w:tplc="04150001" w:tentative="1">
      <w:start w:val="1"/>
      <w:numFmt w:val="bullet"/>
      <w:lvlText w:val=""/>
      <w:lvlJc w:val="left"/>
      <w:pPr>
        <w:ind w:left="3435" w:hanging="360"/>
      </w:pPr>
      <w:rPr>
        <w:rFonts w:ascii="Symbol" w:hAnsi="Symbol" w:hint="default"/>
      </w:rPr>
    </w:lvl>
    <w:lvl w:ilvl="4" w:tplc="04150003" w:tentative="1">
      <w:start w:val="1"/>
      <w:numFmt w:val="bullet"/>
      <w:lvlText w:val="o"/>
      <w:lvlJc w:val="left"/>
      <w:pPr>
        <w:ind w:left="4155" w:hanging="360"/>
      </w:pPr>
      <w:rPr>
        <w:rFonts w:ascii="Courier New" w:hAnsi="Courier New" w:cs="Courier New" w:hint="default"/>
      </w:rPr>
    </w:lvl>
    <w:lvl w:ilvl="5" w:tplc="04150005" w:tentative="1">
      <w:start w:val="1"/>
      <w:numFmt w:val="bullet"/>
      <w:lvlText w:val=""/>
      <w:lvlJc w:val="left"/>
      <w:pPr>
        <w:ind w:left="4875" w:hanging="360"/>
      </w:pPr>
      <w:rPr>
        <w:rFonts w:ascii="Wingdings" w:hAnsi="Wingdings" w:hint="default"/>
      </w:rPr>
    </w:lvl>
    <w:lvl w:ilvl="6" w:tplc="04150001" w:tentative="1">
      <w:start w:val="1"/>
      <w:numFmt w:val="bullet"/>
      <w:lvlText w:val=""/>
      <w:lvlJc w:val="left"/>
      <w:pPr>
        <w:ind w:left="5595" w:hanging="360"/>
      </w:pPr>
      <w:rPr>
        <w:rFonts w:ascii="Symbol" w:hAnsi="Symbol" w:hint="default"/>
      </w:rPr>
    </w:lvl>
    <w:lvl w:ilvl="7" w:tplc="04150003" w:tentative="1">
      <w:start w:val="1"/>
      <w:numFmt w:val="bullet"/>
      <w:lvlText w:val="o"/>
      <w:lvlJc w:val="left"/>
      <w:pPr>
        <w:ind w:left="6315" w:hanging="360"/>
      </w:pPr>
      <w:rPr>
        <w:rFonts w:ascii="Courier New" w:hAnsi="Courier New" w:cs="Courier New" w:hint="default"/>
      </w:rPr>
    </w:lvl>
    <w:lvl w:ilvl="8" w:tplc="04150005" w:tentative="1">
      <w:start w:val="1"/>
      <w:numFmt w:val="bullet"/>
      <w:lvlText w:val=""/>
      <w:lvlJc w:val="left"/>
      <w:pPr>
        <w:ind w:left="7035" w:hanging="360"/>
      </w:pPr>
      <w:rPr>
        <w:rFonts w:ascii="Wingdings" w:hAnsi="Wingdings" w:hint="default"/>
      </w:rPr>
    </w:lvl>
  </w:abstractNum>
  <w:abstractNum w:abstractNumId="100" w15:restartNumberingAfterBreak="0">
    <w:nsid w:val="5CD36770"/>
    <w:multiLevelType w:val="hybridMultilevel"/>
    <w:tmpl w:val="20828A2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15:restartNumberingAfterBreak="0">
    <w:nsid w:val="5EBD4154"/>
    <w:multiLevelType w:val="hybridMultilevel"/>
    <w:tmpl w:val="F81834F0"/>
    <w:lvl w:ilvl="0" w:tplc="CCE8558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2" w15:restartNumberingAfterBreak="0">
    <w:nsid w:val="5F8E1D61"/>
    <w:multiLevelType w:val="hybridMultilevel"/>
    <w:tmpl w:val="EB62911C"/>
    <w:lvl w:ilvl="0" w:tplc="5DDA004A">
      <w:start w:val="1"/>
      <w:numFmt w:val="decimal"/>
      <w:lvlText w:val="%1."/>
      <w:lvlJc w:val="left"/>
      <w:pPr>
        <w:ind w:left="360" w:hanging="360"/>
      </w:pPr>
      <w:rPr>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60131027"/>
    <w:multiLevelType w:val="hybridMultilevel"/>
    <w:tmpl w:val="5150BD22"/>
    <w:styleLink w:val="Styl1446"/>
    <w:lvl w:ilvl="0" w:tplc="1F38FE08">
      <w:start w:val="1"/>
      <w:numFmt w:val="bullet"/>
      <w:lvlText w:val=""/>
      <w:lvlJc w:val="left"/>
      <w:pPr>
        <w:ind w:left="2137" w:hanging="360"/>
      </w:pPr>
      <w:rPr>
        <w:rFonts w:ascii="Symbol" w:hAnsi="Symbol" w:hint="default"/>
      </w:rPr>
    </w:lvl>
    <w:lvl w:ilvl="1" w:tplc="FFFFFFFF" w:tentative="1">
      <w:start w:val="1"/>
      <w:numFmt w:val="bullet"/>
      <w:lvlText w:val="o"/>
      <w:lvlJc w:val="left"/>
      <w:pPr>
        <w:ind w:left="2857" w:hanging="360"/>
      </w:pPr>
      <w:rPr>
        <w:rFonts w:ascii="Courier New" w:hAnsi="Courier New" w:cs="Courier New" w:hint="default"/>
      </w:rPr>
    </w:lvl>
    <w:lvl w:ilvl="2" w:tplc="FFFFFFFF" w:tentative="1">
      <w:start w:val="1"/>
      <w:numFmt w:val="bullet"/>
      <w:lvlText w:val=""/>
      <w:lvlJc w:val="left"/>
      <w:pPr>
        <w:ind w:left="3577" w:hanging="360"/>
      </w:pPr>
      <w:rPr>
        <w:rFonts w:ascii="Wingdings" w:hAnsi="Wingdings" w:hint="default"/>
      </w:rPr>
    </w:lvl>
    <w:lvl w:ilvl="3" w:tplc="FFFFFFFF" w:tentative="1">
      <w:start w:val="1"/>
      <w:numFmt w:val="bullet"/>
      <w:lvlText w:val=""/>
      <w:lvlJc w:val="left"/>
      <w:pPr>
        <w:ind w:left="4297" w:hanging="360"/>
      </w:pPr>
      <w:rPr>
        <w:rFonts w:ascii="Symbol" w:hAnsi="Symbol" w:hint="default"/>
      </w:rPr>
    </w:lvl>
    <w:lvl w:ilvl="4" w:tplc="FFFFFFFF" w:tentative="1">
      <w:start w:val="1"/>
      <w:numFmt w:val="bullet"/>
      <w:lvlText w:val="o"/>
      <w:lvlJc w:val="left"/>
      <w:pPr>
        <w:ind w:left="5017" w:hanging="360"/>
      </w:pPr>
      <w:rPr>
        <w:rFonts w:ascii="Courier New" w:hAnsi="Courier New" w:cs="Courier New" w:hint="default"/>
      </w:rPr>
    </w:lvl>
    <w:lvl w:ilvl="5" w:tplc="FFFFFFFF" w:tentative="1">
      <w:start w:val="1"/>
      <w:numFmt w:val="bullet"/>
      <w:lvlText w:val=""/>
      <w:lvlJc w:val="left"/>
      <w:pPr>
        <w:ind w:left="5737" w:hanging="360"/>
      </w:pPr>
      <w:rPr>
        <w:rFonts w:ascii="Wingdings" w:hAnsi="Wingdings" w:hint="default"/>
      </w:rPr>
    </w:lvl>
    <w:lvl w:ilvl="6" w:tplc="FFFFFFFF" w:tentative="1">
      <w:start w:val="1"/>
      <w:numFmt w:val="bullet"/>
      <w:lvlText w:val=""/>
      <w:lvlJc w:val="left"/>
      <w:pPr>
        <w:ind w:left="6457" w:hanging="360"/>
      </w:pPr>
      <w:rPr>
        <w:rFonts w:ascii="Symbol" w:hAnsi="Symbol" w:hint="default"/>
      </w:rPr>
    </w:lvl>
    <w:lvl w:ilvl="7" w:tplc="FFFFFFFF" w:tentative="1">
      <w:start w:val="1"/>
      <w:numFmt w:val="bullet"/>
      <w:lvlText w:val="o"/>
      <w:lvlJc w:val="left"/>
      <w:pPr>
        <w:ind w:left="7177" w:hanging="360"/>
      </w:pPr>
      <w:rPr>
        <w:rFonts w:ascii="Courier New" w:hAnsi="Courier New" w:cs="Courier New" w:hint="default"/>
      </w:rPr>
    </w:lvl>
    <w:lvl w:ilvl="8" w:tplc="FFFFFFFF" w:tentative="1">
      <w:start w:val="1"/>
      <w:numFmt w:val="bullet"/>
      <w:lvlText w:val=""/>
      <w:lvlJc w:val="left"/>
      <w:pPr>
        <w:ind w:left="7897" w:hanging="360"/>
      </w:pPr>
      <w:rPr>
        <w:rFonts w:ascii="Wingdings" w:hAnsi="Wingdings" w:hint="default"/>
      </w:rPr>
    </w:lvl>
  </w:abstractNum>
  <w:abstractNum w:abstractNumId="104"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05" w15:restartNumberingAfterBreak="0">
    <w:nsid w:val="61221ADD"/>
    <w:multiLevelType w:val="hybridMultilevel"/>
    <w:tmpl w:val="6CF44544"/>
    <w:styleLink w:val="Styl17321"/>
    <w:lvl w:ilvl="0" w:tplc="FFFFFFFF">
      <w:start w:val="1"/>
      <w:numFmt w:val="upperLetter"/>
      <w:pStyle w:val="Nagwek4"/>
      <w:lvlText w:val="%1."/>
      <w:lvlJc w:val="left"/>
      <w:pPr>
        <w:tabs>
          <w:tab w:val="num" w:pos="1200"/>
        </w:tabs>
        <w:ind w:left="1200" w:hanging="360"/>
      </w:pPr>
      <w:rPr>
        <w:rFonts w:hint="default"/>
        <w:u w:val="none"/>
      </w:r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106" w15:restartNumberingAfterBreak="0">
    <w:nsid w:val="612A49D0"/>
    <w:multiLevelType w:val="hybridMultilevel"/>
    <w:tmpl w:val="661E0A20"/>
    <w:lvl w:ilvl="0" w:tplc="E2208EA0">
      <w:start w:val="1"/>
      <w:numFmt w:val="decimal"/>
      <w:lvlText w:val="%1."/>
      <w:lvlJc w:val="left"/>
      <w:pPr>
        <w:ind w:left="644" w:hanging="360"/>
      </w:pPr>
      <w:rPr>
        <w:rFonts w:cs="Times New Roman"/>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15:restartNumberingAfterBreak="0">
    <w:nsid w:val="61375938"/>
    <w:multiLevelType w:val="hybridMultilevel"/>
    <w:tmpl w:val="A61AC446"/>
    <w:lvl w:ilvl="0" w:tplc="04150011">
      <w:start w:val="1"/>
      <w:numFmt w:val="decimal"/>
      <w:lvlText w:val="%1)"/>
      <w:lvlJc w:val="left"/>
      <w:pPr>
        <w:ind w:left="121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14C67D8"/>
    <w:multiLevelType w:val="hybridMultilevel"/>
    <w:tmpl w:val="71A8B434"/>
    <w:lvl w:ilvl="0" w:tplc="91ACD59C">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15:restartNumberingAfterBreak="0">
    <w:nsid w:val="617C16F1"/>
    <w:multiLevelType w:val="hybridMultilevel"/>
    <w:tmpl w:val="AA9EEB16"/>
    <w:lvl w:ilvl="0" w:tplc="04150017">
      <w:start w:val="1"/>
      <w:numFmt w:val="lowerLetter"/>
      <w:lvlText w:val="%1)"/>
      <w:lvlJc w:val="left"/>
      <w:pPr>
        <w:ind w:left="1777" w:hanging="360"/>
      </w:pPr>
    </w:lvl>
    <w:lvl w:ilvl="1" w:tplc="04150019" w:tentative="1">
      <w:start w:val="1"/>
      <w:numFmt w:val="lowerLetter"/>
      <w:lvlText w:val="%2."/>
      <w:lvlJc w:val="left"/>
      <w:pPr>
        <w:ind w:left="2229" w:hanging="360"/>
      </w:pPr>
    </w:lvl>
    <w:lvl w:ilvl="2" w:tplc="0415001B" w:tentative="1">
      <w:start w:val="1"/>
      <w:numFmt w:val="lowerRoman"/>
      <w:lvlText w:val="%3."/>
      <w:lvlJc w:val="right"/>
      <w:pPr>
        <w:ind w:left="2949" w:hanging="180"/>
      </w:pPr>
    </w:lvl>
    <w:lvl w:ilvl="3" w:tplc="0415000F" w:tentative="1">
      <w:start w:val="1"/>
      <w:numFmt w:val="decimal"/>
      <w:lvlText w:val="%4."/>
      <w:lvlJc w:val="left"/>
      <w:pPr>
        <w:ind w:left="3669" w:hanging="360"/>
      </w:pPr>
    </w:lvl>
    <w:lvl w:ilvl="4" w:tplc="04150019" w:tentative="1">
      <w:start w:val="1"/>
      <w:numFmt w:val="lowerLetter"/>
      <w:lvlText w:val="%5."/>
      <w:lvlJc w:val="left"/>
      <w:pPr>
        <w:ind w:left="4389" w:hanging="360"/>
      </w:pPr>
    </w:lvl>
    <w:lvl w:ilvl="5" w:tplc="0415001B" w:tentative="1">
      <w:start w:val="1"/>
      <w:numFmt w:val="lowerRoman"/>
      <w:lvlText w:val="%6."/>
      <w:lvlJc w:val="right"/>
      <w:pPr>
        <w:ind w:left="5109" w:hanging="180"/>
      </w:pPr>
    </w:lvl>
    <w:lvl w:ilvl="6" w:tplc="0415000F" w:tentative="1">
      <w:start w:val="1"/>
      <w:numFmt w:val="decimal"/>
      <w:lvlText w:val="%7."/>
      <w:lvlJc w:val="left"/>
      <w:pPr>
        <w:ind w:left="5829" w:hanging="360"/>
      </w:pPr>
    </w:lvl>
    <w:lvl w:ilvl="7" w:tplc="04150019" w:tentative="1">
      <w:start w:val="1"/>
      <w:numFmt w:val="lowerLetter"/>
      <w:lvlText w:val="%8."/>
      <w:lvlJc w:val="left"/>
      <w:pPr>
        <w:ind w:left="6549" w:hanging="360"/>
      </w:pPr>
    </w:lvl>
    <w:lvl w:ilvl="8" w:tplc="0415001B" w:tentative="1">
      <w:start w:val="1"/>
      <w:numFmt w:val="lowerRoman"/>
      <w:lvlText w:val="%9."/>
      <w:lvlJc w:val="right"/>
      <w:pPr>
        <w:ind w:left="7269" w:hanging="180"/>
      </w:pPr>
    </w:lvl>
  </w:abstractNum>
  <w:abstractNum w:abstractNumId="110" w15:restartNumberingAfterBreak="0">
    <w:nsid w:val="64556879"/>
    <w:multiLevelType w:val="hybridMultilevel"/>
    <w:tmpl w:val="54E6863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1" w15:restartNumberingAfterBreak="0">
    <w:nsid w:val="652170C4"/>
    <w:multiLevelType w:val="hybridMultilevel"/>
    <w:tmpl w:val="A8126A10"/>
    <w:lvl w:ilvl="0" w:tplc="6184747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656D59A2"/>
    <w:multiLevelType w:val="hybridMultilevel"/>
    <w:tmpl w:val="C38EBF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66396369"/>
    <w:multiLevelType w:val="hybridMultilevel"/>
    <w:tmpl w:val="B658BFBC"/>
    <w:styleLink w:val="Styl202"/>
    <w:lvl w:ilvl="0" w:tplc="3CE8F37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6621752"/>
    <w:multiLevelType w:val="multilevel"/>
    <w:tmpl w:val="0415001D"/>
    <w:styleLink w:val="Styl5"/>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66D84C9F"/>
    <w:multiLevelType w:val="hybridMultilevel"/>
    <w:tmpl w:val="7B002F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66F167C8"/>
    <w:multiLevelType w:val="hybridMultilevel"/>
    <w:tmpl w:val="7E46B1E6"/>
    <w:lvl w:ilvl="0" w:tplc="0415000F">
      <w:start w:val="1"/>
      <w:numFmt w:val="decimal"/>
      <w:lvlText w:val="%1."/>
      <w:lvlJc w:val="left"/>
      <w:pPr>
        <w:ind w:left="863" w:hanging="360"/>
      </w:pPr>
    </w:lvl>
    <w:lvl w:ilvl="1" w:tplc="04150019" w:tentative="1">
      <w:start w:val="1"/>
      <w:numFmt w:val="lowerLetter"/>
      <w:lvlText w:val="%2."/>
      <w:lvlJc w:val="left"/>
      <w:pPr>
        <w:ind w:left="1583" w:hanging="360"/>
      </w:pPr>
    </w:lvl>
    <w:lvl w:ilvl="2" w:tplc="0415001B" w:tentative="1">
      <w:start w:val="1"/>
      <w:numFmt w:val="lowerRoman"/>
      <w:lvlText w:val="%3."/>
      <w:lvlJc w:val="right"/>
      <w:pPr>
        <w:ind w:left="2303" w:hanging="180"/>
      </w:pPr>
    </w:lvl>
    <w:lvl w:ilvl="3" w:tplc="0415000F">
      <w:start w:val="1"/>
      <w:numFmt w:val="decimal"/>
      <w:lvlText w:val="%4."/>
      <w:lvlJc w:val="left"/>
      <w:pPr>
        <w:ind w:left="3023" w:hanging="360"/>
      </w:pPr>
    </w:lvl>
    <w:lvl w:ilvl="4" w:tplc="04150019" w:tentative="1">
      <w:start w:val="1"/>
      <w:numFmt w:val="lowerLetter"/>
      <w:lvlText w:val="%5."/>
      <w:lvlJc w:val="left"/>
      <w:pPr>
        <w:ind w:left="3743" w:hanging="360"/>
      </w:pPr>
    </w:lvl>
    <w:lvl w:ilvl="5" w:tplc="0415001B" w:tentative="1">
      <w:start w:val="1"/>
      <w:numFmt w:val="lowerRoman"/>
      <w:lvlText w:val="%6."/>
      <w:lvlJc w:val="right"/>
      <w:pPr>
        <w:ind w:left="4463" w:hanging="180"/>
      </w:pPr>
    </w:lvl>
    <w:lvl w:ilvl="6" w:tplc="0415000F" w:tentative="1">
      <w:start w:val="1"/>
      <w:numFmt w:val="decimal"/>
      <w:lvlText w:val="%7."/>
      <w:lvlJc w:val="left"/>
      <w:pPr>
        <w:ind w:left="5183" w:hanging="360"/>
      </w:pPr>
    </w:lvl>
    <w:lvl w:ilvl="7" w:tplc="04150019" w:tentative="1">
      <w:start w:val="1"/>
      <w:numFmt w:val="lowerLetter"/>
      <w:lvlText w:val="%8."/>
      <w:lvlJc w:val="left"/>
      <w:pPr>
        <w:ind w:left="5903" w:hanging="360"/>
      </w:pPr>
    </w:lvl>
    <w:lvl w:ilvl="8" w:tplc="0415001B" w:tentative="1">
      <w:start w:val="1"/>
      <w:numFmt w:val="lowerRoman"/>
      <w:lvlText w:val="%9."/>
      <w:lvlJc w:val="right"/>
      <w:pPr>
        <w:ind w:left="6623" w:hanging="180"/>
      </w:pPr>
    </w:lvl>
  </w:abstractNum>
  <w:abstractNum w:abstractNumId="118" w15:restartNumberingAfterBreak="0">
    <w:nsid w:val="681B2E76"/>
    <w:multiLevelType w:val="hybridMultilevel"/>
    <w:tmpl w:val="67C2E316"/>
    <w:lvl w:ilvl="0" w:tplc="86701A24">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9" w15:restartNumberingAfterBreak="0">
    <w:nsid w:val="693B53EE"/>
    <w:multiLevelType w:val="hybridMultilevel"/>
    <w:tmpl w:val="388A73C8"/>
    <w:lvl w:ilvl="0" w:tplc="59D84288">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0" w15:restartNumberingAfterBreak="0">
    <w:nsid w:val="69B74DC6"/>
    <w:multiLevelType w:val="hybridMultilevel"/>
    <w:tmpl w:val="DEC24F4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1" w15:restartNumberingAfterBreak="0">
    <w:nsid w:val="6A0D5348"/>
    <w:multiLevelType w:val="hybridMultilevel"/>
    <w:tmpl w:val="78E09D86"/>
    <w:lvl w:ilvl="0" w:tplc="BBA67C0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6AD82F27"/>
    <w:multiLevelType w:val="hybridMultilevel"/>
    <w:tmpl w:val="4432C0B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4" w15:restartNumberingAfterBreak="0">
    <w:nsid w:val="6CBF25F7"/>
    <w:multiLevelType w:val="hybridMultilevel"/>
    <w:tmpl w:val="8662E4EC"/>
    <w:lvl w:ilvl="0" w:tplc="4D7AC268">
      <w:start w:val="1"/>
      <w:numFmt w:val="decimal"/>
      <w:lvlText w:val="%1)"/>
      <w:lvlJc w:val="left"/>
      <w:pPr>
        <w:ind w:left="1211" w:hanging="360"/>
      </w:pPr>
      <w:rPr>
        <w:rFonts w:hint="default"/>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5" w15:restartNumberingAfterBreak="0">
    <w:nsid w:val="6E4103FF"/>
    <w:multiLevelType w:val="hybridMultilevel"/>
    <w:tmpl w:val="B34E61D4"/>
    <w:lvl w:ilvl="0" w:tplc="0CF09620">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6" w15:restartNumberingAfterBreak="0">
    <w:nsid w:val="6E8C5164"/>
    <w:multiLevelType w:val="hybridMultilevel"/>
    <w:tmpl w:val="B70250D0"/>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7" w15:restartNumberingAfterBreak="0">
    <w:nsid w:val="6ECD6EAE"/>
    <w:multiLevelType w:val="hybridMultilevel"/>
    <w:tmpl w:val="70328CD2"/>
    <w:lvl w:ilvl="0" w:tplc="E0EAFF4E">
      <w:start w:val="1"/>
      <w:numFmt w:val="decimal"/>
      <w:lvlText w:val="%1."/>
      <w:lvlJc w:val="left"/>
      <w:pPr>
        <w:ind w:left="720" w:hanging="360"/>
      </w:pPr>
      <w:rPr>
        <w:rFonts w:ascii="Times New Roman" w:hAnsi="Times New Roman" w:cs="Times New Roman" w:hint="default"/>
        <w:b w:val="0"/>
        <w:i w:val="0"/>
        <w:color w:val="auto"/>
        <w:sz w:val="22"/>
        <w:szCs w:val="22"/>
      </w:rPr>
    </w:lvl>
    <w:lvl w:ilvl="1" w:tplc="599051F0">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09542B0"/>
    <w:multiLevelType w:val="hybridMultilevel"/>
    <w:tmpl w:val="2C18F69C"/>
    <w:lvl w:ilvl="0" w:tplc="04150011">
      <w:start w:val="1"/>
      <w:numFmt w:val="decimal"/>
      <w:lvlText w:val="%1)"/>
      <w:lvlJc w:val="left"/>
      <w:pPr>
        <w:ind w:left="1080" w:hanging="360"/>
      </w:pPr>
    </w:lvl>
    <w:lvl w:ilvl="1" w:tplc="45A67B00">
      <w:numFmt w:val="bullet"/>
      <w:lvlText w:val=""/>
      <w:lvlJc w:val="left"/>
      <w:pPr>
        <w:ind w:left="1800" w:hanging="360"/>
      </w:pPr>
      <w:rPr>
        <w:rFonts w:ascii="Symbol" w:eastAsia="SimSun" w:hAnsi="Symbol" w:cs="Times New Roman" w:hint="default"/>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9" w15:restartNumberingAfterBreak="0">
    <w:nsid w:val="70D57A50"/>
    <w:multiLevelType w:val="hybridMultilevel"/>
    <w:tmpl w:val="7AD26B34"/>
    <w:styleLink w:val="Styl1037"/>
    <w:lvl w:ilvl="0" w:tplc="0BAE90F6">
      <w:start w:val="1"/>
      <w:numFmt w:val="decimal"/>
      <w:lvlText w:val="%1."/>
      <w:lvlJc w:val="right"/>
      <w:pPr>
        <w:ind w:left="720" w:hanging="360"/>
      </w:pPr>
      <w:rPr>
        <w:rFonts w:hint="default"/>
        <w:b w:val="0"/>
        <w:color w:val="auto"/>
      </w:rPr>
    </w:lvl>
    <w:lvl w:ilvl="1" w:tplc="D47E72FC">
      <w:start w:val="1"/>
      <w:numFmt w:val="decimal"/>
      <w:lvlText w:val="%2)"/>
      <w:lvlJc w:val="left"/>
      <w:pPr>
        <w:ind w:left="1440" w:hanging="360"/>
      </w:pPr>
      <w:rPr>
        <w:b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1" w15:restartNumberingAfterBreak="0">
    <w:nsid w:val="73C231F5"/>
    <w:multiLevelType w:val="hybridMultilevel"/>
    <w:tmpl w:val="75CA2B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2" w15:restartNumberingAfterBreak="0">
    <w:nsid w:val="7519185B"/>
    <w:multiLevelType w:val="multilevel"/>
    <w:tmpl w:val="649C09B2"/>
    <w:styleLink w:val="Styl447"/>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rPr>
        <w:b w:val="0"/>
      </w:r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3" w15:restartNumberingAfterBreak="0">
    <w:nsid w:val="762F2E1B"/>
    <w:multiLevelType w:val="hybridMultilevel"/>
    <w:tmpl w:val="A852CD5E"/>
    <w:styleLink w:val="Styl122"/>
    <w:lvl w:ilvl="0" w:tplc="E23475AE">
      <w:start w:val="1"/>
      <w:numFmt w:val="ordinal"/>
      <w:lvlText w:val="%1"/>
      <w:lvlJc w:val="left"/>
      <w:pPr>
        <w:ind w:left="720" w:hanging="360"/>
      </w:pPr>
      <w:rPr>
        <w:rFonts w:hint="default"/>
      </w:rPr>
    </w:lvl>
    <w:lvl w:ilvl="1" w:tplc="3BE67636">
      <w:start w:val="1"/>
      <w:numFmt w:val="lowerLetter"/>
      <w:lvlText w:val="%2)"/>
      <w:lvlJc w:val="left"/>
      <w:pPr>
        <w:ind w:left="1560" w:hanging="48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7927B65"/>
    <w:multiLevelType w:val="hybridMultilevel"/>
    <w:tmpl w:val="4C966F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5" w15:restartNumberingAfterBreak="0">
    <w:nsid w:val="78372D74"/>
    <w:multiLevelType w:val="hybridMultilevel"/>
    <w:tmpl w:val="7CA8C262"/>
    <w:lvl w:ilvl="0" w:tplc="04150009">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36" w15:restartNumberingAfterBreak="0">
    <w:nsid w:val="78CA3497"/>
    <w:multiLevelType w:val="hybridMultilevel"/>
    <w:tmpl w:val="880E1030"/>
    <w:lvl w:ilvl="0" w:tplc="F5F0B4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7" w15:restartNumberingAfterBreak="0">
    <w:nsid w:val="78D138E9"/>
    <w:multiLevelType w:val="hybridMultilevel"/>
    <w:tmpl w:val="1AC8EC4E"/>
    <w:lvl w:ilvl="0" w:tplc="DD72D9A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9BB4FAB"/>
    <w:multiLevelType w:val="hybridMultilevel"/>
    <w:tmpl w:val="31C0FC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9" w15:restartNumberingAfterBreak="0">
    <w:nsid w:val="7B111485"/>
    <w:multiLevelType w:val="hybridMultilevel"/>
    <w:tmpl w:val="008A0C80"/>
    <w:lvl w:ilvl="0" w:tplc="F6CC953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40" w15:restartNumberingAfterBreak="0">
    <w:nsid w:val="7BA40EA5"/>
    <w:multiLevelType w:val="hybridMultilevel"/>
    <w:tmpl w:val="0CDA7892"/>
    <w:lvl w:ilvl="0" w:tplc="0415000B">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41" w15:restartNumberingAfterBreak="0">
    <w:nsid w:val="7BE270C4"/>
    <w:multiLevelType w:val="hybridMultilevel"/>
    <w:tmpl w:val="49D86796"/>
    <w:lvl w:ilvl="0" w:tplc="57A6059C">
      <w:start w:val="1"/>
      <w:numFmt w:val="decimal"/>
      <w:lvlText w:val="%1."/>
      <w:lvlJc w:val="left"/>
      <w:pPr>
        <w:ind w:left="780" w:hanging="360"/>
      </w:pPr>
      <w:rPr>
        <w:rFonts w:ascii="Times New Roman" w:eastAsia="SimSun" w:hAnsi="Times New Roman" w:cs="Times New Roman"/>
      </w:r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42" w15:restartNumberingAfterBreak="0">
    <w:nsid w:val="7D283DF1"/>
    <w:multiLevelType w:val="hybridMultilevel"/>
    <w:tmpl w:val="1A8243E2"/>
    <w:lvl w:ilvl="0" w:tplc="567666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3" w15:restartNumberingAfterBreak="0">
    <w:nsid w:val="7D550AE2"/>
    <w:multiLevelType w:val="hybridMultilevel"/>
    <w:tmpl w:val="813C54BA"/>
    <w:lvl w:ilvl="0" w:tplc="F5F0B48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44" w15:restartNumberingAfterBreak="0">
    <w:nsid w:val="7DEC157F"/>
    <w:multiLevelType w:val="multilevel"/>
    <w:tmpl w:val="320C7F44"/>
    <w:styleLink w:val="Styl19"/>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45" w15:restartNumberingAfterBreak="0">
    <w:nsid w:val="7F05314B"/>
    <w:multiLevelType w:val="hybridMultilevel"/>
    <w:tmpl w:val="8DDE1358"/>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6" w15:restartNumberingAfterBreak="0">
    <w:nsid w:val="7F9D6D3C"/>
    <w:multiLevelType w:val="multilevel"/>
    <w:tmpl w:val="0415001D"/>
    <w:styleLink w:val="Styl2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7"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5"/>
  </w:num>
  <w:num w:numId="2">
    <w:abstractNumId w:val="35"/>
  </w:num>
  <w:num w:numId="3">
    <w:abstractNumId w:val="44"/>
  </w:num>
  <w:num w:numId="4">
    <w:abstractNumId w:val="0"/>
  </w:num>
  <w:num w:numId="5">
    <w:abstractNumId w:val="104"/>
  </w:num>
  <w:num w:numId="6">
    <w:abstractNumId w:val="45"/>
  </w:num>
  <w:num w:numId="7">
    <w:abstractNumId w:val="130"/>
  </w:num>
  <w:num w:numId="8">
    <w:abstractNumId w:val="75"/>
  </w:num>
  <w:num w:numId="9">
    <w:abstractNumId w:val="115"/>
  </w:num>
  <w:num w:numId="10">
    <w:abstractNumId w:val="94"/>
  </w:num>
  <w:num w:numId="11">
    <w:abstractNumId w:val="67"/>
  </w:num>
  <w:num w:numId="12">
    <w:abstractNumId w:val="84"/>
  </w:num>
  <w:num w:numId="13">
    <w:abstractNumId w:val="47"/>
  </w:num>
  <w:num w:numId="14">
    <w:abstractNumId w:val="40"/>
  </w:num>
  <w:num w:numId="15">
    <w:abstractNumId w:val="27"/>
  </w:num>
  <w:num w:numId="16">
    <w:abstractNumId w:val="78"/>
  </w:num>
  <w:num w:numId="17">
    <w:abstractNumId w:val="122"/>
  </w:num>
  <w:num w:numId="18">
    <w:abstractNumId w:val="147"/>
  </w:num>
  <w:num w:numId="19">
    <w:abstractNumId w:val="113"/>
  </w:num>
  <w:num w:numId="20">
    <w:abstractNumId w:val="28"/>
  </w:num>
  <w:num w:numId="21">
    <w:abstractNumId w:val="85"/>
  </w:num>
  <w:num w:numId="22">
    <w:abstractNumId w:val="12"/>
  </w:num>
  <w:num w:numId="23">
    <w:abstractNumId w:val="32"/>
  </w:num>
  <w:num w:numId="24">
    <w:abstractNumId w:val="144"/>
  </w:num>
  <w:num w:numId="25">
    <w:abstractNumId w:val="146"/>
  </w:num>
  <w:num w:numId="26">
    <w:abstractNumId w:val="72"/>
  </w:num>
  <w:num w:numId="27">
    <w:abstractNumId w:val="91"/>
  </w:num>
  <w:num w:numId="28">
    <w:abstractNumId w:val="127"/>
  </w:num>
  <w:num w:numId="29">
    <w:abstractNumId w:val="54"/>
  </w:num>
  <w:num w:numId="30">
    <w:abstractNumId w:val="88"/>
  </w:num>
  <w:num w:numId="31">
    <w:abstractNumId w:val="39"/>
  </w:num>
  <w:num w:numId="32">
    <w:abstractNumId w:val="133"/>
  </w:num>
  <w:num w:numId="33">
    <w:abstractNumId w:val="131"/>
  </w:num>
  <w:num w:numId="34">
    <w:abstractNumId w:val="128"/>
  </w:num>
  <w:num w:numId="35">
    <w:abstractNumId w:val="134"/>
  </w:num>
  <w:num w:numId="36">
    <w:abstractNumId w:val="7"/>
  </w:num>
  <w:num w:numId="37">
    <w:abstractNumId w:val="18"/>
  </w:num>
  <w:num w:numId="38">
    <w:abstractNumId w:val="55"/>
  </w:num>
  <w:num w:numId="39">
    <w:abstractNumId w:val="65"/>
  </w:num>
  <w:num w:numId="40">
    <w:abstractNumId w:val="29"/>
  </w:num>
  <w:num w:numId="41">
    <w:abstractNumId w:val="141"/>
  </w:num>
  <w:num w:numId="42">
    <w:abstractNumId w:val="49"/>
  </w:num>
  <w:num w:numId="43">
    <w:abstractNumId w:val="41"/>
  </w:num>
  <w:num w:numId="44">
    <w:abstractNumId w:val="87"/>
  </w:num>
  <w:num w:numId="45">
    <w:abstractNumId w:val="119"/>
  </w:num>
  <w:num w:numId="46">
    <w:abstractNumId w:val="97"/>
  </w:num>
  <w:num w:numId="47">
    <w:abstractNumId w:val="37"/>
  </w:num>
  <w:num w:numId="48">
    <w:abstractNumId w:val="2"/>
  </w:num>
  <w:num w:numId="49">
    <w:abstractNumId w:val="142"/>
  </w:num>
  <w:num w:numId="50">
    <w:abstractNumId w:val="80"/>
  </w:num>
  <w:num w:numId="51">
    <w:abstractNumId w:val="30"/>
  </w:num>
  <w:num w:numId="5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8"/>
  </w:num>
  <w:num w:numId="54">
    <w:abstractNumId w:val="70"/>
  </w:num>
  <w:num w:numId="55">
    <w:abstractNumId w:val="89"/>
  </w:num>
  <w:num w:numId="56">
    <w:abstractNumId w:val="114"/>
  </w:num>
  <w:num w:numId="57">
    <w:abstractNumId w:val="112"/>
  </w:num>
  <w:num w:numId="58">
    <w:abstractNumId w:val="33"/>
  </w:num>
  <w:num w:numId="59">
    <w:abstractNumId w:val="43"/>
  </w:num>
  <w:num w:numId="60">
    <w:abstractNumId w:val="103"/>
  </w:num>
  <w:num w:numId="61">
    <w:abstractNumId w:val="99"/>
  </w:num>
  <w:num w:numId="62">
    <w:abstractNumId w:val="11"/>
  </w:num>
  <w:num w:numId="63">
    <w:abstractNumId w:val="129"/>
  </w:num>
  <w:num w:numId="64">
    <w:abstractNumId w:val="13"/>
  </w:num>
  <w:num w:numId="65">
    <w:abstractNumId w:val="132"/>
    <w:lvlOverride w:ilvl="0">
      <w:lvl w:ilvl="0">
        <w:start w:val="1"/>
        <w:numFmt w:val="decimal"/>
        <w:lvlText w:val="%1."/>
        <w:lvlJc w:val="left"/>
        <w:pPr>
          <w:ind w:left="720" w:hanging="360"/>
        </w:pPr>
        <w:rPr>
          <w:b w:val="0"/>
        </w:rPr>
      </w:lvl>
    </w:lvlOverride>
  </w:num>
  <w:num w:numId="66">
    <w:abstractNumId w:val="9"/>
  </w:num>
  <w:num w:numId="67">
    <w:abstractNumId w:val="3"/>
  </w:num>
  <w:num w:numId="68">
    <w:abstractNumId w:val="83"/>
  </w:num>
  <w:num w:numId="69">
    <w:abstractNumId w:val="71"/>
  </w:num>
  <w:num w:numId="70">
    <w:abstractNumId w:val="1"/>
  </w:num>
  <w:num w:numId="71">
    <w:abstractNumId w:val="5"/>
  </w:num>
  <w:num w:numId="7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2"/>
  </w:num>
  <w:num w:numId="74">
    <w:abstractNumId w:val="52"/>
  </w:num>
  <w:num w:numId="75">
    <w:abstractNumId w:val="56"/>
  </w:num>
  <w:num w:numId="76">
    <w:abstractNumId w:val="14"/>
  </w:num>
  <w:num w:numId="77">
    <w:abstractNumId w:val="60"/>
  </w:num>
  <w:num w:numId="78">
    <w:abstractNumId w:val="86"/>
  </w:num>
  <w:num w:numId="79">
    <w:abstractNumId w:val="63"/>
  </w:num>
  <w:num w:numId="80">
    <w:abstractNumId w:val="136"/>
  </w:num>
  <w:num w:numId="81">
    <w:abstractNumId w:val="92"/>
  </w:num>
  <w:num w:numId="82">
    <w:abstractNumId w:val="10"/>
  </w:num>
  <w:num w:numId="83">
    <w:abstractNumId w:val="6"/>
  </w:num>
  <w:num w:numId="84">
    <w:abstractNumId w:val="74"/>
  </w:num>
  <w:num w:numId="85">
    <w:abstractNumId w:val="59"/>
  </w:num>
  <w:num w:numId="86">
    <w:abstractNumId w:val="76"/>
  </w:num>
  <w:num w:numId="87">
    <w:abstractNumId w:val="4"/>
  </w:num>
  <w:num w:numId="88">
    <w:abstractNumId w:val="15"/>
  </w:num>
  <w:num w:numId="89">
    <w:abstractNumId w:val="34"/>
  </w:num>
  <w:num w:numId="90">
    <w:abstractNumId w:val="38"/>
  </w:num>
  <w:num w:numId="91">
    <w:abstractNumId w:val="140"/>
  </w:num>
  <w:num w:numId="92">
    <w:abstractNumId w:val="135"/>
  </w:num>
  <w:num w:numId="93">
    <w:abstractNumId w:val="116"/>
  </w:num>
  <w:num w:numId="94">
    <w:abstractNumId w:val="48"/>
  </w:num>
  <w:num w:numId="95">
    <w:abstractNumId w:val="111"/>
  </w:num>
  <w:num w:numId="96">
    <w:abstractNumId w:val="98"/>
  </w:num>
  <w:num w:numId="97">
    <w:abstractNumId w:val="68"/>
  </w:num>
  <w:num w:numId="98">
    <w:abstractNumId w:val="69"/>
  </w:num>
  <w:num w:numId="99">
    <w:abstractNumId w:val="17"/>
  </w:num>
  <w:num w:numId="100">
    <w:abstractNumId w:val="36"/>
  </w:num>
  <w:num w:numId="101">
    <w:abstractNumId w:val="50"/>
  </w:num>
  <w:num w:numId="102">
    <w:abstractNumId w:val="57"/>
  </w:num>
  <w:num w:numId="10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3"/>
  </w:num>
  <w:num w:numId="10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07"/>
  </w:num>
  <w:num w:numId="121">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51"/>
  </w:num>
  <w:num w:numId="1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02"/>
  </w:num>
  <w:num w:numId="1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64"/>
  </w:num>
  <w:num w:numId="133">
    <w:abstractNumId w:val="95"/>
  </w:num>
  <w:num w:numId="134">
    <w:abstractNumId w:val="16"/>
  </w:num>
  <w:num w:numId="135">
    <w:abstractNumId w:val="143"/>
  </w:num>
  <w:num w:numId="136">
    <w:abstractNumId w:val="108"/>
  </w:num>
  <w:num w:numId="13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93"/>
  </w:num>
  <w:num w:numId="139">
    <w:abstractNumId w:val="51"/>
  </w:num>
  <w:num w:numId="140">
    <w:abstractNumId w:val="124"/>
  </w:num>
  <w:num w:numId="141">
    <w:abstractNumId w:val="139"/>
  </w:num>
  <w:num w:numId="142">
    <w:abstractNumId w:val="96"/>
  </w:num>
  <w:num w:numId="143">
    <w:abstractNumId w:val="86"/>
    <w:lvlOverride w:ilvl="0">
      <w:lvl w:ilvl="0" w:tplc="2F12193A">
        <w:start w:val="1"/>
        <w:numFmt w:val="bullet"/>
        <w:lvlText w:val=""/>
        <w:lvlJc w:val="left"/>
        <w:pPr>
          <w:ind w:left="1434" w:hanging="360"/>
        </w:pPr>
        <w:rPr>
          <w:rFonts w:ascii="Symbol" w:hAnsi="Symbol" w:hint="default"/>
        </w:rPr>
      </w:lvl>
    </w:lvlOverride>
  </w:num>
  <w:num w:numId="144">
    <w:abstractNumId w:val="82"/>
  </w:num>
  <w:num w:numId="145">
    <w:abstractNumId w:val="101"/>
  </w:num>
  <w:num w:numId="146">
    <w:abstractNumId w:val="123"/>
  </w:num>
  <w:num w:numId="147">
    <w:abstractNumId w:val="24"/>
  </w:num>
  <w:num w:numId="148">
    <w:abstractNumId w:val="121"/>
  </w:num>
  <w:num w:numId="149">
    <w:abstractNumId w:val="90"/>
  </w:num>
  <w:num w:numId="150">
    <w:abstractNumId w:val="8"/>
  </w:num>
  <w:num w:numId="151">
    <w:abstractNumId w:val="117"/>
  </w:num>
  <w:num w:numId="152">
    <w:abstractNumId w:val="93"/>
  </w:num>
  <w:num w:numId="153">
    <w:abstractNumId w:val="31"/>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638"/>
    <w:rsid w:val="000072C9"/>
    <w:rsid w:val="00007946"/>
    <w:rsid w:val="000211A7"/>
    <w:rsid w:val="0002189E"/>
    <w:rsid w:val="000240B1"/>
    <w:rsid w:val="00024573"/>
    <w:rsid w:val="00026AA8"/>
    <w:rsid w:val="000307B0"/>
    <w:rsid w:val="0004270E"/>
    <w:rsid w:val="00043493"/>
    <w:rsid w:val="00043758"/>
    <w:rsid w:val="00045282"/>
    <w:rsid w:val="00050948"/>
    <w:rsid w:val="0005134E"/>
    <w:rsid w:val="000513C0"/>
    <w:rsid w:val="000541EB"/>
    <w:rsid w:val="00054B74"/>
    <w:rsid w:val="00062883"/>
    <w:rsid w:val="00063E32"/>
    <w:rsid w:val="000665EB"/>
    <w:rsid w:val="000725D2"/>
    <w:rsid w:val="00075250"/>
    <w:rsid w:val="00075AD9"/>
    <w:rsid w:val="00075D4B"/>
    <w:rsid w:val="00080F9D"/>
    <w:rsid w:val="00081887"/>
    <w:rsid w:val="00082827"/>
    <w:rsid w:val="00084247"/>
    <w:rsid w:val="00084877"/>
    <w:rsid w:val="00084F3D"/>
    <w:rsid w:val="00092127"/>
    <w:rsid w:val="00096FC8"/>
    <w:rsid w:val="000A2567"/>
    <w:rsid w:val="000B088D"/>
    <w:rsid w:val="000B150E"/>
    <w:rsid w:val="000B1A92"/>
    <w:rsid w:val="000B4532"/>
    <w:rsid w:val="000B771A"/>
    <w:rsid w:val="000C29A6"/>
    <w:rsid w:val="000C6298"/>
    <w:rsid w:val="000C67E9"/>
    <w:rsid w:val="000D0594"/>
    <w:rsid w:val="000D4E92"/>
    <w:rsid w:val="000D5835"/>
    <w:rsid w:val="000D6300"/>
    <w:rsid w:val="000D78DD"/>
    <w:rsid w:val="000E141F"/>
    <w:rsid w:val="000E6228"/>
    <w:rsid w:val="000F36B2"/>
    <w:rsid w:val="000F67A2"/>
    <w:rsid w:val="000F79E4"/>
    <w:rsid w:val="00100900"/>
    <w:rsid w:val="00100D4A"/>
    <w:rsid w:val="00111E60"/>
    <w:rsid w:val="0011266A"/>
    <w:rsid w:val="00113603"/>
    <w:rsid w:val="00114AE2"/>
    <w:rsid w:val="00116A16"/>
    <w:rsid w:val="001205E0"/>
    <w:rsid w:val="00136B39"/>
    <w:rsid w:val="00136C42"/>
    <w:rsid w:val="00141115"/>
    <w:rsid w:val="001527A3"/>
    <w:rsid w:val="00156C47"/>
    <w:rsid w:val="00161C4F"/>
    <w:rsid w:val="00163C6F"/>
    <w:rsid w:val="00166EB3"/>
    <w:rsid w:val="0017115C"/>
    <w:rsid w:val="00174C57"/>
    <w:rsid w:val="00176E53"/>
    <w:rsid w:val="0018042D"/>
    <w:rsid w:val="00186D68"/>
    <w:rsid w:val="00187BF8"/>
    <w:rsid w:val="001953A5"/>
    <w:rsid w:val="001A160A"/>
    <w:rsid w:val="001A6B2F"/>
    <w:rsid w:val="001B1DF5"/>
    <w:rsid w:val="001B35E8"/>
    <w:rsid w:val="001C08A8"/>
    <w:rsid w:val="001C5B3A"/>
    <w:rsid w:val="001C5D8A"/>
    <w:rsid w:val="001C6596"/>
    <w:rsid w:val="001C7A47"/>
    <w:rsid w:val="001D6011"/>
    <w:rsid w:val="001E0ADC"/>
    <w:rsid w:val="001E4132"/>
    <w:rsid w:val="001E498F"/>
    <w:rsid w:val="001E5326"/>
    <w:rsid w:val="001E5B72"/>
    <w:rsid w:val="001F1724"/>
    <w:rsid w:val="001F3F5E"/>
    <w:rsid w:val="001F674B"/>
    <w:rsid w:val="00206E6D"/>
    <w:rsid w:val="002106EA"/>
    <w:rsid w:val="00210B65"/>
    <w:rsid w:val="00210D80"/>
    <w:rsid w:val="002134AF"/>
    <w:rsid w:val="002146CD"/>
    <w:rsid w:val="0022459C"/>
    <w:rsid w:val="00225D3D"/>
    <w:rsid w:val="00230B0F"/>
    <w:rsid w:val="002310F2"/>
    <w:rsid w:val="002313EF"/>
    <w:rsid w:val="00233037"/>
    <w:rsid w:val="00243546"/>
    <w:rsid w:val="00245FB0"/>
    <w:rsid w:val="00253951"/>
    <w:rsid w:val="002574E1"/>
    <w:rsid w:val="00262EFF"/>
    <w:rsid w:val="00263CA6"/>
    <w:rsid w:val="002651ED"/>
    <w:rsid w:val="00266085"/>
    <w:rsid w:val="00273E55"/>
    <w:rsid w:val="00281A6C"/>
    <w:rsid w:val="00282B1C"/>
    <w:rsid w:val="00283675"/>
    <w:rsid w:val="00283B84"/>
    <w:rsid w:val="00284298"/>
    <w:rsid w:val="00294547"/>
    <w:rsid w:val="00295211"/>
    <w:rsid w:val="002957F1"/>
    <w:rsid w:val="00296839"/>
    <w:rsid w:val="00297894"/>
    <w:rsid w:val="002A25BC"/>
    <w:rsid w:val="002A4B36"/>
    <w:rsid w:val="002A4D8F"/>
    <w:rsid w:val="002A59B0"/>
    <w:rsid w:val="002A5E8C"/>
    <w:rsid w:val="002A5F88"/>
    <w:rsid w:val="002B10EA"/>
    <w:rsid w:val="002B158C"/>
    <w:rsid w:val="002B1916"/>
    <w:rsid w:val="002B2B1B"/>
    <w:rsid w:val="002B5098"/>
    <w:rsid w:val="002C1609"/>
    <w:rsid w:val="002C2723"/>
    <w:rsid w:val="002C333B"/>
    <w:rsid w:val="002C56E7"/>
    <w:rsid w:val="002C6226"/>
    <w:rsid w:val="002D7DD0"/>
    <w:rsid w:val="002E195D"/>
    <w:rsid w:val="002E2B17"/>
    <w:rsid w:val="002E4EBC"/>
    <w:rsid w:val="002E5014"/>
    <w:rsid w:val="002E6082"/>
    <w:rsid w:val="002E7830"/>
    <w:rsid w:val="002F0BF1"/>
    <w:rsid w:val="002F0F20"/>
    <w:rsid w:val="00304B86"/>
    <w:rsid w:val="0030560B"/>
    <w:rsid w:val="00305FF4"/>
    <w:rsid w:val="00312298"/>
    <w:rsid w:val="00314838"/>
    <w:rsid w:val="003202A1"/>
    <w:rsid w:val="00320815"/>
    <w:rsid w:val="00322975"/>
    <w:rsid w:val="00323A9C"/>
    <w:rsid w:val="00326BE8"/>
    <w:rsid w:val="0033532A"/>
    <w:rsid w:val="00343289"/>
    <w:rsid w:val="0034438D"/>
    <w:rsid w:val="00345771"/>
    <w:rsid w:val="0035531D"/>
    <w:rsid w:val="00357725"/>
    <w:rsid w:val="00357907"/>
    <w:rsid w:val="003625DF"/>
    <w:rsid w:val="003718BF"/>
    <w:rsid w:val="00372EF1"/>
    <w:rsid w:val="00374835"/>
    <w:rsid w:val="003770F2"/>
    <w:rsid w:val="003806C7"/>
    <w:rsid w:val="00382E6A"/>
    <w:rsid w:val="003831A4"/>
    <w:rsid w:val="0038399B"/>
    <w:rsid w:val="00384DB1"/>
    <w:rsid w:val="0038534C"/>
    <w:rsid w:val="00391212"/>
    <w:rsid w:val="00393C0E"/>
    <w:rsid w:val="00395BDA"/>
    <w:rsid w:val="003969A3"/>
    <w:rsid w:val="0039766F"/>
    <w:rsid w:val="00397729"/>
    <w:rsid w:val="003A277F"/>
    <w:rsid w:val="003B1FCD"/>
    <w:rsid w:val="003B24BC"/>
    <w:rsid w:val="003B2A7E"/>
    <w:rsid w:val="003B6FA1"/>
    <w:rsid w:val="003B7930"/>
    <w:rsid w:val="003B7F4E"/>
    <w:rsid w:val="003C0426"/>
    <w:rsid w:val="003C1BA9"/>
    <w:rsid w:val="003C1BD4"/>
    <w:rsid w:val="003C1F6F"/>
    <w:rsid w:val="003C40B3"/>
    <w:rsid w:val="003C424F"/>
    <w:rsid w:val="003C4888"/>
    <w:rsid w:val="003E0AE9"/>
    <w:rsid w:val="003E2102"/>
    <w:rsid w:val="003E5601"/>
    <w:rsid w:val="003F4BC6"/>
    <w:rsid w:val="003F4FBB"/>
    <w:rsid w:val="003F5654"/>
    <w:rsid w:val="003F6446"/>
    <w:rsid w:val="004003EC"/>
    <w:rsid w:val="00401B9C"/>
    <w:rsid w:val="0040212D"/>
    <w:rsid w:val="00407230"/>
    <w:rsid w:val="00412E91"/>
    <w:rsid w:val="0041449E"/>
    <w:rsid w:val="0043171E"/>
    <w:rsid w:val="00431B4F"/>
    <w:rsid w:val="00440822"/>
    <w:rsid w:val="004459E8"/>
    <w:rsid w:val="00450819"/>
    <w:rsid w:val="00450D1B"/>
    <w:rsid w:val="00451A4F"/>
    <w:rsid w:val="00453DB2"/>
    <w:rsid w:val="0045667C"/>
    <w:rsid w:val="004613EE"/>
    <w:rsid w:val="004613F8"/>
    <w:rsid w:val="00461A1F"/>
    <w:rsid w:val="00464FCD"/>
    <w:rsid w:val="00466A60"/>
    <w:rsid w:val="00467995"/>
    <w:rsid w:val="00467EA2"/>
    <w:rsid w:val="00472CF4"/>
    <w:rsid w:val="00474734"/>
    <w:rsid w:val="004777B5"/>
    <w:rsid w:val="00482AB4"/>
    <w:rsid w:val="0048306C"/>
    <w:rsid w:val="004909F3"/>
    <w:rsid w:val="004A0796"/>
    <w:rsid w:val="004B1995"/>
    <w:rsid w:val="004B588F"/>
    <w:rsid w:val="004C07BF"/>
    <w:rsid w:val="004C204E"/>
    <w:rsid w:val="004D2D46"/>
    <w:rsid w:val="004D3D0F"/>
    <w:rsid w:val="004D67F2"/>
    <w:rsid w:val="004E2FC5"/>
    <w:rsid w:val="004E4005"/>
    <w:rsid w:val="004E62AD"/>
    <w:rsid w:val="004E70C0"/>
    <w:rsid w:val="004F03A1"/>
    <w:rsid w:val="004F08CE"/>
    <w:rsid w:val="004F298C"/>
    <w:rsid w:val="004F557B"/>
    <w:rsid w:val="004F60E6"/>
    <w:rsid w:val="004F6E55"/>
    <w:rsid w:val="004F7F98"/>
    <w:rsid w:val="00503154"/>
    <w:rsid w:val="0050490B"/>
    <w:rsid w:val="0051154D"/>
    <w:rsid w:val="00511F23"/>
    <w:rsid w:val="00512624"/>
    <w:rsid w:val="00513C32"/>
    <w:rsid w:val="005144DB"/>
    <w:rsid w:val="00514E66"/>
    <w:rsid w:val="005174C0"/>
    <w:rsid w:val="00517C92"/>
    <w:rsid w:val="00521AF2"/>
    <w:rsid w:val="00521FE9"/>
    <w:rsid w:val="00523D21"/>
    <w:rsid w:val="00525B9E"/>
    <w:rsid w:val="00536023"/>
    <w:rsid w:val="005426DB"/>
    <w:rsid w:val="00545D8E"/>
    <w:rsid w:val="005464D2"/>
    <w:rsid w:val="0054773B"/>
    <w:rsid w:val="00556393"/>
    <w:rsid w:val="005569BA"/>
    <w:rsid w:val="00560E8B"/>
    <w:rsid w:val="005627CB"/>
    <w:rsid w:val="00566012"/>
    <w:rsid w:val="005671A2"/>
    <w:rsid w:val="00571E12"/>
    <w:rsid w:val="0057321E"/>
    <w:rsid w:val="005741E3"/>
    <w:rsid w:val="0058040F"/>
    <w:rsid w:val="005813B6"/>
    <w:rsid w:val="00592373"/>
    <w:rsid w:val="00593436"/>
    <w:rsid w:val="0059612D"/>
    <w:rsid w:val="00597D2E"/>
    <w:rsid w:val="005A7016"/>
    <w:rsid w:val="005B3754"/>
    <w:rsid w:val="005B735F"/>
    <w:rsid w:val="005D0DCA"/>
    <w:rsid w:val="005D57F2"/>
    <w:rsid w:val="005D7F86"/>
    <w:rsid w:val="005E2D7A"/>
    <w:rsid w:val="005E454A"/>
    <w:rsid w:val="005F305F"/>
    <w:rsid w:val="005F3713"/>
    <w:rsid w:val="005F4A89"/>
    <w:rsid w:val="006012FD"/>
    <w:rsid w:val="00601A7A"/>
    <w:rsid w:val="006045D1"/>
    <w:rsid w:val="00611E17"/>
    <w:rsid w:val="0061256C"/>
    <w:rsid w:val="0062017D"/>
    <w:rsid w:val="006213A5"/>
    <w:rsid w:val="006221D0"/>
    <w:rsid w:val="006227A6"/>
    <w:rsid w:val="00625DEB"/>
    <w:rsid w:val="00632793"/>
    <w:rsid w:val="0063627F"/>
    <w:rsid w:val="00637B67"/>
    <w:rsid w:val="00644487"/>
    <w:rsid w:val="00645D25"/>
    <w:rsid w:val="006477EC"/>
    <w:rsid w:val="00650550"/>
    <w:rsid w:val="00651F26"/>
    <w:rsid w:val="006701FF"/>
    <w:rsid w:val="006703F8"/>
    <w:rsid w:val="006710A7"/>
    <w:rsid w:val="006737F0"/>
    <w:rsid w:val="00680B67"/>
    <w:rsid w:val="006830F2"/>
    <w:rsid w:val="00692246"/>
    <w:rsid w:val="006931F6"/>
    <w:rsid w:val="006935EE"/>
    <w:rsid w:val="00695AC5"/>
    <w:rsid w:val="006978F7"/>
    <w:rsid w:val="006B3AF5"/>
    <w:rsid w:val="006B52E4"/>
    <w:rsid w:val="006B6B21"/>
    <w:rsid w:val="006B78D9"/>
    <w:rsid w:val="006C03F8"/>
    <w:rsid w:val="006C1C9B"/>
    <w:rsid w:val="006C4066"/>
    <w:rsid w:val="006C63EE"/>
    <w:rsid w:val="006D047F"/>
    <w:rsid w:val="006D313F"/>
    <w:rsid w:val="006D5953"/>
    <w:rsid w:val="006D6577"/>
    <w:rsid w:val="006E1245"/>
    <w:rsid w:val="006E31CB"/>
    <w:rsid w:val="006E73A0"/>
    <w:rsid w:val="006F5940"/>
    <w:rsid w:val="006F5C84"/>
    <w:rsid w:val="007003D6"/>
    <w:rsid w:val="00700F1B"/>
    <w:rsid w:val="007073A2"/>
    <w:rsid w:val="0070765F"/>
    <w:rsid w:val="0070766F"/>
    <w:rsid w:val="00710B4C"/>
    <w:rsid w:val="007114E3"/>
    <w:rsid w:val="00716D6F"/>
    <w:rsid w:val="00721388"/>
    <w:rsid w:val="00721913"/>
    <w:rsid w:val="00722759"/>
    <w:rsid w:val="00723634"/>
    <w:rsid w:val="00753FF8"/>
    <w:rsid w:val="007602BB"/>
    <w:rsid w:val="007619ED"/>
    <w:rsid w:val="0076233C"/>
    <w:rsid w:val="00763DDA"/>
    <w:rsid w:val="007642BD"/>
    <w:rsid w:val="0076678F"/>
    <w:rsid w:val="007705D7"/>
    <w:rsid w:val="00770FEC"/>
    <w:rsid w:val="007714BD"/>
    <w:rsid w:val="00774CC3"/>
    <w:rsid w:val="00782FAA"/>
    <w:rsid w:val="0078487B"/>
    <w:rsid w:val="00786D48"/>
    <w:rsid w:val="00791C8C"/>
    <w:rsid w:val="00794CE1"/>
    <w:rsid w:val="00796062"/>
    <w:rsid w:val="007A0877"/>
    <w:rsid w:val="007A1A03"/>
    <w:rsid w:val="007A57DA"/>
    <w:rsid w:val="007A751D"/>
    <w:rsid w:val="007B412C"/>
    <w:rsid w:val="007B4D3C"/>
    <w:rsid w:val="007B6138"/>
    <w:rsid w:val="007B777F"/>
    <w:rsid w:val="007C2925"/>
    <w:rsid w:val="007D12AD"/>
    <w:rsid w:val="007D7249"/>
    <w:rsid w:val="007E03B8"/>
    <w:rsid w:val="007E4A3F"/>
    <w:rsid w:val="007E5874"/>
    <w:rsid w:val="007E6E30"/>
    <w:rsid w:val="007E737D"/>
    <w:rsid w:val="007F0230"/>
    <w:rsid w:val="007F72BC"/>
    <w:rsid w:val="007F7A07"/>
    <w:rsid w:val="007F7C3B"/>
    <w:rsid w:val="007F7F2D"/>
    <w:rsid w:val="0080202C"/>
    <w:rsid w:val="00803C5C"/>
    <w:rsid w:val="00803F85"/>
    <w:rsid w:val="00810C05"/>
    <w:rsid w:val="00813B68"/>
    <w:rsid w:val="008147F8"/>
    <w:rsid w:val="00814B63"/>
    <w:rsid w:val="008200DD"/>
    <w:rsid w:val="00822F8E"/>
    <w:rsid w:val="00825CC1"/>
    <w:rsid w:val="00832104"/>
    <w:rsid w:val="0083273C"/>
    <w:rsid w:val="008453E4"/>
    <w:rsid w:val="00845557"/>
    <w:rsid w:val="00850113"/>
    <w:rsid w:val="00854355"/>
    <w:rsid w:val="0086088E"/>
    <w:rsid w:val="00867DD4"/>
    <w:rsid w:val="0087149F"/>
    <w:rsid w:val="00876185"/>
    <w:rsid w:val="00881E89"/>
    <w:rsid w:val="00881EEE"/>
    <w:rsid w:val="00883370"/>
    <w:rsid w:val="0088654A"/>
    <w:rsid w:val="00890E40"/>
    <w:rsid w:val="00891465"/>
    <w:rsid w:val="00891A17"/>
    <w:rsid w:val="0089440F"/>
    <w:rsid w:val="00895E4A"/>
    <w:rsid w:val="008965AD"/>
    <w:rsid w:val="008B0091"/>
    <w:rsid w:val="008B1AA0"/>
    <w:rsid w:val="008B3A17"/>
    <w:rsid w:val="008B7BF0"/>
    <w:rsid w:val="008C0B55"/>
    <w:rsid w:val="008C414A"/>
    <w:rsid w:val="008D0BE5"/>
    <w:rsid w:val="008D2054"/>
    <w:rsid w:val="008E4161"/>
    <w:rsid w:val="008E4C61"/>
    <w:rsid w:val="008E5C2F"/>
    <w:rsid w:val="008E6CED"/>
    <w:rsid w:val="008F1019"/>
    <w:rsid w:val="008F1CF7"/>
    <w:rsid w:val="008F2826"/>
    <w:rsid w:val="008F7844"/>
    <w:rsid w:val="008F7AEF"/>
    <w:rsid w:val="009025C0"/>
    <w:rsid w:val="0090578D"/>
    <w:rsid w:val="00917038"/>
    <w:rsid w:val="00922602"/>
    <w:rsid w:val="009227E9"/>
    <w:rsid w:val="00922A30"/>
    <w:rsid w:val="00933415"/>
    <w:rsid w:val="009349AB"/>
    <w:rsid w:val="00934C1D"/>
    <w:rsid w:val="00943D45"/>
    <w:rsid w:val="00944B18"/>
    <w:rsid w:val="00944E0E"/>
    <w:rsid w:val="00946ABE"/>
    <w:rsid w:val="009477E5"/>
    <w:rsid w:val="00951F00"/>
    <w:rsid w:val="00953C68"/>
    <w:rsid w:val="00954C6C"/>
    <w:rsid w:val="00955C7D"/>
    <w:rsid w:val="00956CA7"/>
    <w:rsid w:val="00962014"/>
    <w:rsid w:val="00965E73"/>
    <w:rsid w:val="00967C53"/>
    <w:rsid w:val="0097402A"/>
    <w:rsid w:val="00984802"/>
    <w:rsid w:val="0098585C"/>
    <w:rsid w:val="00985ACD"/>
    <w:rsid w:val="0098665E"/>
    <w:rsid w:val="009915A5"/>
    <w:rsid w:val="00996CF0"/>
    <w:rsid w:val="009A05FA"/>
    <w:rsid w:val="009A4421"/>
    <w:rsid w:val="009A4C48"/>
    <w:rsid w:val="009B0E1F"/>
    <w:rsid w:val="009C3EBB"/>
    <w:rsid w:val="009C6937"/>
    <w:rsid w:val="009C7CBA"/>
    <w:rsid w:val="009D0431"/>
    <w:rsid w:val="009D2B45"/>
    <w:rsid w:val="009D5FFB"/>
    <w:rsid w:val="009D6864"/>
    <w:rsid w:val="009E4CB2"/>
    <w:rsid w:val="009E533D"/>
    <w:rsid w:val="009E7204"/>
    <w:rsid w:val="009F4AB2"/>
    <w:rsid w:val="009F5B05"/>
    <w:rsid w:val="00A00638"/>
    <w:rsid w:val="00A06217"/>
    <w:rsid w:val="00A11343"/>
    <w:rsid w:val="00A239A0"/>
    <w:rsid w:val="00A26F18"/>
    <w:rsid w:val="00A3085A"/>
    <w:rsid w:val="00A35B3D"/>
    <w:rsid w:val="00A36076"/>
    <w:rsid w:val="00A40D69"/>
    <w:rsid w:val="00A411CF"/>
    <w:rsid w:val="00A46AB2"/>
    <w:rsid w:val="00A52A89"/>
    <w:rsid w:val="00A566D8"/>
    <w:rsid w:val="00A60146"/>
    <w:rsid w:val="00A61BFC"/>
    <w:rsid w:val="00A61F17"/>
    <w:rsid w:val="00A6676C"/>
    <w:rsid w:val="00A7332B"/>
    <w:rsid w:val="00A8261C"/>
    <w:rsid w:val="00A92941"/>
    <w:rsid w:val="00A9297D"/>
    <w:rsid w:val="00A97F2D"/>
    <w:rsid w:val="00AA43F2"/>
    <w:rsid w:val="00AA7097"/>
    <w:rsid w:val="00AB46DD"/>
    <w:rsid w:val="00AB5C01"/>
    <w:rsid w:val="00AB5E6A"/>
    <w:rsid w:val="00AB6A88"/>
    <w:rsid w:val="00AB6D31"/>
    <w:rsid w:val="00AC2F40"/>
    <w:rsid w:val="00AC4559"/>
    <w:rsid w:val="00AD5022"/>
    <w:rsid w:val="00AE42C9"/>
    <w:rsid w:val="00AE6EE4"/>
    <w:rsid w:val="00AF3A5A"/>
    <w:rsid w:val="00AF5517"/>
    <w:rsid w:val="00B11EBD"/>
    <w:rsid w:val="00B129B6"/>
    <w:rsid w:val="00B14562"/>
    <w:rsid w:val="00B162BE"/>
    <w:rsid w:val="00B16D84"/>
    <w:rsid w:val="00B24E77"/>
    <w:rsid w:val="00B32AED"/>
    <w:rsid w:val="00B35077"/>
    <w:rsid w:val="00B36F54"/>
    <w:rsid w:val="00B4692F"/>
    <w:rsid w:val="00B531E7"/>
    <w:rsid w:val="00B56955"/>
    <w:rsid w:val="00B73DE4"/>
    <w:rsid w:val="00B771B7"/>
    <w:rsid w:val="00B773C8"/>
    <w:rsid w:val="00B77E6A"/>
    <w:rsid w:val="00B80BC3"/>
    <w:rsid w:val="00B83B3E"/>
    <w:rsid w:val="00B91F86"/>
    <w:rsid w:val="00B925A3"/>
    <w:rsid w:val="00B93B9B"/>
    <w:rsid w:val="00B949EC"/>
    <w:rsid w:val="00B94DD0"/>
    <w:rsid w:val="00B95DE7"/>
    <w:rsid w:val="00B96B39"/>
    <w:rsid w:val="00BA1FF5"/>
    <w:rsid w:val="00BA3FFE"/>
    <w:rsid w:val="00BA6523"/>
    <w:rsid w:val="00BB46AA"/>
    <w:rsid w:val="00BB6C1F"/>
    <w:rsid w:val="00BC0159"/>
    <w:rsid w:val="00BC15D1"/>
    <w:rsid w:val="00BC16F9"/>
    <w:rsid w:val="00BD04AD"/>
    <w:rsid w:val="00BD22A7"/>
    <w:rsid w:val="00BE1EC9"/>
    <w:rsid w:val="00BE6E38"/>
    <w:rsid w:val="00BF1811"/>
    <w:rsid w:val="00C003AF"/>
    <w:rsid w:val="00C05C87"/>
    <w:rsid w:val="00C12179"/>
    <w:rsid w:val="00C151C0"/>
    <w:rsid w:val="00C17054"/>
    <w:rsid w:val="00C26A7A"/>
    <w:rsid w:val="00C315B2"/>
    <w:rsid w:val="00C319E0"/>
    <w:rsid w:val="00C31E78"/>
    <w:rsid w:val="00C359D2"/>
    <w:rsid w:val="00C36C76"/>
    <w:rsid w:val="00C41804"/>
    <w:rsid w:val="00C446FD"/>
    <w:rsid w:val="00C44A4C"/>
    <w:rsid w:val="00C50EAE"/>
    <w:rsid w:val="00C523C3"/>
    <w:rsid w:val="00C55A78"/>
    <w:rsid w:val="00C55B9F"/>
    <w:rsid w:val="00C6220D"/>
    <w:rsid w:val="00C62BC7"/>
    <w:rsid w:val="00C631E3"/>
    <w:rsid w:val="00C63648"/>
    <w:rsid w:val="00C652A1"/>
    <w:rsid w:val="00C72024"/>
    <w:rsid w:val="00C72751"/>
    <w:rsid w:val="00C75AB1"/>
    <w:rsid w:val="00C76622"/>
    <w:rsid w:val="00C76A6F"/>
    <w:rsid w:val="00C837A6"/>
    <w:rsid w:val="00C92B16"/>
    <w:rsid w:val="00C96C72"/>
    <w:rsid w:val="00CA272E"/>
    <w:rsid w:val="00CA60A8"/>
    <w:rsid w:val="00CB264C"/>
    <w:rsid w:val="00CB2B5A"/>
    <w:rsid w:val="00CC0381"/>
    <w:rsid w:val="00CC1DBA"/>
    <w:rsid w:val="00CC2E77"/>
    <w:rsid w:val="00CC409B"/>
    <w:rsid w:val="00CC469B"/>
    <w:rsid w:val="00CC4EAF"/>
    <w:rsid w:val="00CD1C13"/>
    <w:rsid w:val="00CD28DC"/>
    <w:rsid w:val="00CE5E11"/>
    <w:rsid w:val="00CF0795"/>
    <w:rsid w:val="00CF0C5B"/>
    <w:rsid w:val="00CF61E1"/>
    <w:rsid w:val="00CF6C27"/>
    <w:rsid w:val="00D00B38"/>
    <w:rsid w:val="00D02C3E"/>
    <w:rsid w:val="00D140D1"/>
    <w:rsid w:val="00D227DD"/>
    <w:rsid w:val="00D27E20"/>
    <w:rsid w:val="00D3452B"/>
    <w:rsid w:val="00D42027"/>
    <w:rsid w:val="00D46503"/>
    <w:rsid w:val="00D46D1A"/>
    <w:rsid w:val="00D46F12"/>
    <w:rsid w:val="00D5092D"/>
    <w:rsid w:val="00D5613E"/>
    <w:rsid w:val="00D56895"/>
    <w:rsid w:val="00D576EE"/>
    <w:rsid w:val="00D67CE2"/>
    <w:rsid w:val="00D71619"/>
    <w:rsid w:val="00D773B9"/>
    <w:rsid w:val="00D8712F"/>
    <w:rsid w:val="00D94DD6"/>
    <w:rsid w:val="00DA455D"/>
    <w:rsid w:val="00DA55F0"/>
    <w:rsid w:val="00DA6619"/>
    <w:rsid w:val="00DB06D1"/>
    <w:rsid w:val="00DB3A6E"/>
    <w:rsid w:val="00DB59C6"/>
    <w:rsid w:val="00DB5FD6"/>
    <w:rsid w:val="00DB68B3"/>
    <w:rsid w:val="00DB6CC4"/>
    <w:rsid w:val="00DB7F42"/>
    <w:rsid w:val="00DC5692"/>
    <w:rsid w:val="00DD382F"/>
    <w:rsid w:val="00DD7BC7"/>
    <w:rsid w:val="00DE02C7"/>
    <w:rsid w:val="00DE6CA6"/>
    <w:rsid w:val="00DF0B0D"/>
    <w:rsid w:val="00DF2DEF"/>
    <w:rsid w:val="00DF5C48"/>
    <w:rsid w:val="00DF6889"/>
    <w:rsid w:val="00DF7941"/>
    <w:rsid w:val="00E009C9"/>
    <w:rsid w:val="00E00C7C"/>
    <w:rsid w:val="00E07900"/>
    <w:rsid w:val="00E207B3"/>
    <w:rsid w:val="00E23775"/>
    <w:rsid w:val="00E2540A"/>
    <w:rsid w:val="00E26FF4"/>
    <w:rsid w:val="00E30E61"/>
    <w:rsid w:val="00E317A2"/>
    <w:rsid w:val="00E31EAF"/>
    <w:rsid w:val="00E33473"/>
    <w:rsid w:val="00E34924"/>
    <w:rsid w:val="00E3617B"/>
    <w:rsid w:val="00E361D5"/>
    <w:rsid w:val="00E405D0"/>
    <w:rsid w:val="00E41BBF"/>
    <w:rsid w:val="00E46FE7"/>
    <w:rsid w:val="00E546DF"/>
    <w:rsid w:val="00E627BA"/>
    <w:rsid w:val="00E65662"/>
    <w:rsid w:val="00E66D76"/>
    <w:rsid w:val="00E71865"/>
    <w:rsid w:val="00E72FA3"/>
    <w:rsid w:val="00E741A9"/>
    <w:rsid w:val="00E75E38"/>
    <w:rsid w:val="00E850A8"/>
    <w:rsid w:val="00E905ED"/>
    <w:rsid w:val="00E90D84"/>
    <w:rsid w:val="00EA2953"/>
    <w:rsid w:val="00EB7D68"/>
    <w:rsid w:val="00EC13D0"/>
    <w:rsid w:val="00EC4DDA"/>
    <w:rsid w:val="00ED5286"/>
    <w:rsid w:val="00ED6831"/>
    <w:rsid w:val="00ED7ADB"/>
    <w:rsid w:val="00EE18A2"/>
    <w:rsid w:val="00EE2929"/>
    <w:rsid w:val="00EE404F"/>
    <w:rsid w:val="00EE67E5"/>
    <w:rsid w:val="00EE6CD4"/>
    <w:rsid w:val="00EE74E5"/>
    <w:rsid w:val="00EF119C"/>
    <w:rsid w:val="00F00376"/>
    <w:rsid w:val="00F025D0"/>
    <w:rsid w:val="00F069F4"/>
    <w:rsid w:val="00F147A1"/>
    <w:rsid w:val="00F14DF7"/>
    <w:rsid w:val="00F153C7"/>
    <w:rsid w:val="00F15BD1"/>
    <w:rsid w:val="00F16BAC"/>
    <w:rsid w:val="00F214BE"/>
    <w:rsid w:val="00F21B3C"/>
    <w:rsid w:val="00F2412B"/>
    <w:rsid w:val="00F2568A"/>
    <w:rsid w:val="00F3164C"/>
    <w:rsid w:val="00F35FAE"/>
    <w:rsid w:val="00F423B2"/>
    <w:rsid w:val="00F44557"/>
    <w:rsid w:val="00F44E87"/>
    <w:rsid w:val="00F45641"/>
    <w:rsid w:val="00F4711E"/>
    <w:rsid w:val="00F544A7"/>
    <w:rsid w:val="00F548BC"/>
    <w:rsid w:val="00F61CE6"/>
    <w:rsid w:val="00F636D0"/>
    <w:rsid w:val="00F64333"/>
    <w:rsid w:val="00F6554E"/>
    <w:rsid w:val="00F6649D"/>
    <w:rsid w:val="00F7176C"/>
    <w:rsid w:val="00F71F9B"/>
    <w:rsid w:val="00F80B76"/>
    <w:rsid w:val="00F81DEE"/>
    <w:rsid w:val="00F857A5"/>
    <w:rsid w:val="00F87AE5"/>
    <w:rsid w:val="00F923AA"/>
    <w:rsid w:val="00F933ED"/>
    <w:rsid w:val="00F961C7"/>
    <w:rsid w:val="00F962CB"/>
    <w:rsid w:val="00FA1FAB"/>
    <w:rsid w:val="00FA2C9D"/>
    <w:rsid w:val="00FA6792"/>
    <w:rsid w:val="00FA75B8"/>
    <w:rsid w:val="00FA7CF8"/>
    <w:rsid w:val="00FB42D2"/>
    <w:rsid w:val="00FB50D1"/>
    <w:rsid w:val="00FC09B7"/>
    <w:rsid w:val="00FC1E10"/>
    <w:rsid w:val="00FD3627"/>
    <w:rsid w:val="00FD36C7"/>
    <w:rsid w:val="00FD4265"/>
    <w:rsid w:val="00FD6A19"/>
    <w:rsid w:val="00FE457F"/>
    <w:rsid w:val="00FE5835"/>
    <w:rsid w:val="00FF27D1"/>
    <w:rsid w:val="00FF2E57"/>
    <w:rsid w:val="00FF65A1"/>
    <w:rsid w:val="00FF77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A193F"/>
  <w15:docId w15:val="{B5B1DA87-4FD8-45B8-91C6-35155A647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B7F42"/>
    <w:pPr>
      <w:spacing w:after="0" w:line="240" w:lineRule="auto"/>
    </w:pPr>
    <w:rPr>
      <w:rFonts w:ascii="Times New Roman" w:eastAsia="Times New Roman" w:hAnsi="Times New Roman" w:cs="Times New Roman"/>
      <w:color w:val="000000"/>
      <w:sz w:val="24"/>
      <w:szCs w:val="24"/>
      <w:lang w:eastAsia="pl-PL"/>
    </w:rPr>
  </w:style>
  <w:style w:type="paragraph" w:styleId="Nagwek1">
    <w:name w:val="heading 1"/>
    <w:basedOn w:val="Normalny"/>
    <w:next w:val="Normalny"/>
    <w:link w:val="Nagwek1Znak"/>
    <w:uiPriority w:val="9"/>
    <w:qFormat/>
    <w:rsid w:val="00A00638"/>
    <w:pPr>
      <w:numPr>
        <w:numId w:val="3"/>
      </w:numPr>
      <w:spacing w:before="240" w:line="276" w:lineRule="auto"/>
      <w:outlineLvl w:val="0"/>
    </w:pPr>
    <w:rPr>
      <w:b/>
      <w:u w:val="single"/>
    </w:rPr>
  </w:style>
  <w:style w:type="paragraph" w:styleId="Nagwek2">
    <w:name w:val="heading 2"/>
    <w:basedOn w:val="Normalny"/>
    <w:next w:val="Normalny"/>
    <w:link w:val="Nagwek2Znak"/>
    <w:uiPriority w:val="9"/>
    <w:qFormat/>
    <w:rsid w:val="00A00638"/>
    <w:pPr>
      <w:keepNext/>
      <w:numPr>
        <w:numId w:val="2"/>
      </w:numPr>
      <w:ind w:right="294"/>
      <w:jc w:val="both"/>
      <w:outlineLvl w:val="1"/>
    </w:pPr>
    <w:rPr>
      <w:b/>
      <w:bCs/>
      <w:u w:val="single"/>
    </w:rPr>
  </w:style>
  <w:style w:type="paragraph" w:styleId="Nagwek3">
    <w:name w:val="heading 3"/>
    <w:basedOn w:val="Normalny"/>
    <w:next w:val="Normalny"/>
    <w:link w:val="Nagwek3Znak"/>
    <w:uiPriority w:val="9"/>
    <w:qFormat/>
    <w:rsid w:val="00A00638"/>
    <w:pPr>
      <w:keepNext/>
      <w:ind w:left="5664" w:firstLine="708"/>
      <w:outlineLvl w:val="2"/>
    </w:pPr>
    <w:rPr>
      <w:rFonts w:ascii="Arial" w:hAnsi="Arial"/>
      <w:b/>
      <w:sz w:val="23"/>
      <w:szCs w:val="20"/>
    </w:rPr>
  </w:style>
  <w:style w:type="paragraph" w:styleId="Nagwek4">
    <w:name w:val="heading 4"/>
    <w:basedOn w:val="Normalny"/>
    <w:next w:val="Normalny"/>
    <w:link w:val="Nagwek4Znak"/>
    <w:uiPriority w:val="9"/>
    <w:qFormat/>
    <w:rsid w:val="00A00638"/>
    <w:pPr>
      <w:keepNext/>
      <w:numPr>
        <w:numId w:val="1"/>
      </w:numPr>
      <w:tabs>
        <w:tab w:val="clear" w:pos="1200"/>
        <w:tab w:val="num" w:pos="360"/>
      </w:tabs>
      <w:ind w:left="360" w:right="294" w:firstLine="0"/>
      <w:jc w:val="both"/>
      <w:outlineLvl w:val="3"/>
    </w:pPr>
    <w:rPr>
      <w:b/>
      <w:bCs/>
      <w:u w:val="single"/>
    </w:rPr>
  </w:style>
  <w:style w:type="paragraph" w:styleId="Nagwek5">
    <w:name w:val="heading 5"/>
    <w:basedOn w:val="Normalny"/>
    <w:next w:val="Normalny"/>
    <w:link w:val="Nagwek5Znak"/>
    <w:qFormat/>
    <w:rsid w:val="00A00638"/>
    <w:pPr>
      <w:keepNext/>
      <w:ind w:left="720" w:right="294"/>
      <w:jc w:val="center"/>
      <w:outlineLvl w:val="4"/>
    </w:pPr>
    <w:rPr>
      <w:b/>
      <w:sz w:val="20"/>
      <w:szCs w:val="20"/>
    </w:rPr>
  </w:style>
  <w:style w:type="paragraph" w:styleId="Nagwek6">
    <w:name w:val="heading 6"/>
    <w:basedOn w:val="Normalny"/>
    <w:next w:val="Normalny"/>
    <w:link w:val="Nagwek6Znak"/>
    <w:qFormat/>
    <w:rsid w:val="00A00638"/>
    <w:pPr>
      <w:keepNext/>
      <w:ind w:left="840" w:right="294"/>
      <w:jc w:val="both"/>
      <w:outlineLvl w:val="5"/>
    </w:pPr>
    <w:rPr>
      <w:b/>
      <w:bCs/>
      <w:sz w:val="20"/>
      <w:szCs w:val="20"/>
      <w:u w:val="single"/>
    </w:rPr>
  </w:style>
  <w:style w:type="paragraph" w:styleId="Nagwek7">
    <w:name w:val="heading 7"/>
    <w:basedOn w:val="Normalny"/>
    <w:next w:val="Normalny"/>
    <w:link w:val="Nagwek7Znak"/>
    <w:qFormat/>
    <w:rsid w:val="00A00638"/>
    <w:pPr>
      <w:keepNext/>
      <w:jc w:val="center"/>
      <w:outlineLvl w:val="6"/>
    </w:pPr>
    <w:rPr>
      <w:b/>
      <w:bCs/>
      <w:sz w:val="20"/>
      <w:szCs w:val="20"/>
    </w:rPr>
  </w:style>
  <w:style w:type="paragraph" w:styleId="Nagwek8">
    <w:name w:val="heading 8"/>
    <w:basedOn w:val="Normalny"/>
    <w:next w:val="Normalny"/>
    <w:link w:val="Nagwek8Znak"/>
    <w:qFormat/>
    <w:rsid w:val="00A00638"/>
    <w:pPr>
      <w:keepNext/>
      <w:jc w:val="center"/>
      <w:outlineLvl w:val="7"/>
    </w:pPr>
    <w:rPr>
      <w:b/>
      <w:bCs/>
      <w:sz w:val="28"/>
      <w:szCs w:val="20"/>
    </w:rPr>
  </w:style>
  <w:style w:type="paragraph" w:styleId="Nagwek9">
    <w:name w:val="heading 9"/>
    <w:basedOn w:val="Normalny"/>
    <w:next w:val="Normalny"/>
    <w:link w:val="Nagwek9Znak"/>
    <w:qFormat/>
    <w:rsid w:val="00A00638"/>
    <w:pPr>
      <w:keepNext/>
      <w:tabs>
        <w:tab w:val="left" w:pos="2460"/>
      </w:tabs>
      <w:outlineLvl w:val="8"/>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00638"/>
    <w:rPr>
      <w:rFonts w:ascii="Times New Roman" w:eastAsia="Times New Roman" w:hAnsi="Times New Roman" w:cs="Times New Roman"/>
      <w:b/>
      <w:color w:val="000000"/>
      <w:sz w:val="24"/>
      <w:szCs w:val="24"/>
      <w:u w:val="single"/>
      <w:lang w:eastAsia="pl-PL"/>
    </w:rPr>
  </w:style>
  <w:style w:type="character" w:customStyle="1" w:styleId="Nagwek2Znak">
    <w:name w:val="Nagłówek 2 Znak"/>
    <w:basedOn w:val="Domylnaczcionkaakapitu"/>
    <w:link w:val="Nagwek2"/>
    <w:uiPriority w:val="9"/>
    <w:rsid w:val="00A00638"/>
    <w:rPr>
      <w:rFonts w:ascii="Times New Roman" w:eastAsia="Times New Roman" w:hAnsi="Times New Roman" w:cs="Times New Roman"/>
      <w:b/>
      <w:bCs/>
      <w:color w:val="000000"/>
      <w:sz w:val="24"/>
      <w:szCs w:val="24"/>
      <w:u w:val="single"/>
      <w:lang w:eastAsia="pl-PL"/>
    </w:rPr>
  </w:style>
  <w:style w:type="character" w:customStyle="1" w:styleId="Nagwek3Znak">
    <w:name w:val="Nagłówek 3 Znak"/>
    <w:basedOn w:val="Domylnaczcionkaakapitu"/>
    <w:link w:val="Nagwek3"/>
    <w:uiPriority w:val="9"/>
    <w:rsid w:val="00A00638"/>
    <w:rPr>
      <w:rFonts w:ascii="Arial" w:eastAsia="Times New Roman" w:hAnsi="Arial" w:cs="Times New Roman"/>
      <w:b/>
      <w:color w:val="000000"/>
      <w:sz w:val="23"/>
      <w:szCs w:val="20"/>
      <w:lang w:eastAsia="pl-PL"/>
    </w:rPr>
  </w:style>
  <w:style w:type="character" w:customStyle="1" w:styleId="Nagwek4Znak">
    <w:name w:val="Nagłówek 4 Znak"/>
    <w:basedOn w:val="Domylnaczcionkaakapitu"/>
    <w:link w:val="Nagwek4"/>
    <w:uiPriority w:val="9"/>
    <w:rsid w:val="00A00638"/>
    <w:rPr>
      <w:rFonts w:ascii="Times New Roman" w:eastAsia="Times New Roman" w:hAnsi="Times New Roman" w:cs="Times New Roman"/>
      <w:b/>
      <w:bCs/>
      <w:color w:val="000000"/>
      <w:sz w:val="24"/>
      <w:szCs w:val="24"/>
      <w:u w:val="single"/>
      <w:lang w:eastAsia="pl-PL"/>
    </w:rPr>
  </w:style>
  <w:style w:type="character" w:customStyle="1" w:styleId="Nagwek5Znak">
    <w:name w:val="Nagłówek 5 Znak"/>
    <w:basedOn w:val="Domylnaczcionkaakapitu"/>
    <w:link w:val="Nagwek5"/>
    <w:rsid w:val="00A00638"/>
    <w:rPr>
      <w:rFonts w:ascii="Times New Roman" w:eastAsia="Times New Roman" w:hAnsi="Times New Roman" w:cs="Times New Roman"/>
      <w:b/>
      <w:color w:val="000000"/>
      <w:sz w:val="20"/>
      <w:szCs w:val="20"/>
      <w:lang w:eastAsia="pl-PL"/>
    </w:rPr>
  </w:style>
  <w:style w:type="character" w:customStyle="1" w:styleId="Nagwek6Znak">
    <w:name w:val="Nagłówek 6 Znak"/>
    <w:basedOn w:val="Domylnaczcionkaakapitu"/>
    <w:link w:val="Nagwek6"/>
    <w:rsid w:val="00A00638"/>
    <w:rPr>
      <w:rFonts w:ascii="Times New Roman" w:eastAsia="Times New Roman" w:hAnsi="Times New Roman" w:cs="Times New Roman"/>
      <w:b/>
      <w:bCs/>
      <w:color w:val="000000"/>
      <w:sz w:val="20"/>
      <w:szCs w:val="20"/>
      <w:u w:val="single"/>
      <w:lang w:eastAsia="pl-PL"/>
    </w:rPr>
  </w:style>
  <w:style w:type="character" w:customStyle="1" w:styleId="Nagwek7Znak">
    <w:name w:val="Nagłówek 7 Znak"/>
    <w:basedOn w:val="Domylnaczcionkaakapitu"/>
    <w:link w:val="Nagwek7"/>
    <w:rsid w:val="00A00638"/>
    <w:rPr>
      <w:rFonts w:ascii="Times New Roman" w:eastAsia="Times New Roman" w:hAnsi="Times New Roman" w:cs="Times New Roman"/>
      <w:b/>
      <w:bCs/>
      <w:color w:val="000000"/>
      <w:sz w:val="20"/>
      <w:szCs w:val="20"/>
      <w:lang w:eastAsia="pl-PL"/>
    </w:rPr>
  </w:style>
  <w:style w:type="character" w:customStyle="1" w:styleId="Nagwek8Znak">
    <w:name w:val="Nagłówek 8 Znak"/>
    <w:basedOn w:val="Domylnaczcionkaakapitu"/>
    <w:link w:val="Nagwek8"/>
    <w:rsid w:val="00A00638"/>
    <w:rPr>
      <w:rFonts w:ascii="Times New Roman" w:eastAsia="Times New Roman" w:hAnsi="Times New Roman" w:cs="Times New Roman"/>
      <w:b/>
      <w:bCs/>
      <w:color w:val="000000"/>
      <w:sz w:val="28"/>
      <w:szCs w:val="20"/>
      <w:lang w:eastAsia="pl-PL"/>
    </w:rPr>
  </w:style>
  <w:style w:type="character" w:customStyle="1" w:styleId="Nagwek9Znak">
    <w:name w:val="Nagłówek 9 Znak"/>
    <w:basedOn w:val="Domylnaczcionkaakapitu"/>
    <w:link w:val="Nagwek9"/>
    <w:rsid w:val="00A00638"/>
    <w:rPr>
      <w:rFonts w:ascii="Times New Roman" w:eastAsia="Times New Roman" w:hAnsi="Times New Roman" w:cs="Times New Roman"/>
      <w:b/>
      <w:bCs/>
      <w:color w:val="000000"/>
      <w:sz w:val="20"/>
      <w:szCs w:val="20"/>
      <w:lang w:eastAsia="pl-PL"/>
    </w:rPr>
  </w:style>
  <w:style w:type="paragraph" w:styleId="Tekstblokowy">
    <w:name w:val="Block Text"/>
    <w:aliases w:val=" Znak"/>
    <w:basedOn w:val="Normalny"/>
    <w:link w:val="TekstblokowyZnak"/>
    <w:rsid w:val="00A00638"/>
    <w:pPr>
      <w:ind w:left="1200" w:right="294"/>
      <w:jc w:val="both"/>
    </w:pPr>
    <w:rPr>
      <w:sz w:val="20"/>
      <w:szCs w:val="20"/>
    </w:rPr>
  </w:style>
  <w:style w:type="paragraph" w:styleId="Tekstpodstawowywcity">
    <w:name w:val="Body Text Indent"/>
    <w:basedOn w:val="Normalny"/>
    <w:link w:val="TekstpodstawowywcityZnak"/>
    <w:uiPriority w:val="99"/>
    <w:rsid w:val="00A00638"/>
    <w:pPr>
      <w:ind w:left="1560"/>
      <w:jc w:val="both"/>
    </w:pPr>
    <w:rPr>
      <w:sz w:val="20"/>
      <w:szCs w:val="20"/>
    </w:rPr>
  </w:style>
  <w:style w:type="character" w:customStyle="1" w:styleId="TekstpodstawowywcityZnak">
    <w:name w:val="Tekst podstawowy wcięty Znak"/>
    <w:basedOn w:val="Domylnaczcionkaakapitu"/>
    <w:link w:val="Tekstpodstawowywcity"/>
    <w:uiPriority w:val="99"/>
    <w:rsid w:val="00A00638"/>
    <w:rPr>
      <w:rFonts w:ascii="Times New Roman" w:eastAsia="Times New Roman" w:hAnsi="Times New Roman" w:cs="Times New Roman"/>
      <w:color w:val="000000"/>
      <w:sz w:val="20"/>
      <w:szCs w:val="20"/>
      <w:lang w:eastAsia="pl-PL"/>
    </w:rPr>
  </w:style>
  <w:style w:type="paragraph" w:styleId="Stopka">
    <w:name w:val="footer"/>
    <w:basedOn w:val="Normalny"/>
    <w:link w:val="StopkaZnak"/>
    <w:uiPriority w:val="99"/>
    <w:rsid w:val="00A00638"/>
    <w:pPr>
      <w:tabs>
        <w:tab w:val="center" w:pos="4536"/>
        <w:tab w:val="right" w:pos="9072"/>
      </w:tabs>
    </w:pPr>
    <w:rPr>
      <w:sz w:val="20"/>
      <w:szCs w:val="20"/>
    </w:rPr>
  </w:style>
  <w:style w:type="character" w:customStyle="1" w:styleId="StopkaZnak">
    <w:name w:val="Stopka Znak"/>
    <w:basedOn w:val="Domylnaczcionkaakapitu"/>
    <w:link w:val="Stopka"/>
    <w:uiPriority w:val="99"/>
    <w:rsid w:val="00A00638"/>
    <w:rPr>
      <w:rFonts w:ascii="Times New Roman" w:eastAsia="Times New Roman" w:hAnsi="Times New Roman" w:cs="Times New Roman"/>
      <w:color w:val="000000"/>
      <w:sz w:val="20"/>
      <w:szCs w:val="20"/>
      <w:lang w:eastAsia="pl-PL"/>
    </w:rPr>
  </w:style>
  <w:style w:type="character" w:styleId="Numerstrony">
    <w:name w:val="page number"/>
    <w:basedOn w:val="Domylnaczcionkaakapitu"/>
    <w:rsid w:val="00A00638"/>
  </w:style>
  <w:style w:type="paragraph" w:customStyle="1" w:styleId="FR1">
    <w:name w:val="FR1"/>
    <w:rsid w:val="00A00638"/>
    <w:pPr>
      <w:widowControl w:val="0"/>
      <w:autoSpaceDE w:val="0"/>
      <w:autoSpaceDN w:val="0"/>
      <w:adjustRightInd w:val="0"/>
      <w:spacing w:before="260" w:after="0" w:line="240" w:lineRule="auto"/>
      <w:ind w:left="640"/>
    </w:pPr>
    <w:rPr>
      <w:rFonts w:ascii="Arial" w:eastAsia="Times New Roman" w:hAnsi="Arial" w:cs="Arial"/>
      <w:noProof/>
      <w:color w:val="000000"/>
      <w:lang w:eastAsia="pl-PL"/>
    </w:rPr>
  </w:style>
  <w:style w:type="paragraph" w:styleId="Zwykytekst">
    <w:name w:val="Plain Text"/>
    <w:aliases w:val="Znak Znak Znak"/>
    <w:basedOn w:val="Normalny"/>
    <w:link w:val="ZwykytekstZnak"/>
    <w:rsid w:val="00A00638"/>
    <w:rPr>
      <w:rFonts w:ascii="Courier New" w:hAnsi="Courier New"/>
      <w:sz w:val="20"/>
      <w:szCs w:val="20"/>
    </w:rPr>
  </w:style>
  <w:style w:type="character" w:customStyle="1" w:styleId="ZwykytekstZnak">
    <w:name w:val="Zwykły tekst Znak"/>
    <w:aliases w:val="Znak Znak Znak Znak1"/>
    <w:basedOn w:val="Domylnaczcionkaakapitu"/>
    <w:link w:val="Zwykytekst"/>
    <w:rsid w:val="00A00638"/>
    <w:rPr>
      <w:rFonts w:ascii="Courier New" w:eastAsia="Times New Roman" w:hAnsi="Courier New" w:cs="Times New Roman"/>
      <w:color w:val="000000"/>
      <w:sz w:val="20"/>
      <w:szCs w:val="20"/>
      <w:lang w:eastAsia="pl-PL"/>
    </w:rPr>
  </w:style>
  <w:style w:type="paragraph" w:styleId="Tekstpodstawowy">
    <w:name w:val="Body Text"/>
    <w:basedOn w:val="Normalny"/>
    <w:link w:val="TekstpodstawowyZnak"/>
    <w:rsid w:val="00A00638"/>
    <w:pPr>
      <w:jc w:val="both"/>
    </w:pPr>
    <w:rPr>
      <w:color w:val="auto"/>
      <w:sz w:val="20"/>
      <w:szCs w:val="20"/>
    </w:rPr>
  </w:style>
  <w:style w:type="character" w:customStyle="1" w:styleId="TekstpodstawowyZnak">
    <w:name w:val="Tekst podstawowy Znak"/>
    <w:basedOn w:val="Domylnaczcionkaakapitu"/>
    <w:link w:val="Tekstpodstawowy"/>
    <w:rsid w:val="00A00638"/>
    <w:rPr>
      <w:rFonts w:ascii="Times New Roman" w:eastAsia="Times New Roman" w:hAnsi="Times New Roman" w:cs="Times New Roman"/>
      <w:sz w:val="20"/>
      <w:szCs w:val="20"/>
    </w:rPr>
  </w:style>
  <w:style w:type="paragraph" w:styleId="Tekstpodstawowywcity2">
    <w:name w:val="Body Text Indent 2"/>
    <w:basedOn w:val="Normalny"/>
    <w:link w:val="Tekstpodstawowywcity2Znak"/>
    <w:rsid w:val="00A00638"/>
    <w:pPr>
      <w:ind w:left="720"/>
      <w:jc w:val="both"/>
    </w:pPr>
    <w:rPr>
      <w:sz w:val="20"/>
      <w:szCs w:val="20"/>
    </w:rPr>
  </w:style>
  <w:style w:type="character" w:customStyle="1" w:styleId="Tekstpodstawowywcity2Znak">
    <w:name w:val="Tekst podstawowy wcięty 2 Znak"/>
    <w:basedOn w:val="Domylnaczcionkaakapitu"/>
    <w:link w:val="Tekstpodstawowywcity2"/>
    <w:rsid w:val="00A00638"/>
    <w:rPr>
      <w:rFonts w:ascii="Times New Roman" w:eastAsia="Times New Roman" w:hAnsi="Times New Roman" w:cs="Times New Roman"/>
      <w:color w:val="000000"/>
      <w:sz w:val="20"/>
      <w:szCs w:val="20"/>
      <w:lang w:eastAsia="pl-PL"/>
    </w:rPr>
  </w:style>
  <w:style w:type="paragraph" w:styleId="Tekstpodstawowywcity3">
    <w:name w:val="Body Text Indent 3"/>
    <w:basedOn w:val="Normalny"/>
    <w:link w:val="Tekstpodstawowywcity3Znak"/>
    <w:rsid w:val="00A00638"/>
    <w:pPr>
      <w:tabs>
        <w:tab w:val="left" w:pos="748"/>
      </w:tabs>
      <w:ind w:left="748"/>
      <w:jc w:val="both"/>
    </w:pPr>
    <w:rPr>
      <w:sz w:val="20"/>
      <w:szCs w:val="20"/>
    </w:rPr>
  </w:style>
  <w:style w:type="character" w:customStyle="1" w:styleId="Tekstpodstawowywcity3Znak">
    <w:name w:val="Tekst podstawowy wcięty 3 Znak"/>
    <w:basedOn w:val="Domylnaczcionkaakapitu"/>
    <w:link w:val="Tekstpodstawowywcity3"/>
    <w:rsid w:val="00A00638"/>
    <w:rPr>
      <w:rFonts w:ascii="Times New Roman" w:eastAsia="Times New Roman" w:hAnsi="Times New Roman" w:cs="Times New Roman"/>
      <w:color w:val="000000"/>
      <w:sz w:val="20"/>
      <w:szCs w:val="20"/>
      <w:lang w:eastAsia="pl-PL"/>
    </w:rPr>
  </w:style>
  <w:style w:type="paragraph" w:customStyle="1" w:styleId="FR3">
    <w:name w:val="FR3"/>
    <w:rsid w:val="00A00638"/>
    <w:pPr>
      <w:widowControl w:val="0"/>
      <w:autoSpaceDE w:val="0"/>
      <w:autoSpaceDN w:val="0"/>
      <w:adjustRightInd w:val="0"/>
      <w:spacing w:before="20" w:after="0" w:line="240" w:lineRule="auto"/>
    </w:pPr>
    <w:rPr>
      <w:rFonts w:ascii="Arial" w:eastAsia="Times New Roman" w:hAnsi="Arial" w:cs="Arial"/>
      <w:noProof/>
      <w:color w:val="000000"/>
      <w:sz w:val="23"/>
      <w:szCs w:val="23"/>
      <w:lang w:eastAsia="pl-PL"/>
    </w:rPr>
  </w:style>
  <w:style w:type="paragraph" w:styleId="Tekstpodstawowy2">
    <w:name w:val="Body Text 2"/>
    <w:basedOn w:val="Normalny"/>
    <w:link w:val="Tekstpodstawowy2Znak"/>
    <w:rsid w:val="00A00638"/>
    <w:pPr>
      <w:widowControl w:val="0"/>
      <w:autoSpaceDE w:val="0"/>
      <w:autoSpaceDN w:val="0"/>
      <w:adjustRightInd w:val="0"/>
      <w:spacing w:before="160" w:line="260" w:lineRule="auto"/>
      <w:ind w:right="-8"/>
    </w:pPr>
    <w:rPr>
      <w:sz w:val="20"/>
      <w:szCs w:val="22"/>
    </w:rPr>
  </w:style>
  <w:style w:type="character" w:customStyle="1" w:styleId="Tekstpodstawowy2Znak">
    <w:name w:val="Tekst podstawowy 2 Znak"/>
    <w:basedOn w:val="Domylnaczcionkaakapitu"/>
    <w:link w:val="Tekstpodstawowy2"/>
    <w:rsid w:val="00A00638"/>
    <w:rPr>
      <w:rFonts w:ascii="Times New Roman" w:eastAsia="Times New Roman" w:hAnsi="Times New Roman" w:cs="Times New Roman"/>
      <w:color w:val="000000"/>
      <w:sz w:val="20"/>
      <w:lang w:eastAsia="pl-PL"/>
    </w:rPr>
  </w:style>
  <w:style w:type="paragraph" w:customStyle="1" w:styleId="FR2">
    <w:name w:val="FR2"/>
    <w:rsid w:val="00A00638"/>
    <w:pPr>
      <w:widowControl w:val="0"/>
      <w:autoSpaceDE w:val="0"/>
      <w:autoSpaceDN w:val="0"/>
      <w:adjustRightInd w:val="0"/>
      <w:spacing w:before="320" w:after="0" w:line="240" w:lineRule="auto"/>
      <w:jc w:val="center"/>
    </w:pPr>
    <w:rPr>
      <w:rFonts w:ascii="Times New Roman" w:eastAsia="Times New Roman" w:hAnsi="Times New Roman" w:cs="Times New Roman"/>
      <w:noProof/>
      <w:color w:val="000000"/>
      <w:sz w:val="28"/>
      <w:szCs w:val="28"/>
      <w:lang w:eastAsia="pl-PL"/>
    </w:rPr>
  </w:style>
  <w:style w:type="paragraph" w:styleId="Tekstpodstawowy3">
    <w:name w:val="Body Text 3"/>
    <w:basedOn w:val="Normalny"/>
    <w:link w:val="Tekstpodstawowy3Znak"/>
    <w:rsid w:val="00A00638"/>
    <w:pPr>
      <w:spacing w:before="40"/>
      <w:jc w:val="center"/>
    </w:pPr>
    <w:rPr>
      <w:sz w:val="20"/>
      <w:szCs w:val="20"/>
    </w:rPr>
  </w:style>
  <w:style w:type="character" w:customStyle="1" w:styleId="Tekstpodstawowy3Znak">
    <w:name w:val="Tekst podstawowy 3 Znak"/>
    <w:basedOn w:val="Domylnaczcionkaakapitu"/>
    <w:link w:val="Tekstpodstawowy3"/>
    <w:rsid w:val="00A00638"/>
    <w:rPr>
      <w:rFonts w:ascii="Times New Roman" w:eastAsia="Times New Roman" w:hAnsi="Times New Roman" w:cs="Times New Roman"/>
      <w:color w:val="000000"/>
      <w:sz w:val="20"/>
      <w:szCs w:val="20"/>
      <w:lang w:eastAsia="pl-PL"/>
    </w:rPr>
  </w:style>
  <w:style w:type="paragraph" w:customStyle="1" w:styleId="FR4">
    <w:name w:val="FR4"/>
    <w:rsid w:val="00A00638"/>
    <w:pPr>
      <w:widowControl w:val="0"/>
      <w:spacing w:after="0" w:line="278" w:lineRule="auto"/>
      <w:ind w:left="240"/>
      <w:jc w:val="both"/>
    </w:pPr>
    <w:rPr>
      <w:rFonts w:ascii="Arial" w:eastAsia="Times New Roman" w:hAnsi="Arial" w:cs="Times New Roman"/>
      <w:i/>
      <w:color w:val="000000"/>
      <w:sz w:val="23"/>
      <w:szCs w:val="23"/>
      <w:lang w:eastAsia="pl-PL"/>
    </w:rPr>
  </w:style>
  <w:style w:type="paragraph" w:styleId="Nagwek">
    <w:name w:val="header"/>
    <w:aliases w:val="Znak,Znak Znak Znak Znak, Znak Znak Znak, Znak1,Znak Znak Znak Znak Znak Znak, Znak Znak Znak Znak Znak Znak"/>
    <w:basedOn w:val="Normalny"/>
    <w:link w:val="NagwekZnak"/>
    <w:uiPriority w:val="99"/>
    <w:rsid w:val="00A00638"/>
    <w:pPr>
      <w:tabs>
        <w:tab w:val="center" w:pos="4536"/>
        <w:tab w:val="right" w:pos="9072"/>
      </w:tabs>
    </w:pPr>
    <w:rPr>
      <w:sz w:val="20"/>
      <w:szCs w:val="20"/>
    </w:rPr>
  </w:style>
  <w:style w:type="character" w:customStyle="1" w:styleId="NagwekZnak">
    <w:name w:val="Nagłówek Znak"/>
    <w:aliases w:val="Znak Znak,Znak Znak Znak Znak Znak, Znak Znak Znak Znak, Znak1 Znak,Znak Znak Znak Znak Znak Znak Znak, Znak Znak Znak Znak Znak Znak Znak"/>
    <w:basedOn w:val="Domylnaczcionkaakapitu"/>
    <w:link w:val="Nagwek"/>
    <w:uiPriority w:val="99"/>
    <w:rsid w:val="00A00638"/>
    <w:rPr>
      <w:rFonts w:ascii="Times New Roman" w:eastAsia="Times New Roman" w:hAnsi="Times New Roman" w:cs="Times New Roman"/>
      <w:color w:val="000000"/>
      <w:sz w:val="20"/>
      <w:szCs w:val="20"/>
      <w:lang w:eastAsia="pl-PL"/>
    </w:rPr>
  </w:style>
  <w:style w:type="paragraph" w:customStyle="1" w:styleId="Tekstpodstawowy21">
    <w:name w:val="Tekst podstawowy 21"/>
    <w:basedOn w:val="Normalny"/>
    <w:rsid w:val="00A00638"/>
    <w:pPr>
      <w:overflowPunct w:val="0"/>
      <w:autoSpaceDE w:val="0"/>
      <w:autoSpaceDN w:val="0"/>
      <w:adjustRightInd w:val="0"/>
      <w:jc w:val="both"/>
      <w:textAlignment w:val="baseline"/>
    </w:pPr>
    <w:rPr>
      <w:sz w:val="28"/>
      <w:szCs w:val="20"/>
    </w:rPr>
  </w:style>
  <w:style w:type="character" w:customStyle="1" w:styleId="Hipercze1">
    <w:name w:val="Hiperłącze1"/>
    <w:rsid w:val="00A00638"/>
    <w:rPr>
      <w:color w:val="0000FF"/>
      <w:u w:val="single"/>
    </w:rPr>
  </w:style>
  <w:style w:type="character" w:styleId="Hipercze">
    <w:name w:val="Hyperlink"/>
    <w:uiPriority w:val="99"/>
    <w:rsid w:val="00A00638"/>
    <w:rPr>
      <w:color w:val="0000FF"/>
      <w:u w:val="single"/>
    </w:rPr>
  </w:style>
  <w:style w:type="paragraph" w:styleId="Tekstprzypisudolnego">
    <w:name w:val="footnote text"/>
    <w:basedOn w:val="Normalny"/>
    <w:link w:val="TekstprzypisudolnegoZnak"/>
    <w:uiPriority w:val="99"/>
    <w:semiHidden/>
    <w:qFormat/>
    <w:rsid w:val="00A00638"/>
    <w:rPr>
      <w:sz w:val="20"/>
      <w:szCs w:val="20"/>
    </w:rPr>
  </w:style>
  <w:style w:type="character" w:customStyle="1" w:styleId="TekstprzypisudolnegoZnak">
    <w:name w:val="Tekst przypisu dolnego Znak"/>
    <w:basedOn w:val="Domylnaczcionkaakapitu"/>
    <w:link w:val="Tekstprzypisudolnego"/>
    <w:uiPriority w:val="99"/>
    <w:semiHidden/>
    <w:qFormat/>
    <w:rsid w:val="00A00638"/>
    <w:rPr>
      <w:rFonts w:ascii="Times New Roman" w:eastAsia="Times New Roman" w:hAnsi="Times New Roman" w:cs="Times New Roman"/>
      <w:color w:val="000000"/>
      <w:sz w:val="20"/>
      <w:szCs w:val="20"/>
      <w:lang w:eastAsia="pl-PL"/>
    </w:rPr>
  </w:style>
  <w:style w:type="character" w:styleId="Odwoaniedokomentarza">
    <w:name w:val="annotation reference"/>
    <w:uiPriority w:val="99"/>
    <w:semiHidden/>
    <w:rsid w:val="00A00638"/>
    <w:rPr>
      <w:sz w:val="16"/>
      <w:szCs w:val="16"/>
    </w:rPr>
  </w:style>
  <w:style w:type="paragraph" w:styleId="Tekstkomentarza">
    <w:name w:val="annotation text"/>
    <w:basedOn w:val="Normalny"/>
    <w:link w:val="TekstkomentarzaZnak"/>
    <w:uiPriority w:val="99"/>
    <w:rsid w:val="00A00638"/>
    <w:rPr>
      <w:sz w:val="20"/>
      <w:szCs w:val="20"/>
    </w:rPr>
  </w:style>
  <w:style w:type="character" w:customStyle="1" w:styleId="TekstkomentarzaZnak">
    <w:name w:val="Tekst komentarza Znak"/>
    <w:basedOn w:val="Domylnaczcionkaakapitu"/>
    <w:link w:val="Tekstkomentarza"/>
    <w:uiPriority w:val="99"/>
    <w:rsid w:val="00A00638"/>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rsid w:val="00A00638"/>
    <w:rPr>
      <w:b/>
      <w:bCs/>
    </w:rPr>
  </w:style>
  <w:style w:type="character" w:customStyle="1" w:styleId="TematkomentarzaZnak">
    <w:name w:val="Temat komentarza Znak"/>
    <w:basedOn w:val="TekstkomentarzaZnak"/>
    <w:link w:val="Tematkomentarza"/>
    <w:uiPriority w:val="99"/>
    <w:semiHidden/>
    <w:rsid w:val="00A00638"/>
    <w:rPr>
      <w:rFonts w:ascii="Times New Roman" w:eastAsia="Times New Roman" w:hAnsi="Times New Roman" w:cs="Times New Roman"/>
      <w:b/>
      <w:bCs/>
      <w:color w:val="000000"/>
      <w:sz w:val="20"/>
      <w:szCs w:val="20"/>
      <w:lang w:eastAsia="pl-PL"/>
    </w:rPr>
  </w:style>
  <w:style w:type="paragraph" w:styleId="Tekstdymka">
    <w:name w:val="Balloon Text"/>
    <w:basedOn w:val="Normalny"/>
    <w:link w:val="TekstdymkaZnak"/>
    <w:uiPriority w:val="99"/>
    <w:semiHidden/>
    <w:rsid w:val="00A00638"/>
    <w:rPr>
      <w:rFonts w:ascii="Tahoma" w:hAnsi="Tahoma"/>
      <w:sz w:val="16"/>
      <w:szCs w:val="16"/>
    </w:rPr>
  </w:style>
  <w:style w:type="character" w:customStyle="1" w:styleId="TekstdymkaZnak">
    <w:name w:val="Tekst dymka Znak"/>
    <w:basedOn w:val="Domylnaczcionkaakapitu"/>
    <w:link w:val="Tekstdymka"/>
    <w:uiPriority w:val="99"/>
    <w:semiHidden/>
    <w:rsid w:val="00A00638"/>
    <w:rPr>
      <w:rFonts w:ascii="Tahoma" w:eastAsia="Times New Roman" w:hAnsi="Tahoma" w:cs="Times New Roman"/>
      <w:color w:val="000000"/>
      <w:sz w:val="16"/>
      <w:szCs w:val="16"/>
      <w:lang w:eastAsia="pl-PL"/>
    </w:rPr>
  </w:style>
  <w:style w:type="paragraph" w:styleId="NormalnyWeb">
    <w:name w:val="Normal (Web)"/>
    <w:basedOn w:val="Normalny"/>
    <w:uiPriority w:val="99"/>
    <w:rsid w:val="00A00638"/>
    <w:pPr>
      <w:spacing w:before="100" w:beforeAutospacing="1" w:after="100" w:afterAutospacing="1"/>
      <w:jc w:val="both"/>
    </w:pPr>
    <w:rPr>
      <w:rFonts w:ascii="Arial Unicode MS" w:eastAsia="Arial Unicode MS" w:hAnsi="Arial Unicode MS" w:cs="Arial Unicode MS" w:hint="eastAsia"/>
      <w:sz w:val="20"/>
      <w:szCs w:val="20"/>
    </w:rPr>
  </w:style>
  <w:style w:type="paragraph" w:styleId="Tekstprzypisukocowego">
    <w:name w:val="endnote text"/>
    <w:basedOn w:val="Normalny"/>
    <w:link w:val="TekstprzypisukocowegoZnak"/>
    <w:semiHidden/>
    <w:rsid w:val="00A00638"/>
    <w:rPr>
      <w:sz w:val="20"/>
      <w:szCs w:val="20"/>
    </w:rPr>
  </w:style>
  <w:style w:type="character" w:customStyle="1" w:styleId="TekstprzypisukocowegoZnak">
    <w:name w:val="Tekst przypisu końcowego Znak"/>
    <w:basedOn w:val="Domylnaczcionkaakapitu"/>
    <w:link w:val="Tekstprzypisukocowego"/>
    <w:semiHidden/>
    <w:rsid w:val="00A00638"/>
    <w:rPr>
      <w:rFonts w:ascii="Times New Roman" w:eastAsia="Times New Roman" w:hAnsi="Times New Roman" w:cs="Times New Roman"/>
      <w:color w:val="000000"/>
      <w:sz w:val="20"/>
      <w:szCs w:val="20"/>
      <w:lang w:eastAsia="pl-PL"/>
    </w:rPr>
  </w:style>
  <w:style w:type="character" w:styleId="Odwoanieprzypisukocowego">
    <w:name w:val="endnote reference"/>
    <w:semiHidden/>
    <w:rsid w:val="00A00638"/>
    <w:rPr>
      <w:vertAlign w:val="superscript"/>
    </w:r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A00638"/>
    <w:pPr>
      <w:ind w:left="708"/>
    </w:pPr>
    <w:rPr>
      <w:sz w:val="20"/>
      <w:szCs w:val="20"/>
    </w:rPr>
  </w:style>
  <w:style w:type="paragraph" w:styleId="Tytu">
    <w:name w:val="Title"/>
    <w:basedOn w:val="Normalny"/>
    <w:link w:val="TytuZnak"/>
    <w:uiPriority w:val="10"/>
    <w:qFormat/>
    <w:rsid w:val="00A00638"/>
    <w:pPr>
      <w:jc w:val="center"/>
    </w:pPr>
    <w:rPr>
      <w:b/>
      <w:bCs/>
      <w:spacing w:val="20"/>
      <w:sz w:val="28"/>
      <w:szCs w:val="20"/>
    </w:rPr>
  </w:style>
  <w:style w:type="character" w:customStyle="1" w:styleId="TytuZnak">
    <w:name w:val="Tytuł Znak"/>
    <w:basedOn w:val="Domylnaczcionkaakapitu"/>
    <w:link w:val="Tytu"/>
    <w:uiPriority w:val="10"/>
    <w:rsid w:val="00A00638"/>
    <w:rPr>
      <w:rFonts w:ascii="Times New Roman" w:eastAsia="Times New Roman" w:hAnsi="Times New Roman" w:cs="Times New Roman"/>
      <w:b/>
      <w:bCs/>
      <w:color w:val="000000"/>
      <w:spacing w:val="20"/>
      <w:sz w:val="28"/>
      <w:szCs w:val="20"/>
      <w:lang w:eastAsia="pl-PL"/>
    </w:rPr>
  </w:style>
  <w:style w:type="paragraph" w:customStyle="1" w:styleId="Zwykytekst1">
    <w:name w:val="Zwykły tekst1"/>
    <w:basedOn w:val="Normalny"/>
    <w:rsid w:val="00A00638"/>
    <w:pPr>
      <w:suppressAutoHyphens/>
    </w:pPr>
    <w:rPr>
      <w:rFonts w:ascii="Courier New" w:hAnsi="Courier New"/>
      <w:sz w:val="20"/>
      <w:szCs w:val="20"/>
      <w:lang w:eastAsia="ar-SA"/>
    </w:rPr>
  </w:style>
  <w:style w:type="character" w:customStyle="1" w:styleId="dane1">
    <w:name w:val="dane1"/>
    <w:rsid w:val="00A00638"/>
    <w:rPr>
      <w:color w:val="0000CD"/>
    </w:rPr>
  </w:style>
  <w:style w:type="numbering" w:customStyle="1" w:styleId="Styl1">
    <w:name w:val="Styl1"/>
    <w:rsid w:val="00A00638"/>
    <w:pPr>
      <w:numPr>
        <w:numId w:val="4"/>
      </w:numPr>
    </w:pPr>
  </w:style>
  <w:style w:type="numbering" w:customStyle="1" w:styleId="Styl2">
    <w:name w:val="Styl2"/>
    <w:rsid w:val="00A00638"/>
    <w:pPr>
      <w:numPr>
        <w:numId w:val="5"/>
      </w:numPr>
    </w:pPr>
  </w:style>
  <w:style w:type="numbering" w:customStyle="1" w:styleId="Styl3">
    <w:name w:val="Styl3"/>
    <w:rsid w:val="00A00638"/>
    <w:pPr>
      <w:numPr>
        <w:numId w:val="6"/>
      </w:numPr>
    </w:pPr>
  </w:style>
  <w:style w:type="numbering" w:customStyle="1" w:styleId="Styl4">
    <w:name w:val="Styl4"/>
    <w:rsid w:val="00A00638"/>
    <w:pPr>
      <w:numPr>
        <w:numId w:val="7"/>
      </w:numPr>
    </w:pPr>
  </w:style>
  <w:style w:type="paragraph" w:customStyle="1" w:styleId="Default">
    <w:name w:val="Default"/>
    <w:rsid w:val="00A00638"/>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table" w:styleId="Tabela-Siatka">
    <w:name w:val="Table Grid"/>
    <w:basedOn w:val="Standardowy"/>
    <w:uiPriority w:val="59"/>
    <w:rsid w:val="00A006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qFormat/>
    <w:rsid w:val="00A00638"/>
    <w:pPr>
      <w:spacing w:after="0" w:line="240" w:lineRule="auto"/>
    </w:pPr>
    <w:rPr>
      <w:rFonts w:ascii="Calibri" w:eastAsia="Calibri" w:hAnsi="Calibri" w:cs="Times New Roman"/>
      <w:color w:val="000000"/>
    </w:rPr>
  </w:style>
  <w:style w:type="paragraph" w:styleId="Lista">
    <w:name w:val="List"/>
    <w:basedOn w:val="Normalny"/>
    <w:rsid w:val="00A00638"/>
    <w:pPr>
      <w:overflowPunct w:val="0"/>
      <w:autoSpaceDE w:val="0"/>
      <w:autoSpaceDN w:val="0"/>
      <w:adjustRightInd w:val="0"/>
      <w:ind w:left="360" w:hanging="360"/>
    </w:pPr>
    <w:rPr>
      <w:rFonts w:ascii="Arial" w:hAnsi="Arial"/>
      <w:szCs w:val="20"/>
    </w:rPr>
  </w:style>
  <w:style w:type="character" w:customStyle="1" w:styleId="TekstblokowyZnak">
    <w:name w:val="Tekst blokowy Znak"/>
    <w:aliases w:val=" Znak Znak"/>
    <w:link w:val="Tekstblokowy"/>
    <w:rsid w:val="00A00638"/>
    <w:rPr>
      <w:rFonts w:ascii="Times New Roman" w:eastAsia="Times New Roman" w:hAnsi="Times New Roman" w:cs="Times New Roman"/>
      <w:color w:val="000000"/>
      <w:sz w:val="20"/>
      <w:szCs w:val="20"/>
      <w:lang w:eastAsia="pl-PL"/>
    </w:rPr>
  </w:style>
  <w:style w:type="paragraph" w:customStyle="1" w:styleId="Style1">
    <w:name w:val="Style1"/>
    <w:basedOn w:val="Normalny"/>
    <w:rsid w:val="00A00638"/>
    <w:pPr>
      <w:widowControl w:val="0"/>
      <w:autoSpaceDE w:val="0"/>
      <w:autoSpaceDN w:val="0"/>
      <w:adjustRightInd w:val="0"/>
      <w:spacing w:line="283" w:lineRule="exact"/>
      <w:jc w:val="both"/>
    </w:pPr>
    <w:rPr>
      <w:rFonts w:ascii="Arial" w:hAnsi="Arial"/>
    </w:rPr>
  </w:style>
  <w:style w:type="paragraph" w:customStyle="1" w:styleId="Style2">
    <w:name w:val="Style2"/>
    <w:basedOn w:val="Normalny"/>
    <w:rsid w:val="00A00638"/>
    <w:pPr>
      <w:widowControl w:val="0"/>
      <w:autoSpaceDE w:val="0"/>
      <w:autoSpaceDN w:val="0"/>
      <w:adjustRightInd w:val="0"/>
      <w:jc w:val="right"/>
    </w:pPr>
    <w:rPr>
      <w:rFonts w:ascii="Arial" w:hAnsi="Arial"/>
    </w:rPr>
  </w:style>
  <w:style w:type="paragraph" w:customStyle="1" w:styleId="Style5">
    <w:name w:val="Style5"/>
    <w:basedOn w:val="Normalny"/>
    <w:rsid w:val="00A00638"/>
    <w:pPr>
      <w:widowControl w:val="0"/>
      <w:autoSpaceDE w:val="0"/>
      <w:autoSpaceDN w:val="0"/>
      <w:adjustRightInd w:val="0"/>
    </w:pPr>
    <w:rPr>
      <w:rFonts w:ascii="Arial" w:hAnsi="Arial"/>
    </w:rPr>
  </w:style>
  <w:style w:type="paragraph" w:customStyle="1" w:styleId="Style6">
    <w:name w:val="Style6"/>
    <w:basedOn w:val="Normalny"/>
    <w:rsid w:val="00A00638"/>
    <w:pPr>
      <w:widowControl w:val="0"/>
      <w:autoSpaceDE w:val="0"/>
      <w:autoSpaceDN w:val="0"/>
      <w:adjustRightInd w:val="0"/>
      <w:spacing w:line="283" w:lineRule="exact"/>
      <w:jc w:val="both"/>
    </w:pPr>
    <w:rPr>
      <w:rFonts w:ascii="Arial" w:hAnsi="Arial"/>
    </w:rPr>
  </w:style>
  <w:style w:type="paragraph" w:customStyle="1" w:styleId="Style7">
    <w:name w:val="Style7"/>
    <w:basedOn w:val="Normalny"/>
    <w:rsid w:val="00A00638"/>
    <w:pPr>
      <w:widowControl w:val="0"/>
      <w:autoSpaceDE w:val="0"/>
      <w:autoSpaceDN w:val="0"/>
      <w:adjustRightInd w:val="0"/>
      <w:spacing w:line="278" w:lineRule="exact"/>
      <w:jc w:val="both"/>
    </w:pPr>
    <w:rPr>
      <w:rFonts w:ascii="Arial" w:hAnsi="Arial"/>
    </w:rPr>
  </w:style>
  <w:style w:type="paragraph" w:customStyle="1" w:styleId="Style8">
    <w:name w:val="Style8"/>
    <w:basedOn w:val="Normalny"/>
    <w:rsid w:val="00A00638"/>
    <w:pPr>
      <w:widowControl w:val="0"/>
      <w:autoSpaceDE w:val="0"/>
      <w:autoSpaceDN w:val="0"/>
      <w:adjustRightInd w:val="0"/>
    </w:pPr>
    <w:rPr>
      <w:rFonts w:ascii="Arial" w:hAnsi="Arial"/>
    </w:rPr>
  </w:style>
  <w:style w:type="paragraph" w:customStyle="1" w:styleId="Style10">
    <w:name w:val="Style10"/>
    <w:basedOn w:val="Normalny"/>
    <w:rsid w:val="00A00638"/>
    <w:pPr>
      <w:widowControl w:val="0"/>
      <w:autoSpaceDE w:val="0"/>
      <w:autoSpaceDN w:val="0"/>
      <w:adjustRightInd w:val="0"/>
      <w:spacing w:line="275" w:lineRule="exact"/>
      <w:ind w:hanging="398"/>
      <w:jc w:val="both"/>
    </w:pPr>
    <w:rPr>
      <w:rFonts w:ascii="Arial" w:hAnsi="Arial"/>
    </w:rPr>
  </w:style>
  <w:style w:type="paragraph" w:customStyle="1" w:styleId="Style11">
    <w:name w:val="Style11"/>
    <w:basedOn w:val="Normalny"/>
    <w:rsid w:val="00A00638"/>
    <w:pPr>
      <w:widowControl w:val="0"/>
      <w:autoSpaceDE w:val="0"/>
      <w:autoSpaceDN w:val="0"/>
      <w:adjustRightInd w:val="0"/>
      <w:spacing w:line="276" w:lineRule="exact"/>
      <w:ind w:hanging="528"/>
      <w:jc w:val="both"/>
    </w:pPr>
    <w:rPr>
      <w:rFonts w:ascii="Arial" w:hAnsi="Arial"/>
    </w:rPr>
  </w:style>
  <w:style w:type="paragraph" w:customStyle="1" w:styleId="Style12">
    <w:name w:val="Style12"/>
    <w:basedOn w:val="Normalny"/>
    <w:rsid w:val="00A00638"/>
    <w:pPr>
      <w:widowControl w:val="0"/>
      <w:autoSpaceDE w:val="0"/>
      <w:autoSpaceDN w:val="0"/>
      <w:adjustRightInd w:val="0"/>
      <w:spacing w:line="274" w:lineRule="exact"/>
      <w:ind w:firstLine="706"/>
    </w:pPr>
    <w:rPr>
      <w:rFonts w:ascii="Arial" w:hAnsi="Arial"/>
    </w:rPr>
  </w:style>
  <w:style w:type="paragraph" w:customStyle="1" w:styleId="Style13">
    <w:name w:val="Style13"/>
    <w:basedOn w:val="Normalny"/>
    <w:rsid w:val="00A00638"/>
    <w:pPr>
      <w:widowControl w:val="0"/>
      <w:autoSpaceDE w:val="0"/>
      <w:autoSpaceDN w:val="0"/>
      <w:adjustRightInd w:val="0"/>
      <w:spacing w:line="275" w:lineRule="exact"/>
      <w:ind w:hanging="365"/>
      <w:jc w:val="both"/>
    </w:pPr>
    <w:rPr>
      <w:rFonts w:ascii="Arial" w:hAnsi="Arial"/>
    </w:rPr>
  </w:style>
  <w:style w:type="character" w:customStyle="1" w:styleId="FontStyle15">
    <w:name w:val="Font Style15"/>
    <w:rsid w:val="00A00638"/>
    <w:rPr>
      <w:rFonts w:ascii="Arial" w:hAnsi="Arial" w:cs="Arial"/>
      <w:sz w:val="22"/>
      <w:szCs w:val="22"/>
    </w:rPr>
  </w:style>
  <w:style w:type="character" w:customStyle="1" w:styleId="FontStyle16">
    <w:name w:val="Font Style16"/>
    <w:rsid w:val="00A00638"/>
    <w:rPr>
      <w:rFonts w:ascii="Arial" w:hAnsi="Arial" w:cs="Arial"/>
      <w:b/>
      <w:bCs/>
      <w:sz w:val="22"/>
      <w:szCs w:val="22"/>
    </w:rPr>
  </w:style>
  <w:style w:type="character" w:customStyle="1" w:styleId="FontStyle18">
    <w:name w:val="Font Style18"/>
    <w:rsid w:val="00A00638"/>
    <w:rPr>
      <w:rFonts w:ascii="Arial" w:hAnsi="Arial" w:cs="Arial"/>
      <w:i/>
      <w:iCs/>
      <w:sz w:val="22"/>
      <w:szCs w:val="22"/>
    </w:rPr>
  </w:style>
  <w:style w:type="paragraph" w:customStyle="1" w:styleId="Nagwek10">
    <w:name w:val="Nagłówek1"/>
    <w:basedOn w:val="Normalny"/>
    <w:next w:val="Tekstpodstawowy"/>
    <w:rsid w:val="00A00638"/>
    <w:pPr>
      <w:keepNext/>
      <w:suppressAutoHyphens/>
      <w:spacing w:before="240" w:after="120"/>
    </w:pPr>
    <w:rPr>
      <w:rFonts w:ascii="Arial" w:eastAsia="Microsoft YaHei" w:hAnsi="Arial" w:cs="Mangal"/>
      <w:sz w:val="28"/>
      <w:szCs w:val="28"/>
      <w:lang w:eastAsia="ar-SA"/>
    </w:rPr>
  </w:style>
  <w:style w:type="paragraph" w:customStyle="1" w:styleId="Tekstpodstawowy31">
    <w:name w:val="Tekst podstawowy 31"/>
    <w:basedOn w:val="Normalny"/>
    <w:rsid w:val="00A00638"/>
    <w:pPr>
      <w:suppressAutoHyphens/>
      <w:spacing w:before="40"/>
      <w:jc w:val="center"/>
    </w:pPr>
    <w:rPr>
      <w:sz w:val="20"/>
      <w:szCs w:val="20"/>
      <w:lang w:eastAsia="ar-SA"/>
    </w:rPr>
  </w:style>
  <w:style w:type="character" w:styleId="Pogrubienie">
    <w:name w:val="Strong"/>
    <w:uiPriority w:val="22"/>
    <w:qFormat/>
    <w:rsid w:val="00A00638"/>
    <w:rPr>
      <w:b/>
      <w:bCs/>
    </w:rPr>
  </w:style>
  <w:style w:type="character" w:customStyle="1" w:styleId="WW8Num30z2">
    <w:name w:val="WW8Num30z2"/>
    <w:rsid w:val="00A00638"/>
    <w:rPr>
      <w:rFonts w:ascii="Wingdings" w:hAnsi="Wingdings"/>
    </w:rPr>
  </w:style>
  <w:style w:type="character" w:styleId="UyteHipercze">
    <w:name w:val="FollowedHyperlink"/>
    <w:uiPriority w:val="99"/>
    <w:semiHidden/>
    <w:unhideWhenUsed/>
    <w:rsid w:val="00A00638"/>
    <w:rPr>
      <w:color w:val="800080"/>
      <w:u w:val="single"/>
    </w:rPr>
  </w:style>
  <w:style w:type="paragraph" w:customStyle="1" w:styleId="xl63">
    <w:name w:val="xl63"/>
    <w:basedOn w:val="Normalny"/>
    <w:rsid w:val="00A00638"/>
    <w:pPr>
      <w:pBdr>
        <w:bottom w:val="single" w:sz="4" w:space="0" w:color="auto"/>
      </w:pBdr>
      <w:spacing w:before="100" w:beforeAutospacing="1" w:after="100" w:afterAutospacing="1"/>
    </w:pPr>
  </w:style>
  <w:style w:type="paragraph" w:customStyle="1" w:styleId="xl64">
    <w:name w:val="xl64"/>
    <w:basedOn w:val="Normalny"/>
    <w:rsid w:val="00A00638"/>
    <w:pPr>
      <w:spacing w:before="100" w:beforeAutospacing="1" w:after="100" w:afterAutospacing="1"/>
      <w:jc w:val="center"/>
    </w:pPr>
    <w:rPr>
      <w:sz w:val="12"/>
      <w:szCs w:val="12"/>
    </w:rPr>
  </w:style>
  <w:style w:type="paragraph" w:customStyle="1" w:styleId="xl65">
    <w:name w:val="xl65"/>
    <w:basedOn w:val="Normalny"/>
    <w:rsid w:val="00A00638"/>
    <w:pPr>
      <w:spacing w:before="100" w:beforeAutospacing="1" w:after="100" w:afterAutospacing="1"/>
    </w:pPr>
    <w:rPr>
      <w:sz w:val="12"/>
      <w:szCs w:val="12"/>
    </w:rPr>
  </w:style>
  <w:style w:type="paragraph" w:customStyle="1" w:styleId="xl66">
    <w:name w:val="xl66"/>
    <w:basedOn w:val="Normalny"/>
    <w:rsid w:val="00A00638"/>
    <w:pPr>
      <w:pBdr>
        <w:bottom w:val="single" w:sz="4" w:space="0" w:color="auto"/>
      </w:pBdr>
      <w:spacing w:before="100" w:beforeAutospacing="1" w:after="100" w:afterAutospacing="1"/>
    </w:pPr>
  </w:style>
  <w:style w:type="paragraph" w:customStyle="1" w:styleId="xl67">
    <w:name w:val="xl67"/>
    <w:basedOn w:val="Normalny"/>
    <w:rsid w:val="00A00638"/>
    <w:pPr>
      <w:spacing w:before="100" w:beforeAutospacing="1" w:after="100" w:afterAutospacing="1"/>
    </w:pPr>
  </w:style>
  <w:style w:type="paragraph" w:customStyle="1" w:styleId="xl68">
    <w:name w:val="xl68"/>
    <w:basedOn w:val="Normalny"/>
    <w:rsid w:val="00A00638"/>
    <w:pPr>
      <w:spacing w:before="100" w:beforeAutospacing="1" w:after="100" w:afterAutospacing="1"/>
    </w:pPr>
    <w:rPr>
      <w:rFonts w:ascii="Arial" w:hAnsi="Arial" w:cs="Arial"/>
    </w:rPr>
  </w:style>
  <w:style w:type="paragraph" w:customStyle="1" w:styleId="xl69">
    <w:name w:val="xl69"/>
    <w:basedOn w:val="Normalny"/>
    <w:rsid w:val="00A00638"/>
    <w:pPr>
      <w:pBdr>
        <w:bottom w:val="single" w:sz="4" w:space="0" w:color="auto"/>
      </w:pBdr>
      <w:spacing w:before="100" w:beforeAutospacing="1" w:after="100" w:afterAutospacing="1"/>
    </w:pPr>
    <w:rPr>
      <w:rFonts w:ascii="Arial" w:hAnsi="Arial" w:cs="Arial"/>
    </w:rPr>
  </w:style>
  <w:style w:type="paragraph" w:customStyle="1" w:styleId="xl70">
    <w:name w:val="xl70"/>
    <w:basedOn w:val="Normalny"/>
    <w:rsid w:val="00A00638"/>
    <w:pPr>
      <w:spacing w:before="100" w:beforeAutospacing="1" w:after="100" w:afterAutospacing="1"/>
    </w:pPr>
    <w:rPr>
      <w:rFonts w:ascii="Arial" w:hAnsi="Arial" w:cs="Arial"/>
      <w:sz w:val="12"/>
      <w:szCs w:val="12"/>
    </w:rPr>
  </w:style>
  <w:style w:type="paragraph" w:customStyle="1" w:styleId="xl71">
    <w:name w:val="xl71"/>
    <w:basedOn w:val="Normalny"/>
    <w:rsid w:val="00A00638"/>
    <w:pPr>
      <w:pBdr>
        <w:top w:val="single" w:sz="4" w:space="0" w:color="auto"/>
        <w:bottom w:val="single" w:sz="4" w:space="0" w:color="auto"/>
      </w:pBdr>
      <w:spacing w:before="100" w:beforeAutospacing="1" w:after="100" w:afterAutospacing="1"/>
    </w:pPr>
  </w:style>
  <w:style w:type="paragraph" w:customStyle="1" w:styleId="xl72">
    <w:name w:val="xl72"/>
    <w:basedOn w:val="Normalny"/>
    <w:rsid w:val="00A00638"/>
    <w:pPr>
      <w:spacing w:before="100" w:beforeAutospacing="1" w:after="100" w:afterAutospacing="1"/>
    </w:pPr>
    <w:rPr>
      <w:rFonts w:ascii="Arial" w:hAnsi="Arial" w:cs="Arial"/>
      <w:sz w:val="16"/>
      <w:szCs w:val="16"/>
    </w:rPr>
  </w:style>
  <w:style w:type="paragraph" w:customStyle="1" w:styleId="xl73">
    <w:name w:val="xl73"/>
    <w:basedOn w:val="Normalny"/>
    <w:rsid w:val="00A00638"/>
    <w:pPr>
      <w:spacing w:before="100" w:beforeAutospacing="1" w:after="100" w:afterAutospacing="1"/>
    </w:pPr>
    <w:rPr>
      <w:rFonts w:ascii="Arial" w:hAnsi="Arial" w:cs="Arial"/>
      <w:b/>
      <w:bCs/>
    </w:rPr>
  </w:style>
  <w:style w:type="paragraph" w:customStyle="1" w:styleId="xl74">
    <w:name w:val="xl74"/>
    <w:basedOn w:val="Normalny"/>
    <w:rsid w:val="00A00638"/>
    <w:pPr>
      <w:pBdr>
        <w:left w:val="single" w:sz="8" w:space="0" w:color="auto"/>
        <w:right w:val="single" w:sz="8" w:space="0" w:color="auto"/>
      </w:pBdr>
      <w:spacing w:before="100" w:beforeAutospacing="1" w:after="100" w:afterAutospacing="1"/>
    </w:pPr>
  </w:style>
  <w:style w:type="paragraph" w:customStyle="1" w:styleId="xl75">
    <w:name w:val="xl75"/>
    <w:basedOn w:val="Normalny"/>
    <w:rsid w:val="00A00638"/>
    <w:pPr>
      <w:pBdr>
        <w:left w:val="single" w:sz="8" w:space="0" w:color="auto"/>
        <w:bottom w:val="single" w:sz="8" w:space="0" w:color="auto"/>
        <w:right w:val="single" w:sz="8" w:space="0" w:color="auto"/>
      </w:pBdr>
      <w:spacing w:before="100" w:beforeAutospacing="1" w:after="100" w:afterAutospacing="1"/>
    </w:pPr>
  </w:style>
  <w:style w:type="paragraph" w:customStyle="1" w:styleId="xl76">
    <w:name w:val="xl76"/>
    <w:basedOn w:val="Normalny"/>
    <w:rsid w:val="00A00638"/>
    <w:pPr>
      <w:pBdr>
        <w:left w:val="single" w:sz="8" w:space="0" w:color="auto"/>
      </w:pBdr>
      <w:spacing w:before="100" w:beforeAutospacing="1" w:after="100" w:afterAutospacing="1"/>
    </w:pPr>
  </w:style>
  <w:style w:type="paragraph" w:customStyle="1" w:styleId="xl77">
    <w:name w:val="xl77"/>
    <w:basedOn w:val="Normalny"/>
    <w:rsid w:val="00A00638"/>
    <w:pPr>
      <w:pBdr>
        <w:right w:val="single" w:sz="8" w:space="0" w:color="auto"/>
      </w:pBdr>
      <w:spacing w:before="100" w:beforeAutospacing="1" w:after="100" w:afterAutospacing="1"/>
    </w:pPr>
  </w:style>
  <w:style w:type="paragraph" w:customStyle="1" w:styleId="xl78">
    <w:name w:val="xl78"/>
    <w:basedOn w:val="Normalny"/>
    <w:rsid w:val="00A00638"/>
    <w:pPr>
      <w:pBdr>
        <w:left w:val="single" w:sz="8" w:space="0" w:color="auto"/>
        <w:bottom w:val="single" w:sz="8" w:space="0" w:color="auto"/>
      </w:pBdr>
      <w:spacing w:before="100" w:beforeAutospacing="1" w:after="100" w:afterAutospacing="1"/>
    </w:pPr>
  </w:style>
  <w:style w:type="paragraph" w:customStyle="1" w:styleId="xl79">
    <w:name w:val="xl79"/>
    <w:basedOn w:val="Normalny"/>
    <w:rsid w:val="00A00638"/>
    <w:pPr>
      <w:pBdr>
        <w:bottom w:val="single" w:sz="8" w:space="0" w:color="auto"/>
      </w:pBdr>
      <w:spacing w:before="100" w:beforeAutospacing="1" w:after="100" w:afterAutospacing="1"/>
    </w:pPr>
  </w:style>
  <w:style w:type="paragraph" w:customStyle="1" w:styleId="xl80">
    <w:name w:val="xl80"/>
    <w:basedOn w:val="Normalny"/>
    <w:rsid w:val="00A00638"/>
    <w:pPr>
      <w:pBdr>
        <w:bottom w:val="single" w:sz="8" w:space="0" w:color="auto"/>
        <w:right w:val="single" w:sz="8" w:space="0" w:color="auto"/>
      </w:pBdr>
      <w:spacing w:before="100" w:beforeAutospacing="1" w:after="100" w:afterAutospacing="1"/>
    </w:pPr>
  </w:style>
  <w:style w:type="paragraph" w:customStyle="1" w:styleId="xl81">
    <w:name w:val="xl81"/>
    <w:basedOn w:val="Normalny"/>
    <w:rsid w:val="00A00638"/>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Normalny"/>
    <w:rsid w:val="00A00638"/>
    <w:pPr>
      <w:pBdr>
        <w:top w:val="single" w:sz="4"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83">
    <w:name w:val="xl83"/>
    <w:basedOn w:val="Normalny"/>
    <w:rsid w:val="00A00638"/>
    <w:pPr>
      <w:spacing w:before="100" w:beforeAutospacing="1" w:after="100" w:afterAutospacing="1"/>
      <w:jc w:val="center"/>
    </w:pPr>
  </w:style>
  <w:style w:type="paragraph" w:customStyle="1" w:styleId="xl84">
    <w:name w:val="xl84"/>
    <w:basedOn w:val="Normalny"/>
    <w:rsid w:val="00A00638"/>
    <w:pPr>
      <w:pBdr>
        <w:bottom w:val="single" w:sz="4" w:space="0" w:color="auto"/>
      </w:pBdr>
      <w:spacing w:before="100" w:beforeAutospacing="1" w:after="100" w:afterAutospacing="1"/>
      <w:jc w:val="center"/>
    </w:pPr>
    <w:rPr>
      <w:sz w:val="12"/>
      <w:szCs w:val="12"/>
    </w:rPr>
  </w:style>
  <w:style w:type="paragraph" w:customStyle="1" w:styleId="xl85">
    <w:name w:val="xl85"/>
    <w:basedOn w:val="Normalny"/>
    <w:rsid w:val="00A00638"/>
    <w:pPr>
      <w:pBdr>
        <w:bottom w:val="single" w:sz="4" w:space="0" w:color="auto"/>
      </w:pBdr>
      <w:spacing w:before="100" w:beforeAutospacing="1" w:after="100" w:afterAutospacing="1"/>
      <w:jc w:val="center"/>
    </w:pPr>
  </w:style>
  <w:style w:type="paragraph" w:customStyle="1" w:styleId="xl86">
    <w:name w:val="xl86"/>
    <w:basedOn w:val="Normalny"/>
    <w:rsid w:val="00A00638"/>
    <w:pPr>
      <w:spacing w:before="100" w:beforeAutospacing="1" w:after="100" w:afterAutospacing="1"/>
      <w:jc w:val="right"/>
    </w:pPr>
  </w:style>
  <w:style w:type="paragraph" w:customStyle="1" w:styleId="xl87">
    <w:name w:val="xl87"/>
    <w:basedOn w:val="Normalny"/>
    <w:rsid w:val="00A00638"/>
    <w:pPr>
      <w:pBdr>
        <w:top w:val="single" w:sz="4" w:space="0" w:color="auto"/>
      </w:pBdr>
      <w:spacing w:before="100" w:beforeAutospacing="1" w:after="100" w:afterAutospacing="1"/>
      <w:jc w:val="center"/>
    </w:pPr>
    <w:rPr>
      <w:sz w:val="12"/>
      <w:szCs w:val="12"/>
    </w:rPr>
  </w:style>
  <w:style w:type="paragraph" w:customStyle="1" w:styleId="xl88">
    <w:name w:val="xl88"/>
    <w:basedOn w:val="Normalny"/>
    <w:rsid w:val="00A00638"/>
    <w:pPr>
      <w:pBdr>
        <w:top w:val="single" w:sz="4" w:space="0" w:color="auto"/>
        <w:left w:val="single" w:sz="8" w:space="0" w:color="auto"/>
        <w:bottom w:val="single" w:sz="8" w:space="0" w:color="auto"/>
      </w:pBdr>
      <w:spacing w:before="100" w:beforeAutospacing="1" w:after="100" w:afterAutospacing="1"/>
      <w:jc w:val="center"/>
    </w:pPr>
  </w:style>
  <w:style w:type="paragraph" w:customStyle="1" w:styleId="xl89">
    <w:name w:val="xl89"/>
    <w:basedOn w:val="Normalny"/>
    <w:rsid w:val="00A00638"/>
    <w:pPr>
      <w:pBdr>
        <w:top w:val="single" w:sz="4" w:space="0" w:color="auto"/>
        <w:bottom w:val="single" w:sz="8" w:space="0" w:color="auto"/>
        <w:right w:val="single" w:sz="8" w:space="0" w:color="auto"/>
      </w:pBdr>
      <w:spacing w:before="100" w:beforeAutospacing="1" w:after="100" w:afterAutospacing="1"/>
      <w:jc w:val="center"/>
    </w:pPr>
  </w:style>
  <w:style w:type="paragraph" w:customStyle="1" w:styleId="xl90">
    <w:name w:val="xl90"/>
    <w:basedOn w:val="Normalny"/>
    <w:rsid w:val="00A00638"/>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91">
    <w:name w:val="xl91"/>
    <w:basedOn w:val="Normalny"/>
    <w:rsid w:val="00A00638"/>
    <w:pPr>
      <w:pBdr>
        <w:top w:val="single" w:sz="8" w:space="0" w:color="auto"/>
        <w:bottom w:val="single" w:sz="4" w:space="0" w:color="auto"/>
      </w:pBdr>
      <w:spacing w:before="100" w:beforeAutospacing="1" w:after="100" w:afterAutospacing="1"/>
      <w:jc w:val="center"/>
      <w:textAlignment w:val="center"/>
    </w:pPr>
  </w:style>
  <w:style w:type="paragraph" w:customStyle="1" w:styleId="xl92">
    <w:name w:val="xl92"/>
    <w:basedOn w:val="Normalny"/>
    <w:rsid w:val="00A00638"/>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3">
    <w:name w:val="xl93"/>
    <w:basedOn w:val="Normalny"/>
    <w:rsid w:val="00A00638"/>
    <w:pPr>
      <w:pBdr>
        <w:top w:val="single" w:sz="8" w:space="0" w:color="auto"/>
        <w:left w:val="single" w:sz="8" w:space="0" w:color="auto"/>
      </w:pBdr>
      <w:spacing w:before="100" w:beforeAutospacing="1" w:after="100" w:afterAutospacing="1"/>
      <w:jc w:val="center"/>
      <w:textAlignment w:val="center"/>
    </w:pPr>
  </w:style>
  <w:style w:type="paragraph" w:customStyle="1" w:styleId="xl94">
    <w:name w:val="xl94"/>
    <w:basedOn w:val="Normalny"/>
    <w:rsid w:val="00A00638"/>
    <w:pPr>
      <w:pBdr>
        <w:top w:val="single" w:sz="8" w:space="0" w:color="auto"/>
      </w:pBdr>
      <w:spacing w:before="100" w:beforeAutospacing="1" w:after="100" w:afterAutospacing="1"/>
      <w:jc w:val="center"/>
      <w:textAlignment w:val="center"/>
    </w:pPr>
  </w:style>
  <w:style w:type="paragraph" w:customStyle="1" w:styleId="xl95">
    <w:name w:val="xl95"/>
    <w:basedOn w:val="Normalny"/>
    <w:rsid w:val="00A00638"/>
    <w:pPr>
      <w:pBdr>
        <w:top w:val="single" w:sz="8" w:space="0" w:color="auto"/>
        <w:right w:val="single" w:sz="8" w:space="0" w:color="auto"/>
      </w:pBdr>
      <w:spacing w:before="100" w:beforeAutospacing="1" w:after="100" w:afterAutospacing="1"/>
      <w:jc w:val="center"/>
      <w:textAlignment w:val="center"/>
    </w:pPr>
  </w:style>
  <w:style w:type="paragraph" w:customStyle="1" w:styleId="xl96">
    <w:name w:val="xl96"/>
    <w:basedOn w:val="Normalny"/>
    <w:rsid w:val="00A00638"/>
    <w:pPr>
      <w:spacing w:before="100" w:beforeAutospacing="1" w:after="100" w:afterAutospacing="1"/>
      <w:jc w:val="center"/>
    </w:pPr>
    <w:rPr>
      <w:rFonts w:ascii="Arial" w:hAnsi="Arial" w:cs="Arial"/>
      <w:sz w:val="12"/>
      <w:szCs w:val="12"/>
    </w:rPr>
  </w:style>
  <w:style w:type="paragraph" w:customStyle="1" w:styleId="xl97">
    <w:name w:val="xl97"/>
    <w:basedOn w:val="Normalny"/>
    <w:rsid w:val="00A00638"/>
    <w:pPr>
      <w:pBdr>
        <w:top w:val="single" w:sz="4" w:space="0" w:color="auto"/>
      </w:pBdr>
      <w:spacing w:before="100" w:beforeAutospacing="1" w:after="100" w:afterAutospacing="1"/>
      <w:jc w:val="center"/>
    </w:pPr>
    <w:rPr>
      <w:rFonts w:ascii="Arial" w:hAnsi="Arial" w:cs="Arial"/>
      <w:sz w:val="12"/>
      <w:szCs w:val="12"/>
    </w:rPr>
  </w:style>
  <w:style w:type="paragraph" w:customStyle="1" w:styleId="xl98">
    <w:name w:val="xl98"/>
    <w:basedOn w:val="Normalny"/>
    <w:rsid w:val="00A00638"/>
    <w:pPr>
      <w:pBdr>
        <w:top w:val="single" w:sz="4" w:space="0" w:color="auto"/>
        <w:bottom w:val="single" w:sz="8" w:space="0" w:color="auto"/>
      </w:pBdr>
      <w:spacing w:before="100" w:beforeAutospacing="1" w:after="100" w:afterAutospacing="1"/>
      <w:jc w:val="center"/>
    </w:pPr>
  </w:style>
  <w:style w:type="paragraph" w:customStyle="1" w:styleId="xl99">
    <w:name w:val="xl99"/>
    <w:basedOn w:val="Normalny"/>
    <w:rsid w:val="00A00638"/>
    <w:pPr>
      <w:spacing w:before="100" w:beforeAutospacing="1" w:after="100" w:afterAutospacing="1"/>
      <w:jc w:val="center"/>
    </w:pPr>
    <w:rPr>
      <w:rFonts w:ascii="Arial" w:hAnsi="Arial" w:cs="Arial"/>
      <w:b/>
      <w:bCs/>
    </w:rPr>
  </w:style>
  <w:style w:type="paragraph" w:customStyle="1" w:styleId="xl100">
    <w:name w:val="xl100"/>
    <w:basedOn w:val="Normalny"/>
    <w:rsid w:val="00A00638"/>
    <w:pPr>
      <w:spacing w:before="100" w:beforeAutospacing="1" w:after="100" w:afterAutospacing="1"/>
      <w:jc w:val="center"/>
    </w:pPr>
    <w:rPr>
      <w:rFonts w:ascii="Arial" w:hAnsi="Arial" w:cs="Arial"/>
      <w:b/>
      <w:bCs/>
    </w:rPr>
  </w:style>
  <w:style w:type="paragraph" w:customStyle="1" w:styleId="Style17">
    <w:name w:val="Style17"/>
    <w:basedOn w:val="Normalny"/>
    <w:rsid w:val="00A00638"/>
    <w:pPr>
      <w:widowControl w:val="0"/>
      <w:autoSpaceDE w:val="0"/>
      <w:autoSpaceDN w:val="0"/>
      <w:adjustRightInd w:val="0"/>
      <w:spacing w:line="257" w:lineRule="exact"/>
      <w:jc w:val="both"/>
    </w:pPr>
  </w:style>
  <w:style w:type="paragraph" w:customStyle="1" w:styleId="Style19">
    <w:name w:val="Style19"/>
    <w:basedOn w:val="Normalny"/>
    <w:rsid w:val="00A00638"/>
    <w:pPr>
      <w:widowControl w:val="0"/>
      <w:autoSpaceDE w:val="0"/>
      <w:autoSpaceDN w:val="0"/>
      <w:adjustRightInd w:val="0"/>
    </w:pPr>
  </w:style>
  <w:style w:type="character" w:customStyle="1" w:styleId="FontStyle27">
    <w:name w:val="Font Style27"/>
    <w:rsid w:val="00A00638"/>
    <w:rPr>
      <w:rFonts w:ascii="Times New Roman" w:hAnsi="Times New Roman" w:cs="Times New Roman"/>
      <w:sz w:val="20"/>
      <w:szCs w:val="20"/>
    </w:rPr>
  </w:style>
  <w:style w:type="paragraph" w:customStyle="1" w:styleId="Style16">
    <w:name w:val="Style16"/>
    <w:basedOn w:val="Normalny"/>
    <w:rsid w:val="00A00638"/>
    <w:pPr>
      <w:widowControl w:val="0"/>
      <w:autoSpaceDE w:val="0"/>
      <w:autoSpaceDN w:val="0"/>
      <w:adjustRightInd w:val="0"/>
    </w:pPr>
  </w:style>
  <w:style w:type="character" w:customStyle="1" w:styleId="FontStyle28">
    <w:name w:val="Font Style28"/>
    <w:rsid w:val="00A00638"/>
    <w:rPr>
      <w:rFonts w:ascii="Arial" w:hAnsi="Arial" w:cs="Arial"/>
      <w:b/>
      <w:bCs/>
      <w:i/>
      <w:iCs/>
      <w:sz w:val="24"/>
      <w:szCs w:val="24"/>
    </w:rPr>
  </w:style>
  <w:style w:type="character" w:customStyle="1" w:styleId="BezodstpwZnak">
    <w:name w:val="Bez odstępów Znak"/>
    <w:link w:val="Bezodstpw"/>
    <w:uiPriority w:val="1"/>
    <w:rsid w:val="00A00638"/>
    <w:rPr>
      <w:rFonts w:ascii="Calibri" w:eastAsia="Calibri" w:hAnsi="Calibri" w:cs="Times New Roman"/>
      <w:color w:val="000000"/>
    </w:rPr>
  </w:style>
  <w:style w:type="paragraph" w:customStyle="1" w:styleId="zacznik">
    <w:name w:val="załącznik"/>
    <w:basedOn w:val="Tekstpodstawowy"/>
    <w:rsid w:val="00A00638"/>
    <w:pPr>
      <w:suppressAutoHyphens/>
      <w:ind w:left="1980" w:hanging="1980"/>
    </w:pPr>
    <w:rPr>
      <w:iCs/>
      <w:lang w:eastAsia="ar-SA"/>
    </w:rPr>
  </w:style>
  <w:style w:type="paragraph" w:customStyle="1" w:styleId="rozdzia">
    <w:name w:val="rozdział"/>
    <w:basedOn w:val="Normalny"/>
    <w:rsid w:val="00A00638"/>
    <w:pPr>
      <w:suppressAutoHyphens/>
      <w:ind w:left="709" w:hanging="709"/>
      <w:jc w:val="both"/>
    </w:pPr>
    <w:rPr>
      <w:spacing w:val="4"/>
      <w:lang w:eastAsia="ar-SA"/>
    </w:rPr>
  </w:style>
  <w:style w:type="paragraph" w:customStyle="1" w:styleId="Zwykytekst2">
    <w:name w:val="Zwykły tekst2"/>
    <w:basedOn w:val="Normalny"/>
    <w:rsid w:val="00A00638"/>
    <w:rPr>
      <w:rFonts w:ascii="Courier New" w:hAnsi="Courier New"/>
      <w:sz w:val="20"/>
      <w:szCs w:val="20"/>
      <w:lang w:eastAsia="ar-SA"/>
    </w:rPr>
  </w:style>
  <w:style w:type="paragraph" w:customStyle="1" w:styleId="Zwykytekst4">
    <w:name w:val="Zwykły tekst4"/>
    <w:basedOn w:val="Normalny"/>
    <w:rsid w:val="00A00638"/>
    <w:pPr>
      <w:spacing w:after="60"/>
      <w:ind w:left="1276" w:hanging="284"/>
      <w:jc w:val="both"/>
    </w:pPr>
    <w:rPr>
      <w:rFonts w:ascii="Courier New" w:hAnsi="Courier New"/>
      <w:sz w:val="20"/>
      <w:szCs w:val="20"/>
      <w:lang w:eastAsia="ar-SA"/>
    </w:r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rsid w:val="00A00638"/>
    <w:rPr>
      <w:rFonts w:ascii="Times New Roman" w:eastAsia="Times New Roman" w:hAnsi="Times New Roman" w:cs="Times New Roman"/>
      <w:color w:val="000000"/>
      <w:sz w:val="20"/>
      <w:szCs w:val="20"/>
      <w:lang w:eastAsia="pl-PL"/>
    </w:rPr>
  </w:style>
  <w:style w:type="numbering" w:customStyle="1" w:styleId="Bezlisty1">
    <w:name w:val="Bez listy1"/>
    <w:next w:val="Bezlisty"/>
    <w:uiPriority w:val="99"/>
    <w:semiHidden/>
    <w:unhideWhenUsed/>
    <w:rsid w:val="00A00638"/>
  </w:style>
  <w:style w:type="numbering" w:customStyle="1" w:styleId="Styl5">
    <w:name w:val="Styl5"/>
    <w:uiPriority w:val="99"/>
    <w:rsid w:val="00A00638"/>
    <w:pPr>
      <w:numPr>
        <w:numId w:val="9"/>
      </w:numPr>
    </w:pPr>
  </w:style>
  <w:style w:type="paragraph" w:customStyle="1" w:styleId="tekstost">
    <w:name w:val="tekst ost"/>
    <w:basedOn w:val="Normalny"/>
    <w:rsid w:val="00A00638"/>
    <w:pPr>
      <w:overflowPunct w:val="0"/>
      <w:autoSpaceDE w:val="0"/>
      <w:autoSpaceDN w:val="0"/>
      <w:adjustRightInd w:val="0"/>
      <w:jc w:val="both"/>
      <w:textAlignment w:val="baseline"/>
    </w:pPr>
    <w:rPr>
      <w:color w:val="auto"/>
      <w:sz w:val="20"/>
      <w:szCs w:val="20"/>
    </w:rPr>
  </w:style>
  <w:style w:type="table" w:customStyle="1" w:styleId="Tabela-Siatka1">
    <w:name w:val="Tabela - Siatka1"/>
    <w:basedOn w:val="Standardowy"/>
    <w:next w:val="Tabela-Siatka"/>
    <w:rsid w:val="00A006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A00638"/>
  </w:style>
  <w:style w:type="numbering" w:customStyle="1" w:styleId="Bezlisty2">
    <w:name w:val="Bez listy2"/>
    <w:next w:val="Bezlisty"/>
    <w:uiPriority w:val="99"/>
    <w:semiHidden/>
    <w:unhideWhenUsed/>
    <w:rsid w:val="00A00638"/>
  </w:style>
  <w:style w:type="numbering" w:customStyle="1" w:styleId="Styl6">
    <w:name w:val="Styl6"/>
    <w:uiPriority w:val="99"/>
    <w:rsid w:val="00A00638"/>
    <w:pPr>
      <w:numPr>
        <w:numId w:val="11"/>
      </w:numPr>
    </w:pPr>
  </w:style>
  <w:style w:type="numbering" w:customStyle="1" w:styleId="Styl7">
    <w:name w:val="Styl7"/>
    <w:uiPriority w:val="99"/>
    <w:rsid w:val="00A00638"/>
    <w:pPr>
      <w:numPr>
        <w:numId w:val="12"/>
      </w:numPr>
    </w:pPr>
  </w:style>
  <w:style w:type="numbering" w:customStyle="1" w:styleId="Styl8">
    <w:name w:val="Styl8"/>
    <w:uiPriority w:val="99"/>
    <w:rsid w:val="00A00638"/>
    <w:pPr>
      <w:numPr>
        <w:numId w:val="13"/>
      </w:numPr>
    </w:pPr>
  </w:style>
  <w:style w:type="numbering" w:customStyle="1" w:styleId="Styl9">
    <w:name w:val="Styl9"/>
    <w:uiPriority w:val="99"/>
    <w:rsid w:val="00A00638"/>
    <w:pPr>
      <w:numPr>
        <w:numId w:val="14"/>
      </w:numPr>
    </w:pPr>
  </w:style>
  <w:style w:type="numbering" w:customStyle="1" w:styleId="Styl10">
    <w:name w:val="Styl10"/>
    <w:uiPriority w:val="99"/>
    <w:rsid w:val="00A00638"/>
    <w:pPr>
      <w:numPr>
        <w:numId w:val="15"/>
      </w:numPr>
    </w:pPr>
  </w:style>
  <w:style w:type="numbering" w:customStyle="1" w:styleId="Styl11">
    <w:name w:val="Styl11"/>
    <w:uiPriority w:val="99"/>
    <w:rsid w:val="00A00638"/>
    <w:pPr>
      <w:numPr>
        <w:numId w:val="16"/>
      </w:numPr>
    </w:pPr>
  </w:style>
  <w:style w:type="numbering" w:customStyle="1" w:styleId="Styl12">
    <w:name w:val="Styl12"/>
    <w:uiPriority w:val="99"/>
    <w:rsid w:val="00A00638"/>
    <w:pPr>
      <w:numPr>
        <w:numId w:val="17"/>
      </w:numPr>
    </w:pPr>
  </w:style>
  <w:style w:type="numbering" w:customStyle="1" w:styleId="Styl13">
    <w:name w:val="Styl13"/>
    <w:uiPriority w:val="99"/>
    <w:rsid w:val="00A00638"/>
    <w:pPr>
      <w:numPr>
        <w:numId w:val="18"/>
      </w:numPr>
    </w:pPr>
  </w:style>
  <w:style w:type="numbering" w:customStyle="1" w:styleId="Styl14">
    <w:name w:val="Styl14"/>
    <w:uiPriority w:val="99"/>
    <w:rsid w:val="00A00638"/>
    <w:pPr>
      <w:numPr>
        <w:numId w:val="19"/>
      </w:numPr>
    </w:pPr>
  </w:style>
  <w:style w:type="numbering" w:customStyle="1" w:styleId="Styl15">
    <w:name w:val="Styl15"/>
    <w:uiPriority w:val="99"/>
    <w:rsid w:val="00A00638"/>
    <w:pPr>
      <w:numPr>
        <w:numId w:val="20"/>
      </w:numPr>
    </w:pPr>
  </w:style>
  <w:style w:type="numbering" w:customStyle="1" w:styleId="Styl16">
    <w:name w:val="Styl16"/>
    <w:uiPriority w:val="99"/>
    <w:rsid w:val="00A00638"/>
    <w:pPr>
      <w:numPr>
        <w:numId w:val="21"/>
      </w:numPr>
    </w:pPr>
  </w:style>
  <w:style w:type="numbering" w:customStyle="1" w:styleId="Styl17">
    <w:name w:val="Styl17"/>
    <w:uiPriority w:val="99"/>
    <w:rsid w:val="00A00638"/>
    <w:pPr>
      <w:numPr>
        <w:numId w:val="22"/>
      </w:numPr>
    </w:pPr>
  </w:style>
  <w:style w:type="numbering" w:customStyle="1" w:styleId="Styl18">
    <w:name w:val="Styl18"/>
    <w:uiPriority w:val="99"/>
    <w:rsid w:val="00A00638"/>
    <w:pPr>
      <w:numPr>
        <w:numId w:val="23"/>
      </w:numPr>
    </w:pPr>
  </w:style>
  <w:style w:type="numbering" w:customStyle="1" w:styleId="Styl19">
    <w:name w:val="Styl19"/>
    <w:uiPriority w:val="99"/>
    <w:rsid w:val="00A00638"/>
    <w:pPr>
      <w:numPr>
        <w:numId w:val="24"/>
      </w:numPr>
    </w:pPr>
  </w:style>
  <w:style w:type="numbering" w:customStyle="1" w:styleId="Styl20">
    <w:name w:val="Styl20"/>
    <w:uiPriority w:val="99"/>
    <w:rsid w:val="00A00638"/>
    <w:pPr>
      <w:numPr>
        <w:numId w:val="25"/>
      </w:numPr>
    </w:pPr>
  </w:style>
  <w:style w:type="character" w:styleId="Odwoanieprzypisudolnego">
    <w:name w:val="footnote reference"/>
    <w:uiPriority w:val="99"/>
    <w:semiHidden/>
    <w:unhideWhenUsed/>
    <w:qFormat/>
    <w:rsid w:val="00A00638"/>
    <w:rPr>
      <w:vertAlign w:val="superscript"/>
    </w:rPr>
  </w:style>
  <w:style w:type="paragraph" w:customStyle="1" w:styleId="BodyText21">
    <w:name w:val="Body Text 21"/>
    <w:basedOn w:val="Normalny"/>
    <w:rsid w:val="00A00638"/>
    <w:pPr>
      <w:tabs>
        <w:tab w:val="left" w:pos="0"/>
      </w:tabs>
      <w:jc w:val="both"/>
    </w:pPr>
    <w:rPr>
      <w:color w:val="auto"/>
      <w:szCs w:val="20"/>
    </w:rPr>
  </w:style>
  <w:style w:type="paragraph" w:styleId="Mapadokumentu">
    <w:name w:val="Document Map"/>
    <w:basedOn w:val="Normalny"/>
    <w:link w:val="MapadokumentuZnak1"/>
    <w:uiPriority w:val="99"/>
    <w:semiHidden/>
    <w:unhideWhenUsed/>
    <w:rsid w:val="00A00638"/>
    <w:rPr>
      <w:rFonts w:ascii="Tahoma" w:hAnsi="Tahoma"/>
      <w:sz w:val="16"/>
      <w:szCs w:val="16"/>
    </w:rPr>
  </w:style>
  <w:style w:type="character" w:customStyle="1" w:styleId="MapadokumentuZnak">
    <w:name w:val="Mapa dokumentu Znak"/>
    <w:basedOn w:val="Domylnaczcionkaakapitu"/>
    <w:uiPriority w:val="99"/>
    <w:semiHidden/>
    <w:rsid w:val="00A00638"/>
    <w:rPr>
      <w:rFonts w:ascii="Segoe UI" w:eastAsia="Times New Roman" w:hAnsi="Segoe UI" w:cs="Segoe UI"/>
      <w:color w:val="000000"/>
      <w:sz w:val="16"/>
      <w:szCs w:val="16"/>
      <w:lang w:eastAsia="pl-PL"/>
    </w:rPr>
  </w:style>
  <w:style w:type="character" w:customStyle="1" w:styleId="MapadokumentuZnak1">
    <w:name w:val="Mapa dokumentu Znak1"/>
    <w:link w:val="Mapadokumentu"/>
    <w:uiPriority w:val="99"/>
    <w:semiHidden/>
    <w:rsid w:val="00A00638"/>
    <w:rPr>
      <w:rFonts w:ascii="Tahoma" w:eastAsia="Times New Roman" w:hAnsi="Tahoma" w:cs="Times New Roman"/>
      <w:color w:val="000000"/>
      <w:sz w:val="16"/>
      <w:szCs w:val="16"/>
    </w:rPr>
  </w:style>
  <w:style w:type="paragraph" w:customStyle="1" w:styleId="1">
    <w:name w:val="1."/>
    <w:basedOn w:val="Normalny"/>
    <w:uiPriority w:val="99"/>
    <w:rsid w:val="00A00638"/>
    <w:pPr>
      <w:suppressAutoHyphens/>
      <w:spacing w:after="120"/>
      <w:ind w:left="284" w:hanging="284"/>
      <w:jc w:val="both"/>
    </w:pPr>
    <w:rPr>
      <w:color w:val="auto"/>
      <w:kern w:val="2"/>
      <w:szCs w:val="20"/>
      <w:lang w:eastAsia="ar-SA"/>
    </w:rPr>
  </w:style>
  <w:style w:type="table" w:customStyle="1" w:styleId="Tabela-Siatka2">
    <w:name w:val="Tabela - Siatka2"/>
    <w:basedOn w:val="Standardowy"/>
    <w:next w:val="Tabela-Siatka"/>
    <w:rsid w:val="00A006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611">
    <w:name w:val="Styl1611"/>
    <w:uiPriority w:val="99"/>
    <w:rsid w:val="00A00638"/>
    <w:pPr>
      <w:numPr>
        <w:numId w:val="10"/>
      </w:numPr>
    </w:pPr>
  </w:style>
  <w:style w:type="numbering" w:customStyle="1" w:styleId="Styl83">
    <w:name w:val="Styl83"/>
    <w:uiPriority w:val="99"/>
    <w:rsid w:val="00A00638"/>
  </w:style>
  <w:style w:type="table" w:customStyle="1" w:styleId="Tabela-Siatka3">
    <w:name w:val="Tabela - Siatka3"/>
    <w:basedOn w:val="Standardowy"/>
    <w:next w:val="Tabela-Siatka"/>
    <w:uiPriority w:val="59"/>
    <w:rsid w:val="00A006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A006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A006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A006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810C05"/>
  </w:style>
  <w:style w:type="paragraph" w:customStyle="1" w:styleId="tekst">
    <w:name w:val="tekst"/>
    <w:basedOn w:val="Normalny"/>
    <w:rsid w:val="00810C05"/>
    <w:pPr>
      <w:suppressLineNumbers/>
      <w:spacing w:before="60" w:after="60"/>
      <w:jc w:val="both"/>
    </w:pPr>
    <w:rPr>
      <w:color w:val="auto"/>
    </w:rPr>
  </w:style>
  <w:style w:type="paragraph" w:customStyle="1" w:styleId="pkt">
    <w:name w:val="pkt"/>
    <w:basedOn w:val="Normalny"/>
    <w:rsid w:val="00810C05"/>
    <w:pPr>
      <w:spacing w:before="60" w:after="60"/>
      <w:ind w:left="851" w:hanging="295"/>
      <w:jc w:val="both"/>
    </w:pPr>
    <w:rPr>
      <w:color w:val="auto"/>
    </w:rPr>
  </w:style>
  <w:style w:type="paragraph" w:styleId="Poprawka">
    <w:name w:val="Revision"/>
    <w:hidden/>
    <w:uiPriority w:val="99"/>
    <w:semiHidden/>
    <w:rsid w:val="00D8712F"/>
    <w:pPr>
      <w:spacing w:after="0" w:line="240" w:lineRule="auto"/>
    </w:pPr>
    <w:rPr>
      <w:rFonts w:ascii="Times New Roman" w:eastAsia="Times New Roman" w:hAnsi="Times New Roman" w:cs="Times New Roman"/>
      <w:color w:val="000000"/>
      <w:sz w:val="24"/>
      <w:szCs w:val="24"/>
      <w:lang w:eastAsia="pl-PL"/>
    </w:rPr>
  </w:style>
  <w:style w:type="character" w:customStyle="1" w:styleId="changed-paragraph">
    <w:name w:val="changed-paragraph"/>
    <w:basedOn w:val="Domylnaczcionkaakapitu"/>
    <w:rsid w:val="001C5D8A"/>
  </w:style>
  <w:style w:type="paragraph" w:customStyle="1" w:styleId="xdivpkt">
    <w:name w:val="x_divpkt"/>
    <w:basedOn w:val="Normalny"/>
    <w:rsid w:val="00C003AF"/>
    <w:pPr>
      <w:spacing w:before="100" w:beforeAutospacing="1" w:after="100" w:afterAutospacing="1"/>
    </w:pPr>
    <w:rPr>
      <w:color w:val="auto"/>
    </w:rPr>
  </w:style>
  <w:style w:type="character" w:customStyle="1" w:styleId="Nierozpoznanawzmianka1">
    <w:name w:val="Nierozpoznana wzmianka1"/>
    <w:basedOn w:val="Domylnaczcionkaakapitu"/>
    <w:uiPriority w:val="99"/>
    <w:semiHidden/>
    <w:unhideWhenUsed/>
    <w:rsid w:val="002C2723"/>
    <w:rPr>
      <w:color w:val="605E5C"/>
      <w:shd w:val="clear" w:color="auto" w:fill="E1DFDD"/>
    </w:rPr>
  </w:style>
  <w:style w:type="numbering" w:customStyle="1" w:styleId="Styl202">
    <w:name w:val="Styl202"/>
    <w:uiPriority w:val="99"/>
    <w:rsid w:val="000F67A2"/>
    <w:pPr>
      <w:numPr>
        <w:numId w:val="56"/>
      </w:numPr>
    </w:pPr>
  </w:style>
  <w:style w:type="paragraph" w:customStyle="1" w:styleId="divpoint">
    <w:name w:val="div.point"/>
    <w:uiPriority w:val="99"/>
    <w:rsid w:val="002D7DD0"/>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2D7DD0"/>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customStyle="1" w:styleId="divparagraph">
    <w:name w:val="div.paragraph"/>
    <w:uiPriority w:val="99"/>
    <w:rsid w:val="002D7DD0"/>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numbering" w:customStyle="1" w:styleId="Styl22">
    <w:name w:val="Styl22"/>
    <w:rsid w:val="002D7DD0"/>
    <w:pPr>
      <w:numPr>
        <w:numId w:val="29"/>
      </w:numPr>
    </w:pPr>
  </w:style>
  <w:style w:type="numbering" w:customStyle="1" w:styleId="Styl142">
    <w:name w:val="Styl142"/>
    <w:uiPriority w:val="99"/>
    <w:rsid w:val="002D7DD0"/>
    <w:pPr>
      <w:numPr>
        <w:numId w:val="30"/>
      </w:numPr>
    </w:pPr>
  </w:style>
  <w:style w:type="numbering" w:customStyle="1" w:styleId="Styl52">
    <w:name w:val="Styl52"/>
    <w:uiPriority w:val="99"/>
    <w:rsid w:val="002D7DD0"/>
    <w:pPr>
      <w:numPr>
        <w:numId w:val="31"/>
      </w:numPr>
    </w:pPr>
  </w:style>
  <w:style w:type="numbering" w:customStyle="1" w:styleId="Styl122">
    <w:name w:val="Styl122"/>
    <w:uiPriority w:val="99"/>
    <w:rsid w:val="002D7DD0"/>
    <w:pPr>
      <w:numPr>
        <w:numId w:val="32"/>
      </w:numPr>
    </w:pPr>
  </w:style>
  <w:style w:type="character" w:styleId="Uwydatnienie">
    <w:name w:val="Emphasis"/>
    <w:basedOn w:val="Domylnaczcionkaakapitu"/>
    <w:uiPriority w:val="20"/>
    <w:qFormat/>
    <w:rsid w:val="002D7DD0"/>
    <w:rPr>
      <w:i/>
      <w:iCs/>
    </w:rPr>
  </w:style>
  <w:style w:type="numbering" w:customStyle="1" w:styleId="Styl17223">
    <w:name w:val="Styl17223"/>
    <w:uiPriority w:val="99"/>
    <w:rsid w:val="00786D48"/>
    <w:pPr>
      <w:numPr>
        <w:numId w:val="58"/>
      </w:numPr>
    </w:pPr>
  </w:style>
  <w:style w:type="numbering" w:customStyle="1" w:styleId="Styl1446">
    <w:name w:val="Styl1446"/>
    <w:uiPriority w:val="99"/>
    <w:rsid w:val="00F45641"/>
    <w:pPr>
      <w:numPr>
        <w:numId w:val="60"/>
      </w:numPr>
    </w:pPr>
  </w:style>
  <w:style w:type="numbering" w:customStyle="1" w:styleId="Styl1647">
    <w:name w:val="Styl1647"/>
    <w:uiPriority w:val="99"/>
    <w:rsid w:val="00F45641"/>
    <w:pPr>
      <w:numPr>
        <w:numId w:val="61"/>
      </w:numPr>
    </w:pPr>
  </w:style>
  <w:style w:type="numbering" w:customStyle="1" w:styleId="Styl9316">
    <w:name w:val="Styl9316"/>
    <w:uiPriority w:val="99"/>
    <w:rsid w:val="00F153C7"/>
  </w:style>
  <w:style w:type="numbering" w:customStyle="1" w:styleId="Styl72">
    <w:name w:val="Styl72"/>
    <w:uiPriority w:val="99"/>
    <w:rsid w:val="003F4FBB"/>
    <w:pPr>
      <w:numPr>
        <w:numId w:val="27"/>
      </w:numPr>
    </w:pPr>
  </w:style>
  <w:style w:type="numbering" w:customStyle="1" w:styleId="Styl17321">
    <w:name w:val="Styl17321"/>
    <w:uiPriority w:val="99"/>
    <w:rsid w:val="003F4FBB"/>
    <w:pPr>
      <w:numPr>
        <w:numId w:val="1"/>
      </w:numPr>
    </w:pPr>
  </w:style>
  <w:style w:type="numbering" w:customStyle="1" w:styleId="Styl1120">
    <w:name w:val="Styl1120"/>
    <w:rsid w:val="00EF119C"/>
    <w:pPr>
      <w:numPr>
        <w:numId w:val="54"/>
      </w:numPr>
    </w:pPr>
  </w:style>
  <w:style w:type="numbering" w:customStyle="1" w:styleId="Styl1037">
    <w:name w:val="Styl1037"/>
    <w:uiPriority w:val="99"/>
    <w:rsid w:val="00EF119C"/>
    <w:pPr>
      <w:numPr>
        <w:numId w:val="63"/>
      </w:numPr>
    </w:pPr>
  </w:style>
  <w:style w:type="table" w:customStyle="1" w:styleId="Tabela-Siatka9">
    <w:name w:val="Tabela - Siatka9"/>
    <w:basedOn w:val="Standardowy"/>
    <w:next w:val="Tabela-Siatka"/>
    <w:uiPriority w:val="39"/>
    <w:rsid w:val="00ED6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97">
    <w:name w:val="Styl297"/>
    <w:rsid w:val="00503154"/>
    <w:pPr>
      <w:numPr>
        <w:numId w:val="64"/>
      </w:numPr>
    </w:pPr>
  </w:style>
  <w:style w:type="numbering" w:customStyle="1" w:styleId="Styl447">
    <w:name w:val="Styl447"/>
    <w:rsid w:val="00503154"/>
    <w:pPr>
      <w:numPr>
        <w:numId w:val="73"/>
      </w:numPr>
    </w:pPr>
  </w:style>
  <w:style w:type="numbering" w:customStyle="1" w:styleId="Styl19217">
    <w:name w:val="Styl19217"/>
    <w:uiPriority w:val="99"/>
    <w:rsid w:val="00503154"/>
    <w:pPr>
      <w:numPr>
        <w:numId w:val="66"/>
      </w:numPr>
    </w:pPr>
  </w:style>
  <w:style w:type="numbering" w:customStyle="1" w:styleId="Styl162">
    <w:name w:val="Styl162"/>
    <w:uiPriority w:val="99"/>
    <w:rsid w:val="00CE5E11"/>
    <w:pPr>
      <w:numPr>
        <w:numId w:val="67"/>
      </w:numPr>
    </w:pPr>
  </w:style>
  <w:style w:type="paragraph" w:customStyle="1" w:styleId="ZALACZNIK-Wyliczenie2-x">
    <w:name w:val="ZALACZNIK_-Wyliczenie 2 - (x)"/>
    <w:rsid w:val="00B96B39"/>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table" w:customStyle="1" w:styleId="TableGrid">
    <w:name w:val="TableGrid"/>
    <w:rsid w:val="00B96B39"/>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60323">
      <w:bodyDiv w:val="1"/>
      <w:marLeft w:val="0"/>
      <w:marRight w:val="0"/>
      <w:marTop w:val="0"/>
      <w:marBottom w:val="0"/>
      <w:divBdr>
        <w:top w:val="none" w:sz="0" w:space="0" w:color="auto"/>
        <w:left w:val="none" w:sz="0" w:space="0" w:color="auto"/>
        <w:bottom w:val="none" w:sz="0" w:space="0" w:color="auto"/>
        <w:right w:val="none" w:sz="0" w:space="0" w:color="auto"/>
      </w:divBdr>
    </w:div>
    <w:div w:id="169495070">
      <w:bodyDiv w:val="1"/>
      <w:marLeft w:val="0"/>
      <w:marRight w:val="0"/>
      <w:marTop w:val="0"/>
      <w:marBottom w:val="0"/>
      <w:divBdr>
        <w:top w:val="none" w:sz="0" w:space="0" w:color="auto"/>
        <w:left w:val="none" w:sz="0" w:space="0" w:color="auto"/>
        <w:bottom w:val="none" w:sz="0" w:space="0" w:color="auto"/>
        <w:right w:val="none" w:sz="0" w:space="0" w:color="auto"/>
      </w:divBdr>
    </w:div>
    <w:div w:id="184491250">
      <w:bodyDiv w:val="1"/>
      <w:marLeft w:val="0"/>
      <w:marRight w:val="0"/>
      <w:marTop w:val="0"/>
      <w:marBottom w:val="0"/>
      <w:divBdr>
        <w:top w:val="none" w:sz="0" w:space="0" w:color="auto"/>
        <w:left w:val="none" w:sz="0" w:space="0" w:color="auto"/>
        <w:bottom w:val="none" w:sz="0" w:space="0" w:color="auto"/>
        <w:right w:val="none" w:sz="0" w:space="0" w:color="auto"/>
      </w:divBdr>
    </w:div>
    <w:div w:id="230427747">
      <w:bodyDiv w:val="1"/>
      <w:marLeft w:val="0"/>
      <w:marRight w:val="0"/>
      <w:marTop w:val="0"/>
      <w:marBottom w:val="0"/>
      <w:divBdr>
        <w:top w:val="none" w:sz="0" w:space="0" w:color="auto"/>
        <w:left w:val="none" w:sz="0" w:space="0" w:color="auto"/>
        <w:bottom w:val="none" w:sz="0" w:space="0" w:color="auto"/>
        <w:right w:val="none" w:sz="0" w:space="0" w:color="auto"/>
      </w:divBdr>
    </w:div>
    <w:div w:id="302007592">
      <w:bodyDiv w:val="1"/>
      <w:marLeft w:val="0"/>
      <w:marRight w:val="0"/>
      <w:marTop w:val="0"/>
      <w:marBottom w:val="0"/>
      <w:divBdr>
        <w:top w:val="none" w:sz="0" w:space="0" w:color="auto"/>
        <w:left w:val="none" w:sz="0" w:space="0" w:color="auto"/>
        <w:bottom w:val="none" w:sz="0" w:space="0" w:color="auto"/>
        <w:right w:val="none" w:sz="0" w:space="0" w:color="auto"/>
      </w:divBdr>
    </w:div>
    <w:div w:id="362441348">
      <w:bodyDiv w:val="1"/>
      <w:marLeft w:val="0"/>
      <w:marRight w:val="0"/>
      <w:marTop w:val="0"/>
      <w:marBottom w:val="0"/>
      <w:divBdr>
        <w:top w:val="none" w:sz="0" w:space="0" w:color="auto"/>
        <w:left w:val="none" w:sz="0" w:space="0" w:color="auto"/>
        <w:bottom w:val="none" w:sz="0" w:space="0" w:color="auto"/>
        <w:right w:val="none" w:sz="0" w:space="0" w:color="auto"/>
      </w:divBdr>
    </w:div>
    <w:div w:id="498009435">
      <w:bodyDiv w:val="1"/>
      <w:marLeft w:val="0"/>
      <w:marRight w:val="0"/>
      <w:marTop w:val="0"/>
      <w:marBottom w:val="0"/>
      <w:divBdr>
        <w:top w:val="none" w:sz="0" w:space="0" w:color="auto"/>
        <w:left w:val="none" w:sz="0" w:space="0" w:color="auto"/>
        <w:bottom w:val="none" w:sz="0" w:space="0" w:color="auto"/>
        <w:right w:val="none" w:sz="0" w:space="0" w:color="auto"/>
      </w:divBdr>
    </w:div>
    <w:div w:id="556742220">
      <w:bodyDiv w:val="1"/>
      <w:marLeft w:val="0"/>
      <w:marRight w:val="0"/>
      <w:marTop w:val="0"/>
      <w:marBottom w:val="0"/>
      <w:divBdr>
        <w:top w:val="none" w:sz="0" w:space="0" w:color="auto"/>
        <w:left w:val="none" w:sz="0" w:space="0" w:color="auto"/>
        <w:bottom w:val="none" w:sz="0" w:space="0" w:color="auto"/>
        <w:right w:val="none" w:sz="0" w:space="0" w:color="auto"/>
      </w:divBdr>
    </w:div>
    <w:div w:id="671298927">
      <w:bodyDiv w:val="1"/>
      <w:marLeft w:val="0"/>
      <w:marRight w:val="0"/>
      <w:marTop w:val="0"/>
      <w:marBottom w:val="0"/>
      <w:divBdr>
        <w:top w:val="none" w:sz="0" w:space="0" w:color="auto"/>
        <w:left w:val="none" w:sz="0" w:space="0" w:color="auto"/>
        <w:bottom w:val="none" w:sz="0" w:space="0" w:color="auto"/>
        <w:right w:val="none" w:sz="0" w:space="0" w:color="auto"/>
      </w:divBdr>
    </w:div>
    <w:div w:id="726104857">
      <w:bodyDiv w:val="1"/>
      <w:marLeft w:val="0"/>
      <w:marRight w:val="0"/>
      <w:marTop w:val="0"/>
      <w:marBottom w:val="0"/>
      <w:divBdr>
        <w:top w:val="none" w:sz="0" w:space="0" w:color="auto"/>
        <w:left w:val="none" w:sz="0" w:space="0" w:color="auto"/>
        <w:bottom w:val="none" w:sz="0" w:space="0" w:color="auto"/>
        <w:right w:val="none" w:sz="0" w:space="0" w:color="auto"/>
      </w:divBdr>
    </w:div>
    <w:div w:id="788087571">
      <w:bodyDiv w:val="1"/>
      <w:marLeft w:val="0"/>
      <w:marRight w:val="0"/>
      <w:marTop w:val="0"/>
      <w:marBottom w:val="0"/>
      <w:divBdr>
        <w:top w:val="none" w:sz="0" w:space="0" w:color="auto"/>
        <w:left w:val="none" w:sz="0" w:space="0" w:color="auto"/>
        <w:bottom w:val="none" w:sz="0" w:space="0" w:color="auto"/>
        <w:right w:val="none" w:sz="0" w:space="0" w:color="auto"/>
      </w:divBdr>
    </w:div>
    <w:div w:id="849222697">
      <w:bodyDiv w:val="1"/>
      <w:marLeft w:val="0"/>
      <w:marRight w:val="0"/>
      <w:marTop w:val="0"/>
      <w:marBottom w:val="0"/>
      <w:divBdr>
        <w:top w:val="none" w:sz="0" w:space="0" w:color="auto"/>
        <w:left w:val="none" w:sz="0" w:space="0" w:color="auto"/>
        <w:bottom w:val="none" w:sz="0" w:space="0" w:color="auto"/>
        <w:right w:val="none" w:sz="0" w:space="0" w:color="auto"/>
      </w:divBdr>
    </w:div>
    <w:div w:id="895967950">
      <w:bodyDiv w:val="1"/>
      <w:marLeft w:val="0"/>
      <w:marRight w:val="0"/>
      <w:marTop w:val="0"/>
      <w:marBottom w:val="0"/>
      <w:divBdr>
        <w:top w:val="none" w:sz="0" w:space="0" w:color="auto"/>
        <w:left w:val="none" w:sz="0" w:space="0" w:color="auto"/>
        <w:bottom w:val="none" w:sz="0" w:space="0" w:color="auto"/>
        <w:right w:val="none" w:sz="0" w:space="0" w:color="auto"/>
      </w:divBdr>
    </w:div>
    <w:div w:id="950235811">
      <w:bodyDiv w:val="1"/>
      <w:marLeft w:val="0"/>
      <w:marRight w:val="0"/>
      <w:marTop w:val="0"/>
      <w:marBottom w:val="0"/>
      <w:divBdr>
        <w:top w:val="none" w:sz="0" w:space="0" w:color="auto"/>
        <w:left w:val="none" w:sz="0" w:space="0" w:color="auto"/>
        <w:bottom w:val="none" w:sz="0" w:space="0" w:color="auto"/>
        <w:right w:val="none" w:sz="0" w:space="0" w:color="auto"/>
      </w:divBdr>
    </w:div>
    <w:div w:id="981889562">
      <w:bodyDiv w:val="1"/>
      <w:marLeft w:val="0"/>
      <w:marRight w:val="0"/>
      <w:marTop w:val="0"/>
      <w:marBottom w:val="0"/>
      <w:divBdr>
        <w:top w:val="none" w:sz="0" w:space="0" w:color="auto"/>
        <w:left w:val="none" w:sz="0" w:space="0" w:color="auto"/>
        <w:bottom w:val="none" w:sz="0" w:space="0" w:color="auto"/>
        <w:right w:val="none" w:sz="0" w:space="0" w:color="auto"/>
      </w:divBdr>
    </w:div>
    <w:div w:id="1106773315">
      <w:bodyDiv w:val="1"/>
      <w:marLeft w:val="0"/>
      <w:marRight w:val="0"/>
      <w:marTop w:val="0"/>
      <w:marBottom w:val="0"/>
      <w:divBdr>
        <w:top w:val="none" w:sz="0" w:space="0" w:color="auto"/>
        <w:left w:val="none" w:sz="0" w:space="0" w:color="auto"/>
        <w:bottom w:val="none" w:sz="0" w:space="0" w:color="auto"/>
        <w:right w:val="none" w:sz="0" w:space="0" w:color="auto"/>
      </w:divBdr>
    </w:div>
    <w:div w:id="1169950635">
      <w:bodyDiv w:val="1"/>
      <w:marLeft w:val="0"/>
      <w:marRight w:val="0"/>
      <w:marTop w:val="0"/>
      <w:marBottom w:val="0"/>
      <w:divBdr>
        <w:top w:val="none" w:sz="0" w:space="0" w:color="auto"/>
        <w:left w:val="none" w:sz="0" w:space="0" w:color="auto"/>
        <w:bottom w:val="none" w:sz="0" w:space="0" w:color="auto"/>
        <w:right w:val="none" w:sz="0" w:space="0" w:color="auto"/>
      </w:divBdr>
    </w:div>
    <w:div w:id="1344429752">
      <w:bodyDiv w:val="1"/>
      <w:marLeft w:val="0"/>
      <w:marRight w:val="0"/>
      <w:marTop w:val="0"/>
      <w:marBottom w:val="0"/>
      <w:divBdr>
        <w:top w:val="none" w:sz="0" w:space="0" w:color="auto"/>
        <w:left w:val="none" w:sz="0" w:space="0" w:color="auto"/>
        <w:bottom w:val="none" w:sz="0" w:space="0" w:color="auto"/>
        <w:right w:val="none" w:sz="0" w:space="0" w:color="auto"/>
      </w:divBdr>
    </w:div>
    <w:div w:id="1344549259">
      <w:bodyDiv w:val="1"/>
      <w:marLeft w:val="0"/>
      <w:marRight w:val="0"/>
      <w:marTop w:val="0"/>
      <w:marBottom w:val="0"/>
      <w:divBdr>
        <w:top w:val="none" w:sz="0" w:space="0" w:color="auto"/>
        <w:left w:val="none" w:sz="0" w:space="0" w:color="auto"/>
        <w:bottom w:val="none" w:sz="0" w:space="0" w:color="auto"/>
        <w:right w:val="none" w:sz="0" w:space="0" w:color="auto"/>
      </w:divBdr>
    </w:div>
    <w:div w:id="1564482834">
      <w:bodyDiv w:val="1"/>
      <w:marLeft w:val="0"/>
      <w:marRight w:val="0"/>
      <w:marTop w:val="0"/>
      <w:marBottom w:val="0"/>
      <w:divBdr>
        <w:top w:val="none" w:sz="0" w:space="0" w:color="auto"/>
        <w:left w:val="none" w:sz="0" w:space="0" w:color="auto"/>
        <w:bottom w:val="none" w:sz="0" w:space="0" w:color="auto"/>
        <w:right w:val="none" w:sz="0" w:space="0" w:color="auto"/>
      </w:divBdr>
    </w:div>
    <w:div w:id="1738160617">
      <w:bodyDiv w:val="1"/>
      <w:marLeft w:val="0"/>
      <w:marRight w:val="0"/>
      <w:marTop w:val="0"/>
      <w:marBottom w:val="0"/>
      <w:divBdr>
        <w:top w:val="none" w:sz="0" w:space="0" w:color="auto"/>
        <w:left w:val="none" w:sz="0" w:space="0" w:color="auto"/>
        <w:bottom w:val="none" w:sz="0" w:space="0" w:color="auto"/>
        <w:right w:val="none" w:sz="0" w:space="0" w:color="auto"/>
      </w:divBdr>
    </w:div>
    <w:div w:id="1798336975">
      <w:bodyDiv w:val="1"/>
      <w:marLeft w:val="0"/>
      <w:marRight w:val="0"/>
      <w:marTop w:val="0"/>
      <w:marBottom w:val="0"/>
      <w:divBdr>
        <w:top w:val="none" w:sz="0" w:space="0" w:color="auto"/>
        <w:left w:val="none" w:sz="0" w:space="0" w:color="auto"/>
        <w:bottom w:val="none" w:sz="0" w:space="0" w:color="auto"/>
        <w:right w:val="none" w:sz="0" w:space="0" w:color="auto"/>
      </w:divBdr>
    </w:div>
    <w:div w:id="1862745438">
      <w:bodyDiv w:val="1"/>
      <w:marLeft w:val="0"/>
      <w:marRight w:val="0"/>
      <w:marTop w:val="0"/>
      <w:marBottom w:val="0"/>
      <w:divBdr>
        <w:top w:val="none" w:sz="0" w:space="0" w:color="auto"/>
        <w:left w:val="none" w:sz="0" w:space="0" w:color="auto"/>
        <w:bottom w:val="none" w:sz="0" w:space="0" w:color="auto"/>
        <w:right w:val="none" w:sz="0" w:space="0" w:color="auto"/>
      </w:divBdr>
    </w:div>
    <w:div w:id="1865051640">
      <w:bodyDiv w:val="1"/>
      <w:marLeft w:val="0"/>
      <w:marRight w:val="0"/>
      <w:marTop w:val="0"/>
      <w:marBottom w:val="0"/>
      <w:divBdr>
        <w:top w:val="none" w:sz="0" w:space="0" w:color="auto"/>
        <w:left w:val="none" w:sz="0" w:space="0" w:color="auto"/>
        <w:bottom w:val="none" w:sz="0" w:space="0" w:color="auto"/>
        <w:right w:val="none" w:sz="0" w:space="0" w:color="auto"/>
      </w:divBdr>
    </w:div>
    <w:div w:id="1909725542">
      <w:bodyDiv w:val="1"/>
      <w:marLeft w:val="0"/>
      <w:marRight w:val="0"/>
      <w:marTop w:val="0"/>
      <w:marBottom w:val="0"/>
      <w:divBdr>
        <w:top w:val="none" w:sz="0" w:space="0" w:color="auto"/>
        <w:left w:val="none" w:sz="0" w:space="0" w:color="auto"/>
        <w:bottom w:val="none" w:sz="0" w:space="0" w:color="auto"/>
        <w:right w:val="none" w:sz="0" w:space="0" w:color="auto"/>
      </w:divBdr>
    </w:div>
    <w:div w:id="1924097852">
      <w:bodyDiv w:val="1"/>
      <w:marLeft w:val="0"/>
      <w:marRight w:val="0"/>
      <w:marTop w:val="0"/>
      <w:marBottom w:val="0"/>
      <w:divBdr>
        <w:top w:val="none" w:sz="0" w:space="0" w:color="auto"/>
        <w:left w:val="none" w:sz="0" w:space="0" w:color="auto"/>
        <w:bottom w:val="none" w:sz="0" w:space="0" w:color="auto"/>
        <w:right w:val="none" w:sz="0" w:space="0" w:color="auto"/>
      </w:divBdr>
    </w:div>
    <w:div w:id="2006281510">
      <w:bodyDiv w:val="1"/>
      <w:marLeft w:val="0"/>
      <w:marRight w:val="0"/>
      <w:marTop w:val="0"/>
      <w:marBottom w:val="0"/>
      <w:divBdr>
        <w:top w:val="none" w:sz="0" w:space="0" w:color="auto"/>
        <w:left w:val="none" w:sz="0" w:space="0" w:color="auto"/>
        <w:bottom w:val="none" w:sz="0" w:space="0" w:color="auto"/>
        <w:right w:val="none" w:sz="0" w:space="0" w:color="auto"/>
      </w:divBdr>
    </w:div>
    <w:div w:id="206899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26wog.wp.mil.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footer" Target="footer2.xml"/><Relationship Id="rId51"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s://sip.lex.pl/" TargetMode="External"/><Relationship Id="rId34" Type="http://schemas.openxmlformats.org/officeDocument/2006/relationships/hyperlink" Target="mailto:jw4809.kj@ron.mil.pl" TargetMode="External"/><Relationship Id="rId42"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strona/45-instrukcje" TargetMode="External"/><Relationship Id="rId38" Type="http://schemas.openxmlformats.org/officeDocument/2006/relationships/header" Target="header2.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ip.lex.pl/" TargetMode="External"/><Relationship Id="rId32" Type="http://schemas.openxmlformats.org/officeDocument/2006/relationships/hyperlink" Target="https://platformazakupowa.pl/strona/45-instrukcje" TargetMode="External"/><Relationship Id="rId37" Type="http://schemas.openxmlformats.org/officeDocument/2006/relationships/footer" Target="footer1.xml"/><Relationship Id="rId40" Type="http://schemas.openxmlformats.org/officeDocument/2006/relationships/hyperlink" Target="http://www.26wog.ron.mil.pl/pl/pages/rodo"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sip.lex.pl/" TargetMode="External"/><Relationship Id="rId31" Type="http://schemas.openxmlformats.org/officeDocument/2006/relationships/hyperlink" Target="https://platformazakupowa.pl/strona/45-instrukcje" TargetMode="External"/><Relationship Id="rId4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w4809.zp@ron.mil.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mailto:jw4809.zp@ron.mil.pl" TargetMode="External"/><Relationship Id="rId35" Type="http://schemas.openxmlformats.org/officeDocument/2006/relationships/hyperlink" Target="mailto:jw4809.iodo@ron.mil.pl" TargetMode="External"/><Relationship Id="rId43"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PEYA4Z2STNJ5-1786848945-1897</_dlc_DocId>
    <_dlc_DocIdUrl xmlns="f52873c2-5f31-4973-adda-d4235ece25bd">
      <Url>https://iwspsz.ron.int/jiwspsz/rblog/2rblog/jwbezpod/26wog/kom/szp/_layouts/15/DocIdRedir.aspx?ID=PEYA4Z2STNJ5-1786848945-1897</Url>
      <Description>PEYA4Z2STNJ5-1786848945-1897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538c9cb643cee637fd7c4aea795f9a2">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4210e8f919d4ab715111e2f0843d83d1"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0620-53D4-4A55-B1A6-80265867931D}">
  <ds:schemaRefs>
    <ds:schemaRef ds:uri="http://schemas.microsoft.com/sharepoint/v3"/>
    <ds:schemaRef ds:uri="f52873c2-5f31-4973-adda-d4235ece25bd"/>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1D7A9096-FB1D-4ADF-A9F6-B7D724F5B240}">
  <ds:schemaRefs>
    <ds:schemaRef ds:uri="http://schemas.microsoft.com/sharepoint/events"/>
  </ds:schemaRefs>
</ds:datastoreItem>
</file>

<file path=customXml/itemProps3.xml><?xml version="1.0" encoding="utf-8"?>
<ds:datastoreItem xmlns:ds="http://schemas.openxmlformats.org/officeDocument/2006/customXml" ds:itemID="{ADD25A2A-E364-4E58-B485-A054434B3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BAF2D-ABD7-4F9C-AF4F-51D0CA3B4A19}">
  <ds:schemaRefs>
    <ds:schemaRef ds:uri="http://schemas.microsoft.com/sharepoint/v3/contenttype/forms"/>
  </ds:schemaRefs>
</ds:datastoreItem>
</file>

<file path=customXml/itemProps5.xml><?xml version="1.0" encoding="utf-8"?>
<ds:datastoreItem xmlns:ds="http://schemas.openxmlformats.org/officeDocument/2006/customXml" ds:itemID="{C5145A51-21B0-46D6-85FB-978302EA04E8}">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B9B0653F-04D0-4DF4-A7F1-1048E2593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94</Pages>
  <Words>25683</Words>
  <Characters>154100</Characters>
  <Application>Microsoft Office Word</Application>
  <DocSecurity>0</DocSecurity>
  <Lines>1284</Lines>
  <Paragraphs>358</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179425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Gilert Anna</dc:creator>
  <cp:lastModifiedBy>Żurowska Jadwiga</cp:lastModifiedBy>
  <cp:revision>3</cp:revision>
  <cp:lastPrinted>2024-12-31T07:26:00Z</cp:lastPrinted>
  <dcterms:created xsi:type="dcterms:W3CDTF">2024-12-31T07:03:00Z</dcterms:created>
  <dcterms:modified xsi:type="dcterms:W3CDTF">2024-12-31T07:34:00Z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b5e1b0e4-ea84-45bd-8063-5e110c0ffcff</vt:lpwstr>
  </property>
  <property fmtid="{D5CDD505-2E9C-101B-9397-08002B2CF9AE}" pid="3" name="bjSaver">
    <vt:lpwstr>6fUFbVBCppL9glgIh8Fb9y8VKbvmMcc1</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s5636:Creator type=author">
    <vt:lpwstr>Gilert Anna</vt:lpwstr>
  </property>
  <property fmtid="{D5CDD505-2E9C-101B-9397-08002B2CF9AE}" pid="9" name="s5636:Creator type=organization">
    <vt:lpwstr>MILNET-Z</vt:lpwstr>
  </property>
  <property fmtid="{D5CDD505-2E9C-101B-9397-08002B2CF9AE}" pid="10" name="ContentTypeId">
    <vt:lpwstr>0x010100EA88FAC8E08B4012A42756AAADA623DA01002848AD243254B54B949791124F7C4F98</vt:lpwstr>
  </property>
  <property fmtid="{D5CDD505-2E9C-101B-9397-08002B2CF9AE}" pid="11" name="_dlc_DocIdItemGuid">
    <vt:lpwstr>a1a0628b-f396-40fc-b37c-0557e138b5d4</vt:lpwstr>
  </property>
  <property fmtid="{D5CDD505-2E9C-101B-9397-08002B2CF9AE}" pid="12" name="s5636:Creator type=IP">
    <vt:lpwstr>10.8.13.105</vt:lpwstr>
  </property>
  <property fmtid="{D5CDD505-2E9C-101B-9397-08002B2CF9AE}" pid="13" name="bjPortionMark">
    <vt:lpwstr>[]</vt:lpwstr>
  </property>
</Properties>
</file>