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5C791E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36615E9A" w:rsidR="00B37849" w:rsidRDefault="00081E36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BIB.271.</w:t>
      </w:r>
      <w:r w:rsidR="001009A2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.2025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6DEB412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 xml:space="preserve">GMINA </w:t>
      </w:r>
      <w:r w:rsidR="00081E36">
        <w:rPr>
          <w:rFonts w:ascii="Arial" w:hAnsi="Arial" w:cs="Arial"/>
          <w:sz w:val="21"/>
          <w:szCs w:val="21"/>
        </w:rPr>
        <w:t>DOBRCZ</w:t>
      </w:r>
    </w:p>
    <w:p w14:paraId="5F3BDD7F" w14:textId="57DB359F" w:rsidR="005C6D8D" w:rsidRPr="005E00C8" w:rsidRDefault="00081E36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DŁUGA 50</w:t>
      </w:r>
    </w:p>
    <w:p w14:paraId="16AD3971" w14:textId="4FDCEF29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</w:t>
      </w:r>
      <w:r w:rsidR="00081E36">
        <w:rPr>
          <w:rFonts w:ascii="Arial" w:hAnsi="Arial" w:cs="Arial"/>
          <w:sz w:val="21"/>
          <w:szCs w:val="21"/>
        </w:rPr>
        <w:t>22</w:t>
      </w:r>
      <w:r w:rsidRPr="005E00C8">
        <w:rPr>
          <w:rFonts w:ascii="Arial" w:hAnsi="Arial" w:cs="Arial"/>
          <w:sz w:val="21"/>
          <w:szCs w:val="21"/>
        </w:rPr>
        <w:t xml:space="preserve"> </w:t>
      </w:r>
      <w:r w:rsidR="00081E36">
        <w:rPr>
          <w:rFonts w:ascii="Arial" w:hAnsi="Arial" w:cs="Arial"/>
          <w:sz w:val="21"/>
          <w:szCs w:val="21"/>
        </w:rPr>
        <w:t>DOBRCZ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F2F6673" w14:textId="63009C8E" w:rsidR="008A39E8" w:rsidRPr="008A39E8" w:rsidRDefault="005C6D8D" w:rsidP="008A39E8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AF3893" w:rsidRPr="00AF3893">
        <w:rPr>
          <w:rFonts w:ascii="Arial" w:hAnsi="Arial" w:cs="Arial"/>
          <w:b/>
          <w:bCs/>
          <w:szCs w:val="21"/>
        </w:rPr>
        <w:t>„</w:t>
      </w:r>
      <w:r w:rsidR="001009A2">
        <w:rPr>
          <w:rFonts w:ascii="Calibri" w:eastAsia="Calibri" w:hAnsi="Calibri" w:cs="Times New Roman"/>
          <w:b/>
          <w:bCs/>
          <w:sz w:val="24"/>
        </w:rPr>
        <w:t xml:space="preserve">Rozbudowa placu zabaw przy Żłobku Gminnym „Kraina Bobasa” w Dobrczu – </w:t>
      </w:r>
      <w:r w:rsidR="00CD6983">
        <w:rPr>
          <w:rFonts w:ascii="Calibri" w:eastAsia="Calibri" w:hAnsi="Calibri" w:cs="Times New Roman"/>
          <w:b/>
          <w:bCs/>
          <w:sz w:val="24"/>
        </w:rPr>
        <w:t>„</w:t>
      </w:r>
      <w:r w:rsidR="001009A2">
        <w:rPr>
          <w:rFonts w:ascii="Calibri" w:eastAsia="Calibri" w:hAnsi="Calibri" w:cs="Times New Roman"/>
          <w:b/>
          <w:bCs/>
          <w:sz w:val="24"/>
        </w:rPr>
        <w:t>Aktywne place zabaw 2025”</w:t>
      </w:r>
      <w:r w:rsidR="008A39E8">
        <w:rPr>
          <w:rFonts w:ascii="Calibri" w:eastAsia="Calibri" w:hAnsi="Calibri" w:cs="Times New Roman"/>
          <w:b/>
          <w:bCs/>
          <w:sz w:val="24"/>
        </w:rPr>
        <w:t xml:space="preserve"> </w:t>
      </w:r>
    </w:p>
    <w:p w14:paraId="51F072AF" w14:textId="03899455" w:rsidR="00B0088C" w:rsidRPr="00662473" w:rsidRDefault="00123C31" w:rsidP="008A39E8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bCs/>
          <w:szCs w:val="21"/>
        </w:rPr>
        <w:t xml:space="preserve">nr sprawy </w:t>
      </w:r>
      <w:r w:rsidR="00081E36">
        <w:rPr>
          <w:rFonts w:ascii="Arial" w:hAnsi="Arial" w:cs="Arial"/>
          <w:bCs/>
          <w:szCs w:val="21"/>
        </w:rPr>
        <w:t>BIB.271.</w:t>
      </w:r>
      <w:r w:rsidR="001009A2">
        <w:rPr>
          <w:rFonts w:ascii="Arial" w:hAnsi="Arial" w:cs="Arial"/>
          <w:bCs/>
          <w:szCs w:val="21"/>
        </w:rPr>
        <w:t>7</w:t>
      </w:r>
      <w:r w:rsidR="00081E36">
        <w:rPr>
          <w:rFonts w:ascii="Arial" w:hAnsi="Arial" w:cs="Arial"/>
          <w:bCs/>
          <w:szCs w:val="21"/>
        </w:rPr>
        <w:t>.2025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 xml:space="preserve">prowadzonego przez Gminę </w:t>
      </w:r>
      <w:r w:rsidR="00081E36">
        <w:rPr>
          <w:rFonts w:ascii="Arial" w:hAnsi="Arial" w:cs="Arial"/>
          <w:szCs w:val="21"/>
        </w:rPr>
        <w:t>Dobrcz</w:t>
      </w:r>
      <w:r w:rsidR="00E10DB2" w:rsidRPr="00662473">
        <w:rPr>
          <w:rFonts w:ascii="Arial" w:hAnsi="Arial" w:cs="Arial"/>
          <w:szCs w:val="21"/>
        </w:rPr>
        <w:t xml:space="preserve">, ul. </w:t>
      </w:r>
      <w:r w:rsidR="00081E36">
        <w:rPr>
          <w:rFonts w:ascii="Arial" w:hAnsi="Arial" w:cs="Arial"/>
          <w:szCs w:val="21"/>
        </w:rPr>
        <w:t>Długa 50</w:t>
      </w:r>
      <w:r w:rsidR="00E10DB2" w:rsidRPr="00662473">
        <w:rPr>
          <w:rFonts w:ascii="Arial" w:hAnsi="Arial" w:cs="Arial"/>
          <w:szCs w:val="21"/>
        </w:rPr>
        <w:t>, 86-0</w:t>
      </w:r>
      <w:r w:rsidR="00081E36">
        <w:rPr>
          <w:rFonts w:ascii="Arial" w:hAnsi="Arial" w:cs="Arial"/>
          <w:szCs w:val="21"/>
        </w:rPr>
        <w:t>22</w:t>
      </w:r>
      <w:r w:rsidR="00E10DB2" w:rsidRPr="00662473">
        <w:rPr>
          <w:rFonts w:ascii="Arial" w:hAnsi="Arial" w:cs="Arial"/>
          <w:szCs w:val="21"/>
        </w:rPr>
        <w:t xml:space="preserve"> </w:t>
      </w:r>
      <w:r w:rsidR="00081E36">
        <w:rPr>
          <w:rFonts w:ascii="Arial" w:hAnsi="Arial" w:cs="Arial"/>
          <w:szCs w:val="21"/>
        </w:rPr>
        <w:t>Dobrcz</w:t>
      </w:r>
      <w:r w:rsidR="005C6D8D" w:rsidRPr="00662473">
        <w:rPr>
          <w:rFonts w:ascii="Arial" w:hAnsi="Arial" w:cs="Arial"/>
          <w:i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2140E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AE212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6E4DA3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7149FB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C8CEF5" w14:textId="276D24D0" w:rsidR="005B6EBC" w:rsidRPr="00D67D4A" w:rsidRDefault="00732CE9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* </w:t>
      </w:r>
      <w:r w:rsidR="00177C2A"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>ustawy Pzp).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1F6ECF8D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9D7F00"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9D7F00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7514F91B" w:rsidR="00923D65" w:rsidRDefault="0028589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="00E022A1"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r w:rsidR="00D531D5" w:rsidRPr="00BD22F9">
        <w:rPr>
          <w:rFonts w:ascii="Arial" w:hAnsi="Arial" w:cs="Arial"/>
          <w:sz w:val="21"/>
          <w:szCs w:val="21"/>
        </w:rPr>
        <w:t xml:space="preserve">ych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51FA6944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00A370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A9DC26" w14:textId="0EA53C22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lastRenderedPageBreak/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 xml:space="preserve">oraz zobowiązanie/-a podmiotu/-ów udostępniającego/-ych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2B94173" w14:textId="73FEE8A1" w:rsidR="00543180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Data; </w:t>
      </w:r>
      <w:r w:rsidR="006677DF" w:rsidRPr="00543180">
        <w:rPr>
          <w:rFonts w:ascii="Arial" w:hAnsi="Arial" w:cs="Arial"/>
          <w:i/>
          <w:sz w:val="18"/>
          <w:szCs w:val="16"/>
        </w:rPr>
        <w:t>k</w:t>
      </w:r>
      <w:r w:rsidRPr="00543180">
        <w:rPr>
          <w:rFonts w:ascii="Arial" w:hAnsi="Arial" w:cs="Arial"/>
          <w:i/>
          <w:sz w:val="18"/>
          <w:szCs w:val="16"/>
        </w:rPr>
        <w:t>wa</w:t>
      </w:r>
      <w:r w:rsidR="00543180" w:rsidRPr="00543180">
        <w:rPr>
          <w:rFonts w:ascii="Arial" w:hAnsi="Arial" w:cs="Arial"/>
          <w:i/>
          <w:sz w:val="18"/>
          <w:szCs w:val="16"/>
        </w:rPr>
        <w:t>lifikowany podpis elektroniczny/</w:t>
      </w:r>
    </w:p>
    <w:p w14:paraId="531CADA4" w14:textId="152F62B3" w:rsidR="00484F88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podpis zaufany </w:t>
      </w:r>
      <w:r w:rsidR="00543180" w:rsidRPr="00543180">
        <w:rPr>
          <w:rFonts w:ascii="Arial" w:hAnsi="Arial" w:cs="Arial"/>
          <w:i/>
          <w:sz w:val="18"/>
          <w:szCs w:val="16"/>
        </w:rPr>
        <w:t>/</w:t>
      </w:r>
      <w:r w:rsidRPr="00543180">
        <w:rPr>
          <w:rFonts w:ascii="Arial" w:hAnsi="Arial" w:cs="Arial"/>
          <w:i/>
          <w:sz w:val="18"/>
          <w:szCs w:val="16"/>
        </w:rPr>
        <w:t>podpis osobisty</w:t>
      </w:r>
    </w:p>
    <w:sectPr w:rsidR="00484F88" w:rsidRPr="0054318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C4C3" w14:textId="77777777" w:rsidR="00D41C69" w:rsidRDefault="00D41C69" w:rsidP="0038231F">
      <w:pPr>
        <w:spacing w:after="0" w:line="240" w:lineRule="auto"/>
      </w:pPr>
      <w:r>
        <w:separator/>
      </w:r>
    </w:p>
  </w:endnote>
  <w:endnote w:type="continuationSeparator" w:id="0">
    <w:p w14:paraId="7D16030C" w14:textId="77777777" w:rsidR="00D41C69" w:rsidRDefault="00D41C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5EE" w14:textId="77777777" w:rsidR="00BB5456" w:rsidRDefault="00BB5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9070" w14:textId="69536EAF" w:rsidR="00F06323" w:rsidRDefault="00F06323">
    <w:pPr>
      <w:pStyle w:val="Stopka"/>
    </w:pPr>
  </w:p>
  <w:p w14:paraId="0A50B379" w14:textId="77777777" w:rsidR="00F06323" w:rsidRDefault="00F063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41AA" w14:textId="77777777" w:rsidR="00BB5456" w:rsidRDefault="00BB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0C94" w14:textId="77777777" w:rsidR="00D41C69" w:rsidRDefault="00D41C69" w:rsidP="0038231F">
      <w:pPr>
        <w:spacing w:after="0" w:line="240" w:lineRule="auto"/>
      </w:pPr>
      <w:r>
        <w:separator/>
      </w:r>
    </w:p>
  </w:footnote>
  <w:footnote w:type="continuationSeparator" w:id="0">
    <w:p w14:paraId="30F84226" w14:textId="77777777" w:rsidR="00D41C69" w:rsidRDefault="00D41C6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6A29E809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4B7A39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740AED0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62333ED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62FDB0B7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A4FD4" w14:textId="39713FB0" w:rsid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8A5094C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2A2" w14:textId="77777777" w:rsidR="00BB5456" w:rsidRDefault="00BB5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B50F" w14:textId="4915C353" w:rsidR="00F06323" w:rsidRPr="00F06323" w:rsidRDefault="00F06323" w:rsidP="00B627B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387D" w14:textId="77777777" w:rsidR="00BB5456" w:rsidRDefault="00BB5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2708">
    <w:abstractNumId w:val="11"/>
  </w:num>
  <w:num w:numId="2" w16cid:durableId="1647857167">
    <w:abstractNumId w:val="1"/>
  </w:num>
  <w:num w:numId="3" w16cid:durableId="124352209">
    <w:abstractNumId w:val="7"/>
  </w:num>
  <w:num w:numId="4" w16cid:durableId="1144466738">
    <w:abstractNumId w:val="15"/>
  </w:num>
  <w:num w:numId="5" w16cid:durableId="640353602">
    <w:abstractNumId w:val="12"/>
  </w:num>
  <w:num w:numId="6" w16cid:durableId="2132165965">
    <w:abstractNumId w:val="6"/>
  </w:num>
  <w:num w:numId="7" w16cid:durableId="1733768476">
    <w:abstractNumId w:val="2"/>
  </w:num>
  <w:num w:numId="8" w16cid:durableId="540171050">
    <w:abstractNumId w:val="14"/>
  </w:num>
  <w:num w:numId="9" w16cid:durableId="1793398887">
    <w:abstractNumId w:val="0"/>
  </w:num>
  <w:num w:numId="10" w16cid:durableId="308638385">
    <w:abstractNumId w:val="5"/>
  </w:num>
  <w:num w:numId="11" w16cid:durableId="378012451">
    <w:abstractNumId w:val="3"/>
  </w:num>
  <w:num w:numId="12" w16cid:durableId="1543244563">
    <w:abstractNumId w:val="10"/>
  </w:num>
  <w:num w:numId="13" w16cid:durableId="465440934">
    <w:abstractNumId w:val="4"/>
  </w:num>
  <w:num w:numId="14" w16cid:durableId="1633831713">
    <w:abstractNumId w:val="13"/>
  </w:num>
  <w:num w:numId="15" w16cid:durableId="450053231">
    <w:abstractNumId w:val="9"/>
  </w:num>
  <w:num w:numId="16" w16cid:durableId="1744840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156"/>
    <w:rsid w:val="000303EE"/>
    <w:rsid w:val="0004456B"/>
    <w:rsid w:val="0004649A"/>
    <w:rsid w:val="00066102"/>
    <w:rsid w:val="00073C3D"/>
    <w:rsid w:val="000809B6"/>
    <w:rsid w:val="00081E3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C256A"/>
    <w:rsid w:val="000D44E3"/>
    <w:rsid w:val="000D6F17"/>
    <w:rsid w:val="000D73C4"/>
    <w:rsid w:val="000D7F5B"/>
    <w:rsid w:val="000E3539"/>
    <w:rsid w:val="000E4D37"/>
    <w:rsid w:val="000F5FA3"/>
    <w:rsid w:val="001009A2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2115"/>
    <w:rsid w:val="001D5FC9"/>
    <w:rsid w:val="001F027E"/>
    <w:rsid w:val="001F0CE2"/>
    <w:rsid w:val="001F4206"/>
    <w:rsid w:val="001F6D03"/>
    <w:rsid w:val="00200BDD"/>
    <w:rsid w:val="00203A40"/>
    <w:rsid w:val="002168A8"/>
    <w:rsid w:val="00221ED6"/>
    <w:rsid w:val="0022401A"/>
    <w:rsid w:val="002459B2"/>
    <w:rsid w:val="0025261D"/>
    <w:rsid w:val="00255142"/>
    <w:rsid w:val="00256CEC"/>
    <w:rsid w:val="00261CB6"/>
    <w:rsid w:val="00262D61"/>
    <w:rsid w:val="00263A70"/>
    <w:rsid w:val="00264463"/>
    <w:rsid w:val="00272C31"/>
    <w:rsid w:val="00274B5A"/>
    <w:rsid w:val="00285890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18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08B6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6490C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1039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39D8"/>
    <w:rsid w:val="006D4168"/>
    <w:rsid w:val="006F0034"/>
    <w:rsid w:val="006F3D32"/>
    <w:rsid w:val="006F69F9"/>
    <w:rsid w:val="00706D8B"/>
    <w:rsid w:val="007118F0"/>
    <w:rsid w:val="00711C85"/>
    <w:rsid w:val="0072560B"/>
    <w:rsid w:val="00732CE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25D4"/>
    <w:rsid w:val="007840F2"/>
    <w:rsid w:val="0079294C"/>
    <w:rsid w:val="007936D6"/>
    <w:rsid w:val="00795C47"/>
    <w:rsid w:val="007961C8"/>
    <w:rsid w:val="007A1BBB"/>
    <w:rsid w:val="007A3D80"/>
    <w:rsid w:val="007B01C8"/>
    <w:rsid w:val="007B426C"/>
    <w:rsid w:val="007B61B5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03C"/>
    <w:rsid w:val="00892E48"/>
    <w:rsid w:val="008931D3"/>
    <w:rsid w:val="0089651F"/>
    <w:rsid w:val="00896587"/>
    <w:rsid w:val="008A39E8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49A"/>
    <w:rsid w:val="00991AF0"/>
    <w:rsid w:val="009B2846"/>
    <w:rsid w:val="009C72ED"/>
    <w:rsid w:val="009C7756"/>
    <w:rsid w:val="009D7F00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893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627BE"/>
    <w:rsid w:val="00B734CB"/>
    <w:rsid w:val="00B8005E"/>
    <w:rsid w:val="00B90E42"/>
    <w:rsid w:val="00B95056"/>
    <w:rsid w:val="00BB0C3C"/>
    <w:rsid w:val="00BB5456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87CD0"/>
    <w:rsid w:val="00CB7698"/>
    <w:rsid w:val="00CC5C97"/>
    <w:rsid w:val="00CD6983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1C69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E2D73"/>
    <w:rsid w:val="00EF09BC"/>
    <w:rsid w:val="00EF74CA"/>
    <w:rsid w:val="00F04280"/>
    <w:rsid w:val="00F06323"/>
    <w:rsid w:val="00F13B7D"/>
    <w:rsid w:val="00F17877"/>
    <w:rsid w:val="00F259C4"/>
    <w:rsid w:val="00F365F2"/>
    <w:rsid w:val="00F41EBB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008F-A4CB-4177-B15C-D42FA2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Wardyn</cp:lastModifiedBy>
  <cp:revision>4</cp:revision>
  <cp:lastPrinted>2023-04-14T06:13:00Z</cp:lastPrinted>
  <dcterms:created xsi:type="dcterms:W3CDTF">2025-04-22T10:05:00Z</dcterms:created>
  <dcterms:modified xsi:type="dcterms:W3CDTF">2025-04-23T09:57:00Z</dcterms:modified>
</cp:coreProperties>
</file>