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47476D1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C6600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D24152">
        <w:rPr>
          <w:rFonts w:ascii="Times New Roman" w:eastAsia="Times New Roman" w:hAnsi="Times New Roman"/>
          <w:b/>
          <w:sz w:val="24"/>
          <w:szCs w:val="24"/>
          <w:lang w:eastAsia="pl-PL"/>
        </w:rPr>
        <w:t>14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</w:t>
      </w:r>
      <w:r w:rsidR="00D24152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bookmarkStart w:id="0" w:name="_GoBack"/>
      <w:bookmarkEnd w:id="0"/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5274D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B7D7C83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1CDF7BB2" w:rsidR="005515BC" w:rsidRPr="00D24152" w:rsidRDefault="00D24152" w:rsidP="00D24152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</w:pPr>
      <w:r w:rsidRPr="00D24152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  <w:t>Obsługa i konserwacja w zakresie stacji transforma</w:t>
      </w:r>
      <w:r w:rsidRPr="00D24152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  <w:t xml:space="preserve">torowych, rozdzielni, agregatów </w:t>
      </w:r>
      <w:r w:rsidRPr="00D24152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eastAsia="pl-PL"/>
        </w:rPr>
        <w:t>prądotwórczych, zasilaczy awaryjnych, w obiektach Uniwersytetu Szczecińskiego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Italic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4636ED45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7B45AFD3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24152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456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274D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C6600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16276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640E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24152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00134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00422-63A8-4224-9F58-2219CD9D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14</cp:revision>
  <cp:lastPrinted>2021-02-01T10:14:00Z</cp:lastPrinted>
  <dcterms:created xsi:type="dcterms:W3CDTF">2023-01-12T07:10:00Z</dcterms:created>
  <dcterms:modified xsi:type="dcterms:W3CDTF">2023-12-07T09:28:00Z</dcterms:modified>
</cp:coreProperties>
</file>