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9"/>
          <w:tab w:val="left" w:pos="5847" w:leader="none"/>
          <w:tab w:val="left" w:pos="5960" w:leader="none"/>
        </w:tabs>
        <w:spacing w:lineRule="auto" w:line="360"/>
        <w:jc w:val="center"/>
        <w:rPr>
          <w:sz w:val="22"/>
          <w:szCs w:val="22"/>
        </w:rPr>
      </w:pPr>
      <w:r>
        <w:rPr>
          <w:rFonts w:eastAsia="Times New Roman" w:cs="Arial" w:ascii="Arial" w:hAnsi="Arial"/>
          <w:b/>
          <w:bCs/>
          <w:color w:val="000000"/>
          <w:sz w:val="22"/>
          <w:szCs w:val="22"/>
        </w:rPr>
        <w:t>GZD.432.4.2024</w:t>
        <w:tab/>
        <w:tab/>
        <w:tab/>
      </w:r>
      <w:r>
        <w:rPr>
          <w:rFonts w:eastAsia="Arial Unicode MS" w:cs="Arial" w:ascii="Arial" w:hAnsi="Arial"/>
          <w:b/>
          <w:bCs/>
          <w:color w:val="000000"/>
          <w:sz w:val="22"/>
          <w:szCs w:val="22"/>
        </w:rPr>
        <w:t>Załącznik nr 7 do SWZ</w:t>
      </w:r>
    </w:p>
    <w:p>
      <w:pPr>
        <w:pStyle w:val="Normal"/>
        <w:rPr>
          <w:rFonts w:ascii="Arial" w:hAnsi="Arial" w:eastAsia="Times New Roman"/>
          <w:b/>
          <w:bCs/>
          <w:sz w:val="22"/>
          <w:szCs w:val="22"/>
        </w:rPr>
      </w:pPr>
      <w:r>
        <w:rPr>
          <w:rFonts w:eastAsia="Times New Roman" w:ascii="Arial" w:hAnsi="Arial"/>
          <w:b/>
          <w:bCs/>
          <w:sz w:val="22"/>
          <w:szCs w:val="22"/>
        </w:rPr>
      </w:r>
    </w:p>
    <w:p>
      <w:pPr>
        <w:pStyle w:val="Normal"/>
        <w:spacing w:before="0" w:after="360"/>
        <w:rPr>
          <w:rFonts w:ascii="Arial" w:hAnsi="Arial"/>
          <w:sz w:val="22"/>
          <w:szCs w:val="22"/>
        </w:rPr>
      </w:pPr>
      <w:r>
        <w:rPr>
          <w:rFonts w:ascii="Arial" w:hAnsi="Arial"/>
          <w:color w:val="000000"/>
          <w:sz w:val="22"/>
          <w:szCs w:val="22"/>
          <w:lang w:bidi="hi-IN"/>
        </w:rPr>
        <w:t xml:space="preserve">W postępowaniu o udzielenie zamówienia publicznego na zadanie: </w:t>
      </w:r>
    </w:p>
    <w:p>
      <w:pPr>
        <w:pStyle w:val="Normal"/>
        <w:suppressAutoHyphens w:val="false"/>
        <w:spacing w:lineRule="auto" w:line="240" w:before="0" w:after="0"/>
        <w:ind w:left="96" w:right="278" w:hanging="0"/>
        <w:jc w:val="center"/>
        <w:rPr>
          <w:sz w:val="28"/>
          <w:szCs w:val="28"/>
        </w:rPr>
      </w:pPr>
      <w:r>
        <w:rPr>
          <w:rStyle w:val="Fontstyle01"/>
          <w:rFonts w:eastAsia="Times New Roman" w:cs="Arial" w:ascii="Arial" w:hAnsi="Arial"/>
          <w:b/>
          <w:bCs/>
          <w:color w:val="000000"/>
          <w:sz w:val="28"/>
          <w:szCs w:val="28"/>
          <w:lang w:eastAsia="pl-PL" w:bidi="pl-PL"/>
        </w:rPr>
        <w:t>Prowadzenie zimowego utrzymania dróg gminnych, chodników, ciągów pieszych, schodów i placu na terenie miasta i gminy Wieliczka  w sezonie zimowym 2024/2025</w:t>
      </w:r>
    </w:p>
    <w:p>
      <w:pPr>
        <w:pStyle w:val="Tytu"/>
        <w:spacing w:before="1" w:after="0"/>
        <w:ind w:left="97" w:right="279" w:hanging="0"/>
        <w:rPr/>
      </w:pPr>
      <w:r>
        <w:rPr>
          <w:rStyle w:val="Fontstyle01"/>
          <w:rFonts w:eastAsia="Microsoft YaHei" w:ascii="Arial" w:hAnsi="Arial"/>
          <w:b/>
          <w:bCs/>
          <w:sz w:val="30"/>
          <w:szCs w:val="30"/>
          <w:lang w:bidi="pl-PL"/>
        </w:rPr>
        <w:t>Część IV</w:t>
      </w:r>
    </w:p>
    <w:p>
      <w:pPr>
        <w:pStyle w:val="Normal"/>
        <w:spacing w:lineRule="atLeast" w:line="260" w:before="0" w:after="57"/>
        <w:ind w:left="57" w:hanging="0"/>
        <w:jc w:val="center"/>
        <w:rPr>
          <w:rFonts w:ascii="Arial" w:hAnsi="Arial"/>
          <w:sz w:val="22"/>
          <w:szCs w:val="22"/>
        </w:rPr>
      </w:pPr>
      <w:r>
        <w:rPr>
          <w:rFonts w:ascii="Arial" w:hAnsi="Arial"/>
          <w:sz w:val="22"/>
          <w:szCs w:val="22"/>
        </w:rPr>
      </w:r>
    </w:p>
    <w:p>
      <w:pPr>
        <w:pStyle w:val="Normal"/>
        <w:spacing w:before="0" w:after="57"/>
        <w:jc w:val="center"/>
        <w:rPr>
          <w:rFonts w:ascii="Arial" w:hAnsi="Arial" w:eastAsia="Arial"/>
          <w:b/>
          <w:bCs/>
          <w:i/>
          <w:i/>
          <w:sz w:val="22"/>
          <w:szCs w:val="22"/>
          <w:lang w:eastAsia="ar-SA"/>
        </w:rPr>
      </w:pPr>
      <w:r>
        <w:rPr>
          <w:rFonts w:eastAsia="Arial" w:ascii="Arial" w:hAnsi="Arial"/>
          <w:b/>
          <w:bCs/>
          <w:i/>
          <w:sz w:val="22"/>
          <w:szCs w:val="22"/>
          <w:lang w:eastAsia="ar-SA"/>
        </w:rPr>
      </w:r>
    </w:p>
    <w:p>
      <w:pPr>
        <w:pStyle w:val="Normal"/>
        <w:spacing w:before="0" w:after="360"/>
        <w:jc w:val="both"/>
        <w:rPr>
          <w:rFonts w:ascii="Arial" w:hAnsi="Arial" w:eastAsia="Times New Roman"/>
          <w:sz w:val="22"/>
          <w:szCs w:val="22"/>
        </w:rPr>
      </w:pPr>
      <w:r>
        <w:rPr>
          <w:rFonts w:eastAsia="Times New Roman" w:ascii="Arial" w:hAnsi="Arial"/>
          <w:color w:val="000000"/>
          <w:sz w:val="22"/>
          <w:szCs w:val="22"/>
        </w:rPr>
        <w:t>projektuje się następujące postanowienia umowne:</w:t>
      </w:r>
    </w:p>
    <w:p>
      <w:pPr>
        <w:pStyle w:val="Normal"/>
        <w:rPr>
          <w:rFonts w:ascii="Arial" w:hAnsi="Arial" w:eastAsia="Times New Roman"/>
          <w:b/>
          <w:bCs/>
          <w:sz w:val="22"/>
          <w:szCs w:val="22"/>
        </w:rPr>
      </w:pPr>
      <w:r>
        <w:rPr>
          <w:rFonts w:eastAsia="Times New Roman" w:ascii="Arial" w:hAnsi="Arial"/>
          <w:b/>
          <w:bCs/>
          <w:sz w:val="22"/>
          <w:szCs w:val="22"/>
        </w:rPr>
      </w:r>
    </w:p>
    <w:p>
      <w:pPr>
        <w:pStyle w:val="Normal"/>
        <w:rPr>
          <w:rFonts w:ascii="Arial" w:hAnsi="Arial" w:eastAsia="Times New Roman"/>
          <w:b/>
          <w:bCs/>
          <w:sz w:val="18"/>
          <w:szCs w:val="18"/>
        </w:rPr>
      </w:pPr>
      <w:r>
        <w:rPr>
          <w:rFonts w:eastAsia="Times New Roman" w:ascii="Arial" w:hAnsi="Arial"/>
          <w:b/>
          <w:bCs/>
          <w:sz w:val="18"/>
          <w:szCs w:val="18"/>
        </w:rPr>
      </w:r>
    </w:p>
    <w:p>
      <w:pPr>
        <w:pStyle w:val="Normal"/>
        <w:tabs>
          <w:tab w:val="clear" w:pos="709"/>
          <w:tab w:val="left" w:pos="288" w:leader="none"/>
        </w:tabs>
        <w:spacing w:lineRule="auto" w:line="360" w:before="0" w:after="57"/>
        <w:rPr>
          <w:rFonts w:ascii="Arial" w:hAnsi="Arial" w:eastAsia="Times New Roman"/>
          <w:b/>
          <w:bCs/>
          <w:sz w:val="18"/>
          <w:szCs w:val="18"/>
        </w:rPr>
      </w:pPr>
      <w:r>
        <w:rPr>
          <w:rFonts w:eastAsia="Times New Roman" w:ascii="Arial" w:hAnsi="Arial"/>
          <w:b/>
          <w:bCs/>
          <w:sz w:val="18"/>
          <w:szCs w:val="18"/>
        </w:rPr>
      </w:r>
    </w:p>
    <w:p>
      <w:pPr>
        <w:pStyle w:val="Normal"/>
        <w:tabs>
          <w:tab w:val="clear" w:pos="709"/>
          <w:tab w:val="left" w:pos="284" w:leader="none"/>
        </w:tabs>
        <w:jc w:val="center"/>
        <w:rPr>
          <w:rFonts w:ascii="Arial" w:hAnsi="Arial" w:eastAsia="Times New Roman"/>
          <w:b/>
          <w:bCs/>
          <w:sz w:val="18"/>
          <w:szCs w:val="18"/>
        </w:rPr>
      </w:pPr>
      <w:r>
        <w:rPr>
          <w:rFonts w:eastAsia="Times New Roman" w:ascii="Arial" w:hAnsi="Arial"/>
          <w:b/>
          <w:bCs/>
          <w:sz w:val="18"/>
          <w:szCs w:val="18"/>
        </w:rPr>
      </w:r>
    </w:p>
    <w:p>
      <w:pPr>
        <w:pStyle w:val="Normal"/>
        <w:tabs>
          <w:tab w:val="clear" w:pos="709"/>
          <w:tab w:val="left" w:pos="284" w:leader="none"/>
        </w:tabs>
        <w:jc w:val="center"/>
        <w:rPr>
          <w:rFonts w:ascii="Arial" w:hAnsi="Arial"/>
          <w:sz w:val="18"/>
          <w:szCs w:val="18"/>
        </w:rPr>
      </w:pPr>
      <w:r>
        <w:rPr>
          <w:rFonts w:eastAsia="Times New Roman" w:ascii="Arial" w:hAnsi="Arial"/>
          <w:b/>
          <w:sz w:val="18"/>
          <w:szCs w:val="18"/>
        </w:rPr>
        <w:t>Umowa Nr   …...część Nr…........… projekt</w:t>
      </w:r>
    </w:p>
    <w:p>
      <w:pPr>
        <w:pStyle w:val="Normal"/>
        <w:jc w:val="center"/>
        <w:rPr>
          <w:rFonts w:ascii="Arial" w:hAnsi="Arial" w:eastAsia="Times New Roman"/>
          <w:sz w:val="18"/>
          <w:szCs w:val="18"/>
          <w:highlight w:val="green"/>
        </w:rPr>
      </w:pPr>
      <w:r>
        <w:rPr>
          <w:rFonts w:eastAsia="Times New Roman" w:ascii="Arial" w:hAnsi="Arial"/>
          <w:sz w:val="18"/>
          <w:szCs w:val="18"/>
          <w:highlight w:val="green"/>
        </w:rPr>
      </w:r>
    </w:p>
    <w:p>
      <w:pPr>
        <w:pStyle w:val="Normal"/>
        <w:rPr>
          <w:rFonts w:ascii="Arial" w:hAnsi="Arial"/>
          <w:sz w:val="18"/>
          <w:szCs w:val="18"/>
        </w:rPr>
      </w:pPr>
      <w:r>
        <w:rPr>
          <w:rFonts w:eastAsia="Times New Roman" w:ascii="Arial" w:hAnsi="Arial"/>
          <w:sz w:val="18"/>
          <w:szCs w:val="18"/>
        </w:rPr>
        <w:t>zawarta w dniu ….............................</w:t>
      </w:r>
      <w:r>
        <w:rPr>
          <w:rFonts w:eastAsia="Times New Roman" w:ascii="Arial" w:hAnsi="Arial"/>
          <w:bCs/>
          <w:sz w:val="18"/>
          <w:szCs w:val="18"/>
        </w:rPr>
        <w:t xml:space="preserve">r </w:t>
      </w:r>
      <w:r>
        <w:rPr>
          <w:rFonts w:eastAsia="Times New Roman" w:ascii="Arial" w:hAnsi="Arial"/>
          <w:sz w:val="18"/>
          <w:szCs w:val="18"/>
        </w:rPr>
        <w:t xml:space="preserve">w Wieliczce pomiędzy Gminą Wieliczka  - Gminnym Zarządem Dróg w Wieliczce 32-020 Wieliczka ul. Lednicka 16 a reprezentowaną przez: </w:t>
      </w:r>
    </w:p>
    <w:p>
      <w:pPr>
        <w:pStyle w:val="Normal"/>
        <w:rPr>
          <w:rFonts w:ascii="Arial" w:hAnsi="Arial"/>
          <w:sz w:val="18"/>
          <w:szCs w:val="18"/>
        </w:rPr>
      </w:pPr>
      <w:r>
        <w:rPr>
          <w:rFonts w:eastAsia="Times New Roman" w:ascii="Arial" w:hAnsi="Arial"/>
          <w:b/>
          <w:bCs/>
          <w:sz w:val="18"/>
          <w:szCs w:val="18"/>
        </w:rPr>
        <w:t>…</w:t>
      </w:r>
      <w:r>
        <w:rPr>
          <w:rFonts w:eastAsia="Times New Roman" w:ascii="Arial" w:hAnsi="Arial"/>
          <w:b/>
          <w:bCs/>
          <w:sz w:val="18"/>
          <w:szCs w:val="18"/>
        </w:rPr>
        <w:t>...............................................................................................................................................</w:t>
      </w:r>
    </w:p>
    <w:p>
      <w:pPr>
        <w:pStyle w:val="Normal"/>
        <w:rPr>
          <w:rFonts w:ascii="Arial" w:hAnsi="Arial"/>
          <w:sz w:val="18"/>
          <w:szCs w:val="18"/>
        </w:rPr>
      </w:pPr>
      <w:r>
        <w:rPr>
          <w:rFonts w:eastAsia="Times New Roman" w:ascii="Arial" w:hAnsi="Arial"/>
          <w:sz w:val="18"/>
          <w:szCs w:val="18"/>
        </w:rPr>
        <w:t xml:space="preserve">zwanym  dalej  „Zamawiającym”, </w:t>
      </w:r>
    </w:p>
    <w:p>
      <w:pPr>
        <w:pStyle w:val="Normal"/>
        <w:rPr>
          <w:rFonts w:ascii="Arial" w:hAnsi="Arial"/>
          <w:sz w:val="18"/>
          <w:szCs w:val="18"/>
        </w:rPr>
      </w:pPr>
      <w:r>
        <w:rPr>
          <w:rFonts w:eastAsia="Times New Roman" w:ascii="Arial" w:hAnsi="Arial"/>
          <w:sz w:val="18"/>
          <w:szCs w:val="18"/>
        </w:rPr>
        <w:t xml:space="preserve">a </w:t>
      </w:r>
      <w:r>
        <w:rPr>
          <w:rFonts w:eastAsia="Times New Roman" w:ascii="Arial" w:hAnsi="Arial"/>
          <w:bCs/>
          <w:sz w:val="18"/>
          <w:szCs w:val="18"/>
        </w:rPr>
        <w:t>firmą :........................................................................................................................................</w:t>
      </w:r>
    </w:p>
    <w:p>
      <w:pPr>
        <w:pStyle w:val="Normal"/>
        <w:rPr>
          <w:rFonts w:ascii="Arial" w:hAnsi="Arial"/>
          <w:sz w:val="18"/>
          <w:szCs w:val="18"/>
        </w:rPr>
      </w:pPr>
      <w:r>
        <w:rPr>
          <w:rFonts w:eastAsia="Times New Roman" w:ascii="Arial" w:hAnsi="Arial"/>
          <w:sz w:val="18"/>
          <w:szCs w:val="18"/>
        </w:rPr>
        <w:t>reprezentowaną przez:</w:t>
      </w:r>
    </w:p>
    <w:p>
      <w:pPr>
        <w:pStyle w:val="Normal"/>
        <w:rPr>
          <w:rFonts w:ascii="Arial" w:hAnsi="Arial"/>
          <w:sz w:val="18"/>
          <w:szCs w:val="18"/>
        </w:rPr>
      </w:pPr>
      <w:r>
        <w:rPr>
          <w:rFonts w:eastAsia="Times New Roman" w:ascii="Arial" w:hAnsi="Arial"/>
          <w:b/>
          <w:bCs/>
          <w:sz w:val="18"/>
          <w:szCs w:val="18"/>
        </w:rPr>
        <w:t>…</w:t>
      </w:r>
      <w:r>
        <w:rPr>
          <w:rFonts w:eastAsia="Times New Roman" w:ascii="Arial" w:hAnsi="Arial"/>
          <w:b/>
          <w:bCs/>
          <w:sz w:val="18"/>
          <w:szCs w:val="18"/>
        </w:rPr>
        <w:t>...............................................................................................................................................</w:t>
      </w:r>
    </w:p>
    <w:p>
      <w:pPr>
        <w:pStyle w:val="Normal"/>
        <w:rPr>
          <w:rFonts w:ascii="Arial" w:hAnsi="Arial"/>
          <w:sz w:val="18"/>
          <w:szCs w:val="18"/>
        </w:rPr>
      </w:pPr>
      <w:r>
        <w:rPr>
          <w:rFonts w:eastAsia="Times New Roman" w:ascii="Arial" w:hAnsi="Arial"/>
          <w:sz w:val="18"/>
          <w:szCs w:val="18"/>
        </w:rPr>
        <w:t>wybranym  przez  Zamawiającego  w  trybie  przetargu  nieograniczonego  zwanym  dalej  „Wykonawcą”</w:t>
      </w:r>
    </w:p>
    <w:p>
      <w:pPr>
        <w:pStyle w:val="Normal"/>
        <w:rPr>
          <w:rFonts w:ascii="Arial" w:hAnsi="Arial" w:eastAsia="Times New Roman"/>
          <w:sz w:val="18"/>
          <w:szCs w:val="18"/>
        </w:rPr>
      </w:pPr>
      <w:r>
        <w:rPr>
          <w:rFonts w:eastAsia="Times New Roman" w:ascii="Arial" w:hAnsi="Arial"/>
          <w:sz w:val="18"/>
          <w:szCs w:val="18"/>
        </w:rPr>
      </w:r>
    </w:p>
    <w:p>
      <w:pPr>
        <w:pStyle w:val="Normal"/>
        <w:jc w:val="center"/>
        <w:rPr>
          <w:rFonts w:ascii="Arial" w:hAnsi="Arial"/>
          <w:sz w:val="18"/>
          <w:szCs w:val="18"/>
        </w:rPr>
      </w:pPr>
      <w:r>
        <w:rPr>
          <w:rFonts w:eastAsia="Times New Roman" w:ascii="Arial" w:hAnsi="Arial"/>
          <w:b/>
          <w:sz w:val="18"/>
          <w:szCs w:val="18"/>
        </w:rPr>
        <w:t>§ 1</w:t>
      </w:r>
    </w:p>
    <w:p>
      <w:pPr>
        <w:pStyle w:val="Standard"/>
        <w:tabs>
          <w:tab w:val="clear" w:pos="709"/>
          <w:tab w:val="left" w:pos="1985" w:leader="none"/>
        </w:tabs>
        <w:jc w:val="both"/>
        <w:rPr>
          <w:rFonts w:ascii="Arial" w:hAnsi="Arial"/>
          <w:sz w:val="18"/>
          <w:szCs w:val="18"/>
        </w:rPr>
      </w:pPr>
      <w:r>
        <w:rPr>
          <w:rFonts w:eastAsia="Times New Roman" w:ascii="Arial" w:hAnsi="Arial"/>
          <w:sz w:val="18"/>
          <w:szCs w:val="18"/>
          <w:lang w:eastAsia="pl-PL" w:bidi="pl-PL"/>
        </w:rPr>
        <w:t xml:space="preserve">1. </w:t>
      </w:r>
      <w:r>
        <w:rPr>
          <w:rStyle w:val="Domylnaczcionkaakapitu1"/>
          <w:rFonts w:eastAsia="Times New Roman" w:ascii="Arial" w:hAnsi="Arial"/>
          <w:sz w:val="18"/>
          <w:szCs w:val="18"/>
          <w:lang w:eastAsia="pl-PL" w:bidi="pl-PL"/>
        </w:rPr>
        <w:t xml:space="preserve">Strony zgodnie oświadczają, że zawarcie niniejszej umowy następuje w rezultacie dokonania przez Zamawiającego wyboru oferty Wykonawcy dokonanej w dniu ............................ r. w postępowaniu o udzielenie zamówienia publicznego prowadzonego w trybie przetargu nieograniczonego w rozumieniu ustawy z 11 września 2019 r. - Prawo zamówień publicznych (Dz. U. z 2024 r. poz. 1320 z późn. zm.), dalej zwanej ustawą Pzp, na zadanie </w:t>
      </w:r>
      <w:r>
        <w:rPr>
          <w:rStyle w:val="Domylnaczcionkaakapitu1"/>
          <w:rFonts w:eastAsia="Times New Roman" w:ascii="Arial" w:hAnsi="Arial"/>
          <w:b/>
          <w:bCs/>
          <w:sz w:val="18"/>
          <w:szCs w:val="18"/>
          <w:lang w:eastAsia="pl-PL" w:bidi="pl-PL"/>
        </w:rPr>
        <w:t>Prowadzenie zimowego utrzymania dróg gminnych, chodników, ciągów pieszych, schodów i placu na terenie miasta i gminy Wieliczka w sezonie zimowym 2024/2025</w:t>
      </w:r>
      <w:r>
        <w:rPr>
          <w:rStyle w:val="Domylnaczcionkaakapitu1"/>
          <w:rFonts w:eastAsia="Times New Roman" w:ascii="Arial" w:hAnsi="Arial"/>
          <w:b/>
          <w:bCs/>
          <w:color w:val="000000"/>
          <w:sz w:val="18"/>
          <w:szCs w:val="18"/>
        </w:rPr>
        <w:t>, Część nr IV.</w:t>
      </w:r>
    </w:p>
    <w:p>
      <w:pPr>
        <w:pStyle w:val="Normal"/>
        <w:tabs>
          <w:tab w:val="clear" w:pos="709"/>
          <w:tab w:val="left" w:pos="1985" w:leader="none"/>
        </w:tabs>
        <w:jc w:val="both"/>
        <w:rPr>
          <w:rFonts w:ascii="Arial" w:hAnsi="Arial"/>
          <w:sz w:val="18"/>
          <w:szCs w:val="18"/>
        </w:rPr>
      </w:pPr>
      <w:r>
        <w:rPr>
          <w:rFonts w:eastAsia="Times New Roman" w:ascii="Arial" w:hAnsi="Arial"/>
          <w:sz w:val="18"/>
          <w:szCs w:val="18"/>
        </w:rPr>
        <w:t xml:space="preserve">2. </w:t>
      </w:r>
      <w:r>
        <w:rPr>
          <w:rStyle w:val="Domylnaczcionkaakapitu1"/>
          <w:rFonts w:eastAsia="Andale Sans UI;Arial Unicode MS" w:cs="Arial" w:ascii="Arial" w:hAnsi="Arial"/>
          <w:sz w:val="18"/>
          <w:szCs w:val="18"/>
          <w:lang w:eastAsia="zh-CN" w:bidi="en-US"/>
        </w:rPr>
        <w:t>Strony zobowiązują się do</w:t>
      </w:r>
      <w:r>
        <w:rPr>
          <w:rFonts w:eastAsia="Times New Roman" w:cs="Arial" w:ascii="Arial" w:hAnsi="Arial"/>
          <w:sz w:val="18"/>
          <w:szCs w:val="18"/>
        </w:rPr>
        <w:t xml:space="preserve"> współdziałania przy wykonaniu umowy w sprawie zamówienia publicznego, zwanej dalej „umową”, w celu należytej realizacji zamówienia </w:t>
      </w:r>
      <w:r>
        <w:rPr>
          <w:rStyle w:val="Domylnaczcionkaakapitu1"/>
          <w:rFonts w:eastAsia="Times New Roman" w:cs="Arial" w:ascii="Arial" w:hAnsi="Arial"/>
          <w:sz w:val="18"/>
          <w:szCs w:val="18"/>
        </w:rPr>
        <w:t>.</w:t>
      </w:r>
    </w:p>
    <w:p>
      <w:pPr>
        <w:pStyle w:val="Normal"/>
        <w:tabs>
          <w:tab w:val="clear" w:pos="709"/>
          <w:tab w:val="left" w:pos="1985" w:leader="none"/>
        </w:tabs>
        <w:jc w:val="both"/>
        <w:rPr>
          <w:rFonts w:ascii="Arial" w:hAnsi="Arial"/>
          <w:sz w:val="18"/>
          <w:szCs w:val="18"/>
        </w:rPr>
      </w:pPr>
      <w:r>
        <w:rPr>
          <w:rFonts w:eastAsia="Times New Roman" w:ascii="Arial" w:hAnsi="Arial"/>
          <w:sz w:val="18"/>
          <w:szCs w:val="18"/>
        </w:rPr>
        <w:t>3.Integralną częścią umowy jest</w:t>
      </w:r>
    </w:p>
    <w:p>
      <w:pPr>
        <w:pStyle w:val="Standard"/>
        <w:ind w:left="283" w:hanging="0"/>
        <w:jc w:val="both"/>
        <w:rPr/>
      </w:pPr>
      <w:r>
        <w:rPr>
          <w:rFonts w:eastAsia="Times New Roman" w:ascii="Arial" w:hAnsi="Arial"/>
          <w:sz w:val="18"/>
          <w:szCs w:val="18"/>
          <w:lang w:eastAsia="pl-PL" w:bidi="pl-PL"/>
        </w:rPr>
        <w:t>1) Oferta Wykonawcy.</w:t>
      </w:r>
    </w:p>
    <w:p>
      <w:pPr>
        <w:pStyle w:val="Standard"/>
        <w:ind w:left="283" w:hanging="0"/>
        <w:jc w:val="both"/>
        <w:rPr/>
      </w:pPr>
      <w:r>
        <w:rPr>
          <w:rFonts w:eastAsia="Times New Roman" w:ascii="Arial" w:hAnsi="Arial"/>
          <w:sz w:val="18"/>
          <w:szCs w:val="18"/>
          <w:lang w:eastAsia="pl-PL" w:bidi="pl-PL"/>
        </w:rPr>
        <w:t>2) Specyfikacja Warunków Zamówienia wraz z załącznikami.</w:t>
      </w:r>
    </w:p>
    <w:p>
      <w:pPr>
        <w:pStyle w:val="Standard"/>
        <w:ind w:left="283" w:hanging="0"/>
        <w:jc w:val="both"/>
        <w:rPr/>
      </w:pPr>
      <w:r>
        <w:rPr>
          <w:rFonts w:eastAsia="Times New Roman" w:ascii="Arial" w:hAnsi="Arial"/>
          <w:sz w:val="18"/>
          <w:szCs w:val="18"/>
          <w:lang w:eastAsia="pl-PL" w:bidi="pl-PL"/>
        </w:rPr>
        <w:t>3) Potwierdzenie wniesienia zabezpieczenia należytego wykonania umowy.</w:t>
      </w:r>
    </w:p>
    <w:p>
      <w:pPr>
        <w:pStyle w:val="Standard"/>
        <w:ind w:left="283" w:hanging="0"/>
        <w:jc w:val="both"/>
        <w:rPr/>
      </w:pPr>
      <w:r>
        <w:rPr>
          <w:rFonts w:eastAsia="Times New Roman" w:ascii="Arial" w:hAnsi="Arial"/>
          <w:sz w:val="18"/>
          <w:szCs w:val="18"/>
          <w:lang w:eastAsia="pl-PL" w:bidi="pl-PL"/>
        </w:rPr>
        <w:t>4) P</w:t>
      </w:r>
      <w:r>
        <w:rPr>
          <w:rFonts w:eastAsia="Times New Roman" w:ascii="Arial" w:hAnsi="Arial"/>
          <w:color w:val="000000"/>
          <w:sz w:val="18"/>
          <w:szCs w:val="18"/>
          <w:lang w:eastAsia="pl-PL" w:bidi="pl-PL"/>
        </w:rPr>
        <w:t>olisa ubezpieczenia zgodnie z punktem 3.6</w:t>
      </w:r>
      <w:r>
        <w:rPr>
          <w:rFonts w:eastAsia="Times New Roman" w:ascii="Arial" w:hAnsi="Arial"/>
          <w:i/>
          <w:iCs/>
          <w:color w:val="000000"/>
          <w:sz w:val="18"/>
          <w:szCs w:val="18"/>
          <w:lang w:eastAsia="pl-PL" w:bidi="pl-PL"/>
        </w:rPr>
        <w:t xml:space="preserve">. </w:t>
      </w:r>
      <w:r>
        <w:rPr>
          <w:rFonts w:eastAsia="Times New Roman" w:ascii="Arial" w:hAnsi="Arial"/>
          <w:color w:val="000000"/>
          <w:sz w:val="18"/>
          <w:szCs w:val="18"/>
          <w:lang w:eastAsia="pl-PL" w:bidi="pl-PL"/>
        </w:rPr>
        <w:t>SWZ.</w:t>
      </w:r>
    </w:p>
    <w:p>
      <w:pPr>
        <w:pStyle w:val="Standard"/>
        <w:ind w:left="283" w:hanging="0"/>
        <w:jc w:val="both"/>
        <w:rPr>
          <w:rFonts w:ascii="Arial" w:hAnsi="Arial" w:eastAsia="Times New Roman"/>
          <w:color w:val="000000"/>
          <w:sz w:val="18"/>
          <w:szCs w:val="18"/>
          <w:lang w:eastAsia="pl-PL"/>
        </w:rPr>
      </w:pPr>
      <w:r>
        <w:rPr>
          <w:rFonts w:eastAsia="Times New Roman" w:ascii="Arial" w:hAnsi="Arial"/>
          <w:color w:val="000000"/>
          <w:sz w:val="18"/>
          <w:szCs w:val="18"/>
          <w:lang w:eastAsia="pl-PL"/>
        </w:rPr>
        <w:t>5)Umowa regulująca współpracę wykonawców w przypadku, którzy wspólnie uczestniczą w wykonywaniu zamówienia (w przypadku wystąpienia takich wykonawców).</w:t>
      </w:r>
    </w:p>
    <w:p>
      <w:pPr>
        <w:pStyle w:val="Standard"/>
        <w:ind w:left="283" w:hanging="0"/>
        <w:jc w:val="both"/>
        <w:rPr>
          <w:rFonts w:ascii="Arial" w:hAnsi="Arial" w:eastAsia="Times New Roman"/>
          <w:color w:val="000000"/>
          <w:sz w:val="18"/>
          <w:szCs w:val="18"/>
          <w:lang w:eastAsia="pl-PL"/>
        </w:rPr>
      </w:pPr>
      <w:r>
        <w:rPr>
          <w:rFonts w:eastAsia="Times New Roman" w:ascii="Arial" w:hAnsi="Arial"/>
          <w:color w:val="000000"/>
          <w:sz w:val="18"/>
          <w:szCs w:val="18"/>
          <w:lang w:eastAsia="pl-PL"/>
        </w:rPr>
        <w:t>6) zaświadczenie lub zezwolenie lub licencja o której mowa w pkt 3.3.16) SWZ.</w:t>
      </w:r>
    </w:p>
    <w:p>
      <w:pPr>
        <w:pStyle w:val="Standard"/>
        <w:jc w:val="both"/>
        <w:rPr>
          <w:rFonts w:ascii="Arial" w:hAnsi="Arial" w:eastAsia="Times New Roman"/>
          <w:color w:val="000000"/>
          <w:sz w:val="18"/>
          <w:szCs w:val="18"/>
          <w:lang w:eastAsia="pl-PL"/>
        </w:rPr>
      </w:pPr>
      <w:r>
        <w:rPr>
          <w:rFonts w:eastAsia="Times New Roman" w:ascii="Arial" w:hAnsi="Arial"/>
          <w:color w:val="000000"/>
          <w:sz w:val="18"/>
          <w:szCs w:val="18"/>
          <w:lang w:eastAsia="pl-PL"/>
        </w:rPr>
      </w:r>
    </w:p>
    <w:p>
      <w:pPr>
        <w:pStyle w:val="Normal"/>
        <w:tabs>
          <w:tab w:val="clear" w:pos="709"/>
          <w:tab w:val="left" w:pos="1985" w:leader="none"/>
        </w:tabs>
        <w:jc w:val="both"/>
        <w:rPr>
          <w:rFonts w:ascii="Arial" w:hAnsi="Arial" w:eastAsia="Times New Roman"/>
          <w:b/>
          <w:sz w:val="18"/>
          <w:szCs w:val="18"/>
        </w:rPr>
      </w:pPr>
      <w:r>
        <w:rPr>
          <w:rFonts w:eastAsia="Times New Roman" w:ascii="Arial" w:hAnsi="Arial"/>
          <w:b/>
          <w:sz w:val="18"/>
          <w:szCs w:val="18"/>
        </w:rPr>
      </w:r>
    </w:p>
    <w:p>
      <w:pPr>
        <w:pStyle w:val="Normal"/>
        <w:jc w:val="center"/>
        <w:rPr>
          <w:rFonts w:ascii="Arial" w:hAnsi="Arial"/>
          <w:sz w:val="18"/>
          <w:szCs w:val="18"/>
        </w:rPr>
      </w:pPr>
      <w:r>
        <w:rPr>
          <w:rFonts w:eastAsia="Times New Roman" w:ascii="Arial" w:hAnsi="Arial"/>
          <w:b/>
          <w:sz w:val="18"/>
          <w:szCs w:val="18"/>
        </w:rPr>
        <w:t>§ 2</w:t>
      </w:r>
    </w:p>
    <w:p>
      <w:pPr>
        <w:pStyle w:val="Normal"/>
        <w:jc w:val="both"/>
        <w:rPr>
          <w:rFonts w:ascii="Arial" w:hAnsi="Arial"/>
          <w:sz w:val="18"/>
          <w:szCs w:val="18"/>
        </w:rPr>
      </w:pPr>
      <w:r>
        <w:rPr>
          <w:rFonts w:eastAsia="Times New Roman" w:ascii="Arial" w:hAnsi="Arial"/>
          <w:sz w:val="18"/>
          <w:szCs w:val="18"/>
        </w:rPr>
        <w:t xml:space="preserve">1. Zamawiający zleca, a Wykonawca przyjmuje do wykonania: </w:t>
      </w:r>
    </w:p>
    <w:p>
      <w:pPr>
        <w:pStyle w:val="Normal"/>
        <w:jc w:val="both"/>
        <w:rPr>
          <w:rFonts w:ascii="Arial" w:hAnsi="Arial"/>
          <w:sz w:val="18"/>
          <w:szCs w:val="18"/>
        </w:rPr>
      </w:pPr>
      <w:r>
        <w:rPr>
          <w:rFonts w:eastAsia="Times New Roman" w:ascii="Arial" w:hAnsi="Arial"/>
          <w:sz w:val="18"/>
          <w:szCs w:val="18"/>
        </w:rPr>
        <w:t xml:space="preserve">Prowadzenie zimowego utrzymania dróg gminnych, chodników, ciągów pieszych, schodów i placu na terenie miasta i gminy Wieliczka w sezonie zimowym 2024/2025 </w:t>
      </w:r>
      <w:r>
        <w:rPr>
          <w:rFonts w:eastAsia="Times New Roman" w:ascii="Arial" w:hAnsi="Arial"/>
          <w:bCs/>
          <w:sz w:val="18"/>
          <w:szCs w:val="18"/>
        </w:rPr>
        <w:t>Część nr IV.</w:t>
      </w:r>
    </w:p>
    <w:p>
      <w:pPr>
        <w:pStyle w:val="Normal"/>
        <w:jc w:val="both"/>
        <w:rPr>
          <w:rFonts w:ascii="Arial" w:hAnsi="Arial"/>
          <w:sz w:val="18"/>
          <w:szCs w:val="18"/>
        </w:rPr>
      </w:pPr>
      <w:r>
        <w:rPr>
          <w:rFonts w:eastAsia="Times New Roman" w:ascii="Arial" w:hAnsi="Arial"/>
          <w:sz w:val="18"/>
          <w:szCs w:val="18"/>
        </w:rPr>
        <w:t>2. Zamawiający wyróżnia następujący sposób wykonania przedmiotu zamówienia:</w:t>
      </w:r>
    </w:p>
    <w:p>
      <w:pPr>
        <w:pStyle w:val="Normal"/>
        <w:spacing w:before="0" w:after="57"/>
        <w:jc w:val="both"/>
        <w:rPr>
          <w:rFonts w:ascii="Arial" w:hAnsi="Arial"/>
          <w:sz w:val="18"/>
          <w:szCs w:val="18"/>
        </w:rPr>
      </w:pPr>
      <w:r>
        <w:rPr>
          <w:rFonts w:eastAsia="Times New Roman" w:ascii="Arial" w:hAnsi="Arial"/>
          <w:sz w:val="18"/>
          <w:szCs w:val="18"/>
        </w:rPr>
        <w:t>2.1. Dyżur dobowy (dyżur bierny) – zadaniem Wykonawcy jest obserwacja warunków atmosferycznych, objazd dróg – chodników brak działania sprzętu na drogach.</w:t>
      </w:r>
    </w:p>
    <w:p>
      <w:pPr>
        <w:pStyle w:val="Normal"/>
        <w:spacing w:before="0" w:after="57"/>
        <w:jc w:val="both"/>
        <w:rPr>
          <w:rFonts w:ascii="Arial" w:hAnsi="Arial"/>
          <w:sz w:val="18"/>
          <w:szCs w:val="18"/>
        </w:rPr>
      </w:pPr>
      <w:r>
        <w:rPr>
          <w:rFonts w:eastAsia="Times New Roman" w:ascii="Arial" w:hAnsi="Arial"/>
          <w:color w:val="000000"/>
          <w:sz w:val="18"/>
          <w:szCs w:val="18"/>
        </w:rPr>
        <w:t xml:space="preserve">Zamawiający przewiduje przeprowadzenie </w:t>
      </w:r>
      <w:r>
        <w:rPr>
          <w:rFonts w:eastAsia="Times New Roman" w:ascii="Arial" w:hAnsi="Arial"/>
          <w:b/>
          <w:bCs/>
          <w:color w:val="000000"/>
          <w:sz w:val="18"/>
          <w:szCs w:val="18"/>
        </w:rPr>
        <w:t xml:space="preserve">70 </w:t>
      </w:r>
      <w:r>
        <w:rPr>
          <w:rFonts w:eastAsia="Times New Roman" w:ascii="Arial" w:hAnsi="Arial"/>
          <w:color w:val="000000"/>
          <w:sz w:val="18"/>
          <w:szCs w:val="18"/>
        </w:rPr>
        <w:t>dyżurów biernych w okresie wykonywania zamówienia dla każdej części zamówienia.</w:t>
      </w:r>
    </w:p>
    <w:p>
      <w:pPr>
        <w:pStyle w:val="Normal"/>
        <w:spacing w:before="0" w:after="57"/>
        <w:jc w:val="both"/>
        <w:rPr>
          <w:rFonts w:ascii="Arial" w:hAnsi="Arial"/>
          <w:sz w:val="18"/>
          <w:szCs w:val="18"/>
        </w:rPr>
      </w:pPr>
      <w:r>
        <w:rPr>
          <w:rFonts w:eastAsia="Times New Roman" w:ascii="Arial" w:hAnsi="Arial"/>
          <w:color w:val="000000"/>
          <w:sz w:val="18"/>
          <w:szCs w:val="18"/>
        </w:rPr>
        <w:t>2.2. Akcja dobowa (dyżur czynny) – od momentu stwierdzenia przez Wykonawcę, zaistnienia złych warunków pogodowych (lub na wezwanie Zamawiającego) prowadzenie czynności związanych z odśnieżaniem, posypywanie dróg, i chodników oraz usuwanie gołoledzi. Akcja dobowa (dyżur czynny) prowadzona będzie  od godziny 00:00 pierwszego dnia do godziny 00:00 następnego dnia.</w:t>
      </w:r>
    </w:p>
    <w:p>
      <w:pPr>
        <w:pStyle w:val="Normal"/>
        <w:spacing w:before="0" w:after="57"/>
        <w:jc w:val="both"/>
        <w:rPr>
          <w:rFonts w:ascii="Arial" w:hAnsi="Arial"/>
          <w:sz w:val="18"/>
          <w:szCs w:val="18"/>
        </w:rPr>
      </w:pPr>
      <w:r>
        <w:rPr>
          <w:rFonts w:eastAsia="Times New Roman" w:ascii="Arial" w:hAnsi="Arial"/>
          <w:color w:val="000000"/>
          <w:sz w:val="18"/>
          <w:szCs w:val="18"/>
        </w:rPr>
        <w:t xml:space="preserve">Zamawiający przewiduje przeprowadzenie </w:t>
      </w:r>
      <w:r>
        <w:rPr>
          <w:rFonts w:eastAsia="Times New Roman" w:ascii="Arial" w:hAnsi="Arial"/>
          <w:b/>
          <w:bCs/>
          <w:color w:val="000000"/>
          <w:sz w:val="18"/>
          <w:szCs w:val="18"/>
        </w:rPr>
        <w:t>60</w:t>
      </w:r>
      <w:r>
        <w:rPr>
          <w:rFonts w:eastAsia="Times New Roman" w:ascii="Arial" w:hAnsi="Arial"/>
          <w:color w:val="000000"/>
          <w:sz w:val="18"/>
          <w:szCs w:val="18"/>
        </w:rPr>
        <w:t xml:space="preserve"> dyżurów czynnych w okresie wykonywania zamówienia dla każdej części zamówienia.</w:t>
      </w:r>
    </w:p>
    <w:p>
      <w:pPr>
        <w:pStyle w:val="Normal"/>
        <w:spacing w:before="0" w:after="57"/>
        <w:jc w:val="both"/>
        <w:rPr>
          <w:rFonts w:ascii="Arial" w:hAnsi="Arial"/>
          <w:sz w:val="18"/>
          <w:szCs w:val="18"/>
        </w:rPr>
      </w:pPr>
      <w:r>
        <w:rPr>
          <w:rFonts w:eastAsia="Times New Roman" w:ascii="Arial" w:hAnsi="Arial"/>
          <w:sz w:val="18"/>
          <w:szCs w:val="18"/>
        </w:rPr>
        <w:t xml:space="preserve">2.3. </w:t>
      </w:r>
      <w:r>
        <w:rPr>
          <w:rFonts w:eastAsia="Times New Roman" w:ascii="Arial" w:hAnsi="Arial"/>
          <w:bCs/>
          <w:iCs/>
          <w:sz w:val="18"/>
          <w:szCs w:val="18"/>
        </w:rPr>
        <w:t>Znaczna część dróg gminnych na terenie Gminy Wieliczka jest zlokalizowana w terenie pagórkowatym.</w:t>
      </w:r>
    </w:p>
    <w:p>
      <w:pPr>
        <w:pStyle w:val="Normal"/>
        <w:spacing w:before="0" w:after="57"/>
        <w:jc w:val="both"/>
        <w:rPr>
          <w:rFonts w:ascii="Arial" w:hAnsi="Arial"/>
          <w:sz w:val="18"/>
          <w:szCs w:val="18"/>
        </w:rPr>
      </w:pPr>
      <w:r>
        <w:rPr>
          <w:rFonts w:eastAsia="Times New Roman" w:ascii="Arial" w:hAnsi="Arial"/>
          <w:sz w:val="18"/>
          <w:szCs w:val="18"/>
        </w:rPr>
        <w:t>2.4. Rozpoczęcie prowadzenia zimowego utrzymania (dyżur dobowy (dyżur bierny) lub akcja dobowa (dyżur czynny) wyznaczy upoważniony przedstawiciel Zamawiającego z wyprzedzeniem 4 godzin. Wyznaczenie nastąpi telefonicznie lub za pomocą SMS.(Wyprzedzenie może ulec zmianie w przypadku skrócenia czasu w ofercie)</w:t>
      </w:r>
    </w:p>
    <w:p>
      <w:pPr>
        <w:pStyle w:val="Normal"/>
        <w:spacing w:before="0" w:after="57"/>
        <w:jc w:val="both"/>
        <w:rPr>
          <w:rFonts w:ascii="Arial" w:hAnsi="Arial"/>
          <w:sz w:val="18"/>
          <w:szCs w:val="18"/>
        </w:rPr>
      </w:pPr>
      <w:r>
        <w:rPr>
          <w:rFonts w:eastAsia="Times New Roman" w:ascii="Arial" w:hAnsi="Arial"/>
          <w:sz w:val="18"/>
          <w:szCs w:val="18"/>
        </w:rPr>
        <w:t>2.5. W przypadku ustabilizowania warunków pogodowych nie wymagających prac, Zamawiający ma prawo zawiesić czynności związane z zimowym utrzymaniem i za okres ten nie przysługuje wynagrodzenie. Upoważniony przedstawiciel Gminnego Zarządu Dróg w Wieliczce może zawiesić prowadzenie dyżurów dobowych. Zawieszenie dyżurów nastąpi z wyprzedzeniem 4 godzin telefonicznie lub za pomocą SMS. Ponowne rozpoczęcie  prowadzenia zimowego utrzymania dyżuru dobowego (dyżur bierny) lub akcji dobowej (dyżur czynny) po  ich zawieszeniu następuje na zasadach określonych w pkt 2.4.</w:t>
      </w:r>
    </w:p>
    <w:p>
      <w:pPr>
        <w:pStyle w:val="Normal"/>
        <w:spacing w:before="0" w:after="57"/>
        <w:jc w:val="both"/>
        <w:rPr>
          <w:rFonts w:ascii="Arial" w:hAnsi="Arial"/>
          <w:sz w:val="18"/>
          <w:szCs w:val="18"/>
        </w:rPr>
      </w:pPr>
      <w:r>
        <w:rPr>
          <w:rFonts w:eastAsia="Times New Roman" w:ascii="Arial" w:hAnsi="Arial"/>
          <w:sz w:val="18"/>
          <w:szCs w:val="18"/>
        </w:rPr>
        <w:t>Wykonawca zobowiązany jest maksymalnie do 4 godzin od wyznaczenia rozpoczęcia prowadzenia zimowego utrzymania rozpocząć wykonywanie usługi w zakresie dyżuru dobowego (dyżuru biernego)</w:t>
      </w:r>
    </w:p>
    <w:p>
      <w:pPr>
        <w:pStyle w:val="Normal"/>
        <w:spacing w:before="0" w:after="57"/>
        <w:jc w:val="both"/>
        <w:rPr>
          <w:rFonts w:ascii="Arial" w:hAnsi="Arial"/>
          <w:sz w:val="18"/>
          <w:szCs w:val="18"/>
        </w:rPr>
      </w:pPr>
      <w:r>
        <w:rPr>
          <w:rFonts w:eastAsia="Times New Roman" w:ascii="Arial" w:hAnsi="Arial"/>
          <w:sz w:val="18"/>
          <w:szCs w:val="18"/>
        </w:rPr>
        <w:t>Wykonawca jest zobowiązany w ciągu ….. godzin (zgodnie ze złożoną ofertą) osiągnąć  pełną gotowość do pracy i rozpocząć (uruchomić) prowadzenie zimowego utrzymania akcji dobowej (dyżur czynny).</w:t>
      </w:r>
    </w:p>
    <w:p>
      <w:pPr>
        <w:pStyle w:val="Normal"/>
        <w:spacing w:before="0" w:after="57"/>
        <w:jc w:val="both"/>
        <w:rPr>
          <w:rFonts w:ascii="Arial" w:hAnsi="Arial"/>
          <w:sz w:val="18"/>
          <w:szCs w:val="18"/>
        </w:rPr>
      </w:pPr>
      <w:r>
        <w:rPr>
          <w:rFonts w:eastAsia="Times New Roman" w:ascii="Arial" w:hAnsi="Arial"/>
          <w:sz w:val="18"/>
          <w:szCs w:val="18"/>
        </w:rPr>
        <w:t>2.6. Wykonawca oświadcza, że zgodnie ze złożoną ofertą zaoferował skrócenie czasu rozpoczęcia (uruchomienia) akcji dobowej (dyżuru czynnego) do …..godzin(y) od momentu zawiadomienia Wykonawcy przez  upoważnionego przedstawiciela Zamawiającego telefonicznie lub za pomocą  SMS.</w:t>
      </w:r>
    </w:p>
    <w:p>
      <w:pPr>
        <w:pStyle w:val="Normal"/>
        <w:spacing w:before="0" w:after="57"/>
        <w:jc w:val="both"/>
        <w:rPr>
          <w:rFonts w:ascii="Arial" w:hAnsi="Arial"/>
          <w:sz w:val="18"/>
          <w:szCs w:val="18"/>
        </w:rPr>
      </w:pPr>
      <w:r>
        <w:rPr>
          <w:rFonts w:eastAsia="Times New Roman" w:ascii="Arial" w:hAnsi="Arial"/>
          <w:sz w:val="18"/>
          <w:szCs w:val="18"/>
        </w:rPr>
        <w:t>Wykonawca zobowiązany jest do natychmiastowego  powiadomienia Zamawiającego o faktycznym rozpoczęciu akcji dobowej (dyżur czynny)  telefonicznie lub SMS. W przypadku niedotrzymania przez Wykonawcę zadeklarowanego skrócenia rozpoczęcia akcji dobowej (dyżur czynny) do …... godziny od momentu zawiadomienia Wykonawcy przez upoważnionego przedstawiciela Zamawiającego telefonicznie lub za pomocą SMS, Wykonawcy zostanie naliczona kara w wysokości 200 zł brutto za każde niedotrzymanie skrócenia rozpoczęcia akcji dobowej (dyżuru czynnego).</w:t>
      </w:r>
    </w:p>
    <w:p>
      <w:pPr>
        <w:pStyle w:val="Normal"/>
        <w:jc w:val="both"/>
        <w:rPr>
          <w:rFonts w:ascii="Arial" w:hAnsi="Arial"/>
          <w:sz w:val="18"/>
          <w:szCs w:val="18"/>
        </w:rPr>
      </w:pPr>
      <w:r>
        <w:rPr>
          <w:rFonts w:eastAsia="Times New Roman" w:ascii="Arial" w:hAnsi="Arial"/>
          <w:sz w:val="18"/>
          <w:szCs w:val="18"/>
        </w:rPr>
        <w:t xml:space="preserve">2.7. W przypadku „awaryjnego wyjazdu” Wykonawcy (tzn. jednorazowego wyjazdu w trakcie dyżuru dobowego (dyżuru biernego), na wezwanie służb porządkowych np. Policji, Straży Miejskiej lub koordynatora z ramienia Zamawiającego, w celu odśnieżania dróg, posypania, usunięcia gołoledzi itp. Zamawiający zażąda potwierdzenia wykonanych czynności przez wskazaną służbę porządkową lub przedstawiciela zamawiającego i dopiero po otrzymaniu pozytywnej informacji uwzględni przeprowadzenie akcji dobowej (dyżuru czynnego). </w:t>
      </w:r>
    </w:p>
    <w:p>
      <w:pPr>
        <w:pStyle w:val="Normal"/>
        <w:jc w:val="both"/>
        <w:rPr>
          <w:rFonts w:ascii="Arial" w:hAnsi="Arial"/>
          <w:sz w:val="18"/>
          <w:szCs w:val="18"/>
        </w:rPr>
      </w:pPr>
      <w:r>
        <w:rPr>
          <w:rFonts w:eastAsia="Times New Roman" w:cs="Verdana" w:ascii="Arial" w:hAnsi="Arial"/>
          <w:sz w:val="18"/>
          <w:szCs w:val="18"/>
        </w:rPr>
        <w:t>2.8. W przypadku, o którym mowa w pkt 2.7. r</w:t>
      </w:r>
      <w:r>
        <w:rPr>
          <w:rFonts w:eastAsia="Times New Roman" w:ascii="Arial" w:hAnsi="Arial"/>
          <w:sz w:val="18"/>
          <w:szCs w:val="18"/>
        </w:rPr>
        <w:t>ozliczenie nastąpi według opisu sposobu wyliczenia ceny za wykonanie usługi:</w:t>
      </w:r>
    </w:p>
    <w:p>
      <w:pPr>
        <w:pStyle w:val="Normal"/>
        <w:jc w:val="both"/>
        <w:rPr>
          <w:rFonts w:ascii="Arial" w:hAnsi="Arial"/>
          <w:sz w:val="18"/>
          <w:szCs w:val="18"/>
        </w:rPr>
      </w:pPr>
      <w:r>
        <w:rPr>
          <w:rFonts w:eastAsia="Times New Roman" w:ascii="Arial" w:hAnsi="Arial"/>
          <w:sz w:val="18"/>
          <w:szCs w:val="18"/>
        </w:rPr>
        <w:t>Akcja dobowa (dyżur czynny) podzielona przez ilość km dróg, chodników objętych zimowym utrzymaniem w danej części = cena utrzymania 1 km drogi pomnożona przez ilość km wykonanej usługi w czasie awaryjnego wyjazdu.</w:t>
      </w:r>
    </w:p>
    <w:p>
      <w:pPr>
        <w:pStyle w:val="Normal"/>
        <w:jc w:val="both"/>
        <w:rPr/>
      </w:pPr>
      <w:r>
        <w:rPr>
          <w:rFonts w:eastAsia="Times New Roman" w:ascii="Arial" w:hAnsi="Arial"/>
          <w:sz w:val="18"/>
          <w:szCs w:val="18"/>
        </w:rPr>
        <w:t xml:space="preserve">2.9. Wykonawca każdorazowo w przypadku prowadzenia akcji dobowej (dyżuru czynnego)  lub wykonania prac w przypadku „awaryjnego wyjazdu” zobowiązany jest do zawiadomienia Zamawiającego przez telefon lub za pomocą  SMS  na  telefony  koordynatorów z ramienia Zamawiającego w ciągu 1 godziny od rozpoczęcia prowadzenia prac oraz dodatkowo potwierdzenia tego faktu w dniu następnym faksem na nr 12 250 11 90 lub e-mail </w:t>
      </w:r>
      <w:r>
        <w:rPr>
          <w:rStyle w:val="Hipercze1"/>
          <w:rFonts w:eastAsia="Times New Roman" w:ascii="Arial" w:hAnsi="Arial"/>
          <w:color w:val="auto"/>
          <w:sz w:val="18"/>
          <w:szCs w:val="18"/>
        </w:rPr>
        <w:t>gzd@gzd.wieliczka.eu</w:t>
      </w:r>
      <w:r>
        <w:rPr>
          <w:rFonts w:eastAsia="Times New Roman" w:ascii="Arial" w:hAnsi="Arial"/>
          <w:sz w:val="18"/>
          <w:szCs w:val="18"/>
        </w:rPr>
        <w:t>, lub osobiście przez koordynatora ze strony Wykonawcy.</w:t>
      </w:r>
    </w:p>
    <w:p>
      <w:pPr>
        <w:pStyle w:val="Normal"/>
        <w:jc w:val="both"/>
        <w:rPr>
          <w:rFonts w:ascii="Arial" w:hAnsi="Arial"/>
          <w:sz w:val="18"/>
          <w:szCs w:val="18"/>
        </w:rPr>
      </w:pPr>
      <w:r>
        <w:rPr>
          <w:rFonts w:eastAsia="Times New Roman" w:ascii="Arial" w:hAnsi="Arial"/>
          <w:sz w:val="18"/>
          <w:szCs w:val="18"/>
        </w:rPr>
        <w:t xml:space="preserve">2.10. W przypadku „awaryjnego wyjazdu” Wykonawca zobowiązany jest do uzasadnienia konieczności wykonania prac. Nie zgłoszenie powyższych faktów w terminach i w godzinach  oraz w sposób podany w pkt  2.9 spowoduje nie zaliczenie akcji </w:t>
      </w:r>
      <w:r>
        <w:rPr>
          <w:rFonts w:eastAsia="Times New Roman" w:ascii="Arial" w:hAnsi="Arial"/>
          <w:color w:val="000000"/>
          <w:sz w:val="18"/>
          <w:szCs w:val="18"/>
        </w:rPr>
        <w:t>dobowej (dyżuru czynnego) lub wyjazdu awaryjnego.</w:t>
      </w:r>
    </w:p>
    <w:p>
      <w:pPr>
        <w:pStyle w:val="Normal"/>
        <w:jc w:val="both"/>
        <w:rPr>
          <w:rFonts w:ascii="Arial" w:hAnsi="Arial"/>
          <w:sz w:val="18"/>
          <w:szCs w:val="18"/>
        </w:rPr>
      </w:pPr>
      <w:r>
        <w:rPr>
          <w:rFonts w:eastAsia="Times New Roman" w:ascii="Arial" w:hAnsi="Arial"/>
          <w:color w:val="000000"/>
          <w:sz w:val="18"/>
          <w:szCs w:val="18"/>
        </w:rPr>
        <w:t>2.11. Wykonawca zobowiązuje się do prowadzenia ciągłych dyżurów dobowych (dyżurów biernych) w celu obserwacji sytuacji pogodowej i wydawania dyspozycji operatorom sprzętu.</w:t>
      </w:r>
    </w:p>
    <w:p>
      <w:pPr>
        <w:pStyle w:val="Normal"/>
        <w:jc w:val="both"/>
        <w:rPr>
          <w:rFonts w:ascii="Arial" w:hAnsi="Arial"/>
          <w:sz w:val="18"/>
          <w:szCs w:val="18"/>
        </w:rPr>
      </w:pPr>
      <w:r>
        <w:rPr>
          <w:rFonts w:eastAsia="Times New Roman" w:ascii="Arial" w:hAnsi="Arial"/>
          <w:sz w:val="18"/>
          <w:szCs w:val="18"/>
        </w:rPr>
        <w:t>Droga musi zostać odśnieżona na całej szerokości jezdni i poboczy oraz posypana na całej długości i szerokości drogi.</w:t>
      </w:r>
    </w:p>
    <w:p>
      <w:pPr>
        <w:pStyle w:val="Normal"/>
        <w:jc w:val="both"/>
        <w:rPr>
          <w:rFonts w:ascii="Arial" w:hAnsi="Arial"/>
          <w:sz w:val="18"/>
          <w:szCs w:val="18"/>
        </w:rPr>
      </w:pPr>
      <w:r>
        <w:rPr>
          <w:rFonts w:eastAsia="Times New Roman" w:ascii="Arial" w:hAnsi="Arial"/>
          <w:sz w:val="18"/>
          <w:szCs w:val="18"/>
        </w:rPr>
        <w:t xml:space="preserve">Ciągła przejezdność dróg musi zostać zachowana. </w:t>
      </w:r>
      <w:r>
        <w:rPr>
          <w:rFonts w:eastAsia="Times New Roman" w:ascii="Arial" w:hAnsi="Arial"/>
          <w:color w:val="000000"/>
          <w:sz w:val="18"/>
          <w:szCs w:val="18"/>
        </w:rPr>
        <w:t xml:space="preserve">Wykonawca winien dostosować sprzęt do istniejącej szerokości drogi objętej zimowym utrzymaniem. </w:t>
      </w:r>
    </w:p>
    <w:p>
      <w:pPr>
        <w:pStyle w:val="Normal"/>
        <w:jc w:val="both"/>
        <w:rPr>
          <w:rFonts w:ascii="Arial" w:hAnsi="Arial"/>
          <w:sz w:val="18"/>
          <w:szCs w:val="18"/>
        </w:rPr>
      </w:pPr>
      <w:r>
        <w:rPr>
          <w:rFonts w:eastAsia="Times New Roman" w:ascii="Arial" w:hAnsi="Arial"/>
          <w:color w:val="000000"/>
          <w:sz w:val="18"/>
          <w:szCs w:val="18"/>
        </w:rPr>
        <w:t>Chodniki objęte zimowym utrzymaniem winny zostać odśnieżone na szerokości ok 1,5m oraz posypane na całej długości i szerokości objętej utrzymaniem.</w:t>
      </w:r>
    </w:p>
    <w:p>
      <w:pPr>
        <w:pStyle w:val="Normal"/>
        <w:jc w:val="both"/>
        <w:rPr>
          <w:rFonts w:ascii="Arial" w:hAnsi="Arial"/>
          <w:sz w:val="18"/>
          <w:szCs w:val="18"/>
        </w:rPr>
      </w:pPr>
      <w:r>
        <w:rPr>
          <w:rFonts w:eastAsia="Times New Roman" w:ascii="Arial" w:hAnsi="Arial"/>
          <w:sz w:val="18"/>
          <w:szCs w:val="18"/>
        </w:rPr>
        <w:t>Wykonawca nie może dopuścić do tworzenia się kolein i bruzd na drogach i chodnikach.</w:t>
      </w:r>
    </w:p>
    <w:p>
      <w:pPr>
        <w:pStyle w:val="Normal"/>
        <w:jc w:val="both"/>
        <w:rPr>
          <w:rFonts w:ascii="Arial" w:hAnsi="Arial"/>
          <w:sz w:val="18"/>
          <w:szCs w:val="18"/>
        </w:rPr>
      </w:pPr>
      <w:r>
        <w:rPr>
          <w:rFonts w:eastAsia="Times New Roman" w:ascii="Arial" w:hAnsi="Arial"/>
          <w:sz w:val="18"/>
          <w:szCs w:val="18"/>
        </w:rPr>
        <w:t xml:space="preserve">W przypadku wystąpienia nadzwyczajnych warunków pogodowych prace należy wykonać według załączonych standardów - załącznik A 1 i A2 do SWZ. </w:t>
      </w:r>
    </w:p>
    <w:p>
      <w:pPr>
        <w:pStyle w:val="Normal"/>
        <w:jc w:val="both"/>
        <w:rPr>
          <w:rFonts w:ascii="Arial" w:hAnsi="Arial"/>
          <w:sz w:val="18"/>
          <w:szCs w:val="18"/>
        </w:rPr>
      </w:pPr>
      <w:r>
        <w:rPr>
          <w:rFonts w:eastAsia="Times New Roman" w:ascii="Arial" w:hAnsi="Arial"/>
          <w:sz w:val="18"/>
          <w:szCs w:val="18"/>
        </w:rPr>
        <w:t>Prawo odstąpienia od standardów określonych w zał. A1 i A2 jest możliwe po uzyskaniu na piśmie zgody Zamawiającego.</w:t>
      </w:r>
    </w:p>
    <w:p>
      <w:pPr>
        <w:pStyle w:val="Normal"/>
        <w:jc w:val="both"/>
        <w:rPr>
          <w:rFonts w:ascii="Arial" w:hAnsi="Arial"/>
          <w:sz w:val="18"/>
          <w:szCs w:val="18"/>
        </w:rPr>
      </w:pPr>
      <w:r>
        <w:rPr>
          <w:rFonts w:eastAsia="Times New Roman" w:ascii="Arial" w:hAnsi="Arial"/>
          <w:sz w:val="18"/>
          <w:szCs w:val="18"/>
        </w:rPr>
        <w:t>W przypadku zaistnienia konieczności wywozu nadmiaru śniegu, Wykonawca we własnym zakresie usunie zalegające hałdy z dróg i chodników określonych w załączniku E do SWZ.</w:t>
      </w:r>
    </w:p>
    <w:p>
      <w:pPr>
        <w:pStyle w:val="Normal"/>
        <w:jc w:val="both"/>
        <w:rPr>
          <w:rFonts w:ascii="Arial" w:hAnsi="Arial"/>
          <w:sz w:val="18"/>
          <w:szCs w:val="18"/>
        </w:rPr>
      </w:pPr>
      <w:r>
        <w:rPr>
          <w:rFonts w:eastAsia="Times New Roman" w:ascii="Arial" w:hAnsi="Arial"/>
          <w:sz w:val="18"/>
          <w:szCs w:val="18"/>
        </w:rPr>
        <w:t xml:space="preserve">Po wykonaniu przedmiotu zamówienia Wykonawca we własnym zakresie usunie z jezdni i chodników (dotyczy dróg zgodnie z wykazem) nadmiar materiału stosowanego do posypywania i uporządkuje obszar wykonywanych prac. </w:t>
      </w:r>
    </w:p>
    <w:p>
      <w:pPr>
        <w:pStyle w:val="Normal"/>
        <w:jc w:val="both"/>
        <w:rPr>
          <w:rFonts w:ascii="Arial" w:hAnsi="Arial"/>
          <w:sz w:val="18"/>
          <w:szCs w:val="18"/>
        </w:rPr>
      </w:pPr>
      <w:r>
        <w:rPr>
          <w:rFonts w:eastAsia="Times New Roman" w:ascii="Arial" w:hAnsi="Arial"/>
          <w:sz w:val="18"/>
          <w:szCs w:val="18"/>
        </w:rPr>
        <w:t>2.12. Rozliczenie prac będzie następować miesięcznie jako suma :</w:t>
      </w:r>
    </w:p>
    <w:p>
      <w:pPr>
        <w:pStyle w:val="Normal"/>
        <w:jc w:val="both"/>
        <w:rPr>
          <w:rFonts w:ascii="Arial" w:hAnsi="Arial"/>
          <w:sz w:val="18"/>
          <w:szCs w:val="18"/>
        </w:rPr>
      </w:pPr>
      <w:r>
        <w:rPr>
          <w:rFonts w:eastAsia="Times New Roman" w:ascii="Arial" w:hAnsi="Arial"/>
          <w:sz w:val="18"/>
          <w:szCs w:val="18"/>
        </w:rPr>
        <w:t>- liczby dni Akcji dobowej (dyżur czynny) x cena kompletnej Akcji dobowej (dyżur czynny),</w:t>
      </w:r>
    </w:p>
    <w:p>
      <w:pPr>
        <w:pStyle w:val="Normal"/>
        <w:jc w:val="both"/>
        <w:rPr>
          <w:rFonts w:ascii="Arial" w:hAnsi="Arial"/>
          <w:sz w:val="18"/>
          <w:szCs w:val="18"/>
        </w:rPr>
      </w:pPr>
      <w:r>
        <w:rPr>
          <w:rFonts w:eastAsia="Times New Roman" w:ascii="Arial" w:hAnsi="Arial"/>
          <w:sz w:val="18"/>
          <w:szCs w:val="18"/>
        </w:rPr>
        <w:t>- liczby dni dyżurów dobowych (dyżur bierny) x cena dyżuru dobowego (dyżur bierny)</w:t>
      </w:r>
    </w:p>
    <w:p>
      <w:pPr>
        <w:pStyle w:val="Normal"/>
        <w:jc w:val="both"/>
        <w:rPr>
          <w:rFonts w:ascii="Arial" w:hAnsi="Arial"/>
          <w:sz w:val="18"/>
          <w:szCs w:val="18"/>
        </w:rPr>
      </w:pPr>
      <w:r>
        <w:rPr>
          <w:rFonts w:eastAsia="Times New Roman" w:ascii="Arial" w:hAnsi="Arial"/>
          <w:sz w:val="18"/>
          <w:szCs w:val="18"/>
        </w:rPr>
        <w:t>Jeżeli Akcja dobowa (dyżur czynny) nie zostanie uruchomiona wówczas wykonawcy nie przysługuje wynagrodzenie. Jeżeli dyżur dobowy (dyżur bierny) nie zostanie uruchomiony wówczas wykonawcy nie przysługuje wynagrodzenie.</w:t>
      </w:r>
    </w:p>
    <w:p>
      <w:pPr>
        <w:pStyle w:val="Normal"/>
        <w:jc w:val="both"/>
        <w:rPr>
          <w:rFonts w:ascii="Arial" w:hAnsi="Arial"/>
          <w:sz w:val="18"/>
          <w:szCs w:val="18"/>
        </w:rPr>
      </w:pPr>
      <w:r>
        <w:rPr>
          <w:rFonts w:eastAsia="Times New Roman" w:ascii="Arial" w:hAnsi="Arial"/>
          <w:sz w:val="18"/>
          <w:szCs w:val="18"/>
        </w:rPr>
        <w:t>2.13. Wykonawca oświadcza, że zapoznał się z miejscem realizacji zamówienia i nie wnosi żadnych roszczeń z tego tytułu.</w:t>
      </w:r>
    </w:p>
    <w:p>
      <w:pPr>
        <w:pStyle w:val="Normal"/>
        <w:jc w:val="both"/>
        <w:rPr>
          <w:rFonts w:ascii="Arial" w:hAnsi="Arial"/>
          <w:sz w:val="18"/>
          <w:szCs w:val="18"/>
        </w:rPr>
      </w:pPr>
      <w:r>
        <w:rPr>
          <w:rFonts w:eastAsia="Times New Roman" w:ascii="Arial" w:hAnsi="Arial"/>
          <w:sz w:val="18"/>
          <w:szCs w:val="18"/>
        </w:rPr>
        <w:t xml:space="preserve">Wykonawca, w terminie do 3 dni od dnia zawarcia niniejszej umowy, zobowiązany jest do utworzenia bazy, na terenie której składowane będą materiały niezbędne do prowadzenia zimowego utrzymania dróg gminnych oraz na terenie której będzie znajdował się  sprzęt Wykonawcy, w  gotowości do przeprowadzenia akcji czynnej. </w:t>
      </w:r>
    </w:p>
    <w:p>
      <w:pPr>
        <w:pStyle w:val="Normal"/>
        <w:jc w:val="both"/>
        <w:rPr>
          <w:rFonts w:ascii="Arial" w:hAnsi="Arial"/>
          <w:sz w:val="18"/>
          <w:szCs w:val="18"/>
        </w:rPr>
      </w:pPr>
      <w:r>
        <w:rPr>
          <w:rFonts w:eastAsia="Times New Roman" w:ascii="Arial" w:hAnsi="Arial"/>
          <w:iCs/>
          <w:sz w:val="18"/>
          <w:szCs w:val="18"/>
        </w:rPr>
        <w:t>Baza ta będzie utworzona w miejscowości należącej do Gminy Wieliczka na terenie której będzie prowadzone zimowe utrzymanie dróg gminnych lub na terenie innej miejscowości ale w odległości nie większej niż 10 km (w linii prostej) od granicy Gminy na terenie której będzie prowadzone zimowe utrzymanie dróg gminnych.</w:t>
      </w:r>
    </w:p>
    <w:p>
      <w:pPr>
        <w:pStyle w:val="Normal"/>
        <w:jc w:val="both"/>
        <w:rPr>
          <w:rFonts w:ascii="Arial" w:hAnsi="Arial"/>
          <w:sz w:val="18"/>
          <w:szCs w:val="18"/>
        </w:rPr>
      </w:pPr>
      <w:r>
        <w:rPr>
          <w:rFonts w:eastAsia="Times New Roman" w:ascii="Arial" w:hAnsi="Arial"/>
          <w:sz w:val="18"/>
          <w:szCs w:val="18"/>
        </w:rPr>
        <w:t>Wykonawca zobowiązany jest najpóźniej w dniu rozpoczęcia realizacji umowy złożyć Zamawiającemu oświadczenie o utworzeniu lub posiadaniu bazy, pod rygorem odstąpienia od umowy przez Zamawiającego z przyczyn leżących po stronie Wykonawcy.</w:t>
      </w:r>
    </w:p>
    <w:p>
      <w:pPr>
        <w:pStyle w:val="Normal"/>
        <w:jc w:val="both"/>
        <w:rPr>
          <w:rFonts w:ascii="Arial" w:hAnsi="Arial"/>
          <w:sz w:val="18"/>
          <w:szCs w:val="18"/>
        </w:rPr>
      </w:pPr>
      <w:r>
        <w:rPr>
          <w:rFonts w:eastAsia="Times New Roman" w:ascii="Arial" w:hAnsi="Arial"/>
          <w:sz w:val="18"/>
          <w:szCs w:val="18"/>
        </w:rPr>
        <w:t>2.14. W przypadku wystąpienia nadzwyczajnych warunków atmosferycznych wykonawca winien zabezpieczyć ciężki specjalistyczny sprzęt konieczny do likwidacji tych skutków w ramach zawartej umowy.</w:t>
      </w:r>
    </w:p>
    <w:p>
      <w:pPr>
        <w:pStyle w:val="Normal"/>
        <w:jc w:val="both"/>
        <w:rPr>
          <w:rFonts w:ascii="Arial" w:hAnsi="Arial"/>
          <w:sz w:val="18"/>
          <w:szCs w:val="18"/>
        </w:rPr>
      </w:pPr>
      <w:r>
        <w:rPr>
          <w:rFonts w:eastAsia="Times New Roman" w:cs="Verdana" w:ascii="Arial" w:hAnsi="Arial"/>
          <w:iCs/>
          <w:sz w:val="18"/>
          <w:szCs w:val="18"/>
        </w:rPr>
        <w:t xml:space="preserve">2.15. </w:t>
      </w:r>
      <w:r>
        <w:rPr>
          <w:rFonts w:eastAsia="Verdana" w:cs="Verdana" w:ascii="Arial" w:hAnsi="Arial"/>
          <w:iCs/>
          <w:sz w:val="18"/>
          <w:szCs w:val="18"/>
        </w:rPr>
        <w:t>Podczas trwania akcji dobowej czynnej, Zamawiający wymaga pracy w pełni sprawnego sprzętu zgłoszonego do realizacji zamówienia.</w:t>
      </w:r>
    </w:p>
    <w:p>
      <w:pPr>
        <w:pStyle w:val="Normal"/>
        <w:jc w:val="both"/>
        <w:rPr>
          <w:rFonts w:ascii="Arial" w:hAnsi="Arial"/>
          <w:sz w:val="18"/>
          <w:szCs w:val="18"/>
        </w:rPr>
      </w:pPr>
      <w:r>
        <w:rPr>
          <w:rFonts w:eastAsia="Times New Roman" w:ascii="Arial" w:hAnsi="Arial"/>
          <w:iCs/>
          <w:color w:val="000000"/>
          <w:sz w:val="18"/>
          <w:szCs w:val="18"/>
          <w:highlight w:val="white"/>
        </w:rPr>
        <w:t>Do posypywania dróg mogą być stosowane tylko te środki, które określa Rozporządzenie Ministra Środowiska z dnia 27 października 2005r. w sprawie rodzajów i warunków stosowania środków, jakie mogą być używane na drogach publicznych oraz ulicach i placach (Dz. U. z 2005 r. nr 230 poz. 1960).</w:t>
      </w:r>
    </w:p>
    <w:p>
      <w:pPr>
        <w:pStyle w:val="Normal"/>
        <w:jc w:val="both"/>
        <w:rPr>
          <w:rFonts w:ascii="Arial" w:hAnsi="Arial"/>
          <w:sz w:val="18"/>
          <w:szCs w:val="18"/>
        </w:rPr>
      </w:pPr>
      <w:r>
        <w:rPr>
          <w:rFonts w:eastAsia="Times New Roman" w:ascii="Arial" w:hAnsi="Arial"/>
          <w:iCs/>
          <w:sz w:val="18"/>
          <w:szCs w:val="18"/>
        </w:rPr>
        <w:t xml:space="preserve">2.16.Zamawiający pod rygorem odstąpienia od zawarcia umowy z winy Wykonawcy, zobowiązuje Wykonawcę do dostarczenia </w:t>
      </w:r>
      <w:r>
        <w:rPr>
          <w:rFonts w:eastAsia="Times New Roman" w:ascii="Arial" w:hAnsi="Arial"/>
          <w:sz w:val="18"/>
          <w:szCs w:val="18"/>
        </w:rPr>
        <w:t xml:space="preserve">przed zawarciem niniejszej umowy, </w:t>
      </w:r>
      <w:r>
        <w:rPr>
          <w:rFonts w:ascii="Arial" w:hAnsi="Arial"/>
          <w:sz w:val="18"/>
          <w:szCs w:val="18"/>
        </w:rPr>
        <w:t xml:space="preserve">zaświadczenia potwierdzającego zgłoszenie przez przedsiębiorcę prowadzenia przewozów drogowych jako działalności pomocniczej w stosunku do jego podstawowej działalności gospodarczej o którym mowa w art 33 ust 1 ustawy z dnia 6 września 2001r. o transporcie drogowym tj.: </w:t>
      </w:r>
      <w:r>
        <w:rPr>
          <w:rFonts w:ascii="Arial" w:hAnsi="Arial"/>
          <w:color w:val="000000"/>
          <w:sz w:val="18"/>
          <w:szCs w:val="18"/>
        </w:rPr>
        <w:t>Dz. U. z 2024 r. poz. 728, 731 ze zm.)</w:t>
      </w:r>
      <w:r>
        <w:rPr>
          <w:rFonts w:ascii="Arial" w:hAnsi="Arial"/>
          <w:sz w:val="18"/>
          <w:szCs w:val="18"/>
        </w:rPr>
        <w:t xml:space="preserve">, </w:t>
      </w:r>
    </w:p>
    <w:p>
      <w:pPr>
        <w:pStyle w:val="Normal"/>
        <w:jc w:val="both"/>
        <w:rPr>
          <w:rFonts w:ascii="Arial" w:hAnsi="Arial"/>
          <w:sz w:val="18"/>
          <w:szCs w:val="18"/>
        </w:rPr>
      </w:pPr>
      <w:r>
        <w:rPr>
          <w:rFonts w:ascii="Arial" w:hAnsi="Arial"/>
          <w:sz w:val="18"/>
          <w:szCs w:val="18"/>
        </w:rPr>
        <w:t>- lub zezwolenia na wykonywanie zawodu przewoźnika drogowego, o którym mowa w art 5 ust 1 ustawy,</w:t>
      </w:r>
    </w:p>
    <w:p>
      <w:pPr>
        <w:pStyle w:val="Normal"/>
        <w:jc w:val="both"/>
        <w:rPr>
          <w:rFonts w:ascii="Arial" w:hAnsi="Arial"/>
          <w:sz w:val="18"/>
          <w:szCs w:val="18"/>
        </w:rPr>
      </w:pPr>
      <w:r>
        <w:rPr>
          <w:rFonts w:ascii="Arial" w:hAnsi="Arial"/>
          <w:sz w:val="18"/>
          <w:szCs w:val="18"/>
        </w:rPr>
        <w:t xml:space="preserve">- lub licencji obejmującej zakresem przewóz drogowy rzeczy,  </w:t>
      </w:r>
      <w:r>
        <w:rPr>
          <w:rFonts w:eastAsia="Times New Roman" w:ascii="Arial" w:hAnsi="Arial"/>
          <w:sz w:val="18"/>
          <w:szCs w:val="18"/>
        </w:rPr>
        <w:t xml:space="preserve">a w odniesieniu do podmiotów zagranicznych dokument równoważny, zgodnie z art. 2 ww. ustawy – dotyczący przewozu rzeczy. </w:t>
      </w:r>
    </w:p>
    <w:p>
      <w:pPr>
        <w:pStyle w:val="Normal"/>
        <w:jc w:val="both"/>
        <w:rPr>
          <w:rFonts w:ascii="Arial" w:hAnsi="Arial"/>
          <w:sz w:val="18"/>
          <w:szCs w:val="18"/>
        </w:rPr>
      </w:pPr>
      <w:r>
        <w:rPr>
          <w:rFonts w:ascii="Arial" w:hAnsi="Arial"/>
          <w:sz w:val="18"/>
          <w:szCs w:val="18"/>
        </w:rPr>
      </w:r>
    </w:p>
    <w:p>
      <w:pPr>
        <w:pStyle w:val="Tekstpodstawowy32"/>
        <w:jc w:val="center"/>
        <w:rPr>
          <w:rFonts w:eastAsia="Times New Roman" w:cs="Times New Roman"/>
          <w:b/>
          <w:sz w:val="18"/>
          <w:szCs w:val="18"/>
        </w:rPr>
      </w:pPr>
      <w:r>
        <w:rPr>
          <w:rFonts w:eastAsia="Times New Roman" w:cs="Times New Roman"/>
          <w:b/>
          <w:sz w:val="18"/>
          <w:szCs w:val="18"/>
        </w:rPr>
      </w:r>
    </w:p>
    <w:p>
      <w:pPr>
        <w:pStyle w:val="Tekstpodstawowy32"/>
        <w:jc w:val="center"/>
        <w:rPr>
          <w:sz w:val="18"/>
          <w:szCs w:val="18"/>
        </w:rPr>
      </w:pPr>
      <w:r>
        <w:rPr>
          <w:rFonts w:eastAsia="Times New Roman" w:cs="Times New Roman"/>
          <w:b/>
          <w:sz w:val="18"/>
          <w:szCs w:val="18"/>
        </w:rPr>
        <w:t>§ 3</w:t>
      </w:r>
    </w:p>
    <w:p>
      <w:pPr>
        <w:pStyle w:val="Tekstpodstawowy32"/>
        <w:rPr>
          <w:sz w:val="18"/>
          <w:szCs w:val="18"/>
        </w:rPr>
      </w:pPr>
      <w:r>
        <w:rPr>
          <w:rFonts w:eastAsia="Times New Roman" w:cs="Times New Roman"/>
          <w:sz w:val="18"/>
          <w:szCs w:val="18"/>
        </w:rPr>
        <w:t>Strony ustalają następujący termin realizacji przedmiotu umowy:</w:t>
      </w:r>
    </w:p>
    <w:p>
      <w:pPr>
        <w:pStyle w:val="Tekstpodstawowy32"/>
        <w:rPr>
          <w:sz w:val="18"/>
          <w:szCs w:val="18"/>
        </w:rPr>
      </w:pPr>
      <w:r>
        <w:rPr>
          <w:rFonts w:eastAsia="Times New Roman" w:cs="Times New Roman"/>
          <w:iCs/>
          <w:sz w:val="18"/>
          <w:szCs w:val="18"/>
        </w:rPr>
        <w:t>1) Termin prowadzenia zimowego utrzymania dróg od 15.11.2024 r</w:t>
      </w:r>
      <w:r>
        <w:rPr>
          <w:rFonts w:eastAsia="Times New Roman" w:cs="Times New Roman"/>
          <w:sz w:val="18"/>
          <w:szCs w:val="18"/>
        </w:rPr>
        <w:t xml:space="preserve"> do dnia 15.04.2025 r.</w:t>
      </w:r>
    </w:p>
    <w:p>
      <w:pPr>
        <w:pStyle w:val="Normal"/>
        <w:jc w:val="both"/>
        <w:rPr>
          <w:rFonts w:ascii="Arial" w:hAnsi="Arial"/>
          <w:sz w:val="18"/>
          <w:szCs w:val="18"/>
        </w:rPr>
      </w:pPr>
      <w:r>
        <w:rPr>
          <w:rFonts w:eastAsia="Times New Roman" w:ascii="Arial" w:hAnsi="Arial"/>
          <w:iCs/>
          <w:sz w:val="18"/>
          <w:szCs w:val="18"/>
        </w:rPr>
        <w:t>2) Termin uporządkowania obszaru prac</w:t>
      </w:r>
      <w:r>
        <w:rPr>
          <w:rFonts w:eastAsia="Times New Roman" w:ascii="Arial" w:hAnsi="Arial"/>
          <w:sz w:val="18"/>
          <w:szCs w:val="18"/>
        </w:rPr>
        <w:t>– od dnia 16.04.2025 r. do 30.04.2025 r.</w:t>
      </w:r>
    </w:p>
    <w:p>
      <w:pPr>
        <w:pStyle w:val="Normal"/>
        <w:tabs>
          <w:tab w:val="clear" w:pos="709"/>
          <w:tab w:val="left" w:pos="720" w:leader="none"/>
        </w:tabs>
        <w:spacing w:before="0" w:after="57"/>
        <w:jc w:val="both"/>
        <w:rPr>
          <w:rFonts w:ascii="Arial" w:hAnsi="Arial"/>
          <w:sz w:val="18"/>
          <w:szCs w:val="18"/>
        </w:rPr>
      </w:pPr>
      <w:r>
        <w:rPr>
          <w:rFonts w:eastAsia="Times New Roman" w:ascii="Arial" w:hAnsi="Arial"/>
          <w:sz w:val="18"/>
          <w:szCs w:val="18"/>
        </w:rPr>
        <w:t>3) Zamawiający dopuszcza możliwość zmiany terminu wykonania przedmiotu umowy w przypadku przedłużania się występowania niekorzystnych warunków atmosferycznych,  uzasadniających konieczność prowadzenia dyżuru biernego i dyżuru czynnego.</w:t>
      </w:r>
    </w:p>
    <w:p>
      <w:pPr>
        <w:pStyle w:val="Normal"/>
        <w:tabs>
          <w:tab w:val="clear" w:pos="709"/>
          <w:tab w:val="left" w:pos="720" w:leader="none"/>
        </w:tabs>
        <w:spacing w:before="0" w:after="57"/>
        <w:jc w:val="both"/>
        <w:rPr>
          <w:rFonts w:ascii="Arial" w:hAnsi="Arial"/>
          <w:sz w:val="18"/>
          <w:szCs w:val="18"/>
        </w:rPr>
      </w:pPr>
      <w:r>
        <w:rPr>
          <w:rFonts w:eastAsia="Times New Roman" w:ascii="Arial" w:hAnsi="Arial"/>
          <w:sz w:val="18"/>
          <w:szCs w:val="18"/>
        </w:rPr>
        <w:t>Termin zostanie przedłużony o ilość d</w:t>
      </w:r>
      <w:r>
        <w:rPr>
          <w:rFonts w:eastAsia="Times New Roman" w:cs="Arial" w:ascii="Arial" w:hAnsi="Arial"/>
          <w:sz w:val="18"/>
          <w:szCs w:val="18"/>
        </w:rPr>
        <w:t>ni w których będą występowały warunki atmosferyczne wymagające prowadzenia zimowego utrzymania dróg, jednak nie dłużej niż do dnia 15.05.2025 r, a termin uporządkowania obszaru prac nie dłużej niż do dnia 21.05.2025 r.</w:t>
      </w:r>
    </w:p>
    <w:p>
      <w:pPr>
        <w:pStyle w:val="Normal"/>
        <w:tabs>
          <w:tab w:val="clear" w:pos="709"/>
          <w:tab w:val="left" w:pos="720" w:leader="none"/>
        </w:tabs>
        <w:spacing w:before="0" w:after="57"/>
        <w:rPr>
          <w:rFonts w:ascii="Arial" w:hAnsi="Arial" w:eastAsia="Times New Roman" w:cs="Arial"/>
          <w:sz w:val="18"/>
          <w:szCs w:val="18"/>
        </w:rPr>
      </w:pPr>
      <w:r>
        <w:rPr>
          <w:rFonts w:eastAsia="Times New Roman" w:cs="Arial" w:ascii="Arial" w:hAnsi="Arial"/>
          <w:sz w:val="18"/>
          <w:szCs w:val="18"/>
        </w:rPr>
      </w:r>
    </w:p>
    <w:p>
      <w:pPr>
        <w:pStyle w:val="Normal"/>
        <w:ind w:left="426" w:hanging="0"/>
        <w:jc w:val="center"/>
        <w:rPr>
          <w:rFonts w:ascii="Arial" w:hAnsi="Arial"/>
          <w:sz w:val="18"/>
          <w:szCs w:val="18"/>
        </w:rPr>
      </w:pPr>
      <w:r>
        <w:rPr>
          <w:rFonts w:eastAsia="Times New Roman" w:ascii="Arial" w:hAnsi="Arial"/>
          <w:b/>
          <w:sz w:val="18"/>
          <w:szCs w:val="18"/>
        </w:rPr>
        <w:t>§ 4</w:t>
      </w:r>
    </w:p>
    <w:p>
      <w:pPr>
        <w:pStyle w:val="Normal"/>
        <w:tabs>
          <w:tab w:val="clear" w:pos="709"/>
          <w:tab w:val="left" w:pos="720" w:leader="none"/>
        </w:tabs>
        <w:jc w:val="both"/>
        <w:rPr>
          <w:rFonts w:ascii="Arial" w:hAnsi="Arial"/>
          <w:sz w:val="18"/>
          <w:szCs w:val="18"/>
        </w:rPr>
      </w:pPr>
      <w:r>
        <w:rPr>
          <w:rFonts w:eastAsia="Times New Roman" w:ascii="Arial" w:hAnsi="Arial"/>
          <w:sz w:val="18"/>
          <w:szCs w:val="18"/>
        </w:rPr>
        <w:t>1. Wykonawca oświadcza, że zapoznał się z miejscem wykonania prac i zobowiązuje się wykonać przedmiot umowy zgodnie obowiązującymi normami oraz zasadami wiedzy technicznej i postanowieniami niniejszej umowy.</w:t>
      </w:r>
    </w:p>
    <w:p>
      <w:pPr>
        <w:pStyle w:val="Normal"/>
        <w:tabs>
          <w:tab w:val="clear" w:pos="709"/>
          <w:tab w:val="left" w:pos="720" w:leader="none"/>
        </w:tabs>
        <w:jc w:val="both"/>
        <w:rPr/>
      </w:pPr>
      <w:r>
        <w:rPr>
          <w:rFonts w:eastAsia="Times New Roman" w:ascii="Arial" w:hAnsi="Arial"/>
          <w:sz w:val="18"/>
          <w:szCs w:val="18"/>
        </w:rPr>
        <w:t xml:space="preserve">2. Strony zgodnie ustalają, że postanowienia i zobowiązania Wykonawcy zawarte  w Specyfikacji Istotnych Warunków Zamówienia, zaakceptowane przez Wykonawcę poprzez złożenie oferty zgodnej z jej treścią, stanowią integralną część niniejszej umowy. </w:t>
      </w:r>
    </w:p>
    <w:p>
      <w:pPr>
        <w:pStyle w:val="Normal"/>
        <w:tabs>
          <w:tab w:val="clear" w:pos="709"/>
          <w:tab w:val="left" w:pos="720" w:leader="none"/>
          <w:tab w:val="left" w:pos="927" w:leader="none"/>
        </w:tabs>
        <w:jc w:val="both"/>
        <w:rPr>
          <w:rFonts w:ascii="Arial" w:hAnsi="Arial"/>
          <w:sz w:val="18"/>
          <w:szCs w:val="18"/>
        </w:rPr>
      </w:pPr>
      <w:r>
        <w:rPr>
          <w:rFonts w:eastAsia="Times New Roman" w:ascii="Arial" w:hAnsi="Arial"/>
          <w:sz w:val="18"/>
          <w:szCs w:val="18"/>
        </w:rPr>
        <w:t>3. Wykonawca zobowiązany jest wnieść zabezpieczenie należytego wykonania umowy. Wysokość zabezpieczenia ustala się na 2% ceny całkowitej brutto podanej w ofercie tj. …........................zł. Kwota zostanie wniesiona przed zawarciem umowy w dniu. …............... w formie................................ i zwrócona w ciągu 30 dni po należytym wykonaniu całości zamówienia.</w:t>
      </w:r>
    </w:p>
    <w:p>
      <w:pPr>
        <w:pStyle w:val="Normal"/>
        <w:jc w:val="center"/>
        <w:rPr>
          <w:rFonts w:ascii="Arial" w:hAnsi="Arial" w:eastAsia="Times New Roman"/>
          <w:b/>
          <w:sz w:val="18"/>
          <w:szCs w:val="18"/>
        </w:rPr>
      </w:pPr>
      <w:r>
        <w:rPr>
          <w:rFonts w:eastAsia="Times New Roman" w:ascii="Arial" w:hAnsi="Arial"/>
          <w:b/>
          <w:sz w:val="18"/>
          <w:szCs w:val="18"/>
        </w:rPr>
      </w:r>
    </w:p>
    <w:p>
      <w:pPr>
        <w:pStyle w:val="Normal"/>
        <w:jc w:val="center"/>
        <w:rPr>
          <w:rFonts w:ascii="Arial" w:hAnsi="Arial"/>
          <w:sz w:val="18"/>
          <w:szCs w:val="18"/>
        </w:rPr>
      </w:pPr>
      <w:r>
        <w:rPr>
          <w:rFonts w:eastAsia="Times New Roman" w:ascii="Arial" w:hAnsi="Arial"/>
          <w:b/>
          <w:sz w:val="18"/>
          <w:szCs w:val="18"/>
        </w:rPr>
        <w:t>§ 5</w:t>
      </w:r>
    </w:p>
    <w:p>
      <w:pPr>
        <w:pStyle w:val="Normal"/>
        <w:tabs>
          <w:tab w:val="clear" w:pos="709"/>
          <w:tab w:val="left" w:pos="1440" w:leader="none"/>
        </w:tabs>
        <w:jc w:val="both"/>
        <w:rPr>
          <w:rFonts w:ascii="Arial" w:hAnsi="Arial"/>
          <w:sz w:val="18"/>
          <w:szCs w:val="18"/>
        </w:rPr>
      </w:pPr>
      <w:r>
        <w:rPr>
          <w:rFonts w:eastAsia="Times New Roman" w:ascii="Arial" w:hAnsi="Arial"/>
          <w:bCs/>
          <w:sz w:val="18"/>
          <w:szCs w:val="18"/>
        </w:rPr>
        <w:t>1. Wykonawca będzie realizował przedmiot umowy siłami własnymi lub przy pomocy podwykonawców, z wyjątkiem przypadku, gdy ze względu na specyfikę przedmiotu zamówienia zamawiający zastrzeże w specyfikacji istotnych warunków zamówienia, że część lub całość zamówienia nie może być powierzona podwykonawcom oraz z zastrzeżeniem ust. 2.</w:t>
      </w:r>
    </w:p>
    <w:p>
      <w:pPr>
        <w:pStyle w:val="Normal"/>
        <w:tabs>
          <w:tab w:val="clear" w:pos="709"/>
          <w:tab w:val="left" w:pos="1440" w:leader="none"/>
        </w:tabs>
        <w:jc w:val="both"/>
        <w:rPr>
          <w:rFonts w:ascii="Arial" w:hAnsi="Arial"/>
          <w:sz w:val="18"/>
          <w:szCs w:val="18"/>
        </w:rPr>
      </w:pPr>
      <w:r>
        <w:rPr>
          <w:rFonts w:eastAsia="Times New Roman" w:ascii="Arial" w:hAnsi="Arial"/>
          <w:sz w:val="18"/>
          <w:szCs w:val="18"/>
        </w:rPr>
        <w:t>2. Wykonywanie przedmiotu umowy za pomocą podwykonawców jest dopuszczalne w zakresie określonym w ofercie. Zmiana podwykonawcy w trakcie realizacji zamówienia, w uzasadnionych przypadkach, wymaga przekazania informacji do Zamawiającego.</w:t>
      </w:r>
    </w:p>
    <w:p>
      <w:pPr>
        <w:pStyle w:val="Normal"/>
        <w:tabs>
          <w:tab w:val="clear" w:pos="709"/>
          <w:tab w:val="left" w:pos="1440" w:leader="none"/>
        </w:tabs>
        <w:jc w:val="both"/>
        <w:rPr>
          <w:rFonts w:ascii="Arial" w:hAnsi="Arial"/>
          <w:sz w:val="18"/>
          <w:szCs w:val="18"/>
        </w:rPr>
      </w:pPr>
      <w:r>
        <w:rPr>
          <w:rFonts w:eastAsia="Times New Roman" w:ascii="Arial" w:hAnsi="Arial"/>
          <w:sz w:val="18"/>
          <w:szCs w:val="18"/>
        </w:rPr>
        <w:t xml:space="preserve">3. Warunkiem dopuszczenia do realizacji przedmiotu umowy podwykonawców jest przedstawienie Zamawiającemu przez Wykonawcę (w terminie 14 dni przed dniem powierzenia części robót podwykonawcy) umowy z podwykonawcą zgodnej z postanowieniami niniejszej umowy. </w:t>
      </w:r>
    </w:p>
    <w:p>
      <w:pPr>
        <w:pStyle w:val="Normal"/>
        <w:tabs>
          <w:tab w:val="clear" w:pos="709"/>
          <w:tab w:val="left" w:pos="1440" w:leader="none"/>
        </w:tabs>
        <w:jc w:val="both"/>
        <w:rPr>
          <w:rFonts w:ascii="Arial" w:hAnsi="Arial"/>
          <w:sz w:val="18"/>
          <w:szCs w:val="18"/>
        </w:rPr>
      </w:pPr>
      <w:r>
        <w:rPr>
          <w:rFonts w:eastAsia="Times New Roman" w:ascii="Arial" w:hAnsi="Arial"/>
          <w:sz w:val="18"/>
          <w:szCs w:val="18"/>
        </w:rPr>
        <w:t>4. Wykonawca bierze odpowiedzialność za prawidłowe wykonanie całości robót, również przez podwykonawców.</w:t>
      </w:r>
    </w:p>
    <w:p>
      <w:pPr>
        <w:pStyle w:val="Normal"/>
        <w:jc w:val="center"/>
        <w:rPr>
          <w:rFonts w:ascii="Arial" w:hAnsi="Arial" w:eastAsia="Times New Roman"/>
          <w:b/>
          <w:sz w:val="18"/>
          <w:szCs w:val="18"/>
        </w:rPr>
      </w:pPr>
      <w:r>
        <w:rPr>
          <w:rFonts w:eastAsia="Times New Roman" w:ascii="Arial" w:hAnsi="Arial"/>
          <w:b/>
          <w:sz w:val="18"/>
          <w:szCs w:val="18"/>
        </w:rPr>
      </w:r>
    </w:p>
    <w:p>
      <w:pPr>
        <w:pStyle w:val="Normal"/>
        <w:jc w:val="center"/>
        <w:rPr>
          <w:rFonts w:ascii="Arial" w:hAnsi="Arial"/>
          <w:sz w:val="18"/>
          <w:szCs w:val="18"/>
        </w:rPr>
      </w:pPr>
      <w:r>
        <w:rPr>
          <w:rFonts w:eastAsia="Times New Roman" w:ascii="Arial" w:hAnsi="Arial"/>
          <w:b/>
          <w:sz w:val="18"/>
          <w:szCs w:val="18"/>
        </w:rPr>
        <w:t>§ 6</w:t>
      </w:r>
    </w:p>
    <w:p>
      <w:pPr>
        <w:pStyle w:val="Normal"/>
        <w:tabs>
          <w:tab w:val="clear" w:pos="709"/>
          <w:tab w:val="left" w:pos="360" w:leader="none"/>
        </w:tabs>
        <w:jc w:val="both"/>
        <w:rPr>
          <w:rFonts w:ascii="Arial" w:hAnsi="Arial"/>
          <w:sz w:val="18"/>
          <w:szCs w:val="18"/>
        </w:rPr>
      </w:pPr>
      <w:r>
        <w:rPr>
          <w:rFonts w:eastAsia="Times New Roman" w:ascii="Arial" w:hAnsi="Arial"/>
          <w:sz w:val="18"/>
          <w:szCs w:val="18"/>
        </w:rPr>
        <w:t>1. Wykonawca zobowiązuje się ubezpieczyć na koszt własny od odpowiedzialności cywilnej  z tytułu szkód, które mogą powstać w związku z wykonywaniem przedmiotu umowy na kwotę minimum 50 000,00 zł.</w:t>
      </w:r>
    </w:p>
    <w:p>
      <w:pPr>
        <w:pStyle w:val="Normal"/>
        <w:tabs>
          <w:tab w:val="clear" w:pos="709"/>
          <w:tab w:val="left" w:pos="360" w:leader="none"/>
        </w:tabs>
        <w:jc w:val="both"/>
        <w:rPr>
          <w:rFonts w:ascii="Arial" w:hAnsi="Arial"/>
          <w:sz w:val="18"/>
          <w:szCs w:val="18"/>
        </w:rPr>
      </w:pPr>
      <w:r>
        <w:rPr>
          <w:rFonts w:eastAsia="Times New Roman" w:ascii="Arial" w:hAnsi="Arial"/>
          <w:sz w:val="18"/>
          <w:szCs w:val="18"/>
        </w:rPr>
        <w:t>2. Ubezpieczeniu podlegają w szczególności:</w:t>
      </w:r>
    </w:p>
    <w:p>
      <w:pPr>
        <w:pStyle w:val="Normal"/>
        <w:tabs>
          <w:tab w:val="clear" w:pos="709"/>
          <w:tab w:val="left" w:pos="720" w:leader="none"/>
        </w:tabs>
        <w:ind w:left="283" w:hanging="0"/>
        <w:jc w:val="both"/>
        <w:rPr>
          <w:rFonts w:ascii="Arial" w:hAnsi="Arial"/>
          <w:sz w:val="18"/>
          <w:szCs w:val="18"/>
        </w:rPr>
      </w:pPr>
      <w:r>
        <w:rPr>
          <w:rFonts w:eastAsia="Times New Roman" w:ascii="Arial" w:hAnsi="Arial"/>
          <w:sz w:val="18"/>
          <w:szCs w:val="18"/>
        </w:rPr>
        <w:t>1) prace, urządzenia oraz mienie ruchome związane z wykonywaniem prac - od ognia, powodzi, huraganu oraz innych zdarzeń losowych,</w:t>
      </w:r>
    </w:p>
    <w:p>
      <w:pPr>
        <w:pStyle w:val="Normal"/>
        <w:tabs>
          <w:tab w:val="clear" w:pos="709"/>
          <w:tab w:val="left" w:pos="720" w:leader="none"/>
        </w:tabs>
        <w:ind w:left="283" w:hanging="0"/>
        <w:jc w:val="both"/>
        <w:rPr>
          <w:rFonts w:ascii="Arial" w:hAnsi="Arial"/>
          <w:sz w:val="18"/>
          <w:szCs w:val="18"/>
        </w:rPr>
      </w:pPr>
      <w:r>
        <w:rPr>
          <w:rFonts w:eastAsia="Times New Roman" w:ascii="Arial" w:hAnsi="Arial"/>
          <w:sz w:val="18"/>
          <w:szCs w:val="18"/>
        </w:rPr>
        <w:t>2) odpowiedzialność cywilna za szkody oraz następstwa nieszczęśliwych wypadków pracowników i osób trzecich, powstałych w związku z prowadzonymi pracami w tym także z ruchem pojazdów mechanicznych.</w:t>
      </w:r>
    </w:p>
    <w:p>
      <w:pPr>
        <w:pStyle w:val="Normal"/>
        <w:spacing w:before="0" w:after="57"/>
        <w:jc w:val="both"/>
        <w:rPr>
          <w:rFonts w:ascii="Arial" w:hAnsi="Arial"/>
          <w:sz w:val="18"/>
          <w:szCs w:val="18"/>
        </w:rPr>
      </w:pPr>
      <w:r>
        <w:rPr>
          <w:rFonts w:eastAsia="Times New Roman" w:cs="Arial" w:ascii="Arial" w:hAnsi="Arial"/>
          <w:sz w:val="18"/>
          <w:szCs w:val="18"/>
        </w:rPr>
        <w:t>3. ubezpieczenie z tytułu ryzyka zawodowego - wymagane  ubezpieczenie odpowiedzialności cywilnej w zakresie prowadzonej działalności związanej z przedmiotem zamówienia w zakresie wymaganym przez Zamawiającego;</w:t>
      </w:r>
    </w:p>
    <w:p>
      <w:pPr>
        <w:pStyle w:val="Normal"/>
        <w:jc w:val="center"/>
        <w:rPr>
          <w:rFonts w:ascii="Arial" w:hAnsi="Arial" w:eastAsia="Times New Roman"/>
          <w:sz w:val="18"/>
          <w:szCs w:val="18"/>
          <w:highlight w:val="green"/>
        </w:rPr>
      </w:pPr>
      <w:r>
        <w:rPr>
          <w:rFonts w:eastAsia="Times New Roman" w:ascii="Arial" w:hAnsi="Arial"/>
          <w:sz w:val="18"/>
          <w:szCs w:val="18"/>
          <w:highlight w:val="green"/>
        </w:rPr>
      </w:r>
    </w:p>
    <w:p>
      <w:pPr>
        <w:pStyle w:val="Normal"/>
        <w:jc w:val="center"/>
        <w:rPr>
          <w:rFonts w:ascii="Arial" w:hAnsi="Arial"/>
          <w:sz w:val="18"/>
          <w:szCs w:val="18"/>
        </w:rPr>
      </w:pPr>
      <w:r>
        <w:rPr>
          <w:rFonts w:eastAsia="Times New Roman" w:ascii="Arial" w:hAnsi="Arial"/>
          <w:b/>
          <w:bCs/>
          <w:sz w:val="18"/>
          <w:szCs w:val="18"/>
        </w:rPr>
        <w:t>§ 7</w:t>
      </w:r>
    </w:p>
    <w:p>
      <w:pPr>
        <w:pStyle w:val="Normal"/>
        <w:tabs>
          <w:tab w:val="clear" w:pos="709"/>
          <w:tab w:val="left" w:pos="720" w:leader="none"/>
          <w:tab w:val="left" w:pos="786" w:leader="none"/>
        </w:tabs>
        <w:jc w:val="both"/>
        <w:rPr>
          <w:rFonts w:ascii="Arial" w:hAnsi="Arial"/>
          <w:sz w:val="18"/>
          <w:szCs w:val="18"/>
        </w:rPr>
      </w:pPr>
      <w:r>
        <w:rPr>
          <w:rFonts w:eastAsia="Times New Roman" w:ascii="Arial" w:hAnsi="Arial"/>
          <w:sz w:val="18"/>
          <w:szCs w:val="18"/>
        </w:rPr>
        <w:t>1. Wykonawca zobowiązany jest zabezpieczyć ruch pieszy oraz kołowy na czas trwania prac z uwzględnieniem zasad bezpieczeństwa i zgodnie z przepisami organizacji ruchu, a po ich zakończeniu uporządkować teren objęty pracami.</w:t>
      </w:r>
    </w:p>
    <w:p>
      <w:pPr>
        <w:pStyle w:val="Normal"/>
        <w:tabs>
          <w:tab w:val="clear" w:pos="709"/>
          <w:tab w:val="left" w:pos="2084" w:leader="none"/>
          <w:tab w:val="left" w:pos="2150" w:leader="none"/>
        </w:tabs>
        <w:jc w:val="both"/>
        <w:rPr>
          <w:rFonts w:ascii="Arial" w:hAnsi="Arial"/>
          <w:sz w:val="18"/>
          <w:szCs w:val="18"/>
        </w:rPr>
      </w:pPr>
      <w:r>
        <w:rPr>
          <w:rFonts w:eastAsia="Times New Roman" w:ascii="Arial" w:hAnsi="Arial"/>
          <w:sz w:val="18"/>
          <w:szCs w:val="18"/>
        </w:rPr>
        <w:t>2. Wykonawca ponosi pełną odpowiedzialność materialną za szkody wyrządzone osobom trzecim w czasie wykonywania prac.</w:t>
      </w:r>
    </w:p>
    <w:p>
      <w:pPr>
        <w:pStyle w:val="Normal"/>
        <w:tabs>
          <w:tab w:val="clear" w:pos="709"/>
          <w:tab w:val="left" w:pos="2084" w:leader="none"/>
          <w:tab w:val="left" w:pos="2150" w:leader="none"/>
        </w:tabs>
        <w:jc w:val="both"/>
        <w:rPr>
          <w:rFonts w:ascii="Arial" w:hAnsi="Arial"/>
          <w:sz w:val="18"/>
          <w:szCs w:val="18"/>
        </w:rPr>
      </w:pPr>
      <w:r>
        <w:rPr>
          <w:rFonts w:eastAsia="Times New Roman" w:ascii="Arial" w:hAnsi="Arial"/>
          <w:sz w:val="18"/>
          <w:szCs w:val="18"/>
        </w:rPr>
        <w:t xml:space="preserve">3. </w:t>
      </w:r>
      <w:r>
        <w:rPr>
          <w:rFonts w:ascii="Arial" w:hAnsi="Arial"/>
          <w:sz w:val="18"/>
          <w:szCs w:val="18"/>
        </w:rPr>
        <w:t>Wykonawca zobowiązuje się do wykonywania zamówienia zgodnie z art. 5k</w:t>
      </w:r>
      <w:r>
        <w:rPr>
          <w:rStyle w:val="Hipercze1"/>
          <w:rFonts w:eastAsia="Times New Roman" w:cs="Arial" w:ascii="Arial" w:hAnsi="Arial"/>
          <w:color w:val="000000"/>
          <w:sz w:val="18"/>
          <w:szCs w:val="18"/>
          <w:u w:val="none"/>
          <w:lang w:eastAsia="ja-JP" w:bidi="fa-IR"/>
        </w:rPr>
        <w:t xml:space="preserve"> rozporządzenia (UE) nr 833/2014 dotyczącego środków ograniczających w związku z działaniami Rosji destabilizującymi sytuację na Ukrainie </w:t>
      </w:r>
      <w:r>
        <w:rPr>
          <w:rStyle w:val="Hipercze1"/>
          <w:rFonts w:eastAsia="Andale Sans UI;Arial Unicode MS" w:cs="Arial" w:ascii="Arial" w:hAnsi="Arial"/>
          <w:color w:val="000000"/>
          <w:sz w:val="18"/>
          <w:szCs w:val="18"/>
          <w:u w:val="none"/>
          <w:lang w:eastAsia="ja-JP" w:bidi="fa-IR"/>
        </w:rPr>
        <w:t>zmienionego</w:t>
      </w:r>
      <w:r>
        <w:rPr>
          <w:rStyle w:val="Hotnewscz1"/>
          <w:rFonts w:eastAsia="Times New Roman" w:cs="Arial" w:ascii="Arial" w:hAnsi="Arial"/>
          <w:color w:val="000000"/>
          <w:sz w:val="18"/>
          <w:szCs w:val="18"/>
        </w:rPr>
        <w:t xml:space="preserve"> ROZPORZĄDZENI</w:t>
      </w:r>
      <w:r>
        <w:rPr>
          <w:rStyle w:val="Hotnewscz1"/>
          <w:rFonts w:eastAsia="Andale Sans UI;Arial Unicode MS" w:cs="Arial" w:ascii="Arial" w:hAnsi="Arial"/>
          <w:color w:val="000000"/>
          <w:sz w:val="18"/>
          <w:szCs w:val="18"/>
          <w:lang w:eastAsia="zh-CN"/>
        </w:rPr>
        <w:t>EM</w:t>
      </w:r>
      <w:r>
        <w:rPr>
          <w:rStyle w:val="Hotnewscz1"/>
          <w:rFonts w:eastAsia="Times New Roman" w:cs="Arial" w:ascii="Arial" w:hAnsi="Arial"/>
          <w:color w:val="000000"/>
          <w:sz w:val="18"/>
          <w:szCs w:val="18"/>
        </w:rPr>
        <w:t xml:space="preserve"> RADY (UE) 2022/576 z dnia 8 kwietnia 2022 r (dale: „</w:t>
      </w:r>
      <w:r>
        <w:rPr>
          <w:rStyle w:val="Hipercze1"/>
          <w:rFonts w:eastAsia="Times New Roman" w:cs="Arial" w:ascii="Arial" w:hAnsi="Arial"/>
          <w:color w:val="000000"/>
          <w:sz w:val="18"/>
          <w:szCs w:val="18"/>
          <w:u w:val="none"/>
          <w:lang w:eastAsia="ja-JP" w:bidi="fa-IR"/>
        </w:rPr>
        <w:t>Rozporządzenie UE”)</w:t>
      </w:r>
      <w:r>
        <w:rPr>
          <w:rStyle w:val="Hotnewscz1"/>
          <w:rFonts w:eastAsia="Times New Roman" w:cs="Arial" w:ascii="Arial" w:hAnsi="Arial"/>
          <w:color w:val="000000"/>
          <w:sz w:val="18"/>
          <w:szCs w:val="18"/>
        </w:rPr>
        <w:t xml:space="preserve">.  Zgodnie z </w:t>
      </w:r>
      <w:r>
        <w:rPr>
          <w:rStyle w:val="Hipercze1"/>
          <w:rFonts w:eastAsia="Times New Roman" w:cs="Arial" w:ascii="Arial" w:hAnsi="Arial"/>
          <w:color w:val="000000"/>
          <w:sz w:val="18"/>
          <w:szCs w:val="18"/>
          <w:u w:val="none"/>
          <w:lang w:eastAsia="ja-JP" w:bidi="fa-IR"/>
        </w:rPr>
        <w:t>Rozporządzenie UE</w:t>
      </w:r>
      <w:r>
        <w:rPr>
          <w:rStyle w:val="Hotnewscz1"/>
          <w:rFonts w:eastAsia="Times New Roman" w:cs="Arial" w:ascii="Arial" w:hAnsi="Arial"/>
          <w:color w:val="000000"/>
          <w:sz w:val="18"/>
          <w:szCs w:val="18"/>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pPr>
        <w:pStyle w:val="Normal"/>
        <w:tabs>
          <w:tab w:val="clear" w:pos="709"/>
          <w:tab w:val="left" w:pos="2084" w:leader="none"/>
          <w:tab w:val="left" w:pos="2150" w:leader="none"/>
        </w:tabs>
        <w:ind w:left="340" w:hanging="0"/>
        <w:jc w:val="both"/>
        <w:rPr>
          <w:rFonts w:ascii="Arial" w:hAnsi="Arial"/>
          <w:sz w:val="18"/>
          <w:szCs w:val="18"/>
        </w:rPr>
      </w:pPr>
      <w:r>
        <w:rPr>
          <w:rStyle w:val="Hotnewscz1"/>
          <w:rFonts w:eastAsia="Times New Roman" w:cs="Arial" w:ascii="Arial" w:hAnsi="Arial"/>
          <w:color w:val="000000"/>
          <w:sz w:val="18"/>
          <w:szCs w:val="18"/>
        </w:rPr>
        <w:t>a) obywateli rosyjskich lub osób fizycznych lub prawnych, podmiotów lub organów z siedzibą w Rosji;</w:t>
      </w:r>
    </w:p>
    <w:p>
      <w:pPr>
        <w:pStyle w:val="Normal"/>
        <w:tabs>
          <w:tab w:val="clear" w:pos="709"/>
          <w:tab w:val="left" w:pos="2084" w:leader="none"/>
          <w:tab w:val="left" w:pos="2150" w:leader="none"/>
        </w:tabs>
        <w:ind w:left="340" w:hanging="0"/>
        <w:jc w:val="both"/>
        <w:rPr>
          <w:rFonts w:ascii="Arial" w:hAnsi="Arial"/>
          <w:sz w:val="18"/>
          <w:szCs w:val="18"/>
        </w:rPr>
      </w:pPr>
      <w:r>
        <w:rPr>
          <w:rStyle w:val="Hotnewscz1"/>
          <w:rFonts w:eastAsia="Times New Roman" w:cs="Arial" w:ascii="Arial" w:hAnsi="Arial"/>
          <w:color w:val="000000"/>
          <w:sz w:val="18"/>
          <w:szCs w:val="18"/>
        </w:rPr>
        <w:t>b) osób prawnych, podmiotów lub organów, do których prawa własności bezpośrednio lub pośrednio w ponad 50 % należą do podmiotu, o którym mowa w lit. a) niniejszego ustępu; lub</w:t>
      </w:r>
    </w:p>
    <w:p>
      <w:pPr>
        <w:pStyle w:val="Normal"/>
        <w:tabs>
          <w:tab w:val="clear" w:pos="709"/>
          <w:tab w:val="left" w:pos="2084" w:leader="none"/>
          <w:tab w:val="left" w:pos="2150" w:leader="none"/>
        </w:tabs>
        <w:ind w:left="340" w:hanging="0"/>
        <w:jc w:val="both"/>
        <w:rPr>
          <w:rFonts w:ascii="Arial" w:hAnsi="Arial"/>
          <w:sz w:val="18"/>
          <w:szCs w:val="18"/>
        </w:rPr>
      </w:pPr>
      <w:r>
        <w:rPr>
          <w:rStyle w:val="Hotnewscz1"/>
          <w:rFonts w:eastAsia="Times New Roman" w:cs="Arial" w:ascii="Arial" w:hAnsi="Arial"/>
          <w:color w:val="000000"/>
          <w:sz w:val="18"/>
          <w:szCs w:val="18"/>
        </w:rPr>
        <w:t>c) osób fizycznych lub prawnych, podmiotów lub organów działających w imieniu lub pod kierunkiem podmiotu, o którym mowa w lit. a) lub b) niniejszego ustępu,</w:t>
      </w:r>
    </w:p>
    <w:p>
      <w:pPr>
        <w:pStyle w:val="Normal"/>
        <w:tabs>
          <w:tab w:val="clear" w:pos="709"/>
          <w:tab w:val="left" w:pos="2084" w:leader="none"/>
          <w:tab w:val="left" w:pos="2150" w:leader="none"/>
        </w:tabs>
        <w:jc w:val="both"/>
        <w:rPr>
          <w:rFonts w:ascii="Arial" w:hAnsi="Arial"/>
          <w:sz w:val="18"/>
          <w:szCs w:val="18"/>
        </w:rPr>
      </w:pPr>
      <w:r>
        <w:rPr>
          <w:rStyle w:val="Hotnewscz1"/>
          <w:rFonts w:eastAsia="Times New Roman" w:cs="Arial" w:ascii="Arial" w:hAnsi="Arial"/>
          <w:color w:val="000000"/>
          <w:sz w:val="18"/>
          <w:szCs w:val="18"/>
        </w:rPr>
        <w:t>w tym podwykonawców, dostawców lub podmiotów, na których zdolności polega się w rozumieniu dyrektyw w sprawie zamówień publicznych, w przypadku gdy przypada na nich ponad 10 % wartości zamówienia.</w:t>
      </w:r>
    </w:p>
    <w:p>
      <w:pPr>
        <w:pStyle w:val="Normal"/>
        <w:tabs>
          <w:tab w:val="clear" w:pos="709"/>
          <w:tab w:val="left" w:pos="2084" w:leader="none"/>
          <w:tab w:val="left" w:pos="2150" w:leader="none"/>
        </w:tabs>
        <w:jc w:val="both"/>
        <w:rPr>
          <w:rFonts w:ascii="Arial" w:hAnsi="Arial"/>
          <w:sz w:val="18"/>
          <w:szCs w:val="18"/>
        </w:rPr>
      </w:pPr>
      <w:r>
        <w:rPr>
          <w:rStyle w:val="Hotnewscz1"/>
          <w:rFonts w:eastAsia="Times New Roman" w:cs="Arial" w:ascii="Arial" w:hAnsi="Arial"/>
          <w:color w:val="000000"/>
          <w:sz w:val="18"/>
          <w:szCs w:val="18"/>
        </w:rPr>
        <w:t>4. W okresie trwania umowy Wykonawca  zobowiązuje się do:</w:t>
      </w:r>
    </w:p>
    <w:p>
      <w:pPr>
        <w:pStyle w:val="Normal"/>
        <w:tabs>
          <w:tab w:val="clear" w:pos="709"/>
          <w:tab w:val="left" w:pos="2084" w:leader="none"/>
          <w:tab w:val="left" w:pos="2150" w:leader="none"/>
        </w:tabs>
        <w:ind w:left="283" w:hanging="0"/>
        <w:jc w:val="both"/>
        <w:rPr>
          <w:rFonts w:ascii="Arial" w:hAnsi="Arial"/>
          <w:sz w:val="18"/>
          <w:szCs w:val="18"/>
        </w:rPr>
      </w:pPr>
      <w:r>
        <w:rPr>
          <w:rStyle w:val="Hotnewscz1"/>
          <w:rFonts w:eastAsia="Times New Roman" w:cs="Arial" w:ascii="Arial" w:hAnsi="Arial"/>
          <w:color w:val="000000"/>
          <w:sz w:val="18"/>
          <w:szCs w:val="18"/>
        </w:rPr>
        <w:t xml:space="preserve">1) Informowania Zamawiającego o wszelkich zmianach w zakresie struktury organizacyjnej  Wykonawcy skutkujących wystąpieniem okoliczności określonych w art. 5k </w:t>
      </w:r>
      <w:r>
        <w:rPr>
          <w:rStyle w:val="Hipercze1"/>
          <w:rFonts w:eastAsia="Times New Roman" w:cs="Arial" w:ascii="Arial" w:hAnsi="Arial"/>
          <w:color w:val="000000"/>
          <w:sz w:val="18"/>
          <w:szCs w:val="18"/>
          <w:u w:val="none"/>
          <w:lang w:eastAsia="ja-JP" w:bidi="fa-IR"/>
        </w:rPr>
        <w:t>Rozporządzenie UE</w:t>
      </w:r>
      <w:r>
        <w:rPr>
          <w:rStyle w:val="Hotnewscz1"/>
          <w:rFonts w:eastAsia="Times New Roman" w:cs="Arial" w:ascii="Arial" w:hAnsi="Arial"/>
          <w:color w:val="000000"/>
          <w:sz w:val="18"/>
          <w:szCs w:val="18"/>
        </w:rPr>
        <w:t>, niezwłocznie po ich zaistnieniu.</w:t>
      </w:r>
    </w:p>
    <w:p>
      <w:pPr>
        <w:pStyle w:val="Normal"/>
        <w:tabs>
          <w:tab w:val="clear" w:pos="709"/>
          <w:tab w:val="left" w:pos="2084" w:leader="none"/>
          <w:tab w:val="left" w:pos="2150" w:leader="none"/>
        </w:tabs>
        <w:ind w:left="283" w:hanging="0"/>
        <w:jc w:val="both"/>
        <w:rPr>
          <w:rFonts w:ascii="Arial" w:hAnsi="Arial"/>
          <w:sz w:val="18"/>
          <w:szCs w:val="18"/>
        </w:rPr>
      </w:pPr>
      <w:r>
        <w:rPr>
          <w:rStyle w:val="Hotnewscz1"/>
          <w:rFonts w:eastAsia="Times New Roman" w:cs="Arial" w:ascii="Arial" w:hAnsi="Arial"/>
          <w:color w:val="000000"/>
          <w:sz w:val="18"/>
          <w:szCs w:val="18"/>
        </w:rPr>
        <w:t>2) Przedstawienia Zamawiającemu, najpóźniej w dniu zawarcia umowy, wykazu podwykonawców, dostawców lub podmiotów, na których zdolności polega się w rozumieniu dyrektyw w sprawie zamówień publicznych, w przypadku gdy przypada na nich ponad 10 % wartości zamówienia.</w:t>
      </w:r>
    </w:p>
    <w:p>
      <w:pPr>
        <w:pStyle w:val="Normal"/>
        <w:tabs>
          <w:tab w:val="clear" w:pos="709"/>
          <w:tab w:val="left" w:pos="2084" w:leader="none"/>
          <w:tab w:val="left" w:pos="2150" w:leader="none"/>
        </w:tabs>
        <w:ind w:left="283" w:hanging="0"/>
        <w:jc w:val="both"/>
        <w:rPr>
          <w:rFonts w:ascii="Arial" w:hAnsi="Arial"/>
          <w:sz w:val="18"/>
          <w:szCs w:val="18"/>
        </w:rPr>
      </w:pPr>
      <w:r>
        <w:rPr>
          <w:rStyle w:val="Hotnewscz1"/>
          <w:rFonts w:eastAsia="Times New Roman" w:cs="Arial" w:ascii="Arial" w:hAnsi="Arial"/>
          <w:color w:val="000000"/>
          <w:sz w:val="18"/>
          <w:szCs w:val="18"/>
        </w:rPr>
        <w:t>3) Przedstawienia Zamawiającemu zaktualizowanego wykazu o którym mowa w</w:t>
      </w:r>
      <w:r>
        <w:rPr>
          <w:rStyle w:val="Hotnewscz1"/>
          <w:rFonts w:ascii="Arial" w:hAnsi="Arial"/>
          <w:color w:val="auto"/>
          <w:sz w:val="18"/>
          <w:szCs w:val="18"/>
        </w:rPr>
        <w:t>§ 7 ust. 4 pkt 2)</w:t>
      </w:r>
      <w:r>
        <w:rPr>
          <w:rStyle w:val="Hotnewscz1"/>
          <w:rFonts w:eastAsia="Times New Roman" w:cs="Arial" w:ascii="Arial" w:hAnsi="Arial"/>
          <w:color w:val="000000"/>
          <w:sz w:val="18"/>
          <w:szCs w:val="18"/>
        </w:rPr>
        <w:t xml:space="preserve"> w przypadku zmiany podwykonawców, dostawców lub podmiotów, na których zdolności polega się w rozumieniu dyrektyw w sprawie zamówień publicznych, w przypadku gdy przypada na nich ponad 10 % wartości zamówienia. Zaktualizowany wykaz należy przedstawić w terminie do 7 dni od dokonanej zmiany.</w:t>
      </w:r>
    </w:p>
    <w:p>
      <w:pPr>
        <w:pStyle w:val="Normal"/>
        <w:tabs>
          <w:tab w:val="clear" w:pos="709"/>
          <w:tab w:val="left" w:pos="2084" w:leader="none"/>
          <w:tab w:val="left" w:pos="2150" w:leader="none"/>
        </w:tabs>
        <w:jc w:val="both"/>
        <w:rPr>
          <w:rFonts w:ascii="Arial" w:hAnsi="Arial"/>
          <w:sz w:val="18"/>
          <w:szCs w:val="18"/>
        </w:rPr>
      </w:pPr>
      <w:r>
        <w:rPr>
          <w:rStyle w:val="Hotnewscz1"/>
          <w:rFonts w:eastAsia="Times New Roman" w:cs="Arial" w:ascii="Arial" w:hAnsi="Arial"/>
          <w:color w:val="000000"/>
          <w:sz w:val="18"/>
          <w:szCs w:val="18"/>
        </w:rPr>
        <w:t xml:space="preserve">5. W przypadku zaistnienia okoliczności określonych w art. 5k </w:t>
      </w:r>
      <w:r>
        <w:rPr>
          <w:rStyle w:val="Hipercze1"/>
          <w:rFonts w:eastAsia="Times New Roman" w:cs="Arial" w:ascii="Arial" w:hAnsi="Arial"/>
          <w:color w:val="000000"/>
          <w:sz w:val="18"/>
          <w:szCs w:val="18"/>
          <w:u w:val="none"/>
          <w:lang w:eastAsia="ja-JP" w:bidi="fa-IR"/>
        </w:rPr>
        <w:t>Rozporządzenie UE</w:t>
      </w:r>
      <w:r>
        <w:rPr>
          <w:rStyle w:val="Hotnewscz1"/>
          <w:rFonts w:eastAsia="Times New Roman" w:cs="Arial" w:ascii="Arial" w:hAnsi="Arial"/>
          <w:color w:val="000000"/>
          <w:sz w:val="18"/>
          <w:szCs w:val="18"/>
        </w:rPr>
        <w:t>, Zamawiający przewiduje odstąpienie od umowy w oparciu o art. 395 Kodeksu Cywilnego w terminie 30 dni od daty stwierdzenia wystąpienia tychże okoliczności.</w:t>
      </w:r>
    </w:p>
    <w:p>
      <w:pPr>
        <w:pStyle w:val="Normal"/>
        <w:tabs>
          <w:tab w:val="clear" w:pos="709"/>
          <w:tab w:val="left" w:pos="720" w:leader="none"/>
          <w:tab w:val="left" w:pos="786" w:leader="none"/>
        </w:tabs>
        <w:ind w:left="360" w:hanging="0"/>
        <w:jc w:val="both"/>
        <w:rPr>
          <w:rFonts w:ascii="Arial" w:hAnsi="Arial" w:eastAsia="Times New Roman"/>
          <w:sz w:val="18"/>
          <w:szCs w:val="18"/>
        </w:rPr>
      </w:pPr>
      <w:r>
        <w:rPr>
          <w:rFonts w:eastAsia="Times New Roman" w:ascii="Arial" w:hAnsi="Arial"/>
          <w:sz w:val="18"/>
          <w:szCs w:val="18"/>
        </w:rPr>
      </w:r>
    </w:p>
    <w:p>
      <w:pPr>
        <w:pStyle w:val="Normal"/>
        <w:jc w:val="center"/>
        <w:rPr>
          <w:rFonts w:ascii="Arial" w:hAnsi="Arial"/>
          <w:sz w:val="18"/>
          <w:szCs w:val="18"/>
        </w:rPr>
      </w:pPr>
      <w:r>
        <w:rPr>
          <w:rFonts w:eastAsia="Times New Roman" w:ascii="Arial" w:hAnsi="Arial"/>
          <w:b/>
          <w:sz w:val="18"/>
          <w:szCs w:val="18"/>
        </w:rPr>
        <w:t>§ 8</w:t>
      </w:r>
    </w:p>
    <w:p>
      <w:pPr>
        <w:pStyle w:val="Normal"/>
        <w:tabs>
          <w:tab w:val="clear" w:pos="709"/>
          <w:tab w:val="left" w:pos="5760" w:leader="none"/>
          <w:tab w:val="left" w:pos="5826" w:leader="none"/>
        </w:tabs>
        <w:rPr>
          <w:rFonts w:ascii="Arial" w:hAnsi="Arial"/>
          <w:sz w:val="18"/>
          <w:szCs w:val="18"/>
        </w:rPr>
      </w:pPr>
      <w:r>
        <w:rPr>
          <w:rFonts w:eastAsia="Times New Roman" w:ascii="Arial" w:hAnsi="Arial"/>
          <w:sz w:val="18"/>
          <w:szCs w:val="18"/>
        </w:rPr>
        <w:t xml:space="preserve">1. Za Prowadzenie zimowego utrzymania dróg gminnych, chodników, ciągów pieszych, schodów i placu na terenie miasta i gminy Wieliczka w sezonie zimowym 2024/2025: </w:t>
      </w:r>
      <w:bookmarkStart w:id="0" w:name="_GoBack"/>
      <w:r>
        <w:rPr>
          <w:rFonts w:eastAsia="Times New Roman" w:ascii="Arial" w:hAnsi="Arial"/>
          <w:bCs/>
          <w:sz w:val="18"/>
          <w:szCs w:val="18"/>
        </w:rPr>
        <w:t>Część nr IV</w:t>
      </w:r>
      <w:r>
        <w:rPr>
          <w:rFonts w:eastAsia="Times New Roman" w:ascii="Arial" w:hAnsi="Arial"/>
          <w:sz w:val="18"/>
          <w:szCs w:val="18"/>
        </w:rPr>
        <w:t xml:space="preserve"> </w:t>
      </w:r>
      <w:bookmarkEnd w:id="0"/>
      <w:r>
        <w:rPr>
          <w:rFonts w:eastAsia="Times New Roman" w:ascii="Arial" w:hAnsi="Arial"/>
          <w:sz w:val="18"/>
          <w:szCs w:val="18"/>
        </w:rPr>
        <w:t xml:space="preserve">zgodnie ze złożoną przez Wykonawcę ofertą, Zamawiający zapłaci </w:t>
      </w:r>
      <w:r>
        <w:rPr>
          <w:rFonts w:eastAsia="Times New Roman" w:ascii="Arial" w:hAnsi="Arial"/>
          <w:b/>
          <w:sz w:val="18"/>
          <w:szCs w:val="18"/>
        </w:rPr>
        <w:t xml:space="preserve">wynagrodzenie Wykonawcy  wyrażone w cenie maksymalnej do kwoty …..................zł brutto </w:t>
      </w:r>
      <w:r>
        <w:rPr>
          <w:rFonts w:eastAsia="Times New Roman" w:ascii="Arial" w:hAnsi="Arial"/>
          <w:bCs/>
          <w:sz w:val="18"/>
          <w:szCs w:val="18"/>
        </w:rPr>
        <w:t>słownie........................................................................</w:t>
      </w:r>
      <w:r>
        <w:rPr>
          <w:rFonts w:eastAsia="Times New Roman" w:ascii="Arial" w:hAnsi="Arial"/>
          <w:b/>
          <w:sz w:val="18"/>
          <w:szCs w:val="18"/>
        </w:rPr>
        <w:br/>
        <w:t>tj. cenie maksymalnej  do kwoty …......................... zł netto</w:t>
      </w:r>
    </w:p>
    <w:p>
      <w:pPr>
        <w:pStyle w:val="Normal"/>
        <w:tabs>
          <w:tab w:val="clear" w:pos="709"/>
          <w:tab w:val="left" w:pos="5760" w:leader="none"/>
          <w:tab w:val="left" w:pos="5826" w:leader="none"/>
        </w:tabs>
        <w:jc w:val="both"/>
        <w:rPr>
          <w:rFonts w:ascii="Arial" w:hAnsi="Arial"/>
          <w:sz w:val="18"/>
          <w:szCs w:val="18"/>
        </w:rPr>
      </w:pPr>
      <w:r>
        <w:rPr>
          <w:rFonts w:eastAsia="Times New Roman" w:ascii="Arial" w:hAnsi="Arial"/>
          <w:bCs/>
          <w:sz w:val="18"/>
          <w:szCs w:val="18"/>
        </w:rPr>
        <w:t>oraz podatek od towarów i usług, 8 % tj. kwota …..............................zł</w:t>
      </w:r>
    </w:p>
    <w:p>
      <w:pPr>
        <w:pStyle w:val="Normal"/>
        <w:tabs>
          <w:tab w:val="clear" w:pos="709"/>
          <w:tab w:val="left" w:pos="426" w:leader="none"/>
        </w:tabs>
        <w:jc w:val="both"/>
        <w:rPr>
          <w:rFonts w:ascii="Arial" w:hAnsi="Arial"/>
          <w:sz w:val="18"/>
          <w:szCs w:val="18"/>
        </w:rPr>
      </w:pPr>
      <w:r>
        <w:rPr>
          <w:rFonts w:eastAsia="Times New Roman" w:ascii="Arial" w:hAnsi="Arial"/>
          <w:b/>
          <w:bCs/>
          <w:sz w:val="18"/>
          <w:szCs w:val="18"/>
        </w:rPr>
        <w:t>gdzie:</w:t>
      </w:r>
    </w:p>
    <w:p>
      <w:pPr>
        <w:pStyle w:val="Tekstpodstawowy21"/>
        <w:tabs>
          <w:tab w:val="clear" w:pos="709"/>
          <w:tab w:val="left" w:pos="852" w:leader="none"/>
        </w:tabs>
        <w:rPr>
          <w:b w:val="false"/>
        </w:rPr>
      </w:pPr>
      <w:r>
        <w:rPr>
          <w:rFonts w:eastAsia="Times New Roman" w:cs="Times New Roman"/>
          <w:b w:val="false"/>
          <w:sz w:val="18"/>
          <w:szCs w:val="18"/>
        </w:rPr>
        <w:t xml:space="preserve">cena kompletnej akcji dobowej netto ….................zł. </w:t>
      </w:r>
    </w:p>
    <w:p>
      <w:pPr>
        <w:pStyle w:val="Normal"/>
        <w:tabs>
          <w:tab w:val="clear" w:pos="709"/>
          <w:tab w:val="left" w:pos="852" w:leader="none"/>
        </w:tabs>
        <w:jc w:val="both"/>
        <w:rPr/>
      </w:pPr>
      <w:r>
        <w:rPr>
          <w:rFonts w:eastAsia="Times New Roman" w:ascii="Arial" w:hAnsi="Arial"/>
          <w:sz w:val="18"/>
          <w:szCs w:val="18"/>
        </w:rPr>
        <w:t xml:space="preserve">cena  za dyżur dobowy netto …............zł. </w:t>
      </w:r>
    </w:p>
    <w:p>
      <w:pPr>
        <w:pStyle w:val="Normal"/>
        <w:tabs>
          <w:tab w:val="clear" w:pos="709"/>
          <w:tab w:val="left" w:pos="-360" w:leader="none"/>
        </w:tabs>
        <w:jc w:val="both"/>
        <w:rPr>
          <w:rFonts w:ascii="Arial" w:hAnsi="Arial"/>
          <w:b w:val="false"/>
          <w:bCs w:val="false"/>
          <w:sz w:val="18"/>
          <w:szCs w:val="18"/>
        </w:rPr>
      </w:pPr>
      <w:r>
        <w:rPr>
          <w:rFonts w:eastAsia="Times New Roman" w:ascii="Arial" w:hAnsi="Arial"/>
          <w:b w:val="false"/>
          <w:bCs w:val="false"/>
          <w:sz w:val="18"/>
          <w:szCs w:val="18"/>
        </w:rPr>
        <w:t xml:space="preserve">2. Za prowadzenie zimowego utrzymania dróg gminnych i chodników  w roku 2024 Zamawiający przewiduje  </w:t>
      </w:r>
    </w:p>
    <w:p>
      <w:pPr>
        <w:pStyle w:val="Normal"/>
        <w:tabs>
          <w:tab w:val="clear" w:pos="709"/>
          <w:tab w:val="left" w:pos="-360" w:leader="none"/>
        </w:tabs>
        <w:jc w:val="both"/>
        <w:rPr>
          <w:rFonts w:ascii="Arial" w:hAnsi="Arial"/>
          <w:b w:val="false"/>
          <w:bCs w:val="false"/>
          <w:sz w:val="18"/>
          <w:szCs w:val="18"/>
        </w:rPr>
      </w:pPr>
      <w:r>
        <w:rPr>
          <w:rFonts w:eastAsia="Times New Roman" w:ascii="Arial" w:hAnsi="Arial"/>
          <w:b w:val="false"/>
          <w:bCs w:val="false"/>
          <w:sz w:val="18"/>
          <w:szCs w:val="18"/>
        </w:rPr>
        <w:t>wypłacić  wynagrodzenie wyliczone z przyjęcia szacowanych ilości dni tj.</w:t>
      </w:r>
      <w:r>
        <w:rPr>
          <w:rFonts w:eastAsia="Times New Roman" w:ascii="Arial" w:hAnsi="Arial"/>
          <w:b w:val="false"/>
          <w:bCs w:val="false"/>
          <w:i/>
          <w:iCs/>
          <w:sz w:val="18"/>
          <w:szCs w:val="18"/>
        </w:rPr>
        <w:t xml:space="preserve"> 13 dni x suma cena akcji dobowej netto za utrzymanie dróg oraz za utrzymanie chodników (dyżur czynny) podana w ofercie wykonawcy  ….zł + 22 dni x suma cena dyżur dobowy netto za utrzymanie dróg ,oraz za utrzymanie chodników (dyżur </w:t>
      </w:r>
      <w:r>
        <w:rPr>
          <w:rFonts w:ascii="Arial" w:hAnsi="Arial"/>
          <w:b w:val="false"/>
          <w:bCs w:val="false"/>
          <w:sz w:val="18"/>
          <w:szCs w:val="18"/>
        </w:rPr>
        <w:t>bierny) podana w ofercie wykonawcy</w:t>
      </w:r>
      <w:r>
        <w:rPr>
          <w:rFonts w:eastAsia="Times New Roman" w:ascii="Arial" w:hAnsi="Arial"/>
          <w:b w:val="false"/>
          <w:bCs w:val="false"/>
          <w:sz w:val="18"/>
          <w:szCs w:val="18"/>
        </w:rPr>
        <w:t>.......zł = kwota …...zł netto + wartość podatku od towarów i usług VAT 8 % ….zł =  kwota …..................zł brutto.</w:t>
      </w:r>
    </w:p>
    <w:p>
      <w:pPr>
        <w:pStyle w:val="Normal"/>
        <w:tabs>
          <w:tab w:val="clear" w:pos="709"/>
          <w:tab w:val="left" w:pos="-360" w:leader="none"/>
        </w:tabs>
        <w:jc w:val="both"/>
        <w:rPr>
          <w:rFonts w:ascii="Arial" w:hAnsi="Arial"/>
          <w:b w:val="false"/>
          <w:bCs w:val="false"/>
          <w:sz w:val="18"/>
          <w:szCs w:val="18"/>
        </w:rPr>
      </w:pPr>
      <w:r>
        <w:rPr>
          <w:rFonts w:eastAsia="Times New Roman" w:ascii="Arial" w:hAnsi="Arial"/>
          <w:b w:val="false"/>
          <w:bCs w:val="false"/>
          <w:sz w:val="18"/>
          <w:szCs w:val="18"/>
        </w:rPr>
        <w:t>3. Za prowadzenie zimowego utrzymania dróg gminnych i chodników w roku 2025 Zamawiający przewiduje</w:t>
      </w:r>
    </w:p>
    <w:p>
      <w:pPr>
        <w:pStyle w:val="Normal"/>
        <w:tabs>
          <w:tab w:val="clear" w:pos="709"/>
          <w:tab w:val="left" w:pos="720" w:leader="none"/>
        </w:tabs>
        <w:jc w:val="both"/>
        <w:rPr>
          <w:rFonts w:ascii="Arial" w:hAnsi="Arial"/>
          <w:b w:val="false"/>
          <w:bCs w:val="false"/>
          <w:sz w:val="18"/>
          <w:szCs w:val="18"/>
        </w:rPr>
      </w:pPr>
      <w:r>
        <w:rPr>
          <w:rFonts w:eastAsia="Times New Roman" w:ascii="Arial" w:hAnsi="Arial"/>
          <w:b w:val="false"/>
          <w:bCs w:val="false"/>
          <w:sz w:val="18"/>
          <w:szCs w:val="18"/>
        </w:rPr>
        <w:t xml:space="preserve">wypłacić wynagrodzenie wyliczone z przyjęcia szacowanych ilości dni tj. </w:t>
      </w:r>
    </w:p>
    <w:p>
      <w:pPr>
        <w:pStyle w:val="Normal"/>
        <w:tabs>
          <w:tab w:val="clear" w:pos="709"/>
          <w:tab w:val="left" w:pos="720" w:leader="none"/>
        </w:tabs>
        <w:jc w:val="both"/>
        <w:rPr>
          <w:rFonts w:ascii="Arial" w:hAnsi="Arial"/>
          <w:b w:val="false"/>
          <w:bCs w:val="false"/>
          <w:sz w:val="18"/>
          <w:szCs w:val="18"/>
        </w:rPr>
      </w:pPr>
      <w:r>
        <w:rPr>
          <w:rFonts w:eastAsia="Times New Roman" w:ascii="Arial" w:hAnsi="Arial"/>
          <w:b w:val="false"/>
          <w:bCs w:val="false"/>
          <w:i/>
          <w:iCs/>
          <w:sz w:val="18"/>
          <w:szCs w:val="18"/>
        </w:rPr>
        <w:t xml:space="preserve">47 dni x suma cena akcji </w:t>
      </w:r>
      <w:r>
        <w:rPr>
          <w:rFonts w:eastAsia="Times New Roman" w:ascii="Arial" w:hAnsi="Arial"/>
          <w:b w:val="false"/>
          <w:bCs w:val="false"/>
          <w:i/>
          <w:iCs/>
          <w:sz w:val="18"/>
          <w:szCs w:val="18"/>
          <w:shd w:fill="auto" w:val="clear"/>
        </w:rPr>
        <w:t xml:space="preserve">dobowej netto za utrzymanie dróg oraz za utrzymanie chodników (dyżur czynny) podana w ofercie wykonawcy  ….zł + 48 dni x suma cena dyżur dobowy netto za utrzymanie dróg ,oraz za utrzymanie chodników (dyżur bierny) podana w ofercie wykonawcy.......zł = </w:t>
      </w:r>
      <w:r>
        <w:rPr>
          <w:rFonts w:eastAsia="Times New Roman" w:ascii="Arial" w:hAnsi="Arial"/>
          <w:b w:val="false"/>
          <w:bCs w:val="false"/>
          <w:sz w:val="18"/>
          <w:szCs w:val="18"/>
          <w:shd w:fill="auto" w:val="clear"/>
        </w:rPr>
        <w:t xml:space="preserve"> kwota ........................zł netto +wartość  podatku od towarów i usług VAT 8 % ……zł =  kwota …..................zł brutto.</w:t>
      </w:r>
    </w:p>
    <w:p>
      <w:pPr>
        <w:pStyle w:val="Normal"/>
        <w:tabs>
          <w:tab w:val="clear" w:pos="709"/>
          <w:tab w:val="left" w:pos="426" w:leader="none"/>
        </w:tabs>
        <w:jc w:val="both"/>
        <w:rPr>
          <w:rFonts w:ascii="Arial" w:hAnsi="Arial"/>
          <w:b/>
          <w:bCs/>
          <w:sz w:val="18"/>
          <w:szCs w:val="18"/>
          <w:highlight w:val="none"/>
          <w:shd w:fill="auto" w:val="clear"/>
        </w:rPr>
      </w:pPr>
      <w:r>
        <w:rPr>
          <w:rFonts w:ascii="Arial" w:hAnsi="Arial"/>
          <w:b/>
          <w:bCs/>
          <w:sz w:val="18"/>
          <w:szCs w:val="18"/>
          <w:shd w:fill="auto" w:val="clear"/>
        </w:rPr>
        <w:t>Zamawiający planuje, że wynagrodzenia  na lata 2024/2025 mogą ulec zmianie w zależności od ilości faktycznie wykonanych,  usług przy czym, łączna kwota wynagrodzenia za wykonanie  całości przedmiotu umowy nie może przekroczyć ceny maksymalnej brutto określonej w złożonej ofercie oraz wpisanej w ust. 1 niniejszego paragrafu, a wykonawca z tego tytułu nie wnosi żadnych roszczeń.</w:t>
      </w:r>
    </w:p>
    <w:p>
      <w:pPr>
        <w:pStyle w:val="Normal"/>
        <w:tabs>
          <w:tab w:val="clear" w:pos="709"/>
          <w:tab w:val="left" w:pos="1331" w:leader="none"/>
          <w:tab w:val="left" w:pos="1397" w:leader="none"/>
        </w:tabs>
        <w:jc w:val="both"/>
        <w:rPr>
          <w:rFonts w:ascii="Arial" w:hAnsi="Arial"/>
          <w:sz w:val="18"/>
          <w:szCs w:val="18"/>
        </w:rPr>
      </w:pPr>
      <w:r>
        <w:rPr>
          <w:rFonts w:eastAsia="Times New Roman" w:ascii="Arial" w:hAnsi="Arial"/>
          <w:sz w:val="18"/>
          <w:szCs w:val="18"/>
        </w:rPr>
        <w:t>4. Umowę zawiera się dla przewidywanych przeciętnych warunków zimowych 2024/2025 jakie występowały  w latach  2021/2022, 2022/2023, 2023/2024</w:t>
      </w:r>
    </w:p>
    <w:p>
      <w:pPr>
        <w:pStyle w:val="Normal"/>
        <w:tabs>
          <w:tab w:val="clear" w:pos="709"/>
          <w:tab w:val="left" w:pos="1331" w:leader="none"/>
          <w:tab w:val="left" w:pos="1397" w:leader="none"/>
        </w:tabs>
        <w:jc w:val="both"/>
        <w:rPr>
          <w:rFonts w:ascii="Arial" w:hAnsi="Arial"/>
          <w:sz w:val="18"/>
          <w:szCs w:val="18"/>
        </w:rPr>
      </w:pPr>
      <w:r>
        <w:rPr>
          <w:rFonts w:eastAsia="Times New Roman" w:ascii="Arial" w:hAnsi="Arial"/>
          <w:sz w:val="18"/>
          <w:szCs w:val="18"/>
        </w:rPr>
        <w:t>5. Wynagrodzenie określone w ust 1 obejmuje wszelkie zobowiązania Zamawiającego w  stosunku  do  Wykonawcy.</w:t>
      </w:r>
    </w:p>
    <w:p>
      <w:pPr>
        <w:pStyle w:val="Normal"/>
        <w:jc w:val="both"/>
        <w:rPr>
          <w:rFonts w:ascii="Arial" w:hAnsi="Arial" w:eastAsia="Times New Roman"/>
          <w:sz w:val="18"/>
          <w:szCs w:val="18"/>
          <w:highlight w:val="green"/>
        </w:rPr>
      </w:pPr>
      <w:r>
        <w:rPr>
          <w:rFonts w:eastAsia="Times New Roman" w:ascii="Arial" w:hAnsi="Arial"/>
          <w:sz w:val="18"/>
          <w:szCs w:val="18"/>
          <w:highlight w:val="green"/>
        </w:rPr>
      </w:r>
    </w:p>
    <w:p>
      <w:pPr>
        <w:pStyle w:val="Normal"/>
        <w:jc w:val="center"/>
        <w:rPr>
          <w:rFonts w:ascii="Arial" w:hAnsi="Arial"/>
          <w:sz w:val="18"/>
          <w:szCs w:val="18"/>
        </w:rPr>
      </w:pPr>
      <w:r>
        <w:rPr>
          <w:rFonts w:eastAsia="Times New Roman" w:ascii="Arial" w:hAnsi="Arial"/>
          <w:b/>
          <w:bCs/>
          <w:sz w:val="18"/>
          <w:szCs w:val="18"/>
        </w:rPr>
        <w:t>§ 9</w:t>
      </w:r>
    </w:p>
    <w:p>
      <w:pPr>
        <w:pStyle w:val="Normal"/>
        <w:jc w:val="both"/>
        <w:rPr>
          <w:rFonts w:ascii="Arial" w:hAnsi="Arial"/>
          <w:sz w:val="18"/>
          <w:szCs w:val="18"/>
        </w:rPr>
      </w:pPr>
      <w:r>
        <w:rPr>
          <w:rFonts w:eastAsia="Times New Roman" w:ascii="Arial" w:hAnsi="Arial"/>
          <w:sz w:val="18"/>
          <w:szCs w:val="18"/>
        </w:rPr>
        <w:t>Strony ustalają następujący sposób rozliczania wynagrodzenia za wykonanie przedmiotu umowy:</w:t>
      </w:r>
    </w:p>
    <w:p>
      <w:pPr>
        <w:pStyle w:val="Normal"/>
        <w:jc w:val="both"/>
        <w:rPr>
          <w:rFonts w:ascii="Arial" w:hAnsi="Arial"/>
          <w:sz w:val="18"/>
          <w:szCs w:val="18"/>
        </w:rPr>
      </w:pPr>
      <w:r>
        <w:rPr>
          <w:rFonts w:eastAsia="Times New Roman" w:ascii="Arial" w:hAnsi="Arial"/>
          <w:sz w:val="18"/>
          <w:szCs w:val="18"/>
        </w:rPr>
        <w:t>1. fakturami częściowymi w okresie miesięcznym na podstawie potwierdzenia wykonanych prac i obustronnie uzgodnionego rozliczenia w danym miesiącu.</w:t>
      </w:r>
    </w:p>
    <w:p>
      <w:pPr>
        <w:pStyle w:val="Normal"/>
        <w:ind w:left="283" w:hanging="0"/>
        <w:jc w:val="both"/>
        <w:rPr>
          <w:rFonts w:ascii="Arial" w:hAnsi="Arial"/>
          <w:sz w:val="18"/>
          <w:szCs w:val="18"/>
        </w:rPr>
      </w:pPr>
      <w:r>
        <w:rPr>
          <w:rFonts w:eastAsia="Times New Roman" w:ascii="Arial" w:hAnsi="Arial"/>
          <w:sz w:val="18"/>
          <w:szCs w:val="18"/>
        </w:rPr>
        <w:t>a) Rozliczenie prac będzie następować miesięcznie jako suma :</w:t>
      </w:r>
    </w:p>
    <w:p>
      <w:pPr>
        <w:pStyle w:val="Normal"/>
        <w:ind w:left="283" w:hanging="0"/>
        <w:jc w:val="both"/>
        <w:rPr>
          <w:rFonts w:ascii="Arial" w:hAnsi="Arial"/>
          <w:sz w:val="18"/>
          <w:szCs w:val="18"/>
        </w:rPr>
      </w:pPr>
      <w:r>
        <w:rPr>
          <w:rFonts w:eastAsia="Times New Roman" w:ascii="Arial" w:hAnsi="Arial"/>
          <w:sz w:val="18"/>
          <w:szCs w:val="18"/>
        </w:rPr>
        <w:t>- liczby dni Akcji dobowej (dyżur czynny) x suma cena kompletnej Akcji dobowej (dyżur czynny) za utrzymanie dróg oraz chodników,</w:t>
      </w:r>
    </w:p>
    <w:p>
      <w:pPr>
        <w:pStyle w:val="Normal"/>
        <w:ind w:left="283" w:hanging="0"/>
        <w:jc w:val="both"/>
        <w:rPr>
          <w:rFonts w:ascii="Arial" w:hAnsi="Arial"/>
          <w:sz w:val="18"/>
          <w:szCs w:val="18"/>
        </w:rPr>
      </w:pPr>
      <w:r>
        <w:rPr>
          <w:rFonts w:eastAsia="Times New Roman" w:ascii="Arial" w:hAnsi="Arial"/>
          <w:sz w:val="18"/>
          <w:szCs w:val="18"/>
        </w:rPr>
        <w:t>- liczby dni dyżurów dobowych (dyżur bierny) x suma cena dyżuru dobowego (dyżur bierny) za utrzymanie dróg oraz chodników,</w:t>
      </w:r>
    </w:p>
    <w:p>
      <w:pPr>
        <w:pStyle w:val="Normal"/>
        <w:ind w:left="283" w:hanging="0"/>
        <w:jc w:val="both"/>
        <w:rPr>
          <w:rFonts w:ascii="Arial" w:hAnsi="Arial"/>
          <w:sz w:val="18"/>
          <w:szCs w:val="18"/>
        </w:rPr>
      </w:pPr>
      <w:r>
        <w:rPr>
          <w:rFonts w:eastAsia="Times New Roman" w:ascii="Arial" w:hAnsi="Arial"/>
          <w:sz w:val="18"/>
          <w:szCs w:val="18"/>
        </w:rPr>
        <w:t>Akcja dobowa (dyżur czynny) liczony jest od momentu rozpoczęcia pracy sprzętu. Jeżeli Akcja dobowa (dyżur czynny) nie zostanie uruchomiona wówczas wykonawcy nie przysługuje wynagrodzenie.</w:t>
      </w:r>
    </w:p>
    <w:p>
      <w:pPr>
        <w:pStyle w:val="Normal"/>
        <w:ind w:left="283" w:hanging="0"/>
        <w:jc w:val="both"/>
        <w:rPr>
          <w:rFonts w:ascii="Arial" w:hAnsi="Arial"/>
          <w:sz w:val="18"/>
          <w:szCs w:val="18"/>
        </w:rPr>
      </w:pPr>
      <w:r>
        <w:rPr>
          <w:rFonts w:eastAsia="Times New Roman" w:ascii="Arial" w:hAnsi="Arial"/>
          <w:sz w:val="18"/>
          <w:szCs w:val="18"/>
        </w:rPr>
        <w:t>Jeżeli dyżur dobowy (dyżur bierny) zostanie odwołany bądź zawieszony wówczas wynagrodzenie wykonawcy nie przysługuje.</w:t>
      </w:r>
    </w:p>
    <w:p>
      <w:pPr>
        <w:pStyle w:val="Normal"/>
        <w:ind w:left="283" w:hanging="0"/>
        <w:jc w:val="both"/>
        <w:rPr>
          <w:rFonts w:ascii="Arial" w:hAnsi="Arial"/>
          <w:sz w:val="18"/>
          <w:szCs w:val="18"/>
        </w:rPr>
      </w:pPr>
      <w:r>
        <w:rPr>
          <w:rFonts w:eastAsia="Times New Roman" w:ascii="Arial" w:hAnsi="Arial"/>
          <w:sz w:val="18"/>
          <w:szCs w:val="18"/>
        </w:rPr>
        <w:t xml:space="preserve">Każdy rodzaj prac wymieniony w pkt. 1. a) będzie rozliczany oddzielnie. Jeżeli akcja dobowa (dyżur czynny) nie zostanie uruchomiona wówczas wykonawcy nie przysługuje wynagrodzenie. Jeżeli dyżur dobowy (dyżur bierny) zostanie odwołany bądź zawieszony wówczas wynagrodzenie wykonawcy nie przysługuje. </w:t>
      </w:r>
    </w:p>
    <w:p>
      <w:pPr>
        <w:pStyle w:val="Normal"/>
        <w:ind w:left="283" w:hanging="0"/>
        <w:jc w:val="both"/>
        <w:rPr>
          <w:rFonts w:ascii="Arial" w:hAnsi="Arial"/>
          <w:sz w:val="18"/>
          <w:szCs w:val="18"/>
        </w:rPr>
      </w:pPr>
      <w:r>
        <w:rPr>
          <w:rFonts w:eastAsia="Times New Roman" w:ascii="Arial" w:hAnsi="Arial"/>
          <w:sz w:val="18"/>
          <w:szCs w:val="18"/>
        </w:rPr>
        <w:t>b) fakturą końcową po odbiorze końcowym przedmiotu umowy wykonanego bez wad.</w:t>
      </w:r>
    </w:p>
    <w:p>
      <w:pPr>
        <w:pStyle w:val="Normal"/>
        <w:jc w:val="both"/>
        <w:rPr>
          <w:rFonts w:ascii="Arial" w:hAnsi="Arial"/>
          <w:sz w:val="18"/>
          <w:szCs w:val="18"/>
        </w:rPr>
      </w:pPr>
      <w:r>
        <w:rPr>
          <w:rFonts w:eastAsia="Times New Roman" w:ascii="Arial" w:hAnsi="Arial"/>
          <w:sz w:val="18"/>
          <w:szCs w:val="18"/>
        </w:rPr>
        <w:t>2. Przed wypłatą faktury końcowej Wykonawca zobowiązany jest dostarczyć Zamawiającemu oświadczenie  o nie zaleganiu z płatnościami za wszelkie zobowiązania związane z realizacją przedmiotu zamówienia.</w:t>
      </w:r>
    </w:p>
    <w:p>
      <w:pPr>
        <w:pStyle w:val="Normal"/>
        <w:jc w:val="both"/>
        <w:rPr>
          <w:rFonts w:ascii="Arial" w:hAnsi="Arial"/>
          <w:sz w:val="18"/>
          <w:szCs w:val="18"/>
        </w:rPr>
      </w:pPr>
      <w:r>
        <w:rPr>
          <w:rFonts w:eastAsia="Times New Roman" w:ascii="Arial" w:hAnsi="Arial"/>
          <w:sz w:val="18"/>
          <w:szCs w:val="18"/>
        </w:rPr>
        <w:t>3. Faktury wystawione będą na  Gminę Wieliczka ulica Postania Warszawskiego 1,32-020 Wieliczka  a adresatem faktury będzie Gminny Zarząd Dróg w Wieliczce ul. Lednicka 16 a, 32, 32-020 Wieliczka</w:t>
      </w:r>
    </w:p>
    <w:p>
      <w:pPr>
        <w:pStyle w:val="Normal"/>
        <w:jc w:val="both"/>
        <w:rPr>
          <w:rFonts w:ascii="Arial" w:hAnsi="Arial"/>
          <w:sz w:val="18"/>
          <w:szCs w:val="18"/>
        </w:rPr>
      </w:pPr>
      <w:r>
        <w:rPr>
          <w:rFonts w:eastAsia="Times New Roman" w:ascii="Arial" w:hAnsi="Arial"/>
          <w:sz w:val="18"/>
          <w:szCs w:val="18"/>
        </w:rPr>
        <w:t xml:space="preserve">4. </w:t>
      </w:r>
      <w:r>
        <w:rPr>
          <w:rFonts w:eastAsia="Times New Roman" w:cs="Arial" w:ascii="Arial" w:hAnsi="Arial"/>
          <w:color w:val="000000"/>
          <w:sz w:val="18"/>
          <w:szCs w:val="18"/>
          <w:lang w:bidi="pl-PL"/>
        </w:rPr>
        <w:t>Wszystkie płatności Zamawiającego na rzecz Wykonawcy, związane z realizacja niniejszej umowy będą dokonywane na rachunek bankowy o numerze …………………………………..</w:t>
      </w:r>
    </w:p>
    <w:p>
      <w:pPr>
        <w:pStyle w:val="Wcicietrecitekstu"/>
        <w:spacing w:before="0" w:after="0"/>
        <w:ind w:hanging="0"/>
        <w:rPr>
          <w:rFonts w:ascii="Arial" w:hAnsi="Arial"/>
          <w:sz w:val="18"/>
          <w:szCs w:val="18"/>
        </w:rPr>
      </w:pPr>
      <w:r>
        <w:rPr>
          <w:rFonts w:eastAsia="Times New Roman" w:cs="Arial" w:ascii="Arial" w:hAnsi="Arial"/>
          <w:color w:val="000000"/>
          <w:sz w:val="18"/>
          <w:szCs w:val="18"/>
          <w:lang w:bidi="pl-PL"/>
        </w:rPr>
        <w:t xml:space="preserve">5. </w:t>
      </w:r>
      <w:r>
        <w:rPr>
          <w:rFonts w:eastAsia="Helvetica" w:cs="Arial" w:ascii="Arial" w:hAnsi="Arial"/>
          <w:color w:val="000000"/>
          <w:sz w:val="18"/>
          <w:szCs w:val="18"/>
        </w:rPr>
        <w:t xml:space="preserve">Dopuszcza się przesyłanie faktur za pomocą Platformy Elektronicznego Fakturowania (PEF). Dane identyfikacyjne skrzynki Zamawiającego w PEF. </w:t>
      </w:r>
    </w:p>
    <w:p>
      <w:pPr>
        <w:pStyle w:val="Normal"/>
        <w:tabs>
          <w:tab w:val="clear" w:pos="709"/>
          <w:tab w:val="left" w:pos="720" w:leader="none"/>
        </w:tabs>
        <w:jc w:val="both"/>
        <w:rPr>
          <w:rFonts w:ascii="Arial" w:hAnsi="Arial"/>
          <w:sz w:val="18"/>
          <w:szCs w:val="18"/>
        </w:rPr>
      </w:pPr>
      <w:r>
        <w:rPr>
          <w:rFonts w:cs="Arial" w:ascii="Arial" w:hAnsi="Arial"/>
          <w:sz w:val="18"/>
          <w:szCs w:val="18"/>
        </w:rPr>
        <w:t xml:space="preserve">- Typ numeru PEPPOL: NIP </w:t>
      </w:r>
    </w:p>
    <w:p>
      <w:pPr>
        <w:pStyle w:val="Normal"/>
        <w:tabs>
          <w:tab w:val="clear" w:pos="709"/>
          <w:tab w:val="left" w:pos="720" w:leader="none"/>
        </w:tabs>
        <w:jc w:val="both"/>
        <w:rPr>
          <w:rFonts w:ascii="Arial" w:hAnsi="Arial"/>
          <w:sz w:val="18"/>
          <w:szCs w:val="18"/>
        </w:rPr>
      </w:pPr>
      <w:r>
        <w:rPr>
          <w:rFonts w:cs="Arial" w:ascii="Arial" w:hAnsi="Arial"/>
          <w:sz w:val="18"/>
          <w:szCs w:val="18"/>
        </w:rPr>
        <w:t xml:space="preserve">- Numer PEPPOL: 6830011450 </w:t>
      </w:r>
    </w:p>
    <w:p>
      <w:pPr>
        <w:pStyle w:val="Normal"/>
        <w:tabs>
          <w:tab w:val="clear" w:pos="709"/>
          <w:tab w:val="left" w:pos="720" w:leader="none"/>
        </w:tabs>
        <w:jc w:val="both"/>
        <w:rPr>
          <w:rFonts w:ascii="Arial" w:hAnsi="Arial"/>
          <w:sz w:val="18"/>
          <w:szCs w:val="18"/>
        </w:rPr>
      </w:pPr>
      <w:r>
        <w:rPr>
          <w:rFonts w:cs="Arial" w:ascii="Arial" w:hAnsi="Arial"/>
          <w:color w:val="000000"/>
          <w:sz w:val="18"/>
          <w:szCs w:val="18"/>
          <w:lang w:eastAsia="hi-IN"/>
        </w:rPr>
        <w:t>- Skrócona nazwa skrzynki: Gmina Wieliczka.</w:t>
      </w:r>
    </w:p>
    <w:p>
      <w:pPr>
        <w:pStyle w:val="Normal"/>
        <w:jc w:val="both"/>
        <w:rPr>
          <w:rFonts w:ascii="Arial" w:hAnsi="Arial"/>
          <w:sz w:val="18"/>
          <w:szCs w:val="18"/>
        </w:rPr>
      </w:pPr>
      <w:r>
        <w:rPr>
          <w:rFonts w:cs="Arial" w:ascii="Arial" w:hAnsi="Arial"/>
          <w:sz w:val="18"/>
          <w:szCs w:val="18"/>
        </w:rPr>
        <w:t xml:space="preserve">6. </w:t>
      </w:r>
      <w:r>
        <w:rPr>
          <w:rFonts w:eastAsia="Times New Roman" w:cs="Arial" w:ascii="Arial" w:hAnsi="Arial"/>
          <w:sz w:val="18"/>
          <w:szCs w:val="18"/>
        </w:rPr>
        <w:t>Wykonawca oświadcza, że numer rachunku rozliczeniowego wskazany w umowie jest rachunkiem/nie jest rachunkiem* dla którego zgodnie z Rozdziałem 3a ustawy z dnia 29 sierpnia 1997 r. - Prawo Bankowe prowadzony jest rachunek VAT.</w:t>
      </w:r>
    </w:p>
    <w:p>
      <w:pPr>
        <w:pStyle w:val="Normal"/>
        <w:jc w:val="both"/>
        <w:rPr>
          <w:rFonts w:ascii="Arial" w:hAnsi="Arial"/>
          <w:sz w:val="18"/>
          <w:szCs w:val="18"/>
        </w:rPr>
      </w:pPr>
      <w:r>
        <w:rPr>
          <w:rFonts w:cs="Arial" w:ascii="Arial" w:hAnsi="Arial"/>
          <w:sz w:val="18"/>
          <w:szCs w:val="18"/>
        </w:rPr>
        <w:t xml:space="preserve">7. Jeśli numer rachunku rozliczeniowego wskazany przez Wykonawcę jest rachunkiem dla którego zgodnie z Rozdziałem 3a ustawy z dnia 29 sierpnia 1997 r. - Prawo Bankowe prowadzony jest rachunek VAT to Zamawiający oświadcza, że będzie realizować płatności za faktury z zastosowaniem mechanizmu podzielonej płatności tzw. split payment w </w:t>
      </w:r>
      <w:r>
        <w:rPr>
          <w:rFonts w:cs="Arial" w:ascii="Arial" w:hAnsi="Arial"/>
          <w:color w:val="000000"/>
          <w:sz w:val="18"/>
          <w:szCs w:val="18"/>
        </w:rPr>
        <w:t>przypadkach</w:t>
      </w:r>
      <w:r>
        <w:rPr>
          <w:rFonts w:cs="Arial" w:ascii="Arial" w:hAnsi="Arial"/>
          <w:sz w:val="18"/>
          <w:szCs w:val="18"/>
        </w:rPr>
        <w:t xml:space="preserve"> przewidzianych przepisami prawa. Zapłatę w tym systemie uznaje się za dokonanie płatności w terminie ustalonym w </w:t>
      </w:r>
      <w:r>
        <w:rPr>
          <w:rFonts w:cs="Arial" w:ascii="Arial" w:hAnsi="Arial"/>
          <w:color w:val="000000"/>
          <w:sz w:val="18"/>
          <w:szCs w:val="18"/>
        </w:rPr>
        <w:t>niniejszej</w:t>
      </w:r>
      <w:r>
        <w:rPr>
          <w:rFonts w:cs="Arial" w:ascii="Arial" w:hAnsi="Arial"/>
          <w:sz w:val="18"/>
          <w:szCs w:val="18"/>
        </w:rPr>
        <w:t xml:space="preserve"> umowie.</w:t>
      </w:r>
    </w:p>
    <w:p>
      <w:pPr>
        <w:pStyle w:val="Normal"/>
        <w:jc w:val="both"/>
        <w:rPr>
          <w:rFonts w:ascii="Arial" w:hAnsi="Arial"/>
          <w:sz w:val="18"/>
          <w:szCs w:val="18"/>
        </w:rPr>
      </w:pPr>
      <w:r>
        <w:rPr>
          <w:rFonts w:cs="Arial" w:ascii="Arial" w:hAnsi="Arial"/>
          <w:sz w:val="18"/>
          <w:szCs w:val="18"/>
        </w:rPr>
        <w:t>8. Wykonawca oświadcza, że wyraża zgodę na dokonywanie przez Zamawiającego płatności w systemie podzielonej płatności tzw. split payment.</w:t>
      </w:r>
    </w:p>
    <w:p>
      <w:pPr>
        <w:pStyle w:val="Normal"/>
        <w:jc w:val="both"/>
        <w:rPr>
          <w:rFonts w:ascii="Arial" w:hAnsi="Arial"/>
          <w:sz w:val="18"/>
          <w:szCs w:val="18"/>
        </w:rPr>
      </w:pPr>
      <w:r>
        <w:rPr>
          <w:rFonts w:cs="Arial" w:ascii="Arial" w:hAnsi="Arial"/>
          <w:sz w:val="18"/>
          <w:szCs w:val="18"/>
        </w:rPr>
        <w:t>9. Wykonawca zobowiązuje się do wskazywania do rozliczeń wyłącznie rachunków widniejących w elektronicznym wykazie podatników VAT prowadzonym przez Szefa Krajowej Administracji Skarbowej, o którym mowa w art. 96b ust. 1 ustawy z dnia 11 marca 2004 r. o podatku od towarów i usług.</w:t>
      </w:r>
    </w:p>
    <w:p>
      <w:pPr>
        <w:pStyle w:val="Normal"/>
        <w:jc w:val="both"/>
        <w:rPr>
          <w:rFonts w:eastAsia="Times New Roman"/>
        </w:rPr>
      </w:pPr>
      <w:r>
        <w:rPr>
          <w:rFonts w:eastAsia="Times New Roman" w:cs="Arial" w:ascii="Arial" w:hAnsi="Arial"/>
          <w:color w:val="000000"/>
          <w:sz w:val="18"/>
          <w:szCs w:val="18"/>
          <w:lang w:bidi="pl-PL"/>
        </w:rPr>
        <w:t>10. W przypadku wskazania w umowie rachunku rozliczeniowego niewymienionego w w/w wykazie, Zamawiający dokona płatności na inny podany w wykazie podatników rachunek rozliczeniowy Wykonawcy, a w przypadku braku rachunku rozliczeniowego w wykazie podatników na rachunek podany na fakturze VAT z zastosowaniem art. 117ba §3 ustawy Ordynacja podatkowa.</w:t>
      </w:r>
    </w:p>
    <w:p>
      <w:pPr>
        <w:pStyle w:val="Normal"/>
        <w:tabs>
          <w:tab w:val="clear" w:pos="709"/>
          <w:tab w:val="left" w:pos="567" w:leader="none"/>
        </w:tabs>
        <w:jc w:val="center"/>
        <w:rPr>
          <w:rFonts w:ascii="Arial" w:hAnsi="Arial"/>
          <w:sz w:val="18"/>
          <w:szCs w:val="18"/>
        </w:rPr>
      </w:pPr>
      <w:r>
        <w:rPr>
          <w:rFonts w:eastAsia="Times New Roman" w:ascii="Arial" w:hAnsi="Arial"/>
          <w:b/>
          <w:bCs/>
          <w:sz w:val="18"/>
          <w:szCs w:val="18"/>
          <w:highlight w:val="white"/>
        </w:rPr>
        <w:t>§ 10</w:t>
      </w:r>
    </w:p>
    <w:p>
      <w:pPr>
        <w:pStyle w:val="Normal"/>
        <w:shd w:val="clear" w:color="auto" w:fill="FFFFFF"/>
        <w:tabs>
          <w:tab w:val="clear" w:pos="709"/>
          <w:tab w:val="left" w:pos="720" w:leader="none"/>
        </w:tabs>
        <w:jc w:val="both"/>
        <w:rPr>
          <w:rFonts w:ascii="Arial" w:hAnsi="Arial"/>
          <w:sz w:val="18"/>
          <w:szCs w:val="18"/>
        </w:rPr>
      </w:pPr>
      <w:r>
        <w:rPr>
          <w:rFonts w:eastAsia="Times New Roman" w:ascii="Arial" w:hAnsi="Arial"/>
          <w:sz w:val="18"/>
          <w:szCs w:val="18"/>
        </w:rPr>
        <w:t>1. W przypadku niewykonania lub nienale</w:t>
      </w:r>
      <w:r>
        <w:rPr>
          <w:rFonts w:eastAsia="TimesNewRoman" w:cs="TimesNewRoman" w:ascii="Arial" w:hAnsi="Arial"/>
          <w:sz w:val="18"/>
          <w:szCs w:val="18"/>
        </w:rPr>
        <w:t>ż</w:t>
      </w:r>
      <w:r>
        <w:rPr>
          <w:rFonts w:eastAsia="Times New Roman" w:ascii="Arial" w:hAnsi="Arial"/>
          <w:sz w:val="18"/>
          <w:szCs w:val="18"/>
        </w:rPr>
        <w:t>ytego wykonania usługi, Zamawiaj</w:t>
      </w:r>
      <w:r>
        <w:rPr>
          <w:rFonts w:eastAsia="TimesNewRoman" w:cs="TimesNewRoman" w:ascii="Arial" w:hAnsi="Arial"/>
          <w:sz w:val="18"/>
          <w:szCs w:val="18"/>
        </w:rPr>
        <w:t>ą</w:t>
      </w:r>
      <w:r>
        <w:rPr>
          <w:rFonts w:eastAsia="Times New Roman" w:ascii="Arial" w:hAnsi="Arial"/>
          <w:sz w:val="18"/>
          <w:szCs w:val="18"/>
        </w:rPr>
        <w:t xml:space="preserve">cy przewiduje nałożenie następujących </w:t>
      </w:r>
      <w:r>
        <w:rPr>
          <w:rFonts w:eastAsia="Times New Roman" w:cs="TimesNewRoman" w:ascii="Arial" w:hAnsi="Arial"/>
          <w:sz w:val="18"/>
          <w:szCs w:val="18"/>
        </w:rPr>
        <w:t>kar umownych</w:t>
      </w:r>
      <w:r>
        <w:rPr>
          <w:rFonts w:eastAsia="Times New Roman" w:ascii="Arial" w:hAnsi="Arial"/>
          <w:sz w:val="18"/>
          <w:szCs w:val="18"/>
        </w:rPr>
        <w:t>:</w:t>
      </w:r>
    </w:p>
    <w:p>
      <w:pPr>
        <w:pStyle w:val="Normal"/>
        <w:ind w:left="283" w:hanging="0"/>
        <w:jc w:val="both"/>
        <w:rPr>
          <w:rFonts w:ascii="Arial" w:hAnsi="Arial"/>
          <w:sz w:val="18"/>
          <w:szCs w:val="18"/>
        </w:rPr>
      </w:pPr>
      <w:r>
        <w:rPr>
          <w:rFonts w:eastAsia="Times New Roman" w:ascii="Arial" w:hAnsi="Arial"/>
          <w:b/>
          <w:bCs/>
          <w:sz w:val="18"/>
          <w:szCs w:val="18"/>
        </w:rPr>
        <w:t xml:space="preserve">- 3% </w:t>
      </w:r>
      <w:r>
        <w:rPr>
          <w:rFonts w:eastAsia="Times New Roman" w:ascii="Arial" w:hAnsi="Arial"/>
          <w:sz w:val="18"/>
          <w:szCs w:val="18"/>
        </w:rPr>
        <w:t>wynagrodzenia miesi</w:t>
      </w:r>
      <w:r>
        <w:rPr>
          <w:rFonts w:eastAsia="TimesNewRoman" w:cs="TimesNewRoman" w:ascii="Arial" w:hAnsi="Arial"/>
          <w:sz w:val="18"/>
          <w:szCs w:val="18"/>
        </w:rPr>
        <w:t>ę</w:t>
      </w:r>
      <w:r>
        <w:rPr>
          <w:rFonts w:eastAsia="Times New Roman" w:ascii="Arial" w:hAnsi="Arial"/>
          <w:sz w:val="18"/>
          <w:szCs w:val="18"/>
        </w:rPr>
        <w:t>cznego brutto za prowadzenie akcji czynnej za każdy dzie</w:t>
      </w:r>
      <w:r>
        <w:rPr>
          <w:rFonts w:eastAsia="TimesNewRoman" w:cs="TimesNewRoman" w:ascii="Arial" w:hAnsi="Arial"/>
          <w:sz w:val="18"/>
          <w:szCs w:val="18"/>
        </w:rPr>
        <w:t xml:space="preserve">ń </w:t>
      </w:r>
      <w:r>
        <w:rPr>
          <w:rFonts w:eastAsia="Times New Roman" w:ascii="Arial" w:hAnsi="Arial"/>
          <w:sz w:val="18"/>
          <w:szCs w:val="18"/>
        </w:rPr>
        <w:t>niewykonania usługi zimowego utrzymania dróg do 10% ł</w:t>
      </w:r>
      <w:r>
        <w:rPr>
          <w:rFonts w:eastAsia="TimesNewRoman" w:cs="TimesNewRoman" w:ascii="Arial" w:hAnsi="Arial"/>
          <w:sz w:val="18"/>
          <w:szCs w:val="18"/>
        </w:rPr>
        <w:t>ą</w:t>
      </w:r>
      <w:r>
        <w:rPr>
          <w:rFonts w:eastAsia="Times New Roman" w:ascii="Arial" w:hAnsi="Arial"/>
          <w:sz w:val="18"/>
          <w:szCs w:val="18"/>
        </w:rPr>
        <w:t>cznej długo</w:t>
      </w:r>
      <w:r>
        <w:rPr>
          <w:rFonts w:eastAsia="TimesNewRoman" w:cs="TimesNewRoman" w:ascii="Arial" w:hAnsi="Arial"/>
          <w:sz w:val="18"/>
          <w:szCs w:val="18"/>
        </w:rPr>
        <w:t>ś</w:t>
      </w:r>
      <w:r>
        <w:rPr>
          <w:rFonts w:eastAsia="Times New Roman" w:ascii="Arial" w:hAnsi="Arial"/>
          <w:sz w:val="18"/>
          <w:szCs w:val="18"/>
        </w:rPr>
        <w:t>ci dróg.</w:t>
      </w:r>
    </w:p>
    <w:p>
      <w:pPr>
        <w:pStyle w:val="Normal"/>
        <w:ind w:left="283" w:hanging="0"/>
        <w:jc w:val="both"/>
        <w:rPr>
          <w:rFonts w:ascii="Arial" w:hAnsi="Arial"/>
          <w:sz w:val="18"/>
          <w:szCs w:val="18"/>
        </w:rPr>
      </w:pPr>
      <w:r>
        <w:rPr>
          <w:rFonts w:eastAsia="Times New Roman" w:ascii="Arial" w:hAnsi="Arial"/>
          <w:b/>
          <w:bCs/>
          <w:sz w:val="18"/>
          <w:szCs w:val="18"/>
        </w:rPr>
        <w:t xml:space="preserve">- 5% </w:t>
      </w:r>
      <w:r>
        <w:rPr>
          <w:rFonts w:eastAsia="Times New Roman" w:ascii="Arial" w:hAnsi="Arial"/>
          <w:sz w:val="18"/>
          <w:szCs w:val="18"/>
        </w:rPr>
        <w:t>wynagrodzenia miesi</w:t>
      </w:r>
      <w:r>
        <w:rPr>
          <w:rFonts w:eastAsia="TimesNewRoman" w:cs="TimesNewRoman" w:ascii="Arial" w:hAnsi="Arial"/>
          <w:sz w:val="18"/>
          <w:szCs w:val="18"/>
        </w:rPr>
        <w:t>ę</w:t>
      </w:r>
      <w:r>
        <w:rPr>
          <w:rFonts w:eastAsia="Times New Roman" w:ascii="Arial" w:hAnsi="Arial"/>
          <w:sz w:val="18"/>
          <w:szCs w:val="18"/>
        </w:rPr>
        <w:t>cznego brutto za prowadzenie akcji czynnej za każdy dzie</w:t>
      </w:r>
      <w:r>
        <w:rPr>
          <w:rFonts w:eastAsia="TimesNewRoman" w:cs="TimesNewRoman" w:ascii="Arial" w:hAnsi="Arial"/>
          <w:sz w:val="18"/>
          <w:szCs w:val="18"/>
        </w:rPr>
        <w:t xml:space="preserve">ń </w:t>
      </w:r>
      <w:r>
        <w:rPr>
          <w:rFonts w:eastAsia="Times New Roman" w:ascii="Arial" w:hAnsi="Arial"/>
          <w:sz w:val="18"/>
          <w:szCs w:val="18"/>
        </w:rPr>
        <w:t>niewykonania usługi zimowego utrzymania dróg powy</w:t>
      </w:r>
      <w:r>
        <w:rPr>
          <w:rFonts w:eastAsia="TimesNewRoman" w:cs="TimesNewRoman" w:ascii="Arial" w:hAnsi="Arial"/>
          <w:sz w:val="18"/>
          <w:szCs w:val="18"/>
        </w:rPr>
        <w:t>ż</w:t>
      </w:r>
      <w:r>
        <w:rPr>
          <w:rFonts w:eastAsia="Times New Roman" w:ascii="Arial" w:hAnsi="Arial"/>
          <w:sz w:val="18"/>
          <w:szCs w:val="18"/>
        </w:rPr>
        <w:t>ej 10% do 20% ł</w:t>
      </w:r>
      <w:r>
        <w:rPr>
          <w:rFonts w:eastAsia="TimesNewRoman" w:cs="TimesNewRoman" w:ascii="Arial" w:hAnsi="Arial"/>
          <w:sz w:val="18"/>
          <w:szCs w:val="18"/>
        </w:rPr>
        <w:t>ą</w:t>
      </w:r>
      <w:r>
        <w:rPr>
          <w:rFonts w:eastAsia="Times New Roman" w:ascii="Arial" w:hAnsi="Arial"/>
          <w:sz w:val="18"/>
          <w:szCs w:val="18"/>
        </w:rPr>
        <w:t>cznej długo</w:t>
      </w:r>
      <w:r>
        <w:rPr>
          <w:rFonts w:eastAsia="TimesNewRoman" w:cs="TimesNewRoman" w:ascii="Arial" w:hAnsi="Arial"/>
          <w:sz w:val="18"/>
          <w:szCs w:val="18"/>
        </w:rPr>
        <w:t>ś</w:t>
      </w:r>
      <w:r>
        <w:rPr>
          <w:rFonts w:eastAsia="Times New Roman" w:ascii="Arial" w:hAnsi="Arial"/>
          <w:sz w:val="18"/>
          <w:szCs w:val="18"/>
        </w:rPr>
        <w:t xml:space="preserve">ci dróg </w:t>
      </w:r>
    </w:p>
    <w:p>
      <w:pPr>
        <w:pStyle w:val="Normal"/>
        <w:ind w:left="283" w:hanging="0"/>
        <w:jc w:val="both"/>
        <w:rPr>
          <w:rFonts w:ascii="Arial" w:hAnsi="Arial"/>
          <w:sz w:val="18"/>
          <w:szCs w:val="18"/>
        </w:rPr>
      </w:pPr>
      <w:r>
        <w:rPr>
          <w:rFonts w:eastAsia="Times New Roman" w:ascii="Arial" w:hAnsi="Arial"/>
          <w:b/>
          <w:bCs/>
          <w:sz w:val="18"/>
          <w:szCs w:val="18"/>
        </w:rPr>
        <w:t xml:space="preserve">- 7 % </w:t>
      </w:r>
      <w:r>
        <w:rPr>
          <w:rFonts w:eastAsia="Times New Roman" w:ascii="Arial" w:hAnsi="Arial"/>
          <w:sz w:val="18"/>
          <w:szCs w:val="18"/>
        </w:rPr>
        <w:t>wynagrodzenia miesi</w:t>
      </w:r>
      <w:r>
        <w:rPr>
          <w:rFonts w:eastAsia="TimesNewRoman" w:cs="TimesNewRoman" w:ascii="Arial" w:hAnsi="Arial"/>
          <w:sz w:val="18"/>
          <w:szCs w:val="18"/>
        </w:rPr>
        <w:t>ę</w:t>
      </w:r>
      <w:r>
        <w:rPr>
          <w:rFonts w:eastAsia="Times New Roman" w:ascii="Arial" w:hAnsi="Arial"/>
          <w:sz w:val="18"/>
          <w:szCs w:val="18"/>
        </w:rPr>
        <w:t>cznego brutto za prowadzenie akcji czynnej za każdy dzie</w:t>
      </w:r>
      <w:r>
        <w:rPr>
          <w:rFonts w:eastAsia="TimesNewRoman" w:cs="TimesNewRoman" w:ascii="Arial" w:hAnsi="Arial"/>
          <w:sz w:val="18"/>
          <w:szCs w:val="18"/>
        </w:rPr>
        <w:t xml:space="preserve">ń </w:t>
      </w:r>
      <w:r>
        <w:rPr>
          <w:rFonts w:eastAsia="Times New Roman" w:ascii="Arial" w:hAnsi="Arial"/>
          <w:sz w:val="18"/>
          <w:szCs w:val="18"/>
        </w:rPr>
        <w:t>niewykonania usługi zimowego utrzymania dróg powyżej 20% do 30% ł</w:t>
      </w:r>
      <w:r>
        <w:rPr>
          <w:rFonts w:eastAsia="TimesNewRoman" w:cs="TimesNewRoman" w:ascii="Arial" w:hAnsi="Arial"/>
          <w:sz w:val="18"/>
          <w:szCs w:val="18"/>
        </w:rPr>
        <w:t>ą</w:t>
      </w:r>
      <w:r>
        <w:rPr>
          <w:rFonts w:eastAsia="Times New Roman" w:ascii="Arial" w:hAnsi="Arial"/>
          <w:sz w:val="18"/>
          <w:szCs w:val="18"/>
        </w:rPr>
        <w:t>cznej długo</w:t>
      </w:r>
      <w:r>
        <w:rPr>
          <w:rFonts w:eastAsia="TimesNewRoman" w:cs="TimesNewRoman" w:ascii="Arial" w:hAnsi="Arial"/>
          <w:sz w:val="18"/>
          <w:szCs w:val="18"/>
        </w:rPr>
        <w:t>ś</w:t>
      </w:r>
      <w:r>
        <w:rPr>
          <w:rFonts w:eastAsia="Times New Roman" w:ascii="Arial" w:hAnsi="Arial"/>
          <w:sz w:val="18"/>
          <w:szCs w:val="18"/>
        </w:rPr>
        <w:t xml:space="preserve">ci dróg </w:t>
      </w:r>
    </w:p>
    <w:p>
      <w:pPr>
        <w:pStyle w:val="Normal"/>
        <w:ind w:left="283" w:hanging="0"/>
        <w:jc w:val="both"/>
        <w:rPr>
          <w:rFonts w:ascii="Arial" w:hAnsi="Arial"/>
          <w:sz w:val="18"/>
          <w:szCs w:val="18"/>
        </w:rPr>
      </w:pPr>
      <w:r>
        <w:rPr>
          <w:rFonts w:eastAsia="Times New Roman" w:ascii="Arial" w:hAnsi="Arial"/>
          <w:b/>
          <w:bCs/>
          <w:sz w:val="18"/>
          <w:szCs w:val="18"/>
        </w:rPr>
        <w:t xml:space="preserve">- 100% </w:t>
      </w:r>
      <w:r>
        <w:rPr>
          <w:rFonts w:eastAsia="Times New Roman" w:ascii="Arial" w:hAnsi="Arial"/>
          <w:sz w:val="18"/>
          <w:szCs w:val="18"/>
        </w:rPr>
        <w:t>miesi</w:t>
      </w:r>
      <w:r>
        <w:rPr>
          <w:rFonts w:eastAsia="TimesNewRoman" w:cs="TimesNewRoman" w:ascii="Arial" w:hAnsi="Arial"/>
          <w:sz w:val="18"/>
          <w:szCs w:val="18"/>
        </w:rPr>
        <w:t>ę</w:t>
      </w:r>
      <w:r>
        <w:rPr>
          <w:rFonts w:eastAsia="Times New Roman" w:ascii="Arial" w:hAnsi="Arial"/>
          <w:sz w:val="18"/>
          <w:szCs w:val="18"/>
        </w:rPr>
        <w:t>cznego wynagrodzenia brutto za prowadzenie akcji czynnej za każdy dzie</w:t>
      </w:r>
      <w:r>
        <w:rPr>
          <w:rFonts w:eastAsia="TimesNewRoman" w:cs="TimesNewRoman" w:ascii="Arial" w:hAnsi="Arial"/>
          <w:sz w:val="18"/>
          <w:szCs w:val="18"/>
        </w:rPr>
        <w:t xml:space="preserve">ń </w:t>
      </w:r>
      <w:r>
        <w:rPr>
          <w:rFonts w:eastAsia="Times New Roman" w:ascii="Arial" w:hAnsi="Arial"/>
          <w:sz w:val="18"/>
          <w:szCs w:val="18"/>
        </w:rPr>
        <w:t>niewykonania usługi zimowego utrzymania dróg powyżej 30% ł</w:t>
      </w:r>
      <w:r>
        <w:rPr>
          <w:rFonts w:eastAsia="TimesNewRoman" w:cs="TimesNewRoman" w:ascii="Arial" w:hAnsi="Arial"/>
          <w:sz w:val="18"/>
          <w:szCs w:val="18"/>
        </w:rPr>
        <w:t>ą</w:t>
      </w:r>
      <w:r>
        <w:rPr>
          <w:rFonts w:eastAsia="Times New Roman" w:ascii="Arial" w:hAnsi="Arial"/>
          <w:sz w:val="18"/>
          <w:szCs w:val="18"/>
        </w:rPr>
        <w:t>cznej długo</w:t>
      </w:r>
      <w:r>
        <w:rPr>
          <w:rFonts w:eastAsia="TimesNewRoman" w:cs="TimesNewRoman" w:ascii="Arial" w:hAnsi="Arial"/>
          <w:sz w:val="18"/>
          <w:szCs w:val="18"/>
        </w:rPr>
        <w:t>ś</w:t>
      </w:r>
      <w:r>
        <w:rPr>
          <w:rFonts w:eastAsia="Times New Roman" w:ascii="Arial" w:hAnsi="Arial"/>
          <w:sz w:val="18"/>
          <w:szCs w:val="18"/>
        </w:rPr>
        <w:t>ci dróg</w:t>
      </w:r>
    </w:p>
    <w:p>
      <w:pPr>
        <w:pStyle w:val="Normal"/>
        <w:tabs>
          <w:tab w:val="clear" w:pos="709"/>
          <w:tab w:val="left" w:pos="350" w:leader="none"/>
          <w:tab w:val="left" w:pos="750" w:leader="none"/>
          <w:tab w:val="left" w:pos="1188" w:leader="none"/>
        </w:tabs>
        <w:spacing w:before="0" w:after="57"/>
        <w:ind w:left="283" w:hanging="0"/>
        <w:jc w:val="both"/>
        <w:rPr>
          <w:rFonts w:ascii="Arial" w:hAnsi="Arial"/>
          <w:sz w:val="18"/>
          <w:szCs w:val="18"/>
        </w:rPr>
      </w:pPr>
      <w:r>
        <w:rPr>
          <w:rFonts w:eastAsia="Times New Roman" w:ascii="Arial" w:hAnsi="Arial"/>
          <w:b/>
          <w:bCs/>
          <w:sz w:val="18"/>
          <w:szCs w:val="18"/>
        </w:rPr>
        <w:t xml:space="preserve">- 200 zł </w:t>
      </w:r>
      <w:r>
        <w:rPr>
          <w:rFonts w:eastAsia="Times New Roman" w:ascii="Arial" w:hAnsi="Arial"/>
          <w:sz w:val="18"/>
          <w:szCs w:val="18"/>
        </w:rPr>
        <w:t xml:space="preserve">brutto w przypadku niedotrzymania przez Wykonawcę zadeklarowanego skrócenia rozpoczęcia akcji dobowej (dyżur czynny) do ….. godziny zaoferowanej w ofercie od momentu zawiadomienia Wykonawcy przez  upoważnionego przedstawiciela Zamawiającego telefonicznie lub za pomocą sms. wykonawcy za każde niedotrzymanie skrócenia rozpoczęcia akcji dobowej (dyżuru czynnego). </w:t>
      </w:r>
    </w:p>
    <w:p>
      <w:pPr>
        <w:pStyle w:val="Normal"/>
        <w:tabs>
          <w:tab w:val="clear" w:pos="709"/>
          <w:tab w:val="left" w:pos="720" w:leader="none"/>
        </w:tabs>
        <w:rPr>
          <w:rFonts w:ascii="Arial" w:hAnsi="Arial"/>
          <w:sz w:val="18"/>
          <w:szCs w:val="18"/>
        </w:rPr>
      </w:pPr>
      <w:r>
        <w:rPr>
          <w:rFonts w:eastAsia="Times New Roman" w:ascii="Arial" w:hAnsi="Arial"/>
          <w:sz w:val="18"/>
          <w:szCs w:val="18"/>
        </w:rPr>
        <w:t>2. Kary umowne liczone będą z wynagrodzenia miesięcznego brutto za prowadzenie zimowego utrzymania dróg akcji czynnej w okresie od pierwszego do ostatniego dnia miesiąca prowadzenia zimowego utrzymania.</w:t>
      </w:r>
    </w:p>
    <w:p>
      <w:pPr>
        <w:pStyle w:val="Normal"/>
        <w:tabs>
          <w:tab w:val="clear" w:pos="709"/>
          <w:tab w:val="left" w:pos="720" w:leader="none"/>
        </w:tabs>
        <w:rPr>
          <w:rFonts w:ascii="Arial" w:hAnsi="Arial"/>
          <w:sz w:val="18"/>
          <w:szCs w:val="18"/>
        </w:rPr>
      </w:pPr>
      <w:r>
        <w:rPr>
          <w:rFonts w:eastAsia="Times New Roman" w:ascii="Arial" w:hAnsi="Arial"/>
          <w:sz w:val="18"/>
          <w:szCs w:val="18"/>
        </w:rPr>
        <w:t xml:space="preserve">3. </w:t>
      </w:r>
      <w:r>
        <w:rPr>
          <w:rFonts w:eastAsia="Times New Roman" w:cs="Arial" w:ascii="Arial" w:hAnsi="Arial"/>
          <w:sz w:val="18"/>
          <w:szCs w:val="18"/>
        </w:rPr>
        <w:t>Ustala się łączną maksymalną wysokoś</w:t>
      </w:r>
      <w:r>
        <w:rPr>
          <w:rFonts w:eastAsia="Andale Sans UI;Arial Unicode MS" w:cs="Arial" w:ascii="Arial" w:hAnsi="Arial"/>
          <w:color w:val="000000"/>
          <w:sz w:val="18"/>
          <w:szCs w:val="18"/>
          <w:lang w:eastAsia="zh-CN" w:bidi="en-US"/>
        </w:rPr>
        <w:t>ć</w:t>
      </w:r>
      <w:r>
        <w:rPr>
          <w:rFonts w:eastAsia="Times New Roman" w:cs="Arial" w:ascii="Arial" w:hAnsi="Arial"/>
          <w:sz w:val="18"/>
          <w:szCs w:val="18"/>
        </w:rPr>
        <w:t xml:space="preserve"> kar umownych jakich mogą dochodzić strony n</w:t>
      </w:r>
      <w:r>
        <w:rPr>
          <w:rFonts w:eastAsia="Times New Roman" w:cs="Arial" w:ascii="Arial" w:hAnsi="Arial"/>
          <w:color w:val="00000A"/>
          <w:sz w:val="18"/>
          <w:szCs w:val="18"/>
        </w:rPr>
        <w:t>a kwotę stanowiącą 30% wartości brutto zawartej pierwotnie umowy.</w:t>
      </w:r>
    </w:p>
    <w:p>
      <w:pPr>
        <w:pStyle w:val="Normal"/>
        <w:tabs>
          <w:tab w:val="clear" w:pos="709"/>
          <w:tab w:val="left" w:pos="720" w:leader="none"/>
        </w:tabs>
        <w:rPr>
          <w:rFonts w:ascii="Arial" w:hAnsi="Arial"/>
          <w:sz w:val="18"/>
          <w:szCs w:val="18"/>
        </w:rPr>
      </w:pPr>
      <w:r>
        <w:rPr>
          <w:rFonts w:eastAsia="Times New Roman" w:cs="Arial" w:ascii="Arial" w:hAnsi="Arial"/>
          <w:color w:val="00000A"/>
          <w:sz w:val="18"/>
          <w:szCs w:val="18"/>
        </w:rPr>
        <w:t>4. Kary umowne o których mowa w ust. 1 dotyczą sytuacji w której niewykonania lub nienale</w:t>
      </w:r>
      <w:r>
        <w:rPr>
          <w:rFonts w:eastAsia="TimesNewRoman" w:cs="TimesNewRoman" w:ascii="Arial" w:hAnsi="Arial"/>
          <w:color w:val="00000A"/>
          <w:sz w:val="18"/>
          <w:szCs w:val="18"/>
        </w:rPr>
        <w:t>ż</w:t>
      </w:r>
      <w:r>
        <w:rPr>
          <w:rFonts w:eastAsia="Times New Roman" w:cs="Arial" w:ascii="Arial" w:hAnsi="Arial"/>
          <w:color w:val="00000A"/>
          <w:sz w:val="18"/>
          <w:szCs w:val="18"/>
        </w:rPr>
        <w:t>yte wykonanie usługi wynikać będzie z przyczyn leżących po stronie Wykonawcy.</w:t>
      </w:r>
    </w:p>
    <w:p>
      <w:pPr>
        <w:pStyle w:val="Normal"/>
        <w:ind w:left="720" w:hanging="0"/>
        <w:rPr>
          <w:rFonts w:ascii="Arial" w:hAnsi="Arial" w:eastAsia="Times New Roman"/>
          <w:sz w:val="18"/>
          <w:szCs w:val="18"/>
        </w:rPr>
      </w:pPr>
      <w:r>
        <w:rPr>
          <w:rFonts w:eastAsia="Times New Roman" w:ascii="Arial" w:hAnsi="Arial"/>
          <w:sz w:val="18"/>
          <w:szCs w:val="18"/>
        </w:rPr>
      </w:r>
    </w:p>
    <w:p>
      <w:pPr>
        <w:pStyle w:val="Normal"/>
        <w:ind w:left="720" w:hanging="0"/>
        <w:rPr>
          <w:rFonts w:ascii="Arial" w:hAnsi="Arial" w:eastAsia="Times New Roman"/>
          <w:sz w:val="18"/>
          <w:szCs w:val="18"/>
        </w:rPr>
      </w:pPr>
      <w:r>
        <w:rPr>
          <w:rFonts w:eastAsia="Times New Roman" w:ascii="Arial" w:hAnsi="Arial"/>
          <w:sz w:val="18"/>
          <w:szCs w:val="18"/>
        </w:rPr>
      </w:r>
    </w:p>
    <w:p>
      <w:pPr>
        <w:pStyle w:val="Normal"/>
        <w:jc w:val="center"/>
        <w:rPr>
          <w:rFonts w:ascii="Arial" w:hAnsi="Arial"/>
          <w:sz w:val="18"/>
          <w:szCs w:val="18"/>
        </w:rPr>
      </w:pPr>
      <w:r>
        <w:rPr>
          <w:rFonts w:eastAsia="Times New Roman" w:ascii="Arial" w:hAnsi="Arial"/>
          <w:b/>
          <w:sz w:val="18"/>
          <w:szCs w:val="18"/>
        </w:rPr>
        <w:t>§ 11</w:t>
      </w:r>
    </w:p>
    <w:p>
      <w:pPr>
        <w:pStyle w:val="Normal"/>
        <w:tabs>
          <w:tab w:val="clear" w:pos="709"/>
          <w:tab w:val="left" w:pos="360" w:leader="none"/>
        </w:tabs>
        <w:jc w:val="both"/>
        <w:rPr>
          <w:rFonts w:ascii="Arial" w:hAnsi="Arial"/>
          <w:sz w:val="18"/>
          <w:szCs w:val="18"/>
        </w:rPr>
      </w:pPr>
      <w:r>
        <w:rPr>
          <w:rFonts w:eastAsia="Times New Roman" w:ascii="Arial" w:hAnsi="Arial"/>
          <w:sz w:val="18"/>
          <w:szCs w:val="18"/>
        </w:rPr>
        <w:t>1. W przypadku trzykrotnego wystąpienia zaniedbań w realizacji przedmiotu zamówienia Zamawiający ma prawo do rozwiązania umowy z winy Wykonawcy, w trybie natychmiastowym.</w:t>
      </w:r>
    </w:p>
    <w:p>
      <w:pPr>
        <w:pStyle w:val="Normal"/>
        <w:tabs>
          <w:tab w:val="clear" w:pos="709"/>
          <w:tab w:val="left" w:pos="360" w:leader="none"/>
        </w:tabs>
        <w:jc w:val="both"/>
        <w:rPr>
          <w:rFonts w:ascii="Arial" w:hAnsi="Arial"/>
          <w:sz w:val="18"/>
          <w:szCs w:val="18"/>
        </w:rPr>
      </w:pPr>
      <w:r>
        <w:rPr>
          <w:rFonts w:eastAsia="Times New Roman" w:ascii="Arial" w:hAnsi="Arial"/>
          <w:sz w:val="18"/>
          <w:szCs w:val="18"/>
        </w:rPr>
        <w:t>2. W przypadku wcześniejszego rozwiązania umowy Wykonawca w terminie 7 dni sporządzi szczegółowy protokół inwentaryzacji prac w toku.</w:t>
      </w:r>
    </w:p>
    <w:p>
      <w:pPr>
        <w:pStyle w:val="Normal"/>
        <w:tabs>
          <w:tab w:val="clear" w:pos="709"/>
          <w:tab w:val="left" w:pos="360" w:leader="none"/>
        </w:tabs>
        <w:jc w:val="both"/>
        <w:rPr>
          <w:rFonts w:ascii="Arial" w:hAnsi="Arial"/>
          <w:sz w:val="18"/>
          <w:szCs w:val="18"/>
        </w:rPr>
      </w:pPr>
      <w:r>
        <w:rPr>
          <w:rFonts w:eastAsia="Times New Roman" w:ascii="Arial" w:hAnsi="Arial"/>
          <w:sz w:val="18"/>
          <w:szCs w:val="18"/>
        </w:rPr>
        <w:t>3. Wypowiedzenie umowy powinno nastąpić w formie pisemnej i powinno zawierać uzasadnienie.</w:t>
      </w:r>
    </w:p>
    <w:p>
      <w:pPr>
        <w:pStyle w:val="Normal"/>
        <w:jc w:val="center"/>
        <w:rPr>
          <w:rFonts w:ascii="Arial" w:hAnsi="Arial" w:eastAsia="Times New Roman"/>
          <w:b/>
          <w:sz w:val="18"/>
          <w:szCs w:val="18"/>
        </w:rPr>
      </w:pPr>
      <w:r>
        <w:rPr>
          <w:rFonts w:eastAsia="Times New Roman" w:ascii="Arial" w:hAnsi="Arial"/>
          <w:b/>
          <w:sz w:val="18"/>
          <w:szCs w:val="18"/>
        </w:rPr>
      </w:r>
    </w:p>
    <w:p>
      <w:pPr>
        <w:pStyle w:val="Normal"/>
        <w:jc w:val="center"/>
        <w:rPr>
          <w:rFonts w:ascii="Arial" w:hAnsi="Arial"/>
          <w:sz w:val="18"/>
          <w:szCs w:val="18"/>
        </w:rPr>
      </w:pPr>
      <w:r>
        <w:rPr>
          <w:rFonts w:eastAsia="Times New Roman" w:ascii="Arial" w:hAnsi="Arial"/>
          <w:b/>
          <w:sz w:val="18"/>
          <w:szCs w:val="18"/>
        </w:rPr>
        <w:t>§ 12</w:t>
      </w:r>
    </w:p>
    <w:p>
      <w:pPr>
        <w:pStyle w:val="Normal"/>
        <w:tabs>
          <w:tab w:val="clear" w:pos="709"/>
          <w:tab w:val="left" w:pos="720" w:leader="none"/>
          <w:tab w:val="left" w:pos="786" w:leader="none"/>
        </w:tabs>
        <w:jc w:val="both"/>
        <w:rPr>
          <w:rFonts w:ascii="Arial" w:hAnsi="Arial"/>
          <w:sz w:val="18"/>
          <w:szCs w:val="18"/>
        </w:rPr>
      </w:pPr>
      <w:r>
        <w:rPr>
          <w:rFonts w:eastAsia="Times New Roman" w:ascii="Arial" w:hAnsi="Arial"/>
          <w:sz w:val="18"/>
          <w:szCs w:val="18"/>
        </w:rPr>
        <w:t>1. W wypadku wypowiedzenia lub rozwiązania umowy Wykonawcę oraz Zamawiającego obciążają następujące obowiązki szczegółowe:</w:t>
      </w:r>
    </w:p>
    <w:p>
      <w:pPr>
        <w:pStyle w:val="Normal"/>
        <w:tabs>
          <w:tab w:val="clear" w:pos="709"/>
          <w:tab w:val="left" w:pos="1440" w:leader="none"/>
          <w:tab w:val="left" w:pos="1506" w:leader="none"/>
        </w:tabs>
        <w:ind w:left="283" w:hanging="0"/>
        <w:jc w:val="both"/>
        <w:rPr>
          <w:rFonts w:ascii="Arial" w:hAnsi="Arial"/>
          <w:sz w:val="18"/>
          <w:szCs w:val="18"/>
        </w:rPr>
      </w:pPr>
      <w:r>
        <w:rPr>
          <w:rFonts w:eastAsia="Times New Roman" w:ascii="Arial" w:hAnsi="Arial"/>
          <w:sz w:val="18"/>
          <w:szCs w:val="18"/>
        </w:rPr>
        <w:t>- W terminie 7 dni od daty odstąpienia od umowy lub wypowiedzenia umowy Wykonawca przy udziale Zamawiającego sporządzi szczegółowy protokół inwentaryzacji prac na dzień odstąpienia.</w:t>
      </w:r>
    </w:p>
    <w:p>
      <w:pPr>
        <w:pStyle w:val="Normal"/>
        <w:tabs>
          <w:tab w:val="clear" w:pos="709"/>
          <w:tab w:val="left" w:pos="1080" w:leader="none"/>
          <w:tab w:val="left" w:pos="1146" w:leader="none"/>
        </w:tabs>
        <w:ind w:left="283" w:hanging="0"/>
        <w:jc w:val="both"/>
        <w:rPr>
          <w:rFonts w:ascii="Arial" w:hAnsi="Arial"/>
          <w:sz w:val="18"/>
          <w:szCs w:val="18"/>
        </w:rPr>
      </w:pPr>
      <w:r>
        <w:rPr>
          <w:rFonts w:eastAsia="Times New Roman" w:ascii="Arial" w:hAnsi="Arial"/>
          <w:sz w:val="18"/>
          <w:szCs w:val="18"/>
        </w:rPr>
        <w:t>- Wypowiedzenie lub odstąpienie od umowy powinno nastąpić w formie pisemnej i powinno zawierać uzasadnienie.</w:t>
      </w:r>
    </w:p>
    <w:p>
      <w:pPr>
        <w:pStyle w:val="Normal"/>
        <w:tabs>
          <w:tab w:val="clear" w:pos="709"/>
          <w:tab w:val="left" w:pos="720" w:leader="none"/>
          <w:tab w:val="left" w:pos="786" w:leader="none"/>
        </w:tabs>
        <w:jc w:val="both"/>
        <w:rPr>
          <w:rFonts w:ascii="Arial" w:hAnsi="Arial"/>
          <w:sz w:val="18"/>
          <w:szCs w:val="18"/>
        </w:rPr>
      </w:pPr>
      <w:r>
        <w:rPr>
          <w:rFonts w:eastAsia="Times New Roman" w:ascii="Arial" w:hAnsi="Arial"/>
          <w:sz w:val="18"/>
          <w:szCs w:val="18"/>
        </w:rPr>
        <w:t xml:space="preserve">2.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p>
    <w:p>
      <w:pPr>
        <w:pStyle w:val="Normal"/>
        <w:tabs>
          <w:tab w:val="clear" w:pos="709"/>
          <w:tab w:val="left" w:pos="1440" w:leader="none"/>
          <w:tab w:val="left" w:pos="1506" w:leader="none"/>
        </w:tabs>
        <w:jc w:val="both"/>
        <w:rPr>
          <w:rFonts w:ascii="Arial" w:hAnsi="Arial"/>
          <w:sz w:val="18"/>
          <w:szCs w:val="18"/>
        </w:rPr>
      </w:pPr>
      <w:r>
        <w:rPr>
          <w:rFonts w:eastAsia="Times New Roman" w:ascii="Arial" w:hAnsi="Arial"/>
          <w:sz w:val="18"/>
          <w:szCs w:val="18"/>
        </w:rPr>
        <w:t>3. W przypadku, o którym mowa w ust. 2, Wykonawca może żądać wyłącznie wynagrodzenia należnego z tytułu wykonania części umowy.</w:t>
      </w:r>
    </w:p>
    <w:p>
      <w:pPr>
        <w:pStyle w:val="Normal"/>
        <w:jc w:val="center"/>
        <w:rPr>
          <w:rFonts w:ascii="Arial" w:hAnsi="Arial" w:eastAsia="Times New Roman"/>
          <w:b/>
          <w:sz w:val="18"/>
          <w:szCs w:val="18"/>
        </w:rPr>
      </w:pPr>
      <w:r>
        <w:rPr>
          <w:rFonts w:eastAsia="Times New Roman" w:ascii="Arial" w:hAnsi="Arial"/>
          <w:b/>
          <w:sz w:val="18"/>
          <w:szCs w:val="18"/>
        </w:rPr>
      </w:r>
    </w:p>
    <w:p>
      <w:pPr>
        <w:pStyle w:val="Normal"/>
        <w:jc w:val="center"/>
        <w:rPr>
          <w:rFonts w:ascii="Arial" w:hAnsi="Arial"/>
          <w:sz w:val="18"/>
          <w:szCs w:val="18"/>
        </w:rPr>
      </w:pPr>
      <w:r>
        <w:rPr>
          <w:rFonts w:eastAsia="Times New Roman" w:ascii="Arial" w:hAnsi="Arial"/>
          <w:b/>
          <w:sz w:val="18"/>
          <w:szCs w:val="18"/>
        </w:rPr>
        <w:t>§ 13</w:t>
      </w:r>
    </w:p>
    <w:p>
      <w:pPr>
        <w:pStyle w:val="Normal"/>
        <w:numPr>
          <w:ilvl w:val="0"/>
          <w:numId w:val="1"/>
        </w:numPr>
        <w:tabs>
          <w:tab w:val="clear" w:pos="709"/>
          <w:tab w:val="left" w:pos="720" w:leader="none"/>
          <w:tab w:val="left" w:pos="786" w:leader="none"/>
        </w:tabs>
        <w:ind w:left="0" w:hanging="0"/>
        <w:jc w:val="both"/>
        <w:rPr>
          <w:rFonts w:ascii="Arial" w:hAnsi="Arial"/>
          <w:sz w:val="18"/>
          <w:szCs w:val="18"/>
        </w:rPr>
      </w:pPr>
      <w:r>
        <w:rPr>
          <w:rFonts w:ascii="Arial" w:hAnsi="Arial"/>
          <w:sz w:val="18"/>
          <w:szCs w:val="18"/>
        </w:rPr>
        <w:t>Strony zastrzegają sobie prawo dochodzenia odszkodowania do wysokości rzeczywiście poniesionej szkody, na zasadach ogólnych.</w:t>
      </w:r>
    </w:p>
    <w:p>
      <w:pPr>
        <w:pStyle w:val="Normal"/>
        <w:numPr>
          <w:ilvl w:val="0"/>
          <w:numId w:val="1"/>
        </w:numPr>
        <w:tabs>
          <w:tab w:val="clear" w:pos="709"/>
          <w:tab w:val="left" w:pos="720" w:leader="none"/>
          <w:tab w:val="left" w:pos="786" w:leader="none"/>
        </w:tabs>
        <w:ind w:left="0" w:hanging="0"/>
        <w:jc w:val="both"/>
        <w:rPr>
          <w:rFonts w:ascii="Arial" w:hAnsi="Arial"/>
          <w:sz w:val="18"/>
          <w:szCs w:val="18"/>
        </w:rPr>
      </w:pPr>
      <w:r>
        <w:rPr>
          <w:rFonts w:eastAsia="Times New Roman" w:ascii="Arial" w:hAnsi="Arial"/>
          <w:sz w:val="18"/>
          <w:szCs w:val="18"/>
        </w:rPr>
        <w:t>Jeżeli Wykonawca nie usunie wad powstałych w trakcie realizacji zamówienia  w terminie wskazanym przez Zamawiającego, Zamawiający ma prawo usunąć wady zastępczo na koszt Wykonawcy.</w:t>
      </w:r>
    </w:p>
    <w:p>
      <w:pPr>
        <w:pStyle w:val="Normal"/>
        <w:numPr>
          <w:ilvl w:val="0"/>
          <w:numId w:val="1"/>
        </w:numPr>
        <w:tabs>
          <w:tab w:val="clear" w:pos="709"/>
          <w:tab w:val="left" w:pos="720" w:leader="none"/>
          <w:tab w:val="left" w:pos="786" w:leader="none"/>
        </w:tabs>
        <w:ind w:left="0" w:hanging="0"/>
        <w:jc w:val="both"/>
        <w:rPr>
          <w:rFonts w:ascii="Arial" w:hAnsi="Arial"/>
          <w:sz w:val="18"/>
          <w:szCs w:val="18"/>
        </w:rPr>
      </w:pPr>
      <w:r>
        <w:rPr>
          <w:rFonts w:eastAsia="Times New Roman" w:ascii="Arial" w:hAnsi="Arial"/>
          <w:sz w:val="18"/>
          <w:szCs w:val="18"/>
        </w:rPr>
        <w:t>Zastosowanie wykonania zastępczego nie wyłącza uprawnienia Zamawiającego do żądania zapłaty przez Wykonawcę odszkodowania</w:t>
      </w:r>
    </w:p>
    <w:p>
      <w:pPr>
        <w:pStyle w:val="Normal"/>
        <w:jc w:val="center"/>
        <w:rPr>
          <w:rFonts w:ascii="Arial" w:hAnsi="Arial" w:eastAsia="Times New Roman"/>
          <w:b/>
          <w:sz w:val="18"/>
          <w:szCs w:val="18"/>
        </w:rPr>
      </w:pPr>
      <w:r>
        <w:rPr>
          <w:rFonts w:eastAsia="Times New Roman" w:ascii="Arial" w:hAnsi="Arial"/>
          <w:b/>
          <w:sz w:val="18"/>
          <w:szCs w:val="18"/>
        </w:rPr>
      </w:r>
    </w:p>
    <w:p>
      <w:pPr>
        <w:pStyle w:val="Normal"/>
        <w:jc w:val="center"/>
        <w:rPr>
          <w:rFonts w:ascii="Arial" w:hAnsi="Arial"/>
          <w:sz w:val="18"/>
          <w:szCs w:val="18"/>
        </w:rPr>
      </w:pPr>
      <w:r>
        <w:rPr>
          <w:rFonts w:eastAsia="Times New Roman" w:ascii="Arial" w:hAnsi="Arial"/>
          <w:b/>
          <w:sz w:val="18"/>
          <w:szCs w:val="18"/>
        </w:rPr>
        <w:t>§ 14</w:t>
      </w:r>
    </w:p>
    <w:p>
      <w:pPr>
        <w:pStyle w:val="Normal"/>
        <w:tabs>
          <w:tab w:val="clear" w:pos="709"/>
          <w:tab w:val="left" w:pos="720" w:leader="none"/>
          <w:tab w:val="left" w:pos="786" w:leader="none"/>
        </w:tabs>
        <w:jc w:val="both"/>
        <w:rPr>
          <w:rFonts w:ascii="Arial" w:hAnsi="Arial"/>
          <w:sz w:val="18"/>
          <w:szCs w:val="18"/>
        </w:rPr>
      </w:pPr>
      <w:r>
        <w:rPr>
          <w:rFonts w:eastAsia="Times New Roman" w:ascii="Arial" w:hAnsi="Arial"/>
          <w:sz w:val="18"/>
          <w:szCs w:val="18"/>
        </w:rPr>
        <w:t>1. Zmiana postanowień umowy wymaga formy pisemnej pod rygorem nieważności na zasadach określonych w art. 455 uPzp.</w:t>
      </w:r>
    </w:p>
    <w:p>
      <w:pPr>
        <w:pStyle w:val="Normal"/>
        <w:tabs>
          <w:tab w:val="clear" w:pos="709"/>
          <w:tab w:val="left" w:pos="720" w:leader="none"/>
          <w:tab w:val="left" w:pos="786" w:leader="none"/>
        </w:tabs>
        <w:jc w:val="both"/>
        <w:rPr/>
      </w:pPr>
      <w:r>
        <w:rPr>
          <w:rFonts w:eastAsia="Times New Roman" w:ascii="Arial" w:hAnsi="Arial"/>
          <w:sz w:val="18"/>
          <w:szCs w:val="18"/>
        </w:rPr>
        <w:t xml:space="preserve">2. Zamawiający przewiduje zmianę sposobu lub terminu wykonania przedmiotu umowy ze względu na </w:t>
      </w:r>
      <w:r>
        <w:rPr>
          <w:rFonts w:ascii="Arial" w:hAnsi="Arial"/>
          <w:sz w:val="18"/>
          <w:szCs w:val="18"/>
          <w:lang w:eastAsia="zh-CN" w:bidi="hi-IN"/>
        </w:rPr>
        <w:t xml:space="preserve">wystąpienie </w:t>
      </w:r>
      <w:r>
        <w:rPr>
          <w:rStyle w:val="Domylnaczcionkaakapitu3"/>
          <w:rFonts w:eastAsia="Times New Roman" w:ascii="Arial" w:hAnsi="Arial"/>
          <w:color w:val="000000"/>
          <w:sz w:val="18"/>
          <w:szCs w:val="18"/>
          <w:lang w:eastAsia="zh-CN" w:bidi="hi-IN"/>
        </w:rPr>
        <w:t>czynników zewnętrznych określonych w art. 15r ustawy z dnia 2 marca 2020r. o szczególnych rozwiązaniach związanych z zapobieganiem, przeciwdziałaniem i zwalczaniem COVID-19, innych chorób zakaźnych oraz wywołanych nimi sytuacji kryzysowych (t.j. Dz. U. z 2024 r. poz. 340 ze zm.).</w:t>
      </w:r>
    </w:p>
    <w:p>
      <w:pPr>
        <w:pStyle w:val="Normal"/>
        <w:tabs>
          <w:tab w:val="clear" w:pos="709"/>
          <w:tab w:val="left" w:pos="720" w:leader="none"/>
          <w:tab w:val="left" w:pos="786" w:leader="none"/>
        </w:tabs>
        <w:jc w:val="both"/>
        <w:rPr/>
      </w:pPr>
      <w:r>
        <w:rPr>
          <w:rStyle w:val="Domylnaczcionkaakapitu3"/>
          <w:rFonts w:eastAsia="Times New Roman" w:ascii="Arial" w:hAnsi="Arial"/>
          <w:color w:val="000000"/>
          <w:sz w:val="18"/>
          <w:szCs w:val="18"/>
          <w:lang w:eastAsia="zh-CN" w:bidi="hi-IN"/>
        </w:rPr>
        <w:t>3. Zamawiający dopuszcza możliwość zmiany terminu wykonania przedmiotu umowy w przypadku przedłużania się występowania niekorzystnych warunków atmosferycznych, uzasadniających konieczność prowadzenia dyżuru biernego i dyżuru czynnego. Termin zostanie przedłużony o ilość dni w których będą występowały warunku atmosferyczne wymagające prowadzenia zimowego utrzymania dróg, jednak nie dłużej niż do dnia 15.05.2025r. a termin uporządkowania obszaru prac nie dłużej niż do dnia 21.05.2025 r.</w:t>
      </w:r>
    </w:p>
    <w:p>
      <w:pPr>
        <w:pStyle w:val="Normal"/>
        <w:tabs>
          <w:tab w:val="clear" w:pos="709"/>
          <w:tab w:val="left" w:pos="720" w:leader="none"/>
          <w:tab w:val="left" w:pos="786" w:leader="none"/>
          <w:tab w:val="left" w:pos="1364" w:leader="none"/>
        </w:tabs>
        <w:jc w:val="both"/>
        <w:rPr>
          <w:rFonts w:ascii="Arial" w:hAnsi="Arial"/>
          <w:sz w:val="18"/>
          <w:szCs w:val="18"/>
        </w:rPr>
      </w:pPr>
      <w:r>
        <w:rPr>
          <w:rFonts w:eastAsia="Times New Roman" w:ascii="Arial" w:hAnsi="Arial"/>
          <w:sz w:val="18"/>
          <w:szCs w:val="18"/>
        </w:rPr>
        <w:t>4. Zmiana umowy dokonana z naruszeniem ust. 1 jest nieważna.</w:t>
      </w:r>
    </w:p>
    <w:p>
      <w:pPr>
        <w:pStyle w:val="Normal"/>
        <w:jc w:val="center"/>
        <w:rPr>
          <w:rFonts w:ascii="Arial" w:hAnsi="Arial"/>
          <w:sz w:val="18"/>
          <w:szCs w:val="18"/>
        </w:rPr>
      </w:pPr>
      <w:r>
        <w:rPr>
          <w:rFonts w:ascii="Arial" w:hAnsi="Arial"/>
          <w:sz w:val="18"/>
          <w:szCs w:val="18"/>
        </w:rPr>
      </w:r>
    </w:p>
    <w:p>
      <w:pPr>
        <w:pStyle w:val="Normal"/>
        <w:jc w:val="center"/>
        <w:rPr>
          <w:rFonts w:ascii="Arial" w:hAnsi="Arial"/>
          <w:sz w:val="18"/>
          <w:szCs w:val="18"/>
        </w:rPr>
      </w:pPr>
      <w:r>
        <w:rPr>
          <w:rFonts w:eastAsia="Times New Roman" w:ascii="Arial" w:hAnsi="Arial"/>
          <w:b/>
          <w:sz w:val="18"/>
          <w:szCs w:val="18"/>
        </w:rPr>
        <w:t>§ 15</w:t>
      </w:r>
    </w:p>
    <w:p>
      <w:pPr>
        <w:pStyle w:val="Normal"/>
        <w:jc w:val="both"/>
        <w:rPr>
          <w:rFonts w:ascii="Arial" w:hAnsi="Arial"/>
          <w:sz w:val="18"/>
          <w:szCs w:val="18"/>
        </w:rPr>
      </w:pPr>
      <w:r>
        <w:rPr>
          <w:rFonts w:eastAsia="Times New Roman" w:ascii="Arial" w:hAnsi="Arial"/>
          <w:sz w:val="18"/>
          <w:szCs w:val="18"/>
        </w:rPr>
        <w:t>1. Osobą nadzorującą wykonanie przedmiotu zamówienia ze strony Zamawiającego będzie (imię i nazwisko telefon) …....................</w:t>
      </w:r>
    </w:p>
    <w:p>
      <w:pPr>
        <w:pStyle w:val="Normal"/>
        <w:jc w:val="both"/>
        <w:rPr>
          <w:rFonts w:ascii="Arial" w:hAnsi="Arial"/>
          <w:sz w:val="18"/>
          <w:szCs w:val="18"/>
        </w:rPr>
      </w:pPr>
      <w:r>
        <w:rPr>
          <w:rFonts w:eastAsia="Times New Roman" w:ascii="Arial" w:hAnsi="Arial"/>
          <w:sz w:val="18"/>
          <w:szCs w:val="18"/>
        </w:rPr>
        <w:t>2. Wykonawca ustanawia koordynatora w osobie (imię i nazwisko telefon komórkowy) …............................</w:t>
      </w:r>
    </w:p>
    <w:p>
      <w:pPr>
        <w:pStyle w:val="Tretekstu"/>
        <w:jc w:val="center"/>
        <w:rPr>
          <w:rFonts w:ascii="Arial" w:hAnsi="Arial" w:eastAsia="Times New Roman"/>
          <w:b/>
          <w:bCs/>
          <w:iCs/>
          <w:sz w:val="18"/>
          <w:szCs w:val="18"/>
        </w:rPr>
      </w:pPr>
      <w:r>
        <w:rPr>
          <w:rFonts w:eastAsia="Times New Roman" w:ascii="Arial" w:hAnsi="Arial"/>
          <w:b/>
          <w:bCs/>
          <w:iCs/>
          <w:sz w:val="18"/>
          <w:szCs w:val="18"/>
        </w:rPr>
      </w:r>
    </w:p>
    <w:p>
      <w:pPr>
        <w:pStyle w:val="Tretekstu"/>
        <w:spacing w:before="0" w:after="113"/>
        <w:jc w:val="center"/>
        <w:rPr>
          <w:rFonts w:ascii="Arial" w:hAnsi="Arial"/>
          <w:sz w:val="18"/>
          <w:szCs w:val="18"/>
        </w:rPr>
      </w:pPr>
      <w:r>
        <w:rPr>
          <w:rFonts w:eastAsia="Times New Roman" w:ascii="Arial" w:hAnsi="Arial"/>
          <w:b/>
          <w:bCs/>
          <w:iCs/>
          <w:sz w:val="18"/>
          <w:szCs w:val="18"/>
        </w:rPr>
        <w:t>§ 16</w:t>
      </w:r>
    </w:p>
    <w:p>
      <w:pPr>
        <w:pStyle w:val="Tretekstu"/>
        <w:jc w:val="both"/>
        <w:rPr>
          <w:rFonts w:ascii="Arial" w:hAnsi="Arial"/>
          <w:sz w:val="18"/>
          <w:szCs w:val="18"/>
        </w:rPr>
      </w:pPr>
      <w:r>
        <w:rPr>
          <w:rFonts w:eastAsia="Times New Roman" w:ascii="Arial" w:hAnsi="Arial"/>
          <w:bCs/>
          <w:iCs/>
          <w:sz w:val="18"/>
          <w:szCs w:val="18"/>
        </w:rPr>
        <w:t>Strony postanawiają, że Wykonawca nie może przenieść na osoby trzecie wierzytelności wynikającej z niniejszej umowy.</w:t>
      </w:r>
    </w:p>
    <w:p>
      <w:pPr>
        <w:pStyle w:val="Normal"/>
        <w:jc w:val="center"/>
        <w:rPr>
          <w:rFonts w:ascii="Arial" w:hAnsi="Arial"/>
          <w:sz w:val="18"/>
          <w:szCs w:val="18"/>
        </w:rPr>
      </w:pPr>
      <w:r>
        <w:rPr>
          <w:rFonts w:eastAsia="Times New Roman" w:ascii="Arial" w:hAnsi="Arial"/>
          <w:b/>
          <w:sz w:val="18"/>
          <w:szCs w:val="18"/>
        </w:rPr>
        <w:t>§ 17</w:t>
      </w:r>
    </w:p>
    <w:p>
      <w:pPr>
        <w:pStyle w:val="Normal"/>
        <w:jc w:val="both"/>
        <w:rPr>
          <w:rFonts w:ascii="Arial" w:hAnsi="Arial"/>
          <w:sz w:val="18"/>
          <w:szCs w:val="18"/>
        </w:rPr>
      </w:pPr>
      <w:r>
        <w:rPr>
          <w:rFonts w:eastAsia="Times New Roman" w:ascii="Arial" w:hAnsi="Arial"/>
          <w:sz w:val="18"/>
          <w:szCs w:val="18"/>
        </w:rPr>
        <w:t>Spory wynikłe z niniejszej umowy podlegają rozpoznaniu przez sąd właściwy dla siedziby Zamawiającego.</w:t>
      </w:r>
    </w:p>
    <w:p>
      <w:pPr>
        <w:pStyle w:val="Normal"/>
        <w:jc w:val="both"/>
        <w:rPr>
          <w:rFonts w:ascii="Arial" w:hAnsi="Arial" w:eastAsia="Times New Roman"/>
          <w:sz w:val="18"/>
          <w:szCs w:val="18"/>
        </w:rPr>
      </w:pPr>
      <w:r>
        <w:rPr>
          <w:rFonts w:eastAsia="Times New Roman" w:ascii="Arial" w:hAnsi="Arial"/>
          <w:sz w:val="18"/>
          <w:szCs w:val="18"/>
        </w:rPr>
      </w:r>
    </w:p>
    <w:p>
      <w:pPr>
        <w:pStyle w:val="Normal"/>
        <w:jc w:val="center"/>
        <w:rPr>
          <w:rFonts w:ascii="Arial" w:hAnsi="Arial"/>
          <w:sz w:val="18"/>
          <w:szCs w:val="18"/>
        </w:rPr>
      </w:pPr>
      <w:r>
        <w:rPr>
          <w:rFonts w:eastAsia="Times New Roman" w:ascii="Arial" w:hAnsi="Arial"/>
          <w:b/>
          <w:sz w:val="18"/>
          <w:szCs w:val="18"/>
        </w:rPr>
        <w:t>§ 18</w:t>
      </w:r>
    </w:p>
    <w:p>
      <w:pPr>
        <w:pStyle w:val="Normal"/>
        <w:jc w:val="both"/>
        <w:rPr>
          <w:rFonts w:ascii="Arial" w:hAnsi="Arial"/>
          <w:sz w:val="18"/>
          <w:szCs w:val="18"/>
        </w:rPr>
      </w:pPr>
      <w:r>
        <w:rPr>
          <w:rFonts w:eastAsia="Times New Roman" w:ascii="Arial" w:hAnsi="Arial"/>
          <w:sz w:val="18"/>
          <w:szCs w:val="18"/>
        </w:rPr>
        <w:t>W sprawach nie uregulowanych umową zastosowanie mają przepisy Ustawy Prawo zamówień publicznych oraz przepisy Kodeksu Cywilnego.</w:t>
      </w:r>
    </w:p>
    <w:p>
      <w:pPr>
        <w:pStyle w:val="Normal"/>
        <w:jc w:val="both"/>
        <w:rPr>
          <w:rFonts w:ascii="Arial" w:hAnsi="Arial" w:eastAsia="Times New Roman"/>
          <w:sz w:val="18"/>
          <w:szCs w:val="18"/>
        </w:rPr>
      </w:pPr>
      <w:r>
        <w:rPr>
          <w:rFonts w:eastAsia="Times New Roman" w:ascii="Arial" w:hAnsi="Arial"/>
          <w:sz w:val="18"/>
          <w:szCs w:val="18"/>
        </w:rPr>
      </w:r>
    </w:p>
    <w:p>
      <w:pPr>
        <w:pStyle w:val="Normal"/>
        <w:jc w:val="both"/>
        <w:rPr>
          <w:rFonts w:ascii="Arial" w:hAnsi="Arial" w:eastAsia="Times New Roman"/>
          <w:sz w:val="18"/>
          <w:szCs w:val="18"/>
        </w:rPr>
      </w:pPr>
      <w:r>
        <w:rPr>
          <w:rFonts w:eastAsia="Times New Roman" w:ascii="Arial" w:hAnsi="Arial"/>
          <w:sz w:val="18"/>
          <w:szCs w:val="18"/>
        </w:rPr>
      </w:r>
    </w:p>
    <w:p>
      <w:pPr>
        <w:pStyle w:val="Normal"/>
        <w:jc w:val="center"/>
        <w:rPr>
          <w:rFonts w:ascii="Arial" w:hAnsi="Arial"/>
          <w:sz w:val="18"/>
          <w:szCs w:val="18"/>
        </w:rPr>
      </w:pPr>
      <w:r>
        <w:rPr>
          <w:rFonts w:eastAsia="Times New Roman" w:ascii="Arial" w:hAnsi="Arial"/>
          <w:b/>
          <w:sz w:val="18"/>
          <w:szCs w:val="18"/>
        </w:rPr>
        <w:t>§ 19</w:t>
      </w:r>
    </w:p>
    <w:p>
      <w:pPr>
        <w:pStyle w:val="Normal"/>
        <w:jc w:val="both"/>
        <w:rPr>
          <w:rFonts w:ascii="Arial" w:hAnsi="Arial"/>
          <w:sz w:val="18"/>
          <w:szCs w:val="18"/>
        </w:rPr>
      </w:pPr>
      <w:r>
        <w:rPr>
          <w:rFonts w:eastAsia="Times New Roman" w:ascii="Arial" w:hAnsi="Arial"/>
          <w:sz w:val="18"/>
          <w:szCs w:val="18"/>
        </w:rPr>
        <w:t xml:space="preserve">Umowę sporządzono w czterech jednobrzmiących egzemplarzach, po dwa dla każdej ze stron. </w:t>
      </w:r>
    </w:p>
    <w:p>
      <w:pPr>
        <w:pStyle w:val="Normal"/>
        <w:jc w:val="both"/>
        <w:rPr>
          <w:rFonts w:ascii="Arial" w:hAnsi="Arial" w:eastAsia="Times New Roman"/>
          <w:sz w:val="18"/>
          <w:szCs w:val="18"/>
        </w:rPr>
      </w:pPr>
      <w:r>
        <w:rPr>
          <w:rFonts w:eastAsia="Times New Roman" w:ascii="Arial" w:hAnsi="Arial"/>
          <w:sz w:val="18"/>
          <w:szCs w:val="18"/>
        </w:rPr>
      </w:r>
    </w:p>
    <w:p>
      <w:pPr>
        <w:pStyle w:val="Normal"/>
        <w:jc w:val="center"/>
        <w:rPr>
          <w:rFonts w:ascii="Arial" w:hAnsi="Arial" w:eastAsia="Times New Roman"/>
          <w:sz w:val="18"/>
          <w:szCs w:val="18"/>
        </w:rPr>
      </w:pPr>
      <w:r>
        <w:rPr>
          <w:rFonts w:eastAsia="Times New Roman" w:ascii="Arial" w:hAnsi="Arial"/>
          <w:sz w:val="18"/>
          <w:szCs w:val="18"/>
        </w:rPr>
      </w:r>
    </w:p>
    <w:p>
      <w:pPr>
        <w:pStyle w:val="Normal"/>
        <w:spacing w:lineRule="auto" w:line="480"/>
        <w:jc w:val="center"/>
        <w:rPr>
          <w:rFonts w:ascii="Arial" w:hAnsi="Arial"/>
          <w:sz w:val="18"/>
          <w:szCs w:val="18"/>
        </w:rPr>
      </w:pPr>
      <w:r>
        <w:rPr>
          <w:rFonts w:eastAsia="Times New Roman" w:ascii="Arial" w:hAnsi="Arial"/>
          <w:sz w:val="18"/>
          <w:szCs w:val="18"/>
        </w:rPr>
        <w:t>ZAMAWIAJĄCY:</w:t>
        <w:tab/>
        <w:tab/>
        <w:tab/>
        <w:tab/>
        <w:tab/>
        <w:tab/>
        <w:tab/>
        <w:tab/>
        <w:tab/>
        <w:tab/>
        <w:t>WYKONAWCA:</w:t>
      </w:r>
    </w:p>
    <w:sectPr>
      <w:type w:val="nextPage"/>
      <w:pgSz w:w="11906" w:h="16838"/>
      <w:pgMar w:left="1134" w:right="1134" w:gutter="0" w:header="0" w:top="113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Arial Narrow">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OpenSymbol">
    <w:altName w:val="Arial Unicode MS"/>
    <w:charset w:val="ee"/>
    <w:family w:val="roman"/>
    <w:pitch w:val="variable"/>
  </w:font>
  <w:font w:name="Tahoma">
    <w:charset w:val="ee"/>
    <w:family w:val="roman"/>
    <w:pitch w:val="variable"/>
  </w:font>
  <w:font w:name="ArialMT">
    <w:charset w:val="ee"/>
    <w:family w:val="roman"/>
    <w:pitch w:val="variable"/>
  </w:font>
  <w:font w:name="Arial-BoldMT">
    <w:charset w:val="ee"/>
    <w:family w:val="roman"/>
    <w:pitch w:val="variable"/>
  </w:font>
  <w:font w:name="Liberation Sans">
    <w:altName w:val="Arial"/>
    <w:charset w:val="ee"/>
    <w:family w:val="roman"/>
    <w:pitch w:val="variable"/>
  </w:font>
  <w:font w:name="Calibri">
    <w:charset w:val="ee"/>
    <w:family w:val="roman"/>
    <w:pitch w:val="variable"/>
  </w:font>
  <w:font w:name="Liberation Mono">
    <w:altName w:val="Courier New"/>
    <w:charset w:val="ee"/>
    <w:family w:val="roman"/>
    <w:pitch w:val="variable"/>
  </w:font>
  <w:font w:name="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1872" w:hanging="432"/>
      </w:pPr>
      <w:rPr/>
    </w:lvl>
    <w:lvl w:ilvl="1">
      <w:start w:val="1"/>
      <w:numFmt w:val="none"/>
      <w:suff w:val="nothing"/>
      <w:lvlText w:val=""/>
      <w:lvlJc w:val="left"/>
      <w:pPr>
        <w:tabs>
          <w:tab w:val="num" w:pos="0"/>
        </w:tabs>
        <w:ind w:left="2016" w:hanging="576"/>
      </w:pPr>
      <w:rPr/>
    </w:lvl>
    <w:lvl w:ilvl="2">
      <w:start w:val="1"/>
      <w:numFmt w:val="none"/>
      <w:suff w:val="nothing"/>
      <w:lvlText w:val=""/>
      <w:lvlJc w:val="left"/>
      <w:pPr>
        <w:tabs>
          <w:tab w:val="num" w:pos="0"/>
        </w:tabs>
        <w:ind w:left="2160" w:hanging="720"/>
      </w:pPr>
      <w:rPr/>
    </w:lvl>
    <w:lvl w:ilvl="3">
      <w:start w:val="1"/>
      <w:numFmt w:val="none"/>
      <w:suff w:val="nothing"/>
      <w:lvlText w:val=""/>
      <w:lvlJc w:val="left"/>
      <w:pPr>
        <w:tabs>
          <w:tab w:val="num" w:pos="0"/>
        </w:tabs>
        <w:ind w:left="2304" w:hanging="864"/>
      </w:pPr>
      <w:rPr/>
    </w:lvl>
    <w:lvl w:ilvl="4">
      <w:start w:val="1"/>
      <w:numFmt w:val="none"/>
      <w:suff w:val="nothing"/>
      <w:lvlText w:val=""/>
      <w:lvlJc w:val="left"/>
      <w:pPr>
        <w:tabs>
          <w:tab w:val="num" w:pos="0"/>
        </w:tabs>
        <w:ind w:left="2448" w:hanging="1008"/>
      </w:pPr>
      <w:rPr/>
    </w:lvl>
    <w:lvl w:ilvl="5">
      <w:start w:val="1"/>
      <w:numFmt w:val="none"/>
      <w:suff w:val="nothing"/>
      <w:lvlText w:val=""/>
      <w:lvlJc w:val="left"/>
      <w:pPr>
        <w:tabs>
          <w:tab w:val="num" w:pos="0"/>
        </w:tabs>
        <w:ind w:left="2592" w:hanging="1152"/>
      </w:pPr>
      <w:rPr/>
    </w:lvl>
    <w:lvl w:ilvl="6">
      <w:start w:val="1"/>
      <w:numFmt w:val="none"/>
      <w:suff w:val="nothing"/>
      <w:lvlText w:val=""/>
      <w:lvlJc w:val="left"/>
      <w:pPr>
        <w:tabs>
          <w:tab w:val="num" w:pos="0"/>
        </w:tabs>
        <w:ind w:left="2736" w:hanging="1296"/>
      </w:pPr>
      <w:rPr/>
    </w:lvl>
    <w:lvl w:ilvl="7">
      <w:start w:val="1"/>
      <w:numFmt w:val="none"/>
      <w:suff w:val="nothing"/>
      <w:lvlText w:val=""/>
      <w:lvlJc w:val="left"/>
      <w:pPr>
        <w:tabs>
          <w:tab w:val="num" w:pos="0"/>
        </w:tabs>
        <w:ind w:left="2880" w:hanging="1440"/>
      </w:pPr>
      <w:rPr/>
    </w:lvl>
    <w:lvl w:ilvl="8">
      <w:start w:val="1"/>
      <w:numFmt w:val="none"/>
      <w:suff w:val="nothing"/>
      <w:lvlText w:val=""/>
      <w:lvlJc w:val="left"/>
      <w:pPr>
        <w:tabs>
          <w:tab w:val="num" w:pos="0"/>
        </w:tabs>
        <w:ind w:left="3024" w:hanging="1584"/>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80"/>
  <w:embedSystemFonts/>
  <w:defaultTabStop w:val="709"/>
  <w:autoHyphenation w:val="true"/>
  <w:hyphenationZone w:val="425"/>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0e6913"/>
    <w:pPr>
      <w:widowControl w:val="false"/>
      <w:suppressAutoHyphens w:val="true"/>
      <w:bidi w:val="0"/>
      <w:spacing w:before="0" w:after="0"/>
      <w:jc w:val="left"/>
    </w:pPr>
    <w:rPr>
      <w:rFonts w:ascii="Times New Roman" w:hAnsi="Times New Roman" w:eastAsia="Andale Sans UI" w:cs="Times New Roman"/>
      <w:color w:val="auto"/>
      <w:kern w:val="2"/>
      <w:sz w:val="24"/>
      <w:szCs w:val="24"/>
      <w:lang w:val="pl-PL" w:eastAsia="pl-PL" w:bidi="ar-SA"/>
    </w:rPr>
  </w:style>
  <w:style w:type="character" w:styleId="DefaultParagraphFont" w:default="1">
    <w:name w:val="Default Paragraph Font"/>
    <w:uiPriority w:val="1"/>
    <w:semiHidden/>
    <w:unhideWhenUsed/>
    <w:qFormat/>
    <w:rPr/>
  </w:style>
  <w:style w:type="character" w:styleId="Domylnaczcionkaakapitu1" w:customStyle="1">
    <w:name w:val="Domyślna czcionka akapitu1"/>
    <w:qFormat/>
    <w:rsid w:val="000e6913"/>
    <w:rPr/>
  </w:style>
  <w:style w:type="character" w:styleId="WW8Num1z0" w:customStyle="1">
    <w:name w:val="WW8Num1z0"/>
    <w:qFormat/>
    <w:rsid w:val="000e6913"/>
    <w:rPr/>
  </w:style>
  <w:style w:type="character" w:styleId="WW8Num1z1" w:customStyle="1">
    <w:name w:val="WW8Num1z1"/>
    <w:qFormat/>
    <w:rsid w:val="000e6913"/>
    <w:rPr/>
  </w:style>
  <w:style w:type="character" w:styleId="WW8Num1z2" w:customStyle="1">
    <w:name w:val="WW8Num1z2"/>
    <w:qFormat/>
    <w:rsid w:val="000e6913"/>
    <w:rPr/>
  </w:style>
  <w:style w:type="character" w:styleId="WW8Num1z3" w:customStyle="1">
    <w:name w:val="WW8Num1z3"/>
    <w:qFormat/>
    <w:rsid w:val="000e6913"/>
    <w:rPr/>
  </w:style>
  <w:style w:type="character" w:styleId="WW8Num1z4" w:customStyle="1">
    <w:name w:val="WW8Num1z4"/>
    <w:qFormat/>
    <w:rsid w:val="000e6913"/>
    <w:rPr/>
  </w:style>
  <w:style w:type="character" w:styleId="WW8Num1z5" w:customStyle="1">
    <w:name w:val="WW8Num1z5"/>
    <w:qFormat/>
    <w:rsid w:val="000e6913"/>
    <w:rPr/>
  </w:style>
  <w:style w:type="character" w:styleId="WW8Num1z6" w:customStyle="1">
    <w:name w:val="WW8Num1z6"/>
    <w:qFormat/>
    <w:rsid w:val="000e6913"/>
    <w:rPr/>
  </w:style>
  <w:style w:type="character" w:styleId="WW8Num1z7" w:customStyle="1">
    <w:name w:val="WW8Num1z7"/>
    <w:qFormat/>
    <w:rsid w:val="000e6913"/>
    <w:rPr/>
  </w:style>
  <w:style w:type="character" w:styleId="WW8Num1z8" w:customStyle="1">
    <w:name w:val="WW8Num1z8"/>
    <w:qFormat/>
    <w:rsid w:val="000e6913"/>
    <w:rPr/>
  </w:style>
  <w:style w:type="character" w:styleId="WW8Num2z0" w:customStyle="1">
    <w:name w:val="WW8Num2z0"/>
    <w:qFormat/>
    <w:rsid w:val="000e6913"/>
    <w:rPr>
      <w:rFonts w:eastAsia="Times New Roman"/>
      <w:color w:val="auto"/>
      <w:sz w:val="22"/>
      <w:szCs w:val="22"/>
      <w:lang w:val="pl-PL"/>
    </w:rPr>
  </w:style>
  <w:style w:type="character" w:styleId="WW8Num3z0" w:customStyle="1">
    <w:name w:val="WW8Num3z0"/>
    <w:qFormat/>
    <w:rsid w:val="000e6913"/>
    <w:rPr>
      <w:rFonts w:eastAsia="Times New Roman"/>
      <w:b w:val="false"/>
      <w:bCs w:val="false"/>
      <w:color w:val="auto"/>
      <w:sz w:val="22"/>
      <w:szCs w:val="22"/>
      <w:lang w:val="pl-PL"/>
    </w:rPr>
  </w:style>
  <w:style w:type="character" w:styleId="WW8Num3z1" w:customStyle="1">
    <w:name w:val="WW8Num3z1"/>
    <w:qFormat/>
    <w:rsid w:val="000e6913"/>
    <w:rPr/>
  </w:style>
  <w:style w:type="character" w:styleId="WW8Num3z2" w:customStyle="1">
    <w:name w:val="WW8Num3z2"/>
    <w:qFormat/>
    <w:rsid w:val="000e6913"/>
    <w:rPr/>
  </w:style>
  <w:style w:type="character" w:styleId="WW8Num3z3" w:customStyle="1">
    <w:name w:val="WW8Num3z3"/>
    <w:qFormat/>
    <w:rsid w:val="000e6913"/>
    <w:rPr/>
  </w:style>
  <w:style w:type="character" w:styleId="WW8Num3z4" w:customStyle="1">
    <w:name w:val="WW8Num3z4"/>
    <w:qFormat/>
    <w:rsid w:val="000e6913"/>
    <w:rPr/>
  </w:style>
  <w:style w:type="character" w:styleId="WW8Num3z5" w:customStyle="1">
    <w:name w:val="WW8Num3z5"/>
    <w:qFormat/>
    <w:rsid w:val="000e6913"/>
    <w:rPr/>
  </w:style>
  <w:style w:type="character" w:styleId="WW8Num3z6" w:customStyle="1">
    <w:name w:val="WW8Num3z6"/>
    <w:qFormat/>
    <w:rsid w:val="000e6913"/>
    <w:rPr/>
  </w:style>
  <w:style w:type="character" w:styleId="WW8Num3z7" w:customStyle="1">
    <w:name w:val="WW8Num3z7"/>
    <w:qFormat/>
    <w:rsid w:val="000e6913"/>
    <w:rPr/>
  </w:style>
  <w:style w:type="character" w:styleId="WW8Num3z8" w:customStyle="1">
    <w:name w:val="WW8Num3z8"/>
    <w:qFormat/>
    <w:rsid w:val="000e6913"/>
    <w:rPr/>
  </w:style>
  <w:style w:type="character" w:styleId="WW8Num4z0" w:customStyle="1">
    <w:name w:val="WW8Num4z0"/>
    <w:qFormat/>
    <w:rsid w:val="000e6913"/>
    <w:rPr/>
  </w:style>
  <w:style w:type="character" w:styleId="WW8Num4z1" w:customStyle="1">
    <w:name w:val="WW8Num4z1"/>
    <w:qFormat/>
    <w:rsid w:val="000e6913"/>
    <w:rPr/>
  </w:style>
  <w:style w:type="character" w:styleId="WW8Num4z2" w:customStyle="1">
    <w:name w:val="WW8Num4z2"/>
    <w:qFormat/>
    <w:rsid w:val="000e6913"/>
    <w:rPr/>
  </w:style>
  <w:style w:type="character" w:styleId="WW8Num4z3" w:customStyle="1">
    <w:name w:val="WW8Num4z3"/>
    <w:qFormat/>
    <w:rsid w:val="000e6913"/>
    <w:rPr/>
  </w:style>
  <w:style w:type="character" w:styleId="WW8Num4z4" w:customStyle="1">
    <w:name w:val="WW8Num4z4"/>
    <w:qFormat/>
    <w:rsid w:val="000e6913"/>
    <w:rPr/>
  </w:style>
  <w:style w:type="character" w:styleId="WW8Num4z5" w:customStyle="1">
    <w:name w:val="WW8Num4z5"/>
    <w:qFormat/>
    <w:rsid w:val="000e6913"/>
    <w:rPr/>
  </w:style>
  <w:style w:type="character" w:styleId="WW8Num4z6" w:customStyle="1">
    <w:name w:val="WW8Num4z6"/>
    <w:qFormat/>
    <w:rsid w:val="000e6913"/>
    <w:rPr/>
  </w:style>
  <w:style w:type="character" w:styleId="WW8Num4z7" w:customStyle="1">
    <w:name w:val="WW8Num4z7"/>
    <w:qFormat/>
    <w:rsid w:val="000e6913"/>
    <w:rPr/>
  </w:style>
  <w:style w:type="character" w:styleId="WW8Num4z8" w:customStyle="1">
    <w:name w:val="WW8Num4z8"/>
    <w:qFormat/>
    <w:rsid w:val="000e6913"/>
    <w:rPr/>
  </w:style>
  <w:style w:type="character" w:styleId="WW8Num2z1" w:customStyle="1">
    <w:name w:val="WW8Num2z1"/>
    <w:qFormat/>
    <w:rsid w:val="000e6913"/>
    <w:rPr/>
  </w:style>
  <w:style w:type="character" w:styleId="WW8Num2z2" w:customStyle="1">
    <w:name w:val="WW8Num2z2"/>
    <w:qFormat/>
    <w:rsid w:val="000e6913"/>
    <w:rPr/>
  </w:style>
  <w:style w:type="character" w:styleId="WW8Num2z3" w:customStyle="1">
    <w:name w:val="WW8Num2z3"/>
    <w:qFormat/>
    <w:rsid w:val="000e6913"/>
    <w:rPr/>
  </w:style>
  <w:style w:type="character" w:styleId="WW8Num2z4" w:customStyle="1">
    <w:name w:val="WW8Num2z4"/>
    <w:qFormat/>
    <w:rsid w:val="000e6913"/>
    <w:rPr/>
  </w:style>
  <w:style w:type="character" w:styleId="WW8Num2z5" w:customStyle="1">
    <w:name w:val="WW8Num2z5"/>
    <w:qFormat/>
    <w:rsid w:val="000e6913"/>
    <w:rPr/>
  </w:style>
  <w:style w:type="character" w:styleId="WW8Num2z6" w:customStyle="1">
    <w:name w:val="WW8Num2z6"/>
    <w:qFormat/>
    <w:rsid w:val="000e6913"/>
    <w:rPr/>
  </w:style>
  <w:style w:type="character" w:styleId="WW8Num2z7" w:customStyle="1">
    <w:name w:val="WW8Num2z7"/>
    <w:qFormat/>
    <w:rsid w:val="000e6913"/>
    <w:rPr/>
  </w:style>
  <w:style w:type="character" w:styleId="WW8Num2z8" w:customStyle="1">
    <w:name w:val="WW8Num2z8"/>
    <w:qFormat/>
    <w:rsid w:val="000e6913"/>
    <w:rPr/>
  </w:style>
  <w:style w:type="character" w:styleId="WW8Num5z0" w:customStyle="1">
    <w:name w:val="WW8Num5z0"/>
    <w:qFormat/>
    <w:rsid w:val="000e6913"/>
    <w:rPr/>
  </w:style>
  <w:style w:type="character" w:styleId="WW8Num5z1" w:customStyle="1">
    <w:name w:val="WW8Num5z1"/>
    <w:qFormat/>
    <w:rsid w:val="000e6913"/>
    <w:rPr/>
  </w:style>
  <w:style w:type="character" w:styleId="WW8Num5z2" w:customStyle="1">
    <w:name w:val="WW8Num5z2"/>
    <w:qFormat/>
    <w:rsid w:val="000e6913"/>
    <w:rPr/>
  </w:style>
  <w:style w:type="character" w:styleId="WW8Num5z3" w:customStyle="1">
    <w:name w:val="WW8Num5z3"/>
    <w:qFormat/>
    <w:rsid w:val="000e6913"/>
    <w:rPr/>
  </w:style>
  <w:style w:type="character" w:styleId="WW8Num5z4" w:customStyle="1">
    <w:name w:val="WW8Num5z4"/>
    <w:qFormat/>
    <w:rsid w:val="000e6913"/>
    <w:rPr/>
  </w:style>
  <w:style w:type="character" w:styleId="WW8Num5z5" w:customStyle="1">
    <w:name w:val="WW8Num5z5"/>
    <w:qFormat/>
    <w:rsid w:val="000e6913"/>
    <w:rPr/>
  </w:style>
  <w:style w:type="character" w:styleId="WW8Num5z6" w:customStyle="1">
    <w:name w:val="WW8Num5z6"/>
    <w:qFormat/>
    <w:rsid w:val="000e6913"/>
    <w:rPr/>
  </w:style>
  <w:style w:type="character" w:styleId="WW8Num5z7" w:customStyle="1">
    <w:name w:val="WW8Num5z7"/>
    <w:qFormat/>
    <w:rsid w:val="000e6913"/>
    <w:rPr/>
  </w:style>
  <w:style w:type="character" w:styleId="WW8Num5z8" w:customStyle="1">
    <w:name w:val="WW8Num5z8"/>
    <w:qFormat/>
    <w:rsid w:val="000e6913"/>
    <w:rPr/>
  </w:style>
  <w:style w:type="character" w:styleId="WW8Num6z0" w:customStyle="1">
    <w:name w:val="WW8Num6z0"/>
    <w:qFormat/>
    <w:rsid w:val="000e6913"/>
    <w:rPr/>
  </w:style>
  <w:style w:type="character" w:styleId="WW8Num7z0" w:customStyle="1">
    <w:name w:val="WW8Num7z0"/>
    <w:qFormat/>
    <w:rsid w:val="000e6913"/>
    <w:rPr>
      <w:rFonts w:ascii="Arial" w:hAnsi="Arial" w:eastAsia="Arial" w:cs="Arial"/>
      <w:spacing w:val="-11"/>
      <w:w w:val="103"/>
      <w:sz w:val="19"/>
      <w:szCs w:val="19"/>
    </w:rPr>
  </w:style>
  <w:style w:type="character" w:styleId="WW8Num7z1" w:customStyle="1">
    <w:name w:val="WW8Num7z1"/>
    <w:qFormat/>
    <w:rsid w:val="000e6913"/>
    <w:rPr>
      <w:rFonts w:ascii="Arial Narrow" w:hAnsi="Arial Narrow" w:eastAsia="Arial" w:cs="Arial Narrow"/>
      <w:spacing w:val="-14"/>
      <w:w w:val="103"/>
      <w:kern w:val="2"/>
    </w:rPr>
  </w:style>
  <w:style w:type="character" w:styleId="WW8Num7z2" w:customStyle="1">
    <w:name w:val="WW8Num7z2"/>
    <w:qFormat/>
    <w:rsid w:val="000e6913"/>
    <w:rPr>
      <w:rFonts w:ascii="Liberation Serif" w:hAnsi="Liberation Serif" w:cs="Liberation Serif"/>
    </w:rPr>
  </w:style>
  <w:style w:type="character" w:styleId="WW8Num8z0" w:customStyle="1">
    <w:name w:val="WW8Num8z0"/>
    <w:qFormat/>
    <w:rsid w:val="000e6913"/>
    <w:rPr>
      <w:rFonts w:eastAsia="Times New Roman"/>
      <w:b w:val="false"/>
      <w:bCs w:val="false"/>
      <w:sz w:val="22"/>
      <w:szCs w:val="22"/>
      <w:lang w:val="pl-PL"/>
    </w:rPr>
  </w:style>
  <w:style w:type="character" w:styleId="WW8Num8z1" w:customStyle="1">
    <w:name w:val="WW8Num8z1"/>
    <w:qFormat/>
    <w:rsid w:val="000e6913"/>
    <w:rPr/>
  </w:style>
  <w:style w:type="character" w:styleId="WW8Num8z2" w:customStyle="1">
    <w:name w:val="WW8Num8z2"/>
    <w:qFormat/>
    <w:rsid w:val="000e6913"/>
    <w:rPr/>
  </w:style>
  <w:style w:type="character" w:styleId="WW8Num8z3" w:customStyle="1">
    <w:name w:val="WW8Num8z3"/>
    <w:qFormat/>
    <w:rsid w:val="000e6913"/>
    <w:rPr/>
  </w:style>
  <w:style w:type="character" w:styleId="WW8Num8z4" w:customStyle="1">
    <w:name w:val="WW8Num8z4"/>
    <w:qFormat/>
    <w:rsid w:val="000e6913"/>
    <w:rPr/>
  </w:style>
  <w:style w:type="character" w:styleId="WW8Num8z5" w:customStyle="1">
    <w:name w:val="WW8Num8z5"/>
    <w:qFormat/>
    <w:rsid w:val="000e6913"/>
    <w:rPr/>
  </w:style>
  <w:style w:type="character" w:styleId="WW8Num8z6" w:customStyle="1">
    <w:name w:val="WW8Num8z6"/>
    <w:qFormat/>
    <w:rsid w:val="000e6913"/>
    <w:rPr/>
  </w:style>
  <w:style w:type="character" w:styleId="WW8Num8z7" w:customStyle="1">
    <w:name w:val="WW8Num8z7"/>
    <w:qFormat/>
    <w:rsid w:val="000e6913"/>
    <w:rPr/>
  </w:style>
  <w:style w:type="character" w:styleId="WW8Num8z8" w:customStyle="1">
    <w:name w:val="WW8Num8z8"/>
    <w:qFormat/>
    <w:rsid w:val="000e6913"/>
    <w:rPr/>
  </w:style>
  <w:style w:type="character" w:styleId="WW8Num9z0" w:customStyle="1">
    <w:name w:val="WW8Num9z0"/>
    <w:qFormat/>
    <w:rsid w:val="000e6913"/>
    <w:rPr>
      <w:rFonts w:eastAsia="Times New Roman"/>
      <w:sz w:val="22"/>
      <w:szCs w:val="22"/>
      <w:lang w:val="pl-PL"/>
    </w:rPr>
  </w:style>
  <w:style w:type="character" w:styleId="WW8Num9z1" w:customStyle="1">
    <w:name w:val="WW8Num9z1"/>
    <w:qFormat/>
    <w:rsid w:val="000e6913"/>
    <w:rPr/>
  </w:style>
  <w:style w:type="character" w:styleId="WW8Num9z2" w:customStyle="1">
    <w:name w:val="WW8Num9z2"/>
    <w:qFormat/>
    <w:rsid w:val="000e6913"/>
    <w:rPr/>
  </w:style>
  <w:style w:type="character" w:styleId="WW8Num9z3" w:customStyle="1">
    <w:name w:val="WW8Num9z3"/>
    <w:qFormat/>
    <w:rsid w:val="000e6913"/>
    <w:rPr/>
  </w:style>
  <w:style w:type="character" w:styleId="WW8Num9z4" w:customStyle="1">
    <w:name w:val="WW8Num9z4"/>
    <w:qFormat/>
    <w:rsid w:val="000e6913"/>
    <w:rPr/>
  </w:style>
  <w:style w:type="character" w:styleId="WW8Num9z5" w:customStyle="1">
    <w:name w:val="WW8Num9z5"/>
    <w:qFormat/>
    <w:rsid w:val="000e6913"/>
    <w:rPr/>
  </w:style>
  <w:style w:type="character" w:styleId="WW8Num9z6" w:customStyle="1">
    <w:name w:val="WW8Num9z6"/>
    <w:qFormat/>
    <w:rsid w:val="000e6913"/>
    <w:rPr/>
  </w:style>
  <w:style w:type="character" w:styleId="WW8Num9z7" w:customStyle="1">
    <w:name w:val="WW8Num9z7"/>
    <w:qFormat/>
    <w:rsid w:val="000e6913"/>
    <w:rPr/>
  </w:style>
  <w:style w:type="character" w:styleId="WW8Num9z8" w:customStyle="1">
    <w:name w:val="WW8Num9z8"/>
    <w:qFormat/>
    <w:rsid w:val="000e6913"/>
    <w:rPr/>
  </w:style>
  <w:style w:type="character" w:styleId="WW8Num10z0" w:customStyle="1">
    <w:name w:val="WW8Num10z0"/>
    <w:qFormat/>
    <w:rsid w:val="000e6913"/>
    <w:rPr/>
  </w:style>
  <w:style w:type="character" w:styleId="WW8Num10z1" w:customStyle="1">
    <w:name w:val="WW8Num10z1"/>
    <w:qFormat/>
    <w:rsid w:val="000e6913"/>
    <w:rPr/>
  </w:style>
  <w:style w:type="character" w:styleId="WW8Num10z2" w:customStyle="1">
    <w:name w:val="WW8Num10z2"/>
    <w:qFormat/>
    <w:rsid w:val="000e6913"/>
    <w:rPr/>
  </w:style>
  <w:style w:type="character" w:styleId="WW8Num10z3" w:customStyle="1">
    <w:name w:val="WW8Num10z3"/>
    <w:qFormat/>
    <w:rsid w:val="000e6913"/>
    <w:rPr/>
  </w:style>
  <w:style w:type="character" w:styleId="WW8Num10z4" w:customStyle="1">
    <w:name w:val="WW8Num10z4"/>
    <w:qFormat/>
    <w:rsid w:val="000e6913"/>
    <w:rPr/>
  </w:style>
  <w:style w:type="character" w:styleId="WW8Num10z5" w:customStyle="1">
    <w:name w:val="WW8Num10z5"/>
    <w:qFormat/>
    <w:rsid w:val="000e6913"/>
    <w:rPr/>
  </w:style>
  <w:style w:type="character" w:styleId="WW8Num10z6" w:customStyle="1">
    <w:name w:val="WW8Num10z6"/>
    <w:qFormat/>
    <w:rsid w:val="000e6913"/>
    <w:rPr/>
  </w:style>
  <w:style w:type="character" w:styleId="WW8Num10z7" w:customStyle="1">
    <w:name w:val="WW8Num10z7"/>
    <w:qFormat/>
    <w:rsid w:val="000e6913"/>
    <w:rPr/>
  </w:style>
  <w:style w:type="character" w:styleId="WW8Num10z8" w:customStyle="1">
    <w:name w:val="WW8Num10z8"/>
    <w:qFormat/>
    <w:rsid w:val="000e6913"/>
    <w:rPr/>
  </w:style>
  <w:style w:type="character" w:styleId="WW8Num11z0" w:customStyle="1">
    <w:name w:val="WW8Num11z0"/>
    <w:qFormat/>
    <w:rsid w:val="000e6913"/>
    <w:rPr/>
  </w:style>
  <w:style w:type="character" w:styleId="WW8Num12z0" w:customStyle="1">
    <w:name w:val="WW8Num12z0"/>
    <w:qFormat/>
    <w:rsid w:val="000e6913"/>
    <w:rPr>
      <w:rFonts w:ascii="Symbol" w:hAnsi="Symbol" w:cs="Times New Roman"/>
    </w:rPr>
  </w:style>
  <w:style w:type="character" w:styleId="WW8Num13z0" w:customStyle="1">
    <w:name w:val="WW8Num13z0"/>
    <w:qFormat/>
    <w:rsid w:val="000e6913"/>
    <w:rPr/>
  </w:style>
  <w:style w:type="character" w:styleId="WW8Num13z1" w:customStyle="1">
    <w:name w:val="WW8Num13z1"/>
    <w:qFormat/>
    <w:rsid w:val="000e6913"/>
    <w:rPr/>
  </w:style>
  <w:style w:type="character" w:styleId="WW8Num13z2" w:customStyle="1">
    <w:name w:val="WW8Num13z2"/>
    <w:qFormat/>
    <w:rsid w:val="000e6913"/>
    <w:rPr/>
  </w:style>
  <w:style w:type="character" w:styleId="WW8Num13z3" w:customStyle="1">
    <w:name w:val="WW8Num13z3"/>
    <w:qFormat/>
    <w:rsid w:val="000e6913"/>
    <w:rPr/>
  </w:style>
  <w:style w:type="character" w:styleId="WW8Num13z4" w:customStyle="1">
    <w:name w:val="WW8Num13z4"/>
    <w:qFormat/>
    <w:rsid w:val="000e6913"/>
    <w:rPr/>
  </w:style>
  <w:style w:type="character" w:styleId="WW8Num13z5" w:customStyle="1">
    <w:name w:val="WW8Num13z5"/>
    <w:qFormat/>
    <w:rsid w:val="000e6913"/>
    <w:rPr/>
  </w:style>
  <w:style w:type="character" w:styleId="WW8Num13z6" w:customStyle="1">
    <w:name w:val="WW8Num13z6"/>
    <w:qFormat/>
    <w:rsid w:val="000e6913"/>
    <w:rPr/>
  </w:style>
  <w:style w:type="character" w:styleId="WW8Num13z7" w:customStyle="1">
    <w:name w:val="WW8Num13z7"/>
    <w:qFormat/>
    <w:rsid w:val="000e6913"/>
    <w:rPr/>
  </w:style>
  <w:style w:type="character" w:styleId="WW8Num13z8" w:customStyle="1">
    <w:name w:val="WW8Num13z8"/>
    <w:qFormat/>
    <w:rsid w:val="000e6913"/>
    <w:rPr/>
  </w:style>
  <w:style w:type="character" w:styleId="WW8Num14z0" w:customStyle="1">
    <w:name w:val="WW8Num14z0"/>
    <w:qFormat/>
    <w:rsid w:val="000e6913"/>
    <w:rPr/>
  </w:style>
  <w:style w:type="character" w:styleId="WW8Num15z0" w:customStyle="1">
    <w:name w:val="WW8Num15z0"/>
    <w:qFormat/>
    <w:rsid w:val="000e6913"/>
    <w:rPr>
      <w:rFonts w:eastAsia="Times New Roman"/>
      <w:b/>
      <w:bCs/>
      <w:sz w:val="22"/>
      <w:szCs w:val="22"/>
      <w:lang w:val="pl-PL"/>
    </w:rPr>
  </w:style>
  <w:style w:type="character" w:styleId="WW8Num16z0" w:customStyle="1">
    <w:name w:val="WW8Num16z0"/>
    <w:qFormat/>
    <w:rsid w:val="000e6913"/>
    <w:rPr/>
  </w:style>
  <w:style w:type="character" w:styleId="WW8Num16z1" w:customStyle="1">
    <w:name w:val="WW8Num16z1"/>
    <w:qFormat/>
    <w:rsid w:val="000e6913"/>
    <w:rPr/>
  </w:style>
  <w:style w:type="character" w:styleId="WW8Num16z2" w:customStyle="1">
    <w:name w:val="WW8Num16z2"/>
    <w:qFormat/>
    <w:rsid w:val="000e6913"/>
    <w:rPr/>
  </w:style>
  <w:style w:type="character" w:styleId="WW8Num16z3" w:customStyle="1">
    <w:name w:val="WW8Num16z3"/>
    <w:qFormat/>
    <w:rsid w:val="000e6913"/>
    <w:rPr/>
  </w:style>
  <w:style w:type="character" w:styleId="WW8Num16z4" w:customStyle="1">
    <w:name w:val="WW8Num16z4"/>
    <w:qFormat/>
    <w:rsid w:val="000e6913"/>
    <w:rPr/>
  </w:style>
  <w:style w:type="character" w:styleId="WW8Num16z5" w:customStyle="1">
    <w:name w:val="WW8Num16z5"/>
    <w:qFormat/>
    <w:rsid w:val="000e6913"/>
    <w:rPr/>
  </w:style>
  <w:style w:type="character" w:styleId="WW8Num16z6" w:customStyle="1">
    <w:name w:val="WW8Num16z6"/>
    <w:qFormat/>
    <w:rsid w:val="000e6913"/>
    <w:rPr/>
  </w:style>
  <w:style w:type="character" w:styleId="WW8Num16z7" w:customStyle="1">
    <w:name w:val="WW8Num16z7"/>
    <w:qFormat/>
    <w:rsid w:val="000e6913"/>
    <w:rPr/>
  </w:style>
  <w:style w:type="character" w:styleId="WW8Num16z8" w:customStyle="1">
    <w:name w:val="WW8Num16z8"/>
    <w:qFormat/>
    <w:rsid w:val="000e6913"/>
    <w:rPr/>
  </w:style>
  <w:style w:type="character" w:styleId="WW8Num17z0" w:customStyle="1">
    <w:name w:val="WW8Num17z0"/>
    <w:qFormat/>
    <w:rsid w:val="000e6913"/>
    <w:rPr/>
  </w:style>
  <w:style w:type="character" w:styleId="WW8Num17z1" w:customStyle="1">
    <w:name w:val="WW8Num17z1"/>
    <w:qFormat/>
    <w:rsid w:val="000e6913"/>
    <w:rPr/>
  </w:style>
  <w:style w:type="character" w:styleId="WW8Num17z2" w:customStyle="1">
    <w:name w:val="WW8Num17z2"/>
    <w:qFormat/>
    <w:rsid w:val="000e6913"/>
    <w:rPr/>
  </w:style>
  <w:style w:type="character" w:styleId="WW8Num17z3" w:customStyle="1">
    <w:name w:val="WW8Num17z3"/>
    <w:qFormat/>
    <w:rsid w:val="000e6913"/>
    <w:rPr/>
  </w:style>
  <w:style w:type="character" w:styleId="WW8Num17z4" w:customStyle="1">
    <w:name w:val="WW8Num17z4"/>
    <w:qFormat/>
    <w:rsid w:val="000e6913"/>
    <w:rPr/>
  </w:style>
  <w:style w:type="character" w:styleId="WW8Num17z5" w:customStyle="1">
    <w:name w:val="WW8Num17z5"/>
    <w:qFormat/>
    <w:rsid w:val="000e6913"/>
    <w:rPr/>
  </w:style>
  <w:style w:type="character" w:styleId="WW8Num17z6" w:customStyle="1">
    <w:name w:val="WW8Num17z6"/>
    <w:qFormat/>
    <w:rsid w:val="000e6913"/>
    <w:rPr/>
  </w:style>
  <w:style w:type="character" w:styleId="WW8Num17z7" w:customStyle="1">
    <w:name w:val="WW8Num17z7"/>
    <w:qFormat/>
    <w:rsid w:val="000e6913"/>
    <w:rPr/>
  </w:style>
  <w:style w:type="character" w:styleId="WW8Num17z8" w:customStyle="1">
    <w:name w:val="WW8Num17z8"/>
    <w:qFormat/>
    <w:rsid w:val="000e6913"/>
    <w:rPr/>
  </w:style>
  <w:style w:type="character" w:styleId="WW8Num18z0" w:customStyle="1">
    <w:name w:val="WW8Num18z0"/>
    <w:qFormat/>
    <w:rsid w:val="000e6913"/>
    <w:rPr/>
  </w:style>
  <w:style w:type="character" w:styleId="WW8Num18z1" w:customStyle="1">
    <w:name w:val="WW8Num18z1"/>
    <w:qFormat/>
    <w:rsid w:val="000e6913"/>
    <w:rPr/>
  </w:style>
  <w:style w:type="character" w:styleId="WW8Num18z2" w:customStyle="1">
    <w:name w:val="WW8Num18z2"/>
    <w:qFormat/>
    <w:rsid w:val="000e6913"/>
    <w:rPr/>
  </w:style>
  <w:style w:type="character" w:styleId="WW8Num18z3" w:customStyle="1">
    <w:name w:val="WW8Num18z3"/>
    <w:qFormat/>
    <w:rsid w:val="000e6913"/>
    <w:rPr/>
  </w:style>
  <w:style w:type="character" w:styleId="WW8Num18z4" w:customStyle="1">
    <w:name w:val="WW8Num18z4"/>
    <w:qFormat/>
    <w:rsid w:val="000e6913"/>
    <w:rPr/>
  </w:style>
  <w:style w:type="character" w:styleId="WW8Num18z5" w:customStyle="1">
    <w:name w:val="WW8Num18z5"/>
    <w:qFormat/>
    <w:rsid w:val="000e6913"/>
    <w:rPr/>
  </w:style>
  <w:style w:type="character" w:styleId="WW8Num18z6" w:customStyle="1">
    <w:name w:val="WW8Num18z6"/>
    <w:qFormat/>
    <w:rsid w:val="000e6913"/>
    <w:rPr/>
  </w:style>
  <w:style w:type="character" w:styleId="WW8Num18z7" w:customStyle="1">
    <w:name w:val="WW8Num18z7"/>
    <w:qFormat/>
    <w:rsid w:val="000e6913"/>
    <w:rPr/>
  </w:style>
  <w:style w:type="character" w:styleId="WW8Num18z8" w:customStyle="1">
    <w:name w:val="WW8Num18z8"/>
    <w:qFormat/>
    <w:rsid w:val="000e6913"/>
    <w:rPr/>
  </w:style>
  <w:style w:type="character" w:styleId="WW8Num6z1" w:customStyle="1">
    <w:name w:val="WW8Num6z1"/>
    <w:qFormat/>
    <w:rsid w:val="000e6913"/>
    <w:rPr/>
  </w:style>
  <w:style w:type="character" w:styleId="WW8Num6z2" w:customStyle="1">
    <w:name w:val="WW8Num6z2"/>
    <w:qFormat/>
    <w:rsid w:val="000e6913"/>
    <w:rPr/>
  </w:style>
  <w:style w:type="character" w:styleId="WW8Num6z3" w:customStyle="1">
    <w:name w:val="WW8Num6z3"/>
    <w:qFormat/>
    <w:rsid w:val="000e6913"/>
    <w:rPr/>
  </w:style>
  <w:style w:type="character" w:styleId="WW8Num6z4" w:customStyle="1">
    <w:name w:val="WW8Num6z4"/>
    <w:qFormat/>
    <w:rsid w:val="000e6913"/>
    <w:rPr/>
  </w:style>
  <w:style w:type="character" w:styleId="WW8Num6z5" w:customStyle="1">
    <w:name w:val="WW8Num6z5"/>
    <w:qFormat/>
    <w:rsid w:val="000e6913"/>
    <w:rPr/>
  </w:style>
  <w:style w:type="character" w:styleId="WW8Num6z6" w:customStyle="1">
    <w:name w:val="WW8Num6z6"/>
    <w:qFormat/>
    <w:rsid w:val="000e6913"/>
    <w:rPr/>
  </w:style>
  <w:style w:type="character" w:styleId="WW8Num6z7" w:customStyle="1">
    <w:name w:val="WW8Num6z7"/>
    <w:qFormat/>
    <w:rsid w:val="000e6913"/>
    <w:rPr/>
  </w:style>
  <w:style w:type="character" w:styleId="WW8Num6z8" w:customStyle="1">
    <w:name w:val="WW8Num6z8"/>
    <w:qFormat/>
    <w:rsid w:val="000e6913"/>
    <w:rPr/>
  </w:style>
  <w:style w:type="character" w:styleId="Hipercze1" w:customStyle="1">
    <w:name w:val="Hiperłącze1"/>
    <w:qFormat/>
    <w:rsid w:val="000e6913"/>
    <w:rPr>
      <w:color w:val="000080"/>
      <w:u w:val="single"/>
    </w:rPr>
  </w:style>
  <w:style w:type="character" w:styleId="WW8Num7z3" w:customStyle="1">
    <w:name w:val="WW8Num7z3"/>
    <w:qFormat/>
    <w:rsid w:val="000e6913"/>
    <w:rPr/>
  </w:style>
  <w:style w:type="character" w:styleId="WW8Num7z4" w:customStyle="1">
    <w:name w:val="WW8Num7z4"/>
    <w:qFormat/>
    <w:rsid w:val="000e6913"/>
    <w:rPr/>
  </w:style>
  <w:style w:type="character" w:styleId="WW8Num7z5" w:customStyle="1">
    <w:name w:val="WW8Num7z5"/>
    <w:qFormat/>
    <w:rsid w:val="000e6913"/>
    <w:rPr/>
  </w:style>
  <w:style w:type="character" w:styleId="WW8Num7z6" w:customStyle="1">
    <w:name w:val="WW8Num7z6"/>
    <w:qFormat/>
    <w:rsid w:val="000e6913"/>
    <w:rPr/>
  </w:style>
  <w:style w:type="character" w:styleId="WW8Num7z7" w:customStyle="1">
    <w:name w:val="WW8Num7z7"/>
    <w:qFormat/>
    <w:rsid w:val="000e6913"/>
    <w:rPr/>
  </w:style>
  <w:style w:type="character" w:styleId="WW8Num7z8" w:customStyle="1">
    <w:name w:val="WW8Num7z8"/>
    <w:qFormat/>
    <w:rsid w:val="000e6913"/>
    <w:rPr/>
  </w:style>
  <w:style w:type="character" w:styleId="WW8Num11z1" w:customStyle="1">
    <w:name w:val="WW8Num11z1"/>
    <w:qFormat/>
    <w:rsid w:val="000e6913"/>
    <w:rPr/>
  </w:style>
  <w:style w:type="character" w:styleId="WW8Num11z2" w:customStyle="1">
    <w:name w:val="WW8Num11z2"/>
    <w:qFormat/>
    <w:rsid w:val="000e6913"/>
    <w:rPr/>
  </w:style>
  <w:style w:type="character" w:styleId="WW8Num11z3" w:customStyle="1">
    <w:name w:val="WW8Num11z3"/>
    <w:qFormat/>
    <w:rsid w:val="000e6913"/>
    <w:rPr/>
  </w:style>
  <w:style w:type="character" w:styleId="WW8Num11z4" w:customStyle="1">
    <w:name w:val="WW8Num11z4"/>
    <w:qFormat/>
    <w:rsid w:val="000e6913"/>
    <w:rPr/>
  </w:style>
  <w:style w:type="character" w:styleId="WW8Num11z5" w:customStyle="1">
    <w:name w:val="WW8Num11z5"/>
    <w:qFormat/>
    <w:rsid w:val="000e6913"/>
    <w:rPr/>
  </w:style>
  <w:style w:type="character" w:styleId="WW8Num11z6" w:customStyle="1">
    <w:name w:val="WW8Num11z6"/>
    <w:qFormat/>
    <w:rsid w:val="000e6913"/>
    <w:rPr/>
  </w:style>
  <w:style w:type="character" w:styleId="WW8Num11z7" w:customStyle="1">
    <w:name w:val="WW8Num11z7"/>
    <w:qFormat/>
    <w:rsid w:val="000e6913"/>
    <w:rPr/>
  </w:style>
  <w:style w:type="character" w:styleId="WW8Num11z8" w:customStyle="1">
    <w:name w:val="WW8Num11z8"/>
    <w:qFormat/>
    <w:rsid w:val="000e6913"/>
    <w:rPr/>
  </w:style>
  <w:style w:type="character" w:styleId="WW8Num12z1" w:customStyle="1">
    <w:name w:val="WW8Num12z1"/>
    <w:qFormat/>
    <w:rsid w:val="000e6913"/>
    <w:rPr>
      <w:rFonts w:ascii="Arial Narrow" w:hAnsi="Arial Narrow" w:eastAsia="Arial" w:cs="Arial Narrow"/>
      <w:spacing w:val="-14"/>
      <w:w w:val="103"/>
      <w:kern w:val="2"/>
    </w:rPr>
  </w:style>
  <w:style w:type="character" w:styleId="WW8Num12z2" w:customStyle="1">
    <w:name w:val="WW8Num12z2"/>
    <w:qFormat/>
    <w:rsid w:val="000e6913"/>
    <w:rPr/>
  </w:style>
  <w:style w:type="character" w:styleId="Znakinumeracji" w:customStyle="1">
    <w:name w:val="Znaki numeracji"/>
    <w:qFormat/>
    <w:rsid w:val="000e6913"/>
    <w:rPr/>
  </w:style>
  <w:style w:type="character" w:styleId="Domylnaczcionkaakapitu4" w:customStyle="1">
    <w:name w:val="Domyślna czcionka akapitu4"/>
    <w:qFormat/>
    <w:rsid w:val="000e6913"/>
    <w:rPr/>
  </w:style>
  <w:style w:type="character" w:styleId="FootnoteCharacters" w:customStyle="1">
    <w:name w:val="Footnote Characters"/>
    <w:qFormat/>
    <w:rsid w:val="000e6913"/>
    <w:rPr>
      <w:vertAlign w:val="superscript"/>
    </w:rPr>
  </w:style>
  <w:style w:type="character" w:styleId="Domylnaczcionkaakapitu6" w:customStyle="1">
    <w:name w:val="Domyślna czcionka akapitu6"/>
    <w:qFormat/>
    <w:rsid w:val="000e6913"/>
    <w:rPr/>
  </w:style>
  <w:style w:type="character" w:styleId="Domylnaczcionkaakapitu2" w:customStyle="1">
    <w:name w:val="Domyślna czcionka akapitu2"/>
    <w:qFormat/>
    <w:rsid w:val="000e6913"/>
    <w:rPr/>
  </w:style>
  <w:style w:type="character" w:styleId="Strong">
    <w:name w:val="Strong"/>
    <w:qFormat/>
    <w:rsid w:val="000e6913"/>
    <w:rPr>
      <w:b/>
      <w:bCs/>
    </w:rPr>
  </w:style>
  <w:style w:type="character" w:styleId="Domylnaczcionkaakapitu3" w:customStyle="1">
    <w:name w:val="Domyślna czcionka akapitu3"/>
    <w:qFormat/>
    <w:rsid w:val="000e6913"/>
    <w:rPr/>
  </w:style>
  <w:style w:type="character" w:styleId="Domylnaczcionkaakapitu5" w:customStyle="1">
    <w:name w:val="Domyślna czcionka akapitu5"/>
    <w:qFormat/>
    <w:rsid w:val="000e6913"/>
    <w:rPr/>
  </w:style>
  <w:style w:type="character" w:styleId="WW-Domylnaczcionkaakapitu" w:customStyle="1">
    <w:name w:val="WW-Domyślna czcionka akapitu"/>
    <w:qFormat/>
    <w:rsid w:val="000e6913"/>
    <w:rPr/>
  </w:style>
  <w:style w:type="character" w:styleId="Znakiprzypiswdolnych" w:customStyle="1">
    <w:name w:val="Znaki przypisów dolnych"/>
    <w:qFormat/>
    <w:rsid w:val="000e6913"/>
    <w:rPr>
      <w:vertAlign w:val="superscript"/>
    </w:rPr>
  </w:style>
  <w:style w:type="character" w:styleId="Zakotwiczenieprzypisudolnego">
    <w:name w:val="Footnote Reference"/>
    <w:rPr>
      <w:vertAlign w:val="superscript"/>
    </w:rPr>
  </w:style>
  <w:style w:type="character" w:styleId="Character20style" w:customStyle="1">
    <w:name w:val="Character_20_style"/>
    <w:qFormat/>
    <w:rsid w:val="000e6913"/>
    <w:rPr/>
  </w:style>
  <w:style w:type="character" w:styleId="WW8Num59z4" w:customStyle="1">
    <w:name w:val="WW8Num59z4"/>
    <w:qFormat/>
    <w:rsid w:val="000e6913"/>
    <w:rPr>
      <w:rFonts w:ascii="Courier New" w:hAnsi="Courier New" w:cs="Courier New"/>
    </w:rPr>
  </w:style>
  <w:style w:type="character" w:styleId="WW8Num59z2" w:customStyle="1">
    <w:name w:val="WW8Num59z2"/>
    <w:qFormat/>
    <w:rsid w:val="000e6913"/>
    <w:rPr>
      <w:rFonts w:ascii="Wingdings" w:hAnsi="Wingdings" w:cs="Wingdings"/>
    </w:rPr>
  </w:style>
  <w:style w:type="character" w:styleId="WW8Num59z0" w:customStyle="1">
    <w:name w:val="WW8Num59z0"/>
    <w:qFormat/>
    <w:rsid w:val="000e6913"/>
    <w:rPr>
      <w:rFonts w:ascii="Symbol" w:hAnsi="Symbol" w:cs="Symbol"/>
      <w:sz w:val="20"/>
      <w:szCs w:val="20"/>
    </w:rPr>
  </w:style>
  <w:style w:type="character" w:styleId="Alb" w:customStyle="1">
    <w:name w:val="a_lb"/>
    <w:qFormat/>
    <w:rsid w:val="000e6913"/>
    <w:rPr/>
  </w:style>
  <w:style w:type="character" w:styleId="WW8Num47z0" w:customStyle="1">
    <w:name w:val="WW8Num47z0"/>
    <w:qFormat/>
    <w:rsid w:val="000e6913"/>
    <w:rPr>
      <w:rFonts w:ascii="Arial" w:hAnsi="Arial" w:cs="Times New Roman"/>
      <w:b w:val="false"/>
      <w:i w:val="false"/>
      <w:color w:val="000000"/>
      <w:sz w:val="20"/>
      <w:szCs w:val="20"/>
    </w:rPr>
  </w:style>
  <w:style w:type="character" w:styleId="WW8Num25z8" w:customStyle="1">
    <w:name w:val="WW8Num25z8"/>
    <w:qFormat/>
    <w:rsid w:val="000e6913"/>
    <w:rPr/>
  </w:style>
  <w:style w:type="character" w:styleId="WW8Num25z7" w:customStyle="1">
    <w:name w:val="WW8Num25z7"/>
    <w:qFormat/>
    <w:rsid w:val="000e6913"/>
    <w:rPr/>
  </w:style>
  <w:style w:type="character" w:styleId="WW8Num25z6" w:customStyle="1">
    <w:name w:val="WW8Num25z6"/>
    <w:qFormat/>
    <w:rsid w:val="000e6913"/>
    <w:rPr/>
  </w:style>
  <w:style w:type="character" w:styleId="WW8Num25z5" w:customStyle="1">
    <w:name w:val="WW8Num25z5"/>
    <w:qFormat/>
    <w:rsid w:val="000e6913"/>
    <w:rPr/>
  </w:style>
  <w:style w:type="character" w:styleId="WW8Num25z4" w:customStyle="1">
    <w:name w:val="WW8Num25z4"/>
    <w:qFormat/>
    <w:rsid w:val="000e6913"/>
    <w:rPr/>
  </w:style>
  <w:style w:type="character" w:styleId="WW8Num25z3" w:customStyle="1">
    <w:name w:val="WW8Num25z3"/>
    <w:qFormat/>
    <w:rsid w:val="000e6913"/>
    <w:rPr/>
  </w:style>
  <w:style w:type="character" w:styleId="WW8Num25z2" w:customStyle="1">
    <w:name w:val="WW8Num25z2"/>
    <w:qFormat/>
    <w:rsid w:val="000e6913"/>
    <w:rPr/>
  </w:style>
  <w:style w:type="character" w:styleId="WW8Num25z1" w:customStyle="1">
    <w:name w:val="WW8Num25z1"/>
    <w:qFormat/>
    <w:rsid w:val="000e6913"/>
    <w:rPr/>
  </w:style>
  <w:style w:type="character" w:styleId="WW8Num25z0" w:customStyle="1">
    <w:name w:val="WW8Num25z0"/>
    <w:qFormat/>
    <w:rsid w:val="000e6913"/>
    <w:rPr>
      <w:rFonts w:ascii="Arial Narrow" w:hAnsi="Arial Narrow" w:cs="Arial Narrow"/>
      <w:kern w:val="2"/>
    </w:rPr>
  </w:style>
  <w:style w:type="character" w:styleId="WW8Num35z1" w:customStyle="1">
    <w:name w:val="WW8Num35z1"/>
    <w:qFormat/>
    <w:rsid w:val="000e6913"/>
    <w:rPr/>
  </w:style>
  <w:style w:type="character" w:styleId="WW8Num35z0" w:customStyle="1">
    <w:name w:val="WW8Num35z0"/>
    <w:qFormat/>
    <w:rsid w:val="000e6913"/>
    <w:rPr>
      <w:rFonts w:ascii="Arial" w:hAnsi="Arial" w:eastAsia="Arial" w:cs="Arial"/>
      <w:color w:val="007F00"/>
      <w:spacing w:val="-11"/>
      <w:w w:val="103"/>
      <w:sz w:val="19"/>
      <w:szCs w:val="19"/>
    </w:rPr>
  </w:style>
  <w:style w:type="character" w:styleId="Znakiwypunktowania" w:customStyle="1">
    <w:name w:val="Znaki wypunktowania"/>
    <w:qFormat/>
    <w:rsid w:val="000e6913"/>
    <w:rPr>
      <w:rFonts w:ascii="OpenSymbol" w:hAnsi="OpenSymbol" w:eastAsia="OpenSymbol" w:cs="OpenSymbol"/>
    </w:rPr>
  </w:style>
  <w:style w:type="character" w:styleId="Hotnewscz1" w:customStyle="1">
    <w:name w:val="hotnews_c_z1"/>
    <w:qFormat/>
    <w:rsid w:val="000e6913"/>
    <w:rPr>
      <w:rFonts w:ascii="Tahoma" w:hAnsi="Tahoma" w:cs="Tahoma"/>
      <w:b w:val="false"/>
      <w:bCs w:val="false"/>
      <w:color w:val="004BA3"/>
      <w:sz w:val="16"/>
      <w:szCs w:val="16"/>
    </w:rPr>
  </w:style>
  <w:style w:type="character" w:styleId="WW8Num57z0" w:customStyle="1">
    <w:name w:val="WW8Num57z0"/>
    <w:qFormat/>
    <w:rsid w:val="000e6913"/>
    <w:rPr>
      <w:rFonts w:ascii="Symbol" w:hAnsi="Symbol" w:cs="Symbol"/>
    </w:rPr>
  </w:style>
  <w:style w:type="character" w:styleId="WW8Num57z1" w:customStyle="1">
    <w:name w:val="WW8Num57z1"/>
    <w:qFormat/>
    <w:rsid w:val="000e6913"/>
    <w:rPr>
      <w:rFonts w:ascii="Courier New" w:hAnsi="Courier New" w:cs="Courier New"/>
    </w:rPr>
  </w:style>
  <w:style w:type="character" w:styleId="WW8Num57z2" w:customStyle="1">
    <w:name w:val="WW8Num57z2"/>
    <w:qFormat/>
    <w:rsid w:val="000e6913"/>
    <w:rPr>
      <w:rFonts w:ascii="Wingdings" w:hAnsi="Wingdings" w:cs="Wingdings"/>
    </w:rPr>
  </w:style>
  <w:style w:type="character" w:styleId="Odwoanieprzypisudolnego1" w:customStyle="1">
    <w:name w:val="Odwołanie przypisu dolnego1"/>
    <w:qFormat/>
    <w:rsid w:val="000e6913"/>
    <w:rPr>
      <w:vertAlign w:val="superscript"/>
    </w:rPr>
  </w:style>
  <w:style w:type="character" w:styleId="EndnoteCharacters" w:customStyle="1">
    <w:name w:val="Endnote Characters"/>
    <w:qFormat/>
    <w:rsid w:val="000e6913"/>
    <w:rPr>
      <w:vertAlign w:val="superscript"/>
    </w:rPr>
  </w:style>
  <w:style w:type="character" w:styleId="WW-Znakiprzypiswkocowych" w:customStyle="1">
    <w:name w:val="WW-Znaki przypisów końcowych"/>
    <w:qFormat/>
    <w:rsid w:val="000e6913"/>
    <w:rPr/>
  </w:style>
  <w:style w:type="character" w:styleId="WW-Znakiprzypiswdolnych" w:customStyle="1">
    <w:name w:val="WW-Znaki przypisów dolnych"/>
    <w:qFormat/>
    <w:rsid w:val="000e6913"/>
    <w:rPr/>
  </w:style>
  <w:style w:type="character" w:styleId="Fontstyle21" w:customStyle="1">
    <w:name w:val="fontstyle21"/>
    <w:qFormat/>
    <w:rsid w:val="000e6913"/>
    <w:rPr>
      <w:rFonts w:ascii="ArialMT" w:hAnsi="ArialMT" w:eastAsia="Times New Roman" w:cs="ArialMT"/>
      <w:b w:val="false"/>
      <w:bCs w:val="false"/>
      <w:i w:val="false"/>
      <w:iCs w:val="false"/>
      <w:color w:val="000000"/>
      <w:sz w:val="20"/>
      <w:szCs w:val="20"/>
    </w:rPr>
  </w:style>
  <w:style w:type="character" w:styleId="Fontstyle01" w:customStyle="1">
    <w:name w:val="fontstyle01"/>
    <w:qFormat/>
    <w:rsid w:val="000e6913"/>
    <w:rPr>
      <w:rFonts w:ascii="Arial-BoldMT" w:hAnsi="Arial-BoldMT" w:eastAsia="Times New Roman" w:cs="Arial-BoldMT"/>
      <w:b/>
      <w:bCs/>
      <w:i w:val="false"/>
      <w:iCs w:val="false"/>
      <w:color w:val="000000"/>
      <w:sz w:val="20"/>
      <w:szCs w:val="20"/>
    </w:rPr>
  </w:style>
  <w:style w:type="character" w:styleId="Znakiprzypiswkocowych" w:customStyle="1">
    <w:name w:val="Znaki przypisów końcowych"/>
    <w:qFormat/>
    <w:rsid w:val="000e6913"/>
    <w:rPr>
      <w:vertAlign w:val="superscript"/>
    </w:rPr>
  </w:style>
  <w:style w:type="character" w:styleId="Zakotwiczenieprzypisukocowego">
    <w:name w:val="Endnote Reference"/>
    <w:rPr>
      <w:vertAlign w:val="superscript"/>
    </w:rPr>
  </w:style>
  <w:style w:type="character" w:styleId="Czeinternetowe">
    <w:name w:val="Hyperlink"/>
    <w:rPr>
      <w:color w:val="000080"/>
      <w:u w:val="single"/>
    </w:rPr>
  </w:style>
  <w:style w:type="paragraph" w:styleId="Nagwek">
    <w:name w:val="Nagłówek"/>
    <w:basedOn w:val="Normal"/>
    <w:next w:val="Tretekstu"/>
    <w:qFormat/>
    <w:pPr>
      <w:keepNext w:val="true"/>
      <w:spacing w:before="240" w:after="120"/>
    </w:pPr>
    <w:rPr>
      <w:rFonts w:ascii="Liberation Sans" w:hAnsi="Liberation Sans" w:eastAsia="Microsoft YaHei" w:cs="Arial Unicode MS"/>
      <w:sz w:val="28"/>
      <w:szCs w:val="28"/>
    </w:rPr>
  </w:style>
  <w:style w:type="paragraph" w:styleId="Tretekstu">
    <w:name w:val="Body Text"/>
    <w:basedOn w:val="Normal"/>
    <w:rsid w:val="000e6913"/>
    <w:pPr>
      <w:spacing w:before="0" w:after="120"/>
    </w:pPr>
    <w:rPr/>
  </w:style>
  <w:style w:type="paragraph" w:styleId="Lista">
    <w:name w:val="List"/>
    <w:basedOn w:val="Tretekstu"/>
    <w:rsid w:val="000e6913"/>
    <w:pPr/>
    <w:rPr>
      <w:rFonts w:cs="Tahoma"/>
    </w:rPr>
  </w:style>
  <w:style w:type="paragraph" w:styleId="Podpis">
    <w:name w:val="Caption"/>
    <w:basedOn w:val="Normal"/>
    <w:qFormat/>
    <w:pPr>
      <w:suppressLineNumbers/>
      <w:spacing w:before="120" w:after="120"/>
    </w:pPr>
    <w:rPr>
      <w:rFonts w:cs="Arial Unicode MS"/>
      <w:i/>
      <w:iCs/>
      <w:sz w:val="24"/>
      <w:szCs w:val="24"/>
    </w:rPr>
  </w:style>
  <w:style w:type="paragraph" w:styleId="Indeks" w:customStyle="1">
    <w:name w:val="Indeks"/>
    <w:basedOn w:val="Normal"/>
    <w:qFormat/>
    <w:rsid w:val="000e6913"/>
    <w:pPr>
      <w:suppressLineNumbers/>
    </w:pPr>
    <w:rPr>
      <w:rFonts w:cs="Tahoma"/>
    </w:rPr>
  </w:style>
  <w:style w:type="paragraph" w:styleId="Nagwek11" w:customStyle="1">
    <w:name w:val="Nagłówek 11"/>
    <w:basedOn w:val="Nagwek1"/>
    <w:next w:val="Tretekstu"/>
    <w:qFormat/>
    <w:rsid w:val="000e6913"/>
    <w:pPr>
      <w:outlineLvl w:val="0"/>
    </w:pPr>
    <w:rPr>
      <w:b/>
      <w:bCs/>
      <w:sz w:val="36"/>
      <w:szCs w:val="36"/>
    </w:rPr>
  </w:style>
  <w:style w:type="paragraph" w:styleId="Nagwek21" w:customStyle="1">
    <w:name w:val="Nagłówek 21"/>
    <w:basedOn w:val="Nagwek1"/>
    <w:next w:val="Tretekstu"/>
    <w:qFormat/>
    <w:rsid w:val="000e6913"/>
    <w:pPr>
      <w:spacing w:before="200" w:after="0"/>
      <w:outlineLvl w:val="1"/>
    </w:pPr>
    <w:rPr>
      <w:b/>
      <w:bCs/>
      <w:sz w:val="32"/>
      <w:szCs w:val="32"/>
    </w:rPr>
  </w:style>
  <w:style w:type="paragraph" w:styleId="Nagwek31" w:customStyle="1">
    <w:name w:val="Nagłówek 31"/>
    <w:basedOn w:val="Nagwek1"/>
    <w:next w:val="Tretekstu"/>
    <w:qFormat/>
    <w:rsid w:val="000e6913"/>
    <w:pPr>
      <w:spacing w:before="140" w:after="0"/>
      <w:outlineLvl w:val="2"/>
    </w:pPr>
    <w:rPr>
      <w:b/>
      <w:bCs/>
    </w:rPr>
  </w:style>
  <w:style w:type="paragraph" w:styleId="Nagwek41" w:customStyle="1">
    <w:name w:val="Nagłówek 41"/>
    <w:basedOn w:val="Nagwek1"/>
    <w:next w:val="Tretekstu"/>
    <w:qFormat/>
    <w:rsid w:val="000e6913"/>
    <w:pPr>
      <w:spacing w:before="120" w:after="0"/>
      <w:outlineLvl w:val="3"/>
    </w:pPr>
    <w:rPr>
      <w:b/>
      <w:bCs/>
      <w:i/>
      <w:iCs/>
      <w:sz w:val="27"/>
      <w:szCs w:val="27"/>
    </w:rPr>
  </w:style>
  <w:style w:type="paragraph" w:styleId="Nagwek51" w:customStyle="1">
    <w:name w:val="Nagłówek 51"/>
    <w:basedOn w:val="Nagwek1"/>
    <w:next w:val="Tretekstu"/>
    <w:qFormat/>
    <w:rsid w:val="000e6913"/>
    <w:pPr>
      <w:spacing w:before="120" w:after="60"/>
      <w:outlineLvl w:val="4"/>
    </w:pPr>
    <w:rPr>
      <w:b/>
      <w:bCs/>
      <w:sz w:val="24"/>
      <w:szCs w:val="24"/>
    </w:rPr>
  </w:style>
  <w:style w:type="paragraph" w:styleId="Nagwek61" w:customStyle="1">
    <w:name w:val="Nagłówek 61"/>
    <w:basedOn w:val="Nagwek1"/>
    <w:next w:val="Tretekstu"/>
    <w:qFormat/>
    <w:rsid w:val="000e6913"/>
    <w:pPr>
      <w:spacing w:before="60" w:after="60"/>
      <w:outlineLvl w:val="5"/>
    </w:pPr>
    <w:rPr>
      <w:b/>
      <w:bCs/>
      <w:i/>
      <w:iCs/>
      <w:sz w:val="24"/>
      <w:szCs w:val="24"/>
    </w:rPr>
  </w:style>
  <w:style w:type="paragraph" w:styleId="Nagwek71" w:customStyle="1">
    <w:name w:val="Nagłówek 71"/>
    <w:basedOn w:val="Nagwek1"/>
    <w:next w:val="Tretekstu"/>
    <w:qFormat/>
    <w:rsid w:val="000e6913"/>
    <w:pPr>
      <w:spacing w:before="60" w:after="60"/>
      <w:outlineLvl w:val="6"/>
    </w:pPr>
    <w:rPr>
      <w:b/>
      <w:bCs/>
      <w:sz w:val="22"/>
      <w:szCs w:val="22"/>
    </w:rPr>
  </w:style>
  <w:style w:type="paragraph" w:styleId="Nagwek81" w:customStyle="1">
    <w:name w:val="Nagłówek 81"/>
    <w:basedOn w:val="Nagwek1"/>
    <w:next w:val="Tretekstu"/>
    <w:qFormat/>
    <w:rsid w:val="000e6913"/>
    <w:pPr>
      <w:spacing w:before="60" w:after="60"/>
      <w:outlineLvl w:val="7"/>
    </w:pPr>
    <w:rPr>
      <w:b/>
      <w:bCs/>
      <w:i/>
      <w:iCs/>
      <w:sz w:val="22"/>
      <w:szCs w:val="22"/>
    </w:rPr>
  </w:style>
  <w:style w:type="paragraph" w:styleId="Nagwek91" w:customStyle="1">
    <w:name w:val="Nagłówek 91"/>
    <w:basedOn w:val="Nagwek1"/>
    <w:next w:val="Tretekstu"/>
    <w:qFormat/>
    <w:rsid w:val="000e6913"/>
    <w:pPr>
      <w:spacing w:before="60" w:after="60"/>
      <w:outlineLvl w:val="8"/>
    </w:pPr>
    <w:rPr>
      <w:b/>
      <w:bCs/>
      <w:sz w:val="21"/>
      <w:szCs w:val="21"/>
    </w:rPr>
  </w:style>
  <w:style w:type="paragraph" w:styleId="Gwkaistopka" w:customStyle="1">
    <w:name w:val="Główka i stopka"/>
    <w:basedOn w:val="Normal"/>
    <w:qFormat/>
    <w:rsid w:val="000e6913"/>
    <w:pPr>
      <w:suppressLineNumbers/>
      <w:tabs>
        <w:tab w:val="clear" w:pos="709"/>
        <w:tab w:val="center" w:pos="4819" w:leader="none"/>
        <w:tab w:val="right" w:pos="9638" w:leader="none"/>
      </w:tabs>
    </w:pPr>
    <w:rPr/>
  </w:style>
  <w:style w:type="paragraph" w:styleId="Gwka">
    <w:name w:val="Header"/>
    <w:basedOn w:val="Normal"/>
    <w:next w:val="Tretekstu"/>
    <w:qFormat/>
    <w:pPr>
      <w:keepNext w:val="true"/>
      <w:spacing w:before="240" w:after="120"/>
    </w:pPr>
    <w:rPr>
      <w:rFonts w:ascii="Liberation Sans" w:hAnsi="Liberation Sans" w:eastAsia="Microsoft YaHei" w:cs="Arial Unicode MS"/>
      <w:sz w:val="28"/>
      <w:szCs w:val="28"/>
    </w:rPr>
  </w:style>
  <w:style w:type="paragraph" w:styleId="Legenda1" w:customStyle="1">
    <w:name w:val="Legenda1"/>
    <w:basedOn w:val="Normal"/>
    <w:qFormat/>
    <w:rsid w:val="000e6913"/>
    <w:pPr>
      <w:suppressLineNumbers/>
      <w:spacing w:before="120" w:after="120"/>
    </w:pPr>
    <w:rPr>
      <w:rFonts w:cs="Arial Unicode MS"/>
      <w:i/>
      <w:iCs/>
    </w:rPr>
  </w:style>
  <w:style w:type="paragraph" w:styleId="Nagwek1" w:customStyle="1">
    <w:name w:val="Nagłówek1"/>
    <w:basedOn w:val="Normal"/>
    <w:next w:val="Tretekstu"/>
    <w:qFormat/>
    <w:rsid w:val="000e6913"/>
    <w:pPr>
      <w:keepNext w:val="true"/>
      <w:spacing w:before="240" w:after="120"/>
    </w:pPr>
    <w:rPr>
      <w:rFonts w:ascii="Liberation Sans" w:hAnsi="Liberation Sans" w:eastAsia="Microsoft YaHei" w:cs="Arial"/>
      <w:sz w:val="28"/>
      <w:szCs w:val="28"/>
    </w:rPr>
  </w:style>
  <w:style w:type="paragraph" w:styleId="Caption">
    <w:name w:val="caption"/>
    <w:basedOn w:val="Normal"/>
    <w:qFormat/>
    <w:rsid w:val="000e6913"/>
    <w:pPr>
      <w:suppressLineNumbers/>
      <w:spacing w:before="120" w:after="120"/>
    </w:pPr>
    <w:rPr>
      <w:rFonts w:cs="Tahoma"/>
      <w:i/>
      <w:iCs/>
    </w:rPr>
  </w:style>
  <w:style w:type="paragraph" w:styleId="Tekstpodstawowywcity22" w:customStyle="1">
    <w:name w:val="Tekst podstawowy wcięty 22"/>
    <w:basedOn w:val="Normal"/>
    <w:qFormat/>
    <w:rsid w:val="000e6913"/>
    <w:pPr>
      <w:spacing w:lineRule="auto" w:line="360"/>
      <w:ind w:left="357" w:hanging="357"/>
      <w:jc w:val="both"/>
    </w:pPr>
    <w:rPr>
      <w:sz w:val="26"/>
    </w:rPr>
  </w:style>
  <w:style w:type="paragraph" w:styleId="Tekstpodstawowy32" w:customStyle="1">
    <w:name w:val="Tekst podstawowy 32"/>
    <w:basedOn w:val="Normal"/>
    <w:qFormat/>
    <w:rsid w:val="000e6913"/>
    <w:pPr>
      <w:tabs>
        <w:tab w:val="clear" w:pos="709"/>
        <w:tab w:val="left" w:pos="851" w:leader="none"/>
      </w:tabs>
      <w:jc w:val="both"/>
    </w:pPr>
    <w:rPr>
      <w:rFonts w:ascii="Arial" w:hAnsi="Arial" w:cs="Arial"/>
    </w:rPr>
  </w:style>
  <w:style w:type="paragraph" w:styleId="Tekstpodstawowy21" w:customStyle="1">
    <w:name w:val="Tekst podstawowy 21"/>
    <w:basedOn w:val="Normal"/>
    <w:qFormat/>
    <w:rsid w:val="000e6913"/>
    <w:pPr>
      <w:jc w:val="both"/>
    </w:pPr>
    <w:rPr>
      <w:rFonts w:ascii="Arial" w:hAnsi="Arial" w:cs="Arial"/>
      <w:b/>
    </w:rPr>
  </w:style>
  <w:style w:type="paragraph" w:styleId="ListParagraph">
    <w:name w:val="List Paragraph"/>
    <w:basedOn w:val="Normal"/>
    <w:qFormat/>
    <w:rsid w:val="000e6913"/>
    <w:pPr>
      <w:widowControl/>
      <w:suppressAutoHyphens w:val="false"/>
      <w:spacing w:lineRule="auto" w:line="276" w:before="0" w:after="200"/>
      <w:ind w:left="720" w:hanging="0"/>
      <w:contextualSpacing/>
    </w:pPr>
    <w:rPr>
      <w:rFonts w:ascii="Calibri" w:hAnsi="Calibri" w:eastAsia="Times New Roman" w:cs="Calibri"/>
      <w:sz w:val="22"/>
      <w:szCs w:val="22"/>
    </w:rPr>
  </w:style>
  <w:style w:type="paragraph" w:styleId="Tekstprzypisudolnego1" w:customStyle="1">
    <w:name w:val="Tekst przypisu dolnego1"/>
    <w:basedOn w:val="Normal"/>
    <w:qFormat/>
    <w:rsid w:val="000e6913"/>
    <w:pPr>
      <w:suppressLineNumbers/>
      <w:ind w:left="339" w:hanging="339"/>
    </w:pPr>
    <w:rPr>
      <w:sz w:val="20"/>
      <w:szCs w:val="20"/>
    </w:rPr>
  </w:style>
  <w:style w:type="paragraph" w:styleId="Standard" w:customStyle="1">
    <w:name w:val="Standard"/>
    <w:qFormat/>
    <w:rsid w:val="000e6913"/>
    <w:pPr>
      <w:widowControl w:val="false"/>
      <w:suppressAutoHyphens w:val="true"/>
      <w:bidi w:val="0"/>
      <w:spacing w:before="0" w:after="0"/>
      <w:jc w:val="left"/>
      <w:textAlignment w:val="baseline"/>
    </w:pPr>
    <w:rPr>
      <w:rFonts w:ascii="Liberation Serif" w:hAnsi="Liberation Serif" w:eastAsia="SimSun" w:cs="Arial"/>
      <w:color w:val="auto"/>
      <w:kern w:val="2"/>
      <w:sz w:val="24"/>
      <w:szCs w:val="24"/>
      <w:lang w:val="pl-PL" w:eastAsia="zh-CN" w:bidi="hi-IN"/>
    </w:rPr>
  </w:style>
  <w:style w:type="paragraph" w:styleId="Textbody" w:customStyle="1">
    <w:name w:val="Text body"/>
    <w:basedOn w:val="Standard"/>
    <w:qFormat/>
    <w:rsid w:val="000e6913"/>
    <w:pPr>
      <w:spacing w:before="0" w:after="120"/>
    </w:pPr>
    <w:rPr/>
  </w:style>
  <w:style w:type="paragraph" w:styleId="Nagwek3" w:customStyle="1">
    <w:name w:val="Nagłówek3"/>
    <w:basedOn w:val="Normal"/>
    <w:next w:val="Tretekstu"/>
    <w:qFormat/>
    <w:rsid w:val="000e6913"/>
    <w:pPr>
      <w:keepNext w:val="true"/>
      <w:spacing w:before="240" w:after="120"/>
    </w:pPr>
    <w:rPr>
      <w:rFonts w:ascii="Arial" w:hAnsi="Arial" w:eastAsia="Arial Unicode MS" w:cs="Tahoma"/>
      <w:sz w:val="28"/>
      <w:szCs w:val="28"/>
    </w:rPr>
  </w:style>
  <w:style w:type="paragraph" w:styleId="Default" w:customStyle="1">
    <w:name w:val="Default"/>
    <w:qFormat/>
    <w:rsid w:val="000e6913"/>
    <w:pPr>
      <w:widowControl/>
      <w:suppressAutoHyphens w:val="true"/>
      <w:bidi w:val="0"/>
      <w:spacing w:before="0" w:after="0"/>
      <w:jc w:val="left"/>
    </w:pPr>
    <w:rPr>
      <w:rFonts w:ascii="Arial" w:hAnsi="Arial" w:eastAsia="SimSun" w:cs="Arial"/>
      <w:color w:val="000000"/>
      <w:kern w:val="2"/>
      <w:sz w:val="24"/>
      <w:szCs w:val="24"/>
      <w:lang w:val="pl-PL" w:eastAsia="zh-CN" w:bidi="hi-IN"/>
    </w:rPr>
  </w:style>
  <w:style w:type="paragraph" w:styleId="Tekstpodstawowy31" w:customStyle="1">
    <w:name w:val="Tekst podstawowy 31"/>
    <w:basedOn w:val="Normal"/>
    <w:qFormat/>
    <w:rsid w:val="000e6913"/>
    <w:pPr>
      <w:tabs>
        <w:tab w:val="clear" w:pos="709"/>
        <w:tab w:val="left" w:pos="851" w:leader="none"/>
      </w:tabs>
      <w:jc w:val="both"/>
    </w:pPr>
    <w:rPr>
      <w:rFonts w:ascii="Arial" w:hAnsi="Arial" w:cs="Arial"/>
    </w:rPr>
  </w:style>
  <w:style w:type="paragraph" w:styleId="Pkt" w:customStyle="1">
    <w:name w:val="pkt"/>
    <w:basedOn w:val="Normal"/>
    <w:qFormat/>
    <w:rsid w:val="000e6913"/>
    <w:pPr>
      <w:spacing w:before="60" w:after="60"/>
      <w:ind w:left="851" w:hanging="295"/>
      <w:jc w:val="both"/>
    </w:pPr>
    <w:rPr/>
  </w:style>
  <w:style w:type="paragraph" w:styleId="Tekstpodstawowywcity23" w:customStyle="1">
    <w:name w:val="Tekst podstawowy wcięty 23"/>
    <w:basedOn w:val="Normal"/>
    <w:qFormat/>
    <w:rsid w:val="000e6913"/>
    <w:pPr>
      <w:widowControl/>
      <w:suppressAutoHyphens w:val="false"/>
      <w:ind w:left="374" w:hanging="0"/>
      <w:jc w:val="both"/>
    </w:pPr>
    <w:rPr>
      <w:rFonts w:eastAsia="Times New Roman"/>
    </w:rPr>
  </w:style>
  <w:style w:type="paragraph" w:styleId="NormalWeb">
    <w:name w:val="Normal (Web)"/>
    <w:basedOn w:val="Normal"/>
    <w:qFormat/>
    <w:rsid w:val="000e6913"/>
    <w:pPr>
      <w:spacing w:before="100" w:after="119"/>
    </w:pPr>
    <w:rPr/>
  </w:style>
  <w:style w:type="paragraph" w:styleId="Tekstpodstawowywcity21" w:customStyle="1">
    <w:name w:val="Tekst podstawowy wcięty 21"/>
    <w:basedOn w:val="Normal"/>
    <w:qFormat/>
    <w:rsid w:val="000e6913"/>
    <w:pPr>
      <w:spacing w:lineRule="auto" w:line="360"/>
      <w:ind w:left="357" w:hanging="357"/>
      <w:jc w:val="both"/>
    </w:pPr>
    <w:rPr>
      <w:sz w:val="26"/>
    </w:rPr>
  </w:style>
  <w:style w:type="paragraph" w:styleId="Wysunicie" w:customStyle="1">
    <w:name w:val="Wysunięcie"/>
    <w:basedOn w:val="Tretekstu"/>
    <w:qFormat/>
    <w:rsid w:val="000e6913"/>
    <w:pPr>
      <w:tabs>
        <w:tab w:val="clear" w:pos="709"/>
        <w:tab w:val="left" w:pos="0" w:leader="none"/>
      </w:tabs>
      <w:ind w:left="567" w:hanging="283"/>
    </w:pPr>
    <w:rPr/>
  </w:style>
  <w:style w:type="paragraph" w:styleId="Wcicietrecitekstu">
    <w:name w:val="Body Text Indent"/>
    <w:basedOn w:val="Tretekstu"/>
    <w:qFormat/>
    <w:rsid w:val="000e6913"/>
    <w:pPr>
      <w:ind w:firstLine="283"/>
    </w:pPr>
    <w:rPr/>
  </w:style>
  <w:style w:type="paragraph" w:styleId="Wcicielisty" w:customStyle="1">
    <w:name w:val="Wcięcie listy"/>
    <w:basedOn w:val="Tretekstu"/>
    <w:qFormat/>
    <w:rsid w:val="000e6913"/>
    <w:pPr>
      <w:tabs>
        <w:tab w:val="clear" w:pos="709"/>
        <w:tab w:val="left" w:pos="0" w:leader="none"/>
      </w:tabs>
      <w:ind w:left="2835" w:hanging="2551"/>
    </w:pPr>
    <w:rPr/>
  </w:style>
  <w:style w:type="paragraph" w:styleId="Tekst" w:customStyle="1">
    <w:name w:val="Tekst"/>
    <w:basedOn w:val="Caption"/>
    <w:qFormat/>
    <w:rsid w:val="000e6913"/>
    <w:pPr/>
    <w:rPr/>
  </w:style>
  <w:style w:type="paragraph" w:styleId="Tabela" w:customStyle="1">
    <w:name w:val="Tabela"/>
    <w:basedOn w:val="Caption"/>
    <w:qFormat/>
    <w:rsid w:val="000e6913"/>
    <w:pPr/>
    <w:rPr/>
  </w:style>
  <w:style w:type="paragraph" w:styleId="Spistreci10" w:customStyle="1">
    <w:name w:val="Spis treści 10"/>
    <w:basedOn w:val="Indeks"/>
    <w:qFormat/>
    <w:rsid w:val="000e6913"/>
    <w:pPr>
      <w:tabs>
        <w:tab w:val="clear" w:pos="709"/>
        <w:tab w:val="right" w:pos="7091" w:leader="dot"/>
      </w:tabs>
      <w:ind w:left="2547" w:hanging="0"/>
    </w:pPr>
    <w:rPr/>
  </w:style>
  <w:style w:type="paragraph" w:styleId="Spistreci91" w:customStyle="1">
    <w:name w:val="Spis treści 91"/>
    <w:basedOn w:val="Indeks"/>
    <w:qFormat/>
    <w:rsid w:val="000e6913"/>
    <w:pPr>
      <w:tabs>
        <w:tab w:val="clear" w:pos="709"/>
        <w:tab w:val="right" w:pos="7374" w:leader="dot"/>
      </w:tabs>
      <w:ind w:left="2264" w:hanging="0"/>
    </w:pPr>
    <w:rPr/>
  </w:style>
  <w:style w:type="paragraph" w:styleId="Spistreci81" w:customStyle="1">
    <w:name w:val="Spis treści 81"/>
    <w:basedOn w:val="Indeks"/>
    <w:qFormat/>
    <w:rsid w:val="000e6913"/>
    <w:pPr>
      <w:tabs>
        <w:tab w:val="clear" w:pos="709"/>
        <w:tab w:val="right" w:pos="7657" w:leader="dot"/>
      </w:tabs>
      <w:ind w:left="1981" w:hanging="0"/>
    </w:pPr>
    <w:rPr/>
  </w:style>
  <w:style w:type="paragraph" w:styleId="Spistreci71" w:customStyle="1">
    <w:name w:val="Spis treści 71"/>
    <w:basedOn w:val="Indeks"/>
    <w:qFormat/>
    <w:rsid w:val="000e6913"/>
    <w:pPr>
      <w:tabs>
        <w:tab w:val="clear" w:pos="709"/>
        <w:tab w:val="right" w:pos="7940" w:leader="dot"/>
      </w:tabs>
      <w:ind w:left="1698" w:hanging="0"/>
    </w:pPr>
    <w:rPr/>
  </w:style>
  <w:style w:type="paragraph" w:styleId="Spistreci61" w:customStyle="1">
    <w:name w:val="Spis treści 61"/>
    <w:basedOn w:val="Indeks"/>
    <w:qFormat/>
    <w:rsid w:val="000e6913"/>
    <w:pPr>
      <w:tabs>
        <w:tab w:val="clear" w:pos="709"/>
        <w:tab w:val="right" w:pos="8223" w:leader="dot"/>
      </w:tabs>
      <w:ind w:left="1415" w:hanging="0"/>
    </w:pPr>
    <w:rPr/>
  </w:style>
  <w:style w:type="paragraph" w:styleId="Spistreci51" w:customStyle="1">
    <w:name w:val="Spis treści 51"/>
    <w:basedOn w:val="Indeks"/>
    <w:qFormat/>
    <w:rsid w:val="000e6913"/>
    <w:pPr>
      <w:tabs>
        <w:tab w:val="clear" w:pos="709"/>
        <w:tab w:val="right" w:pos="8506" w:leader="dot"/>
      </w:tabs>
      <w:ind w:left="1132" w:hanging="0"/>
    </w:pPr>
    <w:rPr/>
  </w:style>
  <w:style w:type="paragraph" w:styleId="Spistreci41" w:customStyle="1">
    <w:name w:val="Spis treści 41"/>
    <w:basedOn w:val="Indeks"/>
    <w:qFormat/>
    <w:rsid w:val="000e6913"/>
    <w:pPr>
      <w:tabs>
        <w:tab w:val="clear" w:pos="709"/>
        <w:tab w:val="right" w:pos="8789" w:leader="dot"/>
      </w:tabs>
      <w:ind w:left="849" w:hanging="0"/>
    </w:pPr>
    <w:rPr/>
  </w:style>
  <w:style w:type="paragraph" w:styleId="Spistreci31" w:customStyle="1">
    <w:name w:val="Spis treści 31"/>
    <w:basedOn w:val="Indeks"/>
    <w:qFormat/>
    <w:rsid w:val="000e6913"/>
    <w:pPr>
      <w:tabs>
        <w:tab w:val="clear" w:pos="709"/>
        <w:tab w:val="right" w:pos="9072" w:leader="dot"/>
      </w:tabs>
      <w:ind w:left="566" w:hanging="0"/>
    </w:pPr>
    <w:rPr/>
  </w:style>
  <w:style w:type="paragraph" w:styleId="Spistreci21" w:customStyle="1">
    <w:name w:val="Spis treści 21"/>
    <w:basedOn w:val="Indeks"/>
    <w:qFormat/>
    <w:rsid w:val="000e6913"/>
    <w:pPr>
      <w:tabs>
        <w:tab w:val="clear" w:pos="709"/>
        <w:tab w:val="right" w:pos="9355" w:leader="dot"/>
      </w:tabs>
      <w:ind w:left="283" w:hanging="0"/>
    </w:pPr>
    <w:rPr/>
  </w:style>
  <w:style w:type="paragraph" w:styleId="Spistreci11" w:customStyle="1">
    <w:name w:val="Spis treści 11"/>
    <w:basedOn w:val="Indeks"/>
    <w:qFormat/>
    <w:rsid w:val="000e6913"/>
    <w:pPr>
      <w:tabs>
        <w:tab w:val="clear" w:pos="709"/>
        <w:tab w:val="right" w:pos="9638" w:leader="dot"/>
      </w:tabs>
    </w:pPr>
    <w:rPr/>
  </w:style>
  <w:style w:type="paragraph" w:styleId="Separatorindeksu" w:customStyle="1">
    <w:name w:val="Separator indeksu"/>
    <w:basedOn w:val="Indeks"/>
    <w:qFormat/>
    <w:rsid w:val="000e6913"/>
    <w:pPr/>
    <w:rPr/>
  </w:style>
  <w:style w:type="paragraph" w:styleId="Tableoffigures">
    <w:name w:val="table of figures"/>
    <w:basedOn w:val="Caption"/>
    <w:qFormat/>
    <w:rsid w:val="000e6913"/>
    <w:pPr/>
    <w:rPr/>
  </w:style>
  <w:style w:type="paragraph" w:styleId="Poczteknumeracji5" w:customStyle="1">
    <w:name w:val="Początek numeracji 5"/>
    <w:basedOn w:val="Lista"/>
    <w:next w:val="ListNumber5"/>
    <w:qFormat/>
    <w:rsid w:val="000e6913"/>
    <w:pPr>
      <w:spacing w:before="240" w:after="120"/>
      <w:ind w:left="1800" w:hanging="360"/>
    </w:pPr>
    <w:rPr/>
  </w:style>
  <w:style w:type="paragraph" w:styleId="ListNumber5">
    <w:name w:val="List Number 5"/>
    <w:basedOn w:val="Lista"/>
    <w:qFormat/>
    <w:rsid w:val="000e6913"/>
    <w:pPr>
      <w:ind w:left="1800" w:hanging="360"/>
    </w:pPr>
    <w:rPr/>
  </w:style>
  <w:style w:type="paragraph" w:styleId="Poczteknumeracji4" w:customStyle="1">
    <w:name w:val="Początek numeracji 4"/>
    <w:basedOn w:val="Lista"/>
    <w:next w:val="ListNumber4"/>
    <w:qFormat/>
    <w:rsid w:val="000e6913"/>
    <w:pPr>
      <w:spacing w:before="240" w:after="120"/>
      <w:ind w:left="1440" w:hanging="360"/>
    </w:pPr>
    <w:rPr/>
  </w:style>
  <w:style w:type="paragraph" w:styleId="ListNumber4">
    <w:name w:val="List Number 4"/>
    <w:basedOn w:val="Lista"/>
    <w:qFormat/>
    <w:rsid w:val="000e6913"/>
    <w:pPr>
      <w:ind w:left="1440" w:hanging="360"/>
    </w:pPr>
    <w:rPr/>
  </w:style>
  <w:style w:type="paragraph" w:styleId="Poczteknumeracji3" w:customStyle="1">
    <w:name w:val="Początek numeracji 3"/>
    <w:basedOn w:val="Lista"/>
    <w:next w:val="ListNumber3"/>
    <w:qFormat/>
    <w:rsid w:val="000e6913"/>
    <w:pPr>
      <w:spacing w:before="240" w:after="120"/>
      <w:ind w:left="1080" w:hanging="360"/>
    </w:pPr>
    <w:rPr/>
  </w:style>
  <w:style w:type="paragraph" w:styleId="ListNumber3">
    <w:name w:val="List Number 3"/>
    <w:basedOn w:val="Lista"/>
    <w:qFormat/>
    <w:rsid w:val="000e6913"/>
    <w:pPr>
      <w:ind w:left="1080" w:hanging="360"/>
    </w:pPr>
    <w:rPr/>
  </w:style>
  <w:style w:type="paragraph" w:styleId="Poczteknumeracji2" w:customStyle="1">
    <w:name w:val="Początek numeracji 2"/>
    <w:basedOn w:val="Lista"/>
    <w:next w:val="ListNumber2"/>
    <w:qFormat/>
    <w:rsid w:val="000e6913"/>
    <w:pPr>
      <w:spacing w:before="240" w:after="120"/>
      <w:ind w:left="720" w:hanging="360"/>
    </w:pPr>
    <w:rPr/>
  </w:style>
  <w:style w:type="paragraph" w:styleId="ListNumber2">
    <w:name w:val="List Number 2"/>
    <w:basedOn w:val="Lista"/>
    <w:qFormat/>
    <w:rsid w:val="000e6913"/>
    <w:pPr>
      <w:ind w:left="720" w:hanging="360"/>
    </w:pPr>
    <w:rPr/>
  </w:style>
  <w:style w:type="paragraph" w:styleId="Poczteknumeracji1" w:customStyle="1">
    <w:name w:val="Początek numeracji 1"/>
    <w:basedOn w:val="Lista"/>
    <w:next w:val="ListNumber"/>
    <w:qFormat/>
    <w:rsid w:val="000e6913"/>
    <w:pPr>
      <w:spacing w:before="240" w:after="120"/>
      <w:ind w:left="360" w:hanging="360"/>
    </w:pPr>
    <w:rPr/>
  </w:style>
  <w:style w:type="paragraph" w:styleId="ListNumber">
    <w:name w:val="List Number"/>
    <w:basedOn w:val="Lista"/>
    <w:qFormat/>
    <w:rsid w:val="000e6913"/>
    <w:pPr>
      <w:ind w:left="360" w:hanging="360"/>
    </w:pPr>
    <w:rPr/>
  </w:style>
  <w:style w:type="paragraph" w:styleId="Poczteklisty5" w:customStyle="1">
    <w:name w:val="Początek listy 5"/>
    <w:basedOn w:val="Lista"/>
    <w:next w:val="ListBullet5"/>
    <w:qFormat/>
    <w:rsid w:val="000e6913"/>
    <w:pPr>
      <w:spacing w:before="240" w:after="120"/>
      <w:ind w:left="1800" w:hanging="360"/>
    </w:pPr>
    <w:rPr/>
  </w:style>
  <w:style w:type="paragraph" w:styleId="ListBullet5">
    <w:name w:val="List Bullet 5"/>
    <w:basedOn w:val="Lista"/>
    <w:qFormat/>
    <w:rsid w:val="000e6913"/>
    <w:pPr>
      <w:ind w:left="1800" w:hanging="360"/>
    </w:pPr>
    <w:rPr/>
  </w:style>
  <w:style w:type="paragraph" w:styleId="Poczteklisty4" w:customStyle="1">
    <w:name w:val="Początek listy 4"/>
    <w:basedOn w:val="Lista"/>
    <w:next w:val="ListBullet4"/>
    <w:qFormat/>
    <w:rsid w:val="000e6913"/>
    <w:pPr>
      <w:spacing w:before="240" w:after="120"/>
      <w:ind w:left="1440" w:hanging="360"/>
    </w:pPr>
    <w:rPr/>
  </w:style>
  <w:style w:type="paragraph" w:styleId="ListBullet4">
    <w:name w:val="List Bullet 4"/>
    <w:basedOn w:val="Lista"/>
    <w:qFormat/>
    <w:rsid w:val="000e6913"/>
    <w:pPr>
      <w:ind w:left="1440" w:hanging="360"/>
    </w:pPr>
    <w:rPr/>
  </w:style>
  <w:style w:type="paragraph" w:styleId="Poczteklisty3" w:customStyle="1">
    <w:name w:val="Początek listy 3"/>
    <w:basedOn w:val="Lista"/>
    <w:next w:val="ListBullet3"/>
    <w:qFormat/>
    <w:rsid w:val="000e6913"/>
    <w:pPr>
      <w:spacing w:before="240" w:after="120"/>
      <w:ind w:left="1080" w:hanging="360"/>
    </w:pPr>
    <w:rPr/>
  </w:style>
  <w:style w:type="paragraph" w:styleId="ListBullet3">
    <w:name w:val="List Bullet 3"/>
    <w:basedOn w:val="Lista"/>
    <w:qFormat/>
    <w:rsid w:val="000e6913"/>
    <w:pPr>
      <w:ind w:left="1080" w:hanging="360"/>
    </w:pPr>
    <w:rPr/>
  </w:style>
  <w:style w:type="paragraph" w:styleId="Poczteklisty2" w:customStyle="1">
    <w:name w:val="Początek listy 2"/>
    <w:basedOn w:val="Lista"/>
    <w:next w:val="ListBullet2"/>
    <w:qFormat/>
    <w:rsid w:val="000e6913"/>
    <w:pPr>
      <w:spacing w:before="240" w:after="120"/>
      <w:ind w:left="720" w:hanging="360"/>
    </w:pPr>
    <w:rPr/>
  </w:style>
  <w:style w:type="paragraph" w:styleId="ListBullet2">
    <w:name w:val="List Bullet 2"/>
    <w:basedOn w:val="Lista"/>
    <w:qFormat/>
    <w:rsid w:val="000e6913"/>
    <w:pPr>
      <w:ind w:left="720" w:hanging="360"/>
    </w:pPr>
    <w:rPr/>
  </w:style>
  <w:style w:type="paragraph" w:styleId="Poczteklisty1" w:customStyle="1">
    <w:name w:val="Początek listy 1"/>
    <w:basedOn w:val="Lista"/>
    <w:next w:val="ListBullet"/>
    <w:qFormat/>
    <w:rsid w:val="000e6913"/>
    <w:pPr>
      <w:spacing w:before="240" w:after="120"/>
      <w:ind w:left="360" w:hanging="360"/>
    </w:pPr>
    <w:rPr/>
  </w:style>
  <w:style w:type="paragraph" w:styleId="ListBullet">
    <w:name w:val="List Bullet"/>
    <w:basedOn w:val="Lista"/>
    <w:qFormat/>
    <w:rsid w:val="000e6913"/>
    <w:pPr>
      <w:ind w:left="360" w:hanging="360"/>
    </w:pPr>
    <w:rPr/>
  </w:style>
  <w:style w:type="paragraph" w:styleId="Nagwekindeksu1" w:customStyle="1">
    <w:name w:val="Nagłówek indeksu1"/>
    <w:basedOn w:val="Nagwek1"/>
    <w:qFormat/>
    <w:rsid w:val="000e6913"/>
    <w:pPr/>
    <w:rPr/>
  </w:style>
  <w:style w:type="paragraph" w:styleId="Nagwekindeksu">
    <w:name w:val="Index Heading"/>
    <w:basedOn w:val="Nagwek"/>
    <w:pPr/>
    <w:rPr/>
  </w:style>
  <w:style w:type="paragraph" w:styleId="Nagwkiindeksuobiektu" w:customStyle="1">
    <w:name w:val="Nagłówki indeksu obiektu"/>
    <w:basedOn w:val="Nagwek1"/>
    <w:qFormat/>
    <w:rsid w:val="000e6913"/>
    <w:pPr>
      <w:suppressLineNumbers/>
    </w:pPr>
    <w:rPr>
      <w:b/>
      <w:bCs/>
      <w:sz w:val="32"/>
      <w:szCs w:val="32"/>
    </w:rPr>
  </w:style>
  <w:style w:type="paragraph" w:styleId="Zawartotabeli" w:customStyle="1">
    <w:name w:val="Zawartość tabeli"/>
    <w:basedOn w:val="Normal"/>
    <w:qFormat/>
    <w:rsid w:val="000e6913"/>
    <w:pPr>
      <w:suppressLineNumbers/>
    </w:pPr>
    <w:rPr/>
  </w:style>
  <w:style w:type="paragraph" w:styleId="Nagwektabeli" w:customStyle="1">
    <w:name w:val="Nagłówek tabeli"/>
    <w:basedOn w:val="Zawartotabeli"/>
    <w:qFormat/>
    <w:rsid w:val="000e6913"/>
    <w:pPr>
      <w:jc w:val="center"/>
    </w:pPr>
    <w:rPr>
      <w:b/>
      <w:bCs/>
    </w:rPr>
  </w:style>
  <w:style w:type="paragraph" w:styleId="Toaheading">
    <w:name w:val="toa heading"/>
    <w:basedOn w:val="Nagwek1"/>
    <w:qFormat/>
    <w:rsid w:val="000e6913"/>
    <w:pPr>
      <w:suppressLineNumbers/>
    </w:pPr>
    <w:rPr>
      <w:b/>
      <w:bCs/>
      <w:sz w:val="32"/>
      <w:szCs w:val="32"/>
    </w:rPr>
  </w:style>
  <w:style w:type="paragraph" w:styleId="Nagwekindeksuuytkownika" w:customStyle="1">
    <w:name w:val="Nagłówek indeksu użytkownika"/>
    <w:basedOn w:val="Nagwek1"/>
    <w:qFormat/>
    <w:rsid w:val="000e6913"/>
    <w:pPr>
      <w:suppressLineNumbers/>
    </w:pPr>
    <w:rPr>
      <w:b/>
      <w:bCs/>
      <w:sz w:val="32"/>
      <w:szCs w:val="32"/>
    </w:rPr>
  </w:style>
  <w:style w:type="paragraph" w:styleId="Nagwekindeksutabeli" w:customStyle="1">
    <w:name w:val="Nagłówek indeksu tabeli"/>
    <w:basedOn w:val="Nagwek1"/>
    <w:qFormat/>
    <w:rsid w:val="000e6913"/>
    <w:pPr>
      <w:suppressLineNumbers/>
    </w:pPr>
    <w:rPr>
      <w:b/>
      <w:bCs/>
      <w:sz w:val="32"/>
      <w:szCs w:val="32"/>
    </w:rPr>
  </w:style>
  <w:style w:type="paragraph" w:styleId="Nagwekindeksuilustracji" w:customStyle="1">
    <w:name w:val="Nagłówek indeksu ilustracji"/>
    <w:basedOn w:val="Nagwek1"/>
    <w:qFormat/>
    <w:rsid w:val="000e6913"/>
    <w:pPr>
      <w:suppressLineNumbers/>
    </w:pPr>
    <w:rPr>
      <w:b/>
      <w:bCs/>
      <w:sz w:val="32"/>
      <w:szCs w:val="32"/>
    </w:rPr>
  </w:style>
  <w:style w:type="paragraph" w:styleId="Indexheading">
    <w:name w:val="index heading"/>
    <w:basedOn w:val="Nagwek1"/>
    <w:qFormat/>
    <w:rsid w:val="000e6913"/>
    <w:pPr>
      <w:suppressLineNumbers/>
    </w:pPr>
    <w:rPr>
      <w:b/>
      <w:bCs/>
      <w:sz w:val="32"/>
      <w:szCs w:val="32"/>
    </w:rPr>
  </w:style>
  <w:style w:type="paragraph" w:styleId="Tableofauthorities">
    <w:name w:val="table of authorities"/>
    <w:basedOn w:val="Nagwek1"/>
    <w:qFormat/>
    <w:rsid w:val="000e6913"/>
    <w:pPr>
      <w:suppressLineNumbers/>
    </w:pPr>
    <w:rPr>
      <w:b/>
      <w:bCs/>
      <w:sz w:val="32"/>
      <w:szCs w:val="32"/>
    </w:rPr>
  </w:style>
  <w:style w:type="paragraph" w:styleId="Nagwek10" w:customStyle="1">
    <w:name w:val="Nagłówek 10"/>
    <w:basedOn w:val="Nagwek1"/>
    <w:next w:val="Tretekstu"/>
    <w:qFormat/>
    <w:rsid w:val="000e6913"/>
    <w:pPr>
      <w:spacing w:before="60" w:after="60"/>
      <w:outlineLvl w:val="8"/>
    </w:pPr>
    <w:rPr>
      <w:b/>
      <w:bCs/>
      <w:sz w:val="21"/>
      <w:szCs w:val="21"/>
    </w:rPr>
  </w:style>
  <w:style w:type="paragraph" w:styleId="Annotationtext">
    <w:name w:val="annotation text"/>
    <w:basedOn w:val="Tretekstu"/>
    <w:qFormat/>
    <w:rsid w:val="000e6913"/>
    <w:pPr>
      <w:ind w:left="2268" w:hanging="0"/>
    </w:pPr>
    <w:rPr/>
  </w:style>
  <w:style w:type="paragraph" w:styleId="Kontynuacjanumeracji5" w:customStyle="1">
    <w:name w:val="Kontynuacja numeracji 5"/>
    <w:basedOn w:val="Lista"/>
    <w:qFormat/>
    <w:rsid w:val="000e6913"/>
    <w:pPr>
      <w:ind w:left="1800" w:hanging="0"/>
    </w:pPr>
    <w:rPr/>
  </w:style>
  <w:style w:type="paragraph" w:styleId="Kontynuacjanumeracji4" w:customStyle="1">
    <w:name w:val="Kontynuacja numeracji 4"/>
    <w:basedOn w:val="Lista"/>
    <w:qFormat/>
    <w:rsid w:val="000e6913"/>
    <w:pPr>
      <w:ind w:left="1440" w:hanging="0"/>
    </w:pPr>
    <w:rPr/>
  </w:style>
  <w:style w:type="paragraph" w:styleId="Kontynuacjanumeracji3" w:customStyle="1">
    <w:name w:val="Kontynuacja numeracji 3"/>
    <w:basedOn w:val="Lista"/>
    <w:qFormat/>
    <w:rsid w:val="000e6913"/>
    <w:pPr>
      <w:ind w:left="1080" w:hanging="0"/>
    </w:pPr>
    <w:rPr/>
  </w:style>
  <w:style w:type="paragraph" w:styleId="Kontynuacjanumeracji2" w:customStyle="1">
    <w:name w:val="Kontynuacja numeracji 2"/>
    <w:basedOn w:val="Lista"/>
    <w:qFormat/>
    <w:rsid w:val="000e6913"/>
    <w:pPr>
      <w:ind w:left="720" w:hanging="0"/>
    </w:pPr>
    <w:rPr/>
  </w:style>
  <w:style w:type="paragraph" w:styleId="Kontynuacjanumeracji1" w:customStyle="1">
    <w:name w:val="Kontynuacja numeracji 1"/>
    <w:basedOn w:val="Lista"/>
    <w:qFormat/>
    <w:rsid w:val="000e6913"/>
    <w:pPr>
      <w:ind w:left="360" w:hanging="0"/>
    </w:pPr>
    <w:rPr/>
  </w:style>
  <w:style w:type="paragraph" w:styleId="ListContinue5">
    <w:name w:val="List Continue 5"/>
    <w:basedOn w:val="Lista"/>
    <w:qFormat/>
    <w:rsid w:val="000e6913"/>
    <w:pPr>
      <w:ind w:left="1800" w:hanging="0"/>
    </w:pPr>
    <w:rPr/>
  </w:style>
  <w:style w:type="paragraph" w:styleId="ListContinue4">
    <w:name w:val="List Continue 4"/>
    <w:basedOn w:val="Lista"/>
    <w:qFormat/>
    <w:rsid w:val="000e6913"/>
    <w:pPr>
      <w:ind w:left="1440" w:hanging="0"/>
    </w:pPr>
    <w:rPr/>
  </w:style>
  <w:style w:type="paragraph" w:styleId="ListContinue3">
    <w:name w:val="List Continue 3"/>
    <w:basedOn w:val="Lista"/>
    <w:qFormat/>
    <w:rsid w:val="000e6913"/>
    <w:pPr>
      <w:ind w:left="1080" w:hanging="0"/>
    </w:pPr>
    <w:rPr/>
  </w:style>
  <w:style w:type="paragraph" w:styleId="ListContinue2">
    <w:name w:val="List Continue 2"/>
    <w:basedOn w:val="Lista"/>
    <w:qFormat/>
    <w:rsid w:val="000e6913"/>
    <w:pPr>
      <w:ind w:left="720" w:hanging="0"/>
    </w:pPr>
    <w:rPr/>
  </w:style>
  <w:style w:type="paragraph" w:styleId="ListContinue">
    <w:name w:val="List Continue"/>
    <w:basedOn w:val="Lista"/>
    <w:qFormat/>
    <w:rsid w:val="000e6913"/>
    <w:pPr>
      <w:ind w:left="360" w:hanging="0"/>
    </w:pPr>
    <w:rPr/>
  </w:style>
  <w:style w:type="paragraph" w:styleId="Koniecnumeracji5" w:customStyle="1">
    <w:name w:val="Koniec numeracji 5"/>
    <w:basedOn w:val="Lista"/>
    <w:next w:val="ListNumber5"/>
    <w:qFormat/>
    <w:rsid w:val="000e6913"/>
    <w:pPr>
      <w:spacing w:before="0" w:after="240"/>
      <w:ind w:left="1800" w:hanging="360"/>
    </w:pPr>
    <w:rPr/>
  </w:style>
  <w:style w:type="paragraph" w:styleId="Koniecnumeracji4" w:customStyle="1">
    <w:name w:val="Koniec numeracji 4"/>
    <w:basedOn w:val="Lista"/>
    <w:next w:val="ListNumber4"/>
    <w:qFormat/>
    <w:rsid w:val="000e6913"/>
    <w:pPr>
      <w:spacing w:before="0" w:after="240"/>
      <w:ind w:left="1440" w:hanging="360"/>
    </w:pPr>
    <w:rPr/>
  </w:style>
  <w:style w:type="paragraph" w:styleId="Koniecnumeracji3" w:customStyle="1">
    <w:name w:val="Koniec numeracji 3"/>
    <w:basedOn w:val="Lista"/>
    <w:next w:val="ListNumber3"/>
    <w:qFormat/>
    <w:rsid w:val="000e6913"/>
    <w:pPr>
      <w:spacing w:before="0" w:after="240"/>
      <w:ind w:left="1080" w:hanging="360"/>
    </w:pPr>
    <w:rPr/>
  </w:style>
  <w:style w:type="paragraph" w:styleId="Koniecnumeracji2" w:customStyle="1">
    <w:name w:val="Koniec numeracji 2"/>
    <w:basedOn w:val="Lista"/>
    <w:next w:val="ListNumber2"/>
    <w:qFormat/>
    <w:rsid w:val="000e6913"/>
    <w:pPr>
      <w:spacing w:before="0" w:after="240"/>
      <w:ind w:left="720" w:hanging="360"/>
    </w:pPr>
    <w:rPr/>
  </w:style>
  <w:style w:type="paragraph" w:styleId="Koniecnumeracji1" w:customStyle="1">
    <w:name w:val="Koniec numeracji 1"/>
    <w:basedOn w:val="Lista"/>
    <w:next w:val="ListNumber"/>
    <w:qFormat/>
    <w:rsid w:val="000e6913"/>
    <w:pPr>
      <w:spacing w:before="0" w:after="240"/>
      <w:ind w:left="360" w:hanging="360"/>
    </w:pPr>
    <w:rPr/>
  </w:style>
  <w:style w:type="paragraph" w:styleId="Konieclisty5" w:customStyle="1">
    <w:name w:val="Koniec listy 5"/>
    <w:basedOn w:val="Lista"/>
    <w:next w:val="ListBullet5"/>
    <w:qFormat/>
    <w:rsid w:val="000e6913"/>
    <w:pPr>
      <w:spacing w:before="0" w:after="240"/>
      <w:ind w:left="1800" w:hanging="360"/>
    </w:pPr>
    <w:rPr/>
  </w:style>
  <w:style w:type="paragraph" w:styleId="Konieclisty4" w:customStyle="1">
    <w:name w:val="Koniec listy 4"/>
    <w:basedOn w:val="Lista"/>
    <w:next w:val="ListBullet4"/>
    <w:qFormat/>
    <w:rsid w:val="000e6913"/>
    <w:pPr>
      <w:spacing w:before="0" w:after="240"/>
      <w:ind w:left="1440" w:hanging="360"/>
    </w:pPr>
    <w:rPr/>
  </w:style>
  <w:style w:type="paragraph" w:styleId="Konieclisty3" w:customStyle="1">
    <w:name w:val="Koniec listy 3"/>
    <w:basedOn w:val="Lista"/>
    <w:next w:val="ListBullet3"/>
    <w:qFormat/>
    <w:rsid w:val="000e6913"/>
    <w:pPr>
      <w:spacing w:before="0" w:after="240"/>
      <w:ind w:left="1080" w:hanging="360"/>
    </w:pPr>
    <w:rPr/>
  </w:style>
  <w:style w:type="paragraph" w:styleId="Konieclisty2" w:customStyle="1">
    <w:name w:val="Koniec listy 2"/>
    <w:basedOn w:val="Lista"/>
    <w:next w:val="ListBullet2"/>
    <w:qFormat/>
    <w:rsid w:val="000e6913"/>
    <w:pPr>
      <w:spacing w:before="0" w:after="240"/>
      <w:ind w:left="720" w:hanging="360"/>
    </w:pPr>
    <w:rPr/>
  </w:style>
  <w:style w:type="paragraph" w:styleId="Konieclisty1" w:customStyle="1">
    <w:name w:val="Koniec listy 1"/>
    <w:basedOn w:val="Lista"/>
    <w:next w:val="ListBullet"/>
    <w:qFormat/>
    <w:rsid w:val="000e6913"/>
    <w:pPr>
      <w:spacing w:before="0" w:after="240"/>
      <w:ind w:left="360" w:hanging="360"/>
    </w:pPr>
    <w:rPr/>
  </w:style>
  <w:style w:type="paragraph" w:styleId="Indeksuytkownika10" w:customStyle="1">
    <w:name w:val="Indeks użytkownika 10"/>
    <w:basedOn w:val="Indeks"/>
    <w:qFormat/>
    <w:rsid w:val="000e6913"/>
    <w:pPr>
      <w:tabs>
        <w:tab w:val="clear" w:pos="709"/>
        <w:tab w:val="right" w:pos="7091" w:leader="dot"/>
      </w:tabs>
      <w:ind w:left="2547" w:hanging="0"/>
    </w:pPr>
    <w:rPr/>
  </w:style>
  <w:style w:type="paragraph" w:styleId="Indeksuytkownika9" w:customStyle="1">
    <w:name w:val="Indeks użytkownika 9"/>
    <w:basedOn w:val="Indeks"/>
    <w:qFormat/>
    <w:rsid w:val="000e6913"/>
    <w:pPr>
      <w:tabs>
        <w:tab w:val="clear" w:pos="709"/>
        <w:tab w:val="right" w:pos="7374" w:leader="dot"/>
      </w:tabs>
      <w:ind w:left="2264" w:hanging="0"/>
    </w:pPr>
    <w:rPr/>
  </w:style>
  <w:style w:type="paragraph" w:styleId="Indeksuytkownika8" w:customStyle="1">
    <w:name w:val="Indeks użytkownika 8"/>
    <w:basedOn w:val="Indeks"/>
    <w:qFormat/>
    <w:rsid w:val="000e6913"/>
    <w:pPr>
      <w:tabs>
        <w:tab w:val="clear" w:pos="709"/>
        <w:tab w:val="right" w:pos="7657" w:leader="dot"/>
      </w:tabs>
      <w:ind w:left="1981" w:hanging="0"/>
    </w:pPr>
    <w:rPr/>
  </w:style>
  <w:style w:type="paragraph" w:styleId="Indeksuytkownika7" w:customStyle="1">
    <w:name w:val="Indeks użytkownika 7"/>
    <w:basedOn w:val="Indeks"/>
    <w:qFormat/>
    <w:rsid w:val="000e6913"/>
    <w:pPr>
      <w:tabs>
        <w:tab w:val="clear" w:pos="709"/>
        <w:tab w:val="right" w:pos="7940" w:leader="dot"/>
      </w:tabs>
      <w:ind w:left="1698" w:hanging="0"/>
    </w:pPr>
    <w:rPr/>
  </w:style>
  <w:style w:type="paragraph" w:styleId="Indeksuytkownika6" w:customStyle="1">
    <w:name w:val="Indeks użytkownika 6"/>
    <w:basedOn w:val="Indeks"/>
    <w:qFormat/>
    <w:rsid w:val="000e6913"/>
    <w:pPr>
      <w:tabs>
        <w:tab w:val="clear" w:pos="709"/>
        <w:tab w:val="right" w:pos="8223" w:leader="dot"/>
      </w:tabs>
      <w:ind w:left="1415" w:hanging="0"/>
    </w:pPr>
    <w:rPr/>
  </w:style>
  <w:style w:type="paragraph" w:styleId="Indeksuytkownika5" w:customStyle="1">
    <w:name w:val="Indeks użytkownika 5"/>
    <w:basedOn w:val="Indeks"/>
    <w:qFormat/>
    <w:rsid w:val="000e6913"/>
    <w:pPr>
      <w:tabs>
        <w:tab w:val="clear" w:pos="709"/>
        <w:tab w:val="right" w:pos="8506" w:leader="dot"/>
      </w:tabs>
      <w:ind w:left="1132" w:hanging="0"/>
    </w:pPr>
    <w:rPr/>
  </w:style>
  <w:style w:type="paragraph" w:styleId="Indeksuytkownika4" w:customStyle="1">
    <w:name w:val="Indeks użytkownika 4"/>
    <w:basedOn w:val="Indeks"/>
    <w:qFormat/>
    <w:rsid w:val="000e6913"/>
    <w:pPr>
      <w:tabs>
        <w:tab w:val="clear" w:pos="709"/>
        <w:tab w:val="right" w:pos="8789" w:leader="dot"/>
      </w:tabs>
      <w:ind w:left="849" w:hanging="0"/>
    </w:pPr>
    <w:rPr/>
  </w:style>
  <w:style w:type="paragraph" w:styleId="Indeksuytkownika3" w:customStyle="1">
    <w:name w:val="Indeks użytkownika 3"/>
    <w:basedOn w:val="Indeks"/>
    <w:qFormat/>
    <w:rsid w:val="000e6913"/>
    <w:pPr>
      <w:tabs>
        <w:tab w:val="clear" w:pos="709"/>
        <w:tab w:val="right" w:pos="9072" w:leader="dot"/>
      </w:tabs>
      <w:ind w:left="566" w:hanging="0"/>
    </w:pPr>
    <w:rPr/>
  </w:style>
  <w:style w:type="paragraph" w:styleId="Indeksuytkownika2" w:customStyle="1">
    <w:name w:val="Indeks użytkownika 2"/>
    <w:basedOn w:val="Indeks"/>
    <w:qFormat/>
    <w:rsid w:val="000e6913"/>
    <w:pPr>
      <w:tabs>
        <w:tab w:val="clear" w:pos="709"/>
        <w:tab w:val="right" w:pos="9355" w:leader="dot"/>
      </w:tabs>
      <w:ind w:left="283" w:hanging="0"/>
    </w:pPr>
    <w:rPr/>
  </w:style>
  <w:style w:type="paragraph" w:styleId="Indeksuytkownika1" w:customStyle="1">
    <w:name w:val="Indeks użytkownika 1"/>
    <w:basedOn w:val="Indeks"/>
    <w:qFormat/>
    <w:rsid w:val="000e6913"/>
    <w:pPr>
      <w:tabs>
        <w:tab w:val="clear" w:pos="709"/>
        <w:tab w:val="right" w:pos="9638" w:leader="dot"/>
      </w:tabs>
    </w:pPr>
    <w:rPr/>
  </w:style>
  <w:style w:type="paragraph" w:styleId="Indekstabeli1" w:customStyle="1">
    <w:name w:val="Indeks tabeli 1"/>
    <w:basedOn w:val="Indeks"/>
    <w:qFormat/>
    <w:rsid w:val="000e6913"/>
    <w:pPr>
      <w:tabs>
        <w:tab w:val="clear" w:pos="709"/>
        <w:tab w:val="right" w:pos="9638" w:leader="dot"/>
      </w:tabs>
    </w:pPr>
    <w:rPr/>
  </w:style>
  <w:style w:type="paragraph" w:styleId="Indeksobiektu1" w:customStyle="1">
    <w:name w:val="Indeks obiektu 1"/>
    <w:basedOn w:val="Indeks"/>
    <w:qFormat/>
    <w:rsid w:val="000e6913"/>
    <w:pPr>
      <w:tabs>
        <w:tab w:val="clear" w:pos="709"/>
        <w:tab w:val="right" w:pos="9638" w:leader="dot"/>
      </w:tabs>
    </w:pPr>
    <w:rPr/>
  </w:style>
  <w:style w:type="paragraph" w:styleId="Indeksilustracji1" w:customStyle="1">
    <w:name w:val="Indeks ilustracji 1"/>
    <w:basedOn w:val="Indeks"/>
    <w:qFormat/>
    <w:rsid w:val="000e6913"/>
    <w:pPr>
      <w:tabs>
        <w:tab w:val="clear" w:pos="709"/>
        <w:tab w:val="right" w:pos="9638" w:leader="dot"/>
      </w:tabs>
    </w:pPr>
    <w:rPr/>
  </w:style>
  <w:style w:type="paragraph" w:styleId="Index3">
    <w:name w:val="index 3"/>
    <w:basedOn w:val="Indeks"/>
    <w:qFormat/>
    <w:rsid w:val="000e6913"/>
    <w:pPr>
      <w:ind w:left="566" w:hanging="0"/>
    </w:pPr>
    <w:rPr/>
  </w:style>
  <w:style w:type="paragraph" w:styleId="Index2">
    <w:name w:val="index 2"/>
    <w:basedOn w:val="Indeks"/>
    <w:qFormat/>
    <w:rsid w:val="000e6913"/>
    <w:pPr>
      <w:ind w:left="283" w:hanging="0"/>
    </w:pPr>
    <w:rPr/>
  </w:style>
  <w:style w:type="paragraph" w:styleId="Index1">
    <w:name w:val="index 1"/>
    <w:basedOn w:val="Indeks"/>
    <w:qFormat/>
    <w:rsid w:val="000e6913"/>
    <w:pPr/>
    <w:rPr/>
  </w:style>
  <w:style w:type="paragraph" w:styleId="Ilustracja" w:customStyle="1">
    <w:name w:val="Ilustracja"/>
    <w:basedOn w:val="Caption"/>
    <w:qFormat/>
    <w:rsid w:val="000e6913"/>
    <w:pPr/>
    <w:rPr/>
  </w:style>
  <w:style w:type="paragraph" w:styleId="Bibliografia1" w:customStyle="1">
    <w:name w:val="Bibliografia 1"/>
    <w:basedOn w:val="Indeks"/>
    <w:qFormat/>
    <w:rsid w:val="000e6913"/>
    <w:pPr>
      <w:tabs>
        <w:tab w:val="clear" w:pos="709"/>
        <w:tab w:val="right" w:pos="9638" w:leader="dot"/>
      </w:tabs>
    </w:pPr>
    <w:rPr/>
  </w:style>
  <w:style w:type="paragraph" w:styleId="Zwrotgrzecznociowy">
    <w:name w:val="Salutation"/>
    <w:basedOn w:val="Normal"/>
    <w:rsid w:val="000e6913"/>
    <w:pPr>
      <w:suppressLineNumbers/>
    </w:pPr>
    <w:rPr/>
  </w:style>
  <w:style w:type="paragraph" w:styleId="Zawartoramki" w:customStyle="1">
    <w:name w:val="Zawartość ramki"/>
    <w:basedOn w:val="Normal"/>
    <w:qFormat/>
    <w:rsid w:val="000e6913"/>
    <w:pPr/>
    <w:rPr/>
  </w:style>
  <w:style w:type="paragraph" w:styleId="Tekstwstpniesformatowany" w:customStyle="1">
    <w:name w:val="Tekst wstępnie sformatowany"/>
    <w:basedOn w:val="Normal"/>
    <w:qFormat/>
    <w:rsid w:val="000e6913"/>
    <w:pPr/>
    <w:rPr>
      <w:rFonts w:ascii="Liberation Mono" w:hAnsi="Liberation Mono" w:eastAsia="Liberation Mono" w:cs="Liberation Mono"/>
      <w:sz w:val="20"/>
      <w:szCs w:val="20"/>
    </w:rPr>
  </w:style>
  <w:style w:type="paragraph" w:styleId="Sygnatura">
    <w:name w:val="Signature"/>
    <w:basedOn w:val="Normal"/>
    <w:rsid w:val="000e6913"/>
    <w:pPr>
      <w:suppressLineNumbers/>
    </w:pPr>
    <w:rPr/>
  </w:style>
  <w:style w:type="paragraph" w:styleId="Stopka1" w:customStyle="1">
    <w:name w:val="Stopka1"/>
    <w:basedOn w:val="Normal"/>
    <w:qFormat/>
    <w:rsid w:val="000e6913"/>
    <w:pPr>
      <w:suppressLineNumbers/>
      <w:tabs>
        <w:tab w:val="clear" w:pos="709"/>
        <w:tab w:val="center" w:pos="4819" w:leader="none"/>
        <w:tab w:val="right" w:pos="9638" w:leader="none"/>
      </w:tabs>
    </w:pPr>
    <w:rPr/>
  </w:style>
  <w:style w:type="paragraph" w:styleId="Stopka">
    <w:name w:val="Footer"/>
    <w:basedOn w:val="Gwkaistopka"/>
    <w:pPr/>
    <w:rPr/>
  </w:style>
  <w:style w:type="paragraph" w:styleId="Stopkaprawa" w:customStyle="1">
    <w:name w:val="Stopka prawa"/>
    <w:basedOn w:val="Normal"/>
    <w:qFormat/>
    <w:rsid w:val="000e6913"/>
    <w:pPr>
      <w:suppressLineNumbers/>
      <w:tabs>
        <w:tab w:val="clear" w:pos="709"/>
        <w:tab w:val="center" w:pos="4819" w:leader="none"/>
        <w:tab w:val="right" w:pos="9638" w:leader="none"/>
      </w:tabs>
    </w:pPr>
    <w:rPr/>
  </w:style>
  <w:style w:type="paragraph" w:styleId="Stopkalewa" w:customStyle="1">
    <w:name w:val="Stopka lewa"/>
    <w:basedOn w:val="Normal"/>
    <w:qFormat/>
    <w:rsid w:val="000e6913"/>
    <w:pPr>
      <w:suppressLineNumbers/>
      <w:tabs>
        <w:tab w:val="clear" w:pos="709"/>
        <w:tab w:val="center" w:pos="4819" w:leader="none"/>
        <w:tab w:val="right" w:pos="9638" w:leader="none"/>
      </w:tabs>
    </w:pPr>
    <w:rPr/>
  </w:style>
  <w:style w:type="paragraph" w:styleId="Tekstprzypisukocowego1" w:customStyle="1">
    <w:name w:val="Tekst przypisu końcowego1"/>
    <w:basedOn w:val="Normal"/>
    <w:qFormat/>
    <w:rsid w:val="000e6913"/>
    <w:pPr>
      <w:suppressLineNumbers/>
      <w:ind w:left="339" w:hanging="339"/>
    </w:pPr>
    <w:rPr>
      <w:sz w:val="20"/>
      <w:szCs w:val="20"/>
    </w:rPr>
  </w:style>
  <w:style w:type="paragraph" w:styleId="Zawartolisty" w:customStyle="1">
    <w:name w:val="Zawartość listy"/>
    <w:basedOn w:val="Normal"/>
    <w:qFormat/>
    <w:rsid w:val="000e6913"/>
    <w:pPr>
      <w:ind w:left="567" w:hanging="0"/>
    </w:pPr>
    <w:rPr/>
  </w:style>
  <w:style w:type="paragraph" w:styleId="Nagweklisty" w:customStyle="1">
    <w:name w:val="Nagłówek listy"/>
    <w:basedOn w:val="Normal"/>
    <w:next w:val="Zawartolisty"/>
    <w:qFormat/>
    <w:rsid w:val="000e6913"/>
    <w:pPr/>
    <w:rPr/>
  </w:style>
  <w:style w:type="paragraph" w:styleId="Envelopereturn">
    <w:name w:val="envelope return"/>
    <w:basedOn w:val="Normal"/>
    <w:qFormat/>
    <w:rsid w:val="000e6913"/>
    <w:pPr>
      <w:suppressLineNumbers/>
      <w:spacing w:before="0" w:after="60"/>
    </w:pPr>
    <w:rPr/>
  </w:style>
  <w:style w:type="paragraph" w:styleId="Liniapozioma" w:customStyle="1">
    <w:name w:val="Linia pozioma"/>
    <w:basedOn w:val="Normal"/>
    <w:next w:val="Tretekstu"/>
    <w:qFormat/>
    <w:rsid w:val="000e6913"/>
    <w:pPr>
      <w:suppressLineNumbers/>
      <w:pBdr>
        <w:bottom w:val="double" w:sz="2" w:space="0" w:color="808080"/>
      </w:pBdr>
      <w:spacing w:before="0" w:after="283"/>
    </w:pPr>
    <w:rPr>
      <w:sz w:val="12"/>
      <w:szCs w:val="12"/>
    </w:rPr>
  </w:style>
  <w:style w:type="paragraph" w:styleId="Gwkaprawa" w:customStyle="1">
    <w:name w:val="Główka prawa"/>
    <w:basedOn w:val="Normal"/>
    <w:qFormat/>
    <w:rsid w:val="000e6913"/>
    <w:pPr>
      <w:suppressLineNumbers/>
      <w:tabs>
        <w:tab w:val="clear" w:pos="709"/>
        <w:tab w:val="center" w:pos="4819" w:leader="none"/>
        <w:tab w:val="right" w:pos="9638" w:leader="none"/>
      </w:tabs>
    </w:pPr>
    <w:rPr/>
  </w:style>
  <w:style w:type="paragraph" w:styleId="Gwkalewa" w:customStyle="1">
    <w:name w:val="Główka lewa"/>
    <w:basedOn w:val="Normal"/>
    <w:qFormat/>
    <w:rsid w:val="000e6913"/>
    <w:pPr>
      <w:suppressLineNumbers/>
      <w:tabs>
        <w:tab w:val="clear" w:pos="709"/>
        <w:tab w:val="center" w:pos="4819" w:leader="none"/>
        <w:tab w:val="right" w:pos="9638" w:leader="none"/>
      </w:tabs>
    </w:pPr>
    <w:rPr/>
  </w:style>
  <w:style w:type="paragraph" w:styleId="Envelopeaddress">
    <w:name w:val="envelope address"/>
    <w:basedOn w:val="Normal"/>
    <w:qFormat/>
    <w:rsid w:val="000e6913"/>
    <w:pPr>
      <w:suppressLineNumbers/>
      <w:spacing w:before="0" w:after="60"/>
    </w:pPr>
    <w:rPr/>
  </w:style>
  <w:style w:type="paragraph" w:styleId="Podtytu">
    <w:name w:val="Subtitle"/>
    <w:basedOn w:val="Nagwek1"/>
    <w:next w:val="Tretekstu"/>
    <w:qFormat/>
    <w:rsid w:val="000e6913"/>
    <w:pPr>
      <w:spacing w:before="60" w:after="120"/>
      <w:jc w:val="center"/>
    </w:pPr>
    <w:rPr>
      <w:sz w:val="36"/>
      <w:szCs w:val="36"/>
    </w:rPr>
  </w:style>
  <w:style w:type="paragraph" w:styleId="Tytu">
    <w:name w:val="Title"/>
    <w:basedOn w:val="Nagwek1"/>
    <w:next w:val="Tretekstu"/>
    <w:qFormat/>
    <w:rsid w:val="000e6913"/>
    <w:pPr>
      <w:jc w:val="center"/>
    </w:pPr>
    <w:rPr>
      <w:b/>
      <w:bCs/>
      <w:sz w:val="56"/>
      <w:szCs w:val="56"/>
    </w:rPr>
  </w:style>
  <w:style w:type="paragraph" w:styleId="Cytaty" w:customStyle="1">
    <w:name w:val="Cytaty"/>
    <w:basedOn w:val="Normal"/>
    <w:qFormat/>
    <w:rsid w:val="000e6913"/>
    <w:pPr>
      <w:spacing w:before="0" w:after="283"/>
      <w:ind w:left="567" w:right="567" w:hanging="0"/>
    </w:pPr>
    <w:rPr/>
  </w:style>
  <w:style w:type="paragraph" w:styleId="TableParagraph" w:customStyle="1">
    <w:name w:val="Table Paragraph"/>
    <w:basedOn w:val="Normal"/>
    <w:qFormat/>
    <w:rsid w:val="000e6913"/>
    <w:pPr/>
    <w:rPr/>
  </w:style>
  <w:style w:type="paragraph" w:styleId="BodyTextIndent2">
    <w:name w:val="Body Text Indent 2"/>
    <w:basedOn w:val="Normal"/>
    <w:qFormat/>
    <w:rsid w:val="000e6913"/>
    <w:pPr>
      <w:spacing w:lineRule="exact" w:line="360"/>
      <w:ind w:left="357" w:hanging="357"/>
      <w:jc w:val="both"/>
    </w:pPr>
    <w:rPr>
      <w:sz w:val="26"/>
    </w:rPr>
  </w:style>
  <w:style w:type="numbering" w:styleId="NoList" w:default="1">
    <w:name w:val="No List"/>
    <w:uiPriority w:val="99"/>
    <w:semiHidden/>
    <w:unhideWhenUsed/>
    <w:qFormat/>
  </w:style>
  <w:style w:type="numbering" w:styleId="WW8Num4" w:customStyle="1">
    <w:name w:val="WW8Num4"/>
    <w:qFormat/>
    <w:rsid w:val="000e6913"/>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446</TotalTime>
  <Application>LibreOffice/7.5.4.2$Windows_X86_64 LibreOffice_project/36ccfdc35048b057fd9854c757a8b67ec53977b6</Application>
  <AppVersion>15.0000</AppVersion>
  <Pages>6</Pages>
  <Words>3832</Words>
  <Characters>24860</Characters>
  <CharactersWithSpaces>28614</CharactersWithSpaces>
  <Paragraphs>177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2024-08-08T13:17:00Z</dcterms:created>
  <dc:creator>Adam Konieczny</dc:creator>
  <dc:description/>
  <dc:language>pl-PL</dc:language>
  <cp:lastModifiedBy/>
  <cp:lastPrinted>2024-09-17T09:02:02Z</cp:lastPrinted>
  <dcterms:modified xsi:type="dcterms:W3CDTF">2024-09-17T10:38:28Z</dcterms:modified>
  <cp:revision>46</cp:revision>
  <dc:subject/>
  <dc:title/>
</cp:coreProperties>
</file>

<file path=docProps/custom.xml><?xml version="1.0" encoding="utf-8"?>
<Properties xmlns="http://schemas.openxmlformats.org/officeDocument/2006/custom-properties" xmlns:vt="http://schemas.openxmlformats.org/officeDocument/2006/docPropsVTypes"/>
</file>