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88E65C" w14:textId="0D1CD429" w:rsidR="00E23306" w:rsidRPr="0019303F" w:rsidRDefault="00E2379B" w:rsidP="0019303F">
      <w:pPr>
        <w:spacing w:after="0" w:line="240" w:lineRule="auto"/>
        <w:jc w:val="right"/>
      </w:pPr>
      <w:r w:rsidRPr="0019303F">
        <w:t xml:space="preserve">Chojnice, dnia </w:t>
      </w:r>
      <w:r w:rsidR="00950B63">
        <w:t>0</w:t>
      </w:r>
      <w:r w:rsidR="002719D2">
        <w:t>7</w:t>
      </w:r>
      <w:r w:rsidR="003F1B24" w:rsidRPr="0019303F">
        <w:t>.0</w:t>
      </w:r>
      <w:r w:rsidR="00950B63">
        <w:t>6</w:t>
      </w:r>
      <w:r w:rsidR="003F1B24" w:rsidRPr="0019303F">
        <w:t>.202</w:t>
      </w:r>
      <w:r w:rsidR="00950B63">
        <w:t>4</w:t>
      </w:r>
      <w:r w:rsidR="00293EE4" w:rsidRPr="0019303F">
        <w:t xml:space="preserve"> r.</w:t>
      </w:r>
    </w:p>
    <w:p w14:paraId="16FA41F9" w14:textId="77777777" w:rsidR="00A56616" w:rsidRPr="0019303F" w:rsidRDefault="00A56616" w:rsidP="0019303F">
      <w:pPr>
        <w:spacing w:after="0" w:line="240" w:lineRule="auto"/>
        <w:rPr>
          <w:b/>
          <w:bCs/>
        </w:rPr>
      </w:pPr>
      <w:r w:rsidRPr="0019303F">
        <w:rPr>
          <w:b/>
          <w:bCs/>
        </w:rPr>
        <w:t>Gmina Miejska Chojnice</w:t>
      </w:r>
    </w:p>
    <w:p w14:paraId="19C1AC2D" w14:textId="77777777" w:rsidR="00A56616" w:rsidRPr="0019303F" w:rsidRDefault="00A56616" w:rsidP="0019303F">
      <w:pPr>
        <w:spacing w:after="0" w:line="240" w:lineRule="auto"/>
        <w:rPr>
          <w:b/>
          <w:bCs/>
        </w:rPr>
      </w:pPr>
      <w:r w:rsidRPr="0019303F">
        <w:rPr>
          <w:b/>
          <w:bCs/>
        </w:rPr>
        <w:t>Stary Rynek 1</w:t>
      </w:r>
    </w:p>
    <w:p w14:paraId="35F6EF19" w14:textId="77777777" w:rsidR="00A56616" w:rsidRPr="0019303F" w:rsidRDefault="00A56616" w:rsidP="0019303F">
      <w:pPr>
        <w:spacing w:after="0" w:line="240" w:lineRule="auto"/>
        <w:rPr>
          <w:b/>
          <w:bCs/>
        </w:rPr>
      </w:pPr>
      <w:r w:rsidRPr="0019303F">
        <w:rPr>
          <w:b/>
          <w:bCs/>
        </w:rPr>
        <w:t>89-600 Chojnice</w:t>
      </w:r>
    </w:p>
    <w:p w14:paraId="5D3F6720" w14:textId="77777777" w:rsidR="00A56616" w:rsidRPr="0019303F" w:rsidRDefault="00A56616" w:rsidP="0019303F">
      <w:pPr>
        <w:spacing w:after="0" w:line="240" w:lineRule="auto"/>
        <w:rPr>
          <w:b/>
          <w:bCs/>
        </w:rPr>
      </w:pPr>
    </w:p>
    <w:p w14:paraId="646416AE" w14:textId="1880221C" w:rsidR="00A56616" w:rsidRPr="0019303F" w:rsidRDefault="000F6306" w:rsidP="0019303F">
      <w:pPr>
        <w:spacing w:after="0" w:line="240" w:lineRule="auto"/>
        <w:rPr>
          <w:b/>
          <w:bCs/>
        </w:rPr>
      </w:pPr>
      <w:r w:rsidRPr="0019303F">
        <w:rPr>
          <w:b/>
          <w:bCs/>
        </w:rPr>
        <w:t>WE</w:t>
      </w:r>
      <w:r w:rsidR="00A56616" w:rsidRPr="0019303F">
        <w:rPr>
          <w:b/>
          <w:bCs/>
        </w:rPr>
        <w:t>.271.</w:t>
      </w:r>
      <w:r w:rsidR="00950B63">
        <w:rPr>
          <w:b/>
          <w:bCs/>
        </w:rPr>
        <w:t>1</w:t>
      </w:r>
      <w:r w:rsidR="003F1B24" w:rsidRPr="0019303F">
        <w:rPr>
          <w:b/>
          <w:bCs/>
        </w:rPr>
        <w:t>.202</w:t>
      </w:r>
      <w:r w:rsidR="00950B63">
        <w:rPr>
          <w:b/>
          <w:bCs/>
        </w:rPr>
        <w:t>4</w:t>
      </w:r>
    </w:p>
    <w:p w14:paraId="6EC70C2A" w14:textId="77777777" w:rsidR="00A56616" w:rsidRPr="0019303F" w:rsidRDefault="00A56616" w:rsidP="0019303F">
      <w:pPr>
        <w:spacing w:after="0" w:line="240" w:lineRule="auto"/>
        <w:rPr>
          <w:b/>
          <w:bCs/>
        </w:rPr>
      </w:pPr>
    </w:p>
    <w:p w14:paraId="5C43EC63" w14:textId="77777777" w:rsidR="002719D2" w:rsidRPr="00963953" w:rsidRDefault="002719D2" w:rsidP="002719D2">
      <w:pPr>
        <w:pStyle w:val="Tekstpodstawowy"/>
        <w:spacing w:before="100" w:beforeAutospacing="1"/>
        <w:jc w:val="center"/>
        <w:rPr>
          <w:b/>
          <w:sz w:val="22"/>
          <w:szCs w:val="22"/>
        </w:rPr>
      </w:pPr>
      <w:r w:rsidRPr="00963953">
        <w:rPr>
          <w:b/>
          <w:sz w:val="22"/>
          <w:szCs w:val="22"/>
        </w:rPr>
        <w:t>Informacja o wyborze oferty najkorzystniejszej</w:t>
      </w:r>
    </w:p>
    <w:p w14:paraId="5055B78C" w14:textId="77777777" w:rsidR="00A56616" w:rsidRPr="0019303F" w:rsidRDefault="00A56616" w:rsidP="0019303F">
      <w:pPr>
        <w:spacing w:after="0" w:line="240" w:lineRule="auto"/>
        <w:jc w:val="center"/>
        <w:rPr>
          <w:rFonts w:eastAsia="Times New Roman"/>
          <w:b/>
          <w:lang w:eastAsia="pl-PL"/>
        </w:rPr>
      </w:pPr>
    </w:p>
    <w:p w14:paraId="60377A2E" w14:textId="2D0890CE" w:rsidR="00737B9F" w:rsidRPr="00737B9F" w:rsidRDefault="00A56616" w:rsidP="00EA1C53">
      <w:pPr>
        <w:jc w:val="both"/>
      </w:pPr>
      <w:r w:rsidRPr="0019303F">
        <w:rPr>
          <w:rFonts w:eastAsia="Times New Roman"/>
          <w:bCs/>
          <w:lang w:eastAsia="pl-PL"/>
        </w:rPr>
        <w:tab/>
      </w:r>
      <w:r w:rsidRPr="00737B9F">
        <w:t xml:space="preserve">Dotyczy postępowania o udzielenie zamówienia publicznego prowadzonego w trybie podstawowym bez negocjacji o wartości zamówienia nie przekraczającej progów unijnych na: </w:t>
      </w:r>
      <w:bookmarkStart w:id="0" w:name="_Hlk164635319"/>
      <w:r w:rsidR="00737B9F" w:rsidRPr="00737B9F">
        <w:t xml:space="preserve">„Wymiana stolarki okiennej w ścianach szczytowych elewacji wschodniej i zachodniej zabytkowego budynku Szkoły Podstawowej nr 1 w Chojnicach” </w:t>
      </w:r>
    </w:p>
    <w:bookmarkEnd w:id="0"/>
    <w:p w14:paraId="036F595E" w14:textId="4B571C17" w:rsidR="00A56616" w:rsidRDefault="00A56616" w:rsidP="0019303F">
      <w:pPr>
        <w:spacing w:after="0" w:line="240" w:lineRule="auto"/>
        <w:jc w:val="center"/>
        <w:rPr>
          <w:sz w:val="20"/>
          <w:szCs w:val="20"/>
        </w:rPr>
      </w:pPr>
    </w:p>
    <w:p w14:paraId="61C42704" w14:textId="77777777" w:rsidR="0019303F" w:rsidRDefault="0019303F" w:rsidP="0019303F">
      <w:pPr>
        <w:spacing w:after="0" w:line="240" w:lineRule="auto"/>
        <w:jc w:val="center"/>
        <w:rPr>
          <w:sz w:val="20"/>
          <w:szCs w:val="20"/>
        </w:rPr>
      </w:pPr>
    </w:p>
    <w:p w14:paraId="3D19A350" w14:textId="77777777" w:rsidR="0019303F" w:rsidRPr="0019303F" w:rsidRDefault="0019303F" w:rsidP="0019303F">
      <w:pPr>
        <w:spacing w:after="0" w:line="240" w:lineRule="auto"/>
        <w:jc w:val="center"/>
        <w:rPr>
          <w:b/>
          <w:i/>
        </w:rPr>
      </w:pPr>
    </w:p>
    <w:p w14:paraId="640AE31B" w14:textId="77777777" w:rsidR="00EA1C53" w:rsidRPr="001E746B" w:rsidRDefault="00A56616" w:rsidP="00EA1C53">
      <w:pPr>
        <w:pStyle w:val="Akapitzlist"/>
        <w:spacing w:before="100" w:beforeAutospacing="1" w:after="100" w:afterAutospacing="1" w:line="360" w:lineRule="auto"/>
        <w:ind w:left="0"/>
        <w:jc w:val="both"/>
        <w:rPr>
          <w:b/>
          <w:u w:val="single"/>
        </w:rPr>
      </w:pPr>
      <w:r w:rsidRPr="00200629">
        <w:rPr>
          <w:rFonts w:eastAsia="Times New Roman"/>
          <w:lang w:eastAsia="pl-PL"/>
        </w:rPr>
        <w:tab/>
      </w:r>
      <w:r w:rsidR="00EA1C53" w:rsidRPr="001E746B">
        <w:rPr>
          <w:b/>
          <w:u w:val="single"/>
        </w:rPr>
        <w:t>I. WYBORZE OFERTY NAJKORZYSTNIEJSZEJ:</w:t>
      </w:r>
    </w:p>
    <w:p w14:paraId="10B779B9" w14:textId="77777777" w:rsidR="00EA1C53" w:rsidRDefault="00EA1C53" w:rsidP="00EA1C53">
      <w:pPr>
        <w:pStyle w:val="Akapitzlist"/>
        <w:spacing w:before="100" w:beforeAutospacing="1" w:after="100" w:afterAutospacing="1" w:line="360" w:lineRule="auto"/>
        <w:ind w:left="0"/>
        <w:jc w:val="both"/>
      </w:pPr>
      <w:r w:rsidRPr="001E746B">
        <w:t xml:space="preserve">Wyboru najkorzystniejszej oferty dokonano na podstawie kryteriów oceny ofert określonych w rozdziale XIX SWZ (cena – waga kryterium 60%, </w:t>
      </w:r>
      <w:r>
        <w:t>termin płatności</w:t>
      </w:r>
      <w:r w:rsidRPr="001E746B">
        <w:t xml:space="preserve"> – waga kryterium 40%)</w:t>
      </w:r>
    </w:p>
    <w:p w14:paraId="21D8A751" w14:textId="3756A340" w:rsidR="00EA1C53" w:rsidRDefault="00EA1C53" w:rsidP="00EA1C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Przedsiębiorstwo</w:t>
      </w:r>
      <w:r>
        <w:rPr>
          <w:sz w:val="22"/>
          <w:szCs w:val="22"/>
        </w:rPr>
        <w:t xml:space="preserve"> Remontowo -Budowlane „AGAD” Sp. z o.o. </w:t>
      </w:r>
    </w:p>
    <w:p w14:paraId="0E9F4985" w14:textId="4BCD9DE0" w:rsidR="00EA1C53" w:rsidRPr="00FB3FDE" w:rsidRDefault="00EA1C53" w:rsidP="00EA1C53">
      <w:pPr>
        <w:spacing w:after="0" w:line="360" w:lineRule="auto"/>
        <w:ind w:right="70"/>
        <w:jc w:val="both"/>
      </w:pPr>
      <w:r>
        <w:rPr>
          <w:sz w:val="22"/>
          <w:szCs w:val="22"/>
        </w:rPr>
        <w:t>u</w:t>
      </w:r>
      <w:r>
        <w:rPr>
          <w:sz w:val="22"/>
          <w:szCs w:val="22"/>
        </w:rPr>
        <w:t>l. Chrzanowskiego 23 B ;87-100 Toruń</w:t>
      </w:r>
    </w:p>
    <w:p w14:paraId="0FD42765" w14:textId="0C91C9EA" w:rsidR="00EA1C53" w:rsidRPr="00747001" w:rsidRDefault="00EA1C53" w:rsidP="00EA1C53">
      <w:pPr>
        <w:spacing w:after="0" w:line="360" w:lineRule="auto"/>
        <w:rPr>
          <w:b/>
          <w:bCs/>
        </w:rPr>
      </w:pPr>
      <w:r w:rsidRPr="00FB3FDE">
        <w:t xml:space="preserve">Cena: </w:t>
      </w:r>
      <w:r>
        <w:rPr>
          <w:b/>
          <w:bCs/>
        </w:rPr>
        <w:t>504.</w:t>
      </w:r>
      <w:r w:rsidRPr="00747001">
        <w:rPr>
          <w:b/>
          <w:bCs/>
        </w:rPr>
        <w:t>7</w:t>
      </w:r>
      <w:r>
        <w:rPr>
          <w:b/>
          <w:bCs/>
        </w:rPr>
        <w:t>80,54</w:t>
      </w:r>
      <w:r w:rsidRPr="00747001">
        <w:rPr>
          <w:b/>
          <w:bCs/>
        </w:rPr>
        <w:t xml:space="preserve"> zł – 60 pkt</w:t>
      </w:r>
    </w:p>
    <w:p w14:paraId="58F80A62" w14:textId="258D3F27" w:rsidR="00EA1C53" w:rsidRPr="00747001" w:rsidRDefault="00EA1C53" w:rsidP="00EA1C53">
      <w:pPr>
        <w:spacing w:after="0" w:line="360" w:lineRule="auto"/>
        <w:rPr>
          <w:b/>
          <w:bCs/>
        </w:rPr>
      </w:pPr>
      <w:r>
        <w:t xml:space="preserve">Okres gwarancji na roboty budowlane  – </w:t>
      </w:r>
      <w:r w:rsidRPr="00EA1C53">
        <w:rPr>
          <w:b/>
          <w:bCs/>
        </w:rPr>
        <w:t>6 lat</w:t>
      </w:r>
      <w:r w:rsidRPr="00747001">
        <w:rPr>
          <w:b/>
          <w:bCs/>
        </w:rPr>
        <w:t xml:space="preserve"> – 40 pkt</w:t>
      </w:r>
    </w:p>
    <w:p w14:paraId="3EB33063" w14:textId="77777777" w:rsidR="00EA1C53" w:rsidRPr="00747001" w:rsidRDefault="00EA1C53" w:rsidP="00EA1C53">
      <w:pPr>
        <w:spacing w:after="0" w:line="360" w:lineRule="auto"/>
        <w:rPr>
          <w:b/>
          <w:bCs/>
        </w:rPr>
      </w:pPr>
      <w:r>
        <w:t xml:space="preserve">Razem: </w:t>
      </w:r>
      <w:r w:rsidRPr="00747001">
        <w:rPr>
          <w:b/>
          <w:bCs/>
        </w:rPr>
        <w:t>100 pkt</w:t>
      </w:r>
    </w:p>
    <w:p w14:paraId="7B54172F" w14:textId="77777777" w:rsidR="00EA1C53" w:rsidRPr="001E746B" w:rsidRDefault="00EA1C53" w:rsidP="00EA1C53">
      <w:pPr>
        <w:spacing w:before="100" w:beforeAutospacing="1" w:after="100" w:afterAutospacing="1" w:line="360" w:lineRule="auto"/>
        <w:jc w:val="both"/>
        <w:rPr>
          <w:b/>
          <w:u w:val="single"/>
        </w:rPr>
      </w:pPr>
      <w:r w:rsidRPr="001E746B">
        <w:rPr>
          <w:b/>
          <w:u w:val="single"/>
        </w:rPr>
        <w:t>Uzasadnienie wyboru najkorzystniejszej oferty:</w:t>
      </w:r>
    </w:p>
    <w:p w14:paraId="640A6261" w14:textId="35084A60" w:rsidR="00EA1C53" w:rsidRPr="001E746B" w:rsidRDefault="00EA1C53" w:rsidP="00EA1C53">
      <w:pPr>
        <w:pStyle w:val="Default"/>
        <w:rPr>
          <w:bCs/>
        </w:rPr>
      </w:pPr>
      <w:r w:rsidRPr="00AA7947">
        <w:rPr>
          <w:bCs/>
          <w:iCs/>
        </w:rPr>
        <w:t>Oferta Wykonawcy</w:t>
      </w:r>
      <w:r w:rsidRPr="00AA7947">
        <w:rPr>
          <w:b/>
          <w:bCs/>
        </w:rPr>
        <w:t xml:space="preserve">: </w:t>
      </w:r>
      <w:r>
        <w:rPr>
          <w:sz w:val="22"/>
          <w:szCs w:val="22"/>
        </w:rPr>
        <w:t xml:space="preserve">Przedsiębiorstwo Remontowo -Budowlane „AGAD” Sp. z o.o. 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ul. Chrzanowskiego 23 B ;87-100 Toruń</w:t>
      </w:r>
      <w:r w:rsidRPr="001E746B">
        <w:rPr>
          <w:b/>
          <w:bCs/>
        </w:rPr>
        <w:t xml:space="preserve"> </w:t>
      </w:r>
      <w:r w:rsidRPr="001E746B">
        <w:rPr>
          <w:bCs/>
          <w:iCs/>
        </w:rPr>
        <w:t>spełnia wszystkie warunki wymagane przez Zamawiającego określone w SWZ i uzyskała największą liczbę punktów na podstawie kryteriów oceny ofert określonych w rozdziale XIX SWZ.</w:t>
      </w:r>
    </w:p>
    <w:p w14:paraId="7D6D0A43" w14:textId="77777777" w:rsidR="00EA1C53" w:rsidRDefault="00EA1C53" w:rsidP="00EA1C5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</w:pPr>
      <w:r w:rsidRPr="001E746B">
        <w:t xml:space="preserve">Jednocześnie Zamawiający informuje, że wobec czynności Zamawiającego przysługują Wykonawcom środki ochrony prawnej w terminach i zgodnie z zasadami określonymi </w:t>
      </w:r>
      <w:r w:rsidRPr="001E746B">
        <w:br/>
        <w:t>w Dziale IX PZP.</w:t>
      </w:r>
    </w:p>
    <w:p w14:paraId="2534299B" w14:textId="5B2FA32D" w:rsidR="00A56616" w:rsidRDefault="00A53849" w:rsidP="00EA1C53">
      <w:pPr>
        <w:spacing w:after="0" w:line="240" w:lineRule="auto"/>
        <w:ind w:firstLine="4253"/>
        <w:jc w:val="center"/>
        <w:rPr>
          <w:rFonts w:eastAsia="Times New Roman"/>
          <w:lang w:eastAsia="pl-PL"/>
        </w:rPr>
      </w:pPr>
      <w:r w:rsidRPr="0019303F">
        <w:rPr>
          <w:rFonts w:eastAsia="Times New Roman"/>
          <w:lang w:eastAsia="pl-PL"/>
        </w:rPr>
        <w:t>BURMISTRZ</w:t>
      </w:r>
      <w:r w:rsidR="0019303F">
        <w:rPr>
          <w:rFonts w:eastAsia="Times New Roman"/>
          <w:lang w:eastAsia="pl-PL"/>
        </w:rPr>
        <w:t xml:space="preserve"> MIASTA CHOJNICE</w:t>
      </w:r>
    </w:p>
    <w:p w14:paraId="5D2CD4A8" w14:textId="77777777" w:rsidR="00A56616" w:rsidRPr="0019303F" w:rsidRDefault="0019303F" w:rsidP="00EA1C53">
      <w:pPr>
        <w:spacing w:after="0" w:line="240" w:lineRule="auto"/>
        <w:ind w:firstLine="4253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Arseniusz </w:t>
      </w:r>
      <w:proofErr w:type="spellStart"/>
      <w:r>
        <w:rPr>
          <w:rFonts w:eastAsia="Times New Roman"/>
          <w:lang w:eastAsia="pl-PL"/>
        </w:rPr>
        <w:t>Finster</w:t>
      </w:r>
      <w:proofErr w:type="spellEnd"/>
    </w:p>
    <w:p w14:paraId="1BE71776" w14:textId="77777777" w:rsidR="00A56616" w:rsidRPr="0019303F" w:rsidRDefault="00A56616" w:rsidP="0019303F">
      <w:pPr>
        <w:spacing w:after="0" w:line="240" w:lineRule="auto"/>
        <w:jc w:val="both"/>
        <w:rPr>
          <w:rFonts w:eastAsia="Times New Roman"/>
          <w:bCs/>
          <w:lang w:eastAsia="pl-PL"/>
        </w:rPr>
      </w:pPr>
    </w:p>
    <w:p w14:paraId="0B7BC8F6" w14:textId="77777777" w:rsidR="00A56616" w:rsidRPr="0019303F" w:rsidRDefault="00A56616" w:rsidP="0019303F">
      <w:pPr>
        <w:spacing w:after="0" w:line="240" w:lineRule="auto"/>
        <w:jc w:val="center"/>
        <w:rPr>
          <w:b/>
          <w:bCs/>
        </w:rPr>
      </w:pPr>
    </w:p>
    <w:p w14:paraId="26D93699" w14:textId="77777777" w:rsidR="0019303F" w:rsidRPr="0019303F" w:rsidRDefault="0019303F" w:rsidP="0019303F">
      <w:pPr>
        <w:spacing w:after="0" w:line="240" w:lineRule="auto"/>
        <w:jc w:val="center"/>
        <w:rPr>
          <w:b/>
          <w:bCs/>
        </w:rPr>
      </w:pPr>
    </w:p>
    <w:sectPr w:rsidR="0019303F" w:rsidRPr="0019303F" w:rsidSect="00592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84" w:hanging="360"/>
      </w:pPr>
      <w:rPr>
        <w:rFonts w:hint="default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928" w:hanging="360"/>
      </w:pPr>
      <w:rPr>
        <w:rFonts w:hint="default"/>
        <w:b/>
        <w:bCs/>
        <w:strike w:val="0"/>
        <w:dstrike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</w:lvl>
    <w:lvl w:ilvl="4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1" w15:restartNumberingAfterBreak="0">
    <w:nsid w:val="162D6E6F"/>
    <w:multiLevelType w:val="hybridMultilevel"/>
    <w:tmpl w:val="C0B0CAA8"/>
    <w:lvl w:ilvl="0" w:tplc="810C3A4A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C44E7"/>
    <w:multiLevelType w:val="hybridMultilevel"/>
    <w:tmpl w:val="431CF350"/>
    <w:lvl w:ilvl="0" w:tplc="2C5C1CFA">
      <w:start w:val="1"/>
      <w:numFmt w:val="decimal"/>
      <w:lvlText w:val="%1)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F6293"/>
    <w:multiLevelType w:val="hybridMultilevel"/>
    <w:tmpl w:val="B824DEA8"/>
    <w:lvl w:ilvl="0" w:tplc="877060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1587C"/>
    <w:multiLevelType w:val="hybridMultilevel"/>
    <w:tmpl w:val="D9066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20492"/>
    <w:multiLevelType w:val="hybridMultilevel"/>
    <w:tmpl w:val="D2EE6AE4"/>
    <w:lvl w:ilvl="0" w:tplc="3AB228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672C1"/>
    <w:multiLevelType w:val="hybridMultilevel"/>
    <w:tmpl w:val="68B091D0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 w15:restartNumberingAfterBreak="0">
    <w:nsid w:val="67D2374C"/>
    <w:multiLevelType w:val="hybridMultilevel"/>
    <w:tmpl w:val="658E5418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lang w:val="pl-PL"/>
      </w:rPr>
    </w:lvl>
    <w:lvl w:ilvl="2" w:tplc="71E6029E">
      <w:start w:val="1"/>
      <w:numFmt w:val="decimal"/>
      <w:lvlText w:val="%3)"/>
      <w:lvlJc w:val="left"/>
      <w:pPr>
        <w:ind w:left="786" w:hanging="360"/>
      </w:pPr>
      <w:rPr>
        <w:b/>
        <w:bCs/>
        <w:strike w:val="0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8" w15:restartNumberingAfterBreak="0">
    <w:nsid w:val="7C3D0FEA"/>
    <w:multiLevelType w:val="hybridMultilevel"/>
    <w:tmpl w:val="80EA0E78"/>
    <w:lvl w:ilvl="0" w:tplc="04150017">
      <w:start w:val="1"/>
      <w:numFmt w:val="lowerLetter"/>
      <w:lvlText w:val="%1)"/>
      <w:lvlJc w:val="left"/>
      <w:pPr>
        <w:ind w:left="1894" w:hanging="360"/>
      </w:pPr>
    </w:lvl>
    <w:lvl w:ilvl="1" w:tplc="04150019" w:tentative="1">
      <w:start w:val="1"/>
      <w:numFmt w:val="lowerLetter"/>
      <w:lvlText w:val="%2."/>
      <w:lvlJc w:val="left"/>
      <w:pPr>
        <w:ind w:left="2614" w:hanging="360"/>
      </w:pPr>
    </w:lvl>
    <w:lvl w:ilvl="2" w:tplc="0415001B" w:tentative="1">
      <w:start w:val="1"/>
      <w:numFmt w:val="lowerRoman"/>
      <w:lvlText w:val="%3."/>
      <w:lvlJc w:val="right"/>
      <w:pPr>
        <w:ind w:left="3334" w:hanging="180"/>
      </w:pPr>
    </w:lvl>
    <w:lvl w:ilvl="3" w:tplc="0415000F" w:tentative="1">
      <w:start w:val="1"/>
      <w:numFmt w:val="decimal"/>
      <w:lvlText w:val="%4."/>
      <w:lvlJc w:val="left"/>
      <w:pPr>
        <w:ind w:left="4054" w:hanging="360"/>
      </w:pPr>
    </w:lvl>
    <w:lvl w:ilvl="4" w:tplc="04150019" w:tentative="1">
      <w:start w:val="1"/>
      <w:numFmt w:val="lowerLetter"/>
      <w:lvlText w:val="%5."/>
      <w:lvlJc w:val="left"/>
      <w:pPr>
        <w:ind w:left="4774" w:hanging="360"/>
      </w:pPr>
    </w:lvl>
    <w:lvl w:ilvl="5" w:tplc="0415001B" w:tentative="1">
      <w:start w:val="1"/>
      <w:numFmt w:val="lowerRoman"/>
      <w:lvlText w:val="%6."/>
      <w:lvlJc w:val="right"/>
      <w:pPr>
        <w:ind w:left="5494" w:hanging="180"/>
      </w:pPr>
    </w:lvl>
    <w:lvl w:ilvl="6" w:tplc="0415000F" w:tentative="1">
      <w:start w:val="1"/>
      <w:numFmt w:val="decimal"/>
      <w:lvlText w:val="%7."/>
      <w:lvlJc w:val="left"/>
      <w:pPr>
        <w:ind w:left="6214" w:hanging="360"/>
      </w:pPr>
    </w:lvl>
    <w:lvl w:ilvl="7" w:tplc="04150019" w:tentative="1">
      <w:start w:val="1"/>
      <w:numFmt w:val="lowerLetter"/>
      <w:lvlText w:val="%8."/>
      <w:lvlJc w:val="left"/>
      <w:pPr>
        <w:ind w:left="6934" w:hanging="360"/>
      </w:pPr>
    </w:lvl>
    <w:lvl w:ilvl="8" w:tplc="0415001B" w:tentative="1">
      <w:start w:val="1"/>
      <w:numFmt w:val="lowerRoman"/>
      <w:lvlText w:val="%9."/>
      <w:lvlJc w:val="right"/>
      <w:pPr>
        <w:ind w:left="7654" w:hanging="180"/>
      </w:pPr>
    </w:lvl>
  </w:abstractNum>
  <w:num w:numId="1" w16cid:durableId="19280732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76816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89496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8874666">
    <w:abstractNumId w:val="2"/>
  </w:num>
  <w:num w:numId="5" w16cid:durableId="276450245">
    <w:abstractNumId w:val="6"/>
  </w:num>
  <w:num w:numId="6" w16cid:durableId="1389647250">
    <w:abstractNumId w:val="8"/>
  </w:num>
  <w:num w:numId="7" w16cid:durableId="833028184">
    <w:abstractNumId w:val="5"/>
  </w:num>
  <w:num w:numId="8" w16cid:durableId="1874342474">
    <w:abstractNumId w:val="4"/>
  </w:num>
  <w:num w:numId="9" w16cid:durableId="1044016964">
    <w:abstractNumId w:val="0"/>
  </w:num>
  <w:num w:numId="10" w16cid:durableId="440076210">
    <w:abstractNumId w:val="1"/>
  </w:num>
  <w:num w:numId="11" w16cid:durableId="16834337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18"/>
    <w:rsid w:val="0007437D"/>
    <w:rsid w:val="000F6306"/>
    <w:rsid w:val="00101901"/>
    <w:rsid w:val="001325AD"/>
    <w:rsid w:val="001724C6"/>
    <w:rsid w:val="0019303F"/>
    <w:rsid w:val="00200629"/>
    <w:rsid w:val="002212E5"/>
    <w:rsid w:val="002719D2"/>
    <w:rsid w:val="00293EE4"/>
    <w:rsid w:val="002C5B13"/>
    <w:rsid w:val="003A42A8"/>
    <w:rsid w:val="003F1B24"/>
    <w:rsid w:val="004E1C94"/>
    <w:rsid w:val="004E5756"/>
    <w:rsid w:val="00537718"/>
    <w:rsid w:val="00592DA9"/>
    <w:rsid w:val="00737B9F"/>
    <w:rsid w:val="007F3538"/>
    <w:rsid w:val="00842396"/>
    <w:rsid w:val="00861817"/>
    <w:rsid w:val="008665A1"/>
    <w:rsid w:val="0088429F"/>
    <w:rsid w:val="00897EAA"/>
    <w:rsid w:val="00950B63"/>
    <w:rsid w:val="009C4DFB"/>
    <w:rsid w:val="00A250A7"/>
    <w:rsid w:val="00A53849"/>
    <w:rsid w:val="00A56616"/>
    <w:rsid w:val="00C34619"/>
    <w:rsid w:val="00CD5048"/>
    <w:rsid w:val="00CF626D"/>
    <w:rsid w:val="00D026C7"/>
    <w:rsid w:val="00E23306"/>
    <w:rsid w:val="00E2379B"/>
    <w:rsid w:val="00E33771"/>
    <w:rsid w:val="00EA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AB1CF"/>
  <w15:docId w15:val="{7AB4E61E-6044-4819-9284-3720F8DA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D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661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6616"/>
    <w:rPr>
      <w:color w:val="605E5C"/>
      <w:shd w:val="clear" w:color="auto" w:fill="E1DFDD"/>
    </w:rPr>
  </w:style>
  <w:style w:type="paragraph" w:styleId="Akapitzlist">
    <w:name w:val="List Paragraph"/>
    <w:aliases w:val="Nagłowek 3,Normalny PDST,lp1,Preambuła,HŁ_Bullet1,L1,Numerowanie,List Paragraph,2 heading,A_wyliczenie,K-P_odwolanie,Akapit z listą5,maz_wyliczenie,opis dzialania"/>
    <w:basedOn w:val="Normalny"/>
    <w:link w:val="AkapitzlistZnak"/>
    <w:uiPriority w:val="34"/>
    <w:qFormat/>
    <w:rsid w:val="0088429F"/>
    <w:pPr>
      <w:ind w:left="720"/>
      <w:contextualSpacing/>
    </w:pPr>
  </w:style>
  <w:style w:type="character" w:customStyle="1" w:styleId="fontstyle01">
    <w:name w:val="fontstyle01"/>
    <w:basedOn w:val="Domylnaczcionkaakapitu"/>
    <w:rsid w:val="009C4DFB"/>
    <w:rPr>
      <w:rFonts w:ascii="Times-Bold" w:hAnsi="Times-Bold" w:hint="default"/>
      <w:b/>
      <w:bCs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737B9F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customStyle="1" w:styleId="AkapitzlistZnak">
    <w:name w:val="Akapit z listą Znak"/>
    <w:aliases w:val="Nagłowek 3 Znak,Normalny PDST Znak,lp1 Znak,Preambuła Znak,HŁ_Bullet1 Znak,L1 Znak,Numerowanie Znak,List Paragraph Znak,2 heading Znak,A_wyliczenie Znak,K-P_odwolanie Znak,Akapit z listą5 Znak,maz_wyliczenie Znak,opis dzialania Znak"/>
    <w:link w:val="Akapitzlist"/>
    <w:uiPriority w:val="34"/>
    <w:locked/>
    <w:rsid w:val="00200629"/>
  </w:style>
  <w:style w:type="paragraph" w:styleId="Tekstpodstawowy">
    <w:name w:val="Body Text"/>
    <w:basedOn w:val="Normalny"/>
    <w:link w:val="TekstpodstawowyZnak"/>
    <w:rsid w:val="002719D2"/>
    <w:pPr>
      <w:suppressAutoHyphens/>
      <w:spacing w:after="120" w:line="256" w:lineRule="auto"/>
    </w:pPr>
    <w:rPr>
      <w:rFonts w:eastAsia="SimSu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719D2"/>
    <w:rPr>
      <w:rFonts w:eastAsia="SimSu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55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Jurkowska</dc:creator>
  <cp:lastModifiedBy>Grzegorz Czarnowski</cp:lastModifiedBy>
  <cp:revision>3</cp:revision>
  <dcterms:created xsi:type="dcterms:W3CDTF">2024-06-07T09:47:00Z</dcterms:created>
  <dcterms:modified xsi:type="dcterms:W3CDTF">2024-06-07T09:53:00Z</dcterms:modified>
</cp:coreProperties>
</file>