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00" w:rsidRPr="000979AB" w:rsidRDefault="00D645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</w:t>
      </w:r>
      <w:r w:rsidR="005750F7">
        <w:rPr>
          <w:rFonts w:ascii="Arial" w:hAnsi="Arial" w:cs="Arial"/>
        </w:rPr>
        <w:t xml:space="preserve">                                     </w:t>
      </w:r>
      <w:r w:rsidR="005750F7" w:rsidRPr="000979AB">
        <w:rPr>
          <w:rFonts w:ascii="Arial" w:hAnsi="Arial" w:cs="Arial"/>
          <w:sz w:val="20"/>
          <w:szCs w:val="20"/>
        </w:rPr>
        <w:t>OPIS PRZEMIOTU ZAMÓWIENIA</w:t>
      </w:r>
    </w:p>
    <w:p w:rsidR="000979AB" w:rsidRPr="00DC3060" w:rsidRDefault="006D5928" w:rsidP="00DC306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79AB">
        <w:rPr>
          <w:rFonts w:ascii="Arial" w:hAnsi="Arial" w:cs="Arial"/>
          <w:sz w:val="20"/>
          <w:szCs w:val="20"/>
        </w:rPr>
        <w:t>Przedmio</w:t>
      </w:r>
      <w:r w:rsidR="00067834" w:rsidRPr="000979AB">
        <w:rPr>
          <w:rFonts w:ascii="Arial" w:hAnsi="Arial" w:cs="Arial"/>
          <w:sz w:val="20"/>
          <w:szCs w:val="20"/>
        </w:rPr>
        <w:t>tem zamówienia jest</w:t>
      </w:r>
      <w:r w:rsidR="000979AB" w:rsidRPr="000979AB">
        <w:rPr>
          <w:rFonts w:ascii="Arial" w:hAnsi="Arial" w:cs="Arial"/>
          <w:sz w:val="20"/>
          <w:szCs w:val="20"/>
        </w:rPr>
        <w:t>:</w:t>
      </w:r>
      <w:r w:rsidR="000979AB" w:rsidRPr="000979AB">
        <w:rPr>
          <w:b/>
          <w:sz w:val="20"/>
          <w:szCs w:val="20"/>
        </w:rPr>
        <w:t xml:space="preserve"> </w:t>
      </w:r>
      <w:r w:rsidR="000979AB" w:rsidRPr="000979AB">
        <w:rPr>
          <w:rFonts w:ascii="Arial" w:hAnsi="Arial" w:cs="Arial"/>
          <w:b/>
          <w:sz w:val="20"/>
          <w:szCs w:val="20"/>
        </w:rPr>
        <w:t>Sprzedaż z dostawą</w:t>
      </w:r>
      <w:r w:rsidR="001570F0">
        <w:rPr>
          <w:rFonts w:ascii="Arial" w:hAnsi="Arial" w:cs="Arial"/>
          <w:b/>
          <w:sz w:val="20"/>
          <w:szCs w:val="20"/>
        </w:rPr>
        <w:t xml:space="preserve"> i montażem</w:t>
      </w:r>
      <w:r w:rsidR="000979AB" w:rsidRPr="000979AB">
        <w:rPr>
          <w:rFonts w:ascii="Arial" w:hAnsi="Arial" w:cs="Arial"/>
          <w:b/>
          <w:sz w:val="20"/>
          <w:szCs w:val="20"/>
        </w:rPr>
        <w:t xml:space="preserve"> sprzętu sportowego dla Akademii Wychowania Fizycznego we Wrocławiu  Al. Ignaceg</w:t>
      </w:r>
      <w:r w:rsidR="00DC3060">
        <w:rPr>
          <w:rFonts w:ascii="Arial" w:hAnsi="Arial" w:cs="Arial"/>
          <w:b/>
          <w:sz w:val="20"/>
          <w:szCs w:val="20"/>
        </w:rPr>
        <w:t>o Jana Paderewskiego 35 Wrocław.</w:t>
      </w:r>
    </w:p>
    <w:p w:rsidR="00AC0F41" w:rsidRPr="000979AB" w:rsidRDefault="00AC0F41" w:rsidP="00666BDC">
      <w:pPr>
        <w:pStyle w:val="Akapitzlist"/>
        <w:rPr>
          <w:rFonts w:ascii="Arial" w:hAnsi="Arial" w:cs="Arial"/>
          <w:sz w:val="20"/>
          <w:szCs w:val="20"/>
        </w:rPr>
      </w:pPr>
    </w:p>
    <w:p w:rsidR="00AC0F41" w:rsidRPr="000979AB" w:rsidRDefault="00AC0F41" w:rsidP="00DC3D78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0979AB">
        <w:rPr>
          <w:rFonts w:ascii="Arial" w:hAnsi="Arial" w:cs="Arial"/>
          <w:sz w:val="20"/>
          <w:szCs w:val="20"/>
        </w:rPr>
        <w:t xml:space="preserve">Tabela </w:t>
      </w:r>
      <w:r w:rsidR="00E64F76">
        <w:rPr>
          <w:rFonts w:ascii="Arial" w:hAnsi="Arial" w:cs="Arial"/>
          <w:sz w:val="20"/>
          <w:szCs w:val="20"/>
        </w:rPr>
        <w:t>sprzętu sportowego</w:t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2"/>
        <w:gridCol w:w="8550"/>
        <w:gridCol w:w="851"/>
        <w:gridCol w:w="850"/>
      </w:tblGrid>
      <w:tr w:rsidR="00EB5D16" w:rsidRPr="000979AB" w:rsidTr="004A24A7">
        <w:tc>
          <w:tcPr>
            <w:tcW w:w="522" w:type="dxa"/>
          </w:tcPr>
          <w:p w:rsidR="00EB5D16" w:rsidRPr="000979AB" w:rsidRDefault="00EB5D16" w:rsidP="00E64F7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50" w:type="dxa"/>
          </w:tcPr>
          <w:p w:rsidR="00EB5D16" w:rsidRPr="000979AB" w:rsidRDefault="00EB5D16" w:rsidP="00E64F7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sprzętu</w:t>
            </w:r>
          </w:p>
        </w:tc>
        <w:tc>
          <w:tcPr>
            <w:tcW w:w="851" w:type="dxa"/>
          </w:tcPr>
          <w:p w:rsidR="00EB5D16" w:rsidRPr="000979AB" w:rsidRDefault="00EB5D16" w:rsidP="00E64F7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850" w:type="dxa"/>
          </w:tcPr>
          <w:p w:rsidR="00EB5D16" w:rsidRPr="000979AB" w:rsidRDefault="00EB5D16" w:rsidP="00E64F7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50" w:type="dxa"/>
          </w:tcPr>
          <w:p w:rsidR="00EB5D16" w:rsidRPr="00BC7ADC" w:rsidRDefault="00EB5D16" w:rsidP="001D4CEE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Łuki do bramek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7,32m x 2,44m firmy Sport Transfer  o głębokości  120 cm góra, 150 cm dół Wykonane z rury stalowej o średnicy 35mm, cynkowane ogniowo. W dolnej części łuku</w:t>
            </w:r>
            <w:r w:rsidRPr="00BC7ADC">
              <w:rPr>
                <w:rFonts w:ascii="Arial" w:hAnsi="Arial" w:cs="Arial"/>
                <w:sz w:val="20"/>
                <w:szCs w:val="20"/>
              </w:rPr>
              <w:br/>
              <w:t>otwory do zamocowania siatki za pomocą haczyków PP.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EB5D16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50" w:type="dxa"/>
          </w:tcPr>
          <w:p w:rsidR="00EB5D16" w:rsidRPr="00BC7ADC" w:rsidRDefault="00EB5D16" w:rsidP="001D4CEE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Łuki do bramek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5,00m x 2,00m firmy Sport Transfer  o głębokości:  100 cm góra, 120 cm dół Wykonane z rury stalowej o średnicy 35mm, cynkowane ogniowo. W dolnej części łuku</w:t>
            </w:r>
            <w:r w:rsidRPr="00BC7ADC">
              <w:rPr>
                <w:rFonts w:ascii="Arial" w:hAnsi="Arial" w:cs="Arial"/>
                <w:sz w:val="20"/>
                <w:szCs w:val="20"/>
              </w:rPr>
              <w:br/>
              <w:t>otwory do zamocowania siatki za pomocą haczyków PP.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EB5D16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50" w:type="dxa"/>
          </w:tcPr>
          <w:p w:rsidR="00EB5D16" w:rsidRPr="00BC7ADC" w:rsidRDefault="00EB5D16" w:rsidP="00EB5D16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Siatki do bramek wpuszczanych</w:t>
            </w:r>
            <w:r w:rsidRPr="00BC7ADC">
              <w:rPr>
                <w:rFonts w:ascii="Arial" w:hAnsi="Arial" w:cs="Arial"/>
                <w:sz w:val="20"/>
                <w:szCs w:val="20"/>
              </w:rPr>
              <w:t>  7,32m x 2,44m       o głębokości:  200 cm góra, 200 cm dół  linka siatki 4mm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</w:t>
            </w:r>
          </w:p>
        </w:tc>
        <w:tc>
          <w:tcPr>
            <w:tcW w:w="850" w:type="dxa"/>
          </w:tcPr>
          <w:p w:rsidR="00EB5D16" w:rsidRPr="000979AB" w:rsidRDefault="00EB5D16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50" w:type="dxa"/>
          </w:tcPr>
          <w:p w:rsidR="00EB5D16" w:rsidRPr="00BC7ADC" w:rsidRDefault="00EB5D16" w:rsidP="001D4CEE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Siatki do bramek przenośnych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   7,32m x 2,44m         o głębokości: 120 cm góra, 150 cm dół Linka siatki 4mm</w:t>
            </w:r>
          </w:p>
        </w:tc>
        <w:tc>
          <w:tcPr>
            <w:tcW w:w="851" w:type="dxa"/>
          </w:tcPr>
          <w:p w:rsidR="00EB5D16" w:rsidRPr="000979AB" w:rsidRDefault="00DC3060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żółte</w:t>
            </w:r>
          </w:p>
        </w:tc>
        <w:tc>
          <w:tcPr>
            <w:tcW w:w="850" w:type="dxa"/>
          </w:tcPr>
          <w:p w:rsidR="00EB5D16" w:rsidRPr="000979AB" w:rsidRDefault="00DC3060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50" w:type="dxa"/>
          </w:tcPr>
          <w:p w:rsidR="00EB5D16" w:rsidRPr="00BC7ADC" w:rsidRDefault="00DC3060" w:rsidP="001D4CEE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Siatki do bramek przenośnych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   3,00m x 2,00m         o głębokości:  100 cm góra, 120 cm dół Linka siatki 4mm</w:t>
            </w:r>
          </w:p>
        </w:tc>
        <w:tc>
          <w:tcPr>
            <w:tcW w:w="851" w:type="dxa"/>
          </w:tcPr>
          <w:p w:rsidR="00EB5D16" w:rsidRPr="000979AB" w:rsidRDefault="00DC3060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zielone</w:t>
            </w:r>
          </w:p>
        </w:tc>
        <w:tc>
          <w:tcPr>
            <w:tcW w:w="850" w:type="dxa"/>
          </w:tcPr>
          <w:p w:rsidR="00EB5D16" w:rsidRPr="000979AB" w:rsidRDefault="00DC3060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50" w:type="dxa"/>
          </w:tcPr>
          <w:p w:rsidR="00EB5D16" w:rsidRPr="00BC7ADC" w:rsidRDefault="005F5F09" w:rsidP="005F5F09">
            <w:pPr>
              <w:rPr>
                <w:rFonts w:ascii="Czcionka tekstu podstawowego" w:hAnsi="Czcionka tekstu podstawowego"/>
              </w:rPr>
            </w:pPr>
            <w:r w:rsidRPr="004A24A7">
              <w:rPr>
                <w:rFonts w:ascii="Czcionka tekstu podstawowego" w:hAnsi="Czcionka tekstu podstawowego"/>
                <w:b/>
              </w:rPr>
              <w:t>Siatki do koszy</w:t>
            </w:r>
            <w:r w:rsidRPr="00BC7ADC">
              <w:rPr>
                <w:rFonts w:ascii="Czcionka tekstu podstawowego" w:hAnsi="Czcionka tekstu podstawowego"/>
              </w:rPr>
              <w:t xml:space="preserve"> do koszykówki. 12 zawiesi</w:t>
            </w:r>
          </w:p>
        </w:tc>
        <w:tc>
          <w:tcPr>
            <w:tcW w:w="851" w:type="dxa"/>
          </w:tcPr>
          <w:p w:rsidR="00EB5D16" w:rsidRPr="000979AB" w:rsidRDefault="005F5F09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</w:t>
            </w:r>
          </w:p>
        </w:tc>
        <w:tc>
          <w:tcPr>
            <w:tcW w:w="850" w:type="dxa"/>
          </w:tcPr>
          <w:p w:rsidR="00EB5D16" w:rsidRPr="000979AB" w:rsidRDefault="005F5F09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szt.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50" w:type="dxa"/>
          </w:tcPr>
          <w:p w:rsidR="00EB5D16" w:rsidRPr="00BC7ADC" w:rsidRDefault="005F5F09" w:rsidP="005F5F09">
            <w:pPr>
              <w:rPr>
                <w:rFonts w:ascii="Czcionka tekstu podstawowego" w:hAnsi="Czcionka tekstu podstawowego"/>
              </w:rPr>
            </w:pPr>
            <w:r w:rsidRPr="004A24A7">
              <w:rPr>
                <w:rFonts w:ascii="Czcionka tekstu podstawowego" w:hAnsi="Czcionka tekstu podstawowego"/>
                <w:b/>
              </w:rPr>
              <w:t>Haczyki PP</w:t>
            </w:r>
            <w:r w:rsidRPr="00BC7ADC">
              <w:rPr>
                <w:rFonts w:ascii="Czcionka tekstu podstawowego" w:hAnsi="Czcionka tekstu podstawowego"/>
              </w:rPr>
              <w:t xml:space="preserve"> do mocowania siatek do bramek piłkarskich</w:t>
            </w:r>
          </w:p>
        </w:tc>
        <w:tc>
          <w:tcPr>
            <w:tcW w:w="851" w:type="dxa"/>
          </w:tcPr>
          <w:p w:rsidR="00EB5D16" w:rsidRPr="000979AB" w:rsidRDefault="005F5F09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</w:t>
            </w:r>
          </w:p>
        </w:tc>
        <w:tc>
          <w:tcPr>
            <w:tcW w:w="850" w:type="dxa"/>
          </w:tcPr>
          <w:p w:rsidR="00EB5D16" w:rsidRPr="000979AB" w:rsidRDefault="005F5F09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500szt.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Pr="000979AB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50" w:type="dxa"/>
          </w:tcPr>
          <w:p w:rsidR="00EB5D16" w:rsidRPr="00BC7ADC" w:rsidRDefault="005F5F09" w:rsidP="005F5F09">
            <w:pPr>
              <w:rPr>
                <w:rFonts w:ascii="Czcionka tekstu podstawowego" w:hAnsi="Czcionka tekstu podstawowego"/>
              </w:rPr>
            </w:pPr>
            <w:r w:rsidRPr="004A24A7">
              <w:rPr>
                <w:rFonts w:ascii="Czcionka tekstu podstawowego" w:hAnsi="Czcionka tekstu podstawowego"/>
                <w:b/>
              </w:rPr>
              <w:t>Osłony do słupków do siatkówki</w:t>
            </w:r>
            <w:r w:rsidRPr="00BC7ADC">
              <w:rPr>
                <w:rFonts w:ascii="Czcionka tekstu podstawowego" w:hAnsi="Czcionka tekstu podstawowego"/>
              </w:rPr>
              <w:t xml:space="preserve"> plażowej profesjonalne .  Wymiary </w:t>
            </w:r>
            <w:proofErr w:type="spellStart"/>
            <w:r w:rsidRPr="00BC7ADC">
              <w:rPr>
                <w:rFonts w:ascii="Czcionka tekstu podstawowego" w:hAnsi="Czcionka tekstu podstawowego"/>
              </w:rPr>
              <w:t>zewętrzne</w:t>
            </w:r>
            <w:proofErr w:type="spellEnd"/>
            <w:r w:rsidRPr="00BC7ADC">
              <w:rPr>
                <w:rFonts w:ascii="Czcionka tekstu podstawowego" w:hAnsi="Czcionka tekstu podstawowego"/>
              </w:rPr>
              <w:t xml:space="preserve"> słupka - przekrój 12 x 10 cm. Długość osłony 210 cm. Zapinane na rzepy 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5F5F09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pary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50" w:type="dxa"/>
          </w:tcPr>
          <w:p w:rsidR="00EB5D16" w:rsidRPr="00BC7ADC" w:rsidRDefault="005F5F09" w:rsidP="005F5F09">
            <w:pPr>
              <w:rPr>
                <w:rFonts w:ascii="Czcionka tekstu podstawowego" w:hAnsi="Czcionka tekstu podstawowego"/>
              </w:rPr>
            </w:pPr>
            <w:r w:rsidRPr="004A24A7">
              <w:rPr>
                <w:rFonts w:ascii="Czcionka tekstu podstawowego" w:hAnsi="Czcionka tekstu podstawowego"/>
                <w:b/>
              </w:rPr>
              <w:t>Osłony do słupków do koszykówki</w:t>
            </w:r>
            <w:r w:rsidRPr="00BC7ADC">
              <w:rPr>
                <w:rFonts w:ascii="Czcionka tekstu podstawowego" w:hAnsi="Czcionka tekstu podstawowego"/>
              </w:rPr>
              <w:t xml:space="preserve"> . Wymiary takie jak do słupków siatkówki plażowej.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5F5F09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pary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50" w:type="dxa"/>
          </w:tcPr>
          <w:p w:rsidR="00EB5D16" w:rsidRPr="00BC7ADC" w:rsidRDefault="005F5F09" w:rsidP="005F5F09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Osłony do słupków do siatkówki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profesjonalne(boisko centralne). Wymiary </w:t>
            </w:r>
            <w:proofErr w:type="spellStart"/>
            <w:r w:rsidRPr="00BC7ADC">
              <w:rPr>
                <w:rFonts w:ascii="Arial" w:hAnsi="Arial" w:cs="Arial"/>
                <w:sz w:val="20"/>
                <w:szCs w:val="20"/>
              </w:rPr>
              <w:t>zewnerzne</w:t>
            </w:r>
            <w:proofErr w:type="spellEnd"/>
            <w:r w:rsidRPr="00BC7ADC">
              <w:rPr>
                <w:rFonts w:ascii="Arial" w:hAnsi="Arial" w:cs="Arial"/>
                <w:sz w:val="20"/>
                <w:szCs w:val="20"/>
              </w:rPr>
              <w:t xml:space="preserve"> słupka - przekrój 13 x 10 cm. Długość osłony 210 cm. Zapinane na rzepy  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5F5F09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para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50" w:type="dxa"/>
          </w:tcPr>
          <w:p w:rsidR="00EB5D16" w:rsidRPr="00BC7ADC" w:rsidRDefault="001171AA" w:rsidP="007D396A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Osłony do słupków do siatkówki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(do zajęć).  Wymiary zew</w:t>
            </w:r>
            <w:r w:rsidR="00BC7ADC" w:rsidRPr="00BC7ADC">
              <w:rPr>
                <w:rFonts w:ascii="Arial" w:hAnsi="Arial" w:cs="Arial"/>
                <w:sz w:val="20"/>
                <w:szCs w:val="20"/>
              </w:rPr>
              <w:t>n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ętrzne słupka - przekrój 8 x 8 cm. Długość osłony 210 cm. Zapinane na rzepy  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7D396A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pary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50" w:type="dxa"/>
          </w:tcPr>
          <w:p w:rsidR="00EB5D16" w:rsidRPr="00BC7ADC" w:rsidRDefault="007D396A" w:rsidP="007D396A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Siatka do bramki do piłki ręcznej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3m x 2 m </w:t>
            </w:r>
            <w:proofErr w:type="spellStart"/>
            <w:r w:rsidRPr="00BC7ADC">
              <w:rPr>
                <w:rFonts w:ascii="Arial" w:hAnsi="Arial" w:cs="Arial"/>
                <w:sz w:val="20"/>
                <w:szCs w:val="20"/>
              </w:rPr>
              <w:t>profesjoala</w:t>
            </w:r>
            <w:proofErr w:type="spellEnd"/>
            <w:r w:rsidRPr="00BC7ADC">
              <w:rPr>
                <w:rFonts w:ascii="Arial" w:hAnsi="Arial" w:cs="Arial"/>
                <w:sz w:val="20"/>
                <w:szCs w:val="20"/>
              </w:rPr>
              <w:t xml:space="preserve"> o głębokości: 100cm góra, 140 cm dół z łapaczem piłek wewnątrz siatki o wymiarach 3 x 2 </w:t>
            </w:r>
            <w:proofErr w:type="spellStart"/>
            <w:r w:rsidRPr="00BC7ADC">
              <w:rPr>
                <w:rFonts w:ascii="Arial" w:hAnsi="Arial" w:cs="Arial"/>
                <w:sz w:val="20"/>
                <w:szCs w:val="20"/>
              </w:rPr>
              <w:t>m.Lika</w:t>
            </w:r>
            <w:proofErr w:type="spellEnd"/>
            <w:r w:rsidRPr="00BC7ADC">
              <w:rPr>
                <w:rFonts w:ascii="Arial" w:hAnsi="Arial" w:cs="Arial"/>
                <w:sz w:val="20"/>
                <w:szCs w:val="20"/>
              </w:rPr>
              <w:t xml:space="preserve"> siatki i łapacza 5mm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7D396A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50" w:type="dxa"/>
          </w:tcPr>
          <w:p w:rsidR="00EB5D16" w:rsidRPr="00BC7ADC" w:rsidRDefault="007D396A" w:rsidP="007D396A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Żerdź ratunkowa</w:t>
            </w:r>
            <w:r w:rsidRPr="00BC7ADC">
              <w:rPr>
                <w:rFonts w:ascii="Arial" w:hAnsi="Arial" w:cs="Arial"/>
                <w:sz w:val="20"/>
                <w:szCs w:val="20"/>
              </w:rPr>
              <w:t> aluminiowa dł. 2,5 m (trenerska)</w:t>
            </w:r>
          </w:p>
        </w:tc>
        <w:tc>
          <w:tcPr>
            <w:tcW w:w="851" w:type="dxa"/>
          </w:tcPr>
          <w:p w:rsidR="00EB5D16" w:rsidRPr="000979AB" w:rsidRDefault="00EB5D16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B5D16" w:rsidRPr="000979AB" w:rsidRDefault="007D396A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50" w:type="dxa"/>
          </w:tcPr>
          <w:p w:rsidR="00EB5D16" w:rsidRPr="0036499D" w:rsidRDefault="0036499D" w:rsidP="007D39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bCs/>
                <w:sz w:val="20"/>
                <w:szCs w:val="20"/>
              </w:rPr>
              <w:t>Deska do pływania</w:t>
            </w:r>
            <w:r w:rsidRPr="0036499D">
              <w:rPr>
                <w:rFonts w:ascii="Arial" w:hAnsi="Arial" w:cs="Arial"/>
                <w:bCs/>
                <w:sz w:val="20"/>
                <w:szCs w:val="20"/>
              </w:rPr>
              <w:t xml:space="preserve"> bez otworów</w:t>
            </w:r>
            <w:r w:rsidR="007D396A" w:rsidRPr="003649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B5D16" w:rsidRPr="000979AB" w:rsidRDefault="007D396A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niebieski</w:t>
            </w:r>
          </w:p>
        </w:tc>
        <w:tc>
          <w:tcPr>
            <w:tcW w:w="850" w:type="dxa"/>
          </w:tcPr>
          <w:p w:rsidR="00EB5D16" w:rsidRPr="000979AB" w:rsidRDefault="007D396A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szt.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50" w:type="dxa"/>
          </w:tcPr>
          <w:p w:rsidR="00EB5D16" w:rsidRPr="00BC7ADC" w:rsidRDefault="007D396A" w:rsidP="007D396A">
            <w:pPr>
              <w:rPr>
                <w:rFonts w:ascii="Arial" w:hAnsi="Arial" w:cs="Arial"/>
                <w:sz w:val="20"/>
                <w:szCs w:val="20"/>
              </w:rPr>
            </w:pPr>
            <w:r w:rsidRPr="004A24A7">
              <w:rPr>
                <w:rFonts w:ascii="Arial" w:hAnsi="Arial" w:cs="Arial"/>
                <w:b/>
                <w:sz w:val="20"/>
                <w:szCs w:val="20"/>
              </w:rPr>
              <w:t>Piłka do gry w piłkę wodną</w:t>
            </w:r>
            <w:r w:rsidRPr="00BC7ADC">
              <w:rPr>
                <w:rFonts w:ascii="Arial" w:hAnsi="Arial" w:cs="Arial"/>
                <w:sz w:val="20"/>
                <w:szCs w:val="20"/>
              </w:rPr>
              <w:t xml:space="preserve"> (waterpolo)</w:t>
            </w:r>
          </w:p>
        </w:tc>
        <w:tc>
          <w:tcPr>
            <w:tcW w:w="851" w:type="dxa"/>
          </w:tcPr>
          <w:p w:rsidR="00EB5D16" w:rsidRPr="000979AB" w:rsidRDefault="007D396A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żółty</w:t>
            </w:r>
          </w:p>
        </w:tc>
        <w:tc>
          <w:tcPr>
            <w:tcW w:w="850" w:type="dxa"/>
          </w:tcPr>
          <w:p w:rsidR="00EB5D16" w:rsidRPr="000979AB" w:rsidRDefault="007D396A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</w:tr>
      <w:tr w:rsidR="00EB5D16" w:rsidRPr="000979AB" w:rsidTr="004A24A7">
        <w:tc>
          <w:tcPr>
            <w:tcW w:w="522" w:type="dxa"/>
          </w:tcPr>
          <w:p w:rsidR="00EB5D16" w:rsidRDefault="00EB5D1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50" w:type="dxa"/>
          </w:tcPr>
          <w:p w:rsidR="004A24A7" w:rsidRP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b/>
                <w:sz w:val="19"/>
                <w:szCs w:val="19"/>
              </w:rPr>
            </w:pPr>
            <w:r w:rsidRPr="004A24A7">
              <w:rPr>
                <w:rFonts w:ascii="TahomaNormalny" w:hAnsi="TahomaNormalny" w:cs="TahomaNormalny"/>
                <w:b/>
                <w:sz w:val="19"/>
                <w:szCs w:val="19"/>
              </w:rPr>
              <w:t>Bramki do piłki ręcznej aluminiowe STANDARD /3,00x2,00m/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>Wykonane z profilu aluminiowego 80x80mm. Połączenie słupka z poprzeczką w narożniku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>bramki za pomocą specjalnej złączki. Głębokość bramki (góra/dół) 80/100 cm. Łuki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>składane, umożliwiające łatwe przenoszenie i magazynowanie bramek. Siatka mocowana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>do dolnej części łuków i poprzeczki dolnej za pomocą haczyków PP. Bramki mocowane do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>podłoża w 4 punktach za pomocą dekli podłogowych. W komplecie haczyki PP do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 xml:space="preserve">zawieszania siatki, elementy mocujące do podłogi, zaślepki oraz dystanse nie niszczące podłogi. </w:t>
            </w:r>
            <w:r w:rsidRPr="004A24A7">
              <w:rPr>
                <w:rFonts w:ascii="TahomaNormalny" w:hAnsi="TahomaNormalny" w:cs="TahomaNormalny"/>
                <w:b/>
                <w:sz w:val="19"/>
                <w:szCs w:val="19"/>
              </w:rPr>
              <w:t>Siatka na bramkę 3,00x2,00 m TURNIEJOWA PP</w:t>
            </w:r>
          </w:p>
          <w:p w:rsid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>Wykonana z polipropylenu o wysokiej wytrzymałości, grubość splotu 4,0 mm. Krawędź</w:t>
            </w:r>
          </w:p>
          <w:p w:rsidR="00EB5D16" w:rsidRPr="004A24A7" w:rsidRDefault="004A24A7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sz w:val="19"/>
                <w:szCs w:val="19"/>
              </w:rPr>
            </w:pPr>
            <w:r>
              <w:rPr>
                <w:rFonts w:ascii="TahomaNormalny" w:hAnsi="TahomaNormalny" w:cs="TahomaNormalny"/>
                <w:sz w:val="19"/>
                <w:szCs w:val="19"/>
              </w:rPr>
              <w:t xml:space="preserve">oczka: 10 cm. Głębokość siatki: góra 80 cm, dół 100 cm.                                                                   </w:t>
            </w:r>
            <w:r w:rsidRPr="004A24A7">
              <w:rPr>
                <w:rFonts w:ascii="TahomaNormalny" w:hAnsi="TahomaNormalny" w:cs="TahomaNormalny"/>
                <w:b/>
                <w:sz w:val="19"/>
                <w:szCs w:val="19"/>
              </w:rPr>
              <w:t>Montaż bramki 3,00x2,00m</w:t>
            </w:r>
          </w:p>
        </w:tc>
        <w:tc>
          <w:tcPr>
            <w:tcW w:w="851" w:type="dxa"/>
          </w:tcPr>
          <w:p w:rsidR="00EB5D16" w:rsidRPr="000979AB" w:rsidRDefault="007D396A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Siatka biała</w:t>
            </w:r>
          </w:p>
        </w:tc>
        <w:tc>
          <w:tcPr>
            <w:tcW w:w="850" w:type="dxa"/>
          </w:tcPr>
          <w:p w:rsidR="00EB5D16" w:rsidRPr="000979AB" w:rsidRDefault="007D396A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7ED6" w:rsidRPr="000979AB" w:rsidTr="004A24A7">
        <w:tc>
          <w:tcPr>
            <w:tcW w:w="522" w:type="dxa"/>
          </w:tcPr>
          <w:p w:rsidR="00EC7ED6" w:rsidRDefault="00EC7ED6" w:rsidP="00AC0F4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50" w:type="dxa"/>
          </w:tcPr>
          <w:p w:rsidR="00EC7ED6" w:rsidRPr="00EC7ED6" w:rsidRDefault="00EC7ED6" w:rsidP="00EC7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7E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Lotki PIÓROWE,</w:t>
            </w:r>
            <w:r w:rsidR="00AD19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19F7">
              <w:t>jakość wysoka -</w:t>
            </w:r>
            <w:r w:rsidR="00F47AA3">
              <w:t xml:space="preserve"> </w:t>
            </w:r>
            <w:r w:rsidR="00AD19F7">
              <w:t>szybkość 77.</w:t>
            </w:r>
            <w:r w:rsidR="00AD19F7">
              <w:br/>
            </w:r>
          </w:p>
          <w:p w:rsidR="00EC7ED6" w:rsidRPr="004A24A7" w:rsidRDefault="00EC7ED6" w:rsidP="004A24A7">
            <w:pPr>
              <w:autoSpaceDE w:val="0"/>
              <w:autoSpaceDN w:val="0"/>
              <w:adjustRightInd w:val="0"/>
              <w:rPr>
                <w:rFonts w:ascii="TahomaNormalny" w:hAnsi="TahomaNormalny" w:cs="TahomaNormalny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EC7ED6" w:rsidRDefault="00B26A81" w:rsidP="007F6E1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białe</w:t>
            </w:r>
          </w:p>
        </w:tc>
        <w:tc>
          <w:tcPr>
            <w:tcW w:w="850" w:type="dxa"/>
          </w:tcPr>
          <w:p w:rsidR="00EC7ED6" w:rsidRDefault="00AD19F7" w:rsidP="00170B0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tub. Po    12 szt.</w:t>
            </w:r>
          </w:p>
        </w:tc>
      </w:tr>
    </w:tbl>
    <w:p w:rsidR="00830F04" w:rsidRPr="00F47AA3" w:rsidRDefault="00F47AA3" w:rsidP="00830F04">
      <w:pPr>
        <w:rPr>
          <w:rFonts w:ascii="Arial" w:hAnsi="Arial" w:cs="Arial"/>
          <w:b/>
          <w:u w:val="single"/>
        </w:rPr>
      </w:pPr>
      <w:r w:rsidRPr="00F47AA3">
        <w:rPr>
          <w:rFonts w:ascii="Arial" w:hAnsi="Arial" w:cs="Arial"/>
          <w:b/>
        </w:rPr>
        <w:t>Do pozycji 17 proponujemy</w:t>
      </w:r>
      <w:r w:rsidRPr="00F47AA3">
        <w:rPr>
          <w:b/>
        </w:rPr>
        <w:t xml:space="preserve"> </w:t>
      </w:r>
      <w:r w:rsidRPr="00F47AA3">
        <w:rPr>
          <w:rFonts w:ascii="Arial" w:hAnsi="Arial" w:cs="Arial"/>
          <w:b/>
        </w:rPr>
        <w:t>firmy</w:t>
      </w:r>
      <w:r w:rsidRPr="00F47AA3">
        <w:rPr>
          <w:rFonts w:ascii="Arial" w:hAnsi="Arial" w:cs="Arial"/>
        </w:rPr>
        <w:t xml:space="preserve"> : </w:t>
      </w:r>
      <w:proofErr w:type="spellStart"/>
      <w:r w:rsidRPr="00F47AA3">
        <w:rPr>
          <w:rFonts w:ascii="Arial" w:hAnsi="Arial" w:cs="Arial"/>
        </w:rPr>
        <w:t>Babolat</w:t>
      </w:r>
      <w:proofErr w:type="spellEnd"/>
      <w:r w:rsidRPr="00F47AA3">
        <w:rPr>
          <w:rFonts w:ascii="Arial" w:hAnsi="Arial" w:cs="Arial"/>
        </w:rPr>
        <w:t xml:space="preserve"> (1 lub 2), RSL (Classic), </w:t>
      </w:r>
      <w:proofErr w:type="spellStart"/>
      <w:r w:rsidRPr="00F47AA3">
        <w:rPr>
          <w:rFonts w:ascii="Arial" w:hAnsi="Arial" w:cs="Arial"/>
        </w:rPr>
        <w:t>Yonex</w:t>
      </w:r>
      <w:proofErr w:type="spellEnd"/>
      <w:r w:rsidRPr="00F47AA3">
        <w:rPr>
          <w:rFonts w:ascii="Arial" w:hAnsi="Arial" w:cs="Arial"/>
        </w:rPr>
        <w:t xml:space="preserve"> </w:t>
      </w:r>
      <w:r w:rsidRPr="00F47AA3">
        <w:rPr>
          <w:rFonts w:ascii="Arial" w:hAnsi="Arial" w:cs="Arial"/>
        </w:rPr>
        <w:br/>
        <w:t>(AS30)</w:t>
      </w:r>
      <w:r w:rsidRPr="00F47AA3">
        <w:rPr>
          <w:rFonts w:ascii="Arial" w:hAnsi="Arial" w:cs="Arial"/>
        </w:rPr>
        <w:br/>
      </w:r>
    </w:p>
    <w:p w:rsidR="00830F04" w:rsidRPr="00DC3060" w:rsidRDefault="00830F04" w:rsidP="00830F04">
      <w:pPr>
        <w:rPr>
          <w:rFonts w:ascii="Arial" w:hAnsi="Arial" w:cs="Arial"/>
          <w:b/>
          <w:sz w:val="20"/>
          <w:szCs w:val="20"/>
          <w:u w:val="single"/>
        </w:rPr>
      </w:pPr>
      <w:r w:rsidRPr="00DC3060">
        <w:rPr>
          <w:rFonts w:ascii="Arial" w:hAnsi="Arial" w:cs="Arial"/>
          <w:b/>
          <w:sz w:val="20"/>
          <w:szCs w:val="20"/>
          <w:u w:val="single"/>
        </w:rPr>
        <w:t xml:space="preserve">Terminy dostaw </w:t>
      </w:r>
      <w:r w:rsidRPr="00DC3060">
        <w:rPr>
          <w:rFonts w:ascii="Arial" w:hAnsi="Arial" w:cs="Arial"/>
          <w:sz w:val="20"/>
          <w:szCs w:val="20"/>
        </w:rPr>
        <w:t xml:space="preserve">  </w:t>
      </w:r>
    </w:p>
    <w:p w:rsidR="007F6E14" w:rsidRPr="00F47AA3" w:rsidRDefault="00F47AA3" w:rsidP="00F47AA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do 30 kwietnia </w:t>
      </w:r>
      <w:r w:rsidR="00830F04" w:rsidRPr="000979AB">
        <w:rPr>
          <w:rFonts w:ascii="Arial" w:hAnsi="Arial" w:cs="Arial"/>
          <w:sz w:val="20"/>
          <w:szCs w:val="20"/>
        </w:rPr>
        <w:t xml:space="preserve">2021r.    </w:t>
      </w:r>
    </w:p>
    <w:sectPr w:rsidR="007F6E14" w:rsidRPr="00F47AA3" w:rsidSect="00097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B0" w:rsidRDefault="006A4DB0" w:rsidP="00A92A52">
      <w:pPr>
        <w:spacing w:after="0" w:line="240" w:lineRule="auto"/>
      </w:pPr>
      <w:r>
        <w:separator/>
      </w:r>
    </w:p>
  </w:endnote>
  <w:endnote w:type="continuationSeparator" w:id="0">
    <w:p w:rsidR="006A4DB0" w:rsidRDefault="006A4DB0" w:rsidP="00A9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61" w:rsidRDefault="00301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61" w:rsidRDefault="00301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61" w:rsidRDefault="00301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B0" w:rsidRDefault="006A4DB0" w:rsidP="00A92A52">
      <w:pPr>
        <w:spacing w:after="0" w:line="240" w:lineRule="auto"/>
      </w:pPr>
      <w:r>
        <w:separator/>
      </w:r>
    </w:p>
  </w:footnote>
  <w:footnote w:type="continuationSeparator" w:id="0">
    <w:p w:rsidR="006A4DB0" w:rsidRDefault="006A4DB0" w:rsidP="00A9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61" w:rsidRDefault="00301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52" w:rsidRPr="00A92A52" w:rsidRDefault="00A92A52">
    <w:pPr>
      <w:pStyle w:val="Nagwek"/>
    </w:pPr>
    <w:r>
      <w:t xml:space="preserve">Załącznik nr  2                                                        </w:t>
    </w:r>
    <w:r w:rsidR="007463AA">
      <w:t xml:space="preserve">                               </w:t>
    </w:r>
    <w:r>
      <w:t>Oznaczenie sprawy</w:t>
    </w:r>
    <w:r w:rsidRPr="00A92A52">
      <w:t xml:space="preserve">:       </w:t>
    </w:r>
    <w:r w:rsidR="00256E24">
      <w:t xml:space="preserve">KE-11/2021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61" w:rsidRDefault="00301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5FD"/>
    <w:multiLevelType w:val="hybridMultilevel"/>
    <w:tmpl w:val="ADBC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12D9"/>
    <w:multiLevelType w:val="hybridMultilevel"/>
    <w:tmpl w:val="5374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3BB2"/>
    <w:multiLevelType w:val="hybridMultilevel"/>
    <w:tmpl w:val="3ED49A2A"/>
    <w:lvl w:ilvl="0" w:tplc="98928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085A32"/>
    <w:multiLevelType w:val="hybridMultilevel"/>
    <w:tmpl w:val="6018F554"/>
    <w:lvl w:ilvl="0" w:tplc="233AE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72292"/>
    <w:multiLevelType w:val="hybridMultilevel"/>
    <w:tmpl w:val="3ED49A2A"/>
    <w:lvl w:ilvl="0" w:tplc="98928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10BE4"/>
    <w:multiLevelType w:val="hybridMultilevel"/>
    <w:tmpl w:val="A9941598"/>
    <w:lvl w:ilvl="0" w:tplc="4D74E7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B1E2D7EE">
      <w:start w:val="1"/>
      <w:numFmt w:val="decimal"/>
      <w:lvlText w:val="%2)"/>
      <w:lvlJc w:val="left"/>
      <w:pPr>
        <w:tabs>
          <w:tab w:val="num" w:pos="1789"/>
        </w:tabs>
        <w:ind w:left="1789" w:hanging="709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0"/>
    <w:rsid w:val="00011F5F"/>
    <w:rsid w:val="00067834"/>
    <w:rsid w:val="00094D7B"/>
    <w:rsid w:val="000979AB"/>
    <w:rsid w:val="00097CDF"/>
    <w:rsid w:val="000B3DCD"/>
    <w:rsid w:val="000D1D24"/>
    <w:rsid w:val="000D288A"/>
    <w:rsid w:val="000D7088"/>
    <w:rsid w:val="001171AA"/>
    <w:rsid w:val="0015038F"/>
    <w:rsid w:val="001570F0"/>
    <w:rsid w:val="00170B01"/>
    <w:rsid w:val="001D4CEE"/>
    <w:rsid w:val="002068D2"/>
    <w:rsid w:val="002179B7"/>
    <w:rsid w:val="002220D9"/>
    <w:rsid w:val="00222ADF"/>
    <w:rsid w:val="00256E24"/>
    <w:rsid w:val="00291A82"/>
    <w:rsid w:val="002A3D94"/>
    <w:rsid w:val="002C3311"/>
    <w:rsid w:val="002D6939"/>
    <w:rsid w:val="00301661"/>
    <w:rsid w:val="00352FFD"/>
    <w:rsid w:val="0036499D"/>
    <w:rsid w:val="00395BB0"/>
    <w:rsid w:val="003B3489"/>
    <w:rsid w:val="003B4EED"/>
    <w:rsid w:val="003C626F"/>
    <w:rsid w:val="003D1E7F"/>
    <w:rsid w:val="003E3591"/>
    <w:rsid w:val="003F1ACB"/>
    <w:rsid w:val="004221D0"/>
    <w:rsid w:val="00477291"/>
    <w:rsid w:val="00484110"/>
    <w:rsid w:val="004935DA"/>
    <w:rsid w:val="004A24A7"/>
    <w:rsid w:val="004D3D1C"/>
    <w:rsid w:val="00501311"/>
    <w:rsid w:val="00502D70"/>
    <w:rsid w:val="00506A8E"/>
    <w:rsid w:val="00545C67"/>
    <w:rsid w:val="005750F7"/>
    <w:rsid w:val="00592980"/>
    <w:rsid w:val="005F5F09"/>
    <w:rsid w:val="006057CE"/>
    <w:rsid w:val="00624E0E"/>
    <w:rsid w:val="00633F1A"/>
    <w:rsid w:val="00656D16"/>
    <w:rsid w:val="00666BDC"/>
    <w:rsid w:val="006A4DB0"/>
    <w:rsid w:val="006D5928"/>
    <w:rsid w:val="006E6B82"/>
    <w:rsid w:val="007463AA"/>
    <w:rsid w:val="0075553D"/>
    <w:rsid w:val="00760E2F"/>
    <w:rsid w:val="00773CD4"/>
    <w:rsid w:val="00797D22"/>
    <w:rsid w:val="007C0973"/>
    <w:rsid w:val="007C4C65"/>
    <w:rsid w:val="007D396A"/>
    <w:rsid w:val="007F6E14"/>
    <w:rsid w:val="008038B4"/>
    <w:rsid w:val="0082665B"/>
    <w:rsid w:val="00830F04"/>
    <w:rsid w:val="00841DBB"/>
    <w:rsid w:val="008D688D"/>
    <w:rsid w:val="009425B7"/>
    <w:rsid w:val="00943753"/>
    <w:rsid w:val="0098216A"/>
    <w:rsid w:val="009D0FC1"/>
    <w:rsid w:val="00A1179C"/>
    <w:rsid w:val="00A2135E"/>
    <w:rsid w:val="00A2436B"/>
    <w:rsid w:val="00A86418"/>
    <w:rsid w:val="00A92A52"/>
    <w:rsid w:val="00AA3CB5"/>
    <w:rsid w:val="00AC0F41"/>
    <w:rsid w:val="00AD19F7"/>
    <w:rsid w:val="00AE3950"/>
    <w:rsid w:val="00AF1600"/>
    <w:rsid w:val="00B13344"/>
    <w:rsid w:val="00B26A81"/>
    <w:rsid w:val="00B33C2A"/>
    <w:rsid w:val="00BB319E"/>
    <w:rsid w:val="00BC7ADC"/>
    <w:rsid w:val="00BD4DD5"/>
    <w:rsid w:val="00C164DB"/>
    <w:rsid w:val="00C319EF"/>
    <w:rsid w:val="00C5503A"/>
    <w:rsid w:val="00C728FC"/>
    <w:rsid w:val="00C84AD9"/>
    <w:rsid w:val="00CD654E"/>
    <w:rsid w:val="00CF32AA"/>
    <w:rsid w:val="00D30EF3"/>
    <w:rsid w:val="00D64544"/>
    <w:rsid w:val="00D745B8"/>
    <w:rsid w:val="00D77F8F"/>
    <w:rsid w:val="00DA5347"/>
    <w:rsid w:val="00DC3060"/>
    <w:rsid w:val="00DC3D78"/>
    <w:rsid w:val="00E142E4"/>
    <w:rsid w:val="00E3513A"/>
    <w:rsid w:val="00E64F76"/>
    <w:rsid w:val="00E7210A"/>
    <w:rsid w:val="00EB5D16"/>
    <w:rsid w:val="00EC7ED6"/>
    <w:rsid w:val="00F2325E"/>
    <w:rsid w:val="00F23E53"/>
    <w:rsid w:val="00F37B5B"/>
    <w:rsid w:val="00F47AA3"/>
    <w:rsid w:val="00F54D29"/>
    <w:rsid w:val="00F56137"/>
    <w:rsid w:val="00F61CF0"/>
    <w:rsid w:val="00F61D05"/>
    <w:rsid w:val="00F6518E"/>
    <w:rsid w:val="00FB6A9F"/>
    <w:rsid w:val="00FD3976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11F5F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0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11F5F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A52"/>
  </w:style>
  <w:style w:type="paragraph" w:styleId="Stopka">
    <w:name w:val="footer"/>
    <w:basedOn w:val="Normalny"/>
    <w:link w:val="Stopka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A52"/>
  </w:style>
  <w:style w:type="character" w:customStyle="1" w:styleId="Nagwek3Znak">
    <w:name w:val="Nagłówek 3 Znak"/>
    <w:basedOn w:val="Domylnaczcionkaakapitu"/>
    <w:link w:val="Nagwek3"/>
    <w:uiPriority w:val="9"/>
    <w:rsid w:val="00B133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7F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11F5F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3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0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11F5F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A52"/>
  </w:style>
  <w:style w:type="paragraph" w:styleId="Stopka">
    <w:name w:val="footer"/>
    <w:basedOn w:val="Normalny"/>
    <w:link w:val="StopkaZnak"/>
    <w:uiPriority w:val="99"/>
    <w:unhideWhenUsed/>
    <w:rsid w:val="00A9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A52"/>
  </w:style>
  <w:style w:type="character" w:customStyle="1" w:styleId="Nagwek3Znak">
    <w:name w:val="Nagłówek 3 Znak"/>
    <w:basedOn w:val="Domylnaczcionkaakapitu"/>
    <w:link w:val="Nagwek3"/>
    <w:uiPriority w:val="9"/>
    <w:rsid w:val="00B133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7F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54</cp:revision>
  <cp:lastPrinted>2020-09-23T11:06:00Z</cp:lastPrinted>
  <dcterms:created xsi:type="dcterms:W3CDTF">2020-09-24T08:42:00Z</dcterms:created>
  <dcterms:modified xsi:type="dcterms:W3CDTF">2021-04-16T08:00:00Z</dcterms:modified>
</cp:coreProperties>
</file>