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B956" w14:textId="7836A7F5" w:rsidR="000047BA" w:rsidRDefault="00331635">
      <w:pPr>
        <w:rPr>
          <w:rFonts w:eastAsiaTheme="minorEastAsia" w:cs="Times New Roman"/>
          <w:noProof/>
          <w:lang w:eastAsia="pl-PL"/>
        </w:rPr>
      </w:pPr>
      <w:bookmarkStart w:id="0" w:name="_MON_1733909496"/>
      <w:bookmarkEnd w:id="0"/>
      <w:r w:rsidRPr="00E6539B">
        <w:rPr>
          <w:noProof/>
        </w:rPr>
        <w:drawing>
          <wp:anchor distT="0" distB="0" distL="114300" distR="114300" simplePos="0" relativeHeight="251659264" behindDoc="1" locked="0" layoutInCell="1" allowOverlap="1" wp14:anchorId="63D6662D" wp14:editId="2161D9D2">
            <wp:simplePos x="0" y="0"/>
            <wp:positionH relativeFrom="page">
              <wp:align>left</wp:align>
            </wp:positionH>
            <wp:positionV relativeFrom="paragraph">
              <wp:posOffset>-715010</wp:posOffset>
            </wp:positionV>
            <wp:extent cx="7954947" cy="2273300"/>
            <wp:effectExtent l="0" t="0" r="8255" b="0"/>
            <wp:wrapNone/>
            <wp:docPr id="5" name="Obraz 5"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diagram&#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4947" cy="227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79A88" w14:textId="773D3FDC" w:rsidR="00BE20BB" w:rsidRPr="005D610E" w:rsidRDefault="00BE20BB">
      <w:pPr>
        <w:rPr>
          <w:rFonts w:ascii="Cambria" w:hAnsi="Cambria"/>
          <w:sz w:val="20"/>
          <w:szCs w:val="20"/>
        </w:rPr>
      </w:pPr>
    </w:p>
    <w:p w14:paraId="149F2F74" w14:textId="6E4CCD51" w:rsidR="00C03E1F" w:rsidRPr="005D610E" w:rsidRDefault="004312F2" w:rsidP="004312F2">
      <w:pPr>
        <w:jc w:val="right"/>
        <w:rPr>
          <w:rFonts w:ascii="Cambria" w:hAnsi="Cambria"/>
          <w:b/>
          <w:bCs/>
          <w:sz w:val="20"/>
          <w:szCs w:val="20"/>
        </w:rPr>
      </w:pPr>
      <w:r w:rsidRPr="005D610E">
        <w:rPr>
          <w:rFonts w:ascii="Cambria" w:hAnsi="Cambria"/>
          <w:b/>
          <w:bCs/>
          <w:sz w:val="20"/>
          <w:szCs w:val="20"/>
        </w:rPr>
        <w:t>Nr sprawy</w:t>
      </w:r>
      <w:r w:rsidR="00AA65CC" w:rsidRPr="005D610E">
        <w:rPr>
          <w:rFonts w:ascii="Cambria" w:hAnsi="Cambria"/>
          <w:b/>
          <w:bCs/>
          <w:sz w:val="20"/>
          <w:szCs w:val="20"/>
        </w:rPr>
        <w:t xml:space="preserve"> </w:t>
      </w:r>
      <w:r w:rsidR="00973B30">
        <w:rPr>
          <w:rFonts w:ascii="Cambria" w:hAnsi="Cambria"/>
          <w:b/>
          <w:bCs/>
          <w:sz w:val="20"/>
          <w:szCs w:val="20"/>
        </w:rPr>
        <w:t>53</w:t>
      </w:r>
      <w:r w:rsidR="00776624" w:rsidRPr="005D610E">
        <w:rPr>
          <w:rFonts w:ascii="Cambria" w:hAnsi="Cambria"/>
          <w:b/>
          <w:bCs/>
          <w:sz w:val="20"/>
          <w:szCs w:val="20"/>
        </w:rPr>
        <w:t>/</w:t>
      </w:r>
      <w:r w:rsidRPr="005D610E">
        <w:rPr>
          <w:rFonts w:ascii="Cambria" w:hAnsi="Cambria"/>
          <w:b/>
          <w:bCs/>
          <w:sz w:val="20"/>
          <w:szCs w:val="20"/>
        </w:rPr>
        <w:t>ZP/202</w:t>
      </w:r>
      <w:r w:rsidR="00A86245">
        <w:rPr>
          <w:rFonts w:ascii="Cambria" w:hAnsi="Cambria"/>
          <w:b/>
          <w:bCs/>
          <w:sz w:val="20"/>
          <w:szCs w:val="20"/>
        </w:rPr>
        <w:t>3</w:t>
      </w:r>
    </w:p>
    <w:p w14:paraId="3DF70FF3" w14:textId="77777777" w:rsidR="00B113B2" w:rsidRPr="005D610E" w:rsidRDefault="00B113B2" w:rsidP="004312F2">
      <w:pPr>
        <w:widowControl w:val="0"/>
        <w:spacing w:before="60"/>
        <w:rPr>
          <w:rFonts w:ascii="Cambria" w:hAnsi="Cambria" w:cs="Calibri"/>
          <w:b/>
          <w:snapToGrid w:val="0"/>
          <w:sz w:val="20"/>
          <w:szCs w:val="20"/>
        </w:rPr>
      </w:pPr>
    </w:p>
    <w:p w14:paraId="02D4445E" w14:textId="77777777" w:rsidR="000047BA" w:rsidRPr="005D610E" w:rsidRDefault="000047BA" w:rsidP="004312F2">
      <w:pPr>
        <w:widowControl w:val="0"/>
        <w:spacing w:before="60"/>
        <w:rPr>
          <w:rFonts w:ascii="Cambria" w:hAnsi="Cambria" w:cs="Calibri"/>
          <w:b/>
          <w:snapToGrid w:val="0"/>
          <w:sz w:val="20"/>
          <w:szCs w:val="20"/>
        </w:rPr>
      </w:pPr>
    </w:p>
    <w:p w14:paraId="18C132BC" w14:textId="77777777" w:rsidR="000047BA" w:rsidRPr="005D610E" w:rsidRDefault="000047BA" w:rsidP="004312F2">
      <w:pPr>
        <w:widowControl w:val="0"/>
        <w:spacing w:before="60"/>
        <w:rPr>
          <w:rFonts w:ascii="Cambria" w:hAnsi="Cambria" w:cs="Calibri"/>
          <w:b/>
          <w:snapToGrid w:val="0"/>
          <w:sz w:val="20"/>
          <w:szCs w:val="20"/>
        </w:rPr>
      </w:pPr>
    </w:p>
    <w:p w14:paraId="31CB6414" w14:textId="77777777" w:rsidR="000047BA" w:rsidRPr="005D610E" w:rsidRDefault="000047BA" w:rsidP="004312F2">
      <w:pPr>
        <w:widowControl w:val="0"/>
        <w:spacing w:before="60"/>
        <w:rPr>
          <w:rFonts w:ascii="Cambria" w:hAnsi="Cambria" w:cs="Calibri"/>
          <w:b/>
          <w:snapToGrid w:val="0"/>
          <w:sz w:val="20"/>
          <w:szCs w:val="20"/>
        </w:rPr>
      </w:pPr>
    </w:p>
    <w:p w14:paraId="1523E4F1" w14:textId="1F1C4B48" w:rsidR="004312F2" w:rsidRPr="005D610E" w:rsidRDefault="004312F2" w:rsidP="00AC4361">
      <w:pPr>
        <w:widowControl w:val="0"/>
        <w:tabs>
          <w:tab w:val="left" w:pos="3375"/>
        </w:tabs>
        <w:spacing w:before="60"/>
        <w:rPr>
          <w:rFonts w:ascii="Cambria" w:hAnsi="Cambria" w:cs="Calibri"/>
          <w:b/>
          <w:snapToGrid w:val="0"/>
          <w:sz w:val="20"/>
          <w:szCs w:val="20"/>
        </w:rPr>
      </w:pPr>
      <w:r w:rsidRPr="005D610E">
        <w:rPr>
          <w:rFonts w:ascii="Cambria" w:hAnsi="Cambria" w:cs="Calibri"/>
          <w:b/>
          <w:snapToGrid w:val="0"/>
          <w:sz w:val="20"/>
          <w:szCs w:val="20"/>
        </w:rPr>
        <w:t>UNIWERSYTET ŁÓDZKI</w:t>
      </w:r>
      <w:r w:rsidR="00AC4361">
        <w:rPr>
          <w:rFonts w:ascii="Cambria" w:hAnsi="Cambria" w:cs="Calibri"/>
          <w:b/>
          <w:snapToGrid w:val="0"/>
          <w:sz w:val="20"/>
          <w:szCs w:val="20"/>
        </w:rPr>
        <w:tab/>
      </w:r>
    </w:p>
    <w:p w14:paraId="1D12A853" w14:textId="77777777" w:rsidR="004312F2" w:rsidRPr="005D610E" w:rsidRDefault="004312F2" w:rsidP="004312F2">
      <w:pPr>
        <w:widowControl w:val="0"/>
        <w:spacing w:before="60"/>
        <w:rPr>
          <w:rFonts w:ascii="Cambria" w:hAnsi="Cambria" w:cs="Calibri"/>
          <w:b/>
          <w:snapToGrid w:val="0"/>
          <w:sz w:val="20"/>
          <w:szCs w:val="20"/>
        </w:rPr>
      </w:pPr>
      <w:r w:rsidRPr="005D610E">
        <w:rPr>
          <w:rFonts w:ascii="Cambria" w:hAnsi="Cambria" w:cs="Calibri"/>
          <w:b/>
          <w:snapToGrid w:val="0"/>
          <w:sz w:val="20"/>
          <w:szCs w:val="20"/>
        </w:rPr>
        <w:t>ul. Narutowicza 68</w:t>
      </w:r>
    </w:p>
    <w:p w14:paraId="6FD04986" w14:textId="77777777" w:rsidR="004312F2" w:rsidRPr="005D610E" w:rsidRDefault="004312F2" w:rsidP="004312F2">
      <w:pPr>
        <w:widowControl w:val="0"/>
        <w:spacing w:before="60"/>
        <w:rPr>
          <w:rFonts w:ascii="Cambria" w:hAnsi="Cambria" w:cs="Calibri"/>
          <w:b/>
          <w:snapToGrid w:val="0"/>
          <w:sz w:val="20"/>
          <w:szCs w:val="20"/>
        </w:rPr>
      </w:pPr>
      <w:r w:rsidRPr="005D610E">
        <w:rPr>
          <w:rFonts w:ascii="Cambria" w:hAnsi="Cambria" w:cs="Calibri"/>
          <w:b/>
          <w:snapToGrid w:val="0"/>
          <w:sz w:val="20"/>
          <w:szCs w:val="20"/>
        </w:rPr>
        <w:t>90-136 Łódź</w:t>
      </w:r>
    </w:p>
    <w:p w14:paraId="79BB04A2" w14:textId="77777777" w:rsidR="00D50A41" w:rsidRPr="005D610E" w:rsidRDefault="00D50A41" w:rsidP="004312F2">
      <w:pPr>
        <w:jc w:val="center"/>
        <w:rPr>
          <w:rFonts w:ascii="Cambria" w:hAnsi="Cambria"/>
          <w:b/>
          <w:bCs/>
          <w:sz w:val="36"/>
          <w:szCs w:val="36"/>
        </w:rPr>
      </w:pPr>
    </w:p>
    <w:p w14:paraId="1CAC32C1" w14:textId="19EB7A2E" w:rsidR="004312F2" w:rsidRPr="005D610E" w:rsidRDefault="004312F2" w:rsidP="004312F2">
      <w:pPr>
        <w:jc w:val="center"/>
        <w:rPr>
          <w:rFonts w:ascii="Cambria" w:hAnsi="Cambria"/>
          <w:b/>
          <w:bCs/>
          <w:sz w:val="36"/>
          <w:szCs w:val="36"/>
        </w:rPr>
      </w:pPr>
      <w:r w:rsidRPr="005D610E">
        <w:rPr>
          <w:rFonts w:ascii="Cambria" w:hAnsi="Cambria"/>
          <w:b/>
          <w:bCs/>
          <w:sz w:val="36"/>
          <w:szCs w:val="36"/>
        </w:rPr>
        <w:t>SPECYFIKACJA WARUNKÓW ZAMÓWIENIA</w:t>
      </w:r>
    </w:p>
    <w:p w14:paraId="554E2700" w14:textId="2163E00B" w:rsidR="004312F2" w:rsidRPr="005D610E" w:rsidRDefault="004312F2" w:rsidP="004312F2">
      <w:pPr>
        <w:jc w:val="center"/>
        <w:rPr>
          <w:rFonts w:ascii="Cambria" w:hAnsi="Cambria" w:cstheme="minorHAnsi"/>
          <w:b/>
          <w:snapToGrid w:val="0"/>
        </w:rPr>
      </w:pPr>
      <w:r w:rsidRPr="005D610E">
        <w:rPr>
          <w:rFonts w:ascii="Cambria" w:hAnsi="Cambria" w:cstheme="minorHAnsi"/>
          <w:b/>
          <w:snapToGrid w:val="0"/>
        </w:rPr>
        <w:t xml:space="preserve">postępowanie prowadzone w trybie art. 275 pkt </w:t>
      </w:r>
      <w:r w:rsidR="00D50A41" w:rsidRPr="005D610E">
        <w:rPr>
          <w:rFonts w:ascii="Cambria" w:hAnsi="Cambria" w:cstheme="minorHAnsi"/>
          <w:b/>
          <w:snapToGrid w:val="0"/>
        </w:rPr>
        <w:t>1</w:t>
      </w:r>
      <w:r w:rsidRPr="005D610E">
        <w:rPr>
          <w:rFonts w:ascii="Cambria" w:hAnsi="Cambria" w:cstheme="minorHAnsi"/>
          <w:b/>
          <w:snapToGrid w:val="0"/>
        </w:rPr>
        <w:t xml:space="preserve"> ustawy </w:t>
      </w:r>
      <w:proofErr w:type="spellStart"/>
      <w:r w:rsidR="00CC6734" w:rsidRPr="005D610E">
        <w:rPr>
          <w:rFonts w:ascii="Cambria" w:hAnsi="Cambria" w:cstheme="minorHAnsi"/>
          <w:b/>
          <w:snapToGrid w:val="0"/>
        </w:rPr>
        <w:t>P</w:t>
      </w:r>
      <w:r w:rsidRPr="005D610E">
        <w:rPr>
          <w:rFonts w:ascii="Cambria" w:hAnsi="Cambria" w:cstheme="minorHAnsi"/>
          <w:b/>
          <w:snapToGrid w:val="0"/>
        </w:rPr>
        <w:t>zp</w:t>
      </w:r>
      <w:proofErr w:type="spellEnd"/>
    </w:p>
    <w:p w14:paraId="76B0F5A6" w14:textId="33DABB8F" w:rsidR="004312F2" w:rsidRPr="005D610E" w:rsidRDefault="004312F2" w:rsidP="004312F2">
      <w:pPr>
        <w:jc w:val="center"/>
        <w:rPr>
          <w:rFonts w:ascii="Cambria" w:hAnsi="Cambria" w:cstheme="minorHAnsi"/>
          <w:b/>
          <w:snapToGrid w:val="0"/>
        </w:rPr>
      </w:pPr>
      <w:r w:rsidRPr="005D610E">
        <w:rPr>
          <w:rFonts w:ascii="Cambria" w:hAnsi="Cambria" w:cstheme="minorHAnsi"/>
          <w:b/>
          <w:snapToGrid w:val="0"/>
        </w:rPr>
        <w:t xml:space="preserve">(tryb podstawowy </w:t>
      </w:r>
      <w:r w:rsidR="00D50A41" w:rsidRPr="005D610E">
        <w:rPr>
          <w:rFonts w:ascii="Cambria" w:hAnsi="Cambria" w:cstheme="minorHAnsi"/>
          <w:b/>
          <w:snapToGrid w:val="0"/>
        </w:rPr>
        <w:t>bez przeprowadzenia</w:t>
      </w:r>
      <w:r w:rsidRPr="005D610E">
        <w:rPr>
          <w:rFonts w:ascii="Cambria" w:hAnsi="Cambria" w:cstheme="minorHAnsi"/>
          <w:b/>
          <w:snapToGrid w:val="0"/>
        </w:rPr>
        <w:t xml:space="preserve"> negocjacji)</w:t>
      </w:r>
      <w:r w:rsidRPr="005D610E">
        <w:rPr>
          <w:rFonts w:ascii="Cambria" w:hAnsi="Cambria" w:cstheme="minorHAnsi"/>
          <w:b/>
          <w:snapToGrid w:val="0"/>
        </w:rPr>
        <w:br/>
        <w:t>o wartości szacunkowej zamówienia mniejszej niż 21</w:t>
      </w:r>
      <w:r w:rsidR="004F25A2" w:rsidRPr="005D610E">
        <w:rPr>
          <w:rFonts w:ascii="Cambria" w:hAnsi="Cambria" w:cstheme="minorHAnsi"/>
          <w:b/>
          <w:snapToGrid w:val="0"/>
        </w:rPr>
        <w:t>5</w:t>
      </w:r>
      <w:r w:rsidRPr="005D610E">
        <w:rPr>
          <w:rFonts w:ascii="Cambria" w:hAnsi="Cambria" w:cstheme="minorHAnsi"/>
          <w:b/>
          <w:snapToGrid w:val="0"/>
        </w:rPr>
        <w:t> 000 euro,</w:t>
      </w:r>
    </w:p>
    <w:p w14:paraId="266F4867" w14:textId="20E8DB74" w:rsidR="004312F2" w:rsidRPr="005D610E" w:rsidRDefault="004312F2" w:rsidP="004312F2">
      <w:pPr>
        <w:jc w:val="center"/>
        <w:rPr>
          <w:rFonts w:ascii="Cambria" w:hAnsi="Cambria" w:cstheme="minorHAnsi"/>
          <w:b/>
          <w:snapToGrid w:val="0"/>
        </w:rPr>
      </w:pPr>
      <w:r w:rsidRPr="005D610E">
        <w:rPr>
          <w:rFonts w:ascii="Cambria" w:hAnsi="Cambria" w:cstheme="minorHAnsi"/>
          <w:b/>
          <w:snapToGrid w:val="0"/>
        </w:rPr>
        <w:t>którego przedmiotem jest:</w:t>
      </w:r>
    </w:p>
    <w:p w14:paraId="32CDBF4F" w14:textId="1A310CF2" w:rsidR="004312F2" w:rsidRPr="005D610E" w:rsidRDefault="004312F2" w:rsidP="004312F2">
      <w:pPr>
        <w:jc w:val="center"/>
        <w:rPr>
          <w:rFonts w:ascii="Cambria" w:hAnsi="Cambria" w:cs="Calibri"/>
          <w:b/>
          <w:snapToGrid w:val="0"/>
          <w:sz w:val="28"/>
          <w:szCs w:val="28"/>
        </w:rPr>
      </w:pPr>
    </w:p>
    <w:p w14:paraId="289BA442" w14:textId="29C74E68" w:rsidR="00B352CF" w:rsidRPr="000943E8" w:rsidRDefault="00973B30" w:rsidP="000943E8">
      <w:pPr>
        <w:jc w:val="center"/>
        <w:rPr>
          <w:rFonts w:ascii="Cambria" w:hAnsi="Cambria"/>
          <w:b/>
          <w:bCs/>
          <w:color w:val="171717" w:themeColor="background2" w:themeShade="1A"/>
          <w:sz w:val="28"/>
          <w:szCs w:val="28"/>
        </w:rPr>
      </w:pPr>
      <w:r>
        <w:rPr>
          <w:rFonts w:ascii="Cambria" w:hAnsi="Cambria"/>
          <w:b/>
          <w:bCs/>
          <w:color w:val="171717" w:themeColor="background2" w:themeShade="1A"/>
          <w:sz w:val="28"/>
          <w:szCs w:val="28"/>
        </w:rPr>
        <w:t xml:space="preserve">Przedłużenie licencji na oprogramowanie </w:t>
      </w:r>
      <w:r w:rsidRPr="00973B30">
        <w:rPr>
          <w:rFonts w:ascii="Cambria" w:hAnsi="Cambria"/>
          <w:b/>
          <w:bCs/>
          <w:color w:val="171717" w:themeColor="background2" w:themeShade="1A"/>
          <w:sz w:val="28"/>
          <w:szCs w:val="28"/>
        </w:rPr>
        <w:t xml:space="preserve">IBM® SPSS </w:t>
      </w:r>
      <w:proofErr w:type="spellStart"/>
      <w:r w:rsidRPr="00973B30">
        <w:rPr>
          <w:rFonts w:ascii="Cambria" w:hAnsi="Cambria"/>
          <w:b/>
          <w:bCs/>
          <w:color w:val="171717" w:themeColor="background2" w:themeShade="1A"/>
          <w:sz w:val="28"/>
          <w:szCs w:val="28"/>
        </w:rPr>
        <w:t>Statistics</w:t>
      </w:r>
      <w:proofErr w:type="spellEnd"/>
    </w:p>
    <w:p w14:paraId="496AC77D" w14:textId="2073F349" w:rsidR="00CC261B" w:rsidRPr="000943E8" w:rsidRDefault="00CC261B" w:rsidP="004312F2">
      <w:pPr>
        <w:jc w:val="center"/>
        <w:rPr>
          <w:rFonts w:ascii="Cambria" w:hAnsi="Cambria"/>
          <w:b/>
          <w:bCs/>
          <w:color w:val="171717" w:themeColor="background2" w:themeShade="1A"/>
          <w:sz w:val="20"/>
          <w:szCs w:val="20"/>
        </w:rPr>
      </w:pPr>
    </w:p>
    <w:p w14:paraId="1B48E813" w14:textId="56FBEF5A" w:rsidR="00CC261B" w:rsidRPr="005D610E" w:rsidRDefault="00CC261B" w:rsidP="004312F2">
      <w:pPr>
        <w:jc w:val="center"/>
        <w:rPr>
          <w:rFonts w:ascii="Cambria" w:hAnsi="Cambria"/>
          <w:b/>
          <w:bCs/>
          <w:sz w:val="20"/>
          <w:szCs w:val="20"/>
        </w:rPr>
      </w:pPr>
    </w:p>
    <w:p w14:paraId="1F32E521" w14:textId="7E8CE452" w:rsidR="00CC261B" w:rsidRPr="000943E8" w:rsidRDefault="00CC261B" w:rsidP="004312F2">
      <w:pPr>
        <w:jc w:val="center"/>
        <w:rPr>
          <w:rFonts w:ascii="Cambria" w:hAnsi="Cambria"/>
          <w:b/>
          <w:bCs/>
        </w:rPr>
      </w:pPr>
    </w:p>
    <w:p w14:paraId="7E202CF9" w14:textId="77777777" w:rsidR="00CC261B" w:rsidRPr="000943E8" w:rsidRDefault="00CC261B" w:rsidP="004312F2">
      <w:pPr>
        <w:jc w:val="center"/>
        <w:rPr>
          <w:rFonts w:ascii="Cambria" w:hAnsi="Cambria"/>
        </w:rPr>
      </w:pPr>
    </w:p>
    <w:p w14:paraId="5C0BAEED" w14:textId="0506612A" w:rsidR="00BC2271" w:rsidRPr="000943E8" w:rsidRDefault="0035417E" w:rsidP="00BC2271">
      <w:pPr>
        <w:rPr>
          <w:rFonts w:ascii="Cambria" w:hAnsi="Cambria"/>
        </w:rPr>
      </w:pPr>
      <w:r w:rsidRPr="000943E8">
        <w:rPr>
          <w:rFonts w:ascii="Cambria" w:hAnsi="Cambria" w:cstheme="majorHAnsi"/>
        </w:rPr>
        <w:t xml:space="preserve">Wspólny Słownik Zamówień </w:t>
      </w:r>
      <w:r w:rsidR="00BC2271" w:rsidRPr="000943E8">
        <w:rPr>
          <w:rFonts w:ascii="Cambria" w:hAnsi="Cambria"/>
        </w:rPr>
        <w:t>CPV:</w:t>
      </w:r>
    </w:p>
    <w:p w14:paraId="2E8BE575" w14:textId="7CD4D8B0" w:rsidR="000943E8" w:rsidRPr="00E77B0E" w:rsidRDefault="00973B30" w:rsidP="000943E8">
      <w:pPr>
        <w:widowControl w:val="0"/>
        <w:spacing w:line="276" w:lineRule="auto"/>
        <w:rPr>
          <w:rFonts w:ascii="Cambria" w:hAnsi="Cambria" w:cs="Calibri"/>
          <w:bCs/>
          <w:snapToGrid w:val="0"/>
        </w:rPr>
      </w:pPr>
      <w:r w:rsidRPr="00973B30">
        <w:rPr>
          <w:rFonts w:ascii="Cambria" w:hAnsi="Cambria" w:cs="Calibri"/>
          <w:b/>
          <w:bCs/>
          <w:snapToGrid w:val="0"/>
        </w:rPr>
        <w:t>48.</w:t>
      </w:r>
      <w:r w:rsidR="00171B03">
        <w:rPr>
          <w:rFonts w:ascii="Cambria" w:hAnsi="Cambria" w:cs="Calibri"/>
          <w:b/>
          <w:bCs/>
          <w:snapToGrid w:val="0"/>
        </w:rPr>
        <w:t>0</w:t>
      </w:r>
      <w:r w:rsidRPr="00973B30">
        <w:rPr>
          <w:rFonts w:ascii="Cambria" w:hAnsi="Cambria" w:cs="Calibri"/>
          <w:b/>
          <w:bCs/>
          <w:snapToGrid w:val="0"/>
        </w:rPr>
        <w:t>0.00.00-8 Pakiety oprogramowania i systemy informatyczne</w:t>
      </w:r>
    </w:p>
    <w:p w14:paraId="7346052E" w14:textId="7590010D" w:rsidR="00E90353" w:rsidRPr="000943E8" w:rsidRDefault="00E90353" w:rsidP="00C474DF">
      <w:pPr>
        <w:widowControl w:val="0"/>
        <w:spacing w:after="0" w:line="240" w:lineRule="auto"/>
        <w:rPr>
          <w:rFonts w:ascii="Cambria" w:hAnsi="Cambria" w:cs="Calibri"/>
          <w:snapToGrid w:val="0"/>
          <w:sz w:val="20"/>
          <w:szCs w:val="20"/>
        </w:rPr>
      </w:pPr>
    </w:p>
    <w:p w14:paraId="30853900" w14:textId="01E8706C" w:rsidR="00437244" w:rsidRPr="005D610E" w:rsidRDefault="00437244" w:rsidP="00C474DF">
      <w:pPr>
        <w:widowControl w:val="0"/>
        <w:spacing w:after="0" w:line="240" w:lineRule="auto"/>
        <w:rPr>
          <w:rFonts w:ascii="Cambria" w:hAnsi="Cambria" w:cs="Calibri"/>
          <w:snapToGrid w:val="0"/>
          <w:sz w:val="20"/>
          <w:szCs w:val="20"/>
        </w:rPr>
      </w:pPr>
    </w:p>
    <w:p w14:paraId="4D2D9448" w14:textId="689E7F13" w:rsidR="00437244" w:rsidRPr="005D610E" w:rsidRDefault="00437244" w:rsidP="00C474DF">
      <w:pPr>
        <w:widowControl w:val="0"/>
        <w:spacing w:after="0" w:line="240" w:lineRule="auto"/>
        <w:rPr>
          <w:rFonts w:ascii="Cambria" w:hAnsi="Cambria" w:cs="Calibri"/>
          <w:snapToGrid w:val="0"/>
          <w:sz w:val="20"/>
          <w:szCs w:val="20"/>
        </w:rPr>
      </w:pPr>
    </w:p>
    <w:p w14:paraId="6B451A8C" w14:textId="55184B45" w:rsidR="00437244" w:rsidRPr="005D610E" w:rsidRDefault="00437244" w:rsidP="00C474DF">
      <w:pPr>
        <w:widowControl w:val="0"/>
        <w:spacing w:after="0" w:line="240" w:lineRule="auto"/>
        <w:rPr>
          <w:rFonts w:ascii="Cambria" w:hAnsi="Cambria" w:cs="Calibri"/>
          <w:snapToGrid w:val="0"/>
          <w:sz w:val="20"/>
          <w:szCs w:val="20"/>
        </w:rPr>
      </w:pPr>
    </w:p>
    <w:p w14:paraId="200C6AD0" w14:textId="176A71C0" w:rsidR="00437244" w:rsidRPr="005D610E" w:rsidRDefault="00437244" w:rsidP="00C474DF">
      <w:pPr>
        <w:widowControl w:val="0"/>
        <w:spacing w:after="0" w:line="240" w:lineRule="auto"/>
        <w:rPr>
          <w:rFonts w:ascii="Cambria" w:hAnsi="Cambria" w:cs="Calibri"/>
          <w:snapToGrid w:val="0"/>
          <w:sz w:val="20"/>
          <w:szCs w:val="20"/>
        </w:rPr>
      </w:pPr>
    </w:p>
    <w:p w14:paraId="699A9176" w14:textId="69CB5D57" w:rsidR="00437244" w:rsidRPr="005D610E" w:rsidRDefault="00437244" w:rsidP="00C474DF">
      <w:pPr>
        <w:widowControl w:val="0"/>
        <w:spacing w:after="0" w:line="240" w:lineRule="auto"/>
        <w:rPr>
          <w:rFonts w:ascii="Cambria" w:hAnsi="Cambria" w:cs="Calibri"/>
          <w:snapToGrid w:val="0"/>
          <w:sz w:val="20"/>
          <w:szCs w:val="20"/>
        </w:rPr>
      </w:pPr>
    </w:p>
    <w:p w14:paraId="39C8CE03" w14:textId="67942925" w:rsidR="00437244" w:rsidRPr="005D610E" w:rsidRDefault="00437244" w:rsidP="00C474DF">
      <w:pPr>
        <w:widowControl w:val="0"/>
        <w:spacing w:after="0" w:line="240" w:lineRule="auto"/>
        <w:rPr>
          <w:rFonts w:ascii="Cambria" w:hAnsi="Cambria" w:cs="Calibri"/>
          <w:snapToGrid w:val="0"/>
          <w:sz w:val="20"/>
          <w:szCs w:val="20"/>
        </w:rPr>
      </w:pPr>
    </w:p>
    <w:p w14:paraId="39FB6B66" w14:textId="7D5404AA" w:rsidR="00437244" w:rsidRPr="005D610E" w:rsidRDefault="00437244" w:rsidP="00C474DF">
      <w:pPr>
        <w:widowControl w:val="0"/>
        <w:spacing w:after="0" w:line="240" w:lineRule="auto"/>
        <w:rPr>
          <w:rFonts w:ascii="Cambria" w:hAnsi="Cambria" w:cs="Calibri"/>
          <w:snapToGrid w:val="0"/>
          <w:sz w:val="20"/>
          <w:szCs w:val="20"/>
        </w:rPr>
      </w:pPr>
    </w:p>
    <w:p w14:paraId="1B43DB15" w14:textId="153868B5" w:rsidR="00437244" w:rsidRPr="005D610E" w:rsidRDefault="00437244" w:rsidP="00C474DF">
      <w:pPr>
        <w:widowControl w:val="0"/>
        <w:spacing w:after="0" w:line="240" w:lineRule="auto"/>
        <w:rPr>
          <w:rFonts w:ascii="Cambria" w:hAnsi="Cambria" w:cs="Calibri"/>
          <w:snapToGrid w:val="0"/>
          <w:sz w:val="20"/>
          <w:szCs w:val="20"/>
        </w:rPr>
      </w:pPr>
    </w:p>
    <w:p w14:paraId="3015A472" w14:textId="49528833" w:rsidR="00437244" w:rsidRPr="000943E8" w:rsidRDefault="00437244" w:rsidP="00C474DF">
      <w:pPr>
        <w:widowControl w:val="0"/>
        <w:spacing w:after="0" w:line="240" w:lineRule="auto"/>
        <w:rPr>
          <w:rFonts w:ascii="Cambria" w:hAnsi="Cambria" w:cs="Calibri"/>
          <w:snapToGrid w:val="0"/>
          <w:color w:val="171717" w:themeColor="background2" w:themeShade="1A"/>
          <w:sz w:val="20"/>
          <w:szCs w:val="20"/>
        </w:rPr>
      </w:pPr>
    </w:p>
    <w:p w14:paraId="2B5ACCE4" w14:textId="465C66D1" w:rsidR="0049488A" w:rsidRPr="000943E8" w:rsidRDefault="00BC2271" w:rsidP="0049488A">
      <w:pPr>
        <w:jc w:val="center"/>
        <w:rPr>
          <w:rFonts w:ascii="Cambria" w:hAnsi="Cambria"/>
          <w:b/>
          <w:bCs/>
          <w:color w:val="171717" w:themeColor="background2" w:themeShade="1A"/>
          <w:sz w:val="20"/>
          <w:szCs w:val="20"/>
        </w:rPr>
      </w:pPr>
      <w:r w:rsidRPr="000943E8">
        <w:rPr>
          <w:rFonts w:ascii="Cambria" w:hAnsi="Cambria"/>
          <w:b/>
          <w:bCs/>
          <w:color w:val="171717" w:themeColor="background2" w:themeShade="1A"/>
          <w:sz w:val="20"/>
          <w:szCs w:val="20"/>
        </w:rPr>
        <w:t xml:space="preserve">Łódź, </w:t>
      </w:r>
      <w:r w:rsidR="00100530" w:rsidRPr="000943E8">
        <w:rPr>
          <w:rFonts w:ascii="Cambria" w:hAnsi="Cambria"/>
          <w:b/>
          <w:bCs/>
          <w:color w:val="171717" w:themeColor="background2" w:themeShade="1A"/>
          <w:sz w:val="20"/>
          <w:szCs w:val="20"/>
        </w:rPr>
        <w:t xml:space="preserve"> </w:t>
      </w:r>
      <w:r w:rsidR="004F25A2" w:rsidRPr="000943E8">
        <w:rPr>
          <w:rFonts w:ascii="Cambria" w:hAnsi="Cambria"/>
          <w:b/>
          <w:bCs/>
          <w:color w:val="171717" w:themeColor="background2" w:themeShade="1A"/>
          <w:sz w:val="20"/>
          <w:szCs w:val="20"/>
        </w:rPr>
        <w:t>202</w:t>
      </w:r>
      <w:r w:rsidR="00A86245">
        <w:rPr>
          <w:rFonts w:ascii="Cambria" w:hAnsi="Cambria"/>
          <w:b/>
          <w:bCs/>
          <w:color w:val="171717" w:themeColor="background2" w:themeShade="1A"/>
          <w:sz w:val="20"/>
          <w:szCs w:val="20"/>
        </w:rPr>
        <w:t>3</w:t>
      </w:r>
      <w:r w:rsidRPr="000943E8">
        <w:rPr>
          <w:rFonts w:ascii="Cambria" w:hAnsi="Cambria"/>
          <w:b/>
          <w:bCs/>
          <w:color w:val="171717" w:themeColor="background2" w:themeShade="1A"/>
          <w:sz w:val="20"/>
          <w:szCs w:val="20"/>
        </w:rPr>
        <w:t xml:space="preserve"> r.</w:t>
      </w:r>
    </w:p>
    <w:p w14:paraId="21344B89" w14:textId="4BD7A827" w:rsidR="006412D7" w:rsidRPr="005D610E" w:rsidRDefault="00BC2271" w:rsidP="007D5719">
      <w:pPr>
        <w:pStyle w:val="Akapitzlist"/>
        <w:numPr>
          <w:ilvl w:val="0"/>
          <w:numId w:val="1"/>
        </w:numPr>
        <w:ind w:left="284" w:hanging="284"/>
        <w:jc w:val="both"/>
        <w:rPr>
          <w:rFonts w:ascii="Cambria" w:hAnsi="Cambria" w:cstheme="minorHAnsi"/>
          <w:sz w:val="20"/>
          <w:szCs w:val="20"/>
          <w:u w:val="single"/>
        </w:rPr>
      </w:pPr>
      <w:r w:rsidRPr="005D610E">
        <w:rPr>
          <w:rFonts w:ascii="Cambria" w:hAnsi="Cambria"/>
          <w:sz w:val="20"/>
          <w:szCs w:val="20"/>
        </w:rPr>
        <w:br w:type="page"/>
      </w:r>
      <w:r w:rsidR="006412D7" w:rsidRPr="005D610E">
        <w:rPr>
          <w:rFonts w:ascii="Cambria" w:hAnsi="Cambria" w:cstheme="minorHAnsi"/>
          <w:b/>
          <w:sz w:val="20"/>
          <w:szCs w:val="20"/>
          <w:u w:val="single"/>
        </w:rPr>
        <w:lastRenderedPageBreak/>
        <w:t xml:space="preserve">NAZWA ORAZ ADRES ZAMAWIAJĄCEGO </w:t>
      </w:r>
    </w:p>
    <w:p w14:paraId="532A2C23" w14:textId="77777777" w:rsidR="002E709A" w:rsidRPr="00A86245" w:rsidRDefault="006412D7" w:rsidP="00033FEA">
      <w:pPr>
        <w:pStyle w:val="pkt"/>
        <w:numPr>
          <w:ilvl w:val="1"/>
          <w:numId w:val="12"/>
        </w:numPr>
        <w:spacing w:after="0"/>
        <w:ind w:left="851" w:hanging="567"/>
        <w:rPr>
          <w:rStyle w:val="Hipercze"/>
          <w:rFonts w:ascii="Cambria" w:hAnsi="Cambria" w:cstheme="minorHAnsi"/>
          <w:color w:val="auto"/>
          <w:sz w:val="20"/>
          <w:szCs w:val="20"/>
          <w:u w:val="none"/>
        </w:rPr>
      </w:pPr>
      <w:r w:rsidRPr="0057116A">
        <w:rPr>
          <w:rFonts w:ascii="Cambria" w:hAnsi="Cambria" w:cstheme="minorHAnsi"/>
          <w:sz w:val="20"/>
          <w:szCs w:val="20"/>
        </w:rPr>
        <w:t>Zamawiający:</w:t>
      </w:r>
      <w:r w:rsidRPr="002E709A">
        <w:rPr>
          <w:rFonts w:ascii="Cambria" w:hAnsi="Cambria" w:cstheme="minorHAnsi"/>
          <w:sz w:val="20"/>
          <w:szCs w:val="20"/>
        </w:rPr>
        <w:t xml:space="preserve"> </w:t>
      </w:r>
      <w:r w:rsidRPr="0057116A">
        <w:rPr>
          <w:rFonts w:ascii="Cambria" w:hAnsi="Cambria" w:cstheme="minorHAnsi"/>
          <w:b/>
          <w:bCs/>
          <w:sz w:val="20"/>
          <w:szCs w:val="20"/>
        </w:rPr>
        <w:t xml:space="preserve">Uniwersytet Łódzki, ul. Narutowicza 68, 90-136 Łódź, </w:t>
      </w:r>
      <w:r w:rsidRPr="002E709A">
        <w:rPr>
          <w:rFonts w:ascii="Cambria" w:hAnsi="Cambria" w:cstheme="minorHAnsi"/>
          <w:sz w:val="20"/>
          <w:szCs w:val="20"/>
        </w:rPr>
        <w:t xml:space="preserve">tel. 42 635-40-55, adres poczty elektronicznej: </w:t>
      </w:r>
      <w:hyperlink r:id="rId12" w:history="1">
        <w:r w:rsidRPr="002E709A">
          <w:rPr>
            <w:rStyle w:val="Hipercze"/>
            <w:rFonts w:ascii="Cambria" w:hAnsi="Cambria" w:cstheme="minorHAnsi"/>
            <w:sz w:val="20"/>
            <w:szCs w:val="20"/>
          </w:rPr>
          <w:t>przetargi@uni.lodz.pl</w:t>
        </w:r>
      </w:hyperlink>
      <w:r w:rsidRPr="002E709A">
        <w:rPr>
          <w:rFonts w:ascii="Cambria" w:hAnsi="Cambria" w:cstheme="minorHAnsi"/>
          <w:sz w:val="20"/>
          <w:szCs w:val="20"/>
        </w:rPr>
        <w:t xml:space="preserve">, adres strony internetowej prowadzonego postępowania: </w:t>
      </w:r>
      <w:hyperlink r:id="rId13" w:history="1">
        <w:r w:rsidRPr="002E709A">
          <w:rPr>
            <w:rStyle w:val="Hipercze"/>
            <w:rFonts w:ascii="Cambria" w:hAnsi="Cambria" w:cstheme="minorHAnsi"/>
            <w:sz w:val="20"/>
            <w:szCs w:val="20"/>
          </w:rPr>
          <w:t>https://platformazakupowa.pl/pn/uni.lodz</w:t>
        </w:r>
      </w:hyperlink>
    </w:p>
    <w:p w14:paraId="706B76BB" w14:textId="1F15CFF9" w:rsidR="00D74659" w:rsidRPr="00D74659" w:rsidRDefault="006412D7" w:rsidP="00033FEA">
      <w:pPr>
        <w:pStyle w:val="pkt"/>
        <w:numPr>
          <w:ilvl w:val="1"/>
          <w:numId w:val="12"/>
        </w:numPr>
        <w:spacing w:after="0"/>
        <w:ind w:left="851" w:hanging="567"/>
        <w:rPr>
          <w:rFonts w:ascii="Cambria" w:hAnsi="Cambria" w:cstheme="minorHAnsi"/>
          <w:b/>
          <w:color w:val="0563C1" w:themeColor="hyperlink"/>
          <w:kern w:val="24"/>
          <w:sz w:val="20"/>
          <w:szCs w:val="20"/>
          <w:u w:val="single"/>
        </w:rPr>
      </w:pPr>
      <w:r w:rsidRPr="00D74659">
        <w:rPr>
          <w:rFonts w:ascii="Cambria" w:hAnsi="Cambria" w:cstheme="minorHAnsi"/>
          <w:sz w:val="20"/>
          <w:szCs w:val="20"/>
        </w:rPr>
        <w:t xml:space="preserve">Jednostka prowadząca postępowanie: </w:t>
      </w:r>
      <w:r w:rsidRPr="00D74659">
        <w:rPr>
          <w:rFonts w:ascii="Cambria" w:hAnsi="Cambria" w:cstheme="minorHAnsi"/>
          <w:b/>
          <w:sz w:val="20"/>
          <w:szCs w:val="20"/>
        </w:rPr>
        <w:t>Dział Zakupów UŁ</w:t>
      </w:r>
      <w:r w:rsidRPr="00D74659">
        <w:rPr>
          <w:rFonts w:ascii="Cambria" w:hAnsi="Cambria" w:cstheme="minorHAnsi"/>
          <w:sz w:val="20"/>
          <w:szCs w:val="20"/>
        </w:rPr>
        <w:t>, ul. Narutowicza 68</w:t>
      </w:r>
      <w:r w:rsidRPr="00A86245">
        <w:rPr>
          <w:rFonts w:ascii="Cambria" w:hAnsi="Cambria" w:cstheme="minorHAnsi"/>
          <w:sz w:val="20"/>
          <w:szCs w:val="20"/>
        </w:rPr>
        <w:t>, 90-136</w:t>
      </w:r>
      <w:r w:rsidRPr="000C6680">
        <w:rPr>
          <w:rFonts w:ascii="Cambria" w:hAnsi="Cambria" w:cstheme="minorHAnsi"/>
          <w:sz w:val="20"/>
          <w:szCs w:val="20"/>
        </w:rPr>
        <w:t xml:space="preserve"> Łódź</w:t>
      </w:r>
      <w:r w:rsidRPr="00A86245">
        <w:rPr>
          <w:rFonts w:ascii="Cambria" w:hAnsi="Cambria" w:cstheme="minorHAnsi"/>
          <w:sz w:val="20"/>
          <w:szCs w:val="20"/>
        </w:rPr>
        <w:t>,</w:t>
      </w:r>
      <w:r w:rsidRPr="00D74659">
        <w:rPr>
          <w:rFonts w:ascii="Cambria" w:hAnsi="Cambria" w:cstheme="minorHAnsi"/>
          <w:sz w:val="20"/>
          <w:szCs w:val="20"/>
        </w:rPr>
        <w:t xml:space="preserve"> pokój nr </w:t>
      </w:r>
      <w:r w:rsidR="00ED7A62">
        <w:rPr>
          <w:rFonts w:ascii="Cambria" w:hAnsi="Cambria" w:cstheme="minorHAnsi"/>
          <w:sz w:val="20"/>
          <w:szCs w:val="20"/>
        </w:rPr>
        <w:t>8</w:t>
      </w:r>
      <w:r w:rsidRPr="00D74659">
        <w:rPr>
          <w:rFonts w:ascii="Cambria" w:hAnsi="Cambria" w:cstheme="minorHAnsi"/>
          <w:sz w:val="20"/>
          <w:szCs w:val="20"/>
        </w:rPr>
        <w:t xml:space="preserve">, </w:t>
      </w:r>
      <w:r w:rsidRPr="00D74659">
        <w:rPr>
          <w:rFonts w:ascii="Cambria" w:hAnsi="Cambria" w:cstheme="minorHAnsi"/>
          <w:sz w:val="20"/>
          <w:szCs w:val="20"/>
          <w:u w:val="single"/>
        </w:rPr>
        <w:t>Godziny</w:t>
      </w:r>
      <w:r w:rsidRPr="00A86245">
        <w:rPr>
          <w:rFonts w:ascii="Cambria" w:hAnsi="Cambria" w:cstheme="minorHAnsi"/>
          <w:sz w:val="20"/>
          <w:szCs w:val="20"/>
          <w:u w:val="single"/>
        </w:rPr>
        <w:t xml:space="preserve"> </w:t>
      </w:r>
      <w:r w:rsidRPr="00D74659">
        <w:rPr>
          <w:rFonts w:ascii="Cambria" w:hAnsi="Cambria" w:cstheme="minorHAnsi"/>
          <w:sz w:val="20"/>
          <w:szCs w:val="20"/>
          <w:u w:val="single"/>
        </w:rPr>
        <w:t>pracy</w:t>
      </w:r>
      <w:r w:rsidRPr="00A86245">
        <w:rPr>
          <w:rFonts w:ascii="Cambria" w:hAnsi="Cambria" w:cstheme="minorHAnsi"/>
          <w:sz w:val="20"/>
          <w:szCs w:val="20"/>
          <w:u w:val="single"/>
        </w:rPr>
        <w:t>:</w:t>
      </w:r>
      <w:r w:rsidRPr="00A86245">
        <w:rPr>
          <w:rFonts w:ascii="Cambria" w:hAnsi="Cambria" w:cstheme="minorHAnsi"/>
          <w:sz w:val="20"/>
          <w:szCs w:val="20"/>
        </w:rPr>
        <w:t xml:space="preserve"> </w:t>
      </w:r>
      <w:r w:rsidRPr="00D74659">
        <w:rPr>
          <w:rFonts w:ascii="Cambria" w:hAnsi="Cambria" w:cstheme="minorHAnsi"/>
          <w:sz w:val="20"/>
          <w:szCs w:val="20"/>
        </w:rPr>
        <w:t>pn</w:t>
      </w:r>
      <w:r w:rsidRPr="00A86245">
        <w:rPr>
          <w:rFonts w:ascii="Cambria" w:hAnsi="Cambria" w:cstheme="minorHAnsi"/>
          <w:sz w:val="20"/>
          <w:szCs w:val="20"/>
        </w:rPr>
        <w:t xml:space="preserve">. - </w:t>
      </w:r>
      <w:r w:rsidRPr="00D74659">
        <w:rPr>
          <w:rFonts w:ascii="Cambria" w:hAnsi="Cambria" w:cstheme="minorHAnsi"/>
          <w:sz w:val="20"/>
          <w:szCs w:val="20"/>
        </w:rPr>
        <w:t>pt</w:t>
      </w:r>
      <w:r w:rsidRPr="00A86245">
        <w:rPr>
          <w:rFonts w:ascii="Cambria" w:hAnsi="Cambria" w:cstheme="minorHAnsi"/>
          <w:sz w:val="20"/>
          <w:szCs w:val="20"/>
        </w:rPr>
        <w:t>. 8.00 – 1</w:t>
      </w:r>
      <w:r w:rsidR="00ED7A62" w:rsidRPr="00A86245">
        <w:rPr>
          <w:rFonts w:ascii="Cambria" w:hAnsi="Cambria" w:cstheme="minorHAnsi"/>
          <w:sz w:val="20"/>
          <w:szCs w:val="20"/>
        </w:rPr>
        <w:t>6</w:t>
      </w:r>
      <w:r w:rsidRPr="00A86245">
        <w:rPr>
          <w:rFonts w:ascii="Cambria" w:hAnsi="Cambria" w:cstheme="minorHAnsi"/>
          <w:sz w:val="20"/>
          <w:szCs w:val="20"/>
        </w:rPr>
        <w:t>.00</w:t>
      </w:r>
      <w:bookmarkStart w:id="1" w:name="_Hlk37067685"/>
    </w:p>
    <w:p w14:paraId="74D5FED2" w14:textId="77777777" w:rsidR="00D74659" w:rsidRPr="00D74659" w:rsidRDefault="006412D7" w:rsidP="00033FEA">
      <w:pPr>
        <w:pStyle w:val="pkt"/>
        <w:numPr>
          <w:ilvl w:val="1"/>
          <w:numId w:val="12"/>
        </w:numPr>
        <w:spacing w:after="0"/>
        <w:ind w:left="851" w:hanging="567"/>
        <w:rPr>
          <w:rStyle w:val="Hipercze"/>
          <w:rFonts w:ascii="Cambria" w:hAnsi="Cambria" w:cstheme="minorHAnsi"/>
          <w:b/>
          <w:color w:val="auto"/>
          <w:kern w:val="24"/>
          <w:sz w:val="20"/>
          <w:szCs w:val="20"/>
          <w:u w:val="none"/>
        </w:rPr>
      </w:pPr>
      <w:r w:rsidRPr="00D74659">
        <w:rPr>
          <w:rFonts w:ascii="Cambria" w:hAnsi="Cambria" w:cstheme="minorHAnsi"/>
          <w:b/>
          <w:kern w:val="24"/>
          <w:sz w:val="20"/>
          <w:szCs w:val="20"/>
        </w:rPr>
        <w:t xml:space="preserve">Komunikacja między Zamawiającym a Wykonawcą, w tym składanie ofert, </w:t>
      </w:r>
      <w:bookmarkEnd w:id="1"/>
      <w:r w:rsidRPr="00D74659">
        <w:rPr>
          <w:rFonts w:ascii="Cambria" w:hAnsi="Cambria" w:cstheme="minorHAnsi"/>
          <w:b/>
          <w:kern w:val="24"/>
          <w:sz w:val="20"/>
          <w:szCs w:val="20"/>
        </w:rPr>
        <w:t xml:space="preserve">odbywa się w formie elektronicznej za pośrednictwem </w:t>
      </w:r>
      <w:hyperlink r:id="rId14">
        <w:r w:rsidRPr="00D74659">
          <w:rPr>
            <w:rStyle w:val="Hipercze"/>
            <w:rFonts w:ascii="Cambria" w:hAnsi="Cambria" w:cstheme="minorHAnsi"/>
            <w:kern w:val="24"/>
            <w:sz w:val="20"/>
            <w:szCs w:val="20"/>
          </w:rPr>
          <w:t>platformazakupowa.pl</w:t>
        </w:r>
      </w:hyperlink>
      <w:r w:rsidRPr="00D74659">
        <w:rPr>
          <w:rFonts w:ascii="Cambria" w:hAnsi="Cambria" w:cstheme="minorHAnsi"/>
          <w:b/>
          <w:kern w:val="24"/>
          <w:sz w:val="20"/>
          <w:szCs w:val="20"/>
        </w:rPr>
        <w:t xml:space="preserve"> (zwanej dalej Platformą) dostępnej pod adresem: </w:t>
      </w:r>
      <w:hyperlink r:id="rId15" w:history="1">
        <w:r w:rsidRPr="00D74659">
          <w:rPr>
            <w:rStyle w:val="Hipercze"/>
            <w:rFonts w:ascii="Cambria" w:hAnsi="Cambria" w:cstheme="minorHAnsi"/>
            <w:b/>
            <w:kern w:val="24"/>
            <w:sz w:val="20"/>
            <w:szCs w:val="20"/>
          </w:rPr>
          <w:t>https://platformazakupowa.pl/pn/uni.lodz</w:t>
        </w:r>
      </w:hyperlink>
    </w:p>
    <w:p w14:paraId="3F75F1FB" w14:textId="0C5E98AF" w:rsidR="006412D7" w:rsidRDefault="006412D7" w:rsidP="00033FEA">
      <w:pPr>
        <w:pStyle w:val="pkt"/>
        <w:numPr>
          <w:ilvl w:val="1"/>
          <w:numId w:val="12"/>
        </w:numPr>
        <w:spacing w:after="0"/>
        <w:ind w:left="851" w:hanging="567"/>
        <w:rPr>
          <w:rStyle w:val="Hipercze"/>
          <w:rFonts w:ascii="Cambria" w:hAnsi="Cambria" w:cstheme="minorHAnsi"/>
          <w:b/>
          <w:color w:val="auto"/>
          <w:kern w:val="24"/>
          <w:sz w:val="20"/>
          <w:szCs w:val="20"/>
          <w:u w:val="none"/>
        </w:rPr>
      </w:pPr>
      <w:r w:rsidRPr="00D74659">
        <w:rPr>
          <w:rStyle w:val="Hipercze"/>
          <w:rFonts w:ascii="Cambria" w:hAnsi="Cambria" w:cstheme="minorHAnsi"/>
          <w:b/>
          <w:color w:val="auto"/>
          <w:kern w:val="24"/>
          <w:sz w:val="20"/>
          <w:szCs w:val="20"/>
          <w:u w:val="none"/>
        </w:rPr>
        <w:t>Wszelkie zmiany i wyjaśnienia SWZ oraz inne dokumenty zamówienia bezpośrednio związane z</w:t>
      </w:r>
      <w:r w:rsidR="00BC43DB" w:rsidRPr="00D74659">
        <w:rPr>
          <w:rStyle w:val="Hipercze"/>
          <w:rFonts w:ascii="Cambria" w:hAnsi="Cambria" w:cstheme="minorHAnsi"/>
          <w:b/>
          <w:color w:val="auto"/>
          <w:kern w:val="24"/>
          <w:sz w:val="20"/>
          <w:szCs w:val="20"/>
          <w:u w:val="none"/>
        </w:rPr>
        <w:t> </w:t>
      </w:r>
      <w:r w:rsidRPr="00D74659">
        <w:rPr>
          <w:rStyle w:val="Hipercze"/>
          <w:rFonts w:ascii="Cambria" w:hAnsi="Cambria" w:cstheme="minorHAnsi"/>
          <w:b/>
          <w:color w:val="auto"/>
          <w:kern w:val="24"/>
          <w:sz w:val="20"/>
          <w:szCs w:val="20"/>
          <w:u w:val="none"/>
        </w:rPr>
        <w:t xml:space="preserve">postępowaniem o udzielenie zamówienia Zamawiający będzie udostępniał na Platformie. </w:t>
      </w:r>
    </w:p>
    <w:p w14:paraId="24142713" w14:textId="77777777" w:rsidR="00DF7F0D" w:rsidRPr="00F16008" w:rsidRDefault="00DF7F0D" w:rsidP="00DF7F0D">
      <w:pPr>
        <w:pStyle w:val="pkt"/>
        <w:spacing w:after="0"/>
        <w:ind w:firstLine="0"/>
        <w:rPr>
          <w:rFonts w:ascii="Cambria" w:hAnsi="Cambria" w:cstheme="minorHAnsi"/>
          <w:b/>
          <w:kern w:val="24"/>
          <w:sz w:val="20"/>
          <w:szCs w:val="20"/>
        </w:rPr>
      </w:pPr>
    </w:p>
    <w:p w14:paraId="54926B4E" w14:textId="635844AD" w:rsidR="00DD5E77" w:rsidRPr="005D610E" w:rsidRDefault="00DD5E77" w:rsidP="007D5719">
      <w:pPr>
        <w:pStyle w:val="pkt"/>
        <w:numPr>
          <w:ilvl w:val="0"/>
          <w:numId w:val="1"/>
        </w:numPr>
        <w:tabs>
          <w:tab w:val="left" w:pos="284"/>
        </w:tabs>
        <w:spacing w:before="120" w:after="0"/>
        <w:ind w:left="284" w:hanging="284"/>
        <w:rPr>
          <w:rFonts w:ascii="Cambria" w:hAnsi="Cambria" w:cstheme="minorHAnsi"/>
          <w:sz w:val="20"/>
          <w:szCs w:val="20"/>
          <w:u w:val="single"/>
        </w:rPr>
      </w:pPr>
      <w:r w:rsidRPr="005D610E">
        <w:rPr>
          <w:rFonts w:ascii="Cambria" w:hAnsi="Cambria" w:cstheme="minorHAnsi"/>
          <w:b/>
          <w:sz w:val="20"/>
          <w:szCs w:val="20"/>
          <w:u w:val="single"/>
        </w:rPr>
        <w:t>TRYB UDZIELENIA ZAMÓWIENI</w:t>
      </w:r>
      <w:r w:rsidR="007A622D">
        <w:rPr>
          <w:rFonts w:ascii="Cambria" w:hAnsi="Cambria" w:cstheme="minorHAnsi"/>
          <w:b/>
          <w:sz w:val="20"/>
          <w:szCs w:val="20"/>
          <w:u w:val="single"/>
        </w:rPr>
        <w:t>A</w:t>
      </w:r>
    </w:p>
    <w:p w14:paraId="606700E0" w14:textId="1F7B4E5E" w:rsidR="0029516D" w:rsidRPr="005D610E" w:rsidRDefault="001102A3" w:rsidP="00033FEA">
      <w:pPr>
        <w:pStyle w:val="pkt"/>
        <w:numPr>
          <w:ilvl w:val="1"/>
          <w:numId w:val="11"/>
        </w:numPr>
        <w:spacing w:after="0"/>
        <w:ind w:left="709" w:hanging="425"/>
        <w:rPr>
          <w:rFonts w:ascii="Cambria" w:hAnsi="Cambria" w:cstheme="minorHAnsi"/>
          <w:sz w:val="20"/>
          <w:szCs w:val="20"/>
        </w:rPr>
      </w:pPr>
      <w:r>
        <w:rPr>
          <w:rFonts w:ascii="Cambria" w:hAnsi="Cambria" w:cstheme="minorHAnsi"/>
          <w:sz w:val="20"/>
          <w:szCs w:val="20"/>
        </w:rPr>
        <w:t>Postępowanie o udzielenie zamówienia</w:t>
      </w:r>
      <w:r w:rsidR="00DD5E77" w:rsidRPr="005D610E">
        <w:rPr>
          <w:rFonts w:ascii="Cambria" w:hAnsi="Cambria" w:cstheme="minorHAnsi"/>
          <w:sz w:val="20"/>
          <w:szCs w:val="20"/>
        </w:rPr>
        <w:t xml:space="preserve"> realizowane jest w trybie podstawowym o wartości szacunkowej nieprzekraczającej 21</w:t>
      </w:r>
      <w:r w:rsidR="004F25A2" w:rsidRPr="005D610E">
        <w:rPr>
          <w:rFonts w:ascii="Cambria" w:hAnsi="Cambria" w:cstheme="minorHAnsi"/>
          <w:sz w:val="20"/>
          <w:szCs w:val="20"/>
        </w:rPr>
        <w:t>5</w:t>
      </w:r>
      <w:r w:rsidR="00DD5E77" w:rsidRPr="005D610E">
        <w:rPr>
          <w:rFonts w:ascii="Cambria" w:hAnsi="Cambria" w:cstheme="minorHAnsi"/>
          <w:sz w:val="20"/>
          <w:szCs w:val="20"/>
        </w:rPr>
        <w:t xml:space="preserve"> 000 euro, na podstawie art. 275 pkt </w:t>
      </w:r>
      <w:r w:rsidR="0029516D" w:rsidRPr="005D610E">
        <w:rPr>
          <w:rFonts w:ascii="Cambria" w:hAnsi="Cambria" w:cstheme="minorHAnsi"/>
          <w:sz w:val="20"/>
          <w:szCs w:val="20"/>
        </w:rPr>
        <w:t>1</w:t>
      </w:r>
      <w:r w:rsidR="00DD5E77" w:rsidRPr="005D610E">
        <w:rPr>
          <w:rFonts w:ascii="Cambria" w:hAnsi="Cambria" w:cstheme="minorHAnsi"/>
          <w:sz w:val="20"/>
          <w:szCs w:val="20"/>
        </w:rPr>
        <w:t xml:space="preserve"> ustawy z dnia 11 września 2019 r. – Prawo zamówień publicznych (</w:t>
      </w:r>
      <w:proofErr w:type="spellStart"/>
      <w:r w:rsidR="00330984" w:rsidRPr="005D610E">
        <w:rPr>
          <w:rFonts w:ascii="Cambria" w:hAnsi="Cambria" w:cstheme="minorHAnsi"/>
          <w:sz w:val="20"/>
          <w:szCs w:val="20"/>
        </w:rPr>
        <w:t>t.j</w:t>
      </w:r>
      <w:proofErr w:type="spellEnd"/>
      <w:r w:rsidR="00330984" w:rsidRPr="005D610E">
        <w:rPr>
          <w:rFonts w:ascii="Cambria" w:hAnsi="Cambria" w:cstheme="minorHAnsi"/>
          <w:sz w:val="20"/>
          <w:szCs w:val="20"/>
        </w:rPr>
        <w:t>.</w:t>
      </w:r>
      <w:r w:rsidR="00E835A0" w:rsidRPr="005D610E">
        <w:rPr>
          <w:rFonts w:ascii="Cambria" w:hAnsi="Cambria" w:cstheme="minorHAnsi"/>
          <w:sz w:val="20"/>
          <w:szCs w:val="20"/>
        </w:rPr>
        <w:t> </w:t>
      </w:r>
      <w:r w:rsidR="00DD5E77" w:rsidRPr="005D610E">
        <w:rPr>
          <w:rFonts w:ascii="Cambria" w:hAnsi="Cambria" w:cstheme="minorHAnsi"/>
          <w:sz w:val="20"/>
          <w:szCs w:val="20"/>
        </w:rPr>
        <w:t>Dz.</w:t>
      </w:r>
      <w:r w:rsidR="00CD5368" w:rsidRPr="005D610E">
        <w:rPr>
          <w:rFonts w:ascii="Cambria" w:hAnsi="Cambria" w:cstheme="minorHAnsi"/>
          <w:sz w:val="20"/>
          <w:szCs w:val="20"/>
        </w:rPr>
        <w:t> </w:t>
      </w:r>
      <w:r w:rsidR="00DD5E77" w:rsidRPr="005D610E">
        <w:rPr>
          <w:rFonts w:ascii="Cambria" w:hAnsi="Cambria" w:cstheme="minorHAnsi"/>
          <w:sz w:val="20"/>
          <w:szCs w:val="20"/>
        </w:rPr>
        <w:t>U.</w:t>
      </w:r>
      <w:r w:rsidR="00CD5368" w:rsidRPr="005D610E">
        <w:rPr>
          <w:rFonts w:ascii="Cambria" w:hAnsi="Cambria" w:cstheme="minorHAnsi"/>
          <w:sz w:val="20"/>
          <w:szCs w:val="20"/>
        </w:rPr>
        <w:t> </w:t>
      </w:r>
      <w:r w:rsidR="00DD5E77" w:rsidRPr="005D610E">
        <w:rPr>
          <w:rFonts w:ascii="Cambria" w:hAnsi="Cambria" w:cstheme="minorHAnsi"/>
          <w:sz w:val="20"/>
          <w:szCs w:val="20"/>
        </w:rPr>
        <w:t>z</w:t>
      </w:r>
      <w:r w:rsidR="00CD5368" w:rsidRPr="005D610E">
        <w:rPr>
          <w:rFonts w:ascii="Cambria" w:hAnsi="Cambria" w:cstheme="minorHAnsi"/>
          <w:sz w:val="20"/>
          <w:szCs w:val="20"/>
        </w:rPr>
        <w:t> </w:t>
      </w:r>
      <w:r w:rsidR="00330984" w:rsidRPr="005D610E">
        <w:rPr>
          <w:rFonts w:ascii="Cambria" w:hAnsi="Cambria" w:cstheme="minorHAnsi"/>
          <w:sz w:val="20"/>
          <w:szCs w:val="20"/>
        </w:rPr>
        <w:t>202</w:t>
      </w:r>
      <w:r w:rsidR="00C340EA">
        <w:rPr>
          <w:rFonts w:ascii="Cambria" w:hAnsi="Cambria" w:cstheme="minorHAnsi"/>
          <w:sz w:val="20"/>
          <w:szCs w:val="20"/>
        </w:rPr>
        <w:t>2</w:t>
      </w:r>
      <w:r w:rsidR="00DD5E77" w:rsidRPr="005D610E">
        <w:rPr>
          <w:rFonts w:ascii="Cambria" w:hAnsi="Cambria" w:cstheme="minorHAnsi"/>
          <w:sz w:val="20"/>
          <w:szCs w:val="20"/>
        </w:rPr>
        <w:t xml:space="preserve"> r. poz. </w:t>
      </w:r>
      <w:r w:rsidR="00330984" w:rsidRPr="005D610E">
        <w:rPr>
          <w:rFonts w:ascii="Cambria" w:hAnsi="Cambria" w:cstheme="minorHAnsi"/>
          <w:sz w:val="20"/>
          <w:szCs w:val="20"/>
        </w:rPr>
        <w:t>1</w:t>
      </w:r>
      <w:r w:rsidR="00C340EA">
        <w:rPr>
          <w:rFonts w:ascii="Cambria" w:hAnsi="Cambria" w:cstheme="minorHAnsi"/>
          <w:sz w:val="20"/>
          <w:szCs w:val="20"/>
        </w:rPr>
        <w:t>710</w:t>
      </w:r>
      <w:r w:rsidR="00DD5E77" w:rsidRPr="005D610E">
        <w:rPr>
          <w:rFonts w:ascii="Cambria" w:hAnsi="Cambria" w:cstheme="minorHAnsi"/>
          <w:sz w:val="20"/>
          <w:szCs w:val="20"/>
        </w:rPr>
        <w:t xml:space="preserve"> zwanej dalej ustawą </w:t>
      </w:r>
      <w:proofErr w:type="spellStart"/>
      <w:r w:rsidR="00DD5E77" w:rsidRPr="005D610E">
        <w:rPr>
          <w:rFonts w:ascii="Cambria" w:hAnsi="Cambria" w:cstheme="minorHAnsi"/>
          <w:sz w:val="20"/>
          <w:szCs w:val="20"/>
        </w:rPr>
        <w:t>Pzp</w:t>
      </w:r>
      <w:proofErr w:type="spellEnd"/>
      <w:r w:rsidR="00DD5E77" w:rsidRPr="005D610E">
        <w:rPr>
          <w:rFonts w:ascii="Cambria" w:hAnsi="Cambria" w:cstheme="minorHAnsi"/>
          <w:sz w:val="20"/>
          <w:szCs w:val="20"/>
        </w:rPr>
        <w:t>).</w:t>
      </w:r>
    </w:p>
    <w:p w14:paraId="610E294C" w14:textId="759DC47E" w:rsidR="00BE4692" w:rsidRDefault="00DD5E77" w:rsidP="00033FEA">
      <w:pPr>
        <w:pStyle w:val="pkt"/>
        <w:numPr>
          <w:ilvl w:val="1"/>
          <w:numId w:val="11"/>
        </w:numPr>
        <w:spacing w:after="0"/>
        <w:ind w:left="709" w:right="-1" w:hanging="425"/>
        <w:rPr>
          <w:rFonts w:ascii="Cambria" w:hAnsi="Cambria" w:cstheme="minorHAnsi"/>
          <w:sz w:val="20"/>
          <w:szCs w:val="20"/>
        </w:rPr>
      </w:pPr>
      <w:r w:rsidRPr="005B01EA">
        <w:rPr>
          <w:rFonts w:ascii="Cambria" w:hAnsi="Cambria" w:cstheme="minorHAnsi"/>
          <w:sz w:val="20"/>
          <w:szCs w:val="20"/>
        </w:rPr>
        <w:t>W sprawach, które nie zostały uregulowane w niniejszej SWZ mają zastosowanie przepisy Ustawy oraz aktów wykonawczych wydanych na jej podstawie w szczególności Rozporządzenia Ministra Rozwoju, Pracy i Technologii z dnia 23 grudnia 2020 r. w sprawie podmiotowych środków dowodowych oraz innych dokumentów lub oświadczeń, jakich może żądać zamawiający od wykonawcy (Dz. U. z 2020 r. poz.</w:t>
      </w:r>
      <w:r w:rsidR="000C6680" w:rsidRPr="005B01EA">
        <w:rPr>
          <w:rFonts w:ascii="Cambria" w:hAnsi="Cambria" w:cstheme="minorHAnsi"/>
          <w:sz w:val="20"/>
          <w:szCs w:val="20"/>
        </w:rPr>
        <w:t xml:space="preserve"> </w:t>
      </w:r>
      <w:r w:rsidRPr="005B01EA">
        <w:rPr>
          <w:rFonts w:ascii="Cambria" w:hAnsi="Cambria" w:cstheme="minorHAnsi"/>
          <w:sz w:val="20"/>
          <w:szCs w:val="20"/>
        </w:rPr>
        <w:t>2415</w:t>
      </w:r>
      <w:r w:rsidR="009B1BAD" w:rsidRPr="005B01EA">
        <w:rPr>
          <w:rFonts w:ascii="Cambria" w:hAnsi="Cambria" w:cstheme="minorHAnsi"/>
          <w:sz w:val="20"/>
          <w:szCs w:val="20"/>
        </w:rPr>
        <w:t xml:space="preserve">) </w:t>
      </w:r>
      <w:r w:rsidRPr="005B01EA">
        <w:rPr>
          <w:rFonts w:ascii="Cambria" w:hAnsi="Cambria" w:cstheme="minorHAnsi"/>
          <w:sz w:val="20"/>
          <w:szCs w:val="20"/>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CD5368" w:rsidRPr="005B01EA">
        <w:rPr>
          <w:rFonts w:ascii="Cambria" w:hAnsi="Cambria" w:cstheme="minorHAnsi"/>
          <w:sz w:val="20"/>
          <w:szCs w:val="20"/>
        </w:rPr>
        <w:t> </w:t>
      </w:r>
      <w:r w:rsidRPr="005B01EA">
        <w:rPr>
          <w:rFonts w:ascii="Cambria" w:hAnsi="Cambria" w:cstheme="minorHAnsi"/>
          <w:sz w:val="20"/>
          <w:szCs w:val="20"/>
        </w:rPr>
        <w:t>z</w:t>
      </w:r>
      <w:r w:rsidR="00CD5368" w:rsidRPr="005B01EA">
        <w:rPr>
          <w:rFonts w:ascii="Cambria" w:hAnsi="Cambria" w:cstheme="minorHAnsi"/>
          <w:sz w:val="20"/>
          <w:szCs w:val="20"/>
        </w:rPr>
        <w:t> </w:t>
      </w:r>
      <w:r w:rsidRPr="005B01EA">
        <w:rPr>
          <w:rFonts w:ascii="Cambria" w:hAnsi="Cambria" w:cstheme="minorHAnsi"/>
          <w:sz w:val="20"/>
          <w:szCs w:val="20"/>
        </w:rPr>
        <w:t xml:space="preserve">2020 r. poz. 2452). W zakresie nieuregulowanym przez ww. akty prawne stosuje się przepisy ustawy z dnia 23 kwietnia 1964 r. - Kodeks </w:t>
      </w:r>
      <w:r w:rsidRPr="00FA74A7">
        <w:rPr>
          <w:rFonts w:ascii="Cambria" w:hAnsi="Cambria" w:cstheme="minorHAnsi"/>
          <w:sz w:val="20"/>
          <w:szCs w:val="20"/>
        </w:rPr>
        <w:t>cywilny (</w:t>
      </w:r>
      <w:proofErr w:type="spellStart"/>
      <w:r w:rsidR="0040301E" w:rsidRPr="00FA74A7">
        <w:rPr>
          <w:rFonts w:ascii="Cambria" w:hAnsi="Cambria" w:cstheme="minorHAnsi"/>
          <w:sz w:val="20"/>
          <w:szCs w:val="20"/>
        </w:rPr>
        <w:t>t.j</w:t>
      </w:r>
      <w:proofErr w:type="spellEnd"/>
      <w:r w:rsidR="0040301E" w:rsidRPr="00FA74A7">
        <w:rPr>
          <w:rFonts w:ascii="Cambria" w:hAnsi="Cambria" w:cstheme="minorHAnsi"/>
          <w:sz w:val="20"/>
          <w:szCs w:val="20"/>
        </w:rPr>
        <w:t xml:space="preserve">. </w:t>
      </w:r>
      <w:r w:rsidRPr="00FA74A7">
        <w:rPr>
          <w:rFonts w:ascii="Cambria" w:hAnsi="Cambria" w:cstheme="minorHAnsi"/>
          <w:sz w:val="20"/>
          <w:szCs w:val="20"/>
        </w:rPr>
        <w:t xml:space="preserve">Dz. U. z </w:t>
      </w:r>
      <w:r w:rsidR="00214322" w:rsidRPr="00FA74A7">
        <w:rPr>
          <w:rFonts w:ascii="Cambria" w:hAnsi="Cambria" w:cstheme="minorHAnsi"/>
          <w:sz w:val="20"/>
          <w:szCs w:val="20"/>
        </w:rPr>
        <w:t xml:space="preserve">2022 r. </w:t>
      </w:r>
      <w:r w:rsidR="00604E54" w:rsidRPr="00FA74A7">
        <w:rPr>
          <w:rFonts w:ascii="Cambria" w:hAnsi="Cambria" w:cstheme="minorHAnsi"/>
          <w:sz w:val="20"/>
          <w:szCs w:val="20"/>
        </w:rPr>
        <w:t xml:space="preserve"> poz. 1360 </w:t>
      </w:r>
      <w:r w:rsidRPr="00FA74A7">
        <w:rPr>
          <w:rFonts w:ascii="Cambria" w:hAnsi="Cambria" w:cstheme="minorHAnsi"/>
          <w:sz w:val="20"/>
          <w:szCs w:val="20"/>
        </w:rPr>
        <w:t>oraz</w:t>
      </w:r>
      <w:r w:rsidRPr="005B01EA">
        <w:rPr>
          <w:rFonts w:ascii="Cambria" w:hAnsi="Cambria" w:cstheme="minorHAnsi"/>
          <w:sz w:val="20"/>
          <w:szCs w:val="20"/>
        </w:rPr>
        <w:t xml:space="preserve"> inne przepisy powszechnie obowiązującego prawa związanego z przedmiotem zamówienia.</w:t>
      </w:r>
    </w:p>
    <w:p w14:paraId="43343592" w14:textId="74F0EE43" w:rsidR="00BE4692" w:rsidRPr="00BE4692" w:rsidRDefault="00BE4692" w:rsidP="00033FEA">
      <w:pPr>
        <w:pStyle w:val="pkt"/>
        <w:numPr>
          <w:ilvl w:val="1"/>
          <w:numId w:val="11"/>
        </w:numPr>
        <w:spacing w:after="0"/>
        <w:ind w:left="709" w:right="-1" w:hanging="425"/>
        <w:rPr>
          <w:rFonts w:ascii="Cambria" w:hAnsi="Cambria" w:cstheme="minorHAnsi"/>
          <w:sz w:val="20"/>
          <w:szCs w:val="20"/>
        </w:rPr>
      </w:pPr>
      <w:r w:rsidRPr="00BE4692">
        <w:rPr>
          <w:rFonts w:ascii="Cambria" w:hAnsi="Cambria" w:cstheme="minorHAnsi"/>
          <w:sz w:val="20"/>
          <w:szCs w:val="20"/>
        </w:rPr>
        <w:t>Postępowanie o udzielenie zamówienia prowadzone jest w języku polskim.</w:t>
      </w:r>
    </w:p>
    <w:p w14:paraId="19120D29" w14:textId="1EA72081" w:rsidR="00D51CDE" w:rsidRPr="00BE4692" w:rsidRDefault="00D51CDE" w:rsidP="00033FEA">
      <w:pPr>
        <w:pStyle w:val="pkt"/>
        <w:numPr>
          <w:ilvl w:val="1"/>
          <w:numId w:val="11"/>
        </w:numPr>
        <w:spacing w:after="0"/>
        <w:ind w:left="709" w:right="-1" w:hanging="425"/>
        <w:rPr>
          <w:rFonts w:ascii="Cambria" w:hAnsi="Cambria" w:cstheme="minorHAnsi"/>
          <w:sz w:val="20"/>
          <w:szCs w:val="20"/>
        </w:rPr>
      </w:pPr>
      <w:r w:rsidRPr="00D51CDE">
        <w:rPr>
          <w:rFonts w:ascii="Cambria" w:hAnsi="Cambria" w:cstheme="minorHAnsi"/>
          <w:sz w:val="20"/>
          <w:szCs w:val="20"/>
        </w:rPr>
        <w:t xml:space="preserve">Zamawiający </w:t>
      </w:r>
      <w:r w:rsidRPr="00BE4692">
        <w:rPr>
          <w:rFonts w:ascii="Cambria" w:hAnsi="Cambria" w:cstheme="minorHAnsi"/>
          <w:sz w:val="20"/>
          <w:szCs w:val="20"/>
        </w:rPr>
        <w:t>nie przewiduje wyboru najkorzystniejszej oferty z możliwością prowadzenia negocjacji w celu ulepszenia treści ofert, które podlegają ocenie w ramach kryteriów oceny ofert.</w:t>
      </w:r>
    </w:p>
    <w:p w14:paraId="50D7935A" w14:textId="77777777" w:rsidR="00D51CDE" w:rsidRPr="00BE4692" w:rsidRDefault="00D51CDE" w:rsidP="00033FEA">
      <w:pPr>
        <w:pStyle w:val="pkt"/>
        <w:numPr>
          <w:ilvl w:val="1"/>
          <w:numId w:val="11"/>
        </w:numPr>
        <w:spacing w:after="0"/>
        <w:ind w:left="709" w:hanging="425"/>
        <w:rPr>
          <w:rFonts w:ascii="Cambria" w:hAnsi="Cambria" w:cstheme="minorHAnsi"/>
          <w:sz w:val="20"/>
          <w:szCs w:val="20"/>
          <w:lang w:eastAsia="ar-SA"/>
        </w:rPr>
      </w:pPr>
      <w:r w:rsidRPr="00BE4692">
        <w:rPr>
          <w:rFonts w:ascii="Cambria" w:hAnsi="Cambria" w:cstheme="minorHAnsi"/>
          <w:sz w:val="20"/>
          <w:szCs w:val="20"/>
          <w:lang w:eastAsia="ar-SA"/>
        </w:rPr>
        <w:t>Zamawiający nie dopuszcza możliwości składania ofert wariantowych.</w:t>
      </w:r>
    </w:p>
    <w:p w14:paraId="793CC506" w14:textId="77777777" w:rsidR="00D51CDE" w:rsidRPr="00BE4692" w:rsidRDefault="00D51CDE" w:rsidP="00033FEA">
      <w:pPr>
        <w:pStyle w:val="pkt"/>
        <w:numPr>
          <w:ilvl w:val="1"/>
          <w:numId w:val="11"/>
        </w:numPr>
        <w:spacing w:after="0"/>
        <w:ind w:left="709" w:hanging="425"/>
        <w:rPr>
          <w:rFonts w:ascii="Cambria" w:hAnsi="Cambria" w:cstheme="minorHAnsi"/>
          <w:sz w:val="20"/>
          <w:szCs w:val="20"/>
          <w:lang w:eastAsia="ar-SA"/>
        </w:rPr>
      </w:pPr>
      <w:r w:rsidRPr="00BE4692">
        <w:rPr>
          <w:rFonts w:ascii="Cambria" w:hAnsi="Cambria" w:cstheme="minorHAnsi"/>
          <w:sz w:val="20"/>
          <w:szCs w:val="20"/>
          <w:lang w:eastAsia="ar-SA"/>
        </w:rPr>
        <w:t>Zamawiający nie dopuszcza możliwości złożenia oferty w postaci katalogu elektronicznego lub dołączenia katalogów elektronicznych do oferty.</w:t>
      </w:r>
    </w:p>
    <w:p w14:paraId="2B5F7583" w14:textId="77777777" w:rsidR="00D51CDE" w:rsidRPr="00BE4692" w:rsidRDefault="00D51CDE" w:rsidP="00033FEA">
      <w:pPr>
        <w:pStyle w:val="pkt"/>
        <w:numPr>
          <w:ilvl w:val="1"/>
          <w:numId w:val="11"/>
        </w:numPr>
        <w:spacing w:after="0"/>
        <w:ind w:left="709" w:hanging="425"/>
        <w:rPr>
          <w:rFonts w:ascii="Cambria" w:hAnsi="Cambria" w:cstheme="minorHAnsi"/>
          <w:sz w:val="20"/>
          <w:szCs w:val="20"/>
          <w:lang w:eastAsia="ar-SA"/>
        </w:rPr>
      </w:pPr>
      <w:r w:rsidRPr="00BE4692">
        <w:rPr>
          <w:rFonts w:ascii="Cambria" w:hAnsi="Cambria" w:cstheme="minorHAnsi"/>
          <w:sz w:val="20"/>
          <w:szCs w:val="20"/>
          <w:lang w:eastAsia="ar-SA"/>
        </w:rPr>
        <w:t>Zamawiający nie zamierza zawrzeć umowy ramowej.</w:t>
      </w:r>
    </w:p>
    <w:p w14:paraId="082BDFA9" w14:textId="77777777" w:rsidR="00D51CDE" w:rsidRPr="00BE4692" w:rsidRDefault="00D51CDE" w:rsidP="00033FEA">
      <w:pPr>
        <w:pStyle w:val="pkt"/>
        <w:numPr>
          <w:ilvl w:val="1"/>
          <w:numId w:val="11"/>
        </w:numPr>
        <w:spacing w:after="0"/>
        <w:ind w:left="709" w:hanging="425"/>
        <w:rPr>
          <w:rFonts w:ascii="Cambria" w:hAnsi="Cambria" w:cstheme="minorHAnsi"/>
          <w:sz w:val="20"/>
          <w:szCs w:val="20"/>
          <w:lang w:eastAsia="ar-SA"/>
        </w:rPr>
      </w:pPr>
      <w:r w:rsidRPr="00BE4692">
        <w:rPr>
          <w:rFonts w:ascii="Cambria" w:hAnsi="Cambria" w:cstheme="minorHAnsi"/>
          <w:kern w:val="20"/>
          <w:sz w:val="20"/>
          <w:szCs w:val="20"/>
        </w:rPr>
        <w:t>Zamawiający nie zamierza ustanowić dynamicznego systemu zakupów.</w:t>
      </w:r>
    </w:p>
    <w:p w14:paraId="16300B4C" w14:textId="77777777" w:rsidR="00D51CDE" w:rsidRPr="00BE4692" w:rsidRDefault="00D51CDE" w:rsidP="00033FEA">
      <w:pPr>
        <w:pStyle w:val="pkt"/>
        <w:numPr>
          <w:ilvl w:val="1"/>
          <w:numId w:val="11"/>
        </w:numPr>
        <w:spacing w:after="0"/>
        <w:ind w:left="709" w:hanging="425"/>
        <w:rPr>
          <w:rFonts w:ascii="Cambria" w:hAnsi="Cambria" w:cstheme="minorHAnsi"/>
          <w:sz w:val="20"/>
          <w:szCs w:val="20"/>
          <w:lang w:eastAsia="ar-SA"/>
        </w:rPr>
      </w:pPr>
      <w:r w:rsidRPr="00BE4692">
        <w:rPr>
          <w:rFonts w:ascii="Cambria" w:hAnsi="Cambria" w:cstheme="minorHAnsi"/>
          <w:kern w:val="20"/>
          <w:sz w:val="20"/>
          <w:szCs w:val="20"/>
        </w:rPr>
        <w:t>Zamawiający nie zamierza dokonać wyboru najkorzystniejszej oferty z zastosowaniem aukcji elektronicznej.</w:t>
      </w:r>
    </w:p>
    <w:p w14:paraId="2070CBE3" w14:textId="0BF73DB1" w:rsidR="00D51CDE" w:rsidRDefault="00D51CDE" w:rsidP="00033FEA">
      <w:pPr>
        <w:pStyle w:val="pkt"/>
        <w:numPr>
          <w:ilvl w:val="1"/>
          <w:numId w:val="11"/>
        </w:numPr>
        <w:spacing w:after="0"/>
        <w:ind w:left="709" w:hanging="425"/>
        <w:rPr>
          <w:rFonts w:ascii="Cambria" w:hAnsi="Cambria" w:cstheme="minorHAnsi"/>
          <w:sz w:val="20"/>
          <w:szCs w:val="20"/>
          <w:lang w:eastAsia="ar-SA"/>
        </w:rPr>
      </w:pPr>
      <w:r w:rsidRPr="00BE4692">
        <w:rPr>
          <w:rFonts w:ascii="Cambria" w:hAnsi="Cambria" w:cstheme="minorHAnsi"/>
          <w:sz w:val="20"/>
          <w:szCs w:val="20"/>
          <w:lang w:eastAsia="ar-SA"/>
        </w:rPr>
        <w:t>Zamawiający nie przewiduje zastosowania prawa opcji.</w:t>
      </w:r>
    </w:p>
    <w:p w14:paraId="43478EFA" w14:textId="09210A7C" w:rsidR="00BB3B28" w:rsidRPr="00FA74A7" w:rsidRDefault="00754865" w:rsidP="00033FEA">
      <w:pPr>
        <w:pStyle w:val="Akapitzlist"/>
        <w:numPr>
          <w:ilvl w:val="1"/>
          <w:numId w:val="11"/>
        </w:numPr>
        <w:spacing w:before="60" w:after="0" w:line="240" w:lineRule="auto"/>
        <w:ind w:left="709" w:hanging="425"/>
        <w:jc w:val="both"/>
        <w:rPr>
          <w:rFonts w:ascii="Cambria" w:hAnsi="Cambria" w:cstheme="majorHAnsi"/>
          <w:sz w:val="20"/>
          <w:szCs w:val="20"/>
        </w:rPr>
      </w:pPr>
      <w:r w:rsidRPr="00FA74A7">
        <w:rPr>
          <w:rFonts w:ascii="Cambria" w:hAnsi="Cambria" w:cstheme="minorHAnsi"/>
          <w:sz w:val="20"/>
          <w:szCs w:val="20"/>
          <w:lang w:eastAsia="ar-SA"/>
        </w:rPr>
        <w:t>Zamawiający nie dopuszcza skład</w:t>
      </w:r>
      <w:r w:rsidR="00943AF9" w:rsidRPr="00FA74A7">
        <w:rPr>
          <w:rFonts w:ascii="Cambria" w:hAnsi="Cambria" w:cstheme="minorHAnsi"/>
          <w:sz w:val="20"/>
          <w:szCs w:val="20"/>
          <w:lang w:eastAsia="ar-SA"/>
        </w:rPr>
        <w:t xml:space="preserve">ania ofert częściowych. </w:t>
      </w:r>
      <w:r w:rsidR="00BB3B28" w:rsidRPr="00FA74A7">
        <w:rPr>
          <w:rFonts w:ascii="Cambria" w:hAnsi="Cambria" w:cstheme="majorHAnsi"/>
          <w:sz w:val="20"/>
          <w:szCs w:val="20"/>
          <w:lang w:eastAsia="ar-SA"/>
        </w:rPr>
        <w:t>Oferty nie zawierające pełnego zakresu przedmiotu zamówienia zostaną odrzucone. Powodem</w:t>
      </w:r>
      <w:r w:rsidR="00BB3B28" w:rsidRPr="00FA74A7">
        <w:rPr>
          <w:rFonts w:ascii="Cambria" w:hAnsi="Cambria" w:cstheme="majorHAnsi"/>
          <w:sz w:val="20"/>
          <w:szCs w:val="20"/>
        </w:rPr>
        <w:t xml:space="preserve"> nie</w:t>
      </w:r>
      <w:r w:rsidR="00BB3B28" w:rsidRPr="00FA74A7">
        <w:rPr>
          <w:rFonts w:ascii="Cambria" w:hAnsi="Cambria" w:cstheme="majorHAnsi"/>
          <w:sz w:val="20"/>
          <w:szCs w:val="20"/>
          <w:lang w:eastAsia="ar-SA"/>
        </w:rPr>
        <w:t>dopuszczenia składnia ofert częściowych jest fakt, że niniejsza usługa jest usługą jednorodną, nie podlegającą podziałowi. Dodatkowo Zamawiającemu zależy na</w:t>
      </w:r>
      <w:r w:rsidR="00BB3B28" w:rsidRPr="00FA74A7">
        <w:rPr>
          <w:rFonts w:ascii="Cambria" w:hAnsi="Cambria" w:cstheme="majorHAnsi"/>
          <w:sz w:val="20"/>
          <w:szCs w:val="20"/>
        </w:rPr>
        <w:t xml:space="preserve"> sprawnej koordynacji realizacji zamówienia oraz względy techniczne, ekonomiczne i celowość.  W związku z powyższym zamówienia powinny być realizowane przez jednego Wykonawcę.</w:t>
      </w:r>
    </w:p>
    <w:p w14:paraId="3841FC01" w14:textId="2B44F7AB" w:rsidR="000435DA" w:rsidRPr="00BB3B28" w:rsidRDefault="00D51CDE" w:rsidP="00033FEA">
      <w:pPr>
        <w:pStyle w:val="pkt"/>
        <w:numPr>
          <w:ilvl w:val="1"/>
          <w:numId w:val="11"/>
        </w:numPr>
        <w:spacing w:after="0"/>
        <w:ind w:left="709" w:hanging="425"/>
        <w:rPr>
          <w:rFonts w:ascii="Cambria" w:hAnsi="Cambria" w:cstheme="minorHAnsi"/>
          <w:sz w:val="20"/>
          <w:szCs w:val="20"/>
          <w:u w:val="single"/>
          <w:lang w:eastAsia="ar-SA"/>
        </w:rPr>
      </w:pPr>
      <w:r w:rsidRPr="00BB3B28">
        <w:rPr>
          <w:rFonts w:ascii="Cambria" w:hAnsi="Cambria" w:cstheme="minorHAnsi"/>
          <w:sz w:val="20"/>
          <w:szCs w:val="20"/>
          <w:lang w:eastAsia="ar-SA"/>
        </w:rPr>
        <w:t>Zamawiający nie przewiduje zwrotu kosztów udziału w postępowaniu.</w:t>
      </w:r>
    </w:p>
    <w:p w14:paraId="22D512C5" w14:textId="77777777" w:rsidR="00D51CDE" w:rsidRDefault="00D51CDE" w:rsidP="00033FEA">
      <w:pPr>
        <w:pStyle w:val="pkt"/>
        <w:numPr>
          <w:ilvl w:val="1"/>
          <w:numId w:val="11"/>
        </w:numPr>
        <w:spacing w:after="0"/>
        <w:ind w:left="709" w:hanging="425"/>
        <w:rPr>
          <w:rFonts w:ascii="Cambria" w:hAnsi="Cambria" w:cstheme="minorHAnsi"/>
          <w:sz w:val="20"/>
          <w:szCs w:val="20"/>
          <w:u w:val="single"/>
          <w:lang w:eastAsia="ar-SA"/>
        </w:rPr>
      </w:pPr>
      <w:r w:rsidRPr="00367257">
        <w:rPr>
          <w:rFonts w:ascii="Cambria" w:hAnsi="Cambria" w:cstheme="minorHAnsi"/>
          <w:sz w:val="20"/>
          <w:szCs w:val="20"/>
          <w:lang w:eastAsia="ar-SA"/>
        </w:rPr>
        <w:t xml:space="preserve">Zamówienie nie jest zastrzeżone dla podmiotów, o których mowa w art. 94 ustawy </w:t>
      </w:r>
      <w:proofErr w:type="spellStart"/>
      <w:r w:rsidRPr="00367257">
        <w:rPr>
          <w:rFonts w:ascii="Cambria" w:hAnsi="Cambria" w:cstheme="minorHAnsi"/>
          <w:sz w:val="20"/>
          <w:szCs w:val="20"/>
          <w:lang w:eastAsia="ar-SA"/>
        </w:rPr>
        <w:t>Pzp</w:t>
      </w:r>
      <w:proofErr w:type="spellEnd"/>
      <w:r w:rsidRPr="00367257">
        <w:rPr>
          <w:rFonts w:ascii="Cambria" w:hAnsi="Cambria" w:cstheme="minorHAnsi"/>
          <w:sz w:val="20"/>
          <w:szCs w:val="20"/>
          <w:lang w:eastAsia="ar-SA"/>
        </w:rPr>
        <w:t>.</w:t>
      </w:r>
    </w:p>
    <w:p w14:paraId="4B53F318" w14:textId="2CFCC633" w:rsidR="00D51CDE" w:rsidRDefault="00D51CDE" w:rsidP="00033FEA">
      <w:pPr>
        <w:pStyle w:val="pkt"/>
        <w:numPr>
          <w:ilvl w:val="1"/>
          <w:numId w:val="11"/>
        </w:numPr>
        <w:spacing w:after="0"/>
        <w:ind w:left="709" w:right="-1" w:hanging="425"/>
        <w:rPr>
          <w:rFonts w:ascii="Cambria" w:hAnsi="Cambria" w:cstheme="minorHAnsi"/>
          <w:sz w:val="20"/>
          <w:szCs w:val="20"/>
        </w:rPr>
      </w:pPr>
      <w:r w:rsidRPr="00367257">
        <w:rPr>
          <w:rFonts w:ascii="Cambria" w:hAnsi="Cambria" w:cstheme="minorHAnsi"/>
          <w:sz w:val="20"/>
          <w:szCs w:val="20"/>
          <w:lang w:eastAsia="ar-SA"/>
        </w:rPr>
        <w:t>Zamawiający nie przewiduje przeprowadzenia wizji lokalnej</w:t>
      </w:r>
    </w:p>
    <w:p w14:paraId="24986240" w14:textId="3CCBC7AF" w:rsidR="00BE4692" w:rsidRDefault="00BE4692" w:rsidP="00033FEA">
      <w:pPr>
        <w:pStyle w:val="pkt"/>
        <w:numPr>
          <w:ilvl w:val="1"/>
          <w:numId w:val="11"/>
        </w:numPr>
        <w:spacing w:after="0"/>
        <w:ind w:left="709" w:right="-1" w:hanging="425"/>
        <w:rPr>
          <w:rFonts w:ascii="Cambria" w:hAnsi="Cambria" w:cstheme="minorHAnsi"/>
          <w:sz w:val="20"/>
          <w:szCs w:val="20"/>
        </w:rPr>
      </w:pPr>
      <w:r w:rsidRPr="00BE4692">
        <w:rPr>
          <w:rFonts w:ascii="Cambria" w:hAnsi="Cambria" w:cstheme="minorHAnsi"/>
          <w:kern w:val="20"/>
          <w:sz w:val="20"/>
          <w:szCs w:val="20"/>
        </w:rPr>
        <w:t>Zamawiający dopuszcza udział podwykonawców w realizacji przedmiotu zamówienia.</w:t>
      </w:r>
    </w:p>
    <w:p w14:paraId="70B8556B" w14:textId="77777777" w:rsidR="005C6FCF" w:rsidRPr="005C6FCF" w:rsidRDefault="005C6FCF" w:rsidP="005C6FCF">
      <w:pPr>
        <w:pStyle w:val="pkt"/>
        <w:spacing w:after="0"/>
        <w:ind w:left="709" w:right="-1" w:firstLine="0"/>
        <w:rPr>
          <w:rFonts w:ascii="Cambria" w:hAnsi="Cambria" w:cstheme="minorHAnsi"/>
          <w:sz w:val="20"/>
          <w:szCs w:val="20"/>
        </w:rPr>
      </w:pPr>
    </w:p>
    <w:p w14:paraId="38CB4304" w14:textId="5E726F46" w:rsidR="00223665" w:rsidRPr="005D610E" w:rsidRDefault="00223665" w:rsidP="00444222">
      <w:pPr>
        <w:pStyle w:val="pkt"/>
        <w:numPr>
          <w:ilvl w:val="0"/>
          <w:numId w:val="1"/>
        </w:numPr>
        <w:tabs>
          <w:tab w:val="left" w:pos="284"/>
        </w:tabs>
        <w:spacing w:before="120" w:after="0"/>
        <w:ind w:left="426" w:hanging="426"/>
        <w:rPr>
          <w:rFonts w:ascii="Cambria" w:hAnsi="Cambria" w:cstheme="minorHAnsi"/>
          <w:sz w:val="20"/>
          <w:szCs w:val="20"/>
          <w:u w:val="single"/>
        </w:rPr>
      </w:pPr>
      <w:r w:rsidRPr="005D610E">
        <w:rPr>
          <w:rFonts w:ascii="Cambria" w:hAnsi="Cambria" w:cstheme="minorHAnsi"/>
          <w:b/>
          <w:snapToGrid w:val="0"/>
          <w:sz w:val="20"/>
          <w:szCs w:val="20"/>
          <w:u w:val="single"/>
        </w:rPr>
        <w:t>OPIS PRZEDMIOTU ZAMÓWIENIA</w:t>
      </w:r>
    </w:p>
    <w:p w14:paraId="385C965C" w14:textId="38D43A55" w:rsidR="000943E8" w:rsidRDefault="00223665" w:rsidP="00033FEA">
      <w:pPr>
        <w:pStyle w:val="Akapitzlist"/>
        <w:numPr>
          <w:ilvl w:val="1"/>
          <w:numId w:val="13"/>
        </w:numPr>
        <w:rPr>
          <w:rFonts w:ascii="Cambria" w:eastAsia="Times New Roman" w:hAnsi="Cambria" w:cstheme="minorHAnsi"/>
          <w:b/>
          <w:snapToGrid w:val="0"/>
          <w:color w:val="171717" w:themeColor="background2" w:themeShade="1A"/>
          <w:sz w:val="20"/>
          <w:szCs w:val="20"/>
          <w:lang w:eastAsia="pl-PL"/>
        </w:rPr>
      </w:pPr>
      <w:r w:rsidRPr="000943E8">
        <w:rPr>
          <w:rFonts w:ascii="Cambria" w:hAnsi="Cambria" w:cstheme="minorHAnsi"/>
          <w:snapToGrid w:val="0"/>
          <w:sz w:val="20"/>
          <w:szCs w:val="20"/>
        </w:rPr>
        <w:t>Przedmiotem zamówienia jes</w:t>
      </w:r>
      <w:bookmarkStart w:id="2" w:name="_Hlk65578923"/>
      <w:r w:rsidR="00931194">
        <w:rPr>
          <w:rFonts w:ascii="Cambria" w:hAnsi="Cambria" w:cstheme="minorHAnsi"/>
          <w:snapToGrid w:val="0"/>
          <w:sz w:val="20"/>
          <w:szCs w:val="20"/>
        </w:rPr>
        <w:t xml:space="preserve">t </w:t>
      </w:r>
      <w:r w:rsidR="00931194" w:rsidRPr="00931194">
        <w:rPr>
          <w:rFonts w:ascii="Cambria" w:eastAsia="Times New Roman" w:hAnsi="Cambria" w:cstheme="minorHAnsi"/>
          <w:b/>
          <w:snapToGrid w:val="0"/>
          <w:color w:val="171717" w:themeColor="background2" w:themeShade="1A"/>
          <w:sz w:val="20"/>
          <w:szCs w:val="20"/>
          <w:lang w:eastAsia="pl-PL"/>
        </w:rPr>
        <w:t xml:space="preserve">przedłużenie licencji na oprogramowanie IBM® SPSS </w:t>
      </w:r>
      <w:proofErr w:type="spellStart"/>
      <w:r w:rsidR="00931194" w:rsidRPr="00931194">
        <w:rPr>
          <w:rFonts w:ascii="Cambria" w:eastAsia="Times New Roman" w:hAnsi="Cambria" w:cstheme="minorHAnsi"/>
          <w:b/>
          <w:snapToGrid w:val="0"/>
          <w:color w:val="171717" w:themeColor="background2" w:themeShade="1A"/>
          <w:sz w:val="20"/>
          <w:szCs w:val="20"/>
          <w:lang w:eastAsia="pl-PL"/>
        </w:rPr>
        <w:t>Statisti</w:t>
      </w:r>
      <w:r w:rsidR="00931194">
        <w:rPr>
          <w:rFonts w:ascii="Cambria" w:eastAsia="Times New Roman" w:hAnsi="Cambria" w:cstheme="minorHAnsi"/>
          <w:b/>
          <w:snapToGrid w:val="0"/>
          <w:color w:val="171717" w:themeColor="background2" w:themeShade="1A"/>
          <w:sz w:val="20"/>
          <w:szCs w:val="20"/>
          <w:lang w:eastAsia="pl-PL"/>
        </w:rPr>
        <w:t>cs</w:t>
      </w:r>
      <w:proofErr w:type="spellEnd"/>
      <w:r w:rsidR="00931194">
        <w:rPr>
          <w:rFonts w:ascii="Cambria" w:eastAsia="Times New Roman" w:hAnsi="Cambria" w:cstheme="minorHAnsi"/>
          <w:b/>
          <w:snapToGrid w:val="0"/>
          <w:color w:val="171717" w:themeColor="background2" w:themeShade="1A"/>
          <w:sz w:val="20"/>
          <w:szCs w:val="20"/>
          <w:lang w:eastAsia="pl-PL"/>
        </w:rPr>
        <w:t>.</w:t>
      </w:r>
    </w:p>
    <w:p w14:paraId="2C755E80" w14:textId="1F51A68A" w:rsidR="00931194" w:rsidRDefault="00931194" w:rsidP="00033FEA">
      <w:pPr>
        <w:pStyle w:val="Akapitzlist"/>
        <w:numPr>
          <w:ilvl w:val="1"/>
          <w:numId w:val="13"/>
        </w:numPr>
        <w:rPr>
          <w:rFonts w:ascii="Cambria" w:eastAsia="Times New Roman" w:hAnsi="Cambria" w:cstheme="minorHAnsi"/>
          <w:b/>
          <w:snapToGrid w:val="0"/>
          <w:color w:val="171717" w:themeColor="background2" w:themeShade="1A"/>
          <w:sz w:val="20"/>
          <w:szCs w:val="20"/>
          <w:lang w:eastAsia="pl-PL"/>
        </w:rPr>
      </w:pPr>
      <w:r w:rsidRPr="00931194">
        <w:rPr>
          <w:rFonts w:ascii="Cambria" w:eastAsia="Times New Roman" w:hAnsi="Cambria" w:cstheme="minorHAnsi"/>
          <w:bCs/>
          <w:snapToGrid w:val="0"/>
          <w:color w:val="171717" w:themeColor="background2" w:themeShade="1A"/>
          <w:sz w:val="20"/>
          <w:szCs w:val="20"/>
          <w:lang w:eastAsia="pl-PL"/>
        </w:rPr>
        <w:t>Pełny opis przedmiotu zamówienia znajduje w Załączniku nr 2 do SWZ</w:t>
      </w:r>
      <w:r w:rsidRPr="00931194">
        <w:rPr>
          <w:rFonts w:ascii="Cambria" w:eastAsia="Times New Roman" w:hAnsi="Cambria" w:cstheme="minorHAnsi"/>
          <w:b/>
          <w:snapToGrid w:val="0"/>
          <w:color w:val="171717" w:themeColor="background2" w:themeShade="1A"/>
          <w:sz w:val="20"/>
          <w:szCs w:val="20"/>
          <w:lang w:eastAsia="pl-PL"/>
        </w:rPr>
        <w:t xml:space="preserve"> – Opis przedmiotu zamówienia.</w:t>
      </w:r>
    </w:p>
    <w:bookmarkEnd w:id="2"/>
    <w:p w14:paraId="7DF5327A" w14:textId="77777777" w:rsidR="00931194" w:rsidRDefault="00A15811" w:rsidP="00033FEA">
      <w:pPr>
        <w:pStyle w:val="pkt"/>
        <w:numPr>
          <w:ilvl w:val="1"/>
          <w:numId w:val="13"/>
        </w:numPr>
        <w:spacing w:after="0"/>
        <w:ind w:left="709" w:hanging="425"/>
        <w:rPr>
          <w:rFonts w:ascii="Cambria" w:hAnsi="Cambria" w:cstheme="minorHAnsi"/>
          <w:color w:val="171717" w:themeColor="background2" w:themeShade="1A"/>
          <w:sz w:val="20"/>
          <w:szCs w:val="20"/>
          <w:lang w:eastAsia="ar-SA"/>
        </w:rPr>
      </w:pPr>
      <w:r w:rsidRPr="00A57D72">
        <w:rPr>
          <w:rFonts w:ascii="Cambria" w:hAnsi="Cambria" w:cstheme="minorHAnsi"/>
          <w:color w:val="171717" w:themeColor="background2" w:themeShade="1A"/>
          <w:sz w:val="20"/>
          <w:szCs w:val="20"/>
          <w:lang w:eastAsia="ar-SA"/>
        </w:rPr>
        <w:lastRenderedPageBreak/>
        <w:t xml:space="preserve">Zamawiający </w:t>
      </w:r>
      <w:r w:rsidR="00AD21C4">
        <w:rPr>
          <w:rFonts w:ascii="Cambria" w:hAnsi="Cambria" w:cstheme="minorHAnsi"/>
          <w:color w:val="171717" w:themeColor="background2" w:themeShade="1A"/>
          <w:sz w:val="20"/>
          <w:szCs w:val="20"/>
          <w:lang w:eastAsia="ar-SA"/>
        </w:rPr>
        <w:t xml:space="preserve">nie </w:t>
      </w:r>
      <w:r w:rsidRPr="00A57D72">
        <w:rPr>
          <w:rFonts w:ascii="Cambria" w:hAnsi="Cambria" w:cstheme="minorHAnsi"/>
          <w:color w:val="171717" w:themeColor="background2" w:themeShade="1A"/>
          <w:sz w:val="20"/>
          <w:szCs w:val="20"/>
          <w:lang w:eastAsia="ar-SA"/>
        </w:rPr>
        <w:t>dopuszcza składani</w:t>
      </w:r>
      <w:r w:rsidR="00AD21C4">
        <w:rPr>
          <w:rFonts w:ascii="Cambria" w:hAnsi="Cambria" w:cstheme="minorHAnsi"/>
          <w:color w:val="171717" w:themeColor="background2" w:themeShade="1A"/>
          <w:sz w:val="20"/>
          <w:szCs w:val="20"/>
          <w:lang w:eastAsia="ar-SA"/>
        </w:rPr>
        <w:t>a</w:t>
      </w:r>
      <w:r w:rsidRPr="00A57D72">
        <w:rPr>
          <w:rFonts w:ascii="Cambria" w:hAnsi="Cambria" w:cstheme="minorHAnsi"/>
          <w:color w:val="171717" w:themeColor="background2" w:themeShade="1A"/>
          <w:sz w:val="20"/>
          <w:szCs w:val="20"/>
          <w:lang w:eastAsia="ar-SA"/>
        </w:rPr>
        <w:t xml:space="preserve"> ofert równoważnych w stosunku do zakresu usług opisanych </w:t>
      </w:r>
      <w:r w:rsidR="00AD21C4">
        <w:rPr>
          <w:rFonts w:ascii="Cambria" w:hAnsi="Cambria" w:cstheme="minorHAnsi"/>
          <w:color w:val="171717" w:themeColor="background2" w:themeShade="1A"/>
          <w:sz w:val="20"/>
          <w:szCs w:val="20"/>
          <w:lang w:eastAsia="ar-SA"/>
        </w:rPr>
        <w:br/>
      </w:r>
      <w:r w:rsidRPr="00A57D72">
        <w:rPr>
          <w:rFonts w:ascii="Cambria" w:hAnsi="Cambria" w:cstheme="minorHAnsi"/>
          <w:color w:val="171717" w:themeColor="background2" w:themeShade="1A"/>
          <w:sz w:val="20"/>
          <w:szCs w:val="20"/>
          <w:lang w:eastAsia="ar-SA"/>
        </w:rPr>
        <w:t>w SWZ.</w:t>
      </w:r>
    </w:p>
    <w:p w14:paraId="5E6AEE88" w14:textId="77777777" w:rsidR="00931194" w:rsidRPr="00EF1D3E" w:rsidRDefault="00931194" w:rsidP="00033FEA">
      <w:pPr>
        <w:pStyle w:val="pkt"/>
        <w:numPr>
          <w:ilvl w:val="1"/>
          <w:numId w:val="13"/>
        </w:numPr>
        <w:spacing w:after="0"/>
        <w:ind w:left="709" w:hanging="425"/>
        <w:rPr>
          <w:rFonts w:ascii="Cambria" w:hAnsi="Cambria" w:cstheme="minorHAnsi"/>
          <w:sz w:val="20"/>
          <w:szCs w:val="20"/>
          <w:lang w:eastAsia="ar-SA"/>
        </w:rPr>
      </w:pPr>
      <w:r w:rsidRPr="00EF1D3E">
        <w:rPr>
          <w:rFonts w:ascii="Cambria" w:hAnsi="Cambria" w:cstheme="minorHAnsi"/>
          <w:sz w:val="20"/>
          <w:szCs w:val="20"/>
          <w:lang w:eastAsia="ar-SA"/>
        </w:rPr>
        <w:t>Pod pojęciem „zakup licencji” należy rozumieć przedłużenie posiadanej licencji oprogramowania wraz z możliwością  ich instalacji na nielimitowanej liczbie stanowisk przez pracowników i studentów, a także na komputerach domowych</w:t>
      </w:r>
      <w:r w:rsidRPr="00EF1D3E">
        <w:rPr>
          <w:rFonts w:ascii="Cambria" w:hAnsi="Cambria" w:cstheme="minorHAnsi"/>
          <w:bCs/>
          <w:sz w:val="20"/>
          <w:szCs w:val="20"/>
          <w:lang w:eastAsia="ar-SA"/>
        </w:rPr>
        <w:t xml:space="preserve"> w czasie jej trwania.</w:t>
      </w:r>
    </w:p>
    <w:p w14:paraId="5F9926E1" w14:textId="76D3AF80" w:rsidR="00A15811" w:rsidRPr="00EF1D3E" w:rsidRDefault="00A15811" w:rsidP="00033FEA">
      <w:pPr>
        <w:pStyle w:val="pkt"/>
        <w:numPr>
          <w:ilvl w:val="1"/>
          <w:numId w:val="13"/>
        </w:numPr>
        <w:spacing w:after="0"/>
        <w:ind w:left="709" w:hanging="425"/>
        <w:rPr>
          <w:rFonts w:ascii="Cambria" w:hAnsi="Cambria" w:cstheme="minorHAnsi"/>
          <w:sz w:val="20"/>
          <w:szCs w:val="20"/>
          <w:lang w:eastAsia="ar-SA"/>
        </w:rPr>
      </w:pPr>
      <w:r w:rsidRPr="00EF1D3E">
        <w:rPr>
          <w:rFonts w:ascii="Cambria" w:hAnsi="Cambria" w:cstheme="minorHAnsi"/>
          <w:sz w:val="20"/>
          <w:szCs w:val="20"/>
          <w:lang w:eastAsia="ar-SA"/>
        </w:rPr>
        <w:t xml:space="preserve"> </w:t>
      </w:r>
      <w:r w:rsidR="00931194" w:rsidRPr="00EF1D3E">
        <w:rPr>
          <w:rFonts w:ascii="Cambria" w:hAnsi="Cambria" w:cstheme="minorHAnsi"/>
          <w:sz w:val="20"/>
          <w:szCs w:val="20"/>
          <w:lang w:eastAsia="ar-SA"/>
        </w:rPr>
        <w:t xml:space="preserve">Złożenie oferty na przedmiot zamówienia nie spełniający wszystkich parametrów lub posiadający parametry inne niż opisane przez Zamawiającego w </w:t>
      </w:r>
      <w:r w:rsidR="00931194" w:rsidRPr="00EF1D3E">
        <w:rPr>
          <w:rFonts w:ascii="Cambria" w:hAnsi="Cambria" w:cstheme="minorHAnsi"/>
          <w:bCs/>
          <w:sz w:val="20"/>
          <w:szCs w:val="20"/>
          <w:lang w:eastAsia="ar-SA"/>
        </w:rPr>
        <w:t xml:space="preserve">Załączniku nr 2 </w:t>
      </w:r>
      <w:r w:rsidR="00931194" w:rsidRPr="00EF1D3E">
        <w:rPr>
          <w:rFonts w:ascii="Cambria" w:hAnsi="Cambria" w:cstheme="minorHAnsi"/>
          <w:sz w:val="20"/>
          <w:szCs w:val="20"/>
          <w:lang w:eastAsia="ar-SA"/>
        </w:rPr>
        <w:t xml:space="preserve">skutkować będzie odrzuceniem oferty na podstawie art. 226 ust. 1 pkt 5 ustawy </w:t>
      </w:r>
      <w:proofErr w:type="spellStart"/>
      <w:r w:rsidR="00931194" w:rsidRPr="00EF1D3E">
        <w:rPr>
          <w:rFonts w:ascii="Cambria" w:hAnsi="Cambria" w:cstheme="minorHAnsi"/>
          <w:sz w:val="20"/>
          <w:szCs w:val="20"/>
          <w:lang w:eastAsia="ar-SA"/>
        </w:rPr>
        <w:t>Pzp</w:t>
      </w:r>
      <w:proofErr w:type="spellEnd"/>
      <w:r w:rsidR="00931194" w:rsidRPr="00EF1D3E">
        <w:rPr>
          <w:rFonts w:ascii="Cambria" w:hAnsi="Cambria" w:cstheme="minorHAnsi"/>
          <w:sz w:val="20"/>
          <w:szCs w:val="20"/>
          <w:lang w:eastAsia="ar-SA"/>
        </w:rPr>
        <w:t>.</w:t>
      </w:r>
    </w:p>
    <w:p w14:paraId="4DCF7396" w14:textId="77777777" w:rsidR="00784185" w:rsidRPr="005D610E" w:rsidRDefault="00784185" w:rsidP="00033FEA">
      <w:pPr>
        <w:pStyle w:val="pkt"/>
        <w:numPr>
          <w:ilvl w:val="0"/>
          <w:numId w:val="10"/>
        </w:numPr>
        <w:tabs>
          <w:tab w:val="left" w:pos="284"/>
        </w:tabs>
        <w:spacing w:before="120" w:after="0"/>
        <w:ind w:left="426" w:hanging="426"/>
        <w:rPr>
          <w:rFonts w:ascii="Cambria" w:hAnsi="Cambria" w:cstheme="minorHAnsi"/>
          <w:b/>
          <w:snapToGrid w:val="0"/>
          <w:sz w:val="20"/>
          <w:szCs w:val="20"/>
          <w:u w:val="single"/>
        </w:rPr>
      </w:pPr>
      <w:r w:rsidRPr="005D610E">
        <w:rPr>
          <w:rFonts w:ascii="Cambria" w:hAnsi="Cambria" w:cstheme="minorHAnsi"/>
          <w:b/>
          <w:snapToGrid w:val="0"/>
          <w:sz w:val="20"/>
          <w:szCs w:val="20"/>
          <w:u w:val="single"/>
        </w:rPr>
        <w:t>PODWYKONAWSTWO</w:t>
      </w:r>
    </w:p>
    <w:p w14:paraId="2A92206E" w14:textId="77777777" w:rsidR="00784185" w:rsidRPr="005D610E" w:rsidRDefault="00784185" w:rsidP="00761F8C">
      <w:pPr>
        <w:widowControl w:val="0"/>
        <w:numPr>
          <w:ilvl w:val="0"/>
          <w:numId w:val="2"/>
        </w:numPr>
        <w:tabs>
          <w:tab w:val="left" w:pos="567"/>
          <w:tab w:val="left" w:pos="1134"/>
        </w:tabs>
        <w:spacing w:before="60" w:after="0" w:line="240" w:lineRule="auto"/>
        <w:ind w:left="0" w:firstLine="0"/>
        <w:jc w:val="both"/>
        <w:rPr>
          <w:rFonts w:ascii="Cambria" w:hAnsi="Cambria" w:cstheme="minorHAnsi"/>
          <w:vanish/>
          <w:sz w:val="20"/>
          <w:szCs w:val="20"/>
        </w:rPr>
      </w:pPr>
    </w:p>
    <w:p w14:paraId="42F2D4C2" w14:textId="77777777" w:rsidR="00784185" w:rsidRPr="005D610E" w:rsidRDefault="00784185" w:rsidP="00761F8C">
      <w:pPr>
        <w:widowControl w:val="0"/>
        <w:numPr>
          <w:ilvl w:val="0"/>
          <w:numId w:val="2"/>
        </w:numPr>
        <w:tabs>
          <w:tab w:val="left" w:pos="567"/>
          <w:tab w:val="left" w:pos="1134"/>
        </w:tabs>
        <w:spacing w:before="60" w:after="0" w:line="240" w:lineRule="auto"/>
        <w:ind w:left="0" w:firstLine="0"/>
        <w:jc w:val="both"/>
        <w:rPr>
          <w:rFonts w:ascii="Cambria" w:hAnsi="Cambria" w:cstheme="minorHAnsi"/>
          <w:vanish/>
          <w:sz w:val="20"/>
          <w:szCs w:val="20"/>
        </w:rPr>
      </w:pPr>
    </w:p>
    <w:p w14:paraId="78D8E42D" w14:textId="77777777" w:rsidR="00784185" w:rsidRPr="005D610E" w:rsidRDefault="00784185" w:rsidP="00761F8C">
      <w:pPr>
        <w:widowControl w:val="0"/>
        <w:numPr>
          <w:ilvl w:val="0"/>
          <w:numId w:val="2"/>
        </w:numPr>
        <w:tabs>
          <w:tab w:val="left" w:pos="567"/>
          <w:tab w:val="left" w:pos="1134"/>
        </w:tabs>
        <w:spacing w:before="60" w:after="0" w:line="240" w:lineRule="auto"/>
        <w:ind w:left="0" w:firstLine="0"/>
        <w:jc w:val="both"/>
        <w:rPr>
          <w:rFonts w:ascii="Cambria" w:hAnsi="Cambria" w:cstheme="minorHAnsi"/>
          <w:vanish/>
          <w:sz w:val="20"/>
          <w:szCs w:val="20"/>
        </w:rPr>
      </w:pPr>
    </w:p>
    <w:p w14:paraId="33B67A0D" w14:textId="77777777" w:rsidR="00784185" w:rsidRPr="005D610E" w:rsidRDefault="00784185" w:rsidP="00761F8C">
      <w:pPr>
        <w:widowControl w:val="0"/>
        <w:numPr>
          <w:ilvl w:val="0"/>
          <w:numId w:val="2"/>
        </w:numPr>
        <w:tabs>
          <w:tab w:val="left" w:pos="567"/>
          <w:tab w:val="left" w:pos="1134"/>
        </w:tabs>
        <w:spacing w:before="60" w:after="0" w:line="240" w:lineRule="auto"/>
        <w:ind w:left="0" w:firstLine="0"/>
        <w:jc w:val="both"/>
        <w:rPr>
          <w:rFonts w:ascii="Cambria" w:hAnsi="Cambria" w:cstheme="minorHAnsi"/>
          <w:vanish/>
          <w:sz w:val="20"/>
          <w:szCs w:val="20"/>
        </w:rPr>
      </w:pPr>
    </w:p>
    <w:p w14:paraId="7A75072E" w14:textId="77777777" w:rsidR="00784185" w:rsidRPr="005D610E" w:rsidRDefault="00784185" w:rsidP="00761F8C">
      <w:pPr>
        <w:widowControl w:val="0"/>
        <w:numPr>
          <w:ilvl w:val="0"/>
          <w:numId w:val="2"/>
        </w:numPr>
        <w:tabs>
          <w:tab w:val="left" w:pos="567"/>
          <w:tab w:val="left" w:pos="1134"/>
        </w:tabs>
        <w:spacing w:before="60" w:after="0" w:line="240" w:lineRule="auto"/>
        <w:ind w:left="0" w:firstLine="0"/>
        <w:jc w:val="both"/>
        <w:rPr>
          <w:rFonts w:ascii="Cambria" w:hAnsi="Cambria" w:cstheme="minorHAnsi"/>
          <w:vanish/>
          <w:sz w:val="20"/>
          <w:szCs w:val="20"/>
        </w:rPr>
      </w:pPr>
    </w:p>
    <w:p w14:paraId="29C57647" w14:textId="77777777" w:rsidR="00444222" w:rsidRDefault="00784185" w:rsidP="00033FEA">
      <w:pPr>
        <w:pStyle w:val="Akapitzlist"/>
        <w:widowControl w:val="0"/>
        <w:numPr>
          <w:ilvl w:val="1"/>
          <w:numId w:val="14"/>
        </w:numPr>
        <w:spacing w:before="60" w:after="0" w:line="240" w:lineRule="auto"/>
        <w:ind w:left="851" w:hanging="567"/>
        <w:contextualSpacing w:val="0"/>
        <w:jc w:val="both"/>
        <w:rPr>
          <w:rFonts w:ascii="Cambria" w:hAnsi="Cambria" w:cstheme="minorHAnsi"/>
          <w:sz w:val="20"/>
          <w:szCs w:val="20"/>
        </w:rPr>
      </w:pPr>
      <w:r w:rsidRPr="005D610E">
        <w:rPr>
          <w:rFonts w:ascii="Cambria" w:hAnsi="Cambria" w:cstheme="minorHAnsi"/>
          <w:sz w:val="20"/>
          <w:szCs w:val="20"/>
        </w:rPr>
        <w:t xml:space="preserve">Zamawiający </w:t>
      </w:r>
      <w:r w:rsidRPr="005D610E">
        <w:rPr>
          <w:rFonts w:ascii="Cambria" w:hAnsi="Cambria" w:cstheme="minorHAnsi"/>
          <w:b/>
          <w:sz w:val="20"/>
          <w:szCs w:val="20"/>
          <w:u w:val="single"/>
        </w:rPr>
        <w:t>nie zastrzega</w:t>
      </w:r>
      <w:r w:rsidRPr="005D610E">
        <w:rPr>
          <w:rFonts w:ascii="Cambria" w:hAnsi="Cambria" w:cstheme="minorHAnsi"/>
          <w:sz w:val="20"/>
          <w:szCs w:val="20"/>
        </w:rPr>
        <w:t xml:space="preserve"> obowiązku osobistego wykonania przez Wykonawcę kluczowych części zamówienia.</w:t>
      </w:r>
    </w:p>
    <w:p w14:paraId="150D7FF0" w14:textId="77777777" w:rsidR="00444222" w:rsidRDefault="00784185" w:rsidP="00033FEA">
      <w:pPr>
        <w:pStyle w:val="Akapitzlist"/>
        <w:widowControl w:val="0"/>
        <w:numPr>
          <w:ilvl w:val="1"/>
          <w:numId w:val="14"/>
        </w:numPr>
        <w:spacing w:before="60" w:after="0" w:line="240" w:lineRule="auto"/>
        <w:ind w:left="851" w:hanging="567"/>
        <w:contextualSpacing w:val="0"/>
        <w:jc w:val="both"/>
        <w:rPr>
          <w:rFonts w:ascii="Cambria" w:hAnsi="Cambria" w:cstheme="minorHAnsi"/>
          <w:sz w:val="20"/>
          <w:szCs w:val="20"/>
        </w:rPr>
      </w:pPr>
      <w:r w:rsidRPr="00444222">
        <w:rPr>
          <w:rFonts w:ascii="Cambria" w:hAnsi="Cambria" w:cstheme="minorHAnsi"/>
          <w:sz w:val="20"/>
          <w:szCs w:val="20"/>
        </w:rPr>
        <w:t>Wykonawca może powierzyć wykonanie części zamówienia podwykonawcy.</w:t>
      </w:r>
    </w:p>
    <w:p w14:paraId="308A7F22" w14:textId="4C3C0F92" w:rsidR="00444222" w:rsidRDefault="00784185" w:rsidP="00033FEA">
      <w:pPr>
        <w:pStyle w:val="Akapitzlist"/>
        <w:widowControl w:val="0"/>
        <w:numPr>
          <w:ilvl w:val="1"/>
          <w:numId w:val="14"/>
        </w:numPr>
        <w:spacing w:before="60" w:after="0" w:line="240" w:lineRule="auto"/>
        <w:ind w:left="851" w:hanging="567"/>
        <w:contextualSpacing w:val="0"/>
        <w:jc w:val="both"/>
        <w:rPr>
          <w:rFonts w:ascii="Cambria" w:hAnsi="Cambria" w:cstheme="minorHAnsi"/>
          <w:sz w:val="20"/>
          <w:szCs w:val="20"/>
        </w:rPr>
      </w:pPr>
      <w:r w:rsidRPr="00444222">
        <w:rPr>
          <w:rFonts w:ascii="Cambria" w:hAnsi="Cambria" w:cstheme="minorHAnsi"/>
          <w:sz w:val="20"/>
          <w:szCs w:val="20"/>
        </w:rPr>
        <w:t xml:space="preserve">Zamawiający żąda wskazania przez Wykonawcę w treści </w:t>
      </w:r>
      <w:r w:rsidRPr="00886844">
        <w:rPr>
          <w:rFonts w:ascii="Cambria" w:hAnsi="Cambria" w:cstheme="minorHAnsi"/>
          <w:iCs/>
          <w:sz w:val="20"/>
          <w:szCs w:val="20"/>
        </w:rPr>
        <w:t>Formularza oferty (</w:t>
      </w:r>
      <w:r w:rsidRPr="00886844">
        <w:rPr>
          <w:rFonts w:ascii="Cambria" w:hAnsi="Cambria" w:cstheme="minorHAnsi"/>
          <w:b/>
          <w:bCs/>
          <w:iCs/>
          <w:sz w:val="20"/>
          <w:szCs w:val="20"/>
        </w:rPr>
        <w:t>Załącznik nr 1</w:t>
      </w:r>
      <w:r w:rsidRPr="00886844">
        <w:rPr>
          <w:rFonts w:ascii="Cambria" w:hAnsi="Cambria" w:cstheme="minorHAnsi"/>
          <w:iCs/>
          <w:sz w:val="20"/>
          <w:szCs w:val="20"/>
        </w:rPr>
        <w:t xml:space="preserve"> do SWZ)</w:t>
      </w:r>
      <w:r w:rsidRPr="00444222">
        <w:rPr>
          <w:rFonts w:ascii="Cambria" w:hAnsi="Cambria" w:cstheme="minorHAnsi"/>
          <w:i/>
          <w:sz w:val="20"/>
          <w:szCs w:val="20"/>
        </w:rPr>
        <w:t xml:space="preserve"> </w:t>
      </w:r>
      <w:r w:rsidRPr="00444222">
        <w:rPr>
          <w:rFonts w:ascii="Cambria" w:hAnsi="Cambria" w:cstheme="minorHAnsi"/>
          <w:sz w:val="20"/>
          <w:szCs w:val="20"/>
        </w:rPr>
        <w:t>części zamówienia, których wykonanie Wykonawca zamierza powierzyć podwykonawcy/-om oraz podania firm podwykonawców</w:t>
      </w:r>
      <w:r w:rsidR="00444222">
        <w:rPr>
          <w:rFonts w:ascii="Cambria" w:hAnsi="Cambria" w:cstheme="minorHAnsi"/>
          <w:sz w:val="20"/>
          <w:szCs w:val="20"/>
        </w:rPr>
        <w:t>.</w:t>
      </w:r>
    </w:p>
    <w:p w14:paraId="05462C78" w14:textId="77777777" w:rsidR="00075596" w:rsidRDefault="00784185" w:rsidP="00033FEA">
      <w:pPr>
        <w:pStyle w:val="Akapitzlist"/>
        <w:widowControl w:val="0"/>
        <w:numPr>
          <w:ilvl w:val="1"/>
          <w:numId w:val="14"/>
        </w:numPr>
        <w:spacing w:before="60" w:after="0" w:line="240" w:lineRule="auto"/>
        <w:ind w:left="851" w:hanging="567"/>
        <w:contextualSpacing w:val="0"/>
        <w:jc w:val="both"/>
        <w:rPr>
          <w:rFonts w:ascii="Cambria" w:hAnsi="Cambria" w:cstheme="minorHAnsi"/>
          <w:sz w:val="20"/>
          <w:szCs w:val="20"/>
        </w:rPr>
      </w:pPr>
      <w:r w:rsidRPr="00444222">
        <w:rPr>
          <w:rFonts w:ascii="Cambria" w:hAnsi="Cambria" w:cstheme="minorHAnsi"/>
          <w:sz w:val="20"/>
          <w:szCs w:val="20"/>
        </w:rPr>
        <w:t>Powierzenie wykonania części zamówienia podwykonawcom nie zwalnia Wykonawcy z odpowiedzialności za należyte wykonanie tego zamówienia.</w:t>
      </w:r>
    </w:p>
    <w:p w14:paraId="76DFFE50" w14:textId="0EA61925" w:rsidR="00075596" w:rsidRDefault="00333668" w:rsidP="00033FEA">
      <w:pPr>
        <w:pStyle w:val="Akapitzlist"/>
        <w:widowControl w:val="0"/>
        <w:numPr>
          <w:ilvl w:val="1"/>
          <w:numId w:val="14"/>
        </w:numPr>
        <w:spacing w:before="60" w:after="0" w:line="240" w:lineRule="auto"/>
        <w:ind w:left="851" w:hanging="567"/>
        <w:contextualSpacing w:val="0"/>
        <w:jc w:val="both"/>
        <w:rPr>
          <w:rFonts w:ascii="Cambria" w:hAnsi="Cambria" w:cstheme="minorHAnsi"/>
          <w:sz w:val="20"/>
          <w:szCs w:val="20"/>
        </w:rPr>
      </w:pPr>
      <w:r w:rsidRPr="00075596">
        <w:rPr>
          <w:rFonts w:ascii="Cambria" w:hAnsi="Cambria" w:cstheme="minorHAnsi"/>
          <w:sz w:val="20"/>
          <w:szCs w:val="20"/>
        </w:rPr>
        <w:t xml:space="preserve">Zamawiający nie będzie badał, czy zachodzą przesłanki wykluczenia w stosunku do podwykonawców </w:t>
      </w:r>
    </w:p>
    <w:p w14:paraId="151F5DA9" w14:textId="77777777" w:rsidR="005C6FCF" w:rsidRPr="005C6FCF" w:rsidRDefault="005C6FCF" w:rsidP="005C6FCF">
      <w:pPr>
        <w:pStyle w:val="Akapitzlist"/>
        <w:widowControl w:val="0"/>
        <w:spacing w:before="60" w:after="0" w:line="240" w:lineRule="auto"/>
        <w:ind w:left="851"/>
        <w:contextualSpacing w:val="0"/>
        <w:jc w:val="both"/>
        <w:rPr>
          <w:rFonts w:ascii="Cambria" w:hAnsi="Cambria" w:cstheme="minorHAnsi"/>
          <w:sz w:val="20"/>
          <w:szCs w:val="20"/>
        </w:rPr>
      </w:pPr>
    </w:p>
    <w:p w14:paraId="72BF97B7" w14:textId="5A2A3313" w:rsidR="00F46CD4" w:rsidRPr="0018396D" w:rsidRDefault="00F46CD4" w:rsidP="00033FEA">
      <w:pPr>
        <w:pStyle w:val="pkt"/>
        <w:numPr>
          <w:ilvl w:val="0"/>
          <w:numId w:val="10"/>
        </w:numPr>
        <w:tabs>
          <w:tab w:val="left" w:pos="284"/>
        </w:tabs>
        <w:spacing w:before="120" w:after="0"/>
        <w:ind w:left="284" w:hanging="284"/>
        <w:rPr>
          <w:rFonts w:ascii="Cambria" w:hAnsi="Cambria" w:cstheme="minorHAnsi"/>
          <w:sz w:val="20"/>
          <w:szCs w:val="20"/>
          <w:u w:val="single"/>
        </w:rPr>
      </w:pPr>
      <w:r w:rsidRPr="005D610E">
        <w:rPr>
          <w:rFonts w:ascii="Cambria" w:hAnsi="Cambria" w:cstheme="minorHAnsi"/>
          <w:b/>
          <w:sz w:val="20"/>
          <w:szCs w:val="20"/>
          <w:u w:val="single"/>
        </w:rPr>
        <w:t xml:space="preserve">INFORMACJE O PRZEWIDYWANYCH ZAMÓWIENIACH, O KTÓRYCH MOWA W ART. 214 </w:t>
      </w:r>
      <w:r w:rsidRPr="0018396D">
        <w:rPr>
          <w:rFonts w:ascii="Cambria" w:hAnsi="Cambria" w:cstheme="minorHAnsi"/>
          <w:b/>
          <w:sz w:val="20"/>
          <w:szCs w:val="20"/>
          <w:u w:val="single"/>
        </w:rPr>
        <w:t xml:space="preserve">UST. 1 PKT. </w:t>
      </w:r>
      <w:r w:rsidR="00ED6A2B" w:rsidRPr="0018396D">
        <w:rPr>
          <w:rFonts w:ascii="Cambria" w:hAnsi="Cambria" w:cstheme="minorHAnsi"/>
          <w:b/>
          <w:sz w:val="20"/>
          <w:szCs w:val="20"/>
          <w:u w:val="single"/>
        </w:rPr>
        <w:t xml:space="preserve">7 </w:t>
      </w:r>
      <w:r w:rsidRPr="0018396D">
        <w:rPr>
          <w:rFonts w:ascii="Cambria" w:hAnsi="Cambria" w:cstheme="minorHAnsi"/>
          <w:b/>
          <w:sz w:val="20"/>
          <w:szCs w:val="20"/>
          <w:u w:val="single"/>
        </w:rPr>
        <w:t>USTAWY PZP</w:t>
      </w:r>
    </w:p>
    <w:p w14:paraId="34E0D488" w14:textId="59EBA4A0" w:rsidR="007C5E20" w:rsidRDefault="00F46CD4" w:rsidP="00F16008">
      <w:pPr>
        <w:pStyle w:val="pkt"/>
        <w:spacing w:after="0"/>
        <w:ind w:left="284" w:firstLine="0"/>
        <w:rPr>
          <w:rFonts w:ascii="Cambria" w:hAnsi="Cambria" w:cstheme="minorHAnsi"/>
          <w:sz w:val="20"/>
          <w:szCs w:val="20"/>
        </w:rPr>
      </w:pPr>
      <w:r w:rsidRPr="0018396D">
        <w:rPr>
          <w:rFonts w:ascii="Cambria" w:hAnsi="Cambria" w:cstheme="minorHAnsi"/>
          <w:sz w:val="20"/>
          <w:szCs w:val="20"/>
        </w:rPr>
        <w:t>Zamawiający nie przewiduje możliwości udzielenia zamówień, o których mowa w art. 214 ust. 1 pkt.</w:t>
      </w:r>
      <w:r w:rsidR="0018396D" w:rsidRPr="0018396D">
        <w:rPr>
          <w:rFonts w:ascii="Cambria" w:hAnsi="Cambria" w:cstheme="minorHAnsi"/>
          <w:sz w:val="20"/>
          <w:szCs w:val="20"/>
        </w:rPr>
        <w:t xml:space="preserve"> </w:t>
      </w:r>
      <w:r w:rsidR="00ED6A2B" w:rsidRPr="0018396D">
        <w:rPr>
          <w:rFonts w:ascii="Cambria" w:hAnsi="Cambria" w:cstheme="minorHAnsi"/>
          <w:sz w:val="20"/>
          <w:szCs w:val="20"/>
        </w:rPr>
        <w:t>7</w:t>
      </w:r>
      <w:r w:rsidRPr="0018396D">
        <w:rPr>
          <w:rFonts w:ascii="Cambria" w:hAnsi="Cambria" w:cstheme="minorHAnsi"/>
          <w:sz w:val="20"/>
          <w:szCs w:val="20"/>
        </w:rPr>
        <w:t xml:space="preserve">  ustawy </w:t>
      </w:r>
      <w:proofErr w:type="spellStart"/>
      <w:r w:rsidRPr="0018396D">
        <w:rPr>
          <w:rFonts w:ascii="Cambria" w:hAnsi="Cambria" w:cstheme="minorHAnsi"/>
          <w:sz w:val="20"/>
          <w:szCs w:val="20"/>
        </w:rPr>
        <w:t>Pzp</w:t>
      </w:r>
      <w:proofErr w:type="spellEnd"/>
      <w:r w:rsidRPr="0018396D">
        <w:rPr>
          <w:rFonts w:ascii="Cambria" w:hAnsi="Cambria" w:cstheme="minorHAnsi"/>
          <w:sz w:val="20"/>
          <w:szCs w:val="20"/>
        </w:rPr>
        <w:t>.</w:t>
      </w:r>
      <w:r w:rsidRPr="005D610E">
        <w:rPr>
          <w:rFonts w:ascii="Cambria" w:hAnsi="Cambria" w:cstheme="minorHAnsi"/>
          <w:sz w:val="20"/>
          <w:szCs w:val="20"/>
        </w:rPr>
        <w:t xml:space="preserve"> </w:t>
      </w:r>
    </w:p>
    <w:p w14:paraId="244A4625" w14:textId="77777777" w:rsidR="00DF7F0D" w:rsidRPr="005D610E" w:rsidRDefault="00DF7F0D" w:rsidP="00F16008">
      <w:pPr>
        <w:pStyle w:val="pkt"/>
        <w:spacing w:after="0"/>
        <w:ind w:left="284" w:firstLine="0"/>
        <w:rPr>
          <w:rFonts w:ascii="Cambria" w:hAnsi="Cambria" w:cstheme="minorHAnsi"/>
          <w:sz w:val="20"/>
          <w:szCs w:val="20"/>
        </w:rPr>
      </w:pPr>
    </w:p>
    <w:p w14:paraId="168CA457" w14:textId="3FC18BDD" w:rsidR="00BA4E0D" w:rsidRPr="00F16008" w:rsidRDefault="00BF4F86" w:rsidP="00033FEA">
      <w:pPr>
        <w:pStyle w:val="pkt"/>
        <w:numPr>
          <w:ilvl w:val="0"/>
          <w:numId w:val="10"/>
        </w:numPr>
        <w:tabs>
          <w:tab w:val="left" w:pos="284"/>
        </w:tabs>
        <w:spacing w:before="120" w:after="0"/>
        <w:ind w:left="0" w:firstLine="0"/>
        <w:rPr>
          <w:rFonts w:ascii="Cambria" w:hAnsi="Cambria" w:cstheme="minorHAnsi"/>
          <w:b/>
          <w:sz w:val="20"/>
          <w:szCs w:val="20"/>
          <w:u w:val="single"/>
        </w:rPr>
      </w:pPr>
      <w:r w:rsidRPr="005D610E">
        <w:rPr>
          <w:rFonts w:ascii="Cambria" w:hAnsi="Cambria" w:cstheme="minorHAnsi"/>
          <w:b/>
          <w:sz w:val="20"/>
          <w:szCs w:val="20"/>
          <w:u w:val="single"/>
        </w:rPr>
        <w:t>TERMIN WYKONANIA ZAMÓWIENIA</w:t>
      </w:r>
    </w:p>
    <w:p w14:paraId="7050CDC5" w14:textId="01DD5DAA" w:rsidR="00171C5E" w:rsidRPr="006E216F" w:rsidRDefault="00931194" w:rsidP="00E7068F">
      <w:pPr>
        <w:pStyle w:val="pkt"/>
        <w:spacing w:before="0" w:after="0" w:line="276" w:lineRule="auto"/>
        <w:ind w:left="284" w:firstLine="0"/>
        <w:rPr>
          <w:rFonts w:ascii="Cambria" w:hAnsi="Cambria" w:cstheme="minorHAnsi"/>
          <w:b/>
          <w:sz w:val="20"/>
          <w:szCs w:val="20"/>
        </w:rPr>
      </w:pPr>
      <w:r w:rsidRPr="00931194">
        <w:rPr>
          <w:rFonts w:ascii="Cambria" w:hAnsi="Cambria" w:cstheme="minorHAnsi"/>
          <w:snapToGrid w:val="0"/>
          <w:sz w:val="20"/>
          <w:szCs w:val="20"/>
        </w:rPr>
        <w:t xml:space="preserve">Wykonawca zobowiązuje się zrealizować przedmiot zamówienia określony w załączniku nr 2 w terminie do 14 dni od daty zawarcia umowy. Okres trwania licencji </w:t>
      </w:r>
      <w:r>
        <w:rPr>
          <w:rFonts w:ascii="Cambria" w:hAnsi="Cambria" w:cstheme="minorHAnsi"/>
          <w:snapToGrid w:val="0"/>
          <w:sz w:val="20"/>
          <w:szCs w:val="20"/>
        </w:rPr>
        <w:t>12</w:t>
      </w:r>
      <w:r w:rsidRPr="00931194">
        <w:rPr>
          <w:rFonts w:ascii="Cambria" w:hAnsi="Cambria" w:cstheme="minorHAnsi"/>
          <w:snapToGrid w:val="0"/>
          <w:sz w:val="20"/>
          <w:szCs w:val="20"/>
        </w:rPr>
        <w:t xml:space="preserve"> miesi</w:t>
      </w:r>
      <w:r>
        <w:rPr>
          <w:rFonts w:ascii="Cambria" w:hAnsi="Cambria" w:cstheme="minorHAnsi"/>
          <w:snapToGrid w:val="0"/>
          <w:sz w:val="20"/>
          <w:szCs w:val="20"/>
        </w:rPr>
        <w:t>ęcy</w:t>
      </w:r>
      <w:r w:rsidRPr="00931194">
        <w:rPr>
          <w:rFonts w:ascii="Cambria" w:hAnsi="Cambria" w:cstheme="minorHAnsi"/>
          <w:snapToGrid w:val="0"/>
          <w:sz w:val="20"/>
          <w:szCs w:val="20"/>
        </w:rPr>
        <w:t xml:space="preserve"> </w:t>
      </w:r>
      <w:proofErr w:type="spellStart"/>
      <w:r w:rsidRPr="00931194">
        <w:rPr>
          <w:rFonts w:ascii="Cambria" w:hAnsi="Cambria" w:cstheme="minorHAnsi"/>
          <w:snapToGrid w:val="0"/>
          <w:sz w:val="20"/>
          <w:szCs w:val="20"/>
        </w:rPr>
        <w:t>t.j</w:t>
      </w:r>
      <w:proofErr w:type="spellEnd"/>
      <w:r w:rsidRPr="00931194">
        <w:rPr>
          <w:rFonts w:ascii="Cambria" w:hAnsi="Cambria" w:cstheme="minorHAnsi"/>
          <w:snapToGrid w:val="0"/>
          <w:sz w:val="20"/>
          <w:szCs w:val="20"/>
        </w:rPr>
        <w:t>. od 01.10.202</w:t>
      </w:r>
      <w:r>
        <w:rPr>
          <w:rFonts w:ascii="Cambria" w:hAnsi="Cambria" w:cstheme="minorHAnsi"/>
          <w:snapToGrid w:val="0"/>
          <w:sz w:val="20"/>
          <w:szCs w:val="20"/>
        </w:rPr>
        <w:t>3</w:t>
      </w:r>
      <w:r w:rsidRPr="00931194">
        <w:rPr>
          <w:rFonts w:ascii="Cambria" w:hAnsi="Cambria" w:cstheme="minorHAnsi"/>
          <w:snapToGrid w:val="0"/>
          <w:sz w:val="20"/>
          <w:szCs w:val="20"/>
        </w:rPr>
        <w:t xml:space="preserve"> r. do 30.09.202</w:t>
      </w:r>
      <w:r>
        <w:rPr>
          <w:rFonts w:ascii="Cambria" w:hAnsi="Cambria" w:cstheme="minorHAnsi"/>
          <w:snapToGrid w:val="0"/>
          <w:sz w:val="20"/>
          <w:szCs w:val="20"/>
        </w:rPr>
        <w:t>4</w:t>
      </w:r>
      <w:r w:rsidRPr="00931194">
        <w:rPr>
          <w:rFonts w:ascii="Cambria" w:hAnsi="Cambria" w:cstheme="minorHAnsi"/>
          <w:snapToGrid w:val="0"/>
          <w:sz w:val="20"/>
          <w:szCs w:val="20"/>
        </w:rPr>
        <w:t xml:space="preserve"> r.</w:t>
      </w:r>
    </w:p>
    <w:p w14:paraId="16F45278" w14:textId="522388B5" w:rsidR="00854407" w:rsidRPr="007C5629" w:rsidRDefault="00854407" w:rsidP="007C5A69">
      <w:pPr>
        <w:pStyle w:val="pkt"/>
        <w:spacing w:before="0" w:after="0" w:line="276" w:lineRule="auto"/>
        <w:ind w:left="0" w:firstLine="0"/>
        <w:rPr>
          <w:rFonts w:ascii="Cambria" w:hAnsi="Cambria" w:cstheme="minorHAnsi"/>
          <w:bCs/>
          <w:sz w:val="20"/>
          <w:szCs w:val="20"/>
        </w:rPr>
      </w:pPr>
      <w:r w:rsidRPr="007C5629">
        <w:rPr>
          <w:rFonts w:ascii="Cambria" w:hAnsi="Cambria" w:cstheme="minorHAnsi"/>
          <w:bCs/>
          <w:sz w:val="20"/>
          <w:szCs w:val="20"/>
        </w:rPr>
        <w:tab/>
      </w:r>
      <w:r w:rsidRPr="007C5629">
        <w:rPr>
          <w:rFonts w:ascii="Cambria" w:hAnsi="Cambria" w:cstheme="minorHAnsi"/>
          <w:bCs/>
          <w:sz w:val="20"/>
          <w:szCs w:val="20"/>
        </w:rPr>
        <w:tab/>
      </w:r>
      <w:r w:rsidRPr="007C5629">
        <w:rPr>
          <w:rFonts w:ascii="Cambria" w:hAnsi="Cambria" w:cstheme="minorHAnsi"/>
          <w:bCs/>
          <w:sz w:val="20"/>
          <w:szCs w:val="20"/>
        </w:rPr>
        <w:tab/>
      </w:r>
    </w:p>
    <w:p w14:paraId="05A07294" w14:textId="3D18CCF3" w:rsidR="00E25426" w:rsidRPr="00D83485" w:rsidRDefault="00951FED" w:rsidP="00033FEA">
      <w:pPr>
        <w:pStyle w:val="pkt"/>
        <w:numPr>
          <w:ilvl w:val="0"/>
          <w:numId w:val="10"/>
        </w:numPr>
        <w:tabs>
          <w:tab w:val="left" w:pos="284"/>
        </w:tabs>
        <w:spacing w:before="120" w:after="0"/>
        <w:ind w:left="0" w:firstLine="0"/>
        <w:rPr>
          <w:rFonts w:ascii="Cambria" w:hAnsi="Cambria" w:cstheme="minorHAnsi"/>
          <w:b/>
          <w:sz w:val="20"/>
          <w:szCs w:val="20"/>
          <w:u w:val="single"/>
        </w:rPr>
      </w:pPr>
      <w:r w:rsidRPr="00D83485">
        <w:rPr>
          <w:rFonts w:ascii="Cambria" w:hAnsi="Cambria" w:cstheme="minorHAnsi"/>
          <w:b/>
          <w:sz w:val="20"/>
          <w:szCs w:val="20"/>
          <w:u w:val="single"/>
        </w:rPr>
        <w:t>KWALIFIKACJA PODMIOTOWA WYKONAWCÓW (warunki udziału w postępowaniu)</w:t>
      </w:r>
      <w:r w:rsidR="00762D4F" w:rsidRPr="00D83485">
        <w:rPr>
          <w:rFonts w:ascii="Cambria" w:hAnsi="Cambria" w:cstheme="minorHAnsi"/>
          <w:b/>
          <w:bCs/>
          <w:sz w:val="20"/>
          <w:szCs w:val="20"/>
          <w:u w:val="single"/>
        </w:rPr>
        <w:t xml:space="preserve"> </w:t>
      </w:r>
    </w:p>
    <w:p w14:paraId="7758404C" w14:textId="5ADACC6E" w:rsidR="00E25426" w:rsidRPr="00D83485" w:rsidRDefault="00E25426" w:rsidP="00033FEA">
      <w:pPr>
        <w:pStyle w:val="pkt"/>
        <w:numPr>
          <w:ilvl w:val="1"/>
          <w:numId w:val="15"/>
        </w:numPr>
        <w:spacing w:after="0"/>
        <w:ind w:left="851" w:hanging="567"/>
        <w:rPr>
          <w:rFonts w:ascii="Cambria" w:hAnsi="Cambria" w:cstheme="minorHAnsi"/>
          <w:bCs/>
          <w:sz w:val="20"/>
          <w:szCs w:val="20"/>
        </w:rPr>
      </w:pPr>
      <w:r w:rsidRPr="00D83485">
        <w:rPr>
          <w:rFonts w:ascii="Cambria" w:hAnsi="Cambria" w:cstheme="minorHAnsi"/>
          <w:bCs/>
          <w:sz w:val="20"/>
          <w:szCs w:val="20"/>
        </w:rPr>
        <w:t xml:space="preserve">O udzielenie zamówienia mogą ubiegać się Wykonawcy, którzy: </w:t>
      </w:r>
    </w:p>
    <w:p w14:paraId="4C5CCCCF" w14:textId="6BAB1D4E" w:rsidR="00711566" w:rsidRPr="00D83485" w:rsidRDefault="006558C5" w:rsidP="00033FEA">
      <w:pPr>
        <w:pStyle w:val="Tekstpodstawowy"/>
        <w:numPr>
          <w:ilvl w:val="2"/>
          <w:numId w:val="15"/>
        </w:numPr>
        <w:suppressLineNumbers/>
        <w:tabs>
          <w:tab w:val="left" w:pos="426"/>
        </w:tabs>
        <w:overflowPunct w:val="0"/>
        <w:autoSpaceDE w:val="0"/>
        <w:autoSpaceDN w:val="0"/>
        <w:adjustRightInd w:val="0"/>
        <w:spacing w:before="60" w:after="0" w:line="240" w:lineRule="auto"/>
        <w:ind w:left="1560"/>
        <w:jc w:val="both"/>
        <w:textAlignment w:val="baseline"/>
        <w:rPr>
          <w:rFonts w:ascii="Cambria" w:hAnsi="Cambria" w:cstheme="minorHAnsi"/>
          <w:sz w:val="20"/>
          <w:szCs w:val="20"/>
        </w:rPr>
      </w:pPr>
      <w:r w:rsidRPr="00D83485">
        <w:rPr>
          <w:rFonts w:ascii="Cambria" w:hAnsi="Cambria" w:cstheme="minorHAnsi"/>
          <w:sz w:val="20"/>
          <w:szCs w:val="20"/>
        </w:rPr>
        <w:t>n</w:t>
      </w:r>
      <w:r w:rsidR="00E25426" w:rsidRPr="00D83485">
        <w:rPr>
          <w:rFonts w:ascii="Cambria" w:hAnsi="Cambria" w:cstheme="minorHAnsi"/>
          <w:sz w:val="20"/>
          <w:szCs w:val="20"/>
        </w:rPr>
        <w:t>ie podlegają wykluczeniu</w:t>
      </w:r>
      <w:r w:rsidR="001102A3" w:rsidRPr="00D83485">
        <w:rPr>
          <w:rFonts w:ascii="Cambria" w:hAnsi="Cambria" w:cstheme="minorHAnsi"/>
          <w:sz w:val="20"/>
          <w:szCs w:val="20"/>
        </w:rPr>
        <w:t xml:space="preserve"> na zasadach określonych w pkt 8 SWZ</w:t>
      </w:r>
    </w:p>
    <w:p w14:paraId="2ECE0285" w14:textId="7471C9EF" w:rsidR="00E25426" w:rsidRPr="00D83485" w:rsidRDefault="006558C5" w:rsidP="00033FEA">
      <w:pPr>
        <w:pStyle w:val="Tekstpodstawowy"/>
        <w:numPr>
          <w:ilvl w:val="2"/>
          <w:numId w:val="15"/>
        </w:numPr>
        <w:suppressLineNumbers/>
        <w:tabs>
          <w:tab w:val="left" w:pos="426"/>
        </w:tabs>
        <w:overflowPunct w:val="0"/>
        <w:autoSpaceDE w:val="0"/>
        <w:autoSpaceDN w:val="0"/>
        <w:adjustRightInd w:val="0"/>
        <w:spacing w:before="60" w:after="0" w:line="240" w:lineRule="auto"/>
        <w:ind w:left="1560"/>
        <w:jc w:val="both"/>
        <w:textAlignment w:val="baseline"/>
        <w:rPr>
          <w:rFonts w:ascii="Cambria" w:hAnsi="Cambria" w:cstheme="minorHAnsi"/>
          <w:sz w:val="20"/>
          <w:szCs w:val="20"/>
        </w:rPr>
      </w:pPr>
      <w:r w:rsidRPr="00D83485">
        <w:rPr>
          <w:rFonts w:ascii="Cambria" w:hAnsi="Cambria" w:cstheme="minorHAnsi"/>
          <w:sz w:val="20"/>
          <w:szCs w:val="20"/>
        </w:rPr>
        <w:t>s</w:t>
      </w:r>
      <w:r w:rsidR="00E25426" w:rsidRPr="00D83485">
        <w:rPr>
          <w:rFonts w:ascii="Cambria" w:hAnsi="Cambria" w:cstheme="minorHAnsi"/>
          <w:sz w:val="20"/>
          <w:szCs w:val="20"/>
        </w:rPr>
        <w:t>pełniają warunki udziału w postępowaniu dotyczące:</w:t>
      </w:r>
    </w:p>
    <w:p w14:paraId="3D139797" w14:textId="1FF5297F" w:rsidR="00D83485" w:rsidRDefault="00E25426" w:rsidP="00033FEA">
      <w:pPr>
        <w:pStyle w:val="Tekstpodstawowy"/>
        <w:numPr>
          <w:ilvl w:val="3"/>
          <w:numId w:val="15"/>
        </w:numPr>
        <w:suppressLineNumbers/>
        <w:tabs>
          <w:tab w:val="left" w:pos="1134"/>
          <w:tab w:val="left" w:pos="1418"/>
        </w:tabs>
        <w:overflowPunct w:val="0"/>
        <w:autoSpaceDE w:val="0"/>
        <w:autoSpaceDN w:val="0"/>
        <w:adjustRightInd w:val="0"/>
        <w:spacing w:before="60" w:after="0" w:line="240" w:lineRule="auto"/>
        <w:ind w:left="2268"/>
        <w:jc w:val="both"/>
        <w:textAlignment w:val="baseline"/>
        <w:rPr>
          <w:rFonts w:ascii="Cambria" w:hAnsi="Cambria" w:cstheme="minorHAnsi"/>
          <w:sz w:val="20"/>
          <w:szCs w:val="20"/>
        </w:rPr>
      </w:pPr>
      <w:r w:rsidRPr="00D83485">
        <w:rPr>
          <w:rFonts w:ascii="Cambria" w:hAnsi="Cambria" w:cstheme="minorHAnsi"/>
          <w:b/>
          <w:sz w:val="20"/>
          <w:szCs w:val="20"/>
        </w:rPr>
        <w:t>zdolności do występowania w obrocie gospodarczym</w:t>
      </w:r>
      <w:r w:rsidR="00D83485">
        <w:rPr>
          <w:rFonts w:ascii="Cambria" w:hAnsi="Cambria" w:cstheme="minorHAnsi"/>
          <w:sz w:val="20"/>
          <w:szCs w:val="20"/>
        </w:rPr>
        <w:t>:</w:t>
      </w:r>
    </w:p>
    <w:p w14:paraId="249E8986" w14:textId="200D6620" w:rsidR="00711566" w:rsidRPr="00D83485" w:rsidRDefault="00E25426" w:rsidP="00D83485">
      <w:pPr>
        <w:pStyle w:val="Tekstpodstawowy"/>
        <w:suppressLineNumbers/>
        <w:tabs>
          <w:tab w:val="left" w:pos="1134"/>
          <w:tab w:val="left" w:pos="1418"/>
        </w:tabs>
        <w:overflowPunct w:val="0"/>
        <w:autoSpaceDE w:val="0"/>
        <w:autoSpaceDN w:val="0"/>
        <w:adjustRightInd w:val="0"/>
        <w:spacing w:before="60" w:after="0" w:line="240" w:lineRule="auto"/>
        <w:ind w:left="2268"/>
        <w:jc w:val="both"/>
        <w:textAlignment w:val="baseline"/>
        <w:rPr>
          <w:rFonts w:ascii="Cambria" w:hAnsi="Cambria" w:cstheme="minorHAnsi"/>
          <w:sz w:val="20"/>
          <w:szCs w:val="20"/>
        </w:rPr>
      </w:pPr>
      <w:r w:rsidRPr="00D83485">
        <w:rPr>
          <w:rFonts w:ascii="Cambria" w:hAnsi="Cambria" w:cstheme="minorHAnsi"/>
          <w:sz w:val="20"/>
          <w:szCs w:val="20"/>
        </w:rPr>
        <w:t>Zamawiający nie wyznacza szczegółowego warunku w tym zakresie;</w:t>
      </w:r>
    </w:p>
    <w:p w14:paraId="627393AF" w14:textId="0ACFC65E" w:rsidR="00D83485" w:rsidRDefault="00E25426" w:rsidP="00033FEA">
      <w:pPr>
        <w:pStyle w:val="Tekstpodstawowy"/>
        <w:numPr>
          <w:ilvl w:val="3"/>
          <w:numId w:val="15"/>
        </w:numPr>
        <w:suppressLineNumbers/>
        <w:tabs>
          <w:tab w:val="left" w:pos="1134"/>
          <w:tab w:val="left" w:pos="1418"/>
        </w:tabs>
        <w:overflowPunct w:val="0"/>
        <w:autoSpaceDE w:val="0"/>
        <w:autoSpaceDN w:val="0"/>
        <w:adjustRightInd w:val="0"/>
        <w:spacing w:before="60" w:after="0" w:line="240" w:lineRule="auto"/>
        <w:ind w:left="2268"/>
        <w:jc w:val="both"/>
        <w:textAlignment w:val="baseline"/>
        <w:rPr>
          <w:rFonts w:ascii="Cambria" w:hAnsi="Cambria" w:cstheme="minorHAnsi"/>
          <w:sz w:val="20"/>
          <w:szCs w:val="20"/>
        </w:rPr>
      </w:pPr>
      <w:r w:rsidRPr="00D83485">
        <w:rPr>
          <w:rFonts w:ascii="Cambria" w:hAnsi="Cambria" w:cstheme="minorHAnsi"/>
          <w:b/>
          <w:sz w:val="20"/>
          <w:szCs w:val="20"/>
        </w:rPr>
        <w:t>uprawnień do prowadzenia określonej działalności gospodarczej lub zawodowej, o</w:t>
      </w:r>
      <w:r w:rsidR="003E0447" w:rsidRPr="00D83485">
        <w:rPr>
          <w:rFonts w:ascii="Cambria" w:hAnsi="Cambria" w:cstheme="minorHAnsi"/>
          <w:b/>
          <w:sz w:val="20"/>
          <w:szCs w:val="20"/>
        </w:rPr>
        <w:t> </w:t>
      </w:r>
      <w:r w:rsidRPr="00D83485">
        <w:rPr>
          <w:rFonts w:ascii="Cambria" w:hAnsi="Cambria" w:cstheme="minorHAnsi"/>
          <w:b/>
          <w:sz w:val="20"/>
          <w:szCs w:val="20"/>
        </w:rPr>
        <w:t>ile wynika to z odrębnych przepisów</w:t>
      </w:r>
      <w:r w:rsidR="00D83485">
        <w:rPr>
          <w:rFonts w:ascii="Cambria" w:hAnsi="Cambria" w:cstheme="minorHAnsi"/>
          <w:sz w:val="20"/>
          <w:szCs w:val="20"/>
        </w:rPr>
        <w:t>:</w:t>
      </w:r>
    </w:p>
    <w:p w14:paraId="4FA44752" w14:textId="63DAF846" w:rsidR="00711566" w:rsidRPr="00D83485" w:rsidRDefault="00E25426" w:rsidP="00D83485">
      <w:pPr>
        <w:pStyle w:val="Tekstpodstawowy"/>
        <w:suppressLineNumbers/>
        <w:tabs>
          <w:tab w:val="left" w:pos="1134"/>
          <w:tab w:val="left" w:pos="1418"/>
        </w:tabs>
        <w:overflowPunct w:val="0"/>
        <w:autoSpaceDE w:val="0"/>
        <w:autoSpaceDN w:val="0"/>
        <w:adjustRightInd w:val="0"/>
        <w:spacing w:before="60" w:after="0" w:line="240" w:lineRule="auto"/>
        <w:ind w:left="2268"/>
        <w:jc w:val="both"/>
        <w:textAlignment w:val="baseline"/>
        <w:rPr>
          <w:rFonts w:ascii="Cambria" w:hAnsi="Cambria" w:cstheme="minorHAnsi"/>
          <w:sz w:val="20"/>
          <w:szCs w:val="20"/>
        </w:rPr>
      </w:pPr>
      <w:r w:rsidRPr="00D83485">
        <w:rPr>
          <w:rFonts w:ascii="Cambria" w:hAnsi="Cambria" w:cstheme="minorHAnsi"/>
          <w:sz w:val="20"/>
          <w:szCs w:val="20"/>
        </w:rPr>
        <w:t>Zamawiający nie wyznacza szczegółowego warunku w tym zakresie;</w:t>
      </w:r>
    </w:p>
    <w:p w14:paraId="5DAD44FA" w14:textId="66437CED" w:rsidR="00D83485" w:rsidRDefault="00E25426" w:rsidP="00033FEA">
      <w:pPr>
        <w:pStyle w:val="Tekstpodstawowy"/>
        <w:numPr>
          <w:ilvl w:val="3"/>
          <w:numId w:val="15"/>
        </w:numPr>
        <w:suppressLineNumbers/>
        <w:tabs>
          <w:tab w:val="left" w:pos="1134"/>
          <w:tab w:val="left" w:pos="1418"/>
        </w:tabs>
        <w:overflowPunct w:val="0"/>
        <w:autoSpaceDE w:val="0"/>
        <w:autoSpaceDN w:val="0"/>
        <w:adjustRightInd w:val="0"/>
        <w:spacing w:before="60" w:after="0" w:line="240" w:lineRule="auto"/>
        <w:ind w:left="2268"/>
        <w:jc w:val="both"/>
        <w:textAlignment w:val="baseline"/>
        <w:rPr>
          <w:rFonts w:ascii="Cambria" w:hAnsi="Cambria" w:cstheme="minorHAnsi"/>
          <w:sz w:val="20"/>
          <w:szCs w:val="20"/>
        </w:rPr>
      </w:pPr>
      <w:r w:rsidRPr="00D83485">
        <w:rPr>
          <w:rFonts w:ascii="Cambria" w:hAnsi="Cambria" w:cstheme="minorHAnsi"/>
          <w:b/>
          <w:sz w:val="20"/>
          <w:szCs w:val="20"/>
        </w:rPr>
        <w:t>sytuacji ekonomicznej i finansowej</w:t>
      </w:r>
      <w:r w:rsidR="00D83485">
        <w:rPr>
          <w:rFonts w:ascii="Cambria" w:hAnsi="Cambria" w:cstheme="minorHAnsi"/>
          <w:sz w:val="20"/>
          <w:szCs w:val="20"/>
        </w:rPr>
        <w:t>:</w:t>
      </w:r>
    </w:p>
    <w:p w14:paraId="41AB4726" w14:textId="1B45BE96" w:rsidR="00711566" w:rsidRPr="00D83485" w:rsidRDefault="00E25426" w:rsidP="00D83485">
      <w:pPr>
        <w:pStyle w:val="Tekstpodstawowy"/>
        <w:suppressLineNumbers/>
        <w:tabs>
          <w:tab w:val="left" w:pos="1134"/>
          <w:tab w:val="left" w:pos="1418"/>
        </w:tabs>
        <w:overflowPunct w:val="0"/>
        <w:autoSpaceDE w:val="0"/>
        <w:autoSpaceDN w:val="0"/>
        <w:adjustRightInd w:val="0"/>
        <w:spacing w:before="60" w:after="0" w:line="240" w:lineRule="auto"/>
        <w:ind w:left="2268"/>
        <w:jc w:val="both"/>
        <w:textAlignment w:val="baseline"/>
        <w:rPr>
          <w:rFonts w:ascii="Cambria" w:hAnsi="Cambria" w:cstheme="minorHAnsi"/>
          <w:sz w:val="20"/>
          <w:szCs w:val="20"/>
        </w:rPr>
      </w:pPr>
      <w:r w:rsidRPr="00D83485">
        <w:rPr>
          <w:rFonts w:ascii="Cambria" w:hAnsi="Cambria" w:cstheme="minorHAnsi"/>
          <w:sz w:val="20"/>
          <w:szCs w:val="20"/>
        </w:rPr>
        <w:t>Zamawiający nie wyznacza szczegółowego warunku w tym zakresie;</w:t>
      </w:r>
    </w:p>
    <w:p w14:paraId="4F34FE87" w14:textId="7E72E4DC" w:rsidR="00D83485" w:rsidRDefault="00E25426" w:rsidP="00033FEA">
      <w:pPr>
        <w:pStyle w:val="Tekstpodstawowy"/>
        <w:numPr>
          <w:ilvl w:val="3"/>
          <w:numId w:val="15"/>
        </w:numPr>
        <w:suppressLineNumbers/>
        <w:tabs>
          <w:tab w:val="left" w:pos="1134"/>
          <w:tab w:val="left" w:pos="1418"/>
        </w:tabs>
        <w:overflowPunct w:val="0"/>
        <w:autoSpaceDE w:val="0"/>
        <w:autoSpaceDN w:val="0"/>
        <w:adjustRightInd w:val="0"/>
        <w:spacing w:before="60" w:after="0" w:line="240" w:lineRule="auto"/>
        <w:ind w:left="2268"/>
        <w:jc w:val="both"/>
        <w:textAlignment w:val="baseline"/>
        <w:rPr>
          <w:rFonts w:ascii="Cambria" w:hAnsi="Cambria" w:cstheme="minorHAnsi"/>
          <w:sz w:val="20"/>
          <w:szCs w:val="20"/>
        </w:rPr>
      </w:pPr>
      <w:r w:rsidRPr="00D83485">
        <w:rPr>
          <w:rFonts w:ascii="Cambria" w:hAnsi="Cambria" w:cstheme="minorHAnsi"/>
          <w:b/>
          <w:sz w:val="20"/>
          <w:szCs w:val="20"/>
        </w:rPr>
        <w:t>zdolności technicznej lub zawodowej</w:t>
      </w:r>
      <w:r w:rsidR="00D83485">
        <w:rPr>
          <w:rFonts w:ascii="Cambria" w:hAnsi="Cambria" w:cstheme="minorHAnsi"/>
          <w:sz w:val="20"/>
          <w:szCs w:val="20"/>
        </w:rPr>
        <w:t>:</w:t>
      </w:r>
    </w:p>
    <w:p w14:paraId="789F1BB4" w14:textId="4AA8F40D" w:rsidR="00564966" w:rsidRDefault="00E25426" w:rsidP="00D83485">
      <w:pPr>
        <w:pStyle w:val="Tekstpodstawowy"/>
        <w:suppressLineNumbers/>
        <w:tabs>
          <w:tab w:val="left" w:pos="1134"/>
          <w:tab w:val="left" w:pos="1418"/>
        </w:tabs>
        <w:overflowPunct w:val="0"/>
        <w:autoSpaceDE w:val="0"/>
        <w:autoSpaceDN w:val="0"/>
        <w:adjustRightInd w:val="0"/>
        <w:spacing w:before="60" w:after="0" w:line="240" w:lineRule="auto"/>
        <w:ind w:left="2268"/>
        <w:jc w:val="both"/>
        <w:textAlignment w:val="baseline"/>
        <w:rPr>
          <w:rFonts w:ascii="Cambria" w:hAnsi="Cambria" w:cstheme="minorHAnsi"/>
          <w:sz w:val="20"/>
          <w:szCs w:val="20"/>
        </w:rPr>
      </w:pPr>
      <w:r w:rsidRPr="00D83485">
        <w:rPr>
          <w:rFonts w:ascii="Cambria" w:hAnsi="Cambria" w:cstheme="minorHAnsi"/>
          <w:sz w:val="20"/>
          <w:szCs w:val="20"/>
        </w:rPr>
        <w:t>Zamawiający nie wyznacza szczegółowego warunku w tym zakresie</w:t>
      </w:r>
      <w:r w:rsidR="006558C5" w:rsidRPr="00D83485">
        <w:rPr>
          <w:rFonts w:ascii="Cambria" w:hAnsi="Cambria" w:cstheme="minorHAnsi"/>
          <w:sz w:val="20"/>
          <w:szCs w:val="20"/>
        </w:rPr>
        <w:t>.</w:t>
      </w:r>
    </w:p>
    <w:p w14:paraId="4EA781F2" w14:textId="77777777" w:rsidR="005034AC" w:rsidRPr="00D83485" w:rsidRDefault="005034AC" w:rsidP="00D83485">
      <w:pPr>
        <w:pStyle w:val="Tekstpodstawowy"/>
        <w:suppressLineNumbers/>
        <w:tabs>
          <w:tab w:val="left" w:pos="1134"/>
          <w:tab w:val="left" w:pos="1418"/>
        </w:tabs>
        <w:overflowPunct w:val="0"/>
        <w:autoSpaceDE w:val="0"/>
        <w:autoSpaceDN w:val="0"/>
        <w:adjustRightInd w:val="0"/>
        <w:spacing w:before="60" w:after="0" w:line="240" w:lineRule="auto"/>
        <w:ind w:left="2268"/>
        <w:jc w:val="both"/>
        <w:textAlignment w:val="baseline"/>
        <w:rPr>
          <w:rFonts w:ascii="Cambria" w:hAnsi="Cambria" w:cstheme="minorHAnsi"/>
          <w:sz w:val="20"/>
          <w:szCs w:val="20"/>
        </w:rPr>
      </w:pPr>
    </w:p>
    <w:p w14:paraId="48DE5AB6" w14:textId="19B8A328" w:rsidR="009F3474" w:rsidRPr="005D610E" w:rsidRDefault="009F3474" w:rsidP="00033FEA">
      <w:pPr>
        <w:pStyle w:val="pkt"/>
        <w:numPr>
          <w:ilvl w:val="0"/>
          <w:numId w:val="10"/>
        </w:numPr>
        <w:tabs>
          <w:tab w:val="left" w:pos="284"/>
        </w:tabs>
        <w:spacing w:before="120" w:after="0"/>
        <w:ind w:left="0" w:firstLine="0"/>
        <w:rPr>
          <w:rFonts w:ascii="Cambria" w:hAnsi="Cambria" w:cstheme="minorHAnsi"/>
          <w:b/>
          <w:sz w:val="20"/>
          <w:szCs w:val="20"/>
          <w:u w:val="single"/>
        </w:rPr>
      </w:pPr>
      <w:r w:rsidRPr="005D610E">
        <w:rPr>
          <w:rFonts w:ascii="Cambria" w:hAnsi="Cambria" w:cstheme="minorHAnsi"/>
          <w:b/>
          <w:sz w:val="20"/>
          <w:szCs w:val="20"/>
          <w:u w:val="single"/>
        </w:rPr>
        <w:t>PODSTAWY WYKLUCZENIA</w:t>
      </w:r>
      <w:r w:rsidR="00675ED6">
        <w:rPr>
          <w:rFonts w:ascii="Cambria" w:hAnsi="Cambria" w:cstheme="minorHAnsi"/>
          <w:b/>
          <w:sz w:val="20"/>
          <w:szCs w:val="20"/>
          <w:u w:val="single"/>
        </w:rPr>
        <w:t xml:space="preserve"> Z POSTĘPOWANIA</w:t>
      </w:r>
    </w:p>
    <w:p w14:paraId="09296CC9" w14:textId="77777777" w:rsidR="007D5719" w:rsidRDefault="009F3474" w:rsidP="00033FEA">
      <w:pPr>
        <w:pStyle w:val="Tekstpodstawowy"/>
        <w:numPr>
          <w:ilvl w:val="1"/>
          <w:numId w:val="16"/>
        </w:numPr>
        <w:suppressLineNumbers/>
        <w:tabs>
          <w:tab w:val="left" w:pos="284"/>
        </w:tabs>
        <w:overflowPunct w:val="0"/>
        <w:autoSpaceDE w:val="0"/>
        <w:autoSpaceDN w:val="0"/>
        <w:adjustRightInd w:val="0"/>
        <w:spacing w:before="60" w:after="0" w:line="240" w:lineRule="auto"/>
        <w:ind w:left="851" w:hanging="567"/>
        <w:jc w:val="both"/>
        <w:textAlignment w:val="baseline"/>
        <w:rPr>
          <w:rFonts w:ascii="Cambria" w:hAnsi="Cambria" w:cstheme="minorHAnsi"/>
          <w:sz w:val="20"/>
          <w:szCs w:val="20"/>
        </w:rPr>
      </w:pPr>
      <w:r w:rsidRPr="005D610E">
        <w:rPr>
          <w:rFonts w:ascii="Cambria" w:hAnsi="Cambria" w:cstheme="minorHAnsi"/>
          <w:sz w:val="20"/>
          <w:szCs w:val="20"/>
        </w:rPr>
        <w:t xml:space="preserve">Z postępowania o udzielenie zamówienia publicznego wyklucza się Wykonawcę, w stosunku do którego zachodzi którakolwiek z okoliczności, o których mowa w art. 108 ust. 1 ustawy </w:t>
      </w:r>
      <w:proofErr w:type="spellStart"/>
      <w:r w:rsidRPr="005D610E">
        <w:rPr>
          <w:rFonts w:ascii="Cambria" w:hAnsi="Cambria" w:cstheme="minorHAnsi"/>
          <w:sz w:val="20"/>
          <w:szCs w:val="20"/>
        </w:rPr>
        <w:t>Pzp</w:t>
      </w:r>
      <w:proofErr w:type="spellEnd"/>
      <w:r w:rsidR="000F0F65" w:rsidRPr="005D610E">
        <w:rPr>
          <w:rFonts w:ascii="Cambria" w:hAnsi="Cambria" w:cstheme="minorHAnsi"/>
          <w:sz w:val="20"/>
          <w:szCs w:val="20"/>
        </w:rPr>
        <w:t xml:space="preserve"> [obligatoryjne przesłanki wykluczenia wykonawcy].</w:t>
      </w:r>
    </w:p>
    <w:p w14:paraId="3EDD9837" w14:textId="77777777" w:rsidR="005B01EA" w:rsidRDefault="009F3474" w:rsidP="00033FEA">
      <w:pPr>
        <w:pStyle w:val="Tekstpodstawowy"/>
        <w:numPr>
          <w:ilvl w:val="1"/>
          <w:numId w:val="16"/>
        </w:numPr>
        <w:suppressLineNumbers/>
        <w:tabs>
          <w:tab w:val="left" w:pos="284"/>
        </w:tabs>
        <w:overflowPunct w:val="0"/>
        <w:autoSpaceDE w:val="0"/>
        <w:autoSpaceDN w:val="0"/>
        <w:adjustRightInd w:val="0"/>
        <w:spacing w:before="60" w:after="0" w:line="240" w:lineRule="auto"/>
        <w:ind w:left="851" w:hanging="567"/>
        <w:jc w:val="both"/>
        <w:textAlignment w:val="baseline"/>
        <w:rPr>
          <w:rFonts w:ascii="Cambria" w:hAnsi="Cambria" w:cstheme="minorHAnsi"/>
          <w:sz w:val="20"/>
          <w:szCs w:val="20"/>
        </w:rPr>
      </w:pPr>
      <w:r w:rsidRPr="007D5719">
        <w:rPr>
          <w:rFonts w:ascii="Cambria" w:hAnsi="Cambria" w:cstheme="minorHAnsi"/>
          <w:sz w:val="20"/>
          <w:szCs w:val="20"/>
        </w:rPr>
        <w:t xml:space="preserve">Zamawiający wykluczy Wykonawcę na podstawie art. 109 ust. 1 </w:t>
      </w:r>
      <w:r w:rsidR="00B01BD7" w:rsidRPr="007D5719">
        <w:rPr>
          <w:rFonts w:ascii="Cambria" w:hAnsi="Cambria" w:cstheme="minorHAnsi"/>
          <w:sz w:val="20"/>
          <w:szCs w:val="20"/>
        </w:rPr>
        <w:t xml:space="preserve">pkt. 4 ustawy </w:t>
      </w:r>
      <w:proofErr w:type="spellStart"/>
      <w:r w:rsidR="00B01BD7" w:rsidRPr="007D5719">
        <w:rPr>
          <w:rFonts w:ascii="Cambria" w:hAnsi="Cambria" w:cstheme="minorHAnsi"/>
          <w:sz w:val="20"/>
          <w:szCs w:val="20"/>
        </w:rPr>
        <w:t>Pzp</w:t>
      </w:r>
      <w:proofErr w:type="spellEnd"/>
      <w:r w:rsidR="00B01BD7" w:rsidRPr="007D5719">
        <w:rPr>
          <w:rFonts w:ascii="Cambria" w:hAnsi="Cambria" w:cstheme="minorHAnsi"/>
          <w:sz w:val="20"/>
          <w:szCs w:val="20"/>
        </w:rPr>
        <w:t xml:space="preserve"> w stosunku do </w:t>
      </w:r>
      <w:r w:rsidRPr="007D5719">
        <w:rPr>
          <w:rFonts w:ascii="Cambria" w:hAnsi="Cambria" w:cstheme="minorHAnsi"/>
          <w:sz w:val="20"/>
          <w:szCs w:val="20"/>
        </w:rPr>
        <w:t>którego otwarto likwidację, ogłoszono upadłość, którego aktywami zarządza likwidator lub sąd, zawarł układ z wierzycielami, którego działalność gospodarcza jest zawieszona albo znajduje się on w</w:t>
      </w:r>
      <w:r w:rsidR="00F53917" w:rsidRPr="007D5719">
        <w:rPr>
          <w:rFonts w:ascii="Cambria" w:hAnsi="Cambria" w:cstheme="minorHAnsi"/>
          <w:sz w:val="20"/>
          <w:szCs w:val="20"/>
        </w:rPr>
        <w:t> </w:t>
      </w:r>
      <w:r w:rsidRPr="007D5719">
        <w:rPr>
          <w:rFonts w:ascii="Cambria" w:hAnsi="Cambria" w:cstheme="minorHAnsi"/>
          <w:sz w:val="20"/>
          <w:szCs w:val="20"/>
        </w:rPr>
        <w:t xml:space="preserve"> innej tego rodzaju sytuacji wynikającej z podobnej procedury przewidzianej w przepisach miejsca wszczęcia tej procedury. </w:t>
      </w:r>
    </w:p>
    <w:p w14:paraId="0B7C076D" w14:textId="5F7F8B29" w:rsidR="005B01EA" w:rsidRPr="005B01EA" w:rsidRDefault="005B01EA" w:rsidP="00033FEA">
      <w:pPr>
        <w:pStyle w:val="Tekstpodstawowy"/>
        <w:numPr>
          <w:ilvl w:val="1"/>
          <w:numId w:val="16"/>
        </w:numPr>
        <w:suppressLineNumbers/>
        <w:tabs>
          <w:tab w:val="left" w:pos="284"/>
        </w:tabs>
        <w:overflowPunct w:val="0"/>
        <w:autoSpaceDE w:val="0"/>
        <w:autoSpaceDN w:val="0"/>
        <w:adjustRightInd w:val="0"/>
        <w:spacing w:before="60" w:after="0" w:line="240" w:lineRule="auto"/>
        <w:ind w:left="851" w:hanging="567"/>
        <w:jc w:val="both"/>
        <w:textAlignment w:val="baseline"/>
        <w:rPr>
          <w:rFonts w:ascii="Cambria" w:hAnsi="Cambria" w:cstheme="minorHAnsi"/>
          <w:sz w:val="20"/>
          <w:szCs w:val="20"/>
        </w:rPr>
      </w:pPr>
      <w:r w:rsidRPr="005B01EA">
        <w:rPr>
          <w:rFonts w:ascii="Cambria" w:hAnsi="Cambria" w:cstheme="minorHAnsi"/>
          <w:sz w:val="20"/>
          <w:szCs w:val="20"/>
        </w:rPr>
        <w:lastRenderedPageBreak/>
        <w:t>Ponadto Zamawiający, działając na podstawie przepisów art. 7</w:t>
      </w:r>
      <w:r w:rsidR="005F136B">
        <w:rPr>
          <w:rFonts w:ascii="Cambria" w:hAnsi="Cambria" w:cstheme="minorHAnsi"/>
          <w:sz w:val="20"/>
          <w:szCs w:val="20"/>
        </w:rPr>
        <w:t xml:space="preserve"> ust. 1</w:t>
      </w:r>
      <w:r w:rsidRPr="005B01EA">
        <w:rPr>
          <w:rFonts w:ascii="Cambria" w:hAnsi="Cambria" w:cstheme="minorHAnsi"/>
          <w:sz w:val="20"/>
          <w:szCs w:val="20"/>
        </w:rPr>
        <w:t xml:space="preserve"> Ustawy z dnia 13 kwietnia 2022 r. o szczególnych rozwiązaniach w zakresie przeciwdziałania wspierania agresji na Ukrainę oraz służących ochronie bezpieczeństwa narodowego (Dz. U. z 2022 r. poz. 835) zwanej dalej „Ustawą </w:t>
      </w:r>
      <w:r w:rsidR="00870C7C">
        <w:rPr>
          <w:rFonts w:ascii="Cambria" w:hAnsi="Cambria" w:cstheme="minorHAnsi"/>
          <w:sz w:val="20"/>
          <w:szCs w:val="20"/>
        </w:rPr>
        <w:t xml:space="preserve">o szczególnych </w:t>
      </w:r>
      <w:r w:rsidR="009E46FF">
        <w:rPr>
          <w:rFonts w:ascii="Cambria" w:hAnsi="Cambria" w:cstheme="minorHAnsi"/>
          <w:sz w:val="20"/>
          <w:szCs w:val="20"/>
        </w:rPr>
        <w:t>rozwiązaniach</w:t>
      </w:r>
      <w:r w:rsidRPr="005B01EA">
        <w:rPr>
          <w:rFonts w:ascii="Cambria" w:hAnsi="Cambria" w:cstheme="minorHAnsi"/>
          <w:sz w:val="20"/>
          <w:szCs w:val="20"/>
        </w:rPr>
        <w:t>” wykluczy z postępowania:</w:t>
      </w:r>
    </w:p>
    <w:p w14:paraId="7F85673B" w14:textId="4843EF9B" w:rsidR="005B01EA" w:rsidRDefault="005B01EA" w:rsidP="00033FEA">
      <w:pPr>
        <w:pStyle w:val="Tekstpodstawowy"/>
        <w:numPr>
          <w:ilvl w:val="2"/>
          <w:numId w:val="16"/>
        </w:numPr>
        <w:suppressLineNumbers/>
        <w:tabs>
          <w:tab w:val="left" w:pos="284"/>
        </w:tabs>
        <w:overflowPunct w:val="0"/>
        <w:autoSpaceDE w:val="0"/>
        <w:autoSpaceDN w:val="0"/>
        <w:adjustRightInd w:val="0"/>
        <w:spacing w:before="60" w:after="0" w:line="240" w:lineRule="auto"/>
        <w:ind w:left="1560"/>
        <w:jc w:val="both"/>
        <w:textAlignment w:val="baseline"/>
        <w:rPr>
          <w:rFonts w:ascii="Cambria" w:hAnsi="Cambria" w:cstheme="minorHAnsi"/>
          <w:sz w:val="20"/>
          <w:szCs w:val="20"/>
        </w:rPr>
      </w:pPr>
      <w:r w:rsidRPr="005B01EA">
        <w:rPr>
          <w:rFonts w:ascii="Cambria" w:hAnsi="Cambria" w:cstheme="minorHAnsi"/>
          <w:sz w:val="20"/>
          <w:szCs w:val="2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ze zm.) zwanego dalej „rozporządzeniem 765/2006” i w rozporządzeniu Rady (UE) nr 269/2014 z dnia 2014 r. w sprawie środków ograniczających w odniesieniu do działań podważających integralność terytorialną, suwerenność i niezależność Ukrainy lub im zagrażających (Dz. Urz. L 78 z 17.03.2014, str. 6, ze zm.) zwanego dalej „rozporządzeniem 269/2014” albo wpisanego na listę na podstawie decyzji w sprawie wpisu na listę rozstrzygającej o zastosowaniu środka, o którym mowa w art. 1 pkt 3 Ustawy </w:t>
      </w:r>
      <w:r w:rsidR="009E46FF">
        <w:rPr>
          <w:rFonts w:ascii="Cambria" w:hAnsi="Cambria" w:cstheme="minorHAnsi"/>
          <w:sz w:val="20"/>
          <w:szCs w:val="20"/>
        </w:rPr>
        <w:t>o szczególnych rozwiązaniach</w:t>
      </w:r>
      <w:r w:rsidRPr="005B01EA">
        <w:rPr>
          <w:rFonts w:ascii="Cambria" w:hAnsi="Cambria" w:cstheme="minorHAnsi"/>
          <w:sz w:val="20"/>
          <w:szCs w:val="20"/>
        </w:rPr>
        <w:t>;</w:t>
      </w:r>
    </w:p>
    <w:p w14:paraId="31F4C5F5" w14:textId="264E2AC1" w:rsidR="005B01EA" w:rsidRDefault="005B01EA" w:rsidP="00033FEA">
      <w:pPr>
        <w:pStyle w:val="Tekstpodstawowy"/>
        <w:numPr>
          <w:ilvl w:val="2"/>
          <w:numId w:val="16"/>
        </w:numPr>
        <w:suppressLineNumbers/>
        <w:tabs>
          <w:tab w:val="left" w:pos="284"/>
        </w:tabs>
        <w:overflowPunct w:val="0"/>
        <w:autoSpaceDE w:val="0"/>
        <w:autoSpaceDN w:val="0"/>
        <w:adjustRightInd w:val="0"/>
        <w:spacing w:before="60" w:after="0" w:line="240" w:lineRule="auto"/>
        <w:ind w:left="1560"/>
        <w:jc w:val="both"/>
        <w:textAlignment w:val="baseline"/>
        <w:rPr>
          <w:rFonts w:ascii="Cambria" w:hAnsi="Cambria" w:cstheme="minorHAnsi"/>
          <w:sz w:val="20"/>
          <w:szCs w:val="20"/>
        </w:rPr>
      </w:pPr>
      <w:r w:rsidRPr="005B01EA">
        <w:rPr>
          <w:rFonts w:ascii="Cambria" w:hAnsi="Cambria" w:cstheme="minorHAnsi"/>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9E46FF">
        <w:rPr>
          <w:rFonts w:ascii="Cambria" w:hAnsi="Cambria" w:cstheme="minorHAnsi"/>
          <w:sz w:val="20"/>
          <w:szCs w:val="20"/>
        </w:rPr>
        <w:t xml:space="preserve">o szczególnych </w:t>
      </w:r>
      <w:r w:rsidR="00BE323E">
        <w:rPr>
          <w:rFonts w:ascii="Cambria" w:hAnsi="Cambria" w:cstheme="minorHAnsi"/>
          <w:sz w:val="20"/>
          <w:szCs w:val="20"/>
        </w:rPr>
        <w:t>rozwiązaniach</w:t>
      </w:r>
      <w:r w:rsidRPr="005B01EA">
        <w:rPr>
          <w:rFonts w:ascii="Cambria" w:hAnsi="Cambria" w:cstheme="minorHAnsi"/>
          <w:sz w:val="20"/>
          <w:szCs w:val="20"/>
        </w:rPr>
        <w:t>;</w:t>
      </w:r>
    </w:p>
    <w:p w14:paraId="3966D00A" w14:textId="4A19D787" w:rsidR="005B01EA" w:rsidRPr="001C7F31" w:rsidRDefault="005B01EA" w:rsidP="00033FEA">
      <w:pPr>
        <w:pStyle w:val="Tekstpodstawowy"/>
        <w:numPr>
          <w:ilvl w:val="2"/>
          <w:numId w:val="16"/>
        </w:numPr>
        <w:suppressLineNumbers/>
        <w:tabs>
          <w:tab w:val="left" w:pos="284"/>
        </w:tabs>
        <w:overflowPunct w:val="0"/>
        <w:autoSpaceDE w:val="0"/>
        <w:autoSpaceDN w:val="0"/>
        <w:adjustRightInd w:val="0"/>
        <w:spacing w:before="60" w:after="0" w:line="240" w:lineRule="auto"/>
        <w:ind w:left="1560"/>
        <w:jc w:val="both"/>
        <w:textAlignment w:val="baseline"/>
        <w:rPr>
          <w:rFonts w:ascii="Cambria" w:hAnsi="Cambria" w:cstheme="minorHAnsi"/>
          <w:sz w:val="20"/>
          <w:szCs w:val="20"/>
        </w:rPr>
      </w:pPr>
      <w:r w:rsidRPr="005B01EA">
        <w:rPr>
          <w:rFonts w:ascii="Cambria" w:hAnsi="Cambria" w:cstheme="minorHAnsi"/>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9E46FF">
        <w:rPr>
          <w:rFonts w:ascii="Cambria" w:hAnsi="Cambria" w:cstheme="minorHAnsi"/>
          <w:sz w:val="20"/>
          <w:szCs w:val="20"/>
        </w:rPr>
        <w:t>o szczegó</w:t>
      </w:r>
      <w:r w:rsidR="00BE323E">
        <w:rPr>
          <w:rFonts w:ascii="Cambria" w:hAnsi="Cambria" w:cstheme="minorHAnsi"/>
          <w:sz w:val="20"/>
          <w:szCs w:val="20"/>
        </w:rPr>
        <w:t>lnych rozwiązaniach</w:t>
      </w:r>
      <w:r w:rsidRPr="005B01EA">
        <w:rPr>
          <w:rFonts w:ascii="Cambria" w:hAnsi="Cambria" w:cstheme="minorHAnsi"/>
          <w:sz w:val="20"/>
          <w:szCs w:val="20"/>
        </w:rPr>
        <w:t>.</w:t>
      </w:r>
    </w:p>
    <w:p w14:paraId="667C0286" w14:textId="6A72DC49" w:rsidR="007D5719" w:rsidRPr="00A20900" w:rsidRDefault="009F3474" w:rsidP="00033FEA">
      <w:pPr>
        <w:pStyle w:val="Tekstpodstawowy"/>
        <w:numPr>
          <w:ilvl w:val="1"/>
          <w:numId w:val="16"/>
        </w:numPr>
        <w:suppressLineNumbers/>
        <w:tabs>
          <w:tab w:val="left" w:pos="284"/>
        </w:tabs>
        <w:overflowPunct w:val="0"/>
        <w:autoSpaceDE w:val="0"/>
        <w:autoSpaceDN w:val="0"/>
        <w:adjustRightInd w:val="0"/>
        <w:spacing w:before="60" w:after="0" w:line="240" w:lineRule="auto"/>
        <w:ind w:left="851" w:hanging="567"/>
        <w:jc w:val="both"/>
        <w:textAlignment w:val="baseline"/>
        <w:rPr>
          <w:rFonts w:ascii="Cambria" w:hAnsi="Cambria" w:cstheme="minorHAnsi"/>
          <w:sz w:val="20"/>
          <w:szCs w:val="20"/>
        </w:rPr>
      </w:pPr>
      <w:r w:rsidRPr="00A20900">
        <w:rPr>
          <w:rFonts w:ascii="Cambria" w:hAnsi="Cambria" w:cstheme="minorHAnsi"/>
          <w:sz w:val="20"/>
          <w:szCs w:val="20"/>
        </w:rPr>
        <w:t xml:space="preserve">Wykonawca, nie podlega wykluczeniu na podstawie art. 108 ust. 1 pkt 1, 2 i 5 ustawy </w:t>
      </w:r>
      <w:proofErr w:type="spellStart"/>
      <w:r w:rsidR="00BE323E">
        <w:rPr>
          <w:rFonts w:ascii="Cambria" w:hAnsi="Cambria" w:cstheme="minorHAnsi"/>
          <w:sz w:val="20"/>
          <w:szCs w:val="20"/>
        </w:rPr>
        <w:t>Pzp</w:t>
      </w:r>
      <w:proofErr w:type="spellEnd"/>
      <w:r w:rsidR="00BE323E">
        <w:rPr>
          <w:rFonts w:ascii="Cambria" w:hAnsi="Cambria" w:cstheme="minorHAnsi"/>
          <w:sz w:val="20"/>
          <w:szCs w:val="20"/>
        </w:rPr>
        <w:t xml:space="preserve"> </w:t>
      </w:r>
      <w:r w:rsidRPr="00A20900">
        <w:rPr>
          <w:rFonts w:ascii="Cambria" w:hAnsi="Cambria" w:cstheme="minorHAnsi"/>
          <w:sz w:val="20"/>
          <w:szCs w:val="20"/>
        </w:rPr>
        <w:t>lub na podstawie okoliczności wymienionych w pkt. 8.2) SWZ, jeżeli udowodni Zmawiającemu, że spełnił</w:t>
      </w:r>
      <w:r w:rsidR="004E71F2" w:rsidRPr="00A20900">
        <w:rPr>
          <w:rFonts w:ascii="Cambria" w:hAnsi="Cambria" w:cstheme="minorHAnsi"/>
          <w:sz w:val="20"/>
          <w:szCs w:val="20"/>
        </w:rPr>
        <w:t xml:space="preserve"> łącznie</w:t>
      </w:r>
      <w:r w:rsidRPr="00A20900">
        <w:rPr>
          <w:rFonts w:ascii="Cambria" w:hAnsi="Cambria" w:cstheme="minorHAnsi"/>
          <w:sz w:val="20"/>
          <w:szCs w:val="20"/>
        </w:rPr>
        <w:t xml:space="preserve"> następujące przesłanki:</w:t>
      </w:r>
    </w:p>
    <w:p w14:paraId="73A96F93" w14:textId="77777777" w:rsidR="007D5719" w:rsidRPr="007D5719" w:rsidRDefault="009F3474" w:rsidP="00033FEA">
      <w:pPr>
        <w:pStyle w:val="Tekstpodstawowy"/>
        <w:numPr>
          <w:ilvl w:val="2"/>
          <w:numId w:val="16"/>
        </w:numPr>
        <w:suppressLineNumbers/>
        <w:tabs>
          <w:tab w:val="left" w:pos="284"/>
        </w:tabs>
        <w:overflowPunct w:val="0"/>
        <w:autoSpaceDE w:val="0"/>
        <w:autoSpaceDN w:val="0"/>
        <w:adjustRightInd w:val="0"/>
        <w:spacing w:before="60" w:after="0" w:line="240" w:lineRule="auto"/>
        <w:ind w:left="1560" w:hanging="709"/>
        <w:jc w:val="both"/>
        <w:textAlignment w:val="baseline"/>
        <w:rPr>
          <w:rFonts w:ascii="Cambria" w:hAnsi="Cambria" w:cstheme="minorHAnsi"/>
          <w:sz w:val="20"/>
          <w:szCs w:val="20"/>
        </w:rPr>
      </w:pPr>
      <w:r w:rsidRPr="007D5719">
        <w:rPr>
          <w:rFonts w:ascii="Cambria" w:eastAsia="Times New Roman" w:hAnsi="Cambria" w:cstheme="minorHAnsi"/>
          <w:sz w:val="20"/>
          <w:szCs w:val="20"/>
        </w:rPr>
        <w:t>naprawił lub zobowiązał się do naprawienia szkody wyrządzonej przestępstwem, wykroczeniem lub swoim nieprawidłowym postępowaniem, w tym poprzez zadośćuczynienie pieniężne;</w:t>
      </w:r>
    </w:p>
    <w:p w14:paraId="59C88B4A" w14:textId="77777777" w:rsidR="007D5719" w:rsidRPr="007D5719" w:rsidRDefault="009F3474" w:rsidP="00033FEA">
      <w:pPr>
        <w:pStyle w:val="Tekstpodstawowy"/>
        <w:numPr>
          <w:ilvl w:val="2"/>
          <w:numId w:val="16"/>
        </w:numPr>
        <w:suppressLineNumbers/>
        <w:tabs>
          <w:tab w:val="left" w:pos="284"/>
        </w:tabs>
        <w:overflowPunct w:val="0"/>
        <w:autoSpaceDE w:val="0"/>
        <w:autoSpaceDN w:val="0"/>
        <w:adjustRightInd w:val="0"/>
        <w:spacing w:before="60" w:after="0" w:line="240" w:lineRule="auto"/>
        <w:ind w:left="1560" w:hanging="709"/>
        <w:jc w:val="both"/>
        <w:textAlignment w:val="baseline"/>
        <w:rPr>
          <w:rFonts w:ascii="Cambria" w:hAnsi="Cambria" w:cstheme="minorHAnsi"/>
          <w:sz w:val="20"/>
          <w:szCs w:val="20"/>
        </w:rPr>
      </w:pPr>
      <w:r w:rsidRPr="007D5719">
        <w:rPr>
          <w:rFonts w:ascii="Cambria" w:eastAsia="Times New Roman" w:hAnsi="Cambria" w:cstheme="minorHAnsi"/>
          <w:sz w:val="20"/>
          <w:szCs w:val="20"/>
        </w:rPr>
        <w:t>wyjaśnił fakt i okoliczności związane z przestępstwem, wykroczeniem lub swoim nieprawidłowym postępowaniem oraz spowodowanymi przez nie szkodami, aktywnie współpracując odpowiednio z właściwymi organami, w tym z organami ścigania, lub Zamawiającym;</w:t>
      </w:r>
    </w:p>
    <w:p w14:paraId="6B0FF3C3" w14:textId="129ADACC" w:rsidR="009F3474" w:rsidRPr="007D5719" w:rsidRDefault="009F3474" w:rsidP="00033FEA">
      <w:pPr>
        <w:pStyle w:val="Tekstpodstawowy"/>
        <w:numPr>
          <w:ilvl w:val="2"/>
          <w:numId w:val="16"/>
        </w:numPr>
        <w:suppressLineNumbers/>
        <w:tabs>
          <w:tab w:val="left" w:pos="284"/>
        </w:tabs>
        <w:overflowPunct w:val="0"/>
        <w:autoSpaceDE w:val="0"/>
        <w:autoSpaceDN w:val="0"/>
        <w:adjustRightInd w:val="0"/>
        <w:spacing w:before="60" w:after="0" w:line="240" w:lineRule="auto"/>
        <w:ind w:left="1560" w:hanging="709"/>
        <w:jc w:val="both"/>
        <w:textAlignment w:val="baseline"/>
        <w:rPr>
          <w:rFonts w:ascii="Cambria" w:hAnsi="Cambria" w:cstheme="minorHAnsi"/>
          <w:sz w:val="20"/>
          <w:szCs w:val="20"/>
        </w:rPr>
      </w:pPr>
      <w:r w:rsidRPr="007D5719">
        <w:rPr>
          <w:rFonts w:ascii="Cambria" w:eastAsia="Times New Roman" w:hAnsi="Cambria" w:cstheme="minorHAnsi"/>
          <w:sz w:val="20"/>
          <w:szCs w:val="20"/>
        </w:rPr>
        <w:t>podjął konkretne środki techniczne, organizacyjne i kadrowe, odpowiednie dla zapobiegania dalszym przestępstwom, wykroczeniom lub nieprawidłowemu postepowaniu, w szczególności:</w:t>
      </w:r>
    </w:p>
    <w:p w14:paraId="5E0764EB" w14:textId="77777777" w:rsidR="009F3474" w:rsidRPr="005D610E" w:rsidRDefault="009F3474" w:rsidP="001C7F31">
      <w:pPr>
        <w:pStyle w:val="Akapitzlist"/>
        <w:widowControl w:val="0"/>
        <w:numPr>
          <w:ilvl w:val="0"/>
          <w:numId w:val="3"/>
        </w:numPr>
        <w:spacing w:before="60" w:after="0" w:line="240" w:lineRule="auto"/>
        <w:ind w:left="1843" w:right="74" w:hanging="295"/>
        <w:contextualSpacing w:val="0"/>
        <w:jc w:val="both"/>
        <w:rPr>
          <w:rFonts w:ascii="Cambria" w:eastAsia="Times New Roman" w:hAnsi="Cambria" w:cstheme="minorHAnsi"/>
          <w:sz w:val="20"/>
          <w:szCs w:val="20"/>
        </w:rPr>
      </w:pPr>
      <w:r w:rsidRPr="005D610E">
        <w:rPr>
          <w:rFonts w:ascii="Cambria" w:eastAsia="Times New Roman" w:hAnsi="Cambria" w:cstheme="minorHAnsi"/>
          <w:sz w:val="20"/>
          <w:szCs w:val="20"/>
        </w:rPr>
        <w:t>zerwał wszelkie powiązania z osobami lub podmiotami odpowiedzialnymi za nieprawidłowe postępowanie Wykonawcy,</w:t>
      </w:r>
    </w:p>
    <w:p w14:paraId="5CB7668F" w14:textId="77777777" w:rsidR="009F3474" w:rsidRPr="005D610E" w:rsidRDefault="009F3474" w:rsidP="001C7F31">
      <w:pPr>
        <w:pStyle w:val="Akapitzlist"/>
        <w:widowControl w:val="0"/>
        <w:numPr>
          <w:ilvl w:val="0"/>
          <w:numId w:val="3"/>
        </w:numPr>
        <w:spacing w:before="60" w:after="0" w:line="240" w:lineRule="auto"/>
        <w:ind w:left="1843" w:right="74" w:hanging="295"/>
        <w:contextualSpacing w:val="0"/>
        <w:jc w:val="both"/>
        <w:rPr>
          <w:rFonts w:ascii="Cambria" w:eastAsia="Times New Roman" w:hAnsi="Cambria" w:cstheme="minorHAnsi"/>
          <w:sz w:val="20"/>
          <w:szCs w:val="20"/>
        </w:rPr>
      </w:pPr>
      <w:r w:rsidRPr="005D610E">
        <w:rPr>
          <w:rFonts w:ascii="Cambria" w:eastAsia="Times New Roman" w:hAnsi="Cambria" w:cstheme="minorHAnsi"/>
          <w:sz w:val="20"/>
          <w:szCs w:val="20"/>
        </w:rPr>
        <w:t>zreorganizował personel,</w:t>
      </w:r>
    </w:p>
    <w:p w14:paraId="02E657F7" w14:textId="77777777" w:rsidR="009F3474" w:rsidRPr="005D610E" w:rsidRDefault="009F3474" w:rsidP="001C7F31">
      <w:pPr>
        <w:pStyle w:val="Akapitzlist"/>
        <w:widowControl w:val="0"/>
        <w:numPr>
          <w:ilvl w:val="0"/>
          <w:numId w:val="3"/>
        </w:numPr>
        <w:spacing w:before="60" w:after="0" w:line="240" w:lineRule="auto"/>
        <w:ind w:left="1843" w:right="74" w:hanging="295"/>
        <w:contextualSpacing w:val="0"/>
        <w:jc w:val="both"/>
        <w:rPr>
          <w:rFonts w:ascii="Cambria" w:eastAsia="Times New Roman" w:hAnsi="Cambria" w:cstheme="minorHAnsi"/>
          <w:sz w:val="20"/>
          <w:szCs w:val="20"/>
        </w:rPr>
      </w:pPr>
      <w:r w:rsidRPr="005D610E">
        <w:rPr>
          <w:rFonts w:ascii="Cambria" w:eastAsia="Times New Roman" w:hAnsi="Cambria" w:cstheme="minorHAnsi"/>
          <w:sz w:val="20"/>
          <w:szCs w:val="20"/>
        </w:rPr>
        <w:t>wdrożył system sprawozdawczości i kontroli,</w:t>
      </w:r>
    </w:p>
    <w:p w14:paraId="59C9544E" w14:textId="77777777" w:rsidR="009F3474" w:rsidRPr="005D610E" w:rsidRDefault="009F3474" w:rsidP="001C7F31">
      <w:pPr>
        <w:pStyle w:val="Akapitzlist"/>
        <w:widowControl w:val="0"/>
        <w:numPr>
          <w:ilvl w:val="0"/>
          <w:numId w:val="3"/>
        </w:numPr>
        <w:spacing w:before="60" w:after="0" w:line="240" w:lineRule="auto"/>
        <w:ind w:left="1843" w:right="74" w:hanging="295"/>
        <w:contextualSpacing w:val="0"/>
        <w:jc w:val="both"/>
        <w:rPr>
          <w:rFonts w:ascii="Cambria" w:eastAsia="Times New Roman" w:hAnsi="Cambria" w:cstheme="minorHAnsi"/>
          <w:sz w:val="20"/>
          <w:szCs w:val="20"/>
        </w:rPr>
      </w:pPr>
      <w:r w:rsidRPr="005D610E">
        <w:rPr>
          <w:rFonts w:ascii="Cambria" w:eastAsia="Times New Roman" w:hAnsi="Cambria" w:cstheme="minorHAnsi"/>
          <w:sz w:val="20"/>
          <w:szCs w:val="20"/>
        </w:rPr>
        <w:t>utworzył struktury audytu wewnętrznego do monitorowania przestrzegania przepisów, wewnętrznych regulacji lub standardów,</w:t>
      </w:r>
    </w:p>
    <w:p w14:paraId="1BB4094F" w14:textId="4C0DA978" w:rsidR="009F3474" w:rsidRPr="005D610E" w:rsidRDefault="009F3474" w:rsidP="001C7F31">
      <w:pPr>
        <w:pStyle w:val="Akapitzlist"/>
        <w:widowControl w:val="0"/>
        <w:numPr>
          <w:ilvl w:val="0"/>
          <w:numId w:val="3"/>
        </w:numPr>
        <w:spacing w:before="60" w:after="0" w:line="240" w:lineRule="auto"/>
        <w:ind w:left="1843" w:right="74" w:hanging="295"/>
        <w:contextualSpacing w:val="0"/>
        <w:jc w:val="both"/>
        <w:rPr>
          <w:rFonts w:ascii="Cambria" w:eastAsia="Times New Roman" w:hAnsi="Cambria" w:cstheme="minorHAnsi"/>
          <w:sz w:val="20"/>
          <w:szCs w:val="20"/>
        </w:rPr>
      </w:pPr>
      <w:r w:rsidRPr="005D610E">
        <w:rPr>
          <w:rFonts w:ascii="Cambria" w:eastAsia="Times New Roman" w:hAnsi="Cambria" w:cstheme="minorHAnsi"/>
          <w:sz w:val="20"/>
          <w:szCs w:val="20"/>
        </w:rPr>
        <w:t>wprowadził wewnętrzne regulacje dotyczące odpowiedzialności i odszkodowań</w:t>
      </w:r>
      <w:r w:rsidR="00AD59EF" w:rsidRPr="005D610E">
        <w:rPr>
          <w:rFonts w:ascii="Cambria" w:eastAsia="Times New Roman" w:hAnsi="Cambria" w:cstheme="minorHAnsi"/>
          <w:sz w:val="20"/>
          <w:szCs w:val="20"/>
        </w:rPr>
        <w:t xml:space="preserve"> </w:t>
      </w:r>
      <w:r w:rsidRPr="005D610E">
        <w:rPr>
          <w:rFonts w:ascii="Cambria" w:eastAsia="Times New Roman" w:hAnsi="Cambria" w:cstheme="minorHAnsi"/>
          <w:sz w:val="20"/>
          <w:szCs w:val="20"/>
        </w:rPr>
        <w:t>za</w:t>
      </w:r>
      <w:r w:rsidR="00F53917" w:rsidRPr="005D610E">
        <w:rPr>
          <w:rFonts w:ascii="Cambria" w:eastAsia="Times New Roman" w:hAnsi="Cambria" w:cstheme="minorHAnsi"/>
          <w:sz w:val="20"/>
          <w:szCs w:val="20"/>
        </w:rPr>
        <w:t xml:space="preserve">  </w:t>
      </w:r>
      <w:r w:rsidRPr="005D610E">
        <w:rPr>
          <w:rFonts w:ascii="Cambria" w:eastAsia="Times New Roman" w:hAnsi="Cambria" w:cstheme="minorHAnsi"/>
          <w:sz w:val="20"/>
          <w:szCs w:val="20"/>
        </w:rPr>
        <w:t>nieprzestrzeganie przepisów, wewnętrznych regulacji lub standardów.</w:t>
      </w:r>
    </w:p>
    <w:p w14:paraId="3E870508" w14:textId="0B9A26C1" w:rsidR="007D5719" w:rsidRDefault="009F3474" w:rsidP="00033FEA">
      <w:pPr>
        <w:pStyle w:val="Tekstpodstawowy"/>
        <w:numPr>
          <w:ilvl w:val="1"/>
          <w:numId w:val="16"/>
        </w:numPr>
        <w:suppressLineNumbers/>
        <w:tabs>
          <w:tab w:val="left" w:pos="284"/>
        </w:tabs>
        <w:overflowPunct w:val="0"/>
        <w:autoSpaceDE w:val="0"/>
        <w:autoSpaceDN w:val="0"/>
        <w:adjustRightInd w:val="0"/>
        <w:spacing w:before="60" w:after="0" w:line="240" w:lineRule="auto"/>
        <w:ind w:left="851" w:hanging="567"/>
        <w:jc w:val="both"/>
        <w:textAlignment w:val="baseline"/>
        <w:rPr>
          <w:rFonts w:ascii="Cambria" w:hAnsi="Cambria" w:cstheme="minorHAnsi"/>
          <w:sz w:val="20"/>
          <w:szCs w:val="20"/>
        </w:rPr>
      </w:pPr>
      <w:r w:rsidRPr="007D5719">
        <w:rPr>
          <w:rFonts w:ascii="Cambria" w:hAnsi="Cambria" w:cstheme="minorHAnsi"/>
          <w:sz w:val="20"/>
          <w:szCs w:val="20"/>
        </w:rPr>
        <w:t>Zamawiający ocenia, czy podjęte przez Wykonawcę czynności, o których mowa w pkt. 8.</w:t>
      </w:r>
      <w:r w:rsidR="00566E76">
        <w:rPr>
          <w:rFonts w:ascii="Cambria" w:hAnsi="Cambria" w:cstheme="minorHAnsi"/>
          <w:sz w:val="20"/>
          <w:szCs w:val="20"/>
        </w:rPr>
        <w:t>4.</w:t>
      </w:r>
      <w:r w:rsidRPr="007D5719">
        <w:rPr>
          <w:rFonts w:ascii="Cambria" w:hAnsi="Cambria" w:cstheme="minorHAnsi"/>
          <w:sz w:val="20"/>
          <w:szCs w:val="20"/>
        </w:rPr>
        <w:t xml:space="preserve"> SWZ, są</w:t>
      </w:r>
      <w:r w:rsidR="00F53917" w:rsidRPr="007D5719">
        <w:rPr>
          <w:rFonts w:ascii="Cambria" w:hAnsi="Cambria" w:cstheme="minorHAnsi"/>
          <w:sz w:val="20"/>
          <w:szCs w:val="20"/>
        </w:rPr>
        <w:t> </w:t>
      </w:r>
      <w:r w:rsidRPr="007D5719">
        <w:rPr>
          <w:rFonts w:ascii="Cambria" w:hAnsi="Cambria" w:cstheme="minorHAnsi"/>
          <w:sz w:val="20"/>
          <w:szCs w:val="20"/>
        </w:rPr>
        <w:t>wystarczające do wykazania jego rzetelności, uwzględniając wagę i szczególne okoliczności czynu Wykonawcy. Jeżeli podjęte przez Wykonawcę czynności, o których mowa w pkt 8.</w:t>
      </w:r>
      <w:r w:rsidR="00566E76">
        <w:rPr>
          <w:rFonts w:ascii="Cambria" w:hAnsi="Cambria" w:cstheme="minorHAnsi"/>
          <w:sz w:val="20"/>
          <w:szCs w:val="20"/>
        </w:rPr>
        <w:t>4.</w:t>
      </w:r>
      <w:r w:rsidRPr="007D5719">
        <w:rPr>
          <w:rFonts w:ascii="Cambria" w:hAnsi="Cambria" w:cstheme="minorHAnsi"/>
          <w:sz w:val="20"/>
          <w:szCs w:val="20"/>
        </w:rPr>
        <w:t xml:space="preserve"> SWZ, nie</w:t>
      </w:r>
      <w:r w:rsidR="00F53917" w:rsidRPr="007D5719">
        <w:rPr>
          <w:rFonts w:ascii="Cambria" w:hAnsi="Cambria" w:cstheme="minorHAnsi"/>
          <w:sz w:val="20"/>
          <w:szCs w:val="20"/>
        </w:rPr>
        <w:t> </w:t>
      </w:r>
      <w:r w:rsidRPr="007D5719">
        <w:rPr>
          <w:rFonts w:ascii="Cambria" w:hAnsi="Cambria" w:cstheme="minorHAnsi"/>
          <w:sz w:val="20"/>
          <w:szCs w:val="20"/>
        </w:rPr>
        <w:t>są</w:t>
      </w:r>
      <w:r w:rsidR="00F53917" w:rsidRPr="007D5719">
        <w:rPr>
          <w:rFonts w:ascii="Cambria" w:hAnsi="Cambria" w:cstheme="minorHAnsi"/>
          <w:sz w:val="20"/>
          <w:szCs w:val="20"/>
        </w:rPr>
        <w:t> </w:t>
      </w:r>
      <w:r w:rsidRPr="007D5719">
        <w:rPr>
          <w:rFonts w:ascii="Cambria" w:hAnsi="Cambria" w:cstheme="minorHAnsi"/>
          <w:sz w:val="20"/>
          <w:szCs w:val="20"/>
        </w:rPr>
        <w:t>wystarczające do wykazania jego rzetelności, Zamawiający wykluczy Wykonawcę.</w:t>
      </w:r>
    </w:p>
    <w:p w14:paraId="2DD09E6A" w14:textId="77777777" w:rsidR="007D5719" w:rsidRDefault="009F3474" w:rsidP="00033FEA">
      <w:pPr>
        <w:pStyle w:val="Tekstpodstawowy"/>
        <w:numPr>
          <w:ilvl w:val="1"/>
          <w:numId w:val="16"/>
        </w:numPr>
        <w:suppressLineNumbers/>
        <w:tabs>
          <w:tab w:val="left" w:pos="284"/>
        </w:tabs>
        <w:overflowPunct w:val="0"/>
        <w:autoSpaceDE w:val="0"/>
        <w:autoSpaceDN w:val="0"/>
        <w:adjustRightInd w:val="0"/>
        <w:spacing w:before="60" w:after="0" w:line="240" w:lineRule="auto"/>
        <w:ind w:left="851" w:hanging="567"/>
        <w:jc w:val="both"/>
        <w:textAlignment w:val="baseline"/>
        <w:rPr>
          <w:rFonts w:ascii="Cambria" w:hAnsi="Cambria" w:cstheme="minorHAnsi"/>
          <w:sz w:val="20"/>
          <w:szCs w:val="20"/>
        </w:rPr>
      </w:pPr>
      <w:r w:rsidRPr="007D5719">
        <w:rPr>
          <w:rFonts w:ascii="Cambria" w:hAnsi="Cambria" w:cstheme="minorHAnsi"/>
          <w:sz w:val="20"/>
          <w:szCs w:val="20"/>
        </w:rPr>
        <w:t xml:space="preserve">W przypadku, o którym mowa w pkt 8.2) SWZ, </w:t>
      </w:r>
      <w:r w:rsidR="00A56C5B" w:rsidRPr="007D5719">
        <w:rPr>
          <w:rFonts w:ascii="Cambria" w:hAnsi="Cambria" w:cstheme="minorHAnsi"/>
          <w:sz w:val="20"/>
          <w:szCs w:val="20"/>
        </w:rPr>
        <w:t>Z</w:t>
      </w:r>
      <w:r w:rsidRPr="007D5719">
        <w:rPr>
          <w:rFonts w:ascii="Cambria" w:hAnsi="Cambria" w:cstheme="minorHAnsi"/>
          <w:sz w:val="20"/>
          <w:szCs w:val="20"/>
        </w:rPr>
        <w:t>amawiający może nie wykluczać wykonawcy, jeżeli wykluczenie byłoby w sposób oczywisty nieproporcjonalne, w szczególności sytuacja ekonomiczna lub</w:t>
      </w:r>
      <w:r w:rsidR="00F53917" w:rsidRPr="007D5719">
        <w:rPr>
          <w:rFonts w:ascii="Cambria" w:hAnsi="Cambria" w:cstheme="minorHAnsi"/>
          <w:sz w:val="20"/>
          <w:szCs w:val="20"/>
        </w:rPr>
        <w:t> </w:t>
      </w:r>
      <w:r w:rsidRPr="007D5719">
        <w:rPr>
          <w:rFonts w:ascii="Cambria" w:hAnsi="Cambria" w:cstheme="minorHAnsi"/>
          <w:sz w:val="20"/>
          <w:szCs w:val="20"/>
        </w:rPr>
        <w:t xml:space="preserve">finansowa wykonawcy, o którym mowa w pkt 8.2) SWZ jest wystarczająca do wykonania zamówienia. </w:t>
      </w:r>
    </w:p>
    <w:p w14:paraId="020C9E08" w14:textId="77777777" w:rsidR="007D5719" w:rsidRDefault="009F3474" w:rsidP="00033FEA">
      <w:pPr>
        <w:pStyle w:val="Tekstpodstawowy"/>
        <w:numPr>
          <w:ilvl w:val="1"/>
          <w:numId w:val="16"/>
        </w:numPr>
        <w:suppressLineNumbers/>
        <w:tabs>
          <w:tab w:val="left" w:pos="284"/>
        </w:tabs>
        <w:overflowPunct w:val="0"/>
        <w:autoSpaceDE w:val="0"/>
        <w:autoSpaceDN w:val="0"/>
        <w:adjustRightInd w:val="0"/>
        <w:spacing w:before="60" w:after="0" w:line="240" w:lineRule="auto"/>
        <w:ind w:left="851" w:hanging="567"/>
        <w:jc w:val="both"/>
        <w:textAlignment w:val="baseline"/>
        <w:rPr>
          <w:rFonts w:ascii="Cambria" w:hAnsi="Cambria" w:cstheme="minorHAnsi"/>
          <w:sz w:val="20"/>
          <w:szCs w:val="20"/>
        </w:rPr>
      </w:pPr>
      <w:r w:rsidRPr="007D5719">
        <w:rPr>
          <w:rFonts w:ascii="Cambria" w:hAnsi="Cambria" w:cstheme="minorHAnsi"/>
          <w:sz w:val="20"/>
          <w:szCs w:val="20"/>
        </w:rPr>
        <w:lastRenderedPageBreak/>
        <w:t xml:space="preserve">Wykluczenie Wykonawcy następuje zgodnie z art. 111 ustawy </w:t>
      </w:r>
      <w:proofErr w:type="spellStart"/>
      <w:r w:rsidRPr="007D5719">
        <w:rPr>
          <w:rFonts w:ascii="Cambria" w:hAnsi="Cambria" w:cstheme="minorHAnsi"/>
          <w:sz w:val="20"/>
          <w:szCs w:val="20"/>
        </w:rPr>
        <w:t>Pzp</w:t>
      </w:r>
      <w:proofErr w:type="spellEnd"/>
      <w:r w:rsidRPr="007D5719">
        <w:rPr>
          <w:rFonts w:ascii="Cambria" w:hAnsi="Cambria" w:cstheme="minorHAnsi"/>
          <w:sz w:val="20"/>
          <w:szCs w:val="20"/>
        </w:rPr>
        <w:t>.</w:t>
      </w:r>
    </w:p>
    <w:p w14:paraId="436FF130" w14:textId="77777777" w:rsidR="007D5719" w:rsidRDefault="009F3474" w:rsidP="00033FEA">
      <w:pPr>
        <w:pStyle w:val="Tekstpodstawowy"/>
        <w:numPr>
          <w:ilvl w:val="1"/>
          <w:numId w:val="16"/>
        </w:numPr>
        <w:suppressLineNumbers/>
        <w:tabs>
          <w:tab w:val="left" w:pos="284"/>
        </w:tabs>
        <w:overflowPunct w:val="0"/>
        <w:autoSpaceDE w:val="0"/>
        <w:autoSpaceDN w:val="0"/>
        <w:adjustRightInd w:val="0"/>
        <w:spacing w:before="60" w:after="0" w:line="240" w:lineRule="auto"/>
        <w:ind w:left="851" w:hanging="567"/>
        <w:jc w:val="both"/>
        <w:textAlignment w:val="baseline"/>
        <w:rPr>
          <w:rFonts w:ascii="Cambria" w:hAnsi="Cambria" w:cstheme="minorHAnsi"/>
          <w:sz w:val="20"/>
          <w:szCs w:val="20"/>
        </w:rPr>
      </w:pPr>
      <w:r w:rsidRPr="007D5719">
        <w:rPr>
          <w:rFonts w:ascii="Cambria" w:hAnsi="Cambria" w:cstheme="minorHAnsi"/>
          <w:sz w:val="20"/>
          <w:szCs w:val="20"/>
        </w:rPr>
        <w:t xml:space="preserve">Zamawiający odrzuci ofertę na podstawie art. 226 ust. 1 pkt 2a) ustawy </w:t>
      </w:r>
      <w:proofErr w:type="spellStart"/>
      <w:r w:rsidRPr="007D5719">
        <w:rPr>
          <w:rFonts w:ascii="Cambria" w:hAnsi="Cambria" w:cstheme="minorHAnsi"/>
          <w:sz w:val="20"/>
          <w:szCs w:val="20"/>
        </w:rPr>
        <w:t>Pzp</w:t>
      </w:r>
      <w:proofErr w:type="spellEnd"/>
      <w:r w:rsidRPr="007D5719">
        <w:rPr>
          <w:rFonts w:ascii="Cambria" w:hAnsi="Cambria" w:cstheme="minorHAnsi"/>
          <w:sz w:val="20"/>
          <w:szCs w:val="20"/>
        </w:rPr>
        <w:t xml:space="preserve"> jeżeli została złożona przez wykonawcę podlegającemu wykluczeniu. </w:t>
      </w:r>
    </w:p>
    <w:p w14:paraId="5DFD29C5" w14:textId="44A68603" w:rsidR="009F3474" w:rsidRPr="007D5719" w:rsidRDefault="009F3474" w:rsidP="00033FEA">
      <w:pPr>
        <w:pStyle w:val="Tekstpodstawowy"/>
        <w:numPr>
          <w:ilvl w:val="1"/>
          <w:numId w:val="16"/>
        </w:numPr>
        <w:suppressLineNumbers/>
        <w:tabs>
          <w:tab w:val="left" w:pos="284"/>
        </w:tabs>
        <w:overflowPunct w:val="0"/>
        <w:autoSpaceDE w:val="0"/>
        <w:autoSpaceDN w:val="0"/>
        <w:adjustRightInd w:val="0"/>
        <w:spacing w:before="60" w:after="0" w:line="240" w:lineRule="auto"/>
        <w:ind w:left="851" w:hanging="567"/>
        <w:jc w:val="both"/>
        <w:textAlignment w:val="baseline"/>
        <w:rPr>
          <w:rFonts w:ascii="Cambria" w:hAnsi="Cambria" w:cstheme="minorHAnsi"/>
          <w:sz w:val="20"/>
          <w:szCs w:val="20"/>
        </w:rPr>
      </w:pPr>
      <w:r w:rsidRPr="007D5719">
        <w:rPr>
          <w:rFonts w:ascii="Cambria" w:hAnsi="Cambria" w:cstheme="minorHAnsi"/>
          <w:sz w:val="20"/>
          <w:szCs w:val="20"/>
        </w:rPr>
        <w:t>Zamawiający może wykluczyć Wykonawcę na każdym etapie postępowania o udzielenie zamówienia.</w:t>
      </w:r>
    </w:p>
    <w:p w14:paraId="6A1491B4" w14:textId="20449AFA" w:rsidR="009F3474" w:rsidRPr="005D610E" w:rsidRDefault="009F3474" w:rsidP="00BC2271">
      <w:pPr>
        <w:rPr>
          <w:rFonts w:ascii="Cambria" w:hAnsi="Cambria" w:cstheme="minorHAnsi"/>
          <w:b/>
          <w:bCs/>
          <w:sz w:val="20"/>
          <w:szCs w:val="20"/>
        </w:rPr>
      </w:pPr>
    </w:p>
    <w:p w14:paraId="5432B235" w14:textId="77777777" w:rsidR="00F27565" w:rsidRPr="001C7F31" w:rsidRDefault="00F27565" w:rsidP="00033FEA">
      <w:pPr>
        <w:pStyle w:val="pkt"/>
        <w:numPr>
          <w:ilvl w:val="0"/>
          <w:numId w:val="10"/>
        </w:numPr>
        <w:tabs>
          <w:tab w:val="left" w:pos="284"/>
        </w:tabs>
        <w:spacing w:before="120" w:after="0"/>
        <w:ind w:left="284" w:hanging="284"/>
        <w:jc w:val="left"/>
        <w:rPr>
          <w:rFonts w:ascii="Cambria" w:hAnsi="Cambria" w:cstheme="minorHAnsi"/>
          <w:b/>
          <w:sz w:val="20"/>
          <w:szCs w:val="20"/>
          <w:u w:val="single"/>
        </w:rPr>
      </w:pPr>
      <w:r w:rsidRPr="001C7F31">
        <w:rPr>
          <w:rFonts w:ascii="Cambria" w:hAnsi="Cambria" w:cstheme="minorHAnsi"/>
          <w:b/>
          <w:sz w:val="20"/>
          <w:szCs w:val="20"/>
          <w:u w:val="single"/>
        </w:rPr>
        <w:t>WYKAZ OŚWIADCZEŃ I PODMIOTOWYCH ŚRODKÓW DOWODOWYCH POTWIERDZAJĄCYCH SPEŁNIANIE WARUNKÓW UDZIAŁU W POSTĘPOWANIU ORAZ BRAK PODSTAW WYKLUCZENIA.</w:t>
      </w:r>
    </w:p>
    <w:p w14:paraId="37EB70C0" w14:textId="006A4F94" w:rsidR="00F27565" w:rsidRPr="001C7F31" w:rsidRDefault="00F27565" w:rsidP="00033FEA">
      <w:pPr>
        <w:pStyle w:val="Tekstpodstawowywcity2"/>
        <w:numPr>
          <w:ilvl w:val="1"/>
          <w:numId w:val="17"/>
        </w:numPr>
        <w:suppressLineNumbers/>
        <w:tabs>
          <w:tab w:val="left" w:pos="567"/>
        </w:tabs>
        <w:spacing w:before="60" w:after="0" w:line="240" w:lineRule="auto"/>
        <w:ind w:left="851" w:hanging="567"/>
        <w:jc w:val="both"/>
        <w:rPr>
          <w:rFonts w:ascii="Cambria" w:hAnsi="Cambria" w:cstheme="minorHAnsi"/>
          <w:bCs/>
          <w:iCs/>
          <w:sz w:val="20"/>
          <w:szCs w:val="20"/>
          <w:u w:val="single"/>
        </w:rPr>
      </w:pPr>
      <w:r w:rsidRPr="001C7F31">
        <w:rPr>
          <w:rFonts w:ascii="Cambria" w:hAnsi="Cambria" w:cstheme="minorHAnsi"/>
          <w:bCs/>
          <w:iCs/>
          <w:sz w:val="20"/>
          <w:szCs w:val="20"/>
          <w:u w:val="single"/>
        </w:rPr>
        <w:t xml:space="preserve">Do oferty wykonawca dołącza: </w:t>
      </w:r>
    </w:p>
    <w:p w14:paraId="1BD34081" w14:textId="556E3D99" w:rsidR="00DF26C3" w:rsidRDefault="00F27565" w:rsidP="00033FEA">
      <w:pPr>
        <w:pStyle w:val="Tekstpodstawowywcity2"/>
        <w:numPr>
          <w:ilvl w:val="2"/>
          <w:numId w:val="17"/>
        </w:numPr>
        <w:suppressLineNumbers/>
        <w:spacing w:before="60" w:after="0" w:line="240" w:lineRule="auto"/>
        <w:ind w:left="1560"/>
        <w:jc w:val="both"/>
        <w:rPr>
          <w:rFonts w:ascii="Cambria" w:hAnsi="Cambria" w:cstheme="minorHAnsi"/>
          <w:bCs/>
          <w:iCs/>
          <w:sz w:val="20"/>
          <w:szCs w:val="20"/>
        </w:rPr>
      </w:pPr>
      <w:r w:rsidRPr="005D610E">
        <w:rPr>
          <w:rFonts w:ascii="Cambria" w:hAnsi="Cambria" w:cstheme="minorHAnsi"/>
          <w:b/>
          <w:bCs/>
          <w:iCs/>
          <w:sz w:val="20"/>
          <w:szCs w:val="20"/>
        </w:rPr>
        <w:t>oświadczeni</w:t>
      </w:r>
      <w:r w:rsidR="003E08BB" w:rsidRPr="005D610E">
        <w:rPr>
          <w:rFonts w:ascii="Cambria" w:hAnsi="Cambria" w:cstheme="minorHAnsi"/>
          <w:b/>
          <w:bCs/>
          <w:iCs/>
          <w:sz w:val="20"/>
          <w:szCs w:val="20"/>
        </w:rPr>
        <w:t>e</w:t>
      </w:r>
      <w:r w:rsidRPr="005D610E">
        <w:rPr>
          <w:rFonts w:ascii="Cambria" w:hAnsi="Cambria" w:cstheme="minorHAnsi"/>
          <w:b/>
          <w:bCs/>
          <w:iCs/>
          <w:sz w:val="20"/>
          <w:szCs w:val="20"/>
        </w:rPr>
        <w:t>,</w:t>
      </w:r>
      <w:r w:rsidRPr="005D610E">
        <w:rPr>
          <w:rFonts w:ascii="Cambria" w:hAnsi="Cambria" w:cstheme="minorHAnsi"/>
          <w:bCs/>
          <w:iCs/>
          <w:sz w:val="20"/>
          <w:szCs w:val="20"/>
        </w:rPr>
        <w:t xml:space="preserve"> o którym mowa w art. 125 ust. 1 ustawy </w:t>
      </w:r>
      <w:proofErr w:type="spellStart"/>
      <w:r w:rsidRPr="005D610E">
        <w:rPr>
          <w:rFonts w:ascii="Cambria" w:hAnsi="Cambria" w:cstheme="minorHAnsi"/>
          <w:bCs/>
          <w:iCs/>
          <w:sz w:val="20"/>
          <w:szCs w:val="20"/>
        </w:rPr>
        <w:t>Pzp</w:t>
      </w:r>
      <w:proofErr w:type="spellEnd"/>
      <w:r w:rsidRPr="005D610E">
        <w:rPr>
          <w:rFonts w:ascii="Cambria" w:hAnsi="Cambria" w:cstheme="minorHAnsi"/>
          <w:bCs/>
          <w:iCs/>
          <w:sz w:val="20"/>
          <w:szCs w:val="20"/>
        </w:rPr>
        <w:t>, stanowiąc</w:t>
      </w:r>
      <w:r w:rsidR="003E08BB" w:rsidRPr="005D610E">
        <w:rPr>
          <w:rFonts w:ascii="Cambria" w:hAnsi="Cambria" w:cstheme="minorHAnsi"/>
          <w:bCs/>
          <w:iCs/>
          <w:sz w:val="20"/>
          <w:szCs w:val="20"/>
        </w:rPr>
        <w:t>e</w:t>
      </w:r>
      <w:r w:rsidRPr="005D610E">
        <w:rPr>
          <w:rFonts w:ascii="Cambria" w:hAnsi="Cambria" w:cstheme="minorHAnsi"/>
          <w:bCs/>
          <w:iCs/>
          <w:sz w:val="20"/>
          <w:szCs w:val="20"/>
        </w:rPr>
        <w:t xml:space="preserve"> dowód potwierdzający brak podstaw wykluczenia </w:t>
      </w:r>
      <w:r w:rsidR="003E08BB" w:rsidRPr="005D610E">
        <w:rPr>
          <w:rFonts w:ascii="Cambria" w:hAnsi="Cambria" w:cstheme="minorHAnsi"/>
          <w:bCs/>
          <w:iCs/>
          <w:sz w:val="20"/>
          <w:szCs w:val="20"/>
        </w:rPr>
        <w:t>oraz</w:t>
      </w:r>
      <w:r w:rsidRPr="005D610E">
        <w:rPr>
          <w:rFonts w:ascii="Cambria" w:hAnsi="Cambria" w:cstheme="minorHAnsi"/>
          <w:bCs/>
          <w:iCs/>
          <w:sz w:val="20"/>
          <w:szCs w:val="20"/>
        </w:rPr>
        <w:t xml:space="preserve"> spełniani</w:t>
      </w:r>
      <w:r w:rsidR="003E08BB" w:rsidRPr="005D610E">
        <w:rPr>
          <w:rFonts w:ascii="Cambria" w:hAnsi="Cambria" w:cstheme="minorHAnsi"/>
          <w:bCs/>
          <w:iCs/>
          <w:sz w:val="20"/>
          <w:szCs w:val="20"/>
        </w:rPr>
        <w:t>e</w:t>
      </w:r>
      <w:r w:rsidRPr="005D610E">
        <w:rPr>
          <w:rFonts w:ascii="Cambria" w:hAnsi="Cambria" w:cstheme="minorHAnsi"/>
          <w:bCs/>
          <w:iCs/>
          <w:sz w:val="20"/>
          <w:szCs w:val="20"/>
        </w:rPr>
        <w:t xml:space="preserve"> warunków udziału </w:t>
      </w:r>
      <w:r w:rsidR="00AD21C4">
        <w:rPr>
          <w:rFonts w:ascii="Cambria" w:hAnsi="Cambria" w:cstheme="minorHAnsi"/>
          <w:snapToGrid w:val="0"/>
          <w:sz w:val="20"/>
          <w:szCs w:val="20"/>
        </w:rPr>
        <w:t xml:space="preserve">zawarcia </w:t>
      </w:r>
      <w:r w:rsidR="00AD21C4">
        <w:rPr>
          <w:rFonts w:ascii="Cambria" w:hAnsi="Cambria" w:cstheme="minorHAnsi"/>
          <w:snapToGrid w:val="0"/>
          <w:sz w:val="20"/>
          <w:szCs w:val="20"/>
        </w:rPr>
        <w:br/>
      </w:r>
      <w:r w:rsidRPr="005D610E">
        <w:rPr>
          <w:rFonts w:ascii="Cambria" w:hAnsi="Cambria" w:cstheme="minorHAnsi"/>
          <w:bCs/>
          <w:iCs/>
          <w:sz w:val="20"/>
          <w:szCs w:val="20"/>
        </w:rPr>
        <w:t>w postępowaniu na dzień składania ofert, tymczasowo zastępujący wymagane przez zamawiającego podmiotowe środki dowodowe, w</w:t>
      </w:r>
      <w:r w:rsidR="003E08BB" w:rsidRPr="005D610E">
        <w:rPr>
          <w:rFonts w:ascii="Cambria" w:hAnsi="Cambria" w:cstheme="minorHAnsi"/>
          <w:bCs/>
          <w:iCs/>
          <w:sz w:val="20"/>
          <w:szCs w:val="20"/>
        </w:rPr>
        <w:t xml:space="preserve">  </w:t>
      </w:r>
      <w:r w:rsidRPr="005D610E">
        <w:rPr>
          <w:rFonts w:ascii="Cambria" w:hAnsi="Cambria" w:cstheme="minorHAnsi"/>
          <w:bCs/>
          <w:iCs/>
          <w:sz w:val="20"/>
          <w:szCs w:val="20"/>
        </w:rPr>
        <w:t xml:space="preserve">zakresie wskazanym przez zamawiającego – </w:t>
      </w:r>
      <w:r w:rsidR="00886844">
        <w:rPr>
          <w:rFonts w:ascii="Cambria" w:hAnsi="Cambria" w:cstheme="minorHAnsi"/>
          <w:b/>
          <w:bCs/>
          <w:iCs/>
          <w:sz w:val="20"/>
          <w:szCs w:val="20"/>
        </w:rPr>
        <w:t>Z</w:t>
      </w:r>
      <w:r w:rsidRPr="005D610E">
        <w:rPr>
          <w:rFonts w:ascii="Cambria" w:hAnsi="Cambria" w:cstheme="minorHAnsi"/>
          <w:b/>
          <w:bCs/>
          <w:iCs/>
          <w:sz w:val="20"/>
          <w:szCs w:val="20"/>
        </w:rPr>
        <w:t>ałącznik nr 3a i 3b</w:t>
      </w:r>
      <w:r w:rsidRPr="005D610E">
        <w:rPr>
          <w:rFonts w:ascii="Cambria" w:hAnsi="Cambria" w:cstheme="minorHAnsi"/>
          <w:bCs/>
          <w:iCs/>
          <w:sz w:val="20"/>
          <w:szCs w:val="20"/>
        </w:rPr>
        <w:t xml:space="preserve"> </w:t>
      </w:r>
      <w:r w:rsidRPr="005D610E">
        <w:rPr>
          <w:rFonts w:ascii="Cambria" w:hAnsi="Cambria" w:cstheme="minorHAnsi"/>
          <w:b/>
          <w:iCs/>
          <w:sz w:val="20"/>
          <w:szCs w:val="20"/>
        </w:rPr>
        <w:t>do SWZ</w:t>
      </w:r>
      <w:r w:rsidR="003430D6" w:rsidRPr="005D610E">
        <w:rPr>
          <w:rFonts w:ascii="Cambria" w:hAnsi="Cambria" w:cstheme="minorHAnsi"/>
          <w:bCs/>
          <w:iCs/>
          <w:sz w:val="20"/>
          <w:szCs w:val="20"/>
        </w:rPr>
        <w:t>;</w:t>
      </w:r>
    </w:p>
    <w:p w14:paraId="1645E597" w14:textId="5BB0BC6A" w:rsidR="00CC15D0" w:rsidRDefault="00F27565" w:rsidP="00033FEA">
      <w:pPr>
        <w:pStyle w:val="Tekstpodstawowywcity2"/>
        <w:numPr>
          <w:ilvl w:val="2"/>
          <w:numId w:val="17"/>
        </w:numPr>
        <w:suppressLineNumbers/>
        <w:spacing w:before="60" w:after="0" w:line="240" w:lineRule="auto"/>
        <w:ind w:left="1560"/>
        <w:jc w:val="both"/>
        <w:rPr>
          <w:rFonts w:ascii="Cambria" w:hAnsi="Cambria" w:cstheme="minorHAnsi"/>
          <w:bCs/>
          <w:iCs/>
          <w:sz w:val="20"/>
          <w:szCs w:val="20"/>
        </w:rPr>
      </w:pPr>
      <w:r w:rsidRPr="00DF26C3">
        <w:rPr>
          <w:rFonts w:ascii="Cambria" w:hAnsi="Cambria" w:cstheme="minorHAnsi"/>
          <w:bCs/>
          <w:iCs/>
          <w:sz w:val="20"/>
          <w:szCs w:val="20"/>
        </w:rPr>
        <w:t>w przypadku wspólnego ubiegania się o zamówienie przez wykonawców, oświadczeni</w:t>
      </w:r>
      <w:r w:rsidR="00BF04C5" w:rsidRPr="00DF26C3">
        <w:rPr>
          <w:rFonts w:ascii="Cambria" w:hAnsi="Cambria" w:cstheme="minorHAnsi"/>
          <w:bCs/>
          <w:iCs/>
          <w:sz w:val="20"/>
          <w:szCs w:val="20"/>
        </w:rPr>
        <w:t>e</w:t>
      </w:r>
      <w:r w:rsidRPr="00DF26C3">
        <w:rPr>
          <w:rFonts w:ascii="Cambria" w:hAnsi="Cambria" w:cstheme="minorHAnsi"/>
          <w:bCs/>
          <w:iCs/>
          <w:sz w:val="20"/>
          <w:szCs w:val="20"/>
        </w:rPr>
        <w:t xml:space="preserve">, </w:t>
      </w:r>
      <w:r w:rsidR="00AD21C4">
        <w:rPr>
          <w:rFonts w:ascii="Cambria" w:hAnsi="Cambria" w:cstheme="minorHAnsi"/>
          <w:snapToGrid w:val="0"/>
          <w:sz w:val="20"/>
          <w:szCs w:val="20"/>
        </w:rPr>
        <w:t xml:space="preserve">zawarcia </w:t>
      </w:r>
      <w:r w:rsidRPr="00DF26C3">
        <w:rPr>
          <w:rFonts w:ascii="Cambria" w:hAnsi="Cambria" w:cstheme="minorHAnsi"/>
          <w:bCs/>
          <w:iCs/>
          <w:sz w:val="20"/>
          <w:szCs w:val="20"/>
        </w:rPr>
        <w:t xml:space="preserve">o którym mowa </w:t>
      </w:r>
      <w:r w:rsidR="003E08BB" w:rsidRPr="00DF26C3">
        <w:rPr>
          <w:rFonts w:ascii="Cambria" w:hAnsi="Cambria" w:cstheme="minorHAnsi"/>
          <w:bCs/>
          <w:iCs/>
          <w:sz w:val="20"/>
          <w:szCs w:val="20"/>
        </w:rPr>
        <w:t xml:space="preserve"> </w:t>
      </w:r>
      <w:r w:rsidRPr="008B5181">
        <w:rPr>
          <w:rFonts w:ascii="Cambria" w:hAnsi="Cambria" w:cstheme="minorHAnsi"/>
          <w:bCs/>
          <w:iCs/>
          <w:sz w:val="20"/>
          <w:szCs w:val="20"/>
        </w:rPr>
        <w:t xml:space="preserve">w pkt </w:t>
      </w:r>
      <w:r w:rsidR="00C138EE" w:rsidRPr="008B5181">
        <w:rPr>
          <w:rFonts w:ascii="Cambria" w:hAnsi="Cambria" w:cstheme="minorHAnsi"/>
          <w:bCs/>
          <w:iCs/>
          <w:sz w:val="20"/>
          <w:szCs w:val="20"/>
        </w:rPr>
        <w:t xml:space="preserve">9.1.1. </w:t>
      </w:r>
      <w:r w:rsidRPr="008B5181">
        <w:rPr>
          <w:rFonts w:ascii="Cambria" w:hAnsi="Cambria" w:cstheme="minorHAnsi"/>
          <w:bCs/>
          <w:iCs/>
          <w:sz w:val="20"/>
          <w:szCs w:val="20"/>
        </w:rPr>
        <w:t>SWZ</w:t>
      </w:r>
      <w:r w:rsidRPr="00DF26C3">
        <w:rPr>
          <w:rFonts w:ascii="Cambria" w:hAnsi="Cambria" w:cstheme="minorHAnsi"/>
          <w:bCs/>
          <w:iCs/>
          <w:sz w:val="20"/>
          <w:szCs w:val="20"/>
        </w:rPr>
        <w:t xml:space="preserve"> składa każdy z wykonawców. Oświadczenia te potwierdzają brak podstaw wykluczenia oraz spełnianie warunków udziału w postepowaniu, w jakim każdy z wykonawców wykazuje spełnianie warunków udziału w postępowaniu.</w:t>
      </w:r>
    </w:p>
    <w:p w14:paraId="033015BF" w14:textId="1E44C2D8" w:rsidR="00F27565" w:rsidRPr="005D610E" w:rsidRDefault="00F27565" w:rsidP="00033FEA">
      <w:pPr>
        <w:pStyle w:val="Tekstpodstawowywcity2"/>
        <w:numPr>
          <w:ilvl w:val="1"/>
          <w:numId w:val="17"/>
        </w:numPr>
        <w:suppressLineNumbers/>
        <w:tabs>
          <w:tab w:val="left" w:pos="426"/>
        </w:tabs>
        <w:spacing w:before="60" w:after="0" w:line="240" w:lineRule="auto"/>
        <w:ind w:left="851" w:hanging="567"/>
        <w:jc w:val="both"/>
        <w:rPr>
          <w:rFonts w:ascii="Cambria" w:hAnsi="Cambria" w:cstheme="minorHAnsi"/>
          <w:sz w:val="20"/>
          <w:szCs w:val="20"/>
        </w:rPr>
      </w:pPr>
      <w:r w:rsidRPr="005D610E">
        <w:rPr>
          <w:rFonts w:ascii="Cambria" w:hAnsi="Cambria" w:cstheme="minorHAnsi"/>
          <w:sz w:val="20"/>
          <w:szCs w:val="20"/>
        </w:rPr>
        <w:t xml:space="preserve">Zamawiający wezwie wykonawcę, którego oferta została najwyżej oceniona, do złożenia w </w:t>
      </w:r>
      <w:r w:rsidR="00526940" w:rsidRPr="005D610E">
        <w:rPr>
          <w:rFonts w:ascii="Cambria" w:hAnsi="Cambria" w:cstheme="minorHAnsi"/>
          <w:sz w:val="20"/>
          <w:szCs w:val="20"/>
        </w:rPr>
        <w:t> </w:t>
      </w:r>
      <w:r w:rsidRPr="005D610E">
        <w:rPr>
          <w:rFonts w:ascii="Cambria" w:hAnsi="Cambria" w:cstheme="minorHAnsi"/>
          <w:sz w:val="20"/>
          <w:szCs w:val="20"/>
        </w:rPr>
        <w:t>wyznaczonym terminie, nie krótszym niż 5 dni od dnia wezwania, podmiotowych śr</w:t>
      </w:r>
      <w:r w:rsidR="00B01BD7" w:rsidRPr="005D610E">
        <w:rPr>
          <w:rFonts w:ascii="Cambria" w:hAnsi="Cambria" w:cstheme="minorHAnsi"/>
          <w:sz w:val="20"/>
          <w:szCs w:val="20"/>
        </w:rPr>
        <w:t>odków dowodowych, aktualnych na </w:t>
      </w:r>
      <w:r w:rsidRPr="005D610E">
        <w:rPr>
          <w:rFonts w:ascii="Cambria" w:hAnsi="Cambria" w:cstheme="minorHAnsi"/>
          <w:sz w:val="20"/>
          <w:szCs w:val="20"/>
        </w:rPr>
        <w:t xml:space="preserve">dzień złożenia: </w:t>
      </w:r>
    </w:p>
    <w:p w14:paraId="05EA419E" w14:textId="0C5801B7" w:rsidR="00DF26C3" w:rsidRDefault="00F27565" w:rsidP="00033FEA">
      <w:pPr>
        <w:pStyle w:val="Tekstpodstawowywcity2"/>
        <w:numPr>
          <w:ilvl w:val="2"/>
          <w:numId w:val="17"/>
        </w:numPr>
        <w:suppressLineNumbers/>
        <w:tabs>
          <w:tab w:val="left" w:pos="426"/>
        </w:tabs>
        <w:spacing w:before="60" w:after="0" w:line="240" w:lineRule="auto"/>
        <w:ind w:left="1560"/>
        <w:jc w:val="both"/>
        <w:rPr>
          <w:rFonts w:ascii="Cambria" w:hAnsi="Cambria" w:cstheme="minorHAnsi"/>
          <w:sz w:val="20"/>
          <w:szCs w:val="20"/>
        </w:rPr>
      </w:pPr>
      <w:r w:rsidRPr="005D610E">
        <w:rPr>
          <w:rFonts w:ascii="Cambria" w:hAnsi="Cambria" w:cstheme="minorHAnsi"/>
          <w:b/>
          <w:sz w:val="20"/>
          <w:szCs w:val="20"/>
        </w:rPr>
        <w:t xml:space="preserve">oświadczenia wykonawcy, w zakresie </w:t>
      </w:r>
      <w:r w:rsidR="00AB714D" w:rsidRPr="005D610E">
        <w:rPr>
          <w:rFonts w:ascii="Cambria" w:hAnsi="Cambria" w:cstheme="minorHAnsi"/>
          <w:b/>
          <w:sz w:val="20"/>
          <w:szCs w:val="20"/>
        </w:rPr>
        <w:t xml:space="preserve">informacji z </w:t>
      </w:r>
      <w:r w:rsidRPr="005D610E">
        <w:rPr>
          <w:rFonts w:ascii="Cambria" w:hAnsi="Cambria" w:cstheme="minorHAnsi"/>
          <w:b/>
          <w:sz w:val="20"/>
          <w:szCs w:val="20"/>
        </w:rPr>
        <w:t xml:space="preserve">art. 108 ust. 1 pkt 5) ustawy </w:t>
      </w:r>
      <w:proofErr w:type="spellStart"/>
      <w:r w:rsidRPr="005D610E">
        <w:rPr>
          <w:rFonts w:ascii="Cambria" w:hAnsi="Cambria" w:cstheme="minorHAnsi"/>
          <w:b/>
          <w:sz w:val="20"/>
          <w:szCs w:val="20"/>
        </w:rPr>
        <w:t>Pzp</w:t>
      </w:r>
      <w:proofErr w:type="spellEnd"/>
      <w:r w:rsidRPr="005D610E">
        <w:rPr>
          <w:rFonts w:ascii="Cambria" w:hAnsi="Cambria" w:cstheme="minorHAnsi"/>
          <w:sz w:val="20"/>
          <w:szCs w:val="20"/>
        </w:rPr>
        <w:t xml:space="preserve">, </w:t>
      </w:r>
      <w:r w:rsidR="00AD21C4">
        <w:rPr>
          <w:rFonts w:ascii="Cambria" w:hAnsi="Cambria" w:cstheme="minorHAnsi"/>
          <w:sz w:val="20"/>
          <w:szCs w:val="20"/>
        </w:rPr>
        <w:br/>
      </w:r>
      <w:r w:rsidRPr="005D610E">
        <w:rPr>
          <w:rFonts w:ascii="Cambria" w:hAnsi="Cambria" w:cstheme="minorHAnsi"/>
          <w:sz w:val="20"/>
          <w:szCs w:val="20"/>
        </w:rPr>
        <w:t>o braku przynależności do tej samej grupy kapitałowej, w rozumieniu ustawy z dnia 16 lutego 2007 r. o</w:t>
      </w:r>
      <w:r w:rsidR="00201953" w:rsidRPr="005D610E">
        <w:rPr>
          <w:rFonts w:ascii="Cambria" w:hAnsi="Cambria" w:cstheme="minorHAnsi"/>
          <w:sz w:val="20"/>
          <w:szCs w:val="20"/>
        </w:rPr>
        <w:t> </w:t>
      </w:r>
      <w:r w:rsidRPr="005D610E">
        <w:rPr>
          <w:rFonts w:ascii="Cambria" w:hAnsi="Cambria" w:cstheme="minorHAnsi"/>
          <w:sz w:val="20"/>
          <w:szCs w:val="20"/>
        </w:rPr>
        <w:t xml:space="preserve">ochronie konkurencji </w:t>
      </w:r>
      <w:r w:rsidR="00B01BD7" w:rsidRPr="005D610E">
        <w:rPr>
          <w:rFonts w:ascii="Cambria" w:hAnsi="Cambria" w:cstheme="minorHAnsi"/>
          <w:sz w:val="20"/>
          <w:szCs w:val="20"/>
        </w:rPr>
        <w:t>i </w:t>
      </w:r>
      <w:r w:rsidRPr="005D610E">
        <w:rPr>
          <w:rFonts w:ascii="Cambria" w:hAnsi="Cambria" w:cstheme="minorHAnsi"/>
          <w:sz w:val="20"/>
          <w:szCs w:val="20"/>
        </w:rPr>
        <w:t>konsumentów (</w:t>
      </w:r>
      <w:proofErr w:type="spellStart"/>
      <w:r w:rsidR="00441949" w:rsidRPr="005D610E">
        <w:rPr>
          <w:rFonts w:ascii="Cambria" w:hAnsi="Cambria" w:cstheme="minorHAnsi"/>
          <w:sz w:val="20"/>
          <w:szCs w:val="20"/>
        </w:rPr>
        <w:t>t.j</w:t>
      </w:r>
      <w:proofErr w:type="spellEnd"/>
      <w:r w:rsidR="00441949" w:rsidRPr="005D610E">
        <w:rPr>
          <w:rFonts w:ascii="Cambria" w:hAnsi="Cambria" w:cstheme="minorHAnsi"/>
          <w:sz w:val="20"/>
          <w:szCs w:val="20"/>
        </w:rPr>
        <w:t xml:space="preserve">. </w:t>
      </w:r>
      <w:r w:rsidRPr="005D610E">
        <w:rPr>
          <w:rFonts w:ascii="Cambria" w:hAnsi="Cambria" w:cstheme="minorHAnsi"/>
          <w:sz w:val="20"/>
          <w:szCs w:val="20"/>
        </w:rPr>
        <w:t>Dz. U. z 202</w:t>
      </w:r>
      <w:r w:rsidR="00441949" w:rsidRPr="005D610E">
        <w:rPr>
          <w:rFonts w:ascii="Cambria" w:hAnsi="Cambria" w:cstheme="minorHAnsi"/>
          <w:sz w:val="20"/>
          <w:szCs w:val="20"/>
        </w:rPr>
        <w:t>1</w:t>
      </w:r>
      <w:r w:rsidRPr="005D610E">
        <w:rPr>
          <w:rFonts w:ascii="Cambria" w:hAnsi="Cambria" w:cstheme="minorHAnsi"/>
          <w:sz w:val="20"/>
          <w:szCs w:val="20"/>
        </w:rPr>
        <w:t xml:space="preserve"> r. poz. </w:t>
      </w:r>
      <w:r w:rsidR="00750D5D" w:rsidRPr="005D610E">
        <w:rPr>
          <w:rFonts w:ascii="Cambria" w:hAnsi="Cambria" w:cstheme="minorHAnsi"/>
          <w:sz w:val="20"/>
          <w:szCs w:val="20"/>
        </w:rPr>
        <w:t>275</w:t>
      </w:r>
      <w:r w:rsidRPr="005D610E">
        <w:rPr>
          <w:rFonts w:ascii="Cambria" w:hAnsi="Cambria" w:cstheme="minorHAnsi"/>
          <w:sz w:val="20"/>
          <w:szCs w:val="20"/>
        </w:rPr>
        <w:t xml:space="preserve"> z </w:t>
      </w:r>
      <w:proofErr w:type="spellStart"/>
      <w:r w:rsidRPr="005D610E">
        <w:rPr>
          <w:rFonts w:ascii="Cambria" w:hAnsi="Cambria" w:cstheme="minorHAnsi"/>
          <w:sz w:val="20"/>
          <w:szCs w:val="20"/>
        </w:rPr>
        <w:t>późn</w:t>
      </w:r>
      <w:proofErr w:type="spellEnd"/>
      <w:r w:rsidRPr="005D610E">
        <w:rPr>
          <w:rFonts w:ascii="Cambria" w:hAnsi="Cambria" w:cstheme="minorHAnsi"/>
          <w:sz w:val="20"/>
          <w:szCs w:val="20"/>
        </w:rPr>
        <w:t xml:space="preserve">. zm.), </w:t>
      </w:r>
      <w:r w:rsidR="00AD21C4">
        <w:rPr>
          <w:rFonts w:ascii="Cambria" w:hAnsi="Cambria" w:cstheme="minorHAnsi"/>
          <w:sz w:val="20"/>
          <w:szCs w:val="20"/>
        </w:rPr>
        <w:br/>
      </w:r>
      <w:r w:rsidRPr="005D610E">
        <w:rPr>
          <w:rFonts w:ascii="Cambria" w:hAnsi="Cambria" w:cstheme="minorHAnsi"/>
          <w:sz w:val="20"/>
          <w:szCs w:val="20"/>
        </w:rPr>
        <w:t xml:space="preserve">z innym Wykonawcą, który złożył odrębną ofertę, ofertę częściową albo oświadczenia </w:t>
      </w:r>
      <w:r w:rsidR="00AD21C4">
        <w:rPr>
          <w:rFonts w:ascii="Cambria" w:hAnsi="Cambria" w:cstheme="minorHAnsi"/>
          <w:sz w:val="20"/>
          <w:szCs w:val="20"/>
        </w:rPr>
        <w:br/>
      </w:r>
      <w:r w:rsidRPr="005D610E">
        <w:rPr>
          <w:rFonts w:ascii="Cambria" w:hAnsi="Cambria" w:cstheme="minorHAnsi"/>
          <w:sz w:val="20"/>
          <w:szCs w:val="20"/>
        </w:rPr>
        <w:t>o przynależności do</w:t>
      </w:r>
      <w:r w:rsidR="00201953" w:rsidRPr="005D610E">
        <w:rPr>
          <w:rFonts w:ascii="Cambria" w:hAnsi="Cambria" w:cstheme="minorHAnsi"/>
          <w:sz w:val="20"/>
          <w:szCs w:val="20"/>
        </w:rPr>
        <w:t> </w:t>
      </w:r>
      <w:r w:rsidRPr="005D610E">
        <w:rPr>
          <w:rFonts w:ascii="Cambria" w:hAnsi="Cambria" w:cstheme="minorHAnsi"/>
          <w:sz w:val="20"/>
          <w:szCs w:val="20"/>
        </w:rPr>
        <w:t>tej samej grupy kapitałowej wraz</w:t>
      </w:r>
      <w:r w:rsidR="00B01BD7" w:rsidRPr="005D610E">
        <w:rPr>
          <w:rFonts w:ascii="Cambria" w:hAnsi="Cambria" w:cstheme="minorHAnsi"/>
          <w:sz w:val="20"/>
          <w:szCs w:val="20"/>
        </w:rPr>
        <w:t xml:space="preserve"> z </w:t>
      </w:r>
      <w:r w:rsidRPr="005D610E">
        <w:rPr>
          <w:rFonts w:ascii="Cambria" w:hAnsi="Cambria" w:cstheme="minorHAnsi"/>
          <w:sz w:val="20"/>
          <w:szCs w:val="20"/>
        </w:rPr>
        <w:t>dokumentami lub informacjami potwierdzającymi przygotowanie oferty, oferty częściowej niezależnie od innego wykonawcy należącego do tej samej grupy kapitałowej –</w:t>
      </w:r>
      <w:r w:rsidR="00201953" w:rsidRPr="005D610E">
        <w:rPr>
          <w:rFonts w:ascii="Cambria" w:hAnsi="Cambria" w:cstheme="minorHAnsi"/>
          <w:b/>
          <w:sz w:val="20"/>
          <w:szCs w:val="20"/>
        </w:rPr>
        <w:t xml:space="preserve"> </w:t>
      </w:r>
      <w:r w:rsidR="00886844">
        <w:rPr>
          <w:rFonts w:ascii="Cambria" w:hAnsi="Cambria" w:cstheme="minorHAnsi"/>
          <w:b/>
          <w:sz w:val="20"/>
          <w:szCs w:val="20"/>
        </w:rPr>
        <w:t>Z</w:t>
      </w:r>
      <w:r w:rsidRPr="005D610E">
        <w:rPr>
          <w:rFonts w:ascii="Cambria" w:hAnsi="Cambria" w:cstheme="minorHAnsi"/>
          <w:b/>
          <w:sz w:val="20"/>
          <w:szCs w:val="20"/>
        </w:rPr>
        <w:t>ałącznik nr 4 do SWZ.</w:t>
      </w:r>
      <w:r w:rsidRPr="005D610E">
        <w:rPr>
          <w:rFonts w:ascii="Cambria" w:hAnsi="Cambria" w:cstheme="minorHAnsi"/>
          <w:sz w:val="20"/>
          <w:szCs w:val="20"/>
        </w:rPr>
        <w:t xml:space="preserve"> </w:t>
      </w:r>
    </w:p>
    <w:p w14:paraId="465EF9CE" w14:textId="31918C88" w:rsidR="00F27565" w:rsidRDefault="00F27565" w:rsidP="00033FEA">
      <w:pPr>
        <w:pStyle w:val="Tekstpodstawowywcity2"/>
        <w:numPr>
          <w:ilvl w:val="2"/>
          <w:numId w:val="17"/>
        </w:numPr>
        <w:suppressLineNumbers/>
        <w:tabs>
          <w:tab w:val="left" w:pos="426"/>
        </w:tabs>
        <w:spacing w:before="60" w:after="0" w:line="240" w:lineRule="auto"/>
        <w:ind w:left="1560"/>
        <w:jc w:val="both"/>
        <w:rPr>
          <w:rFonts w:ascii="Cambria" w:hAnsi="Cambria" w:cstheme="minorHAnsi"/>
          <w:sz w:val="20"/>
          <w:szCs w:val="20"/>
        </w:rPr>
      </w:pPr>
      <w:r w:rsidRPr="00DF26C3">
        <w:rPr>
          <w:rFonts w:ascii="Cambria" w:hAnsi="Cambria" w:cstheme="minorHAnsi"/>
          <w:b/>
          <w:bCs/>
          <w:iCs/>
          <w:sz w:val="20"/>
          <w:szCs w:val="20"/>
        </w:rPr>
        <w:t>odpisu lub informacji z Krajowego Rejestru Sądowego lub Centralnej Ewidencji i</w:t>
      </w:r>
      <w:r w:rsidR="00201953" w:rsidRPr="00DF26C3">
        <w:rPr>
          <w:rFonts w:ascii="Cambria" w:hAnsi="Cambria" w:cstheme="minorHAnsi"/>
          <w:b/>
          <w:bCs/>
          <w:iCs/>
          <w:sz w:val="20"/>
          <w:szCs w:val="20"/>
        </w:rPr>
        <w:t> </w:t>
      </w:r>
      <w:r w:rsidR="00B01BD7" w:rsidRPr="00DF26C3">
        <w:rPr>
          <w:rFonts w:ascii="Cambria" w:hAnsi="Cambria" w:cstheme="minorHAnsi"/>
          <w:b/>
          <w:bCs/>
          <w:iCs/>
          <w:sz w:val="20"/>
          <w:szCs w:val="20"/>
        </w:rPr>
        <w:t>Informacji o </w:t>
      </w:r>
      <w:r w:rsidRPr="00DF26C3">
        <w:rPr>
          <w:rFonts w:ascii="Cambria" w:hAnsi="Cambria" w:cstheme="minorHAnsi"/>
          <w:b/>
          <w:bCs/>
          <w:iCs/>
          <w:sz w:val="20"/>
          <w:szCs w:val="20"/>
        </w:rPr>
        <w:t xml:space="preserve">Działalności Gospodarczej, </w:t>
      </w:r>
      <w:r w:rsidRPr="00DF26C3">
        <w:rPr>
          <w:rFonts w:ascii="Cambria" w:hAnsi="Cambria" w:cstheme="minorHAnsi"/>
          <w:bCs/>
          <w:iCs/>
          <w:sz w:val="20"/>
          <w:szCs w:val="20"/>
        </w:rPr>
        <w:t xml:space="preserve">w zakresie art. 109 ust. 1 pkt 4 ustawy </w:t>
      </w:r>
      <w:proofErr w:type="spellStart"/>
      <w:r w:rsidRPr="00DF26C3">
        <w:rPr>
          <w:rFonts w:ascii="Cambria" w:hAnsi="Cambria" w:cstheme="minorHAnsi"/>
          <w:bCs/>
          <w:iCs/>
          <w:sz w:val="20"/>
          <w:szCs w:val="20"/>
        </w:rPr>
        <w:t>Pzp</w:t>
      </w:r>
      <w:proofErr w:type="spellEnd"/>
      <w:r w:rsidRPr="00DF26C3">
        <w:rPr>
          <w:rFonts w:ascii="Cambria" w:hAnsi="Cambria" w:cstheme="minorHAnsi"/>
          <w:bCs/>
          <w:iCs/>
          <w:sz w:val="20"/>
          <w:szCs w:val="20"/>
        </w:rPr>
        <w:t>,</w:t>
      </w:r>
      <w:r w:rsidRPr="00DF26C3">
        <w:rPr>
          <w:rFonts w:ascii="Cambria" w:hAnsi="Cambria" w:cstheme="minorHAnsi"/>
          <w:sz w:val="20"/>
          <w:szCs w:val="20"/>
        </w:rPr>
        <w:t xml:space="preserve"> sporządzonych nie wcześniej niż 3 miesiące przed jej złożeniem, jeżeli odrębne przepisy wymagają wpisu do rejestru lub ewidencji; </w:t>
      </w:r>
    </w:p>
    <w:p w14:paraId="44A22BCD" w14:textId="1E3595E4" w:rsidR="00F27565" w:rsidRPr="005D610E" w:rsidRDefault="00F27565" w:rsidP="00033FEA">
      <w:pPr>
        <w:pStyle w:val="Tekstpodstawowywcity2"/>
        <w:numPr>
          <w:ilvl w:val="1"/>
          <w:numId w:val="17"/>
        </w:numPr>
        <w:suppressLineNumbers/>
        <w:tabs>
          <w:tab w:val="left" w:pos="851"/>
        </w:tabs>
        <w:spacing w:before="60" w:after="0" w:line="240" w:lineRule="auto"/>
        <w:ind w:left="851" w:hanging="567"/>
        <w:jc w:val="both"/>
        <w:rPr>
          <w:rFonts w:ascii="Cambria" w:hAnsi="Cambria" w:cstheme="minorHAnsi"/>
          <w:sz w:val="20"/>
          <w:szCs w:val="20"/>
        </w:rPr>
      </w:pPr>
      <w:r w:rsidRPr="005D610E">
        <w:rPr>
          <w:rFonts w:ascii="Cambria" w:hAnsi="Cambria" w:cstheme="minorHAnsi"/>
          <w:sz w:val="20"/>
          <w:szCs w:val="20"/>
        </w:rPr>
        <w:t>Informacja dla Wykonawców, którzy mają siedzibę lub miejsce zamieszkania poza granicami Rzeczypospolitej Polskiej.</w:t>
      </w:r>
    </w:p>
    <w:p w14:paraId="0B9F2BA3" w14:textId="3CA33F8A" w:rsidR="00DF7F0D" w:rsidRDefault="00F27565" w:rsidP="00033FEA">
      <w:pPr>
        <w:pStyle w:val="Tekstpodstawowywcity2"/>
        <w:numPr>
          <w:ilvl w:val="2"/>
          <w:numId w:val="17"/>
        </w:numPr>
        <w:suppressLineNumbers/>
        <w:tabs>
          <w:tab w:val="left" w:pos="426"/>
        </w:tabs>
        <w:spacing w:before="60" w:after="0" w:line="240" w:lineRule="auto"/>
        <w:ind w:left="1560"/>
        <w:jc w:val="both"/>
        <w:rPr>
          <w:rFonts w:ascii="Cambria" w:hAnsi="Cambria" w:cstheme="minorHAnsi"/>
          <w:sz w:val="20"/>
          <w:szCs w:val="20"/>
        </w:rPr>
      </w:pPr>
      <w:r w:rsidRPr="005D610E">
        <w:rPr>
          <w:rFonts w:ascii="Cambria" w:hAnsi="Cambria" w:cstheme="minorHAnsi"/>
          <w:sz w:val="20"/>
          <w:szCs w:val="20"/>
        </w:rPr>
        <w:t>Jeżeli Wykonawca ma siedzibę lub miejsce zamieszkania poza granicami Rzeczypospolitej Polskiej zamiast dokumentów, o których mowa w pkt. 9.2</w:t>
      </w:r>
      <w:r w:rsidR="00E44424">
        <w:rPr>
          <w:rFonts w:ascii="Cambria" w:hAnsi="Cambria" w:cstheme="minorHAnsi"/>
          <w:sz w:val="20"/>
          <w:szCs w:val="20"/>
        </w:rPr>
        <w:t xml:space="preserve">.2. </w:t>
      </w:r>
      <w:r w:rsidRPr="005D610E">
        <w:rPr>
          <w:rFonts w:ascii="Cambria" w:hAnsi="Cambria" w:cstheme="minorHAnsi"/>
          <w:sz w:val="20"/>
          <w:szCs w:val="20"/>
        </w:rPr>
        <w:t>SWZ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sytuacji wynikającej z</w:t>
      </w:r>
      <w:r w:rsidR="00237D7E" w:rsidRPr="005D610E">
        <w:rPr>
          <w:rFonts w:ascii="Cambria" w:hAnsi="Cambria" w:cstheme="minorHAnsi"/>
          <w:sz w:val="20"/>
          <w:szCs w:val="20"/>
        </w:rPr>
        <w:t> </w:t>
      </w:r>
      <w:r w:rsidRPr="005D610E">
        <w:rPr>
          <w:rFonts w:ascii="Cambria" w:hAnsi="Cambria" w:cstheme="minorHAnsi"/>
          <w:sz w:val="20"/>
          <w:szCs w:val="20"/>
        </w:rPr>
        <w:t>podobnej procedury przewidzianej w przepisach miejsca wszczęcia procedury</w:t>
      </w:r>
      <w:r w:rsidR="009D4413" w:rsidRPr="005D610E">
        <w:rPr>
          <w:rFonts w:ascii="Cambria" w:hAnsi="Cambria" w:cstheme="minorHAnsi"/>
          <w:sz w:val="20"/>
          <w:szCs w:val="20"/>
        </w:rPr>
        <w:t>;</w:t>
      </w:r>
    </w:p>
    <w:p w14:paraId="3A304F1B" w14:textId="547AAA1B" w:rsidR="00DF7F0D" w:rsidRDefault="00F27565" w:rsidP="00033FEA">
      <w:pPr>
        <w:pStyle w:val="Tekstpodstawowywcity2"/>
        <w:numPr>
          <w:ilvl w:val="2"/>
          <w:numId w:val="17"/>
        </w:numPr>
        <w:suppressLineNumbers/>
        <w:tabs>
          <w:tab w:val="left" w:pos="426"/>
        </w:tabs>
        <w:spacing w:before="60" w:after="0" w:line="240" w:lineRule="auto"/>
        <w:ind w:left="1560"/>
        <w:jc w:val="both"/>
        <w:rPr>
          <w:rFonts w:ascii="Cambria" w:hAnsi="Cambria" w:cstheme="minorHAnsi"/>
          <w:sz w:val="20"/>
          <w:szCs w:val="20"/>
        </w:rPr>
      </w:pPr>
      <w:r w:rsidRPr="00DF7F0D">
        <w:rPr>
          <w:rFonts w:ascii="Cambria" w:hAnsi="Cambria" w:cstheme="minorHAnsi"/>
          <w:sz w:val="20"/>
          <w:szCs w:val="20"/>
        </w:rPr>
        <w:t>Dokumenty, o których mowa w pkt. 9.</w:t>
      </w:r>
      <w:r w:rsidR="00E44424">
        <w:rPr>
          <w:rFonts w:ascii="Cambria" w:hAnsi="Cambria" w:cstheme="minorHAnsi"/>
          <w:sz w:val="20"/>
          <w:szCs w:val="20"/>
        </w:rPr>
        <w:t>3.1.</w:t>
      </w:r>
      <w:r w:rsidRPr="00DF7F0D">
        <w:rPr>
          <w:rFonts w:ascii="Cambria" w:hAnsi="Cambria" w:cstheme="minorHAnsi"/>
          <w:sz w:val="20"/>
          <w:szCs w:val="20"/>
        </w:rPr>
        <w:t xml:space="preserve"> SWZ, powinny być wystawione nie wcześniej niż 3 miesiące przed ich złożeniem</w:t>
      </w:r>
      <w:r w:rsidR="009D4413" w:rsidRPr="00DF7F0D">
        <w:rPr>
          <w:rFonts w:ascii="Cambria" w:hAnsi="Cambria" w:cstheme="minorHAnsi"/>
          <w:sz w:val="20"/>
          <w:szCs w:val="20"/>
        </w:rPr>
        <w:t>;</w:t>
      </w:r>
    </w:p>
    <w:p w14:paraId="502A72E9" w14:textId="30756F25" w:rsidR="00F27565" w:rsidRPr="00DF7F0D" w:rsidRDefault="00F27565" w:rsidP="00033FEA">
      <w:pPr>
        <w:pStyle w:val="Tekstpodstawowywcity2"/>
        <w:numPr>
          <w:ilvl w:val="2"/>
          <w:numId w:val="17"/>
        </w:numPr>
        <w:suppressLineNumbers/>
        <w:tabs>
          <w:tab w:val="left" w:pos="426"/>
        </w:tabs>
        <w:spacing w:before="60" w:after="0" w:line="240" w:lineRule="auto"/>
        <w:ind w:left="1560"/>
        <w:jc w:val="both"/>
        <w:rPr>
          <w:rFonts w:ascii="Cambria" w:hAnsi="Cambria" w:cstheme="minorHAnsi"/>
          <w:sz w:val="20"/>
          <w:szCs w:val="20"/>
        </w:rPr>
      </w:pPr>
      <w:r w:rsidRPr="00DF7F0D">
        <w:rPr>
          <w:rFonts w:ascii="Cambria" w:hAnsi="Cambria" w:cstheme="minorHAnsi"/>
          <w:sz w:val="20"/>
          <w:szCs w:val="20"/>
        </w:rPr>
        <w:t xml:space="preserve">Jeżeli w kraju, w którym Wykonawca ma siedzibę lub miejsce zamieszkania, nie wydaje się dokumentów, o których mowa w pkt. </w:t>
      </w:r>
      <w:r w:rsidR="00E44424">
        <w:rPr>
          <w:rFonts w:ascii="Cambria" w:hAnsi="Cambria" w:cstheme="minorHAnsi"/>
          <w:sz w:val="20"/>
          <w:szCs w:val="20"/>
        </w:rPr>
        <w:t>9.3.1.</w:t>
      </w:r>
      <w:r w:rsidRPr="00DF7F0D">
        <w:rPr>
          <w:rFonts w:ascii="Cambria" w:hAnsi="Cambria" w:cstheme="minorHAnsi"/>
          <w:sz w:val="20"/>
          <w:szCs w:val="20"/>
        </w:rPr>
        <w:t xml:space="preserve">  SWZ, zastępuje się je odpowiednio dokumentem zawierającym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9.3</w:t>
      </w:r>
      <w:r w:rsidR="00E44424">
        <w:rPr>
          <w:rFonts w:ascii="Cambria" w:hAnsi="Cambria" w:cstheme="minorHAnsi"/>
          <w:sz w:val="20"/>
          <w:szCs w:val="20"/>
        </w:rPr>
        <w:t>.2.</w:t>
      </w:r>
      <w:r w:rsidRPr="00DF7F0D">
        <w:rPr>
          <w:rFonts w:ascii="Cambria" w:hAnsi="Cambria" w:cstheme="minorHAnsi"/>
          <w:sz w:val="20"/>
          <w:szCs w:val="20"/>
        </w:rPr>
        <w:t xml:space="preserve"> SWZ stosuje się</w:t>
      </w:r>
      <w:r w:rsidR="009D4413" w:rsidRPr="00DF7F0D">
        <w:rPr>
          <w:rFonts w:ascii="Cambria" w:hAnsi="Cambria" w:cstheme="minorHAnsi"/>
          <w:sz w:val="20"/>
          <w:szCs w:val="20"/>
        </w:rPr>
        <w:t>;</w:t>
      </w:r>
    </w:p>
    <w:p w14:paraId="3ABB3912" w14:textId="6774CFA0" w:rsidR="00130491" w:rsidRDefault="00F27565" w:rsidP="00033FEA">
      <w:pPr>
        <w:pStyle w:val="Tekstpodstawowywcity2"/>
        <w:numPr>
          <w:ilvl w:val="1"/>
          <w:numId w:val="17"/>
        </w:numPr>
        <w:suppressLineNumbers/>
        <w:tabs>
          <w:tab w:val="left" w:pos="851"/>
        </w:tabs>
        <w:spacing w:before="60" w:after="0" w:line="240" w:lineRule="auto"/>
        <w:ind w:left="851" w:hanging="567"/>
        <w:jc w:val="both"/>
        <w:rPr>
          <w:rFonts w:ascii="Cambria" w:hAnsi="Cambria" w:cstheme="minorHAnsi"/>
          <w:sz w:val="20"/>
          <w:szCs w:val="20"/>
        </w:rPr>
      </w:pPr>
      <w:r w:rsidRPr="005D610E">
        <w:rPr>
          <w:rFonts w:ascii="Cambria" w:hAnsi="Cambria" w:cstheme="minorHAnsi"/>
          <w:sz w:val="20"/>
          <w:szCs w:val="20"/>
        </w:rPr>
        <w:t xml:space="preserve">Zamawiający </w:t>
      </w:r>
      <w:r w:rsidR="007A7C87" w:rsidRPr="005D610E">
        <w:rPr>
          <w:rFonts w:ascii="Cambria" w:hAnsi="Cambria" w:cstheme="minorHAnsi"/>
          <w:sz w:val="20"/>
          <w:szCs w:val="20"/>
        </w:rPr>
        <w:t>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w:t>
      </w:r>
      <w:r w:rsidR="007A7C87" w:rsidRPr="00CD3785">
        <w:rPr>
          <w:rFonts w:ascii="Cambria" w:hAnsi="Cambria" w:cstheme="minorHAnsi"/>
          <w:sz w:val="20"/>
          <w:szCs w:val="20"/>
        </w:rPr>
        <w:t>h zadania publiczne, o ile wykonawca wskazał w oświadczeniu o którym mowa w pkt</w:t>
      </w:r>
      <w:r w:rsidR="000C0A2D" w:rsidRPr="00CD3785">
        <w:rPr>
          <w:rFonts w:ascii="Cambria" w:hAnsi="Cambria" w:cstheme="minorHAnsi"/>
          <w:sz w:val="20"/>
          <w:szCs w:val="20"/>
        </w:rPr>
        <w:t xml:space="preserve"> </w:t>
      </w:r>
      <w:r w:rsidR="007A7C87" w:rsidRPr="00CD3785">
        <w:rPr>
          <w:rFonts w:ascii="Cambria" w:hAnsi="Cambria" w:cstheme="minorHAnsi"/>
          <w:strike/>
          <w:sz w:val="20"/>
          <w:szCs w:val="20"/>
        </w:rPr>
        <w:t xml:space="preserve"> </w:t>
      </w:r>
      <w:r w:rsidR="00A22884" w:rsidRPr="00CD3785">
        <w:rPr>
          <w:rFonts w:ascii="Cambria" w:hAnsi="Cambria" w:cstheme="minorHAnsi"/>
          <w:sz w:val="20"/>
          <w:szCs w:val="20"/>
        </w:rPr>
        <w:t>9.</w:t>
      </w:r>
      <w:r w:rsidR="008A6380" w:rsidRPr="00CD3785">
        <w:rPr>
          <w:rFonts w:ascii="Cambria" w:hAnsi="Cambria" w:cstheme="minorHAnsi"/>
          <w:sz w:val="20"/>
          <w:szCs w:val="20"/>
        </w:rPr>
        <w:t xml:space="preserve">1.1. </w:t>
      </w:r>
      <w:r w:rsidR="007A7C87" w:rsidRPr="00CD3785">
        <w:rPr>
          <w:rFonts w:ascii="Cambria" w:hAnsi="Cambria" w:cstheme="minorHAnsi"/>
          <w:sz w:val="20"/>
          <w:szCs w:val="20"/>
        </w:rPr>
        <w:t>SWZ, dane</w:t>
      </w:r>
      <w:r w:rsidR="007A7C87" w:rsidRPr="005D610E">
        <w:rPr>
          <w:rFonts w:ascii="Cambria" w:hAnsi="Cambria" w:cstheme="minorHAnsi"/>
          <w:sz w:val="20"/>
          <w:szCs w:val="20"/>
        </w:rPr>
        <w:t xml:space="preserve"> umożliwiające dostęp do tych środków. </w:t>
      </w:r>
    </w:p>
    <w:p w14:paraId="233A3DB9" w14:textId="1E8D117B" w:rsidR="00DF7F0D" w:rsidRDefault="007A7C87" w:rsidP="00130491">
      <w:pPr>
        <w:pStyle w:val="Tekstpodstawowywcity2"/>
        <w:suppressLineNumbers/>
        <w:tabs>
          <w:tab w:val="left" w:pos="851"/>
        </w:tabs>
        <w:spacing w:before="60" w:after="0" w:line="240" w:lineRule="auto"/>
        <w:ind w:left="851"/>
        <w:jc w:val="both"/>
        <w:rPr>
          <w:rFonts w:ascii="Cambria" w:hAnsi="Cambria" w:cstheme="minorHAnsi"/>
          <w:sz w:val="20"/>
          <w:szCs w:val="20"/>
        </w:rPr>
      </w:pPr>
      <w:r w:rsidRPr="00A437A3">
        <w:rPr>
          <w:rFonts w:ascii="Cambria" w:hAnsi="Cambria" w:cstheme="minorHAnsi"/>
          <w:b/>
          <w:bCs/>
          <w:sz w:val="20"/>
          <w:szCs w:val="20"/>
        </w:rPr>
        <w:lastRenderedPageBreak/>
        <w:t>UWAGA:</w:t>
      </w:r>
      <w:r w:rsidRPr="005D610E">
        <w:rPr>
          <w:rFonts w:ascii="Cambria" w:hAnsi="Cambria" w:cstheme="minorHAnsi"/>
          <w:sz w:val="20"/>
          <w:szCs w:val="20"/>
        </w:rPr>
        <w:t xml:space="preserve"> w przypadku Wykonawców figurujących w Krajowym Rejestrze Sądowym lub Centralnej Ewidencji i Informacji o Działalności Gospodarczej, podanie przez Wykonawcę w oświadczeniu, </w:t>
      </w:r>
      <w:r w:rsidR="00A437A3">
        <w:rPr>
          <w:rFonts w:ascii="Cambria" w:hAnsi="Cambria" w:cstheme="minorHAnsi"/>
          <w:sz w:val="20"/>
          <w:szCs w:val="20"/>
        </w:rPr>
        <w:br/>
      </w:r>
      <w:r w:rsidRPr="005D610E">
        <w:rPr>
          <w:rFonts w:ascii="Cambria" w:hAnsi="Cambria" w:cstheme="minorHAnsi"/>
          <w:sz w:val="20"/>
          <w:szCs w:val="20"/>
        </w:rPr>
        <w:t xml:space="preserve">o którym mowa w art. 125 ust. 1 </w:t>
      </w:r>
      <w:r w:rsidR="002F087C">
        <w:rPr>
          <w:rFonts w:ascii="Cambria" w:hAnsi="Cambria" w:cstheme="minorHAnsi"/>
          <w:sz w:val="20"/>
          <w:szCs w:val="20"/>
        </w:rPr>
        <w:t xml:space="preserve">ustawy </w:t>
      </w:r>
      <w:proofErr w:type="spellStart"/>
      <w:r w:rsidR="002F087C">
        <w:rPr>
          <w:rFonts w:ascii="Cambria" w:hAnsi="Cambria" w:cstheme="minorHAnsi"/>
          <w:sz w:val="20"/>
          <w:szCs w:val="20"/>
        </w:rPr>
        <w:t>Pzp</w:t>
      </w:r>
      <w:proofErr w:type="spellEnd"/>
      <w:r w:rsidR="002F087C">
        <w:rPr>
          <w:rFonts w:ascii="Cambria" w:hAnsi="Cambria" w:cstheme="minorHAnsi"/>
          <w:sz w:val="20"/>
          <w:szCs w:val="20"/>
        </w:rPr>
        <w:t>,</w:t>
      </w:r>
      <w:r w:rsidRPr="005D610E">
        <w:rPr>
          <w:rFonts w:ascii="Cambria" w:hAnsi="Cambria" w:cstheme="minorHAnsi"/>
          <w:sz w:val="20"/>
          <w:szCs w:val="20"/>
        </w:rPr>
        <w:t xml:space="preserve"> jego numeru identyfikacji podatkowej NIP będzie wystarczające do uzyskania dostępu do odpisu lub informacji z KRS lub </w:t>
      </w:r>
      <w:proofErr w:type="spellStart"/>
      <w:r w:rsidRPr="005D610E">
        <w:rPr>
          <w:rFonts w:ascii="Cambria" w:hAnsi="Cambria" w:cstheme="minorHAnsi"/>
          <w:sz w:val="20"/>
          <w:szCs w:val="20"/>
        </w:rPr>
        <w:t>CEiDG</w:t>
      </w:r>
      <w:proofErr w:type="spellEnd"/>
      <w:r w:rsidRPr="005D610E">
        <w:rPr>
          <w:rFonts w:ascii="Cambria" w:hAnsi="Cambria" w:cstheme="minorHAnsi"/>
          <w:sz w:val="20"/>
          <w:szCs w:val="20"/>
        </w:rPr>
        <w:t xml:space="preserve"> na potwierdzenie braku podstaw wykluczeni określonego w art. 109 ust. 1 pkt 4 </w:t>
      </w:r>
      <w:r w:rsidR="006640EC">
        <w:rPr>
          <w:rFonts w:ascii="Cambria" w:hAnsi="Cambria" w:cstheme="minorHAnsi"/>
          <w:sz w:val="20"/>
          <w:szCs w:val="20"/>
        </w:rPr>
        <w:t>u</w:t>
      </w:r>
      <w:r w:rsidR="002F087C">
        <w:rPr>
          <w:rFonts w:ascii="Cambria" w:hAnsi="Cambria" w:cstheme="minorHAnsi"/>
          <w:sz w:val="20"/>
          <w:szCs w:val="20"/>
        </w:rPr>
        <w:t xml:space="preserve">stawy </w:t>
      </w:r>
      <w:proofErr w:type="spellStart"/>
      <w:r w:rsidR="002F087C">
        <w:rPr>
          <w:rFonts w:ascii="Cambria" w:hAnsi="Cambria" w:cstheme="minorHAnsi"/>
          <w:sz w:val="20"/>
          <w:szCs w:val="20"/>
        </w:rPr>
        <w:t>Pzp</w:t>
      </w:r>
      <w:proofErr w:type="spellEnd"/>
      <w:r w:rsidR="00F27565" w:rsidRPr="005D610E">
        <w:rPr>
          <w:rFonts w:ascii="Cambria" w:hAnsi="Cambria" w:cstheme="minorHAnsi"/>
          <w:sz w:val="20"/>
          <w:szCs w:val="20"/>
        </w:rPr>
        <w:t xml:space="preserve">. </w:t>
      </w:r>
    </w:p>
    <w:p w14:paraId="67A4C180" w14:textId="24E46AF6" w:rsidR="00F27565" w:rsidRDefault="00F27565" w:rsidP="00033FEA">
      <w:pPr>
        <w:pStyle w:val="Tekstpodstawowywcity2"/>
        <w:numPr>
          <w:ilvl w:val="1"/>
          <w:numId w:val="17"/>
        </w:numPr>
        <w:suppressLineNumbers/>
        <w:tabs>
          <w:tab w:val="left" w:pos="851"/>
        </w:tabs>
        <w:spacing w:before="60" w:after="0" w:line="240" w:lineRule="auto"/>
        <w:ind w:left="851" w:hanging="567"/>
        <w:jc w:val="both"/>
        <w:rPr>
          <w:rFonts w:ascii="Cambria" w:hAnsi="Cambria" w:cstheme="minorHAnsi"/>
          <w:sz w:val="20"/>
          <w:szCs w:val="20"/>
        </w:rPr>
      </w:pPr>
      <w:r w:rsidRPr="00DF7F0D">
        <w:rPr>
          <w:rFonts w:ascii="Cambria" w:hAnsi="Cambria" w:cstheme="minorHAnsi"/>
          <w:sz w:val="20"/>
          <w:szCs w:val="20"/>
        </w:rPr>
        <w:t xml:space="preserve">Wykonawca nie jest zobowiązany do złożenia podmiotowych środków dowodowych, które zamawiający posiada, jeżeli Wykonawca wskaże te środki oraz potwierdzi ich prawidłowość </w:t>
      </w:r>
      <w:r w:rsidR="00A437A3">
        <w:rPr>
          <w:rFonts w:ascii="Cambria" w:hAnsi="Cambria" w:cstheme="minorHAnsi"/>
          <w:sz w:val="20"/>
          <w:szCs w:val="20"/>
        </w:rPr>
        <w:br/>
      </w:r>
      <w:r w:rsidRPr="00DF7F0D">
        <w:rPr>
          <w:rFonts w:ascii="Cambria" w:hAnsi="Cambria" w:cstheme="minorHAnsi"/>
          <w:sz w:val="20"/>
          <w:szCs w:val="20"/>
        </w:rPr>
        <w:t xml:space="preserve">i aktualność. </w:t>
      </w:r>
    </w:p>
    <w:p w14:paraId="5AFC0E1A" w14:textId="77777777" w:rsidR="0095077B" w:rsidRPr="0095077B" w:rsidRDefault="0095077B" w:rsidP="00033FEA">
      <w:pPr>
        <w:pStyle w:val="Tekstpodstawowywcity2"/>
        <w:numPr>
          <w:ilvl w:val="1"/>
          <w:numId w:val="17"/>
        </w:numPr>
        <w:suppressLineNumbers/>
        <w:tabs>
          <w:tab w:val="left" w:pos="851"/>
        </w:tabs>
        <w:spacing w:before="60" w:after="0" w:line="240" w:lineRule="auto"/>
        <w:ind w:left="851" w:hanging="567"/>
        <w:jc w:val="both"/>
        <w:rPr>
          <w:rFonts w:ascii="Cambria" w:hAnsi="Cambria" w:cstheme="minorHAnsi"/>
          <w:sz w:val="20"/>
          <w:szCs w:val="20"/>
        </w:rPr>
      </w:pPr>
      <w:r w:rsidRPr="0095077B">
        <w:rPr>
          <w:rFonts w:ascii="Cambria" w:hAnsi="Cambria" w:cs="Calibri"/>
          <w:b/>
          <w:bCs/>
          <w:sz w:val="20"/>
          <w:szCs w:val="20"/>
        </w:rPr>
        <w:t>Jeżeli Wykonawca nie złożył oświadczenia, o którym mowa w art. 125 Ustawy, podmiotowych środków dowodowych, innych dokumentów lub oświadczeń składanych w postępowaniu lub są one niekompletne lub zawierają błędy Zamawiający wezwie Wykonawcę odpowiednio do ich złożenia, poprawienia lub uzupełnienia</w:t>
      </w:r>
      <w:r w:rsidRPr="0095077B">
        <w:rPr>
          <w:rFonts w:ascii="Cambria" w:hAnsi="Cambria" w:cs="Calibri"/>
          <w:sz w:val="20"/>
          <w:szCs w:val="20"/>
        </w:rPr>
        <w:t xml:space="preserve"> w wyznaczonym terminie, chyba, że: </w:t>
      </w:r>
    </w:p>
    <w:p w14:paraId="43A775D9" w14:textId="0458772D" w:rsidR="0095077B" w:rsidRPr="0095077B" w:rsidRDefault="0095077B" w:rsidP="00033FEA">
      <w:pPr>
        <w:pStyle w:val="Tekstpodstawowywcity2"/>
        <w:numPr>
          <w:ilvl w:val="2"/>
          <w:numId w:val="17"/>
        </w:numPr>
        <w:suppressLineNumbers/>
        <w:tabs>
          <w:tab w:val="left" w:pos="1276"/>
        </w:tabs>
        <w:spacing w:after="0" w:line="240" w:lineRule="auto"/>
        <w:ind w:left="1560"/>
        <w:jc w:val="both"/>
        <w:rPr>
          <w:rFonts w:ascii="Cambria" w:hAnsi="Cambria" w:cs="Calibri"/>
          <w:sz w:val="20"/>
          <w:szCs w:val="20"/>
        </w:rPr>
      </w:pPr>
      <w:r w:rsidRPr="0095077B">
        <w:rPr>
          <w:rFonts w:ascii="Cambria" w:hAnsi="Cambria" w:cs="Calibri"/>
          <w:sz w:val="20"/>
          <w:szCs w:val="20"/>
        </w:rPr>
        <w:t>oferta Wykonawcy podlega odrzuceniu bez względu na ich złożenie, uzupełnienie lub poprawienie</w:t>
      </w:r>
      <w:r w:rsidR="00554535">
        <w:rPr>
          <w:rFonts w:ascii="Cambria" w:hAnsi="Cambria" w:cs="Calibri"/>
          <w:sz w:val="20"/>
          <w:szCs w:val="20"/>
        </w:rPr>
        <w:t>,</w:t>
      </w:r>
    </w:p>
    <w:p w14:paraId="02FA3793" w14:textId="52925015" w:rsidR="00F27565" w:rsidRDefault="0095077B" w:rsidP="00033FEA">
      <w:pPr>
        <w:pStyle w:val="Tekstpodstawowywcity2"/>
        <w:numPr>
          <w:ilvl w:val="2"/>
          <w:numId w:val="17"/>
        </w:numPr>
        <w:suppressLineNumbers/>
        <w:tabs>
          <w:tab w:val="left" w:pos="1276"/>
        </w:tabs>
        <w:spacing w:after="0" w:line="240" w:lineRule="auto"/>
        <w:ind w:left="1560"/>
        <w:jc w:val="both"/>
        <w:rPr>
          <w:rFonts w:ascii="Cambria" w:hAnsi="Cambria" w:cs="Calibri"/>
          <w:sz w:val="20"/>
          <w:szCs w:val="20"/>
        </w:rPr>
      </w:pPr>
      <w:r w:rsidRPr="0095077B">
        <w:rPr>
          <w:rFonts w:ascii="Cambria" w:hAnsi="Cambria" w:cs="Calibri"/>
          <w:sz w:val="20"/>
          <w:szCs w:val="20"/>
        </w:rPr>
        <w:t>zachodzą przesłanki unieważnienia postępowania</w:t>
      </w:r>
      <w:r w:rsidR="00554535">
        <w:rPr>
          <w:rFonts w:ascii="Cambria" w:hAnsi="Cambria" w:cs="Calibri"/>
          <w:sz w:val="20"/>
          <w:szCs w:val="20"/>
        </w:rPr>
        <w:t>.</w:t>
      </w:r>
    </w:p>
    <w:p w14:paraId="52171948" w14:textId="77777777" w:rsidR="003F579C" w:rsidRPr="0095077B" w:rsidRDefault="003F579C" w:rsidP="003F579C">
      <w:pPr>
        <w:pStyle w:val="Tekstpodstawowywcity2"/>
        <w:suppressLineNumbers/>
        <w:tabs>
          <w:tab w:val="left" w:pos="1276"/>
        </w:tabs>
        <w:spacing w:after="0" w:line="240" w:lineRule="auto"/>
        <w:ind w:left="1560"/>
        <w:jc w:val="both"/>
        <w:rPr>
          <w:rFonts w:ascii="Cambria" w:hAnsi="Cambria" w:cs="Calibri"/>
          <w:sz w:val="20"/>
          <w:szCs w:val="20"/>
        </w:rPr>
      </w:pPr>
    </w:p>
    <w:p w14:paraId="2A7D6968" w14:textId="14EDF0B2" w:rsidR="006A5E34" w:rsidRPr="005D610E" w:rsidRDefault="00BB5614" w:rsidP="00033FEA">
      <w:pPr>
        <w:pStyle w:val="pkt"/>
        <w:numPr>
          <w:ilvl w:val="0"/>
          <w:numId w:val="10"/>
        </w:numPr>
        <w:tabs>
          <w:tab w:val="left" w:pos="284"/>
          <w:tab w:val="left" w:pos="426"/>
        </w:tabs>
        <w:spacing w:before="120" w:after="0"/>
        <w:ind w:left="0" w:firstLine="0"/>
        <w:rPr>
          <w:rFonts w:ascii="Cambria" w:hAnsi="Cambria" w:cstheme="minorHAnsi"/>
          <w:b/>
          <w:sz w:val="20"/>
          <w:szCs w:val="20"/>
          <w:u w:val="single"/>
        </w:rPr>
      </w:pPr>
      <w:r>
        <w:rPr>
          <w:rFonts w:ascii="Cambria" w:hAnsi="Cambria" w:cstheme="minorHAnsi"/>
          <w:b/>
          <w:sz w:val="20"/>
          <w:szCs w:val="20"/>
          <w:u w:val="single"/>
        </w:rPr>
        <w:t xml:space="preserve"> </w:t>
      </w:r>
      <w:r w:rsidR="006A5E34" w:rsidRPr="005D610E">
        <w:rPr>
          <w:rFonts w:ascii="Cambria" w:hAnsi="Cambria" w:cstheme="minorHAnsi"/>
          <w:b/>
          <w:sz w:val="20"/>
          <w:szCs w:val="20"/>
          <w:u w:val="single"/>
        </w:rPr>
        <w:t xml:space="preserve">FORMA SKŁADANYCH DOKUMENTÓW I OŚWIADCZEŃ ZA POŚREDNICTWEM PLATFORMY: </w:t>
      </w:r>
    </w:p>
    <w:p w14:paraId="23530B5C" w14:textId="1C803639" w:rsidR="00785705" w:rsidRPr="00554535" w:rsidRDefault="006A5E34" w:rsidP="00033FEA">
      <w:pPr>
        <w:pStyle w:val="pkt"/>
        <w:numPr>
          <w:ilvl w:val="1"/>
          <w:numId w:val="18"/>
        </w:numPr>
        <w:spacing w:before="120" w:after="0"/>
        <w:ind w:left="851" w:hanging="567"/>
        <w:rPr>
          <w:rFonts w:ascii="Cambria" w:hAnsi="Cambria" w:cstheme="minorHAnsi"/>
          <w:b/>
          <w:sz w:val="20"/>
          <w:szCs w:val="20"/>
        </w:rPr>
      </w:pPr>
      <w:r w:rsidRPr="005D610E">
        <w:rPr>
          <w:rFonts w:ascii="Cambria" w:hAnsi="Cambria" w:cstheme="minorHAnsi"/>
          <w:sz w:val="20"/>
          <w:szCs w:val="20"/>
        </w:rPr>
        <w:t xml:space="preserve">Oferty, oświadczenia, o których mowa w art. 125 ust. 1 ustawy </w:t>
      </w:r>
      <w:proofErr w:type="spellStart"/>
      <w:r w:rsidRPr="005D610E">
        <w:rPr>
          <w:rFonts w:ascii="Cambria" w:hAnsi="Cambria" w:cstheme="minorHAnsi"/>
          <w:sz w:val="20"/>
          <w:szCs w:val="20"/>
        </w:rPr>
        <w:t>Pzp</w:t>
      </w:r>
      <w:proofErr w:type="spellEnd"/>
      <w:r w:rsidRPr="005D610E">
        <w:rPr>
          <w:rFonts w:ascii="Cambria" w:hAnsi="Cambria" w:cstheme="minorHAnsi"/>
          <w:sz w:val="20"/>
          <w:szCs w:val="20"/>
        </w:rPr>
        <w:t>, podmiotowe środki dowodowe, przedmiotowe środki dowodowe, pełnomocnictwo, sporządza się w postaci elektronicznej, w</w:t>
      </w:r>
      <w:r w:rsidR="00785705" w:rsidRPr="005D610E">
        <w:rPr>
          <w:rFonts w:ascii="Cambria" w:hAnsi="Cambria" w:cstheme="minorHAnsi"/>
          <w:sz w:val="20"/>
          <w:szCs w:val="20"/>
        </w:rPr>
        <w:t> </w:t>
      </w:r>
      <w:r w:rsidRPr="005D610E">
        <w:rPr>
          <w:rFonts w:ascii="Cambria" w:hAnsi="Cambria" w:cstheme="minorHAnsi"/>
          <w:sz w:val="20"/>
          <w:szCs w:val="20"/>
        </w:rPr>
        <w:t>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(tj.</w:t>
      </w:r>
      <w:r w:rsidR="00785705" w:rsidRPr="005D610E">
        <w:rPr>
          <w:rFonts w:ascii="Cambria" w:hAnsi="Cambria" w:cstheme="minorHAnsi"/>
          <w:sz w:val="20"/>
          <w:szCs w:val="20"/>
        </w:rPr>
        <w:t> </w:t>
      </w:r>
      <w:r w:rsidRPr="005D610E">
        <w:rPr>
          <w:rFonts w:ascii="Cambria" w:hAnsi="Cambria" w:cstheme="minorHAnsi"/>
          <w:sz w:val="20"/>
          <w:szCs w:val="20"/>
        </w:rPr>
        <w:t xml:space="preserve">Dz. U. z 2017 r. poz. 2247 z </w:t>
      </w:r>
      <w:proofErr w:type="spellStart"/>
      <w:r w:rsidRPr="005D610E">
        <w:rPr>
          <w:rFonts w:ascii="Cambria" w:hAnsi="Cambria" w:cstheme="minorHAnsi"/>
          <w:sz w:val="20"/>
          <w:szCs w:val="20"/>
        </w:rPr>
        <w:t>późn</w:t>
      </w:r>
      <w:proofErr w:type="spellEnd"/>
      <w:r w:rsidRPr="005D610E">
        <w:rPr>
          <w:rFonts w:ascii="Cambria" w:hAnsi="Cambria" w:cstheme="minorHAnsi"/>
          <w:sz w:val="20"/>
          <w:szCs w:val="20"/>
        </w:rPr>
        <w:t>. zm.) z uwzględnieniem rodzaju przekazywanych danych.</w:t>
      </w:r>
    </w:p>
    <w:p w14:paraId="7DACE2FF" w14:textId="1D19FEF8" w:rsidR="00554535" w:rsidRPr="005D610E" w:rsidRDefault="00554535" w:rsidP="00554535">
      <w:pPr>
        <w:pStyle w:val="pkt"/>
        <w:spacing w:before="120" w:after="0"/>
        <w:ind w:firstLine="0"/>
        <w:rPr>
          <w:rFonts w:ascii="Cambria" w:hAnsi="Cambria" w:cstheme="minorHAnsi"/>
          <w:b/>
          <w:sz w:val="20"/>
          <w:szCs w:val="20"/>
        </w:rPr>
      </w:pPr>
      <w:r w:rsidRPr="00554535">
        <w:rPr>
          <w:rFonts w:ascii="Cambria" w:hAnsi="Cambria" w:cstheme="minorHAnsi"/>
          <w:bCs/>
          <w:sz w:val="20"/>
          <w:szCs w:val="20"/>
        </w:rPr>
        <w:t>Wśród formatów powszechnych a nie występujących w rozporządzeniu występują: .</w:t>
      </w:r>
      <w:proofErr w:type="spellStart"/>
      <w:r w:rsidRPr="00554535">
        <w:rPr>
          <w:rFonts w:ascii="Cambria" w:hAnsi="Cambria" w:cstheme="minorHAnsi"/>
          <w:bCs/>
          <w:sz w:val="20"/>
          <w:szCs w:val="20"/>
        </w:rPr>
        <w:t>rar</w:t>
      </w:r>
      <w:proofErr w:type="spellEnd"/>
      <w:r w:rsidRPr="00554535">
        <w:rPr>
          <w:rFonts w:ascii="Cambria" w:hAnsi="Cambria" w:cstheme="minorHAnsi"/>
          <w:bCs/>
          <w:sz w:val="20"/>
          <w:szCs w:val="20"/>
        </w:rPr>
        <w:t xml:space="preserve"> .gif .</w:t>
      </w:r>
      <w:proofErr w:type="spellStart"/>
      <w:r w:rsidRPr="00554535">
        <w:rPr>
          <w:rFonts w:ascii="Cambria" w:hAnsi="Cambria" w:cstheme="minorHAnsi"/>
          <w:bCs/>
          <w:sz w:val="20"/>
          <w:szCs w:val="20"/>
        </w:rPr>
        <w:t>bmp</w:t>
      </w:r>
      <w:proofErr w:type="spellEnd"/>
      <w:r w:rsidRPr="00554535">
        <w:rPr>
          <w:rFonts w:ascii="Cambria" w:hAnsi="Cambria" w:cstheme="minorHAnsi"/>
          <w:bCs/>
          <w:sz w:val="20"/>
          <w:szCs w:val="20"/>
        </w:rPr>
        <w:t xml:space="preserve"> .</w:t>
      </w:r>
      <w:proofErr w:type="spellStart"/>
      <w:r w:rsidRPr="00554535">
        <w:rPr>
          <w:rFonts w:ascii="Cambria" w:hAnsi="Cambria" w:cstheme="minorHAnsi"/>
          <w:bCs/>
          <w:sz w:val="20"/>
          <w:szCs w:val="20"/>
        </w:rPr>
        <w:t>numbers</w:t>
      </w:r>
      <w:proofErr w:type="spellEnd"/>
      <w:r w:rsidRPr="00554535">
        <w:rPr>
          <w:rFonts w:ascii="Cambria" w:hAnsi="Cambria" w:cstheme="minorHAnsi"/>
          <w:bCs/>
          <w:sz w:val="20"/>
          <w:szCs w:val="20"/>
        </w:rPr>
        <w:t xml:space="preserve"> .</w:t>
      </w:r>
      <w:proofErr w:type="spellStart"/>
      <w:r w:rsidRPr="00554535">
        <w:rPr>
          <w:rFonts w:ascii="Cambria" w:hAnsi="Cambria" w:cstheme="minorHAnsi"/>
          <w:bCs/>
          <w:sz w:val="20"/>
          <w:szCs w:val="20"/>
        </w:rPr>
        <w:t>pages</w:t>
      </w:r>
      <w:proofErr w:type="spellEnd"/>
      <w:r w:rsidRPr="00554535">
        <w:rPr>
          <w:rFonts w:ascii="Cambria" w:hAnsi="Cambria" w:cstheme="minorHAnsi"/>
          <w:bCs/>
          <w:sz w:val="20"/>
          <w:szCs w:val="20"/>
        </w:rPr>
        <w:t>.</w:t>
      </w:r>
      <w:r w:rsidRPr="00554535">
        <w:rPr>
          <w:rFonts w:ascii="Cambria" w:hAnsi="Cambria" w:cstheme="minorHAnsi"/>
          <w:b/>
          <w:sz w:val="20"/>
          <w:szCs w:val="20"/>
        </w:rPr>
        <w:t xml:space="preserve"> Dokumenty złożone w takich plikach zostaną uznane za złożone nieskutecznie.</w:t>
      </w:r>
    </w:p>
    <w:p w14:paraId="46E3FAE6" w14:textId="77777777" w:rsidR="00BB5614" w:rsidRDefault="006A5E34" w:rsidP="00033FEA">
      <w:pPr>
        <w:pStyle w:val="pkt"/>
        <w:numPr>
          <w:ilvl w:val="1"/>
          <w:numId w:val="18"/>
        </w:numPr>
        <w:spacing w:before="120" w:after="0"/>
        <w:ind w:left="851" w:hanging="567"/>
        <w:rPr>
          <w:rFonts w:ascii="Cambria" w:hAnsi="Cambria" w:cstheme="minorHAnsi"/>
          <w:sz w:val="20"/>
          <w:szCs w:val="20"/>
        </w:rPr>
      </w:pPr>
      <w:r w:rsidRPr="00BB5614">
        <w:rPr>
          <w:rFonts w:ascii="Cambria" w:hAnsi="Cambria" w:cstheme="minorHAnsi"/>
          <w:sz w:val="20"/>
          <w:szCs w:val="20"/>
        </w:rPr>
        <w:t>W przypadku gdy podmiotowe środki dowodowe, przedmiotowe środki dowodowe, inne dokumenty lub dokumenty potwierdzające umocowanie do reprezentowania odpowiednio wykonawcy, wykonawców wspólnie ubiegających się o udzielenie zamówienia publicznego,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w:t>
      </w:r>
    </w:p>
    <w:p w14:paraId="6A1AE44B" w14:textId="78B15A59" w:rsidR="006A5E34" w:rsidRPr="00BB5614" w:rsidRDefault="006A5E34" w:rsidP="00033FEA">
      <w:pPr>
        <w:pStyle w:val="pkt"/>
        <w:numPr>
          <w:ilvl w:val="1"/>
          <w:numId w:val="18"/>
        </w:numPr>
        <w:spacing w:before="120" w:after="0"/>
        <w:ind w:left="851" w:hanging="567"/>
        <w:rPr>
          <w:rFonts w:ascii="Cambria" w:hAnsi="Cambria" w:cstheme="minorHAnsi"/>
          <w:sz w:val="20"/>
          <w:szCs w:val="20"/>
        </w:rPr>
      </w:pPr>
      <w:r w:rsidRPr="00BB5614">
        <w:rPr>
          <w:rFonts w:ascii="Cambria" w:hAnsi="Cambria" w:cstheme="minorHAns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4B4F162" w14:textId="0D515A3D" w:rsidR="006A5E34" w:rsidRPr="005D610E" w:rsidRDefault="006A5E34" w:rsidP="00033FEA">
      <w:pPr>
        <w:pStyle w:val="pkt"/>
        <w:numPr>
          <w:ilvl w:val="1"/>
          <w:numId w:val="18"/>
        </w:numPr>
        <w:spacing w:before="120" w:after="0"/>
        <w:ind w:left="851" w:hanging="567"/>
        <w:rPr>
          <w:rFonts w:ascii="Cambria" w:hAnsi="Cambria" w:cstheme="minorHAnsi"/>
          <w:sz w:val="20"/>
          <w:szCs w:val="20"/>
        </w:rPr>
      </w:pPr>
      <w:r w:rsidRPr="005D610E">
        <w:rPr>
          <w:rFonts w:ascii="Cambria" w:hAnsi="Cambria" w:cstheme="minorHAnsi"/>
          <w:sz w:val="20"/>
          <w:szCs w:val="20"/>
        </w:rPr>
        <w:t>Przez cyfrowe odwzorowanie, o którym mowa pkt 10.3</w:t>
      </w:r>
      <w:r w:rsidR="00BE5AC0">
        <w:rPr>
          <w:rFonts w:ascii="Cambria" w:hAnsi="Cambria" w:cstheme="minorHAnsi"/>
          <w:sz w:val="20"/>
          <w:szCs w:val="20"/>
        </w:rPr>
        <w:t>.</w:t>
      </w:r>
      <w:r w:rsidRPr="005D610E">
        <w:rPr>
          <w:rFonts w:ascii="Cambria" w:hAnsi="Cambria" w:cstheme="minorHAnsi"/>
          <w:sz w:val="20"/>
          <w:szCs w:val="20"/>
        </w:rPr>
        <w:t xml:space="preserve"> SWZ, należy rozumieć dokument elektroniczny będący kopią elektroniczną treści zapisanej w postaci papierowej, umożliwiający zapoznanie się z tą treścią i jej zrozumienie, bez konieczności bezpośredniego dostępu do oryginału.</w:t>
      </w:r>
    </w:p>
    <w:p w14:paraId="4C9CF1CD" w14:textId="77777777" w:rsidR="006A5E34" w:rsidRPr="005D610E" w:rsidRDefault="006A5E34" w:rsidP="00033FEA">
      <w:pPr>
        <w:pStyle w:val="pkt"/>
        <w:numPr>
          <w:ilvl w:val="1"/>
          <w:numId w:val="18"/>
        </w:numPr>
        <w:spacing w:before="120" w:after="0"/>
        <w:ind w:left="851" w:hanging="567"/>
        <w:rPr>
          <w:rFonts w:ascii="Cambria" w:hAnsi="Cambria" w:cstheme="minorHAnsi"/>
          <w:sz w:val="20"/>
          <w:szCs w:val="20"/>
        </w:rPr>
      </w:pPr>
      <w:r w:rsidRPr="005D610E">
        <w:rPr>
          <w:rFonts w:ascii="Cambria" w:hAnsi="Cambria" w:cstheme="minorHAnsi"/>
          <w:sz w:val="20"/>
          <w:szCs w:val="20"/>
        </w:rPr>
        <w:t>Poświadczenia zgodności cyfrowego odwzorowania z dokumentem w postaci papierowej, o którym mowa pkt 10.3) SWZ, dokonuje w przypadku:</w:t>
      </w:r>
    </w:p>
    <w:p w14:paraId="4AA332CB" w14:textId="77777777" w:rsidR="000F04A9" w:rsidRDefault="006A5E34" w:rsidP="00033FEA">
      <w:pPr>
        <w:pStyle w:val="Akapitzlist"/>
        <w:numPr>
          <w:ilvl w:val="2"/>
          <w:numId w:val="18"/>
        </w:numPr>
        <w:spacing w:before="60" w:after="0" w:line="240" w:lineRule="auto"/>
        <w:ind w:left="1560"/>
        <w:contextualSpacing w:val="0"/>
        <w:jc w:val="both"/>
        <w:rPr>
          <w:rFonts w:ascii="Cambria" w:eastAsia="Times New Roman" w:hAnsi="Cambria" w:cstheme="minorHAnsi"/>
          <w:sz w:val="20"/>
          <w:szCs w:val="20"/>
          <w:lang w:eastAsia="pl-PL"/>
        </w:rPr>
      </w:pPr>
      <w:r w:rsidRPr="005D610E">
        <w:rPr>
          <w:rFonts w:ascii="Cambria" w:eastAsia="Times New Roman" w:hAnsi="Cambria" w:cstheme="minorHAnsi"/>
          <w:sz w:val="20"/>
          <w:szCs w:val="20"/>
          <w:lang w:eastAsia="pl-PL"/>
        </w:rPr>
        <w:t>podmiotowych środków dowodowych oraz dokumentów potwierdzających umocowanie do</w:t>
      </w:r>
      <w:r w:rsidR="00C67474" w:rsidRPr="005D610E">
        <w:rPr>
          <w:rFonts w:ascii="Cambria" w:eastAsia="Times New Roman" w:hAnsi="Cambria" w:cstheme="minorHAnsi"/>
          <w:sz w:val="20"/>
          <w:szCs w:val="20"/>
          <w:lang w:eastAsia="pl-PL"/>
        </w:rPr>
        <w:t> </w:t>
      </w:r>
      <w:r w:rsidRPr="005D610E">
        <w:rPr>
          <w:rFonts w:ascii="Cambria" w:eastAsia="Times New Roman" w:hAnsi="Cambria" w:cstheme="minorHAnsi"/>
          <w:sz w:val="20"/>
          <w:szCs w:val="20"/>
          <w:lang w:eastAsia="pl-PL"/>
        </w:rPr>
        <w:t>reprezentowania - odpowiednio wykonawca, wykonawca wspólnie ubiegający się o udzielenie zamówienia, lub podwykonawca, w zakresie podmiotowych środków dowodowych lub</w:t>
      </w:r>
      <w:r w:rsidR="00C67474" w:rsidRPr="005D610E">
        <w:rPr>
          <w:rFonts w:ascii="Cambria" w:eastAsia="Times New Roman" w:hAnsi="Cambria" w:cstheme="minorHAnsi"/>
          <w:sz w:val="20"/>
          <w:szCs w:val="20"/>
          <w:lang w:eastAsia="pl-PL"/>
        </w:rPr>
        <w:t xml:space="preserve"> </w:t>
      </w:r>
      <w:r w:rsidRPr="005D610E">
        <w:rPr>
          <w:rFonts w:ascii="Cambria" w:eastAsia="Times New Roman" w:hAnsi="Cambria" w:cstheme="minorHAnsi"/>
          <w:sz w:val="20"/>
          <w:szCs w:val="20"/>
          <w:lang w:eastAsia="pl-PL"/>
        </w:rPr>
        <w:t>dokumentów potwierdzających umocowanie do reprezentowania, które każdego z nich dotyczą;</w:t>
      </w:r>
    </w:p>
    <w:p w14:paraId="2B801550" w14:textId="77777777" w:rsidR="000F04A9" w:rsidRDefault="006A5E34" w:rsidP="00033FEA">
      <w:pPr>
        <w:pStyle w:val="Akapitzlist"/>
        <w:numPr>
          <w:ilvl w:val="2"/>
          <w:numId w:val="18"/>
        </w:numPr>
        <w:spacing w:before="60" w:after="0" w:line="240" w:lineRule="auto"/>
        <w:ind w:left="1560"/>
        <w:contextualSpacing w:val="0"/>
        <w:jc w:val="both"/>
        <w:rPr>
          <w:rFonts w:ascii="Cambria" w:eastAsia="Times New Roman" w:hAnsi="Cambria" w:cstheme="minorHAnsi"/>
          <w:sz w:val="20"/>
          <w:szCs w:val="20"/>
          <w:lang w:eastAsia="pl-PL"/>
        </w:rPr>
      </w:pPr>
      <w:r w:rsidRPr="000F04A9">
        <w:rPr>
          <w:rFonts w:ascii="Cambria" w:eastAsia="Times New Roman" w:hAnsi="Cambria" w:cstheme="minorHAnsi"/>
          <w:sz w:val="20"/>
          <w:szCs w:val="20"/>
          <w:lang w:eastAsia="pl-PL"/>
        </w:rPr>
        <w:t>przedmiotowych środków dowodowych – odpowiednio wykonawca lub wykonawca wspólnie ubiegający się o udzielenie zamówienia;</w:t>
      </w:r>
    </w:p>
    <w:p w14:paraId="0D24C0A8" w14:textId="4E1F8D64" w:rsidR="006A5E34" w:rsidRPr="000F04A9" w:rsidRDefault="006A5E34" w:rsidP="00033FEA">
      <w:pPr>
        <w:pStyle w:val="Akapitzlist"/>
        <w:numPr>
          <w:ilvl w:val="2"/>
          <w:numId w:val="18"/>
        </w:numPr>
        <w:spacing w:before="60" w:after="0" w:line="240" w:lineRule="auto"/>
        <w:ind w:left="1560"/>
        <w:contextualSpacing w:val="0"/>
        <w:jc w:val="both"/>
        <w:rPr>
          <w:rFonts w:ascii="Cambria" w:eastAsia="Times New Roman" w:hAnsi="Cambria" w:cstheme="minorHAnsi"/>
          <w:sz w:val="20"/>
          <w:szCs w:val="20"/>
          <w:lang w:eastAsia="pl-PL"/>
        </w:rPr>
      </w:pPr>
      <w:r w:rsidRPr="000F04A9">
        <w:rPr>
          <w:rFonts w:ascii="Cambria" w:eastAsia="Times New Roman" w:hAnsi="Cambria" w:cstheme="minorHAnsi"/>
          <w:sz w:val="20"/>
          <w:szCs w:val="20"/>
          <w:lang w:eastAsia="pl-PL"/>
        </w:rPr>
        <w:t>innych dokumentów – odpowiednio wykonawca lub wykonawca wspólnie ubiegający się o</w:t>
      </w:r>
      <w:r w:rsidR="00C67474" w:rsidRPr="000F04A9">
        <w:rPr>
          <w:rFonts w:ascii="Cambria" w:eastAsia="Times New Roman" w:hAnsi="Cambria" w:cstheme="minorHAnsi"/>
          <w:sz w:val="20"/>
          <w:szCs w:val="20"/>
          <w:lang w:eastAsia="pl-PL"/>
        </w:rPr>
        <w:t> </w:t>
      </w:r>
      <w:r w:rsidRPr="000F04A9">
        <w:rPr>
          <w:rFonts w:ascii="Cambria" w:eastAsia="Times New Roman" w:hAnsi="Cambria" w:cstheme="minorHAnsi"/>
          <w:sz w:val="20"/>
          <w:szCs w:val="20"/>
          <w:lang w:eastAsia="pl-PL"/>
        </w:rPr>
        <w:t>udzielenie zamówienia, w zakresie dokumentów, które każdego z nich dotyczą.</w:t>
      </w:r>
    </w:p>
    <w:p w14:paraId="55FFB483" w14:textId="66BD180D" w:rsidR="006A5E34" w:rsidRPr="005D610E" w:rsidRDefault="006A5E34" w:rsidP="00033FEA">
      <w:pPr>
        <w:pStyle w:val="pkt"/>
        <w:numPr>
          <w:ilvl w:val="1"/>
          <w:numId w:val="18"/>
        </w:numPr>
        <w:spacing w:before="120" w:after="0"/>
        <w:ind w:left="851" w:hanging="567"/>
        <w:rPr>
          <w:rFonts w:ascii="Cambria" w:hAnsi="Cambria" w:cstheme="minorHAnsi"/>
          <w:sz w:val="20"/>
          <w:szCs w:val="20"/>
        </w:rPr>
      </w:pPr>
      <w:r w:rsidRPr="005D610E">
        <w:rPr>
          <w:rFonts w:ascii="Cambria" w:hAnsi="Cambria" w:cstheme="minorHAnsi"/>
          <w:sz w:val="20"/>
          <w:szCs w:val="20"/>
        </w:rPr>
        <w:t>Poświadczenie zgodności cyfrowego odwzorowania z dokumentem w post</w:t>
      </w:r>
      <w:r w:rsidR="00B01BD7" w:rsidRPr="005D610E">
        <w:rPr>
          <w:rFonts w:ascii="Cambria" w:hAnsi="Cambria" w:cstheme="minorHAnsi"/>
          <w:sz w:val="20"/>
          <w:szCs w:val="20"/>
        </w:rPr>
        <w:t>aci papierowej, o której mowa w </w:t>
      </w:r>
      <w:r w:rsidRPr="005D610E">
        <w:rPr>
          <w:rFonts w:ascii="Cambria" w:hAnsi="Cambria" w:cstheme="minorHAnsi"/>
          <w:sz w:val="20"/>
          <w:szCs w:val="20"/>
        </w:rPr>
        <w:t>pkt 10.3) SWZ może dokonać również notariusz.</w:t>
      </w:r>
    </w:p>
    <w:p w14:paraId="4DBCEA5E" w14:textId="77777777" w:rsidR="006A5E34" w:rsidRPr="005D610E" w:rsidRDefault="006A5E34" w:rsidP="00033FEA">
      <w:pPr>
        <w:pStyle w:val="pkt"/>
        <w:numPr>
          <w:ilvl w:val="1"/>
          <w:numId w:val="18"/>
        </w:numPr>
        <w:spacing w:before="120" w:after="0"/>
        <w:ind w:left="851" w:hanging="567"/>
        <w:rPr>
          <w:rFonts w:ascii="Cambria" w:hAnsi="Cambria" w:cstheme="minorHAnsi"/>
          <w:sz w:val="20"/>
          <w:szCs w:val="20"/>
        </w:rPr>
      </w:pPr>
      <w:r w:rsidRPr="005D610E">
        <w:rPr>
          <w:rFonts w:ascii="Cambria" w:hAnsi="Cambria" w:cstheme="minorHAnsi"/>
          <w:sz w:val="20"/>
          <w:szCs w:val="20"/>
        </w:rPr>
        <w:lastRenderedPageBreak/>
        <w:t xml:space="preserve">Podmiotowe środki dowodowe, przedmiotowe środki dowodowe niewystawione przez upoważnione podmioty, oraz pełnomocnictwo przekazuje się w postaci elektronicznej i opatruje się kwalifikowanym podpisem elektronicznym, podpisem zaufanym lub podpisem osobistym. </w:t>
      </w:r>
    </w:p>
    <w:p w14:paraId="6377FDC0" w14:textId="305B7DB7" w:rsidR="006A5E34" w:rsidRPr="005D610E" w:rsidRDefault="006A5E34" w:rsidP="00033FEA">
      <w:pPr>
        <w:pStyle w:val="pkt"/>
        <w:numPr>
          <w:ilvl w:val="1"/>
          <w:numId w:val="18"/>
        </w:numPr>
        <w:spacing w:before="120" w:after="0"/>
        <w:ind w:left="851" w:hanging="567"/>
        <w:rPr>
          <w:rFonts w:ascii="Cambria" w:hAnsi="Cambria" w:cstheme="minorHAnsi"/>
          <w:sz w:val="20"/>
          <w:szCs w:val="20"/>
        </w:rPr>
      </w:pPr>
      <w:r w:rsidRPr="005D610E">
        <w:rPr>
          <w:rFonts w:ascii="Cambria" w:hAnsi="Cambria" w:cstheme="minorHAnsi"/>
          <w:sz w:val="20"/>
          <w:szCs w:val="20"/>
        </w:rPr>
        <w:t xml:space="preserve">W przypadku gdy podmiotowe środki dowodowe, przedmiotowe środki dowodowe, niewystawione przez upoważnione podmioty lub pełnomocnictwo, zostały sporządzone jako </w:t>
      </w:r>
      <w:r w:rsidR="00B01BD7" w:rsidRPr="005D610E">
        <w:rPr>
          <w:rFonts w:ascii="Cambria" w:hAnsi="Cambria" w:cstheme="minorHAnsi"/>
          <w:sz w:val="20"/>
          <w:szCs w:val="20"/>
        </w:rPr>
        <w:t>dokument w postaci papierowej i </w:t>
      </w:r>
      <w:r w:rsidRPr="005D610E">
        <w:rPr>
          <w:rFonts w:ascii="Cambria" w:hAnsi="Cambria" w:cstheme="minorHAnsi"/>
          <w:sz w:val="20"/>
          <w:szCs w:val="20"/>
        </w:rPr>
        <w:t>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4E9448" w14:textId="6EF01252" w:rsidR="006A5E34" w:rsidRPr="005D610E" w:rsidRDefault="006A5E34" w:rsidP="00033FEA">
      <w:pPr>
        <w:pStyle w:val="pkt"/>
        <w:numPr>
          <w:ilvl w:val="1"/>
          <w:numId w:val="18"/>
        </w:numPr>
        <w:tabs>
          <w:tab w:val="left" w:pos="851"/>
          <w:tab w:val="left" w:pos="1985"/>
        </w:tabs>
        <w:spacing w:before="120" w:after="0"/>
        <w:ind w:left="851" w:hanging="567"/>
        <w:rPr>
          <w:rFonts w:ascii="Cambria" w:hAnsi="Cambria" w:cstheme="minorHAnsi"/>
          <w:sz w:val="20"/>
          <w:szCs w:val="20"/>
        </w:rPr>
      </w:pPr>
      <w:r w:rsidRPr="005D610E">
        <w:rPr>
          <w:rFonts w:ascii="Cambria" w:hAnsi="Cambria" w:cstheme="minorHAnsi"/>
          <w:sz w:val="20"/>
          <w:szCs w:val="20"/>
        </w:rPr>
        <w:t>Poświadczenia zgodności cyfrowego odwzorowania z dokumentem w postaci papierowej, o którym mowa w pkt 10.8</w:t>
      </w:r>
      <w:r w:rsidR="00AF48EE">
        <w:rPr>
          <w:rFonts w:ascii="Cambria" w:hAnsi="Cambria" w:cstheme="minorHAnsi"/>
          <w:sz w:val="20"/>
          <w:szCs w:val="20"/>
        </w:rPr>
        <w:t>.</w:t>
      </w:r>
      <w:r w:rsidRPr="005D610E">
        <w:rPr>
          <w:rFonts w:ascii="Cambria" w:hAnsi="Cambria" w:cstheme="minorHAnsi"/>
          <w:sz w:val="20"/>
          <w:szCs w:val="20"/>
        </w:rPr>
        <w:t xml:space="preserve"> SWZ , dokonuje w przypadku:</w:t>
      </w:r>
    </w:p>
    <w:p w14:paraId="1E52E060" w14:textId="77777777" w:rsidR="000F04A9" w:rsidRDefault="006A5E34" w:rsidP="00033FEA">
      <w:pPr>
        <w:pStyle w:val="Akapitzlist"/>
        <w:numPr>
          <w:ilvl w:val="2"/>
          <w:numId w:val="18"/>
        </w:numPr>
        <w:spacing w:before="60" w:after="0" w:line="240" w:lineRule="auto"/>
        <w:ind w:left="1560"/>
        <w:contextualSpacing w:val="0"/>
        <w:jc w:val="both"/>
        <w:rPr>
          <w:rFonts w:ascii="Cambria" w:hAnsi="Cambria" w:cstheme="minorHAnsi"/>
          <w:sz w:val="20"/>
          <w:szCs w:val="20"/>
        </w:rPr>
      </w:pPr>
      <w:r w:rsidRPr="005D610E">
        <w:rPr>
          <w:rFonts w:ascii="Cambria" w:hAnsi="Cambria" w:cstheme="minorHAnsi"/>
          <w:sz w:val="20"/>
          <w:szCs w:val="20"/>
        </w:rPr>
        <w:t>podmiotowych środków dowodowych – odpowiednio wykonawca, wykonawca wspólnie ubiegający się o udzielenie zamówienia, lub podwykonawca, w zakresie podmiotowych środków dowodowych, które każdego z nich dotyczą;</w:t>
      </w:r>
    </w:p>
    <w:p w14:paraId="2470B060" w14:textId="77777777" w:rsidR="000F04A9" w:rsidRDefault="006A5E34" w:rsidP="00033FEA">
      <w:pPr>
        <w:pStyle w:val="Akapitzlist"/>
        <w:numPr>
          <w:ilvl w:val="2"/>
          <w:numId w:val="18"/>
        </w:numPr>
        <w:spacing w:before="60" w:after="0" w:line="240" w:lineRule="auto"/>
        <w:ind w:left="1560"/>
        <w:contextualSpacing w:val="0"/>
        <w:jc w:val="both"/>
        <w:rPr>
          <w:rFonts w:ascii="Cambria" w:hAnsi="Cambria" w:cstheme="minorHAnsi"/>
          <w:sz w:val="20"/>
          <w:szCs w:val="20"/>
        </w:rPr>
      </w:pPr>
      <w:r w:rsidRPr="000F04A9">
        <w:rPr>
          <w:rFonts w:ascii="Cambria" w:hAnsi="Cambria" w:cstheme="minorHAnsi"/>
          <w:sz w:val="20"/>
          <w:szCs w:val="20"/>
        </w:rPr>
        <w:t>przedmiotowego środka dowodowego – odpowiednio wykonawca lub wykonawca wspólnie ubiegający się o udzielenie zamówienia;</w:t>
      </w:r>
    </w:p>
    <w:p w14:paraId="1E61BE2F" w14:textId="3FD689C9" w:rsidR="006A5E34" w:rsidRPr="000F04A9" w:rsidRDefault="006A5E34" w:rsidP="00033FEA">
      <w:pPr>
        <w:pStyle w:val="Akapitzlist"/>
        <w:numPr>
          <w:ilvl w:val="2"/>
          <w:numId w:val="18"/>
        </w:numPr>
        <w:spacing w:before="60" w:after="0" w:line="240" w:lineRule="auto"/>
        <w:ind w:left="1560"/>
        <w:contextualSpacing w:val="0"/>
        <w:jc w:val="both"/>
        <w:rPr>
          <w:rFonts w:ascii="Cambria" w:hAnsi="Cambria" w:cstheme="minorHAnsi"/>
          <w:sz w:val="20"/>
          <w:szCs w:val="20"/>
        </w:rPr>
      </w:pPr>
      <w:r w:rsidRPr="000F04A9">
        <w:rPr>
          <w:rFonts w:ascii="Cambria" w:hAnsi="Cambria" w:cstheme="minorHAnsi"/>
          <w:sz w:val="20"/>
          <w:szCs w:val="20"/>
        </w:rPr>
        <w:t>pełnomocnictwa –mocodawca.</w:t>
      </w:r>
    </w:p>
    <w:p w14:paraId="460D2668" w14:textId="77777777" w:rsidR="00554535" w:rsidRDefault="006A5E34" w:rsidP="00033FEA">
      <w:pPr>
        <w:pStyle w:val="pkt"/>
        <w:numPr>
          <w:ilvl w:val="1"/>
          <w:numId w:val="18"/>
        </w:numPr>
        <w:spacing w:before="120" w:after="0"/>
        <w:ind w:left="851" w:hanging="567"/>
        <w:rPr>
          <w:rFonts w:ascii="Cambria" w:hAnsi="Cambria" w:cstheme="minorHAnsi"/>
          <w:sz w:val="20"/>
          <w:szCs w:val="20"/>
        </w:rPr>
      </w:pPr>
      <w:r w:rsidRPr="005D610E">
        <w:rPr>
          <w:rFonts w:ascii="Cambria" w:hAnsi="Cambria" w:cstheme="minorHAnsi"/>
          <w:sz w:val="20"/>
          <w:szCs w:val="20"/>
        </w:rPr>
        <w:t>Poświadczenia zgodności cyfrowego odwzorowania z dokumentem w postaci papierowej, o którym mowa w pkt 10.8</w:t>
      </w:r>
      <w:r w:rsidR="00AF48EE">
        <w:rPr>
          <w:rFonts w:ascii="Cambria" w:hAnsi="Cambria" w:cstheme="minorHAnsi"/>
          <w:sz w:val="20"/>
          <w:szCs w:val="20"/>
        </w:rPr>
        <w:t xml:space="preserve">. </w:t>
      </w:r>
      <w:r w:rsidRPr="005D610E">
        <w:rPr>
          <w:rFonts w:ascii="Cambria" w:hAnsi="Cambria" w:cstheme="minorHAnsi"/>
          <w:sz w:val="20"/>
          <w:szCs w:val="20"/>
        </w:rPr>
        <w:t xml:space="preserve"> SWZ może dokonać również notariusz.</w:t>
      </w:r>
    </w:p>
    <w:p w14:paraId="259C3430" w14:textId="011A0AAE" w:rsidR="00554535" w:rsidRPr="00554535" w:rsidRDefault="00554535" w:rsidP="00033FEA">
      <w:pPr>
        <w:pStyle w:val="pkt"/>
        <w:numPr>
          <w:ilvl w:val="1"/>
          <w:numId w:val="18"/>
        </w:numPr>
        <w:spacing w:before="120" w:after="0"/>
        <w:ind w:left="851" w:hanging="567"/>
        <w:rPr>
          <w:rFonts w:ascii="Cambria" w:hAnsi="Cambria" w:cstheme="minorHAnsi"/>
          <w:sz w:val="20"/>
          <w:szCs w:val="20"/>
        </w:rPr>
      </w:pPr>
      <w:r w:rsidRPr="00554535">
        <w:rPr>
          <w:rFonts w:ascii="Cambria" w:hAnsi="Cambria" w:cstheme="minorHAnsi"/>
          <w:sz w:val="20"/>
          <w:szCs w:val="20"/>
        </w:rPr>
        <w:t>Podmiotowe środki dowodowe, przedmiotowe środki dowodowe oraz inne dokumenty lub oświadczenia, o których mowa w SWZ, sporządzone w języku obcym przekazuje się wraz z tłumaczeniem na język polski.</w:t>
      </w:r>
    </w:p>
    <w:p w14:paraId="0C75E571" w14:textId="77777777" w:rsidR="000F04A9" w:rsidRPr="005D610E" w:rsidRDefault="000F04A9" w:rsidP="001F79AC">
      <w:pPr>
        <w:pStyle w:val="pkt"/>
        <w:spacing w:before="120" w:after="0"/>
        <w:ind w:firstLine="0"/>
        <w:rPr>
          <w:rFonts w:ascii="Cambria" w:hAnsi="Cambria" w:cstheme="minorHAnsi"/>
          <w:sz w:val="20"/>
          <w:szCs w:val="20"/>
        </w:rPr>
      </w:pPr>
    </w:p>
    <w:p w14:paraId="0D467906" w14:textId="59AEADED" w:rsidR="000E56ED" w:rsidRPr="005D610E" w:rsidRDefault="00BE5AC0" w:rsidP="00033FEA">
      <w:pPr>
        <w:pStyle w:val="pkt"/>
        <w:numPr>
          <w:ilvl w:val="0"/>
          <w:numId w:val="18"/>
        </w:numPr>
        <w:tabs>
          <w:tab w:val="left" w:pos="284"/>
        </w:tabs>
        <w:spacing w:before="120" w:after="0"/>
        <w:ind w:left="284"/>
        <w:jc w:val="left"/>
        <w:rPr>
          <w:rFonts w:ascii="Cambria" w:hAnsi="Cambria" w:cstheme="minorHAnsi"/>
          <w:bCs/>
          <w:kern w:val="24"/>
          <w:sz w:val="20"/>
          <w:szCs w:val="20"/>
        </w:rPr>
      </w:pPr>
      <w:r>
        <w:rPr>
          <w:rFonts w:ascii="Cambria" w:hAnsi="Cambria" w:cstheme="minorHAnsi"/>
          <w:b/>
          <w:sz w:val="20"/>
          <w:szCs w:val="20"/>
          <w:u w:val="single"/>
        </w:rPr>
        <w:t xml:space="preserve"> </w:t>
      </w:r>
      <w:r w:rsidR="000E56ED" w:rsidRPr="005D610E">
        <w:rPr>
          <w:rFonts w:ascii="Cambria" w:hAnsi="Cambria" w:cstheme="minorHAnsi"/>
          <w:b/>
          <w:sz w:val="20"/>
          <w:szCs w:val="20"/>
          <w:u w:val="single"/>
        </w:rPr>
        <w:t>INFORMACJE O SPOSOBIE KOMUNIKOWANIA SIĘ ZAMAWIAJĄCEGO Z WYKONAWCAMI ORAZ O WYMAGANIACH TECHNICZNYCH I ORGANIZACYJNYCH – SPORZĄDZANIA, WYSYŁANIA I ODBIERANIA KORESPONEDNCJI ELEKTRONICZNEJ</w:t>
      </w:r>
      <w:r w:rsidR="000E56ED" w:rsidRPr="005D610E">
        <w:rPr>
          <w:rFonts w:ascii="Cambria" w:hAnsi="Cambria" w:cstheme="minorHAnsi"/>
          <w:bCs/>
          <w:kern w:val="24"/>
          <w:sz w:val="20"/>
          <w:szCs w:val="20"/>
          <w:u w:val="single"/>
        </w:rPr>
        <w:t xml:space="preserve"> </w:t>
      </w:r>
      <w:r w:rsidR="005A6A51" w:rsidRPr="005D610E">
        <w:rPr>
          <w:rFonts w:ascii="Cambria" w:hAnsi="Cambria" w:cstheme="minorHAnsi"/>
          <w:b/>
          <w:kern w:val="24"/>
          <w:sz w:val="20"/>
          <w:szCs w:val="20"/>
          <w:u w:val="single"/>
        </w:rPr>
        <w:t>ORAZ WSKAZANIE OSÓB UPRAWNIONYCH DO KOMUNIKOWANIA SIĘ Z WYKONAWCAMI</w:t>
      </w:r>
    </w:p>
    <w:p w14:paraId="28C15A1D" w14:textId="77777777" w:rsidR="001F79AC" w:rsidRPr="001F79AC" w:rsidRDefault="000E56ED" w:rsidP="00033FEA">
      <w:pPr>
        <w:pStyle w:val="pkt"/>
        <w:numPr>
          <w:ilvl w:val="1"/>
          <w:numId w:val="18"/>
        </w:numPr>
        <w:tabs>
          <w:tab w:val="left" w:pos="851"/>
        </w:tabs>
        <w:spacing w:before="120" w:after="0"/>
        <w:ind w:left="851" w:hanging="567"/>
        <w:rPr>
          <w:rFonts w:ascii="Cambria" w:eastAsia="Calibri" w:hAnsi="Cambria" w:cstheme="minorHAnsi"/>
          <w:sz w:val="20"/>
          <w:szCs w:val="20"/>
        </w:rPr>
      </w:pPr>
      <w:r w:rsidRPr="001F79AC">
        <w:rPr>
          <w:rFonts w:ascii="Cambria" w:hAnsi="Cambria" w:cstheme="minorHAnsi"/>
          <w:sz w:val="20"/>
          <w:szCs w:val="20"/>
        </w:rPr>
        <w:t xml:space="preserve">Osobą upoważnioną do kontaktów z wykonawcami za strony </w:t>
      </w:r>
      <w:r w:rsidR="0030647B" w:rsidRPr="001F79AC">
        <w:rPr>
          <w:rFonts w:ascii="Cambria" w:hAnsi="Cambria" w:cstheme="minorHAnsi"/>
          <w:sz w:val="20"/>
          <w:szCs w:val="20"/>
        </w:rPr>
        <w:t>Z</w:t>
      </w:r>
      <w:r w:rsidRPr="001F79AC">
        <w:rPr>
          <w:rFonts w:ascii="Cambria" w:hAnsi="Cambria" w:cstheme="minorHAnsi"/>
          <w:sz w:val="20"/>
          <w:szCs w:val="20"/>
        </w:rPr>
        <w:t xml:space="preserve">amawiającego w sprawach </w:t>
      </w:r>
      <w:r w:rsidR="0030647B" w:rsidRPr="001F79AC">
        <w:rPr>
          <w:rFonts w:ascii="Cambria" w:hAnsi="Cambria" w:cstheme="minorHAnsi"/>
          <w:sz w:val="20"/>
          <w:szCs w:val="20"/>
        </w:rPr>
        <w:t>formalnych/proceduralnych</w:t>
      </w:r>
      <w:r w:rsidRPr="001F79AC">
        <w:rPr>
          <w:rFonts w:ascii="Cambria" w:hAnsi="Cambria" w:cstheme="minorHAnsi"/>
          <w:sz w:val="20"/>
          <w:szCs w:val="20"/>
        </w:rPr>
        <w:t xml:space="preserve"> jest </w:t>
      </w:r>
      <w:r w:rsidR="0030647B" w:rsidRPr="001F79AC">
        <w:rPr>
          <w:rFonts w:ascii="Cambria" w:hAnsi="Cambria" w:cstheme="minorHAnsi"/>
          <w:sz w:val="20"/>
          <w:szCs w:val="20"/>
        </w:rPr>
        <w:t>pracownik Działu Zakupów UŁ</w:t>
      </w:r>
      <w:r w:rsidR="001F79AC">
        <w:rPr>
          <w:rFonts w:ascii="Cambria" w:hAnsi="Cambria" w:cstheme="minorHAnsi"/>
          <w:sz w:val="20"/>
          <w:szCs w:val="20"/>
        </w:rPr>
        <w:t xml:space="preserve">: </w:t>
      </w:r>
    </w:p>
    <w:p w14:paraId="15708483" w14:textId="7DEDAB28" w:rsidR="001F79AC" w:rsidRPr="001F79AC" w:rsidRDefault="00ED7A62" w:rsidP="001F79AC">
      <w:pPr>
        <w:pStyle w:val="pkt"/>
        <w:tabs>
          <w:tab w:val="left" w:pos="851"/>
        </w:tabs>
        <w:spacing w:before="120" w:after="0"/>
        <w:ind w:firstLine="0"/>
        <w:rPr>
          <w:rFonts w:ascii="Cambria" w:eastAsia="Calibri" w:hAnsi="Cambria" w:cstheme="minorHAnsi"/>
          <w:sz w:val="20"/>
          <w:szCs w:val="20"/>
        </w:rPr>
      </w:pPr>
      <w:r>
        <w:rPr>
          <w:rFonts w:ascii="Cambria" w:hAnsi="Cambria" w:cstheme="minorHAnsi"/>
          <w:b/>
          <w:bCs/>
          <w:sz w:val="20"/>
          <w:szCs w:val="20"/>
        </w:rPr>
        <w:t>Łukasz Pawelczyk</w:t>
      </w:r>
      <w:r w:rsidR="000E56ED" w:rsidRPr="001F79AC">
        <w:rPr>
          <w:rFonts w:ascii="Cambria" w:hAnsi="Cambria" w:cstheme="minorHAnsi"/>
          <w:b/>
          <w:bCs/>
          <w:sz w:val="20"/>
          <w:szCs w:val="20"/>
        </w:rPr>
        <w:t xml:space="preserve">, </w:t>
      </w:r>
      <w:r w:rsidR="0030647B" w:rsidRPr="001F79AC">
        <w:rPr>
          <w:rFonts w:ascii="Cambria" w:hAnsi="Cambria" w:cstheme="minorHAnsi"/>
          <w:b/>
          <w:bCs/>
          <w:sz w:val="20"/>
          <w:szCs w:val="20"/>
        </w:rPr>
        <w:t xml:space="preserve">kontakt </w:t>
      </w:r>
      <w:r w:rsidR="000E56ED" w:rsidRPr="001F79AC">
        <w:rPr>
          <w:rFonts w:ascii="Cambria" w:hAnsi="Cambria" w:cstheme="minorHAnsi"/>
          <w:b/>
          <w:bCs/>
          <w:sz w:val="20"/>
          <w:szCs w:val="20"/>
        </w:rPr>
        <w:t xml:space="preserve">pon. – pt. </w:t>
      </w:r>
      <w:r w:rsidR="0030647B" w:rsidRPr="001F79AC">
        <w:rPr>
          <w:rFonts w:ascii="Cambria" w:hAnsi="Cambria" w:cstheme="minorHAnsi"/>
          <w:b/>
          <w:bCs/>
          <w:sz w:val="20"/>
          <w:szCs w:val="20"/>
        </w:rPr>
        <w:t>w</w:t>
      </w:r>
      <w:r w:rsidR="007C3D05" w:rsidRPr="001F79AC">
        <w:rPr>
          <w:rFonts w:ascii="Cambria" w:hAnsi="Cambria" w:cstheme="minorHAnsi"/>
          <w:b/>
          <w:bCs/>
          <w:sz w:val="20"/>
          <w:szCs w:val="20"/>
        </w:rPr>
        <w:t> </w:t>
      </w:r>
      <w:r w:rsidR="0030647B" w:rsidRPr="001F79AC">
        <w:rPr>
          <w:rFonts w:ascii="Cambria" w:hAnsi="Cambria" w:cstheme="minorHAnsi"/>
          <w:b/>
          <w:bCs/>
          <w:sz w:val="20"/>
          <w:szCs w:val="20"/>
        </w:rPr>
        <w:t xml:space="preserve">godz. </w:t>
      </w:r>
      <w:r w:rsidR="000E56ED" w:rsidRPr="001F79AC">
        <w:rPr>
          <w:rFonts w:ascii="Cambria" w:hAnsi="Cambria" w:cstheme="minorHAnsi"/>
          <w:b/>
          <w:bCs/>
          <w:sz w:val="20"/>
          <w:szCs w:val="20"/>
        </w:rPr>
        <w:t>8.00-1</w:t>
      </w:r>
      <w:r>
        <w:rPr>
          <w:rFonts w:ascii="Cambria" w:hAnsi="Cambria" w:cstheme="minorHAnsi"/>
          <w:b/>
          <w:bCs/>
          <w:sz w:val="20"/>
          <w:szCs w:val="20"/>
        </w:rPr>
        <w:t>6</w:t>
      </w:r>
      <w:r w:rsidR="000E56ED" w:rsidRPr="001F79AC">
        <w:rPr>
          <w:rFonts w:ascii="Cambria" w:hAnsi="Cambria" w:cstheme="minorHAnsi"/>
          <w:b/>
          <w:bCs/>
          <w:sz w:val="20"/>
          <w:szCs w:val="20"/>
        </w:rPr>
        <w:t>.00</w:t>
      </w:r>
      <w:r w:rsidR="000E56ED" w:rsidRPr="001F79AC">
        <w:rPr>
          <w:rFonts w:ascii="Cambria" w:hAnsi="Cambria" w:cstheme="minorHAnsi"/>
          <w:sz w:val="20"/>
          <w:szCs w:val="20"/>
        </w:rPr>
        <w:t>.</w:t>
      </w:r>
    </w:p>
    <w:p w14:paraId="1953BB48" w14:textId="77777777" w:rsidR="001F79AC" w:rsidRDefault="000E56ED" w:rsidP="001F79AC">
      <w:pPr>
        <w:pStyle w:val="pkt"/>
        <w:tabs>
          <w:tab w:val="left" w:pos="851"/>
        </w:tabs>
        <w:spacing w:before="120" w:after="0"/>
        <w:ind w:firstLine="0"/>
        <w:rPr>
          <w:rFonts w:ascii="Cambria" w:hAnsi="Cambria" w:cstheme="minorHAnsi"/>
          <w:sz w:val="20"/>
          <w:szCs w:val="20"/>
        </w:rPr>
      </w:pPr>
      <w:r w:rsidRPr="001F79AC">
        <w:rPr>
          <w:rFonts w:ascii="Cambria" w:hAnsi="Cambria" w:cstheme="minorHAnsi"/>
          <w:sz w:val="20"/>
          <w:szCs w:val="20"/>
        </w:rPr>
        <w:t xml:space="preserve">W przypadku pytań technicznych związanych z działaniem Platformy należy kontaktować się z Centrum Wsparcia Klienta Platformy pod numerem 22 101 02 02, </w:t>
      </w:r>
      <w:hyperlink r:id="rId16" w:history="1">
        <w:r w:rsidRPr="001F79AC">
          <w:rPr>
            <w:rStyle w:val="Hipercze"/>
            <w:rFonts w:ascii="Cambria" w:hAnsi="Cambria" w:cstheme="minorHAnsi"/>
            <w:sz w:val="20"/>
            <w:szCs w:val="20"/>
          </w:rPr>
          <w:t>cwk@platformazakupowa.pl</w:t>
        </w:r>
      </w:hyperlink>
      <w:r w:rsidRPr="001F79AC">
        <w:rPr>
          <w:rFonts w:ascii="Cambria" w:hAnsi="Cambria" w:cstheme="minorHAnsi"/>
          <w:sz w:val="20"/>
          <w:szCs w:val="20"/>
        </w:rPr>
        <w:t>.</w:t>
      </w:r>
    </w:p>
    <w:p w14:paraId="2698231B" w14:textId="70780217" w:rsidR="00983BAB" w:rsidRPr="00983BAB" w:rsidRDefault="00983BAB" w:rsidP="00033FEA">
      <w:pPr>
        <w:pStyle w:val="Akapitzlist"/>
        <w:numPr>
          <w:ilvl w:val="1"/>
          <w:numId w:val="18"/>
        </w:numPr>
        <w:spacing w:before="120" w:after="0" w:line="240" w:lineRule="auto"/>
        <w:ind w:left="828" w:hanging="544"/>
        <w:rPr>
          <w:rFonts w:ascii="Cambria" w:eastAsia="Calibri" w:hAnsi="Cambria" w:cstheme="minorHAnsi"/>
          <w:sz w:val="20"/>
          <w:szCs w:val="20"/>
          <w:lang w:eastAsia="pl-PL"/>
        </w:rPr>
      </w:pPr>
      <w:r w:rsidRPr="00983BAB">
        <w:rPr>
          <w:rFonts w:ascii="Cambria" w:eastAsia="Calibri" w:hAnsi="Cambria" w:cstheme="minorHAnsi"/>
          <w:sz w:val="20"/>
          <w:szCs w:val="20"/>
          <w:lang w:eastAsia="pl-PL"/>
        </w:rPr>
        <w:t>Komunikacja miedzy Zamawiającym a Wykonawcami odbywa się w formie elektronicznej za pośrednictwem platformazakupowa.pl (zwanej dalej Platformą) dostępną pod adresem https://platformazakupowa.pl/pn/uni.lodz</w:t>
      </w:r>
    </w:p>
    <w:p w14:paraId="79517BD5" w14:textId="246BB3D3" w:rsidR="00BE5AC0" w:rsidRPr="00E36AE3" w:rsidRDefault="000E56ED" w:rsidP="00033FEA">
      <w:pPr>
        <w:pStyle w:val="pkt"/>
        <w:numPr>
          <w:ilvl w:val="1"/>
          <w:numId w:val="18"/>
        </w:numPr>
        <w:tabs>
          <w:tab w:val="left" w:pos="851"/>
        </w:tabs>
        <w:spacing w:before="120" w:after="0"/>
        <w:ind w:left="851" w:hanging="567"/>
        <w:rPr>
          <w:rFonts w:ascii="Cambria" w:eastAsia="Calibri" w:hAnsi="Cambria" w:cstheme="minorHAnsi"/>
          <w:sz w:val="20"/>
          <w:szCs w:val="20"/>
        </w:rPr>
      </w:pPr>
      <w:r w:rsidRPr="00E36AE3">
        <w:rPr>
          <w:rFonts w:ascii="Cambria" w:hAnsi="Cambria" w:cstheme="minorHAnsi"/>
          <w:sz w:val="20"/>
          <w:szCs w:val="20"/>
        </w:rPr>
        <w:t>Wszelkie oświadczenia, wnioski, zawiadomienia oraz informacje, przekazywane są w formie elektronicznej za pośrednictwem Platformy i formularza „Wyślij wiadomość” znajdującego się na</w:t>
      </w:r>
      <w:r w:rsidR="006A2783" w:rsidRPr="00E36AE3">
        <w:rPr>
          <w:rFonts w:ascii="Cambria" w:hAnsi="Cambria" w:cstheme="minorHAnsi"/>
          <w:sz w:val="20"/>
          <w:szCs w:val="20"/>
        </w:rPr>
        <w:t> </w:t>
      </w:r>
      <w:r w:rsidRPr="00E36AE3">
        <w:rPr>
          <w:rFonts w:ascii="Cambria" w:hAnsi="Cambria" w:cstheme="minorHAnsi"/>
          <w:sz w:val="20"/>
          <w:szCs w:val="20"/>
        </w:rPr>
        <w:t>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w:t>
      </w:r>
      <w:r w:rsidR="006A2783" w:rsidRPr="00E36AE3">
        <w:rPr>
          <w:rFonts w:ascii="Cambria" w:hAnsi="Cambria" w:cstheme="minorHAnsi"/>
          <w:sz w:val="20"/>
          <w:szCs w:val="20"/>
        </w:rPr>
        <w:t> </w:t>
      </w:r>
      <w:r w:rsidR="00D73ECD">
        <w:rPr>
          <w:rFonts w:ascii="Cambria" w:hAnsi="Cambria" w:cstheme="minorHAnsi"/>
          <w:sz w:val="20"/>
          <w:szCs w:val="20"/>
        </w:rPr>
        <w:t>Z</w:t>
      </w:r>
      <w:r w:rsidRPr="00E36AE3">
        <w:rPr>
          <w:rFonts w:ascii="Cambria" w:hAnsi="Cambria" w:cstheme="minorHAnsi"/>
          <w:sz w:val="20"/>
          <w:szCs w:val="20"/>
        </w:rPr>
        <w:t>amawiającego.</w:t>
      </w:r>
    </w:p>
    <w:p w14:paraId="0060105A" w14:textId="53AB63A5" w:rsidR="00BE5AC0" w:rsidRDefault="000E56ED" w:rsidP="00033FEA">
      <w:pPr>
        <w:pStyle w:val="pkt"/>
        <w:numPr>
          <w:ilvl w:val="1"/>
          <w:numId w:val="18"/>
        </w:numPr>
        <w:tabs>
          <w:tab w:val="left" w:pos="851"/>
        </w:tabs>
        <w:spacing w:before="120" w:after="0"/>
        <w:ind w:left="851" w:hanging="567"/>
        <w:rPr>
          <w:rFonts w:ascii="Cambria" w:eastAsia="Calibri" w:hAnsi="Cambria" w:cstheme="minorHAnsi"/>
          <w:sz w:val="20"/>
          <w:szCs w:val="20"/>
        </w:rPr>
      </w:pPr>
      <w:r w:rsidRPr="00BE5AC0">
        <w:rPr>
          <w:rFonts w:ascii="Cambria" w:eastAsia="Calibri" w:hAnsi="Cambria" w:cstheme="minorHAnsi"/>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w:t>
      </w:r>
      <w:r w:rsidR="00B01BD7" w:rsidRPr="00BE5AC0">
        <w:rPr>
          <w:rFonts w:ascii="Cambria" w:eastAsia="Calibri" w:hAnsi="Cambria" w:cstheme="minorHAnsi"/>
          <w:sz w:val="20"/>
          <w:szCs w:val="20"/>
        </w:rPr>
        <w:t>ykonawca, będzie przekazywana w </w:t>
      </w:r>
      <w:r w:rsidRPr="00BE5AC0">
        <w:rPr>
          <w:rFonts w:ascii="Cambria" w:eastAsia="Calibri" w:hAnsi="Cambria" w:cstheme="minorHAnsi"/>
          <w:sz w:val="20"/>
          <w:szCs w:val="20"/>
        </w:rPr>
        <w:t>formie elektronicznej za pośrednictwem Platformy do konkretnego wykonawcy.</w:t>
      </w:r>
    </w:p>
    <w:p w14:paraId="5D72F1FE" w14:textId="77777777" w:rsidR="00BE5AC0" w:rsidRDefault="000E56ED" w:rsidP="00033FEA">
      <w:pPr>
        <w:pStyle w:val="pkt"/>
        <w:numPr>
          <w:ilvl w:val="1"/>
          <w:numId w:val="18"/>
        </w:numPr>
        <w:tabs>
          <w:tab w:val="left" w:pos="993"/>
        </w:tabs>
        <w:spacing w:before="120" w:after="0"/>
        <w:ind w:left="851" w:hanging="567"/>
        <w:rPr>
          <w:rFonts w:ascii="Cambria" w:eastAsia="Calibri" w:hAnsi="Cambria" w:cstheme="minorHAnsi"/>
          <w:sz w:val="20"/>
          <w:szCs w:val="20"/>
        </w:rPr>
      </w:pPr>
      <w:r w:rsidRPr="00BE5AC0">
        <w:rPr>
          <w:rFonts w:ascii="Cambria" w:eastAsia="Calibri" w:hAnsi="Cambria" w:cstheme="minorHAnsi"/>
          <w:sz w:val="20"/>
          <w:szCs w:val="20"/>
        </w:rPr>
        <w:t>Wykonawca jako podmiot profesjonalny ma obowiązek sprawdzania komunikatów i wiadomości bezpośrednio na Platformie przesyłanych przez Zamawiającego, gdyż system powiadomień może ulec awarii lub powiadomienie może trafić do folderu SPAM.</w:t>
      </w:r>
    </w:p>
    <w:p w14:paraId="23290933" w14:textId="746EE5CD" w:rsidR="000E56ED" w:rsidRPr="00BE5AC0" w:rsidRDefault="000E56ED" w:rsidP="00033FEA">
      <w:pPr>
        <w:pStyle w:val="pkt"/>
        <w:numPr>
          <w:ilvl w:val="1"/>
          <w:numId w:val="18"/>
        </w:numPr>
        <w:tabs>
          <w:tab w:val="left" w:pos="851"/>
        </w:tabs>
        <w:spacing w:before="120" w:after="0"/>
        <w:ind w:left="851" w:hanging="567"/>
        <w:rPr>
          <w:rFonts w:ascii="Cambria" w:eastAsia="Calibri" w:hAnsi="Cambria" w:cstheme="minorHAnsi"/>
          <w:sz w:val="20"/>
          <w:szCs w:val="20"/>
        </w:rPr>
      </w:pPr>
      <w:r w:rsidRPr="00BE5AC0">
        <w:rPr>
          <w:rFonts w:ascii="Cambria" w:eastAsia="Calibri" w:hAnsi="Cambria" w:cstheme="minorHAnsi"/>
          <w:sz w:val="20"/>
          <w:szCs w:val="20"/>
        </w:rPr>
        <w:t>Zamawiający, zgodnie z § 11 ust. 2 Rozporządzenia Prezesa Rady Ministr</w:t>
      </w:r>
      <w:r w:rsidR="00B01BD7" w:rsidRPr="00BE5AC0">
        <w:rPr>
          <w:rFonts w:ascii="Cambria" w:eastAsia="Calibri" w:hAnsi="Cambria" w:cstheme="minorHAnsi"/>
          <w:sz w:val="20"/>
          <w:szCs w:val="20"/>
        </w:rPr>
        <w:t>ów z dnia 30 grudnia  2020 r. w </w:t>
      </w:r>
      <w:r w:rsidRPr="00BE5AC0">
        <w:rPr>
          <w:rFonts w:ascii="Cambria" w:eastAsia="Calibri" w:hAnsi="Cambria" w:cstheme="minorHAnsi"/>
          <w:sz w:val="20"/>
          <w:szCs w:val="20"/>
        </w:rPr>
        <w:t xml:space="preserve">sprawie sposobu sporządzania i przekazywania informacji oraz wymagań technicznych dla </w:t>
      </w:r>
      <w:r w:rsidRPr="00BE5AC0">
        <w:rPr>
          <w:rFonts w:ascii="Cambria" w:eastAsia="Calibri" w:hAnsi="Cambria" w:cstheme="minorHAnsi"/>
          <w:sz w:val="20"/>
          <w:szCs w:val="20"/>
        </w:rPr>
        <w:lastRenderedPageBreak/>
        <w:t>dokumentów elektronicznych oraz środków komunikacji elektronicznej w postępowaniu o udzielenie zamówienia publicznego lub konkursie (Dz. U. z 2020 poz. 2452) określa niezbędne wymagania sprzętowo - aplikacyjne umożliwiające pracę na Platformie, tj.:</w:t>
      </w:r>
    </w:p>
    <w:p w14:paraId="1B77986C" w14:textId="77777777" w:rsidR="00DD3591" w:rsidRDefault="000E56ED" w:rsidP="00033FEA">
      <w:pPr>
        <w:pStyle w:val="Akapitzlist"/>
        <w:numPr>
          <w:ilvl w:val="2"/>
          <w:numId w:val="18"/>
        </w:numPr>
        <w:tabs>
          <w:tab w:val="left" w:pos="851"/>
        </w:tabs>
        <w:spacing w:before="60" w:after="0" w:line="240" w:lineRule="auto"/>
        <w:ind w:left="1560"/>
        <w:contextualSpacing w:val="0"/>
        <w:jc w:val="both"/>
        <w:rPr>
          <w:rFonts w:ascii="Cambria" w:eastAsia="Calibri" w:hAnsi="Cambria" w:cstheme="minorHAnsi"/>
          <w:sz w:val="20"/>
          <w:szCs w:val="20"/>
        </w:rPr>
      </w:pPr>
      <w:r w:rsidRPr="005D610E">
        <w:rPr>
          <w:rFonts w:ascii="Cambria" w:eastAsia="Calibri" w:hAnsi="Cambria" w:cstheme="minorHAnsi"/>
          <w:sz w:val="20"/>
          <w:szCs w:val="20"/>
        </w:rPr>
        <w:t xml:space="preserve">stały dostęp do sieci Internet o gwarantowanej przepustowości nie mniejszej niż 512 </w:t>
      </w:r>
      <w:proofErr w:type="spellStart"/>
      <w:r w:rsidRPr="005D610E">
        <w:rPr>
          <w:rFonts w:ascii="Cambria" w:eastAsia="Calibri" w:hAnsi="Cambria" w:cstheme="minorHAnsi"/>
          <w:sz w:val="20"/>
          <w:szCs w:val="20"/>
        </w:rPr>
        <w:t>kb</w:t>
      </w:r>
      <w:proofErr w:type="spellEnd"/>
      <w:r w:rsidRPr="005D610E">
        <w:rPr>
          <w:rFonts w:ascii="Cambria" w:eastAsia="Calibri" w:hAnsi="Cambria" w:cstheme="minorHAnsi"/>
          <w:sz w:val="20"/>
          <w:szCs w:val="20"/>
        </w:rPr>
        <w:t>/s,</w:t>
      </w:r>
    </w:p>
    <w:p w14:paraId="6F89E9DE" w14:textId="77777777" w:rsidR="00DD3591" w:rsidRDefault="000E56ED" w:rsidP="00033FEA">
      <w:pPr>
        <w:pStyle w:val="Akapitzlist"/>
        <w:numPr>
          <w:ilvl w:val="2"/>
          <w:numId w:val="18"/>
        </w:numPr>
        <w:tabs>
          <w:tab w:val="left" w:pos="851"/>
        </w:tabs>
        <w:spacing w:before="60" w:after="0" w:line="240" w:lineRule="auto"/>
        <w:ind w:left="1560"/>
        <w:contextualSpacing w:val="0"/>
        <w:jc w:val="both"/>
        <w:rPr>
          <w:rFonts w:ascii="Cambria" w:eastAsia="Calibri" w:hAnsi="Cambria" w:cstheme="minorHAnsi"/>
          <w:sz w:val="20"/>
          <w:szCs w:val="20"/>
        </w:rPr>
      </w:pPr>
      <w:r w:rsidRPr="00DD3591">
        <w:rPr>
          <w:rFonts w:ascii="Cambria" w:eastAsia="Calibri" w:hAnsi="Cambria" w:cstheme="minorHAnsi"/>
          <w:sz w:val="20"/>
          <w:szCs w:val="20"/>
        </w:rPr>
        <w:t>komputer klasy PC lub MAC o następującej konfiguracji: pamięć min. 2 GB Ram, procesor Intel IV 2 GHZ (lub równoważny) lub jego nowsza wersja, jeden z systemów operacyjnych - MS Windows 7, Mac Os x 10 4, Linux, lub ich nowsze wersje,</w:t>
      </w:r>
    </w:p>
    <w:p w14:paraId="76FB1599" w14:textId="77777777" w:rsidR="00DD3591" w:rsidRDefault="000E56ED" w:rsidP="00033FEA">
      <w:pPr>
        <w:pStyle w:val="Akapitzlist"/>
        <w:numPr>
          <w:ilvl w:val="2"/>
          <w:numId w:val="18"/>
        </w:numPr>
        <w:tabs>
          <w:tab w:val="left" w:pos="851"/>
        </w:tabs>
        <w:spacing w:before="60" w:after="0" w:line="240" w:lineRule="auto"/>
        <w:ind w:left="1560"/>
        <w:contextualSpacing w:val="0"/>
        <w:jc w:val="both"/>
        <w:rPr>
          <w:rFonts w:ascii="Cambria" w:eastAsia="Calibri" w:hAnsi="Cambria" w:cstheme="minorHAnsi"/>
          <w:sz w:val="20"/>
          <w:szCs w:val="20"/>
        </w:rPr>
      </w:pPr>
      <w:r w:rsidRPr="00DD3591">
        <w:rPr>
          <w:rFonts w:ascii="Cambria" w:eastAsia="Calibri" w:hAnsi="Cambria" w:cstheme="minorHAnsi"/>
          <w:sz w:val="20"/>
          <w:szCs w:val="20"/>
        </w:rPr>
        <w:t>zainstalowana dowolna przeglądarka internetowa, w przypadku Internet Explorer minimalnie wersja 10 0.,</w:t>
      </w:r>
    </w:p>
    <w:p w14:paraId="24F2DFAF" w14:textId="77777777" w:rsidR="00DD3591" w:rsidRDefault="000E56ED" w:rsidP="00033FEA">
      <w:pPr>
        <w:pStyle w:val="Akapitzlist"/>
        <w:numPr>
          <w:ilvl w:val="2"/>
          <w:numId w:val="18"/>
        </w:numPr>
        <w:tabs>
          <w:tab w:val="left" w:pos="851"/>
        </w:tabs>
        <w:spacing w:before="60" w:after="0" w:line="240" w:lineRule="auto"/>
        <w:ind w:left="1560"/>
        <w:contextualSpacing w:val="0"/>
        <w:jc w:val="both"/>
        <w:rPr>
          <w:rFonts w:ascii="Cambria" w:eastAsia="Calibri" w:hAnsi="Cambria" w:cstheme="minorHAnsi"/>
          <w:sz w:val="20"/>
          <w:szCs w:val="20"/>
        </w:rPr>
      </w:pPr>
      <w:r w:rsidRPr="00DD3591">
        <w:rPr>
          <w:rFonts w:ascii="Cambria" w:eastAsia="Calibri" w:hAnsi="Cambria" w:cstheme="minorHAnsi"/>
          <w:sz w:val="20"/>
          <w:szCs w:val="20"/>
        </w:rPr>
        <w:t>włączona obsługa JavaScript,</w:t>
      </w:r>
    </w:p>
    <w:p w14:paraId="2ED28FD7" w14:textId="77777777" w:rsidR="00DD3591" w:rsidRDefault="000E56ED" w:rsidP="00033FEA">
      <w:pPr>
        <w:pStyle w:val="Akapitzlist"/>
        <w:numPr>
          <w:ilvl w:val="2"/>
          <w:numId w:val="18"/>
        </w:numPr>
        <w:tabs>
          <w:tab w:val="left" w:pos="851"/>
        </w:tabs>
        <w:spacing w:before="60" w:after="0" w:line="240" w:lineRule="auto"/>
        <w:ind w:left="1560"/>
        <w:contextualSpacing w:val="0"/>
        <w:jc w:val="both"/>
        <w:rPr>
          <w:rFonts w:ascii="Cambria" w:eastAsia="Calibri" w:hAnsi="Cambria" w:cstheme="minorHAnsi"/>
          <w:sz w:val="20"/>
          <w:szCs w:val="20"/>
        </w:rPr>
      </w:pPr>
      <w:r w:rsidRPr="00DD3591">
        <w:rPr>
          <w:rFonts w:ascii="Cambria" w:eastAsia="Calibri" w:hAnsi="Cambria" w:cstheme="minorHAnsi"/>
          <w:sz w:val="20"/>
          <w:szCs w:val="20"/>
        </w:rPr>
        <w:t xml:space="preserve">zainstalowany program Adobe </w:t>
      </w:r>
      <w:proofErr w:type="spellStart"/>
      <w:r w:rsidRPr="00DD3591">
        <w:rPr>
          <w:rFonts w:ascii="Cambria" w:eastAsia="Calibri" w:hAnsi="Cambria" w:cstheme="minorHAnsi"/>
          <w:sz w:val="20"/>
          <w:szCs w:val="20"/>
        </w:rPr>
        <w:t>Acrobat</w:t>
      </w:r>
      <w:proofErr w:type="spellEnd"/>
      <w:r w:rsidRPr="00DD3591">
        <w:rPr>
          <w:rFonts w:ascii="Cambria" w:eastAsia="Calibri" w:hAnsi="Cambria" w:cstheme="minorHAnsi"/>
          <w:sz w:val="20"/>
          <w:szCs w:val="20"/>
        </w:rPr>
        <w:t xml:space="preserve"> Reader lub inny obsługujący format plików .pdf,</w:t>
      </w:r>
    </w:p>
    <w:p w14:paraId="61E0F80A" w14:textId="77777777" w:rsidR="00DD3591" w:rsidRDefault="000E56ED" w:rsidP="00033FEA">
      <w:pPr>
        <w:pStyle w:val="Akapitzlist"/>
        <w:numPr>
          <w:ilvl w:val="2"/>
          <w:numId w:val="18"/>
        </w:numPr>
        <w:tabs>
          <w:tab w:val="left" w:pos="851"/>
        </w:tabs>
        <w:spacing w:before="60" w:after="0" w:line="240" w:lineRule="auto"/>
        <w:ind w:left="1560"/>
        <w:contextualSpacing w:val="0"/>
        <w:jc w:val="both"/>
        <w:rPr>
          <w:rFonts w:ascii="Cambria" w:eastAsia="Calibri" w:hAnsi="Cambria" w:cstheme="minorHAnsi"/>
          <w:sz w:val="20"/>
          <w:szCs w:val="20"/>
        </w:rPr>
      </w:pPr>
      <w:r w:rsidRPr="00DD3591">
        <w:rPr>
          <w:rFonts w:ascii="Cambria" w:eastAsia="Calibri" w:hAnsi="Cambria" w:cstheme="minorHAnsi"/>
          <w:sz w:val="20"/>
          <w:szCs w:val="20"/>
        </w:rPr>
        <w:t>Platforma działa według standardu przyjętego w komunikacji sieciowej - kodowanie UTF8,</w:t>
      </w:r>
    </w:p>
    <w:p w14:paraId="4597D193" w14:textId="04A8FC3A" w:rsidR="000E56ED" w:rsidRPr="00DD3591" w:rsidRDefault="000E56ED" w:rsidP="00033FEA">
      <w:pPr>
        <w:pStyle w:val="Akapitzlist"/>
        <w:numPr>
          <w:ilvl w:val="2"/>
          <w:numId w:val="18"/>
        </w:numPr>
        <w:tabs>
          <w:tab w:val="left" w:pos="851"/>
        </w:tabs>
        <w:spacing w:before="60" w:after="0" w:line="240" w:lineRule="auto"/>
        <w:ind w:left="1560"/>
        <w:contextualSpacing w:val="0"/>
        <w:jc w:val="both"/>
        <w:rPr>
          <w:rFonts w:ascii="Cambria" w:eastAsia="Calibri" w:hAnsi="Cambria" w:cstheme="minorHAnsi"/>
          <w:sz w:val="20"/>
          <w:szCs w:val="20"/>
        </w:rPr>
      </w:pPr>
      <w:r w:rsidRPr="00DD3591">
        <w:rPr>
          <w:rFonts w:ascii="Cambria" w:eastAsia="Calibri" w:hAnsi="Cambria" w:cstheme="minorHAnsi"/>
          <w:sz w:val="20"/>
          <w:szCs w:val="20"/>
        </w:rPr>
        <w:t>Oznaczenie czasu odbioru danych przez platformę zakupową stanowi datę oraz dokładny czas (</w:t>
      </w:r>
      <w:proofErr w:type="spellStart"/>
      <w:r w:rsidRPr="00DD3591">
        <w:rPr>
          <w:rFonts w:ascii="Cambria" w:eastAsia="Calibri" w:hAnsi="Cambria" w:cstheme="minorHAnsi"/>
          <w:sz w:val="20"/>
          <w:szCs w:val="20"/>
        </w:rPr>
        <w:t>hh:mm:ss</w:t>
      </w:r>
      <w:proofErr w:type="spellEnd"/>
      <w:r w:rsidRPr="00DD3591">
        <w:rPr>
          <w:rFonts w:ascii="Cambria" w:eastAsia="Calibri" w:hAnsi="Cambria" w:cstheme="minorHAnsi"/>
          <w:sz w:val="20"/>
          <w:szCs w:val="20"/>
        </w:rPr>
        <w:t>) generowany wg. czasu lokalnego serwera synchronizowanego z zegarem Głównego Urzędu Miar.</w:t>
      </w:r>
    </w:p>
    <w:p w14:paraId="6C4FDE6C" w14:textId="5E7E9747" w:rsidR="000E56ED" w:rsidRPr="005D610E" w:rsidRDefault="000E56ED" w:rsidP="00033FEA">
      <w:pPr>
        <w:pStyle w:val="pkt"/>
        <w:numPr>
          <w:ilvl w:val="1"/>
          <w:numId w:val="18"/>
        </w:numPr>
        <w:tabs>
          <w:tab w:val="left" w:pos="851"/>
        </w:tabs>
        <w:spacing w:after="0"/>
        <w:ind w:left="851" w:hanging="567"/>
        <w:rPr>
          <w:rFonts w:ascii="Cambria" w:eastAsia="Calibri" w:hAnsi="Cambria" w:cstheme="minorHAnsi"/>
          <w:sz w:val="20"/>
          <w:szCs w:val="20"/>
        </w:rPr>
      </w:pPr>
      <w:r w:rsidRPr="005D610E">
        <w:rPr>
          <w:rFonts w:ascii="Cambria" w:eastAsia="Calibri" w:hAnsi="Cambria" w:cstheme="minorHAnsi"/>
          <w:sz w:val="20"/>
          <w:szCs w:val="20"/>
        </w:rPr>
        <w:t>Wykonawca, przystępując do niniejszego postępowania o udzielenie zamówienia publicznego:</w:t>
      </w:r>
    </w:p>
    <w:p w14:paraId="4A38CE54" w14:textId="77777777" w:rsidR="00DD3591" w:rsidRDefault="000E56ED" w:rsidP="00033FEA">
      <w:pPr>
        <w:pStyle w:val="Akapitzlist"/>
        <w:numPr>
          <w:ilvl w:val="2"/>
          <w:numId w:val="18"/>
        </w:numPr>
        <w:spacing w:before="60" w:after="0" w:line="240" w:lineRule="auto"/>
        <w:ind w:left="1560"/>
        <w:contextualSpacing w:val="0"/>
        <w:jc w:val="both"/>
        <w:rPr>
          <w:rFonts w:ascii="Cambria" w:eastAsia="Calibri" w:hAnsi="Cambria" w:cstheme="minorHAnsi"/>
          <w:sz w:val="20"/>
          <w:szCs w:val="20"/>
        </w:rPr>
      </w:pPr>
      <w:r w:rsidRPr="005D610E">
        <w:rPr>
          <w:rFonts w:ascii="Cambria" w:eastAsia="Calibri" w:hAnsi="Cambria" w:cstheme="minorHAnsi"/>
          <w:sz w:val="20"/>
          <w:szCs w:val="20"/>
        </w:rPr>
        <w:t xml:space="preserve">akceptuje warunki korzystania z Platformy określone w Regulaminie zamieszczonym na stronie internetowej </w:t>
      </w:r>
      <w:hyperlink r:id="rId17" w:history="1">
        <w:r w:rsidRPr="005D610E">
          <w:rPr>
            <w:rStyle w:val="Hipercze"/>
            <w:rFonts w:ascii="Cambria" w:eastAsia="Calibri" w:hAnsi="Cambria" w:cstheme="minorHAnsi"/>
            <w:sz w:val="20"/>
            <w:szCs w:val="20"/>
          </w:rPr>
          <w:t>pod linkiem</w:t>
        </w:r>
      </w:hyperlink>
      <w:r w:rsidRPr="005D610E">
        <w:rPr>
          <w:rFonts w:ascii="Cambria" w:eastAsia="Calibri" w:hAnsi="Cambria" w:cstheme="minorHAnsi"/>
          <w:sz w:val="20"/>
          <w:szCs w:val="20"/>
        </w:rPr>
        <w:t xml:space="preserve"> </w:t>
      </w:r>
      <w:hyperlink r:id="rId18" w:history="1">
        <w:r w:rsidRPr="005D610E">
          <w:rPr>
            <w:rStyle w:val="Hipercze"/>
            <w:rFonts w:ascii="Cambria" w:eastAsia="Calibri" w:hAnsi="Cambria" w:cstheme="minorHAnsi"/>
            <w:sz w:val="20"/>
            <w:szCs w:val="20"/>
          </w:rPr>
          <w:t>https://platformazakupowa.pl/</w:t>
        </w:r>
      </w:hyperlink>
      <w:r w:rsidRPr="005D610E">
        <w:rPr>
          <w:rFonts w:ascii="Cambria" w:eastAsia="Calibri" w:hAnsi="Cambria" w:cstheme="minorHAnsi"/>
          <w:sz w:val="20"/>
          <w:szCs w:val="20"/>
        </w:rPr>
        <w:t xml:space="preserve"> w zakładc</w:t>
      </w:r>
      <w:r w:rsidR="00B01BD7" w:rsidRPr="005D610E">
        <w:rPr>
          <w:rFonts w:ascii="Cambria" w:eastAsia="Calibri" w:hAnsi="Cambria" w:cstheme="minorHAnsi"/>
          <w:sz w:val="20"/>
          <w:szCs w:val="20"/>
        </w:rPr>
        <w:t>e „Regulamin" oraz uznaje go za </w:t>
      </w:r>
      <w:r w:rsidRPr="005D610E">
        <w:rPr>
          <w:rFonts w:ascii="Cambria" w:eastAsia="Calibri" w:hAnsi="Cambria" w:cstheme="minorHAnsi"/>
          <w:sz w:val="20"/>
          <w:szCs w:val="20"/>
        </w:rPr>
        <w:t>wiążący,</w:t>
      </w:r>
    </w:p>
    <w:p w14:paraId="6D6C9A16" w14:textId="7FFDE4A0" w:rsidR="000E56ED" w:rsidRPr="00DD3591" w:rsidRDefault="000E56ED" w:rsidP="00033FEA">
      <w:pPr>
        <w:pStyle w:val="Akapitzlist"/>
        <w:numPr>
          <w:ilvl w:val="2"/>
          <w:numId w:val="18"/>
        </w:numPr>
        <w:spacing w:before="60" w:after="0" w:line="240" w:lineRule="auto"/>
        <w:ind w:left="1560"/>
        <w:contextualSpacing w:val="0"/>
        <w:jc w:val="both"/>
        <w:rPr>
          <w:rFonts w:ascii="Cambria" w:eastAsia="Calibri" w:hAnsi="Cambria" w:cstheme="minorHAnsi"/>
          <w:sz w:val="20"/>
          <w:szCs w:val="20"/>
        </w:rPr>
      </w:pPr>
      <w:r w:rsidRPr="00DD3591">
        <w:rPr>
          <w:rFonts w:ascii="Cambria" w:eastAsia="Calibri" w:hAnsi="Cambria" w:cstheme="minorHAnsi"/>
          <w:sz w:val="20"/>
          <w:szCs w:val="20"/>
        </w:rPr>
        <w:t xml:space="preserve">zapoznał i stosuje się do Instrukcji składania ofert/wniosków dostępnej </w:t>
      </w:r>
      <w:hyperlink r:id="rId19" w:history="1">
        <w:r w:rsidRPr="00DD3591">
          <w:rPr>
            <w:rStyle w:val="Hipercze"/>
            <w:rFonts w:ascii="Cambria" w:eastAsia="Calibri" w:hAnsi="Cambria" w:cstheme="minorHAnsi"/>
            <w:sz w:val="20"/>
            <w:szCs w:val="20"/>
          </w:rPr>
          <w:t>pod linkiem</w:t>
        </w:r>
      </w:hyperlink>
      <w:r w:rsidRPr="00DD3591">
        <w:rPr>
          <w:rFonts w:ascii="Cambria" w:eastAsia="Calibri" w:hAnsi="Cambria" w:cstheme="minorHAnsi"/>
          <w:sz w:val="20"/>
          <w:szCs w:val="20"/>
        </w:rPr>
        <w:t xml:space="preserve">. </w:t>
      </w:r>
    </w:p>
    <w:p w14:paraId="6F329AE6" w14:textId="0635B152" w:rsidR="00DD3591" w:rsidRPr="00DD3591" w:rsidRDefault="000E56ED" w:rsidP="00033FEA">
      <w:pPr>
        <w:pStyle w:val="pkt"/>
        <w:numPr>
          <w:ilvl w:val="1"/>
          <w:numId w:val="18"/>
        </w:numPr>
        <w:tabs>
          <w:tab w:val="left" w:pos="851"/>
        </w:tabs>
        <w:spacing w:after="0"/>
        <w:ind w:left="851" w:hanging="567"/>
        <w:rPr>
          <w:rFonts w:ascii="Cambria" w:hAnsi="Cambria" w:cstheme="minorHAnsi"/>
          <w:sz w:val="20"/>
          <w:szCs w:val="20"/>
        </w:rPr>
      </w:pPr>
      <w:r w:rsidRPr="00DD3591">
        <w:rPr>
          <w:rFonts w:ascii="Cambria" w:eastAsia="Calibri" w:hAnsi="Cambria" w:cstheme="minorHAnsi"/>
          <w:b/>
          <w:sz w:val="20"/>
          <w:szCs w:val="20"/>
        </w:rPr>
        <w:t>Zamawiający nie ponosi odpowiedzialności za złożenie oferty w sposób niezgodny z</w:t>
      </w:r>
      <w:r w:rsidR="00E013D5" w:rsidRPr="00DD3591">
        <w:rPr>
          <w:rFonts w:ascii="Cambria" w:eastAsia="Calibri" w:hAnsi="Cambria" w:cstheme="minorHAnsi"/>
          <w:b/>
          <w:sz w:val="20"/>
          <w:szCs w:val="20"/>
        </w:rPr>
        <w:t> </w:t>
      </w:r>
      <w:r w:rsidRPr="00DD3591">
        <w:rPr>
          <w:rFonts w:ascii="Cambria" w:eastAsia="Calibri" w:hAnsi="Cambria" w:cstheme="minorHAnsi"/>
          <w:b/>
          <w:sz w:val="20"/>
          <w:szCs w:val="20"/>
        </w:rPr>
        <w:t>Instrukcją korzystania z Platformy</w:t>
      </w:r>
      <w:r w:rsidRPr="00DD3591">
        <w:rPr>
          <w:rFonts w:ascii="Cambria" w:eastAsia="Calibri" w:hAnsi="Cambria" w:cstheme="minorHAnsi"/>
          <w:sz w:val="20"/>
          <w:szCs w:val="20"/>
        </w:rPr>
        <w:t>, w szczególności za sytuację, gdy zamawiający zapozna się z treścią oferty przed upływem terminu składania ofert (np. złożenie oferty w zakładce „Wyślij wiadomość do zamawiającego”).</w:t>
      </w:r>
      <w:r w:rsidR="00E013D5" w:rsidRPr="00DD3591">
        <w:rPr>
          <w:rFonts w:ascii="Cambria" w:eastAsia="Calibri" w:hAnsi="Cambria" w:cstheme="minorHAnsi"/>
          <w:sz w:val="20"/>
          <w:szCs w:val="20"/>
        </w:rPr>
        <w:t xml:space="preserve"> </w:t>
      </w:r>
      <w:r w:rsidRPr="00DD3591">
        <w:rPr>
          <w:rFonts w:ascii="Cambria" w:eastAsia="Calibri" w:hAnsi="Cambria" w:cstheme="minorHAnsi"/>
          <w:sz w:val="20"/>
          <w:szCs w:val="20"/>
        </w:rPr>
        <w:t>Taka oferta zostanie uznana przez Zamawiającego za ofertę handlową</w:t>
      </w:r>
      <w:r w:rsidR="00B01BD7" w:rsidRPr="00DD3591">
        <w:rPr>
          <w:rFonts w:ascii="Cambria" w:eastAsia="Calibri" w:hAnsi="Cambria" w:cstheme="minorHAnsi"/>
          <w:sz w:val="20"/>
          <w:szCs w:val="20"/>
        </w:rPr>
        <w:t xml:space="preserve"> i nie będzie brana pod uwagę w </w:t>
      </w:r>
      <w:r w:rsidRPr="00DD3591">
        <w:rPr>
          <w:rFonts w:ascii="Cambria" w:eastAsia="Calibri" w:hAnsi="Cambria" w:cstheme="minorHAnsi"/>
          <w:sz w:val="20"/>
          <w:szCs w:val="20"/>
        </w:rPr>
        <w:t xml:space="preserve">przedmiotowym postępowaniu ponieważ nie został spełniony obowiązek narzucony w art. 221 </w:t>
      </w:r>
      <w:r w:rsidR="002F087C">
        <w:rPr>
          <w:rFonts w:ascii="Cambria" w:eastAsia="Calibri" w:hAnsi="Cambria" w:cstheme="minorHAnsi"/>
          <w:sz w:val="20"/>
          <w:szCs w:val="20"/>
        </w:rPr>
        <w:t>u</w:t>
      </w:r>
      <w:r w:rsidRPr="00DD3591">
        <w:rPr>
          <w:rFonts w:ascii="Cambria" w:eastAsia="Calibri" w:hAnsi="Cambria" w:cstheme="minorHAnsi"/>
          <w:sz w:val="20"/>
          <w:szCs w:val="20"/>
        </w:rPr>
        <w:t xml:space="preserve">stawy </w:t>
      </w:r>
      <w:proofErr w:type="spellStart"/>
      <w:r w:rsidRPr="00DD3591">
        <w:rPr>
          <w:rFonts w:ascii="Cambria" w:eastAsia="Calibri" w:hAnsi="Cambria" w:cstheme="minorHAnsi"/>
          <w:sz w:val="20"/>
          <w:szCs w:val="20"/>
        </w:rPr>
        <w:t>P</w:t>
      </w:r>
      <w:r w:rsidR="002F087C">
        <w:rPr>
          <w:rFonts w:ascii="Cambria" w:eastAsia="Calibri" w:hAnsi="Cambria" w:cstheme="minorHAnsi"/>
          <w:sz w:val="20"/>
          <w:szCs w:val="20"/>
        </w:rPr>
        <w:t>zp</w:t>
      </w:r>
      <w:proofErr w:type="spellEnd"/>
      <w:r w:rsidRPr="00DD3591">
        <w:rPr>
          <w:rFonts w:ascii="Cambria" w:eastAsia="Calibri" w:hAnsi="Cambria" w:cstheme="minorHAnsi"/>
          <w:sz w:val="20"/>
          <w:szCs w:val="20"/>
        </w:rPr>
        <w:t>.</w:t>
      </w:r>
    </w:p>
    <w:p w14:paraId="1FA13FE5" w14:textId="77777777" w:rsidR="00DD3591" w:rsidRPr="00DD3591" w:rsidRDefault="000E56ED" w:rsidP="00033FEA">
      <w:pPr>
        <w:pStyle w:val="pkt"/>
        <w:numPr>
          <w:ilvl w:val="1"/>
          <w:numId w:val="18"/>
        </w:numPr>
        <w:tabs>
          <w:tab w:val="left" w:pos="851"/>
        </w:tabs>
        <w:spacing w:after="0"/>
        <w:ind w:left="851" w:hanging="567"/>
        <w:rPr>
          <w:rStyle w:val="Hipercze"/>
          <w:rFonts w:ascii="Cambria" w:hAnsi="Cambria" w:cstheme="minorHAnsi"/>
          <w:b/>
          <w:bCs/>
          <w:color w:val="auto"/>
          <w:sz w:val="20"/>
          <w:szCs w:val="20"/>
          <w:u w:val="none"/>
        </w:rPr>
      </w:pPr>
      <w:r w:rsidRPr="00DD3591">
        <w:rPr>
          <w:rFonts w:ascii="Cambria" w:eastAsia="Calibri" w:hAnsi="Cambria" w:cstheme="minorHAnsi"/>
          <w:sz w:val="20"/>
          <w:szCs w:val="20"/>
        </w:rPr>
        <w:t>Zamawiający informuje, że instrukcje korzystania z Platformy dotyczące w szczególności logowania, składania wniosków o wyjaśnienie treści SWZ, składania ofert oraz i</w:t>
      </w:r>
      <w:r w:rsidR="00B01BD7" w:rsidRPr="00DD3591">
        <w:rPr>
          <w:rFonts w:ascii="Cambria" w:eastAsia="Calibri" w:hAnsi="Cambria" w:cstheme="minorHAnsi"/>
          <w:sz w:val="20"/>
          <w:szCs w:val="20"/>
        </w:rPr>
        <w:t>nnych czynności podejmowanych w </w:t>
      </w:r>
      <w:r w:rsidRPr="00DD3591">
        <w:rPr>
          <w:rFonts w:ascii="Cambria" w:eastAsia="Calibri" w:hAnsi="Cambria" w:cstheme="minorHAnsi"/>
          <w:sz w:val="20"/>
          <w:szCs w:val="20"/>
        </w:rPr>
        <w:t>niniejszym postępowaniu przy użyciu Platformy znajdują się w zakładce</w:t>
      </w:r>
      <w:r w:rsidR="00B01BD7" w:rsidRPr="00DD3591">
        <w:rPr>
          <w:rFonts w:ascii="Cambria" w:eastAsia="Calibri" w:hAnsi="Cambria" w:cstheme="minorHAnsi"/>
          <w:sz w:val="20"/>
          <w:szCs w:val="20"/>
        </w:rPr>
        <w:t xml:space="preserve"> „Instrukcje dla Wykonawców" na </w:t>
      </w:r>
      <w:r w:rsidRPr="00DD3591">
        <w:rPr>
          <w:rFonts w:ascii="Cambria" w:eastAsia="Calibri" w:hAnsi="Cambria" w:cstheme="minorHAnsi"/>
          <w:sz w:val="20"/>
          <w:szCs w:val="20"/>
        </w:rPr>
        <w:t xml:space="preserve">stronie internetowej pod adresem: </w:t>
      </w:r>
      <w:hyperlink r:id="rId20" w:history="1">
        <w:r w:rsidRPr="00DD3591">
          <w:rPr>
            <w:rStyle w:val="Hipercze"/>
            <w:rFonts w:ascii="Cambria" w:eastAsia="Calibri" w:hAnsi="Cambria" w:cstheme="minorHAnsi"/>
            <w:sz w:val="20"/>
            <w:szCs w:val="20"/>
          </w:rPr>
          <w:t>https://platformazakupowa.pl/strona/45-instrukcje</w:t>
        </w:r>
      </w:hyperlink>
    </w:p>
    <w:p w14:paraId="74F19AD6" w14:textId="77777777" w:rsidR="00DD3591" w:rsidRDefault="000E56ED" w:rsidP="00033FEA">
      <w:pPr>
        <w:pStyle w:val="pkt"/>
        <w:numPr>
          <w:ilvl w:val="1"/>
          <w:numId w:val="18"/>
        </w:numPr>
        <w:tabs>
          <w:tab w:val="left" w:pos="851"/>
        </w:tabs>
        <w:spacing w:after="0"/>
        <w:ind w:left="851" w:hanging="567"/>
        <w:rPr>
          <w:rFonts w:ascii="Cambria" w:hAnsi="Cambria" w:cstheme="minorHAnsi"/>
          <w:bCs/>
          <w:sz w:val="20"/>
          <w:szCs w:val="20"/>
        </w:rPr>
      </w:pPr>
      <w:r w:rsidRPr="00DD3591">
        <w:rPr>
          <w:rFonts w:ascii="Cambria" w:hAnsi="Cambria" w:cstheme="minorHAnsi"/>
          <w:bCs/>
          <w:sz w:val="20"/>
          <w:szCs w:val="20"/>
        </w:rPr>
        <w:t xml:space="preserve">Wykonawca może zwrócić się do Zamawiającego z wnioskiem o wyjaśnienie treści SWZ. Zamawiający jest  obowiązany udzielić wyjaśnień niezwłocznie, jednak </w:t>
      </w:r>
      <w:r w:rsidRPr="00D73ECD">
        <w:rPr>
          <w:rFonts w:ascii="Cambria" w:hAnsi="Cambria" w:cstheme="minorHAnsi"/>
          <w:b/>
          <w:sz w:val="20"/>
          <w:szCs w:val="20"/>
        </w:rPr>
        <w:t>nie później niż na 2 dni</w:t>
      </w:r>
      <w:r w:rsidRPr="00DD3591">
        <w:rPr>
          <w:rFonts w:ascii="Cambria" w:hAnsi="Cambria" w:cstheme="minorHAnsi"/>
          <w:bCs/>
          <w:sz w:val="20"/>
          <w:szCs w:val="20"/>
        </w:rPr>
        <w:t xml:space="preserve"> przed upływem terminu składania ofert, pod warunkiem, że wniosek o wyjaśnienie treści SWZ wpłynął do</w:t>
      </w:r>
      <w:r w:rsidR="00E013D5" w:rsidRPr="00DD3591">
        <w:rPr>
          <w:rFonts w:ascii="Cambria" w:hAnsi="Cambria" w:cstheme="minorHAnsi"/>
          <w:bCs/>
          <w:sz w:val="20"/>
          <w:szCs w:val="20"/>
        </w:rPr>
        <w:t> </w:t>
      </w:r>
      <w:r w:rsidRPr="00DD3591">
        <w:rPr>
          <w:rFonts w:ascii="Cambria" w:hAnsi="Cambria" w:cstheme="minorHAnsi"/>
          <w:bCs/>
          <w:sz w:val="20"/>
          <w:szCs w:val="20"/>
        </w:rPr>
        <w:t xml:space="preserve">Zamawiającego </w:t>
      </w:r>
      <w:r w:rsidRPr="00D73ECD">
        <w:rPr>
          <w:rFonts w:ascii="Cambria" w:hAnsi="Cambria" w:cstheme="minorHAnsi"/>
          <w:b/>
          <w:sz w:val="20"/>
          <w:szCs w:val="20"/>
        </w:rPr>
        <w:t>nie później niż na 4 dni</w:t>
      </w:r>
      <w:r w:rsidRPr="00DD3591">
        <w:rPr>
          <w:rFonts w:ascii="Cambria" w:hAnsi="Cambria" w:cstheme="minorHAnsi"/>
          <w:bCs/>
          <w:sz w:val="20"/>
          <w:szCs w:val="20"/>
        </w:rPr>
        <w:t xml:space="preserve"> przed upływem terminu składania ofert.</w:t>
      </w:r>
    </w:p>
    <w:p w14:paraId="3A148255" w14:textId="3264F31E" w:rsidR="007A45CD" w:rsidRDefault="000E56ED" w:rsidP="00033FEA">
      <w:pPr>
        <w:pStyle w:val="pkt"/>
        <w:numPr>
          <w:ilvl w:val="1"/>
          <w:numId w:val="18"/>
        </w:numPr>
        <w:tabs>
          <w:tab w:val="left" w:pos="851"/>
        </w:tabs>
        <w:spacing w:after="0"/>
        <w:ind w:left="851" w:hanging="567"/>
        <w:rPr>
          <w:rFonts w:ascii="Cambria" w:hAnsi="Cambria" w:cstheme="minorHAnsi"/>
          <w:bCs/>
          <w:sz w:val="20"/>
          <w:szCs w:val="20"/>
        </w:rPr>
      </w:pPr>
      <w:r w:rsidRPr="00DD3591">
        <w:rPr>
          <w:rFonts w:ascii="Cambria" w:hAnsi="Cambria" w:cstheme="minorHAnsi"/>
          <w:bCs/>
          <w:sz w:val="20"/>
          <w:szCs w:val="20"/>
        </w:rPr>
        <w:t>Jeżeli zamawiający nie udzieli wyjaśnień w terminie, o którym mowa w pkt 11.1</w:t>
      </w:r>
      <w:r w:rsidR="00111940">
        <w:rPr>
          <w:rFonts w:ascii="Cambria" w:hAnsi="Cambria" w:cstheme="minorHAnsi"/>
          <w:bCs/>
          <w:sz w:val="20"/>
          <w:szCs w:val="20"/>
        </w:rPr>
        <w:t>0</w:t>
      </w:r>
      <w:r w:rsidR="006640EC">
        <w:rPr>
          <w:rFonts w:ascii="Cambria" w:hAnsi="Cambria" w:cstheme="minorHAnsi"/>
          <w:bCs/>
          <w:sz w:val="20"/>
          <w:szCs w:val="20"/>
        </w:rPr>
        <w:t xml:space="preserve">. </w:t>
      </w:r>
      <w:r w:rsidRPr="00DD3591">
        <w:rPr>
          <w:rFonts w:ascii="Cambria" w:hAnsi="Cambria" w:cstheme="minorHAnsi"/>
          <w:bCs/>
          <w:sz w:val="20"/>
          <w:szCs w:val="20"/>
        </w:rPr>
        <w:t xml:space="preserve"> SWZ, przedłuża termin składania ofert o czas niezbędny do zapoznania się wszystkic</w:t>
      </w:r>
      <w:r w:rsidR="00B01BD7" w:rsidRPr="00DD3591">
        <w:rPr>
          <w:rFonts w:ascii="Cambria" w:hAnsi="Cambria" w:cstheme="minorHAnsi"/>
          <w:bCs/>
          <w:sz w:val="20"/>
          <w:szCs w:val="20"/>
        </w:rPr>
        <w:t>h zainteresowanych wykonawców z </w:t>
      </w:r>
      <w:r w:rsidRPr="00DD3591">
        <w:rPr>
          <w:rFonts w:ascii="Cambria" w:hAnsi="Cambria" w:cstheme="minorHAnsi"/>
          <w:bCs/>
          <w:sz w:val="20"/>
          <w:szCs w:val="20"/>
        </w:rPr>
        <w:t>wyjaśnieniami niezbędnymi do należytego przygotowania i złożenia ofert.</w:t>
      </w:r>
    </w:p>
    <w:p w14:paraId="0E12A424" w14:textId="66C5E323" w:rsidR="007A45CD" w:rsidRPr="007A45CD" w:rsidRDefault="007A45CD" w:rsidP="00033FEA">
      <w:pPr>
        <w:pStyle w:val="pkt"/>
        <w:numPr>
          <w:ilvl w:val="1"/>
          <w:numId w:val="18"/>
        </w:numPr>
        <w:tabs>
          <w:tab w:val="left" w:pos="851"/>
        </w:tabs>
        <w:spacing w:after="0"/>
        <w:ind w:left="851" w:hanging="567"/>
        <w:rPr>
          <w:rFonts w:ascii="Cambria" w:hAnsi="Cambria" w:cstheme="minorHAnsi"/>
          <w:bCs/>
          <w:sz w:val="20"/>
          <w:szCs w:val="20"/>
        </w:rPr>
      </w:pPr>
      <w:r w:rsidRPr="007A45CD">
        <w:rPr>
          <w:rFonts w:ascii="Cambria" w:hAnsi="Cambria" w:cstheme="minorHAnsi"/>
          <w:bCs/>
          <w:sz w:val="20"/>
          <w:szCs w:val="20"/>
        </w:rPr>
        <w:t>Przedłużenie terminu składania ofert, o którym mowa w pkt 11.1</w:t>
      </w:r>
      <w:r w:rsidR="00111940">
        <w:rPr>
          <w:rFonts w:ascii="Cambria" w:hAnsi="Cambria" w:cstheme="minorHAnsi"/>
          <w:bCs/>
          <w:sz w:val="20"/>
          <w:szCs w:val="20"/>
        </w:rPr>
        <w:t>1</w:t>
      </w:r>
      <w:r w:rsidRPr="007A45CD">
        <w:rPr>
          <w:rFonts w:ascii="Cambria" w:hAnsi="Cambria" w:cstheme="minorHAnsi"/>
          <w:bCs/>
          <w:sz w:val="20"/>
          <w:szCs w:val="20"/>
        </w:rPr>
        <w:t>. SWZ, nie wpływa na bieg terminu składania wniosku o wyjaśnienie treści SWZ.</w:t>
      </w:r>
    </w:p>
    <w:p w14:paraId="73D384A9" w14:textId="47B6A6B2" w:rsidR="00DD3591" w:rsidRDefault="000E56ED" w:rsidP="00033FEA">
      <w:pPr>
        <w:pStyle w:val="pkt"/>
        <w:numPr>
          <w:ilvl w:val="1"/>
          <w:numId w:val="18"/>
        </w:numPr>
        <w:tabs>
          <w:tab w:val="left" w:pos="851"/>
        </w:tabs>
        <w:spacing w:after="0"/>
        <w:ind w:left="851" w:hanging="567"/>
        <w:rPr>
          <w:rFonts w:ascii="Cambria" w:hAnsi="Cambria" w:cstheme="minorHAnsi"/>
          <w:bCs/>
          <w:sz w:val="20"/>
          <w:szCs w:val="20"/>
        </w:rPr>
      </w:pPr>
      <w:r w:rsidRPr="00DD3591">
        <w:rPr>
          <w:rFonts w:ascii="Cambria" w:hAnsi="Cambria" w:cstheme="minorHAnsi"/>
          <w:bCs/>
          <w:sz w:val="20"/>
          <w:szCs w:val="20"/>
        </w:rPr>
        <w:t xml:space="preserve">W przypadku gdy wniosek o wyjaśnienie treści SWZ nie wpłynął w terminie, o którym mowa w pkt </w:t>
      </w:r>
      <w:r w:rsidRPr="00D73ECD">
        <w:rPr>
          <w:rFonts w:ascii="Cambria" w:hAnsi="Cambria" w:cstheme="minorHAnsi"/>
          <w:bCs/>
          <w:sz w:val="20"/>
          <w:szCs w:val="20"/>
        </w:rPr>
        <w:t>11.1</w:t>
      </w:r>
      <w:r w:rsidR="00111940">
        <w:rPr>
          <w:rFonts w:ascii="Cambria" w:hAnsi="Cambria" w:cstheme="minorHAnsi"/>
          <w:bCs/>
          <w:sz w:val="20"/>
          <w:szCs w:val="20"/>
        </w:rPr>
        <w:t>0</w:t>
      </w:r>
      <w:r w:rsidR="000A49DC" w:rsidRPr="00D73ECD">
        <w:rPr>
          <w:rFonts w:ascii="Cambria" w:hAnsi="Cambria" w:cstheme="minorHAnsi"/>
          <w:bCs/>
          <w:sz w:val="20"/>
          <w:szCs w:val="20"/>
        </w:rPr>
        <w:t>.</w:t>
      </w:r>
      <w:r w:rsidR="000A49DC">
        <w:rPr>
          <w:rFonts w:ascii="Cambria" w:hAnsi="Cambria" w:cstheme="minorHAnsi"/>
          <w:bCs/>
          <w:sz w:val="20"/>
          <w:szCs w:val="20"/>
        </w:rPr>
        <w:t xml:space="preserve"> </w:t>
      </w:r>
      <w:r w:rsidRPr="00DD3591">
        <w:rPr>
          <w:rFonts w:ascii="Cambria" w:hAnsi="Cambria" w:cstheme="minorHAnsi"/>
          <w:bCs/>
          <w:sz w:val="20"/>
          <w:szCs w:val="20"/>
        </w:rPr>
        <w:t xml:space="preserve"> SWZ zamawiający nie ma obowiązku udzielania odpowiednio wyjaśnień SWZ oraz obowiązku przedłużenia terminu składania ofert.</w:t>
      </w:r>
    </w:p>
    <w:p w14:paraId="1B6C72B1" w14:textId="77777777" w:rsidR="009E22FD" w:rsidRPr="009E22FD" w:rsidRDefault="000E56ED" w:rsidP="00033FEA">
      <w:pPr>
        <w:pStyle w:val="pkt"/>
        <w:numPr>
          <w:ilvl w:val="1"/>
          <w:numId w:val="18"/>
        </w:numPr>
        <w:tabs>
          <w:tab w:val="left" w:pos="851"/>
        </w:tabs>
        <w:spacing w:after="0"/>
        <w:ind w:left="851" w:hanging="567"/>
        <w:rPr>
          <w:rFonts w:ascii="Cambria" w:hAnsi="Cambria" w:cstheme="minorHAnsi"/>
          <w:bCs/>
          <w:sz w:val="20"/>
          <w:szCs w:val="20"/>
        </w:rPr>
      </w:pPr>
      <w:r w:rsidRPr="009E22FD">
        <w:rPr>
          <w:rFonts w:ascii="Cambria" w:hAnsi="Cambria" w:cstheme="minorHAnsi"/>
          <w:color w:val="000000"/>
          <w:sz w:val="20"/>
          <w:szCs w:val="20"/>
        </w:rPr>
        <w:t>Treść zapytań wraz z wyjaśnieniami zamawiający udostępnia, bez ujawniania źródła zapytania, na</w:t>
      </w:r>
      <w:r w:rsidR="00E013D5" w:rsidRPr="009E22FD">
        <w:rPr>
          <w:rFonts w:ascii="Cambria" w:hAnsi="Cambria" w:cstheme="minorHAnsi"/>
          <w:color w:val="000000"/>
          <w:sz w:val="20"/>
          <w:szCs w:val="20"/>
        </w:rPr>
        <w:t> </w:t>
      </w:r>
      <w:r w:rsidRPr="009E22FD">
        <w:rPr>
          <w:rFonts w:ascii="Cambria" w:hAnsi="Cambria" w:cstheme="minorHAnsi"/>
          <w:color w:val="000000"/>
          <w:sz w:val="20"/>
          <w:szCs w:val="20"/>
        </w:rPr>
        <w:t>stronie internetowej prowadzonego postępowania.</w:t>
      </w:r>
    </w:p>
    <w:p w14:paraId="19F717C6" w14:textId="4130BEB6" w:rsidR="009E22FD" w:rsidRDefault="000E56ED" w:rsidP="00033FEA">
      <w:pPr>
        <w:pStyle w:val="pkt"/>
        <w:numPr>
          <w:ilvl w:val="1"/>
          <w:numId w:val="18"/>
        </w:numPr>
        <w:tabs>
          <w:tab w:val="left" w:pos="851"/>
        </w:tabs>
        <w:spacing w:after="0"/>
        <w:ind w:left="851" w:hanging="567"/>
        <w:rPr>
          <w:rFonts w:ascii="Cambria" w:hAnsi="Cambria" w:cstheme="minorHAnsi"/>
          <w:bCs/>
          <w:sz w:val="20"/>
          <w:szCs w:val="20"/>
        </w:rPr>
      </w:pPr>
      <w:r w:rsidRPr="009E22FD">
        <w:rPr>
          <w:rFonts w:ascii="Cambria" w:hAnsi="Cambria" w:cstheme="minorHAnsi"/>
          <w:bCs/>
          <w:sz w:val="20"/>
          <w:szCs w:val="20"/>
        </w:rPr>
        <w:t>W uzasadnionych przypadkach zamawiający może przed upływem terminu składania ofert zmienić treść SWZ.</w:t>
      </w:r>
    </w:p>
    <w:p w14:paraId="5DF83134" w14:textId="6AC0CB87" w:rsidR="00DD3591" w:rsidRPr="009E22FD" w:rsidRDefault="000E56ED" w:rsidP="00033FEA">
      <w:pPr>
        <w:pStyle w:val="pkt"/>
        <w:numPr>
          <w:ilvl w:val="1"/>
          <w:numId w:val="18"/>
        </w:numPr>
        <w:tabs>
          <w:tab w:val="left" w:pos="851"/>
        </w:tabs>
        <w:spacing w:after="0"/>
        <w:ind w:left="851" w:hanging="567"/>
        <w:rPr>
          <w:rFonts w:ascii="Cambria" w:hAnsi="Cambria" w:cstheme="minorHAnsi"/>
          <w:bCs/>
          <w:sz w:val="20"/>
          <w:szCs w:val="20"/>
        </w:rPr>
      </w:pPr>
      <w:r w:rsidRPr="009E22FD">
        <w:rPr>
          <w:rFonts w:ascii="Cambria" w:hAnsi="Cambria" w:cstheme="minorHAnsi"/>
          <w:color w:val="000000"/>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r w:rsidR="00DD3591" w:rsidRPr="009E22FD">
        <w:rPr>
          <w:rFonts w:ascii="Cambria" w:hAnsi="Cambria" w:cstheme="minorHAnsi"/>
          <w:color w:val="000000"/>
          <w:sz w:val="20"/>
          <w:szCs w:val="20"/>
        </w:rPr>
        <w:t>.</w:t>
      </w:r>
    </w:p>
    <w:p w14:paraId="6568ABCB" w14:textId="7E64BC9C" w:rsidR="000E56ED" w:rsidRPr="00DD3591" w:rsidRDefault="000E56ED" w:rsidP="00033FEA">
      <w:pPr>
        <w:pStyle w:val="pkt"/>
        <w:numPr>
          <w:ilvl w:val="1"/>
          <w:numId w:val="18"/>
        </w:numPr>
        <w:tabs>
          <w:tab w:val="left" w:pos="567"/>
          <w:tab w:val="left" w:pos="851"/>
        </w:tabs>
        <w:spacing w:after="0"/>
        <w:ind w:left="851" w:hanging="567"/>
        <w:rPr>
          <w:rFonts w:ascii="Cambria" w:hAnsi="Cambria" w:cstheme="minorHAnsi"/>
          <w:bCs/>
          <w:sz w:val="20"/>
          <w:szCs w:val="20"/>
        </w:rPr>
      </w:pPr>
      <w:r w:rsidRPr="00DD3591">
        <w:rPr>
          <w:rFonts w:ascii="Cambria" w:hAnsi="Cambria" w:cstheme="minorHAnsi"/>
          <w:color w:val="000000"/>
          <w:sz w:val="20"/>
          <w:szCs w:val="20"/>
        </w:rPr>
        <w:t>Zamawiający informuje wykonawców o przedłużonym terminie składania odpowiednio ofert przez zamieszczenie informacji na stronie internetowej prowadzonego postępowania, na której została udostępniona SWZ.</w:t>
      </w:r>
    </w:p>
    <w:p w14:paraId="7B93658E" w14:textId="22A2B307" w:rsidR="000E56ED" w:rsidRPr="005D610E" w:rsidRDefault="000E56ED" w:rsidP="00033FEA">
      <w:pPr>
        <w:pStyle w:val="pkt"/>
        <w:numPr>
          <w:ilvl w:val="1"/>
          <w:numId w:val="18"/>
        </w:numPr>
        <w:tabs>
          <w:tab w:val="left" w:pos="567"/>
          <w:tab w:val="left" w:pos="851"/>
        </w:tabs>
        <w:spacing w:after="0"/>
        <w:ind w:left="851" w:hanging="567"/>
        <w:rPr>
          <w:rFonts w:ascii="Cambria" w:hAnsi="Cambria" w:cstheme="minorHAnsi"/>
          <w:bCs/>
          <w:sz w:val="20"/>
          <w:szCs w:val="20"/>
        </w:rPr>
      </w:pPr>
      <w:r w:rsidRPr="005D610E">
        <w:rPr>
          <w:rFonts w:ascii="Cambria" w:hAnsi="Cambria" w:cstheme="minorHAnsi"/>
          <w:color w:val="000000"/>
          <w:sz w:val="20"/>
          <w:szCs w:val="20"/>
        </w:rPr>
        <w:t xml:space="preserve">Dokonaną zmianę treści odpowiednio SWZ zamawiający udostępnia na stronie internetowej prowadzonego postępowania. </w:t>
      </w:r>
    </w:p>
    <w:p w14:paraId="60ABFE7B" w14:textId="3A7D7280" w:rsidR="000E56ED" w:rsidRPr="009E22FD" w:rsidRDefault="000E56ED" w:rsidP="00033FEA">
      <w:pPr>
        <w:pStyle w:val="pkt"/>
        <w:numPr>
          <w:ilvl w:val="1"/>
          <w:numId w:val="18"/>
        </w:numPr>
        <w:tabs>
          <w:tab w:val="left" w:pos="567"/>
          <w:tab w:val="left" w:pos="851"/>
        </w:tabs>
        <w:spacing w:after="0"/>
        <w:ind w:left="851" w:hanging="567"/>
        <w:rPr>
          <w:rFonts w:ascii="Cambria" w:hAnsi="Cambria" w:cstheme="minorHAnsi"/>
          <w:b/>
          <w:bCs/>
          <w:sz w:val="20"/>
          <w:szCs w:val="20"/>
        </w:rPr>
      </w:pPr>
      <w:r w:rsidRPr="005D610E">
        <w:rPr>
          <w:rFonts w:ascii="Cambria" w:hAnsi="Cambria" w:cstheme="minorHAnsi"/>
          <w:bCs/>
          <w:sz w:val="20"/>
          <w:szCs w:val="20"/>
        </w:rPr>
        <w:lastRenderedPageBreak/>
        <w:t>W toku badania i oceny ofert Zamawiający może żądać od Wykonawców wyjaśnień dotyczących treści złożonych ofert lub innych składanych dokumentów i</w:t>
      </w:r>
      <w:r w:rsidR="00E013D5" w:rsidRPr="005D610E">
        <w:rPr>
          <w:rFonts w:ascii="Cambria" w:hAnsi="Cambria" w:cstheme="minorHAnsi"/>
          <w:bCs/>
          <w:sz w:val="20"/>
          <w:szCs w:val="20"/>
        </w:rPr>
        <w:t> </w:t>
      </w:r>
      <w:r w:rsidRPr="005D610E">
        <w:rPr>
          <w:rFonts w:ascii="Cambria" w:hAnsi="Cambria" w:cstheme="minorHAnsi"/>
          <w:bCs/>
          <w:sz w:val="20"/>
          <w:szCs w:val="20"/>
        </w:rPr>
        <w:t xml:space="preserve">oświadczeń. </w:t>
      </w:r>
    </w:p>
    <w:p w14:paraId="5AFF2673" w14:textId="77777777" w:rsidR="003E0046" w:rsidRPr="005D610E" w:rsidRDefault="003E0046" w:rsidP="00450B80">
      <w:pPr>
        <w:pStyle w:val="pkt"/>
        <w:tabs>
          <w:tab w:val="left" w:pos="567"/>
        </w:tabs>
        <w:spacing w:after="0"/>
        <w:ind w:left="0" w:firstLine="0"/>
        <w:rPr>
          <w:rFonts w:ascii="Cambria" w:hAnsi="Cambria" w:cstheme="minorHAnsi"/>
          <w:b/>
          <w:bCs/>
          <w:sz w:val="20"/>
          <w:szCs w:val="20"/>
        </w:rPr>
      </w:pPr>
    </w:p>
    <w:p w14:paraId="7A4C69B2" w14:textId="5E03565D" w:rsidR="0052604F" w:rsidRPr="005D610E" w:rsidRDefault="006A009D" w:rsidP="00033FEA">
      <w:pPr>
        <w:pStyle w:val="pkt"/>
        <w:numPr>
          <w:ilvl w:val="0"/>
          <w:numId w:val="18"/>
        </w:numPr>
        <w:tabs>
          <w:tab w:val="left" w:pos="284"/>
        </w:tabs>
        <w:spacing w:before="120" w:after="0"/>
        <w:rPr>
          <w:rFonts w:ascii="Cambria" w:hAnsi="Cambria" w:cstheme="minorHAnsi"/>
          <w:b/>
          <w:sz w:val="20"/>
          <w:szCs w:val="20"/>
          <w:u w:val="single"/>
        </w:rPr>
      </w:pPr>
      <w:r>
        <w:rPr>
          <w:rFonts w:ascii="Cambria" w:hAnsi="Cambria" w:cstheme="minorHAnsi"/>
          <w:b/>
          <w:sz w:val="20"/>
          <w:szCs w:val="20"/>
          <w:u w:val="single"/>
        </w:rPr>
        <w:t xml:space="preserve"> </w:t>
      </w:r>
      <w:r w:rsidR="0052604F" w:rsidRPr="005D610E">
        <w:rPr>
          <w:rFonts w:ascii="Cambria" w:hAnsi="Cambria" w:cstheme="minorHAnsi"/>
          <w:b/>
          <w:sz w:val="20"/>
          <w:szCs w:val="20"/>
          <w:u w:val="single"/>
        </w:rPr>
        <w:t>TERMIN ZWIĄZANIA OFERTĄ</w:t>
      </w:r>
    </w:p>
    <w:p w14:paraId="607FCBB9" w14:textId="69AC2467" w:rsidR="0052604F" w:rsidRPr="00A437A3" w:rsidRDefault="0052604F" w:rsidP="00033FEA">
      <w:pPr>
        <w:pStyle w:val="ust"/>
        <w:numPr>
          <w:ilvl w:val="1"/>
          <w:numId w:val="18"/>
        </w:numPr>
        <w:spacing w:after="0"/>
        <w:ind w:left="709" w:hanging="425"/>
        <w:jc w:val="left"/>
        <w:rPr>
          <w:rFonts w:ascii="Cambria" w:hAnsi="Cambria" w:cstheme="minorHAnsi"/>
          <w:sz w:val="20"/>
          <w:szCs w:val="20"/>
          <w:highlight w:val="lightGray"/>
        </w:rPr>
      </w:pPr>
      <w:r w:rsidRPr="00A437A3">
        <w:rPr>
          <w:rFonts w:ascii="Cambria" w:hAnsi="Cambria" w:cstheme="minorHAnsi"/>
          <w:sz w:val="20"/>
          <w:szCs w:val="20"/>
          <w:highlight w:val="lightGray"/>
        </w:rPr>
        <w:t xml:space="preserve">Bieg terminu związania ofertą rozpoczyna się z upływem terminu składania ofert. Wykonawca jest związany ofertą przez okres </w:t>
      </w:r>
      <w:r w:rsidRPr="00A437A3">
        <w:rPr>
          <w:rFonts w:ascii="Cambria" w:hAnsi="Cambria" w:cstheme="minorHAnsi"/>
          <w:b/>
          <w:sz w:val="20"/>
          <w:szCs w:val="20"/>
          <w:highlight w:val="lightGray"/>
        </w:rPr>
        <w:t>30 dni</w:t>
      </w:r>
      <w:r w:rsidRPr="00A437A3">
        <w:rPr>
          <w:rFonts w:ascii="Cambria" w:hAnsi="Cambria" w:cstheme="minorHAnsi"/>
          <w:sz w:val="20"/>
          <w:szCs w:val="20"/>
          <w:highlight w:val="lightGray"/>
        </w:rPr>
        <w:t xml:space="preserve"> </w:t>
      </w:r>
      <w:r w:rsidRPr="00A437A3">
        <w:rPr>
          <w:rFonts w:ascii="Cambria" w:hAnsi="Cambria" w:cstheme="minorHAnsi"/>
          <w:b/>
          <w:sz w:val="20"/>
          <w:szCs w:val="20"/>
          <w:highlight w:val="lightGray"/>
        </w:rPr>
        <w:t xml:space="preserve">tj. do dnia </w:t>
      </w:r>
      <w:r w:rsidR="00F55923">
        <w:rPr>
          <w:rFonts w:ascii="Cambria" w:hAnsi="Cambria" w:cstheme="minorHAnsi"/>
          <w:b/>
          <w:sz w:val="20"/>
          <w:szCs w:val="20"/>
          <w:highlight w:val="lightGray"/>
        </w:rPr>
        <w:t>30</w:t>
      </w:r>
      <w:r w:rsidR="003A00A4" w:rsidRPr="00A437A3">
        <w:rPr>
          <w:rFonts w:ascii="Cambria" w:hAnsi="Cambria" w:cstheme="minorHAnsi"/>
          <w:b/>
          <w:sz w:val="20"/>
          <w:szCs w:val="20"/>
          <w:highlight w:val="lightGray"/>
        </w:rPr>
        <w:t>.</w:t>
      </w:r>
      <w:r w:rsidR="00F46D64">
        <w:rPr>
          <w:rFonts w:ascii="Cambria" w:hAnsi="Cambria" w:cstheme="minorHAnsi"/>
          <w:b/>
          <w:sz w:val="20"/>
          <w:szCs w:val="20"/>
          <w:highlight w:val="lightGray"/>
        </w:rPr>
        <w:t>09</w:t>
      </w:r>
      <w:r w:rsidR="003A00A4" w:rsidRPr="00A437A3">
        <w:rPr>
          <w:rFonts w:ascii="Cambria" w:hAnsi="Cambria" w:cstheme="minorHAnsi"/>
          <w:b/>
          <w:sz w:val="20"/>
          <w:szCs w:val="20"/>
          <w:highlight w:val="lightGray"/>
        </w:rPr>
        <w:t>.</w:t>
      </w:r>
      <w:r w:rsidR="00AD59EF" w:rsidRPr="00A437A3">
        <w:rPr>
          <w:rFonts w:ascii="Cambria" w:hAnsi="Cambria" w:cstheme="minorHAnsi"/>
          <w:b/>
          <w:sz w:val="20"/>
          <w:szCs w:val="20"/>
          <w:highlight w:val="lightGray"/>
        </w:rPr>
        <w:t>202</w:t>
      </w:r>
      <w:r w:rsidR="00A437A3" w:rsidRPr="00A437A3">
        <w:rPr>
          <w:rFonts w:ascii="Cambria" w:hAnsi="Cambria" w:cstheme="minorHAnsi"/>
          <w:b/>
          <w:sz w:val="20"/>
          <w:szCs w:val="20"/>
          <w:highlight w:val="lightGray"/>
        </w:rPr>
        <w:t>3</w:t>
      </w:r>
      <w:r w:rsidRPr="00A437A3">
        <w:rPr>
          <w:rFonts w:ascii="Cambria" w:hAnsi="Cambria" w:cstheme="minorHAnsi"/>
          <w:b/>
          <w:sz w:val="20"/>
          <w:szCs w:val="20"/>
          <w:highlight w:val="lightGray"/>
        </w:rPr>
        <w:t xml:space="preserve"> r.</w:t>
      </w:r>
    </w:p>
    <w:p w14:paraId="21B7598B" w14:textId="67D70FB9" w:rsidR="0052604F" w:rsidRPr="005D610E" w:rsidRDefault="0052604F" w:rsidP="00033FEA">
      <w:pPr>
        <w:pStyle w:val="ust"/>
        <w:numPr>
          <w:ilvl w:val="1"/>
          <w:numId w:val="18"/>
        </w:numPr>
        <w:spacing w:after="0"/>
        <w:ind w:left="851" w:hanging="567"/>
        <w:rPr>
          <w:rFonts w:ascii="Cambria" w:hAnsi="Cambria" w:cstheme="minorHAnsi"/>
          <w:sz w:val="20"/>
          <w:szCs w:val="20"/>
        </w:rPr>
      </w:pPr>
      <w:r w:rsidRPr="005D610E">
        <w:rPr>
          <w:rFonts w:ascii="Cambria" w:hAnsi="Cambria" w:cstheme="minorHAnsi"/>
          <w:sz w:val="20"/>
          <w:szCs w:val="20"/>
        </w:rPr>
        <w:t>W przypadku</w:t>
      </w:r>
      <w:r w:rsidR="00A56C5B" w:rsidRPr="005D610E">
        <w:rPr>
          <w:rFonts w:ascii="Cambria" w:hAnsi="Cambria" w:cstheme="minorHAnsi"/>
          <w:sz w:val="20"/>
          <w:szCs w:val="20"/>
        </w:rPr>
        <w:t>,</w:t>
      </w:r>
      <w:r w:rsidRPr="005D610E">
        <w:rPr>
          <w:rFonts w:ascii="Cambria" w:hAnsi="Cambria" w:cstheme="minorHAnsi"/>
          <w:sz w:val="20"/>
          <w:szCs w:val="20"/>
        </w:rPr>
        <w:t xml:space="preserve"> gdy wybór najkorzystniejszej oferty nie nastąpi </w:t>
      </w:r>
      <w:r w:rsidR="00A56C5B" w:rsidRPr="005D610E">
        <w:rPr>
          <w:rFonts w:ascii="Cambria" w:hAnsi="Cambria" w:cstheme="minorHAnsi"/>
          <w:sz w:val="20"/>
          <w:szCs w:val="20"/>
        </w:rPr>
        <w:t xml:space="preserve">przed </w:t>
      </w:r>
      <w:r w:rsidRPr="005D610E">
        <w:rPr>
          <w:rFonts w:ascii="Cambria" w:hAnsi="Cambria" w:cstheme="minorHAnsi"/>
          <w:sz w:val="20"/>
          <w:szCs w:val="20"/>
        </w:rPr>
        <w:t>upływem terminu związania ofertą wskazanego w pkt 12.1</w:t>
      </w:r>
      <w:r w:rsidR="000B3C3E">
        <w:rPr>
          <w:rFonts w:ascii="Cambria" w:hAnsi="Cambria" w:cstheme="minorHAnsi"/>
          <w:sz w:val="20"/>
          <w:szCs w:val="20"/>
        </w:rPr>
        <w:t>.</w:t>
      </w:r>
      <w:r w:rsidRPr="005D610E">
        <w:rPr>
          <w:rFonts w:ascii="Cambria" w:hAnsi="Cambria" w:cstheme="minorHAnsi"/>
          <w:sz w:val="20"/>
          <w:szCs w:val="20"/>
        </w:rPr>
        <w:t xml:space="preserve"> SWZ, Zamawiający </w:t>
      </w:r>
      <w:r w:rsidR="006B4ADD" w:rsidRPr="005D610E">
        <w:rPr>
          <w:rFonts w:ascii="Cambria" w:hAnsi="Cambria" w:cstheme="minorHAnsi"/>
          <w:sz w:val="20"/>
          <w:szCs w:val="20"/>
        </w:rPr>
        <w:t>(</w:t>
      </w:r>
      <w:r w:rsidRPr="005D610E">
        <w:rPr>
          <w:rFonts w:ascii="Cambria" w:hAnsi="Cambria" w:cstheme="minorHAnsi"/>
          <w:sz w:val="20"/>
          <w:szCs w:val="20"/>
        </w:rPr>
        <w:t xml:space="preserve">przed upływem </w:t>
      </w:r>
      <w:r w:rsidR="006B4ADD" w:rsidRPr="005D610E">
        <w:rPr>
          <w:rFonts w:ascii="Cambria" w:hAnsi="Cambria" w:cstheme="minorHAnsi"/>
          <w:sz w:val="20"/>
          <w:szCs w:val="20"/>
        </w:rPr>
        <w:t xml:space="preserve">tego </w:t>
      </w:r>
      <w:r w:rsidRPr="005D610E">
        <w:rPr>
          <w:rFonts w:ascii="Cambria" w:hAnsi="Cambria" w:cstheme="minorHAnsi"/>
          <w:sz w:val="20"/>
          <w:szCs w:val="20"/>
        </w:rPr>
        <w:t>terminu</w:t>
      </w:r>
      <w:r w:rsidR="006B4ADD" w:rsidRPr="005D610E">
        <w:rPr>
          <w:rFonts w:ascii="Cambria" w:hAnsi="Cambria" w:cstheme="minorHAnsi"/>
          <w:sz w:val="20"/>
          <w:szCs w:val="20"/>
        </w:rPr>
        <w:t xml:space="preserve">) </w:t>
      </w:r>
      <w:r w:rsidRPr="005D610E">
        <w:rPr>
          <w:rFonts w:ascii="Cambria" w:hAnsi="Cambria" w:cstheme="minorHAnsi"/>
          <w:sz w:val="20"/>
          <w:szCs w:val="20"/>
        </w:rPr>
        <w:t>zwraca się jednokrotnie do</w:t>
      </w:r>
      <w:r w:rsidR="006B4ADD" w:rsidRPr="005D610E">
        <w:rPr>
          <w:rFonts w:ascii="Cambria" w:hAnsi="Cambria" w:cstheme="minorHAnsi"/>
          <w:sz w:val="20"/>
          <w:szCs w:val="20"/>
        </w:rPr>
        <w:t> </w:t>
      </w:r>
      <w:r w:rsidRPr="005D610E">
        <w:rPr>
          <w:rFonts w:ascii="Cambria" w:hAnsi="Cambria" w:cstheme="minorHAnsi"/>
          <w:sz w:val="20"/>
          <w:szCs w:val="20"/>
        </w:rPr>
        <w:t>Wykonawców o wyrażenie zgody na przedłużenie tego terminu o wskazywany przez niego okres, nie</w:t>
      </w:r>
      <w:r w:rsidR="006B4ADD" w:rsidRPr="005D610E">
        <w:rPr>
          <w:rFonts w:ascii="Cambria" w:hAnsi="Cambria" w:cstheme="minorHAnsi"/>
          <w:sz w:val="20"/>
          <w:szCs w:val="20"/>
        </w:rPr>
        <w:t> </w:t>
      </w:r>
      <w:r w:rsidRPr="005D610E">
        <w:rPr>
          <w:rFonts w:ascii="Cambria" w:hAnsi="Cambria" w:cstheme="minorHAnsi"/>
          <w:sz w:val="20"/>
          <w:szCs w:val="20"/>
        </w:rPr>
        <w:t>dłuższy niż 30 dni. Przedłużenie terminu związania ofertą wymaga złożenia przez wykonawcę pisemnego oświadczenia o wyrażeniu zgody na przedłużenie terminu związania ofertą.</w:t>
      </w:r>
    </w:p>
    <w:p w14:paraId="7BAEA8F2" w14:textId="7694551B" w:rsidR="00072975" w:rsidRPr="005D610E" w:rsidRDefault="00072975" w:rsidP="00072975">
      <w:pPr>
        <w:pStyle w:val="ust"/>
        <w:spacing w:after="0"/>
        <w:rPr>
          <w:rFonts w:ascii="Cambria" w:hAnsi="Cambria" w:cstheme="minorHAnsi"/>
          <w:sz w:val="20"/>
          <w:szCs w:val="20"/>
        </w:rPr>
      </w:pPr>
    </w:p>
    <w:p w14:paraId="10820D3B" w14:textId="30713D98" w:rsidR="00A8154D" w:rsidRPr="005D610E" w:rsidRDefault="00A8154D" w:rsidP="00033FEA">
      <w:pPr>
        <w:pStyle w:val="pkt"/>
        <w:numPr>
          <w:ilvl w:val="0"/>
          <w:numId w:val="18"/>
        </w:numPr>
        <w:tabs>
          <w:tab w:val="left" w:pos="284"/>
        </w:tabs>
        <w:spacing w:before="120" w:after="0"/>
        <w:rPr>
          <w:rFonts w:ascii="Cambria" w:hAnsi="Cambria" w:cstheme="minorHAnsi"/>
          <w:b/>
          <w:sz w:val="20"/>
          <w:szCs w:val="20"/>
          <w:u w:val="single"/>
        </w:rPr>
      </w:pPr>
      <w:r w:rsidRPr="005D610E">
        <w:rPr>
          <w:rFonts w:ascii="Cambria" w:hAnsi="Cambria" w:cstheme="minorHAnsi"/>
          <w:b/>
          <w:sz w:val="20"/>
          <w:szCs w:val="20"/>
          <w:u w:val="single"/>
        </w:rPr>
        <w:t>OPIS SPOSOBU PRZYGOTOWYWANIA OFERT</w:t>
      </w:r>
      <w:r w:rsidR="006A23C0">
        <w:rPr>
          <w:rFonts w:ascii="Cambria" w:hAnsi="Cambria" w:cstheme="minorHAnsi"/>
          <w:b/>
          <w:sz w:val="20"/>
          <w:szCs w:val="20"/>
          <w:u w:val="single"/>
        </w:rPr>
        <w:t xml:space="preserve"> ORAZ DOKUMENTÓW WYMAGANYCH PRZEZ ZAMAWIAJĄCEGO W SWZ</w:t>
      </w:r>
    </w:p>
    <w:p w14:paraId="6842481A" w14:textId="184EFF88" w:rsidR="00A8154D" w:rsidRPr="005D610E" w:rsidRDefault="00A8154D" w:rsidP="00033FEA">
      <w:pPr>
        <w:pStyle w:val="Akapitzlist"/>
        <w:numPr>
          <w:ilvl w:val="1"/>
          <w:numId w:val="18"/>
        </w:numPr>
        <w:suppressLineNumbers/>
        <w:tabs>
          <w:tab w:val="left" w:pos="851"/>
        </w:tabs>
        <w:spacing w:before="120" w:after="0" w:line="240" w:lineRule="auto"/>
        <w:ind w:left="851" w:hanging="567"/>
        <w:contextualSpacing w:val="0"/>
        <w:jc w:val="both"/>
        <w:rPr>
          <w:rFonts w:ascii="Cambria" w:hAnsi="Cambria" w:cstheme="minorHAnsi"/>
          <w:kern w:val="20"/>
          <w:sz w:val="20"/>
          <w:szCs w:val="20"/>
        </w:rPr>
      </w:pPr>
      <w:r w:rsidRPr="005D610E">
        <w:rPr>
          <w:rFonts w:ascii="Cambria" w:hAnsi="Cambria" w:cstheme="minorHAnsi"/>
          <w:kern w:val="20"/>
          <w:sz w:val="20"/>
          <w:szCs w:val="20"/>
        </w:rPr>
        <w:t xml:space="preserve">Wykonawcy zobowiązani są zapoznać się dokładnie z informacjami zawartymi w SWZ i przygotować ofertę zgodnie z wymaganiami określonymi w dokumencie. </w:t>
      </w:r>
    </w:p>
    <w:p w14:paraId="51D50C13" w14:textId="1F0FB99B" w:rsidR="00A8154D" w:rsidRPr="005D610E" w:rsidRDefault="00A8154D" w:rsidP="00033FEA">
      <w:pPr>
        <w:pStyle w:val="Akapitzlist"/>
        <w:numPr>
          <w:ilvl w:val="1"/>
          <w:numId w:val="18"/>
        </w:numPr>
        <w:suppressLineNumbers/>
        <w:tabs>
          <w:tab w:val="left" w:pos="851"/>
        </w:tabs>
        <w:spacing w:before="60" w:after="0" w:line="240" w:lineRule="auto"/>
        <w:ind w:left="851" w:hanging="567"/>
        <w:contextualSpacing w:val="0"/>
        <w:jc w:val="both"/>
        <w:rPr>
          <w:rFonts w:ascii="Cambria" w:hAnsi="Cambria" w:cstheme="minorHAnsi"/>
          <w:kern w:val="20"/>
          <w:sz w:val="20"/>
          <w:szCs w:val="20"/>
        </w:rPr>
      </w:pPr>
      <w:r w:rsidRPr="005D610E">
        <w:rPr>
          <w:rFonts w:ascii="Cambria" w:hAnsi="Cambria" w:cstheme="minorHAnsi"/>
          <w:kern w:val="20"/>
          <w:sz w:val="20"/>
          <w:szCs w:val="20"/>
        </w:rPr>
        <w:t>Oferta powinna być:</w:t>
      </w:r>
    </w:p>
    <w:p w14:paraId="753D0DB0" w14:textId="064D7429" w:rsidR="00A8154D" w:rsidRPr="005D610E" w:rsidRDefault="00A8154D" w:rsidP="00033FEA">
      <w:pPr>
        <w:pStyle w:val="Akapitzlist"/>
        <w:numPr>
          <w:ilvl w:val="2"/>
          <w:numId w:val="18"/>
        </w:numPr>
        <w:suppressLineNumbers/>
        <w:tabs>
          <w:tab w:val="left" w:pos="1134"/>
        </w:tabs>
        <w:spacing w:before="60" w:after="0" w:line="240" w:lineRule="auto"/>
        <w:ind w:left="1560"/>
        <w:contextualSpacing w:val="0"/>
        <w:jc w:val="both"/>
        <w:rPr>
          <w:rFonts w:ascii="Cambria" w:hAnsi="Cambria" w:cstheme="minorHAnsi"/>
          <w:kern w:val="20"/>
          <w:sz w:val="20"/>
          <w:szCs w:val="20"/>
        </w:rPr>
      </w:pPr>
      <w:r w:rsidRPr="005D610E">
        <w:rPr>
          <w:rFonts w:ascii="Cambria" w:hAnsi="Cambria" w:cstheme="minorHAnsi"/>
          <w:kern w:val="20"/>
          <w:sz w:val="20"/>
          <w:szCs w:val="20"/>
        </w:rPr>
        <w:t>sporządzona na podstawie załączników niniejszej SWZ w języku polskim;</w:t>
      </w:r>
    </w:p>
    <w:p w14:paraId="42432282" w14:textId="77BCF74A" w:rsidR="00A8154D" w:rsidRPr="005D610E" w:rsidRDefault="00A8154D" w:rsidP="00033FEA">
      <w:pPr>
        <w:pStyle w:val="Akapitzlist"/>
        <w:numPr>
          <w:ilvl w:val="2"/>
          <w:numId w:val="18"/>
        </w:numPr>
        <w:suppressLineNumbers/>
        <w:tabs>
          <w:tab w:val="left" w:pos="1134"/>
        </w:tabs>
        <w:spacing w:before="60" w:after="0" w:line="240" w:lineRule="auto"/>
        <w:ind w:left="1560"/>
        <w:contextualSpacing w:val="0"/>
        <w:jc w:val="both"/>
        <w:rPr>
          <w:rFonts w:ascii="Cambria" w:hAnsi="Cambria" w:cstheme="minorHAnsi"/>
          <w:kern w:val="20"/>
          <w:sz w:val="20"/>
          <w:szCs w:val="20"/>
        </w:rPr>
      </w:pPr>
      <w:r w:rsidRPr="005D610E">
        <w:rPr>
          <w:rFonts w:ascii="Cambria" w:hAnsi="Cambria" w:cstheme="minorHAnsi"/>
          <w:kern w:val="20"/>
          <w:sz w:val="20"/>
          <w:szCs w:val="20"/>
        </w:rPr>
        <w:t>złożona przy użyciu środków komunikacji elektronicznej – za pośrednictwem Platformy</w:t>
      </w:r>
    </w:p>
    <w:p w14:paraId="248F9B96" w14:textId="3AB43DD3" w:rsidR="00A8154D" w:rsidRPr="00FA7B95" w:rsidRDefault="00A8154D" w:rsidP="00033FEA">
      <w:pPr>
        <w:pStyle w:val="Akapitzlist"/>
        <w:numPr>
          <w:ilvl w:val="2"/>
          <w:numId w:val="18"/>
        </w:numPr>
        <w:suppressLineNumbers/>
        <w:tabs>
          <w:tab w:val="left" w:pos="1134"/>
        </w:tabs>
        <w:spacing w:before="60" w:after="0" w:line="240" w:lineRule="auto"/>
        <w:ind w:left="1560"/>
        <w:jc w:val="both"/>
        <w:rPr>
          <w:rFonts w:ascii="Cambria" w:hAnsi="Cambria" w:cstheme="minorHAnsi"/>
          <w:kern w:val="20"/>
          <w:sz w:val="20"/>
          <w:szCs w:val="20"/>
        </w:rPr>
      </w:pPr>
      <w:r w:rsidRPr="00CE0097">
        <w:rPr>
          <w:rFonts w:ascii="Cambria" w:hAnsi="Cambria" w:cstheme="minorHAnsi"/>
          <w:bCs/>
          <w:kern w:val="20"/>
          <w:sz w:val="20"/>
          <w:szCs w:val="20"/>
        </w:rPr>
        <w:t>podpisana</w:t>
      </w:r>
      <w:r w:rsidRPr="00FA7B95">
        <w:rPr>
          <w:rFonts w:ascii="Cambria" w:hAnsi="Cambria" w:cstheme="minorHAnsi"/>
          <w:b/>
          <w:kern w:val="20"/>
          <w:sz w:val="20"/>
          <w:szCs w:val="20"/>
          <w:u w:val="single"/>
        </w:rPr>
        <w:t xml:space="preserve"> </w:t>
      </w:r>
      <w:r w:rsidRPr="00F46D64">
        <w:rPr>
          <w:rFonts w:ascii="Cambria" w:hAnsi="Cambria" w:cstheme="minorHAnsi"/>
          <w:b/>
          <w:kern w:val="20"/>
          <w:sz w:val="20"/>
          <w:szCs w:val="20"/>
          <w:highlight w:val="lightGray"/>
          <w:u w:val="single"/>
        </w:rPr>
        <w:t>kwalifikowanym podpisem elektronicznym lub podpisem zaufanym lub podpisem osobistym</w:t>
      </w:r>
      <w:r w:rsidRPr="00FA7B95">
        <w:rPr>
          <w:rFonts w:ascii="Cambria" w:hAnsi="Cambria" w:cstheme="minorHAnsi"/>
          <w:kern w:val="20"/>
          <w:sz w:val="20"/>
          <w:szCs w:val="20"/>
        </w:rPr>
        <w:t xml:space="preserve"> przez osobę/osoby upoważnioną/upoważnione. </w:t>
      </w:r>
    </w:p>
    <w:p w14:paraId="5B8309FA" w14:textId="66E5E719" w:rsidR="00D00995" w:rsidRPr="005D610E" w:rsidRDefault="00A8154D" w:rsidP="00033FEA">
      <w:pPr>
        <w:pStyle w:val="Akapitzlist"/>
        <w:numPr>
          <w:ilvl w:val="2"/>
          <w:numId w:val="18"/>
        </w:numPr>
        <w:suppressLineNumbers/>
        <w:tabs>
          <w:tab w:val="left" w:pos="426"/>
          <w:tab w:val="left" w:pos="1134"/>
        </w:tabs>
        <w:spacing w:before="60" w:after="0" w:line="240" w:lineRule="auto"/>
        <w:ind w:left="1560"/>
        <w:contextualSpacing w:val="0"/>
        <w:jc w:val="both"/>
        <w:rPr>
          <w:rFonts w:ascii="Cambria" w:hAnsi="Cambria" w:cstheme="minorHAnsi"/>
          <w:kern w:val="20"/>
          <w:sz w:val="20"/>
          <w:szCs w:val="20"/>
        </w:rPr>
      </w:pPr>
      <w:r w:rsidRPr="005D610E">
        <w:rPr>
          <w:rFonts w:ascii="Cambria" w:hAnsi="Cambria" w:cstheme="minorHAnsi"/>
          <w:kern w:val="20"/>
          <w:sz w:val="20"/>
          <w:szCs w:val="20"/>
        </w:rPr>
        <w:t>podpisy kwalifikowane wykorzystywane przez Wykonawców do podpisywania wszystkich plików muszą spełniać “Rozporządzenie Parlamentu Europejskiego i Rady w sprawie identyfikacji</w:t>
      </w:r>
      <w:r w:rsidR="00D00995" w:rsidRPr="005D610E">
        <w:rPr>
          <w:rFonts w:ascii="Cambria" w:hAnsi="Cambria" w:cstheme="minorHAnsi"/>
          <w:kern w:val="20"/>
          <w:sz w:val="20"/>
          <w:szCs w:val="20"/>
        </w:rPr>
        <w:t xml:space="preserve"> elektronicznej i usług zaufania w odniesieniu do transakcji elektronicznych na rynku wewnętrznym (</w:t>
      </w:r>
      <w:proofErr w:type="spellStart"/>
      <w:r w:rsidR="00D00995" w:rsidRPr="005D610E">
        <w:rPr>
          <w:rFonts w:ascii="Cambria" w:hAnsi="Cambria" w:cstheme="minorHAnsi"/>
          <w:kern w:val="20"/>
          <w:sz w:val="20"/>
          <w:szCs w:val="20"/>
        </w:rPr>
        <w:t>eIDAS</w:t>
      </w:r>
      <w:proofErr w:type="spellEnd"/>
      <w:r w:rsidR="00D00995" w:rsidRPr="005D610E">
        <w:rPr>
          <w:rFonts w:ascii="Cambria" w:hAnsi="Cambria" w:cstheme="minorHAnsi"/>
          <w:kern w:val="20"/>
          <w:sz w:val="20"/>
          <w:szCs w:val="20"/>
        </w:rPr>
        <w:t xml:space="preserve">) (UE) nr 910/2014 - od 1 lipca 2016 roku”. </w:t>
      </w:r>
    </w:p>
    <w:p w14:paraId="194C28AA" w14:textId="77777777" w:rsidR="00CE0097" w:rsidRDefault="00D00995" w:rsidP="00033FEA">
      <w:pPr>
        <w:pStyle w:val="Akapitzlist"/>
        <w:numPr>
          <w:ilvl w:val="2"/>
          <w:numId w:val="18"/>
        </w:numPr>
        <w:suppressLineNumbers/>
        <w:tabs>
          <w:tab w:val="left" w:pos="426"/>
        </w:tabs>
        <w:spacing w:before="60" w:after="0" w:line="240" w:lineRule="auto"/>
        <w:ind w:left="1560" w:hanging="709"/>
        <w:contextualSpacing w:val="0"/>
        <w:jc w:val="both"/>
        <w:rPr>
          <w:rFonts w:ascii="Cambria" w:hAnsi="Cambria" w:cstheme="minorHAnsi"/>
          <w:kern w:val="20"/>
          <w:sz w:val="20"/>
          <w:szCs w:val="20"/>
        </w:rPr>
      </w:pPr>
      <w:r w:rsidRPr="005D610E">
        <w:rPr>
          <w:rFonts w:ascii="Cambria" w:hAnsi="Cambria" w:cstheme="minorHAnsi"/>
          <w:kern w:val="20"/>
          <w:sz w:val="20"/>
          <w:szCs w:val="20"/>
        </w:rPr>
        <w:t xml:space="preserve">w przypadku wykorzystania formatu podpisu </w:t>
      </w:r>
      <w:proofErr w:type="spellStart"/>
      <w:r w:rsidRPr="005D610E">
        <w:rPr>
          <w:rFonts w:ascii="Cambria" w:hAnsi="Cambria" w:cstheme="minorHAnsi"/>
          <w:kern w:val="20"/>
          <w:sz w:val="20"/>
          <w:szCs w:val="20"/>
        </w:rPr>
        <w:t>XAdES</w:t>
      </w:r>
      <w:proofErr w:type="spellEnd"/>
      <w:r w:rsidRPr="005D610E">
        <w:rPr>
          <w:rFonts w:ascii="Cambria" w:hAnsi="Cambria" w:cstheme="minorHAnsi"/>
          <w:kern w:val="20"/>
          <w:sz w:val="20"/>
          <w:szCs w:val="20"/>
        </w:rPr>
        <w:t xml:space="preserve"> zewnętrzny, Zamawiający wymaga dołączenia odpowiedniej ilości plików tj. podpisywanych plików z danymi oraz plików </w:t>
      </w:r>
      <w:proofErr w:type="spellStart"/>
      <w:r w:rsidRPr="005D610E">
        <w:rPr>
          <w:rFonts w:ascii="Cambria" w:hAnsi="Cambria" w:cstheme="minorHAnsi"/>
          <w:kern w:val="20"/>
          <w:sz w:val="20"/>
          <w:szCs w:val="20"/>
        </w:rPr>
        <w:t>XAdES</w:t>
      </w:r>
      <w:proofErr w:type="spellEnd"/>
      <w:r w:rsidRPr="005D610E">
        <w:rPr>
          <w:rFonts w:ascii="Cambria" w:hAnsi="Cambria" w:cstheme="minorHAnsi"/>
          <w:kern w:val="20"/>
          <w:sz w:val="20"/>
          <w:szCs w:val="20"/>
        </w:rPr>
        <w:t>.</w:t>
      </w:r>
    </w:p>
    <w:p w14:paraId="44A8D0FC" w14:textId="2D11A74E" w:rsidR="00D00995" w:rsidRPr="00CE0097" w:rsidRDefault="00CE0097" w:rsidP="00033FEA">
      <w:pPr>
        <w:pStyle w:val="Akapitzlist"/>
        <w:numPr>
          <w:ilvl w:val="2"/>
          <w:numId w:val="18"/>
        </w:numPr>
        <w:suppressLineNumbers/>
        <w:tabs>
          <w:tab w:val="left" w:pos="426"/>
        </w:tabs>
        <w:spacing w:before="60" w:after="0" w:line="240" w:lineRule="auto"/>
        <w:ind w:left="1560" w:hanging="709"/>
        <w:contextualSpacing w:val="0"/>
        <w:jc w:val="both"/>
        <w:rPr>
          <w:rFonts w:ascii="Cambria" w:hAnsi="Cambria" w:cstheme="minorHAnsi"/>
          <w:kern w:val="20"/>
          <w:sz w:val="20"/>
          <w:szCs w:val="20"/>
        </w:rPr>
      </w:pPr>
      <w:r w:rsidRPr="00CE0097">
        <w:rPr>
          <w:rFonts w:ascii="Cambria" w:hAnsi="Cambria" w:cstheme="minorHAnsi"/>
          <w:b/>
          <w:kern w:val="20"/>
          <w:sz w:val="20"/>
          <w:szCs w:val="20"/>
          <w:u w:val="single"/>
        </w:rPr>
        <w:t>Wykaz oświadczeń i dokumentów stanowiących ofertę, które składa wykonawca</w:t>
      </w:r>
      <w:r w:rsidR="00D00995" w:rsidRPr="00CE0097">
        <w:rPr>
          <w:rFonts w:ascii="Cambria" w:hAnsi="Cambria" w:cstheme="minorHAnsi"/>
          <w:b/>
          <w:kern w:val="20"/>
          <w:sz w:val="20"/>
          <w:szCs w:val="20"/>
          <w:u w:val="single"/>
        </w:rPr>
        <w:t xml:space="preserve">: </w:t>
      </w:r>
    </w:p>
    <w:p w14:paraId="1B663FBF" w14:textId="34CC6C11" w:rsidR="00D00995" w:rsidRPr="005D610E" w:rsidRDefault="004E1FCD" w:rsidP="00033FEA">
      <w:pPr>
        <w:pStyle w:val="Akapitzlist"/>
        <w:numPr>
          <w:ilvl w:val="2"/>
          <w:numId w:val="18"/>
        </w:numPr>
        <w:suppressLineNumbers/>
        <w:tabs>
          <w:tab w:val="left" w:pos="1134"/>
        </w:tabs>
        <w:spacing w:before="60" w:after="0" w:line="240" w:lineRule="auto"/>
        <w:ind w:left="1560"/>
        <w:contextualSpacing w:val="0"/>
        <w:jc w:val="both"/>
        <w:rPr>
          <w:rFonts w:ascii="Cambria" w:hAnsi="Cambria" w:cstheme="minorHAnsi"/>
          <w:kern w:val="20"/>
          <w:sz w:val="20"/>
          <w:szCs w:val="20"/>
        </w:rPr>
      </w:pPr>
      <w:r w:rsidRPr="005D610E">
        <w:rPr>
          <w:rFonts w:ascii="Cambria" w:hAnsi="Cambria" w:cstheme="minorHAnsi"/>
          <w:kern w:val="20"/>
          <w:sz w:val="20"/>
          <w:szCs w:val="20"/>
        </w:rPr>
        <w:t>w</w:t>
      </w:r>
      <w:r w:rsidR="00D00995" w:rsidRPr="005D610E">
        <w:rPr>
          <w:rFonts w:ascii="Cambria" w:hAnsi="Cambria" w:cstheme="minorHAnsi"/>
          <w:kern w:val="20"/>
          <w:sz w:val="20"/>
          <w:szCs w:val="20"/>
        </w:rPr>
        <w:t xml:space="preserve">ypełniony </w:t>
      </w:r>
      <w:r w:rsidR="00D00995" w:rsidRPr="00926BBD">
        <w:rPr>
          <w:rFonts w:ascii="Cambria" w:hAnsi="Cambria" w:cstheme="minorHAnsi"/>
          <w:b/>
          <w:iCs/>
          <w:kern w:val="20"/>
          <w:sz w:val="20"/>
          <w:szCs w:val="20"/>
        </w:rPr>
        <w:t>Formularz oferty</w:t>
      </w:r>
      <w:r w:rsidR="00D00995" w:rsidRPr="005D610E">
        <w:rPr>
          <w:rFonts w:ascii="Cambria" w:hAnsi="Cambria" w:cstheme="minorHAnsi"/>
          <w:b/>
          <w:kern w:val="20"/>
          <w:sz w:val="20"/>
          <w:szCs w:val="20"/>
        </w:rPr>
        <w:t>,</w:t>
      </w:r>
      <w:r w:rsidR="00D00995" w:rsidRPr="005D610E">
        <w:rPr>
          <w:rFonts w:ascii="Cambria" w:hAnsi="Cambria" w:cstheme="minorHAnsi"/>
          <w:kern w:val="20"/>
          <w:sz w:val="20"/>
          <w:szCs w:val="20"/>
        </w:rPr>
        <w:t xml:space="preserve"> stanowiący </w:t>
      </w:r>
      <w:r w:rsidR="00926BBD">
        <w:rPr>
          <w:rFonts w:ascii="Cambria" w:hAnsi="Cambria" w:cstheme="minorHAnsi"/>
          <w:b/>
          <w:iCs/>
          <w:kern w:val="20"/>
          <w:sz w:val="20"/>
          <w:szCs w:val="20"/>
        </w:rPr>
        <w:t>Z</w:t>
      </w:r>
      <w:r w:rsidR="00D00995" w:rsidRPr="005D610E">
        <w:rPr>
          <w:rFonts w:ascii="Cambria" w:hAnsi="Cambria" w:cstheme="minorHAnsi"/>
          <w:b/>
          <w:iCs/>
          <w:kern w:val="20"/>
          <w:sz w:val="20"/>
          <w:szCs w:val="20"/>
        </w:rPr>
        <w:t xml:space="preserve">ałącznik nr </w:t>
      </w:r>
      <w:r w:rsidR="00E16E0F" w:rsidRPr="005D610E">
        <w:rPr>
          <w:rFonts w:ascii="Cambria" w:hAnsi="Cambria" w:cstheme="minorHAnsi"/>
          <w:b/>
          <w:iCs/>
          <w:kern w:val="20"/>
          <w:sz w:val="20"/>
          <w:szCs w:val="20"/>
        </w:rPr>
        <w:t>1</w:t>
      </w:r>
      <w:r w:rsidR="00D00995" w:rsidRPr="005D610E">
        <w:rPr>
          <w:rFonts w:ascii="Cambria" w:hAnsi="Cambria" w:cstheme="minorHAnsi"/>
          <w:b/>
          <w:iCs/>
          <w:kern w:val="20"/>
          <w:sz w:val="20"/>
          <w:szCs w:val="20"/>
        </w:rPr>
        <w:t xml:space="preserve"> do SWZ.</w:t>
      </w:r>
    </w:p>
    <w:p w14:paraId="1DD09DD2" w14:textId="3E31717B" w:rsidR="00D00995" w:rsidRPr="002C6D6C" w:rsidRDefault="004E1FCD" w:rsidP="00033FEA">
      <w:pPr>
        <w:pStyle w:val="Akapitzlist"/>
        <w:numPr>
          <w:ilvl w:val="2"/>
          <w:numId w:val="18"/>
        </w:numPr>
        <w:suppressLineNumbers/>
        <w:tabs>
          <w:tab w:val="left" w:pos="1134"/>
        </w:tabs>
        <w:spacing w:before="60" w:after="0" w:line="240" w:lineRule="auto"/>
        <w:ind w:left="1560"/>
        <w:contextualSpacing w:val="0"/>
        <w:jc w:val="both"/>
        <w:rPr>
          <w:rFonts w:ascii="Cambria" w:hAnsi="Cambria" w:cstheme="minorHAnsi"/>
          <w:iCs/>
          <w:kern w:val="20"/>
          <w:sz w:val="20"/>
          <w:szCs w:val="20"/>
        </w:rPr>
      </w:pPr>
      <w:r w:rsidRPr="005D610E">
        <w:rPr>
          <w:rFonts w:ascii="Cambria" w:hAnsi="Cambria" w:cstheme="minorHAnsi"/>
          <w:b/>
          <w:bCs/>
          <w:iCs/>
          <w:sz w:val="20"/>
          <w:szCs w:val="20"/>
        </w:rPr>
        <w:t>o</w:t>
      </w:r>
      <w:r w:rsidR="00D00995" w:rsidRPr="005D610E">
        <w:rPr>
          <w:rFonts w:ascii="Cambria" w:hAnsi="Cambria" w:cstheme="minorHAnsi"/>
          <w:b/>
          <w:bCs/>
          <w:iCs/>
          <w:sz w:val="20"/>
          <w:szCs w:val="20"/>
        </w:rPr>
        <w:t>świadczeni</w:t>
      </w:r>
      <w:r w:rsidR="00421A14" w:rsidRPr="005D610E">
        <w:rPr>
          <w:rFonts w:ascii="Cambria" w:hAnsi="Cambria" w:cstheme="minorHAnsi"/>
          <w:b/>
          <w:bCs/>
          <w:iCs/>
          <w:sz w:val="20"/>
          <w:szCs w:val="20"/>
        </w:rPr>
        <w:t>e</w:t>
      </w:r>
      <w:r w:rsidR="00D00995" w:rsidRPr="005D610E">
        <w:rPr>
          <w:rFonts w:ascii="Cambria" w:hAnsi="Cambria" w:cstheme="minorHAnsi"/>
          <w:b/>
          <w:bCs/>
          <w:iCs/>
          <w:sz w:val="20"/>
          <w:szCs w:val="20"/>
        </w:rPr>
        <w:t>,</w:t>
      </w:r>
      <w:r w:rsidR="00D00995" w:rsidRPr="005D610E">
        <w:rPr>
          <w:rFonts w:ascii="Cambria" w:hAnsi="Cambria" w:cstheme="minorHAnsi"/>
          <w:bCs/>
          <w:iCs/>
          <w:sz w:val="20"/>
          <w:szCs w:val="20"/>
        </w:rPr>
        <w:t xml:space="preserve"> o którym mowa w art. 125 ust. 1 </w:t>
      </w:r>
      <w:r w:rsidR="002F087C">
        <w:rPr>
          <w:rFonts w:ascii="Cambria" w:hAnsi="Cambria" w:cstheme="minorHAnsi"/>
          <w:bCs/>
          <w:iCs/>
          <w:sz w:val="20"/>
          <w:szCs w:val="20"/>
        </w:rPr>
        <w:t>u</w:t>
      </w:r>
      <w:r w:rsidR="00D00995" w:rsidRPr="005D610E">
        <w:rPr>
          <w:rFonts w:ascii="Cambria" w:hAnsi="Cambria" w:cstheme="minorHAnsi"/>
          <w:bCs/>
          <w:iCs/>
          <w:sz w:val="20"/>
          <w:szCs w:val="20"/>
        </w:rPr>
        <w:t xml:space="preserve">stawy </w:t>
      </w:r>
      <w:proofErr w:type="spellStart"/>
      <w:r w:rsidR="00D00995" w:rsidRPr="005D610E">
        <w:rPr>
          <w:rFonts w:ascii="Cambria" w:hAnsi="Cambria" w:cstheme="minorHAnsi"/>
          <w:bCs/>
          <w:iCs/>
          <w:sz w:val="20"/>
          <w:szCs w:val="20"/>
        </w:rPr>
        <w:t>Pzp</w:t>
      </w:r>
      <w:proofErr w:type="spellEnd"/>
      <w:r w:rsidR="00D00995" w:rsidRPr="005D610E">
        <w:rPr>
          <w:rFonts w:ascii="Cambria" w:hAnsi="Cambria" w:cstheme="minorHAnsi"/>
          <w:bCs/>
          <w:iCs/>
          <w:sz w:val="20"/>
          <w:szCs w:val="20"/>
        </w:rPr>
        <w:t>, stanowiąc</w:t>
      </w:r>
      <w:r w:rsidR="00421A14" w:rsidRPr="005D610E">
        <w:rPr>
          <w:rFonts w:ascii="Cambria" w:hAnsi="Cambria" w:cstheme="minorHAnsi"/>
          <w:bCs/>
          <w:iCs/>
          <w:sz w:val="20"/>
          <w:szCs w:val="20"/>
        </w:rPr>
        <w:t>e</w:t>
      </w:r>
      <w:r w:rsidR="00886844">
        <w:rPr>
          <w:rFonts w:ascii="Cambria" w:hAnsi="Cambria" w:cstheme="minorHAnsi"/>
          <w:bCs/>
          <w:iCs/>
          <w:sz w:val="20"/>
          <w:szCs w:val="20"/>
        </w:rPr>
        <w:t xml:space="preserve"> Z</w:t>
      </w:r>
      <w:r w:rsidR="00D00995" w:rsidRPr="005D610E">
        <w:rPr>
          <w:rFonts w:ascii="Cambria" w:hAnsi="Cambria" w:cstheme="minorHAnsi"/>
          <w:b/>
          <w:bCs/>
          <w:iCs/>
          <w:sz w:val="20"/>
          <w:szCs w:val="20"/>
        </w:rPr>
        <w:t>ałącznik nr 3a i</w:t>
      </w:r>
      <w:r w:rsidRPr="005D610E">
        <w:rPr>
          <w:rFonts w:ascii="Cambria" w:hAnsi="Cambria" w:cstheme="minorHAnsi"/>
          <w:b/>
          <w:bCs/>
          <w:iCs/>
          <w:sz w:val="20"/>
          <w:szCs w:val="20"/>
        </w:rPr>
        <w:t> </w:t>
      </w:r>
      <w:r w:rsidR="00D00995" w:rsidRPr="005D610E">
        <w:rPr>
          <w:rFonts w:ascii="Cambria" w:hAnsi="Cambria" w:cstheme="minorHAnsi"/>
          <w:b/>
          <w:bCs/>
          <w:iCs/>
          <w:sz w:val="20"/>
          <w:szCs w:val="20"/>
        </w:rPr>
        <w:t xml:space="preserve">3b </w:t>
      </w:r>
      <w:r w:rsidR="00CD261B" w:rsidRPr="005D610E">
        <w:rPr>
          <w:rFonts w:ascii="Cambria" w:hAnsi="Cambria" w:cstheme="minorHAnsi"/>
          <w:b/>
          <w:bCs/>
          <w:iCs/>
          <w:sz w:val="20"/>
          <w:szCs w:val="20"/>
        </w:rPr>
        <w:t>do </w:t>
      </w:r>
      <w:r w:rsidR="00D00995" w:rsidRPr="002C6D6C">
        <w:rPr>
          <w:rFonts w:ascii="Cambria" w:hAnsi="Cambria" w:cstheme="minorHAnsi"/>
          <w:b/>
          <w:bCs/>
          <w:iCs/>
          <w:sz w:val="20"/>
          <w:szCs w:val="20"/>
        </w:rPr>
        <w:t>SWZ</w:t>
      </w:r>
      <w:r w:rsidR="00001BEE" w:rsidRPr="002C6D6C">
        <w:rPr>
          <w:rFonts w:ascii="Cambria" w:hAnsi="Cambria" w:cstheme="minorHAnsi"/>
          <w:bCs/>
          <w:iCs/>
          <w:sz w:val="20"/>
          <w:szCs w:val="20"/>
        </w:rPr>
        <w:t>;</w:t>
      </w:r>
    </w:p>
    <w:p w14:paraId="1C3A79FC" w14:textId="4266A20E" w:rsidR="0041515B" w:rsidRPr="00096DF3" w:rsidRDefault="004E1FCD" w:rsidP="00033FEA">
      <w:pPr>
        <w:pStyle w:val="Akapitzlist"/>
        <w:numPr>
          <w:ilvl w:val="2"/>
          <w:numId w:val="18"/>
        </w:numPr>
        <w:suppressLineNumbers/>
        <w:tabs>
          <w:tab w:val="left" w:pos="1134"/>
        </w:tabs>
        <w:spacing w:before="60" w:after="0" w:line="240" w:lineRule="auto"/>
        <w:ind w:left="1560"/>
        <w:contextualSpacing w:val="0"/>
        <w:jc w:val="both"/>
        <w:rPr>
          <w:rFonts w:ascii="Cambria" w:hAnsi="Cambria" w:cstheme="minorHAnsi"/>
          <w:bCs/>
          <w:iCs/>
          <w:sz w:val="20"/>
          <w:szCs w:val="20"/>
        </w:rPr>
      </w:pPr>
      <w:r w:rsidRPr="00096DF3">
        <w:rPr>
          <w:rFonts w:ascii="Cambria" w:hAnsi="Cambria" w:cstheme="minorHAnsi"/>
          <w:b/>
          <w:bCs/>
          <w:iCs/>
          <w:sz w:val="20"/>
          <w:szCs w:val="20"/>
        </w:rPr>
        <w:t>o</w:t>
      </w:r>
      <w:r w:rsidR="00D00995" w:rsidRPr="00096DF3">
        <w:rPr>
          <w:rFonts w:ascii="Cambria" w:hAnsi="Cambria" w:cstheme="minorHAnsi"/>
          <w:b/>
          <w:bCs/>
          <w:iCs/>
          <w:sz w:val="20"/>
          <w:szCs w:val="20"/>
        </w:rPr>
        <w:t xml:space="preserve">dpis </w:t>
      </w:r>
      <w:r w:rsidR="00FE7BA0" w:rsidRPr="00096DF3">
        <w:rPr>
          <w:rFonts w:ascii="Cambria" w:hAnsi="Cambria" w:cstheme="minorHAnsi"/>
          <w:b/>
          <w:bCs/>
          <w:iCs/>
          <w:sz w:val="20"/>
          <w:szCs w:val="20"/>
        </w:rPr>
        <w:t>l</w:t>
      </w:r>
      <w:r w:rsidR="0041515B" w:rsidRPr="00096DF3">
        <w:rPr>
          <w:rFonts w:ascii="Cambria" w:hAnsi="Cambria" w:cstheme="minorHAnsi"/>
          <w:b/>
          <w:bCs/>
          <w:iCs/>
          <w:sz w:val="20"/>
          <w:szCs w:val="20"/>
        </w:rPr>
        <w:t>ub informację z Krajowego Rejestru Sądowego (KRS), Centralnej Ewidencji i Informacji o Działalności Gospodarczej (CEIDG) lub innego właściwego rejestru</w:t>
      </w:r>
      <w:r w:rsidR="0041515B" w:rsidRPr="00096DF3">
        <w:rPr>
          <w:rFonts w:ascii="Cambria" w:hAnsi="Cambria" w:cstheme="minorHAnsi"/>
          <w:bCs/>
          <w:iCs/>
          <w:sz w:val="20"/>
          <w:szCs w:val="20"/>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096DF3">
        <w:rPr>
          <w:rFonts w:ascii="Cambria" w:hAnsi="Cambria" w:cstheme="minorHAnsi"/>
          <w:bCs/>
          <w:iCs/>
          <w:sz w:val="20"/>
          <w:szCs w:val="20"/>
        </w:rPr>
        <w:t xml:space="preserve"> (</w:t>
      </w:r>
      <w:r w:rsidR="0041515B" w:rsidRPr="00096DF3">
        <w:rPr>
          <w:rFonts w:ascii="Cambria" w:hAnsi="Cambria" w:cstheme="minorHAnsi"/>
          <w:b/>
          <w:iCs/>
          <w:sz w:val="20"/>
          <w:szCs w:val="20"/>
        </w:rPr>
        <w:t>UWAGA:</w:t>
      </w:r>
      <w:r w:rsidR="0041515B" w:rsidRPr="00096DF3">
        <w:rPr>
          <w:rFonts w:ascii="Cambria" w:hAnsi="Cambria" w:cstheme="minorHAnsi"/>
          <w:bCs/>
          <w:iCs/>
          <w:sz w:val="20"/>
          <w:szCs w:val="20"/>
        </w:rPr>
        <w:t xml:space="preserve"> </w:t>
      </w:r>
      <w:r w:rsidR="00EE5945" w:rsidRPr="00096DF3">
        <w:rPr>
          <w:rFonts w:ascii="Cambria" w:hAnsi="Cambria" w:cstheme="minorHAnsi"/>
          <w:bCs/>
          <w:iCs/>
          <w:sz w:val="20"/>
          <w:szCs w:val="20"/>
        </w:rPr>
        <w:t>W</w:t>
      </w:r>
      <w:r w:rsidR="0041515B" w:rsidRPr="00096DF3">
        <w:rPr>
          <w:rFonts w:ascii="Cambria" w:hAnsi="Cambria" w:cstheme="minorHAnsi"/>
          <w:bCs/>
          <w:iCs/>
          <w:sz w:val="20"/>
          <w:szCs w:val="20"/>
        </w:rPr>
        <w:t xml:space="preserve"> przypadku wykonawców figurujących w KRS lub CEIDG, Zamawiający uzna, że podanie w Formularzu oferty w pkt 1 nr NIP i Regon Wykonawcy będzie wystarczające do uzyskania dostępu do ww. dokumentów.</w:t>
      </w:r>
      <w:r w:rsidR="00096DF3">
        <w:rPr>
          <w:rFonts w:ascii="Cambria" w:hAnsi="Cambria" w:cstheme="minorHAnsi"/>
          <w:bCs/>
          <w:iCs/>
          <w:sz w:val="20"/>
          <w:szCs w:val="20"/>
        </w:rPr>
        <w:t>)</w:t>
      </w:r>
    </w:p>
    <w:p w14:paraId="0A668547" w14:textId="77777777" w:rsidR="0041515B" w:rsidRPr="002C6D6C" w:rsidRDefault="0041515B" w:rsidP="000B3C3E">
      <w:pPr>
        <w:pStyle w:val="Akapitzlist"/>
        <w:suppressLineNumbers/>
        <w:spacing w:before="60" w:after="0" w:line="240" w:lineRule="auto"/>
        <w:ind w:left="1560"/>
        <w:contextualSpacing w:val="0"/>
        <w:jc w:val="both"/>
        <w:rPr>
          <w:rFonts w:ascii="Cambria" w:hAnsi="Cambria" w:cstheme="minorHAnsi"/>
          <w:bCs/>
          <w:iCs/>
          <w:sz w:val="20"/>
          <w:szCs w:val="20"/>
        </w:rPr>
      </w:pPr>
      <w:r w:rsidRPr="002C6D6C">
        <w:rPr>
          <w:rFonts w:ascii="Cambria" w:hAnsi="Cambria" w:cstheme="minorHAnsi"/>
          <w:bCs/>
          <w:iCs/>
          <w:sz w:val="20"/>
          <w:szCs w:val="20"/>
        </w:rPr>
        <w:t xml:space="preserve">Jeżeli w imieniu wykonawcy działa osoba, której umocowanie do jego reprezentowania nie wynika z dokumentów, o których mowa z zdaniu pierwszym, zamawiający żąda od wykonawcy </w:t>
      </w:r>
      <w:r w:rsidRPr="002C6D6C">
        <w:rPr>
          <w:rFonts w:ascii="Cambria" w:hAnsi="Cambria" w:cstheme="minorHAnsi"/>
          <w:b/>
          <w:bCs/>
          <w:iCs/>
          <w:sz w:val="20"/>
          <w:szCs w:val="20"/>
        </w:rPr>
        <w:t>pełnomocnictwa</w:t>
      </w:r>
      <w:r w:rsidRPr="002C6D6C">
        <w:rPr>
          <w:rFonts w:ascii="Cambria" w:hAnsi="Cambria" w:cstheme="minorHAnsi"/>
          <w:bCs/>
          <w:iCs/>
          <w:sz w:val="20"/>
          <w:szCs w:val="20"/>
        </w:rPr>
        <w:t xml:space="preserve"> </w:t>
      </w:r>
      <w:r w:rsidRPr="002C6D6C">
        <w:rPr>
          <w:rFonts w:ascii="Cambria" w:hAnsi="Cambria" w:cstheme="minorHAnsi"/>
          <w:b/>
          <w:bCs/>
          <w:iCs/>
          <w:sz w:val="20"/>
          <w:szCs w:val="20"/>
        </w:rPr>
        <w:t>lub innego dokumentu</w:t>
      </w:r>
      <w:r w:rsidRPr="002C6D6C">
        <w:rPr>
          <w:rFonts w:ascii="Cambria" w:hAnsi="Cambria" w:cstheme="minorHAnsi"/>
          <w:bCs/>
          <w:iCs/>
          <w:sz w:val="20"/>
          <w:szCs w:val="20"/>
        </w:rPr>
        <w:t xml:space="preserve"> potwierdzającego umocowanie do reprezentowania wykonawcy. </w:t>
      </w:r>
    </w:p>
    <w:p w14:paraId="1A13A845" w14:textId="77777777" w:rsidR="0041515B" w:rsidRPr="002C6D6C" w:rsidRDefault="0041515B" w:rsidP="000B3C3E">
      <w:pPr>
        <w:pStyle w:val="Akapitzlist"/>
        <w:suppressLineNumbers/>
        <w:tabs>
          <w:tab w:val="left" w:pos="1560"/>
        </w:tabs>
        <w:spacing w:before="60" w:after="0" w:line="240" w:lineRule="auto"/>
        <w:ind w:left="1560"/>
        <w:contextualSpacing w:val="0"/>
        <w:jc w:val="both"/>
        <w:rPr>
          <w:rFonts w:ascii="Cambria" w:hAnsi="Cambria" w:cstheme="minorHAnsi"/>
          <w:bCs/>
          <w:iCs/>
          <w:sz w:val="20"/>
          <w:szCs w:val="20"/>
        </w:rPr>
      </w:pPr>
      <w:r w:rsidRPr="002C6D6C">
        <w:rPr>
          <w:rFonts w:ascii="Cambria" w:hAnsi="Cambria" w:cstheme="minorHAnsi"/>
          <w:bCs/>
          <w:iCs/>
          <w:sz w:val="20"/>
          <w:szCs w:val="20"/>
        </w:rPr>
        <w:t>Przepis o którym mowa w zdaniu drugim stosuje się odpowiednio do osoby działającej w imieniu wykonawców wspólnie ubiegających się o udzielenie zamówienia publicznego.</w:t>
      </w:r>
    </w:p>
    <w:p w14:paraId="20F8CCC2" w14:textId="0883FA6A" w:rsidR="00D00995" w:rsidRPr="002C6D6C" w:rsidRDefault="0041515B" w:rsidP="000B3C3E">
      <w:pPr>
        <w:pStyle w:val="Akapitzlist"/>
        <w:suppressLineNumbers/>
        <w:tabs>
          <w:tab w:val="left" w:pos="1560"/>
        </w:tabs>
        <w:spacing w:before="60" w:after="0" w:line="240" w:lineRule="auto"/>
        <w:ind w:left="1560"/>
        <w:contextualSpacing w:val="0"/>
        <w:jc w:val="both"/>
        <w:rPr>
          <w:rFonts w:ascii="Cambria" w:hAnsi="Cambria" w:cstheme="minorHAnsi"/>
          <w:bCs/>
          <w:iCs/>
          <w:sz w:val="20"/>
          <w:szCs w:val="20"/>
        </w:rPr>
      </w:pPr>
      <w:r w:rsidRPr="002C6D6C">
        <w:rPr>
          <w:rFonts w:ascii="Cambria" w:hAnsi="Cambria" w:cstheme="minorHAnsi"/>
          <w:bCs/>
          <w:iCs/>
          <w:sz w:val="20"/>
          <w:szCs w:val="20"/>
        </w:rPr>
        <w:t xml:space="preserve">Przepisy o których mowa w zdaniu pierwszym i drugim stosuje się odpowiednio do osoby działającej w imieniu podmiotu udostępniającego zasoby na zasadach określonych w art. 118 ustawy </w:t>
      </w:r>
      <w:proofErr w:type="spellStart"/>
      <w:r w:rsidRPr="002C6D6C">
        <w:rPr>
          <w:rFonts w:ascii="Cambria" w:hAnsi="Cambria" w:cstheme="minorHAnsi"/>
          <w:bCs/>
          <w:iCs/>
          <w:sz w:val="20"/>
          <w:szCs w:val="20"/>
        </w:rPr>
        <w:t>Pzp</w:t>
      </w:r>
      <w:proofErr w:type="spellEnd"/>
      <w:r w:rsidRPr="002C6D6C">
        <w:rPr>
          <w:rFonts w:ascii="Cambria" w:hAnsi="Cambria" w:cstheme="minorHAnsi"/>
          <w:bCs/>
          <w:iCs/>
          <w:sz w:val="20"/>
          <w:szCs w:val="20"/>
        </w:rPr>
        <w:t xml:space="preserve"> lub do podwykonawcy niebędącego podmiotem udostępniającym zasoby na takich zasadach;</w:t>
      </w:r>
    </w:p>
    <w:p w14:paraId="03D3F1B1" w14:textId="265BF63E" w:rsidR="00D00995" w:rsidRPr="005D610E" w:rsidRDefault="00D00995" w:rsidP="00033FEA">
      <w:pPr>
        <w:pStyle w:val="Akapitzlist"/>
        <w:numPr>
          <w:ilvl w:val="1"/>
          <w:numId w:val="18"/>
        </w:numPr>
        <w:suppressLineNumbers/>
        <w:tabs>
          <w:tab w:val="left" w:pos="851"/>
        </w:tabs>
        <w:spacing w:before="60" w:after="0" w:line="240" w:lineRule="auto"/>
        <w:ind w:left="851" w:hanging="567"/>
        <w:contextualSpacing w:val="0"/>
        <w:jc w:val="both"/>
        <w:rPr>
          <w:rFonts w:ascii="Cambria" w:hAnsi="Cambria" w:cstheme="minorHAnsi"/>
          <w:b/>
          <w:sz w:val="20"/>
          <w:szCs w:val="20"/>
        </w:rPr>
      </w:pPr>
      <w:r w:rsidRPr="005D610E">
        <w:rPr>
          <w:rFonts w:ascii="Cambria" w:hAnsi="Cambria" w:cstheme="minorHAnsi"/>
          <w:b/>
          <w:sz w:val="20"/>
          <w:szCs w:val="20"/>
        </w:rPr>
        <w:t xml:space="preserve">Forma składanych dokumentów została określona w pkt 10 SWZ. </w:t>
      </w:r>
    </w:p>
    <w:p w14:paraId="74EBC427" w14:textId="20BEE46F" w:rsidR="00D00995" w:rsidRPr="005D610E" w:rsidRDefault="00D00995" w:rsidP="00033FEA">
      <w:pPr>
        <w:pStyle w:val="Akapitzlist"/>
        <w:numPr>
          <w:ilvl w:val="1"/>
          <w:numId w:val="18"/>
        </w:numPr>
        <w:suppressLineNumbers/>
        <w:tabs>
          <w:tab w:val="left" w:pos="851"/>
        </w:tabs>
        <w:spacing w:before="60" w:after="0" w:line="240" w:lineRule="auto"/>
        <w:ind w:left="851" w:hanging="567"/>
        <w:contextualSpacing w:val="0"/>
        <w:jc w:val="both"/>
        <w:rPr>
          <w:rFonts w:ascii="Cambria" w:hAnsi="Cambria" w:cstheme="minorHAnsi"/>
          <w:b/>
          <w:sz w:val="20"/>
          <w:szCs w:val="20"/>
        </w:rPr>
      </w:pPr>
      <w:r w:rsidRPr="005D610E">
        <w:rPr>
          <w:rFonts w:ascii="Cambria" w:hAnsi="Cambria" w:cstheme="minorHAnsi"/>
          <w:sz w:val="20"/>
          <w:szCs w:val="20"/>
        </w:rPr>
        <w:t xml:space="preserve">Zgodnie z art. 18 ust. 3 ustawy </w:t>
      </w:r>
      <w:proofErr w:type="spellStart"/>
      <w:r w:rsidRPr="005D610E">
        <w:rPr>
          <w:rFonts w:ascii="Cambria" w:hAnsi="Cambria" w:cstheme="minorHAnsi"/>
          <w:sz w:val="20"/>
          <w:szCs w:val="20"/>
        </w:rPr>
        <w:t>Pzp</w:t>
      </w:r>
      <w:proofErr w:type="spellEnd"/>
      <w:r w:rsidRPr="005D610E">
        <w:rPr>
          <w:rFonts w:ascii="Cambria" w:hAnsi="Cambria" w:cstheme="minorHAnsi"/>
          <w:sz w:val="20"/>
          <w:szCs w:val="20"/>
        </w:rPr>
        <w:t>, nie ujawnia się informacji stanowiących tajemnicę przedsiębiorstwa, w rozumieniu przepisów ustawy z dnia 16 kwietnia 1993 r. o zwalczaniu nieuczciwej konkurencji (</w:t>
      </w:r>
      <w:proofErr w:type="spellStart"/>
      <w:r w:rsidR="00641D16" w:rsidRPr="005D610E">
        <w:rPr>
          <w:rFonts w:ascii="Cambria" w:hAnsi="Cambria" w:cstheme="minorHAnsi"/>
          <w:sz w:val="20"/>
          <w:szCs w:val="20"/>
        </w:rPr>
        <w:t>t.j</w:t>
      </w:r>
      <w:proofErr w:type="spellEnd"/>
      <w:r w:rsidR="00641D16" w:rsidRPr="005D610E">
        <w:rPr>
          <w:rFonts w:ascii="Cambria" w:hAnsi="Cambria" w:cstheme="minorHAnsi"/>
          <w:sz w:val="20"/>
          <w:szCs w:val="20"/>
        </w:rPr>
        <w:t>.</w:t>
      </w:r>
      <w:r w:rsidR="00E44424" w:rsidRPr="00E44424">
        <w:rPr>
          <w:rStyle w:val="Hipercze"/>
        </w:rPr>
        <w:t xml:space="preserve"> </w:t>
      </w:r>
      <w:r w:rsidR="00E44424">
        <w:rPr>
          <w:rStyle w:val="cf01"/>
        </w:rPr>
        <w:t xml:space="preserve">Dz.U. z 2022 r. poz. </w:t>
      </w:r>
      <w:r w:rsidR="00E44424" w:rsidRPr="00E44424">
        <w:rPr>
          <w:rStyle w:val="cf01"/>
        </w:rPr>
        <w:t>1233</w:t>
      </w:r>
      <w:r w:rsidR="00641D16" w:rsidRPr="00E44424">
        <w:rPr>
          <w:rFonts w:ascii="Cambria" w:hAnsi="Cambria" w:cstheme="minorHAnsi"/>
          <w:sz w:val="20"/>
          <w:szCs w:val="20"/>
        </w:rPr>
        <w:t> </w:t>
      </w:r>
      <w:r w:rsidR="004020FB" w:rsidRPr="00E44424">
        <w:rPr>
          <w:rFonts w:ascii="Cambria" w:hAnsi="Cambria" w:cstheme="minorHAnsi"/>
          <w:sz w:val="20"/>
          <w:szCs w:val="20"/>
        </w:rPr>
        <w:t>ze zm.</w:t>
      </w:r>
      <w:r w:rsidRPr="00E44424">
        <w:rPr>
          <w:rFonts w:ascii="Cambria" w:hAnsi="Cambria" w:cstheme="minorHAnsi"/>
          <w:sz w:val="20"/>
          <w:szCs w:val="20"/>
        </w:rPr>
        <w:t>),</w:t>
      </w:r>
      <w:r w:rsidRPr="005D610E">
        <w:rPr>
          <w:rFonts w:ascii="Cambria" w:hAnsi="Cambria" w:cstheme="minorHAnsi"/>
          <w:sz w:val="20"/>
          <w:szCs w:val="20"/>
        </w:rPr>
        <w:t xml:space="preserve"> jeżeli Wykonawca, wraz z przekazaniem takich informacji, zastrzegł, że</w:t>
      </w:r>
      <w:r w:rsidR="004020FB" w:rsidRPr="005D610E">
        <w:rPr>
          <w:rFonts w:ascii="Cambria" w:hAnsi="Cambria" w:cstheme="minorHAnsi"/>
          <w:sz w:val="20"/>
          <w:szCs w:val="20"/>
        </w:rPr>
        <w:t> </w:t>
      </w:r>
      <w:r w:rsidRPr="005D610E">
        <w:rPr>
          <w:rFonts w:ascii="Cambria" w:hAnsi="Cambria" w:cstheme="minorHAnsi"/>
          <w:sz w:val="20"/>
          <w:szCs w:val="20"/>
        </w:rPr>
        <w:t xml:space="preserve">nie mogą  być one udostępniane oraz wykazał, że zastrzeżone </w:t>
      </w:r>
      <w:r w:rsidRPr="005D610E">
        <w:rPr>
          <w:rFonts w:ascii="Cambria" w:hAnsi="Cambria" w:cstheme="minorHAnsi"/>
          <w:sz w:val="20"/>
          <w:szCs w:val="20"/>
        </w:rPr>
        <w:lastRenderedPageBreak/>
        <w:t>informacje stanowią tajemnicę przedsiębiorstwa. Wykonawca nie może zastrzec informacji, o</w:t>
      </w:r>
      <w:r w:rsidR="00001BEE" w:rsidRPr="005D610E">
        <w:rPr>
          <w:rFonts w:ascii="Cambria" w:hAnsi="Cambria" w:cstheme="minorHAnsi"/>
          <w:sz w:val="20"/>
          <w:szCs w:val="20"/>
        </w:rPr>
        <w:t> </w:t>
      </w:r>
      <w:r w:rsidRPr="005D610E">
        <w:rPr>
          <w:rFonts w:ascii="Cambria" w:hAnsi="Cambria" w:cstheme="minorHAnsi"/>
          <w:sz w:val="20"/>
          <w:szCs w:val="20"/>
        </w:rPr>
        <w:t>których mowa w art. 222 ust.</w:t>
      </w:r>
      <w:r w:rsidR="00FC741A" w:rsidRPr="005D610E">
        <w:rPr>
          <w:rFonts w:ascii="Cambria" w:hAnsi="Cambria" w:cstheme="minorHAnsi"/>
          <w:sz w:val="20"/>
          <w:szCs w:val="20"/>
        </w:rPr>
        <w:t> </w:t>
      </w:r>
      <w:r w:rsidRPr="005D610E">
        <w:rPr>
          <w:rFonts w:ascii="Cambria" w:hAnsi="Cambria" w:cstheme="minorHAnsi"/>
          <w:sz w:val="20"/>
          <w:szCs w:val="20"/>
        </w:rPr>
        <w:t>5 ustawy</w:t>
      </w:r>
      <w:r w:rsidR="00C1141F">
        <w:rPr>
          <w:rFonts w:ascii="Cambria" w:hAnsi="Cambria" w:cstheme="minorHAnsi"/>
          <w:sz w:val="20"/>
          <w:szCs w:val="20"/>
        </w:rPr>
        <w:t xml:space="preserve"> </w:t>
      </w:r>
      <w:proofErr w:type="spellStart"/>
      <w:r w:rsidR="00C1141F">
        <w:rPr>
          <w:rFonts w:ascii="Cambria" w:hAnsi="Cambria" w:cstheme="minorHAnsi"/>
          <w:sz w:val="20"/>
          <w:szCs w:val="20"/>
        </w:rPr>
        <w:t>Pzp</w:t>
      </w:r>
      <w:proofErr w:type="spellEnd"/>
      <w:r w:rsidRPr="005D610E">
        <w:rPr>
          <w:rFonts w:ascii="Cambria" w:hAnsi="Cambria" w:cstheme="minorHAnsi"/>
          <w:sz w:val="20"/>
          <w:szCs w:val="20"/>
        </w:rPr>
        <w:t>.</w:t>
      </w:r>
    </w:p>
    <w:p w14:paraId="13D0F67F" w14:textId="5BBDB846" w:rsidR="00D00995" w:rsidRPr="00BB0B6A" w:rsidRDefault="00D00995" w:rsidP="00033FEA">
      <w:pPr>
        <w:pStyle w:val="Akapitzlist"/>
        <w:numPr>
          <w:ilvl w:val="1"/>
          <w:numId w:val="18"/>
        </w:numPr>
        <w:suppressLineNumbers/>
        <w:tabs>
          <w:tab w:val="left" w:pos="851"/>
        </w:tabs>
        <w:spacing w:before="60" w:after="0" w:line="240" w:lineRule="auto"/>
        <w:ind w:left="851" w:hanging="567"/>
        <w:jc w:val="both"/>
        <w:rPr>
          <w:rFonts w:ascii="Cambria" w:hAnsi="Cambria" w:cstheme="minorHAnsi"/>
          <w:b/>
          <w:sz w:val="20"/>
          <w:szCs w:val="20"/>
        </w:rPr>
      </w:pPr>
      <w:r w:rsidRPr="00BB0B6A">
        <w:rPr>
          <w:rFonts w:ascii="Cambria" w:hAnsi="Cambria" w:cstheme="minorHAnsi"/>
          <w:sz w:val="20"/>
          <w:szCs w:val="20"/>
        </w:rPr>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w:t>
      </w:r>
      <w:proofErr w:type="spellStart"/>
      <w:r w:rsidR="004020FB" w:rsidRPr="00BB0B6A">
        <w:rPr>
          <w:rFonts w:ascii="Cambria" w:hAnsi="Cambria" w:cstheme="minorHAnsi"/>
          <w:sz w:val="20"/>
          <w:szCs w:val="20"/>
        </w:rPr>
        <w:t>t.j</w:t>
      </w:r>
      <w:proofErr w:type="spellEnd"/>
      <w:r w:rsidR="00E44424">
        <w:rPr>
          <w:rFonts w:ascii="Cambria" w:hAnsi="Cambria" w:cstheme="minorHAnsi"/>
          <w:sz w:val="20"/>
          <w:szCs w:val="20"/>
        </w:rPr>
        <w:t xml:space="preserve">. </w:t>
      </w:r>
      <w:r w:rsidR="00E44424">
        <w:rPr>
          <w:rStyle w:val="cf01"/>
        </w:rPr>
        <w:t xml:space="preserve">Dz.U. z 2022 r. poz. 1233 </w:t>
      </w:r>
      <w:r w:rsidR="006B23E1" w:rsidRPr="00BB0B6A">
        <w:rPr>
          <w:rFonts w:ascii="Cambria" w:hAnsi="Cambria" w:cstheme="minorHAnsi"/>
          <w:sz w:val="20"/>
          <w:szCs w:val="20"/>
        </w:rPr>
        <w:t>ze zm.</w:t>
      </w:r>
      <w:r w:rsidRPr="00BB0B6A">
        <w:rPr>
          <w:rFonts w:ascii="Cambria" w:hAnsi="Cambria" w:cstheme="minorHAnsi"/>
          <w:sz w:val="20"/>
          <w:szCs w:val="20"/>
        </w:rPr>
        <w:t>), wykonawca, w celu utrzymania w poufności tych informacji, przekazuje je w wydzielonym i odpowiednio oznaczonym pliku. Na Platformie w</w:t>
      </w:r>
      <w:r w:rsidR="006B23E1" w:rsidRPr="00BB0B6A">
        <w:rPr>
          <w:rFonts w:ascii="Cambria" w:hAnsi="Cambria" w:cstheme="minorHAnsi"/>
          <w:sz w:val="20"/>
          <w:szCs w:val="20"/>
        </w:rPr>
        <w:t xml:space="preserve">  </w:t>
      </w:r>
      <w:r w:rsidRPr="00BB0B6A">
        <w:rPr>
          <w:rFonts w:ascii="Cambria" w:hAnsi="Cambria" w:cstheme="minorHAnsi"/>
          <w:sz w:val="20"/>
          <w:szCs w:val="20"/>
        </w:rPr>
        <w:t>formularzu składania oferty znajduje się miejsce wyznaczone do dołączenia części oferty stanowiącej tajemnicę przedsiębiorstwa.</w:t>
      </w:r>
    </w:p>
    <w:p w14:paraId="528D1005" w14:textId="75A66850" w:rsidR="00D00995" w:rsidRPr="005D610E" w:rsidRDefault="00D00995" w:rsidP="00033FEA">
      <w:pPr>
        <w:pStyle w:val="Akapitzlist"/>
        <w:numPr>
          <w:ilvl w:val="1"/>
          <w:numId w:val="18"/>
        </w:numPr>
        <w:suppressLineNumbers/>
        <w:tabs>
          <w:tab w:val="left" w:pos="851"/>
        </w:tabs>
        <w:spacing w:before="60" w:after="0" w:line="240" w:lineRule="auto"/>
        <w:ind w:left="851" w:hanging="567"/>
        <w:contextualSpacing w:val="0"/>
        <w:jc w:val="both"/>
        <w:rPr>
          <w:rFonts w:ascii="Cambria" w:hAnsi="Cambria" w:cstheme="minorHAnsi"/>
          <w:sz w:val="20"/>
          <w:szCs w:val="20"/>
        </w:rPr>
      </w:pPr>
      <w:r w:rsidRPr="005D610E">
        <w:rPr>
          <w:rFonts w:ascii="Cambria" w:hAnsi="Cambria" w:cstheme="minorHAnsi"/>
          <w:sz w:val="20"/>
          <w:szCs w:val="20"/>
        </w:rPr>
        <w:t xml:space="preserve">Każdy z Wykonawców może złożyć tylko jedną ofertę w tym również podmioty występujące wspólnie. Złożenie większej liczby ofert lub oferty zawierające propozycje wariantowe spowoduje, że oferta podlegać będzie odrzuceniu. </w:t>
      </w:r>
    </w:p>
    <w:p w14:paraId="08AC7E44" w14:textId="3C3CF9A0" w:rsidR="00D00995" w:rsidRDefault="00D00995" w:rsidP="00033FEA">
      <w:pPr>
        <w:pStyle w:val="Akapitzlist"/>
        <w:numPr>
          <w:ilvl w:val="1"/>
          <w:numId w:val="18"/>
        </w:numPr>
        <w:suppressLineNumbers/>
        <w:tabs>
          <w:tab w:val="left" w:pos="851"/>
        </w:tabs>
        <w:spacing w:before="60" w:after="0" w:line="240" w:lineRule="auto"/>
        <w:ind w:left="851" w:hanging="567"/>
        <w:contextualSpacing w:val="0"/>
        <w:jc w:val="both"/>
        <w:rPr>
          <w:rFonts w:ascii="Cambria" w:hAnsi="Cambria" w:cstheme="minorHAnsi"/>
          <w:sz w:val="20"/>
          <w:szCs w:val="20"/>
        </w:rPr>
      </w:pPr>
      <w:r w:rsidRPr="005D610E">
        <w:rPr>
          <w:rFonts w:ascii="Cambria" w:hAnsi="Cambria" w:cstheme="minorHAnsi"/>
          <w:sz w:val="20"/>
          <w:szCs w:val="20"/>
        </w:rPr>
        <w:t xml:space="preserve">Oferta może być złożona tylko do upływu terminu składania ofert. </w:t>
      </w:r>
    </w:p>
    <w:p w14:paraId="5C74A023" w14:textId="33C04D0E" w:rsidR="00D00995" w:rsidRPr="00BB0B6A" w:rsidRDefault="00D00995" w:rsidP="00033FEA">
      <w:pPr>
        <w:pStyle w:val="Akapitzlist"/>
        <w:numPr>
          <w:ilvl w:val="1"/>
          <w:numId w:val="18"/>
        </w:numPr>
        <w:suppressLineNumbers/>
        <w:tabs>
          <w:tab w:val="left" w:pos="851"/>
        </w:tabs>
        <w:spacing w:before="60" w:after="0" w:line="240" w:lineRule="auto"/>
        <w:ind w:left="851" w:hanging="567"/>
        <w:jc w:val="both"/>
        <w:rPr>
          <w:rFonts w:ascii="Cambria" w:eastAsia="Calibri" w:hAnsi="Cambria" w:cstheme="minorHAnsi"/>
          <w:b/>
          <w:bCs/>
          <w:color w:val="FF0000"/>
          <w:sz w:val="20"/>
          <w:szCs w:val="20"/>
          <w:u w:val="single"/>
        </w:rPr>
      </w:pPr>
      <w:bookmarkStart w:id="3" w:name="_Hlk35851968"/>
      <w:r w:rsidRPr="00BB0B6A">
        <w:rPr>
          <w:rFonts w:ascii="Cambria" w:hAnsi="Cambria" w:cstheme="minorHAnsi"/>
          <w:b/>
          <w:bCs/>
          <w:sz w:val="20"/>
          <w:szCs w:val="20"/>
          <w:u w:val="single"/>
        </w:rPr>
        <w:t xml:space="preserve">Postępowanie przy składaniu ofert za pośrednictwem Platformy: </w:t>
      </w:r>
    </w:p>
    <w:p w14:paraId="058D67A7" w14:textId="77777777" w:rsidR="00326EA6" w:rsidRDefault="00D00995" w:rsidP="00033FEA">
      <w:pPr>
        <w:pStyle w:val="pkt"/>
        <w:numPr>
          <w:ilvl w:val="2"/>
          <w:numId w:val="18"/>
        </w:numPr>
        <w:tabs>
          <w:tab w:val="left" w:pos="1134"/>
        </w:tabs>
        <w:spacing w:before="120" w:after="0"/>
        <w:ind w:left="1701" w:hanging="850"/>
        <w:rPr>
          <w:rFonts w:ascii="Cambria" w:hAnsi="Cambria" w:cstheme="minorHAnsi"/>
          <w:sz w:val="20"/>
          <w:szCs w:val="20"/>
        </w:rPr>
      </w:pPr>
      <w:r w:rsidRPr="00326EA6">
        <w:rPr>
          <w:rFonts w:ascii="Cambria" w:hAnsi="Cambria" w:cstheme="minorHAnsi"/>
          <w:sz w:val="20"/>
          <w:szCs w:val="20"/>
        </w:rPr>
        <w:t xml:space="preserve">Ofertę wraz z wymaganymi w SWZ dokumentami należy umieścić na Platformie pod adresem </w:t>
      </w:r>
      <w:hyperlink r:id="rId21" w:history="1">
        <w:r w:rsidRPr="00326EA6">
          <w:rPr>
            <w:rStyle w:val="Hipercze"/>
            <w:rFonts w:ascii="Cambria" w:hAnsi="Cambria" w:cstheme="minorHAnsi"/>
            <w:sz w:val="20"/>
            <w:szCs w:val="20"/>
          </w:rPr>
          <w:t>https://platformazakupowa.pl/pn/uni.lodz</w:t>
        </w:r>
      </w:hyperlink>
      <w:r w:rsidRPr="00326EA6">
        <w:rPr>
          <w:rFonts w:ascii="Cambria" w:hAnsi="Cambria" w:cstheme="minorHAnsi"/>
          <w:sz w:val="20"/>
          <w:szCs w:val="20"/>
        </w:rPr>
        <w:t xml:space="preserve"> na stronie dotyczącej odpowiedniego postępowania</w:t>
      </w:r>
      <w:r w:rsidR="0062653B" w:rsidRPr="00326EA6">
        <w:rPr>
          <w:rFonts w:ascii="Cambria" w:hAnsi="Cambria" w:cstheme="minorHAnsi"/>
          <w:sz w:val="20"/>
          <w:szCs w:val="20"/>
        </w:rPr>
        <w:t>;</w:t>
      </w:r>
      <w:bookmarkEnd w:id="3"/>
    </w:p>
    <w:p w14:paraId="7A8190F5" w14:textId="50B13DB5" w:rsidR="00326EA6" w:rsidRDefault="00D00995" w:rsidP="00033FEA">
      <w:pPr>
        <w:pStyle w:val="pkt"/>
        <w:numPr>
          <w:ilvl w:val="2"/>
          <w:numId w:val="18"/>
        </w:numPr>
        <w:tabs>
          <w:tab w:val="left" w:pos="1134"/>
        </w:tabs>
        <w:spacing w:before="120" w:after="0"/>
        <w:ind w:left="1701" w:hanging="850"/>
        <w:rPr>
          <w:rFonts w:ascii="Cambria" w:hAnsi="Cambria" w:cstheme="minorHAnsi"/>
          <w:sz w:val="20"/>
          <w:szCs w:val="20"/>
        </w:rPr>
      </w:pPr>
      <w:r w:rsidRPr="00326EA6">
        <w:rPr>
          <w:rFonts w:ascii="Cambria" w:hAnsi="Cambria" w:cstheme="minorHAnsi"/>
          <w:sz w:val="20"/>
          <w:szCs w:val="20"/>
        </w:rPr>
        <w:t>Po wypełnieniu Formularza składania oferty i załadowaniu wszystkich wymaganych załączników należy kliknąć przycisk „Przejdź do podsumowania”</w:t>
      </w:r>
      <w:r w:rsidR="0062653B" w:rsidRPr="00326EA6">
        <w:rPr>
          <w:rFonts w:ascii="Cambria" w:hAnsi="Cambria" w:cstheme="minorHAnsi"/>
          <w:sz w:val="20"/>
          <w:szCs w:val="20"/>
        </w:rPr>
        <w:t>;</w:t>
      </w:r>
    </w:p>
    <w:p w14:paraId="19C6AAE8" w14:textId="6F017469" w:rsidR="00326EA6" w:rsidRPr="00326EA6" w:rsidRDefault="00D00995" w:rsidP="00033FEA">
      <w:pPr>
        <w:pStyle w:val="pkt"/>
        <w:numPr>
          <w:ilvl w:val="2"/>
          <w:numId w:val="18"/>
        </w:numPr>
        <w:tabs>
          <w:tab w:val="left" w:pos="1134"/>
        </w:tabs>
        <w:spacing w:before="120" w:after="0"/>
        <w:ind w:left="1701" w:hanging="850"/>
        <w:rPr>
          <w:rFonts w:ascii="Cambria" w:hAnsi="Cambria" w:cstheme="minorHAnsi"/>
          <w:sz w:val="20"/>
          <w:szCs w:val="20"/>
        </w:rPr>
      </w:pPr>
      <w:r w:rsidRPr="00326EA6">
        <w:rPr>
          <w:rFonts w:ascii="Cambria" w:hAnsi="Cambria" w:cstheme="minorHAnsi"/>
          <w:sz w:val="20"/>
          <w:szCs w:val="20"/>
        </w:rPr>
        <w:t>Za datę przekazania oferty przyjmuje się datę jej przekazania w systemie (platformie) w</w:t>
      </w:r>
      <w:r w:rsidR="006B23E1" w:rsidRPr="00326EA6">
        <w:rPr>
          <w:rFonts w:ascii="Cambria" w:hAnsi="Cambria" w:cstheme="minorHAnsi"/>
          <w:sz w:val="20"/>
          <w:szCs w:val="20"/>
        </w:rPr>
        <w:t> </w:t>
      </w:r>
      <w:r w:rsidRPr="00326EA6">
        <w:rPr>
          <w:rFonts w:ascii="Cambria" w:hAnsi="Cambria" w:cstheme="minorHAnsi"/>
          <w:sz w:val="20"/>
          <w:szCs w:val="20"/>
        </w:rPr>
        <w:t>drugim kroku składania oferty poprzez kliknięcie przycisku „Złóż ofertę” i wyświetlenie się komunikatu, że</w:t>
      </w:r>
      <w:r w:rsidR="00ED69BF" w:rsidRPr="00326EA6">
        <w:rPr>
          <w:rFonts w:ascii="Cambria" w:hAnsi="Cambria" w:cstheme="minorHAnsi"/>
          <w:sz w:val="20"/>
          <w:szCs w:val="20"/>
        </w:rPr>
        <w:t> </w:t>
      </w:r>
      <w:r w:rsidRPr="00326EA6">
        <w:rPr>
          <w:rFonts w:ascii="Cambria" w:hAnsi="Cambria" w:cstheme="minorHAnsi"/>
          <w:sz w:val="20"/>
          <w:szCs w:val="20"/>
        </w:rPr>
        <w:t>oferta została zaszyfrowana i złożona</w:t>
      </w:r>
      <w:r w:rsidR="0062653B" w:rsidRPr="00326EA6">
        <w:rPr>
          <w:rFonts w:ascii="Cambria" w:hAnsi="Cambria" w:cstheme="minorHAnsi"/>
          <w:sz w:val="20"/>
          <w:szCs w:val="20"/>
        </w:rPr>
        <w:t>;</w:t>
      </w:r>
    </w:p>
    <w:p w14:paraId="7CDD5B80" w14:textId="58F19513" w:rsidR="002B733E" w:rsidRPr="00326EA6" w:rsidRDefault="00D00995" w:rsidP="00033FEA">
      <w:pPr>
        <w:pStyle w:val="pkt"/>
        <w:numPr>
          <w:ilvl w:val="2"/>
          <w:numId w:val="18"/>
        </w:numPr>
        <w:tabs>
          <w:tab w:val="left" w:pos="1134"/>
        </w:tabs>
        <w:spacing w:before="120" w:after="0"/>
        <w:ind w:left="1701" w:hanging="850"/>
        <w:rPr>
          <w:rFonts w:ascii="Cambria" w:hAnsi="Cambria" w:cstheme="minorHAnsi"/>
          <w:sz w:val="20"/>
          <w:szCs w:val="20"/>
        </w:rPr>
      </w:pPr>
      <w:r w:rsidRPr="00326EA6">
        <w:rPr>
          <w:rFonts w:ascii="Cambria" w:hAnsi="Cambria" w:cstheme="minorHAnsi"/>
          <w:sz w:val="20"/>
          <w:szCs w:val="20"/>
        </w:rPr>
        <w:t>Wykonawca, za pośrednictwem Platformy może przed upływem terminu do składania ofert zmienić lub wycofać ofertę</w:t>
      </w:r>
      <w:r w:rsidR="0062653B" w:rsidRPr="00326EA6">
        <w:rPr>
          <w:rFonts w:ascii="Cambria" w:hAnsi="Cambria" w:cstheme="minorHAnsi"/>
          <w:sz w:val="20"/>
          <w:szCs w:val="20"/>
        </w:rPr>
        <w:t>;</w:t>
      </w:r>
    </w:p>
    <w:p w14:paraId="17CD8064" w14:textId="5707C02B" w:rsidR="00D00995" w:rsidRPr="005D610E" w:rsidRDefault="00D00995" w:rsidP="00033FEA">
      <w:pPr>
        <w:pStyle w:val="pkt"/>
        <w:numPr>
          <w:ilvl w:val="2"/>
          <w:numId w:val="18"/>
        </w:numPr>
        <w:tabs>
          <w:tab w:val="left" w:pos="1134"/>
        </w:tabs>
        <w:spacing w:after="0"/>
        <w:ind w:left="1701" w:hanging="850"/>
        <w:rPr>
          <w:rFonts w:ascii="Cambria" w:hAnsi="Cambria" w:cstheme="minorHAnsi"/>
          <w:sz w:val="20"/>
          <w:szCs w:val="20"/>
        </w:rPr>
      </w:pPr>
      <w:r w:rsidRPr="005D610E">
        <w:rPr>
          <w:rFonts w:ascii="Cambria" w:hAnsi="Cambria" w:cstheme="minorHAnsi"/>
          <w:sz w:val="20"/>
          <w:szCs w:val="20"/>
        </w:rPr>
        <w:t xml:space="preserve">Wykonawca nie może wycofać oferty i wprowadzić zmian po terminie składania ofert. </w:t>
      </w:r>
    </w:p>
    <w:p w14:paraId="41C34010" w14:textId="5A23AB0D" w:rsidR="00D00995" w:rsidRPr="005D610E" w:rsidRDefault="00D00995" w:rsidP="00033FEA">
      <w:pPr>
        <w:pStyle w:val="pkt"/>
        <w:numPr>
          <w:ilvl w:val="2"/>
          <w:numId w:val="18"/>
        </w:numPr>
        <w:tabs>
          <w:tab w:val="left" w:pos="1134"/>
        </w:tabs>
        <w:spacing w:after="0"/>
        <w:ind w:left="1701" w:hanging="850"/>
        <w:rPr>
          <w:rFonts w:ascii="Cambria" w:hAnsi="Cambria" w:cstheme="minorHAnsi"/>
          <w:sz w:val="20"/>
          <w:szCs w:val="20"/>
        </w:rPr>
      </w:pPr>
      <w:r w:rsidRPr="005D610E">
        <w:rPr>
          <w:rFonts w:ascii="Cambria" w:hAnsi="Cambria" w:cstheme="minorHAnsi"/>
          <w:sz w:val="20"/>
          <w:szCs w:val="20"/>
        </w:rPr>
        <w:t xml:space="preserve">Szczegółowa instrukcja dla Wykonawców dotycząca złożenia, zmiany i wycofania oferty znajduje się na stronie internetowej pod adresem:  </w:t>
      </w:r>
      <w:hyperlink r:id="rId22" w:history="1">
        <w:r w:rsidRPr="005D610E">
          <w:rPr>
            <w:rStyle w:val="Hipercze"/>
            <w:rFonts w:ascii="Cambria" w:hAnsi="Cambria" w:cstheme="minorHAnsi"/>
            <w:sz w:val="20"/>
            <w:szCs w:val="20"/>
          </w:rPr>
          <w:t>https://platformazakupowa.pl/strona/45-instrukcje</w:t>
        </w:r>
      </w:hyperlink>
      <w:r w:rsidRPr="005D610E">
        <w:rPr>
          <w:rFonts w:ascii="Cambria" w:hAnsi="Cambria" w:cstheme="minorHAnsi"/>
          <w:sz w:val="20"/>
          <w:szCs w:val="20"/>
        </w:rPr>
        <w:t xml:space="preserve"> </w:t>
      </w:r>
    </w:p>
    <w:p w14:paraId="7A7D8771" w14:textId="595DD5DF" w:rsidR="00D00995" w:rsidRPr="005D610E" w:rsidRDefault="00D00995" w:rsidP="00033FEA">
      <w:pPr>
        <w:pStyle w:val="pkt"/>
        <w:numPr>
          <w:ilvl w:val="2"/>
          <w:numId w:val="18"/>
        </w:numPr>
        <w:tabs>
          <w:tab w:val="left" w:pos="1134"/>
        </w:tabs>
        <w:spacing w:after="0"/>
        <w:ind w:left="1701" w:hanging="850"/>
        <w:rPr>
          <w:rFonts w:ascii="Cambria" w:eastAsia="Calibri" w:hAnsi="Cambria" w:cstheme="minorHAnsi"/>
          <w:sz w:val="20"/>
          <w:szCs w:val="20"/>
        </w:rPr>
      </w:pPr>
      <w:r w:rsidRPr="005D610E">
        <w:rPr>
          <w:rFonts w:ascii="Cambria" w:eastAsia="Calibri" w:hAnsi="Cambria" w:cstheme="minorHAnsi"/>
          <w:sz w:val="20"/>
          <w:szCs w:val="20"/>
        </w:rPr>
        <w:t xml:space="preserve">W procesie składania oferty na platformy, kwalifikowany podpis elektroniczny, podpis zaufany lub podpis osobisty, Wykonawca może złożyć bezpośrednio na dokumencie, który przesyła do systemu </w:t>
      </w:r>
      <w:r w:rsidRPr="005D610E">
        <w:rPr>
          <w:rFonts w:ascii="Cambria" w:eastAsia="Calibri" w:hAnsi="Cambria" w:cstheme="minorHAnsi"/>
          <w:b/>
          <w:sz w:val="20"/>
          <w:szCs w:val="20"/>
        </w:rPr>
        <w:t>(opcja rekomendowana)</w:t>
      </w:r>
      <w:r w:rsidRPr="005D610E">
        <w:rPr>
          <w:rFonts w:ascii="Cambria" w:eastAsia="Calibri" w:hAnsi="Cambria" w:cstheme="minorHAnsi"/>
          <w:sz w:val="20"/>
          <w:szCs w:val="20"/>
        </w:rPr>
        <w:t xml:space="preserve"> oraz dodatkowo dla całego pakietu dokumentów w kroku 2 </w:t>
      </w:r>
      <w:r w:rsidRPr="005D610E">
        <w:rPr>
          <w:rFonts w:ascii="Cambria" w:eastAsia="Calibri" w:hAnsi="Cambria" w:cstheme="minorHAnsi"/>
          <w:b/>
          <w:sz w:val="20"/>
          <w:szCs w:val="20"/>
        </w:rPr>
        <w:t>Formularza składania oferty</w:t>
      </w:r>
      <w:r w:rsidRPr="005D610E">
        <w:rPr>
          <w:rFonts w:ascii="Cambria" w:eastAsia="Calibri" w:hAnsi="Cambria" w:cstheme="minorHAnsi"/>
          <w:sz w:val="20"/>
          <w:szCs w:val="20"/>
        </w:rPr>
        <w:t xml:space="preserve"> (po kliknięciu w przycisk </w:t>
      </w:r>
      <w:r w:rsidRPr="005D610E">
        <w:rPr>
          <w:rFonts w:ascii="Cambria" w:eastAsia="Calibri" w:hAnsi="Cambria" w:cstheme="minorHAnsi"/>
          <w:b/>
          <w:sz w:val="20"/>
          <w:szCs w:val="20"/>
        </w:rPr>
        <w:t>Przejdź do podsumowania</w:t>
      </w:r>
      <w:r w:rsidRPr="005D610E">
        <w:rPr>
          <w:rFonts w:ascii="Cambria" w:eastAsia="Calibri" w:hAnsi="Cambria" w:cstheme="minorHAnsi"/>
          <w:sz w:val="20"/>
          <w:szCs w:val="20"/>
        </w:rPr>
        <w:t>).</w:t>
      </w:r>
    </w:p>
    <w:p w14:paraId="3CC1EDE4" w14:textId="4DBEABC2" w:rsidR="00D00995" w:rsidRPr="005D610E" w:rsidRDefault="00D00995" w:rsidP="00033FEA">
      <w:pPr>
        <w:pStyle w:val="pkt"/>
        <w:numPr>
          <w:ilvl w:val="2"/>
          <w:numId w:val="18"/>
        </w:numPr>
        <w:tabs>
          <w:tab w:val="left" w:pos="1134"/>
        </w:tabs>
        <w:spacing w:before="120" w:after="0"/>
        <w:ind w:left="1701" w:hanging="850"/>
        <w:rPr>
          <w:rFonts w:ascii="Cambria" w:eastAsia="Calibri" w:hAnsi="Cambria" w:cstheme="minorHAnsi"/>
          <w:sz w:val="20"/>
          <w:szCs w:val="20"/>
        </w:rPr>
      </w:pPr>
      <w:r w:rsidRPr="005D610E">
        <w:rPr>
          <w:rFonts w:ascii="Cambria" w:eastAsia="Calibri" w:hAnsi="Cambria" w:cstheme="minorHAns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w:t>
      </w:r>
      <w:r w:rsidR="0062653B" w:rsidRPr="005D610E">
        <w:rPr>
          <w:rFonts w:ascii="Cambria" w:eastAsia="Calibri" w:hAnsi="Cambria" w:cstheme="minorHAnsi"/>
          <w:sz w:val="20"/>
          <w:szCs w:val="20"/>
        </w:rPr>
        <w:t> </w:t>
      </w:r>
      <w:r w:rsidRPr="005D610E">
        <w:rPr>
          <w:rFonts w:ascii="Cambria" w:eastAsia="Calibri" w:hAnsi="Cambria" w:cstheme="minorHAnsi"/>
          <w:sz w:val="20"/>
          <w:szCs w:val="20"/>
        </w:rPr>
        <w:t xml:space="preserve">podpisaniem oryginału dokumentu, </w:t>
      </w:r>
      <w:r w:rsidR="0062653B" w:rsidRPr="005D610E">
        <w:rPr>
          <w:rFonts w:ascii="Cambria" w:eastAsia="Calibri" w:hAnsi="Cambria" w:cstheme="minorHAnsi"/>
          <w:sz w:val="20"/>
          <w:szCs w:val="20"/>
        </w:rPr>
        <w:t xml:space="preserve"> </w:t>
      </w:r>
      <w:r w:rsidRPr="005D610E">
        <w:rPr>
          <w:rFonts w:ascii="Cambria" w:eastAsia="Calibri" w:hAnsi="Cambria" w:cstheme="minorHAnsi"/>
          <w:sz w:val="20"/>
          <w:szCs w:val="20"/>
        </w:rPr>
        <w:t>z wyjątkiem kopii poświadczonych odpowiednio przez innego wykonawcę ubiegającego się wspólnie z nim o udzielenie zamówienia, przez podmiot, na którego zdolnościach lub sytuacji polega Wykonawca, albo przez podwykonawcę.</w:t>
      </w:r>
    </w:p>
    <w:p w14:paraId="76D016C5" w14:textId="78DDA6AA" w:rsidR="00D00995" w:rsidRPr="005D610E" w:rsidRDefault="00D00995" w:rsidP="00033FEA">
      <w:pPr>
        <w:pStyle w:val="Akapitzlist"/>
        <w:numPr>
          <w:ilvl w:val="1"/>
          <w:numId w:val="18"/>
        </w:numPr>
        <w:suppressLineNumbers/>
        <w:tabs>
          <w:tab w:val="left" w:pos="426"/>
        </w:tabs>
        <w:spacing w:before="60" w:after="0" w:line="240" w:lineRule="auto"/>
        <w:ind w:left="993" w:hanging="709"/>
        <w:contextualSpacing w:val="0"/>
        <w:jc w:val="both"/>
        <w:rPr>
          <w:rFonts w:ascii="Cambria" w:eastAsia="Calibri" w:hAnsi="Cambria" w:cstheme="minorHAnsi"/>
          <w:sz w:val="20"/>
          <w:szCs w:val="20"/>
        </w:rPr>
      </w:pPr>
      <w:r w:rsidRPr="005D610E">
        <w:rPr>
          <w:rFonts w:ascii="Cambria" w:eastAsia="Calibri" w:hAnsi="Cambria" w:cstheme="minorHAnsi"/>
          <w:sz w:val="20"/>
          <w:szCs w:val="20"/>
        </w:rPr>
        <w:t>Maksymalny rozmiar jednego pliku przesyłanego za pośrednictwem dedykowanych formularzy do: złożenia, zmiany, wycofania oferty wynosi 150 MB natomiast przy komunikacji wielkość pliku to</w:t>
      </w:r>
      <w:r w:rsidR="00ED69BF" w:rsidRPr="005D610E">
        <w:rPr>
          <w:rFonts w:ascii="Cambria" w:eastAsia="Calibri" w:hAnsi="Cambria" w:cstheme="minorHAnsi"/>
          <w:sz w:val="20"/>
          <w:szCs w:val="20"/>
        </w:rPr>
        <w:t> </w:t>
      </w:r>
      <w:r w:rsidRPr="005D610E">
        <w:rPr>
          <w:rFonts w:ascii="Cambria" w:eastAsia="Calibri" w:hAnsi="Cambria" w:cstheme="minorHAnsi"/>
          <w:sz w:val="20"/>
          <w:szCs w:val="20"/>
        </w:rPr>
        <w:t xml:space="preserve">maksymalnie 500 MB.  </w:t>
      </w:r>
    </w:p>
    <w:p w14:paraId="280686B1" w14:textId="42CC9D8B" w:rsidR="00D00995" w:rsidRPr="005D610E" w:rsidRDefault="0062653B" w:rsidP="00033FEA">
      <w:pPr>
        <w:pStyle w:val="Akapitzlist"/>
        <w:numPr>
          <w:ilvl w:val="1"/>
          <w:numId w:val="18"/>
        </w:numPr>
        <w:suppressLineNumbers/>
        <w:spacing w:before="60" w:after="0" w:line="240" w:lineRule="auto"/>
        <w:ind w:left="993" w:hanging="709"/>
        <w:contextualSpacing w:val="0"/>
        <w:jc w:val="both"/>
        <w:rPr>
          <w:rFonts w:ascii="Cambria" w:hAnsi="Cambria" w:cstheme="minorHAnsi"/>
          <w:b/>
          <w:sz w:val="20"/>
          <w:szCs w:val="20"/>
        </w:rPr>
      </w:pPr>
      <w:r w:rsidRPr="005D610E">
        <w:rPr>
          <w:rFonts w:ascii="Cambria" w:hAnsi="Cambria" w:cstheme="minorHAnsi"/>
          <w:b/>
          <w:sz w:val="20"/>
          <w:szCs w:val="20"/>
        </w:rPr>
        <w:t>Ponadto</w:t>
      </w:r>
      <w:r w:rsidR="00D00995" w:rsidRPr="005D610E">
        <w:rPr>
          <w:rFonts w:ascii="Cambria" w:hAnsi="Cambria" w:cstheme="minorHAnsi"/>
          <w:b/>
          <w:sz w:val="20"/>
          <w:szCs w:val="20"/>
        </w:rPr>
        <w:t xml:space="preserve"> Zamawiający zaleca aby:</w:t>
      </w:r>
    </w:p>
    <w:p w14:paraId="1D6A0959" w14:textId="3EEC55D5" w:rsidR="00D00995" w:rsidRPr="000616DB" w:rsidRDefault="00D00995" w:rsidP="00033FEA">
      <w:pPr>
        <w:pStyle w:val="Akapitzlist"/>
        <w:numPr>
          <w:ilvl w:val="2"/>
          <w:numId w:val="18"/>
        </w:numPr>
        <w:autoSpaceDE w:val="0"/>
        <w:autoSpaceDN w:val="0"/>
        <w:adjustRightInd w:val="0"/>
        <w:spacing w:before="60" w:after="0" w:line="240" w:lineRule="auto"/>
        <w:ind w:left="1701" w:hanging="850"/>
        <w:contextualSpacing w:val="0"/>
        <w:jc w:val="both"/>
        <w:rPr>
          <w:rFonts w:ascii="Cambria" w:hAnsi="Cambria" w:cstheme="minorHAnsi"/>
          <w:sz w:val="20"/>
          <w:szCs w:val="20"/>
        </w:rPr>
      </w:pPr>
      <w:r w:rsidRPr="005D610E">
        <w:rPr>
          <w:rFonts w:ascii="Cambria" w:eastAsia="Calibri" w:hAnsi="Cambria" w:cstheme="minorHAnsi"/>
          <w:snapToGrid w:val="0"/>
          <w:kern w:val="20"/>
          <w:sz w:val="20"/>
          <w:szCs w:val="20"/>
        </w:rPr>
        <w:t>Rozszerzenia plików wykorzystywanych przez Wykonawców powinny być zgodne z</w:t>
      </w:r>
      <w:r w:rsidR="0062653B" w:rsidRPr="005D610E">
        <w:rPr>
          <w:rFonts w:ascii="Cambria" w:eastAsia="Calibri" w:hAnsi="Cambria" w:cstheme="minorHAnsi"/>
          <w:snapToGrid w:val="0"/>
          <w:kern w:val="20"/>
          <w:sz w:val="20"/>
          <w:szCs w:val="20"/>
        </w:rPr>
        <w:t> </w:t>
      </w:r>
      <w:r w:rsidRPr="005D610E">
        <w:rPr>
          <w:rFonts w:ascii="Cambria" w:eastAsia="Calibri" w:hAnsi="Cambria" w:cstheme="minorHAnsi"/>
          <w:snapToGrid w:val="0"/>
          <w:kern w:val="20"/>
          <w:sz w:val="20"/>
          <w:szCs w:val="20"/>
        </w:rPr>
        <w:t>Załącznikiem nr</w:t>
      </w:r>
      <w:r w:rsidR="00ED69BF" w:rsidRPr="005D610E">
        <w:rPr>
          <w:rFonts w:ascii="Cambria" w:eastAsia="Calibri" w:hAnsi="Cambria" w:cstheme="minorHAnsi"/>
          <w:snapToGrid w:val="0"/>
          <w:kern w:val="20"/>
          <w:sz w:val="20"/>
          <w:szCs w:val="20"/>
        </w:rPr>
        <w:t> </w:t>
      </w:r>
      <w:r w:rsidRPr="005D610E">
        <w:rPr>
          <w:rFonts w:ascii="Cambria" w:eastAsia="Calibri" w:hAnsi="Cambria" w:cstheme="minorHAnsi"/>
          <w:snapToGrid w:val="0"/>
          <w:kern w:val="20"/>
          <w:sz w:val="20"/>
          <w:szCs w:val="20"/>
        </w:rPr>
        <w:t>2 do „Rozporządzenia Rady Ministrów w sprawie Krajowych Ram Interoperacyjności, minimalnych wymagań dla rejestrów publicznych i wymiany informacji w</w:t>
      </w:r>
      <w:r w:rsidR="0062653B" w:rsidRPr="005D610E">
        <w:rPr>
          <w:rFonts w:ascii="Cambria" w:eastAsia="Calibri" w:hAnsi="Cambria" w:cstheme="minorHAnsi"/>
          <w:snapToGrid w:val="0"/>
          <w:kern w:val="20"/>
          <w:sz w:val="20"/>
          <w:szCs w:val="20"/>
        </w:rPr>
        <w:t> </w:t>
      </w:r>
      <w:r w:rsidRPr="005D610E">
        <w:rPr>
          <w:rFonts w:ascii="Cambria" w:eastAsia="Calibri" w:hAnsi="Cambria" w:cstheme="minorHAnsi"/>
          <w:snapToGrid w:val="0"/>
          <w:kern w:val="20"/>
          <w:sz w:val="20"/>
          <w:szCs w:val="20"/>
        </w:rPr>
        <w:t>postaci elektronicznej oraz minimalnych wymagań dla systemów teleinformatycznych”, zwanego dalej Rozporządzeniem KRI.</w:t>
      </w:r>
      <w:r w:rsidRPr="005D610E">
        <w:rPr>
          <w:rFonts w:ascii="Cambria" w:eastAsia="Calibri" w:hAnsi="Cambria" w:cstheme="minorHAnsi"/>
          <w:sz w:val="20"/>
          <w:szCs w:val="20"/>
        </w:rPr>
        <w:t xml:space="preserve"> </w:t>
      </w:r>
      <w:r w:rsidR="002F5790" w:rsidRPr="000616DB">
        <w:rPr>
          <w:rFonts w:ascii="Cambria" w:eastAsia="Calibri" w:hAnsi="Cambria" w:cstheme="minorHAnsi"/>
          <w:sz w:val="20"/>
          <w:szCs w:val="20"/>
        </w:rPr>
        <w:t>W</w:t>
      </w:r>
      <w:r w:rsidRPr="000616DB">
        <w:rPr>
          <w:rFonts w:ascii="Cambria" w:eastAsia="Calibri" w:hAnsi="Cambria" w:cstheme="minorHAnsi"/>
          <w:sz w:val="20"/>
          <w:szCs w:val="20"/>
        </w:rPr>
        <w:t xml:space="preserve"> Rozporządzeniu KRI </w:t>
      </w:r>
      <w:r w:rsidR="002F5790" w:rsidRPr="000616DB">
        <w:rPr>
          <w:rFonts w:ascii="Cambria" w:eastAsia="Calibri" w:hAnsi="Cambria" w:cstheme="minorHAnsi"/>
          <w:b/>
          <w:bCs/>
          <w:sz w:val="20"/>
          <w:szCs w:val="20"/>
        </w:rPr>
        <w:t>NIE WYSTĘPUJĄ</w:t>
      </w:r>
      <w:r w:rsidR="002F5790" w:rsidRPr="000616DB">
        <w:rPr>
          <w:rFonts w:ascii="Cambria" w:eastAsia="Calibri" w:hAnsi="Cambria" w:cstheme="minorHAnsi"/>
          <w:sz w:val="20"/>
          <w:szCs w:val="20"/>
        </w:rPr>
        <w:t xml:space="preserve"> powszechne formaty takie jak</w:t>
      </w:r>
      <w:r w:rsidRPr="000616DB">
        <w:rPr>
          <w:rFonts w:ascii="Cambria" w:eastAsia="Calibri" w:hAnsi="Cambria" w:cstheme="minorHAnsi"/>
          <w:sz w:val="20"/>
          <w:szCs w:val="20"/>
        </w:rPr>
        <w:t>: .</w:t>
      </w:r>
      <w:proofErr w:type="spellStart"/>
      <w:r w:rsidRPr="000616DB">
        <w:rPr>
          <w:rFonts w:ascii="Cambria" w:eastAsia="Calibri" w:hAnsi="Cambria" w:cstheme="minorHAnsi"/>
          <w:sz w:val="20"/>
          <w:szCs w:val="20"/>
        </w:rPr>
        <w:t>rar</w:t>
      </w:r>
      <w:proofErr w:type="spellEnd"/>
      <w:r w:rsidRPr="000616DB">
        <w:rPr>
          <w:rFonts w:ascii="Cambria" w:eastAsia="Calibri" w:hAnsi="Cambria" w:cstheme="minorHAnsi"/>
          <w:sz w:val="20"/>
          <w:szCs w:val="20"/>
        </w:rPr>
        <w:t xml:space="preserve"> .gif .</w:t>
      </w:r>
      <w:proofErr w:type="spellStart"/>
      <w:r w:rsidRPr="000616DB">
        <w:rPr>
          <w:rFonts w:ascii="Cambria" w:eastAsia="Calibri" w:hAnsi="Cambria" w:cstheme="minorHAnsi"/>
          <w:sz w:val="20"/>
          <w:szCs w:val="20"/>
        </w:rPr>
        <w:t>bmp</w:t>
      </w:r>
      <w:proofErr w:type="spellEnd"/>
      <w:r w:rsidRPr="000616DB">
        <w:rPr>
          <w:rFonts w:ascii="Cambria" w:eastAsia="Calibri" w:hAnsi="Cambria" w:cstheme="minorHAnsi"/>
          <w:sz w:val="20"/>
          <w:szCs w:val="20"/>
        </w:rPr>
        <w:t xml:space="preserve"> .</w:t>
      </w:r>
      <w:proofErr w:type="spellStart"/>
      <w:r w:rsidRPr="000616DB">
        <w:rPr>
          <w:rFonts w:ascii="Cambria" w:eastAsia="Calibri" w:hAnsi="Cambria" w:cstheme="minorHAnsi"/>
          <w:sz w:val="20"/>
          <w:szCs w:val="20"/>
        </w:rPr>
        <w:t>numbers</w:t>
      </w:r>
      <w:proofErr w:type="spellEnd"/>
      <w:r w:rsidRPr="000616DB">
        <w:rPr>
          <w:rFonts w:ascii="Cambria" w:eastAsia="Calibri" w:hAnsi="Cambria" w:cstheme="minorHAnsi"/>
          <w:sz w:val="20"/>
          <w:szCs w:val="20"/>
        </w:rPr>
        <w:t xml:space="preserve"> .</w:t>
      </w:r>
      <w:proofErr w:type="spellStart"/>
      <w:r w:rsidRPr="000616DB">
        <w:rPr>
          <w:rFonts w:ascii="Cambria" w:eastAsia="Calibri" w:hAnsi="Cambria" w:cstheme="minorHAnsi"/>
          <w:sz w:val="20"/>
          <w:szCs w:val="20"/>
        </w:rPr>
        <w:t>pages</w:t>
      </w:r>
      <w:proofErr w:type="spellEnd"/>
      <w:r w:rsidRPr="000616DB">
        <w:rPr>
          <w:rFonts w:ascii="Cambria" w:eastAsia="Calibri" w:hAnsi="Cambria" w:cstheme="minorHAnsi"/>
          <w:sz w:val="20"/>
          <w:szCs w:val="20"/>
        </w:rPr>
        <w:t xml:space="preserve">. </w:t>
      </w:r>
      <w:r w:rsidRPr="000616DB">
        <w:rPr>
          <w:rFonts w:ascii="Cambria" w:eastAsia="Calibri" w:hAnsi="Cambria" w:cstheme="minorHAnsi"/>
          <w:b/>
          <w:bCs/>
          <w:sz w:val="20"/>
          <w:szCs w:val="20"/>
        </w:rPr>
        <w:t>Dokumenty złożone w</w:t>
      </w:r>
      <w:r w:rsidR="002F5790" w:rsidRPr="000616DB">
        <w:rPr>
          <w:rFonts w:ascii="Cambria" w:eastAsia="Calibri" w:hAnsi="Cambria" w:cstheme="minorHAnsi"/>
          <w:b/>
          <w:bCs/>
          <w:sz w:val="20"/>
          <w:szCs w:val="20"/>
        </w:rPr>
        <w:t> </w:t>
      </w:r>
      <w:r w:rsidRPr="000616DB">
        <w:rPr>
          <w:rFonts w:ascii="Cambria" w:eastAsia="Calibri" w:hAnsi="Cambria" w:cstheme="minorHAnsi"/>
          <w:b/>
          <w:bCs/>
          <w:sz w:val="20"/>
          <w:szCs w:val="20"/>
        </w:rPr>
        <w:t xml:space="preserve">takich plikach zostaną uznane za złożone nieskutecznie. </w:t>
      </w:r>
    </w:p>
    <w:p w14:paraId="07F55508" w14:textId="22ADF0A2" w:rsidR="00D00995" w:rsidRPr="005D610E" w:rsidRDefault="00D00995" w:rsidP="00033FEA">
      <w:pPr>
        <w:pStyle w:val="Akapitzlist"/>
        <w:numPr>
          <w:ilvl w:val="2"/>
          <w:numId w:val="18"/>
        </w:numPr>
        <w:autoSpaceDE w:val="0"/>
        <w:autoSpaceDN w:val="0"/>
        <w:adjustRightInd w:val="0"/>
        <w:spacing w:before="60" w:after="0" w:line="240" w:lineRule="auto"/>
        <w:ind w:left="1701" w:hanging="850"/>
        <w:contextualSpacing w:val="0"/>
        <w:jc w:val="both"/>
        <w:rPr>
          <w:rFonts w:ascii="Cambria" w:hAnsi="Cambria" w:cstheme="minorHAnsi"/>
          <w:b/>
          <w:sz w:val="20"/>
          <w:szCs w:val="20"/>
          <w:u w:val="single"/>
        </w:rPr>
      </w:pPr>
      <w:r w:rsidRPr="005D610E">
        <w:rPr>
          <w:rFonts w:ascii="Cambria" w:hAnsi="Cambria" w:cstheme="minorHAnsi"/>
          <w:sz w:val="20"/>
          <w:szCs w:val="20"/>
        </w:rPr>
        <w:t>Zamawiający rekomenduje wykorzystanie formatów: .pdf .</w:t>
      </w:r>
      <w:proofErr w:type="spellStart"/>
      <w:r w:rsidRPr="005D610E">
        <w:rPr>
          <w:rFonts w:ascii="Cambria" w:hAnsi="Cambria" w:cstheme="minorHAnsi"/>
          <w:sz w:val="20"/>
          <w:szCs w:val="20"/>
        </w:rPr>
        <w:t>doc</w:t>
      </w:r>
      <w:proofErr w:type="spellEnd"/>
      <w:r w:rsidRPr="005D610E">
        <w:rPr>
          <w:rFonts w:ascii="Cambria" w:hAnsi="Cambria" w:cstheme="minorHAnsi"/>
          <w:sz w:val="20"/>
          <w:szCs w:val="20"/>
        </w:rPr>
        <w:t xml:space="preserve"> .</w:t>
      </w:r>
      <w:proofErr w:type="spellStart"/>
      <w:r w:rsidRPr="005D610E">
        <w:rPr>
          <w:rFonts w:ascii="Cambria" w:hAnsi="Cambria" w:cstheme="minorHAnsi"/>
          <w:sz w:val="20"/>
          <w:szCs w:val="20"/>
        </w:rPr>
        <w:t>docx</w:t>
      </w:r>
      <w:proofErr w:type="spellEnd"/>
      <w:r w:rsidRPr="005D610E">
        <w:rPr>
          <w:rFonts w:ascii="Cambria" w:hAnsi="Cambria" w:cstheme="minorHAnsi"/>
          <w:sz w:val="20"/>
          <w:szCs w:val="20"/>
        </w:rPr>
        <w:t xml:space="preserve"> .xls .</w:t>
      </w:r>
      <w:proofErr w:type="spellStart"/>
      <w:r w:rsidRPr="005D610E">
        <w:rPr>
          <w:rFonts w:ascii="Cambria" w:hAnsi="Cambria" w:cstheme="minorHAnsi"/>
          <w:sz w:val="20"/>
          <w:szCs w:val="20"/>
        </w:rPr>
        <w:t>xlsx</w:t>
      </w:r>
      <w:proofErr w:type="spellEnd"/>
      <w:r w:rsidRPr="005D610E">
        <w:rPr>
          <w:rFonts w:ascii="Cambria" w:hAnsi="Cambria" w:cstheme="minorHAnsi"/>
          <w:sz w:val="20"/>
          <w:szCs w:val="20"/>
        </w:rPr>
        <w:t xml:space="preserve"> .jpg (.</w:t>
      </w:r>
      <w:proofErr w:type="spellStart"/>
      <w:r w:rsidRPr="005D610E">
        <w:rPr>
          <w:rFonts w:ascii="Cambria" w:hAnsi="Cambria" w:cstheme="minorHAnsi"/>
          <w:sz w:val="20"/>
          <w:szCs w:val="20"/>
        </w:rPr>
        <w:t>jpeg</w:t>
      </w:r>
      <w:proofErr w:type="spellEnd"/>
      <w:r w:rsidRPr="005D610E">
        <w:rPr>
          <w:rFonts w:ascii="Cambria" w:hAnsi="Cambria" w:cstheme="minorHAnsi"/>
          <w:sz w:val="20"/>
          <w:szCs w:val="20"/>
        </w:rPr>
        <w:t xml:space="preserve">) </w:t>
      </w:r>
      <w:r w:rsidRPr="005D610E">
        <w:rPr>
          <w:rFonts w:ascii="Cambria" w:hAnsi="Cambria" w:cstheme="minorHAnsi"/>
          <w:b/>
          <w:sz w:val="20"/>
          <w:szCs w:val="20"/>
          <w:u w:val="single"/>
        </w:rPr>
        <w:t>ze</w:t>
      </w:r>
      <w:r w:rsidR="007C7BF2" w:rsidRPr="005D610E">
        <w:rPr>
          <w:rFonts w:ascii="Cambria" w:hAnsi="Cambria" w:cstheme="minorHAnsi"/>
          <w:b/>
          <w:sz w:val="20"/>
          <w:szCs w:val="20"/>
          <w:u w:val="single"/>
        </w:rPr>
        <w:t> </w:t>
      </w:r>
      <w:r w:rsidRPr="005D610E">
        <w:rPr>
          <w:rFonts w:ascii="Cambria" w:hAnsi="Cambria" w:cstheme="minorHAnsi"/>
          <w:b/>
          <w:sz w:val="20"/>
          <w:szCs w:val="20"/>
          <w:u w:val="single"/>
        </w:rPr>
        <w:t xml:space="preserve">szczególnym wskazaniem na .pdf  </w:t>
      </w:r>
    </w:p>
    <w:p w14:paraId="41DBF003" w14:textId="2AC6C3EC" w:rsidR="000616DB" w:rsidRPr="003D0203" w:rsidRDefault="00D00995" w:rsidP="00033FEA">
      <w:pPr>
        <w:pStyle w:val="Akapitzlist"/>
        <w:numPr>
          <w:ilvl w:val="2"/>
          <w:numId w:val="18"/>
        </w:numPr>
        <w:autoSpaceDE w:val="0"/>
        <w:autoSpaceDN w:val="0"/>
        <w:adjustRightInd w:val="0"/>
        <w:spacing w:before="60" w:after="0" w:line="240" w:lineRule="auto"/>
        <w:ind w:left="1701" w:hanging="850"/>
        <w:contextualSpacing w:val="0"/>
        <w:jc w:val="both"/>
        <w:rPr>
          <w:rFonts w:ascii="Cambria" w:hAnsi="Cambria" w:cstheme="minorHAnsi"/>
          <w:b/>
          <w:sz w:val="20"/>
          <w:szCs w:val="20"/>
          <w:u w:val="single"/>
        </w:rPr>
      </w:pPr>
      <w:r w:rsidRPr="005D610E">
        <w:rPr>
          <w:rFonts w:ascii="Cambria" w:eastAsia="Calibri" w:hAnsi="Cambria" w:cstheme="minorHAnsi"/>
          <w:snapToGrid w:val="0"/>
          <w:kern w:val="20"/>
          <w:sz w:val="20"/>
          <w:szCs w:val="20"/>
        </w:rPr>
        <w:t>W celu ewentualnej kompresji danych Zamawiający rekomenduje wykorzystanie jednego z</w:t>
      </w:r>
      <w:r w:rsidR="007C7BF2" w:rsidRPr="005D610E">
        <w:rPr>
          <w:rFonts w:ascii="Cambria" w:eastAsia="Calibri" w:hAnsi="Cambria" w:cstheme="minorHAnsi"/>
          <w:snapToGrid w:val="0"/>
          <w:kern w:val="20"/>
          <w:sz w:val="20"/>
          <w:szCs w:val="20"/>
        </w:rPr>
        <w:t> </w:t>
      </w:r>
      <w:r w:rsidRPr="005D610E">
        <w:rPr>
          <w:rFonts w:ascii="Cambria" w:eastAsia="Calibri" w:hAnsi="Cambria" w:cstheme="minorHAnsi"/>
          <w:snapToGrid w:val="0"/>
          <w:kern w:val="20"/>
          <w:sz w:val="20"/>
          <w:szCs w:val="20"/>
        </w:rPr>
        <w:t>rozszerzeń: .zip lub .7Z</w:t>
      </w:r>
    </w:p>
    <w:p w14:paraId="48E39553" w14:textId="6CD68165" w:rsidR="00D00995" w:rsidRPr="005D610E" w:rsidRDefault="00D00995" w:rsidP="00033FEA">
      <w:pPr>
        <w:pStyle w:val="Akapitzlist"/>
        <w:numPr>
          <w:ilvl w:val="2"/>
          <w:numId w:val="18"/>
        </w:numPr>
        <w:autoSpaceDE w:val="0"/>
        <w:autoSpaceDN w:val="0"/>
        <w:adjustRightInd w:val="0"/>
        <w:spacing w:before="60" w:after="0" w:line="240" w:lineRule="auto"/>
        <w:ind w:left="1701" w:hanging="850"/>
        <w:contextualSpacing w:val="0"/>
        <w:jc w:val="both"/>
        <w:rPr>
          <w:rFonts w:ascii="Cambria" w:hAnsi="Cambria" w:cstheme="minorHAnsi"/>
          <w:b/>
          <w:sz w:val="20"/>
          <w:szCs w:val="20"/>
          <w:u w:val="single"/>
        </w:rPr>
      </w:pPr>
      <w:r w:rsidRPr="005D610E">
        <w:rPr>
          <w:rFonts w:ascii="Cambria" w:hAnsi="Cambria" w:cstheme="minorHAnsi"/>
          <w:sz w:val="20"/>
          <w:szCs w:val="20"/>
        </w:rPr>
        <w:lastRenderedPageBreak/>
        <w:t xml:space="preserve">Zamawiający zwraca uwagę na ograniczenia wielkości plików podpisywanych profilem zaufanym, który wynosi </w:t>
      </w:r>
      <w:r w:rsidRPr="005D610E">
        <w:rPr>
          <w:rFonts w:ascii="Cambria" w:hAnsi="Cambria" w:cstheme="minorHAnsi"/>
          <w:b/>
          <w:sz w:val="20"/>
          <w:szCs w:val="20"/>
        </w:rPr>
        <w:t>maksymalnie 10 MB,</w:t>
      </w:r>
      <w:r w:rsidRPr="005D610E">
        <w:rPr>
          <w:rFonts w:ascii="Cambria" w:hAnsi="Cambria" w:cstheme="minorHAnsi"/>
          <w:sz w:val="20"/>
          <w:szCs w:val="20"/>
        </w:rPr>
        <w:t xml:space="preserve"> oraz na ograniczenie wielkości plików podpi</w:t>
      </w:r>
      <w:r w:rsidR="00CD261B" w:rsidRPr="005D610E">
        <w:rPr>
          <w:rFonts w:ascii="Cambria" w:hAnsi="Cambria" w:cstheme="minorHAnsi"/>
          <w:sz w:val="20"/>
          <w:szCs w:val="20"/>
        </w:rPr>
        <w:t>sywanych w </w:t>
      </w:r>
      <w:r w:rsidRPr="005D610E">
        <w:rPr>
          <w:rFonts w:ascii="Cambria" w:hAnsi="Cambria" w:cstheme="minorHAnsi"/>
          <w:sz w:val="20"/>
          <w:szCs w:val="20"/>
        </w:rPr>
        <w:t xml:space="preserve">aplikacji </w:t>
      </w:r>
      <w:proofErr w:type="spellStart"/>
      <w:r w:rsidRPr="005D610E">
        <w:rPr>
          <w:rFonts w:ascii="Cambria" w:hAnsi="Cambria" w:cstheme="minorHAnsi"/>
          <w:sz w:val="20"/>
          <w:szCs w:val="20"/>
        </w:rPr>
        <w:t>eDoApp</w:t>
      </w:r>
      <w:proofErr w:type="spellEnd"/>
      <w:r w:rsidRPr="005D610E">
        <w:rPr>
          <w:rFonts w:ascii="Cambria" w:hAnsi="Cambria" w:cstheme="minorHAnsi"/>
          <w:sz w:val="20"/>
          <w:szCs w:val="20"/>
        </w:rPr>
        <w:t xml:space="preserve"> służącej do składania podpisu osobistego, który wynosi </w:t>
      </w:r>
      <w:r w:rsidRPr="005D610E">
        <w:rPr>
          <w:rFonts w:ascii="Cambria" w:hAnsi="Cambria" w:cstheme="minorHAnsi"/>
          <w:b/>
          <w:sz w:val="20"/>
          <w:szCs w:val="20"/>
        </w:rPr>
        <w:t>maksymalnie 5MB.</w:t>
      </w:r>
    </w:p>
    <w:p w14:paraId="5DE47E79" w14:textId="6ABCFDC4" w:rsidR="00D00995" w:rsidRPr="000616DB" w:rsidRDefault="00D00995" w:rsidP="00033FEA">
      <w:pPr>
        <w:pStyle w:val="Akapitzlist"/>
        <w:numPr>
          <w:ilvl w:val="2"/>
          <w:numId w:val="18"/>
        </w:numPr>
        <w:autoSpaceDE w:val="0"/>
        <w:autoSpaceDN w:val="0"/>
        <w:adjustRightInd w:val="0"/>
        <w:spacing w:before="60" w:after="0" w:line="240" w:lineRule="auto"/>
        <w:ind w:left="1701" w:hanging="850"/>
        <w:rPr>
          <w:rFonts w:ascii="Cambria" w:hAnsi="Cambria" w:cstheme="minorHAnsi"/>
          <w:b/>
          <w:sz w:val="20"/>
          <w:szCs w:val="20"/>
          <w:u w:val="single"/>
        </w:rPr>
      </w:pPr>
      <w:r w:rsidRPr="000616DB">
        <w:rPr>
          <w:rFonts w:ascii="Cambria" w:hAnsi="Cambria" w:cstheme="minorHAnsi"/>
          <w:sz w:val="20"/>
          <w:szCs w:val="20"/>
        </w:rPr>
        <w:t xml:space="preserve">W przypadku stosowania przez wykonawcę kwalifikowanego podpisu elektronicznego: </w:t>
      </w:r>
    </w:p>
    <w:p w14:paraId="21D4C253" w14:textId="08440DF7" w:rsidR="00D00995" w:rsidRPr="005D610E" w:rsidRDefault="00D00995" w:rsidP="007C32F6">
      <w:pPr>
        <w:pStyle w:val="Akapitzlist"/>
        <w:numPr>
          <w:ilvl w:val="0"/>
          <w:numId w:val="4"/>
        </w:numPr>
        <w:autoSpaceDE w:val="0"/>
        <w:autoSpaceDN w:val="0"/>
        <w:adjustRightInd w:val="0"/>
        <w:spacing w:before="60" w:after="0" w:line="240" w:lineRule="auto"/>
        <w:ind w:left="1985" w:hanging="284"/>
        <w:contextualSpacing w:val="0"/>
        <w:jc w:val="both"/>
        <w:rPr>
          <w:rFonts w:ascii="Cambria" w:hAnsi="Cambria" w:cstheme="minorHAnsi"/>
          <w:b/>
          <w:sz w:val="20"/>
          <w:szCs w:val="20"/>
        </w:rPr>
      </w:pPr>
      <w:r w:rsidRPr="005D610E">
        <w:rPr>
          <w:rFonts w:ascii="Cambria" w:hAnsi="Cambria" w:cstheme="minorHAnsi"/>
          <w:sz w:val="20"/>
          <w:szCs w:val="20"/>
        </w:rPr>
        <w:t xml:space="preserve">Ze względu na niskie ryzyko naruszenia integralności pliku oraz łatwiejszą weryfikację podpisu zamawiający zaleca, w miarę możliwości, </w:t>
      </w:r>
      <w:r w:rsidRPr="005D610E">
        <w:rPr>
          <w:rFonts w:ascii="Cambria" w:hAnsi="Cambria" w:cstheme="minorHAnsi"/>
          <w:b/>
          <w:sz w:val="20"/>
          <w:szCs w:val="20"/>
        </w:rPr>
        <w:t>przekonwertowanie plików składających się na</w:t>
      </w:r>
      <w:r w:rsidR="00ED69BF" w:rsidRPr="005D610E">
        <w:rPr>
          <w:rFonts w:ascii="Cambria" w:hAnsi="Cambria" w:cstheme="minorHAnsi"/>
          <w:b/>
          <w:sz w:val="20"/>
          <w:szCs w:val="20"/>
        </w:rPr>
        <w:t> </w:t>
      </w:r>
      <w:r w:rsidRPr="005D610E">
        <w:rPr>
          <w:rFonts w:ascii="Cambria" w:hAnsi="Cambria" w:cstheme="minorHAnsi"/>
          <w:b/>
          <w:sz w:val="20"/>
          <w:szCs w:val="20"/>
        </w:rPr>
        <w:t xml:space="preserve">ofertę na rozszerzenie .pdf i opatrzenie ich podpisem kwalifikowanym w formacie </w:t>
      </w:r>
      <w:proofErr w:type="spellStart"/>
      <w:r w:rsidRPr="005D610E">
        <w:rPr>
          <w:rFonts w:ascii="Cambria" w:hAnsi="Cambria" w:cstheme="minorHAnsi"/>
          <w:b/>
          <w:sz w:val="20"/>
          <w:szCs w:val="20"/>
        </w:rPr>
        <w:t>PAdES</w:t>
      </w:r>
      <w:proofErr w:type="spellEnd"/>
      <w:r w:rsidR="007C7BF2" w:rsidRPr="005D610E">
        <w:rPr>
          <w:rFonts w:ascii="Cambria" w:hAnsi="Cambria" w:cstheme="minorHAnsi"/>
          <w:b/>
          <w:sz w:val="20"/>
          <w:szCs w:val="20"/>
        </w:rPr>
        <w:t>;</w:t>
      </w:r>
    </w:p>
    <w:p w14:paraId="7A2F9FDF" w14:textId="4A895C1C" w:rsidR="00D00995" w:rsidRPr="005D610E" w:rsidRDefault="00D00995" w:rsidP="007C32F6">
      <w:pPr>
        <w:pStyle w:val="Akapitzlist"/>
        <w:numPr>
          <w:ilvl w:val="0"/>
          <w:numId w:val="4"/>
        </w:numPr>
        <w:autoSpaceDE w:val="0"/>
        <w:autoSpaceDN w:val="0"/>
        <w:adjustRightInd w:val="0"/>
        <w:spacing w:before="60" w:after="0" w:line="240" w:lineRule="auto"/>
        <w:ind w:left="1985" w:hanging="284"/>
        <w:contextualSpacing w:val="0"/>
        <w:jc w:val="both"/>
        <w:rPr>
          <w:rFonts w:ascii="Cambria" w:hAnsi="Cambria" w:cstheme="minorHAnsi"/>
          <w:b/>
          <w:sz w:val="20"/>
          <w:szCs w:val="20"/>
        </w:rPr>
      </w:pPr>
      <w:r w:rsidRPr="005D610E">
        <w:rPr>
          <w:rFonts w:ascii="Cambria" w:hAnsi="Cambria" w:cstheme="minorHAnsi"/>
          <w:sz w:val="20"/>
          <w:szCs w:val="20"/>
        </w:rPr>
        <w:t xml:space="preserve">Pliki w innych formatach niż PDF </w:t>
      </w:r>
      <w:r w:rsidRPr="005D610E">
        <w:rPr>
          <w:rFonts w:ascii="Cambria" w:hAnsi="Cambria" w:cstheme="minorHAnsi"/>
          <w:b/>
          <w:sz w:val="20"/>
          <w:szCs w:val="20"/>
        </w:rPr>
        <w:t xml:space="preserve">zaleca się opatrzyć podpisem w formacie </w:t>
      </w:r>
      <w:proofErr w:type="spellStart"/>
      <w:r w:rsidRPr="005D610E">
        <w:rPr>
          <w:rFonts w:ascii="Cambria" w:hAnsi="Cambria" w:cstheme="minorHAnsi"/>
          <w:b/>
          <w:sz w:val="20"/>
          <w:szCs w:val="20"/>
        </w:rPr>
        <w:t>XAdES</w:t>
      </w:r>
      <w:proofErr w:type="spellEnd"/>
      <w:r w:rsidRPr="005D610E">
        <w:rPr>
          <w:rFonts w:ascii="Cambria" w:hAnsi="Cambria" w:cstheme="minorHAnsi"/>
          <w:b/>
          <w:sz w:val="20"/>
          <w:szCs w:val="20"/>
        </w:rPr>
        <w:t xml:space="preserve"> o typie zewnętrznym. </w:t>
      </w:r>
      <w:r w:rsidRPr="005D610E">
        <w:rPr>
          <w:rFonts w:ascii="Cambria" w:hAnsi="Cambria" w:cstheme="minorHAnsi"/>
          <w:sz w:val="20"/>
          <w:szCs w:val="20"/>
        </w:rPr>
        <w:t>Wykonawca powinien pamiętać, aby plik z podpisem przekazywać łącznie z</w:t>
      </w:r>
      <w:r w:rsidR="00ED69BF" w:rsidRPr="005D610E">
        <w:rPr>
          <w:rFonts w:ascii="Cambria" w:hAnsi="Cambria" w:cstheme="minorHAnsi"/>
          <w:sz w:val="20"/>
          <w:szCs w:val="20"/>
        </w:rPr>
        <w:t> </w:t>
      </w:r>
      <w:r w:rsidRPr="005D610E">
        <w:rPr>
          <w:rFonts w:ascii="Cambria" w:hAnsi="Cambria" w:cstheme="minorHAnsi"/>
          <w:sz w:val="20"/>
          <w:szCs w:val="20"/>
        </w:rPr>
        <w:t>dokumentem podpisywanym</w:t>
      </w:r>
      <w:r w:rsidR="007C7BF2" w:rsidRPr="005D610E">
        <w:rPr>
          <w:rFonts w:ascii="Cambria" w:hAnsi="Cambria" w:cstheme="minorHAnsi"/>
          <w:sz w:val="20"/>
          <w:szCs w:val="20"/>
        </w:rPr>
        <w:t>;</w:t>
      </w:r>
    </w:p>
    <w:p w14:paraId="10153749" w14:textId="77777777" w:rsidR="00D00995" w:rsidRPr="005D610E" w:rsidRDefault="00D00995" w:rsidP="007C32F6">
      <w:pPr>
        <w:pStyle w:val="Akapitzlist"/>
        <w:numPr>
          <w:ilvl w:val="0"/>
          <w:numId w:val="4"/>
        </w:numPr>
        <w:autoSpaceDE w:val="0"/>
        <w:autoSpaceDN w:val="0"/>
        <w:adjustRightInd w:val="0"/>
        <w:spacing w:before="60" w:after="0" w:line="240" w:lineRule="auto"/>
        <w:ind w:left="1985" w:hanging="284"/>
        <w:contextualSpacing w:val="0"/>
        <w:jc w:val="both"/>
        <w:rPr>
          <w:rFonts w:ascii="Cambria" w:hAnsi="Cambria" w:cstheme="minorHAnsi"/>
          <w:sz w:val="20"/>
          <w:szCs w:val="20"/>
        </w:rPr>
      </w:pPr>
      <w:r w:rsidRPr="005D610E">
        <w:rPr>
          <w:rFonts w:ascii="Cambria" w:hAnsi="Cambria" w:cstheme="minorHAnsi"/>
          <w:sz w:val="20"/>
          <w:szCs w:val="20"/>
        </w:rPr>
        <w:t xml:space="preserve">Zamawiający rekomenduje wykorzystanie podpisu z kwalifikowanym znacznikiem czasu. </w:t>
      </w:r>
    </w:p>
    <w:p w14:paraId="18F69602" w14:textId="30310A93" w:rsidR="00D00995" w:rsidRPr="005D610E" w:rsidRDefault="00D00995" w:rsidP="00033FEA">
      <w:pPr>
        <w:pStyle w:val="Akapitzlist"/>
        <w:numPr>
          <w:ilvl w:val="2"/>
          <w:numId w:val="18"/>
        </w:numPr>
        <w:autoSpaceDE w:val="0"/>
        <w:autoSpaceDN w:val="0"/>
        <w:adjustRightInd w:val="0"/>
        <w:spacing w:before="60" w:after="0" w:line="240" w:lineRule="auto"/>
        <w:ind w:left="1701" w:hanging="850"/>
        <w:contextualSpacing w:val="0"/>
        <w:jc w:val="both"/>
        <w:rPr>
          <w:rFonts w:ascii="Cambria" w:hAnsi="Cambria" w:cstheme="minorHAnsi"/>
          <w:sz w:val="20"/>
          <w:szCs w:val="20"/>
        </w:rPr>
      </w:pPr>
      <w:r w:rsidRPr="005D610E">
        <w:rPr>
          <w:rFonts w:ascii="Cambria" w:hAnsi="Cambria" w:cstheme="minorHAnsi"/>
          <w:sz w:val="20"/>
          <w:szCs w:val="20"/>
        </w:rPr>
        <w:t xml:space="preserve">Zamawiający zaleca aby </w:t>
      </w:r>
      <w:r w:rsidRPr="005D610E">
        <w:rPr>
          <w:rFonts w:ascii="Cambria" w:hAnsi="Cambria" w:cstheme="minorHAnsi"/>
          <w:b/>
          <w:sz w:val="20"/>
          <w:szCs w:val="20"/>
        </w:rPr>
        <w:t xml:space="preserve">w przypadku podpisywania pliku przez kilka osób, stosować podpisy tego samego rodzaju. </w:t>
      </w:r>
      <w:r w:rsidRPr="005D610E">
        <w:rPr>
          <w:rFonts w:ascii="Cambria" w:hAnsi="Cambria" w:cstheme="minorHAnsi"/>
          <w:sz w:val="20"/>
          <w:szCs w:val="20"/>
        </w:rPr>
        <w:t>Podpisywanie różnymi rodzajami podpisów np. osobistym i</w:t>
      </w:r>
      <w:r w:rsidR="00154E63" w:rsidRPr="005D610E">
        <w:rPr>
          <w:rFonts w:ascii="Cambria" w:hAnsi="Cambria" w:cstheme="minorHAnsi"/>
          <w:sz w:val="20"/>
          <w:szCs w:val="20"/>
        </w:rPr>
        <w:t> </w:t>
      </w:r>
      <w:r w:rsidRPr="005D610E">
        <w:rPr>
          <w:rFonts w:ascii="Cambria" w:hAnsi="Cambria" w:cstheme="minorHAnsi"/>
          <w:sz w:val="20"/>
          <w:szCs w:val="20"/>
        </w:rPr>
        <w:t xml:space="preserve">kwalifikowanym może doprowadzić do problemów w weryfikacji plików. </w:t>
      </w:r>
    </w:p>
    <w:p w14:paraId="46E57DD4" w14:textId="67718523" w:rsidR="00D00995" w:rsidRPr="005D610E" w:rsidRDefault="00D00995" w:rsidP="00033FEA">
      <w:pPr>
        <w:pStyle w:val="Akapitzlist"/>
        <w:numPr>
          <w:ilvl w:val="2"/>
          <w:numId w:val="18"/>
        </w:numPr>
        <w:autoSpaceDE w:val="0"/>
        <w:autoSpaceDN w:val="0"/>
        <w:adjustRightInd w:val="0"/>
        <w:spacing w:before="60" w:after="0" w:line="240" w:lineRule="auto"/>
        <w:ind w:left="1701" w:hanging="850"/>
        <w:contextualSpacing w:val="0"/>
        <w:jc w:val="both"/>
        <w:rPr>
          <w:rFonts w:ascii="Cambria" w:hAnsi="Cambria" w:cstheme="minorHAnsi"/>
          <w:sz w:val="20"/>
          <w:szCs w:val="20"/>
        </w:rPr>
      </w:pPr>
      <w:r w:rsidRPr="005D610E">
        <w:rPr>
          <w:rFonts w:ascii="Cambria" w:hAnsi="Cambria" w:cstheme="minorHAnsi"/>
          <w:sz w:val="20"/>
          <w:szCs w:val="20"/>
        </w:rPr>
        <w:t>Zamawiający zaleca, aby Wykonawca z odpowiednim wyprzedzeniem przetestował możliwość prawidłowego wykorzystania wybranej metody podpisania plików oferty.</w:t>
      </w:r>
    </w:p>
    <w:p w14:paraId="6D190335" w14:textId="728109F9" w:rsidR="00D00995" w:rsidRPr="005D610E" w:rsidRDefault="00D00995" w:rsidP="00033FEA">
      <w:pPr>
        <w:pStyle w:val="Akapitzlist"/>
        <w:numPr>
          <w:ilvl w:val="2"/>
          <w:numId w:val="18"/>
        </w:numPr>
        <w:autoSpaceDE w:val="0"/>
        <w:autoSpaceDN w:val="0"/>
        <w:adjustRightInd w:val="0"/>
        <w:spacing w:before="60" w:after="0" w:line="240" w:lineRule="auto"/>
        <w:ind w:left="1701" w:hanging="850"/>
        <w:contextualSpacing w:val="0"/>
        <w:jc w:val="both"/>
        <w:rPr>
          <w:rFonts w:ascii="Cambria" w:hAnsi="Cambria" w:cstheme="minorHAnsi"/>
          <w:sz w:val="20"/>
          <w:szCs w:val="20"/>
        </w:rPr>
      </w:pPr>
      <w:r w:rsidRPr="005D610E">
        <w:rPr>
          <w:rFonts w:ascii="Cambria" w:hAnsi="Cambria" w:cstheme="minorHAnsi"/>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39CF63F" w14:textId="2FDEA81A" w:rsidR="00D00995" w:rsidRPr="00EA2CC5" w:rsidRDefault="00D00995" w:rsidP="00033FEA">
      <w:pPr>
        <w:pStyle w:val="Akapitzlist"/>
        <w:numPr>
          <w:ilvl w:val="2"/>
          <w:numId w:val="18"/>
        </w:numPr>
        <w:autoSpaceDE w:val="0"/>
        <w:autoSpaceDN w:val="0"/>
        <w:adjustRightInd w:val="0"/>
        <w:spacing w:before="60" w:after="0" w:line="240" w:lineRule="auto"/>
        <w:ind w:left="1701" w:hanging="850"/>
        <w:jc w:val="both"/>
        <w:rPr>
          <w:rFonts w:ascii="Cambria" w:hAnsi="Cambria" w:cstheme="minorHAnsi"/>
          <w:sz w:val="20"/>
          <w:szCs w:val="20"/>
        </w:rPr>
      </w:pPr>
      <w:r w:rsidRPr="00EA2CC5">
        <w:rPr>
          <w:rFonts w:ascii="Cambria" w:hAnsi="Cambria" w:cstheme="minorHAnsi"/>
          <w:sz w:val="20"/>
          <w:szCs w:val="20"/>
        </w:rPr>
        <w:t xml:space="preserve">Jeśli Wykonawca pakuje dokumenty np. w plik o rozszerzeniu .zip, zaleca się wcześniejsze podpisanie każdego ze skompresowanych plików. </w:t>
      </w:r>
    </w:p>
    <w:p w14:paraId="679FC19A" w14:textId="3FBE8148" w:rsidR="00D00995" w:rsidRPr="00EA2CC5" w:rsidRDefault="00D00995" w:rsidP="00033FEA">
      <w:pPr>
        <w:pStyle w:val="Akapitzlist"/>
        <w:numPr>
          <w:ilvl w:val="2"/>
          <w:numId w:val="18"/>
        </w:numPr>
        <w:autoSpaceDE w:val="0"/>
        <w:autoSpaceDN w:val="0"/>
        <w:adjustRightInd w:val="0"/>
        <w:spacing w:before="60" w:after="0" w:line="240" w:lineRule="auto"/>
        <w:ind w:left="1701" w:hanging="850"/>
        <w:jc w:val="both"/>
        <w:rPr>
          <w:rFonts w:ascii="Cambria" w:hAnsi="Cambria" w:cstheme="minorHAnsi"/>
          <w:sz w:val="20"/>
          <w:szCs w:val="20"/>
        </w:rPr>
      </w:pPr>
      <w:r w:rsidRPr="00EA2CC5">
        <w:rPr>
          <w:rFonts w:ascii="Cambria" w:hAnsi="Cambria" w:cstheme="minorHAnsi"/>
          <w:sz w:val="20"/>
          <w:szCs w:val="20"/>
        </w:rPr>
        <w:t xml:space="preserve">Zamawiający zaleca aby </w:t>
      </w:r>
      <w:r w:rsidRPr="00EA2CC5">
        <w:rPr>
          <w:rFonts w:ascii="Cambria" w:hAnsi="Cambria" w:cstheme="minorHAnsi"/>
          <w:b/>
          <w:sz w:val="20"/>
          <w:szCs w:val="20"/>
          <w:u w:val="single"/>
        </w:rPr>
        <w:t>nie wprowadzać</w:t>
      </w:r>
      <w:r w:rsidRPr="00EA2CC5">
        <w:rPr>
          <w:rFonts w:ascii="Cambria" w:hAnsi="Cambria" w:cstheme="minorHAnsi"/>
          <w:sz w:val="20"/>
          <w:szCs w:val="20"/>
        </w:rPr>
        <w:t xml:space="preserve"> jakichkolwiek zmian w plikach po podpisaniu ich podpisem kwalifikowanym. Może to skutkować naruszeniem integralności plików co</w:t>
      </w:r>
      <w:r w:rsidR="00154E63" w:rsidRPr="00EA2CC5">
        <w:rPr>
          <w:rFonts w:ascii="Cambria" w:hAnsi="Cambria" w:cstheme="minorHAnsi"/>
          <w:sz w:val="20"/>
          <w:szCs w:val="20"/>
        </w:rPr>
        <w:t> </w:t>
      </w:r>
      <w:r w:rsidRPr="00EA2CC5">
        <w:rPr>
          <w:rFonts w:ascii="Cambria" w:hAnsi="Cambria" w:cstheme="minorHAnsi"/>
          <w:sz w:val="20"/>
          <w:szCs w:val="20"/>
        </w:rPr>
        <w:t>równoważne będzie z koniecznością odrzucenia oferty.</w:t>
      </w:r>
    </w:p>
    <w:p w14:paraId="76D30E61" w14:textId="577CD7D9" w:rsidR="00D00995" w:rsidRPr="005D610E" w:rsidRDefault="00D00995" w:rsidP="00033FEA">
      <w:pPr>
        <w:pStyle w:val="pkt"/>
        <w:numPr>
          <w:ilvl w:val="1"/>
          <w:numId w:val="18"/>
        </w:numPr>
        <w:tabs>
          <w:tab w:val="left" w:pos="284"/>
        </w:tabs>
        <w:spacing w:after="0"/>
        <w:ind w:left="993" w:hanging="709"/>
        <w:rPr>
          <w:rFonts w:ascii="Cambria" w:hAnsi="Cambria" w:cstheme="minorHAnsi"/>
          <w:kern w:val="20"/>
          <w:sz w:val="20"/>
          <w:szCs w:val="20"/>
        </w:rPr>
      </w:pPr>
      <w:r w:rsidRPr="005D610E">
        <w:rPr>
          <w:rFonts w:ascii="Cambria" w:hAnsi="Cambria" w:cstheme="minorHAnsi"/>
          <w:kern w:val="20"/>
          <w:sz w:val="20"/>
          <w:szCs w:val="20"/>
        </w:rPr>
        <w:t>Dokumenty i oświadczenia sporządzone w języku obcym są składane wraz tłumaczeniem na język polski, poświadczonym przez Wykonawcę.</w:t>
      </w:r>
    </w:p>
    <w:p w14:paraId="3F207A66" w14:textId="77777777" w:rsidR="00EA2CC5" w:rsidRDefault="00D00995" w:rsidP="00033FEA">
      <w:pPr>
        <w:pStyle w:val="pkt"/>
        <w:numPr>
          <w:ilvl w:val="1"/>
          <w:numId w:val="18"/>
        </w:numPr>
        <w:tabs>
          <w:tab w:val="left" w:pos="284"/>
        </w:tabs>
        <w:spacing w:after="0"/>
        <w:ind w:left="993" w:hanging="709"/>
        <w:rPr>
          <w:rFonts w:ascii="Cambria" w:hAnsi="Cambria" w:cstheme="minorHAnsi"/>
          <w:kern w:val="20"/>
          <w:sz w:val="20"/>
          <w:szCs w:val="20"/>
        </w:rPr>
      </w:pPr>
      <w:r w:rsidRPr="00EA2CC5">
        <w:rPr>
          <w:rFonts w:ascii="Cambria" w:hAnsi="Cambria" w:cstheme="minorHAnsi"/>
          <w:kern w:val="20"/>
          <w:sz w:val="20"/>
          <w:szCs w:val="20"/>
        </w:rPr>
        <w:t xml:space="preserve">Protokół z postępowania jest jawny i </w:t>
      </w:r>
      <w:r w:rsidRPr="00EA2CC5">
        <w:rPr>
          <w:rFonts w:ascii="Cambria" w:hAnsi="Cambria" w:cstheme="minorHAnsi"/>
          <w:b/>
          <w:kern w:val="20"/>
          <w:sz w:val="20"/>
          <w:szCs w:val="20"/>
        </w:rPr>
        <w:t>udostępniany na wniosek.</w:t>
      </w:r>
      <w:r w:rsidRPr="00EA2CC5">
        <w:rPr>
          <w:rFonts w:ascii="Cambria" w:hAnsi="Cambria" w:cstheme="minorHAnsi"/>
          <w:kern w:val="20"/>
          <w:sz w:val="20"/>
          <w:szCs w:val="20"/>
        </w:rPr>
        <w:t xml:space="preserve"> Załączniki do protokołu udostępnia się po</w:t>
      </w:r>
      <w:r w:rsidR="00ED69BF" w:rsidRPr="00EA2CC5">
        <w:rPr>
          <w:rFonts w:ascii="Cambria" w:hAnsi="Cambria" w:cstheme="minorHAnsi"/>
          <w:kern w:val="20"/>
          <w:sz w:val="20"/>
          <w:szCs w:val="20"/>
        </w:rPr>
        <w:t> </w:t>
      </w:r>
      <w:r w:rsidRPr="00EA2CC5">
        <w:rPr>
          <w:rFonts w:ascii="Cambria" w:hAnsi="Cambria" w:cstheme="minorHAnsi"/>
          <w:kern w:val="20"/>
          <w:sz w:val="20"/>
          <w:szCs w:val="20"/>
        </w:rPr>
        <w:t>dokonaniu wyboru najkorzystniejszej oferty albo unieważnieniu postępowania, z tym że oferty wraz z</w:t>
      </w:r>
      <w:r w:rsidR="00ED69BF" w:rsidRPr="00EA2CC5">
        <w:rPr>
          <w:rFonts w:ascii="Cambria" w:hAnsi="Cambria" w:cstheme="minorHAnsi"/>
          <w:kern w:val="20"/>
          <w:sz w:val="20"/>
          <w:szCs w:val="20"/>
        </w:rPr>
        <w:t> </w:t>
      </w:r>
      <w:r w:rsidRPr="00EA2CC5">
        <w:rPr>
          <w:rFonts w:ascii="Cambria" w:hAnsi="Cambria" w:cstheme="minorHAnsi"/>
          <w:kern w:val="20"/>
          <w:sz w:val="20"/>
          <w:szCs w:val="20"/>
        </w:rPr>
        <w:t>załącznikami udostępnia się niezwłocznie po otwarciu ofert, nie później jednak niż w terminie 3</w:t>
      </w:r>
      <w:r w:rsidR="00154E63" w:rsidRPr="00EA2CC5">
        <w:rPr>
          <w:rFonts w:ascii="Cambria" w:hAnsi="Cambria" w:cstheme="minorHAnsi"/>
          <w:kern w:val="20"/>
          <w:sz w:val="20"/>
          <w:szCs w:val="20"/>
        </w:rPr>
        <w:t> </w:t>
      </w:r>
      <w:r w:rsidRPr="00EA2CC5">
        <w:rPr>
          <w:rFonts w:ascii="Cambria" w:hAnsi="Cambria" w:cstheme="minorHAnsi"/>
          <w:kern w:val="20"/>
          <w:sz w:val="20"/>
          <w:szCs w:val="20"/>
        </w:rPr>
        <w:t>dni od dnia otwarcia ofert, przy czym nie udostępnia się informacji, które mają charakter poufny.</w:t>
      </w:r>
    </w:p>
    <w:p w14:paraId="16A94498" w14:textId="0472DC24" w:rsidR="00D00995" w:rsidRPr="00F8001B" w:rsidRDefault="00D00995" w:rsidP="00033FEA">
      <w:pPr>
        <w:pStyle w:val="pkt"/>
        <w:numPr>
          <w:ilvl w:val="1"/>
          <w:numId w:val="18"/>
        </w:numPr>
        <w:tabs>
          <w:tab w:val="left" w:pos="284"/>
        </w:tabs>
        <w:spacing w:after="0"/>
        <w:ind w:left="993" w:hanging="709"/>
        <w:rPr>
          <w:rFonts w:ascii="Cambria" w:hAnsi="Cambria" w:cstheme="minorHAnsi"/>
          <w:kern w:val="20"/>
          <w:sz w:val="20"/>
          <w:szCs w:val="20"/>
        </w:rPr>
      </w:pPr>
      <w:r w:rsidRPr="00EA2CC5">
        <w:rPr>
          <w:rFonts w:ascii="Cambria" w:eastAsia="DejaVu Sans" w:hAnsi="Cambria" w:cstheme="minorHAnsi"/>
          <w:iCs/>
          <w:kern w:val="1"/>
          <w:sz w:val="20"/>
          <w:szCs w:val="20"/>
          <w:lang w:eastAsia="zh-CN" w:bidi="hi-IN"/>
        </w:rPr>
        <w:t>Wykonawca ubiegając się o udzielenie zamówienia publicznego jest zobowiązany do wypełnienia obowiązku informacyjnego przewidzianego w art.</w:t>
      </w:r>
      <w:r w:rsidRPr="00EA2CC5">
        <w:rPr>
          <w:rFonts w:ascii="Cambria" w:hAnsi="Cambria" w:cstheme="minorHAnsi"/>
          <w:kern w:val="20"/>
          <w:sz w:val="20"/>
          <w:szCs w:val="20"/>
        </w:rPr>
        <w:t xml:space="preserve"> 13 RODO względem osób fizycznych, których dane osobowe dotyczą i</w:t>
      </w:r>
      <w:r w:rsidR="00ED69BF" w:rsidRPr="00EA2CC5">
        <w:rPr>
          <w:rFonts w:ascii="Cambria" w:hAnsi="Cambria" w:cstheme="minorHAnsi"/>
          <w:kern w:val="20"/>
          <w:sz w:val="20"/>
          <w:szCs w:val="20"/>
        </w:rPr>
        <w:t> </w:t>
      </w:r>
      <w:r w:rsidRPr="00EA2CC5">
        <w:rPr>
          <w:rFonts w:ascii="Cambria" w:hAnsi="Cambria" w:cstheme="minorHAnsi"/>
          <w:kern w:val="20"/>
          <w:sz w:val="20"/>
          <w:szCs w:val="20"/>
        </w:rPr>
        <w:t>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w:t>
      </w:r>
      <w:r w:rsidR="00ED69BF" w:rsidRPr="00EA2CC5">
        <w:rPr>
          <w:rFonts w:ascii="Cambria" w:hAnsi="Cambria" w:cstheme="minorHAnsi"/>
          <w:kern w:val="20"/>
          <w:sz w:val="20"/>
          <w:szCs w:val="20"/>
        </w:rPr>
        <w:t> </w:t>
      </w:r>
      <w:r w:rsidRPr="00EA2CC5">
        <w:rPr>
          <w:rFonts w:ascii="Cambria" w:hAnsi="Cambria" w:cstheme="minorHAnsi"/>
          <w:kern w:val="20"/>
          <w:sz w:val="20"/>
          <w:szCs w:val="20"/>
        </w:rPr>
        <w:t>i</w:t>
      </w:r>
      <w:r w:rsidR="00ED69BF" w:rsidRPr="00EA2CC5">
        <w:rPr>
          <w:rFonts w:ascii="Cambria" w:hAnsi="Cambria" w:cstheme="minorHAnsi"/>
          <w:kern w:val="20"/>
          <w:sz w:val="20"/>
          <w:szCs w:val="20"/>
        </w:rPr>
        <w:t> </w:t>
      </w:r>
      <w:r w:rsidRPr="00EA2CC5">
        <w:rPr>
          <w:rFonts w:ascii="Cambria" w:hAnsi="Cambria" w:cstheme="minorHAnsi"/>
          <w:kern w:val="20"/>
          <w:sz w:val="20"/>
          <w:szCs w:val="20"/>
        </w:rPr>
        <w:t>w</w:t>
      </w:r>
      <w:r w:rsidR="00ED69BF" w:rsidRPr="00EA2CC5">
        <w:rPr>
          <w:rFonts w:ascii="Cambria" w:hAnsi="Cambria" w:cstheme="minorHAnsi"/>
          <w:kern w:val="20"/>
          <w:sz w:val="20"/>
          <w:szCs w:val="20"/>
        </w:rPr>
        <w:t> </w:t>
      </w:r>
      <w:r w:rsidRPr="00EA2CC5">
        <w:rPr>
          <w:rFonts w:ascii="Cambria" w:hAnsi="Cambria" w:cstheme="minorHAnsi"/>
          <w:kern w:val="20"/>
          <w:sz w:val="20"/>
          <w:szCs w:val="20"/>
        </w:rPr>
        <w:t xml:space="preserve">zakresie </w:t>
      </w:r>
      <w:r w:rsidRPr="00EA2CC5">
        <w:rPr>
          <w:rFonts w:ascii="Cambria" w:hAnsi="Cambria" w:cstheme="minorHAnsi"/>
          <w:color w:val="000000"/>
          <w:sz w:val="20"/>
          <w:szCs w:val="20"/>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w:t>
      </w:r>
      <w:r w:rsidR="00154E63" w:rsidRPr="00EA2CC5">
        <w:rPr>
          <w:rFonts w:ascii="Cambria" w:hAnsi="Cambria" w:cstheme="minorHAnsi"/>
          <w:color w:val="000000"/>
          <w:sz w:val="20"/>
          <w:szCs w:val="20"/>
        </w:rPr>
        <w:t> </w:t>
      </w:r>
      <w:r w:rsidRPr="00EA2CC5">
        <w:rPr>
          <w:rFonts w:ascii="Cambria" w:hAnsi="Cambria" w:cstheme="minorHAnsi"/>
          <w:color w:val="000000"/>
          <w:sz w:val="20"/>
          <w:szCs w:val="20"/>
        </w:rPr>
        <w:t>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w:t>
      </w:r>
      <w:r w:rsidR="00154E63" w:rsidRPr="00EA2CC5">
        <w:rPr>
          <w:rFonts w:ascii="Cambria" w:hAnsi="Cambria" w:cstheme="minorHAnsi"/>
          <w:color w:val="000000"/>
          <w:sz w:val="20"/>
          <w:szCs w:val="20"/>
        </w:rPr>
        <w:t> </w:t>
      </w:r>
      <w:r w:rsidRPr="00EA2CC5">
        <w:rPr>
          <w:rFonts w:ascii="Cambria" w:hAnsi="Cambria" w:cstheme="minorHAnsi"/>
          <w:color w:val="000000"/>
          <w:sz w:val="20"/>
          <w:szCs w:val="20"/>
        </w:rPr>
        <w:t>postępowaniu, Zamawiający zobowiązuje Wykonawcę do złożenia oświadczenia o wypełnieniu przez niego obowiązków informacyjnych przewidzianych w art. 13 lub art. 14 RODO. Oświadczenie o</w:t>
      </w:r>
      <w:r w:rsidR="00154E63" w:rsidRPr="00EA2CC5">
        <w:rPr>
          <w:rFonts w:ascii="Cambria" w:hAnsi="Cambria" w:cstheme="minorHAnsi"/>
          <w:color w:val="000000"/>
          <w:sz w:val="20"/>
          <w:szCs w:val="20"/>
        </w:rPr>
        <w:t> </w:t>
      </w:r>
      <w:r w:rsidRPr="00EA2CC5">
        <w:rPr>
          <w:rFonts w:ascii="Cambria" w:hAnsi="Cambria" w:cstheme="minorHAnsi"/>
          <w:color w:val="000000"/>
          <w:sz w:val="20"/>
          <w:szCs w:val="20"/>
        </w:rPr>
        <w:t xml:space="preserve">spełnieniu obowiązku informacyjnego zawarte jest w Formularzu Oferty </w:t>
      </w:r>
      <w:r w:rsidR="00F77029">
        <w:rPr>
          <w:rFonts w:ascii="Cambria" w:hAnsi="Cambria" w:cstheme="minorHAnsi"/>
          <w:color w:val="000000"/>
          <w:sz w:val="20"/>
          <w:szCs w:val="20"/>
        </w:rPr>
        <w:t xml:space="preserve">- </w:t>
      </w:r>
      <w:r w:rsidRPr="00F8001B">
        <w:rPr>
          <w:rFonts w:ascii="Cambria" w:hAnsi="Cambria" w:cstheme="minorHAnsi"/>
          <w:b/>
          <w:bCs/>
          <w:color w:val="000000"/>
          <w:sz w:val="20"/>
          <w:szCs w:val="20"/>
        </w:rPr>
        <w:t>Załącznik nr</w:t>
      </w:r>
      <w:r w:rsidR="00ED69BF" w:rsidRPr="00F8001B">
        <w:rPr>
          <w:rFonts w:ascii="Cambria" w:hAnsi="Cambria" w:cstheme="minorHAnsi"/>
          <w:b/>
          <w:bCs/>
          <w:color w:val="000000"/>
          <w:sz w:val="20"/>
          <w:szCs w:val="20"/>
        </w:rPr>
        <w:t> </w:t>
      </w:r>
      <w:r w:rsidR="000F577C" w:rsidRPr="00F8001B">
        <w:rPr>
          <w:rFonts w:ascii="Cambria" w:hAnsi="Cambria" w:cstheme="minorHAnsi"/>
          <w:b/>
          <w:bCs/>
          <w:color w:val="000000"/>
          <w:sz w:val="20"/>
          <w:szCs w:val="20"/>
        </w:rPr>
        <w:t>1</w:t>
      </w:r>
      <w:r w:rsidR="00F8001B" w:rsidRPr="00F8001B">
        <w:rPr>
          <w:rFonts w:ascii="Cambria" w:hAnsi="Cambria" w:cstheme="minorHAnsi"/>
          <w:b/>
          <w:bCs/>
          <w:color w:val="000000"/>
          <w:sz w:val="20"/>
          <w:szCs w:val="20"/>
        </w:rPr>
        <w:t xml:space="preserve"> do SWZ</w:t>
      </w:r>
      <w:r w:rsidRPr="00F8001B">
        <w:rPr>
          <w:rFonts w:ascii="Cambria" w:hAnsi="Cambria" w:cstheme="minorHAnsi"/>
          <w:b/>
          <w:bCs/>
          <w:color w:val="000000"/>
          <w:sz w:val="20"/>
          <w:szCs w:val="20"/>
        </w:rPr>
        <w:t>.</w:t>
      </w:r>
      <w:r w:rsidRPr="00EA2CC5">
        <w:rPr>
          <w:rFonts w:ascii="Cambria" w:hAnsi="Cambria" w:cstheme="minorHAnsi"/>
          <w:color w:val="000000"/>
          <w:sz w:val="20"/>
          <w:szCs w:val="20"/>
        </w:rPr>
        <w:t xml:space="preserve"> </w:t>
      </w:r>
    </w:p>
    <w:p w14:paraId="0C4F4BC3" w14:textId="77777777" w:rsidR="00F8001B" w:rsidRPr="00EA2CC5" w:rsidRDefault="00F8001B" w:rsidP="0026181C">
      <w:pPr>
        <w:pStyle w:val="pkt"/>
        <w:tabs>
          <w:tab w:val="left" w:pos="284"/>
        </w:tabs>
        <w:spacing w:after="0"/>
        <w:ind w:left="0" w:firstLine="0"/>
        <w:rPr>
          <w:rFonts w:ascii="Cambria" w:hAnsi="Cambria" w:cstheme="minorHAnsi"/>
          <w:kern w:val="20"/>
          <w:sz w:val="20"/>
          <w:szCs w:val="20"/>
        </w:rPr>
      </w:pPr>
    </w:p>
    <w:p w14:paraId="28582863" w14:textId="0DCF60AF" w:rsidR="00EA3C15" w:rsidRPr="0026181C" w:rsidRDefault="00241941" w:rsidP="00033FEA">
      <w:pPr>
        <w:pStyle w:val="pkt"/>
        <w:numPr>
          <w:ilvl w:val="0"/>
          <w:numId w:val="18"/>
        </w:numPr>
        <w:tabs>
          <w:tab w:val="left" w:pos="284"/>
        </w:tabs>
        <w:spacing w:before="120" w:after="0"/>
        <w:rPr>
          <w:rFonts w:ascii="Cambria" w:hAnsi="Cambria" w:cstheme="minorHAnsi"/>
          <w:b/>
          <w:sz w:val="20"/>
          <w:szCs w:val="20"/>
          <w:u w:val="single"/>
        </w:rPr>
      </w:pPr>
      <w:r>
        <w:rPr>
          <w:rFonts w:ascii="Cambria" w:hAnsi="Cambria" w:cstheme="minorHAnsi"/>
          <w:b/>
          <w:sz w:val="20"/>
          <w:szCs w:val="20"/>
          <w:u w:val="single"/>
        </w:rPr>
        <w:t xml:space="preserve"> </w:t>
      </w:r>
      <w:r w:rsidR="00EA3C15" w:rsidRPr="0026181C">
        <w:rPr>
          <w:rFonts w:ascii="Cambria" w:hAnsi="Cambria" w:cstheme="minorHAnsi"/>
          <w:b/>
          <w:sz w:val="20"/>
          <w:szCs w:val="20"/>
          <w:u w:val="single"/>
        </w:rPr>
        <w:t>MIEJSCE ORAZ TERMIN SKŁADANIA I OTWARCIA OFERT</w:t>
      </w:r>
    </w:p>
    <w:p w14:paraId="59122EE3" w14:textId="07D1DBF3" w:rsidR="00EA3C15" w:rsidRPr="00A437A3" w:rsidRDefault="00EA3C15" w:rsidP="00033FEA">
      <w:pPr>
        <w:pStyle w:val="pkt"/>
        <w:numPr>
          <w:ilvl w:val="1"/>
          <w:numId w:val="18"/>
        </w:numPr>
        <w:tabs>
          <w:tab w:val="left" w:pos="993"/>
        </w:tabs>
        <w:spacing w:after="0"/>
        <w:ind w:left="993" w:hanging="567"/>
        <w:rPr>
          <w:rFonts w:ascii="Cambria" w:hAnsi="Cambria" w:cstheme="minorHAnsi"/>
          <w:sz w:val="20"/>
          <w:szCs w:val="20"/>
          <w:highlight w:val="lightGray"/>
        </w:rPr>
      </w:pPr>
      <w:bookmarkStart w:id="4" w:name="_Hlk110335542"/>
      <w:r w:rsidRPr="00A437A3">
        <w:rPr>
          <w:rFonts w:ascii="Cambria" w:hAnsi="Cambria" w:cstheme="minorHAnsi"/>
          <w:sz w:val="20"/>
          <w:szCs w:val="20"/>
          <w:highlight w:val="lightGray"/>
        </w:rPr>
        <w:t xml:space="preserve">Ofertę wraz z wymaganymi w SWZ dokumentami należy umieścić na Platformie pod adresem </w:t>
      </w:r>
      <w:hyperlink r:id="rId23" w:history="1">
        <w:r w:rsidRPr="00A437A3">
          <w:rPr>
            <w:rStyle w:val="Hipercze"/>
            <w:rFonts w:ascii="Cambria" w:hAnsi="Cambria" w:cstheme="minorHAnsi"/>
            <w:sz w:val="20"/>
            <w:szCs w:val="20"/>
            <w:highlight w:val="lightGray"/>
          </w:rPr>
          <w:t>https://platformazakupowa.pl/pn/uni.lodz</w:t>
        </w:r>
      </w:hyperlink>
      <w:r w:rsidRPr="00A437A3">
        <w:rPr>
          <w:rFonts w:ascii="Cambria" w:hAnsi="Cambria" w:cstheme="minorHAnsi"/>
          <w:sz w:val="20"/>
          <w:szCs w:val="20"/>
          <w:highlight w:val="lightGray"/>
        </w:rPr>
        <w:t xml:space="preserve"> na stronie </w:t>
      </w:r>
      <w:r w:rsidR="004A2D02" w:rsidRPr="00A437A3">
        <w:rPr>
          <w:rFonts w:ascii="Cambria" w:hAnsi="Cambria" w:cstheme="minorHAnsi"/>
          <w:sz w:val="20"/>
          <w:szCs w:val="20"/>
          <w:highlight w:val="lightGray"/>
        </w:rPr>
        <w:t>internetowej prowadzonego</w:t>
      </w:r>
      <w:r w:rsidRPr="00A437A3">
        <w:rPr>
          <w:rFonts w:ascii="Cambria" w:hAnsi="Cambria" w:cstheme="minorHAnsi"/>
          <w:sz w:val="20"/>
          <w:szCs w:val="20"/>
          <w:highlight w:val="lightGray"/>
        </w:rPr>
        <w:t xml:space="preserve"> postępowania </w:t>
      </w:r>
      <w:r w:rsidR="008C0CAE" w:rsidRPr="00A437A3">
        <w:rPr>
          <w:rFonts w:ascii="Cambria" w:hAnsi="Cambria" w:cstheme="minorHAnsi"/>
          <w:b/>
          <w:sz w:val="20"/>
          <w:szCs w:val="20"/>
          <w:highlight w:val="lightGray"/>
        </w:rPr>
        <w:t>do dnia </w:t>
      </w:r>
      <w:r w:rsidR="00F55923">
        <w:rPr>
          <w:rFonts w:ascii="Cambria" w:hAnsi="Cambria" w:cstheme="minorHAnsi"/>
          <w:b/>
          <w:sz w:val="20"/>
          <w:szCs w:val="20"/>
          <w:highlight w:val="lightGray"/>
        </w:rPr>
        <w:t>01</w:t>
      </w:r>
      <w:r w:rsidR="006C2F9E" w:rsidRPr="00A437A3">
        <w:rPr>
          <w:rFonts w:ascii="Cambria" w:hAnsi="Cambria" w:cstheme="minorHAnsi"/>
          <w:b/>
          <w:sz w:val="20"/>
          <w:szCs w:val="20"/>
          <w:highlight w:val="lightGray"/>
        </w:rPr>
        <w:t>.</w:t>
      </w:r>
      <w:r w:rsidR="00F46D64">
        <w:rPr>
          <w:rFonts w:ascii="Cambria" w:hAnsi="Cambria" w:cstheme="minorHAnsi"/>
          <w:b/>
          <w:sz w:val="20"/>
          <w:szCs w:val="20"/>
          <w:highlight w:val="lightGray"/>
        </w:rPr>
        <w:t>0</w:t>
      </w:r>
      <w:r w:rsidR="00F55923">
        <w:rPr>
          <w:rFonts w:ascii="Cambria" w:hAnsi="Cambria" w:cstheme="minorHAnsi"/>
          <w:b/>
          <w:sz w:val="20"/>
          <w:szCs w:val="20"/>
          <w:highlight w:val="lightGray"/>
        </w:rPr>
        <w:t>9</w:t>
      </w:r>
      <w:r w:rsidR="006C2F9E" w:rsidRPr="00A437A3">
        <w:rPr>
          <w:rFonts w:ascii="Cambria" w:hAnsi="Cambria" w:cstheme="minorHAnsi"/>
          <w:b/>
          <w:sz w:val="20"/>
          <w:szCs w:val="20"/>
          <w:highlight w:val="lightGray"/>
        </w:rPr>
        <w:t>.</w:t>
      </w:r>
      <w:r w:rsidRPr="00A437A3">
        <w:rPr>
          <w:rFonts w:ascii="Cambria" w:hAnsi="Cambria" w:cstheme="minorHAnsi"/>
          <w:b/>
          <w:sz w:val="20"/>
          <w:szCs w:val="20"/>
          <w:highlight w:val="lightGray"/>
        </w:rPr>
        <w:t>202</w:t>
      </w:r>
      <w:r w:rsidR="00A437A3" w:rsidRPr="00A437A3">
        <w:rPr>
          <w:rFonts w:ascii="Cambria" w:hAnsi="Cambria" w:cstheme="minorHAnsi"/>
          <w:b/>
          <w:sz w:val="20"/>
          <w:szCs w:val="20"/>
          <w:highlight w:val="lightGray"/>
        </w:rPr>
        <w:t>3</w:t>
      </w:r>
      <w:r w:rsidRPr="00A437A3">
        <w:rPr>
          <w:rFonts w:ascii="Cambria" w:hAnsi="Cambria" w:cstheme="minorHAnsi"/>
          <w:b/>
          <w:sz w:val="20"/>
          <w:szCs w:val="20"/>
          <w:highlight w:val="lightGray"/>
        </w:rPr>
        <w:t xml:space="preserve"> r.</w:t>
      </w:r>
      <w:r w:rsidRPr="00A437A3">
        <w:rPr>
          <w:rFonts w:ascii="Cambria" w:hAnsi="Cambria" w:cstheme="minorHAnsi"/>
          <w:sz w:val="20"/>
          <w:szCs w:val="20"/>
          <w:highlight w:val="lightGray"/>
        </w:rPr>
        <w:t xml:space="preserve"> </w:t>
      </w:r>
      <w:r w:rsidRPr="00A437A3">
        <w:rPr>
          <w:rFonts w:ascii="Cambria" w:hAnsi="Cambria" w:cstheme="minorHAnsi"/>
          <w:b/>
          <w:sz w:val="20"/>
          <w:szCs w:val="20"/>
          <w:highlight w:val="lightGray"/>
        </w:rPr>
        <w:t xml:space="preserve">do godz. </w:t>
      </w:r>
      <w:r w:rsidR="00280581" w:rsidRPr="00A437A3">
        <w:rPr>
          <w:rFonts w:ascii="Cambria" w:hAnsi="Cambria" w:cstheme="minorHAnsi"/>
          <w:b/>
          <w:sz w:val="20"/>
          <w:szCs w:val="20"/>
          <w:highlight w:val="lightGray"/>
        </w:rPr>
        <w:t>10</w:t>
      </w:r>
      <w:r w:rsidRPr="00A437A3">
        <w:rPr>
          <w:rFonts w:ascii="Cambria" w:hAnsi="Cambria" w:cstheme="minorHAnsi"/>
          <w:b/>
          <w:sz w:val="20"/>
          <w:szCs w:val="20"/>
          <w:highlight w:val="lightGray"/>
        </w:rPr>
        <w:t>:00</w:t>
      </w:r>
    </w:p>
    <w:bookmarkEnd w:id="4"/>
    <w:p w14:paraId="299D9AE6" w14:textId="74345183" w:rsidR="00EA3C15" w:rsidRPr="00A437A3" w:rsidRDefault="00EA3C15" w:rsidP="00033FEA">
      <w:pPr>
        <w:pStyle w:val="pkt"/>
        <w:numPr>
          <w:ilvl w:val="1"/>
          <w:numId w:val="18"/>
        </w:numPr>
        <w:tabs>
          <w:tab w:val="left" w:pos="993"/>
        </w:tabs>
        <w:spacing w:after="0"/>
        <w:ind w:left="993" w:hanging="567"/>
        <w:rPr>
          <w:rFonts w:ascii="Cambria" w:hAnsi="Cambria" w:cstheme="minorHAnsi"/>
          <w:sz w:val="20"/>
          <w:szCs w:val="20"/>
          <w:highlight w:val="lightGray"/>
        </w:rPr>
      </w:pPr>
      <w:r w:rsidRPr="00A437A3">
        <w:rPr>
          <w:rFonts w:ascii="Cambria" w:hAnsi="Cambria" w:cstheme="minorHAnsi"/>
          <w:b/>
          <w:kern w:val="20"/>
          <w:sz w:val="20"/>
          <w:szCs w:val="20"/>
          <w:highlight w:val="lightGray"/>
        </w:rPr>
        <w:t xml:space="preserve">Otwarcie ofert nastąpi w dniu </w:t>
      </w:r>
      <w:r w:rsidR="00F55923">
        <w:rPr>
          <w:rFonts w:ascii="Cambria" w:hAnsi="Cambria" w:cstheme="minorHAnsi"/>
          <w:b/>
          <w:kern w:val="20"/>
          <w:sz w:val="20"/>
          <w:szCs w:val="20"/>
          <w:highlight w:val="lightGray"/>
        </w:rPr>
        <w:t>01</w:t>
      </w:r>
      <w:r w:rsidR="006C2F9E" w:rsidRPr="00A437A3">
        <w:rPr>
          <w:rFonts w:ascii="Cambria" w:hAnsi="Cambria" w:cstheme="minorHAnsi"/>
          <w:b/>
          <w:kern w:val="20"/>
          <w:sz w:val="20"/>
          <w:szCs w:val="20"/>
          <w:highlight w:val="lightGray"/>
        </w:rPr>
        <w:t>.</w:t>
      </w:r>
      <w:r w:rsidR="00F46D64">
        <w:rPr>
          <w:rFonts w:ascii="Cambria" w:hAnsi="Cambria" w:cstheme="minorHAnsi"/>
          <w:b/>
          <w:kern w:val="20"/>
          <w:sz w:val="20"/>
          <w:szCs w:val="20"/>
          <w:highlight w:val="lightGray"/>
        </w:rPr>
        <w:t>0</w:t>
      </w:r>
      <w:r w:rsidR="00F55923">
        <w:rPr>
          <w:rFonts w:ascii="Cambria" w:hAnsi="Cambria" w:cstheme="minorHAnsi"/>
          <w:b/>
          <w:kern w:val="20"/>
          <w:sz w:val="20"/>
          <w:szCs w:val="20"/>
          <w:highlight w:val="lightGray"/>
        </w:rPr>
        <w:t>9</w:t>
      </w:r>
      <w:r w:rsidR="006C2F9E" w:rsidRPr="00A437A3">
        <w:rPr>
          <w:rFonts w:ascii="Cambria" w:hAnsi="Cambria" w:cstheme="minorHAnsi"/>
          <w:b/>
          <w:kern w:val="20"/>
          <w:sz w:val="20"/>
          <w:szCs w:val="20"/>
          <w:highlight w:val="lightGray"/>
        </w:rPr>
        <w:t>.</w:t>
      </w:r>
      <w:r w:rsidR="00241941" w:rsidRPr="00A437A3">
        <w:rPr>
          <w:rFonts w:ascii="Cambria" w:hAnsi="Cambria" w:cstheme="minorHAnsi"/>
          <w:b/>
          <w:kern w:val="20"/>
          <w:sz w:val="20"/>
          <w:szCs w:val="20"/>
          <w:highlight w:val="lightGray"/>
        </w:rPr>
        <w:t>202</w:t>
      </w:r>
      <w:r w:rsidR="00A437A3" w:rsidRPr="00A437A3">
        <w:rPr>
          <w:rFonts w:ascii="Cambria" w:hAnsi="Cambria" w:cstheme="minorHAnsi"/>
          <w:b/>
          <w:kern w:val="20"/>
          <w:sz w:val="20"/>
          <w:szCs w:val="20"/>
          <w:highlight w:val="lightGray"/>
        </w:rPr>
        <w:t>3</w:t>
      </w:r>
      <w:r w:rsidRPr="00A437A3">
        <w:rPr>
          <w:rFonts w:ascii="Cambria" w:hAnsi="Cambria" w:cstheme="minorHAnsi"/>
          <w:b/>
          <w:kern w:val="20"/>
          <w:sz w:val="20"/>
          <w:szCs w:val="20"/>
          <w:highlight w:val="lightGray"/>
        </w:rPr>
        <w:t xml:space="preserve"> r. o godz. </w:t>
      </w:r>
      <w:r w:rsidR="00280581" w:rsidRPr="00A437A3">
        <w:rPr>
          <w:rFonts w:ascii="Cambria" w:hAnsi="Cambria" w:cstheme="minorHAnsi"/>
          <w:b/>
          <w:kern w:val="20"/>
          <w:sz w:val="20"/>
          <w:szCs w:val="20"/>
          <w:highlight w:val="lightGray"/>
        </w:rPr>
        <w:t>1</w:t>
      </w:r>
      <w:r w:rsidR="00F46D64">
        <w:rPr>
          <w:rFonts w:ascii="Cambria" w:hAnsi="Cambria" w:cstheme="minorHAnsi"/>
          <w:b/>
          <w:kern w:val="20"/>
          <w:sz w:val="20"/>
          <w:szCs w:val="20"/>
          <w:highlight w:val="lightGray"/>
        </w:rPr>
        <w:t>1</w:t>
      </w:r>
      <w:r w:rsidR="006C2F9E" w:rsidRPr="00A437A3">
        <w:rPr>
          <w:rFonts w:ascii="Cambria" w:hAnsi="Cambria" w:cstheme="minorHAnsi"/>
          <w:b/>
          <w:kern w:val="20"/>
          <w:sz w:val="20"/>
          <w:szCs w:val="20"/>
          <w:highlight w:val="lightGray"/>
        </w:rPr>
        <w:t>:</w:t>
      </w:r>
      <w:r w:rsidR="00F46D64">
        <w:rPr>
          <w:rFonts w:ascii="Cambria" w:hAnsi="Cambria" w:cstheme="minorHAnsi"/>
          <w:b/>
          <w:kern w:val="20"/>
          <w:sz w:val="20"/>
          <w:szCs w:val="20"/>
          <w:highlight w:val="lightGray"/>
        </w:rPr>
        <w:t>0</w:t>
      </w:r>
      <w:r w:rsidR="006C2F9E" w:rsidRPr="00A437A3">
        <w:rPr>
          <w:rFonts w:ascii="Cambria" w:hAnsi="Cambria" w:cstheme="minorHAnsi"/>
          <w:b/>
          <w:kern w:val="20"/>
          <w:sz w:val="20"/>
          <w:szCs w:val="20"/>
          <w:highlight w:val="lightGray"/>
        </w:rPr>
        <w:t>0</w:t>
      </w:r>
      <w:r w:rsidR="008C0CAE" w:rsidRPr="00A437A3">
        <w:rPr>
          <w:rFonts w:ascii="Cambria" w:hAnsi="Cambria" w:cstheme="minorHAnsi"/>
          <w:b/>
          <w:kern w:val="20"/>
          <w:sz w:val="20"/>
          <w:szCs w:val="20"/>
          <w:highlight w:val="lightGray"/>
        </w:rPr>
        <w:t>, zdalnie przy użyciu Platformy zakupowej.</w:t>
      </w:r>
    </w:p>
    <w:p w14:paraId="1E4C3AA1" w14:textId="683EDFB3" w:rsidR="00EA3C15" w:rsidRPr="005D610E" w:rsidRDefault="00EA3C15" w:rsidP="00033FEA">
      <w:pPr>
        <w:pStyle w:val="pkt"/>
        <w:numPr>
          <w:ilvl w:val="1"/>
          <w:numId w:val="18"/>
        </w:numPr>
        <w:tabs>
          <w:tab w:val="left" w:pos="993"/>
        </w:tabs>
        <w:spacing w:after="0"/>
        <w:ind w:left="993" w:hanging="567"/>
        <w:rPr>
          <w:rFonts w:ascii="Cambria" w:hAnsi="Cambria" w:cstheme="minorHAnsi"/>
          <w:sz w:val="20"/>
          <w:szCs w:val="20"/>
        </w:rPr>
      </w:pPr>
      <w:r w:rsidRPr="00F82A85">
        <w:rPr>
          <w:rFonts w:ascii="Cambria" w:hAnsi="Cambria" w:cstheme="minorHAnsi"/>
          <w:kern w:val="20"/>
          <w:sz w:val="20"/>
          <w:szCs w:val="20"/>
        </w:rPr>
        <w:lastRenderedPageBreak/>
        <w:t>W przypadku awarii Platformy, która by spowodowała brak możliwości</w:t>
      </w:r>
      <w:r w:rsidRPr="005D610E">
        <w:rPr>
          <w:rFonts w:ascii="Cambria" w:hAnsi="Cambria" w:cstheme="minorHAnsi"/>
          <w:kern w:val="20"/>
          <w:sz w:val="20"/>
          <w:szCs w:val="20"/>
        </w:rPr>
        <w:t xml:space="preserve"> otwarcia ofert w terminie określonym przez zamawiającego, otwarcie ofert nastąpi niezwłocznie po usunięciu awarii. </w:t>
      </w:r>
    </w:p>
    <w:p w14:paraId="6D71FA7E" w14:textId="7B3DB04F" w:rsidR="00EA3C15" w:rsidRPr="005D610E" w:rsidRDefault="00EA3C15" w:rsidP="00033FEA">
      <w:pPr>
        <w:pStyle w:val="pkt"/>
        <w:numPr>
          <w:ilvl w:val="1"/>
          <w:numId w:val="18"/>
        </w:numPr>
        <w:tabs>
          <w:tab w:val="left" w:pos="993"/>
        </w:tabs>
        <w:spacing w:after="0"/>
        <w:ind w:left="993" w:hanging="567"/>
        <w:rPr>
          <w:rFonts w:ascii="Cambria" w:hAnsi="Cambria" w:cstheme="minorHAnsi"/>
          <w:sz w:val="20"/>
          <w:szCs w:val="20"/>
        </w:rPr>
      </w:pPr>
      <w:r w:rsidRPr="005D610E">
        <w:rPr>
          <w:rFonts w:ascii="Cambria" w:hAnsi="Cambria" w:cstheme="minorHAnsi"/>
          <w:sz w:val="20"/>
          <w:szCs w:val="20"/>
        </w:rPr>
        <w:t xml:space="preserve">Zamawiający poinformuje o zmianie terminu otwarcia ofert na stronie internetowej prowadzonego postępowania. </w:t>
      </w:r>
    </w:p>
    <w:p w14:paraId="48A3A2F8" w14:textId="6E3A1580" w:rsidR="00EA3C15" w:rsidRPr="005D610E" w:rsidRDefault="00EA3C15" w:rsidP="00033FEA">
      <w:pPr>
        <w:pStyle w:val="pkt"/>
        <w:numPr>
          <w:ilvl w:val="1"/>
          <w:numId w:val="18"/>
        </w:numPr>
        <w:tabs>
          <w:tab w:val="left" w:pos="993"/>
        </w:tabs>
        <w:spacing w:after="0"/>
        <w:ind w:left="993" w:hanging="567"/>
        <w:rPr>
          <w:rFonts w:ascii="Cambria" w:hAnsi="Cambria" w:cstheme="minorHAnsi"/>
          <w:sz w:val="20"/>
          <w:szCs w:val="20"/>
        </w:rPr>
      </w:pPr>
      <w:r w:rsidRPr="005D610E">
        <w:rPr>
          <w:rFonts w:ascii="Cambria" w:hAnsi="Cambria" w:cstheme="minorHAnsi"/>
          <w:sz w:val="20"/>
          <w:szCs w:val="20"/>
        </w:rPr>
        <w:t xml:space="preserve">Zamawiający, najpóźniej przed otwarciem ofert, udostępni na stronie internetowej prowadzonego postępowania informację o kwocie, jaką zamierza przeznaczyć na sfinansowanie zamówienia. </w:t>
      </w:r>
    </w:p>
    <w:p w14:paraId="48AFCCD9" w14:textId="2C06E7F0" w:rsidR="00EA3C15" w:rsidRPr="005D610E" w:rsidRDefault="00EA3C15" w:rsidP="00033FEA">
      <w:pPr>
        <w:pStyle w:val="Akapitzlist"/>
        <w:numPr>
          <w:ilvl w:val="1"/>
          <w:numId w:val="18"/>
        </w:numPr>
        <w:suppressLineNumbers/>
        <w:tabs>
          <w:tab w:val="left" w:pos="993"/>
        </w:tabs>
        <w:spacing w:before="60" w:after="0" w:line="240" w:lineRule="auto"/>
        <w:ind w:left="993" w:hanging="567"/>
        <w:contextualSpacing w:val="0"/>
        <w:jc w:val="both"/>
        <w:rPr>
          <w:rFonts w:ascii="Cambria" w:hAnsi="Cambria" w:cstheme="minorHAnsi"/>
          <w:b/>
          <w:color w:val="FF0000"/>
          <w:kern w:val="20"/>
          <w:sz w:val="20"/>
          <w:szCs w:val="20"/>
        </w:rPr>
      </w:pPr>
      <w:r w:rsidRPr="005D610E">
        <w:rPr>
          <w:rFonts w:ascii="Cambria" w:hAnsi="Cambria" w:cstheme="minorHAnsi"/>
          <w:kern w:val="20"/>
          <w:sz w:val="20"/>
          <w:szCs w:val="20"/>
        </w:rPr>
        <w:t>Niezwłocznie po otwarciu ofert Zamawiający zgodnie z art. 222 ust. 5 usta</w:t>
      </w:r>
      <w:r w:rsidR="008C0CAE" w:rsidRPr="005D610E">
        <w:rPr>
          <w:rFonts w:ascii="Cambria" w:hAnsi="Cambria" w:cstheme="minorHAnsi"/>
          <w:kern w:val="20"/>
          <w:sz w:val="20"/>
          <w:szCs w:val="20"/>
        </w:rPr>
        <w:t xml:space="preserve">wy </w:t>
      </w:r>
      <w:proofErr w:type="spellStart"/>
      <w:r w:rsidR="008C0CAE" w:rsidRPr="005D610E">
        <w:rPr>
          <w:rFonts w:ascii="Cambria" w:hAnsi="Cambria" w:cstheme="minorHAnsi"/>
          <w:kern w:val="20"/>
          <w:sz w:val="20"/>
          <w:szCs w:val="20"/>
        </w:rPr>
        <w:t>Pzp</w:t>
      </w:r>
      <w:proofErr w:type="spellEnd"/>
      <w:r w:rsidR="008C0CAE" w:rsidRPr="005D610E">
        <w:rPr>
          <w:rFonts w:ascii="Cambria" w:hAnsi="Cambria" w:cstheme="minorHAnsi"/>
          <w:kern w:val="20"/>
          <w:sz w:val="20"/>
          <w:szCs w:val="20"/>
        </w:rPr>
        <w:t xml:space="preserve"> zamieści na Platformie w </w:t>
      </w:r>
      <w:r w:rsidRPr="005D610E">
        <w:rPr>
          <w:rFonts w:ascii="Cambria" w:hAnsi="Cambria" w:cstheme="minorHAnsi"/>
          <w:kern w:val="20"/>
          <w:sz w:val="20"/>
          <w:szCs w:val="20"/>
        </w:rPr>
        <w:t xml:space="preserve">sekcji „Komunikaty” na stronie danego postępowania informacje dotyczące: </w:t>
      </w:r>
    </w:p>
    <w:p w14:paraId="1B5288FC" w14:textId="1F818BB2" w:rsidR="00EA3C15" w:rsidRPr="005D610E" w:rsidRDefault="00EA3C15" w:rsidP="00033FEA">
      <w:pPr>
        <w:pStyle w:val="Akapitzlist"/>
        <w:numPr>
          <w:ilvl w:val="2"/>
          <w:numId w:val="18"/>
        </w:numPr>
        <w:suppressLineNumbers/>
        <w:tabs>
          <w:tab w:val="left" w:pos="426"/>
        </w:tabs>
        <w:spacing w:before="60" w:after="0" w:line="240" w:lineRule="auto"/>
        <w:ind w:left="1701"/>
        <w:contextualSpacing w:val="0"/>
        <w:jc w:val="both"/>
        <w:rPr>
          <w:rFonts w:ascii="Cambria" w:hAnsi="Cambria" w:cstheme="minorHAnsi"/>
          <w:kern w:val="20"/>
          <w:sz w:val="20"/>
          <w:szCs w:val="20"/>
        </w:rPr>
      </w:pPr>
      <w:r w:rsidRPr="005D610E">
        <w:rPr>
          <w:rFonts w:ascii="Cambria" w:hAnsi="Cambria" w:cstheme="minorHAnsi"/>
          <w:kern w:val="20"/>
          <w:sz w:val="20"/>
          <w:szCs w:val="20"/>
        </w:rPr>
        <w:t>nazwach albo imionach i nazwiskach oraz siedzibach lub miejscach prowadzonej działalności gospodarczej albo miejscach zamieszkania wykonawców, których oferty zostały otwarte;</w:t>
      </w:r>
    </w:p>
    <w:p w14:paraId="485DF174" w14:textId="064098DE" w:rsidR="00EA3C15" w:rsidRDefault="00EA3C15" w:rsidP="00033FEA">
      <w:pPr>
        <w:pStyle w:val="Akapitzlist"/>
        <w:numPr>
          <w:ilvl w:val="2"/>
          <w:numId w:val="18"/>
        </w:numPr>
        <w:suppressLineNumbers/>
        <w:tabs>
          <w:tab w:val="left" w:pos="426"/>
        </w:tabs>
        <w:spacing w:before="60" w:after="0" w:line="240" w:lineRule="auto"/>
        <w:ind w:left="1701"/>
        <w:contextualSpacing w:val="0"/>
        <w:jc w:val="both"/>
        <w:rPr>
          <w:rFonts w:ascii="Cambria" w:hAnsi="Cambria" w:cstheme="minorHAnsi"/>
          <w:kern w:val="20"/>
          <w:sz w:val="20"/>
          <w:szCs w:val="20"/>
        </w:rPr>
      </w:pPr>
      <w:r w:rsidRPr="005D610E">
        <w:rPr>
          <w:rFonts w:ascii="Cambria" w:hAnsi="Cambria" w:cstheme="minorHAnsi"/>
          <w:kern w:val="20"/>
          <w:sz w:val="20"/>
          <w:szCs w:val="20"/>
        </w:rPr>
        <w:t>cenach lub kosztach zawartych w ofertach.</w:t>
      </w:r>
    </w:p>
    <w:p w14:paraId="77352256" w14:textId="77777777" w:rsidR="009B41B5" w:rsidRPr="005D610E" w:rsidRDefault="009B41B5" w:rsidP="009B41B5">
      <w:pPr>
        <w:pStyle w:val="Akapitzlist"/>
        <w:suppressLineNumbers/>
        <w:tabs>
          <w:tab w:val="left" w:pos="426"/>
        </w:tabs>
        <w:spacing w:before="60" w:after="0" w:line="240" w:lineRule="auto"/>
        <w:ind w:left="1701"/>
        <w:contextualSpacing w:val="0"/>
        <w:jc w:val="both"/>
        <w:rPr>
          <w:rFonts w:ascii="Cambria" w:hAnsi="Cambria" w:cstheme="minorHAnsi"/>
          <w:kern w:val="20"/>
          <w:sz w:val="20"/>
          <w:szCs w:val="20"/>
        </w:rPr>
      </w:pPr>
    </w:p>
    <w:p w14:paraId="6E89C840" w14:textId="77777777" w:rsidR="00514F40" w:rsidRPr="005D610E" w:rsidRDefault="00514F40" w:rsidP="00033FEA">
      <w:pPr>
        <w:pStyle w:val="pkt"/>
        <w:numPr>
          <w:ilvl w:val="0"/>
          <w:numId w:val="18"/>
        </w:numPr>
        <w:tabs>
          <w:tab w:val="left" w:pos="426"/>
        </w:tabs>
        <w:spacing w:before="120" w:after="0"/>
        <w:rPr>
          <w:rFonts w:ascii="Cambria" w:hAnsi="Cambria" w:cstheme="minorHAnsi"/>
          <w:iCs/>
          <w:sz w:val="20"/>
          <w:szCs w:val="20"/>
          <w:u w:val="single"/>
        </w:rPr>
      </w:pPr>
      <w:r w:rsidRPr="005D610E">
        <w:rPr>
          <w:rFonts w:ascii="Cambria" w:hAnsi="Cambria" w:cstheme="minorHAnsi"/>
          <w:b/>
          <w:bCs/>
          <w:iCs/>
          <w:sz w:val="20"/>
          <w:szCs w:val="20"/>
          <w:u w:val="single"/>
        </w:rPr>
        <w:t>INFORMACJA DLA WYKONAWCÓW WSPÓLNIE UBIEGAJĄCYCH SIĘ O UDZIELENIE ZAMÓWIENIA (SPÓŁKI CYWILNE/KONSORCJA)</w:t>
      </w:r>
    </w:p>
    <w:p w14:paraId="220C9C9E" w14:textId="77777777" w:rsidR="00EE4964" w:rsidRPr="00EE4964" w:rsidRDefault="00514F40" w:rsidP="00033FEA">
      <w:pPr>
        <w:pStyle w:val="Akapitzlist"/>
        <w:widowControl w:val="0"/>
        <w:numPr>
          <w:ilvl w:val="1"/>
          <w:numId w:val="18"/>
        </w:numPr>
        <w:tabs>
          <w:tab w:val="left" w:pos="284"/>
        </w:tabs>
        <w:spacing w:before="60" w:after="0" w:line="240" w:lineRule="auto"/>
        <w:ind w:left="993" w:hanging="567"/>
        <w:contextualSpacing w:val="0"/>
        <w:jc w:val="both"/>
        <w:outlineLvl w:val="1"/>
        <w:rPr>
          <w:rFonts w:ascii="Cambria" w:hAnsi="Cambria" w:cstheme="minorHAnsi"/>
          <w:iCs/>
          <w:sz w:val="20"/>
          <w:szCs w:val="20"/>
        </w:rPr>
      </w:pPr>
      <w:r w:rsidRPr="005D610E">
        <w:rPr>
          <w:rFonts w:ascii="Cambria" w:hAnsi="Cambria"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ADE2422" w14:textId="79E9A6FF" w:rsidR="00EE4964" w:rsidRPr="00EE4964" w:rsidRDefault="00EE4964" w:rsidP="00033FEA">
      <w:pPr>
        <w:pStyle w:val="Akapitzlist"/>
        <w:widowControl w:val="0"/>
        <w:numPr>
          <w:ilvl w:val="1"/>
          <w:numId w:val="18"/>
        </w:numPr>
        <w:tabs>
          <w:tab w:val="left" w:pos="284"/>
        </w:tabs>
        <w:spacing w:before="60" w:after="0" w:line="240" w:lineRule="auto"/>
        <w:ind w:left="993" w:hanging="567"/>
        <w:contextualSpacing w:val="0"/>
        <w:jc w:val="both"/>
        <w:outlineLvl w:val="1"/>
        <w:rPr>
          <w:rFonts w:ascii="Cambria" w:hAnsi="Cambria" w:cstheme="minorHAnsi"/>
          <w:iCs/>
          <w:sz w:val="20"/>
          <w:szCs w:val="20"/>
        </w:rPr>
      </w:pPr>
      <w:r w:rsidRPr="00EE4964">
        <w:rPr>
          <w:rFonts w:ascii="Cambria" w:hAnsi="Cambria" w:cstheme="minorHAnsi"/>
          <w:iCs/>
          <w:sz w:val="20"/>
          <w:szCs w:val="20"/>
        </w:rPr>
        <w:t>Wykonawcy wspólnie ubiegający się o zamówienie, których oferta zostanie uznana za najkorzystniejszą zobowiązani są przed podpisaniem umowy zawrzeć konsorcjum w formie cywilno-prawnego porozumienia.</w:t>
      </w:r>
    </w:p>
    <w:p w14:paraId="6F303B44" w14:textId="73BE761A" w:rsidR="00EE4964" w:rsidRPr="00EE4964" w:rsidRDefault="00514F40" w:rsidP="00033FEA">
      <w:pPr>
        <w:pStyle w:val="Akapitzlist"/>
        <w:widowControl w:val="0"/>
        <w:numPr>
          <w:ilvl w:val="1"/>
          <w:numId w:val="18"/>
        </w:numPr>
        <w:tabs>
          <w:tab w:val="left" w:pos="284"/>
        </w:tabs>
        <w:spacing w:before="60" w:after="0" w:line="240" w:lineRule="auto"/>
        <w:ind w:left="993" w:hanging="567"/>
        <w:contextualSpacing w:val="0"/>
        <w:jc w:val="both"/>
        <w:outlineLvl w:val="1"/>
        <w:rPr>
          <w:rFonts w:ascii="Cambria" w:hAnsi="Cambria" w:cstheme="minorHAnsi"/>
          <w:iCs/>
          <w:sz w:val="20"/>
          <w:szCs w:val="20"/>
        </w:rPr>
      </w:pPr>
      <w:r w:rsidRPr="009B41B5">
        <w:rPr>
          <w:rFonts w:ascii="Cambria" w:hAnsi="Cambria" w:cstheme="minorHAnsi"/>
          <w:sz w:val="20"/>
          <w:szCs w:val="20"/>
        </w:rPr>
        <w:t>W przypadku Wykonawców wspólnie ubiegających się o udzielenie zamówienia, oświadczenie o którym mowa w pkt 9.1</w:t>
      </w:r>
      <w:r w:rsidR="00E44424">
        <w:rPr>
          <w:rFonts w:ascii="Cambria" w:hAnsi="Cambria" w:cstheme="minorHAnsi"/>
          <w:sz w:val="20"/>
          <w:szCs w:val="20"/>
        </w:rPr>
        <w:t>.1.</w:t>
      </w:r>
      <w:r w:rsidRPr="009B41B5">
        <w:rPr>
          <w:rFonts w:ascii="Cambria" w:hAnsi="Cambria" w:cstheme="minorHAnsi"/>
          <w:sz w:val="20"/>
          <w:szCs w:val="20"/>
        </w:rPr>
        <w:t xml:space="preserve"> SWZ składa każdy z Wykonawców. Oświadczenia te potwierdzają brak podstaw wykluczenia oraz spełnianie warunków udziału w zakresie w jakim każdy z Wykonawców wykazuje spełnianie warunków udziału w postępowaniu. </w:t>
      </w:r>
    </w:p>
    <w:p w14:paraId="0E6AF9CE" w14:textId="4951A3A3" w:rsidR="00EE4964" w:rsidRPr="00EE4964" w:rsidRDefault="00EE4964" w:rsidP="00033FEA">
      <w:pPr>
        <w:pStyle w:val="Akapitzlist"/>
        <w:widowControl w:val="0"/>
        <w:numPr>
          <w:ilvl w:val="1"/>
          <w:numId w:val="18"/>
        </w:numPr>
        <w:tabs>
          <w:tab w:val="left" w:pos="284"/>
        </w:tabs>
        <w:spacing w:before="60" w:after="0" w:line="240" w:lineRule="auto"/>
        <w:ind w:left="993" w:hanging="567"/>
        <w:contextualSpacing w:val="0"/>
        <w:jc w:val="both"/>
        <w:outlineLvl w:val="1"/>
        <w:rPr>
          <w:rFonts w:ascii="Cambria" w:hAnsi="Cambria" w:cstheme="minorHAnsi"/>
          <w:iCs/>
          <w:sz w:val="20"/>
          <w:szCs w:val="20"/>
        </w:rPr>
      </w:pPr>
      <w:r w:rsidRPr="00EE4964">
        <w:rPr>
          <w:rFonts w:ascii="Cambria" w:hAnsi="Cambria" w:cstheme="minorHAnsi"/>
          <w:iCs/>
          <w:sz w:val="20"/>
          <w:szCs w:val="20"/>
        </w:rPr>
        <w:t>Wykonawcy wspólnie ubiegający się o udzielenie zamówienia dołączają do oferty oświadczenie, z którego wynika, które dostawy, usługi wykonają poszczególni wykonawcy.</w:t>
      </w:r>
    </w:p>
    <w:p w14:paraId="7990898A" w14:textId="77777777" w:rsidR="00EE4964" w:rsidRPr="00EE4964" w:rsidRDefault="00514F40" w:rsidP="00033FEA">
      <w:pPr>
        <w:pStyle w:val="Akapitzlist"/>
        <w:widowControl w:val="0"/>
        <w:numPr>
          <w:ilvl w:val="1"/>
          <w:numId w:val="18"/>
        </w:numPr>
        <w:tabs>
          <w:tab w:val="left" w:pos="284"/>
        </w:tabs>
        <w:spacing w:before="60" w:after="0" w:line="240" w:lineRule="auto"/>
        <w:ind w:left="993" w:hanging="567"/>
        <w:contextualSpacing w:val="0"/>
        <w:jc w:val="both"/>
        <w:outlineLvl w:val="1"/>
        <w:rPr>
          <w:rFonts w:ascii="Cambria" w:hAnsi="Cambria" w:cstheme="minorHAnsi"/>
          <w:iCs/>
          <w:sz w:val="20"/>
          <w:szCs w:val="20"/>
        </w:rPr>
      </w:pPr>
      <w:r w:rsidRPr="009B41B5">
        <w:rPr>
          <w:rFonts w:ascii="Cambria" w:hAnsi="Cambria" w:cstheme="minorHAnsi"/>
          <w:sz w:val="20"/>
          <w:szCs w:val="20"/>
        </w:rPr>
        <w:t>Podmiotowe środki dowodowe potwierdzające brak podstaw wykluczeni</w:t>
      </w:r>
      <w:r w:rsidR="008C0CAE" w:rsidRPr="009B41B5">
        <w:rPr>
          <w:rFonts w:ascii="Cambria" w:hAnsi="Cambria" w:cstheme="minorHAnsi"/>
          <w:sz w:val="20"/>
          <w:szCs w:val="20"/>
        </w:rPr>
        <w:t>a z postępowania składa każdy z </w:t>
      </w:r>
      <w:r w:rsidRPr="009B41B5">
        <w:rPr>
          <w:rFonts w:ascii="Cambria" w:hAnsi="Cambria" w:cstheme="minorHAnsi"/>
          <w:sz w:val="20"/>
          <w:szCs w:val="20"/>
        </w:rPr>
        <w:t xml:space="preserve">Wykonawców wspólnie ubiegających się o zamówienie, natomiast podmiotowe środki dowodowe potwierdzające spełnianie warunków udziału w postępowaniu składa wykonawca, który wykazuje spełnianie warunku. </w:t>
      </w:r>
    </w:p>
    <w:p w14:paraId="5E3D5B9C" w14:textId="1A450219" w:rsidR="00514F40" w:rsidRPr="005D610E" w:rsidRDefault="00514F40" w:rsidP="008C0CAE">
      <w:pPr>
        <w:suppressLineNumbers/>
        <w:tabs>
          <w:tab w:val="left" w:pos="426"/>
        </w:tabs>
        <w:spacing w:after="0" w:line="240" w:lineRule="auto"/>
        <w:jc w:val="both"/>
        <w:rPr>
          <w:rFonts w:ascii="Cambria" w:hAnsi="Cambria" w:cstheme="minorHAnsi"/>
          <w:kern w:val="20"/>
          <w:sz w:val="20"/>
          <w:szCs w:val="20"/>
        </w:rPr>
      </w:pPr>
    </w:p>
    <w:p w14:paraId="026F0107" w14:textId="58452ED3" w:rsidR="00514F40" w:rsidRPr="005D610E" w:rsidRDefault="0079226B" w:rsidP="00033FEA">
      <w:pPr>
        <w:pStyle w:val="pkt"/>
        <w:numPr>
          <w:ilvl w:val="0"/>
          <w:numId w:val="18"/>
        </w:numPr>
        <w:tabs>
          <w:tab w:val="left" w:pos="284"/>
        </w:tabs>
        <w:spacing w:before="0" w:after="0"/>
        <w:rPr>
          <w:rFonts w:ascii="Cambria" w:hAnsi="Cambria" w:cstheme="minorHAnsi"/>
          <w:b/>
          <w:sz w:val="20"/>
          <w:szCs w:val="20"/>
          <w:u w:val="single"/>
        </w:rPr>
      </w:pPr>
      <w:r>
        <w:rPr>
          <w:rFonts w:ascii="Cambria" w:hAnsi="Cambria" w:cstheme="minorHAnsi"/>
          <w:b/>
          <w:sz w:val="20"/>
          <w:szCs w:val="20"/>
          <w:u w:val="single"/>
        </w:rPr>
        <w:t xml:space="preserve"> </w:t>
      </w:r>
      <w:r w:rsidR="00514F40" w:rsidRPr="005D610E">
        <w:rPr>
          <w:rFonts w:ascii="Cambria" w:hAnsi="Cambria" w:cstheme="minorHAnsi"/>
          <w:b/>
          <w:sz w:val="20"/>
          <w:szCs w:val="20"/>
          <w:u w:val="single"/>
        </w:rPr>
        <w:t>OPIS SPOSOBU OBLICZENIA CENY</w:t>
      </w:r>
    </w:p>
    <w:p w14:paraId="0550B875" w14:textId="5BD00348" w:rsidR="00C95D9E" w:rsidRPr="00E84F78" w:rsidRDefault="00514F40" w:rsidP="00033FEA">
      <w:pPr>
        <w:pStyle w:val="Akapitzlist"/>
        <w:widowControl w:val="0"/>
        <w:numPr>
          <w:ilvl w:val="1"/>
          <w:numId w:val="18"/>
        </w:numPr>
        <w:tabs>
          <w:tab w:val="left" w:pos="284"/>
        </w:tabs>
        <w:suppressAutoHyphens/>
        <w:spacing w:after="0" w:line="276" w:lineRule="auto"/>
        <w:ind w:left="993" w:hanging="567"/>
        <w:jc w:val="both"/>
        <w:rPr>
          <w:rFonts w:ascii="Cambria" w:hAnsi="Cambria" w:cstheme="minorHAnsi"/>
          <w:snapToGrid w:val="0"/>
          <w:sz w:val="20"/>
          <w:szCs w:val="20"/>
        </w:rPr>
      </w:pPr>
      <w:r w:rsidRPr="00E84F78">
        <w:rPr>
          <w:rFonts w:ascii="Cambria" w:hAnsi="Cambria" w:cstheme="minorHAnsi"/>
          <w:kern w:val="20"/>
          <w:sz w:val="20"/>
          <w:szCs w:val="20"/>
        </w:rPr>
        <w:t>Cena podana w ofercie powinna być wyrażona w złotych polskich jako cena brutto z podatkiem VAT (wg</w:t>
      </w:r>
      <w:r w:rsidR="00ED69BF" w:rsidRPr="00E84F78">
        <w:rPr>
          <w:rFonts w:ascii="Cambria" w:hAnsi="Cambria" w:cstheme="minorHAnsi"/>
          <w:kern w:val="20"/>
          <w:sz w:val="20"/>
          <w:szCs w:val="20"/>
        </w:rPr>
        <w:t> </w:t>
      </w:r>
      <w:r w:rsidRPr="00E84F78">
        <w:rPr>
          <w:rFonts w:ascii="Cambria" w:hAnsi="Cambria" w:cstheme="minorHAnsi"/>
          <w:kern w:val="20"/>
          <w:sz w:val="20"/>
          <w:szCs w:val="20"/>
        </w:rPr>
        <w:t>obowiązującej stawki), podana z dokładnością do setnych części złotego (do dwóch miejsc po</w:t>
      </w:r>
      <w:r w:rsidR="00ED69BF" w:rsidRPr="00E84F78">
        <w:rPr>
          <w:rFonts w:ascii="Cambria" w:hAnsi="Cambria" w:cstheme="minorHAnsi"/>
          <w:kern w:val="20"/>
          <w:sz w:val="20"/>
          <w:szCs w:val="20"/>
        </w:rPr>
        <w:t> </w:t>
      </w:r>
      <w:r w:rsidRPr="00E84F78">
        <w:rPr>
          <w:rFonts w:ascii="Cambria" w:hAnsi="Cambria" w:cstheme="minorHAnsi"/>
          <w:kern w:val="20"/>
          <w:sz w:val="20"/>
          <w:szCs w:val="20"/>
        </w:rPr>
        <w:t>przecinku).</w:t>
      </w:r>
    </w:p>
    <w:p w14:paraId="3F6EB43A" w14:textId="77777777" w:rsidR="006C2F9E"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kern w:val="20"/>
          <w:sz w:val="20"/>
          <w:szCs w:val="20"/>
        </w:rPr>
      </w:pPr>
      <w:r w:rsidRPr="00E84F78">
        <w:rPr>
          <w:rFonts w:ascii="Cambria" w:hAnsi="Cambria" w:cstheme="minorHAnsi"/>
          <w:kern w:val="20"/>
          <w:sz w:val="20"/>
          <w:szCs w:val="20"/>
        </w:rPr>
        <w:t>Nie dopuszcza się podawania ceny w przedziałach kwotowych.</w:t>
      </w:r>
    </w:p>
    <w:p w14:paraId="114E1B90" w14:textId="77777777" w:rsidR="006C2F9E"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kern w:val="20"/>
          <w:sz w:val="20"/>
          <w:szCs w:val="20"/>
        </w:rPr>
      </w:pPr>
      <w:r w:rsidRPr="006C2F9E">
        <w:rPr>
          <w:rFonts w:ascii="Cambria" w:hAnsi="Cambria" w:cstheme="minorHAnsi"/>
          <w:kern w:val="20"/>
          <w:sz w:val="20"/>
          <w:szCs w:val="20"/>
        </w:rPr>
        <w:t xml:space="preserve">Cena określona w ofercie </w:t>
      </w:r>
      <w:r w:rsidR="00D26D07" w:rsidRPr="006C2F9E">
        <w:rPr>
          <w:rFonts w:ascii="Cambria" w:hAnsi="Cambria" w:cstheme="minorHAnsi"/>
          <w:kern w:val="20"/>
          <w:sz w:val="20"/>
          <w:szCs w:val="20"/>
        </w:rPr>
        <w:t>jest</w:t>
      </w:r>
      <w:r w:rsidRPr="006C2F9E">
        <w:rPr>
          <w:rFonts w:ascii="Cambria" w:hAnsi="Cambria" w:cstheme="minorHAnsi"/>
          <w:kern w:val="20"/>
          <w:sz w:val="20"/>
          <w:szCs w:val="20"/>
        </w:rPr>
        <w:t xml:space="preserve"> stała tzn. nie ulega zmianie przez okres ważności ofert (związania) oraz okres realizacji (wykonania) przedmiotu zamówienia</w:t>
      </w:r>
      <w:r w:rsidR="006C2F9E" w:rsidRPr="006C2F9E">
        <w:rPr>
          <w:rFonts w:ascii="Cambria" w:hAnsi="Cambria" w:cstheme="minorHAnsi"/>
          <w:kern w:val="20"/>
          <w:sz w:val="20"/>
          <w:szCs w:val="20"/>
        </w:rPr>
        <w:t>.</w:t>
      </w:r>
    </w:p>
    <w:p w14:paraId="49E03ACD" w14:textId="19EC177F" w:rsidR="00514F40" w:rsidRPr="006C2F9E"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kern w:val="20"/>
          <w:sz w:val="20"/>
          <w:szCs w:val="20"/>
        </w:rPr>
      </w:pPr>
      <w:r w:rsidRPr="006C2F9E">
        <w:rPr>
          <w:rFonts w:ascii="Cambria" w:hAnsi="Cambria" w:cstheme="minorHAnsi"/>
          <w:kern w:val="20"/>
          <w:sz w:val="20"/>
          <w:szCs w:val="20"/>
        </w:rPr>
        <w:t>Cena podana w ofercie powinna być umieszczona w Formularzu oferty (</w:t>
      </w:r>
      <w:r w:rsidR="009F18D4" w:rsidRPr="006C2F9E">
        <w:rPr>
          <w:rFonts w:ascii="Cambria" w:hAnsi="Cambria" w:cstheme="minorHAnsi"/>
          <w:b/>
          <w:bCs/>
          <w:kern w:val="20"/>
          <w:sz w:val="20"/>
          <w:szCs w:val="20"/>
        </w:rPr>
        <w:t>Z</w:t>
      </w:r>
      <w:r w:rsidRPr="006C2F9E">
        <w:rPr>
          <w:rFonts w:ascii="Cambria" w:hAnsi="Cambria" w:cstheme="minorHAnsi"/>
          <w:b/>
          <w:bCs/>
          <w:kern w:val="20"/>
          <w:sz w:val="20"/>
          <w:szCs w:val="20"/>
        </w:rPr>
        <w:t xml:space="preserve">ałącznik nr </w:t>
      </w:r>
      <w:r w:rsidR="000107C5" w:rsidRPr="006C2F9E">
        <w:rPr>
          <w:rFonts w:ascii="Cambria" w:hAnsi="Cambria" w:cstheme="minorHAnsi"/>
          <w:b/>
          <w:bCs/>
          <w:kern w:val="20"/>
          <w:sz w:val="20"/>
          <w:szCs w:val="20"/>
        </w:rPr>
        <w:t>1</w:t>
      </w:r>
      <w:r w:rsidR="008C0CAE" w:rsidRPr="006C2F9E">
        <w:rPr>
          <w:rFonts w:ascii="Cambria" w:hAnsi="Cambria" w:cstheme="minorHAnsi"/>
          <w:kern w:val="20"/>
          <w:sz w:val="20"/>
          <w:szCs w:val="20"/>
        </w:rPr>
        <w:t xml:space="preserve"> do SWZ) cyfrą i </w:t>
      </w:r>
      <w:r w:rsidRPr="006C2F9E">
        <w:rPr>
          <w:rFonts w:ascii="Cambria" w:hAnsi="Cambria" w:cstheme="minorHAnsi"/>
          <w:kern w:val="20"/>
          <w:sz w:val="20"/>
          <w:szCs w:val="20"/>
        </w:rPr>
        <w:t>słownie</w:t>
      </w:r>
      <w:r w:rsidR="006C2F9E" w:rsidRPr="006C2F9E">
        <w:rPr>
          <w:rFonts w:ascii="Cambria" w:hAnsi="Cambria" w:cstheme="minorHAnsi"/>
          <w:kern w:val="20"/>
          <w:sz w:val="20"/>
          <w:szCs w:val="20"/>
        </w:rPr>
        <w:t>.</w:t>
      </w:r>
    </w:p>
    <w:p w14:paraId="07ACECD6" w14:textId="77777777" w:rsidR="00E457BD"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kern w:val="20"/>
          <w:sz w:val="20"/>
          <w:szCs w:val="20"/>
        </w:rPr>
      </w:pPr>
      <w:r w:rsidRPr="00E84F78">
        <w:rPr>
          <w:rFonts w:ascii="Cambria" w:hAnsi="Cambria" w:cstheme="minorHAnsi"/>
          <w:kern w:val="20"/>
          <w:sz w:val="20"/>
          <w:szCs w:val="20"/>
        </w:rPr>
        <w:t xml:space="preserve">Niedopuszczalna jest wycena, z której będzie wynikało, że oferowany przez Wykonawcę przedmiot zamówienia będzie miał cenę zero (0,00 zł). </w:t>
      </w:r>
    </w:p>
    <w:p w14:paraId="0808CEE7" w14:textId="0ED7CBAA" w:rsidR="002B733E"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kern w:val="20"/>
          <w:sz w:val="20"/>
          <w:szCs w:val="20"/>
        </w:rPr>
      </w:pPr>
      <w:r w:rsidRPr="00E84F78">
        <w:rPr>
          <w:rFonts w:ascii="Cambria" w:hAnsi="Cambria" w:cstheme="minorHAnsi"/>
          <w:kern w:val="20"/>
          <w:sz w:val="20"/>
          <w:szCs w:val="20"/>
        </w:rPr>
        <w:t>Cena winna obejmować wszystkie koszty związane z</w:t>
      </w:r>
      <w:r w:rsidR="00534DC7" w:rsidRPr="00E84F78">
        <w:rPr>
          <w:rFonts w:ascii="Cambria" w:hAnsi="Cambria" w:cstheme="minorHAnsi"/>
          <w:kern w:val="20"/>
          <w:sz w:val="20"/>
          <w:szCs w:val="20"/>
        </w:rPr>
        <w:t> </w:t>
      </w:r>
      <w:r w:rsidRPr="00E84F78">
        <w:rPr>
          <w:rFonts w:ascii="Cambria" w:hAnsi="Cambria" w:cstheme="minorHAnsi"/>
          <w:kern w:val="20"/>
          <w:sz w:val="20"/>
          <w:szCs w:val="20"/>
        </w:rPr>
        <w:t>wykonaniem przedmiotu zamówienia oraz warunkami stawianymi przez Zamawiającego.</w:t>
      </w:r>
    </w:p>
    <w:p w14:paraId="44642398" w14:textId="18FD0985" w:rsidR="00514F40"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kern w:val="20"/>
          <w:sz w:val="20"/>
          <w:szCs w:val="20"/>
        </w:rPr>
      </w:pPr>
      <w:r w:rsidRPr="00E84F78">
        <w:rPr>
          <w:rFonts w:ascii="Cambria" w:hAnsi="Cambria" w:cstheme="minorHAnsi"/>
          <w:bCs/>
          <w:kern w:val="20"/>
          <w:sz w:val="20"/>
          <w:szCs w:val="20"/>
        </w:rPr>
        <w:t>Cena oferty w złotych polskich</w:t>
      </w:r>
      <w:r w:rsidRPr="00E84F78">
        <w:rPr>
          <w:rFonts w:ascii="Cambria" w:hAnsi="Cambria" w:cstheme="minorHAnsi"/>
          <w:kern w:val="20"/>
          <w:sz w:val="20"/>
          <w:szCs w:val="20"/>
        </w:rPr>
        <w:t xml:space="preserve"> tj. cena wynikająca z </w:t>
      </w:r>
      <w:r w:rsidRPr="00E84F78">
        <w:rPr>
          <w:rFonts w:ascii="Cambria" w:hAnsi="Cambria" w:cstheme="minorHAnsi"/>
          <w:i/>
          <w:kern w:val="20"/>
          <w:sz w:val="20"/>
          <w:szCs w:val="20"/>
        </w:rPr>
        <w:t xml:space="preserve">Formularza oferty </w:t>
      </w:r>
      <w:r w:rsidR="008C0CAE" w:rsidRPr="00E84F78">
        <w:rPr>
          <w:rFonts w:ascii="Cambria" w:hAnsi="Cambria" w:cstheme="minorHAnsi"/>
          <w:bCs/>
          <w:kern w:val="20"/>
          <w:sz w:val="20"/>
          <w:szCs w:val="20"/>
        </w:rPr>
        <w:t>składana przez Wykonawców z </w:t>
      </w:r>
      <w:r w:rsidRPr="00E84F78">
        <w:rPr>
          <w:rFonts w:ascii="Cambria" w:hAnsi="Cambria" w:cstheme="minorHAnsi"/>
          <w:bCs/>
          <w:kern w:val="20"/>
          <w:sz w:val="20"/>
          <w:szCs w:val="20"/>
        </w:rPr>
        <w:t>terytorium Polski</w:t>
      </w:r>
      <w:r w:rsidRPr="00E84F78">
        <w:rPr>
          <w:rFonts w:ascii="Cambria" w:hAnsi="Cambria" w:cstheme="minorHAnsi"/>
          <w:kern w:val="20"/>
          <w:sz w:val="20"/>
          <w:szCs w:val="20"/>
        </w:rPr>
        <w:t xml:space="preserve"> powinna być podana w następujący sposób: </w:t>
      </w:r>
      <w:r w:rsidRPr="00E84F78">
        <w:rPr>
          <w:rFonts w:ascii="Cambria" w:hAnsi="Cambria" w:cstheme="minorHAnsi"/>
          <w:bCs/>
          <w:kern w:val="20"/>
          <w:sz w:val="20"/>
          <w:szCs w:val="20"/>
        </w:rPr>
        <w:t xml:space="preserve">wartość </w:t>
      </w:r>
      <w:r w:rsidRPr="00E84F78">
        <w:rPr>
          <w:rFonts w:ascii="Cambria" w:hAnsi="Cambria" w:cstheme="minorHAnsi"/>
          <w:b/>
          <w:bCs/>
          <w:kern w:val="20"/>
          <w:sz w:val="20"/>
          <w:szCs w:val="20"/>
        </w:rPr>
        <w:t>brutto</w:t>
      </w:r>
      <w:r w:rsidRPr="00E84F78">
        <w:rPr>
          <w:rFonts w:ascii="Cambria" w:hAnsi="Cambria" w:cstheme="minorHAnsi"/>
          <w:bCs/>
          <w:kern w:val="20"/>
          <w:sz w:val="20"/>
          <w:szCs w:val="20"/>
        </w:rPr>
        <w:t xml:space="preserve"> oferty w zł</w:t>
      </w:r>
      <w:r w:rsidRPr="00E84F78">
        <w:rPr>
          <w:rFonts w:ascii="Cambria" w:hAnsi="Cambria" w:cstheme="minorHAnsi"/>
          <w:kern w:val="20"/>
          <w:sz w:val="20"/>
          <w:szCs w:val="20"/>
        </w:rPr>
        <w:t xml:space="preserve">, tak jak to wynika z </w:t>
      </w:r>
      <w:r w:rsidRPr="00E84F78">
        <w:rPr>
          <w:rFonts w:ascii="Cambria" w:hAnsi="Cambria" w:cstheme="minorHAnsi"/>
          <w:i/>
          <w:kern w:val="20"/>
          <w:sz w:val="20"/>
          <w:szCs w:val="20"/>
        </w:rPr>
        <w:t>Formularza oferty</w:t>
      </w:r>
      <w:r w:rsidRPr="00E84F78">
        <w:rPr>
          <w:rFonts w:ascii="Cambria" w:hAnsi="Cambria" w:cstheme="minorHAnsi"/>
          <w:kern w:val="20"/>
          <w:sz w:val="20"/>
          <w:szCs w:val="20"/>
        </w:rPr>
        <w:t>.</w:t>
      </w:r>
    </w:p>
    <w:p w14:paraId="7E31EB0F" w14:textId="3F30CC65" w:rsidR="00514F40"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 xml:space="preserve">Jeżeli została złożona oferta, której wybór prowadziłby do powstania u </w:t>
      </w:r>
      <w:r w:rsidR="00370F78" w:rsidRPr="00E84F78">
        <w:rPr>
          <w:rFonts w:ascii="Cambria" w:hAnsi="Cambria" w:cstheme="minorHAnsi"/>
          <w:bCs/>
          <w:kern w:val="20"/>
          <w:sz w:val="20"/>
          <w:szCs w:val="20"/>
        </w:rPr>
        <w:t>Z</w:t>
      </w:r>
      <w:r w:rsidRPr="00E84F78">
        <w:rPr>
          <w:rFonts w:ascii="Cambria" w:hAnsi="Cambria" w:cstheme="minorHAnsi"/>
          <w:bCs/>
          <w:kern w:val="20"/>
          <w:sz w:val="20"/>
          <w:szCs w:val="20"/>
        </w:rPr>
        <w:t>amawiającego obowiązku podatkowego zgodnie z us</w:t>
      </w:r>
      <w:r w:rsidRPr="0096270B">
        <w:rPr>
          <w:rFonts w:ascii="Cambria" w:hAnsi="Cambria" w:cstheme="minorHAnsi"/>
          <w:bCs/>
          <w:kern w:val="20"/>
          <w:sz w:val="20"/>
          <w:szCs w:val="20"/>
        </w:rPr>
        <w:t xml:space="preserve">tawą z dnia 11 marca 2004 r. o podatku od towarów i usług (tj. </w:t>
      </w:r>
      <w:r w:rsidR="0096270B" w:rsidRPr="0096270B">
        <w:rPr>
          <w:rFonts w:ascii="Cambria" w:hAnsi="Cambria" w:cstheme="minorHAnsi"/>
          <w:bCs/>
          <w:kern w:val="20"/>
          <w:sz w:val="20"/>
          <w:szCs w:val="20"/>
        </w:rPr>
        <w:t xml:space="preserve">Dz.U.  z 2022 r. poz. 931 ze </w:t>
      </w:r>
      <w:proofErr w:type="spellStart"/>
      <w:r w:rsidR="0096270B" w:rsidRPr="0096270B">
        <w:rPr>
          <w:rFonts w:ascii="Cambria" w:hAnsi="Cambria" w:cstheme="minorHAnsi"/>
          <w:bCs/>
          <w:kern w:val="20"/>
          <w:sz w:val="20"/>
          <w:szCs w:val="20"/>
        </w:rPr>
        <w:t>zm</w:t>
      </w:r>
      <w:proofErr w:type="spellEnd"/>
      <w:r w:rsidR="0096270B" w:rsidRPr="0096270B">
        <w:rPr>
          <w:rFonts w:ascii="Cambria" w:hAnsi="Cambria" w:cstheme="minorHAnsi"/>
          <w:bCs/>
          <w:kern w:val="20"/>
          <w:sz w:val="20"/>
          <w:szCs w:val="20"/>
        </w:rPr>
        <w:t xml:space="preserve">) </w:t>
      </w:r>
      <w:r w:rsidRPr="00E84F78">
        <w:rPr>
          <w:rFonts w:ascii="Cambria" w:hAnsi="Cambria" w:cstheme="minorHAnsi"/>
          <w:bCs/>
          <w:kern w:val="20"/>
          <w:sz w:val="20"/>
          <w:szCs w:val="20"/>
        </w:rPr>
        <w:t xml:space="preserve">dla celów zastosowania kryterium ceny lub kosztu </w:t>
      </w:r>
      <w:r w:rsidR="00370F78" w:rsidRPr="00E84F78">
        <w:rPr>
          <w:rFonts w:ascii="Cambria" w:hAnsi="Cambria" w:cstheme="minorHAnsi"/>
          <w:bCs/>
          <w:kern w:val="20"/>
          <w:sz w:val="20"/>
          <w:szCs w:val="20"/>
        </w:rPr>
        <w:t>Z</w:t>
      </w:r>
      <w:r w:rsidR="008C0CAE" w:rsidRPr="00E84F78">
        <w:rPr>
          <w:rFonts w:ascii="Cambria" w:hAnsi="Cambria" w:cstheme="minorHAnsi"/>
          <w:bCs/>
          <w:kern w:val="20"/>
          <w:sz w:val="20"/>
          <w:szCs w:val="20"/>
        </w:rPr>
        <w:t>amawiający dolicza do </w:t>
      </w:r>
      <w:r w:rsidRPr="00E84F78">
        <w:rPr>
          <w:rFonts w:ascii="Cambria" w:hAnsi="Cambria" w:cstheme="minorHAnsi"/>
          <w:bCs/>
          <w:kern w:val="20"/>
          <w:sz w:val="20"/>
          <w:szCs w:val="20"/>
        </w:rPr>
        <w:t xml:space="preserve">przedstawionej w tej ofercie ceny kwotę podatku od towarów i usług, którą miałby obowiązek rozliczyć. </w:t>
      </w:r>
    </w:p>
    <w:p w14:paraId="5C138F4A" w14:textId="6D79950D" w:rsidR="00514F40"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bCs/>
          <w:kern w:val="20"/>
          <w:sz w:val="20"/>
          <w:szCs w:val="20"/>
        </w:rPr>
      </w:pPr>
      <w:r w:rsidRPr="00E84F78">
        <w:rPr>
          <w:rFonts w:ascii="Cambria" w:hAnsi="Cambria" w:cstheme="minorHAnsi"/>
          <w:bCs/>
          <w:kern w:val="20"/>
          <w:sz w:val="20"/>
          <w:szCs w:val="20"/>
        </w:rPr>
        <w:lastRenderedPageBreak/>
        <w:t xml:space="preserve">W ofercie </w:t>
      </w:r>
      <w:r w:rsidR="00370F78" w:rsidRPr="00E84F78">
        <w:rPr>
          <w:rFonts w:ascii="Cambria" w:hAnsi="Cambria" w:cstheme="minorHAnsi"/>
          <w:bCs/>
          <w:kern w:val="20"/>
          <w:sz w:val="20"/>
          <w:szCs w:val="20"/>
        </w:rPr>
        <w:t>W</w:t>
      </w:r>
      <w:r w:rsidRPr="00E84F78">
        <w:rPr>
          <w:rFonts w:ascii="Cambria" w:hAnsi="Cambria" w:cstheme="minorHAnsi"/>
          <w:bCs/>
          <w:kern w:val="20"/>
          <w:sz w:val="20"/>
          <w:szCs w:val="20"/>
        </w:rPr>
        <w:t>ykonawca ma obowiązek:</w:t>
      </w:r>
    </w:p>
    <w:p w14:paraId="756CF900" w14:textId="0BACEBF6"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poinformowania zamawiającego, że wybór jego oferty będzie prowadził do powstania u</w:t>
      </w:r>
      <w:r w:rsidR="00370F78" w:rsidRPr="00E84F78">
        <w:rPr>
          <w:rFonts w:ascii="Cambria" w:hAnsi="Cambria" w:cstheme="minorHAnsi"/>
          <w:bCs/>
          <w:kern w:val="20"/>
          <w:sz w:val="20"/>
          <w:szCs w:val="20"/>
        </w:rPr>
        <w:t> </w:t>
      </w:r>
      <w:r w:rsidRPr="00E84F78">
        <w:rPr>
          <w:rFonts w:ascii="Cambria" w:hAnsi="Cambria" w:cstheme="minorHAnsi"/>
          <w:bCs/>
          <w:kern w:val="20"/>
          <w:sz w:val="20"/>
          <w:szCs w:val="20"/>
        </w:rPr>
        <w:t>zamawiającego obowiązku podatkowego;</w:t>
      </w:r>
    </w:p>
    <w:p w14:paraId="70995D26" w14:textId="6343BE4F"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wskazania nazwy (rodzaju) usług, których świadczenie będzie prowadziło do powstania obowiązku podatkowego;</w:t>
      </w:r>
    </w:p>
    <w:p w14:paraId="4697673A" w14:textId="7E7BA912"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wskazania wartości usług, których świadczenie będzie prowadziło do powstania obowiązku podatkowego;</w:t>
      </w:r>
    </w:p>
    <w:p w14:paraId="395FEF9E" w14:textId="2049DD36"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wskazania stawki podatku od towarów i usług, która zgodnie z wiedzą wykonawcy, będzie miała zastosowanie.</w:t>
      </w:r>
    </w:p>
    <w:p w14:paraId="3078482E" w14:textId="6C9D58E1" w:rsidR="00514F40"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Jeżeli zaoferowana cena lub koszt, lub ich istotne części składowe, wydają się rażąco niskie w</w:t>
      </w:r>
      <w:r w:rsidR="00370F78" w:rsidRPr="00E84F78">
        <w:rPr>
          <w:rFonts w:ascii="Cambria" w:hAnsi="Cambria" w:cstheme="minorHAnsi"/>
          <w:bCs/>
          <w:kern w:val="20"/>
          <w:sz w:val="20"/>
          <w:szCs w:val="20"/>
        </w:rPr>
        <w:t> </w:t>
      </w:r>
      <w:r w:rsidRPr="00E84F78">
        <w:rPr>
          <w:rFonts w:ascii="Cambria" w:hAnsi="Cambria" w:cstheme="minorHAnsi"/>
          <w:bCs/>
          <w:kern w:val="20"/>
          <w:sz w:val="20"/>
          <w:szCs w:val="20"/>
        </w:rPr>
        <w:t>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1175E701" w14:textId="18993562"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zarządzania procesem produkcji;</w:t>
      </w:r>
    </w:p>
    <w:p w14:paraId="7B097B98" w14:textId="690F3A8A" w:rsidR="00272F07"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wybranych rozwiązań technicznych, wyjątkowo korzystnych warunków dostaw;</w:t>
      </w:r>
    </w:p>
    <w:p w14:paraId="707625EC" w14:textId="7BA2B74D"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oryginalności dostaw oferowanych przez wykonawcę;</w:t>
      </w:r>
    </w:p>
    <w:p w14:paraId="7F99C5A4" w14:textId="012E7FB8"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 xml:space="preserve">zgodności z przepisami dotyczącymi kosztów pracy, których wartość przyjęta do ustalenia ceny nie może być niższa od minimalnego wynagrodzenia za pracę albo minimalnej stawki godzinowej, ustalonych na podstawie przepisów ustawy z dnia </w:t>
      </w:r>
      <w:r w:rsidR="006D5BDC" w:rsidRPr="00E84F78">
        <w:rPr>
          <w:rFonts w:ascii="Cambria" w:hAnsi="Cambria" w:cstheme="minorHAnsi"/>
          <w:bCs/>
          <w:kern w:val="20"/>
          <w:sz w:val="20"/>
          <w:szCs w:val="20"/>
        </w:rPr>
        <w:t>10 października 2002</w:t>
      </w:r>
      <w:r w:rsidRPr="00E84F78">
        <w:rPr>
          <w:rFonts w:ascii="Cambria" w:hAnsi="Cambria" w:cstheme="minorHAnsi"/>
          <w:bCs/>
          <w:kern w:val="20"/>
          <w:sz w:val="20"/>
          <w:szCs w:val="20"/>
        </w:rPr>
        <w:t xml:space="preserve"> r. o</w:t>
      </w:r>
      <w:r w:rsidR="00370F78" w:rsidRPr="00E84F78">
        <w:rPr>
          <w:rFonts w:ascii="Cambria" w:hAnsi="Cambria" w:cstheme="minorHAnsi"/>
          <w:bCs/>
          <w:kern w:val="20"/>
          <w:sz w:val="20"/>
          <w:szCs w:val="20"/>
        </w:rPr>
        <w:t> </w:t>
      </w:r>
      <w:r w:rsidRPr="00E84F78">
        <w:rPr>
          <w:rFonts w:ascii="Cambria" w:hAnsi="Cambria" w:cstheme="minorHAnsi"/>
          <w:bCs/>
          <w:kern w:val="20"/>
          <w:sz w:val="20"/>
          <w:szCs w:val="20"/>
        </w:rPr>
        <w:t>minimalnym wynagrodzeniu za pracę (</w:t>
      </w:r>
      <w:proofErr w:type="spellStart"/>
      <w:r w:rsidR="00BA050E" w:rsidRPr="00E84F78">
        <w:rPr>
          <w:rFonts w:ascii="Cambria" w:hAnsi="Cambria" w:cstheme="minorHAnsi"/>
          <w:bCs/>
          <w:kern w:val="20"/>
          <w:sz w:val="20"/>
          <w:szCs w:val="20"/>
        </w:rPr>
        <w:t>t.j</w:t>
      </w:r>
      <w:proofErr w:type="spellEnd"/>
      <w:r w:rsidR="00BA050E" w:rsidRPr="00E84F78">
        <w:rPr>
          <w:rFonts w:ascii="Cambria" w:hAnsi="Cambria" w:cstheme="minorHAnsi"/>
          <w:bCs/>
          <w:kern w:val="20"/>
          <w:sz w:val="20"/>
          <w:szCs w:val="20"/>
        </w:rPr>
        <w:t xml:space="preserve">. </w:t>
      </w:r>
      <w:r w:rsidRPr="00E84F78">
        <w:rPr>
          <w:rFonts w:ascii="Cambria" w:hAnsi="Cambria" w:cstheme="minorHAnsi"/>
          <w:bCs/>
          <w:kern w:val="20"/>
          <w:sz w:val="20"/>
          <w:szCs w:val="20"/>
        </w:rPr>
        <w:t xml:space="preserve">Dz. U. z </w:t>
      </w:r>
      <w:r w:rsidR="00BA050E" w:rsidRPr="00E84F78">
        <w:rPr>
          <w:rFonts w:ascii="Cambria" w:hAnsi="Cambria" w:cstheme="minorHAnsi"/>
          <w:bCs/>
          <w:kern w:val="20"/>
          <w:sz w:val="20"/>
          <w:szCs w:val="20"/>
        </w:rPr>
        <w:t>2020</w:t>
      </w:r>
      <w:r w:rsidRPr="00E84F78">
        <w:rPr>
          <w:rFonts w:ascii="Cambria" w:hAnsi="Cambria" w:cstheme="minorHAnsi"/>
          <w:bCs/>
          <w:kern w:val="20"/>
          <w:sz w:val="20"/>
          <w:szCs w:val="20"/>
        </w:rPr>
        <w:t xml:space="preserve"> r. poz. </w:t>
      </w:r>
      <w:r w:rsidR="00BA050E" w:rsidRPr="00E84F78">
        <w:rPr>
          <w:rFonts w:ascii="Cambria" w:hAnsi="Cambria" w:cstheme="minorHAnsi"/>
          <w:bCs/>
          <w:kern w:val="20"/>
          <w:sz w:val="20"/>
          <w:szCs w:val="20"/>
        </w:rPr>
        <w:t>2207 ze zm.</w:t>
      </w:r>
      <w:r w:rsidRPr="00E84F78">
        <w:rPr>
          <w:rFonts w:ascii="Cambria" w:hAnsi="Cambria" w:cstheme="minorHAnsi"/>
          <w:bCs/>
          <w:kern w:val="20"/>
          <w:sz w:val="20"/>
          <w:szCs w:val="20"/>
        </w:rPr>
        <w:t>) lub przepisów odrębnych właściwych dla spraw, z którymi związane jest realizowane zamówienie;</w:t>
      </w:r>
    </w:p>
    <w:p w14:paraId="49402EF8" w14:textId="0FBB5C47"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zgodności z prawem w rozumieniu przepisów o postępowaniu w sprawach dotyczących pomocy publicznej;</w:t>
      </w:r>
    </w:p>
    <w:p w14:paraId="3E56CCD1" w14:textId="069D16D9" w:rsidR="00514F40" w:rsidRPr="00E84F78" w:rsidRDefault="00514F40" w:rsidP="00033FEA">
      <w:pPr>
        <w:pStyle w:val="Akapitzlist"/>
        <w:numPr>
          <w:ilvl w:val="2"/>
          <w:numId w:val="18"/>
        </w:numPr>
        <w:suppressLineNumbers/>
        <w:spacing w:before="60" w:after="0" w:line="240" w:lineRule="auto"/>
        <w:ind w:left="1701"/>
        <w:jc w:val="both"/>
        <w:rPr>
          <w:rFonts w:ascii="Cambria" w:hAnsi="Cambria" w:cstheme="minorHAnsi"/>
          <w:bCs/>
          <w:kern w:val="20"/>
          <w:sz w:val="20"/>
          <w:szCs w:val="20"/>
        </w:rPr>
      </w:pPr>
      <w:r w:rsidRPr="00E84F78">
        <w:rPr>
          <w:rFonts w:ascii="Cambria" w:hAnsi="Cambria" w:cstheme="minorHAnsi"/>
          <w:bCs/>
          <w:kern w:val="20"/>
          <w:sz w:val="20"/>
          <w:szCs w:val="20"/>
        </w:rPr>
        <w:t>zgodności z przepisami z zakresu prawa pracy i zabezpieczenia społecznego</w:t>
      </w:r>
      <w:r w:rsidR="008C0CAE" w:rsidRPr="00E84F78">
        <w:rPr>
          <w:rFonts w:ascii="Cambria" w:hAnsi="Cambria" w:cstheme="minorHAnsi"/>
          <w:bCs/>
          <w:kern w:val="20"/>
          <w:sz w:val="20"/>
          <w:szCs w:val="20"/>
        </w:rPr>
        <w:t>, obowiązującymi w </w:t>
      </w:r>
      <w:r w:rsidRPr="00E84F78">
        <w:rPr>
          <w:rFonts w:ascii="Cambria" w:hAnsi="Cambria" w:cstheme="minorHAnsi"/>
          <w:bCs/>
          <w:kern w:val="20"/>
          <w:sz w:val="20"/>
          <w:szCs w:val="20"/>
        </w:rPr>
        <w:t>miejscu, w którym realizowane jest zamówienie;</w:t>
      </w:r>
    </w:p>
    <w:p w14:paraId="22FC36E8" w14:textId="387DA180" w:rsidR="00514F40" w:rsidRPr="00E84F78" w:rsidRDefault="00514F40" w:rsidP="00033FEA">
      <w:pPr>
        <w:pStyle w:val="Akapitzlist"/>
        <w:numPr>
          <w:ilvl w:val="2"/>
          <w:numId w:val="18"/>
        </w:numPr>
        <w:suppressLineNumbers/>
        <w:spacing w:before="60" w:after="0" w:line="240" w:lineRule="auto"/>
        <w:ind w:left="1701"/>
        <w:jc w:val="both"/>
        <w:rPr>
          <w:rFonts w:ascii="Cambria" w:hAnsi="Cambria" w:cstheme="minorHAnsi"/>
          <w:bCs/>
          <w:kern w:val="20"/>
          <w:sz w:val="20"/>
          <w:szCs w:val="20"/>
        </w:rPr>
      </w:pPr>
      <w:r w:rsidRPr="00E84F78">
        <w:rPr>
          <w:rFonts w:ascii="Cambria" w:hAnsi="Cambria" w:cstheme="minorHAnsi"/>
          <w:bCs/>
          <w:kern w:val="20"/>
          <w:sz w:val="20"/>
          <w:szCs w:val="20"/>
        </w:rPr>
        <w:t>zgodności z przepisami z zakresu ochrony środowiska;</w:t>
      </w:r>
    </w:p>
    <w:p w14:paraId="40D338F9" w14:textId="0D5B632A" w:rsidR="00514F40" w:rsidRPr="00E84F78" w:rsidRDefault="00514F40" w:rsidP="00033FEA">
      <w:pPr>
        <w:pStyle w:val="Akapitzlist"/>
        <w:numPr>
          <w:ilvl w:val="2"/>
          <w:numId w:val="18"/>
        </w:numPr>
        <w:suppressLineNumbers/>
        <w:spacing w:before="60" w:after="0" w:line="240" w:lineRule="auto"/>
        <w:ind w:left="1701"/>
        <w:jc w:val="both"/>
        <w:rPr>
          <w:rFonts w:ascii="Cambria" w:hAnsi="Cambria" w:cstheme="minorHAnsi"/>
          <w:bCs/>
          <w:kern w:val="20"/>
          <w:sz w:val="20"/>
          <w:szCs w:val="20"/>
        </w:rPr>
      </w:pPr>
      <w:r w:rsidRPr="00E84F78">
        <w:rPr>
          <w:rFonts w:ascii="Cambria" w:hAnsi="Cambria" w:cstheme="minorHAnsi"/>
          <w:bCs/>
          <w:kern w:val="20"/>
          <w:sz w:val="20"/>
          <w:szCs w:val="20"/>
        </w:rPr>
        <w:t>wypełniania obowiązków związanych z powierzeniem wykonania części zamówienia podwykonawcy.</w:t>
      </w:r>
    </w:p>
    <w:p w14:paraId="023D885F" w14:textId="03632708" w:rsidR="00514F40"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W przypadku gdy cena całkowita oferty złożonej w terminie jest niższa o co najmniej 30% od:</w:t>
      </w:r>
    </w:p>
    <w:p w14:paraId="0DA544CF" w14:textId="359C472B"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E84F78">
        <w:rPr>
          <w:rFonts w:ascii="Cambria" w:hAnsi="Cambria" w:cstheme="minorHAnsi"/>
          <w:bCs/>
          <w:kern w:val="20"/>
          <w:sz w:val="20"/>
          <w:szCs w:val="20"/>
        </w:rPr>
        <w:t>P</w:t>
      </w:r>
      <w:r w:rsidR="002F087C" w:rsidRPr="00E84F78">
        <w:rPr>
          <w:rFonts w:ascii="Cambria" w:hAnsi="Cambria" w:cstheme="minorHAnsi"/>
          <w:bCs/>
          <w:kern w:val="20"/>
          <w:sz w:val="20"/>
          <w:szCs w:val="20"/>
        </w:rPr>
        <w:t>zp</w:t>
      </w:r>
      <w:proofErr w:type="spellEnd"/>
      <w:r w:rsidR="002F087C" w:rsidRPr="00E84F78">
        <w:rPr>
          <w:rFonts w:ascii="Cambria" w:hAnsi="Cambria" w:cstheme="minorHAnsi"/>
          <w:bCs/>
          <w:kern w:val="20"/>
          <w:sz w:val="20"/>
          <w:szCs w:val="20"/>
        </w:rPr>
        <w:t>,</w:t>
      </w:r>
      <w:r w:rsidRPr="00E84F78">
        <w:rPr>
          <w:rFonts w:ascii="Cambria" w:hAnsi="Cambria" w:cstheme="minorHAnsi"/>
          <w:bCs/>
          <w:kern w:val="20"/>
          <w:sz w:val="20"/>
          <w:szCs w:val="20"/>
        </w:rPr>
        <w:t xml:space="preserve"> Zamawiający zwraca się o udzielenie wyjaśnień, o których mowa w pkt. 16.10. SWZ, chyba że rozbieżność wynika z okoliczności oczywistych, które nie wymagają wyjaśnienia;</w:t>
      </w:r>
    </w:p>
    <w:p w14:paraId="184D77B2" w14:textId="40F84FA4"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w:t>
      </w:r>
      <w:r w:rsidR="00370F78" w:rsidRPr="00E84F78">
        <w:rPr>
          <w:rFonts w:ascii="Cambria" w:hAnsi="Cambria" w:cstheme="minorHAnsi"/>
          <w:bCs/>
          <w:kern w:val="20"/>
          <w:sz w:val="20"/>
          <w:szCs w:val="20"/>
        </w:rPr>
        <w:t> </w:t>
      </w:r>
      <w:r w:rsidRPr="00E84F78">
        <w:rPr>
          <w:rFonts w:ascii="Cambria" w:hAnsi="Cambria" w:cstheme="minorHAnsi"/>
          <w:bCs/>
          <w:kern w:val="20"/>
          <w:sz w:val="20"/>
          <w:szCs w:val="20"/>
        </w:rPr>
        <w:t>których mowa w pkt 16.10</w:t>
      </w:r>
      <w:r w:rsidR="00924273" w:rsidRPr="00E84F78">
        <w:rPr>
          <w:rFonts w:ascii="Cambria" w:hAnsi="Cambria" w:cstheme="minorHAnsi"/>
          <w:bCs/>
          <w:kern w:val="20"/>
          <w:sz w:val="20"/>
          <w:szCs w:val="20"/>
        </w:rPr>
        <w:t>.</w:t>
      </w:r>
      <w:r w:rsidRPr="00E84F78">
        <w:rPr>
          <w:rFonts w:ascii="Cambria" w:hAnsi="Cambria" w:cstheme="minorHAnsi"/>
          <w:bCs/>
          <w:kern w:val="20"/>
          <w:sz w:val="20"/>
          <w:szCs w:val="20"/>
        </w:rPr>
        <w:t xml:space="preserve"> SWZ.</w:t>
      </w:r>
    </w:p>
    <w:p w14:paraId="318C02E9" w14:textId="77777777" w:rsidR="003141CD"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Obowiązek wykazania, że oferta nie zawiera rażąco niskiej ceny lub kosztu spoczywa na</w:t>
      </w:r>
      <w:r w:rsidR="00370F78" w:rsidRPr="00E84F78">
        <w:rPr>
          <w:rFonts w:ascii="Cambria" w:hAnsi="Cambria" w:cstheme="minorHAnsi"/>
          <w:bCs/>
          <w:kern w:val="20"/>
          <w:sz w:val="20"/>
          <w:szCs w:val="20"/>
        </w:rPr>
        <w:t> W</w:t>
      </w:r>
      <w:r w:rsidRPr="00E84F78">
        <w:rPr>
          <w:rFonts w:ascii="Cambria" w:hAnsi="Cambria" w:cstheme="minorHAnsi"/>
          <w:bCs/>
          <w:kern w:val="20"/>
          <w:sz w:val="20"/>
          <w:szCs w:val="20"/>
        </w:rPr>
        <w:t>ykonawcy.</w:t>
      </w:r>
    </w:p>
    <w:p w14:paraId="48788841" w14:textId="77777777" w:rsidR="003141CD"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Odrzuceniu, jako oferta z rażąco niską ceną lub kosztem, podlega oferta Wykonawcy, który nie</w:t>
      </w:r>
      <w:r w:rsidR="00BA777F" w:rsidRPr="00E84F78">
        <w:rPr>
          <w:rFonts w:ascii="Cambria" w:hAnsi="Cambria" w:cstheme="minorHAnsi"/>
          <w:bCs/>
          <w:kern w:val="20"/>
          <w:sz w:val="20"/>
          <w:szCs w:val="20"/>
        </w:rPr>
        <w:t> </w:t>
      </w:r>
      <w:r w:rsidRPr="00E84F78">
        <w:rPr>
          <w:rFonts w:ascii="Cambria" w:hAnsi="Cambria" w:cstheme="minorHAnsi"/>
          <w:bCs/>
          <w:kern w:val="20"/>
          <w:sz w:val="20"/>
          <w:szCs w:val="20"/>
        </w:rPr>
        <w:t>udzielił wyjaśnień w wyznaczonym terminie, lub jeżeli złożone wyjaśnienia wraz z dowodami nie uzasadniają podanej w ofercie ceny lub kosztu.</w:t>
      </w:r>
    </w:p>
    <w:p w14:paraId="691D4FFF" w14:textId="57829AC6" w:rsidR="00122011"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Zamawiający poprawia w ofercie:</w:t>
      </w:r>
    </w:p>
    <w:p w14:paraId="73B0EA05" w14:textId="77777777" w:rsidR="003141CD"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oczywiste omyłki pisarskie,</w:t>
      </w:r>
    </w:p>
    <w:p w14:paraId="58792D0F" w14:textId="77777777" w:rsidR="003141CD"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oczywiste omyłki rachunkowe z uwzględnieniem konsekwencji rachunkowych dokonanych poprawek,</w:t>
      </w:r>
    </w:p>
    <w:p w14:paraId="48691853" w14:textId="360427D7" w:rsidR="00514F40" w:rsidRPr="00E84F78" w:rsidRDefault="00514F40" w:rsidP="00033FEA">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 xml:space="preserve">inne omyłki polegające na niezgodności </w:t>
      </w:r>
      <w:r w:rsidR="008C0CAE" w:rsidRPr="00E84F78">
        <w:rPr>
          <w:rFonts w:ascii="Cambria" w:hAnsi="Cambria" w:cstheme="minorHAnsi"/>
          <w:bCs/>
          <w:kern w:val="20"/>
          <w:sz w:val="20"/>
          <w:szCs w:val="20"/>
        </w:rPr>
        <w:t>oferty z dokumentami zamówienia</w:t>
      </w:r>
      <w:r w:rsidRPr="00E84F78">
        <w:rPr>
          <w:rFonts w:ascii="Cambria" w:hAnsi="Cambria" w:cstheme="minorHAnsi"/>
          <w:bCs/>
          <w:kern w:val="20"/>
          <w:sz w:val="20"/>
          <w:szCs w:val="20"/>
        </w:rPr>
        <w:t>, niepowodujące istotnych zmian w treści oferty</w:t>
      </w:r>
      <w:r w:rsidR="00BA777F" w:rsidRPr="00E84F78">
        <w:rPr>
          <w:rFonts w:ascii="Cambria" w:hAnsi="Cambria" w:cstheme="minorHAnsi"/>
          <w:bCs/>
          <w:kern w:val="20"/>
          <w:sz w:val="20"/>
          <w:szCs w:val="20"/>
        </w:rPr>
        <w:t>.</w:t>
      </w:r>
    </w:p>
    <w:p w14:paraId="02D70D16" w14:textId="0B76CF44" w:rsidR="00514F40"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bCs/>
          <w:kern w:val="20"/>
          <w:sz w:val="20"/>
          <w:szCs w:val="20"/>
        </w:rPr>
      </w:pPr>
      <w:r w:rsidRPr="00E84F78">
        <w:rPr>
          <w:rFonts w:ascii="Cambria" w:hAnsi="Cambria" w:cstheme="minorHAnsi"/>
          <w:bCs/>
          <w:kern w:val="20"/>
          <w:sz w:val="20"/>
          <w:szCs w:val="20"/>
        </w:rPr>
        <w:t xml:space="preserve">Przykładowe oczywiste omyłki </w:t>
      </w:r>
      <w:r w:rsidR="00D60C46" w:rsidRPr="00E84F78">
        <w:rPr>
          <w:rFonts w:ascii="Cambria" w:hAnsi="Cambria" w:cstheme="minorHAnsi"/>
          <w:bCs/>
          <w:kern w:val="20"/>
          <w:sz w:val="20"/>
          <w:szCs w:val="20"/>
        </w:rPr>
        <w:t xml:space="preserve">pisarskie i </w:t>
      </w:r>
      <w:r w:rsidRPr="00E84F78">
        <w:rPr>
          <w:rFonts w:ascii="Cambria" w:hAnsi="Cambria" w:cstheme="minorHAnsi"/>
          <w:bCs/>
          <w:kern w:val="20"/>
          <w:sz w:val="20"/>
          <w:szCs w:val="20"/>
        </w:rPr>
        <w:t xml:space="preserve">rachunkowe poprawiane przez </w:t>
      </w:r>
      <w:r w:rsidR="00D60C46" w:rsidRPr="00E84F78">
        <w:rPr>
          <w:rFonts w:ascii="Cambria" w:hAnsi="Cambria" w:cstheme="minorHAnsi"/>
          <w:bCs/>
          <w:kern w:val="20"/>
          <w:sz w:val="20"/>
          <w:szCs w:val="20"/>
        </w:rPr>
        <w:t>Z</w:t>
      </w:r>
      <w:r w:rsidRPr="00E84F78">
        <w:rPr>
          <w:rFonts w:ascii="Cambria" w:hAnsi="Cambria" w:cstheme="minorHAnsi"/>
          <w:bCs/>
          <w:kern w:val="20"/>
          <w:sz w:val="20"/>
          <w:szCs w:val="20"/>
        </w:rPr>
        <w:t>amawiającego:</w:t>
      </w:r>
    </w:p>
    <w:p w14:paraId="52672A93" w14:textId="3BD1A0EE" w:rsidR="00514F40" w:rsidRPr="00EF1D3E" w:rsidRDefault="00514F40" w:rsidP="00EF1D3E">
      <w:pPr>
        <w:pStyle w:val="Akapitzlist"/>
        <w:numPr>
          <w:ilvl w:val="2"/>
          <w:numId w:val="18"/>
        </w:numPr>
        <w:suppressLineNumbers/>
        <w:spacing w:before="60" w:after="0" w:line="240" w:lineRule="auto"/>
        <w:ind w:left="1701"/>
        <w:contextualSpacing w:val="0"/>
        <w:jc w:val="both"/>
        <w:rPr>
          <w:rFonts w:ascii="Cambria" w:hAnsi="Cambria" w:cstheme="minorHAnsi"/>
          <w:bCs/>
          <w:kern w:val="20"/>
          <w:sz w:val="20"/>
          <w:szCs w:val="20"/>
        </w:rPr>
      </w:pPr>
      <w:r w:rsidRPr="00EF1D3E">
        <w:rPr>
          <w:rFonts w:ascii="Cambria" w:hAnsi="Cambria" w:cstheme="minorHAnsi"/>
          <w:bCs/>
          <w:kern w:val="20"/>
          <w:sz w:val="20"/>
          <w:szCs w:val="20"/>
        </w:rPr>
        <w:t>jeżeli cenę podano rozbieżnie słownie i liczbą, przyjmuje się, że prawidłowo podano</w:t>
      </w:r>
      <w:r w:rsidR="00EF1D3E" w:rsidRPr="00EF1D3E">
        <w:rPr>
          <w:rFonts w:ascii="Cambria" w:hAnsi="Cambria" w:cstheme="minorHAnsi"/>
          <w:bCs/>
          <w:kern w:val="20"/>
          <w:sz w:val="20"/>
          <w:szCs w:val="20"/>
        </w:rPr>
        <w:t xml:space="preserve"> cenę słownie</w:t>
      </w:r>
      <w:r w:rsidRPr="00EF1D3E">
        <w:rPr>
          <w:rFonts w:ascii="Cambria" w:hAnsi="Cambria" w:cstheme="minorHAnsi"/>
          <w:bCs/>
          <w:kern w:val="20"/>
          <w:sz w:val="20"/>
          <w:szCs w:val="20"/>
        </w:rPr>
        <w:t>,</w:t>
      </w:r>
    </w:p>
    <w:p w14:paraId="28F26327" w14:textId="03DF8BB5" w:rsidR="00514F40" w:rsidRPr="00E84F78" w:rsidRDefault="00514F40" w:rsidP="00033FEA">
      <w:pPr>
        <w:pStyle w:val="Akapitzlist"/>
        <w:numPr>
          <w:ilvl w:val="1"/>
          <w:numId w:val="18"/>
        </w:numPr>
        <w:suppressLineNumbers/>
        <w:spacing w:before="60" w:after="0" w:line="240" w:lineRule="auto"/>
        <w:ind w:left="993" w:hanging="567"/>
        <w:contextualSpacing w:val="0"/>
        <w:jc w:val="both"/>
        <w:rPr>
          <w:rFonts w:ascii="Cambria" w:hAnsi="Cambria" w:cstheme="minorHAnsi"/>
          <w:bCs/>
          <w:kern w:val="20"/>
          <w:sz w:val="20"/>
          <w:szCs w:val="20"/>
        </w:rPr>
      </w:pPr>
      <w:r w:rsidRPr="003E14F2">
        <w:rPr>
          <w:rFonts w:ascii="Cambria" w:hAnsi="Cambria" w:cstheme="minorHAnsi"/>
          <w:bCs/>
          <w:kern w:val="20"/>
          <w:sz w:val="20"/>
          <w:szCs w:val="20"/>
        </w:rPr>
        <w:lastRenderedPageBreak/>
        <w:t>W przypadku, o którym mowa w pkt. 16.14</w:t>
      </w:r>
      <w:r w:rsidR="0096270B" w:rsidRPr="003E14F2">
        <w:rPr>
          <w:rFonts w:ascii="Cambria" w:hAnsi="Cambria" w:cstheme="minorHAnsi"/>
          <w:bCs/>
          <w:kern w:val="20"/>
          <w:sz w:val="20"/>
          <w:szCs w:val="20"/>
        </w:rPr>
        <w:t xml:space="preserve">.3. </w:t>
      </w:r>
      <w:r w:rsidRPr="003E14F2">
        <w:rPr>
          <w:rFonts w:ascii="Cambria" w:hAnsi="Cambria" w:cstheme="minorHAnsi"/>
          <w:bCs/>
          <w:kern w:val="20"/>
          <w:sz w:val="20"/>
          <w:szCs w:val="20"/>
        </w:rPr>
        <w:t>SWZ, Zamawiający wyznacza Wykonawcy odpowiedni termin na wyrażenie zgody na poprawienie w ofercie omyłki lub zakwestionowanie jej poprawienia. Brak odpowiedzi w wyznaczonym</w:t>
      </w:r>
      <w:r w:rsidRPr="00E84F78">
        <w:rPr>
          <w:rFonts w:ascii="Cambria" w:hAnsi="Cambria" w:cstheme="minorHAnsi"/>
          <w:bCs/>
          <w:kern w:val="20"/>
          <w:sz w:val="20"/>
          <w:szCs w:val="20"/>
        </w:rPr>
        <w:t xml:space="preserve"> terminie uznaje się za wyrażenie zgody na</w:t>
      </w:r>
      <w:r w:rsidR="00924FFE" w:rsidRPr="00E84F78">
        <w:rPr>
          <w:rFonts w:ascii="Cambria" w:hAnsi="Cambria" w:cstheme="minorHAnsi"/>
          <w:bCs/>
          <w:kern w:val="20"/>
          <w:sz w:val="20"/>
          <w:szCs w:val="20"/>
        </w:rPr>
        <w:t> </w:t>
      </w:r>
      <w:r w:rsidRPr="00E84F78">
        <w:rPr>
          <w:rFonts w:ascii="Cambria" w:hAnsi="Cambria" w:cstheme="minorHAnsi"/>
          <w:bCs/>
          <w:kern w:val="20"/>
          <w:sz w:val="20"/>
          <w:szCs w:val="20"/>
        </w:rPr>
        <w:t>poprawienie omyłki.</w:t>
      </w:r>
    </w:p>
    <w:p w14:paraId="41F8E93E" w14:textId="77777777" w:rsidR="00514F40" w:rsidRPr="005D610E" w:rsidRDefault="00514F40" w:rsidP="00514F40">
      <w:pPr>
        <w:suppressLineNumbers/>
        <w:tabs>
          <w:tab w:val="left" w:pos="426"/>
        </w:tabs>
        <w:spacing w:before="60" w:after="0" w:line="240" w:lineRule="auto"/>
        <w:jc w:val="both"/>
        <w:rPr>
          <w:rFonts w:ascii="Cambria" w:hAnsi="Cambria" w:cstheme="minorHAnsi"/>
          <w:kern w:val="20"/>
          <w:sz w:val="20"/>
          <w:szCs w:val="20"/>
        </w:rPr>
      </w:pPr>
    </w:p>
    <w:p w14:paraId="667E200D" w14:textId="736664A6" w:rsidR="005319EC" w:rsidRPr="005D610E" w:rsidRDefault="00A115EA" w:rsidP="00033FEA">
      <w:pPr>
        <w:pStyle w:val="pkt"/>
        <w:numPr>
          <w:ilvl w:val="0"/>
          <w:numId w:val="18"/>
        </w:numPr>
        <w:tabs>
          <w:tab w:val="left" w:pos="284"/>
        </w:tabs>
        <w:spacing w:before="120" w:after="0"/>
        <w:rPr>
          <w:rFonts w:ascii="Cambria" w:hAnsi="Cambria" w:cstheme="minorHAnsi"/>
          <w:b/>
          <w:sz w:val="20"/>
          <w:szCs w:val="20"/>
          <w:u w:val="single"/>
        </w:rPr>
      </w:pPr>
      <w:r>
        <w:rPr>
          <w:rFonts w:ascii="Cambria" w:hAnsi="Cambria" w:cstheme="minorHAnsi"/>
          <w:b/>
          <w:sz w:val="20"/>
          <w:szCs w:val="20"/>
          <w:u w:val="single"/>
        </w:rPr>
        <w:t xml:space="preserve"> </w:t>
      </w:r>
      <w:r w:rsidR="005319EC" w:rsidRPr="005D610E">
        <w:rPr>
          <w:rFonts w:ascii="Cambria" w:hAnsi="Cambria" w:cstheme="minorHAnsi"/>
          <w:b/>
          <w:sz w:val="20"/>
          <w:szCs w:val="20"/>
          <w:u w:val="single"/>
        </w:rPr>
        <w:t>INFORMACJE DOTYCZĄCE WALUT OBCYCH, W JAKICH MOGĄ BYĆ PROWADZONE ROZLICZENIA MIĘDZY ZAMAWIAJĄCYM A WYKO</w:t>
      </w:r>
      <w:r w:rsidR="005319EC" w:rsidRPr="005D610E">
        <w:rPr>
          <w:rFonts w:ascii="Cambria" w:hAnsi="Cambria" w:cstheme="minorHAnsi"/>
          <w:b/>
          <w:sz w:val="20"/>
          <w:szCs w:val="20"/>
          <w:u w:val="single"/>
        </w:rPr>
        <w:softHyphen/>
        <w:t>NAWCĄ</w:t>
      </w:r>
    </w:p>
    <w:p w14:paraId="0FA08EBB" w14:textId="3A90CB4A" w:rsidR="005319EC" w:rsidRPr="005D610E" w:rsidRDefault="005319EC" w:rsidP="005319EC">
      <w:pPr>
        <w:pStyle w:val="Akapitzlist"/>
        <w:suppressLineNumbers/>
        <w:spacing w:before="60" w:after="0" w:line="240" w:lineRule="auto"/>
        <w:ind w:left="426"/>
        <w:contextualSpacing w:val="0"/>
        <w:jc w:val="both"/>
        <w:rPr>
          <w:rFonts w:ascii="Cambria" w:hAnsi="Cambria" w:cstheme="minorHAnsi"/>
          <w:sz w:val="20"/>
          <w:szCs w:val="20"/>
        </w:rPr>
      </w:pPr>
      <w:r w:rsidRPr="005D610E">
        <w:rPr>
          <w:rFonts w:ascii="Cambria" w:hAnsi="Cambria" w:cstheme="minorHAnsi"/>
          <w:sz w:val="20"/>
          <w:szCs w:val="20"/>
        </w:rPr>
        <w:t>Zamawiający nie przewiduje możliwości prowadzenia rozliczeń w walutach obcych. Wszelkie rozliczenia finansowane między zamawiającym a Wykonawcą będą prowadzone wyłącznie w</w:t>
      </w:r>
      <w:r w:rsidR="008C0CAE" w:rsidRPr="005D610E">
        <w:rPr>
          <w:rFonts w:ascii="Cambria" w:hAnsi="Cambria" w:cstheme="minorHAnsi"/>
          <w:sz w:val="20"/>
          <w:szCs w:val="20"/>
        </w:rPr>
        <w:t> złotych polskich, w </w:t>
      </w:r>
      <w:r w:rsidRPr="005D610E">
        <w:rPr>
          <w:rFonts w:ascii="Cambria" w:hAnsi="Cambria" w:cstheme="minorHAnsi"/>
          <w:sz w:val="20"/>
          <w:szCs w:val="20"/>
        </w:rPr>
        <w:t>zaokrągleniu do setnych części złotego (do dwóch miejsc po przecinku).</w:t>
      </w:r>
    </w:p>
    <w:p w14:paraId="31AFBFA2" w14:textId="77777777" w:rsidR="005319EC" w:rsidRPr="005D610E" w:rsidRDefault="005319EC" w:rsidP="008C0CAE">
      <w:pPr>
        <w:spacing w:after="0" w:line="240" w:lineRule="auto"/>
        <w:rPr>
          <w:rFonts w:ascii="Cambria" w:hAnsi="Cambria" w:cstheme="minorHAnsi"/>
          <w:b/>
          <w:bCs/>
          <w:sz w:val="20"/>
          <w:szCs w:val="20"/>
        </w:rPr>
      </w:pPr>
    </w:p>
    <w:p w14:paraId="5D694E0A" w14:textId="243C8C24" w:rsidR="00895573" w:rsidRPr="00E0186B" w:rsidRDefault="00A115EA" w:rsidP="00033FEA">
      <w:pPr>
        <w:pStyle w:val="pkt"/>
        <w:numPr>
          <w:ilvl w:val="0"/>
          <w:numId w:val="18"/>
        </w:numPr>
        <w:tabs>
          <w:tab w:val="left" w:pos="284"/>
        </w:tabs>
        <w:spacing w:before="120" w:after="0"/>
        <w:rPr>
          <w:rFonts w:ascii="Cambria" w:hAnsi="Cambria" w:cstheme="minorHAnsi"/>
          <w:b/>
          <w:sz w:val="20"/>
          <w:szCs w:val="20"/>
          <w:u w:val="single"/>
        </w:rPr>
      </w:pPr>
      <w:bookmarkStart w:id="5" w:name="_Hlk113968532"/>
      <w:r>
        <w:rPr>
          <w:rFonts w:ascii="Cambria" w:hAnsi="Cambria" w:cstheme="minorHAnsi"/>
          <w:b/>
          <w:color w:val="000000"/>
          <w:sz w:val="20"/>
          <w:szCs w:val="20"/>
          <w:u w:val="single"/>
        </w:rPr>
        <w:t xml:space="preserve"> </w:t>
      </w:r>
      <w:r w:rsidR="005319EC" w:rsidRPr="00E0186B">
        <w:rPr>
          <w:rFonts w:ascii="Cambria" w:hAnsi="Cambria" w:cstheme="minorHAnsi"/>
          <w:b/>
          <w:sz w:val="20"/>
          <w:szCs w:val="20"/>
          <w:u w:val="single"/>
        </w:rPr>
        <w:t>OPIS KRYTERIÓW, KTÓRYMI ZAMAWIAJĄCY BĘDZIE SIĘ KIER</w:t>
      </w:r>
      <w:r w:rsidR="008C0CAE" w:rsidRPr="00E0186B">
        <w:rPr>
          <w:rFonts w:ascii="Cambria" w:hAnsi="Cambria" w:cstheme="minorHAnsi"/>
          <w:b/>
          <w:sz w:val="20"/>
          <w:szCs w:val="20"/>
          <w:u w:val="single"/>
        </w:rPr>
        <w:t>OWAŁ PRZY WYBORZE OFERTY WRAZ Z </w:t>
      </w:r>
      <w:r w:rsidR="005319EC" w:rsidRPr="00E0186B">
        <w:rPr>
          <w:rFonts w:ascii="Cambria" w:hAnsi="Cambria" w:cstheme="minorHAnsi"/>
          <w:b/>
          <w:sz w:val="20"/>
          <w:szCs w:val="20"/>
          <w:u w:val="single"/>
        </w:rPr>
        <w:t xml:space="preserve">PODANIEM ZNACZENIA TYCH KRYTERIÓW ORAZ SPOSOBU OCENY OFERT </w:t>
      </w:r>
    </w:p>
    <w:p w14:paraId="3BD2BBED" w14:textId="4C5D41EA" w:rsidR="00895573" w:rsidRPr="00E0186B" w:rsidRDefault="00895573" w:rsidP="00033FEA">
      <w:pPr>
        <w:pStyle w:val="pkt"/>
        <w:numPr>
          <w:ilvl w:val="1"/>
          <w:numId w:val="18"/>
        </w:numPr>
        <w:tabs>
          <w:tab w:val="left" w:pos="1134"/>
        </w:tabs>
        <w:spacing w:before="120" w:after="0"/>
        <w:ind w:left="993" w:hanging="567"/>
        <w:rPr>
          <w:rFonts w:ascii="Cambria" w:hAnsi="Cambria" w:cstheme="minorHAnsi"/>
          <w:bCs/>
          <w:sz w:val="20"/>
          <w:szCs w:val="20"/>
        </w:rPr>
      </w:pPr>
      <w:r w:rsidRPr="00E0186B">
        <w:rPr>
          <w:rFonts w:ascii="Cambria" w:hAnsi="Cambria" w:cstheme="minorHAnsi"/>
          <w:bCs/>
          <w:sz w:val="20"/>
          <w:szCs w:val="20"/>
        </w:rPr>
        <w:t xml:space="preserve">Wybór najkorzystniejszej oferty dokonany zostanie na podstawie kryteriów wyboru określonych zgodnie z art. 239 </w:t>
      </w:r>
      <w:r w:rsidR="004B7DDD" w:rsidRPr="00E0186B">
        <w:rPr>
          <w:rFonts w:ascii="Cambria" w:hAnsi="Cambria" w:cstheme="minorHAnsi"/>
          <w:bCs/>
          <w:sz w:val="20"/>
          <w:szCs w:val="20"/>
        </w:rPr>
        <w:t>u</w:t>
      </w:r>
      <w:r w:rsidRPr="00E0186B">
        <w:rPr>
          <w:rFonts w:ascii="Cambria" w:hAnsi="Cambria" w:cstheme="minorHAnsi"/>
          <w:bCs/>
          <w:sz w:val="20"/>
          <w:szCs w:val="20"/>
        </w:rPr>
        <w:t xml:space="preserve">stawy </w:t>
      </w:r>
      <w:proofErr w:type="spellStart"/>
      <w:r w:rsidRPr="00E0186B">
        <w:rPr>
          <w:rFonts w:ascii="Cambria" w:hAnsi="Cambria" w:cstheme="minorHAnsi"/>
          <w:bCs/>
          <w:sz w:val="20"/>
          <w:szCs w:val="20"/>
        </w:rPr>
        <w:t>Pzp</w:t>
      </w:r>
      <w:proofErr w:type="spellEnd"/>
      <w:r w:rsidRPr="00E0186B">
        <w:rPr>
          <w:rFonts w:ascii="Cambria" w:hAnsi="Cambria" w:cstheme="minorHAnsi"/>
          <w:bCs/>
          <w:sz w:val="20"/>
          <w:szCs w:val="20"/>
        </w:rPr>
        <w:t>.</w:t>
      </w:r>
    </w:p>
    <w:p w14:paraId="688C8374" w14:textId="77777777" w:rsidR="0060633E" w:rsidRPr="00E0186B" w:rsidRDefault="0060633E" w:rsidP="00033FEA">
      <w:pPr>
        <w:pStyle w:val="pkt"/>
        <w:numPr>
          <w:ilvl w:val="1"/>
          <w:numId w:val="18"/>
        </w:numPr>
        <w:tabs>
          <w:tab w:val="left" w:pos="1134"/>
        </w:tabs>
        <w:spacing w:before="120" w:after="0"/>
        <w:ind w:left="993" w:hanging="567"/>
        <w:rPr>
          <w:rFonts w:ascii="Cambria" w:hAnsi="Cambria" w:cstheme="minorHAnsi"/>
          <w:bCs/>
          <w:sz w:val="20"/>
          <w:szCs w:val="20"/>
        </w:rPr>
      </w:pPr>
      <w:r w:rsidRPr="00E0186B">
        <w:rPr>
          <w:rFonts w:ascii="Cambria" w:hAnsi="Cambria" w:cstheme="minorHAnsi"/>
          <w:bCs/>
          <w:sz w:val="20"/>
          <w:szCs w:val="20"/>
        </w:rPr>
        <w:t>Łączna ilość punktów przyznana ofercie jest sumą punktów uzyskanych w kryteriach wymienionych poniżej i wynosi maksymalnie 100 punktów.</w:t>
      </w:r>
    </w:p>
    <w:p w14:paraId="4913CEE5" w14:textId="01B6C2A6" w:rsidR="006C1E87" w:rsidRPr="00E0186B" w:rsidRDefault="0060633E" w:rsidP="00033FEA">
      <w:pPr>
        <w:pStyle w:val="pkt"/>
        <w:numPr>
          <w:ilvl w:val="1"/>
          <w:numId w:val="18"/>
        </w:numPr>
        <w:tabs>
          <w:tab w:val="left" w:pos="1134"/>
        </w:tabs>
        <w:spacing w:before="120" w:after="0"/>
        <w:ind w:left="993" w:hanging="567"/>
        <w:rPr>
          <w:rFonts w:ascii="Cambria" w:hAnsi="Cambria" w:cstheme="minorHAnsi"/>
          <w:bCs/>
          <w:sz w:val="20"/>
          <w:szCs w:val="20"/>
        </w:rPr>
      </w:pPr>
      <w:r w:rsidRPr="00E0186B">
        <w:rPr>
          <w:rFonts w:ascii="Cambria" w:hAnsi="Cambria" w:cstheme="minorHAnsi"/>
          <w:bCs/>
          <w:sz w:val="20"/>
          <w:szCs w:val="20"/>
        </w:rPr>
        <w:t>Przy wyborze najkorzystniejszej oferty Zamawiający będzie się kierował następującymi kryteriami oceny ofert:</w:t>
      </w:r>
    </w:p>
    <w:p w14:paraId="61089B5F" w14:textId="77777777" w:rsidR="001D7254" w:rsidRPr="00280581" w:rsidRDefault="001D7254" w:rsidP="001D7254">
      <w:pPr>
        <w:pStyle w:val="pkt"/>
        <w:spacing w:before="0" w:after="0"/>
        <w:ind w:left="1701"/>
        <w:jc w:val="left"/>
        <w:rPr>
          <w:rFonts w:asciiTheme="minorHAnsi" w:hAnsiTheme="minorHAnsi" w:cstheme="minorHAnsi"/>
          <w:b/>
          <w:color w:val="FF0000"/>
          <w:sz w:val="20"/>
          <w:szCs w:val="20"/>
          <w:u w:val="single"/>
          <w:lang w:eastAsia="ar-SA"/>
        </w:rPr>
      </w:pPr>
      <w:bookmarkStart w:id="6" w:name="_Hlk106192067"/>
    </w:p>
    <w:tbl>
      <w:tblPr>
        <w:tblStyle w:val="Tabela-Siatka"/>
        <w:tblW w:w="8931" w:type="dxa"/>
        <w:tblInd w:w="562" w:type="dxa"/>
        <w:tblLook w:val="04A0" w:firstRow="1" w:lastRow="0" w:firstColumn="1" w:lastColumn="0" w:noHBand="0" w:noVBand="1"/>
      </w:tblPr>
      <w:tblGrid>
        <w:gridCol w:w="851"/>
        <w:gridCol w:w="6095"/>
        <w:gridCol w:w="1985"/>
      </w:tblGrid>
      <w:tr w:rsidR="00E0186B" w:rsidRPr="00E0186B" w14:paraId="11FB30F3" w14:textId="77777777" w:rsidTr="005F7727">
        <w:trPr>
          <w:trHeight w:val="432"/>
        </w:trPr>
        <w:tc>
          <w:tcPr>
            <w:tcW w:w="851" w:type="dxa"/>
            <w:shd w:val="clear" w:color="auto" w:fill="FFFFCD"/>
          </w:tcPr>
          <w:p w14:paraId="5D02CA1C" w14:textId="77777777" w:rsidR="0026181C" w:rsidRPr="00E0186B" w:rsidRDefault="0026181C" w:rsidP="00523CAD">
            <w:pPr>
              <w:pStyle w:val="pkt"/>
              <w:spacing w:before="0" w:after="0" w:line="276" w:lineRule="auto"/>
              <w:ind w:hanging="568"/>
              <w:jc w:val="center"/>
              <w:rPr>
                <w:rFonts w:ascii="Cambria" w:hAnsi="Cambria" w:cs="Calibri"/>
                <w:b/>
                <w:i/>
                <w:iCs/>
                <w:sz w:val="20"/>
                <w:szCs w:val="20"/>
              </w:rPr>
            </w:pPr>
            <w:r w:rsidRPr="00E0186B">
              <w:rPr>
                <w:rFonts w:ascii="Cambria" w:hAnsi="Cambria" w:cs="Calibri"/>
                <w:b/>
                <w:i/>
                <w:iCs/>
                <w:sz w:val="20"/>
                <w:szCs w:val="20"/>
              </w:rPr>
              <w:t>L.p.</w:t>
            </w:r>
          </w:p>
        </w:tc>
        <w:tc>
          <w:tcPr>
            <w:tcW w:w="6095" w:type="dxa"/>
            <w:shd w:val="clear" w:color="auto" w:fill="FFFFCD"/>
          </w:tcPr>
          <w:p w14:paraId="4F108790" w14:textId="77777777" w:rsidR="0026181C" w:rsidRPr="00E0186B" w:rsidRDefault="0026181C" w:rsidP="00523CAD">
            <w:pPr>
              <w:pStyle w:val="pkt"/>
              <w:spacing w:before="0" w:after="0" w:line="276" w:lineRule="auto"/>
              <w:ind w:left="0" w:firstLine="0"/>
              <w:jc w:val="center"/>
              <w:rPr>
                <w:rFonts w:ascii="Cambria" w:hAnsi="Cambria" w:cs="Tahoma"/>
                <w:b/>
                <w:i/>
                <w:iCs/>
                <w:snapToGrid w:val="0"/>
                <w:sz w:val="20"/>
                <w:szCs w:val="20"/>
              </w:rPr>
            </w:pPr>
            <w:r w:rsidRPr="00E0186B">
              <w:rPr>
                <w:rFonts w:ascii="Cambria" w:hAnsi="Cambria" w:cs="Tahoma"/>
                <w:b/>
                <w:i/>
                <w:iCs/>
                <w:snapToGrid w:val="0"/>
                <w:sz w:val="20"/>
                <w:szCs w:val="20"/>
              </w:rPr>
              <w:t>Kryterium</w:t>
            </w:r>
          </w:p>
        </w:tc>
        <w:tc>
          <w:tcPr>
            <w:tcW w:w="1985" w:type="dxa"/>
            <w:shd w:val="clear" w:color="auto" w:fill="FFFFCD"/>
          </w:tcPr>
          <w:p w14:paraId="482D6EA9" w14:textId="77777777" w:rsidR="0026181C" w:rsidRPr="00E0186B" w:rsidRDefault="0026181C" w:rsidP="00523CAD">
            <w:pPr>
              <w:pStyle w:val="pkt"/>
              <w:spacing w:before="0" w:after="0" w:line="276" w:lineRule="auto"/>
              <w:ind w:left="0" w:firstLine="0"/>
              <w:jc w:val="center"/>
              <w:rPr>
                <w:rFonts w:ascii="Cambria" w:hAnsi="Cambria" w:cs="Calibri"/>
                <w:b/>
                <w:i/>
                <w:iCs/>
                <w:sz w:val="20"/>
                <w:szCs w:val="20"/>
              </w:rPr>
            </w:pPr>
            <w:r w:rsidRPr="00E0186B">
              <w:rPr>
                <w:rFonts w:ascii="Cambria" w:hAnsi="Cambria" w:cs="Calibri"/>
                <w:b/>
                <w:i/>
                <w:iCs/>
                <w:sz w:val="20"/>
                <w:szCs w:val="20"/>
              </w:rPr>
              <w:t>Waga kryterium</w:t>
            </w:r>
          </w:p>
        </w:tc>
      </w:tr>
      <w:tr w:rsidR="00E0186B" w:rsidRPr="00E0186B" w14:paraId="3C032B35" w14:textId="77777777" w:rsidTr="005F7727">
        <w:tc>
          <w:tcPr>
            <w:tcW w:w="851" w:type="dxa"/>
          </w:tcPr>
          <w:p w14:paraId="6C918ECD" w14:textId="77777777" w:rsidR="0026181C" w:rsidRPr="00E0186B" w:rsidRDefault="0026181C" w:rsidP="00033FEA">
            <w:pPr>
              <w:pStyle w:val="pkt"/>
              <w:numPr>
                <w:ilvl w:val="0"/>
                <w:numId w:val="30"/>
              </w:numPr>
              <w:spacing w:before="0" w:after="0" w:line="276" w:lineRule="auto"/>
              <w:rPr>
                <w:rFonts w:ascii="Cambria" w:hAnsi="Cambria" w:cs="Calibri"/>
                <w:sz w:val="20"/>
                <w:szCs w:val="20"/>
              </w:rPr>
            </w:pPr>
          </w:p>
        </w:tc>
        <w:tc>
          <w:tcPr>
            <w:tcW w:w="6095" w:type="dxa"/>
          </w:tcPr>
          <w:p w14:paraId="272034FA" w14:textId="77777777" w:rsidR="0026181C" w:rsidRPr="00E0186B" w:rsidRDefault="0026181C" w:rsidP="001E7503">
            <w:pPr>
              <w:pStyle w:val="pkt"/>
              <w:spacing w:before="0" w:after="0" w:line="276" w:lineRule="auto"/>
              <w:ind w:left="0" w:firstLine="0"/>
              <w:rPr>
                <w:rFonts w:ascii="Cambria" w:hAnsi="Cambria" w:cs="Calibri"/>
                <w:sz w:val="20"/>
                <w:szCs w:val="20"/>
              </w:rPr>
            </w:pPr>
            <w:r w:rsidRPr="00E0186B">
              <w:rPr>
                <w:rFonts w:ascii="Cambria" w:hAnsi="Cambria" w:cs="Tahoma"/>
                <w:snapToGrid w:val="0"/>
                <w:sz w:val="20"/>
                <w:szCs w:val="20"/>
              </w:rPr>
              <w:t>Cena brutto oferty (C</w:t>
            </w:r>
            <w:r w:rsidRPr="00E0186B">
              <w:rPr>
                <w:rFonts w:ascii="Cambria" w:hAnsi="Cambria" w:cs="Tahoma"/>
                <w:snapToGrid w:val="0"/>
                <w:sz w:val="20"/>
                <w:szCs w:val="20"/>
                <w:vertAlign w:val="subscript"/>
              </w:rPr>
              <w:t>o</w:t>
            </w:r>
            <w:r w:rsidRPr="00E0186B">
              <w:rPr>
                <w:rFonts w:ascii="Cambria" w:hAnsi="Cambria" w:cs="Tahoma"/>
                <w:snapToGrid w:val="0"/>
                <w:sz w:val="20"/>
                <w:szCs w:val="20"/>
              </w:rPr>
              <w:t>)</w:t>
            </w:r>
            <w:r w:rsidRPr="00E0186B">
              <w:rPr>
                <w:rFonts w:ascii="Cambria" w:hAnsi="Cambria" w:cs="Tahoma"/>
                <w:snapToGrid w:val="0"/>
                <w:sz w:val="20"/>
                <w:szCs w:val="20"/>
              </w:rPr>
              <w:tab/>
            </w:r>
          </w:p>
        </w:tc>
        <w:tc>
          <w:tcPr>
            <w:tcW w:w="1985" w:type="dxa"/>
          </w:tcPr>
          <w:p w14:paraId="199D20E2" w14:textId="6A2F50E8" w:rsidR="0026181C" w:rsidRPr="00E0186B" w:rsidRDefault="00F46D64" w:rsidP="003E14F2">
            <w:pPr>
              <w:pStyle w:val="pkt"/>
              <w:spacing w:before="0" w:after="0" w:line="276" w:lineRule="auto"/>
              <w:ind w:left="0" w:firstLine="0"/>
              <w:jc w:val="center"/>
              <w:rPr>
                <w:rFonts w:ascii="Cambria" w:hAnsi="Cambria" w:cs="Calibri"/>
                <w:sz w:val="20"/>
                <w:szCs w:val="20"/>
              </w:rPr>
            </w:pPr>
            <w:r>
              <w:rPr>
                <w:rFonts w:ascii="Cambria" w:hAnsi="Cambria" w:cs="Calibri"/>
                <w:sz w:val="20"/>
                <w:szCs w:val="20"/>
              </w:rPr>
              <w:t>10</w:t>
            </w:r>
            <w:r w:rsidR="0026181C" w:rsidRPr="00E0186B">
              <w:rPr>
                <w:rFonts w:ascii="Cambria" w:hAnsi="Cambria" w:cs="Calibri"/>
                <w:sz w:val="20"/>
                <w:szCs w:val="20"/>
              </w:rPr>
              <w:t>0 %</w:t>
            </w:r>
          </w:p>
        </w:tc>
      </w:tr>
    </w:tbl>
    <w:p w14:paraId="7C2057C2" w14:textId="358FD72E" w:rsidR="002D0F8F" w:rsidRPr="00280581" w:rsidRDefault="002D0F8F" w:rsidP="001D7254">
      <w:pPr>
        <w:pStyle w:val="pkt"/>
        <w:spacing w:before="0" w:after="0" w:line="276" w:lineRule="auto"/>
        <w:ind w:left="1418"/>
        <w:jc w:val="left"/>
        <w:rPr>
          <w:rFonts w:asciiTheme="minorHAnsi" w:hAnsiTheme="minorHAnsi" w:cstheme="minorBidi"/>
          <w:b/>
          <w:bCs/>
          <w:color w:val="FF0000"/>
          <w:sz w:val="20"/>
          <w:szCs w:val="20"/>
        </w:rPr>
      </w:pPr>
    </w:p>
    <w:p w14:paraId="6A3ED966" w14:textId="77777777" w:rsidR="005F7727" w:rsidRPr="00280581" w:rsidRDefault="005F7727" w:rsidP="001D7254">
      <w:pPr>
        <w:pStyle w:val="pkt"/>
        <w:spacing w:before="0" w:after="0" w:line="276" w:lineRule="auto"/>
        <w:ind w:left="1418"/>
        <w:jc w:val="left"/>
        <w:rPr>
          <w:rFonts w:asciiTheme="minorHAnsi" w:hAnsiTheme="minorHAnsi" w:cstheme="minorBidi"/>
          <w:b/>
          <w:bCs/>
          <w:color w:val="FF0000"/>
          <w:sz w:val="20"/>
          <w:szCs w:val="20"/>
        </w:rPr>
      </w:pPr>
    </w:p>
    <w:p w14:paraId="60093657" w14:textId="7FD3AE5A" w:rsidR="009509AE" w:rsidRPr="00E0186B" w:rsidRDefault="009509AE" w:rsidP="006E5E52">
      <w:pPr>
        <w:pStyle w:val="pkt"/>
        <w:spacing w:before="0" w:after="0" w:line="276" w:lineRule="auto"/>
        <w:rPr>
          <w:rFonts w:asciiTheme="minorHAnsi" w:hAnsiTheme="minorHAnsi" w:cstheme="minorBidi"/>
          <w:b/>
          <w:bCs/>
          <w:sz w:val="20"/>
          <w:szCs w:val="20"/>
        </w:rPr>
      </w:pPr>
    </w:p>
    <w:p w14:paraId="6C140E2F" w14:textId="0C64CE4C" w:rsidR="009509AE" w:rsidRPr="00E0186B" w:rsidRDefault="009509AE" w:rsidP="00033FEA">
      <w:pPr>
        <w:numPr>
          <w:ilvl w:val="0"/>
          <w:numId w:val="25"/>
        </w:numPr>
        <w:tabs>
          <w:tab w:val="left" w:pos="360"/>
        </w:tabs>
        <w:spacing w:after="0" w:line="276" w:lineRule="auto"/>
        <w:ind w:left="851" w:hanging="284"/>
        <w:contextualSpacing/>
        <w:jc w:val="both"/>
        <w:rPr>
          <w:snapToGrid w:val="0"/>
          <w:sz w:val="20"/>
          <w:szCs w:val="20"/>
        </w:rPr>
      </w:pPr>
      <w:bookmarkStart w:id="7" w:name="_Hlk111619743"/>
      <w:r w:rsidRPr="00E0186B">
        <w:rPr>
          <w:snapToGrid w:val="0"/>
          <w:sz w:val="20"/>
          <w:szCs w:val="20"/>
        </w:rPr>
        <w:t>Do oceny ofert w kryterium „</w:t>
      </w:r>
      <w:r w:rsidRPr="00E0186B">
        <w:rPr>
          <w:i/>
          <w:iCs/>
          <w:snapToGrid w:val="0"/>
          <w:sz w:val="20"/>
          <w:szCs w:val="20"/>
        </w:rPr>
        <w:t>Cena oferty brutto</w:t>
      </w:r>
      <w:r w:rsidRPr="00E0186B">
        <w:rPr>
          <w:snapToGrid w:val="0"/>
          <w:sz w:val="20"/>
          <w:szCs w:val="20"/>
        </w:rPr>
        <w:t>” przyjęt</w:t>
      </w:r>
      <w:r w:rsidR="007A6C80" w:rsidRPr="00E0186B">
        <w:rPr>
          <w:snapToGrid w:val="0"/>
          <w:sz w:val="20"/>
          <w:szCs w:val="20"/>
        </w:rPr>
        <w:t>a</w:t>
      </w:r>
      <w:r w:rsidRPr="00E0186B">
        <w:rPr>
          <w:snapToGrid w:val="0"/>
          <w:sz w:val="20"/>
          <w:szCs w:val="20"/>
        </w:rPr>
        <w:t xml:space="preserve"> zostan</w:t>
      </w:r>
      <w:r w:rsidR="007A6C80" w:rsidRPr="00E0186B">
        <w:rPr>
          <w:snapToGrid w:val="0"/>
          <w:sz w:val="20"/>
          <w:szCs w:val="20"/>
        </w:rPr>
        <w:t>ie</w:t>
      </w:r>
      <w:r w:rsidRPr="00E0186B">
        <w:rPr>
          <w:snapToGrid w:val="0"/>
          <w:sz w:val="20"/>
          <w:szCs w:val="20"/>
        </w:rPr>
        <w:t xml:space="preserve"> wartoś</w:t>
      </w:r>
      <w:r w:rsidR="007A6C80" w:rsidRPr="00E0186B">
        <w:rPr>
          <w:snapToGrid w:val="0"/>
          <w:sz w:val="20"/>
          <w:szCs w:val="20"/>
        </w:rPr>
        <w:t>ć</w:t>
      </w:r>
      <w:r w:rsidRPr="00E0186B">
        <w:rPr>
          <w:snapToGrid w:val="0"/>
          <w:sz w:val="20"/>
          <w:szCs w:val="20"/>
        </w:rPr>
        <w:t xml:space="preserve"> brutto zapisan</w:t>
      </w:r>
      <w:r w:rsidR="007A6C80" w:rsidRPr="00E0186B">
        <w:rPr>
          <w:snapToGrid w:val="0"/>
          <w:sz w:val="20"/>
          <w:szCs w:val="20"/>
        </w:rPr>
        <w:t>a</w:t>
      </w:r>
      <w:r w:rsidRPr="00E0186B">
        <w:rPr>
          <w:snapToGrid w:val="0"/>
          <w:sz w:val="20"/>
          <w:szCs w:val="20"/>
        </w:rPr>
        <w:t xml:space="preserve"> w </w:t>
      </w:r>
      <w:r w:rsidRPr="00E0186B">
        <w:rPr>
          <w:i/>
          <w:iCs/>
          <w:snapToGrid w:val="0"/>
          <w:sz w:val="20"/>
          <w:szCs w:val="20"/>
        </w:rPr>
        <w:t xml:space="preserve">Formularzu </w:t>
      </w:r>
      <w:r w:rsidR="00523CAD" w:rsidRPr="00E0186B">
        <w:rPr>
          <w:i/>
          <w:iCs/>
          <w:snapToGrid w:val="0"/>
          <w:sz w:val="20"/>
          <w:szCs w:val="20"/>
        </w:rPr>
        <w:t>ofertowym</w:t>
      </w:r>
      <w:r w:rsidRPr="00E0186B">
        <w:rPr>
          <w:snapToGrid w:val="0"/>
          <w:sz w:val="20"/>
          <w:szCs w:val="20"/>
        </w:rPr>
        <w:t xml:space="preserve"> </w:t>
      </w:r>
      <w:r w:rsidR="002B2825" w:rsidRPr="00E0186B">
        <w:rPr>
          <w:snapToGrid w:val="0"/>
          <w:sz w:val="20"/>
          <w:szCs w:val="20"/>
        </w:rPr>
        <w:t xml:space="preserve">w pkt. </w:t>
      </w:r>
      <w:r w:rsidR="00BE534A" w:rsidRPr="00E0186B">
        <w:rPr>
          <w:snapToGrid w:val="0"/>
          <w:sz w:val="20"/>
          <w:szCs w:val="20"/>
        </w:rPr>
        <w:t>4</w:t>
      </w:r>
      <w:r w:rsidR="002B2825" w:rsidRPr="00E0186B">
        <w:rPr>
          <w:snapToGrid w:val="0"/>
          <w:sz w:val="20"/>
          <w:szCs w:val="20"/>
        </w:rPr>
        <w:t xml:space="preserve">, </w:t>
      </w:r>
      <w:r w:rsidRPr="00E0186B">
        <w:rPr>
          <w:snapToGrid w:val="0"/>
          <w:sz w:val="20"/>
          <w:szCs w:val="20"/>
        </w:rPr>
        <w:t xml:space="preserve">stanowiącym </w:t>
      </w:r>
      <w:r w:rsidR="00BE534A" w:rsidRPr="00E0186B">
        <w:rPr>
          <w:b/>
          <w:bCs/>
          <w:i/>
          <w:iCs/>
          <w:snapToGrid w:val="0"/>
          <w:sz w:val="20"/>
          <w:szCs w:val="20"/>
          <w:u w:val="single"/>
        </w:rPr>
        <w:t>Z</w:t>
      </w:r>
      <w:r w:rsidRPr="00E0186B">
        <w:rPr>
          <w:b/>
          <w:bCs/>
          <w:i/>
          <w:iCs/>
          <w:snapToGrid w:val="0"/>
          <w:sz w:val="20"/>
          <w:szCs w:val="20"/>
          <w:u w:val="single"/>
        </w:rPr>
        <w:t xml:space="preserve">ałącznik nr </w:t>
      </w:r>
      <w:r w:rsidR="00523CAD" w:rsidRPr="00E0186B">
        <w:rPr>
          <w:b/>
          <w:bCs/>
          <w:i/>
          <w:iCs/>
          <w:snapToGrid w:val="0"/>
          <w:sz w:val="20"/>
          <w:szCs w:val="20"/>
          <w:u w:val="single"/>
        </w:rPr>
        <w:t>1</w:t>
      </w:r>
      <w:r w:rsidRPr="00E0186B">
        <w:rPr>
          <w:b/>
          <w:bCs/>
          <w:i/>
          <w:iCs/>
          <w:snapToGrid w:val="0"/>
          <w:sz w:val="20"/>
          <w:szCs w:val="20"/>
          <w:u w:val="single"/>
        </w:rPr>
        <w:t xml:space="preserve"> do SWZ</w:t>
      </w:r>
    </w:p>
    <w:bookmarkEnd w:id="7"/>
    <w:p w14:paraId="58711C55" w14:textId="77777777" w:rsidR="009509AE" w:rsidRPr="00E0186B" w:rsidRDefault="009509AE" w:rsidP="00033FEA">
      <w:pPr>
        <w:pStyle w:val="Tekstpodstawowy21"/>
        <w:numPr>
          <w:ilvl w:val="0"/>
          <w:numId w:val="25"/>
        </w:numPr>
        <w:autoSpaceDE w:val="0"/>
        <w:ind w:left="851" w:hanging="284"/>
        <w:rPr>
          <w:rFonts w:asciiTheme="minorHAnsi" w:hAnsiTheme="minorHAnsi" w:cstheme="minorBidi"/>
          <w:i/>
          <w:iCs/>
          <w:sz w:val="20"/>
        </w:rPr>
      </w:pPr>
      <w:r w:rsidRPr="00E0186B">
        <w:rPr>
          <w:rFonts w:asciiTheme="minorHAnsi" w:hAnsiTheme="minorHAnsi" w:cstheme="minorBidi"/>
          <w:sz w:val="20"/>
        </w:rPr>
        <w:t>Ocena punktowa zostanie wyliczona według wzoru matematycznego, a liczba punktów zostanie pomnożona przez wagę kryterium, zgodnie z modułem proporcjonalności:</w:t>
      </w:r>
    </w:p>
    <w:p w14:paraId="69A89ECF" w14:textId="77777777" w:rsidR="003E14F2" w:rsidRDefault="003E14F2" w:rsidP="002B2825">
      <w:pPr>
        <w:pStyle w:val="Tekstpodstawowy21"/>
        <w:autoSpaceDE w:val="0"/>
        <w:rPr>
          <w:rFonts w:asciiTheme="minorHAnsi" w:hAnsiTheme="minorHAnsi" w:cstheme="minorBidi"/>
          <w:i/>
          <w:iCs/>
          <w:color w:val="FF0000"/>
          <w:sz w:val="20"/>
        </w:rPr>
      </w:pPr>
    </w:p>
    <w:p w14:paraId="69509BBA" w14:textId="77777777" w:rsidR="00FA11A7" w:rsidRPr="00280581" w:rsidRDefault="00FA11A7" w:rsidP="002B2825">
      <w:pPr>
        <w:pStyle w:val="Tekstpodstawowy21"/>
        <w:autoSpaceDE w:val="0"/>
        <w:rPr>
          <w:rFonts w:asciiTheme="minorHAnsi" w:hAnsiTheme="minorHAnsi" w:cstheme="minorBidi"/>
          <w:i/>
          <w:iCs/>
          <w:color w:val="FF0000"/>
          <w:sz w:val="20"/>
        </w:rPr>
      </w:pPr>
    </w:p>
    <w:p w14:paraId="150DABB6" w14:textId="4C99ED19" w:rsidR="009509AE" w:rsidRPr="00E0186B" w:rsidRDefault="009509AE" w:rsidP="00612664">
      <w:pPr>
        <w:suppressAutoHyphens/>
        <w:spacing w:after="0" w:line="240" w:lineRule="auto"/>
        <w:ind w:left="1134"/>
        <w:rPr>
          <w:sz w:val="18"/>
          <w:szCs w:val="18"/>
          <w:lang w:eastAsia="ar-SA"/>
        </w:rPr>
      </w:pPr>
      <w:r w:rsidRPr="00E0186B">
        <w:rPr>
          <w:b/>
          <w:bCs/>
          <w:sz w:val="20"/>
          <w:szCs w:val="20"/>
          <w:lang w:eastAsia="ar-SA"/>
        </w:rPr>
        <w:t xml:space="preserve">                                 </w:t>
      </w:r>
      <w:r w:rsidR="003F64F7" w:rsidRPr="00E0186B">
        <w:rPr>
          <w:b/>
          <w:bCs/>
          <w:sz w:val="20"/>
          <w:szCs w:val="20"/>
          <w:lang w:eastAsia="ar-SA"/>
        </w:rPr>
        <w:t xml:space="preserve">   </w:t>
      </w:r>
      <w:r w:rsidRPr="00E0186B">
        <w:rPr>
          <w:b/>
          <w:bCs/>
          <w:sz w:val="18"/>
          <w:szCs w:val="18"/>
          <w:lang w:eastAsia="ar-SA"/>
        </w:rPr>
        <w:t>C</w:t>
      </w:r>
      <w:r w:rsidRPr="00E0186B">
        <w:rPr>
          <w:b/>
          <w:bCs/>
          <w:sz w:val="18"/>
          <w:szCs w:val="18"/>
          <w:vertAlign w:val="subscript"/>
          <w:lang w:eastAsia="ar-SA"/>
        </w:rPr>
        <w:t xml:space="preserve">MINIMUM </w:t>
      </w:r>
      <w:r w:rsidRPr="00E0186B">
        <w:rPr>
          <w:sz w:val="18"/>
          <w:szCs w:val="18"/>
          <w:lang w:eastAsia="ar-SA"/>
        </w:rPr>
        <w:t>(tj. cena oferty z najniższą ceną)</w:t>
      </w:r>
      <w:r w:rsidRPr="00E0186B">
        <w:rPr>
          <w:sz w:val="18"/>
          <w:szCs w:val="18"/>
          <w:vertAlign w:val="subscript"/>
          <w:lang w:eastAsia="ar-SA"/>
        </w:rPr>
        <w:t xml:space="preserve"> </w:t>
      </w:r>
    </w:p>
    <w:p w14:paraId="4881167F" w14:textId="2BB0AF9E" w:rsidR="009509AE" w:rsidRPr="00E0186B" w:rsidRDefault="009509AE" w:rsidP="00612664">
      <w:pPr>
        <w:suppressAutoHyphens/>
        <w:spacing w:after="0" w:line="240" w:lineRule="auto"/>
        <w:jc w:val="center"/>
        <w:rPr>
          <w:b/>
          <w:bCs/>
          <w:sz w:val="18"/>
          <w:szCs w:val="18"/>
          <w:lang w:eastAsia="ar-SA"/>
        </w:rPr>
      </w:pPr>
      <w:r w:rsidRPr="00E0186B">
        <w:rPr>
          <w:b/>
          <w:bCs/>
          <w:sz w:val="18"/>
          <w:szCs w:val="18"/>
          <w:lang w:eastAsia="ar-SA"/>
        </w:rPr>
        <w:t xml:space="preserve">----------------------------------------------------- </w:t>
      </w:r>
      <w:r w:rsidR="00E46B7D" w:rsidRPr="00E0186B">
        <w:rPr>
          <w:b/>
          <w:bCs/>
          <w:sz w:val="18"/>
          <w:szCs w:val="18"/>
          <w:lang w:eastAsia="ar-SA"/>
        </w:rPr>
        <w:t xml:space="preserve">          </w:t>
      </w:r>
      <w:r w:rsidRPr="00E0186B">
        <w:rPr>
          <w:b/>
          <w:bCs/>
          <w:sz w:val="18"/>
          <w:szCs w:val="18"/>
          <w:lang w:eastAsia="ar-SA"/>
        </w:rPr>
        <w:t xml:space="preserve">x </w:t>
      </w:r>
      <w:r w:rsidR="00E46B7D" w:rsidRPr="00E0186B">
        <w:rPr>
          <w:b/>
          <w:bCs/>
          <w:sz w:val="18"/>
          <w:szCs w:val="18"/>
          <w:lang w:eastAsia="ar-SA"/>
        </w:rPr>
        <w:t>100 pkt</w:t>
      </w:r>
    </w:p>
    <w:p w14:paraId="1B48D484" w14:textId="00BE6837" w:rsidR="009509AE" w:rsidRPr="00E0186B" w:rsidRDefault="009509AE" w:rsidP="00612664">
      <w:pPr>
        <w:suppressAutoHyphens/>
        <w:spacing w:after="0" w:line="240" w:lineRule="auto"/>
        <w:ind w:left="1418"/>
        <w:rPr>
          <w:b/>
          <w:bCs/>
          <w:sz w:val="18"/>
          <w:szCs w:val="18"/>
          <w:lang w:eastAsia="ar-SA"/>
        </w:rPr>
      </w:pPr>
      <w:r w:rsidRPr="00E0186B">
        <w:rPr>
          <w:b/>
          <w:bCs/>
          <w:sz w:val="18"/>
          <w:szCs w:val="18"/>
          <w:lang w:eastAsia="ar-SA"/>
        </w:rPr>
        <w:t xml:space="preserve">                                     </w:t>
      </w:r>
      <w:r w:rsidR="003F64F7" w:rsidRPr="00E0186B">
        <w:rPr>
          <w:b/>
          <w:bCs/>
          <w:sz w:val="18"/>
          <w:szCs w:val="18"/>
          <w:lang w:eastAsia="ar-SA"/>
        </w:rPr>
        <w:t xml:space="preserve">           </w:t>
      </w:r>
      <w:r w:rsidRPr="00E0186B">
        <w:rPr>
          <w:b/>
          <w:bCs/>
          <w:sz w:val="18"/>
          <w:szCs w:val="18"/>
          <w:lang w:eastAsia="ar-SA"/>
        </w:rPr>
        <w:t>C</w:t>
      </w:r>
      <w:r w:rsidRPr="00E0186B">
        <w:rPr>
          <w:b/>
          <w:bCs/>
          <w:sz w:val="18"/>
          <w:szCs w:val="18"/>
          <w:vertAlign w:val="subscript"/>
          <w:lang w:eastAsia="ar-SA"/>
        </w:rPr>
        <w:t xml:space="preserve">i </w:t>
      </w:r>
      <w:r w:rsidRPr="00E0186B">
        <w:rPr>
          <w:sz w:val="18"/>
          <w:szCs w:val="18"/>
          <w:lang w:eastAsia="ar-SA"/>
        </w:rPr>
        <w:t>(tj. cena ofert</w:t>
      </w:r>
      <w:r w:rsidR="006E5E52" w:rsidRPr="00E0186B">
        <w:rPr>
          <w:sz w:val="18"/>
          <w:szCs w:val="18"/>
          <w:lang w:eastAsia="ar-SA"/>
        </w:rPr>
        <w:t>y</w:t>
      </w:r>
      <w:r w:rsidRPr="00E0186B">
        <w:rPr>
          <w:sz w:val="18"/>
          <w:szCs w:val="18"/>
          <w:lang w:eastAsia="ar-SA"/>
        </w:rPr>
        <w:t xml:space="preserve"> badanej)</w:t>
      </w:r>
    </w:p>
    <w:p w14:paraId="540D7F47" w14:textId="77777777" w:rsidR="009509AE" w:rsidRPr="00E0186B" w:rsidRDefault="009509AE" w:rsidP="009509AE">
      <w:pPr>
        <w:tabs>
          <w:tab w:val="left" w:pos="360"/>
        </w:tabs>
        <w:spacing w:line="276" w:lineRule="auto"/>
        <w:contextualSpacing/>
        <w:jc w:val="both"/>
        <w:rPr>
          <w:snapToGrid w:val="0"/>
          <w:sz w:val="20"/>
          <w:szCs w:val="20"/>
        </w:rPr>
      </w:pPr>
    </w:p>
    <w:p w14:paraId="2569634B" w14:textId="0AAC2CDF" w:rsidR="00E0186B" w:rsidRPr="00B90B83" w:rsidRDefault="009509AE" w:rsidP="00033FEA">
      <w:pPr>
        <w:numPr>
          <w:ilvl w:val="0"/>
          <w:numId w:val="26"/>
        </w:numPr>
        <w:spacing w:after="0" w:line="276" w:lineRule="auto"/>
        <w:ind w:left="851" w:hanging="284"/>
        <w:contextualSpacing/>
        <w:jc w:val="both"/>
        <w:rPr>
          <w:b/>
          <w:bCs/>
          <w:snapToGrid w:val="0"/>
          <w:sz w:val="20"/>
          <w:szCs w:val="20"/>
        </w:rPr>
      </w:pPr>
      <w:bookmarkStart w:id="8" w:name="_Hlk111620441"/>
      <w:r w:rsidRPr="00E0186B">
        <w:rPr>
          <w:b/>
          <w:bCs/>
          <w:snapToGrid w:val="0"/>
          <w:sz w:val="20"/>
          <w:szCs w:val="20"/>
        </w:rPr>
        <w:t>WYKONAWCA W KRYTERIUM – Cena oferty brutto - MOŻE OTRZYMAĆ MAKSYMALNIE</w:t>
      </w:r>
      <w:r w:rsidR="00612664" w:rsidRPr="00E0186B">
        <w:rPr>
          <w:b/>
          <w:bCs/>
          <w:snapToGrid w:val="0"/>
          <w:sz w:val="20"/>
          <w:szCs w:val="20"/>
        </w:rPr>
        <w:t xml:space="preserve"> </w:t>
      </w:r>
      <w:r w:rsidR="00F46D64">
        <w:rPr>
          <w:b/>
          <w:bCs/>
          <w:snapToGrid w:val="0"/>
          <w:sz w:val="20"/>
          <w:szCs w:val="20"/>
        </w:rPr>
        <w:t>100</w:t>
      </w:r>
      <w:r w:rsidRPr="00E0186B">
        <w:rPr>
          <w:b/>
          <w:bCs/>
          <w:snapToGrid w:val="0"/>
          <w:sz w:val="20"/>
          <w:szCs w:val="20"/>
        </w:rPr>
        <w:t xml:space="preserve"> pkt</w:t>
      </w:r>
      <w:r w:rsidR="00E46B7D" w:rsidRPr="00E0186B">
        <w:rPr>
          <w:b/>
          <w:bCs/>
          <w:snapToGrid w:val="0"/>
          <w:sz w:val="20"/>
          <w:szCs w:val="20"/>
        </w:rPr>
        <w:t xml:space="preserve"> </w:t>
      </w:r>
      <w:r w:rsidR="00C8721E" w:rsidRPr="00E0186B">
        <w:rPr>
          <w:b/>
          <w:bCs/>
          <w:snapToGrid w:val="0"/>
          <w:sz w:val="20"/>
          <w:szCs w:val="20"/>
        </w:rPr>
        <w:br/>
      </w:r>
      <w:bookmarkStart w:id="9" w:name="_Hlk106105524"/>
      <w:bookmarkEnd w:id="8"/>
    </w:p>
    <w:bookmarkEnd w:id="9"/>
    <w:p w14:paraId="639A67A3" w14:textId="0221F9B0" w:rsidR="009509AE" w:rsidRPr="00E0186B" w:rsidRDefault="009509AE" w:rsidP="007902DD">
      <w:pPr>
        <w:pStyle w:val="pkt"/>
        <w:spacing w:before="0" w:after="0" w:line="276" w:lineRule="auto"/>
        <w:ind w:left="426" w:firstLine="708"/>
        <w:rPr>
          <w:rFonts w:ascii="Cambria" w:hAnsi="Cambria" w:cstheme="minorBidi"/>
          <w:b/>
          <w:bCs/>
          <w:sz w:val="20"/>
          <w:szCs w:val="20"/>
          <w:u w:val="single"/>
        </w:rPr>
      </w:pPr>
    </w:p>
    <w:bookmarkEnd w:id="6"/>
    <w:p w14:paraId="14004E7F" w14:textId="77777777" w:rsidR="00B90B83" w:rsidRDefault="00B90B83" w:rsidP="00033FEA">
      <w:pPr>
        <w:pStyle w:val="Akapitzlist"/>
        <w:numPr>
          <w:ilvl w:val="1"/>
          <w:numId w:val="18"/>
        </w:numPr>
        <w:spacing w:before="60"/>
        <w:ind w:left="1134" w:hanging="566"/>
        <w:jc w:val="both"/>
        <w:rPr>
          <w:rFonts w:ascii="Cambria" w:hAnsi="Cambria" w:cstheme="minorHAnsi"/>
          <w:sz w:val="20"/>
          <w:szCs w:val="20"/>
        </w:rPr>
      </w:pPr>
      <w:r w:rsidRPr="00B90B83">
        <w:rPr>
          <w:rFonts w:ascii="Cambria" w:hAnsi="Cambria" w:cstheme="minorHAnsi"/>
          <w:sz w:val="20"/>
          <w:szCs w:val="20"/>
        </w:rPr>
        <w:t>Za najkorzystniejszą zostanie wybrana oferta, która otrzyma najwyższą ilość punktów w kryterium ceny.</w:t>
      </w:r>
    </w:p>
    <w:p w14:paraId="56FDD882" w14:textId="2DFC8733" w:rsidR="00B90B83" w:rsidRDefault="00B90B83" w:rsidP="00033FEA">
      <w:pPr>
        <w:pStyle w:val="Akapitzlist"/>
        <w:numPr>
          <w:ilvl w:val="1"/>
          <w:numId w:val="18"/>
        </w:numPr>
        <w:spacing w:before="60"/>
        <w:ind w:left="1134" w:hanging="566"/>
        <w:jc w:val="both"/>
        <w:rPr>
          <w:rFonts w:ascii="Cambria" w:hAnsi="Cambria" w:cstheme="minorHAnsi"/>
          <w:sz w:val="20"/>
          <w:szCs w:val="20"/>
        </w:rPr>
      </w:pPr>
      <w:r w:rsidRPr="00B90B83">
        <w:rPr>
          <w:rFonts w:ascii="Cambria" w:hAnsi="Cambria" w:cstheme="minorHAnsi"/>
          <w:sz w:val="20"/>
          <w:szCs w:val="20"/>
        </w:rPr>
        <w:t>W przypadku, gdy nie będzie można wybrać najkorzystniejszej oferty z uwagi na to, że dwie lub więcej ofert będą przedstawiały taki sam bilans ceny, Zamawiający wezwie Wykonawców, którzy złożyli te oferty, do złożenia w terminie określonym przez zamawiającego ofert dodatkowych zawierających nową cenę.</w:t>
      </w:r>
    </w:p>
    <w:p w14:paraId="278B81BA" w14:textId="52B9F970" w:rsidR="00494E14" w:rsidRPr="00B90B83" w:rsidRDefault="00B90B83" w:rsidP="00B90B83">
      <w:pPr>
        <w:rPr>
          <w:rFonts w:ascii="Cambria" w:hAnsi="Cambria" w:cstheme="minorHAnsi"/>
          <w:sz w:val="20"/>
          <w:szCs w:val="20"/>
        </w:rPr>
      </w:pPr>
      <w:r>
        <w:rPr>
          <w:rFonts w:ascii="Cambria" w:hAnsi="Cambria" w:cstheme="minorHAnsi"/>
          <w:sz w:val="20"/>
          <w:szCs w:val="20"/>
        </w:rPr>
        <w:br w:type="page"/>
      </w:r>
    </w:p>
    <w:bookmarkEnd w:id="5"/>
    <w:p w14:paraId="077FC294" w14:textId="0BF4180C" w:rsidR="005319EC" w:rsidRPr="005D610E" w:rsidRDefault="00F469EF" w:rsidP="00033FEA">
      <w:pPr>
        <w:pStyle w:val="pkt"/>
        <w:numPr>
          <w:ilvl w:val="0"/>
          <w:numId w:val="18"/>
        </w:numPr>
        <w:tabs>
          <w:tab w:val="left" w:pos="426"/>
        </w:tabs>
        <w:spacing w:before="120" w:after="0"/>
        <w:jc w:val="left"/>
        <w:rPr>
          <w:rFonts w:ascii="Cambria" w:hAnsi="Cambria" w:cstheme="minorHAnsi"/>
          <w:b/>
          <w:sz w:val="20"/>
          <w:szCs w:val="20"/>
          <w:u w:val="single"/>
        </w:rPr>
      </w:pPr>
      <w:r>
        <w:rPr>
          <w:rFonts w:ascii="Cambria" w:hAnsi="Cambria" w:cstheme="minorHAnsi"/>
          <w:b/>
          <w:sz w:val="20"/>
          <w:szCs w:val="20"/>
          <w:u w:val="single"/>
        </w:rPr>
        <w:lastRenderedPageBreak/>
        <w:t xml:space="preserve"> </w:t>
      </w:r>
      <w:r w:rsidR="005319EC" w:rsidRPr="005D610E">
        <w:rPr>
          <w:rFonts w:ascii="Cambria" w:hAnsi="Cambria" w:cstheme="minorHAnsi"/>
          <w:b/>
          <w:sz w:val="20"/>
          <w:szCs w:val="20"/>
          <w:u w:val="single"/>
        </w:rPr>
        <w:t>INFORMACJE O FORMALNOŚCIACH, JAKIE POWINNY ZOSTAĆ DOPEŁNIONE PO WYBORZE OFERTY W CELU ZAWARCIA UMOWY W SPRAWIE ZAMÓWIENIA PUBLICZNEGO</w:t>
      </w:r>
    </w:p>
    <w:p w14:paraId="4B58552C" w14:textId="654DABAD" w:rsidR="005319EC" w:rsidRPr="005D610E" w:rsidRDefault="005319EC" w:rsidP="00033FEA">
      <w:pPr>
        <w:pStyle w:val="pkt"/>
        <w:numPr>
          <w:ilvl w:val="1"/>
          <w:numId w:val="18"/>
        </w:numPr>
        <w:tabs>
          <w:tab w:val="left" w:pos="284"/>
        </w:tabs>
        <w:spacing w:before="120" w:after="0"/>
        <w:ind w:left="993" w:hanging="567"/>
        <w:rPr>
          <w:rFonts w:ascii="Cambria" w:hAnsi="Cambria" w:cstheme="minorHAnsi"/>
          <w:sz w:val="20"/>
          <w:szCs w:val="20"/>
        </w:rPr>
      </w:pPr>
      <w:r w:rsidRPr="005D610E">
        <w:rPr>
          <w:rFonts w:ascii="Cambria" w:hAnsi="Cambria" w:cstheme="minorHAnsi"/>
          <w:sz w:val="20"/>
          <w:szCs w:val="20"/>
        </w:rPr>
        <w:t xml:space="preserve">Zamawiający wybiera najkorzystniejszą ofertę w terminie związania ofertą określonym w dokumentach zamówienia. </w:t>
      </w:r>
    </w:p>
    <w:p w14:paraId="7EA2F5C1" w14:textId="77777777" w:rsidR="004E522B" w:rsidRDefault="005319EC" w:rsidP="00033FEA">
      <w:pPr>
        <w:pStyle w:val="pkt"/>
        <w:numPr>
          <w:ilvl w:val="1"/>
          <w:numId w:val="18"/>
        </w:numPr>
        <w:tabs>
          <w:tab w:val="left" w:pos="284"/>
        </w:tabs>
        <w:spacing w:before="120" w:after="0"/>
        <w:ind w:left="993" w:hanging="567"/>
        <w:rPr>
          <w:rFonts w:ascii="Cambria" w:hAnsi="Cambria" w:cstheme="minorHAnsi"/>
          <w:sz w:val="20"/>
          <w:szCs w:val="20"/>
        </w:rPr>
      </w:pPr>
      <w:r w:rsidRPr="004E522B">
        <w:rPr>
          <w:rFonts w:ascii="Cambria" w:hAnsi="Cambria" w:cstheme="minorHAnsi"/>
          <w:sz w:val="20"/>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E8B756A" w14:textId="1B2D8832" w:rsidR="005319EC" w:rsidRPr="004E522B" w:rsidRDefault="005319EC" w:rsidP="00033FEA">
      <w:pPr>
        <w:pStyle w:val="pkt"/>
        <w:numPr>
          <w:ilvl w:val="1"/>
          <w:numId w:val="18"/>
        </w:numPr>
        <w:tabs>
          <w:tab w:val="left" w:pos="284"/>
        </w:tabs>
        <w:spacing w:before="120" w:after="0"/>
        <w:ind w:left="993" w:hanging="567"/>
        <w:rPr>
          <w:rFonts w:ascii="Cambria" w:hAnsi="Cambria" w:cstheme="minorHAnsi"/>
          <w:sz w:val="20"/>
          <w:szCs w:val="20"/>
        </w:rPr>
      </w:pPr>
      <w:r w:rsidRPr="004E522B">
        <w:rPr>
          <w:rFonts w:ascii="Cambria" w:hAnsi="Cambria" w:cstheme="minorHAnsi"/>
          <w:sz w:val="20"/>
          <w:szCs w:val="20"/>
        </w:rPr>
        <w:t>W przypadku braku zgody, o której mowa w pkt 19.2</w:t>
      </w:r>
      <w:r w:rsidR="009C6FC4">
        <w:rPr>
          <w:rFonts w:ascii="Cambria" w:hAnsi="Cambria" w:cstheme="minorHAnsi"/>
          <w:sz w:val="20"/>
          <w:szCs w:val="20"/>
        </w:rPr>
        <w:t>.</w:t>
      </w:r>
      <w:r w:rsidRPr="004E522B">
        <w:rPr>
          <w:rFonts w:ascii="Cambria" w:hAnsi="Cambria" w:cstheme="minorHAnsi"/>
          <w:sz w:val="20"/>
          <w:szCs w:val="20"/>
        </w:rPr>
        <w:t xml:space="preserve"> SWZ, Zamawiający zwraca się o wyrażenie takiej zgody do kolejnego Wykonawcy, którego oferta została najwyżej oceniona, chyba że zachodzą przesłanki do unieważnienia postępowania.</w:t>
      </w:r>
    </w:p>
    <w:p w14:paraId="67241363" w14:textId="31C3D588" w:rsidR="005319EC" w:rsidRPr="005D610E" w:rsidRDefault="005319EC" w:rsidP="00033FEA">
      <w:pPr>
        <w:pStyle w:val="pkt"/>
        <w:numPr>
          <w:ilvl w:val="1"/>
          <w:numId w:val="18"/>
        </w:numPr>
        <w:tabs>
          <w:tab w:val="left" w:pos="993"/>
        </w:tabs>
        <w:spacing w:before="120" w:after="0"/>
        <w:ind w:left="993" w:hanging="567"/>
        <w:rPr>
          <w:rFonts w:ascii="Cambria" w:hAnsi="Cambria" w:cstheme="minorHAnsi"/>
          <w:sz w:val="20"/>
          <w:szCs w:val="20"/>
        </w:rPr>
      </w:pPr>
      <w:r w:rsidRPr="005D610E">
        <w:rPr>
          <w:rFonts w:ascii="Cambria" w:hAnsi="Cambria" w:cstheme="minorHAnsi"/>
          <w:sz w:val="20"/>
          <w:szCs w:val="20"/>
        </w:rPr>
        <w:t>Zamawiający informuje niezwłocznie wszystkich Wykonawców o:</w:t>
      </w:r>
    </w:p>
    <w:p w14:paraId="45600535" w14:textId="77777777" w:rsidR="00F70546" w:rsidRDefault="005319EC" w:rsidP="00033FEA">
      <w:pPr>
        <w:pStyle w:val="pkt"/>
        <w:numPr>
          <w:ilvl w:val="2"/>
          <w:numId w:val="18"/>
        </w:numPr>
        <w:spacing w:after="0"/>
        <w:ind w:left="1701"/>
        <w:rPr>
          <w:rFonts w:ascii="Cambria" w:hAnsi="Cambria" w:cstheme="minorHAnsi"/>
          <w:sz w:val="20"/>
          <w:szCs w:val="20"/>
        </w:rPr>
      </w:pPr>
      <w:r w:rsidRPr="005D610E">
        <w:rPr>
          <w:rFonts w:ascii="Cambria" w:hAnsi="Cambria" w:cstheme="minorHAnsi"/>
          <w:sz w:val="20"/>
          <w:szCs w:val="20"/>
        </w:rPr>
        <w:t>wyborze najkorzystniejszej oferty, podając nazwę (firmę)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0722138" w14:textId="77777777" w:rsidR="00325D39" w:rsidRDefault="005319EC" w:rsidP="00033FEA">
      <w:pPr>
        <w:pStyle w:val="pkt"/>
        <w:numPr>
          <w:ilvl w:val="2"/>
          <w:numId w:val="18"/>
        </w:numPr>
        <w:spacing w:after="0"/>
        <w:ind w:left="1701"/>
        <w:rPr>
          <w:rFonts w:ascii="Cambria" w:hAnsi="Cambria" w:cstheme="minorHAnsi"/>
          <w:sz w:val="20"/>
          <w:szCs w:val="20"/>
        </w:rPr>
      </w:pPr>
      <w:r w:rsidRPr="005D610E">
        <w:rPr>
          <w:rFonts w:ascii="Cambria" w:hAnsi="Cambria" w:cstheme="minorHAnsi"/>
          <w:sz w:val="20"/>
          <w:szCs w:val="20"/>
        </w:rPr>
        <w:t>wykonawcach, których oferty zostały odrzucone,</w:t>
      </w:r>
      <w:r w:rsidR="004E522B">
        <w:rPr>
          <w:rFonts w:ascii="Cambria" w:hAnsi="Cambria" w:cstheme="minorHAnsi"/>
          <w:sz w:val="20"/>
          <w:szCs w:val="20"/>
        </w:rPr>
        <w:t xml:space="preserve"> </w:t>
      </w:r>
    </w:p>
    <w:p w14:paraId="5AF2C9FB" w14:textId="22C79975" w:rsidR="005319EC" w:rsidRPr="004E522B" w:rsidRDefault="00325D39" w:rsidP="00325D39">
      <w:pPr>
        <w:pStyle w:val="pkt"/>
        <w:spacing w:after="0"/>
        <w:ind w:left="981" w:firstLine="0"/>
        <w:rPr>
          <w:rFonts w:ascii="Cambria" w:hAnsi="Cambria" w:cstheme="minorHAnsi"/>
          <w:sz w:val="20"/>
          <w:szCs w:val="20"/>
        </w:rPr>
      </w:pPr>
      <w:r>
        <w:rPr>
          <w:rFonts w:ascii="Cambria" w:hAnsi="Cambria" w:cstheme="minorHAnsi"/>
          <w:sz w:val="20"/>
          <w:szCs w:val="20"/>
        </w:rPr>
        <w:t xml:space="preserve">- </w:t>
      </w:r>
      <w:r w:rsidR="005319EC" w:rsidRPr="004E522B">
        <w:rPr>
          <w:rFonts w:ascii="Cambria" w:hAnsi="Cambria" w:cstheme="minorHAnsi"/>
          <w:sz w:val="20"/>
          <w:szCs w:val="20"/>
        </w:rPr>
        <w:t xml:space="preserve">podając </w:t>
      </w:r>
      <w:r w:rsidR="008B2D42" w:rsidRPr="004E522B">
        <w:rPr>
          <w:rFonts w:ascii="Cambria" w:hAnsi="Cambria" w:cstheme="minorHAnsi"/>
          <w:sz w:val="20"/>
          <w:szCs w:val="20"/>
        </w:rPr>
        <w:t>uzasadnienie faktyczne i prawne.</w:t>
      </w:r>
    </w:p>
    <w:p w14:paraId="1964F498" w14:textId="7B2675DB" w:rsidR="005319EC" w:rsidRPr="005D610E" w:rsidRDefault="005319EC" w:rsidP="00033FEA">
      <w:pPr>
        <w:pStyle w:val="pkt"/>
        <w:numPr>
          <w:ilvl w:val="1"/>
          <w:numId w:val="18"/>
        </w:numPr>
        <w:spacing w:after="0"/>
        <w:ind w:left="993" w:hanging="567"/>
        <w:rPr>
          <w:rFonts w:ascii="Cambria" w:hAnsi="Cambria" w:cstheme="minorHAnsi"/>
          <w:sz w:val="20"/>
          <w:szCs w:val="20"/>
        </w:rPr>
      </w:pPr>
      <w:r w:rsidRPr="005D610E">
        <w:rPr>
          <w:rFonts w:ascii="Cambria" w:hAnsi="Cambria" w:cstheme="minorHAnsi"/>
          <w:sz w:val="20"/>
          <w:szCs w:val="20"/>
        </w:rPr>
        <w:t>Zamawiający udostępnia informacje, o których mowa w pkt</w:t>
      </w:r>
      <w:r w:rsidRPr="0096270B">
        <w:rPr>
          <w:rFonts w:ascii="Cambria" w:hAnsi="Cambria" w:cstheme="minorHAnsi"/>
          <w:sz w:val="20"/>
          <w:szCs w:val="20"/>
        </w:rPr>
        <w:t>. 19.4</w:t>
      </w:r>
      <w:r w:rsidR="0096270B" w:rsidRPr="0096270B">
        <w:rPr>
          <w:rFonts w:ascii="Cambria" w:hAnsi="Cambria" w:cstheme="minorHAnsi"/>
          <w:sz w:val="20"/>
          <w:szCs w:val="20"/>
        </w:rPr>
        <w:t>.1.</w:t>
      </w:r>
      <w:r w:rsidRPr="0096270B">
        <w:rPr>
          <w:rFonts w:ascii="Cambria" w:hAnsi="Cambria" w:cstheme="minorHAnsi"/>
          <w:sz w:val="20"/>
          <w:szCs w:val="20"/>
        </w:rPr>
        <w:t xml:space="preserve"> SWZ</w:t>
      </w:r>
      <w:r w:rsidRPr="005D610E">
        <w:rPr>
          <w:rFonts w:ascii="Cambria" w:hAnsi="Cambria" w:cstheme="minorHAnsi"/>
          <w:sz w:val="20"/>
          <w:szCs w:val="20"/>
        </w:rPr>
        <w:t>, na stronie internetowej prowadzonego postępowania.</w:t>
      </w:r>
    </w:p>
    <w:p w14:paraId="51082AAF" w14:textId="6D7DC7A4" w:rsidR="005319EC" w:rsidRPr="005D610E" w:rsidRDefault="005319EC" w:rsidP="00033FEA">
      <w:pPr>
        <w:pStyle w:val="pkt"/>
        <w:numPr>
          <w:ilvl w:val="1"/>
          <w:numId w:val="18"/>
        </w:numPr>
        <w:spacing w:after="0"/>
        <w:ind w:left="993" w:hanging="567"/>
        <w:rPr>
          <w:rFonts w:ascii="Cambria" w:hAnsi="Cambria" w:cstheme="minorHAnsi"/>
          <w:sz w:val="20"/>
          <w:szCs w:val="20"/>
        </w:rPr>
      </w:pPr>
      <w:r w:rsidRPr="005D610E">
        <w:rPr>
          <w:rFonts w:ascii="Cambria" w:hAnsi="Cambria" w:cstheme="minorHAnsi"/>
          <w:sz w:val="20"/>
          <w:szCs w:val="20"/>
        </w:rPr>
        <w:t>Zamawiający może nie ujawniać informacji, o których mowa w pkt. 19.4</w:t>
      </w:r>
      <w:r w:rsidR="00322147">
        <w:rPr>
          <w:rFonts w:ascii="Cambria" w:hAnsi="Cambria" w:cstheme="minorHAnsi"/>
          <w:sz w:val="20"/>
          <w:szCs w:val="20"/>
        </w:rPr>
        <w:t>.</w:t>
      </w:r>
      <w:r w:rsidRPr="005D610E">
        <w:rPr>
          <w:rFonts w:ascii="Cambria" w:hAnsi="Cambria" w:cstheme="minorHAnsi"/>
          <w:sz w:val="20"/>
          <w:szCs w:val="20"/>
        </w:rPr>
        <w:t xml:space="preserve"> SWZ, jeżeli ich ujawnienie byłoby sprzeczne z ważnym interesem publicznym.</w:t>
      </w:r>
    </w:p>
    <w:p w14:paraId="415A4FA5" w14:textId="09BC471B" w:rsidR="005319EC" w:rsidRPr="005D610E" w:rsidRDefault="005319EC" w:rsidP="00033FEA">
      <w:pPr>
        <w:pStyle w:val="pkt"/>
        <w:numPr>
          <w:ilvl w:val="1"/>
          <w:numId w:val="18"/>
        </w:numPr>
        <w:spacing w:after="0"/>
        <w:ind w:left="993" w:hanging="567"/>
        <w:rPr>
          <w:rFonts w:ascii="Cambria" w:hAnsi="Cambria" w:cstheme="minorHAnsi"/>
          <w:sz w:val="20"/>
          <w:szCs w:val="20"/>
        </w:rPr>
      </w:pPr>
      <w:r w:rsidRPr="005D610E">
        <w:rPr>
          <w:rFonts w:ascii="Cambria" w:hAnsi="Cambria" w:cstheme="minorHAnsi"/>
          <w:sz w:val="20"/>
          <w:szCs w:val="20"/>
        </w:rPr>
        <w:t>Zamawiający zawrze umowę w sprawie zamówienia publicznego w terminie nie krótszym niż 5 dni od dnia przesłania zawiadomienia o wyborze najkorzystniejszej oferty za pomocą środków komunikacji elektronicznej, albo 10 dni, jeżeli zostało ono przesłane w inny sposób.</w:t>
      </w:r>
    </w:p>
    <w:p w14:paraId="77B90584" w14:textId="023CBEB5" w:rsidR="005319EC" w:rsidRPr="005D610E" w:rsidRDefault="005319EC" w:rsidP="00033FEA">
      <w:pPr>
        <w:pStyle w:val="pkt"/>
        <w:numPr>
          <w:ilvl w:val="1"/>
          <w:numId w:val="18"/>
        </w:numPr>
        <w:spacing w:after="0"/>
        <w:ind w:left="993" w:hanging="567"/>
        <w:rPr>
          <w:rFonts w:ascii="Cambria" w:hAnsi="Cambria" w:cstheme="minorHAnsi"/>
          <w:sz w:val="20"/>
          <w:szCs w:val="20"/>
        </w:rPr>
      </w:pPr>
      <w:r w:rsidRPr="005D610E">
        <w:rPr>
          <w:rFonts w:ascii="Cambria" w:hAnsi="Cambria" w:cstheme="minorHAnsi"/>
          <w:sz w:val="20"/>
          <w:szCs w:val="20"/>
        </w:rPr>
        <w:t>Przed upływem terminów określonych w pkt. 19.</w:t>
      </w:r>
      <w:r w:rsidR="008B2D42" w:rsidRPr="005D610E">
        <w:rPr>
          <w:rFonts w:ascii="Cambria" w:hAnsi="Cambria" w:cstheme="minorHAnsi"/>
          <w:sz w:val="20"/>
          <w:szCs w:val="20"/>
        </w:rPr>
        <w:t>7</w:t>
      </w:r>
      <w:r w:rsidR="00F27A60">
        <w:rPr>
          <w:rFonts w:ascii="Cambria" w:hAnsi="Cambria" w:cstheme="minorHAnsi"/>
          <w:sz w:val="20"/>
          <w:szCs w:val="20"/>
        </w:rPr>
        <w:t>.</w:t>
      </w:r>
      <w:r w:rsidRPr="005D610E">
        <w:rPr>
          <w:rFonts w:ascii="Cambria" w:hAnsi="Cambria" w:cstheme="minorHAnsi"/>
          <w:sz w:val="20"/>
          <w:szCs w:val="20"/>
        </w:rPr>
        <w:t xml:space="preserve"> SWZ Zamawiający zawrze umowę, jeżeli w postępowaniu o udzielenie zamówienia została złożona tylko jedna oferta.</w:t>
      </w:r>
    </w:p>
    <w:p w14:paraId="0A294F0D" w14:textId="4C1C1C8D" w:rsidR="00F6067B" w:rsidRPr="005D610E" w:rsidRDefault="00C32C8B" w:rsidP="00033FEA">
      <w:pPr>
        <w:pStyle w:val="pkt"/>
        <w:numPr>
          <w:ilvl w:val="1"/>
          <w:numId w:val="18"/>
        </w:numPr>
        <w:spacing w:after="0"/>
        <w:ind w:left="993" w:hanging="567"/>
        <w:rPr>
          <w:rFonts w:ascii="Cambria" w:hAnsi="Cambria" w:cstheme="minorHAnsi"/>
          <w:b/>
          <w:sz w:val="20"/>
          <w:szCs w:val="20"/>
        </w:rPr>
      </w:pPr>
      <w:r w:rsidRPr="005D610E">
        <w:rPr>
          <w:rFonts w:ascii="Cambria" w:hAnsi="Cambria" w:cstheme="minorHAnsi"/>
          <w:b/>
          <w:sz w:val="20"/>
          <w:szCs w:val="20"/>
        </w:rPr>
        <w:t>Umowa zostanie zawarta, zgodnie z wyborem Zamawiającego, w</w:t>
      </w:r>
      <w:r w:rsidR="005319EC" w:rsidRPr="005D610E">
        <w:rPr>
          <w:rFonts w:ascii="Cambria" w:hAnsi="Cambria" w:cstheme="minorHAnsi"/>
          <w:b/>
          <w:sz w:val="20"/>
          <w:szCs w:val="20"/>
        </w:rPr>
        <w:t xml:space="preserve"> jednym z następujących trybów:</w:t>
      </w:r>
    </w:p>
    <w:p w14:paraId="0B169041" w14:textId="77777777" w:rsidR="00F27641" w:rsidRDefault="005319EC" w:rsidP="00033FEA">
      <w:pPr>
        <w:pStyle w:val="Tekstpodstawowy"/>
        <w:numPr>
          <w:ilvl w:val="2"/>
          <w:numId w:val="18"/>
        </w:numPr>
        <w:suppressLineNumbers/>
        <w:tabs>
          <w:tab w:val="left" w:pos="567"/>
        </w:tabs>
        <w:overflowPunct w:val="0"/>
        <w:autoSpaceDE w:val="0"/>
        <w:autoSpaceDN w:val="0"/>
        <w:adjustRightInd w:val="0"/>
        <w:spacing w:before="60" w:after="0" w:line="240" w:lineRule="auto"/>
        <w:ind w:left="1701"/>
        <w:jc w:val="both"/>
        <w:textAlignment w:val="baseline"/>
        <w:rPr>
          <w:rFonts w:ascii="Cambria" w:hAnsi="Cambria" w:cstheme="minorHAnsi"/>
          <w:sz w:val="20"/>
          <w:szCs w:val="20"/>
        </w:rPr>
      </w:pPr>
      <w:r w:rsidRPr="005D610E">
        <w:rPr>
          <w:rFonts w:ascii="Cambria" w:hAnsi="Cambria" w:cstheme="minorHAnsi"/>
          <w:b/>
          <w:sz w:val="20"/>
          <w:szCs w:val="20"/>
        </w:rPr>
        <w:t>korespondencyjnym</w:t>
      </w:r>
      <w:r w:rsidRPr="005D610E">
        <w:rPr>
          <w:rFonts w:ascii="Cambria" w:hAnsi="Cambria" w:cstheme="minorHAnsi"/>
          <w:sz w:val="20"/>
          <w:szCs w:val="20"/>
        </w:rPr>
        <w:t xml:space="preserve"> (umowę </w:t>
      </w:r>
      <w:r w:rsidR="000063D3" w:rsidRPr="005D610E">
        <w:rPr>
          <w:rFonts w:ascii="Cambria" w:hAnsi="Cambria" w:cstheme="minorHAnsi"/>
          <w:sz w:val="20"/>
          <w:szCs w:val="20"/>
        </w:rPr>
        <w:t xml:space="preserve">zostanie przesłana listownie / kurierem </w:t>
      </w:r>
      <w:r w:rsidR="00F27641">
        <w:rPr>
          <w:rFonts w:ascii="Cambria" w:hAnsi="Cambria" w:cstheme="minorHAnsi"/>
          <w:sz w:val="20"/>
          <w:szCs w:val="20"/>
        </w:rPr>
        <w:t>i podpisana własnoręcznie przez upoważnionego przedstawiciela Wykonawcy</w:t>
      </w:r>
      <w:r w:rsidRPr="005D610E">
        <w:rPr>
          <w:rFonts w:ascii="Cambria" w:hAnsi="Cambria" w:cstheme="minorHAnsi"/>
          <w:sz w:val="20"/>
          <w:szCs w:val="20"/>
        </w:rPr>
        <w:t>);</w:t>
      </w:r>
    </w:p>
    <w:p w14:paraId="6603A036" w14:textId="66828D49" w:rsidR="005319EC" w:rsidRPr="00D21C71" w:rsidRDefault="00BC2751" w:rsidP="00033FEA">
      <w:pPr>
        <w:pStyle w:val="Tekstpodstawowy"/>
        <w:numPr>
          <w:ilvl w:val="2"/>
          <w:numId w:val="18"/>
        </w:numPr>
        <w:suppressLineNumbers/>
        <w:tabs>
          <w:tab w:val="left" w:pos="567"/>
        </w:tabs>
        <w:overflowPunct w:val="0"/>
        <w:autoSpaceDE w:val="0"/>
        <w:autoSpaceDN w:val="0"/>
        <w:adjustRightInd w:val="0"/>
        <w:spacing w:before="60" w:after="0" w:line="240" w:lineRule="auto"/>
        <w:ind w:left="1701"/>
        <w:jc w:val="both"/>
        <w:textAlignment w:val="baseline"/>
        <w:rPr>
          <w:rFonts w:ascii="Cambria" w:hAnsi="Cambria" w:cstheme="minorHAnsi"/>
          <w:sz w:val="20"/>
          <w:szCs w:val="20"/>
        </w:rPr>
      </w:pPr>
      <w:r w:rsidRPr="00F27641">
        <w:rPr>
          <w:rFonts w:ascii="Cambria" w:hAnsi="Cambria" w:cstheme="minorHAnsi"/>
          <w:b/>
          <w:sz w:val="20"/>
          <w:szCs w:val="20"/>
        </w:rPr>
        <w:t xml:space="preserve"> </w:t>
      </w:r>
      <w:r w:rsidR="005319EC" w:rsidRPr="00F27641">
        <w:rPr>
          <w:rFonts w:ascii="Cambria" w:hAnsi="Cambria" w:cstheme="minorHAnsi"/>
          <w:b/>
          <w:sz w:val="20"/>
          <w:szCs w:val="20"/>
        </w:rPr>
        <w:t>elektronicznym</w:t>
      </w:r>
      <w:r w:rsidR="005319EC" w:rsidRPr="00F27641">
        <w:rPr>
          <w:rFonts w:ascii="Cambria" w:hAnsi="Cambria" w:cstheme="minorHAnsi"/>
          <w:sz w:val="20"/>
          <w:szCs w:val="20"/>
        </w:rPr>
        <w:t xml:space="preserve"> (</w:t>
      </w:r>
      <w:r w:rsidR="00FD0ABA" w:rsidRPr="00F27641">
        <w:rPr>
          <w:rFonts w:ascii="Cambria" w:hAnsi="Cambria" w:cstheme="minorHAnsi"/>
          <w:sz w:val="20"/>
          <w:szCs w:val="20"/>
        </w:rPr>
        <w:t xml:space="preserve">datą zawarcia umowy jest </w:t>
      </w:r>
      <w:r w:rsidR="005319EC" w:rsidRPr="00F27641">
        <w:rPr>
          <w:rFonts w:ascii="Cambria" w:hAnsi="Cambria" w:cstheme="minorHAnsi"/>
          <w:sz w:val="20"/>
          <w:szCs w:val="20"/>
        </w:rPr>
        <w:t>dat</w:t>
      </w:r>
      <w:r w:rsidR="00FD0ABA" w:rsidRPr="00F27641">
        <w:rPr>
          <w:rFonts w:ascii="Cambria" w:hAnsi="Cambria" w:cstheme="minorHAnsi"/>
          <w:sz w:val="20"/>
          <w:szCs w:val="20"/>
        </w:rPr>
        <w:t>a</w:t>
      </w:r>
      <w:r w:rsidR="005319EC" w:rsidRPr="00F27641">
        <w:rPr>
          <w:rFonts w:ascii="Cambria" w:hAnsi="Cambria" w:cstheme="minorHAnsi"/>
          <w:sz w:val="20"/>
          <w:szCs w:val="20"/>
        </w:rPr>
        <w:t xml:space="preserve"> złożenia ostatniego kwalifikowanego podpisu </w:t>
      </w:r>
      <w:r w:rsidR="005319EC" w:rsidRPr="00D21C71">
        <w:rPr>
          <w:rFonts w:ascii="Cambria" w:hAnsi="Cambria" w:cstheme="minorHAnsi"/>
          <w:sz w:val="20"/>
          <w:szCs w:val="20"/>
        </w:rPr>
        <w:t>elektronicznego przez</w:t>
      </w:r>
      <w:r w:rsidR="000063D3" w:rsidRPr="00D21C71">
        <w:rPr>
          <w:rFonts w:ascii="Cambria" w:hAnsi="Cambria" w:cstheme="minorHAnsi"/>
          <w:sz w:val="20"/>
          <w:szCs w:val="20"/>
        </w:rPr>
        <w:t xml:space="preserve"> </w:t>
      </w:r>
      <w:r w:rsidR="00D21C71" w:rsidRPr="00D21C71">
        <w:rPr>
          <w:rFonts w:ascii="Cambria" w:hAnsi="Cambria" w:cstheme="minorHAnsi"/>
          <w:sz w:val="20"/>
          <w:szCs w:val="20"/>
        </w:rPr>
        <w:t xml:space="preserve">upoważnionego </w:t>
      </w:r>
      <w:r w:rsidR="000063D3" w:rsidRPr="00D21C71">
        <w:rPr>
          <w:rFonts w:ascii="Cambria" w:hAnsi="Cambria" w:cstheme="minorHAnsi"/>
          <w:sz w:val="20"/>
          <w:szCs w:val="20"/>
        </w:rPr>
        <w:t xml:space="preserve">przedstawiciela </w:t>
      </w:r>
      <w:r w:rsidR="00D21C71" w:rsidRPr="00D21C71">
        <w:rPr>
          <w:rFonts w:ascii="Cambria" w:hAnsi="Cambria" w:cstheme="minorHAnsi"/>
          <w:sz w:val="20"/>
          <w:szCs w:val="20"/>
        </w:rPr>
        <w:t>stron umowy</w:t>
      </w:r>
      <w:r w:rsidR="005319EC" w:rsidRPr="00D21C71">
        <w:rPr>
          <w:rFonts w:ascii="Cambria" w:hAnsi="Cambria" w:cstheme="minorHAnsi"/>
          <w:sz w:val="20"/>
          <w:szCs w:val="20"/>
        </w:rPr>
        <w:t>).</w:t>
      </w:r>
    </w:p>
    <w:p w14:paraId="34261D98" w14:textId="3848BCC2" w:rsidR="005319EC" w:rsidRPr="00D21C71" w:rsidRDefault="00F3421D" w:rsidP="00D21C71">
      <w:pPr>
        <w:spacing w:before="60" w:after="0" w:line="240" w:lineRule="auto"/>
        <w:ind w:left="272" w:firstLine="709"/>
        <w:jc w:val="both"/>
        <w:rPr>
          <w:rFonts w:ascii="Calibri" w:hAnsi="Calibri" w:cs="Calibri"/>
          <w:sz w:val="20"/>
          <w:szCs w:val="20"/>
        </w:rPr>
      </w:pPr>
      <w:r w:rsidRPr="00D21C71">
        <w:rPr>
          <w:rFonts w:ascii="Cambria" w:hAnsi="Cambria" w:cstheme="minorHAnsi"/>
          <w:sz w:val="20"/>
          <w:szCs w:val="20"/>
        </w:rPr>
        <w:t xml:space="preserve"> </w:t>
      </w:r>
      <w:r w:rsidR="00D21C71" w:rsidRPr="00D21C71">
        <w:rPr>
          <w:rFonts w:ascii="Calibri" w:hAnsi="Calibri" w:cs="Calibri"/>
          <w:b/>
          <w:bCs/>
          <w:sz w:val="20"/>
          <w:szCs w:val="20"/>
        </w:rPr>
        <w:t>Zamawiający decyduje o wyborze trybu podpisania umowy</w:t>
      </w:r>
    </w:p>
    <w:p w14:paraId="42B69010" w14:textId="70C18622" w:rsidR="00D21C71" w:rsidRDefault="00D21C71" w:rsidP="00033FEA">
      <w:pPr>
        <w:pStyle w:val="pkt"/>
        <w:numPr>
          <w:ilvl w:val="1"/>
          <w:numId w:val="18"/>
        </w:numPr>
        <w:spacing w:after="0"/>
        <w:ind w:left="993" w:hanging="567"/>
        <w:rPr>
          <w:rFonts w:ascii="Cambria" w:hAnsi="Cambria" w:cstheme="minorHAnsi"/>
          <w:sz w:val="20"/>
          <w:szCs w:val="20"/>
        </w:rPr>
      </w:pPr>
      <w:r w:rsidRPr="00D21C71">
        <w:rPr>
          <w:rFonts w:ascii="Cambria" w:hAnsi="Cambria" w:cstheme="minorHAnsi"/>
          <w:sz w:val="20"/>
          <w:szCs w:val="20"/>
        </w:rPr>
        <w:t>Wykonawca będzie zobowiązany do zawarcia umowy w miejscu i terminie wskazanym przez Zamawiającego.</w:t>
      </w:r>
    </w:p>
    <w:p w14:paraId="0CEA63B0" w14:textId="21E0A8C0" w:rsidR="007E6EA1" w:rsidRPr="005D610E" w:rsidRDefault="00F3421D" w:rsidP="00033FEA">
      <w:pPr>
        <w:pStyle w:val="pkt"/>
        <w:numPr>
          <w:ilvl w:val="1"/>
          <w:numId w:val="18"/>
        </w:numPr>
        <w:spacing w:after="0"/>
        <w:ind w:left="993" w:hanging="567"/>
        <w:rPr>
          <w:rFonts w:ascii="Cambria" w:hAnsi="Cambria" w:cstheme="minorHAnsi"/>
          <w:sz w:val="20"/>
          <w:szCs w:val="20"/>
        </w:rPr>
      </w:pPr>
      <w:r>
        <w:rPr>
          <w:rFonts w:ascii="Cambria" w:hAnsi="Cambria" w:cstheme="minorHAnsi"/>
          <w:sz w:val="20"/>
          <w:szCs w:val="20"/>
        </w:rPr>
        <w:t xml:space="preserve"> </w:t>
      </w:r>
      <w:r w:rsidR="005319EC" w:rsidRPr="005D610E">
        <w:rPr>
          <w:rFonts w:ascii="Cambria" w:hAnsi="Cambria" w:cstheme="minorHAnsi"/>
          <w:sz w:val="20"/>
          <w:szCs w:val="20"/>
        </w:rPr>
        <w:t>Jeżeli Wykonawca, którego oferta została wybrana jako najkorzystniejsza uchyla się od zawarcia umowy, w</w:t>
      </w:r>
      <w:r w:rsidR="00F7659B" w:rsidRPr="005D610E">
        <w:rPr>
          <w:rFonts w:ascii="Cambria" w:hAnsi="Cambria" w:cstheme="minorHAnsi"/>
          <w:sz w:val="20"/>
          <w:szCs w:val="20"/>
        </w:rPr>
        <w:t> </w:t>
      </w:r>
      <w:r w:rsidR="005319EC" w:rsidRPr="005D610E">
        <w:rPr>
          <w:rFonts w:ascii="Cambria" w:hAnsi="Cambria" w:cstheme="minorHAnsi"/>
          <w:sz w:val="20"/>
          <w:szCs w:val="20"/>
        </w:rPr>
        <w:t xml:space="preserve">sprawie zamówienia publicznego, Zamawiający może dokonać ponownego badania i oceny ofert spośród ofert pozostałych w postępowaniu wykonawców oraz wybrać najkorzystniejszą ofertę albo unieważnić postępowanie.  </w:t>
      </w:r>
    </w:p>
    <w:p w14:paraId="1BED29E3" w14:textId="3224B9CF" w:rsidR="002759E9" w:rsidRPr="005D610E" w:rsidRDefault="00330984" w:rsidP="00033FEA">
      <w:pPr>
        <w:pStyle w:val="pkt"/>
        <w:numPr>
          <w:ilvl w:val="0"/>
          <w:numId w:val="18"/>
        </w:numPr>
        <w:tabs>
          <w:tab w:val="left" w:pos="284"/>
        </w:tabs>
        <w:spacing w:before="120" w:after="0"/>
        <w:jc w:val="left"/>
        <w:rPr>
          <w:rFonts w:ascii="Cambria" w:hAnsi="Cambria" w:cstheme="minorHAnsi"/>
          <w:b/>
          <w:sz w:val="20"/>
          <w:szCs w:val="20"/>
          <w:u w:val="single"/>
        </w:rPr>
      </w:pPr>
      <w:r w:rsidRPr="005D610E">
        <w:rPr>
          <w:rFonts w:ascii="Cambria" w:hAnsi="Cambria" w:cstheme="minorHAnsi"/>
          <w:b/>
          <w:sz w:val="20"/>
          <w:szCs w:val="20"/>
          <w:u w:val="single"/>
        </w:rPr>
        <w:t xml:space="preserve"> </w:t>
      </w:r>
      <w:r w:rsidR="002759E9" w:rsidRPr="005D610E">
        <w:rPr>
          <w:rFonts w:ascii="Cambria" w:hAnsi="Cambria" w:cstheme="minorHAnsi"/>
          <w:b/>
          <w:sz w:val="20"/>
          <w:szCs w:val="20"/>
          <w:u w:val="single"/>
        </w:rPr>
        <w:t>PROJEKTOWANE POSTANOWIENIA UMOWY W SPRAWIE ZAMÓWIENIA PUBLICZNEGO</w:t>
      </w:r>
    </w:p>
    <w:p w14:paraId="746C9D63" w14:textId="67A4E741" w:rsidR="002759E9" w:rsidRPr="005D610E" w:rsidRDefault="002759E9" w:rsidP="00033FEA">
      <w:pPr>
        <w:pStyle w:val="Akapitzlist"/>
        <w:keepLines/>
        <w:numPr>
          <w:ilvl w:val="1"/>
          <w:numId w:val="18"/>
        </w:numPr>
        <w:spacing w:before="120" w:after="0" w:line="240" w:lineRule="auto"/>
        <w:ind w:left="851" w:hanging="567"/>
        <w:contextualSpacing w:val="0"/>
        <w:jc w:val="both"/>
        <w:rPr>
          <w:rFonts w:ascii="Cambria" w:hAnsi="Cambria" w:cstheme="minorHAnsi"/>
          <w:sz w:val="20"/>
          <w:szCs w:val="20"/>
        </w:rPr>
      </w:pPr>
      <w:r w:rsidRPr="005D610E">
        <w:rPr>
          <w:rFonts w:ascii="Cambria" w:hAnsi="Cambria" w:cstheme="minorHAnsi"/>
          <w:sz w:val="20"/>
          <w:szCs w:val="20"/>
        </w:rPr>
        <w:t>Wybrany Wykonawca jest zobowiązany do zawarcia umowy w sprawie zamówienia publicznego na warunkach określonych w</w:t>
      </w:r>
      <w:r w:rsidR="00BF569D" w:rsidRPr="005D610E">
        <w:rPr>
          <w:rFonts w:ascii="Cambria" w:hAnsi="Cambria" w:cstheme="minorHAnsi"/>
          <w:sz w:val="20"/>
          <w:szCs w:val="20"/>
        </w:rPr>
        <w:t xml:space="preserve"> projekcie </w:t>
      </w:r>
      <w:r w:rsidRPr="005D610E">
        <w:rPr>
          <w:rFonts w:ascii="Cambria" w:hAnsi="Cambria" w:cstheme="minorHAnsi"/>
          <w:sz w:val="20"/>
          <w:szCs w:val="20"/>
        </w:rPr>
        <w:t xml:space="preserve">umowy, stanowiącym  </w:t>
      </w:r>
      <w:r w:rsidRPr="005D610E">
        <w:rPr>
          <w:rFonts w:ascii="Cambria" w:hAnsi="Cambria" w:cstheme="minorHAnsi"/>
          <w:b/>
          <w:sz w:val="20"/>
          <w:szCs w:val="20"/>
        </w:rPr>
        <w:t>Załącznik nr 5 do SWZ</w:t>
      </w:r>
      <w:r w:rsidRPr="005D610E">
        <w:rPr>
          <w:rFonts w:ascii="Cambria" w:hAnsi="Cambria" w:cstheme="minorHAnsi"/>
          <w:sz w:val="20"/>
          <w:szCs w:val="20"/>
        </w:rPr>
        <w:t>.</w:t>
      </w:r>
    </w:p>
    <w:p w14:paraId="05DEDA73" w14:textId="5DA78D8B" w:rsidR="002759E9" w:rsidRPr="005D610E" w:rsidRDefault="002759E9" w:rsidP="00033FEA">
      <w:pPr>
        <w:pStyle w:val="Akapitzlist"/>
        <w:keepLines/>
        <w:numPr>
          <w:ilvl w:val="1"/>
          <w:numId w:val="18"/>
        </w:numPr>
        <w:spacing w:before="60" w:after="0" w:line="240" w:lineRule="auto"/>
        <w:ind w:left="851" w:hanging="567"/>
        <w:contextualSpacing w:val="0"/>
        <w:jc w:val="both"/>
        <w:rPr>
          <w:rFonts w:ascii="Cambria" w:hAnsi="Cambria" w:cstheme="minorHAnsi"/>
          <w:sz w:val="20"/>
          <w:szCs w:val="20"/>
        </w:rPr>
      </w:pPr>
      <w:r w:rsidRPr="005D610E">
        <w:rPr>
          <w:rFonts w:ascii="Cambria" w:hAnsi="Cambria" w:cstheme="minorHAnsi"/>
          <w:sz w:val="20"/>
          <w:szCs w:val="20"/>
        </w:rPr>
        <w:t>Zakres świadczenia Wykonawcy wynikający z umowy jest tożsamy z jego zobowiązaniem zawartym w</w:t>
      </w:r>
      <w:r w:rsidR="00866C28" w:rsidRPr="005D610E">
        <w:rPr>
          <w:rFonts w:ascii="Cambria" w:hAnsi="Cambria" w:cstheme="minorHAnsi"/>
          <w:sz w:val="20"/>
          <w:szCs w:val="20"/>
        </w:rPr>
        <w:t> </w:t>
      </w:r>
      <w:r w:rsidRPr="005D610E">
        <w:rPr>
          <w:rFonts w:ascii="Cambria" w:hAnsi="Cambria" w:cstheme="minorHAnsi"/>
          <w:sz w:val="20"/>
          <w:szCs w:val="20"/>
        </w:rPr>
        <w:t>ofercie.</w:t>
      </w:r>
    </w:p>
    <w:p w14:paraId="516F2E71" w14:textId="51416F67" w:rsidR="002759E9" w:rsidRPr="005D610E" w:rsidRDefault="002759E9" w:rsidP="00033FEA">
      <w:pPr>
        <w:pStyle w:val="Akapitzlist"/>
        <w:keepLines/>
        <w:numPr>
          <w:ilvl w:val="1"/>
          <w:numId w:val="18"/>
        </w:numPr>
        <w:spacing w:before="60" w:after="0" w:line="240" w:lineRule="auto"/>
        <w:ind w:left="851" w:hanging="567"/>
        <w:contextualSpacing w:val="0"/>
        <w:jc w:val="both"/>
        <w:rPr>
          <w:rFonts w:ascii="Cambria" w:hAnsi="Cambria" w:cstheme="minorHAnsi"/>
          <w:sz w:val="20"/>
          <w:szCs w:val="20"/>
        </w:rPr>
      </w:pPr>
      <w:r w:rsidRPr="005D610E">
        <w:rPr>
          <w:rFonts w:ascii="Cambria" w:hAnsi="Cambria" w:cstheme="minorHAnsi"/>
          <w:sz w:val="20"/>
          <w:szCs w:val="20"/>
        </w:rPr>
        <w:t xml:space="preserve">Zamawiający przewiduje możliwość zmiany zawartej umowy w zakresie uregulowanym w art. 454-455 ustawy </w:t>
      </w:r>
      <w:proofErr w:type="spellStart"/>
      <w:r w:rsidRPr="005D610E">
        <w:rPr>
          <w:rFonts w:ascii="Cambria" w:hAnsi="Cambria" w:cstheme="minorHAnsi"/>
          <w:sz w:val="20"/>
          <w:szCs w:val="20"/>
        </w:rPr>
        <w:t>P</w:t>
      </w:r>
      <w:r w:rsidR="002F087C">
        <w:rPr>
          <w:rFonts w:ascii="Cambria" w:hAnsi="Cambria" w:cstheme="minorHAnsi"/>
          <w:sz w:val="20"/>
          <w:szCs w:val="20"/>
        </w:rPr>
        <w:t>zp</w:t>
      </w:r>
      <w:proofErr w:type="spellEnd"/>
      <w:r w:rsidRPr="005D610E">
        <w:rPr>
          <w:rFonts w:ascii="Cambria" w:hAnsi="Cambria" w:cstheme="minorHAnsi"/>
          <w:sz w:val="20"/>
          <w:szCs w:val="20"/>
        </w:rPr>
        <w:t xml:space="preserve"> oraz wskazanym w</w:t>
      </w:r>
      <w:r w:rsidR="00BF569D" w:rsidRPr="005D610E">
        <w:rPr>
          <w:rFonts w:ascii="Cambria" w:hAnsi="Cambria" w:cstheme="minorHAnsi"/>
          <w:sz w:val="20"/>
          <w:szCs w:val="20"/>
        </w:rPr>
        <w:t xml:space="preserve"> projekcie </w:t>
      </w:r>
      <w:r w:rsidRPr="005D610E">
        <w:rPr>
          <w:rFonts w:ascii="Cambria" w:hAnsi="Cambria" w:cstheme="minorHAnsi"/>
          <w:sz w:val="20"/>
          <w:szCs w:val="20"/>
        </w:rPr>
        <w:t xml:space="preserve">umowy, stanowiącym </w:t>
      </w:r>
      <w:r w:rsidRPr="005D610E">
        <w:rPr>
          <w:rFonts w:ascii="Cambria" w:hAnsi="Cambria" w:cstheme="minorHAnsi"/>
          <w:b/>
          <w:sz w:val="20"/>
          <w:szCs w:val="20"/>
        </w:rPr>
        <w:t>Załącznik nr 5 do SWZ</w:t>
      </w:r>
      <w:r w:rsidRPr="005D610E">
        <w:rPr>
          <w:rFonts w:ascii="Cambria" w:hAnsi="Cambria" w:cstheme="minorHAnsi"/>
          <w:sz w:val="20"/>
          <w:szCs w:val="20"/>
        </w:rPr>
        <w:t>.</w:t>
      </w:r>
    </w:p>
    <w:p w14:paraId="31557586" w14:textId="3050F017" w:rsidR="005C7F25" w:rsidRDefault="002759E9" w:rsidP="00033FEA">
      <w:pPr>
        <w:pStyle w:val="Akapitzlist"/>
        <w:keepLines/>
        <w:numPr>
          <w:ilvl w:val="1"/>
          <w:numId w:val="18"/>
        </w:numPr>
        <w:spacing w:before="60" w:after="0" w:line="240" w:lineRule="auto"/>
        <w:ind w:left="851" w:hanging="567"/>
        <w:contextualSpacing w:val="0"/>
        <w:jc w:val="both"/>
        <w:rPr>
          <w:rFonts w:ascii="Cambria" w:hAnsi="Cambria" w:cstheme="minorHAnsi"/>
          <w:sz w:val="20"/>
          <w:szCs w:val="20"/>
        </w:rPr>
      </w:pPr>
      <w:r w:rsidRPr="005D610E">
        <w:rPr>
          <w:rFonts w:ascii="Cambria" w:hAnsi="Cambria" w:cstheme="minorHAnsi"/>
          <w:sz w:val="20"/>
          <w:szCs w:val="20"/>
        </w:rPr>
        <w:t>Zmiana umowy wymaga dla swej ważności, pod rygorem nieważności, zachowania formy pisemnej.</w:t>
      </w:r>
    </w:p>
    <w:p w14:paraId="171F8C2A" w14:textId="4E85A610" w:rsidR="002759E9" w:rsidRPr="005C7F25" w:rsidRDefault="005C7F25" w:rsidP="005C7F25">
      <w:pPr>
        <w:rPr>
          <w:rFonts w:ascii="Cambria" w:hAnsi="Cambria" w:cstheme="minorHAnsi"/>
          <w:sz w:val="20"/>
          <w:szCs w:val="20"/>
        </w:rPr>
      </w:pPr>
      <w:r>
        <w:rPr>
          <w:rFonts w:ascii="Cambria" w:hAnsi="Cambria" w:cstheme="minorHAnsi"/>
          <w:sz w:val="20"/>
          <w:szCs w:val="20"/>
        </w:rPr>
        <w:br w:type="page"/>
      </w:r>
    </w:p>
    <w:p w14:paraId="171556E5" w14:textId="4246A7F2" w:rsidR="00250554" w:rsidRPr="005D610E" w:rsidRDefault="000C4E66" w:rsidP="00033FEA">
      <w:pPr>
        <w:pStyle w:val="pkt"/>
        <w:numPr>
          <w:ilvl w:val="0"/>
          <w:numId w:val="18"/>
        </w:numPr>
        <w:tabs>
          <w:tab w:val="left" w:pos="284"/>
        </w:tabs>
        <w:spacing w:before="160" w:after="0"/>
        <w:jc w:val="left"/>
        <w:rPr>
          <w:rFonts w:ascii="Cambria" w:hAnsi="Cambria" w:cstheme="minorHAnsi"/>
          <w:b/>
          <w:sz w:val="20"/>
          <w:szCs w:val="20"/>
          <w:u w:val="single"/>
        </w:rPr>
      </w:pPr>
      <w:r>
        <w:rPr>
          <w:rFonts w:ascii="Cambria" w:hAnsi="Cambria" w:cstheme="minorHAnsi"/>
          <w:b/>
          <w:sz w:val="20"/>
          <w:szCs w:val="20"/>
          <w:u w:val="single"/>
        </w:rPr>
        <w:lastRenderedPageBreak/>
        <w:t xml:space="preserve"> </w:t>
      </w:r>
      <w:r w:rsidR="00250554" w:rsidRPr="005D610E">
        <w:rPr>
          <w:rFonts w:ascii="Cambria" w:hAnsi="Cambria" w:cstheme="minorHAnsi"/>
          <w:b/>
          <w:sz w:val="20"/>
          <w:szCs w:val="20"/>
          <w:u w:val="single"/>
        </w:rPr>
        <w:t>WYMAGANIA DOTYCZĄCE WADIUM</w:t>
      </w:r>
    </w:p>
    <w:p w14:paraId="28B35986" w14:textId="1363778E" w:rsidR="00250554" w:rsidRPr="005D610E" w:rsidRDefault="00250554" w:rsidP="000C4E66">
      <w:pPr>
        <w:pStyle w:val="pkt"/>
        <w:spacing w:after="0"/>
        <w:ind w:left="0" w:firstLine="405"/>
        <w:rPr>
          <w:rFonts w:ascii="Cambria" w:hAnsi="Cambria" w:cstheme="minorHAnsi"/>
          <w:sz w:val="20"/>
          <w:szCs w:val="20"/>
        </w:rPr>
      </w:pPr>
      <w:r w:rsidRPr="005D610E">
        <w:rPr>
          <w:rFonts w:ascii="Cambria" w:hAnsi="Cambria" w:cstheme="minorHAnsi"/>
          <w:sz w:val="20"/>
          <w:szCs w:val="20"/>
        </w:rPr>
        <w:t>Zamawiający nie żąda wniesienia wadium w niniejszym postępowaniu.</w:t>
      </w:r>
    </w:p>
    <w:p w14:paraId="037E245A" w14:textId="2BA5BF9D" w:rsidR="00250554" w:rsidRPr="005D610E" w:rsidRDefault="000C4E66" w:rsidP="00033FEA">
      <w:pPr>
        <w:pStyle w:val="pkt"/>
        <w:numPr>
          <w:ilvl w:val="0"/>
          <w:numId w:val="18"/>
        </w:numPr>
        <w:tabs>
          <w:tab w:val="left" w:pos="284"/>
        </w:tabs>
        <w:spacing w:before="160" w:after="0"/>
        <w:jc w:val="left"/>
        <w:rPr>
          <w:rFonts w:ascii="Cambria" w:hAnsi="Cambria" w:cstheme="minorHAnsi"/>
          <w:b/>
          <w:sz w:val="20"/>
          <w:szCs w:val="20"/>
          <w:u w:val="single"/>
        </w:rPr>
      </w:pPr>
      <w:r>
        <w:rPr>
          <w:rFonts w:ascii="Cambria" w:hAnsi="Cambria" w:cstheme="minorHAnsi"/>
          <w:b/>
          <w:sz w:val="20"/>
          <w:szCs w:val="20"/>
          <w:u w:val="single"/>
        </w:rPr>
        <w:t xml:space="preserve"> </w:t>
      </w:r>
      <w:r w:rsidR="00250554" w:rsidRPr="005D610E">
        <w:rPr>
          <w:rFonts w:ascii="Cambria" w:hAnsi="Cambria" w:cstheme="minorHAnsi"/>
          <w:b/>
          <w:sz w:val="20"/>
          <w:szCs w:val="20"/>
          <w:u w:val="single"/>
        </w:rPr>
        <w:t>WYMAGANIA DOTYCZĄCE ZABEZPIECZENIA NALEŻYTEGO WYKONANIA UMOWY</w:t>
      </w:r>
    </w:p>
    <w:p w14:paraId="19454CCA" w14:textId="72019C77" w:rsidR="00250554" w:rsidRPr="005D610E" w:rsidRDefault="00250554" w:rsidP="000C4E66">
      <w:pPr>
        <w:pStyle w:val="pkt"/>
        <w:spacing w:after="0"/>
        <w:ind w:left="0" w:firstLine="405"/>
        <w:rPr>
          <w:rFonts w:ascii="Cambria" w:hAnsi="Cambria" w:cstheme="minorHAnsi"/>
          <w:sz w:val="20"/>
          <w:szCs w:val="20"/>
        </w:rPr>
      </w:pPr>
      <w:r w:rsidRPr="005D610E">
        <w:rPr>
          <w:rFonts w:ascii="Cambria" w:hAnsi="Cambria" w:cstheme="minorHAnsi"/>
          <w:sz w:val="20"/>
          <w:szCs w:val="20"/>
        </w:rPr>
        <w:t xml:space="preserve">Zamawiający nie żąda od wykonawcy wniesienia zabezpieczenia należytego wykonania umowy. </w:t>
      </w:r>
    </w:p>
    <w:p w14:paraId="42DC7957" w14:textId="77777777" w:rsidR="00250554" w:rsidRPr="005D610E" w:rsidRDefault="00250554" w:rsidP="00250554">
      <w:pPr>
        <w:pStyle w:val="pkt"/>
        <w:spacing w:after="0"/>
        <w:ind w:left="0" w:firstLine="0"/>
        <w:rPr>
          <w:rFonts w:ascii="Cambria" w:hAnsi="Cambria" w:cstheme="minorHAnsi"/>
          <w:sz w:val="20"/>
          <w:szCs w:val="20"/>
        </w:rPr>
      </w:pPr>
    </w:p>
    <w:p w14:paraId="129FAEC9" w14:textId="10B4B591" w:rsidR="00250554" w:rsidRPr="005D610E" w:rsidRDefault="000C4E66" w:rsidP="00033FEA">
      <w:pPr>
        <w:pStyle w:val="pkt"/>
        <w:numPr>
          <w:ilvl w:val="0"/>
          <w:numId w:val="18"/>
        </w:numPr>
        <w:tabs>
          <w:tab w:val="left" w:pos="284"/>
        </w:tabs>
        <w:spacing w:before="0" w:after="0"/>
        <w:jc w:val="left"/>
        <w:rPr>
          <w:rFonts w:ascii="Cambria" w:hAnsi="Cambria" w:cstheme="minorHAnsi"/>
          <w:b/>
          <w:sz w:val="20"/>
          <w:szCs w:val="20"/>
          <w:u w:val="single"/>
        </w:rPr>
      </w:pPr>
      <w:r>
        <w:rPr>
          <w:rFonts w:ascii="Cambria" w:hAnsi="Cambria" w:cstheme="minorHAnsi"/>
          <w:b/>
          <w:sz w:val="20"/>
          <w:szCs w:val="20"/>
          <w:u w:val="single"/>
        </w:rPr>
        <w:t xml:space="preserve"> </w:t>
      </w:r>
      <w:r w:rsidR="00250554" w:rsidRPr="005D610E">
        <w:rPr>
          <w:rFonts w:ascii="Cambria" w:hAnsi="Cambria" w:cstheme="minorHAnsi"/>
          <w:b/>
          <w:sz w:val="20"/>
          <w:szCs w:val="20"/>
          <w:u w:val="single"/>
        </w:rPr>
        <w:t>POWODY UNIEWAŻNIENIA POSTĘPOWANIA</w:t>
      </w:r>
    </w:p>
    <w:p w14:paraId="130120DA" w14:textId="7317837C" w:rsidR="00250554" w:rsidRPr="005D610E" w:rsidRDefault="00250554" w:rsidP="00033FEA">
      <w:pPr>
        <w:pStyle w:val="pkt"/>
        <w:numPr>
          <w:ilvl w:val="1"/>
          <w:numId w:val="18"/>
        </w:numPr>
        <w:spacing w:after="0"/>
        <w:ind w:left="851" w:hanging="567"/>
        <w:rPr>
          <w:rFonts w:ascii="Cambria" w:hAnsi="Cambria" w:cstheme="minorHAnsi"/>
          <w:sz w:val="20"/>
          <w:szCs w:val="20"/>
        </w:rPr>
      </w:pPr>
      <w:r w:rsidRPr="005D610E">
        <w:rPr>
          <w:rFonts w:ascii="Cambria" w:hAnsi="Cambria" w:cstheme="minorHAnsi"/>
          <w:sz w:val="20"/>
          <w:szCs w:val="20"/>
        </w:rPr>
        <w:t xml:space="preserve">Zamawiający może unieważnić postępowanie w trybie art. </w:t>
      </w:r>
      <w:r w:rsidRPr="00172BA3">
        <w:rPr>
          <w:rFonts w:ascii="Cambria" w:hAnsi="Cambria" w:cstheme="minorHAnsi"/>
          <w:sz w:val="20"/>
          <w:szCs w:val="20"/>
        </w:rPr>
        <w:t>255</w:t>
      </w:r>
      <w:r w:rsidR="003A59EF" w:rsidRPr="00172BA3">
        <w:rPr>
          <w:rFonts w:ascii="Cambria" w:hAnsi="Cambria" w:cstheme="minorHAnsi"/>
          <w:sz w:val="20"/>
          <w:szCs w:val="20"/>
        </w:rPr>
        <w:t xml:space="preserve"> i 256 </w:t>
      </w:r>
      <w:r w:rsidRPr="00172BA3">
        <w:rPr>
          <w:rFonts w:ascii="Cambria" w:hAnsi="Cambria" w:cstheme="minorHAnsi"/>
          <w:sz w:val="20"/>
          <w:szCs w:val="20"/>
        </w:rPr>
        <w:t xml:space="preserve"> ustawy</w:t>
      </w:r>
      <w:r w:rsidRPr="005D610E">
        <w:rPr>
          <w:rFonts w:ascii="Cambria" w:hAnsi="Cambria" w:cstheme="minorHAnsi"/>
          <w:sz w:val="20"/>
          <w:szCs w:val="20"/>
        </w:rPr>
        <w:t xml:space="preserve"> </w:t>
      </w:r>
      <w:proofErr w:type="spellStart"/>
      <w:r w:rsidRPr="005D610E">
        <w:rPr>
          <w:rFonts w:ascii="Cambria" w:hAnsi="Cambria" w:cstheme="minorHAnsi"/>
          <w:sz w:val="20"/>
          <w:szCs w:val="20"/>
        </w:rPr>
        <w:t>Pzp</w:t>
      </w:r>
      <w:proofErr w:type="spellEnd"/>
      <w:r w:rsidRPr="005D610E">
        <w:rPr>
          <w:rFonts w:ascii="Cambria" w:hAnsi="Cambria" w:cstheme="minorHAnsi"/>
          <w:sz w:val="20"/>
          <w:szCs w:val="20"/>
        </w:rPr>
        <w:t>.</w:t>
      </w:r>
    </w:p>
    <w:p w14:paraId="00C18DB5" w14:textId="0308618F" w:rsidR="003D4975" w:rsidRPr="005D610E" w:rsidRDefault="003D4975" w:rsidP="00033FEA">
      <w:pPr>
        <w:pStyle w:val="pkt"/>
        <w:numPr>
          <w:ilvl w:val="1"/>
          <w:numId w:val="18"/>
        </w:numPr>
        <w:spacing w:after="0"/>
        <w:ind w:left="851" w:hanging="567"/>
        <w:rPr>
          <w:rFonts w:ascii="Cambria" w:hAnsi="Cambria" w:cstheme="minorHAnsi"/>
          <w:sz w:val="20"/>
          <w:szCs w:val="20"/>
        </w:rPr>
      </w:pPr>
      <w:r w:rsidRPr="005D610E">
        <w:rPr>
          <w:rFonts w:ascii="Cambria" w:hAnsi="Cambria" w:cstheme="minorHAnsi"/>
          <w:sz w:val="20"/>
          <w:szCs w:val="20"/>
        </w:rPr>
        <w:t>Zamawiający może unieważnić postępowanie o udzielenie zamówienia, jeżeli środki publiczne, które Zamawiający zamierzał przeznaczyć na sfinansowanie zamówienia w całości lub części zamówienia, nie zostały mu przyznane, a możliwość unieważnienia postępowania na tej podstawie, w trybie podstawowym, została przewidziana w ogłoszeniu o zamówieniu.</w:t>
      </w:r>
    </w:p>
    <w:p w14:paraId="3D62B296" w14:textId="77777777" w:rsidR="001E2BF0" w:rsidRPr="005D610E" w:rsidRDefault="001E2BF0" w:rsidP="00C90789">
      <w:pPr>
        <w:spacing w:after="0" w:line="240" w:lineRule="auto"/>
        <w:rPr>
          <w:rFonts w:ascii="Cambria" w:hAnsi="Cambria" w:cstheme="minorHAnsi"/>
          <w:b/>
          <w:bCs/>
          <w:sz w:val="20"/>
          <w:szCs w:val="20"/>
        </w:rPr>
      </w:pPr>
    </w:p>
    <w:p w14:paraId="0E69EC80" w14:textId="0040248C" w:rsidR="001E2BF0" w:rsidRPr="005D610E" w:rsidRDefault="001E2BF0" w:rsidP="00033FEA">
      <w:pPr>
        <w:pStyle w:val="pkt"/>
        <w:numPr>
          <w:ilvl w:val="0"/>
          <w:numId w:val="18"/>
        </w:numPr>
        <w:tabs>
          <w:tab w:val="left" w:pos="426"/>
        </w:tabs>
        <w:spacing w:before="0" w:after="0"/>
        <w:jc w:val="left"/>
        <w:rPr>
          <w:rFonts w:ascii="Cambria" w:hAnsi="Cambria" w:cstheme="minorHAnsi"/>
          <w:b/>
          <w:sz w:val="20"/>
          <w:szCs w:val="20"/>
          <w:u w:val="single"/>
        </w:rPr>
      </w:pPr>
      <w:r w:rsidRPr="005D610E">
        <w:rPr>
          <w:rFonts w:ascii="Cambria" w:hAnsi="Cambria" w:cstheme="minorHAnsi"/>
          <w:b/>
          <w:sz w:val="20"/>
          <w:szCs w:val="20"/>
          <w:u w:val="single"/>
        </w:rPr>
        <w:t>POUCZENIE O ŚRODKACH OCHRONY PRAWNEJ PRZYSŁUGUJĄCYCH WYKONAWCY W TOKU POSTĘPOWANIA O UDZIELENIE ZAMÓWIENIA</w:t>
      </w:r>
    </w:p>
    <w:p w14:paraId="10A2B355" w14:textId="3CF22233" w:rsidR="001E2BF0" w:rsidRPr="005D610E" w:rsidRDefault="001E2BF0" w:rsidP="00033FEA">
      <w:pPr>
        <w:pStyle w:val="pkt"/>
        <w:numPr>
          <w:ilvl w:val="1"/>
          <w:numId w:val="20"/>
        </w:numPr>
        <w:spacing w:before="120" w:after="0"/>
        <w:ind w:left="851" w:hanging="567"/>
        <w:rPr>
          <w:rFonts w:ascii="Cambria" w:hAnsi="Cambria" w:cstheme="minorHAnsi"/>
          <w:sz w:val="20"/>
          <w:szCs w:val="20"/>
        </w:rPr>
      </w:pPr>
      <w:r w:rsidRPr="005D610E">
        <w:rPr>
          <w:rFonts w:ascii="Cambria" w:hAnsi="Cambria" w:cstheme="minorHAnsi"/>
          <w:sz w:val="20"/>
          <w:szCs w:val="20"/>
        </w:rPr>
        <w:t xml:space="preserve">Środki ochrony prawnej zostały określone w Dziale IX </w:t>
      </w:r>
      <w:r w:rsidR="00794516">
        <w:rPr>
          <w:rFonts w:ascii="Cambria" w:hAnsi="Cambria" w:cstheme="minorHAnsi"/>
          <w:sz w:val="20"/>
          <w:szCs w:val="20"/>
        </w:rPr>
        <w:t>u</w:t>
      </w:r>
      <w:r w:rsidRPr="005D610E">
        <w:rPr>
          <w:rFonts w:ascii="Cambria" w:hAnsi="Cambria" w:cstheme="minorHAnsi"/>
          <w:sz w:val="20"/>
          <w:szCs w:val="20"/>
        </w:rPr>
        <w:t xml:space="preserve">stawy </w:t>
      </w:r>
      <w:proofErr w:type="spellStart"/>
      <w:r w:rsidRPr="005D610E">
        <w:rPr>
          <w:rFonts w:ascii="Cambria" w:hAnsi="Cambria" w:cstheme="minorHAnsi"/>
          <w:sz w:val="20"/>
          <w:szCs w:val="20"/>
        </w:rPr>
        <w:t>Pzp</w:t>
      </w:r>
      <w:proofErr w:type="spellEnd"/>
      <w:r w:rsidRPr="005D610E">
        <w:rPr>
          <w:rFonts w:ascii="Cambria" w:hAnsi="Cambria" w:cstheme="minorHAnsi"/>
          <w:sz w:val="20"/>
          <w:szCs w:val="20"/>
        </w:rPr>
        <w:t>.</w:t>
      </w:r>
    </w:p>
    <w:p w14:paraId="4CC68CA2" w14:textId="6BF6628D"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t xml:space="preserve">Środki ochrony prawnej określone w niniejszym dziale przysługują wykonawcy, uczestnikowi konkursu oraz innemu podmiotowi, jeżeli ma lub miał interes w uzyskaniu zamówienia oraz poniósł lub może ponieść szkodę w wyniku naruszenia przez Zamawiającego przepisów ustawy </w:t>
      </w:r>
      <w:proofErr w:type="spellStart"/>
      <w:r w:rsidRPr="005D610E">
        <w:rPr>
          <w:rFonts w:ascii="Cambria" w:hAnsi="Cambria" w:cstheme="minorHAnsi"/>
          <w:sz w:val="20"/>
          <w:szCs w:val="20"/>
        </w:rPr>
        <w:t>Pzp</w:t>
      </w:r>
      <w:proofErr w:type="spellEnd"/>
      <w:r w:rsidRPr="005D610E">
        <w:rPr>
          <w:rFonts w:ascii="Cambria" w:hAnsi="Cambria" w:cstheme="minorHAnsi"/>
          <w:sz w:val="20"/>
          <w:szCs w:val="20"/>
        </w:rPr>
        <w:t xml:space="preserve">. </w:t>
      </w:r>
    </w:p>
    <w:p w14:paraId="780E0B00" w14:textId="5083E262"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94516">
        <w:rPr>
          <w:rFonts w:ascii="Cambria" w:hAnsi="Cambria" w:cstheme="minorHAnsi"/>
          <w:sz w:val="20"/>
          <w:szCs w:val="20"/>
        </w:rPr>
        <w:t>u</w:t>
      </w:r>
      <w:r w:rsidRPr="005D610E">
        <w:rPr>
          <w:rFonts w:ascii="Cambria" w:hAnsi="Cambria" w:cstheme="minorHAnsi"/>
          <w:sz w:val="20"/>
          <w:szCs w:val="20"/>
        </w:rPr>
        <w:t xml:space="preserve">stawy </w:t>
      </w:r>
      <w:proofErr w:type="spellStart"/>
      <w:r w:rsidRPr="005D610E">
        <w:rPr>
          <w:rFonts w:ascii="Cambria" w:hAnsi="Cambria" w:cstheme="minorHAnsi"/>
          <w:sz w:val="20"/>
          <w:szCs w:val="20"/>
        </w:rPr>
        <w:t>Pzp</w:t>
      </w:r>
      <w:proofErr w:type="spellEnd"/>
      <w:r w:rsidRPr="005D610E">
        <w:rPr>
          <w:rFonts w:ascii="Cambria" w:hAnsi="Cambria" w:cstheme="minorHAnsi"/>
          <w:sz w:val="20"/>
          <w:szCs w:val="20"/>
        </w:rPr>
        <w:t>, oraz Rzecznikowi Małych i Średnich Przedsiębiorców.</w:t>
      </w:r>
    </w:p>
    <w:p w14:paraId="4DC8EB45" w14:textId="478125A0"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t xml:space="preserve">Odwołanie przysługuje na: </w:t>
      </w:r>
    </w:p>
    <w:p w14:paraId="2FF6A20A" w14:textId="60643FF9" w:rsidR="001E2BF0" w:rsidRPr="005D610E" w:rsidRDefault="001E2BF0" w:rsidP="00033FEA">
      <w:pPr>
        <w:pStyle w:val="pkt"/>
        <w:numPr>
          <w:ilvl w:val="2"/>
          <w:numId w:val="21"/>
        </w:numPr>
        <w:spacing w:after="0"/>
        <w:ind w:left="1560" w:hanging="709"/>
        <w:rPr>
          <w:rFonts w:ascii="Cambria" w:hAnsi="Cambria" w:cstheme="minorHAnsi"/>
          <w:sz w:val="20"/>
          <w:szCs w:val="20"/>
        </w:rPr>
      </w:pPr>
      <w:r w:rsidRPr="005D610E">
        <w:rPr>
          <w:rFonts w:ascii="Cambria" w:hAnsi="Cambria" w:cstheme="minorHAnsi"/>
          <w:sz w:val="20"/>
          <w:szCs w:val="20"/>
        </w:rPr>
        <w:t>niezgodną z przepisami ustawy czynność Zamawiającego, podjętą w postępowaniu o udzielenie zamówienia, w tym na projektowane postanowienie umowy;</w:t>
      </w:r>
    </w:p>
    <w:p w14:paraId="23B329A9" w14:textId="362D5C7C" w:rsidR="001E2BF0" w:rsidRPr="005D610E" w:rsidRDefault="001E2BF0" w:rsidP="00033FEA">
      <w:pPr>
        <w:pStyle w:val="pkt"/>
        <w:numPr>
          <w:ilvl w:val="2"/>
          <w:numId w:val="22"/>
        </w:numPr>
        <w:spacing w:after="0"/>
        <w:ind w:left="1560"/>
        <w:rPr>
          <w:rFonts w:ascii="Cambria" w:hAnsi="Cambria" w:cstheme="minorHAnsi"/>
          <w:sz w:val="20"/>
          <w:szCs w:val="20"/>
        </w:rPr>
      </w:pPr>
      <w:r w:rsidRPr="005D610E">
        <w:rPr>
          <w:rFonts w:ascii="Cambria" w:hAnsi="Cambria" w:cstheme="minorHAnsi"/>
          <w:sz w:val="20"/>
          <w:szCs w:val="20"/>
        </w:rPr>
        <w:t xml:space="preserve">zaniechanie czynności w postępowaniu o udzielenie zamówienia do której Zamawiający był obowiązany na podstawie ustawy </w:t>
      </w:r>
      <w:proofErr w:type="spellStart"/>
      <w:r w:rsidRPr="005D610E">
        <w:rPr>
          <w:rFonts w:ascii="Cambria" w:hAnsi="Cambria" w:cstheme="minorHAnsi"/>
          <w:sz w:val="20"/>
          <w:szCs w:val="20"/>
        </w:rPr>
        <w:t>Pzp</w:t>
      </w:r>
      <w:proofErr w:type="spellEnd"/>
      <w:r w:rsidRPr="005D610E">
        <w:rPr>
          <w:rFonts w:ascii="Cambria" w:hAnsi="Cambria" w:cstheme="minorHAnsi"/>
          <w:sz w:val="20"/>
          <w:szCs w:val="20"/>
        </w:rPr>
        <w:t>;</w:t>
      </w:r>
    </w:p>
    <w:p w14:paraId="2B51EB92" w14:textId="12B0CD62"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C71C34" w14:textId="545288A9"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t>Odwołanie wobec treści ogłoszenia lub treści SWZ wnosi się w terminie 5 dni od dnia zamieszczenia ogłoszenia w Biuletynie Zamówień Publicznych lub treści SWZ na stronie internetowej.</w:t>
      </w:r>
    </w:p>
    <w:p w14:paraId="7191BA66" w14:textId="11993036"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t xml:space="preserve">Odwołanie wnosi się w terminie: </w:t>
      </w:r>
    </w:p>
    <w:p w14:paraId="66F129DD" w14:textId="77777777" w:rsidR="003454D3" w:rsidRDefault="001E2BF0" w:rsidP="00033FEA">
      <w:pPr>
        <w:pStyle w:val="pkt"/>
        <w:numPr>
          <w:ilvl w:val="2"/>
          <w:numId w:val="21"/>
        </w:numPr>
        <w:spacing w:after="0"/>
        <w:ind w:left="1560" w:hanging="709"/>
        <w:rPr>
          <w:rFonts w:ascii="Cambria" w:hAnsi="Cambria" w:cstheme="minorHAnsi"/>
          <w:sz w:val="20"/>
          <w:szCs w:val="20"/>
        </w:rPr>
      </w:pPr>
      <w:r w:rsidRPr="003454D3">
        <w:rPr>
          <w:rFonts w:ascii="Cambria" w:hAnsi="Cambria" w:cstheme="minorHAnsi"/>
          <w:sz w:val="20"/>
          <w:szCs w:val="20"/>
        </w:rPr>
        <w:t>5 dni od dnia przekazania informacji o czynności zamawiającego stanowiącej podstawę jego wniesienia, jeżeli informacja została przekazana przy użyciu środków komunikacji elektronicznej,</w:t>
      </w:r>
    </w:p>
    <w:p w14:paraId="476479C4" w14:textId="0B87771C" w:rsidR="003454D3" w:rsidRPr="003454D3" w:rsidRDefault="001E2BF0" w:rsidP="00033FEA">
      <w:pPr>
        <w:pStyle w:val="pkt"/>
        <w:numPr>
          <w:ilvl w:val="2"/>
          <w:numId w:val="21"/>
        </w:numPr>
        <w:spacing w:after="0"/>
        <w:ind w:left="1560" w:hanging="709"/>
        <w:rPr>
          <w:rFonts w:ascii="Cambria" w:hAnsi="Cambria" w:cstheme="minorHAnsi"/>
          <w:sz w:val="20"/>
          <w:szCs w:val="20"/>
        </w:rPr>
      </w:pPr>
      <w:r w:rsidRPr="003454D3">
        <w:rPr>
          <w:rFonts w:ascii="Cambria" w:hAnsi="Cambria" w:cstheme="minorHAnsi"/>
          <w:sz w:val="20"/>
          <w:szCs w:val="20"/>
        </w:rPr>
        <w:t>10 dni od dnia przekazania informacji o czynności zamawiającego stanowiącej podstawę jego wniesienia, jeżeli informacja została przekazana w sposób inny niż określony w pkt.</w:t>
      </w:r>
      <w:r w:rsidR="00693CED" w:rsidRPr="003454D3">
        <w:rPr>
          <w:rFonts w:ascii="Cambria" w:hAnsi="Cambria" w:cstheme="minorHAnsi"/>
          <w:sz w:val="20"/>
          <w:szCs w:val="20"/>
        </w:rPr>
        <w:t xml:space="preserve"> 24.7.1. </w:t>
      </w:r>
    </w:p>
    <w:p w14:paraId="7ADD31CF" w14:textId="15A1EED8" w:rsidR="00A631E5" w:rsidRDefault="001E2BF0" w:rsidP="003454D3">
      <w:pPr>
        <w:pStyle w:val="pkt"/>
        <w:spacing w:after="0"/>
        <w:ind w:left="556" w:firstLine="0"/>
        <w:rPr>
          <w:rFonts w:ascii="Cambria" w:hAnsi="Cambria" w:cstheme="minorHAnsi"/>
          <w:sz w:val="20"/>
          <w:szCs w:val="20"/>
        </w:rPr>
      </w:pPr>
      <w:r w:rsidRPr="00A631E5">
        <w:rPr>
          <w:rFonts w:ascii="Cambria" w:hAnsi="Cambria" w:cstheme="minorHAnsi"/>
          <w:sz w:val="20"/>
          <w:szCs w:val="20"/>
        </w:rPr>
        <w:t xml:space="preserve">Odwołanie w przypadkach innych niż określone </w:t>
      </w:r>
      <w:r w:rsidRPr="003454D3">
        <w:rPr>
          <w:rFonts w:ascii="Cambria" w:hAnsi="Cambria" w:cstheme="minorHAnsi"/>
          <w:sz w:val="20"/>
          <w:szCs w:val="20"/>
        </w:rPr>
        <w:t xml:space="preserve">w pkt </w:t>
      </w:r>
      <w:r w:rsidR="00693CED" w:rsidRPr="003454D3">
        <w:rPr>
          <w:rFonts w:ascii="Cambria" w:hAnsi="Cambria" w:cstheme="minorHAnsi"/>
          <w:sz w:val="20"/>
          <w:szCs w:val="20"/>
        </w:rPr>
        <w:t xml:space="preserve">24.7.1. </w:t>
      </w:r>
      <w:r w:rsidR="0069540C" w:rsidRPr="003454D3">
        <w:rPr>
          <w:rFonts w:ascii="Cambria" w:hAnsi="Cambria" w:cstheme="minorHAnsi"/>
          <w:sz w:val="20"/>
          <w:szCs w:val="20"/>
        </w:rPr>
        <w:t xml:space="preserve">i 24.7.2. </w:t>
      </w:r>
      <w:r w:rsidRPr="003454D3">
        <w:rPr>
          <w:rFonts w:ascii="Cambria" w:hAnsi="Cambria" w:cstheme="minorHAnsi"/>
          <w:sz w:val="20"/>
          <w:szCs w:val="20"/>
        </w:rPr>
        <w:t>SWZ wnosi</w:t>
      </w:r>
      <w:r w:rsidRPr="00A631E5">
        <w:rPr>
          <w:rFonts w:ascii="Cambria" w:hAnsi="Cambria" w:cstheme="minorHAnsi"/>
          <w:sz w:val="20"/>
          <w:szCs w:val="20"/>
        </w:rPr>
        <w:t xml:space="preserve"> się w terminie 5 dni od dnia, w którym powzięto lub przy zachowaniu należytej staranności można było powziąć wiadomość o</w:t>
      </w:r>
      <w:r w:rsidR="00C95525" w:rsidRPr="00A631E5">
        <w:rPr>
          <w:rFonts w:ascii="Cambria" w:hAnsi="Cambria" w:cstheme="minorHAnsi"/>
          <w:sz w:val="20"/>
          <w:szCs w:val="20"/>
        </w:rPr>
        <w:t> </w:t>
      </w:r>
      <w:r w:rsidRPr="00A631E5">
        <w:rPr>
          <w:rFonts w:ascii="Cambria" w:hAnsi="Cambria" w:cstheme="minorHAnsi"/>
          <w:sz w:val="20"/>
          <w:szCs w:val="20"/>
        </w:rPr>
        <w:t>okolicznościach stanowiących podstawę jego wniesienia</w:t>
      </w:r>
      <w:r w:rsidR="00A631E5" w:rsidRPr="00A631E5">
        <w:rPr>
          <w:rFonts w:ascii="Cambria" w:hAnsi="Cambria" w:cstheme="minorHAnsi"/>
          <w:sz w:val="20"/>
          <w:szCs w:val="20"/>
        </w:rPr>
        <w:t>.</w:t>
      </w:r>
    </w:p>
    <w:p w14:paraId="1F5ED371" w14:textId="28DC6DB8" w:rsidR="001E2BF0" w:rsidRPr="00A631E5" w:rsidRDefault="001E2BF0" w:rsidP="00033FEA">
      <w:pPr>
        <w:pStyle w:val="pkt"/>
        <w:numPr>
          <w:ilvl w:val="1"/>
          <w:numId w:val="21"/>
        </w:numPr>
        <w:spacing w:after="0"/>
        <w:ind w:left="851" w:hanging="567"/>
        <w:rPr>
          <w:rFonts w:ascii="Cambria" w:hAnsi="Cambria" w:cstheme="minorHAnsi"/>
          <w:sz w:val="20"/>
          <w:szCs w:val="20"/>
        </w:rPr>
      </w:pPr>
      <w:r w:rsidRPr="00A631E5">
        <w:rPr>
          <w:rFonts w:ascii="Cambria" w:hAnsi="Cambria" w:cstheme="minorHAnsi"/>
          <w:sz w:val="20"/>
          <w:szCs w:val="20"/>
        </w:rPr>
        <w:t xml:space="preserve">Na orzeczenie Izby oraz postanowienie Prezesa Izby, o którym mowa w art. 519 ust. 1 ustawy </w:t>
      </w:r>
      <w:proofErr w:type="spellStart"/>
      <w:r w:rsidRPr="00A631E5">
        <w:rPr>
          <w:rFonts w:ascii="Cambria" w:hAnsi="Cambria" w:cstheme="minorHAnsi"/>
          <w:sz w:val="20"/>
          <w:szCs w:val="20"/>
        </w:rPr>
        <w:t>P</w:t>
      </w:r>
      <w:r w:rsidR="0069540C">
        <w:rPr>
          <w:rFonts w:ascii="Cambria" w:hAnsi="Cambria" w:cstheme="minorHAnsi"/>
          <w:sz w:val="20"/>
          <w:szCs w:val="20"/>
        </w:rPr>
        <w:t>zp</w:t>
      </w:r>
      <w:proofErr w:type="spellEnd"/>
      <w:r w:rsidRPr="00A631E5">
        <w:rPr>
          <w:rFonts w:ascii="Cambria" w:hAnsi="Cambria" w:cstheme="minorHAnsi"/>
          <w:sz w:val="20"/>
          <w:szCs w:val="20"/>
        </w:rPr>
        <w:t>, stronom oraz uczestnikom postępowania odwoławczego przysługuje skarga do sądu.</w:t>
      </w:r>
    </w:p>
    <w:p w14:paraId="13E24D20" w14:textId="74789E52"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BB58B81" w14:textId="66689503"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t>Skargę wnosi się do Sądu Okręgowego w Warszawie - sądu zamówień publicznych, zwanego dalej "sądem zamówień publicznych".</w:t>
      </w:r>
    </w:p>
    <w:p w14:paraId="2EB5CDA0" w14:textId="499FA937"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9E2D0C" w14:textId="6C18C9B9" w:rsidR="001E2BF0" w:rsidRPr="005D610E" w:rsidRDefault="001E2BF0" w:rsidP="00033FEA">
      <w:pPr>
        <w:pStyle w:val="pkt"/>
        <w:numPr>
          <w:ilvl w:val="1"/>
          <w:numId w:val="21"/>
        </w:numPr>
        <w:spacing w:after="0"/>
        <w:ind w:left="851" w:hanging="567"/>
        <w:rPr>
          <w:rFonts w:ascii="Cambria" w:hAnsi="Cambria" w:cstheme="minorHAnsi"/>
          <w:sz w:val="20"/>
          <w:szCs w:val="20"/>
        </w:rPr>
      </w:pPr>
      <w:r w:rsidRPr="005D610E">
        <w:rPr>
          <w:rFonts w:ascii="Cambria" w:hAnsi="Cambria" w:cstheme="minorHAnsi"/>
          <w:sz w:val="20"/>
          <w:szCs w:val="20"/>
        </w:rPr>
        <w:lastRenderedPageBreak/>
        <w:t>Prezes Izby przekazuje skargę wraz z aktami postępowania odwoławczego do sądu zamówień publicznych w</w:t>
      </w:r>
      <w:r w:rsidR="00C95525" w:rsidRPr="005D610E">
        <w:rPr>
          <w:rFonts w:ascii="Cambria" w:hAnsi="Cambria" w:cstheme="minorHAnsi"/>
          <w:sz w:val="20"/>
          <w:szCs w:val="20"/>
        </w:rPr>
        <w:t> </w:t>
      </w:r>
      <w:r w:rsidRPr="005D610E">
        <w:rPr>
          <w:rFonts w:ascii="Cambria" w:hAnsi="Cambria" w:cstheme="minorHAnsi"/>
          <w:sz w:val="20"/>
          <w:szCs w:val="20"/>
        </w:rPr>
        <w:t>terminie 7 dni od dnia jej otrzymania.</w:t>
      </w:r>
    </w:p>
    <w:p w14:paraId="1269E6E8" w14:textId="77777777" w:rsidR="00C344DE" w:rsidRPr="005D610E" w:rsidRDefault="00C344DE" w:rsidP="00C90789">
      <w:pPr>
        <w:spacing w:after="0" w:line="240" w:lineRule="auto"/>
        <w:rPr>
          <w:rFonts w:ascii="Cambria" w:hAnsi="Cambria" w:cstheme="minorHAnsi"/>
          <w:b/>
          <w:bCs/>
          <w:sz w:val="20"/>
          <w:szCs w:val="20"/>
        </w:rPr>
      </w:pPr>
    </w:p>
    <w:p w14:paraId="03CC17D2" w14:textId="10870C2E" w:rsidR="00C344DE" w:rsidRPr="005D610E" w:rsidRDefault="00A631E5" w:rsidP="00033FEA">
      <w:pPr>
        <w:pStyle w:val="pkt"/>
        <w:numPr>
          <w:ilvl w:val="0"/>
          <w:numId w:val="21"/>
        </w:numPr>
        <w:tabs>
          <w:tab w:val="left" w:pos="284"/>
        </w:tabs>
        <w:spacing w:before="120" w:after="0"/>
        <w:jc w:val="left"/>
        <w:rPr>
          <w:rFonts w:ascii="Cambria" w:hAnsi="Cambria" w:cstheme="minorHAnsi"/>
          <w:b/>
          <w:sz w:val="20"/>
          <w:szCs w:val="20"/>
        </w:rPr>
      </w:pPr>
      <w:r>
        <w:rPr>
          <w:rFonts w:ascii="Cambria" w:hAnsi="Cambria" w:cstheme="minorHAnsi"/>
          <w:b/>
          <w:sz w:val="20"/>
          <w:szCs w:val="20"/>
        </w:rPr>
        <w:t xml:space="preserve"> </w:t>
      </w:r>
      <w:r w:rsidR="00C344DE" w:rsidRPr="005D610E">
        <w:rPr>
          <w:rFonts w:ascii="Cambria" w:hAnsi="Cambria" w:cstheme="minorHAnsi"/>
          <w:b/>
          <w:sz w:val="20"/>
          <w:szCs w:val="20"/>
        </w:rPr>
        <w:t>POSTANOWIENIA KOŃCOWE</w:t>
      </w:r>
    </w:p>
    <w:p w14:paraId="574CFBD8" w14:textId="7B364901" w:rsidR="00C344DE" w:rsidRPr="0069540C" w:rsidRDefault="00C344DE" w:rsidP="0069540C">
      <w:pPr>
        <w:pStyle w:val="Standardowy1"/>
        <w:suppressLineNumbers/>
        <w:spacing w:before="60" w:after="0"/>
        <w:ind w:firstLine="0"/>
        <w:jc w:val="both"/>
        <w:rPr>
          <w:rFonts w:ascii="Cambria" w:hAnsi="Cambria" w:cstheme="minorHAnsi"/>
          <w:sz w:val="20"/>
          <w:szCs w:val="20"/>
        </w:rPr>
      </w:pPr>
      <w:r w:rsidRPr="005D610E">
        <w:rPr>
          <w:rFonts w:ascii="Cambria" w:hAnsi="Cambria" w:cstheme="minorHAnsi"/>
          <w:sz w:val="20"/>
          <w:szCs w:val="20"/>
        </w:rPr>
        <w:t xml:space="preserve">W sprawach nieuregulowanych niniejszą specyfikacją mają zastosowanie przepisy </w:t>
      </w:r>
      <w:r w:rsidR="002778EA" w:rsidRPr="005D610E">
        <w:rPr>
          <w:rFonts w:ascii="Cambria" w:hAnsi="Cambria" w:cstheme="minorHAnsi"/>
          <w:sz w:val="20"/>
          <w:szCs w:val="20"/>
        </w:rPr>
        <w:t>u</w:t>
      </w:r>
      <w:r w:rsidRPr="005D610E">
        <w:rPr>
          <w:rFonts w:ascii="Cambria" w:hAnsi="Cambria" w:cstheme="minorHAnsi"/>
          <w:sz w:val="20"/>
          <w:szCs w:val="20"/>
        </w:rPr>
        <w:t xml:space="preserve">stawy </w:t>
      </w:r>
      <w:proofErr w:type="spellStart"/>
      <w:r w:rsidRPr="005D610E">
        <w:rPr>
          <w:rFonts w:ascii="Cambria" w:hAnsi="Cambria" w:cstheme="minorHAnsi"/>
          <w:sz w:val="20"/>
          <w:szCs w:val="20"/>
        </w:rPr>
        <w:t>Pzp</w:t>
      </w:r>
      <w:proofErr w:type="spellEnd"/>
      <w:r w:rsidRPr="005D610E">
        <w:rPr>
          <w:rFonts w:ascii="Cambria" w:hAnsi="Cambria" w:cstheme="minorHAnsi"/>
          <w:sz w:val="20"/>
          <w:szCs w:val="20"/>
        </w:rPr>
        <w:t>.</w:t>
      </w:r>
    </w:p>
    <w:p w14:paraId="3F666942" w14:textId="2FE396D0" w:rsidR="00C344DE" w:rsidRPr="005D610E" w:rsidRDefault="00C344DE" w:rsidP="00C344DE">
      <w:pPr>
        <w:pStyle w:val="Standardowy1"/>
        <w:suppressLineNumbers/>
        <w:tabs>
          <w:tab w:val="left" w:pos="567"/>
        </w:tabs>
        <w:spacing w:before="60" w:after="0"/>
        <w:ind w:firstLine="0"/>
        <w:jc w:val="both"/>
        <w:rPr>
          <w:rFonts w:ascii="Cambria" w:hAnsi="Cambria" w:cstheme="minorHAnsi"/>
          <w:b/>
          <w:kern w:val="20"/>
          <w:sz w:val="20"/>
          <w:szCs w:val="20"/>
          <w:u w:val="single"/>
        </w:rPr>
      </w:pPr>
      <w:r w:rsidRPr="005D610E">
        <w:rPr>
          <w:rFonts w:ascii="Cambria" w:hAnsi="Cambria" w:cstheme="minorHAnsi"/>
          <w:b/>
          <w:kern w:val="20"/>
          <w:sz w:val="20"/>
          <w:szCs w:val="20"/>
          <w:u w:val="single"/>
        </w:rPr>
        <w:t>Wykaz załączników do SWZ:</w:t>
      </w:r>
    </w:p>
    <w:p w14:paraId="5EE8F999" w14:textId="77777777" w:rsidR="006D5ADB" w:rsidRPr="006D5ADB" w:rsidRDefault="006D5ADB" w:rsidP="006D5ADB">
      <w:pPr>
        <w:pStyle w:val="Standardowy1"/>
        <w:suppressLineNumbers/>
        <w:tabs>
          <w:tab w:val="left" w:pos="567"/>
        </w:tabs>
        <w:spacing w:after="0"/>
        <w:ind w:left="426" w:hanging="425"/>
        <w:jc w:val="both"/>
        <w:rPr>
          <w:rFonts w:ascii="Cambria" w:hAnsi="Cambria" w:cs="Calibri"/>
          <w:bCs/>
          <w:kern w:val="20"/>
          <w:sz w:val="20"/>
          <w:szCs w:val="20"/>
        </w:rPr>
      </w:pPr>
      <w:r w:rsidRPr="006D5ADB">
        <w:rPr>
          <w:rFonts w:ascii="Cambria" w:hAnsi="Cambria" w:cs="Calibri"/>
          <w:bCs/>
          <w:kern w:val="20"/>
          <w:sz w:val="20"/>
          <w:szCs w:val="20"/>
        </w:rPr>
        <w:t>1.</w:t>
      </w:r>
      <w:r w:rsidRPr="006D5ADB">
        <w:rPr>
          <w:rFonts w:ascii="Cambria" w:hAnsi="Cambria" w:cs="Calibri"/>
          <w:bCs/>
          <w:kern w:val="20"/>
          <w:sz w:val="20"/>
          <w:szCs w:val="20"/>
        </w:rPr>
        <w:tab/>
        <w:t>Formularz oferty – Załącznik nr 1 do SWZ/Umowy.</w:t>
      </w:r>
    </w:p>
    <w:p w14:paraId="2ABC39A6" w14:textId="6460501B" w:rsidR="006D5ADB" w:rsidRPr="006D5ADB" w:rsidRDefault="006D5ADB" w:rsidP="006D5ADB">
      <w:pPr>
        <w:pStyle w:val="Standardowy1"/>
        <w:suppressLineNumbers/>
        <w:tabs>
          <w:tab w:val="left" w:pos="567"/>
        </w:tabs>
        <w:spacing w:after="0"/>
        <w:ind w:left="426" w:hanging="425"/>
        <w:jc w:val="both"/>
        <w:rPr>
          <w:rFonts w:ascii="Cambria" w:hAnsi="Cambria" w:cs="Calibri"/>
          <w:bCs/>
          <w:kern w:val="20"/>
          <w:sz w:val="20"/>
          <w:szCs w:val="20"/>
        </w:rPr>
      </w:pPr>
      <w:r w:rsidRPr="006D5ADB">
        <w:rPr>
          <w:rFonts w:ascii="Cambria" w:hAnsi="Cambria" w:cs="Calibri"/>
          <w:bCs/>
          <w:kern w:val="20"/>
          <w:sz w:val="20"/>
          <w:szCs w:val="20"/>
        </w:rPr>
        <w:t>2.</w:t>
      </w:r>
      <w:r w:rsidRPr="006D5ADB">
        <w:rPr>
          <w:rFonts w:ascii="Cambria" w:hAnsi="Cambria" w:cs="Calibri"/>
          <w:bCs/>
          <w:kern w:val="20"/>
          <w:sz w:val="20"/>
          <w:szCs w:val="20"/>
        </w:rPr>
        <w:tab/>
      </w:r>
      <w:r w:rsidRPr="0047665E">
        <w:rPr>
          <w:rFonts w:ascii="Cambria" w:hAnsi="Cambria" w:cs="Calibri"/>
          <w:bCs/>
          <w:kern w:val="20"/>
          <w:sz w:val="20"/>
          <w:szCs w:val="20"/>
        </w:rPr>
        <w:t>Opis przedmiotu zamówienia – Załącznik nr 2 do SWZ/Umowy.</w:t>
      </w:r>
    </w:p>
    <w:p w14:paraId="11FC71B2" w14:textId="77777777" w:rsidR="006D5ADB" w:rsidRPr="006D5ADB" w:rsidRDefault="006D5ADB" w:rsidP="006D5ADB">
      <w:pPr>
        <w:pStyle w:val="Standardowy1"/>
        <w:suppressLineNumbers/>
        <w:tabs>
          <w:tab w:val="left" w:pos="567"/>
        </w:tabs>
        <w:spacing w:after="0"/>
        <w:ind w:left="426" w:hanging="425"/>
        <w:jc w:val="both"/>
        <w:rPr>
          <w:rFonts w:ascii="Cambria" w:hAnsi="Cambria" w:cs="Calibri"/>
          <w:bCs/>
          <w:kern w:val="20"/>
          <w:sz w:val="20"/>
          <w:szCs w:val="20"/>
        </w:rPr>
      </w:pPr>
      <w:r w:rsidRPr="006D5ADB">
        <w:rPr>
          <w:rFonts w:ascii="Cambria" w:hAnsi="Cambria" w:cs="Calibri"/>
          <w:bCs/>
          <w:kern w:val="20"/>
          <w:sz w:val="20"/>
          <w:szCs w:val="20"/>
        </w:rPr>
        <w:t>3.</w:t>
      </w:r>
      <w:r w:rsidRPr="006D5ADB">
        <w:rPr>
          <w:rFonts w:ascii="Cambria" w:hAnsi="Cambria" w:cs="Calibri"/>
          <w:bCs/>
          <w:kern w:val="20"/>
          <w:sz w:val="20"/>
          <w:szCs w:val="20"/>
        </w:rPr>
        <w:tab/>
        <w:t>Oświadczenie o którym mowa w art. 125 ust.1 ustawy PZP – Załącznik nr 3a i 3b do SWZ.</w:t>
      </w:r>
    </w:p>
    <w:p w14:paraId="1CA26BB8" w14:textId="77777777" w:rsidR="006D5ADB" w:rsidRPr="006D5ADB" w:rsidRDefault="006D5ADB" w:rsidP="006D5ADB">
      <w:pPr>
        <w:pStyle w:val="Standardowy1"/>
        <w:suppressLineNumbers/>
        <w:tabs>
          <w:tab w:val="left" w:pos="567"/>
        </w:tabs>
        <w:spacing w:after="0"/>
        <w:ind w:left="426" w:hanging="425"/>
        <w:jc w:val="both"/>
        <w:rPr>
          <w:rFonts w:ascii="Cambria" w:hAnsi="Cambria" w:cs="Calibri"/>
          <w:bCs/>
          <w:kern w:val="20"/>
          <w:sz w:val="20"/>
          <w:szCs w:val="20"/>
        </w:rPr>
      </w:pPr>
      <w:r w:rsidRPr="006D5ADB">
        <w:rPr>
          <w:rFonts w:ascii="Cambria" w:hAnsi="Cambria" w:cs="Calibri"/>
          <w:bCs/>
          <w:kern w:val="20"/>
          <w:sz w:val="20"/>
          <w:szCs w:val="20"/>
        </w:rPr>
        <w:t>4.</w:t>
      </w:r>
      <w:r w:rsidRPr="006D5ADB">
        <w:rPr>
          <w:rFonts w:ascii="Cambria" w:hAnsi="Cambria" w:cs="Calibri"/>
          <w:bCs/>
          <w:kern w:val="20"/>
          <w:sz w:val="20"/>
          <w:szCs w:val="20"/>
        </w:rPr>
        <w:tab/>
        <w:t xml:space="preserve">Oświadczenie w zakresie art. 108 ust. 1 pkt 5 ustawy </w:t>
      </w:r>
      <w:proofErr w:type="spellStart"/>
      <w:r w:rsidRPr="006D5ADB">
        <w:rPr>
          <w:rFonts w:ascii="Cambria" w:hAnsi="Cambria" w:cs="Calibri"/>
          <w:bCs/>
          <w:kern w:val="20"/>
          <w:sz w:val="20"/>
          <w:szCs w:val="20"/>
        </w:rPr>
        <w:t>Pzp</w:t>
      </w:r>
      <w:proofErr w:type="spellEnd"/>
      <w:r w:rsidRPr="006D5ADB">
        <w:rPr>
          <w:rFonts w:ascii="Cambria" w:hAnsi="Cambria" w:cs="Calibri"/>
          <w:bCs/>
          <w:kern w:val="20"/>
          <w:sz w:val="20"/>
          <w:szCs w:val="20"/>
        </w:rPr>
        <w:t>, o braku przynależności do tej samej grupy kapitałowej – Załącznik nr 4 do SWZ.</w:t>
      </w:r>
    </w:p>
    <w:p w14:paraId="40A843F0" w14:textId="31D311B0" w:rsidR="00F4044E" w:rsidRPr="0069540C" w:rsidRDefault="006D5ADB" w:rsidP="0069540C">
      <w:pPr>
        <w:pStyle w:val="Standardowy1"/>
        <w:suppressLineNumbers/>
        <w:tabs>
          <w:tab w:val="left" w:pos="567"/>
        </w:tabs>
        <w:spacing w:after="0"/>
        <w:ind w:left="426" w:hanging="425"/>
        <w:jc w:val="both"/>
        <w:rPr>
          <w:rFonts w:ascii="Cambria" w:hAnsi="Cambria" w:cs="Calibri"/>
          <w:bCs/>
          <w:kern w:val="20"/>
          <w:sz w:val="20"/>
          <w:szCs w:val="20"/>
        </w:rPr>
      </w:pPr>
      <w:r w:rsidRPr="006D5ADB">
        <w:rPr>
          <w:rFonts w:ascii="Cambria" w:hAnsi="Cambria" w:cs="Calibri"/>
          <w:bCs/>
          <w:kern w:val="20"/>
          <w:sz w:val="20"/>
          <w:szCs w:val="20"/>
        </w:rPr>
        <w:t>5.</w:t>
      </w:r>
      <w:r w:rsidRPr="006D5ADB">
        <w:rPr>
          <w:rFonts w:ascii="Cambria" w:hAnsi="Cambria" w:cs="Calibri"/>
          <w:bCs/>
          <w:kern w:val="20"/>
          <w:sz w:val="20"/>
          <w:szCs w:val="20"/>
        </w:rPr>
        <w:tab/>
        <w:t>Projekt umowy – Załącznik nr 5 do SWZ.</w:t>
      </w:r>
    </w:p>
    <w:p w14:paraId="4A3A2F2F" w14:textId="784088C7" w:rsidR="005C7F25" w:rsidRDefault="005C7F25">
      <w:pPr>
        <w:rPr>
          <w:rFonts w:ascii="Cambria" w:hAnsi="Cambria" w:cs="Calibri"/>
          <w:b/>
          <w:iCs/>
          <w:sz w:val="20"/>
          <w:szCs w:val="20"/>
        </w:rPr>
      </w:pPr>
      <w:bookmarkStart w:id="10" w:name="_Hlk111626377"/>
      <w:r>
        <w:rPr>
          <w:rFonts w:ascii="Cambria" w:hAnsi="Cambria" w:cs="Calibri"/>
          <w:b/>
          <w:iCs/>
          <w:sz w:val="20"/>
          <w:szCs w:val="20"/>
        </w:rPr>
        <w:br w:type="page"/>
      </w:r>
    </w:p>
    <w:p w14:paraId="1A9ED7AE" w14:textId="5320988A" w:rsidR="00F47154" w:rsidRPr="005D610E" w:rsidRDefault="00F47154" w:rsidP="008F38D9">
      <w:pPr>
        <w:suppressAutoHyphens/>
        <w:spacing w:before="60"/>
        <w:jc w:val="right"/>
        <w:rPr>
          <w:rFonts w:ascii="Cambria" w:hAnsi="Cambria" w:cs="Calibri"/>
          <w:b/>
          <w:iCs/>
          <w:sz w:val="20"/>
          <w:szCs w:val="20"/>
        </w:rPr>
      </w:pPr>
      <w:r w:rsidRPr="005D610E">
        <w:rPr>
          <w:rFonts w:ascii="Cambria" w:hAnsi="Cambria" w:cs="Calibri"/>
          <w:b/>
          <w:iCs/>
          <w:sz w:val="20"/>
          <w:szCs w:val="20"/>
        </w:rPr>
        <w:lastRenderedPageBreak/>
        <w:t xml:space="preserve">Załącznik Nr </w:t>
      </w:r>
      <w:r w:rsidR="008D7A02" w:rsidRPr="005D610E">
        <w:rPr>
          <w:rFonts w:ascii="Cambria" w:hAnsi="Cambria" w:cs="Calibri"/>
          <w:b/>
          <w:iCs/>
          <w:sz w:val="20"/>
          <w:szCs w:val="20"/>
        </w:rPr>
        <w:t>1</w:t>
      </w:r>
      <w:r w:rsidRPr="005D610E">
        <w:rPr>
          <w:rFonts w:ascii="Cambria" w:hAnsi="Cambria" w:cs="Calibri"/>
          <w:b/>
          <w:iCs/>
          <w:sz w:val="20"/>
          <w:szCs w:val="20"/>
        </w:rPr>
        <w:t xml:space="preserve"> do SWZ/UMOWY</w:t>
      </w:r>
    </w:p>
    <w:p w14:paraId="20C9F8C4" w14:textId="076CDEC6" w:rsidR="00A203EA" w:rsidRPr="008563AE" w:rsidRDefault="00F47154" w:rsidP="008563AE">
      <w:pPr>
        <w:pStyle w:val="Nagwek7"/>
        <w:suppressAutoHyphens/>
        <w:spacing w:before="60" w:after="0"/>
        <w:jc w:val="center"/>
        <w:rPr>
          <w:rFonts w:ascii="Cambria" w:hAnsi="Cambria" w:cs="Calibri"/>
          <w:bCs/>
          <w:sz w:val="20"/>
          <w:szCs w:val="20"/>
          <w:u w:val="single"/>
        </w:rPr>
      </w:pPr>
      <w:r w:rsidRPr="005D610E">
        <w:rPr>
          <w:rFonts w:ascii="Cambria" w:hAnsi="Cambria" w:cs="Calibri"/>
          <w:bCs/>
          <w:sz w:val="20"/>
          <w:szCs w:val="20"/>
          <w:u w:val="single"/>
        </w:rPr>
        <w:t>FORMULARZ OFERTY</w:t>
      </w:r>
    </w:p>
    <w:bookmarkEnd w:id="10"/>
    <w:p w14:paraId="19334FAE" w14:textId="77777777" w:rsidR="00F47154" w:rsidRPr="005D610E" w:rsidRDefault="00F47154" w:rsidP="000E03E2">
      <w:pPr>
        <w:numPr>
          <w:ilvl w:val="0"/>
          <w:numId w:val="5"/>
        </w:numPr>
        <w:tabs>
          <w:tab w:val="left" w:pos="284"/>
        </w:tabs>
        <w:suppressAutoHyphens/>
        <w:spacing w:before="60" w:after="0" w:line="240" w:lineRule="auto"/>
        <w:ind w:left="0" w:firstLine="0"/>
        <w:jc w:val="both"/>
        <w:rPr>
          <w:rFonts w:ascii="Cambria" w:hAnsi="Cambria" w:cs="Calibri"/>
          <w:b/>
          <w:bCs/>
          <w:sz w:val="20"/>
          <w:szCs w:val="20"/>
        </w:rPr>
      </w:pPr>
      <w:r w:rsidRPr="005D610E">
        <w:rPr>
          <w:rFonts w:ascii="Cambria" w:hAnsi="Cambria" w:cs="Calibri"/>
          <w:b/>
          <w:bCs/>
          <w:sz w:val="20"/>
          <w:szCs w:val="20"/>
        </w:rPr>
        <w:t>Wykonawca:</w:t>
      </w:r>
    </w:p>
    <w:tbl>
      <w:tblPr>
        <w:tblpPr w:leftFromText="141" w:rightFromText="141" w:vertAnchor="text" w:horzAnchor="margin" w:tblpX="-363" w:tblpY="115"/>
        <w:tblW w:w="5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7"/>
        <w:gridCol w:w="5943"/>
      </w:tblGrid>
      <w:tr w:rsidR="00F47154" w:rsidRPr="005D610E" w14:paraId="33CBB8F0" w14:textId="77777777" w:rsidTr="00110211">
        <w:trPr>
          <w:trHeight w:val="423"/>
        </w:trPr>
        <w:tc>
          <w:tcPr>
            <w:tcW w:w="2084" w:type="pct"/>
            <w:shd w:val="clear" w:color="auto" w:fill="FDFBDF"/>
            <w:vAlign w:val="center"/>
          </w:tcPr>
          <w:p w14:paraId="60847916" w14:textId="2523BDDC" w:rsidR="00F47154" w:rsidRPr="005D610E" w:rsidRDefault="0040613A" w:rsidP="00852AC5">
            <w:pPr>
              <w:spacing w:before="60"/>
              <w:jc w:val="center"/>
              <w:rPr>
                <w:rFonts w:ascii="Cambria" w:hAnsi="Cambria" w:cs="Calibri"/>
                <w:b/>
                <w:sz w:val="20"/>
                <w:szCs w:val="20"/>
              </w:rPr>
            </w:pPr>
            <w:r w:rsidRPr="005D610E">
              <w:rPr>
                <w:rFonts w:ascii="Cambria" w:hAnsi="Cambria" w:cs="Calibri"/>
                <w:b/>
                <w:sz w:val="20"/>
                <w:szCs w:val="20"/>
              </w:rPr>
              <w:t>n</w:t>
            </w:r>
            <w:r w:rsidR="00F47154" w:rsidRPr="005D610E">
              <w:rPr>
                <w:rFonts w:ascii="Cambria" w:hAnsi="Cambria" w:cs="Calibri"/>
                <w:b/>
                <w:sz w:val="20"/>
                <w:szCs w:val="20"/>
              </w:rPr>
              <w:t>azwa firmy</w:t>
            </w:r>
          </w:p>
        </w:tc>
        <w:tc>
          <w:tcPr>
            <w:tcW w:w="2916" w:type="pct"/>
            <w:vAlign w:val="center"/>
          </w:tcPr>
          <w:p w14:paraId="552627A5" w14:textId="77777777" w:rsidR="00F47154" w:rsidRPr="005D610E" w:rsidRDefault="00F47154" w:rsidP="00852AC5">
            <w:pPr>
              <w:spacing w:before="60"/>
              <w:jc w:val="center"/>
              <w:rPr>
                <w:rFonts w:ascii="Cambria" w:hAnsi="Cambria" w:cs="Calibri"/>
                <w:b/>
                <w:sz w:val="20"/>
                <w:szCs w:val="20"/>
              </w:rPr>
            </w:pPr>
          </w:p>
        </w:tc>
      </w:tr>
      <w:tr w:rsidR="00F47154" w:rsidRPr="005D610E" w14:paraId="23CBC5B1" w14:textId="77777777" w:rsidTr="00110211">
        <w:trPr>
          <w:trHeight w:val="559"/>
        </w:trPr>
        <w:tc>
          <w:tcPr>
            <w:tcW w:w="2084" w:type="pct"/>
            <w:shd w:val="clear" w:color="auto" w:fill="FDFBDF"/>
            <w:vAlign w:val="center"/>
          </w:tcPr>
          <w:p w14:paraId="29829A6B" w14:textId="753D4FE0" w:rsidR="0040613A" w:rsidRPr="005D610E" w:rsidRDefault="0040613A" w:rsidP="00852AC5">
            <w:pPr>
              <w:spacing w:before="60"/>
              <w:jc w:val="center"/>
              <w:rPr>
                <w:rFonts w:ascii="Cambria" w:hAnsi="Cambria" w:cs="Calibri"/>
                <w:b/>
                <w:sz w:val="20"/>
                <w:szCs w:val="20"/>
              </w:rPr>
            </w:pPr>
            <w:r w:rsidRPr="005D610E">
              <w:rPr>
                <w:rFonts w:ascii="Cambria" w:hAnsi="Cambria" w:cs="Calibri"/>
                <w:b/>
                <w:sz w:val="20"/>
                <w:szCs w:val="20"/>
              </w:rPr>
              <w:t>a</w:t>
            </w:r>
            <w:r w:rsidR="00F47154" w:rsidRPr="005D610E">
              <w:rPr>
                <w:rFonts w:ascii="Cambria" w:hAnsi="Cambria" w:cs="Calibri"/>
                <w:b/>
                <w:sz w:val="20"/>
                <w:szCs w:val="20"/>
              </w:rPr>
              <w:t>dres Wykonawcy</w:t>
            </w:r>
          </w:p>
        </w:tc>
        <w:tc>
          <w:tcPr>
            <w:tcW w:w="2916" w:type="pct"/>
            <w:vAlign w:val="center"/>
          </w:tcPr>
          <w:p w14:paraId="126ABC70" w14:textId="2434EFD4" w:rsidR="00F47154" w:rsidRPr="005D610E" w:rsidRDefault="00F47154" w:rsidP="00852AC5">
            <w:pPr>
              <w:spacing w:before="60"/>
              <w:jc w:val="center"/>
              <w:rPr>
                <w:rFonts w:ascii="Cambria" w:hAnsi="Cambria" w:cs="Calibri"/>
                <w:b/>
                <w:sz w:val="20"/>
                <w:szCs w:val="20"/>
              </w:rPr>
            </w:pPr>
          </w:p>
        </w:tc>
      </w:tr>
      <w:tr w:rsidR="0040613A" w:rsidRPr="005D610E" w14:paraId="5E69EE2F" w14:textId="77777777" w:rsidTr="00110211">
        <w:trPr>
          <w:trHeight w:val="382"/>
        </w:trPr>
        <w:tc>
          <w:tcPr>
            <w:tcW w:w="2084" w:type="pct"/>
            <w:shd w:val="clear" w:color="auto" w:fill="FDFBDF"/>
            <w:vAlign w:val="center"/>
          </w:tcPr>
          <w:p w14:paraId="2045D1FF" w14:textId="6B000AB7" w:rsidR="0040613A" w:rsidRPr="005D610E" w:rsidRDefault="0040613A" w:rsidP="00852AC5">
            <w:pPr>
              <w:spacing w:before="60"/>
              <w:jc w:val="center"/>
              <w:rPr>
                <w:rFonts w:ascii="Cambria" w:hAnsi="Cambria" w:cs="Calibri"/>
                <w:b/>
                <w:sz w:val="20"/>
                <w:szCs w:val="20"/>
              </w:rPr>
            </w:pPr>
            <w:r w:rsidRPr="005D610E">
              <w:rPr>
                <w:rFonts w:ascii="Cambria" w:hAnsi="Cambria" w:cs="Calibri"/>
                <w:b/>
                <w:sz w:val="20"/>
                <w:szCs w:val="20"/>
              </w:rPr>
              <w:t>województwo</w:t>
            </w:r>
          </w:p>
        </w:tc>
        <w:tc>
          <w:tcPr>
            <w:tcW w:w="2916" w:type="pct"/>
            <w:vAlign w:val="center"/>
          </w:tcPr>
          <w:p w14:paraId="3195E473" w14:textId="77777777" w:rsidR="0040613A" w:rsidRPr="005D610E" w:rsidRDefault="0040613A" w:rsidP="00852AC5">
            <w:pPr>
              <w:spacing w:before="60"/>
              <w:jc w:val="center"/>
              <w:rPr>
                <w:rFonts w:ascii="Cambria" w:hAnsi="Cambria" w:cs="Calibri"/>
                <w:b/>
                <w:sz w:val="20"/>
                <w:szCs w:val="20"/>
              </w:rPr>
            </w:pPr>
          </w:p>
        </w:tc>
      </w:tr>
      <w:tr w:rsidR="00F47154" w:rsidRPr="005D610E" w14:paraId="06BFDBD0" w14:textId="77777777" w:rsidTr="00110211">
        <w:trPr>
          <w:trHeight w:val="699"/>
        </w:trPr>
        <w:tc>
          <w:tcPr>
            <w:tcW w:w="2084" w:type="pct"/>
            <w:shd w:val="clear" w:color="auto" w:fill="FDFBDF"/>
            <w:vAlign w:val="center"/>
          </w:tcPr>
          <w:p w14:paraId="55DE1175" w14:textId="55118C29" w:rsidR="00F47154" w:rsidRPr="005D610E" w:rsidRDefault="0040613A" w:rsidP="00852AC5">
            <w:pPr>
              <w:spacing w:before="60"/>
              <w:jc w:val="center"/>
              <w:rPr>
                <w:rFonts w:ascii="Cambria" w:hAnsi="Cambria" w:cs="Calibri"/>
                <w:b/>
                <w:sz w:val="20"/>
                <w:szCs w:val="20"/>
              </w:rPr>
            </w:pPr>
            <w:r w:rsidRPr="005D610E">
              <w:rPr>
                <w:rFonts w:ascii="Cambria" w:hAnsi="Cambria" w:cs="Calibri"/>
                <w:b/>
                <w:sz w:val="20"/>
                <w:szCs w:val="20"/>
              </w:rPr>
              <w:t>a</w:t>
            </w:r>
            <w:r w:rsidR="00F47154" w:rsidRPr="005D610E">
              <w:rPr>
                <w:rFonts w:ascii="Cambria" w:hAnsi="Cambria" w:cs="Calibri"/>
                <w:b/>
                <w:sz w:val="20"/>
                <w:szCs w:val="20"/>
              </w:rPr>
              <w:t>dres do</w:t>
            </w:r>
            <w:r w:rsidR="00121BE5" w:rsidRPr="005D610E">
              <w:rPr>
                <w:rFonts w:ascii="Cambria" w:hAnsi="Cambria" w:cs="Calibri"/>
                <w:b/>
                <w:sz w:val="20"/>
                <w:szCs w:val="20"/>
              </w:rPr>
              <w:t xml:space="preserve"> k</w:t>
            </w:r>
            <w:r w:rsidR="00F47154" w:rsidRPr="005D610E">
              <w:rPr>
                <w:rFonts w:ascii="Cambria" w:hAnsi="Cambria" w:cs="Calibri"/>
                <w:b/>
                <w:sz w:val="20"/>
                <w:szCs w:val="20"/>
              </w:rPr>
              <w:t>orespondencji</w:t>
            </w:r>
            <w:r w:rsidR="00121BE5" w:rsidRPr="005D610E">
              <w:rPr>
                <w:rFonts w:ascii="Cambria" w:hAnsi="Cambria" w:cs="Calibri"/>
                <w:b/>
                <w:sz w:val="20"/>
                <w:szCs w:val="20"/>
              </w:rPr>
              <w:t xml:space="preserve"> (jeżeli inny niż adres Wykonawcy)</w:t>
            </w:r>
          </w:p>
        </w:tc>
        <w:tc>
          <w:tcPr>
            <w:tcW w:w="2916" w:type="pct"/>
            <w:vAlign w:val="center"/>
          </w:tcPr>
          <w:p w14:paraId="43509DBB" w14:textId="77777777" w:rsidR="00F47154" w:rsidRPr="005D610E" w:rsidRDefault="00F47154" w:rsidP="00852AC5">
            <w:pPr>
              <w:spacing w:before="60"/>
              <w:jc w:val="center"/>
              <w:rPr>
                <w:rFonts w:ascii="Cambria" w:hAnsi="Cambria" w:cs="Calibri"/>
                <w:b/>
                <w:sz w:val="20"/>
                <w:szCs w:val="20"/>
              </w:rPr>
            </w:pPr>
          </w:p>
        </w:tc>
      </w:tr>
      <w:tr w:rsidR="00F47154" w:rsidRPr="005D610E" w14:paraId="4E674463" w14:textId="77777777" w:rsidTr="00110211">
        <w:trPr>
          <w:trHeight w:val="498"/>
        </w:trPr>
        <w:tc>
          <w:tcPr>
            <w:tcW w:w="2084" w:type="pct"/>
            <w:shd w:val="clear" w:color="auto" w:fill="FDFBDF"/>
            <w:vAlign w:val="center"/>
          </w:tcPr>
          <w:p w14:paraId="09607BFB" w14:textId="77777777" w:rsidR="00F47154" w:rsidRPr="005D610E" w:rsidRDefault="00F47154" w:rsidP="00852AC5">
            <w:pPr>
              <w:spacing w:before="60"/>
              <w:jc w:val="center"/>
              <w:rPr>
                <w:rFonts w:ascii="Cambria" w:hAnsi="Cambria" w:cs="Calibri"/>
                <w:b/>
                <w:sz w:val="20"/>
                <w:szCs w:val="20"/>
              </w:rPr>
            </w:pPr>
            <w:r w:rsidRPr="005D610E">
              <w:rPr>
                <w:rFonts w:ascii="Cambria" w:hAnsi="Cambria" w:cs="Calibri"/>
                <w:b/>
                <w:sz w:val="20"/>
                <w:szCs w:val="20"/>
              </w:rPr>
              <w:t>NIP</w:t>
            </w:r>
          </w:p>
        </w:tc>
        <w:tc>
          <w:tcPr>
            <w:tcW w:w="2916" w:type="pct"/>
            <w:vAlign w:val="center"/>
          </w:tcPr>
          <w:p w14:paraId="5580EF40" w14:textId="77777777" w:rsidR="00F47154" w:rsidRPr="005D610E" w:rsidRDefault="00F47154" w:rsidP="00852AC5">
            <w:pPr>
              <w:spacing w:before="60"/>
              <w:jc w:val="center"/>
              <w:rPr>
                <w:rFonts w:ascii="Cambria" w:hAnsi="Cambria" w:cs="Calibri"/>
                <w:b/>
                <w:sz w:val="20"/>
                <w:szCs w:val="20"/>
              </w:rPr>
            </w:pPr>
          </w:p>
        </w:tc>
      </w:tr>
      <w:tr w:rsidR="00F47154" w:rsidRPr="005D610E" w14:paraId="4B89C8DC" w14:textId="77777777" w:rsidTr="00110211">
        <w:trPr>
          <w:trHeight w:val="470"/>
        </w:trPr>
        <w:tc>
          <w:tcPr>
            <w:tcW w:w="2084" w:type="pct"/>
            <w:shd w:val="clear" w:color="auto" w:fill="FDFBDF"/>
            <w:vAlign w:val="center"/>
          </w:tcPr>
          <w:p w14:paraId="6AB77782" w14:textId="77777777" w:rsidR="00F47154" w:rsidRPr="005D610E" w:rsidRDefault="00F47154" w:rsidP="00852AC5">
            <w:pPr>
              <w:spacing w:before="60"/>
              <w:jc w:val="center"/>
              <w:rPr>
                <w:rFonts w:ascii="Cambria" w:hAnsi="Cambria" w:cs="Calibri"/>
                <w:b/>
                <w:sz w:val="20"/>
                <w:szCs w:val="20"/>
              </w:rPr>
            </w:pPr>
            <w:r w:rsidRPr="005D610E">
              <w:rPr>
                <w:rFonts w:ascii="Cambria" w:hAnsi="Cambria" w:cs="Calibri"/>
                <w:b/>
                <w:sz w:val="20"/>
                <w:szCs w:val="20"/>
              </w:rPr>
              <w:t>REGON</w:t>
            </w:r>
          </w:p>
        </w:tc>
        <w:tc>
          <w:tcPr>
            <w:tcW w:w="2916" w:type="pct"/>
            <w:vAlign w:val="center"/>
          </w:tcPr>
          <w:p w14:paraId="1B70A57F" w14:textId="77777777" w:rsidR="00F47154" w:rsidRPr="005D610E" w:rsidRDefault="00F47154" w:rsidP="00852AC5">
            <w:pPr>
              <w:spacing w:before="60"/>
              <w:jc w:val="center"/>
              <w:rPr>
                <w:rFonts w:ascii="Cambria" w:hAnsi="Cambria" w:cs="Calibri"/>
                <w:b/>
                <w:sz w:val="20"/>
                <w:szCs w:val="20"/>
              </w:rPr>
            </w:pPr>
          </w:p>
        </w:tc>
      </w:tr>
      <w:tr w:rsidR="00F47154" w:rsidRPr="005D610E" w14:paraId="5B815F42" w14:textId="77777777" w:rsidTr="00110211">
        <w:trPr>
          <w:trHeight w:val="558"/>
        </w:trPr>
        <w:tc>
          <w:tcPr>
            <w:tcW w:w="2084" w:type="pct"/>
            <w:shd w:val="clear" w:color="auto" w:fill="FDFBDF"/>
            <w:vAlign w:val="center"/>
          </w:tcPr>
          <w:p w14:paraId="7FEB83F3" w14:textId="3F9095F7" w:rsidR="00F47154" w:rsidRPr="005D610E" w:rsidRDefault="00267073" w:rsidP="00852AC5">
            <w:pPr>
              <w:spacing w:before="60"/>
              <w:jc w:val="center"/>
              <w:rPr>
                <w:rFonts w:ascii="Cambria" w:hAnsi="Cambria" w:cs="Calibri"/>
                <w:b/>
                <w:sz w:val="20"/>
                <w:szCs w:val="20"/>
              </w:rPr>
            </w:pPr>
            <w:r w:rsidRPr="005D610E">
              <w:rPr>
                <w:rFonts w:ascii="Cambria" w:hAnsi="Cambria" w:cs="Calibri"/>
                <w:b/>
                <w:sz w:val="20"/>
                <w:szCs w:val="20"/>
              </w:rPr>
              <w:t xml:space="preserve">osoba do kontaktu </w:t>
            </w:r>
          </w:p>
        </w:tc>
        <w:tc>
          <w:tcPr>
            <w:tcW w:w="2916" w:type="pct"/>
            <w:vAlign w:val="center"/>
          </w:tcPr>
          <w:p w14:paraId="0931EDED" w14:textId="77777777" w:rsidR="00F47154" w:rsidRPr="005D610E" w:rsidRDefault="00F47154" w:rsidP="00852AC5">
            <w:pPr>
              <w:spacing w:before="60"/>
              <w:jc w:val="center"/>
              <w:rPr>
                <w:rFonts w:ascii="Cambria" w:hAnsi="Cambria" w:cs="Calibri"/>
                <w:b/>
                <w:sz w:val="20"/>
                <w:szCs w:val="20"/>
              </w:rPr>
            </w:pPr>
          </w:p>
        </w:tc>
      </w:tr>
      <w:tr w:rsidR="00F47154" w:rsidRPr="005D610E" w14:paraId="7A3D0E36" w14:textId="77777777" w:rsidTr="00110211">
        <w:trPr>
          <w:trHeight w:val="543"/>
        </w:trPr>
        <w:tc>
          <w:tcPr>
            <w:tcW w:w="2084" w:type="pct"/>
            <w:shd w:val="clear" w:color="auto" w:fill="FDFBDF"/>
            <w:vAlign w:val="center"/>
          </w:tcPr>
          <w:p w14:paraId="0D304FBB" w14:textId="34CD7620" w:rsidR="00F47154" w:rsidRPr="005D610E" w:rsidRDefault="00267073" w:rsidP="00852AC5">
            <w:pPr>
              <w:spacing w:before="60"/>
              <w:jc w:val="center"/>
              <w:rPr>
                <w:rFonts w:ascii="Cambria" w:hAnsi="Cambria" w:cs="Calibri"/>
                <w:b/>
                <w:sz w:val="20"/>
                <w:szCs w:val="20"/>
              </w:rPr>
            </w:pPr>
            <w:r w:rsidRPr="005D610E">
              <w:rPr>
                <w:rFonts w:ascii="Cambria" w:hAnsi="Cambria" w:cs="Calibri"/>
                <w:b/>
                <w:sz w:val="20"/>
                <w:szCs w:val="20"/>
              </w:rPr>
              <w:t>nr telefonu</w:t>
            </w:r>
          </w:p>
        </w:tc>
        <w:tc>
          <w:tcPr>
            <w:tcW w:w="2916" w:type="pct"/>
            <w:vAlign w:val="center"/>
          </w:tcPr>
          <w:p w14:paraId="116F69DD" w14:textId="77777777" w:rsidR="00F47154" w:rsidRPr="005D610E" w:rsidRDefault="00F47154" w:rsidP="00852AC5">
            <w:pPr>
              <w:spacing w:before="60"/>
              <w:jc w:val="center"/>
              <w:rPr>
                <w:rFonts w:ascii="Cambria" w:hAnsi="Cambria" w:cs="Calibri"/>
                <w:b/>
                <w:sz w:val="20"/>
                <w:szCs w:val="20"/>
              </w:rPr>
            </w:pPr>
          </w:p>
        </w:tc>
      </w:tr>
      <w:tr w:rsidR="00F47154" w:rsidRPr="005D610E" w14:paraId="693054BE" w14:textId="77777777" w:rsidTr="00110211">
        <w:trPr>
          <w:trHeight w:val="488"/>
        </w:trPr>
        <w:tc>
          <w:tcPr>
            <w:tcW w:w="2084" w:type="pct"/>
            <w:shd w:val="clear" w:color="auto" w:fill="FDFBDF"/>
            <w:vAlign w:val="center"/>
          </w:tcPr>
          <w:p w14:paraId="13572009" w14:textId="26E8278A" w:rsidR="00F47154" w:rsidRPr="005D610E" w:rsidRDefault="00267073" w:rsidP="00852AC5">
            <w:pPr>
              <w:spacing w:before="60"/>
              <w:jc w:val="center"/>
              <w:rPr>
                <w:rFonts w:ascii="Cambria" w:hAnsi="Cambria" w:cs="Calibri"/>
                <w:b/>
                <w:sz w:val="20"/>
                <w:szCs w:val="20"/>
              </w:rPr>
            </w:pPr>
            <w:r w:rsidRPr="00267073">
              <w:rPr>
                <w:rFonts w:ascii="Cambria" w:hAnsi="Cambria" w:cs="Calibri"/>
                <w:b/>
                <w:sz w:val="20"/>
                <w:szCs w:val="20"/>
              </w:rPr>
              <w:t>adres e-mail</w:t>
            </w:r>
          </w:p>
        </w:tc>
        <w:tc>
          <w:tcPr>
            <w:tcW w:w="2916" w:type="pct"/>
            <w:vAlign w:val="center"/>
          </w:tcPr>
          <w:p w14:paraId="1074BAD6" w14:textId="77777777" w:rsidR="00F47154" w:rsidRPr="005D610E" w:rsidRDefault="00F47154" w:rsidP="00852AC5">
            <w:pPr>
              <w:spacing w:before="60"/>
              <w:jc w:val="center"/>
              <w:rPr>
                <w:rFonts w:ascii="Cambria" w:hAnsi="Cambria" w:cs="Calibri"/>
                <w:b/>
                <w:sz w:val="20"/>
                <w:szCs w:val="20"/>
              </w:rPr>
            </w:pPr>
          </w:p>
        </w:tc>
      </w:tr>
      <w:tr w:rsidR="007D3700" w:rsidRPr="005D610E" w14:paraId="65D29142" w14:textId="77777777" w:rsidTr="00110211">
        <w:trPr>
          <w:trHeight w:val="488"/>
        </w:trPr>
        <w:tc>
          <w:tcPr>
            <w:tcW w:w="2084" w:type="pct"/>
            <w:shd w:val="clear" w:color="auto" w:fill="FDFBDF"/>
            <w:vAlign w:val="center"/>
          </w:tcPr>
          <w:p w14:paraId="68D4EEB1" w14:textId="19922472" w:rsidR="007D3700" w:rsidRPr="005D610E" w:rsidRDefault="007D3700" w:rsidP="00852AC5">
            <w:pPr>
              <w:spacing w:before="60"/>
              <w:jc w:val="center"/>
              <w:rPr>
                <w:rFonts w:ascii="Cambria" w:hAnsi="Cambria" w:cs="Calibri"/>
                <w:b/>
                <w:sz w:val="20"/>
                <w:szCs w:val="20"/>
              </w:rPr>
            </w:pPr>
            <w:r>
              <w:rPr>
                <w:rFonts w:ascii="Cambria" w:hAnsi="Cambria" w:cs="Calibri"/>
                <w:b/>
                <w:sz w:val="20"/>
                <w:szCs w:val="20"/>
              </w:rPr>
              <w:t>osoba</w:t>
            </w:r>
            <w:r w:rsidRPr="007D3700">
              <w:rPr>
                <w:rFonts w:ascii="Cambria" w:hAnsi="Cambria" w:cs="Calibri"/>
                <w:b/>
                <w:sz w:val="20"/>
                <w:szCs w:val="20"/>
              </w:rPr>
              <w:t xml:space="preserve"> upoważnion</w:t>
            </w:r>
            <w:r w:rsidR="00267073">
              <w:rPr>
                <w:rFonts w:ascii="Cambria" w:hAnsi="Cambria" w:cs="Calibri"/>
                <w:b/>
                <w:sz w:val="20"/>
                <w:szCs w:val="20"/>
              </w:rPr>
              <w:t>a</w:t>
            </w:r>
            <w:r w:rsidRPr="007D3700">
              <w:rPr>
                <w:rFonts w:ascii="Cambria" w:hAnsi="Cambria" w:cs="Calibri"/>
                <w:b/>
                <w:sz w:val="20"/>
                <w:szCs w:val="20"/>
              </w:rPr>
              <w:t xml:space="preserve"> do nadzorowania realizacji umowy oraz podpisania protokołu odbioru ze strony Wykonawcy</w:t>
            </w:r>
          </w:p>
        </w:tc>
        <w:tc>
          <w:tcPr>
            <w:tcW w:w="2916" w:type="pct"/>
            <w:vAlign w:val="center"/>
          </w:tcPr>
          <w:p w14:paraId="4BD5D82A" w14:textId="77777777" w:rsidR="007D3700" w:rsidRPr="005D610E" w:rsidRDefault="007D3700" w:rsidP="00852AC5">
            <w:pPr>
              <w:spacing w:before="60"/>
              <w:jc w:val="center"/>
              <w:rPr>
                <w:rFonts w:ascii="Cambria" w:hAnsi="Cambria" w:cs="Calibri"/>
                <w:b/>
                <w:sz w:val="20"/>
                <w:szCs w:val="20"/>
              </w:rPr>
            </w:pPr>
          </w:p>
        </w:tc>
      </w:tr>
      <w:tr w:rsidR="00267073" w:rsidRPr="005D610E" w14:paraId="7B833B8E" w14:textId="77777777" w:rsidTr="00110211">
        <w:trPr>
          <w:trHeight w:val="488"/>
        </w:trPr>
        <w:tc>
          <w:tcPr>
            <w:tcW w:w="2084" w:type="pct"/>
            <w:shd w:val="clear" w:color="auto" w:fill="FDFBDF"/>
            <w:vAlign w:val="center"/>
          </w:tcPr>
          <w:p w14:paraId="43DFEB8F" w14:textId="77B4C5A3" w:rsidR="00267073" w:rsidRDefault="00027EB1" w:rsidP="00852AC5">
            <w:pPr>
              <w:spacing w:before="60"/>
              <w:jc w:val="center"/>
              <w:rPr>
                <w:rFonts w:ascii="Cambria" w:hAnsi="Cambria" w:cs="Calibri"/>
                <w:b/>
                <w:sz w:val="20"/>
                <w:szCs w:val="20"/>
              </w:rPr>
            </w:pPr>
            <w:r w:rsidRPr="00027EB1">
              <w:rPr>
                <w:rFonts w:ascii="Cambria" w:hAnsi="Cambria" w:cs="Calibri"/>
                <w:b/>
                <w:sz w:val="20"/>
                <w:szCs w:val="20"/>
              </w:rPr>
              <w:t>nr telefonu</w:t>
            </w:r>
          </w:p>
        </w:tc>
        <w:tc>
          <w:tcPr>
            <w:tcW w:w="2916" w:type="pct"/>
            <w:vAlign w:val="center"/>
          </w:tcPr>
          <w:p w14:paraId="005C99C1" w14:textId="77777777" w:rsidR="00267073" w:rsidRPr="005D610E" w:rsidRDefault="00267073" w:rsidP="00852AC5">
            <w:pPr>
              <w:spacing w:before="60"/>
              <w:jc w:val="center"/>
              <w:rPr>
                <w:rFonts w:ascii="Cambria" w:hAnsi="Cambria" w:cs="Calibri"/>
                <w:b/>
                <w:sz w:val="20"/>
                <w:szCs w:val="20"/>
              </w:rPr>
            </w:pPr>
          </w:p>
        </w:tc>
      </w:tr>
      <w:tr w:rsidR="00267073" w:rsidRPr="005D610E" w14:paraId="5E0C97FE" w14:textId="77777777" w:rsidTr="00110211">
        <w:trPr>
          <w:trHeight w:val="488"/>
        </w:trPr>
        <w:tc>
          <w:tcPr>
            <w:tcW w:w="2084" w:type="pct"/>
            <w:shd w:val="clear" w:color="auto" w:fill="FDFBDF"/>
            <w:vAlign w:val="center"/>
          </w:tcPr>
          <w:p w14:paraId="622C2485" w14:textId="12A7C659" w:rsidR="00267073" w:rsidRDefault="00027EB1" w:rsidP="00852AC5">
            <w:pPr>
              <w:spacing w:before="60"/>
              <w:jc w:val="center"/>
              <w:rPr>
                <w:rFonts w:ascii="Cambria" w:hAnsi="Cambria" w:cs="Calibri"/>
                <w:b/>
                <w:sz w:val="20"/>
                <w:szCs w:val="20"/>
              </w:rPr>
            </w:pPr>
            <w:r w:rsidRPr="00027EB1">
              <w:rPr>
                <w:rFonts w:ascii="Cambria" w:hAnsi="Cambria" w:cs="Calibri"/>
                <w:b/>
                <w:sz w:val="20"/>
                <w:szCs w:val="20"/>
              </w:rPr>
              <w:t>adres e-mail</w:t>
            </w:r>
          </w:p>
        </w:tc>
        <w:tc>
          <w:tcPr>
            <w:tcW w:w="2916" w:type="pct"/>
            <w:vAlign w:val="center"/>
          </w:tcPr>
          <w:p w14:paraId="5281F122" w14:textId="77777777" w:rsidR="00267073" w:rsidRPr="005D610E" w:rsidRDefault="00267073" w:rsidP="00852AC5">
            <w:pPr>
              <w:spacing w:before="60"/>
              <w:jc w:val="center"/>
              <w:rPr>
                <w:rFonts w:ascii="Cambria" w:hAnsi="Cambria" w:cs="Calibri"/>
                <w:b/>
                <w:sz w:val="20"/>
                <w:szCs w:val="20"/>
              </w:rPr>
            </w:pPr>
          </w:p>
        </w:tc>
      </w:tr>
      <w:tr w:rsidR="00110211" w:rsidRPr="005D610E" w14:paraId="174B3C2A" w14:textId="77777777" w:rsidTr="00110211">
        <w:trPr>
          <w:trHeight w:val="488"/>
        </w:trPr>
        <w:tc>
          <w:tcPr>
            <w:tcW w:w="2084" w:type="pct"/>
            <w:shd w:val="clear" w:color="auto" w:fill="FDFBDF"/>
            <w:vAlign w:val="center"/>
          </w:tcPr>
          <w:p w14:paraId="4618CF57" w14:textId="2D4C6291" w:rsidR="00110211" w:rsidRPr="00027EB1" w:rsidRDefault="00110211" w:rsidP="00110211">
            <w:pPr>
              <w:spacing w:before="60"/>
              <w:jc w:val="center"/>
              <w:rPr>
                <w:rFonts w:ascii="Cambria" w:hAnsi="Cambria" w:cs="Calibri"/>
                <w:b/>
                <w:sz w:val="20"/>
                <w:szCs w:val="20"/>
              </w:rPr>
            </w:pPr>
            <w:r>
              <w:rPr>
                <w:rFonts w:ascii="Cambria" w:hAnsi="Cambria" w:cs="Calibri"/>
                <w:b/>
                <w:sz w:val="20"/>
                <w:szCs w:val="20"/>
              </w:rPr>
              <w:t>o</w:t>
            </w:r>
            <w:r w:rsidRPr="00110211">
              <w:rPr>
                <w:rFonts w:ascii="Cambria" w:hAnsi="Cambria" w:cs="Calibri"/>
                <w:b/>
                <w:sz w:val="20"/>
                <w:szCs w:val="20"/>
              </w:rPr>
              <w:t>soba do kontaktu w sprawie realizacji umowy:  (imię, nazwisko, nr tel., e-mail</w:t>
            </w:r>
            <w:r>
              <w:rPr>
                <w:rFonts w:ascii="Cambria" w:hAnsi="Cambria" w:cs="Calibri"/>
                <w:b/>
                <w:sz w:val="20"/>
                <w:szCs w:val="20"/>
              </w:rPr>
              <w:t>)</w:t>
            </w:r>
          </w:p>
        </w:tc>
        <w:tc>
          <w:tcPr>
            <w:tcW w:w="2916" w:type="pct"/>
            <w:vAlign w:val="center"/>
          </w:tcPr>
          <w:p w14:paraId="40D71B9D" w14:textId="77777777" w:rsidR="00110211" w:rsidRPr="005D610E" w:rsidRDefault="00110211" w:rsidP="00852AC5">
            <w:pPr>
              <w:spacing w:before="60"/>
              <w:jc w:val="center"/>
              <w:rPr>
                <w:rFonts w:ascii="Cambria" w:hAnsi="Cambria" w:cs="Calibri"/>
                <w:b/>
                <w:sz w:val="20"/>
                <w:szCs w:val="20"/>
              </w:rPr>
            </w:pPr>
          </w:p>
        </w:tc>
      </w:tr>
      <w:tr w:rsidR="008563AE" w:rsidRPr="005D610E" w14:paraId="545A0653" w14:textId="77777777" w:rsidTr="00110211">
        <w:trPr>
          <w:trHeight w:val="488"/>
        </w:trPr>
        <w:tc>
          <w:tcPr>
            <w:tcW w:w="2084" w:type="pct"/>
            <w:shd w:val="clear" w:color="auto" w:fill="FDFBDF"/>
            <w:vAlign w:val="center"/>
          </w:tcPr>
          <w:p w14:paraId="59AB1CEF" w14:textId="08ADD1A7" w:rsidR="00110211" w:rsidRPr="00027EB1" w:rsidRDefault="008563AE" w:rsidP="00110211">
            <w:pPr>
              <w:spacing w:before="60"/>
              <w:jc w:val="center"/>
              <w:rPr>
                <w:rFonts w:ascii="Cambria" w:hAnsi="Cambria" w:cs="Calibri"/>
                <w:b/>
                <w:sz w:val="20"/>
                <w:szCs w:val="20"/>
              </w:rPr>
            </w:pPr>
            <w:r>
              <w:rPr>
                <w:rFonts w:ascii="Cambria" w:hAnsi="Cambria" w:cs="Calibri"/>
                <w:b/>
                <w:sz w:val="20"/>
                <w:szCs w:val="20"/>
              </w:rPr>
              <w:t>z</w:t>
            </w:r>
            <w:r w:rsidRPr="008563AE">
              <w:rPr>
                <w:rFonts w:ascii="Cambria" w:hAnsi="Cambria" w:cs="Calibri"/>
                <w:b/>
                <w:sz w:val="20"/>
                <w:szCs w:val="20"/>
              </w:rPr>
              <w:t>głoszenia związane ze świadczeniem usług realizowanych niniejszą umową będą na numer fax. lub na adres e-mail</w:t>
            </w:r>
          </w:p>
        </w:tc>
        <w:tc>
          <w:tcPr>
            <w:tcW w:w="2916" w:type="pct"/>
            <w:vAlign w:val="center"/>
          </w:tcPr>
          <w:p w14:paraId="1481D877" w14:textId="77777777" w:rsidR="008563AE" w:rsidRPr="005D610E" w:rsidRDefault="008563AE" w:rsidP="00852AC5">
            <w:pPr>
              <w:spacing w:before="60"/>
              <w:jc w:val="center"/>
              <w:rPr>
                <w:rFonts w:ascii="Cambria" w:hAnsi="Cambria" w:cs="Calibri"/>
                <w:b/>
                <w:sz w:val="20"/>
                <w:szCs w:val="20"/>
              </w:rPr>
            </w:pPr>
          </w:p>
        </w:tc>
      </w:tr>
      <w:tr w:rsidR="00F47154" w:rsidRPr="005D610E" w14:paraId="4CCC5289" w14:textId="77777777" w:rsidTr="00280581">
        <w:trPr>
          <w:trHeight w:val="841"/>
        </w:trPr>
        <w:tc>
          <w:tcPr>
            <w:tcW w:w="2084" w:type="pct"/>
            <w:shd w:val="clear" w:color="auto" w:fill="FDFBDF"/>
            <w:vAlign w:val="center"/>
          </w:tcPr>
          <w:p w14:paraId="7E2FF548" w14:textId="6318171A" w:rsidR="00F47154" w:rsidRPr="005D610E" w:rsidRDefault="0040613A" w:rsidP="00852AC5">
            <w:pPr>
              <w:spacing w:before="60"/>
              <w:jc w:val="center"/>
              <w:rPr>
                <w:rFonts w:ascii="Cambria" w:hAnsi="Cambria" w:cs="Calibri"/>
                <w:b/>
                <w:sz w:val="20"/>
                <w:szCs w:val="20"/>
              </w:rPr>
            </w:pPr>
            <w:r w:rsidRPr="005D610E">
              <w:rPr>
                <w:rFonts w:ascii="Cambria" w:hAnsi="Cambria" w:cs="Calibri"/>
                <w:b/>
                <w:sz w:val="20"/>
                <w:szCs w:val="20"/>
              </w:rPr>
              <w:t>k</w:t>
            </w:r>
            <w:r w:rsidR="00F47154" w:rsidRPr="005D610E">
              <w:rPr>
                <w:rFonts w:ascii="Cambria" w:hAnsi="Cambria" w:cs="Calibri"/>
                <w:b/>
                <w:sz w:val="20"/>
                <w:szCs w:val="20"/>
              </w:rPr>
              <w:t>ategoria przedsi</w:t>
            </w:r>
            <w:r w:rsidR="00F47154" w:rsidRPr="00B4324D">
              <w:rPr>
                <w:rFonts w:ascii="Cambria" w:hAnsi="Cambria" w:cs="Calibri"/>
                <w:b/>
                <w:sz w:val="20"/>
                <w:szCs w:val="20"/>
                <w:shd w:val="clear" w:color="auto" w:fill="FDFBDF"/>
              </w:rPr>
              <w:t>ębiors</w:t>
            </w:r>
            <w:r w:rsidR="00F47154" w:rsidRPr="005D610E">
              <w:rPr>
                <w:rFonts w:ascii="Cambria" w:hAnsi="Cambria" w:cs="Calibri"/>
                <w:b/>
                <w:sz w:val="20"/>
                <w:szCs w:val="20"/>
              </w:rPr>
              <w:t>twa</w:t>
            </w:r>
          </w:p>
        </w:tc>
        <w:tc>
          <w:tcPr>
            <w:tcW w:w="2916" w:type="pct"/>
            <w:vAlign w:val="center"/>
          </w:tcPr>
          <w:p w14:paraId="10E1B974" w14:textId="5AE0EE83" w:rsidR="00F47154" w:rsidRPr="005D610E" w:rsidRDefault="006603F8" w:rsidP="00852AC5">
            <w:pPr>
              <w:tabs>
                <w:tab w:val="left" w:pos="517"/>
              </w:tabs>
              <w:spacing w:before="60"/>
              <w:jc w:val="both"/>
              <w:rPr>
                <w:rFonts w:ascii="Cambria" w:hAnsi="Cambria" w:cs="Calibri"/>
                <w:sz w:val="20"/>
                <w:szCs w:val="20"/>
              </w:rPr>
            </w:pPr>
            <w:sdt>
              <w:sdtPr>
                <w:rPr>
                  <w:rFonts w:ascii="Cambria" w:hAnsi="Cambria" w:cs="Calibri"/>
                  <w:b/>
                  <w:sz w:val="20"/>
                  <w:szCs w:val="20"/>
                  <w:u w:val="single"/>
                </w:rPr>
                <w:id w:val="-1938743817"/>
                <w14:checkbox>
                  <w14:checked w14:val="0"/>
                  <w14:checkedState w14:val="2612" w14:font="MS Gothic"/>
                  <w14:uncheckedState w14:val="2610" w14:font="MS Gothic"/>
                </w14:checkbox>
              </w:sdtPr>
              <w:sdtEndPr/>
              <w:sdtContent>
                <w:r w:rsidR="00ED7115">
                  <w:rPr>
                    <w:rFonts w:ascii="MS Gothic" w:eastAsia="MS Gothic" w:hAnsi="MS Gothic" w:cs="Calibri" w:hint="eastAsia"/>
                    <w:b/>
                    <w:sz w:val="20"/>
                    <w:szCs w:val="20"/>
                    <w:u w:val="single"/>
                  </w:rPr>
                  <w:t>☐</w:t>
                </w:r>
              </w:sdtContent>
            </w:sdt>
            <w:r w:rsidR="00F47154" w:rsidRPr="005D610E">
              <w:rPr>
                <w:rFonts w:ascii="Cambria" w:hAnsi="Cambria" w:cs="Calibri"/>
                <w:b/>
                <w:sz w:val="20"/>
                <w:szCs w:val="20"/>
                <w:u w:val="single"/>
              </w:rPr>
              <w:t>mikroprzedsiębiorstwo:</w:t>
            </w:r>
            <w:r w:rsidR="00F47154" w:rsidRPr="005D610E">
              <w:rPr>
                <w:rFonts w:ascii="Cambria" w:hAnsi="Cambria" w:cs="Calibri"/>
                <w:sz w:val="20"/>
                <w:szCs w:val="20"/>
              </w:rPr>
              <w:t xml:space="preserve">  mniej niż 10 pracowników oraz roczny obrót lub całkowity bilans  nie przekraczający 2 mln Euro</w:t>
            </w:r>
          </w:p>
          <w:p w14:paraId="3E945901" w14:textId="14C50707" w:rsidR="00F47154" w:rsidRPr="005D610E" w:rsidRDefault="006603F8" w:rsidP="00A07925">
            <w:pPr>
              <w:tabs>
                <w:tab w:val="left" w:pos="203"/>
                <w:tab w:val="left" w:pos="345"/>
              </w:tabs>
              <w:spacing w:before="60"/>
              <w:jc w:val="both"/>
              <w:rPr>
                <w:rFonts w:ascii="Cambria" w:hAnsi="Cambria" w:cs="Calibri"/>
                <w:sz w:val="20"/>
                <w:szCs w:val="20"/>
              </w:rPr>
            </w:pPr>
            <w:sdt>
              <w:sdtPr>
                <w:rPr>
                  <w:rFonts w:ascii="Cambria" w:hAnsi="Cambria" w:cs="Calibri"/>
                  <w:b/>
                  <w:sz w:val="20"/>
                  <w:szCs w:val="20"/>
                  <w:u w:val="single"/>
                </w:rPr>
                <w:id w:val="-1920631928"/>
                <w14:checkbox>
                  <w14:checked w14:val="0"/>
                  <w14:checkedState w14:val="2612" w14:font="MS Gothic"/>
                  <w14:uncheckedState w14:val="2610" w14:font="MS Gothic"/>
                </w14:checkbox>
              </w:sdtPr>
              <w:sdtEndPr/>
              <w:sdtContent>
                <w:r w:rsidR="00ED7115">
                  <w:rPr>
                    <w:rFonts w:ascii="MS Gothic" w:eastAsia="MS Gothic" w:hAnsi="MS Gothic" w:cs="Calibri" w:hint="eastAsia"/>
                    <w:b/>
                    <w:sz w:val="20"/>
                    <w:szCs w:val="20"/>
                    <w:u w:val="single"/>
                  </w:rPr>
                  <w:t>☐</w:t>
                </w:r>
              </w:sdtContent>
            </w:sdt>
            <w:r w:rsidR="00F47154" w:rsidRPr="005D610E">
              <w:rPr>
                <w:rFonts w:ascii="Cambria" w:hAnsi="Cambria" w:cs="Calibri"/>
                <w:b/>
                <w:sz w:val="20"/>
                <w:szCs w:val="20"/>
                <w:u w:val="single"/>
              </w:rPr>
              <w:t>przedsiębiorstwo małe:</w:t>
            </w:r>
            <w:r w:rsidR="00F47154" w:rsidRPr="005D610E">
              <w:rPr>
                <w:rFonts w:ascii="Cambria" w:hAnsi="Cambria" w:cs="Calibri"/>
                <w:sz w:val="20"/>
                <w:szCs w:val="20"/>
              </w:rPr>
              <w:t xml:space="preserve">  mniej niż 50 pracowników oraz roczny obrót nie przekraczający 10 mln Euro lub całkowity bilans roczny nie przekraczający 10 mln Euro</w:t>
            </w:r>
          </w:p>
          <w:p w14:paraId="5C27483D" w14:textId="745B47DF" w:rsidR="00F47154" w:rsidRPr="005D610E" w:rsidRDefault="006603F8" w:rsidP="00852AC5">
            <w:pPr>
              <w:tabs>
                <w:tab w:val="left" w:pos="517"/>
              </w:tabs>
              <w:spacing w:before="60"/>
              <w:jc w:val="both"/>
              <w:rPr>
                <w:rFonts w:ascii="Cambria" w:hAnsi="Cambria" w:cs="Calibri"/>
                <w:sz w:val="20"/>
                <w:szCs w:val="20"/>
              </w:rPr>
            </w:pPr>
            <w:sdt>
              <w:sdtPr>
                <w:rPr>
                  <w:rFonts w:ascii="Cambria" w:hAnsi="Cambria" w:cs="Calibri"/>
                  <w:b/>
                  <w:sz w:val="20"/>
                  <w:szCs w:val="20"/>
                  <w:u w:val="single"/>
                </w:rPr>
                <w:id w:val="-1632396910"/>
                <w14:checkbox>
                  <w14:checked w14:val="0"/>
                  <w14:checkedState w14:val="2612" w14:font="MS Gothic"/>
                  <w14:uncheckedState w14:val="2610" w14:font="MS Gothic"/>
                </w14:checkbox>
              </w:sdtPr>
              <w:sdtEndPr/>
              <w:sdtContent>
                <w:r w:rsidR="00ED7115">
                  <w:rPr>
                    <w:rFonts w:ascii="MS Gothic" w:eastAsia="MS Gothic" w:hAnsi="MS Gothic" w:cs="Calibri" w:hint="eastAsia"/>
                    <w:b/>
                    <w:sz w:val="20"/>
                    <w:szCs w:val="20"/>
                    <w:u w:val="single"/>
                  </w:rPr>
                  <w:t>☐</w:t>
                </w:r>
              </w:sdtContent>
            </w:sdt>
            <w:r w:rsidR="00F47154" w:rsidRPr="005D610E">
              <w:rPr>
                <w:rFonts w:ascii="Cambria" w:hAnsi="Cambria" w:cs="Calibri"/>
                <w:b/>
                <w:sz w:val="20"/>
                <w:szCs w:val="20"/>
                <w:u w:val="single"/>
              </w:rPr>
              <w:t>przedsiębiorstwo średnie:</w:t>
            </w:r>
            <w:r w:rsidR="00F47154" w:rsidRPr="005D610E">
              <w:rPr>
                <w:rFonts w:ascii="Cambria" w:hAnsi="Cambria" w:cs="Calibri"/>
                <w:sz w:val="20"/>
                <w:szCs w:val="20"/>
              </w:rPr>
              <w:t xml:space="preserve"> mniej niż 250 pracowników oraz roczny obrót nie przekraczający  50 mln Euro lub całkowity bilans roczny nie przekraczający 43 mln Euro</w:t>
            </w:r>
          </w:p>
          <w:p w14:paraId="4AD4479E" w14:textId="4214B47F" w:rsidR="00F47154" w:rsidRPr="00DC04BF" w:rsidRDefault="006603F8" w:rsidP="00DC04BF">
            <w:pPr>
              <w:tabs>
                <w:tab w:val="left" w:pos="517"/>
              </w:tabs>
              <w:spacing w:before="60"/>
              <w:jc w:val="both"/>
              <w:rPr>
                <w:rFonts w:ascii="Cambria" w:hAnsi="Cambria" w:cs="Calibri"/>
                <w:sz w:val="20"/>
                <w:szCs w:val="20"/>
              </w:rPr>
            </w:pPr>
            <w:sdt>
              <w:sdtPr>
                <w:rPr>
                  <w:rFonts w:ascii="Cambria" w:hAnsi="Cambria" w:cs="Calibri"/>
                  <w:b/>
                  <w:sz w:val="20"/>
                  <w:szCs w:val="20"/>
                  <w:u w:val="single"/>
                </w:rPr>
                <w:id w:val="-1756273358"/>
                <w14:checkbox>
                  <w14:checked w14:val="0"/>
                  <w14:checkedState w14:val="2612" w14:font="MS Gothic"/>
                  <w14:uncheckedState w14:val="2610" w14:font="MS Gothic"/>
                </w14:checkbox>
              </w:sdtPr>
              <w:sdtEndPr/>
              <w:sdtContent>
                <w:r w:rsidR="00ED7115">
                  <w:rPr>
                    <w:rFonts w:ascii="MS Gothic" w:eastAsia="MS Gothic" w:hAnsi="MS Gothic" w:cs="Calibri" w:hint="eastAsia"/>
                    <w:b/>
                    <w:sz w:val="20"/>
                    <w:szCs w:val="20"/>
                    <w:u w:val="single"/>
                  </w:rPr>
                  <w:t>☐</w:t>
                </w:r>
              </w:sdtContent>
            </w:sdt>
            <w:r w:rsidR="00F47154" w:rsidRPr="005D610E">
              <w:rPr>
                <w:rFonts w:ascii="Cambria" w:hAnsi="Cambria" w:cs="Calibri"/>
                <w:b/>
                <w:sz w:val="20"/>
                <w:szCs w:val="20"/>
                <w:u w:val="single"/>
              </w:rPr>
              <w:t>duże przedsiębiorstwo:</w:t>
            </w:r>
            <w:r w:rsidR="00F47154" w:rsidRPr="005D610E">
              <w:rPr>
                <w:rFonts w:ascii="Cambria" w:hAnsi="Cambria" w:cs="Calibri"/>
                <w:b/>
                <w:sz w:val="20"/>
                <w:szCs w:val="20"/>
              </w:rPr>
              <w:t xml:space="preserve"> </w:t>
            </w:r>
            <w:r w:rsidR="00F47154" w:rsidRPr="005D610E">
              <w:rPr>
                <w:rFonts w:ascii="Cambria" w:hAnsi="Cambria" w:cs="Calibri"/>
                <w:sz w:val="20"/>
                <w:szCs w:val="20"/>
              </w:rPr>
              <w:t>250 i więcej pracowników oraz roczny obrót przekraczający 50 mln Euro lub całkowity bilans roczny przekraczający 43 mln Euro</w:t>
            </w:r>
          </w:p>
        </w:tc>
      </w:tr>
    </w:tbl>
    <w:p w14:paraId="55873F50" w14:textId="77777777" w:rsidR="00F47154" w:rsidRPr="005D610E" w:rsidRDefault="00F47154" w:rsidP="000E03E2">
      <w:pPr>
        <w:numPr>
          <w:ilvl w:val="0"/>
          <w:numId w:val="5"/>
        </w:numPr>
        <w:tabs>
          <w:tab w:val="left" w:pos="284"/>
        </w:tabs>
        <w:suppressAutoHyphens/>
        <w:spacing w:before="120" w:after="0" w:line="240" w:lineRule="auto"/>
        <w:ind w:left="0" w:firstLine="0"/>
        <w:jc w:val="both"/>
        <w:rPr>
          <w:rFonts w:ascii="Cambria" w:hAnsi="Cambria" w:cs="Calibri"/>
          <w:b/>
          <w:bCs/>
          <w:sz w:val="20"/>
          <w:szCs w:val="20"/>
        </w:rPr>
      </w:pPr>
      <w:r w:rsidRPr="005D610E">
        <w:rPr>
          <w:rFonts w:ascii="Cambria" w:hAnsi="Cambria" w:cs="Calibri"/>
          <w:b/>
          <w:bCs/>
          <w:sz w:val="20"/>
          <w:szCs w:val="20"/>
        </w:rPr>
        <w:t xml:space="preserve">Zamawiający: </w:t>
      </w:r>
    </w:p>
    <w:p w14:paraId="4094CF55" w14:textId="7F593D08" w:rsidR="00F47154" w:rsidRDefault="00F47154" w:rsidP="00F47154">
      <w:pPr>
        <w:pStyle w:val="Akapitzlist"/>
        <w:suppressAutoHyphens/>
        <w:spacing w:before="60" w:after="0" w:line="240" w:lineRule="auto"/>
        <w:ind w:left="0"/>
        <w:contextualSpacing w:val="0"/>
        <w:rPr>
          <w:rFonts w:ascii="Cambria" w:hAnsi="Cambria" w:cs="Calibri"/>
          <w:bCs/>
          <w:sz w:val="20"/>
          <w:szCs w:val="20"/>
        </w:rPr>
      </w:pPr>
      <w:r w:rsidRPr="005D610E">
        <w:rPr>
          <w:rFonts w:ascii="Cambria" w:hAnsi="Cambria" w:cs="Calibri"/>
          <w:bCs/>
          <w:sz w:val="20"/>
          <w:szCs w:val="20"/>
        </w:rPr>
        <w:t>Uniwersytet Łódzki, 90-136 Łódź, ul. Narutowicza 68.</w:t>
      </w:r>
    </w:p>
    <w:p w14:paraId="1D876733" w14:textId="77777777" w:rsidR="00A203EA" w:rsidRPr="005D610E" w:rsidRDefault="00A203EA" w:rsidP="00F47154">
      <w:pPr>
        <w:pStyle w:val="Akapitzlist"/>
        <w:suppressAutoHyphens/>
        <w:spacing w:before="60" w:after="0" w:line="240" w:lineRule="auto"/>
        <w:ind w:left="0"/>
        <w:contextualSpacing w:val="0"/>
        <w:rPr>
          <w:rFonts w:ascii="Cambria" w:hAnsi="Cambria" w:cs="Calibri"/>
          <w:bCs/>
          <w:sz w:val="20"/>
          <w:szCs w:val="20"/>
        </w:rPr>
      </w:pPr>
    </w:p>
    <w:p w14:paraId="27E2BF9B" w14:textId="77777777" w:rsidR="00F47154" w:rsidRPr="005D610E" w:rsidRDefault="00F47154" w:rsidP="000E03E2">
      <w:pPr>
        <w:numPr>
          <w:ilvl w:val="0"/>
          <w:numId w:val="5"/>
        </w:numPr>
        <w:tabs>
          <w:tab w:val="left" w:pos="284"/>
        </w:tabs>
        <w:suppressAutoHyphens/>
        <w:spacing w:before="120" w:after="0" w:line="240" w:lineRule="auto"/>
        <w:ind w:left="0" w:firstLine="0"/>
        <w:jc w:val="both"/>
        <w:rPr>
          <w:rFonts w:ascii="Cambria" w:hAnsi="Cambria" w:cs="Calibri"/>
          <w:b/>
          <w:bCs/>
          <w:sz w:val="20"/>
          <w:szCs w:val="20"/>
        </w:rPr>
      </w:pPr>
      <w:r w:rsidRPr="005D610E">
        <w:rPr>
          <w:rFonts w:ascii="Cambria" w:hAnsi="Cambria" w:cs="Calibri"/>
          <w:b/>
          <w:bCs/>
          <w:sz w:val="20"/>
          <w:szCs w:val="20"/>
        </w:rPr>
        <w:lastRenderedPageBreak/>
        <w:t xml:space="preserve">Przedmiot zamówienia publicznego: </w:t>
      </w:r>
    </w:p>
    <w:p w14:paraId="40DD5AFA" w14:textId="4A9F3F83" w:rsidR="00F47154" w:rsidRPr="00280581" w:rsidRDefault="00F47154" w:rsidP="00280581">
      <w:pPr>
        <w:suppressAutoHyphens/>
        <w:spacing w:before="60" w:after="0" w:line="240" w:lineRule="auto"/>
        <w:jc w:val="both"/>
        <w:rPr>
          <w:rFonts w:ascii="Cambria" w:hAnsi="Cambria"/>
          <w:b/>
          <w:bCs/>
          <w:i/>
          <w:iCs/>
          <w:snapToGrid w:val="0"/>
          <w:sz w:val="20"/>
          <w:szCs w:val="20"/>
        </w:rPr>
      </w:pPr>
      <w:r w:rsidRPr="00A203EA">
        <w:rPr>
          <w:rFonts w:ascii="Cambria" w:hAnsi="Cambria"/>
          <w:snapToGrid w:val="0"/>
          <w:sz w:val="20"/>
          <w:szCs w:val="20"/>
        </w:rPr>
        <w:t xml:space="preserve">Przedmiotem zamówienia jest </w:t>
      </w:r>
      <w:r w:rsidR="00C16AA4" w:rsidRPr="00C16AA4">
        <w:rPr>
          <w:rFonts w:ascii="Cambria" w:hAnsi="Cambria"/>
          <w:b/>
          <w:bCs/>
          <w:i/>
          <w:iCs/>
          <w:snapToGrid w:val="0"/>
          <w:sz w:val="20"/>
          <w:szCs w:val="20"/>
        </w:rPr>
        <w:t xml:space="preserve">przedłużenie licencji na oprogramowanie IBM® SPSS </w:t>
      </w:r>
      <w:proofErr w:type="spellStart"/>
      <w:r w:rsidR="00C16AA4" w:rsidRPr="00C16AA4">
        <w:rPr>
          <w:rFonts w:ascii="Cambria" w:hAnsi="Cambria"/>
          <w:b/>
          <w:bCs/>
          <w:i/>
          <w:iCs/>
          <w:snapToGrid w:val="0"/>
          <w:sz w:val="20"/>
          <w:szCs w:val="20"/>
        </w:rPr>
        <w:t>Statistics</w:t>
      </w:r>
      <w:proofErr w:type="spellEnd"/>
      <w:r w:rsidR="00A203EA">
        <w:rPr>
          <w:rFonts w:ascii="Cambria" w:hAnsi="Cambria"/>
          <w:b/>
          <w:i/>
          <w:snapToGrid w:val="0"/>
          <w:sz w:val="20"/>
          <w:szCs w:val="20"/>
        </w:rPr>
        <w:t xml:space="preserve">, </w:t>
      </w:r>
      <w:r w:rsidR="00FF14A6">
        <w:rPr>
          <w:rFonts w:ascii="Cambria" w:hAnsi="Cambria"/>
          <w:bCs/>
          <w:iCs/>
          <w:snapToGrid w:val="0"/>
          <w:sz w:val="20"/>
          <w:szCs w:val="20"/>
        </w:rPr>
        <w:t>z</w:t>
      </w:r>
      <w:r w:rsidRPr="005D610E">
        <w:rPr>
          <w:rFonts w:ascii="Cambria" w:hAnsi="Cambria"/>
          <w:snapToGrid w:val="0"/>
          <w:sz w:val="20"/>
          <w:szCs w:val="20"/>
        </w:rPr>
        <w:t>godnie ze</w:t>
      </w:r>
      <w:r w:rsidR="00C31BF1" w:rsidRPr="005D610E">
        <w:rPr>
          <w:rFonts w:ascii="Cambria" w:hAnsi="Cambria"/>
          <w:snapToGrid w:val="0"/>
          <w:sz w:val="20"/>
          <w:szCs w:val="20"/>
        </w:rPr>
        <w:t> </w:t>
      </w:r>
      <w:r w:rsidRPr="005D610E">
        <w:rPr>
          <w:rFonts w:ascii="Cambria" w:hAnsi="Cambria"/>
          <w:snapToGrid w:val="0"/>
          <w:sz w:val="20"/>
          <w:szCs w:val="20"/>
        </w:rPr>
        <w:t xml:space="preserve">szczegółowym opisem przedmiotu zamówienia znajdującym się w </w:t>
      </w:r>
      <w:r w:rsidR="008F38D9">
        <w:rPr>
          <w:rFonts w:ascii="Cambria" w:hAnsi="Cambria"/>
          <w:snapToGrid w:val="0"/>
          <w:sz w:val="20"/>
          <w:szCs w:val="20"/>
        </w:rPr>
        <w:t>Z</w:t>
      </w:r>
      <w:r w:rsidRPr="005D610E">
        <w:rPr>
          <w:rFonts w:ascii="Cambria" w:hAnsi="Cambria"/>
          <w:snapToGrid w:val="0"/>
          <w:sz w:val="20"/>
          <w:szCs w:val="20"/>
        </w:rPr>
        <w:t xml:space="preserve">ałączniku nr </w:t>
      </w:r>
      <w:r w:rsidR="008D0871" w:rsidRPr="005D610E">
        <w:rPr>
          <w:rFonts w:ascii="Cambria" w:hAnsi="Cambria"/>
          <w:snapToGrid w:val="0"/>
          <w:sz w:val="20"/>
          <w:szCs w:val="20"/>
        </w:rPr>
        <w:t>2</w:t>
      </w:r>
      <w:r w:rsidRPr="005D610E">
        <w:rPr>
          <w:rFonts w:ascii="Cambria" w:hAnsi="Cambria"/>
          <w:snapToGrid w:val="0"/>
          <w:sz w:val="20"/>
          <w:szCs w:val="20"/>
        </w:rPr>
        <w:t xml:space="preserve"> do SWZ</w:t>
      </w:r>
      <w:r w:rsidR="00877DA2" w:rsidRPr="005D610E">
        <w:rPr>
          <w:rFonts w:ascii="Cambria" w:hAnsi="Cambria"/>
          <w:snapToGrid w:val="0"/>
          <w:sz w:val="20"/>
          <w:szCs w:val="20"/>
        </w:rPr>
        <w:t xml:space="preserve"> (</w:t>
      </w:r>
      <w:r w:rsidR="00A203EA">
        <w:rPr>
          <w:rFonts w:ascii="Cambria" w:hAnsi="Cambria"/>
          <w:snapToGrid w:val="0"/>
          <w:sz w:val="20"/>
          <w:szCs w:val="20"/>
        </w:rPr>
        <w:t>Opis przedmiotu zamówienia</w:t>
      </w:r>
      <w:r w:rsidR="00877DA2" w:rsidRPr="005D610E">
        <w:rPr>
          <w:rFonts w:ascii="Cambria" w:hAnsi="Cambria"/>
          <w:snapToGrid w:val="0"/>
          <w:sz w:val="20"/>
          <w:szCs w:val="20"/>
        </w:rPr>
        <w:t>)</w:t>
      </w:r>
      <w:r w:rsidR="009B2D18" w:rsidRPr="005D610E">
        <w:rPr>
          <w:rFonts w:ascii="Cambria" w:hAnsi="Cambria"/>
          <w:snapToGrid w:val="0"/>
          <w:sz w:val="20"/>
          <w:szCs w:val="20"/>
        </w:rPr>
        <w:t xml:space="preserve"> </w:t>
      </w:r>
    </w:p>
    <w:p w14:paraId="5FDEA817" w14:textId="77777777" w:rsidR="003454D3" w:rsidRPr="00A203EA" w:rsidRDefault="003454D3" w:rsidP="00A203EA">
      <w:pPr>
        <w:suppressAutoHyphens/>
        <w:spacing w:before="60" w:after="0" w:line="240" w:lineRule="auto"/>
        <w:jc w:val="both"/>
        <w:rPr>
          <w:rFonts w:ascii="Cambria" w:hAnsi="Cambria"/>
          <w:b/>
          <w:i/>
          <w:snapToGrid w:val="0"/>
          <w:sz w:val="20"/>
          <w:szCs w:val="20"/>
        </w:rPr>
      </w:pPr>
    </w:p>
    <w:p w14:paraId="3FC39451" w14:textId="70FC9C09" w:rsidR="004269BA" w:rsidRPr="0052074F" w:rsidRDefault="004269BA" w:rsidP="006C1E87">
      <w:pPr>
        <w:numPr>
          <w:ilvl w:val="0"/>
          <w:numId w:val="5"/>
        </w:numPr>
        <w:tabs>
          <w:tab w:val="left" w:pos="284"/>
        </w:tabs>
        <w:suppressAutoHyphens/>
        <w:spacing w:before="120" w:after="0" w:line="240" w:lineRule="auto"/>
        <w:ind w:left="284" w:hanging="284"/>
        <w:jc w:val="both"/>
        <w:rPr>
          <w:rFonts w:ascii="Cambria" w:hAnsi="Cambria" w:cs="Courier New"/>
          <w:b/>
          <w:snapToGrid w:val="0"/>
        </w:rPr>
      </w:pPr>
      <w:r w:rsidRPr="00BE534A">
        <w:rPr>
          <w:rFonts w:ascii="Cambria" w:hAnsi="Cambria"/>
          <w:b/>
          <w:bCs/>
        </w:rPr>
        <w:t>Cena całkowita oferty</w:t>
      </w:r>
      <w:r w:rsidR="003454D3">
        <w:rPr>
          <w:rFonts w:ascii="Cambria" w:hAnsi="Cambria"/>
          <w:b/>
          <w:bCs/>
        </w:rPr>
        <w:t xml:space="preserve"> brutto w złotych</w:t>
      </w:r>
      <w:r w:rsidR="00C16AA4">
        <w:rPr>
          <w:rFonts w:ascii="Cambria" w:hAnsi="Cambria"/>
          <w:b/>
          <w:bCs/>
        </w:rPr>
        <w:t>:</w:t>
      </w:r>
      <w:r w:rsidR="004917F2">
        <w:rPr>
          <w:rFonts w:ascii="Cambria" w:hAnsi="Cambria"/>
          <w:b/>
          <w:bCs/>
        </w:rPr>
        <w:t xml:space="preserve"> </w:t>
      </w:r>
      <w:r w:rsidR="0052074F">
        <w:rPr>
          <w:rFonts w:ascii="Cambria" w:hAnsi="Cambria"/>
          <w:b/>
          <w:bCs/>
        </w:rPr>
        <w:t xml:space="preserve"> </w:t>
      </w:r>
    </w:p>
    <w:p w14:paraId="1A7C1CE2" w14:textId="6662A431" w:rsidR="0052074F" w:rsidRPr="00BE534A" w:rsidRDefault="0052074F" w:rsidP="0052074F">
      <w:pPr>
        <w:tabs>
          <w:tab w:val="left" w:pos="284"/>
        </w:tabs>
        <w:suppressAutoHyphens/>
        <w:spacing w:before="120" w:after="0" w:line="240" w:lineRule="auto"/>
        <w:ind w:left="284"/>
        <w:jc w:val="both"/>
        <w:rPr>
          <w:rFonts w:ascii="Cambria" w:hAnsi="Cambria" w:cs="Courier New"/>
          <w:b/>
          <w:snapToGrid w:val="0"/>
        </w:rPr>
      </w:pPr>
      <w:r>
        <w:rPr>
          <w:rFonts w:ascii="Cambria" w:hAnsi="Cambria"/>
          <w:b/>
          <w:bCs/>
        </w:rPr>
        <w:t>……………………………………………………………. zł brutto</w:t>
      </w:r>
    </w:p>
    <w:p w14:paraId="4D1DBAAC" w14:textId="77777777" w:rsidR="004269BA" w:rsidRPr="004269BA" w:rsidRDefault="004269BA" w:rsidP="004269BA">
      <w:pPr>
        <w:tabs>
          <w:tab w:val="left" w:pos="284"/>
        </w:tabs>
        <w:suppressAutoHyphens/>
        <w:spacing w:before="120" w:after="0" w:line="240" w:lineRule="auto"/>
        <w:ind w:left="425"/>
        <w:jc w:val="both"/>
        <w:rPr>
          <w:rFonts w:ascii="Cambria" w:hAnsi="Cambria" w:cs="Courier New"/>
          <w:b/>
          <w:snapToGrid w:val="0"/>
          <w:sz w:val="20"/>
          <w:szCs w:val="20"/>
        </w:rPr>
      </w:pPr>
    </w:p>
    <w:p w14:paraId="7325BFA3" w14:textId="29E2A692" w:rsidR="00C0567B" w:rsidRPr="00C0567B" w:rsidRDefault="004269BA" w:rsidP="00C16AA4">
      <w:pPr>
        <w:spacing w:line="360" w:lineRule="auto"/>
        <w:ind w:left="284"/>
        <w:rPr>
          <w:rFonts w:ascii="Cambria" w:hAnsi="Cambria"/>
          <w:sz w:val="20"/>
          <w:szCs w:val="20"/>
        </w:rPr>
      </w:pPr>
      <w:r w:rsidRPr="004269BA">
        <w:rPr>
          <w:rFonts w:ascii="Cambria" w:hAnsi="Cambria"/>
          <w:sz w:val="20"/>
          <w:szCs w:val="20"/>
        </w:rPr>
        <w:t>słownie zł: ............................................................................................................................................</w:t>
      </w:r>
    </w:p>
    <w:p w14:paraId="7BE2822F" w14:textId="15A37B74" w:rsidR="004917F2" w:rsidRDefault="004917F2" w:rsidP="004917F2">
      <w:pPr>
        <w:numPr>
          <w:ilvl w:val="0"/>
          <w:numId w:val="5"/>
        </w:numPr>
        <w:tabs>
          <w:tab w:val="left" w:pos="284"/>
        </w:tabs>
        <w:suppressAutoHyphens/>
        <w:spacing w:before="120" w:after="0" w:line="240" w:lineRule="auto"/>
        <w:ind w:left="284" w:hanging="284"/>
        <w:jc w:val="both"/>
        <w:rPr>
          <w:rFonts w:ascii="Cambria" w:hAnsi="Cambria"/>
          <w:b/>
          <w:bCs/>
          <w:sz w:val="20"/>
          <w:szCs w:val="20"/>
        </w:rPr>
      </w:pPr>
      <w:r w:rsidRPr="00CB2156">
        <w:rPr>
          <w:rFonts w:ascii="Cambria" w:hAnsi="Cambria"/>
          <w:b/>
          <w:bCs/>
          <w:sz w:val="20"/>
          <w:szCs w:val="20"/>
        </w:rPr>
        <w:t>Termin płatności faktur</w:t>
      </w:r>
      <w:r w:rsidR="00C16AA4">
        <w:rPr>
          <w:rFonts w:ascii="Cambria" w:hAnsi="Cambria"/>
          <w:b/>
          <w:bCs/>
          <w:sz w:val="20"/>
          <w:szCs w:val="20"/>
        </w:rPr>
        <w:t>y</w:t>
      </w:r>
      <w:r w:rsidRPr="00CB2156">
        <w:rPr>
          <w:rFonts w:ascii="Cambria" w:hAnsi="Cambria"/>
          <w:b/>
          <w:bCs/>
          <w:sz w:val="20"/>
          <w:szCs w:val="20"/>
        </w:rPr>
        <w:t xml:space="preserve">: </w:t>
      </w:r>
    </w:p>
    <w:p w14:paraId="0CBC3492" w14:textId="1B8CB49C" w:rsidR="00AB782F" w:rsidRDefault="00AB782F" w:rsidP="00CB2156">
      <w:pPr>
        <w:tabs>
          <w:tab w:val="left" w:pos="284"/>
        </w:tabs>
        <w:suppressAutoHyphens/>
        <w:spacing w:before="120" w:after="0" w:line="240" w:lineRule="auto"/>
        <w:ind w:left="284"/>
        <w:jc w:val="both"/>
        <w:rPr>
          <w:rFonts w:ascii="Verdana" w:hAnsi="Verdana"/>
          <w:sz w:val="17"/>
          <w:szCs w:val="17"/>
        </w:rPr>
      </w:pPr>
      <w:r w:rsidRPr="00AA701A">
        <w:rPr>
          <w:rFonts w:ascii="Verdana" w:hAnsi="Verdana"/>
          <w:sz w:val="17"/>
          <w:szCs w:val="17"/>
        </w:rPr>
        <w:t xml:space="preserve">Wynagrodzenie z tytułu realizacji umowy płatne będzie </w:t>
      </w:r>
      <w:r w:rsidRPr="00AA701A">
        <w:rPr>
          <w:rFonts w:ascii="Verdana" w:hAnsi="Verdana"/>
          <w:b/>
          <w:sz w:val="17"/>
          <w:szCs w:val="17"/>
        </w:rPr>
        <w:t xml:space="preserve">w </w:t>
      </w:r>
      <w:r w:rsidR="00974F41">
        <w:rPr>
          <w:rFonts w:ascii="Verdana" w:hAnsi="Verdana"/>
          <w:b/>
          <w:sz w:val="17"/>
          <w:szCs w:val="17"/>
        </w:rPr>
        <w:t>terminie 30 dni</w:t>
      </w:r>
      <w:r w:rsidRPr="00AA701A">
        <w:rPr>
          <w:rFonts w:ascii="Verdana" w:hAnsi="Verdana"/>
          <w:sz w:val="17"/>
          <w:szCs w:val="17"/>
        </w:rPr>
        <w:t xml:space="preserve"> na podstawie prawidłowo wystawion</w:t>
      </w:r>
      <w:r w:rsidR="00974F41">
        <w:rPr>
          <w:rFonts w:ascii="Verdana" w:hAnsi="Verdana"/>
          <w:sz w:val="17"/>
          <w:szCs w:val="17"/>
        </w:rPr>
        <w:t>ej</w:t>
      </w:r>
      <w:r w:rsidRPr="00AA701A">
        <w:rPr>
          <w:rFonts w:ascii="Verdana" w:hAnsi="Verdana"/>
          <w:sz w:val="17"/>
          <w:szCs w:val="17"/>
        </w:rPr>
        <w:t xml:space="preserve"> i dostarczon</w:t>
      </w:r>
      <w:r w:rsidR="00974F41">
        <w:rPr>
          <w:rFonts w:ascii="Verdana" w:hAnsi="Verdana"/>
          <w:sz w:val="17"/>
          <w:szCs w:val="17"/>
        </w:rPr>
        <w:t>ej</w:t>
      </w:r>
      <w:r w:rsidRPr="00AA701A">
        <w:rPr>
          <w:rFonts w:ascii="Verdana" w:hAnsi="Verdana"/>
          <w:sz w:val="17"/>
          <w:szCs w:val="17"/>
        </w:rPr>
        <w:t xml:space="preserve"> do Zamawiającego faktur</w:t>
      </w:r>
      <w:r w:rsidR="00974F41">
        <w:rPr>
          <w:rFonts w:ascii="Verdana" w:hAnsi="Verdana"/>
          <w:sz w:val="17"/>
          <w:szCs w:val="17"/>
        </w:rPr>
        <w:t>y</w:t>
      </w:r>
      <w:r w:rsidR="00EB70D8">
        <w:rPr>
          <w:rFonts w:ascii="Verdana" w:hAnsi="Verdana"/>
          <w:sz w:val="17"/>
          <w:szCs w:val="17"/>
        </w:rPr>
        <w:t>.</w:t>
      </w:r>
    </w:p>
    <w:p w14:paraId="39D570A5" w14:textId="77777777" w:rsidR="00974F41" w:rsidRDefault="00974F41" w:rsidP="00CB2156">
      <w:pPr>
        <w:tabs>
          <w:tab w:val="left" w:pos="284"/>
        </w:tabs>
        <w:suppressAutoHyphens/>
        <w:spacing w:before="120" w:after="0" w:line="240" w:lineRule="auto"/>
        <w:ind w:left="284"/>
        <w:jc w:val="both"/>
        <w:rPr>
          <w:rFonts w:cstheme="minorHAnsi"/>
        </w:rPr>
      </w:pPr>
    </w:p>
    <w:p w14:paraId="4760BCFD" w14:textId="191E143D" w:rsidR="00BE534A" w:rsidRPr="00EF1D3E" w:rsidRDefault="00F47154" w:rsidP="00BE534A">
      <w:pPr>
        <w:pStyle w:val="Akapitzlist"/>
        <w:numPr>
          <w:ilvl w:val="0"/>
          <w:numId w:val="5"/>
        </w:numPr>
        <w:tabs>
          <w:tab w:val="left" w:pos="284"/>
        </w:tabs>
        <w:suppressAutoHyphens/>
        <w:spacing w:before="120" w:after="0" w:line="240" w:lineRule="auto"/>
        <w:ind w:left="284" w:hanging="284"/>
        <w:jc w:val="both"/>
        <w:rPr>
          <w:rFonts w:ascii="Cambria" w:hAnsi="Cambria"/>
          <w:b/>
          <w:snapToGrid w:val="0"/>
          <w:sz w:val="20"/>
          <w:szCs w:val="20"/>
        </w:rPr>
      </w:pPr>
      <w:r w:rsidRPr="00EF1D3E">
        <w:rPr>
          <w:rFonts w:ascii="Cambria" w:hAnsi="Cambria"/>
          <w:b/>
          <w:snapToGrid w:val="0"/>
          <w:sz w:val="20"/>
          <w:szCs w:val="20"/>
        </w:rPr>
        <w:t>Termin wykonania zamówienia</w:t>
      </w:r>
      <w:r w:rsidR="009A6B27" w:rsidRPr="00EF1D3E">
        <w:rPr>
          <w:rFonts w:ascii="Cambria" w:hAnsi="Cambria"/>
          <w:b/>
          <w:snapToGrid w:val="0"/>
          <w:sz w:val="20"/>
          <w:szCs w:val="20"/>
        </w:rPr>
        <w:t>:</w:t>
      </w:r>
    </w:p>
    <w:p w14:paraId="41DE3765" w14:textId="591853EA" w:rsidR="00CB2156" w:rsidRPr="00EF1D3E" w:rsidRDefault="00974F41" w:rsidP="00974F41">
      <w:pPr>
        <w:pStyle w:val="Akapitzlist"/>
        <w:numPr>
          <w:ilvl w:val="1"/>
          <w:numId w:val="5"/>
        </w:numPr>
        <w:tabs>
          <w:tab w:val="left" w:pos="284"/>
        </w:tabs>
        <w:suppressAutoHyphens/>
        <w:spacing w:before="120" w:after="0" w:line="240" w:lineRule="auto"/>
        <w:jc w:val="both"/>
        <w:rPr>
          <w:rFonts w:ascii="Cambria" w:hAnsi="Cambria"/>
          <w:b/>
          <w:snapToGrid w:val="0"/>
          <w:sz w:val="20"/>
          <w:szCs w:val="20"/>
        </w:rPr>
      </w:pPr>
      <w:r w:rsidRPr="00EF1D3E">
        <w:rPr>
          <w:rFonts w:ascii="Cambria" w:hAnsi="Cambria"/>
          <w:snapToGrid w:val="0"/>
          <w:sz w:val="20"/>
          <w:szCs w:val="20"/>
        </w:rPr>
        <w:t xml:space="preserve">Wykonawca zobowiązuje się zrealizować przedmiot zamówienia określony w załączniku nr  2 do SWZ w terminie </w:t>
      </w:r>
      <w:r w:rsidRPr="00EF1D3E">
        <w:rPr>
          <w:rFonts w:ascii="Cambria" w:hAnsi="Cambria"/>
          <w:b/>
          <w:snapToGrid w:val="0"/>
          <w:sz w:val="20"/>
          <w:szCs w:val="20"/>
        </w:rPr>
        <w:t>do</w:t>
      </w:r>
      <w:r w:rsidRPr="00EF1D3E">
        <w:rPr>
          <w:rFonts w:ascii="Cambria" w:hAnsi="Cambria"/>
          <w:snapToGrid w:val="0"/>
          <w:sz w:val="20"/>
          <w:szCs w:val="20"/>
        </w:rPr>
        <w:t xml:space="preserve"> </w:t>
      </w:r>
      <w:r w:rsidRPr="00EF1D3E">
        <w:rPr>
          <w:rFonts w:ascii="Cambria" w:hAnsi="Cambria"/>
          <w:b/>
          <w:snapToGrid w:val="0"/>
          <w:sz w:val="20"/>
          <w:szCs w:val="20"/>
        </w:rPr>
        <w:t>14 dni od daty zawarcia umowy</w:t>
      </w:r>
      <w:r w:rsidRPr="00EF1D3E">
        <w:rPr>
          <w:rFonts w:ascii="Cambria" w:hAnsi="Cambria"/>
          <w:snapToGrid w:val="0"/>
          <w:sz w:val="20"/>
          <w:szCs w:val="20"/>
        </w:rPr>
        <w:t>.</w:t>
      </w:r>
    </w:p>
    <w:p w14:paraId="43876C64" w14:textId="4E9C91B4" w:rsidR="00974F41" w:rsidRPr="00EF1D3E" w:rsidRDefault="00974F41" w:rsidP="00974F41">
      <w:pPr>
        <w:pStyle w:val="Akapitzlist"/>
        <w:numPr>
          <w:ilvl w:val="1"/>
          <w:numId w:val="5"/>
        </w:numPr>
        <w:tabs>
          <w:tab w:val="left" w:pos="284"/>
        </w:tabs>
        <w:suppressAutoHyphens/>
        <w:spacing w:before="120" w:after="0" w:line="240" w:lineRule="auto"/>
        <w:jc w:val="both"/>
        <w:rPr>
          <w:rFonts w:ascii="Cambria" w:hAnsi="Cambria"/>
          <w:b/>
          <w:snapToGrid w:val="0"/>
          <w:sz w:val="20"/>
          <w:szCs w:val="20"/>
        </w:rPr>
      </w:pPr>
      <w:r w:rsidRPr="00EF1D3E">
        <w:rPr>
          <w:rFonts w:ascii="Cambria" w:hAnsi="Cambria"/>
          <w:snapToGrid w:val="0"/>
          <w:sz w:val="20"/>
          <w:szCs w:val="20"/>
        </w:rPr>
        <w:t>Dla płatności z tytułu wykonania umowy obowiązuje wymóg sporządzenia protokołu zdawczo-odbiorczego potwierdzającego realizację zamówienia zgodnie z umową oraz dostarczenie Zamawiającemu prawidłowo wystawionej faktury.</w:t>
      </w:r>
    </w:p>
    <w:p w14:paraId="292A3DE5" w14:textId="77777777" w:rsidR="00974F41" w:rsidRPr="00974F41" w:rsidRDefault="00974F41" w:rsidP="00974F41">
      <w:pPr>
        <w:pStyle w:val="Akapitzlist"/>
        <w:tabs>
          <w:tab w:val="left" w:pos="284"/>
        </w:tabs>
        <w:suppressAutoHyphens/>
        <w:spacing w:before="120" w:after="0" w:line="240" w:lineRule="auto"/>
        <w:ind w:left="792"/>
        <w:jc w:val="both"/>
        <w:rPr>
          <w:rFonts w:ascii="Cambria" w:hAnsi="Cambria"/>
          <w:b/>
          <w:snapToGrid w:val="0"/>
          <w:sz w:val="20"/>
          <w:szCs w:val="20"/>
        </w:rPr>
      </w:pPr>
    </w:p>
    <w:p w14:paraId="1863DEB5" w14:textId="08E579B8" w:rsidR="00974F41" w:rsidRPr="00974F41" w:rsidRDefault="00974F41" w:rsidP="00974F41">
      <w:pPr>
        <w:pStyle w:val="Akapitzlist"/>
        <w:numPr>
          <w:ilvl w:val="0"/>
          <w:numId w:val="5"/>
        </w:numPr>
        <w:tabs>
          <w:tab w:val="left" w:pos="284"/>
        </w:tabs>
        <w:suppressAutoHyphens/>
        <w:spacing w:before="120" w:after="0" w:line="240" w:lineRule="auto"/>
        <w:jc w:val="both"/>
        <w:rPr>
          <w:rFonts w:ascii="Cambria" w:hAnsi="Cambria"/>
          <w:b/>
          <w:snapToGrid w:val="0"/>
          <w:sz w:val="20"/>
          <w:szCs w:val="20"/>
        </w:rPr>
      </w:pPr>
      <w:r w:rsidRPr="00974F41">
        <w:rPr>
          <w:rFonts w:ascii="Cambria" w:hAnsi="Cambria"/>
          <w:b/>
          <w:snapToGrid w:val="0"/>
          <w:sz w:val="20"/>
          <w:szCs w:val="20"/>
        </w:rPr>
        <w:t>Długość okresu gwarancji i wsparcia technicznego/serwisu: zgodnie z licencją.</w:t>
      </w:r>
    </w:p>
    <w:p w14:paraId="1BF45F44" w14:textId="77777777" w:rsidR="00974F41" w:rsidRPr="009A6B27" w:rsidRDefault="00974F41" w:rsidP="00974F41">
      <w:pPr>
        <w:pStyle w:val="Akapitzlist"/>
        <w:tabs>
          <w:tab w:val="left" w:pos="284"/>
        </w:tabs>
        <w:suppressAutoHyphens/>
        <w:spacing w:before="120" w:after="0" w:line="240" w:lineRule="auto"/>
        <w:ind w:left="792"/>
        <w:jc w:val="both"/>
        <w:rPr>
          <w:rFonts w:ascii="Cambria" w:hAnsi="Cambria"/>
          <w:b/>
          <w:snapToGrid w:val="0"/>
          <w:sz w:val="20"/>
          <w:szCs w:val="20"/>
        </w:rPr>
      </w:pPr>
    </w:p>
    <w:p w14:paraId="06A1AA3E" w14:textId="31DF5819" w:rsidR="00CB2156" w:rsidRPr="00974F41" w:rsidRDefault="00F47154" w:rsidP="00974F41">
      <w:pPr>
        <w:pStyle w:val="Akapitzlist"/>
        <w:numPr>
          <w:ilvl w:val="0"/>
          <w:numId w:val="5"/>
        </w:numPr>
        <w:tabs>
          <w:tab w:val="left" w:pos="284"/>
        </w:tabs>
        <w:suppressAutoHyphens/>
        <w:spacing w:before="120" w:after="0" w:line="240" w:lineRule="auto"/>
        <w:ind w:left="284" w:hanging="284"/>
        <w:jc w:val="both"/>
        <w:rPr>
          <w:rFonts w:ascii="Cambria" w:hAnsi="Cambria" w:cs="Tahoma"/>
          <w:b/>
          <w:snapToGrid w:val="0"/>
          <w:color w:val="000000"/>
          <w:sz w:val="20"/>
          <w:szCs w:val="20"/>
        </w:rPr>
      </w:pPr>
      <w:bookmarkStart w:id="11" w:name="_Hlk108767147"/>
      <w:r w:rsidRPr="007E7BB2">
        <w:rPr>
          <w:rFonts w:ascii="Cambria" w:hAnsi="Cambria" w:cs="Tahoma"/>
          <w:b/>
          <w:snapToGrid w:val="0"/>
          <w:color w:val="000000"/>
          <w:sz w:val="20"/>
          <w:szCs w:val="20"/>
        </w:rPr>
        <w:t>Wykonawca oświadcza, że:</w:t>
      </w:r>
    </w:p>
    <w:p w14:paraId="075204AA" w14:textId="77777777" w:rsidR="00090915" w:rsidRDefault="007D3700"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bookmarkStart w:id="12" w:name="OLE_LINK1"/>
      <w:bookmarkEnd w:id="11"/>
      <w:r w:rsidRPr="00172BA3">
        <w:rPr>
          <w:rFonts w:ascii="Cambria" w:eastAsia="Times New Roman" w:hAnsi="Cambria" w:cs="Tahoma"/>
          <w:sz w:val="20"/>
          <w:szCs w:val="20"/>
          <w:lang w:eastAsia="pl-PL"/>
        </w:rPr>
        <w:t>Po zapoznaniu się z warunkami  i zakresem realizacji zamówienia przedstawionymi w SWZ i załącznikach w pełni je akceptuję i nie wnoszę do nich zastrzeżeń.</w:t>
      </w:r>
    </w:p>
    <w:p w14:paraId="2E553F00" w14:textId="0CDACA38" w:rsidR="00090915" w:rsidRPr="00090915" w:rsidRDefault="00090915"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r w:rsidRPr="00090915">
        <w:rPr>
          <w:rFonts w:ascii="Cambria" w:eastAsia="Times New Roman" w:hAnsi="Cambria" w:cs="Tahoma"/>
          <w:sz w:val="20"/>
          <w:szCs w:val="20"/>
          <w:lang w:eastAsia="pl-PL"/>
        </w:rPr>
        <w:t>Akceptuję warunki gwarancji, termin realizacji zamówienia, termin płatności faktur.</w:t>
      </w:r>
    </w:p>
    <w:p w14:paraId="6274512E" w14:textId="77777777" w:rsidR="007D3700" w:rsidRPr="00172BA3" w:rsidRDefault="00F47154"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r w:rsidRPr="00172BA3">
        <w:rPr>
          <w:rFonts w:ascii="Cambria" w:eastAsia="Times New Roman" w:hAnsi="Cambria" w:cs="Tahoma"/>
          <w:sz w:val="20"/>
          <w:szCs w:val="20"/>
          <w:lang w:eastAsia="pl-PL"/>
        </w:rPr>
        <w:t>Akceptuje 30 - dniowy termin związania ofertą liczony od daty ostatecznego składa</w:t>
      </w:r>
      <w:r w:rsidRPr="00172BA3">
        <w:rPr>
          <w:rFonts w:ascii="Cambria" w:eastAsia="Times New Roman" w:hAnsi="Cambria" w:cs="Tahoma"/>
          <w:sz w:val="20"/>
          <w:szCs w:val="20"/>
          <w:lang w:eastAsia="pl-PL"/>
        </w:rPr>
        <w:softHyphen/>
        <w:t>nia ofert.</w:t>
      </w:r>
    </w:p>
    <w:p w14:paraId="13FFD5FE" w14:textId="77777777" w:rsidR="00A40E6D" w:rsidRPr="00172BA3" w:rsidRDefault="007D3700"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r w:rsidRPr="00172BA3">
        <w:rPr>
          <w:rFonts w:ascii="Cambria" w:eastAsia="Times New Roman" w:hAnsi="Cambria" w:cs="Tahoma"/>
          <w:sz w:val="20"/>
          <w:szCs w:val="20"/>
          <w:lang w:eastAsia="pl-PL"/>
        </w:rPr>
        <w:t>Akceptuję projekt umowy i w przypadku wybrania oferty zobowiązuję się do zawarcia umowy w terminie i miejscu wyznaczonym przez Zamawiającego (wg. Projektu umowy, jak w załączniku nr 5 do SWZ).</w:t>
      </w:r>
    </w:p>
    <w:p w14:paraId="60AFF1F4" w14:textId="0A4CA2A7" w:rsidR="00A40E6D" w:rsidRPr="00172BA3" w:rsidRDefault="00A40E6D"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r w:rsidRPr="00172BA3">
        <w:rPr>
          <w:rFonts w:ascii="Cambria" w:eastAsia="Times New Roman" w:hAnsi="Cambria" w:cs="Tahoma"/>
          <w:sz w:val="20"/>
          <w:szCs w:val="20"/>
          <w:lang w:eastAsia="pl-PL"/>
        </w:rPr>
        <w:t xml:space="preserve">Akceptuję warunki korzystania z Platformy Zakupowej określone w Regulaminie platformazakupowa.pl dla Użytkowników (Wykonawców) zamieszczonym na stronie internetowej pod linkiem </w:t>
      </w:r>
      <w:hyperlink r:id="rId24" w:history="1">
        <w:r w:rsidRPr="00172BA3">
          <w:rPr>
            <w:rStyle w:val="Hipercze"/>
            <w:rFonts w:ascii="Cambria" w:eastAsia="Times New Roman" w:hAnsi="Cambria" w:cs="Tahoma"/>
            <w:sz w:val="20"/>
            <w:szCs w:val="20"/>
            <w:lang w:eastAsia="pl-PL"/>
          </w:rPr>
          <w:t>https://platformazakupowa.pl/strona/1-regulamin</w:t>
        </w:r>
      </w:hyperlink>
      <w:r w:rsidRPr="00172BA3">
        <w:rPr>
          <w:rFonts w:ascii="Cambria" w:eastAsia="Times New Roman" w:hAnsi="Cambria" w:cs="Tahoma"/>
          <w:sz w:val="20"/>
          <w:szCs w:val="20"/>
          <w:lang w:eastAsia="pl-PL"/>
        </w:rPr>
        <w:t xml:space="preserve"> w zakładce „Regulamin” oraz uznaje go za wiążący</w:t>
      </w:r>
    </w:p>
    <w:p w14:paraId="58551F29" w14:textId="77777777" w:rsidR="00A40E6D" w:rsidRPr="00172BA3" w:rsidRDefault="00A40E6D"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r w:rsidRPr="00172BA3">
        <w:rPr>
          <w:rFonts w:ascii="Cambria" w:eastAsia="Times New Roman" w:hAnsi="Cambria" w:cs="Tahoma"/>
          <w:sz w:val="20"/>
          <w:szCs w:val="20"/>
          <w:lang w:eastAsia="pl-PL"/>
        </w:rPr>
        <w:t xml:space="preserve">Oświadczam, że informacje i dokumenty zawarte w pliku/plikach (wpisać nazwę pliku) _______________________ stanowią </w:t>
      </w:r>
      <w:r w:rsidRPr="00172BA3">
        <w:rPr>
          <w:rFonts w:ascii="Cambria" w:eastAsia="Times New Roman" w:hAnsi="Cambria" w:cs="Tahoma"/>
          <w:b/>
          <w:bCs/>
          <w:sz w:val="20"/>
          <w:szCs w:val="20"/>
          <w:lang w:eastAsia="pl-PL"/>
        </w:rPr>
        <w:t>tajemnicę przedsiębiorstwa</w:t>
      </w:r>
      <w:r w:rsidRPr="00172BA3">
        <w:rPr>
          <w:rFonts w:ascii="Cambria" w:eastAsia="Times New Roman" w:hAnsi="Cambria" w:cs="Tahoma"/>
          <w:sz w:val="20"/>
          <w:szCs w:val="20"/>
          <w:lang w:eastAsia="pl-PL"/>
        </w:rPr>
        <w:t xml:space="preserve"> w rozumieniu przepisów o zwalczaniu nieuczciwej konkurencji, co wykazaliśmy w załączniku nr ____ (podać nr załącznika) do Oferty i zastrzegam, że nie mogą być one udostępniane.</w:t>
      </w:r>
    </w:p>
    <w:p w14:paraId="702E9903" w14:textId="7DC81F17" w:rsidR="00134BF7" w:rsidRPr="00134BF7" w:rsidRDefault="00134BF7"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r w:rsidRPr="00134BF7">
        <w:rPr>
          <w:rFonts w:ascii="Cambria" w:eastAsia="Times New Roman" w:hAnsi="Cambria" w:cs="Tahoma"/>
          <w:sz w:val="20"/>
          <w:szCs w:val="20"/>
          <w:lang w:eastAsia="pl-PL"/>
        </w:rPr>
        <w:t xml:space="preserve">Wybór mojej oferty będzie prowadził do powstania u </w:t>
      </w:r>
      <w:r w:rsidRPr="004D653B">
        <w:rPr>
          <w:rFonts w:ascii="Cambria" w:eastAsia="Times New Roman" w:hAnsi="Cambria" w:cs="Tahoma"/>
          <w:sz w:val="20"/>
          <w:szCs w:val="20"/>
          <w:lang w:eastAsia="pl-PL"/>
        </w:rPr>
        <w:t xml:space="preserve">zamawiającego obowiązku podatkowego zgodnie z ustawą z dnia 11 marca 2004r. </w:t>
      </w:r>
      <w:r w:rsidR="00961E0F" w:rsidRPr="004D653B">
        <w:rPr>
          <w:rFonts w:ascii="Cambria" w:eastAsia="Times New Roman" w:hAnsi="Cambria" w:cs="Tahoma"/>
          <w:sz w:val="20"/>
          <w:szCs w:val="20"/>
          <w:lang w:eastAsia="pl-PL"/>
        </w:rPr>
        <w:t>o</w:t>
      </w:r>
      <w:r w:rsidRPr="004D653B">
        <w:rPr>
          <w:rFonts w:ascii="Cambria" w:eastAsia="Times New Roman" w:hAnsi="Cambria" w:cs="Tahoma"/>
          <w:sz w:val="20"/>
          <w:szCs w:val="20"/>
          <w:lang w:eastAsia="pl-PL"/>
        </w:rPr>
        <w:t xml:space="preserve"> podatku od towarów i usług (Dz.U. z </w:t>
      </w:r>
      <w:r w:rsidR="00D33237" w:rsidRPr="004D653B">
        <w:rPr>
          <w:rFonts w:ascii="Cambria" w:eastAsia="Times New Roman" w:hAnsi="Cambria" w:cs="Tahoma"/>
          <w:sz w:val="20"/>
          <w:szCs w:val="20"/>
          <w:lang w:eastAsia="pl-PL"/>
        </w:rPr>
        <w:t xml:space="preserve">2022 </w:t>
      </w:r>
      <w:r w:rsidRPr="004D653B">
        <w:rPr>
          <w:rFonts w:ascii="Cambria" w:eastAsia="Times New Roman" w:hAnsi="Cambria" w:cs="Tahoma"/>
          <w:sz w:val="20"/>
          <w:szCs w:val="20"/>
          <w:lang w:eastAsia="pl-PL"/>
        </w:rPr>
        <w:t xml:space="preserve">r. </w:t>
      </w:r>
      <w:r w:rsidR="00D33237" w:rsidRPr="004D653B">
        <w:rPr>
          <w:rFonts w:ascii="Cambria" w:eastAsia="Times New Roman" w:hAnsi="Cambria" w:cs="Tahoma"/>
          <w:sz w:val="20"/>
          <w:szCs w:val="20"/>
          <w:lang w:eastAsia="pl-PL"/>
        </w:rPr>
        <w:t>p</w:t>
      </w:r>
      <w:r w:rsidRPr="004D653B">
        <w:rPr>
          <w:rFonts w:ascii="Cambria" w:eastAsia="Times New Roman" w:hAnsi="Cambria" w:cs="Tahoma"/>
          <w:sz w:val="20"/>
          <w:szCs w:val="20"/>
          <w:lang w:eastAsia="pl-PL"/>
        </w:rPr>
        <w:t xml:space="preserve">oz. </w:t>
      </w:r>
      <w:r w:rsidR="00A76D9D" w:rsidRPr="004D653B">
        <w:rPr>
          <w:rFonts w:ascii="Cambria" w:eastAsia="Times New Roman" w:hAnsi="Cambria" w:cs="Tahoma"/>
          <w:sz w:val="20"/>
          <w:szCs w:val="20"/>
          <w:lang w:eastAsia="pl-PL"/>
        </w:rPr>
        <w:t>931</w:t>
      </w:r>
      <w:r w:rsidRPr="004D653B">
        <w:rPr>
          <w:rFonts w:ascii="Cambria" w:eastAsia="Times New Roman" w:hAnsi="Cambria" w:cs="Tahoma"/>
          <w:sz w:val="20"/>
          <w:szCs w:val="20"/>
          <w:lang w:eastAsia="pl-PL"/>
        </w:rPr>
        <w:t xml:space="preserve"> z </w:t>
      </w:r>
      <w:proofErr w:type="spellStart"/>
      <w:r w:rsidRPr="004D653B">
        <w:rPr>
          <w:rFonts w:ascii="Cambria" w:eastAsia="Times New Roman" w:hAnsi="Cambria" w:cs="Tahoma"/>
          <w:sz w:val="20"/>
          <w:szCs w:val="20"/>
          <w:lang w:eastAsia="pl-PL"/>
        </w:rPr>
        <w:t>późn</w:t>
      </w:r>
      <w:proofErr w:type="spellEnd"/>
      <w:r w:rsidRPr="004D653B">
        <w:rPr>
          <w:rFonts w:ascii="Cambria" w:eastAsia="Times New Roman" w:hAnsi="Cambria" w:cs="Tahoma"/>
          <w:sz w:val="20"/>
          <w:szCs w:val="20"/>
          <w:lang w:eastAsia="pl-PL"/>
        </w:rPr>
        <w:t xml:space="preserve">. </w:t>
      </w:r>
      <w:r w:rsidR="00A76D9D" w:rsidRPr="004D653B">
        <w:rPr>
          <w:rFonts w:ascii="Cambria" w:eastAsia="Times New Roman" w:hAnsi="Cambria" w:cs="Tahoma"/>
          <w:sz w:val="20"/>
          <w:szCs w:val="20"/>
          <w:lang w:eastAsia="pl-PL"/>
        </w:rPr>
        <w:t>z</w:t>
      </w:r>
      <w:r w:rsidRPr="004D653B">
        <w:rPr>
          <w:rFonts w:ascii="Cambria" w:eastAsia="Times New Roman" w:hAnsi="Cambria" w:cs="Tahoma"/>
          <w:sz w:val="20"/>
          <w:szCs w:val="20"/>
          <w:lang w:eastAsia="pl-PL"/>
        </w:rPr>
        <w:t>m.)</w:t>
      </w:r>
      <w:r w:rsidRPr="00134BF7">
        <w:rPr>
          <w:rFonts w:ascii="Cambria" w:eastAsia="Times New Roman" w:hAnsi="Cambria" w:cs="Tahoma"/>
          <w:sz w:val="20"/>
          <w:szCs w:val="20"/>
          <w:lang w:eastAsia="pl-PL"/>
        </w:rPr>
        <w:t xml:space="preserve">  w zakresie ___________________________ (należy wskazać nazwę (rodzaj) towaru lub usługi, których dostawa lub świadczenie będą prowadziły do powstania obowiązku podatkowego) o wartości ________________________________________ (należy wskazać wartość towaru lub usługi objętego obowiązkiem podatkowym zamawiającego, bez kwoty podatku) przy czym stawka podatku od towaru i usług, która zgodnie z wiedzą wykonawcy, będzie miała zastosowanie wynosi ___________ (wskazać stawkę podatku)</w:t>
      </w:r>
    </w:p>
    <w:p w14:paraId="46B0EBD2" w14:textId="1209C6E5" w:rsidR="00134BF7" w:rsidRPr="00134BF7" w:rsidRDefault="00134BF7" w:rsidP="00016639">
      <w:pPr>
        <w:spacing w:before="60" w:after="0" w:line="240" w:lineRule="auto"/>
        <w:ind w:left="709"/>
        <w:jc w:val="both"/>
        <w:rPr>
          <w:rFonts w:ascii="Cambria" w:eastAsia="Times New Roman" w:hAnsi="Cambria" w:cs="Tahoma"/>
          <w:b/>
          <w:bCs/>
          <w:sz w:val="20"/>
          <w:szCs w:val="20"/>
          <w:lang w:eastAsia="pl-PL"/>
        </w:rPr>
      </w:pPr>
      <w:r w:rsidRPr="00134BF7">
        <w:rPr>
          <w:rFonts w:ascii="Cambria" w:eastAsia="Times New Roman" w:hAnsi="Cambria" w:cs="Tahoma"/>
          <w:b/>
          <w:bCs/>
          <w:sz w:val="20"/>
          <w:szCs w:val="20"/>
          <w:lang w:eastAsia="pl-PL"/>
        </w:rPr>
        <w:t xml:space="preserve">UWAGA. </w:t>
      </w:r>
      <w:r w:rsidR="00172BA3" w:rsidRPr="00172BA3">
        <w:rPr>
          <w:rFonts w:ascii="Cambria" w:eastAsia="Times New Roman" w:hAnsi="Cambria" w:cs="Tahoma"/>
          <w:b/>
          <w:bCs/>
          <w:sz w:val="20"/>
          <w:szCs w:val="20"/>
          <w:lang w:eastAsia="pl-PL"/>
        </w:rPr>
        <w:t xml:space="preserve">Punkt </w:t>
      </w:r>
      <w:r w:rsidR="00974F41">
        <w:rPr>
          <w:rFonts w:ascii="Cambria" w:eastAsia="Times New Roman" w:hAnsi="Cambria" w:cs="Tahoma"/>
          <w:b/>
          <w:bCs/>
          <w:sz w:val="20"/>
          <w:szCs w:val="20"/>
          <w:lang w:eastAsia="pl-PL"/>
        </w:rPr>
        <w:t>8</w:t>
      </w:r>
      <w:r w:rsidR="00385B00">
        <w:rPr>
          <w:rFonts w:ascii="Cambria" w:eastAsia="Times New Roman" w:hAnsi="Cambria" w:cs="Tahoma"/>
          <w:b/>
          <w:bCs/>
          <w:sz w:val="20"/>
          <w:szCs w:val="20"/>
          <w:lang w:eastAsia="pl-PL"/>
        </w:rPr>
        <w:t>.</w:t>
      </w:r>
      <w:r w:rsidR="00974F41">
        <w:rPr>
          <w:rFonts w:ascii="Cambria" w:eastAsia="Times New Roman" w:hAnsi="Cambria" w:cs="Tahoma"/>
          <w:b/>
          <w:bCs/>
          <w:sz w:val="20"/>
          <w:szCs w:val="20"/>
          <w:lang w:eastAsia="pl-PL"/>
        </w:rPr>
        <w:t>7</w:t>
      </w:r>
      <w:r w:rsidR="00385B00">
        <w:rPr>
          <w:rFonts w:ascii="Cambria" w:eastAsia="Times New Roman" w:hAnsi="Cambria" w:cs="Tahoma"/>
          <w:b/>
          <w:bCs/>
          <w:sz w:val="20"/>
          <w:szCs w:val="20"/>
          <w:lang w:eastAsia="pl-PL"/>
        </w:rPr>
        <w:t>.</w:t>
      </w:r>
      <w:r w:rsidR="00172BA3" w:rsidRPr="00172BA3">
        <w:rPr>
          <w:rFonts w:ascii="Cambria" w:eastAsia="Times New Roman" w:hAnsi="Cambria" w:cs="Tahoma"/>
          <w:b/>
          <w:bCs/>
          <w:sz w:val="20"/>
          <w:szCs w:val="20"/>
          <w:lang w:eastAsia="pl-PL"/>
        </w:rPr>
        <w:t xml:space="preserve"> Wykonawca wypełnia jedynie w przypadku powstawania u Zamawiającego obowiązku podatkowego. Obowiązek podatkowy u Zamawiającego powstaje np. w przypadku importu usług, importu towarów, w  wewnątrzwspólnotowym nabyciu towarów i w innych przypadkach wynikających z przepisów obowiązującego prawa.</w:t>
      </w:r>
    </w:p>
    <w:p w14:paraId="6110B595" w14:textId="380E7A27" w:rsidR="00F47154" w:rsidRPr="00DE734C" w:rsidRDefault="00134BF7"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r w:rsidRPr="00134BF7">
        <w:rPr>
          <w:rFonts w:ascii="Cambria" w:eastAsia="Times New Roman" w:hAnsi="Cambria" w:cs="Tahoma"/>
          <w:sz w:val="20"/>
          <w:szCs w:val="20"/>
          <w:lang w:eastAsia="pl-PL"/>
        </w:rPr>
        <w:t>Wszystkie informacje podane w powyższych oświadczeniach są aktualne i zgodne z prawdą oraz zostały przedstawione z pełną świadomością konsekwencji wprowadzenia zamawiającego w błąd przy przedstawianiu informacji</w:t>
      </w:r>
    </w:p>
    <w:p w14:paraId="5912FFE7" w14:textId="7A664A1D" w:rsidR="00F47154" w:rsidRPr="007449F6" w:rsidRDefault="00F47154"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r w:rsidRPr="007449F6">
        <w:rPr>
          <w:rFonts w:ascii="Cambria" w:eastAsia="Times New Roman" w:hAnsi="Cambria" w:cs="Tahoma"/>
          <w:b/>
          <w:sz w:val="20"/>
          <w:szCs w:val="20"/>
          <w:lang w:eastAsia="pl-PL"/>
        </w:rPr>
        <w:t>Zamierzam / nie zamierzam</w:t>
      </w:r>
      <w:r w:rsidRPr="007449F6">
        <w:rPr>
          <w:rFonts w:ascii="Cambria" w:eastAsia="Times New Roman" w:hAnsi="Cambria" w:cs="Tahoma"/>
          <w:sz w:val="20"/>
          <w:szCs w:val="20"/>
          <w:lang w:eastAsia="pl-PL"/>
        </w:rPr>
        <w:t>* powierzyć wykonanie części zamówienia</w:t>
      </w:r>
      <w:r w:rsidR="006A6EFC" w:rsidRPr="007449F6">
        <w:rPr>
          <w:rFonts w:ascii="Cambria" w:eastAsia="Times New Roman" w:hAnsi="Cambria" w:cs="Tahoma"/>
          <w:sz w:val="20"/>
          <w:szCs w:val="20"/>
          <w:lang w:eastAsia="pl-PL"/>
        </w:rPr>
        <w:t>: ………………………….</w:t>
      </w:r>
      <w:r w:rsidRPr="007449F6">
        <w:rPr>
          <w:rFonts w:ascii="Cambria" w:eastAsia="Times New Roman" w:hAnsi="Cambria" w:cs="Tahoma"/>
          <w:sz w:val="20"/>
          <w:szCs w:val="20"/>
          <w:lang w:eastAsia="pl-PL"/>
        </w:rPr>
        <w:t xml:space="preserve"> następującym podwykonawcom (o ile jest to wiadome, podać firmy podwykonawców):         </w:t>
      </w:r>
    </w:p>
    <w:p w14:paraId="3D50C0E2" w14:textId="546457C4" w:rsidR="00F47154" w:rsidRPr="007449F6" w:rsidRDefault="00F47154" w:rsidP="00016639">
      <w:pPr>
        <w:spacing w:before="120" w:after="0" w:line="240" w:lineRule="auto"/>
        <w:ind w:left="709"/>
        <w:jc w:val="both"/>
        <w:rPr>
          <w:rFonts w:ascii="Cambria" w:eastAsia="Times New Roman" w:hAnsi="Cambria" w:cs="Tahoma"/>
          <w:sz w:val="20"/>
          <w:szCs w:val="20"/>
          <w:lang w:eastAsia="pl-PL"/>
        </w:rPr>
      </w:pPr>
      <w:r w:rsidRPr="007449F6">
        <w:rPr>
          <w:rFonts w:ascii="Cambria" w:eastAsia="Times New Roman" w:hAnsi="Cambria" w:cs="Tahoma"/>
          <w:sz w:val="20"/>
          <w:szCs w:val="20"/>
          <w:lang w:eastAsia="pl-PL"/>
        </w:rPr>
        <w:lastRenderedPageBreak/>
        <w:t>………………………………………………………………………………………………</w:t>
      </w:r>
      <w:r w:rsidRPr="007449F6">
        <w:rPr>
          <w:rFonts w:ascii="Cambria" w:eastAsia="Times New Roman" w:hAnsi="Cambria" w:cs="Tahoma"/>
          <w:i/>
          <w:sz w:val="20"/>
          <w:szCs w:val="20"/>
          <w:lang w:eastAsia="pl-PL"/>
        </w:rPr>
        <w:t xml:space="preserve">* </w:t>
      </w:r>
      <w:r w:rsidR="00704ED9" w:rsidRPr="007449F6">
        <w:rPr>
          <w:rFonts w:ascii="Cambria" w:eastAsia="Times New Roman" w:hAnsi="Cambria" w:cs="Tahoma"/>
          <w:i/>
          <w:sz w:val="20"/>
          <w:szCs w:val="20"/>
          <w:lang w:eastAsia="pl-PL"/>
        </w:rPr>
        <w:t>n</w:t>
      </w:r>
      <w:r w:rsidRPr="007449F6">
        <w:rPr>
          <w:rFonts w:ascii="Cambria" w:eastAsia="Times New Roman" w:hAnsi="Cambria" w:cs="Tahoma"/>
          <w:i/>
          <w:sz w:val="20"/>
          <w:szCs w:val="20"/>
          <w:lang w:eastAsia="pl-PL"/>
        </w:rPr>
        <w:t>iepotrzebne skreślić.</w:t>
      </w:r>
    </w:p>
    <w:p w14:paraId="5E047445" w14:textId="172B6EC4" w:rsidR="00F47154" w:rsidRPr="00BC613A" w:rsidRDefault="007F636D" w:rsidP="00CB2156">
      <w:pPr>
        <w:pStyle w:val="Akapitzlist"/>
        <w:numPr>
          <w:ilvl w:val="1"/>
          <w:numId w:val="5"/>
        </w:numPr>
        <w:tabs>
          <w:tab w:val="left" w:pos="284"/>
        </w:tabs>
        <w:suppressAutoHyphens/>
        <w:spacing w:before="120" w:after="0" w:line="240" w:lineRule="auto"/>
        <w:jc w:val="both"/>
        <w:rPr>
          <w:rFonts w:ascii="Cambria" w:eastAsia="Calibri" w:hAnsi="Cambria" w:cs="Tahoma"/>
          <w:sz w:val="20"/>
          <w:szCs w:val="20"/>
        </w:rPr>
      </w:pPr>
      <w:r w:rsidRPr="00BC613A">
        <w:rPr>
          <w:rFonts w:ascii="Cambria" w:eastAsia="Calibri" w:hAnsi="Cambria" w:cs="Tahoma"/>
          <w:color w:val="000000"/>
          <w:sz w:val="20"/>
          <w:szCs w:val="20"/>
          <w:lang w:eastAsia="pl-PL"/>
        </w:rPr>
        <w:t>Spełniłem</w:t>
      </w:r>
      <w:r w:rsidR="00F47154" w:rsidRPr="00BC613A">
        <w:rPr>
          <w:rFonts w:ascii="Cambria" w:eastAsia="Calibri" w:hAnsi="Cambria" w:cs="Tahoma"/>
          <w:color w:val="000000"/>
          <w:sz w:val="20"/>
          <w:szCs w:val="20"/>
          <w:lang w:eastAsia="pl-PL"/>
        </w:rPr>
        <w:t xml:space="preserve"> obowiązek informacyjny wobec osób fizycznych w zakresie udostępnienia ich danych Zamawiającemu oraz jawności tych danych w ramach przepisów Prawo Zamówień Publicznych. </w:t>
      </w:r>
    </w:p>
    <w:p w14:paraId="6BED508F" w14:textId="1F06130A" w:rsidR="00F47154" w:rsidRPr="00BC613A" w:rsidRDefault="00F47154"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20"/>
          <w:szCs w:val="20"/>
          <w:lang w:eastAsia="pl-PL"/>
        </w:rPr>
      </w:pPr>
      <w:r w:rsidRPr="00BC613A">
        <w:rPr>
          <w:rFonts w:ascii="Cambria" w:eastAsia="Times New Roman" w:hAnsi="Cambria" w:cs="Tahoma"/>
          <w:sz w:val="20"/>
          <w:szCs w:val="20"/>
          <w:lang w:eastAsia="pl-PL"/>
        </w:rPr>
        <w:t>Wyraża</w:t>
      </w:r>
      <w:r w:rsidR="00BE308C" w:rsidRPr="00BC613A">
        <w:rPr>
          <w:rFonts w:ascii="Cambria" w:eastAsia="Times New Roman" w:hAnsi="Cambria" w:cs="Tahoma"/>
          <w:sz w:val="20"/>
          <w:szCs w:val="20"/>
          <w:lang w:eastAsia="pl-PL"/>
        </w:rPr>
        <w:t>m</w:t>
      </w:r>
      <w:r w:rsidRPr="00BC613A">
        <w:rPr>
          <w:rFonts w:ascii="Cambria" w:eastAsia="Times New Roman" w:hAnsi="Cambria" w:cs="Tahoma"/>
          <w:sz w:val="20"/>
          <w:szCs w:val="20"/>
          <w:lang w:eastAsia="pl-PL"/>
        </w:rPr>
        <w:t xml:space="preserve"> zgodę na przetwarzanie danych osobowych w zakresie niezbędnym do przeprowadzenia postępowania o zamówienie publiczne zgodnie z ustawą z dnia 10.05.2018 r. o ochronie danych osobowych (Dz. U. z 2018 r. poz. 1000).</w:t>
      </w:r>
    </w:p>
    <w:p w14:paraId="62AABC29" w14:textId="77777777" w:rsidR="00BC613A" w:rsidRPr="00BC613A" w:rsidRDefault="00F47154"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18"/>
          <w:szCs w:val="18"/>
          <w:lang w:eastAsia="pl-PL"/>
        </w:rPr>
      </w:pPr>
      <w:r w:rsidRPr="00BC613A">
        <w:rPr>
          <w:rFonts w:ascii="Cambria" w:eastAsia="Times New Roman" w:hAnsi="Cambria" w:cs="Tahoma"/>
          <w:color w:val="000000"/>
          <w:sz w:val="20"/>
          <w:szCs w:val="20"/>
          <w:lang w:eastAsia="pl-PL"/>
        </w:rPr>
        <w:t xml:space="preserve">Dane osobowe przekazane w ofercie oraz załącznikach są przetwarzane i udostępnione Zamawiającemu </w:t>
      </w:r>
      <w:r w:rsidRPr="00BC613A">
        <w:rPr>
          <w:rFonts w:ascii="Cambria" w:eastAsia="Times New Roman" w:hAnsi="Cambria" w:cs="Tahoma"/>
          <w:color w:val="000000"/>
          <w:lang w:eastAsia="pl-PL"/>
        </w:rPr>
        <w:t xml:space="preserve">zgodnie z </w:t>
      </w:r>
      <w:r w:rsidRPr="00BC613A">
        <w:rPr>
          <w:rFonts w:ascii="Cambria" w:eastAsia="Times New Roman" w:hAnsi="Cambria" w:cs="Tahoma"/>
          <w:color w:val="000000"/>
          <w:sz w:val="20"/>
          <w:szCs w:val="20"/>
          <w:lang w:eastAsia="pl-PL"/>
        </w:rPr>
        <w:t>art. 28 Rozporządzenia Parlamentu Europejskiego i Rady (UE) 2016/679.</w:t>
      </w:r>
      <w:bookmarkEnd w:id="12"/>
    </w:p>
    <w:p w14:paraId="39504871" w14:textId="4C2E4806" w:rsidR="007F636D" w:rsidRPr="00CB2156" w:rsidRDefault="007F636D" w:rsidP="00CB2156">
      <w:pPr>
        <w:pStyle w:val="Akapitzlist"/>
        <w:numPr>
          <w:ilvl w:val="1"/>
          <w:numId w:val="5"/>
        </w:numPr>
        <w:tabs>
          <w:tab w:val="left" w:pos="284"/>
        </w:tabs>
        <w:suppressAutoHyphens/>
        <w:spacing w:before="120" w:after="0" w:line="240" w:lineRule="auto"/>
        <w:jc w:val="both"/>
        <w:rPr>
          <w:rFonts w:ascii="Cambria" w:eastAsia="Times New Roman" w:hAnsi="Cambria" w:cs="Tahoma"/>
          <w:sz w:val="18"/>
          <w:szCs w:val="18"/>
          <w:lang w:eastAsia="pl-PL"/>
        </w:rPr>
      </w:pPr>
      <w:r w:rsidRPr="00BC613A">
        <w:rPr>
          <w:rFonts w:ascii="Cambria" w:hAnsi="Cambria"/>
          <w:color w:val="000000"/>
          <w:sz w:val="20"/>
          <w:szCs w:val="20"/>
          <w:lang w:eastAsia="pl-PL"/>
        </w:rPr>
        <w:t>Przyjmuję do wiadomości i akceptuję zapisy poniższej klauzuli informacyjnej RODO:</w:t>
      </w:r>
    </w:p>
    <w:p w14:paraId="268DE313" w14:textId="77777777" w:rsidR="00CB2156" w:rsidRPr="00BC613A" w:rsidRDefault="00CB2156" w:rsidP="00CB2156">
      <w:pPr>
        <w:pStyle w:val="Akapitzlist"/>
        <w:tabs>
          <w:tab w:val="left" w:pos="284"/>
        </w:tabs>
        <w:suppressAutoHyphens/>
        <w:spacing w:before="120" w:after="0" w:line="240" w:lineRule="auto"/>
        <w:ind w:left="792"/>
        <w:jc w:val="both"/>
        <w:rPr>
          <w:rFonts w:ascii="Cambria" w:eastAsia="Times New Roman" w:hAnsi="Cambria" w:cs="Tahoma"/>
          <w:sz w:val="18"/>
          <w:szCs w:val="18"/>
          <w:lang w:eastAsia="pl-PL"/>
        </w:rPr>
      </w:pPr>
    </w:p>
    <w:p w14:paraId="57F7FA8E" w14:textId="2C4D2206" w:rsidR="007F636D" w:rsidRDefault="007F636D" w:rsidP="00CB2156">
      <w:pPr>
        <w:pStyle w:val="Akapitzlist"/>
        <w:numPr>
          <w:ilvl w:val="2"/>
          <w:numId w:val="5"/>
        </w:numPr>
        <w:tabs>
          <w:tab w:val="left" w:pos="284"/>
        </w:tabs>
        <w:suppressAutoHyphens/>
        <w:spacing w:before="120" w:after="0" w:line="240" w:lineRule="auto"/>
        <w:ind w:hanging="657"/>
        <w:jc w:val="both"/>
        <w:rPr>
          <w:rFonts w:ascii="Cambria" w:hAnsi="Cambria"/>
          <w:sz w:val="20"/>
          <w:szCs w:val="20"/>
          <w:lang w:eastAsia="pl-PL"/>
        </w:rPr>
      </w:pPr>
      <w:r w:rsidRPr="00CB2156">
        <w:rPr>
          <w:rFonts w:ascii="Cambria" w:hAnsi="Cambria"/>
          <w:color w:val="000000"/>
          <w:sz w:val="20"/>
          <w:szCs w:val="20"/>
          <w:lang w:eastAsia="pl-PL"/>
        </w:rPr>
        <w:t>Zgodnie</w:t>
      </w:r>
      <w:r w:rsidRPr="00BC613A">
        <w:rPr>
          <w:rFonts w:ascii="Cambria" w:hAnsi="Cambria"/>
          <w:sz w:val="20"/>
          <w:szCs w:val="20"/>
          <w:lang w:eastAsia="pl-PL"/>
        </w:rPr>
        <w:t xml:space="preserv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iż:</w:t>
      </w:r>
    </w:p>
    <w:p w14:paraId="261F1D05" w14:textId="77777777" w:rsidR="00CB2156" w:rsidRPr="00BC613A" w:rsidRDefault="00CB2156" w:rsidP="00CB2156">
      <w:pPr>
        <w:pStyle w:val="Akapitzlist"/>
        <w:tabs>
          <w:tab w:val="left" w:pos="284"/>
        </w:tabs>
        <w:suppressAutoHyphens/>
        <w:spacing w:before="120" w:after="0" w:line="240" w:lineRule="auto"/>
        <w:ind w:left="1224"/>
        <w:jc w:val="both"/>
        <w:rPr>
          <w:rFonts w:ascii="Cambria" w:hAnsi="Cambria"/>
          <w:sz w:val="20"/>
          <w:szCs w:val="20"/>
          <w:lang w:eastAsia="pl-PL"/>
        </w:rPr>
      </w:pPr>
    </w:p>
    <w:p w14:paraId="5F540748" w14:textId="77777777" w:rsidR="007F636D" w:rsidRP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Administratorem danych osobowych jest Uniwersytet Łódzki, ul. Narutowicza 68, 90-136 Łódź.</w:t>
      </w:r>
    </w:p>
    <w:p w14:paraId="35A82C00" w14:textId="77777777" w:rsidR="007F636D" w:rsidRP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 xml:space="preserve">Administrator wyznaczył Inspektora Ochrony Danych, z którym można się kontaktować za pośrednictwem poczty elektronicznej: </w:t>
      </w:r>
      <w:hyperlink r:id="rId25" w:history="1">
        <w:r w:rsidRPr="007F636D">
          <w:rPr>
            <w:rStyle w:val="Hipercze"/>
            <w:rFonts w:ascii="Cambria" w:hAnsi="Cambria"/>
            <w:sz w:val="20"/>
            <w:szCs w:val="20"/>
            <w:lang w:eastAsia="pl-PL"/>
          </w:rPr>
          <w:t>iod@uni.lodz.pl</w:t>
        </w:r>
      </w:hyperlink>
      <w:r w:rsidRPr="007F636D">
        <w:rPr>
          <w:rFonts w:ascii="Cambria" w:hAnsi="Cambria"/>
          <w:sz w:val="20"/>
          <w:szCs w:val="20"/>
          <w:lang w:eastAsia="pl-PL"/>
        </w:rPr>
        <w:t>.</w:t>
      </w:r>
    </w:p>
    <w:p w14:paraId="0FACC37C" w14:textId="309A019E" w:rsidR="007F636D" w:rsidRP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Pani/Pana dane osobowe przetwarzane będą w celu związanym z niniejszym postępowaniem o udzielenie zamówienia publicznego, prowadzonego zgodnie z art. 11 ust. 5 pkt 1) ustawy z dnia 11 września 2019 r. Prawo zamówień publicznych (tj. Dz.U. z 202</w:t>
      </w:r>
      <w:r w:rsidR="00C340EA">
        <w:rPr>
          <w:rFonts w:ascii="Cambria" w:hAnsi="Cambria"/>
          <w:sz w:val="20"/>
          <w:szCs w:val="20"/>
          <w:lang w:eastAsia="pl-PL"/>
        </w:rPr>
        <w:t>2</w:t>
      </w:r>
      <w:r w:rsidRPr="007F636D">
        <w:rPr>
          <w:rFonts w:ascii="Cambria" w:hAnsi="Cambria"/>
          <w:sz w:val="20"/>
          <w:szCs w:val="20"/>
          <w:lang w:eastAsia="pl-PL"/>
        </w:rPr>
        <w:t xml:space="preserve"> r., poz. 1</w:t>
      </w:r>
      <w:r w:rsidR="00C340EA">
        <w:rPr>
          <w:rFonts w:ascii="Cambria" w:hAnsi="Cambria"/>
          <w:sz w:val="20"/>
          <w:szCs w:val="20"/>
          <w:lang w:eastAsia="pl-PL"/>
        </w:rPr>
        <w:t>710</w:t>
      </w:r>
      <w:r w:rsidRPr="007F636D">
        <w:rPr>
          <w:rFonts w:ascii="Cambria" w:hAnsi="Cambria"/>
          <w:sz w:val="20"/>
          <w:szCs w:val="20"/>
          <w:lang w:eastAsia="pl-PL"/>
        </w:rPr>
        <w:t xml:space="preserve"> z </w:t>
      </w:r>
      <w:proofErr w:type="spellStart"/>
      <w:r w:rsidRPr="007F636D">
        <w:rPr>
          <w:rFonts w:ascii="Cambria" w:hAnsi="Cambria"/>
          <w:sz w:val="20"/>
          <w:szCs w:val="20"/>
          <w:lang w:eastAsia="pl-PL"/>
        </w:rPr>
        <w:t>późn</w:t>
      </w:r>
      <w:proofErr w:type="spellEnd"/>
      <w:r w:rsidRPr="007F636D">
        <w:rPr>
          <w:rFonts w:ascii="Cambria" w:hAnsi="Cambria"/>
          <w:sz w:val="20"/>
          <w:szCs w:val="20"/>
          <w:lang w:eastAsia="pl-PL"/>
        </w:rPr>
        <w:t>. zm.)</w:t>
      </w:r>
    </w:p>
    <w:p w14:paraId="71D42A76" w14:textId="77777777" w:rsidR="007F636D" w:rsidRPr="007F636D" w:rsidRDefault="007F636D" w:rsidP="00CB2156">
      <w:pPr>
        <w:tabs>
          <w:tab w:val="left" w:pos="2410"/>
        </w:tabs>
        <w:spacing w:before="60" w:after="0" w:line="240" w:lineRule="auto"/>
        <w:ind w:left="2127" w:hanging="877"/>
        <w:jc w:val="both"/>
        <w:rPr>
          <w:rFonts w:ascii="Cambria" w:hAnsi="Cambria"/>
          <w:sz w:val="20"/>
          <w:szCs w:val="20"/>
          <w:lang w:eastAsia="pl-PL"/>
        </w:rPr>
      </w:pPr>
      <w:r w:rsidRPr="007F636D">
        <w:rPr>
          <w:rFonts w:ascii="Cambria" w:hAnsi="Cambria"/>
          <w:sz w:val="20"/>
          <w:szCs w:val="20"/>
          <w:lang w:eastAsia="pl-PL"/>
        </w:rPr>
        <w:tab/>
        <w:t xml:space="preserve">Pani/Pana dane osobowe będą przetwarzane, ponieważ jest to niezbędne do wypełnienia obowiązku prawnego ciążącego na administratorze (art. 6 ust. 1 lit. c RODO w związku z przepisami ustawy z dnia 11 września 2019 r. Prawo zamówień publicznych zwanej dalej ustawą </w:t>
      </w:r>
      <w:proofErr w:type="spellStart"/>
      <w:r w:rsidRPr="007F636D">
        <w:rPr>
          <w:rFonts w:ascii="Cambria" w:hAnsi="Cambria"/>
          <w:sz w:val="20"/>
          <w:szCs w:val="20"/>
          <w:lang w:eastAsia="pl-PL"/>
        </w:rPr>
        <w:t>Pzp</w:t>
      </w:r>
      <w:proofErr w:type="spellEnd"/>
      <w:r w:rsidRPr="007F636D">
        <w:rPr>
          <w:rFonts w:ascii="Cambria" w:hAnsi="Cambria"/>
          <w:sz w:val="20"/>
          <w:szCs w:val="20"/>
          <w:lang w:eastAsia="pl-PL"/>
        </w:rPr>
        <w:t>).</w:t>
      </w:r>
    </w:p>
    <w:p w14:paraId="736DD678" w14:textId="77777777" w:rsidR="007F636D" w:rsidRP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 xml:space="preserve">Odbiorcami Pani/Pana danych osobowych będą osoby lub podmioty, którym udostępniona zostanie dokumentacja postępowania w oparciu o art. 18 oraz art. 74 ustawy </w:t>
      </w:r>
      <w:proofErr w:type="spellStart"/>
      <w:r w:rsidRPr="007F636D">
        <w:rPr>
          <w:rFonts w:ascii="Cambria" w:hAnsi="Cambria"/>
          <w:sz w:val="20"/>
          <w:szCs w:val="20"/>
          <w:lang w:eastAsia="pl-PL"/>
        </w:rPr>
        <w:t>Pzp</w:t>
      </w:r>
      <w:proofErr w:type="spellEnd"/>
      <w:r w:rsidRPr="007F636D">
        <w:rPr>
          <w:rFonts w:ascii="Cambria" w:hAnsi="Cambria"/>
          <w:sz w:val="20"/>
          <w:szCs w:val="20"/>
          <w:lang w:eastAsia="pl-PL"/>
        </w:rPr>
        <w:t>.</w:t>
      </w:r>
    </w:p>
    <w:p w14:paraId="57C99F1F" w14:textId="77777777" w:rsidR="007F636D" w:rsidRP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 xml:space="preserve">Pani/Pana dane osobowe będą przechowywane, zgodnie z art. 78 ust. 1 i 4 ustawy </w:t>
      </w:r>
      <w:proofErr w:type="spellStart"/>
      <w:r w:rsidRPr="007F636D">
        <w:rPr>
          <w:rFonts w:ascii="Cambria" w:hAnsi="Cambria"/>
          <w:sz w:val="20"/>
          <w:szCs w:val="20"/>
          <w:lang w:eastAsia="pl-PL"/>
        </w:rPr>
        <w:t>Pzp</w:t>
      </w:r>
      <w:proofErr w:type="spellEnd"/>
      <w:r w:rsidRPr="007F636D">
        <w:rPr>
          <w:rFonts w:ascii="Cambria" w:hAnsi="Cambria"/>
          <w:sz w:val="20"/>
          <w:szCs w:val="20"/>
          <w:lang w:eastAsia="pl-PL"/>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6CEA46E5" w14:textId="77777777" w:rsidR="007F636D" w:rsidRP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 xml:space="preserve">Obowiązek podania przez Panią/Pana danych osobowych bezpośrednio Pani/Pana dotyczących jest wymogiem ustawowym określonym w przepisach ustawy </w:t>
      </w:r>
      <w:proofErr w:type="spellStart"/>
      <w:r w:rsidRPr="007F636D">
        <w:rPr>
          <w:rFonts w:ascii="Cambria" w:hAnsi="Cambria"/>
          <w:sz w:val="20"/>
          <w:szCs w:val="20"/>
          <w:lang w:eastAsia="pl-PL"/>
        </w:rPr>
        <w:t>Pzp</w:t>
      </w:r>
      <w:proofErr w:type="spellEnd"/>
      <w:r w:rsidRPr="007F636D">
        <w:rPr>
          <w:rFonts w:ascii="Cambria" w:hAnsi="Cambria"/>
          <w:sz w:val="20"/>
          <w:szCs w:val="20"/>
          <w:lang w:eastAsia="pl-PL"/>
        </w:rPr>
        <w:t xml:space="preserve">, związanym z udziałem w postępowaniu o udzielenie zamówienia publicznego; konsekwencje niepodania określonych danych wynikają z ustawy </w:t>
      </w:r>
      <w:proofErr w:type="spellStart"/>
      <w:r w:rsidRPr="007F636D">
        <w:rPr>
          <w:rFonts w:ascii="Cambria" w:hAnsi="Cambria"/>
          <w:sz w:val="20"/>
          <w:szCs w:val="20"/>
          <w:lang w:eastAsia="pl-PL"/>
        </w:rPr>
        <w:t>Pzp</w:t>
      </w:r>
      <w:proofErr w:type="spellEnd"/>
      <w:r w:rsidRPr="007F636D">
        <w:rPr>
          <w:rFonts w:ascii="Cambria" w:hAnsi="Cambria"/>
          <w:sz w:val="20"/>
          <w:szCs w:val="20"/>
          <w:lang w:eastAsia="pl-PL"/>
        </w:rPr>
        <w:t>.</w:t>
      </w:r>
    </w:p>
    <w:p w14:paraId="72AEA8D6" w14:textId="12A8FE51" w:rsid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W odniesieniu do Pani/Pana danych osobowych decyzje nie będą podejmowane w sposób zautomatyzowany, stosowanie do art. 22 RODO.</w:t>
      </w:r>
    </w:p>
    <w:p w14:paraId="7831376C" w14:textId="77777777" w:rsidR="00CB2156" w:rsidRPr="007F636D" w:rsidRDefault="00CB2156" w:rsidP="00CB2156">
      <w:pPr>
        <w:pStyle w:val="Akapitzlist"/>
        <w:tabs>
          <w:tab w:val="left" w:pos="284"/>
        </w:tabs>
        <w:suppressAutoHyphens/>
        <w:spacing w:before="120" w:after="0" w:line="240" w:lineRule="auto"/>
        <w:ind w:left="1728"/>
        <w:jc w:val="both"/>
        <w:rPr>
          <w:rFonts w:ascii="Cambria" w:hAnsi="Cambria"/>
          <w:sz w:val="20"/>
          <w:szCs w:val="20"/>
          <w:lang w:eastAsia="pl-PL"/>
        </w:rPr>
      </w:pPr>
    </w:p>
    <w:p w14:paraId="31901E71" w14:textId="13282DD0" w:rsidR="007F636D" w:rsidRDefault="007F636D" w:rsidP="00CB2156">
      <w:pPr>
        <w:pStyle w:val="Akapitzlist"/>
        <w:numPr>
          <w:ilvl w:val="2"/>
          <w:numId w:val="5"/>
        </w:numPr>
        <w:tabs>
          <w:tab w:val="left" w:pos="284"/>
        </w:tabs>
        <w:suppressAutoHyphens/>
        <w:spacing w:before="120" w:after="0" w:line="240" w:lineRule="auto"/>
        <w:jc w:val="both"/>
        <w:rPr>
          <w:rFonts w:ascii="Cambria" w:hAnsi="Cambria"/>
          <w:sz w:val="20"/>
          <w:szCs w:val="20"/>
          <w:lang w:eastAsia="pl-PL"/>
        </w:rPr>
      </w:pPr>
      <w:r w:rsidRPr="007F636D">
        <w:rPr>
          <w:rFonts w:ascii="Cambria" w:hAnsi="Cambria"/>
          <w:sz w:val="20"/>
          <w:szCs w:val="20"/>
          <w:lang w:eastAsia="pl-PL"/>
        </w:rPr>
        <w:t xml:space="preserve"> Posiada Pani/Pan:</w:t>
      </w:r>
    </w:p>
    <w:p w14:paraId="0772368B" w14:textId="77777777" w:rsidR="00CB2156" w:rsidRPr="007F636D" w:rsidRDefault="00CB2156" w:rsidP="00CB2156">
      <w:pPr>
        <w:pStyle w:val="Akapitzlist"/>
        <w:tabs>
          <w:tab w:val="left" w:pos="284"/>
        </w:tabs>
        <w:suppressAutoHyphens/>
        <w:spacing w:before="120" w:after="0" w:line="240" w:lineRule="auto"/>
        <w:ind w:left="1224"/>
        <w:jc w:val="both"/>
        <w:rPr>
          <w:rFonts w:ascii="Cambria" w:hAnsi="Cambria"/>
          <w:sz w:val="20"/>
          <w:szCs w:val="20"/>
          <w:lang w:eastAsia="pl-PL"/>
        </w:rPr>
      </w:pPr>
    </w:p>
    <w:p w14:paraId="00ECA2E8" w14:textId="77777777" w:rsidR="007F636D" w:rsidRPr="00CB2156"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 xml:space="preserve">na podstawie art. 15 RODO prawo dostępu do danych osobowych Pani/Pana dotyczących, prawo to może zostać ograniczone w oparciu o art. 75 ustawy </w:t>
      </w:r>
      <w:proofErr w:type="spellStart"/>
      <w:r w:rsidRPr="007F636D">
        <w:rPr>
          <w:rFonts w:ascii="Cambria" w:hAnsi="Cambria"/>
          <w:sz w:val="20"/>
          <w:szCs w:val="20"/>
          <w:lang w:eastAsia="pl-PL"/>
        </w:rPr>
        <w:t>Pzp</w:t>
      </w:r>
      <w:proofErr w:type="spellEnd"/>
      <w:r w:rsidRPr="007F636D">
        <w:rPr>
          <w:rFonts w:ascii="Cambria" w:hAnsi="Cambria"/>
          <w:sz w:val="20"/>
          <w:szCs w:val="20"/>
          <w:lang w:eastAsia="pl-PL"/>
        </w:rPr>
        <w:t xml:space="preserve"> </w:t>
      </w:r>
      <w:r w:rsidRPr="00CB2156">
        <w:rPr>
          <w:rFonts w:ascii="Cambria" w:hAnsi="Cambria"/>
          <w:sz w:val="20"/>
          <w:szCs w:val="20"/>
          <w:lang w:eastAsia="pl-PL"/>
        </w:rPr>
        <w:t>(zamawiający może żądać od osoby występującej z żądaniem wskazania dodatkowych informacji, mających na celu sprecyzowanie nazwy lub daty zakończenia postępowania o udzielenie zamówienia);</w:t>
      </w:r>
    </w:p>
    <w:p w14:paraId="11324732" w14:textId="43284512" w:rsidR="007F636D" w:rsidRPr="00CB2156"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 xml:space="preserve">na podstawie art. 16 RODO prawo do sprostowania Pani/Pana danych osobowych prawo to może zostać ograniczone w oparciu o art. 19 ust. 2 oraz art. 76 ustawy </w:t>
      </w:r>
      <w:proofErr w:type="spellStart"/>
      <w:r w:rsidRPr="007F636D">
        <w:rPr>
          <w:rFonts w:ascii="Cambria" w:hAnsi="Cambria"/>
          <w:sz w:val="20"/>
          <w:szCs w:val="20"/>
          <w:lang w:eastAsia="pl-PL"/>
        </w:rPr>
        <w:t>Pz</w:t>
      </w:r>
      <w:r w:rsidR="005A1CD6">
        <w:rPr>
          <w:rFonts w:ascii="Cambria" w:hAnsi="Cambria"/>
          <w:sz w:val="20"/>
          <w:szCs w:val="20"/>
          <w:lang w:eastAsia="pl-PL"/>
        </w:rPr>
        <w:t>p</w:t>
      </w:r>
      <w:proofErr w:type="spellEnd"/>
      <w:r w:rsidRPr="007F636D">
        <w:rPr>
          <w:rFonts w:ascii="Cambria" w:hAnsi="Cambria"/>
          <w:sz w:val="20"/>
          <w:szCs w:val="20"/>
          <w:lang w:eastAsia="pl-PL"/>
        </w:rPr>
        <w:t xml:space="preserve"> </w:t>
      </w:r>
      <w:r w:rsidRPr="00CB2156">
        <w:rPr>
          <w:rFonts w:ascii="Cambria" w:hAnsi="Cambria"/>
          <w:sz w:val="20"/>
          <w:szCs w:val="20"/>
          <w:lang w:eastAsia="pl-PL"/>
        </w:rPr>
        <w:t>(skorzystanie</w:t>
      </w:r>
      <w:r w:rsidR="005A1CD6" w:rsidRPr="00CB2156">
        <w:rPr>
          <w:rFonts w:ascii="Cambria" w:hAnsi="Cambria"/>
          <w:sz w:val="20"/>
          <w:szCs w:val="20"/>
          <w:lang w:eastAsia="pl-PL"/>
        </w:rPr>
        <w:t xml:space="preserve"> </w:t>
      </w:r>
      <w:r w:rsidRPr="00CB2156">
        <w:rPr>
          <w:rFonts w:ascii="Cambria" w:hAnsi="Cambria"/>
          <w:sz w:val="20"/>
          <w:szCs w:val="20"/>
          <w:lang w:eastAsia="pl-PL"/>
        </w:rPr>
        <w:t xml:space="preserve">z prawa do sprostowania nie może skutkować zmianą wyniku postępowania o udzielenie zamówienia publicznego ani zmianą postanowień umowy w zakresie niezgodnym z ustawą </w:t>
      </w:r>
      <w:proofErr w:type="spellStart"/>
      <w:r w:rsidRPr="00CB2156">
        <w:rPr>
          <w:rFonts w:ascii="Cambria" w:hAnsi="Cambria"/>
          <w:sz w:val="20"/>
          <w:szCs w:val="20"/>
          <w:lang w:eastAsia="pl-PL"/>
        </w:rPr>
        <w:t>P</w:t>
      </w:r>
      <w:r w:rsidR="00571644" w:rsidRPr="00CB2156">
        <w:rPr>
          <w:rFonts w:ascii="Cambria" w:hAnsi="Cambria"/>
          <w:sz w:val="20"/>
          <w:szCs w:val="20"/>
          <w:lang w:eastAsia="pl-PL"/>
        </w:rPr>
        <w:t>zp</w:t>
      </w:r>
      <w:proofErr w:type="spellEnd"/>
      <w:r w:rsidRPr="00CB2156">
        <w:rPr>
          <w:rFonts w:ascii="Cambria" w:hAnsi="Cambria"/>
          <w:sz w:val="20"/>
          <w:szCs w:val="20"/>
          <w:lang w:eastAsia="pl-PL"/>
        </w:rPr>
        <w:t xml:space="preserve"> oraz nie może naruszać integralności protokołu oraz jego załączników);</w:t>
      </w:r>
    </w:p>
    <w:p w14:paraId="50E20362" w14:textId="77777777" w:rsidR="007F636D" w:rsidRPr="00CB2156"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 xml:space="preserve">na podstawie art. 18 RODO prawo żądania od administratora ograniczenia przetwarzania danych osobowych z zastrzeżeniem przypadków, o których mowa w art. 18 ust. 2 RODO, prawo to może zostać ograniczone w oparciu o art. 19 ust. 3 oraz art. 74 ust. 3 ustawy </w:t>
      </w:r>
      <w:proofErr w:type="spellStart"/>
      <w:r w:rsidRPr="007F636D">
        <w:rPr>
          <w:rFonts w:ascii="Cambria" w:hAnsi="Cambria"/>
          <w:sz w:val="20"/>
          <w:szCs w:val="20"/>
          <w:lang w:eastAsia="pl-PL"/>
        </w:rPr>
        <w:t>Pzp</w:t>
      </w:r>
      <w:proofErr w:type="spellEnd"/>
      <w:r w:rsidRPr="007F636D">
        <w:rPr>
          <w:rFonts w:ascii="Cambria" w:hAnsi="Cambria"/>
          <w:sz w:val="20"/>
          <w:szCs w:val="20"/>
          <w:lang w:eastAsia="pl-PL"/>
        </w:rPr>
        <w:t xml:space="preserve">; </w:t>
      </w:r>
      <w:r w:rsidRPr="00CB2156">
        <w:rPr>
          <w:rFonts w:ascii="Cambria" w:hAnsi="Cambria"/>
          <w:sz w:val="20"/>
          <w:szCs w:val="20"/>
          <w:lang w:eastAsia="pl-PL"/>
        </w:rPr>
        <w:t xml:space="preserve">(prawo do ograniczenia przetwarzania nie ma zastosowania w odniesieniu do przechowywania, w celu zapewnienia korzystania ze środków ochrony prawnej lub w celu </w:t>
      </w:r>
      <w:r w:rsidRPr="00CB2156">
        <w:rPr>
          <w:rFonts w:ascii="Cambria" w:hAnsi="Cambria"/>
          <w:sz w:val="20"/>
          <w:szCs w:val="20"/>
          <w:lang w:eastAsia="pl-PL"/>
        </w:rPr>
        <w:lastRenderedPageBreak/>
        <w:t>ochrony praw innej osoby fizycznej lub prawnej, lub z uwagi na ważne względy interesu publicznego Unii Europejskiej lub państwa członkowskiego);</w:t>
      </w:r>
    </w:p>
    <w:p w14:paraId="09A8B11E" w14:textId="77777777" w:rsidR="007F636D" w:rsidRPr="00CB2156"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prawo do wniesienia skargi do Prezesa Urzędu Ochrony Danych Osobowych, gdy uzna Pani/Pan, że przetwarzanie danych osobowych Pani/Pana dotyczących narusza przepisy RODO.</w:t>
      </w:r>
    </w:p>
    <w:p w14:paraId="279F73E9" w14:textId="43A32BE4" w:rsidR="007F636D" w:rsidRDefault="007F636D" w:rsidP="00CB2156">
      <w:pPr>
        <w:pStyle w:val="Akapitzlist"/>
        <w:numPr>
          <w:ilvl w:val="2"/>
          <w:numId w:val="5"/>
        </w:numPr>
        <w:tabs>
          <w:tab w:val="left" w:pos="284"/>
        </w:tabs>
        <w:suppressAutoHyphens/>
        <w:spacing w:before="120" w:after="0" w:line="240" w:lineRule="auto"/>
        <w:jc w:val="both"/>
        <w:rPr>
          <w:rFonts w:ascii="Cambria" w:hAnsi="Cambria"/>
          <w:sz w:val="20"/>
          <w:szCs w:val="20"/>
          <w:lang w:eastAsia="pl-PL"/>
        </w:rPr>
      </w:pPr>
      <w:r w:rsidRPr="007F636D">
        <w:rPr>
          <w:rFonts w:ascii="Cambria" w:hAnsi="Cambria"/>
          <w:sz w:val="20"/>
          <w:szCs w:val="20"/>
          <w:lang w:eastAsia="pl-PL"/>
        </w:rPr>
        <w:t>Nie przysługuje Pani/Panu:</w:t>
      </w:r>
    </w:p>
    <w:p w14:paraId="65D7A8E9" w14:textId="77777777" w:rsidR="00CB2156" w:rsidRPr="007F636D" w:rsidRDefault="00CB2156" w:rsidP="00CB2156">
      <w:pPr>
        <w:pStyle w:val="Akapitzlist"/>
        <w:tabs>
          <w:tab w:val="left" w:pos="284"/>
        </w:tabs>
        <w:suppressAutoHyphens/>
        <w:spacing w:before="120" w:after="0" w:line="240" w:lineRule="auto"/>
        <w:ind w:left="1224"/>
        <w:jc w:val="both"/>
        <w:rPr>
          <w:rFonts w:ascii="Cambria" w:hAnsi="Cambria"/>
          <w:sz w:val="20"/>
          <w:szCs w:val="20"/>
          <w:lang w:eastAsia="pl-PL"/>
        </w:rPr>
      </w:pPr>
    </w:p>
    <w:p w14:paraId="2B2E8B56" w14:textId="77777777" w:rsidR="007F636D" w:rsidRP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w związku z art. 17 ust. 3 lit. b, d lub e RODO prawo do usunięcia danych osobowych;</w:t>
      </w:r>
    </w:p>
    <w:p w14:paraId="33A425FA" w14:textId="77777777" w:rsidR="007F636D" w:rsidRP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prawo do przenoszenia danych osobowych, o którym mowa w art. 20 RODO;</w:t>
      </w:r>
    </w:p>
    <w:p w14:paraId="3B51C974" w14:textId="1D77DFBE" w:rsidR="007F636D" w:rsidRDefault="007F636D" w:rsidP="00CB2156">
      <w:pPr>
        <w:pStyle w:val="Akapitzlist"/>
        <w:numPr>
          <w:ilvl w:val="3"/>
          <w:numId w:val="5"/>
        </w:numPr>
        <w:tabs>
          <w:tab w:val="left" w:pos="284"/>
        </w:tabs>
        <w:suppressAutoHyphens/>
        <w:spacing w:before="120" w:after="0" w:line="240" w:lineRule="auto"/>
        <w:ind w:hanging="877"/>
        <w:jc w:val="both"/>
        <w:rPr>
          <w:rFonts w:ascii="Cambria" w:hAnsi="Cambria"/>
          <w:sz w:val="20"/>
          <w:szCs w:val="20"/>
          <w:lang w:eastAsia="pl-PL"/>
        </w:rPr>
      </w:pPr>
      <w:r w:rsidRPr="007F636D">
        <w:rPr>
          <w:rFonts w:ascii="Cambria" w:hAnsi="Cambria"/>
          <w:sz w:val="20"/>
          <w:szCs w:val="20"/>
          <w:lang w:eastAsia="pl-PL"/>
        </w:rPr>
        <w:t>na podstawie art. 21 RODO prawo sprzeciwu, wobec przetwarzania danych osobowych, gdyż podstawą prawną przetwarzania Pani/Pana danych osobowych jest art. 6 ust. 1 lit. c RODO.</w:t>
      </w:r>
    </w:p>
    <w:p w14:paraId="1ACF417C" w14:textId="77777777" w:rsidR="00CB2156" w:rsidRPr="007F636D" w:rsidRDefault="00CB2156" w:rsidP="00CB2156">
      <w:pPr>
        <w:pStyle w:val="Akapitzlist"/>
        <w:tabs>
          <w:tab w:val="left" w:pos="284"/>
        </w:tabs>
        <w:suppressAutoHyphens/>
        <w:spacing w:before="120" w:after="0" w:line="240" w:lineRule="auto"/>
        <w:ind w:left="1728"/>
        <w:jc w:val="both"/>
        <w:rPr>
          <w:rFonts w:ascii="Cambria" w:hAnsi="Cambria"/>
          <w:sz w:val="20"/>
          <w:szCs w:val="20"/>
          <w:lang w:eastAsia="pl-PL"/>
        </w:rPr>
      </w:pPr>
    </w:p>
    <w:p w14:paraId="4BAA349E" w14:textId="77777777" w:rsidR="007F636D" w:rsidRPr="007F636D" w:rsidRDefault="007F636D" w:rsidP="00CB2156">
      <w:pPr>
        <w:pStyle w:val="Akapitzlist"/>
        <w:numPr>
          <w:ilvl w:val="2"/>
          <w:numId w:val="5"/>
        </w:numPr>
        <w:tabs>
          <w:tab w:val="left" w:pos="284"/>
        </w:tabs>
        <w:suppressAutoHyphens/>
        <w:spacing w:before="120" w:after="0" w:line="240" w:lineRule="auto"/>
        <w:jc w:val="both"/>
        <w:rPr>
          <w:rFonts w:ascii="Cambria" w:hAnsi="Cambria"/>
          <w:sz w:val="20"/>
          <w:szCs w:val="20"/>
          <w:lang w:eastAsia="pl-PL"/>
        </w:rPr>
      </w:pPr>
      <w:r w:rsidRPr="007F636D">
        <w:rPr>
          <w:rFonts w:ascii="Cambria" w:hAnsi="Cambria"/>
          <w:sz w:val="20"/>
          <w:szCs w:val="20"/>
          <w:lang w:eastAsia="pl-PL"/>
        </w:rPr>
        <w:t>Oświadczam, że wypełniłem obowiązki informacyjne przewidziane w art. 13 lub art. 14</w:t>
      </w:r>
      <w:r w:rsidRPr="007F636D">
        <w:rPr>
          <w:rFonts w:ascii="Cambria" w:eastAsia="Calibri" w:hAnsi="Cambria"/>
          <w:bCs/>
          <w:sz w:val="20"/>
          <w:szCs w:val="20"/>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 119 z 04.05.2016, str. 1), dalej „RODO”, wobec osób fizycznych, od których dane osobowe bezpośrednio lub pośrednio pozyskaliśmy w celu ubiegania się o udzielenie zamówienia publicznego w niniejszym postępowaniu.</w:t>
      </w:r>
      <w:r w:rsidRPr="007F636D">
        <w:rPr>
          <w:rFonts w:ascii="Cambria" w:eastAsia="Calibri" w:hAnsi="Cambria"/>
          <w:bCs/>
          <w:sz w:val="20"/>
          <w:szCs w:val="20"/>
          <w:vertAlign w:val="superscript"/>
        </w:rPr>
        <w:footnoteReference w:id="1"/>
      </w:r>
    </w:p>
    <w:p w14:paraId="49A1CDD4" w14:textId="5F10389E" w:rsidR="00F47154" w:rsidRPr="007F636D" w:rsidRDefault="00F47154" w:rsidP="007F636D">
      <w:pPr>
        <w:pStyle w:val="Tekstpodstawowy3"/>
        <w:suppressAutoHyphens/>
        <w:spacing w:before="60" w:after="0"/>
        <w:rPr>
          <w:rFonts w:ascii="Cambria" w:hAnsi="Cambria" w:cs="Calibri"/>
          <w:sz w:val="18"/>
          <w:szCs w:val="18"/>
        </w:rPr>
      </w:pPr>
    </w:p>
    <w:p w14:paraId="3AAB89DA" w14:textId="1D7E3BF4" w:rsidR="0047665E" w:rsidRPr="0047665E" w:rsidRDefault="00DE734C" w:rsidP="001276A2">
      <w:pPr>
        <w:suppressAutoHyphens/>
        <w:spacing w:after="0" w:line="276" w:lineRule="auto"/>
        <w:ind w:left="5664"/>
        <w:jc w:val="right"/>
        <w:rPr>
          <w:rFonts w:ascii="Cambria" w:hAnsi="Cambria" w:cs="Calibri"/>
          <w:b/>
          <w:iCs/>
          <w:sz w:val="20"/>
          <w:szCs w:val="20"/>
        </w:rPr>
      </w:pPr>
      <w:bookmarkStart w:id="13" w:name="_Hlk111626501"/>
      <w:r w:rsidRPr="00DE734C">
        <w:rPr>
          <w:rFonts w:ascii="Cambria" w:hAnsi="Cambria" w:cs="Calibri"/>
          <w:i/>
          <w:iCs/>
          <w:color w:val="FF0000"/>
          <w:sz w:val="20"/>
          <w:szCs w:val="20"/>
        </w:rPr>
        <w:t>kwalifikowany podpis elektroniczny/   podpis zaufany/podpis osobisty</w:t>
      </w:r>
      <w:r w:rsidR="00016639">
        <w:rPr>
          <w:rFonts w:ascii="Cambria" w:hAnsi="Cambria" w:cs="Calibri"/>
          <w:i/>
          <w:iCs/>
          <w:color w:val="FF0000"/>
          <w:sz w:val="20"/>
          <w:szCs w:val="20"/>
        </w:rPr>
        <w:t xml:space="preserve"> </w:t>
      </w:r>
      <w:r w:rsidRPr="00DE734C">
        <w:rPr>
          <w:rFonts w:ascii="Cambria" w:hAnsi="Cambria" w:cs="Calibri"/>
          <w:i/>
          <w:iCs/>
          <w:color w:val="FF0000"/>
          <w:sz w:val="20"/>
          <w:szCs w:val="20"/>
        </w:rPr>
        <w:t xml:space="preserve"> osoby uprawnionej do występowania w imieniu Wykonawcy </w:t>
      </w:r>
      <w:bookmarkEnd w:id="13"/>
      <w:r w:rsidR="00F47154" w:rsidRPr="005D610E">
        <w:rPr>
          <w:rFonts w:ascii="Cambria" w:hAnsi="Cambria"/>
          <w:b/>
          <w:bCs/>
          <w:sz w:val="20"/>
          <w:szCs w:val="20"/>
        </w:rPr>
        <w:br w:type="page"/>
      </w:r>
      <w:r w:rsidR="0047665E" w:rsidRPr="0047665E">
        <w:rPr>
          <w:rFonts w:ascii="Cambria" w:hAnsi="Cambria" w:cs="Calibri"/>
          <w:b/>
          <w:iCs/>
          <w:sz w:val="20"/>
          <w:szCs w:val="20"/>
        </w:rPr>
        <w:lastRenderedPageBreak/>
        <w:t xml:space="preserve">Załącznik Nr </w:t>
      </w:r>
      <w:r w:rsidR="0047665E">
        <w:rPr>
          <w:rFonts w:ascii="Cambria" w:hAnsi="Cambria" w:cs="Calibri"/>
          <w:b/>
          <w:iCs/>
          <w:sz w:val="20"/>
          <w:szCs w:val="20"/>
        </w:rPr>
        <w:t>2</w:t>
      </w:r>
      <w:r w:rsidR="0047665E" w:rsidRPr="0047665E">
        <w:rPr>
          <w:rFonts w:ascii="Cambria" w:hAnsi="Cambria" w:cs="Calibri"/>
          <w:b/>
          <w:iCs/>
          <w:sz w:val="20"/>
          <w:szCs w:val="20"/>
        </w:rPr>
        <w:t xml:space="preserve"> do SWZ/UMOWY</w:t>
      </w:r>
    </w:p>
    <w:p w14:paraId="340A1FBC" w14:textId="77777777" w:rsidR="0047665E" w:rsidRDefault="0047665E" w:rsidP="00A436A4">
      <w:pPr>
        <w:spacing w:after="0" w:line="276" w:lineRule="auto"/>
        <w:jc w:val="center"/>
        <w:rPr>
          <w:rFonts w:ascii="Cambria" w:hAnsi="Cambria"/>
          <w:b/>
          <w:bCs/>
          <w:sz w:val="20"/>
          <w:szCs w:val="20"/>
          <w:u w:val="single"/>
        </w:rPr>
      </w:pPr>
    </w:p>
    <w:p w14:paraId="696E5241" w14:textId="302EE900" w:rsidR="0047665E" w:rsidRPr="00A436A4" w:rsidRDefault="0047665E" w:rsidP="00A436A4">
      <w:pPr>
        <w:spacing w:after="0" w:line="276" w:lineRule="auto"/>
        <w:jc w:val="center"/>
        <w:rPr>
          <w:rFonts w:ascii="Cambria" w:hAnsi="Cambria"/>
          <w:b/>
          <w:bCs/>
          <w:sz w:val="20"/>
          <w:szCs w:val="20"/>
          <w:u w:val="single"/>
        </w:rPr>
      </w:pPr>
      <w:bookmarkStart w:id="14" w:name="_Hlk111639413"/>
      <w:r w:rsidRPr="00A436A4">
        <w:rPr>
          <w:rFonts w:ascii="Cambria" w:hAnsi="Cambria"/>
          <w:b/>
          <w:bCs/>
          <w:sz w:val="20"/>
          <w:szCs w:val="20"/>
          <w:u w:val="single"/>
        </w:rPr>
        <w:t>Szczegółowy opis przedmiotu zamówienia</w:t>
      </w:r>
      <w:r w:rsidR="009B0B46" w:rsidRPr="00A436A4">
        <w:rPr>
          <w:rFonts w:ascii="Cambria" w:eastAsia="Times New Roman" w:hAnsi="Cambria" w:cs="Tahoma"/>
          <w:b/>
          <w:snapToGrid w:val="0"/>
          <w:sz w:val="20"/>
          <w:szCs w:val="20"/>
          <w:lang w:eastAsia="pl-PL"/>
        </w:rPr>
        <w:tab/>
      </w:r>
      <w:r w:rsidR="009B0B46" w:rsidRPr="00A436A4">
        <w:rPr>
          <w:rFonts w:ascii="Cambria" w:eastAsia="Times New Roman" w:hAnsi="Cambria" w:cs="Tahoma"/>
          <w:b/>
          <w:bCs/>
          <w:snapToGrid w:val="0"/>
          <w:sz w:val="20"/>
          <w:szCs w:val="20"/>
          <w:lang w:eastAsia="pl-PL"/>
        </w:rPr>
        <w:t xml:space="preserve">                                                  </w:t>
      </w:r>
      <w:r w:rsidR="00BD6791" w:rsidRPr="00A436A4">
        <w:rPr>
          <w:rFonts w:ascii="Cambria" w:eastAsia="Times New Roman" w:hAnsi="Cambria" w:cs="Tahoma"/>
          <w:b/>
          <w:bCs/>
          <w:snapToGrid w:val="0"/>
          <w:sz w:val="20"/>
          <w:szCs w:val="20"/>
          <w:lang w:eastAsia="pl-PL"/>
        </w:rPr>
        <w:t xml:space="preserve"> </w:t>
      </w:r>
      <w:bookmarkStart w:id="15" w:name="_Hlk106605636"/>
    </w:p>
    <w:bookmarkEnd w:id="14"/>
    <w:p w14:paraId="3497D63B" w14:textId="77777777" w:rsidR="00A436A4" w:rsidRPr="003D62B1" w:rsidRDefault="00A436A4" w:rsidP="00A436A4">
      <w:pPr>
        <w:widowControl w:val="0"/>
        <w:spacing w:after="0" w:line="276" w:lineRule="auto"/>
        <w:ind w:left="5812" w:right="98"/>
        <w:jc w:val="center"/>
        <w:rPr>
          <w:rFonts w:ascii="Cambria" w:eastAsia="Times New Roman" w:hAnsi="Cambria" w:cs="Tahoma"/>
          <w:b/>
          <w:bCs/>
          <w:snapToGrid w:val="0"/>
          <w:sz w:val="20"/>
          <w:szCs w:val="20"/>
          <w:lang w:eastAsia="pl-PL"/>
        </w:rPr>
      </w:pPr>
      <w:r w:rsidRPr="003D62B1">
        <w:rPr>
          <w:rFonts w:ascii="Cambria" w:eastAsia="Times New Roman" w:hAnsi="Cambria" w:cs="Tahoma"/>
          <w:b/>
          <w:snapToGrid w:val="0"/>
          <w:sz w:val="20"/>
          <w:szCs w:val="20"/>
          <w:lang w:eastAsia="pl-PL"/>
        </w:rPr>
        <w:tab/>
      </w:r>
      <w:r w:rsidRPr="003D62B1">
        <w:rPr>
          <w:rFonts w:ascii="Cambria" w:eastAsia="Times New Roman" w:hAnsi="Cambria" w:cs="Tahoma"/>
          <w:b/>
          <w:bCs/>
          <w:snapToGrid w:val="0"/>
          <w:sz w:val="20"/>
          <w:szCs w:val="20"/>
          <w:lang w:eastAsia="pl-PL"/>
        </w:rPr>
        <w:t xml:space="preserve">                                                   </w:t>
      </w:r>
    </w:p>
    <w:p w14:paraId="54C46320" w14:textId="644D7209" w:rsidR="00755468" w:rsidRPr="00EF1D3E" w:rsidRDefault="00755468" w:rsidP="00755468">
      <w:pPr>
        <w:rPr>
          <w:rFonts w:ascii="Cambria" w:eastAsia="MS Mincho" w:hAnsi="Cambria"/>
          <w:b/>
          <w:sz w:val="20"/>
          <w:szCs w:val="20"/>
          <w:lang w:eastAsia="ja-JP"/>
        </w:rPr>
      </w:pPr>
      <w:r w:rsidRPr="00EF1D3E">
        <w:rPr>
          <w:rFonts w:ascii="Cambria" w:eastAsia="MS Mincho" w:hAnsi="Cambria"/>
          <w:b/>
          <w:sz w:val="20"/>
          <w:szCs w:val="20"/>
          <w:lang w:eastAsia="ja-JP"/>
        </w:rPr>
        <w:t xml:space="preserve">Przedłużenie licencji na posiadane oprogramowanie IBM® SPSS® </w:t>
      </w:r>
      <w:proofErr w:type="spellStart"/>
      <w:r w:rsidRPr="00EF1D3E">
        <w:rPr>
          <w:rFonts w:ascii="Cambria" w:eastAsia="MS Mincho" w:hAnsi="Cambria"/>
          <w:b/>
          <w:sz w:val="20"/>
          <w:szCs w:val="20"/>
          <w:lang w:eastAsia="ja-JP"/>
        </w:rPr>
        <w:t>Statistics</w:t>
      </w:r>
      <w:proofErr w:type="spellEnd"/>
      <w:r w:rsidRPr="00EF1D3E">
        <w:rPr>
          <w:rFonts w:ascii="Cambria" w:eastAsia="MS Mincho" w:hAnsi="Cambria"/>
          <w:b/>
          <w:sz w:val="20"/>
          <w:szCs w:val="20"/>
          <w:lang w:eastAsia="ja-JP"/>
        </w:rPr>
        <w:t xml:space="preserve"> na okres 12 miesięcy od </w:t>
      </w:r>
      <w:r w:rsidRPr="00EF1D3E">
        <w:rPr>
          <w:rFonts w:ascii="Cambria" w:eastAsia="MS Mincho" w:hAnsi="Cambria"/>
          <w:b/>
          <w:sz w:val="20"/>
          <w:szCs w:val="20"/>
          <w:lang w:eastAsia="ja-JP"/>
        </w:rPr>
        <w:br/>
        <w:t>1 października 2023 roku do 30 września 2024.</w:t>
      </w:r>
    </w:p>
    <w:p w14:paraId="0D1B9D5E" w14:textId="77777777" w:rsidR="00755468" w:rsidRPr="00EF1D3E" w:rsidRDefault="00755468" w:rsidP="00755468">
      <w:pPr>
        <w:rPr>
          <w:rStyle w:val="contentpasted0"/>
          <w:rFonts w:ascii="Cambria" w:hAnsi="Cambria"/>
          <w:sz w:val="20"/>
          <w:szCs w:val="20"/>
        </w:rPr>
      </w:pPr>
      <w:r w:rsidRPr="00EF1D3E">
        <w:rPr>
          <w:rStyle w:val="contentpasted0"/>
          <w:rFonts w:ascii="Cambria" w:hAnsi="Cambria"/>
          <w:b/>
          <w:bCs/>
          <w:sz w:val="20"/>
          <w:szCs w:val="20"/>
        </w:rPr>
        <w:t>Licencja powinna spełniać założenia</w:t>
      </w:r>
      <w:r w:rsidRPr="00EF1D3E">
        <w:rPr>
          <w:rStyle w:val="contentpasted0"/>
          <w:rFonts w:ascii="Cambria" w:hAnsi="Cambria"/>
          <w:sz w:val="20"/>
          <w:szCs w:val="20"/>
        </w:rPr>
        <w:t>:</w:t>
      </w:r>
    </w:p>
    <w:p w14:paraId="7770D159" w14:textId="77777777" w:rsidR="00755468" w:rsidRPr="00EF1D3E" w:rsidRDefault="00755468" w:rsidP="00033FEA">
      <w:pPr>
        <w:pStyle w:val="Akapitzlist"/>
        <w:numPr>
          <w:ilvl w:val="0"/>
          <w:numId w:val="36"/>
        </w:numPr>
        <w:spacing w:after="0" w:line="240" w:lineRule="auto"/>
        <w:contextualSpacing w:val="0"/>
        <w:rPr>
          <w:rStyle w:val="contentpasted0"/>
          <w:rFonts w:ascii="Cambria" w:hAnsi="Cambria"/>
          <w:sz w:val="20"/>
          <w:szCs w:val="20"/>
        </w:rPr>
      </w:pPr>
      <w:r w:rsidRPr="00EF1D3E">
        <w:rPr>
          <w:rStyle w:val="contentpasted0"/>
          <w:rFonts w:ascii="Cambria" w:hAnsi="Cambria"/>
          <w:sz w:val="20"/>
          <w:szCs w:val="20"/>
        </w:rPr>
        <w:t>Licencja terminowa akademicka do dydaktyki i badań/projektów  niekomercyjnych na okres 12 miesięcy na kompleksowe rozwiązanie analityczno-raportujące, w ramach którego możliwe jest szybkie opracowywanie i udostępnianie profesjonalnych raportów analitycznych tworzonych na żądanie (ad hoc) jak i cyklicznie aktualizowanych. Wersja najnowsza w sprzedaży.</w:t>
      </w:r>
    </w:p>
    <w:p w14:paraId="3E1C37FF" w14:textId="77777777" w:rsidR="00755468" w:rsidRPr="00EF1D3E" w:rsidRDefault="00755468" w:rsidP="00033FEA">
      <w:pPr>
        <w:pStyle w:val="Akapitzlist"/>
        <w:numPr>
          <w:ilvl w:val="0"/>
          <w:numId w:val="36"/>
        </w:numPr>
        <w:spacing w:after="0" w:line="240" w:lineRule="auto"/>
        <w:contextualSpacing w:val="0"/>
        <w:rPr>
          <w:rStyle w:val="contentpasted0"/>
          <w:rFonts w:ascii="Cambria" w:hAnsi="Cambria"/>
          <w:sz w:val="20"/>
          <w:szCs w:val="20"/>
        </w:rPr>
      </w:pPr>
      <w:r w:rsidRPr="00EF1D3E">
        <w:rPr>
          <w:rStyle w:val="contentpasted0"/>
          <w:rFonts w:ascii="Cambria" w:hAnsi="Cambria"/>
          <w:sz w:val="20"/>
          <w:szCs w:val="20"/>
        </w:rPr>
        <w:t xml:space="preserve">Rozwiązanie dedykowane jest na system operacyjny Windows. Dla systemu Mac OS licencja umożliwia instalację modułów IBM SPSS opisanych poniżej. </w:t>
      </w:r>
    </w:p>
    <w:p w14:paraId="5B9D046E" w14:textId="77777777" w:rsidR="00755468" w:rsidRPr="00EF1D3E" w:rsidRDefault="00755468" w:rsidP="00033FEA">
      <w:pPr>
        <w:pStyle w:val="Akapitzlist"/>
        <w:numPr>
          <w:ilvl w:val="0"/>
          <w:numId w:val="36"/>
        </w:numPr>
        <w:spacing w:after="0" w:line="240" w:lineRule="auto"/>
        <w:contextualSpacing w:val="0"/>
        <w:rPr>
          <w:rStyle w:val="contentpasted0"/>
          <w:rFonts w:ascii="Cambria" w:hAnsi="Cambria"/>
          <w:sz w:val="20"/>
          <w:szCs w:val="20"/>
        </w:rPr>
      </w:pPr>
      <w:r w:rsidRPr="00EF1D3E">
        <w:rPr>
          <w:rStyle w:val="contentpasted0"/>
          <w:rFonts w:ascii="Cambria" w:hAnsi="Cambria"/>
          <w:sz w:val="20"/>
          <w:szCs w:val="20"/>
        </w:rPr>
        <w:t xml:space="preserve">Licencja ma umożliwiać nielimitowaną instalację oprogramowania na komputerach licencjobiorcy oraz na komputerach prywatnych pracowników i studentów. </w:t>
      </w:r>
    </w:p>
    <w:p w14:paraId="31BFE526" w14:textId="77777777" w:rsidR="00755468" w:rsidRPr="00EF1D3E" w:rsidRDefault="00755468" w:rsidP="00033FEA">
      <w:pPr>
        <w:pStyle w:val="Akapitzlist"/>
        <w:numPr>
          <w:ilvl w:val="0"/>
          <w:numId w:val="36"/>
        </w:numPr>
        <w:spacing w:after="0" w:line="240" w:lineRule="auto"/>
        <w:contextualSpacing w:val="0"/>
        <w:rPr>
          <w:rStyle w:val="contentpasted0"/>
          <w:rFonts w:ascii="Cambria" w:hAnsi="Cambria"/>
          <w:sz w:val="20"/>
          <w:szCs w:val="20"/>
        </w:rPr>
      </w:pPr>
      <w:r w:rsidRPr="00EF1D3E">
        <w:rPr>
          <w:rStyle w:val="contentpasted0"/>
          <w:rFonts w:ascii="Cambria" w:hAnsi="Cambria"/>
          <w:sz w:val="20"/>
          <w:szCs w:val="20"/>
        </w:rPr>
        <w:t xml:space="preserve">Funkcjonalności pakietu mają pozwalać na projektowanie i przygotowywanie rozbudowanych raportów analitycznych, gotowych do dystrybucji w sieci www z poziomu pakietu.  Raporty mają być przygotowywane w formie </w:t>
      </w:r>
      <w:proofErr w:type="spellStart"/>
      <w:r w:rsidRPr="00EF1D3E">
        <w:rPr>
          <w:rStyle w:val="contentpasted0"/>
          <w:rFonts w:ascii="Cambria" w:hAnsi="Cambria"/>
          <w:sz w:val="20"/>
          <w:szCs w:val="20"/>
        </w:rPr>
        <w:t>dashboardów</w:t>
      </w:r>
      <w:proofErr w:type="spellEnd"/>
      <w:r w:rsidRPr="00EF1D3E">
        <w:rPr>
          <w:rStyle w:val="contentpasted0"/>
          <w:rFonts w:ascii="Cambria" w:hAnsi="Cambria"/>
          <w:sz w:val="20"/>
          <w:szCs w:val="20"/>
        </w:rPr>
        <w:t xml:space="preserve"> lub raportów szczegółowych, które można również zapisać do formatu .</w:t>
      </w:r>
      <w:proofErr w:type="spellStart"/>
      <w:r w:rsidRPr="00EF1D3E">
        <w:rPr>
          <w:rStyle w:val="contentpasted0"/>
          <w:rFonts w:ascii="Cambria" w:hAnsi="Cambria"/>
          <w:sz w:val="20"/>
          <w:szCs w:val="20"/>
        </w:rPr>
        <w:t>doc</w:t>
      </w:r>
      <w:proofErr w:type="spellEnd"/>
      <w:r w:rsidRPr="00EF1D3E">
        <w:rPr>
          <w:rStyle w:val="contentpasted0"/>
          <w:rFonts w:ascii="Cambria" w:hAnsi="Cambria"/>
          <w:sz w:val="20"/>
          <w:szCs w:val="20"/>
        </w:rPr>
        <w:t xml:space="preserve"> oraz .pdf. </w:t>
      </w:r>
    </w:p>
    <w:p w14:paraId="29C6BFF1" w14:textId="77777777" w:rsidR="00755468" w:rsidRPr="00EF1D3E" w:rsidRDefault="00755468" w:rsidP="00033FEA">
      <w:pPr>
        <w:pStyle w:val="Akapitzlist"/>
        <w:numPr>
          <w:ilvl w:val="0"/>
          <w:numId w:val="36"/>
        </w:numPr>
        <w:spacing w:after="0" w:line="240" w:lineRule="auto"/>
        <w:contextualSpacing w:val="0"/>
        <w:rPr>
          <w:rStyle w:val="contentpasted0"/>
          <w:rFonts w:ascii="Cambria" w:hAnsi="Cambria"/>
          <w:sz w:val="20"/>
          <w:szCs w:val="20"/>
        </w:rPr>
      </w:pPr>
      <w:r w:rsidRPr="00EF1D3E">
        <w:rPr>
          <w:rStyle w:val="contentpasted0"/>
          <w:rFonts w:ascii="Cambria" w:hAnsi="Cambria"/>
          <w:sz w:val="20"/>
          <w:szCs w:val="20"/>
        </w:rPr>
        <w:t>Pakiet ma posiadać wbudowane narzędzia do prezentacji wizualnej danych na mapach Polski (z podziałem na województwa, powiaty, stolice województw). Pakiet ma zawierać mapy Polski w podziale na województwa i powiaty dedykowane dla tego oprogramowania.</w:t>
      </w:r>
    </w:p>
    <w:p w14:paraId="48BE51EC" w14:textId="77777777" w:rsidR="00755468" w:rsidRPr="00EF1D3E" w:rsidRDefault="00755468" w:rsidP="00033FEA">
      <w:pPr>
        <w:pStyle w:val="Akapitzlist"/>
        <w:numPr>
          <w:ilvl w:val="0"/>
          <w:numId w:val="36"/>
        </w:numPr>
        <w:spacing w:after="0" w:line="240" w:lineRule="auto"/>
        <w:contextualSpacing w:val="0"/>
        <w:rPr>
          <w:rStyle w:val="contentpasted0"/>
          <w:rFonts w:ascii="Cambria" w:hAnsi="Cambria"/>
          <w:sz w:val="20"/>
          <w:szCs w:val="20"/>
        </w:rPr>
      </w:pPr>
      <w:r w:rsidRPr="00EF1D3E">
        <w:rPr>
          <w:rStyle w:val="contentpasted0"/>
          <w:rFonts w:ascii="Cambria" w:hAnsi="Cambria"/>
          <w:sz w:val="20"/>
          <w:szCs w:val="20"/>
        </w:rPr>
        <w:t>Licencja ma posiadać samouczek obsługi oprogramowania w następujących obszarach: wczytywanie danych, operacje na danych, operacje na zmiennych, analiza i wykresy, edycja wyników, raportowanie, dystrybucja raportów, interfejs aplikacji.</w:t>
      </w:r>
    </w:p>
    <w:p w14:paraId="4859AE9D" w14:textId="77777777" w:rsidR="00755468" w:rsidRPr="00EF1D3E" w:rsidRDefault="00755468" w:rsidP="00033FEA">
      <w:pPr>
        <w:pStyle w:val="Akapitzlist"/>
        <w:numPr>
          <w:ilvl w:val="0"/>
          <w:numId w:val="36"/>
        </w:numPr>
        <w:spacing w:after="0" w:line="240" w:lineRule="auto"/>
        <w:contextualSpacing w:val="0"/>
        <w:rPr>
          <w:rStyle w:val="contentpasted0"/>
          <w:rFonts w:ascii="Cambria" w:hAnsi="Cambria"/>
          <w:sz w:val="20"/>
          <w:szCs w:val="20"/>
        </w:rPr>
      </w:pPr>
      <w:r w:rsidRPr="00EF1D3E">
        <w:rPr>
          <w:rStyle w:val="contentpasted0"/>
          <w:rFonts w:ascii="Cambria" w:hAnsi="Cambria"/>
          <w:sz w:val="20"/>
          <w:szCs w:val="20"/>
        </w:rPr>
        <w:t xml:space="preserve">Pakiet ma posiadać dedykowane narzędzie umożliwiające automatyzację wykonywania zadań analitycznych oraz aktualizację i dystrybucję raportów analitycznych. </w:t>
      </w:r>
    </w:p>
    <w:p w14:paraId="338C9BBF" w14:textId="77777777" w:rsidR="00755468" w:rsidRPr="00EF1D3E" w:rsidRDefault="00755468" w:rsidP="00033FEA">
      <w:pPr>
        <w:pStyle w:val="Akapitzlist"/>
        <w:numPr>
          <w:ilvl w:val="0"/>
          <w:numId w:val="36"/>
        </w:numPr>
        <w:spacing w:after="0" w:line="240" w:lineRule="auto"/>
        <w:contextualSpacing w:val="0"/>
        <w:rPr>
          <w:rStyle w:val="contentpasted0"/>
          <w:rFonts w:ascii="Cambria" w:hAnsi="Cambria"/>
          <w:sz w:val="20"/>
          <w:szCs w:val="20"/>
        </w:rPr>
      </w:pPr>
      <w:r w:rsidRPr="00EF1D3E">
        <w:rPr>
          <w:rStyle w:val="contentpasted0"/>
          <w:rFonts w:ascii="Cambria" w:hAnsi="Cambria"/>
          <w:sz w:val="20"/>
          <w:szCs w:val="20"/>
        </w:rPr>
        <w:t>Pakiet ma posiadać  dedykowane rozwiązanie w postaci środowiska www, które służy do publikacji i udostępnianiu raportów analitycznych stworzonych w aplikacjach pakietu.</w:t>
      </w:r>
    </w:p>
    <w:p w14:paraId="0A5BE377" w14:textId="77777777" w:rsidR="00755468" w:rsidRPr="00EF1D3E" w:rsidRDefault="00755468" w:rsidP="00755468">
      <w:pPr>
        <w:rPr>
          <w:rStyle w:val="contentpasted0"/>
          <w:rFonts w:ascii="Cambria" w:hAnsi="Cambria"/>
          <w:sz w:val="20"/>
          <w:szCs w:val="20"/>
        </w:rPr>
      </w:pPr>
    </w:p>
    <w:p w14:paraId="343FB8A4" w14:textId="0A1CB517" w:rsidR="00755468" w:rsidRPr="00EF1D3E" w:rsidRDefault="00755468" w:rsidP="00755468">
      <w:pPr>
        <w:rPr>
          <w:rStyle w:val="contentpasted0"/>
          <w:rFonts w:ascii="Cambria" w:hAnsi="Cambria"/>
          <w:sz w:val="20"/>
          <w:szCs w:val="20"/>
        </w:rPr>
      </w:pPr>
      <w:r w:rsidRPr="00EF1D3E">
        <w:rPr>
          <w:rStyle w:val="contentpasted0"/>
          <w:rFonts w:ascii="Cambria" w:hAnsi="Cambria"/>
          <w:b/>
          <w:bCs/>
          <w:sz w:val="20"/>
          <w:szCs w:val="20"/>
        </w:rPr>
        <w:t>Oprogramowanie powinno zawierać następujące moduły</w:t>
      </w:r>
      <w:r w:rsidRPr="00EF1D3E">
        <w:rPr>
          <w:rStyle w:val="contentpasted0"/>
          <w:rFonts w:ascii="Cambria" w:hAnsi="Cambria"/>
          <w:sz w:val="20"/>
          <w:szCs w:val="20"/>
        </w:rPr>
        <w:t>:</w:t>
      </w:r>
    </w:p>
    <w:p w14:paraId="0B9B45A5" w14:textId="77777777" w:rsidR="00755468" w:rsidRPr="00EF1D3E" w:rsidRDefault="00755468" w:rsidP="00755468">
      <w:pPr>
        <w:rPr>
          <w:rStyle w:val="contentpasted0"/>
          <w:rFonts w:ascii="Cambria" w:hAnsi="Cambria"/>
          <w:sz w:val="20"/>
          <w:szCs w:val="20"/>
          <w:lang w:val="en-GB"/>
        </w:rPr>
      </w:pPr>
      <w:r w:rsidRPr="00EF1D3E">
        <w:rPr>
          <w:rStyle w:val="contentpasted0"/>
          <w:rFonts w:ascii="Cambria" w:hAnsi="Cambria"/>
          <w:sz w:val="20"/>
          <w:szCs w:val="20"/>
          <w:lang w:val="en-GB"/>
        </w:rPr>
        <w:t>IBM SPSS Statistics Base; IBM SPSS Custom Tables; IBM SPSS Regression; IBM SPSS Advanced Statistics; IBM SPSS Forecasting; IBM SPSS Categories; IBM SPSS Neural Networks; IBM SPSS Decision Trees; IBM SPSS Missing Values; IBM SPSS Complex Samples; IBM SPSS Bootstrapping; IBM SPSS Conjoint; IBM SPSS Exact Tests; IBM Direct Marketing; IBM SPSS AMOS</w:t>
      </w:r>
    </w:p>
    <w:p w14:paraId="5ECB8B27" w14:textId="77777777" w:rsidR="00755468" w:rsidRPr="00EF1D3E" w:rsidRDefault="00755468" w:rsidP="00033FEA">
      <w:pPr>
        <w:pStyle w:val="Akapitzlist"/>
        <w:numPr>
          <w:ilvl w:val="0"/>
          <w:numId w:val="37"/>
        </w:numPr>
        <w:spacing w:after="0" w:line="240" w:lineRule="auto"/>
        <w:contextualSpacing w:val="0"/>
        <w:rPr>
          <w:rStyle w:val="contentpasted0"/>
          <w:rFonts w:ascii="Cambria" w:hAnsi="Cambria"/>
          <w:sz w:val="20"/>
          <w:szCs w:val="20"/>
        </w:rPr>
      </w:pPr>
      <w:r w:rsidRPr="00EF1D3E">
        <w:rPr>
          <w:rStyle w:val="contentpasted0"/>
          <w:rFonts w:ascii="Cambria" w:hAnsi="Cambria"/>
          <w:sz w:val="20"/>
          <w:szCs w:val="20"/>
        </w:rPr>
        <w:t>W ramach serwisu technicznego dostawca licencji powinien zapewnić: otrzymywanie bezpłatnych aktualizacji; bez dodatkowych formalności oraz dodatkowych opłat.</w:t>
      </w:r>
    </w:p>
    <w:p w14:paraId="41A64A8F" w14:textId="77777777" w:rsidR="00755468" w:rsidRPr="00EF1D3E" w:rsidRDefault="00755468" w:rsidP="00033FEA">
      <w:pPr>
        <w:pStyle w:val="Akapitzlist"/>
        <w:numPr>
          <w:ilvl w:val="0"/>
          <w:numId w:val="37"/>
        </w:numPr>
        <w:spacing w:after="0" w:line="240" w:lineRule="auto"/>
        <w:contextualSpacing w:val="0"/>
        <w:jc w:val="both"/>
        <w:rPr>
          <w:rFonts w:ascii="Cambria" w:hAnsi="Cambria"/>
          <w:sz w:val="20"/>
          <w:szCs w:val="20"/>
        </w:rPr>
      </w:pPr>
      <w:r w:rsidRPr="00EF1D3E">
        <w:rPr>
          <w:rStyle w:val="contentpasted0"/>
          <w:rFonts w:ascii="Cambria" w:hAnsi="Cambria"/>
          <w:sz w:val="20"/>
          <w:szCs w:val="20"/>
        </w:rPr>
        <w:t xml:space="preserve">Dostawca powinien zapewnić możliwość uzyskania przez wykładowców UŁ akredytacji zajęć dydaktycznych prowadzonych z wykorzystaniem oprogramowania IBM SPSS </w:t>
      </w:r>
      <w:proofErr w:type="spellStart"/>
      <w:r w:rsidRPr="00EF1D3E">
        <w:rPr>
          <w:rStyle w:val="contentpasted0"/>
          <w:rFonts w:ascii="Cambria" w:hAnsi="Cambria"/>
          <w:sz w:val="20"/>
          <w:szCs w:val="20"/>
        </w:rPr>
        <w:t>Statistics</w:t>
      </w:r>
      <w:proofErr w:type="spellEnd"/>
      <w:r w:rsidRPr="00EF1D3E">
        <w:rPr>
          <w:rStyle w:val="contentpasted0"/>
          <w:rFonts w:ascii="Cambria" w:hAnsi="Cambria"/>
          <w:sz w:val="20"/>
          <w:szCs w:val="20"/>
        </w:rPr>
        <w:t xml:space="preserve"> (dostawca powinien mieć minimum roczne doświadczenie w zapewnianiu akredytacji) a studentom możliwość pozyskania na akredytowanych zajęciach certyfikatów: SPSS Technology Junior </w:t>
      </w:r>
      <w:proofErr w:type="spellStart"/>
      <w:r w:rsidRPr="00EF1D3E">
        <w:rPr>
          <w:rStyle w:val="contentpasted0"/>
          <w:rFonts w:ascii="Cambria" w:hAnsi="Cambria"/>
          <w:sz w:val="20"/>
          <w:szCs w:val="20"/>
        </w:rPr>
        <w:t>Expert</w:t>
      </w:r>
      <w:proofErr w:type="spellEnd"/>
      <w:r w:rsidRPr="00EF1D3E">
        <w:rPr>
          <w:rStyle w:val="contentpasted0"/>
          <w:rFonts w:ascii="Cambria" w:hAnsi="Cambria"/>
          <w:sz w:val="20"/>
          <w:szCs w:val="20"/>
        </w:rPr>
        <w:t xml:space="preserve"> lub SPSS Technology </w:t>
      </w:r>
      <w:proofErr w:type="spellStart"/>
      <w:r w:rsidRPr="00EF1D3E">
        <w:rPr>
          <w:rStyle w:val="contentpasted0"/>
          <w:rFonts w:ascii="Cambria" w:hAnsi="Cambria"/>
          <w:sz w:val="20"/>
          <w:szCs w:val="20"/>
        </w:rPr>
        <w:t>Expert</w:t>
      </w:r>
      <w:proofErr w:type="spellEnd"/>
      <w:r w:rsidRPr="00EF1D3E">
        <w:rPr>
          <w:rStyle w:val="contentpasted0"/>
          <w:rFonts w:ascii="Cambria" w:hAnsi="Cambria"/>
          <w:sz w:val="20"/>
          <w:szCs w:val="20"/>
        </w:rPr>
        <w:t>.</w:t>
      </w:r>
    </w:p>
    <w:p w14:paraId="23871F4D" w14:textId="77777777" w:rsidR="00755468" w:rsidRPr="00EF1D3E" w:rsidRDefault="00755468" w:rsidP="00033FEA">
      <w:pPr>
        <w:pStyle w:val="Akapitzlist"/>
        <w:numPr>
          <w:ilvl w:val="0"/>
          <w:numId w:val="37"/>
        </w:numPr>
        <w:spacing w:after="0" w:line="240" w:lineRule="auto"/>
        <w:contextualSpacing w:val="0"/>
        <w:jc w:val="both"/>
        <w:rPr>
          <w:rStyle w:val="contentpasted0"/>
          <w:rFonts w:ascii="Cambria" w:hAnsi="Cambria"/>
          <w:sz w:val="20"/>
          <w:szCs w:val="20"/>
        </w:rPr>
      </w:pPr>
      <w:r w:rsidRPr="00EF1D3E">
        <w:rPr>
          <w:rStyle w:val="contentpasted0"/>
          <w:rFonts w:ascii="Cambria" w:hAnsi="Cambria"/>
          <w:sz w:val="20"/>
          <w:szCs w:val="20"/>
        </w:rPr>
        <w:t xml:space="preserve">Dostawca powinien zapewnić wsparcie dla korzystających z zakupionego oprogramowania pracowników akademickich i doktorantów w postaci: </w:t>
      </w:r>
    </w:p>
    <w:p w14:paraId="11C88E2A" w14:textId="77777777" w:rsidR="00755468" w:rsidRPr="00EF1D3E" w:rsidRDefault="00755468" w:rsidP="00755468">
      <w:pPr>
        <w:pStyle w:val="Akapitzlist"/>
        <w:spacing w:after="0" w:line="240" w:lineRule="auto"/>
        <w:jc w:val="both"/>
        <w:rPr>
          <w:rStyle w:val="contentpasted0"/>
          <w:rFonts w:ascii="Cambria" w:hAnsi="Cambria"/>
          <w:sz w:val="20"/>
          <w:szCs w:val="20"/>
        </w:rPr>
      </w:pPr>
      <w:r w:rsidRPr="00EF1D3E">
        <w:rPr>
          <w:rStyle w:val="contentpasted0"/>
          <w:rFonts w:ascii="Cambria" w:hAnsi="Cambria"/>
          <w:sz w:val="20"/>
          <w:szCs w:val="20"/>
        </w:rPr>
        <w:t>- szkoleń/warsztatów oferowanych na preferencyjnych warunkach;</w:t>
      </w:r>
    </w:p>
    <w:p w14:paraId="560295C8" w14:textId="77777777" w:rsidR="00755468" w:rsidRPr="00EF1D3E" w:rsidRDefault="00755468" w:rsidP="00755468">
      <w:pPr>
        <w:pStyle w:val="Akapitzlist"/>
        <w:spacing w:after="0" w:line="240" w:lineRule="auto"/>
        <w:jc w:val="both"/>
        <w:rPr>
          <w:rStyle w:val="contentpasted0"/>
          <w:rFonts w:ascii="Cambria" w:hAnsi="Cambria"/>
          <w:sz w:val="20"/>
          <w:szCs w:val="20"/>
        </w:rPr>
      </w:pPr>
      <w:r w:rsidRPr="00EF1D3E">
        <w:rPr>
          <w:rStyle w:val="contentpasted0"/>
          <w:rFonts w:ascii="Cambria" w:hAnsi="Cambria"/>
          <w:sz w:val="20"/>
          <w:szCs w:val="20"/>
        </w:rPr>
        <w:t xml:space="preserve">- nieodpłatnego kursu e-learningowego z podstaw obsługi rozwiązania;  </w:t>
      </w:r>
    </w:p>
    <w:p w14:paraId="3C390029" w14:textId="758FD697" w:rsidR="00755468" w:rsidRPr="00EF1D3E" w:rsidRDefault="00755468" w:rsidP="00033FEA">
      <w:pPr>
        <w:pStyle w:val="Akapitzlist"/>
        <w:numPr>
          <w:ilvl w:val="0"/>
          <w:numId w:val="37"/>
        </w:numPr>
        <w:spacing w:after="0" w:line="240" w:lineRule="auto"/>
        <w:ind w:left="714" w:hanging="357"/>
        <w:contextualSpacing w:val="0"/>
        <w:jc w:val="both"/>
        <w:rPr>
          <w:rStyle w:val="contentpasted0"/>
          <w:rFonts w:ascii="Cambria" w:hAnsi="Cambria"/>
          <w:sz w:val="20"/>
          <w:szCs w:val="20"/>
        </w:rPr>
      </w:pPr>
      <w:r w:rsidRPr="00EF1D3E">
        <w:rPr>
          <w:rStyle w:val="contentpasted0"/>
          <w:rFonts w:ascii="Cambria" w:hAnsi="Cambria"/>
          <w:sz w:val="20"/>
          <w:szCs w:val="20"/>
        </w:rPr>
        <w:t>Dostawca powinien zapewnić kurs obsługi oprogramowania (samouczek) w tym: ponad 70 prezentacji multimedialnych (filmików) w języku polskim w kilku obszarach: wczytywanie danych, operacje na danych, operacje na zmiennych, analiza i wykresy, edycja wyników, raportowanie, dystrybucja raportów, interfejs aplikacji.</w:t>
      </w:r>
    </w:p>
    <w:p w14:paraId="212648D2" w14:textId="71C7EAF3" w:rsidR="00755468" w:rsidRPr="00755468" w:rsidRDefault="00755468" w:rsidP="00033FEA">
      <w:pPr>
        <w:pStyle w:val="Akapitzlist"/>
        <w:numPr>
          <w:ilvl w:val="0"/>
          <w:numId w:val="37"/>
        </w:numPr>
        <w:spacing w:after="0" w:line="240" w:lineRule="auto"/>
        <w:ind w:left="714" w:hanging="357"/>
        <w:contextualSpacing w:val="0"/>
        <w:jc w:val="both"/>
        <w:rPr>
          <w:sz w:val="16"/>
          <w:szCs w:val="16"/>
        </w:rPr>
      </w:pPr>
      <w:r w:rsidRPr="00EF1D3E">
        <w:rPr>
          <w:rStyle w:val="contentpasted0"/>
          <w:rFonts w:ascii="Cambria" w:hAnsi="Cambria"/>
          <w:sz w:val="20"/>
          <w:szCs w:val="20"/>
        </w:rPr>
        <w:t>Dostawca powinien zapewnić kody tymczasowe na oprogramowanie zaraz po finalizacji procesu zakupowego</w:t>
      </w:r>
      <w:r w:rsidRPr="00755468">
        <w:rPr>
          <w:rFonts w:ascii="Cambria" w:eastAsia="Times New Roman" w:hAnsi="Cambria" w:cs="Tahoma"/>
          <w:b/>
          <w:snapToGrid w:val="0"/>
          <w:sz w:val="20"/>
          <w:szCs w:val="20"/>
          <w:lang w:eastAsia="pl-PL"/>
        </w:rPr>
        <w:br w:type="page"/>
      </w:r>
    </w:p>
    <w:p w14:paraId="117488D3" w14:textId="04508C62" w:rsidR="009B0B46" w:rsidRPr="00223896" w:rsidRDefault="009B0B46" w:rsidP="006D4F30">
      <w:pPr>
        <w:widowControl w:val="0"/>
        <w:spacing w:after="0" w:line="276" w:lineRule="auto"/>
        <w:ind w:left="5812" w:right="98"/>
        <w:jc w:val="center"/>
        <w:rPr>
          <w:rFonts w:ascii="Cambria" w:eastAsia="Times New Roman" w:hAnsi="Cambria" w:cs="Tahoma"/>
          <w:b/>
          <w:bCs/>
          <w:snapToGrid w:val="0"/>
          <w:sz w:val="20"/>
          <w:szCs w:val="20"/>
          <w:lang w:eastAsia="pl-PL"/>
        </w:rPr>
      </w:pPr>
      <w:r w:rsidRPr="005D610E">
        <w:rPr>
          <w:rFonts w:ascii="Cambria" w:eastAsia="Times New Roman" w:hAnsi="Cambria" w:cs="Tahoma"/>
          <w:b/>
          <w:snapToGrid w:val="0"/>
          <w:sz w:val="20"/>
          <w:szCs w:val="20"/>
          <w:lang w:eastAsia="pl-PL"/>
        </w:rPr>
        <w:lastRenderedPageBreak/>
        <w:t>Załącznik nr 3a do SWZ</w:t>
      </w:r>
      <w:bookmarkEnd w:id="15"/>
    </w:p>
    <w:p w14:paraId="3EB1C25F" w14:textId="77777777" w:rsidR="009B0B46" w:rsidRPr="005D610E" w:rsidRDefault="009B0B46" w:rsidP="009B0B46">
      <w:pPr>
        <w:spacing w:after="0" w:line="276" w:lineRule="auto"/>
        <w:ind w:left="5664" w:firstLine="708"/>
        <w:rPr>
          <w:rFonts w:ascii="Cambria" w:eastAsia="Times New Roman" w:hAnsi="Cambria" w:cs="Tahoma"/>
          <w:b/>
          <w:sz w:val="20"/>
          <w:szCs w:val="20"/>
          <w:u w:val="single"/>
          <w:lang w:eastAsia="pl-PL"/>
        </w:rPr>
      </w:pPr>
    </w:p>
    <w:p w14:paraId="22D551E7" w14:textId="77777777" w:rsidR="00D968C9" w:rsidRPr="00D968C9" w:rsidRDefault="00D968C9" w:rsidP="00D968C9">
      <w:pPr>
        <w:spacing w:after="0" w:line="360" w:lineRule="auto"/>
        <w:rPr>
          <w:rFonts w:ascii="Times New Roman" w:eastAsia="Times New Roman" w:hAnsi="Times New Roman" w:cs="Times New Roman"/>
          <w:b/>
          <w:lang w:eastAsia="pl-PL"/>
        </w:rPr>
      </w:pPr>
      <w:bookmarkStart w:id="16" w:name="_Hlk104195498"/>
      <w:r w:rsidRPr="00D968C9">
        <w:rPr>
          <w:rFonts w:ascii="Times New Roman" w:eastAsia="Times New Roman" w:hAnsi="Times New Roman" w:cs="Times New Roman"/>
          <w:b/>
          <w:lang w:eastAsia="pl-PL"/>
        </w:rPr>
        <w:t>Zamawiający: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D968C9" w:rsidRPr="00D968C9" w14:paraId="471A74AC" w14:textId="77777777" w:rsidTr="005F38F0">
        <w:trPr>
          <w:trHeight w:val="645"/>
        </w:trPr>
        <w:tc>
          <w:tcPr>
            <w:tcW w:w="9854" w:type="dxa"/>
            <w:shd w:val="clear" w:color="auto" w:fill="auto"/>
            <w:vAlign w:val="center"/>
          </w:tcPr>
          <w:p w14:paraId="6CB3C1B0" w14:textId="77777777" w:rsidR="00D968C9" w:rsidRPr="00D968C9" w:rsidRDefault="00D968C9" w:rsidP="00D968C9">
            <w:pPr>
              <w:widowControl w:val="0"/>
              <w:spacing w:after="0" w:line="360" w:lineRule="auto"/>
              <w:rPr>
                <w:rFonts w:ascii="Cambria" w:eastAsia="Times New Roman" w:hAnsi="Cambria" w:cs="Times New Roman"/>
                <w:b/>
                <w:snapToGrid w:val="0"/>
                <w:lang w:eastAsia="pl-PL"/>
              </w:rPr>
            </w:pPr>
            <w:r w:rsidRPr="00D968C9">
              <w:rPr>
                <w:rFonts w:ascii="Cambria" w:eastAsia="Times New Roman" w:hAnsi="Cambria" w:cs="Times New Roman"/>
                <w:b/>
                <w:snapToGrid w:val="0"/>
                <w:lang w:eastAsia="pl-PL"/>
              </w:rPr>
              <w:t>UNIWERSYTET ŁÓDZKI, ul. Narutowicza 68, 90-136 Łódź</w:t>
            </w:r>
          </w:p>
        </w:tc>
      </w:tr>
    </w:tbl>
    <w:p w14:paraId="69541CD2" w14:textId="77777777" w:rsidR="006B6EA3" w:rsidRDefault="006B6EA3" w:rsidP="00D968C9">
      <w:pPr>
        <w:spacing w:after="0" w:line="360" w:lineRule="auto"/>
        <w:rPr>
          <w:rFonts w:ascii="Times New Roman" w:eastAsia="Times New Roman" w:hAnsi="Times New Roman" w:cs="Times New Roman"/>
          <w:b/>
          <w:lang w:eastAsia="pl-PL"/>
        </w:rPr>
      </w:pPr>
    </w:p>
    <w:p w14:paraId="1CD1643D" w14:textId="7735E30B" w:rsidR="00D968C9" w:rsidRPr="00D968C9" w:rsidRDefault="00D968C9" w:rsidP="00D968C9">
      <w:pPr>
        <w:spacing w:after="0" w:line="360" w:lineRule="auto"/>
        <w:rPr>
          <w:rFonts w:ascii="Times New Roman" w:eastAsia="Times New Roman" w:hAnsi="Times New Roman" w:cs="Times New Roman"/>
          <w:b/>
          <w:lang w:eastAsia="pl-PL"/>
        </w:rPr>
      </w:pPr>
      <w:r w:rsidRPr="00D968C9">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D968C9" w:rsidRPr="00D968C9" w14:paraId="6F5E65A4" w14:textId="77777777" w:rsidTr="005F38F0">
        <w:tc>
          <w:tcPr>
            <w:tcW w:w="10204" w:type="dxa"/>
            <w:shd w:val="clear" w:color="auto" w:fill="auto"/>
            <w:vAlign w:val="center"/>
          </w:tcPr>
          <w:p w14:paraId="27FF3A2C" w14:textId="77777777" w:rsidR="00D968C9" w:rsidRPr="00D968C9" w:rsidRDefault="00D968C9" w:rsidP="00D968C9">
            <w:pPr>
              <w:spacing w:after="0" w:line="360" w:lineRule="auto"/>
              <w:ind w:right="5954"/>
              <w:rPr>
                <w:rFonts w:ascii="Times New Roman" w:eastAsia="Times New Roman" w:hAnsi="Times New Roman" w:cs="Times New Roman"/>
                <w:sz w:val="18"/>
                <w:szCs w:val="18"/>
                <w:lang w:eastAsia="pl-PL"/>
              </w:rPr>
            </w:pPr>
            <w:bookmarkStart w:id="17" w:name="_Hlk103324994"/>
          </w:p>
          <w:p w14:paraId="056784CD" w14:textId="77777777" w:rsidR="00D968C9" w:rsidRPr="00D968C9" w:rsidRDefault="00D968C9" w:rsidP="00D968C9">
            <w:pPr>
              <w:spacing w:after="0" w:line="360" w:lineRule="auto"/>
              <w:ind w:right="5954"/>
              <w:rPr>
                <w:rFonts w:ascii="Times New Roman" w:eastAsia="Times New Roman" w:hAnsi="Times New Roman" w:cs="Times New Roman"/>
                <w:sz w:val="18"/>
                <w:szCs w:val="18"/>
                <w:lang w:eastAsia="pl-PL"/>
              </w:rPr>
            </w:pPr>
          </w:p>
        </w:tc>
      </w:tr>
    </w:tbl>
    <w:bookmarkEnd w:id="17"/>
    <w:p w14:paraId="136E3520" w14:textId="77777777" w:rsidR="00D968C9" w:rsidRPr="00D968C9" w:rsidRDefault="00D968C9" w:rsidP="00D968C9">
      <w:pPr>
        <w:spacing w:after="0" w:line="360" w:lineRule="auto"/>
        <w:ind w:right="141"/>
        <w:rPr>
          <w:rFonts w:ascii="Times New Roman" w:eastAsia="Times New Roman" w:hAnsi="Times New Roman" w:cs="Times New Roman"/>
          <w:i/>
          <w:sz w:val="18"/>
          <w:szCs w:val="18"/>
          <w:lang w:eastAsia="pl-PL"/>
        </w:rPr>
      </w:pPr>
      <w:r w:rsidRPr="00D968C9">
        <w:rPr>
          <w:rFonts w:ascii="Times New Roman" w:eastAsia="Times New Roman" w:hAnsi="Times New Roman" w:cs="Times New Roman"/>
          <w:i/>
          <w:sz w:val="16"/>
          <w:szCs w:val="16"/>
          <w:lang w:eastAsia="pl-PL"/>
        </w:rPr>
        <w:t xml:space="preserve">Pełna nazwa/firma, adres, </w:t>
      </w:r>
      <w:r w:rsidRPr="00D968C9">
        <w:rPr>
          <w:rFonts w:ascii="Times New Roman" w:eastAsia="Times New Roman" w:hAnsi="Times New Roman" w:cs="Times New Roman"/>
          <w:sz w:val="16"/>
          <w:szCs w:val="16"/>
          <w:lang w:eastAsia="pl-PL"/>
        </w:rPr>
        <w:t>w zależności od podmiotu: NIP/PESEL, KRS/</w:t>
      </w:r>
      <w:proofErr w:type="spellStart"/>
      <w:r w:rsidRPr="00D968C9">
        <w:rPr>
          <w:rFonts w:ascii="Times New Roman" w:eastAsia="Times New Roman" w:hAnsi="Times New Roman" w:cs="Times New Roman"/>
          <w:sz w:val="16"/>
          <w:szCs w:val="16"/>
          <w:lang w:eastAsia="pl-PL"/>
        </w:rPr>
        <w:t>CEiDG</w:t>
      </w:r>
      <w:proofErr w:type="spellEnd"/>
      <w:r w:rsidRPr="00D968C9">
        <w:rPr>
          <w:rFonts w:ascii="Times New Roman" w:eastAsia="Times New Roman" w:hAnsi="Times New Roman" w:cs="Times New Roman"/>
          <w:sz w:val="16"/>
          <w:szCs w:val="16"/>
          <w:lang w:eastAsia="pl-PL"/>
        </w:rPr>
        <w:t>)</w:t>
      </w:r>
    </w:p>
    <w:p w14:paraId="05F8B983" w14:textId="77777777" w:rsidR="00D968C9" w:rsidRPr="00D968C9" w:rsidRDefault="00D968C9" w:rsidP="00D968C9">
      <w:pPr>
        <w:spacing w:after="0" w:line="360" w:lineRule="auto"/>
        <w:ind w:right="141"/>
        <w:rPr>
          <w:rFonts w:ascii="Times New Roman" w:eastAsia="Times New Roman" w:hAnsi="Times New Roman" w:cs="Times New Roman"/>
          <w:b/>
          <w:lang w:eastAsia="pl-PL"/>
        </w:rPr>
      </w:pPr>
      <w:r w:rsidRPr="00D968C9">
        <w:rPr>
          <w:rFonts w:ascii="Times New Roman" w:eastAsia="Times New Roman" w:hAnsi="Times New Roman" w:cs="Times New Roman"/>
          <w:b/>
          <w:lang w:eastAsia="pl-PL"/>
        </w:rPr>
        <w:t>reprezentowany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D968C9" w:rsidRPr="00D968C9" w14:paraId="354FBA44" w14:textId="77777777" w:rsidTr="005F38F0">
        <w:tc>
          <w:tcPr>
            <w:tcW w:w="10204" w:type="dxa"/>
            <w:shd w:val="clear" w:color="auto" w:fill="auto"/>
            <w:vAlign w:val="center"/>
          </w:tcPr>
          <w:p w14:paraId="31F18280" w14:textId="77777777" w:rsidR="00D968C9" w:rsidRPr="00D968C9" w:rsidRDefault="00D968C9" w:rsidP="00D968C9">
            <w:pPr>
              <w:spacing w:after="0" w:line="360" w:lineRule="auto"/>
              <w:ind w:right="141"/>
              <w:rPr>
                <w:rFonts w:ascii="Times New Roman" w:eastAsia="Times New Roman" w:hAnsi="Times New Roman" w:cs="Times New Roman"/>
                <w:sz w:val="18"/>
                <w:szCs w:val="18"/>
                <w:lang w:eastAsia="pl-PL"/>
              </w:rPr>
            </w:pPr>
          </w:p>
          <w:p w14:paraId="19282CEA" w14:textId="77777777" w:rsidR="00D968C9" w:rsidRPr="00D968C9" w:rsidRDefault="00D968C9" w:rsidP="00D968C9">
            <w:pPr>
              <w:spacing w:after="0" w:line="360" w:lineRule="auto"/>
              <w:ind w:right="141"/>
              <w:rPr>
                <w:rFonts w:ascii="Times New Roman" w:eastAsia="Times New Roman" w:hAnsi="Times New Roman" w:cs="Times New Roman"/>
                <w:sz w:val="18"/>
                <w:szCs w:val="18"/>
                <w:lang w:eastAsia="pl-PL"/>
              </w:rPr>
            </w:pPr>
          </w:p>
        </w:tc>
      </w:tr>
    </w:tbl>
    <w:p w14:paraId="4EA99174" w14:textId="77777777" w:rsidR="00D968C9" w:rsidRPr="00D968C9" w:rsidRDefault="00D968C9" w:rsidP="00D968C9">
      <w:pPr>
        <w:spacing w:after="0" w:line="360" w:lineRule="auto"/>
        <w:ind w:right="141"/>
        <w:rPr>
          <w:rFonts w:ascii="Times New Roman" w:eastAsia="Times New Roman" w:hAnsi="Times New Roman" w:cs="Times New Roman"/>
          <w:i/>
          <w:iCs/>
          <w:sz w:val="16"/>
          <w:szCs w:val="16"/>
          <w:lang w:eastAsia="pl-PL"/>
        </w:rPr>
      </w:pPr>
      <w:r w:rsidRPr="00D968C9">
        <w:rPr>
          <w:rFonts w:ascii="Times New Roman" w:eastAsia="Times New Roman" w:hAnsi="Times New Roman" w:cs="Times New Roman"/>
          <w:i/>
          <w:iCs/>
          <w:sz w:val="16"/>
          <w:szCs w:val="16"/>
          <w:lang w:eastAsia="pl-PL"/>
        </w:rPr>
        <w:t>Imię, nazwisko, stanowisko/podstawa do reprezentacji</w:t>
      </w:r>
    </w:p>
    <w:bookmarkEnd w:id="16"/>
    <w:p w14:paraId="19C13952" w14:textId="77777777" w:rsidR="00D968C9" w:rsidRDefault="00D968C9" w:rsidP="006B6EA3">
      <w:pPr>
        <w:spacing w:after="0" w:line="276" w:lineRule="auto"/>
        <w:rPr>
          <w:rFonts w:ascii="Cambria" w:eastAsia="Times New Roman" w:hAnsi="Cambria" w:cs="Tahoma"/>
          <w:b/>
          <w:sz w:val="20"/>
          <w:szCs w:val="20"/>
          <w:u w:val="single"/>
          <w:lang w:eastAsia="pl-PL"/>
        </w:rPr>
      </w:pPr>
    </w:p>
    <w:p w14:paraId="7DB68D82" w14:textId="7DC5189E" w:rsidR="009B0B46" w:rsidRPr="005D610E" w:rsidRDefault="009B0B46" w:rsidP="00D968C9">
      <w:pPr>
        <w:spacing w:after="0" w:line="276" w:lineRule="auto"/>
        <w:jc w:val="center"/>
        <w:rPr>
          <w:rFonts w:ascii="Cambria" w:eastAsia="Times New Roman" w:hAnsi="Cambria" w:cs="Tahoma"/>
          <w:b/>
          <w:sz w:val="20"/>
          <w:szCs w:val="20"/>
          <w:u w:val="single"/>
          <w:lang w:eastAsia="pl-PL"/>
        </w:rPr>
      </w:pPr>
      <w:r w:rsidRPr="005D610E">
        <w:rPr>
          <w:rFonts w:ascii="Cambria" w:eastAsia="Times New Roman" w:hAnsi="Cambria" w:cs="Tahoma"/>
          <w:b/>
          <w:sz w:val="20"/>
          <w:szCs w:val="20"/>
          <w:u w:val="single"/>
          <w:lang w:eastAsia="pl-PL"/>
        </w:rPr>
        <w:t>OŚWIADCZENIE</w:t>
      </w:r>
    </w:p>
    <w:p w14:paraId="0D4E6827" w14:textId="204E165F" w:rsidR="002F5985" w:rsidRPr="005D610E" w:rsidRDefault="002F5985" w:rsidP="009B0B46">
      <w:pPr>
        <w:spacing w:after="0" w:line="276" w:lineRule="auto"/>
        <w:jc w:val="center"/>
        <w:rPr>
          <w:rFonts w:ascii="Cambria" w:eastAsia="Times New Roman" w:hAnsi="Cambria" w:cs="Tahoma"/>
          <w:b/>
          <w:sz w:val="20"/>
          <w:szCs w:val="20"/>
          <w:u w:val="single"/>
          <w:lang w:eastAsia="pl-PL"/>
        </w:rPr>
      </w:pPr>
      <w:r w:rsidRPr="005D610E">
        <w:rPr>
          <w:rFonts w:ascii="Cambria" w:eastAsia="Times New Roman" w:hAnsi="Cambria" w:cs="Tahoma"/>
          <w:b/>
          <w:sz w:val="20"/>
          <w:szCs w:val="20"/>
          <w:u w:val="single"/>
          <w:lang w:eastAsia="pl-PL"/>
        </w:rPr>
        <w:t>o braku podstaw do wykluczenia</w:t>
      </w:r>
    </w:p>
    <w:p w14:paraId="5F5FAAE9" w14:textId="77777777" w:rsidR="009B0B46" w:rsidRPr="005D610E" w:rsidRDefault="009B0B46" w:rsidP="00350F6D">
      <w:pPr>
        <w:spacing w:after="0" w:line="276" w:lineRule="auto"/>
        <w:rPr>
          <w:rFonts w:ascii="Cambria" w:eastAsia="Times New Roman" w:hAnsi="Cambria" w:cs="Tahoma"/>
          <w:b/>
          <w:sz w:val="20"/>
          <w:szCs w:val="20"/>
          <w:u w:val="single"/>
          <w:lang w:eastAsia="pl-PL"/>
        </w:rPr>
      </w:pPr>
    </w:p>
    <w:p w14:paraId="742CA20E" w14:textId="77777777" w:rsidR="009B0B46" w:rsidRPr="005D610E" w:rsidRDefault="009B0B46" w:rsidP="009B0B46">
      <w:pPr>
        <w:spacing w:after="0" w:line="276" w:lineRule="auto"/>
        <w:jc w:val="center"/>
        <w:rPr>
          <w:rFonts w:ascii="Cambria" w:eastAsia="Times New Roman" w:hAnsi="Cambria" w:cs="Tahoma"/>
          <w:b/>
          <w:sz w:val="20"/>
          <w:szCs w:val="20"/>
          <w:lang w:eastAsia="pl-PL"/>
        </w:rPr>
      </w:pPr>
      <w:r w:rsidRPr="005D610E">
        <w:rPr>
          <w:rFonts w:ascii="Cambria" w:eastAsia="Times New Roman" w:hAnsi="Cambria" w:cs="Tahoma"/>
          <w:b/>
          <w:sz w:val="20"/>
          <w:szCs w:val="20"/>
          <w:lang w:eastAsia="pl-PL"/>
        </w:rPr>
        <w:t xml:space="preserve">składane na podstawie art. 125 ust. 1. ustawy z dnia 11 września 2019 r. – </w:t>
      </w:r>
    </w:p>
    <w:p w14:paraId="6F51E520" w14:textId="155368BF" w:rsidR="009B0B46" w:rsidRPr="005D610E" w:rsidRDefault="009B0B46" w:rsidP="009B0B46">
      <w:pPr>
        <w:spacing w:after="0" w:line="276" w:lineRule="auto"/>
        <w:jc w:val="center"/>
        <w:rPr>
          <w:rFonts w:ascii="Cambria" w:eastAsia="Times New Roman" w:hAnsi="Cambria" w:cs="Tahoma"/>
          <w:b/>
          <w:sz w:val="20"/>
          <w:szCs w:val="20"/>
          <w:lang w:eastAsia="pl-PL"/>
        </w:rPr>
      </w:pPr>
      <w:r w:rsidRPr="005D610E">
        <w:rPr>
          <w:rFonts w:ascii="Cambria" w:eastAsia="Times New Roman" w:hAnsi="Cambria" w:cs="Tahoma"/>
          <w:b/>
          <w:sz w:val="20"/>
          <w:szCs w:val="20"/>
          <w:lang w:eastAsia="pl-PL"/>
        </w:rPr>
        <w:t>Prawo zamówień publicznych (</w:t>
      </w:r>
      <w:proofErr w:type="spellStart"/>
      <w:r w:rsidR="008D0FBC" w:rsidRPr="005D610E">
        <w:rPr>
          <w:rFonts w:ascii="Cambria" w:eastAsia="Times New Roman" w:hAnsi="Cambria" w:cs="Tahoma"/>
          <w:b/>
          <w:sz w:val="20"/>
          <w:szCs w:val="20"/>
          <w:lang w:eastAsia="pl-PL"/>
        </w:rPr>
        <w:t>t.j</w:t>
      </w:r>
      <w:proofErr w:type="spellEnd"/>
      <w:r w:rsidR="008D0FBC" w:rsidRPr="005D610E">
        <w:rPr>
          <w:rFonts w:ascii="Cambria" w:eastAsia="Times New Roman" w:hAnsi="Cambria" w:cs="Tahoma"/>
          <w:b/>
          <w:sz w:val="20"/>
          <w:szCs w:val="20"/>
          <w:lang w:eastAsia="pl-PL"/>
        </w:rPr>
        <w:t xml:space="preserve">. </w:t>
      </w:r>
      <w:r w:rsidRPr="005D610E">
        <w:rPr>
          <w:rFonts w:ascii="Cambria" w:eastAsia="Times New Roman" w:hAnsi="Cambria" w:cs="Tahoma"/>
          <w:b/>
          <w:sz w:val="20"/>
          <w:szCs w:val="20"/>
          <w:lang w:eastAsia="pl-PL"/>
        </w:rPr>
        <w:t>Dz.U. z 20</w:t>
      </w:r>
      <w:r w:rsidR="008D0FBC" w:rsidRPr="005D610E">
        <w:rPr>
          <w:rFonts w:ascii="Cambria" w:eastAsia="Times New Roman" w:hAnsi="Cambria" w:cs="Tahoma"/>
          <w:b/>
          <w:sz w:val="20"/>
          <w:szCs w:val="20"/>
          <w:lang w:eastAsia="pl-PL"/>
        </w:rPr>
        <w:t>2</w:t>
      </w:r>
      <w:r w:rsidR="00C340EA">
        <w:rPr>
          <w:rFonts w:ascii="Cambria" w:eastAsia="Times New Roman" w:hAnsi="Cambria" w:cs="Tahoma"/>
          <w:b/>
          <w:sz w:val="20"/>
          <w:szCs w:val="20"/>
          <w:lang w:eastAsia="pl-PL"/>
        </w:rPr>
        <w:t>2</w:t>
      </w:r>
      <w:r w:rsidRPr="005D610E">
        <w:rPr>
          <w:rFonts w:ascii="Cambria" w:eastAsia="Times New Roman" w:hAnsi="Cambria" w:cs="Tahoma"/>
          <w:b/>
          <w:sz w:val="20"/>
          <w:szCs w:val="20"/>
          <w:lang w:eastAsia="pl-PL"/>
        </w:rPr>
        <w:t xml:space="preserve"> r., poz. </w:t>
      </w:r>
      <w:r w:rsidR="008D0FBC" w:rsidRPr="0012447C">
        <w:rPr>
          <w:rFonts w:ascii="Cambria" w:eastAsia="Times New Roman" w:hAnsi="Cambria" w:cs="Tahoma"/>
          <w:b/>
          <w:sz w:val="20"/>
          <w:szCs w:val="20"/>
          <w:lang w:eastAsia="pl-PL"/>
        </w:rPr>
        <w:t>1</w:t>
      </w:r>
      <w:r w:rsidR="00C340EA" w:rsidRPr="0012447C">
        <w:rPr>
          <w:rFonts w:ascii="Cambria" w:eastAsia="Times New Roman" w:hAnsi="Cambria" w:cs="Tahoma"/>
          <w:b/>
          <w:sz w:val="20"/>
          <w:szCs w:val="20"/>
          <w:lang w:eastAsia="pl-PL"/>
        </w:rPr>
        <w:t>710</w:t>
      </w:r>
      <w:r w:rsidR="00D07A06" w:rsidRPr="0012447C">
        <w:rPr>
          <w:rFonts w:ascii="Cambria" w:eastAsia="Times New Roman" w:hAnsi="Cambria" w:cs="Tahoma"/>
          <w:b/>
          <w:sz w:val="20"/>
          <w:szCs w:val="20"/>
          <w:lang w:eastAsia="pl-PL"/>
        </w:rPr>
        <w:t>)</w:t>
      </w:r>
      <w:r w:rsidRPr="0012447C">
        <w:rPr>
          <w:rFonts w:ascii="Cambria" w:eastAsia="Times New Roman" w:hAnsi="Cambria" w:cs="Tahoma"/>
          <w:b/>
          <w:sz w:val="20"/>
          <w:szCs w:val="20"/>
          <w:lang w:eastAsia="pl-PL"/>
        </w:rPr>
        <w:t>, dalej</w:t>
      </w:r>
      <w:r w:rsidRPr="005D610E">
        <w:rPr>
          <w:rFonts w:ascii="Cambria" w:eastAsia="Times New Roman" w:hAnsi="Cambria" w:cs="Tahoma"/>
          <w:b/>
          <w:sz w:val="20"/>
          <w:szCs w:val="20"/>
          <w:lang w:eastAsia="pl-PL"/>
        </w:rPr>
        <w:t xml:space="preserve"> jako: ustawa </w:t>
      </w:r>
      <w:proofErr w:type="spellStart"/>
      <w:r w:rsidRPr="005D610E">
        <w:rPr>
          <w:rFonts w:ascii="Cambria" w:eastAsia="Times New Roman" w:hAnsi="Cambria" w:cs="Tahoma"/>
          <w:b/>
          <w:sz w:val="20"/>
          <w:szCs w:val="20"/>
          <w:lang w:eastAsia="pl-PL"/>
        </w:rPr>
        <w:t>Pzp</w:t>
      </w:r>
      <w:proofErr w:type="spellEnd"/>
      <w:r w:rsidR="00D07A06">
        <w:rPr>
          <w:rFonts w:ascii="Cambria" w:eastAsia="Times New Roman" w:hAnsi="Cambria" w:cs="Tahoma"/>
          <w:b/>
          <w:sz w:val="20"/>
          <w:szCs w:val="20"/>
          <w:lang w:eastAsia="pl-PL"/>
        </w:rPr>
        <w:t>.</w:t>
      </w:r>
    </w:p>
    <w:p w14:paraId="33CFE826" w14:textId="77777777" w:rsidR="009B0B46" w:rsidRPr="005D610E" w:rsidRDefault="009B0B46" w:rsidP="009B0B46">
      <w:pPr>
        <w:spacing w:after="0" w:line="276" w:lineRule="auto"/>
        <w:jc w:val="center"/>
        <w:rPr>
          <w:rFonts w:ascii="Cambria" w:eastAsia="Times New Roman" w:hAnsi="Cambria" w:cs="Tahoma"/>
          <w:b/>
          <w:sz w:val="20"/>
          <w:szCs w:val="20"/>
          <w:u w:val="single"/>
          <w:lang w:eastAsia="pl-PL"/>
        </w:rPr>
      </w:pPr>
    </w:p>
    <w:p w14:paraId="4A09C675" w14:textId="77777777" w:rsidR="009B0B46" w:rsidRPr="005D610E" w:rsidRDefault="009B0B46" w:rsidP="009B0B46">
      <w:pPr>
        <w:spacing w:after="0" w:line="276" w:lineRule="auto"/>
        <w:jc w:val="center"/>
        <w:rPr>
          <w:rFonts w:ascii="Cambria" w:eastAsia="Times New Roman" w:hAnsi="Cambria" w:cs="Tahoma"/>
          <w:sz w:val="20"/>
          <w:szCs w:val="20"/>
          <w:lang w:eastAsia="pl-PL"/>
        </w:rPr>
      </w:pPr>
      <w:r w:rsidRPr="005D610E">
        <w:rPr>
          <w:rFonts w:ascii="Cambria" w:eastAsia="Times New Roman" w:hAnsi="Cambria" w:cs="Tahoma"/>
          <w:b/>
          <w:sz w:val="20"/>
          <w:szCs w:val="20"/>
          <w:u w:val="single"/>
          <w:lang w:eastAsia="pl-PL"/>
        </w:rPr>
        <w:t>DOTYCZĄCE PRZESŁANEK WYKLUCZENIA Z POSTĘPOWANIA O UDZIELENIE ZAMÓWIENIA</w:t>
      </w:r>
    </w:p>
    <w:p w14:paraId="740F495F" w14:textId="77777777" w:rsidR="009B0B46" w:rsidRPr="005D610E" w:rsidRDefault="009B0B46" w:rsidP="009B0B46">
      <w:pPr>
        <w:suppressLineNumbers/>
        <w:overflowPunct w:val="0"/>
        <w:autoSpaceDE w:val="0"/>
        <w:autoSpaceDN w:val="0"/>
        <w:adjustRightInd w:val="0"/>
        <w:spacing w:after="0" w:line="276" w:lineRule="auto"/>
        <w:ind w:right="-26"/>
        <w:jc w:val="both"/>
        <w:rPr>
          <w:rFonts w:ascii="Cambria" w:eastAsia="Times New Roman" w:hAnsi="Cambria" w:cs="Tahoma"/>
          <w:kern w:val="24"/>
          <w:sz w:val="20"/>
          <w:szCs w:val="20"/>
          <w:lang w:eastAsia="pl-PL"/>
        </w:rPr>
      </w:pPr>
    </w:p>
    <w:p w14:paraId="097EBDAC" w14:textId="34139DCE" w:rsidR="009B0B46" w:rsidRPr="005D610E" w:rsidRDefault="009B0B46" w:rsidP="009B0B46">
      <w:pPr>
        <w:suppressAutoHyphens/>
        <w:spacing w:before="60" w:after="0" w:line="240" w:lineRule="auto"/>
        <w:jc w:val="both"/>
        <w:rPr>
          <w:rFonts w:ascii="Cambria" w:eastAsia="Times New Roman" w:hAnsi="Cambria" w:cs="Tahoma"/>
          <w:b/>
          <w:i/>
          <w:snapToGrid w:val="0"/>
          <w:sz w:val="20"/>
          <w:szCs w:val="20"/>
          <w:lang w:eastAsia="pl-PL"/>
        </w:rPr>
      </w:pPr>
      <w:r w:rsidRPr="005D610E">
        <w:rPr>
          <w:rFonts w:ascii="Cambria" w:eastAsia="Times New Roman" w:hAnsi="Cambria" w:cs="Tahoma"/>
          <w:sz w:val="20"/>
          <w:szCs w:val="20"/>
          <w:lang w:eastAsia="pl-PL"/>
        </w:rPr>
        <w:t xml:space="preserve">Na potrzeby </w:t>
      </w:r>
      <w:r w:rsidR="008B451D">
        <w:rPr>
          <w:rFonts w:ascii="Cambria" w:eastAsia="Times New Roman" w:hAnsi="Cambria" w:cs="Tahoma"/>
          <w:sz w:val="20"/>
          <w:szCs w:val="20"/>
          <w:lang w:eastAsia="pl-PL"/>
        </w:rPr>
        <w:t xml:space="preserve">niniejszego </w:t>
      </w:r>
      <w:r w:rsidRPr="005D610E">
        <w:rPr>
          <w:rFonts w:ascii="Cambria" w:eastAsia="Times New Roman" w:hAnsi="Cambria" w:cs="Tahoma"/>
          <w:sz w:val="20"/>
          <w:szCs w:val="20"/>
          <w:lang w:eastAsia="pl-PL"/>
        </w:rPr>
        <w:t>postępowania o udzielenie zamówienia publicznego</w:t>
      </w:r>
      <w:r w:rsidR="008B451D">
        <w:rPr>
          <w:rFonts w:ascii="Cambria" w:eastAsia="Times New Roman" w:hAnsi="Cambria" w:cs="Tahoma"/>
          <w:sz w:val="20"/>
          <w:szCs w:val="20"/>
          <w:lang w:eastAsia="pl-PL"/>
        </w:rPr>
        <w:t xml:space="preserve"> </w:t>
      </w:r>
      <w:r w:rsidRPr="005D610E">
        <w:rPr>
          <w:rFonts w:ascii="Cambria" w:eastAsia="Times New Roman" w:hAnsi="Cambria" w:cs="Tahoma"/>
          <w:sz w:val="20"/>
          <w:szCs w:val="20"/>
          <w:lang w:eastAsia="pl-PL"/>
        </w:rPr>
        <w:t>prowadzonego przez Uniwersytet Łódzki, 90-136 Łódź, ul. Narutowicza 68, oświadczam co</w:t>
      </w:r>
      <w:r w:rsidR="003F4DA0" w:rsidRPr="005D610E">
        <w:rPr>
          <w:rFonts w:ascii="Cambria" w:eastAsia="Times New Roman" w:hAnsi="Cambria" w:cs="Tahoma"/>
          <w:sz w:val="20"/>
          <w:szCs w:val="20"/>
          <w:lang w:eastAsia="pl-PL"/>
        </w:rPr>
        <w:t> </w:t>
      </w:r>
      <w:r w:rsidRPr="005D610E">
        <w:rPr>
          <w:rFonts w:ascii="Cambria" w:eastAsia="Times New Roman" w:hAnsi="Cambria" w:cs="Tahoma"/>
          <w:sz w:val="20"/>
          <w:szCs w:val="20"/>
          <w:lang w:eastAsia="pl-PL"/>
        </w:rPr>
        <w:t>następuje:</w:t>
      </w:r>
    </w:p>
    <w:p w14:paraId="5E3F2236" w14:textId="0DF7CA57" w:rsidR="009B0B46" w:rsidRDefault="009B0B46" w:rsidP="00C667C8">
      <w:pPr>
        <w:suppressLineNumbers/>
        <w:overflowPunct w:val="0"/>
        <w:autoSpaceDE w:val="0"/>
        <w:autoSpaceDN w:val="0"/>
        <w:adjustRightInd w:val="0"/>
        <w:spacing w:before="60" w:after="0" w:line="240" w:lineRule="auto"/>
        <w:ind w:right="-26" w:hanging="142"/>
        <w:jc w:val="both"/>
        <w:rPr>
          <w:rFonts w:ascii="Cambria" w:eastAsia="Times New Roman" w:hAnsi="Cambria" w:cs="Tahoma"/>
          <w:b/>
          <w:kern w:val="24"/>
          <w:sz w:val="20"/>
          <w:szCs w:val="20"/>
          <w:u w:val="single"/>
          <w:lang w:eastAsia="pl-PL"/>
        </w:rPr>
      </w:pPr>
    </w:p>
    <w:p w14:paraId="761A2AFE" w14:textId="3C44C11B" w:rsidR="004E101F" w:rsidRPr="004E101F" w:rsidRDefault="004E101F" w:rsidP="004E101F">
      <w:pPr>
        <w:suppressLineNumbers/>
        <w:overflowPunct w:val="0"/>
        <w:autoSpaceDE w:val="0"/>
        <w:autoSpaceDN w:val="0"/>
        <w:adjustRightInd w:val="0"/>
        <w:spacing w:before="60" w:after="0" w:line="240" w:lineRule="auto"/>
        <w:ind w:left="709" w:right="-26" w:hanging="142"/>
        <w:jc w:val="both"/>
        <w:rPr>
          <w:rFonts w:ascii="Cambria" w:eastAsia="Times New Roman" w:hAnsi="Cambria" w:cs="Tahoma"/>
          <w:b/>
          <w:kern w:val="24"/>
          <w:sz w:val="20"/>
          <w:szCs w:val="20"/>
          <w:lang w:eastAsia="pl-PL"/>
        </w:rPr>
      </w:pPr>
      <w:r w:rsidRPr="004E101F">
        <w:rPr>
          <w:rFonts w:ascii="Cambria" w:eastAsia="Times New Roman" w:hAnsi="Cambria" w:cs="Tahoma"/>
          <w:b/>
          <w:kern w:val="24"/>
          <w:sz w:val="20"/>
          <w:szCs w:val="20"/>
          <w:lang w:eastAsia="pl-PL"/>
        </w:rPr>
        <w:t>Pkt 1.</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939"/>
      </w:tblGrid>
      <w:tr w:rsidR="00C667C8" w14:paraId="6897C1F4" w14:textId="77777777" w:rsidTr="00BF47EE">
        <w:tc>
          <w:tcPr>
            <w:tcW w:w="567" w:type="dxa"/>
          </w:tcPr>
          <w:p w14:paraId="277E14B5" w14:textId="6DFDE27E" w:rsidR="00C667C8" w:rsidRDefault="00C667C8" w:rsidP="00C667C8">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bookmarkStart w:id="18" w:name="_Hlk104192984"/>
            <w:r>
              <w:rPr>
                <w:rFonts w:ascii="Cambria" w:eastAsia="Times New Roman" w:hAnsi="Cambria" w:cs="Tahoma"/>
                <w:b/>
                <w:bCs/>
                <w:kern w:val="24"/>
                <w:sz w:val="20"/>
                <w:szCs w:val="20"/>
                <w:lang w:eastAsia="pl-PL"/>
              </w:rPr>
              <w:t>*</w:t>
            </w:r>
          </w:p>
        </w:tc>
        <w:tc>
          <w:tcPr>
            <w:tcW w:w="9066" w:type="dxa"/>
          </w:tcPr>
          <w:p w14:paraId="2AED31AF" w14:textId="57943A08" w:rsidR="00C667C8" w:rsidRDefault="00C667C8" w:rsidP="00C667C8">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r w:rsidRPr="00D86BCB">
              <w:rPr>
                <w:rFonts w:ascii="Cambria" w:eastAsia="Times New Roman" w:hAnsi="Cambria" w:cs="Tahoma"/>
                <w:b/>
                <w:bCs/>
                <w:kern w:val="24"/>
                <w:sz w:val="20"/>
                <w:szCs w:val="20"/>
                <w:lang w:eastAsia="pl-PL"/>
              </w:rPr>
              <w:t>Oświadczam,</w:t>
            </w:r>
            <w:r w:rsidRPr="005D610E">
              <w:rPr>
                <w:rFonts w:ascii="Cambria" w:eastAsia="Times New Roman" w:hAnsi="Cambria" w:cs="Tahoma"/>
                <w:kern w:val="24"/>
                <w:sz w:val="20"/>
                <w:szCs w:val="20"/>
                <w:lang w:eastAsia="pl-PL"/>
              </w:rPr>
              <w:t xml:space="preserve"> </w:t>
            </w:r>
            <w:r w:rsidRPr="005D610E">
              <w:rPr>
                <w:rFonts w:ascii="Cambria" w:eastAsia="Times New Roman" w:hAnsi="Cambria" w:cs="Tahoma"/>
                <w:b/>
                <w:kern w:val="24"/>
                <w:sz w:val="20"/>
                <w:szCs w:val="20"/>
                <w:lang w:eastAsia="pl-PL"/>
              </w:rPr>
              <w:t>że na dzień składania ofert reprezentowany przeze mnie Wykonawca</w:t>
            </w:r>
            <w:r>
              <w:rPr>
                <w:rFonts w:ascii="Cambria" w:eastAsia="Times New Roman" w:hAnsi="Cambria" w:cs="Tahoma"/>
                <w:b/>
                <w:kern w:val="24"/>
                <w:sz w:val="20"/>
                <w:szCs w:val="20"/>
                <w:lang w:eastAsia="pl-PL"/>
              </w:rPr>
              <w:t xml:space="preserve"> </w:t>
            </w:r>
            <w:r w:rsidRPr="005D610E">
              <w:rPr>
                <w:rFonts w:ascii="Cambria" w:eastAsia="Times New Roman" w:hAnsi="Cambria" w:cs="Tahoma"/>
                <w:b/>
                <w:kern w:val="24"/>
                <w:sz w:val="20"/>
                <w:szCs w:val="20"/>
                <w:lang w:eastAsia="pl-PL"/>
              </w:rPr>
              <w:t>NIE PODLEGA wykluczeniu</w:t>
            </w:r>
            <w:r w:rsidRPr="005D610E">
              <w:rPr>
                <w:rFonts w:ascii="Cambria" w:eastAsia="Times New Roman" w:hAnsi="Cambria" w:cs="Tahoma"/>
                <w:kern w:val="24"/>
                <w:sz w:val="20"/>
                <w:szCs w:val="20"/>
                <w:lang w:eastAsia="pl-PL"/>
              </w:rPr>
              <w:t xml:space="preserve"> z postępowania na podstawie art. 108 ust. 1 i art. 109 ust. 1 pkt 4 Ustawy </w:t>
            </w:r>
            <w:proofErr w:type="spellStart"/>
            <w:r w:rsidRPr="005D610E">
              <w:rPr>
                <w:rFonts w:ascii="Cambria" w:eastAsia="Times New Roman" w:hAnsi="Cambria" w:cs="Tahoma"/>
                <w:kern w:val="24"/>
                <w:sz w:val="20"/>
                <w:szCs w:val="20"/>
                <w:lang w:eastAsia="pl-PL"/>
              </w:rPr>
              <w:t>Pzp</w:t>
            </w:r>
            <w:proofErr w:type="spellEnd"/>
          </w:p>
        </w:tc>
      </w:tr>
    </w:tbl>
    <w:bookmarkEnd w:id="18"/>
    <w:p w14:paraId="75513EBA" w14:textId="3B5CC2F9" w:rsidR="00C667C8" w:rsidRPr="00BF47EE" w:rsidRDefault="004E101F" w:rsidP="004E101F">
      <w:pPr>
        <w:suppressLineNumbers/>
        <w:overflowPunct w:val="0"/>
        <w:autoSpaceDE w:val="0"/>
        <w:autoSpaceDN w:val="0"/>
        <w:adjustRightInd w:val="0"/>
        <w:spacing w:before="60" w:after="0" w:line="240" w:lineRule="auto"/>
        <w:ind w:left="709" w:right="-26"/>
        <w:jc w:val="both"/>
        <w:rPr>
          <w:rFonts w:ascii="Cambria" w:eastAsia="Times New Roman" w:hAnsi="Cambria" w:cs="Tahoma"/>
          <w:kern w:val="24"/>
          <w:sz w:val="20"/>
          <w:szCs w:val="20"/>
          <w:lang w:eastAsia="pl-PL"/>
        </w:rPr>
      </w:pPr>
      <w:r w:rsidRPr="00BF47EE">
        <w:rPr>
          <w:rFonts w:ascii="Cambria" w:eastAsia="Times New Roman" w:hAnsi="Cambria" w:cs="Tahoma"/>
          <w:kern w:val="24"/>
          <w:sz w:val="20"/>
          <w:szCs w:val="20"/>
          <w:lang w:eastAsia="pl-PL"/>
        </w:rPr>
        <w:t>l</w:t>
      </w:r>
      <w:r w:rsidR="006B6EA3" w:rsidRPr="00BF47EE">
        <w:rPr>
          <w:rFonts w:ascii="Cambria" w:eastAsia="Times New Roman" w:hAnsi="Cambria" w:cs="Tahoma"/>
          <w:kern w:val="24"/>
          <w:sz w:val="20"/>
          <w:szCs w:val="20"/>
          <w:lang w:eastAsia="pl-PL"/>
        </w:rPr>
        <w:t>ub</w:t>
      </w:r>
    </w:p>
    <w:tbl>
      <w:tblPr>
        <w:tblStyle w:val="Tabela-Siatka"/>
        <w:tblW w:w="0" w:type="auto"/>
        <w:tblInd w:w="-5" w:type="dxa"/>
        <w:tblLook w:val="04A0" w:firstRow="1" w:lastRow="0" w:firstColumn="1" w:lastColumn="0" w:noHBand="0" w:noVBand="1"/>
      </w:tblPr>
      <w:tblGrid>
        <w:gridCol w:w="559"/>
        <w:gridCol w:w="8942"/>
      </w:tblGrid>
      <w:tr w:rsidR="00AA6317" w14:paraId="3B6E8B11" w14:textId="77777777" w:rsidTr="005F38F0">
        <w:trPr>
          <w:trHeight w:val="615"/>
        </w:trPr>
        <w:tc>
          <w:tcPr>
            <w:tcW w:w="567" w:type="dxa"/>
            <w:tcBorders>
              <w:top w:val="nil"/>
              <w:left w:val="nil"/>
              <w:bottom w:val="nil"/>
              <w:right w:val="nil"/>
            </w:tcBorders>
          </w:tcPr>
          <w:p w14:paraId="45FBBC68" w14:textId="77777777" w:rsidR="00AA6317" w:rsidRDefault="00AA6317" w:rsidP="005F38F0">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r>
              <w:rPr>
                <w:rFonts w:ascii="Cambria" w:eastAsia="Times New Roman" w:hAnsi="Cambria" w:cs="Tahoma"/>
                <w:b/>
                <w:bCs/>
                <w:kern w:val="24"/>
                <w:sz w:val="20"/>
                <w:szCs w:val="20"/>
                <w:lang w:eastAsia="pl-PL"/>
              </w:rPr>
              <w:t>*</w:t>
            </w:r>
          </w:p>
        </w:tc>
        <w:tc>
          <w:tcPr>
            <w:tcW w:w="9066" w:type="dxa"/>
            <w:vMerge w:val="restart"/>
            <w:tcBorders>
              <w:top w:val="nil"/>
              <w:left w:val="nil"/>
              <w:right w:val="nil"/>
            </w:tcBorders>
          </w:tcPr>
          <w:p w14:paraId="6577AE82" w14:textId="1CB091F1" w:rsidR="00AA6317" w:rsidRDefault="00AA6317" w:rsidP="005F38F0">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r w:rsidRPr="00D86BCB">
              <w:rPr>
                <w:rFonts w:ascii="Cambria" w:eastAsia="Times New Roman" w:hAnsi="Cambria" w:cs="Tahoma"/>
                <w:b/>
                <w:bCs/>
                <w:sz w:val="20"/>
                <w:szCs w:val="20"/>
                <w:lang w:eastAsia="pl-PL"/>
              </w:rPr>
              <w:t>Oświadczam, że na dzień składania ofert zachodzą w stosunku do reprezentowanego przeze mnie Wykonawcy podstawy wykluczenia</w:t>
            </w:r>
            <w:r w:rsidRPr="005D610E">
              <w:rPr>
                <w:rFonts w:ascii="Cambria" w:eastAsia="Times New Roman" w:hAnsi="Cambria" w:cs="Tahoma"/>
                <w:sz w:val="20"/>
                <w:szCs w:val="20"/>
                <w:lang w:eastAsia="pl-PL"/>
              </w:rPr>
              <w:t xml:space="preserve"> z postępowania na podstawie art. ……… ustawy </w:t>
            </w:r>
            <w:proofErr w:type="spellStart"/>
            <w:r w:rsidRPr="005D610E">
              <w:rPr>
                <w:rFonts w:ascii="Cambria" w:eastAsia="Times New Roman" w:hAnsi="Cambria" w:cs="Tahoma"/>
                <w:sz w:val="20"/>
                <w:szCs w:val="20"/>
                <w:lang w:eastAsia="pl-PL"/>
              </w:rPr>
              <w:t>Pzp</w:t>
            </w:r>
            <w:proofErr w:type="spellEnd"/>
            <w:r w:rsidRPr="005D610E">
              <w:rPr>
                <w:rFonts w:ascii="Cambria" w:eastAsia="Times New Roman" w:hAnsi="Cambria" w:cs="Tahoma"/>
                <w:sz w:val="20"/>
                <w:szCs w:val="20"/>
                <w:lang w:eastAsia="pl-PL"/>
              </w:rPr>
              <w:t xml:space="preserve"> </w:t>
            </w:r>
            <w:r w:rsidRPr="005D610E">
              <w:rPr>
                <w:rFonts w:ascii="Cambria" w:eastAsia="Times New Roman" w:hAnsi="Cambria" w:cs="Tahoma"/>
                <w:i/>
                <w:sz w:val="20"/>
                <w:szCs w:val="20"/>
                <w:lang w:eastAsia="pl-PL"/>
              </w:rPr>
              <w:t>(podać mającą zastosowanie podstawę wykluczenia spośród wymienionych w art. 108 ust.1</w:t>
            </w:r>
            <w:r w:rsidR="00D07058">
              <w:rPr>
                <w:rFonts w:ascii="Cambria" w:eastAsia="Times New Roman" w:hAnsi="Cambria" w:cs="Tahoma"/>
                <w:i/>
                <w:sz w:val="20"/>
                <w:szCs w:val="20"/>
                <w:lang w:eastAsia="pl-PL"/>
              </w:rPr>
              <w:t xml:space="preserve"> pkt 1, 2 lub 5 i</w:t>
            </w:r>
            <w:r w:rsidRPr="005D610E">
              <w:rPr>
                <w:rFonts w:ascii="Cambria" w:eastAsia="Times New Roman" w:hAnsi="Cambria" w:cs="Tahoma"/>
                <w:i/>
                <w:sz w:val="20"/>
                <w:szCs w:val="20"/>
                <w:lang w:eastAsia="pl-PL"/>
              </w:rPr>
              <w:t xml:space="preserve"> art. 109 ust. 1 pkt 4 ustawy </w:t>
            </w:r>
            <w:proofErr w:type="spellStart"/>
            <w:r w:rsidRPr="005D610E">
              <w:rPr>
                <w:rFonts w:ascii="Cambria" w:eastAsia="Times New Roman" w:hAnsi="Cambria" w:cs="Tahoma"/>
                <w:i/>
                <w:sz w:val="20"/>
                <w:szCs w:val="20"/>
                <w:lang w:eastAsia="pl-PL"/>
              </w:rPr>
              <w:t>Pzp</w:t>
            </w:r>
            <w:proofErr w:type="spellEnd"/>
            <w:r w:rsidRPr="005D610E">
              <w:rPr>
                <w:rFonts w:ascii="Cambria" w:eastAsia="Times New Roman" w:hAnsi="Cambria" w:cs="Tahoma"/>
                <w:i/>
                <w:sz w:val="20"/>
                <w:szCs w:val="20"/>
                <w:lang w:eastAsia="pl-PL"/>
              </w:rPr>
              <w:t>)</w:t>
            </w:r>
            <w:r w:rsidRPr="005D610E">
              <w:rPr>
                <w:rFonts w:ascii="Cambria" w:eastAsia="Times New Roman" w:hAnsi="Cambria" w:cs="Tahoma"/>
                <w:sz w:val="20"/>
                <w:szCs w:val="20"/>
                <w:lang w:eastAsia="pl-PL"/>
              </w:rPr>
              <w:t xml:space="preserve">. Jednocześnie oświadczam, że w związku z ww. okolicznością, na podstawie art. 110 ust. 2 ustawy </w:t>
            </w:r>
            <w:proofErr w:type="spellStart"/>
            <w:r w:rsidRPr="005D610E">
              <w:rPr>
                <w:rFonts w:ascii="Cambria" w:eastAsia="Times New Roman" w:hAnsi="Cambria" w:cs="Tahoma"/>
                <w:sz w:val="20"/>
                <w:szCs w:val="20"/>
                <w:lang w:eastAsia="pl-PL"/>
              </w:rPr>
              <w:t>Pzp</w:t>
            </w:r>
            <w:proofErr w:type="spellEnd"/>
            <w:r w:rsidRPr="00AA6317">
              <w:rPr>
                <w:rFonts w:ascii="Cambria" w:eastAsia="Times New Roman" w:hAnsi="Cambria" w:cs="Tahoma"/>
                <w:b/>
                <w:bCs/>
                <w:sz w:val="20"/>
                <w:szCs w:val="20"/>
                <w:lang w:eastAsia="pl-PL"/>
              </w:rPr>
              <w:t xml:space="preserve"> </w:t>
            </w:r>
            <w:r w:rsidRPr="005D610E">
              <w:rPr>
                <w:rFonts w:ascii="Cambria" w:eastAsia="Times New Roman" w:hAnsi="Cambria" w:cs="Tahoma"/>
                <w:sz w:val="20"/>
                <w:szCs w:val="20"/>
                <w:lang w:eastAsia="pl-PL"/>
              </w:rPr>
              <w:t>Wykonawca podjął następujące czynności: ……………………………………………………</w:t>
            </w:r>
            <w:r>
              <w:rPr>
                <w:rFonts w:ascii="Cambria" w:eastAsia="Times New Roman" w:hAnsi="Cambria" w:cs="Tahoma"/>
                <w:sz w:val="20"/>
                <w:szCs w:val="20"/>
                <w:lang w:eastAsia="pl-PL"/>
              </w:rPr>
              <w:t>……………………..</w:t>
            </w:r>
            <w:r w:rsidRPr="005D610E">
              <w:rPr>
                <w:rFonts w:ascii="Cambria" w:eastAsia="Times New Roman" w:hAnsi="Cambria" w:cs="Tahoma"/>
                <w:sz w:val="20"/>
                <w:szCs w:val="20"/>
                <w:lang w:eastAsia="pl-PL"/>
              </w:rPr>
              <w:t>……</w:t>
            </w:r>
            <w:r>
              <w:rPr>
                <w:rFonts w:ascii="Cambria" w:eastAsia="Times New Roman" w:hAnsi="Cambria" w:cs="Tahoma"/>
                <w:sz w:val="20"/>
                <w:szCs w:val="20"/>
                <w:lang w:eastAsia="pl-PL"/>
              </w:rPr>
              <w:t xml:space="preserve"> </w:t>
            </w:r>
          </w:p>
        </w:tc>
      </w:tr>
      <w:tr w:rsidR="00AA6317" w14:paraId="612DD12B" w14:textId="77777777" w:rsidTr="005F38F0">
        <w:trPr>
          <w:trHeight w:val="615"/>
        </w:trPr>
        <w:tc>
          <w:tcPr>
            <w:tcW w:w="567" w:type="dxa"/>
            <w:tcBorders>
              <w:top w:val="nil"/>
              <w:left w:val="nil"/>
              <w:bottom w:val="nil"/>
              <w:right w:val="nil"/>
            </w:tcBorders>
          </w:tcPr>
          <w:p w14:paraId="048B0B33" w14:textId="69DC0E7B" w:rsidR="00AA6317" w:rsidRDefault="00AA6317" w:rsidP="005F38F0">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p>
        </w:tc>
        <w:tc>
          <w:tcPr>
            <w:tcW w:w="9066" w:type="dxa"/>
            <w:vMerge/>
            <w:tcBorders>
              <w:left w:val="nil"/>
              <w:bottom w:val="nil"/>
              <w:right w:val="nil"/>
            </w:tcBorders>
          </w:tcPr>
          <w:p w14:paraId="6539458B" w14:textId="77777777" w:rsidR="00AA6317" w:rsidRPr="00D86BCB" w:rsidRDefault="00AA6317" w:rsidP="005F38F0">
            <w:pPr>
              <w:suppressLineNumbers/>
              <w:overflowPunct w:val="0"/>
              <w:autoSpaceDE w:val="0"/>
              <w:autoSpaceDN w:val="0"/>
              <w:adjustRightInd w:val="0"/>
              <w:spacing w:before="60"/>
              <w:ind w:right="-26"/>
              <w:jc w:val="both"/>
              <w:rPr>
                <w:rFonts w:ascii="Cambria" w:eastAsia="Times New Roman" w:hAnsi="Cambria" w:cs="Tahoma"/>
                <w:b/>
                <w:bCs/>
                <w:sz w:val="20"/>
                <w:szCs w:val="20"/>
                <w:lang w:eastAsia="pl-PL"/>
              </w:rPr>
            </w:pPr>
          </w:p>
        </w:tc>
      </w:tr>
    </w:tbl>
    <w:p w14:paraId="609604E7" w14:textId="77777777" w:rsidR="00A02CCA" w:rsidRDefault="00A02CCA" w:rsidP="004E101F">
      <w:pPr>
        <w:suppressLineNumbers/>
        <w:overflowPunct w:val="0"/>
        <w:autoSpaceDE w:val="0"/>
        <w:autoSpaceDN w:val="0"/>
        <w:adjustRightInd w:val="0"/>
        <w:spacing w:before="60" w:after="0" w:line="240" w:lineRule="auto"/>
        <w:ind w:left="851" w:right="-26" w:hanging="284"/>
        <w:jc w:val="both"/>
        <w:rPr>
          <w:rFonts w:ascii="Cambria" w:eastAsia="Times New Roman" w:hAnsi="Cambria" w:cs="Tahoma"/>
          <w:b/>
          <w:bCs/>
          <w:kern w:val="24"/>
          <w:sz w:val="20"/>
          <w:szCs w:val="20"/>
          <w:lang w:eastAsia="pl-PL"/>
        </w:rPr>
      </w:pPr>
    </w:p>
    <w:p w14:paraId="65005F6A" w14:textId="33E48383" w:rsidR="00C667C8" w:rsidRDefault="004E101F" w:rsidP="004E101F">
      <w:pPr>
        <w:suppressLineNumbers/>
        <w:overflowPunct w:val="0"/>
        <w:autoSpaceDE w:val="0"/>
        <w:autoSpaceDN w:val="0"/>
        <w:adjustRightInd w:val="0"/>
        <w:spacing w:before="60" w:after="0" w:line="240" w:lineRule="auto"/>
        <w:ind w:left="851" w:right="-26" w:hanging="284"/>
        <w:jc w:val="both"/>
        <w:rPr>
          <w:rFonts w:ascii="Cambria" w:eastAsia="Times New Roman" w:hAnsi="Cambria" w:cs="Tahoma"/>
          <w:b/>
          <w:bCs/>
          <w:kern w:val="24"/>
          <w:sz w:val="20"/>
          <w:szCs w:val="20"/>
          <w:lang w:eastAsia="pl-PL"/>
        </w:rPr>
      </w:pPr>
      <w:r>
        <w:rPr>
          <w:rFonts w:ascii="Cambria" w:eastAsia="Times New Roman" w:hAnsi="Cambria" w:cs="Tahoma"/>
          <w:b/>
          <w:bCs/>
          <w:kern w:val="24"/>
          <w:sz w:val="20"/>
          <w:szCs w:val="20"/>
          <w:lang w:eastAsia="pl-PL"/>
        </w:rPr>
        <w:t>Pkt 2.</w:t>
      </w:r>
    </w:p>
    <w:tbl>
      <w:tblPr>
        <w:tblStyle w:val="Tabela-Siatka"/>
        <w:tblW w:w="0" w:type="auto"/>
        <w:tblInd w:w="-5" w:type="dxa"/>
        <w:tblLook w:val="04A0" w:firstRow="1" w:lastRow="0" w:firstColumn="1" w:lastColumn="0" w:noHBand="0" w:noVBand="1"/>
      </w:tblPr>
      <w:tblGrid>
        <w:gridCol w:w="564"/>
        <w:gridCol w:w="8937"/>
      </w:tblGrid>
      <w:tr w:rsidR="006B6EA3" w14:paraId="14124148" w14:textId="77777777" w:rsidTr="00BF47EE">
        <w:tc>
          <w:tcPr>
            <w:tcW w:w="567" w:type="dxa"/>
            <w:tcBorders>
              <w:top w:val="nil"/>
              <w:left w:val="nil"/>
              <w:bottom w:val="nil"/>
              <w:right w:val="nil"/>
            </w:tcBorders>
          </w:tcPr>
          <w:p w14:paraId="3398E3DE" w14:textId="3CDB8B37" w:rsidR="006B6EA3" w:rsidRDefault="006B6EA3" w:rsidP="005F38F0">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r>
              <w:rPr>
                <w:rFonts w:ascii="Cambria" w:eastAsia="Times New Roman" w:hAnsi="Cambria" w:cs="Tahoma"/>
                <w:b/>
                <w:bCs/>
                <w:kern w:val="24"/>
                <w:sz w:val="20"/>
                <w:szCs w:val="20"/>
                <w:lang w:eastAsia="pl-PL"/>
              </w:rPr>
              <w:t>*</w:t>
            </w:r>
            <w:r w:rsidR="004E101F">
              <w:rPr>
                <w:rFonts w:ascii="Cambria" w:eastAsia="Times New Roman" w:hAnsi="Cambria" w:cs="Tahoma"/>
                <w:b/>
                <w:bCs/>
                <w:kern w:val="24"/>
                <w:sz w:val="20"/>
                <w:szCs w:val="20"/>
                <w:lang w:eastAsia="pl-PL"/>
              </w:rPr>
              <w:t>*</w:t>
            </w:r>
          </w:p>
        </w:tc>
        <w:tc>
          <w:tcPr>
            <w:tcW w:w="9066" w:type="dxa"/>
            <w:tcBorders>
              <w:top w:val="nil"/>
              <w:left w:val="nil"/>
              <w:bottom w:val="nil"/>
              <w:right w:val="nil"/>
            </w:tcBorders>
          </w:tcPr>
          <w:p w14:paraId="0B6A9CE9" w14:textId="74D6F34A" w:rsidR="006B6EA3" w:rsidRDefault="006B6EA3" w:rsidP="005F38F0">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r w:rsidRPr="00D86BCB">
              <w:rPr>
                <w:rFonts w:ascii="Cambria" w:eastAsia="Times New Roman" w:hAnsi="Cambria" w:cs="Tahoma"/>
                <w:b/>
                <w:kern w:val="24"/>
                <w:sz w:val="20"/>
                <w:szCs w:val="20"/>
                <w:lang w:eastAsia="pl-PL"/>
              </w:rPr>
              <w:t xml:space="preserve">Oświadczam, że </w:t>
            </w:r>
            <w:r w:rsidRPr="00D968C9">
              <w:rPr>
                <w:rFonts w:ascii="Cambria" w:eastAsia="Times New Roman" w:hAnsi="Cambria" w:cs="Tahoma"/>
                <w:b/>
                <w:kern w:val="24"/>
                <w:sz w:val="20"/>
                <w:szCs w:val="20"/>
                <w:lang w:eastAsia="pl-PL"/>
              </w:rPr>
              <w:t>nie podlegam wykluczeniu z postępowania  na podstawie przepisów art. 7 ust. 1 Ustawy z dnia 13 kwietnia 2022 r.</w:t>
            </w:r>
            <w:r w:rsidRPr="00D86BCB">
              <w:rPr>
                <w:rFonts w:ascii="Cambria" w:eastAsia="Times New Roman" w:hAnsi="Cambria" w:cs="Tahoma"/>
                <w:bCs/>
                <w:kern w:val="24"/>
                <w:sz w:val="20"/>
                <w:szCs w:val="20"/>
                <w:lang w:eastAsia="pl-PL"/>
              </w:rPr>
              <w:t xml:space="preserve"> o szczególnych rozwiązaniach w zakresie przeciwdziałania wspierania agresji na Ukrainę oraz służących ochronie bezpieczeństwa narodowego (Dz.U. z 2022 r. poz. 835)</w:t>
            </w:r>
          </w:p>
        </w:tc>
      </w:tr>
    </w:tbl>
    <w:p w14:paraId="4EB7FB0F" w14:textId="1C6A9653" w:rsidR="00350F6D" w:rsidRDefault="00350F6D" w:rsidP="00D86BCB">
      <w:pPr>
        <w:suppressLineNumbers/>
        <w:overflowPunct w:val="0"/>
        <w:autoSpaceDE w:val="0"/>
        <w:autoSpaceDN w:val="0"/>
        <w:adjustRightInd w:val="0"/>
        <w:spacing w:before="60" w:after="0" w:line="240" w:lineRule="auto"/>
        <w:ind w:right="-28"/>
        <w:rPr>
          <w:rFonts w:ascii="Cambria" w:eastAsia="Times New Roman" w:hAnsi="Cambria" w:cs="Tahoma"/>
          <w:b/>
          <w:kern w:val="24"/>
          <w:sz w:val="20"/>
          <w:szCs w:val="20"/>
          <w:u w:val="single"/>
          <w:lang w:eastAsia="pl-PL"/>
        </w:rPr>
      </w:pPr>
    </w:p>
    <w:p w14:paraId="7F4BC8CA" w14:textId="033BA580" w:rsidR="00223896" w:rsidRPr="00223896" w:rsidRDefault="009B0B46" w:rsidP="00223896">
      <w:pPr>
        <w:suppressLineNumbers/>
        <w:overflowPunct w:val="0"/>
        <w:autoSpaceDE w:val="0"/>
        <w:autoSpaceDN w:val="0"/>
        <w:adjustRightInd w:val="0"/>
        <w:spacing w:before="60" w:after="0" w:line="240" w:lineRule="auto"/>
        <w:ind w:right="-28"/>
        <w:rPr>
          <w:rFonts w:ascii="Cambria" w:eastAsia="Times New Roman" w:hAnsi="Cambria" w:cs="Tahoma"/>
          <w:b/>
          <w:kern w:val="24"/>
          <w:sz w:val="20"/>
          <w:szCs w:val="20"/>
          <w:u w:val="single"/>
          <w:lang w:eastAsia="pl-PL"/>
        </w:rPr>
      </w:pPr>
      <w:r w:rsidRPr="005D610E">
        <w:rPr>
          <w:rFonts w:ascii="Cambria" w:eastAsia="Times New Roman" w:hAnsi="Cambria" w:cs="Tahoma"/>
          <w:b/>
          <w:kern w:val="24"/>
          <w:sz w:val="20"/>
          <w:szCs w:val="20"/>
          <w:u w:val="single"/>
          <w:lang w:eastAsia="pl-PL"/>
        </w:rPr>
        <w:t>OŚWIADCZENIE DOTYCZĄCE PODANYCH INFORMACJI</w:t>
      </w:r>
    </w:p>
    <w:p w14:paraId="77245727" w14:textId="303DA541" w:rsidR="009B0B46" w:rsidRDefault="009B0B46" w:rsidP="009B0B46">
      <w:pPr>
        <w:suppressLineNumbers/>
        <w:overflowPunct w:val="0"/>
        <w:autoSpaceDE w:val="0"/>
        <w:autoSpaceDN w:val="0"/>
        <w:adjustRightInd w:val="0"/>
        <w:spacing w:before="60" w:after="0" w:line="240" w:lineRule="auto"/>
        <w:ind w:right="-28"/>
        <w:jc w:val="both"/>
        <w:rPr>
          <w:rFonts w:ascii="Cambria" w:eastAsia="Times New Roman" w:hAnsi="Cambria" w:cs="Tahoma"/>
          <w:kern w:val="24"/>
          <w:sz w:val="20"/>
          <w:szCs w:val="20"/>
          <w:lang w:eastAsia="pl-PL"/>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940"/>
      </w:tblGrid>
      <w:tr w:rsidR="006B6EA3" w14:paraId="5503F384" w14:textId="77777777" w:rsidTr="00BF47EE">
        <w:tc>
          <w:tcPr>
            <w:tcW w:w="567" w:type="dxa"/>
          </w:tcPr>
          <w:p w14:paraId="08BC9E17" w14:textId="25B2709C" w:rsidR="006B6EA3" w:rsidRDefault="006B6EA3" w:rsidP="005F38F0">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p>
        </w:tc>
        <w:tc>
          <w:tcPr>
            <w:tcW w:w="9066" w:type="dxa"/>
          </w:tcPr>
          <w:p w14:paraId="7ADCDC1C" w14:textId="77777777" w:rsidR="006B6EA3" w:rsidRPr="005D610E" w:rsidRDefault="006B6EA3" w:rsidP="006B6EA3">
            <w:pPr>
              <w:spacing w:before="60"/>
              <w:jc w:val="both"/>
              <w:rPr>
                <w:rFonts w:ascii="Cambria" w:eastAsia="Times New Roman" w:hAnsi="Cambria" w:cs="Tahoma"/>
                <w:sz w:val="20"/>
                <w:szCs w:val="20"/>
                <w:lang w:eastAsia="pl-PL"/>
              </w:rPr>
            </w:pPr>
            <w:r w:rsidRPr="008D2D30">
              <w:rPr>
                <w:rFonts w:ascii="Cambria" w:eastAsia="Times New Roman" w:hAnsi="Cambria" w:cs="Tahoma"/>
                <w:b/>
                <w:bCs/>
                <w:sz w:val="20"/>
                <w:szCs w:val="20"/>
                <w:lang w:eastAsia="pl-PL"/>
              </w:rPr>
              <w:t xml:space="preserve">Oświadczam, że wszystkie informacje podane w powyższym oświadczeniu są aktualne i zgodne z prawdą </w:t>
            </w:r>
            <w:r w:rsidRPr="005D610E">
              <w:rPr>
                <w:rFonts w:ascii="Cambria" w:eastAsia="Times New Roman" w:hAnsi="Cambria" w:cs="Tahoma"/>
                <w:sz w:val="20"/>
                <w:szCs w:val="20"/>
                <w:lang w:eastAsia="pl-PL"/>
              </w:rPr>
              <w:t>oraz zostały przedstawione z pełną świadomością konsekwencji wprowadzenia Zamawiającego w błąd przy przedstawianiu informacji.</w:t>
            </w:r>
          </w:p>
          <w:p w14:paraId="470990C7" w14:textId="7166411D" w:rsidR="006B6EA3" w:rsidRDefault="006B6EA3" w:rsidP="005F38F0">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p>
        </w:tc>
      </w:tr>
    </w:tbl>
    <w:p w14:paraId="47F96DED" w14:textId="13A1E4E6" w:rsidR="006B6EA3" w:rsidRDefault="006B6EA3" w:rsidP="009B0B46">
      <w:pPr>
        <w:suppressLineNumbers/>
        <w:overflowPunct w:val="0"/>
        <w:autoSpaceDE w:val="0"/>
        <w:autoSpaceDN w:val="0"/>
        <w:adjustRightInd w:val="0"/>
        <w:spacing w:before="60" w:after="0" w:line="240" w:lineRule="auto"/>
        <w:ind w:right="-28"/>
        <w:jc w:val="both"/>
        <w:rPr>
          <w:rFonts w:ascii="Cambria" w:eastAsia="Times New Roman" w:hAnsi="Cambria" w:cs="Tahoma"/>
          <w:kern w:val="24"/>
          <w:sz w:val="20"/>
          <w:szCs w:val="20"/>
          <w:lang w:eastAsia="pl-PL"/>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9013"/>
      </w:tblGrid>
      <w:tr w:rsidR="006B6EA3" w14:paraId="7A614A3D" w14:textId="77777777" w:rsidTr="00AA6317">
        <w:tc>
          <w:tcPr>
            <w:tcW w:w="284" w:type="dxa"/>
          </w:tcPr>
          <w:p w14:paraId="08F9B0F3" w14:textId="4D788D74" w:rsidR="006B6EA3" w:rsidRDefault="006B6EA3" w:rsidP="005F38F0">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r>
              <w:rPr>
                <w:rFonts w:ascii="Cambria" w:eastAsia="Times New Roman" w:hAnsi="Cambria" w:cs="Tahoma"/>
                <w:b/>
                <w:bCs/>
                <w:kern w:val="24"/>
                <w:sz w:val="20"/>
                <w:szCs w:val="20"/>
                <w:lang w:eastAsia="pl-PL"/>
              </w:rPr>
              <w:lastRenderedPageBreak/>
              <w:t>**</w:t>
            </w:r>
            <w:r w:rsidR="004E101F">
              <w:rPr>
                <w:rFonts w:ascii="Cambria" w:eastAsia="Times New Roman" w:hAnsi="Cambria" w:cs="Tahoma"/>
                <w:b/>
                <w:bCs/>
                <w:kern w:val="24"/>
                <w:sz w:val="20"/>
                <w:szCs w:val="20"/>
                <w:lang w:eastAsia="pl-PL"/>
              </w:rPr>
              <w:t>*</w:t>
            </w:r>
          </w:p>
        </w:tc>
        <w:tc>
          <w:tcPr>
            <w:tcW w:w="9349" w:type="dxa"/>
          </w:tcPr>
          <w:p w14:paraId="6E061505" w14:textId="589750FF" w:rsidR="006B6EA3" w:rsidRPr="004E101F" w:rsidRDefault="004E101F" w:rsidP="005F38F0">
            <w:pPr>
              <w:suppressLineNumbers/>
              <w:overflowPunct w:val="0"/>
              <w:autoSpaceDE w:val="0"/>
              <w:autoSpaceDN w:val="0"/>
              <w:adjustRightInd w:val="0"/>
              <w:spacing w:before="60"/>
              <w:ind w:right="-26"/>
              <w:jc w:val="both"/>
              <w:rPr>
                <w:rFonts w:ascii="Cambria" w:eastAsia="Times New Roman" w:hAnsi="Cambria" w:cs="Tahoma"/>
                <w:b/>
                <w:bCs/>
                <w:kern w:val="24"/>
                <w:sz w:val="20"/>
                <w:szCs w:val="20"/>
                <w:lang w:eastAsia="pl-PL"/>
              </w:rPr>
            </w:pPr>
            <w:r w:rsidRPr="004E101F">
              <w:rPr>
                <w:rFonts w:ascii="Cambria" w:eastAsia="Times New Roman" w:hAnsi="Cambria" w:cs="Tahoma"/>
                <w:iCs/>
                <w:kern w:val="24"/>
                <w:sz w:val="20"/>
                <w:szCs w:val="20"/>
              </w:rPr>
              <w:t xml:space="preserve">Jednocześnie </w:t>
            </w:r>
            <w:r w:rsidRPr="004E101F">
              <w:rPr>
                <w:rFonts w:ascii="Cambria" w:eastAsia="Times New Roman" w:hAnsi="Cambria" w:cs="Tahoma"/>
                <w:b/>
                <w:bCs/>
                <w:iCs/>
                <w:kern w:val="24"/>
                <w:sz w:val="20"/>
                <w:szCs w:val="20"/>
              </w:rPr>
              <w:t>informuje, że podmiotowy środek dowodowy</w:t>
            </w:r>
            <w:r w:rsidRPr="004E101F">
              <w:rPr>
                <w:rFonts w:ascii="Cambria" w:eastAsia="Times New Roman" w:hAnsi="Cambria" w:cs="Tahoma"/>
                <w:iCs/>
                <w:kern w:val="24"/>
                <w:sz w:val="20"/>
                <w:szCs w:val="20"/>
              </w:rPr>
              <w:t xml:space="preserve"> dotyczący przesłanki wykluczenia określonej w art. 109 ust. 1 pkt 4 ustawy </w:t>
            </w:r>
            <w:proofErr w:type="spellStart"/>
            <w:r w:rsidRPr="004E101F">
              <w:rPr>
                <w:rFonts w:ascii="Cambria" w:eastAsia="Times New Roman" w:hAnsi="Cambria" w:cs="Tahoma"/>
                <w:iCs/>
                <w:kern w:val="24"/>
                <w:sz w:val="20"/>
                <w:szCs w:val="20"/>
              </w:rPr>
              <w:t>Pzp</w:t>
            </w:r>
            <w:proofErr w:type="spellEnd"/>
            <w:r w:rsidRPr="004E101F">
              <w:rPr>
                <w:rFonts w:ascii="Cambria" w:eastAsia="Times New Roman" w:hAnsi="Cambria" w:cs="Tahoma"/>
                <w:iCs/>
                <w:kern w:val="24"/>
                <w:sz w:val="20"/>
                <w:szCs w:val="20"/>
              </w:rPr>
              <w:t xml:space="preserve"> </w:t>
            </w:r>
            <w:r w:rsidRPr="004E101F">
              <w:rPr>
                <w:rFonts w:ascii="Cambria" w:eastAsia="Times New Roman" w:hAnsi="Cambria" w:cs="Tahoma"/>
                <w:b/>
                <w:bCs/>
                <w:iCs/>
                <w:kern w:val="24"/>
                <w:sz w:val="20"/>
                <w:szCs w:val="20"/>
              </w:rPr>
              <w:t xml:space="preserve">Zamawiający może uzyskać za pomocą bezpłatnej i ogólnodostępnej bazy danych dostępnej pod adresem </w:t>
            </w:r>
            <w:r w:rsidRPr="004E101F">
              <w:rPr>
                <w:rFonts w:ascii="Cambria" w:eastAsia="Times New Roman" w:hAnsi="Cambria" w:cs="Tahoma"/>
                <w:b/>
                <w:bCs/>
                <w:kern w:val="24"/>
                <w:sz w:val="20"/>
                <w:szCs w:val="20"/>
              </w:rPr>
              <w:t xml:space="preserve"> (wskazać jaki)</w:t>
            </w:r>
            <w:r w:rsidRPr="004E101F">
              <w:rPr>
                <w:rFonts w:ascii="Cambria" w:eastAsia="Times New Roman" w:hAnsi="Cambria" w:cs="Tahoma"/>
                <w:kern w:val="24"/>
                <w:sz w:val="20"/>
                <w:szCs w:val="20"/>
              </w:rPr>
              <w:t xml:space="preserve"> ……………………………………………………  , jako dane identyfikujące Wykonawcę w bazie należy podać następujące dane: </w:t>
            </w:r>
            <w:r w:rsidR="00533731">
              <w:rPr>
                <w:rFonts w:ascii="Cambria" w:eastAsia="Times New Roman" w:hAnsi="Cambria" w:cs="Tahoma"/>
                <w:kern w:val="24"/>
                <w:sz w:val="20"/>
                <w:szCs w:val="20"/>
              </w:rPr>
              <w:t>……………………………………………………………….</w:t>
            </w:r>
            <w:r w:rsidRPr="004E101F">
              <w:rPr>
                <w:rFonts w:ascii="Cambria" w:eastAsia="Times New Roman" w:hAnsi="Cambria" w:cs="Tahoma"/>
                <w:kern w:val="24"/>
                <w:sz w:val="20"/>
                <w:szCs w:val="20"/>
              </w:rPr>
              <w:t xml:space="preserve">    </w:t>
            </w:r>
          </w:p>
        </w:tc>
      </w:tr>
    </w:tbl>
    <w:p w14:paraId="4C38FB64" w14:textId="4110FC53" w:rsidR="003F4DA0" w:rsidRPr="005D610E" w:rsidRDefault="003F4DA0" w:rsidP="008B1FBF">
      <w:pPr>
        <w:tabs>
          <w:tab w:val="left" w:pos="3686"/>
        </w:tabs>
        <w:spacing w:after="0" w:line="276" w:lineRule="auto"/>
        <w:ind w:right="98"/>
        <w:rPr>
          <w:rFonts w:ascii="Cambria" w:eastAsia="Times New Roman" w:hAnsi="Cambria" w:cs="Tahoma"/>
          <w:i/>
          <w:kern w:val="24"/>
          <w:sz w:val="20"/>
          <w:szCs w:val="20"/>
          <w:lang w:eastAsia="pl-PL"/>
        </w:rPr>
      </w:pPr>
    </w:p>
    <w:p w14:paraId="28CFF584" w14:textId="77777777" w:rsidR="003F4DA0" w:rsidRPr="005D610E" w:rsidRDefault="003F4DA0" w:rsidP="009B0B46">
      <w:pPr>
        <w:tabs>
          <w:tab w:val="left" w:pos="3686"/>
        </w:tabs>
        <w:spacing w:after="0" w:line="276" w:lineRule="auto"/>
        <w:ind w:left="6379" w:right="98"/>
        <w:rPr>
          <w:rFonts w:ascii="Cambria" w:eastAsia="Times New Roman" w:hAnsi="Cambria" w:cs="Tahoma"/>
          <w:i/>
          <w:sz w:val="20"/>
          <w:szCs w:val="20"/>
          <w:lang w:eastAsia="pl-PL"/>
        </w:rPr>
      </w:pPr>
    </w:p>
    <w:p w14:paraId="0C7C65F9" w14:textId="3A559947" w:rsidR="00136AB6" w:rsidRDefault="00136AB6" w:rsidP="00913F62">
      <w:pPr>
        <w:tabs>
          <w:tab w:val="left" w:pos="3686"/>
        </w:tabs>
        <w:spacing w:after="0" w:line="240" w:lineRule="auto"/>
        <w:ind w:left="6096" w:right="98" w:hanging="6096"/>
        <w:jc w:val="both"/>
        <w:rPr>
          <w:rFonts w:ascii="Cambria" w:eastAsia="Times New Roman" w:hAnsi="Cambria" w:cs="Tahoma"/>
          <w:kern w:val="24"/>
          <w:sz w:val="18"/>
          <w:szCs w:val="18"/>
        </w:rPr>
      </w:pPr>
      <w:bookmarkStart w:id="19" w:name="_Hlk64970065"/>
      <w:r w:rsidRPr="00913F62">
        <w:rPr>
          <w:rFonts w:ascii="Cambria" w:eastAsia="Times New Roman" w:hAnsi="Cambria" w:cs="Tahoma"/>
          <w:b/>
          <w:bCs/>
          <w:kern w:val="24"/>
          <w:sz w:val="18"/>
          <w:szCs w:val="18"/>
        </w:rPr>
        <w:t xml:space="preserve">* </w:t>
      </w:r>
      <w:r w:rsidRPr="00913F62">
        <w:rPr>
          <w:rFonts w:ascii="Cambria" w:eastAsia="Times New Roman" w:hAnsi="Cambria" w:cs="Tahoma"/>
          <w:kern w:val="24"/>
          <w:sz w:val="18"/>
          <w:szCs w:val="18"/>
        </w:rPr>
        <w:t>niepotrzebne skreślić lub wykasować</w:t>
      </w:r>
    </w:p>
    <w:p w14:paraId="00E5F9FC" w14:textId="77777777" w:rsidR="00913F62" w:rsidRPr="00913F62" w:rsidRDefault="00913F62" w:rsidP="00913F62">
      <w:pPr>
        <w:tabs>
          <w:tab w:val="left" w:pos="3686"/>
        </w:tabs>
        <w:spacing w:after="0" w:line="240" w:lineRule="auto"/>
        <w:ind w:left="6096" w:right="98" w:hanging="6096"/>
        <w:jc w:val="both"/>
        <w:rPr>
          <w:rFonts w:ascii="Cambria" w:eastAsia="Times New Roman" w:hAnsi="Cambria" w:cs="Tahoma"/>
          <w:i/>
          <w:sz w:val="18"/>
          <w:szCs w:val="18"/>
        </w:rPr>
      </w:pPr>
    </w:p>
    <w:p w14:paraId="0FE8DD99" w14:textId="1D39A3BC" w:rsidR="008B1FBF" w:rsidRPr="00913F62" w:rsidRDefault="008B1FBF" w:rsidP="008B1FBF">
      <w:pPr>
        <w:spacing w:after="0" w:line="240" w:lineRule="auto"/>
        <w:jc w:val="both"/>
        <w:rPr>
          <w:rFonts w:ascii="Cambria" w:eastAsia="Times New Roman" w:hAnsi="Cambria" w:cs="Times New Roman"/>
          <w:sz w:val="18"/>
          <w:szCs w:val="18"/>
          <w:lang w:eastAsia="pl-PL"/>
        </w:rPr>
      </w:pPr>
      <w:r w:rsidRPr="00913F62">
        <w:rPr>
          <w:rFonts w:ascii="Cambria" w:eastAsia="Times New Roman" w:hAnsi="Cambria" w:cstheme="majorHAnsi"/>
          <w:b/>
          <w:snapToGrid w:val="0"/>
          <w:sz w:val="18"/>
          <w:szCs w:val="18"/>
        </w:rPr>
        <w:t>**</w:t>
      </w:r>
      <w:r w:rsidR="008D2D30">
        <w:rPr>
          <w:rFonts w:ascii="Cambria" w:eastAsia="Times New Roman" w:hAnsi="Cambria" w:cstheme="majorHAnsi"/>
          <w:b/>
          <w:snapToGrid w:val="0"/>
          <w:sz w:val="18"/>
          <w:szCs w:val="18"/>
        </w:rPr>
        <w:t xml:space="preserve"> </w:t>
      </w:r>
      <w:r w:rsidRPr="00913F62">
        <w:rPr>
          <w:rFonts w:ascii="Cambria" w:eastAsia="Times New Roman" w:hAnsi="Cambria" w:cs="Times New Roman"/>
          <w:sz w:val="18"/>
          <w:szCs w:val="18"/>
          <w:lang w:eastAsia="pl-PL"/>
        </w:rPr>
        <w:t>Zamawiający, na podstawie przepisów art. 7</w:t>
      </w:r>
      <w:r w:rsidR="00C62E2E">
        <w:rPr>
          <w:rFonts w:ascii="Cambria" w:eastAsia="Times New Roman" w:hAnsi="Cambria" w:cs="Times New Roman"/>
          <w:sz w:val="18"/>
          <w:szCs w:val="18"/>
          <w:lang w:eastAsia="pl-PL"/>
        </w:rPr>
        <w:t xml:space="preserve"> ust.1</w:t>
      </w:r>
      <w:r w:rsidRPr="00913F62">
        <w:rPr>
          <w:rFonts w:ascii="Cambria" w:eastAsia="Times New Roman" w:hAnsi="Cambria" w:cs="Times New Roman"/>
          <w:sz w:val="18"/>
          <w:szCs w:val="18"/>
          <w:lang w:eastAsia="pl-PL"/>
        </w:rPr>
        <w:t xml:space="preserve"> Ustawy z dnia 13 kwietnia 2022 r. o szczególnych rozwiązaniach w zakresie przeciwdziałania wspierania agresji na Ukrainę oraz służących ochronie bezpieczeństwa narodowego (Dz.U. z 2022 r. poz. 835) zwanej dalej „Ustawą </w:t>
      </w:r>
      <w:r w:rsidR="00C62E2E">
        <w:rPr>
          <w:rFonts w:ascii="Cambria" w:eastAsia="Times New Roman" w:hAnsi="Cambria" w:cs="Times New Roman"/>
          <w:sz w:val="18"/>
          <w:szCs w:val="18"/>
          <w:lang w:eastAsia="pl-PL"/>
        </w:rPr>
        <w:t>o szczególnych rozwiązaniach</w:t>
      </w:r>
      <w:r w:rsidRPr="00913F62">
        <w:rPr>
          <w:rFonts w:ascii="Cambria" w:eastAsia="Times New Roman" w:hAnsi="Cambria" w:cs="Times New Roman"/>
          <w:sz w:val="18"/>
          <w:szCs w:val="18"/>
          <w:lang w:eastAsia="pl-PL"/>
        </w:rPr>
        <w:t xml:space="preserve">” wykluczy z postępowania: </w:t>
      </w:r>
    </w:p>
    <w:p w14:paraId="7389EA5B" w14:textId="35784F41" w:rsidR="008B1FBF" w:rsidRPr="008B1FBF" w:rsidRDefault="008B1FBF" w:rsidP="00033FEA">
      <w:pPr>
        <w:widowControl w:val="0"/>
        <w:numPr>
          <w:ilvl w:val="0"/>
          <w:numId w:val="24"/>
        </w:numPr>
        <w:suppressAutoHyphens/>
        <w:spacing w:after="0" w:line="240" w:lineRule="auto"/>
        <w:ind w:left="426" w:hanging="142"/>
        <w:jc w:val="both"/>
        <w:rPr>
          <w:rFonts w:ascii="Cambria" w:eastAsia="Times New Roman" w:hAnsi="Cambria" w:cs="Times New Roman"/>
          <w:sz w:val="18"/>
          <w:szCs w:val="18"/>
          <w:lang w:eastAsia="pl-PL"/>
        </w:rPr>
      </w:pPr>
      <w:r w:rsidRPr="008B1FBF">
        <w:rPr>
          <w:rFonts w:ascii="Cambria" w:eastAsia="Times New Roman" w:hAnsi="Cambria" w:cs="Times New Roman"/>
          <w:sz w:val="18"/>
          <w:szCs w:val="18"/>
          <w:lang w:eastAsia="pl-PL"/>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8B1FBF">
        <w:rPr>
          <w:rFonts w:ascii="Cambria" w:eastAsia="Times New Roman" w:hAnsi="Cambria" w:cs="Times New Roman"/>
          <w:sz w:val="18"/>
          <w:szCs w:val="18"/>
          <w:lang w:eastAsia="pl-PL"/>
        </w:rPr>
        <w:t>późn</w:t>
      </w:r>
      <w:proofErr w:type="spellEnd"/>
      <w:r w:rsidRPr="008B1FBF">
        <w:rPr>
          <w:rFonts w:ascii="Cambria" w:eastAsia="Times New Roman" w:hAnsi="Cambria" w:cs="Times New Roman"/>
          <w:sz w:val="18"/>
          <w:szCs w:val="18"/>
          <w:lang w:eastAsia="pl-PL"/>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B1FBF">
        <w:rPr>
          <w:rFonts w:ascii="Cambria" w:eastAsia="Times New Roman" w:hAnsi="Cambria" w:cs="Times New Roman"/>
          <w:sz w:val="18"/>
          <w:szCs w:val="18"/>
          <w:lang w:eastAsia="pl-PL"/>
        </w:rPr>
        <w:t>późn</w:t>
      </w:r>
      <w:proofErr w:type="spellEnd"/>
      <w:r w:rsidRPr="008B1FBF">
        <w:rPr>
          <w:rFonts w:ascii="Cambria" w:eastAsia="Times New Roman" w:hAnsi="Cambria" w:cs="Times New Roman"/>
          <w:sz w:val="18"/>
          <w:szCs w:val="18"/>
          <w:lang w:eastAsia="pl-PL"/>
        </w:rPr>
        <w:t xml:space="preserve">. zm.)  zwanego dalej „rozporządzeniem 269/2014” albo wpisanego na listę na podstawie decyzji w sprawie wpisu na listę rozstrzygającej o zastosowaniu środka, o którym mowa w art. 1 pkt 3 Ustawy </w:t>
      </w:r>
      <w:r w:rsidR="00C62E2E">
        <w:rPr>
          <w:rFonts w:ascii="Cambria" w:eastAsia="Times New Roman" w:hAnsi="Cambria" w:cs="Times New Roman"/>
          <w:sz w:val="18"/>
          <w:szCs w:val="18"/>
          <w:lang w:eastAsia="pl-PL"/>
        </w:rPr>
        <w:t>o szczególnych rozwiązaniach</w:t>
      </w:r>
      <w:r w:rsidRPr="008B1FBF">
        <w:rPr>
          <w:rFonts w:ascii="Cambria" w:eastAsia="Times New Roman" w:hAnsi="Cambria" w:cs="Times New Roman"/>
          <w:sz w:val="18"/>
          <w:szCs w:val="18"/>
          <w:lang w:eastAsia="pl-PL"/>
        </w:rPr>
        <w:t>;</w:t>
      </w:r>
    </w:p>
    <w:p w14:paraId="0CF0929B" w14:textId="77777777" w:rsidR="008B1FBF" w:rsidRPr="008B1FBF" w:rsidRDefault="008B1FBF" w:rsidP="00033FEA">
      <w:pPr>
        <w:widowControl w:val="0"/>
        <w:numPr>
          <w:ilvl w:val="0"/>
          <w:numId w:val="24"/>
        </w:numPr>
        <w:suppressAutoHyphens/>
        <w:spacing w:after="0" w:line="240" w:lineRule="auto"/>
        <w:ind w:left="426" w:hanging="142"/>
        <w:jc w:val="both"/>
        <w:rPr>
          <w:rFonts w:ascii="Cambria" w:eastAsia="Times New Roman" w:hAnsi="Cambria" w:cs="Times New Roman"/>
          <w:sz w:val="18"/>
          <w:szCs w:val="18"/>
          <w:lang w:eastAsia="pl-PL"/>
        </w:rPr>
      </w:pPr>
      <w:r w:rsidRPr="008B1FBF">
        <w:rPr>
          <w:rFonts w:ascii="Cambria" w:eastAsia="Times New Roman" w:hAnsi="Cambria" w:cs="Times New Roman"/>
          <w:sz w:val="18"/>
          <w:szCs w:val="18"/>
          <w:lang w:eastAsia="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w:t>
      </w:r>
    </w:p>
    <w:p w14:paraId="08CF245A" w14:textId="032C0DAA" w:rsidR="008B1FBF" w:rsidRDefault="008B1FBF" w:rsidP="00033FEA">
      <w:pPr>
        <w:widowControl w:val="0"/>
        <w:numPr>
          <w:ilvl w:val="0"/>
          <w:numId w:val="24"/>
        </w:numPr>
        <w:suppressAutoHyphens/>
        <w:spacing w:after="0" w:line="240" w:lineRule="auto"/>
        <w:ind w:left="426" w:hanging="142"/>
        <w:jc w:val="both"/>
        <w:rPr>
          <w:rFonts w:ascii="Cambria" w:eastAsia="Times New Roman" w:hAnsi="Cambria" w:cs="Times New Roman"/>
          <w:sz w:val="18"/>
          <w:szCs w:val="18"/>
          <w:lang w:eastAsia="pl-PL"/>
        </w:rPr>
      </w:pPr>
      <w:r w:rsidRPr="008B1FBF">
        <w:rPr>
          <w:rFonts w:ascii="Cambria" w:eastAsia="Times New Roman" w:hAnsi="Cambria" w:cs="Times New Roman"/>
          <w:sz w:val="18"/>
          <w:szCs w:val="18"/>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700B3C">
        <w:rPr>
          <w:rFonts w:ascii="Cambria" w:eastAsia="Times New Roman" w:hAnsi="Cambria" w:cs="Times New Roman"/>
          <w:sz w:val="18"/>
          <w:szCs w:val="18"/>
          <w:lang w:eastAsia="pl-PL"/>
        </w:rPr>
        <w:t>o szczególnych rozwiązaniach</w:t>
      </w:r>
      <w:r w:rsidR="00913F62">
        <w:rPr>
          <w:rFonts w:ascii="Cambria" w:eastAsia="Times New Roman" w:hAnsi="Cambria" w:cs="Times New Roman"/>
          <w:sz w:val="18"/>
          <w:szCs w:val="18"/>
          <w:lang w:eastAsia="pl-PL"/>
        </w:rPr>
        <w:t>.</w:t>
      </w:r>
    </w:p>
    <w:p w14:paraId="4FAD218E" w14:textId="77777777" w:rsidR="00913F62" w:rsidRPr="00913F62" w:rsidRDefault="00913F62" w:rsidP="00913F62">
      <w:pPr>
        <w:widowControl w:val="0"/>
        <w:suppressAutoHyphens/>
        <w:spacing w:after="0" w:line="240" w:lineRule="auto"/>
        <w:ind w:left="426"/>
        <w:jc w:val="both"/>
        <w:rPr>
          <w:rFonts w:ascii="Cambria" w:eastAsia="Times New Roman" w:hAnsi="Cambria" w:cs="Times New Roman"/>
          <w:sz w:val="18"/>
          <w:szCs w:val="18"/>
          <w:lang w:eastAsia="pl-PL"/>
        </w:rPr>
      </w:pPr>
    </w:p>
    <w:p w14:paraId="1B60B576" w14:textId="64697122" w:rsidR="00136AB6" w:rsidRPr="00913F62" w:rsidRDefault="00136AB6" w:rsidP="00136AB6">
      <w:pPr>
        <w:spacing w:line="240" w:lineRule="auto"/>
        <w:rPr>
          <w:rFonts w:ascii="Cambria" w:hAnsi="Cambria" w:cs="Tahoma"/>
          <w:sz w:val="18"/>
          <w:szCs w:val="18"/>
        </w:rPr>
      </w:pPr>
      <w:r w:rsidRPr="00913F62">
        <w:rPr>
          <w:rFonts w:ascii="Cambria" w:eastAsia="Times New Roman" w:hAnsi="Cambria" w:cs="Tahoma"/>
          <w:b/>
          <w:snapToGrid w:val="0"/>
          <w:sz w:val="18"/>
          <w:szCs w:val="18"/>
        </w:rPr>
        <w:t>**</w:t>
      </w:r>
      <w:r w:rsidR="008B1FBF" w:rsidRPr="00913F62">
        <w:rPr>
          <w:rFonts w:ascii="Cambria" w:eastAsia="Times New Roman" w:hAnsi="Cambria" w:cs="Tahoma"/>
          <w:b/>
          <w:snapToGrid w:val="0"/>
          <w:sz w:val="18"/>
          <w:szCs w:val="18"/>
        </w:rPr>
        <w:t>*</w:t>
      </w:r>
      <w:r w:rsidRPr="00913F62">
        <w:rPr>
          <w:rFonts w:ascii="Cambria" w:eastAsia="Times New Roman" w:hAnsi="Cambria" w:cs="Tahoma"/>
          <w:bCs/>
          <w:snapToGrid w:val="0"/>
          <w:sz w:val="18"/>
          <w:szCs w:val="18"/>
        </w:rPr>
        <w:t xml:space="preserve"> dotyczy </w:t>
      </w:r>
      <w:r w:rsidRPr="00913F62">
        <w:rPr>
          <w:rFonts w:ascii="Cambria" w:hAnsi="Cambria" w:cs="Tahoma"/>
          <w:sz w:val="18"/>
          <w:szCs w:val="18"/>
        </w:rPr>
        <w:t>Wykonawców mających siedzibę lub miejsce zamieszkania poza terytorium Rzeczypospolitej Polskiej.</w:t>
      </w:r>
    </w:p>
    <w:p w14:paraId="458ACFE6" w14:textId="795681C5" w:rsidR="008B1FBF" w:rsidRDefault="008B1FBF" w:rsidP="00136AB6">
      <w:pPr>
        <w:spacing w:line="240" w:lineRule="auto"/>
        <w:rPr>
          <w:rFonts w:ascii="Cambria" w:hAnsi="Cambria" w:cs="Tahoma"/>
          <w:sz w:val="20"/>
          <w:szCs w:val="20"/>
        </w:rPr>
      </w:pPr>
    </w:p>
    <w:p w14:paraId="273B9714" w14:textId="77777777" w:rsidR="008B1FBF" w:rsidRPr="005D610E" w:rsidRDefault="008B1FBF" w:rsidP="008B1FBF">
      <w:pPr>
        <w:pStyle w:val="Tekstpodstawowy3"/>
        <w:suppressAutoHyphens/>
        <w:spacing w:before="60" w:after="0"/>
        <w:jc w:val="center"/>
        <w:rPr>
          <w:rFonts w:ascii="Cambria" w:hAnsi="Cambria" w:cs="Calibri"/>
          <w:i/>
          <w:iCs/>
          <w:color w:val="FF0000"/>
          <w:sz w:val="20"/>
          <w:szCs w:val="20"/>
        </w:rPr>
      </w:pPr>
    </w:p>
    <w:p w14:paraId="06BD4CE5" w14:textId="3B710587" w:rsidR="008B1FBF" w:rsidRDefault="006D4F30" w:rsidP="006D4F30">
      <w:pPr>
        <w:spacing w:line="240" w:lineRule="auto"/>
        <w:ind w:left="5954"/>
        <w:jc w:val="center"/>
        <w:rPr>
          <w:rFonts w:ascii="Cambria" w:hAnsi="Cambria" w:cs="Tahoma"/>
          <w:sz w:val="20"/>
          <w:szCs w:val="20"/>
        </w:rPr>
      </w:pPr>
      <w:r w:rsidRPr="006D4F30">
        <w:rPr>
          <w:rFonts w:ascii="Cambria" w:hAnsi="Cambria" w:cs="Calibri"/>
          <w:i/>
          <w:iCs/>
          <w:color w:val="FF0000"/>
          <w:sz w:val="20"/>
          <w:szCs w:val="20"/>
        </w:rPr>
        <w:t>kwalifikowany podpis elektroniczny/   podpis zaufany/podpis osobisty                osoby uprawnionej do występowania w imieniu Wykonawcy</w:t>
      </w:r>
    </w:p>
    <w:p w14:paraId="6CA95E91" w14:textId="389DCDB2" w:rsidR="008B1FBF" w:rsidRDefault="008B1FBF" w:rsidP="00136AB6">
      <w:pPr>
        <w:spacing w:line="240" w:lineRule="auto"/>
        <w:rPr>
          <w:rFonts w:ascii="Cambria" w:hAnsi="Cambria" w:cs="Tahoma"/>
          <w:sz w:val="20"/>
          <w:szCs w:val="20"/>
        </w:rPr>
      </w:pPr>
    </w:p>
    <w:p w14:paraId="18E90A98" w14:textId="3F483665" w:rsidR="008B1FBF" w:rsidRDefault="008B1FBF" w:rsidP="00136AB6">
      <w:pPr>
        <w:spacing w:line="240" w:lineRule="auto"/>
        <w:rPr>
          <w:rFonts w:ascii="Cambria" w:hAnsi="Cambria" w:cs="Tahoma"/>
          <w:sz w:val="20"/>
          <w:szCs w:val="20"/>
        </w:rPr>
      </w:pPr>
    </w:p>
    <w:p w14:paraId="505B9DFA" w14:textId="65C85F21" w:rsidR="008B1FBF" w:rsidRDefault="008B1FBF" w:rsidP="00136AB6">
      <w:pPr>
        <w:spacing w:line="240" w:lineRule="auto"/>
        <w:rPr>
          <w:rFonts w:ascii="Cambria" w:hAnsi="Cambria" w:cs="Tahoma"/>
          <w:sz w:val="20"/>
          <w:szCs w:val="20"/>
        </w:rPr>
      </w:pPr>
    </w:p>
    <w:p w14:paraId="52F650A0" w14:textId="4E7FE995" w:rsidR="008B1FBF" w:rsidRDefault="008B1FBF" w:rsidP="00136AB6">
      <w:pPr>
        <w:spacing w:line="240" w:lineRule="auto"/>
        <w:rPr>
          <w:rFonts w:ascii="Cambria" w:hAnsi="Cambria" w:cs="Tahoma"/>
          <w:sz w:val="20"/>
          <w:szCs w:val="20"/>
        </w:rPr>
      </w:pPr>
    </w:p>
    <w:p w14:paraId="1C30E2B5" w14:textId="1A75EA9C" w:rsidR="008B1FBF" w:rsidRDefault="008B1FBF" w:rsidP="00136AB6">
      <w:pPr>
        <w:spacing w:line="240" w:lineRule="auto"/>
        <w:rPr>
          <w:rFonts w:ascii="Cambria" w:hAnsi="Cambria" w:cs="Tahoma"/>
          <w:sz w:val="20"/>
          <w:szCs w:val="20"/>
        </w:rPr>
      </w:pPr>
    </w:p>
    <w:p w14:paraId="38B626A2" w14:textId="3EF4E506" w:rsidR="008B1FBF" w:rsidRDefault="008B1FBF" w:rsidP="00136AB6">
      <w:pPr>
        <w:spacing w:line="240" w:lineRule="auto"/>
        <w:rPr>
          <w:rFonts w:ascii="Cambria" w:hAnsi="Cambria" w:cs="Tahoma"/>
          <w:sz w:val="20"/>
          <w:szCs w:val="20"/>
        </w:rPr>
      </w:pPr>
    </w:p>
    <w:p w14:paraId="5402FEA8" w14:textId="11F046F4" w:rsidR="008B1FBF" w:rsidRDefault="008B1FBF" w:rsidP="00136AB6">
      <w:pPr>
        <w:spacing w:line="240" w:lineRule="auto"/>
        <w:rPr>
          <w:rFonts w:ascii="Cambria" w:hAnsi="Cambria" w:cs="Tahoma"/>
          <w:sz w:val="20"/>
          <w:szCs w:val="20"/>
        </w:rPr>
      </w:pPr>
    </w:p>
    <w:p w14:paraId="49DEC2E6" w14:textId="07441EE3" w:rsidR="008B1FBF" w:rsidRDefault="008B1FBF" w:rsidP="00136AB6">
      <w:pPr>
        <w:spacing w:line="240" w:lineRule="auto"/>
        <w:rPr>
          <w:rFonts w:ascii="Cambria" w:hAnsi="Cambria" w:cs="Tahoma"/>
          <w:sz w:val="20"/>
          <w:szCs w:val="20"/>
        </w:rPr>
      </w:pPr>
    </w:p>
    <w:p w14:paraId="5B61A535" w14:textId="77777777" w:rsidR="008852E9" w:rsidRDefault="008852E9" w:rsidP="00136AB6">
      <w:pPr>
        <w:spacing w:line="240" w:lineRule="auto"/>
        <w:rPr>
          <w:rFonts w:ascii="Cambria" w:hAnsi="Cambria" w:cs="Tahoma"/>
          <w:sz w:val="20"/>
          <w:szCs w:val="20"/>
        </w:rPr>
      </w:pPr>
    </w:p>
    <w:p w14:paraId="372D33F0" w14:textId="5C2E539B" w:rsidR="008B1FBF" w:rsidRDefault="008B1FBF" w:rsidP="00136AB6">
      <w:pPr>
        <w:spacing w:line="240" w:lineRule="auto"/>
        <w:rPr>
          <w:rFonts w:ascii="Cambria" w:hAnsi="Cambria" w:cs="Tahoma"/>
          <w:sz w:val="20"/>
          <w:szCs w:val="20"/>
        </w:rPr>
      </w:pPr>
    </w:p>
    <w:p w14:paraId="784A54D8" w14:textId="56A5E61E" w:rsidR="008B1FBF" w:rsidRDefault="008B1FBF" w:rsidP="00136AB6">
      <w:pPr>
        <w:spacing w:line="240" w:lineRule="auto"/>
        <w:rPr>
          <w:rFonts w:ascii="Cambria" w:hAnsi="Cambria" w:cs="Tahoma"/>
          <w:sz w:val="20"/>
          <w:szCs w:val="20"/>
        </w:rPr>
      </w:pPr>
    </w:p>
    <w:p w14:paraId="163113D9" w14:textId="77777777" w:rsidR="00C16AA4" w:rsidRDefault="0094229C" w:rsidP="008852E9">
      <w:pPr>
        <w:widowControl w:val="0"/>
        <w:tabs>
          <w:tab w:val="left" w:pos="3686"/>
        </w:tabs>
        <w:spacing w:after="0" w:line="276" w:lineRule="auto"/>
        <w:ind w:right="98"/>
        <w:jc w:val="right"/>
        <w:rPr>
          <w:rFonts w:ascii="Cambria" w:eastAsia="Times New Roman" w:hAnsi="Cambria" w:cs="Tahoma"/>
          <w:b/>
          <w:snapToGrid w:val="0"/>
          <w:sz w:val="20"/>
          <w:szCs w:val="20"/>
          <w:lang w:eastAsia="pl-PL"/>
        </w:rPr>
      </w:pPr>
      <w:r w:rsidRPr="005D610E">
        <w:rPr>
          <w:rFonts w:ascii="Cambria" w:eastAsia="Times New Roman" w:hAnsi="Cambria" w:cs="Tahoma"/>
          <w:b/>
          <w:snapToGrid w:val="0"/>
          <w:sz w:val="20"/>
          <w:szCs w:val="20"/>
          <w:lang w:eastAsia="pl-PL"/>
        </w:rPr>
        <w:tab/>
      </w:r>
      <w:r w:rsidRPr="005D610E">
        <w:rPr>
          <w:rFonts w:ascii="Cambria" w:eastAsia="Times New Roman" w:hAnsi="Cambria" w:cs="Tahoma"/>
          <w:b/>
          <w:snapToGrid w:val="0"/>
          <w:sz w:val="20"/>
          <w:szCs w:val="20"/>
          <w:lang w:eastAsia="pl-PL"/>
        </w:rPr>
        <w:tab/>
        <w:t xml:space="preserve"> </w:t>
      </w:r>
    </w:p>
    <w:p w14:paraId="07C37016" w14:textId="77777777" w:rsidR="00C16AA4" w:rsidRDefault="00C16AA4" w:rsidP="008852E9">
      <w:pPr>
        <w:widowControl w:val="0"/>
        <w:tabs>
          <w:tab w:val="left" w:pos="3686"/>
        </w:tabs>
        <w:spacing w:after="0" w:line="276" w:lineRule="auto"/>
        <w:ind w:right="98"/>
        <w:jc w:val="right"/>
        <w:rPr>
          <w:rFonts w:ascii="Cambria" w:eastAsia="Times New Roman" w:hAnsi="Cambria" w:cs="Tahoma"/>
          <w:b/>
          <w:snapToGrid w:val="0"/>
          <w:sz w:val="20"/>
          <w:szCs w:val="20"/>
          <w:lang w:eastAsia="pl-PL"/>
        </w:rPr>
      </w:pPr>
    </w:p>
    <w:p w14:paraId="43C88ACC" w14:textId="77777777" w:rsidR="00C16AA4" w:rsidRDefault="00C16AA4" w:rsidP="008852E9">
      <w:pPr>
        <w:widowControl w:val="0"/>
        <w:tabs>
          <w:tab w:val="left" w:pos="3686"/>
        </w:tabs>
        <w:spacing w:after="0" w:line="276" w:lineRule="auto"/>
        <w:ind w:right="98"/>
        <w:jc w:val="right"/>
        <w:rPr>
          <w:rFonts w:ascii="Cambria" w:eastAsia="Times New Roman" w:hAnsi="Cambria" w:cs="Tahoma"/>
          <w:b/>
          <w:snapToGrid w:val="0"/>
          <w:sz w:val="20"/>
          <w:szCs w:val="20"/>
          <w:lang w:eastAsia="pl-PL"/>
        </w:rPr>
      </w:pPr>
    </w:p>
    <w:p w14:paraId="6D1EA535" w14:textId="6FAFBBE7" w:rsidR="0094229C" w:rsidRPr="005D610E" w:rsidRDefault="0094229C" w:rsidP="008852E9">
      <w:pPr>
        <w:widowControl w:val="0"/>
        <w:tabs>
          <w:tab w:val="left" w:pos="3686"/>
        </w:tabs>
        <w:spacing w:after="0" w:line="276" w:lineRule="auto"/>
        <w:ind w:right="98"/>
        <w:jc w:val="right"/>
        <w:rPr>
          <w:rFonts w:ascii="Cambria" w:eastAsia="Times New Roman" w:hAnsi="Cambria" w:cs="Tahoma"/>
          <w:b/>
          <w:snapToGrid w:val="0"/>
          <w:sz w:val="20"/>
          <w:szCs w:val="20"/>
          <w:lang w:eastAsia="pl-PL"/>
        </w:rPr>
      </w:pPr>
      <w:r w:rsidRPr="005D610E">
        <w:rPr>
          <w:rFonts w:ascii="Cambria" w:eastAsia="Times New Roman" w:hAnsi="Cambria" w:cs="Tahoma"/>
          <w:b/>
          <w:snapToGrid w:val="0"/>
          <w:sz w:val="20"/>
          <w:szCs w:val="20"/>
          <w:lang w:eastAsia="pl-PL"/>
        </w:rPr>
        <w:lastRenderedPageBreak/>
        <w:t xml:space="preserve"> Załącznik nr 3b do SWZ</w:t>
      </w:r>
    </w:p>
    <w:p w14:paraId="2650160E" w14:textId="77777777" w:rsidR="008852E9" w:rsidRPr="00D968C9" w:rsidRDefault="0094229C" w:rsidP="008852E9">
      <w:pPr>
        <w:tabs>
          <w:tab w:val="left" w:pos="6237"/>
        </w:tabs>
        <w:spacing w:after="0" w:line="360" w:lineRule="auto"/>
        <w:jc w:val="both"/>
        <w:rPr>
          <w:rFonts w:ascii="Times New Roman" w:eastAsia="Times New Roman" w:hAnsi="Times New Roman" w:cs="Times New Roman"/>
          <w:b/>
          <w:lang w:eastAsia="pl-PL"/>
        </w:rPr>
      </w:pPr>
      <w:r w:rsidRPr="005D610E">
        <w:rPr>
          <w:rFonts w:ascii="Cambria" w:eastAsia="Times New Roman" w:hAnsi="Cambria" w:cs="Tahoma"/>
          <w:b/>
          <w:snapToGrid w:val="0"/>
          <w:sz w:val="20"/>
          <w:szCs w:val="20"/>
          <w:lang w:eastAsia="pl-PL"/>
        </w:rPr>
        <w:tab/>
      </w:r>
      <w:r w:rsidRPr="005D610E">
        <w:rPr>
          <w:rFonts w:ascii="Cambria" w:eastAsia="Times New Roman" w:hAnsi="Cambria" w:cs="Tahoma"/>
          <w:b/>
          <w:snapToGrid w:val="0"/>
          <w:sz w:val="20"/>
          <w:szCs w:val="20"/>
          <w:lang w:eastAsia="pl-PL"/>
        </w:rPr>
        <w:tab/>
      </w:r>
      <w:r w:rsidRPr="005D610E">
        <w:rPr>
          <w:rFonts w:ascii="Cambria" w:eastAsia="Times New Roman" w:hAnsi="Cambria" w:cs="Tahoma"/>
          <w:b/>
          <w:snapToGrid w:val="0"/>
          <w:sz w:val="20"/>
          <w:szCs w:val="20"/>
          <w:lang w:eastAsia="pl-PL"/>
        </w:rPr>
        <w:tab/>
      </w:r>
      <w:r w:rsidRPr="005D610E">
        <w:rPr>
          <w:rFonts w:ascii="Cambria" w:eastAsia="Times New Roman" w:hAnsi="Cambria" w:cs="Tahoma"/>
          <w:b/>
          <w:snapToGrid w:val="0"/>
          <w:sz w:val="20"/>
          <w:szCs w:val="20"/>
          <w:lang w:eastAsia="pl-PL"/>
        </w:rPr>
        <w:tab/>
      </w:r>
      <w:r w:rsidRPr="005D610E">
        <w:rPr>
          <w:rFonts w:ascii="Cambria" w:eastAsia="Times New Roman" w:hAnsi="Cambria" w:cs="Tahoma"/>
          <w:b/>
          <w:snapToGrid w:val="0"/>
          <w:sz w:val="20"/>
          <w:szCs w:val="20"/>
          <w:lang w:eastAsia="pl-PL"/>
        </w:rPr>
        <w:tab/>
      </w:r>
      <w:r w:rsidRPr="005D610E">
        <w:rPr>
          <w:rFonts w:ascii="Cambria" w:eastAsia="Times New Roman" w:hAnsi="Cambria" w:cs="Tahoma"/>
          <w:b/>
          <w:snapToGrid w:val="0"/>
          <w:sz w:val="20"/>
          <w:szCs w:val="20"/>
          <w:lang w:eastAsia="pl-PL"/>
        </w:rPr>
        <w:tab/>
        <w:t xml:space="preserve">                                 </w:t>
      </w:r>
      <w:bookmarkStart w:id="20" w:name="_Hlk106880523"/>
      <w:r w:rsidR="008852E9" w:rsidRPr="00D968C9">
        <w:rPr>
          <w:rFonts w:ascii="Times New Roman" w:eastAsia="Times New Roman" w:hAnsi="Times New Roman" w:cs="Times New Roman"/>
          <w:b/>
          <w:lang w:eastAsia="pl-PL"/>
        </w:rPr>
        <w:t>Zamawiający: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8852E9" w:rsidRPr="00D968C9" w14:paraId="435F4BA9" w14:textId="77777777" w:rsidTr="005F38F0">
        <w:trPr>
          <w:trHeight w:val="645"/>
        </w:trPr>
        <w:tc>
          <w:tcPr>
            <w:tcW w:w="9854" w:type="dxa"/>
            <w:shd w:val="clear" w:color="auto" w:fill="auto"/>
            <w:vAlign w:val="center"/>
          </w:tcPr>
          <w:p w14:paraId="696ADAF8" w14:textId="77777777" w:rsidR="008852E9" w:rsidRPr="00D968C9" w:rsidRDefault="008852E9" w:rsidP="005F38F0">
            <w:pPr>
              <w:widowControl w:val="0"/>
              <w:spacing w:after="0" w:line="360" w:lineRule="auto"/>
              <w:rPr>
                <w:rFonts w:ascii="Cambria" w:eastAsia="Times New Roman" w:hAnsi="Cambria" w:cs="Times New Roman"/>
                <w:b/>
                <w:snapToGrid w:val="0"/>
                <w:lang w:eastAsia="pl-PL"/>
              </w:rPr>
            </w:pPr>
            <w:r w:rsidRPr="00D968C9">
              <w:rPr>
                <w:rFonts w:ascii="Cambria" w:eastAsia="Times New Roman" w:hAnsi="Cambria" w:cs="Times New Roman"/>
                <w:b/>
                <w:snapToGrid w:val="0"/>
                <w:lang w:eastAsia="pl-PL"/>
              </w:rPr>
              <w:t>UNIWERSYTET ŁÓDZKI, ul. Narutowicza 68, 90-136 Łódź</w:t>
            </w:r>
          </w:p>
        </w:tc>
      </w:tr>
    </w:tbl>
    <w:p w14:paraId="39E67DFE" w14:textId="77777777" w:rsidR="008852E9" w:rsidRDefault="008852E9" w:rsidP="008852E9">
      <w:pPr>
        <w:spacing w:after="0" w:line="360" w:lineRule="auto"/>
        <w:rPr>
          <w:rFonts w:ascii="Times New Roman" w:eastAsia="Times New Roman" w:hAnsi="Times New Roman" w:cs="Times New Roman"/>
          <w:b/>
          <w:lang w:eastAsia="pl-PL"/>
        </w:rPr>
      </w:pPr>
    </w:p>
    <w:p w14:paraId="5A7C4CD1" w14:textId="77777777" w:rsidR="008852E9" w:rsidRPr="00D968C9" w:rsidRDefault="008852E9" w:rsidP="008852E9">
      <w:pPr>
        <w:spacing w:after="0" w:line="360" w:lineRule="auto"/>
        <w:rPr>
          <w:rFonts w:ascii="Times New Roman" w:eastAsia="Times New Roman" w:hAnsi="Times New Roman" w:cs="Times New Roman"/>
          <w:b/>
          <w:lang w:eastAsia="pl-PL"/>
        </w:rPr>
      </w:pPr>
      <w:r w:rsidRPr="00D968C9">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8852E9" w:rsidRPr="00D968C9" w14:paraId="03663237" w14:textId="77777777" w:rsidTr="005F38F0">
        <w:tc>
          <w:tcPr>
            <w:tcW w:w="10204" w:type="dxa"/>
            <w:shd w:val="clear" w:color="auto" w:fill="auto"/>
            <w:vAlign w:val="center"/>
          </w:tcPr>
          <w:p w14:paraId="6D9BDC11" w14:textId="77777777" w:rsidR="008852E9" w:rsidRPr="00D968C9" w:rsidRDefault="008852E9" w:rsidP="005F38F0">
            <w:pPr>
              <w:spacing w:after="0" w:line="360" w:lineRule="auto"/>
              <w:ind w:right="5954"/>
              <w:rPr>
                <w:rFonts w:ascii="Times New Roman" w:eastAsia="Times New Roman" w:hAnsi="Times New Roman" w:cs="Times New Roman"/>
                <w:sz w:val="18"/>
                <w:szCs w:val="18"/>
                <w:lang w:eastAsia="pl-PL"/>
              </w:rPr>
            </w:pPr>
          </w:p>
          <w:p w14:paraId="0F5678D5" w14:textId="77777777" w:rsidR="008852E9" w:rsidRPr="00D968C9" w:rsidRDefault="008852E9" w:rsidP="005F38F0">
            <w:pPr>
              <w:spacing w:after="0" w:line="360" w:lineRule="auto"/>
              <w:ind w:right="5954"/>
              <w:rPr>
                <w:rFonts w:ascii="Times New Roman" w:eastAsia="Times New Roman" w:hAnsi="Times New Roman" w:cs="Times New Roman"/>
                <w:sz w:val="18"/>
                <w:szCs w:val="18"/>
                <w:lang w:eastAsia="pl-PL"/>
              </w:rPr>
            </w:pPr>
          </w:p>
        </w:tc>
      </w:tr>
    </w:tbl>
    <w:p w14:paraId="02A10941" w14:textId="77777777" w:rsidR="008852E9" w:rsidRPr="00D968C9" w:rsidRDefault="008852E9" w:rsidP="008852E9">
      <w:pPr>
        <w:spacing w:after="0" w:line="360" w:lineRule="auto"/>
        <w:ind w:right="141"/>
        <w:rPr>
          <w:rFonts w:ascii="Times New Roman" w:eastAsia="Times New Roman" w:hAnsi="Times New Roman" w:cs="Times New Roman"/>
          <w:i/>
          <w:sz w:val="18"/>
          <w:szCs w:val="18"/>
          <w:lang w:eastAsia="pl-PL"/>
        </w:rPr>
      </w:pPr>
      <w:r w:rsidRPr="00D968C9">
        <w:rPr>
          <w:rFonts w:ascii="Times New Roman" w:eastAsia="Times New Roman" w:hAnsi="Times New Roman" w:cs="Times New Roman"/>
          <w:i/>
          <w:sz w:val="16"/>
          <w:szCs w:val="16"/>
          <w:lang w:eastAsia="pl-PL"/>
        </w:rPr>
        <w:t xml:space="preserve">Pełna nazwa/firma, adres, </w:t>
      </w:r>
      <w:r w:rsidRPr="00D968C9">
        <w:rPr>
          <w:rFonts w:ascii="Times New Roman" w:eastAsia="Times New Roman" w:hAnsi="Times New Roman" w:cs="Times New Roman"/>
          <w:sz w:val="16"/>
          <w:szCs w:val="16"/>
          <w:lang w:eastAsia="pl-PL"/>
        </w:rPr>
        <w:t>w zależności od podmiotu: NIP/PESEL, KRS/</w:t>
      </w:r>
      <w:proofErr w:type="spellStart"/>
      <w:r w:rsidRPr="00D968C9">
        <w:rPr>
          <w:rFonts w:ascii="Times New Roman" w:eastAsia="Times New Roman" w:hAnsi="Times New Roman" w:cs="Times New Roman"/>
          <w:sz w:val="16"/>
          <w:szCs w:val="16"/>
          <w:lang w:eastAsia="pl-PL"/>
        </w:rPr>
        <w:t>CEiDG</w:t>
      </w:r>
      <w:proofErr w:type="spellEnd"/>
      <w:r w:rsidRPr="00D968C9">
        <w:rPr>
          <w:rFonts w:ascii="Times New Roman" w:eastAsia="Times New Roman" w:hAnsi="Times New Roman" w:cs="Times New Roman"/>
          <w:sz w:val="16"/>
          <w:szCs w:val="16"/>
          <w:lang w:eastAsia="pl-PL"/>
        </w:rPr>
        <w:t>)</w:t>
      </w:r>
    </w:p>
    <w:bookmarkEnd w:id="20"/>
    <w:p w14:paraId="76ECA899" w14:textId="77777777" w:rsidR="008852E9" w:rsidRPr="00D968C9" w:rsidRDefault="008852E9" w:rsidP="008852E9">
      <w:pPr>
        <w:spacing w:after="0" w:line="360" w:lineRule="auto"/>
        <w:ind w:right="141"/>
        <w:rPr>
          <w:rFonts w:ascii="Times New Roman" w:eastAsia="Times New Roman" w:hAnsi="Times New Roman" w:cs="Times New Roman"/>
          <w:b/>
          <w:lang w:eastAsia="pl-PL"/>
        </w:rPr>
      </w:pPr>
      <w:r w:rsidRPr="00D968C9">
        <w:rPr>
          <w:rFonts w:ascii="Times New Roman" w:eastAsia="Times New Roman" w:hAnsi="Times New Roman" w:cs="Times New Roman"/>
          <w:b/>
          <w:lang w:eastAsia="pl-PL"/>
        </w:rPr>
        <w:t>reprezentowany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8852E9" w:rsidRPr="00D968C9" w14:paraId="71D0B5CB" w14:textId="77777777" w:rsidTr="005F38F0">
        <w:tc>
          <w:tcPr>
            <w:tcW w:w="10204" w:type="dxa"/>
            <w:shd w:val="clear" w:color="auto" w:fill="auto"/>
            <w:vAlign w:val="center"/>
          </w:tcPr>
          <w:p w14:paraId="700CF94E" w14:textId="77777777" w:rsidR="008852E9" w:rsidRPr="00D968C9" w:rsidRDefault="008852E9" w:rsidP="005F38F0">
            <w:pPr>
              <w:spacing w:after="0" w:line="360" w:lineRule="auto"/>
              <w:ind w:right="141"/>
              <w:rPr>
                <w:rFonts w:ascii="Times New Roman" w:eastAsia="Times New Roman" w:hAnsi="Times New Roman" w:cs="Times New Roman"/>
                <w:sz w:val="18"/>
                <w:szCs w:val="18"/>
                <w:lang w:eastAsia="pl-PL"/>
              </w:rPr>
            </w:pPr>
          </w:p>
          <w:p w14:paraId="3CC522B1" w14:textId="77777777" w:rsidR="008852E9" w:rsidRPr="00D968C9" w:rsidRDefault="008852E9" w:rsidP="005F38F0">
            <w:pPr>
              <w:spacing w:after="0" w:line="360" w:lineRule="auto"/>
              <w:ind w:right="141"/>
              <w:rPr>
                <w:rFonts w:ascii="Times New Roman" w:eastAsia="Times New Roman" w:hAnsi="Times New Roman" w:cs="Times New Roman"/>
                <w:sz w:val="18"/>
                <w:szCs w:val="18"/>
                <w:lang w:eastAsia="pl-PL"/>
              </w:rPr>
            </w:pPr>
          </w:p>
        </w:tc>
      </w:tr>
    </w:tbl>
    <w:p w14:paraId="6EDB1040" w14:textId="77777777" w:rsidR="008852E9" w:rsidRPr="00D968C9" w:rsidRDefault="008852E9" w:rsidP="008852E9">
      <w:pPr>
        <w:spacing w:after="0" w:line="360" w:lineRule="auto"/>
        <w:ind w:right="141"/>
        <w:rPr>
          <w:rFonts w:ascii="Times New Roman" w:eastAsia="Times New Roman" w:hAnsi="Times New Roman" w:cs="Times New Roman"/>
          <w:i/>
          <w:iCs/>
          <w:sz w:val="16"/>
          <w:szCs w:val="16"/>
          <w:lang w:eastAsia="pl-PL"/>
        </w:rPr>
      </w:pPr>
      <w:r w:rsidRPr="00D968C9">
        <w:rPr>
          <w:rFonts w:ascii="Times New Roman" w:eastAsia="Times New Roman" w:hAnsi="Times New Roman" w:cs="Times New Roman"/>
          <w:i/>
          <w:iCs/>
          <w:sz w:val="16"/>
          <w:szCs w:val="16"/>
          <w:lang w:eastAsia="pl-PL"/>
        </w:rPr>
        <w:t>Imię, nazwisko, stanowisko/podstawa do reprezentacji</w:t>
      </w:r>
    </w:p>
    <w:p w14:paraId="3D4C9BEE" w14:textId="650B497B" w:rsidR="0094229C" w:rsidRPr="005D610E" w:rsidRDefault="0094229C" w:rsidP="008852E9">
      <w:pPr>
        <w:widowControl w:val="0"/>
        <w:spacing w:after="0" w:line="276" w:lineRule="auto"/>
        <w:rPr>
          <w:rFonts w:ascii="Cambria" w:eastAsia="Times New Roman" w:hAnsi="Cambria" w:cs="Tahoma"/>
          <w:b/>
          <w:sz w:val="20"/>
          <w:szCs w:val="20"/>
          <w:u w:val="single"/>
          <w:lang w:eastAsia="pl-PL"/>
        </w:rPr>
      </w:pPr>
    </w:p>
    <w:p w14:paraId="3F06BE78" w14:textId="77777777" w:rsidR="0094229C" w:rsidRPr="005D610E" w:rsidRDefault="0094229C" w:rsidP="0094229C">
      <w:pPr>
        <w:spacing w:after="0" w:line="276" w:lineRule="auto"/>
        <w:jc w:val="center"/>
        <w:rPr>
          <w:rFonts w:ascii="Cambria" w:eastAsia="Times New Roman" w:hAnsi="Cambria" w:cs="Tahoma"/>
          <w:b/>
          <w:sz w:val="20"/>
          <w:szCs w:val="20"/>
          <w:u w:val="single"/>
          <w:lang w:eastAsia="pl-PL"/>
        </w:rPr>
      </w:pPr>
    </w:p>
    <w:p w14:paraId="00C5E69A" w14:textId="428EE0BF" w:rsidR="0094229C" w:rsidRPr="005D610E" w:rsidRDefault="0094229C" w:rsidP="0094229C">
      <w:pPr>
        <w:spacing w:after="0" w:line="276" w:lineRule="auto"/>
        <w:jc w:val="center"/>
        <w:rPr>
          <w:rFonts w:ascii="Cambria" w:eastAsia="Times New Roman" w:hAnsi="Cambria" w:cs="Tahoma"/>
          <w:b/>
          <w:sz w:val="20"/>
          <w:szCs w:val="20"/>
          <w:u w:val="single"/>
          <w:lang w:eastAsia="pl-PL"/>
        </w:rPr>
      </w:pPr>
      <w:r w:rsidRPr="005D610E">
        <w:rPr>
          <w:rFonts w:ascii="Cambria" w:eastAsia="Times New Roman" w:hAnsi="Cambria" w:cs="Tahoma"/>
          <w:b/>
          <w:sz w:val="20"/>
          <w:szCs w:val="20"/>
          <w:u w:val="single"/>
          <w:lang w:eastAsia="pl-PL"/>
        </w:rPr>
        <w:t>OŚWIADCZENIE WYKONAWCY</w:t>
      </w:r>
    </w:p>
    <w:p w14:paraId="7E50E489" w14:textId="63CCA345" w:rsidR="002F5985" w:rsidRPr="005D610E" w:rsidRDefault="002F5985" w:rsidP="0094229C">
      <w:pPr>
        <w:spacing w:after="0" w:line="276" w:lineRule="auto"/>
        <w:jc w:val="center"/>
        <w:rPr>
          <w:rFonts w:ascii="Cambria" w:eastAsia="Times New Roman" w:hAnsi="Cambria" w:cs="Tahoma"/>
          <w:b/>
          <w:sz w:val="20"/>
          <w:szCs w:val="20"/>
          <w:u w:val="single"/>
          <w:lang w:eastAsia="pl-PL"/>
        </w:rPr>
      </w:pPr>
      <w:r w:rsidRPr="005D610E">
        <w:rPr>
          <w:rFonts w:ascii="Cambria" w:eastAsia="Times New Roman" w:hAnsi="Cambria" w:cs="Tahoma"/>
          <w:b/>
          <w:sz w:val="20"/>
          <w:szCs w:val="20"/>
          <w:u w:val="single"/>
          <w:lang w:eastAsia="pl-PL"/>
        </w:rPr>
        <w:t>o spełnianiu warunków udziału w postępowaniu</w:t>
      </w:r>
    </w:p>
    <w:p w14:paraId="432C4FBA" w14:textId="77777777" w:rsidR="0094229C" w:rsidRPr="005D610E" w:rsidRDefault="0094229C" w:rsidP="0094229C">
      <w:pPr>
        <w:spacing w:after="0" w:line="276" w:lineRule="auto"/>
        <w:jc w:val="center"/>
        <w:rPr>
          <w:rFonts w:ascii="Cambria" w:eastAsia="Times New Roman" w:hAnsi="Cambria" w:cs="Tahoma"/>
          <w:b/>
          <w:sz w:val="20"/>
          <w:szCs w:val="20"/>
          <w:u w:val="single"/>
          <w:lang w:eastAsia="pl-PL"/>
        </w:rPr>
      </w:pPr>
    </w:p>
    <w:p w14:paraId="15FB6BBD" w14:textId="77777777" w:rsidR="0094229C" w:rsidRPr="005D610E" w:rsidRDefault="0094229C" w:rsidP="0094229C">
      <w:pPr>
        <w:spacing w:after="0" w:line="276" w:lineRule="auto"/>
        <w:jc w:val="center"/>
        <w:rPr>
          <w:rFonts w:ascii="Cambria" w:eastAsia="Times New Roman" w:hAnsi="Cambria" w:cs="Tahoma"/>
          <w:b/>
          <w:sz w:val="20"/>
          <w:szCs w:val="20"/>
          <w:lang w:eastAsia="pl-PL"/>
        </w:rPr>
      </w:pPr>
      <w:r w:rsidRPr="005D610E">
        <w:rPr>
          <w:rFonts w:ascii="Cambria" w:eastAsia="Times New Roman" w:hAnsi="Cambria" w:cs="Tahoma"/>
          <w:b/>
          <w:sz w:val="20"/>
          <w:szCs w:val="20"/>
          <w:lang w:eastAsia="pl-PL"/>
        </w:rPr>
        <w:t xml:space="preserve">składane na podstawie art. 125 ust. 1. ustawy z dnia 11 września 2019 r. – </w:t>
      </w:r>
    </w:p>
    <w:p w14:paraId="6960F671" w14:textId="29A88A87" w:rsidR="0094229C" w:rsidRPr="005D610E" w:rsidRDefault="0094229C" w:rsidP="0094229C">
      <w:pPr>
        <w:spacing w:after="0" w:line="276" w:lineRule="auto"/>
        <w:jc w:val="center"/>
        <w:rPr>
          <w:rFonts w:ascii="Cambria" w:eastAsia="Times New Roman" w:hAnsi="Cambria" w:cs="Tahoma"/>
          <w:b/>
          <w:sz w:val="20"/>
          <w:szCs w:val="20"/>
          <w:lang w:eastAsia="pl-PL"/>
        </w:rPr>
      </w:pPr>
      <w:r w:rsidRPr="005D610E">
        <w:rPr>
          <w:rFonts w:ascii="Cambria" w:eastAsia="Times New Roman" w:hAnsi="Cambria" w:cs="Tahoma"/>
          <w:b/>
          <w:sz w:val="20"/>
          <w:szCs w:val="20"/>
          <w:lang w:eastAsia="pl-PL"/>
        </w:rPr>
        <w:t>Prawo zamówień publicznych (</w:t>
      </w:r>
      <w:proofErr w:type="spellStart"/>
      <w:r w:rsidR="00E07515" w:rsidRPr="005D610E">
        <w:rPr>
          <w:rFonts w:ascii="Cambria" w:eastAsia="Times New Roman" w:hAnsi="Cambria" w:cs="Tahoma"/>
          <w:b/>
          <w:sz w:val="20"/>
          <w:szCs w:val="20"/>
          <w:lang w:eastAsia="pl-PL"/>
        </w:rPr>
        <w:t>t.j</w:t>
      </w:r>
      <w:proofErr w:type="spellEnd"/>
      <w:r w:rsidR="00E07515" w:rsidRPr="005D610E">
        <w:rPr>
          <w:rFonts w:ascii="Cambria" w:eastAsia="Times New Roman" w:hAnsi="Cambria" w:cs="Tahoma"/>
          <w:b/>
          <w:sz w:val="20"/>
          <w:szCs w:val="20"/>
          <w:lang w:eastAsia="pl-PL"/>
        </w:rPr>
        <w:t xml:space="preserve">. </w:t>
      </w:r>
      <w:r w:rsidRPr="005D610E">
        <w:rPr>
          <w:rFonts w:ascii="Cambria" w:eastAsia="Times New Roman" w:hAnsi="Cambria" w:cs="Tahoma"/>
          <w:b/>
          <w:sz w:val="20"/>
          <w:szCs w:val="20"/>
          <w:lang w:eastAsia="pl-PL"/>
        </w:rPr>
        <w:t xml:space="preserve">Dz.U. z </w:t>
      </w:r>
      <w:r w:rsidR="00E07515" w:rsidRPr="005D610E">
        <w:rPr>
          <w:rFonts w:ascii="Cambria" w:eastAsia="Times New Roman" w:hAnsi="Cambria" w:cs="Tahoma"/>
          <w:b/>
          <w:sz w:val="20"/>
          <w:szCs w:val="20"/>
          <w:lang w:eastAsia="pl-PL"/>
        </w:rPr>
        <w:t>202</w:t>
      </w:r>
      <w:r w:rsidR="00C340EA">
        <w:rPr>
          <w:rFonts w:ascii="Cambria" w:eastAsia="Times New Roman" w:hAnsi="Cambria" w:cs="Tahoma"/>
          <w:b/>
          <w:sz w:val="20"/>
          <w:szCs w:val="20"/>
          <w:lang w:eastAsia="pl-PL"/>
        </w:rPr>
        <w:t>2</w:t>
      </w:r>
      <w:r w:rsidRPr="005D610E">
        <w:rPr>
          <w:rFonts w:ascii="Cambria" w:eastAsia="Times New Roman" w:hAnsi="Cambria" w:cs="Tahoma"/>
          <w:b/>
          <w:sz w:val="20"/>
          <w:szCs w:val="20"/>
          <w:lang w:eastAsia="pl-PL"/>
        </w:rPr>
        <w:t xml:space="preserve"> r., poz</w:t>
      </w:r>
      <w:r w:rsidRPr="00263B1B">
        <w:rPr>
          <w:rFonts w:ascii="Cambria" w:eastAsia="Times New Roman" w:hAnsi="Cambria" w:cs="Tahoma"/>
          <w:b/>
          <w:sz w:val="20"/>
          <w:szCs w:val="20"/>
          <w:lang w:eastAsia="pl-PL"/>
        </w:rPr>
        <w:t xml:space="preserve">. </w:t>
      </w:r>
      <w:r w:rsidR="00E07515" w:rsidRPr="00263B1B">
        <w:rPr>
          <w:rFonts w:ascii="Cambria" w:eastAsia="Times New Roman" w:hAnsi="Cambria" w:cs="Tahoma"/>
          <w:b/>
          <w:sz w:val="20"/>
          <w:szCs w:val="20"/>
          <w:lang w:eastAsia="pl-PL"/>
        </w:rPr>
        <w:t>1</w:t>
      </w:r>
      <w:r w:rsidR="00C340EA" w:rsidRPr="00263B1B">
        <w:rPr>
          <w:rFonts w:ascii="Cambria" w:eastAsia="Times New Roman" w:hAnsi="Cambria" w:cs="Tahoma"/>
          <w:b/>
          <w:sz w:val="20"/>
          <w:szCs w:val="20"/>
          <w:lang w:eastAsia="pl-PL"/>
        </w:rPr>
        <w:t>710</w:t>
      </w:r>
      <w:r w:rsidR="000F2E81" w:rsidRPr="00263B1B">
        <w:rPr>
          <w:rFonts w:ascii="Cambria" w:eastAsia="Times New Roman" w:hAnsi="Cambria" w:cs="Tahoma"/>
          <w:b/>
          <w:strike/>
          <w:sz w:val="20"/>
          <w:szCs w:val="20"/>
          <w:lang w:eastAsia="pl-PL"/>
        </w:rPr>
        <w:t>)</w:t>
      </w:r>
      <w:r w:rsidRPr="00263B1B">
        <w:rPr>
          <w:rFonts w:ascii="Cambria" w:eastAsia="Times New Roman" w:hAnsi="Cambria" w:cs="Tahoma"/>
          <w:b/>
          <w:strike/>
          <w:sz w:val="20"/>
          <w:szCs w:val="20"/>
          <w:lang w:eastAsia="pl-PL"/>
        </w:rPr>
        <w:t>,</w:t>
      </w:r>
      <w:r w:rsidRPr="00263B1B">
        <w:rPr>
          <w:rFonts w:ascii="Cambria" w:eastAsia="Times New Roman" w:hAnsi="Cambria" w:cs="Tahoma"/>
          <w:b/>
          <w:sz w:val="20"/>
          <w:szCs w:val="20"/>
          <w:lang w:eastAsia="pl-PL"/>
        </w:rPr>
        <w:t xml:space="preserve"> dalej</w:t>
      </w:r>
      <w:r w:rsidRPr="005D610E">
        <w:rPr>
          <w:rFonts w:ascii="Cambria" w:eastAsia="Times New Roman" w:hAnsi="Cambria" w:cs="Tahoma"/>
          <w:b/>
          <w:sz w:val="20"/>
          <w:szCs w:val="20"/>
          <w:lang w:eastAsia="pl-PL"/>
        </w:rPr>
        <w:t xml:space="preserve"> jako: ustawa </w:t>
      </w:r>
      <w:proofErr w:type="spellStart"/>
      <w:r w:rsidRPr="005D610E">
        <w:rPr>
          <w:rFonts w:ascii="Cambria" w:eastAsia="Times New Roman" w:hAnsi="Cambria" w:cs="Tahoma"/>
          <w:b/>
          <w:sz w:val="20"/>
          <w:szCs w:val="20"/>
          <w:lang w:eastAsia="pl-PL"/>
        </w:rPr>
        <w:t>Pzp</w:t>
      </w:r>
      <w:proofErr w:type="spellEnd"/>
      <w:r w:rsidR="000F2E81">
        <w:rPr>
          <w:rFonts w:ascii="Cambria" w:eastAsia="Times New Roman" w:hAnsi="Cambria" w:cs="Tahoma"/>
          <w:b/>
          <w:sz w:val="20"/>
          <w:szCs w:val="20"/>
          <w:lang w:eastAsia="pl-PL"/>
        </w:rPr>
        <w:t>.</w:t>
      </w:r>
    </w:p>
    <w:p w14:paraId="47DB4383" w14:textId="77777777" w:rsidR="0094229C" w:rsidRPr="005D610E" w:rsidRDefault="0094229C" w:rsidP="0094229C">
      <w:pPr>
        <w:spacing w:after="0" w:line="276" w:lineRule="auto"/>
        <w:rPr>
          <w:rFonts w:ascii="Cambria" w:eastAsia="Times New Roman" w:hAnsi="Cambria" w:cs="Tahoma"/>
          <w:b/>
          <w:sz w:val="20"/>
          <w:szCs w:val="20"/>
          <w:u w:val="single"/>
          <w:lang w:eastAsia="pl-PL"/>
        </w:rPr>
      </w:pPr>
    </w:p>
    <w:p w14:paraId="41B9D919" w14:textId="77777777" w:rsidR="0094229C" w:rsidRPr="005D610E" w:rsidRDefault="0094229C" w:rsidP="0094229C">
      <w:pPr>
        <w:spacing w:after="0" w:line="276" w:lineRule="auto"/>
        <w:jc w:val="center"/>
        <w:rPr>
          <w:rFonts w:ascii="Cambria" w:eastAsia="Times New Roman" w:hAnsi="Cambria" w:cs="Tahoma"/>
          <w:b/>
          <w:sz w:val="20"/>
          <w:szCs w:val="20"/>
          <w:u w:val="single"/>
          <w:lang w:eastAsia="pl-PL"/>
        </w:rPr>
      </w:pPr>
    </w:p>
    <w:p w14:paraId="11CA6C20" w14:textId="77777777" w:rsidR="0094229C" w:rsidRPr="005D610E" w:rsidRDefault="0094229C" w:rsidP="0094229C">
      <w:pPr>
        <w:spacing w:after="0" w:line="276" w:lineRule="auto"/>
        <w:jc w:val="center"/>
        <w:rPr>
          <w:rFonts w:ascii="Cambria" w:eastAsia="Times New Roman" w:hAnsi="Cambria" w:cs="Tahoma"/>
          <w:sz w:val="20"/>
          <w:szCs w:val="20"/>
          <w:u w:val="single"/>
          <w:lang w:eastAsia="pl-PL"/>
        </w:rPr>
      </w:pPr>
      <w:r w:rsidRPr="005D610E">
        <w:rPr>
          <w:rFonts w:ascii="Cambria" w:eastAsia="Times New Roman" w:hAnsi="Cambria" w:cs="Tahoma"/>
          <w:b/>
          <w:sz w:val="20"/>
          <w:szCs w:val="20"/>
          <w:u w:val="single"/>
          <w:lang w:eastAsia="pl-PL"/>
        </w:rPr>
        <w:t>DOTYCZĄCE SPEŁNIANIA WARUNKÓW UDZIAŁU W POSTĘPOWANIU</w:t>
      </w:r>
    </w:p>
    <w:p w14:paraId="1DA2CB83" w14:textId="77777777" w:rsidR="0094229C" w:rsidRPr="005D610E" w:rsidRDefault="0094229C" w:rsidP="0094229C">
      <w:pPr>
        <w:suppressLineNumbers/>
        <w:overflowPunct w:val="0"/>
        <w:autoSpaceDE w:val="0"/>
        <w:autoSpaceDN w:val="0"/>
        <w:adjustRightInd w:val="0"/>
        <w:spacing w:after="0" w:line="276" w:lineRule="auto"/>
        <w:ind w:right="-26"/>
        <w:rPr>
          <w:rFonts w:ascii="Cambria" w:eastAsia="Times New Roman" w:hAnsi="Cambria" w:cs="Tahoma"/>
          <w:kern w:val="24"/>
          <w:sz w:val="20"/>
          <w:szCs w:val="20"/>
          <w:lang w:eastAsia="pl-PL"/>
        </w:rPr>
      </w:pPr>
    </w:p>
    <w:p w14:paraId="2F5E3C58" w14:textId="1DC2FCB7" w:rsidR="0094229C" w:rsidRPr="008D2D30" w:rsidRDefault="0094229C" w:rsidP="008D2D30">
      <w:pPr>
        <w:suppressAutoHyphens/>
        <w:spacing w:after="0" w:line="276" w:lineRule="auto"/>
        <w:jc w:val="both"/>
        <w:rPr>
          <w:rFonts w:ascii="Cambria" w:eastAsia="Times New Roman" w:hAnsi="Cambria" w:cs="Tahoma"/>
          <w:b/>
          <w:i/>
          <w:snapToGrid w:val="0"/>
          <w:sz w:val="20"/>
          <w:szCs w:val="20"/>
          <w:lang w:eastAsia="pl-PL"/>
        </w:rPr>
      </w:pPr>
      <w:r w:rsidRPr="005D610E">
        <w:rPr>
          <w:rFonts w:ascii="Cambria" w:eastAsia="Times New Roman" w:hAnsi="Cambria" w:cs="Tahoma"/>
          <w:sz w:val="20"/>
          <w:szCs w:val="20"/>
          <w:lang w:eastAsia="pl-PL"/>
        </w:rPr>
        <w:t xml:space="preserve">Na potrzeby </w:t>
      </w:r>
      <w:r w:rsidR="008852E9">
        <w:rPr>
          <w:rFonts w:ascii="Cambria" w:eastAsia="Times New Roman" w:hAnsi="Cambria" w:cs="Tahoma"/>
          <w:sz w:val="20"/>
          <w:szCs w:val="20"/>
          <w:lang w:eastAsia="pl-PL"/>
        </w:rPr>
        <w:t xml:space="preserve">niniejszego </w:t>
      </w:r>
      <w:r w:rsidRPr="005D610E">
        <w:rPr>
          <w:rFonts w:ascii="Cambria" w:eastAsia="Times New Roman" w:hAnsi="Cambria" w:cs="Tahoma"/>
          <w:sz w:val="20"/>
          <w:szCs w:val="20"/>
          <w:lang w:eastAsia="pl-PL"/>
        </w:rPr>
        <w:t>postępowania o udzielenie zamówienia publicznego prowadzonego przez Uniwersytet Łódzki, 90</w:t>
      </w:r>
      <w:r w:rsidR="005C48CA" w:rsidRPr="005D610E">
        <w:rPr>
          <w:rFonts w:ascii="Cambria" w:eastAsia="Times New Roman" w:hAnsi="Cambria" w:cs="Tahoma"/>
          <w:sz w:val="20"/>
          <w:szCs w:val="20"/>
          <w:lang w:eastAsia="pl-PL"/>
        </w:rPr>
        <w:t>-</w:t>
      </w:r>
      <w:r w:rsidRPr="005D610E">
        <w:rPr>
          <w:rFonts w:ascii="Cambria" w:eastAsia="Times New Roman" w:hAnsi="Cambria" w:cs="Tahoma"/>
          <w:sz w:val="20"/>
          <w:szCs w:val="20"/>
          <w:lang w:eastAsia="pl-PL"/>
        </w:rPr>
        <w:t>136 Łódź, ul. Narutowicza 68, oświadczam co</w:t>
      </w:r>
      <w:r w:rsidR="0021523E" w:rsidRPr="005D610E">
        <w:rPr>
          <w:rFonts w:ascii="Cambria" w:eastAsia="Times New Roman" w:hAnsi="Cambria" w:cs="Tahoma"/>
          <w:sz w:val="20"/>
          <w:szCs w:val="20"/>
          <w:lang w:eastAsia="pl-PL"/>
        </w:rPr>
        <w:t> </w:t>
      </w:r>
      <w:r w:rsidRPr="005D610E">
        <w:rPr>
          <w:rFonts w:ascii="Cambria" w:eastAsia="Times New Roman" w:hAnsi="Cambria" w:cs="Tahoma"/>
          <w:sz w:val="20"/>
          <w:szCs w:val="20"/>
          <w:lang w:eastAsia="pl-PL"/>
        </w:rPr>
        <w:t xml:space="preserve">następuje: </w:t>
      </w:r>
    </w:p>
    <w:p w14:paraId="4D3DCF83" w14:textId="77777777" w:rsidR="0094229C" w:rsidRPr="005D610E" w:rsidRDefault="0094229C" w:rsidP="0094229C">
      <w:pPr>
        <w:suppressLineNumbers/>
        <w:overflowPunct w:val="0"/>
        <w:autoSpaceDE w:val="0"/>
        <w:autoSpaceDN w:val="0"/>
        <w:adjustRightInd w:val="0"/>
        <w:spacing w:after="0" w:line="276" w:lineRule="auto"/>
        <w:ind w:right="-26"/>
        <w:jc w:val="both"/>
        <w:rPr>
          <w:rFonts w:ascii="Cambria" w:eastAsia="Times New Roman" w:hAnsi="Cambria" w:cs="Tahoma"/>
          <w:b/>
          <w:kern w:val="24"/>
          <w:sz w:val="20"/>
          <w:szCs w:val="20"/>
          <w:u w:val="single"/>
          <w:lang w:eastAsia="pl-PL"/>
        </w:rPr>
      </w:pPr>
    </w:p>
    <w:p w14:paraId="574EC2BC" w14:textId="78898BD0" w:rsidR="0094229C" w:rsidRPr="005D610E" w:rsidRDefault="0094229C" w:rsidP="0094229C">
      <w:pPr>
        <w:suppressLineNumbers/>
        <w:overflowPunct w:val="0"/>
        <w:autoSpaceDE w:val="0"/>
        <w:autoSpaceDN w:val="0"/>
        <w:adjustRightInd w:val="0"/>
        <w:spacing w:after="0" w:line="276" w:lineRule="auto"/>
        <w:ind w:right="-26"/>
        <w:jc w:val="both"/>
        <w:rPr>
          <w:rFonts w:ascii="Cambria" w:eastAsia="Times New Roman" w:hAnsi="Cambria" w:cs="Tahoma"/>
          <w:kern w:val="24"/>
          <w:sz w:val="20"/>
          <w:szCs w:val="20"/>
          <w:lang w:eastAsia="pl-PL"/>
        </w:rPr>
      </w:pPr>
      <w:r w:rsidRPr="008D2D30">
        <w:rPr>
          <w:rFonts w:ascii="Cambria" w:eastAsia="Times New Roman" w:hAnsi="Cambria" w:cs="Tahoma"/>
          <w:b/>
          <w:bCs/>
          <w:kern w:val="24"/>
          <w:sz w:val="20"/>
          <w:szCs w:val="20"/>
          <w:lang w:eastAsia="pl-PL"/>
        </w:rPr>
        <w:t xml:space="preserve">Oświadczam, że na dzień składania ofert </w:t>
      </w:r>
      <w:r w:rsidR="0021523E" w:rsidRPr="008D2D30">
        <w:rPr>
          <w:rFonts w:ascii="Cambria" w:eastAsia="Times New Roman" w:hAnsi="Cambria" w:cs="Tahoma"/>
          <w:b/>
          <w:bCs/>
          <w:kern w:val="24"/>
          <w:sz w:val="20"/>
          <w:szCs w:val="20"/>
          <w:lang w:eastAsia="pl-PL"/>
        </w:rPr>
        <w:t>reprezentowany przeze mnie Wykonawca</w:t>
      </w:r>
      <w:r w:rsidR="0021523E" w:rsidRPr="005D610E">
        <w:rPr>
          <w:rFonts w:ascii="Cambria" w:eastAsia="Times New Roman" w:hAnsi="Cambria" w:cs="Tahoma"/>
          <w:kern w:val="24"/>
          <w:sz w:val="20"/>
          <w:szCs w:val="20"/>
          <w:lang w:eastAsia="pl-PL"/>
        </w:rPr>
        <w:t xml:space="preserve"> </w:t>
      </w:r>
      <w:r w:rsidR="0021523E" w:rsidRPr="005D610E">
        <w:rPr>
          <w:rFonts w:ascii="Cambria" w:eastAsia="Times New Roman" w:hAnsi="Cambria" w:cs="Tahoma"/>
          <w:b/>
          <w:kern w:val="24"/>
          <w:sz w:val="20"/>
          <w:szCs w:val="20"/>
          <w:lang w:eastAsia="pl-PL"/>
        </w:rPr>
        <w:t>SPEŁNIA</w:t>
      </w:r>
      <w:r w:rsidRPr="005D610E">
        <w:rPr>
          <w:rFonts w:ascii="Cambria" w:eastAsia="Times New Roman" w:hAnsi="Cambria" w:cs="Tahoma"/>
          <w:b/>
          <w:kern w:val="24"/>
          <w:sz w:val="20"/>
          <w:szCs w:val="20"/>
          <w:lang w:eastAsia="pl-PL"/>
        </w:rPr>
        <w:t xml:space="preserve"> warunki udziału w postępowaniu</w:t>
      </w:r>
      <w:r w:rsidRPr="005D610E">
        <w:rPr>
          <w:rFonts w:ascii="Cambria" w:eastAsia="Times New Roman" w:hAnsi="Cambria" w:cs="Tahoma"/>
          <w:kern w:val="24"/>
          <w:sz w:val="20"/>
          <w:szCs w:val="20"/>
          <w:lang w:eastAsia="pl-PL"/>
        </w:rPr>
        <w:t xml:space="preserve"> określone przez Zamawiającego w pkt. 7 SWZ, o których mowa w art. 112 ust.</w:t>
      </w:r>
      <w:r w:rsidR="0021523E" w:rsidRPr="005D610E">
        <w:rPr>
          <w:rFonts w:ascii="Cambria" w:eastAsia="Times New Roman" w:hAnsi="Cambria" w:cs="Tahoma"/>
          <w:kern w:val="24"/>
          <w:sz w:val="20"/>
          <w:szCs w:val="20"/>
          <w:lang w:eastAsia="pl-PL"/>
        </w:rPr>
        <w:t> </w:t>
      </w:r>
      <w:r w:rsidRPr="005D610E">
        <w:rPr>
          <w:rFonts w:ascii="Cambria" w:eastAsia="Times New Roman" w:hAnsi="Cambria" w:cs="Tahoma"/>
          <w:kern w:val="24"/>
          <w:sz w:val="20"/>
          <w:szCs w:val="20"/>
          <w:lang w:eastAsia="pl-PL"/>
        </w:rPr>
        <w:t xml:space="preserve">2 ustawy </w:t>
      </w:r>
      <w:proofErr w:type="spellStart"/>
      <w:r w:rsidRPr="005D610E">
        <w:rPr>
          <w:rFonts w:ascii="Cambria" w:eastAsia="Times New Roman" w:hAnsi="Cambria" w:cs="Tahoma"/>
          <w:kern w:val="24"/>
          <w:sz w:val="20"/>
          <w:szCs w:val="20"/>
          <w:lang w:eastAsia="pl-PL"/>
        </w:rPr>
        <w:t>Pzp</w:t>
      </w:r>
      <w:proofErr w:type="spellEnd"/>
      <w:r w:rsidRPr="005D610E">
        <w:rPr>
          <w:rFonts w:ascii="Cambria" w:eastAsia="Times New Roman" w:hAnsi="Cambria" w:cs="Tahoma"/>
          <w:kern w:val="24"/>
          <w:sz w:val="20"/>
          <w:szCs w:val="20"/>
          <w:lang w:eastAsia="pl-PL"/>
        </w:rPr>
        <w:t>.</w:t>
      </w:r>
    </w:p>
    <w:p w14:paraId="7FFECF9B" w14:textId="77777777" w:rsidR="0094229C" w:rsidRPr="005D610E" w:rsidRDefault="0094229C" w:rsidP="0094229C">
      <w:pPr>
        <w:tabs>
          <w:tab w:val="left" w:pos="3686"/>
        </w:tabs>
        <w:spacing w:after="0" w:line="276" w:lineRule="auto"/>
        <w:ind w:right="98"/>
        <w:jc w:val="both"/>
        <w:rPr>
          <w:rFonts w:ascii="Cambria" w:eastAsia="Times New Roman" w:hAnsi="Cambria" w:cs="Tahoma"/>
          <w:sz w:val="20"/>
          <w:szCs w:val="20"/>
          <w:lang w:eastAsia="pl-PL"/>
        </w:rPr>
      </w:pPr>
    </w:p>
    <w:p w14:paraId="6D6F7AB2" w14:textId="77777777" w:rsidR="0094229C" w:rsidRPr="005D610E" w:rsidRDefault="0094229C" w:rsidP="0094229C">
      <w:pPr>
        <w:suppressLineNumbers/>
        <w:overflowPunct w:val="0"/>
        <w:autoSpaceDE w:val="0"/>
        <w:autoSpaceDN w:val="0"/>
        <w:adjustRightInd w:val="0"/>
        <w:spacing w:after="0" w:line="276" w:lineRule="auto"/>
        <w:ind w:right="-28"/>
        <w:jc w:val="both"/>
        <w:rPr>
          <w:rFonts w:ascii="Cambria" w:eastAsia="Times New Roman" w:hAnsi="Cambria" w:cs="Tahoma"/>
          <w:b/>
          <w:kern w:val="24"/>
          <w:sz w:val="20"/>
          <w:szCs w:val="20"/>
          <w:u w:val="single"/>
          <w:lang w:eastAsia="pl-PL"/>
        </w:rPr>
      </w:pPr>
    </w:p>
    <w:p w14:paraId="68C2F593" w14:textId="5EF2BCBE" w:rsidR="0094229C" w:rsidRDefault="0094229C" w:rsidP="008852E9">
      <w:pPr>
        <w:suppressLineNumbers/>
        <w:overflowPunct w:val="0"/>
        <w:autoSpaceDE w:val="0"/>
        <w:autoSpaceDN w:val="0"/>
        <w:adjustRightInd w:val="0"/>
        <w:spacing w:after="0" w:line="276" w:lineRule="auto"/>
        <w:ind w:right="-28"/>
        <w:jc w:val="center"/>
        <w:rPr>
          <w:rFonts w:ascii="Cambria" w:eastAsia="Times New Roman" w:hAnsi="Cambria" w:cs="Tahoma"/>
          <w:b/>
          <w:kern w:val="24"/>
          <w:sz w:val="20"/>
          <w:szCs w:val="20"/>
          <w:u w:val="single"/>
          <w:lang w:eastAsia="pl-PL"/>
        </w:rPr>
      </w:pPr>
      <w:r w:rsidRPr="005D610E">
        <w:rPr>
          <w:rFonts w:ascii="Cambria" w:eastAsia="Times New Roman" w:hAnsi="Cambria" w:cs="Tahoma"/>
          <w:b/>
          <w:kern w:val="24"/>
          <w:sz w:val="20"/>
          <w:szCs w:val="20"/>
          <w:u w:val="single"/>
          <w:lang w:eastAsia="pl-PL"/>
        </w:rPr>
        <w:t>OŚWIADCZENIE DOTYCZĄCE PODANYCH INFORMACJI</w:t>
      </w:r>
    </w:p>
    <w:p w14:paraId="3F7E6C0C" w14:textId="77777777" w:rsidR="008D2D30" w:rsidRPr="005D610E" w:rsidRDefault="008D2D30" w:rsidP="008852E9">
      <w:pPr>
        <w:suppressLineNumbers/>
        <w:overflowPunct w:val="0"/>
        <w:autoSpaceDE w:val="0"/>
        <w:autoSpaceDN w:val="0"/>
        <w:adjustRightInd w:val="0"/>
        <w:spacing w:after="0" w:line="276" w:lineRule="auto"/>
        <w:ind w:right="-28"/>
        <w:jc w:val="center"/>
        <w:rPr>
          <w:rFonts w:ascii="Cambria" w:eastAsia="Times New Roman" w:hAnsi="Cambria" w:cs="Tahoma"/>
          <w:b/>
          <w:kern w:val="24"/>
          <w:sz w:val="20"/>
          <w:szCs w:val="20"/>
          <w:u w:val="single"/>
          <w:lang w:eastAsia="pl-PL"/>
        </w:rPr>
      </w:pPr>
    </w:p>
    <w:p w14:paraId="1A53EC6F" w14:textId="77777777" w:rsidR="0094229C" w:rsidRPr="005D610E" w:rsidRDefault="0094229C" w:rsidP="0094229C">
      <w:pPr>
        <w:spacing w:after="0" w:line="276" w:lineRule="auto"/>
        <w:jc w:val="both"/>
        <w:rPr>
          <w:rFonts w:ascii="Cambria" w:eastAsia="Times New Roman" w:hAnsi="Cambria" w:cs="Tahoma"/>
          <w:sz w:val="20"/>
          <w:szCs w:val="20"/>
          <w:lang w:eastAsia="pl-PL"/>
        </w:rPr>
      </w:pPr>
      <w:r w:rsidRPr="008D2D30">
        <w:rPr>
          <w:rFonts w:ascii="Cambria" w:eastAsia="Times New Roman" w:hAnsi="Cambria" w:cs="Tahoma"/>
          <w:b/>
          <w:bCs/>
          <w:sz w:val="20"/>
          <w:szCs w:val="20"/>
          <w:lang w:eastAsia="pl-PL"/>
        </w:rPr>
        <w:t>Oświadczam, że wszystkie informacje podane w powyższym oświadczeniu są aktualne i zgodne z prawdą</w:t>
      </w:r>
      <w:r w:rsidRPr="005D610E">
        <w:rPr>
          <w:rFonts w:ascii="Cambria" w:eastAsia="Times New Roman" w:hAnsi="Cambria" w:cs="Tahoma"/>
          <w:sz w:val="20"/>
          <w:szCs w:val="20"/>
          <w:lang w:eastAsia="pl-PL"/>
        </w:rPr>
        <w:t xml:space="preserve"> oraz zostały przedstawione z pełną świadomością konsekwencji wprowadzenia Zamawiającego w błąd przy przedstawianiu informacji.</w:t>
      </w:r>
    </w:p>
    <w:p w14:paraId="20A2249C" w14:textId="77777777" w:rsidR="0094229C" w:rsidRPr="005D610E" w:rsidRDefault="0094229C" w:rsidP="0094229C">
      <w:pPr>
        <w:suppressLineNumbers/>
        <w:overflowPunct w:val="0"/>
        <w:autoSpaceDE w:val="0"/>
        <w:autoSpaceDN w:val="0"/>
        <w:adjustRightInd w:val="0"/>
        <w:spacing w:after="0" w:line="276" w:lineRule="auto"/>
        <w:ind w:right="-28"/>
        <w:jc w:val="both"/>
        <w:rPr>
          <w:rFonts w:ascii="Cambria" w:eastAsia="Times New Roman" w:hAnsi="Cambria" w:cs="Tahoma"/>
          <w:kern w:val="24"/>
          <w:sz w:val="20"/>
          <w:szCs w:val="20"/>
          <w:lang w:eastAsia="pl-PL"/>
        </w:rPr>
      </w:pPr>
    </w:p>
    <w:p w14:paraId="076336B0" w14:textId="77777777" w:rsidR="0094229C" w:rsidRPr="005D610E" w:rsidRDefault="0094229C" w:rsidP="0094229C">
      <w:pPr>
        <w:suppressLineNumbers/>
        <w:overflowPunct w:val="0"/>
        <w:autoSpaceDE w:val="0"/>
        <w:autoSpaceDN w:val="0"/>
        <w:adjustRightInd w:val="0"/>
        <w:spacing w:after="0" w:line="276" w:lineRule="auto"/>
        <w:ind w:right="-28"/>
        <w:jc w:val="both"/>
        <w:rPr>
          <w:rFonts w:ascii="Cambria" w:eastAsia="Times New Roman" w:hAnsi="Cambria" w:cs="Tahoma"/>
          <w:kern w:val="24"/>
          <w:sz w:val="20"/>
          <w:szCs w:val="20"/>
          <w:lang w:eastAsia="pl-PL"/>
        </w:rPr>
      </w:pPr>
    </w:p>
    <w:p w14:paraId="0435B264" w14:textId="77777777" w:rsidR="0094229C" w:rsidRPr="005D610E" w:rsidRDefault="0094229C" w:rsidP="0094229C">
      <w:pPr>
        <w:suppressLineNumbers/>
        <w:overflowPunct w:val="0"/>
        <w:autoSpaceDE w:val="0"/>
        <w:autoSpaceDN w:val="0"/>
        <w:adjustRightInd w:val="0"/>
        <w:spacing w:after="0" w:line="276" w:lineRule="auto"/>
        <w:ind w:right="-28"/>
        <w:jc w:val="both"/>
        <w:rPr>
          <w:rFonts w:ascii="Cambria" w:eastAsia="Times New Roman" w:hAnsi="Cambria" w:cs="Tahoma"/>
          <w:kern w:val="24"/>
          <w:sz w:val="20"/>
          <w:szCs w:val="20"/>
          <w:lang w:eastAsia="pl-PL"/>
        </w:rPr>
      </w:pPr>
    </w:p>
    <w:p w14:paraId="51A17BAE" w14:textId="33BD354F" w:rsidR="0094229C" w:rsidRPr="005D610E" w:rsidRDefault="006D4F30" w:rsidP="006D4F30">
      <w:pPr>
        <w:spacing w:before="120" w:after="0" w:line="240" w:lineRule="auto"/>
        <w:ind w:left="6237"/>
        <w:jc w:val="center"/>
        <w:rPr>
          <w:rFonts w:ascii="Cambria" w:eastAsia="Times New Roman" w:hAnsi="Cambria" w:cs="Tahoma"/>
          <w:b/>
          <w:sz w:val="20"/>
          <w:szCs w:val="20"/>
          <w:lang w:eastAsia="pl-PL"/>
        </w:rPr>
      </w:pPr>
      <w:r w:rsidRPr="006D4F30">
        <w:rPr>
          <w:rFonts w:ascii="Cambria" w:hAnsi="Cambria" w:cs="Calibri"/>
          <w:i/>
          <w:iCs/>
          <w:color w:val="FF0000"/>
          <w:sz w:val="20"/>
          <w:szCs w:val="20"/>
        </w:rPr>
        <w:t>kwalifikowany podpis elektroniczny/   podpis zaufany/podpis osobisty                osoby uprawnionej do występowania w imieniu Wykonawcy</w:t>
      </w:r>
    </w:p>
    <w:bookmarkEnd w:id="19"/>
    <w:p w14:paraId="075F3CAF" w14:textId="213FAE99" w:rsidR="005863C9" w:rsidRPr="005D610E" w:rsidRDefault="005863C9">
      <w:pPr>
        <w:rPr>
          <w:rFonts w:ascii="Cambria" w:hAnsi="Cambria"/>
          <w:b/>
          <w:bCs/>
          <w:sz w:val="20"/>
          <w:szCs w:val="20"/>
        </w:rPr>
      </w:pPr>
    </w:p>
    <w:p w14:paraId="597A3646" w14:textId="77777777" w:rsidR="00F560D2" w:rsidRPr="005D610E" w:rsidRDefault="00F560D2">
      <w:pPr>
        <w:rPr>
          <w:rFonts w:ascii="Cambria" w:hAnsi="Cambria"/>
          <w:b/>
          <w:bCs/>
          <w:sz w:val="20"/>
          <w:szCs w:val="20"/>
        </w:rPr>
      </w:pPr>
    </w:p>
    <w:p w14:paraId="52DA2077" w14:textId="5C9F7E95" w:rsidR="009F18D4" w:rsidRPr="009F18D4" w:rsidRDefault="009F18D4" w:rsidP="009F18D4">
      <w:pPr>
        <w:rPr>
          <w:rFonts w:ascii="Cambria" w:hAnsi="Cambria" w:cs="Calibri"/>
          <w:color w:val="FF0000"/>
          <w:sz w:val="20"/>
          <w:szCs w:val="20"/>
        </w:rPr>
      </w:pPr>
      <w:r w:rsidRPr="005D610E">
        <w:rPr>
          <w:rFonts w:ascii="Cambria" w:hAnsi="Cambria" w:cs="Calibri"/>
          <w:color w:val="FF0000"/>
          <w:sz w:val="20"/>
          <w:szCs w:val="20"/>
          <w:u w:val="single"/>
        </w:rPr>
        <w:lastRenderedPageBreak/>
        <w:t>UWAGA!:</w:t>
      </w:r>
      <w:r w:rsidRPr="005D610E">
        <w:rPr>
          <w:rFonts w:ascii="Cambria" w:hAnsi="Cambria" w:cs="Calibri"/>
          <w:color w:val="FF0000"/>
          <w:sz w:val="20"/>
          <w:szCs w:val="20"/>
        </w:rPr>
        <w:t xml:space="preserve"> Niniejszego oświadczenia </w:t>
      </w:r>
      <w:r w:rsidRPr="005D610E">
        <w:rPr>
          <w:rFonts w:ascii="Cambria" w:hAnsi="Cambria" w:cs="Calibri"/>
          <w:b/>
          <w:bCs/>
          <w:i/>
          <w:iCs/>
          <w:color w:val="FF0000"/>
          <w:sz w:val="20"/>
          <w:szCs w:val="20"/>
          <w:u w:val="single"/>
        </w:rPr>
        <w:t>nie należy składać</w:t>
      </w:r>
      <w:r w:rsidRPr="005D610E">
        <w:rPr>
          <w:rFonts w:ascii="Cambria" w:hAnsi="Cambria" w:cs="Calibri"/>
          <w:b/>
          <w:bCs/>
          <w:color w:val="FF0000"/>
          <w:sz w:val="20"/>
          <w:szCs w:val="20"/>
        </w:rPr>
        <w:t xml:space="preserve"> razem z ofertą.</w:t>
      </w:r>
      <w:r w:rsidRPr="005D610E">
        <w:rPr>
          <w:rFonts w:ascii="Cambria" w:hAnsi="Cambria" w:cs="Calibri"/>
          <w:color w:val="FF0000"/>
          <w:sz w:val="20"/>
          <w:szCs w:val="20"/>
        </w:rPr>
        <w:t xml:space="preserve"> Składane jest tylko na wezwanie Zamawiającego przez Wykonawcę, którego oferta zostanie najwyżej oceniona. </w:t>
      </w:r>
    </w:p>
    <w:p w14:paraId="79883D6A" w14:textId="6DC7FC96" w:rsidR="009F18D4" w:rsidRPr="009F18D4" w:rsidRDefault="009F18D4" w:rsidP="009F18D4">
      <w:pPr>
        <w:jc w:val="right"/>
        <w:rPr>
          <w:rFonts w:ascii="Cambria" w:hAnsi="Cambria"/>
          <w:b/>
          <w:sz w:val="20"/>
          <w:szCs w:val="20"/>
          <w:lang w:eastAsia="zh-CN"/>
        </w:rPr>
      </w:pPr>
      <w:r w:rsidRPr="005D610E">
        <w:rPr>
          <w:rFonts w:ascii="Cambria" w:hAnsi="Cambria"/>
          <w:b/>
          <w:sz w:val="20"/>
          <w:szCs w:val="20"/>
          <w:lang w:eastAsia="zh-CN"/>
        </w:rPr>
        <w:t>Załącznik nr 4 do SWZ</w:t>
      </w:r>
    </w:p>
    <w:p w14:paraId="54E2397A" w14:textId="77777777" w:rsidR="009F18D4" w:rsidRPr="00D968C9" w:rsidRDefault="009F18D4" w:rsidP="009F18D4">
      <w:pPr>
        <w:spacing w:after="0" w:line="360" w:lineRule="auto"/>
        <w:rPr>
          <w:rFonts w:ascii="Times New Roman" w:eastAsia="Times New Roman" w:hAnsi="Times New Roman" w:cs="Times New Roman"/>
          <w:b/>
          <w:lang w:eastAsia="pl-PL"/>
        </w:rPr>
      </w:pPr>
      <w:r w:rsidRPr="00D968C9">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F18D4" w:rsidRPr="00D968C9" w14:paraId="218F93AE" w14:textId="77777777" w:rsidTr="005F38F0">
        <w:tc>
          <w:tcPr>
            <w:tcW w:w="10204" w:type="dxa"/>
            <w:shd w:val="clear" w:color="auto" w:fill="auto"/>
            <w:vAlign w:val="center"/>
          </w:tcPr>
          <w:p w14:paraId="05C3D97C" w14:textId="77777777" w:rsidR="009F18D4" w:rsidRPr="00D968C9" w:rsidRDefault="009F18D4" w:rsidP="005F38F0">
            <w:pPr>
              <w:spacing w:after="0" w:line="360" w:lineRule="auto"/>
              <w:ind w:right="5954"/>
              <w:rPr>
                <w:rFonts w:ascii="Times New Roman" w:eastAsia="Times New Roman" w:hAnsi="Times New Roman" w:cs="Times New Roman"/>
                <w:sz w:val="18"/>
                <w:szCs w:val="18"/>
                <w:lang w:eastAsia="pl-PL"/>
              </w:rPr>
            </w:pPr>
          </w:p>
          <w:p w14:paraId="457B2D8F" w14:textId="77777777" w:rsidR="009F18D4" w:rsidRPr="00D968C9" w:rsidRDefault="009F18D4" w:rsidP="005F38F0">
            <w:pPr>
              <w:spacing w:after="0" w:line="360" w:lineRule="auto"/>
              <w:ind w:right="5954"/>
              <w:rPr>
                <w:rFonts w:ascii="Times New Roman" w:eastAsia="Times New Roman" w:hAnsi="Times New Roman" w:cs="Times New Roman"/>
                <w:sz w:val="18"/>
                <w:szCs w:val="18"/>
                <w:lang w:eastAsia="pl-PL"/>
              </w:rPr>
            </w:pPr>
          </w:p>
        </w:tc>
      </w:tr>
    </w:tbl>
    <w:p w14:paraId="1C212DB0" w14:textId="77777777" w:rsidR="009F18D4" w:rsidRPr="00D968C9" w:rsidRDefault="009F18D4" w:rsidP="009F18D4">
      <w:pPr>
        <w:spacing w:after="0" w:line="360" w:lineRule="auto"/>
        <w:ind w:right="141"/>
        <w:rPr>
          <w:rFonts w:ascii="Times New Roman" w:eastAsia="Times New Roman" w:hAnsi="Times New Roman" w:cs="Times New Roman"/>
          <w:i/>
          <w:sz w:val="18"/>
          <w:szCs w:val="18"/>
          <w:lang w:eastAsia="pl-PL"/>
        </w:rPr>
      </w:pPr>
      <w:r w:rsidRPr="00D968C9">
        <w:rPr>
          <w:rFonts w:ascii="Times New Roman" w:eastAsia="Times New Roman" w:hAnsi="Times New Roman" w:cs="Times New Roman"/>
          <w:i/>
          <w:sz w:val="16"/>
          <w:szCs w:val="16"/>
          <w:lang w:eastAsia="pl-PL"/>
        </w:rPr>
        <w:t xml:space="preserve">Pełna nazwa/firma, adres, </w:t>
      </w:r>
      <w:r w:rsidRPr="00D968C9">
        <w:rPr>
          <w:rFonts w:ascii="Times New Roman" w:eastAsia="Times New Roman" w:hAnsi="Times New Roman" w:cs="Times New Roman"/>
          <w:sz w:val="16"/>
          <w:szCs w:val="16"/>
          <w:lang w:eastAsia="pl-PL"/>
        </w:rPr>
        <w:t>w zależności od podmiotu: NIP/PESEL, KRS/</w:t>
      </w:r>
      <w:proofErr w:type="spellStart"/>
      <w:r w:rsidRPr="00D968C9">
        <w:rPr>
          <w:rFonts w:ascii="Times New Roman" w:eastAsia="Times New Roman" w:hAnsi="Times New Roman" w:cs="Times New Roman"/>
          <w:sz w:val="16"/>
          <w:szCs w:val="16"/>
          <w:lang w:eastAsia="pl-PL"/>
        </w:rPr>
        <w:t>CEiDG</w:t>
      </w:r>
      <w:proofErr w:type="spellEnd"/>
      <w:r w:rsidRPr="00D968C9">
        <w:rPr>
          <w:rFonts w:ascii="Times New Roman" w:eastAsia="Times New Roman" w:hAnsi="Times New Roman" w:cs="Times New Roman"/>
          <w:sz w:val="16"/>
          <w:szCs w:val="16"/>
          <w:lang w:eastAsia="pl-PL"/>
        </w:rPr>
        <w:t>)</w:t>
      </w:r>
    </w:p>
    <w:p w14:paraId="3FE28A9C" w14:textId="77777777" w:rsidR="009F18D4" w:rsidRPr="00D968C9" w:rsidRDefault="009F18D4" w:rsidP="009F18D4">
      <w:pPr>
        <w:spacing w:after="0" w:line="360" w:lineRule="auto"/>
        <w:ind w:right="141"/>
        <w:rPr>
          <w:rFonts w:ascii="Times New Roman" w:eastAsia="Times New Roman" w:hAnsi="Times New Roman" w:cs="Times New Roman"/>
          <w:b/>
          <w:lang w:eastAsia="pl-PL"/>
        </w:rPr>
      </w:pPr>
      <w:r w:rsidRPr="00D968C9">
        <w:rPr>
          <w:rFonts w:ascii="Times New Roman" w:eastAsia="Times New Roman" w:hAnsi="Times New Roman" w:cs="Times New Roman"/>
          <w:b/>
          <w:lang w:eastAsia="pl-PL"/>
        </w:rPr>
        <w:t>reprezentowany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F18D4" w:rsidRPr="00D968C9" w14:paraId="7ECC6B62" w14:textId="77777777" w:rsidTr="005F38F0">
        <w:tc>
          <w:tcPr>
            <w:tcW w:w="10204" w:type="dxa"/>
            <w:shd w:val="clear" w:color="auto" w:fill="auto"/>
            <w:vAlign w:val="center"/>
          </w:tcPr>
          <w:p w14:paraId="70EC5C0F" w14:textId="77777777" w:rsidR="009F18D4" w:rsidRPr="00D968C9" w:rsidRDefault="009F18D4" w:rsidP="005F38F0">
            <w:pPr>
              <w:spacing w:after="0" w:line="360" w:lineRule="auto"/>
              <w:ind w:right="141"/>
              <w:rPr>
                <w:rFonts w:ascii="Times New Roman" w:eastAsia="Times New Roman" w:hAnsi="Times New Roman" w:cs="Times New Roman"/>
                <w:sz w:val="18"/>
                <w:szCs w:val="18"/>
                <w:lang w:eastAsia="pl-PL"/>
              </w:rPr>
            </w:pPr>
          </w:p>
          <w:p w14:paraId="3694A00A" w14:textId="77777777" w:rsidR="009F18D4" w:rsidRPr="00D968C9" w:rsidRDefault="009F18D4" w:rsidP="005F38F0">
            <w:pPr>
              <w:spacing w:after="0" w:line="360" w:lineRule="auto"/>
              <w:ind w:right="141"/>
              <w:rPr>
                <w:rFonts w:ascii="Times New Roman" w:eastAsia="Times New Roman" w:hAnsi="Times New Roman" w:cs="Times New Roman"/>
                <w:sz w:val="18"/>
                <w:szCs w:val="18"/>
                <w:lang w:eastAsia="pl-PL"/>
              </w:rPr>
            </w:pPr>
          </w:p>
        </w:tc>
      </w:tr>
    </w:tbl>
    <w:p w14:paraId="034080F2" w14:textId="77777777" w:rsidR="009F18D4" w:rsidRPr="00D968C9" w:rsidRDefault="009F18D4" w:rsidP="009F18D4">
      <w:pPr>
        <w:spacing w:after="0" w:line="360" w:lineRule="auto"/>
        <w:ind w:right="141"/>
        <w:rPr>
          <w:rFonts w:ascii="Times New Roman" w:eastAsia="Times New Roman" w:hAnsi="Times New Roman" w:cs="Times New Roman"/>
          <w:i/>
          <w:iCs/>
          <w:sz w:val="16"/>
          <w:szCs w:val="16"/>
          <w:lang w:eastAsia="pl-PL"/>
        </w:rPr>
      </w:pPr>
      <w:r w:rsidRPr="00D968C9">
        <w:rPr>
          <w:rFonts w:ascii="Times New Roman" w:eastAsia="Times New Roman" w:hAnsi="Times New Roman" w:cs="Times New Roman"/>
          <w:i/>
          <w:iCs/>
          <w:sz w:val="16"/>
          <w:szCs w:val="16"/>
          <w:lang w:eastAsia="pl-PL"/>
        </w:rPr>
        <w:t>Imię, nazwisko, stanowisko/podstawa do reprezentacji</w:t>
      </w:r>
    </w:p>
    <w:p w14:paraId="1D5B98A1" w14:textId="77777777" w:rsidR="009F18D4" w:rsidRPr="005D610E" w:rsidRDefault="009F18D4" w:rsidP="009F18D4">
      <w:pPr>
        <w:rPr>
          <w:rFonts w:ascii="Cambria" w:hAnsi="Cambria"/>
          <w:sz w:val="20"/>
          <w:szCs w:val="20"/>
          <w:lang w:eastAsia="zh-CN"/>
        </w:rPr>
      </w:pPr>
      <w:r w:rsidRPr="005D610E">
        <w:rPr>
          <w:rFonts w:ascii="Cambria" w:hAnsi="Cambria"/>
          <w:sz w:val="20"/>
          <w:szCs w:val="20"/>
          <w:lang w:eastAsia="zh-CN"/>
        </w:rPr>
        <w:t xml:space="preserve"> </w:t>
      </w:r>
    </w:p>
    <w:p w14:paraId="5DFB1EEB" w14:textId="77777777" w:rsidR="009F18D4" w:rsidRPr="005D610E" w:rsidRDefault="009F18D4">
      <w:pPr>
        <w:numPr>
          <w:ilvl w:val="0"/>
          <w:numId w:val="6"/>
        </w:numPr>
        <w:tabs>
          <w:tab w:val="clear" w:pos="1701"/>
        </w:tabs>
        <w:suppressAutoHyphens/>
        <w:spacing w:after="0" w:line="240" w:lineRule="auto"/>
        <w:ind w:left="0" w:firstLine="0"/>
        <w:jc w:val="center"/>
        <w:rPr>
          <w:rFonts w:ascii="Cambria" w:eastAsia="Times New Roman" w:hAnsi="Cambria" w:cs="Tahoma"/>
          <w:b/>
          <w:color w:val="000000"/>
          <w:sz w:val="20"/>
          <w:szCs w:val="20"/>
          <w:u w:val="single"/>
          <w:lang w:eastAsia="zh-CN"/>
        </w:rPr>
      </w:pPr>
      <w:r w:rsidRPr="005D610E">
        <w:rPr>
          <w:rFonts w:ascii="Cambria" w:eastAsia="Times New Roman" w:hAnsi="Cambria" w:cs="Tahoma"/>
          <w:b/>
          <w:color w:val="000000"/>
          <w:sz w:val="20"/>
          <w:szCs w:val="20"/>
          <w:u w:val="single"/>
          <w:lang w:eastAsia="zh-CN"/>
        </w:rPr>
        <w:t>Oświadczenie Wykonawcy*</w:t>
      </w:r>
    </w:p>
    <w:p w14:paraId="05DE13B0" w14:textId="77777777" w:rsidR="009F18D4" w:rsidRPr="005D610E" w:rsidRDefault="009F18D4">
      <w:pPr>
        <w:numPr>
          <w:ilvl w:val="0"/>
          <w:numId w:val="6"/>
        </w:numPr>
        <w:tabs>
          <w:tab w:val="clear" w:pos="1701"/>
        </w:tabs>
        <w:suppressAutoHyphens/>
        <w:spacing w:after="0" w:line="240" w:lineRule="auto"/>
        <w:ind w:left="0" w:firstLine="0"/>
        <w:jc w:val="center"/>
        <w:rPr>
          <w:rFonts w:ascii="Cambria" w:eastAsia="Times New Roman" w:hAnsi="Cambria" w:cs="Tahoma"/>
          <w:b/>
          <w:color w:val="000000"/>
          <w:sz w:val="20"/>
          <w:szCs w:val="20"/>
          <w:u w:val="single"/>
          <w:lang w:eastAsia="zh-CN"/>
        </w:rPr>
      </w:pPr>
      <w:r w:rsidRPr="005D610E">
        <w:rPr>
          <w:rFonts w:ascii="Cambria" w:eastAsia="Times New Roman" w:hAnsi="Cambria" w:cs="Tahoma"/>
          <w:b/>
          <w:color w:val="000000"/>
          <w:sz w:val="20"/>
          <w:szCs w:val="20"/>
          <w:u w:val="single"/>
          <w:lang w:eastAsia="zh-CN"/>
        </w:rPr>
        <w:t>o przynależności lub braku przynależności do grupy kapitałowej,</w:t>
      </w:r>
    </w:p>
    <w:p w14:paraId="33A5F325" w14:textId="77777777" w:rsidR="009F18D4" w:rsidRPr="005D610E" w:rsidRDefault="009F18D4">
      <w:pPr>
        <w:numPr>
          <w:ilvl w:val="0"/>
          <w:numId w:val="6"/>
        </w:numPr>
        <w:tabs>
          <w:tab w:val="clear" w:pos="1701"/>
        </w:tabs>
        <w:suppressAutoHyphens/>
        <w:spacing w:after="0" w:line="240" w:lineRule="auto"/>
        <w:ind w:left="0" w:firstLine="0"/>
        <w:jc w:val="center"/>
        <w:rPr>
          <w:rFonts w:ascii="Cambria" w:eastAsia="Times New Roman" w:hAnsi="Cambria" w:cs="Tahoma"/>
          <w:b/>
          <w:color w:val="000000"/>
          <w:sz w:val="20"/>
          <w:szCs w:val="20"/>
          <w:u w:val="single"/>
          <w:lang w:eastAsia="zh-CN"/>
        </w:rPr>
      </w:pPr>
      <w:r w:rsidRPr="005D610E">
        <w:rPr>
          <w:rFonts w:ascii="Cambria" w:eastAsia="Times New Roman" w:hAnsi="Cambria" w:cs="Tahoma"/>
          <w:b/>
          <w:color w:val="000000"/>
          <w:sz w:val="20"/>
          <w:szCs w:val="20"/>
          <w:u w:val="single"/>
          <w:lang w:eastAsia="zh-CN"/>
        </w:rPr>
        <w:t xml:space="preserve">o której mowa w </w:t>
      </w:r>
      <w:r w:rsidRPr="005D610E">
        <w:rPr>
          <w:rFonts w:ascii="Cambria" w:eastAsia="Times New Roman" w:hAnsi="Cambria" w:cs="Tahoma"/>
          <w:b/>
          <w:bCs/>
          <w:sz w:val="20"/>
          <w:szCs w:val="20"/>
          <w:u w:val="single"/>
          <w:lang w:eastAsia="zh-CN"/>
        </w:rPr>
        <w:t>art. 108 ust. 1 pkt. 5 ustawy</w:t>
      </w:r>
      <w:r w:rsidRPr="005D610E">
        <w:rPr>
          <w:rFonts w:ascii="Cambria" w:eastAsia="Times New Roman" w:hAnsi="Cambria" w:cs="Tahoma"/>
          <w:b/>
          <w:color w:val="000000"/>
          <w:sz w:val="20"/>
          <w:szCs w:val="20"/>
          <w:u w:val="single"/>
          <w:lang w:eastAsia="zh-CN"/>
        </w:rPr>
        <w:t xml:space="preserve">  </w:t>
      </w:r>
      <w:r w:rsidRPr="005D610E">
        <w:rPr>
          <w:rFonts w:ascii="Cambria" w:eastAsia="Times New Roman" w:hAnsi="Cambria" w:cs="Tahoma"/>
          <w:b/>
          <w:color w:val="000000"/>
          <w:sz w:val="20"/>
          <w:szCs w:val="20"/>
          <w:u w:val="single"/>
          <w:lang w:eastAsia="zh-CN"/>
        </w:rPr>
        <w:br/>
        <w:t>Prawo zamówień publicznych</w:t>
      </w:r>
    </w:p>
    <w:p w14:paraId="006DB2BA" w14:textId="77777777" w:rsidR="009F18D4" w:rsidRPr="005D610E" w:rsidRDefault="009F18D4" w:rsidP="009F18D4">
      <w:pPr>
        <w:ind w:left="6372" w:firstLine="708"/>
        <w:rPr>
          <w:rFonts w:ascii="Cambria" w:hAnsi="Cambria"/>
          <w:sz w:val="20"/>
          <w:szCs w:val="20"/>
          <w:lang w:eastAsia="zh-CN"/>
        </w:rPr>
      </w:pPr>
    </w:p>
    <w:p w14:paraId="439F3D57" w14:textId="2025CA88" w:rsidR="009F18D4" w:rsidRPr="005874A1" w:rsidRDefault="009F18D4">
      <w:pPr>
        <w:numPr>
          <w:ilvl w:val="0"/>
          <w:numId w:val="6"/>
        </w:numPr>
        <w:suppressAutoHyphens/>
        <w:spacing w:after="120" w:line="240" w:lineRule="auto"/>
        <w:ind w:left="0" w:firstLine="0"/>
        <w:jc w:val="both"/>
        <w:rPr>
          <w:rFonts w:ascii="Cambria" w:hAnsi="Cambria"/>
          <w:sz w:val="20"/>
          <w:szCs w:val="20"/>
          <w:lang w:eastAsia="zh-CN"/>
        </w:rPr>
      </w:pPr>
      <w:r w:rsidRPr="005D610E">
        <w:rPr>
          <w:rFonts w:ascii="Cambria" w:eastAsia="Times New Roman" w:hAnsi="Cambria" w:cs="Tahoma"/>
          <w:b/>
          <w:bCs/>
          <w:sz w:val="20"/>
          <w:szCs w:val="20"/>
          <w:lang w:val="x-none" w:eastAsia="zh-CN"/>
        </w:rPr>
        <w:t>Przystępując</w:t>
      </w:r>
      <w:r w:rsidR="0005575F">
        <w:rPr>
          <w:rFonts w:ascii="Cambria" w:eastAsia="Times New Roman" w:hAnsi="Cambria" w:cs="Tahoma"/>
          <w:b/>
          <w:bCs/>
          <w:sz w:val="20"/>
          <w:szCs w:val="20"/>
          <w:lang w:eastAsia="zh-CN"/>
        </w:rPr>
        <w:t xml:space="preserve"> jako Wykonawca</w:t>
      </w:r>
      <w:r w:rsidRPr="005D610E">
        <w:rPr>
          <w:rFonts w:ascii="Cambria" w:eastAsia="Times New Roman" w:hAnsi="Cambria" w:cs="Tahoma"/>
          <w:b/>
          <w:bCs/>
          <w:sz w:val="20"/>
          <w:szCs w:val="20"/>
          <w:lang w:val="x-none" w:eastAsia="zh-CN"/>
        </w:rPr>
        <w:t xml:space="preserve"> do </w:t>
      </w:r>
      <w:r w:rsidR="008C56DE">
        <w:rPr>
          <w:rFonts w:ascii="Cambria" w:eastAsia="Times New Roman" w:hAnsi="Cambria" w:cs="Tahoma"/>
          <w:b/>
          <w:bCs/>
          <w:sz w:val="20"/>
          <w:szCs w:val="20"/>
          <w:lang w:eastAsia="zh-CN"/>
        </w:rPr>
        <w:t xml:space="preserve">udziału w </w:t>
      </w:r>
      <w:r w:rsidR="0005575F">
        <w:rPr>
          <w:rFonts w:ascii="Cambria" w:eastAsia="Times New Roman" w:hAnsi="Cambria" w:cs="Tahoma"/>
          <w:b/>
          <w:bCs/>
          <w:sz w:val="20"/>
          <w:szCs w:val="20"/>
          <w:lang w:eastAsia="zh-CN"/>
        </w:rPr>
        <w:t>niniejsz</w:t>
      </w:r>
      <w:r w:rsidR="008C56DE">
        <w:rPr>
          <w:rFonts w:ascii="Cambria" w:eastAsia="Times New Roman" w:hAnsi="Cambria" w:cs="Tahoma"/>
          <w:b/>
          <w:bCs/>
          <w:sz w:val="20"/>
          <w:szCs w:val="20"/>
          <w:lang w:eastAsia="zh-CN"/>
        </w:rPr>
        <w:t>ym</w:t>
      </w:r>
      <w:r w:rsidR="0005575F">
        <w:rPr>
          <w:rFonts w:ascii="Cambria" w:eastAsia="Times New Roman" w:hAnsi="Cambria" w:cs="Tahoma"/>
          <w:b/>
          <w:bCs/>
          <w:sz w:val="20"/>
          <w:szCs w:val="20"/>
          <w:lang w:eastAsia="zh-CN"/>
        </w:rPr>
        <w:t xml:space="preserve"> </w:t>
      </w:r>
      <w:r w:rsidRPr="005D610E">
        <w:rPr>
          <w:rFonts w:ascii="Cambria" w:eastAsia="Times New Roman" w:hAnsi="Cambria" w:cs="Tahoma"/>
          <w:b/>
          <w:bCs/>
          <w:sz w:val="20"/>
          <w:szCs w:val="20"/>
          <w:lang w:val="x-none" w:eastAsia="zh-CN"/>
        </w:rPr>
        <w:t>postępowani</w:t>
      </w:r>
      <w:r w:rsidR="008C56DE">
        <w:rPr>
          <w:rFonts w:ascii="Cambria" w:eastAsia="Times New Roman" w:hAnsi="Cambria" w:cs="Tahoma"/>
          <w:b/>
          <w:bCs/>
          <w:sz w:val="20"/>
          <w:szCs w:val="20"/>
          <w:lang w:eastAsia="zh-CN"/>
        </w:rPr>
        <w:t>u</w:t>
      </w:r>
      <w:r w:rsidRPr="005D610E">
        <w:rPr>
          <w:rFonts w:ascii="Cambria" w:eastAsia="Times New Roman" w:hAnsi="Cambria" w:cs="Tahoma"/>
          <w:b/>
          <w:bCs/>
          <w:sz w:val="20"/>
          <w:szCs w:val="20"/>
          <w:lang w:val="x-none" w:eastAsia="zh-CN"/>
        </w:rPr>
        <w:t xml:space="preserve"> o </w:t>
      </w:r>
      <w:r w:rsidR="008C56DE">
        <w:rPr>
          <w:rFonts w:ascii="Cambria" w:eastAsia="Times New Roman" w:hAnsi="Cambria" w:cs="Tahoma"/>
          <w:b/>
          <w:bCs/>
          <w:sz w:val="20"/>
          <w:szCs w:val="20"/>
          <w:lang w:eastAsia="zh-CN"/>
        </w:rPr>
        <w:t xml:space="preserve">udzielenie </w:t>
      </w:r>
      <w:r w:rsidRPr="005D610E">
        <w:rPr>
          <w:rFonts w:ascii="Cambria" w:eastAsia="Times New Roman" w:hAnsi="Cambria" w:cs="Tahoma"/>
          <w:b/>
          <w:bCs/>
          <w:sz w:val="20"/>
          <w:szCs w:val="20"/>
          <w:lang w:val="x-none" w:eastAsia="zh-CN"/>
        </w:rPr>
        <w:t>zamówienie publiczn</w:t>
      </w:r>
      <w:r w:rsidR="008C56DE">
        <w:rPr>
          <w:rFonts w:ascii="Cambria" w:eastAsia="Times New Roman" w:hAnsi="Cambria" w:cs="Tahoma"/>
          <w:b/>
          <w:bCs/>
          <w:sz w:val="20"/>
          <w:szCs w:val="20"/>
          <w:lang w:eastAsia="zh-CN"/>
        </w:rPr>
        <w:t>ego</w:t>
      </w:r>
      <w:r w:rsidRPr="005D610E">
        <w:rPr>
          <w:rFonts w:ascii="Cambria" w:eastAsia="Times New Roman" w:hAnsi="Cambria" w:cs="Tahoma"/>
          <w:b/>
          <w:bCs/>
          <w:sz w:val="20"/>
          <w:szCs w:val="20"/>
          <w:lang w:val="x-none" w:eastAsia="zh-CN"/>
        </w:rPr>
        <w:t xml:space="preserve"> w trybie </w:t>
      </w:r>
      <w:r w:rsidRPr="005D610E">
        <w:rPr>
          <w:rFonts w:ascii="Cambria" w:eastAsia="Times New Roman" w:hAnsi="Cambria" w:cs="Tahoma"/>
          <w:b/>
          <w:bCs/>
          <w:sz w:val="20"/>
          <w:szCs w:val="20"/>
          <w:lang w:eastAsia="zh-CN"/>
        </w:rPr>
        <w:t xml:space="preserve">podstawowym </w:t>
      </w:r>
      <w:r w:rsidRPr="005874A1">
        <w:rPr>
          <w:rFonts w:ascii="Cambria" w:eastAsia="Times New Roman" w:hAnsi="Cambria" w:cs="Tahoma"/>
          <w:b/>
          <w:bCs/>
          <w:sz w:val="20"/>
          <w:szCs w:val="20"/>
          <w:lang w:eastAsia="zh-CN"/>
        </w:rPr>
        <w:t>oświadczam, że:</w:t>
      </w:r>
      <w:r w:rsidRPr="005874A1">
        <w:rPr>
          <w:rFonts w:ascii="Cambria" w:eastAsia="Times New Roman" w:hAnsi="Cambria" w:cs="Tahoma"/>
          <w:sz w:val="20"/>
          <w:szCs w:val="20"/>
          <w:lang w:eastAsia="zh-CN"/>
        </w:rPr>
        <w:t xml:space="preserve"> </w:t>
      </w:r>
    </w:p>
    <w:p w14:paraId="4F010793" w14:textId="74454897" w:rsidR="009F18D4" w:rsidRPr="00A12DD5" w:rsidRDefault="009F18D4" w:rsidP="009F18D4">
      <w:pPr>
        <w:suppressAutoHyphens/>
        <w:spacing w:after="200" w:line="240" w:lineRule="auto"/>
        <w:ind w:left="142" w:hanging="142"/>
        <w:jc w:val="both"/>
        <w:rPr>
          <w:rFonts w:ascii="Cambria" w:eastAsia="Calibri" w:hAnsi="Cambria" w:cs="Tahoma"/>
          <w:sz w:val="20"/>
          <w:szCs w:val="20"/>
          <w:lang w:val="x-none" w:eastAsia="zh-CN"/>
        </w:rPr>
      </w:pPr>
      <w:r w:rsidRPr="005D610E">
        <w:rPr>
          <w:rFonts w:ascii="Cambria" w:eastAsia="Calibri" w:hAnsi="Cambria" w:cs="Tahoma"/>
          <w:sz w:val="20"/>
          <w:szCs w:val="20"/>
          <w:lang w:eastAsia="zh-CN"/>
        </w:rPr>
        <w:t xml:space="preserve">□ </w:t>
      </w:r>
      <w:r w:rsidRPr="005D610E">
        <w:rPr>
          <w:rFonts w:ascii="Cambria" w:eastAsia="Calibri" w:hAnsi="Cambria" w:cs="Tahoma"/>
          <w:sz w:val="20"/>
          <w:szCs w:val="20"/>
          <w:lang w:val="x-none" w:eastAsia="zh-CN"/>
        </w:rPr>
        <w:t xml:space="preserve">Wykonawca </w:t>
      </w:r>
      <w:r w:rsidRPr="005D610E">
        <w:rPr>
          <w:rFonts w:ascii="Cambria" w:eastAsia="Calibri" w:hAnsi="Cambria" w:cs="Tahoma"/>
          <w:b/>
          <w:sz w:val="20"/>
          <w:szCs w:val="20"/>
          <w:lang w:eastAsia="zh-CN"/>
        </w:rPr>
        <w:t>NIE NALEŻY</w:t>
      </w:r>
      <w:r w:rsidRPr="005D610E">
        <w:rPr>
          <w:rFonts w:ascii="Cambria" w:eastAsia="Calibri" w:hAnsi="Cambria" w:cs="Tahoma"/>
          <w:b/>
          <w:sz w:val="20"/>
          <w:szCs w:val="20"/>
          <w:lang w:val="x-none" w:eastAsia="zh-CN"/>
        </w:rPr>
        <w:t xml:space="preserve"> do </w:t>
      </w:r>
      <w:r w:rsidRPr="00A12DD5">
        <w:rPr>
          <w:rFonts w:ascii="Cambria" w:eastAsia="Calibri" w:hAnsi="Cambria" w:cs="Tahoma"/>
          <w:b/>
          <w:sz w:val="20"/>
          <w:szCs w:val="20"/>
          <w:lang w:val="x-none" w:eastAsia="zh-CN"/>
        </w:rPr>
        <w:t>grupy kapitałowej</w:t>
      </w:r>
      <w:r w:rsidRPr="00A12DD5">
        <w:rPr>
          <w:rFonts w:ascii="Cambria" w:eastAsia="Calibri" w:hAnsi="Cambria" w:cs="Tahoma"/>
          <w:sz w:val="20"/>
          <w:szCs w:val="20"/>
          <w:lang w:val="x-none" w:eastAsia="zh-CN"/>
        </w:rPr>
        <w:t xml:space="preserve"> ** w rozumieniu ustawy z dnia 16 lutego 2017 r.</w:t>
      </w:r>
      <w:r w:rsidRPr="00A12DD5">
        <w:rPr>
          <w:rFonts w:ascii="Cambria" w:eastAsia="Calibri" w:hAnsi="Cambria" w:cs="Tahoma"/>
          <w:sz w:val="20"/>
          <w:szCs w:val="20"/>
          <w:lang w:eastAsia="zh-CN"/>
        </w:rPr>
        <w:t xml:space="preserve"> </w:t>
      </w:r>
      <w:r w:rsidRPr="00A12DD5">
        <w:rPr>
          <w:rFonts w:ascii="Cambria" w:eastAsia="Calibri" w:hAnsi="Cambria" w:cs="Tahoma"/>
          <w:sz w:val="20"/>
          <w:szCs w:val="20"/>
          <w:lang w:eastAsia="zh-CN"/>
        </w:rPr>
        <w:br/>
      </w:r>
      <w:r w:rsidRPr="00A12DD5">
        <w:rPr>
          <w:rFonts w:ascii="Cambria" w:eastAsia="Calibri" w:hAnsi="Cambria" w:cs="Tahoma"/>
          <w:sz w:val="20"/>
          <w:szCs w:val="20"/>
          <w:lang w:val="x-none" w:eastAsia="zh-CN"/>
        </w:rPr>
        <w:t xml:space="preserve">o ochronie konkurencji i konsumentów (Dz.U. </w:t>
      </w:r>
      <w:r w:rsidR="00600E3F" w:rsidRPr="00A12DD5">
        <w:rPr>
          <w:rFonts w:ascii="Cambria" w:eastAsia="Calibri" w:hAnsi="Cambria" w:cs="Tahoma"/>
          <w:sz w:val="20"/>
          <w:szCs w:val="20"/>
          <w:lang w:eastAsia="zh-CN"/>
        </w:rPr>
        <w:t xml:space="preserve">2021 r. poz. 275 </w:t>
      </w:r>
      <w:r w:rsidRPr="00A12DD5">
        <w:rPr>
          <w:rFonts w:ascii="Cambria" w:eastAsia="Calibri" w:hAnsi="Cambria" w:cs="Tahoma"/>
          <w:sz w:val="20"/>
          <w:szCs w:val="20"/>
          <w:lang w:val="x-none" w:eastAsia="zh-CN"/>
        </w:rPr>
        <w:t xml:space="preserve">) </w:t>
      </w:r>
      <w:r w:rsidRPr="00A12DD5">
        <w:rPr>
          <w:rFonts w:ascii="Cambria" w:eastAsia="Calibri" w:hAnsi="Cambria" w:cs="Tahoma"/>
          <w:b/>
          <w:sz w:val="20"/>
          <w:szCs w:val="20"/>
          <w:lang w:val="x-none" w:eastAsia="zh-CN"/>
        </w:rPr>
        <w:t xml:space="preserve">z </w:t>
      </w:r>
      <w:r w:rsidRPr="00A12DD5">
        <w:rPr>
          <w:rFonts w:ascii="Cambria" w:eastAsia="Calibri" w:hAnsi="Cambria" w:cs="Tahoma"/>
          <w:b/>
          <w:sz w:val="20"/>
          <w:szCs w:val="20"/>
          <w:lang w:eastAsia="zh-CN"/>
        </w:rPr>
        <w:t xml:space="preserve">innymi </w:t>
      </w:r>
      <w:r w:rsidRPr="00A12DD5">
        <w:rPr>
          <w:rFonts w:ascii="Cambria" w:eastAsia="Calibri" w:hAnsi="Cambria" w:cs="Tahoma"/>
          <w:b/>
          <w:sz w:val="20"/>
          <w:szCs w:val="20"/>
          <w:lang w:val="x-none" w:eastAsia="zh-CN"/>
        </w:rPr>
        <w:t xml:space="preserve">Wykonawcami, którzy złożyli </w:t>
      </w:r>
      <w:r w:rsidRPr="00A12DD5">
        <w:rPr>
          <w:rFonts w:ascii="Cambria" w:eastAsia="Calibri" w:hAnsi="Cambria" w:cs="Tahoma"/>
          <w:b/>
          <w:sz w:val="20"/>
          <w:szCs w:val="20"/>
          <w:lang w:eastAsia="zh-CN"/>
        </w:rPr>
        <w:t xml:space="preserve">odrębne </w:t>
      </w:r>
      <w:r w:rsidRPr="00A12DD5">
        <w:rPr>
          <w:rFonts w:ascii="Cambria" w:eastAsia="Calibri" w:hAnsi="Cambria" w:cs="Tahoma"/>
          <w:b/>
          <w:sz w:val="20"/>
          <w:szCs w:val="20"/>
          <w:lang w:val="x-none" w:eastAsia="zh-CN"/>
        </w:rPr>
        <w:t>oferty w przedmiotowym postępowaniu o udzielenie zamówienia</w:t>
      </w:r>
    </w:p>
    <w:p w14:paraId="758C6B7D" w14:textId="20FED041" w:rsidR="009F18D4" w:rsidRPr="005D610E" w:rsidRDefault="009F18D4" w:rsidP="009F18D4">
      <w:pPr>
        <w:suppressAutoHyphens/>
        <w:spacing w:after="200" w:line="240" w:lineRule="auto"/>
        <w:ind w:left="142" w:hanging="142"/>
        <w:jc w:val="both"/>
        <w:rPr>
          <w:rFonts w:ascii="Cambria" w:eastAsia="Calibri" w:hAnsi="Cambria" w:cs="Tahoma"/>
          <w:sz w:val="20"/>
          <w:szCs w:val="20"/>
          <w:lang w:val="x-none" w:eastAsia="zh-CN"/>
        </w:rPr>
      </w:pPr>
      <w:r w:rsidRPr="00A12DD5">
        <w:rPr>
          <w:rFonts w:ascii="Cambria" w:eastAsia="Calibri" w:hAnsi="Cambria" w:cs="Tahoma"/>
          <w:sz w:val="20"/>
          <w:szCs w:val="20"/>
          <w:lang w:eastAsia="zh-CN"/>
        </w:rPr>
        <w:t xml:space="preserve">□ </w:t>
      </w:r>
      <w:r w:rsidRPr="00A12DD5">
        <w:rPr>
          <w:rFonts w:ascii="Cambria" w:eastAsia="Calibri" w:hAnsi="Cambria" w:cs="Tahoma"/>
          <w:sz w:val="20"/>
          <w:szCs w:val="20"/>
          <w:lang w:val="x-none" w:eastAsia="zh-CN"/>
        </w:rPr>
        <w:t xml:space="preserve">Wykonawca </w:t>
      </w:r>
      <w:r w:rsidRPr="00A12DD5">
        <w:rPr>
          <w:rFonts w:ascii="Cambria" w:eastAsia="Calibri" w:hAnsi="Cambria" w:cs="Tahoma"/>
          <w:b/>
          <w:sz w:val="20"/>
          <w:szCs w:val="20"/>
          <w:lang w:val="x-none" w:eastAsia="zh-CN"/>
        </w:rPr>
        <w:t>należy  do grupy kapitałowej</w:t>
      </w:r>
      <w:r w:rsidRPr="00A12DD5">
        <w:rPr>
          <w:rFonts w:ascii="Cambria" w:eastAsia="Calibri" w:hAnsi="Cambria" w:cs="Tahoma"/>
          <w:sz w:val="20"/>
          <w:szCs w:val="20"/>
          <w:lang w:val="x-none" w:eastAsia="zh-CN"/>
        </w:rPr>
        <w:t xml:space="preserve"> ** w rozumieniu ustawy z dnia 16 lutego 2017 r. o</w:t>
      </w:r>
      <w:r w:rsidRPr="00A12DD5">
        <w:rPr>
          <w:rFonts w:ascii="Cambria" w:eastAsia="Calibri" w:hAnsi="Cambria" w:cs="Tahoma"/>
          <w:sz w:val="20"/>
          <w:szCs w:val="20"/>
          <w:lang w:eastAsia="zh-CN"/>
        </w:rPr>
        <w:t> </w:t>
      </w:r>
      <w:r w:rsidRPr="00A12DD5">
        <w:rPr>
          <w:rFonts w:ascii="Cambria" w:eastAsia="Calibri" w:hAnsi="Cambria" w:cs="Tahoma"/>
          <w:sz w:val="20"/>
          <w:szCs w:val="20"/>
          <w:lang w:val="x-none" w:eastAsia="zh-CN"/>
        </w:rPr>
        <w:t>ochronie konkurencji i konsumentów (Dz.</w:t>
      </w:r>
      <w:r w:rsidRPr="00A12DD5">
        <w:rPr>
          <w:rFonts w:ascii="Cambria" w:eastAsia="Calibri" w:hAnsi="Cambria" w:cs="Tahoma"/>
          <w:sz w:val="20"/>
          <w:szCs w:val="20"/>
          <w:lang w:eastAsia="zh-CN"/>
        </w:rPr>
        <w:t xml:space="preserve"> </w:t>
      </w:r>
      <w:r w:rsidRPr="00A12DD5">
        <w:rPr>
          <w:rFonts w:ascii="Cambria" w:eastAsia="Calibri" w:hAnsi="Cambria" w:cs="Tahoma"/>
          <w:sz w:val="20"/>
          <w:szCs w:val="20"/>
          <w:lang w:val="x-none" w:eastAsia="zh-CN"/>
        </w:rPr>
        <w:t xml:space="preserve">U. </w:t>
      </w:r>
      <w:r w:rsidR="00600E3F" w:rsidRPr="00A12DD5">
        <w:rPr>
          <w:rFonts w:ascii="Cambria" w:eastAsia="Calibri" w:hAnsi="Cambria" w:cs="Tahoma"/>
          <w:sz w:val="20"/>
          <w:szCs w:val="20"/>
          <w:lang w:eastAsia="zh-CN"/>
        </w:rPr>
        <w:t>2021 r. poz. 275</w:t>
      </w:r>
      <w:r w:rsidRPr="00A12DD5">
        <w:rPr>
          <w:rFonts w:ascii="Cambria" w:eastAsia="Calibri" w:hAnsi="Cambria" w:cs="Tahoma"/>
          <w:sz w:val="20"/>
          <w:szCs w:val="20"/>
          <w:lang w:val="x-none" w:eastAsia="zh-CN"/>
        </w:rPr>
        <w:t xml:space="preserve">) </w:t>
      </w:r>
      <w:r w:rsidRPr="00A12DD5">
        <w:rPr>
          <w:rFonts w:ascii="Cambria" w:eastAsia="Calibri" w:hAnsi="Cambria" w:cs="Tahoma"/>
          <w:b/>
          <w:sz w:val="20"/>
          <w:szCs w:val="20"/>
          <w:lang w:val="x-none" w:eastAsia="zh-CN"/>
        </w:rPr>
        <w:t>z następującymi Wykonawcami, którzy złożyli odrębne oferty w przedmiotowym postępowaniu o udzielenie</w:t>
      </w:r>
      <w:r w:rsidRPr="005D610E">
        <w:rPr>
          <w:rFonts w:ascii="Cambria" w:eastAsia="Calibri" w:hAnsi="Cambria" w:cs="Tahoma"/>
          <w:b/>
          <w:sz w:val="20"/>
          <w:szCs w:val="20"/>
          <w:lang w:val="x-none" w:eastAsia="zh-CN"/>
        </w:rPr>
        <w:t xml:space="preserve"> zamówienia:</w:t>
      </w:r>
    </w:p>
    <w:p w14:paraId="2704997E" w14:textId="77777777" w:rsidR="009F18D4" w:rsidRPr="005D610E" w:rsidRDefault="009F18D4">
      <w:pPr>
        <w:numPr>
          <w:ilvl w:val="0"/>
          <w:numId w:val="7"/>
        </w:numPr>
        <w:suppressAutoHyphens/>
        <w:spacing w:after="200" w:line="240" w:lineRule="auto"/>
        <w:ind w:left="426" w:hanging="284"/>
        <w:jc w:val="both"/>
        <w:rPr>
          <w:rFonts w:ascii="Cambria" w:eastAsia="Calibri" w:hAnsi="Cambria" w:cs="Tahoma"/>
          <w:sz w:val="20"/>
          <w:szCs w:val="20"/>
          <w:lang w:val="x-none" w:eastAsia="zh-CN"/>
        </w:rPr>
      </w:pPr>
      <w:r w:rsidRPr="005D610E">
        <w:rPr>
          <w:rFonts w:ascii="Cambria" w:eastAsia="Calibri" w:hAnsi="Cambria" w:cs="Tahoma"/>
          <w:sz w:val="20"/>
          <w:szCs w:val="20"/>
          <w:lang w:eastAsia="zh-CN"/>
        </w:rPr>
        <w:t>………………………………………………………………………………………………………………………………………………………………</w:t>
      </w:r>
    </w:p>
    <w:p w14:paraId="76812CA5" w14:textId="77777777" w:rsidR="009F18D4" w:rsidRPr="005D610E" w:rsidRDefault="009F18D4">
      <w:pPr>
        <w:numPr>
          <w:ilvl w:val="0"/>
          <w:numId w:val="7"/>
        </w:numPr>
        <w:suppressAutoHyphens/>
        <w:spacing w:after="200" w:line="240" w:lineRule="auto"/>
        <w:ind w:left="426" w:hanging="284"/>
        <w:jc w:val="both"/>
        <w:rPr>
          <w:rFonts w:ascii="Cambria" w:eastAsia="Calibri" w:hAnsi="Cambria" w:cs="Tahoma"/>
          <w:sz w:val="20"/>
          <w:szCs w:val="20"/>
          <w:lang w:val="x-none" w:eastAsia="zh-CN"/>
        </w:rPr>
      </w:pPr>
      <w:r w:rsidRPr="005D610E">
        <w:rPr>
          <w:rFonts w:ascii="Cambria" w:eastAsia="Calibri" w:hAnsi="Cambria" w:cs="Tahoma"/>
          <w:sz w:val="20"/>
          <w:szCs w:val="20"/>
          <w:lang w:eastAsia="zh-CN"/>
        </w:rPr>
        <w:t>……………………………………………………………………………………………………………………………………………………………</w:t>
      </w:r>
    </w:p>
    <w:p w14:paraId="549AA6C8" w14:textId="77777777" w:rsidR="009F18D4" w:rsidRPr="005D610E" w:rsidRDefault="009F18D4" w:rsidP="009F18D4">
      <w:pPr>
        <w:suppressAutoHyphens/>
        <w:spacing w:after="0" w:line="240" w:lineRule="auto"/>
        <w:jc w:val="both"/>
        <w:rPr>
          <w:rFonts w:ascii="Cambria" w:eastAsia="Times New Roman" w:hAnsi="Cambria" w:cs="Tahoma"/>
          <w:b/>
          <w:sz w:val="20"/>
          <w:szCs w:val="20"/>
          <w:lang w:eastAsia="zh-CN"/>
        </w:rPr>
      </w:pPr>
      <w:r w:rsidRPr="005D610E">
        <w:rPr>
          <w:rFonts w:ascii="Cambria" w:eastAsia="Times New Roman" w:hAnsi="Cambria" w:cs="Tahoma"/>
          <w:b/>
          <w:sz w:val="20"/>
          <w:szCs w:val="20"/>
          <w:lang w:eastAsia="zh-CN"/>
        </w:rPr>
        <w:t>Jednocześnie przedstawiam w załączeniu następujące dokumenty i informacje potwierdzające przygotowanie oferty w postępowaniu niezależnie od innego wykonawcy nalężącego do tej samej grupy kapitałowej:</w:t>
      </w:r>
    </w:p>
    <w:p w14:paraId="4BFD35C6" w14:textId="77777777" w:rsidR="009F18D4" w:rsidRPr="005D610E" w:rsidRDefault="009F18D4" w:rsidP="009F18D4">
      <w:pPr>
        <w:suppressAutoHyphens/>
        <w:spacing w:before="120" w:after="0" w:line="240" w:lineRule="auto"/>
        <w:jc w:val="both"/>
        <w:rPr>
          <w:rFonts w:ascii="Cambria" w:eastAsia="Times New Roman" w:hAnsi="Cambria" w:cs="Tahoma"/>
          <w:sz w:val="20"/>
          <w:szCs w:val="20"/>
          <w:lang w:eastAsia="zh-CN"/>
        </w:rPr>
      </w:pPr>
      <w:r w:rsidRPr="005D610E">
        <w:rPr>
          <w:rFonts w:ascii="Cambria" w:eastAsia="Times New Roman" w:hAnsi="Cambria" w:cs="Tahoma"/>
          <w:sz w:val="20"/>
          <w:szCs w:val="20"/>
          <w:lang w:eastAsia="zh-CN"/>
        </w:rPr>
        <w:t>……………………………………………………………………………………………………………………………………………</w:t>
      </w:r>
    </w:p>
    <w:p w14:paraId="4C04D514" w14:textId="77777777" w:rsidR="009F18D4" w:rsidRPr="005D610E" w:rsidRDefault="009F18D4" w:rsidP="009F18D4">
      <w:pPr>
        <w:suppressAutoHyphens/>
        <w:spacing w:before="120" w:after="0" w:line="240" w:lineRule="auto"/>
        <w:jc w:val="both"/>
        <w:rPr>
          <w:rFonts w:ascii="Cambria" w:eastAsia="Times New Roman" w:hAnsi="Cambria" w:cs="Tahoma"/>
          <w:sz w:val="20"/>
          <w:szCs w:val="20"/>
          <w:lang w:eastAsia="zh-CN"/>
        </w:rPr>
      </w:pPr>
      <w:r w:rsidRPr="005D610E">
        <w:rPr>
          <w:rFonts w:ascii="Cambria" w:eastAsia="Times New Roman" w:hAnsi="Cambria" w:cs="Tahoma"/>
          <w:sz w:val="20"/>
          <w:szCs w:val="20"/>
          <w:lang w:eastAsia="zh-CN"/>
        </w:rPr>
        <w:t>……………………………………………………………………………………………………………………………………………</w:t>
      </w:r>
    </w:p>
    <w:p w14:paraId="706F4C89" w14:textId="5FC7C846" w:rsidR="009F18D4" w:rsidRPr="005D610E" w:rsidRDefault="00382EB6">
      <w:pPr>
        <w:numPr>
          <w:ilvl w:val="0"/>
          <w:numId w:val="6"/>
        </w:numPr>
        <w:suppressAutoHyphens/>
        <w:spacing w:before="120" w:after="0" w:line="240" w:lineRule="auto"/>
        <w:ind w:left="0" w:firstLine="0"/>
        <w:jc w:val="both"/>
        <w:rPr>
          <w:rFonts w:ascii="Cambria" w:eastAsia="Times New Roman" w:hAnsi="Cambria" w:cs="Tahoma"/>
          <w:b/>
          <w:sz w:val="20"/>
          <w:szCs w:val="20"/>
          <w:lang w:eastAsia="zh-CN"/>
        </w:rPr>
      </w:pPr>
      <w:r>
        <w:rPr>
          <w:rFonts w:ascii="Cambria" w:eastAsia="Times New Roman" w:hAnsi="Cambria" w:cs="Tahoma"/>
          <w:b/>
          <w:sz w:val="20"/>
          <w:szCs w:val="20"/>
          <w:lang w:eastAsia="zh-CN"/>
        </w:rPr>
        <w:t>O</w:t>
      </w:r>
      <w:r w:rsidR="009F18D4" w:rsidRPr="005D610E">
        <w:rPr>
          <w:rFonts w:ascii="Cambria" w:eastAsia="Times New Roman" w:hAnsi="Cambria" w:cs="Tahoma"/>
          <w:b/>
          <w:sz w:val="20"/>
          <w:szCs w:val="20"/>
          <w:lang w:eastAsia="zh-CN"/>
        </w:rPr>
        <w:t>świadczam, że  jestem świadom odpowiedzialności karnej za składanie fałszywych oświadczeń. Prawdziwość powyższych danych potwierdzam podpisem świadom odpowiedzialności karnej.</w:t>
      </w:r>
    </w:p>
    <w:p w14:paraId="78D80FAA" w14:textId="77777777" w:rsidR="009F18D4" w:rsidRPr="005D610E" w:rsidRDefault="009F18D4" w:rsidP="009F18D4">
      <w:pPr>
        <w:suppressAutoHyphens/>
        <w:spacing w:after="200" w:line="240" w:lineRule="auto"/>
        <w:ind w:left="491"/>
        <w:jc w:val="both"/>
        <w:rPr>
          <w:rFonts w:ascii="Cambria" w:eastAsia="Calibri" w:hAnsi="Cambria" w:cs="Tahoma"/>
          <w:sz w:val="20"/>
          <w:szCs w:val="20"/>
          <w:lang w:eastAsia="zh-CN"/>
        </w:rPr>
      </w:pPr>
      <w:r w:rsidRPr="005D610E">
        <w:rPr>
          <w:rFonts w:ascii="Cambria" w:eastAsia="Calibri" w:hAnsi="Cambria" w:cs="Tahoma"/>
          <w:sz w:val="20"/>
          <w:szCs w:val="20"/>
          <w:lang w:eastAsia="zh-CN"/>
        </w:rPr>
        <w:t xml:space="preserve"> </w:t>
      </w:r>
    </w:p>
    <w:p w14:paraId="13DDDC2E" w14:textId="77777777" w:rsidR="009F18D4" w:rsidRPr="005D610E" w:rsidRDefault="009F18D4" w:rsidP="009F18D4">
      <w:pPr>
        <w:pStyle w:val="Tekstpodstawowy3"/>
        <w:suppressAutoHyphens/>
        <w:spacing w:before="60" w:after="0"/>
        <w:jc w:val="center"/>
        <w:rPr>
          <w:rFonts w:ascii="Cambria" w:hAnsi="Cambria" w:cs="Calibri"/>
          <w:b/>
          <w:i/>
          <w:iCs/>
          <w:snapToGrid w:val="0"/>
          <w:sz w:val="20"/>
          <w:szCs w:val="20"/>
        </w:rPr>
      </w:pPr>
      <w:r w:rsidRPr="005D610E">
        <w:rPr>
          <w:rFonts w:ascii="Cambria" w:hAnsi="Cambria" w:cs="Calibri"/>
          <w:i/>
          <w:iCs/>
          <w:color w:val="FF0000"/>
          <w:sz w:val="20"/>
          <w:szCs w:val="20"/>
        </w:rPr>
        <w:t>UWAGA ! – oświadczenie składa się w odpowiedzi na wezwanie Zamawiającego, pod rygorem nieważności, w formie elektronicznej lub w postaci elektronicznej opatrzonej podpisem zaufanym lub podpisem osobistym.</w:t>
      </w:r>
    </w:p>
    <w:p w14:paraId="41548815" w14:textId="77777777" w:rsidR="009F18D4" w:rsidRPr="005D610E" w:rsidRDefault="009F18D4" w:rsidP="009F18D4">
      <w:pPr>
        <w:pStyle w:val="Akapitzlist"/>
        <w:rPr>
          <w:rFonts w:ascii="Cambria" w:eastAsia="Times New Roman" w:hAnsi="Cambria" w:cs="Times New Roman"/>
          <w:i/>
          <w:sz w:val="20"/>
          <w:szCs w:val="20"/>
          <w:lang w:eastAsia="zh-CN"/>
        </w:rPr>
      </w:pPr>
    </w:p>
    <w:p w14:paraId="62F57062" w14:textId="77777777" w:rsidR="009F18D4" w:rsidRPr="005D610E" w:rsidRDefault="009F18D4">
      <w:pPr>
        <w:numPr>
          <w:ilvl w:val="0"/>
          <w:numId w:val="6"/>
        </w:numPr>
        <w:suppressAutoHyphens/>
        <w:spacing w:after="0" w:line="240" w:lineRule="auto"/>
        <w:ind w:left="6096" w:right="415" w:hanging="7"/>
        <w:rPr>
          <w:rFonts w:ascii="Cambria" w:eastAsia="Times New Roman" w:hAnsi="Cambria" w:cs="Times New Roman"/>
          <w:i/>
          <w:sz w:val="20"/>
          <w:szCs w:val="20"/>
          <w:lang w:eastAsia="zh-CN"/>
        </w:rPr>
      </w:pPr>
    </w:p>
    <w:p w14:paraId="7CE548DF" w14:textId="77777777" w:rsidR="009F18D4" w:rsidRPr="005D610E" w:rsidRDefault="009F18D4">
      <w:pPr>
        <w:numPr>
          <w:ilvl w:val="0"/>
          <w:numId w:val="6"/>
        </w:numPr>
        <w:suppressAutoHyphens/>
        <w:spacing w:after="0" w:line="240" w:lineRule="auto"/>
        <w:rPr>
          <w:rFonts w:ascii="Cambria" w:eastAsia="Times New Roman" w:hAnsi="Cambria" w:cs="Times New Roman"/>
          <w:sz w:val="20"/>
          <w:szCs w:val="20"/>
          <w:lang w:eastAsia="zh-CN"/>
        </w:rPr>
      </w:pPr>
    </w:p>
    <w:p w14:paraId="03299B16" w14:textId="77777777" w:rsidR="009F18D4" w:rsidRPr="005D610E" w:rsidRDefault="009F18D4">
      <w:pPr>
        <w:numPr>
          <w:ilvl w:val="0"/>
          <w:numId w:val="6"/>
        </w:numPr>
        <w:suppressAutoHyphens/>
        <w:spacing w:after="0" w:line="240" w:lineRule="auto"/>
        <w:ind w:left="284" w:hanging="284"/>
        <w:rPr>
          <w:rFonts w:ascii="Cambria" w:eastAsia="Times New Roman" w:hAnsi="Cambria" w:cs="Times New Roman"/>
          <w:sz w:val="20"/>
          <w:szCs w:val="20"/>
          <w:lang w:eastAsia="zh-CN"/>
        </w:rPr>
      </w:pPr>
      <w:r w:rsidRPr="005D610E">
        <w:rPr>
          <w:rFonts w:ascii="Cambria" w:eastAsia="Times New Roman" w:hAnsi="Cambria" w:cs="Times New Roman"/>
          <w:sz w:val="20"/>
          <w:szCs w:val="20"/>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BA416CA" w14:textId="27C42B2B" w:rsidR="009F18D4" w:rsidRDefault="009F18D4">
      <w:pPr>
        <w:numPr>
          <w:ilvl w:val="0"/>
          <w:numId w:val="6"/>
        </w:numPr>
        <w:suppressAutoHyphens/>
        <w:spacing w:before="60" w:after="0" w:line="240" w:lineRule="auto"/>
        <w:ind w:left="-141" w:hanging="284"/>
        <w:rPr>
          <w:rFonts w:ascii="Cambria" w:eastAsia="Times New Roman" w:hAnsi="Cambria" w:cs="Times New Roman"/>
          <w:b/>
          <w:sz w:val="20"/>
          <w:szCs w:val="20"/>
          <w:lang w:eastAsia="zh-CN"/>
        </w:rPr>
      </w:pPr>
      <w:r w:rsidRPr="005D610E">
        <w:rPr>
          <w:rFonts w:ascii="Cambria" w:eastAsia="Times New Roman" w:hAnsi="Cambria" w:cs="Times New Roman"/>
          <w:sz w:val="20"/>
          <w:szCs w:val="20"/>
          <w:lang w:eastAsia="zh-CN"/>
        </w:rPr>
        <w:t xml:space="preserve">      </w:t>
      </w:r>
      <w:r w:rsidRPr="005D610E">
        <w:rPr>
          <w:rFonts w:ascii="Cambria" w:eastAsia="Times New Roman" w:hAnsi="Cambria" w:cs="Times New Roman"/>
          <w:b/>
          <w:sz w:val="20"/>
          <w:szCs w:val="20"/>
          <w:lang w:eastAsia="zh-CN"/>
        </w:rPr>
        <w:t>**  niepotrzebne skreślić</w:t>
      </w:r>
    </w:p>
    <w:p w14:paraId="6692C3B5" w14:textId="77777777" w:rsidR="004C1D93" w:rsidRPr="00382EB6" w:rsidRDefault="004C1D93" w:rsidP="004C1D93">
      <w:pPr>
        <w:suppressAutoHyphens/>
        <w:spacing w:before="60" w:after="0" w:line="240" w:lineRule="auto"/>
        <w:rPr>
          <w:rFonts w:ascii="Cambria" w:eastAsia="Times New Roman" w:hAnsi="Cambria" w:cs="Times New Roman"/>
          <w:b/>
          <w:sz w:val="20"/>
          <w:szCs w:val="20"/>
          <w:lang w:eastAsia="zh-CN"/>
        </w:rPr>
      </w:pPr>
    </w:p>
    <w:p w14:paraId="370FB8CC" w14:textId="7A1F621F" w:rsidR="00987A4B" w:rsidRPr="00CE10A5" w:rsidRDefault="00987A4B" w:rsidP="00CE10A5">
      <w:pPr>
        <w:keepNext/>
        <w:tabs>
          <w:tab w:val="left" w:pos="567"/>
        </w:tabs>
        <w:spacing w:after="0" w:line="276" w:lineRule="auto"/>
        <w:jc w:val="right"/>
        <w:outlineLvl w:val="8"/>
        <w:rPr>
          <w:rFonts w:ascii="Cambria" w:hAnsi="Cambria" w:cs="Courier New"/>
          <w:b/>
          <w:bCs/>
        </w:rPr>
      </w:pPr>
      <w:r w:rsidRPr="00CE10A5">
        <w:rPr>
          <w:rFonts w:ascii="Cambria" w:hAnsi="Cambria"/>
          <w:b/>
        </w:rPr>
        <w:lastRenderedPageBreak/>
        <w:t>Załącznik nr 5 do SWZ</w:t>
      </w:r>
    </w:p>
    <w:p w14:paraId="574D04FA" w14:textId="5A823802" w:rsidR="00123341" w:rsidRDefault="00FA5EA7" w:rsidP="00CE10A5">
      <w:pPr>
        <w:keepNext/>
        <w:tabs>
          <w:tab w:val="left" w:pos="567"/>
        </w:tabs>
        <w:spacing w:after="0" w:line="276" w:lineRule="auto"/>
        <w:jc w:val="center"/>
        <w:outlineLvl w:val="8"/>
        <w:rPr>
          <w:rFonts w:ascii="Cambria" w:hAnsi="Cambria" w:cs="Courier New"/>
          <w:b/>
          <w:bCs/>
          <w:u w:val="single"/>
        </w:rPr>
      </w:pPr>
      <w:r w:rsidRPr="00CE10A5">
        <w:rPr>
          <w:rFonts w:ascii="Cambria" w:hAnsi="Cambria" w:cs="Courier New"/>
          <w:b/>
          <w:bCs/>
          <w:u w:val="single"/>
        </w:rPr>
        <w:t xml:space="preserve">Projekt/Umowa nr </w:t>
      </w:r>
      <w:r w:rsidR="00755468">
        <w:rPr>
          <w:rFonts w:ascii="Cambria" w:hAnsi="Cambria" w:cs="Courier New"/>
          <w:b/>
          <w:bCs/>
          <w:u w:val="single"/>
        </w:rPr>
        <w:t>53</w:t>
      </w:r>
      <w:r w:rsidRPr="00CE10A5">
        <w:rPr>
          <w:rFonts w:ascii="Cambria" w:hAnsi="Cambria" w:cs="Courier New"/>
          <w:b/>
          <w:bCs/>
          <w:u w:val="single"/>
        </w:rPr>
        <w:t>/ZP/202</w:t>
      </w:r>
      <w:r w:rsidR="007D34BB">
        <w:rPr>
          <w:rFonts w:ascii="Cambria" w:hAnsi="Cambria" w:cs="Courier New"/>
          <w:b/>
          <w:bCs/>
          <w:u w:val="single"/>
        </w:rPr>
        <w:t>3</w:t>
      </w:r>
    </w:p>
    <w:p w14:paraId="62959F22" w14:textId="77777777" w:rsidR="00755468" w:rsidRPr="00CE10A5" w:rsidRDefault="00755468" w:rsidP="00CE10A5">
      <w:pPr>
        <w:keepNext/>
        <w:tabs>
          <w:tab w:val="left" w:pos="567"/>
        </w:tabs>
        <w:spacing w:after="0" w:line="276" w:lineRule="auto"/>
        <w:jc w:val="center"/>
        <w:outlineLvl w:val="8"/>
        <w:rPr>
          <w:rFonts w:ascii="Cambria" w:hAnsi="Cambria" w:cs="Courier New"/>
          <w:b/>
          <w:bCs/>
          <w:u w:val="single"/>
        </w:rPr>
      </w:pPr>
    </w:p>
    <w:p w14:paraId="2EE37B0B" w14:textId="738A0F79" w:rsidR="00687C5A" w:rsidRPr="00CE10A5" w:rsidRDefault="0075658B" w:rsidP="00CE10A5">
      <w:pPr>
        <w:pStyle w:val="Tekstprzypisudolnego"/>
        <w:spacing w:line="276" w:lineRule="auto"/>
        <w:rPr>
          <w:rFonts w:ascii="Cambria" w:hAnsi="Cambria"/>
          <w:sz w:val="22"/>
          <w:szCs w:val="22"/>
        </w:rPr>
      </w:pPr>
      <w:r w:rsidRPr="00CE10A5">
        <w:rPr>
          <w:rFonts w:ascii="Cambria" w:hAnsi="Cambria" w:cs="Courier New"/>
          <w:snapToGrid w:val="0"/>
          <w:sz w:val="22"/>
          <w:szCs w:val="22"/>
        </w:rPr>
        <w:t>zawarta ……… 202</w:t>
      </w:r>
      <w:r w:rsidR="00CB2156">
        <w:rPr>
          <w:rFonts w:ascii="Cambria" w:hAnsi="Cambria" w:cs="Courier New"/>
          <w:snapToGrid w:val="0"/>
          <w:sz w:val="22"/>
          <w:szCs w:val="22"/>
        </w:rPr>
        <w:t>3</w:t>
      </w:r>
      <w:r w:rsidR="00687C5A" w:rsidRPr="00CE10A5">
        <w:rPr>
          <w:rFonts w:ascii="Cambria" w:hAnsi="Cambria" w:cs="Courier New"/>
          <w:snapToGrid w:val="0"/>
          <w:sz w:val="22"/>
          <w:szCs w:val="22"/>
        </w:rPr>
        <w:t xml:space="preserve">* </w:t>
      </w:r>
      <w:r w:rsidR="00687C5A" w:rsidRPr="00CE10A5">
        <w:rPr>
          <w:rFonts w:ascii="Cambria" w:hAnsi="Cambria"/>
          <w:i/>
          <w:iCs/>
          <w:sz w:val="22"/>
          <w:szCs w:val="22"/>
        </w:rPr>
        <w:t xml:space="preserve">(Zgodnie z pkt 19 </w:t>
      </w:r>
      <w:proofErr w:type="spellStart"/>
      <w:r w:rsidR="00687C5A" w:rsidRPr="00CE10A5">
        <w:rPr>
          <w:rFonts w:ascii="Cambria" w:hAnsi="Cambria"/>
          <w:i/>
          <w:iCs/>
          <w:sz w:val="22"/>
          <w:szCs w:val="22"/>
        </w:rPr>
        <w:t>ppkt</w:t>
      </w:r>
      <w:proofErr w:type="spellEnd"/>
      <w:r w:rsidR="00687C5A" w:rsidRPr="00CE10A5">
        <w:rPr>
          <w:rFonts w:ascii="Cambria" w:hAnsi="Cambria"/>
          <w:i/>
          <w:iCs/>
          <w:sz w:val="22"/>
          <w:szCs w:val="22"/>
        </w:rPr>
        <w:t xml:space="preserve"> 9 SWZ –  w przypadku podpisywania umowy elektronicznie – datą zawarcia umowy jest data złożenia ostatniego kwalifikowanego podpisu elektronicznego przez przedstawiciela stron umowy)</w:t>
      </w:r>
    </w:p>
    <w:p w14:paraId="79DA826C" w14:textId="643B09F7" w:rsidR="0050612C" w:rsidRPr="00CE10A5" w:rsidRDefault="0075658B" w:rsidP="00CE10A5">
      <w:pPr>
        <w:widowControl w:val="0"/>
        <w:spacing w:after="0" w:line="276" w:lineRule="auto"/>
        <w:rPr>
          <w:rFonts w:ascii="Cambria" w:hAnsi="Cambria" w:cs="Courier New"/>
          <w:snapToGrid w:val="0"/>
        </w:rPr>
      </w:pPr>
      <w:r w:rsidRPr="00CE10A5">
        <w:rPr>
          <w:rFonts w:ascii="Cambria" w:hAnsi="Cambria" w:cs="Courier New"/>
          <w:snapToGrid w:val="0"/>
        </w:rPr>
        <w:t>pomiędzy:</w:t>
      </w:r>
    </w:p>
    <w:p w14:paraId="61029130" w14:textId="238878AC" w:rsidR="00891C9E" w:rsidRPr="00CE10A5" w:rsidRDefault="00891C9E" w:rsidP="00CE10A5">
      <w:pPr>
        <w:widowControl w:val="0"/>
        <w:spacing w:after="0" w:line="276" w:lineRule="auto"/>
        <w:jc w:val="both"/>
        <w:rPr>
          <w:rFonts w:ascii="Cambria" w:hAnsi="Cambria" w:cs="Courier New"/>
          <w:b/>
          <w:snapToGrid w:val="0"/>
        </w:rPr>
      </w:pPr>
      <w:r w:rsidRPr="00CE10A5">
        <w:rPr>
          <w:rFonts w:ascii="Cambria" w:hAnsi="Cambria" w:cs="Courier New"/>
          <w:b/>
          <w:snapToGrid w:val="0"/>
        </w:rPr>
        <w:t>ZAMAWIAJĄCYM,</w:t>
      </w:r>
    </w:p>
    <w:p w14:paraId="038C0739" w14:textId="2DFDC597" w:rsidR="00891C9E" w:rsidRPr="00CE10A5" w:rsidRDefault="00987A4B" w:rsidP="00CE10A5">
      <w:pPr>
        <w:widowControl w:val="0"/>
        <w:spacing w:after="0" w:line="276" w:lineRule="auto"/>
        <w:jc w:val="both"/>
        <w:rPr>
          <w:rFonts w:ascii="Cambria" w:hAnsi="Cambria" w:cs="Courier New"/>
          <w:snapToGrid w:val="0"/>
        </w:rPr>
      </w:pPr>
      <w:r w:rsidRPr="00CE10A5">
        <w:rPr>
          <w:rFonts w:ascii="Cambria" w:hAnsi="Cambria" w:cs="Courier New"/>
          <w:b/>
          <w:snapToGrid w:val="0"/>
        </w:rPr>
        <w:t>Uniwersytetem Łódzkim</w:t>
      </w:r>
      <w:r w:rsidRPr="00CE10A5">
        <w:rPr>
          <w:rFonts w:ascii="Cambria" w:hAnsi="Cambria" w:cs="Courier New"/>
          <w:snapToGrid w:val="0"/>
        </w:rPr>
        <w:t>, ul. Narutowicza 68, 90-136 Łódź – NIP 724-000-32-43</w:t>
      </w:r>
    </w:p>
    <w:p w14:paraId="443B8866" w14:textId="2A08FEA3" w:rsidR="00987A4B" w:rsidRPr="00CE10A5" w:rsidRDefault="00891C9E" w:rsidP="00CE10A5">
      <w:pPr>
        <w:widowControl w:val="0"/>
        <w:spacing w:after="0" w:line="276" w:lineRule="auto"/>
        <w:rPr>
          <w:rFonts w:ascii="Cambria" w:hAnsi="Cambria" w:cs="Courier New"/>
          <w:snapToGrid w:val="0"/>
        </w:rPr>
      </w:pPr>
      <w:r w:rsidRPr="00CE10A5">
        <w:rPr>
          <w:rFonts w:ascii="Cambria" w:hAnsi="Cambria" w:cs="Courier New"/>
          <w:snapToGrid w:val="0"/>
        </w:rPr>
        <w:t>reprezentowanym przez:</w:t>
      </w:r>
    </w:p>
    <w:p w14:paraId="361D7A06" w14:textId="18485C83" w:rsidR="00891C9E" w:rsidRPr="00CE10A5" w:rsidRDefault="00891C9E" w:rsidP="00CE10A5">
      <w:pPr>
        <w:spacing w:after="0" w:line="276" w:lineRule="auto"/>
        <w:ind w:right="54"/>
        <w:rPr>
          <w:rFonts w:ascii="Cambria" w:hAnsi="Cambria" w:cs="Tahoma"/>
        </w:rPr>
      </w:pPr>
      <w:r w:rsidRPr="00CE10A5">
        <w:rPr>
          <w:rFonts w:ascii="Cambria" w:eastAsia="Calibri" w:hAnsi="Cambria" w:cs="Tahoma"/>
        </w:rPr>
        <w:t>.............................................................. - .......................................................................</w:t>
      </w:r>
    </w:p>
    <w:p w14:paraId="3AEC91F0" w14:textId="6EC5D6D5" w:rsidR="00987A4B" w:rsidRPr="00CE10A5" w:rsidRDefault="00891C9E" w:rsidP="00CE10A5">
      <w:pPr>
        <w:widowControl w:val="0"/>
        <w:spacing w:after="0" w:line="276" w:lineRule="auto"/>
        <w:rPr>
          <w:rFonts w:ascii="Cambria" w:hAnsi="Cambria" w:cs="Courier New"/>
          <w:snapToGrid w:val="0"/>
        </w:rPr>
      </w:pPr>
      <w:r w:rsidRPr="00CE10A5">
        <w:rPr>
          <w:rFonts w:ascii="Cambria" w:hAnsi="Cambria" w:cs="Courier New"/>
          <w:snapToGrid w:val="0"/>
        </w:rPr>
        <w:t>a</w:t>
      </w:r>
    </w:p>
    <w:p w14:paraId="2A81F38D" w14:textId="77777777" w:rsidR="00891C9E" w:rsidRPr="00CE10A5" w:rsidRDefault="00891C9E" w:rsidP="00CE10A5">
      <w:pPr>
        <w:widowControl w:val="0"/>
        <w:spacing w:after="0" w:line="276" w:lineRule="auto"/>
        <w:rPr>
          <w:rFonts w:ascii="Cambria" w:hAnsi="Cambria" w:cs="Courier New"/>
          <w:snapToGrid w:val="0"/>
        </w:rPr>
      </w:pPr>
    </w:p>
    <w:p w14:paraId="2AEE7759" w14:textId="7A082638" w:rsidR="00891C9E" w:rsidRPr="00CE10A5" w:rsidRDefault="00891C9E" w:rsidP="00CE10A5">
      <w:pPr>
        <w:widowControl w:val="0"/>
        <w:spacing w:after="0" w:line="276" w:lineRule="auto"/>
        <w:rPr>
          <w:rFonts w:ascii="Cambria" w:hAnsi="Cambria" w:cs="Courier New"/>
          <w:b/>
          <w:bCs/>
          <w:snapToGrid w:val="0"/>
        </w:rPr>
      </w:pPr>
      <w:r w:rsidRPr="00CE10A5">
        <w:rPr>
          <w:rFonts w:ascii="Cambria" w:hAnsi="Cambria" w:cs="Courier New"/>
          <w:b/>
          <w:bCs/>
          <w:snapToGrid w:val="0"/>
        </w:rPr>
        <w:t>WYKONAWCĄ,</w:t>
      </w:r>
    </w:p>
    <w:p w14:paraId="20A778B5" w14:textId="5F9048E4" w:rsidR="00987A4B" w:rsidRPr="00CE10A5" w:rsidRDefault="00987A4B" w:rsidP="00CE10A5">
      <w:pPr>
        <w:widowControl w:val="0"/>
        <w:spacing w:after="0" w:line="276" w:lineRule="auto"/>
        <w:rPr>
          <w:rFonts w:ascii="Cambria" w:hAnsi="Cambria" w:cs="Courier New"/>
          <w:snapToGrid w:val="0"/>
        </w:rPr>
      </w:pPr>
      <w:r w:rsidRPr="00CE10A5">
        <w:rPr>
          <w:rFonts w:ascii="Cambria" w:hAnsi="Cambria" w:cs="Courier New"/>
          <w:snapToGrid w:val="0"/>
        </w:rPr>
        <w:t>………………………………………………………………………………………………………………………………………………………</w:t>
      </w:r>
    </w:p>
    <w:p w14:paraId="53CE8D65" w14:textId="0F0A733A" w:rsidR="00987A4B" w:rsidRPr="00CE10A5" w:rsidRDefault="00891C9E" w:rsidP="00CE10A5">
      <w:pPr>
        <w:widowControl w:val="0"/>
        <w:spacing w:after="0" w:line="276" w:lineRule="auto"/>
        <w:rPr>
          <w:rFonts w:ascii="Cambria" w:hAnsi="Cambria" w:cs="Courier New"/>
          <w:snapToGrid w:val="0"/>
        </w:rPr>
      </w:pPr>
      <w:r w:rsidRPr="00CE10A5">
        <w:rPr>
          <w:rFonts w:ascii="Cambria" w:hAnsi="Cambria" w:cs="Courier New"/>
          <w:snapToGrid w:val="0"/>
        </w:rPr>
        <w:t>reprezentowanym przez:</w:t>
      </w:r>
    </w:p>
    <w:p w14:paraId="1D82EB58" w14:textId="11B4EA2C" w:rsidR="00987A4B" w:rsidRPr="00CE10A5" w:rsidRDefault="00891C9E" w:rsidP="00CE10A5">
      <w:pPr>
        <w:spacing w:after="0" w:line="276" w:lineRule="auto"/>
        <w:ind w:right="54"/>
        <w:rPr>
          <w:rFonts w:ascii="Cambria" w:hAnsi="Cambria" w:cs="Tahoma"/>
        </w:rPr>
      </w:pPr>
      <w:r w:rsidRPr="00CE10A5">
        <w:rPr>
          <w:rFonts w:ascii="Cambria" w:eastAsia="Calibri" w:hAnsi="Cambria" w:cs="Tahoma"/>
        </w:rPr>
        <w:t>.............................................................. - .......................................................................</w:t>
      </w:r>
    </w:p>
    <w:p w14:paraId="329489D4" w14:textId="12808F51" w:rsidR="004051E1" w:rsidRPr="00CE10A5" w:rsidRDefault="004051E1" w:rsidP="00CE10A5">
      <w:pPr>
        <w:spacing w:after="0" w:line="276" w:lineRule="auto"/>
        <w:jc w:val="both"/>
        <w:rPr>
          <w:rFonts w:ascii="Cambria" w:eastAsia="Calibri" w:hAnsi="Cambria" w:cstheme="minorHAnsi"/>
        </w:rPr>
      </w:pPr>
      <w:r w:rsidRPr="00CE10A5">
        <w:rPr>
          <w:rFonts w:ascii="Cambria" w:eastAsia="Calibri" w:hAnsi="Cambria" w:cstheme="minorHAnsi"/>
        </w:rPr>
        <w:t xml:space="preserve">Umowa została zawarta z Wykonawcą wybranym w wyniku przeprowadzonego postępowania </w:t>
      </w:r>
      <w:r w:rsidR="00CB2156">
        <w:rPr>
          <w:rFonts w:ascii="Cambria" w:eastAsia="Calibri" w:hAnsi="Cambria" w:cstheme="minorHAnsi"/>
        </w:rPr>
        <w:br/>
      </w:r>
      <w:r w:rsidRPr="00CE10A5">
        <w:rPr>
          <w:rFonts w:ascii="Cambria" w:eastAsia="Calibri" w:hAnsi="Cambria" w:cstheme="minorHAnsi"/>
        </w:rPr>
        <w:t>w ramach Ustawy z dnia 11 września 2019 r. - Prawo zamówień publicznych (</w:t>
      </w:r>
      <w:proofErr w:type="spellStart"/>
      <w:r w:rsidR="00666827" w:rsidRPr="00CE10A5">
        <w:rPr>
          <w:rFonts w:ascii="Cambria" w:eastAsia="Calibri" w:hAnsi="Cambria" w:cstheme="minorHAnsi"/>
        </w:rPr>
        <w:t>t.j</w:t>
      </w:r>
      <w:proofErr w:type="spellEnd"/>
      <w:r w:rsidR="00666827" w:rsidRPr="00CE10A5">
        <w:rPr>
          <w:rFonts w:ascii="Cambria" w:eastAsia="Calibri" w:hAnsi="Cambria" w:cstheme="minorHAnsi"/>
        </w:rPr>
        <w:t xml:space="preserve">. </w:t>
      </w:r>
      <w:r w:rsidRPr="00CE10A5">
        <w:rPr>
          <w:rFonts w:ascii="Cambria" w:eastAsia="Calibri" w:hAnsi="Cambria" w:cstheme="minorHAnsi"/>
        </w:rPr>
        <w:t xml:space="preserve">Dz. U. z </w:t>
      </w:r>
      <w:r w:rsidR="00666827" w:rsidRPr="00CE10A5">
        <w:rPr>
          <w:rFonts w:ascii="Cambria" w:eastAsia="Calibri" w:hAnsi="Cambria" w:cstheme="minorHAnsi"/>
        </w:rPr>
        <w:t>202</w:t>
      </w:r>
      <w:r w:rsidR="00C340EA" w:rsidRPr="00CE10A5">
        <w:rPr>
          <w:rFonts w:ascii="Cambria" w:eastAsia="Calibri" w:hAnsi="Cambria" w:cstheme="minorHAnsi"/>
        </w:rPr>
        <w:t>2</w:t>
      </w:r>
      <w:r w:rsidRPr="00CE10A5">
        <w:rPr>
          <w:rFonts w:ascii="Cambria" w:eastAsia="Calibri" w:hAnsi="Cambria" w:cstheme="minorHAnsi"/>
        </w:rPr>
        <w:t xml:space="preserve"> r., poz. </w:t>
      </w:r>
      <w:r w:rsidR="00C340EA" w:rsidRPr="00CE10A5">
        <w:rPr>
          <w:rFonts w:ascii="Cambria" w:eastAsia="Calibri" w:hAnsi="Cambria" w:cstheme="minorHAnsi"/>
        </w:rPr>
        <w:t>1710</w:t>
      </w:r>
      <w:r w:rsidR="00A12DD5">
        <w:rPr>
          <w:rFonts w:ascii="Cambria" w:eastAsia="Calibri" w:hAnsi="Cambria" w:cstheme="minorHAnsi"/>
        </w:rPr>
        <w:t xml:space="preserve">) </w:t>
      </w:r>
      <w:r w:rsidR="00934C41">
        <w:rPr>
          <w:rFonts w:ascii="Cambria" w:eastAsia="Calibri" w:hAnsi="Cambria" w:cstheme="minorHAnsi"/>
        </w:rPr>
        <w:t xml:space="preserve">zwanej dalej ustawą </w:t>
      </w:r>
      <w:proofErr w:type="spellStart"/>
      <w:r w:rsidR="00934C41">
        <w:rPr>
          <w:rFonts w:ascii="Cambria" w:eastAsia="Calibri" w:hAnsi="Cambria" w:cstheme="minorHAnsi"/>
        </w:rPr>
        <w:t>Pzp</w:t>
      </w:r>
      <w:proofErr w:type="spellEnd"/>
      <w:r w:rsidR="00934C41">
        <w:rPr>
          <w:rFonts w:ascii="Cambria" w:eastAsia="Calibri" w:hAnsi="Cambria" w:cstheme="minorHAnsi"/>
        </w:rPr>
        <w:t xml:space="preserve">, </w:t>
      </w:r>
      <w:r w:rsidRPr="00CE10A5">
        <w:rPr>
          <w:rFonts w:ascii="Cambria" w:eastAsia="Calibri" w:hAnsi="Cambria" w:cstheme="minorHAnsi"/>
        </w:rPr>
        <w:t xml:space="preserve">w trybie podstawowym.  </w:t>
      </w:r>
    </w:p>
    <w:p w14:paraId="10F89584" w14:textId="77777777" w:rsidR="00580995" w:rsidRDefault="00580995" w:rsidP="00580995">
      <w:pPr>
        <w:widowControl w:val="0"/>
        <w:suppressAutoHyphens/>
        <w:spacing w:line="276" w:lineRule="auto"/>
        <w:jc w:val="center"/>
        <w:rPr>
          <w:rFonts w:ascii="Verdana" w:hAnsi="Verdana" w:cs="Courier New"/>
          <w:b/>
          <w:sz w:val="18"/>
          <w:szCs w:val="18"/>
          <w:lang w:eastAsia="ar-SA"/>
        </w:rPr>
      </w:pPr>
    </w:p>
    <w:p w14:paraId="3CBB9177" w14:textId="636ABD99" w:rsidR="00580995" w:rsidRDefault="00580995" w:rsidP="00580995">
      <w:pPr>
        <w:widowControl w:val="0"/>
        <w:suppressAutoHyphens/>
        <w:spacing w:line="276" w:lineRule="auto"/>
        <w:jc w:val="center"/>
        <w:rPr>
          <w:rFonts w:ascii="Verdana" w:hAnsi="Verdana" w:cs="Courier New"/>
          <w:b/>
          <w:sz w:val="18"/>
          <w:szCs w:val="18"/>
          <w:lang w:eastAsia="ar-SA"/>
        </w:rPr>
      </w:pPr>
      <w:r>
        <w:rPr>
          <w:rFonts w:ascii="Verdana" w:hAnsi="Verdana" w:cs="Courier New"/>
          <w:b/>
          <w:sz w:val="18"/>
          <w:szCs w:val="18"/>
          <w:lang w:eastAsia="ar-SA"/>
        </w:rPr>
        <w:t>§ 1 ZAKRES UMOWY</w:t>
      </w:r>
    </w:p>
    <w:p w14:paraId="02C84A3E" w14:textId="322EE1EB" w:rsidR="00580995" w:rsidRPr="00C40EA5" w:rsidRDefault="00580995" w:rsidP="00033FEA">
      <w:pPr>
        <w:pStyle w:val="Akapitzlist"/>
        <w:widowControl w:val="0"/>
        <w:numPr>
          <w:ilvl w:val="0"/>
          <w:numId w:val="38"/>
        </w:numPr>
        <w:tabs>
          <w:tab w:val="left" w:pos="284"/>
        </w:tabs>
        <w:suppressAutoHyphens/>
        <w:spacing w:after="0" w:line="276" w:lineRule="auto"/>
        <w:ind w:left="284" w:hanging="284"/>
        <w:jc w:val="both"/>
        <w:rPr>
          <w:rFonts w:ascii="Verdana" w:hAnsi="Verdana"/>
          <w:b/>
          <w:strike/>
          <w:snapToGrid w:val="0"/>
          <w:sz w:val="18"/>
          <w:szCs w:val="18"/>
        </w:rPr>
      </w:pPr>
      <w:r w:rsidRPr="004D5713">
        <w:rPr>
          <w:rFonts w:ascii="Verdana" w:hAnsi="Verdana" w:cs="Arial"/>
          <w:b/>
          <w:color w:val="000000"/>
          <w:sz w:val="18"/>
          <w:szCs w:val="18"/>
        </w:rPr>
        <w:t xml:space="preserve">Przedmiotem umowy jest </w:t>
      </w:r>
      <w:bookmarkStart w:id="21" w:name="_Hlk143607238"/>
      <w:r>
        <w:rPr>
          <w:rFonts w:ascii="Verdana" w:hAnsi="Verdana" w:cs="Arial"/>
          <w:b/>
          <w:color w:val="000000"/>
          <w:sz w:val="18"/>
          <w:szCs w:val="18"/>
        </w:rPr>
        <w:t xml:space="preserve">przedłużenie </w:t>
      </w:r>
      <w:r w:rsidRPr="004D5713">
        <w:rPr>
          <w:rFonts w:ascii="Verdana" w:hAnsi="Verdana"/>
          <w:b/>
          <w:kern w:val="20"/>
          <w:sz w:val="18"/>
          <w:szCs w:val="18"/>
        </w:rPr>
        <w:t xml:space="preserve">licencji oprogramowania statystycznego dla Uniwersytetu Łódzkiego, </w:t>
      </w:r>
      <w:r>
        <w:rPr>
          <w:rFonts w:ascii="Verdana" w:hAnsi="Verdana"/>
          <w:b/>
          <w:kern w:val="20"/>
          <w:sz w:val="18"/>
          <w:szCs w:val="18"/>
        </w:rPr>
        <w:t>na okres 12</w:t>
      </w:r>
      <w:r w:rsidRPr="004D5713">
        <w:rPr>
          <w:rFonts w:ascii="Verdana" w:hAnsi="Verdana"/>
          <w:b/>
          <w:kern w:val="20"/>
          <w:sz w:val="18"/>
          <w:szCs w:val="18"/>
        </w:rPr>
        <w:t xml:space="preserve"> </w:t>
      </w:r>
      <w:r>
        <w:rPr>
          <w:rFonts w:ascii="Verdana" w:hAnsi="Verdana"/>
          <w:b/>
          <w:kern w:val="20"/>
          <w:sz w:val="18"/>
          <w:szCs w:val="18"/>
        </w:rPr>
        <w:t>miesięcy</w:t>
      </w:r>
      <w:r w:rsidRPr="004D5713">
        <w:rPr>
          <w:rFonts w:ascii="Verdana" w:hAnsi="Verdana"/>
          <w:b/>
          <w:kern w:val="20"/>
          <w:sz w:val="18"/>
          <w:szCs w:val="18"/>
        </w:rPr>
        <w:t xml:space="preserve"> od dnia </w:t>
      </w:r>
      <w:r>
        <w:rPr>
          <w:rFonts w:ascii="Verdana" w:hAnsi="Verdana"/>
          <w:b/>
          <w:kern w:val="20"/>
          <w:sz w:val="18"/>
          <w:szCs w:val="18"/>
        </w:rPr>
        <w:t>1.10.2023r. do 30.09.2024r.</w:t>
      </w:r>
      <w:bookmarkEnd w:id="21"/>
    </w:p>
    <w:p w14:paraId="58D4CEFD" w14:textId="77777777" w:rsidR="00580995" w:rsidRPr="00522534" w:rsidRDefault="00580995" w:rsidP="00033FEA">
      <w:pPr>
        <w:pStyle w:val="Akapitzlist"/>
        <w:widowControl w:val="0"/>
        <w:numPr>
          <w:ilvl w:val="0"/>
          <w:numId w:val="38"/>
        </w:numPr>
        <w:tabs>
          <w:tab w:val="left" w:pos="284"/>
        </w:tabs>
        <w:suppressAutoHyphens/>
        <w:spacing w:after="0" w:line="276" w:lineRule="auto"/>
        <w:ind w:left="284" w:hanging="284"/>
        <w:jc w:val="both"/>
        <w:rPr>
          <w:rFonts w:ascii="Verdana" w:hAnsi="Verdana"/>
          <w:snapToGrid w:val="0"/>
          <w:sz w:val="18"/>
          <w:szCs w:val="18"/>
        </w:rPr>
      </w:pPr>
      <w:r w:rsidRPr="00522534">
        <w:rPr>
          <w:rFonts w:ascii="Verdana" w:hAnsi="Verdana"/>
          <w:sz w:val="18"/>
          <w:szCs w:val="18"/>
        </w:rPr>
        <w:t>Wykonawca udziela Zamawiającemu licencji niewyłącznej na korzystanie z oprogramowania edukacyjnego o który mowa w ust. 1 na terytorium Rzeczpospolitej Polskiej, zwanej dalej „przedmiotem umowy” i zobowiązuje się go wydać zgodnie z przedstawioną ofertą z dnia …….........................................… .</w:t>
      </w:r>
    </w:p>
    <w:p w14:paraId="7715AF07" w14:textId="77777777" w:rsidR="00580995" w:rsidRPr="00522534" w:rsidRDefault="00580995" w:rsidP="00033FEA">
      <w:pPr>
        <w:pStyle w:val="Akapitzlist"/>
        <w:widowControl w:val="0"/>
        <w:numPr>
          <w:ilvl w:val="0"/>
          <w:numId w:val="38"/>
        </w:numPr>
        <w:tabs>
          <w:tab w:val="left" w:pos="284"/>
        </w:tabs>
        <w:suppressAutoHyphens/>
        <w:spacing w:after="0" w:line="276" w:lineRule="auto"/>
        <w:ind w:left="284" w:hanging="284"/>
        <w:jc w:val="both"/>
        <w:rPr>
          <w:rFonts w:ascii="Verdana" w:hAnsi="Verdana" w:cs="Arial"/>
          <w:color w:val="000000"/>
          <w:sz w:val="18"/>
          <w:szCs w:val="18"/>
        </w:rPr>
      </w:pPr>
      <w:r w:rsidRPr="00522534">
        <w:rPr>
          <w:rFonts w:ascii="Verdana" w:hAnsi="Verdana" w:cs="Arial"/>
          <w:color w:val="000000"/>
          <w:sz w:val="18"/>
          <w:szCs w:val="18"/>
        </w:rPr>
        <w:t xml:space="preserve">Wykonawca oświadcza, iż posiada uprawnienia do dostarczenia pakietu oprogramowania z niewyłączną licencją producenta do przedmiotu zamówienia określonego w ust. 1. </w:t>
      </w:r>
    </w:p>
    <w:p w14:paraId="15E89EB3" w14:textId="77777777" w:rsidR="00580995" w:rsidRPr="00522534" w:rsidRDefault="00580995" w:rsidP="00033FEA">
      <w:pPr>
        <w:pStyle w:val="Akapitzlist"/>
        <w:widowControl w:val="0"/>
        <w:numPr>
          <w:ilvl w:val="0"/>
          <w:numId w:val="38"/>
        </w:numPr>
        <w:tabs>
          <w:tab w:val="left" w:pos="284"/>
        </w:tabs>
        <w:suppressAutoHyphens/>
        <w:spacing w:after="0" w:line="276" w:lineRule="auto"/>
        <w:ind w:left="284" w:hanging="284"/>
        <w:jc w:val="both"/>
        <w:rPr>
          <w:rFonts w:ascii="Verdana" w:hAnsi="Verdana" w:cs="Arial"/>
          <w:color w:val="000000"/>
          <w:sz w:val="18"/>
          <w:szCs w:val="18"/>
        </w:rPr>
      </w:pPr>
      <w:r w:rsidRPr="00522534">
        <w:rPr>
          <w:rFonts w:ascii="Verdana" w:hAnsi="Verdana" w:cs="Arial"/>
          <w:color w:val="000000"/>
          <w:sz w:val="18"/>
          <w:szCs w:val="18"/>
        </w:rPr>
        <w:t xml:space="preserve">Niniejsza umowa nie przenosi własności autorskich praw majątkowych do programów wymienionych w § 1 na Zamawiającego. </w:t>
      </w:r>
    </w:p>
    <w:p w14:paraId="181CF5F2" w14:textId="77777777" w:rsidR="00580995" w:rsidRPr="00522534" w:rsidRDefault="00580995" w:rsidP="00033FEA">
      <w:pPr>
        <w:pStyle w:val="Akapitzlist"/>
        <w:widowControl w:val="0"/>
        <w:numPr>
          <w:ilvl w:val="0"/>
          <w:numId w:val="38"/>
        </w:numPr>
        <w:tabs>
          <w:tab w:val="left" w:pos="284"/>
        </w:tabs>
        <w:suppressAutoHyphens/>
        <w:spacing w:after="0" w:line="276" w:lineRule="auto"/>
        <w:ind w:left="284" w:hanging="284"/>
        <w:jc w:val="both"/>
        <w:rPr>
          <w:rFonts w:ascii="Verdana" w:hAnsi="Verdana" w:cs="Arial"/>
          <w:color w:val="000000"/>
          <w:sz w:val="18"/>
          <w:szCs w:val="18"/>
        </w:rPr>
      </w:pPr>
      <w:r w:rsidRPr="00522534">
        <w:rPr>
          <w:rFonts w:ascii="Verdana" w:hAnsi="Verdana" w:cs="Arial"/>
          <w:color w:val="000000"/>
          <w:sz w:val="18"/>
          <w:szCs w:val="18"/>
        </w:rPr>
        <w:t>Wykonawca oświadcza, że przedmiot zamówienia wymieniony w ust. 1 nie posiada wad prawnych.</w:t>
      </w:r>
    </w:p>
    <w:p w14:paraId="2A14123E" w14:textId="77777777" w:rsidR="00580995" w:rsidRPr="004D5713" w:rsidRDefault="00580995" w:rsidP="00033FEA">
      <w:pPr>
        <w:pStyle w:val="Akapitzlist"/>
        <w:widowControl w:val="0"/>
        <w:numPr>
          <w:ilvl w:val="0"/>
          <w:numId w:val="38"/>
        </w:numPr>
        <w:tabs>
          <w:tab w:val="left" w:pos="284"/>
        </w:tabs>
        <w:suppressAutoHyphens/>
        <w:spacing w:after="0" w:line="276" w:lineRule="auto"/>
        <w:ind w:left="284" w:hanging="284"/>
        <w:jc w:val="both"/>
        <w:rPr>
          <w:rFonts w:ascii="Verdana" w:hAnsi="Verdana" w:cs="Arial"/>
          <w:b/>
          <w:color w:val="000000"/>
          <w:sz w:val="18"/>
          <w:szCs w:val="18"/>
        </w:rPr>
      </w:pPr>
      <w:r w:rsidRPr="004D5713">
        <w:rPr>
          <w:rFonts w:ascii="Verdana" w:hAnsi="Verdana" w:cs="Arial"/>
          <w:b/>
          <w:color w:val="000000"/>
          <w:sz w:val="18"/>
          <w:szCs w:val="18"/>
        </w:rPr>
        <w:t xml:space="preserve">Wartość przedmiotu dostawy wynosi łącznie.............................................. zł brutto </w:t>
      </w:r>
      <w:r w:rsidRPr="004D5713">
        <w:rPr>
          <w:rFonts w:ascii="Verdana" w:hAnsi="Verdana" w:cs="Arial"/>
          <w:b/>
          <w:color w:val="000000"/>
          <w:sz w:val="18"/>
          <w:szCs w:val="18"/>
        </w:rPr>
        <w:br/>
        <w:t xml:space="preserve">(słownie zł:.................................................................................................................) </w:t>
      </w:r>
      <w:r w:rsidRPr="004D5713">
        <w:rPr>
          <w:rFonts w:ascii="Verdana" w:hAnsi="Verdana" w:cs="Arial"/>
          <w:b/>
          <w:color w:val="000000"/>
          <w:sz w:val="18"/>
          <w:szCs w:val="18"/>
        </w:rPr>
        <w:br/>
        <w:t xml:space="preserve">i obejmuje wszystkie koszty związane z dostarczeniem przedmiotu umowy do Zamawiającego, w tym podatek VAT wg stawki 23%. </w:t>
      </w:r>
    </w:p>
    <w:p w14:paraId="01651BAC" w14:textId="77777777" w:rsidR="00580995" w:rsidRPr="007868EF" w:rsidRDefault="00580995" w:rsidP="00033FEA">
      <w:pPr>
        <w:pStyle w:val="Akapitzlist"/>
        <w:widowControl w:val="0"/>
        <w:numPr>
          <w:ilvl w:val="0"/>
          <w:numId w:val="38"/>
        </w:numPr>
        <w:tabs>
          <w:tab w:val="left" w:pos="284"/>
        </w:tabs>
        <w:suppressAutoHyphens/>
        <w:spacing w:after="0" w:line="276" w:lineRule="auto"/>
        <w:ind w:left="284" w:hanging="284"/>
        <w:jc w:val="both"/>
        <w:rPr>
          <w:rFonts w:ascii="Verdana" w:hAnsi="Verdana" w:cs="Arial"/>
          <w:color w:val="000000"/>
          <w:sz w:val="18"/>
          <w:szCs w:val="18"/>
        </w:rPr>
      </w:pPr>
      <w:r w:rsidRPr="00DE4B99">
        <w:rPr>
          <w:rFonts w:ascii="Verdana" w:hAnsi="Verdana" w:cs="Arial"/>
          <w:color w:val="000000"/>
          <w:sz w:val="18"/>
          <w:szCs w:val="18"/>
        </w:rPr>
        <w:t xml:space="preserve">Strony ustalają, iż niniejsza umowa obowiązuje do dnia wygaśnięcia licencji będących przedmiotem umowy. </w:t>
      </w:r>
    </w:p>
    <w:p w14:paraId="1EE34B83" w14:textId="77777777" w:rsidR="00580995" w:rsidRDefault="00580995" w:rsidP="00580995">
      <w:pPr>
        <w:widowControl w:val="0"/>
        <w:autoSpaceDE w:val="0"/>
        <w:spacing w:after="0" w:line="276" w:lineRule="auto"/>
        <w:jc w:val="center"/>
        <w:rPr>
          <w:rFonts w:ascii="Verdana" w:hAnsi="Verdana" w:cs="Courier New"/>
          <w:b/>
          <w:bCs/>
          <w:snapToGrid w:val="0"/>
          <w:sz w:val="18"/>
          <w:szCs w:val="18"/>
        </w:rPr>
      </w:pPr>
    </w:p>
    <w:p w14:paraId="10D492A5" w14:textId="77777777" w:rsidR="00580995" w:rsidRPr="00B22A32" w:rsidRDefault="00580995" w:rsidP="00580995">
      <w:pPr>
        <w:widowControl w:val="0"/>
        <w:autoSpaceDE w:val="0"/>
        <w:spacing w:after="0" w:line="276" w:lineRule="auto"/>
        <w:jc w:val="center"/>
        <w:rPr>
          <w:rFonts w:ascii="Verdana" w:hAnsi="Verdana" w:cs="Courier New"/>
          <w:b/>
          <w:bCs/>
          <w:snapToGrid w:val="0"/>
          <w:sz w:val="18"/>
          <w:szCs w:val="18"/>
        </w:rPr>
      </w:pPr>
      <w:r w:rsidRPr="00B22A32">
        <w:rPr>
          <w:rFonts w:ascii="Verdana" w:hAnsi="Verdana" w:cs="Courier New"/>
          <w:b/>
          <w:bCs/>
          <w:snapToGrid w:val="0"/>
          <w:sz w:val="18"/>
          <w:szCs w:val="18"/>
        </w:rPr>
        <w:t xml:space="preserve">§ </w:t>
      </w:r>
      <w:r>
        <w:rPr>
          <w:rFonts w:ascii="Verdana" w:hAnsi="Verdana" w:cs="Courier New"/>
          <w:b/>
          <w:bCs/>
          <w:snapToGrid w:val="0"/>
          <w:sz w:val="18"/>
          <w:szCs w:val="18"/>
        </w:rPr>
        <w:t>2 TERMIN REALIZACJI</w:t>
      </w:r>
    </w:p>
    <w:p w14:paraId="460A8FCE" w14:textId="77777777" w:rsidR="00580995" w:rsidRPr="00C5751F" w:rsidRDefault="00580995" w:rsidP="00033FEA">
      <w:pPr>
        <w:widowControl w:val="0"/>
        <w:numPr>
          <w:ilvl w:val="0"/>
          <w:numId w:val="44"/>
        </w:numPr>
        <w:tabs>
          <w:tab w:val="left" w:pos="284"/>
        </w:tabs>
        <w:spacing w:after="0" w:line="276" w:lineRule="auto"/>
        <w:ind w:left="284" w:right="-2" w:hanging="284"/>
        <w:jc w:val="both"/>
        <w:rPr>
          <w:rFonts w:ascii="Verdana" w:hAnsi="Verdana"/>
          <w:snapToGrid w:val="0"/>
          <w:sz w:val="18"/>
          <w:szCs w:val="18"/>
        </w:rPr>
      </w:pPr>
      <w:r w:rsidRPr="000A0E39">
        <w:rPr>
          <w:rFonts w:ascii="Verdana" w:hAnsi="Verdana"/>
          <w:snapToGrid w:val="0"/>
          <w:sz w:val="18"/>
          <w:szCs w:val="18"/>
        </w:rPr>
        <w:t xml:space="preserve">Wykonawca zobowiązuje się </w:t>
      </w:r>
      <w:r w:rsidRPr="00B22A32">
        <w:rPr>
          <w:rFonts w:ascii="Verdana" w:hAnsi="Verdana"/>
          <w:snapToGrid w:val="0"/>
          <w:sz w:val="18"/>
          <w:szCs w:val="18"/>
        </w:rPr>
        <w:t xml:space="preserve">zrealizować przedmiot </w:t>
      </w:r>
      <w:r w:rsidRPr="00C060BD">
        <w:rPr>
          <w:rFonts w:ascii="Verdana" w:hAnsi="Verdana"/>
          <w:snapToGrid w:val="0"/>
          <w:sz w:val="18"/>
          <w:szCs w:val="18"/>
        </w:rPr>
        <w:t xml:space="preserve">zamówienia określony </w:t>
      </w:r>
      <w:r>
        <w:rPr>
          <w:rFonts w:ascii="Verdana" w:hAnsi="Verdana"/>
          <w:snapToGrid w:val="0"/>
          <w:sz w:val="18"/>
          <w:szCs w:val="18"/>
        </w:rPr>
        <w:t>w załączniku</w:t>
      </w:r>
      <w:r w:rsidRPr="00C060BD">
        <w:rPr>
          <w:rFonts w:ascii="Verdana" w:hAnsi="Verdana"/>
          <w:snapToGrid w:val="0"/>
          <w:sz w:val="18"/>
          <w:szCs w:val="18"/>
        </w:rPr>
        <w:t xml:space="preserve"> </w:t>
      </w:r>
      <w:r>
        <w:rPr>
          <w:rFonts w:ascii="Verdana" w:hAnsi="Verdana"/>
          <w:snapToGrid w:val="0"/>
          <w:sz w:val="18"/>
          <w:szCs w:val="18"/>
        </w:rPr>
        <w:t>nr</w:t>
      </w:r>
      <w:r w:rsidRPr="00C060BD">
        <w:rPr>
          <w:rFonts w:ascii="Verdana" w:hAnsi="Verdana"/>
          <w:snapToGrid w:val="0"/>
          <w:sz w:val="18"/>
          <w:szCs w:val="18"/>
        </w:rPr>
        <w:t xml:space="preserve"> 2</w:t>
      </w:r>
      <w:r>
        <w:rPr>
          <w:rFonts w:ascii="Verdana" w:hAnsi="Verdana"/>
          <w:snapToGrid w:val="0"/>
          <w:sz w:val="18"/>
          <w:szCs w:val="18"/>
        </w:rPr>
        <w:t xml:space="preserve"> </w:t>
      </w:r>
      <w:r w:rsidRPr="00C060BD">
        <w:rPr>
          <w:rFonts w:ascii="Verdana" w:hAnsi="Verdana"/>
          <w:snapToGrid w:val="0"/>
          <w:sz w:val="18"/>
          <w:szCs w:val="18"/>
        </w:rPr>
        <w:t xml:space="preserve">do SWZ  </w:t>
      </w:r>
      <w:r w:rsidRPr="00B22A32">
        <w:rPr>
          <w:rFonts w:ascii="Verdana" w:hAnsi="Verdana"/>
          <w:snapToGrid w:val="0"/>
          <w:sz w:val="18"/>
          <w:szCs w:val="18"/>
        </w:rPr>
        <w:t xml:space="preserve">w terminie </w:t>
      </w:r>
      <w:r w:rsidRPr="009A42E4">
        <w:rPr>
          <w:rFonts w:ascii="Verdana" w:hAnsi="Verdana"/>
          <w:b/>
          <w:bCs/>
          <w:snapToGrid w:val="0"/>
          <w:sz w:val="18"/>
          <w:szCs w:val="18"/>
        </w:rPr>
        <w:t xml:space="preserve">do 14 dni </w:t>
      </w:r>
      <w:r>
        <w:rPr>
          <w:rFonts w:ascii="Verdana" w:hAnsi="Verdana"/>
          <w:b/>
          <w:bCs/>
          <w:snapToGrid w:val="0"/>
          <w:sz w:val="18"/>
          <w:szCs w:val="18"/>
        </w:rPr>
        <w:t>od daty zawarcia umowy.</w:t>
      </w:r>
    </w:p>
    <w:p w14:paraId="1E3BBB73" w14:textId="25D1D68B" w:rsidR="00580995" w:rsidRDefault="00580995" w:rsidP="00033FEA">
      <w:pPr>
        <w:widowControl w:val="0"/>
        <w:numPr>
          <w:ilvl w:val="0"/>
          <w:numId w:val="44"/>
        </w:numPr>
        <w:tabs>
          <w:tab w:val="left" w:pos="284"/>
        </w:tabs>
        <w:spacing w:after="0" w:line="276" w:lineRule="auto"/>
        <w:ind w:left="284" w:right="-2" w:hanging="284"/>
        <w:jc w:val="both"/>
        <w:rPr>
          <w:rFonts w:ascii="Verdana" w:hAnsi="Verdana"/>
          <w:snapToGrid w:val="0"/>
          <w:sz w:val="18"/>
          <w:szCs w:val="18"/>
        </w:rPr>
      </w:pPr>
      <w:r>
        <w:rPr>
          <w:rFonts w:ascii="Verdana" w:hAnsi="Verdana"/>
          <w:snapToGrid w:val="0"/>
          <w:sz w:val="18"/>
          <w:szCs w:val="18"/>
        </w:rPr>
        <w:t>Dla płatności</w:t>
      </w:r>
      <w:r w:rsidR="00FC5A37">
        <w:rPr>
          <w:rFonts w:ascii="Verdana" w:hAnsi="Verdana"/>
          <w:snapToGrid w:val="0"/>
          <w:sz w:val="18"/>
          <w:szCs w:val="18"/>
        </w:rPr>
        <w:t xml:space="preserve"> </w:t>
      </w:r>
      <w:r w:rsidR="00EB70D8">
        <w:rPr>
          <w:rFonts w:ascii="Verdana" w:hAnsi="Verdana"/>
          <w:snapToGrid w:val="0"/>
          <w:sz w:val="18"/>
          <w:szCs w:val="18"/>
        </w:rPr>
        <w:t xml:space="preserve">za </w:t>
      </w:r>
      <w:r>
        <w:rPr>
          <w:rFonts w:ascii="Verdana" w:hAnsi="Verdana"/>
          <w:snapToGrid w:val="0"/>
          <w:sz w:val="18"/>
          <w:szCs w:val="18"/>
        </w:rPr>
        <w:t xml:space="preserve">okres licencjonowania </w:t>
      </w:r>
      <w:r w:rsidRPr="0041342C">
        <w:rPr>
          <w:rFonts w:ascii="Verdana" w:hAnsi="Verdana"/>
          <w:snapToGrid w:val="0"/>
          <w:sz w:val="18"/>
          <w:szCs w:val="18"/>
        </w:rPr>
        <w:t>obowiązuje wymóg sporządzenia protokołu zdawczo-odbiorczego potwierdzającego realizację zamówienia zgodnie z umową oraz dostarczenie Zamawiającemu prawidłowo wystawionej faktury.</w:t>
      </w:r>
    </w:p>
    <w:p w14:paraId="7492F242" w14:textId="77777777" w:rsidR="00580995" w:rsidRDefault="00580995" w:rsidP="00033FEA">
      <w:pPr>
        <w:widowControl w:val="0"/>
        <w:numPr>
          <w:ilvl w:val="0"/>
          <w:numId w:val="44"/>
        </w:numPr>
        <w:tabs>
          <w:tab w:val="left" w:pos="284"/>
        </w:tabs>
        <w:spacing w:after="0" w:line="276" w:lineRule="auto"/>
        <w:ind w:left="284" w:right="-2" w:hanging="284"/>
        <w:jc w:val="both"/>
        <w:rPr>
          <w:rFonts w:ascii="Verdana" w:hAnsi="Verdana"/>
          <w:snapToGrid w:val="0"/>
          <w:sz w:val="18"/>
          <w:szCs w:val="18"/>
        </w:rPr>
      </w:pPr>
      <w:r>
        <w:rPr>
          <w:rFonts w:ascii="Verdana" w:hAnsi="Verdana"/>
          <w:snapToGrid w:val="0"/>
          <w:sz w:val="18"/>
          <w:szCs w:val="18"/>
        </w:rPr>
        <w:t xml:space="preserve">Zamawiający </w:t>
      </w:r>
      <w:r w:rsidRPr="00DE4B99">
        <w:rPr>
          <w:rFonts w:ascii="Verdana" w:hAnsi="Verdana"/>
          <w:snapToGrid w:val="0"/>
          <w:sz w:val="18"/>
          <w:szCs w:val="18"/>
        </w:rPr>
        <w:t xml:space="preserve">podpisze protokół zdawczo-odbiorczy w terminie do 2 dni od otrzymania przedmiotu umowy. Jeśli </w:t>
      </w:r>
      <w:r>
        <w:rPr>
          <w:rFonts w:ascii="Verdana" w:hAnsi="Verdana"/>
          <w:snapToGrid w:val="0"/>
          <w:sz w:val="18"/>
          <w:szCs w:val="18"/>
        </w:rPr>
        <w:t xml:space="preserve">Zamawiający </w:t>
      </w:r>
      <w:r w:rsidRPr="00DE4B99">
        <w:rPr>
          <w:rFonts w:ascii="Verdana" w:hAnsi="Verdana"/>
          <w:snapToGrid w:val="0"/>
          <w:sz w:val="18"/>
          <w:szCs w:val="18"/>
        </w:rPr>
        <w:t>w tym terminie nie podpisze protokołu, ani nie zgłosi rozbieżności w otrzymanym przedmiocie zamówienia w stosunku do postanowień Umowy, zamówienie uznane zostanie za wykonane zgodnie z umową i faktura VAT będzie mogła być zapłacona bez załączonego Protokołu zdawczo-odbiorczego.</w:t>
      </w:r>
    </w:p>
    <w:p w14:paraId="4464B2C1" w14:textId="77777777" w:rsidR="00580995" w:rsidRDefault="00580995" w:rsidP="00033FEA">
      <w:pPr>
        <w:widowControl w:val="0"/>
        <w:numPr>
          <w:ilvl w:val="0"/>
          <w:numId w:val="44"/>
        </w:numPr>
        <w:tabs>
          <w:tab w:val="left" w:pos="284"/>
        </w:tabs>
        <w:spacing w:after="0" w:line="276" w:lineRule="auto"/>
        <w:ind w:left="284" w:right="-2" w:hanging="284"/>
        <w:jc w:val="both"/>
        <w:rPr>
          <w:rFonts w:ascii="Verdana" w:hAnsi="Verdana"/>
          <w:snapToGrid w:val="0"/>
          <w:sz w:val="18"/>
          <w:szCs w:val="18"/>
        </w:rPr>
      </w:pPr>
      <w:r w:rsidRPr="007868EF">
        <w:rPr>
          <w:rFonts w:ascii="Verdana" w:hAnsi="Verdana"/>
          <w:snapToGrid w:val="0"/>
          <w:sz w:val="18"/>
          <w:szCs w:val="18"/>
        </w:rPr>
        <w:lastRenderedPageBreak/>
        <w:t>W celu dokonania czynności zmierzających do należytego wykonania umowy, w szczególności w celu zapewnienia prawidłowego obiegu dokumentów i wymiany informacji oraz koordynacji wykonania przepisów umowy, Strony ustalają, iż ich przedstawicielami będą następujące osoby:</w:t>
      </w:r>
    </w:p>
    <w:p w14:paraId="662A7BCA" w14:textId="77777777" w:rsidR="00580995" w:rsidRDefault="00580995" w:rsidP="00033FEA">
      <w:pPr>
        <w:widowControl w:val="0"/>
        <w:numPr>
          <w:ilvl w:val="1"/>
          <w:numId w:val="44"/>
        </w:numPr>
        <w:tabs>
          <w:tab w:val="left" w:pos="284"/>
        </w:tabs>
        <w:spacing w:after="0" w:line="276" w:lineRule="auto"/>
        <w:ind w:right="-2"/>
        <w:jc w:val="both"/>
        <w:rPr>
          <w:rFonts w:ascii="Verdana" w:hAnsi="Verdana"/>
          <w:snapToGrid w:val="0"/>
          <w:sz w:val="18"/>
          <w:szCs w:val="18"/>
        </w:rPr>
      </w:pPr>
      <w:r>
        <w:rPr>
          <w:rFonts w:ascii="Verdana" w:hAnsi="Verdana"/>
          <w:snapToGrid w:val="0"/>
          <w:sz w:val="18"/>
          <w:szCs w:val="18"/>
        </w:rPr>
        <w:t>Ze strony Zamawiającego………………………………..</w:t>
      </w:r>
    </w:p>
    <w:p w14:paraId="06DBE0E2" w14:textId="77777777" w:rsidR="00580995" w:rsidRPr="0041342C" w:rsidRDefault="00580995" w:rsidP="00033FEA">
      <w:pPr>
        <w:widowControl w:val="0"/>
        <w:numPr>
          <w:ilvl w:val="1"/>
          <w:numId w:val="44"/>
        </w:numPr>
        <w:tabs>
          <w:tab w:val="left" w:pos="284"/>
        </w:tabs>
        <w:spacing w:after="0" w:line="276" w:lineRule="auto"/>
        <w:ind w:right="-2"/>
        <w:jc w:val="both"/>
        <w:rPr>
          <w:rFonts w:ascii="Verdana" w:hAnsi="Verdana"/>
          <w:snapToGrid w:val="0"/>
          <w:sz w:val="18"/>
          <w:szCs w:val="18"/>
        </w:rPr>
      </w:pPr>
      <w:r>
        <w:rPr>
          <w:rFonts w:ascii="Verdana" w:hAnsi="Verdana"/>
          <w:snapToGrid w:val="0"/>
          <w:sz w:val="18"/>
          <w:szCs w:val="18"/>
        </w:rPr>
        <w:t>Ze strony Wykonawcy………………………………………</w:t>
      </w:r>
    </w:p>
    <w:p w14:paraId="3C4EF22D" w14:textId="77777777" w:rsidR="00580995" w:rsidRDefault="00580995" w:rsidP="00580995">
      <w:pPr>
        <w:widowControl w:val="0"/>
        <w:tabs>
          <w:tab w:val="left" w:pos="4695"/>
        </w:tabs>
        <w:spacing w:after="0" w:line="276" w:lineRule="auto"/>
        <w:rPr>
          <w:rFonts w:ascii="Verdana" w:hAnsi="Verdana" w:cs="Courier New"/>
          <w:b/>
          <w:bCs/>
          <w:snapToGrid w:val="0"/>
          <w:sz w:val="18"/>
          <w:szCs w:val="18"/>
        </w:rPr>
      </w:pPr>
    </w:p>
    <w:p w14:paraId="3BAD8B67" w14:textId="77777777" w:rsidR="00580995" w:rsidRPr="004D5713" w:rsidRDefault="00580995" w:rsidP="00580995">
      <w:pPr>
        <w:widowControl w:val="0"/>
        <w:tabs>
          <w:tab w:val="left" w:pos="4695"/>
        </w:tabs>
        <w:spacing w:after="0" w:line="276" w:lineRule="auto"/>
        <w:jc w:val="center"/>
        <w:rPr>
          <w:rFonts w:ascii="Verdana" w:hAnsi="Verdana" w:cs="Courier New"/>
          <w:b/>
          <w:bCs/>
          <w:snapToGrid w:val="0"/>
          <w:sz w:val="18"/>
          <w:szCs w:val="18"/>
        </w:rPr>
      </w:pPr>
      <w:r w:rsidRPr="004D5713">
        <w:rPr>
          <w:rFonts w:ascii="Verdana" w:hAnsi="Verdana" w:cs="Courier New"/>
          <w:b/>
          <w:bCs/>
          <w:snapToGrid w:val="0"/>
          <w:sz w:val="18"/>
          <w:szCs w:val="18"/>
        </w:rPr>
        <w:t>§ 3 GWARANCJA</w:t>
      </w:r>
    </w:p>
    <w:p w14:paraId="0BC9CD35" w14:textId="77777777" w:rsidR="00580995" w:rsidRDefault="00580995" w:rsidP="00033FEA">
      <w:pPr>
        <w:widowControl w:val="0"/>
        <w:numPr>
          <w:ilvl w:val="0"/>
          <w:numId w:val="49"/>
        </w:numPr>
        <w:tabs>
          <w:tab w:val="left" w:pos="284"/>
        </w:tabs>
        <w:spacing w:after="0" w:line="276" w:lineRule="auto"/>
        <w:ind w:right="-2" w:hanging="1288"/>
        <w:jc w:val="both"/>
        <w:rPr>
          <w:rFonts w:ascii="Verdana" w:hAnsi="Verdana" w:cs="Courier New"/>
          <w:bCs/>
          <w:snapToGrid w:val="0"/>
          <w:sz w:val="18"/>
          <w:szCs w:val="18"/>
        </w:rPr>
      </w:pPr>
      <w:r w:rsidRPr="004D5713">
        <w:rPr>
          <w:rFonts w:ascii="Verdana" w:hAnsi="Verdana" w:cs="Courier New"/>
          <w:bCs/>
          <w:snapToGrid w:val="0"/>
          <w:sz w:val="18"/>
          <w:szCs w:val="18"/>
        </w:rPr>
        <w:t>Wykonawca gwarantuje należytą jakość produktu.</w:t>
      </w:r>
    </w:p>
    <w:p w14:paraId="57D2151D" w14:textId="77777777" w:rsidR="00580995" w:rsidRDefault="00580995" w:rsidP="00033FEA">
      <w:pPr>
        <w:widowControl w:val="0"/>
        <w:numPr>
          <w:ilvl w:val="0"/>
          <w:numId w:val="49"/>
        </w:numPr>
        <w:tabs>
          <w:tab w:val="left" w:pos="284"/>
        </w:tabs>
        <w:spacing w:after="0" w:line="276" w:lineRule="auto"/>
        <w:ind w:right="-2" w:hanging="1288"/>
        <w:jc w:val="both"/>
        <w:rPr>
          <w:rFonts w:ascii="Verdana" w:hAnsi="Verdana" w:cs="Courier New"/>
          <w:bCs/>
          <w:snapToGrid w:val="0"/>
          <w:sz w:val="18"/>
          <w:szCs w:val="18"/>
        </w:rPr>
      </w:pPr>
      <w:r w:rsidRPr="004D5713">
        <w:rPr>
          <w:rFonts w:ascii="Verdana" w:hAnsi="Verdana" w:cs="Courier New"/>
          <w:bCs/>
          <w:snapToGrid w:val="0"/>
          <w:sz w:val="18"/>
          <w:szCs w:val="18"/>
        </w:rPr>
        <w:t xml:space="preserve">Gwarancja na dostarczane oprogramowanie jest zgodna z </w:t>
      </w:r>
      <w:r>
        <w:rPr>
          <w:rFonts w:ascii="Verdana" w:hAnsi="Verdana" w:cs="Courier New"/>
          <w:bCs/>
          <w:snapToGrid w:val="0"/>
          <w:sz w:val="18"/>
          <w:szCs w:val="18"/>
        </w:rPr>
        <w:t xml:space="preserve">udzieloną </w:t>
      </w:r>
      <w:r w:rsidRPr="004D5713">
        <w:rPr>
          <w:rFonts w:ascii="Verdana" w:hAnsi="Verdana" w:cs="Courier New"/>
          <w:bCs/>
          <w:snapToGrid w:val="0"/>
          <w:sz w:val="18"/>
          <w:szCs w:val="18"/>
        </w:rPr>
        <w:t>licencją</w:t>
      </w:r>
      <w:r>
        <w:rPr>
          <w:rFonts w:ascii="Verdana" w:hAnsi="Verdana" w:cs="Courier New"/>
          <w:bCs/>
          <w:snapToGrid w:val="0"/>
          <w:sz w:val="18"/>
          <w:szCs w:val="18"/>
        </w:rPr>
        <w:t>.</w:t>
      </w:r>
    </w:p>
    <w:p w14:paraId="3180CF7B" w14:textId="77777777" w:rsidR="00580995" w:rsidRDefault="00580995" w:rsidP="00033FEA">
      <w:pPr>
        <w:widowControl w:val="0"/>
        <w:numPr>
          <w:ilvl w:val="0"/>
          <w:numId w:val="49"/>
        </w:numPr>
        <w:tabs>
          <w:tab w:val="left" w:pos="284"/>
        </w:tabs>
        <w:spacing w:after="0" w:line="276" w:lineRule="auto"/>
        <w:ind w:right="-2" w:hanging="1288"/>
        <w:jc w:val="both"/>
        <w:rPr>
          <w:rFonts w:ascii="Verdana" w:hAnsi="Verdana" w:cs="Courier New"/>
          <w:bCs/>
          <w:snapToGrid w:val="0"/>
          <w:sz w:val="18"/>
          <w:szCs w:val="18"/>
        </w:rPr>
      </w:pPr>
      <w:r w:rsidRPr="004D5713">
        <w:rPr>
          <w:rFonts w:ascii="Verdana" w:hAnsi="Verdana" w:cs="Courier New"/>
          <w:bCs/>
          <w:snapToGrid w:val="0"/>
          <w:sz w:val="18"/>
          <w:szCs w:val="18"/>
        </w:rPr>
        <w:t>Zamawiający ma prawo do wprowadzenia programu do pamięci komputerów</w:t>
      </w:r>
    </w:p>
    <w:p w14:paraId="35A46246" w14:textId="77777777" w:rsidR="00580995" w:rsidRDefault="00580995" w:rsidP="00033FEA">
      <w:pPr>
        <w:widowControl w:val="0"/>
        <w:numPr>
          <w:ilvl w:val="0"/>
          <w:numId w:val="49"/>
        </w:numPr>
        <w:tabs>
          <w:tab w:val="left" w:pos="284"/>
        </w:tabs>
        <w:spacing w:after="0" w:line="276" w:lineRule="auto"/>
        <w:ind w:left="284" w:right="-2" w:hanging="284"/>
        <w:jc w:val="both"/>
        <w:rPr>
          <w:rFonts w:ascii="Verdana" w:hAnsi="Verdana" w:cs="Courier New"/>
          <w:bCs/>
          <w:snapToGrid w:val="0"/>
          <w:sz w:val="18"/>
          <w:szCs w:val="18"/>
        </w:rPr>
      </w:pPr>
      <w:r w:rsidRPr="004D5713">
        <w:rPr>
          <w:rFonts w:ascii="Verdana" w:hAnsi="Verdana" w:cs="Courier New"/>
          <w:bCs/>
          <w:snapToGrid w:val="0"/>
          <w:sz w:val="18"/>
          <w:szCs w:val="18"/>
        </w:rPr>
        <w:t>Wykonawca jest zobowiązany do udostępnienia nowych plików instalacyjnych oprogramowania będącego przedmiotem zamówienia, w sytuacji gdy pierwotnie udostępnione pliki instalacyjne oprogramowania nie są czytelne dla systemu operacyjnego dla którego oprogramowanie jest przeznaczone.</w:t>
      </w:r>
    </w:p>
    <w:p w14:paraId="7E5AE0EE" w14:textId="77777777" w:rsidR="00580995" w:rsidRPr="004D5713" w:rsidRDefault="00580995" w:rsidP="00580995">
      <w:pPr>
        <w:widowControl w:val="0"/>
        <w:tabs>
          <w:tab w:val="left" w:pos="284"/>
        </w:tabs>
        <w:spacing w:after="0" w:line="276" w:lineRule="auto"/>
        <w:ind w:right="-2"/>
        <w:jc w:val="both"/>
        <w:rPr>
          <w:rFonts w:ascii="Verdana" w:hAnsi="Verdana" w:cs="Courier New"/>
          <w:bCs/>
          <w:snapToGrid w:val="0"/>
          <w:sz w:val="18"/>
          <w:szCs w:val="18"/>
        </w:rPr>
      </w:pPr>
    </w:p>
    <w:p w14:paraId="7F7411EE" w14:textId="77777777" w:rsidR="00580995" w:rsidRPr="00AA701A" w:rsidRDefault="00580995" w:rsidP="00580995">
      <w:pPr>
        <w:widowControl w:val="0"/>
        <w:tabs>
          <w:tab w:val="left" w:pos="4695"/>
        </w:tabs>
        <w:spacing w:after="0" w:line="276" w:lineRule="auto"/>
        <w:jc w:val="center"/>
        <w:rPr>
          <w:rFonts w:ascii="Verdana" w:hAnsi="Verdana" w:cs="Courier New"/>
          <w:b/>
          <w:bCs/>
          <w:snapToGrid w:val="0"/>
          <w:sz w:val="18"/>
          <w:szCs w:val="18"/>
          <w:lang w:val="en-US"/>
        </w:rPr>
      </w:pPr>
      <w:r w:rsidRPr="00AA701A">
        <w:rPr>
          <w:rFonts w:ascii="Verdana" w:hAnsi="Verdana" w:cs="Courier New"/>
          <w:b/>
          <w:bCs/>
          <w:snapToGrid w:val="0"/>
          <w:sz w:val="18"/>
          <w:szCs w:val="18"/>
          <w:lang w:val="en-US"/>
        </w:rPr>
        <w:t>§ 4 WARUNKI PŁATNOŚCI</w:t>
      </w:r>
    </w:p>
    <w:p w14:paraId="22E0C0E3" w14:textId="5731580D" w:rsidR="00580995" w:rsidRPr="00AA701A" w:rsidRDefault="00EB70D8" w:rsidP="00033FEA">
      <w:pPr>
        <w:widowControl w:val="0"/>
        <w:numPr>
          <w:ilvl w:val="1"/>
          <w:numId w:val="35"/>
        </w:numPr>
        <w:autoSpaceDE w:val="0"/>
        <w:spacing w:after="0" w:line="276" w:lineRule="auto"/>
        <w:ind w:left="426" w:hanging="426"/>
        <w:jc w:val="both"/>
        <w:rPr>
          <w:rFonts w:ascii="Verdana" w:hAnsi="Verdana" w:cs="Courier New"/>
          <w:snapToGrid w:val="0"/>
          <w:color w:val="FF6600"/>
          <w:sz w:val="18"/>
          <w:szCs w:val="18"/>
        </w:rPr>
      </w:pPr>
      <w:r w:rsidRPr="00AA701A">
        <w:rPr>
          <w:rFonts w:ascii="Verdana" w:hAnsi="Verdana"/>
          <w:sz w:val="17"/>
          <w:szCs w:val="17"/>
        </w:rPr>
        <w:t xml:space="preserve">Wynagrodzenie z tytułu realizacji umowy płatne będzie </w:t>
      </w:r>
      <w:r w:rsidRPr="00AA701A">
        <w:rPr>
          <w:rFonts w:ascii="Verdana" w:hAnsi="Verdana"/>
          <w:b/>
          <w:sz w:val="17"/>
          <w:szCs w:val="17"/>
        </w:rPr>
        <w:t xml:space="preserve">w </w:t>
      </w:r>
      <w:r>
        <w:rPr>
          <w:rFonts w:ascii="Verdana" w:hAnsi="Verdana"/>
          <w:b/>
          <w:sz w:val="17"/>
          <w:szCs w:val="17"/>
        </w:rPr>
        <w:t>terminie 30 dni</w:t>
      </w:r>
      <w:r w:rsidRPr="00AA701A">
        <w:rPr>
          <w:rFonts w:ascii="Verdana" w:hAnsi="Verdana"/>
          <w:sz w:val="17"/>
          <w:szCs w:val="17"/>
        </w:rPr>
        <w:t xml:space="preserve"> na podstawie prawidłowo wystawion</w:t>
      </w:r>
      <w:r>
        <w:rPr>
          <w:rFonts w:ascii="Verdana" w:hAnsi="Verdana"/>
          <w:sz w:val="17"/>
          <w:szCs w:val="17"/>
        </w:rPr>
        <w:t>ej</w:t>
      </w:r>
      <w:r w:rsidRPr="00AA701A">
        <w:rPr>
          <w:rFonts w:ascii="Verdana" w:hAnsi="Verdana"/>
          <w:sz w:val="17"/>
          <w:szCs w:val="17"/>
        </w:rPr>
        <w:t xml:space="preserve"> i dostarczon</w:t>
      </w:r>
      <w:r>
        <w:rPr>
          <w:rFonts w:ascii="Verdana" w:hAnsi="Verdana"/>
          <w:sz w:val="17"/>
          <w:szCs w:val="17"/>
        </w:rPr>
        <w:t>ej</w:t>
      </w:r>
      <w:r w:rsidRPr="00AA701A">
        <w:rPr>
          <w:rFonts w:ascii="Verdana" w:hAnsi="Verdana"/>
          <w:sz w:val="17"/>
          <w:szCs w:val="17"/>
        </w:rPr>
        <w:t xml:space="preserve"> do Zamawiającego faktur</w:t>
      </w:r>
      <w:r>
        <w:rPr>
          <w:rFonts w:ascii="Verdana" w:hAnsi="Verdana"/>
          <w:sz w:val="17"/>
          <w:szCs w:val="17"/>
        </w:rPr>
        <w:t>y.</w:t>
      </w:r>
    </w:p>
    <w:p w14:paraId="23548DD2" w14:textId="7C06034B" w:rsidR="00580995" w:rsidRPr="007868EF" w:rsidRDefault="00580995" w:rsidP="00033FEA">
      <w:pPr>
        <w:widowControl w:val="0"/>
        <w:numPr>
          <w:ilvl w:val="1"/>
          <w:numId w:val="35"/>
        </w:numPr>
        <w:autoSpaceDE w:val="0"/>
        <w:spacing w:after="0" w:line="276" w:lineRule="auto"/>
        <w:ind w:left="426" w:hanging="426"/>
        <w:jc w:val="both"/>
        <w:rPr>
          <w:rFonts w:ascii="Verdana" w:hAnsi="Verdana" w:cs="Courier New"/>
          <w:snapToGrid w:val="0"/>
          <w:color w:val="FF6600"/>
          <w:sz w:val="18"/>
          <w:szCs w:val="18"/>
        </w:rPr>
      </w:pPr>
      <w:r w:rsidRPr="007868EF">
        <w:rPr>
          <w:rFonts w:ascii="Verdana" w:hAnsi="Verdana" w:cs="Courier New"/>
          <w:snapToGrid w:val="0"/>
          <w:sz w:val="18"/>
          <w:szCs w:val="18"/>
        </w:rPr>
        <w:t>Strony ustalają, że faktura zostanie wystawiona po dostarczeniu licencji potwierdzonych protokołem zdawczo-odbiorczym po spełnieniu następujących warunków:</w:t>
      </w:r>
    </w:p>
    <w:p w14:paraId="5F1A83EB" w14:textId="77777777" w:rsidR="00EB70D8" w:rsidRPr="00EB70D8" w:rsidRDefault="00580995" w:rsidP="00033FEA">
      <w:pPr>
        <w:numPr>
          <w:ilvl w:val="0"/>
          <w:numId w:val="39"/>
        </w:numPr>
        <w:tabs>
          <w:tab w:val="left" w:pos="0"/>
        </w:tabs>
        <w:spacing w:after="0" w:line="276" w:lineRule="auto"/>
        <w:jc w:val="both"/>
        <w:rPr>
          <w:rFonts w:ascii="Verdana" w:hAnsi="Verdana"/>
          <w:sz w:val="18"/>
          <w:szCs w:val="18"/>
        </w:rPr>
      </w:pPr>
      <w:r w:rsidRPr="007868EF">
        <w:rPr>
          <w:rFonts w:ascii="Verdana" w:hAnsi="Verdana"/>
          <w:sz w:val="18"/>
          <w:szCs w:val="18"/>
        </w:rPr>
        <w:t xml:space="preserve">faktura powinna być wystawiona na </w:t>
      </w:r>
      <w:r w:rsidR="00EB70D8" w:rsidRPr="00EB70D8">
        <w:rPr>
          <w:rFonts w:ascii="Verdana" w:hAnsi="Verdana"/>
          <w:sz w:val="18"/>
          <w:szCs w:val="18"/>
        </w:rPr>
        <w:t>Uniwersytet Łódzki, ul. Narutowicza 68, 90-136 Łódź –</w:t>
      </w:r>
    </w:p>
    <w:p w14:paraId="7DD18475" w14:textId="1743C882" w:rsidR="00580995" w:rsidRPr="007868EF" w:rsidRDefault="00EB70D8" w:rsidP="00EB70D8">
      <w:pPr>
        <w:tabs>
          <w:tab w:val="left" w:pos="0"/>
        </w:tabs>
        <w:spacing w:after="0" w:line="276" w:lineRule="auto"/>
        <w:ind w:left="786"/>
        <w:jc w:val="both"/>
        <w:rPr>
          <w:rFonts w:ascii="Verdana" w:hAnsi="Verdana"/>
          <w:sz w:val="18"/>
          <w:szCs w:val="18"/>
        </w:rPr>
      </w:pPr>
      <w:r w:rsidRPr="00EB70D8">
        <w:rPr>
          <w:rFonts w:ascii="Verdana" w:hAnsi="Verdana"/>
          <w:sz w:val="18"/>
          <w:szCs w:val="18"/>
        </w:rPr>
        <w:t>NIP 724-000-32-43</w:t>
      </w:r>
    </w:p>
    <w:p w14:paraId="69D36E2B" w14:textId="0564FBAD" w:rsidR="00580995" w:rsidRDefault="00580995" w:rsidP="00033FEA">
      <w:pPr>
        <w:numPr>
          <w:ilvl w:val="0"/>
          <w:numId w:val="39"/>
        </w:numPr>
        <w:tabs>
          <w:tab w:val="left" w:pos="0"/>
        </w:tabs>
        <w:spacing w:after="0" w:line="276" w:lineRule="auto"/>
        <w:jc w:val="both"/>
        <w:rPr>
          <w:rFonts w:ascii="Verdana" w:hAnsi="Verdana"/>
          <w:sz w:val="18"/>
          <w:szCs w:val="18"/>
          <w:u w:val="single"/>
        </w:rPr>
      </w:pPr>
      <w:r>
        <w:rPr>
          <w:rFonts w:ascii="Verdana" w:hAnsi="Verdana"/>
          <w:sz w:val="18"/>
          <w:szCs w:val="18"/>
          <w:u w:val="single"/>
        </w:rPr>
        <w:t>na fakturze Wykonawca jest zobowiązany umieścić zapis: „</w:t>
      </w:r>
      <w:r>
        <w:rPr>
          <w:rFonts w:ascii="Verdana" w:hAnsi="Verdana"/>
          <w:bCs/>
          <w:sz w:val="18"/>
          <w:szCs w:val="18"/>
          <w:u w:val="single"/>
        </w:rPr>
        <w:t xml:space="preserve">Zakupiono zgodnie z art. 275 pkt 1 ustawy </w:t>
      </w:r>
      <w:proofErr w:type="spellStart"/>
      <w:r>
        <w:rPr>
          <w:rFonts w:ascii="Verdana" w:hAnsi="Verdana"/>
          <w:bCs/>
          <w:sz w:val="18"/>
          <w:szCs w:val="18"/>
          <w:u w:val="single"/>
        </w:rPr>
        <w:t>Pzp</w:t>
      </w:r>
      <w:proofErr w:type="spellEnd"/>
      <w:r>
        <w:rPr>
          <w:rFonts w:ascii="Verdana" w:hAnsi="Verdana"/>
          <w:bCs/>
          <w:sz w:val="18"/>
          <w:szCs w:val="18"/>
          <w:u w:val="single"/>
        </w:rPr>
        <w:t xml:space="preserve"> w trybie podstawowym, nr sprawy </w:t>
      </w:r>
      <w:r w:rsidR="00EB70D8">
        <w:rPr>
          <w:rFonts w:ascii="Verdana" w:hAnsi="Verdana"/>
          <w:bCs/>
          <w:sz w:val="18"/>
          <w:szCs w:val="18"/>
          <w:u w:val="single"/>
        </w:rPr>
        <w:t>53</w:t>
      </w:r>
      <w:r>
        <w:rPr>
          <w:rFonts w:ascii="Verdana" w:hAnsi="Verdana"/>
          <w:bCs/>
          <w:sz w:val="18"/>
          <w:szCs w:val="18"/>
          <w:u w:val="single"/>
        </w:rPr>
        <w:t>/ZP/202</w:t>
      </w:r>
      <w:r w:rsidR="00EB70D8">
        <w:rPr>
          <w:rFonts w:ascii="Verdana" w:hAnsi="Verdana"/>
          <w:bCs/>
          <w:sz w:val="18"/>
          <w:szCs w:val="18"/>
          <w:u w:val="single"/>
        </w:rPr>
        <w:t>3</w:t>
      </w:r>
      <w:r>
        <w:rPr>
          <w:rFonts w:ascii="Verdana" w:hAnsi="Verdana"/>
          <w:bCs/>
          <w:sz w:val="18"/>
          <w:szCs w:val="18"/>
          <w:u w:val="single"/>
        </w:rPr>
        <w:t>” oraz wskazać datę zawarcia umowy;</w:t>
      </w:r>
    </w:p>
    <w:p w14:paraId="6F365696" w14:textId="77777777" w:rsidR="00580995" w:rsidRDefault="00580995" w:rsidP="00033FEA">
      <w:pPr>
        <w:numPr>
          <w:ilvl w:val="0"/>
          <w:numId w:val="39"/>
        </w:numPr>
        <w:tabs>
          <w:tab w:val="left" w:pos="0"/>
        </w:tabs>
        <w:spacing w:after="0" w:line="276" w:lineRule="auto"/>
        <w:jc w:val="both"/>
        <w:rPr>
          <w:rFonts w:ascii="Verdana" w:hAnsi="Verdana"/>
          <w:sz w:val="18"/>
          <w:szCs w:val="18"/>
        </w:rPr>
      </w:pPr>
      <w:r>
        <w:rPr>
          <w:rFonts w:ascii="Verdana" w:hAnsi="Verdana"/>
          <w:sz w:val="18"/>
          <w:szCs w:val="18"/>
        </w:rPr>
        <w:t xml:space="preserve">protokół zdawczo – odbiorczy potwierdzi realizacje dostawy i datę dostawy </w:t>
      </w:r>
      <w:r>
        <w:rPr>
          <w:rFonts w:ascii="Verdana" w:hAnsi="Verdana"/>
          <w:sz w:val="18"/>
          <w:szCs w:val="18"/>
        </w:rPr>
        <w:br/>
        <w:t>(Wzór Protokołu stanowi załącznik do umowy).</w:t>
      </w:r>
    </w:p>
    <w:p w14:paraId="12A4B912" w14:textId="77777777" w:rsidR="00580995" w:rsidRDefault="00580995" w:rsidP="00033FEA">
      <w:pPr>
        <w:pStyle w:val="Akapitzlist"/>
        <w:widowControl w:val="0"/>
        <w:numPr>
          <w:ilvl w:val="1"/>
          <w:numId w:val="40"/>
        </w:numPr>
        <w:autoSpaceDE w:val="0"/>
        <w:spacing w:after="0" w:line="276" w:lineRule="auto"/>
        <w:jc w:val="both"/>
        <w:rPr>
          <w:rFonts w:ascii="Verdana" w:hAnsi="Verdana" w:cs="Courier New"/>
          <w:sz w:val="18"/>
          <w:szCs w:val="18"/>
        </w:rPr>
      </w:pPr>
      <w:r>
        <w:rPr>
          <w:rFonts w:ascii="Verdana" w:hAnsi="Verdana" w:cs="Courier New"/>
          <w:sz w:val="18"/>
          <w:szCs w:val="18"/>
        </w:rPr>
        <w:t>Zamawiający dopuszcza możliwość przesyłania ustrukturyzowanych faktur elektronicznych na konto Zamawiającego utworzone na platformie stworzonej w trybie ustawy z dnia 9 listopada 2018 r. o elektronicznym fakturowaniu w zamówieniach publicznych, koncesjach na roboty budowlane lub usługi oraz partnerstwie publiczno-prywatnym (</w:t>
      </w:r>
      <w:proofErr w:type="spellStart"/>
      <w:r>
        <w:rPr>
          <w:rFonts w:ascii="Verdana" w:hAnsi="Verdana" w:cs="Courier New"/>
          <w:sz w:val="18"/>
          <w:szCs w:val="18"/>
        </w:rPr>
        <w:t>t.j</w:t>
      </w:r>
      <w:proofErr w:type="spellEnd"/>
      <w:r>
        <w:rPr>
          <w:rFonts w:ascii="Verdana" w:hAnsi="Verdana" w:cs="Courier New"/>
          <w:sz w:val="18"/>
          <w:szCs w:val="18"/>
        </w:rPr>
        <w:t>. Dz. U. 2020 poz. 1666 ze zm.).</w:t>
      </w:r>
    </w:p>
    <w:p w14:paraId="545CB5B0" w14:textId="4CCC672E" w:rsidR="00580995" w:rsidRDefault="00580995" w:rsidP="00033FEA">
      <w:pPr>
        <w:pStyle w:val="Akapitzlist"/>
        <w:widowControl w:val="0"/>
        <w:numPr>
          <w:ilvl w:val="1"/>
          <w:numId w:val="40"/>
        </w:numPr>
        <w:autoSpaceDE w:val="0"/>
        <w:spacing w:after="0" w:line="276" w:lineRule="auto"/>
        <w:jc w:val="both"/>
        <w:rPr>
          <w:rFonts w:ascii="Verdana" w:hAnsi="Verdana" w:cs="Courier New"/>
          <w:sz w:val="18"/>
          <w:szCs w:val="18"/>
        </w:rPr>
      </w:pPr>
      <w:r>
        <w:rPr>
          <w:rFonts w:ascii="Verdana" w:hAnsi="Verdana" w:cs="Courier New"/>
          <w:sz w:val="18"/>
          <w:szCs w:val="18"/>
        </w:rPr>
        <w:t>Wykonawca przy wystawianiu faktur winien stosować przepisy dotyczące mechanizmu podzielonej płatności</w:t>
      </w:r>
      <w:r w:rsidR="008039C2">
        <w:rPr>
          <w:rFonts w:ascii="Verdana" w:hAnsi="Verdana" w:cs="Courier New"/>
          <w:sz w:val="18"/>
          <w:szCs w:val="18"/>
        </w:rPr>
        <w:t>.</w:t>
      </w:r>
      <w:r>
        <w:rPr>
          <w:rFonts w:ascii="Verdana" w:hAnsi="Verdana" w:cs="Courier New"/>
          <w:sz w:val="18"/>
          <w:szCs w:val="18"/>
        </w:rPr>
        <w:t xml:space="preserve"> </w:t>
      </w:r>
    </w:p>
    <w:p w14:paraId="03B30C17" w14:textId="77777777" w:rsidR="00580995" w:rsidRDefault="00580995" w:rsidP="00580995">
      <w:pPr>
        <w:widowControl w:val="0"/>
        <w:autoSpaceDE w:val="0"/>
        <w:spacing w:after="0" w:line="276" w:lineRule="auto"/>
        <w:jc w:val="both"/>
        <w:rPr>
          <w:rFonts w:ascii="Verdana" w:hAnsi="Verdana" w:cs="Courier New"/>
          <w:snapToGrid w:val="0"/>
          <w:sz w:val="18"/>
          <w:szCs w:val="18"/>
        </w:rPr>
      </w:pPr>
    </w:p>
    <w:p w14:paraId="06E37818" w14:textId="77777777" w:rsidR="00580995" w:rsidRDefault="00580995" w:rsidP="00580995">
      <w:pPr>
        <w:widowControl w:val="0"/>
        <w:autoSpaceDE w:val="0"/>
        <w:spacing w:after="0" w:line="276" w:lineRule="auto"/>
        <w:ind w:left="426"/>
        <w:jc w:val="center"/>
        <w:rPr>
          <w:rFonts w:ascii="Verdana" w:hAnsi="Verdana" w:cs="Courier New"/>
          <w:b/>
          <w:bCs/>
          <w:snapToGrid w:val="0"/>
          <w:sz w:val="18"/>
          <w:szCs w:val="18"/>
        </w:rPr>
      </w:pPr>
      <w:r>
        <w:rPr>
          <w:rFonts w:ascii="Verdana" w:hAnsi="Verdana" w:cs="Courier New"/>
          <w:b/>
          <w:bCs/>
          <w:snapToGrid w:val="0"/>
          <w:sz w:val="18"/>
          <w:szCs w:val="18"/>
        </w:rPr>
        <w:t>§ 5 PODZIAŁ PŁATNOŚCI</w:t>
      </w:r>
    </w:p>
    <w:p w14:paraId="5F82EADD" w14:textId="77777777" w:rsidR="00580995" w:rsidRDefault="00580995" w:rsidP="00033FEA">
      <w:pPr>
        <w:pStyle w:val="Akapitzlist"/>
        <w:numPr>
          <w:ilvl w:val="0"/>
          <w:numId w:val="41"/>
        </w:numPr>
        <w:spacing w:after="0" w:line="276" w:lineRule="auto"/>
        <w:ind w:left="284" w:hanging="284"/>
        <w:jc w:val="both"/>
        <w:rPr>
          <w:rFonts w:ascii="Verdana" w:hAnsi="Verdana"/>
          <w:sz w:val="18"/>
        </w:rPr>
      </w:pPr>
      <w:r>
        <w:rPr>
          <w:rFonts w:ascii="Verdana" w:hAnsi="Verdana"/>
          <w:sz w:val="18"/>
        </w:rPr>
        <w:t xml:space="preserve">Zamawiający oświadcza, że będzie realizować płatności za faktury z zastosowaniem mechanizmu podzielonej płatności tzw. Split </w:t>
      </w:r>
      <w:proofErr w:type="spellStart"/>
      <w:r>
        <w:rPr>
          <w:rFonts w:ascii="Verdana" w:hAnsi="Verdana"/>
          <w:sz w:val="18"/>
        </w:rPr>
        <w:t>payment</w:t>
      </w:r>
      <w:proofErr w:type="spellEnd"/>
      <w:r>
        <w:rPr>
          <w:rFonts w:ascii="Verdana" w:hAnsi="Verdana"/>
          <w:sz w:val="18"/>
        </w:rPr>
        <w:t>.</w:t>
      </w:r>
    </w:p>
    <w:p w14:paraId="3C78F854" w14:textId="77777777" w:rsidR="00580995" w:rsidRDefault="00580995" w:rsidP="00033FEA">
      <w:pPr>
        <w:pStyle w:val="Akapitzlist"/>
        <w:numPr>
          <w:ilvl w:val="0"/>
          <w:numId w:val="41"/>
        </w:numPr>
        <w:spacing w:after="0" w:line="276" w:lineRule="auto"/>
        <w:ind w:left="284" w:hanging="284"/>
        <w:jc w:val="both"/>
        <w:rPr>
          <w:rFonts w:ascii="Verdana" w:hAnsi="Verdana"/>
          <w:sz w:val="18"/>
        </w:rPr>
      </w:pPr>
      <w:r>
        <w:rPr>
          <w:rFonts w:ascii="Verdana" w:hAnsi="Verdana"/>
          <w:sz w:val="18"/>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07DB7268" w14:textId="77777777" w:rsidR="00580995" w:rsidRDefault="00580995" w:rsidP="00033FEA">
      <w:pPr>
        <w:pStyle w:val="Akapitzlist"/>
        <w:numPr>
          <w:ilvl w:val="0"/>
          <w:numId w:val="41"/>
        </w:numPr>
        <w:spacing w:after="0" w:line="276" w:lineRule="auto"/>
        <w:ind w:left="284" w:hanging="284"/>
        <w:jc w:val="both"/>
        <w:rPr>
          <w:rFonts w:ascii="Verdana" w:hAnsi="Verdana"/>
          <w:sz w:val="18"/>
        </w:rPr>
      </w:pPr>
      <w:r>
        <w:rPr>
          <w:rFonts w:ascii="Verdana" w:hAnsi="Verdana"/>
          <w:sz w:val="18"/>
        </w:rPr>
        <w:t>Wykonawca oświadcza, że konto firmowe, na które maja być dokonywane płatności wynikające</w:t>
      </w:r>
      <w:r>
        <w:rPr>
          <w:rFonts w:ascii="Verdana" w:hAnsi="Verdana"/>
          <w:sz w:val="18"/>
        </w:rPr>
        <w:br/>
        <w:t>z niniejszej umowy, jest zgłoszone do Urzędu Skarbowego.</w:t>
      </w:r>
    </w:p>
    <w:p w14:paraId="08C0A2A0" w14:textId="77777777" w:rsidR="00580995" w:rsidRDefault="00580995" w:rsidP="00033FEA">
      <w:pPr>
        <w:pStyle w:val="Akapitzlist"/>
        <w:numPr>
          <w:ilvl w:val="0"/>
          <w:numId w:val="41"/>
        </w:numPr>
        <w:spacing w:after="0" w:line="276" w:lineRule="auto"/>
        <w:ind w:left="284" w:hanging="284"/>
        <w:jc w:val="both"/>
        <w:rPr>
          <w:rFonts w:ascii="Verdana" w:hAnsi="Verdana"/>
          <w:sz w:val="18"/>
        </w:rPr>
      </w:pPr>
      <w:r>
        <w:rPr>
          <w:rFonts w:ascii="Verdana" w:hAnsi="Verdana"/>
          <w:sz w:val="18"/>
        </w:rPr>
        <w:t>Płatności regulowane będą przez Zamawiającego  na numer rachunku Wykonawcy zgłoszony</w:t>
      </w:r>
      <w:r>
        <w:rPr>
          <w:rFonts w:ascii="Verdana" w:hAnsi="Verdana"/>
          <w:sz w:val="18"/>
        </w:rPr>
        <w:br/>
        <w:t xml:space="preserve">do Urzędu Skarbowego i wskazany na fakturze.     </w:t>
      </w:r>
    </w:p>
    <w:p w14:paraId="612B995B" w14:textId="77777777" w:rsidR="00580995" w:rsidRDefault="00580995" w:rsidP="00580995">
      <w:pPr>
        <w:widowControl w:val="0"/>
        <w:autoSpaceDE w:val="0"/>
        <w:spacing w:after="0" w:line="276" w:lineRule="auto"/>
        <w:ind w:left="284" w:hanging="284"/>
        <w:jc w:val="center"/>
        <w:rPr>
          <w:rFonts w:ascii="Verdana" w:hAnsi="Verdana" w:cs="Courier New"/>
          <w:b/>
          <w:bCs/>
          <w:snapToGrid w:val="0"/>
          <w:sz w:val="18"/>
          <w:szCs w:val="18"/>
        </w:rPr>
      </w:pPr>
    </w:p>
    <w:p w14:paraId="7311CE2F" w14:textId="77777777" w:rsidR="00EB70D8" w:rsidRDefault="00EB70D8" w:rsidP="00837116">
      <w:pPr>
        <w:widowControl w:val="0"/>
        <w:autoSpaceDE w:val="0"/>
        <w:spacing w:after="0" w:line="276" w:lineRule="auto"/>
        <w:rPr>
          <w:rFonts w:ascii="Verdana" w:hAnsi="Verdana" w:cs="Courier New"/>
          <w:b/>
          <w:bCs/>
          <w:snapToGrid w:val="0"/>
          <w:sz w:val="18"/>
          <w:szCs w:val="18"/>
        </w:rPr>
      </w:pPr>
    </w:p>
    <w:p w14:paraId="7F5EA666" w14:textId="77777777" w:rsidR="00EF1D3E" w:rsidRDefault="00EF1D3E" w:rsidP="00580995">
      <w:pPr>
        <w:widowControl w:val="0"/>
        <w:autoSpaceDE w:val="0"/>
        <w:spacing w:after="0" w:line="276" w:lineRule="auto"/>
        <w:jc w:val="center"/>
        <w:rPr>
          <w:rFonts w:ascii="Verdana" w:hAnsi="Verdana" w:cs="Courier New"/>
          <w:b/>
          <w:bCs/>
          <w:snapToGrid w:val="0"/>
          <w:sz w:val="18"/>
          <w:szCs w:val="18"/>
        </w:rPr>
      </w:pPr>
    </w:p>
    <w:p w14:paraId="0934BEE1" w14:textId="04F9828B" w:rsidR="00580995" w:rsidRDefault="00580995" w:rsidP="00580995">
      <w:pPr>
        <w:widowControl w:val="0"/>
        <w:autoSpaceDE w:val="0"/>
        <w:spacing w:after="0" w:line="276" w:lineRule="auto"/>
        <w:jc w:val="center"/>
        <w:rPr>
          <w:rFonts w:ascii="Verdana" w:hAnsi="Verdana" w:cs="Courier New"/>
          <w:b/>
          <w:bCs/>
          <w:snapToGrid w:val="0"/>
          <w:sz w:val="18"/>
          <w:szCs w:val="18"/>
        </w:rPr>
      </w:pPr>
      <w:r>
        <w:rPr>
          <w:rFonts w:ascii="Verdana" w:hAnsi="Verdana" w:cs="Courier New"/>
          <w:b/>
          <w:bCs/>
          <w:snapToGrid w:val="0"/>
          <w:sz w:val="18"/>
          <w:szCs w:val="18"/>
        </w:rPr>
        <w:t>§ 6 STATUS WYKONAWCY</w:t>
      </w:r>
    </w:p>
    <w:p w14:paraId="478B71AA" w14:textId="77777777" w:rsidR="00580995" w:rsidRDefault="00580995" w:rsidP="00580995">
      <w:pPr>
        <w:pStyle w:val="Akapitzlist"/>
        <w:widowControl w:val="0"/>
        <w:numPr>
          <w:ilvl w:val="0"/>
          <w:numId w:val="8"/>
        </w:numPr>
        <w:tabs>
          <w:tab w:val="left" w:pos="284"/>
        </w:tabs>
        <w:autoSpaceDE w:val="0"/>
        <w:spacing w:after="0" w:line="276" w:lineRule="auto"/>
        <w:ind w:left="284" w:hanging="218"/>
        <w:jc w:val="both"/>
        <w:rPr>
          <w:rFonts w:ascii="Verdana" w:hAnsi="Verdana" w:cs="Courier New"/>
          <w:snapToGrid w:val="0"/>
          <w:sz w:val="18"/>
          <w:szCs w:val="18"/>
        </w:rPr>
      </w:pPr>
      <w:r>
        <w:rPr>
          <w:rFonts w:ascii="Verdana" w:hAnsi="Verdana" w:cs="Courier New"/>
          <w:snapToGrid w:val="0"/>
          <w:sz w:val="18"/>
          <w:szCs w:val="18"/>
        </w:rPr>
        <w:t>Zamawiający oświadcza, że jest płatnikiem podatku VAT, posiada NIP 724-00-32-43 i jest uprawniony do wystawiania i otrzymywania faktur VAT. Jednocześnie Zamawiający upoważnia Wykonawcę do wystawiania faktur VAT bez podpisu Zamawiającego.</w:t>
      </w:r>
    </w:p>
    <w:p w14:paraId="4B945BE0" w14:textId="712E6504" w:rsidR="00580995" w:rsidRPr="00AA701A" w:rsidRDefault="00580995" w:rsidP="00580995">
      <w:pPr>
        <w:pStyle w:val="Akapitzlist"/>
        <w:widowControl w:val="0"/>
        <w:numPr>
          <w:ilvl w:val="0"/>
          <w:numId w:val="8"/>
        </w:numPr>
        <w:tabs>
          <w:tab w:val="left" w:pos="284"/>
        </w:tabs>
        <w:autoSpaceDE w:val="0"/>
        <w:spacing w:after="0" w:line="276" w:lineRule="auto"/>
        <w:ind w:left="284" w:hanging="218"/>
        <w:jc w:val="both"/>
        <w:rPr>
          <w:rFonts w:ascii="Verdana" w:hAnsi="Verdana" w:cs="Courier New"/>
          <w:snapToGrid w:val="0"/>
          <w:sz w:val="18"/>
          <w:szCs w:val="18"/>
        </w:rPr>
      </w:pPr>
      <w:r w:rsidRPr="00AA701A">
        <w:rPr>
          <w:rFonts w:ascii="Verdana" w:hAnsi="Verdana" w:cs="Courier New"/>
          <w:snapToGrid w:val="0"/>
          <w:sz w:val="18"/>
          <w:szCs w:val="18"/>
        </w:rPr>
        <w:lastRenderedPageBreak/>
        <w:t>Zamawiający oświadcza, że posiada status dużego przedsiębiorcy w rozumieniu ustawy z dnia 8 marca 2013 o przeciwdziałaniu nadmiernym opóźnieniom w transakcjach handlowych (</w:t>
      </w:r>
      <w:proofErr w:type="spellStart"/>
      <w:r w:rsidR="00EB70D8" w:rsidRPr="005E2903">
        <w:rPr>
          <w:rFonts w:cstheme="minorHAnsi"/>
        </w:rPr>
        <w:t>t.j</w:t>
      </w:r>
      <w:proofErr w:type="spellEnd"/>
      <w:r w:rsidR="00EB70D8" w:rsidRPr="005E2903">
        <w:rPr>
          <w:rFonts w:cstheme="minorHAnsi"/>
        </w:rPr>
        <w:t>. Dz.U. z 202</w:t>
      </w:r>
      <w:r w:rsidR="00EB70D8">
        <w:rPr>
          <w:rFonts w:cstheme="minorHAnsi"/>
        </w:rPr>
        <w:t>2</w:t>
      </w:r>
      <w:r w:rsidR="00EB70D8" w:rsidRPr="005E2903">
        <w:rPr>
          <w:rFonts w:cstheme="minorHAnsi"/>
        </w:rPr>
        <w:t xml:space="preserve"> r poz. </w:t>
      </w:r>
      <w:r w:rsidR="00EB70D8">
        <w:rPr>
          <w:rFonts w:cstheme="minorHAnsi"/>
        </w:rPr>
        <w:t>893</w:t>
      </w:r>
      <w:r w:rsidRPr="00AA701A">
        <w:rPr>
          <w:rFonts w:ascii="Verdana" w:hAnsi="Verdana" w:cs="Courier New"/>
          <w:snapToGrid w:val="0"/>
          <w:sz w:val="18"/>
          <w:szCs w:val="18"/>
        </w:rPr>
        <w:t>).</w:t>
      </w:r>
    </w:p>
    <w:p w14:paraId="15958768" w14:textId="77777777" w:rsidR="00580995" w:rsidRDefault="00580995" w:rsidP="00580995">
      <w:pPr>
        <w:pStyle w:val="Akapitzlist"/>
        <w:widowControl w:val="0"/>
        <w:tabs>
          <w:tab w:val="left" w:pos="284"/>
        </w:tabs>
        <w:autoSpaceDE w:val="0"/>
        <w:spacing w:after="0" w:line="276" w:lineRule="auto"/>
        <w:ind w:left="284"/>
        <w:jc w:val="both"/>
        <w:rPr>
          <w:rFonts w:ascii="Verdana" w:hAnsi="Verdana" w:cs="Courier New"/>
          <w:snapToGrid w:val="0"/>
          <w:sz w:val="18"/>
          <w:szCs w:val="18"/>
        </w:rPr>
      </w:pPr>
    </w:p>
    <w:p w14:paraId="24784AE5" w14:textId="77777777" w:rsidR="00580995" w:rsidRPr="002A5E96" w:rsidRDefault="00580995" w:rsidP="00580995">
      <w:pPr>
        <w:widowControl w:val="0"/>
        <w:autoSpaceDE w:val="0"/>
        <w:spacing w:after="0" w:line="276" w:lineRule="auto"/>
        <w:jc w:val="center"/>
        <w:rPr>
          <w:rFonts w:ascii="Verdana" w:hAnsi="Verdana" w:cs="Courier New"/>
          <w:b/>
          <w:bCs/>
          <w:snapToGrid w:val="0"/>
          <w:sz w:val="18"/>
          <w:szCs w:val="18"/>
        </w:rPr>
      </w:pPr>
    </w:p>
    <w:p w14:paraId="35DDE9D1" w14:textId="77777777" w:rsidR="00580995" w:rsidRDefault="00580995" w:rsidP="00580995">
      <w:pPr>
        <w:widowControl w:val="0"/>
        <w:autoSpaceDE w:val="0"/>
        <w:spacing w:after="0" w:line="276" w:lineRule="auto"/>
        <w:jc w:val="center"/>
        <w:rPr>
          <w:rFonts w:ascii="Verdana" w:hAnsi="Verdana" w:cs="Courier New"/>
          <w:b/>
          <w:bCs/>
          <w:snapToGrid w:val="0"/>
          <w:sz w:val="18"/>
          <w:szCs w:val="18"/>
          <w:lang w:val="en-US"/>
        </w:rPr>
      </w:pPr>
      <w:r>
        <w:rPr>
          <w:rFonts w:ascii="Verdana" w:hAnsi="Verdana" w:cs="Courier New"/>
          <w:b/>
          <w:bCs/>
          <w:snapToGrid w:val="0"/>
          <w:sz w:val="18"/>
          <w:szCs w:val="18"/>
          <w:lang w:val="en-US"/>
        </w:rPr>
        <w:t>§ 7 KARY UMOWNE</w:t>
      </w:r>
    </w:p>
    <w:p w14:paraId="1D5FBA5D" w14:textId="77777777" w:rsidR="00580995" w:rsidRPr="006603F8" w:rsidRDefault="00580995" w:rsidP="00033FEA">
      <w:pPr>
        <w:pStyle w:val="Akapitzlist"/>
        <w:numPr>
          <w:ilvl w:val="0"/>
          <w:numId w:val="42"/>
        </w:numPr>
        <w:tabs>
          <w:tab w:val="left" w:pos="284"/>
        </w:tabs>
        <w:spacing w:before="60" w:after="0" w:line="240" w:lineRule="auto"/>
        <w:contextualSpacing w:val="0"/>
        <w:jc w:val="both"/>
        <w:rPr>
          <w:rFonts w:ascii="Verdana" w:eastAsia="Calibri" w:hAnsi="Verdana" w:cstheme="minorHAnsi"/>
          <w:sz w:val="18"/>
          <w:szCs w:val="18"/>
        </w:rPr>
      </w:pPr>
      <w:r w:rsidRPr="006603F8">
        <w:rPr>
          <w:rFonts w:ascii="Verdana" w:eastAsia="Calibri" w:hAnsi="Verdana" w:cstheme="minorHAnsi"/>
          <w:sz w:val="18"/>
          <w:szCs w:val="18"/>
        </w:rPr>
        <w:t>Wysokość kar umownych z tytułu:</w:t>
      </w:r>
    </w:p>
    <w:p w14:paraId="7C7D478A" w14:textId="77777777" w:rsidR="00580995" w:rsidRPr="006C123E" w:rsidRDefault="00580995" w:rsidP="00033FEA">
      <w:pPr>
        <w:pStyle w:val="Akapitzlist"/>
        <w:numPr>
          <w:ilvl w:val="1"/>
          <w:numId w:val="47"/>
        </w:numPr>
        <w:tabs>
          <w:tab w:val="left" w:pos="284"/>
        </w:tabs>
        <w:spacing w:before="60" w:after="0" w:line="240" w:lineRule="auto"/>
        <w:contextualSpacing w:val="0"/>
        <w:jc w:val="both"/>
        <w:rPr>
          <w:rFonts w:ascii="Verdana" w:eastAsia="Calibri" w:hAnsi="Verdana" w:cstheme="minorHAnsi"/>
          <w:sz w:val="18"/>
          <w:szCs w:val="18"/>
        </w:rPr>
      </w:pPr>
      <w:r w:rsidRPr="006C123E">
        <w:rPr>
          <w:rFonts w:ascii="Verdana" w:eastAsia="Calibri" w:hAnsi="Verdana" w:cstheme="minorHAnsi"/>
          <w:sz w:val="18"/>
          <w:szCs w:val="18"/>
        </w:rPr>
        <w:t>rozwiązania umowy przez Wykonawcę lub rozwiązania umowy przez Zamawiającego z przyczyn leżących po stronie Wykonawcy, ustala się na 10% wartości netto umowy;</w:t>
      </w:r>
    </w:p>
    <w:p w14:paraId="6D2E7D74" w14:textId="21615E4B" w:rsidR="00580995" w:rsidRPr="006C123E" w:rsidRDefault="00580995" w:rsidP="00033FEA">
      <w:pPr>
        <w:pStyle w:val="Akapitzlist"/>
        <w:numPr>
          <w:ilvl w:val="1"/>
          <w:numId w:val="47"/>
        </w:numPr>
        <w:tabs>
          <w:tab w:val="left" w:pos="284"/>
        </w:tabs>
        <w:spacing w:before="60" w:after="0" w:line="240" w:lineRule="auto"/>
        <w:contextualSpacing w:val="0"/>
        <w:jc w:val="both"/>
        <w:rPr>
          <w:rFonts w:ascii="Verdana" w:eastAsia="Calibri" w:hAnsi="Verdana" w:cstheme="minorHAnsi"/>
          <w:sz w:val="18"/>
          <w:szCs w:val="18"/>
        </w:rPr>
      </w:pPr>
      <w:r w:rsidRPr="006C123E">
        <w:rPr>
          <w:rFonts w:ascii="Verdana" w:hAnsi="Verdana"/>
          <w:sz w:val="18"/>
          <w:szCs w:val="18"/>
        </w:rPr>
        <w:t>w przypadku nieterminowej realizacji dostawy – kara umowna wyniesie 0,5% wartości netto zamówienia za każdy dzień zwłok</w:t>
      </w:r>
      <w:r w:rsidR="006C123E" w:rsidRPr="006C123E">
        <w:rPr>
          <w:rFonts w:ascii="Verdana" w:hAnsi="Verdana"/>
          <w:sz w:val="18"/>
          <w:szCs w:val="18"/>
        </w:rPr>
        <w:t>i</w:t>
      </w:r>
      <w:r w:rsidRPr="006C123E">
        <w:rPr>
          <w:rFonts w:ascii="Verdana" w:hAnsi="Verdana"/>
          <w:sz w:val="18"/>
          <w:szCs w:val="18"/>
        </w:rPr>
        <w:t xml:space="preserve">  w realizacji dostawy licencji objętych zamówieniem co do którego zwłoka nastąpił</w:t>
      </w:r>
      <w:r w:rsidR="006C123E" w:rsidRPr="006C123E">
        <w:rPr>
          <w:rFonts w:ascii="Verdana" w:hAnsi="Verdana"/>
          <w:sz w:val="18"/>
          <w:szCs w:val="18"/>
        </w:rPr>
        <w:t>a</w:t>
      </w:r>
      <w:r w:rsidR="00BF7C32">
        <w:rPr>
          <w:rFonts w:ascii="Verdana" w:hAnsi="Verdana"/>
          <w:sz w:val="18"/>
          <w:szCs w:val="18"/>
        </w:rPr>
        <w:t>, nie więcej jednak niż 20 % wartości umowy netto.</w:t>
      </w:r>
    </w:p>
    <w:p w14:paraId="4536CF33" w14:textId="0BFDB5B1" w:rsidR="00580995" w:rsidRPr="00033FEA" w:rsidRDefault="00580995" w:rsidP="00033FEA">
      <w:pPr>
        <w:pStyle w:val="Akapitzlist"/>
        <w:numPr>
          <w:ilvl w:val="0"/>
          <w:numId w:val="42"/>
        </w:numPr>
        <w:tabs>
          <w:tab w:val="left" w:pos="284"/>
        </w:tabs>
        <w:spacing w:before="60" w:after="0" w:line="240" w:lineRule="auto"/>
        <w:ind w:left="284" w:hanging="284"/>
        <w:contextualSpacing w:val="0"/>
        <w:jc w:val="both"/>
        <w:rPr>
          <w:rFonts w:ascii="Verdana" w:eastAsia="Calibri" w:hAnsi="Verdana" w:cstheme="minorHAnsi"/>
          <w:sz w:val="18"/>
          <w:szCs w:val="18"/>
        </w:rPr>
      </w:pPr>
      <w:r w:rsidRPr="003E426D">
        <w:rPr>
          <w:rFonts w:ascii="Verdana" w:eastAsia="Calibri" w:hAnsi="Verdana" w:cstheme="minorHAnsi"/>
          <w:sz w:val="18"/>
          <w:szCs w:val="18"/>
        </w:rPr>
        <w:t>Zamawiający jest uprawniony do potrącenia naliczonych kar umownych z przysługującego wykonawcy wynagrodzenia na co Wykonawca wyraża zgodę.</w:t>
      </w:r>
    </w:p>
    <w:p w14:paraId="62B7B915" w14:textId="77777777" w:rsidR="00580995" w:rsidRPr="003E426D" w:rsidRDefault="00580995" w:rsidP="00033FEA">
      <w:pPr>
        <w:pStyle w:val="Akapitzlist"/>
        <w:numPr>
          <w:ilvl w:val="0"/>
          <w:numId w:val="42"/>
        </w:numPr>
        <w:tabs>
          <w:tab w:val="left" w:pos="284"/>
        </w:tabs>
        <w:spacing w:before="60" w:after="0" w:line="240" w:lineRule="auto"/>
        <w:ind w:left="284" w:hanging="284"/>
        <w:contextualSpacing w:val="0"/>
        <w:jc w:val="both"/>
        <w:rPr>
          <w:rFonts w:ascii="Verdana" w:eastAsia="Calibri" w:hAnsi="Verdana" w:cstheme="minorHAnsi"/>
          <w:sz w:val="18"/>
          <w:szCs w:val="18"/>
        </w:rPr>
      </w:pPr>
      <w:r w:rsidRPr="003E426D">
        <w:rPr>
          <w:rFonts w:ascii="Verdana" w:eastAsia="Calibri" w:hAnsi="Verdana" w:cstheme="minorHAnsi"/>
          <w:sz w:val="18"/>
          <w:szCs w:val="18"/>
        </w:rPr>
        <w:t>Zamawiającemu przysługuje prawo dochodzenia odszkodowania przewyższającego wysokość zastrzeżonych kar umownych na zasadach ogólnych, do wysokości rzeczywiście poniesionej szkody.</w:t>
      </w:r>
    </w:p>
    <w:p w14:paraId="3D444780" w14:textId="77777777" w:rsidR="00580995" w:rsidRPr="003E426D" w:rsidRDefault="00580995" w:rsidP="00033FEA">
      <w:pPr>
        <w:pStyle w:val="Akapitzlist"/>
        <w:numPr>
          <w:ilvl w:val="0"/>
          <w:numId w:val="42"/>
        </w:numPr>
        <w:tabs>
          <w:tab w:val="left" w:pos="284"/>
        </w:tabs>
        <w:spacing w:before="60" w:after="0" w:line="240" w:lineRule="auto"/>
        <w:ind w:left="284" w:hanging="284"/>
        <w:contextualSpacing w:val="0"/>
        <w:jc w:val="both"/>
        <w:rPr>
          <w:rFonts w:ascii="Verdana" w:eastAsia="Calibri" w:hAnsi="Verdana" w:cstheme="minorHAnsi"/>
          <w:sz w:val="18"/>
          <w:szCs w:val="18"/>
        </w:rPr>
      </w:pPr>
      <w:r w:rsidRPr="003E426D">
        <w:rPr>
          <w:rFonts w:ascii="Verdana" w:eastAsia="Calibri" w:hAnsi="Verdana" w:cstheme="minorHAnsi"/>
          <w:sz w:val="18"/>
          <w:szCs w:val="18"/>
        </w:rPr>
        <w:t>Wykonawca bez pisemnej uprzedniej zgody Zamawiającego nie może zbywać na rzecz osób trzecich wierzytelności powstałych w wyniku realizacji umowy, ani dokonywać ich kompensaty.</w:t>
      </w:r>
    </w:p>
    <w:p w14:paraId="7F77D06A" w14:textId="1F2FF409" w:rsidR="00580995" w:rsidRPr="003E426D" w:rsidRDefault="00580995" w:rsidP="00033FEA">
      <w:pPr>
        <w:pStyle w:val="Akapitzlist"/>
        <w:numPr>
          <w:ilvl w:val="0"/>
          <w:numId w:val="42"/>
        </w:numPr>
        <w:tabs>
          <w:tab w:val="left" w:pos="284"/>
        </w:tabs>
        <w:spacing w:before="60" w:after="0" w:line="240" w:lineRule="auto"/>
        <w:ind w:left="284" w:hanging="284"/>
        <w:contextualSpacing w:val="0"/>
        <w:jc w:val="both"/>
        <w:rPr>
          <w:rFonts w:ascii="Verdana" w:hAnsi="Verdana" w:cstheme="majorHAnsi"/>
          <w:sz w:val="18"/>
          <w:szCs w:val="18"/>
        </w:rPr>
      </w:pPr>
      <w:r w:rsidRPr="003E426D">
        <w:rPr>
          <w:rFonts w:ascii="Verdana" w:hAnsi="Verdana" w:cstheme="majorHAnsi"/>
          <w:sz w:val="18"/>
          <w:szCs w:val="18"/>
        </w:rPr>
        <w:t xml:space="preserve">Zamawiający pisemnie powiadomi Wykonawcę o naliczeniu kar umownych i wezwie do ich zapłaty </w:t>
      </w:r>
      <w:r w:rsidR="00033FEA">
        <w:rPr>
          <w:rFonts w:ascii="Verdana" w:hAnsi="Verdana" w:cstheme="majorHAnsi"/>
          <w:sz w:val="18"/>
          <w:szCs w:val="18"/>
        </w:rPr>
        <w:br/>
      </w:r>
      <w:r w:rsidRPr="003E426D">
        <w:rPr>
          <w:rFonts w:ascii="Verdana" w:hAnsi="Verdana" w:cstheme="majorHAnsi"/>
          <w:sz w:val="18"/>
          <w:szCs w:val="18"/>
        </w:rPr>
        <w:t xml:space="preserve">w terminie 3 dni, w przypadku zaś braku zapłaty w wyznaczonym terminie potrącenia mogą być dokonywane przez Zamawiającego w sposób określony w ust. </w:t>
      </w:r>
      <w:r>
        <w:rPr>
          <w:rFonts w:ascii="Verdana" w:hAnsi="Verdana" w:cstheme="majorHAnsi"/>
          <w:sz w:val="18"/>
          <w:szCs w:val="18"/>
        </w:rPr>
        <w:t>2</w:t>
      </w:r>
      <w:r w:rsidRPr="003E426D">
        <w:rPr>
          <w:rFonts w:ascii="Verdana" w:hAnsi="Verdana" w:cstheme="majorHAnsi"/>
          <w:sz w:val="18"/>
          <w:szCs w:val="18"/>
        </w:rPr>
        <w:t>.</w:t>
      </w:r>
    </w:p>
    <w:p w14:paraId="32836752" w14:textId="77777777" w:rsidR="00580995" w:rsidRPr="003E426D" w:rsidRDefault="00580995" w:rsidP="00033FEA">
      <w:pPr>
        <w:pStyle w:val="Akapitzlist"/>
        <w:numPr>
          <w:ilvl w:val="0"/>
          <w:numId w:val="42"/>
        </w:numPr>
        <w:tabs>
          <w:tab w:val="left" w:pos="284"/>
        </w:tabs>
        <w:spacing w:before="60" w:after="0" w:line="240" w:lineRule="auto"/>
        <w:ind w:left="284" w:hanging="284"/>
        <w:contextualSpacing w:val="0"/>
        <w:jc w:val="both"/>
        <w:rPr>
          <w:rFonts w:ascii="Verdana" w:hAnsi="Verdana" w:cstheme="majorHAnsi"/>
          <w:sz w:val="18"/>
          <w:szCs w:val="18"/>
        </w:rPr>
      </w:pPr>
      <w:r w:rsidRPr="003E426D">
        <w:rPr>
          <w:rFonts w:ascii="Verdana" w:hAnsi="Verdana" w:cstheme="majorHAnsi"/>
          <w:sz w:val="18"/>
          <w:szCs w:val="18"/>
        </w:rPr>
        <w:t>Żadna ze Stron nie będzie odpowiedzialna za niewykonanie lub nienależyte wykonanie swoich zobowiązań w ramach umowy, jeżeli takie niewykonanie lub nienależyte wykonanie jest wynikiem siły wyższej.</w:t>
      </w:r>
    </w:p>
    <w:p w14:paraId="761F9585" w14:textId="77777777" w:rsidR="00580995" w:rsidRPr="003E426D" w:rsidRDefault="00580995" w:rsidP="00033FEA">
      <w:pPr>
        <w:pStyle w:val="Akapitzlist"/>
        <w:numPr>
          <w:ilvl w:val="0"/>
          <w:numId w:val="42"/>
        </w:numPr>
        <w:tabs>
          <w:tab w:val="left" w:pos="284"/>
        </w:tabs>
        <w:spacing w:before="60" w:after="0" w:line="240" w:lineRule="auto"/>
        <w:ind w:left="284" w:hanging="284"/>
        <w:contextualSpacing w:val="0"/>
        <w:jc w:val="both"/>
        <w:rPr>
          <w:rFonts w:ascii="Verdana" w:hAnsi="Verdana" w:cstheme="majorHAnsi"/>
          <w:sz w:val="18"/>
          <w:szCs w:val="18"/>
        </w:rPr>
      </w:pPr>
      <w:r w:rsidRPr="003E426D">
        <w:rPr>
          <w:rFonts w:ascii="Verdana" w:hAnsi="Verdana" w:cstheme="majorHAnsi"/>
          <w:sz w:val="18"/>
          <w:szCs w:val="18"/>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34B7FC43" w14:textId="77777777" w:rsidR="00580995" w:rsidRPr="003E426D" w:rsidRDefault="00580995" w:rsidP="00033FEA">
      <w:pPr>
        <w:pStyle w:val="Akapitzlist"/>
        <w:numPr>
          <w:ilvl w:val="0"/>
          <w:numId w:val="42"/>
        </w:numPr>
        <w:tabs>
          <w:tab w:val="left" w:pos="426"/>
        </w:tabs>
        <w:spacing w:before="60" w:after="0" w:line="240" w:lineRule="auto"/>
        <w:ind w:left="284" w:hanging="284"/>
        <w:contextualSpacing w:val="0"/>
        <w:jc w:val="both"/>
        <w:rPr>
          <w:rFonts w:ascii="Verdana" w:hAnsi="Verdana" w:cstheme="majorHAnsi"/>
          <w:sz w:val="18"/>
          <w:szCs w:val="18"/>
        </w:rPr>
      </w:pPr>
      <w:r w:rsidRPr="003E426D">
        <w:rPr>
          <w:rFonts w:ascii="Verdana" w:hAnsi="Verdana" w:cstheme="majorHAnsi"/>
          <w:sz w:val="18"/>
          <w:szCs w:val="18"/>
        </w:rPr>
        <w:t xml:space="preserve"> Za „siłę wyższą” nie uznaje się nie dotrzymania zobowiązań przez kontrahenta Wykonawcy.</w:t>
      </w:r>
    </w:p>
    <w:p w14:paraId="11557461" w14:textId="77777777" w:rsidR="00580995" w:rsidRPr="003E426D" w:rsidRDefault="00580995" w:rsidP="00033FEA">
      <w:pPr>
        <w:pStyle w:val="Akapitzlist"/>
        <w:numPr>
          <w:ilvl w:val="0"/>
          <w:numId w:val="42"/>
        </w:numPr>
        <w:tabs>
          <w:tab w:val="left" w:pos="426"/>
        </w:tabs>
        <w:spacing w:before="60" w:after="0" w:line="240" w:lineRule="auto"/>
        <w:ind w:left="284" w:hanging="284"/>
        <w:contextualSpacing w:val="0"/>
        <w:jc w:val="both"/>
        <w:rPr>
          <w:rFonts w:ascii="Verdana" w:hAnsi="Verdana" w:cstheme="majorHAnsi"/>
          <w:sz w:val="18"/>
          <w:szCs w:val="18"/>
        </w:rPr>
      </w:pPr>
      <w:r w:rsidRPr="003E426D">
        <w:rPr>
          <w:rFonts w:ascii="Verdana" w:hAnsi="Verdana" w:cstheme="majorHAnsi"/>
          <w:sz w:val="18"/>
          <w:szCs w:val="18"/>
        </w:rPr>
        <w:t xml:space="preserve"> W przypadku zaistnienia okoliczności „siły wyższej”, Strona, która powołuje się na te okoliczności,  niezwłocznie zawiadomi drugą Stronę na piśmie o jej zaistnieniu i przyczynach.</w:t>
      </w:r>
    </w:p>
    <w:p w14:paraId="165E5F25" w14:textId="77777777" w:rsidR="00580995" w:rsidRPr="003E426D" w:rsidRDefault="00580995" w:rsidP="00033FEA">
      <w:pPr>
        <w:pStyle w:val="Akapitzlist"/>
        <w:numPr>
          <w:ilvl w:val="0"/>
          <w:numId w:val="42"/>
        </w:numPr>
        <w:tabs>
          <w:tab w:val="left" w:pos="426"/>
        </w:tabs>
        <w:spacing w:before="60" w:after="0" w:line="240" w:lineRule="auto"/>
        <w:ind w:left="284" w:hanging="284"/>
        <w:contextualSpacing w:val="0"/>
        <w:jc w:val="both"/>
        <w:rPr>
          <w:rFonts w:ascii="Verdana" w:hAnsi="Verdana" w:cstheme="majorHAnsi"/>
          <w:sz w:val="18"/>
          <w:szCs w:val="18"/>
        </w:rPr>
      </w:pPr>
      <w:r w:rsidRPr="003E426D">
        <w:rPr>
          <w:rFonts w:ascii="Verdana" w:hAnsi="Verdana" w:cstheme="majorHAnsi"/>
          <w:sz w:val="18"/>
          <w:szCs w:val="18"/>
        </w:rPr>
        <w:t>W razie zaistnienia „siły wyższej” wpływającej na termin realizacji przedmiotu umowy, o którym mowa w § 3 pkt. 2, Strony zobowiązują się w terminie 14 (czternastu) dni kalendarzowych od</w:t>
      </w:r>
      <w:r>
        <w:rPr>
          <w:rFonts w:ascii="Verdana" w:hAnsi="Verdana" w:cstheme="majorHAnsi"/>
          <w:sz w:val="18"/>
          <w:szCs w:val="18"/>
        </w:rPr>
        <w:t> </w:t>
      </w:r>
      <w:r w:rsidRPr="003E426D">
        <w:rPr>
          <w:rFonts w:ascii="Verdana" w:hAnsi="Verdana" w:cstheme="majorHAnsi"/>
          <w:sz w:val="18"/>
          <w:szCs w:val="18"/>
        </w:rPr>
        <w:t>dnia zawiadomienia, ustalić nowy termin wykonania umowy lub ewentualnie podjąć decyzję o</w:t>
      </w:r>
      <w:r>
        <w:rPr>
          <w:rFonts w:ascii="Verdana" w:hAnsi="Verdana" w:cstheme="majorHAnsi"/>
          <w:sz w:val="18"/>
          <w:szCs w:val="18"/>
        </w:rPr>
        <w:t> </w:t>
      </w:r>
      <w:r w:rsidRPr="003E426D">
        <w:rPr>
          <w:rFonts w:ascii="Verdana" w:hAnsi="Verdana" w:cstheme="majorHAnsi"/>
          <w:sz w:val="18"/>
          <w:szCs w:val="18"/>
        </w:rPr>
        <w:t>odstąpieniu od umowy.</w:t>
      </w:r>
    </w:p>
    <w:p w14:paraId="3D74C0DE" w14:textId="77777777" w:rsidR="00580995" w:rsidRPr="003E426D" w:rsidRDefault="00580995" w:rsidP="00033FEA">
      <w:pPr>
        <w:pStyle w:val="Akapitzlist"/>
        <w:numPr>
          <w:ilvl w:val="0"/>
          <w:numId w:val="42"/>
        </w:numPr>
        <w:tabs>
          <w:tab w:val="left" w:pos="426"/>
        </w:tabs>
        <w:spacing w:before="60" w:after="0" w:line="240" w:lineRule="auto"/>
        <w:ind w:left="284" w:hanging="284"/>
        <w:contextualSpacing w:val="0"/>
        <w:jc w:val="both"/>
        <w:rPr>
          <w:rFonts w:ascii="Verdana" w:hAnsi="Verdana" w:cstheme="majorHAnsi"/>
          <w:sz w:val="18"/>
          <w:szCs w:val="18"/>
        </w:rPr>
      </w:pPr>
      <w:r w:rsidRPr="003E426D">
        <w:rPr>
          <w:rFonts w:ascii="Verdana" w:hAnsi="Verdana" w:cstheme="majorHAnsi"/>
          <w:sz w:val="18"/>
          <w:szCs w:val="18"/>
        </w:rPr>
        <w:t xml:space="preserve"> Maksymalna wysokość kar określonych </w:t>
      </w:r>
      <w:r w:rsidRPr="007868EF">
        <w:rPr>
          <w:rFonts w:ascii="Verdana" w:hAnsi="Verdana" w:cstheme="majorHAnsi"/>
          <w:sz w:val="18"/>
          <w:szCs w:val="18"/>
        </w:rPr>
        <w:t xml:space="preserve">w </w:t>
      </w:r>
      <w:r w:rsidRPr="007868EF">
        <w:rPr>
          <w:rFonts w:ascii="Verdana" w:eastAsia="Calibri" w:hAnsi="Verdana"/>
          <w:sz w:val="18"/>
          <w:szCs w:val="18"/>
        </w:rPr>
        <w:t>§ 7 ust. 1</w:t>
      </w:r>
      <w:r w:rsidRPr="003E426D">
        <w:rPr>
          <w:rFonts w:ascii="Verdana" w:eastAsia="Calibri" w:hAnsi="Verdana"/>
          <w:sz w:val="18"/>
          <w:szCs w:val="18"/>
        </w:rPr>
        <w:t xml:space="preserve"> nie może przekroczyć 30% wynagrodzenia o jakim mowa  w § </w:t>
      </w:r>
      <w:r>
        <w:rPr>
          <w:rFonts w:ascii="Verdana" w:eastAsia="Calibri" w:hAnsi="Verdana"/>
          <w:sz w:val="18"/>
          <w:szCs w:val="18"/>
        </w:rPr>
        <w:t>1</w:t>
      </w:r>
      <w:r w:rsidRPr="003E426D">
        <w:rPr>
          <w:rFonts w:ascii="Verdana" w:eastAsia="Calibri" w:hAnsi="Verdana"/>
          <w:sz w:val="18"/>
          <w:szCs w:val="18"/>
        </w:rPr>
        <w:t xml:space="preserve"> ust. </w:t>
      </w:r>
      <w:r>
        <w:rPr>
          <w:rFonts w:ascii="Verdana" w:eastAsia="Calibri" w:hAnsi="Verdana"/>
          <w:sz w:val="18"/>
          <w:szCs w:val="18"/>
        </w:rPr>
        <w:t xml:space="preserve">6 </w:t>
      </w:r>
      <w:r w:rsidRPr="003E426D">
        <w:rPr>
          <w:rFonts w:ascii="Verdana" w:eastAsia="Calibri" w:hAnsi="Verdana"/>
          <w:sz w:val="18"/>
          <w:szCs w:val="18"/>
        </w:rPr>
        <w:t xml:space="preserve">umowy. </w:t>
      </w:r>
    </w:p>
    <w:p w14:paraId="4317E7DB" w14:textId="77777777" w:rsidR="00580995" w:rsidRDefault="00580995" w:rsidP="00580995">
      <w:pPr>
        <w:widowControl w:val="0"/>
        <w:autoSpaceDE w:val="0"/>
        <w:spacing w:after="0" w:line="276" w:lineRule="auto"/>
        <w:ind w:left="360" w:hanging="360"/>
        <w:jc w:val="center"/>
        <w:rPr>
          <w:rFonts w:ascii="Verdana" w:hAnsi="Verdana" w:cs="Courier New"/>
          <w:b/>
          <w:bCs/>
          <w:snapToGrid w:val="0"/>
          <w:sz w:val="18"/>
          <w:szCs w:val="18"/>
        </w:rPr>
      </w:pPr>
    </w:p>
    <w:p w14:paraId="072682EC" w14:textId="77777777" w:rsidR="00580995" w:rsidRDefault="00580995" w:rsidP="00580995">
      <w:pPr>
        <w:widowControl w:val="0"/>
        <w:autoSpaceDE w:val="0"/>
        <w:spacing w:after="0" w:line="276" w:lineRule="auto"/>
        <w:ind w:left="360" w:hanging="360"/>
        <w:jc w:val="center"/>
        <w:rPr>
          <w:rFonts w:ascii="Verdana" w:hAnsi="Verdana" w:cs="Courier New"/>
          <w:b/>
          <w:bCs/>
          <w:snapToGrid w:val="0"/>
          <w:sz w:val="18"/>
          <w:szCs w:val="18"/>
        </w:rPr>
      </w:pPr>
      <w:r>
        <w:rPr>
          <w:rFonts w:ascii="Verdana" w:hAnsi="Verdana" w:cs="Courier New"/>
          <w:b/>
          <w:bCs/>
          <w:snapToGrid w:val="0"/>
          <w:sz w:val="18"/>
          <w:szCs w:val="18"/>
        </w:rPr>
        <w:t>§ 8 ZMIANY UMOWY</w:t>
      </w:r>
    </w:p>
    <w:p w14:paraId="6B793A59" w14:textId="77777777" w:rsidR="00580995" w:rsidRDefault="00580995" w:rsidP="00033FEA">
      <w:pPr>
        <w:widowControl w:val="0"/>
        <w:numPr>
          <w:ilvl w:val="3"/>
          <w:numId w:val="42"/>
        </w:numPr>
        <w:spacing w:after="0" w:line="276" w:lineRule="auto"/>
        <w:ind w:left="426" w:hanging="426"/>
        <w:jc w:val="both"/>
        <w:rPr>
          <w:rFonts w:ascii="Verdana" w:hAnsi="Verdana"/>
          <w:snapToGrid w:val="0"/>
          <w:sz w:val="18"/>
          <w:szCs w:val="18"/>
        </w:rPr>
      </w:pPr>
      <w:r>
        <w:rPr>
          <w:rFonts w:ascii="Verdana" w:hAnsi="Verdana"/>
          <w:snapToGrid w:val="0"/>
          <w:sz w:val="18"/>
          <w:szCs w:val="18"/>
        </w:rPr>
        <w:t>Dopuszcza się zmiany postanowień zawartej umowy w przypadku:</w:t>
      </w:r>
    </w:p>
    <w:p w14:paraId="24C06564" w14:textId="77777777" w:rsidR="00580995" w:rsidRPr="00C5751F" w:rsidRDefault="00580995" w:rsidP="00033FEA">
      <w:pPr>
        <w:widowControl w:val="0"/>
        <w:numPr>
          <w:ilvl w:val="0"/>
          <w:numId w:val="43"/>
        </w:numPr>
        <w:tabs>
          <w:tab w:val="clear" w:pos="927"/>
          <w:tab w:val="left" w:pos="709"/>
        </w:tabs>
        <w:spacing w:before="60" w:after="0" w:line="240" w:lineRule="auto"/>
        <w:ind w:left="709" w:hanging="283"/>
        <w:jc w:val="both"/>
        <w:rPr>
          <w:rFonts w:ascii="Verdana" w:hAnsi="Verdana" w:cstheme="majorHAnsi"/>
          <w:snapToGrid w:val="0"/>
          <w:sz w:val="18"/>
          <w:szCs w:val="18"/>
        </w:rPr>
      </w:pPr>
      <w:r w:rsidRPr="00476744">
        <w:rPr>
          <w:rFonts w:ascii="Verdana" w:hAnsi="Verdana" w:cstheme="majorHAnsi"/>
          <w:snapToGrid w:val="0"/>
          <w:sz w:val="18"/>
          <w:szCs w:val="18"/>
        </w:rPr>
        <w:t>zmiany powszechnie obowiązujących przepisów prawa w zakresie mającym wpływ na realizację umowy</w:t>
      </w:r>
      <w:r w:rsidRPr="00C5751F">
        <w:rPr>
          <w:rFonts w:ascii="Verdana" w:hAnsi="Verdana" w:cstheme="majorHAnsi"/>
          <w:snapToGrid w:val="0"/>
          <w:sz w:val="18"/>
          <w:szCs w:val="18"/>
        </w:rPr>
        <w:t>,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03FE66F4" w14:textId="77777777" w:rsidR="00580995" w:rsidRPr="00476744" w:rsidRDefault="00580995" w:rsidP="00033FEA">
      <w:pPr>
        <w:widowControl w:val="0"/>
        <w:numPr>
          <w:ilvl w:val="0"/>
          <w:numId w:val="43"/>
        </w:numPr>
        <w:tabs>
          <w:tab w:val="clear" w:pos="927"/>
          <w:tab w:val="left" w:pos="709"/>
        </w:tabs>
        <w:spacing w:before="60" w:after="0" w:line="240" w:lineRule="auto"/>
        <w:ind w:left="426" w:firstLine="0"/>
        <w:jc w:val="both"/>
        <w:rPr>
          <w:rFonts w:ascii="Verdana" w:hAnsi="Verdana" w:cstheme="majorHAnsi"/>
          <w:snapToGrid w:val="0"/>
          <w:sz w:val="18"/>
          <w:szCs w:val="18"/>
        </w:rPr>
      </w:pPr>
      <w:r w:rsidRPr="00C5751F">
        <w:rPr>
          <w:rFonts w:ascii="Verdana" w:eastAsia="Calibri" w:hAnsi="Verdana" w:cstheme="majorHAnsi"/>
          <w:sz w:val="18"/>
          <w:szCs w:val="18"/>
        </w:rPr>
        <w:t>zmiany formy prawnej prowadzonej</w:t>
      </w:r>
      <w:r w:rsidRPr="00476744">
        <w:rPr>
          <w:rFonts w:ascii="Verdana" w:eastAsia="Calibri" w:hAnsi="Verdana" w:cstheme="majorHAnsi"/>
          <w:sz w:val="18"/>
          <w:szCs w:val="18"/>
        </w:rPr>
        <w:t xml:space="preserve"> działalności gospodarczej,</w:t>
      </w:r>
    </w:p>
    <w:p w14:paraId="51C045E7" w14:textId="77777777" w:rsidR="00580995" w:rsidRPr="00476744" w:rsidRDefault="00580995" w:rsidP="00033FEA">
      <w:pPr>
        <w:widowControl w:val="0"/>
        <w:numPr>
          <w:ilvl w:val="0"/>
          <w:numId w:val="43"/>
        </w:numPr>
        <w:tabs>
          <w:tab w:val="clear" w:pos="927"/>
          <w:tab w:val="left" w:pos="709"/>
        </w:tabs>
        <w:spacing w:before="60" w:after="0" w:line="240" w:lineRule="auto"/>
        <w:ind w:left="709" w:hanging="283"/>
        <w:jc w:val="both"/>
        <w:rPr>
          <w:rFonts w:ascii="Verdana" w:hAnsi="Verdana" w:cstheme="majorHAnsi"/>
          <w:snapToGrid w:val="0"/>
          <w:sz w:val="18"/>
          <w:szCs w:val="18"/>
        </w:rPr>
      </w:pPr>
      <w:r w:rsidRPr="00476744">
        <w:rPr>
          <w:rFonts w:ascii="Verdana" w:hAnsi="Verdana" w:cstheme="majorHAnsi"/>
          <w:snapToGrid w:val="0"/>
          <w:sz w:val="18"/>
          <w:szCs w:val="18"/>
        </w:rPr>
        <w:t>zmiany adresu siedziby firmy, adresu zamieszkania właściciela lub współwłaściciela firmy, nr</w:t>
      </w:r>
      <w:r>
        <w:rPr>
          <w:rFonts w:ascii="Verdana" w:hAnsi="Verdana" w:cstheme="majorHAnsi"/>
          <w:snapToGrid w:val="0"/>
          <w:sz w:val="18"/>
          <w:szCs w:val="18"/>
        </w:rPr>
        <w:t> </w:t>
      </w:r>
      <w:r w:rsidRPr="00476744">
        <w:rPr>
          <w:rFonts w:ascii="Verdana" w:hAnsi="Verdana" w:cstheme="majorHAnsi"/>
          <w:snapToGrid w:val="0"/>
          <w:sz w:val="18"/>
          <w:szCs w:val="18"/>
        </w:rPr>
        <w:t xml:space="preserve">konta bankowego,  </w:t>
      </w:r>
    </w:p>
    <w:p w14:paraId="58468FA6" w14:textId="77777777" w:rsidR="00580995" w:rsidRPr="00476744" w:rsidRDefault="00580995" w:rsidP="00033FEA">
      <w:pPr>
        <w:widowControl w:val="0"/>
        <w:numPr>
          <w:ilvl w:val="0"/>
          <w:numId w:val="43"/>
        </w:numPr>
        <w:tabs>
          <w:tab w:val="clear" w:pos="927"/>
          <w:tab w:val="left" w:pos="709"/>
        </w:tabs>
        <w:spacing w:before="60" w:after="0" w:line="240" w:lineRule="auto"/>
        <w:ind w:left="709" w:hanging="283"/>
        <w:jc w:val="both"/>
        <w:rPr>
          <w:rFonts w:ascii="Verdana" w:hAnsi="Verdana" w:cstheme="majorHAnsi"/>
          <w:snapToGrid w:val="0"/>
          <w:sz w:val="18"/>
          <w:szCs w:val="18"/>
          <w:lang w:eastAsia="x-none"/>
        </w:rPr>
      </w:pPr>
      <w:r w:rsidRPr="00476744">
        <w:rPr>
          <w:rFonts w:ascii="Verdana" w:hAnsi="Verdana" w:cstheme="majorHAnsi"/>
          <w:snapToGrid w:val="0"/>
          <w:sz w:val="18"/>
          <w:szCs w:val="18"/>
          <w:lang w:eastAsia="x-none"/>
        </w:rPr>
        <w:t xml:space="preserve">zmiany dotychczasowego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476744">
        <w:rPr>
          <w:rFonts w:ascii="Verdana" w:hAnsi="Verdana" w:cstheme="majorHAnsi"/>
          <w:snapToGrid w:val="0"/>
          <w:sz w:val="18"/>
          <w:szCs w:val="18"/>
          <w:lang w:eastAsia="x-none"/>
        </w:rPr>
        <w:t>Pzp</w:t>
      </w:r>
      <w:proofErr w:type="spellEnd"/>
      <w:r w:rsidRPr="00476744">
        <w:rPr>
          <w:rFonts w:ascii="Verdana" w:hAnsi="Verdana" w:cstheme="majorHAnsi"/>
          <w:snapToGrid w:val="0"/>
          <w:sz w:val="18"/>
          <w:szCs w:val="18"/>
          <w:lang w:eastAsia="x-none"/>
        </w:rPr>
        <w:t xml:space="preserve">. </w:t>
      </w:r>
    </w:p>
    <w:p w14:paraId="2601C041" w14:textId="77777777" w:rsidR="00580995" w:rsidRPr="00476744" w:rsidRDefault="00580995" w:rsidP="00033FEA">
      <w:pPr>
        <w:widowControl w:val="0"/>
        <w:numPr>
          <w:ilvl w:val="0"/>
          <w:numId w:val="43"/>
        </w:numPr>
        <w:tabs>
          <w:tab w:val="clear" w:pos="927"/>
          <w:tab w:val="left" w:pos="709"/>
        </w:tabs>
        <w:spacing w:before="60" w:after="0" w:line="240" w:lineRule="auto"/>
        <w:ind w:left="709" w:hanging="283"/>
        <w:jc w:val="both"/>
        <w:rPr>
          <w:rFonts w:ascii="Verdana" w:hAnsi="Verdana" w:cstheme="majorHAnsi"/>
          <w:snapToGrid w:val="0"/>
          <w:sz w:val="18"/>
          <w:szCs w:val="18"/>
          <w:lang w:eastAsia="x-none"/>
        </w:rPr>
      </w:pPr>
      <w:r w:rsidRPr="00476744">
        <w:rPr>
          <w:rFonts w:ascii="Verdana" w:hAnsi="Verdana" w:cstheme="majorHAnsi"/>
          <w:snapToGrid w:val="0"/>
          <w:sz w:val="18"/>
          <w:szCs w:val="18"/>
          <w:lang w:eastAsia="x-none"/>
        </w:rPr>
        <w:t xml:space="preserve">jeżeli konieczność zmiany umowy spowodowana jest okolicznościami, </w:t>
      </w:r>
      <w:r>
        <w:rPr>
          <w:rFonts w:ascii="Verdana" w:hAnsi="Verdana" w:cstheme="majorHAnsi"/>
          <w:snapToGrid w:val="0"/>
          <w:sz w:val="18"/>
          <w:szCs w:val="18"/>
          <w:lang w:eastAsia="x-none"/>
        </w:rPr>
        <w:t xml:space="preserve">których Zamawiający, działając </w:t>
      </w:r>
      <w:r w:rsidRPr="00476744">
        <w:rPr>
          <w:rFonts w:ascii="Verdana" w:hAnsi="Verdana" w:cstheme="majorHAnsi"/>
          <w:snapToGrid w:val="0"/>
          <w:sz w:val="18"/>
          <w:szCs w:val="18"/>
          <w:lang w:eastAsia="x-none"/>
        </w:rPr>
        <w:t>z należytą starannością, nie mógł przewidzieć, o ile zmiana nie modyfikuje ogólnego charakteru umowy, a wzrost ceny spowodowany każdą kolejną zmianą nie przekracza 50 % wartości pierwotnej umowy.</w:t>
      </w:r>
    </w:p>
    <w:p w14:paraId="2C393523" w14:textId="77777777" w:rsidR="00580995" w:rsidRDefault="00580995" w:rsidP="00033FEA">
      <w:pPr>
        <w:widowControl w:val="0"/>
        <w:numPr>
          <w:ilvl w:val="0"/>
          <w:numId w:val="43"/>
        </w:numPr>
        <w:tabs>
          <w:tab w:val="clear" w:pos="927"/>
          <w:tab w:val="left" w:pos="709"/>
        </w:tabs>
        <w:spacing w:before="60" w:after="0" w:line="240" w:lineRule="auto"/>
        <w:ind w:left="709" w:hanging="283"/>
        <w:jc w:val="both"/>
        <w:rPr>
          <w:rFonts w:ascii="Verdana" w:hAnsi="Verdana" w:cstheme="majorHAnsi"/>
          <w:snapToGrid w:val="0"/>
          <w:sz w:val="18"/>
          <w:szCs w:val="18"/>
          <w:lang w:eastAsia="x-none"/>
        </w:rPr>
      </w:pPr>
      <w:r w:rsidRPr="00476744">
        <w:rPr>
          <w:rFonts w:ascii="Verdana" w:hAnsi="Verdana" w:cstheme="majorHAnsi"/>
          <w:snapToGrid w:val="0"/>
          <w:sz w:val="18"/>
          <w:szCs w:val="18"/>
          <w:lang w:eastAsia="x-none"/>
        </w:rPr>
        <w:lastRenderedPageBreak/>
        <w:t>których łączna wartość zmian jest mniejsza niż progi unijne oraz jest niższa niż 10% wartości pierwotnej umowy, a zmiany te nie powodują zmiany ogólnego charakteru umowy.</w:t>
      </w:r>
    </w:p>
    <w:p w14:paraId="29B84A0C" w14:textId="77777777" w:rsidR="00580995" w:rsidRPr="00476744" w:rsidRDefault="00580995" w:rsidP="00580995">
      <w:pPr>
        <w:widowControl w:val="0"/>
        <w:tabs>
          <w:tab w:val="left" w:pos="709"/>
        </w:tabs>
        <w:spacing w:before="60" w:after="0" w:line="240" w:lineRule="auto"/>
        <w:ind w:left="709"/>
        <w:jc w:val="both"/>
        <w:rPr>
          <w:rFonts w:ascii="Verdana" w:hAnsi="Verdana" w:cstheme="majorHAnsi"/>
          <w:snapToGrid w:val="0"/>
          <w:sz w:val="18"/>
          <w:szCs w:val="18"/>
          <w:lang w:eastAsia="x-none"/>
        </w:rPr>
      </w:pPr>
    </w:p>
    <w:p w14:paraId="1DFD6908" w14:textId="77777777" w:rsidR="00580995" w:rsidRPr="00C5751F" w:rsidRDefault="00580995" w:rsidP="00033FEA">
      <w:pPr>
        <w:widowControl w:val="0"/>
        <w:numPr>
          <w:ilvl w:val="3"/>
          <w:numId w:val="42"/>
        </w:numPr>
        <w:spacing w:after="0" w:line="276" w:lineRule="auto"/>
        <w:ind w:left="426" w:hanging="426"/>
        <w:jc w:val="both"/>
        <w:rPr>
          <w:rFonts w:ascii="Verdana" w:hAnsi="Verdana"/>
          <w:snapToGrid w:val="0"/>
          <w:sz w:val="18"/>
          <w:szCs w:val="18"/>
        </w:rPr>
      </w:pPr>
      <w:r w:rsidRPr="00C5751F">
        <w:rPr>
          <w:rFonts w:ascii="Verdana" w:hAnsi="Verdana"/>
          <w:snapToGrid w:val="0"/>
          <w:sz w:val="18"/>
          <w:szCs w:val="18"/>
        </w:rPr>
        <w:t>Wszelkie zmiany umowy wymagają formy pisemnej pod rygorem nieważności</w:t>
      </w:r>
    </w:p>
    <w:p w14:paraId="1DB31400" w14:textId="77777777" w:rsidR="00580995" w:rsidRDefault="00580995" w:rsidP="00580995">
      <w:pPr>
        <w:widowControl w:val="0"/>
        <w:autoSpaceDE w:val="0"/>
        <w:spacing w:after="0" w:line="276" w:lineRule="auto"/>
        <w:jc w:val="center"/>
        <w:rPr>
          <w:rFonts w:ascii="Verdana" w:hAnsi="Verdana" w:cs="Courier New"/>
          <w:b/>
          <w:bCs/>
          <w:snapToGrid w:val="0"/>
          <w:sz w:val="18"/>
          <w:szCs w:val="18"/>
        </w:rPr>
      </w:pPr>
    </w:p>
    <w:p w14:paraId="7A131166" w14:textId="77777777" w:rsidR="00580995" w:rsidRDefault="00580995" w:rsidP="00580995">
      <w:pPr>
        <w:widowControl w:val="0"/>
        <w:autoSpaceDE w:val="0"/>
        <w:spacing w:after="0" w:line="276" w:lineRule="auto"/>
        <w:rPr>
          <w:rFonts w:ascii="Verdana" w:hAnsi="Verdana" w:cs="Courier New"/>
          <w:b/>
          <w:bCs/>
          <w:snapToGrid w:val="0"/>
          <w:sz w:val="18"/>
          <w:szCs w:val="18"/>
        </w:rPr>
      </w:pPr>
    </w:p>
    <w:p w14:paraId="488F683F" w14:textId="77777777" w:rsidR="00580995" w:rsidRDefault="00580995" w:rsidP="00580995">
      <w:pPr>
        <w:widowControl w:val="0"/>
        <w:autoSpaceDE w:val="0"/>
        <w:spacing w:after="0" w:line="276" w:lineRule="auto"/>
        <w:jc w:val="center"/>
        <w:rPr>
          <w:rFonts w:ascii="Verdana" w:hAnsi="Verdana" w:cs="Courier New"/>
          <w:b/>
          <w:bCs/>
          <w:snapToGrid w:val="0"/>
          <w:sz w:val="18"/>
          <w:szCs w:val="18"/>
        </w:rPr>
      </w:pPr>
      <w:r>
        <w:rPr>
          <w:rFonts w:ascii="Verdana" w:hAnsi="Verdana" w:cs="Courier New"/>
          <w:b/>
          <w:bCs/>
          <w:snapToGrid w:val="0"/>
          <w:sz w:val="18"/>
          <w:szCs w:val="18"/>
        </w:rPr>
        <w:t>§ 9 ODSTĄPIENIA</w:t>
      </w:r>
      <w:r>
        <w:rPr>
          <w:rFonts w:ascii="Verdana" w:hAnsi="Verdana" w:cs="Courier New"/>
          <w:b/>
          <w:bCs/>
          <w:snapToGrid w:val="0"/>
          <w:sz w:val="18"/>
          <w:szCs w:val="18"/>
        </w:rPr>
        <w:tab/>
      </w:r>
    </w:p>
    <w:p w14:paraId="409F0BD5" w14:textId="52B17FB1" w:rsidR="00580995" w:rsidRPr="00476744" w:rsidRDefault="00580995" w:rsidP="00033FEA">
      <w:pPr>
        <w:pStyle w:val="Akapitzlist"/>
        <w:numPr>
          <w:ilvl w:val="0"/>
          <w:numId w:val="46"/>
        </w:numPr>
        <w:tabs>
          <w:tab w:val="left" w:pos="284"/>
        </w:tabs>
        <w:spacing w:before="60" w:after="0" w:line="240" w:lineRule="auto"/>
        <w:ind w:left="284" w:hanging="284"/>
        <w:contextualSpacing w:val="0"/>
        <w:jc w:val="both"/>
        <w:rPr>
          <w:rFonts w:ascii="Verdana" w:eastAsia="Calibri" w:hAnsi="Verdana" w:cstheme="minorHAnsi"/>
          <w:sz w:val="18"/>
          <w:szCs w:val="18"/>
        </w:rPr>
      </w:pPr>
      <w:r w:rsidRPr="00476744">
        <w:rPr>
          <w:rFonts w:ascii="Verdana" w:eastAsia="Calibri" w:hAnsi="Verdana" w:cstheme="minorHAnsi"/>
          <w:sz w:val="18"/>
          <w:szCs w:val="18"/>
        </w:rPr>
        <w:t>W razie zaistnienia istotnej zmiany okoliczności powodującej, że wykonanie umowy nie leży w</w:t>
      </w:r>
      <w:r>
        <w:rPr>
          <w:rFonts w:ascii="Verdana" w:eastAsia="Calibri" w:hAnsi="Verdana" w:cstheme="minorHAnsi"/>
          <w:sz w:val="18"/>
          <w:szCs w:val="18"/>
        </w:rPr>
        <w:t> </w:t>
      </w:r>
      <w:r w:rsidRPr="00476744">
        <w:rPr>
          <w:rFonts w:ascii="Verdana" w:eastAsia="Calibri" w:hAnsi="Verdana" w:cstheme="minorHAnsi"/>
          <w:sz w:val="18"/>
          <w:szCs w:val="18"/>
        </w:rPr>
        <w:t>interesie publicznym, czego nie można było przewidzieć w chwili zawarcia umowy, lub dalsze wykonywanie umowy może zagrozić podstawowemu interesowi bezpieczeństwa państwa lub bezpieczeństwu publicznemu, Zamawiający może odstąpić od umowy w terminie 30 dni od</w:t>
      </w:r>
      <w:r>
        <w:rPr>
          <w:rFonts w:ascii="Verdana" w:eastAsia="Calibri" w:hAnsi="Verdana" w:cstheme="minorHAnsi"/>
          <w:sz w:val="18"/>
          <w:szCs w:val="18"/>
        </w:rPr>
        <w:t> </w:t>
      </w:r>
      <w:r w:rsidRPr="00476744">
        <w:rPr>
          <w:rFonts w:ascii="Verdana" w:eastAsia="Calibri" w:hAnsi="Verdana" w:cstheme="minorHAnsi"/>
          <w:sz w:val="18"/>
          <w:szCs w:val="18"/>
        </w:rPr>
        <w:t xml:space="preserve">powzięcia wiadomości </w:t>
      </w:r>
      <w:r w:rsidR="00033FEA">
        <w:rPr>
          <w:rFonts w:ascii="Verdana" w:eastAsia="Calibri" w:hAnsi="Verdana" w:cstheme="minorHAnsi"/>
          <w:sz w:val="18"/>
          <w:szCs w:val="18"/>
        </w:rPr>
        <w:br/>
      </w:r>
      <w:r w:rsidRPr="00476744">
        <w:rPr>
          <w:rFonts w:ascii="Verdana" w:eastAsia="Calibri" w:hAnsi="Verdana" w:cstheme="minorHAnsi"/>
          <w:sz w:val="18"/>
          <w:szCs w:val="18"/>
        </w:rPr>
        <w:t>o tych okolicznościach.</w:t>
      </w:r>
    </w:p>
    <w:p w14:paraId="3095C724" w14:textId="77777777" w:rsidR="00580995" w:rsidRDefault="00580995" w:rsidP="00033FEA">
      <w:pPr>
        <w:pStyle w:val="Akapitzlist"/>
        <w:numPr>
          <w:ilvl w:val="0"/>
          <w:numId w:val="46"/>
        </w:numPr>
        <w:spacing w:before="60" w:after="0" w:line="240" w:lineRule="auto"/>
        <w:ind w:left="284" w:hanging="284"/>
        <w:contextualSpacing w:val="0"/>
        <w:jc w:val="both"/>
        <w:rPr>
          <w:rFonts w:ascii="Verdana" w:eastAsia="Calibri" w:hAnsi="Verdana" w:cstheme="minorHAnsi"/>
          <w:sz w:val="18"/>
          <w:szCs w:val="18"/>
        </w:rPr>
      </w:pPr>
      <w:r w:rsidRPr="00476744">
        <w:rPr>
          <w:rFonts w:ascii="Verdana" w:eastAsia="Calibri" w:hAnsi="Verdana" w:cstheme="minorHAnsi"/>
          <w:sz w:val="18"/>
          <w:szCs w:val="18"/>
        </w:rPr>
        <w:t>W przypadku, o którym mowa w ust. 1, Wykonawca może żądać wyłącznie wynagrodzenia należnego z</w:t>
      </w:r>
      <w:r>
        <w:rPr>
          <w:rFonts w:ascii="Verdana" w:eastAsia="Calibri" w:hAnsi="Verdana" w:cstheme="minorHAnsi"/>
          <w:sz w:val="18"/>
          <w:szCs w:val="18"/>
        </w:rPr>
        <w:t xml:space="preserve"> tytułu wykonania części umowy.</w:t>
      </w:r>
    </w:p>
    <w:p w14:paraId="7D0584F8" w14:textId="77777777" w:rsidR="00580995" w:rsidRPr="00086392" w:rsidRDefault="00580995" w:rsidP="00580995">
      <w:pPr>
        <w:pStyle w:val="Akapitzlist"/>
        <w:spacing w:before="60" w:after="0" w:line="240" w:lineRule="auto"/>
        <w:ind w:left="284"/>
        <w:contextualSpacing w:val="0"/>
        <w:jc w:val="both"/>
        <w:rPr>
          <w:rFonts w:ascii="Verdana" w:eastAsia="Calibri" w:hAnsi="Verdana" w:cstheme="minorHAnsi"/>
          <w:sz w:val="18"/>
          <w:szCs w:val="18"/>
        </w:rPr>
      </w:pPr>
    </w:p>
    <w:p w14:paraId="57CB1694" w14:textId="77777777" w:rsidR="00580995" w:rsidRPr="00EA0E2E" w:rsidRDefault="00580995" w:rsidP="00580995">
      <w:pPr>
        <w:spacing w:after="0" w:line="240" w:lineRule="auto"/>
        <w:jc w:val="center"/>
        <w:rPr>
          <w:rFonts w:ascii="Verdana" w:eastAsia="Calibri" w:hAnsi="Verdana" w:cstheme="minorHAnsi"/>
          <w:b/>
          <w:sz w:val="18"/>
          <w:szCs w:val="18"/>
        </w:rPr>
      </w:pPr>
      <w:r w:rsidRPr="00EA0E2E">
        <w:rPr>
          <w:rFonts w:ascii="Verdana" w:eastAsia="Calibri" w:hAnsi="Verdana" w:cstheme="minorHAnsi"/>
          <w:b/>
          <w:sz w:val="18"/>
          <w:szCs w:val="18"/>
        </w:rPr>
        <w:t>§ 1</w:t>
      </w:r>
      <w:r>
        <w:rPr>
          <w:rFonts w:ascii="Verdana" w:eastAsia="Calibri" w:hAnsi="Verdana" w:cstheme="minorHAnsi"/>
          <w:b/>
          <w:sz w:val="18"/>
          <w:szCs w:val="18"/>
        </w:rPr>
        <w:t>0 DANE OSOBOWE</w:t>
      </w:r>
    </w:p>
    <w:p w14:paraId="252E089B" w14:textId="77777777" w:rsidR="00580995" w:rsidRPr="00EA0E2E" w:rsidRDefault="00580995" w:rsidP="00033FEA">
      <w:pPr>
        <w:numPr>
          <w:ilvl w:val="0"/>
          <w:numId w:val="48"/>
        </w:numPr>
        <w:spacing w:before="60" w:after="0" w:line="240" w:lineRule="auto"/>
        <w:ind w:left="284" w:hanging="284"/>
        <w:jc w:val="both"/>
        <w:rPr>
          <w:rFonts w:ascii="Verdana" w:eastAsia="Calibri" w:hAnsi="Verdana" w:cs="Times New Roman"/>
          <w:bCs/>
          <w:sz w:val="18"/>
          <w:szCs w:val="18"/>
        </w:rPr>
      </w:pPr>
      <w:r w:rsidRPr="00EA0E2E">
        <w:rPr>
          <w:rFonts w:ascii="Verdana" w:eastAsia="Calibri" w:hAnsi="Verdana" w:cs="Times New Roman"/>
          <w:sz w:val="18"/>
          <w:szCs w:val="18"/>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w:t>
      </w:r>
      <w:r>
        <w:rPr>
          <w:rFonts w:ascii="Verdana" w:eastAsia="Calibri" w:hAnsi="Verdana" w:cs="Times New Roman"/>
          <w:sz w:val="18"/>
          <w:szCs w:val="18"/>
        </w:rPr>
        <w:t> </w:t>
      </w:r>
      <w:r w:rsidRPr="00EA0E2E">
        <w:rPr>
          <w:rFonts w:ascii="Verdana" w:eastAsia="Calibri" w:hAnsi="Verdana" w:cs="Times New Roman"/>
          <w:sz w:val="18"/>
          <w:szCs w:val="18"/>
        </w:rPr>
        <w:t>dnia 10 maja 2018 r. o ochronie danych osobowych.</w:t>
      </w:r>
    </w:p>
    <w:p w14:paraId="720CD7CE" w14:textId="77777777" w:rsidR="00580995" w:rsidRPr="00EA0E2E" w:rsidRDefault="00580995" w:rsidP="00033FEA">
      <w:pPr>
        <w:numPr>
          <w:ilvl w:val="0"/>
          <w:numId w:val="48"/>
        </w:numPr>
        <w:spacing w:before="60" w:after="0" w:line="240" w:lineRule="auto"/>
        <w:ind w:left="284" w:hanging="284"/>
        <w:jc w:val="both"/>
        <w:rPr>
          <w:rFonts w:ascii="Verdana" w:eastAsia="Calibri" w:hAnsi="Verdana" w:cs="Times New Roman"/>
          <w:sz w:val="18"/>
          <w:szCs w:val="18"/>
        </w:rPr>
      </w:pPr>
      <w:r w:rsidRPr="00EA0E2E">
        <w:rPr>
          <w:rFonts w:ascii="Verdana" w:eastAsia="Calibri" w:hAnsi="Verdana" w:cs="Times New Roman"/>
          <w:sz w:val="18"/>
          <w:szCs w:val="18"/>
        </w:rPr>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 </w:t>
      </w:r>
    </w:p>
    <w:p w14:paraId="71BFEE32" w14:textId="77777777" w:rsidR="00580995" w:rsidRPr="00EA0E2E" w:rsidRDefault="00580995" w:rsidP="00580995">
      <w:pPr>
        <w:spacing w:after="0" w:line="240" w:lineRule="auto"/>
        <w:jc w:val="center"/>
        <w:rPr>
          <w:rFonts w:ascii="Verdana" w:eastAsia="Calibri" w:hAnsi="Verdana" w:cstheme="minorHAnsi"/>
          <w:b/>
          <w:sz w:val="18"/>
          <w:szCs w:val="18"/>
        </w:rPr>
      </w:pPr>
    </w:p>
    <w:p w14:paraId="6B21F7D0" w14:textId="77777777" w:rsidR="00580995" w:rsidRPr="00EA0E2E" w:rsidRDefault="00580995" w:rsidP="00580995">
      <w:pPr>
        <w:spacing w:after="0" w:line="240" w:lineRule="auto"/>
        <w:jc w:val="center"/>
        <w:rPr>
          <w:rFonts w:ascii="Verdana" w:eastAsia="Calibri" w:hAnsi="Verdana" w:cstheme="minorHAnsi"/>
          <w:b/>
          <w:sz w:val="18"/>
          <w:szCs w:val="18"/>
        </w:rPr>
      </w:pPr>
      <w:r w:rsidRPr="00EA0E2E">
        <w:rPr>
          <w:rFonts w:ascii="Verdana" w:eastAsia="Calibri" w:hAnsi="Verdana" w:cstheme="minorHAnsi"/>
          <w:b/>
          <w:sz w:val="18"/>
          <w:szCs w:val="18"/>
        </w:rPr>
        <w:t>§ 1</w:t>
      </w:r>
      <w:r>
        <w:rPr>
          <w:rFonts w:ascii="Verdana" w:eastAsia="Calibri" w:hAnsi="Verdana" w:cstheme="minorHAnsi"/>
          <w:b/>
          <w:sz w:val="18"/>
          <w:szCs w:val="18"/>
        </w:rPr>
        <w:t>1 POSTANOWIENIA KOŃCOWE</w:t>
      </w:r>
    </w:p>
    <w:p w14:paraId="112CC5F3" w14:textId="77777777" w:rsidR="00580995" w:rsidRPr="00EA0E2E" w:rsidRDefault="00580995" w:rsidP="00580995">
      <w:pPr>
        <w:pStyle w:val="Akapitzlist"/>
        <w:numPr>
          <w:ilvl w:val="0"/>
          <w:numId w:val="9"/>
        </w:numPr>
        <w:spacing w:before="60" w:after="0" w:line="240" w:lineRule="auto"/>
        <w:ind w:left="284" w:hanging="284"/>
        <w:contextualSpacing w:val="0"/>
        <w:jc w:val="both"/>
        <w:rPr>
          <w:rFonts w:ascii="Verdana" w:eastAsia="Calibri" w:hAnsi="Verdana" w:cstheme="minorHAnsi"/>
          <w:sz w:val="18"/>
          <w:szCs w:val="18"/>
        </w:rPr>
      </w:pPr>
      <w:r w:rsidRPr="00EA0E2E">
        <w:rPr>
          <w:rFonts w:ascii="Verdana" w:eastAsia="Calibri" w:hAnsi="Verdana" w:cstheme="minorHAnsi"/>
          <w:sz w:val="18"/>
          <w:szCs w:val="18"/>
        </w:rPr>
        <w:t>W sprawach nie uregulowanych w niniejszej umowie, mają zastosowanie zapisy SWZ, przepisy PZP, Kodeksu cywilnego oraz pozostałe przepisy polskiego prawa materialnego i procesowego.</w:t>
      </w:r>
    </w:p>
    <w:p w14:paraId="7DB2B797" w14:textId="77777777" w:rsidR="00580995" w:rsidRPr="00EA0E2E" w:rsidRDefault="00580995" w:rsidP="00580995">
      <w:pPr>
        <w:pStyle w:val="Akapitzlist"/>
        <w:numPr>
          <w:ilvl w:val="0"/>
          <w:numId w:val="9"/>
        </w:numPr>
        <w:spacing w:before="60" w:after="0" w:line="240" w:lineRule="auto"/>
        <w:ind w:left="284" w:hanging="284"/>
        <w:contextualSpacing w:val="0"/>
        <w:jc w:val="both"/>
        <w:rPr>
          <w:rFonts w:ascii="Verdana" w:eastAsia="Calibri" w:hAnsi="Verdana" w:cstheme="minorHAnsi"/>
          <w:sz w:val="18"/>
          <w:szCs w:val="18"/>
        </w:rPr>
      </w:pPr>
      <w:r w:rsidRPr="00EA0E2E">
        <w:rPr>
          <w:rFonts w:ascii="Verdana" w:eastAsia="Calibri" w:hAnsi="Verdana" w:cstheme="minorHAnsi"/>
          <w:sz w:val="18"/>
          <w:szCs w:val="18"/>
        </w:rPr>
        <w:t>Spory wynikające z niniejszej umowy rozstrzygać będzie sąd właściwy miejscowo dla Zamawiającego.</w:t>
      </w:r>
    </w:p>
    <w:p w14:paraId="4C3A2486" w14:textId="77777777" w:rsidR="00580995" w:rsidRPr="00EA0E2E" w:rsidRDefault="00580995" w:rsidP="00580995">
      <w:pPr>
        <w:pStyle w:val="Akapitzlist"/>
        <w:numPr>
          <w:ilvl w:val="0"/>
          <w:numId w:val="9"/>
        </w:numPr>
        <w:spacing w:before="60" w:after="0" w:line="240" w:lineRule="auto"/>
        <w:ind w:left="284" w:hanging="284"/>
        <w:contextualSpacing w:val="0"/>
        <w:jc w:val="both"/>
        <w:rPr>
          <w:rFonts w:ascii="Verdana" w:eastAsia="Calibri" w:hAnsi="Verdana" w:cstheme="minorHAnsi"/>
          <w:sz w:val="18"/>
          <w:szCs w:val="18"/>
        </w:rPr>
      </w:pPr>
      <w:r w:rsidRPr="00EA0E2E">
        <w:rPr>
          <w:rFonts w:ascii="Verdana" w:eastAsia="Calibri" w:hAnsi="Verdana" w:cstheme="minorHAnsi"/>
          <w:sz w:val="18"/>
          <w:szCs w:val="18"/>
        </w:rPr>
        <w:t>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6D980E81" w14:textId="77777777" w:rsidR="00580995" w:rsidRPr="00EA0E2E" w:rsidRDefault="00580995" w:rsidP="00580995">
      <w:pPr>
        <w:pStyle w:val="Akapitzlist"/>
        <w:numPr>
          <w:ilvl w:val="0"/>
          <w:numId w:val="9"/>
        </w:numPr>
        <w:spacing w:before="60" w:after="0" w:line="240" w:lineRule="auto"/>
        <w:ind w:left="284" w:hanging="284"/>
        <w:contextualSpacing w:val="0"/>
        <w:jc w:val="both"/>
        <w:rPr>
          <w:rFonts w:ascii="Verdana" w:eastAsia="Calibri" w:hAnsi="Verdana" w:cstheme="minorHAnsi"/>
          <w:sz w:val="18"/>
          <w:szCs w:val="18"/>
        </w:rPr>
      </w:pPr>
      <w:r w:rsidRPr="00EA0E2E">
        <w:rPr>
          <w:rFonts w:ascii="Verdana" w:eastAsia="Calibri" w:hAnsi="Verdana" w:cstheme="minorHAnsi"/>
          <w:sz w:val="18"/>
          <w:szCs w:val="18"/>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7D71654B" w14:textId="77777777" w:rsidR="00580995" w:rsidRPr="00EA0E2E" w:rsidRDefault="00580995" w:rsidP="00580995">
      <w:pPr>
        <w:pStyle w:val="Akapitzlist"/>
        <w:numPr>
          <w:ilvl w:val="0"/>
          <w:numId w:val="9"/>
        </w:numPr>
        <w:spacing w:before="60" w:after="0" w:line="240" w:lineRule="auto"/>
        <w:ind w:left="284" w:hanging="284"/>
        <w:contextualSpacing w:val="0"/>
        <w:jc w:val="both"/>
        <w:rPr>
          <w:rFonts w:ascii="Verdana" w:eastAsia="Calibri" w:hAnsi="Verdana" w:cstheme="minorHAnsi"/>
          <w:sz w:val="18"/>
          <w:szCs w:val="18"/>
        </w:rPr>
      </w:pPr>
      <w:r w:rsidRPr="00EA0E2E">
        <w:rPr>
          <w:rFonts w:ascii="Verdana" w:eastAsia="Calibri" w:hAnsi="Verdana" w:cstheme="minorHAnsi"/>
          <w:sz w:val="18"/>
          <w:szCs w:val="18"/>
        </w:rPr>
        <w:t xml:space="preserve">Zamawiający oświadcza, że jest płatnikiem podatku VAT, posiada NIP 724-000-32-43 i jest  uprawniony do wystawiania i otrzymywania faktur VAT. Jednocześnie Zamawiający upoważnia Wykonawcę do wystawiania faktur VAT bez podpisu Zamawiającego. </w:t>
      </w:r>
    </w:p>
    <w:p w14:paraId="0247E6F6" w14:textId="77777777" w:rsidR="00580995" w:rsidRDefault="00580995" w:rsidP="00580995">
      <w:pPr>
        <w:pStyle w:val="Akapitzlist"/>
        <w:spacing w:before="60" w:after="0" w:line="240" w:lineRule="auto"/>
        <w:ind w:left="4321"/>
        <w:contextualSpacing w:val="0"/>
        <w:rPr>
          <w:rFonts w:ascii="Verdana" w:eastAsia="Calibri" w:hAnsi="Verdana" w:cstheme="minorHAnsi"/>
          <w:b/>
          <w:sz w:val="18"/>
          <w:szCs w:val="18"/>
        </w:rPr>
      </w:pPr>
    </w:p>
    <w:p w14:paraId="1B741076" w14:textId="77777777" w:rsidR="00580995" w:rsidRDefault="00580995" w:rsidP="00580995">
      <w:pPr>
        <w:spacing w:after="0" w:line="276" w:lineRule="auto"/>
        <w:rPr>
          <w:rFonts w:ascii="Verdana" w:hAnsi="Verdana" w:cs="Courier New"/>
          <w:b/>
          <w:sz w:val="20"/>
          <w:szCs w:val="24"/>
        </w:rPr>
      </w:pPr>
    </w:p>
    <w:p w14:paraId="4EA82EF9" w14:textId="77777777" w:rsidR="00580995" w:rsidRPr="0075635E" w:rsidRDefault="00580995" w:rsidP="00580995">
      <w:pPr>
        <w:spacing w:after="0" w:line="276" w:lineRule="auto"/>
        <w:jc w:val="center"/>
        <w:rPr>
          <w:rFonts w:ascii="Verdana" w:hAnsi="Verdana" w:cs="Courier New"/>
          <w:b/>
          <w:bCs/>
          <w:sz w:val="18"/>
        </w:rPr>
      </w:pPr>
      <w:r>
        <w:rPr>
          <w:rFonts w:ascii="Verdana" w:hAnsi="Verdana" w:cs="Courier New"/>
          <w:b/>
          <w:bCs/>
          <w:sz w:val="18"/>
        </w:rPr>
        <w:t>§ 12 DIGITALIZACJA</w:t>
      </w:r>
    </w:p>
    <w:p w14:paraId="251EE877" w14:textId="77777777" w:rsidR="00580995" w:rsidRPr="0075635E" w:rsidRDefault="00580995" w:rsidP="00580995">
      <w:pPr>
        <w:autoSpaceDE w:val="0"/>
        <w:autoSpaceDN w:val="0"/>
        <w:adjustRightInd w:val="0"/>
        <w:spacing w:after="0" w:line="240" w:lineRule="auto"/>
        <w:jc w:val="center"/>
        <w:rPr>
          <w:rFonts w:ascii="Verdana" w:hAnsi="Verdana" w:cs="CIDFont+F2"/>
          <w:sz w:val="18"/>
          <w:szCs w:val="18"/>
          <w:u w:val="single"/>
        </w:rPr>
      </w:pPr>
      <w:r w:rsidRPr="0075635E">
        <w:rPr>
          <w:rFonts w:ascii="Verdana" w:hAnsi="Verdana" w:cs="CIDFont+F2"/>
          <w:sz w:val="18"/>
          <w:szCs w:val="18"/>
          <w:u w:val="single"/>
        </w:rPr>
        <w:t xml:space="preserve">Umowę sporządzono w wersji elektronicznej i podpisano podpisami elektronicznymi Wykonawcy </w:t>
      </w:r>
      <w:r>
        <w:rPr>
          <w:rFonts w:ascii="Verdana" w:hAnsi="Verdana" w:cs="CIDFont+F2"/>
          <w:sz w:val="18"/>
          <w:szCs w:val="18"/>
          <w:u w:val="single"/>
        </w:rPr>
        <w:br/>
      </w:r>
      <w:r w:rsidRPr="0075635E">
        <w:rPr>
          <w:rFonts w:ascii="Verdana" w:hAnsi="Verdana" w:cs="CIDFont+F2"/>
          <w:sz w:val="18"/>
          <w:szCs w:val="18"/>
          <w:u w:val="single"/>
        </w:rPr>
        <w:t>i Zamawiającego</w:t>
      </w:r>
    </w:p>
    <w:p w14:paraId="0F59DAA2" w14:textId="77777777" w:rsidR="00580995" w:rsidRDefault="00580995" w:rsidP="00580995">
      <w:pPr>
        <w:widowControl w:val="0"/>
        <w:autoSpaceDE w:val="0"/>
        <w:spacing w:line="276" w:lineRule="auto"/>
        <w:rPr>
          <w:rFonts w:ascii="Verdana" w:hAnsi="Verdana" w:cs="Courier New"/>
          <w:b/>
          <w:bCs/>
          <w:snapToGrid w:val="0"/>
          <w:sz w:val="18"/>
          <w:szCs w:val="18"/>
        </w:rPr>
      </w:pPr>
    </w:p>
    <w:p w14:paraId="05252331" w14:textId="77777777" w:rsidR="00580995" w:rsidRPr="00033FEA" w:rsidRDefault="00580995" w:rsidP="00580995">
      <w:pPr>
        <w:widowControl w:val="0"/>
        <w:autoSpaceDE w:val="0"/>
        <w:spacing w:after="0" w:line="276" w:lineRule="auto"/>
        <w:jc w:val="both"/>
        <w:rPr>
          <w:rFonts w:ascii="Verdana" w:hAnsi="Verdana" w:cs="Courier New"/>
          <w:snapToGrid w:val="0"/>
          <w:sz w:val="16"/>
          <w:szCs w:val="16"/>
        </w:rPr>
      </w:pPr>
      <w:r w:rsidRPr="00033FEA">
        <w:rPr>
          <w:rFonts w:ascii="Verdana" w:hAnsi="Verdana" w:cs="Courier New"/>
          <w:snapToGrid w:val="0"/>
          <w:sz w:val="16"/>
          <w:szCs w:val="16"/>
        </w:rPr>
        <w:t>Integralną częścią umowy są następujące załączniki:</w:t>
      </w:r>
    </w:p>
    <w:p w14:paraId="7CC3B3F6" w14:textId="77777777" w:rsidR="00580995" w:rsidRPr="00033FEA" w:rsidRDefault="00580995" w:rsidP="00033FEA">
      <w:pPr>
        <w:pStyle w:val="Akapitzlist"/>
        <w:widowControl w:val="0"/>
        <w:numPr>
          <w:ilvl w:val="0"/>
          <w:numId w:val="45"/>
        </w:numPr>
        <w:tabs>
          <w:tab w:val="left" w:pos="284"/>
        </w:tabs>
        <w:spacing w:after="0" w:line="276" w:lineRule="auto"/>
        <w:ind w:left="0" w:firstLine="0"/>
        <w:contextualSpacing w:val="0"/>
        <w:jc w:val="both"/>
        <w:rPr>
          <w:rFonts w:ascii="Verdana" w:hAnsi="Verdana"/>
          <w:snapToGrid w:val="0"/>
          <w:sz w:val="16"/>
          <w:szCs w:val="16"/>
        </w:rPr>
      </w:pPr>
      <w:r w:rsidRPr="00033FEA">
        <w:rPr>
          <w:rFonts w:ascii="Verdana" w:hAnsi="Verdana"/>
          <w:snapToGrid w:val="0"/>
          <w:sz w:val="16"/>
          <w:szCs w:val="16"/>
        </w:rPr>
        <w:t>Formularz oferty Wykonawcy</w:t>
      </w:r>
    </w:p>
    <w:p w14:paraId="7ADBE82A" w14:textId="77777777" w:rsidR="00580995" w:rsidRPr="00033FEA" w:rsidRDefault="00580995" w:rsidP="00033FEA">
      <w:pPr>
        <w:pStyle w:val="Akapitzlist"/>
        <w:widowControl w:val="0"/>
        <w:numPr>
          <w:ilvl w:val="0"/>
          <w:numId w:val="45"/>
        </w:numPr>
        <w:tabs>
          <w:tab w:val="left" w:pos="284"/>
        </w:tabs>
        <w:spacing w:after="0" w:line="276" w:lineRule="auto"/>
        <w:ind w:left="0" w:firstLine="0"/>
        <w:contextualSpacing w:val="0"/>
        <w:jc w:val="both"/>
        <w:rPr>
          <w:rFonts w:ascii="Verdana" w:hAnsi="Verdana"/>
          <w:snapToGrid w:val="0"/>
          <w:sz w:val="16"/>
          <w:szCs w:val="16"/>
        </w:rPr>
      </w:pPr>
      <w:r w:rsidRPr="00033FEA">
        <w:rPr>
          <w:rFonts w:ascii="Verdana" w:hAnsi="Verdana"/>
          <w:snapToGrid w:val="0"/>
          <w:sz w:val="16"/>
          <w:szCs w:val="16"/>
        </w:rPr>
        <w:t>Opis przedmiotu zamówienia</w:t>
      </w:r>
    </w:p>
    <w:p w14:paraId="61668094" w14:textId="77777777" w:rsidR="00580995" w:rsidRPr="00033FEA" w:rsidRDefault="00580995" w:rsidP="00033FEA">
      <w:pPr>
        <w:pStyle w:val="Akapitzlist"/>
        <w:widowControl w:val="0"/>
        <w:numPr>
          <w:ilvl w:val="0"/>
          <w:numId w:val="45"/>
        </w:numPr>
        <w:tabs>
          <w:tab w:val="left" w:pos="284"/>
        </w:tabs>
        <w:spacing w:after="0" w:line="276" w:lineRule="auto"/>
        <w:ind w:left="0" w:firstLine="0"/>
        <w:contextualSpacing w:val="0"/>
        <w:jc w:val="both"/>
        <w:rPr>
          <w:rFonts w:ascii="Verdana" w:hAnsi="Verdana"/>
          <w:snapToGrid w:val="0"/>
          <w:sz w:val="16"/>
          <w:szCs w:val="16"/>
        </w:rPr>
      </w:pPr>
      <w:r w:rsidRPr="00033FEA">
        <w:rPr>
          <w:rFonts w:ascii="Verdana" w:hAnsi="Verdana"/>
          <w:snapToGrid w:val="0"/>
          <w:sz w:val="16"/>
          <w:szCs w:val="16"/>
        </w:rPr>
        <w:t>Protokół zdawczo-odbiorczy</w:t>
      </w:r>
    </w:p>
    <w:p w14:paraId="15B4C3EA" w14:textId="77777777" w:rsidR="00580995" w:rsidRDefault="00580995" w:rsidP="00580995">
      <w:pPr>
        <w:widowControl w:val="0"/>
        <w:autoSpaceDE w:val="0"/>
        <w:spacing w:line="276" w:lineRule="auto"/>
        <w:jc w:val="right"/>
        <w:rPr>
          <w:rFonts w:ascii="Verdana" w:hAnsi="Verdana"/>
          <w:b/>
          <w:sz w:val="18"/>
          <w:szCs w:val="18"/>
        </w:rPr>
      </w:pPr>
    </w:p>
    <w:p w14:paraId="31EF200D" w14:textId="26974EBF" w:rsidR="00580995" w:rsidRDefault="00580995" w:rsidP="00580995">
      <w:pPr>
        <w:widowControl w:val="0"/>
        <w:autoSpaceDE w:val="0"/>
        <w:spacing w:line="276" w:lineRule="auto"/>
        <w:jc w:val="right"/>
        <w:rPr>
          <w:rFonts w:ascii="Verdana" w:hAnsi="Verdana"/>
          <w:b/>
          <w:sz w:val="18"/>
          <w:szCs w:val="18"/>
        </w:rPr>
      </w:pPr>
      <w:r>
        <w:rPr>
          <w:rFonts w:ascii="Verdana" w:hAnsi="Verdana"/>
          <w:b/>
          <w:sz w:val="18"/>
          <w:szCs w:val="18"/>
        </w:rPr>
        <w:t>Załącznik nr 3 do umowy</w:t>
      </w:r>
    </w:p>
    <w:p w14:paraId="3DAD5FAD" w14:textId="77777777" w:rsidR="00580995" w:rsidRDefault="00580995" w:rsidP="00580995">
      <w:pPr>
        <w:spacing w:line="276" w:lineRule="auto"/>
        <w:rPr>
          <w:rFonts w:ascii="Verdana" w:hAnsi="Verdana"/>
          <w:b/>
          <w:sz w:val="18"/>
          <w:szCs w:val="18"/>
        </w:rPr>
      </w:pPr>
    </w:p>
    <w:p w14:paraId="3F3C383B" w14:textId="77777777" w:rsidR="00580995" w:rsidRDefault="00580995" w:rsidP="00580995">
      <w:pPr>
        <w:spacing w:line="276" w:lineRule="auto"/>
        <w:jc w:val="center"/>
        <w:rPr>
          <w:rFonts w:ascii="Verdana" w:hAnsi="Verdana"/>
          <w:b/>
          <w:sz w:val="24"/>
          <w:szCs w:val="18"/>
          <w:u w:val="single"/>
        </w:rPr>
      </w:pPr>
      <w:r>
        <w:rPr>
          <w:rFonts w:ascii="Verdana" w:hAnsi="Verdana"/>
          <w:b/>
          <w:szCs w:val="18"/>
          <w:u w:val="single"/>
        </w:rPr>
        <w:lastRenderedPageBreak/>
        <w:t>Protokół zdawczo-odbiorczy</w:t>
      </w:r>
    </w:p>
    <w:p w14:paraId="0445F4BF" w14:textId="77777777" w:rsidR="00580995" w:rsidRDefault="00580995" w:rsidP="00580995">
      <w:pPr>
        <w:widowControl w:val="0"/>
        <w:spacing w:line="276" w:lineRule="auto"/>
        <w:rPr>
          <w:rFonts w:ascii="Verdana" w:hAnsi="Verdana"/>
          <w:snapToGrid w:val="0"/>
          <w:sz w:val="18"/>
          <w:szCs w:val="18"/>
        </w:rPr>
      </w:pPr>
    </w:p>
    <w:p w14:paraId="0ACAF78A" w14:textId="280DCB69" w:rsidR="00580995" w:rsidRDefault="00580995" w:rsidP="00580995">
      <w:pPr>
        <w:widowControl w:val="0"/>
        <w:spacing w:line="276" w:lineRule="auto"/>
        <w:jc w:val="both"/>
        <w:rPr>
          <w:rFonts w:ascii="Verdana" w:hAnsi="Verdana"/>
          <w:snapToGrid w:val="0"/>
          <w:sz w:val="18"/>
          <w:szCs w:val="18"/>
        </w:rPr>
      </w:pPr>
      <w:r>
        <w:rPr>
          <w:rFonts w:ascii="Verdana" w:hAnsi="Verdana"/>
          <w:snapToGrid w:val="0"/>
          <w:sz w:val="18"/>
          <w:szCs w:val="18"/>
        </w:rPr>
        <w:t>Zgodnie z umową zawartą w dniu ………………………………….  w wyniku rozstrzygnięcia postępowania prowadzonego w trybie podstawowym o udzielenie zamówienia publicznego dokonano przekazania – odbioru przedmiotu zamówienia publicznego (Nr postępowania 53/ZP/2023):</w:t>
      </w:r>
    </w:p>
    <w:p w14:paraId="27872CCB" w14:textId="77777777" w:rsidR="00580995" w:rsidRDefault="00580995" w:rsidP="00580995">
      <w:pPr>
        <w:widowControl w:val="0"/>
        <w:spacing w:line="276" w:lineRule="auto"/>
        <w:rPr>
          <w:rFonts w:ascii="Verdana" w:hAnsi="Verdana"/>
          <w:b/>
          <w:snapToGrid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7194"/>
        <w:gridCol w:w="1541"/>
      </w:tblGrid>
      <w:tr w:rsidR="00580995" w14:paraId="5B5B25C2" w14:textId="77777777" w:rsidTr="002852EA">
        <w:trPr>
          <w:trHeight w:val="636"/>
        </w:trPr>
        <w:tc>
          <w:tcPr>
            <w:tcW w:w="396" w:type="pct"/>
            <w:tcBorders>
              <w:top w:val="single" w:sz="4" w:space="0" w:color="auto"/>
              <w:left w:val="single" w:sz="4" w:space="0" w:color="auto"/>
              <w:bottom w:val="single" w:sz="4" w:space="0" w:color="auto"/>
              <w:right w:val="single" w:sz="4" w:space="0" w:color="auto"/>
            </w:tcBorders>
            <w:shd w:val="clear" w:color="auto" w:fill="C5E0B3"/>
            <w:vAlign w:val="center"/>
            <w:hideMark/>
          </w:tcPr>
          <w:p w14:paraId="07CE426A" w14:textId="77777777" w:rsidR="00580995" w:rsidRDefault="00580995" w:rsidP="002852EA">
            <w:pPr>
              <w:widowControl w:val="0"/>
              <w:spacing w:line="276" w:lineRule="auto"/>
              <w:jc w:val="center"/>
              <w:rPr>
                <w:rFonts w:ascii="Verdana" w:eastAsia="Times New Roman" w:hAnsi="Verdana"/>
                <w:b/>
                <w:i/>
                <w:snapToGrid w:val="0"/>
                <w:sz w:val="18"/>
                <w:szCs w:val="18"/>
              </w:rPr>
            </w:pPr>
            <w:r>
              <w:rPr>
                <w:rFonts w:ascii="Verdana" w:hAnsi="Verdana"/>
                <w:b/>
                <w:i/>
                <w:snapToGrid w:val="0"/>
                <w:sz w:val="18"/>
                <w:szCs w:val="18"/>
              </w:rPr>
              <w:t>Lp.</w:t>
            </w:r>
          </w:p>
        </w:tc>
        <w:tc>
          <w:tcPr>
            <w:tcW w:w="3791" w:type="pct"/>
            <w:tcBorders>
              <w:top w:val="single" w:sz="4" w:space="0" w:color="auto"/>
              <w:left w:val="single" w:sz="4" w:space="0" w:color="auto"/>
              <w:bottom w:val="single" w:sz="4" w:space="0" w:color="auto"/>
              <w:right w:val="single" w:sz="4" w:space="0" w:color="auto"/>
            </w:tcBorders>
            <w:shd w:val="clear" w:color="auto" w:fill="C5E0B3"/>
            <w:vAlign w:val="center"/>
            <w:hideMark/>
          </w:tcPr>
          <w:p w14:paraId="0ED687BF" w14:textId="77777777" w:rsidR="00580995" w:rsidRDefault="00580995" w:rsidP="002852EA">
            <w:pPr>
              <w:widowControl w:val="0"/>
              <w:spacing w:line="276" w:lineRule="auto"/>
              <w:jc w:val="center"/>
              <w:rPr>
                <w:rFonts w:ascii="Verdana" w:eastAsia="Times New Roman" w:hAnsi="Verdana"/>
                <w:b/>
                <w:i/>
                <w:snapToGrid w:val="0"/>
                <w:sz w:val="18"/>
                <w:szCs w:val="18"/>
              </w:rPr>
            </w:pPr>
            <w:r>
              <w:rPr>
                <w:rFonts w:ascii="Verdana" w:hAnsi="Verdana"/>
                <w:b/>
                <w:i/>
                <w:snapToGrid w:val="0"/>
                <w:sz w:val="18"/>
                <w:szCs w:val="18"/>
              </w:rPr>
              <w:t>Nazwa materiału</w:t>
            </w:r>
          </w:p>
        </w:tc>
        <w:tc>
          <w:tcPr>
            <w:tcW w:w="812" w:type="pct"/>
            <w:tcBorders>
              <w:top w:val="single" w:sz="4" w:space="0" w:color="auto"/>
              <w:left w:val="single" w:sz="4" w:space="0" w:color="auto"/>
              <w:bottom w:val="single" w:sz="4" w:space="0" w:color="auto"/>
              <w:right w:val="single" w:sz="4" w:space="0" w:color="auto"/>
            </w:tcBorders>
            <w:shd w:val="clear" w:color="auto" w:fill="C5E0B3"/>
            <w:vAlign w:val="center"/>
            <w:hideMark/>
          </w:tcPr>
          <w:p w14:paraId="57225672" w14:textId="77777777" w:rsidR="00580995" w:rsidRDefault="00580995" w:rsidP="002852EA">
            <w:pPr>
              <w:widowControl w:val="0"/>
              <w:spacing w:line="276" w:lineRule="auto"/>
              <w:jc w:val="center"/>
              <w:rPr>
                <w:rFonts w:ascii="Verdana" w:eastAsia="Times New Roman" w:hAnsi="Verdana"/>
                <w:b/>
                <w:i/>
                <w:snapToGrid w:val="0"/>
                <w:sz w:val="18"/>
                <w:szCs w:val="18"/>
              </w:rPr>
            </w:pPr>
            <w:r>
              <w:rPr>
                <w:rFonts w:ascii="Verdana" w:hAnsi="Verdana"/>
                <w:b/>
                <w:i/>
                <w:snapToGrid w:val="0"/>
                <w:sz w:val="18"/>
                <w:szCs w:val="18"/>
              </w:rPr>
              <w:t>Ilość sztuk</w:t>
            </w:r>
          </w:p>
        </w:tc>
      </w:tr>
      <w:tr w:rsidR="00580995" w14:paraId="2EC546DE" w14:textId="77777777" w:rsidTr="002852EA">
        <w:trPr>
          <w:trHeight w:val="240"/>
        </w:trPr>
        <w:tc>
          <w:tcPr>
            <w:tcW w:w="396" w:type="pct"/>
            <w:tcBorders>
              <w:top w:val="single" w:sz="4" w:space="0" w:color="auto"/>
              <w:left w:val="single" w:sz="4" w:space="0" w:color="auto"/>
              <w:bottom w:val="single" w:sz="8" w:space="0" w:color="auto"/>
              <w:right w:val="single" w:sz="4" w:space="0" w:color="auto"/>
            </w:tcBorders>
            <w:shd w:val="clear" w:color="auto" w:fill="C5E0B3"/>
            <w:hideMark/>
          </w:tcPr>
          <w:p w14:paraId="52C47538" w14:textId="77777777" w:rsidR="00580995" w:rsidRDefault="00580995" w:rsidP="002852EA">
            <w:pPr>
              <w:widowControl w:val="0"/>
              <w:spacing w:line="276" w:lineRule="auto"/>
              <w:jc w:val="center"/>
              <w:rPr>
                <w:rFonts w:ascii="Verdana" w:eastAsia="Times New Roman" w:hAnsi="Verdana"/>
                <w:b/>
                <w:i/>
                <w:snapToGrid w:val="0"/>
                <w:sz w:val="18"/>
                <w:szCs w:val="18"/>
              </w:rPr>
            </w:pPr>
            <w:r>
              <w:rPr>
                <w:rFonts w:ascii="Verdana" w:hAnsi="Verdana"/>
                <w:b/>
                <w:i/>
                <w:snapToGrid w:val="0"/>
                <w:sz w:val="18"/>
                <w:szCs w:val="18"/>
              </w:rPr>
              <w:t>1</w:t>
            </w:r>
          </w:p>
        </w:tc>
        <w:tc>
          <w:tcPr>
            <w:tcW w:w="3791" w:type="pct"/>
            <w:tcBorders>
              <w:top w:val="single" w:sz="4" w:space="0" w:color="auto"/>
              <w:left w:val="single" w:sz="4" w:space="0" w:color="auto"/>
              <w:bottom w:val="single" w:sz="8" w:space="0" w:color="auto"/>
              <w:right w:val="single" w:sz="4" w:space="0" w:color="auto"/>
            </w:tcBorders>
            <w:shd w:val="clear" w:color="auto" w:fill="C5E0B3"/>
            <w:hideMark/>
          </w:tcPr>
          <w:p w14:paraId="55D1B4D7" w14:textId="77777777" w:rsidR="00580995" w:rsidRDefault="00580995" w:rsidP="002852EA">
            <w:pPr>
              <w:widowControl w:val="0"/>
              <w:spacing w:line="276" w:lineRule="auto"/>
              <w:jc w:val="center"/>
              <w:rPr>
                <w:rFonts w:ascii="Verdana" w:eastAsia="Times New Roman" w:hAnsi="Verdana"/>
                <w:b/>
                <w:i/>
                <w:snapToGrid w:val="0"/>
                <w:sz w:val="18"/>
                <w:szCs w:val="18"/>
              </w:rPr>
            </w:pPr>
            <w:r>
              <w:rPr>
                <w:rFonts w:ascii="Verdana" w:hAnsi="Verdana"/>
                <w:b/>
                <w:i/>
                <w:snapToGrid w:val="0"/>
                <w:sz w:val="18"/>
                <w:szCs w:val="18"/>
              </w:rPr>
              <w:t>2</w:t>
            </w:r>
          </w:p>
        </w:tc>
        <w:tc>
          <w:tcPr>
            <w:tcW w:w="812" w:type="pct"/>
            <w:tcBorders>
              <w:top w:val="single" w:sz="4" w:space="0" w:color="auto"/>
              <w:left w:val="single" w:sz="4" w:space="0" w:color="auto"/>
              <w:bottom w:val="single" w:sz="8" w:space="0" w:color="auto"/>
              <w:right w:val="single" w:sz="4" w:space="0" w:color="auto"/>
            </w:tcBorders>
            <w:shd w:val="clear" w:color="auto" w:fill="C5E0B3"/>
            <w:hideMark/>
          </w:tcPr>
          <w:p w14:paraId="69139197" w14:textId="77777777" w:rsidR="00580995" w:rsidRDefault="00580995" w:rsidP="002852EA">
            <w:pPr>
              <w:widowControl w:val="0"/>
              <w:spacing w:line="276" w:lineRule="auto"/>
              <w:jc w:val="center"/>
              <w:rPr>
                <w:rFonts w:ascii="Verdana" w:eastAsia="Times New Roman" w:hAnsi="Verdana"/>
                <w:b/>
                <w:i/>
                <w:snapToGrid w:val="0"/>
                <w:sz w:val="18"/>
                <w:szCs w:val="18"/>
              </w:rPr>
            </w:pPr>
            <w:r>
              <w:rPr>
                <w:rFonts w:ascii="Verdana" w:hAnsi="Verdana"/>
                <w:b/>
                <w:i/>
                <w:snapToGrid w:val="0"/>
                <w:sz w:val="18"/>
                <w:szCs w:val="18"/>
              </w:rPr>
              <w:t>3</w:t>
            </w:r>
          </w:p>
        </w:tc>
      </w:tr>
      <w:tr w:rsidR="00580995" w14:paraId="66E04E85" w14:textId="77777777" w:rsidTr="002852EA">
        <w:trPr>
          <w:trHeight w:val="2483"/>
        </w:trPr>
        <w:tc>
          <w:tcPr>
            <w:tcW w:w="396" w:type="pct"/>
            <w:tcBorders>
              <w:top w:val="single" w:sz="8" w:space="0" w:color="auto"/>
              <w:left w:val="single" w:sz="4" w:space="0" w:color="auto"/>
              <w:bottom w:val="single" w:sz="4" w:space="0" w:color="auto"/>
              <w:right w:val="single" w:sz="4" w:space="0" w:color="auto"/>
            </w:tcBorders>
          </w:tcPr>
          <w:p w14:paraId="613C7389" w14:textId="77777777" w:rsidR="00580995" w:rsidRDefault="00580995" w:rsidP="002852EA">
            <w:pPr>
              <w:widowControl w:val="0"/>
              <w:spacing w:line="276" w:lineRule="auto"/>
              <w:jc w:val="center"/>
              <w:rPr>
                <w:rFonts w:ascii="Verdana" w:eastAsia="Times New Roman" w:hAnsi="Verdana"/>
                <w:snapToGrid w:val="0"/>
                <w:sz w:val="18"/>
                <w:szCs w:val="18"/>
              </w:rPr>
            </w:pPr>
          </w:p>
        </w:tc>
        <w:tc>
          <w:tcPr>
            <w:tcW w:w="3791" w:type="pct"/>
            <w:tcBorders>
              <w:top w:val="single" w:sz="8" w:space="0" w:color="auto"/>
              <w:left w:val="single" w:sz="4" w:space="0" w:color="auto"/>
              <w:bottom w:val="single" w:sz="4" w:space="0" w:color="auto"/>
              <w:right w:val="single" w:sz="4" w:space="0" w:color="auto"/>
            </w:tcBorders>
          </w:tcPr>
          <w:p w14:paraId="67293425" w14:textId="77777777" w:rsidR="00580995" w:rsidRDefault="00580995" w:rsidP="002852EA">
            <w:pPr>
              <w:widowControl w:val="0"/>
              <w:spacing w:line="276" w:lineRule="auto"/>
              <w:rPr>
                <w:rFonts w:ascii="Verdana" w:eastAsia="Times New Roman" w:hAnsi="Verdana"/>
                <w:snapToGrid w:val="0"/>
                <w:sz w:val="18"/>
                <w:szCs w:val="18"/>
              </w:rPr>
            </w:pPr>
          </w:p>
        </w:tc>
        <w:tc>
          <w:tcPr>
            <w:tcW w:w="812" w:type="pct"/>
            <w:tcBorders>
              <w:top w:val="single" w:sz="8" w:space="0" w:color="auto"/>
              <w:left w:val="single" w:sz="4" w:space="0" w:color="auto"/>
              <w:bottom w:val="single" w:sz="4" w:space="0" w:color="auto"/>
              <w:right w:val="single" w:sz="4" w:space="0" w:color="auto"/>
            </w:tcBorders>
          </w:tcPr>
          <w:p w14:paraId="32C2666E" w14:textId="77777777" w:rsidR="00580995" w:rsidRDefault="00580995" w:rsidP="002852EA">
            <w:pPr>
              <w:widowControl w:val="0"/>
              <w:spacing w:line="276" w:lineRule="auto"/>
              <w:rPr>
                <w:rFonts w:ascii="Verdana" w:eastAsia="Times New Roman" w:hAnsi="Verdana"/>
                <w:snapToGrid w:val="0"/>
                <w:sz w:val="18"/>
                <w:szCs w:val="18"/>
              </w:rPr>
            </w:pPr>
          </w:p>
        </w:tc>
      </w:tr>
    </w:tbl>
    <w:p w14:paraId="463125DF" w14:textId="77777777" w:rsidR="00580995" w:rsidRDefault="00580995" w:rsidP="00580995">
      <w:pPr>
        <w:widowControl w:val="0"/>
        <w:tabs>
          <w:tab w:val="left" w:pos="3686"/>
        </w:tabs>
        <w:spacing w:line="276" w:lineRule="auto"/>
        <w:rPr>
          <w:rFonts w:ascii="Verdana" w:eastAsia="Times New Roman" w:hAnsi="Verdana"/>
          <w:snapToGrid w:val="0"/>
          <w:sz w:val="18"/>
          <w:szCs w:val="18"/>
        </w:rPr>
      </w:pPr>
    </w:p>
    <w:p w14:paraId="6686C8E1" w14:textId="77777777" w:rsidR="00580995" w:rsidRDefault="00580995" w:rsidP="00580995">
      <w:pPr>
        <w:suppressAutoHyphens/>
        <w:spacing w:line="276" w:lineRule="auto"/>
        <w:jc w:val="both"/>
        <w:rPr>
          <w:rFonts w:ascii="Verdana" w:hAnsi="Verdana"/>
          <w:sz w:val="18"/>
          <w:szCs w:val="18"/>
          <w:lang w:eastAsia="ar-SA"/>
        </w:rPr>
      </w:pPr>
      <w:r w:rsidRPr="00523717">
        <w:rPr>
          <w:rFonts w:ascii="Verdana" w:hAnsi="Verdana"/>
          <w:sz w:val="18"/>
          <w:szCs w:val="18"/>
          <w:lang w:eastAsia="ar-SA"/>
        </w:rPr>
        <w:t xml:space="preserve">Wykonawca zapewnia, </w:t>
      </w:r>
      <w:r>
        <w:rPr>
          <w:rFonts w:ascii="Verdana" w:hAnsi="Verdana"/>
          <w:sz w:val="18"/>
          <w:szCs w:val="18"/>
          <w:lang w:eastAsia="ar-SA"/>
        </w:rPr>
        <w:t>że oprogramowanie jest w pełni legalne i wolne od wad prawnych.</w:t>
      </w:r>
    </w:p>
    <w:p w14:paraId="5BD55D04" w14:textId="77777777" w:rsidR="00580995" w:rsidRDefault="00580995" w:rsidP="00580995">
      <w:pPr>
        <w:widowControl w:val="0"/>
        <w:tabs>
          <w:tab w:val="left" w:pos="3686"/>
        </w:tabs>
        <w:spacing w:line="276" w:lineRule="auto"/>
        <w:rPr>
          <w:rFonts w:ascii="Verdana" w:hAnsi="Verdana"/>
          <w:snapToGrid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0"/>
        <w:gridCol w:w="4796"/>
      </w:tblGrid>
      <w:tr w:rsidR="00580995" w14:paraId="334F2B66" w14:textId="77777777" w:rsidTr="002852EA">
        <w:trPr>
          <w:trHeight w:val="500"/>
        </w:trPr>
        <w:tc>
          <w:tcPr>
            <w:tcW w:w="2472" w:type="pct"/>
            <w:tcBorders>
              <w:top w:val="single" w:sz="4" w:space="0" w:color="auto"/>
              <w:left w:val="single" w:sz="4" w:space="0" w:color="auto"/>
              <w:bottom w:val="single" w:sz="4" w:space="0" w:color="auto"/>
              <w:right w:val="single" w:sz="4" w:space="0" w:color="auto"/>
            </w:tcBorders>
            <w:shd w:val="clear" w:color="auto" w:fill="C5E0B3"/>
            <w:vAlign w:val="center"/>
            <w:hideMark/>
          </w:tcPr>
          <w:p w14:paraId="235E5745" w14:textId="77777777" w:rsidR="00580995" w:rsidRDefault="00580995" w:rsidP="002852EA">
            <w:pPr>
              <w:widowControl w:val="0"/>
              <w:spacing w:line="276" w:lineRule="auto"/>
              <w:jc w:val="center"/>
              <w:rPr>
                <w:rFonts w:ascii="Verdana" w:eastAsia="Times New Roman" w:hAnsi="Verdana"/>
                <w:b/>
                <w:snapToGrid w:val="0"/>
                <w:sz w:val="18"/>
                <w:szCs w:val="18"/>
              </w:rPr>
            </w:pPr>
            <w:r>
              <w:rPr>
                <w:rFonts w:ascii="Verdana" w:hAnsi="Verdana"/>
                <w:b/>
                <w:snapToGrid w:val="0"/>
                <w:sz w:val="18"/>
                <w:szCs w:val="18"/>
              </w:rPr>
              <w:t>Data przekazania – odbioru</w:t>
            </w:r>
          </w:p>
        </w:tc>
        <w:tc>
          <w:tcPr>
            <w:tcW w:w="2528" w:type="pct"/>
            <w:tcBorders>
              <w:top w:val="single" w:sz="4" w:space="0" w:color="auto"/>
              <w:left w:val="single" w:sz="4" w:space="0" w:color="auto"/>
              <w:bottom w:val="single" w:sz="4" w:space="0" w:color="auto"/>
              <w:right w:val="single" w:sz="4" w:space="0" w:color="auto"/>
            </w:tcBorders>
            <w:vAlign w:val="center"/>
          </w:tcPr>
          <w:p w14:paraId="7546AC5C" w14:textId="77777777" w:rsidR="00580995" w:rsidRDefault="00580995" w:rsidP="002852EA">
            <w:pPr>
              <w:widowControl w:val="0"/>
              <w:spacing w:line="276" w:lineRule="auto"/>
              <w:jc w:val="center"/>
              <w:rPr>
                <w:rFonts w:ascii="Verdana" w:eastAsia="Times New Roman" w:hAnsi="Verdana"/>
                <w:snapToGrid w:val="0"/>
                <w:sz w:val="18"/>
                <w:szCs w:val="18"/>
              </w:rPr>
            </w:pPr>
          </w:p>
        </w:tc>
      </w:tr>
    </w:tbl>
    <w:p w14:paraId="7F40CA22" w14:textId="77777777" w:rsidR="00580995" w:rsidRDefault="00580995" w:rsidP="00580995">
      <w:pPr>
        <w:widowControl w:val="0"/>
        <w:spacing w:line="276" w:lineRule="auto"/>
        <w:rPr>
          <w:rFonts w:ascii="Verdana" w:eastAsia="Times New Roman" w:hAnsi="Verdana"/>
          <w:snapToGrid w:val="0"/>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0"/>
        <w:gridCol w:w="4796"/>
      </w:tblGrid>
      <w:tr w:rsidR="00580995" w14:paraId="60756373" w14:textId="77777777" w:rsidTr="002852EA">
        <w:trPr>
          <w:trHeight w:val="1273"/>
        </w:trPr>
        <w:tc>
          <w:tcPr>
            <w:tcW w:w="2472" w:type="pct"/>
            <w:tcBorders>
              <w:top w:val="single" w:sz="4" w:space="0" w:color="auto"/>
              <w:left w:val="single" w:sz="4" w:space="0" w:color="auto"/>
              <w:bottom w:val="single" w:sz="4" w:space="0" w:color="auto"/>
              <w:right w:val="single" w:sz="4" w:space="0" w:color="auto"/>
            </w:tcBorders>
          </w:tcPr>
          <w:p w14:paraId="739771A2" w14:textId="77777777" w:rsidR="00580995" w:rsidRDefault="00580995" w:rsidP="002852EA">
            <w:pPr>
              <w:widowControl w:val="0"/>
              <w:spacing w:line="276" w:lineRule="auto"/>
              <w:rPr>
                <w:rFonts w:ascii="Verdana" w:eastAsia="Times New Roman" w:hAnsi="Verdana"/>
                <w:snapToGrid w:val="0"/>
                <w:sz w:val="18"/>
                <w:szCs w:val="18"/>
                <w:lang w:val="en-US"/>
              </w:rPr>
            </w:pPr>
          </w:p>
        </w:tc>
        <w:tc>
          <w:tcPr>
            <w:tcW w:w="2528" w:type="pct"/>
            <w:tcBorders>
              <w:top w:val="single" w:sz="4" w:space="0" w:color="auto"/>
              <w:left w:val="single" w:sz="4" w:space="0" w:color="auto"/>
              <w:bottom w:val="single" w:sz="4" w:space="0" w:color="auto"/>
              <w:right w:val="single" w:sz="4" w:space="0" w:color="auto"/>
            </w:tcBorders>
          </w:tcPr>
          <w:p w14:paraId="13EF5AA7" w14:textId="77777777" w:rsidR="00580995" w:rsidRDefault="00580995" w:rsidP="002852EA">
            <w:pPr>
              <w:widowControl w:val="0"/>
              <w:spacing w:line="276" w:lineRule="auto"/>
              <w:rPr>
                <w:rFonts w:ascii="Verdana" w:eastAsia="Times New Roman" w:hAnsi="Verdana"/>
                <w:snapToGrid w:val="0"/>
                <w:sz w:val="18"/>
                <w:szCs w:val="18"/>
                <w:lang w:val="en-US"/>
              </w:rPr>
            </w:pPr>
          </w:p>
        </w:tc>
      </w:tr>
    </w:tbl>
    <w:p w14:paraId="1275281E" w14:textId="77777777" w:rsidR="00580995" w:rsidRDefault="00580995" w:rsidP="00580995">
      <w:pPr>
        <w:widowControl w:val="0"/>
        <w:spacing w:after="0" w:line="240" w:lineRule="auto"/>
        <w:ind w:left="6118" w:hanging="6118"/>
        <w:rPr>
          <w:rFonts w:ascii="Verdana" w:eastAsia="Times New Roman" w:hAnsi="Verdana"/>
          <w:i/>
          <w:snapToGrid w:val="0"/>
          <w:sz w:val="18"/>
          <w:szCs w:val="18"/>
        </w:rPr>
      </w:pPr>
      <w:r>
        <w:rPr>
          <w:rFonts w:ascii="Verdana" w:hAnsi="Verdana"/>
          <w:i/>
          <w:snapToGrid w:val="0"/>
          <w:sz w:val="18"/>
          <w:szCs w:val="18"/>
        </w:rPr>
        <w:t xml:space="preserve">                        Pieczęć Wykonawcy                          Pieczęć jednostki UŁ odbierającej sprzęt</w:t>
      </w:r>
    </w:p>
    <w:p w14:paraId="3390CB9C" w14:textId="77777777" w:rsidR="00580995" w:rsidRDefault="00580995" w:rsidP="00580995">
      <w:pPr>
        <w:widowControl w:val="0"/>
        <w:spacing w:line="276" w:lineRule="auto"/>
        <w:ind w:left="6120" w:hanging="6120"/>
        <w:rPr>
          <w:rFonts w:ascii="Verdana" w:hAnsi="Verdana"/>
          <w:i/>
          <w:snapToGrid w:val="0"/>
          <w:sz w:val="18"/>
          <w:szCs w:val="18"/>
        </w:rPr>
      </w:pPr>
      <w:r>
        <w:rPr>
          <w:rFonts w:ascii="Verdana" w:hAnsi="Verdana"/>
          <w:i/>
          <w:snapToGrid w:val="0"/>
          <w:sz w:val="18"/>
          <w:szCs w:val="18"/>
        </w:rPr>
        <w:t xml:space="preserve">                                                                                               </w:t>
      </w:r>
      <w:r w:rsidRPr="002A3039">
        <w:rPr>
          <w:rFonts w:ascii="Verdana" w:hAnsi="Verdana"/>
          <w:i/>
          <w:snapToGrid w:val="0"/>
          <w:sz w:val="16"/>
          <w:szCs w:val="16"/>
        </w:rPr>
        <w:t>(Zamawiającego)</w:t>
      </w:r>
    </w:p>
    <w:p w14:paraId="54DFE8CD" w14:textId="77777777" w:rsidR="00580995" w:rsidRDefault="00580995" w:rsidP="00580995">
      <w:pPr>
        <w:widowControl w:val="0"/>
        <w:spacing w:line="276" w:lineRule="auto"/>
        <w:rPr>
          <w:rFonts w:ascii="Verdana" w:hAnsi="Verdana"/>
          <w:snapToGrid w:val="0"/>
          <w:sz w:val="18"/>
          <w:szCs w:val="18"/>
        </w:rPr>
      </w:pPr>
    </w:p>
    <w:p w14:paraId="2CF2E51A" w14:textId="77777777" w:rsidR="00580995" w:rsidRDefault="00580995" w:rsidP="00580995">
      <w:pPr>
        <w:widowControl w:val="0"/>
        <w:spacing w:line="276" w:lineRule="auto"/>
        <w:rPr>
          <w:rFonts w:ascii="Verdana" w:hAnsi="Verdana"/>
          <w:snapToGrid w:val="0"/>
          <w:sz w:val="18"/>
          <w:szCs w:val="18"/>
        </w:rPr>
      </w:pPr>
      <w:r>
        <w:rPr>
          <w:rFonts w:ascii="Verdana" w:hAnsi="Verdana"/>
          <w:snapToGrid w:val="0"/>
          <w:sz w:val="18"/>
          <w:szCs w:val="18"/>
        </w:rPr>
        <w:t xml:space="preserve">                                                                                           </w:t>
      </w:r>
    </w:p>
    <w:p w14:paraId="7D4BEE1C" w14:textId="77777777" w:rsidR="00580995" w:rsidRDefault="00580995" w:rsidP="00580995">
      <w:pPr>
        <w:widowControl w:val="0"/>
        <w:spacing w:line="276" w:lineRule="auto"/>
        <w:rPr>
          <w:rFonts w:ascii="Verdana" w:hAnsi="Verdana"/>
          <w:snapToGrid w:val="0"/>
          <w:sz w:val="18"/>
          <w:szCs w:val="18"/>
        </w:rPr>
      </w:pPr>
    </w:p>
    <w:p w14:paraId="64FA95F1" w14:textId="77777777" w:rsidR="00580995" w:rsidRDefault="00580995" w:rsidP="00580995">
      <w:pPr>
        <w:widowControl w:val="0"/>
        <w:spacing w:line="276" w:lineRule="auto"/>
        <w:jc w:val="center"/>
        <w:rPr>
          <w:rFonts w:ascii="Verdana" w:hAnsi="Verdana"/>
          <w:snapToGrid w:val="0"/>
          <w:sz w:val="18"/>
          <w:szCs w:val="18"/>
          <w:lang w:val="en-US"/>
        </w:rPr>
      </w:pPr>
      <w:r>
        <w:rPr>
          <w:rFonts w:ascii="Verdana" w:hAnsi="Verdana"/>
          <w:snapToGrid w:val="0"/>
          <w:sz w:val="18"/>
          <w:szCs w:val="18"/>
          <w:lang w:val="en-US"/>
        </w:rPr>
        <w:t>.........................................................                 .........................................................</w:t>
      </w:r>
    </w:p>
    <w:tbl>
      <w:tblPr>
        <w:tblW w:w="5000" w:type="pct"/>
        <w:tblCellMar>
          <w:left w:w="70" w:type="dxa"/>
          <w:right w:w="70" w:type="dxa"/>
        </w:tblCellMar>
        <w:tblLook w:val="04A0" w:firstRow="1" w:lastRow="0" w:firstColumn="1" w:lastColumn="0" w:noHBand="0" w:noVBand="1"/>
      </w:tblPr>
      <w:tblGrid>
        <w:gridCol w:w="4748"/>
        <w:gridCol w:w="4748"/>
      </w:tblGrid>
      <w:tr w:rsidR="00580995" w14:paraId="2CAEDD7D" w14:textId="77777777" w:rsidTr="002852EA">
        <w:tc>
          <w:tcPr>
            <w:tcW w:w="2500" w:type="pct"/>
            <w:hideMark/>
          </w:tcPr>
          <w:p w14:paraId="7C571C6F" w14:textId="77777777" w:rsidR="00580995" w:rsidRDefault="00580995" w:rsidP="002852EA">
            <w:pPr>
              <w:widowControl w:val="0"/>
              <w:spacing w:line="276" w:lineRule="auto"/>
              <w:jc w:val="center"/>
              <w:rPr>
                <w:rFonts w:ascii="Verdana" w:eastAsia="Times New Roman" w:hAnsi="Verdana"/>
                <w:i/>
                <w:snapToGrid w:val="0"/>
                <w:sz w:val="18"/>
                <w:szCs w:val="18"/>
              </w:rPr>
            </w:pPr>
            <w:r>
              <w:rPr>
                <w:rFonts w:ascii="Verdana" w:hAnsi="Verdana"/>
                <w:i/>
                <w:snapToGrid w:val="0"/>
                <w:sz w:val="18"/>
                <w:szCs w:val="18"/>
              </w:rPr>
              <w:t>Czytelny podpis osoby reprezentującej             Wykonawcę</w:t>
            </w:r>
          </w:p>
        </w:tc>
        <w:tc>
          <w:tcPr>
            <w:tcW w:w="2500" w:type="pct"/>
            <w:hideMark/>
          </w:tcPr>
          <w:p w14:paraId="34EABF04" w14:textId="77777777" w:rsidR="00580995" w:rsidRDefault="00580995" w:rsidP="002852EA">
            <w:pPr>
              <w:widowControl w:val="0"/>
              <w:spacing w:line="276" w:lineRule="auto"/>
              <w:jc w:val="center"/>
              <w:rPr>
                <w:rFonts w:ascii="Verdana" w:eastAsia="Times New Roman" w:hAnsi="Verdana"/>
                <w:i/>
                <w:snapToGrid w:val="0"/>
                <w:sz w:val="18"/>
                <w:szCs w:val="18"/>
              </w:rPr>
            </w:pPr>
            <w:r>
              <w:rPr>
                <w:rFonts w:ascii="Verdana" w:hAnsi="Verdana"/>
                <w:i/>
                <w:snapToGrid w:val="0"/>
                <w:sz w:val="18"/>
                <w:szCs w:val="18"/>
              </w:rPr>
              <w:t>Czytelny podpis osoby  reprezentującej  Zamawiającego</w:t>
            </w:r>
          </w:p>
        </w:tc>
      </w:tr>
    </w:tbl>
    <w:p w14:paraId="6F80C00A" w14:textId="77777777" w:rsidR="00CE10A5" w:rsidRDefault="00CE10A5" w:rsidP="001A7793">
      <w:pPr>
        <w:rPr>
          <w:rFonts w:asciiTheme="majorHAnsi" w:hAnsiTheme="majorHAnsi" w:cstheme="minorHAnsi"/>
          <w:bCs/>
          <w:i/>
        </w:rPr>
      </w:pPr>
    </w:p>
    <w:sectPr w:rsidR="00CE10A5" w:rsidSect="000B3C3E">
      <w:headerReference w:type="default" r:id="rId26"/>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5D78" w14:textId="77777777" w:rsidR="003B5747" w:rsidRDefault="003B5747" w:rsidP="00F47154">
      <w:pPr>
        <w:spacing w:after="0" w:line="240" w:lineRule="auto"/>
      </w:pPr>
      <w:r>
        <w:separator/>
      </w:r>
    </w:p>
  </w:endnote>
  <w:endnote w:type="continuationSeparator" w:id="0">
    <w:p w14:paraId="5D8EC84B" w14:textId="77777777" w:rsidR="003B5747" w:rsidRDefault="003B5747" w:rsidP="00F4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89C7" w14:textId="77777777" w:rsidR="003B5747" w:rsidRDefault="003B5747" w:rsidP="00F47154">
      <w:pPr>
        <w:spacing w:after="0" w:line="240" w:lineRule="auto"/>
      </w:pPr>
      <w:r>
        <w:separator/>
      </w:r>
    </w:p>
  </w:footnote>
  <w:footnote w:type="continuationSeparator" w:id="0">
    <w:p w14:paraId="48C38B16" w14:textId="77777777" w:rsidR="003B5747" w:rsidRDefault="003B5747" w:rsidP="00F47154">
      <w:pPr>
        <w:spacing w:after="0" w:line="240" w:lineRule="auto"/>
      </w:pPr>
      <w:r>
        <w:continuationSeparator/>
      </w:r>
    </w:p>
  </w:footnote>
  <w:footnote w:id="1">
    <w:p w14:paraId="5BB16431" w14:textId="77777777" w:rsidR="007F636D" w:rsidRPr="00295A90" w:rsidRDefault="007F636D" w:rsidP="007F636D">
      <w:pPr>
        <w:pStyle w:val="Tekstprzypisudolnego"/>
        <w:rPr>
          <w:sz w:val="14"/>
          <w:szCs w:val="14"/>
        </w:rPr>
      </w:pPr>
      <w:r w:rsidRPr="00D72A4C">
        <w:rPr>
          <w:rStyle w:val="Odwoanieprzypisudolnego"/>
          <w:sz w:val="14"/>
          <w:szCs w:val="14"/>
        </w:rPr>
        <w:footnoteRef/>
      </w:r>
      <w:r w:rsidRPr="00D72A4C">
        <w:rPr>
          <w:sz w:val="14"/>
          <w:szCs w:val="14"/>
        </w:rPr>
        <w:t xml:space="preserve"> </w:t>
      </w:r>
      <w:r w:rsidRPr="00D72A4C">
        <w:rPr>
          <w:rFonts w:ascii="Verdana" w:hAnsi="Verdana"/>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0B31" w14:textId="4AF22852" w:rsidR="005D610E" w:rsidRPr="00A203EA" w:rsidRDefault="00973B30" w:rsidP="00280581">
    <w:pPr>
      <w:spacing w:after="0" w:line="240" w:lineRule="auto"/>
      <w:jc w:val="center"/>
      <w:rPr>
        <w:rStyle w:val="Pogrubienie"/>
        <w:rFonts w:ascii="Cambria" w:hAnsi="Cambria" w:cs="Calibri"/>
        <w:b w:val="0"/>
        <w:bCs w:val="0"/>
        <w:color w:val="000000"/>
        <w:sz w:val="20"/>
        <w:szCs w:val="20"/>
        <w:shd w:val="clear" w:color="auto" w:fill="FFFFFF"/>
      </w:rPr>
    </w:pPr>
    <w:r w:rsidRPr="00973B30">
      <w:rPr>
        <w:rFonts w:ascii="Cambria" w:hAnsi="Cambria" w:cs="Calibri"/>
        <w:color w:val="000000"/>
        <w:sz w:val="20"/>
        <w:szCs w:val="20"/>
        <w:shd w:val="clear" w:color="auto" w:fill="FFFFFF"/>
      </w:rPr>
      <w:t xml:space="preserve">Przedłużenie licencji na oprogramowanie IBM® SPSS </w:t>
    </w:r>
    <w:proofErr w:type="spellStart"/>
    <w:r w:rsidRPr="00973B30">
      <w:rPr>
        <w:rFonts w:ascii="Cambria" w:hAnsi="Cambria" w:cs="Calibri"/>
        <w:color w:val="000000"/>
        <w:sz w:val="20"/>
        <w:szCs w:val="20"/>
        <w:shd w:val="clear" w:color="auto" w:fill="FFFFFF"/>
      </w:rPr>
      <w:t>Statistics</w:t>
    </w:r>
    <w:proofErr w:type="spellEnd"/>
    <w:r>
      <w:rPr>
        <w:rFonts w:ascii="Cambria" w:hAnsi="Cambria" w:cs="Calibri"/>
        <w:color w:val="000000"/>
        <w:sz w:val="20"/>
        <w:szCs w:val="20"/>
        <w:shd w:val="clear" w:color="auto" w:fill="FFFFFF"/>
      </w:rPr>
      <w:br/>
    </w:r>
    <w:r w:rsidR="00A203EA" w:rsidRPr="00A203EA">
      <w:rPr>
        <w:rFonts w:ascii="Cambria" w:hAnsi="Cambria" w:cs="Calibri"/>
        <w:color w:val="000000"/>
        <w:sz w:val="20"/>
        <w:szCs w:val="20"/>
        <w:shd w:val="clear" w:color="auto" w:fill="FFFFFF"/>
      </w:rPr>
      <w:t xml:space="preserve"> </w:t>
    </w:r>
    <w:r w:rsidR="005D610E">
      <w:rPr>
        <w:rFonts w:ascii="Cambria" w:hAnsi="Cambria" w:cs="Calibri"/>
        <w:color w:val="000000"/>
        <w:sz w:val="20"/>
        <w:szCs w:val="20"/>
        <w:shd w:val="clear" w:color="auto" w:fill="FFFFFF"/>
      </w:rPr>
      <w:t xml:space="preserve">– </w:t>
    </w:r>
    <w:r>
      <w:rPr>
        <w:rFonts w:ascii="Cambria" w:hAnsi="Cambria" w:cs="Calibri"/>
        <w:b/>
        <w:bCs/>
        <w:color w:val="000000"/>
        <w:sz w:val="20"/>
        <w:szCs w:val="20"/>
        <w:shd w:val="clear" w:color="auto" w:fill="FFFFFF"/>
      </w:rPr>
      <w:t>53</w:t>
    </w:r>
    <w:r w:rsidR="005D610E" w:rsidRPr="002666F4">
      <w:rPr>
        <w:rFonts w:ascii="Cambria" w:hAnsi="Cambria" w:cs="Calibri"/>
        <w:b/>
        <w:bCs/>
        <w:color w:val="000000"/>
        <w:sz w:val="20"/>
        <w:szCs w:val="20"/>
        <w:shd w:val="clear" w:color="auto" w:fill="FFFFFF"/>
      </w:rPr>
      <w:t>/ZP/202</w:t>
    </w:r>
    <w:r w:rsidR="00FF14A6">
      <w:rPr>
        <w:rFonts w:ascii="Cambria" w:hAnsi="Cambria" w:cs="Calibri"/>
        <w:b/>
        <w:bCs/>
        <w:color w:val="000000"/>
        <w:sz w:val="20"/>
        <w:szCs w:val="20"/>
        <w:shd w:val="clear" w:color="auto" w:fill="FFFFFF"/>
      </w:rPr>
      <w:t>3</w:t>
    </w:r>
  </w:p>
  <w:p w14:paraId="1D007AFA" w14:textId="77777777" w:rsidR="005D610E" w:rsidRDefault="005D61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1701"/>
        </w:tabs>
        <w:ind w:left="2133" w:hanging="432"/>
      </w:pPr>
      <w:rPr>
        <w:rFonts w:ascii="Calibri" w:hAnsi="Calibri" w:cs="Calibri"/>
        <w:b/>
        <w:sz w:val="22"/>
        <w:szCs w:val="22"/>
        <w:lang w:eastAsia="pl-PL"/>
      </w:rPr>
    </w:lvl>
    <w:lvl w:ilvl="1">
      <w:start w:val="1"/>
      <w:numFmt w:val="none"/>
      <w:suff w:val="nothing"/>
      <w:lvlText w:val=""/>
      <w:lvlJc w:val="left"/>
      <w:pPr>
        <w:tabs>
          <w:tab w:val="num" w:pos="1701"/>
        </w:tabs>
        <w:ind w:left="2277" w:hanging="576"/>
      </w:pPr>
    </w:lvl>
    <w:lvl w:ilvl="2">
      <w:start w:val="1"/>
      <w:numFmt w:val="none"/>
      <w:suff w:val="nothing"/>
      <w:lvlText w:val=""/>
      <w:lvlJc w:val="left"/>
      <w:pPr>
        <w:tabs>
          <w:tab w:val="num" w:pos="1701"/>
        </w:tabs>
        <w:ind w:left="2421" w:hanging="720"/>
      </w:pPr>
    </w:lvl>
    <w:lvl w:ilvl="3">
      <w:start w:val="1"/>
      <w:numFmt w:val="none"/>
      <w:suff w:val="nothing"/>
      <w:lvlText w:val=""/>
      <w:lvlJc w:val="left"/>
      <w:pPr>
        <w:tabs>
          <w:tab w:val="num" w:pos="1701"/>
        </w:tabs>
        <w:ind w:left="2565" w:hanging="864"/>
      </w:pPr>
    </w:lvl>
    <w:lvl w:ilvl="4">
      <w:start w:val="1"/>
      <w:numFmt w:val="none"/>
      <w:suff w:val="nothing"/>
      <w:lvlText w:val=""/>
      <w:lvlJc w:val="left"/>
      <w:pPr>
        <w:tabs>
          <w:tab w:val="num" w:pos="1701"/>
        </w:tabs>
        <w:ind w:left="2709" w:hanging="1008"/>
      </w:pPr>
    </w:lvl>
    <w:lvl w:ilvl="5">
      <w:start w:val="1"/>
      <w:numFmt w:val="none"/>
      <w:suff w:val="nothing"/>
      <w:lvlText w:val=""/>
      <w:lvlJc w:val="left"/>
      <w:pPr>
        <w:tabs>
          <w:tab w:val="num" w:pos="1701"/>
        </w:tabs>
        <w:ind w:left="2853" w:hanging="1152"/>
      </w:pPr>
    </w:lvl>
    <w:lvl w:ilvl="6">
      <w:start w:val="1"/>
      <w:numFmt w:val="none"/>
      <w:suff w:val="nothing"/>
      <w:lvlText w:val=""/>
      <w:lvlJc w:val="left"/>
      <w:pPr>
        <w:tabs>
          <w:tab w:val="num" w:pos="1701"/>
        </w:tabs>
        <w:ind w:left="2997" w:hanging="1296"/>
      </w:pPr>
    </w:lvl>
    <w:lvl w:ilvl="7">
      <w:start w:val="1"/>
      <w:numFmt w:val="none"/>
      <w:suff w:val="nothing"/>
      <w:lvlText w:val=""/>
      <w:lvlJc w:val="left"/>
      <w:pPr>
        <w:tabs>
          <w:tab w:val="num" w:pos="1701"/>
        </w:tabs>
        <w:ind w:left="3141" w:hanging="1440"/>
      </w:pPr>
    </w:lvl>
    <w:lvl w:ilvl="8">
      <w:start w:val="1"/>
      <w:numFmt w:val="none"/>
      <w:suff w:val="nothing"/>
      <w:lvlText w:val=""/>
      <w:lvlJc w:val="left"/>
      <w:pPr>
        <w:tabs>
          <w:tab w:val="num" w:pos="1701"/>
        </w:tabs>
        <w:ind w:left="3285" w:hanging="1584"/>
      </w:pPr>
    </w:lvl>
  </w:abstractNum>
  <w:abstractNum w:abstractNumId="1" w15:restartNumberingAfterBreak="0">
    <w:nsid w:val="00EC1811"/>
    <w:multiLevelType w:val="hybridMultilevel"/>
    <w:tmpl w:val="557E20DC"/>
    <w:lvl w:ilvl="0" w:tplc="A3D6C070">
      <w:start w:val="1"/>
      <w:numFmt w:val="bullet"/>
      <w:lvlText w:val=""/>
      <w:lvlJc w:val="left"/>
      <w:pPr>
        <w:ind w:left="1495"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12523E4"/>
    <w:multiLevelType w:val="hybridMultilevel"/>
    <w:tmpl w:val="39560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520E1D"/>
    <w:multiLevelType w:val="multilevel"/>
    <w:tmpl w:val="F1004CAC"/>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 w15:restartNumberingAfterBreak="0">
    <w:nsid w:val="0B851A86"/>
    <w:multiLevelType w:val="multilevel"/>
    <w:tmpl w:val="1EDE6EB0"/>
    <w:lvl w:ilvl="0">
      <w:start w:val="1"/>
      <w:numFmt w:val="decimal"/>
      <w:lvlText w:val="%1."/>
      <w:lvlJc w:val="left"/>
      <w:pPr>
        <w:ind w:left="360" w:hanging="360"/>
      </w:pPr>
      <w:rPr>
        <w:rFonts w:hint="default"/>
        <w:b/>
        <w:bCs w:val="0"/>
        <w:i w:val="0"/>
        <w:color w:val="000000"/>
        <w:sz w:val="20"/>
        <w:szCs w:val="2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76AA4"/>
    <w:multiLevelType w:val="multilevel"/>
    <w:tmpl w:val="56B61E5C"/>
    <w:lvl w:ilvl="0">
      <w:start w:val="1"/>
      <w:numFmt w:val="decimal"/>
      <w:lvlText w:val="%1."/>
      <w:lvlJc w:val="left"/>
      <w:pPr>
        <w:ind w:left="1146" w:hanging="360"/>
      </w:pPr>
    </w:lvl>
    <w:lvl w:ilvl="1">
      <w:start w:val="1"/>
      <w:numFmt w:val="decimal"/>
      <w:isLgl/>
      <w:lvlText w:val="%1.%2."/>
      <w:lvlJc w:val="left"/>
      <w:pPr>
        <w:ind w:left="1506" w:hanging="720"/>
      </w:pPr>
      <w:rPr>
        <w:rFonts w:eastAsia="Calibri" w:cs="Calibri" w:hint="default"/>
      </w:rPr>
    </w:lvl>
    <w:lvl w:ilvl="2">
      <w:start w:val="1"/>
      <w:numFmt w:val="decimal"/>
      <w:isLgl/>
      <w:lvlText w:val="%1.%2.%3."/>
      <w:lvlJc w:val="left"/>
      <w:pPr>
        <w:ind w:left="1506" w:hanging="720"/>
      </w:pPr>
      <w:rPr>
        <w:rFonts w:eastAsia="Calibri" w:cs="Calibri" w:hint="default"/>
      </w:rPr>
    </w:lvl>
    <w:lvl w:ilvl="3">
      <w:start w:val="1"/>
      <w:numFmt w:val="decimal"/>
      <w:isLgl/>
      <w:lvlText w:val="%1.%2.%3.%4."/>
      <w:lvlJc w:val="left"/>
      <w:pPr>
        <w:ind w:left="1866" w:hanging="1080"/>
      </w:pPr>
      <w:rPr>
        <w:rFonts w:eastAsia="Calibri" w:cs="Calibri" w:hint="default"/>
      </w:rPr>
    </w:lvl>
    <w:lvl w:ilvl="4">
      <w:start w:val="1"/>
      <w:numFmt w:val="decimal"/>
      <w:isLgl/>
      <w:lvlText w:val="%1.%2.%3.%4.%5."/>
      <w:lvlJc w:val="left"/>
      <w:pPr>
        <w:ind w:left="1866" w:hanging="1080"/>
      </w:pPr>
      <w:rPr>
        <w:rFonts w:eastAsia="Calibri" w:cs="Calibri" w:hint="default"/>
      </w:rPr>
    </w:lvl>
    <w:lvl w:ilvl="5">
      <w:start w:val="1"/>
      <w:numFmt w:val="decimal"/>
      <w:isLgl/>
      <w:lvlText w:val="%1.%2.%3.%4.%5.%6."/>
      <w:lvlJc w:val="left"/>
      <w:pPr>
        <w:ind w:left="2226" w:hanging="1440"/>
      </w:pPr>
      <w:rPr>
        <w:rFonts w:eastAsia="Calibri" w:cs="Calibri" w:hint="default"/>
      </w:rPr>
    </w:lvl>
    <w:lvl w:ilvl="6">
      <w:start w:val="1"/>
      <w:numFmt w:val="decimal"/>
      <w:isLgl/>
      <w:lvlText w:val="%1.%2.%3.%4.%5.%6.%7."/>
      <w:lvlJc w:val="left"/>
      <w:pPr>
        <w:ind w:left="2226" w:hanging="1440"/>
      </w:pPr>
      <w:rPr>
        <w:rFonts w:eastAsia="Calibri" w:cs="Calibri" w:hint="default"/>
      </w:rPr>
    </w:lvl>
    <w:lvl w:ilvl="7">
      <w:start w:val="1"/>
      <w:numFmt w:val="decimal"/>
      <w:isLgl/>
      <w:lvlText w:val="%1.%2.%3.%4.%5.%6.%7.%8."/>
      <w:lvlJc w:val="left"/>
      <w:pPr>
        <w:ind w:left="2586" w:hanging="1800"/>
      </w:pPr>
      <w:rPr>
        <w:rFonts w:eastAsia="Calibri" w:cs="Calibri" w:hint="default"/>
      </w:rPr>
    </w:lvl>
    <w:lvl w:ilvl="8">
      <w:start w:val="1"/>
      <w:numFmt w:val="decimal"/>
      <w:isLgl/>
      <w:lvlText w:val="%1.%2.%3.%4.%5.%6.%7.%8.%9."/>
      <w:lvlJc w:val="left"/>
      <w:pPr>
        <w:ind w:left="2586" w:hanging="1800"/>
      </w:pPr>
      <w:rPr>
        <w:rFonts w:eastAsia="Calibri" w:cs="Calibri" w:hint="default"/>
      </w:rPr>
    </w:lvl>
  </w:abstractNum>
  <w:abstractNum w:abstractNumId="6" w15:restartNumberingAfterBreak="0">
    <w:nsid w:val="0EE34A48"/>
    <w:multiLevelType w:val="hybridMultilevel"/>
    <w:tmpl w:val="166CACA0"/>
    <w:name w:val="WW8Num132"/>
    <w:lvl w:ilvl="0" w:tplc="C9A681B2">
      <w:start w:val="4"/>
      <w:numFmt w:val="decimal"/>
      <w:lvlText w:val="%1."/>
      <w:lvlJc w:val="left"/>
      <w:pPr>
        <w:tabs>
          <w:tab w:val="num" w:pos="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94C7B"/>
    <w:multiLevelType w:val="multilevel"/>
    <w:tmpl w:val="9D8EE7DA"/>
    <w:lvl w:ilvl="0">
      <w:start w:val="1"/>
      <w:numFmt w:val="decimal"/>
      <w:lvlText w:val="%1."/>
      <w:lvlJc w:val="left"/>
      <w:pPr>
        <w:ind w:left="720" w:hanging="360"/>
      </w:pPr>
      <w:rPr>
        <w:rFonts w:hint="default"/>
        <w:b/>
        <w:u w:val="none"/>
      </w:rPr>
    </w:lvl>
    <w:lvl w:ilvl="1">
      <w:start w:val="1"/>
      <w:numFmt w:val="decimal"/>
      <w:lvlText w:val="%2)"/>
      <w:lvlJc w:val="left"/>
      <w:pPr>
        <w:ind w:left="360" w:hanging="360"/>
      </w:pPr>
      <w:rPr>
        <w:rFonts w:hint="default"/>
        <w:b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 w15:restartNumberingAfterBreak="0">
    <w:nsid w:val="12DB1161"/>
    <w:multiLevelType w:val="hybridMultilevel"/>
    <w:tmpl w:val="9E827680"/>
    <w:lvl w:ilvl="0" w:tplc="97E48834">
      <w:start w:val="1"/>
      <w:numFmt w:val="decimal"/>
      <w:lvlText w:val="%1."/>
      <w:lvlJc w:val="left"/>
      <w:pPr>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0524AE"/>
    <w:multiLevelType w:val="multilevel"/>
    <w:tmpl w:val="D85A833E"/>
    <w:lvl w:ilvl="0">
      <w:start w:val="24"/>
      <w:numFmt w:val="decimal"/>
      <w:lvlText w:val="%1."/>
      <w:lvlJc w:val="left"/>
      <w:pPr>
        <w:ind w:left="405" w:hanging="405"/>
      </w:pPr>
      <w:rPr>
        <w:rFonts w:hint="default"/>
      </w:rPr>
    </w:lvl>
    <w:lvl w:ilvl="1">
      <w:start w:val="2"/>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5F75ADA"/>
    <w:multiLevelType w:val="hybridMultilevel"/>
    <w:tmpl w:val="19F058B8"/>
    <w:lvl w:ilvl="0" w:tplc="45A89A5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A32995"/>
    <w:multiLevelType w:val="hybridMultilevel"/>
    <w:tmpl w:val="A4328FCE"/>
    <w:lvl w:ilvl="0" w:tplc="5024F786">
      <w:start w:val="1"/>
      <w:numFmt w:val="decimal"/>
      <w:lvlText w:val="%1)"/>
      <w:lvlJc w:val="left"/>
      <w:pPr>
        <w:tabs>
          <w:tab w:val="num" w:pos="927"/>
        </w:tabs>
        <w:ind w:left="927" w:hanging="360"/>
      </w:pPr>
      <w:rPr>
        <w:rFonts w:ascii="Verdana" w:eastAsia="Times New Roman" w:hAnsi="Verdana" w:cs="Times New Roman"/>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1CA3592F"/>
    <w:multiLevelType w:val="hybridMultilevel"/>
    <w:tmpl w:val="481E1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061FE"/>
    <w:multiLevelType w:val="multilevel"/>
    <w:tmpl w:val="265CE0E6"/>
    <w:lvl w:ilvl="0">
      <w:start w:val="2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F820879"/>
    <w:multiLevelType w:val="multilevel"/>
    <w:tmpl w:val="80629792"/>
    <w:lvl w:ilvl="0">
      <w:start w:val="1"/>
      <w:numFmt w:val="lowerLetter"/>
      <w:lvlText w:val="%1)"/>
      <w:lvlJc w:val="left"/>
      <w:pPr>
        <w:tabs>
          <w:tab w:val="num" w:pos="786"/>
        </w:tabs>
        <w:ind w:left="786" w:hanging="360"/>
      </w:pPr>
    </w:lvl>
    <w:lvl w:ilvl="1">
      <w:start w:val="1"/>
      <w:numFmt w:val="decimal"/>
      <w:lvlText w:val="%2."/>
      <w:lvlJc w:val="left"/>
      <w:pPr>
        <w:tabs>
          <w:tab w:val="num" w:pos="360"/>
        </w:tabs>
        <w:ind w:left="360" w:hanging="360"/>
      </w:pPr>
      <w:rPr>
        <w:rFonts w:ascii="Verdana" w:eastAsia="Times New Roman" w:hAnsi="Verdana" w:cs="Courier New"/>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FB06D69"/>
    <w:multiLevelType w:val="hybridMultilevel"/>
    <w:tmpl w:val="341470A0"/>
    <w:lvl w:ilvl="0" w:tplc="2EACE8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ED63CD"/>
    <w:multiLevelType w:val="multilevel"/>
    <w:tmpl w:val="D6169758"/>
    <w:lvl w:ilvl="0">
      <w:start w:val="12"/>
      <w:numFmt w:val="decimal"/>
      <w:lvlText w:val="%1"/>
      <w:lvlJc w:val="left"/>
      <w:pPr>
        <w:ind w:left="504" w:hanging="384"/>
      </w:pPr>
      <w:rPr>
        <w:rFonts w:hint="default"/>
        <w:b w:val="0"/>
        <w:color w:val="0F0F0F"/>
      </w:rPr>
    </w:lvl>
    <w:lvl w:ilvl="1">
      <w:start w:val="1"/>
      <w:numFmt w:val="decimal"/>
      <w:lvlText w:val="%1.%2"/>
      <w:lvlJc w:val="left"/>
      <w:pPr>
        <w:ind w:left="504" w:hanging="384"/>
      </w:pPr>
      <w:rPr>
        <w:rFonts w:hint="default"/>
        <w:b/>
        <w:color w:val="0F0F0F"/>
        <w:position w:val="0"/>
      </w:rPr>
    </w:lvl>
    <w:lvl w:ilvl="2">
      <w:start w:val="1"/>
      <w:numFmt w:val="decimal"/>
      <w:lvlText w:val="%1.%2.%3"/>
      <w:lvlJc w:val="left"/>
      <w:pPr>
        <w:ind w:left="840" w:hanging="720"/>
      </w:pPr>
      <w:rPr>
        <w:rFonts w:hint="default"/>
        <w:color w:val="0F0F0F"/>
      </w:rPr>
    </w:lvl>
    <w:lvl w:ilvl="3">
      <w:start w:val="1"/>
      <w:numFmt w:val="decimal"/>
      <w:lvlText w:val="%1.%2.%3.%4"/>
      <w:lvlJc w:val="left"/>
      <w:pPr>
        <w:ind w:left="840" w:hanging="720"/>
      </w:pPr>
      <w:rPr>
        <w:rFonts w:hint="default"/>
        <w:color w:val="0F0F0F"/>
      </w:rPr>
    </w:lvl>
    <w:lvl w:ilvl="4">
      <w:start w:val="1"/>
      <w:numFmt w:val="decimal"/>
      <w:lvlText w:val="%1.%2.%3.%4.%5"/>
      <w:lvlJc w:val="left"/>
      <w:pPr>
        <w:ind w:left="1200" w:hanging="1080"/>
      </w:pPr>
      <w:rPr>
        <w:rFonts w:hint="default"/>
        <w:color w:val="0F0F0F"/>
      </w:rPr>
    </w:lvl>
    <w:lvl w:ilvl="5">
      <w:start w:val="1"/>
      <w:numFmt w:val="decimal"/>
      <w:lvlText w:val="%1.%2.%3.%4.%5.%6"/>
      <w:lvlJc w:val="left"/>
      <w:pPr>
        <w:ind w:left="1200" w:hanging="1080"/>
      </w:pPr>
      <w:rPr>
        <w:rFonts w:hint="default"/>
        <w:color w:val="0F0F0F"/>
      </w:rPr>
    </w:lvl>
    <w:lvl w:ilvl="6">
      <w:start w:val="1"/>
      <w:numFmt w:val="decimal"/>
      <w:lvlText w:val="%1.%2.%3.%4.%5.%6.%7"/>
      <w:lvlJc w:val="left"/>
      <w:pPr>
        <w:ind w:left="1560" w:hanging="1440"/>
      </w:pPr>
      <w:rPr>
        <w:rFonts w:hint="default"/>
        <w:color w:val="0F0F0F"/>
      </w:rPr>
    </w:lvl>
    <w:lvl w:ilvl="7">
      <w:start w:val="1"/>
      <w:numFmt w:val="decimal"/>
      <w:lvlText w:val="%1.%2.%3.%4.%5.%6.%7.%8"/>
      <w:lvlJc w:val="left"/>
      <w:pPr>
        <w:ind w:left="1560" w:hanging="1440"/>
      </w:pPr>
      <w:rPr>
        <w:rFonts w:hint="default"/>
        <w:color w:val="0F0F0F"/>
      </w:rPr>
    </w:lvl>
    <w:lvl w:ilvl="8">
      <w:start w:val="1"/>
      <w:numFmt w:val="decimal"/>
      <w:lvlText w:val="%1.%2.%3.%4.%5.%6.%7.%8.%9"/>
      <w:lvlJc w:val="left"/>
      <w:pPr>
        <w:ind w:left="1560" w:hanging="1440"/>
      </w:pPr>
      <w:rPr>
        <w:rFonts w:hint="default"/>
        <w:color w:val="0F0F0F"/>
      </w:rPr>
    </w:lvl>
  </w:abstractNum>
  <w:abstractNum w:abstractNumId="17" w15:restartNumberingAfterBreak="0">
    <w:nsid w:val="27C869D9"/>
    <w:multiLevelType w:val="multilevel"/>
    <w:tmpl w:val="81F88E88"/>
    <w:lvl w:ilvl="0">
      <w:start w:val="1"/>
      <w:numFmt w:val="decimal"/>
      <w:lvlText w:val="%1."/>
      <w:lvlJc w:val="left"/>
      <w:pPr>
        <w:ind w:left="2880" w:hanging="360"/>
      </w:p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2C225444"/>
    <w:multiLevelType w:val="multilevel"/>
    <w:tmpl w:val="FD624246"/>
    <w:lvl w:ilvl="0">
      <w:start w:val="10"/>
      <w:numFmt w:val="decimal"/>
      <w:lvlText w:val="%1."/>
      <w:lvlJc w:val="left"/>
      <w:pPr>
        <w:ind w:left="405" w:hanging="405"/>
      </w:pPr>
      <w:rPr>
        <w:rFonts w:hint="default"/>
        <w:b/>
        <w:bCs/>
        <w:color w:val="auto"/>
      </w:rPr>
    </w:lvl>
    <w:lvl w:ilvl="1">
      <w:start w:val="1"/>
      <w:numFmt w:val="decimal"/>
      <w:lvlText w:val="%1.%2."/>
      <w:lvlJc w:val="left"/>
      <w:pPr>
        <w:ind w:left="973" w:hanging="405"/>
      </w:pPr>
      <w:rPr>
        <w:rFonts w:hint="default"/>
        <w:b w:val="0"/>
        <w:strike w:val="0"/>
        <w:color w:val="auto"/>
      </w:rPr>
    </w:lvl>
    <w:lvl w:ilvl="2">
      <w:start w:val="1"/>
      <w:numFmt w:val="decimal"/>
      <w:lvlText w:val="%1.%2.%3."/>
      <w:lvlJc w:val="left"/>
      <w:pPr>
        <w:ind w:left="5257" w:hanging="720"/>
      </w:pPr>
      <w:rPr>
        <w:rFonts w:hint="default"/>
        <w:b w:val="0"/>
        <w:color w:val="000000" w:themeColor="text1"/>
      </w:rPr>
    </w:lvl>
    <w:lvl w:ilvl="3">
      <w:start w:val="1"/>
      <w:numFmt w:val="decimal"/>
      <w:lvlText w:val="%1.%2.%3.%4."/>
      <w:lvlJc w:val="left"/>
      <w:pPr>
        <w:ind w:left="2388" w:hanging="720"/>
      </w:pPr>
      <w:rPr>
        <w:rFonts w:hint="default"/>
        <w:b w:val="0"/>
      </w:rPr>
    </w:lvl>
    <w:lvl w:ilvl="4">
      <w:start w:val="1"/>
      <w:numFmt w:val="decimal"/>
      <w:lvlText w:val="%1.%2.%3.%4.%5."/>
      <w:lvlJc w:val="left"/>
      <w:pPr>
        <w:ind w:left="3304" w:hanging="1080"/>
      </w:pPr>
      <w:rPr>
        <w:rFonts w:hint="default"/>
        <w:b w:val="0"/>
      </w:rPr>
    </w:lvl>
    <w:lvl w:ilvl="5">
      <w:start w:val="1"/>
      <w:numFmt w:val="decimal"/>
      <w:lvlText w:val="%1.%2.%3.%4.%5.%6."/>
      <w:lvlJc w:val="left"/>
      <w:pPr>
        <w:ind w:left="3860" w:hanging="1080"/>
      </w:pPr>
      <w:rPr>
        <w:rFonts w:hint="default"/>
        <w:b w:val="0"/>
      </w:rPr>
    </w:lvl>
    <w:lvl w:ilvl="6">
      <w:start w:val="1"/>
      <w:numFmt w:val="decimal"/>
      <w:lvlText w:val="%1.%2.%3.%4.%5.%6.%7."/>
      <w:lvlJc w:val="left"/>
      <w:pPr>
        <w:ind w:left="4776" w:hanging="1440"/>
      </w:pPr>
      <w:rPr>
        <w:rFonts w:hint="default"/>
        <w:b w:val="0"/>
      </w:rPr>
    </w:lvl>
    <w:lvl w:ilvl="7">
      <w:start w:val="1"/>
      <w:numFmt w:val="decimal"/>
      <w:lvlText w:val="%1.%2.%3.%4.%5.%6.%7.%8."/>
      <w:lvlJc w:val="left"/>
      <w:pPr>
        <w:ind w:left="5332" w:hanging="1440"/>
      </w:pPr>
      <w:rPr>
        <w:rFonts w:hint="default"/>
        <w:b w:val="0"/>
      </w:rPr>
    </w:lvl>
    <w:lvl w:ilvl="8">
      <w:start w:val="1"/>
      <w:numFmt w:val="decimal"/>
      <w:lvlText w:val="%1.%2.%3.%4.%5.%6.%7.%8.%9."/>
      <w:lvlJc w:val="left"/>
      <w:pPr>
        <w:ind w:left="6248" w:hanging="1800"/>
      </w:pPr>
      <w:rPr>
        <w:rFonts w:hint="default"/>
        <w:b w:val="0"/>
      </w:rPr>
    </w:lvl>
  </w:abstractNum>
  <w:abstractNum w:abstractNumId="19" w15:restartNumberingAfterBreak="0">
    <w:nsid w:val="2C6A2264"/>
    <w:multiLevelType w:val="hybridMultilevel"/>
    <w:tmpl w:val="9ECC6A38"/>
    <w:lvl w:ilvl="0" w:tplc="04150001">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0" w15:restartNumberingAfterBreak="0">
    <w:nsid w:val="320B1692"/>
    <w:multiLevelType w:val="hybridMultilevel"/>
    <w:tmpl w:val="30DE1776"/>
    <w:lvl w:ilvl="0" w:tplc="6C1CE74A">
      <w:start w:val="1"/>
      <w:numFmt w:val="decimal"/>
      <w:lvlText w:val="%1)"/>
      <w:lvlJc w:val="left"/>
      <w:pPr>
        <w:ind w:left="1288" w:hanging="360"/>
      </w:pPr>
      <w:rPr>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34AF6A53"/>
    <w:multiLevelType w:val="multilevel"/>
    <w:tmpl w:val="A28451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3A4763B5"/>
    <w:multiLevelType w:val="hybridMultilevel"/>
    <w:tmpl w:val="82185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C611F53"/>
    <w:multiLevelType w:val="multilevel"/>
    <w:tmpl w:val="0415001F"/>
    <w:styleLink w:val="Styl4"/>
    <w:lvl w:ilvl="0">
      <w:start w:val="2"/>
      <w:numFmt w:val="decimal"/>
      <w:lvlText w:val="%1."/>
      <w:lvlJc w:val="left"/>
      <w:pPr>
        <w:ind w:left="360" w:hanging="360"/>
      </w:pPr>
      <w:rPr>
        <w:rFonts w:hint="default"/>
        <w:b w:val="0"/>
        <w:sz w:val="32"/>
        <w:szCs w:val="3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4" w15:restartNumberingAfterBreak="0">
    <w:nsid w:val="3EA74CCA"/>
    <w:multiLevelType w:val="multilevel"/>
    <w:tmpl w:val="B068FD7E"/>
    <w:lvl w:ilvl="0">
      <w:start w:val="1"/>
      <w:numFmt w:val="decimal"/>
      <w:lvlText w:val="%1."/>
      <w:lvlJc w:val="left"/>
      <w:pPr>
        <w:tabs>
          <w:tab w:val="num" w:pos="-540"/>
        </w:tabs>
        <w:ind w:left="360" w:hanging="360"/>
      </w:pPr>
      <w:rPr>
        <w:b w:val="0"/>
        <w:sz w:val="18"/>
        <w:szCs w:val="18"/>
      </w:rPr>
    </w:lvl>
    <w:lvl w:ilvl="1">
      <w:start w:val="1"/>
      <w:numFmt w:val="bullet"/>
      <w:lvlText w:val=""/>
      <w:lvlJc w:val="left"/>
      <w:pPr>
        <w:ind w:left="644" w:hanging="360"/>
      </w:pPr>
      <w:rPr>
        <w:rFonts w:ascii="Symbol" w:hAnsi="Symbol" w:hint="default"/>
      </w:rPr>
    </w:lvl>
    <w:lvl w:ilvl="2">
      <w:start w:val="1"/>
      <w:numFmt w:val="decimal"/>
      <w:lvlText w:val="%3."/>
      <w:lvlJc w:val="right"/>
      <w:pPr>
        <w:ind w:left="180" w:hanging="180"/>
      </w:pPr>
      <w:rPr>
        <w:rFonts w:ascii="Verdana" w:eastAsia="Times New Roman" w:hAnsi="Verdana" w:cs="Courier New"/>
      </w:rPr>
    </w:lvl>
    <w:lvl w:ilvl="3">
      <w:start w:val="1"/>
      <w:numFmt w:val="decimal"/>
      <w:lvlText w:val="%4."/>
      <w:lvlJc w:val="left"/>
      <w:pPr>
        <w:ind w:left="2880" w:hanging="360"/>
      </w:pPr>
    </w:lvl>
    <w:lvl w:ilvl="4">
      <w:start w:val="1"/>
      <w:numFmt w:val="lowerLetter"/>
      <w:lvlText w:val="%5)"/>
      <w:lvlJc w:val="left"/>
      <w:pPr>
        <w:ind w:left="927"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595296F"/>
    <w:multiLevelType w:val="multilevel"/>
    <w:tmpl w:val="0415001F"/>
    <w:styleLink w:val="Sty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7F3582"/>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9F1E74"/>
    <w:multiLevelType w:val="hybridMultilevel"/>
    <w:tmpl w:val="2026D67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5755178C"/>
    <w:multiLevelType w:val="multilevel"/>
    <w:tmpl w:val="BB261AA4"/>
    <w:lvl w:ilvl="0">
      <w:start w:val="1"/>
      <w:numFmt w:val="decimal"/>
      <w:pStyle w:val="Nagwek2"/>
      <w:lvlText w:val="%1."/>
      <w:lvlJc w:val="left"/>
      <w:pPr>
        <w:ind w:left="360" w:hanging="360"/>
      </w:pPr>
      <w:rPr>
        <w:b/>
        <w:bCs w:val="0"/>
      </w:rPr>
    </w:lvl>
    <w:lvl w:ilvl="1">
      <w:start w:val="1"/>
      <w:numFmt w:val="decimal"/>
      <w:lvlText w:val="%1.%2."/>
      <w:lvlJc w:val="left"/>
      <w:pPr>
        <w:ind w:left="792" w:hanging="432"/>
      </w:pPr>
      <w:rPr>
        <w:rFonts w:asciiTheme="majorHAnsi" w:hAnsiTheme="majorHAnsi" w:cstheme="majorHAnsi" w:hint="default"/>
        <w:b/>
        <w:bCs w:val="0"/>
        <w:color w:val="auto"/>
        <w:sz w:val="22"/>
        <w:szCs w:val="22"/>
      </w:rPr>
    </w:lvl>
    <w:lvl w:ilvl="2">
      <w:start w:val="1"/>
      <w:numFmt w:val="lowerLetter"/>
      <w:lvlText w:val="%3)"/>
      <w:lvlJc w:val="left"/>
      <w:pPr>
        <w:ind w:left="1224" w:hanging="504"/>
      </w:pPr>
      <w:rPr>
        <w:rFonts w:ascii="Verdana" w:eastAsia="Times New Roman" w:hAnsi="Verdana" w:cstheme="majorHAnsi"/>
        <w:b w:val="0"/>
        <w:bCs/>
        <w:i w:val="0"/>
        <w:iCs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8A16E2"/>
    <w:multiLevelType w:val="multilevel"/>
    <w:tmpl w:val="163ECCF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BF875CC"/>
    <w:multiLevelType w:val="multilevel"/>
    <w:tmpl w:val="F7C00A3C"/>
    <w:lvl w:ilvl="0">
      <w:start w:val="1"/>
      <w:numFmt w:val="decimal"/>
      <w:lvlText w:val="%1."/>
      <w:lvlJc w:val="left"/>
      <w:pPr>
        <w:ind w:left="360" w:hanging="360"/>
      </w:pPr>
      <w:rPr>
        <w:rFonts w:hint="default"/>
        <w:u w:val="single"/>
      </w:rPr>
    </w:lvl>
    <w:lvl w:ilvl="1">
      <w:start w:val="1"/>
      <w:numFmt w:val="decimal"/>
      <w:lvlText w:val="%1.%2."/>
      <w:lvlJc w:val="left"/>
      <w:pPr>
        <w:ind w:left="786" w:hanging="360"/>
      </w:pPr>
      <w:rPr>
        <w:rFonts w:hint="default"/>
        <w:b w:val="0"/>
        <w:bCs/>
        <w:color w:val="000000" w:themeColor="text1"/>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1" w15:restartNumberingAfterBreak="0">
    <w:nsid w:val="5D827B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E60828"/>
    <w:multiLevelType w:val="hybridMultilevel"/>
    <w:tmpl w:val="35AEC3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01417E4"/>
    <w:multiLevelType w:val="multilevel"/>
    <w:tmpl w:val="0415001D"/>
    <w:styleLink w:val="Styl3"/>
    <w:lvl w:ilvl="0">
      <w:start w:val="7"/>
      <w:numFmt w:val="decimal"/>
      <w:lvlText w:val="%1)"/>
      <w:lvlJc w:val="left"/>
      <w:pPr>
        <w:ind w:left="360" w:hanging="360"/>
      </w:pPr>
    </w:lvl>
    <w:lvl w:ilvl="1">
      <w:start w:val="3"/>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6039D2"/>
    <w:multiLevelType w:val="hybridMultilevel"/>
    <w:tmpl w:val="CABE9308"/>
    <w:lvl w:ilvl="0" w:tplc="0BCE63EA">
      <w:start w:val="4"/>
      <w:numFmt w:val="decimal"/>
      <w:lvlText w:val="%1."/>
      <w:lvlJc w:val="left"/>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D5570E"/>
    <w:multiLevelType w:val="multilevel"/>
    <w:tmpl w:val="DC5679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B8127F"/>
    <w:multiLevelType w:val="multilevel"/>
    <w:tmpl w:val="80629792"/>
    <w:lvl w:ilvl="0">
      <w:start w:val="1"/>
      <w:numFmt w:val="lowerLetter"/>
      <w:lvlText w:val="%1)"/>
      <w:lvlJc w:val="left"/>
      <w:pPr>
        <w:tabs>
          <w:tab w:val="num" w:pos="786"/>
        </w:tabs>
        <w:ind w:left="786" w:hanging="360"/>
      </w:pPr>
    </w:lvl>
    <w:lvl w:ilvl="1">
      <w:start w:val="1"/>
      <w:numFmt w:val="decimal"/>
      <w:lvlText w:val="%2."/>
      <w:lvlJc w:val="left"/>
      <w:pPr>
        <w:tabs>
          <w:tab w:val="num" w:pos="360"/>
        </w:tabs>
        <w:ind w:left="360" w:hanging="360"/>
      </w:pPr>
      <w:rPr>
        <w:rFonts w:ascii="Verdana" w:eastAsia="Times New Roman" w:hAnsi="Verdana" w:cs="Courier New"/>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A261250"/>
    <w:multiLevelType w:val="hybridMultilevel"/>
    <w:tmpl w:val="FCEC9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DD307C8"/>
    <w:multiLevelType w:val="hybridMultilevel"/>
    <w:tmpl w:val="80B0885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9" w15:restartNumberingAfterBreak="0">
    <w:nsid w:val="6DEF47F2"/>
    <w:multiLevelType w:val="multilevel"/>
    <w:tmpl w:val="B1C2E6CC"/>
    <w:styleLink w:val="Styl1"/>
    <w:lvl w:ilvl="0">
      <w:start w:val="7"/>
      <w:numFmt w:val="decimal"/>
      <w:lvlText w:val="%1."/>
      <w:lvlJc w:val="left"/>
      <w:pPr>
        <w:ind w:left="360" w:hanging="360"/>
      </w:pPr>
      <w:rPr>
        <w:rFonts w:hint="default"/>
        <w:b w:val="0"/>
        <w:sz w:val="32"/>
        <w:szCs w:val="32"/>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bCs w:val="0"/>
      </w:rPr>
    </w:lvl>
    <w:lvl w:ilvl="3">
      <w:start w:val="1"/>
      <w:numFmt w:val="decimal"/>
      <w:lvlText w:val="%4."/>
      <w:lvlJc w:val="left"/>
      <w:pPr>
        <w:ind w:left="1572" w:hanging="720"/>
      </w:pPr>
      <w:rPr>
        <w:rFonts w:ascii="Cambria" w:eastAsia="Times New Roman" w:hAnsi="Cambria" w:cstheme="minorHAnsi"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0" w15:restartNumberingAfterBreak="0">
    <w:nsid w:val="711A4261"/>
    <w:multiLevelType w:val="multilevel"/>
    <w:tmpl w:val="56B61E5C"/>
    <w:styleLink w:val="Styl7"/>
    <w:lvl w:ilvl="0">
      <w:start w:val="3"/>
      <w:numFmt w:val="decimal"/>
      <w:lvlText w:val="%1."/>
      <w:lvlJc w:val="left"/>
      <w:pPr>
        <w:ind w:left="1146" w:hanging="360"/>
      </w:pPr>
    </w:lvl>
    <w:lvl w:ilvl="1">
      <w:start w:val="1"/>
      <w:numFmt w:val="decimal"/>
      <w:isLgl/>
      <w:lvlText w:val="%1.%2."/>
      <w:lvlJc w:val="left"/>
      <w:pPr>
        <w:ind w:left="1506" w:hanging="720"/>
      </w:pPr>
      <w:rPr>
        <w:rFonts w:eastAsia="Calibri" w:cs="Calibri" w:hint="default"/>
      </w:rPr>
    </w:lvl>
    <w:lvl w:ilvl="2">
      <w:start w:val="1"/>
      <w:numFmt w:val="decimal"/>
      <w:isLgl/>
      <w:lvlText w:val="%1.%2.%3."/>
      <w:lvlJc w:val="left"/>
      <w:pPr>
        <w:ind w:left="1506" w:hanging="720"/>
      </w:pPr>
      <w:rPr>
        <w:rFonts w:eastAsia="Calibri" w:cs="Calibri" w:hint="default"/>
      </w:rPr>
    </w:lvl>
    <w:lvl w:ilvl="3">
      <w:start w:val="1"/>
      <w:numFmt w:val="decimal"/>
      <w:isLgl/>
      <w:lvlText w:val="%1.%2.%3.%4."/>
      <w:lvlJc w:val="left"/>
      <w:pPr>
        <w:ind w:left="1866" w:hanging="1080"/>
      </w:pPr>
      <w:rPr>
        <w:rFonts w:eastAsia="Calibri" w:cs="Calibri" w:hint="default"/>
      </w:rPr>
    </w:lvl>
    <w:lvl w:ilvl="4">
      <w:start w:val="1"/>
      <w:numFmt w:val="decimal"/>
      <w:isLgl/>
      <w:lvlText w:val="%1.%2.%3.%4.%5."/>
      <w:lvlJc w:val="left"/>
      <w:pPr>
        <w:ind w:left="1866" w:hanging="1080"/>
      </w:pPr>
      <w:rPr>
        <w:rFonts w:eastAsia="Calibri" w:cs="Calibri" w:hint="default"/>
      </w:rPr>
    </w:lvl>
    <w:lvl w:ilvl="5">
      <w:start w:val="1"/>
      <w:numFmt w:val="decimal"/>
      <w:isLgl/>
      <w:lvlText w:val="%1.%2.%3.%4.%5.%6."/>
      <w:lvlJc w:val="left"/>
      <w:pPr>
        <w:ind w:left="2226" w:hanging="1440"/>
      </w:pPr>
      <w:rPr>
        <w:rFonts w:eastAsia="Calibri" w:cs="Calibri" w:hint="default"/>
      </w:rPr>
    </w:lvl>
    <w:lvl w:ilvl="6">
      <w:start w:val="1"/>
      <w:numFmt w:val="decimal"/>
      <w:isLgl/>
      <w:lvlText w:val="%1.%2.%3.%4.%5.%6.%7."/>
      <w:lvlJc w:val="left"/>
      <w:pPr>
        <w:ind w:left="2226" w:hanging="1440"/>
      </w:pPr>
      <w:rPr>
        <w:rFonts w:eastAsia="Calibri" w:cs="Calibri" w:hint="default"/>
      </w:rPr>
    </w:lvl>
    <w:lvl w:ilvl="7">
      <w:start w:val="1"/>
      <w:numFmt w:val="decimal"/>
      <w:isLgl/>
      <w:lvlText w:val="%1.%2.%3.%4.%5.%6.%7.%8."/>
      <w:lvlJc w:val="left"/>
      <w:pPr>
        <w:ind w:left="2586" w:hanging="1800"/>
      </w:pPr>
      <w:rPr>
        <w:rFonts w:eastAsia="Calibri" w:cs="Calibri" w:hint="default"/>
      </w:rPr>
    </w:lvl>
    <w:lvl w:ilvl="8">
      <w:start w:val="1"/>
      <w:numFmt w:val="decimal"/>
      <w:isLgl/>
      <w:lvlText w:val="%1.%2.%3.%4.%5.%6.%7.%8.%9."/>
      <w:lvlJc w:val="left"/>
      <w:pPr>
        <w:ind w:left="2586" w:hanging="1800"/>
      </w:pPr>
      <w:rPr>
        <w:rFonts w:eastAsia="Calibri" w:cs="Calibri" w:hint="default"/>
      </w:rPr>
    </w:lvl>
  </w:abstractNum>
  <w:abstractNum w:abstractNumId="41" w15:restartNumberingAfterBreak="0">
    <w:nsid w:val="736B2A49"/>
    <w:multiLevelType w:val="multilevel"/>
    <w:tmpl w:val="BE3ED9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37E6B5B"/>
    <w:multiLevelType w:val="multilevel"/>
    <w:tmpl w:val="F3C0D250"/>
    <w:lvl w:ilvl="0">
      <w:start w:val="5"/>
      <w:numFmt w:val="lowerLetter"/>
      <w:lvlText w:val="%1)"/>
      <w:lvlJc w:val="left"/>
      <w:pPr>
        <w:tabs>
          <w:tab w:val="num" w:pos="786"/>
        </w:tabs>
        <w:ind w:left="786" w:hanging="360"/>
      </w:pPr>
    </w:lvl>
    <w:lvl w:ilvl="1">
      <w:start w:val="3"/>
      <w:numFmt w:val="decimal"/>
      <w:lvlText w:val="%2."/>
      <w:lvlJc w:val="left"/>
      <w:pPr>
        <w:tabs>
          <w:tab w:val="num" w:pos="360"/>
        </w:tabs>
        <w:ind w:left="360" w:hanging="360"/>
      </w:pPr>
      <w:rPr>
        <w:rFonts w:ascii="Verdana" w:eastAsia="Times New Roman" w:hAnsi="Verdana" w:cs="Courier New" w:hint="default"/>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3E73794"/>
    <w:multiLevelType w:val="hybridMultilevel"/>
    <w:tmpl w:val="EA02F850"/>
    <w:name w:val="WW8Num1323"/>
    <w:lvl w:ilvl="0" w:tplc="E53844C0">
      <w:start w:val="4"/>
      <w:numFmt w:val="decimal"/>
      <w:lvlText w:val="%1."/>
      <w:lvlJc w:val="left"/>
      <w:pPr>
        <w:tabs>
          <w:tab w:val="num" w:pos="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F55DB7"/>
    <w:multiLevelType w:val="hybridMultilevel"/>
    <w:tmpl w:val="19F058B8"/>
    <w:lvl w:ilvl="0" w:tplc="45A89A5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CE5CCE"/>
    <w:multiLevelType w:val="multilevel"/>
    <w:tmpl w:val="EF5C3964"/>
    <w:styleLink w:val="Styl2"/>
    <w:lvl w:ilvl="0">
      <w:start w:val="7"/>
      <w:numFmt w:val="decimal"/>
      <w:lvlText w:val="%1."/>
      <w:lvlJc w:val="left"/>
      <w:pPr>
        <w:ind w:left="360" w:hanging="360"/>
      </w:pPr>
      <w:rPr>
        <w:rFonts w:hint="default"/>
        <w:b w:val="0"/>
        <w:sz w:val="32"/>
        <w:szCs w:val="32"/>
      </w:rPr>
    </w:lvl>
    <w:lvl w:ilvl="1">
      <w:start w:val="3"/>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bCs w:val="0"/>
      </w:rPr>
    </w:lvl>
    <w:lvl w:ilvl="3">
      <w:start w:val="1"/>
      <w:numFmt w:val="decimal"/>
      <w:lvlText w:val="%4."/>
      <w:lvlJc w:val="left"/>
      <w:pPr>
        <w:ind w:left="1572" w:hanging="720"/>
      </w:pPr>
      <w:rPr>
        <w:rFonts w:ascii="Cambria" w:eastAsia="Times New Roman" w:hAnsi="Cambria" w:cstheme="minorHAnsi"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6" w15:restartNumberingAfterBreak="0">
    <w:nsid w:val="786F18E4"/>
    <w:multiLevelType w:val="multilevel"/>
    <w:tmpl w:val="33744626"/>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7" w15:restartNumberingAfterBreak="0">
    <w:nsid w:val="7BA536B3"/>
    <w:multiLevelType w:val="multilevel"/>
    <w:tmpl w:val="F1D045E8"/>
    <w:lvl w:ilvl="0">
      <w:start w:val="1"/>
      <w:numFmt w:val="decimal"/>
      <w:lvlText w:val="%1."/>
      <w:lvlJc w:val="left"/>
      <w:pPr>
        <w:ind w:left="360" w:hanging="360"/>
      </w:pPr>
      <w:rPr>
        <w:b w:val="0"/>
        <w:strike w:val="0"/>
        <w:color w:val="000000"/>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953C15"/>
    <w:multiLevelType w:val="multilevel"/>
    <w:tmpl w:val="0415001F"/>
    <w:styleLink w:val="Styl6"/>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4D54EC"/>
    <w:multiLevelType w:val="multilevel"/>
    <w:tmpl w:val="1AACB84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4049"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C65FBB"/>
    <w:multiLevelType w:val="multilevel"/>
    <w:tmpl w:val="A0C88272"/>
    <w:lvl w:ilvl="0">
      <w:start w:val="24"/>
      <w:numFmt w:val="decimal"/>
      <w:lvlText w:val="%1"/>
      <w:lvlJc w:val="left"/>
      <w:pPr>
        <w:ind w:left="510" w:hanging="510"/>
      </w:pPr>
      <w:rPr>
        <w:rFonts w:hint="default"/>
      </w:rPr>
    </w:lvl>
    <w:lvl w:ilvl="1">
      <w:start w:val="4"/>
      <w:numFmt w:val="decimal"/>
      <w:lvlText w:val="%1.%2"/>
      <w:lvlJc w:val="left"/>
      <w:pPr>
        <w:ind w:left="864" w:hanging="51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E653BFA"/>
    <w:multiLevelType w:val="hybridMultilevel"/>
    <w:tmpl w:val="D8049668"/>
    <w:lvl w:ilvl="0" w:tplc="A3D6C070">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9885165">
    <w:abstractNumId w:val="7"/>
  </w:num>
  <w:num w:numId="2" w16cid:durableId="1747455238">
    <w:abstractNumId w:val="16"/>
  </w:num>
  <w:num w:numId="3" w16cid:durableId="2089425171">
    <w:abstractNumId w:val="27"/>
  </w:num>
  <w:num w:numId="4" w16cid:durableId="1208570386">
    <w:abstractNumId w:val="19"/>
  </w:num>
  <w:num w:numId="5" w16cid:durableId="2085058360">
    <w:abstractNumId w:val="4"/>
  </w:num>
  <w:num w:numId="6" w16cid:durableId="2062319006">
    <w:abstractNumId w:val="0"/>
  </w:num>
  <w:num w:numId="7" w16cid:durableId="863133192">
    <w:abstractNumId w:val="5"/>
  </w:num>
  <w:num w:numId="8" w16cid:durableId="622922209">
    <w:abstractNumId w:val="17"/>
  </w:num>
  <w:num w:numId="9" w16cid:durableId="2023508376">
    <w:abstractNumId w:val="10"/>
  </w:num>
  <w:num w:numId="10" w16cid:durableId="618952518">
    <w:abstractNumId w:val="34"/>
  </w:num>
  <w:num w:numId="11" w16cid:durableId="388190023">
    <w:abstractNumId w:val="21"/>
  </w:num>
  <w:num w:numId="12" w16cid:durableId="862210315">
    <w:abstractNumId w:val="30"/>
  </w:num>
  <w:num w:numId="13" w16cid:durableId="70126188">
    <w:abstractNumId w:val="49"/>
  </w:num>
  <w:num w:numId="14" w16cid:durableId="1794059644">
    <w:abstractNumId w:val="41"/>
  </w:num>
  <w:num w:numId="15" w16cid:durableId="1278562305">
    <w:abstractNumId w:val="46"/>
  </w:num>
  <w:num w:numId="16" w16cid:durableId="1162426793">
    <w:abstractNumId w:val="29"/>
  </w:num>
  <w:num w:numId="17" w16cid:durableId="1616935938">
    <w:abstractNumId w:val="35"/>
  </w:num>
  <w:num w:numId="18" w16cid:durableId="498082607">
    <w:abstractNumId w:val="18"/>
  </w:num>
  <w:num w:numId="19" w16cid:durableId="452526589">
    <w:abstractNumId w:val="38"/>
  </w:num>
  <w:num w:numId="20" w16cid:durableId="1020203340">
    <w:abstractNumId w:val="13"/>
  </w:num>
  <w:num w:numId="21" w16cid:durableId="1127049750">
    <w:abstractNumId w:val="9"/>
  </w:num>
  <w:num w:numId="22" w16cid:durableId="1657565641">
    <w:abstractNumId w:val="50"/>
  </w:num>
  <w:num w:numId="23" w16cid:durableId="1064063275">
    <w:abstractNumId w:val="28"/>
  </w:num>
  <w:num w:numId="24" w16cid:durableId="1377468372">
    <w:abstractNumId w:val="8"/>
  </w:num>
  <w:num w:numId="25" w16cid:durableId="1618177039">
    <w:abstractNumId w:val="1"/>
  </w:num>
  <w:num w:numId="26" w16cid:durableId="636646317">
    <w:abstractNumId w:val="51"/>
  </w:num>
  <w:num w:numId="27" w16cid:durableId="1565986241">
    <w:abstractNumId w:val="39"/>
  </w:num>
  <w:num w:numId="28" w16cid:durableId="542138352">
    <w:abstractNumId w:val="45"/>
  </w:num>
  <w:num w:numId="29" w16cid:durableId="1613971542">
    <w:abstractNumId w:val="33"/>
  </w:num>
  <w:num w:numId="30" w16cid:durableId="1528182168">
    <w:abstractNumId w:val="15"/>
  </w:num>
  <w:num w:numId="31" w16cid:durableId="1766881508">
    <w:abstractNumId w:val="23"/>
  </w:num>
  <w:num w:numId="32" w16cid:durableId="1119488398">
    <w:abstractNumId w:val="25"/>
  </w:num>
  <w:num w:numId="33" w16cid:durableId="679697064">
    <w:abstractNumId w:val="48"/>
  </w:num>
  <w:num w:numId="34" w16cid:durableId="1377125512">
    <w:abstractNumId w:val="40"/>
  </w:num>
  <w:num w:numId="35" w16cid:durableId="14882861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3221244">
    <w:abstractNumId w:val="32"/>
  </w:num>
  <w:num w:numId="37" w16cid:durableId="464742356">
    <w:abstractNumId w:val="2"/>
  </w:num>
  <w:num w:numId="38" w16cid:durableId="419788934">
    <w:abstractNumId w:val="47"/>
  </w:num>
  <w:num w:numId="39" w16cid:durableId="1473598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2568326">
    <w:abstractNumId w:val="4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6213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214775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1359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38046855">
    <w:abstractNumId w:val="31"/>
  </w:num>
  <w:num w:numId="45" w16cid:durableId="93592812">
    <w:abstractNumId w:val="12"/>
  </w:num>
  <w:num w:numId="46" w16cid:durableId="1181967303">
    <w:abstractNumId w:val="44"/>
  </w:num>
  <w:num w:numId="47" w16cid:durableId="561017130">
    <w:abstractNumId w:val="26"/>
  </w:num>
  <w:num w:numId="48" w16cid:durableId="4391869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7308618">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44"/>
    <w:rsid w:val="00001BEE"/>
    <w:rsid w:val="00003064"/>
    <w:rsid w:val="000046FC"/>
    <w:rsid w:val="000047BA"/>
    <w:rsid w:val="000063D3"/>
    <w:rsid w:val="00007720"/>
    <w:rsid w:val="000107C5"/>
    <w:rsid w:val="00012EDA"/>
    <w:rsid w:val="000148D0"/>
    <w:rsid w:val="00016639"/>
    <w:rsid w:val="00017458"/>
    <w:rsid w:val="00017789"/>
    <w:rsid w:val="00021479"/>
    <w:rsid w:val="000222EF"/>
    <w:rsid w:val="00022762"/>
    <w:rsid w:val="00024D9E"/>
    <w:rsid w:val="00027EB1"/>
    <w:rsid w:val="00031B4A"/>
    <w:rsid w:val="00033FEA"/>
    <w:rsid w:val="00034CF0"/>
    <w:rsid w:val="00036F8E"/>
    <w:rsid w:val="000404CF"/>
    <w:rsid w:val="0004123B"/>
    <w:rsid w:val="000428BC"/>
    <w:rsid w:val="00042D97"/>
    <w:rsid w:val="000435DA"/>
    <w:rsid w:val="00043914"/>
    <w:rsid w:val="0004451A"/>
    <w:rsid w:val="00045BB5"/>
    <w:rsid w:val="00046DA5"/>
    <w:rsid w:val="00051899"/>
    <w:rsid w:val="00051A18"/>
    <w:rsid w:val="00052600"/>
    <w:rsid w:val="000530D7"/>
    <w:rsid w:val="0005575F"/>
    <w:rsid w:val="000568C1"/>
    <w:rsid w:val="0006078B"/>
    <w:rsid w:val="000616DB"/>
    <w:rsid w:val="000674EE"/>
    <w:rsid w:val="000701DE"/>
    <w:rsid w:val="00071A7F"/>
    <w:rsid w:val="00072380"/>
    <w:rsid w:val="00072975"/>
    <w:rsid w:val="0007437A"/>
    <w:rsid w:val="00074BCB"/>
    <w:rsid w:val="00075596"/>
    <w:rsid w:val="00076A41"/>
    <w:rsid w:val="00080A61"/>
    <w:rsid w:val="000819CB"/>
    <w:rsid w:val="0008571A"/>
    <w:rsid w:val="00086392"/>
    <w:rsid w:val="000867D8"/>
    <w:rsid w:val="00086FA5"/>
    <w:rsid w:val="00090743"/>
    <w:rsid w:val="00090915"/>
    <w:rsid w:val="00090BB8"/>
    <w:rsid w:val="0009196F"/>
    <w:rsid w:val="000943E8"/>
    <w:rsid w:val="00094564"/>
    <w:rsid w:val="00096DF3"/>
    <w:rsid w:val="000A229D"/>
    <w:rsid w:val="000A420F"/>
    <w:rsid w:val="000A49DC"/>
    <w:rsid w:val="000A4AE6"/>
    <w:rsid w:val="000A5FB5"/>
    <w:rsid w:val="000A7833"/>
    <w:rsid w:val="000A7910"/>
    <w:rsid w:val="000B01C7"/>
    <w:rsid w:val="000B0B80"/>
    <w:rsid w:val="000B3C3E"/>
    <w:rsid w:val="000B5742"/>
    <w:rsid w:val="000B7337"/>
    <w:rsid w:val="000C08BC"/>
    <w:rsid w:val="000C0A2D"/>
    <w:rsid w:val="000C0AF9"/>
    <w:rsid w:val="000C280D"/>
    <w:rsid w:val="000C4E66"/>
    <w:rsid w:val="000C583A"/>
    <w:rsid w:val="000C6680"/>
    <w:rsid w:val="000C670A"/>
    <w:rsid w:val="000D01A4"/>
    <w:rsid w:val="000E03E2"/>
    <w:rsid w:val="000E2FD5"/>
    <w:rsid w:val="000E56ED"/>
    <w:rsid w:val="000E58C3"/>
    <w:rsid w:val="000E6EDB"/>
    <w:rsid w:val="000F04A9"/>
    <w:rsid w:val="000F0904"/>
    <w:rsid w:val="000F0F65"/>
    <w:rsid w:val="000F2E81"/>
    <w:rsid w:val="000F37A4"/>
    <w:rsid w:val="000F4313"/>
    <w:rsid w:val="000F438D"/>
    <w:rsid w:val="000F577C"/>
    <w:rsid w:val="000F688C"/>
    <w:rsid w:val="000F6AFF"/>
    <w:rsid w:val="000F724C"/>
    <w:rsid w:val="00100530"/>
    <w:rsid w:val="001021A9"/>
    <w:rsid w:val="00103F4D"/>
    <w:rsid w:val="0010646D"/>
    <w:rsid w:val="00110211"/>
    <w:rsid w:val="001102A3"/>
    <w:rsid w:val="00110B4B"/>
    <w:rsid w:val="00111940"/>
    <w:rsid w:val="0011281E"/>
    <w:rsid w:val="00112EB4"/>
    <w:rsid w:val="00113223"/>
    <w:rsid w:val="00114850"/>
    <w:rsid w:val="00114C51"/>
    <w:rsid w:val="00116E86"/>
    <w:rsid w:val="00121BE5"/>
    <w:rsid w:val="00122011"/>
    <w:rsid w:val="00123341"/>
    <w:rsid w:val="0012447C"/>
    <w:rsid w:val="00126B6B"/>
    <w:rsid w:val="001276A2"/>
    <w:rsid w:val="00130491"/>
    <w:rsid w:val="001304B6"/>
    <w:rsid w:val="0013151C"/>
    <w:rsid w:val="001343AA"/>
    <w:rsid w:val="00134B28"/>
    <w:rsid w:val="00134BF7"/>
    <w:rsid w:val="00134EAB"/>
    <w:rsid w:val="00136AB6"/>
    <w:rsid w:val="001403FA"/>
    <w:rsid w:val="0014090A"/>
    <w:rsid w:val="001427E9"/>
    <w:rsid w:val="0014447F"/>
    <w:rsid w:val="001455F6"/>
    <w:rsid w:val="001463D9"/>
    <w:rsid w:val="00150FBE"/>
    <w:rsid w:val="00152151"/>
    <w:rsid w:val="00154315"/>
    <w:rsid w:val="00154E63"/>
    <w:rsid w:val="0015718C"/>
    <w:rsid w:val="00157FE7"/>
    <w:rsid w:val="0016178E"/>
    <w:rsid w:val="001649FE"/>
    <w:rsid w:val="001653E7"/>
    <w:rsid w:val="00167052"/>
    <w:rsid w:val="001671E1"/>
    <w:rsid w:val="00167789"/>
    <w:rsid w:val="001678D5"/>
    <w:rsid w:val="00171356"/>
    <w:rsid w:val="00171B03"/>
    <w:rsid w:val="00171B4F"/>
    <w:rsid w:val="00171C5E"/>
    <w:rsid w:val="00172BA3"/>
    <w:rsid w:val="00172ED8"/>
    <w:rsid w:val="00177988"/>
    <w:rsid w:val="00177D75"/>
    <w:rsid w:val="00177F6F"/>
    <w:rsid w:val="00180914"/>
    <w:rsid w:val="00180CB0"/>
    <w:rsid w:val="00182674"/>
    <w:rsid w:val="0018396D"/>
    <w:rsid w:val="0018463E"/>
    <w:rsid w:val="001860FB"/>
    <w:rsid w:val="00187D5D"/>
    <w:rsid w:val="0019536E"/>
    <w:rsid w:val="0019571D"/>
    <w:rsid w:val="00196EA5"/>
    <w:rsid w:val="001A0990"/>
    <w:rsid w:val="001A123C"/>
    <w:rsid w:val="001A7793"/>
    <w:rsid w:val="001B384C"/>
    <w:rsid w:val="001B5028"/>
    <w:rsid w:val="001B61F1"/>
    <w:rsid w:val="001B636F"/>
    <w:rsid w:val="001C0438"/>
    <w:rsid w:val="001C0907"/>
    <w:rsid w:val="001C28D1"/>
    <w:rsid w:val="001C356B"/>
    <w:rsid w:val="001C7071"/>
    <w:rsid w:val="001C7F31"/>
    <w:rsid w:val="001D070B"/>
    <w:rsid w:val="001D12D2"/>
    <w:rsid w:val="001D3B15"/>
    <w:rsid w:val="001D41CF"/>
    <w:rsid w:val="001D5309"/>
    <w:rsid w:val="001D7241"/>
    <w:rsid w:val="001D7254"/>
    <w:rsid w:val="001E0F91"/>
    <w:rsid w:val="001E12C0"/>
    <w:rsid w:val="001E2445"/>
    <w:rsid w:val="001E2BF0"/>
    <w:rsid w:val="001E4B21"/>
    <w:rsid w:val="001E618D"/>
    <w:rsid w:val="001F21CC"/>
    <w:rsid w:val="001F501D"/>
    <w:rsid w:val="001F5797"/>
    <w:rsid w:val="001F600D"/>
    <w:rsid w:val="001F6042"/>
    <w:rsid w:val="001F69FB"/>
    <w:rsid w:val="001F6C85"/>
    <w:rsid w:val="001F6E48"/>
    <w:rsid w:val="001F79AC"/>
    <w:rsid w:val="00201953"/>
    <w:rsid w:val="002041FD"/>
    <w:rsid w:val="002047BE"/>
    <w:rsid w:val="002054C3"/>
    <w:rsid w:val="002109C2"/>
    <w:rsid w:val="00210E28"/>
    <w:rsid w:val="002121AD"/>
    <w:rsid w:val="00212D67"/>
    <w:rsid w:val="00214322"/>
    <w:rsid w:val="0021477C"/>
    <w:rsid w:val="0021523E"/>
    <w:rsid w:val="0021748E"/>
    <w:rsid w:val="00217FB4"/>
    <w:rsid w:val="00220315"/>
    <w:rsid w:val="00220654"/>
    <w:rsid w:val="002214D5"/>
    <w:rsid w:val="0022184C"/>
    <w:rsid w:val="002229AB"/>
    <w:rsid w:val="00223665"/>
    <w:rsid w:val="00223896"/>
    <w:rsid w:val="002266DB"/>
    <w:rsid w:val="002277C5"/>
    <w:rsid w:val="00233327"/>
    <w:rsid w:val="00233730"/>
    <w:rsid w:val="002342C2"/>
    <w:rsid w:val="00234EB8"/>
    <w:rsid w:val="00235194"/>
    <w:rsid w:val="00235CF7"/>
    <w:rsid w:val="00236A2C"/>
    <w:rsid w:val="00236C90"/>
    <w:rsid w:val="002372C3"/>
    <w:rsid w:val="00237D7E"/>
    <w:rsid w:val="00240623"/>
    <w:rsid w:val="00240A6B"/>
    <w:rsid w:val="00241941"/>
    <w:rsid w:val="00241C1B"/>
    <w:rsid w:val="00242261"/>
    <w:rsid w:val="00242545"/>
    <w:rsid w:val="00242856"/>
    <w:rsid w:val="00243181"/>
    <w:rsid w:val="00243B0B"/>
    <w:rsid w:val="0024690B"/>
    <w:rsid w:val="00247940"/>
    <w:rsid w:val="00250554"/>
    <w:rsid w:val="002509FF"/>
    <w:rsid w:val="00250A67"/>
    <w:rsid w:val="00251ADC"/>
    <w:rsid w:val="00251CA8"/>
    <w:rsid w:val="00252B5A"/>
    <w:rsid w:val="002532B0"/>
    <w:rsid w:val="0025470D"/>
    <w:rsid w:val="002555D2"/>
    <w:rsid w:val="002559CF"/>
    <w:rsid w:val="0026139D"/>
    <w:rsid w:val="002615E9"/>
    <w:rsid w:val="0026181C"/>
    <w:rsid w:val="00263B1B"/>
    <w:rsid w:val="00263C36"/>
    <w:rsid w:val="00264550"/>
    <w:rsid w:val="002652F3"/>
    <w:rsid w:val="002666F4"/>
    <w:rsid w:val="00267073"/>
    <w:rsid w:val="00272F07"/>
    <w:rsid w:val="00274CCA"/>
    <w:rsid w:val="002759E9"/>
    <w:rsid w:val="0027730F"/>
    <w:rsid w:val="00277659"/>
    <w:rsid w:val="00277873"/>
    <w:rsid w:val="002778EA"/>
    <w:rsid w:val="00280439"/>
    <w:rsid w:val="00280581"/>
    <w:rsid w:val="00281456"/>
    <w:rsid w:val="0028174C"/>
    <w:rsid w:val="002818B3"/>
    <w:rsid w:val="00282D40"/>
    <w:rsid w:val="002869F0"/>
    <w:rsid w:val="0028733D"/>
    <w:rsid w:val="00290408"/>
    <w:rsid w:val="00293D09"/>
    <w:rsid w:val="0029516D"/>
    <w:rsid w:val="002953B9"/>
    <w:rsid w:val="00295AC3"/>
    <w:rsid w:val="00295E45"/>
    <w:rsid w:val="002A17EB"/>
    <w:rsid w:val="002A2743"/>
    <w:rsid w:val="002A2BC6"/>
    <w:rsid w:val="002A3039"/>
    <w:rsid w:val="002A51D8"/>
    <w:rsid w:val="002A61C7"/>
    <w:rsid w:val="002B1514"/>
    <w:rsid w:val="002B2825"/>
    <w:rsid w:val="002B3EFB"/>
    <w:rsid w:val="002B691C"/>
    <w:rsid w:val="002B733E"/>
    <w:rsid w:val="002B7F7F"/>
    <w:rsid w:val="002C15D4"/>
    <w:rsid w:val="002C17E8"/>
    <w:rsid w:val="002C3819"/>
    <w:rsid w:val="002C417E"/>
    <w:rsid w:val="002C5D4D"/>
    <w:rsid w:val="002C6D6C"/>
    <w:rsid w:val="002D0711"/>
    <w:rsid w:val="002D0F8F"/>
    <w:rsid w:val="002D1004"/>
    <w:rsid w:val="002D16A2"/>
    <w:rsid w:val="002D21A6"/>
    <w:rsid w:val="002D29DE"/>
    <w:rsid w:val="002D6A68"/>
    <w:rsid w:val="002E3FBC"/>
    <w:rsid w:val="002E5D53"/>
    <w:rsid w:val="002E709A"/>
    <w:rsid w:val="002F087C"/>
    <w:rsid w:val="002F1A9C"/>
    <w:rsid w:val="002F24E6"/>
    <w:rsid w:val="002F4642"/>
    <w:rsid w:val="002F5790"/>
    <w:rsid w:val="002F588F"/>
    <w:rsid w:val="002F5985"/>
    <w:rsid w:val="002F6328"/>
    <w:rsid w:val="003050E4"/>
    <w:rsid w:val="00305FE8"/>
    <w:rsid w:val="0030647B"/>
    <w:rsid w:val="00307746"/>
    <w:rsid w:val="003078C3"/>
    <w:rsid w:val="00310ACC"/>
    <w:rsid w:val="00310B37"/>
    <w:rsid w:val="00313B38"/>
    <w:rsid w:val="00313DE1"/>
    <w:rsid w:val="003141CD"/>
    <w:rsid w:val="00315E3D"/>
    <w:rsid w:val="00316175"/>
    <w:rsid w:val="003171F9"/>
    <w:rsid w:val="003207BA"/>
    <w:rsid w:val="003212CA"/>
    <w:rsid w:val="00322147"/>
    <w:rsid w:val="00322654"/>
    <w:rsid w:val="00323726"/>
    <w:rsid w:val="00323BB7"/>
    <w:rsid w:val="0032495F"/>
    <w:rsid w:val="00325D39"/>
    <w:rsid w:val="00326EA6"/>
    <w:rsid w:val="00327388"/>
    <w:rsid w:val="00330984"/>
    <w:rsid w:val="00330E11"/>
    <w:rsid w:val="00331635"/>
    <w:rsid w:val="003319FA"/>
    <w:rsid w:val="00333668"/>
    <w:rsid w:val="00334488"/>
    <w:rsid w:val="00336819"/>
    <w:rsid w:val="00341913"/>
    <w:rsid w:val="00341A0F"/>
    <w:rsid w:val="00342592"/>
    <w:rsid w:val="003430D6"/>
    <w:rsid w:val="0034366E"/>
    <w:rsid w:val="00344187"/>
    <w:rsid w:val="003454D3"/>
    <w:rsid w:val="00345CB3"/>
    <w:rsid w:val="00345D6B"/>
    <w:rsid w:val="0034796B"/>
    <w:rsid w:val="003505BB"/>
    <w:rsid w:val="00350F6D"/>
    <w:rsid w:val="00351F31"/>
    <w:rsid w:val="003534CD"/>
    <w:rsid w:val="00353CB5"/>
    <w:rsid w:val="0035417E"/>
    <w:rsid w:val="003557AD"/>
    <w:rsid w:val="00355AFC"/>
    <w:rsid w:val="00356927"/>
    <w:rsid w:val="00357FE7"/>
    <w:rsid w:val="00361695"/>
    <w:rsid w:val="003667EF"/>
    <w:rsid w:val="00366D74"/>
    <w:rsid w:val="00367257"/>
    <w:rsid w:val="00370F78"/>
    <w:rsid w:val="00371DAF"/>
    <w:rsid w:val="00373F25"/>
    <w:rsid w:val="00374757"/>
    <w:rsid w:val="00374F2A"/>
    <w:rsid w:val="00377E8B"/>
    <w:rsid w:val="00380D34"/>
    <w:rsid w:val="00381350"/>
    <w:rsid w:val="00382CEC"/>
    <w:rsid w:val="00382EB6"/>
    <w:rsid w:val="00385800"/>
    <w:rsid w:val="00385B00"/>
    <w:rsid w:val="003908D5"/>
    <w:rsid w:val="003935A1"/>
    <w:rsid w:val="0039395B"/>
    <w:rsid w:val="00394997"/>
    <w:rsid w:val="00394CB0"/>
    <w:rsid w:val="003961FB"/>
    <w:rsid w:val="00396714"/>
    <w:rsid w:val="003A00A4"/>
    <w:rsid w:val="003A05B6"/>
    <w:rsid w:val="003A061A"/>
    <w:rsid w:val="003A1198"/>
    <w:rsid w:val="003A3AEA"/>
    <w:rsid w:val="003A4E8A"/>
    <w:rsid w:val="003A5189"/>
    <w:rsid w:val="003A59EF"/>
    <w:rsid w:val="003A7816"/>
    <w:rsid w:val="003A787E"/>
    <w:rsid w:val="003B2802"/>
    <w:rsid w:val="003B4120"/>
    <w:rsid w:val="003B4278"/>
    <w:rsid w:val="003B5275"/>
    <w:rsid w:val="003B5747"/>
    <w:rsid w:val="003B6C74"/>
    <w:rsid w:val="003C34D6"/>
    <w:rsid w:val="003C77E1"/>
    <w:rsid w:val="003C7CFC"/>
    <w:rsid w:val="003D0203"/>
    <w:rsid w:val="003D0CBC"/>
    <w:rsid w:val="003D230B"/>
    <w:rsid w:val="003D4975"/>
    <w:rsid w:val="003D7E32"/>
    <w:rsid w:val="003E0046"/>
    <w:rsid w:val="003E0447"/>
    <w:rsid w:val="003E054D"/>
    <w:rsid w:val="003E074C"/>
    <w:rsid w:val="003E08BB"/>
    <w:rsid w:val="003E14F2"/>
    <w:rsid w:val="003E421A"/>
    <w:rsid w:val="003E426D"/>
    <w:rsid w:val="003E489B"/>
    <w:rsid w:val="003E6261"/>
    <w:rsid w:val="003F071C"/>
    <w:rsid w:val="003F0F27"/>
    <w:rsid w:val="003F4DA0"/>
    <w:rsid w:val="003F579C"/>
    <w:rsid w:val="003F64F7"/>
    <w:rsid w:val="003F7878"/>
    <w:rsid w:val="004011C0"/>
    <w:rsid w:val="00401DBA"/>
    <w:rsid w:val="00401FF2"/>
    <w:rsid w:val="004020FB"/>
    <w:rsid w:val="00402CFC"/>
    <w:rsid w:val="00402D3E"/>
    <w:rsid w:val="0040301E"/>
    <w:rsid w:val="00405006"/>
    <w:rsid w:val="004051E1"/>
    <w:rsid w:val="0040613A"/>
    <w:rsid w:val="004071E4"/>
    <w:rsid w:val="004118D5"/>
    <w:rsid w:val="00411C25"/>
    <w:rsid w:val="00413CFE"/>
    <w:rsid w:val="00414793"/>
    <w:rsid w:val="0041515B"/>
    <w:rsid w:val="0041745E"/>
    <w:rsid w:val="004201DC"/>
    <w:rsid w:val="00421A14"/>
    <w:rsid w:val="00421B28"/>
    <w:rsid w:val="004234C9"/>
    <w:rsid w:val="004237E9"/>
    <w:rsid w:val="004269BA"/>
    <w:rsid w:val="004312F2"/>
    <w:rsid w:val="004357FB"/>
    <w:rsid w:val="00437244"/>
    <w:rsid w:val="00441821"/>
    <w:rsid w:val="00441949"/>
    <w:rsid w:val="004424E4"/>
    <w:rsid w:val="00444222"/>
    <w:rsid w:val="0044571B"/>
    <w:rsid w:val="00446A99"/>
    <w:rsid w:val="00446BD3"/>
    <w:rsid w:val="00446C4D"/>
    <w:rsid w:val="00447A7F"/>
    <w:rsid w:val="00450B80"/>
    <w:rsid w:val="00450DA9"/>
    <w:rsid w:val="0045159B"/>
    <w:rsid w:val="0045200A"/>
    <w:rsid w:val="004532BF"/>
    <w:rsid w:val="00454243"/>
    <w:rsid w:val="00454E1C"/>
    <w:rsid w:val="00455354"/>
    <w:rsid w:val="00455AE6"/>
    <w:rsid w:val="00456325"/>
    <w:rsid w:val="00456BA1"/>
    <w:rsid w:val="00462585"/>
    <w:rsid w:val="0046349E"/>
    <w:rsid w:val="0046384A"/>
    <w:rsid w:val="00465075"/>
    <w:rsid w:val="00467968"/>
    <w:rsid w:val="0047304A"/>
    <w:rsid w:val="00475199"/>
    <w:rsid w:val="0047665E"/>
    <w:rsid w:val="00476744"/>
    <w:rsid w:val="004772AC"/>
    <w:rsid w:val="00477D3E"/>
    <w:rsid w:val="004802B2"/>
    <w:rsid w:val="00484827"/>
    <w:rsid w:val="00486981"/>
    <w:rsid w:val="00487F3A"/>
    <w:rsid w:val="00491242"/>
    <w:rsid w:val="004917F2"/>
    <w:rsid w:val="0049444C"/>
    <w:rsid w:val="0049488A"/>
    <w:rsid w:val="00494E14"/>
    <w:rsid w:val="00496B8A"/>
    <w:rsid w:val="00497DA0"/>
    <w:rsid w:val="004A0104"/>
    <w:rsid w:val="004A2D02"/>
    <w:rsid w:val="004A34EF"/>
    <w:rsid w:val="004A56CC"/>
    <w:rsid w:val="004A59FE"/>
    <w:rsid w:val="004B17A7"/>
    <w:rsid w:val="004B3C8E"/>
    <w:rsid w:val="004B6B1A"/>
    <w:rsid w:val="004B7DDD"/>
    <w:rsid w:val="004C1601"/>
    <w:rsid w:val="004C1D93"/>
    <w:rsid w:val="004C24A4"/>
    <w:rsid w:val="004C3218"/>
    <w:rsid w:val="004D1AC0"/>
    <w:rsid w:val="004D3707"/>
    <w:rsid w:val="004D3EA7"/>
    <w:rsid w:val="004D5ACA"/>
    <w:rsid w:val="004D62D3"/>
    <w:rsid w:val="004D653B"/>
    <w:rsid w:val="004D6D10"/>
    <w:rsid w:val="004E101F"/>
    <w:rsid w:val="004E17B2"/>
    <w:rsid w:val="004E1FCD"/>
    <w:rsid w:val="004E2854"/>
    <w:rsid w:val="004E42F3"/>
    <w:rsid w:val="004E4EB0"/>
    <w:rsid w:val="004E522B"/>
    <w:rsid w:val="004E71F2"/>
    <w:rsid w:val="004E7EEE"/>
    <w:rsid w:val="004F0A1F"/>
    <w:rsid w:val="004F25A2"/>
    <w:rsid w:val="004F3C64"/>
    <w:rsid w:val="004F443A"/>
    <w:rsid w:val="005017AB"/>
    <w:rsid w:val="005028D4"/>
    <w:rsid w:val="005034AC"/>
    <w:rsid w:val="0050612C"/>
    <w:rsid w:val="00511E85"/>
    <w:rsid w:val="005131BE"/>
    <w:rsid w:val="00514F40"/>
    <w:rsid w:val="0052074F"/>
    <w:rsid w:val="00521C38"/>
    <w:rsid w:val="00522B6D"/>
    <w:rsid w:val="00523617"/>
    <w:rsid w:val="00523CAD"/>
    <w:rsid w:val="00525739"/>
    <w:rsid w:val="00525A6F"/>
    <w:rsid w:val="0052604F"/>
    <w:rsid w:val="00526940"/>
    <w:rsid w:val="00526A3F"/>
    <w:rsid w:val="00527825"/>
    <w:rsid w:val="00527B79"/>
    <w:rsid w:val="005319EC"/>
    <w:rsid w:val="00532648"/>
    <w:rsid w:val="00533731"/>
    <w:rsid w:val="00534DC7"/>
    <w:rsid w:val="00536C3B"/>
    <w:rsid w:val="00541735"/>
    <w:rsid w:val="0054322F"/>
    <w:rsid w:val="00543E0C"/>
    <w:rsid w:val="00546D25"/>
    <w:rsid w:val="00546D40"/>
    <w:rsid w:val="00550471"/>
    <w:rsid w:val="0055069C"/>
    <w:rsid w:val="00554535"/>
    <w:rsid w:val="0055547C"/>
    <w:rsid w:val="00557CD9"/>
    <w:rsid w:val="0056091D"/>
    <w:rsid w:val="005619EE"/>
    <w:rsid w:val="00563248"/>
    <w:rsid w:val="00564966"/>
    <w:rsid w:val="00566636"/>
    <w:rsid w:val="00566769"/>
    <w:rsid w:val="0056678A"/>
    <w:rsid w:val="00566E76"/>
    <w:rsid w:val="0056764B"/>
    <w:rsid w:val="0057116A"/>
    <w:rsid w:val="0057149A"/>
    <w:rsid w:val="00571644"/>
    <w:rsid w:val="00572215"/>
    <w:rsid w:val="00572E55"/>
    <w:rsid w:val="0057310C"/>
    <w:rsid w:val="00577047"/>
    <w:rsid w:val="00580995"/>
    <w:rsid w:val="005822FB"/>
    <w:rsid w:val="0058286B"/>
    <w:rsid w:val="005863C9"/>
    <w:rsid w:val="005874A1"/>
    <w:rsid w:val="00590736"/>
    <w:rsid w:val="00592AEF"/>
    <w:rsid w:val="00592C9D"/>
    <w:rsid w:val="005966FB"/>
    <w:rsid w:val="00597600"/>
    <w:rsid w:val="005A0165"/>
    <w:rsid w:val="005A1619"/>
    <w:rsid w:val="005A1CD6"/>
    <w:rsid w:val="005A48E0"/>
    <w:rsid w:val="005A61EC"/>
    <w:rsid w:val="005A6A51"/>
    <w:rsid w:val="005A77F5"/>
    <w:rsid w:val="005A7854"/>
    <w:rsid w:val="005B01EA"/>
    <w:rsid w:val="005B11D8"/>
    <w:rsid w:val="005B3D33"/>
    <w:rsid w:val="005B4FAD"/>
    <w:rsid w:val="005C2001"/>
    <w:rsid w:val="005C4470"/>
    <w:rsid w:val="005C48CA"/>
    <w:rsid w:val="005C67EA"/>
    <w:rsid w:val="005C6FCF"/>
    <w:rsid w:val="005C7F25"/>
    <w:rsid w:val="005D09CF"/>
    <w:rsid w:val="005D0CDE"/>
    <w:rsid w:val="005D610E"/>
    <w:rsid w:val="005D64FE"/>
    <w:rsid w:val="005D6904"/>
    <w:rsid w:val="005E26B2"/>
    <w:rsid w:val="005E6D49"/>
    <w:rsid w:val="005E7860"/>
    <w:rsid w:val="005F0126"/>
    <w:rsid w:val="005F136B"/>
    <w:rsid w:val="005F23ED"/>
    <w:rsid w:val="005F38F0"/>
    <w:rsid w:val="005F4480"/>
    <w:rsid w:val="005F7727"/>
    <w:rsid w:val="00600E3F"/>
    <w:rsid w:val="0060246A"/>
    <w:rsid w:val="006039D0"/>
    <w:rsid w:val="00604E54"/>
    <w:rsid w:val="0060633E"/>
    <w:rsid w:val="006107FF"/>
    <w:rsid w:val="0061086B"/>
    <w:rsid w:val="0061153A"/>
    <w:rsid w:val="00612664"/>
    <w:rsid w:val="00613A4D"/>
    <w:rsid w:val="006151BA"/>
    <w:rsid w:val="00615D88"/>
    <w:rsid w:val="00617013"/>
    <w:rsid w:val="00617CAE"/>
    <w:rsid w:val="00625F7F"/>
    <w:rsid w:val="0062653B"/>
    <w:rsid w:val="00627273"/>
    <w:rsid w:val="0062733E"/>
    <w:rsid w:val="0063346B"/>
    <w:rsid w:val="00637142"/>
    <w:rsid w:val="00640018"/>
    <w:rsid w:val="006412D7"/>
    <w:rsid w:val="00641D16"/>
    <w:rsid w:val="00644871"/>
    <w:rsid w:val="006471AF"/>
    <w:rsid w:val="00651EF3"/>
    <w:rsid w:val="006524EA"/>
    <w:rsid w:val="00652984"/>
    <w:rsid w:val="00655689"/>
    <w:rsid w:val="006558C5"/>
    <w:rsid w:val="00655B43"/>
    <w:rsid w:val="0065779E"/>
    <w:rsid w:val="006603F8"/>
    <w:rsid w:val="0066254D"/>
    <w:rsid w:val="0066295F"/>
    <w:rsid w:val="00663898"/>
    <w:rsid w:val="006639BC"/>
    <w:rsid w:val="006640EC"/>
    <w:rsid w:val="00666827"/>
    <w:rsid w:val="00667533"/>
    <w:rsid w:val="006704C9"/>
    <w:rsid w:val="00670DE8"/>
    <w:rsid w:val="00671D98"/>
    <w:rsid w:val="00672CB1"/>
    <w:rsid w:val="00674D66"/>
    <w:rsid w:val="00674F79"/>
    <w:rsid w:val="00675ED6"/>
    <w:rsid w:val="006770D3"/>
    <w:rsid w:val="0067794B"/>
    <w:rsid w:val="0068239D"/>
    <w:rsid w:val="00682B12"/>
    <w:rsid w:val="0068388E"/>
    <w:rsid w:val="006838A1"/>
    <w:rsid w:val="00683E5F"/>
    <w:rsid w:val="006844EF"/>
    <w:rsid w:val="00686A65"/>
    <w:rsid w:val="00687C5A"/>
    <w:rsid w:val="00693CED"/>
    <w:rsid w:val="006950AD"/>
    <w:rsid w:val="0069540C"/>
    <w:rsid w:val="006973E9"/>
    <w:rsid w:val="0069745C"/>
    <w:rsid w:val="00697E2E"/>
    <w:rsid w:val="006A009D"/>
    <w:rsid w:val="006A1D08"/>
    <w:rsid w:val="006A23C0"/>
    <w:rsid w:val="006A2783"/>
    <w:rsid w:val="006A2827"/>
    <w:rsid w:val="006A3981"/>
    <w:rsid w:val="006A5E34"/>
    <w:rsid w:val="006A6EFC"/>
    <w:rsid w:val="006A7227"/>
    <w:rsid w:val="006A74C7"/>
    <w:rsid w:val="006A7815"/>
    <w:rsid w:val="006A7EBF"/>
    <w:rsid w:val="006B1941"/>
    <w:rsid w:val="006B20BA"/>
    <w:rsid w:val="006B23E1"/>
    <w:rsid w:val="006B2584"/>
    <w:rsid w:val="006B4ADD"/>
    <w:rsid w:val="006B51E5"/>
    <w:rsid w:val="006B6EA3"/>
    <w:rsid w:val="006B7312"/>
    <w:rsid w:val="006B7948"/>
    <w:rsid w:val="006C08A6"/>
    <w:rsid w:val="006C123E"/>
    <w:rsid w:val="006C1D95"/>
    <w:rsid w:val="006C1E87"/>
    <w:rsid w:val="006C221A"/>
    <w:rsid w:val="006C2F9E"/>
    <w:rsid w:val="006C5143"/>
    <w:rsid w:val="006C561C"/>
    <w:rsid w:val="006C7382"/>
    <w:rsid w:val="006D1768"/>
    <w:rsid w:val="006D49B9"/>
    <w:rsid w:val="006D4F30"/>
    <w:rsid w:val="006D51E8"/>
    <w:rsid w:val="006D57F2"/>
    <w:rsid w:val="006D5ADB"/>
    <w:rsid w:val="006D5BDC"/>
    <w:rsid w:val="006E1671"/>
    <w:rsid w:val="006E216F"/>
    <w:rsid w:val="006E28E5"/>
    <w:rsid w:val="006E53D4"/>
    <w:rsid w:val="006E5E52"/>
    <w:rsid w:val="006E6331"/>
    <w:rsid w:val="006E77AB"/>
    <w:rsid w:val="006E7CCD"/>
    <w:rsid w:val="006F0FC3"/>
    <w:rsid w:val="006F34EF"/>
    <w:rsid w:val="006F3C21"/>
    <w:rsid w:val="006F5094"/>
    <w:rsid w:val="006F52ED"/>
    <w:rsid w:val="006F5E61"/>
    <w:rsid w:val="006F5F5D"/>
    <w:rsid w:val="00700B3C"/>
    <w:rsid w:val="00704ED9"/>
    <w:rsid w:val="00707531"/>
    <w:rsid w:val="00710475"/>
    <w:rsid w:val="00711566"/>
    <w:rsid w:val="00711765"/>
    <w:rsid w:val="007128B9"/>
    <w:rsid w:val="007140A7"/>
    <w:rsid w:val="00716373"/>
    <w:rsid w:val="0071668F"/>
    <w:rsid w:val="00720D0D"/>
    <w:rsid w:val="00721507"/>
    <w:rsid w:val="00721FB3"/>
    <w:rsid w:val="00723BA4"/>
    <w:rsid w:val="00730E96"/>
    <w:rsid w:val="00735CB3"/>
    <w:rsid w:val="0073666B"/>
    <w:rsid w:val="00736FA0"/>
    <w:rsid w:val="007449F6"/>
    <w:rsid w:val="007457CE"/>
    <w:rsid w:val="00745990"/>
    <w:rsid w:val="0074652B"/>
    <w:rsid w:val="00746D34"/>
    <w:rsid w:val="00750871"/>
    <w:rsid w:val="00750D5D"/>
    <w:rsid w:val="00751535"/>
    <w:rsid w:val="00753243"/>
    <w:rsid w:val="00754865"/>
    <w:rsid w:val="00754ACA"/>
    <w:rsid w:val="00755468"/>
    <w:rsid w:val="00755E77"/>
    <w:rsid w:val="0075658B"/>
    <w:rsid w:val="007576BF"/>
    <w:rsid w:val="00757A0D"/>
    <w:rsid w:val="00757B20"/>
    <w:rsid w:val="00761F8C"/>
    <w:rsid w:val="00762D4F"/>
    <w:rsid w:val="00764457"/>
    <w:rsid w:val="007646B1"/>
    <w:rsid w:val="007656CD"/>
    <w:rsid w:val="007739F9"/>
    <w:rsid w:val="00774EE6"/>
    <w:rsid w:val="00775D7B"/>
    <w:rsid w:val="00776624"/>
    <w:rsid w:val="007774D2"/>
    <w:rsid w:val="0078127F"/>
    <w:rsid w:val="00781BF0"/>
    <w:rsid w:val="007826B1"/>
    <w:rsid w:val="007826C0"/>
    <w:rsid w:val="00784185"/>
    <w:rsid w:val="00785705"/>
    <w:rsid w:val="00787BB7"/>
    <w:rsid w:val="007902DD"/>
    <w:rsid w:val="00791560"/>
    <w:rsid w:val="00792241"/>
    <w:rsid w:val="0079226B"/>
    <w:rsid w:val="00794516"/>
    <w:rsid w:val="00795D5D"/>
    <w:rsid w:val="007A16AC"/>
    <w:rsid w:val="007A1BF8"/>
    <w:rsid w:val="007A1CDA"/>
    <w:rsid w:val="007A3B94"/>
    <w:rsid w:val="007A45CD"/>
    <w:rsid w:val="007A622D"/>
    <w:rsid w:val="007A6C80"/>
    <w:rsid w:val="007A6FC6"/>
    <w:rsid w:val="007A7B28"/>
    <w:rsid w:val="007A7C87"/>
    <w:rsid w:val="007B01E9"/>
    <w:rsid w:val="007B159D"/>
    <w:rsid w:val="007B1666"/>
    <w:rsid w:val="007B1DE4"/>
    <w:rsid w:val="007B202E"/>
    <w:rsid w:val="007B4822"/>
    <w:rsid w:val="007B793F"/>
    <w:rsid w:val="007C1A4F"/>
    <w:rsid w:val="007C2AA0"/>
    <w:rsid w:val="007C2DC7"/>
    <w:rsid w:val="007C329B"/>
    <w:rsid w:val="007C32F6"/>
    <w:rsid w:val="007C3D05"/>
    <w:rsid w:val="007C5629"/>
    <w:rsid w:val="007C5A69"/>
    <w:rsid w:val="007C5D90"/>
    <w:rsid w:val="007C5E20"/>
    <w:rsid w:val="007C7BF2"/>
    <w:rsid w:val="007D1A55"/>
    <w:rsid w:val="007D3027"/>
    <w:rsid w:val="007D34BB"/>
    <w:rsid w:val="007D36D3"/>
    <w:rsid w:val="007D3700"/>
    <w:rsid w:val="007D5719"/>
    <w:rsid w:val="007E1820"/>
    <w:rsid w:val="007E22CC"/>
    <w:rsid w:val="007E2B1F"/>
    <w:rsid w:val="007E560A"/>
    <w:rsid w:val="007E6EA1"/>
    <w:rsid w:val="007E7BB2"/>
    <w:rsid w:val="007F01F3"/>
    <w:rsid w:val="007F049B"/>
    <w:rsid w:val="007F0831"/>
    <w:rsid w:val="007F2CA1"/>
    <w:rsid w:val="007F2F39"/>
    <w:rsid w:val="007F3E0D"/>
    <w:rsid w:val="007F5EE7"/>
    <w:rsid w:val="007F636D"/>
    <w:rsid w:val="007F7B55"/>
    <w:rsid w:val="008012DA"/>
    <w:rsid w:val="008036A8"/>
    <w:rsid w:val="008039C2"/>
    <w:rsid w:val="00804568"/>
    <w:rsid w:val="00804E65"/>
    <w:rsid w:val="008109BF"/>
    <w:rsid w:val="0081128D"/>
    <w:rsid w:val="008117AC"/>
    <w:rsid w:val="00811961"/>
    <w:rsid w:val="00812C5B"/>
    <w:rsid w:val="00820DED"/>
    <w:rsid w:val="00822F62"/>
    <w:rsid w:val="008232C7"/>
    <w:rsid w:val="00825EA6"/>
    <w:rsid w:val="00827006"/>
    <w:rsid w:val="00835A7D"/>
    <w:rsid w:val="008363CA"/>
    <w:rsid w:val="00836D2B"/>
    <w:rsid w:val="00837116"/>
    <w:rsid w:val="008406B1"/>
    <w:rsid w:val="00841C03"/>
    <w:rsid w:val="00842018"/>
    <w:rsid w:val="008437A7"/>
    <w:rsid w:val="00844A0D"/>
    <w:rsid w:val="0084752E"/>
    <w:rsid w:val="00850C7E"/>
    <w:rsid w:val="008511C3"/>
    <w:rsid w:val="008526DD"/>
    <w:rsid w:val="00852AC5"/>
    <w:rsid w:val="00854407"/>
    <w:rsid w:val="008558FE"/>
    <w:rsid w:val="008563AE"/>
    <w:rsid w:val="008565D2"/>
    <w:rsid w:val="008568D3"/>
    <w:rsid w:val="00856944"/>
    <w:rsid w:val="00861DA4"/>
    <w:rsid w:val="00864E50"/>
    <w:rsid w:val="008653E7"/>
    <w:rsid w:val="00866C28"/>
    <w:rsid w:val="00866F68"/>
    <w:rsid w:val="00870C7C"/>
    <w:rsid w:val="00872FDF"/>
    <w:rsid w:val="008740D5"/>
    <w:rsid w:val="008748B5"/>
    <w:rsid w:val="00875C8D"/>
    <w:rsid w:val="00877DA2"/>
    <w:rsid w:val="00883262"/>
    <w:rsid w:val="008852E9"/>
    <w:rsid w:val="00886844"/>
    <w:rsid w:val="0089050A"/>
    <w:rsid w:val="00891C9E"/>
    <w:rsid w:val="00894A6B"/>
    <w:rsid w:val="00895573"/>
    <w:rsid w:val="008963FF"/>
    <w:rsid w:val="008A1A92"/>
    <w:rsid w:val="008A4550"/>
    <w:rsid w:val="008A6380"/>
    <w:rsid w:val="008A7A4F"/>
    <w:rsid w:val="008B1FBF"/>
    <w:rsid w:val="008B22B9"/>
    <w:rsid w:val="008B2D42"/>
    <w:rsid w:val="008B451D"/>
    <w:rsid w:val="008B5181"/>
    <w:rsid w:val="008C0CAE"/>
    <w:rsid w:val="008C247E"/>
    <w:rsid w:val="008C28C6"/>
    <w:rsid w:val="008C51A3"/>
    <w:rsid w:val="008C56DE"/>
    <w:rsid w:val="008D0871"/>
    <w:rsid w:val="008D0FBC"/>
    <w:rsid w:val="008D14A4"/>
    <w:rsid w:val="008D27E2"/>
    <w:rsid w:val="008D2D30"/>
    <w:rsid w:val="008D35D4"/>
    <w:rsid w:val="008D7A02"/>
    <w:rsid w:val="008D7B98"/>
    <w:rsid w:val="008E0390"/>
    <w:rsid w:val="008E0F34"/>
    <w:rsid w:val="008E36F0"/>
    <w:rsid w:val="008E37E4"/>
    <w:rsid w:val="008E4A3C"/>
    <w:rsid w:val="008E5121"/>
    <w:rsid w:val="008E6006"/>
    <w:rsid w:val="008E7446"/>
    <w:rsid w:val="008E7B60"/>
    <w:rsid w:val="008F0E18"/>
    <w:rsid w:val="008F1848"/>
    <w:rsid w:val="008F361C"/>
    <w:rsid w:val="008F38D9"/>
    <w:rsid w:val="008F44B9"/>
    <w:rsid w:val="008F5365"/>
    <w:rsid w:val="009017E4"/>
    <w:rsid w:val="00901C54"/>
    <w:rsid w:val="00905A90"/>
    <w:rsid w:val="00907201"/>
    <w:rsid w:val="00911504"/>
    <w:rsid w:val="00911F7A"/>
    <w:rsid w:val="00913F62"/>
    <w:rsid w:val="009141A7"/>
    <w:rsid w:val="0091422A"/>
    <w:rsid w:val="009214DF"/>
    <w:rsid w:val="00924273"/>
    <w:rsid w:val="00924EA4"/>
    <w:rsid w:val="00924FFE"/>
    <w:rsid w:val="00926BBD"/>
    <w:rsid w:val="009276DF"/>
    <w:rsid w:val="0093029F"/>
    <w:rsid w:val="00931194"/>
    <w:rsid w:val="009315BD"/>
    <w:rsid w:val="0093282F"/>
    <w:rsid w:val="009345ED"/>
    <w:rsid w:val="00934C41"/>
    <w:rsid w:val="00940F81"/>
    <w:rsid w:val="0094229C"/>
    <w:rsid w:val="0094234E"/>
    <w:rsid w:val="00943AF9"/>
    <w:rsid w:val="00943E7A"/>
    <w:rsid w:val="0095077B"/>
    <w:rsid w:val="009509AE"/>
    <w:rsid w:val="00951FED"/>
    <w:rsid w:val="009558B6"/>
    <w:rsid w:val="00957617"/>
    <w:rsid w:val="00961E0F"/>
    <w:rsid w:val="00961FE4"/>
    <w:rsid w:val="00962252"/>
    <w:rsid w:val="009622DA"/>
    <w:rsid w:val="0096270B"/>
    <w:rsid w:val="00963DF1"/>
    <w:rsid w:val="00964EBD"/>
    <w:rsid w:val="00966836"/>
    <w:rsid w:val="00967238"/>
    <w:rsid w:val="009672FE"/>
    <w:rsid w:val="00970BA9"/>
    <w:rsid w:val="0097162A"/>
    <w:rsid w:val="00973B30"/>
    <w:rsid w:val="00973CDE"/>
    <w:rsid w:val="009740C4"/>
    <w:rsid w:val="00974F41"/>
    <w:rsid w:val="009832B3"/>
    <w:rsid w:val="0098337F"/>
    <w:rsid w:val="00983BAB"/>
    <w:rsid w:val="009841B0"/>
    <w:rsid w:val="00984E22"/>
    <w:rsid w:val="009859DE"/>
    <w:rsid w:val="009875B6"/>
    <w:rsid w:val="00987A4B"/>
    <w:rsid w:val="00987F5F"/>
    <w:rsid w:val="00992895"/>
    <w:rsid w:val="00993A14"/>
    <w:rsid w:val="00993B60"/>
    <w:rsid w:val="009A253E"/>
    <w:rsid w:val="009A3E3D"/>
    <w:rsid w:val="009A42E4"/>
    <w:rsid w:val="009A6B27"/>
    <w:rsid w:val="009A7C13"/>
    <w:rsid w:val="009B0A55"/>
    <w:rsid w:val="009B0B46"/>
    <w:rsid w:val="009B0FC4"/>
    <w:rsid w:val="009B1BAD"/>
    <w:rsid w:val="009B2D18"/>
    <w:rsid w:val="009B39AC"/>
    <w:rsid w:val="009B41B5"/>
    <w:rsid w:val="009B77CE"/>
    <w:rsid w:val="009C08FE"/>
    <w:rsid w:val="009C6FC4"/>
    <w:rsid w:val="009D1DA5"/>
    <w:rsid w:val="009D3C27"/>
    <w:rsid w:val="009D4413"/>
    <w:rsid w:val="009D7738"/>
    <w:rsid w:val="009E22FD"/>
    <w:rsid w:val="009E46FF"/>
    <w:rsid w:val="009E4845"/>
    <w:rsid w:val="009E5616"/>
    <w:rsid w:val="009E6E23"/>
    <w:rsid w:val="009F18D4"/>
    <w:rsid w:val="009F1FAB"/>
    <w:rsid w:val="009F3474"/>
    <w:rsid w:val="009F3846"/>
    <w:rsid w:val="00A02CCA"/>
    <w:rsid w:val="00A037A6"/>
    <w:rsid w:val="00A039F5"/>
    <w:rsid w:val="00A0402C"/>
    <w:rsid w:val="00A040B7"/>
    <w:rsid w:val="00A04E22"/>
    <w:rsid w:val="00A06705"/>
    <w:rsid w:val="00A07925"/>
    <w:rsid w:val="00A115EA"/>
    <w:rsid w:val="00A12379"/>
    <w:rsid w:val="00A12DD5"/>
    <w:rsid w:val="00A13E03"/>
    <w:rsid w:val="00A15811"/>
    <w:rsid w:val="00A203EA"/>
    <w:rsid w:val="00A20900"/>
    <w:rsid w:val="00A22884"/>
    <w:rsid w:val="00A236DC"/>
    <w:rsid w:val="00A24137"/>
    <w:rsid w:val="00A26FBD"/>
    <w:rsid w:val="00A34084"/>
    <w:rsid w:val="00A408C7"/>
    <w:rsid w:val="00A40E6D"/>
    <w:rsid w:val="00A420E8"/>
    <w:rsid w:val="00A435F5"/>
    <w:rsid w:val="00A436A4"/>
    <w:rsid w:val="00A437A3"/>
    <w:rsid w:val="00A43CC7"/>
    <w:rsid w:val="00A44227"/>
    <w:rsid w:val="00A47850"/>
    <w:rsid w:val="00A50986"/>
    <w:rsid w:val="00A52EC8"/>
    <w:rsid w:val="00A55BA9"/>
    <w:rsid w:val="00A56C5B"/>
    <w:rsid w:val="00A56CB1"/>
    <w:rsid w:val="00A57D72"/>
    <w:rsid w:val="00A631E5"/>
    <w:rsid w:val="00A70D5E"/>
    <w:rsid w:val="00A734CD"/>
    <w:rsid w:val="00A761EC"/>
    <w:rsid w:val="00A76D9D"/>
    <w:rsid w:val="00A8154D"/>
    <w:rsid w:val="00A819D2"/>
    <w:rsid w:val="00A844BF"/>
    <w:rsid w:val="00A84B1F"/>
    <w:rsid w:val="00A85077"/>
    <w:rsid w:val="00A86245"/>
    <w:rsid w:val="00A87D30"/>
    <w:rsid w:val="00A96642"/>
    <w:rsid w:val="00A97911"/>
    <w:rsid w:val="00AA6317"/>
    <w:rsid w:val="00AA65CC"/>
    <w:rsid w:val="00AA6A19"/>
    <w:rsid w:val="00AB0FF4"/>
    <w:rsid w:val="00AB2D96"/>
    <w:rsid w:val="00AB3992"/>
    <w:rsid w:val="00AB3AAA"/>
    <w:rsid w:val="00AB3FD5"/>
    <w:rsid w:val="00AB55F9"/>
    <w:rsid w:val="00AB714D"/>
    <w:rsid w:val="00AB782F"/>
    <w:rsid w:val="00AC06A2"/>
    <w:rsid w:val="00AC08CA"/>
    <w:rsid w:val="00AC3083"/>
    <w:rsid w:val="00AC3594"/>
    <w:rsid w:val="00AC4361"/>
    <w:rsid w:val="00AC449E"/>
    <w:rsid w:val="00AC5782"/>
    <w:rsid w:val="00AC6A03"/>
    <w:rsid w:val="00AD1172"/>
    <w:rsid w:val="00AD1399"/>
    <w:rsid w:val="00AD21C4"/>
    <w:rsid w:val="00AD255E"/>
    <w:rsid w:val="00AD59EF"/>
    <w:rsid w:val="00AD6249"/>
    <w:rsid w:val="00AE2E25"/>
    <w:rsid w:val="00AE3956"/>
    <w:rsid w:val="00AE7401"/>
    <w:rsid w:val="00AE79E9"/>
    <w:rsid w:val="00AF1232"/>
    <w:rsid w:val="00AF16B4"/>
    <w:rsid w:val="00AF2A2B"/>
    <w:rsid w:val="00AF2CEE"/>
    <w:rsid w:val="00AF2D35"/>
    <w:rsid w:val="00AF39FE"/>
    <w:rsid w:val="00AF3E58"/>
    <w:rsid w:val="00AF48EE"/>
    <w:rsid w:val="00AF51BE"/>
    <w:rsid w:val="00AF6002"/>
    <w:rsid w:val="00AF6890"/>
    <w:rsid w:val="00B01BD7"/>
    <w:rsid w:val="00B02F4A"/>
    <w:rsid w:val="00B03522"/>
    <w:rsid w:val="00B06243"/>
    <w:rsid w:val="00B07FDC"/>
    <w:rsid w:val="00B111F2"/>
    <w:rsid w:val="00B113B2"/>
    <w:rsid w:val="00B118C4"/>
    <w:rsid w:val="00B11FC2"/>
    <w:rsid w:val="00B1714C"/>
    <w:rsid w:val="00B212C3"/>
    <w:rsid w:val="00B27398"/>
    <w:rsid w:val="00B339DC"/>
    <w:rsid w:val="00B352CF"/>
    <w:rsid w:val="00B35434"/>
    <w:rsid w:val="00B4031B"/>
    <w:rsid w:val="00B4143B"/>
    <w:rsid w:val="00B42089"/>
    <w:rsid w:val="00B42551"/>
    <w:rsid w:val="00B4324D"/>
    <w:rsid w:val="00B446DF"/>
    <w:rsid w:val="00B47E03"/>
    <w:rsid w:val="00B52724"/>
    <w:rsid w:val="00B54516"/>
    <w:rsid w:val="00B54647"/>
    <w:rsid w:val="00B5474D"/>
    <w:rsid w:val="00B671E5"/>
    <w:rsid w:val="00B71BFF"/>
    <w:rsid w:val="00B7250F"/>
    <w:rsid w:val="00B7419B"/>
    <w:rsid w:val="00B773EB"/>
    <w:rsid w:val="00B8081C"/>
    <w:rsid w:val="00B8271A"/>
    <w:rsid w:val="00B84DB6"/>
    <w:rsid w:val="00B85145"/>
    <w:rsid w:val="00B85C44"/>
    <w:rsid w:val="00B85F79"/>
    <w:rsid w:val="00B86477"/>
    <w:rsid w:val="00B875D1"/>
    <w:rsid w:val="00B90B83"/>
    <w:rsid w:val="00B92D5F"/>
    <w:rsid w:val="00B93A0E"/>
    <w:rsid w:val="00B9661F"/>
    <w:rsid w:val="00BA050E"/>
    <w:rsid w:val="00BA0603"/>
    <w:rsid w:val="00BA281B"/>
    <w:rsid w:val="00BA4E0D"/>
    <w:rsid w:val="00BA5361"/>
    <w:rsid w:val="00BA5472"/>
    <w:rsid w:val="00BA57D5"/>
    <w:rsid w:val="00BA777F"/>
    <w:rsid w:val="00BB0B6A"/>
    <w:rsid w:val="00BB1EB9"/>
    <w:rsid w:val="00BB1FF3"/>
    <w:rsid w:val="00BB37A9"/>
    <w:rsid w:val="00BB3B28"/>
    <w:rsid w:val="00BB3B3A"/>
    <w:rsid w:val="00BB4237"/>
    <w:rsid w:val="00BB5614"/>
    <w:rsid w:val="00BB5870"/>
    <w:rsid w:val="00BC02BB"/>
    <w:rsid w:val="00BC0AC6"/>
    <w:rsid w:val="00BC21AA"/>
    <w:rsid w:val="00BC2271"/>
    <w:rsid w:val="00BC2751"/>
    <w:rsid w:val="00BC43DB"/>
    <w:rsid w:val="00BC4ED2"/>
    <w:rsid w:val="00BC613A"/>
    <w:rsid w:val="00BC6B8E"/>
    <w:rsid w:val="00BD000F"/>
    <w:rsid w:val="00BD14D2"/>
    <w:rsid w:val="00BD6791"/>
    <w:rsid w:val="00BD76CE"/>
    <w:rsid w:val="00BD7E20"/>
    <w:rsid w:val="00BE057E"/>
    <w:rsid w:val="00BE20BB"/>
    <w:rsid w:val="00BE29D3"/>
    <w:rsid w:val="00BE308C"/>
    <w:rsid w:val="00BE323E"/>
    <w:rsid w:val="00BE4692"/>
    <w:rsid w:val="00BE534A"/>
    <w:rsid w:val="00BE5AC0"/>
    <w:rsid w:val="00BE7227"/>
    <w:rsid w:val="00BE73DD"/>
    <w:rsid w:val="00BF04C5"/>
    <w:rsid w:val="00BF47EE"/>
    <w:rsid w:val="00BF4F86"/>
    <w:rsid w:val="00BF569D"/>
    <w:rsid w:val="00BF63F6"/>
    <w:rsid w:val="00BF6CA4"/>
    <w:rsid w:val="00BF7C32"/>
    <w:rsid w:val="00BF7ED6"/>
    <w:rsid w:val="00C017B6"/>
    <w:rsid w:val="00C02A97"/>
    <w:rsid w:val="00C03E1F"/>
    <w:rsid w:val="00C03FB4"/>
    <w:rsid w:val="00C0567B"/>
    <w:rsid w:val="00C060BD"/>
    <w:rsid w:val="00C06920"/>
    <w:rsid w:val="00C074F6"/>
    <w:rsid w:val="00C07A61"/>
    <w:rsid w:val="00C1141F"/>
    <w:rsid w:val="00C11668"/>
    <w:rsid w:val="00C129E6"/>
    <w:rsid w:val="00C1343B"/>
    <w:rsid w:val="00C138EE"/>
    <w:rsid w:val="00C14C5A"/>
    <w:rsid w:val="00C156DE"/>
    <w:rsid w:val="00C15C72"/>
    <w:rsid w:val="00C16AA4"/>
    <w:rsid w:val="00C17698"/>
    <w:rsid w:val="00C17E3A"/>
    <w:rsid w:val="00C206D9"/>
    <w:rsid w:val="00C214D2"/>
    <w:rsid w:val="00C2188A"/>
    <w:rsid w:val="00C22AF1"/>
    <w:rsid w:val="00C252D9"/>
    <w:rsid w:val="00C27CBB"/>
    <w:rsid w:val="00C31BF1"/>
    <w:rsid w:val="00C32C8B"/>
    <w:rsid w:val="00C340EA"/>
    <w:rsid w:val="00C344DE"/>
    <w:rsid w:val="00C345BD"/>
    <w:rsid w:val="00C36DAD"/>
    <w:rsid w:val="00C40D5D"/>
    <w:rsid w:val="00C474DF"/>
    <w:rsid w:val="00C47850"/>
    <w:rsid w:val="00C47B83"/>
    <w:rsid w:val="00C51DA7"/>
    <w:rsid w:val="00C54100"/>
    <w:rsid w:val="00C55122"/>
    <w:rsid w:val="00C5524E"/>
    <w:rsid w:val="00C55C60"/>
    <w:rsid w:val="00C60833"/>
    <w:rsid w:val="00C62AAB"/>
    <w:rsid w:val="00C62E2E"/>
    <w:rsid w:val="00C6385E"/>
    <w:rsid w:val="00C644DB"/>
    <w:rsid w:val="00C66135"/>
    <w:rsid w:val="00C6677F"/>
    <w:rsid w:val="00C667C8"/>
    <w:rsid w:val="00C67474"/>
    <w:rsid w:val="00C70EF2"/>
    <w:rsid w:val="00C76CC1"/>
    <w:rsid w:val="00C7703B"/>
    <w:rsid w:val="00C772E8"/>
    <w:rsid w:val="00C779B7"/>
    <w:rsid w:val="00C802AF"/>
    <w:rsid w:val="00C83457"/>
    <w:rsid w:val="00C83C63"/>
    <w:rsid w:val="00C86F41"/>
    <w:rsid w:val="00C8721E"/>
    <w:rsid w:val="00C872D9"/>
    <w:rsid w:val="00C90789"/>
    <w:rsid w:val="00C91B33"/>
    <w:rsid w:val="00C93A6B"/>
    <w:rsid w:val="00C943DC"/>
    <w:rsid w:val="00C95525"/>
    <w:rsid w:val="00C95D9E"/>
    <w:rsid w:val="00CA1EEB"/>
    <w:rsid w:val="00CA20A1"/>
    <w:rsid w:val="00CA43B7"/>
    <w:rsid w:val="00CA4ACB"/>
    <w:rsid w:val="00CA6988"/>
    <w:rsid w:val="00CB2156"/>
    <w:rsid w:val="00CB221A"/>
    <w:rsid w:val="00CB4AC5"/>
    <w:rsid w:val="00CB4F16"/>
    <w:rsid w:val="00CC047E"/>
    <w:rsid w:val="00CC15D0"/>
    <w:rsid w:val="00CC261B"/>
    <w:rsid w:val="00CC59EE"/>
    <w:rsid w:val="00CC6709"/>
    <w:rsid w:val="00CC6734"/>
    <w:rsid w:val="00CD261B"/>
    <w:rsid w:val="00CD3785"/>
    <w:rsid w:val="00CD4DCC"/>
    <w:rsid w:val="00CD5368"/>
    <w:rsid w:val="00CD7AB7"/>
    <w:rsid w:val="00CE0097"/>
    <w:rsid w:val="00CE06EE"/>
    <w:rsid w:val="00CE07E2"/>
    <w:rsid w:val="00CE0ADA"/>
    <w:rsid w:val="00CE10A5"/>
    <w:rsid w:val="00CE3C72"/>
    <w:rsid w:val="00CE53A6"/>
    <w:rsid w:val="00CE6835"/>
    <w:rsid w:val="00CF1B5A"/>
    <w:rsid w:val="00CF2DCA"/>
    <w:rsid w:val="00CF366E"/>
    <w:rsid w:val="00CF38DF"/>
    <w:rsid w:val="00CF4922"/>
    <w:rsid w:val="00CF4ED2"/>
    <w:rsid w:val="00CF5B28"/>
    <w:rsid w:val="00CF7DD1"/>
    <w:rsid w:val="00D00330"/>
    <w:rsid w:val="00D00995"/>
    <w:rsid w:val="00D01DD7"/>
    <w:rsid w:val="00D028BF"/>
    <w:rsid w:val="00D05C2B"/>
    <w:rsid w:val="00D05EBE"/>
    <w:rsid w:val="00D07058"/>
    <w:rsid w:val="00D07111"/>
    <w:rsid w:val="00D07A06"/>
    <w:rsid w:val="00D125E4"/>
    <w:rsid w:val="00D13676"/>
    <w:rsid w:val="00D15108"/>
    <w:rsid w:val="00D15885"/>
    <w:rsid w:val="00D16BC4"/>
    <w:rsid w:val="00D20708"/>
    <w:rsid w:val="00D20C57"/>
    <w:rsid w:val="00D21C71"/>
    <w:rsid w:val="00D23B42"/>
    <w:rsid w:val="00D26D07"/>
    <w:rsid w:val="00D27F1F"/>
    <w:rsid w:val="00D314B6"/>
    <w:rsid w:val="00D33237"/>
    <w:rsid w:val="00D343D9"/>
    <w:rsid w:val="00D348B1"/>
    <w:rsid w:val="00D34C73"/>
    <w:rsid w:val="00D350C7"/>
    <w:rsid w:val="00D35258"/>
    <w:rsid w:val="00D35298"/>
    <w:rsid w:val="00D4009D"/>
    <w:rsid w:val="00D415FB"/>
    <w:rsid w:val="00D44D1C"/>
    <w:rsid w:val="00D47283"/>
    <w:rsid w:val="00D50A41"/>
    <w:rsid w:val="00D518DF"/>
    <w:rsid w:val="00D51CDE"/>
    <w:rsid w:val="00D54372"/>
    <w:rsid w:val="00D560F5"/>
    <w:rsid w:val="00D56A5E"/>
    <w:rsid w:val="00D5762F"/>
    <w:rsid w:val="00D601D5"/>
    <w:rsid w:val="00D60C46"/>
    <w:rsid w:val="00D62416"/>
    <w:rsid w:val="00D63254"/>
    <w:rsid w:val="00D63733"/>
    <w:rsid w:val="00D70925"/>
    <w:rsid w:val="00D7162D"/>
    <w:rsid w:val="00D7169D"/>
    <w:rsid w:val="00D73801"/>
    <w:rsid w:val="00D73ECD"/>
    <w:rsid w:val="00D74659"/>
    <w:rsid w:val="00D74689"/>
    <w:rsid w:val="00D749C8"/>
    <w:rsid w:val="00D76418"/>
    <w:rsid w:val="00D77293"/>
    <w:rsid w:val="00D80255"/>
    <w:rsid w:val="00D82F05"/>
    <w:rsid w:val="00D83485"/>
    <w:rsid w:val="00D86BCB"/>
    <w:rsid w:val="00D9178C"/>
    <w:rsid w:val="00D92590"/>
    <w:rsid w:val="00D93DB2"/>
    <w:rsid w:val="00D968C9"/>
    <w:rsid w:val="00DA004F"/>
    <w:rsid w:val="00DA0211"/>
    <w:rsid w:val="00DA048C"/>
    <w:rsid w:val="00DA1D41"/>
    <w:rsid w:val="00DA34C2"/>
    <w:rsid w:val="00DA3C4D"/>
    <w:rsid w:val="00DA65BB"/>
    <w:rsid w:val="00DB069B"/>
    <w:rsid w:val="00DB1E22"/>
    <w:rsid w:val="00DB2567"/>
    <w:rsid w:val="00DB4BB3"/>
    <w:rsid w:val="00DC0040"/>
    <w:rsid w:val="00DC04BF"/>
    <w:rsid w:val="00DC31BC"/>
    <w:rsid w:val="00DC3616"/>
    <w:rsid w:val="00DD1498"/>
    <w:rsid w:val="00DD3591"/>
    <w:rsid w:val="00DD5BD8"/>
    <w:rsid w:val="00DD5E77"/>
    <w:rsid w:val="00DD6034"/>
    <w:rsid w:val="00DE04A8"/>
    <w:rsid w:val="00DE3AFE"/>
    <w:rsid w:val="00DE403C"/>
    <w:rsid w:val="00DE465D"/>
    <w:rsid w:val="00DE5C27"/>
    <w:rsid w:val="00DE734C"/>
    <w:rsid w:val="00DE7948"/>
    <w:rsid w:val="00DF26C3"/>
    <w:rsid w:val="00DF3FB8"/>
    <w:rsid w:val="00DF4517"/>
    <w:rsid w:val="00DF46A4"/>
    <w:rsid w:val="00DF4AAA"/>
    <w:rsid w:val="00DF53A4"/>
    <w:rsid w:val="00DF7F0D"/>
    <w:rsid w:val="00E013D5"/>
    <w:rsid w:val="00E0186B"/>
    <w:rsid w:val="00E01B6C"/>
    <w:rsid w:val="00E02A16"/>
    <w:rsid w:val="00E03D25"/>
    <w:rsid w:val="00E04382"/>
    <w:rsid w:val="00E05781"/>
    <w:rsid w:val="00E07057"/>
    <w:rsid w:val="00E07515"/>
    <w:rsid w:val="00E13343"/>
    <w:rsid w:val="00E16334"/>
    <w:rsid w:val="00E16E0F"/>
    <w:rsid w:val="00E17D72"/>
    <w:rsid w:val="00E25426"/>
    <w:rsid w:val="00E25E74"/>
    <w:rsid w:val="00E262A3"/>
    <w:rsid w:val="00E30484"/>
    <w:rsid w:val="00E36113"/>
    <w:rsid w:val="00E36AE3"/>
    <w:rsid w:val="00E37A32"/>
    <w:rsid w:val="00E37D19"/>
    <w:rsid w:val="00E4191A"/>
    <w:rsid w:val="00E44424"/>
    <w:rsid w:val="00E452C8"/>
    <w:rsid w:val="00E457BD"/>
    <w:rsid w:val="00E46B7D"/>
    <w:rsid w:val="00E500C7"/>
    <w:rsid w:val="00E519CD"/>
    <w:rsid w:val="00E54ACF"/>
    <w:rsid w:val="00E5570F"/>
    <w:rsid w:val="00E55C3D"/>
    <w:rsid w:val="00E57853"/>
    <w:rsid w:val="00E60917"/>
    <w:rsid w:val="00E609ED"/>
    <w:rsid w:val="00E60E07"/>
    <w:rsid w:val="00E627D1"/>
    <w:rsid w:val="00E62CB3"/>
    <w:rsid w:val="00E62D55"/>
    <w:rsid w:val="00E6610F"/>
    <w:rsid w:val="00E7068F"/>
    <w:rsid w:val="00E7308C"/>
    <w:rsid w:val="00E76C86"/>
    <w:rsid w:val="00E77B0E"/>
    <w:rsid w:val="00E80ABE"/>
    <w:rsid w:val="00E81924"/>
    <w:rsid w:val="00E81B6A"/>
    <w:rsid w:val="00E825C6"/>
    <w:rsid w:val="00E828AA"/>
    <w:rsid w:val="00E82A0D"/>
    <w:rsid w:val="00E835A0"/>
    <w:rsid w:val="00E83D70"/>
    <w:rsid w:val="00E84F78"/>
    <w:rsid w:val="00E858D4"/>
    <w:rsid w:val="00E85AA0"/>
    <w:rsid w:val="00E85AA9"/>
    <w:rsid w:val="00E90353"/>
    <w:rsid w:val="00E918F9"/>
    <w:rsid w:val="00E91E6B"/>
    <w:rsid w:val="00E93A90"/>
    <w:rsid w:val="00E94108"/>
    <w:rsid w:val="00E946C9"/>
    <w:rsid w:val="00E969AC"/>
    <w:rsid w:val="00E9764B"/>
    <w:rsid w:val="00EA0536"/>
    <w:rsid w:val="00EA0E2E"/>
    <w:rsid w:val="00EA23A5"/>
    <w:rsid w:val="00EA2CC5"/>
    <w:rsid w:val="00EA3C15"/>
    <w:rsid w:val="00EB148C"/>
    <w:rsid w:val="00EB3281"/>
    <w:rsid w:val="00EB6F7B"/>
    <w:rsid w:val="00EB70D8"/>
    <w:rsid w:val="00EC0002"/>
    <w:rsid w:val="00EC0AEF"/>
    <w:rsid w:val="00EC1EE4"/>
    <w:rsid w:val="00EC35AA"/>
    <w:rsid w:val="00EC5F02"/>
    <w:rsid w:val="00EC6A54"/>
    <w:rsid w:val="00ED021F"/>
    <w:rsid w:val="00ED242A"/>
    <w:rsid w:val="00ED311E"/>
    <w:rsid w:val="00ED32CA"/>
    <w:rsid w:val="00ED38BB"/>
    <w:rsid w:val="00ED3EFF"/>
    <w:rsid w:val="00ED66F5"/>
    <w:rsid w:val="00ED69BF"/>
    <w:rsid w:val="00ED6A2B"/>
    <w:rsid w:val="00ED6B9B"/>
    <w:rsid w:val="00ED7115"/>
    <w:rsid w:val="00ED7A62"/>
    <w:rsid w:val="00EE0DC1"/>
    <w:rsid w:val="00EE156B"/>
    <w:rsid w:val="00EE164F"/>
    <w:rsid w:val="00EE2548"/>
    <w:rsid w:val="00EE2A6D"/>
    <w:rsid w:val="00EE2FEB"/>
    <w:rsid w:val="00EE4964"/>
    <w:rsid w:val="00EE58FC"/>
    <w:rsid w:val="00EE5945"/>
    <w:rsid w:val="00EE6A5A"/>
    <w:rsid w:val="00EF092F"/>
    <w:rsid w:val="00EF1D3E"/>
    <w:rsid w:val="00EF2377"/>
    <w:rsid w:val="00EF2E74"/>
    <w:rsid w:val="00EF338E"/>
    <w:rsid w:val="00EF589E"/>
    <w:rsid w:val="00EF5BCC"/>
    <w:rsid w:val="00F03C0F"/>
    <w:rsid w:val="00F052AF"/>
    <w:rsid w:val="00F123D9"/>
    <w:rsid w:val="00F16008"/>
    <w:rsid w:val="00F247F4"/>
    <w:rsid w:val="00F24ED8"/>
    <w:rsid w:val="00F260A2"/>
    <w:rsid w:val="00F27565"/>
    <w:rsid w:val="00F27641"/>
    <w:rsid w:val="00F27A60"/>
    <w:rsid w:val="00F3421D"/>
    <w:rsid w:val="00F34E53"/>
    <w:rsid w:val="00F3518F"/>
    <w:rsid w:val="00F4044E"/>
    <w:rsid w:val="00F41679"/>
    <w:rsid w:val="00F45265"/>
    <w:rsid w:val="00F4658B"/>
    <w:rsid w:val="00F469D7"/>
    <w:rsid w:val="00F469EF"/>
    <w:rsid w:val="00F46CD4"/>
    <w:rsid w:val="00F46D64"/>
    <w:rsid w:val="00F47154"/>
    <w:rsid w:val="00F47406"/>
    <w:rsid w:val="00F52602"/>
    <w:rsid w:val="00F52BFA"/>
    <w:rsid w:val="00F53917"/>
    <w:rsid w:val="00F54C15"/>
    <w:rsid w:val="00F54DCF"/>
    <w:rsid w:val="00F55923"/>
    <w:rsid w:val="00F560D2"/>
    <w:rsid w:val="00F6067B"/>
    <w:rsid w:val="00F60D29"/>
    <w:rsid w:val="00F60D62"/>
    <w:rsid w:val="00F60FB3"/>
    <w:rsid w:val="00F62115"/>
    <w:rsid w:val="00F62379"/>
    <w:rsid w:val="00F62805"/>
    <w:rsid w:val="00F64896"/>
    <w:rsid w:val="00F64D06"/>
    <w:rsid w:val="00F67566"/>
    <w:rsid w:val="00F67A0A"/>
    <w:rsid w:val="00F70546"/>
    <w:rsid w:val="00F70B50"/>
    <w:rsid w:val="00F70ED3"/>
    <w:rsid w:val="00F736BD"/>
    <w:rsid w:val="00F743BA"/>
    <w:rsid w:val="00F745F3"/>
    <w:rsid w:val="00F755BA"/>
    <w:rsid w:val="00F7659B"/>
    <w:rsid w:val="00F77029"/>
    <w:rsid w:val="00F77267"/>
    <w:rsid w:val="00F8001B"/>
    <w:rsid w:val="00F82A85"/>
    <w:rsid w:val="00F860A6"/>
    <w:rsid w:val="00F9101F"/>
    <w:rsid w:val="00F92913"/>
    <w:rsid w:val="00F92A43"/>
    <w:rsid w:val="00F939E4"/>
    <w:rsid w:val="00F93E49"/>
    <w:rsid w:val="00FA11A7"/>
    <w:rsid w:val="00FA1846"/>
    <w:rsid w:val="00FA2757"/>
    <w:rsid w:val="00FA3B93"/>
    <w:rsid w:val="00FA5987"/>
    <w:rsid w:val="00FA5EA7"/>
    <w:rsid w:val="00FA7154"/>
    <w:rsid w:val="00FA74A7"/>
    <w:rsid w:val="00FA7B95"/>
    <w:rsid w:val="00FB0110"/>
    <w:rsid w:val="00FB0138"/>
    <w:rsid w:val="00FB01B9"/>
    <w:rsid w:val="00FB15F9"/>
    <w:rsid w:val="00FB54AE"/>
    <w:rsid w:val="00FB63D7"/>
    <w:rsid w:val="00FB7F34"/>
    <w:rsid w:val="00FC46E0"/>
    <w:rsid w:val="00FC4F21"/>
    <w:rsid w:val="00FC5A37"/>
    <w:rsid w:val="00FC5B5B"/>
    <w:rsid w:val="00FC5D55"/>
    <w:rsid w:val="00FC6C38"/>
    <w:rsid w:val="00FC6E32"/>
    <w:rsid w:val="00FC741A"/>
    <w:rsid w:val="00FD0ABA"/>
    <w:rsid w:val="00FD167A"/>
    <w:rsid w:val="00FD2AB0"/>
    <w:rsid w:val="00FD2C13"/>
    <w:rsid w:val="00FD3DE4"/>
    <w:rsid w:val="00FD68FA"/>
    <w:rsid w:val="00FD701D"/>
    <w:rsid w:val="00FE04D8"/>
    <w:rsid w:val="00FE06CB"/>
    <w:rsid w:val="00FE0834"/>
    <w:rsid w:val="00FE0D8E"/>
    <w:rsid w:val="00FE7BA0"/>
    <w:rsid w:val="00FE7E5C"/>
    <w:rsid w:val="00FF14A6"/>
    <w:rsid w:val="00FF1A56"/>
    <w:rsid w:val="00FF1DA3"/>
    <w:rsid w:val="00FF28E9"/>
    <w:rsid w:val="00FF5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8401"/>
  <w15:docId w15:val="{3E218DF0-F915-466E-9519-8E2D89CE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65E"/>
  </w:style>
  <w:style w:type="paragraph" w:styleId="Nagwek2">
    <w:name w:val="heading 2"/>
    <w:basedOn w:val="Normalny"/>
    <w:next w:val="Normalny"/>
    <w:link w:val="Nagwek2Znak"/>
    <w:autoRedefine/>
    <w:uiPriority w:val="9"/>
    <w:unhideWhenUsed/>
    <w:qFormat/>
    <w:rsid w:val="008B1FBF"/>
    <w:pPr>
      <w:keepNext/>
      <w:keepLines/>
      <w:numPr>
        <w:numId w:val="23"/>
      </w:numPr>
      <w:spacing w:before="360" w:after="0" w:line="276" w:lineRule="auto"/>
      <w:jc w:val="both"/>
      <w:outlineLvl w:val="1"/>
    </w:pPr>
    <w:rPr>
      <w:rFonts w:asciiTheme="majorHAnsi" w:eastAsia="Arial" w:hAnsiTheme="majorHAnsi" w:cstheme="majorHAnsi"/>
      <w:b/>
      <w:szCs w:val="32"/>
      <w:lang w:val="pl" w:eastAsia="pl-PL"/>
    </w:rPr>
  </w:style>
  <w:style w:type="paragraph" w:styleId="Nagwek3">
    <w:name w:val="heading 3"/>
    <w:basedOn w:val="Normalny"/>
    <w:next w:val="Normalny"/>
    <w:link w:val="Nagwek3Znak"/>
    <w:uiPriority w:val="9"/>
    <w:semiHidden/>
    <w:unhideWhenUsed/>
    <w:qFormat/>
    <w:rsid w:val="00251C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51C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251CA8"/>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8109B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F47154"/>
    <w:pPr>
      <w:keepNext/>
      <w:suppressLineNumbers/>
      <w:spacing w:after="120" w:line="240" w:lineRule="auto"/>
      <w:outlineLvl w:val="6"/>
    </w:pPr>
    <w:rPr>
      <w:rFonts w:ascii="Times New Roman" w:eastAsia="Times New Roman" w:hAnsi="Times New Roman" w:cs="Times New Roman"/>
      <w:b/>
      <w:kern w:val="2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412D7"/>
    <w:rPr>
      <w:color w:val="0563C1" w:themeColor="hyperlink"/>
      <w:u w:val="single"/>
    </w:rPr>
  </w:style>
  <w:style w:type="paragraph" w:customStyle="1" w:styleId="pkt">
    <w:name w:val="pkt"/>
    <w:basedOn w:val="Normalny"/>
    <w:rsid w:val="006412D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DD5E77"/>
    <w:pPr>
      <w:ind w:left="720"/>
      <w:contextualSpacing/>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784185"/>
  </w:style>
  <w:style w:type="character" w:customStyle="1" w:styleId="NagwekZnak">
    <w:name w:val="Nagłówek Znak"/>
    <w:aliases w:val="Nagłówek strony1 Znak,Nagłówek strony Znak"/>
    <w:uiPriority w:val="99"/>
    <w:rsid w:val="001D070B"/>
    <w:rPr>
      <w:rFonts w:ascii="Times New Roman" w:hAnsi="Times New Roman"/>
    </w:rPr>
  </w:style>
  <w:style w:type="paragraph" w:styleId="Tekstpodstawowywcity">
    <w:name w:val="Body Text Indent"/>
    <w:basedOn w:val="Normalny"/>
    <w:link w:val="TekstpodstawowywcityZnak"/>
    <w:semiHidden/>
    <w:rsid w:val="001D070B"/>
    <w:pPr>
      <w:spacing w:after="120" w:line="240" w:lineRule="auto"/>
      <w:ind w:left="720"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1D070B"/>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E25426"/>
    <w:pPr>
      <w:spacing w:after="120"/>
    </w:pPr>
  </w:style>
  <w:style w:type="character" w:customStyle="1" w:styleId="TekstpodstawowyZnak">
    <w:name w:val="Tekst podstawowy Znak"/>
    <w:basedOn w:val="Domylnaczcionkaakapitu"/>
    <w:link w:val="Tekstpodstawowy"/>
    <w:uiPriority w:val="99"/>
    <w:rsid w:val="00E25426"/>
  </w:style>
  <w:style w:type="paragraph" w:styleId="Tekstpodstawowywcity2">
    <w:name w:val="Body Text Indent 2"/>
    <w:basedOn w:val="Normalny"/>
    <w:link w:val="Tekstpodstawowywcity2Znak"/>
    <w:uiPriority w:val="99"/>
    <w:unhideWhenUsed/>
    <w:rsid w:val="00F275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27565"/>
  </w:style>
  <w:style w:type="paragraph" w:customStyle="1" w:styleId="ust">
    <w:name w:val="ust"/>
    <w:rsid w:val="0052604F"/>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F560D2"/>
    <w:pPr>
      <w:autoSpaceDE w:val="0"/>
      <w:autoSpaceDN w:val="0"/>
      <w:adjustRightInd w:val="0"/>
      <w:spacing w:after="0" w:line="240" w:lineRule="auto"/>
    </w:pPr>
    <w:rPr>
      <w:rFonts w:ascii="Calibri" w:hAnsi="Calibri" w:cs="Calibri"/>
      <w:color w:val="000000"/>
      <w:sz w:val="24"/>
      <w:szCs w:val="24"/>
    </w:rPr>
  </w:style>
  <w:style w:type="paragraph" w:customStyle="1" w:styleId="Standardowy1">
    <w:name w:val="Standardowy1"/>
    <w:rsid w:val="00C344DE"/>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Tekstpodstawowy21">
    <w:name w:val="Tekst podstawowy 21"/>
    <w:basedOn w:val="Normalny"/>
    <w:rsid w:val="00761F8C"/>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F47154"/>
    <w:rPr>
      <w:rFonts w:ascii="Times New Roman" w:eastAsia="Times New Roman" w:hAnsi="Times New Roman" w:cs="Times New Roman"/>
      <w:b/>
      <w:kern w:val="20"/>
      <w:sz w:val="24"/>
      <w:szCs w:val="24"/>
      <w:lang w:eastAsia="pl-PL"/>
    </w:rPr>
  </w:style>
  <w:style w:type="paragraph" w:styleId="Tekstpodstawowy3">
    <w:name w:val="Body Text 3"/>
    <w:basedOn w:val="Normalny"/>
    <w:link w:val="Tekstpodstawowy3Znak"/>
    <w:uiPriority w:val="99"/>
    <w:unhideWhenUsed/>
    <w:rsid w:val="00F47154"/>
    <w:pPr>
      <w:spacing w:after="120" w:line="240" w:lineRule="auto"/>
    </w:pPr>
    <w:rPr>
      <w:sz w:val="16"/>
      <w:szCs w:val="16"/>
    </w:rPr>
  </w:style>
  <w:style w:type="character" w:customStyle="1" w:styleId="Tekstpodstawowy3Znak">
    <w:name w:val="Tekst podstawowy 3 Znak"/>
    <w:basedOn w:val="Domylnaczcionkaakapitu"/>
    <w:link w:val="Tekstpodstawowy3"/>
    <w:uiPriority w:val="99"/>
    <w:rsid w:val="00F47154"/>
    <w:rPr>
      <w:sz w:val="16"/>
      <w:szCs w:val="16"/>
    </w:rPr>
  </w:style>
  <w:style w:type="paragraph" w:styleId="Tekstprzypisudolnego">
    <w:name w:val="footnote text"/>
    <w:basedOn w:val="Normalny"/>
    <w:link w:val="TekstprzypisudolnegoZnak"/>
    <w:rsid w:val="00F4715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471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F47154"/>
    <w:rPr>
      <w:vertAlign w:val="superscript"/>
    </w:rPr>
  </w:style>
  <w:style w:type="character" w:customStyle="1" w:styleId="Nagwek6Znak">
    <w:name w:val="Nagłówek 6 Znak"/>
    <w:basedOn w:val="Domylnaczcionkaakapitu"/>
    <w:link w:val="Nagwek6"/>
    <w:uiPriority w:val="9"/>
    <w:semiHidden/>
    <w:rsid w:val="008109BF"/>
    <w:rPr>
      <w:rFonts w:asciiTheme="majorHAnsi" w:eastAsiaTheme="majorEastAsia" w:hAnsiTheme="majorHAnsi" w:cstheme="majorBidi"/>
      <w:color w:val="1F3763" w:themeColor="accent1" w:themeShade="7F"/>
    </w:rPr>
  </w:style>
  <w:style w:type="character" w:styleId="Odwoaniedokomentarza">
    <w:name w:val="annotation reference"/>
    <w:basedOn w:val="Domylnaczcionkaakapitu"/>
    <w:uiPriority w:val="99"/>
    <w:semiHidden/>
    <w:unhideWhenUsed/>
    <w:rsid w:val="009875B6"/>
    <w:rPr>
      <w:sz w:val="16"/>
      <w:szCs w:val="16"/>
    </w:rPr>
  </w:style>
  <w:style w:type="paragraph" w:styleId="Tekstkomentarza">
    <w:name w:val="annotation text"/>
    <w:basedOn w:val="Normalny"/>
    <w:link w:val="TekstkomentarzaZnak"/>
    <w:uiPriority w:val="99"/>
    <w:unhideWhenUsed/>
    <w:rsid w:val="009875B6"/>
    <w:pPr>
      <w:spacing w:line="240" w:lineRule="auto"/>
    </w:pPr>
    <w:rPr>
      <w:sz w:val="20"/>
      <w:szCs w:val="20"/>
    </w:rPr>
  </w:style>
  <w:style w:type="character" w:customStyle="1" w:styleId="TekstkomentarzaZnak">
    <w:name w:val="Tekst komentarza Znak"/>
    <w:basedOn w:val="Domylnaczcionkaakapitu"/>
    <w:link w:val="Tekstkomentarza"/>
    <w:uiPriority w:val="99"/>
    <w:rsid w:val="009875B6"/>
    <w:rPr>
      <w:sz w:val="20"/>
      <w:szCs w:val="20"/>
    </w:rPr>
  </w:style>
  <w:style w:type="paragraph" w:styleId="Tematkomentarza">
    <w:name w:val="annotation subject"/>
    <w:basedOn w:val="Tekstkomentarza"/>
    <w:next w:val="Tekstkomentarza"/>
    <w:link w:val="TematkomentarzaZnak"/>
    <w:uiPriority w:val="99"/>
    <w:semiHidden/>
    <w:unhideWhenUsed/>
    <w:rsid w:val="009875B6"/>
    <w:rPr>
      <w:b/>
      <w:bCs/>
    </w:rPr>
  </w:style>
  <w:style w:type="character" w:customStyle="1" w:styleId="TematkomentarzaZnak">
    <w:name w:val="Temat komentarza Znak"/>
    <w:basedOn w:val="TekstkomentarzaZnak"/>
    <w:link w:val="Tematkomentarza"/>
    <w:uiPriority w:val="99"/>
    <w:semiHidden/>
    <w:rsid w:val="009875B6"/>
    <w:rPr>
      <w:b/>
      <w:bCs/>
      <w:sz w:val="20"/>
      <w:szCs w:val="20"/>
    </w:rPr>
  </w:style>
  <w:style w:type="paragraph" w:styleId="Nagwek">
    <w:name w:val="header"/>
    <w:basedOn w:val="Normalny"/>
    <w:link w:val="NagwekZnak1"/>
    <w:uiPriority w:val="99"/>
    <w:unhideWhenUsed/>
    <w:rsid w:val="00C83457"/>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C83457"/>
  </w:style>
  <w:style w:type="paragraph" w:styleId="Stopka">
    <w:name w:val="footer"/>
    <w:basedOn w:val="Normalny"/>
    <w:link w:val="StopkaZnak"/>
    <w:uiPriority w:val="99"/>
    <w:unhideWhenUsed/>
    <w:rsid w:val="00C83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3457"/>
  </w:style>
  <w:style w:type="paragraph" w:customStyle="1" w:styleId="paragraph">
    <w:name w:val="paragraph"/>
    <w:basedOn w:val="Normalny"/>
    <w:rsid w:val="00F351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3518F"/>
  </w:style>
  <w:style w:type="character" w:customStyle="1" w:styleId="eop">
    <w:name w:val="eop"/>
    <w:basedOn w:val="Domylnaczcionkaakapitu"/>
    <w:rsid w:val="00F3518F"/>
  </w:style>
  <w:style w:type="character" w:customStyle="1" w:styleId="spellingerror">
    <w:name w:val="spellingerror"/>
    <w:basedOn w:val="Domylnaczcionkaakapitu"/>
    <w:rsid w:val="00F3518F"/>
  </w:style>
  <w:style w:type="character" w:styleId="Nierozpoznanawzmianka">
    <w:name w:val="Unresolved Mention"/>
    <w:basedOn w:val="Domylnaczcionkaakapitu"/>
    <w:uiPriority w:val="99"/>
    <w:semiHidden/>
    <w:unhideWhenUsed/>
    <w:rsid w:val="00F3518F"/>
    <w:rPr>
      <w:color w:val="605E5C"/>
      <w:shd w:val="clear" w:color="auto" w:fill="E1DFDD"/>
    </w:rPr>
  </w:style>
  <w:style w:type="character" w:styleId="Pogrubienie">
    <w:name w:val="Strong"/>
    <w:basedOn w:val="Domylnaczcionkaakapitu"/>
    <w:uiPriority w:val="22"/>
    <w:qFormat/>
    <w:rsid w:val="005D610E"/>
    <w:rPr>
      <w:b/>
      <w:bCs/>
    </w:rPr>
  </w:style>
  <w:style w:type="character" w:customStyle="1" w:styleId="markedcontent">
    <w:name w:val="markedcontent"/>
    <w:basedOn w:val="Domylnaczcionkaakapitu"/>
    <w:rsid w:val="008B451D"/>
  </w:style>
  <w:style w:type="table" w:styleId="Tabela-Siatka">
    <w:name w:val="Table Grid"/>
    <w:basedOn w:val="Standardowy"/>
    <w:uiPriority w:val="59"/>
    <w:rsid w:val="00C6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B1FBF"/>
    <w:rPr>
      <w:rFonts w:asciiTheme="majorHAnsi" w:eastAsia="Arial" w:hAnsiTheme="majorHAnsi" w:cstheme="majorHAnsi"/>
      <w:b/>
      <w:szCs w:val="32"/>
      <w:lang w:val="pl" w:eastAsia="pl-PL"/>
    </w:rPr>
  </w:style>
  <w:style w:type="paragraph" w:styleId="Tekstprzypisukocowego">
    <w:name w:val="endnote text"/>
    <w:basedOn w:val="Normalny"/>
    <w:link w:val="TekstprzypisukocowegoZnak"/>
    <w:uiPriority w:val="99"/>
    <w:semiHidden/>
    <w:unhideWhenUsed/>
    <w:rsid w:val="00241C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1C1B"/>
    <w:rPr>
      <w:sz w:val="20"/>
      <w:szCs w:val="20"/>
    </w:rPr>
  </w:style>
  <w:style w:type="character" w:styleId="Odwoanieprzypisukocowego">
    <w:name w:val="endnote reference"/>
    <w:basedOn w:val="Domylnaczcionkaakapitu"/>
    <w:uiPriority w:val="99"/>
    <w:semiHidden/>
    <w:unhideWhenUsed/>
    <w:rsid w:val="00241C1B"/>
    <w:rPr>
      <w:vertAlign w:val="superscript"/>
    </w:rPr>
  </w:style>
  <w:style w:type="character" w:customStyle="1" w:styleId="cf01">
    <w:name w:val="cf01"/>
    <w:basedOn w:val="Domylnaczcionkaakapitu"/>
    <w:rsid w:val="00034CF0"/>
    <w:rPr>
      <w:rFonts w:ascii="Segoe UI" w:hAnsi="Segoe UI" w:cs="Segoe UI" w:hint="default"/>
      <w:sz w:val="18"/>
      <w:szCs w:val="18"/>
    </w:rPr>
  </w:style>
  <w:style w:type="character" w:customStyle="1" w:styleId="cf11">
    <w:name w:val="cf11"/>
    <w:basedOn w:val="Domylnaczcionkaakapitu"/>
    <w:rsid w:val="00034CF0"/>
    <w:rPr>
      <w:rFonts w:ascii="Segoe UI" w:hAnsi="Segoe UI" w:cs="Segoe UI" w:hint="default"/>
      <w:color w:val="FF9900"/>
      <w:sz w:val="18"/>
      <w:szCs w:val="18"/>
    </w:rPr>
  </w:style>
  <w:style w:type="character" w:customStyle="1" w:styleId="scxw250349618">
    <w:name w:val="scxw250349618"/>
    <w:basedOn w:val="Domylnaczcionkaakapitu"/>
    <w:rsid w:val="004C1D93"/>
  </w:style>
  <w:style w:type="numbering" w:customStyle="1" w:styleId="Styl1">
    <w:name w:val="Styl1"/>
    <w:uiPriority w:val="99"/>
    <w:rsid w:val="00D83485"/>
    <w:pPr>
      <w:numPr>
        <w:numId w:val="27"/>
      </w:numPr>
    </w:pPr>
  </w:style>
  <w:style w:type="numbering" w:customStyle="1" w:styleId="Styl2">
    <w:name w:val="Styl2"/>
    <w:uiPriority w:val="99"/>
    <w:rsid w:val="00BF6CA4"/>
    <w:pPr>
      <w:numPr>
        <w:numId w:val="28"/>
      </w:numPr>
    </w:pPr>
  </w:style>
  <w:style w:type="numbering" w:customStyle="1" w:styleId="Styl3">
    <w:name w:val="Styl3"/>
    <w:uiPriority w:val="99"/>
    <w:rsid w:val="00BF6CA4"/>
    <w:pPr>
      <w:numPr>
        <w:numId w:val="29"/>
      </w:numPr>
    </w:pPr>
  </w:style>
  <w:style w:type="paragraph" w:styleId="Bezodstpw">
    <w:name w:val="No Spacing"/>
    <w:uiPriority w:val="1"/>
    <w:qFormat/>
    <w:rsid w:val="003212CA"/>
    <w:pPr>
      <w:spacing w:after="0" w:line="240" w:lineRule="auto"/>
    </w:pPr>
    <w:rPr>
      <w:rFonts w:ascii="Calibri" w:eastAsia="Calibri" w:hAnsi="Calibri" w:cs="Times New Roman"/>
      <w:lang w:val="en-GB"/>
    </w:rPr>
  </w:style>
  <w:style w:type="character" w:styleId="Uwydatnienie">
    <w:name w:val="Emphasis"/>
    <w:uiPriority w:val="20"/>
    <w:qFormat/>
    <w:rsid w:val="006C7382"/>
    <w:rPr>
      <w:i/>
      <w:iCs/>
    </w:rPr>
  </w:style>
  <w:style w:type="numbering" w:customStyle="1" w:styleId="Styl4">
    <w:name w:val="Styl4"/>
    <w:uiPriority w:val="99"/>
    <w:rsid w:val="00A037A6"/>
    <w:pPr>
      <w:numPr>
        <w:numId w:val="31"/>
      </w:numPr>
    </w:pPr>
  </w:style>
  <w:style w:type="numbering" w:customStyle="1" w:styleId="Styl5">
    <w:name w:val="Styl5"/>
    <w:uiPriority w:val="99"/>
    <w:rsid w:val="00A037A6"/>
    <w:pPr>
      <w:numPr>
        <w:numId w:val="32"/>
      </w:numPr>
    </w:pPr>
  </w:style>
  <w:style w:type="numbering" w:customStyle="1" w:styleId="Styl6">
    <w:name w:val="Styl6"/>
    <w:uiPriority w:val="99"/>
    <w:rsid w:val="00A037A6"/>
    <w:pPr>
      <w:numPr>
        <w:numId w:val="33"/>
      </w:numPr>
    </w:pPr>
  </w:style>
  <w:style w:type="numbering" w:customStyle="1" w:styleId="Styl7">
    <w:name w:val="Styl7"/>
    <w:uiPriority w:val="99"/>
    <w:rsid w:val="007826C0"/>
    <w:pPr>
      <w:numPr>
        <w:numId w:val="34"/>
      </w:numPr>
    </w:pPr>
  </w:style>
  <w:style w:type="paragraph" w:styleId="Poprawka">
    <w:name w:val="Revision"/>
    <w:hidden/>
    <w:uiPriority w:val="99"/>
    <w:semiHidden/>
    <w:rsid w:val="006D57F2"/>
    <w:pPr>
      <w:spacing w:after="0" w:line="240" w:lineRule="auto"/>
    </w:pPr>
  </w:style>
  <w:style w:type="character" w:customStyle="1" w:styleId="Nagwek3Znak">
    <w:name w:val="Nagłówek 3 Znak"/>
    <w:basedOn w:val="Domylnaczcionkaakapitu"/>
    <w:link w:val="Nagwek3"/>
    <w:uiPriority w:val="9"/>
    <w:semiHidden/>
    <w:rsid w:val="00251CA8"/>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
    <w:semiHidden/>
    <w:rsid w:val="00251CA8"/>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
    <w:semiHidden/>
    <w:rsid w:val="00251CA8"/>
    <w:rPr>
      <w:rFonts w:asciiTheme="majorHAnsi" w:eastAsiaTheme="majorEastAsia" w:hAnsiTheme="majorHAnsi" w:cstheme="majorBidi"/>
      <w:i/>
      <w:iCs/>
      <w:color w:val="2F5496" w:themeColor="accent1" w:themeShade="BF"/>
    </w:rPr>
  </w:style>
  <w:style w:type="character" w:styleId="Tekstzastpczy">
    <w:name w:val="Placeholder Text"/>
    <w:basedOn w:val="Domylnaczcionkaakapitu"/>
    <w:uiPriority w:val="99"/>
    <w:semiHidden/>
    <w:rsid w:val="00ED7115"/>
    <w:rPr>
      <w:color w:val="808080"/>
    </w:rPr>
  </w:style>
  <w:style w:type="character" w:customStyle="1" w:styleId="contentpasted0">
    <w:name w:val="contentpasted0"/>
    <w:rsid w:val="0075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5242">
      <w:bodyDiv w:val="1"/>
      <w:marLeft w:val="0"/>
      <w:marRight w:val="0"/>
      <w:marTop w:val="0"/>
      <w:marBottom w:val="0"/>
      <w:divBdr>
        <w:top w:val="none" w:sz="0" w:space="0" w:color="auto"/>
        <w:left w:val="none" w:sz="0" w:space="0" w:color="auto"/>
        <w:bottom w:val="none" w:sz="0" w:space="0" w:color="auto"/>
        <w:right w:val="none" w:sz="0" w:space="0" w:color="auto"/>
      </w:divBdr>
    </w:div>
    <w:div w:id="464084284">
      <w:bodyDiv w:val="1"/>
      <w:marLeft w:val="0"/>
      <w:marRight w:val="0"/>
      <w:marTop w:val="0"/>
      <w:marBottom w:val="0"/>
      <w:divBdr>
        <w:top w:val="none" w:sz="0" w:space="0" w:color="auto"/>
        <w:left w:val="none" w:sz="0" w:space="0" w:color="auto"/>
        <w:bottom w:val="none" w:sz="0" w:space="0" w:color="auto"/>
        <w:right w:val="none" w:sz="0" w:space="0" w:color="auto"/>
      </w:divBdr>
      <w:divsChild>
        <w:div w:id="563415188">
          <w:marLeft w:val="0"/>
          <w:marRight w:val="0"/>
          <w:marTop w:val="0"/>
          <w:marBottom w:val="0"/>
          <w:divBdr>
            <w:top w:val="none" w:sz="0" w:space="0" w:color="auto"/>
            <w:left w:val="none" w:sz="0" w:space="0" w:color="auto"/>
            <w:bottom w:val="none" w:sz="0" w:space="0" w:color="auto"/>
            <w:right w:val="none" w:sz="0" w:space="0" w:color="auto"/>
          </w:divBdr>
        </w:div>
      </w:divsChild>
    </w:div>
    <w:div w:id="533226260">
      <w:bodyDiv w:val="1"/>
      <w:marLeft w:val="0"/>
      <w:marRight w:val="0"/>
      <w:marTop w:val="0"/>
      <w:marBottom w:val="0"/>
      <w:divBdr>
        <w:top w:val="none" w:sz="0" w:space="0" w:color="auto"/>
        <w:left w:val="none" w:sz="0" w:space="0" w:color="auto"/>
        <w:bottom w:val="none" w:sz="0" w:space="0" w:color="auto"/>
        <w:right w:val="none" w:sz="0" w:space="0" w:color="auto"/>
      </w:divBdr>
    </w:div>
    <w:div w:id="961421466">
      <w:bodyDiv w:val="1"/>
      <w:marLeft w:val="0"/>
      <w:marRight w:val="0"/>
      <w:marTop w:val="0"/>
      <w:marBottom w:val="0"/>
      <w:divBdr>
        <w:top w:val="none" w:sz="0" w:space="0" w:color="auto"/>
        <w:left w:val="none" w:sz="0" w:space="0" w:color="auto"/>
        <w:bottom w:val="none" w:sz="0" w:space="0" w:color="auto"/>
        <w:right w:val="none" w:sz="0" w:space="0" w:color="auto"/>
      </w:divBdr>
      <w:divsChild>
        <w:div w:id="2101903133">
          <w:marLeft w:val="0"/>
          <w:marRight w:val="0"/>
          <w:marTop w:val="0"/>
          <w:marBottom w:val="0"/>
          <w:divBdr>
            <w:top w:val="none" w:sz="0" w:space="0" w:color="auto"/>
            <w:left w:val="none" w:sz="0" w:space="0" w:color="auto"/>
            <w:bottom w:val="none" w:sz="0" w:space="0" w:color="auto"/>
            <w:right w:val="none" w:sz="0" w:space="0" w:color="auto"/>
          </w:divBdr>
          <w:divsChild>
            <w:div w:id="16933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5199">
      <w:bodyDiv w:val="1"/>
      <w:marLeft w:val="0"/>
      <w:marRight w:val="0"/>
      <w:marTop w:val="0"/>
      <w:marBottom w:val="0"/>
      <w:divBdr>
        <w:top w:val="none" w:sz="0" w:space="0" w:color="auto"/>
        <w:left w:val="none" w:sz="0" w:space="0" w:color="auto"/>
        <w:bottom w:val="none" w:sz="0" w:space="0" w:color="auto"/>
        <w:right w:val="none" w:sz="0" w:space="0" w:color="auto"/>
      </w:divBdr>
      <w:divsChild>
        <w:div w:id="2027637807">
          <w:marLeft w:val="0"/>
          <w:marRight w:val="0"/>
          <w:marTop w:val="0"/>
          <w:marBottom w:val="0"/>
          <w:divBdr>
            <w:top w:val="none" w:sz="0" w:space="0" w:color="auto"/>
            <w:left w:val="none" w:sz="0" w:space="0" w:color="auto"/>
            <w:bottom w:val="none" w:sz="0" w:space="0" w:color="auto"/>
            <w:right w:val="none" w:sz="0" w:space="0" w:color="auto"/>
          </w:divBdr>
        </w:div>
        <w:div w:id="1313095597">
          <w:marLeft w:val="0"/>
          <w:marRight w:val="0"/>
          <w:marTop w:val="0"/>
          <w:marBottom w:val="0"/>
          <w:divBdr>
            <w:top w:val="none" w:sz="0" w:space="0" w:color="auto"/>
            <w:left w:val="none" w:sz="0" w:space="0" w:color="auto"/>
            <w:bottom w:val="none" w:sz="0" w:space="0" w:color="auto"/>
            <w:right w:val="none" w:sz="0" w:space="0" w:color="auto"/>
          </w:divBdr>
        </w:div>
        <w:div w:id="1711804180">
          <w:marLeft w:val="0"/>
          <w:marRight w:val="0"/>
          <w:marTop w:val="0"/>
          <w:marBottom w:val="0"/>
          <w:divBdr>
            <w:top w:val="none" w:sz="0" w:space="0" w:color="auto"/>
            <w:left w:val="none" w:sz="0" w:space="0" w:color="auto"/>
            <w:bottom w:val="none" w:sz="0" w:space="0" w:color="auto"/>
            <w:right w:val="none" w:sz="0" w:space="0" w:color="auto"/>
          </w:divBdr>
        </w:div>
        <w:div w:id="162410">
          <w:marLeft w:val="0"/>
          <w:marRight w:val="0"/>
          <w:marTop w:val="0"/>
          <w:marBottom w:val="0"/>
          <w:divBdr>
            <w:top w:val="none" w:sz="0" w:space="0" w:color="auto"/>
            <w:left w:val="none" w:sz="0" w:space="0" w:color="auto"/>
            <w:bottom w:val="none" w:sz="0" w:space="0" w:color="auto"/>
            <w:right w:val="none" w:sz="0" w:space="0" w:color="auto"/>
          </w:divBdr>
        </w:div>
        <w:div w:id="1811172687">
          <w:marLeft w:val="0"/>
          <w:marRight w:val="0"/>
          <w:marTop w:val="0"/>
          <w:marBottom w:val="0"/>
          <w:divBdr>
            <w:top w:val="none" w:sz="0" w:space="0" w:color="auto"/>
            <w:left w:val="none" w:sz="0" w:space="0" w:color="auto"/>
            <w:bottom w:val="none" w:sz="0" w:space="0" w:color="auto"/>
            <w:right w:val="none" w:sz="0" w:space="0" w:color="auto"/>
          </w:divBdr>
        </w:div>
        <w:div w:id="1572109600">
          <w:marLeft w:val="0"/>
          <w:marRight w:val="0"/>
          <w:marTop w:val="0"/>
          <w:marBottom w:val="0"/>
          <w:divBdr>
            <w:top w:val="none" w:sz="0" w:space="0" w:color="auto"/>
            <w:left w:val="none" w:sz="0" w:space="0" w:color="auto"/>
            <w:bottom w:val="none" w:sz="0" w:space="0" w:color="auto"/>
            <w:right w:val="none" w:sz="0" w:space="0" w:color="auto"/>
          </w:divBdr>
        </w:div>
        <w:div w:id="1505128258">
          <w:marLeft w:val="0"/>
          <w:marRight w:val="0"/>
          <w:marTop w:val="0"/>
          <w:marBottom w:val="0"/>
          <w:divBdr>
            <w:top w:val="none" w:sz="0" w:space="0" w:color="auto"/>
            <w:left w:val="none" w:sz="0" w:space="0" w:color="auto"/>
            <w:bottom w:val="none" w:sz="0" w:space="0" w:color="auto"/>
            <w:right w:val="none" w:sz="0" w:space="0" w:color="auto"/>
          </w:divBdr>
        </w:div>
        <w:div w:id="1191840408">
          <w:marLeft w:val="0"/>
          <w:marRight w:val="0"/>
          <w:marTop w:val="0"/>
          <w:marBottom w:val="0"/>
          <w:divBdr>
            <w:top w:val="none" w:sz="0" w:space="0" w:color="auto"/>
            <w:left w:val="none" w:sz="0" w:space="0" w:color="auto"/>
            <w:bottom w:val="none" w:sz="0" w:space="0" w:color="auto"/>
            <w:right w:val="none" w:sz="0" w:space="0" w:color="auto"/>
          </w:divBdr>
          <w:divsChild>
            <w:div w:id="2076195304">
              <w:marLeft w:val="0"/>
              <w:marRight w:val="0"/>
              <w:marTop w:val="0"/>
              <w:marBottom w:val="0"/>
              <w:divBdr>
                <w:top w:val="none" w:sz="0" w:space="0" w:color="auto"/>
                <w:left w:val="none" w:sz="0" w:space="0" w:color="auto"/>
                <w:bottom w:val="none" w:sz="0" w:space="0" w:color="auto"/>
                <w:right w:val="none" w:sz="0" w:space="0" w:color="auto"/>
              </w:divBdr>
            </w:div>
            <w:div w:id="2061204880">
              <w:marLeft w:val="0"/>
              <w:marRight w:val="0"/>
              <w:marTop w:val="0"/>
              <w:marBottom w:val="0"/>
              <w:divBdr>
                <w:top w:val="none" w:sz="0" w:space="0" w:color="auto"/>
                <w:left w:val="none" w:sz="0" w:space="0" w:color="auto"/>
                <w:bottom w:val="none" w:sz="0" w:space="0" w:color="auto"/>
                <w:right w:val="none" w:sz="0" w:space="0" w:color="auto"/>
              </w:divBdr>
            </w:div>
            <w:div w:id="984819609">
              <w:marLeft w:val="0"/>
              <w:marRight w:val="0"/>
              <w:marTop w:val="0"/>
              <w:marBottom w:val="0"/>
              <w:divBdr>
                <w:top w:val="none" w:sz="0" w:space="0" w:color="auto"/>
                <w:left w:val="none" w:sz="0" w:space="0" w:color="auto"/>
                <w:bottom w:val="none" w:sz="0" w:space="0" w:color="auto"/>
                <w:right w:val="none" w:sz="0" w:space="0" w:color="auto"/>
              </w:divBdr>
            </w:div>
            <w:div w:id="951935498">
              <w:marLeft w:val="0"/>
              <w:marRight w:val="0"/>
              <w:marTop w:val="0"/>
              <w:marBottom w:val="0"/>
              <w:divBdr>
                <w:top w:val="none" w:sz="0" w:space="0" w:color="auto"/>
                <w:left w:val="none" w:sz="0" w:space="0" w:color="auto"/>
                <w:bottom w:val="none" w:sz="0" w:space="0" w:color="auto"/>
                <w:right w:val="none" w:sz="0" w:space="0" w:color="auto"/>
              </w:divBdr>
            </w:div>
            <w:div w:id="2107187691">
              <w:marLeft w:val="0"/>
              <w:marRight w:val="0"/>
              <w:marTop w:val="0"/>
              <w:marBottom w:val="0"/>
              <w:divBdr>
                <w:top w:val="none" w:sz="0" w:space="0" w:color="auto"/>
                <w:left w:val="none" w:sz="0" w:space="0" w:color="auto"/>
                <w:bottom w:val="none" w:sz="0" w:space="0" w:color="auto"/>
                <w:right w:val="none" w:sz="0" w:space="0" w:color="auto"/>
              </w:divBdr>
            </w:div>
          </w:divsChild>
        </w:div>
        <w:div w:id="1858692326">
          <w:marLeft w:val="0"/>
          <w:marRight w:val="0"/>
          <w:marTop w:val="0"/>
          <w:marBottom w:val="0"/>
          <w:divBdr>
            <w:top w:val="none" w:sz="0" w:space="0" w:color="auto"/>
            <w:left w:val="none" w:sz="0" w:space="0" w:color="auto"/>
            <w:bottom w:val="none" w:sz="0" w:space="0" w:color="auto"/>
            <w:right w:val="none" w:sz="0" w:space="0" w:color="auto"/>
          </w:divBdr>
          <w:divsChild>
            <w:div w:id="1857503674">
              <w:marLeft w:val="0"/>
              <w:marRight w:val="0"/>
              <w:marTop w:val="0"/>
              <w:marBottom w:val="0"/>
              <w:divBdr>
                <w:top w:val="none" w:sz="0" w:space="0" w:color="auto"/>
                <w:left w:val="none" w:sz="0" w:space="0" w:color="auto"/>
                <w:bottom w:val="none" w:sz="0" w:space="0" w:color="auto"/>
                <w:right w:val="none" w:sz="0" w:space="0" w:color="auto"/>
              </w:divBdr>
            </w:div>
            <w:div w:id="291325184">
              <w:marLeft w:val="0"/>
              <w:marRight w:val="0"/>
              <w:marTop w:val="0"/>
              <w:marBottom w:val="0"/>
              <w:divBdr>
                <w:top w:val="none" w:sz="0" w:space="0" w:color="auto"/>
                <w:left w:val="none" w:sz="0" w:space="0" w:color="auto"/>
                <w:bottom w:val="none" w:sz="0" w:space="0" w:color="auto"/>
                <w:right w:val="none" w:sz="0" w:space="0" w:color="auto"/>
              </w:divBdr>
            </w:div>
            <w:div w:id="780951528">
              <w:marLeft w:val="0"/>
              <w:marRight w:val="0"/>
              <w:marTop w:val="0"/>
              <w:marBottom w:val="0"/>
              <w:divBdr>
                <w:top w:val="none" w:sz="0" w:space="0" w:color="auto"/>
                <w:left w:val="none" w:sz="0" w:space="0" w:color="auto"/>
                <w:bottom w:val="none" w:sz="0" w:space="0" w:color="auto"/>
                <w:right w:val="none" w:sz="0" w:space="0" w:color="auto"/>
              </w:divBdr>
            </w:div>
            <w:div w:id="220295095">
              <w:marLeft w:val="0"/>
              <w:marRight w:val="0"/>
              <w:marTop w:val="0"/>
              <w:marBottom w:val="0"/>
              <w:divBdr>
                <w:top w:val="none" w:sz="0" w:space="0" w:color="auto"/>
                <w:left w:val="none" w:sz="0" w:space="0" w:color="auto"/>
                <w:bottom w:val="none" w:sz="0" w:space="0" w:color="auto"/>
                <w:right w:val="none" w:sz="0" w:space="0" w:color="auto"/>
              </w:divBdr>
            </w:div>
            <w:div w:id="862668691">
              <w:marLeft w:val="0"/>
              <w:marRight w:val="0"/>
              <w:marTop w:val="0"/>
              <w:marBottom w:val="0"/>
              <w:divBdr>
                <w:top w:val="none" w:sz="0" w:space="0" w:color="auto"/>
                <w:left w:val="none" w:sz="0" w:space="0" w:color="auto"/>
                <w:bottom w:val="none" w:sz="0" w:space="0" w:color="auto"/>
                <w:right w:val="none" w:sz="0" w:space="0" w:color="auto"/>
              </w:divBdr>
            </w:div>
          </w:divsChild>
        </w:div>
        <w:div w:id="2007898043">
          <w:marLeft w:val="0"/>
          <w:marRight w:val="0"/>
          <w:marTop w:val="0"/>
          <w:marBottom w:val="0"/>
          <w:divBdr>
            <w:top w:val="none" w:sz="0" w:space="0" w:color="auto"/>
            <w:left w:val="none" w:sz="0" w:space="0" w:color="auto"/>
            <w:bottom w:val="none" w:sz="0" w:space="0" w:color="auto"/>
            <w:right w:val="none" w:sz="0" w:space="0" w:color="auto"/>
          </w:divBdr>
          <w:divsChild>
            <w:div w:id="1843810614">
              <w:marLeft w:val="0"/>
              <w:marRight w:val="0"/>
              <w:marTop w:val="0"/>
              <w:marBottom w:val="0"/>
              <w:divBdr>
                <w:top w:val="none" w:sz="0" w:space="0" w:color="auto"/>
                <w:left w:val="none" w:sz="0" w:space="0" w:color="auto"/>
                <w:bottom w:val="none" w:sz="0" w:space="0" w:color="auto"/>
                <w:right w:val="none" w:sz="0" w:space="0" w:color="auto"/>
              </w:divBdr>
            </w:div>
            <w:div w:id="561252509">
              <w:marLeft w:val="0"/>
              <w:marRight w:val="0"/>
              <w:marTop w:val="0"/>
              <w:marBottom w:val="0"/>
              <w:divBdr>
                <w:top w:val="none" w:sz="0" w:space="0" w:color="auto"/>
                <w:left w:val="none" w:sz="0" w:space="0" w:color="auto"/>
                <w:bottom w:val="none" w:sz="0" w:space="0" w:color="auto"/>
                <w:right w:val="none" w:sz="0" w:space="0" w:color="auto"/>
              </w:divBdr>
            </w:div>
            <w:div w:id="311913934">
              <w:marLeft w:val="0"/>
              <w:marRight w:val="0"/>
              <w:marTop w:val="0"/>
              <w:marBottom w:val="0"/>
              <w:divBdr>
                <w:top w:val="none" w:sz="0" w:space="0" w:color="auto"/>
                <w:left w:val="none" w:sz="0" w:space="0" w:color="auto"/>
                <w:bottom w:val="none" w:sz="0" w:space="0" w:color="auto"/>
                <w:right w:val="none" w:sz="0" w:space="0" w:color="auto"/>
              </w:divBdr>
            </w:div>
            <w:div w:id="304773156">
              <w:marLeft w:val="0"/>
              <w:marRight w:val="0"/>
              <w:marTop w:val="0"/>
              <w:marBottom w:val="0"/>
              <w:divBdr>
                <w:top w:val="none" w:sz="0" w:space="0" w:color="auto"/>
                <w:left w:val="none" w:sz="0" w:space="0" w:color="auto"/>
                <w:bottom w:val="none" w:sz="0" w:space="0" w:color="auto"/>
                <w:right w:val="none" w:sz="0" w:space="0" w:color="auto"/>
              </w:divBdr>
            </w:div>
            <w:div w:id="771584378">
              <w:marLeft w:val="0"/>
              <w:marRight w:val="0"/>
              <w:marTop w:val="0"/>
              <w:marBottom w:val="0"/>
              <w:divBdr>
                <w:top w:val="none" w:sz="0" w:space="0" w:color="auto"/>
                <w:left w:val="none" w:sz="0" w:space="0" w:color="auto"/>
                <w:bottom w:val="none" w:sz="0" w:space="0" w:color="auto"/>
                <w:right w:val="none" w:sz="0" w:space="0" w:color="auto"/>
              </w:divBdr>
            </w:div>
          </w:divsChild>
        </w:div>
        <w:div w:id="1999260809">
          <w:marLeft w:val="0"/>
          <w:marRight w:val="0"/>
          <w:marTop w:val="0"/>
          <w:marBottom w:val="0"/>
          <w:divBdr>
            <w:top w:val="none" w:sz="0" w:space="0" w:color="auto"/>
            <w:left w:val="none" w:sz="0" w:space="0" w:color="auto"/>
            <w:bottom w:val="none" w:sz="0" w:space="0" w:color="auto"/>
            <w:right w:val="none" w:sz="0" w:space="0" w:color="auto"/>
          </w:divBdr>
          <w:divsChild>
            <w:div w:id="1958171107">
              <w:marLeft w:val="0"/>
              <w:marRight w:val="0"/>
              <w:marTop w:val="0"/>
              <w:marBottom w:val="0"/>
              <w:divBdr>
                <w:top w:val="none" w:sz="0" w:space="0" w:color="auto"/>
                <w:left w:val="none" w:sz="0" w:space="0" w:color="auto"/>
                <w:bottom w:val="none" w:sz="0" w:space="0" w:color="auto"/>
                <w:right w:val="none" w:sz="0" w:space="0" w:color="auto"/>
              </w:divBdr>
            </w:div>
            <w:div w:id="1207109343">
              <w:marLeft w:val="0"/>
              <w:marRight w:val="0"/>
              <w:marTop w:val="0"/>
              <w:marBottom w:val="0"/>
              <w:divBdr>
                <w:top w:val="none" w:sz="0" w:space="0" w:color="auto"/>
                <w:left w:val="none" w:sz="0" w:space="0" w:color="auto"/>
                <w:bottom w:val="none" w:sz="0" w:space="0" w:color="auto"/>
                <w:right w:val="none" w:sz="0" w:space="0" w:color="auto"/>
              </w:divBdr>
            </w:div>
            <w:div w:id="890845358">
              <w:marLeft w:val="0"/>
              <w:marRight w:val="0"/>
              <w:marTop w:val="0"/>
              <w:marBottom w:val="0"/>
              <w:divBdr>
                <w:top w:val="none" w:sz="0" w:space="0" w:color="auto"/>
                <w:left w:val="none" w:sz="0" w:space="0" w:color="auto"/>
                <w:bottom w:val="none" w:sz="0" w:space="0" w:color="auto"/>
                <w:right w:val="none" w:sz="0" w:space="0" w:color="auto"/>
              </w:divBdr>
            </w:div>
            <w:div w:id="312148243">
              <w:marLeft w:val="0"/>
              <w:marRight w:val="0"/>
              <w:marTop w:val="0"/>
              <w:marBottom w:val="0"/>
              <w:divBdr>
                <w:top w:val="none" w:sz="0" w:space="0" w:color="auto"/>
                <w:left w:val="none" w:sz="0" w:space="0" w:color="auto"/>
                <w:bottom w:val="none" w:sz="0" w:space="0" w:color="auto"/>
                <w:right w:val="none" w:sz="0" w:space="0" w:color="auto"/>
              </w:divBdr>
            </w:div>
            <w:div w:id="1246065829">
              <w:marLeft w:val="0"/>
              <w:marRight w:val="0"/>
              <w:marTop w:val="0"/>
              <w:marBottom w:val="0"/>
              <w:divBdr>
                <w:top w:val="none" w:sz="0" w:space="0" w:color="auto"/>
                <w:left w:val="none" w:sz="0" w:space="0" w:color="auto"/>
                <w:bottom w:val="none" w:sz="0" w:space="0" w:color="auto"/>
                <w:right w:val="none" w:sz="0" w:space="0" w:color="auto"/>
              </w:divBdr>
            </w:div>
          </w:divsChild>
        </w:div>
        <w:div w:id="850683518">
          <w:marLeft w:val="0"/>
          <w:marRight w:val="0"/>
          <w:marTop w:val="0"/>
          <w:marBottom w:val="0"/>
          <w:divBdr>
            <w:top w:val="none" w:sz="0" w:space="0" w:color="auto"/>
            <w:left w:val="none" w:sz="0" w:space="0" w:color="auto"/>
            <w:bottom w:val="none" w:sz="0" w:space="0" w:color="auto"/>
            <w:right w:val="none" w:sz="0" w:space="0" w:color="auto"/>
          </w:divBdr>
        </w:div>
        <w:div w:id="244922631">
          <w:marLeft w:val="0"/>
          <w:marRight w:val="0"/>
          <w:marTop w:val="0"/>
          <w:marBottom w:val="0"/>
          <w:divBdr>
            <w:top w:val="none" w:sz="0" w:space="0" w:color="auto"/>
            <w:left w:val="none" w:sz="0" w:space="0" w:color="auto"/>
            <w:bottom w:val="none" w:sz="0" w:space="0" w:color="auto"/>
            <w:right w:val="none" w:sz="0" w:space="0" w:color="auto"/>
          </w:divBdr>
        </w:div>
        <w:div w:id="1626696513">
          <w:marLeft w:val="0"/>
          <w:marRight w:val="0"/>
          <w:marTop w:val="0"/>
          <w:marBottom w:val="0"/>
          <w:divBdr>
            <w:top w:val="none" w:sz="0" w:space="0" w:color="auto"/>
            <w:left w:val="none" w:sz="0" w:space="0" w:color="auto"/>
            <w:bottom w:val="none" w:sz="0" w:space="0" w:color="auto"/>
            <w:right w:val="none" w:sz="0" w:space="0" w:color="auto"/>
          </w:divBdr>
        </w:div>
        <w:div w:id="839076619">
          <w:marLeft w:val="0"/>
          <w:marRight w:val="0"/>
          <w:marTop w:val="0"/>
          <w:marBottom w:val="0"/>
          <w:divBdr>
            <w:top w:val="none" w:sz="0" w:space="0" w:color="auto"/>
            <w:left w:val="none" w:sz="0" w:space="0" w:color="auto"/>
            <w:bottom w:val="none" w:sz="0" w:space="0" w:color="auto"/>
            <w:right w:val="none" w:sz="0" w:space="0" w:color="auto"/>
          </w:divBdr>
        </w:div>
        <w:div w:id="2005283789">
          <w:marLeft w:val="0"/>
          <w:marRight w:val="0"/>
          <w:marTop w:val="0"/>
          <w:marBottom w:val="0"/>
          <w:divBdr>
            <w:top w:val="none" w:sz="0" w:space="0" w:color="auto"/>
            <w:left w:val="none" w:sz="0" w:space="0" w:color="auto"/>
            <w:bottom w:val="none" w:sz="0" w:space="0" w:color="auto"/>
            <w:right w:val="none" w:sz="0" w:space="0" w:color="auto"/>
          </w:divBdr>
        </w:div>
        <w:div w:id="1371303892">
          <w:marLeft w:val="0"/>
          <w:marRight w:val="0"/>
          <w:marTop w:val="0"/>
          <w:marBottom w:val="0"/>
          <w:divBdr>
            <w:top w:val="none" w:sz="0" w:space="0" w:color="auto"/>
            <w:left w:val="none" w:sz="0" w:space="0" w:color="auto"/>
            <w:bottom w:val="none" w:sz="0" w:space="0" w:color="auto"/>
            <w:right w:val="none" w:sz="0" w:space="0" w:color="auto"/>
          </w:divBdr>
          <w:divsChild>
            <w:div w:id="643702821">
              <w:marLeft w:val="0"/>
              <w:marRight w:val="0"/>
              <w:marTop w:val="0"/>
              <w:marBottom w:val="0"/>
              <w:divBdr>
                <w:top w:val="none" w:sz="0" w:space="0" w:color="auto"/>
                <w:left w:val="none" w:sz="0" w:space="0" w:color="auto"/>
                <w:bottom w:val="none" w:sz="0" w:space="0" w:color="auto"/>
                <w:right w:val="none" w:sz="0" w:space="0" w:color="auto"/>
              </w:divBdr>
            </w:div>
            <w:div w:id="1474592185">
              <w:marLeft w:val="0"/>
              <w:marRight w:val="0"/>
              <w:marTop w:val="0"/>
              <w:marBottom w:val="0"/>
              <w:divBdr>
                <w:top w:val="none" w:sz="0" w:space="0" w:color="auto"/>
                <w:left w:val="none" w:sz="0" w:space="0" w:color="auto"/>
                <w:bottom w:val="none" w:sz="0" w:space="0" w:color="auto"/>
                <w:right w:val="none" w:sz="0" w:space="0" w:color="auto"/>
              </w:divBdr>
            </w:div>
            <w:div w:id="1328247401">
              <w:marLeft w:val="0"/>
              <w:marRight w:val="0"/>
              <w:marTop w:val="0"/>
              <w:marBottom w:val="0"/>
              <w:divBdr>
                <w:top w:val="none" w:sz="0" w:space="0" w:color="auto"/>
                <w:left w:val="none" w:sz="0" w:space="0" w:color="auto"/>
                <w:bottom w:val="none" w:sz="0" w:space="0" w:color="auto"/>
                <w:right w:val="none" w:sz="0" w:space="0" w:color="auto"/>
              </w:divBdr>
            </w:div>
            <w:div w:id="322244505">
              <w:marLeft w:val="0"/>
              <w:marRight w:val="0"/>
              <w:marTop w:val="0"/>
              <w:marBottom w:val="0"/>
              <w:divBdr>
                <w:top w:val="none" w:sz="0" w:space="0" w:color="auto"/>
                <w:left w:val="none" w:sz="0" w:space="0" w:color="auto"/>
                <w:bottom w:val="none" w:sz="0" w:space="0" w:color="auto"/>
                <w:right w:val="none" w:sz="0" w:space="0" w:color="auto"/>
              </w:divBdr>
            </w:div>
            <w:div w:id="2132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4352">
      <w:bodyDiv w:val="1"/>
      <w:marLeft w:val="0"/>
      <w:marRight w:val="0"/>
      <w:marTop w:val="0"/>
      <w:marBottom w:val="0"/>
      <w:divBdr>
        <w:top w:val="none" w:sz="0" w:space="0" w:color="auto"/>
        <w:left w:val="none" w:sz="0" w:space="0" w:color="auto"/>
        <w:bottom w:val="none" w:sz="0" w:space="0" w:color="auto"/>
        <w:right w:val="none" w:sz="0" w:space="0" w:color="auto"/>
      </w:divBdr>
      <w:divsChild>
        <w:div w:id="229197491">
          <w:marLeft w:val="0"/>
          <w:marRight w:val="0"/>
          <w:marTop w:val="0"/>
          <w:marBottom w:val="0"/>
          <w:divBdr>
            <w:top w:val="none" w:sz="0" w:space="0" w:color="auto"/>
            <w:left w:val="none" w:sz="0" w:space="0" w:color="auto"/>
            <w:bottom w:val="none" w:sz="0" w:space="0" w:color="auto"/>
            <w:right w:val="none" w:sz="0" w:space="0" w:color="auto"/>
          </w:divBdr>
          <w:divsChild>
            <w:div w:id="15342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8894">
      <w:bodyDiv w:val="1"/>
      <w:marLeft w:val="0"/>
      <w:marRight w:val="0"/>
      <w:marTop w:val="0"/>
      <w:marBottom w:val="0"/>
      <w:divBdr>
        <w:top w:val="none" w:sz="0" w:space="0" w:color="auto"/>
        <w:left w:val="none" w:sz="0" w:space="0" w:color="auto"/>
        <w:bottom w:val="none" w:sz="0" w:space="0" w:color="auto"/>
        <w:right w:val="none" w:sz="0" w:space="0" w:color="auto"/>
      </w:divBdr>
    </w:div>
    <w:div w:id="1715158498">
      <w:bodyDiv w:val="1"/>
      <w:marLeft w:val="0"/>
      <w:marRight w:val="0"/>
      <w:marTop w:val="0"/>
      <w:marBottom w:val="0"/>
      <w:divBdr>
        <w:top w:val="none" w:sz="0" w:space="0" w:color="auto"/>
        <w:left w:val="none" w:sz="0" w:space="0" w:color="auto"/>
        <w:bottom w:val="none" w:sz="0" w:space="0" w:color="auto"/>
        <w:right w:val="none" w:sz="0" w:space="0" w:color="auto"/>
      </w:divBdr>
      <w:divsChild>
        <w:div w:id="44109904">
          <w:marLeft w:val="0"/>
          <w:marRight w:val="0"/>
          <w:marTop w:val="0"/>
          <w:marBottom w:val="0"/>
          <w:divBdr>
            <w:top w:val="none" w:sz="0" w:space="0" w:color="auto"/>
            <w:left w:val="none" w:sz="0" w:space="0" w:color="auto"/>
            <w:bottom w:val="none" w:sz="0" w:space="0" w:color="auto"/>
            <w:right w:val="none" w:sz="0" w:space="0" w:color="auto"/>
          </w:divBdr>
        </w:div>
        <w:div w:id="270010579">
          <w:marLeft w:val="0"/>
          <w:marRight w:val="0"/>
          <w:marTop w:val="0"/>
          <w:marBottom w:val="0"/>
          <w:divBdr>
            <w:top w:val="none" w:sz="0" w:space="0" w:color="auto"/>
            <w:left w:val="none" w:sz="0" w:space="0" w:color="auto"/>
            <w:bottom w:val="none" w:sz="0" w:space="0" w:color="auto"/>
            <w:right w:val="none" w:sz="0" w:space="0" w:color="auto"/>
          </w:divBdr>
          <w:divsChild>
            <w:div w:id="960264324">
              <w:marLeft w:val="0"/>
              <w:marRight w:val="0"/>
              <w:marTop w:val="0"/>
              <w:marBottom w:val="0"/>
              <w:divBdr>
                <w:top w:val="none" w:sz="0" w:space="0" w:color="auto"/>
                <w:left w:val="none" w:sz="0" w:space="0" w:color="auto"/>
                <w:bottom w:val="none" w:sz="0" w:space="0" w:color="auto"/>
                <w:right w:val="none" w:sz="0" w:space="0" w:color="auto"/>
              </w:divBdr>
            </w:div>
            <w:div w:id="1118446883">
              <w:marLeft w:val="0"/>
              <w:marRight w:val="0"/>
              <w:marTop w:val="0"/>
              <w:marBottom w:val="0"/>
              <w:divBdr>
                <w:top w:val="none" w:sz="0" w:space="0" w:color="auto"/>
                <w:left w:val="none" w:sz="0" w:space="0" w:color="auto"/>
                <w:bottom w:val="none" w:sz="0" w:space="0" w:color="auto"/>
                <w:right w:val="none" w:sz="0" w:space="0" w:color="auto"/>
              </w:divBdr>
            </w:div>
            <w:div w:id="21184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about:blank" TargetMode="External"/><Relationship Id="rId25" Type="http://schemas.openxmlformats.org/officeDocument/2006/relationships/hyperlink" Target="mailto:iod@uni.lodz.pl"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1-regulamin" TargetMode="External"/><Relationship Id="rId5" Type="http://schemas.openxmlformats.org/officeDocument/2006/relationships/numbering" Target="numbering.xml"/><Relationship Id="rId15" Type="http://schemas.openxmlformats.org/officeDocument/2006/relationships/hyperlink" Target="https://platformazakupowa.pl/pn/uni.lodz" TargetMode="External"/><Relationship Id="rId23" Type="http://schemas.openxmlformats.org/officeDocument/2006/relationships/hyperlink" Target="https://platformazakupowa.pl/pn/uni.lod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8" ma:contentTypeDescription="Utwórz nowy dokument." ma:contentTypeScope="" ma:versionID="2acd333c09f77bf8ee5e477a87877244">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44bb648f80d55312b3be693a24e60753"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6B079-3C57-4A16-A230-D391D7DDB38F}">
  <ds:schemaRefs>
    <ds:schemaRef ds:uri="http://schemas.microsoft.com/sharepoint/v3/contenttype/forms"/>
  </ds:schemaRefs>
</ds:datastoreItem>
</file>

<file path=customXml/itemProps2.xml><?xml version="1.0" encoding="utf-8"?>
<ds:datastoreItem xmlns:ds="http://schemas.openxmlformats.org/officeDocument/2006/customXml" ds:itemID="{6B6FD5C5-B987-447B-85A8-D1CB5B90C4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D0C62-8B09-4BE2-AABC-B00F25F9ED77}">
  <ds:schemaRefs>
    <ds:schemaRef ds:uri="http://schemas.openxmlformats.org/officeDocument/2006/bibliography"/>
  </ds:schemaRefs>
</ds:datastoreItem>
</file>

<file path=customXml/itemProps4.xml><?xml version="1.0" encoding="utf-8"?>
<ds:datastoreItem xmlns:ds="http://schemas.openxmlformats.org/officeDocument/2006/customXml" ds:itemID="{0B8DB447-617B-4577-87F6-B1D2B5694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13573</Words>
  <Characters>81442</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Gałda-Stasiak</dc:creator>
  <cp:keywords/>
  <dc:description/>
  <cp:lastModifiedBy>Łukasz Pawelczyk</cp:lastModifiedBy>
  <cp:revision>5</cp:revision>
  <cp:lastPrinted>2022-01-27T12:42:00Z</cp:lastPrinted>
  <dcterms:created xsi:type="dcterms:W3CDTF">2023-08-23T13:28:00Z</dcterms:created>
  <dcterms:modified xsi:type="dcterms:W3CDTF">2023-08-23T19:22:00Z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y fmtid="{D5CDD505-2E9C-101B-9397-08002B2CF9AE}" pid="3" name="Order">
    <vt:r8>5665400</vt:r8>
  </property>
</Properties>
</file>