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3BE4" w14:textId="43AF00CD" w:rsidR="00C84C17" w:rsidRPr="005710F2" w:rsidRDefault="00C84C17" w:rsidP="00C84C17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0"/>
        </w:rPr>
      </w:pPr>
      <w:r w:rsidRPr="005710F2">
        <w:rPr>
          <w:rFonts w:ascii="Arial" w:hAnsi="Arial" w:cs="Arial"/>
          <w:b/>
          <w:sz w:val="20"/>
        </w:rPr>
        <w:t>Znak sprawy</w:t>
      </w:r>
      <w:r w:rsidRPr="005710F2">
        <w:rPr>
          <w:rFonts w:ascii="Arial" w:hAnsi="Arial" w:cs="Arial"/>
          <w:sz w:val="20"/>
        </w:rPr>
        <w:t xml:space="preserve">: </w:t>
      </w:r>
      <w:r w:rsidR="00891DAA" w:rsidRPr="005710F2">
        <w:rPr>
          <w:rFonts w:ascii="Arial" w:hAnsi="Arial" w:cs="Arial"/>
          <w:b/>
          <w:sz w:val="20"/>
        </w:rPr>
        <w:t>I</w:t>
      </w:r>
      <w:r w:rsidRPr="005710F2">
        <w:rPr>
          <w:rFonts w:ascii="Arial" w:hAnsi="Arial" w:cs="Arial"/>
          <w:b/>
          <w:sz w:val="20"/>
        </w:rPr>
        <w:t>RG.271</w:t>
      </w:r>
      <w:r w:rsidR="00210B87" w:rsidRPr="005710F2">
        <w:rPr>
          <w:rFonts w:ascii="Arial" w:hAnsi="Arial" w:cs="Arial"/>
          <w:b/>
          <w:sz w:val="20"/>
        </w:rPr>
        <w:t>.</w:t>
      </w:r>
      <w:r w:rsidR="00974129">
        <w:rPr>
          <w:rFonts w:ascii="Arial" w:hAnsi="Arial" w:cs="Arial"/>
          <w:b/>
          <w:sz w:val="20"/>
        </w:rPr>
        <w:t>1</w:t>
      </w:r>
      <w:r w:rsidR="00F75F28">
        <w:rPr>
          <w:rFonts w:ascii="Arial" w:hAnsi="Arial" w:cs="Arial"/>
          <w:b/>
          <w:sz w:val="20"/>
        </w:rPr>
        <w:t>2</w:t>
      </w:r>
      <w:r w:rsidRPr="005710F2">
        <w:rPr>
          <w:rFonts w:ascii="Arial" w:hAnsi="Arial" w:cs="Arial"/>
          <w:b/>
          <w:sz w:val="20"/>
        </w:rPr>
        <w:t>.20</w:t>
      </w:r>
      <w:r w:rsidR="00891DAA" w:rsidRPr="005710F2">
        <w:rPr>
          <w:rFonts w:ascii="Arial" w:hAnsi="Arial" w:cs="Arial"/>
          <w:b/>
          <w:sz w:val="20"/>
        </w:rPr>
        <w:t>2</w:t>
      </w:r>
      <w:r w:rsidR="00F75F28">
        <w:rPr>
          <w:rFonts w:ascii="Arial" w:hAnsi="Arial" w:cs="Arial"/>
          <w:b/>
          <w:sz w:val="20"/>
        </w:rPr>
        <w:t>5</w:t>
      </w:r>
      <w:r w:rsidRPr="005710F2">
        <w:rPr>
          <w:rFonts w:ascii="Arial" w:hAnsi="Arial" w:cs="Arial"/>
          <w:sz w:val="20"/>
        </w:rPr>
        <w:tab/>
      </w:r>
    </w:p>
    <w:p w14:paraId="29FE8A99" w14:textId="77777777"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14:paraId="2517D139" w14:textId="77777777" w:rsidR="00C84C17" w:rsidRPr="005710F2" w:rsidRDefault="00C84C17" w:rsidP="00C84C17">
      <w:pPr>
        <w:rPr>
          <w:rFonts w:ascii="Arial" w:hAnsi="Arial" w:cs="Arial"/>
          <w:sz w:val="20"/>
          <w:szCs w:val="20"/>
        </w:rPr>
      </w:pPr>
    </w:p>
    <w:p w14:paraId="1DC22FAE" w14:textId="77777777" w:rsidR="00C84C17" w:rsidRPr="005710F2" w:rsidRDefault="00C84C17" w:rsidP="00C84C17">
      <w:pPr>
        <w:pStyle w:val="Tytu"/>
        <w:rPr>
          <w:rFonts w:ascii="Arial" w:hAnsi="Arial"/>
          <w:sz w:val="20"/>
          <w:szCs w:val="20"/>
        </w:rPr>
      </w:pPr>
    </w:p>
    <w:p w14:paraId="3DABF3FD" w14:textId="77777777" w:rsidR="00C84C17" w:rsidRPr="005710F2" w:rsidRDefault="00C84C17" w:rsidP="00EA428B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SPECYFIKACJA WARUNKÓW ZAMÓWIENIA</w:t>
      </w:r>
    </w:p>
    <w:p w14:paraId="08BBF938" w14:textId="77777777" w:rsidR="00C84C17" w:rsidRPr="005710F2" w:rsidRDefault="00C84C17" w:rsidP="00C84C17">
      <w:pPr>
        <w:keepNext/>
        <w:suppressAutoHyphens/>
        <w:spacing w:after="120"/>
        <w:jc w:val="center"/>
        <w:outlineLvl w:val="1"/>
        <w:rPr>
          <w:rFonts w:ascii="Arial" w:hAnsi="Arial" w:cs="Arial"/>
          <w:b/>
          <w:sz w:val="22"/>
          <w:szCs w:val="20"/>
          <w:lang w:eastAsia="ar-SA"/>
        </w:rPr>
      </w:pPr>
      <w:r w:rsidRPr="005710F2">
        <w:rPr>
          <w:rFonts w:ascii="Arial" w:hAnsi="Arial" w:cs="Arial"/>
          <w:sz w:val="22"/>
          <w:szCs w:val="20"/>
          <w:lang w:eastAsia="ar-SA"/>
        </w:rPr>
        <w:t>zwana dalej</w:t>
      </w:r>
      <w:r w:rsidRPr="005710F2">
        <w:rPr>
          <w:rFonts w:ascii="Arial" w:hAnsi="Arial" w:cs="Arial"/>
          <w:b/>
          <w:sz w:val="22"/>
          <w:szCs w:val="20"/>
          <w:lang w:eastAsia="ar-SA"/>
        </w:rPr>
        <w:t xml:space="preserve"> (SWZ)</w:t>
      </w:r>
    </w:p>
    <w:p w14:paraId="2E5497AF" w14:textId="77777777" w:rsidR="00C84C17" w:rsidRPr="005710F2" w:rsidRDefault="0070205F" w:rsidP="00C84C17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na </w:t>
      </w:r>
      <w:r w:rsidR="00494462" w:rsidRPr="005710F2">
        <w:rPr>
          <w:rFonts w:ascii="Arial" w:hAnsi="Arial" w:cs="Arial"/>
          <w:b/>
          <w:sz w:val="20"/>
          <w:szCs w:val="20"/>
        </w:rPr>
        <w:t xml:space="preserve">wykonanie </w:t>
      </w:r>
      <w:r w:rsidR="00BC4E5E" w:rsidRPr="005710F2">
        <w:rPr>
          <w:rFonts w:ascii="Arial" w:hAnsi="Arial" w:cs="Arial"/>
          <w:b/>
          <w:sz w:val="20"/>
          <w:szCs w:val="20"/>
        </w:rPr>
        <w:t>zadani</w:t>
      </w:r>
      <w:r w:rsidR="009E064B" w:rsidRPr="005710F2">
        <w:rPr>
          <w:rFonts w:ascii="Arial" w:hAnsi="Arial" w:cs="Arial"/>
          <w:b/>
          <w:sz w:val="20"/>
          <w:szCs w:val="20"/>
        </w:rPr>
        <w:t>a</w:t>
      </w:r>
      <w:r w:rsidRPr="005710F2">
        <w:rPr>
          <w:rFonts w:ascii="Arial" w:hAnsi="Arial" w:cs="Arial"/>
          <w:b/>
          <w:sz w:val="20"/>
          <w:szCs w:val="20"/>
        </w:rPr>
        <w:t>, pn.</w:t>
      </w:r>
      <w:r w:rsidR="00C84C17" w:rsidRPr="005710F2">
        <w:rPr>
          <w:rFonts w:ascii="Arial" w:hAnsi="Arial" w:cs="Arial"/>
          <w:b/>
          <w:sz w:val="20"/>
          <w:szCs w:val="20"/>
        </w:rPr>
        <w:t>:</w:t>
      </w:r>
    </w:p>
    <w:p w14:paraId="7E4BF335" w14:textId="77777777" w:rsidR="00C84C17" w:rsidRPr="005710F2" w:rsidRDefault="00C84C17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42BE21E7" w14:textId="77777777" w:rsidR="0070205F" w:rsidRPr="005710F2" w:rsidRDefault="0070205F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14:paraId="13277941" w14:textId="77777777" w:rsidR="005E5E7B" w:rsidRPr="005710F2" w:rsidRDefault="005E5E7B" w:rsidP="00C84C17">
      <w:pPr>
        <w:jc w:val="center"/>
        <w:rPr>
          <w:rFonts w:ascii="Arial" w:hAnsi="Arial" w:cs="Arial"/>
          <w:b/>
          <w:sz w:val="22"/>
          <w:szCs w:val="20"/>
        </w:rPr>
      </w:pPr>
    </w:p>
    <w:p w14:paraId="6C638063" w14:textId="46BB32DC" w:rsidR="00C84C17" w:rsidRPr="005710F2" w:rsidRDefault="0070205F" w:rsidP="0070205F">
      <w:pPr>
        <w:jc w:val="center"/>
        <w:rPr>
          <w:rFonts w:ascii="Arial" w:hAnsi="Arial" w:cs="Arial"/>
          <w:b/>
          <w:sz w:val="22"/>
          <w:szCs w:val="20"/>
        </w:rPr>
      </w:pPr>
      <w:r w:rsidRPr="005710F2">
        <w:rPr>
          <w:rFonts w:ascii="Arial" w:hAnsi="Arial" w:cs="Arial"/>
          <w:b/>
          <w:sz w:val="22"/>
          <w:szCs w:val="20"/>
        </w:rPr>
        <w:t>„</w:t>
      </w:r>
      <w:r w:rsidR="007E3767">
        <w:rPr>
          <w:rFonts w:ascii="Arial" w:hAnsi="Arial" w:cs="Arial"/>
          <w:b/>
          <w:sz w:val="22"/>
          <w:szCs w:val="20"/>
        </w:rPr>
        <w:t>Utrzymanie zieleni</w:t>
      </w:r>
      <w:r w:rsidR="003F2372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na terenie miasta</w:t>
      </w:r>
      <w:r w:rsidR="003310BC" w:rsidRPr="005710F2">
        <w:rPr>
          <w:rFonts w:ascii="Arial" w:hAnsi="Arial" w:cs="Arial"/>
          <w:b/>
          <w:sz w:val="22"/>
          <w:szCs w:val="20"/>
        </w:rPr>
        <w:t xml:space="preserve"> </w:t>
      </w:r>
      <w:r w:rsidR="001B29C4" w:rsidRPr="005710F2">
        <w:rPr>
          <w:rFonts w:ascii="Arial" w:hAnsi="Arial" w:cs="Arial"/>
          <w:b/>
          <w:sz w:val="22"/>
          <w:szCs w:val="20"/>
        </w:rPr>
        <w:t>Rabka-Zdrój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w 202</w:t>
      </w:r>
      <w:r w:rsidR="00F75F28">
        <w:rPr>
          <w:rFonts w:ascii="Arial" w:hAnsi="Arial" w:cs="Arial"/>
          <w:b/>
          <w:sz w:val="22"/>
          <w:szCs w:val="20"/>
        </w:rPr>
        <w:t>5</w:t>
      </w:r>
      <w:r w:rsidR="00154FD2" w:rsidRPr="005710F2">
        <w:rPr>
          <w:rFonts w:ascii="Arial" w:hAnsi="Arial" w:cs="Arial"/>
          <w:b/>
          <w:sz w:val="22"/>
          <w:szCs w:val="20"/>
        </w:rPr>
        <w:t xml:space="preserve"> roku</w:t>
      </w:r>
      <w:r w:rsidR="00AA079B" w:rsidRPr="005710F2">
        <w:rPr>
          <w:rFonts w:ascii="Arial" w:hAnsi="Arial" w:cs="Arial"/>
          <w:b/>
          <w:sz w:val="22"/>
          <w:szCs w:val="20"/>
        </w:rPr>
        <w:t>”</w:t>
      </w:r>
    </w:p>
    <w:p w14:paraId="404144A2" w14:textId="77777777" w:rsidR="006E17C9" w:rsidRPr="005710F2" w:rsidRDefault="006E17C9" w:rsidP="007020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2F2DFA2" w14:textId="77777777"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5A7A0917" w14:textId="77777777" w:rsidR="00E36482" w:rsidRPr="005710F2" w:rsidRDefault="00E36482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16BB9CE3" w14:textId="77777777" w:rsidR="005E5E7B" w:rsidRPr="005710F2" w:rsidRDefault="005E5E7B" w:rsidP="00C84C17">
      <w:pPr>
        <w:jc w:val="center"/>
        <w:rPr>
          <w:rFonts w:ascii="Arial" w:hAnsi="Arial" w:cs="Arial"/>
          <w:b/>
          <w:sz w:val="20"/>
          <w:szCs w:val="20"/>
        </w:rPr>
      </w:pPr>
    </w:p>
    <w:p w14:paraId="17915B87" w14:textId="77777777" w:rsidR="00E609D7" w:rsidRDefault="00033447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Postępowanie o udzielenie zamówienia prowadzone jest na podstawie ustawy z dnia </w:t>
      </w:r>
      <w:r w:rsidR="008E0880" w:rsidRPr="005710F2">
        <w:rPr>
          <w:rFonts w:ascii="Arial" w:hAnsi="Arial" w:cs="Arial"/>
          <w:sz w:val="20"/>
          <w:szCs w:val="20"/>
        </w:rPr>
        <w:br/>
      </w:r>
      <w:r w:rsidR="00EA05AD" w:rsidRPr="005710F2">
        <w:rPr>
          <w:rFonts w:ascii="Arial" w:hAnsi="Arial" w:cs="Arial"/>
          <w:sz w:val="20"/>
          <w:szCs w:val="20"/>
        </w:rPr>
        <w:t>11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A05AD" w:rsidRPr="005710F2">
        <w:rPr>
          <w:rFonts w:ascii="Arial" w:hAnsi="Arial" w:cs="Arial"/>
          <w:sz w:val="20"/>
          <w:szCs w:val="20"/>
        </w:rPr>
        <w:t>września</w:t>
      </w:r>
      <w:r w:rsidRPr="005710F2">
        <w:rPr>
          <w:rFonts w:ascii="Arial" w:hAnsi="Arial" w:cs="Arial"/>
          <w:sz w:val="20"/>
          <w:szCs w:val="20"/>
        </w:rPr>
        <w:t xml:space="preserve"> 20</w:t>
      </w:r>
      <w:r w:rsidR="00EA05AD" w:rsidRPr="005710F2">
        <w:rPr>
          <w:rFonts w:ascii="Arial" w:hAnsi="Arial" w:cs="Arial"/>
          <w:sz w:val="20"/>
          <w:szCs w:val="20"/>
        </w:rPr>
        <w:t>19</w:t>
      </w:r>
      <w:r w:rsidRPr="005710F2">
        <w:rPr>
          <w:rFonts w:ascii="Arial" w:hAnsi="Arial" w:cs="Arial"/>
          <w:sz w:val="20"/>
          <w:szCs w:val="20"/>
        </w:rPr>
        <w:t xml:space="preserve"> r</w:t>
      </w:r>
      <w:r w:rsidR="00EA05AD" w:rsidRPr="005710F2">
        <w:rPr>
          <w:rFonts w:ascii="Arial" w:hAnsi="Arial" w:cs="Arial"/>
          <w:sz w:val="20"/>
          <w:szCs w:val="20"/>
        </w:rPr>
        <w:t xml:space="preserve">.– </w:t>
      </w:r>
      <w:r w:rsidRPr="005710F2">
        <w:rPr>
          <w:rFonts w:ascii="Arial" w:hAnsi="Arial" w:cs="Arial"/>
          <w:sz w:val="20"/>
          <w:szCs w:val="20"/>
        </w:rPr>
        <w:t xml:space="preserve">Prawo zamówień publicznych </w:t>
      </w:r>
      <w:r w:rsidR="00E15C4E" w:rsidRPr="005710F2">
        <w:rPr>
          <w:rFonts w:ascii="Arial" w:hAnsi="Arial" w:cs="Arial"/>
          <w:sz w:val="20"/>
          <w:szCs w:val="20"/>
        </w:rPr>
        <w:t>(</w:t>
      </w:r>
      <w:r w:rsidR="00CC4C09" w:rsidRPr="005710F2">
        <w:rPr>
          <w:rFonts w:ascii="Arial" w:hAnsi="Arial" w:cs="Arial"/>
          <w:sz w:val="20"/>
          <w:szCs w:val="20"/>
        </w:rPr>
        <w:t xml:space="preserve">t.j. </w:t>
      </w:r>
      <w:r w:rsidR="00E15C4E" w:rsidRPr="005710F2">
        <w:rPr>
          <w:rFonts w:ascii="Arial" w:hAnsi="Arial" w:cs="Arial"/>
          <w:sz w:val="20"/>
          <w:szCs w:val="20"/>
        </w:rPr>
        <w:t>Dz. U. z 20</w:t>
      </w:r>
      <w:r w:rsidR="00746F87">
        <w:rPr>
          <w:rFonts w:ascii="Arial" w:hAnsi="Arial" w:cs="Arial"/>
          <w:sz w:val="20"/>
          <w:szCs w:val="20"/>
        </w:rPr>
        <w:t>2</w:t>
      </w:r>
      <w:r w:rsidR="00974129">
        <w:rPr>
          <w:rFonts w:ascii="Arial" w:hAnsi="Arial" w:cs="Arial"/>
          <w:sz w:val="20"/>
          <w:szCs w:val="20"/>
        </w:rPr>
        <w:t>3</w:t>
      </w:r>
      <w:r w:rsidR="00E15C4E" w:rsidRPr="005710F2">
        <w:rPr>
          <w:rFonts w:ascii="Arial" w:hAnsi="Arial" w:cs="Arial"/>
          <w:sz w:val="20"/>
          <w:szCs w:val="20"/>
        </w:rPr>
        <w:t xml:space="preserve"> r. poz. </w:t>
      </w:r>
      <w:r w:rsidR="0020123F" w:rsidRPr="005710F2">
        <w:rPr>
          <w:rFonts w:ascii="Arial" w:hAnsi="Arial" w:cs="Arial"/>
          <w:sz w:val="20"/>
          <w:szCs w:val="20"/>
        </w:rPr>
        <w:t>1</w:t>
      </w:r>
      <w:r w:rsidR="00EA6D7F">
        <w:rPr>
          <w:rFonts w:ascii="Arial" w:hAnsi="Arial" w:cs="Arial"/>
          <w:sz w:val="20"/>
          <w:szCs w:val="20"/>
        </w:rPr>
        <w:t>320</w:t>
      </w:r>
      <w:r w:rsidR="00E15C4E" w:rsidRPr="005710F2">
        <w:rPr>
          <w:rFonts w:ascii="Arial" w:hAnsi="Arial" w:cs="Arial"/>
          <w:sz w:val="20"/>
          <w:szCs w:val="20"/>
        </w:rPr>
        <w:t>)</w:t>
      </w:r>
      <w:r w:rsidR="0014236F" w:rsidRPr="005710F2">
        <w:rPr>
          <w:rFonts w:ascii="Arial" w:hAnsi="Arial" w:cs="Arial"/>
          <w:sz w:val="20"/>
          <w:szCs w:val="20"/>
        </w:rPr>
        <w:t xml:space="preserve">, </w:t>
      </w:r>
    </w:p>
    <w:p w14:paraId="367E68A9" w14:textId="16AA1FC4" w:rsidR="00020FF3" w:rsidRPr="005710F2" w:rsidRDefault="0014236F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zwanej dalej „ustawa</w:t>
      </w:r>
      <w:r w:rsidR="00AB769A">
        <w:rPr>
          <w:rFonts w:ascii="Arial" w:hAnsi="Arial" w:cs="Arial"/>
          <w:sz w:val="20"/>
          <w:szCs w:val="20"/>
        </w:rPr>
        <w:t xml:space="preserve"> </w:t>
      </w:r>
      <w:r w:rsidR="00033447" w:rsidRPr="005710F2">
        <w:rPr>
          <w:rFonts w:ascii="Arial" w:hAnsi="Arial" w:cs="Arial"/>
          <w:sz w:val="20"/>
          <w:szCs w:val="20"/>
        </w:rPr>
        <w:t>Pzp”</w:t>
      </w:r>
      <w:r w:rsidR="00627ED2" w:rsidRPr="005710F2">
        <w:rPr>
          <w:rFonts w:ascii="Arial" w:hAnsi="Arial" w:cs="Arial"/>
          <w:sz w:val="20"/>
          <w:szCs w:val="20"/>
        </w:rPr>
        <w:t>.</w:t>
      </w:r>
    </w:p>
    <w:p w14:paraId="2A81FE14" w14:textId="77777777" w:rsidR="00AE237D" w:rsidRPr="005710F2" w:rsidRDefault="00AE237D" w:rsidP="0070205F">
      <w:pPr>
        <w:jc w:val="center"/>
        <w:rPr>
          <w:rFonts w:ascii="Arial" w:hAnsi="Arial" w:cs="Arial"/>
          <w:sz w:val="20"/>
          <w:szCs w:val="20"/>
        </w:rPr>
      </w:pPr>
    </w:p>
    <w:p w14:paraId="57FD0135" w14:textId="77777777" w:rsidR="00642650" w:rsidRPr="005710F2" w:rsidRDefault="00642650" w:rsidP="0070205F">
      <w:pPr>
        <w:jc w:val="center"/>
        <w:rPr>
          <w:rFonts w:ascii="Arial" w:hAnsi="Arial" w:cs="Arial"/>
          <w:sz w:val="20"/>
          <w:szCs w:val="20"/>
        </w:rPr>
      </w:pPr>
    </w:p>
    <w:p w14:paraId="20243415" w14:textId="77777777" w:rsidR="00494462" w:rsidRPr="005710F2" w:rsidRDefault="00494462" w:rsidP="0070205F">
      <w:pPr>
        <w:jc w:val="center"/>
        <w:rPr>
          <w:rFonts w:ascii="Arial" w:hAnsi="Arial" w:cs="Arial"/>
          <w:sz w:val="20"/>
          <w:szCs w:val="20"/>
        </w:rPr>
      </w:pPr>
    </w:p>
    <w:p w14:paraId="27EEDDB3" w14:textId="77777777"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 xml:space="preserve">Przedmiotowe postępowanie prowadzone jest przy użyciu środków komunikacji elektronicznej. </w:t>
      </w:r>
    </w:p>
    <w:p w14:paraId="11BBEE3A" w14:textId="77777777"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Składanie ofert następuje za pośrednictwem platformy zakupowej dostępnej pod adresem internetowym:</w:t>
      </w:r>
    </w:p>
    <w:p w14:paraId="71AEE482" w14:textId="77777777" w:rsidR="00642650" w:rsidRPr="005710F2" w:rsidRDefault="00642650" w:rsidP="0070205F">
      <w:pPr>
        <w:jc w:val="center"/>
        <w:rPr>
          <w:rFonts w:ascii="Arial" w:hAnsi="Arial" w:cs="Arial"/>
          <w:b/>
          <w:sz w:val="20"/>
          <w:szCs w:val="20"/>
        </w:rPr>
      </w:pPr>
    </w:p>
    <w:p w14:paraId="5D814D54" w14:textId="77777777" w:rsidR="00AE237D" w:rsidRPr="005710F2" w:rsidRDefault="00F97151" w:rsidP="0070205F">
      <w:pPr>
        <w:jc w:val="center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https://platformazakupowa.pl/pn/rabka</w:t>
      </w:r>
    </w:p>
    <w:p w14:paraId="44808454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11616B2D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61595CF6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3C502B60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6A9CCBD4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1C446892" w14:textId="77777777" w:rsidR="008B13A8" w:rsidRPr="005710F2" w:rsidRDefault="008B13A8">
      <w:pPr>
        <w:jc w:val="both"/>
        <w:rPr>
          <w:rFonts w:ascii="Arial" w:hAnsi="Arial" w:cs="Arial"/>
          <w:sz w:val="20"/>
          <w:szCs w:val="20"/>
        </w:rPr>
      </w:pPr>
    </w:p>
    <w:p w14:paraId="076C79BE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67871330" w14:textId="77777777" w:rsidR="00EB7871" w:rsidRPr="005710F2" w:rsidRDefault="00EB7871">
      <w:pPr>
        <w:jc w:val="both"/>
        <w:rPr>
          <w:rFonts w:ascii="Arial" w:hAnsi="Arial" w:cs="Arial"/>
          <w:sz w:val="20"/>
          <w:szCs w:val="20"/>
        </w:rPr>
      </w:pPr>
    </w:p>
    <w:p w14:paraId="43F7F5E0" w14:textId="77777777"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14:paraId="1AA05943" w14:textId="77777777" w:rsidR="005E5E7B" w:rsidRPr="005710F2" w:rsidRDefault="005E5E7B">
      <w:pPr>
        <w:jc w:val="both"/>
        <w:rPr>
          <w:rFonts w:ascii="Arial" w:hAnsi="Arial" w:cs="Arial"/>
          <w:sz w:val="20"/>
          <w:szCs w:val="20"/>
        </w:rPr>
      </w:pPr>
    </w:p>
    <w:p w14:paraId="148D0C60" w14:textId="77777777"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Zatwierdzono w dniu:</w:t>
      </w:r>
    </w:p>
    <w:p w14:paraId="022078B9" w14:textId="77777777"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14:paraId="32C40D60" w14:textId="77777777" w:rsidR="00EB7871" w:rsidRPr="005710F2" w:rsidRDefault="00EB7871">
      <w:pPr>
        <w:ind w:left="5940"/>
        <w:rPr>
          <w:rFonts w:ascii="Arial" w:hAnsi="Arial" w:cs="Arial"/>
          <w:sz w:val="20"/>
          <w:szCs w:val="20"/>
        </w:rPr>
      </w:pPr>
    </w:p>
    <w:p w14:paraId="2641F040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4AAA7F99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09EDDAD7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04F11DCF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31114E6A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7FFA0588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35B3281F" w14:textId="77777777" w:rsidR="009B535E" w:rsidRPr="005710F2" w:rsidRDefault="009B535E">
      <w:pPr>
        <w:ind w:left="5940"/>
        <w:rPr>
          <w:rFonts w:ascii="Arial" w:hAnsi="Arial" w:cs="Arial"/>
          <w:sz w:val="20"/>
          <w:szCs w:val="20"/>
        </w:rPr>
      </w:pPr>
    </w:p>
    <w:p w14:paraId="3516EE86" w14:textId="77777777"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14:paraId="4BC96C89" w14:textId="77777777" w:rsidR="00F02D29" w:rsidRPr="005710F2" w:rsidRDefault="00F02D29">
      <w:pPr>
        <w:ind w:left="5940"/>
        <w:rPr>
          <w:rFonts w:ascii="Arial" w:hAnsi="Arial" w:cs="Arial"/>
          <w:sz w:val="20"/>
          <w:szCs w:val="20"/>
        </w:rPr>
      </w:pPr>
    </w:p>
    <w:p w14:paraId="0955A627" w14:textId="77777777" w:rsidR="006A3A40" w:rsidRPr="005710F2" w:rsidRDefault="006A3A40" w:rsidP="006A3A40">
      <w:pPr>
        <w:rPr>
          <w:rFonts w:ascii="Arial" w:hAnsi="Arial" w:cs="Arial"/>
          <w:sz w:val="20"/>
          <w:szCs w:val="20"/>
        </w:rPr>
      </w:pPr>
    </w:p>
    <w:p w14:paraId="35D3EC9A" w14:textId="77777777" w:rsidR="00E36482" w:rsidRDefault="00E36482" w:rsidP="006A3A40">
      <w:pPr>
        <w:rPr>
          <w:rFonts w:ascii="Arial" w:hAnsi="Arial" w:cs="Arial"/>
          <w:sz w:val="20"/>
          <w:szCs w:val="20"/>
        </w:rPr>
      </w:pPr>
    </w:p>
    <w:p w14:paraId="1E289FE5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178AE6C4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46C3A71F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5AEF39C2" w14:textId="77777777" w:rsidR="00E802FC" w:rsidRDefault="00E802FC" w:rsidP="006A3A40">
      <w:pPr>
        <w:rPr>
          <w:rFonts w:ascii="Arial" w:hAnsi="Arial" w:cs="Arial"/>
          <w:sz w:val="20"/>
          <w:szCs w:val="20"/>
        </w:rPr>
      </w:pPr>
    </w:p>
    <w:p w14:paraId="2687BE17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40944070" w14:textId="77777777" w:rsid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1278D87D" w14:textId="77777777" w:rsidR="005710F2" w:rsidRPr="005710F2" w:rsidRDefault="005710F2" w:rsidP="006A3A40">
      <w:pPr>
        <w:rPr>
          <w:rFonts w:ascii="Arial" w:hAnsi="Arial" w:cs="Arial"/>
          <w:sz w:val="20"/>
          <w:szCs w:val="20"/>
        </w:rPr>
      </w:pPr>
    </w:p>
    <w:p w14:paraId="0417E5FA" w14:textId="15778AA2" w:rsidR="00A7543A" w:rsidRPr="00A7543A" w:rsidRDefault="004E0F20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r w:rsidRPr="00A7543A">
        <w:rPr>
          <w:rFonts w:ascii="Arial" w:hAnsi="Arial" w:cs="Arial"/>
          <w:sz w:val="20"/>
          <w:szCs w:val="20"/>
        </w:rPr>
        <w:lastRenderedPageBreak/>
        <w:fldChar w:fldCharType="begin"/>
      </w:r>
      <w:r w:rsidR="00EA428B" w:rsidRPr="00A7543A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A7543A">
        <w:rPr>
          <w:rFonts w:ascii="Arial" w:hAnsi="Arial" w:cs="Arial"/>
          <w:sz w:val="20"/>
          <w:szCs w:val="20"/>
        </w:rPr>
        <w:fldChar w:fldCharType="separate"/>
      </w:r>
      <w:hyperlink w:anchor="_Toc191468484" w:history="1">
        <w:r w:rsidR="00A7543A"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1. Nazwa (firma) oraz adres Zamawiającego</w:t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_Toc191468484 \h </w:instrText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A7543A"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3DE656A" w14:textId="5AB21DF3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85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2. Ochrona danych osobowych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_Toc191468485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5E552D3" w14:textId="4D83F619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86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3. Tryb udzielenia zamówienia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_Toc191468486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9A72EC8" w14:textId="1038F3D7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87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4. Opis przedmiotu zamówienia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_Toc191468487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DBAAF75" w14:textId="36433256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88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5. WIZJA LOKALNA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_Toc191468488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DE9FE90" w14:textId="19499A87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89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6. PODWYKONAWSTWO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_Toc191468489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4D792BB" w14:textId="79A8D31B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0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7. INNE POSTANOWIENIA: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_Toc191468490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3D250785" w14:textId="516E4603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1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9. Warunki udziału w postępowaniu I podstawy WYKLUCZENIA.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_Toc191468491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09E4F42" w14:textId="17ADCB3E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2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10. PODSTAWY WYKLUCZENIA Z POSTĘPOWANIA.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_Toc191468492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4537DED" w14:textId="3111D83A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3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11. OŚWIADCZENIA I DOKUMENTY, JAKIE ZOBOWIĄZANI SĄ DOSTARCZYĆ WYKONAWCY W CELU POTWIERDZENIA SPEŁNIANIA WARUNKÓW UDZIAŁU W POSTĘPOWANIU ORAZ WYKAZANIA BRAKU PODSTAW WYKLUCZENIA (PODMIOTOWE ŚRODKI DOWODOWE).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_Toc191468493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212DCF6" w14:textId="55792BB2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4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12. POLEGANIE NA ZASOBACH INNYCH PODMIOTÓW.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_Toc191468494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8B3D0D6" w14:textId="04E1B07B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5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13. INFORMACJA DLA WYKONAWCÓW WSPÓLNIE UBIEGAJĄCYCH się O UDZIELENIE ZAMÓWIENIA (NP. SPÓŁKI CYWILNE/KONSORCJA).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_Toc191468495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55F8B2C" w14:textId="2D5ADE7B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6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14. SPOSÓB KOMUNIKACJI ORAZ WYJAŚNIENIA TREŚCI SWZ.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_Toc191468496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3D6AB9E7" w14:textId="6DA60911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7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15. OPIS SPOSOBU PRZYGOTOWANIA OFERT ORAZ WYMAGANIA FORMALNE DOTYCZACE SKŁADANYCH OŚWIADCZEŃ I DOKUMENTÓW.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_Toc191468497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11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26A9F1F" w14:textId="5052B4C5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8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16. SPOSÓB OBLICZENIA CENY OFERTY.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_Toc191468498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F6737B0" w14:textId="210999E3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499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17. Wymagania dotycz</w:t>
        </w:r>
        <w:r w:rsidRPr="00A7543A">
          <w:rPr>
            <w:rStyle w:val="Hipercze"/>
            <w:rFonts w:ascii="Arial" w:eastAsia="TimesNewRoman" w:hAnsi="Arial" w:cs="Arial"/>
            <w:noProof/>
            <w:sz w:val="20"/>
            <w:szCs w:val="20"/>
            <w:highlight w:val="lightGray"/>
          </w:rPr>
          <w:t>ą</w:t>
        </w:r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ce wadium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_Toc191468499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5D02319" w14:textId="22E36FCA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0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18. TERMIN ZWIĄZANIA OFERTĄ.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_Toc191468500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CDF267D" w14:textId="1CE70AED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1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19. SPOSÓB I TERMIN SKŁADANIA I OTWARCIA OFERT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_Toc191468501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37D449ED" w14:textId="14DFC0B4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2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20. OPIS KRYTERIÓW OCENY OFERT, WRAZ Z PODANIEM WAG KRYTERIÓW I SPOSOBU OCENY OFERT.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_Toc191468502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13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6624CBA2" w14:textId="41C10A2D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3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21. INFORMACJE O FORMALNOŚCIACH, JAKIE POWINNI BYĆ DOPEŁNIONE PO WYBORZE OFERTY W CELU ZAWARCIA UMOWY W SPRAWIE ZAMÓWIENIA PUBLICZNEGO.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_Toc191468503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CA4EB15" w14:textId="2493C872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4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22. Wymagania dotycz</w:t>
        </w:r>
        <w:r w:rsidRPr="00A7543A">
          <w:rPr>
            <w:rStyle w:val="Hipercze"/>
            <w:rFonts w:ascii="Arial" w:eastAsia="TimesNewRoman" w:hAnsi="Arial" w:cs="Arial"/>
            <w:noProof/>
            <w:sz w:val="20"/>
            <w:szCs w:val="20"/>
            <w:highlight w:val="lightGray"/>
          </w:rPr>
          <w:t>ą</w:t>
        </w:r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ce zabezpieczenia nale</w:t>
        </w:r>
        <w:r w:rsidRPr="00A7543A">
          <w:rPr>
            <w:rStyle w:val="Hipercze"/>
            <w:rFonts w:ascii="Arial" w:eastAsia="TimesNewRoman" w:hAnsi="Arial" w:cs="Arial"/>
            <w:noProof/>
            <w:sz w:val="20"/>
            <w:szCs w:val="20"/>
            <w:highlight w:val="lightGray"/>
          </w:rPr>
          <w:t>ż</w:t>
        </w:r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ytego wykonania umowy.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_Toc191468504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DDB4751" w14:textId="60A3941E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5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23. INFORMACJE O TREŚCI ZAWIEANEJ UMOWY ORAZ MOŻLIWOŚCI JEJ ZMIANY.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_Toc191468505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704BBB3A" w14:textId="1719B45D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6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24. POUCZENIE O ŚRODKACH OCHRONY PRAWNEJ PRZYSŁUGUJĄCYCH WYKONAWCY.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_Toc191468506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15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45A80E1" w14:textId="3E9E07C7" w:rsidR="00A7543A" w:rsidRPr="00A7543A" w:rsidRDefault="00A7543A">
      <w:pPr>
        <w:pStyle w:val="Spistreci1"/>
        <w:tabs>
          <w:tab w:val="right" w:leader="dot" w:pos="9288"/>
        </w:tabs>
        <w:rPr>
          <w:rFonts w:ascii="Arial" w:eastAsiaTheme="minorEastAsia" w:hAnsi="Arial" w:cs="Arial"/>
          <w:noProof/>
          <w:kern w:val="2"/>
          <w:sz w:val="20"/>
          <w:szCs w:val="20"/>
          <w14:ligatures w14:val="standardContextual"/>
        </w:rPr>
      </w:pPr>
      <w:hyperlink w:anchor="_Toc191468507" w:history="1">
        <w:r w:rsidRPr="00A7543A">
          <w:rPr>
            <w:rStyle w:val="Hipercze"/>
            <w:rFonts w:ascii="Arial" w:hAnsi="Arial" w:cs="Arial"/>
            <w:noProof/>
            <w:sz w:val="20"/>
            <w:szCs w:val="20"/>
            <w:highlight w:val="lightGray"/>
          </w:rPr>
          <w:t>25. WYKAZ ZAŁĄCZNIKÓW DO SWZ</w:t>
        </w:r>
        <w:r w:rsidRPr="00A7543A">
          <w:rPr>
            <w:rStyle w:val="Hipercze"/>
            <w:rFonts w:ascii="Arial" w:hAnsi="Arial" w:cs="Arial"/>
            <w:noProof/>
            <w:sz w:val="20"/>
            <w:szCs w:val="20"/>
          </w:rPr>
          <w:t>.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_Toc191468507 \h </w:instrTex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t>16</w:t>
        </w:r>
        <w:r w:rsidRPr="00A7543A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87A72D7" w14:textId="3F0F054A" w:rsidR="00EA428B" w:rsidRPr="005710F2" w:rsidRDefault="004E0F20">
      <w:pPr>
        <w:rPr>
          <w:rFonts w:ascii="Arial" w:hAnsi="Arial" w:cs="Arial"/>
          <w:sz w:val="20"/>
          <w:szCs w:val="20"/>
        </w:rPr>
      </w:pPr>
      <w:r w:rsidRPr="00A7543A">
        <w:rPr>
          <w:rFonts w:ascii="Arial" w:hAnsi="Arial" w:cs="Arial"/>
          <w:sz w:val="20"/>
          <w:szCs w:val="20"/>
        </w:rPr>
        <w:fldChar w:fldCharType="end"/>
      </w:r>
      <w:r w:rsidR="00EA428B" w:rsidRPr="005710F2">
        <w:rPr>
          <w:rFonts w:ascii="Arial" w:hAnsi="Arial" w:cs="Arial"/>
          <w:sz w:val="20"/>
          <w:szCs w:val="20"/>
        </w:rPr>
        <w:br w:type="page"/>
      </w:r>
    </w:p>
    <w:p w14:paraId="7C946B15" w14:textId="77777777" w:rsidR="009838C7" w:rsidRPr="005710F2" w:rsidRDefault="00A62302" w:rsidP="00A62302">
      <w:pPr>
        <w:pStyle w:val="Nagwek1"/>
        <w:numPr>
          <w:ilvl w:val="0"/>
          <w:numId w:val="0"/>
        </w:numPr>
        <w:rPr>
          <w:highlight w:val="lightGray"/>
        </w:rPr>
      </w:pPr>
      <w:bookmarkStart w:id="0" w:name="_Toc258314242"/>
      <w:bookmarkStart w:id="1" w:name="_Toc191468484"/>
      <w:r>
        <w:rPr>
          <w:highlight w:val="lightGray"/>
        </w:rPr>
        <w:lastRenderedPageBreak/>
        <w:t xml:space="preserve">1. </w:t>
      </w:r>
      <w:r w:rsidR="009838C7" w:rsidRPr="005710F2">
        <w:rPr>
          <w:highlight w:val="lightGray"/>
        </w:rPr>
        <w:t>Nazwa (firma) oraz adres Zamawiającego</w:t>
      </w:r>
      <w:bookmarkEnd w:id="0"/>
      <w:bookmarkEnd w:id="1"/>
    </w:p>
    <w:p w14:paraId="64DD0D2F" w14:textId="77777777" w:rsidR="0000502D" w:rsidRPr="005710F2" w:rsidRDefault="0000502D" w:rsidP="0000502D">
      <w:pPr>
        <w:pStyle w:val="Tekstpodstawowy"/>
        <w:spacing w:after="0" w:line="276" w:lineRule="auto"/>
        <w:ind w:left="431"/>
        <w:rPr>
          <w:rFonts w:ascii="Arial" w:hAnsi="Arial" w:cs="Arial"/>
          <w:sz w:val="20"/>
          <w:szCs w:val="20"/>
        </w:rPr>
      </w:pPr>
    </w:p>
    <w:p w14:paraId="0F4FB2BF" w14:textId="77777777"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Gmina Rabka-Zdrój</w:t>
      </w:r>
    </w:p>
    <w:p w14:paraId="7F8907B9" w14:textId="77777777" w:rsidR="009838C7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ul. Parkowa2</w:t>
      </w:r>
    </w:p>
    <w:p w14:paraId="46FA4934" w14:textId="77777777" w:rsidR="008B60B4" w:rsidRPr="005710F2" w:rsidRDefault="00E15C4E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</w:t>
      </w:r>
      <w:r w:rsidR="003C2C54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Rabka-Zdrój</w:t>
      </w:r>
    </w:p>
    <w:p w14:paraId="0AD7399E" w14:textId="77777777" w:rsidR="0000502D" w:rsidRPr="005710F2" w:rsidRDefault="0000502D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7DCA212F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do korespondencji:</w:t>
      </w:r>
    </w:p>
    <w:p w14:paraId="4E681085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094E8F51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Urząd Miejski w Rabce-Zdroju</w:t>
      </w:r>
    </w:p>
    <w:p w14:paraId="25DCD777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ul. Parkowa 2 </w:t>
      </w:r>
    </w:p>
    <w:p w14:paraId="2442BD2F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34-700 Rabka-Zdrój</w:t>
      </w:r>
    </w:p>
    <w:p w14:paraId="2F607C75" w14:textId="77777777" w:rsidR="00FE3C7F" w:rsidRPr="005710F2" w:rsidRDefault="00FE3C7F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</w:p>
    <w:p w14:paraId="239359D1" w14:textId="77777777"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Tel.: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26 92 000</w:t>
      </w:r>
    </w:p>
    <w:p w14:paraId="66E95B13" w14:textId="77777777" w:rsidR="008B60B4" w:rsidRPr="005710F2" w:rsidRDefault="008B60B4" w:rsidP="006466C7">
      <w:pPr>
        <w:pStyle w:val="Tekstpodstawowy"/>
        <w:spacing w:after="0" w:line="276" w:lineRule="auto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Faks: </w:t>
      </w:r>
      <w:r w:rsidR="0000502D" w:rsidRPr="005710F2">
        <w:rPr>
          <w:rFonts w:ascii="Arial" w:hAnsi="Arial" w:cs="Arial"/>
          <w:sz w:val="20"/>
          <w:szCs w:val="20"/>
        </w:rPr>
        <w:tab/>
      </w:r>
      <w:r w:rsidR="00E15C4E" w:rsidRPr="005710F2">
        <w:rPr>
          <w:rFonts w:ascii="Arial" w:hAnsi="Arial" w:cs="Arial"/>
          <w:sz w:val="20"/>
          <w:szCs w:val="20"/>
        </w:rPr>
        <w:t>18</w:t>
      </w:r>
      <w:r w:rsidR="000C2CDF" w:rsidRPr="005710F2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sz w:val="20"/>
          <w:szCs w:val="20"/>
        </w:rPr>
        <w:t>26 77 700</w:t>
      </w:r>
    </w:p>
    <w:p w14:paraId="2157D1EE" w14:textId="6AA7829A" w:rsidR="000E7443" w:rsidRPr="005710F2" w:rsidRDefault="00CD3D02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adres poczty elektronicznej Zamawiającego:</w:t>
      </w:r>
      <w:r w:rsidR="00D318D7">
        <w:rPr>
          <w:rFonts w:ascii="Arial" w:hAnsi="Arial" w:cs="Arial"/>
          <w:sz w:val="20"/>
          <w:szCs w:val="20"/>
        </w:rPr>
        <w:t xml:space="preserve"> </w:t>
      </w:r>
      <w:r w:rsidR="00E15C4E" w:rsidRPr="005710F2">
        <w:rPr>
          <w:rFonts w:ascii="Arial" w:hAnsi="Arial" w:cs="Arial"/>
          <w:b/>
          <w:sz w:val="20"/>
          <w:szCs w:val="20"/>
        </w:rPr>
        <w:t>urzad@rabka.pl</w:t>
      </w:r>
    </w:p>
    <w:p w14:paraId="411D4BC3" w14:textId="77777777" w:rsidR="00642650" w:rsidRPr="005710F2" w:rsidRDefault="0064265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BF04970" w14:textId="77777777" w:rsidR="00695190" w:rsidRPr="005710F2" w:rsidRDefault="00642650" w:rsidP="006466C7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A</w:t>
      </w:r>
      <w:r w:rsidR="000E7443" w:rsidRPr="005710F2">
        <w:rPr>
          <w:rFonts w:ascii="Arial" w:hAnsi="Arial" w:cs="Arial"/>
          <w:b/>
          <w:sz w:val="20"/>
          <w:szCs w:val="20"/>
        </w:rPr>
        <w:t>dres strony internetowej</w:t>
      </w:r>
      <w:r w:rsidR="00CD3D02" w:rsidRPr="005710F2">
        <w:rPr>
          <w:rFonts w:ascii="Arial" w:hAnsi="Arial" w:cs="Arial"/>
          <w:b/>
          <w:sz w:val="20"/>
          <w:szCs w:val="20"/>
        </w:rPr>
        <w:t xml:space="preserve"> Zamawiającego</w:t>
      </w:r>
      <w:r w:rsidRPr="005710F2">
        <w:rPr>
          <w:rFonts w:ascii="Arial" w:hAnsi="Arial" w:cs="Arial"/>
          <w:b/>
          <w:sz w:val="20"/>
          <w:szCs w:val="20"/>
        </w:rPr>
        <w:t xml:space="preserve">, na której 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jest </w:t>
      </w:r>
      <w:r w:rsidRPr="005710F2">
        <w:rPr>
          <w:rFonts w:ascii="Arial" w:hAnsi="Arial" w:cs="Arial"/>
          <w:b/>
          <w:sz w:val="20"/>
          <w:szCs w:val="20"/>
        </w:rPr>
        <w:t>prowadzo</w:t>
      </w:r>
      <w:r w:rsidR="00695190" w:rsidRPr="005710F2">
        <w:rPr>
          <w:rFonts w:ascii="Arial" w:hAnsi="Arial" w:cs="Arial"/>
          <w:b/>
          <w:sz w:val="20"/>
          <w:szCs w:val="20"/>
        </w:rPr>
        <w:t xml:space="preserve">ne postępowanie </w:t>
      </w:r>
      <w:r w:rsidR="009A23BC" w:rsidRPr="005710F2">
        <w:rPr>
          <w:rFonts w:ascii="Arial" w:hAnsi="Arial" w:cs="Arial"/>
          <w:b/>
          <w:sz w:val="20"/>
          <w:szCs w:val="20"/>
        </w:rPr>
        <w:br/>
      </w:r>
      <w:r w:rsidR="00695190" w:rsidRPr="005710F2">
        <w:rPr>
          <w:rFonts w:ascii="Arial" w:hAnsi="Arial" w:cs="Arial"/>
          <w:b/>
          <w:sz w:val="20"/>
          <w:szCs w:val="20"/>
        </w:rPr>
        <w:t xml:space="preserve">i na której będą dostępne wszelkie dokumenty </w:t>
      </w:r>
      <w:r w:rsidR="009A23BC" w:rsidRPr="005710F2">
        <w:rPr>
          <w:rFonts w:ascii="Arial" w:hAnsi="Arial" w:cs="Arial"/>
          <w:b/>
          <w:sz w:val="20"/>
          <w:szCs w:val="20"/>
        </w:rPr>
        <w:t xml:space="preserve">(SWZ, załączniki do SWZ, zmiany </w:t>
      </w:r>
      <w:r w:rsidR="009A23BC" w:rsidRPr="005710F2">
        <w:rPr>
          <w:rFonts w:ascii="Arial" w:hAnsi="Arial" w:cs="Arial"/>
          <w:b/>
          <w:sz w:val="20"/>
          <w:szCs w:val="20"/>
        </w:rPr>
        <w:br/>
        <w:t xml:space="preserve">i wyjaśnienia SWZ oraz inne dokumenty zamówienia) </w:t>
      </w:r>
      <w:r w:rsidR="00695190" w:rsidRPr="005710F2">
        <w:rPr>
          <w:rFonts w:ascii="Arial" w:hAnsi="Arial" w:cs="Arial"/>
          <w:b/>
          <w:sz w:val="20"/>
          <w:szCs w:val="20"/>
        </w:rPr>
        <w:t>związane z prowadzoną procedurą</w:t>
      </w:r>
      <w:r w:rsidR="000E7443" w:rsidRPr="005710F2">
        <w:rPr>
          <w:rFonts w:ascii="Arial" w:hAnsi="Arial" w:cs="Arial"/>
          <w:b/>
          <w:sz w:val="20"/>
          <w:szCs w:val="20"/>
        </w:rPr>
        <w:t xml:space="preserve">: </w:t>
      </w:r>
    </w:p>
    <w:p w14:paraId="6C3E201B" w14:textId="77777777" w:rsidR="00695190" w:rsidRPr="005710F2" w:rsidRDefault="00695190" w:rsidP="006466C7">
      <w:pPr>
        <w:pStyle w:val="Tekstpodstawowy"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662A485" w14:textId="77777777" w:rsidR="009B05F0" w:rsidRPr="005710F2" w:rsidRDefault="005443C5" w:rsidP="006466C7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Pr="005710F2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https://platformazakupowa.pl/pn/rabka</w:t>
        </w:r>
      </w:hyperlink>
    </w:p>
    <w:p w14:paraId="314E4DC5" w14:textId="77777777" w:rsidR="005443C5" w:rsidRPr="005710F2" w:rsidRDefault="005443C5" w:rsidP="00850EF7">
      <w:pPr>
        <w:pStyle w:val="Tekstpodstawowy"/>
        <w:spacing w:line="276" w:lineRule="auto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</w:p>
    <w:p w14:paraId="240A5509" w14:textId="77777777" w:rsidR="00625708" w:rsidRPr="005710F2" w:rsidRDefault="00E4635F" w:rsidP="00E4635F">
      <w:pPr>
        <w:pStyle w:val="Nagwek1"/>
        <w:numPr>
          <w:ilvl w:val="0"/>
          <w:numId w:val="0"/>
        </w:numPr>
        <w:rPr>
          <w:highlight w:val="lightGray"/>
        </w:rPr>
      </w:pPr>
      <w:bookmarkStart w:id="2" w:name="_Toc191468485"/>
      <w:bookmarkStart w:id="3" w:name="_Toc258314243"/>
      <w:r>
        <w:rPr>
          <w:highlight w:val="lightGray"/>
        </w:rPr>
        <w:t xml:space="preserve">2. </w:t>
      </w:r>
      <w:r w:rsidR="00625708" w:rsidRPr="005710F2">
        <w:rPr>
          <w:highlight w:val="lightGray"/>
        </w:rPr>
        <w:t>Ochrona danych osobowych</w:t>
      </w:r>
      <w:bookmarkEnd w:id="2"/>
    </w:p>
    <w:p w14:paraId="3B6D0546" w14:textId="77777777" w:rsidR="00625708" w:rsidRPr="005710F2" w:rsidRDefault="00625708" w:rsidP="00B832A0">
      <w:pPr>
        <w:pStyle w:val="Nagwek2"/>
      </w:pPr>
      <w:r w:rsidRPr="005710F2">
        <w:t xml:space="preserve">Zgodnie z art. 13 ust. 1 i 2 rozporządzenia Parlamentu Europejskiego i Rady (UE) 2016/679 </w:t>
      </w:r>
      <w:r w:rsidR="000F6BE3" w:rsidRPr="005710F2">
        <w:br/>
      </w:r>
      <w:r w:rsidRPr="005710F2">
        <w:t>z</w:t>
      </w:r>
      <w:r w:rsidR="000F6BE3" w:rsidRPr="005710F2">
        <w:t xml:space="preserve"> </w:t>
      </w:r>
      <w:r w:rsidRPr="005710F2">
        <w:t>dnia 27 kwietnia 2016 r. w sprawie ochrony osób fizycznych w związku z</w:t>
      </w:r>
      <w:r w:rsidR="000F6BE3" w:rsidRPr="005710F2">
        <w:t xml:space="preserve"> </w:t>
      </w:r>
      <w:r w:rsidRPr="005710F2">
        <w:t xml:space="preserve">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60702173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Pr="005710F2">
        <w:rPr>
          <w:rFonts w:ascii="Arial" w:eastAsia="Times New Roman" w:hAnsi="Arial" w:cs="Arial"/>
          <w:b/>
          <w:sz w:val="20"/>
          <w:szCs w:val="20"/>
          <w:lang w:eastAsia="pl-PL"/>
        </w:rPr>
        <w:t>Urząd Miejski w Rabce-Zdroju</w:t>
      </w:r>
      <w:r w:rsidRPr="005710F2">
        <w:rPr>
          <w:rFonts w:ascii="Arial" w:hAnsi="Arial" w:cs="Arial"/>
          <w:i/>
          <w:sz w:val="20"/>
          <w:szCs w:val="20"/>
        </w:rPr>
        <w:t xml:space="preserve">, </w:t>
      </w:r>
      <w:r w:rsidRPr="005710F2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5710F2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5710F2">
        <w:rPr>
          <w:rFonts w:ascii="Arial" w:hAnsi="Arial" w:cs="Arial"/>
          <w:sz w:val="20"/>
          <w:szCs w:val="20"/>
        </w:rPr>
        <w:t>;telefon kontaktowy: 18 26</w:t>
      </w:r>
      <w:r w:rsidR="00CA4E45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92 000;</w:t>
      </w:r>
    </w:p>
    <w:p w14:paraId="48C01C82" w14:textId="77777777"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sprawach z zakresu ochrony danych osobowych mogą Państwo kontaktować się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Inspektorem Ochrony Danych pod adresem e-mail: </w:t>
      </w:r>
      <w:hyperlink r:id="rId10" w:history="1">
        <w:r w:rsidRPr="005710F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inspektor@cbi24.pl</w:t>
        </w:r>
      </w:hyperlink>
      <w:r w:rsidRPr="005710F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D127801" w14:textId="685F6854" w:rsidR="006A5DB9" w:rsidRPr="005710F2" w:rsidRDefault="00625708">
      <w:pPr>
        <w:pStyle w:val="Akapitzlist"/>
        <w:numPr>
          <w:ilvl w:val="0"/>
          <w:numId w:val="7"/>
        </w:numPr>
        <w:spacing w:after="150"/>
        <w:ind w:left="993" w:hanging="426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r w:rsidR="00512381" w:rsidRPr="005710F2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5710F2">
        <w:rPr>
          <w:rFonts w:ascii="Arial" w:hAnsi="Arial" w:cs="Arial"/>
          <w:sz w:val="20"/>
          <w:szCs w:val="20"/>
        </w:rPr>
        <w:t xml:space="preserve">związanym z postępowaniem o udzielenie zamówienia publicznego znak sprawy </w:t>
      </w:r>
      <w:r w:rsidRPr="005710F2">
        <w:rPr>
          <w:rFonts w:ascii="Arial" w:hAnsi="Arial" w:cs="Arial"/>
          <w:b/>
          <w:sz w:val="20"/>
          <w:szCs w:val="20"/>
        </w:rPr>
        <w:t>IRG.271.</w:t>
      </w:r>
      <w:r w:rsidR="00000358">
        <w:rPr>
          <w:rFonts w:ascii="Arial" w:hAnsi="Arial" w:cs="Arial"/>
          <w:b/>
          <w:sz w:val="20"/>
          <w:szCs w:val="20"/>
        </w:rPr>
        <w:t>1</w:t>
      </w:r>
      <w:r w:rsidR="00585B5A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>.202</w:t>
      </w:r>
      <w:r w:rsidR="00585B5A">
        <w:rPr>
          <w:rFonts w:ascii="Arial" w:hAnsi="Arial" w:cs="Arial"/>
          <w:b/>
          <w:sz w:val="20"/>
          <w:szCs w:val="20"/>
        </w:rPr>
        <w:t>5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„</w:t>
      </w:r>
      <w:r w:rsidR="0018458A">
        <w:rPr>
          <w:rFonts w:ascii="Arial" w:hAnsi="Arial" w:cs="Arial"/>
          <w:b/>
          <w:sz w:val="20"/>
          <w:szCs w:val="20"/>
        </w:rPr>
        <w:t>Utrzymanie zieleni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</w:t>
      </w:r>
      <w:r w:rsidR="006E4E00" w:rsidRPr="005710F2">
        <w:rPr>
          <w:rFonts w:ascii="Arial" w:hAnsi="Arial" w:cs="Arial"/>
          <w:b/>
          <w:sz w:val="20"/>
          <w:szCs w:val="20"/>
        </w:rPr>
        <w:t>na terenie miasta Rabka-Zdrój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w 202</w:t>
      </w:r>
      <w:r w:rsidR="00585B5A">
        <w:rPr>
          <w:rFonts w:ascii="Arial" w:hAnsi="Arial" w:cs="Arial"/>
          <w:b/>
          <w:sz w:val="20"/>
          <w:szCs w:val="20"/>
        </w:rPr>
        <w:t>5</w:t>
      </w:r>
      <w:r w:rsidR="00195D4D" w:rsidRPr="005710F2">
        <w:rPr>
          <w:rFonts w:ascii="Arial" w:hAnsi="Arial" w:cs="Arial"/>
          <w:b/>
          <w:sz w:val="20"/>
          <w:szCs w:val="20"/>
        </w:rPr>
        <w:t xml:space="preserve"> roku</w:t>
      </w:r>
      <w:r w:rsidR="006E4E00" w:rsidRPr="005710F2">
        <w:rPr>
          <w:rFonts w:ascii="Arial" w:hAnsi="Arial" w:cs="Arial"/>
          <w:b/>
          <w:sz w:val="20"/>
          <w:szCs w:val="20"/>
        </w:rPr>
        <w:t>”</w:t>
      </w:r>
      <w:r w:rsidR="00CE5DA7" w:rsidRPr="005710F2">
        <w:rPr>
          <w:rFonts w:ascii="Arial" w:hAnsi="Arial" w:cs="Arial"/>
          <w:b/>
          <w:sz w:val="20"/>
          <w:szCs w:val="20"/>
        </w:rPr>
        <w:t>,</w:t>
      </w:r>
      <w:r w:rsidR="00FB0F08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prowadzonym w trybie p</w:t>
      </w:r>
      <w:r w:rsidR="00BA11C4" w:rsidRPr="005710F2">
        <w:rPr>
          <w:rFonts w:ascii="Arial" w:hAnsi="Arial" w:cs="Arial"/>
          <w:sz w:val="20"/>
          <w:szCs w:val="20"/>
        </w:rPr>
        <w:t>odstawowym</w:t>
      </w:r>
      <w:r w:rsidRPr="005710F2">
        <w:rPr>
          <w:rFonts w:ascii="Arial" w:hAnsi="Arial" w:cs="Arial"/>
          <w:sz w:val="20"/>
          <w:szCs w:val="20"/>
        </w:rPr>
        <w:t>;</w:t>
      </w:r>
    </w:p>
    <w:p w14:paraId="18926A80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74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="00B1433A" w:rsidRPr="005710F2">
        <w:rPr>
          <w:rFonts w:ascii="Arial" w:eastAsia="Times New Roman" w:hAnsi="Arial" w:cs="Arial"/>
          <w:sz w:val="20"/>
          <w:szCs w:val="20"/>
          <w:lang w:eastAsia="pl-PL"/>
        </w:rPr>
        <w:t>Pzp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14:paraId="440C6374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</w:t>
      </w:r>
      <w:r w:rsidR="008926D3" w:rsidRPr="005710F2">
        <w:rPr>
          <w:rFonts w:ascii="Arial" w:eastAsia="Times New Roman" w:hAnsi="Arial" w:cs="Arial"/>
          <w:sz w:val="20"/>
          <w:szCs w:val="20"/>
          <w:lang w:eastAsia="pl-PL"/>
        </w:rPr>
        <w:t>78</w:t>
      </w:r>
      <w:r w:rsidR="000B215B"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ust. 1 ustawy Pzp, przez okres 4 lat od dnia zakończenia postępowania o udzielenie zamówienia, a jeżeli czas trwania umowy przekracza 4 lata, okres przechowywania obejmuje cały czas trwania umowy;</w:t>
      </w:r>
    </w:p>
    <w:p w14:paraId="2A502066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</w:t>
      </w:r>
      <w:r w:rsidR="0033588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Pzp; </w:t>
      </w:r>
    </w:p>
    <w:p w14:paraId="5EF7B8ED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14:paraId="607E4E10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6885A037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6960471A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710F2">
        <w:rPr>
          <w:rFonts w:ascii="Arial" w:hAnsi="Arial" w:cs="Arial"/>
          <w:sz w:val="20"/>
          <w:szCs w:val="20"/>
        </w:rPr>
        <w:t xml:space="preserve">z tym że skorzystanie z prawa do sprostowania nie może skutkować zmianą wyniku postępowania o udzielenie zamówienia publicznego ani zmianą postanowień umowy </w:t>
      </w:r>
      <w:r w:rsidR="00A835D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w zakresie niezgodnym z ustawą Pzp oraz nie może naruszać integralności protokołu oraz jego załączników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D94AA94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18 RODO prawo żądania od administratora ograniczenia przetwarzania danych osobowych, z</w:t>
      </w:r>
      <w:r w:rsidRPr="005710F2">
        <w:rPr>
          <w:rFonts w:ascii="Arial" w:hAnsi="Arial" w:cs="Arial"/>
          <w:sz w:val="20"/>
          <w:szCs w:val="20"/>
        </w:rPr>
        <w:t xml:space="preserve"> tym że prawo do ograniczenia przetwarzania danych osobowych, nie ma zastosowania w odniesieniu do przechowywania, w celu zapewnienia korzystania ze środków ochrony prawnej lub w celu ochrony praw innej osoby fizycznej lub prawnej, lub </w:t>
      </w:r>
      <w:r w:rsidR="0033588B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>z uwagi na ważne względy interesu publicznego Unii Europejskiej lub państwa członkowskiego</w:t>
      </w: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14:paraId="3B60CC74" w14:textId="77777777" w:rsidR="006A5DB9" w:rsidRPr="005710F2" w:rsidRDefault="00625708">
      <w:pPr>
        <w:pStyle w:val="Akapitzlist"/>
        <w:numPr>
          <w:ilvl w:val="0"/>
          <w:numId w:val="5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 w:rsidRPr="005710F2">
        <w:rPr>
          <w:rFonts w:ascii="Arial" w:hAnsi="Arial" w:cs="Arial"/>
          <w:sz w:val="20"/>
          <w:szCs w:val="20"/>
        </w:rPr>
        <w:t xml:space="preserve"> wniesienia skargi do organu nadzorczego w przypadku gdy przetwarzanie danych odbywa się</w:t>
      </w:r>
      <w:r w:rsidR="00FB0F08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z naruszeniem przepisów powyższego rozporządzenia tj. Prezesa Ochrony Danych Osobowych, ul. Stawki 2, 00-193 Warszawa;</w:t>
      </w:r>
    </w:p>
    <w:p w14:paraId="0B904C12" w14:textId="77777777" w:rsidR="006A5DB9" w:rsidRPr="005710F2" w:rsidRDefault="00625708">
      <w:pPr>
        <w:pStyle w:val="Akapitzlist"/>
        <w:numPr>
          <w:ilvl w:val="0"/>
          <w:numId w:val="7"/>
        </w:numPr>
        <w:spacing w:after="150" w:line="240" w:lineRule="auto"/>
        <w:ind w:left="993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39C2FE6B" w14:textId="77777777"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8A72B56" w14:textId="77777777"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0363B44" w14:textId="77777777" w:rsidR="006A5DB9" w:rsidRPr="005710F2" w:rsidRDefault="00625708">
      <w:pPr>
        <w:pStyle w:val="Akapitzlist"/>
        <w:numPr>
          <w:ilvl w:val="0"/>
          <w:numId w:val="6"/>
        </w:numPr>
        <w:spacing w:after="150" w:line="240" w:lineRule="auto"/>
        <w:ind w:left="993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10F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8C5BF3" w14:textId="77777777" w:rsidR="009838C7" w:rsidRPr="005710F2" w:rsidRDefault="007950DE" w:rsidP="007950DE">
      <w:pPr>
        <w:pStyle w:val="Nagwek1"/>
        <w:numPr>
          <w:ilvl w:val="0"/>
          <w:numId w:val="0"/>
        </w:numPr>
        <w:rPr>
          <w:highlight w:val="lightGray"/>
        </w:rPr>
      </w:pPr>
      <w:bookmarkStart w:id="4" w:name="_Toc191468486"/>
      <w:r>
        <w:rPr>
          <w:highlight w:val="lightGray"/>
        </w:rPr>
        <w:t xml:space="preserve">3. </w:t>
      </w:r>
      <w:r w:rsidR="009838C7" w:rsidRPr="005710F2">
        <w:rPr>
          <w:highlight w:val="lightGray"/>
        </w:rPr>
        <w:t>Tryb udzielenia zamówienia</w:t>
      </w:r>
      <w:bookmarkEnd w:id="3"/>
      <w:bookmarkEnd w:id="4"/>
    </w:p>
    <w:p w14:paraId="22B02E41" w14:textId="77777777" w:rsidR="00EA23F1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3.1. </w:t>
      </w:r>
      <w:bookmarkStart w:id="5" w:name="_Toc258314244"/>
      <w:r w:rsidR="00114E10" w:rsidRPr="005710F2">
        <w:rPr>
          <w:rFonts w:ascii="Arial" w:hAnsi="Arial" w:cs="Arial"/>
          <w:sz w:val="20"/>
          <w:szCs w:val="20"/>
        </w:rPr>
        <w:t>Niniejsze p</w:t>
      </w:r>
      <w:r w:rsidR="00EA23F1" w:rsidRPr="005710F2">
        <w:rPr>
          <w:rFonts w:ascii="Arial" w:hAnsi="Arial" w:cs="Arial"/>
          <w:sz w:val="20"/>
          <w:szCs w:val="20"/>
        </w:rPr>
        <w:t>ostępowanie jest prowadzone w trybie p</w:t>
      </w:r>
      <w:r w:rsidR="00114E10" w:rsidRPr="005710F2">
        <w:rPr>
          <w:rFonts w:ascii="Arial" w:hAnsi="Arial" w:cs="Arial"/>
          <w:sz w:val="20"/>
          <w:szCs w:val="20"/>
        </w:rPr>
        <w:t>odstawowym</w:t>
      </w:r>
      <w:r w:rsidR="00EA23F1" w:rsidRPr="005710F2">
        <w:rPr>
          <w:rFonts w:ascii="Arial" w:hAnsi="Arial" w:cs="Arial"/>
          <w:sz w:val="20"/>
          <w:szCs w:val="20"/>
        </w:rPr>
        <w:t xml:space="preserve"> na podstawie art. </w:t>
      </w:r>
      <w:r w:rsidR="00114E10" w:rsidRPr="005710F2">
        <w:rPr>
          <w:rFonts w:ascii="Arial" w:hAnsi="Arial" w:cs="Arial"/>
          <w:sz w:val="20"/>
          <w:szCs w:val="20"/>
        </w:rPr>
        <w:t>275</w:t>
      </w:r>
      <w:r w:rsidR="00EA23F1" w:rsidRPr="005710F2">
        <w:rPr>
          <w:rFonts w:ascii="Arial" w:hAnsi="Arial" w:cs="Arial"/>
          <w:sz w:val="20"/>
          <w:szCs w:val="20"/>
        </w:rPr>
        <w:t xml:space="preserve"> ust. </w:t>
      </w:r>
      <w:r w:rsidR="00114E10" w:rsidRPr="005710F2">
        <w:rPr>
          <w:rFonts w:ascii="Arial" w:hAnsi="Arial" w:cs="Arial"/>
          <w:sz w:val="20"/>
          <w:szCs w:val="20"/>
        </w:rPr>
        <w:t>1</w:t>
      </w:r>
      <w:r w:rsidR="006411FE" w:rsidRPr="005710F2">
        <w:rPr>
          <w:rFonts w:ascii="Arial" w:hAnsi="Arial" w:cs="Arial"/>
          <w:sz w:val="20"/>
          <w:szCs w:val="20"/>
        </w:rPr>
        <w:t xml:space="preserve"> </w:t>
      </w:r>
      <w:r w:rsidR="00B1744C" w:rsidRPr="005710F2">
        <w:rPr>
          <w:rFonts w:ascii="Arial" w:hAnsi="Arial" w:cs="Arial"/>
          <w:sz w:val="20"/>
          <w:szCs w:val="20"/>
        </w:rPr>
        <w:t>u</w:t>
      </w:r>
      <w:r w:rsidR="00A05E24" w:rsidRPr="005710F2">
        <w:rPr>
          <w:rFonts w:ascii="Arial" w:hAnsi="Arial" w:cs="Arial"/>
          <w:sz w:val="20"/>
          <w:szCs w:val="20"/>
        </w:rPr>
        <w:t xml:space="preserve">stawy </w:t>
      </w:r>
      <w:r w:rsidR="00EA23F1" w:rsidRPr="005710F2">
        <w:rPr>
          <w:rFonts w:ascii="Arial" w:hAnsi="Arial" w:cs="Arial"/>
          <w:sz w:val="20"/>
          <w:szCs w:val="20"/>
        </w:rPr>
        <w:t>Pzp.</w:t>
      </w:r>
    </w:p>
    <w:p w14:paraId="5BEB3732" w14:textId="77777777" w:rsidR="00B56154" w:rsidRPr="005710F2" w:rsidRDefault="00B56154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3.2. Zamawiający nie przewiduje wyboru najkorzystniejszej oferty z możliwością przeprowadzenia negocjacji.</w:t>
      </w:r>
    </w:p>
    <w:p w14:paraId="69B17338" w14:textId="77777777" w:rsidR="00BC6C9D" w:rsidRPr="005710F2" w:rsidRDefault="00BC6C9D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3.3. Szacunkowa wartość przedmiotowego zamówienia nie przekracza progów unijnych o, których mowa w art. 3 ustawy Pzp.</w:t>
      </w:r>
    </w:p>
    <w:p w14:paraId="579E276D" w14:textId="77777777" w:rsidR="00533642" w:rsidRPr="005710F2" w:rsidRDefault="00533642" w:rsidP="0035671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3.4. Zgodnie z art. 310 pkt 1 ustawy Pzp Zamawiający przewiduje możliwość unieważnienia przedmiotowego postępowania, jeżeli środki, które Zamawiający zamierzał przeznaczyć na sfinansowanie całości lub części zamówienia, nie zostały mu przyznane.</w:t>
      </w:r>
    </w:p>
    <w:p w14:paraId="695B52A4" w14:textId="77777777" w:rsidR="00EB7871" w:rsidRPr="005710F2" w:rsidRDefault="004D41F1" w:rsidP="004D41F1">
      <w:pPr>
        <w:pStyle w:val="Nagwek1"/>
        <w:numPr>
          <w:ilvl w:val="0"/>
          <w:numId w:val="0"/>
        </w:numPr>
        <w:rPr>
          <w:highlight w:val="lightGray"/>
        </w:rPr>
      </w:pPr>
      <w:bookmarkStart w:id="6" w:name="_Toc191468487"/>
      <w:r>
        <w:rPr>
          <w:highlight w:val="lightGray"/>
        </w:rPr>
        <w:t xml:space="preserve">4. </w:t>
      </w:r>
      <w:r w:rsidR="00F23594" w:rsidRPr="005710F2">
        <w:rPr>
          <w:highlight w:val="lightGray"/>
        </w:rPr>
        <w:t>Opis przedmiotu zamówienia</w:t>
      </w:r>
      <w:bookmarkEnd w:id="5"/>
      <w:bookmarkEnd w:id="6"/>
    </w:p>
    <w:p w14:paraId="6F7E59CF" w14:textId="2AE979DC" w:rsidR="00D01AF7" w:rsidRDefault="00E03097" w:rsidP="00B832A0">
      <w:pPr>
        <w:pStyle w:val="Nagwek2"/>
      </w:pPr>
      <w:r w:rsidRPr="005710F2">
        <w:t>4</w:t>
      </w:r>
      <w:r w:rsidR="006538A9" w:rsidRPr="005710F2">
        <w:t xml:space="preserve">.1. </w:t>
      </w:r>
      <w:r w:rsidR="00D01AF7" w:rsidRPr="005710F2">
        <w:t xml:space="preserve">Przedmiotem zamówienia </w:t>
      </w:r>
      <w:r w:rsidR="00D00851" w:rsidRPr="005710F2">
        <w:t xml:space="preserve">jest usługa </w:t>
      </w:r>
      <w:r w:rsidR="00B832A0">
        <w:t>utrzymania zieleni</w:t>
      </w:r>
      <w:r w:rsidR="00B77E36" w:rsidRPr="005710F2">
        <w:t xml:space="preserve"> </w:t>
      </w:r>
      <w:r w:rsidR="00D00851" w:rsidRPr="005710F2">
        <w:t>na terenie miasta</w:t>
      </w:r>
      <w:r w:rsidR="00B77E36" w:rsidRPr="005710F2">
        <w:t xml:space="preserve"> </w:t>
      </w:r>
      <w:r w:rsidR="00D00851" w:rsidRPr="005710F2">
        <w:t>Rabka-Zdrój</w:t>
      </w:r>
      <w:r w:rsidR="00B77E36" w:rsidRPr="005710F2">
        <w:t xml:space="preserve"> w 202</w:t>
      </w:r>
      <w:r w:rsidR="00A80F23">
        <w:t>5</w:t>
      </w:r>
      <w:r w:rsidR="00B77E36" w:rsidRPr="005710F2">
        <w:t xml:space="preserve"> r.</w:t>
      </w:r>
    </w:p>
    <w:p w14:paraId="5D483A2E" w14:textId="77777777" w:rsidR="00B832A0" w:rsidRPr="00B832A0" w:rsidRDefault="00B832A0" w:rsidP="00B832A0">
      <w:pPr>
        <w:pStyle w:val="Nagwek2"/>
      </w:pPr>
      <w:r w:rsidRPr="00B832A0">
        <w:t>Przedmiotem zamówienia są prace ogrodnicze polegające na: koszeniu trawy, pielęgnacji żywopłotów, przygotowaniu zieleńców, klombów kwiatowych oraz wykonaniu nasadzeń kwiatów</w:t>
      </w:r>
      <w:r w:rsidR="00400F30">
        <w:t>,</w:t>
      </w:r>
      <w:r w:rsidRPr="00B832A0">
        <w:t xml:space="preserve"> grabieni</w:t>
      </w:r>
      <w:r w:rsidR="00400F30">
        <w:t>u</w:t>
      </w:r>
      <w:r w:rsidRPr="00B832A0">
        <w:t xml:space="preserve"> liści</w:t>
      </w:r>
      <w:r w:rsidR="00400F30">
        <w:t xml:space="preserve"> oraz usuwaniu gałęzi i powalonych drzew</w:t>
      </w:r>
      <w:r w:rsidRPr="00B832A0">
        <w:t xml:space="preserve"> na terenie miasta Rabka-Zdrój.</w:t>
      </w:r>
    </w:p>
    <w:p w14:paraId="36ECEAC7" w14:textId="77777777" w:rsidR="0073154C" w:rsidRPr="00EC7707" w:rsidRDefault="0073154C" w:rsidP="0073154C">
      <w:pPr>
        <w:pStyle w:val="Nagwek3"/>
        <w:spacing w:before="120" w:after="120"/>
        <w:rPr>
          <w:rFonts w:ascii="Arial" w:hAnsi="Arial" w:cs="Arial"/>
          <w:b/>
          <w:sz w:val="20"/>
          <w:szCs w:val="20"/>
        </w:rPr>
      </w:pPr>
      <w:r w:rsidRPr="00EC7707">
        <w:rPr>
          <w:rFonts w:ascii="Arial" w:hAnsi="Arial" w:cs="Arial"/>
          <w:b/>
          <w:sz w:val="20"/>
          <w:szCs w:val="20"/>
        </w:rPr>
        <w:t xml:space="preserve">Szczegółowy zakres przedmiotu zamówienia został zawarty w Opisie przedmiotu zamówienia stanowiącym załącznik </w:t>
      </w:r>
      <w:r w:rsidR="00B832A0" w:rsidRPr="00EC7707">
        <w:rPr>
          <w:rFonts w:ascii="Arial" w:hAnsi="Arial" w:cs="Arial"/>
          <w:b/>
          <w:sz w:val="20"/>
          <w:szCs w:val="20"/>
        </w:rPr>
        <w:t xml:space="preserve">nr 1 </w:t>
      </w:r>
      <w:r w:rsidRPr="00EC7707">
        <w:rPr>
          <w:rFonts w:ascii="Arial" w:hAnsi="Arial" w:cs="Arial"/>
          <w:b/>
          <w:sz w:val="20"/>
          <w:szCs w:val="20"/>
        </w:rPr>
        <w:t>do niniejszej SWZ.</w:t>
      </w:r>
    </w:p>
    <w:p w14:paraId="39F795A2" w14:textId="77777777" w:rsidR="00B40FFE" w:rsidRPr="005710F2" w:rsidRDefault="00E03097" w:rsidP="00E77EB8">
      <w:pPr>
        <w:pStyle w:val="Nagwek3"/>
        <w:spacing w:before="120" w:after="120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.2. Nazwy i kody określone we Wspólnym Słowniku Zamówień CPV:</w:t>
      </w:r>
    </w:p>
    <w:p w14:paraId="6A342A50" w14:textId="77777777" w:rsidR="0033588B" w:rsidRDefault="0033588B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Główny przedmiot:</w:t>
      </w:r>
    </w:p>
    <w:p w14:paraId="6E481D52" w14:textId="77777777" w:rsidR="004F63DC" w:rsidRPr="0033588B" w:rsidRDefault="00784B7F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773</w:t>
      </w:r>
      <w:r w:rsidR="0033588B" w:rsidRPr="0033588B">
        <w:rPr>
          <w:rFonts w:ascii="Arial" w:hAnsi="Arial" w:cs="Arial"/>
        </w:rPr>
        <w:t xml:space="preserve">00000-3 Usługi </w:t>
      </w:r>
      <w:r>
        <w:rPr>
          <w:rFonts w:ascii="Arial" w:hAnsi="Arial" w:cs="Arial"/>
        </w:rPr>
        <w:t>ogrodnicze</w:t>
      </w:r>
    </w:p>
    <w:p w14:paraId="5F99BFF5" w14:textId="77777777" w:rsidR="0033588B" w:rsidRDefault="0033588B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Dodatkowy przedmiot:</w:t>
      </w:r>
    </w:p>
    <w:p w14:paraId="28660CDF" w14:textId="77777777" w:rsidR="00490FCC" w:rsidRDefault="00B20541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77310000-6 Usługi sadzenia roślin oraz utrzymania terenów zielonych </w:t>
      </w:r>
      <w:r w:rsidR="00490FCC" w:rsidRPr="0033588B">
        <w:rPr>
          <w:rFonts w:ascii="Arial" w:hAnsi="Arial" w:cs="Arial"/>
        </w:rPr>
        <w:t xml:space="preserve"> </w:t>
      </w:r>
    </w:p>
    <w:p w14:paraId="6E088BF1" w14:textId="77777777" w:rsidR="004F63DC" w:rsidRPr="0033588B" w:rsidRDefault="004F63DC" w:rsidP="00490FC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77314100-5 Usługi w zakresie tr</w:t>
      </w:r>
      <w:r w:rsidR="004174B3">
        <w:rPr>
          <w:rFonts w:ascii="Arial" w:hAnsi="Arial" w:cs="Arial"/>
        </w:rPr>
        <w:t>a</w:t>
      </w:r>
      <w:r>
        <w:rPr>
          <w:rFonts w:ascii="Arial" w:hAnsi="Arial" w:cs="Arial"/>
        </w:rPr>
        <w:t>wników</w:t>
      </w:r>
    </w:p>
    <w:p w14:paraId="58EDA0F3" w14:textId="77777777" w:rsidR="00E03097" w:rsidRPr="005710F2" w:rsidRDefault="00E03097" w:rsidP="0058443C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>4.3. Zamawiający nie dopuszcza składania ofert częściowych.</w:t>
      </w:r>
    </w:p>
    <w:p w14:paraId="2F44629F" w14:textId="77777777" w:rsidR="00E03097" w:rsidRPr="005710F2" w:rsidRDefault="00E03097" w:rsidP="00E77EB8">
      <w:pPr>
        <w:pStyle w:val="Standard"/>
        <w:tabs>
          <w:tab w:val="left" w:pos="5696"/>
        </w:tabs>
        <w:spacing w:before="120" w:after="120"/>
        <w:jc w:val="both"/>
        <w:rPr>
          <w:rFonts w:ascii="Arial" w:hAnsi="Arial" w:cs="Arial"/>
        </w:rPr>
      </w:pPr>
      <w:r w:rsidRPr="005710F2">
        <w:rPr>
          <w:rFonts w:ascii="Arial" w:hAnsi="Arial" w:cs="Arial"/>
        </w:rPr>
        <w:t xml:space="preserve">4.4. Zamawiający nie przewiduje udzielania zamówień, o których mowa w art. 214 ust. 1 pkt 7 </w:t>
      </w:r>
      <w:r w:rsidRPr="005710F2">
        <w:rPr>
          <w:rFonts w:ascii="Arial" w:hAnsi="Arial" w:cs="Arial"/>
        </w:rPr>
        <w:br/>
        <w:t>i 8 ustawy Pzp.</w:t>
      </w:r>
    </w:p>
    <w:p w14:paraId="6D882728" w14:textId="77777777" w:rsidR="00B40FFE" w:rsidRPr="005710F2" w:rsidRDefault="00E77EB8" w:rsidP="00B40F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B40FFE" w:rsidRPr="005710F2">
        <w:rPr>
          <w:rFonts w:ascii="Arial" w:hAnsi="Arial" w:cs="Arial"/>
          <w:sz w:val="20"/>
          <w:szCs w:val="20"/>
        </w:rPr>
        <w:t>.</w:t>
      </w:r>
      <w:r w:rsidR="00676BC1" w:rsidRPr="005710F2">
        <w:rPr>
          <w:rFonts w:ascii="Arial" w:hAnsi="Arial" w:cs="Arial"/>
          <w:sz w:val="20"/>
          <w:szCs w:val="20"/>
        </w:rPr>
        <w:t>5</w:t>
      </w:r>
      <w:r w:rsidR="00B40FFE" w:rsidRPr="005710F2">
        <w:rPr>
          <w:rFonts w:ascii="Arial" w:hAnsi="Arial" w:cs="Arial"/>
          <w:sz w:val="20"/>
          <w:szCs w:val="20"/>
        </w:rPr>
        <w:t xml:space="preserve">. Wszystkie </w:t>
      </w:r>
      <w:r w:rsidR="007442FE" w:rsidRPr="005710F2">
        <w:rPr>
          <w:rFonts w:ascii="Arial" w:hAnsi="Arial" w:cs="Arial"/>
          <w:sz w:val="20"/>
          <w:szCs w:val="20"/>
        </w:rPr>
        <w:t>prace objęte przedmiotem zamówienia</w:t>
      </w:r>
      <w:r w:rsidR="00B40FFE" w:rsidRPr="005710F2">
        <w:rPr>
          <w:rFonts w:ascii="Arial" w:hAnsi="Arial" w:cs="Arial"/>
          <w:sz w:val="20"/>
          <w:szCs w:val="20"/>
        </w:rPr>
        <w:t xml:space="preserve"> należy prowadzić w taki sposób, aby </w:t>
      </w:r>
      <w:r w:rsidR="007442FE" w:rsidRPr="005710F2">
        <w:rPr>
          <w:rFonts w:ascii="Arial" w:hAnsi="Arial" w:cs="Arial"/>
          <w:sz w:val="20"/>
          <w:szCs w:val="20"/>
        </w:rPr>
        <w:br/>
      </w:r>
      <w:r w:rsidR="00B40FFE" w:rsidRPr="005710F2">
        <w:rPr>
          <w:rFonts w:ascii="Arial" w:hAnsi="Arial" w:cs="Arial"/>
          <w:sz w:val="20"/>
          <w:szCs w:val="20"/>
        </w:rPr>
        <w:t>w miarę możliwości nie utrudniać komunikacji oraz nie utrudniać użytkowania przylegających terenów.</w:t>
      </w:r>
    </w:p>
    <w:p w14:paraId="1B53089E" w14:textId="77777777" w:rsidR="00730664" w:rsidRPr="005710F2" w:rsidRDefault="00064D8F" w:rsidP="00064D8F">
      <w:pPr>
        <w:pStyle w:val="Nagwek1"/>
        <w:numPr>
          <w:ilvl w:val="0"/>
          <w:numId w:val="0"/>
        </w:numPr>
        <w:rPr>
          <w:highlight w:val="lightGray"/>
        </w:rPr>
      </w:pPr>
      <w:bookmarkStart w:id="7" w:name="_Toc191468488"/>
      <w:bookmarkStart w:id="8" w:name="_Toc512324677"/>
      <w:r>
        <w:rPr>
          <w:highlight w:val="lightGray"/>
        </w:rPr>
        <w:t xml:space="preserve">5. </w:t>
      </w:r>
      <w:r w:rsidR="00730664" w:rsidRPr="005710F2">
        <w:rPr>
          <w:highlight w:val="lightGray"/>
        </w:rPr>
        <w:t>WIZJA LOKALNA</w:t>
      </w:r>
      <w:bookmarkEnd w:id="7"/>
    </w:p>
    <w:p w14:paraId="5B7E5C34" w14:textId="77777777" w:rsidR="00730664" w:rsidRPr="005710F2" w:rsidRDefault="00730664" w:rsidP="00B832A0">
      <w:pPr>
        <w:pStyle w:val="Nagwek2"/>
      </w:pPr>
      <w:r w:rsidRPr="005710F2">
        <w:t>Zamawiający informuje, iż nie przewiduje przeprowadzenia wizji lokalnej lub sprawdzenia dokumentów dotyczących zamówienia jakie znajdują się w dyspozycji Zamawiającego, a jakie będą udostępniane podmiotom zgłaszającym chęć udziału w postępowaniu.</w:t>
      </w:r>
    </w:p>
    <w:p w14:paraId="19A429AF" w14:textId="77777777" w:rsidR="004A0F63" w:rsidRPr="005A69C1" w:rsidRDefault="004A0F63" w:rsidP="00B832A0">
      <w:pPr>
        <w:pStyle w:val="Nagwek2"/>
      </w:pPr>
      <w:r w:rsidRPr="005A69C1">
        <w:t xml:space="preserve">Jednak z uwagi na górską specyfikę Gminy Rabka-Zdrój, zaleca się, aby Wykonawca dokonał wizji lokalnej </w:t>
      </w:r>
      <w:r w:rsidR="006411FE" w:rsidRPr="005A69C1">
        <w:t xml:space="preserve">w </w:t>
      </w:r>
      <w:r w:rsidRPr="005A69C1">
        <w:t xml:space="preserve">terenie oraz zdobył wszelkie informacje, które mogą być przydatne do przygotowania oferty </w:t>
      </w:r>
      <w:r w:rsidR="005A69C1">
        <w:br/>
      </w:r>
      <w:r w:rsidRPr="005A69C1">
        <w:t>i podpisania umowy.</w:t>
      </w:r>
    </w:p>
    <w:p w14:paraId="49DFDC8A" w14:textId="77777777" w:rsidR="00ED486E" w:rsidRPr="005710F2" w:rsidRDefault="0043045F" w:rsidP="0043045F">
      <w:pPr>
        <w:pStyle w:val="Nagwek1"/>
        <w:numPr>
          <w:ilvl w:val="0"/>
          <w:numId w:val="0"/>
        </w:numPr>
        <w:rPr>
          <w:highlight w:val="lightGray"/>
        </w:rPr>
      </w:pPr>
      <w:bookmarkStart w:id="9" w:name="_Toc191468489"/>
      <w:r>
        <w:rPr>
          <w:highlight w:val="lightGray"/>
        </w:rPr>
        <w:lastRenderedPageBreak/>
        <w:t xml:space="preserve">6. </w:t>
      </w:r>
      <w:r w:rsidR="00ED486E" w:rsidRPr="005710F2">
        <w:rPr>
          <w:highlight w:val="lightGray"/>
        </w:rPr>
        <w:t>PODWYKONAWSTWO</w:t>
      </w:r>
      <w:bookmarkEnd w:id="9"/>
    </w:p>
    <w:p w14:paraId="2C1C7C4A" w14:textId="77777777" w:rsidR="00ED486E" w:rsidRPr="005710F2" w:rsidRDefault="00ED486E" w:rsidP="0043045F">
      <w:pPr>
        <w:pStyle w:val="Akapitzlist"/>
        <w:numPr>
          <w:ilvl w:val="1"/>
          <w:numId w:val="35"/>
        </w:numPr>
        <w:tabs>
          <w:tab w:val="left" w:pos="426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Wykonawca może powierzyć wykonanie części zamówienia podwykonawcy (podwykonawcom).</w:t>
      </w:r>
    </w:p>
    <w:p w14:paraId="5BD8FAC6" w14:textId="77777777" w:rsidR="00ED486E" w:rsidRPr="005710F2" w:rsidRDefault="00ED486E" w:rsidP="00554E59">
      <w:pPr>
        <w:pStyle w:val="Akapitzlist"/>
        <w:tabs>
          <w:tab w:val="left" w:pos="567"/>
        </w:tabs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6.2. Zamawiający nie zastrzega obowiązku osobistego wykonania przez Wykonawcę kluczowych części zamówienia.</w:t>
      </w:r>
    </w:p>
    <w:p w14:paraId="2E195A3E" w14:textId="77777777" w:rsidR="00ED486E" w:rsidRPr="005710F2" w:rsidRDefault="00ED486E" w:rsidP="00554E59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6.3.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DA7CDF9" w14:textId="77777777" w:rsidR="00B40FFE" w:rsidRPr="005710F2" w:rsidRDefault="003A7AC5" w:rsidP="003A7AC5">
      <w:pPr>
        <w:pStyle w:val="Nagwek1"/>
        <w:numPr>
          <w:ilvl w:val="0"/>
          <w:numId w:val="0"/>
        </w:numPr>
        <w:rPr>
          <w:highlight w:val="lightGray"/>
        </w:rPr>
      </w:pPr>
      <w:bookmarkStart w:id="10" w:name="_Toc512324678"/>
      <w:bookmarkStart w:id="11" w:name="_Toc191468490"/>
      <w:bookmarkEnd w:id="8"/>
      <w:r>
        <w:rPr>
          <w:highlight w:val="lightGray"/>
        </w:rPr>
        <w:t xml:space="preserve">7. </w:t>
      </w:r>
      <w:r w:rsidR="00B40FFE" w:rsidRPr="005710F2">
        <w:rPr>
          <w:highlight w:val="lightGray"/>
        </w:rPr>
        <w:t>INNE POSTANOWIENIA:</w:t>
      </w:r>
      <w:bookmarkEnd w:id="10"/>
      <w:bookmarkEnd w:id="11"/>
    </w:p>
    <w:p w14:paraId="49958DF1" w14:textId="77777777" w:rsidR="00BB0719" w:rsidRPr="005710F2" w:rsidRDefault="004D5124" w:rsidP="00B832A0">
      <w:pPr>
        <w:pStyle w:val="Nagwek2"/>
      </w:pPr>
      <w:r w:rsidRPr="005710F2">
        <w:t>7</w:t>
      </w:r>
      <w:r w:rsidR="00B40FFE" w:rsidRPr="005710F2">
        <w:t>.</w:t>
      </w:r>
      <w:r w:rsidR="00937A8F" w:rsidRPr="005710F2">
        <w:t>1</w:t>
      </w:r>
      <w:r w:rsidR="00B40FFE" w:rsidRPr="005710F2">
        <w:t xml:space="preserve">. </w:t>
      </w:r>
      <w:r w:rsidR="00BB0719" w:rsidRPr="005710F2">
        <w:t>Zamawiający nie dopuszcza składania ofert wariantowych oraz w postaci katalogów elektronicznych.</w:t>
      </w:r>
    </w:p>
    <w:p w14:paraId="09733125" w14:textId="3697F28A" w:rsidR="00BA0858" w:rsidRPr="005710F2" w:rsidRDefault="004D5124" w:rsidP="00BA0858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.2.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</w:t>
      </w:r>
      <w:r w:rsidR="00BA732A" w:rsidRPr="005710F2">
        <w:rPr>
          <w:rFonts w:ascii="Arial" w:hAnsi="Arial" w:cs="Arial"/>
          <w:sz w:val="20"/>
          <w:szCs w:val="20"/>
        </w:rPr>
        <w:t>2</w:t>
      </w:r>
      <w:r w:rsidR="00030A6A">
        <w:rPr>
          <w:rFonts w:ascii="Arial" w:hAnsi="Arial" w:cs="Arial"/>
          <w:sz w:val="20"/>
          <w:szCs w:val="20"/>
        </w:rPr>
        <w:t>3</w:t>
      </w:r>
      <w:r w:rsidR="00BA0858" w:rsidRPr="005710F2">
        <w:rPr>
          <w:rFonts w:ascii="Arial" w:hAnsi="Arial" w:cs="Arial"/>
          <w:sz w:val="20"/>
          <w:szCs w:val="20"/>
        </w:rPr>
        <w:t xml:space="preserve"> r. poz. </w:t>
      </w:r>
      <w:r w:rsidR="00BA732A" w:rsidRPr="005710F2">
        <w:rPr>
          <w:rFonts w:ascii="Arial" w:hAnsi="Arial" w:cs="Arial"/>
          <w:sz w:val="20"/>
          <w:szCs w:val="20"/>
        </w:rPr>
        <w:t>1</w:t>
      </w:r>
      <w:r w:rsidR="00030A6A">
        <w:rPr>
          <w:rFonts w:ascii="Arial" w:hAnsi="Arial" w:cs="Arial"/>
          <w:sz w:val="20"/>
          <w:szCs w:val="20"/>
        </w:rPr>
        <w:t>465</w:t>
      </w:r>
      <w:r w:rsidR="007E27F5">
        <w:rPr>
          <w:rFonts w:ascii="Arial" w:hAnsi="Arial" w:cs="Arial"/>
          <w:sz w:val="20"/>
          <w:szCs w:val="20"/>
        </w:rPr>
        <w:t xml:space="preserve"> z późn. zmian.</w:t>
      </w:r>
      <w:r w:rsidR="00BA0858" w:rsidRPr="005710F2">
        <w:rPr>
          <w:rFonts w:ascii="Arial" w:hAnsi="Arial" w:cs="Arial"/>
          <w:sz w:val="20"/>
          <w:szCs w:val="20"/>
        </w:rPr>
        <w:t xml:space="preserve">) obejmują następujące rodzaje czynności: </w:t>
      </w:r>
    </w:p>
    <w:p w14:paraId="2330FCB5" w14:textId="77777777" w:rsidR="00EB0FA3" w:rsidRPr="005710F2" w:rsidRDefault="00BA0858" w:rsidP="00B832A0">
      <w:pPr>
        <w:pStyle w:val="Nagwek2"/>
      </w:pPr>
      <w:r w:rsidRPr="005710F2">
        <w:t>1)</w:t>
      </w:r>
      <w:r w:rsidR="002F2F43" w:rsidRPr="005710F2">
        <w:t xml:space="preserve"> </w:t>
      </w:r>
      <w:r w:rsidR="00F14B06" w:rsidRPr="005710F2">
        <w:t xml:space="preserve">osoby, które wykonywać będą bezpośrednio czynności związane z wykonywaniem </w:t>
      </w:r>
      <w:r w:rsidR="00CC2AE8" w:rsidRPr="005710F2">
        <w:t>prac</w:t>
      </w:r>
      <w:r w:rsidR="00F14B06" w:rsidRPr="005710F2">
        <w:t>, czyli pracownicy fizyczni</w:t>
      </w:r>
      <w:r w:rsidR="00676BC1" w:rsidRPr="005710F2">
        <w:t>:</w:t>
      </w:r>
    </w:p>
    <w:p w14:paraId="295B824C" w14:textId="3B116E9D" w:rsidR="004D34E5" w:rsidRPr="005710F2" w:rsidRDefault="003B13FC" w:rsidP="00B832A0">
      <w:pPr>
        <w:pStyle w:val="Nagwek2"/>
      </w:pPr>
      <w:r w:rsidRPr="005710F2">
        <w:t>D</w:t>
      </w:r>
      <w:r w:rsidR="00EB0FA3" w:rsidRPr="005710F2">
        <w:t xml:space="preserve">o </w:t>
      </w:r>
      <w:r w:rsidR="00DA3EEA" w:rsidRPr="005710F2">
        <w:t xml:space="preserve">czynności związanych z wykonywaniem </w:t>
      </w:r>
      <w:r w:rsidR="00CC2AE8" w:rsidRPr="005710F2">
        <w:t>prac</w:t>
      </w:r>
      <w:r w:rsidR="00EB0FA3" w:rsidRPr="005710F2">
        <w:t xml:space="preserve"> należy zaliczyć: </w:t>
      </w:r>
      <w:r w:rsidR="00800D30" w:rsidRPr="005710F2">
        <w:t>kierowanie</w:t>
      </w:r>
      <w:r w:rsidR="00713D58" w:rsidRPr="005710F2">
        <w:t xml:space="preserve"> pojazdami w celu </w:t>
      </w:r>
      <w:r w:rsidR="00D250E7">
        <w:t>realizacji usługi</w:t>
      </w:r>
      <w:r w:rsidR="00713D58" w:rsidRPr="005710F2">
        <w:t xml:space="preserve"> oraz </w:t>
      </w:r>
      <w:r w:rsidR="000624D5" w:rsidRPr="005710F2">
        <w:t>prace</w:t>
      </w:r>
      <w:r w:rsidR="00713D58" w:rsidRPr="005710F2">
        <w:t xml:space="preserve"> związan</w:t>
      </w:r>
      <w:r w:rsidR="000624D5" w:rsidRPr="005710F2">
        <w:t>e</w:t>
      </w:r>
      <w:r w:rsidR="00713D58" w:rsidRPr="005710F2">
        <w:t xml:space="preserve"> z </w:t>
      </w:r>
      <w:r w:rsidR="00C03B8A">
        <w:t>utrzymaniem zieleni, np. koszenie trawników, pielęgnacja żywopłotów, przygotowanie zieleńców lub klombów oraz wykonywaniu nas</w:t>
      </w:r>
      <w:r w:rsidR="001341BC">
        <w:t>a</w:t>
      </w:r>
      <w:r w:rsidR="00C03B8A">
        <w:t>dzeń kwiatów i grabienie liści</w:t>
      </w:r>
      <w:r w:rsidR="00C06F27">
        <w:t>, itp.</w:t>
      </w:r>
      <w:r w:rsidR="00192519" w:rsidRPr="005710F2">
        <w:t>*</w:t>
      </w:r>
    </w:p>
    <w:p w14:paraId="36A26F95" w14:textId="77777777" w:rsidR="00192519" w:rsidRPr="00852D21" w:rsidRDefault="00192519" w:rsidP="00B832A0">
      <w:pPr>
        <w:pStyle w:val="Nagwek2"/>
        <w:rPr>
          <w:b/>
          <w:i/>
        </w:rPr>
      </w:pPr>
      <w:r w:rsidRPr="00852D21">
        <w:rPr>
          <w:b/>
          <w:i/>
        </w:rPr>
        <w:t xml:space="preserve">*w celu potwierdzenia tego wymagania </w:t>
      </w:r>
      <w:r w:rsidR="003B5A6F" w:rsidRPr="00852D21">
        <w:rPr>
          <w:b/>
          <w:i/>
        </w:rPr>
        <w:t xml:space="preserve">Wykonawca jest zobowiązany do złożenia, najpóźniej </w:t>
      </w:r>
      <w:r w:rsidR="00D932D9">
        <w:rPr>
          <w:b/>
          <w:i/>
        </w:rPr>
        <w:br/>
      </w:r>
      <w:r w:rsidR="003B5A6F" w:rsidRPr="00852D21">
        <w:rPr>
          <w:b/>
          <w:i/>
        </w:rPr>
        <w:t xml:space="preserve">w ciągu 3 dni od dnia zawarcia umowy, oświadczenia o zatrudnieniu osób na podstawie umowy o pracę, zgodnie z załącznikiem nr </w:t>
      </w:r>
      <w:r w:rsidR="00F604E8" w:rsidRPr="00852D21">
        <w:rPr>
          <w:b/>
          <w:i/>
        </w:rPr>
        <w:t>6</w:t>
      </w:r>
      <w:r w:rsidR="003B5A6F" w:rsidRPr="00852D21">
        <w:rPr>
          <w:b/>
          <w:i/>
        </w:rPr>
        <w:t xml:space="preserve"> do SWZ.</w:t>
      </w:r>
    </w:p>
    <w:p w14:paraId="109F7608" w14:textId="77777777" w:rsidR="0061110E" w:rsidRPr="005710F2" w:rsidRDefault="00581E65" w:rsidP="00B832A0">
      <w:pPr>
        <w:pStyle w:val="Nagwek2"/>
      </w:pPr>
      <w:r w:rsidRPr="005710F2">
        <w:t xml:space="preserve">Wykonawca będzie zobowiązany do złożenia wyjaśnień w przypadku wątpliwości w zakresie potwierdzenia spełnienia ww. wymogu. Zamawiający będzie uprawniony do naliczania kar umownych, </w:t>
      </w:r>
      <w:r w:rsidR="00FF4754">
        <w:t xml:space="preserve">o których </w:t>
      </w:r>
      <w:r w:rsidRPr="005710F2">
        <w:t xml:space="preserve">mowa w projekcie </w:t>
      </w:r>
      <w:r w:rsidR="00FF4754">
        <w:t xml:space="preserve">umowy. </w:t>
      </w:r>
    </w:p>
    <w:p w14:paraId="507FCEA6" w14:textId="77777777" w:rsidR="00581E65" w:rsidRPr="005710F2" w:rsidRDefault="00581E65" w:rsidP="00B832A0">
      <w:pPr>
        <w:pStyle w:val="Nagwek2"/>
      </w:pPr>
      <w:r w:rsidRPr="005710F2"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5227838E" w14:textId="77777777" w:rsidR="00581E65" w:rsidRPr="005710F2" w:rsidRDefault="00581E65" w:rsidP="00B832A0">
      <w:pPr>
        <w:pStyle w:val="Nagwek2"/>
      </w:pPr>
      <w:r w:rsidRPr="005710F2">
        <w:t xml:space="preserve">Wykonawca na każde żądanie Zamawiającego w terminie </w:t>
      </w:r>
      <w:r w:rsidRPr="00FF4754">
        <w:rPr>
          <w:b/>
        </w:rPr>
        <w:t>5 dni</w:t>
      </w:r>
      <w:r w:rsidRPr="005710F2">
        <w:t xml:space="preserve"> roboczych przedstawi Zamawiającemu oświadczenie pracowników Wykonawcy, o których mowa w pkt 1), o zatrudnieniu na podstawie umowy o pracę oraz otrzymaniu wynagrodzenia za ostatni miesiąc pracy.</w:t>
      </w:r>
    </w:p>
    <w:p w14:paraId="50EEC2D7" w14:textId="77777777" w:rsidR="00BA0858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BA0858" w:rsidRPr="005710F2">
        <w:rPr>
          <w:rFonts w:ascii="Arial" w:hAnsi="Arial" w:cs="Arial"/>
          <w:sz w:val="20"/>
          <w:szCs w:val="20"/>
        </w:rPr>
        <w:t>.3.</w:t>
      </w:r>
      <w:r w:rsidR="005C0214" w:rsidRPr="005710F2">
        <w:rPr>
          <w:rFonts w:ascii="Arial" w:hAnsi="Arial" w:cs="Arial"/>
          <w:sz w:val="20"/>
          <w:szCs w:val="20"/>
        </w:rPr>
        <w:t xml:space="preserve"> </w:t>
      </w:r>
      <w:r w:rsidR="00BA0858" w:rsidRPr="005710F2">
        <w:rPr>
          <w:rFonts w:ascii="Arial" w:hAnsi="Arial" w:cs="Arial"/>
          <w:sz w:val="20"/>
          <w:szCs w:val="20"/>
        </w:rPr>
        <w:t>Zamawiający nie określa dodatkowych wymagań związanych z zatrudnianiem osób, o których mowa w art. 96 ust. 2 pkt 2 ustawy Pzp.</w:t>
      </w:r>
    </w:p>
    <w:p w14:paraId="72B58D4A" w14:textId="77777777" w:rsidR="003830BF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.4. Zamawiający nie zastrzega możliwości ubiegania się o udzielenie zamówienia wyłącznie przez wykonawców, o których mowa w art. 94 ustawy Pzp.</w:t>
      </w:r>
    </w:p>
    <w:p w14:paraId="39FA5242" w14:textId="77777777" w:rsidR="00C352D4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5</w:t>
      </w:r>
      <w:r w:rsidR="00621FFB" w:rsidRPr="005710F2">
        <w:rPr>
          <w:rFonts w:ascii="Arial" w:hAnsi="Arial" w:cs="Arial"/>
          <w:sz w:val="20"/>
          <w:szCs w:val="20"/>
        </w:rPr>
        <w:t>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 xml:space="preserve">Rozliczenia między Zamawiającym a Wykonawcą prowadzone będą w złotych polskich (PLN) </w:t>
      </w:r>
      <w:r w:rsidR="00681239">
        <w:rPr>
          <w:rFonts w:ascii="Arial" w:hAnsi="Arial" w:cs="Arial"/>
          <w:sz w:val="20"/>
          <w:szCs w:val="20"/>
        </w:rPr>
        <w:br/>
      </w:r>
      <w:r w:rsidR="00C352D4" w:rsidRPr="005710F2">
        <w:rPr>
          <w:rFonts w:ascii="Arial" w:hAnsi="Arial" w:cs="Arial"/>
          <w:sz w:val="20"/>
          <w:szCs w:val="20"/>
        </w:rPr>
        <w:t>z dokładnością do 1 grosza.</w:t>
      </w:r>
      <w:r w:rsidR="002A3937" w:rsidRPr="005710F2">
        <w:rPr>
          <w:rFonts w:ascii="Arial" w:hAnsi="Arial" w:cs="Arial"/>
          <w:sz w:val="20"/>
          <w:szCs w:val="20"/>
        </w:rPr>
        <w:t xml:space="preserve"> </w:t>
      </w:r>
      <w:r w:rsidR="00C352D4" w:rsidRPr="005710F2">
        <w:rPr>
          <w:rFonts w:ascii="Arial" w:hAnsi="Arial" w:cs="Arial"/>
          <w:sz w:val="20"/>
          <w:szCs w:val="20"/>
        </w:rPr>
        <w:t>Zamawiający nie przewiduje rozliczeń z Wykonawcą w walutach obcych.</w:t>
      </w:r>
    </w:p>
    <w:p w14:paraId="533289EA" w14:textId="77777777" w:rsidR="00621FFB" w:rsidRPr="005710F2" w:rsidRDefault="004D5124" w:rsidP="000C768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C352D4" w:rsidRPr="005710F2">
        <w:rPr>
          <w:rFonts w:ascii="Arial" w:hAnsi="Arial" w:cs="Arial"/>
          <w:sz w:val="20"/>
          <w:szCs w:val="20"/>
        </w:rPr>
        <w:t>.</w:t>
      </w:r>
      <w:r w:rsidR="00C9729C" w:rsidRPr="005710F2">
        <w:rPr>
          <w:rFonts w:ascii="Arial" w:hAnsi="Arial" w:cs="Arial"/>
          <w:sz w:val="20"/>
          <w:szCs w:val="20"/>
        </w:rPr>
        <w:t>6</w:t>
      </w:r>
      <w:r w:rsidR="00C352D4" w:rsidRPr="005710F2">
        <w:rPr>
          <w:rFonts w:ascii="Arial" w:hAnsi="Arial" w:cs="Arial"/>
          <w:sz w:val="20"/>
          <w:szCs w:val="20"/>
        </w:rPr>
        <w:t>. Zamawiający nie przewiduje zwrotu kosztów udziału w postępowaniu.</w:t>
      </w:r>
    </w:p>
    <w:p w14:paraId="54E1AAFA" w14:textId="77777777" w:rsidR="00F47A56" w:rsidRPr="005710F2" w:rsidRDefault="00730CD4" w:rsidP="00B832A0">
      <w:pPr>
        <w:pStyle w:val="Nagwek2"/>
      </w:pPr>
      <w:r w:rsidRPr="005710F2">
        <w:t>7</w:t>
      </w:r>
      <w:r w:rsidR="00F71F37" w:rsidRPr="005710F2">
        <w:t>.</w:t>
      </w:r>
      <w:r w:rsidR="00744859" w:rsidRPr="005710F2">
        <w:t>7</w:t>
      </w:r>
      <w:r w:rsidR="00F71F37" w:rsidRPr="005710F2">
        <w:t>. Zamawiający nie przewiduje zawarcia umowy ramowej.</w:t>
      </w:r>
    </w:p>
    <w:p w14:paraId="706911E8" w14:textId="77777777" w:rsidR="00F71F37" w:rsidRPr="005710F2" w:rsidRDefault="00730CD4" w:rsidP="00B832A0">
      <w:pPr>
        <w:pStyle w:val="Nagwek2"/>
      </w:pPr>
      <w:r w:rsidRPr="005710F2">
        <w:t>7</w:t>
      </w:r>
      <w:r w:rsidR="00F47A56" w:rsidRPr="005710F2">
        <w:t>.</w:t>
      </w:r>
      <w:r w:rsidR="00744859" w:rsidRPr="005710F2">
        <w:t>8</w:t>
      </w:r>
      <w:r w:rsidR="00F47A56" w:rsidRPr="005710F2">
        <w:t>. Zamawiający nie przewiduje w postępowaniu aukcji elektronicznej.</w:t>
      </w:r>
    </w:p>
    <w:p w14:paraId="09E0F05D" w14:textId="77777777" w:rsidR="005F722A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F47A56" w:rsidRPr="005710F2">
        <w:rPr>
          <w:rFonts w:ascii="Arial" w:hAnsi="Arial" w:cs="Arial"/>
          <w:sz w:val="20"/>
          <w:szCs w:val="20"/>
        </w:rPr>
        <w:t>.</w:t>
      </w:r>
      <w:r w:rsidR="00744859" w:rsidRPr="005710F2">
        <w:rPr>
          <w:rFonts w:ascii="Arial" w:hAnsi="Arial" w:cs="Arial"/>
          <w:sz w:val="20"/>
          <w:szCs w:val="20"/>
        </w:rPr>
        <w:t>9</w:t>
      </w:r>
      <w:r w:rsidR="005F722A" w:rsidRPr="005710F2">
        <w:rPr>
          <w:rFonts w:ascii="Arial" w:hAnsi="Arial" w:cs="Arial"/>
          <w:sz w:val="20"/>
          <w:szCs w:val="20"/>
        </w:rPr>
        <w:t>. Zamawiający nie przewiduje złożenia oferty w postaci katalogów elektronicznych.</w:t>
      </w:r>
    </w:p>
    <w:p w14:paraId="1571D5A9" w14:textId="77777777" w:rsidR="00963E26" w:rsidRPr="005710F2" w:rsidRDefault="00730CD4" w:rsidP="00CB0D5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7</w:t>
      </w:r>
      <w:r w:rsidR="00963E26" w:rsidRPr="005710F2">
        <w:rPr>
          <w:rFonts w:ascii="Arial" w:hAnsi="Arial" w:cs="Arial"/>
          <w:sz w:val="20"/>
          <w:szCs w:val="20"/>
        </w:rPr>
        <w:t>.1</w:t>
      </w:r>
      <w:r w:rsidR="00744859" w:rsidRPr="005710F2">
        <w:rPr>
          <w:rFonts w:ascii="Arial" w:hAnsi="Arial" w:cs="Arial"/>
          <w:sz w:val="20"/>
          <w:szCs w:val="20"/>
        </w:rPr>
        <w:t>0</w:t>
      </w:r>
      <w:r w:rsidR="00963E26" w:rsidRPr="005710F2">
        <w:rPr>
          <w:rFonts w:ascii="Arial" w:hAnsi="Arial" w:cs="Arial"/>
          <w:sz w:val="20"/>
          <w:szCs w:val="20"/>
        </w:rPr>
        <w:t>. Zamawiający nie przewiduje skorzystania z prawa opcji.</w:t>
      </w:r>
    </w:p>
    <w:p w14:paraId="4B1E7EDF" w14:textId="77777777" w:rsidR="00F222D4" w:rsidRPr="005710F2" w:rsidRDefault="00730CD4" w:rsidP="00B832A0">
      <w:pPr>
        <w:pStyle w:val="Nagwek2"/>
      </w:pPr>
      <w:r w:rsidRPr="005710F2">
        <w:t>7</w:t>
      </w:r>
      <w:r w:rsidR="00F222D4" w:rsidRPr="005710F2">
        <w:t>.1</w:t>
      </w:r>
      <w:r w:rsidR="00527778" w:rsidRPr="005710F2">
        <w:t>1</w:t>
      </w:r>
      <w:r w:rsidR="00F222D4" w:rsidRPr="005710F2">
        <w:t>. Umowa, która zawarta zostanie na realizację przedmiotu zamówienia będzie umową ryczałtową na podstawie wyboru najkorzystniejszej oferty, której cena wynika z przedstawionej przez Wykonawcę oferty.</w:t>
      </w:r>
    </w:p>
    <w:p w14:paraId="6BF61FFA" w14:textId="77777777" w:rsidR="00676BC1" w:rsidRPr="0034773B" w:rsidRDefault="0054236B" w:rsidP="00676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t>7.1</w:t>
      </w:r>
      <w:r w:rsidR="00527778" w:rsidRPr="0034773B">
        <w:rPr>
          <w:rFonts w:ascii="Arial" w:hAnsi="Arial" w:cs="Arial"/>
          <w:sz w:val="20"/>
          <w:szCs w:val="20"/>
        </w:rPr>
        <w:t>2</w:t>
      </w:r>
      <w:r w:rsidRPr="0034773B">
        <w:rPr>
          <w:rFonts w:ascii="Arial" w:hAnsi="Arial" w:cs="Arial"/>
          <w:sz w:val="20"/>
          <w:szCs w:val="20"/>
        </w:rPr>
        <w:t>.</w:t>
      </w:r>
      <w:r w:rsidR="005917ED" w:rsidRPr="0034773B">
        <w:rPr>
          <w:rFonts w:ascii="Arial" w:hAnsi="Arial" w:cs="Arial"/>
          <w:sz w:val="20"/>
          <w:szCs w:val="20"/>
        </w:rPr>
        <w:t xml:space="preserve"> </w:t>
      </w:r>
      <w:r w:rsidR="00997B30" w:rsidRPr="0034773B">
        <w:rPr>
          <w:rFonts w:ascii="Arial" w:hAnsi="Arial" w:cs="Arial"/>
          <w:sz w:val="20"/>
          <w:szCs w:val="20"/>
        </w:rPr>
        <w:t>Wykonawca ponosi odpowiedzialność za wszelkie szkody powstałe w czasie realizacji niniejszego zamówienia.</w:t>
      </w:r>
    </w:p>
    <w:p w14:paraId="5C35BA65" w14:textId="77777777" w:rsidR="00464F17" w:rsidRPr="00464F17" w:rsidRDefault="00676BC1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4773B">
        <w:rPr>
          <w:rFonts w:ascii="Arial" w:hAnsi="Arial" w:cs="Arial"/>
          <w:sz w:val="20"/>
          <w:szCs w:val="20"/>
        </w:rPr>
        <w:lastRenderedPageBreak/>
        <w:t xml:space="preserve">7.13. </w:t>
      </w:r>
      <w:bookmarkStart w:id="12" w:name="_Toc258314246"/>
      <w:bookmarkStart w:id="13" w:name="_Toc512324680"/>
      <w:r w:rsidR="00464F17" w:rsidRPr="00464F17">
        <w:rPr>
          <w:rFonts w:ascii="Arial" w:hAnsi="Arial" w:cs="Arial"/>
          <w:sz w:val="20"/>
          <w:szCs w:val="20"/>
        </w:rPr>
        <w:t>Zamawiający działając na podstawie art. 4 ust. 3 ustawy o zapewnianiu dostępności osobom ze szczególnymi potrzebami określa Wykonawcy warunki służące zapewnieniu dostępności osobom ze szczególnymi potrzebami, o których mowa w ustawie z dnia 19 lipca 2019 r. o zapewnianiu dostępności osobom ze szczególnymi potrzebami, w ramach realizacji zadania polegającego na świadczeniu usług objętych niniejszą umową:</w:t>
      </w:r>
    </w:p>
    <w:p w14:paraId="143CA935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 xml:space="preserve">- w zakresie dostępności architektonicznej: w trakcie realizacji przedmiotu umowy oraz po jej zakończeniu zobowiązuje się Wykonawcę do pozostawienia przyległego terenu w takiej formie, aby był on dostępny dla wszystkich użytkowników; </w:t>
      </w:r>
    </w:p>
    <w:p w14:paraId="76341B09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Zamawiający informuje, że w zakresie objętym niniejszą umową:</w:t>
      </w:r>
    </w:p>
    <w:p w14:paraId="47FE1EBB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- w zakresie dostępności informacyjno-komunikacyjnej;</w:t>
      </w:r>
    </w:p>
    <w:p w14:paraId="7AEDCC83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- w zakresie dostępności cyfrowej,</w:t>
      </w:r>
    </w:p>
    <w:p w14:paraId="0FCBC2F7" w14:textId="77777777" w:rsidR="00464F17" w:rsidRPr="00464F17" w:rsidRDefault="00464F17" w:rsidP="00464F1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4F17">
        <w:rPr>
          <w:rFonts w:ascii="Arial" w:hAnsi="Arial" w:cs="Arial"/>
          <w:sz w:val="20"/>
          <w:szCs w:val="20"/>
        </w:rPr>
        <w:t>nie występują przesłanki do określenia wyżej wspomnianych warunków z uwagi na charakter przedmiotu zamówienia.</w:t>
      </w:r>
    </w:p>
    <w:p w14:paraId="17033D7F" w14:textId="77777777" w:rsidR="00464F17" w:rsidRPr="00464F17" w:rsidRDefault="00464F17" w:rsidP="00464F1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7.13.1</w:t>
      </w:r>
      <w:r w:rsidRPr="00464F17">
        <w:rPr>
          <w:rFonts w:ascii="Arial" w:hAnsi="Arial" w:cs="Arial"/>
          <w:sz w:val="20"/>
          <w:szCs w:val="20"/>
        </w:rPr>
        <w:t>. Zamawiający jest uprawniony na każdym etapie realizacji zamówienia do przeprowadzenia kontroli, czy realizowane zamówienie spełnia wymagania, o których mowa w ust. 1, a Wykonawca zobowiązany jest umożliwić tę kontrolę w jakichkolwiek formach, w tym przedkładać wymagane przez Zamawiającego dokumenty.</w:t>
      </w:r>
    </w:p>
    <w:p w14:paraId="725AFAB7" w14:textId="77777777" w:rsidR="00464F17" w:rsidRPr="0021146D" w:rsidRDefault="00464F17" w:rsidP="00464F1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r w:rsidRPr="00464F17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2.</w:t>
      </w:r>
      <w:r w:rsidRPr="00464F17">
        <w:rPr>
          <w:rFonts w:ascii="Arial" w:hAnsi="Arial" w:cs="Arial"/>
          <w:sz w:val="20"/>
          <w:szCs w:val="20"/>
        </w:rPr>
        <w:t xml:space="preserve"> W razie naruszenia przez Wykonawcę zobowiązania, o którym mowa w ust.1 i ust. 2, Zamawiający będzie uprawniony do rozwiązania umowy / lub odstąpienia od umowy w trybie natychmiastowym, po uprzednim wezwaniu Wykonawcy w dodatkowym odpowiednim terminie </w:t>
      </w:r>
      <w:r w:rsidRPr="0021146D">
        <w:rPr>
          <w:rFonts w:ascii="Arial" w:hAnsi="Arial" w:cs="Arial"/>
          <w:sz w:val="20"/>
          <w:szCs w:val="20"/>
        </w:rPr>
        <w:t>do umożliwienia kontroli i/lub spełnienia tych wymagań.</w:t>
      </w:r>
    </w:p>
    <w:p w14:paraId="55A893E8" w14:textId="1D12FEE0" w:rsidR="0021146D" w:rsidRPr="005C10C4" w:rsidRDefault="0021146D" w:rsidP="00510585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C10C4">
        <w:rPr>
          <w:rFonts w:ascii="Arial" w:hAnsi="Arial" w:cs="Arial"/>
          <w:b/>
          <w:bCs/>
          <w:sz w:val="20"/>
          <w:szCs w:val="20"/>
        </w:rPr>
        <w:t xml:space="preserve">7.14. Wykonawca zobowiązany jest prowadzić odpowiednią dokumentację wykonywanych usług, określającą terminy (daty i czas), miejsce, zakres i sposób wykonywania poszczególnych prac </w:t>
      </w:r>
      <w:r w:rsidR="007E49AE">
        <w:rPr>
          <w:rFonts w:ascii="Arial" w:hAnsi="Arial" w:cs="Arial"/>
          <w:b/>
          <w:bCs/>
          <w:sz w:val="20"/>
          <w:szCs w:val="20"/>
        </w:rPr>
        <w:br/>
      </w:r>
      <w:r w:rsidRPr="005C10C4">
        <w:rPr>
          <w:rFonts w:ascii="Arial" w:hAnsi="Arial" w:cs="Arial"/>
          <w:b/>
          <w:bCs/>
          <w:sz w:val="20"/>
          <w:szCs w:val="20"/>
        </w:rPr>
        <w:t xml:space="preserve">w danym miesiącu. </w:t>
      </w:r>
    </w:p>
    <w:p w14:paraId="74AF00FD" w14:textId="6A7B4AD0" w:rsidR="0021146D" w:rsidRPr="0021146D" w:rsidRDefault="0021146D" w:rsidP="006519C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1146D">
        <w:rPr>
          <w:rFonts w:ascii="Arial" w:hAnsi="Arial" w:cs="Arial"/>
          <w:b/>
          <w:bCs/>
          <w:sz w:val="20"/>
          <w:szCs w:val="20"/>
        </w:rPr>
        <w:t>7.15.</w:t>
      </w:r>
      <w:r w:rsidRPr="0021146D">
        <w:rPr>
          <w:rFonts w:ascii="Arial" w:hAnsi="Arial" w:cs="Arial"/>
          <w:sz w:val="20"/>
          <w:szCs w:val="20"/>
        </w:rPr>
        <w:t xml:space="preserve"> </w:t>
      </w:r>
      <w:r w:rsidRPr="0021146D">
        <w:rPr>
          <w:rFonts w:ascii="Arial" w:hAnsi="Arial" w:cs="Arial"/>
          <w:b/>
          <w:bCs/>
          <w:sz w:val="20"/>
          <w:szCs w:val="20"/>
        </w:rPr>
        <w:t xml:space="preserve">Wykonawca w terminie 3 dni po upływie każdego miesiąca sporządzi i przedłoży Zamawiającemu wykaz wykonanych prac. </w:t>
      </w:r>
    </w:p>
    <w:p w14:paraId="2751268F" w14:textId="77777777" w:rsidR="00B40FFE" w:rsidRPr="00464F17" w:rsidRDefault="002D0AB8" w:rsidP="006519C1">
      <w:pPr>
        <w:spacing w:before="120" w:after="120"/>
        <w:jc w:val="both"/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t>8</w:t>
      </w:r>
      <w:r w:rsidR="00B63031">
        <w:rPr>
          <w:rFonts w:ascii="Arial" w:hAnsi="Arial" w:cs="Arial"/>
          <w:b/>
          <w:sz w:val="20"/>
          <w:highlight w:val="lightGray"/>
        </w:rPr>
        <w:t xml:space="preserve">. </w:t>
      </w:r>
      <w:r w:rsidR="00D37E0E" w:rsidRPr="00464F17">
        <w:rPr>
          <w:rFonts w:ascii="Arial" w:hAnsi="Arial" w:cs="Arial"/>
          <w:b/>
          <w:sz w:val="20"/>
          <w:highlight w:val="lightGray"/>
        </w:rPr>
        <w:t>TERMIN WYKONANIA ZAMÓWIENIA</w:t>
      </w:r>
      <w:bookmarkEnd w:id="12"/>
      <w:r w:rsidR="00B40FFE" w:rsidRPr="00464F17">
        <w:rPr>
          <w:rFonts w:ascii="Arial" w:hAnsi="Arial" w:cs="Arial"/>
          <w:b/>
          <w:sz w:val="20"/>
          <w:highlight w:val="lightGray"/>
        </w:rPr>
        <w:t>.</w:t>
      </w:r>
      <w:bookmarkEnd w:id="13"/>
    </w:p>
    <w:p w14:paraId="6F40FAF6" w14:textId="1C4F3F7B" w:rsidR="00945BEB" w:rsidRPr="00771835" w:rsidRDefault="00CC5E21" w:rsidP="00B832A0">
      <w:pPr>
        <w:pStyle w:val="Nagwek2"/>
      </w:pPr>
      <w:r w:rsidRPr="005710F2">
        <w:t>Wymagany</w:t>
      </w:r>
      <w:r w:rsidR="00B40FFE" w:rsidRPr="005710F2">
        <w:t xml:space="preserve"> termin zakończenia </w:t>
      </w:r>
      <w:r w:rsidR="00527778" w:rsidRPr="005710F2">
        <w:t>realizacji przedmiotu zamówienia</w:t>
      </w:r>
      <w:r w:rsidR="00B40FFE" w:rsidRPr="005710F2">
        <w:t xml:space="preserve">: </w:t>
      </w:r>
      <w:r w:rsidR="00654E01" w:rsidRPr="00654E01">
        <w:rPr>
          <w:b/>
          <w:bCs w:val="0"/>
        </w:rPr>
        <w:t>7 miesięcy od daty podpisania umowy</w:t>
      </w:r>
      <w:r w:rsidR="007653F8">
        <w:rPr>
          <w:b/>
          <w:bCs w:val="0"/>
        </w:rPr>
        <w:t xml:space="preserve">, </w:t>
      </w:r>
      <w:bookmarkStart w:id="14" w:name="_Hlk160447646"/>
      <w:r w:rsidR="00771835" w:rsidRPr="00771835">
        <w:t>z zastrzeżeniem, że:</w:t>
      </w:r>
    </w:p>
    <w:p w14:paraId="2AE8A65B" w14:textId="20837823" w:rsidR="0043467D" w:rsidRPr="00771835" w:rsidRDefault="0043467D" w:rsidP="0043467D">
      <w:pPr>
        <w:pStyle w:val="Nagwek2"/>
        <w:numPr>
          <w:ilvl w:val="0"/>
          <w:numId w:val="33"/>
        </w:numPr>
      </w:pPr>
      <w:r w:rsidRPr="00771835">
        <w:t xml:space="preserve">Koszenie trawy </w:t>
      </w:r>
      <w:r w:rsidR="00B16BC4">
        <w:t>do</w:t>
      </w:r>
      <w:r w:rsidRPr="00771835">
        <w:t xml:space="preserve"> 31.10.202</w:t>
      </w:r>
      <w:r w:rsidR="00B16BC4">
        <w:t>5</w:t>
      </w:r>
      <w:r w:rsidRPr="00771835">
        <w:t xml:space="preserve"> r.</w:t>
      </w:r>
    </w:p>
    <w:p w14:paraId="3A42B59E" w14:textId="0290B4D1" w:rsidR="0043467D" w:rsidRPr="00771835" w:rsidRDefault="0043467D" w:rsidP="0043467D">
      <w:pPr>
        <w:pStyle w:val="Nagwek2"/>
        <w:numPr>
          <w:ilvl w:val="0"/>
          <w:numId w:val="33"/>
        </w:numPr>
      </w:pPr>
      <w:r w:rsidRPr="00771835">
        <w:t xml:space="preserve">Grabienie liści – I </w:t>
      </w:r>
      <w:r w:rsidR="00FD6FC3">
        <w:t>grabienie</w:t>
      </w:r>
      <w:r w:rsidR="00F307F1">
        <w:t xml:space="preserve"> do 28</w:t>
      </w:r>
      <w:r w:rsidRPr="00771835">
        <w:t>.10.202</w:t>
      </w:r>
      <w:r w:rsidR="00B16BC4">
        <w:t>5</w:t>
      </w:r>
      <w:r w:rsidRPr="00771835">
        <w:t xml:space="preserve"> r., II </w:t>
      </w:r>
      <w:r w:rsidR="00FD6FC3">
        <w:t>grabienie</w:t>
      </w:r>
      <w:r w:rsidRPr="00771835">
        <w:t xml:space="preserve"> do </w:t>
      </w:r>
      <w:r w:rsidR="00B8237E">
        <w:t>14</w:t>
      </w:r>
      <w:r w:rsidRPr="00771835">
        <w:t>.11.202</w:t>
      </w:r>
      <w:r w:rsidR="00B16BC4">
        <w:t>5</w:t>
      </w:r>
      <w:r w:rsidRPr="00771835">
        <w:t xml:space="preserve"> r.</w:t>
      </w:r>
    </w:p>
    <w:p w14:paraId="2C3E4FF5" w14:textId="3EDADF6C" w:rsidR="0043467D" w:rsidRPr="00771835" w:rsidRDefault="00771835" w:rsidP="0043467D">
      <w:pPr>
        <w:pStyle w:val="Nagwek2"/>
        <w:numPr>
          <w:ilvl w:val="0"/>
          <w:numId w:val="33"/>
        </w:numPr>
      </w:pPr>
      <w:r w:rsidRPr="00771835">
        <w:t>Utrzymanie i pielęgnacja w kwietnikach i rabatach do 31.10.202</w:t>
      </w:r>
      <w:r w:rsidR="00B16BC4">
        <w:t>5</w:t>
      </w:r>
      <w:r w:rsidRPr="00771835">
        <w:t xml:space="preserve"> r.</w:t>
      </w:r>
    </w:p>
    <w:p w14:paraId="6D8E3082" w14:textId="1798CD9E" w:rsidR="00771835" w:rsidRPr="00771835" w:rsidRDefault="00771835" w:rsidP="0043467D">
      <w:pPr>
        <w:pStyle w:val="Nagwek2"/>
        <w:numPr>
          <w:ilvl w:val="0"/>
          <w:numId w:val="33"/>
        </w:numPr>
      </w:pPr>
      <w:r w:rsidRPr="00771835">
        <w:t>Utrzymanie żywopłotów do 31.10.202</w:t>
      </w:r>
      <w:r w:rsidR="00B16BC4">
        <w:t>5</w:t>
      </w:r>
      <w:r w:rsidRPr="00771835">
        <w:t xml:space="preserve"> r.</w:t>
      </w:r>
    </w:p>
    <w:p w14:paraId="02E7E883" w14:textId="77777777" w:rsidR="00B40FFE" w:rsidRPr="005710F2" w:rsidRDefault="006D4D71" w:rsidP="00424F01">
      <w:pPr>
        <w:pStyle w:val="Nagwek1"/>
        <w:numPr>
          <w:ilvl w:val="0"/>
          <w:numId w:val="0"/>
        </w:numPr>
        <w:rPr>
          <w:highlight w:val="lightGray"/>
        </w:rPr>
      </w:pPr>
      <w:bookmarkStart w:id="15" w:name="_Toc258314247"/>
      <w:bookmarkStart w:id="16" w:name="_Toc512324681"/>
      <w:bookmarkStart w:id="17" w:name="_Toc191468491"/>
      <w:bookmarkEnd w:id="14"/>
      <w:r>
        <w:rPr>
          <w:highlight w:val="lightGray"/>
        </w:rPr>
        <w:t xml:space="preserve">9. </w:t>
      </w:r>
      <w:r w:rsidR="00B40FFE" w:rsidRPr="005710F2">
        <w:rPr>
          <w:highlight w:val="lightGray"/>
        </w:rPr>
        <w:t>Warunki udziału w postępowaniu</w:t>
      </w:r>
      <w:bookmarkEnd w:id="15"/>
      <w:r w:rsidR="00B40FFE" w:rsidRPr="005710F2">
        <w:rPr>
          <w:highlight w:val="lightGray"/>
        </w:rPr>
        <w:t xml:space="preserve"> I podstawy WYKLUCZENIA.</w:t>
      </w:r>
      <w:bookmarkEnd w:id="16"/>
      <w:bookmarkEnd w:id="17"/>
    </w:p>
    <w:p w14:paraId="15CF91AE" w14:textId="485EA0F4" w:rsidR="00B40FFE" w:rsidRPr="000B2843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18" w:name="_Toc258314249"/>
      <w:r w:rsidRPr="000B2843">
        <w:rPr>
          <w:rFonts w:ascii="Arial" w:hAnsi="Arial" w:cs="Arial"/>
          <w:sz w:val="20"/>
          <w:szCs w:val="20"/>
        </w:rPr>
        <w:t>9</w:t>
      </w:r>
      <w:r w:rsidR="00B40FFE" w:rsidRPr="000B2843">
        <w:rPr>
          <w:rFonts w:ascii="Arial" w:hAnsi="Arial" w:cs="Arial"/>
          <w:sz w:val="20"/>
          <w:szCs w:val="20"/>
        </w:rPr>
        <w:t xml:space="preserve">.1. O udzielenie zamówienia mogą ubiegać się </w:t>
      </w:r>
      <w:r w:rsidR="009A2D97" w:rsidRPr="000B2843">
        <w:rPr>
          <w:rFonts w:ascii="Arial" w:hAnsi="Arial" w:cs="Arial"/>
          <w:sz w:val="20"/>
          <w:szCs w:val="20"/>
        </w:rPr>
        <w:t>W</w:t>
      </w:r>
      <w:r w:rsidR="00B40FFE" w:rsidRPr="000B2843">
        <w:rPr>
          <w:rFonts w:ascii="Arial" w:hAnsi="Arial" w:cs="Arial"/>
          <w:sz w:val="20"/>
          <w:szCs w:val="20"/>
        </w:rPr>
        <w:t>ykonawcy, którzy</w:t>
      </w:r>
      <w:r w:rsidR="009A2D97" w:rsidRPr="000B2843">
        <w:rPr>
          <w:rFonts w:ascii="Arial" w:hAnsi="Arial" w:cs="Arial"/>
          <w:sz w:val="20"/>
          <w:szCs w:val="20"/>
        </w:rPr>
        <w:t xml:space="preserve"> nie podlegają wykluczenia na zasadach określonych w pkt. 11 SWZ, oraz spełniają określone przez Zamawiającego warunki udziału </w:t>
      </w:r>
      <w:r w:rsidR="00B66089">
        <w:rPr>
          <w:rFonts w:ascii="Arial" w:hAnsi="Arial" w:cs="Arial"/>
          <w:sz w:val="20"/>
          <w:szCs w:val="20"/>
        </w:rPr>
        <w:br/>
      </w:r>
      <w:r w:rsidR="009A2D97" w:rsidRPr="000B2843">
        <w:rPr>
          <w:rFonts w:ascii="Arial" w:hAnsi="Arial" w:cs="Arial"/>
          <w:sz w:val="20"/>
          <w:szCs w:val="20"/>
        </w:rPr>
        <w:t>w postępowaniu.</w:t>
      </w:r>
    </w:p>
    <w:p w14:paraId="57147A82" w14:textId="77777777" w:rsidR="00F947D2" w:rsidRPr="000B2843" w:rsidRDefault="00730CD4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9</w:t>
      </w:r>
      <w:r w:rsidR="008A0411" w:rsidRPr="000B2843">
        <w:rPr>
          <w:rFonts w:ascii="Arial" w:hAnsi="Arial" w:cs="Arial"/>
          <w:sz w:val="20"/>
          <w:szCs w:val="20"/>
        </w:rPr>
        <w:t xml:space="preserve">.2. </w:t>
      </w:r>
      <w:r w:rsidR="00F947D2" w:rsidRPr="000B2843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14:paraId="47ACA3D8" w14:textId="77777777" w:rsidR="00F947D2" w:rsidRPr="000B2843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0B2843">
        <w:rPr>
          <w:rFonts w:ascii="Arial" w:hAnsi="Arial" w:cs="Arial"/>
          <w:b/>
          <w:sz w:val="20"/>
          <w:szCs w:val="20"/>
        </w:rPr>
        <w:t>1) zdolności do występowania w obrocie gospodarczym:</w:t>
      </w:r>
    </w:p>
    <w:p w14:paraId="45166E69" w14:textId="77777777" w:rsidR="00F947D2" w:rsidRPr="00430D94" w:rsidRDefault="00F947D2" w:rsidP="002439CD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Zamawiający nie stawia warunku w powyższym zakresie</w:t>
      </w:r>
      <w:r w:rsidRPr="00430D94">
        <w:rPr>
          <w:rFonts w:ascii="Arial" w:hAnsi="Arial" w:cs="Arial"/>
          <w:color w:val="FF0000"/>
          <w:sz w:val="20"/>
          <w:szCs w:val="20"/>
        </w:rPr>
        <w:t>.</w:t>
      </w:r>
    </w:p>
    <w:p w14:paraId="08967CED" w14:textId="77777777" w:rsidR="00F947D2" w:rsidRPr="000B2843" w:rsidRDefault="00F947D2" w:rsidP="004C79A6">
      <w:pPr>
        <w:spacing w:before="120" w:after="12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B2843">
        <w:rPr>
          <w:rFonts w:ascii="Arial" w:hAnsi="Arial" w:cs="Arial"/>
          <w:b/>
          <w:sz w:val="20"/>
          <w:szCs w:val="20"/>
        </w:rPr>
        <w:t>2) uprawnień do prowadzenia określonej działalności gospodarczej lub zawodowej, o ile wynika to z odrębnych przepisów:</w:t>
      </w:r>
    </w:p>
    <w:p w14:paraId="10434E37" w14:textId="77777777" w:rsidR="00AD50A8" w:rsidRPr="000B2843" w:rsidRDefault="00AD50A8" w:rsidP="00AD50A8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843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011C5DB7" w14:textId="77777777"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3)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sytuacji ekonomicznej lub finansowej:</w:t>
      </w:r>
    </w:p>
    <w:p w14:paraId="3843DEC4" w14:textId="77777777" w:rsidR="00F947D2" w:rsidRPr="005710F2" w:rsidRDefault="00F947D2" w:rsidP="002439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Zamawiający nie stawia warunku w powyższym zakresie.</w:t>
      </w:r>
    </w:p>
    <w:p w14:paraId="1EC5E245" w14:textId="77777777" w:rsidR="00F947D2" w:rsidRPr="005710F2" w:rsidRDefault="00F947D2" w:rsidP="004C79A6">
      <w:pPr>
        <w:spacing w:before="120" w:after="12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710F2">
        <w:rPr>
          <w:rFonts w:ascii="Arial" w:hAnsi="Arial" w:cs="Arial"/>
          <w:b/>
          <w:sz w:val="20"/>
          <w:szCs w:val="20"/>
        </w:rPr>
        <w:t>4)</w:t>
      </w:r>
      <w:r w:rsidR="00AA3C77" w:rsidRPr="005710F2">
        <w:rPr>
          <w:rFonts w:ascii="Arial" w:hAnsi="Arial" w:cs="Arial"/>
          <w:b/>
          <w:sz w:val="20"/>
          <w:szCs w:val="20"/>
        </w:rPr>
        <w:t xml:space="preserve"> </w:t>
      </w:r>
      <w:r w:rsidRPr="005710F2">
        <w:rPr>
          <w:rFonts w:ascii="Arial" w:hAnsi="Arial" w:cs="Arial"/>
          <w:b/>
          <w:sz w:val="20"/>
          <w:szCs w:val="20"/>
        </w:rPr>
        <w:t>zdolności technicznej lub zawodowej:</w:t>
      </w:r>
    </w:p>
    <w:p w14:paraId="28862093" w14:textId="77777777" w:rsidR="00DB604C" w:rsidRPr="005710F2" w:rsidRDefault="00DB604C" w:rsidP="00DB604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Wykonawca spełni warunek jeżeli wykaże, że: </w:t>
      </w:r>
    </w:p>
    <w:p w14:paraId="3C9C6106" w14:textId="77777777"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 xml:space="preserve">- w okresie ostatnich trzech lat przed upływem terminu składania ofert a jeżeli okres prowadzenia działalności jest krótszy w tym okresie, wykonał lub wykonuje min. 1 zamówienie polegające na </w:t>
      </w:r>
      <w:r w:rsidR="000B2843">
        <w:rPr>
          <w:rFonts w:ascii="Arial" w:hAnsi="Arial" w:cs="Arial"/>
          <w:sz w:val="20"/>
          <w:szCs w:val="20"/>
        </w:rPr>
        <w:t>utrzymaniu zieleni</w:t>
      </w:r>
      <w:r w:rsidRPr="005710F2">
        <w:rPr>
          <w:rFonts w:ascii="Arial" w:hAnsi="Arial" w:cs="Arial"/>
          <w:sz w:val="20"/>
          <w:szCs w:val="20"/>
        </w:rPr>
        <w:t xml:space="preserve"> na terenach publicznych. </w:t>
      </w:r>
    </w:p>
    <w:p w14:paraId="5642F0CE" w14:textId="77777777"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</w:p>
    <w:p w14:paraId="611CEF91" w14:textId="77777777" w:rsidR="00DB604C" w:rsidRPr="005710F2" w:rsidRDefault="00DB604C" w:rsidP="00DB604C">
      <w:pPr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Ocena spełnienia warunków przez Wykonawcę zostanie dokonana na podstawie złożonych oświadczeń </w:t>
      </w:r>
      <w:r w:rsidR="003B06F4">
        <w:rPr>
          <w:rFonts w:ascii="Arial" w:hAnsi="Arial" w:cs="Arial"/>
          <w:sz w:val="20"/>
          <w:szCs w:val="20"/>
        </w:rPr>
        <w:br/>
      </w:r>
      <w:r w:rsidRPr="005710F2">
        <w:rPr>
          <w:rFonts w:ascii="Arial" w:hAnsi="Arial" w:cs="Arial"/>
          <w:sz w:val="20"/>
          <w:szCs w:val="20"/>
        </w:rPr>
        <w:t xml:space="preserve">i dokumentów wg zasady „spełnia” – „nie spełnia”. </w:t>
      </w:r>
    </w:p>
    <w:p w14:paraId="6388C1A2" w14:textId="77777777" w:rsidR="00F947D2" w:rsidRPr="005710F2" w:rsidRDefault="009F2CFC" w:rsidP="0065474A">
      <w:pPr>
        <w:pStyle w:val="Nagwek1"/>
        <w:numPr>
          <w:ilvl w:val="0"/>
          <w:numId w:val="0"/>
        </w:numPr>
      </w:pPr>
      <w:bookmarkStart w:id="19" w:name="_Toc191468492"/>
      <w:r>
        <w:rPr>
          <w:highlight w:val="lightGray"/>
        </w:rPr>
        <w:t xml:space="preserve">10. </w:t>
      </w:r>
      <w:r w:rsidR="003D1E9C" w:rsidRPr="005710F2">
        <w:rPr>
          <w:highlight w:val="lightGray"/>
        </w:rPr>
        <w:t>PODSTAWY WYKLUCZENIA Z POSTĘPOWANIA.</w:t>
      </w:r>
      <w:bookmarkEnd w:id="19"/>
    </w:p>
    <w:p w14:paraId="36E7EF0C" w14:textId="77777777" w:rsidR="00B67120" w:rsidRPr="00020372" w:rsidRDefault="00B67120" w:rsidP="00B67120">
      <w:pPr>
        <w:pStyle w:val="Nagwek2"/>
      </w:pPr>
      <w:r w:rsidRPr="00020372">
        <w:t>10.1. Z postępowania o udzielenie zamówienia wyklucza się Wykonawców, w stosunku do których zachodzi którakolwiek z okoliczności wskazanych:</w:t>
      </w:r>
    </w:p>
    <w:p w14:paraId="7ACA71A1" w14:textId="77777777" w:rsidR="00B67120" w:rsidRPr="00020372" w:rsidRDefault="00B67120" w:rsidP="00B67120">
      <w:pPr>
        <w:pStyle w:val="Nagwek2"/>
      </w:pPr>
      <w:r w:rsidRPr="00020372">
        <w:t>1) Zamawiający wykluczy z postępowania Wykonawcę w przypadkach określonych w art. 108 ust. 1 ustawy Pzp, tj. Wykonawcę:</w:t>
      </w:r>
    </w:p>
    <w:p w14:paraId="43761843" w14:textId="77777777" w:rsidR="00B67120" w:rsidRPr="00020372" w:rsidRDefault="00B67120" w:rsidP="00B67120">
      <w:pPr>
        <w:pStyle w:val="Nagwek2"/>
      </w:pPr>
      <w:r w:rsidRPr="00020372">
        <w:t>a) będącego osobą fizyczną, którego prawomocnie skazano za przestępstwo:</w:t>
      </w:r>
    </w:p>
    <w:p w14:paraId="248D9609" w14:textId="77777777" w:rsidR="00B67120" w:rsidRPr="00020372" w:rsidRDefault="00B67120" w:rsidP="00B67120">
      <w:pPr>
        <w:pStyle w:val="Nagwek2"/>
      </w:pPr>
      <w:r w:rsidRPr="00020372">
        <w:t>- udziału w zorganizowanej grupie przestępczej albo związku mającym na celu popełnienie przestępstwa lub przestępstwa skarbowego, o którym mowa w art. 258 Kodeksu karnego,</w:t>
      </w:r>
    </w:p>
    <w:p w14:paraId="66C1ACFC" w14:textId="77777777" w:rsidR="00B67120" w:rsidRPr="00020372" w:rsidRDefault="00B67120" w:rsidP="00B67120">
      <w:pPr>
        <w:pStyle w:val="Nagwek2"/>
      </w:pPr>
      <w:r w:rsidRPr="00020372">
        <w:t>- handlu ludźmi, o którym mowa w art. 189 a Kodeksu karnego,</w:t>
      </w:r>
    </w:p>
    <w:p w14:paraId="2F1637F5" w14:textId="77777777" w:rsidR="00B67120" w:rsidRPr="00020372" w:rsidRDefault="00B67120" w:rsidP="00B67120">
      <w:pPr>
        <w:pStyle w:val="Nagwek2"/>
      </w:pPr>
      <w:r w:rsidRPr="00020372">
        <w:t xml:space="preserve">- </w:t>
      </w:r>
      <w:r>
        <w:t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</w:t>
      </w:r>
    </w:p>
    <w:p w14:paraId="026D87E0" w14:textId="77777777" w:rsidR="00B67120" w:rsidRPr="00020372" w:rsidRDefault="00B67120" w:rsidP="00B67120">
      <w:pPr>
        <w:pStyle w:val="Nagwek2"/>
      </w:pPr>
      <w:r w:rsidRPr="00020372">
        <w:t>- finansowania przestępstwa o charakterze terrorystycznym, o którym mowa w art. 165a Kodeksu karnego, lub przestępstwo udaremniania lub utrudniania stwierdzenia przestępnego pochodzenia pieniędzy lub ukrywania ich pochodzenia, o którym mowa w art. 299 Kodeksu karnego,</w:t>
      </w:r>
    </w:p>
    <w:p w14:paraId="3F0255FF" w14:textId="77777777" w:rsidR="00B67120" w:rsidRPr="00020372" w:rsidRDefault="00B67120" w:rsidP="00B67120">
      <w:pPr>
        <w:pStyle w:val="Nagwek2"/>
      </w:pPr>
      <w:r w:rsidRPr="00020372">
        <w:t>- o charakterze terrorystycznym, o którym mowa w art. 115 § 20 Kodeksu karnego, lub mające na celu popełnienie tego przestępstwa,</w:t>
      </w:r>
    </w:p>
    <w:p w14:paraId="57A9E543" w14:textId="77777777" w:rsidR="00B67120" w:rsidRPr="00020372" w:rsidRDefault="00B67120" w:rsidP="00B67120">
      <w:pPr>
        <w:pStyle w:val="Nagwek2"/>
      </w:pPr>
      <w:r w:rsidRPr="00020372">
        <w:t xml:space="preserve">- powierzenia wykonywania pracy małoletniemu cudzoziemcowi, o którym mowa w art. 9 ust. 2 ustawy </w:t>
      </w:r>
      <w:r>
        <w:br/>
      </w:r>
      <w:r w:rsidRPr="00020372">
        <w:t>z dnia 15 czerwca 2012 r. o skutkach powierzania wykonywania pracy cudzoziemcom przebywającym wbrew przepisom na terytorium Rzeczypospolitej Polskiej (</w:t>
      </w:r>
      <w:r>
        <w:t xml:space="preserve">t.j. </w:t>
      </w:r>
      <w:r w:rsidRPr="00020372">
        <w:t xml:space="preserve">Dz. U. </w:t>
      </w:r>
      <w:r>
        <w:t xml:space="preserve">z 2021, </w:t>
      </w:r>
      <w:r w:rsidRPr="00020372">
        <w:t xml:space="preserve">poz. </w:t>
      </w:r>
      <w:r>
        <w:t>1745</w:t>
      </w:r>
      <w:r w:rsidRPr="00020372">
        <w:t>),</w:t>
      </w:r>
    </w:p>
    <w:p w14:paraId="2BCD3314" w14:textId="77777777" w:rsidR="00B67120" w:rsidRPr="00020372" w:rsidRDefault="00B67120" w:rsidP="00B67120">
      <w:pPr>
        <w:pStyle w:val="Nagwek2"/>
      </w:pPr>
      <w:r w:rsidRPr="00020372">
        <w:t>- przeciwko obrotowi gospodarczemu, o których mowa w art. 296-307 Kodeksu karnego, przestępstwo oszustwa, o którym mowa w art. 286 Kodeksu karnego, przestępstwo przeciwko wiarygodności dokumentów, o których mowa w art. 270-277 d Kodeksu karnego, lub przestępstwo skarbowe,</w:t>
      </w:r>
    </w:p>
    <w:p w14:paraId="7A2D43C7" w14:textId="77777777" w:rsidR="00B67120" w:rsidRPr="00020372" w:rsidRDefault="00B67120" w:rsidP="00B67120">
      <w:pPr>
        <w:pStyle w:val="Nagwek2"/>
      </w:pPr>
      <w:r w:rsidRPr="00020372">
        <w:t>- o którym mowa w art. 9 ust. 1 i 3 lub art. 10 ustawy z dnia 15 czerwca 2012 r. o skutkach powierzania wykonywania pracy cudzoziemcom przebywającym wbrew przepisom na terytorium Rzeczypospolitej Polskiej.</w:t>
      </w:r>
    </w:p>
    <w:p w14:paraId="358E2E5E" w14:textId="77777777" w:rsidR="00B67120" w:rsidRPr="00020372" w:rsidRDefault="00B67120" w:rsidP="00B67120">
      <w:pPr>
        <w:pStyle w:val="Nagwek2"/>
      </w:pPr>
      <w:r w:rsidRPr="00020372">
        <w:t>lub za odpowiedni czyn zabroniony określony w przepisach prawa obcego;</w:t>
      </w:r>
    </w:p>
    <w:p w14:paraId="2A959667" w14:textId="77777777" w:rsidR="00B67120" w:rsidRPr="00020372" w:rsidRDefault="00B67120" w:rsidP="00B67120">
      <w:pPr>
        <w:pStyle w:val="Nagwek2"/>
      </w:pPr>
      <w:r w:rsidRPr="00020372">
        <w:t xml:space="preserve">b) jeżeli urzędującego członka jego organu zarządzającego lub nadzorczego, wspólnika spółki </w:t>
      </w:r>
      <w:r w:rsidRPr="00020372">
        <w:br/>
        <w:t>w spółce jawnej lub partnerskiej albo komplementariusza w spółce komandytowej lub komandytowo-akcyjnej lub prokurenta prawomocnie skazano za przestępstwo, o którym mowa w pkt 1;</w:t>
      </w:r>
    </w:p>
    <w:p w14:paraId="47B7C77B" w14:textId="77777777" w:rsidR="00B67120" w:rsidRPr="00020372" w:rsidRDefault="00B67120" w:rsidP="00B67120">
      <w:pPr>
        <w:pStyle w:val="Nagwek2"/>
      </w:pPr>
      <w:r w:rsidRPr="00020372">
        <w:t xml:space="preserve">c) wobec którego wydano prawomocny wyrok sądu lub ostateczną decyzję administracyjną o zaleganiu </w:t>
      </w:r>
      <w:r w:rsidRPr="00020372">
        <w:br/>
        <w:t>z uiszczeniem podatków, opłat lub składek na ubezpieczenie społeczne lub zdrowotne, chyba że</w:t>
      </w:r>
      <w:r>
        <w:t> </w:t>
      </w:r>
      <w:r w:rsidRPr="00020372">
        <w:t>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06CA042" w14:textId="77777777" w:rsidR="00B67120" w:rsidRPr="00020372" w:rsidRDefault="00B67120" w:rsidP="00B67120">
      <w:pPr>
        <w:pStyle w:val="Nagwek2"/>
      </w:pPr>
      <w:r w:rsidRPr="00020372">
        <w:t>d) wobec którego prawomocnie orzeczono zakaz ubiegania się o zamówienia publiczne;</w:t>
      </w:r>
    </w:p>
    <w:p w14:paraId="124CF75F" w14:textId="77777777" w:rsidR="00B67120" w:rsidRPr="00020372" w:rsidRDefault="00B67120" w:rsidP="00B67120">
      <w:pPr>
        <w:pStyle w:val="Nagwek2"/>
      </w:pPr>
      <w:r w:rsidRPr="00020372">
        <w:t xml:space="preserve">e) jeżeli Zamawiający może stwierdzić, na podstawie wiarygodnych przesłanek, że Wykonawca zawarł </w:t>
      </w:r>
      <w:r>
        <w:br/>
      </w:r>
      <w:r w:rsidRPr="00020372">
        <w:t>z innymi Wykonawcami porozumienie mające na celu zakłócenie konkurencji, w szczególności jeżeli należąc do tej samej grupy kapitałowej w rozumieniu ustawy z dnia 16 lutego 2007 r. o ochronie konkurencji i konsumentów, złożyli odrębne oferty, oferty częściowe lub wnioski o dopuszczenie do</w:t>
      </w:r>
      <w:r>
        <w:t> </w:t>
      </w:r>
      <w:r w:rsidRPr="00020372">
        <w:t>udziału w postępowaniu, chyba że wykażą, że przygotowali te oferty lub wnioski niezależnie od</w:t>
      </w:r>
      <w:r>
        <w:t> </w:t>
      </w:r>
      <w:r w:rsidRPr="00020372">
        <w:t>siebie;</w:t>
      </w:r>
    </w:p>
    <w:p w14:paraId="2DBAA080" w14:textId="77777777" w:rsidR="00B67120" w:rsidRPr="00020372" w:rsidRDefault="00B67120" w:rsidP="00B67120">
      <w:pPr>
        <w:pStyle w:val="Nagwek2"/>
      </w:pPr>
      <w:r w:rsidRPr="00020372">
        <w:lastRenderedPageBreak/>
        <w:t xml:space="preserve">f) jeżeli, w przypadkach, o których mowa w art. 85 ust. 1 ustawy Pzp, doszło do zakłócenia konkurencji wynikającego z wcześniejszego zaangażowania tego Wykonawcy lub podmiotu, który należy </w:t>
      </w:r>
      <w:r>
        <w:br/>
      </w:r>
      <w:r w:rsidRPr="00020372">
        <w:t>z Wykonawcą do tej samej grupy kapitałowej w 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6BAC0FAF" w14:textId="77777777" w:rsidR="00B67120" w:rsidRPr="00020372" w:rsidRDefault="00B67120" w:rsidP="00B67120">
      <w:pPr>
        <w:pStyle w:val="Nagwek2"/>
      </w:pPr>
      <w:r w:rsidRPr="00020372">
        <w:t>2) Zamawiający wykluczy z postępowania także Wykonawcę w przypadkach określonych w art. 109 ust.</w:t>
      </w:r>
      <w:r>
        <w:t> </w:t>
      </w:r>
      <w:r w:rsidRPr="00020372">
        <w:t xml:space="preserve">1 pkt 5 ustawy Pzp: </w:t>
      </w:r>
    </w:p>
    <w:p w14:paraId="42E2ADD3" w14:textId="77777777" w:rsidR="00B67120" w:rsidRPr="00020372" w:rsidRDefault="00B67120" w:rsidP="00B67120">
      <w:pPr>
        <w:pStyle w:val="Nagwek2"/>
      </w:pPr>
      <w:r w:rsidRPr="00020372">
        <w:t xml:space="preserve">– który w sposób zawiniony poważnie naruszył obowiązki zawodowe, co podważa jego uczciwość, </w:t>
      </w:r>
      <w:r>
        <w:br/>
      </w:r>
      <w:r w:rsidRPr="00020372">
        <w:t>w szczególności gdy wykonawca w wyniku zamierzonego działania lub rażącego niedbalstwa nie wykonał lub nienależycie wykonał zamówienia, co zamawiający jest w stanie wykazać za pomocą stosownych dowodów.</w:t>
      </w:r>
    </w:p>
    <w:p w14:paraId="0D335E3C" w14:textId="77777777" w:rsidR="00B67120" w:rsidRPr="00C9131E" w:rsidRDefault="00B67120" w:rsidP="00B67120">
      <w:pPr>
        <w:pStyle w:val="Nagwek2"/>
      </w:pPr>
      <w:r w:rsidRPr="00C9131E">
        <w:t xml:space="preserve">10.2. Zgodnie z art. 1 pkt 3 ustawy z dnia 13 kwietnia 2022 r. o szczególnych rozwiązaniach </w:t>
      </w:r>
      <w:r>
        <w:br/>
      </w:r>
      <w:r w:rsidRPr="00C9131E">
        <w:t xml:space="preserve">w zakresie przeciwdziałania wspieraniu agresji na Ukrainę oraz służących ochronie bezpieczeństwa narodowego (t.j. </w:t>
      </w:r>
      <w:r w:rsidRPr="00D064CF">
        <w:t>Dz.U. 2023 poz. 1497</w:t>
      </w:r>
      <w:r>
        <w:t>, z późn. zm.</w:t>
      </w:r>
      <w:r w:rsidRPr="00C9131E">
        <w:t>) – (dalej ustawa o przeciwdziałaniu wspierania agresji) w celu przeciwdziałania wspieraniu agresji Federacji Rosyjskiej na Ukrainę rozpoczętej w dniu 24 lutego 2022 r., wobec osób i podmiotów wpisanych na listę, o której mowa w art. 2 ustawy o</w:t>
      </w:r>
      <w:r>
        <w:t> </w:t>
      </w:r>
      <w:r w:rsidRPr="00C9131E">
        <w:t>przeciwdziałaniu agresji, stosuje się sankcje polegające m.in. na wykluczeniu z postępowania o</w:t>
      </w:r>
      <w:r>
        <w:t> </w:t>
      </w:r>
      <w:r w:rsidRPr="00C9131E">
        <w:t>udzielenie zamówienia publicznego lub konkursu prowadzonego na podstawie ustawy Pzp.</w:t>
      </w:r>
    </w:p>
    <w:p w14:paraId="06B2CA77" w14:textId="77777777" w:rsidR="00B67120" w:rsidRPr="00C9131E" w:rsidRDefault="00B67120" w:rsidP="00B67120">
      <w:pPr>
        <w:pStyle w:val="Nagwek2"/>
      </w:pPr>
      <w:r w:rsidRPr="00C9131E">
        <w:t>10.2.1 Na podstawie art. 7 ust. 1 ustawy o przeciwdziałaniu agresji z postępowania o udzielenie zamówienia publicznego lub konkursu prowadzonego na podstawie ustawy Pzp wyklucza się:</w:t>
      </w:r>
    </w:p>
    <w:p w14:paraId="140DE038" w14:textId="77777777" w:rsidR="00B67120" w:rsidRPr="00C9131E" w:rsidRDefault="00B67120" w:rsidP="00B67120">
      <w:pPr>
        <w:pStyle w:val="Nagwek2"/>
      </w:pPr>
      <w:r w:rsidRPr="00C9131E">
        <w:t xml:space="preserve">1) wykonawcę oraz uczestnika konkursu wymienionego w wykazach określonych </w:t>
      </w:r>
      <w:r>
        <w:br/>
      </w:r>
      <w:r w:rsidRPr="00C9131E">
        <w:t>w rozporządzeniu 765/2006 i rozporządzeniu 269/2014 albo wpisanego na listę na podstawie decyzji w</w:t>
      </w:r>
      <w:r>
        <w:t> </w:t>
      </w:r>
      <w:r w:rsidRPr="00C9131E">
        <w:t>sprawie wpisu na listę rozstrzygającej o zastosowaniu środka, o którym mowa w art. 1 pkt 3 o</w:t>
      </w:r>
      <w:r>
        <w:t> </w:t>
      </w:r>
      <w:r w:rsidRPr="00C9131E">
        <w:t>przeciwdziałaniu agresji;</w:t>
      </w:r>
    </w:p>
    <w:p w14:paraId="735F8587" w14:textId="028E76E9" w:rsidR="00B67120" w:rsidRPr="00C9131E" w:rsidRDefault="00B67120" w:rsidP="00B67120">
      <w:pPr>
        <w:pStyle w:val="Nagwek2"/>
      </w:pPr>
      <w:r w:rsidRPr="00C9131E">
        <w:t xml:space="preserve">2) </w:t>
      </w:r>
      <w:r>
        <w:t xml:space="preserve">wykonawcę oraz uczestnika konkursu, którego beneficjentem rzeczywistym w rozumieniu ustawy z dnia 1 marca 2018 r. o przeciwdziałaniu praniu pieniędzy oraz finansowaniu terroryzmu </w:t>
      </w:r>
      <w:r w:rsidR="009429DA">
        <w:br/>
      </w:r>
      <w:r>
        <w:t>(</w:t>
      </w:r>
      <w:r w:rsidR="009429DA">
        <w:t xml:space="preserve">t.j. </w:t>
      </w:r>
      <w:r>
        <w:t>Dz. U. z 202</w:t>
      </w:r>
      <w:r w:rsidR="009429DA">
        <w:t>3</w:t>
      </w:r>
      <w:r>
        <w:t xml:space="preserve"> r. poz. </w:t>
      </w:r>
      <w:r w:rsidR="009429DA">
        <w:t>1124</w:t>
      </w:r>
      <w:r>
        <w:t xml:space="preserve">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9131E">
        <w:t xml:space="preserve"> ustawy o przeciwdziałaniu agresji;</w:t>
      </w:r>
    </w:p>
    <w:p w14:paraId="32928D4C" w14:textId="0AED4125" w:rsidR="00B67120" w:rsidRPr="00C9131E" w:rsidRDefault="00B67120" w:rsidP="00B67120">
      <w:pPr>
        <w:pStyle w:val="Nagwek2"/>
      </w:pPr>
      <w:r w:rsidRPr="00C9131E">
        <w:t xml:space="preserve">3) </w:t>
      </w:r>
      <w:r>
        <w:t xml:space="preserve">wykonawcę oraz uczestnika konkursu, którego jednostką dominującą w rozumieniu art. 3 ust. 1 pkt 37 ustawy z dnia 29 września 1994 r. o rachunkowości (Dz. U. z 2023 r. poz. 120 </w:t>
      </w:r>
      <w:r w:rsidR="009429DA">
        <w:t>z późn. zmian.</w:t>
      </w:r>
      <w:r>
        <w:t>) jest podmiot wymieniony w wykazach określonych w rozporządzeniu 765/2006 i rozporządzeniu 269/2014 albo wpisany na listę lub będący taką jednostką dominującą od dnia 24 lutego 2022 r., o ile został wpisany na listę na podstawie decyzji w sprawie wpisu na listę rozstrzygającej o zastosowaniu środka, o którym mowa w art. 1 pkt 3</w:t>
      </w:r>
      <w:r w:rsidRPr="00C9131E">
        <w:t xml:space="preserve"> ustawy o przeciwdziałaniu agresji.</w:t>
      </w:r>
    </w:p>
    <w:p w14:paraId="3B435CD3" w14:textId="77777777" w:rsidR="00B67120" w:rsidRPr="00C9131E" w:rsidRDefault="00B67120" w:rsidP="00B67120">
      <w:pPr>
        <w:pStyle w:val="Nagwek2"/>
      </w:pPr>
      <w:r w:rsidRPr="00C9131E">
        <w:t>10.2.2. Powyższe podstawy wykluczenia, mają zastosowanie w okresie trwania okoliczności o których mowa w pkt. 10.2.</w:t>
      </w:r>
    </w:p>
    <w:p w14:paraId="224CD7AE" w14:textId="77777777" w:rsidR="00B67120" w:rsidRPr="00C9131E" w:rsidRDefault="00B67120" w:rsidP="00B67120">
      <w:pPr>
        <w:pStyle w:val="Nagwek2"/>
      </w:pPr>
      <w:r w:rsidRPr="00C9131E">
        <w:t>10.2.3. Przez ubieganie się o udzielenie zamówienia publicznego lub dopuszczenie do udziału</w:t>
      </w:r>
      <w:r>
        <w:t xml:space="preserve"> </w:t>
      </w:r>
      <w:r>
        <w:br/>
      </w:r>
      <w:r w:rsidRPr="00C9131E">
        <w:t>w konkursie rozumie się odpowiednio złożenie wniosku o dopuszczenie do udziału w postępowaniu o</w:t>
      </w:r>
      <w:r>
        <w:t> </w:t>
      </w:r>
      <w:r w:rsidRPr="00C9131E">
        <w:t>udzielenie zamówienia publicznego lub konkursie, złożenie oferty, przystąpienie do negocjacji lub</w:t>
      </w:r>
      <w:r>
        <w:t> </w:t>
      </w:r>
      <w:r w:rsidRPr="00C9131E">
        <w:t>złożenie pracy konkursowej.</w:t>
      </w:r>
    </w:p>
    <w:p w14:paraId="78FAFD8F" w14:textId="77777777" w:rsidR="00B67120" w:rsidRPr="0073128E" w:rsidRDefault="00B67120" w:rsidP="00B67120">
      <w:pPr>
        <w:pStyle w:val="Nagwek2"/>
      </w:pPr>
      <w:r w:rsidRPr="0073128E">
        <w:t xml:space="preserve">10.2.4. Osoba lub podmiot podlegające wykluczeniu na podstawie pkt. 10.2.1, które w okresie tego wykluczenia ubiegają się o udzielenie zamówienia publicznego lub dopuszczenie do udziału </w:t>
      </w:r>
      <w:r w:rsidRPr="0073128E">
        <w:br/>
        <w:t xml:space="preserve">w konkursie lub biorą udział w postępowaniu o udzielenie zamówienia publicznego lub </w:t>
      </w:r>
      <w:r w:rsidRPr="0073128E">
        <w:br/>
        <w:t>w konkursie, podlegają karze pieniężnej.</w:t>
      </w:r>
    </w:p>
    <w:p w14:paraId="4FDE3E80" w14:textId="77777777" w:rsidR="00B67120" w:rsidRPr="0073128E" w:rsidRDefault="00B67120" w:rsidP="00B67120">
      <w:pPr>
        <w:pStyle w:val="Nagwek2"/>
      </w:pPr>
      <w:r w:rsidRPr="0073128E">
        <w:t xml:space="preserve">10.2.5. Karę pieniężną, o której mowa w pkt. 10.2.4., nakłada Prezes Urzędu Zamówień Publicznych, </w:t>
      </w:r>
      <w:r w:rsidRPr="0073128E">
        <w:br/>
        <w:t>w drodze decyzji, w wysokości do 20 000 000,00 zł.</w:t>
      </w:r>
    </w:p>
    <w:p w14:paraId="1C108F8A" w14:textId="77777777" w:rsidR="00B67120" w:rsidRDefault="00B67120" w:rsidP="00B67120">
      <w:pPr>
        <w:pStyle w:val="Nagwek2"/>
      </w:pPr>
      <w:r w:rsidRPr="0073128E">
        <w:t>10.3. Wykluczenie Wykonawcy następuje zgodnie z art. 111 ustawy</w:t>
      </w:r>
      <w:r w:rsidRPr="00020372">
        <w:t xml:space="preserve"> Pzp.</w:t>
      </w:r>
    </w:p>
    <w:p w14:paraId="425F6F35" w14:textId="77777777" w:rsidR="00B67120" w:rsidRPr="00020372" w:rsidRDefault="00B67120" w:rsidP="00B67120">
      <w:pPr>
        <w:pStyle w:val="Nagwek2"/>
      </w:pPr>
      <w:r>
        <w:t>10.4. Wykonawca może zostać wykluczony przez Zamawiającego na każdym etapie postępowania o udzielenie zamówienia.</w:t>
      </w:r>
    </w:p>
    <w:p w14:paraId="2B722DD6" w14:textId="77777777" w:rsidR="00E50811" w:rsidRPr="005710F2" w:rsidRDefault="00E50811" w:rsidP="00B832A0">
      <w:pPr>
        <w:pStyle w:val="Nagwek2"/>
      </w:pPr>
    </w:p>
    <w:p w14:paraId="56552350" w14:textId="77777777" w:rsidR="00F947D2" w:rsidRPr="005710F2" w:rsidRDefault="00E50811" w:rsidP="00EE1A6A">
      <w:pPr>
        <w:pStyle w:val="Nagwek1"/>
        <w:numPr>
          <w:ilvl w:val="0"/>
          <w:numId w:val="0"/>
        </w:numPr>
        <w:rPr>
          <w:highlight w:val="lightGray"/>
        </w:rPr>
      </w:pPr>
      <w:bookmarkStart w:id="20" w:name="_Toc191468493"/>
      <w:r>
        <w:rPr>
          <w:highlight w:val="lightGray"/>
        </w:rPr>
        <w:lastRenderedPageBreak/>
        <w:t xml:space="preserve">11. </w:t>
      </w:r>
      <w:r w:rsidR="003D1E9C" w:rsidRPr="005710F2">
        <w:rPr>
          <w:highlight w:val="lightGray"/>
        </w:rPr>
        <w:t>OŚWIADCZENIA I DOKUMENTY, JAKIE ZOBOWIĄZANI SĄ DOSTARCZYĆ WYKONAWCY W CELU POTWIERDZENIA SPEŁNIANIA WARUNKÓW UDZIAŁU W POSTĘPOWANIU ORAZ WYKAZANIA BRAKU PODSTAW WYKLUCZENIA (PODMIOTOWE ŚRODKI DOWODOWE).</w:t>
      </w:r>
      <w:bookmarkEnd w:id="20"/>
    </w:p>
    <w:p w14:paraId="1B389339" w14:textId="18D3AEA2" w:rsidR="003D1E9C" w:rsidRPr="005710F2" w:rsidRDefault="00B15A62" w:rsidP="00B832A0">
      <w:pPr>
        <w:pStyle w:val="Nagwek2"/>
      </w:pPr>
      <w:r w:rsidRPr="005710F2">
        <w:t>11</w:t>
      </w:r>
      <w:r w:rsidR="003D1E9C" w:rsidRPr="005710F2">
        <w:t xml:space="preserve">.1. Do oferty Wykonawca zobowiązany jest dołączyć aktualne na dzień składania ofert oświadczenie o spełnianiu warunków udziału w postępowaniu oraz o braku podstaw do wykluczenia z postępowania – </w:t>
      </w:r>
      <w:r w:rsidR="003D1E9C" w:rsidRPr="005710F2">
        <w:rPr>
          <w:b/>
        </w:rPr>
        <w:t xml:space="preserve">zgodnie z Załącznikiem nr </w:t>
      </w:r>
      <w:r w:rsidR="006169FA" w:rsidRPr="005710F2">
        <w:rPr>
          <w:b/>
        </w:rPr>
        <w:t>3</w:t>
      </w:r>
      <w:r w:rsidR="003D1E9C" w:rsidRPr="005710F2">
        <w:rPr>
          <w:b/>
        </w:rPr>
        <w:t xml:space="preserve"> do SWZ</w:t>
      </w:r>
      <w:r w:rsidR="006745C7">
        <w:t>.</w:t>
      </w:r>
    </w:p>
    <w:p w14:paraId="6474BF68" w14:textId="77777777" w:rsidR="003D1E9C" w:rsidRPr="005710F2" w:rsidRDefault="00B15A62" w:rsidP="00B832A0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2. Informacje zawarte w oświadczeniu, o którym mowa w pkt 1 stanowią wstępne potwierdzenie, że Wykonawca nie podlega wykluczeniu oraz spełnia warunki udziału w postępowaniu.</w:t>
      </w:r>
    </w:p>
    <w:p w14:paraId="6DDFE07B" w14:textId="77777777" w:rsidR="003D1E9C" w:rsidRPr="005710F2" w:rsidRDefault="00B15A62" w:rsidP="00B832A0">
      <w:pPr>
        <w:pStyle w:val="Nagwek2"/>
      </w:pPr>
      <w:r w:rsidRPr="005710F2">
        <w:t>11</w:t>
      </w:r>
      <w:r w:rsidR="0058576B" w:rsidRPr="005710F2">
        <w:t>.</w:t>
      </w:r>
      <w:r w:rsidR="003D1E9C" w:rsidRPr="005710F2">
        <w:t>3.</w:t>
      </w:r>
      <w:r w:rsidR="00CE1951" w:rsidRPr="005710F2">
        <w:t xml:space="preserve"> </w:t>
      </w:r>
      <w:r w:rsidR="003D1E9C" w:rsidRPr="005710F2">
        <w:t xml:space="preserve">Zamawiający wzywa wykonawcę, </w:t>
      </w:r>
      <w:r w:rsidR="003D1E9C" w:rsidRPr="005710F2">
        <w:rPr>
          <w:b/>
        </w:rPr>
        <w:t xml:space="preserve">którego oferta została najwyżej oceniona, do złożenia </w:t>
      </w:r>
      <w:r w:rsidR="00241C75">
        <w:rPr>
          <w:b/>
        </w:rPr>
        <w:br/>
      </w:r>
      <w:r w:rsidR="003D1E9C" w:rsidRPr="005710F2">
        <w:rPr>
          <w:b/>
        </w:rPr>
        <w:t>w wyznaczonym terminie, nie krótszym niż 5 dni od dnia wezwania</w:t>
      </w:r>
      <w:r w:rsidR="003D1E9C" w:rsidRPr="005710F2">
        <w:t>, podmiotowych środków</w:t>
      </w:r>
      <w:r w:rsidR="00BE0860">
        <w:t xml:space="preserve"> </w:t>
      </w:r>
      <w:r w:rsidR="003D1E9C" w:rsidRPr="005710F2">
        <w:t>dowodowych, jeżeli wymagał ich złożenia w ogłoszeniu o zamówieniu lub dokumentach zamówienia, aktualnych na dzień złożenia podmiotowych środków dowodowych.</w:t>
      </w:r>
    </w:p>
    <w:p w14:paraId="40B3B782" w14:textId="77777777" w:rsidR="003D1E9C" w:rsidRPr="005710F2" w:rsidRDefault="00AC41D3" w:rsidP="00B832A0">
      <w:pPr>
        <w:pStyle w:val="Nagwek2"/>
      </w:pPr>
      <w:r>
        <w:t xml:space="preserve">11.3.1. </w:t>
      </w:r>
      <w:r w:rsidR="00336354" w:rsidRPr="005710F2">
        <w:t>Podmiotowe środki dowodowe wymagane od wykonawcy obejmują:</w:t>
      </w:r>
    </w:p>
    <w:p w14:paraId="4993D490" w14:textId="77777777" w:rsidR="003D1E9C" w:rsidRPr="005710F2" w:rsidRDefault="00AC41D3" w:rsidP="00B832A0">
      <w:pPr>
        <w:pStyle w:val="Nagwek2"/>
      </w:pPr>
      <w:r>
        <w:t xml:space="preserve">- </w:t>
      </w:r>
      <w:r w:rsidR="003D1E9C" w:rsidRPr="005710F2">
        <w:t xml:space="preserve"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3D1E9C" w:rsidRPr="005710F2">
        <w:rPr>
          <w:b/>
        </w:rPr>
        <w:t>załącznik nr 4 do SWZ</w:t>
      </w:r>
      <w:r w:rsidR="003D1E9C" w:rsidRPr="005710F2">
        <w:t>;</w:t>
      </w:r>
    </w:p>
    <w:p w14:paraId="474E6617" w14:textId="77777777" w:rsidR="007B646E" w:rsidRPr="005710F2" w:rsidRDefault="00AC41D3" w:rsidP="00B832A0">
      <w:pPr>
        <w:pStyle w:val="Nagwek2"/>
      </w:pPr>
      <w:r>
        <w:t xml:space="preserve">- </w:t>
      </w:r>
      <w:r w:rsidR="005E79A7" w:rsidRPr="005710F2">
        <w:t xml:space="preserve"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</w:t>
      </w:r>
      <w:r>
        <w:br/>
      </w:r>
      <w:r w:rsidR="005E79A7" w:rsidRPr="005710F2">
        <w:t>w przypadku świadczeń powtarzających się lub ciągłych są wykonywane, a jeżeli wykonawca</w:t>
      </w:r>
      <w:r>
        <w:t xml:space="preserve"> </w:t>
      </w:r>
      <w:r w:rsidR="005E79A7" w:rsidRPr="005710F2">
        <w:t xml:space="preserve">z przyczyn niezależnych od niego nie jest w stanie uzyskać tych dokumentów - oświadczenie wykonawcy; </w:t>
      </w:r>
      <w:r>
        <w:br/>
      </w:r>
      <w:r w:rsidR="005E79A7" w:rsidRPr="005710F2">
        <w:t xml:space="preserve">w przypadku świadczeń powtarzających się lub ciągłych nadal wykonywanych referencje bądź inne dokumenty potwierdzające ich należyte wykonywanie powinny być wystawione w okresie ostatnich 3 miesięcy </w:t>
      </w:r>
      <w:r w:rsidR="003A7D6A">
        <w:rPr>
          <w:b/>
        </w:rPr>
        <w:t>–</w:t>
      </w:r>
      <w:r w:rsidR="003C659D" w:rsidRPr="005710F2">
        <w:rPr>
          <w:b/>
        </w:rPr>
        <w:t xml:space="preserve"> zgodnie</w:t>
      </w:r>
      <w:r w:rsidR="003A7D6A">
        <w:rPr>
          <w:b/>
        </w:rPr>
        <w:t xml:space="preserve"> </w:t>
      </w:r>
      <w:r w:rsidR="003C659D" w:rsidRPr="005710F2">
        <w:rPr>
          <w:b/>
        </w:rPr>
        <w:t>z załącznikiem nr</w:t>
      </w:r>
      <w:r w:rsidR="00DD16FB" w:rsidRPr="005710F2">
        <w:rPr>
          <w:b/>
        </w:rPr>
        <w:t xml:space="preserve"> 5</w:t>
      </w:r>
      <w:r w:rsidR="003C659D" w:rsidRPr="005710F2">
        <w:rPr>
          <w:b/>
        </w:rPr>
        <w:t xml:space="preserve"> do SWZ</w:t>
      </w:r>
      <w:r w:rsidR="003C659D" w:rsidRPr="005710F2">
        <w:t>.</w:t>
      </w:r>
    </w:p>
    <w:p w14:paraId="25AF48AA" w14:textId="77777777" w:rsidR="003D1E9C" w:rsidRPr="005710F2" w:rsidRDefault="000570F9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4</w:t>
      </w:r>
      <w:r w:rsidR="003D1E9C" w:rsidRPr="005710F2">
        <w:t>.</w:t>
      </w:r>
      <w:r w:rsidR="000676C4" w:rsidRPr="005710F2">
        <w:t xml:space="preserve"> </w:t>
      </w:r>
      <w:r w:rsidR="003D1E9C" w:rsidRPr="005710F2">
        <w:t>Zamawiający nie wzywa do złożenia podmiotowych środków dowodowych, jeżeli:</w:t>
      </w:r>
    </w:p>
    <w:p w14:paraId="50836019" w14:textId="77777777" w:rsidR="003D1E9C" w:rsidRPr="005710F2" w:rsidRDefault="003D1E9C" w:rsidP="00B832A0">
      <w:pPr>
        <w:pStyle w:val="Nagwek2"/>
      </w:pPr>
      <w:r w:rsidRPr="005710F2">
        <w:t>1)</w:t>
      </w:r>
      <w:r w:rsidR="006A2188" w:rsidRPr="005710F2">
        <w:t xml:space="preserve"> </w:t>
      </w:r>
      <w:r w:rsidRPr="005710F2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B83257" w:rsidRPr="005710F2">
        <w:t>ustawy Pzp</w:t>
      </w:r>
      <w:r w:rsidRPr="005710F2">
        <w:t xml:space="preserve"> dane umożliwiające dostęp do tych środków;</w:t>
      </w:r>
    </w:p>
    <w:p w14:paraId="5B0A7DB7" w14:textId="77777777" w:rsidR="003D1E9C" w:rsidRPr="005710F2" w:rsidRDefault="003D1E9C" w:rsidP="00B832A0">
      <w:pPr>
        <w:pStyle w:val="Nagwek2"/>
      </w:pPr>
      <w:r w:rsidRPr="005710F2">
        <w:t>2)</w:t>
      </w:r>
      <w:r w:rsidR="006A2188" w:rsidRPr="005710F2">
        <w:t xml:space="preserve"> </w:t>
      </w:r>
      <w:r w:rsidRPr="005710F2">
        <w:t>podmiotowym środkiem dowodowym jest oświadczenie, którego treść odpowiada zakresowi oświadczenia, o którym mowa w art. 125 ust. 1.</w:t>
      </w:r>
    </w:p>
    <w:p w14:paraId="3C85BF21" w14:textId="77777777" w:rsidR="003D1E9C" w:rsidRPr="005710F2" w:rsidRDefault="00F5027E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5</w:t>
      </w:r>
      <w:r w:rsidR="003D1E9C" w:rsidRPr="005710F2">
        <w:t>.</w:t>
      </w:r>
      <w:r w:rsidR="000676C4" w:rsidRPr="005710F2">
        <w:t xml:space="preserve"> </w:t>
      </w:r>
      <w:r w:rsidR="003D1E9C" w:rsidRPr="005710F2">
        <w:t>Wykonawca nie jest zobowiązany do złożenia podmiotowych środków dowodowych, które zamawiający posiada, jeżeli wykonawca wskaże te środki oraz potwierdzi ich prawidłowość i aktualność.</w:t>
      </w:r>
    </w:p>
    <w:p w14:paraId="7202332C" w14:textId="77777777" w:rsidR="003D1E9C" w:rsidRPr="005710F2" w:rsidRDefault="00F5027E" w:rsidP="00B832A0">
      <w:pPr>
        <w:pStyle w:val="Nagwek2"/>
      </w:pPr>
      <w:r w:rsidRPr="005710F2">
        <w:t>11</w:t>
      </w:r>
      <w:r w:rsidR="00B83257" w:rsidRPr="005710F2">
        <w:t>.</w:t>
      </w:r>
      <w:r w:rsidRPr="005710F2">
        <w:t>6</w:t>
      </w:r>
      <w:r w:rsidR="003D1E9C" w:rsidRPr="005710F2">
        <w:t>.</w:t>
      </w:r>
      <w:r w:rsidR="000676C4" w:rsidRPr="005710F2">
        <w:t xml:space="preserve"> </w:t>
      </w:r>
      <w:r w:rsidR="003D1E9C" w:rsidRPr="005710F2">
        <w:t xml:space="preserve">W zakresie nieuregulowanym ustawą </w:t>
      </w:r>
      <w:r w:rsidR="00B83257" w:rsidRPr="005710F2">
        <w:t>Pzp</w:t>
      </w:r>
      <w:r w:rsidR="003D1E9C" w:rsidRPr="005710F2"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</w:t>
      </w:r>
      <w:r w:rsidR="006E1FF5" w:rsidRPr="005710F2">
        <w:t xml:space="preserve"> 30</w:t>
      </w:r>
      <w:r w:rsidR="003D1E9C" w:rsidRPr="005710F2">
        <w:t xml:space="preserve">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972052F" w14:textId="77777777" w:rsidR="008A0411" w:rsidRPr="005710F2" w:rsidRDefault="003F1DA2" w:rsidP="008231B9">
      <w:pPr>
        <w:pStyle w:val="Nagwek1"/>
        <w:numPr>
          <w:ilvl w:val="0"/>
          <w:numId w:val="0"/>
        </w:numPr>
        <w:rPr>
          <w:highlight w:val="lightGray"/>
        </w:rPr>
      </w:pPr>
      <w:bookmarkStart w:id="21" w:name="_Toc191468494"/>
      <w:r>
        <w:rPr>
          <w:highlight w:val="lightGray"/>
        </w:rPr>
        <w:t xml:space="preserve">12. </w:t>
      </w:r>
      <w:r w:rsidR="0018358F" w:rsidRPr="005710F2">
        <w:rPr>
          <w:highlight w:val="lightGray"/>
        </w:rPr>
        <w:t>POLEGANIE NA ZASOBACH INNYCH PODMIOTÓW.</w:t>
      </w:r>
      <w:bookmarkEnd w:id="21"/>
    </w:p>
    <w:p w14:paraId="063DD2FD" w14:textId="77777777" w:rsidR="0018358F" w:rsidRPr="005710F2" w:rsidRDefault="0018358F" w:rsidP="00B832A0">
      <w:pPr>
        <w:pStyle w:val="Nagwek2"/>
      </w:pPr>
      <w:r w:rsidRPr="005710F2"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0CD3F181" w14:textId="77777777" w:rsidR="008A0411" w:rsidRPr="005710F2" w:rsidRDefault="003F1DA2" w:rsidP="00925012">
      <w:pPr>
        <w:pStyle w:val="Nagwek1"/>
        <w:numPr>
          <w:ilvl w:val="0"/>
          <w:numId w:val="0"/>
        </w:numPr>
        <w:rPr>
          <w:highlight w:val="lightGray"/>
        </w:rPr>
      </w:pPr>
      <w:bookmarkStart w:id="22" w:name="_Toc191468495"/>
      <w:r>
        <w:rPr>
          <w:highlight w:val="lightGray"/>
        </w:rPr>
        <w:lastRenderedPageBreak/>
        <w:t xml:space="preserve">13. </w:t>
      </w:r>
      <w:r w:rsidR="00FE60F8" w:rsidRPr="005710F2">
        <w:rPr>
          <w:highlight w:val="lightGray"/>
        </w:rPr>
        <w:t>INFORMACJA DLA WYKONAWCÓW WSPÓLNIE UBIEGAJĄCYCH się O UDZIELENIE ZAMÓWIENIA (</w:t>
      </w:r>
      <w:r w:rsidR="00BA0299" w:rsidRPr="005710F2">
        <w:rPr>
          <w:highlight w:val="lightGray"/>
        </w:rPr>
        <w:t xml:space="preserve">NP. </w:t>
      </w:r>
      <w:r w:rsidR="00FE60F8" w:rsidRPr="005710F2">
        <w:rPr>
          <w:highlight w:val="lightGray"/>
        </w:rPr>
        <w:t>SPÓŁKI CYWILNE/KONS</w:t>
      </w:r>
      <w:r w:rsidR="007E791D" w:rsidRPr="005710F2">
        <w:rPr>
          <w:highlight w:val="lightGray"/>
        </w:rPr>
        <w:t>O</w:t>
      </w:r>
      <w:r w:rsidR="00FE60F8" w:rsidRPr="005710F2">
        <w:rPr>
          <w:highlight w:val="lightGray"/>
        </w:rPr>
        <w:t>RCJA).</w:t>
      </w:r>
      <w:bookmarkEnd w:id="22"/>
    </w:p>
    <w:p w14:paraId="39E4A12E" w14:textId="77777777" w:rsidR="00FE60F8" w:rsidRPr="005710F2" w:rsidRDefault="001B7B8C" w:rsidP="00B832A0">
      <w:pPr>
        <w:pStyle w:val="Nagwek2"/>
      </w:pPr>
      <w:r w:rsidRPr="005710F2">
        <w:t>13</w:t>
      </w:r>
      <w:r w:rsidR="00FE60F8" w:rsidRPr="005710F2">
        <w:t xml:space="preserve">.1.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</w:t>
      </w:r>
    </w:p>
    <w:p w14:paraId="130827D9" w14:textId="77777777" w:rsidR="00FE60F8" w:rsidRPr="005710F2" w:rsidRDefault="001B7B8C" w:rsidP="00B832A0">
      <w:pPr>
        <w:pStyle w:val="Nagwek2"/>
      </w:pPr>
      <w:r w:rsidRPr="005710F2">
        <w:t>13</w:t>
      </w:r>
      <w:r w:rsidR="00FE60F8" w:rsidRPr="005710F2">
        <w:t>.2. W przypadku Wykonawców wspólnie ubiegających się o udzielenie zamówienia, oświadczenia, o których mowa w pkt.</w:t>
      </w:r>
      <w:r w:rsidRPr="005710F2">
        <w:t xml:space="preserve"> 11 </w:t>
      </w:r>
      <w:r w:rsidR="00FE60F8" w:rsidRPr="005710F2">
        <w:t>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3AED63E8" w14:textId="77777777" w:rsidR="00FE60F8" w:rsidRPr="005710F2" w:rsidRDefault="00103D29" w:rsidP="00B832A0">
      <w:pPr>
        <w:pStyle w:val="Nagwek2"/>
      </w:pPr>
      <w:r w:rsidRPr="005710F2">
        <w:t>13</w:t>
      </w:r>
      <w:r w:rsidR="00FE60F8" w:rsidRPr="005710F2">
        <w:t xml:space="preserve">.3. Wykonawcy wspólnie ubiegający się o udzielenie zamówienia dołączają do oferty oświadczenie, </w:t>
      </w:r>
      <w:r w:rsidR="00776BBE">
        <w:br/>
      </w:r>
      <w:r w:rsidR="00FE60F8" w:rsidRPr="005710F2">
        <w:t>z którego wynika, które roboty budowlane/dostawy/usługi</w:t>
      </w:r>
      <w:r w:rsidR="000A092A">
        <w:t xml:space="preserve"> </w:t>
      </w:r>
      <w:r w:rsidR="00FE60F8" w:rsidRPr="005710F2">
        <w:t>wykonają poszczególni wykonawcy.</w:t>
      </w:r>
    </w:p>
    <w:p w14:paraId="401E9E56" w14:textId="77777777" w:rsidR="00FE60F8" w:rsidRDefault="00103D29" w:rsidP="00B832A0">
      <w:pPr>
        <w:pStyle w:val="Nagwek2"/>
      </w:pPr>
      <w:r w:rsidRPr="005710F2">
        <w:t>13</w:t>
      </w:r>
      <w:r w:rsidR="00FE60F8" w:rsidRPr="005710F2">
        <w:t>.4. Oświadczenia i dokumenty potwierdzające brak podstaw do wykluczenia z postępowania składa każdy z Wykonawców wspólnie ubiegających się o zamówienie.</w:t>
      </w:r>
    </w:p>
    <w:p w14:paraId="71AD2806" w14:textId="77777777" w:rsidR="0079244D" w:rsidRPr="005710F2" w:rsidRDefault="0036456F" w:rsidP="00EB264A">
      <w:pPr>
        <w:pStyle w:val="Nagwek1"/>
        <w:numPr>
          <w:ilvl w:val="0"/>
          <w:numId w:val="0"/>
        </w:numPr>
        <w:rPr>
          <w:highlight w:val="lightGray"/>
        </w:rPr>
      </w:pPr>
      <w:bookmarkStart w:id="23" w:name="_Toc191468496"/>
      <w:r>
        <w:rPr>
          <w:highlight w:val="lightGray"/>
        </w:rPr>
        <w:t xml:space="preserve">14. </w:t>
      </w:r>
      <w:r w:rsidR="00060E95" w:rsidRPr="005710F2">
        <w:rPr>
          <w:highlight w:val="lightGray"/>
        </w:rPr>
        <w:t>SPOSÓB KOMUNIKACJI ORAZ WYJAŚNIENIA TR</w:t>
      </w:r>
      <w:r w:rsidR="003307FD" w:rsidRPr="005710F2">
        <w:rPr>
          <w:highlight w:val="lightGray"/>
        </w:rPr>
        <w:t>E</w:t>
      </w:r>
      <w:r w:rsidR="00060E95" w:rsidRPr="005710F2">
        <w:rPr>
          <w:highlight w:val="lightGray"/>
        </w:rPr>
        <w:t>ŚCI SWZ.</w:t>
      </w:r>
      <w:bookmarkEnd w:id="23"/>
    </w:p>
    <w:p w14:paraId="1AE565C5" w14:textId="77777777" w:rsidR="00060E95" w:rsidRPr="005710F2" w:rsidRDefault="00FD4B0C" w:rsidP="00B832A0">
      <w:pPr>
        <w:pStyle w:val="Nagwek2"/>
      </w:pPr>
      <w:r w:rsidRPr="005710F2">
        <w:t>14</w:t>
      </w:r>
      <w:r w:rsidR="00060E95" w:rsidRPr="005710F2">
        <w:t xml:space="preserve">.1. 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</w:t>
      </w:r>
      <w:r w:rsidR="00A61418">
        <w:br/>
      </w:r>
      <w:r w:rsidR="00060E95" w:rsidRPr="005710F2">
        <w:t>z dnia 18 lipca 2002 r. o świadczeniu usług drogą elektroniczną (</w:t>
      </w:r>
      <w:r w:rsidR="006923FE">
        <w:t xml:space="preserve">t.j. </w:t>
      </w:r>
      <w:r w:rsidR="00060E95" w:rsidRPr="005710F2">
        <w:t>Dz. U. z 20</w:t>
      </w:r>
      <w:r w:rsidR="006923FE">
        <w:t>20</w:t>
      </w:r>
      <w:r w:rsidR="00060E95" w:rsidRPr="005710F2">
        <w:t xml:space="preserve"> r. poz. </w:t>
      </w:r>
      <w:r w:rsidR="006923FE">
        <w:t>344</w:t>
      </w:r>
      <w:r w:rsidR="00060E95" w:rsidRPr="005710F2">
        <w:t xml:space="preserve">). </w:t>
      </w:r>
    </w:p>
    <w:p w14:paraId="6D7DE625" w14:textId="77777777" w:rsidR="004E3603" w:rsidRPr="005710F2" w:rsidRDefault="00FD4B0C" w:rsidP="00B832A0">
      <w:pPr>
        <w:pStyle w:val="Nagwek2"/>
      </w:pPr>
      <w:r w:rsidRPr="005710F2">
        <w:t>14</w:t>
      </w:r>
      <w:r w:rsidR="00060E95" w:rsidRPr="005710F2">
        <w:t xml:space="preserve">.2. 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.doc, .docx, .odt . </w:t>
      </w:r>
      <w:r w:rsidR="00B5402B" w:rsidRPr="005710F2">
        <w:t>Maksymalny rozmiar plików przesyłanych wynosi 150 MB.</w:t>
      </w:r>
    </w:p>
    <w:p w14:paraId="11F30065" w14:textId="77777777" w:rsidR="00060E95" w:rsidRPr="005710F2" w:rsidRDefault="004953F7" w:rsidP="00B832A0">
      <w:pPr>
        <w:pStyle w:val="Nagwek2"/>
      </w:pPr>
      <w:r w:rsidRPr="005710F2">
        <w:t>Zgodnie z</w:t>
      </w:r>
      <w:r w:rsidR="006F1CCC" w:rsidRPr="005710F2">
        <w:t xml:space="preserve"> art. 63 </w:t>
      </w:r>
      <w:r w:rsidRPr="005710F2">
        <w:t xml:space="preserve">ust. 2 </w:t>
      </w:r>
      <w:r w:rsidR="006F1CCC" w:rsidRPr="005710F2">
        <w:t>ustawy Pzp o</w:t>
      </w:r>
      <w:r w:rsidR="00060E95" w:rsidRPr="005710F2">
        <w:t>fertę, a także oświadczenie o jakim mowa w pkt.</w:t>
      </w:r>
      <w:r w:rsidR="003C2F39">
        <w:t xml:space="preserve"> </w:t>
      </w:r>
      <w:r w:rsidR="00060E95" w:rsidRPr="005710F2">
        <w:t xml:space="preserve">12 ust. 1 SWZ składa się, pod rygorem nieważności, w formie elektronicznej lub w postaci elektronicznej opatrzonej podpisem zaufanym lub podpisem osobistym. </w:t>
      </w:r>
    </w:p>
    <w:p w14:paraId="3262EC59" w14:textId="77777777" w:rsidR="00060E95" w:rsidRPr="005710F2" w:rsidRDefault="002A24D0" w:rsidP="00B832A0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3.</w:t>
      </w:r>
      <w:r w:rsidR="00E26006" w:rsidRPr="005710F2">
        <w:t xml:space="preserve"> </w:t>
      </w:r>
      <w:r w:rsidR="00060E95" w:rsidRPr="005710F2">
        <w:t>Zawiadomienia, oświadczenia, wnioski lub informacje Wykonawcy przekazują:</w:t>
      </w:r>
    </w:p>
    <w:p w14:paraId="1811DB04" w14:textId="77777777" w:rsidR="00060E95" w:rsidRPr="005710F2" w:rsidRDefault="00060E95" w:rsidP="00B832A0">
      <w:pPr>
        <w:pStyle w:val="Nagwek2"/>
      </w:pPr>
      <w:r w:rsidRPr="005710F2">
        <w:t>1)</w:t>
      </w:r>
      <w:r w:rsidR="00E26006" w:rsidRPr="005710F2">
        <w:t xml:space="preserve"> </w:t>
      </w:r>
      <w:r w:rsidRPr="005710F2">
        <w:t xml:space="preserve">drogą elektroniczną: </w:t>
      </w:r>
      <w:r w:rsidR="00970C64" w:rsidRPr="005710F2">
        <w:rPr>
          <w:b/>
        </w:rPr>
        <w:t>urzad@rabka.pl</w:t>
      </w:r>
    </w:p>
    <w:p w14:paraId="000BE347" w14:textId="77777777" w:rsidR="00970C64" w:rsidRPr="005710F2" w:rsidRDefault="00060E95" w:rsidP="00601BC9">
      <w:pPr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E26006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poprzez Platformę, dostępną pod adresem: </w:t>
      </w:r>
      <w:r w:rsidR="00970C64" w:rsidRPr="00776BBE">
        <w:rPr>
          <w:rFonts w:ascii="Arial" w:hAnsi="Arial" w:cs="Arial"/>
          <w:b/>
          <w:sz w:val="20"/>
          <w:szCs w:val="20"/>
        </w:rPr>
        <w:t>https://platformazakupowa.pl/</w:t>
      </w:r>
      <w:r w:rsidR="00C23B68" w:rsidRPr="00776BBE">
        <w:rPr>
          <w:rFonts w:ascii="Arial" w:hAnsi="Arial" w:cs="Arial"/>
          <w:b/>
          <w:sz w:val="20"/>
          <w:szCs w:val="20"/>
        </w:rPr>
        <w:t>pn/rabka</w:t>
      </w:r>
    </w:p>
    <w:p w14:paraId="631ABE75" w14:textId="77777777" w:rsidR="00060E95" w:rsidRPr="005710F2" w:rsidRDefault="000E32CC" w:rsidP="00B832A0">
      <w:pPr>
        <w:pStyle w:val="Nagwek2"/>
      </w:pPr>
      <w:r w:rsidRPr="005710F2">
        <w:t>14</w:t>
      </w:r>
      <w:r w:rsidR="00970C64" w:rsidRPr="005710F2">
        <w:t>.</w:t>
      </w:r>
      <w:r w:rsidR="00060E95" w:rsidRPr="005710F2">
        <w:t>4.</w:t>
      </w:r>
      <w:r w:rsidR="00E26006" w:rsidRPr="005710F2">
        <w:t xml:space="preserve"> </w:t>
      </w:r>
      <w:r w:rsidR="00060E95" w:rsidRPr="005710F2">
        <w:t>Rejestracja na Platformie, w tym złożenie oferty w formie elektronicznej, wymaga</w:t>
      </w:r>
      <w:r w:rsidR="0076099E" w:rsidRPr="005710F2">
        <w:t>:</w:t>
      </w:r>
    </w:p>
    <w:p w14:paraId="14097A08" w14:textId="77777777" w:rsidR="0076099E" w:rsidRPr="005710F2" w:rsidRDefault="0076099E" w:rsidP="00B832A0">
      <w:pPr>
        <w:pStyle w:val="Nagwek2"/>
      </w:pPr>
      <w:r w:rsidRPr="005710F2">
        <w:t>1) akceptacji warunków korzystania z platformy zakupowej określonych w Regulaminie zamieszczonym na stronie internetowej pod linkiem w zakładce „Regulamin” oraz uznania go za wiążący,</w:t>
      </w:r>
    </w:p>
    <w:p w14:paraId="4A9B38C2" w14:textId="77777777" w:rsidR="0076099E" w:rsidRPr="005710F2" w:rsidRDefault="0076099E" w:rsidP="00B832A0">
      <w:pPr>
        <w:pStyle w:val="Nagwek2"/>
      </w:pPr>
      <w:r w:rsidRPr="005710F2">
        <w:t>2) zapoznania się i stosowania instrukcji składania ofert/wniosków dostępnej pod linkiem:</w:t>
      </w:r>
      <w:r w:rsidR="00263266" w:rsidRPr="005710F2">
        <w:t xml:space="preserve"> </w:t>
      </w:r>
      <w:hyperlink r:id="rId11" w:history="1">
        <w:r w:rsidR="00426B49" w:rsidRPr="005710F2">
          <w:rPr>
            <w:rStyle w:val="Hipercze"/>
            <w:color w:val="auto"/>
          </w:rPr>
          <w:t>https://platformazakupowa.pl/strona/45-instrukcje</w:t>
        </w:r>
      </w:hyperlink>
    </w:p>
    <w:p w14:paraId="3FDD38A1" w14:textId="77777777"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5.</w:t>
      </w:r>
      <w:r w:rsidR="00E26006" w:rsidRPr="005710F2">
        <w:t xml:space="preserve"> </w:t>
      </w:r>
      <w:r w:rsidR="00060E95" w:rsidRPr="005710F2">
        <w:t>Rejestracja i korzystanie z Platformy</w:t>
      </w:r>
      <w:r w:rsidR="00FB6B9C" w:rsidRPr="005710F2">
        <w:t xml:space="preserve"> wymaga założenia konta z zachowaniem zasad określonych w regulaminie, o którym mowa powyżej. </w:t>
      </w:r>
    </w:p>
    <w:p w14:paraId="24D23D46" w14:textId="77777777"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6.</w:t>
      </w:r>
      <w:r w:rsidR="00E26006" w:rsidRPr="005710F2">
        <w:t xml:space="preserve"> </w:t>
      </w:r>
      <w:r w:rsidR="00060E95" w:rsidRPr="005710F2">
        <w:t xml:space="preserve">Zgodnie z 67 ustawy </w:t>
      </w:r>
      <w:r w:rsidR="00685ABC" w:rsidRPr="005710F2">
        <w:t>Pzp.</w:t>
      </w:r>
      <w:r w:rsidR="00060E95" w:rsidRPr="005710F2">
        <w:t xml:space="preserve">, Zamawiający podaje wymagania techniczne związane </w:t>
      </w:r>
      <w:r w:rsidR="00685ABC" w:rsidRPr="005710F2">
        <w:br/>
      </w:r>
      <w:r w:rsidR="00060E95" w:rsidRPr="005710F2">
        <w:t>z korzystaniem z Platformy:</w:t>
      </w:r>
    </w:p>
    <w:p w14:paraId="30857688" w14:textId="77777777" w:rsidR="00060E95" w:rsidRPr="005710F2" w:rsidRDefault="00060E95" w:rsidP="00B832A0">
      <w:pPr>
        <w:pStyle w:val="Nagwek2"/>
      </w:pPr>
      <w:r w:rsidRPr="005710F2">
        <w:t>1)</w:t>
      </w:r>
      <w:r w:rsidR="00900AB5" w:rsidRPr="005710F2">
        <w:t xml:space="preserve"> </w:t>
      </w:r>
      <w:r w:rsidRPr="005710F2">
        <w:t>stały dostęp do sieci Internet i minimalna prędkość połączenia internetowego nie mniejsza niż</w:t>
      </w:r>
      <w:r w:rsidR="0089730C" w:rsidRPr="005710F2">
        <w:t xml:space="preserve"> 512 kb/s,</w:t>
      </w:r>
    </w:p>
    <w:p w14:paraId="0B20F98E" w14:textId="77777777" w:rsidR="00060E95" w:rsidRPr="005710F2" w:rsidRDefault="00060E95" w:rsidP="00B832A0">
      <w:pPr>
        <w:pStyle w:val="Nagwek2"/>
      </w:pPr>
      <w:r w:rsidRPr="005710F2">
        <w:t>2)</w:t>
      </w:r>
      <w:r w:rsidR="0089730C" w:rsidRPr="005710F2">
        <w:t xml:space="preserve"> komputer klasy PC lub MAC o następującej konfiguracji: pamięć min. 2 GB Ram, procesor Intel IV 2 GHZ lub jego nowsza wersja, jeden z systemów operacyjnych - MS Windows 7, Mac Os x 10 4, Linux, lub ich nowsze wersje,</w:t>
      </w:r>
      <w:r w:rsidRPr="005710F2">
        <w:tab/>
      </w:r>
    </w:p>
    <w:p w14:paraId="0B126E44" w14:textId="77777777" w:rsidR="00060E95" w:rsidRPr="005710F2" w:rsidRDefault="00060E95" w:rsidP="00B832A0">
      <w:pPr>
        <w:pStyle w:val="Nagwek2"/>
      </w:pPr>
      <w:r w:rsidRPr="005710F2">
        <w:t>3)</w:t>
      </w:r>
      <w:r w:rsidR="0089730C" w:rsidRPr="005710F2">
        <w:t xml:space="preserve"> zainstalowana dowolna przeglądarka internetowa, w przypadku Internet Explorer minimalnie wersja 10,</w:t>
      </w:r>
      <w:r w:rsidRPr="005710F2">
        <w:tab/>
      </w:r>
      <w:r w:rsidRPr="005710F2">
        <w:tab/>
      </w:r>
    </w:p>
    <w:p w14:paraId="5D1CEA96" w14:textId="77777777" w:rsidR="0089730C" w:rsidRPr="005710F2" w:rsidRDefault="00060E95" w:rsidP="00B832A0">
      <w:pPr>
        <w:pStyle w:val="Nagwek2"/>
      </w:pPr>
      <w:r w:rsidRPr="005710F2">
        <w:t>4)</w:t>
      </w:r>
      <w:r w:rsidR="0089730C" w:rsidRPr="005710F2">
        <w:t xml:space="preserve"> włączona obsługa JavaScript,</w:t>
      </w:r>
    </w:p>
    <w:p w14:paraId="39606C10" w14:textId="77777777" w:rsidR="0089730C" w:rsidRPr="005710F2" w:rsidRDefault="0089730C" w:rsidP="00B832A0">
      <w:pPr>
        <w:pStyle w:val="Nagwek2"/>
      </w:pPr>
      <w:r w:rsidRPr="005710F2">
        <w:t>5) zainstalowany program Adobe Acrobat Reader lub inny obsługujący</w:t>
      </w:r>
      <w:r w:rsidR="000A092A">
        <w:t xml:space="preserve"> </w:t>
      </w:r>
      <w:r w:rsidRPr="005710F2">
        <w:t>format plików .pdf,</w:t>
      </w:r>
    </w:p>
    <w:p w14:paraId="431E670C" w14:textId="77777777" w:rsidR="0089730C" w:rsidRPr="005710F2" w:rsidRDefault="0089730C" w:rsidP="00B832A0">
      <w:pPr>
        <w:pStyle w:val="Nagwek2"/>
      </w:pPr>
      <w:r w:rsidRPr="005710F2">
        <w:t>6) Platforma działa według standardu przyjętego w komunikacji sieciowej – kodowanie UTF8,</w:t>
      </w:r>
    </w:p>
    <w:p w14:paraId="00640AE9" w14:textId="77777777" w:rsidR="00F831C2" w:rsidRPr="005710F2" w:rsidRDefault="0089730C" w:rsidP="00B832A0">
      <w:pPr>
        <w:pStyle w:val="Nagwek2"/>
      </w:pPr>
      <w:r w:rsidRPr="005710F2">
        <w:lastRenderedPageBreak/>
        <w:t>7) oznaczenie</w:t>
      </w:r>
      <w:r w:rsidR="005829BB" w:rsidRPr="005710F2">
        <w:t xml:space="preserve"> czasu odbioru danych przez platformę zakupową stanowi datę oraz dokładny czas (hh:mm:ss) generowany wg czasu lokalnego serwera synchronizowanego z zegarem Głównego Urzędu Miar.</w:t>
      </w:r>
    </w:p>
    <w:p w14:paraId="19032E11" w14:textId="77777777" w:rsidR="00060E95" w:rsidRPr="005710F2" w:rsidRDefault="00000B41" w:rsidP="00B832A0">
      <w:pPr>
        <w:pStyle w:val="Nagwek2"/>
      </w:pPr>
      <w:r w:rsidRPr="005710F2">
        <w:t>14</w:t>
      </w:r>
      <w:r w:rsidR="00685ABC" w:rsidRPr="005710F2">
        <w:t>.</w:t>
      </w:r>
      <w:r w:rsidR="00060E95" w:rsidRPr="005710F2">
        <w:t>7.</w:t>
      </w:r>
      <w:r w:rsidR="00E26006" w:rsidRPr="005710F2">
        <w:t xml:space="preserve"> </w:t>
      </w:r>
      <w:r w:rsidR="00060E95" w:rsidRPr="005710F2">
        <w:t>Osob</w:t>
      </w:r>
      <w:r w:rsidR="009142A2" w:rsidRPr="005710F2">
        <w:t>ami</w:t>
      </w:r>
      <w:r w:rsidR="00060E95" w:rsidRPr="005710F2">
        <w:t xml:space="preserve"> uprawnion</w:t>
      </w:r>
      <w:r w:rsidR="009142A2" w:rsidRPr="005710F2">
        <w:t>ymi</w:t>
      </w:r>
      <w:r w:rsidR="00060E95" w:rsidRPr="005710F2">
        <w:t xml:space="preserve"> do </w:t>
      </w:r>
      <w:r w:rsidR="009142A2" w:rsidRPr="005710F2">
        <w:t>komunikowania</w:t>
      </w:r>
      <w:r w:rsidR="00060E95" w:rsidRPr="005710F2">
        <w:t xml:space="preserve"> się z Wykonawcami </w:t>
      </w:r>
      <w:r w:rsidR="009142A2" w:rsidRPr="005710F2">
        <w:t>są</w:t>
      </w:r>
      <w:r w:rsidR="00060E95" w:rsidRPr="005710F2">
        <w:t>:</w:t>
      </w:r>
    </w:p>
    <w:p w14:paraId="2A0AF61B" w14:textId="77777777" w:rsidR="00F831C2" w:rsidRPr="005710F2" w:rsidRDefault="00060E95" w:rsidP="00B832A0">
      <w:pPr>
        <w:pStyle w:val="Nagwek2"/>
      </w:pPr>
      <w:r w:rsidRPr="005710F2">
        <w:t>1)</w:t>
      </w:r>
      <w:r w:rsidR="00F668E4" w:rsidRPr="005710F2">
        <w:t xml:space="preserve"> </w:t>
      </w:r>
      <w:r w:rsidRPr="005710F2">
        <w:t>w zakresie proceduralnym:</w:t>
      </w:r>
      <w:r w:rsidR="00F668E4" w:rsidRPr="005710F2">
        <w:t xml:space="preserve"> </w:t>
      </w:r>
      <w:r w:rsidR="00F831C2" w:rsidRPr="005710F2">
        <w:t>mgr inż. Dariusz Makowski -</w:t>
      </w:r>
      <w:r w:rsidR="00F2624E" w:rsidRPr="005710F2">
        <w:t xml:space="preserve"> </w:t>
      </w:r>
      <w:r w:rsidR="00F831C2" w:rsidRPr="005710F2">
        <w:t xml:space="preserve">tel.: 18 26 80 471, e-mail: </w:t>
      </w:r>
      <w:hyperlink r:id="rId12" w:history="1">
        <w:r w:rsidR="00F831C2" w:rsidRPr="005710F2">
          <w:rPr>
            <w:rStyle w:val="Hipercze"/>
          </w:rPr>
          <w:t>urzad@rabka.pl</w:t>
        </w:r>
      </w:hyperlink>
    </w:p>
    <w:p w14:paraId="019026EF" w14:textId="77777777" w:rsidR="00060E95" w:rsidRPr="005710F2" w:rsidRDefault="00060E95" w:rsidP="00B832A0">
      <w:pPr>
        <w:pStyle w:val="Nagwek2"/>
      </w:pPr>
      <w:r w:rsidRPr="005710F2">
        <w:t>2)</w:t>
      </w:r>
      <w:r w:rsidR="00F668E4" w:rsidRPr="005710F2">
        <w:t xml:space="preserve"> </w:t>
      </w:r>
      <w:r w:rsidRPr="005710F2">
        <w:t>w zakresie merytorycznym:</w:t>
      </w:r>
      <w:r w:rsidR="00F668E4" w:rsidRPr="005710F2">
        <w:t xml:space="preserve"> </w:t>
      </w:r>
      <w:r w:rsidR="00F831C2" w:rsidRPr="005710F2">
        <w:t xml:space="preserve">mgr inż. </w:t>
      </w:r>
      <w:r w:rsidR="00181049" w:rsidRPr="005710F2">
        <w:t xml:space="preserve">Urszula Skawiańczyk-Sowa - tel.: 18 26 80 474, e-mail: </w:t>
      </w:r>
      <w:hyperlink r:id="rId13" w:history="1">
        <w:r w:rsidR="00181049" w:rsidRPr="005710F2">
          <w:rPr>
            <w:rStyle w:val="Hipercze"/>
          </w:rPr>
          <w:t>urzad@rabka.pl</w:t>
        </w:r>
      </w:hyperlink>
    </w:p>
    <w:p w14:paraId="12326290" w14:textId="77777777" w:rsidR="00060E95" w:rsidRPr="005710F2" w:rsidRDefault="00512861" w:rsidP="00B832A0">
      <w:pPr>
        <w:pStyle w:val="Nagwek2"/>
      </w:pPr>
      <w:r w:rsidRPr="005710F2">
        <w:t>14</w:t>
      </w:r>
      <w:r w:rsidR="00F831C2" w:rsidRPr="005710F2">
        <w:t>.</w:t>
      </w:r>
      <w:r w:rsidR="00060E95" w:rsidRPr="005710F2">
        <w:t>8.</w:t>
      </w:r>
      <w:r w:rsidR="00390A63" w:rsidRPr="005710F2">
        <w:t xml:space="preserve"> </w:t>
      </w:r>
      <w:r w:rsidR="00060E95" w:rsidRPr="005710F2">
        <w:t xml:space="preserve">W korespondencji kierowanej do Zamawiającego Wykonawcy powinni posługiwać się numerem przedmiotowego postępowania. </w:t>
      </w:r>
    </w:p>
    <w:p w14:paraId="31FBE995" w14:textId="77777777"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9.</w:t>
      </w:r>
      <w:r w:rsidR="00B65AFA" w:rsidRPr="005710F2">
        <w:t xml:space="preserve"> </w:t>
      </w:r>
      <w:r w:rsidR="00060E95" w:rsidRPr="005710F2">
        <w:t>Wykonawca może zwrócić się do zamawiającego z wnioskiem o wyjaśnienie treści SWZ.</w:t>
      </w:r>
    </w:p>
    <w:p w14:paraId="283CD21C" w14:textId="77777777"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10.</w:t>
      </w:r>
      <w:r w:rsidR="00060E95" w:rsidRPr="005710F2"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 </w:t>
      </w:r>
    </w:p>
    <w:p w14:paraId="40553741" w14:textId="77777777" w:rsidR="00060E95" w:rsidRPr="005710F2" w:rsidRDefault="00A9354D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11.</w:t>
      </w:r>
      <w:r w:rsidR="00060E95" w:rsidRPr="005710F2">
        <w:tab/>
        <w:t>Jeżeli zamawiający nie udzieli wyjaśnień w terminie, o którym mowa w ust. 1</w:t>
      </w:r>
      <w:r w:rsidR="00950078" w:rsidRPr="005710F2">
        <w:t>0</w:t>
      </w:r>
      <w:r w:rsidR="00060E95" w:rsidRPr="005710F2">
        <w:t xml:space="preserve">, przedłuża termin składania ofert o czas niezbędny do zapoznania się wszystkich zainteresowanych wykonawców </w:t>
      </w:r>
      <w:r w:rsidR="00776BBE">
        <w:br/>
      </w:r>
      <w:r w:rsidR="00060E95" w:rsidRPr="005710F2">
        <w:t>z wyjaśnieniami niezbędnymi do należytego przygotowania i złożenia ofert. W przypadku gdy wniosek o wyjaśnienie treści SWZ nie wpłynął w terminie, o którym mowa w ust. 1</w:t>
      </w:r>
      <w:r w:rsidR="00950078" w:rsidRPr="005710F2">
        <w:t>0</w:t>
      </w:r>
      <w:r w:rsidR="00060E95" w:rsidRPr="005710F2">
        <w:t>, zamawiający nie ma obowiązku udzielania wyjaśnień SWZ oraz obowiązku przedłużenia terminu składania ofert.</w:t>
      </w:r>
    </w:p>
    <w:p w14:paraId="203587DA" w14:textId="77777777" w:rsidR="00060E95" w:rsidRPr="005710F2" w:rsidRDefault="00BC20FB" w:rsidP="00B832A0">
      <w:pPr>
        <w:pStyle w:val="Nagwek2"/>
      </w:pPr>
      <w:r w:rsidRPr="005710F2">
        <w:t>14</w:t>
      </w:r>
      <w:r w:rsidR="00950078" w:rsidRPr="005710F2">
        <w:t>.</w:t>
      </w:r>
      <w:r w:rsidR="00060E95" w:rsidRPr="005710F2">
        <w:t>12.</w:t>
      </w:r>
      <w:r w:rsidR="00060E95" w:rsidRPr="005710F2">
        <w:tab/>
        <w:t>Przedłużenie terminu składania ofert, o których mowa w ust. 1</w:t>
      </w:r>
      <w:r w:rsidR="00950078" w:rsidRPr="005710F2">
        <w:t>1</w:t>
      </w:r>
      <w:r w:rsidR="00060E95" w:rsidRPr="005710F2">
        <w:t>, nie wpływa na bieg terminu składania wniosku o wyjaśnienie treści SWZ.</w:t>
      </w:r>
    </w:p>
    <w:p w14:paraId="40A98013" w14:textId="77777777" w:rsidR="0079220B" w:rsidRPr="005710F2" w:rsidRDefault="009970B2" w:rsidP="00B832A0">
      <w:pPr>
        <w:pStyle w:val="Nagwek2"/>
      </w:pPr>
      <w:r w:rsidRPr="005710F2">
        <w:t>14</w:t>
      </w:r>
      <w:r w:rsidR="0079220B" w:rsidRPr="005710F2">
        <w:t xml:space="preserve">.13. Zamawiający nie ponosi odpowiedzialności za złożenie oferty w sposób niezgodny </w:t>
      </w:r>
      <w:r w:rsidR="0079220B" w:rsidRPr="005710F2">
        <w:br/>
        <w:t xml:space="preserve">z Instrukcją korzystania z Platformy, w szczególności za sytuację, gdy zamawiający zapozna się </w:t>
      </w:r>
      <w:r w:rsidR="0045313D">
        <w:br/>
      </w:r>
      <w:r w:rsidR="0079220B" w:rsidRPr="005710F2">
        <w:t xml:space="preserve">z treścią oferty przed upływem terminu składania ofert (np. złożenie oferty w zakładce „Wyślij wiadomość do zamawiającego”). </w:t>
      </w:r>
    </w:p>
    <w:p w14:paraId="41A3367D" w14:textId="77777777" w:rsidR="0079220B" w:rsidRPr="005710F2" w:rsidRDefault="0079220B" w:rsidP="00B832A0">
      <w:pPr>
        <w:pStyle w:val="Nagwek2"/>
      </w:pPr>
      <w:r w:rsidRPr="005710F2">
        <w:t xml:space="preserve">Taka oferta zostanie uznana przez Zamawiającego za ofertę handlową i nie będzie brana pod uwagę </w:t>
      </w:r>
      <w:r w:rsidR="0045313D">
        <w:br/>
      </w:r>
      <w:r w:rsidRPr="005710F2">
        <w:t>w przedmiotowym postępowaniu.</w:t>
      </w:r>
    </w:p>
    <w:p w14:paraId="2D6E2E3B" w14:textId="77777777" w:rsidR="0079220B" w:rsidRPr="005710F2" w:rsidRDefault="009970B2" w:rsidP="00B832A0">
      <w:pPr>
        <w:pStyle w:val="Nagwek2"/>
      </w:pPr>
      <w:r w:rsidRPr="005710F2">
        <w:t>14</w:t>
      </w:r>
      <w:r w:rsidR="0079220B" w:rsidRPr="005710F2">
        <w:t xml:space="preserve">.14. </w:t>
      </w:r>
      <w:r w:rsidR="0079220B" w:rsidRPr="005710F2">
        <w:tab/>
        <w:t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</w:t>
      </w:r>
    </w:p>
    <w:p w14:paraId="76F05895" w14:textId="77777777" w:rsidR="0079220B" w:rsidRPr="005710F2" w:rsidRDefault="0079220B" w:rsidP="00B832A0">
      <w:pPr>
        <w:pStyle w:val="Nagwek2"/>
      </w:pPr>
      <w:hyperlink r:id="rId14" w:history="1">
        <w:r w:rsidRPr="005710F2">
          <w:rPr>
            <w:rStyle w:val="Hipercze"/>
          </w:rPr>
          <w:t>https://platformazakupowa.pl/strona/45-instrukcje</w:t>
        </w:r>
      </w:hyperlink>
    </w:p>
    <w:p w14:paraId="7D835372" w14:textId="77777777" w:rsidR="0079244D" w:rsidRPr="005710F2" w:rsidRDefault="00BC1A65" w:rsidP="00A62302">
      <w:pPr>
        <w:pStyle w:val="Nagwek1"/>
        <w:numPr>
          <w:ilvl w:val="0"/>
          <w:numId w:val="0"/>
        </w:numPr>
        <w:rPr>
          <w:highlight w:val="lightGray"/>
        </w:rPr>
      </w:pPr>
      <w:bookmarkStart w:id="24" w:name="_Toc191468497"/>
      <w:r>
        <w:rPr>
          <w:highlight w:val="lightGray"/>
        </w:rPr>
        <w:t xml:space="preserve">15. </w:t>
      </w:r>
      <w:r w:rsidR="003A2133" w:rsidRPr="005710F2">
        <w:rPr>
          <w:highlight w:val="lightGray"/>
        </w:rPr>
        <w:t>OPIS SPOSOBU PRZYGOTOWANIA OFERT ORAZ WYMAGANIA FORMALNE DOTYCZACE SKŁADANYCH OŚWIADCZEŃ I DOKUMENTÓW.</w:t>
      </w:r>
      <w:bookmarkEnd w:id="24"/>
    </w:p>
    <w:p w14:paraId="32253E6A" w14:textId="77777777"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.1. Wykonawca może złożyć tylko jedną ofertę</w:t>
      </w:r>
      <w:r w:rsidR="00715FDA" w:rsidRPr="005710F2">
        <w:rPr>
          <w:rFonts w:ascii="Arial" w:hAnsi="Arial" w:cs="Arial"/>
          <w:sz w:val="20"/>
          <w:szCs w:val="20"/>
        </w:rPr>
        <w:t xml:space="preserve"> na daną część</w:t>
      </w:r>
      <w:r w:rsidR="003A2133" w:rsidRPr="005710F2">
        <w:rPr>
          <w:rFonts w:ascii="Arial" w:hAnsi="Arial" w:cs="Arial"/>
          <w:sz w:val="20"/>
          <w:szCs w:val="20"/>
        </w:rPr>
        <w:t>.</w:t>
      </w:r>
    </w:p>
    <w:p w14:paraId="59D8480A" w14:textId="77777777" w:rsidR="003A2133" w:rsidRPr="005710F2" w:rsidRDefault="00D21ADD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.2.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Treść oferty musi odpowiadać treści SWZ.</w:t>
      </w:r>
    </w:p>
    <w:p w14:paraId="5950982D" w14:textId="77777777" w:rsidR="00E544CD" w:rsidRPr="005710F2" w:rsidRDefault="00D21AD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3A2133" w:rsidRPr="005710F2">
        <w:rPr>
          <w:rFonts w:ascii="Arial" w:hAnsi="Arial" w:cs="Arial"/>
          <w:sz w:val="20"/>
          <w:szCs w:val="20"/>
        </w:rPr>
        <w:t>.3.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E544CD" w:rsidRPr="005710F2">
        <w:rPr>
          <w:rFonts w:ascii="Arial" w:hAnsi="Arial" w:cs="Arial"/>
          <w:sz w:val="20"/>
          <w:szCs w:val="20"/>
        </w:rPr>
        <w:t>Oferta musi zawierać:</w:t>
      </w:r>
    </w:p>
    <w:p w14:paraId="03EAC972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) Formularz Ofertowy</w:t>
      </w:r>
      <w:r w:rsidR="00B65AFA" w:rsidRPr="005710F2">
        <w:rPr>
          <w:rFonts w:ascii="Arial" w:hAnsi="Arial" w:cs="Arial"/>
          <w:sz w:val="20"/>
          <w:szCs w:val="20"/>
          <w:u w:val="single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 xml:space="preserve">– </w:t>
      </w:r>
      <w:r w:rsidRPr="005710F2">
        <w:rPr>
          <w:rFonts w:ascii="Arial" w:hAnsi="Arial" w:cs="Arial"/>
          <w:b/>
          <w:sz w:val="20"/>
          <w:szCs w:val="20"/>
        </w:rPr>
        <w:t xml:space="preserve">zgodnie z Załącznikiem nr </w:t>
      </w:r>
      <w:r w:rsidR="003749F7" w:rsidRPr="005710F2">
        <w:rPr>
          <w:rFonts w:ascii="Arial" w:hAnsi="Arial" w:cs="Arial"/>
          <w:b/>
          <w:sz w:val="20"/>
          <w:szCs w:val="20"/>
        </w:rPr>
        <w:t>2</w:t>
      </w:r>
      <w:r w:rsidRPr="005710F2">
        <w:rPr>
          <w:rFonts w:ascii="Arial" w:hAnsi="Arial" w:cs="Arial"/>
          <w:b/>
          <w:sz w:val="20"/>
          <w:szCs w:val="20"/>
        </w:rPr>
        <w:t xml:space="preserve"> do SWZ</w:t>
      </w:r>
      <w:r w:rsidRPr="005710F2">
        <w:rPr>
          <w:rFonts w:ascii="Arial" w:hAnsi="Arial" w:cs="Arial"/>
          <w:sz w:val="20"/>
          <w:szCs w:val="20"/>
        </w:rPr>
        <w:t>.</w:t>
      </w:r>
    </w:p>
    <w:p w14:paraId="613EDEBF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Formularz ofertowy musi być złożony w formie elektronicznej tj. przekazany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opatrzony kwalifikowanym podpisem elektronicznym lub w postaci elektronicznej opatrzonej podpisem zaufanym lub podpisem osobistym.</w:t>
      </w:r>
    </w:p>
    <w:p w14:paraId="43F43867" w14:textId="68E71843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Oświadczenia, o których mowa w pkt. 1</w:t>
      </w:r>
      <w:r w:rsidR="00A93C5B" w:rsidRPr="005710F2">
        <w:rPr>
          <w:rFonts w:ascii="Arial" w:hAnsi="Arial" w:cs="Arial"/>
          <w:sz w:val="20"/>
          <w:szCs w:val="20"/>
          <w:u w:val="single"/>
        </w:rPr>
        <w:t>1</w:t>
      </w:r>
      <w:r w:rsidRPr="005710F2">
        <w:rPr>
          <w:rFonts w:ascii="Arial" w:hAnsi="Arial" w:cs="Arial"/>
          <w:sz w:val="20"/>
          <w:szCs w:val="20"/>
          <w:u w:val="single"/>
        </w:rPr>
        <w:t>.1 SWZ</w:t>
      </w:r>
      <w:r w:rsidR="001147F1">
        <w:rPr>
          <w:rFonts w:ascii="Arial" w:hAnsi="Arial" w:cs="Arial"/>
          <w:sz w:val="20"/>
          <w:szCs w:val="20"/>
          <w:u w:val="single"/>
        </w:rPr>
        <w:t xml:space="preserve"> </w:t>
      </w:r>
      <w:r w:rsidR="001147F1" w:rsidRPr="001147F1">
        <w:rPr>
          <w:rFonts w:ascii="Arial" w:hAnsi="Arial" w:cs="Arial"/>
          <w:sz w:val="20"/>
          <w:szCs w:val="20"/>
          <w:u w:val="single"/>
        </w:rPr>
        <w:t xml:space="preserve">(oraz oświadczenie zgodnie z </w:t>
      </w:r>
      <w:r w:rsidR="001147F1" w:rsidRPr="001147F1">
        <w:rPr>
          <w:rFonts w:ascii="Arial" w:hAnsi="Arial" w:cs="Arial"/>
          <w:b/>
          <w:bCs/>
          <w:sz w:val="20"/>
          <w:szCs w:val="20"/>
          <w:u w:val="single"/>
        </w:rPr>
        <w:t>załącznikiem 3.1 do SWZ</w:t>
      </w:r>
      <w:r w:rsidR="001147F1" w:rsidRPr="001147F1">
        <w:rPr>
          <w:rFonts w:ascii="Arial" w:hAnsi="Arial" w:cs="Arial"/>
          <w:sz w:val="20"/>
          <w:szCs w:val="20"/>
          <w:u w:val="single"/>
        </w:rPr>
        <w:t xml:space="preserve"> – jeżeli dotyczy)</w:t>
      </w:r>
      <w:r w:rsidRPr="005710F2">
        <w:rPr>
          <w:rFonts w:ascii="Arial" w:hAnsi="Arial" w:cs="Arial"/>
          <w:sz w:val="20"/>
          <w:szCs w:val="20"/>
        </w:rPr>
        <w:t>;</w:t>
      </w:r>
    </w:p>
    <w:p w14:paraId="0B249A4B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t xml:space="preserve">Oświadczenia muszą być złożone w formie elektronicznej tj. przekazane w postaci elektronicznej </w:t>
      </w:r>
      <w:r w:rsidR="0045313D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osobistym.</w:t>
      </w:r>
    </w:p>
    <w:p w14:paraId="163FDEAE" w14:textId="4706FBE1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  <w:u w:val="single"/>
        </w:rPr>
        <w:t>Zobowiązanie podmiotu udostępniającego zasoby lub inny dokument</w:t>
      </w:r>
      <w:r w:rsidRPr="005710F2">
        <w:rPr>
          <w:rFonts w:ascii="Arial" w:hAnsi="Arial" w:cs="Arial"/>
          <w:sz w:val="20"/>
          <w:szCs w:val="20"/>
        </w:rPr>
        <w:t xml:space="preserve"> (jeśli dotyczy)</w:t>
      </w:r>
      <w:r w:rsidR="00F86D0B">
        <w:rPr>
          <w:rFonts w:ascii="Arial" w:hAnsi="Arial" w:cs="Arial"/>
          <w:sz w:val="20"/>
          <w:szCs w:val="20"/>
        </w:rPr>
        <w:t xml:space="preserve"> – </w:t>
      </w:r>
      <w:r w:rsidR="00F86D0B" w:rsidRPr="00F86D0B">
        <w:rPr>
          <w:rFonts w:ascii="Arial" w:hAnsi="Arial" w:cs="Arial"/>
          <w:b/>
          <w:bCs/>
          <w:sz w:val="20"/>
          <w:szCs w:val="20"/>
        </w:rPr>
        <w:t>załącznik nr 8 do SWZ</w:t>
      </w:r>
      <w:r w:rsidRPr="005710F2">
        <w:rPr>
          <w:rFonts w:ascii="Arial" w:hAnsi="Arial" w:cs="Arial"/>
          <w:sz w:val="20"/>
          <w:szCs w:val="20"/>
        </w:rPr>
        <w:t>.</w:t>
      </w:r>
    </w:p>
    <w:p w14:paraId="2B4E6BDD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5710F2">
        <w:rPr>
          <w:rFonts w:ascii="Arial" w:hAnsi="Arial" w:cs="Arial"/>
          <w:i/>
          <w:sz w:val="20"/>
          <w:szCs w:val="20"/>
        </w:rPr>
        <w:lastRenderedPageBreak/>
        <w:t xml:space="preserve">Zobowiązanie musi być złożone w formie elektronicznej tj. przekazane w postaci elektronicznej </w:t>
      </w:r>
      <w:r w:rsidR="00B353C0" w:rsidRPr="005710F2">
        <w:rPr>
          <w:rFonts w:ascii="Arial" w:hAnsi="Arial" w:cs="Arial"/>
          <w:i/>
          <w:sz w:val="20"/>
          <w:szCs w:val="20"/>
        </w:rPr>
        <w:br/>
      </w:r>
      <w:r w:rsidRPr="005710F2">
        <w:rPr>
          <w:rFonts w:ascii="Arial" w:hAnsi="Arial" w:cs="Arial"/>
          <w:i/>
          <w:sz w:val="20"/>
          <w:szCs w:val="20"/>
        </w:rPr>
        <w:t>i opatrzone kwalifikowanym podpisem elektronicznym lub w postaci elektronicznej opatrzonej podpisem zaufanym lub podpisem osobistym;</w:t>
      </w:r>
    </w:p>
    <w:p w14:paraId="7A8CCF07" w14:textId="77777777" w:rsidR="00E544CD" w:rsidRPr="005710F2" w:rsidRDefault="00B353C0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</w:t>
      </w:r>
      <w:r w:rsidR="00E544CD" w:rsidRPr="005710F2">
        <w:rPr>
          <w:rFonts w:ascii="Arial" w:hAnsi="Arial" w:cs="Arial"/>
          <w:sz w:val="20"/>
          <w:szCs w:val="20"/>
        </w:rPr>
        <w:t xml:space="preserve">) </w:t>
      </w:r>
      <w:r w:rsidR="00E544CD" w:rsidRPr="005710F2">
        <w:rPr>
          <w:rFonts w:ascii="Arial" w:hAnsi="Arial" w:cs="Arial"/>
          <w:sz w:val="20"/>
          <w:szCs w:val="20"/>
          <w:u w:val="single"/>
        </w:rPr>
        <w:t>Pełnomocnictwo</w:t>
      </w:r>
      <w:r w:rsidR="00E544CD" w:rsidRPr="005710F2">
        <w:rPr>
          <w:rFonts w:ascii="Arial" w:hAnsi="Arial" w:cs="Arial"/>
          <w:sz w:val="20"/>
          <w:szCs w:val="20"/>
        </w:rPr>
        <w:t xml:space="preserve"> – jeśli wymagane do reprezentowania Wykonawcy/ów w przypadku, gdy: </w:t>
      </w:r>
    </w:p>
    <w:p w14:paraId="06EF4645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Wyk</w:t>
      </w:r>
      <w:r w:rsidR="005A141B" w:rsidRPr="005710F2">
        <w:rPr>
          <w:rFonts w:ascii="Arial" w:hAnsi="Arial" w:cs="Arial"/>
          <w:sz w:val="20"/>
          <w:szCs w:val="20"/>
        </w:rPr>
        <w:t>onawcę reprezentuje pełnomocnik;</w:t>
      </w:r>
    </w:p>
    <w:p w14:paraId="246768F6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 xml:space="preserve">- ofertę składają Wykonawcy ubiegający się wspólnie o udzielenie zamówienia publicznego o treści wymaganej w art. 58 ust. 2 </w:t>
      </w:r>
      <w:r w:rsidR="002A65D3">
        <w:rPr>
          <w:rFonts w:ascii="Arial" w:hAnsi="Arial" w:cs="Arial"/>
          <w:sz w:val="20"/>
          <w:szCs w:val="20"/>
        </w:rPr>
        <w:t>u</w:t>
      </w:r>
      <w:r w:rsidR="00285FE8">
        <w:rPr>
          <w:rFonts w:ascii="Arial" w:hAnsi="Arial" w:cs="Arial"/>
          <w:sz w:val="20"/>
          <w:szCs w:val="20"/>
        </w:rPr>
        <w:t xml:space="preserve">stawy </w:t>
      </w:r>
      <w:r w:rsidRPr="005710F2">
        <w:rPr>
          <w:rFonts w:ascii="Arial" w:hAnsi="Arial" w:cs="Arial"/>
          <w:sz w:val="20"/>
          <w:szCs w:val="20"/>
        </w:rPr>
        <w:t>Pzp (dotyczy również wspólników spółki cywilnej)</w:t>
      </w:r>
      <w:r w:rsidR="005A141B" w:rsidRPr="005710F2">
        <w:rPr>
          <w:rFonts w:ascii="Arial" w:hAnsi="Arial" w:cs="Arial"/>
          <w:sz w:val="20"/>
          <w:szCs w:val="20"/>
        </w:rPr>
        <w:t>;</w:t>
      </w:r>
    </w:p>
    <w:p w14:paraId="2E325912" w14:textId="77777777" w:rsidR="00E544CD" w:rsidRPr="005710F2" w:rsidRDefault="00E544CD" w:rsidP="00E544C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- umocowanie nie wynika z dokumentów, o których mowa ppkt. 3).</w:t>
      </w:r>
    </w:p>
    <w:p w14:paraId="7A69E008" w14:textId="77777777" w:rsidR="00A81519" w:rsidRDefault="00B304C5" w:rsidP="00A8151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F6405A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4.</w:t>
      </w:r>
      <w:r w:rsidR="00B65AFA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12EF0425" w14:textId="148982C1" w:rsidR="003A2133" w:rsidRPr="005710F2" w:rsidRDefault="00FC1525" w:rsidP="00A8151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5.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67EA86D" w14:textId="77777777" w:rsidR="003A2133" w:rsidRPr="00013232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013232">
        <w:rPr>
          <w:rFonts w:ascii="Arial" w:hAnsi="Arial" w:cs="Arial"/>
          <w:i/>
          <w:sz w:val="20"/>
          <w:szCs w:val="20"/>
        </w:rPr>
        <w:t>15</w:t>
      </w:r>
      <w:r w:rsidR="00826A86" w:rsidRPr="00013232">
        <w:rPr>
          <w:rFonts w:ascii="Arial" w:hAnsi="Arial" w:cs="Arial"/>
          <w:i/>
          <w:sz w:val="20"/>
          <w:szCs w:val="20"/>
        </w:rPr>
        <w:t>.</w:t>
      </w:r>
      <w:r w:rsidR="003A2133" w:rsidRPr="00013232">
        <w:rPr>
          <w:rFonts w:ascii="Arial" w:hAnsi="Arial" w:cs="Arial"/>
          <w:i/>
          <w:sz w:val="20"/>
          <w:szCs w:val="20"/>
        </w:rPr>
        <w:t>6.</w:t>
      </w:r>
      <w:r w:rsidR="00EB64EC" w:rsidRPr="00013232">
        <w:rPr>
          <w:rFonts w:ascii="Arial" w:hAnsi="Arial" w:cs="Arial"/>
          <w:i/>
          <w:sz w:val="20"/>
          <w:szCs w:val="20"/>
        </w:rPr>
        <w:t xml:space="preserve"> </w:t>
      </w:r>
      <w:r w:rsidR="003A2133" w:rsidRPr="00013232">
        <w:rPr>
          <w:rFonts w:ascii="Arial" w:hAnsi="Arial" w:cs="Arial"/>
          <w:i/>
          <w:sz w:val="20"/>
          <w:szCs w:val="20"/>
        </w:rPr>
        <w:t>Ofertę składa się pod rygorem nieważności w formie elektronicznej lub w postaci elektronicznej opatrzonej podpisem zaufanym lub podpisem osobistym.</w:t>
      </w:r>
    </w:p>
    <w:p w14:paraId="74104525" w14:textId="77777777"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7.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Oferta powinna być sporządzona w języku polskim. Każdy dokument składający się na ofertę powinien być czytelny.</w:t>
      </w:r>
    </w:p>
    <w:p w14:paraId="2F399DD8" w14:textId="77777777" w:rsidR="003A2133" w:rsidRPr="005710F2" w:rsidRDefault="00FC1525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826A86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8.</w:t>
      </w:r>
      <w:r w:rsidR="00EB64EC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r w:rsidR="008351EB">
        <w:rPr>
          <w:rFonts w:ascii="Arial" w:hAnsi="Arial" w:cs="Arial"/>
          <w:sz w:val="20"/>
          <w:szCs w:val="20"/>
        </w:rPr>
        <w:t xml:space="preserve">t.j. </w:t>
      </w:r>
      <w:r w:rsidR="003A2133" w:rsidRPr="005710F2">
        <w:rPr>
          <w:rFonts w:ascii="Arial" w:hAnsi="Arial" w:cs="Arial"/>
          <w:sz w:val="20"/>
          <w:szCs w:val="20"/>
        </w:rPr>
        <w:t>Dz. U. z 20</w:t>
      </w:r>
      <w:r w:rsidR="008351EB">
        <w:rPr>
          <w:rFonts w:ascii="Arial" w:hAnsi="Arial" w:cs="Arial"/>
          <w:sz w:val="20"/>
          <w:szCs w:val="20"/>
        </w:rPr>
        <w:t>22</w:t>
      </w:r>
      <w:r w:rsidR="003A2133" w:rsidRPr="005710F2">
        <w:rPr>
          <w:rFonts w:ascii="Arial" w:hAnsi="Arial" w:cs="Arial"/>
          <w:sz w:val="20"/>
          <w:szCs w:val="20"/>
        </w:rPr>
        <w:t xml:space="preserve"> r. poz. 1</w:t>
      </w:r>
      <w:r w:rsidR="008351EB">
        <w:rPr>
          <w:rFonts w:ascii="Arial" w:hAnsi="Arial" w:cs="Arial"/>
          <w:sz w:val="20"/>
          <w:szCs w:val="20"/>
        </w:rPr>
        <w:t>233</w:t>
      </w:r>
      <w:r w:rsidR="003A2133" w:rsidRPr="005710F2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</w:t>
      </w:r>
      <w:r w:rsidR="00826A86" w:rsidRPr="005710F2">
        <w:rPr>
          <w:rFonts w:ascii="Arial" w:hAnsi="Arial" w:cs="Arial"/>
          <w:sz w:val="20"/>
          <w:szCs w:val="20"/>
        </w:rPr>
        <w:t>ią tajemnicę przedsiębiorstwa.</w:t>
      </w:r>
    </w:p>
    <w:p w14:paraId="5069359E" w14:textId="77777777" w:rsidR="003A2133" w:rsidRPr="00EB43F6" w:rsidRDefault="00FC1525" w:rsidP="00AF461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EB43F6">
        <w:rPr>
          <w:rFonts w:ascii="Arial" w:hAnsi="Arial" w:cs="Arial"/>
          <w:i/>
          <w:sz w:val="20"/>
          <w:szCs w:val="20"/>
        </w:rPr>
        <w:t>15</w:t>
      </w:r>
      <w:r w:rsidR="00826A86" w:rsidRPr="00EB43F6">
        <w:rPr>
          <w:rFonts w:ascii="Arial" w:hAnsi="Arial" w:cs="Arial"/>
          <w:i/>
          <w:sz w:val="20"/>
          <w:szCs w:val="20"/>
        </w:rPr>
        <w:t>.</w:t>
      </w:r>
      <w:r w:rsidR="003A2133" w:rsidRPr="00EB43F6">
        <w:rPr>
          <w:rFonts w:ascii="Arial" w:hAnsi="Arial" w:cs="Arial"/>
          <w:i/>
          <w:sz w:val="20"/>
          <w:szCs w:val="20"/>
        </w:rPr>
        <w:t>9.</w:t>
      </w:r>
      <w:r w:rsidR="00EB64EC" w:rsidRPr="00EB43F6">
        <w:rPr>
          <w:rFonts w:ascii="Arial" w:hAnsi="Arial" w:cs="Arial"/>
          <w:i/>
          <w:sz w:val="20"/>
          <w:szCs w:val="20"/>
        </w:rPr>
        <w:t xml:space="preserve"> </w:t>
      </w:r>
      <w:r w:rsidR="003A2133" w:rsidRPr="00EB43F6">
        <w:rPr>
          <w:rFonts w:ascii="Arial" w:hAnsi="Arial" w:cs="Arial"/>
          <w:i/>
          <w:sz w:val="20"/>
          <w:szCs w:val="20"/>
        </w:rPr>
        <w:t xml:space="preserve">W celu złożenia oferty należy zarejestrować (zalogować) się na Platformie i postępować zgodnie </w:t>
      </w:r>
      <w:r w:rsidR="00EB43F6" w:rsidRPr="00EB43F6">
        <w:rPr>
          <w:rFonts w:ascii="Arial" w:hAnsi="Arial" w:cs="Arial"/>
          <w:i/>
          <w:sz w:val="20"/>
          <w:szCs w:val="20"/>
        </w:rPr>
        <w:br/>
      </w:r>
      <w:r w:rsidR="003A2133" w:rsidRPr="00EB43F6">
        <w:rPr>
          <w:rFonts w:ascii="Arial" w:hAnsi="Arial" w:cs="Arial"/>
          <w:i/>
          <w:sz w:val="20"/>
          <w:szCs w:val="20"/>
        </w:rPr>
        <w:t>z instrukcjami dostępnymi u dostawcy rozwiązania informatycznego pod adresem</w:t>
      </w:r>
      <w:r w:rsidR="00AD066C" w:rsidRPr="00EB43F6">
        <w:rPr>
          <w:rFonts w:ascii="Arial" w:hAnsi="Arial" w:cs="Arial"/>
          <w:i/>
          <w:sz w:val="20"/>
          <w:szCs w:val="20"/>
        </w:rPr>
        <w:t xml:space="preserve"> </w:t>
      </w:r>
      <w:r w:rsidR="00826A86" w:rsidRPr="00EB43F6">
        <w:rPr>
          <w:rFonts w:ascii="Arial" w:hAnsi="Arial" w:cs="Arial"/>
          <w:b/>
          <w:sz w:val="20"/>
          <w:szCs w:val="20"/>
        </w:rPr>
        <w:t>https://platformazakupowa.pl/.</w:t>
      </w:r>
    </w:p>
    <w:p w14:paraId="6F3AD98B" w14:textId="77777777"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10.</w:t>
      </w:r>
      <w:r w:rsidR="003A2133" w:rsidRPr="005710F2">
        <w:rPr>
          <w:rFonts w:ascii="Arial" w:hAnsi="Arial" w:cs="Arial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3FB89FF5" w14:textId="77777777" w:rsidR="003A2133" w:rsidRPr="005710F2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467847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11.</w:t>
      </w:r>
      <w:r w:rsidR="003A2133" w:rsidRPr="005710F2">
        <w:rPr>
          <w:rFonts w:ascii="Arial" w:hAnsi="Arial" w:cs="Arial"/>
          <w:sz w:val="20"/>
          <w:szCs w:val="20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28DD5A97" w14:textId="77777777" w:rsidR="0079244D" w:rsidRDefault="00540FFE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15</w:t>
      </w:r>
      <w:r w:rsidR="00AD75EB" w:rsidRPr="005710F2">
        <w:rPr>
          <w:rFonts w:ascii="Arial" w:hAnsi="Arial" w:cs="Arial"/>
          <w:sz w:val="20"/>
          <w:szCs w:val="20"/>
        </w:rPr>
        <w:t>.</w:t>
      </w:r>
      <w:r w:rsidR="003A2133" w:rsidRPr="005710F2">
        <w:rPr>
          <w:rFonts w:ascii="Arial" w:hAnsi="Arial" w:cs="Arial"/>
          <w:sz w:val="20"/>
          <w:szCs w:val="20"/>
        </w:rPr>
        <w:t>12.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3A2133" w:rsidRPr="005710F2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4EE90B80" w14:textId="77777777" w:rsidR="00685920" w:rsidRPr="005710F2" w:rsidRDefault="00BA5310" w:rsidP="00BA5310">
      <w:pPr>
        <w:pStyle w:val="Nagwek1"/>
        <w:numPr>
          <w:ilvl w:val="0"/>
          <w:numId w:val="0"/>
        </w:numPr>
        <w:rPr>
          <w:highlight w:val="lightGray"/>
        </w:rPr>
      </w:pPr>
      <w:bookmarkStart w:id="25" w:name="_Toc191468498"/>
      <w:r>
        <w:rPr>
          <w:highlight w:val="lightGray"/>
        </w:rPr>
        <w:t xml:space="preserve">16. </w:t>
      </w:r>
      <w:r w:rsidR="00685920" w:rsidRPr="005710F2">
        <w:rPr>
          <w:highlight w:val="lightGray"/>
        </w:rPr>
        <w:t>SPOSÓB OBLICZENIA CENY OFERTY.</w:t>
      </w:r>
      <w:bookmarkEnd w:id="25"/>
    </w:p>
    <w:p w14:paraId="5D6B13A0" w14:textId="77777777"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685920" w:rsidRPr="005710F2">
        <w:rPr>
          <w:rFonts w:ascii="Arial" w:hAnsi="Arial" w:cs="Arial"/>
          <w:sz w:val="20"/>
          <w:szCs w:val="20"/>
        </w:rPr>
        <w:t xml:space="preserve">.1. </w:t>
      </w:r>
      <w:r w:rsidR="00A60813" w:rsidRPr="005710F2">
        <w:rPr>
          <w:rFonts w:ascii="Arial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="00AF3A48" w:rsidRPr="005710F2">
        <w:rPr>
          <w:rFonts w:ascii="Arial" w:hAnsi="Arial" w:cs="Arial"/>
          <w:b/>
          <w:sz w:val="20"/>
          <w:szCs w:val="20"/>
        </w:rPr>
        <w:t>z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ałącznik nr </w:t>
      </w:r>
      <w:r w:rsidR="00C74AAC" w:rsidRPr="005710F2">
        <w:rPr>
          <w:rFonts w:ascii="Arial" w:hAnsi="Arial" w:cs="Arial"/>
          <w:b/>
          <w:sz w:val="20"/>
          <w:szCs w:val="20"/>
        </w:rPr>
        <w:t>2</w:t>
      </w:r>
      <w:r w:rsidR="00A60813" w:rsidRPr="005710F2">
        <w:rPr>
          <w:rFonts w:ascii="Arial" w:hAnsi="Arial" w:cs="Arial"/>
          <w:b/>
          <w:sz w:val="20"/>
          <w:szCs w:val="20"/>
        </w:rPr>
        <w:t xml:space="preserve"> do SWZ</w:t>
      </w:r>
      <w:r w:rsidR="00A60813" w:rsidRPr="005710F2">
        <w:rPr>
          <w:rFonts w:ascii="Arial" w:hAnsi="Arial" w:cs="Arial"/>
          <w:sz w:val="20"/>
          <w:szCs w:val="20"/>
        </w:rPr>
        <w:t xml:space="preserve">. </w:t>
      </w:r>
    </w:p>
    <w:p w14:paraId="6FDCD111" w14:textId="77777777" w:rsidR="00E544CD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.2. Cena ofertowa brutto musi uwzględniać wszystkie koszty związane z realizacją przedmiotu zamówienia zgodnie z opisem przedmiotu zamówienia oraz istotnymi postanowieniami umowy określonymi w niniejszej SWZ. </w:t>
      </w:r>
    </w:p>
    <w:p w14:paraId="054D6141" w14:textId="77777777"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 xml:space="preserve">.3. Cena podana na Formularzu Ofertowym jest ceną ostateczną, niepodlegającą negocjacji </w:t>
      </w:r>
      <w:r w:rsidR="00A60813" w:rsidRPr="005710F2">
        <w:rPr>
          <w:rFonts w:ascii="Arial" w:hAnsi="Arial" w:cs="Arial"/>
          <w:sz w:val="20"/>
          <w:szCs w:val="20"/>
        </w:rPr>
        <w:br/>
        <w:t>i wyczerpującą wszelkie należności Wykonawcy wobec Zamawiającego związane z realizacją przedmiotu zamówienia.</w:t>
      </w:r>
    </w:p>
    <w:p w14:paraId="0498B9A2" w14:textId="77777777" w:rsidR="00A60813" w:rsidRPr="005710F2" w:rsidRDefault="00D449D1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.4. Cena oferty powinna być wyrażona w złotych polskich (PLN) z dokładnością do dwóch miejsc po przecinku.</w:t>
      </w:r>
    </w:p>
    <w:p w14:paraId="7216261C" w14:textId="77777777"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.5. Zamawiający nie przewiduje rozliczeń w walucie obcej.</w:t>
      </w:r>
    </w:p>
    <w:p w14:paraId="56C0EB18" w14:textId="77777777"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A60813" w:rsidRPr="005710F2">
        <w:rPr>
          <w:rFonts w:ascii="Arial" w:hAnsi="Arial" w:cs="Arial"/>
          <w:sz w:val="20"/>
          <w:szCs w:val="20"/>
        </w:rPr>
        <w:t>.6. Wyliczona cena oferty brutto będzie służyć do porównania złożonych ofert i do rozliczenia w trakcie realizacji zamówienia.</w:t>
      </w:r>
    </w:p>
    <w:p w14:paraId="4207D95A" w14:textId="0357C4F0" w:rsidR="00EB7AF8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lastRenderedPageBreak/>
        <w:t>16</w:t>
      </w:r>
      <w:r w:rsidR="00EB7AF8" w:rsidRPr="005710F2">
        <w:rPr>
          <w:rFonts w:ascii="Arial" w:hAnsi="Arial" w:cs="Arial"/>
          <w:sz w:val="20"/>
          <w:szCs w:val="20"/>
        </w:rPr>
        <w:t>.</w:t>
      </w:r>
      <w:r w:rsidR="00A60813" w:rsidRPr="005710F2">
        <w:rPr>
          <w:rFonts w:ascii="Arial" w:hAnsi="Arial" w:cs="Arial"/>
          <w:sz w:val="20"/>
          <w:szCs w:val="20"/>
        </w:rPr>
        <w:t>7.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F64352">
        <w:rPr>
          <w:rFonts w:ascii="Arial" w:hAnsi="Arial" w:cs="Arial"/>
          <w:sz w:val="20"/>
          <w:szCs w:val="20"/>
        </w:rPr>
        <w:t xml:space="preserve">t.j. </w:t>
      </w:r>
      <w:r w:rsidR="00A60813" w:rsidRPr="005710F2">
        <w:rPr>
          <w:rFonts w:ascii="Arial" w:hAnsi="Arial" w:cs="Arial"/>
          <w:sz w:val="20"/>
          <w:szCs w:val="20"/>
        </w:rPr>
        <w:t xml:space="preserve">Dz. U. z </w:t>
      </w:r>
      <w:r w:rsidR="00715FDA" w:rsidRPr="005710F2">
        <w:rPr>
          <w:rFonts w:ascii="Arial" w:hAnsi="Arial" w:cs="Arial"/>
          <w:sz w:val="20"/>
          <w:szCs w:val="20"/>
        </w:rPr>
        <w:t>202</w:t>
      </w:r>
      <w:r w:rsidR="00B27B26">
        <w:rPr>
          <w:rFonts w:ascii="Arial" w:hAnsi="Arial" w:cs="Arial"/>
          <w:sz w:val="20"/>
          <w:szCs w:val="20"/>
        </w:rPr>
        <w:t>3</w:t>
      </w:r>
      <w:r w:rsidR="00715FDA" w:rsidRPr="005710F2">
        <w:rPr>
          <w:rFonts w:ascii="Arial" w:hAnsi="Arial" w:cs="Arial"/>
          <w:sz w:val="20"/>
          <w:szCs w:val="20"/>
        </w:rPr>
        <w:t xml:space="preserve"> r. poz. </w:t>
      </w:r>
      <w:r w:rsidR="00B27B26">
        <w:rPr>
          <w:rFonts w:ascii="Arial" w:hAnsi="Arial" w:cs="Arial"/>
          <w:sz w:val="20"/>
          <w:szCs w:val="20"/>
        </w:rPr>
        <w:t>1598</w:t>
      </w:r>
      <w:r w:rsidR="00F64352">
        <w:rPr>
          <w:rFonts w:ascii="Arial" w:hAnsi="Arial" w:cs="Arial"/>
          <w:sz w:val="20"/>
          <w:szCs w:val="20"/>
        </w:rPr>
        <w:t xml:space="preserve"> z późn. zmian.</w:t>
      </w:r>
      <w:r w:rsidR="00A60813" w:rsidRPr="005710F2">
        <w:rPr>
          <w:rFonts w:ascii="Arial" w:hAnsi="Arial" w:cs="Arial"/>
          <w:sz w:val="20"/>
          <w:szCs w:val="20"/>
        </w:rPr>
        <w:t xml:space="preserve">), dla celów zastosowania kryterium ceny lub kosztu zamawiający dolicza do przedstawionej w tej ofercie ceny kwotę podatku od towarów i usług, którą miałby obowiązek rozliczyć. </w:t>
      </w:r>
    </w:p>
    <w:p w14:paraId="422A1F2C" w14:textId="77777777" w:rsidR="00A60813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 xml:space="preserve">.8. </w:t>
      </w:r>
      <w:r w:rsidR="00A60813" w:rsidRPr="005710F2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64FAADC7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poinformowania zamawiającego, że wybór jego oferty będzie prowadził do powstania u zamawiającego obowiązku podatkowego;</w:t>
      </w:r>
    </w:p>
    <w:p w14:paraId="7FE9A07A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2)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40BE6BD2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3)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wartości towaru lub usługi objętego obowiązkiem podatkowym zamawiającego, bez kwoty podatku;</w:t>
      </w:r>
    </w:p>
    <w:p w14:paraId="643B28BC" w14:textId="77777777" w:rsidR="00A60813" w:rsidRPr="005710F2" w:rsidRDefault="00A60813" w:rsidP="00302AB6">
      <w:pPr>
        <w:spacing w:before="120" w:after="120"/>
        <w:ind w:left="708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4)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Pr="005710F2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14:paraId="4C969F25" w14:textId="77777777" w:rsidR="00685920" w:rsidRPr="005710F2" w:rsidRDefault="0051206F" w:rsidP="00AF46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10F2">
        <w:rPr>
          <w:rFonts w:ascii="Arial" w:hAnsi="Arial" w:cs="Arial"/>
          <w:sz w:val="20"/>
          <w:szCs w:val="20"/>
        </w:rPr>
        <w:t>16</w:t>
      </w:r>
      <w:r w:rsidR="00EB7AF8" w:rsidRPr="005710F2">
        <w:rPr>
          <w:rFonts w:ascii="Arial" w:hAnsi="Arial" w:cs="Arial"/>
          <w:sz w:val="20"/>
          <w:szCs w:val="20"/>
        </w:rPr>
        <w:t>.9</w:t>
      </w:r>
      <w:r w:rsidR="00A60813" w:rsidRPr="005710F2">
        <w:rPr>
          <w:rFonts w:ascii="Arial" w:hAnsi="Arial" w:cs="Arial"/>
          <w:sz w:val="20"/>
          <w:szCs w:val="20"/>
        </w:rPr>
        <w:t>.</w:t>
      </w:r>
      <w:r w:rsidR="00AB3BED" w:rsidRPr="005710F2">
        <w:rPr>
          <w:rFonts w:ascii="Arial" w:hAnsi="Arial" w:cs="Arial"/>
          <w:sz w:val="20"/>
          <w:szCs w:val="20"/>
        </w:rPr>
        <w:t xml:space="preserve"> </w:t>
      </w:r>
      <w:r w:rsidR="00A60813" w:rsidRPr="005710F2">
        <w:rPr>
          <w:rFonts w:ascii="Arial" w:hAnsi="Arial" w:cs="Arial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="00EB43F6">
        <w:rPr>
          <w:rFonts w:ascii="Arial" w:hAnsi="Arial" w:cs="Arial"/>
          <w:sz w:val="20"/>
          <w:szCs w:val="20"/>
        </w:rPr>
        <w:br/>
      </w:r>
      <w:r w:rsidR="00A60813" w:rsidRPr="005710F2">
        <w:rPr>
          <w:rFonts w:ascii="Arial" w:hAnsi="Arial" w:cs="Arial"/>
          <w:sz w:val="20"/>
          <w:szCs w:val="20"/>
        </w:rPr>
        <w:t xml:space="preserve">W przypadku, gdy Wykonawca zobowiązany jest złożyć oświadczenie o powstaniu u Zamawiającego obowiązku podatkowego, to winien odpowiednio </w:t>
      </w:r>
      <w:r w:rsidR="00EB43F6">
        <w:rPr>
          <w:rFonts w:ascii="Arial" w:hAnsi="Arial" w:cs="Arial"/>
          <w:sz w:val="20"/>
          <w:szCs w:val="20"/>
        </w:rPr>
        <w:t xml:space="preserve">zmodyfikować treść formularza. </w:t>
      </w:r>
    </w:p>
    <w:p w14:paraId="49642908" w14:textId="77777777" w:rsidR="00987625" w:rsidRPr="00EB43F6" w:rsidRDefault="004D1103" w:rsidP="004D1103">
      <w:pPr>
        <w:pStyle w:val="Nagwek1"/>
        <w:numPr>
          <w:ilvl w:val="0"/>
          <w:numId w:val="0"/>
        </w:numPr>
      </w:pPr>
      <w:bookmarkStart w:id="26" w:name="_Toc258314250"/>
      <w:bookmarkStart w:id="27" w:name="_Toc512324686"/>
      <w:bookmarkStart w:id="28" w:name="_Toc191468499"/>
      <w:r>
        <w:rPr>
          <w:highlight w:val="lightGray"/>
        </w:rPr>
        <w:t xml:space="preserve">17. </w:t>
      </w:r>
      <w:r w:rsidR="00987625" w:rsidRPr="00EB43F6">
        <w:rPr>
          <w:highlight w:val="lightGray"/>
        </w:rPr>
        <w:t>Wymagania dotycz</w:t>
      </w:r>
      <w:r w:rsidR="00987625" w:rsidRPr="00EB43F6">
        <w:rPr>
          <w:rFonts w:eastAsia="TimesNewRoman"/>
          <w:highlight w:val="lightGray"/>
        </w:rPr>
        <w:t>ą</w:t>
      </w:r>
      <w:r w:rsidR="00987625" w:rsidRPr="00EB43F6">
        <w:rPr>
          <w:highlight w:val="lightGray"/>
        </w:rPr>
        <w:t>ce wadium</w:t>
      </w:r>
      <w:bookmarkEnd w:id="26"/>
      <w:bookmarkEnd w:id="27"/>
      <w:bookmarkEnd w:id="28"/>
    </w:p>
    <w:p w14:paraId="2286E289" w14:textId="77777777" w:rsidR="00987625" w:rsidRPr="005710F2" w:rsidRDefault="0005606E" w:rsidP="00B832A0">
      <w:pPr>
        <w:pStyle w:val="Nagwek2"/>
      </w:pPr>
      <w:r w:rsidRPr="005710F2">
        <w:t>Zamawiający nie wymaga wniesienia wadium.</w:t>
      </w:r>
    </w:p>
    <w:p w14:paraId="2BAD7850" w14:textId="77777777" w:rsidR="00D46E02" w:rsidRPr="005710F2" w:rsidRDefault="009D48C6" w:rsidP="009D48C6">
      <w:pPr>
        <w:pStyle w:val="Nagwek1"/>
        <w:numPr>
          <w:ilvl w:val="0"/>
          <w:numId w:val="0"/>
        </w:numPr>
        <w:rPr>
          <w:highlight w:val="lightGray"/>
        </w:rPr>
      </w:pPr>
      <w:bookmarkStart w:id="29" w:name="_Toc191468500"/>
      <w:r>
        <w:rPr>
          <w:highlight w:val="lightGray"/>
        </w:rPr>
        <w:t xml:space="preserve">18. </w:t>
      </w:r>
      <w:r w:rsidR="00D46E02" w:rsidRPr="005710F2">
        <w:rPr>
          <w:highlight w:val="lightGray"/>
        </w:rPr>
        <w:t>TERMIN ZWIĄZANIA OFERTĄ.</w:t>
      </w:r>
      <w:bookmarkEnd w:id="29"/>
    </w:p>
    <w:p w14:paraId="38ED6709" w14:textId="04B0DBAB" w:rsidR="004A660B" w:rsidRPr="005710F2" w:rsidRDefault="007618F0" w:rsidP="00B832A0">
      <w:pPr>
        <w:pStyle w:val="Nagwek2"/>
      </w:pPr>
      <w:r w:rsidRPr="005710F2">
        <w:t>18</w:t>
      </w:r>
      <w:r w:rsidR="00D46E02" w:rsidRPr="005710F2">
        <w:t xml:space="preserve">.1. Wykonawca będzie związany ofertą przez </w:t>
      </w:r>
      <w:r w:rsidR="00D46E02" w:rsidRPr="005C455E">
        <w:rPr>
          <w:b/>
        </w:rPr>
        <w:t xml:space="preserve">okres 30 dni, tj. do </w:t>
      </w:r>
      <w:r w:rsidR="00D46E02" w:rsidRPr="00286D5E">
        <w:rPr>
          <w:b/>
        </w:rPr>
        <w:t xml:space="preserve">dnia </w:t>
      </w:r>
      <w:r w:rsidR="00286D5E" w:rsidRPr="00286D5E">
        <w:rPr>
          <w:b/>
        </w:rPr>
        <w:t>09</w:t>
      </w:r>
      <w:r w:rsidR="00687536" w:rsidRPr="00286D5E">
        <w:rPr>
          <w:b/>
        </w:rPr>
        <w:t>.0</w:t>
      </w:r>
      <w:r w:rsidR="005C455E" w:rsidRPr="00286D5E">
        <w:rPr>
          <w:b/>
        </w:rPr>
        <w:t>4</w:t>
      </w:r>
      <w:r w:rsidR="005B1CEE" w:rsidRPr="00286D5E">
        <w:rPr>
          <w:b/>
        </w:rPr>
        <w:t>.202</w:t>
      </w:r>
      <w:r w:rsidR="00286D5E" w:rsidRPr="00286D5E">
        <w:rPr>
          <w:b/>
        </w:rPr>
        <w:t>5</w:t>
      </w:r>
      <w:r w:rsidR="005B1CEE" w:rsidRPr="00286D5E">
        <w:rPr>
          <w:b/>
        </w:rPr>
        <w:t xml:space="preserve"> </w:t>
      </w:r>
      <w:r w:rsidR="00D46E02" w:rsidRPr="00286D5E">
        <w:rPr>
          <w:b/>
        </w:rPr>
        <w:t>r.</w:t>
      </w:r>
    </w:p>
    <w:p w14:paraId="0696932C" w14:textId="77777777" w:rsidR="00D46E02" w:rsidRPr="005710F2" w:rsidRDefault="00D46E02" w:rsidP="00B832A0">
      <w:pPr>
        <w:pStyle w:val="Nagwek2"/>
      </w:pPr>
      <w:r w:rsidRPr="005710F2">
        <w:t>Bieg terminu związania ofertą rozpoczyna się wraz z upływem terminu składania ofert.</w:t>
      </w:r>
    </w:p>
    <w:p w14:paraId="5998BCB9" w14:textId="77777777" w:rsidR="00D46E02" w:rsidRPr="005710F2" w:rsidRDefault="00D46E02" w:rsidP="00B832A0">
      <w:pPr>
        <w:pStyle w:val="Nagwek2"/>
      </w:pPr>
      <w:r w:rsidRPr="005710F2">
        <w:t>1</w:t>
      </w:r>
      <w:r w:rsidR="002E4F86" w:rsidRPr="005710F2">
        <w:t>8</w:t>
      </w:r>
      <w:r w:rsidRPr="005710F2">
        <w:t>.2.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538CF8D2" w14:textId="77777777" w:rsidR="00D46E02" w:rsidRPr="005710F2" w:rsidRDefault="001F0140" w:rsidP="00B832A0">
      <w:pPr>
        <w:pStyle w:val="Nagwek2"/>
      </w:pPr>
      <w:r w:rsidRPr="005710F2">
        <w:t>18</w:t>
      </w:r>
      <w:r w:rsidR="0042721F" w:rsidRPr="005710F2">
        <w:t>.</w:t>
      </w:r>
      <w:r w:rsidR="00D46E02" w:rsidRPr="005710F2">
        <w:t>3.Odmowa wyrażenia zgody na przedłużenie terminu związania ofertą nie powoduje utraty wadium.</w:t>
      </w:r>
    </w:p>
    <w:p w14:paraId="6232748B" w14:textId="77777777" w:rsidR="00D46E02" w:rsidRPr="005710F2" w:rsidRDefault="00BC4742" w:rsidP="00BC4742">
      <w:pPr>
        <w:pStyle w:val="Nagwek1"/>
        <w:numPr>
          <w:ilvl w:val="0"/>
          <w:numId w:val="0"/>
        </w:numPr>
        <w:rPr>
          <w:highlight w:val="lightGray"/>
        </w:rPr>
      </w:pPr>
      <w:bookmarkStart w:id="30" w:name="_Toc191468501"/>
      <w:r>
        <w:rPr>
          <w:highlight w:val="lightGray"/>
        </w:rPr>
        <w:t xml:space="preserve">19. </w:t>
      </w:r>
      <w:r w:rsidR="0040646A" w:rsidRPr="005710F2">
        <w:rPr>
          <w:highlight w:val="lightGray"/>
        </w:rPr>
        <w:t>SPOSÓB I TERMIN SKŁADANIA I OTWARCIA OFERT</w:t>
      </w:r>
      <w:bookmarkEnd w:id="30"/>
    </w:p>
    <w:p w14:paraId="44ADD3AF" w14:textId="677D95C2" w:rsidR="0040646A" w:rsidRPr="00586258" w:rsidRDefault="001F0140" w:rsidP="00B832A0">
      <w:pPr>
        <w:pStyle w:val="Nagwek2"/>
      </w:pPr>
      <w:r w:rsidRPr="005710F2">
        <w:t>19</w:t>
      </w:r>
      <w:r w:rsidR="0040646A" w:rsidRPr="005710F2">
        <w:t xml:space="preserve">.1. Ofertę należy złożyć poprzez Platformę </w:t>
      </w:r>
      <w:r w:rsidR="0040646A" w:rsidRPr="00A73FBE">
        <w:rPr>
          <w:b/>
        </w:rPr>
        <w:t xml:space="preserve">do dnia </w:t>
      </w:r>
      <w:r w:rsidR="00586258" w:rsidRPr="00586258">
        <w:rPr>
          <w:b/>
        </w:rPr>
        <w:t>1</w:t>
      </w:r>
      <w:r w:rsidR="00005FFC">
        <w:rPr>
          <w:b/>
        </w:rPr>
        <w:t>1</w:t>
      </w:r>
      <w:r w:rsidR="00CF76E4" w:rsidRPr="00586258">
        <w:rPr>
          <w:b/>
        </w:rPr>
        <w:t>.</w:t>
      </w:r>
      <w:r w:rsidR="005D2056" w:rsidRPr="00586258">
        <w:rPr>
          <w:b/>
        </w:rPr>
        <w:t>0</w:t>
      </w:r>
      <w:r w:rsidR="00A73FBE" w:rsidRPr="00586258">
        <w:rPr>
          <w:b/>
        </w:rPr>
        <w:t>3</w:t>
      </w:r>
      <w:r w:rsidR="00CF76E4" w:rsidRPr="00586258">
        <w:rPr>
          <w:b/>
        </w:rPr>
        <w:t>.</w:t>
      </w:r>
      <w:r w:rsidR="002C694C" w:rsidRPr="00586258">
        <w:rPr>
          <w:b/>
        </w:rPr>
        <w:t>202</w:t>
      </w:r>
      <w:r w:rsidR="00005FFC">
        <w:rPr>
          <w:b/>
        </w:rPr>
        <w:t>5</w:t>
      </w:r>
      <w:r w:rsidR="002C694C" w:rsidRPr="00586258">
        <w:rPr>
          <w:b/>
        </w:rPr>
        <w:t xml:space="preserve"> r.</w:t>
      </w:r>
      <w:r w:rsidR="0040646A" w:rsidRPr="00586258">
        <w:rPr>
          <w:b/>
        </w:rPr>
        <w:t xml:space="preserve"> do godziny 1</w:t>
      </w:r>
      <w:r w:rsidR="00CF76E4" w:rsidRPr="00586258">
        <w:rPr>
          <w:b/>
        </w:rPr>
        <w:t>1</w:t>
      </w:r>
      <w:r w:rsidR="0040646A" w:rsidRPr="00586258">
        <w:rPr>
          <w:b/>
        </w:rPr>
        <w:t>:00.</w:t>
      </w:r>
    </w:p>
    <w:p w14:paraId="5B9EBC96" w14:textId="77777777" w:rsidR="0040646A" w:rsidRPr="00586258" w:rsidRDefault="0040646A" w:rsidP="00B832A0">
      <w:pPr>
        <w:pStyle w:val="Nagwek2"/>
      </w:pPr>
      <w:r w:rsidRPr="00586258">
        <w:t>O terminie złożenia oferty decyduje czas pełnego przeprocesowania transakcji na Platformie.</w:t>
      </w:r>
    </w:p>
    <w:p w14:paraId="73B5A26D" w14:textId="2B029FB2" w:rsidR="0040646A" w:rsidRPr="005710F2" w:rsidRDefault="001F0140" w:rsidP="00B832A0">
      <w:pPr>
        <w:pStyle w:val="Nagwek2"/>
      </w:pPr>
      <w:r w:rsidRPr="00586258">
        <w:t>19</w:t>
      </w:r>
      <w:r w:rsidR="00BC3F3B" w:rsidRPr="00586258">
        <w:t>.2</w:t>
      </w:r>
      <w:r w:rsidR="0040646A" w:rsidRPr="00586258">
        <w:t>.Otwarcie ofert nast</w:t>
      </w:r>
      <w:r w:rsidR="00BC3F3B" w:rsidRPr="00586258">
        <w:t>ą</w:t>
      </w:r>
      <w:r w:rsidR="0040646A" w:rsidRPr="00586258">
        <w:t>p</w:t>
      </w:r>
      <w:r w:rsidR="00BC3F3B" w:rsidRPr="00586258">
        <w:t>i</w:t>
      </w:r>
      <w:r w:rsidR="0040646A" w:rsidRPr="00586258">
        <w:t xml:space="preserve"> </w:t>
      </w:r>
      <w:r w:rsidR="0040646A" w:rsidRPr="00586258">
        <w:rPr>
          <w:b/>
        </w:rPr>
        <w:t>w dniu</w:t>
      </w:r>
      <w:r w:rsidR="00390A63" w:rsidRPr="00586258">
        <w:rPr>
          <w:b/>
        </w:rPr>
        <w:t xml:space="preserve"> </w:t>
      </w:r>
      <w:r w:rsidR="00586258" w:rsidRPr="00586258">
        <w:rPr>
          <w:b/>
        </w:rPr>
        <w:t>1</w:t>
      </w:r>
      <w:r w:rsidR="00005FFC">
        <w:rPr>
          <w:b/>
        </w:rPr>
        <w:t>1</w:t>
      </w:r>
      <w:r w:rsidR="00CF76E4" w:rsidRPr="00586258">
        <w:rPr>
          <w:b/>
        </w:rPr>
        <w:t>.</w:t>
      </w:r>
      <w:r w:rsidR="005D2056" w:rsidRPr="00586258">
        <w:rPr>
          <w:b/>
        </w:rPr>
        <w:t>0</w:t>
      </w:r>
      <w:r w:rsidR="00A73FBE" w:rsidRPr="00586258">
        <w:rPr>
          <w:b/>
        </w:rPr>
        <w:t>3</w:t>
      </w:r>
      <w:r w:rsidR="00CF76E4" w:rsidRPr="00586258">
        <w:rPr>
          <w:b/>
        </w:rPr>
        <w:t>.</w:t>
      </w:r>
      <w:r w:rsidR="002C694C" w:rsidRPr="00586258">
        <w:rPr>
          <w:b/>
        </w:rPr>
        <w:t>202</w:t>
      </w:r>
      <w:r w:rsidR="00005FFC">
        <w:rPr>
          <w:b/>
        </w:rPr>
        <w:t>5</w:t>
      </w:r>
      <w:r w:rsidR="002C694C" w:rsidRPr="00586258">
        <w:rPr>
          <w:b/>
        </w:rPr>
        <w:t xml:space="preserve"> r.</w:t>
      </w:r>
      <w:r w:rsidR="0040646A" w:rsidRPr="00586258">
        <w:rPr>
          <w:b/>
        </w:rPr>
        <w:t xml:space="preserve"> o godzinie </w:t>
      </w:r>
      <w:r w:rsidR="00BC3F3B" w:rsidRPr="00586258">
        <w:rPr>
          <w:b/>
        </w:rPr>
        <w:t>1</w:t>
      </w:r>
      <w:r w:rsidR="00CF76E4" w:rsidRPr="00586258">
        <w:rPr>
          <w:b/>
        </w:rPr>
        <w:t>1</w:t>
      </w:r>
      <w:r w:rsidR="0040646A" w:rsidRPr="00586258">
        <w:rPr>
          <w:b/>
        </w:rPr>
        <w:t>:</w:t>
      </w:r>
      <w:r w:rsidR="00005FFC">
        <w:rPr>
          <w:b/>
        </w:rPr>
        <w:t>15</w:t>
      </w:r>
      <w:r w:rsidR="00BC3F3B" w:rsidRPr="00586258">
        <w:rPr>
          <w:b/>
        </w:rPr>
        <w:t>.</w:t>
      </w:r>
    </w:p>
    <w:p w14:paraId="1A252AEF" w14:textId="77777777"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.3</w:t>
      </w:r>
      <w:r w:rsidR="0040646A" w:rsidRPr="005710F2">
        <w:t>.</w:t>
      </w:r>
      <w:r w:rsidR="00D449B4">
        <w:t xml:space="preserve"> </w:t>
      </w:r>
      <w:r w:rsidR="0040646A" w:rsidRPr="005710F2">
        <w:t xml:space="preserve">Najpóźniej przed otwarciem ofert, udostępnia się na stronie internetowej prowadzonego postępowania informację o kwocie, jaką zamierza się przeznaczyć na sfinansowanie zamówienia. </w:t>
      </w:r>
    </w:p>
    <w:p w14:paraId="1EECC5B4" w14:textId="77777777" w:rsidR="0040646A" w:rsidRPr="005710F2" w:rsidRDefault="001F0140" w:rsidP="00B832A0">
      <w:pPr>
        <w:pStyle w:val="Nagwek2"/>
      </w:pPr>
      <w:r w:rsidRPr="005710F2">
        <w:t>19</w:t>
      </w:r>
      <w:r w:rsidR="00BC3F3B" w:rsidRPr="005710F2">
        <w:t>.4</w:t>
      </w:r>
      <w:r w:rsidR="0040646A" w:rsidRPr="005710F2">
        <w:t>.</w:t>
      </w:r>
      <w:r w:rsidR="008A7988" w:rsidRPr="005710F2">
        <w:t xml:space="preserve"> </w:t>
      </w:r>
      <w:r w:rsidR="0040646A" w:rsidRPr="005710F2">
        <w:t xml:space="preserve">Niezwłocznie po otwarciu ofert, udostępnia się na stronie internetowej prowadzonego postępowania informacje o: </w:t>
      </w:r>
    </w:p>
    <w:p w14:paraId="7C694AAD" w14:textId="77777777" w:rsidR="0040646A" w:rsidRPr="005710F2" w:rsidRDefault="0040646A" w:rsidP="00B832A0">
      <w:pPr>
        <w:pStyle w:val="Nagwek2"/>
      </w:pPr>
      <w:r w:rsidRPr="005710F2">
        <w:t>1)</w:t>
      </w:r>
      <w:r w:rsidR="008A7988" w:rsidRPr="005710F2">
        <w:t xml:space="preserve"> </w:t>
      </w:r>
      <w:r w:rsidRPr="005710F2">
        <w:t xml:space="preserve">nazwach albo imionach i nazwiskach oraz siedzibach lub miejscach prowadzonej działalności gospodarczej albo miejscach zamieszkania wykonawców, których oferty zostały otwarte; </w:t>
      </w:r>
    </w:p>
    <w:p w14:paraId="6E62C934" w14:textId="77777777" w:rsidR="0040646A" w:rsidRPr="005710F2" w:rsidRDefault="0040646A" w:rsidP="00B832A0">
      <w:pPr>
        <w:pStyle w:val="Nagwek2"/>
      </w:pPr>
      <w:r w:rsidRPr="005710F2">
        <w:t>2)</w:t>
      </w:r>
      <w:r w:rsidR="008A7988" w:rsidRPr="005710F2">
        <w:t xml:space="preserve"> </w:t>
      </w:r>
      <w:r w:rsidRPr="005710F2">
        <w:t>cenach lub kosztach zawartych w ofertach.</w:t>
      </w:r>
    </w:p>
    <w:p w14:paraId="5ECDC18E" w14:textId="77777777" w:rsidR="00D46E02" w:rsidRPr="005710F2" w:rsidRDefault="009B232E" w:rsidP="009B232E">
      <w:pPr>
        <w:pStyle w:val="Nagwek1"/>
        <w:numPr>
          <w:ilvl w:val="0"/>
          <w:numId w:val="0"/>
        </w:numPr>
        <w:rPr>
          <w:highlight w:val="lightGray"/>
        </w:rPr>
      </w:pPr>
      <w:bookmarkStart w:id="31" w:name="_Toc191468502"/>
      <w:r>
        <w:rPr>
          <w:highlight w:val="lightGray"/>
        </w:rPr>
        <w:t xml:space="preserve">20. </w:t>
      </w:r>
      <w:r w:rsidR="002A537F" w:rsidRPr="005710F2">
        <w:rPr>
          <w:highlight w:val="lightGray"/>
        </w:rPr>
        <w:t>OPIS KRYTERIÓW OCENY OFERT, WRAZ Z PODANIEM WAG KRYTERIÓW I SPOSOBU OCENY OFERT.</w:t>
      </w:r>
      <w:bookmarkEnd w:id="31"/>
    </w:p>
    <w:p w14:paraId="1687538F" w14:textId="77777777"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.1. Przy wyborze najkorzystniejszej oferty Zamawiający będzie oceniał oferty według następujących kryteriów: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987787" w:rsidRPr="005710F2" w14:paraId="78295EBD" w14:textId="77777777" w:rsidTr="00101B7F">
        <w:trPr>
          <w:jc w:val="center"/>
        </w:trPr>
        <w:tc>
          <w:tcPr>
            <w:tcW w:w="900" w:type="dxa"/>
            <w:vAlign w:val="center"/>
          </w:tcPr>
          <w:p w14:paraId="609D48CC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vAlign w:val="center"/>
          </w:tcPr>
          <w:p w14:paraId="0CFEAEA0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vAlign w:val="center"/>
          </w:tcPr>
          <w:p w14:paraId="217DF4E9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87787" w:rsidRPr="005710F2" w14:paraId="72FF21F6" w14:textId="77777777" w:rsidTr="00101B7F">
        <w:trPr>
          <w:jc w:val="center"/>
        </w:trPr>
        <w:tc>
          <w:tcPr>
            <w:tcW w:w="900" w:type="dxa"/>
            <w:vAlign w:val="center"/>
          </w:tcPr>
          <w:p w14:paraId="66247F87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14:paraId="213D5C73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42" w:type="dxa"/>
            <w:vAlign w:val="center"/>
          </w:tcPr>
          <w:p w14:paraId="4A106BA9" w14:textId="77777777" w:rsidR="00987787" w:rsidRPr="005710F2" w:rsidRDefault="003234CC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87787" w:rsidRPr="005710F2">
              <w:rPr>
                <w:rFonts w:ascii="Arial" w:hAnsi="Arial" w:cs="Arial"/>
                <w:b/>
                <w:sz w:val="20"/>
                <w:szCs w:val="20"/>
              </w:rPr>
              <w:t>0 %</w:t>
            </w:r>
          </w:p>
        </w:tc>
      </w:tr>
      <w:tr w:rsidR="00707695" w:rsidRPr="005710F2" w14:paraId="682D68B0" w14:textId="77777777" w:rsidTr="00101B7F">
        <w:trPr>
          <w:jc w:val="center"/>
        </w:trPr>
        <w:tc>
          <w:tcPr>
            <w:tcW w:w="900" w:type="dxa"/>
            <w:vAlign w:val="center"/>
          </w:tcPr>
          <w:p w14:paraId="40C6C5F7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78" w:type="dxa"/>
            <w:vAlign w:val="center"/>
          </w:tcPr>
          <w:p w14:paraId="24A56847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Czas podjęcia działań w trybie interwencyjnym</w:t>
            </w:r>
          </w:p>
        </w:tc>
        <w:tc>
          <w:tcPr>
            <w:tcW w:w="1842" w:type="dxa"/>
            <w:vAlign w:val="center"/>
          </w:tcPr>
          <w:p w14:paraId="789E3392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40 %</w:t>
            </w:r>
          </w:p>
        </w:tc>
      </w:tr>
    </w:tbl>
    <w:p w14:paraId="3116237F" w14:textId="77777777" w:rsidR="00987787" w:rsidRPr="005710F2" w:rsidRDefault="009F0DDA" w:rsidP="00B832A0">
      <w:pPr>
        <w:pStyle w:val="Nagwek2"/>
      </w:pPr>
      <w:r w:rsidRPr="005710F2">
        <w:t>20</w:t>
      </w:r>
      <w:r w:rsidR="00987787" w:rsidRPr="005710F2">
        <w:t>.2. Punkty przyznawane za podane w pkt.</w:t>
      </w:r>
      <w:r w:rsidRPr="005710F2">
        <w:t xml:space="preserve"> 20</w:t>
      </w:r>
      <w:r w:rsidR="00987787" w:rsidRPr="005710F2">
        <w:t>.1 kryteria będą liczone według następujących wzorów: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926"/>
      </w:tblGrid>
      <w:tr w:rsidR="00987787" w:rsidRPr="005710F2" w14:paraId="1428B7BC" w14:textId="77777777" w:rsidTr="009A5DF4">
        <w:tc>
          <w:tcPr>
            <w:tcW w:w="1182" w:type="dxa"/>
          </w:tcPr>
          <w:p w14:paraId="395C86C5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Nr kryterium</w:t>
            </w:r>
          </w:p>
        </w:tc>
        <w:tc>
          <w:tcPr>
            <w:tcW w:w="5926" w:type="dxa"/>
          </w:tcPr>
          <w:p w14:paraId="2DAAFFEB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Wzór</w:t>
            </w:r>
          </w:p>
        </w:tc>
      </w:tr>
      <w:tr w:rsidR="00987787" w:rsidRPr="005710F2" w14:paraId="1D10AF6D" w14:textId="77777777" w:rsidTr="009A5DF4">
        <w:trPr>
          <w:trHeight w:val="1996"/>
        </w:trPr>
        <w:tc>
          <w:tcPr>
            <w:tcW w:w="1182" w:type="dxa"/>
          </w:tcPr>
          <w:p w14:paraId="791D6735" w14:textId="77777777" w:rsidR="00987787" w:rsidRPr="005710F2" w:rsidRDefault="00987787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26" w:type="dxa"/>
          </w:tcPr>
          <w:p w14:paraId="780D5A21" w14:textId="77777777" w:rsidR="00987787" w:rsidRPr="005710F2" w:rsidRDefault="00987787" w:rsidP="00101B7F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Cena:</w:t>
            </w:r>
          </w:p>
          <w:p w14:paraId="3347AA30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Liczba punktów = ( Cmin/Cof ) * 100 * waga</w:t>
            </w:r>
          </w:p>
          <w:p w14:paraId="5F58B333" w14:textId="77777777" w:rsidR="00987787" w:rsidRPr="005710F2" w:rsidRDefault="00987787" w:rsidP="00101B7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68DF9B78" w14:textId="77777777" w:rsidR="00987787" w:rsidRPr="005710F2" w:rsidRDefault="00987787" w:rsidP="00101B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Cmin - najniższa cena spośród wszystkich ofert</w:t>
            </w:r>
          </w:p>
          <w:p w14:paraId="655C32AB" w14:textId="77777777" w:rsidR="00987787" w:rsidRPr="005710F2" w:rsidRDefault="00987787" w:rsidP="00101B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Cof -cena podana w ofercie</w:t>
            </w:r>
          </w:p>
        </w:tc>
      </w:tr>
      <w:tr w:rsidR="00707695" w:rsidRPr="005710F2" w14:paraId="15331A5B" w14:textId="77777777" w:rsidTr="00CC5189">
        <w:trPr>
          <w:trHeight w:val="1550"/>
        </w:trPr>
        <w:tc>
          <w:tcPr>
            <w:tcW w:w="1182" w:type="dxa"/>
          </w:tcPr>
          <w:p w14:paraId="2426B241" w14:textId="77777777" w:rsidR="00707695" w:rsidRPr="005710F2" w:rsidRDefault="00707695" w:rsidP="00101B7F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26" w:type="dxa"/>
          </w:tcPr>
          <w:p w14:paraId="7B91304A" w14:textId="77777777"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b/>
                <w:sz w:val="20"/>
                <w:szCs w:val="20"/>
              </w:rPr>
              <w:t>Czas podjęcia działań w trybie interwencyjnym</w:t>
            </w:r>
            <w:r w:rsidRPr="005710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F68E6E" w14:textId="77777777"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 xml:space="preserve">Za najkorzystniejszą ofertę w tym kryterium, uważa się ofertę </w:t>
            </w:r>
            <w:r w:rsidRPr="005710F2">
              <w:rPr>
                <w:rFonts w:ascii="Arial" w:hAnsi="Arial" w:cs="Arial"/>
                <w:sz w:val="20"/>
                <w:szCs w:val="20"/>
              </w:rPr>
              <w:br/>
              <w:t>z najkrótszym czasem podjęcia działań w trybie interwencyjnym</w:t>
            </w:r>
            <w:r w:rsidR="007E1208" w:rsidRPr="005710F2">
              <w:rPr>
                <w:rFonts w:ascii="Arial" w:hAnsi="Arial" w:cs="Arial"/>
                <w:sz w:val="20"/>
                <w:szCs w:val="20"/>
              </w:rPr>
              <w:t>*</w:t>
            </w:r>
            <w:r w:rsidRPr="005710F2">
              <w:rPr>
                <w:rFonts w:ascii="Arial" w:hAnsi="Arial" w:cs="Arial"/>
                <w:sz w:val="20"/>
                <w:szCs w:val="20"/>
              </w:rPr>
              <w:t xml:space="preserve"> w przypadku zgłoszenia telefonicznego lub osobistego przez Zamawiającego.</w:t>
            </w:r>
          </w:p>
          <w:p w14:paraId="0CC2DC12" w14:textId="77777777" w:rsidR="00707695" w:rsidRPr="005710F2" w:rsidRDefault="00707695" w:rsidP="00707695">
            <w:pPr>
              <w:pStyle w:val="Tekstpodstawowy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W kryterium punkty przyznawane są w następujący sposób:</w:t>
            </w:r>
          </w:p>
          <w:p w14:paraId="2A81444E" w14:textId="77777777" w:rsidR="00707695" w:rsidRPr="005710F2" w:rsidRDefault="00707695" w:rsidP="007076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62CCB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- 1 godzina – 40 pkt.</w:t>
            </w:r>
          </w:p>
          <w:p w14:paraId="1F913407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- 2 godziny – 30 pkt.</w:t>
            </w:r>
          </w:p>
          <w:p w14:paraId="2085A093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- 3 godziny – 20 pkt.</w:t>
            </w:r>
          </w:p>
          <w:p w14:paraId="416DEB70" w14:textId="77777777" w:rsidR="00707695" w:rsidRPr="005710F2" w:rsidRDefault="00707695" w:rsidP="00707695">
            <w:pPr>
              <w:spacing w:line="276" w:lineRule="auto"/>
              <w:ind w:left="363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- 4 godziny – 0 pkt.</w:t>
            </w:r>
          </w:p>
          <w:p w14:paraId="30EDFED5" w14:textId="77777777" w:rsidR="00707695" w:rsidRPr="005710F2" w:rsidRDefault="00707695" w:rsidP="00707695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W formularzu ofertowym należy wpisać czas w pełnych godzinach.</w:t>
            </w:r>
          </w:p>
          <w:p w14:paraId="3555EE5F" w14:textId="77777777" w:rsidR="00707695" w:rsidRPr="005710F2" w:rsidRDefault="00707695" w:rsidP="00293913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Uwaga! W przypadku braku wpisu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działań w trybie interwencyjnym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 lub wpisania innej wartości niż wskazana będzie traktowane jako brak możliwości </w:t>
            </w:r>
            <w:r w:rsidR="00975A58" w:rsidRPr="005710F2">
              <w:rPr>
                <w:rFonts w:ascii="Arial" w:hAnsi="Arial" w:cs="Arial"/>
                <w:i/>
                <w:sz w:val="20"/>
                <w:szCs w:val="20"/>
              </w:rPr>
              <w:t xml:space="preserve">skrócenia czasu </w:t>
            </w:r>
            <w:r w:rsidR="00293913" w:rsidRPr="005710F2">
              <w:rPr>
                <w:rFonts w:ascii="Arial" w:hAnsi="Arial" w:cs="Arial"/>
                <w:i/>
                <w:sz w:val="20"/>
                <w:szCs w:val="20"/>
              </w:rPr>
              <w:t>podjęcia takich działań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, w związku z tym Wykonawca otrzyma w tym kryterium 0 pkt.</w:t>
            </w:r>
          </w:p>
          <w:p w14:paraId="3CA686CE" w14:textId="77777777" w:rsidR="0030499E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*”tryb interwencyjny” – tryb, w którym Zamawiający zleci realizację przedmiotu zamówienia w przypadku, np. </w:t>
            </w:r>
            <w:r w:rsidR="001D62E2">
              <w:rPr>
                <w:rFonts w:ascii="Arial" w:hAnsi="Arial" w:cs="Arial"/>
                <w:i/>
                <w:sz w:val="20"/>
                <w:szCs w:val="20"/>
              </w:rPr>
              <w:t xml:space="preserve">konieczności realizacji przedmiotu zamówienia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 xml:space="preserve">w innym czasie niż określony w Opisie przedmiotu zamówienia.  </w:t>
            </w:r>
          </w:p>
          <w:p w14:paraId="5B8E73F0" w14:textId="77777777" w:rsidR="0030499E" w:rsidRPr="005710F2" w:rsidRDefault="0030499E" w:rsidP="00451D27">
            <w:pPr>
              <w:pStyle w:val="Tekstpodstawowy"/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Maksymaln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y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czas podjęcia działań w trybie interwencyjnym wynosi</w:t>
            </w:r>
            <w:r w:rsidR="00176A50" w:rsidRPr="005710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4 godziny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(warunek </w:t>
            </w:r>
            <w:r w:rsidR="001A5D37" w:rsidRPr="005710F2">
              <w:rPr>
                <w:rFonts w:ascii="Arial" w:hAnsi="Arial" w:cs="Arial"/>
                <w:i/>
                <w:sz w:val="20"/>
                <w:szCs w:val="20"/>
              </w:rPr>
              <w:t>konieczny</w:t>
            </w:r>
            <w:r w:rsidR="008C3F1F" w:rsidRPr="005710F2">
              <w:rPr>
                <w:rFonts w:ascii="Arial" w:hAnsi="Arial" w:cs="Arial"/>
                <w:i/>
                <w:sz w:val="20"/>
                <w:szCs w:val="20"/>
              </w:rPr>
              <w:t xml:space="preserve"> i nie punktowany dodatkowo)</w:t>
            </w:r>
            <w:r w:rsidRPr="005710F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30295A2" w14:textId="77777777" w:rsidR="007E1208" w:rsidRPr="005710F2" w:rsidRDefault="007E1208" w:rsidP="00451D27">
            <w:pPr>
              <w:pStyle w:val="Tekstpodstawowy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710F2">
              <w:rPr>
                <w:rFonts w:ascii="Arial" w:hAnsi="Arial" w:cs="Arial"/>
                <w:i/>
                <w:sz w:val="20"/>
                <w:szCs w:val="20"/>
              </w:rPr>
              <w:t>Szacowana ilość takich zgłoszeń - 5 zgłoszeń miesięcznie.</w:t>
            </w:r>
          </w:p>
        </w:tc>
      </w:tr>
      <w:tr w:rsidR="00987787" w:rsidRPr="005710F2" w14:paraId="3428BA50" w14:textId="77777777" w:rsidTr="009A5DF4">
        <w:trPr>
          <w:trHeight w:val="423"/>
        </w:trPr>
        <w:tc>
          <w:tcPr>
            <w:tcW w:w="7108" w:type="dxa"/>
            <w:gridSpan w:val="2"/>
          </w:tcPr>
          <w:p w14:paraId="6486D8DE" w14:textId="77777777" w:rsidR="00707695" w:rsidRPr="005710F2" w:rsidRDefault="00707695" w:rsidP="0070769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</w:pPr>
            <w:r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>Ocena łączna = Cena +</w:t>
            </w:r>
            <w:r w:rsidR="00232FEB" w:rsidRPr="005710F2">
              <w:rPr>
                <w:rFonts w:ascii="Arial" w:eastAsia="MS Mincho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Czas </w:t>
            </w:r>
            <w:r w:rsidR="001067BE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podjęcia </w:t>
            </w:r>
            <w:r w:rsidR="003D061B" w:rsidRPr="005710F2">
              <w:rPr>
                <w:rFonts w:ascii="Arial" w:hAnsi="Arial" w:cs="Arial"/>
                <w:b/>
                <w:sz w:val="20"/>
                <w:szCs w:val="20"/>
                <w:u w:val="single"/>
              </w:rPr>
              <w:t>działania w trybie interwencyjnym</w:t>
            </w:r>
          </w:p>
          <w:p w14:paraId="243ABC41" w14:textId="77777777" w:rsidR="00707695" w:rsidRPr="005710F2" w:rsidRDefault="00707695" w:rsidP="00707695">
            <w:pPr>
              <w:rPr>
                <w:rFonts w:ascii="Arial" w:eastAsia="MS Mincho" w:hAnsi="Arial" w:cs="Arial"/>
                <w:b/>
                <w:sz w:val="20"/>
                <w:szCs w:val="20"/>
                <w:vertAlign w:val="subscript"/>
              </w:rPr>
            </w:pPr>
          </w:p>
          <w:p w14:paraId="7C54C9E6" w14:textId="77777777" w:rsidR="00707695" w:rsidRPr="005710F2" w:rsidRDefault="00707695" w:rsidP="00707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0F2">
              <w:rPr>
                <w:rFonts w:ascii="Arial" w:hAnsi="Arial" w:cs="Arial"/>
                <w:sz w:val="20"/>
                <w:szCs w:val="20"/>
              </w:rPr>
              <w:t>Ofertą najkorzystniejszą w zakresie w/w kryteriów będzie oferta o największej sumie punktów z obu kryteriów, przy czym 1% = 1 pkt.</w:t>
            </w:r>
          </w:p>
          <w:p w14:paraId="5BD276E9" w14:textId="77777777" w:rsidR="00987787" w:rsidRPr="005710F2" w:rsidRDefault="00987787" w:rsidP="00374B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05799" w14:textId="77777777"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.3. Punktacja przyznawana ofertom będzie liczona z dokładnością do dwóch miejsc po przecinku, zgodnie z zasadami arytmetyki.</w:t>
      </w:r>
    </w:p>
    <w:p w14:paraId="6BAD3576" w14:textId="77777777" w:rsidR="002A537F" w:rsidRPr="005710F2" w:rsidRDefault="009F0DDA" w:rsidP="00B832A0">
      <w:pPr>
        <w:pStyle w:val="Nagwek2"/>
      </w:pPr>
      <w:r w:rsidRPr="005710F2">
        <w:t>20</w:t>
      </w:r>
      <w:r w:rsidR="002A537F" w:rsidRPr="005710F2">
        <w:t>.4. W toku badania i oceny ofert Zamawiający może żądać od Wykonawcy wyjaśnień dotyczących treści złożonej oferty, w tym zaoferowanej ceny.</w:t>
      </w:r>
    </w:p>
    <w:p w14:paraId="6EE8E880" w14:textId="77777777" w:rsidR="00D46E02" w:rsidRDefault="009F0DDA" w:rsidP="00B832A0">
      <w:pPr>
        <w:pStyle w:val="Nagwek2"/>
      </w:pPr>
      <w:r w:rsidRPr="005710F2">
        <w:t>20</w:t>
      </w:r>
      <w:r w:rsidR="002A537F" w:rsidRPr="005710F2">
        <w:t>.5. Zamawiający udzieli zamówienia Wykonawcy, którego oferta zostanie uznana za najkorzystniejszą.</w:t>
      </w:r>
    </w:p>
    <w:p w14:paraId="0C2826B7" w14:textId="77777777" w:rsidR="000F1B1E" w:rsidRDefault="000F1B1E" w:rsidP="00B832A0">
      <w:pPr>
        <w:pStyle w:val="Nagwek2"/>
      </w:pPr>
    </w:p>
    <w:p w14:paraId="59A24DDD" w14:textId="77777777" w:rsidR="003848FD" w:rsidRPr="005710F2" w:rsidRDefault="001462F2" w:rsidP="001462F2">
      <w:pPr>
        <w:pStyle w:val="Nagwek1"/>
        <w:numPr>
          <w:ilvl w:val="0"/>
          <w:numId w:val="0"/>
        </w:numPr>
        <w:rPr>
          <w:highlight w:val="lightGray"/>
        </w:rPr>
      </w:pPr>
      <w:bookmarkStart w:id="32" w:name="_Toc191468503"/>
      <w:r>
        <w:rPr>
          <w:highlight w:val="lightGray"/>
        </w:rPr>
        <w:lastRenderedPageBreak/>
        <w:t xml:space="preserve">21. </w:t>
      </w:r>
      <w:r w:rsidR="003848FD" w:rsidRPr="005710F2">
        <w:rPr>
          <w:highlight w:val="lightGray"/>
        </w:rPr>
        <w:t>INFORMACJE O FORMALNOŚCIACH, JAKIE POWINNI BYĆ DOPEŁNIONE PO WYBORZE OFERTY W CELU ZAWARCIA UMOWY W SPRAWIE ZAMÓWIENIA PUBLICZNEGO.</w:t>
      </w:r>
      <w:bookmarkEnd w:id="32"/>
    </w:p>
    <w:p w14:paraId="42920B33" w14:textId="77777777" w:rsidR="003848FD" w:rsidRPr="005710F2" w:rsidRDefault="009F0DDA" w:rsidP="00B832A0">
      <w:pPr>
        <w:pStyle w:val="Nagwek2"/>
      </w:pPr>
      <w:r w:rsidRPr="005710F2">
        <w:t>21</w:t>
      </w:r>
      <w:r w:rsidR="003848FD" w:rsidRPr="005710F2">
        <w:t>.1. Zamawiający zawiera umowę w sprawie zamówienia publicznego w terminie nie krótszym niż 5 dni od dnia przesłania zawiadomienia o wyborze najkorzystniejszej oferty.</w:t>
      </w:r>
    </w:p>
    <w:p w14:paraId="77C47D4A" w14:textId="4F4FFCCF" w:rsidR="003848FD" w:rsidRPr="005710F2" w:rsidRDefault="009F0DDA" w:rsidP="00B832A0">
      <w:pPr>
        <w:pStyle w:val="Nagwek2"/>
      </w:pPr>
      <w:r w:rsidRPr="005710F2">
        <w:t>21</w:t>
      </w:r>
      <w:r w:rsidR="003848FD" w:rsidRPr="005710F2">
        <w:t>.2. Zamawiający może zawrzeć umowę w sprawie zamówienia publicznego przed upływem terminu, o którym mowa w ust. 1, jeżeli w postępowaniu o udzielenie zamówienia prowadzonym</w:t>
      </w:r>
      <w:r w:rsidR="00B6086A">
        <w:t xml:space="preserve"> </w:t>
      </w:r>
      <w:r w:rsidR="003848FD" w:rsidRPr="005710F2">
        <w:t>w trybie</w:t>
      </w:r>
      <w:r w:rsidR="00EE2F20">
        <w:t xml:space="preserve"> </w:t>
      </w:r>
      <w:r w:rsidR="003848FD" w:rsidRPr="005710F2">
        <w:t>podstawowym złożono tylko jedną ofertę.</w:t>
      </w:r>
    </w:p>
    <w:p w14:paraId="480770F3" w14:textId="77777777" w:rsidR="003848FD" w:rsidRPr="005710F2" w:rsidRDefault="009F0DDA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3.</w:t>
      </w:r>
      <w:r w:rsidR="00D33F13" w:rsidRPr="005710F2">
        <w:t xml:space="preserve"> </w:t>
      </w:r>
      <w:r w:rsidR="003848FD" w:rsidRPr="005710F2"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</w:t>
      </w:r>
      <w:r w:rsidR="00454718" w:rsidRPr="005710F2">
        <w:t>pkt. 23</w:t>
      </w:r>
      <w:r w:rsidR="003848FD" w:rsidRPr="005710F2">
        <w:t xml:space="preserve"> SWZ.</w:t>
      </w:r>
    </w:p>
    <w:p w14:paraId="6084F7DC" w14:textId="77777777" w:rsidR="003848FD" w:rsidRPr="005710F2" w:rsidRDefault="000E5569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4.</w:t>
      </w:r>
      <w:r w:rsidR="00D33F13" w:rsidRPr="005710F2">
        <w:t xml:space="preserve"> </w:t>
      </w:r>
      <w:r w:rsidR="003848FD" w:rsidRPr="005710F2">
        <w:t xml:space="preserve">W przypadku wyboru oferty złożonej przez Wykonawców wspólnie ubiegających się o udzielenie zamówienia Zamawiający zastrzega sobie prawo żądania przed zawarciem umowy </w:t>
      </w:r>
      <w:r w:rsidR="00454718" w:rsidRPr="005710F2">
        <w:br/>
      </w:r>
      <w:r w:rsidR="003848FD" w:rsidRPr="005710F2">
        <w:t>w sprawie zamówienia publicznego umowy regulującej współpracę tych Wykonawców.</w:t>
      </w:r>
    </w:p>
    <w:p w14:paraId="6825AE1A" w14:textId="77777777" w:rsidR="003848FD" w:rsidRPr="005710F2" w:rsidRDefault="000E5569" w:rsidP="00B832A0">
      <w:pPr>
        <w:pStyle w:val="Nagwek2"/>
      </w:pPr>
      <w:r w:rsidRPr="005710F2">
        <w:t>21</w:t>
      </w:r>
      <w:r w:rsidR="00454718" w:rsidRPr="005710F2">
        <w:t>.</w:t>
      </w:r>
      <w:r w:rsidR="003848FD" w:rsidRPr="005710F2">
        <w:t>5.</w:t>
      </w:r>
      <w:r w:rsidR="00D33F13" w:rsidRPr="005710F2">
        <w:t xml:space="preserve"> </w:t>
      </w:r>
      <w:r w:rsidR="003848FD" w:rsidRPr="005710F2">
        <w:t>Wykonawca będzie zobowiązany do podpisania umowy w miejscu i terminie wskazanym przez Zamawiającego.</w:t>
      </w:r>
    </w:p>
    <w:p w14:paraId="08950CF7" w14:textId="77777777" w:rsidR="002A537F" w:rsidRPr="005710F2" w:rsidRDefault="00990BF4" w:rsidP="00990BF4">
      <w:pPr>
        <w:pStyle w:val="Nagwek1"/>
        <w:numPr>
          <w:ilvl w:val="0"/>
          <w:numId w:val="0"/>
        </w:numPr>
        <w:rPr>
          <w:highlight w:val="lightGray"/>
        </w:rPr>
      </w:pPr>
      <w:bookmarkStart w:id="33" w:name="_Toc191468504"/>
      <w:r>
        <w:rPr>
          <w:highlight w:val="lightGray"/>
        </w:rPr>
        <w:t xml:space="preserve">22. </w:t>
      </w:r>
      <w:r w:rsidR="008A35AD" w:rsidRPr="005710F2">
        <w:rPr>
          <w:highlight w:val="lightGray"/>
        </w:rPr>
        <w:t>Wymagania dotycz</w:t>
      </w:r>
      <w:r w:rsidR="008A35AD" w:rsidRPr="005710F2">
        <w:rPr>
          <w:rFonts w:eastAsia="TimesNewRoman"/>
          <w:highlight w:val="lightGray"/>
        </w:rPr>
        <w:t>ą</w:t>
      </w:r>
      <w:r w:rsidR="008A35AD" w:rsidRPr="005710F2">
        <w:rPr>
          <w:highlight w:val="lightGray"/>
        </w:rPr>
        <w:t>ce zabezpieczenia nale</w:t>
      </w:r>
      <w:r w:rsidR="008A35AD" w:rsidRPr="005710F2">
        <w:rPr>
          <w:rFonts w:eastAsia="TimesNewRoman"/>
          <w:highlight w:val="lightGray"/>
        </w:rPr>
        <w:t>ż</w:t>
      </w:r>
      <w:r w:rsidR="008A35AD" w:rsidRPr="005710F2">
        <w:rPr>
          <w:highlight w:val="lightGray"/>
        </w:rPr>
        <w:t>ytego wykonania umowy.</w:t>
      </w:r>
      <w:bookmarkEnd w:id="33"/>
    </w:p>
    <w:p w14:paraId="591F1A53" w14:textId="77777777" w:rsidR="00C85359" w:rsidRPr="005710F2" w:rsidRDefault="0005606E" w:rsidP="00CF42FA">
      <w:pPr>
        <w:spacing w:line="276" w:lineRule="auto"/>
        <w:jc w:val="both"/>
        <w:rPr>
          <w:rFonts w:ascii="Arial" w:hAnsi="Arial" w:cs="Arial"/>
          <w:kern w:val="22"/>
          <w:sz w:val="20"/>
          <w:szCs w:val="20"/>
          <w:lang w:eastAsia="en-US"/>
        </w:rPr>
      </w:pPr>
      <w:r w:rsidRPr="005710F2">
        <w:rPr>
          <w:rFonts w:ascii="Arial" w:hAnsi="Arial" w:cs="Arial"/>
          <w:kern w:val="22"/>
          <w:sz w:val="20"/>
          <w:szCs w:val="20"/>
          <w:lang w:eastAsia="en-US"/>
        </w:rPr>
        <w:t>Zamawiający nie wymaga wniesienia zabezpieczenia należytego wykonania umowy</w:t>
      </w:r>
      <w:r w:rsidR="003A78C1" w:rsidRPr="005710F2">
        <w:rPr>
          <w:rFonts w:ascii="Arial" w:hAnsi="Arial" w:cs="Arial"/>
          <w:kern w:val="22"/>
          <w:sz w:val="20"/>
          <w:szCs w:val="20"/>
          <w:lang w:eastAsia="en-US"/>
        </w:rPr>
        <w:t>.</w:t>
      </w:r>
    </w:p>
    <w:p w14:paraId="1941BDA4" w14:textId="77777777" w:rsidR="008A35AD" w:rsidRPr="005710F2" w:rsidRDefault="00990BF4" w:rsidP="00990BF4">
      <w:pPr>
        <w:pStyle w:val="Nagwek1"/>
        <w:numPr>
          <w:ilvl w:val="0"/>
          <w:numId w:val="0"/>
        </w:numPr>
        <w:rPr>
          <w:highlight w:val="lightGray"/>
        </w:rPr>
      </w:pPr>
      <w:bookmarkStart w:id="34" w:name="_Toc191468505"/>
      <w:r>
        <w:rPr>
          <w:highlight w:val="lightGray"/>
        </w:rPr>
        <w:t xml:space="preserve">23. </w:t>
      </w:r>
      <w:r w:rsidR="0075503F" w:rsidRPr="005710F2">
        <w:rPr>
          <w:highlight w:val="lightGray"/>
        </w:rPr>
        <w:t>INFORMACJE O TREŚCI ZAWIEANEJ UMOWY ORAZ MOŻLIWOŚCI JEJ ZMIANY.</w:t>
      </w:r>
      <w:bookmarkEnd w:id="34"/>
    </w:p>
    <w:p w14:paraId="0A150E1B" w14:textId="77777777" w:rsidR="0075503F" w:rsidRPr="005710F2" w:rsidRDefault="006E1B38" w:rsidP="00B832A0">
      <w:pPr>
        <w:pStyle w:val="Nagwek2"/>
      </w:pPr>
      <w:r w:rsidRPr="005710F2">
        <w:t>23</w:t>
      </w:r>
      <w:r w:rsidR="0075503F" w:rsidRPr="005710F2">
        <w:t xml:space="preserve">.1. Wybrany Wykonawca jest zobowiązany do zawarcia umowy w sprawie zamówienia publicznego na warunkach określonych we Wzorze Umowy, stanowiącym </w:t>
      </w:r>
      <w:r w:rsidR="00E158A5" w:rsidRPr="005710F2">
        <w:rPr>
          <w:b/>
        </w:rPr>
        <w:t>z</w:t>
      </w:r>
      <w:r w:rsidR="0075503F" w:rsidRPr="005710F2">
        <w:rPr>
          <w:b/>
        </w:rPr>
        <w:t xml:space="preserve">ałącznik nr </w:t>
      </w:r>
      <w:r w:rsidR="00E158A5" w:rsidRPr="005710F2">
        <w:rPr>
          <w:b/>
        </w:rPr>
        <w:t>7</w:t>
      </w:r>
      <w:r w:rsidR="0075503F" w:rsidRPr="005710F2">
        <w:rPr>
          <w:b/>
        </w:rPr>
        <w:t xml:space="preserve"> do SWZ</w:t>
      </w:r>
      <w:r w:rsidR="0075503F" w:rsidRPr="005710F2">
        <w:t>.</w:t>
      </w:r>
    </w:p>
    <w:p w14:paraId="64CAC6E5" w14:textId="77777777" w:rsidR="00D823E5" w:rsidRPr="005710F2" w:rsidRDefault="006E1B38" w:rsidP="00B832A0">
      <w:pPr>
        <w:pStyle w:val="Nagwek2"/>
      </w:pPr>
      <w:r w:rsidRPr="005710F2">
        <w:t>23</w:t>
      </w:r>
      <w:r w:rsidR="0075503F" w:rsidRPr="005710F2">
        <w:t>.2. Zakres świadczenia Wykonawcy wynikający z umowy jest tożsamy z jego zobowiązaniem zawartym</w:t>
      </w:r>
      <w:r w:rsidR="00D823E5" w:rsidRPr="005710F2">
        <w:t xml:space="preserve"> w ofercie.</w:t>
      </w:r>
    </w:p>
    <w:p w14:paraId="523D3C05" w14:textId="77777777" w:rsidR="00742EAC" w:rsidRPr="005710F2" w:rsidRDefault="00D823E5" w:rsidP="00B832A0">
      <w:pPr>
        <w:pStyle w:val="Nagwek2"/>
      </w:pPr>
      <w:r w:rsidRPr="005710F2">
        <w:t>23.3.</w:t>
      </w:r>
      <w:r w:rsidR="00D33F13" w:rsidRPr="005710F2">
        <w:t xml:space="preserve"> </w:t>
      </w:r>
      <w:r w:rsidR="00742EAC" w:rsidRPr="005710F2">
        <w:t xml:space="preserve">Zamawiający przewiduje możliwość zmiany zawartej umowy w stosunku do treści wybranej oferty w zakresie uregulowanym w art. 454-455 ustawy Pzp. oraz wskazanym we wzorze umowy, stanowiącym </w:t>
      </w:r>
      <w:r w:rsidR="00742EAC" w:rsidRPr="005710F2">
        <w:rPr>
          <w:b/>
        </w:rPr>
        <w:t xml:space="preserve">Załącznik nr </w:t>
      </w:r>
      <w:r w:rsidR="0082338E" w:rsidRPr="005710F2">
        <w:rPr>
          <w:b/>
        </w:rPr>
        <w:t>7</w:t>
      </w:r>
      <w:r w:rsidR="00742EAC" w:rsidRPr="005710F2">
        <w:rPr>
          <w:b/>
        </w:rPr>
        <w:t xml:space="preserve"> do SWZ</w:t>
      </w:r>
      <w:r w:rsidR="00742EAC" w:rsidRPr="005710F2">
        <w:t>.</w:t>
      </w:r>
    </w:p>
    <w:p w14:paraId="12347D30" w14:textId="77777777" w:rsidR="0075503F" w:rsidRPr="005710F2" w:rsidRDefault="006E1B38" w:rsidP="00B832A0">
      <w:pPr>
        <w:pStyle w:val="Nagwek2"/>
      </w:pPr>
      <w:r w:rsidRPr="005710F2">
        <w:t>23</w:t>
      </w:r>
      <w:r w:rsidR="0075503F" w:rsidRPr="005710F2">
        <w:t>.4. Zmiana umowy wymaga dla swej ważności, pod rygorem nieważności, zachowania formy pisemnej.</w:t>
      </w:r>
    </w:p>
    <w:p w14:paraId="02B34719" w14:textId="77777777" w:rsidR="002A537F" w:rsidRPr="005710F2" w:rsidRDefault="00990BF4" w:rsidP="00990BF4">
      <w:pPr>
        <w:pStyle w:val="Nagwek1"/>
        <w:numPr>
          <w:ilvl w:val="0"/>
          <w:numId w:val="0"/>
        </w:numPr>
        <w:rPr>
          <w:highlight w:val="lightGray"/>
        </w:rPr>
      </w:pPr>
      <w:bookmarkStart w:id="35" w:name="_Toc191468506"/>
      <w:r>
        <w:rPr>
          <w:highlight w:val="lightGray"/>
        </w:rPr>
        <w:t xml:space="preserve">24. </w:t>
      </w:r>
      <w:r w:rsidR="00A342E1" w:rsidRPr="005710F2">
        <w:rPr>
          <w:highlight w:val="lightGray"/>
        </w:rPr>
        <w:t>POUCZENIE O ŚRODKACH OCHRONY PRAWNEJ PRZYSŁUGUJĄCYCH WYKONAWCY.</w:t>
      </w:r>
      <w:bookmarkEnd w:id="35"/>
    </w:p>
    <w:p w14:paraId="32BB4773" w14:textId="77777777" w:rsidR="00F63F2C" w:rsidRPr="005710F2" w:rsidRDefault="006E1B38" w:rsidP="00B832A0">
      <w:pPr>
        <w:pStyle w:val="Nagwek2"/>
      </w:pPr>
      <w:r w:rsidRPr="005710F2">
        <w:t>24</w:t>
      </w:r>
      <w:r w:rsidR="0093459F" w:rsidRPr="005710F2">
        <w:t xml:space="preserve">.1. </w:t>
      </w:r>
      <w:r w:rsidR="00F63F2C" w:rsidRPr="005710F2">
        <w:t xml:space="preserve">Środki ochrony prawnej określone w niniejszym dziale przysługują </w:t>
      </w:r>
      <w:r w:rsidR="00990BF4">
        <w:t>W</w:t>
      </w:r>
      <w:r w:rsidR="00F63F2C" w:rsidRPr="005710F2">
        <w:t xml:space="preserve">ykonawcy, uczestnikowi konkursu oraz innemu podmiotowi, jeżeli ma lub miał interes w uzyskaniu zamówienia lub nagrody </w:t>
      </w:r>
      <w:r w:rsidR="00990BF4">
        <w:br/>
      </w:r>
      <w:r w:rsidR="00F63F2C" w:rsidRPr="005710F2">
        <w:t xml:space="preserve">w konkursie oraz poniósł lub może ponieść szkodę w wyniku naruszenia przez </w:t>
      </w:r>
      <w:r w:rsidR="00990BF4">
        <w:t>Z</w:t>
      </w:r>
      <w:r w:rsidR="00F63F2C" w:rsidRPr="005710F2">
        <w:t xml:space="preserve">amawiającego przepisów ustawy Pzp. </w:t>
      </w:r>
    </w:p>
    <w:p w14:paraId="55B0D78D" w14:textId="77777777" w:rsidR="00F63F2C" w:rsidRPr="005710F2" w:rsidRDefault="00F63F2C" w:rsidP="00B832A0">
      <w:pPr>
        <w:pStyle w:val="Nagwek2"/>
      </w:pPr>
      <w:r w:rsidRPr="005710F2">
        <w:t>2</w:t>
      </w:r>
      <w:r w:rsidR="006E1B38" w:rsidRPr="005710F2">
        <w:t>4</w:t>
      </w:r>
      <w:r w:rsidRPr="005710F2">
        <w:t xml:space="preserve">.2. 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6D5DFD">
        <w:t xml:space="preserve">ustawy </w:t>
      </w:r>
      <w:r w:rsidRPr="005710F2">
        <w:t>Pzp. oraz Rzecznikowi Małych i Średnich Przedsiębiorców.</w:t>
      </w:r>
    </w:p>
    <w:p w14:paraId="7C4A25B8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.3. Odwołanie przysługuje na:</w:t>
      </w:r>
    </w:p>
    <w:p w14:paraId="4395FA75" w14:textId="77777777" w:rsidR="00F63F2C" w:rsidRPr="005710F2" w:rsidRDefault="00F63F2C" w:rsidP="00B832A0">
      <w:pPr>
        <w:pStyle w:val="Nagwek2"/>
      </w:pPr>
      <w:r w:rsidRPr="005710F2">
        <w:t>1)</w:t>
      </w:r>
      <w:r w:rsidR="00990BF4">
        <w:t xml:space="preserve"> </w:t>
      </w:r>
      <w:r w:rsidRPr="005710F2">
        <w:t>niezgodną z przepisami ustawy czynność Zamawiającego, podjętą w postępowaniu o udzielenie zamówienia, w tym na projektowane postanowienie umowy;</w:t>
      </w:r>
    </w:p>
    <w:p w14:paraId="6BB622A8" w14:textId="77777777" w:rsidR="00F63F2C" w:rsidRPr="005710F2" w:rsidRDefault="00F63F2C" w:rsidP="00B832A0">
      <w:pPr>
        <w:pStyle w:val="Nagwek2"/>
      </w:pPr>
      <w:r w:rsidRPr="005710F2">
        <w:t xml:space="preserve">2) zaniechanie czynności w postępowaniu o udzielenie zamówienia do której </w:t>
      </w:r>
      <w:r w:rsidR="00990BF4">
        <w:t>Z</w:t>
      </w:r>
      <w:r w:rsidRPr="005710F2">
        <w:t>amawiający był obowiązany na podstawie ustawy</w:t>
      </w:r>
      <w:r w:rsidR="009E713F">
        <w:t xml:space="preserve"> Pzp</w:t>
      </w:r>
      <w:r w:rsidRPr="005710F2">
        <w:t>;</w:t>
      </w:r>
    </w:p>
    <w:p w14:paraId="455C8429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.4. Odwołanie wnosi się do Prezesa Izby. Odwołujący przekazuje zamawiającemu</w:t>
      </w:r>
      <w:r w:rsidR="009E713F">
        <w:t xml:space="preserve"> </w:t>
      </w:r>
      <w:r w:rsidR="009844B7" w:rsidRPr="005710F2">
        <w:t xml:space="preserve">odwołanie wniesione w formie elektronicznej albo postaci elektronicznej albo kopię tego odwołania, jeżeli zostało ono wniesione w formie pisemnej, </w:t>
      </w:r>
      <w:r w:rsidR="00F63F2C" w:rsidRPr="005710F2">
        <w:t xml:space="preserve"> przed upływem terminu do wniesienia odwołania w taki sposób, aby mógł on zapoznać się z jego treścią przed upływem tego terminu.</w:t>
      </w:r>
    </w:p>
    <w:p w14:paraId="0946FFED" w14:textId="77777777" w:rsidR="00F63F2C" w:rsidRDefault="00F46CB0" w:rsidP="00B832A0">
      <w:pPr>
        <w:pStyle w:val="Nagwek2"/>
      </w:pPr>
      <w:r w:rsidRPr="005710F2">
        <w:t>24</w:t>
      </w:r>
      <w:r w:rsidR="00F63F2C" w:rsidRPr="005710F2">
        <w:t>.5. Odwołanie wobec treści ogłoszenia lub treści SWZ wnosi się w terminie 5 dni od dnia zamieszczenia ogłoszenia w Biuletynie Zamówień Publicznych lub treści SWZ na stronie internetowej.</w:t>
      </w:r>
    </w:p>
    <w:p w14:paraId="4C8551A2" w14:textId="77777777" w:rsidR="007022D9" w:rsidRDefault="007022D9" w:rsidP="00B832A0">
      <w:pPr>
        <w:pStyle w:val="Nagwek2"/>
      </w:pPr>
    </w:p>
    <w:p w14:paraId="6DAF1082" w14:textId="77777777" w:rsidR="007022D9" w:rsidRPr="005710F2" w:rsidRDefault="007022D9" w:rsidP="00B832A0">
      <w:pPr>
        <w:pStyle w:val="Nagwek2"/>
      </w:pPr>
    </w:p>
    <w:p w14:paraId="03D4D136" w14:textId="77777777" w:rsidR="00F63F2C" w:rsidRPr="005710F2" w:rsidRDefault="00F46CB0" w:rsidP="00B832A0">
      <w:pPr>
        <w:pStyle w:val="Nagwek2"/>
      </w:pPr>
      <w:r w:rsidRPr="005710F2">
        <w:lastRenderedPageBreak/>
        <w:t>24</w:t>
      </w:r>
      <w:r w:rsidR="00F63F2C" w:rsidRPr="005710F2">
        <w:t>.6. Odwołanie wnosi się w terminie:</w:t>
      </w:r>
    </w:p>
    <w:p w14:paraId="166ABB3E" w14:textId="77777777" w:rsidR="00F63F2C" w:rsidRPr="005710F2" w:rsidRDefault="00F63F2C" w:rsidP="00B832A0">
      <w:pPr>
        <w:pStyle w:val="Nagwek2"/>
      </w:pPr>
      <w:r w:rsidRPr="005710F2">
        <w:t>1) 5 dni od dnia przekazania informacji o czynności zamawiającego stanowiącej podstawę jego wniesienia, jeżeli informacja została przekazana przy użyciu środków komunikacji elektronicznej,</w:t>
      </w:r>
    </w:p>
    <w:p w14:paraId="179DFCF6" w14:textId="77777777" w:rsidR="00F63F2C" w:rsidRPr="005710F2" w:rsidRDefault="00F63F2C" w:rsidP="00B832A0">
      <w:pPr>
        <w:pStyle w:val="Nagwek2"/>
      </w:pPr>
      <w:r w:rsidRPr="005710F2">
        <w:t>2) 10 dni od dnia przekazania informacji o czynności zamawiającego stanowiącej podstawę jego wniesienia, jeżeli informacja została przekazana w sposób inny niż określony w pkt 1).</w:t>
      </w:r>
    </w:p>
    <w:p w14:paraId="22FE2F21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.7. Odwołanie w przypadkach innych niż określone w pkt 5 i 6 wnosi się w terminie 5 dni od dnia, </w:t>
      </w:r>
      <w:r w:rsidR="0082283B">
        <w:br/>
      </w:r>
      <w:r w:rsidR="00F63F2C" w:rsidRPr="005710F2">
        <w:t>w którym powzięto lub przy zachowaniu należytej staranności można było powziąć wiadomość o okolicznościach stanowiących podstawę jego wniesienia.</w:t>
      </w:r>
    </w:p>
    <w:p w14:paraId="0C62BC97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.8. Na orzeczenie Izby oraz postanowienie Prezesa Izby, o którym mowa w art. 519 ust. 1 ustawy Pzp., stronom oraz uczestnikom postępowania odwoławczego przysługuje skarga do sądu.</w:t>
      </w:r>
    </w:p>
    <w:p w14:paraId="42E997CA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>.9.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670FD4C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.10. </w:t>
      </w:r>
      <w:r w:rsidR="00F63F2C" w:rsidRPr="005710F2">
        <w:tab/>
        <w:t>Skargę wnosi się do Sądu Okręgowego w Warszawie - sądu zamówień publicznych, zwanego dalej "sądem zamówień publicznych".</w:t>
      </w:r>
    </w:p>
    <w:p w14:paraId="07B20915" w14:textId="77777777" w:rsidR="00F63F2C" w:rsidRPr="005710F2" w:rsidRDefault="00F46CB0" w:rsidP="00B832A0">
      <w:pPr>
        <w:pStyle w:val="Nagwek2"/>
      </w:pPr>
      <w:r w:rsidRPr="005710F2">
        <w:t>24</w:t>
      </w:r>
      <w:r w:rsidR="00F63F2C" w:rsidRPr="005710F2">
        <w:t xml:space="preserve">.11. 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</w:t>
      </w:r>
      <w:r w:rsidR="0082283B">
        <w:br/>
      </w:r>
      <w:r w:rsidR="00F63F2C" w:rsidRPr="005710F2">
        <w:t>z jej wniesieniem.</w:t>
      </w:r>
    </w:p>
    <w:p w14:paraId="54130E25" w14:textId="77777777" w:rsidR="00A342E1" w:rsidRPr="005710F2" w:rsidRDefault="00F46CB0" w:rsidP="00B832A0">
      <w:pPr>
        <w:pStyle w:val="Nagwek2"/>
      </w:pPr>
      <w:r w:rsidRPr="005710F2">
        <w:t>24</w:t>
      </w:r>
      <w:r w:rsidR="00927D88" w:rsidRPr="005710F2">
        <w:t>.</w:t>
      </w:r>
      <w:r w:rsidR="00F63F2C" w:rsidRPr="005710F2">
        <w:t>1</w:t>
      </w:r>
      <w:r w:rsidR="000204AA" w:rsidRPr="005710F2">
        <w:t>2</w:t>
      </w:r>
      <w:r w:rsidR="00F63F2C" w:rsidRPr="005710F2">
        <w:t>.</w:t>
      </w:r>
      <w:r w:rsidR="00F63F2C" w:rsidRPr="005710F2">
        <w:tab/>
        <w:t>Prezes Izby przekazuje skargę wraz z aktami postępowania odwoławczego do sądu zamówień publicznych w terminie 7 dni od dnia jej otrzymania.</w:t>
      </w:r>
    </w:p>
    <w:p w14:paraId="7A127F06" w14:textId="77777777" w:rsidR="002A537F" w:rsidRPr="005710F2" w:rsidRDefault="005F7D2C" w:rsidP="005F7D2C">
      <w:pPr>
        <w:pStyle w:val="Nagwek1"/>
        <w:numPr>
          <w:ilvl w:val="0"/>
          <w:numId w:val="0"/>
        </w:numPr>
      </w:pPr>
      <w:bookmarkStart w:id="36" w:name="_Toc191468507"/>
      <w:r>
        <w:rPr>
          <w:highlight w:val="lightGray"/>
        </w:rPr>
        <w:t xml:space="preserve">25. </w:t>
      </w:r>
      <w:r w:rsidR="00927D88" w:rsidRPr="005710F2">
        <w:rPr>
          <w:highlight w:val="lightGray"/>
        </w:rPr>
        <w:t>WYKAZ ZAŁĄCZNIKÓW DO SWZ</w:t>
      </w:r>
      <w:r w:rsidR="00927D88" w:rsidRPr="005710F2">
        <w:t>.</w:t>
      </w:r>
      <w:bookmarkEnd w:id="36"/>
    </w:p>
    <w:p w14:paraId="32A0045D" w14:textId="77777777" w:rsidR="0003474C" w:rsidRPr="005710F2" w:rsidRDefault="0003474C" w:rsidP="00B832A0">
      <w:pPr>
        <w:pStyle w:val="Nagwek2"/>
      </w:pPr>
      <w:r w:rsidRPr="005710F2">
        <w:t>- Załącznik nr 1 – Opis przedmiotu zamówienia.</w:t>
      </w:r>
    </w:p>
    <w:p w14:paraId="3FD42EF0" w14:textId="77777777"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2</w:t>
      </w:r>
      <w:r w:rsidRPr="005710F2">
        <w:t xml:space="preserve"> – Formularz ofertowy</w:t>
      </w:r>
      <w:r w:rsidR="0003474C" w:rsidRPr="005710F2">
        <w:t>.</w:t>
      </w:r>
    </w:p>
    <w:p w14:paraId="4A198E25" w14:textId="77777777"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3</w:t>
      </w:r>
      <w:r w:rsidRPr="005710F2">
        <w:t xml:space="preserve"> – Oświadczenie o braku podstaw do wykluczenia i o spełnianiu warunków udziału </w:t>
      </w:r>
      <w:r w:rsidR="00AA4597">
        <w:br/>
      </w:r>
      <w:r w:rsidRPr="005710F2">
        <w:t>w postępowaniu</w:t>
      </w:r>
      <w:r w:rsidR="00E12346" w:rsidRPr="005710F2">
        <w:t>.</w:t>
      </w:r>
    </w:p>
    <w:p w14:paraId="516EFCEE" w14:textId="77777777" w:rsidR="0086055F" w:rsidRPr="005710F2" w:rsidRDefault="0086055F" w:rsidP="00B832A0">
      <w:pPr>
        <w:pStyle w:val="Nagwek2"/>
      </w:pPr>
      <w:r w:rsidRPr="005710F2">
        <w:t xml:space="preserve">- </w:t>
      </w:r>
      <w:r w:rsidR="00E12346" w:rsidRPr="005710F2">
        <w:t>Z</w:t>
      </w:r>
      <w:r w:rsidRPr="005710F2">
        <w:t>ałącznik nr 3.1 – Oświadczenie wykonawców wspólnie ubiegających się o zamówienie</w:t>
      </w:r>
      <w:r w:rsidR="00E12346" w:rsidRPr="005710F2">
        <w:t>.</w:t>
      </w:r>
    </w:p>
    <w:p w14:paraId="29EA07FC" w14:textId="77777777" w:rsidR="00927D88" w:rsidRPr="005710F2" w:rsidRDefault="00927D88" w:rsidP="00B832A0">
      <w:pPr>
        <w:pStyle w:val="Nagwek2"/>
      </w:pPr>
      <w:r w:rsidRPr="005710F2">
        <w:t xml:space="preserve">- Załącznik nr </w:t>
      </w:r>
      <w:r w:rsidR="0003474C" w:rsidRPr="005710F2">
        <w:t>4</w:t>
      </w:r>
      <w:r w:rsidRPr="005710F2">
        <w:t xml:space="preserve"> – Oświadczenie dotyczące przynależności lub braku przynależności do tej samej grupy kapitałowej</w:t>
      </w:r>
      <w:r w:rsidR="00E12346" w:rsidRPr="005710F2">
        <w:t>.</w:t>
      </w:r>
    </w:p>
    <w:p w14:paraId="12411A01" w14:textId="77777777" w:rsidR="00E12346" w:rsidRDefault="00E12346" w:rsidP="00B832A0">
      <w:pPr>
        <w:pStyle w:val="Nagwek2"/>
      </w:pPr>
      <w:r w:rsidRPr="005710F2">
        <w:t>- Załącznik nr 5 – Wykaz usług.</w:t>
      </w:r>
    </w:p>
    <w:p w14:paraId="668F4877" w14:textId="77777777" w:rsidR="00EE2F20" w:rsidRPr="005710F2" w:rsidRDefault="00EE2F20" w:rsidP="00EE2F20">
      <w:pPr>
        <w:pStyle w:val="Nagwek2"/>
      </w:pPr>
      <w:r>
        <w:t xml:space="preserve">- </w:t>
      </w:r>
      <w:r w:rsidRPr="005710F2">
        <w:t xml:space="preserve">Załącznik nr </w:t>
      </w:r>
      <w:r>
        <w:t>6</w:t>
      </w:r>
      <w:r w:rsidRPr="005710F2">
        <w:t xml:space="preserve"> – </w:t>
      </w:r>
      <w:r>
        <w:t>Oświadczenie o zatrudnieniu na podstawie umowy o pracę</w:t>
      </w:r>
      <w:r w:rsidRPr="005710F2">
        <w:t>.</w:t>
      </w:r>
    </w:p>
    <w:p w14:paraId="21DBEE99" w14:textId="77777777" w:rsidR="002A537F" w:rsidRDefault="00E12346" w:rsidP="00B832A0">
      <w:pPr>
        <w:pStyle w:val="Nagwek2"/>
      </w:pPr>
      <w:r w:rsidRPr="005710F2">
        <w:t xml:space="preserve">- </w:t>
      </w:r>
      <w:r w:rsidR="00927D88" w:rsidRPr="005710F2">
        <w:t xml:space="preserve">Załącznik nr </w:t>
      </w:r>
      <w:r w:rsidRPr="005710F2">
        <w:t>7</w:t>
      </w:r>
      <w:r w:rsidR="00927D88" w:rsidRPr="005710F2">
        <w:t xml:space="preserve"> –</w:t>
      </w:r>
      <w:r w:rsidR="00CC369C">
        <w:t xml:space="preserve"> </w:t>
      </w:r>
      <w:r w:rsidR="00E355AE" w:rsidRPr="005710F2">
        <w:t>W</w:t>
      </w:r>
      <w:r w:rsidR="00927D88" w:rsidRPr="005710F2">
        <w:t>zór umowy</w:t>
      </w:r>
      <w:r w:rsidRPr="005710F2">
        <w:t>.</w:t>
      </w:r>
    </w:p>
    <w:p w14:paraId="1594EAF4" w14:textId="1A21AA88" w:rsidR="007022D9" w:rsidRPr="005710F2" w:rsidRDefault="007022D9" w:rsidP="00B832A0">
      <w:pPr>
        <w:pStyle w:val="Nagwek2"/>
      </w:pPr>
      <w:r>
        <w:t>- Załącznik nr 8 – Zobowiązanie innego podmiotu.</w:t>
      </w:r>
    </w:p>
    <w:bookmarkEnd w:id="18"/>
    <w:p w14:paraId="0D5D369B" w14:textId="77777777" w:rsidR="00F34356" w:rsidRPr="005710F2" w:rsidRDefault="00F34356" w:rsidP="00B832A0">
      <w:pPr>
        <w:pStyle w:val="Nagwek2"/>
      </w:pPr>
    </w:p>
    <w:sectPr w:rsidR="00F34356" w:rsidRPr="005710F2" w:rsidSect="0084332E">
      <w:footerReference w:type="default" r:id="rId15"/>
      <w:footerReference w:type="first" r:id="rId16"/>
      <w:pgSz w:w="11906" w:h="16838" w:code="9"/>
      <w:pgMar w:top="1312" w:right="1304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5981" w14:textId="77777777" w:rsidR="0033646E" w:rsidRDefault="0033646E">
      <w:r>
        <w:separator/>
      </w:r>
    </w:p>
  </w:endnote>
  <w:endnote w:type="continuationSeparator" w:id="0">
    <w:p w14:paraId="0BF81344" w14:textId="77777777" w:rsidR="0033646E" w:rsidRDefault="003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A306" w14:textId="77777777" w:rsidR="0033646E" w:rsidRDefault="00B8237E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65E5D3CB">
        <v:line id="Line 1" o:spid="_x0000_s4097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Gupg&#10;YdkAAAAGAQAADwAAAAAAAAAAAAAAAABtBAAAZHJzL2Rvd25yZXYueG1sUEsFBgAAAAAEAAQA8wAA&#10;AHMFAAAAAA==&#10;"/>
      </w:pict>
    </w:r>
  </w:p>
  <w:p w14:paraId="0454C678" w14:textId="77777777" w:rsidR="0033646E" w:rsidRPr="004108A8" w:rsidRDefault="0033646E">
    <w:pPr>
      <w:pStyle w:val="Stopka"/>
      <w:tabs>
        <w:tab w:val="clear" w:pos="4536"/>
        <w:tab w:val="right" w:pos="9000"/>
      </w:tabs>
      <w:rPr>
        <w:rFonts w:ascii="Arial" w:hAnsi="Arial" w:cs="Arial"/>
        <w:sz w:val="18"/>
        <w:szCs w:val="18"/>
      </w:rPr>
    </w:pPr>
    <w:r>
      <w:rPr>
        <w:sz w:val="18"/>
        <w:szCs w:val="18"/>
      </w:rPr>
      <w:tab/>
    </w:r>
    <w:r w:rsidRPr="004108A8">
      <w:rPr>
        <w:rFonts w:ascii="Arial" w:hAnsi="Arial" w:cs="Arial"/>
        <w:sz w:val="18"/>
        <w:szCs w:val="18"/>
      </w:rPr>
      <w:t xml:space="preserve">Strona: </w:t>
    </w:r>
    <w:r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108A8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2</w:t>
    </w:r>
    <w:r w:rsidRPr="004108A8">
      <w:rPr>
        <w:rStyle w:val="Numerstrony"/>
        <w:rFonts w:ascii="Arial" w:hAnsi="Arial" w:cs="Arial"/>
        <w:sz w:val="18"/>
        <w:szCs w:val="18"/>
      </w:rPr>
      <w:fldChar w:fldCharType="end"/>
    </w:r>
    <w:r w:rsidRPr="004108A8">
      <w:rPr>
        <w:rStyle w:val="Numerstrony"/>
        <w:rFonts w:ascii="Arial" w:hAnsi="Arial" w:cs="Arial"/>
        <w:sz w:val="18"/>
        <w:szCs w:val="18"/>
      </w:rPr>
      <w:t>/</w:t>
    </w:r>
    <w:r w:rsidRPr="004108A8">
      <w:rPr>
        <w:rStyle w:val="Numerstrony"/>
        <w:rFonts w:ascii="Arial" w:hAnsi="Arial" w:cs="Arial"/>
        <w:sz w:val="18"/>
        <w:szCs w:val="18"/>
      </w:rPr>
      <w:fldChar w:fldCharType="begin"/>
    </w:r>
    <w:r w:rsidRPr="004108A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4108A8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15</w:t>
    </w:r>
    <w:r w:rsidRPr="004108A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8016"/>
      <w:docPartObj>
        <w:docPartGallery w:val="Page Numbers (Bottom of Page)"/>
        <w:docPartUnique/>
      </w:docPartObj>
    </w:sdtPr>
    <w:sdtEndPr/>
    <w:sdtContent>
      <w:p w14:paraId="3A6827A7" w14:textId="77777777" w:rsidR="0033646E" w:rsidRDefault="0033646E">
        <w:pPr>
          <w:pStyle w:val="Stopka"/>
          <w:jc w:val="right"/>
        </w:pPr>
        <w:r w:rsidRPr="00F028ED">
          <w:rPr>
            <w:rFonts w:ascii="Arial" w:hAnsi="Arial" w:cs="Arial"/>
            <w:sz w:val="20"/>
          </w:rPr>
          <w:fldChar w:fldCharType="begin"/>
        </w:r>
        <w:r w:rsidRPr="00F028ED">
          <w:rPr>
            <w:rFonts w:ascii="Arial" w:hAnsi="Arial" w:cs="Arial"/>
            <w:sz w:val="20"/>
          </w:rPr>
          <w:instrText xml:space="preserve"> PAGE   \* MERGEFORMAT </w:instrText>
        </w:r>
        <w:r w:rsidRPr="00F028ED">
          <w:rPr>
            <w:rFonts w:ascii="Arial" w:hAnsi="Arial" w:cs="Arial"/>
            <w:sz w:val="20"/>
          </w:rPr>
          <w:fldChar w:fldCharType="separate"/>
        </w:r>
        <w:r w:rsidR="001402F6">
          <w:rPr>
            <w:rFonts w:ascii="Arial" w:hAnsi="Arial" w:cs="Arial"/>
            <w:noProof/>
            <w:sz w:val="20"/>
          </w:rPr>
          <w:t>1</w:t>
        </w:r>
        <w:r w:rsidRPr="00F028ED">
          <w:rPr>
            <w:rFonts w:ascii="Arial" w:hAnsi="Arial" w:cs="Arial"/>
            <w:sz w:val="20"/>
          </w:rPr>
          <w:fldChar w:fldCharType="end"/>
        </w:r>
      </w:p>
    </w:sdtContent>
  </w:sdt>
  <w:p w14:paraId="48C5F34E" w14:textId="77777777" w:rsidR="0033646E" w:rsidRDefault="00336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495AD" w14:textId="77777777" w:rsidR="0033646E" w:rsidRDefault="0033646E">
      <w:r>
        <w:separator/>
      </w:r>
    </w:p>
  </w:footnote>
  <w:footnote w:type="continuationSeparator" w:id="0">
    <w:p w14:paraId="74DF4C41" w14:textId="77777777" w:rsidR="0033646E" w:rsidRDefault="003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name w:val="WW8Num24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E77ED"/>
    <w:multiLevelType w:val="hybridMultilevel"/>
    <w:tmpl w:val="4C8CF4DA"/>
    <w:lvl w:ilvl="0" w:tplc="D268A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77A58D4"/>
    <w:multiLevelType w:val="hybridMultilevel"/>
    <w:tmpl w:val="6AA4B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1B2795"/>
    <w:multiLevelType w:val="hybridMultilevel"/>
    <w:tmpl w:val="6C32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197E"/>
    <w:multiLevelType w:val="multilevel"/>
    <w:tmpl w:val="84DA31A0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 w:val="0"/>
        <w:i w:val="0"/>
        <w:color w:val="auto"/>
        <w:sz w:val="20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4E5FF4"/>
    <w:multiLevelType w:val="multilevel"/>
    <w:tmpl w:val="A1362380"/>
    <w:styleLink w:val="WW8Num23"/>
    <w:lvl w:ilvl="0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19C15D7"/>
    <w:multiLevelType w:val="multilevel"/>
    <w:tmpl w:val="FF3EAC02"/>
    <w:lvl w:ilvl="0">
      <w:numFmt w:val="bullet"/>
      <w:lvlText w:val="━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F00C93"/>
    <w:multiLevelType w:val="multilevel"/>
    <w:tmpl w:val="08C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ACC1BEF"/>
    <w:multiLevelType w:val="hybridMultilevel"/>
    <w:tmpl w:val="91F4C3A6"/>
    <w:lvl w:ilvl="0" w:tplc="418E49DA">
      <w:start w:val="9"/>
      <w:numFmt w:val="decimal"/>
      <w:pStyle w:val="Nagwek1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C9749E"/>
    <w:multiLevelType w:val="hybridMultilevel"/>
    <w:tmpl w:val="68306D78"/>
    <w:lvl w:ilvl="0" w:tplc="BE484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3" w15:restartNumberingAfterBreak="0">
    <w:nsid w:val="30277F39"/>
    <w:multiLevelType w:val="hybridMultilevel"/>
    <w:tmpl w:val="0CAEECCA"/>
    <w:lvl w:ilvl="0" w:tplc="C19E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0447E7"/>
    <w:multiLevelType w:val="hybridMultilevel"/>
    <w:tmpl w:val="5644C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D3BF8"/>
    <w:multiLevelType w:val="hybridMultilevel"/>
    <w:tmpl w:val="DC58DD44"/>
    <w:lvl w:ilvl="0" w:tplc="72C445A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DB4"/>
    <w:multiLevelType w:val="multilevel"/>
    <w:tmpl w:val="5EE8716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/>
        <w:bCs/>
        <w:i w:val="0"/>
        <w:iCs w:val="0"/>
        <w:sz w:val="24"/>
        <w:szCs w:val="24"/>
      </w:rPr>
    </w:lvl>
  </w:abstractNum>
  <w:abstractNum w:abstractNumId="18" w15:restartNumberingAfterBreak="0">
    <w:nsid w:val="37A209F6"/>
    <w:multiLevelType w:val="multilevel"/>
    <w:tmpl w:val="A8569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F497D"/>
    <w:multiLevelType w:val="multilevel"/>
    <w:tmpl w:val="81D66A4E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2" w15:restartNumberingAfterBreak="0">
    <w:nsid w:val="641718B1"/>
    <w:multiLevelType w:val="hybridMultilevel"/>
    <w:tmpl w:val="F7BA32F4"/>
    <w:lvl w:ilvl="0" w:tplc="2F16D9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A55E30"/>
    <w:multiLevelType w:val="hybridMultilevel"/>
    <w:tmpl w:val="5F245D4C"/>
    <w:lvl w:ilvl="0" w:tplc="80F6DC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B055DF"/>
    <w:multiLevelType w:val="multilevel"/>
    <w:tmpl w:val="8056E6E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6C486553"/>
    <w:multiLevelType w:val="multilevel"/>
    <w:tmpl w:val="16CE41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0C1B59"/>
    <w:multiLevelType w:val="multilevel"/>
    <w:tmpl w:val="B3ECFA08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7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45B27B3"/>
    <w:multiLevelType w:val="hybridMultilevel"/>
    <w:tmpl w:val="492C8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37237">
    <w:abstractNumId w:val="7"/>
  </w:num>
  <w:num w:numId="2" w16cid:durableId="57216769">
    <w:abstractNumId w:val="20"/>
  </w:num>
  <w:num w:numId="3" w16cid:durableId="777873974">
    <w:abstractNumId w:val="0"/>
  </w:num>
  <w:num w:numId="4" w16cid:durableId="1834449538">
    <w:abstractNumId w:val="8"/>
  </w:num>
  <w:num w:numId="5" w16cid:durableId="962267908">
    <w:abstractNumId w:val="5"/>
  </w:num>
  <w:num w:numId="6" w16cid:durableId="1178882259">
    <w:abstractNumId w:val="14"/>
  </w:num>
  <w:num w:numId="7" w16cid:durableId="990674031">
    <w:abstractNumId w:val="2"/>
  </w:num>
  <w:num w:numId="8" w16cid:durableId="1017390637">
    <w:abstractNumId w:val="19"/>
  </w:num>
  <w:num w:numId="9" w16cid:durableId="550338465">
    <w:abstractNumId w:val="6"/>
  </w:num>
  <w:num w:numId="10" w16cid:durableId="632054367">
    <w:abstractNumId w:val="16"/>
  </w:num>
  <w:num w:numId="11" w16cid:durableId="93399379">
    <w:abstractNumId w:val="13"/>
  </w:num>
  <w:num w:numId="12" w16cid:durableId="2081828454">
    <w:abstractNumId w:val="23"/>
  </w:num>
  <w:num w:numId="13" w16cid:durableId="1802073713">
    <w:abstractNumId w:val="10"/>
  </w:num>
  <w:num w:numId="14" w16cid:durableId="1148936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86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1604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517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902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036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288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9701432">
    <w:abstractNumId w:val="25"/>
  </w:num>
  <w:num w:numId="22" w16cid:durableId="1929382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895732">
    <w:abstractNumId w:val="3"/>
    <w:lvlOverride w:ilvl="0">
      <w:startOverride w:val="1"/>
    </w:lvlOverride>
  </w:num>
  <w:num w:numId="24" w16cid:durableId="345327986">
    <w:abstractNumId w:val="27"/>
    <w:lvlOverride w:ilvl="0">
      <w:startOverride w:val="4"/>
    </w:lvlOverride>
  </w:num>
  <w:num w:numId="25" w16cid:durableId="382024850">
    <w:abstractNumId w:val="21"/>
  </w:num>
  <w:num w:numId="26" w16cid:durableId="543716858">
    <w:abstractNumId w:val="24"/>
  </w:num>
  <w:num w:numId="27" w16cid:durableId="1725909635">
    <w:abstractNumId w:val="26"/>
  </w:num>
  <w:num w:numId="28" w16cid:durableId="162820941">
    <w:abstractNumId w:val="15"/>
  </w:num>
  <w:num w:numId="29" w16cid:durableId="1646817162">
    <w:abstractNumId w:val="22"/>
  </w:num>
  <w:num w:numId="30" w16cid:durableId="1339385861">
    <w:abstractNumId w:val="17"/>
  </w:num>
  <w:num w:numId="31" w16cid:durableId="1202591722">
    <w:abstractNumId w:val="9"/>
  </w:num>
  <w:num w:numId="32" w16cid:durableId="1120077376">
    <w:abstractNumId w:val="4"/>
  </w:num>
  <w:num w:numId="33" w16cid:durableId="1437360536">
    <w:abstractNumId w:val="28"/>
  </w:num>
  <w:num w:numId="34" w16cid:durableId="1191648839">
    <w:abstractNumId w:val="11"/>
  </w:num>
  <w:num w:numId="35" w16cid:durableId="1303776534">
    <w:abstractNumId w:val="18"/>
  </w:num>
  <w:num w:numId="36" w16cid:durableId="10763950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4E"/>
    <w:rsid w:val="00000358"/>
    <w:rsid w:val="000006C0"/>
    <w:rsid w:val="00000B41"/>
    <w:rsid w:val="00003940"/>
    <w:rsid w:val="00003985"/>
    <w:rsid w:val="00004D89"/>
    <w:rsid w:val="0000502D"/>
    <w:rsid w:val="000050F8"/>
    <w:rsid w:val="0000547F"/>
    <w:rsid w:val="00005BDD"/>
    <w:rsid w:val="00005FFC"/>
    <w:rsid w:val="0000673E"/>
    <w:rsid w:val="000067E5"/>
    <w:rsid w:val="00006E7F"/>
    <w:rsid w:val="0000707E"/>
    <w:rsid w:val="00007E7B"/>
    <w:rsid w:val="00010199"/>
    <w:rsid w:val="00010410"/>
    <w:rsid w:val="0001081E"/>
    <w:rsid w:val="00010A22"/>
    <w:rsid w:val="0001191A"/>
    <w:rsid w:val="00012083"/>
    <w:rsid w:val="0001218F"/>
    <w:rsid w:val="00012833"/>
    <w:rsid w:val="00012A35"/>
    <w:rsid w:val="00012AA0"/>
    <w:rsid w:val="00012B32"/>
    <w:rsid w:val="00012D25"/>
    <w:rsid w:val="00013232"/>
    <w:rsid w:val="00013257"/>
    <w:rsid w:val="000136F6"/>
    <w:rsid w:val="00014A93"/>
    <w:rsid w:val="00014F03"/>
    <w:rsid w:val="000160C9"/>
    <w:rsid w:val="000178E5"/>
    <w:rsid w:val="000204AA"/>
    <w:rsid w:val="00020AC8"/>
    <w:rsid w:val="00020FF3"/>
    <w:rsid w:val="0002145D"/>
    <w:rsid w:val="00021EFD"/>
    <w:rsid w:val="0002250B"/>
    <w:rsid w:val="000241AA"/>
    <w:rsid w:val="00024478"/>
    <w:rsid w:val="00025503"/>
    <w:rsid w:val="00026453"/>
    <w:rsid w:val="00026D31"/>
    <w:rsid w:val="000279AB"/>
    <w:rsid w:val="00030256"/>
    <w:rsid w:val="00030A6A"/>
    <w:rsid w:val="00031607"/>
    <w:rsid w:val="0003179A"/>
    <w:rsid w:val="00031855"/>
    <w:rsid w:val="00032998"/>
    <w:rsid w:val="00032F26"/>
    <w:rsid w:val="00033447"/>
    <w:rsid w:val="0003474C"/>
    <w:rsid w:val="00034D1A"/>
    <w:rsid w:val="00034EBE"/>
    <w:rsid w:val="00035726"/>
    <w:rsid w:val="00035F28"/>
    <w:rsid w:val="000364B6"/>
    <w:rsid w:val="00036DB5"/>
    <w:rsid w:val="00037BAD"/>
    <w:rsid w:val="000407E3"/>
    <w:rsid w:val="000408DE"/>
    <w:rsid w:val="0004094C"/>
    <w:rsid w:val="00040DC8"/>
    <w:rsid w:val="00041147"/>
    <w:rsid w:val="000411E7"/>
    <w:rsid w:val="0004136A"/>
    <w:rsid w:val="00042A3C"/>
    <w:rsid w:val="00042E69"/>
    <w:rsid w:val="0004347A"/>
    <w:rsid w:val="00045AAE"/>
    <w:rsid w:val="000471B4"/>
    <w:rsid w:val="00047DEA"/>
    <w:rsid w:val="000507AB"/>
    <w:rsid w:val="00050901"/>
    <w:rsid w:val="00052C90"/>
    <w:rsid w:val="000539AD"/>
    <w:rsid w:val="00053B4A"/>
    <w:rsid w:val="000541C1"/>
    <w:rsid w:val="000541CC"/>
    <w:rsid w:val="000549EA"/>
    <w:rsid w:val="00054A1A"/>
    <w:rsid w:val="000553F8"/>
    <w:rsid w:val="00055A97"/>
    <w:rsid w:val="00055BDF"/>
    <w:rsid w:val="00055EC5"/>
    <w:rsid w:val="0005606E"/>
    <w:rsid w:val="0005689B"/>
    <w:rsid w:val="00056B6A"/>
    <w:rsid w:val="00056BCD"/>
    <w:rsid w:val="000570F9"/>
    <w:rsid w:val="0005779B"/>
    <w:rsid w:val="00060195"/>
    <w:rsid w:val="000601CE"/>
    <w:rsid w:val="0006074C"/>
    <w:rsid w:val="00060E95"/>
    <w:rsid w:val="00061A52"/>
    <w:rsid w:val="00061DF8"/>
    <w:rsid w:val="000621E2"/>
    <w:rsid w:val="000624D5"/>
    <w:rsid w:val="000634B2"/>
    <w:rsid w:val="00064D8F"/>
    <w:rsid w:val="00065B93"/>
    <w:rsid w:val="00065C00"/>
    <w:rsid w:val="000666AF"/>
    <w:rsid w:val="000667D4"/>
    <w:rsid w:val="00066BB0"/>
    <w:rsid w:val="00067141"/>
    <w:rsid w:val="000676C4"/>
    <w:rsid w:val="00070CDE"/>
    <w:rsid w:val="00071537"/>
    <w:rsid w:val="00071A09"/>
    <w:rsid w:val="000733C2"/>
    <w:rsid w:val="00073715"/>
    <w:rsid w:val="00073E14"/>
    <w:rsid w:val="00074449"/>
    <w:rsid w:val="00074FDF"/>
    <w:rsid w:val="000755AB"/>
    <w:rsid w:val="000763FC"/>
    <w:rsid w:val="000769C9"/>
    <w:rsid w:val="0008013E"/>
    <w:rsid w:val="00080783"/>
    <w:rsid w:val="00080DD0"/>
    <w:rsid w:val="00082134"/>
    <w:rsid w:val="000826AE"/>
    <w:rsid w:val="00082D63"/>
    <w:rsid w:val="00083FFA"/>
    <w:rsid w:val="00085B8B"/>
    <w:rsid w:val="0008688B"/>
    <w:rsid w:val="00086EFE"/>
    <w:rsid w:val="00087250"/>
    <w:rsid w:val="00090523"/>
    <w:rsid w:val="00090F53"/>
    <w:rsid w:val="0009144D"/>
    <w:rsid w:val="00091551"/>
    <w:rsid w:val="000924ED"/>
    <w:rsid w:val="00092EDC"/>
    <w:rsid w:val="00094C48"/>
    <w:rsid w:val="00094F30"/>
    <w:rsid w:val="00095B3B"/>
    <w:rsid w:val="00097408"/>
    <w:rsid w:val="00097563"/>
    <w:rsid w:val="0009779F"/>
    <w:rsid w:val="000A01BF"/>
    <w:rsid w:val="000A086B"/>
    <w:rsid w:val="000A092A"/>
    <w:rsid w:val="000A18A9"/>
    <w:rsid w:val="000A1CDA"/>
    <w:rsid w:val="000A2380"/>
    <w:rsid w:val="000A2BB0"/>
    <w:rsid w:val="000A2E0B"/>
    <w:rsid w:val="000A3E19"/>
    <w:rsid w:val="000A402D"/>
    <w:rsid w:val="000A49DA"/>
    <w:rsid w:val="000A4AD9"/>
    <w:rsid w:val="000A59AF"/>
    <w:rsid w:val="000A5E4D"/>
    <w:rsid w:val="000A6094"/>
    <w:rsid w:val="000A76A1"/>
    <w:rsid w:val="000B04FF"/>
    <w:rsid w:val="000B08A9"/>
    <w:rsid w:val="000B1F50"/>
    <w:rsid w:val="000B215B"/>
    <w:rsid w:val="000B2843"/>
    <w:rsid w:val="000B3149"/>
    <w:rsid w:val="000B3C20"/>
    <w:rsid w:val="000B3D34"/>
    <w:rsid w:val="000B42F7"/>
    <w:rsid w:val="000B43E6"/>
    <w:rsid w:val="000B4880"/>
    <w:rsid w:val="000B5BC7"/>
    <w:rsid w:val="000B698D"/>
    <w:rsid w:val="000B7098"/>
    <w:rsid w:val="000B7196"/>
    <w:rsid w:val="000B775F"/>
    <w:rsid w:val="000B7C3F"/>
    <w:rsid w:val="000C0865"/>
    <w:rsid w:val="000C0A69"/>
    <w:rsid w:val="000C0CBD"/>
    <w:rsid w:val="000C29B5"/>
    <w:rsid w:val="000C2CDF"/>
    <w:rsid w:val="000C49ED"/>
    <w:rsid w:val="000C4C3A"/>
    <w:rsid w:val="000C581F"/>
    <w:rsid w:val="000C606E"/>
    <w:rsid w:val="000C63A2"/>
    <w:rsid w:val="000C63C7"/>
    <w:rsid w:val="000C6F7A"/>
    <w:rsid w:val="000C732C"/>
    <w:rsid w:val="000C768E"/>
    <w:rsid w:val="000C7A16"/>
    <w:rsid w:val="000C7D12"/>
    <w:rsid w:val="000D00E3"/>
    <w:rsid w:val="000D039D"/>
    <w:rsid w:val="000D0AFF"/>
    <w:rsid w:val="000D2055"/>
    <w:rsid w:val="000D246A"/>
    <w:rsid w:val="000D2E09"/>
    <w:rsid w:val="000D2F5E"/>
    <w:rsid w:val="000D3BC4"/>
    <w:rsid w:val="000D5FD0"/>
    <w:rsid w:val="000D62E7"/>
    <w:rsid w:val="000D6512"/>
    <w:rsid w:val="000D6707"/>
    <w:rsid w:val="000D7291"/>
    <w:rsid w:val="000D75CF"/>
    <w:rsid w:val="000D7F0D"/>
    <w:rsid w:val="000E154D"/>
    <w:rsid w:val="000E1DCE"/>
    <w:rsid w:val="000E2322"/>
    <w:rsid w:val="000E29FA"/>
    <w:rsid w:val="000E2C47"/>
    <w:rsid w:val="000E2F4B"/>
    <w:rsid w:val="000E32CC"/>
    <w:rsid w:val="000E523A"/>
    <w:rsid w:val="000E5569"/>
    <w:rsid w:val="000E5583"/>
    <w:rsid w:val="000E56B8"/>
    <w:rsid w:val="000E6136"/>
    <w:rsid w:val="000E64E5"/>
    <w:rsid w:val="000E6520"/>
    <w:rsid w:val="000E699B"/>
    <w:rsid w:val="000E7443"/>
    <w:rsid w:val="000E78CE"/>
    <w:rsid w:val="000F01D8"/>
    <w:rsid w:val="000F0D23"/>
    <w:rsid w:val="000F1411"/>
    <w:rsid w:val="000F1B1E"/>
    <w:rsid w:val="000F1FB9"/>
    <w:rsid w:val="000F23E0"/>
    <w:rsid w:val="000F2B51"/>
    <w:rsid w:val="000F3593"/>
    <w:rsid w:val="000F3A94"/>
    <w:rsid w:val="000F4C92"/>
    <w:rsid w:val="000F4CD0"/>
    <w:rsid w:val="000F53AD"/>
    <w:rsid w:val="000F5669"/>
    <w:rsid w:val="000F5B24"/>
    <w:rsid w:val="000F651F"/>
    <w:rsid w:val="000F6BE3"/>
    <w:rsid w:val="00100539"/>
    <w:rsid w:val="001007F6"/>
    <w:rsid w:val="00100B9B"/>
    <w:rsid w:val="00101B7F"/>
    <w:rsid w:val="00101DDA"/>
    <w:rsid w:val="00102044"/>
    <w:rsid w:val="00102957"/>
    <w:rsid w:val="00102FD7"/>
    <w:rsid w:val="001036C8"/>
    <w:rsid w:val="00103D29"/>
    <w:rsid w:val="001041E4"/>
    <w:rsid w:val="00104391"/>
    <w:rsid w:val="00105456"/>
    <w:rsid w:val="0010547C"/>
    <w:rsid w:val="00105C3F"/>
    <w:rsid w:val="001067BE"/>
    <w:rsid w:val="0011040E"/>
    <w:rsid w:val="00112F50"/>
    <w:rsid w:val="001134DF"/>
    <w:rsid w:val="001147F1"/>
    <w:rsid w:val="00114E10"/>
    <w:rsid w:val="00115579"/>
    <w:rsid w:val="001155A2"/>
    <w:rsid w:val="00115A5D"/>
    <w:rsid w:val="00115C28"/>
    <w:rsid w:val="00115E37"/>
    <w:rsid w:val="0011782D"/>
    <w:rsid w:val="001204C5"/>
    <w:rsid w:val="001205B5"/>
    <w:rsid w:val="00120AD6"/>
    <w:rsid w:val="00120D4C"/>
    <w:rsid w:val="00121EF6"/>
    <w:rsid w:val="00122332"/>
    <w:rsid w:val="00122467"/>
    <w:rsid w:val="0012272A"/>
    <w:rsid w:val="00123509"/>
    <w:rsid w:val="001244F8"/>
    <w:rsid w:val="00125A9A"/>
    <w:rsid w:val="00125E2C"/>
    <w:rsid w:val="00126357"/>
    <w:rsid w:val="00126A5D"/>
    <w:rsid w:val="00127036"/>
    <w:rsid w:val="0013241B"/>
    <w:rsid w:val="00132462"/>
    <w:rsid w:val="00132601"/>
    <w:rsid w:val="00133D0C"/>
    <w:rsid w:val="00133E4C"/>
    <w:rsid w:val="00133ED9"/>
    <w:rsid w:val="001341BC"/>
    <w:rsid w:val="0013434C"/>
    <w:rsid w:val="00135DE6"/>
    <w:rsid w:val="00136713"/>
    <w:rsid w:val="00137E52"/>
    <w:rsid w:val="001402F6"/>
    <w:rsid w:val="00141309"/>
    <w:rsid w:val="00141A13"/>
    <w:rsid w:val="00141CCD"/>
    <w:rsid w:val="0014236F"/>
    <w:rsid w:val="00142A3C"/>
    <w:rsid w:val="00142E0C"/>
    <w:rsid w:val="001435B9"/>
    <w:rsid w:val="00143BE8"/>
    <w:rsid w:val="001445F0"/>
    <w:rsid w:val="00144897"/>
    <w:rsid w:val="0014536B"/>
    <w:rsid w:val="001454ED"/>
    <w:rsid w:val="00145A0E"/>
    <w:rsid w:val="001462C4"/>
    <w:rsid w:val="001462F2"/>
    <w:rsid w:val="00146425"/>
    <w:rsid w:val="00147060"/>
    <w:rsid w:val="00150032"/>
    <w:rsid w:val="0015126E"/>
    <w:rsid w:val="001512C6"/>
    <w:rsid w:val="00151D66"/>
    <w:rsid w:val="00151EF6"/>
    <w:rsid w:val="00153AD9"/>
    <w:rsid w:val="00153BB9"/>
    <w:rsid w:val="001542F3"/>
    <w:rsid w:val="001543F3"/>
    <w:rsid w:val="001547A5"/>
    <w:rsid w:val="00154FD2"/>
    <w:rsid w:val="00155F7C"/>
    <w:rsid w:val="0015627B"/>
    <w:rsid w:val="001563D8"/>
    <w:rsid w:val="001565E8"/>
    <w:rsid w:val="00156623"/>
    <w:rsid w:val="001567BA"/>
    <w:rsid w:val="00157767"/>
    <w:rsid w:val="00160F40"/>
    <w:rsid w:val="00161AC8"/>
    <w:rsid w:val="00161BBA"/>
    <w:rsid w:val="00161D46"/>
    <w:rsid w:val="00162D0C"/>
    <w:rsid w:val="00163BA0"/>
    <w:rsid w:val="001644FA"/>
    <w:rsid w:val="00164EB6"/>
    <w:rsid w:val="00165C18"/>
    <w:rsid w:val="00167651"/>
    <w:rsid w:val="00167B61"/>
    <w:rsid w:val="00171901"/>
    <w:rsid w:val="00171A7B"/>
    <w:rsid w:val="00172DF0"/>
    <w:rsid w:val="001731EE"/>
    <w:rsid w:val="001733CE"/>
    <w:rsid w:val="00173983"/>
    <w:rsid w:val="00174281"/>
    <w:rsid w:val="0017547B"/>
    <w:rsid w:val="001754E7"/>
    <w:rsid w:val="0017552D"/>
    <w:rsid w:val="00176A50"/>
    <w:rsid w:val="00177155"/>
    <w:rsid w:val="00177760"/>
    <w:rsid w:val="00180163"/>
    <w:rsid w:val="00180BDE"/>
    <w:rsid w:val="00180CA0"/>
    <w:rsid w:val="00181049"/>
    <w:rsid w:val="00181E83"/>
    <w:rsid w:val="001821DA"/>
    <w:rsid w:val="00182D8A"/>
    <w:rsid w:val="0018358F"/>
    <w:rsid w:val="00183721"/>
    <w:rsid w:val="00183E62"/>
    <w:rsid w:val="0018407C"/>
    <w:rsid w:val="0018458A"/>
    <w:rsid w:val="00184E39"/>
    <w:rsid w:val="00186C11"/>
    <w:rsid w:val="00186D8A"/>
    <w:rsid w:val="00186E6C"/>
    <w:rsid w:val="00186FEA"/>
    <w:rsid w:val="00187072"/>
    <w:rsid w:val="001879B0"/>
    <w:rsid w:val="00190FD1"/>
    <w:rsid w:val="00191475"/>
    <w:rsid w:val="001916AB"/>
    <w:rsid w:val="00192519"/>
    <w:rsid w:val="00192D03"/>
    <w:rsid w:val="00194626"/>
    <w:rsid w:val="00194DF2"/>
    <w:rsid w:val="00194EF2"/>
    <w:rsid w:val="001957BF"/>
    <w:rsid w:val="00195D4D"/>
    <w:rsid w:val="00196142"/>
    <w:rsid w:val="001961A8"/>
    <w:rsid w:val="001962FD"/>
    <w:rsid w:val="00197850"/>
    <w:rsid w:val="001A0CA6"/>
    <w:rsid w:val="001A2B04"/>
    <w:rsid w:val="001A301B"/>
    <w:rsid w:val="001A3831"/>
    <w:rsid w:val="001A5862"/>
    <w:rsid w:val="001A5B8E"/>
    <w:rsid w:val="001A5D37"/>
    <w:rsid w:val="001A5D44"/>
    <w:rsid w:val="001A6F50"/>
    <w:rsid w:val="001A7479"/>
    <w:rsid w:val="001A7BA8"/>
    <w:rsid w:val="001A7BE3"/>
    <w:rsid w:val="001A7FBD"/>
    <w:rsid w:val="001B0696"/>
    <w:rsid w:val="001B0B34"/>
    <w:rsid w:val="001B0FAD"/>
    <w:rsid w:val="001B1430"/>
    <w:rsid w:val="001B1755"/>
    <w:rsid w:val="001B1A19"/>
    <w:rsid w:val="001B1F73"/>
    <w:rsid w:val="001B278D"/>
    <w:rsid w:val="001B29C4"/>
    <w:rsid w:val="001B3F5E"/>
    <w:rsid w:val="001B4938"/>
    <w:rsid w:val="001B51CA"/>
    <w:rsid w:val="001B5372"/>
    <w:rsid w:val="001B6088"/>
    <w:rsid w:val="001B64D5"/>
    <w:rsid w:val="001B6A19"/>
    <w:rsid w:val="001B6CBF"/>
    <w:rsid w:val="001B6EAF"/>
    <w:rsid w:val="001B7B8C"/>
    <w:rsid w:val="001B7BF4"/>
    <w:rsid w:val="001C017F"/>
    <w:rsid w:val="001C0D88"/>
    <w:rsid w:val="001C12DC"/>
    <w:rsid w:val="001C1744"/>
    <w:rsid w:val="001C18F7"/>
    <w:rsid w:val="001C30E8"/>
    <w:rsid w:val="001C390E"/>
    <w:rsid w:val="001C3DC2"/>
    <w:rsid w:val="001C5986"/>
    <w:rsid w:val="001C5D91"/>
    <w:rsid w:val="001C638E"/>
    <w:rsid w:val="001C7841"/>
    <w:rsid w:val="001C7970"/>
    <w:rsid w:val="001C7B8A"/>
    <w:rsid w:val="001D01BE"/>
    <w:rsid w:val="001D08EB"/>
    <w:rsid w:val="001D0941"/>
    <w:rsid w:val="001D0CD6"/>
    <w:rsid w:val="001D211F"/>
    <w:rsid w:val="001D25DA"/>
    <w:rsid w:val="001D321F"/>
    <w:rsid w:val="001D3CEE"/>
    <w:rsid w:val="001D3EF1"/>
    <w:rsid w:val="001D3EF4"/>
    <w:rsid w:val="001D3F38"/>
    <w:rsid w:val="001D3F78"/>
    <w:rsid w:val="001D4077"/>
    <w:rsid w:val="001D4B56"/>
    <w:rsid w:val="001D5414"/>
    <w:rsid w:val="001D559B"/>
    <w:rsid w:val="001D5F35"/>
    <w:rsid w:val="001D62E2"/>
    <w:rsid w:val="001D683A"/>
    <w:rsid w:val="001D6862"/>
    <w:rsid w:val="001E0E6C"/>
    <w:rsid w:val="001E1CDB"/>
    <w:rsid w:val="001E1DB8"/>
    <w:rsid w:val="001E34FF"/>
    <w:rsid w:val="001E352F"/>
    <w:rsid w:val="001E3A67"/>
    <w:rsid w:val="001E466F"/>
    <w:rsid w:val="001E4A64"/>
    <w:rsid w:val="001E4CE2"/>
    <w:rsid w:val="001E5455"/>
    <w:rsid w:val="001E54F9"/>
    <w:rsid w:val="001E5B6D"/>
    <w:rsid w:val="001E6533"/>
    <w:rsid w:val="001E66C0"/>
    <w:rsid w:val="001F0140"/>
    <w:rsid w:val="001F0D9C"/>
    <w:rsid w:val="001F1894"/>
    <w:rsid w:val="001F233A"/>
    <w:rsid w:val="001F23F8"/>
    <w:rsid w:val="001F2B1D"/>
    <w:rsid w:val="001F3106"/>
    <w:rsid w:val="001F31BC"/>
    <w:rsid w:val="001F4655"/>
    <w:rsid w:val="001F4855"/>
    <w:rsid w:val="001F4B99"/>
    <w:rsid w:val="001F5541"/>
    <w:rsid w:val="001F5880"/>
    <w:rsid w:val="001F5F27"/>
    <w:rsid w:val="001F6B73"/>
    <w:rsid w:val="001F76B6"/>
    <w:rsid w:val="00200CD6"/>
    <w:rsid w:val="0020123F"/>
    <w:rsid w:val="00201D7C"/>
    <w:rsid w:val="00202AA5"/>
    <w:rsid w:val="0020314A"/>
    <w:rsid w:val="002043CF"/>
    <w:rsid w:val="00204F46"/>
    <w:rsid w:val="0020778F"/>
    <w:rsid w:val="00210B87"/>
    <w:rsid w:val="0021146D"/>
    <w:rsid w:val="002121A6"/>
    <w:rsid w:val="002139A0"/>
    <w:rsid w:val="00213EDF"/>
    <w:rsid w:val="00214781"/>
    <w:rsid w:val="0021585F"/>
    <w:rsid w:val="0021710C"/>
    <w:rsid w:val="0021713F"/>
    <w:rsid w:val="002179B7"/>
    <w:rsid w:val="00220C61"/>
    <w:rsid w:val="00220F59"/>
    <w:rsid w:val="002228A9"/>
    <w:rsid w:val="002229CA"/>
    <w:rsid w:val="00222A78"/>
    <w:rsid w:val="00222AB0"/>
    <w:rsid w:val="00222F2F"/>
    <w:rsid w:val="002233A5"/>
    <w:rsid w:val="002238D2"/>
    <w:rsid w:val="002239C2"/>
    <w:rsid w:val="00223AD4"/>
    <w:rsid w:val="00223EF2"/>
    <w:rsid w:val="0022588A"/>
    <w:rsid w:val="00225A88"/>
    <w:rsid w:val="00226999"/>
    <w:rsid w:val="00227E3F"/>
    <w:rsid w:val="002306BE"/>
    <w:rsid w:val="00230966"/>
    <w:rsid w:val="00231AEF"/>
    <w:rsid w:val="00232089"/>
    <w:rsid w:val="00232251"/>
    <w:rsid w:val="00232334"/>
    <w:rsid w:val="00232BBB"/>
    <w:rsid w:val="00232DED"/>
    <w:rsid w:val="00232EF6"/>
    <w:rsid w:val="00232FEB"/>
    <w:rsid w:val="0023436F"/>
    <w:rsid w:val="00234C04"/>
    <w:rsid w:val="0023697B"/>
    <w:rsid w:val="002371CB"/>
    <w:rsid w:val="002376C1"/>
    <w:rsid w:val="00237898"/>
    <w:rsid w:val="00237979"/>
    <w:rsid w:val="00240838"/>
    <w:rsid w:val="00241C75"/>
    <w:rsid w:val="002427A2"/>
    <w:rsid w:val="00242863"/>
    <w:rsid w:val="00242FC2"/>
    <w:rsid w:val="0024388F"/>
    <w:rsid w:val="002439CD"/>
    <w:rsid w:val="00243E26"/>
    <w:rsid w:val="00243FB4"/>
    <w:rsid w:val="002443A5"/>
    <w:rsid w:val="002457DC"/>
    <w:rsid w:val="00246349"/>
    <w:rsid w:val="00246405"/>
    <w:rsid w:val="0024673F"/>
    <w:rsid w:val="00246A60"/>
    <w:rsid w:val="00247A58"/>
    <w:rsid w:val="002526EA"/>
    <w:rsid w:val="00252FE5"/>
    <w:rsid w:val="002543B4"/>
    <w:rsid w:val="00254425"/>
    <w:rsid w:val="00255725"/>
    <w:rsid w:val="00256630"/>
    <w:rsid w:val="00256C16"/>
    <w:rsid w:val="00256D1F"/>
    <w:rsid w:val="0025705D"/>
    <w:rsid w:val="00257E6C"/>
    <w:rsid w:val="00257E90"/>
    <w:rsid w:val="00261267"/>
    <w:rsid w:val="00261720"/>
    <w:rsid w:val="00262E43"/>
    <w:rsid w:val="00263266"/>
    <w:rsid w:val="00263548"/>
    <w:rsid w:val="00263581"/>
    <w:rsid w:val="00263D4E"/>
    <w:rsid w:val="00263EFE"/>
    <w:rsid w:val="00264019"/>
    <w:rsid w:val="00264A33"/>
    <w:rsid w:val="00264A3F"/>
    <w:rsid w:val="0026547E"/>
    <w:rsid w:val="002654F1"/>
    <w:rsid w:val="00265649"/>
    <w:rsid w:val="00266516"/>
    <w:rsid w:val="00266BA4"/>
    <w:rsid w:val="0026779D"/>
    <w:rsid w:val="00267F3B"/>
    <w:rsid w:val="002700EB"/>
    <w:rsid w:val="0027104F"/>
    <w:rsid w:val="002719E3"/>
    <w:rsid w:val="00272644"/>
    <w:rsid w:val="00273329"/>
    <w:rsid w:val="0027390F"/>
    <w:rsid w:val="00273B0B"/>
    <w:rsid w:val="00273E71"/>
    <w:rsid w:val="00273E88"/>
    <w:rsid w:val="002746F7"/>
    <w:rsid w:val="00275256"/>
    <w:rsid w:val="00275EAE"/>
    <w:rsid w:val="00276A5B"/>
    <w:rsid w:val="00276A97"/>
    <w:rsid w:val="00276F9A"/>
    <w:rsid w:val="00277246"/>
    <w:rsid w:val="00277A7F"/>
    <w:rsid w:val="00280854"/>
    <w:rsid w:val="00280FD9"/>
    <w:rsid w:val="00282424"/>
    <w:rsid w:val="00282BCC"/>
    <w:rsid w:val="00283EED"/>
    <w:rsid w:val="00284F1E"/>
    <w:rsid w:val="00285FC4"/>
    <w:rsid w:val="00285FE8"/>
    <w:rsid w:val="00286D5E"/>
    <w:rsid w:val="00287A6B"/>
    <w:rsid w:val="00287D50"/>
    <w:rsid w:val="00287F38"/>
    <w:rsid w:val="00287FF9"/>
    <w:rsid w:val="0029045B"/>
    <w:rsid w:val="0029071F"/>
    <w:rsid w:val="00290B59"/>
    <w:rsid w:val="00290DD0"/>
    <w:rsid w:val="0029117C"/>
    <w:rsid w:val="00291221"/>
    <w:rsid w:val="002921CD"/>
    <w:rsid w:val="002927D4"/>
    <w:rsid w:val="0029300F"/>
    <w:rsid w:val="002934B2"/>
    <w:rsid w:val="002935B1"/>
    <w:rsid w:val="00293913"/>
    <w:rsid w:val="00294597"/>
    <w:rsid w:val="00294DC3"/>
    <w:rsid w:val="002962E0"/>
    <w:rsid w:val="002963F2"/>
    <w:rsid w:val="002964AB"/>
    <w:rsid w:val="0029702E"/>
    <w:rsid w:val="00297AFE"/>
    <w:rsid w:val="00297E0F"/>
    <w:rsid w:val="002A003C"/>
    <w:rsid w:val="002A019E"/>
    <w:rsid w:val="002A12E8"/>
    <w:rsid w:val="002A1319"/>
    <w:rsid w:val="002A18CD"/>
    <w:rsid w:val="002A21F8"/>
    <w:rsid w:val="002A24D0"/>
    <w:rsid w:val="002A2D4A"/>
    <w:rsid w:val="002A34DC"/>
    <w:rsid w:val="002A3937"/>
    <w:rsid w:val="002A537F"/>
    <w:rsid w:val="002A57AD"/>
    <w:rsid w:val="002A5F3A"/>
    <w:rsid w:val="002A6062"/>
    <w:rsid w:val="002A65D3"/>
    <w:rsid w:val="002A6DC6"/>
    <w:rsid w:val="002A7A3A"/>
    <w:rsid w:val="002A7C7D"/>
    <w:rsid w:val="002B0A72"/>
    <w:rsid w:val="002B0D20"/>
    <w:rsid w:val="002B22BF"/>
    <w:rsid w:val="002B26C3"/>
    <w:rsid w:val="002B26D1"/>
    <w:rsid w:val="002B3298"/>
    <w:rsid w:val="002B3A17"/>
    <w:rsid w:val="002B3DF8"/>
    <w:rsid w:val="002B40B4"/>
    <w:rsid w:val="002B6458"/>
    <w:rsid w:val="002B6F27"/>
    <w:rsid w:val="002B7A63"/>
    <w:rsid w:val="002C240C"/>
    <w:rsid w:val="002C336C"/>
    <w:rsid w:val="002C4095"/>
    <w:rsid w:val="002C4214"/>
    <w:rsid w:val="002C45D1"/>
    <w:rsid w:val="002C4760"/>
    <w:rsid w:val="002C49FC"/>
    <w:rsid w:val="002C56D0"/>
    <w:rsid w:val="002C6348"/>
    <w:rsid w:val="002C6530"/>
    <w:rsid w:val="002C694C"/>
    <w:rsid w:val="002C6F72"/>
    <w:rsid w:val="002D0AB8"/>
    <w:rsid w:val="002D1482"/>
    <w:rsid w:val="002D2219"/>
    <w:rsid w:val="002D2849"/>
    <w:rsid w:val="002D2929"/>
    <w:rsid w:val="002D29C8"/>
    <w:rsid w:val="002D2DD7"/>
    <w:rsid w:val="002D3906"/>
    <w:rsid w:val="002D4E51"/>
    <w:rsid w:val="002D64A2"/>
    <w:rsid w:val="002D7BC1"/>
    <w:rsid w:val="002D7F95"/>
    <w:rsid w:val="002E08CA"/>
    <w:rsid w:val="002E197A"/>
    <w:rsid w:val="002E1D9B"/>
    <w:rsid w:val="002E25D1"/>
    <w:rsid w:val="002E34EA"/>
    <w:rsid w:val="002E3754"/>
    <w:rsid w:val="002E3A75"/>
    <w:rsid w:val="002E3D08"/>
    <w:rsid w:val="002E3FBC"/>
    <w:rsid w:val="002E4444"/>
    <w:rsid w:val="002E4F1A"/>
    <w:rsid w:val="002E4F86"/>
    <w:rsid w:val="002E5E36"/>
    <w:rsid w:val="002E661A"/>
    <w:rsid w:val="002E666C"/>
    <w:rsid w:val="002E685A"/>
    <w:rsid w:val="002E7C8B"/>
    <w:rsid w:val="002E7E85"/>
    <w:rsid w:val="002F04F8"/>
    <w:rsid w:val="002F0551"/>
    <w:rsid w:val="002F07D4"/>
    <w:rsid w:val="002F16E8"/>
    <w:rsid w:val="002F1CC8"/>
    <w:rsid w:val="002F2D06"/>
    <w:rsid w:val="002F2F43"/>
    <w:rsid w:val="002F3D09"/>
    <w:rsid w:val="002F42B7"/>
    <w:rsid w:val="002F46DB"/>
    <w:rsid w:val="002F4D54"/>
    <w:rsid w:val="002F69BD"/>
    <w:rsid w:val="002F749C"/>
    <w:rsid w:val="002F7BC3"/>
    <w:rsid w:val="002F7D6B"/>
    <w:rsid w:val="002F7DB1"/>
    <w:rsid w:val="00301CCC"/>
    <w:rsid w:val="00302408"/>
    <w:rsid w:val="00302AB6"/>
    <w:rsid w:val="00303352"/>
    <w:rsid w:val="0030499E"/>
    <w:rsid w:val="00304CC0"/>
    <w:rsid w:val="0030558C"/>
    <w:rsid w:val="00305BCB"/>
    <w:rsid w:val="003063CD"/>
    <w:rsid w:val="0030695A"/>
    <w:rsid w:val="0030719B"/>
    <w:rsid w:val="00307363"/>
    <w:rsid w:val="003076DC"/>
    <w:rsid w:val="0030778F"/>
    <w:rsid w:val="0030792F"/>
    <w:rsid w:val="00307A56"/>
    <w:rsid w:val="00307EF1"/>
    <w:rsid w:val="003106B3"/>
    <w:rsid w:val="00310D2B"/>
    <w:rsid w:val="0031141E"/>
    <w:rsid w:val="003132A1"/>
    <w:rsid w:val="00313BEB"/>
    <w:rsid w:val="003157C9"/>
    <w:rsid w:val="00316047"/>
    <w:rsid w:val="003163D2"/>
    <w:rsid w:val="00316B40"/>
    <w:rsid w:val="00316DF4"/>
    <w:rsid w:val="003200AE"/>
    <w:rsid w:val="003205CA"/>
    <w:rsid w:val="003209A8"/>
    <w:rsid w:val="00321124"/>
    <w:rsid w:val="00321290"/>
    <w:rsid w:val="00322993"/>
    <w:rsid w:val="003234CC"/>
    <w:rsid w:val="00325E66"/>
    <w:rsid w:val="00326A93"/>
    <w:rsid w:val="00326DE8"/>
    <w:rsid w:val="003270A8"/>
    <w:rsid w:val="003300C8"/>
    <w:rsid w:val="003305D4"/>
    <w:rsid w:val="003307FD"/>
    <w:rsid w:val="003309D3"/>
    <w:rsid w:val="00330F50"/>
    <w:rsid w:val="003310BC"/>
    <w:rsid w:val="003316D7"/>
    <w:rsid w:val="00333636"/>
    <w:rsid w:val="0033365F"/>
    <w:rsid w:val="00333EB5"/>
    <w:rsid w:val="00333EF6"/>
    <w:rsid w:val="00334E8F"/>
    <w:rsid w:val="003356E2"/>
    <w:rsid w:val="00335795"/>
    <w:rsid w:val="0033588B"/>
    <w:rsid w:val="00335C23"/>
    <w:rsid w:val="00336354"/>
    <w:rsid w:val="0033646E"/>
    <w:rsid w:val="00336EF8"/>
    <w:rsid w:val="0033776B"/>
    <w:rsid w:val="0033795A"/>
    <w:rsid w:val="00342F51"/>
    <w:rsid w:val="00343E93"/>
    <w:rsid w:val="003440B4"/>
    <w:rsid w:val="0034463B"/>
    <w:rsid w:val="00344EB2"/>
    <w:rsid w:val="003465EF"/>
    <w:rsid w:val="00347582"/>
    <w:rsid w:val="0034762E"/>
    <w:rsid w:val="0034773B"/>
    <w:rsid w:val="003508DF"/>
    <w:rsid w:val="003510EE"/>
    <w:rsid w:val="0035112F"/>
    <w:rsid w:val="003513F6"/>
    <w:rsid w:val="003519ED"/>
    <w:rsid w:val="003533C8"/>
    <w:rsid w:val="00354B92"/>
    <w:rsid w:val="00354E4B"/>
    <w:rsid w:val="003555C0"/>
    <w:rsid w:val="0035633F"/>
    <w:rsid w:val="00356719"/>
    <w:rsid w:val="003569E2"/>
    <w:rsid w:val="0035736B"/>
    <w:rsid w:val="00360CC4"/>
    <w:rsid w:val="00360FE5"/>
    <w:rsid w:val="00361499"/>
    <w:rsid w:val="0036193F"/>
    <w:rsid w:val="00362492"/>
    <w:rsid w:val="00362989"/>
    <w:rsid w:val="00362B1E"/>
    <w:rsid w:val="003630F9"/>
    <w:rsid w:val="0036456F"/>
    <w:rsid w:val="00364E1C"/>
    <w:rsid w:val="00365EBF"/>
    <w:rsid w:val="00366EAD"/>
    <w:rsid w:val="00367B74"/>
    <w:rsid w:val="00370A37"/>
    <w:rsid w:val="00371EE4"/>
    <w:rsid w:val="00372FBC"/>
    <w:rsid w:val="0037338C"/>
    <w:rsid w:val="00374534"/>
    <w:rsid w:val="00374986"/>
    <w:rsid w:val="003749F7"/>
    <w:rsid w:val="00374ACF"/>
    <w:rsid w:val="00374B9E"/>
    <w:rsid w:val="00375549"/>
    <w:rsid w:val="003762F8"/>
    <w:rsid w:val="003809B9"/>
    <w:rsid w:val="0038188C"/>
    <w:rsid w:val="00382AB6"/>
    <w:rsid w:val="00382C66"/>
    <w:rsid w:val="003830BF"/>
    <w:rsid w:val="00383BC8"/>
    <w:rsid w:val="00384056"/>
    <w:rsid w:val="00384572"/>
    <w:rsid w:val="003848FD"/>
    <w:rsid w:val="00384A83"/>
    <w:rsid w:val="00386337"/>
    <w:rsid w:val="0038725A"/>
    <w:rsid w:val="00387E2F"/>
    <w:rsid w:val="0039009F"/>
    <w:rsid w:val="003909BA"/>
    <w:rsid w:val="00390A63"/>
    <w:rsid w:val="003918CB"/>
    <w:rsid w:val="00392D18"/>
    <w:rsid w:val="00395447"/>
    <w:rsid w:val="003962E6"/>
    <w:rsid w:val="00397CB4"/>
    <w:rsid w:val="003A051A"/>
    <w:rsid w:val="003A1719"/>
    <w:rsid w:val="003A2133"/>
    <w:rsid w:val="003A2212"/>
    <w:rsid w:val="003A28FC"/>
    <w:rsid w:val="003A3D01"/>
    <w:rsid w:val="003A3D72"/>
    <w:rsid w:val="003A4698"/>
    <w:rsid w:val="003A5C6B"/>
    <w:rsid w:val="003A5D84"/>
    <w:rsid w:val="003A78C1"/>
    <w:rsid w:val="003A7AC5"/>
    <w:rsid w:val="003A7D6A"/>
    <w:rsid w:val="003B06F4"/>
    <w:rsid w:val="003B0814"/>
    <w:rsid w:val="003B13FC"/>
    <w:rsid w:val="003B1BA8"/>
    <w:rsid w:val="003B2595"/>
    <w:rsid w:val="003B2830"/>
    <w:rsid w:val="003B28B3"/>
    <w:rsid w:val="003B291D"/>
    <w:rsid w:val="003B2D7B"/>
    <w:rsid w:val="003B2FBB"/>
    <w:rsid w:val="003B32FA"/>
    <w:rsid w:val="003B534F"/>
    <w:rsid w:val="003B561E"/>
    <w:rsid w:val="003B5A6F"/>
    <w:rsid w:val="003B5CC0"/>
    <w:rsid w:val="003B612C"/>
    <w:rsid w:val="003B712E"/>
    <w:rsid w:val="003B75F3"/>
    <w:rsid w:val="003C0036"/>
    <w:rsid w:val="003C0CF1"/>
    <w:rsid w:val="003C1699"/>
    <w:rsid w:val="003C2164"/>
    <w:rsid w:val="003C2C54"/>
    <w:rsid w:val="003C2F39"/>
    <w:rsid w:val="003C34AA"/>
    <w:rsid w:val="003C3B60"/>
    <w:rsid w:val="003C4706"/>
    <w:rsid w:val="003C478A"/>
    <w:rsid w:val="003C4BBA"/>
    <w:rsid w:val="003C4BDA"/>
    <w:rsid w:val="003C56A9"/>
    <w:rsid w:val="003C58D8"/>
    <w:rsid w:val="003C5F07"/>
    <w:rsid w:val="003C659D"/>
    <w:rsid w:val="003C6868"/>
    <w:rsid w:val="003C75D8"/>
    <w:rsid w:val="003D0168"/>
    <w:rsid w:val="003D0409"/>
    <w:rsid w:val="003D061B"/>
    <w:rsid w:val="003D16D1"/>
    <w:rsid w:val="003D1E9C"/>
    <w:rsid w:val="003D3354"/>
    <w:rsid w:val="003D5462"/>
    <w:rsid w:val="003D58D6"/>
    <w:rsid w:val="003D736C"/>
    <w:rsid w:val="003D7AE4"/>
    <w:rsid w:val="003E0A15"/>
    <w:rsid w:val="003E0CCA"/>
    <w:rsid w:val="003E1A22"/>
    <w:rsid w:val="003E28E2"/>
    <w:rsid w:val="003E33C8"/>
    <w:rsid w:val="003E3A16"/>
    <w:rsid w:val="003E3B54"/>
    <w:rsid w:val="003E4116"/>
    <w:rsid w:val="003E4918"/>
    <w:rsid w:val="003E49BD"/>
    <w:rsid w:val="003E4F47"/>
    <w:rsid w:val="003E55A0"/>
    <w:rsid w:val="003E5A3A"/>
    <w:rsid w:val="003E5B8C"/>
    <w:rsid w:val="003F1371"/>
    <w:rsid w:val="003F14C5"/>
    <w:rsid w:val="003F1DA2"/>
    <w:rsid w:val="003F2372"/>
    <w:rsid w:val="003F3F43"/>
    <w:rsid w:val="003F51CD"/>
    <w:rsid w:val="003F5209"/>
    <w:rsid w:val="003F54B6"/>
    <w:rsid w:val="003F5A2C"/>
    <w:rsid w:val="003F65FB"/>
    <w:rsid w:val="00400F30"/>
    <w:rsid w:val="0040103C"/>
    <w:rsid w:val="004018C2"/>
    <w:rsid w:val="004031A6"/>
    <w:rsid w:val="00403988"/>
    <w:rsid w:val="00403B18"/>
    <w:rsid w:val="00403FEF"/>
    <w:rsid w:val="0040419B"/>
    <w:rsid w:val="00404EA7"/>
    <w:rsid w:val="0040646A"/>
    <w:rsid w:val="004072C5"/>
    <w:rsid w:val="004108A8"/>
    <w:rsid w:val="00411C12"/>
    <w:rsid w:val="0041343B"/>
    <w:rsid w:val="00413BDB"/>
    <w:rsid w:val="0041437D"/>
    <w:rsid w:val="00414573"/>
    <w:rsid w:val="00414694"/>
    <w:rsid w:val="004146A0"/>
    <w:rsid w:val="00414EDE"/>
    <w:rsid w:val="00415970"/>
    <w:rsid w:val="004174B3"/>
    <w:rsid w:val="00417892"/>
    <w:rsid w:val="004201F8"/>
    <w:rsid w:val="00422140"/>
    <w:rsid w:val="004226F4"/>
    <w:rsid w:val="004237F2"/>
    <w:rsid w:val="0042389E"/>
    <w:rsid w:val="00423EDC"/>
    <w:rsid w:val="0042410D"/>
    <w:rsid w:val="0042410F"/>
    <w:rsid w:val="0042436E"/>
    <w:rsid w:val="004248CE"/>
    <w:rsid w:val="00424B74"/>
    <w:rsid w:val="00424D45"/>
    <w:rsid w:val="00424F01"/>
    <w:rsid w:val="00426B49"/>
    <w:rsid w:val="0042721F"/>
    <w:rsid w:val="004277E4"/>
    <w:rsid w:val="00427CFA"/>
    <w:rsid w:val="0043045F"/>
    <w:rsid w:val="004304D0"/>
    <w:rsid w:val="00430A72"/>
    <w:rsid w:val="00430BCB"/>
    <w:rsid w:val="00430D94"/>
    <w:rsid w:val="00430E28"/>
    <w:rsid w:val="004327AD"/>
    <w:rsid w:val="00434010"/>
    <w:rsid w:val="00434647"/>
    <w:rsid w:val="0043467D"/>
    <w:rsid w:val="004350D7"/>
    <w:rsid w:val="00435856"/>
    <w:rsid w:val="00435C64"/>
    <w:rsid w:val="00435F58"/>
    <w:rsid w:val="0043640F"/>
    <w:rsid w:val="00436A2D"/>
    <w:rsid w:val="00436D6B"/>
    <w:rsid w:val="00436E2B"/>
    <w:rsid w:val="00440427"/>
    <w:rsid w:val="00440632"/>
    <w:rsid w:val="00440B74"/>
    <w:rsid w:val="00441CD7"/>
    <w:rsid w:val="00442169"/>
    <w:rsid w:val="00442666"/>
    <w:rsid w:val="0044488B"/>
    <w:rsid w:val="00444A06"/>
    <w:rsid w:val="00444CB1"/>
    <w:rsid w:val="00445A4C"/>
    <w:rsid w:val="004460EE"/>
    <w:rsid w:val="0044613E"/>
    <w:rsid w:val="0044694B"/>
    <w:rsid w:val="00446B57"/>
    <w:rsid w:val="00446C16"/>
    <w:rsid w:val="00447097"/>
    <w:rsid w:val="00447CA2"/>
    <w:rsid w:val="00451599"/>
    <w:rsid w:val="00451D27"/>
    <w:rsid w:val="00451D80"/>
    <w:rsid w:val="0045313D"/>
    <w:rsid w:val="004534C4"/>
    <w:rsid w:val="004538D6"/>
    <w:rsid w:val="0045392E"/>
    <w:rsid w:val="0045431F"/>
    <w:rsid w:val="00454718"/>
    <w:rsid w:val="00456252"/>
    <w:rsid w:val="0045640C"/>
    <w:rsid w:val="00456648"/>
    <w:rsid w:val="00457C22"/>
    <w:rsid w:val="00461245"/>
    <w:rsid w:val="00461350"/>
    <w:rsid w:val="0046379E"/>
    <w:rsid w:val="00464F0C"/>
    <w:rsid w:val="00464F17"/>
    <w:rsid w:val="00465CE0"/>
    <w:rsid w:val="00466174"/>
    <w:rsid w:val="00466719"/>
    <w:rsid w:val="00466D96"/>
    <w:rsid w:val="00467847"/>
    <w:rsid w:val="00470742"/>
    <w:rsid w:val="00472818"/>
    <w:rsid w:val="00472A03"/>
    <w:rsid w:val="00472F68"/>
    <w:rsid w:val="004737EA"/>
    <w:rsid w:val="00475D05"/>
    <w:rsid w:val="00477311"/>
    <w:rsid w:val="00477DFD"/>
    <w:rsid w:val="004805A4"/>
    <w:rsid w:val="004805AD"/>
    <w:rsid w:val="00480D9C"/>
    <w:rsid w:val="004818CB"/>
    <w:rsid w:val="00481A86"/>
    <w:rsid w:val="004820E5"/>
    <w:rsid w:val="0048247C"/>
    <w:rsid w:val="004827B4"/>
    <w:rsid w:val="00482B9D"/>
    <w:rsid w:val="004831A6"/>
    <w:rsid w:val="00483A59"/>
    <w:rsid w:val="00483F80"/>
    <w:rsid w:val="004860C5"/>
    <w:rsid w:val="0048623C"/>
    <w:rsid w:val="00487203"/>
    <w:rsid w:val="00490EE9"/>
    <w:rsid w:val="00490FCC"/>
    <w:rsid w:val="004919FC"/>
    <w:rsid w:val="00492A6B"/>
    <w:rsid w:val="00493DCE"/>
    <w:rsid w:val="004943E6"/>
    <w:rsid w:val="00494462"/>
    <w:rsid w:val="00494AA9"/>
    <w:rsid w:val="00494EFA"/>
    <w:rsid w:val="0049504A"/>
    <w:rsid w:val="004953F7"/>
    <w:rsid w:val="00495EAB"/>
    <w:rsid w:val="00495FF5"/>
    <w:rsid w:val="0049700D"/>
    <w:rsid w:val="004974B5"/>
    <w:rsid w:val="00497707"/>
    <w:rsid w:val="004A0932"/>
    <w:rsid w:val="004A0D80"/>
    <w:rsid w:val="004A0F63"/>
    <w:rsid w:val="004A3EC1"/>
    <w:rsid w:val="004A5529"/>
    <w:rsid w:val="004A5551"/>
    <w:rsid w:val="004A57F2"/>
    <w:rsid w:val="004A660B"/>
    <w:rsid w:val="004A6A89"/>
    <w:rsid w:val="004A7159"/>
    <w:rsid w:val="004B0E03"/>
    <w:rsid w:val="004B1BAC"/>
    <w:rsid w:val="004B2A92"/>
    <w:rsid w:val="004B2BA7"/>
    <w:rsid w:val="004B3E41"/>
    <w:rsid w:val="004B445F"/>
    <w:rsid w:val="004B496F"/>
    <w:rsid w:val="004B4CC6"/>
    <w:rsid w:val="004B524E"/>
    <w:rsid w:val="004B55BD"/>
    <w:rsid w:val="004B6120"/>
    <w:rsid w:val="004B613E"/>
    <w:rsid w:val="004B680C"/>
    <w:rsid w:val="004B6A1E"/>
    <w:rsid w:val="004B6A21"/>
    <w:rsid w:val="004C03D7"/>
    <w:rsid w:val="004C0614"/>
    <w:rsid w:val="004C0699"/>
    <w:rsid w:val="004C0C85"/>
    <w:rsid w:val="004C12DB"/>
    <w:rsid w:val="004C1549"/>
    <w:rsid w:val="004C236F"/>
    <w:rsid w:val="004C31D3"/>
    <w:rsid w:val="004C3318"/>
    <w:rsid w:val="004C34C2"/>
    <w:rsid w:val="004C3EB3"/>
    <w:rsid w:val="004C3FCD"/>
    <w:rsid w:val="004C5118"/>
    <w:rsid w:val="004C5179"/>
    <w:rsid w:val="004C525B"/>
    <w:rsid w:val="004C61B9"/>
    <w:rsid w:val="004C79A6"/>
    <w:rsid w:val="004C7B3C"/>
    <w:rsid w:val="004C7CF8"/>
    <w:rsid w:val="004C7F94"/>
    <w:rsid w:val="004D0141"/>
    <w:rsid w:val="004D0CE5"/>
    <w:rsid w:val="004D10CC"/>
    <w:rsid w:val="004D1103"/>
    <w:rsid w:val="004D2457"/>
    <w:rsid w:val="004D2E6A"/>
    <w:rsid w:val="004D326E"/>
    <w:rsid w:val="004D34E5"/>
    <w:rsid w:val="004D3500"/>
    <w:rsid w:val="004D37E8"/>
    <w:rsid w:val="004D3BBF"/>
    <w:rsid w:val="004D41F1"/>
    <w:rsid w:val="004D430D"/>
    <w:rsid w:val="004D49FD"/>
    <w:rsid w:val="004D5124"/>
    <w:rsid w:val="004D58B0"/>
    <w:rsid w:val="004D5AF2"/>
    <w:rsid w:val="004D6662"/>
    <w:rsid w:val="004D67F9"/>
    <w:rsid w:val="004D7A7C"/>
    <w:rsid w:val="004D7DB1"/>
    <w:rsid w:val="004E0927"/>
    <w:rsid w:val="004E0F20"/>
    <w:rsid w:val="004E1502"/>
    <w:rsid w:val="004E3206"/>
    <w:rsid w:val="004E34C9"/>
    <w:rsid w:val="004E353A"/>
    <w:rsid w:val="004E3592"/>
    <w:rsid w:val="004E3603"/>
    <w:rsid w:val="004E3830"/>
    <w:rsid w:val="004E3A7E"/>
    <w:rsid w:val="004E3EE8"/>
    <w:rsid w:val="004E41ED"/>
    <w:rsid w:val="004E42D8"/>
    <w:rsid w:val="004E52CD"/>
    <w:rsid w:val="004E5EE4"/>
    <w:rsid w:val="004E6055"/>
    <w:rsid w:val="004E7BF9"/>
    <w:rsid w:val="004F118C"/>
    <w:rsid w:val="004F129F"/>
    <w:rsid w:val="004F1B21"/>
    <w:rsid w:val="004F1F56"/>
    <w:rsid w:val="004F275D"/>
    <w:rsid w:val="004F3057"/>
    <w:rsid w:val="004F31F5"/>
    <w:rsid w:val="004F3F2E"/>
    <w:rsid w:val="004F40F9"/>
    <w:rsid w:val="004F4370"/>
    <w:rsid w:val="004F47E1"/>
    <w:rsid w:val="004F4E7C"/>
    <w:rsid w:val="004F50A8"/>
    <w:rsid w:val="004F53AA"/>
    <w:rsid w:val="004F56B9"/>
    <w:rsid w:val="004F62ED"/>
    <w:rsid w:val="004F63DC"/>
    <w:rsid w:val="00500210"/>
    <w:rsid w:val="005003EB"/>
    <w:rsid w:val="00500E0B"/>
    <w:rsid w:val="005010FA"/>
    <w:rsid w:val="00502634"/>
    <w:rsid w:val="00502952"/>
    <w:rsid w:val="0050298C"/>
    <w:rsid w:val="00502BA5"/>
    <w:rsid w:val="005041CE"/>
    <w:rsid w:val="005044FF"/>
    <w:rsid w:val="00505024"/>
    <w:rsid w:val="005050E0"/>
    <w:rsid w:val="005060B9"/>
    <w:rsid w:val="00506B90"/>
    <w:rsid w:val="00510160"/>
    <w:rsid w:val="00510585"/>
    <w:rsid w:val="00510831"/>
    <w:rsid w:val="00510B6A"/>
    <w:rsid w:val="005118E8"/>
    <w:rsid w:val="00511D49"/>
    <w:rsid w:val="00511DEA"/>
    <w:rsid w:val="0051206F"/>
    <w:rsid w:val="00512381"/>
    <w:rsid w:val="00512861"/>
    <w:rsid w:val="00512D1E"/>
    <w:rsid w:val="00512E60"/>
    <w:rsid w:val="00513DAB"/>
    <w:rsid w:val="00514D20"/>
    <w:rsid w:val="00514EC0"/>
    <w:rsid w:val="00515402"/>
    <w:rsid w:val="00515DF5"/>
    <w:rsid w:val="00515EA0"/>
    <w:rsid w:val="00516507"/>
    <w:rsid w:val="00516B1A"/>
    <w:rsid w:val="00516CCF"/>
    <w:rsid w:val="00516E60"/>
    <w:rsid w:val="005209B8"/>
    <w:rsid w:val="00520DC7"/>
    <w:rsid w:val="00521527"/>
    <w:rsid w:val="00522E03"/>
    <w:rsid w:val="00522EFB"/>
    <w:rsid w:val="0052404F"/>
    <w:rsid w:val="005241B2"/>
    <w:rsid w:val="00524B3F"/>
    <w:rsid w:val="005251E9"/>
    <w:rsid w:val="005261C6"/>
    <w:rsid w:val="00526507"/>
    <w:rsid w:val="005268CF"/>
    <w:rsid w:val="00527615"/>
    <w:rsid w:val="00527737"/>
    <w:rsid w:val="00527778"/>
    <w:rsid w:val="00530613"/>
    <w:rsid w:val="0053161C"/>
    <w:rsid w:val="00531CF2"/>
    <w:rsid w:val="0053257D"/>
    <w:rsid w:val="00532765"/>
    <w:rsid w:val="00533642"/>
    <w:rsid w:val="00534F41"/>
    <w:rsid w:val="0053518D"/>
    <w:rsid w:val="005352B5"/>
    <w:rsid w:val="005358B1"/>
    <w:rsid w:val="00536FAD"/>
    <w:rsid w:val="00537B00"/>
    <w:rsid w:val="0054056C"/>
    <w:rsid w:val="0054074B"/>
    <w:rsid w:val="00540FB1"/>
    <w:rsid w:val="00540FFE"/>
    <w:rsid w:val="00541222"/>
    <w:rsid w:val="00541332"/>
    <w:rsid w:val="00541970"/>
    <w:rsid w:val="00541DC4"/>
    <w:rsid w:val="0054236B"/>
    <w:rsid w:val="00542D05"/>
    <w:rsid w:val="00543A2C"/>
    <w:rsid w:val="005443C5"/>
    <w:rsid w:val="0054473A"/>
    <w:rsid w:val="00544CBF"/>
    <w:rsid w:val="0054592A"/>
    <w:rsid w:val="00545BCD"/>
    <w:rsid w:val="00545CE2"/>
    <w:rsid w:val="0054748F"/>
    <w:rsid w:val="005478E1"/>
    <w:rsid w:val="00547C07"/>
    <w:rsid w:val="005502A6"/>
    <w:rsid w:val="00550672"/>
    <w:rsid w:val="00550BA6"/>
    <w:rsid w:val="00551CD9"/>
    <w:rsid w:val="005533A2"/>
    <w:rsid w:val="005542FA"/>
    <w:rsid w:val="00554E59"/>
    <w:rsid w:val="00554FDF"/>
    <w:rsid w:val="00555396"/>
    <w:rsid w:val="005560FA"/>
    <w:rsid w:val="00557B9C"/>
    <w:rsid w:val="00557C01"/>
    <w:rsid w:val="005603B5"/>
    <w:rsid w:val="00561E90"/>
    <w:rsid w:val="0056262A"/>
    <w:rsid w:val="00562E6F"/>
    <w:rsid w:val="00562E86"/>
    <w:rsid w:val="005631F3"/>
    <w:rsid w:val="00564AE3"/>
    <w:rsid w:val="005651F9"/>
    <w:rsid w:val="005651FD"/>
    <w:rsid w:val="00565815"/>
    <w:rsid w:val="00567789"/>
    <w:rsid w:val="0057078F"/>
    <w:rsid w:val="005710F2"/>
    <w:rsid w:val="00571EFD"/>
    <w:rsid w:val="00572710"/>
    <w:rsid w:val="00572AE2"/>
    <w:rsid w:val="005741F3"/>
    <w:rsid w:val="00574236"/>
    <w:rsid w:val="005744B3"/>
    <w:rsid w:val="00575813"/>
    <w:rsid w:val="0057587F"/>
    <w:rsid w:val="00575A41"/>
    <w:rsid w:val="00576375"/>
    <w:rsid w:val="00577804"/>
    <w:rsid w:val="00581468"/>
    <w:rsid w:val="00581C9E"/>
    <w:rsid w:val="00581CCC"/>
    <w:rsid w:val="00581E53"/>
    <w:rsid w:val="00581E65"/>
    <w:rsid w:val="005820C0"/>
    <w:rsid w:val="005828F4"/>
    <w:rsid w:val="005829BB"/>
    <w:rsid w:val="00582DAF"/>
    <w:rsid w:val="00582DC2"/>
    <w:rsid w:val="00582EEA"/>
    <w:rsid w:val="005831C3"/>
    <w:rsid w:val="00583880"/>
    <w:rsid w:val="00584242"/>
    <w:rsid w:val="0058443C"/>
    <w:rsid w:val="0058576B"/>
    <w:rsid w:val="00585B5A"/>
    <w:rsid w:val="00586037"/>
    <w:rsid w:val="00586258"/>
    <w:rsid w:val="00586AFB"/>
    <w:rsid w:val="00587E50"/>
    <w:rsid w:val="0059035F"/>
    <w:rsid w:val="005905D6"/>
    <w:rsid w:val="00590880"/>
    <w:rsid w:val="00590B33"/>
    <w:rsid w:val="00590E89"/>
    <w:rsid w:val="00591501"/>
    <w:rsid w:val="0059177C"/>
    <w:rsid w:val="005917ED"/>
    <w:rsid w:val="00591BA5"/>
    <w:rsid w:val="00591EEF"/>
    <w:rsid w:val="005929F9"/>
    <w:rsid w:val="00592B23"/>
    <w:rsid w:val="00592E94"/>
    <w:rsid w:val="005933F2"/>
    <w:rsid w:val="00593402"/>
    <w:rsid w:val="0059378F"/>
    <w:rsid w:val="005939A9"/>
    <w:rsid w:val="00594013"/>
    <w:rsid w:val="005943F1"/>
    <w:rsid w:val="00594A58"/>
    <w:rsid w:val="0059523D"/>
    <w:rsid w:val="00595439"/>
    <w:rsid w:val="00595AF9"/>
    <w:rsid w:val="00595F71"/>
    <w:rsid w:val="005972F4"/>
    <w:rsid w:val="005A0163"/>
    <w:rsid w:val="005A141B"/>
    <w:rsid w:val="005A1F5F"/>
    <w:rsid w:val="005A3C2A"/>
    <w:rsid w:val="005A69C1"/>
    <w:rsid w:val="005B0DF7"/>
    <w:rsid w:val="005B13A2"/>
    <w:rsid w:val="005B1CEE"/>
    <w:rsid w:val="005B3092"/>
    <w:rsid w:val="005B31DF"/>
    <w:rsid w:val="005B43B5"/>
    <w:rsid w:val="005B469D"/>
    <w:rsid w:val="005B4881"/>
    <w:rsid w:val="005B4901"/>
    <w:rsid w:val="005B589A"/>
    <w:rsid w:val="005B63FC"/>
    <w:rsid w:val="005B7543"/>
    <w:rsid w:val="005B76AF"/>
    <w:rsid w:val="005C0214"/>
    <w:rsid w:val="005C02C7"/>
    <w:rsid w:val="005C0EC2"/>
    <w:rsid w:val="005C10C4"/>
    <w:rsid w:val="005C1197"/>
    <w:rsid w:val="005C26E8"/>
    <w:rsid w:val="005C3BFD"/>
    <w:rsid w:val="005C4307"/>
    <w:rsid w:val="005C455E"/>
    <w:rsid w:val="005C46D9"/>
    <w:rsid w:val="005C48D5"/>
    <w:rsid w:val="005C4AB6"/>
    <w:rsid w:val="005C56DA"/>
    <w:rsid w:val="005C6260"/>
    <w:rsid w:val="005C6489"/>
    <w:rsid w:val="005C73C1"/>
    <w:rsid w:val="005C79DD"/>
    <w:rsid w:val="005D0528"/>
    <w:rsid w:val="005D088D"/>
    <w:rsid w:val="005D0974"/>
    <w:rsid w:val="005D0A27"/>
    <w:rsid w:val="005D1B96"/>
    <w:rsid w:val="005D1E80"/>
    <w:rsid w:val="005D2056"/>
    <w:rsid w:val="005D2148"/>
    <w:rsid w:val="005D242E"/>
    <w:rsid w:val="005D3891"/>
    <w:rsid w:val="005D41C6"/>
    <w:rsid w:val="005D5853"/>
    <w:rsid w:val="005D75D1"/>
    <w:rsid w:val="005D7A08"/>
    <w:rsid w:val="005E1DE8"/>
    <w:rsid w:val="005E1EA8"/>
    <w:rsid w:val="005E2413"/>
    <w:rsid w:val="005E248D"/>
    <w:rsid w:val="005E461E"/>
    <w:rsid w:val="005E4B19"/>
    <w:rsid w:val="005E544C"/>
    <w:rsid w:val="005E5A04"/>
    <w:rsid w:val="005E5C0C"/>
    <w:rsid w:val="005E5E7B"/>
    <w:rsid w:val="005E601C"/>
    <w:rsid w:val="005E62A7"/>
    <w:rsid w:val="005E63CC"/>
    <w:rsid w:val="005E73AC"/>
    <w:rsid w:val="005E79A7"/>
    <w:rsid w:val="005F0C01"/>
    <w:rsid w:val="005F26AF"/>
    <w:rsid w:val="005F301D"/>
    <w:rsid w:val="005F390F"/>
    <w:rsid w:val="005F3CDB"/>
    <w:rsid w:val="005F3F44"/>
    <w:rsid w:val="005F43B6"/>
    <w:rsid w:val="005F4586"/>
    <w:rsid w:val="005F4E54"/>
    <w:rsid w:val="005F5A76"/>
    <w:rsid w:val="005F643E"/>
    <w:rsid w:val="005F7206"/>
    <w:rsid w:val="005F722A"/>
    <w:rsid w:val="005F7299"/>
    <w:rsid w:val="005F7D2C"/>
    <w:rsid w:val="00600045"/>
    <w:rsid w:val="00600E74"/>
    <w:rsid w:val="006014BB"/>
    <w:rsid w:val="00601A83"/>
    <w:rsid w:val="00601BC9"/>
    <w:rsid w:val="0060268F"/>
    <w:rsid w:val="00603291"/>
    <w:rsid w:val="00603395"/>
    <w:rsid w:val="00603B9A"/>
    <w:rsid w:val="00604013"/>
    <w:rsid w:val="006052B4"/>
    <w:rsid w:val="00605361"/>
    <w:rsid w:val="00605F38"/>
    <w:rsid w:val="006060E8"/>
    <w:rsid w:val="0060797B"/>
    <w:rsid w:val="00607B63"/>
    <w:rsid w:val="0061110E"/>
    <w:rsid w:val="0061218F"/>
    <w:rsid w:val="0061253E"/>
    <w:rsid w:val="00612E69"/>
    <w:rsid w:val="006132A6"/>
    <w:rsid w:val="0061345A"/>
    <w:rsid w:val="00614581"/>
    <w:rsid w:val="00614B15"/>
    <w:rsid w:val="00616384"/>
    <w:rsid w:val="006169FA"/>
    <w:rsid w:val="00620DD9"/>
    <w:rsid w:val="00621EAC"/>
    <w:rsid w:val="00621FFB"/>
    <w:rsid w:val="00622628"/>
    <w:rsid w:val="00622D75"/>
    <w:rsid w:val="006230CA"/>
    <w:rsid w:val="006238B9"/>
    <w:rsid w:val="00624118"/>
    <w:rsid w:val="00624769"/>
    <w:rsid w:val="006250B6"/>
    <w:rsid w:val="00625708"/>
    <w:rsid w:val="006260AC"/>
    <w:rsid w:val="00626571"/>
    <w:rsid w:val="00627ED2"/>
    <w:rsid w:val="006301FB"/>
    <w:rsid w:val="006305AD"/>
    <w:rsid w:val="0063128A"/>
    <w:rsid w:val="006318DF"/>
    <w:rsid w:val="00631F0F"/>
    <w:rsid w:val="00632329"/>
    <w:rsid w:val="006327CE"/>
    <w:rsid w:val="0063282A"/>
    <w:rsid w:val="006328BF"/>
    <w:rsid w:val="00632DED"/>
    <w:rsid w:val="0063322D"/>
    <w:rsid w:val="006333D7"/>
    <w:rsid w:val="006333E5"/>
    <w:rsid w:val="00633ABA"/>
    <w:rsid w:val="00633ABC"/>
    <w:rsid w:val="00634BDE"/>
    <w:rsid w:val="00634FA8"/>
    <w:rsid w:val="006369CE"/>
    <w:rsid w:val="006370CB"/>
    <w:rsid w:val="0063732B"/>
    <w:rsid w:val="00640688"/>
    <w:rsid w:val="006411FE"/>
    <w:rsid w:val="00642650"/>
    <w:rsid w:val="00643697"/>
    <w:rsid w:val="0064441E"/>
    <w:rsid w:val="00644569"/>
    <w:rsid w:val="00644D20"/>
    <w:rsid w:val="006460DA"/>
    <w:rsid w:val="006465AA"/>
    <w:rsid w:val="006466C7"/>
    <w:rsid w:val="00646A65"/>
    <w:rsid w:val="00647E1C"/>
    <w:rsid w:val="00650268"/>
    <w:rsid w:val="006519C1"/>
    <w:rsid w:val="0065247F"/>
    <w:rsid w:val="0065266B"/>
    <w:rsid w:val="006527B5"/>
    <w:rsid w:val="0065301B"/>
    <w:rsid w:val="006538A9"/>
    <w:rsid w:val="00653FF0"/>
    <w:rsid w:val="006543E0"/>
    <w:rsid w:val="006546BD"/>
    <w:rsid w:val="0065474A"/>
    <w:rsid w:val="00654E01"/>
    <w:rsid w:val="00655AC8"/>
    <w:rsid w:val="00655C2B"/>
    <w:rsid w:val="00656498"/>
    <w:rsid w:val="0065673C"/>
    <w:rsid w:val="00656996"/>
    <w:rsid w:val="0066047C"/>
    <w:rsid w:val="00661923"/>
    <w:rsid w:val="0066198A"/>
    <w:rsid w:val="0066298C"/>
    <w:rsid w:val="006632A5"/>
    <w:rsid w:val="006636AD"/>
    <w:rsid w:val="0066381A"/>
    <w:rsid w:val="00663929"/>
    <w:rsid w:val="006644F8"/>
    <w:rsid w:val="00664A9E"/>
    <w:rsid w:val="00664FFC"/>
    <w:rsid w:val="00665228"/>
    <w:rsid w:val="00665545"/>
    <w:rsid w:val="0066587E"/>
    <w:rsid w:val="00666870"/>
    <w:rsid w:val="00666C20"/>
    <w:rsid w:val="006672A6"/>
    <w:rsid w:val="006672D4"/>
    <w:rsid w:val="006678E9"/>
    <w:rsid w:val="006701A0"/>
    <w:rsid w:val="006717B5"/>
    <w:rsid w:val="006717BF"/>
    <w:rsid w:val="0067226D"/>
    <w:rsid w:val="00672DC9"/>
    <w:rsid w:val="00672F23"/>
    <w:rsid w:val="006737D4"/>
    <w:rsid w:val="006745C7"/>
    <w:rsid w:val="0067483C"/>
    <w:rsid w:val="00674CE0"/>
    <w:rsid w:val="00675CEE"/>
    <w:rsid w:val="00675E53"/>
    <w:rsid w:val="00675E90"/>
    <w:rsid w:val="00675F4E"/>
    <w:rsid w:val="00676BC1"/>
    <w:rsid w:val="00676C9E"/>
    <w:rsid w:val="0067762C"/>
    <w:rsid w:val="006779D8"/>
    <w:rsid w:val="00677D02"/>
    <w:rsid w:val="006807B2"/>
    <w:rsid w:val="00680837"/>
    <w:rsid w:val="006810A7"/>
    <w:rsid w:val="00681239"/>
    <w:rsid w:val="006816BE"/>
    <w:rsid w:val="00681AF7"/>
    <w:rsid w:val="00681EA8"/>
    <w:rsid w:val="0068414D"/>
    <w:rsid w:val="00684893"/>
    <w:rsid w:val="00685920"/>
    <w:rsid w:val="00685ABC"/>
    <w:rsid w:val="00687217"/>
    <w:rsid w:val="0068727D"/>
    <w:rsid w:val="00687536"/>
    <w:rsid w:val="00687D6A"/>
    <w:rsid w:val="00690A07"/>
    <w:rsid w:val="00691C52"/>
    <w:rsid w:val="006923FE"/>
    <w:rsid w:val="00692C5E"/>
    <w:rsid w:val="00692D29"/>
    <w:rsid w:val="006939B7"/>
    <w:rsid w:val="00693B8B"/>
    <w:rsid w:val="006946E1"/>
    <w:rsid w:val="00695056"/>
    <w:rsid w:val="0069508B"/>
    <w:rsid w:val="00695190"/>
    <w:rsid w:val="006953BC"/>
    <w:rsid w:val="0069562D"/>
    <w:rsid w:val="00695CF1"/>
    <w:rsid w:val="006A2188"/>
    <w:rsid w:val="006A220B"/>
    <w:rsid w:val="006A363B"/>
    <w:rsid w:val="006A3A40"/>
    <w:rsid w:val="006A4B9B"/>
    <w:rsid w:val="006A50AA"/>
    <w:rsid w:val="006A5874"/>
    <w:rsid w:val="006A5B52"/>
    <w:rsid w:val="006A5D47"/>
    <w:rsid w:val="006A5DB9"/>
    <w:rsid w:val="006A5FDF"/>
    <w:rsid w:val="006A67F5"/>
    <w:rsid w:val="006A760A"/>
    <w:rsid w:val="006A7F8B"/>
    <w:rsid w:val="006B03EB"/>
    <w:rsid w:val="006B1DE6"/>
    <w:rsid w:val="006B228A"/>
    <w:rsid w:val="006B281B"/>
    <w:rsid w:val="006B2B44"/>
    <w:rsid w:val="006B3CA8"/>
    <w:rsid w:val="006B4D95"/>
    <w:rsid w:val="006B5086"/>
    <w:rsid w:val="006B574F"/>
    <w:rsid w:val="006B5DE9"/>
    <w:rsid w:val="006B6FAD"/>
    <w:rsid w:val="006C054F"/>
    <w:rsid w:val="006C1585"/>
    <w:rsid w:val="006C1F3A"/>
    <w:rsid w:val="006C20A4"/>
    <w:rsid w:val="006C20F8"/>
    <w:rsid w:val="006C237A"/>
    <w:rsid w:val="006C2818"/>
    <w:rsid w:val="006C39C5"/>
    <w:rsid w:val="006C3E18"/>
    <w:rsid w:val="006C52BF"/>
    <w:rsid w:val="006C5E42"/>
    <w:rsid w:val="006C74AC"/>
    <w:rsid w:val="006D03CB"/>
    <w:rsid w:val="006D0F85"/>
    <w:rsid w:val="006D1974"/>
    <w:rsid w:val="006D202A"/>
    <w:rsid w:val="006D21E8"/>
    <w:rsid w:val="006D23A9"/>
    <w:rsid w:val="006D463F"/>
    <w:rsid w:val="006D4D71"/>
    <w:rsid w:val="006D5421"/>
    <w:rsid w:val="006D5630"/>
    <w:rsid w:val="006D5DFD"/>
    <w:rsid w:val="006D749A"/>
    <w:rsid w:val="006D7F47"/>
    <w:rsid w:val="006E0677"/>
    <w:rsid w:val="006E09ED"/>
    <w:rsid w:val="006E17C9"/>
    <w:rsid w:val="006E1B38"/>
    <w:rsid w:val="006E1CFC"/>
    <w:rsid w:val="006E1FF5"/>
    <w:rsid w:val="006E2CC4"/>
    <w:rsid w:val="006E3282"/>
    <w:rsid w:val="006E3826"/>
    <w:rsid w:val="006E3D08"/>
    <w:rsid w:val="006E4E00"/>
    <w:rsid w:val="006E61B7"/>
    <w:rsid w:val="006E660F"/>
    <w:rsid w:val="006E7761"/>
    <w:rsid w:val="006E7769"/>
    <w:rsid w:val="006F1062"/>
    <w:rsid w:val="006F12A1"/>
    <w:rsid w:val="006F1CCC"/>
    <w:rsid w:val="006F2A59"/>
    <w:rsid w:val="006F4BBD"/>
    <w:rsid w:val="006F4C35"/>
    <w:rsid w:val="006F5091"/>
    <w:rsid w:val="006F5BCD"/>
    <w:rsid w:val="006F77F8"/>
    <w:rsid w:val="006F7C85"/>
    <w:rsid w:val="00700802"/>
    <w:rsid w:val="00700A5D"/>
    <w:rsid w:val="00701C3A"/>
    <w:rsid w:val="0070205F"/>
    <w:rsid w:val="007022D9"/>
    <w:rsid w:val="00702E9E"/>
    <w:rsid w:val="00702F22"/>
    <w:rsid w:val="00703F5F"/>
    <w:rsid w:val="00704174"/>
    <w:rsid w:val="007052D0"/>
    <w:rsid w:val="007055DD"/>
    <w:rsid w:val="00705BE6"/>
    <w:rsid w:val="0070620B"/>
    <w:rsid w:val="007069DA"/>
    <w:rsid w:val="00707695"/>
    <w:rsid w:val="00707821"/>
    <w:rsid w:val="00707910"/>
    <w:rsid w:val="00707B1E"/>
    <w:rsid w:val="00710ABD"/>
    <w:rsid w:val="0071220B"/>
    <w:rsid w:val="00712611"/>
    <w:rsid w:val="007127D7"/>
    <w:rsid w:val="0071294E"/>
    <w:rsid w:val="00712FF3"/>
    <w:rsid w:val="00713508"/>
    <w:rsid w:val="0071351B"/>
    <w:rsid w:val="00713D58"/>
    <w:rsid w:val="00713E16"/>
    <w:rsid w:val="00713FC9"/>
    <w:rsid w:val="007144DE"/>
    <w:rsid w:val="007145D5"/>
    <w:rsid w:val="0071562D"/>
    <w:rsid w:val="00715FDA"/>
    <w:rsid w:val="007163DF"/>
    <w:rsid w:val="00716B2E"/>
    <w:rsid w:val="0071705D"/>
    <w:rsid w:val="00717726"/>
    <w:rsid w:val="00717FAD"/>
    <w:rsid w:val="007204DB"/>
    <w:rsid w:val="007214DE"/>
    <w:rsid w:val="00721AFA"/>
    <w:rsid w:val="00722783"/>
    <w:rsid w:val="00722A08"/>
    <w:rsid w:val="0072326C"/>
    <w:rsid w:val="0072377A"/>
    <w:rsid w:val="007242A1"/>
    <w:rsid w:val="007278AC"/>
    <w:rsid w:val="007305AD"/>
    <w:rsid w:val="00730664"/>
    <w:rsid w:val="00730CD4"/>
    <w:rsid w:val="00730E7F"/>
    <w:rsid w:val="00730FF3"/>
    <w:rsid w:val="007313CC"/>
    <w:rsid w:val="0073154C"/>
    <w:rsid w:val="00731AEC"/>
    <w:rsid w:val="00732B5E"/>
    <w:rsid w:val="007334F5"/>
    <w:rsid w:val="00733620"/>
    <w:rsid w:val="00733BDC"/>
    <w:rsid w:val="00733E6E"/>
    <w:rsid w:val="00734721"/>
    <w:rsid w:val="00734784"/>
    <w:rsid w:val="007358B6"/>
    <w:rsid w:val="00735FF2"/>
    <w:rsid w:val="0074030C"/>
    <w:rsid w:val="0074085F"/>
    <w:rsid w:val="00740B94"/>
    <w:rsid w:val="00740EFA"/>
    <w:rsid w:val="00740EFD"/>
    <w:rsid w:val="007413FD"/>
    <w:rsid w:val="0074167C"/>
    <w:rsid w:val="0074181E"/>
    <w:rsid w:val="00741CCD"/>
    <w:rsid w:val="00742456"/>
    <w:rsid w:val="00742EAC"/>
    <w:rsid w:val="007439C3"/>
    <w:rsid w:val="00743E04"/>
    <w:rsid w:val="007442FE"/>
    <w:rsid w:val="00744859"/>
    <w:rsid w:val="007456D6"/>
    <w:rsid w:val="007460BC"/>
    <w:rsid w:val="00746526"/>
    <w:rsid w:val="007467ED"/>
    <w:rsid w:val="00746B1E"/>
    <w:rsid w:val="00746F87"/>
    <w:rsid w:val="00747128"/>
    <w:rsid w:val="007477C6"/>
    <w:rsid w:val="007478CC"/>
    <w:rsid w:val="00751C6F"/>
    <w:rsid w:val="00752327"/>
    <w:rsid w:val="00752371"/>
    <w:rsid w:val="007525B8"/>
    <w:rsid w:val="007527DE"/>
    <w:rsid w:val="0075351E"/>
    <w:rsid w:val="0075357E"/>
    <w:rsid w:val="00753CEF"/>
    <w:rsid w:val="0075481C"/>
    <w:rsid w:val="0075503F"/>
    <w:rsid w:val="00755802"/>
    <w:rsid w:val="00755BA9"/>
    <w:rsid w:val="007560CC"/>
    <w:rsid w:val="0075666C"/>
    <w:rsid w:val="00756741"/>
    <w:rsid w:val="007568A8"/>
    <w:rsid w:val="00757FE2"/>
    <w:rsid w:val="007604F1"/>
    <w:rsid w:val="00760959"/>
    <w:rsid w:val="0076099E"/>
    <w:rsid w:val="00760A8E"/>
    <w:rsid w:val="007618F0"/>
    <w:rsid w:val="00761B00"/>
    <w:rsid w:val="00761F0F"/>
    <w:rsid w:val="00761F93"/>
    <w:rsid w:val="00762028"/>
    <w:rsid w:val="00762700"/>
    <w:rsid w:val="00762C55"/>
    <w:rsid w:val="00763594"/>
    <w:rsid w:val="00763EA0"/>
    <w:rsid w:val="007647F9"/>
    <w:rsid w:val="007653F8"/>
    <w:rsid w:val="00765B43"/>
    <w:rsid w:val="00765D2E"/>
    <w:rsid w:val="00765E18"/>
    <w:rsid w:val="00767D7D"/>
    <w:rsid w:val="00770037"/>
    <w:rsid w:val="007704CD"/>
    <w:rsid w:val="0077076B"/>
    <w:rsid w:val="007709FC"/>
    <w:rsid w:val="00771835"/>
    <w:rsid w:val="0077344A"/>
    <w:rsid w:val="00773E5A"/>
    <w:rsid w:val="00774005"/>
    <w:rsid w:val="00774374"/>
    <w:rsid w:val="00774A06"/>
    <w:rsid w:val="00774A7C"/>
    <w:rsid w:val="00774BF1"/>
    <w:rsid w:val="00775578"/>
    <w:rsid w:val="00776372"/>
    <w:rsid w:val="00776BBE"/>
    <w:rsid w:val="007770B7"/>
    <w:rsid w:val="00780055"/>
    <w:rsid w:val="007811B8"/>
    <w:rsid w:val="0078132A"/>
    <w:rsid w:val="0078183C"/>
    <w:rsid w:val="00782028"/>
    <w:rsid w:val="00782233"/>
    <w:rsid w:val="00782D8A"/>
    <w:rsid w:val="00783CF9"/>
    <w:rsid w:val="00784819"/>
    <w:rsid w:val="00784B7F"/>
    <w:rsid w:val="00785C33"/>
    <w:rsid w:val="00785F6C"/>
    <w:rsid w:val="00786C32"/>
    <w:rsid w:val="0078710D"/>
    <w:rsid w:val="00787839"/>
    <w:rsid w:val="00790305"/>
    <w:rsid w:val="00790909"/>
    <w:rsid w:val="00791C9D"/>
    <w:rsid w:val="00791DED"/>
    <w:rsid w:val="0079220B"/>
    <w:rsid w:val="0079244D"/>
    <w:rsid w:val="007926AF"/>
    <w:rsid w:val="0079296D"/>
    <w:rsid w:val="0079306B"/>
    <w:rsid w:val="007935DD"/>
    <w:rsid w:val="007941DD"/>
    <w:rsid w:val="007942E8"/>
    <w:rsid w:val="007946B0"/>
    <w:rsid w:val="00794C00"/>
    <w:rsid w:val="007950DE"/>
    <w:rsid w:val="007955E4"/>
    <w:rsid w:val="00797891"/>
    <w:rsid w:val="007A004A"/>
    <w:rsid w:val="007A0DC7"/>
    <w:rsid w:val="007A16B3"/>
    <w:rsid w:val="007A1A58"/>
    <w:rsid w:val="007A231A"/>
    <w:rsid w:val="007A2681"/>
    <w:rsid w:val="007A55B2"/>
    <w:rsid w:val="007A5710"/>
    <w:rsid w:val="007A6E22"/>
    <w:rsid w:val="007A740B"/>
    <w:rsid w:val="007A7B86"/>
    <w:rsid w:val="007A7C66"/>
    <w:rsid w:val="007B047B"/>
    <w:rsid w:val="007B0C55"/>
    <w:rsid w:val="007B1946"/>
    <w:rsid w:val="007B32CE"/>
    <w:rsid w:val="007B4256"/>
    <w:rsid w:val="007B45C9"/>
    <w:rsid w:val="007B4C2A"/>
    <w:rsid w:val="007B54C8"/>
    <w:rsid w:val="007B57EF"/>
    <w:rsid w:val="007B58B5"/>
    <w:rsid w:val="007B646E"/>
    <w:rsid w:val="007B6E6E"/>
    <w:rsid w:val="007B726D"/>
    <w:rsid w:val="007C00B8"/>
    <w:rsid w:val="007C150D"/>
    <w:rsid w:val="007C2A18"/>
    <w:rsid w:val="007C3CE9"/>
    <w:rsid w:val="007C5DE0"/>
    <w:rsid w:val="007C656E"/>
    <w:rsid w:val="007C7C3C"/>
    <w:rsid w:val="007D1189"/>
    <w:rsid w:val="007D1AA5"/>
    <w:rsid w:val="007D1F24"/>
    <w:rsid w:val="007D204E"/>
    <w:rsid w:val="007D25F2"/>
    <w:rsid w:val="007D2620"/>
    <w:rsid w:val="007D29F9"/>
    <w:rsid w:val="007D4103"/>
    <w:rsid w:val="007D5B4F"/>
    <w:rsid w:val="007D631A"/>
    <w:rsid w:val="007D6BC4"/>
    <w:rsid w:val="007D6C28"/>
    <w:rsid w:val="007D7393"/>
    <w:rsid w:val="007E03DE"/>
    <w:rsid w:val="007E0EB2"/>
    <w:rsid w:val="007E1208"/>
    <w:rsid w:val="007E1AB4"/>
    <w:rsid w:val="007E1D5C"/>
    <w:rsid w:val="007E259A"/>
    <w:rsid w:val="007E27F5"/>
    <w:rsid w:val="007E2935"/>
    <w:rsid w:val="007E2DCA"/>
    <w:rsid w:val="007E3767"/>
    <w:rsid w:val="007E39DF"/>
    <w:rsid w:val="007E481A"/>
    <w:rsid w:val="007E49AE"/>
    <w:rsid w:val="007E719B"/>
    <w:rsid w:val="007E791D"/>
    <w:rsid w:val="007F0C90"/>
    <w:rsid w:val="007F15B1"/>
    <w:rsid w:val="007F194F"/>
    <w:rsid w:val="007F35F3"/>
    <w:rsid w:val="007F36E2"/>
    <w:rsid w:val="007F3A2E"/>
    <w:rsid w:val="007F5EC4"/>
    <w:rsid w:val="007F683D"/>
    <w:rsid w:val="00800A12"/>
    <w:rsid w:val="00800C81"/>
    <w:rsid w:val="00800D30"/>
    <w:rsid w:val="00802049"/>
    <w:rsid w:val="00803F80"/>
    <w:rsid w:val="0080459C"/>
    <w:rsid w:val="008048C4"/>
    <w:rsid w:val="008056A9"/>
    <w:rsid w:val="00805F8C"/>
    <w:rsid w:val="008065C0"/>
    <w:rsid w:val="0080773D"/>
    <w:rsid w:val="00810320"/>
    <w:rsid w:val="00810341"/>
    <w:rsid w:val="00811929"/>
    <w:rsid w:val="00811C46"/>
    <w:rsid w:val="00811E8A"/>
    <w:rsid w:val="00813551"/>
    <w:rsid w:val="00813F4D"/>
    <w:rsid w:val="008141BA"/>
    <w:rsid w:val="0081435B"/>
    <w:rsid w:val="0081447B"/>
    <w:rsid w:val="0081574F"/>
    <w:rsid w:val="00816719"/>
    <w:rsid w:val="00817673"/>
    <w:rsid w:val="00817FC7"/>
    <w:rsid w:val="00820382"/>
    <w:rsid w:val="0082101D"/>
    <w:rsid w:val="00822097"/>
    <w:rsid w:val="0082230A"/>
    <w:rsid w:val="00822593"/>
    <w:rsid w:val="0082283B"/>
    <w:rsid w:val="0082315A"/>
    <w:rsid w:val="008231B9"/>
    <w:rsid w:val="0082338E"/>
    <w:rsid w:val="008233CA"/>
    <w:rsid w:val="0082346F"/>
    <w:rsid w:val="008234C3"/>
    <w:rsid w:val="00823680"/>
    <w:rsid w:val="00823C81"/>
    <w:rsid w:val="00824A1B"/>
    <w:rsid w:val="00824A44"/>
    <w:rsid w:val="00825090"/>
    <w:rsid w:val="008269A0"/>
    <w:rsid w:val="00826A86"/>
    <w:rsid w:val="0082700A"/>
    <w:rsid w:val="008277B8"/>
    <w:rsid w:val="00827E7D"/>
    <w:rsid w:val="00830569"/>
    <w:rsid w:val="00830AFA"/>
    <w:rsid w:val="00830B49"/>
    <w:rsid w:val="00830EEA"/>
    <w:rsid w:val="00831CE1"/>
    <w:rsid w:val="00831FBF"/>
    <w:rsid w:val="008327C6"/>
    <w:rsid w:val="008329C2"/>
    <w:rsid w:val="00832DBA"/>
    <w:rsid w:val="0083390A"/>
    <w:rsid w:val="00834272"/>
    <w:rsid w:val="0083514C"/>
    <w:rsid w:val="008351EB"/>
    <w:rsid w:val="00835D9F"/>
    <w:rsid w:val="00835F83"/>
    <w:rsid w:val="00836256"/>
    <w:rsid w:val="008368B7"/>
    <w:rsid w:val="0083741A"/>
    <w:rsid w:val="008413E4"/>
    <w:rsid w:val="00842019"/>
    <w:rsid w:val="00842332"/>
    <w:rsid w:val="00842385"/>
    <w:rsid w:val="0084276D"/>
    <w:rsid w:val="008428E1"/>
    <w:rsid w:val="008431B7"/>
    <w:rsid w:val="0084332E"/>
    <w:rsid w:val="00843AA1"/>
    <w:rsid w:val="00844250"/>
    <w:rsid w:val="0084485E"/>
    <w:rsid w:val="0084633A"/>
    <w:rsid w:val="00846D1C"/>
    <w:rsid w:val="00847C81"/>
    <w:rsid w:val="00850CFB"/>
    <w:rsid w:val="00850EF7"/>
    <w:rsid w:val="008514C4"/>
    <w:rsid w:val="00852D21"/>
    <w:rsid w:val="00853EF5"/>
    <w:rsid w:val="0085461F"/>
    <w:rsid w:val="00855B32"/>
    <w:rsid w:val="008560E4"/>
    <w:rsid w:val="008565D5"/>
    <w:rsid w:val="00856BF2"/>
    <w:rsid w:val="00856EEB"/>
    <w:rsid w:val="00857A20"/>
    <w:rsid w:val="00857FCE"/>
    <w:rsid w:val="0086055F"/>
    <w:rsid w:val="00861B28"/>
    <w:rsid w:val="00861E28"/>
    <w:rsid w:val="00862609"/>
    <w:rsid w:val="00862CAC"/>
    <w:rsid w:val="00862DA4"/>
    <w:rsid w:val="00862FDB"/>
    <w:rsid w:val="008634AC"/>
    <w:rsid w:val="008634CF"/>
    <w:rsid w:val="00863D8D"/>
    <w:rsid w:val="00863DB2"/>
    <w:rsid w:val="0086408D"/>
    <w:rsid w:val="00864DA6"/>
    <w:rsid w:val="0086510A"/>
    <w:rsid w:val="00865E7D"/>
    <w:rsid w:val="00865EB2"/>
    <w:rsid w:val="00866092"/>
    <w:rsid w:val="00866504"/>
    <w:rsid w:val="008669D4"/>
    <w:rsid w:val="008671FB"/>
    <w:rsid w:val="0087016D"/>
    <w:rsid w:val="00870554"/>
    <w:rsid w:val="0087055E"/>
    <w:rsid w:val="00870676"/>
    <w:rsid w:val="00871105"/>
    <w:rsid w:val="00871246"/>
    <w:rsid w:val="0087160A"/>
    <w:rsid w:val="00871ABF"/>
    <w:rsid w:val="00871DF2"/>
    <w:rsid w:val="0087290B"/>
    <w:rsid w:val="00872FB2"/>
    <w:rsid w:val="00874101"/>
    <w:rsid w:val="00874659"/>
    <w:rsid w:val="008748E5"/>
    <w:rsid w:val="008756CE"/>
    <w:rsid w:val="00875931"/>
    <w:rsid w:val="00876003"/>
    <w:rsid w:val="00877A21"/>
    <w:rsid w:val="00877DC8"/>
    <w:rsid w:val="00880304"/>
    <w:rsid w:val="008827B0"/>
    <w:rsid w:val="00883342"/>
    <w:rsid w:val="00883670"/>
    <w:rsid w:val="008844A2"/>
    <w:rsid w:val="00885AE4"/>
    <w:rsid w:val="00887095"/>
    <w:rsid w:val="0088711C"/>
    <w:rsid w:val="00887E4D"/>
    <w:rsid w:val="00890BC4"/>
    <w:rsid w:val="00891475"/>
    <w:rsid w:val="00891DAA"/>
    <w:rsid w:val="008926D3"/>
    <w:rsid w:val="0089270B"/>
    <w:rsid w:val="00892B3D"/>
    <w:rsid w:val="00892EAD"/>
    <w:rsid w:val="00893560"/>
    <w:rsid w:val="00893BFB"/>
    <w:rsid w:val="0089458A"/>
    <w:rsid w:val="00894BF8"/>
    <w:rsid w:val="00895AC8"/>
    <w:rsid w:val="00895B40"/>
    <w:rsid w:val="00896135"/>
    <w:rsid w:val="00896AAD"/>
    <w:rsid w:val="0089730C"/>
    <w:rsid w:val="008A0411"/>
    <w:rsid w:val="008A1E4C"/>
    <w:rsid w:val="008A35AD"/>
    <w:rsid w:val="008A3895"/>
    <w:rsid w:val="008A397C"/>
    <w:rsid w:val="008A3A96"/>
    <w:rsid w:val="008A4A6B"/>
    <w:rsid w:val="008A59F2"/>
    <w:rsid w:val="008A5A43"/>
    <w:rsid w:val="008A5E0A"/>
    <w:rsid w:val="008A631D"/>
    <w:rsid w:val="008A75EB"/>
    <w:rsid w:val="008A76BC"/>
    <w:rsid w:val="008A7988"/>
    <w:rsid w:val="008B0415"/>
    <w:rsid w:val="008B04BF"/>
    <w:rsid w:val="008B09C9"/>
    <w:rsid w:val="008B0E50"/>
    <w:rsid w:val="008B13A8"/>
    <w:rsid w:val="008B1C84"/>
    <w:rsid w:val="008B2A85"/>
    <w:rsid w:val="008B5286"/>
    <w:rsid w:val="008B5EB9"/>
    <w:rsid w:val="008B60B4"/>
    <w:rsid w:val="008C0959"/>
    <w:rsid w:val="008C2C1A"/>
    <w:rsid w:val="008C2CB3"/>
    <w:rsid w:val="008C2D22"/>
    <w:rsid w:val="008C3B25"/>
    <w:rsid w:val="008C3CB8"/>
    <w:rsid w:val="008C3F1F"/>
    <w:rsid w:val="008C423D"/>
    <w:rsid w:val="008C46FD"/>
    <w:rsid w:val="008C47F9"/>
    <w:rsid w:val="008C510C"/>
    <w:rsid w:val="008C5474"/>
    <w:rsid w:val="008C56CD"/>
    <w:rsid w:val="008C63F3"/>
    <w:rsid w:val="008C6B32"/>
    <w:rsid w:val="008C76FD"/>
    <w:rsid w:val="008C7EDA"/>
    <w:rsid w:val="008D01CD"/>
    <w:rsid w:val="008D169A"/>
    <w:rsid w:val="008D3536"/>
    <w:rsid w:val="008D48A7"/>
    <w:rsid w:val="008D4E22"/>
    <w:rsid w:val="008D4E8C"/>
    <w:rsid w:val="008D5112"/>
    <w:rsid w:val="008D5376"/>
    <w:rsid w:val="008D5641"/>
    <w:rsid w:val="008D5F4A"/>
    <w:rsid w:val="008D66D6"/>
    <w:rsid w:val="008D6DE4"/>
    <w:rsid w:val="008E0880"/>
    <w:rsid w:val="008E2504"/>
    <w:rsid w:val="008E2A77"/>
    <w:rsid w:val="008E2A87"/>
    <w:rsid w:val="008E2C1B"/>
    <w:rsid w:val="008E38E4"/>
    <w:rsid w:val="008E38F3"/>
    <w:rsid w:val="008E3BE1"/>
    <w:rsid w:val="008E3C1A"/>
    <w:rsid w:val="008E3E53"/>
    <w:rsid w:val="008E4644"/>
    <w:rsid w:val="008E4ABF"/>
    <w:rsid w:val="008E4B67"/>
    <w:rsid w:val="008E4BA0"/>
    <w:rsid w:val="008E4E5A"/>
    <w:rsid w:val="008E627B"/>
    <w:rsid w:val="008E693A"/>
    <w:rsid w:val="008F00C1"/>
    <w:rsid w:val="008F10A2"/>
    <w:rsid w:val="008F157C"/>
    <w:rsid w:val="008F1B65"/>
    <w:rsid w:val="008F2DD6"/>
    <w:rsid w:val="008F317B"/>
    <w:rsid w:val="008F3E05"/>
    <w:rsid w:val="008F5189"/>
    <w:rsid w:val="008F51B3"/>
    <w:rsid w:val="008F6989"/>
    <w:rsid w:val="008F7292"/>
    <w:rsid w:val="008F761D"/>
    <w:rsid w:val="0090049F"/>
    <w:rsid w:val="00900AB5"/>
    <w:rsid w:val="0090179E"/>
    <w:rsid w:val="0090253F"/>
    <w:rsid w:val="00902ED2"/>
    <w:rsid w:val="00903BB2"/>
    <w:rsid w:val="00904164"/>
    <w:rsid w:val="00904509"/>
    <w:rsid w:val="00904FCD"/>
    <w:rsid w:val="00904FE1"/>
    <w:rsid w:val="0090602E"/>
    <w:rsid w:val="00907F26"/>
    <w:rsid w:val="00910126"/>
    <w:rsid w:val="0091016C"/>
    <w:rsid w:val="00910DB4"/>
    <w:rsid w:val="00910FA1"/>
    <w:rsid w:val="00912129"/>
    <w:rsid w:val="00912DCE"/>
    <w:rsid w:val="00913541"/>
    <w:rsid w:val="00913CFA"/>
    <w:rsid w:val="009142A2"/>
    <w:rsid w:val="00914F3D"/>
    <w:rsid w:val="0091574E"/>
    <w:rsid w:val="00915933"/>
    <w:rsid w:val="00915A21"/>
    <w:rsid w:val="00915AA9"/>
    <w:rsid w:val="00916008"/>
    <w:rsid w:val="00916070"/>
    <w:rsid w:val="009205E7"/>
    <w:rsid w:val="0092064D"/>
    <w:rsid w:val="00922161"/>
    <w:rsid w:val="009226D1"/>
    <w:rsid w:val="0092294D"/>
    <w:rsid w:val="0092350C"/>
    <w:rsid w:val="00925012"/>
    <w:rsid w:val="00925875"/>
    <w:rsid w:val="00925892"/>
    <w:rsid w:val="00925994"/>
    <w:rsid w:val="00925B6A"/>
    <w:rsid w:val="00925F62"/>
    <w:rsid w:val="0092671F"/>
    <w:rsid w:val="00926BAE"/>
    <w:rsid w:val="0092793C"/>
    <w:rsid w:val="00927D88"/>
    <w:rsid w:val="00930C5D"/>
    <w:rsid w:val="00932EC1"/>
    <w:rsid w:val="009335ED"/>
    <w:rsid w:val="0093445C"/>
    <w:rsid w:val="0093459F"/>
    <w:rsid w:val="009346D5"/>
    <w:rsid w:val="00937A8F"/>
    <w:rsid w:val="009400DA"/>
    <w:rsid w:val="00940171"/>
    <w:rsid w:val="00941480"/>
    <w:rsid w:val="009429DA"/>
    <w:rsid w:val="00942A9A"/>
    <w:rsid w:val="00942CE5"/>
    <w:rsid w:val="00943EFE"/>
    <w:rsid w:val="00944214"/>
    <w:rsid w:val="0094431F"/>
    <w:rsid w:val="00944601"/>
    <w:rsid w:val="0094461F"/>
    <w:rsid w:val="00944DA3"/>
    <w:rsid w:val="00945208"/>
    <w:rsid w:val="00945391"/>
    <w:rsid w:val="009459A5"/>
    <w:rsid w:val="00945B58"/>
    <w:rsid w:val="00945BEB"/>
    <w:rsid w:val="00947547"/>
    <w:rsid w:val="0094792A"/>
    <w:rsid w:val="00947FC0"/>
    <w:rsid w:val="00950078"/>
    <w:rsid w:val="0095022E"/>
    <w:rsid w:val="00950CB2"/>
    <w:rsid w:val="00951944"/>
    <w:rsid w:val="00951F6C"/>
    <w:rsid w:val="009526DC"/>
    <w:rsid w:val="0095316D"/>
    <w:rsid w:val="009538AB"/>
    <w:rsid w:val="00953939"/>
    <w:rsid w:val="00954622"/>
    <w:rsid w:val="009551F0"/>
    <w:rsid w:val="009554B6"/>
    <w:rsid w:val="00955C76"/>
    <w:rsid w:val="00955E94"/>
    <w:rsid w:val="00955EC5"/>
    <w:rsid w:val="0095663E"/>
    <w:rsid w:val="009566D6"/>
    <w:rsid w:val="00956783"/>
    <w:rsid w:val="00956EB6"/>
    <w:rsid w:val="009576EA"/>
    <w:rsid w:val="0096013D"/>
    <w:rsid w:val="00960532"/>
    <w:rsid w:val="009612F8"/>
    <w:rsid w:val="00961A57"/>
    <w:rsid w:val="00962E64"/>
    <w:rsid w:val="00963781"/>
    <w:rsid w:val="00963BDB"/>
    <w:rsid w:val="00963E26"/>
    <w:rsid w:val="00964059"/>
    <w:rsid w:val="009642AF"/>
    <w:rsid w:val="00964414"/>
    <w:rsid w:val="009651C6"/>
    <w:rsid w:val="009653D3"/>
    <w:rsid w:val="009654B2"/>
    <w:rsid w:val="00966186"/>
    <w:rsid w:val="0096763E"/>
    <w:rsid w:val="00970C64"/>
    <w:rsid w:val="009710A8"/>
    <w:rsid w:val="00971162"/>
    <w:rsid w:val="00971CC9"/>
    <w:rsid w:val="009738F7"/>
    <w:rsid w:val="00974129"/>
    <w:rsid w:val="00974B41"/>
    <w:rsid w:val="009754A7"/>
    <w:rsid w:val="00975A58"/>
    <w:rsid w:val="0097610F"/>
    <w:rsid w:val="00976D96"/>
    <w:rsid w:val="00976DAE"/>
    <w:rsid w:val="00976DBE"/>
    <w:rsid w:val="009806D2"/>
    <w:rsid w:val="0098125C"/>
    <w:rsid w:val="00982024"/>
    <w:rsid w:val="0098246E"/>
    <w:rsid w:val="00983549"/>
    <w:rsid w:val="009838C7"/>
    <w:rsid w:val="009844B7"/>
    <w:rsid w:val="009844FE"/>
    <w:rsid w:val="00984FC5"/>
    <w:rsid w:val="00986077"/>
    <w:rsid w:val="00986316"/>
    <w:rsid w:val="0098740E"/>
    <w:rsid w:val="00987625"/>
    <w:rsid w:val="00987787"/>
    <w:rsid w:val="00987A89"/>
    <w:rsid w:val="00990A89"/>
    <w:rsid w:val="00990BF4"/>
    <w:rsid w:val="00990FFC"/>
    <w:rsid w:val="00991F45"/>
    <w:rsid w:val="00992EFD"/>
    <w:rsid w:val="00992EFF"/>
    <w:rsid w:val="00993A58"/>
    <w:rsid w:val="009954BB"/>
    <w:rsid w:val="00995538"/>
    <w:rsid w:val="00996604"/>
    <w:rsid w:val="00996648"/>
    <w:rsid w:val="009968EA"/>
    <w:rsid w:val="009969C8"/>
    <w:rsid w:val="00996BFD"/>
    <w:rsid w:val="009970B2"/>
    <w:rsid w:val="0099739A"/>
    <w:rsid w:val="00997B30"/>
    <w:rsid w:val="009A09CD"/>
    <w:rsid w:val="009A1284"/>
    <w:rsid w:val="009A1E4C"/>
    <w:rsid w:val="009A23BC"/>
    <w:rsid w:val="009A2BDB"/>
    <w:rsid w:val="009A2D97"/>
    <w:rsid w:val="009A3F36"/>
    <w:rsid w:val="009A4CC1"/>
    <w:rsid w:val="009A4E7E"/>
    <w:rsid w:val="009A5823"/>
    <w:rsid w:val="009A5DF4"/>
    <w:rsid w:val="009A5E47"/>
    <w:rsid w:val="009A6E12"/>
    <w:rsid w:val="009A70FB"/>
    <w:rsid w:val="009A7993"/>
    <w:rsid w:val="009B05F0"/>
    <w:rsid w:val="009B0F2C"/>
    <w:rsid w:val="009B1111"/>
    <w:rsid w:val="009B232E"/>
    <w:rsid w:val="009B239D"/>
    <w:rsid w:val="009B255D"/>
    <w:rsid w:val="009B2A6E"/>
    <w:rsid w:val="009B3E3D"/>
    <w:rsid w:val="009B4BB6"/>
    <w:rsid w:val="009B523D"/>
    <w:rsid w:val="009B535E"/>
    <w:rsid w:val="009B5EF9"/>
    <w:rsid w:val="009B6373"/>
    <w:rsid w:val="009B7250"/>
    <w:rsid w:val="009B75C1"/>
    <w:rsid w:val="009C071B"/>
    <w:rsid w:val="009C0991"/>
    <w:rsid w:val="009C0ACE"/>
    <w:rsid w:val="009C1408"/>
    <w:rsid w:val="009C14F7"/>
    <w:rsid w:val="009C1949"/>
    <w:rsid w:val="009C1C1A"/>
    <w:rsid w:val="009C2133"/>
    <w:rsid w:val="009C2E36"/>
    <w:rsid w:val="009C3326"/>
    <w:rsid w:val="009C4026"/>
    <w:rsid w:val="009C5626"/>
    <w:rsid w:val="009C5C45"/>
    <w:rsid w:val="009C60A5"/>
    <w:rsid w:val="009C6A8A"/>
    <w:rsid w:val="009D0473"/>
    <w:rsid w:val="009D0572"/>
    <w:rsid w:val="009D0C6F"/>
    <w:rsid w:val="009D13EB"/>
    <w:rsid w:val="009D1469"/>
    <w:rsid w:val="009D2316"/>
    <w:rsid w:val="009D2DB2"/>
    <w:rsid w:val="009D2EB5"/>
    <w:rsid w:val="009D396A"/>
    <w:rsid w:val="009D4021"/>
    <w:rsid w:val="009D48C6"/>
    <w:rsid w:val="009D50F2"/>
    <w:rsid w:val="009D5B52"/>
    <w:rsid w:val="009D6622"/>
    <w:rsid w:val="009D760C"/>
    <w:rsid w:val="009D7769"/>
    <w:rsid w:val="009E064B"/>
    <w:rsid w:val="009E0793"/>
    <w:rsid w:val="009E3340"/>
    <w:rsid w:val="009E3BB8"/>
    <w:rsid w:val="009E5854"/>
    <w:rsid w:val="009E5B50"/>
    <w:rsid w:val="009E6023"/>
    <w:rsid w:val="009E6E8A"/>
    <w:rsid w:val="009E713F"/>
    <w:rsid w:val="009E7B6E"/>
    <w:rsid w:val="009F0280"/>
    <w:rsid w:val="009F0A8E"/>
    <w:rsid w:val="009F0DDA"/>
    <w:rsid w:val="009F1977"/>
    <w:rsid w:val="009F1CA7"/>
    <w:rsid w:val="009F2833"/>
    <w:rsid w:val="009F2CFC"/>
    <w:rsid w:val="009F3FAF"/>
    <w:rsid w:val="009F485A"/>
    <w:rsid w:val="009F4B33"/>
    <w:rsid w:val="009F4E4E"/>
    <w:rsid w:val="009F6079"/>
    <w:rsid w:val="009F674C"/>
    <w:rsid w:val="00A0027D"/>
    <w:rsid w:val="00A01176"/>
    <w:rsid w:val="00A01CB4"/>
    <w:rsid w:val="00A01FFC"/>
    <w:rsid w:val="00A021C0"/>
    <w:rsid w:val="00A02B83"/>
    <w:rsid w:val="00A030BF"/>
    <w:rsid w:val="00A03330"/>
    <w:rsid w:val="00A03554"/>
    <w:rsid w:val="00A03607"/>
    <w:rsid w:val="00A05A10"/>
    <w:rsid w:val="00A05BA4"/>
    <w:rsid w:val="00A05E24"/>
    <w:rsid w:val="00A06A6D"/>
    <w:rsid w:val="00A06B46"/>
    <w:rsid w:val="00A06DA8"/>
    <w:rsid w:val="00A06E46"/>
    <w:rsid w:val="00A074D2"/>
    <w:rsid w:val="00A0791E"/>
    <w:rsid w:val="00A07A1F"/>
    <w:rsid w:val="00A07DEB"/>
    <w:rsid w:val="00A109D3"/>
    <w:rsid w:val="00A11E88"/>
    <w:rsid w:val="00A12803"/>
    <w:rsid w:val="00A13671"/>
    <w:rsid w:val="00A13745"/>
    <w:rsid w:val="00A148D3"/>
    <w:rsid w:val="00A15E19"/>
    <w:rsid w:val="00A15EE1"/>
    <w:rsid w:val="00A174FE"/>
    <w:rsid w:val="00A204BF"/>
    <w:rsid w:val="00A21B46"/>
    <w:rsid w:val="00A21C4C"/>
    <w:rsid w:val="00A230CF"/>
    <w:rsid w:val="00A2369F"/>
    <w:rsid w:val="00A24195"/>
    <w:rsid w:val="00A241AE"/>
    <w:rsid w:val="00A300F2"/>
    <w:rsid w:val="00A307F8"/>
    <w:rsid w:val="00A30957"/>
    <w:rsid w:val="00A30B6C"/>
    <w:rsid w:val="00A31250"/>
    <w:rsid w:val="00A342E1"/>
    <w:rsid w:val="00A34DDB"/>
    <w:rsid w:val="00A34E0E"/>
    <w:rsid w:val="00A3522C"/>
    <w:rsid w:val="00A36DE8"/>
    <w:rsid w:val="00A373B1"/>
    <w:rsid w:val="00A40A1B"/>
    <w:rsid w:val="00A40A2C"/>
    <w:rsid w:val="00A40A4E"/>
    <w:rsid w:val="00A411F4"/>
    <w:rsid w:val="00A41AC4"/>
    <w:rsid w:val="00A41CD2"/>
    <w:rsid w:val="00A41D3E"/>
    <w:rsid w:val="00A42394"/>
    <w:rsid w:val="00A42765"/>
    <w:rsid w:val="00A42843"/>
    <w:rsid w:val="00A42A6D"/>
    <w:rsid w:val="00A43AB6"/>
    <w:rsid w:val="00A43AEE"/>
    <w:rsid w:val="00A44A3A"/>
    <w:rsid w:val="00A44D10"/>
    <w:rsid w:val="00A44E54"/>
    <w:rsid w:val="00A451EB"/>
    <w:rsid w:val="00A45569"/>
    <w:rsid w:val="00A462C1"/>
    <w:rsid w:val="00A46681"/>
    <w:rsid w:val="00A46CB1"/>
    <w:rsid w:val="00A503A9"/>
    <w:rsid w:val="00A50B70"/>
    <w:rsid w:val="00A51704"/>
    <w:rsid w:val="00A52FD9"/>
    <w:rsid w:val="00A53650"/>
    <w:rsid w:val="00A537FD"/>
    <w:rsid w:val="00A54376"/>
    <w:rsid w:val="00A54557"/>
    <w:rsid w:val="00A54874"/>
    <w:rsid w:val="00A54CE8"/>
    <w:rsid w:val="00A54F07"/>
    <w:rsid w:val="00A56785"/>
    <w:rsid w:val="00A56852"/>
    <w:rsid w:val="00A56AE3"/>
    <w:rsid w:val="00A56E99"/>
    <w:rsid w:val="00A57756"/>
    <w:rsid w:val="00A60011"/>
    <w:rsid w:val="00A60813"/>
    <w:rsid w:val="00A61418"/>
    <w:rsid w:val="00A61759"/>
    <w:rsid w:val="00A61CCB"/>
    <w:rsid w:val="00A62302"/>
    <w:rsid w:val="00A62E6A"/>
    <w:rsid w:val="00A634FD"/>
    <w:rsid w:val="00A63D16"/>
    <w:rsid w:val="00A63F0E"/>
    <w:rsid w:val="00A659DA"/>
    <w:rsid w:val="00A65E58"/>
    <w:rsid w:val="00A66B96"/>
    <w:rsid w:val="00A66C81"/>
    <w:rsid w:val="00A70B48"/>
    <w:rsid w:val="00A722BA"/>
    <w:rsid w:val="00A72399"/>
    <w:rsid w:val="00A7242B"/>
    <w:rsid w:val="00A72F6B"/>
    <w:rsid w:val="00A73B66"/>
    <w:rsid w:val="00A73FBE"/>
    <w:rsid w:val="00A74A25"/>
    <w:rsid w:val="00A74E16"/>
    <w:rsid w:val="00A74FDA"/>
    <w:rsid w:val="00A7543A"/>
    <w:rsid w:val="00A761AF"/>
    <w:rsid w:val="00A763AC"/>
    <w:rsid w:val="00A769C7"/>
    <w:rsid w:val="00A770C2"/>
    <w:rsid w:val="00A7726D"/>
    <w:rsid w:val="00A7779E"/>
    <w:rsid w:val="00A80018"/>
    <w:rsid w:val="00A80123"/>
    <w:rsid w:val="00A80884"/>
    <w:rsid w:val="00A80CAA"/>
    <w:rsid w:val="00A80E7A"/>
    <w:rsid w:val="00A80ED0"/>
    <w:rsid w:val="00A80F23"/>
    <w:rsid w:val="00A81165"/>
    <w:rsid w:val="00A81204"/>
    <w:rsid w:val="00A81519"/>
    <w:rsid w:val="00A82FC8"/>
    <w:rsid w:val="00A835DB"/>
    <w:rsid w:val="00A84256"/>
    <w:rsid w:val="00A847EE"/>
    <w:rsid w:val="00A8535D"/>
    <w:rsid w:val="00A85583"/>
    <w:rsid w:val="00A8562E"/>
    <w:rsid w:val="00A85DBC"/>
    <w:rsid w:val="00A86282"/>
    <w:rsid w:val="00A86605"/>
    <w:rsid w:val="00A86F90"/>
    <w:rsid w:val="00A90128"/>
    <w:rsid w:val="00A90EB4"/>
    <w:rsid w:val="00A912BE"/>
    <w:rsid w:val="00A916B3"/>
    <w:rsid w:val="00A91F42"/>
    <w:rsid w:val="00A92121"/>
    <w:rsid w:val="00A9240B"/>
    <w:rsid w:val="00A92602"/>
    <w:rsid w:val="00A92BAF"/>
    <w:rsid w:val="00A92DD0"/>
    <w:rsid w:val="00A92FD4"/>
    <w:rsid w:val="00A93464"/>
    <w:rsid w:val="00A9354D"/>
    <w:rsid w:val="00A93717"/>
    <w:rsid w:val="00A93C5B"/>
    <w:rsid w:val="00A94A7C"/>
    <w:rsid w:val="00A9512C"/>
    <w:rsid w:val="00A9539D"/>
    <w:rsid w:val="00A95673"/>
    <w:rsid w:val="00A966A6"/>
    <w:rsid w:val="00A96A64"/>
    <w:rsid w:val="00A96E95"/>
    <w:rsid w:val="00A97093"/>
    <w:rsid w:val="00A970E7"/>
    <w:rsid w:val="00A97B45"/>
    <w:rsid w:val="00AA03C6"/>
    <w:rsid w:val="00AA079B"/>
    <w:rsid w:val="00AA0FA7"/>
    <w:rsid w:val="00AA271E"/>
    <w:rsid w:val="00AA27BC"/>
    <w:rsid w:val="00AA2C97"/>
    <w:rsid w:val="00AA323D"/>
    <w:rsid w:val="00AA3C77"/>
    <w:rsid w:val="00AA4597"/>
    <w:rsid w:val="00AA4BE6"/>
    <w:rsid w:val="00AA56AD"/>
    <w:rsid w:val="00AA59B3"/>
    <w:rsid w:val="00AA5FCE"/>
    <w:rsid w:val="00AA661F"/>
    <w:rsid w:val="00AA6CD1"/>
    <w:rsid w:val="00AA6DFB"/>
    <w:rsid w:val="00AB03E5"/>
    <w:rsid w:val="00AB0FF4"/>
    <w:rsid w:val="00AB1124"/>
    <w:rsid w:val="00AB19DA"/>
    <w:rsid w:val="00AB1D36"/>
    <w:rsid w:val="00AB2042"/>
    <w:rsid w:val="00AB2EF6"/>
    <w:rsid w:val="00AB3BED"/>
    <w:rsid w:val="00AB4BBD"/>
    <w:rsid w:val="00AB5689"/>
    <w:rsid w:val="00AB6014"/>
    <w:rsid w:val="00AB663A"/>
    <w:rsid w:val="00AB6D66"/>
    <w:rsid w:val="00AB7036"/>
    <w:rsid w:val="00AB7685"/>
    <w:rsid w:val="00AB769A"/>
    <w:rsid w:val="00AB76DB"/>
    <w:rsid w:val="00AC003E"/>
    <w:rsid w:val="00AC0B15"/>
    <w:rsid w:val="00AC17D7"/>
    <w:rsid w:val="00AC2230"/>
    <w:rsid w:val="00AC25E7"/>
    <w:rsid w:val="00AC2797"/>
    <w:rsid w:val="00AC2D43"/>
    <w:rsid w:val="00AC3BBF"/>
    <w:rsid w:val="00AC3CE1"/>
    <w:rsid w:val="00AC41B6"/>
    <w:rsid w:val="00AC41D3"/>
    <w:rsid w:val="00AC46D9"/>
    <w:rsid w:val="00AC50EB"/>
    <w:rsid w:val="00AC5732"/>
    <w:rsid w:val="00AC5BA5"/>
    <w:rsid w:val="00AD066C"/>
    <w:rsid w:val="00AD09F5"/>
    <w:rsid w:val="00AD2724"/>
    <w:rsid w:val="00AD292C"/>
    <w:rsid w:val="00AD3EF5"/>
    <w:rsid w:val="00AD410B"/>
    <w:rsid w:val="00AD50A8"/>
    <w:rsid w:val="00AD60D2"/>
    <w:rsid w:val="00AD62A6"/>
    <w:rsid w:val="00AD75EB"/>
    <w:rsid w:val="00AD7F2C"/>
    <w:rsid w:val="00AE0054"/>
    <w:rsid w:val="00AE1669"/>
    <w:rsid w:val="00AE1C33"/>
    <w:rsid w:val="00AE1DAA"/>
    <w:rsid w:val="00AE237D"/>
    <w:rsid w:val="00AE3351"/>
    <w:rsid w:val="00AE3A75"/>
    <w:rsid w:val="00AE40BA"/>
    <w:rsid w:val="00AE4E38"/>
    <w:rsid w:val="00AE64EB"/>
    <w:rsid w:val="00AE65F8"/>
    <w:rsid w:val="00AE6C4C"/>
    <w:rsid w:val="00AE7270"/>
    <w:rsid w:val="00AE788F"/>
    <w:rsid w:val="00AF08E5"/>
    <w:rsid w:val="00AF1311"/>
    <w:rsid w:val="00AF1375"/>
    <w:rsid w:val="00AF1379"/>
    <w:rsid w:val="00AF181F"/>
    <w:rsid w:val="00AF1A2A"/>
    <w:rsid w:val="00AF1E4C"/>
    <w:rsid w:val="00AF2346"/>
    <w:rsid w:val="00AF2AEA"/>
    <w:rsid w:val="00AF2B78"/>
    <w:rsid w:val="00AF2E7F"/>
    <w:rsid w:val="00AF3A48"/>
    <w:rsid w:val="00AF43CA"/>
    <w:rsid w:val="00AF43EA"/>
    <w:rsid w:val="00AF4613"/>
    <w:rsid w:val="00AF508F"/>
    <w:rsid w:val="00AF5A0E"/>
    <w:rsid w:val="00AF616D"/>
    <w:rsid w:val="00AF6CAB"/>
    <w:rsid w:val="00AF7E67"/>
    <w:rsid w:val="00B0055B"/>
    <w:rsid w:val="00B006AE"/>
    <w:rsid w:val="00B00BDF"/>
    <w:rsid w:val="00B02E47"/>
    <w:rsid w:val="00B03467"/>
    <w:rsid w:val="00B03669"/>
    <w:rsid w:val="00B03840"/>
    <w:rsid w:val="00B03FE1"/>
    <w:rsid w:val="00B05777"/>
    <w:rsid w:val="00B05F05"/>
    <w:rsid w:val="00B062AD"/>
    <w:rsid w:val="00B0712C"/>
    <w:rsid w:val="00B0792E"/>
    <w:rsid w:val="00B10D0E"/>
    <w:rsid w:val="00B1113B"/>
    <w:rsid w:val="00B11855"/>
    <w:rsid w:val="00B11A2D"/>
    <w:rsid w:val="00B12125"/>
    <w:rsid w:val="00B13924"/>
    <w:rsid w:val="00B13A1B"/>
    <w:rsid w:val="00B1433A"/>
    <w:rsid w:val="00B14C49"/>
    <w:rsid w:val="00B15A62"/>
    <w:rsid w:val="00B15D51"/>
    <w:rsid w:val="00B16728"/>
    <w:rsid w:val="00B16736"/>
    <w:rsid w:val="00B1697D"/>
    <w:rsid w:val="00B16BC4"/>
    <w:rsid w:val="00B170B9"/>
    <w:rsid w:val="00B1744C"/>
    <w:rsid w:val="00B176D3"/>
    <w:rsid w:val="00B20541"/>
    <w:rsid w:val="00B20E0E"/>
    <w:rsid w:val="00B21E6C"/>
    <w:rsid w:val="00B2344D"/>
    <w:rsid w:val="00B23742"/>
    <w:rsid w:val="00B24A82"/>
    <w:rsid w:val="00B25B45"/>
    <w:rsid w:val="00B26212"/>
    <w:rsid w:val="00B267C8"/>
    <w:rsid w:val="00B26DDB"/>
    <w:rsid w:val="00B27B11"/>
    <w:rsid w:val="00B27B26"/>
    <w:rsid w:val="00B304C5"/>
    <w:rsid w:val="00B3158A"/>
    <w:rsid w:val="00B31877"/>
    <w:rsid w:val="00B31C34"/>
    <w:rsid w:val="00B331FA"/>
    <w:rsid w:val="00B3387E"/>
    <w:rsid w:val="00B33A10"/>
    <w:rsid w:val="00B34FBB"/>
    <w:rsid w:val="00B353C0"/>
    <w:rsid w:val="00B36CE0"/>
    <w:rsid w:val="00B373D5"/>
    <w:rsid w:val="00B37455"/>
    <w:rsid w:val="00B37890"/>
    <w:rsid w:val="00B37F5B"/>
    <w:rsid w:val="00B40018"/>
    <w:rsid w:val="00B405DE"/>
    <w:rsid w:val="00B40FFE"/>
    <w:rsid w:val="00B41D27"/>
    <w:rsid w:val="00B41F8B"/>
    <w:rsid w:val="00B4238F"/>
    <w:rsid w:val="00B42622"/>
    <w:rsid w:val="00B43663"/>
    <w:rsid w:val="00B4482E"/>
    <w:rsid w:val="00B46173"/>
    <w:rsid w:val="00B4684D"/>
    <w:rsid w:val="00B47412"/>
    <w:rsid w:val="00B47DDA"/>
    <w:rsid w:val="00B5046F"/>
    <w:rsid w:val="00B50CA9"/>
    <w:rsid w:val="00B51D96"/>
    <w:rsid w:val="00B52EA8"/>
    <w:rsid w:val="00B5402B"/>
    <w:rsid w:val="00B54811"/>
    <w:rsid w:val="00B55D3D"/>
    <w:rsid w:val="00B56154"/>
    <w:rsid w:val="00B5682C"/>
    <w:rsid w:val="00B5724C"/>
    <w:rsid w:val="00B6086A"/>
    <w:rsid w:val="00B60AEA"/>
    <w:rsid w:val="00B619BE"/>
    <w:rsid w:val="00B61B35"/>
    <w:rsid w:val="00B629A0"/>
    <w:rsid w:val="00B62B78"/>
    <w:rsid w:val="00B63031"/>
    <w:rsid w:val="00B631A0"/>
    <w:rsid w:val="00B6335B"/>
    <w:rsid w:val="00B6591A"/>
    <w:rsid w:val="00B65AFA"/>
    <w:rsid w:val="00B65B79"/>
    <w:rsid w:val="00B66089"/>
    <w:rsid w:val="00B66147"/>
    <w:rsid w:val="00B6664B"/>
    <w:rsid w:val="00B66B78"/>
    <w:rsid w:val="00B67120"/>
    <w:rsid w:val="00B6728C"/>
    <w:rsid w:val="00B700A9"/>
    <w:rsid w:val="00B73067"/>
    <w:rsid w:val="00B736D5"/>
    <w:rsid w:val="00B744D5"/>
    <w:rsid w:val="00B764B3"/>
    <w:rsid w:val="00B77590"/>
    <w:rsid w:val="00B7771A"/>
    <w:rsid w:val="00B77CF3"/>
    <w:rsid w:val="00B77E36"/>
    <w:rsid w:val="00B8237E"/>
    <w:rsid w:val="00B82A24"/>
    <w:rsid w:val="00B83257"/>
    <w:rsid w:val="00B832A0"/>
    <w:rsid w:val="00B8343A"/>
    <w:rsid w:val="00B83D30"/>
    <w:rsid w:val="00B846A6"/>
    <w:rsid w:val="00B84B7E"/>
    <w:rsid w:val="00B85325"/>
    <w:rsid w:val="00B85569"/>
    <w:rsid w:val="00B85927"/>
    <w:rsid w:val="00B85FEC"/>
    <w:rsid w:val="00B871AB"/>
    <w:rsid w:val="00B87CD0"/>
    <w:rsid w:val="00B87E5D"/>
    <w:rsid w:val="00B87F60"/>
    <w:rsid w:val="00B87F9F"/>
    <w:rsid w:val="00B90A53"/>
    <w:rsid w:val="00B90CFE"/>
    <w:rsid w:val="00B9130F"/>
    <w:rsid w:val="00B91A4E"/>
    <w:rsid w:val="00B91BE5"/>
    <w:rsid w:val="00B91CD4"/>
    <w:rsid w:val="00B92455"/>
    <w:rsid w:val="00B947BD"/>
    <w:rsid w:val="00B94E2D"/>
    <w:rsid w:val="00B95206"/>
    <w:rsid w:val="00B9549F"/>
    <w:rsid w:val="00B95827"/>
    <w:rsid w:val="00B95E80"/>
    <w:rsid w:val="00B96AF9"/>
    <w:rsid w:val="00BA0266"/>
    <w:rsid w:val="00BA0299"/>
    <w:rsid w:val="00BA0858"/>
    <w:rsid w:val="00BA09C5"/>
    <w:rsid w:val="00BA11C4"/>
    <w:rsid w:val="00BA13DC"/>
    <w:rsid w:val="00BA1AB5"/>
    <w:rsid w:val="00BA2C50"/>
    <w:rsid w:val="00BA3CFF"/>
    <w:rsid w:val="00BA4087"/>
    <w:rsid w:val="00BA41DE"/>
    <w:rsid w:val="00BA5310"/>
    <w:rsid w:val="00BA5FD8"/>
    <w:rsid w:val="00BA63D7"/>
    <w:rsid w:val="00BA6963"/>
    <w:rsid w:val="00BA732A"/>
    <w:rsid w:val="00BA7DED"/>
    <w:rsid w:val="00BB05E9"/>
    <w:rsid w:val="00BB0719"/>
    <w:rsid w:val="00BB0E18"/>
    <w:rsid w:val="00BB125A"/>
    <w:rsid w:val="00BB1806"/>
    <w:rsid w:val="00BB1848"/>
    <w:rsid w:val="00BB18EB"/>
    <w:rsid w:val="00BB1DE0"/>
    <w:rsid w:val="00BB20CB"/>
    <w:rsid w:val="00BB295E"/>
    <w:rsid w:val="00BB2B0E"/>
    <w:rsid w:val="00BB344F"/>
    <w:rsid w:val="00BB3AA3"/>
    <w:rsid w:val="00BB3D3C"/>
    <w:rsid w:val="00BB4FCD"/>
    <w:rsid w:val="00BB6222"/>
    <w:rsid w:val="00BC02CE"/>
    <w:rsid w:val="00BC04D7"/>
    <w:rsid w:val="00BC0D3D"/>
    <w:rsid w:val="00BC1A65"/>
    <w:rsid w:val="00BC20FB"/>
    <w:rsid w:val="00BC23BA"/>
    <w:rsid w:val="00BC3F3B"/>
    <w:rsid w:val="00BC4462"/>
    <w:rsid w:val="00BC4611"/>
    <w:rsid w:val="00BC4742"/>
    <w:rsid w:val="00BC4889"/>
    <w:rsid w:val="00BC4A18"/>
    <w:rsid w:val="00BC4A5E"/>
    <w:rsid w:val="00BC4E5E"/>
    <w:rsid w:val="00BC5567"/>
    <w:rsid w:val="00BC5705"/>
    <w:rsid w:val="00BC5910"/>
    <w:rsid w:val="00BC5BC9"/>
    <w:rsid w:val="00BC5DA6"/>
    <w:rsid w:val="00BC6C9D"/>
    <w:rsid w:val="00BC6EE1"/>
    <w:rsid w:val="00BC7276"/>
    <w:rsid w:val="00BC7305"/>
    <w:rsid w:val="00BC7EFA"/>
    <w:rsid w:val="00BC7F9E"/>
    <w:rsid w:val="00BD0D60"/>
    <w:rsid w:val="00BD219A"/>
    <w:rsid w:val="00BD39E4"/>
    <w:rsid w:val="00BD3DCC"/>
    <w:rsid w:val="00BD4903"/>
    <w:rsid w:val="00BD4923"/>
    <w:rsid w:val="00BD504A"/>
    <w:rsid w:val="00BD5B97"/>
    <w:rsid w:val="00BD70C5"/>
    <w:rsid w:val="00BE01EA"/>
    <w:rsid w:val="00BE050B"/>
    <w:rsid w:val="00BE0860"/>
    <w:rsid w:val="00BE0C2F"/>
    <w:rsid w:val="00BE191D"/>
    <w:rsid w:val="00BE1EE6"/>
    <w:rsid w:val="00BE3F49"/>
    <w:rsid w:val="00BE466C"/>
    <w:rsid w:val="00BE4F20"/>
    <w:rsid w:val="00BE57ED"/>
    <w:rsid w:val="00BE5BAE"/>
    <w:rsid w:val="00BF0E26"/>
    <w:rsid w:val="00BF2A12"/>
    <w:rsid w:val="00BF40A4"/>
    <w:rsid w:val="00BF513E"/>
    <w:rsid w:val="00BF579F"/>
    <w:rsid w:val="00BF5B52"/>
    <w:rsid w:val="00BF5D11"/>
    <w:rsid w:val="00BF5F23"/>
    <w:rsid w:val="00BF5F24"/>
    <w:rsid w:val="00BF6DEC"/>
    <w:rsid w:val="00C00534"/>
    <w:rsid w:val="00C0110D"/>
    <w:rsid w:val="00C01CDF"/>
    <w:rsid w:val="00C02931"/>
    <w:rsid w:val="00C03499"/>
    <w:rsid w:val="00C03664"/>
    <w:rsid w:val="00C03B8A"/>
    <w:rsid w:val="00C03BE6"/>
    <w:rsid w:val="00C058C4"/>
    <w:rsid w:val="00C062E8"/>
    <w:rsid w:val="00C06D30"/>
    <w:rsid w:val="00C06F27"/>
    <w:rsid w:val="00C10FCE"/>
    <w:rsid w:val="00C1374F"/>
    <w:rsid w:val="00C14216"/>
    <w:rsid w:val="00C14CD0"/>
    <w:rsid w:val="00C15152"/>
    <w:rsid w:val="00C15DD3"/>
    <w:rsid w:val="00C1642A"/>
    <w:rsid w:val="00C164FC"/>
    <w:rsid w:val="00C165AC"/>
    <w:rsid w:val="00C169A7"/>
    <w:rsid w:val="00C16B12"/>
    <w:rsid w:val="00C20DA9"/>
    <w:rsid w:val="00C215E2"/>
    <w:rsid w:val="00C2174A"/>
    <w:rsid w:val="00C21C9C"/>
    <w:rsid w:val="00C21D1B"/>
    <w:rsid w:val="00C21DDD"/>
    <w:rsid w:val="00C21EEC"/>
    <w:rsid w:val="00C22025"/>
    <w:rsid w:val="00C22803"/>
    <w:rsid w:val="00C22A84"/>
    <w:rsid w:val="00C23B68"/>
    <w:rsid w:val="00C243E0"/>
    <w:rsid w:val="00C26235"/>
    <w:rsid w:val="00C26302"/>
    <w:rsid w:val="00C26E0D"/>
    <w:rsid w:val="00C2712C"/>
    <w:rsid w:val="00C271E6"/>
    <w:rsid w:val="00C27940"/>
    <w:rsid w:val="00C30716"/>
    <w:rsid w:val="00C3079E"/>
    <w:rsid w:val="00C31284"/>
    <w:rsid w:val="00C31464"/>
    <w:rsid w:val="00C31510"/>
    <w:rsid w:val="00C31C63"/>
    <w:rsid w:val="00C3226A"/>
    <w:rsid w:val="00C32537"/>
    <w:rsid w:val="00C32B72"/>
    <w:rsid w:val="00C32E60"/>
    <w:rsid w:val="00C33AB4"/>
    <w:rsid w:val="00C3428D"/>
    <w:rsid w:val="00C34A64"/>
    <w:rsid w:val="00C352D4"/>
    <w:rsid w:val="00C35426"/>
    <w:rsid w:val="00C3569C"/>
    <w:rsid w:val="00C36A60"/>
    <w:rsid w:val="00C36B83"/>
    <w:rsid w:val="00C37029"/>
    <w:rsid w:val="00C37315"/>
    <w:rsid w:val="00C40025"/>
    <w:rsid w:val="00C41C8E"/>
    <w:rsid w:val="00C42AEE"/>
    <w:rsid w:val="00C43274"/>
    <w:rsid w:val="00C44280"/>
    <w:rsid w:val="00C4431A"/>
    <w:rsid w:val="00C44435"/>
    <w:rsid w:val="00C46723"/>
    <w:rsid w:val="00C467BE"/>
    <w:rsid w:val="00C473BA"/>
    <w:rsid w:val="00C476B3"/>
    <w:rsid w:val="00C479E4"/>
    <w:rsid w:val="00C47DB8"/>
    <w:rsid w:val="00C50908"/>
    <w:rsid w:val="00C50B4D"/>
    <w:rsid w:val="00C50CA6"/>
    <w:rsid w:val="00C50DDA"/>
    <w:rsid w:val="00C518B5"/>
    <w:rsid w:val="00C51D4B"/>
    <w:rsid w:val="00C530BF"/>
    <w:rsid w:val="00C53AED"/>
    <w:rsid w:val="00C53DA0"/>
    <w:rsid w:val="00C542B7"/>
    <w:rsid w:val="00C547F1"/>
    <w:rsid w:val="00C56291"/>
    <w:rsid w:val="00C574B9"/>
    <w:rsid w:val="00C574E1"/>
    <w:rsid w:val="00C57D3B"/>
    <w:rsid w:val="00C60465"/>
    <w:rsid w:val="00C612F4"/>
    <w:rsid w:val="00C6164B"/>
    <w:rsid w:val="00C63385"/>
    <w:rsid w:val="00C63E16"/>
    <w:rsid w:val="00C63FD6"/>
    <w:rsid w:val="00C6430F"/>
    <w:rsid w:val="00C647EE"/>
    <w:rsid w:val="00C64F73"/>
    <w:rsid w:val="00C65982"/>
    <w:rsid w:val="00C66516"/>
    <w:rsid w:val="00C66842"/>
    <w:rsid w:val="00C70735"/>
    <w:rsid w:val="00C71237"/>
    <w:rsid w:val="00C712B5"/>
    <w:rsid w:val="00C72F1B"/>
    <w:rsid w:val="00C734E6"/>
    <w:rsid w:val="00C73D5D"/>
    <w:rsid w:val="00C74224"/>
    <w:rsid w:val="00C74AAC"/>
    <w:rsid w:val="00C74BC5"/>
    <w:rsid w:val="00C74CC7"/>
    <w:rsid w:val="00C75AA0"/>
    <w:rsid w:val="00C75BEA"/>
    <w:rsid w:val="00C75FAE"/>
    <w:rsid w:val="00C765AA"/>
    <w:rsid w:val="00C76A60"/>
    <w:rsid w:val="00C76C9B"/>
    <w:rsid w:val="00C800CF"/>
    <w:rsid w:val="00C80F78"/>
    <w:rsid w:val="00C81497"/>
    <w:rsid w:val="00C81816"/>
    <w:rsid w:val="00C82F35"/>
    <w:rsid w:val="00C832CB"/>
    <w:rsid w:val="00C83565"/>
    <w:rsid w:val="00C8458A"/>
    <w:rsid w:val="00C845AE"/>
    <w:rsid w:val="00C84C17"/>
    <w:rsid w:val="00C84CFE"/>
    <w:rsid w:val="00C85325"/>
    <w:rsid w:val="00C85359"/>
    <w:rsid w:val="00C859A9"/>
    <w:rsid w:val="00C861C0"/>
    <w:rsid w:val="00C86AD1"/>
    <w:rsid w:val="00C87870"/>
    <w:rsid w:val="00C87CD2"/>
    <w:rsid w:val="00C87D19"/>
    <w:rsid w:val="00C907AF"/>
    <w:rsid w:val="00C90B2F"/>
    <w:rsid w:val="00C925EE"/>
    <w:rsid w:val="00C93263"/>
    <w:rsid w:val="00C94201"/>
    <w:rsid w:val="00C94368"/>
    <w:rsid w:val="00C95B5E"/>
    <w:rsid w:val="00C95E60"/>
    <w:rsid w:val="00C9729C"/>
    <w:rsid w:val="00C97789"/>
    <w:rsid w:val="00CA16FF"/>
    <w:rsid w:val="00CA1A56"/>
    <w:rsid w:val="00CA23BC"/>
    <w:rsid w:val="00CA33B0"/>
    <w:rsid w:val="00CA3CFF"/>
    <w:rsid w:val="00CA3D6E"/>
    <w:rsid w:val="00CA4A58"/>
    <w:rsid w:val="00CA4B45"/>
    <w:rsid w:val="00CA4C71"/>
    <w:rsid w:val="00CA4E45"/>
    <w:rsid w:val="00CA680F"/>
    <w:rsid w:val="00CA713C"/>
    <w:rsid w:val="00CA7F3E"/>
    <w:rsid w:val="00CB0D59"/>
    <w:rsid w:val="00CB1162"/>
    <w:rsid w:val="00CB1503"/>
    <w:rsid w:val="00CB28E2"/>
    <w:rsid w:val="00CB3A55"/>
    <w:rsid w:val="00CB44D3"/>
    <w:rsid w:val="00CB59E4"/>
    <w:rsid w:val="00CB618F"/>
    <w:rsid w:val="00CB6454"/>
    <w:rsid w:val="00CB6608"/>
    <w:rsid w:val="00CB6B1A"/>
    <w:rsid w:val="00CB6C7A"/>
    <w:rsid w:val="00CB733E"/>
    <w:rsid w:val="00CB7616"/>
    <w:rsid w:val="00CB76DC"/>
    <w:rsid w:val="00CB7A17"/>
    <w:rsid w:val="00CC00F1"/>
    <w:rsid w:val="00CC040C"/>
    <w:rsid w:val="00CC06AE"/>
    <w:rsid w:val="00CC1166"/>
    <w:rsid w:val="00CC1170"/>
    <w:rsid w:val="00CC154A"/>
    <w:rsid w:val="00CC1685"/>
    <w:rsid w:val="00CC1698"/>
    <w:rsid w:val="00CC1B23"/>
    <w:rsid w:val="00CC2093"/>
    <w:rsid w:val="00CC241F"/>
    <w:rsid w:val="00CC2AE8"/>
    <w:rsid w:val="00CC35B5"/>
    <w:rsid w:val="00CC369C"/>
    <w:rsid w:val="00CC40C3"/>
    <w:rsid w:val="00CC4ADC"/>
    <w:rsid w:val="00CC4C09"/>
    <w:rsid w:val="00CC4E49"/>
    <w:rsid w:val="00CC50C4"/>
    <w:rsid w:val="00CC5189"/>
    <w:rsid w:val="00CC527E"/>
    <w:rsid w:val="00CC5B9F"/>
    <w:rsid w:val="00CC5E21"/>
    <w:rsid w:val="00CC5F3E"/>
    <w:rsid w:val="00CC6D1E"/>
    <w:rsid w:val="00CC6EDD"/>
    <w:rsid w:val="00CC7F2A"/>
    <w:rsid w:val="00CC7FC7"/>
    <w:rsid w:val="00CD064D"/>
    <w:rsid w:val="00CD0E07"/>
    <w:rsid w:val="00CD1C53"/>
    <w:rsid w:val="00CD2736"/>
    <w:rsid w:val="00CD27A0"/>
    <w:rsid w:val="00CD29BE"/>
    <w:rsid w:val="00CD2A67"/>
    <w:rsid w:val="00CD3243"/>
    <w:rsid w:val="00CD3D02"/>
    <w:rsid w:val="00CD3F9C"/>
    <w:rsid w:val="00CD46CE"/>
    <w:rsid w:val="00CD4BE3"/>
    <w:rsid w:val="00CD53C4"/>
    <w:rsid w:val="00CD5414"/>
    <w:rsid w:val="00CD6B0D"/>
    <w:rsid w:val="00CE1482"/>
    <w:rsid w:val="00CE1932"/>
    <w:rsid w:val="00CE1951"/>
    <w:rsid w:val="00CE1F43"/>
    <w:rsid w:val="00CE379E"/>
    <w:rsid w:val="00CE4A5C"/>
    <w:rsid w:val="00CE5421"/>
    <w:rsid w:val="00CE5DA7"/>
    <w:rsid w:val="00CE6018"/>
    <w:rsid w:val="00CE6A8B"/>
    <w:rsid w:val="00CE6D70"/>
    <w:rsid w:val="00CE6E8D"/>
    <w:rsid w:val="00CE701C"/>
    <w:rsid w:val="00CE709C"/>
    <w:rsid w:val="00CE7575"/>
    <w:rsid w:val="00CF0361"/>
    <w:rsid w:val="00CF0487"/>
    <w:rsid w:val="00CF0730"/>
    <w:rsid w:val="00CF083A"/>
    <w:rsid w:val="00CF1518"/>
    <w:rsid w:val="00CF1695"/>
    <w:rsid w:val="00CF2654"/>
    <w:rsid w:val="00CF2F0D"/>
    <w:rsid w:val="00CF31FD"/>
    <w:rsid w:val="00CF3703"/>
    <w:rsid w:val="00CF4224"/>
    <w:rsid w:val="00CF42FA"/>
    <w:rsid w:val="00CF48DB"/>
    <w:rsid w:val="00CF5690"/>
    <w:rsid w:val="00CF6511"/>
    <w:rsid w:val="00CF672E"/>
    <w:rsid w:val="00CF6C39"/>
    <w:rsid w:val="00CF76E4"/>
    <w:rsid w:val="00CF7F6D"/>
    <w:rsid w:val="00D003EF"/>
    <w:rsid w:val="00D00851"/>
    <w:rsid w:val="00D008B3"/>
    <w:rsid w:val="00D010E2"/>
    <w:rsid w:val="00D016EE"/>
    <w:rsid w:val="00D01A56"/>
    <w:rsid w:val="00D01AF7"/>
    <w:rsid w:val="00D01F23"/>
    <w:rsid w:val="00D022A7"/>
    <w:rsid w:val="00D02441"/>
    <w:rsid w:val="00D02DF8"/>
    <w:rsid w:val="00D03309"/>
    <w:rsid w:val="00D045B6"/>
    <w:rsid w:val="00D047A1"/>
    <w:rsid w:val="00D056D7"/>
    <w:rsid w:val="00D05CF4"/>
    <w:rsid w:val="00D06196"/>
    <w:rsid w:val="00D06289"/>
    <w:rsid w:val="00D06BE9"/>
    <w:rsid w:val="00D07762"/>
    <w:rsid w:val="00D07F51"/>
    <w:rsid w:val="00D1083D"/>
    <w:rsid w:val="00D10EFC"/>
    <w:rsid w:val="00D12466"/>
    <w:rsid w:val="00D13D65"/>
    <w:rsid w:val="00D14E18"/>
    <w:rsid w:val="00D14FD8"/>
    <w:rsid w:val="00D1584D"/>
    <w:rsid w:val="00D158A4"/>
    <w:rsid w:val="00D15963"/>
    <w:rsid w:val="00D15977"/>
    <w:rsid w:val="00D1654A"/>
    <w:rsid w:val="00D16998"/>
    <w:rsid w:val="00D17C90"/>
    <w:rsid w:val="00D2026E"/>
    <w:rsid w:val="00D20E09"/>
    <w:rsid w:val="00D21ADD"/>
    <w:rsid w:val="00D21E74"/>
    <w:rsid w:val="00D23093"/>
    <w:rsid w:val="00D24139"/>
    <w:rsid w:val="00D24499"/>
    <w:rsid w:val="00D250E7"/>
    <w:rsid w:val="00D259E3"/>
    <w:rsid w:val="00D25E7D"/>
    <w:rsid w:val="00D30384"/>
    <w:rsid w:val="00D3058B"/>
    <w:rsid w:val="00D307A0"/>
    <w:rsid w:val="00D318D7"/>
    <w:rsid w:val="00D327FC"/>
    <w:rsid w:val="00D33F13"/>
    <w:rsid w:val="00D3456A"/>
    <w:rsid w:val="00D34FCF"/>
    <w:rsid w:val="00D353DB"/>
    <w:rsid w:val="00D35414"/>
    <w:rsid w:val="00D35830"/>
    <w:rsid w:val="00D37514"/>
    <w:rsid w:val="00D378A1"/>
    <w:rsid w:val="00D37E0E"/>
    <w:rsid w:val="00D4196E"/>
    <w:rsid w:val="00D41D4D"/>
    <w:rsid w:val="00D420FB"/>
    <w:rsid w:val="00D42583"/>
    <w:rsid w:val="00D42DEF"/>
    <w:rsid w:val="00D432D0"/>
    <w:rsid w:val="00D43AC1"/>
    <w:rsid w:val="00D43CE6"/>
    <w:rsid w:val="00D44800"/>
    <w:rsid w:val="00D4495C"/>
    <w:rsid w:val="00D449B4"/>
    <w:rsid w:val="00D449D1"/>
    <w:rsid w:val="00D45566"/>
    <w:rsid w:val="00D45915"/>
    <w:rsid w:val="00D466B9"/>
    <w:rsid w:val="00D46E02"/>
    <w:rsid w:val="00D47C94"/>
    <w:rsid w:val="00D51856"/>
    <w:rsid w:val="00D51DB0"/>
    <w:rsid w:val="00D527D0"/>
    <w:rsid w:val="00D527E2"/>
    <w:rsid w:val="00D54E01"/>
    <w:rsid w:val="00D553AD"/>
    <w:rsid w:val="00D55592"/>
    <w:rsid w:val="00D556B1"/>
    <w:rsid w:val="00D558BB"/>
    <w:rsid w:val="00D561F5"/>
    <w:rsid w:val="00D5701B"/>
    <w:rsid w:val="00D60181"/>
    <w:rsid w:val="00D60498"/>
    <w:rsid w:val="00D631F3"/>
    <w:rsid w:val="00D63970"/>
    <w:rsid w:val="00D64240"/>
    <w:rsid w:val="00D6444C"/>
    <w:rsid w:val="00D6492D"/>
    <w:rsid w:val="00D64DFF"/>
    <w:rsid w:val="00D65744"/>
    <w:rsid w:val="00D65942"/>
    <w:rsid w:val="00D65DDA"/>
    <w:rsid w:val="00D65F26"/>
    <w:rsid w:val="00D66090"/>
    <w:rsid w:val="00D66C48"/>
    <w:rsid w:val="00D67509"/>
    <w:rsid w:val="00D6777E"/>
    <w:rsid w:val="00D67BC1"/>
    <w:rsid w:val="00D7058C"/>
    <w:rsid w:val="00D70821"/>
    <w:rsid w:val="00D70E26"/>
    <w:rsid w:val="00D71FBF"/>
    <w:rsid w:val="00D72183"/>
    <w:rsid w:val="00D72388"/>
    <w:rsid w:val="00D72643"/>
    <w:rsid w:val="00D73661"/>
    <w:rsid w:val="00D74081"/>
    <w:rsid w:val="00D752F4"/>
    <w:rsid w:val="00D75A1F"/>
    <w:rsid w:val="00D76F57"/>
    <w:rsid w:val="00D77BDF"/>
    <w:rsid w:val="00D8106B"/>
    <w:rsid w:val="00D81825"/>
    <w:rsid w:val="00D823E5"/>
    <w:rsid w:val="00D825F0"/>
    <w:rsid w:val="00D8292D"/>
    <w:rsid w:val="00D82996"/>
    <w:rsid w:val="00D82F42"/>
    <w:rsid w:val="00D8375A"/>
    <w:rsid w:val="00D8385E"/>
    <w:rsid w:val="00D846A0"/>
    <w:rsid w:val="00D86CCE"/>
    <w:rsid w:val="00D90FD1"/>
    <w:rsid w:val="00D91C79"/>
    <w:rsid w:val="00D932D9"/>
    <w:rsid w:val="00D9352D"/>
    <w:rsid w:val="00D9464C"/>
    <w:rsid w:val="00D94CD8"/>
    <w:rsid w:val="00D94ECE"/>
    <w:rsid w:val="00D95619"/>
    <w:rsid w:val="00D95C60"/>
    <w:rsid w:val="00D962F6"/>
    <w:rsid w:val="00D96AC7"/>
    <w:rsid w:val="00D9743E"/>
    <w:rsid w:val="00D9789F"/>
    <w:rsid w:val="00D97BF9"/>
    <w:rsid w:val="00D97C07"/>
    <w:rsid w:val="00DA051D"/>
    <w:rsid w:val="00DA094A"/>
    <w:rsid w:val="00DA15E7"/>
    <w:rsid w:val="00DA1DA6"/>
    <w:rsid w:val="00DA1EB6"/>
    <w:rsid w:val="00DA263C"/>
    <w:rsid w:val="00DA3EB5"/>
    <w:rsid w:val="00DA3EEA"/>
    <w:rsid w:val="00DA41E3"/>
    <w:rsid w:val="00DA50AA"/>
    <w:rsid w:val="00DA68A9"/>
    <w:rsid w:val="00DA7F3F"/>
    <w:rsid w:val="00DB0868"/>
    <w:rsid w:val="00DB16FE"/>
    <w:rsid w:val="00DB1D06"/>
    <w:rsid w:val="00DB22A7"/>
    <w:rsid w:val="00DB3E7F"/>
    <w:rsid w:val="00DB48C8"/>
    <w:rsid w:val="00DB499E"/>
    <w:rsid w:val="00DB51DF"/>
    <w:rsid w:val="00DB604C"/>
    <w:rsid w:val="00DB6722"/>
    <w:rsid w:val="00DB74BD"/>
    <w:rsid w:val="00DB7A59"/>
    <w:rsid w:val="00DC14A7"/>
    <w:rsid w:val="00DC3E3B"/>
    <w:rsid w:val="00DC4565"/>
    <w:rsid w:val="00DC5306"/>
    <w:rsid w:val="00DC5D80"/>
    <w:rsid w:val="00DC6985"/>
    <w:rsid w:val="00DC787B"/>
    <w:rsid w:val="00DD007F"/>
    <w:rsid w:val="00DD055C"/>
    <w:rsid w:val="00DD0A3A"/>
    <w:rsid w:val="00DD16FB"/>
    <w:rsid w:val="00DD199A"/>
    <w:rsid w:val="00DD49AC"/>
    <w:rsid w:val="00DD574A"/>
    <w:rsid w:val="00DD595D"/>
    <w:rsid w:val="00DD6F3C"/>
    <w:rsid w:val="00DD6F69"/>
    <w:rsid w:val="00DD78B9"/>
    <w:rsid w:val="00DD7D23"/>
    <w:rsid w:val="00DE00CF"/>
    <w:rsid w:val="00DE05E5"/>
    <w:rsid w:val="00DE111F"/>
    <w:rsid w:val="00DE11A1"/>
    <w:rsid w:val="00DE15AF"/>
    <w:rsid w:val="00DE1FB8"/>
    <w:rsid w:val="00DE26A0"/>
    <w:rsid w:val="00DE3DE4"/>
    <w:rsid w:val="00DE41AB"/>
    <w:rsid w:val="00DE45B7"/>
    <w:rsid w:val="00DE4806"/>
    <w:rsid w:val="00DE4B6E"/>
    <w:rsid w:val="00DE5056"/>
    <w:rsid w:val="00DE52D0"/>
    <w:rsid w:val="00DE5604"/>
    <w:rsid w:val="00DE61CC"/>
    <w:rsid w:val="00DE690E"/>
    <w:rsid w:val="00DE7F9F"/>
    <w:rsid w:val="00DF15EB"/>
    <w:rsid w:val="00DF1B7B"/>
    <w:rsid w:val="00DF1E72"/>
    <w:rsid w:val="00DF3073"/>
    <w:rsid w:val="00DF4009"/>
    <w:rsid w:val="00DF40FA"/>
    <w:rsid w:val="00DF4767"/>
    <w:rsid w:val="00DF48CC"/>
    <w:rsid w:val="00DF4EB3"/>
    <w:rsid w:val="00DF5C49"/>
    <w:rsid w:val="00DF5E1C"/>
    <w:rsid w:val="00DF68C3"/>
    <w:rsid w:val="00DF6DF9"/>
    <w:rsid w:val="00DF7671"/>
    <w:rsid w:val="00E010BD"/>
    <w:rsid w:val="00E01C03"/>
    <w:rsid w:val="00E01F80"/>
    <w:rsid w:val="00E02E97"/>
    <w:rsid w:val="00E03097"/>
    <w:rsid w:val="00E03EFE"/>
    <w:rsid w:val="00E04303"/>
    <w:rsid w:val="00E04677"/>
    <w:rsid w:val="00E04E3F"/>
    <w:rsid w:val="00E0511E"/>
    <w:rsid w:val="00E0549D"/>
    <w:rsid w:val="00E0552F"/>
    <w:rsid w:val="00E057FD"/>
    <w:rsid w:val="00E05803"/>
    <w:rsid w:val="00E058EB"/>
    <w:rsid w:val="00E05B1E"/>
    <w:rsid w:val="00E06716"/>
    <w:rsid w:val="00E0687A"/>
    <w:rsid w:val="00E06AE8"/>
    <w:rsid w:val="00E0752D"/>
    <w:rsid w:val="00E07F1B"/>
    <w:rsid w:val="00E1006A"/>
    <w:rsid w:val="00E107FD"/>
    <w:rsid w:val="00E10965"/>
    <w:rsid w:val="00E109E1"/>
    <w:rsid w:val="00E10E4F"/>
    <w:rsid w:val="00E12346"/>
    <w:rsid w:val="00E13860"/>
    <w:rsid w:val="00E13D56"/>
    <w:rsid w:val="00E13EBA"/>
    <w:rsid w:val="00E14383"/>
    <w:rsid w:val="00E143F2"/>
    <w:rsid w:val="00E14943"/>
    <w:rsid w:val="00E14BA2"/>
    <w:rsid w:val="00E14BCD"/>
    <w:rsid w:val="00E156F5"/>
    <w:rsid w:val="00E158A5"/>
    <w:rsid w:val="00E15C4E"/>
    <w:rsid w:val="00E16773"/>
    <w:rsid w:val="00E169D0"/>
    <w:rsid w:val="00E17A9F"/>
    <w:rsid w:val="00E20949"/>
    <w:rsid w:val="00E20AF5"/>
    <w:rsid w:val="00E217F2"/>
    <w:rsid w:val="00E21944"/>
    <w:rsid w:val="00E21B63"/>
    <w:rsid w:val="00E21BEB"/>
    <w:rsid w:val="00E220E4"/>
    <w:rsid w:val="00E22D69"/>
    <w:rsid w:val="00E234D8"/>
    <w:rsid w:val="00E23B1D"/>
    <w:rsid w:val="00E23D6E"/>
    <w:rsid w:val="00E24E98"/>
    <w:rsid w:val="00E252F7"/>
    <w:rsid w:val="00E26006"/>
    <w:rsid w:val="00E26057"/>
    <w:rsid w:val="00E260FB"/>
    <w:rsid w:val="00E26B9C"/>
    <w:rsid w:val="00E26EEE"/>
    <w:rsid w:val="00E278D5"/>
    <w:rsid w:val="00E27B3F"/>
    <w:rsid w:val="00E30A32"/>
    <w:rsid w:val="00E30A8E"/>
    <w:rsid w:val="00E30EB9"/>
    <w:rsid w:val="00E31390"/>
    <w:rsid w:val="00E32954"/>
    <w:rsid w:val="00E3310D"/>
    <w:rsid w:val="00E33EB1"/>
    <w:rsid w:val="00E347D3"/>
    <w:rsid w:val="00E34923"/>
    <w:rsid w:val="00E34994"/>
    <w:rsid w:val="00E355AE"/>
    <w:rsid w:val="00E35ABF"/>
    <w:rsid w:val="00E3605C"/>
    <w:rsid w:val="00E362B3"/>
    <w:rsid w:val="00E36482"/>
    <w:rsid w:val="00E36B1D"/>
    <w:rsid w:val="00E36EF5"/>
    <w:rsid w:val="00E37AB9"/>
    <w:rsid w:val="00E40611"/>
    <w:rsid w:val="00E40937"/>
    <w:rsid w:val="00E40DD2"/>
    <w:rsid w:val="00E433F4"/>
    <w:rsid w:val="00E43457"/>
    <w:rsid w:val="00E44AC2"/>
    <w:rsid w:val="00E44DB7"/>
    <w:rsid w:val="00E46176"/>
    <w:rsid w:val="00E4635F"/>
    <w:rsid w:val="00E47F31"/>
    <w:rsid w:val="00E502FA"/>
    <w:rsid w:val="00E5038B"/>
    <w:rsid w:val="00E503E1"/>
    <w:rsid w:val="00E50441"/>
    <w:rsid w:val="00E504A6"/>
    <w:rsid w:val="00E50811"/>
    <w:rsid w:val="00E51371"/>
    <w:rsid w:val="00E516B5"/>
    <w:rsid w:val="00E51E61"/>
    <w:rsid w:val="00E528CA"/>
    <w:rsid w:val="00E529AA"/>
    <w:rsid w:val="00E544CD"/>
    <w:rsid w:val="00E547CA"/>
    <w:rsid w:val="00E56B6E"/>
    <w:rsid w:val="00E5732B"/>
    <w:rsid w:val="00E57BB4"/>
    <w:rsid w:val="00E609D7"/>
    <w:rsid w:val="00E61039"/>
    <w:rsid w:val="00E61065"/>
    <w:rsid w:val="00E61172"/>
    <w:rsid w:val="00E63895"/>
    <w:rsid w:val="00E639D0"/>
    <w:rsid w:val="00E646A3"/>
    <w:rsid w:val="00E64B00"/>
    <w:rsid w:val="00E653A9"/>
    <w:rsid w:val="00E65F99"/>
    <w:rsid w:val="00E67358"/>
    <w:rsid w:val="00E6797A"/>
    <w:rsid w:val="00E708C0"/>
    <w:rsid w:val="00E72822"/>
    <w:rsid w:val="00E731EB"/>
    <w:rsid w:val="00E743B5"/>
    <w:rsid w:val="00E7448C"/>
    <w:rsid w:val="00E74A24"/>
    <w:rsid w:val="00E75119"/>
    <w:rsid w:val="00E754A4"/>
    <w:rsid w:val="00E75927"/>
    <w:rsid w:val="00E75BDF"/>
    <w:rsid w:val="00E761B8"/>
    <w:rsid w:val="00E769E2"/>
    <w:rsid w:val="00E76F0A"/>
    <w:rsid w:val="00E7788A"/>
    <w:rsid w:val="00E77EB8"/>
    <w:rsid w:val="00E800C7"/>
    <w:rsid w:val="00E800DF"/>
    <w:rsid w:val="00E802FC"/>
    <w:rsid w:val="00E805CF"/>
    <w:rsid w:val="00E8097F"/>
    <w:rsid w:val="00E811C7"/>
    <w:rsid w:val="00E81662"/>
    <w:rsid w:val="00E81B79"/>
    <w:rsid w:val="00E82676"/>
    <w:rsid w:val="00E83906"/>
    <w:rsid w:val="00E85EB9"/>
    <w:rsid w:val="00E85FDD"/>
    <w:rsid w:val="00E86939"/>
    <w:rsid w:val="00E8730F"/>
    <w:rsid w:val="00E879CD"/>
    <w:rsid w:val="00E9096D"/>
    <w:rsid w:val="00E90A56"/>
    <w:rsid w:val="00E90C61"/>
    <w:rsid w:val="00E90C7F"/>
    <w:rsid w:val="00E91BC7"/>
    <w:rsid w:val="00E929D2"/>
    <w:rsid w:val="00E931D7"/>
    <w:rsid w:val="00E94BBC"/>
    <w:rsid w:val="00E96839"/>
    <w:rsid w:val="00EA00A8"/>
    <w:rsid w:val="00EA020A"/>
    <w:rsid w:val="00EA05AD"/>
    <w:rsid w:val="00EA0845"/>
    <w:rsid w:val="00EA08BD"/>
    <w:rsid w:val="00EA098D"/>
    <w:rsid w:val="00EA1134"/>
    <w:rsid w:val="00EA23F1"/>
    <w:rsid w:val="00EA31AD"/>
    <w:rsid w:val="00EA35A2"/>
    <w:rsid w:val="00EA428B"/>
    <w:rsid w:val="00EA4557"/>
    <w:rsid w:val="00EA57C5"/>
    <w:rsid w:val="00EA5F5A"/>
    <w:rsid w:val="00EA6D7F"/>
    <w:rsid w:val="00EB00B6"/>
    <w:rsid w:val="00EB0FA3"/>
    <w:rsid w:val="00EB1B46"/>
    <w:rsid w:val="00EB24E5"/>
    <w:rsid w:val="00EB264A"/>
    <w:rsid w:val="00EB3B9A"/>
    <w:rsid w:val="00EB43F6"/>
    <w:rsid w:val="00EB482C"/>
    <w:rsid w:val="00EB5115"/>
    <w:rsid w:val="00EB5986"/>
    <w:rsid w:val="00EB64EC"/>
    <w:rsid w:val="00EB6566"/>
    <w:rsid w:val="00EB66ED"/>
    <w:rsid w:val="00EB71C4"/>
    <w:rsid w:val="00EB721E"/>
    <w:rsid w:val="00EB729C"/>
    <w:rsid w:val="00EB75B7"/>
    <w:rsid w:val="00EB7871"/>
    <w:rsid w:val="00EB7AF8"/>
    <w:rsid w:val="00EB7EA9"/>
    <w:rsid w:val="00EC1476"/>
    <w:rsid w:val="00EC14DB"/>
    <w:rsid w:val="00EC197B"/>
    <w:rsid w:val="00EC1FCE"/>
    <w:rsid w:val="00EC2915"/>
    <w:rsid w:val="00EC39AE"/>
    <w:rsid w:val="00EC3AB0"/>
    <w:rsid w:val="00EC3C3D"/>
    <w:rsid w:val="00EC48AA"/>
    <w:rsid w:val="00EC4CDA"/>
    <w:rsid w:val="00EC545E"/>
    <w:rsid w:val="00EC5AED"/>
    <w:rsid w:val="00EC67C2"/>
    <w:rsid w:val="00EC7707"/>
    <w:rsid w:val="00ED0999"/>
    <w:rsid w:val="00ED10B0"/>
    <w:rsid w:val="00ED19F8"/>
    <w:rsid w:val="00ED2072"/>
    <w:rsid w:val="00ED3F63"/>
    <w:rsid w:val="00ED3FF1"/>
    <w:rsid w:val="00ED486E"/>
    <w:rsid w:val="00ED4BB5"/>
    <w:rsid w:val="00ED4F48"/>
    <w:rsid w:val="00ED537C"/>
    <w:rsid w:val="00ED60C5"/>
    <w:rsid w:val="00ED697A"/>
    <w:rsid w:val="00ED7FEE"/>
    <w:rsid w:val="00EE03EB"/>
    <w:rsid w:val="00EE03ED"/>
    <w:rsid w:val="00EE0D4A"/>
    <w:rsid w:val="00EE1121"/>
    <w:rsid w:val="00EE1213"/>
    <w:rsid w:val="00EE1A6A"/>
    <w:rsid w:val="00EE1DCA"/>
    <w:rsid w:val="00EE2F20"/>
    <w:rsid w:val="00EE3618"/>
    <w:rsid w:val="00EE3FB6"/>
    <w:rsid w:val="00EE78E3"/>
    <w:rsid w:val="00EF0A3B"/>
    <w:rsid w:val="00EF0E0D"/>
    <w:rsid w:val="00EF0E50"/>
    <w:rsid w:val="00EF233B"/>
    <w:rsid w:val="00EF252E"/>
    <w:rsid w:val="00EF2D68"/>
    <w:rsid w:val="00EF3A3E"/>
    <w:rsid w:val="00EF3CA8"/>
    <w:rsid w:val="00EF4E21"/>
    <w:rsid w:val="00EF4E31"/>
    <w:rsid w:val="00EF5211"/>
    <w:rsid w:val="00EF56D9"/>
    <w:rsid w:val="00EF5E0C"/>
    <w:rsid w:val="00EF62E2"/>
    <w:rsid w:val="00EF6E17"/>
    <w:rsid w:val="00EF70CF"/>
    <w:rsid w:val="00F00E15"/>
    <w:rsid w:val="00F018AD"/>
    <w:rsid w:val="00F01987"/>
    <w:rsid w:val="00F02740"/>
    <w:rsid w:val="00F028ED"/>
    <w:rsid w:val="00F02D29"/>
    <w:rsid w:val="00F04761"/>
    <w:rsid w:val="00F04EDF"/>
    <w:rsid w:val="00F0573E"/>
    <w:rsid w:val="00F066F4"/>
    <w:rsid w:val="00F06B95"/>
    <w:rsid w:val="00F10F11"/>
    <w:rsid w:val="00F11343"/>
    <w:rsid w:val="00F1197B"/>
    <w:rsid w:val="00F11B7F"/>
    <w:rsid w:val="00F131CB"/>
    <w:rsid w:val="00F13967"/>
    <w:rsid w:val="00F14B06"/>
    <w:rsid w:val="00F14D09"/>
    <w:rsid w:val="00F152EF"/>
    <w:rsid w:val="00F2223D"/>
    <w:rsid w:val="00F222D4"/>
    <w:rsid w:val="00F22FE4"/>
    <w:rsid w:val="00F234AD"/>
    <w:rsid w:val="00F23500"/>
    <w:rsid w:val="00F23594"/>
    <w:rsid w:val="00F241BE"/>
    <w:rsid w:val="00F241C5"/>
    <w:rsid w:val="00F244B0"/>
    <w:rsid w:val="00F254DD"/>
    <w:rsid w:val="00F25510"/>
    <w:rsid w:val="00F2624E"/>
    <w:rsid w:val="00F263CF"/>
    <w:rsid w:val="00F2689F"/>
    <w:rsid w:val="00F27654"/>
    <w:rsid w:val="00F278EE"/>
    <w:rsid w:val="00F304C4"/>
    <w:rsid w:val="00F307F1"/>
    <w:rsid w:val="00F30D9C"/>
    <w:rsid w:val="00F31352"/>
    <w:rsid w:val="00F316E2"/>
    <w:rsid w:val="00F32F9A"/>
    <w:rsid w:val="00F34356"/>
    <w:rsid w:val="00F348CC"/>
    <w:rsid w:val="00F3499A"/>
    <w:rsid w:val="00F34D07"/>
    <w:rsid w:val="00F36FB9"/>
    <w:rsid w:val="00F37A20"/>
    <w:rsid w:val="00F40737"/>
    <w:rsid w:val="00F42108"/>
    <w:rsid w:val="00F42584"/>
    <w:rsid w:val="00F432B5"/>
    <w:rsid w:val="00F43A92"/>
    <w:rsid w:val="00F444A5"/>
    <w:rsid w:val="00F44A90"/>
    <w:rsid w:val="00F44E5F"/>
    <w:rsid w:val="00F46A4A"/>
    <w:rsid w:val="00F46CB0"/>
    <w:rsid w:val="00F46F1F"/>
    <w:rsid w:val="00F47286"/>
    <w:rsid w:val="00F47918"/>
    <w:rsid w:val="00F47A56"/>
    <w:rsid w:val="00F5027E"/>
    <w:rsid w:val="00F51186"/>
    <w:rsid w:val="00F51B8C"/>
    <w:rsid w:val="00F525A3"/>
    <w:rsid w:val="00F52747"/>
    <w:rsid w:val="00F5288B"/>
    <w:rsid w:val="00F52E8A"/>
    <w:rsid w:val="00F52F5B"/>
    <w:rsid w:val="00F53375"/>
    <w:rsid w:val="00F53930"/>
    <w:rsid w:val="00F54C85"/>
    <w:rsid w:val="00F54E00"/>
    <w:rsid w:val="00F55978"/>
    <w:rsid w:val="00F55CD1"/>
    <w:rsid w:val="00F56974"/>
    <w:rsid w:val="00F57CBD"/>
    <w:rsid w:val="00F604E8"/>
    <w:rsid w:val="00F612C1"/>
    <w:rsid w:val="00F619F6"/>
    <w:rsid w:val="00F61F18"/>
    <w:rsid w:val="00F61F9C"/>
    <w:rsid w:val="00F622E6"/>
    <w:rsid w:val="00F62806"/>
    <w:rsid w:val="00F63F2C"/>
    <w:rsid w:val="00F6405A"/>
    <w:rsid w:val="00F64352"/>
    <w:rsid w:val="00F64FFF"/>
    <w:rsid w:val="00F65ACD"/>
    <w:rsid w:val="00F6608A"/>
    <w:rsid w:val="00F663E1"/>
    <w:rsid w:val="00F66461"/>
    <w:rsid w:val="00F668E4"/>
    <w:rsid w:val="00F70776"/>
    <w:rsid w:val="00F7086B"/>
    <w:rsid w:val="00F71148"/>
    <w:rsid w:val="00F7185D"/>
    <w:rsid w:val="00F71D5B"/>
    <w:rsid w:val="00F71F37"/>
    <w:rsid w:val="00F72337"/>
    <w:rsid w:val="00F7253C"/>
    <w:rsid w:val="00F7383B"/>
    <w:rsid w:val="00F73D97"/>
    <w:rsid w:val="00F74725"/>
    <w:rsid w:val="00F75F28"/>
    <w:rsid w:val="00F7609E"/>
    <w:rsid w:val="00F8066E"/>
    <w:rsid w:val="00F80A8D"/>
    <w:rsid w:val="00F817A6"/>
    <w:rsid w:val="00F82591"/>
    <w:rsid w:val="00F831C2"/>
    <w:rsid w:val="00F835F6"/>
    <w:rsid w:val="00F83D72"/>
    <w:rsid w:val="00F84674"/>
    <w:rsid w:val="00F8598D"/>
    <w:rsid w:val="00F86D0B"/>
    <w:rsid w:val="00F90909"/>
    <w:rsid w:val="00F90B30"/>
    <w:rsid w:val="00F92987"/>
    <w:rsid w:val="00F92DB0"/>
    <w:rsid w:val="00F935E6"/>
    <w:rsid w:val="00F93D0D"/>
    <w:rsid w:val="00F947D2"/>
    <w:rsid w:val="00F94FE5"/>
    <w:rsid w:val="00F95A38"/>
    <w:rsid w:val="00F95EDC"/>
    <w:rsid w:val="00F960B2"/>
    <w:rsid w:val="00F96130"/>
    <w:rsid w:val="00F96DFA"/>
    <w:rsid w:val="00F97151"/>
    <w:rsid w:val="00F971D0"/>
    <w:rsid w:val="00F97417"/>
    <w:rsid w:val="00F976E5"/>
    <w:rsid w:val="00FA0014"/>
    <w:rsid w:val="00FA0149"/>
    <w:rsid w:val="00FA0B67"/>
    <w:rsid w:val="00FA1339"/>
    <w:rsid w:val="00FA1D0D"/>
    <w:rsid w:val="00FA28EF"/>
    <w:rsid w:val="00FA2FD4"/>
    <w:rsid w:val="00FA32DD"/>
    <w:rsid w:val="00FA3F11"/>
    <w:rsid w:val="00FA4336"/>
    <w:rsid w:val="00FA4D22"/>
    <w:rsid w:val="00FA586A"/>
    <w:rsid w:val="00FA5B3B"/>
    <w:rsid w:val="00FA5B8D"/>
    <w:rsid w:val="00FA71D1"/>
    <w:rsid w:val="00FA7C31"/>
    <w:rsid w:val="00FB07F5"/>
    <w:rsid w:val="00FB08F0"/>
    <w:rsid w:val="00FB0F08"/>
    <w:rsid w:val="00FB1BB9"/>
    <w:rsid w:val="00FB3682"/>
    <w:rsid w:val="00FB3776"/>
    <w:rsid w:val="00FB3BA2"/>
    <w:rsid w:val="00FB48C7"/>
    <w:rsid w:val="00FB4F0C"/>
    <w:rsid w:val="00FB4FF8"/>
    <w:rsid w:val="00FB5143"/>
    <w:rsid w:val="00FB60CA"/>
    <w:rsid w:val="00FB6B9C"/>
    <w:rsid w:val="00FB7281"/>
    <w:rsid w:val="00FC0D95"/>
    <w:rsid w:val="00FC0E22"/>
    <w:rsid w:val="00FC105E"/>
    <w:rsid w:val="00FC1525"/>
    <w:rsid w:val="00FC16A3"/>
    <w:rsid w:val="00FC1C35"/>
    <w:rsid w:val="00FC28F5"/>
    <w:rsid w:val="00FC2ADD"/>
    <w:rsid w:val="00FC55DF"/>
    <w:rsid w:val="00FC7B1C"/>
    <w:rsid w:val="00FC7FB4"/>
    <w:rsid w:val="00FD0074"/>
    <w:rsid w:val="00FD0320"/>
    <w:rsid w:val="00FD0B5A"/>
    <w:rsid w:val="00FD13F3"/>
    <w:rsid w:val="00FD1447"/>
    <w:rsid w:val="00FD3CDD"/>
    <w:rsid w:val="00FD41D8"/>
    <w:rsid w:val="00FD4B0C"/>
    <w:rsid w:val="00FD5125"/>
    <w:rsid w:val="00FD5B5F"/>
    <w:rsid w:val="00FD5BBC"/>
    <w:rsid w:val="00FD6178"/>
    <w:rsid w:val="00FD62A4"/>
    <w:rsid w:val="00FD662D"/>
    <w:rsid w:val="00FD6972"/>
    <w:rsid w:val="00FD6FC3"/>
    <w:rsid w:val="00FD7B65"/>
    <w:rsid w:val="00FE0B4C"/>
    <w:rsid w:val="00FE0FB9"/>
    <w:rsid w:val="00FE13E5"/>
    <w:rsid w:val="00FE186D"/>
    <w:rsid w:val="00FE1DB7"/>
    <w:rsid w:val="00FE2F2D"/>
    <w:rsid w:val="00FE3049"/>
    <w:rsid w:val="00FE3962"/>
    <w:rsid w:val="00FE3C7F"/>
    <w:rsid w:val="00FE4092"/>
    <w:rsid w:val="00FE40A0"/>
    <w:rsid w:val="00FE474E"/>
    <w:rsid w:val="00FE4FE5"/>
    <w:rsid w:val="00FE60F8"/>
    <w:rsid w:val="00FE6731"/>
    <w:rsid w:val="00FE6814"/>
    <w:rsid w:val="00FE6971"/>
    <w:rsid w:val="00FE6BD0"/>
    <w:rsid w:val="00FE6EA0"/>
    <w:rsid w:val="00FE6F07"/>
    <w:rsid w:val="00FE79BE"/>
    <w:rsid w:val="00FE79CE"/>
    <w:rsid w:val="00FF08A4"/>
    <w:rsid w:val="00FF0B8D"/>
    <w:rsid w:val="00FF1518"/>
    <w:rsid w:val="00FF1C48"/>
    <w:rsid w:val="00FF22E6"/>
    <w:rsid w:val="00FF35FB"/>
    <w:rsid w:val="00FF4336"/>
    <w:rsid w:val="00FF4754"/>
    <w:rsid w:val="00FF4E02"/>
    <w:rsid w:val="00FF5A89"/>
    <w:rsid w:val="00FF5F6F"/>
    <w:rsid w:val="00FF653D"/>
    <w:rsid w:val="00FF7445"/>
    <w:rsid w:val="00FF771B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50A7D5C"/>
  <w15:docId w15:val="{88C0EFA1-FDF1-4A23-A6C5-0828770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A62302"/>
    <w:pPr>
      <w:numPr>
        <w:numId w:val="34"/>
      </w:numPr>
      <w:tabs>
        <w:tab w:val="left" w:pos="426"/>
      </w:tabs>
      <w:spacing w:before="200"/>
      <w:ind w:left="0" w:firstLine="0"/>
      <w:jc w:val="both"/>
      <w:outlineLvl w:val="0"/>
    </w:pPr>
    <w:rPr>
      <w:rFonts w:ascii="Arial" w:hAnsi="Arial" w:cs="Arial"/>
      <w:b/>
      <w:bCs/>
      <w:caps/>
      <w:kern w:val="32"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B832A0"/>
    <w:pPr>
      <w:spacing w:before="120" w:after="120"/>
      <w:jc w:val="both"/>
      <w:outlineLvl w:val="1"/>
    </w:pPr>
    <w:rPr>
      <w:rFonts w:ascii="Arial" w:eastAsia="F2" w:hAnsi="Arial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65301B"/>
    <w:pPr>
      <w:tabs>
        <w:tab w:val="left" w:pos="720"/>
      </w:tabs>
      <w:jc w:val="both"/>
      <w:outlineLvl w:val="2"/>
    </w:pPr>
  </w:style>
  <w:style w:type="paragraph" w:styleId="Nagwek4">
    <w:name w:val="heading 4"/>
    <w:basedOn w:val="Normalny"/>
    <w:link w:val="Nagwek4Znak"/>
    <w:autoRedefine/>
    <w:qFormat/>
    <w:rsid w:val="00CE4A5C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CE4A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4A5C"/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character" w:styleId="Odwoaniedokomentarza">
    <w:name w:val="annotation reference"/>
    <w:uiPriority w:val="99"/>
    <w:semiHidden/>
    <w:rsid w:val="00CE4A5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CE4A5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CE4A5C"/>
    <w:rPr>
      <w:szCs w:val="20"/>
    </w:rPr>
  </w:style>
  <w:style w:type="paragraph" w:customStyle="1" w:styleId="Mapadokumentu1">
    <w:name w:val="Mapa dokumentu1"/>
    <w:basedOn w:val="Normalny"/>
    <w:semiHidden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E4A5C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A62302"/>
    <w:rPr>
      <w:rFonts w:ascii="Arial" w:hAnsi="Arial" w:cs="Arial"/>
      <w:b/>
      <w:bCs/>
      <w:caps/>
      <w:kern w:val="32"/>
    </w:rPr>
  </w:style>
  <w:style w:type="character" w:customStyle="1" w:styleId="Nagwek2Znak">
    <w:name w:val="Nagłówek 2 Znak"/>
    <w:link w:val="Nagwek2"/>
    <w:rsid w:val="00B832A0"/>
    <w:rPr>
      <w:rFonts w:ascii="Arial" w:eastAsia="F2" w:hAnsi="Arial" w:cs="Arial"/>
      <w:bCs/>
      <w:iCs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C84C17"/>
    <w:rPr>
      <w:rFonts w:cs="Arial"/>
      <w:b/>
      <w:bCs/>
      <w:kern w:val="28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rsid w:val="006F7C85"/>
  </w:style>
  <w:style w:type="character" w:customStyle="1" w:styleId="fn-ref">
    <w:name w:val="fn-ref"/>
    <w:basedOn w:val="Domylnaczcionkaakapitu"/>
    <w:rsid w:val="006F7C85"/>
  </w:style>
  <w:style w:type="character" w:customStyle="1" w:styleId="alb-s">
    <w:name w:val="a_lb-s"/>
    <w:basedOn w:val="Domylnaczcionkaakapitu"/>
    <w:rsid w:val="006F7C85"/>
  </w:style>
  <w:style w:type="paragraph" w:styleId="NormalnyWeb">
    <w:name w:val="Normal (Web)"/>
    <w:basedOn w:val="Normalny"/>
    <w:uiPriority w:val="99"/>
    <w:unhideWhenUsed/>
    <w:rsid w:val="006F7C8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rsid w:val="000F4C92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rsid w:val="000F4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rsid w:val="000F4C92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paragraph" w:customStyle="1" w:styleId="Bodytext20">
    <w:name w:val="Body text (2)"/>
    <w:basedOn w:val="Normalny"/>
    <w:link w:val="Bodytext2"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1">
    <w:name w:val="Heading #1_"/>
    <w:basedOn w:val="Domylnaczcionkaakapitu"/>
    <w:link w:val="Heading10"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rsid w:val="00510B6A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rsid w:val="00510B6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paragraph" w:customStyle="1" w:styleId="Heading10">
    <w:name w:val="Heading #1"/>
    <w:basedOn w:val="Normalny"/>
    <w:link w:val="Heading1"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Bold">
    <w:name w:val="Body text + Bold"/>
    <w:basedOn w:val="Bodytext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rsid w:val="00AD27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rsid w:val="00AD272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rsid w:val="00AD272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rsid w:val="00AD272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rsid w:val="00B82A24"/>
    <w:rPr>
      <w:rFonts w:ascii="Dotum" w:eastAsia="Dotum" w:hAnsi="Dotum" w:cs="Dotum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rsid w:val="00B82A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rsid w:val="00360CC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rsid w:val="00360CC4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rsid w:val="00360CC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rsid w:val="0081435B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rsid w:val="008143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rsid w:val="008143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A3A40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numPr>
        <w:numId w:val="0"/>
      </w:numPr>
      <w:tabs>
        <w:tab w:val="num" w:pos="1283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ighlight">
    <w:name w:val="highlight"/>
    <w:basedOn w:val="Domylnaczcionkaakapitu"/>
    <w:rsid w:val="00813F4D"/>
  </w:style>
  <w:style w:type="character" w:customStyle="1" w:styleId="NagwekZnak">
    <w:name w:val="Nagłówek Znak"/>
    <w:basedOn w:val="Domylnaczcionkaakapitu"/>
    <w:link w:val="Nagwek"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7104F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3"/>
      </w:numPr>
      <w:suppressAutoHyphens/>
      <w:jc w:val="both"/>
    </w:pPr>
    <w:rPr>
      <w:i/>
      <w:iCs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27104F"/>
    <w:rPr>
      <w:i/>
      <w:iCs/>
      <w:lang w:eastAsia="ar-SA"/>
    </w:rPr>
  </w:style>
  <w:style w:type="paragraph" w:customStyle="1" w:styleId="Standard">
    <w:name w:val="Standard"/>
    <w:rsid w:val="0027104F"/>
    <w:pPr>
      <w:suppressAutoHyphens/>
      <w:autoSpaceDN w:val="0"/>
    </w:pPr>
    <w:rPr>
      <w:kern w:val="3"/>
      <w:lang w:eastAsia="zh-CN"/>
    </w:rPr>
  </w:style>
  <w:style w:type="numbering" w:customStyle="1" w:styleId="WW8Num23">
    <w:name w:val="WW8Num23"/>
    <w:basedOn w:val="Bezlisty"/>
    <w:rsid w:val="00AE237D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5301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40FF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40FFE"/>
    <w:rPr>
      <w:sz w:val="24"/>
      <w:szCs w:val="24"/>
    </w:rPr>
  </w:style>
  <w:style w:type="paragraph" w:customStyle="1" w:styleId="Mapadokumentu10">
    <w:name w:val="Mapa dokumentu1"/>
    <w:basedOn w:val="Normalny"/>
    <w:semiHidden/>
    <w:rsid w:val="00B40FFE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FFE"/>
    <w:rPr>
      <w:sz w:val="24"/>
      <w:szCs w:val="24"/>
    </w:rPr>
  </w:style>
  <w:style w:type="character" w:customStyle="1" w:styleId="Tekstpodstawowy10">
    <w:name w:val="Tekst podstawowy1"/>
    <w:basedOn w:val="Bodytext"/>
    <w:rsid w:val="00B40FF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4FDF"/>
  </w:style>
  <w:style w:type="character" w:styleId="Odwoanieprzypisukocowego">
    <w:name w:val="endnote reference"/>
    <w:basedOn w:val="Domylnaczcionkaakapitu"/>
    <w:rsid w:val="00074FDF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ED48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D486E"/>
    <w:rPr>
      <w:rFonts w:ascii="Tahoma" w:hAnsi="Tahoma"/>
    </w:rPr>
  </w:style>
  <w:style w:type="character" w:styleId="Odwoanieprzypisudolnego">
    <w:name w:val="footnote reference"/>
    <w:uiPriority w:val="99"/>
    <w:rsid w:val="00ED486E"/>
    <w:rPr>
      <w:sz w:val="20"/>
      <w:vertAlign w:val="superscript"/>
    </w:rPr>
  </w:style>
  <w:style w:type="paragraph" w:customStyle="1" w:styleId="arimr">
    <w:name w:val="arimr"/>
    <w:basedOn w:val="Normalny"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1DE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7076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4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2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9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1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2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0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3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0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abka" TargetMode="External"/><Relationship Id="rId13" Type="http://schemas.openxmlformats.org/officeDocument/2006/relationships/hyperlink" Target="mailto:urzad@rab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rab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bka.pl" TargetMode="External"/><Relationship Id="rId14" Type="http://schemas.openxmlformats.org/officeDocument/2006/relationships/hyperlink" Target="https://platformazakupowa.pl/strona/45-instr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KIERS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122D-6389-4B43-9500-4B5E17CD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796</TotalTime>
  <Pages>16</Pages>
  <Words>7265</Words>
  <Characters>43595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50759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Dariusz Makowski</cp:lastModifiedBy>
  <cp:revision>290</cp:revision>
  <cp:lastPrinted>2023-03-16T10:32:00Z</cp:lastPrinted>
  <dcterms:created xsi:type="dcterms:W3CDTF">2021-12-01T13:15:00Z</dcterms:created>
  <dcterms:modified xsi:type="dcterms:W3CDTF">2025-02-27T14:15:00Z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