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920F" w14:textId="19258F3B" w:rsidR="00C44589" w:rsidRPr="00106827" w:rsidRDefault="000B2D57" w:rsidP="00106827">
      <w:pPr>
        <w:pStyle w:val="Nagwek"/>
        <w:tabs>
          <w:tab w:val="left" w:pos="345"/>
        </w:tabs>
        <w:jc w:val="center"/>
        <w:rPr>
          <w:rFonts w:eastAsia="Times New Roman"/>
          <w:b/>
          <w:sz w:val="20"/>
          <w:szCs w:val="20"/>
          <w:lang w:eastAsia="pl-PL"/>
        </w:rPr>
      </w:pPr>
      <w:r w:rsidRPr="00106827">
        <w:rPr>
          <w:noProof/>
          <w:lang w:eastAsia="pl-PL"/>
        </w:rPr>
        <mc:AlternateContent>
          <mc:Choice Requires="wps">
            <w:drawing>
              <wp:anchor distT="4294967295" distB="4294967295" distL="114300" distR="114300" simplePos="0" relativeHeight="251659264" behindDoc="0" locked="0" layoutInCell="1" allowOverlap="1" wp14:anchorId="650717A2" wp14:editId="5C228548">
                <wp:simplePos x="0" y="0"/>
                <wp:positionH relativeFrom="column">
                  <wp:posOffset>0</wp:posOffset>
                </wp:positionH>
                <wp:positionV relativeFrom="paragraph">
                  <wp:posOffset>-636</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6EAF057"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" strokecolor="#4472c4 [3204]" strokeweight=".5pt">
                <v:stroke joinstyle="miter"/>
                <o:lock v:ext="edit" shapetype="f"/>
              </v:line>
            </w:pict>
          </mc:Fallback>
        </mc:AlternateContent>
      </w:r>
      <w:r w:rsidR="00C44589" w:rsidRPr="00106827">
        <w:rPr>
          <w:rFonts w:eastAsia="Times New Roman"/>
          <w:b/>
          <w:sz w:val="20"/>
          <w:szCs w:val="20"/>
          <w:lang w:eastAsia="pl-PL"/>
        </w:rPr>
        <w:t>Postępowanie o udzielenie zamówienia klasycznego o wartości równej lub przekraczającej progi unijne</w:t>
      </w:r>
    </w:p>
    <w:p w14:paraId="5F19BEB1" w14:textId="648DC593" w:rsidR="00106827" w:rsidRPr="00A3035C" w:rsidRDefault="00C44589" w:rsidP="00106827">
      <w:pPr>
        <w:pStyle w:val="Default"/>
        <w:ind w:left="4536"/>
        <w:rPr>
          <w:rFonts w:ascii="Times New Roman" w:hAnsi="Times New Roman" w:cs="Times New Roman"/>
          <w:b/>
          <w:color w:val="000000" w:themeColor="text1"/>
          <w:sz w:val="22"/>
        </w:rPr>
      </w:pPr>
      <w:r w:rsidRPr="00106827">
        <w:rPr>
          <w:rFonts w:ascii="Times New Roman" w:hAnsi="Times New Roman" w:cs="Times New Roman"/>
          <w:b/>
          <w:color w:val="000000" w:themeColor="text1"/>
        </w:rPr>
        <w:br/>
      </w:r>
      <w:r w:rsidR="00106827" w:rsidRPr="00A3035C">
        <w:rPr>
          <w:rFonts w:ascii="Times New Roman" w:hAnsi="Times New Roman" w:cs="Times New Roman"/>
          <w:b/>
          <w:color w:val="000000" w:themeColor="text1"/>
          <w:sz w:val="22"/>
        </w:rPr>
        <w:t xml:space="preserve">Numer wydania Dz. U. S: </w:t>
      </w:r>
      <w:r w:rsidR="00437769">
        <w:rPr>
          <w:rFonts w:ascii="Times New Roman" w:hAnsi="Times New Roman" w:cs="Times New Roman"/>
          <w:b/>
          <w:color w:val="000000" w:themeColor="text1"/>
          <w:sz w:val="22"/>
        </w:rPr>
        <w:t>151</w:t>
      </w:r>
      <w:r w:rsidR="00106827">
        <w:rPr>
          <w:rFonts w:ascii="Times New Roman" w:hAnsi="Times New Roman" w:cs="Times New Roman"/>
          <w:b/>
          <w:color w:val="000000" w:themeColor="text1"/>
          <w:sz w:val="22"/>
        </w:rPr>
        <w:t>/2024</w:t>
      </w:r>
    </w:p>
    <w:p w14:paraId="79B58262" w14:textId="6E859189" w:rsidR="00106827" w:rsidRPr="00D51781" w:rsidRDefault="00106827" w:rsidP="00106827">
      <w:pPr>
        <w:pStyle w:val="Default"/>
        <w:ind w:left="4536"/>
        <w:rPr>
          <w:rFonts w:ascii="Times New Roman" w:hAnsi="Times New Roman" w:cs="Times New Roman"/>
          <w:sz w:val="22"/>
        </w:rPr>
      </w:pPr>
      <w:r w:rsidRPr="00A3035C">
        <w:rPr>
          <w:rFonts w:ascii="Times New Roman" w:hAnsi="Times New Roman" w:cs="Times New Roman"/>
          <w:b/>
          <w:color w:val="000000" w:themeColor="text1"/>
          <w:sz w:val="22"/>
        </w:rPr>
        <w:t xml:space="preserve">Numer publikacji ogłoszenia: </w:t>
      </w:r>
      <w:r w:rsidR="00437769">
        <w:rPr>
          <w:rFonts w:ascii="Times New Roman" w:hAnsi="Times New Roman" w:cs="Times New Roman"/>
          <w:b/>
          <w:color w:val="000000" w:themeColor="text1"/>
          <w:sz w:val="22"/>
        </w:rPr>
        <w:t>470947</w:t>
      </w:r>
      <w:r>
        <w:rPr>
          <w:rFonts w:ascii="Times New Roman" w:hAnsi="Times New Roman" w:cs="Times New Roman"/>
          <w:b/>
          <w:color w:val="000000" w:themeColor="text1"/>
          <w:sz w:val="22"/>
        </w:rPr>
        <w:t>-2024</w:t>
      </w:r>
      <w:r w:rsidRPr="008A1141">
        <w:rPr>
          <w:rFonts w:ascii="Times New Roman" w:hAnsi="Times New Roman" w:cs="Times New Roman"/>
          <w:b/>
          <w:color w:val="000000" w:themeColor="text1"/>
          <w:sz w:val="22"/>
        </w:rPr>
        <w:br/>
      </w:r>
      <w:r w:rsidRPr="00D51781">
        <w:rPr>
          <w:rFonts w:ascii="Times New Roman" w:hAnsi="Times New Roman" w:cs="Times New Roman"/>
          <w:b/>
          <w:color w:val="000000" w:themeColor="text1"/>
          <w:sz w:val="22"/>
        </w:rPr>
        <w:t xml:space="preserve">Nr wewnętrzny postępowania </w:t>
      </w:r>
      <w:r w:rsidR="00E83F97">
        <w:rPr>
          <w:rFonts w:ascii="Times New Roman" w:hAnsi="Times New Roman" w:cs="Times New Roman"/>
          <w:b/>
          <w:color w:val="000000" w:themeColor="text1"/>
          <w:sz w:val="22"/>
        </w:rPr>
        <w:t>35</w:t>
      </w:r>
      <w:r>
        <w:rPr>
          <w:rFonts w:ascii="Times New Roman" w:hAnsi="Times New Roman" w:cs="Times New Roman"/>
          <w:b/>
          <w:color w:val="000000" w:themeColor="text1"/>
          <w:sz w:val="22"/>
        </w:rPr>
        <w:t>/24</w:t>
      </w:r>
    </w:p>
    <w:p w14:paraId="4357F3FF" w14:textId="77777777" w:rsidR="00106827" w:rsidRPr="00D51781" w:rsidRDefault="00106827" w:rsidP="00106827">
      <w:pPr>
        <w:spacing w:after="0"/>
        <w:rPr>
          <w:rFonts w:ascii="Times New Roman" w:hAnsi="Times New Roman" w:cs="Times New Roman"/>
        </w:rPr>
      </w:pPr>
    </w:p>
    <w:p w14:paraId="203843FF" w14:textId="34B0E595" w:rsidR="00106827" w:rsidRPr="00D51781" w:rsidRDefault="00106827" w:rsidP="00106827">
      <w:pPr>
        <w:spacing w:after="0"/>
        <w:rPr>
          <w:rFonts w:ascii="Times New Roman" w:hAnsi="Times New Roman" w:cs="Times New Roman"/>
        </w:rPr>
      </w:pPr>
      <w:r w:rsidRPr="00D51781">
        <w:rPr>
          <w:rFonts w:ascii="Times New Roman" w:hAnsi="Times New Roman" w:cs="Times New Roman"/>
        </w:rPr>
        <w:t xml:space="preserve">L. </w:t>
      </w:r>
      <w:r>
        <w:rPr>
          <w:rFonts w:ascii="Times New Roman" w:hAnsi="Times New Roman" w:cs="Times New Roman"/>
        </w:rPr>
        <w:t>d</w:t>
      </w:r>
      <w:r w:rsidRPr="00D51781">
        <w:rPr>
          <w:rFonts w:ascii="Times New Roman" w:hAnsi="Times New Roman" w:cs="Times New Roman"/>
        </w:rPr>
        <w:t xml:space="preserve">z. </w:t>
      </w:r>
      <w:r w:rsidR="00DF4689">
        <w:rPr>
          <w:rFonts w:ascii="Times New Roman" w:hAnsi="Times New Roman" w:cs="Times New Roman"/>
        </w:rPr>
        <w:t>ZP-</w:t>
      </w:r>
      <w:r w:rsidR="00437769">
        <w:rPr>
          <w:rFonts w:ascii="Times New Roman" w:hAnsi="Times New Roman" w:cs="Times New Roman"/>
        </w:rPr>
        <w:t>2266</w:t>
      </w:r>
      <w:r>
        <w:rPr>
          <w:rFonts w:ascii="Times New Roman" w:hAnsi="Times New Roman" w:cs="Times New Roman"/>
        </w:rPr>
        <w:t>/24</w:t>
      </w:r>
    </w:p>
    <w:p w14:paraId="2995569E" w14:textId="77777777" w:rsidR="00106827" w:rsidRPr="00D51781" w:rsidRDefault="00106827" w:rsidP="00106827">
      <w:pPr>
        <w:spacing w:after="0"/>
        <w:rPr>
          <w:rFonts w:ascii="Times New Roman" w:hAnsi="Times New Roman" w:cs="Times New Roman"/>
        </w:rPr>
      </w:pPr>
    </w:p>
    <w:p w14:paraId="6128C217" w14:textId="77777777" w:rsidR="00106827" w:rsidRDefault="00106827" w:rsidP="00106827">
      <w:pPr>
        <w:spacing w:after="0"/>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 xml:space="preserve">26-600 Radom </w:t>
      </w:r>
    </w:p>
    <w:p w14:paraId="73AACC43" w14:textId="77777777" w:rsidR="00106827" w:rsidRDefault="00106827" w:rsidP="00106827">
      <w:pPr>
        <w:spacing w:after="0"/>
        <w:rPr>
          <w:rFonts w:ascii="Times New Roman" w:hAnsi="Times New Roman" w:cs="Times New Roman"/>
        </w:rPr>
      </w:pPr>
    </w:p>
    <w:p w14:paraId="7A6B135B" w14:textId="77777777" w:rsidR="00106827" w:rsidRDefault="00106827" w:rsidP="00106827">
      <w:pPr>
        <w:spacing w:after="0"/>
        <w:rPr>
          <w:rFonts w:ascii="Times New Roman" w:hAnsi="Times New Roman" w:cs="Times New Roman"/>
        </w:rPr>
      </w:pPr>
    </w:p>
    <w:p w14:paraId="78D29559" w14:textId="77777777" w:rsidR="00106827" w:rsidRDefault="00106827" w:rsidP="00106827">
      <w:pPr>
        <w:spacing w:after="0"/>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41B86AF2" w14:textId="77777777" w:rsidR="00106827" w:rsidRDefault="00106827" w:rsidP="00106827">
      <w:pPr>
        <w:spacing w:after="0"/>
        <w:jc w:val="both"/>
        <w:rPr>
          <w:rFonts w:ascii="Times New Roman" w:hAnsi="Times New Roman" w:cs="Times New Roman"/>
        </w:rPr>
      </w:pPr>
    </w:p>
    <w:p w14:paraId="5AEBAA3E" w14:textId="77777777" w:rsidR="00106827" w:rsidRDefault="00106827" w:rsidP="00106827">
      <w:pPr>
        <w:spacing w:after="0"/>
        <w:jc w:val="both"/>
        <w:rPr>
          <w:rFonts w:ascii="Times New Roman" w:hAnsi="Times New Roman" w:cs="Times New Roman"/>
        </w:rPr>
      </w:pPr>
    </w:p>
    <w:p w14:paraId="7743A7B2" w14:textId="77777777" w:rsidR="00E73B9E" w:rsidRDefault="00106827" w:rsidP="00E73B9E">
      <w:pPr>
        <w:tabs>
          <w:tab w:val="left" w:pos="993"/>
        </w:tabs>
        <w:autoSpaceDE w:val="0"/>
        <w:autoSpaceDN w:val="0"/>
        <w:adjustRightInd w:val="0"/>
        <w:spacing w:after="0" w:line="360" w:lineRule="auto"/>
        <w:jc w:val="both"/>
        <w:rPr>
          <w:rFonts w:ascii="Times New Roman" w:hAnsi="Times New Roman" w:cs="Times New Roman"/>
          <w:b/>
          <w:sz w:val="32"/>
          <w:szCs w:val="32"/>
        </w:rPr>
      </w:pPr>
      <w:r w:rsidRPr="007B110D">
        <w:rPr>
          <w:rFonts w:ascii="Times New Roman" w:hAnsi="Times New Roman" w:cs="Times New Roman"/>
          <w:b/>
          <w:sz w:val="32"/>
          <w:szCs w:val="32"/>
        </w:rPr>
        <w:t xml:space="preserve">Przedmiot zamówienia: </w:t>
      </w:r>
    </w:p>
    <w:p w14:paraId="1DEEEEAF" w14:textId="75BB99FA" w:rsidR="00106827" w:rsidRPr="007B110D" w:rsidRDefault="00E83F97" w:rsidP="00E73B9E">
      <w:pPr>
        <w:tabs>
          <w:tab w:val="left" w:pos="993"/>
        </w:tabs>
        <w:autoSpaceDE w:val="0"/>
        <w:autoSpaceDN w:val="0"/>
        <w:adjustRightInd w:val="0"/>
        <w:spacing w:after="0" w:line="360" w:lineRule="auto"/>
        <w:jc w:val="center"/>
        <w:rPr>
          <w:rFonts w:ascii="Times New Roman" w:eastAsia="Times New Roman" w:hAnsi="Times New Roman" w:cs="Times New Roman"/>
          <w:b/>
          <w:color w:val="000000"/>
          <w:sz w:val="32"/>
          <w:szCs w:val="32"/>
          <w:lang w:eastAsia="pl-PL"/>
        </w:rPr>
      </w:pPr>
      <w:r w:rsidRPr="00E83F97">
        <w:rPr>
          <w:rFonts w:ascii="Times New Roman" w:hAnsi="Times New Roman" w:cs="Times New Roman"/>
          <w:b/>
          <w:sz w:val="32"/>
          <w:szCs w:val="32"/>
        </w:rPr>
        <w:t>Montaż ogniw fotowoltaicznych na budynkach Laboratorium Kryminalistycznego Komendy Wojewódzkiej Policji z siedzibą w</w:t>
      </w:r>
      <w:r>
        <w:rPr>
          <w:rFonts w:ascii="Times New Roman" w:hAnsi="Times New Roman" w:cs="Times New Roman"/>
          <w:b/>
          <w:sz w:val="32"/>
          <w:szCs w:val="32"/>
        </w:rPr>
        <w:t> </w:t>
      </w:r>
      <w:r w:rsidRPr="00E83F97">
        <w:rPr>
          <w:rFonts w:ascii="Times New Roman" w:hAnsi="Times New Roman" w:cs="Times New Roman"/>
          <w:b/>
          <w:sz w:val="32"/>
          <w:szCs w:val="32"/>
        </w:rPr>
        <w:t>Radomiu – zaprojektuj i wybuduj</w:t>
      </w:r>
    </w:p>
    <w:p w14:paraId="72476119" w14:textId="77777777" w:rsidR="00106827" w:rsidRDefault="00106827" w:rsidP="00106827">
      <w:pPr>
        <w:spacing w:after="0"/>
        <w:jc w:val="both"/>
        <w:rPr>
          <w:rFonts w:ascii="Times New Roman" w:hAnsi="Times New Roman" w:cs="Times New Roman"/>
          <w:b/>
          <w:bCs/>
          <w:sz w:val="32"/>
          <w:szCs w:val="32"/>
        </w:rPr>
      </w:pPr>
    </w:p>
    <w:p w14:paraId="3764FEC2" w14:textId="77777777" w:rsidR="00106827" w:rsidRPr="00347E27" w:rsidRDefault="00106827" w:rsidP="00106827">
      <w:pPr>
        <w:spacing w:after="0"/>
        <w:jc w:val="both"/>
        <w:rPr>
          <w:rFonts w:ascii="Times New Roman" w:hAnsi="Times New Roman" w:cs="Times New Roman"/>
          <w:b/>
          <w:bCs/>
          <w:sz w:val="32"/>
          <w:szCs w:val="32"/>
        </w:rPr>
      </w:pPr>
    </w:p>
    <w:p w14:paraId="388E29ED" w14:textId="77777777" w:rsidR="00106827" w:rsidRPr="006C136A" w:rsidRDefault="00106827" w:rsidP="00106827">
      <w:pPr>
        <w:spacing w:after="0"/>
        <w:rPr>
          <w:rFonts w:ascii="Times New Roman" w:hAnsi="Times New Roman" w:cs="Times New Roman"/>
          <w:b/>
          <w:bCs/>
        </w:rPr>
      </w:pPr>
      <w:r w:rsidRPr="006C136A">
        <w:rPr>
          <w:rFonts w:ascii="Times New Roman" w:hAnsi="Times New Roman" w:cs="Times New Roman"/>
          <w:b/>
          <w:bCs/>
        </w:rPr>
        <w:t xml:space="preserve">Tryb udzielenia zamówienia: </w:t>
      </w:r>
      <w:r w:rsidRPr="00206D4B">
        <w:rPr>
          <w:rFonts w:ascii="Times New Roman" w:hAnsi="Times New Roman" w:cs="Times New Roman"/>
        </w:rPr>
        <w:t>przetarg nieograniczony</w:t>
      </w:r>
    </w:p>
    <w:p w14:paraId="40EB2D95" w14:textId="77777777" w:rsidR="00106827" w:rsidRDefault="00106827" w:rsidP="00106827">
      <w:pPr>
        <w:spacing w:after="0"/>
        <w:rPr>
          <w:rFonts w:ascii="Times New Roman" w:hAnsi="Times New Roman" w:cs="Times New Roman"/>
        </w:rPr>
      </w:pPr>
    </w:p>
    <w:p w14:paraId="194087B8" w14:textId="77777777" w:rsidR="00106827" w:rsidRDefault="00106827" w:rsidP="00106827">
      <w:pPr>
        <w:spacing w:after="0"/>
        <w:rPr>
          <w:rFonts w:ascii="Times New Roman" w:hAnsi="Times New Roman" w:cs="Times New Roman"/>
        </w:rPr>
      </w:pPr>
    </w:p>
    <w:p w14:paraId="5BA36879" w14:textId="77777777" w:rsidR="00106827" w:rsidRDefault="00106827" w:rsidP="00106827">
      <w:pPr>
        <w:spacing w:after="0"/>
        <w:rPr>
          <w:rFonts w:ascii="Times New Roman" w:hAnsi="Times New Roman" w:cs="Times New Roman"/>
          <w:b/>
        </w:rPr>
      </w:pPr>
      <w:r>
        <w:rPr>
          <w:rFonts w:ascii="Times New Roman" w:hAnsi="Times New Roman" w:cs="Times New Roman"/>
          <w:b/>
        </w:rPr>
        <w:t>ZATWIERDZIŁ:</w:t>
      </w:r>
    </w:p>
    <w:p w14:paraId="536BE398" w14:textId="77777777" w:rsidR="00437769" w:rsidRDefault="00437769" w:rsidP="00437769">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14:paraId="6D073367" w14:textId="77777777" w:rsidR="00437769" w:rsidRDefault="00437769" w:rsidP="00437769">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14:paraId="484BF9EB" w14:textId="77777777" w:rsidR="00437769" w:rsidRDefault="00437769" w:rsidP="00437769">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14:paraId="25BF7DD2" w14:textId="77777777" w:rsidR="00437769" w:rsidRDefault="00437769" w:rsidP="00437769">
      <w:pPr>
        <w:spacing w:after="0" w:line="264" w:lineRule="auto"/>
        <w:ind w:right="4110" w:hanging="10"/>
        <w:jc w:val="center"/>
        <w:rPr>
          <w:rFonts w:ascii="Times New Roman" w:hAnsi="Times New Roman" w:cs="Times New Roman"/>
          <w:sz w:val="20"/>
          <w:szCs w:val="20"/>
        </w:rPr>
      </w:pPr>
      <w:r>
        <w:rPr>
          <w:rFonts w:ascii="Times New Roman" w:eastAsia="Times New Roman" w:hAnsi="Times New Roman" w:cs="Times New Roman"/>
          <w:b/>
          <w:color w:val="000000"/>
          <w:lang w:eastAsia="pl-PL"/>
        </w:rPr>
        <w:t xml:space="preserve">insp. Paweł Herbuś </w:t>
      </w:r>
    </w:p>
    <w:p w14:paraId="78017898" w14:textId="77777777" w:rsidR="00106827" w:rsidRDefault="00106827" w:rsidP="00106827">
      <w:pPr>
        <w:spacing w:after="0"/>
        <w:ind w:left="2832" w:firstLine="708"/>
        <w:rPr>
          <w:rFonts w:ascii="Times New Roman" w:hAnsi="Times New Roman" w:cs="Times New Roman"/>
          <w:sz w:val="20"/>
          <w:szCs w:val="20"/>
        </w:rPr>
      </w:pPr>
      <w:bookmarkStart w:id="0" w:name="_GoBack"/>
      <w:bookmarkEnd w:id="0"/>
    </w:p>
    <w:p w14:paraId="6B7C687C" w14:textId="77777777" w:rsidR="00106827" w:rsidRDefault="00106827" w:rsidP="00106827">
      <w:pPr>
        <w:spacing w:after="0"/>
        <w:ind w:left="2832" w:firstLine="708"/>
        <w:rPr>
          <w:rFonts w:ascii="Times New Roman" w:hAnsi="Times New Roman" w:cs="Times New Roman"/>
          <w:sz w:val="20"/>
          <w:szCs w:val="20"/>
        </w:rPr>
      </w:pPr>
    </w:p>
    <w:p w14:paraId="79CA4183" w14:textId="77777777" w:rsidR="00106827" w:rsidRDefault="00106827" w:rsidP="00106827">
      <w:pPr>
        <w:spacing w:after="0"/>
        <w:ind w:left="2832" w:firstLine="708"/>
        <w:rPr>
          <w:rFonts w:ascii="Times New Roman" w:hAnsi="Times New Roman" w:cs="Times New Roman"/>
          <w:sz w:val="20"/>
          <w:szCs w:val="20"/>
        </w:rPr>
      </w:pPr>
    </w:p>
    <w:p w14:paraId="5F40411D" w14:textId="6D45306A" w:rsidR="00106827" w:rsidRPr="00167908" w:rsidRDefault="00106827" w:rsidP="00106827">
      <w:pPr>
        <w:spacing w:after="0"/>
        <w:jc w:val="center"/>
        <w:rPr>
          <w:rFonts w:ascii="Times New Roman" w:hAnsi="Times New Roman" w:cs="Times New Roman"/>
          <w:sz w:val="20"/>
          <w:szCs w:val="20"/>
        </w:rPr>
      </w:pPr>
      <w:r w:rsidRPr="00167908">
        <w:rPr>
          <w:rFonts w:ascii="Times New Roman" w:hAnsi="Times New Roman" w:cs="Times New Roman"/>
          <w:sz w:val="20"/>
          <w:szCs w:val="20"/>
        </w:rPr>
        <w:t xml:space="preserve">Radom, dnia </w:t>
      </w:r>
      <w:r w:rsidR="00437769">
        <w:rPr>
          <w:rFonts w:ascii="Times New Roman" w:hAnsi="Times New Roman" w:cs="Times New Roman"/>
          <w:sz w:val="20"/>
          <w:szCs w:val="20"/>
        </w:rPr>
        <w:t>02.08.2024</w:t>
      </w:r>
      <w:r w:rsidR="00B67AE9">
        <w:rPr>
          <w:rFonts w:ascii="Times New Roman" w:hAnsi="Times New Roman" w:cs="Times New Roman"/>
          <w:sz w:val="20"/>
          <w:szCs w:val="20"/>
        </w:rPr>
        <w:t xml:space="preserve"> </w:t>
      </w:r>
      <w:r>
        <w:rPr>
          <w:rFonts w:ascii="Times New Roman" w:hAnsi="Times New Roman" w:cs="Times New Roman"/>
          <w:sz w:val="20"/>
          <w:szCs w:val="20"/>
        </w:rPr>
        <w:t>r.</w:t>
      </w:r>
    </w:p>
    <w:p w14:paraId="3F0EDF8F" w14:textId="77777777" w:rsidR="00106827" w:rsidRDefault="00106827" w:rsidP="00106827">
      <w:pPr>
        <w:spacing w:after="0"/>
        <w:rPr>
          <w:rFonts w:ascii="Times New Roman" w:hAnsi="Times New Roman" w:cs="Times New Roman"/>
          <w:b/>
        </w:rPr>
      </w:pPr>
    </w:p>
    <w:p w14:paraId="38A34B9D" w14:textId="77777777" w:rsidR="00106827" w:rsidRPr="00BC481C" w:rsidRDefault="00106827" w:rsidP="00106827">
      <w:pPr>
        <w:spacing w:after="0"/>
        <w:jc w:val="center"/>
        <w:rPr>
          <w:rFonts w:ascii="Times New Roman" w:hAnsi="Times New Roman" w:cs="Times New Roman"/>
          <w:b/>
          <w:color w:val="0070C0"/>
          <w:sz w:val="20"/>
          <w:szCs w:val="20"/>
        </w:rPr>
      </w:pPr>
      <w:r w:rsidRPr="00167908">
        <w:rPr>
          <w:rFonts w:ascii="Times New Roman" w:hAnsi="Times New Roman" w:cs="Times New Roman"/>
        </w:rPr>
        <w:t xml:space="preserve">Postępowanie prowadzone za </w:t>
      </w:r>
      <w:r w:rsidRPr="00167908">
        <w:rPr>
          <w:rFonts w:ascii="Times New Roman" w:hAnsi="Times New Roman" w:cs="Times New Roman"/>
          <w:color w:val="000000" w:themeColor="text1"/>
        </w:rPr>
        <w:t>pośrednictwem platformazakupowa.pl pod adresem:</w:t>
      </w:r>
      <w:r w:rsidRPr="00167908">
        <w:rPr>
          <w:rFonts w:ascii="Times New Roman" w:hAnsi="Times New Roman" w:cs="Times New Roman"/>
        </w:rPr>
        <w:br/>
      </w:r>
      <w:hyperlink r:id="rId8" w:history="1">
        <w:r w:rsidRPr="00BC481C">
          <w:rPr>
            <w:rStyle w:val="Hipercze"/>
            <w:rFonts w:ascii="Times New Roman" w:hAnsi="Times New Roman" w:cs="Times New Roman"/>
            <w:b/>
            <w:color w:val="0070C0"/>
            <w:sz w:val="20"/>
            <w:szCs w:val="20"/>
            <w:u w:val="none"/>
          </w:rPr>
          <w:t>https://platformazakupowa.pl/pn/kwp_radom</w:t>
        </w:r>
      </w:hyperlink>
    </w:p>
    <w:p w14:paraId="6FA51084" w14:textId="55209C51" w:rsidR="00A3035C" w:rsidRPr="00106827" w:rsidRDefault="00A3035C" w:rsidP="00106827">
      <w:pPr>
        <w:pStyle w:val="Default"/>
        <w:ind w:left="4536"/>
        <w:rPr>
          <w:rFonts w:ascii="Times New Roman" w:hAnsi="Times New Roman" w:cs="Times New Roman"/>
          <w:b/>
        </w:rPr>
      </w:pPr>
      <w:r w:rsidRPr="00106827">
        <w:rPr>
          <w:rFonts w:ascii="Times New Roman" w:hAnsi="Times New Roman" w:cs="Times New Roman"/>
          <w:b/>
        </w:rPr>
        <w:br w:type="page"/>
      </w:r>
    </w:p>
    <w:p w14:paraId="14D12EF5" w14:textId="4BDCC602" w:rsidR="00C44589" w:rsidRPr="00106827" w:rsidRDefault="00C44589" w:rsidP="00106827">
      <w:pPr>
        <w:spacing w:after="0"/>
        <w:jc w:val="both"/>
        <w:rPr>
          <w:rFonts w:ascii="Times New Roman" w:hAnsi="Times New Roman" w:cs="Times New Roman"/>
          <w:b/>
        </w:rPr>
      </w:pPr>
      <w:r w:rsidRPr="00106827">
        <w:rPr>
          <w:rFonts w:ascii="Times New Roman" w:hAnsi="Times New Roman" w:cs="Times New Roman"/>
          <w:b/>
        </w:rPr>
        <w:lastRenderedPageBreak/>
        <w:t>SPIS TREŚCI</w:t>
      </w:r>
    </w:p>
    <w:p w14:paraId="38032C2B"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NAZWA ORAZ ADRES ZAMAWIAJĄCEGO</w:t>
      </w:r>
    </w:p>
    <w:p w14:paraId="6CC24C2E"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ADRES STRONY INTERNETOWEJ, NA KTÓREJ UDOSTEPNIANE BĘDĄ ZMIANY </w:t>
      </w:r>
      <w:r w:rsidRPr="00106827">
        <w:rPr>
          <w:rFonts w:ascii="Times New Roman" w:hAnsi="Times New Roman" w:cs="Times New Roman"/>
        </w:rPr>
        <w:br/>
        <w:t>I WYJAŚNIENIA TREŚCI SWZ ORAZ INNE DOKUMENTY ZAMÓWIENIA BEZPOŚREDNIO ZWIĄZANE Z POSTĘPOWANIEM O UDZIELENIE ZAMÓWIENIA</w:t>
      </w:r>
    </w:p>
    <w:p w14:paraId="74F1636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TRYB UDZIELENIA ZAMÓWIENIA</w:t>
      </w:r>
    </w:p>
    <w:p w14:paraId="6B7ED5B5"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PRZEDMIOTU ZAMÓWIENIA</w:t>
      </w:r>
    </w:p>
    <w:p w14:paraId="7BD96D9F"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PRZEDMIOTOWYCH ŚRODKACH DOWODOWYCH</w:t>
      </w:r>
    </w:p>
    <w:p w14:paraId="5F4F6A1D"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WYKONANIA ZAMÓWIENIA</w:t>
      </w:r>
    </w:p>
    <w:p w14:paraId="04A6D665"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PROJEKTOWANE POSTANOWIENIA UMOWY W SPRAWIE ZAMÓWIENIA PUBLICZNEGO, KTÓRE ZOSTANĄ WPROWADZONE DO UMOWY W SPRAWIE ZAMÓWIENIA PUBLICZNEGO</w:t>
      </w:r>
    </w:p>
    <w:p w14:paraId="0F7B9DD6"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14:paraId="1462D69D"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INFORMACJE O SPOSOBIE KOMUNIKOWANIA SIĘ ZAMAWIAJĄCEGO </w:t>
      </w:r>
      <w:r w:rsidRPr="00106827">
        <w:rPr>
          <w:rFonts w:ascii="Times New Roman" w:hAnsi="Times New Roman" w:cs="Times New Roman"/>
        </w:rPr>
        <w:br/>
        <w:t>Z WYKONAWCAMI W INNY SPOSÓB NIŻ PRZY UŻYCIU ŚRODKÓW KOMUNIKACJI ELEKTRONICZNEJ W TYM W PRZYPADKU ZAISTNIENIA JEDNEJ SYTUACJI OKREŚLONYCH W ART. 65 UST. 1, ART. 66 I ART. 69</w:t>
      </w:r>
    </w:p>
    <w:p w14:paraId="2ECFFD8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WSKAZANIE OSÓB UPRAWNIONYCH DO KOMUNIKOWANIA SIĘ </w:t>
      </w:r>
      <w:r w:rsidRPr="00106827">
        <w:rPr>
          <w:rFonts w:ascii="Times New Roman" w:hAnsi="Times New Roman" w:cs="Times New Roman"/>
        </w:rPr>
        <w:br/>
        <w:t>Z WYKONAWCAMI</w:t>
      </w:r>
    </w:p>
    <w:p w14:paraId="7C3E229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ZWIĄZANIA OFERTĄ</w:t>
      </w:r>
    </w:p>
    <w:p w14:paraId="76C21967"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WYMAGANIA DOTYCZĄCE WADIUM</w:t>
      </w:r>
    </w:p>
    <w:p w14:paraId="0F556BBF"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DOTYCZĄCE ZABEZPIECZENIA NALEŻYTEGO WYKONANIA UMOWY</w:t>
      </w:r>
    </w:p>
    <w:p w14:paraId="5B134471"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SPOSOBU PRZYGOTOWANIA OFERTY</w:t>
      </w:r>
    </w:p>
    <w:p w14:paraId="0D359CE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ORAZ TERMIN SKŁADANIA OFERT</w:t>
      </w:r>
    </w:p>
    <w:p w14:paraId="5CD07147"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TERMIN OTWARCIA OFERT</w:t>
      </w:r>
    </w:p>
    <w:p w14:paraId="43968F34"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 xml:space="preserve">PODSTAWY WYKLUCZENIA, O </w:t>
      </w:r>
      <w:bookmarkStart w:id="1" w:name="_Hlk71532211"/>
      <w:r w:rsidRPr="00106827">
        <w:rPr>
          <w:rFonts w:ascii="Times New Roman" w:hAnsi="Times New Roman" w:cs="Times New Roman"/>
        </w:rPr>
        <w:t>KTÓRYCH MOWA W ART. 108</w:t>
      </w:r>
      <w:bookmarkEnd w:id="1"/>
    </w:p>
    <w:p w14:paraId="020092A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bookmarkStart w:id="2" w:name="_Hlk71532238"/>
      <w:r w:rsidRPr="00106827">
        <w:rPr>
          <w:rFonts w:ascii="Times New Roman" w:hAnsi="Times New Roman" w:cs="Times New Roman"/>
        </w:rPr>
        <w:t>INFORMACJE O WARUNKACH UDZIAŁU W POSTĘPOWANIU</w:t>
      </w:r>
    </w:p>
    <w:bookmarkEnd w:id="2"/>
    <w:p w14:paraId="6B063B66"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WYKAZ PODMIOTOWYCH ŚRODKÓW DOWODOWYCH</w:t>
      </w:r>
    </w:p>
    <w:p w14:paraId="69219D22"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SPOSÓB OBLICZENIA CENY</w:t>
      </w:r>
    </w:p>
    <w:p w14:paraId="49961378"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OPIS KRYTERIÓW OCENY OFERT, WRAZ Z PODANIEM WAG TYCH KRYTERIÓW I SPOSOBU OCENY OFERT</w:t>
      </w:r>
    </w:p>
    <w:p w14:paraId="1D75AE9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INFORMACJE O FORMALNOŚCIACH, JAKIE MUSZĄ ZOSTAĆ DOPEŁNIONE PO WYBORZE OFERTY W CELU ZAWARCIA UMOWY W SPRAWIE ZAMÓWIENIA PUBLICZNEGO</w:t>
      </w:r>
    </w:p>
    <w:p w14:paraId="46B6F7EC"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POUCZENIE O ŚRODKACH OCHRONY PRAWNEJ PRZYSŁUGUJĄCYCH WYKONAWCY</w:t>
      </w:r>
    </w:p>
    <w:p w14:paraId="7451ED40"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KLAUZULA INFORMACYJNA DOTYCZĄCA PRZETWARZANIA DANYCH OSOBOWYCH</w:t>
      </w:r>
    </w:p>
    <w:p w14:paraId="0607AC43" w14:textId="77777777"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INNE ISTOTNE INFORMACJE DOTYCZĄCE POSTĘPOWANIA</w:t>
      </w:r>
    </w:p>
    <w:p w14:paraId="0B5F2C8E" w14:textId="5125711A" w:rsidR="00C44589" w:rsidRPr="00106827" w:rsidRDefault="00C44589" w:rsidP="00106827">
      <w:pPr>
        <w:pStyle w:val="Akapitzlist"/>
        <w:numPr>
          <w:ilvl w:val="0"/>
          <w:numId w:val="1"/>
        </w:numPr>
        <w:spacing w:after="0"/>
        <w:ind w:left="882" w:hanging="224"/>
        <w:jc w:val="both"/>
        <w:rPr>
          <w:rFonts w:ascii="Times New Roman" w:hAnsi="Times New Roman" w:cs="Times New Roman"/>
        </w:rPr>
      </w:pPr>
      <w:r w:rsidRPr="00106827">
        <w:rPr>
          <w:rFonts w:ascii="Times New Roman" w:hAnsi="Times New Roman" w:cs="Times New Roman"/>
        </w:rPr>
        <w:t>ZAŁĄCZNIKI DO SWZ</w:t>
      </w:r>
    </w:p>
    <w:p w14:paraId="5D3CFCAE" w14:textId="2334B783" w:rsidR="00C44589" w:rsidRPr="00106827" w:rsidRDefault="00C44589" w:rsidP="00106827">
      <w:pPr>
        <w:spacing w:after="0"/>
        <w:rPr>
          <w:rFonts w:ascii="Times New Roman" w:hAnsi="Times New Roman" w:cs="Times New Roman"/>
        </w:rPr>
      </w:pPr>
    </w:p>
    <w:p w14:paraId="5FE8F4DA" w14:textId="77777777" w:rsidR="00686E96" w:rsidRPr="00106827" w:rsidRDefault="00686E96" w:rsidP="00106827">
      <w:pPr>
        <w:spacing w:after="0"/>
        <w:rPr>
          <w:rFonts w:ascii="Times New Roman" w:hAnsi="Times New Roman" w:cs="Times New Roman"/>
        </w:rPr>
      </w:pPr>
    </w:p>
    <w:p w14:paraId="16B5BB3E" w14:textId="77777777" w:rsidR="00E03EF5" w:rsidRPr="00106827" w:rsidRDefault="00E03EF5" w:rsidP="00106827">
      <w:pPr>
        <w:spacing w:after="0"/>
        <w:rPr>
          <w:rFonts w:ascii="Times New Roman" w:hAnsi="Times New Roman" w:cs="Times New Roman"/>
          <w:b/>
        </w:rPr>
      </w:pPr>
      <w:r w:rsidRPr="00106827">
        <w:rPr>
          <w:rFonts w:ascii="Times New Roman" w:hAnsi="Times New Roman" w:cs="Times New Roman"/>
          <w:b/>
        </w:rPr>
        <w:br w:type="page"/>
      </w:r>
    </w:p>
    <w:p w14:paraId="07B688CA" w14:textId="2B3E7907"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lastRenderedPageBreak/>
        <w:t>Nazwa oraz adres Zamawiającego</w:t>
      </w:r>
    </w:p>
    <w:p w14:paraId="00AA5E3E" w14:textId="77777777" w:rsidR="00C44589" w:rsidRPr="00106827" w:rsidRDefault="00C44589" w:rsidP="00106827">
      <w:pPr>
        <w:pStyle w:val="Akapitzlist"/>
        <w:spacing w:after="0" w:line="276" w:lineRule="auto"/>
        <w:ind w:left="1440"/>
        <w:rPr>
          <w:rFonts w:ascii="Times New Roman" w:hAnsi="Times New Roman" w:cs="Times New Roman"/>
          <w:b/>
        </w:rPr>
      </w:pPr>
    </w:p>
    <w:p w14:paraId="21A08B70" w14:textId="4B280A43" w:rsidR="0004514B" w:rsidRPr="00106827" w:rsidRDefault="00C44589" w:rsidP="00106827">
      <w:pPr>
        <w:pStyle w:val="Akapitzlist"/>
        <w:numPr>
          <w:ilvl w:val="0"/>
          <w:numId w:val="9"/>
        </w:numPr>
        <w:spacing w:after="0" w:line="276" w:lineRule="auto"/>
        <w:ind w:left="1092" w:hanging="378"/>
        <w:jc w:val="both"/>
        <w:rPr>
          <w:rFonts w:ascii="Times New Roman" w:hAnsi="Times New Roman" w:cs="Times New Roman"/>
        </w:rPr>
      </w:pPr>
      <w:r w:rsidRPr="00106827">
        <w:rPr>
          <w:rFonts w:ascii="Times New Roman" w:hAnsi="Times New Roman" w:cs="Times New Roman"/>
          <w:b/>
        </w:rPr>
        <w:t>Nazwa oraz adres Zamawiającego:</w:t>
      </w:r>
      <w:r w:rsidRPr="00106827">
        <w:rPr>
          <w:rFonts w:ascii="Times New Roman" w:hAnsi="Times New Roman" w:cs="Times New Roman"/>
        </w:rPr>
        <w:t xml:space="preserve"> Komenda Wojewódzka Policji z siedzibą </w:t>
      </w:r>
      <w:r w:rsidR="00567594" w:rsidRPr="00106827">
        <w:rPr>
          <w:rFonts w:ascii="Times New Roman" w:hAnsi="Times New Roman" w:cs="Times New Roman"/>
        </w:rPr>
        <w:br/>
      </w:r>
      <w:r w:rsidRPr="00106827">
        <w:rPr>
          <w:rFonts w:ascii="Times New Roman" w:hAnsi="Times New Roman" w:cs="Times New Roman"/>
        </w:rPr>
        <w:t>w</w:t>
      </w:r>
      <w:r w:rsidR="00567594" w:rsidRPr="00106827">
        <w:rPr>
          <w:rFonts w:ascii="Times New Roman" w:hAnsi="Times New Roman" w:cs="Times New Roman"/>
        </w:rPr>
        <w:t xml:space="preserve"> </w:t>
      </w:r>
      <w:r w:rsidRPr="00106827">
        <w:rPr>
          <w:rFonts w:ascii="Times New Roman" w:hAnsi="Times New Roman" w:cs="Times New Roman"/>
        </w:rPr>
        <w:t>Radomiu,</w:t>
      </w:r>
      <w:r w:rsidR="00A175B1" w:rsidRPr="00106827">
        <w:rPr>
          <w:rFonts w:ascii="Times New Roman" w:hAnsi="Times New Roman" w:cs="Times New Roman"/>
        </w:rPr>
        <w:t xml:space="preserve"> </w:t>
      </w:r>
      <w:r w:rsidRPr="00106827">
        <w:rPr>
          <w:rFonts w:ascii="Times New Roman" w:hAnsi="Times New Roman" w:cs="Times New Roman"/>
        </w:rPr>
        <w:t>ul. 11 Listopada 37/59, 26-600 Radom</w:t>
      </w:r>
    </w:p>
    <w:p w14:paraId="2712144E" w14:textId="77777777" w:rsidR="0004514B" w:rsidRPr="00106827" w:rsidRDefault="00C44589" w:rsidP="00106827">
      <w:pPr>
        <w:pStyle w:val="Akapitzlist"/>
        <w:spacing w:after="0" w:line="276" w:lineRule="auto"/>
        <w:ind w:left="1092"/>
        <w:jc w:val="both"/>
        <w:rPr>
          <w:rFonts w:ascii="Times New Roman" w:hAnsi="Times New Roman" w:cs="Times New Roman"/>
        </w:rPr>
      </w:pPr>
      <w:r w:rsidRPr="00106827">
        <w:rPr>
          <w:rFonts w:ascii="Times New Roman" w:hAnsi="Times New Roman" w:cs="Times New Roman"/>
          <w:b/>
        </w:rPr>
        <w:t>Numer telefonu:</w:t>
      </w:r>
      <w:r w:rsidRPr="00106827">
        <w:rPr>
          <w:rFonts w:ascii="Times New Roman" w:hAnsi="Times New Roman" w:cs="Times New Roman"/>
        </w:rPr>
        <w:t xml:space="preserve"> 47 701 31 03</w:t>
      </w:r>
    </w:p>
    <w:p w14:paraId="7BA1B08A" w14:textId="77777777" w:rsidR="0004514B" w:rsidRPr="00106827" w:rsidRDefault="00C44589" w:rsidP="00106827">
      <w:pPr>
        <w:pStyle w:val="Akapitzlist"/>
        <w:spacing w:after="0" w:line="276" w:lineRule="auto"/>
        <w:ind w:left="1092"/>
        <w:jc w:val="both"/>
        <w:rPr>
          <w:rStyle w:val="Hipercze"/>
          <w:rFonts w:ascii="Times New Roman" w:hAnsi="Times New Roman" w:cs="Times New Roman"/>
          <w:color w:val="auto"/>
          <w:u w:val="none"/>
        </w:rPr>
      </w:pPr>
      <w:r w:rsidRPr="00106827">
        <w:rPr>
          <w:rFonts w:ascii="Times New Roman" w:hAnsi="Times New Roman" w:cs="Times New Roman"/>
          <w:b/>
        </w:rPr>
        <w:t>Adres poczty elektronicznej:</w:t>
      </w:r>
      <w:r w:rsidR="00567594" w:rsidRPr="00106827">
        <w:rPr>
          <w:rFonts w:ascii="Times New Roman" w:hAnsi="Times New Roman" w:cs="Times New Roman"/>
          <w:b/>
        </w:rPr>
        <w:t xml:space="preserve"> </w:t>
      </w:r>
      <w:hyperlink r:id="rId9" w:history="1">
        <w:r w:rsidRPr="00106827">
          <w:rPr>
            <w:rStyle w:val="Hipercze"/>
            <w:rFonts w:ascii="Times New Roman" w:hAnsi="Times New Roman" w:cs="Times New Roman"/>
            <w:b/>
            <w:color w:val="0070C0"/>
            <w:u w:val="none"/>
          </w:rPr>
          <w:t>zamowienia.kwp@ra.policja.gov.pl</w:t>
        </w:r>
      </w:hyperlink>
    </w:p>
    <w:p w14:paraId="04FE892C" w14:textId="77777777" w:rsidR="00C44589" w:rsidRPr="00106827" w:rsidRDefault="00C44589" w:rsidP="00106827">
      <w:pPr>
        <w:pStyle w:val="Akapitzlist"/>
        <w:spacing w:after="0" w:line="276" w:lineRule="auto"/>
        <w:ind w:left="1092"/>
        <w:rPr>
          <w:rFonts w:ascii="Times New Roman" w:hAnsi="Times New Roman" w:cs="Times New Roman"/>
        </w:rPr>
      </w:pPr>
      <w:r w:rsidRPr="00106827">
        <w:rPr>
          <w:rFonts w:ascii="Times New Roman" w:hAnsi="Times New Roman" w:cs="Times New Roman"/>
          <w:b/>
        </w:rPr>
        <w:t>Adres strony internetowej prowadzonego postępowania:</w:t>
      </w:r>
      <w:r w:rsidR="00706BD6" w:rsidRPr="00106827">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r w:rsidRPr="00106827">
        <w:rPr>
          <w:rFonts w:ascii="Times New Roman" w:hAnsi="Times New Roman" w:cs="Times New Roman"/>
          <w:bCs/>
          <w:color w:val="5B9BD5" w:themeColor="accent5"/>
        </w:rPr>
        <w:br/>
      </w:r>
    </w:p>
    <w:p w14:paraId="33E10F90" w14:textId="77777777" w:rsidR="0004514B" w:rsidRPr="00106827" w:rsidRDefault="00C44589" w:rsidP="00106827">
      <w:pPr>
        <w:pStyle w:val="Akapitzlist"/>
        <w:numPr>
          <w:ilvl w:val="0"/>
          <w:numId w:val="9"/>
        </w:numPr>
        <w:spacing w:after="0" w:line="276" w:lineRule="auto"/>
        <w:ind w:left="1078" w:hanging="364"/>
        <w:jc w:val="both"/>
        <w:rPr>
          <w:rFonts w:ascii="Times New Roman" w:hAnsi="Times New Roman" w:cs="Times New Roman"/>
        </w:rPr>
      </w:pPr>
      <w:r w:rsidRPr="00106827">
        <w:rPr>
          <w:rFonts w:ascii="Times New Roman" w:hAnsi="Times New Roman" w:cs="Times New Roman"/>
          <w:b/>
        </w:rPr>
        <w:t>Sprawę prowadzi:</w:t>
      </w:r>
      <w:r w:rsidRPr="00106827">
        <w:rPr>
          <w:rFonts w:ascii="Times New Roman" w:hAnsi="Times New Roman" w:cs="Times New Roman"/>
        </w:rPr>
        <w:t xml:space="preserve"> Sekcja Zamówień Publicznych KWP z siedzibą w Radomiu </w:t>
      </w:r>
    </w:p>
    <w:p w14:paraId="5C1ED217" w14:textId="77777777" w:rsidR="00C44589" w:rsidRPr="00106827" w:rsidRDefault="00C44589" w:rsidP="00106827">
      <w:pPr>
        <w:pStyle w:val="Akapitzlist"/>
        <w:spacing w:after="0" w:line="276" w:lineRule="auto"/>
        <w:ind w:left="1078"/>
        <w:jc w:val="both"/>
        <w:rPr>
          <w:rStyle w:val="Hipercze"/>
          <w:rFonts w:ascii="Times New Roman" w:hAnsi="Times New Roman" w:cs="Times New Roman"/>
          <w:color w:val="auto"/>
          <w:u w:val="none"/>
        </w:rPr>
      </w:pPr>
      <w:r w:rsidRPr="00106827">
        <w:rPr>
          <w:rFonts w:ascii="Times New Roman" w:hAnsi="Times New Roman" w:cs="Times New Roman"/>
          <w:b/>
          <w:bCs/>
        </w:rPr>
        <w:t xml:space="preserve">adres strony www: </w:t>
      </w:r>
      <w:hyperlink r:id="rId10" w:history="1">
        <w:r w:rsidRPr="00106827">
          <w:rPr>
            <w:rStyle w:val="Hipercze"/>
            <w:rFonts w:ascii="Times New Roman" w:hAnsi="Times New Roman" w:cs="Times New Roman"/>
            <w:b/>
            <w:bCs/>
            <w:color w:val="0070C0"/>
            <w:u w:val="none"/>
          </w:rPr>
          <w:t>http://bip.mazowiecka.policja.gov.pl</w:t>
        </w:r>
      </w:hyperlink>
    </w:p>
    <w:p w14:paraId="256EA0D6" w14:textId="77777777" w:rsidR="00C44589" w:rsidRPr="00106827" w:rsidRDefault="00C44589" w:rsidP="00106827">
      <w:pPr>
        <w:pStyle w:val="Akapitzlist"/>
        <w:spacing w:after="0" w:line="276" w:lineRule="auto"/>
        <w:ind w:left="1358" w:hanging="280"/>
        <w:jc w:val="both"/>
        <w:rPr>
          <w:rFonts w:ascii="Times New Roman" w:hAnsi="Times New Roman" w:cs="Times New Roman"/>
          <w:bCs/>
          <w:u w:val="single"/>
        </w:rPr>
      </w:pPr>
      <w:r w:rsidRPr="00106827">
        <w:rPr>
          <w:rFonts w:ascii="Times New Roman" w:hAnsi="Times New Roman" w:cs="Times New Roman"/>
          <w:b/>
          <w:bCs/>
        </w:rPr>
        <w:t>adres profilu nabywcy</w:t>
      </w:r>
      <w:r w:rsidRPr="00106827">
        <w:rPr>
          <w:rFonts w:ascii="Times New Roman" w:hAnsi="Times New Roman" w:cs="Times New Roman"/>
          <w:b/>
        </w:rPr>
        <w:t>:</w:t>
      </w:r>
      <w:r w:rsidR="00706BD6" w:rsidRPr="00106827">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p>
    <w:p w14:paraId="22315643" w14:textId="224BD4F2" w:rsidR="00957F8B" w:rsidRDefault="00957F8B" w:rsidP="00106827">
      <w:pPr>
        <w:spacing w:after="0" w:line="276" w:lineRule="auto"/>
        <w:jc w:val="both"/>
        <w:rPr>
          <w:rFonts w:ascii="Times New Roman" w:hAnsi="Times New Roman" w:cs="Times New Roman"/>
          <w:b/>
          <w:bCs/>
        </w:rPr>
      </w:pPr>
    </w:p>
    <w:p w14:paraId="5235037B" w14:textId="77777777" w:rsidR="00A83054" w:rsidRPr="00106827" w:rsidRDefault="00A83054" w:rsidP="00106827">
      <w:pPr>
        <w:spacing w:after="0" w:line="276" w:lineRule="auto"/>
        <w:jc w:val="both"/>
        <w:rPr>
          <w:rFonts w:ascii="Times New Roman" w:hAnsi="Times New Roman" w:cs="Times New Roman"/>
          <w:b/>
          <w:bCs/>
        </w:rPr>
      </w:pPr>
    </w:p>
    <w:p w14:paraId="12E8209C" w14:textId="77777777" w:rsidR="00C44589" w:rsidRPr="00106827" w:rsidRDefault="00C44589" w:rsidP="00106827">
      <w:pPr>
        <w:pStyle w:val="Akapitzlist"/>
        <w:numPr>
          <w:ilvl w:val="0"/>
          <w:numId w:val="2"/>
        </w:numPr>
        <w:spacing w:after="0" w:line="276" w:lineRule="auto"/>
        <w:ind w:left="426" w:hanging="142"/>
        <w:jc w:val="both"/>
        <w:rPr>
          <w:rFonts w:ascii="Times New Roman" w:hAnsi="Times New Roman" w:cs="Times New Roman"/>
          <w:b/>
        </w:rPr>
      </w:pPr>
      <w:r w:rsidRPr="00106827">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4283696A" w14:textId="77777777" w:rsidR="00957F8B" w:rsidRPr="00106827" w:rsidRDefault="00957F8B" w:rsidP="00106827">
      <w:pPr>
        <w:spacing w:after="0" w:line="276" w:lineRule="auto"/>
        <w:jc w:val="both"/>
        <w:rPr>
          <w:rFonts w:ascii="Times New Roman" w:hAnsi="Times New Roman" w:cs="Times New Roman"/>
        </w:rPr>
      </w:pPr>
    </w:p>
    <w:p w14:paraId="6E37B75E" w14:textId="59C70122"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SWZ oraz dokumenty zamówienia bezpośrednio związane z postępowaniem o udzielenie zamówienia dostępne są w zakładce </w:t>
      </w:r>
      <w:r w:rsidRPr="00106827">
        <w:rPr>
          <w:rFonts w:ascii="Times New Roman" w:hAnsi="Times New Roman" w:cs="Times New Roman"/>
          <w:i/>
        </w:rPr>
        <w:t>„</w:t>
      </w:r>
      <w:r w:rsidRPr="00106827">
        <w:rPr>
          <w:rFonts w:ascii="Times New Roman" w:hAnsi="Times New Roman" w:cs="Times New Roman"/>
          <w:b/>
          <w:i/>
        </w:rPr>
        <w:t>Załączniki do postępowania”</w:t>
      </w:r>
      <w:bookmarkStart w:id="3" w:name="_Hlk71267328"/>
      <w:r w:rsidR="00706BD6" w:rsidRPr="00106827">
        <w:rPr>
          <w:rFonts w:ascii="Times New Roman" w:hAnsi="Times New Roman" w:cs="Times New Roman"/>
          <w:b/>
          <w:i/>
        </w:rPr>
        <w:t xml:space="preserve"> </w:t>
      </w:r>
      <w:r w:rsidRPr="00106827">
        <w:rPr>
          <w:rFonts w:ascii="Times New Roman" w:hAnsi="Times New Roman" w:cs="Times New Roman"/>
        </w:rPr>
        <w:t>na platformie zakupowej pod adresem:</w:t>
      </w:r>
      <w:r w:rsidR="00706BD6" w:rsidRPr="00106827">
        <w:rPr>
          <w:rFonts w:ascii="Times New Roman" w:hAnsi="Times New Roman" w:cs="Times New Roman"/>
        </w:rPr>
        <w:t xml:space="preserve"> </w:t>
      </w:r>
      <w:hyperlink r:id="rId11" w:history="1">
        <w:r w:rsidR="00706BD6" w:rsidRPr="00106827">
          <w:rPr>
            <w:rStyle w:val="Hipercze"/>
            <w:rFonts w:ascii="Times New Roman" w:hAnsi="Times New Roman" w:cs="Times New Roman"/>
            <w:b/>
            <w:bCs/>
            <w:color w:val="0070C0"/>
            <w:u w:val="none"/>
          </w:rPr>
          <w:t>https://platformazakupowa.pl/pn/kwp_radom</w:t>
        </w:r>
      </w:hyperlink>
      <w:bookmarkEnd w:id="3"/>
      <w:r w:rsidR="00706BD6" w:rsidRPr="00106827">
        <w:rPr>
          <w:rFonts w:ascii="Times New Roman" w:hAnsi="Times New Roman" w:cs="Times New Roman"/>
          <w:bCs/>
          <w:color w:val="5B9BD5" w:themeColor="accent5"/>
        </w:rPr>
        <w:t xml:space="preserve"> </w:t>
      </w:r>
      <w:r w:rsidRPr="00106827">
        <w:rPr>
          <w:rFonts w:ascii="Times New Roman" w:hAnsi="Times New Roman" w:cs="Times New Roman"/>
        </w:rPr>
        <w:t>(zwana dalej Platformą)</w:t>
      </w:r>
      <w:r w:rsidR="00706BD6" w:rsidRPr="00106827">
        <w:rPr>
          <w:rFonts w:ascii="Times New Roman" w:hAnsi="Times New Roman" w:cs="Times New Roman"/>
        </w:rPr>
        <w:t xml:space="preserve"> </w:t>
      </w:r>
      <w:r w:rsidRPr="00106827">
        <w:rPr>
          <w:rFonts w:ascii="Times New Roman" w:hAnsi="Times New Roman" w:cs="Times New Roman"/>
          <w:b/>
        </w:rPr>
        <w:t xml:space="preserve">pod numerem ogłoszenia </w:t>
      </w:r>
      <w:r w:rsidRPr="00106827">
        <w:rPr>
          <w:rFonts w:ascii="Times New Roman" w:hAnsi="Times New Roman" w:cs="Times New Roman"/>
          <w:b/>
        </w:rPr>
        <w:br/>
      </w:r>
      <w:r w:rsidRPr="00106827">
        <w:rPr>
          <w:rFonts w:ascii="Times New Roman" w:hAnsi="Times New Roman" w:cs="Times New Roman"/>
          <w:b/>
          <w:bCs/>
          <w:iCs/>
        </w:rPr>
        <w:t>z</w:t>
      </w:r>
      <w:r w:rsidR="00706BD6" w:rsidRPr="00106827">
        <w:rPr>
          <w:rFonts w:ascii="Times New Roman" w:hAnsi="Times New Roman" w:cs="Times New Roman"/>
          <w:b/>
          <w:bCs/>
          <w:iCs/>
        </w:rPr>
        <w:t xml:space="preserve"> </w:t>
      </w:r>
      <w:proofErr w:type="spellStart"/>
      <w:r w:rsidRPr="00106827">
        <w:rPr>
          <w:rFonts w:ascii="Times New Roman" w:hAnsi="Times New Roman" w:cs="Times New Roman"/>
          <w:b/>
          <w:bCs/>
          <w:iCs/>
        </w:rPr>
        <w:t>Dz.U.U.E</w:t>
      </w:r>
      <w:proofErr w:type="spellEnd"/>
      <w:r w:rsidR="00706BD6" w:rsidRPr="00106827">
        <w:rPr>
          <w:rFonts w:ascii="Times New Roman" w:hAnsi="Times New Roman" w:cs="Times New Roman"/>
          <w:b/>
          <w:bCs/>
          <w:iCs/>
        </w:rPr>
        <w:t xml:space="preserve"> </w:t>
      </w:r>
      <w:r w:rsidRPr="00106827">
        <w:rPr>
          <w:rFonts w:ascii="Times New Roman" w:hAnsi="Times New Roman" w:cs="Times New Roman"/>
        </w:rPr>
        <w:t xml:space="preserve">oraz </w:t>
      </w:r>
      <w:r w:rsidRPr="00106827">
        <w:rPr>
          <w:rFonts w:ascii="Times New Roman" w:hAnsi="Times New Roman" w:cs="Times New Roman"/>
          <w:b/>
        </w:rPr>
        <w:t>nazwą postępowania /numerem wewnętrznym postępowania</w:t>
      </w:r>
      <w:r w:rsidRPr="00106827">
        <w:rPr>
          <w:rFonts w:ascii="Times New Roman" w:hAnsi="Times New Roman" w:cs="Times New Roman"/>
        </w:rPr>
        <w:t xml:space="preserve"> dostępnym w tytule SWZ</w:t>
      </w:r>
      <w:r w:rsidRPr="00106827">
        <w:rPr>
          <w:rFonts w:ascii="Times New Roman" w:hAnsi="Times New Roman" w:cs="Times New Roman"/>
          <w:i/>
        </w:rPr>
        <w:t>.</w:t>
      </w:r>
      <w:r w:rsidR="00AB276E" w:rsidRPr="00106827">
        <w:rPr>
          <w:rFonts w:ascii="Times New Roman" w:hAnsi="Times New Roman" w:cs="Times New Roman"/>
          <w:i/>
        </w:rPr>
        <w:t xml:space="preserve"> </w:t>
      </w:r>
      <w:r w:rsidRPr="00106827">
        <w:rPr>
          <w:rFonts w:ascii="Times New Roman" w:hAnsi="Times New Roman" w:cs="Times New Roman"/>
          <w:b/>
        </w:rPr>
        <w:t>Zmiany i wyjaśnienia treści SWZ</w:t>
      </w:r>
      <w:r w:rsidRPr="00106827">
        <w:rPr>
          <w:rFonts w:ascii="Times New Roman" w:hAnsi="Times New Roman" w:cs="Times New Roman"/>
        </w:rPr>
        <w:t xml:space="preserve"> oraz </w:t>
      </w:r>
      <w:r w:rsidRPr="00106827">
        <w:rPr>
          <w:rFonts w:ascii="Times New Roman" w:hAnsi="Times New Roman" w:cs="Times New Roman"/>
          <w:b/>
        </w:rPr>
        <w:t>inne informacje</w:t>
      </w:r>
      <w:r w:rsidRPr="00106827">
        <w:rPr>
          <w:rFonts w:ascii="Times New Roman" w:hAnsi="Times New Roman" w:cs="Times New Roman"/>
        </w:rPr>
        <w:t xml:space="preserve"> bezpośrednio związane </w:t>
      </w:r>
      <w:r w:rsidRPr="00106827">
        <w:rPr>
          <w:rFonts w:ascii="Times New Roman" w:hAnsi="Times New Roman" w:cs="Times New Roman"/>
        </w:rPr>
        <w:br/>
        <w:t>z postępowaniem o udzielenie zamówienia będą udostępniane na platformie zakupowej pod adresem:</w:t>
      </w:r>
      <w:r w:rsidR="00AB276E" w:rsidRPr="00106827">
        <w:rPr>
          <w:rFonts w:ascii="Times New Roman" w:hAnsi="Times New Roman" w:cs="Times New Roman"/>
        </w:rPr>
        <w:t xml:space="preserve"> </w:t>
      </w:r>
      <w:hyperlink r:id="rId12" w:history="1">
        <w:r w:rsidR="00567594" w:rsidRPr="00106827">
          <w:rPr>
            <w:rStyle w:val="Hipercze"/>
            <w:rFonts w:ascii="Times New Roman" w:hAnsi="Times New Roman" w:cs="Times New Roman"/>
            <w:b/>
            <w:bCs/>
            <w:color w:val="0070C0"/>
            <w:u w:val="none"/>
          </w:rPr>
          <w:t>https://platformazakupowa.pl/pn/kwp_radom</w:t>
        </w:r>
      </w:hyperlink>
      <w:r w:rsidR="00567594" w:rsidRPr="00106827">
        <w:rPr>
          <w:rFonts w:ascii="Times New Roman" w:hAnsi="Times New Roman" w:cs="Times New Roman"/>
          <w:bCs/>
          <w:color w:val="5B9BD5" w:themeColor="accent5"/>
        </w:rPr>
        <w:t xml:space="preserve"> </w:t>
      </w:r>
      <w:r w:rsidRPr="00106827">
        <w:rPr>
          <w:rFonts w:ascii="Times New Roman" w:hAnsi="Times New Roman" w:cs="Times New Roman"/>
        </w:rPr>
        <w:t xml:space="preserve">w zakładce </w:t>
      </w:r>
      <w:r w:rsidRPr="00106827">
        <w:rPr>
          <w:rFonts w:ascii="Times New Roman" w:hAnsi="Times New Roman" w:cs="Times New Roman"/>
          <w:b/>
          <w:i/>
        </w:rPr>
        <w:t>„KOMUNIKATY”</w:t>
      </w:r>
      <w:r w:rsidR="00606C85" w:rsidRPr="00106827">
        <w:rPr>
          <w:rFonts w:ascii="Times New Roman" w:hAnsi="Times New Roman" w:cs="Times New Roman"/>
        </w:rPr>
        <w:t>.</w:t>
      </w:r>
    </w:p>
    <w:p w14:paraId="4F38AD14" w14:textId="56D36F08" w:rsidR="00957F8B" w:rsidRDefault="00957F8B" w:rsidP="00106827">
      <w:pPr>
        <w:spacing w:after="0" w:line="276" w:lineRule="auto"/>
        <w:jc w:val="both"/>
        <w:rPr>
          <w:rFonts w:ascii="Times New Roman" w:hAnsi="Times New Roman" w:cs="Times New Roman"/>
          <w:b/>
        </w:rPr>
      </w:pPr>
    </w:p>
    <w:p w14:paraId="08576E96" w14:textId="77777777" w:rsidR="00A83054" w:rsidRPr="00106827" w:rsidRDefault="00A83054" w:rsidP="00106827">
      <w:pPr>
        <w:spacing w:after="0" w:line="276" w:lineRule="auto"/>
        <w:jc w:val="both"/>
        <w:rPr>
          <w:rFonts w:ascii="Times New Roman" w:hAnsi="Times New Roman" w:cs="Times New Roman"/>
          <w:b/>
        </w:rPr>
      </w:pPr>
    </w:p>
    <w:p w14:paraId="2BBED616" w14:textId="77777777"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Tryb udzielenia zamówienia</w:t>
      </w:r>
    </w:p>
    <w:p w14:paraId="68EB1FD9" w14:textId="77777777" w:rsidR="00957F8B" w:rsidRPr="00106827" w:rsidRDefault="00957F8B" w:rsidP="00106827">
      <w:pPr>
        <w:spacing w:after="0" w:line="276" w:lineRule="auto"/>
        <w:jc w:val="both"/>
        <w:rPr>
          <w:rFonts w:ascii="Times New Roman" w:hAnsi="Times New Roman" w:cs="Times New Roman"/>
        </w:rPr>
      </w:pPr>
    </w:p>
    <w:p w14:paraId="5327C8EE" w14:textId="088D14D2"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Postępowanie o udzielenie zamówienia prowadzone jest </w:t>
      </w:r>
      <w:r w:rsidRPr="00106827">
        <w:rPr>
          <w:rFonts w:ascii="Times New Roman" w:hAnsi="Times New Roman" w:cs="Times New Roman"/>
          <w:b/>
        </w:rPr>
        <w:t>w trybie przetargu nieograniczonego, na podstawie art. 132</w:t>
      </w:r>
      <w:r w:rsidR="00706BD6" w:rsidRPr="00106827">
        <w:rPr>
          <w:rFonts w:ascii="Times New Roman" w:hAnsi="Times New Roman" w:cs="Times New Roman"/>
          <w:b/>
        </w:rPr>
        <w:t xml:space="preserve"> </w:t>
      </w:r>
      <w:r w:rsidRPr="00106827">
        <w:rPr>
          <w:rFonts w:ascii="Times New Roman" w:hAnsi="Times New Roman" w:cs="Times New Roman"/>
        </w:rPr>
        <w:t>ustawy z dnia 11 września 2019 r. Prawo zamówień publicznych (</w:t>
      </w:r>
      <w:proofErr w:type="spellStart"/>
      <w:r w:rsidR="008D4200" w:rsidRPr="00106827">
        <w:rPr>
          <w:rFonts w:ascii="Times New Roman" w:hAnsi="Times New Roman" w:cs="Times New Roman"/>
        </w:rPr>
        <w:t>t.j</w:t>
      </w:r>
      <w:proofErr w:type="spellEnd"/>
      <w:r w:rsidR="008D4200" w:rsidRPr="00106827">
        <w:rPr>
          <w:rFonts w:ascii="Times New Roman" w:hAnsi="Times New Roman" w:cs="Times New Roman"/>
        </w:rPr>
        <w:t>.</w:t>
      </w:r>
      <w:r w:rsidR="002A6F2D" w:rsidRPr="00106827">
        <w:rPr>
          <w:rFonts w:ascii="Times New Roman" w:hAnsi="Times New Roman" w:cs="Times New Roman"/>
        </w:rPr>
        <w:t xml:space="preserve"> </w:t>
      </w:r>
      <w:r w:rsidRPr="00106827">
        <w:rPr>
          <w:rFonts w:ascii="Times New Roman" w:hAnsi="Times New Roman" w:cs="Times New Roman"/>
        </w:rPr>
        <w:t>Dz. U. z</w:t>
      </w:r>
      <w:r w:rsidR="006459F5" w:rsidRPr="00106827">
        <w:rPr>
          <w:rFonts w:ascii="Times New Roman" w:hAnsi="Times New Roman" w:cs="Times New Roman"/>
        </w:rPr>
        <w:t> </w:t>
      </w:r>
      <w:r w:rsidRPr="00106827">
        <w:rPr>
          <w:rFonts w:ascii="Times New Roman" w:hAnsi="Times New Roman" w:cs="Times New Roman"/>
        </w:rPr>
        <w:t>20</w:t>
      </w:r>
      <w:r w:rsidR="0057245F" w:rsidRPr="00106827">
        <w:rPr>
          <w:rFonts w:ascii="Times New Roman" w:hAnsi="Times New Roman" w:cs="Times New Roman"/>
        </w:rPr>
        <w:t>2</w:t>
      </w:r>
      <w:r w:rsidR="00FE39BA" w:rsidRPr="00106827">
        <w:rPr>
          <w:rFonts w:ascii="Times New Roman" w:hAnsi="Times New Roman" w:cs="Times New Roman"/>
        </w:rPr>
        <w:t>3</w:t>
      </w:r>
      <w:r w:rsidR="002A6F2D" w:rsidRPr="00106827">
        <w:rPr>
          <w:rFonts w:ascii="Times New Roman" w:hAnsi="Times New Roman" w:cs="Times New Roman"/>
        </w:rPr>
        <w:t> </w:t>
      </w:r>
      <w:r w:rsidRPr="00106827">
        <w:rPr>
          <w:rFonts w:ascii="Times New Roman" w:hAnsi="Times New Roman" w:cs="Times New Roman"/>
        </w:rPr>
        <w:t xml:space="preserve">r., poz. </w:t>
      </w:r>
      <w:r w:rsidR="00FE39BA" w:rsidRPr="00106827">
        <w:rPr>
          <w:rFonts w:ascii="Times New Roman" w:hAnsi="Times New Roman" w:cs="Times New Roman"/>
        </w:rPr>
        <w:t>1605</w:t>
      </w:r>
      <w:r w:rsidR="00FE5BBF" w:rsidRPr="00106827">
        <w:rPr>
          <w:rFonts w:ascii="Times New Roman" w:hAnsi="Times New Roman" w:cs="Times New Roman"/>
        </w:rPr>
        <w:t xml:space="preserve"> z późn.</w:t>
      </w:r>
      <w:r w:rsidR="00706BD6" w:rsidRPr="00106827">
        <w:rPr>
          <w:rFonts w:ascii="Times New Roman" w:hAnsi="Times New Roman" w:cs="Times New Roman"/>
        </w:rPr>
        <w:t xml:space="preserve"> zm.</w:t>
      </w:r>
      <w:r w:rsidRPr="00106827">
        <w:rPr>
          <w:rFonts w:ascii="Times New Roman" w:hAnsi="Times New Roman" w:cs="Times New Roman"/>
        </w:rPr>
        <w:t>) zwanej dalej także „</w:t>
      </w:r>
      <w:r w:rsidR="00706BD6" w:rsidRPr="00106827">
        <w:rPr>
          <w:rFonts w:ascii="Times New Roman" w:hAnsi="Times New Roman" w:cs="Times New Roman"/>
        </w:rPr>
        <w:t>P</w:t>
      </w:r>
      <w:r w:rsidRPr="00106827">
        <w:rPr>
          <w:rFonts w:ascii="Times New Roman" w:hAnsi="Times New Roman" w:cs="Times New Roman"/>
        </w:rPr>
        <w:t>zp”.</w:t>
      </w:r>
    </w:p>
    <w:p w14:paraId="3854427B" w14:textId="77777777" w:rsidR="00C50A33" w:rsidRPr="00106827" w:rsidRDefault="00C50A33" w:rsidP="00106827">
      <w:pPr>
        <w:spacing w:after="0" w:line="276" w:lineRule="auto"/>
        <w:rPr>
          <w:rFonts w:ascii="Times New Roman" w:hAnsi="Times New Roman" w:cs="Times New Roman"/>
        </w:rPr>
      </w:pPr>
      <w:r w:rsidRPr="00106827">
        <w:rPr>
          <w:rFonts w:ascii="Times New Roman" w:hAnsi="Times New Roman" w:cs="Times New Roman"/>
        </w:rPr>
        <w:t>Zamawiający przewiduje zastosowanie art. 139 ustawy Pzp.</w:t>
      </w:r>
    </w:p>
    <w:p w14:paraId="447D9DF8" w14:textId="1D3A1A74" w:rsidR="00C44589" w:rsidRDefault="00C44589" w:rsidP="00106827">
      <w:pPr>
        <w:spacing w:after="0" w:line="276" w:lineRule="auto"/>
        <w:rPr>
          <w:rFonts w:ascii="Times New Roman" w:hAnsi="Times New Roman" w:cs="Times New Roman"/>
        </w:rPr>
      </w:pPr>
    </w:p>
    <w:p w14:paraId="5915A330" w14:textId="77777777" w:rsidR="00A83054" w:rsidRPr="00106827" w:rsidRDefault="00A83054" w:rsidP="00106827">
      <w:pPr>
        <w:spacing w:after="0" w:line="276" w:lineRule="auto"/>
        <w:rPr>
          <w:rFonts w:ascii="Times New Roman" w:hAnsi="Times New Roman" w:cs="Times New Roman"/>
        </w:rPr>
      </w:pPr>
    </w:p>
    <w:p w14:paraId="2221FD20" w14:textId="1F31BAA0"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Opis przedmiotu zamówienia</w:t>
      </w:r>
    </w:p>
    <w:p w14:paraId="1B5F6BFE" w14:textId="44E5F166" w:rsidR="00C120BE" w:rsidRPr="006732E3" w:rsidRDefault="00C120BE" w:rsidP="006732E3">
      <w:pPr>
        <w:pStyle w:val="Akapitzlist"/>
        <w:spacing w:after="0" w:line="240" w:lineRule="auto"/>
        <w:ind w:left="0"/>
        <w:jc w:val="both"/>
        <w:rPr>
          <w:rFonts w:ascii="Times New Roman" w:hAnsi="Times New Roman" w:cs="Times New Roman"/>
          <w:bCs/>
        </w:rPr>
      </w:pPr>
    </w:p>
    <w:p w14:paraId="79921D10" w14:textId="0EB937FC" w:rsidR="001C3115" w:rsidRPr="001C3115" w:rsidRDefault="00033BCE" w:rsidP="001C3115">
      <w:pPr>
        <w:spacing w:after="0" w:line="276" w:lineRule="auto"/>
        <w:jc w:val="both"/>
        <w:rPr>
          <w:rFonts w:ascii="Times New Roman" w:hAnsi="Times New Roman" w:cs="Times New Roman"/>
          <w:bCs/>
        </w:rPr>
      </w:pPr>
      <w:r w:rsidRPr="001C3115">
        <w:rPr>
          <w:rFonts w:ascii="Times New Roman" w:hAnsi="Times New Roman" w:cs="Times New Roman"/>
          <w:b/>
          <w:bCs/>
        </w:rPr>
        <w:t xml:space="preserve"> </w:t>
      </w:r>
      <w:r w:rsidR="001C3115" w:rsidRPr="001C3115">
        <w:rPr>
          <w:rFonts w:ascii="Times New Roman" w:hAnsi="Times New Roman" w:cs="Times New Roman"/>
          <w:b/>
          <w:bCs/>
        </w:rPr>
        <w:t>„</w:t>
      </w:r>
      <w:r w:rsidR="001C3115" w:rsidRPr="001C3115">
        <w:rPr>
          <w:rFonts w:ascii="Times New Roman" w:hAnsi="Times New Roman" w:cs="Times New Roman"/>
          <w:b/>
          <w:bCs/>
          <w:i/>
        </w:rPr>
        <w:t xml:space="preserve">Montaż ogniw fotowoltaicznych na budynkach Laboratorium Kryminalistycznego Komendy Wojewódzkiej Policji z siedzibą w Radomiu </w:t>
      </w:r>
      <w:r w:rsidR="001C3115" w:rsidRPr="001C3115">
        <w:rPr>
          <w:rFonts w:ascii="Times New Roman" w:hAnsi="Times New Roman" w:cs="Times New Roman"/>
          <w:b/>
          <w:bCs/>
        </w:rPr>
        <w:t>”</w:t>
      </w:r>
    </w:p>
    <w:p w14:paraId="7571D516" w14:textId="77777777" w:rsidR="001C3115" w:rsidRPr="001C3115" w:rsidRDefault="001C3115" w:rsidP="001C3115">
      <w:pPr>
        <w:spacing w:after="0" w:line="276" w:lineRule="auto"/>
        <w:jc w:val="both"/>
        <w:rPr>
          <w:rFonts w:ascii="Times New Roman" w:hAnsi="Times New Roman" w:cs="Times New Roman"/>
          <w:b/>
          <w:bCs/>
        </w:rPr>
      </w:pPr>
    </w:p>
    <w:p w14:paraId="2B08AAF3"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
          <w:bCs/>
        </w:rPr>
        <w:t xml:space="preserve"> ROBOTY  BUDOWLANE  BĘDĄ   REALIZOWANE NA   TERENIE  OBIEKTU    CZYNNEGO </w:t>
      </w:r>
    </w:p>
    <w:p w14:paraId="0692ECCB" w14:textId="77777777" w:rsidR="001C3115" w:rsidRPr="001C3115" w:rsidRDefault="001C3115" w:rsidP="001C3115">
      <w:pPr>
        <w:spacing w:after="0" w:line="276" w:lineRule="auto"/>
        <w:jc w:val="both"/>
        <w:rPr>
          <w:rFonts w:ascii="Times New Roman" w:hAnsi="Times New Roman" w:cs="Times New Roman"/>
          <w:b/>
          <w:bCs/>
        </w:rPr>
      </w:pPr>
    </w:p>
    <w:p w14:paraId="4D92EA48"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Adres którego dotyczy zamówienie:  </w:t>
      </w:r>
    </w:p>
    <w:p w14:paraId="1832B163" w14:textId="7BC58DA8" w:rsidR="001C3115" w:rsidRPr="001C3115" w:rsidRDefault="001C3115" w:rsidP="001C3115">
      <w:pPr>
        <w:spacing w:after="0" w:line="276" w:lineRule="auto"/>
        <w:jc w:val="both"/>
        <w:rPr>
          <w:rFonts w:ascii="Times New Roman" w:hAnsi="Times New Roman" w:cs="Times New Roman"/>
          <w:bCs/>
          <w:i/>
          <w:u w:val="single"/>
        </w:rPr>
      </w:pPr>
      <w:r w:rsidRPr="001C3115">
        <w:rPr>
          <w:rFonts w:ascii="Times New Roman" w:hAnsi="Times New Roman" w:cs="Times New Roman"/>
          <w:bCs/>
        </w:rPr>
        <w:t>ul. Limanowskiego 95</w:t>
      </w:r>
      <w:r>
        <w:rPr>
          <w:rFonts w:ascii="Times New Roman" w:hAnsi="Times New Roman" w:cs="Times New Roman"/>
          <w:bCs/>
        </w:rPr>
        <w:t xml:space="preserve">, </w:t>
      </w:r>
      <w:r w:rsidRPr="001C3115">
        <w:rPr>
          <w:rFonts w:ascii="Times New Roman" w:hAnsi="Times New Roman" w:cs="Times New Roman"/>
          <w:bCs/>
        </w:rPr>
        <w:t>26-600 Radom</w:t>
      </w:r>
    </w:p>
    <w:p w14:paraId="6BCBE5A6" w14:textId="2FC83A37" w:rsidR="001C3115" w:rsidRDefault="001C3115" w:rsidP="001C3115">
      <w:pPr>
        <w:spacing w:after="0" w:line="276" w:lineRule="auto"/>
        <w:jc w:val="both"/>
        <w:rPr>
          <w:rFonts w:ascii="Times New Roman" w:hAnsi="Times New Roman" w:cs="Times New Roman"/>
          <w:bCs/>
        </w:rPr>
      </w:pPr>
    </w:p>
    <w:p w14:paraId="2F6E1F8E" w14:textId="77777777" w:rsidR="00A4154F" w:rsidRPr="001C3115" w:rsidRDefault="00A4154F" w:rsidP="001C3115">
      <w:pPr>
        <w:spacing w:after="0" w:line="276" w:lineRule="auto"/>
        <w:jc w:val="both"/>
        <w:rPr>
          <w:rFonts w:ascii="Times New Roman" w:hAnsi="Times New Roman" w:cs="Times New Roman"/>
          <w:bCs/>
        </w:rPr>
      </w:pPr>
    </w:p>
    <w:p w14:paraId="08360479" w14:textId="77777777"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i/>
        </w:rPr>
        <w:lastRenderedPageBreak/>
        <w:t xml:space="preserve">1. </w:t>
      </w:r>
      <w:r w:rsidRPr="001C3115">
        <w:rPr>
          <w:rFonts w:ascii="Times New Roman" w:hAnsi="Times New Roman" w:cs="Times New Roman"/>
          <w:b/>
          <w:bCs/>
        </w:rPr>
        <w:t>OPIS TECHNICZNY</w:t>
      </w:r>
    </w:p>
    <w:p w14:paraId="1B56507B" w14:textId="77777777" w:rsidR="001C3115" w:rsidRPr="001C3115" w:rsidRDefault="001C3115" w:rsidP="001C3115">
      <w:pPr>
        <w:spacing w:after="0" w:line="276" w:lineRule="auto"/>
        <w:jc w:val="both"/>
        <w:rPr>
          <w:rFonts w:ascii="Times New Roman" w:hAnsi="Times New Roman" w:cs="Times New Roman"/>
          <w:b/>
          <w:bCs/>
          <w:i/>
        </w:rPr>
      </w:pPr>
    </w:p>
    <w:p w14:paraId="595A2CD7" w14:textId="77777777"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Podstawa opracowania</w:t>
      </w:r>
    </w:p>
    <w:p w14:paraId="737709BF"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Rozporządzeniem Ministra Rozwoju i Technologii z dnia 20.12.2021r. w sprawie szczegółowego zakresu i  formy dokumentacji projektowej,  specyfikacji technicznej  wykonania i  odbioru    robót budowlanych oraz programu funkcjonalno-użytkowego (  Dz.U. 2021r. poz. 2454),</w:t>
      </w:r>
    </w:p>
    <w:p w14:paraId="38BDD5D4"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Rozporządzenie Ministra Infrastruktury w sprawie warunków technicznych jakim  powinny</w:t>
      </w:r>
    </w:p>
    <w:p w14:paraId="65C10027"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    odpowiadać budynki i ich usytuowanie  z dnia 12.04.2002r  (tj. Dz.U. z 2022 poz. 1225),</w:t>
      </w:r>
    </w:p>
    <w:p w14:paraId="382FC5B7"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 </w:t>
      </w:r>
      <w:bookmarkStart w:id="4" w:name="__DdeLink__1753_878406947"/>
      <w:r w:rsidRPr="001C3115">
        <w:rPr>
          <w:rFonts w:ascii="Times New Roman" w:hAnsi="Times New Roman" w:cs="Times New Roman"/>
          <w:bCs/>
        </w:rPr>
        <w:t>Rozporządzenie Ministra Rozwoju z dnia 11.09.2020r. w sprawie szczegółowego zakresu i formy projektu budowlanego (tj. Dz.U. z 2022r. poz. 1679),</w:t>
      </w:r>
      <w:bookmarkEnd w:id="4"/>
      <w:r w:rsidRPr="001C3115">
        <w:rPr>
          <w:rFonts w:ascii="Times New Roman" w:hAnsi="Times New Roman" w:cs="Times New Roman"/>
          <w:bCs/>
        </w:rPr>
        <w:t xml:space="preserve">    </w:t>
      </w:r>
    </w:p>
    <w:p w14:paraId="1BC0C663"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obowiązujące normy i przepisy polskie i europejskie, zasady wiedzy technicznej związane z procesem budowlanym.</w:t>
      </w:r>
    </w:p>
    <w:p w14:paraId="4D8793B0" w14:textId="77777777" w:rsidR="001C3115" w:rsidRPr="001C3115" w:rsidRDefault="001C3115" w:rsidP="001C3115">
      <w:pPr>
        <w:spacing w:after="0" w:line="276" w:lineRule="auto"/>
        <w:jc w:val="both"/>
        <w:rPr>
          <w:rFonts w:ascii="Times New Roman" w:hAnsi="Times New Roman" w:cs="Times New Roman"/>
          <w:bCs/>
        </w:rPr>
      </w:pPr>
    </w:p>
    <w:p w14:paraId="6539AAF7"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
          <w:bCs/>
        </w:rPr>
        <w:t>2. Zakres robót</w:t>
      </w:r>
    </w:p>
    <w:p w14:paraId="7060B260" w14:textId="77777777" w:rsidR="001C3115" w:rsidRPr="001C3115" w:rsidRDefault="001C3115" w:rsidP="001C3115">
      <w:pPr>
        <w:spacing w:after="0" w:line="276" w:lineRule="auto"/>
        <w:jc w:val="both"/>
        <w:rPr>
          <w:rFonts w:ascii="Times New Roman" w:hAnsi="Times New Roman" w:cs="Times New Roman"/>
          <w:b/>
          <w:bCs/>
        </w:rPr>
      </w:pPr>
    </w:p>
    <w:p w14:paraId="48A7F540"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Realizacja przedmiotu zamówienia obejmuje wykonanie dokumentacji projektowo – kosztorysowej, uzgodnień i decyzji administracyjnych , pełnienie nadzoru autorskiego oraz realizację robót budowlanych</w:t>
      </w:r>
    </w:p>
    <w:p w14:paraId="6E787323" w14:textId="77777777" w:rsidR="001C3115" w:rsidRPr="001C3115" w:rsidRDefault="001C3115" w:rsidP="001C3115">
      <w:pPr>
        <w:spacing w:after="0" w:line="276" w:lineRule="auto"/>
        <w:jc w:val="both"/>
        <w:rPr>
          <w:rFonts w:ascii="Times New Roman" w:hAnsi="Times New Roman" w:cs="Times New Roman"/>
          <w:bCs/>
        </w:rPr>
      </w:pPr>
    </w:p>
    <w:p w14:paraId="1DE5EC38" w14:textId="77777777" w:rsidR="001C3115" w:rsidRPr="001C3115" w:rsidRDefault="001C3115" w:rsidP="00A25769">
      <w:pPr>
        <w:numPr>
          <w:ilvl w:val="1"/>
          <w:numId w:val="73"/>
        </w:numPr>
        <w:spacing w:after="0" w:line="276" w:lineRule="auto"/>
        <w:jc w:val="both"/>
        <w:rPr>
          <w:rFonts w:ascii="Times New Roman" w:hAnsi="Times New Roman" w:cs="Times New Roman"/>
          <w:bCs/>
        </w:rPr>
      </w:pPr>
      <w:r w:rsidRPr="001C3115">
        <w:rPr>
          <w:rFonts w:ascii="Times New Roman" w:hAnsi="Times New Roman" w:cs="Times New Roman"/>
          <w:bCs/>
        </w:rPr>
        <w:t>W zakres przedmiotu niniejszej umowy wchodzi:</w:t>
      </w:r>
    </w:p>
    <w:p w14:paraId="18A3E668" w14:textId="77777777" w:rsidR="001C3115" w:rsidRPr="001C3115" w:rsidRDefault="001C3115" w:rsidP="00A25769">
      <w:pPr>
        <w:numPr>
          <w:ilvl w:val="0"/>
          <w:numId w:val="74"/>
        </w:numPr>
        <w:spacing w:after="0" w:line="276" w:lineRule="auto"/>
        <w:jc w:val="both"/>
        <w:rPr>
          <w:rFonts w:ascii="Times New Roman" w:hAnsi="Times New Roman" w:cs="Times New Roman"/>
          <w:bCs/>
        </w:rPr>
      </w:pPr>
      <w:r w:rsidRPr="001C3115">
        <w:rPr>
          <w:rFonts w:ascii="Times New Roman" w:hAnsi="Times New Roman" w:cs="Times New Roman"/>
          <w:bCs/>
        </w:rPr>
        <w:t>opracowanie dokumentacji projektowo-kosztorysowej,</w:t>
      </w:r>
    </w:p>
    <w:p w14:paraId="62CAD0E3" w14:textId="77777777" w:rsidR="001C3115" w:rsidRPr="001C3115" w:rsidRDefault="001C3115" w:rsidP="00A25769">
      <w:pPr>
        <w:numPr>
          <w:ilvl w:val="0"/>
          <w:numId w:val="74"/>
        </w:numPr>
        <w:spacing w:after="0" w:line="276" w:lineRule="auto"/>
        <w:jc w:val="both"/>
        <w:rPr>
          <w:rFonts w:ascii="Times New Roman" w:hAnsi="Times New Roman" w:cs="Times New Roman"/>
          <w:bCs/>
        </w:rPr>
      </w:pPr>
      <w:r w:rsidRPr="001C3115">
        <w:rPr>
          <w:rFonts w:ascii="Times New Roman" w:hAnsi="Times New Roman" w:cs="Times New Roman"/>
          <w:bCs/>
        </w:rPr>
        <w:t>opracowanie dokumentacji technicznej,</w:t>
      </w:r>
    </w:p>
    <w:p w14:paraId="19BC7BA5" w14:textId="77777777" w:rsidR="001C3115" w:rsidRPr="001C3115" w:rsidRDefault="001C3115" w:rsidP="00A25769">
      <w:pPr>
        <w:numPr>
          <w:ilvl w:val="0"/>
          <w:numId w:val="74"/>
        </w:numPr>
        <w:spacing w:after="0" w:line="276" w:lineRule="auto"/>
        <w:jc w:val="both"/>
        <w:rPr>
          <w:rFonts w:ascii="Times New Roman" w:hAnsi="Times New Roman" w:cs="Times New Roman"/>
          <w:bCs/>
        </w:rPr>
      </w:pPr>
      <w:r w:rsidRPr="001C3115">
        <w:rPr>
          <w:rFonts w:ascii="Times New Roman" w:hAnsi="Times New Roman" w:cs="Times New Roman"/>
          <w:bCs/>
        </w:rPr>
        <w:t xml:space="preserve">przeprowadzenie wszelkich czynności w celu uzyskania odpowiednich pozwoleń i decyzji, </w:t>
      </w:r>
    </w:p>
    <w:p w14:paraId="6EE020FC" w14:textId="77777777" w:rsidR="001C3115" w:rsidRPr="001C3115" w:rsidRDefault="001C3115" w:rsidP="00A25769">
      <w:pPr>
        <w:numPr>
          <w:ilvl w:val="0"/>
          <w:numId w:val="74"/>
        </w:numPr>
        <w:spacing w:after="0" w:line="276" w:lineRule="auto"/>
        <w:jc w:val="both"/>
        <w:rPr>
          <w:rFonts w:ascii="Times New Roman" w:hAnsi="Times New Roman" w:cs="Times New Roman"/>
          <w:bCs/>
        </w:rPr>
      </w:pPr>
      <w:r w:rsidRPr="001C3115">
        <w:rPr>
          <w:rFonts w:ascii="Times New Roman" w:hAnsi="Times New Roman" w:cs="Times New Roman"/>
          <w:bCs/>
        </w:rPr>
        <w:t xml:space="preserve">pełnienie nadzoru autorskiego, </w:t>
      </w:r>
    </w:p>
    <w:p w14:paraId="275E5EA8" w14:textId="77777777" w:rsidR="001C3115" w:rsidRPr="001C3115" w:rsidRDefault="001C3115" w:rsidP="00A25769">
      <w:pPr>
        <w:numPr>
          <w:ilvl w:val="0"/>
          <w:numId w:val="74"/>
        </w:numPr>
        <w:spacing w:after="0" w:line="276" w:lineRule="auto"/>
        <w:jc w:val="both"/>
        <w:rPr>
          <w:rFonts w:ascii="Times New Roman" w:hAnsi="Times New Roman" w:cs="Times New Roman"/>
          <w:bCs/>
        </w:rPr>
      </w:pPr>
      <w:r w:rsidRPr="001C3115">
        <w:rPr>
          <w:rFonts w:ascii="Times New Roman" w:hAnsi="Times New Roman" w:cs="Times New Roman"/>
          <w:bCs/>
        </w:rPr>
        <w:t>wykonanie robót budowlanych zgodnie z opracowaną i zatwierdzoną przez Zamawiającego dokumentacją,</w:t>
      </w:r>
    </w:p>
    <w:p w14:paraId="6A62174A" w14:textId="77777777" w:rsidR="001C3115" w:rsidRPr="001C3115" w:rsidRDefault="001C3115" w:rsidP="00A25769">
      <w:pPr>
        <w:numPr>
          <w:ilvl w:val="0"/>
          <w:numId w:val="74"/>
        </w:numPr>
        <w:spacing w:after="0" w:line="276" w:lineRule="auto"/>
        <w:jc w:val="both"/>
        <w:rPr>
          <w:rFonts w:ascii="Times New Roman" w:hAnsi="Times New Roman" w:cs="Times New Roman"/>
          <w:bCs/>
        </w:rPr>
      </w:pPr>
      <w:r w:rsidRPr="001C3115">
        <w:rPr>
          <w:rFonts w:ascii="Times New Roman" w:hAnsi="Times New Roman" w:cs="Times New Roman"/>
          <w:bCs/>
        </w:rPr>
        <w:t>wykonanie pomiarów elektrycznych</w:t>
      </w:r>
    </w:p>
    <w:p w14:paraId="50245DEE" w14:textId="77777777" w:rsidR="001C3115" w:rsidRPr="001C3115" w:rsidRDefault="001C3115" w:rsidP="00A25769">
      <w:pPr>
        <w:numPr>
          <w:ilvl w:val="0"/>
          <w:numId w:val="74"/>
        </w:numPr>
        <w:spacing w:after="0" w:line="276" w:lineRule="auto"/>
        <w:jc w:val="both"/>
        <w:rPr>
          <w:rFonts w:ascii="Times New Roman" w:hAnsi="Times New Roman" w:cs="Times New Roman"/>
          <w:bCs/>
        </w:rPr>
      </w:pPr>
      <w:r w:rsidRPr="001C3115">
        <w:rPr>
          <w:rFonts w:ascii="Times New Roman" w:hAnsi="Times New Roman" w:cs="Times New Roman"/>
          <w:bCs/>
        </w:rPr>
        <w:t xml:space="preserve">Opracowanie dokumentację powykonawczą </w:t>
      </w:r>
    </w:p>
    <w:p w14:paraId="1E344A74" w14:textId="77777777" w:rsidR="001C3115" w:rsidRPr="001C3115" w:rsidRDefault="001C3115" w:rsidP="001C3115">
      <w:pPr>
        <w:spacing w:after="0" w:line="276" w:lineRule="auto"/>
        <w:jc w:val="both"/>
        <w:rPr>
          <w:rFonts w:ascii="Times New Roman" w:hAnsi="Times New Roman" w:cs="Times New Roman"/>
          <w:b/>
          <w:bCs/>
        </w:rPr>
      </w:pPr>
    </w:p>
    <w:p w14:paraId="5719198F" w14:textId="77777777" w:rsidR="001C3115" w:rsidRPr="001C3115" w:rsidRDefault="001C3115" w:rsidP="001C3115">
      <w:pPr>
        <w:spacing w:after="0" w:line="276" w:lineRule="auto"/>
        <w:jc w:val="both"/>
        <w:rPr>
          <w:rFonts w:ascii="Times New Roman" w:hAnsi="Times New Roman" w:cs="Times New Roman"/>
          <w:bCs/>
          <w:iCs/>
        </w:rPr>
      </w:pPr>
      <w:r w:rsidRPr="001C3115">
        <w:rPr>
          <w:rFonts w:ascii="Times New Roman" w:hAnsi="Times New Roman" w:cs="Times New Roman"/>
          <w:bCs/>
        </w:rPr>
        <w:t xml:space="preserve"> Przedmiotem niniejszego zamówienia jest wykonanie robót budowlanych na zadaniu inwestycyjnym </w:t>
      </w:r>
      <w:proofErr w:type="spellStart"/>
      <w:r w:rsidRPr="001C3115">
        <w:rPr>
          <w:rFonts w:ascii="Times New Roman" w:hAnsi="Times New Roman" w:cs="Times New Roman"/>
          <w:bCs/>
        </w:rPr>
        <w:t>pn</w:t>
      </w:r>
      <w:proofErr w:type="spellEnd"/>
      <w:r w:rsidRPr="001C3115">
        <w:rPr>
          <w:rFonts w:ascii="Times New Roman" w:hAnsi="Times New Roman" w:cs="Times New Roman"/>
          <w:bCs/>
        </w:rPr>
        <w:t>: „</w:t>
      </w:r>
      <w:r w:rsidRPr="001C3115">
        <w:rPr>
          <w:rFonts w:ascii="Times New Roman" w:hAnsi="Times New Roman" w:cs="Times New Roman"/>
          <w:b/>
          <w:bCs/>
          <w:i/>
        </w:rPr>
        <w:t>Montaż ogniw fotowoltaicznych na budynkach Laboratorium Kryminalistycznego Komendy Wojewódzkiej Policji z siedzibą w Radomiu</w:t>
      </w:r>
      <w:r w:rsidRPr="001C3115">
        <w:rPr>
          <w:rFonts w:ascii="Times New Roman" w:hAnsi="Times New Roman" w:cs="Times New Roman"/>
          <w:b/>
          <w:bCs/>
          <w:iCs/>
        </w:rPr>
        <w:t xml:space="preserve">” </w:t>
      </w:r>
      <w:r w:rsidRPr="001C3115">
        <w:rPr>
          <w:rFonts w:ascii="Times New Roman" w:hAnsi="Times New Roman" w:cs="Times New Roman"/>
          <w:bCs/>
          <w:iCs/>
        </w:rPr>
        <w:t xml:space="preserve"> o mocy min. 44,72  a nie więcej niż 45,00 </w:t>
      </w:r>
      <w:proofErr w:type="spellStart"/>
      <w:r w:rsidRPr="001C3115">
        <w:rPr>
          <w:rFonts w:ascii="Times New Roman" w:hAnsi="Times New Roman" w:cs="Times New Roman"/>
          <w:bCs/>
          <w:iCs/>
        </w:rPr>
        <w:t>kWp</w:t>
      </w:r>
      <w:proofErr w:type="spellEnd"/>
      <w:r w:rsidRPr="001C3115">
        <w:rPr>
          <w:rFonts w:ascii="Times New Roman" w:hAnsi="Times New Roman" w:cs="Times New Roman"/>
          <w:bCs/>
          <w:iCs/>
        </w:rPr>
        <w:t xml:space="preserve"> na potrzeby właśnie KWP. </w:t>
      </w:r>
    </w:p>
    <w:p w14:paraId="78F65F7C" w14:textId="77777777" w:rsidR="001C3115" w:rsidRPr="001C3115" w:rsidRDefault="001C3115" w:rsidP="001C3115">
      <w:pPr>
        <w:spacing w:after="0" w:line="276" w:lineRule="auto"/>
        <w:jc w:val="both"/>
        <w:rPr>
          <w:rFonts w:ascii="Times New Roman" w:hAnsi="Times New Roman" w:cs="Times New Roman"/>
          <w:bCs/>
        </w:rPr>
      </w:pPr>
    </w:p>
    <w:p w14:paraId="1EB9FE67"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Zakres prac dotyczących zadania „Montaż ogniw fotowoltaicznych na budynkach Laboratorium Kryminalistycznego Komendy Wojewódzkiej Policji z siedzibą w Radomiu” o mocy min. 44,72</w:t>
      </w:r>
      <w:r w:rsidRPr="001C3115">
        <w:rPr>
          <w:rFonts w:ascii="Times New Roman" w:hAnsi="Times New Roman" w:cs="Times New Roman"/>
          <w:bCs/>
          <w:iCs/>
        </w:rPr>
        <w:t xml:space="preserve"> a nie więcej niż 45,00 </w:t>
      </w:r>
      <w:r w:rsidRPr="001C3115">
        <w:rPr>
          <w:rFonts w:ascii="Times New Roman" w:hAnsi="Times New Roman" w:cs="Times New Roman"/>
          <w:bCs/>
        </w:rPr>
        <w:t xml:space="preserve"> </w:t>
      </w:r>
      <w:proofErr w:type="spellStart"/>
      <w:r w:rsidRPr="001C3115">
        <w:rPr>
          <w:rFonts w:ascii="Times New Roman" w:hAnsi="Times New Roman" w:cs="Times New Roman"/>
          <w:bCs/>
        </w:rPr>
        <w:t>kWp</w:t>
      </w:r>
      <w:proofErr w:type="spellEnd"/>
      <w:r w:rsidRPr="001C3115">
        <w:rPr>
          <w:rFonts w:ascii="Times New Roman" w:hAnsi="Times New Roman" w:cs="Times New Roman"/>
          <w:bCs/>
        </w:rPr>
        <w:t xml:space="preserve"> na dachach budynków obejmuje w szczególności: </w:t>
      </w:r>
    </w:p>
    <w:p w14:paraId="60616DB0"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Opracowanie  realizacji robót, dowozu i magazynowania materiałów.</w:t>
      </w:r>
    </w:p>
    <w:p w14:paraId="14B9E297"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Organizację i zabezpieczenie budowy, utrzymanie czystości i ostatecznie uporządkowanie terenu po zakończeniu robót oraz czynności odbiorowe i dokumentacyjne;</w:t>
      </w:r>
    </w:p>
    <w:p w14:paraId="3A3672AD"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Opracowanie sposobu transportu pionowego i poziomego elementów instalacji oraz montażu instalacji gwarantującego zachowanie stanu elewacji, izolacji termicznej i hydroizolacji dachu w istniejącej sprawności wraz z dostawą według opracowania</w:t>
      </w:r>
    </w:p>
    <w:p w14:paraId="55DA3D0D"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lastRenderedPageBreak/>
        <w:t>- Zapewnienie nadzoru nad realizacją Zamówienia przez kierowników robót budowlanych i elektrycznych, posiadających odpowiednie uprawnienia budowlane, instalacyjne oraz do montażu instalacji fotowoltaicznych;</w:t>
      </w:r>
    </w:p>
    <w:p w14:paraId="3064EC46"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Opinię konstruktora dotyczącej nośności dachów w celu zaprojektowania optymalnej konstrukcji instalacji</w:t>
      </w:r>
    </w:p>
    <w:p w14:paraId="2AC8F706"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Opracowanie projektu technicznego</w:t>
      </w:r>
    </w:p>
    <w:p w14:paraId="7AB9607E"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Wykonanie pokrycia dachów papą termozgrzewalną o grubości 5,2mm powierzchni pod konstrukcją instalacji fotowoltaicznej zgodnie z technologią układania do rur spustowych</w:t>
      </w:r>
    </w:p>
    <w:p w14:paraId="34B7AE45"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Dostosowanie instalacji odgromowej i innych urządzeń znajdujących się na dachach do wymogów instalacji PV</w:t>
      </w:r>
    </w:p>
    <w:p w14:paraId="05A56782"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 Prace </w:t>
      </w:r>
      <w:proofErr w:type="spellStart"/>
      <w:r w:rsidRPr="001C3115">
        <w:rPr>
          <w:rFonts w:ascii="Times New Roman" w:hAnsi="Times New Roman" w:cs="Times New Roman"/>
          <w:bCs/>
        </w:rPr>
        <w:t>instalacyjno</w:t>
      </w:r>
      <w:proofErr w:type="spellEnd"/>
      <w:r w:rsidRPr="001C3115">
        <w:rPr>
          <w:rFonts w:ascii="Times New Roman" w:hAnsi="Times New Roman" w:cs="Times New Roman"/>
          <w:bCs/>
        </w:rPr>
        <w:t xml:space="preserve"> - montażowe</w:t>
      </w:r>
    </w:p>
    <w:p w14:paraId="3580A2EB"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 Dostosowanie układu rozliczeniowo-pomiarowego do wymogów instalacji PV </w:t>
      </w:r>
    </w:p>
    <w:p w14:paraId="22F6F028"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 Aktualizacja PPOŻ budynków z uwzględnieniem instalacji PV </w:t>
      </w:r>
    </w:p>
    <w:p w14:paraId="7667FFC0"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przystosowanie rozdzielnicy głównej obiektu do odbioru energii elektrycznej z instalacji fotowoltaicznej oraz wpięcie instalacji</w:t>
      </w:r>
    </w:p>
    <w:p w14:paraId="0ECB650F"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Wykonanie pomiarów elektrycznych</w:t>
      </w:r>
    </w:p>
    <w:p w14:paraId="2BF0B11D"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Uruchomienie monitoringu instalacji</w:t>
      </w:r>
    </w:p>
    <w:p w14:paraId="4BC77602"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 Zgłoszenie instalacji do Państwowej Straży Pożarnej </w:t>
      </w:r>
    </w:p>
    <w:p w14:paraId="3E0707B7"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 Zgłoszenie mikro instalacji do zakładu energetycznego - PGE </w:t>
      </w:r>
    </w:p>
    <w:p w14:paraId="2EBFBAEB"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Opracowanie instrukcji obsługi i eksploatacji urządzeń, instalacji oraz przeszkolenie użytkowników w zakresie bieżącej obsługi w zakresie niezbędnym do prawidłowej eksploatacji instalacji.</w:t>
      </w:r>
    </w:p>
    <w:p w14:paraId="0C728F22"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Zakres i szczegółowość dokumentacji projektowej powinien zapewniać wykonanie instalacji fotowoltaicznej w sposób prawidłowy i zgodny z powszechnymi przyjętymi standardami technicznymi, obowiązującymi przepisami oraz zagwarantować jej prawidłowe i bezpieczne działanie w całym okresie późniejszej eksploatacji. </w:t>
      </w:r>
    </w:p>
    <w:p w14:paraId="21E9C2F3" w14:textId="77777777" w:rsidR="001C3115" w:rsidRPr="001C3115" w:rsidRDefault="001C3115" w:rsidP="001C3115">
      <w:pPr>
        <w:spacing w:after="0" w:line="276" w:lineRule="auto"/>
        <w:jc w:val="both"/>
        <w:rPr>
          <w:rFonts w:ascii="Times New Roman" w:hAnsi="Times New Roman" w:cs="Times New Roman"/>
          <w:bCs/>
        </w:rPr>
      </w:pPr>
    </w:p>
    <w:p w14:paraId="1FE8B594" w14:textId="77777777" w:rsidR="001C3115" w:rsidRPr="001C3115" w:rsidRDefault="001C3115" w:rsidP="001C3115">
      <w:pPr>
        <w:spacing w:after="0" w:line="276" w:lineRule="auto"/>
        <w:jc w:val="both"/>
        <w:rPr>
          <w:rFonts w:ascii="Times New Roman" w:hAnsi="Times New Roman" w:cs="Times New Roman"/>
          <w:bCs/>
        </w:rPr>
      </w:pPr>
    </w:p>
    <w:p w14:paraId="3D8AA550"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Czynności odbiorowe będą polegały na:</w:t>
      </w:r>
    </w:p>
    <w:p w14:paraId="0AF4D0E5" w14:textId="77777777" w:rsidR="001C3115" w:rsidRPr="001C3115" w:rsidRDefault="001C3115" w:rsidP="00A25769">
      <w:pPr>
        <w:numPr>
          <w:ilvl w:val="0"/>
          <w:numId w:val="75"/>
        </w:numPr>
        <w:spacing w:after="0" w:line="276" w:lineRule="auto"/>
        <w:jc w:val="both"/>
        <w:rPr>
          <w:rFonts w:ascii="Times New Roman" w:hAnsi="Times New Roman" w:cs="Times New Roman"/>
          <w:bCs/>
        </w:rPr>
      </w:pPr>
      <w:r w:rsidRPr="001C3115">
        <w:rPr>
          <w:rFonts w:ascii="Times New Roman" w:hAnsi="Times New Roman" w:cs="Times New Roman"/>
          <w:bCs/>
        </w:rPr>
        <w:t>Przed pracami odbiorowymi Wykonawca przeprowadzi w obecności przedstawicieli zamawiającego badania kamerą termowizyjną. Po pozytywnym wyniku tych pomiarów, w których nie ma stwierdzonych hot spotów i innych podwyższonych poza normalnymi temperatur pracy instalacji będzie można przystąpić do prac odbiorowych</w:t>
      </w:r>
    </w:p>
    <w:p w14:paraId="6CFEAB11" w14:textId="77777777" w:rsidR="001C3115" w:rsidRPr="001C3115" w:rsidRDefault="001C3115" w:rsidP="00A25769">
      <w:pPr>
        <w:numPr>
          <w:ilvl w:val="0"/>
          <w:numId w:val="75"/>
        </w:numPr>
        <w:spacing w:after="0" w:line="276" w:lineRule="auto"/>
        <w:jc w:val="both"/>
        <w:rPr>
          <w:rFonts w:ascii="Times New Roman" w:hAnsi="Times New Roman" w:cs="Times New Roman"/>
          <w:bCs/>
        </w:rPr>
      </w:pPr>
      <w:r w:rsidRPr="001C3115">
        <w:rPr>
          <w:rFonts w:ascii="Times New Roman" w:hAnsi="Times New Roman" w:cs="Times New Roman"/>
          <w:bCs/>
        </w:rPr>
        <w:t xml:space="preserve">Wykonawca po zakończeniu robót, a przed uruchomieniem instalacji, wykona wymagane obowiązującymi przepisami i normami technicznymi badania i pomiary instalacji fotowoltaicznej oraz elektrycznej. (m. in. – wykonanie: pomiaru rezystancji izolacji przewodów po stronie AC i DC, pomiaru napięcia obwodu otwartego łańcuchów fotowoltaicznych, pomiar rezystancji uziemienia wykorzystywanego w instalacji fotowoltaicznej, pomiar impedancji pętli zwarcia po stronie AC falownika fotowoltaicznego, test ciągłości przewodów uziemiających, test polaryzacji przewodów łańcuchów fotowoltaicznych) W szczególności Wykonawca zobowiązany jest do przedłożenia niezbędnych protokołów z badań i pomiarów określonych normą PN-EN 62446-1:2016, </w:t>
      </w:r>
    </w:p>
    <w:p w14:paraId="00F5AF21" w14:textId="77777777" w:rsidR="001C3115" w:rsidRPr="001C3115" w:rsidRDefault="001C3115" w:rsidP="00A25769">
      <w:pPr>
        <w:numPr>
          <w:ilvl w:val="0"/>
          <w:numId w:val="75"/>
        </w:numPr>
        <w:spacing w:after="0" w:line="276" w:lineRule="auto"/>
        <w:jc w:val="both"/>
        <w:rPr>
          <w:rFonts w:ascii="Times New Roman" w:hAnsi="Times New Roman" w:cs="Times New Roman"/>
          <w:bCs/>
        </w:rPr>
      </w:pPr>
      <w:r w:rsidRPr="001C3115">
        <w:rPr>
          <w:rFonts w:ascii="Times New Roman" w:hAnsi="Times New Roman" w:cs="Times New Roman"/>
          <w:bCs/>
        </w:rPr>
        <w:t>Wykonania prób, badań i rozruchów instalacji fotowoltaicznej</w:t>
      </w:r>
    </w:p>
    <w:p w14:paraId="6C4C3384" w14:textId="77777777" w:rsidR="001C3115" w:rsidRPr="001C3115" w:rsidRDefault="001C3115" w:rsidP="00A25769">
      <w:pPr>
        <w:numPr>
          <w:ilvl w:val="0"/>
          <w:numId w:val="75"/>
        </w:numPr>
        <w:spacing w:after="0" w:line="276" w:lineRule="auto"/>
        <w:jc w:val="both"/>
        <w:rPr>
          <w:rFonts w:ascii="Times New Roman" w:hAnsi="Times New Roman" w:cs="Times New Roman"/>
          <w:bCs/>
        </w:rPr>
      </w:pPr>
      <w:r w:rsidRPr="001C3115">
        <w:rPr>
          <w:rFonts w:ascii="Times New Roman" w:hAnsi="Times New Roman" w:cs="Times New Roman"/>
          <w:bCs/>
        </w:rPr>
        <w:t xml:space="preserve">Wykonania inwentaryzacji geodezyjnej powykonawczej </w:t>
      </w:r>
    </w:p>
    <w:p w14:paraId="42614770" w14:textId="77777777" w:rsidR="001C3115" w:rsidRPr="001C3115" w:rsidRDefault="001C3115" w:rsidP="00A25769">
      <w:pPr>
        <w:numPr>
          <w:ilvl w:val="0"/>
          <w:numId w:val="75"/>
        </w:numPr>
        <w:spacing w:after="0" w:line="276" w:lineRule="auto"/>
        <w:jc w:val="both"/>
        <w:rPr>
          <w:rFonts w:ascii="Times New Roman" w:hAnsi="Times New Roman" w:cs="Times New Roman"/>
          <w:bCs/>
        </w:rPr>
      </w:pPr>
      <w:r w:rsidRPr="001C3115">
        <w:rPr>
          <w:rFonts w:ascii="Times New Roman" w:hAnsi="Times New Roman" w:cs="Times New Roman"/>
          <w:bCs/>
        </w:rPr>
        <w:t>Przeprowadzenia w imieniu Zamawiającego wszystkich procedur formalno-prawnych związanych z przyłączeniem do właściwego operatora sieci energetycznej</w:t>
      </w:r>
    </w:p>
    <w:p w14:paraId="28FE7C10" w14:textId="77777777" w:rsidR="001C3115" w:rsidRPr="001C3115" w:rsidRDefault="001C3115" w:rsidP="00A25769">
      <w:pPr>
        <w:numPr>
          <w:ilvl w:val="0"/>
          <w:numId w:val="75"/>
        </w:numPr>
        <w:spacing w:after="0" w:line="276" w:lineRule="auto"/>
        <w:jc w:val="both"/>
        <w:rPr>
          <w:rFonts w:ascii="Times New Roman" w:hAnsi="Times New Roman" w:cs="Times New Roman"/>
          <w:bCs/>
        </w:rPr>
      </w:pPr>
      <w:r w:rsidRPr="001C3115">
        <w:rPr>
          <w:rFonts w:ascii="Times New Roman" w:hAnsi="Times New Roman" w:cs="Times New Roman"/>
          <w:bCs/>
        </w:rPr>
        <w:t>Dokonania w imieniu Zamawiającego zgłoszenia wykonanej instalacji fotowoltaicznej do Komendy Państwowej straży Pożarnej właściwej dla lokalizacji inwestycji</w:t>
      </w:r>
    </w:p>
    <w:p w14:paraId="45EA4CA0" w14:textId="77777777" w:rsidR="001C3115" w:rsidRPr="001C3115" w:rsidRDefault="001C3115" w:rsidP="00A25769">
      <w:pPr>
        <w:numPr>
          <w:ilvl w:val="0"/>
          <w:numId w:val="75"/>
        </w:numPr>
        <w:spacing w:after="0" w:line="276" w:lineRule="auto"/>
        <w:jc w:val="both"/>
        <w:rPr>
          <w:rFonts w:ascii="Times New Roman" w:hAnsi="Times New Roman" w:cs="Times New Roman"/>
          <w:bCs/>
        </w:rPr>
      </w:pPr>
      <w:r w:rsidRPr="001C3115">
        <w:rPr>
          <w:rFonts w:ascii="Times New Roman" w:hAnsi="Times New Roman" w:cs="Times New Roman"/>
          <w:bCs/>
        </w:rPr>
        <w:lastRenderedPageBreak/>
        <w:t>Dostawa stanowiska monitoringu i obsługi systemu fotowoltaicznego</w:t>
      </w:r>
    </w:p>
    <w:p w14:paraId="488A75A9" w14:textId="77777777" w:rsidR="001C3115" w:rsidRPr="001C3115" w:rsidRDefault="001C3115" w:rsidP="00A25769">
      <w:pPr>
        <w:numPr>
          <w:ilvl w:val="0"/>
          <w:numId w:val="75"/>
        </w:numPr>
        <w:spacing w:after="0" w:line="276" w:lineRule="auto"/>
        <w:jc w:val="both"/>
        <w:rPr>
          <w:rFonts w:ascii="Times New Roman" w:hAnsi="Times New Roman" w:cs="Times New Roman"/>
          <w:bCs/>
        </w:rPr>
      </w:pPr>
      <w:r w:rsidRPr="001C3115">
        <w:rPr>
          <w:rFonts w:ascii="Times New Roman" w:hAnsi="Times New Roman" w:cs="Times New Roman"/>
          <w:bCs/>
        </w:rPr>
        <w:t>Dostarczenia Zamawiającemu opracowanej przez Wykonawcę szczegółowej Instrukcji obsługi instalacji fotowoltaicznej</w:t>
      </w:r>
    </w:p>
    <w:p w14:paraId="02D09E94" w14:textId="77777777" w:rsidR="001C3115" w:rsidRPr="001C3115" w:rsidRDefault="001C3115" w:rsidP="00A25769">
      <w:pPr>
        <w:numPr>
          <w:ilvl w:val="0"/>
          <w:numId w:val="75"/>
        </w:numPr>
        <w:spacing w:after="0" w:line="276" w:lineRule="auto"/>
        <w:jc w:val="both"/>
        <w:rPr>
          <w:rFonts w:ascii="Times New Roman" w:hAnsi="Times New Roman" w:cs="Times New Roman"/>
          <w:bCs/>
        </w:rPr>
      </w:pPr>
      <w:r w:rsidRPr="001C3115">
        <w:rPr>
          <w:rFonts w:ascii="Times New Roman" w:hAnsi="Times New Roman" w:cs="Times New Roman"/>
          <w:bCs/>
        </w:rPr>
        <w:t xml:space="preserve">Dostarczenia dokumentacji powykonawczej obejmującej cały zakres prac wraz z aprobatami technicznymi, certyfikatami, deklaracjami zgodności </w:t>
      </w:r>
    </w:p>
    <w:p w14:paraId="18604080" w14:textId="77777777" w:rsidR="001C3115" w:rsidRPr="001C3115" w:rsidRDefault="001C3115" w:rsidP="00A25769">
      <w:pPr>
        <w:numPr>
          <w:ilvl w:val="0"/>
          <w:numId w:val="75"/>
        </w:numPr>
        <w:spacing w:after="0" w:line="276" w:lineRule="auto"/>
        <w:jc w:val="both"/>
        <w:rPr>
          <w:rFonts w:ascii="Times New Roman" w:hAnsi="Times New Roman" w:cs="Times New Roman"/>
          <w:bCs/>
        </w:rPr>
      </w:pPr>
      <w:r w:rsidRPr="001C3115">
        <w:rPr>
          <w:rFonts w:ascii="Times New Roman" w:hAnsi="Times New Roman" w:cs="Times New Roman"/>
          <w:bCs/>
        </w:rPr>
        <w:t>Przeszkolenia użytkowników instalacji fotowoltaicznej co do zasad jej prawidłowej eksploatacji</w:t>
      </w:r>
    </w:p>
    <w:p w14:paraId="3F9732D6" w14:textId="77777777" w:rsidR="001C3115" w:rsidRPr="001C3115" w:rsidRDefault="001C3115" w:rsidP="00A25769">
      <w:pPr>
        <w:numPr>
          <w:ilvl w:val="0"/>
          <w:numId w:val="75"/>
        </w:numPr>
        <w:spacing w:after="0" w:line="276" w:lineRule="auto"/>
        <w:jc w:val="both"/>
        <w:rPr>
          <w:rFonts w:ascii="Times New Roman" w:hAnsi="Times New Roman" w:cs="Times New Roman"/>
          <w:bCs/>
        </w:rPr>
      </w:pPr>
      <w:r w:rsidRPr="001C3115">
        <w:rPr>
          <w:rFonts w:ascii="Times New Roman" w:hAnsi="Times New Roman" w:cs="Times New Roman"/>
          <w:bCs/>
        </w:rPr>
        <w:t>Po upływie 6 miesięcy a nie dłużej niż 12 miesięcy ( w okresie letnim ) od bezusterkowego odbioru końcowego wykonawca przeprowadzi w obecności przedstawicieli Zamawiającego, w terminie uzgodnionym z Zamawiającym ponowne badanie kamerą termowizyjną pod kątem stwierdzenia obecności hot spotów i innych podwyższonych poza normalnymi temperatur pracy instalacji</w:t>
      </w:r>
    </w:p>
    <w:p w14:paraId="26861F66" w14:textId="77777777" w:rsidR="001C3115" w:rsidRPr="001C3115" w:rsidRDefault="001C3115" w:rsidP="001C3115">
      <w:pPr>
        <w:spacing w:after="0" w:line="276" w:lineRule="auto"/>
        <w:jc w:val="both"/>
        <w:rPr>
          <w:rFonts w:ascii="Times New Roman" w:hAnsi="Times New Roman" w:cs="Times New Roman"/>
          <w:bCs/>
        </w:rPr>
      </w:pPr>
    </w:p>
    <w:p w14:paraId="026F55DD" w14:textId="77777777" w:rsidR="001C3115" w:rsidRPr="001C3115" w:rsidRDefault="001C3115" w:rsidP="001C3115">
      <w:pPr>
        <w:spacing w:after="0" w:line="276" w:lineRule="auto"/>
        <w:jc w:val="both"/>
        <w:rPr>
          <w:rFonts w:ascii="Times New Roman" w:hAnsi="Times New Roman" w:cs="Times New Roman"/>
          <w:bCs/>
        </w:rPr>
      </w:pPr>
    </w:p>
    <w:p w14:paraId="10E7A51A" w14:textId="0B1C34CB" w:rsidR="00033BCE" w:rsidRDefault="00033BCE" w:rsidP="00033BCE">
      <w:pPr>
        <w:spacing w:after="0" w:line="276" w:lineRule="auto"/>
        <w:jc w:val="both"/>
        <w:rPr>
          <w:rFonts w:ascii="Times New Roman" w:hAnsi="Times New Roman" w:cs="Times New Roman"/>
          <w:b/>
          <w:bCs/>
        </w:rPr>
      </w:pPr>
      <w:r w:rsidRPr="00033BCE">
        <w:rPr>
          <w:rFonts w:ascii="Times New Roman" w:hAnsi="Times New Roman" w:cs="Times New Roman"/>
          <w:b/>
          <w:bCs/>
        </w:rPr>
        <w:t>3.</w:t>
      </w:r>
      <w:r>
        <w:rPr>
          <w:rFonts w:ascii="Times New Roman" w:hAnsi="Times New Roman" w:cs="Times New Roman"/>
          <w:b/>
          <w:bCs/>
        </w:rPr>
        <w:t xml:space="preserve"> </w:t>
      </w:r>
      <w:r w:rsidRPr="00033BCE">
        <w:rPr>
          <w:rFonts w:ascii="Times New Roman" w:hAnsi="Times New Roman" w:cs="Times New Roman"/>
          <w:b/>
          <w:bCs/>
        </w:rPr>
        <w:t>WIZJA LOKALNA</w:t>
      </w:r>
    </w:p>
    <w:p w14:paraId="5421F6C8" w14:textId="77777777" w:rsidR="00033BCE" w:rsidRPr="00033BCE" w:rsidRDefault="00033BCE" w:rsidP="00033BCE">
      <w:pPr>
        <w:spacing w:after="0" w:line="276" w:lineRule="auto"/>
        <w:jc w:val="both"/>
        <w:rPr>
          <w:rFonts w:ascii="Times New Roman" w:hAnsi="Times New Roman" w:cs="Times New Roman"/>
          <w:b/>
          <w:bCs/>
        </w:rPr>
      </w:pPr>
    </w:p>
    <w:p w14:paraId="043DAF8B" w14:textId="360548D9" w:rsidR="001C3115" w:rsidRPr="001C3115" w:rsidRDefault="001C3115" w:rsidP="001C3115">
      <w:pPr>
        <w:spacing w:after="0" w:line="276" w:lineRule="auto"/>
        <w:jc w:val="both"/>
        <w:rPr>
          <w:rFonts w:ascii="Times New Roman" w:hAnsi="Times New Roman" w:cs="Times New Roman"/>
          <w:b/>
          <w:bCs/>
          <w:u w:val="single"/>
        </w:rPr>
      </w:pPr>
      <w:r w:rsidRPr="001C3115">
        <w:rPr>
          <w:rFonts w:ascii="Times New Roman" w:hAnsi="Times New Roman" w:cs="Times New Roman"/>
          <w:b/>
          <w:bCs/>
          <w:u w:val="single"/>
        </w:rPr>
        <w:t>W związku z brakiem inwentaryzacji obiektu Zamawiający przed złożeniem oferty nakłada obowiązek wykonania wizji lokalnej. W przypadku nie odbycia wizji lokalnej w jednym z terminów wskazanych przez Zamawiającego lub w terminie innym  ustalonym indywidualnie na wniosek Wykonawcy oferta zostanie odrzucona na podstawie  art. 226 ust. 1pkt 18 ustawy Pzp.</w:t>
      </w:r>
    </w:p>
    <w:p w14:paraId="4D841A13" w14:textId="77777777"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Odbycie wizji  lokalnej  zostanie   potwierdzone   protokołem  odbycia    wizji   lokalnej   zgodnie</w:t>
      </w:r>
    </w:p>
    <w:p w14:paraId="5FE92CAC" w14:textId="735979F2"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z załączonym wzorem protokołu</w:t>
      </w:r>
      <w:r w:rsidR="00AC7222">
        <w:rPr>
          <w:rFonts w:ascii="Times New Roman" w:hAnsi="Times New Roman" w:cs="Times New Roman"/>
          <w:b/>
          <w:bCs/>
        </w:rPr>
        <w:t xml:space="preserve"> – </w:t>
      </w:r>
      <w:r w:rsidR="00AC7222" w:rsidRPr="00AC7222">
        <w:rPr>
          <w:rFonts w:ascii="Times New Roman" w:hAnsi="Times New Roman" w:cs="Times New Roman"/>
          <w:b/>
          <w:bCs/>
          <w:color w:val="0070C0"/>
        </w:rPr>
        <w:t>stanowiącym załącznik nr 12 do SWZ</w:t>
      </w:r>
      <w:r w:rsidR="00AC7222">
        <w:rPr>
          <w:rFonts w:ascii="Times New Roman" w:hAnsi="Times New Roman" w:cs="Times New Roman"/>
          <w:b/>
          <w:bCs/>
        </w:rPr>
        <w:t>.</w:t>
      </w:r>
    </w:p>
    <w:p w14:paraId="31D7EEC1" w14:textId="77777777" w:rsidR="00AC7222" w:rsidRDefault="00AC7222" w:rsidP="001C3115">
      <w:pPr>
        <w:spacing w:after="0" w:line="276" w:lineRule="auto"/>
        <w:jc w:val="both"/>
        <w:rPr>
          <w:rFonts w:ascii="Times New Roman" w:hAnsi="Times New Roman" w:cs="Times New Roman"/>
          <w:b/>
          <w:bCs/>
        </w:rPr>
      </w:pPr>
    </w:p>
    <w:p w14:paraId="0F63B4FA" w14:textId="4AA833CC"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Terminy wizji lokalnej: 1)  20.08.2024r.  od godz. 8.00 do godz. 12.00.</w:t>
      </w:r>
    </w:p>
    <w:p w14:paraId="7F22A346" w14:textId="77777777"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 xml:space="preserve">                                         2)  29.08.2024r.  od godz. 8.00 do godz. 12.00.</w:t>
      </w:r>
    </w:p>
    <w:p w14:paraId="49A58ACA" w14:textId="77777777" w:rsidR="00AC7222" w:rsidRDefault="00AC7222" w:rsidP="001C3115">
      <w:pPr>
        <w:spacing w:after="0" w:line="276" w:lineRule="auto"/>
        <w:jc w:val="both"/>
        <w:rPr>
          <w:rFonts w:ascii="Times New Roman" w:hAnsi="Times New Roman" w:cs="Times New Roman"/>
          <w:b/>
          <w:bCs/>
        </w:rPr>
      </w:pPr>
    </w:p>
    <w:p w14:paraId="6EDEA711" w14:textId="43EF2D31"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Zamawiający oczekuje wcześniejszej telefonicznej deklaracji Wykonawcy zainteresowanego  odbyciem wizji lokalnej w jednym z terminów  wskazanych przez Zamawiającego.</w:t>
      </w:r>
    </w:p>
    <w:p w14:paraId="6EBC3414" w14:textId="6ECA46FD"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 xml:space="preserve">W celu indywidualnego ustalenia terminu odbycia wizji lokalnej lub deklaracji odbycia wizji lokalnej </w:t>
      </w:r>
      <w:bookmarkStart w:id="5" w:name="_Hlk132104846"/>
      <w:r w:rsidRPr="001C3115">
        <w:rPr>
          <w:rFonts w:ascii="Times New Roman" w:hAnsi="Times New Roman" w:cs="Times New Roman"/>
          <w:b/>
          <w:bCs/>
        </w:rPr>
        <w:t xml:space="preserve">w jednym z terminów wskazanych przez Zamawiającego </w:t>
      </w:r>
      <w:bookmarkEnd w:id="5"/>
      <w:r w:rsidRPr="001C3115">
        <w:rPr>
          <w:rFonts w:ascii="Times New Roman" w:hAnsi="Times New Roman" w:cs="Times New Roman"/>
          <w:b/>
          <w:bCs/>
        </w:rPr>
        <w:t>należy kontaktować się telefonicznie z inspektorem nadzoru od poniedziałku do piątku w godz. od 8.00 do 15.00 na numer:  (47) 701 -23-66.</w:t>
      </w:r>
    </w:p>
    <w:p w14:paraId="4526DBAD" w14:textId="77777777" w:rsidR="001C3115" w:rsidRPr="001C3115" w:rsidRDefault="001C3115" w:rsidP="001C3115">
      <w:pPr>
        <w:spacing w:after="0" w:line="276" w:lineRule="auto"/>
        <w:jc w:val="both"/>
        <w:rPr>
          <w:rFonts w:ascii="Times New Roman" w:hAnsi="Times New Roman" w:cs="Times New Roman"/>
          <w:b/>
          <w:bCs/>
        </w:rPr>
      </w:pPr>
    </w:p>
    <w:p w14:paraId="7EC651C9" w14:textId="77777777" w:rsidR="001C3115" w:rsidRPr="001C3115" w:rsidRDefault="001C3115" w:rsidP="001C3115">
      <w:pPr>
        <w:spacing w:after="0" w:line="276" w:lineRule="auto"/>
        <w:jc w:val="both"/>
        <w:rPr>
          <w:rFonts w:ascii="Times New Roman" w:hAnsi="Times New Roman" w:cs="Times New Roman"/>
          <w:b/>
          <w:bCs/>
          <w:iCs/>
        </w:rPr>
      </w:pPr>
      <w:bookmarkStart w:id="6" w:name="_Hlk53486390"/>
      <w:bookmarkEnd w:id="6"/>
      <w:r w:rsidRPr="001C3115">
        <w:rPr>
          <w:rFonts w:ascii="Times New Roman" w:hAnsi="Times New Roman" w:cs="Times New Roman"/>
          <w:b/>
          <w:bCs/>
          <w:iCs/>
        </w:rPr>
        <w:t>Wykonawca ponosi pełną odpowiedzialność za teren budowy od chwili przejęcia terenu budowy.</w:t>
      </w:r>
    </w:p>
    <w:p w14:paraId="193C9956" w14:textId="77777777" w:rsidR="001C3115" w:rsidRPr="001C3115" w:rsidRDefault="001C3115" w:rsidP="001C3115">
      <w:pPr>
        <w:spacing w:after="0" w:line="276" w:lineRule="auto"/>
        <w:jc w:val="both"/>
        <w:rPr>
          <w:rFonts w:ascii="Times New Roman" w:hAnsi="Times New Roman" w:cs="Times New Roman"/>
          <w:bCs/>
        </w:rPr>
      </w:pPr>
    </w:p>
    <w:p w14:paraId="44D341E6" w14:textId="77777777" w:rsidR="001C3115" w:rsidRPr="001C3115" w:rsidRDefault="001C3115" w:rsidP="001C3115">
      <w:pPr>
        <w:spacing w:after="0" w:line="276" w:lineRule="auto"/>
        <w:jc w:val="both"/>
        <w:rPr>
          <w:rFonts w:ascii="Times New Roman" w:hAnsi="Times New Roman" w:cs="Times New Roman"/>
          <w:bCs/>
          <w:i/>
          <w:u w:val="single"/>
        </w:rPr>
      </w:pPr>
      <w:r w:rsidRPr="001C3115">
        <w:rPr>
          <w:rFonts w:ascii="Times New Roman" w:hAnsi="Times New Roman" w:cs="Times New Roman"/>
          <w:b/>
          <w:bCs/>
          <w:iCs/>
        </w:rPr>
        <w:t xml:space="preserve">Prace będą wykonywane na terenie działającej </w:t>
      </w:r>
      <w:r w:rsidRPr="001C3115">
        <w:rPr>
          <w:rFonts w:ascii="Times New Roman" w:hAnsi="Times New Roman" w:cs="Times New Roman"/>
          <w:b/>
          <w:bCs/>
        </w:rPr>
        <w:t>Komendy Wojewódzkiej Policji z/s w Radomiu</w:t>
      </w:r>
      <w:r w:rsidRPr="001C3115">
        <w:rPr>
          <w:rFonts w:ascii="Times New Roman" w:hAnsi="Times New Roman" w:cs="Times New Roman"/>
          <w:b/>
          <w:bCs/>
        </w:rPr>
        <w:br/>
        <w:t>ul. Limanowskiego 95 , 26-600 Radom</w:t>
      </w:r>
    </w:p>
    <w:p w14:paraId="7793DD3B" w14:textId="77777777" w:rsidR="001C3115" w:rsidRPr="001C3115" w:rsidRDefault="001C3115" w:rsidP="001C3115">
      <w:pPr>
        <w:spacing w:after="0" w:line="276" w:lineRule="auto"/>
        <w:jc w:val="both"/>
        <w:rPr>
          <w:rFonts w:ascii="Times New Roman" w:hAnsi="Times New Roman" w:cs="Times New Roman"/>
          <w:b/>
          <w:bCs/>
        </w:rPr>
      </w:pPr>
    </w:p>
    <w:p w14:paraId="7E9B27FA" w14:textId="77777777" w:rsidR="001C3115" w:rsidRPr="001C3115" w:rsidRDefault="001C3115" w:rsidP="001C3115">
      <w:pPr>
        <w:spacing w:after="0" w:line="276" w:lineRule="auto"/>
        <w:jc w:val="both"/>
        <w:rPr>
          <w:rFonts w:ascii="Times New Roman" w:hAnsi="Times New Roman" w:cs="Times New Roman"/>
          <w:bCs/>
          <w:i/>
        </w:rPr>
      </w:pPr>
    </w:p>
    <w:p w14:paraId="2159924A" w14:textId="77777777" w:rsidR="001C3115" w:rsidRPr="001C3115" w:rsidRDefault="001C3115" w:rsidP="001C3115">
      <w:pPr>
        <w:spacing w:after="0" w:line="276" w:lineRule="auto"/>
        <w:jc w:val="both"/>
        <w:rPr>
          <w:rFonts w:ascii="Times New Roman" w:hAnsi="Times New Roman" w:cs="Times New Roman"/>
          <w:b/>
          <w:bCs/>
        </w:rPr>
      </w:pPr>
      <w:r w:rsidRPr="001C3115">
        <w:rPr>
          <w:rFonts w:ascii="Times New Roman" w:hAnsi="Times New Roman" w:cs="Times New Roman"/>
          <w:b/>
          <w:bCs/>
        </w:rPr>
        <w:t>4.  WARUNKI GWARANCJI I RĘKOJMI</w:t>
      </w:r>
    </w:p>
    <w:p w14:paraId="044DED17"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 xml:space="preserve"> </w:t>
      </w:r>
    </w:p>
    <w:p w14:paraId="3C8D346B" w14:textId="77777777" w:rsidR="001C3115" w:rsidRPr="001C3115" w:rsidRDefault="001C3115" w:rsidP="001C3115">
      <w:pPr>
        <w:spacing w:after="0" w:line="276" w:lineRule="auto"/>
        <w:jc w:val="both"/>
        <w:rPr>
          <w:rFonts w:ascii="Times New Roman" w:hAnsi="Times New Roman" w:cs="Times New Roman"/>
          <w:bCs/>
        </w:rPr>
      </w:pPr>
      <w:r w:rsidRPr="001C3115">
        <w:rPr>
          <w:rFonts w:ascii="Times New Roman" w:hAnsi="Times New Roman" w:cs="Times New Roman"/>
          <w:bCs/>
        </w:rPr>
        <w:t>Zgodnie z zapisami zawartymi w propozycji umowy.</w:t>
      </w:r>
    </w:p>
    <w:p w14:paraId="1020B508" w14:textId="77777777" w:rsidR="001C3115" w:rsidRPr="001C3115" w:rsidRDefault="001C3115" w:rsidP="001C3115">
      <w:pPr>
        <w:spacing w:after="0" w:line="276" w:lineRule="auto"/>
        <w:jc w:val="both"/>
        <w:rPr>
          <w:rFonts w:ascii="Times New Roman" w:hAnsi="Times New Roman" w:cs="Times New Roman"/>
          <w:bCs/>
          <w:iCs/>
        </w:rPr>
      </w:pPr>
      <w:r w:rsidRPr="001C3115">
        <w:rPr>
          <w:rFonts w:ascii="Times New Roman" w:hAnsi="Times New Roman" w:cs="Times New Roman"/>
          <w:bCs/>
          <w:iCs/>
        </w:rPr>
        <w:t xml:space="preserve">Na przedmiot umowy Wykonawca udziela zamawiającemu na przedmiot zamówienia min. </w:t>
      </w:r>
      <w:r w:rsidRPr="001C3115">
        <w:rPr>
          <w:rFonts w:ascii="Times New Roman" w:hAnsi="Times New Roman" w:cs="Times New Roman"/>
          <w:b/>
          <w:bCs/>
          <w:iCs/>
        </w:rPr>
        <w:t>5 lat gwarancji</w:t>
      </w:r>
      <w:r w:rsidRPr="001C3115">
        <w:rPr>
          <w:rFonts w:ascii="Times New Roman" w:hAnsi="Times New Roman" w:cs="Times New Roman"/>
          <w:bCs/>
          <w:iCs/>
        </w:rPr>
        <w:t xml:space="preserve"> licząc od daty bezusterkowego odbioru końcowego przedmiotu umowy oraz zobowiązuje się do usuwania wad powstałych w okresie gwarancji na własny koszt.</w:t>
      </w:r>
    </w:p>
    <w:p w14:paraId="51CDA44F" w14:textId="77777777" w:rsidR="001C3115" w:rsidRPr="001C3115" w:rsidRDefault="001C3115" w:rsidP="001C3115">
      <w:pPr>
        <w:spacing w:after="0" w:line="276" w:lineRule="auto"/>
        <w:jc w:val="both"/>
        <w:rPr>
          <w:rFonts w:ascii="Times New Roman" w:hAnsi="Times New Roman" w:cs="Times New Roman"/>
          <w:bCs/>
          <w:iCs/>
        </w:rPr>
      </w:pPr>
      <w:r w:rsidRPr="001C3115">
        <w:rPr>
          <w:rFonts w:ascii="Times New Roman" w:hAnsi="Times New Roman" w:cs="Times New Roman"/>
          <w:bCs/>
          <w:iCs/>
        </w:rPr>
        <w:t xml:space="preserve">W trakcie okresu gwarancyjnego w przypadku zgłoszenia awarii/wady skutkującej brakiem lub ograniczeniami w produkcji energii elektrycznej, czas naprawy serwisu przez wykonawcę nie może </w:t>
      </w:r>
      <w:r w:rsidRPr="001C3115">
        <w:rPr>
          <w:rFonts w:ascii="Times New Roman" w:hAnsi="Times New Roman" w:cs="Times New Roman"/>
          <w:bCs/>
          <w:iCs/>
        </w:rPr>
        <w:lastRenderedPageBreak/>
        <w:t xml:space="preserve">przekraczać 72 godzin zegarowych od momentu zgłoszenia oraz trzy tygodnie jeśli wymaga zamówienia i wymiany części/elementu na naprawę. </w:t>
      </w:r>
    </w:p>
    <w:p w14:paraId="07B75D4E" w14:textId="77777777" w:rsidR="001C3115" w:rsidRPr="001C3115" w:rsidRDefault="001C3115" w:rsidP="001C3115">
      <w:pPr>
        <w:spacing w:after="0" w:line="276" w:lineRule="auto"/>
        <w:jc w:val="both"/>
        <w:rPr>
          <w:rFonts w:ascii="Times New Roman" w:hAnsi="Times New Roman" w:cs="Times New Roman"/>
          <w:bCs/>
          <w:iCs/>
        </w:rPr>
      </w:pPr>
      <w:r w:rsidRPr="001C3115">
        <w:rPr>
          <w:rFonts w:ascii="Times New Roman" w:hAnsi="Times New Roman" w:cs="Times New Roman"/>
          <w:bCs/>
          <w:iCs/>
        </w:rPr>
        <w:t xml:space="preserve">Bieg gwarancji rozpoczyna się w dniu następnym, po odbiorze końcowym przedmiotu umowy </w:t>
      </w:r>
      <w:r w:rsidRPr="001C3115">
        <w:rPr>
          <w:rFonts w:ascii="Times New Roman" w:hAnsi="Times New Roman" w:cs="Times New Roman"/>
          <w:bCs/>
          <w:iCs/>
        </w:rPr>
        <w:br/>
        <w:t>i obejmuje wady materiałowe oraz wady w robociźnie.</w:t>
      </w:r>
    </w:p>
    <w:p w14:paraId="67111361" w14:textId="15216295" w:rsidR="00BE136D" w:rsidRDefault="00BE136D" w:rsidP="00BE136D">
      <w:pPr>
        <w:spacing w:after="0" w:line="276" w:lineRule="auto"/>
        <w:jc w:val="both"/>
        <w:rPr>
          <w:rFonts w:ascii="Times New Roman" w:hAnsi="Times New Roman" w:cs="Times New Roman"/>
          <w:bCs/>
        </w:rPr>
      </w:pPr>
    </w:p>
    <w:p w14:paraId="0F1954A0" w14:textId="1524309F" w:rsidR="00296A44" w:rsidRPr="00BE136D" w:rsidRDefault="00296A44" w:rsidP="00BE136D">
      <w:pPr>
        <w:spacing w:after="0" w:line="276" w:lineRule="auto"/>
        <w:jc w:val="both"/>
        <w:rPr>
          <w:rFonts w:ascii="Times New Roman" w:hAnsi="Times New Roman" w:cs="Times New Roman"/>
          <w:bCs/>
        </w:rPr>
      </w:pPr>
      <w:r w:rsidRPr="00BE136D">
        <w:rPr>
          <w:rFonts w:ascii="Times New Roman" w:hAnsi="Times New Roman" w:cs="Times New Roman"/>
          <w:b/>
          <w:bCs/>
        </w:rPr>
        <w:t>Szczegółowy opis przedmiotu zamówienia zawarty jest w:</w:t>
      </w:r>
    </w:p>
    <w:p w14:paraId="2BBC6374" w14:textId="77777777" w:rsidR="000D056E" w:rsidRDefault="00296A44" w:rsidP="00296A44">
      <w:pPr>
        <w:spacing w:after="0" w:line="276" w:lineRule="auto"/>
        <w:jc w:val="both"/>
        <w:rPr>
          <w:rFonts w:ascii="Times New Roman" w:hAnsi="Times New Roman" w:cs="Times New Roman"/>
          <w:bCs/>
        </w:rPr>
      </w:pPr>
      <w:r w:rsidRPr="00296A44">
        <w:rPr>
          <w:rFonts w:ascii="Times New Roman" w:hAnsi="Times New Roman" w:cs="Times New Roman"/>
          <w:bCs/>
        </w:rPr>
        <w:t xml:space="preserve">1) </w:t>
      </w:r>
      <w:r w:rsidR="000D056E" w:rsidRPr="00296A44">
        <w:rPr>
          <w:rFonts w:ascii="Times New Roman" w:hAnsi="Times New Roman" w:cs="Times New Roman"/>
          <w:bCs/>
        </w:rPr>
        <w:t>załącznik</w:t>
      </w:r>
      <w:r w:rsidR="000D056E">
        <w:rPr>
          <w:rFonts w:ascii="Times New Roman" w:hAnsi="Times New Roman" w:cs="Times New Roman"/>
          <w:bCs/>
        </w:rPr>
        <w:t>u</w:t>
      </w:r>
      <w:r w:rsidR="000D056E" w:rsidRPr="00296A44">
        <w:rPr>
          <w:rFonts w:ascii="Times New Roman" w:hAnsi="Times New Roman" w:cs="Times New Roman"/>
          <w:bCs/>
        </w:rPr>
        <w:t xml:space="preserve"> nr </w:t>
      </w:r>
      <w:r w:rsidR="000D056E">
        <w:rPr>
          <w:rFonts w:ascii="Times New Roman" w:hAnsi="Times New Roman" w:cs="Times New Roman"/>
          <w:bCs/>
        </w:rPr>
        <w:t xml:space="preserve">1 </w:t>
      </w:r>
      <w:r w:rsidR="000D056E" w:rsidRPr="00296A44">
        <w:rPr>
          <w:rFonts w:ascii="Times New Roman" w:hAnsi="Times New Roman" w:cs="Times New Roman"/>
          <w:bCs/>
        </w:rPr>
        <w:t xml:space="preserve">– projektowanych postanowieniach umowy </w:t>
      </w:r>
    </w:p>
    <w:p w14:paraId="1D4825F4" w14:textId="77777777" w:rsidR="000D056E" w:rsidRPr="00296A44" w:rsidRDefault="00296A44" w:rsidP="000D056E">
      <w:pPr>
        <w:spacing w:after="0" w:line="276" w:lineRule="auto"/>
        <w:jc w:val="both"/>
        <w:rPr>
          <w:rFonts w:ascii="Times New Roman" w:hAnsi="Times New Roman" w:cs="Times New Roman"/>
          <w:bCs/>
        </w:rPr>
      </w:pPr>
      <w:r w:rsidRPr="00296A44">
        <w:rPr>
          <w:rFonts w:ascii="Times New Roman" w:hAnsi="Times New Roman" w:cs="Times New Roman"/>
          <w:bCs/>
        </w:rPr>
        <w:t xml:space="preserve">2) </w:t>
      </w:r>
      <w:r w:rsidR="000D056E" w:rsidRPr="00296A44">
        <w:rPr>
          <w:rFonts w:ascii="Times New Roman" w:hAnsi="Times New Roman" w:cs="Times New Roman"/>
          <w:bCs/>
        </w:rPr>
        <w:t>załącznik</w:t>
      </w:r>
      <w:r w:rsidR="000D056E">
        <w:rPr>
          <w:rFonts w:ascii="Times New Roman" w:hAnsi="Times New Roman" w:cs="Times New Roman"/>
          <w:bCs/>
        </w:rPr>
        <w:t>u</w:t>
      </w:r>
      <w:r w:rsidR="000D056E" w:rsidRPr="00296A44">
        <w:rPr>
          <w:rFonts w:ascii="Times New Roman" w:hAnsi="Times New Roman" w:cs="Times New Roman"/>
          <w:bCs/>
        </w:rPr>
        <w:t xml:space="preserve"> nr </w:t>
      </w:r>
      <w:r w:rsidR="000D056E">
        <w:rPr>
          <w:rFonts w:ascii="Times New Roman" w:hAnsi="Times New Roman" w:cs="Times New Roman"/>
          <w:bCs/>
        </w:rPr>
        <w:t>2</w:t>
      </w:r>
      <w:r w:rsidR="000D056E" w:rsidRPr="00296A44">
        <w:rPr>
          <w:rFonts w:ascii="Times New Roman" w:hAnsi="Times New Roman" w:cs="Times New Roman"/>
          <w:bCs/>
        </w:rPr>
        <w:t xml:space="preserve"> – Formularz</w:t>
      </w:r>
      <w:r w:rsidR="000D056E">
        <w:rPr>
          <w:rFonts w:ascii="Times New Roman" w:hAnsi="Times New Roman" w:cs="Times New Roman"/>
          <w:bCs/>
        </w:rPr>
        <w:t>u</w:t>
      </w:r>
      <w:r w:rsidR="000D056E" w:rsidRPr="00296A44">
        <w:rPr>
          <w:rFonts w:ascii="Times New Roman" w:hAnsi="Times New Roman" w:cs="Times New Roman"/>
          <w:bCs/>
        </w:rPr>
        <w:t xml:space="preserve"> ofertowy</w:t>
      </w:r>
      <w:r w:rsidR="000D056E">
        <w:rPr>
          <w:rFonts w:ascii="Times New Roman" w:hAnsi="Times New Roman" w:cs="Times New Roman"/>
          <w:bCs/>
        </w:rPr>
        <w:t>m</w:t>
      </w:r>
    </w:p>
    <w:p w14:paraId="4F183D71" w14:textId="3B3C237F" w:rsidR="00296A44" w:rsidRDefault="00296A44" w:rsidP="00296A44">
      <w:pPr>
        <w:pStyle w:val="Akapitzlist"/>
        <w:spacing w:after="0" w:line="276" w:lineRule="auto"/>
        <w:ind w:left="0"/>
        <w:jc w:val="both"/>
        <w:rPr>
          <w:rFonts w:ascii="Times New Roman" w:hAnsi="Times New Roman" w:cs="Times New Roman"/>
          <w:bCs/>
        </w:rPr>
      </w:pPr>
      <w:r w:rsidRPr="00296A44">
        <w:rPr>
          <w:rFonts w:ascii="Times New Roman" w:hAnsi="Times New Roman" w:cs="Times New Roman"/>
          <w:bCs/>
        </w:rPr>
        <w:t>3) załącznik</w:t>
      </w:r>
      <w:r w:rsidR="009D3C06">
        <w:rPr>
          <w:rFonts w:ascii="Times New Roman" w:hAnsi="Times New Roman" w:cs="Times New Roman"/>
          <w:bCs/>
        </w:rPr>
        <w:t>u</w:t>
      </w:r>
      <w:r w:rsidRPr="00296A44">
        <w:rPr>
          <w:rFonts w:ascii="Times New Roman" w:hAnsi="Times New Roman" w:cs="Times New Roman"/>
          <w:bCs/>
        </w:rPr>
        <w:t xml:space="preserve"> nr </w:t>
      </w:r>
      <w:r>
        <w:rPr>
          <w:rFonts w:ascii="Times New Roman" w:hAnsi="Times New Roman" w:cs="Times New Roman"/>
          <w:bCs/>
        </w:rPr>
        <w:t>4</w:t>
      </w:r>
      <w:r w:rsidRPr="00296A44">
        <w:rPr>
          <w:rFonts w:ascii="Times New Roman" w:hAnsi="Times New Roman" w:cs="Times New Roman"/>
          <w:bCs/>
        </w:rPr>
        <w:t xml:space="preserve">  – </w:t>
      </w:r>
      <w:r w:rsidR="008753C6">
        <w:rPr>
          <w:rFonts w:ascii="Times New Roman" w:hAnsi="Times New Roman" w:cs="Times New Roman"/>
          <w:bCs/>
        </w:rPr>
        <w:t>Programie funkcjonalno-użytkowym</w:t>
      </w:r>
    </w:p>
    <w:p w14:paraId="615A39AA" w14:textId="77777777" w:rsidR="00296A44" w:rsidRPr="006732E3" w:rsidRDefault="00296A44" w:rsidP="00296A44">
      <w:pPr>
        <w:pStyle w:val="Akapitzlist"/>
        <w:spacing w:after="0" w:line="276" w:lineRule="auto"/>
        <w:ind w:left="0"/>
        <w:jc w:val="both"/>
        <w:rPr>
          <w:rFonts w:ascii="Times New Roman" w:hAnsi="Times New Roman" w:cs="Times New Roman"/>
          <w:bCs/>
        </w:rPr>
      </w:pPr>
    </w:p>
    <w:p w14:paraId="36BEA227" w14:textId="549EB3CC" w:rsidR="00C120BE" w:rsidRPr="00106827" w:rsidRDefault="00C120BE" w:rsidP="00296A44">
      <w:pPr>
        <w:spacing w:after="0" w:line="276" w:lineRule="auto"/>
        <w:rPr>
          <w:rFonts w:ascii="Times New Roman" w:hAnsi="Times New Roman" w:cs="Times New Roman"/>
          <w:b/>
        </w:rPr>
      </w:pPr>
      <w:r w:rsidRPr="00106827">
        <w:rPr>
          <w:rFonts w:ascii="Times New Roman" w:hAnsi="Times New Roman" w:cs="Times New Roman"/>
          <w:b/>
        </w:rPr>
        <w:t>Nazwy i kody zamówienia według Wspólnego Słownika Zamówień (CPV)</w:t>
      </w:r>
      <w:r w:rsidRPr="00106827">
        <w:rPr>
          <w:rFonts w:ascii="Times New Roman" w:hAnsi="Times New Roman" w:cs="Times New Roman"/>
          <w:b/>
          <w:bCs/>
        </w:rPr>
        <w:t>:</w:t>
      </w:r>
    </w:p>
    <w:p w14:paraId="5853E7AB" w14:textId="77777777"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KLASYFIKACJA USŁUG PROJEKTOWYCH WG SŁOWNIKA CPV</w:t>
      </w:r>
    </w:p>
    <w:p w14:paraId="25EB6988" w14:textId="77777777" w:rsidR="00BE136D" w:rsidRPr="00BE136D" w:rsidRDefault="00BE136D" w:rsidP="00BE136D">
      <w:pPr>
        <w:spacing w:after="0" w:line="240" w:lineRule="auto"/>
        <w:rPr>
          <w:rFonts w:ascii="Times New Roman" w:hAnsi="Times New Roman" w:cs="Times New Roman"/>
          <w:b/>
          <w:bCs/>
          <w:i/>
        </w:rPr>
      </w:pPr>
    </w:p>
    <w:p w14:paraId="533C5B26" w14:textId="77777777"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 xml:space="preserve">71221000-3 Usługi architektoniczne w zakresie obiektów budowlanych </w:t>
      </w:r>
    </w:p>
    <w:p w14:paraId="4D81AB5A" w14:textId="77777777" w:rsidR="00BE136D" w:rsidRPr="00BE136D" w:rsidRDefault="00BE136D" w:rsidP="00BE136D">
      <w:pPr>
        <w:spacing w:after="0" w:line="240" w:lineRule="auto"/>
        <w:rPr>
          <w:rFonts w:ascii="Times New Roman" w:hAnsi="Times New Roman" w:cs="Times New Roman"/>
          <w:i/>
        </w:rPr>
      </w:pPr>
    </w:p>
    <w:p w14:paraId="029780C7" w14:textId="77777777" w:rsidR="00BE136D" w:rsidRPr="00BE136D" w:rsidRDefault="00BE136D" w:rsidP="00BE136D">
      <w:pPr>
        <w:spacing w:after="0" w:line="240" w:lineRule="auto"/>
        <w:rPr>
          <w:rFonts w:ascii="Times New Roman" w:hAnsi="Times New Roman" w:cs="Times New Roman"/>
          <w:b/>
          <w:bCs/>
          <w:i/>
        </w:rPr>
      </w:pPr>
      <w:r w:rsidRPr="00BE136D">
        <w:rPr>
          <w:rFonts w:ascii="Times New Roman" w:hAnsi="Times New Roman" w:cs="Times New Roman"/>
          <w:b/>
          <w:bCs/>
          <w:i/>
        </w:rPr>
        <w:t>KLASYFIKACJA USŁUG BUDOWLANYCH WG SŁOWNIKA CPV</w:t>
      </w:r>
    </w:p>
    <w:p w14:paraId="0934070C" w14:textId="77777777"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09331200-0 Słoneczne moduły fotoelektryczne,</w:t>
      </w:r>
    </w:p>
    <w:p w14:paraId="2BFF060B" w14:textId="77777777"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 xml:space="preserve">45311200-2 Roboty w zakresie instalacji elektrycznych, </w:t>
      </w:r>
    </w:p>
    <w:p w14:paraId="7197A4AF" w14:textId="77777777"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 xml:space="preserve">45315700-5 Instalowanie stacji rozdzielczych, </w:t>
      </w:r>
    </w:p>
    <w:p w14:paraId="6195B037" w14:textId="77777777"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 xml:space="preserve">45223200-8 Roboty konstrukcyjne, </w:t>
      </w:r>
    </w:p>
    <w:p w14:paraId="46962019" w14:textId="77777777"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45312310-3 Ochrona odgromowa</w:t>
      </w:r>
    </w:p>
    <w:p w14:paraId="085A2B10" w14:textId="0CBC1561"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45310000-3 Roboty instalacyjne elektryczne</w:t>
      </w:r>
    </w:p>
    <w:p w14:paraId="0632BF56" w14:textId="07DA27DC"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 xml:space="preserve">45311000-0 Roboty w zakresie okablowania oraz instalacji elektrycznych </w:t>
      </w:r>
    </w:p>
    <w:p w14:paraId="63E2F465" w14:textId="141D593F" w:rsidR="00BE136D" w:rsidRPr="00BE136D" w:rsidRDefault="00BE136D" w:rsidP="00BE136D">
      <w:pPr>
        <w:spacing w:after="0" w:line="240" w:lineRule="auto"/>
        <w:rPr>
          <w:rFonts w:ascii="Times New Roman" w:hAnsi="Times New Roman" w:cs="Times New Roman"/>
          <w:i/>
        </w:rPr>
      </w:pPr>
      <w:r w:rsidRPr="00BE136D">
        <w:rPr>
          <w:rFonts w:ascii="Times New Roman" w:hAnsi="Times New Roman" w:cs="Times New Roman"/>
          <w:i/>
        </w:rPr>
        <w:t>45261210-9: Wykonywanie pokryć dachowych</w:t>
      </w:r>
    </w:p>
    <w:p w14:paraId="1C157F14" w14:textId="54066235" w:rsidR="00296A44" w:rsidRDefault="00296A44" w:rsidP="00106827">
      <w:pPr>
        <w:spacing w:after="0" w:line="240" w:lineRule="auto"/>
        <w:rPr>
          <w:rFonts w:ascii="Times New Roman" w:hAnsi="Times New Roman" w:cs="Times New Roman"/>
          <w:i/>
        </w:rPr>
      </w:pPr>
    </w:p>
    <w:p w14:paraId="13F27A73" w14:textId="77777777" w:rsidR="005E531D" w:rsidRDefault="005E531D" w:rsidP="00106827">
      <w:pPr>
        <w:spacing w:after="0" w:line="240" w:lineRule="auto"/>
        <w:rPr>
          <w:rFonts w:ascii="Times New Roman" w:hAnsi="Times New Roman" w:cs="Times New Roman"/>
          <w:i/>
        </w:rPr>
      </w:pPr>
    </w:p>
    <w:p w14:paraId="5E4D7385" w14:textId="1622501B" w:rsidR="00C44589"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Informacje o przedmiotowych środkach dowodowych</w:t>
      </w:r>
      <w:r w:rsidR="004E4DD3" w:rsidRPr="00106827">
        <w:rPr>
          <w:rFonts w:ascii="Times New Roman" w:hAnsi="Times New Roman" w:cs="Times New Roman"/>
          <w:b/>
        </w:rPr>
        <w:t xml:space="preserve"> </w:t>
      </w:r>
      <w:r w:rsidR="0025180E">
        <w:rPr>
          <w:rFonts w:ascii="Times New Roman" w:hAnsi="Times New Roman" w:cs="Times New Roman"/>
          <w:b/>
        </w:rPr>
        <w:t>NIE DOTYCZY</w:t>
      </w:r>
    </w:p>
    <w:p w14:paraId="292DC958" w14:textId="77777777" w:rsidR="00B569BB" w:rsidRPr="00106827" w:rsidRDefault="00B569BB" w:rsidP="00B569BB">
      <w:pPr>
        <w:pStyle w:val="Akapitzlist"/>
        <w:spacing w:after="0" w:line="276" w:lineRule="auto"/>
        <w:ind w:left="426"/>
        <w:rPr>
          <w:rFonts w:ascii="Times New Roman" w:hAnsi="Times New Roman" w:cs="Times New Roman"/>
          <w:b/>
        </w:rPr>
      </w:pPr>
    </w:p>
    <w:p w14:paraId="098F7B9D" w14:textId="67C7F582" w:rsidR="008A1141" w:rsidRPr="00B569BB" w:rsidRDefault="00B569BB" w:rsidP="00106827">
      <w:pPr>
        <w:pStyle w:val="Akapitzlist"/>
        <w:numPr>
          <w:ilvl w:val="0"/>
          <w:numId w:val="49"/>
        </w:numPr>
        <w:spacing w:after="0" w:line="276" w:lineRule="auto"/>
        <w:jc w:val="both"/>
        <w:rPr>
          <w:rFonts w:ascii="Times New Roman" w:hAnsi="Times New Roman" w:cs="Times New Roman"/>
        </w:rPr>
      </w:pPr>
      <w:r w:rsidRPr="00B569BB">
        <w:rPr>
          <w:rFonts w:ascii="Times New Roman" w:hAnsi="Times New Roman" w:cs="Times New Roman"/>
        </w:rPr>
        <w:t>Na potwierdzenie zgodności z kryteriami określonymi w opisie kryteriów oceny ofert wykonawca zobowiązany jest</w:t>
      </w:r>
      <w:r>
        <w:rPr>
          <w:rFonts w:ascii="Times New Roman" w:hAnsi="Times New Roman" w:cs="Times New Roman"/>
        </w:rPr>
        <w:t xml:space="preserve"> </w:t>
      </w:r>
      <w:r w:rsidR="008A1141" w:rsidRPr="00106827">
        <w:rPr>
          <w:rFonts w:ascii="Times New Roman" w:hAnsi="Times New Roman" w:cs="Times New Roman"/>
          <w:b/>
        </w:rPr>
        <w:t>dołączyć</w:t>
      </w:r>
      <w:r>
        <w:rPr>
          <w:rFonts w:ascii="Times New Roman" w:hAnsi="Times New Roman" w:cs="Times New Roman"/>
          <w:b/>
        </w:rPr>
        <w:t xml:space="preserve"> </w:t>
      </w:r>
      <w:r w:rsidR="008A1141" w:rsidRPr="00106827">
        <w:rPr>
          <w:rFonts w:ascii="Times New Roman" w:hAnsi="Times New Roman" w:cs="Times New Roman"/>
          <w:b/>
        </w:rPr>
        <w:t>do oferty:</w:t>
      </w:r>
      <w:r w:rsidR="004E4DD3" w:rsidRPr="00106827">
        <w:rPr>
          <w:rFonts w:ascii="Times New Roman" w:hAnsi="Times New Roman" w:cs="Times New Roman"/>
          <w:b/>
        </w:rPr>
        <w:t xml:space="preserve"> </w:t>
      </w:r>
      <w:r w:rsidR="0025180E">
        <w:rPr>
          <w:rFonts w:ascii="Times New Roman" w:hAnsi="Times New Roman" w:cs="Times New Roman"/>
          <w:b/>
        </w:rPr>
        <w:t>NIE DOTYCZY</w:t>
      </w:r>
    </w:p>
    <w:p w14:paraId="6C36BD35" w14:textId="73DCD8E0" w:rsidR="008A1141" w:rsidRDefault="00B569BB" w:rsidP="00D90C97">
      <w:pPr>
        <w:pStyle w:val="Akapitzlist"/>
        <w:numPr>
          <w:ilvl w:val="0"/>
          <w:numId w:val="50"/>
        </w:numPr>
        <w:spacing w:after="0" w:line="276" w:lineRule="auto"/>
        <w:jc w:val="both"/>
        <w:rPr>
          <w:rFonts w:ascii="Times New Roman" w:hAnsi="Times New Roman" w:cs="Times New Roman"/>
        </w:rPr>
      </w:pPr>
      <w:r w:rsidRPr="00B569BB">
        <w:rPr>
          <w:rFonts w:ascii="Times New Roman" w:hAnsi="Times New Roman" w:cs="Times New Roman"/>
        </w:rPr>
        <w:t xml:space="preserve">Powyższe przedmiotowe środki dowodowe służą potwierdzeniu zgodności z kryteriami określonymi w opisie kryteriów oceny ofert i </w:t>
      </w:r>
      <w:r w:rsidRPr="00B569BB">
        <w:rPr>
          <w:rFonts w:ascii="Times New Roman" w:hAnsi="Times New Roman" w:cs="Times New Roman"/>
          <w:b/>
        </w:rPr>
        <w:t>nie będą podlegały uzupełnieniu</w:t>
      </w:r>
      <w:r w:rsidRPr="00B569BB">
        <w:rPr>
          <w:rFonts w:ascii="Times New Roman" w:hAnsi="Times New Roman" w:cs="Times New Roman"/>
        </w:rPr>
        <w:t xml:space="preserve"> zgodnie z art. 107 ust. 3 ustawy Pzp z dnia 11 września 2019 roku</w:t>
      </w:r>
      <w:r w:rsidR="008A1141" w:rsidRPr="00106827">
        <w:rPr>
          <w:rFonts w:ascii="Times New Roman" w:hAnsi="Times New Roman" w:cs="Times New Roman"/>
        </w:rPr>
        <w:t>.</w:t>
      </w:r>
    </w:p>
    <w:p w14:paraId="7A7907DA" w14:textId="723B4824" w:rsidR="00B569BB" w:rsidRPr="00B569BB" w:rsidRDefault="00B569BB" w:rsidP="00D90C97">
      <w:pPr>
        <w:pStyle w:val="Akapitzlist"/>
        <w:numPr>
          <w:ilvl w:val="0"/>
          <w:numId w:val="50"/>
        </w:numPr>
        <w:spacing w:after="0" w:line="276" w:lineRule="auto"/>
        <w:jc w:val="both"/>
        <w:rPr>
          <w:rFonts w:ascii="Times New Roman" w:hAnsi="Times New Roman" w:cs="Times New Roman"/>
          <w:b/>
        </w:rPr>
      </w:pPr>
      <w:r w:rsidRPr="00B569BB">
        <w:rPr>
          <w:rFonts w:ascii="Times New Roman" w:hAnsi="Times New Roman" w:cs="Times New Roman"/>
          <w:b/>
        </w:rPr>
        <w:t>Jeżeli wykonawca nie złoży przedmiotowych środków dowodowych wraz z ofertą, oferta wykonawcy zostanie odrzucona</w:t>
      </w:r>
    </w:p>
    <w:p w14:paraId="0B059D62" w14:textId="0C0D812E" w:rsidR="008A1141" w:rsidRPr="00106827" w:rsidRDefault="008A1141" w:rsidP="00D90C97">
      <w:pPr>
        <w:pStyle w:val="Akapitzlist"/>
        <w:numPr>
          <w:ilvl w:val="0"/>
          <w:numId w:val="50"/>
        </w:numPr>
        <w:spacing w:after="0" w:line="276" w:lineRule="auto"/>
        <w:jc w:val="both"/>
        <w:rPr>
          <w:rFonts w:ascii="Times New Roman" w:hAnsi="Times New Roman" w:cs="Times New Roman"/>
          <w:bCs/>
        </w:rPr>
      </w:pPr>
      <w:r w:rsidRPr="00106827">
        <w:rPr>
          <w:rFonts w:ascii="Times New Roman" w:hAnsi="Times New Roman" w:cs="Times New Roman"/>
        </w:rPr>
        <w:t>Przedmiotowe środki dowodowe</w:t>
      </w:r>
      <w:r w:rsidRPr="00106827">
        <w:rPr>
          <w:rFonts w:ascii="Times New Roman" w:hAnsi="Times New Roman" w:cs="Times New Roman"/>
          <w:u w:val="single"/>
        </w:rPr>
        <w:t xml:space="preserve"> </w:t>
      </w:r>
      <w:r w:rsidRPr="00106827">
        <w:rPr>
          <w:rFonts w:ascii="Times New Roman" w:hAnsi="Times New Roman" w:cs="Times New Roman"/>
        </w:rPr>
        <w:t>sporządzone w języku obcym przekazuje się wraz z tłumaczeniem na język polski</w:t>
      </w:r>
      <w:r w:rsidR="00430567" w:rsidRPr="00106827">
        <w:rPr>
          <w:rFonts w:ascii="Times New Roman" w:hAnsi="Times New Roman" w:cs="Times New Roman"/>
        </w:rPr>
        <w:t xml:space="preserve">. </w:t>
      </w:r>
    </w:p>
    <w:p w14:paraId="71736747" w14:textId="017E587F" w:rsidR="008A1141" w:rsidRPr="00106827" w:rsidRDefault="008A1141"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 xml:space="preserve">Przedmiotowe środki dowodowe oraz inne dokumenty lub oświadczenia, o których mowa </w:t>
      </w:r>
      <w:r w:rsidRPr="00106827">
        <w:rPr>
          <w:rFonts w:ascii="Times New Roman" w:hAnsi="Times New Roman" w:cs="Times New Roman"/>
        </w:rPr>
        <w:br/>
        <w:t>w rozporządzeniu, wykonawca składa w formie elektronicznej</w:t>
      </w:r>
      <w:r w:rsidR="004D67FE" w:rsidRPr="00106827">
        <w:rPr>
          <w:rFonts w:ascii="Times New Roman" w:hAnsi="Times New Roman" w:cs="Times New Roman"/>
        </w:rPr>
        <w:t xml:space="preserve">, w postaci elektronicznej </w:t>
      </w:r>
      <w:r w:rsidRPr="00106827">
        <w:rPr>
          <w:rFonts w:ascii="Times New Roman" w:hAnsi="Times New Roman" w:cs="Times New Roman"/>
        </w:rPr>
        <w:t xml:space="preserve">opatrzone </w:t>
      </w:r>
      <w:r w:rsidR="00404049" w:rsidRPr="00106827">
        <w:rPr>
          <w:rFonts w:ascii="Times New Roman" w:hAnsi="Times New Roman" w:cs="Times New Roman"/>
        </w:rPr>
        <w:t>kwalifikowanym podpisem elektronicznym</w:t>
      </w:r>
      <w:r w:rsidRPr="00106827">
        <w:rPr>
          <w:rFonts w:ascii="Times New Roman" w:hAnsi="Times New Roman" w:cs="Times New Roman"/>
        </w:rPr>
        <w:t>, w formie pisemnej lub w formie dokumentowej, w zakresie i</w:t>
      </w:r>
      <w:r w:rsidR="004218CB" w:rsidRPr="00106827">
        <w:rPr>
          <w:rFonts w:ascii="Times New Roman" w:hAnsi="Times New Roman" w:cs="Times New Roman"/>
        </w:rPr>
        <w:t> </w:t>
      </w:r>
      <w:r w:rsidRPr="00106827">
        <w:rPr>
          <w:rFonts w:ascii="Times New Roman" w:hAnsi="Times New Roman" w:cs="Times New Roman"/>
        </w:rPr>
        <w:t>w</w:t>
      </w:r>
      <w:r w:rsidR="004218CB" w:rsidRPr="00106827">
        <w:rPr>
          <w:rFonts w:ascii="Times New Roman" w:hAnsi="Times New Roman" w:cs="Times New Roman"/>
        </w:rPr>
        <w:t> </w:t>
      </w:r>
      <w:r w:rsidRPr="00106827">
        <w:rPr>
          <w:rFonts w:ascii="Times New Roman" w:hAnsi="Times New Roman" w:cs="Times New Roman"/>
        </w:rPr>
        <w:t>sposób określony w przepisach wydanych na podstawie art. 70 ustawy.</w:t>
      </w:r>
    </w:p>
    <w:p w14:paraId="1C027C2E" w14:textId="549B0164" w:rsidR="008C7D42"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D63942" w:rsidRPr="00106827">
        <w:rPr>
          <w:rFonts w:ascii="Times New Roman" w:hAnsi="Times New Roman" w:cs="Times New Roman"/>
          <w:b/>
        </w:rPr>
        <w:t>1</w:t>
      </w:r>
      <w:r w:rsidR="00D63942" w:rsidRPr="00106827">
        <w:rPr>
          <w:rFonts w:ascii="Times New Roman" w:hAnsi="Times New Roman" w:cs="Times New Roman"/>
        </w:rPr>
        <w:t>.</w:t>
      </w:r>
      <w:r w:rsidR="008C7D42" w:rsidRPr="00106827">
        <w:rPr>
          <w:rFonts w:ascii="Times New Roman" w:hAnsi="Times New Roman" w:cs="Times New Roman"/>
        </w:rPr>
        <w:t xml:space="preserve">W przypadku gdy </w:t>
      </w:r>
      <w:r w:rsidR="00D63942" w:rsidRPr="00106827">
        <w:rPr>
          <w:rFonts w:ascii="Times New Roman" w:hAnsi="Times New Roman" w:cs="Times New Roman"/>
        </w:rPr>
        <w:t xml:space="preserve"> </w:t>
      </w:r>
      <w:r w:rsidR="008C7D42" w:rsidRPr="00106827">
        <w:rPr>
          <w:rFonts w:ascii="Times New Roman" w:hAnsi="Times New Roman" w:cs="Times New Roman"/>
        </w:rPr>
        <w:t>przedmiotowe środki dowodowe</w:t>
      </w:r>
      <w:r w:rsidR="00D60B9A" w:rsidRPr="00106827">
        <w:rPr>
          <w:rFonts w:ascii="Times New Roman" w:hAnsi="Times New Roman" w:cs="Times New Roman"/>
        </w:rPr>
        <w:t xml:space="preserve"> </w:t>
      </w:r>
      <w:r w:rsidR="008C7D42" w:rsidRPr="00106827">
        <w:rPr>
          <w:rFonts w:ascii="Times New Roman" w:hAnsi="Times New Roman" w:cs="Times New Roman"/>
        </w:rPr>
        <w:t>zostały wystawione przez upoważnione podmioty inne niż wykonawca, wykonawca wspólnie ubiegający się o udzielenie zamówienia,</w:t>
      </w:r>
      <w:r w:rsidR="00820625" w:rsidRPr="00106827">
        <w:rPr>
          <w:rFonts w:ascii="Times New Roman" w:hAnsi="Times New Roman" w:cs="Times New Roman"/>
        </w:rPr>
        <w:t xml:space="preserve"> </w:t>
      </w:r>
      <w:r w:rsidR="008C7D42" w:rsidRPr="00106827">
        <w:rPr>
          <w:rFonts w:ascii="Times New Roman" w:hAnsi="Times New Roman" w:cs="Times New Roman"/>
        </w:rPr>
        <w:t>podmiot udostępniający zasoby lub podwykonawca, zwane dalej „upoważnionymi podmiotami”, jako dokument elektroniczny, przekazuje się ten dokument.</w:t>
      </w:r>
    </w:p>
    <w:p w14:paraId="5BF44AA7" w14:textId="3319E226"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2</w:t>
      </w:r>
      <w:r w:rsidR="008C7D42" w:rsidRPr="00106827">
        <w:rPr>
          <w:rFonts w:ascii="Times New Roman" w:hAnsi="Times New Roman" w:cs="Times New Roman"/>
        </w:rPr>
        <w:t xml:space="preserve">. W przypadku gdy przedmiotowe środki dowodowe, </w:t>
      </w:r>
      <w:r w:rsidR="00D60B9A" w:rsidRPr="00106827">
        <w:rPr>
          <w:rFonts w:ascii="Times New Roman" w:hAnsi="Times New Roman" w:cs="Times New Roman"/>
        </w:rPr>
        <w:t xml:space="preserve">zostały wystawione przez upoważnione podmioty </w:t>
      </w:r>
      <w:r w:rsidR="008C7D42" w:rsidRPr="00106827">
        <w:rPr>
          <w:rFonts w:ascii="Times New Roman" w:hAnsi="Times New Roman" w:cs="Times New Roman"/>
        </w:rPr>
        <w:t>jako dokument w postaci papierowej, przekazuje się cyfrowe odwzorowanie</w:t>
      </w:r>
    </w:p>
    <w:p w14:paraId="3251DE5E" w14:textId="27F9C62B"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tego dokumentu opatrzone kwalifikowanym podpisem elektronicznym, poświadczające zgodność cyfrowego odwzorowania z dokumentem w postaci papierowej.</w:t>
      </w:r>
    </w:p>
    <w:p w14:paraId="3FE5BF89" w14:textId="06359038"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lastRenderedPageBreak/>
        <w:t>6</w:t>
      </w:r>
      <w:r w:rsidR="00EF2309" w:rsidRPr="00106827">
        <w:rPr>
          <w:rFonts w:ascii="Times New Roman" w:hAnsi="Times New Roman" w:cs="Times New Roman"/>
          <w:b/>
        </w:rPr>
        <w:t>.</w:t>
      </w:r>
      <w:r w:rsidR="008C7D42" w:rsidRPr="00106827">
        <w:rPr>
          <w:rFonts w:ascii="Times New Roman" w:hAnsi="Times New Roman" w:cs="Times New Roman"/>
          <w:b/>
        </w:rPr>
        <w:t>3</w:t>
      </w:r>
      <w:r w:rsidR="008C7D42" w:rsidRPr="00106827">
        <w:rPr>
          <w:rFonts w:ascii="Times New Roman" w:hAnsi="Times New Roman" w:cs="Times New Roman"/>
        </w:rPr>
        <w:t>. Poświadczenia zgodności cyfrowego odwzorowania z dokumentem w postaci papierowej, dokonuje w przypadku</w:t>
      </w:r>
      <w:r w:rsidR="00D63942" w:rsidRPr="00106827">
        <w:rPr>
          <w:rFonts w:ascii="Times New Roman" w:hAnsi="Times New Roman" w:cs="Times New Roman"/>
        </w:rPr>
        <w:t xml:space="preserve"> </w:t>
      </w:r>
      <w:r w:rsidR="008C7D42" w:rsidRPr="00106827">
        <w:rPr>
          <w:rFonts w:ascii="Times New Roman" w:hAnsi="Times New Roman" w:cs="Times New Roman"/>
        </w:rPr>
        <w:t xml:space="preserve">przedmiotowych środków dowodowych – odpowiednio wykonawca lub wykonawca wspólnie </w:t>
      </w:r>
      <w:r w:rsidR="00D63942" w:rsidRPr="00106827">
        <w:rPr>
          <w:rFonts w:ascii="Times New Roman" w:hAnsi="Times New Roman" w:cs="Times New Roman"/>
        </w:rPr>
        <w:t xml:space="preserve">ubiegający się o udzielenie zamówienia </w:t>
      </w:r>
    </w:p>
    <w:p w14:paraId="37214E8C" w14:textId="6DC075E9"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F55655" w:rsidRPr="00106827">
        <w:rPr>
          <w:rFonts w:ascii="Times New Roman" w:hAnsi="Times New Roman" w:cs="Times New Roman"/>
          <w:b/>
        </w:rPr>
        <w:t>.4</w:t>
      </w:r>
      <w:r w:rsidR="00F55655" w:rsidRPr="00106827">
        <w:rPr>
          <w:rFonts w:ascii="Times New Roman" w:hAnsi="Times New Roman" w:cs="Times New Roman"/>
        </w:rPr>
        <w:t xml:space="preserve">. </w:t>
      </w:r>
      <w:r w:rsidR="008C7D42" w:rsidRPr="00106827">
        <w:rPr>
          <w:rFonts w:ascii="Times New Roman" w:hAnsi="Times New Roman" w:cs="Times New Roman"/>
        </w:rPr>
        <w:t>Poświadczenia zgodności cyfrowego odwzorowania</w:t>
      </w:r>
      <w:r w:rsidR="00B86DAD" w:rsidRPr="00106827">
        <w:rPr>
          <w:rFonts w:ascii="Times New Roman" w:hAnsi="Times New Roman" w:cs="Times New Roman"/>
        </w:rPr>
        <w:t xml:space="preserve"> przedmiotowego środka dowodowego</w:t>
      </w:r>
      <w:r w:rsidR="008C7D42" w:rsidRPr="00106827">
        <w:rPr>
          <w:rFonts w:ascii="Times New Roman" w:hAnsi="Times New Roman" w:cs="Times New Roman"/>
        </w:rPr>
        <w:t xml:space="preserve"> z dokumentem w postaci papierowej, może dokonać również notariusz.</w:t>
      </w:r>
    </w:p>
    <w:p w14:paraId="0EF357B3" w14:textId="1552E7A5"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Przez cyfrowe odwzorowanie</w:t>
      </w:r>
      <w:r w:rsidR="001C3AF7" w:rsidRPr="00106827">
        <w:rPr>
          <w:rFonts w:ascii="Times New Roman" w:hAnsi="Times New Roman" w:cs="Times New Roman"/>
        </w:rPr>
        <w:t xml:space="preserve"> </w:t>
      </w:r>
      <w:r w:rsidRPr="00106827">
        <w:rPr>
          <w:rFonts w:ascii="Times New Roman" w:hAnsi="Times New Roman" w:cs="Times New Roman"/>
        </w:rPr>
        <w:t>należy rozumieć dokument elektroniczny będący kopią elektroniczną treści zapisanej w postaci papierowej, umożliwiający zapoznanie się z tą treścią i jej</w:t>
      </w:r>
    </w:p>
    <w:p w14:paraId="5C55B00C" w14:textId="288D66F4" w:rsidR="0019032C"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zrozumienie, bez konieczności bezpośredniego dostępu do oryginału</w:t>
      </w:r>
    </w:p>
    <w:p w14:paraId="31526CD0" w14:textId="23A64E69" w:rsidR="00236DEB"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1.</w:t>
      </w:r>
      <w:r w:rsidR="001C3AF7" w:rsidRPr="00106827">
        <w:rPr>
          <w:rFonts w:ascii="Times New Roman" w:hAnsi="Times New Roman" w:cs="Times New Roman"/>
        </w:rPr>
        <w:t xml:space="preserve"> </w:t>
      </w:r>
      <w:r w:rsidR="001A7BAB" w:rsidRPr="00106827">
        <w:rPr>
          <w:rFonts w:ascii="Times New Roman" w:hAnsi="Times New Roman" w:cs="Times New Roman"/>
        </w:rPr>
        <w:t>P</w:t>
      </w:r>
      <w:r w:rsidR="001C3AF7" w:rsidRPr="00106827">
        <w:rPr>
          <w:rFonts w:ascii="Times New Roman" w:hAnsi="Times New Roman" w:cs="Times New Roman"/>
        </w:rPr>
        <w:t>rzedmiotowe środki dowodowe,  niewystawione przez upoważnione podmioty</w:t>
      </w:r>
      <w:r w:rsidR="00471C1B" w:rsidRPr="00106827">
        <w:rPr>
          <w:rFonts w:ascii="Times New Roman" w:hAnsi="Times New Roman" w:cs="Times New Roman"/>
        </w:rPr>
        <w:t xml:space="preserve"> przekazuje się w postaci elektronicznej </w:t>
      </w:r>
      <w:r w:rsidR="00176367" w:rsidRPr="00106827">
        <w:rPr>
          <w:rFonts w:ascii="Times New Roman" w:hAnsi="Times New Roman" w:cs="Times New Roman"/>
        </w:rPr>
        <w:t xml:space="preserve"> </w:t>
      </w:r>
      <w:r w:rsidR="001C3AF7" w:rsidRPr="00106827">
        <w:rPr>
          <w:rFonts w:ascii="Times New Roman" w:hAnsi="Times New Roman" w:cs="Times New Roman"/>
        </w:rPr>
        <w:t>i opatruje się kwalifikowanym podpisem elektronicznym</w:t>
      </w:r>
    </w:p>
    <w:p w14:paraId="720494E2" w14:textId="28AE21CD" w:rsidR="00F55655"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2.</w:t>
      </w:r>
      <w:r w:rsidR="001C3AF7" w:rsidRPr="00106827">
        <w:rPr>
          <w:rFonts w:ascii="Times New Roman" w:hAnsi="Times New Roman" w:cs="Times New Roman"/>
        </w:rPr>
        <w:t xml:space="preserve"> W przypadku gdy przedmiotowe środki dowodowe, niewystawione przez </w:t>
      </w:r>
      <w:r w:rsidR="00F55655" w:rsidRPr="00106827">
        <w:rPr>
          <w:rFonts w:ascii="Times New Roman" w:hAnsi="Times New Roman" w:cs="Times New Roman"/>
        </w:rPr>
        <w:t xml:space="preserve">  </w:t>
      </w:r>
    </w:p>
    <w:p w14:paraId="0A4C9BF1" w14:textId="77777777" w:rsidR="00B569BB" w:rsidRDefault="001C3AF7" w:rsidP="00B569BB">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upoważnione podmioty, zostały sporządzone jako dokument w postaci papierowej i opatrzone własnoręcznym podpisem, przekazuje się cyfrowe odwzorowanie tego dokumentu opatrzone kwalifikowanym podpisem elektronicznym, poświadczającym</w:t>
      </w:r>
      <w:r w:rsidR="00B86DAD" w:rsidRPr="00106827">
        <w:rPr>
          <w:rFonts w:ascii="Times New Roman" w:hAnsi="Times New Roman" w:cs="Times New Roman"/>
        </w:rPr>
        <w:t xml:space="preserve"> </w:t>
      </w:r>
      <w:r w:rsidRPr="00106827">
        <w:rPr>
          <w:rFonts w:ascii="Times New Roman" w:hAnsi="Times New Roman" w:cs="Times New Roman"/>
        </w:rPr>
        <w:t>zgodność cyfrowego odwzorowania z dokumentem w postaci papierowej</w:t>
      </w:r>
      <w:r w:rsidR="00B569BB">
        <w:rPr>
          <w:rFonts w:ascii="Times New Roman" w:hAnsi="Times New Roman" w:cs="Times New Roman"/>
        </w:rPr>
        <w:t>.</w:t>
      </w:r>
    </w:p>
    <w:p w14:paraId="064D0D5F" w14:textId="77777777" w:rsidR="00B569BB" w:rsidRDefault="00B569BB" w:rsidP="00B569BB">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3.</w:t>
      </w:r>
      <w:r w:rsidR="001C3AF7" w:rsidRPr="00106827">
        <w:rPr>
          <w:rFonts w:ascii="Times New Roman" w:hAnsi="Times New Roman" w:cs="Times New Roman"/>
        </w:rPr>
        <w:t xml:space="preserve"> Poświadczenia zgodności cyfrowego odwzorowania z dokumentem w postaci papierowej,</w:t>
      </w:r>
      <w:r>
        <w:rPr>
          <w:rFonts w:ascii="Times New Roman" w:hAnsi="Times New Roman" w:cs="Times New Roman"/>
        </w:rPr>
        <w:t xml:space="preserve"> </w:t>
      </w:r>
      <w:r w:rsidR="001C3AF7" w:rsidRPr="00106827">
        <w:rPr>
          <w:rFonts w:ascii="Times New Roman" w:hAnsi="Times New Roman" w:cs="Times New Roman"/>
        </w:rPr>
        <w:t xml:space="preserve">przedmiotowego środka dowodowego, </w:t>
      </w:r>
      <w:r w:rsidR="00B86DAD" w:rsidRPr="00106827">
        <w:rPr>
          <w:rFonts w:ascii="Times New Roman" w:hAnsi="Times New Roman" w:cs="Times New Roman"/>
        </w:rPr>
        <w:t xml:space="preserve">dokonuje </w:t>
      </w:r>
      <w:r w:rsidR="001C3AF7" w:rsidRPr="00106827">
        <w:rPr>
          <w:rFonts w:ascii="Times New Roman" w:hAnsi="Times New Roman" w:cs="Times New Roman"/>
        </w:rPr>
        <w:t>odpowiednio wykonawca lub  wykonawca</w:t>
      </w:r>
      <w:r>
        <w:rPr>
          <w:rFonts w:ascii="Times New Roman" w:hAnsi="Times New Roman" w:cs="Times New Roman"/>
        </w:rPr>
        <w:t xml:space="preserve"> </w:t>
      </w:r>
      <w:r w:rsidR="001C3AF7" w:rsidRPr="00106827">
        <w:rPr>
          <w:rFonts w:ascii="Times New Roman" w:hAnsi="Times New Roman" w:cs="Times New Roman"/>
        </w:rPr>
        <w:t>wspólnie ubiegający się o udzielenie zamówienia;</w:t>
      </w:r>
    </w:p>
    <w:p w14:paraId="53B37974" w14:textId="2F24C9F5" w:rsidR="001C3AF7" w:rsidRPr="00B569BB" w:rsidRDefault="00B569BB" w:rsidP="00B569BB">
      <w:pPr>
        <w:pStyle w:val="Akapitzlist"/>
        <w:spacing w:after="0" w:line="276" w:lineRule="auto"/>
        <w:ind w:left="360"/>
        <w:jc w:val="both"/>
        <w:rPr>
          <w:rFonts w:ascii="Times New Roman" w:hAnsi="Times New Roman" w:cs="Times New Roman"/>
        </w:rPr>
      </w:pPr>
      <w:r w:rsidRPr="00B569BB">
        <w:rPr>
          <w:rFonts w:ascii="Times New Roman" w:hAnsi="Times New Roman" w:cs="Times New Roman"/>
          <w:b/>
        </w:rPr>
        <w:t>7.4.</w:t>
      </w:r>
      <w:r>
        <w:rPr>
          <w:rFonts w:ascii="Times New Roman" w:hAnsi="Times New Roman" w:cs="Times New Roman"/>
        </w:rPr>
        <w:t xml:space="preserve"> </w:t>
      </w:r>
      <w:r w:rsidR="001C3AF7" w:rsidRPr="00B569BB">
        <w:rPr>
          <w:rFonts w:ascii="Times New Roman" w:hAnsi="Times New Roman" w:cs="Times New Roman"/>
        </w:rPr>
        <w:t xml:space="preserve">Poświadczenia zgodności cyfrowego odwzorowania </w:t>
      </w:r>
      <w:r w:rsidR="00B86DAD" w:rsidRPr="00B569BB">
        <w:rPr>
          <w:rFonts w:ascii="Times New Roman" w:hAnsi="Times New Roman" w:cs="Times New Roman"/>
        </w:rPr>
        <w:t xml:space="preserve">przedmiotowego środka dowodowego </w:t>
      </w:r>
      <w:r w:rsidR="00F55655" w:rsidRPr="00B569BB">
        <w:rPr>
          <w:rFonts w:ascii="Times New Roman" w:hAnsi="Times New Roman" w:cs="Times New Roman"/>
        </w:rPr>
        <w:t xml:space="preserve">z </w:t>
      </w:r>
      <w:r w:rsidR="001C3AF7" w:rsidRPr="00B569BB">
        <w:rPr>
          <w:rFonts w:ascii="Times New Roman" w:hAnsi="Times New Roman" w:cs="Times New Roman"/>
        </w:rPr>
        <w:t xml:space="preserve">dokumentem w postaci papierowej, </w:t>
      </w:r>
      <w:r w:rsidR="00B86DAD" w:rsidRPr="00B569BB">
        <w:rPr>
          <w:rFonts w:ascii="Times New Roman" w:hAnsi="Times New Roman" w:cs="Times New Roman"/>
        </w:rPr>
        <w:t xml:space="preserve"> </w:t>
      </w:r>
      <w:r w:rsidR="001C3AF7" w:rsidRPr="00B569BB">
        <w:rPr>
          <w:rFonts w:ascii="Times New Roman" w:hAnsi="Times New Roman" w:cs="Times New Roman"/>
        </w:rPr>
        <w:t>może dokonać również notariusz.</w:t>
      </w:r>
    </w:p>
    <w:p w14:paraId="72160FD1" w14:textId="5482E97C" w:rsidR="00F55655" w:rsidRPr="00106827" w:rsidRDefault="00F55655"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456B4C71" w14:textId="03CA776B" w:rsidR="008C7D42" w:rsidRDefault="008C7D42" w:rsidP="00106827">
      <w:pPr>
        <w:spacing w:after="0" w:line="276" w:lineRule="auto"/>
        <w:jc w:val="both"/>
        <w:rPr>
          <w:rFonts w:ascii="Times New Roman" w:hAnsi="Times New Roman" w:cs="Times New Roman"/>
        </w:rPr>
      </w:pPr>
    </w:p>
    <w:p w14:paraId="23B12F08" w14:textId="77777777" w:rsidR="00830752" w:rsidRPr="00106827" w:rsidRDefault="00830752" w:rsidP="00106827">
      <w:pPr>
        <w:spacing w:after="0" w:line="276" w:lineRule="auto"/>
        <w:jc w:val="both"/>
        <w:rPr>
          <w:rFonts w:ascii="Times New Roman" w:hAnsi="Times New Roman" w:cs="Times New Roman"/>
        </w:rPr>
      </w:pPr>
    </w:p>
    <w:p w14:paraId="5E4FAA6D" w14:textId="3B5CB203"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Termin wykonania</w:t>
      </w:r>
      <w:r w:rsidR="00182C14" w:rsidRPr="00106827">
        <w:rPr>
          <w:rFonts w:ascii="Times New Roman" w:hAnsi="Times New Roman" w:cs="Times New Roman"/>
          <w:b/>
        </w:rPr>
        <w:t xml:space="preserve"> zamówienia</w:t>
      </w:r>
    </w:p>
    <w:p w14:paraId="0060161F" w14:textId="77777777" w:rsidR="00957F8B" w:rsidRPr="00106827" w:rsidRDefault="00957F8B" w:rsidP="00106827">
      <w:pPr>
        <w:spacing w:after="0" w:line="276" w:lineRule="auto"/>
        <w:jc w:val="both"/>
        <w:rPr>
          <w:rFonts w:ascii="Times New Roman" w:hAnsi="Times New Roman" w:cs="Times New Roman"/>
        </w:rPr>
      </w:pPr>
    </w:p>
    <w:p w14:paraId="7B08D616" w14:textId="1F8FE5A1" w:rsidR="00C519D5" w:rsidRDefault="00100FD2" w:rsidP="00106827">
      <w:pPr>
        <w:spacing w:after="0" w:line="276" w:lineRule="auto"/>
        <w:rPr>
          <w:rFonts w:ascii="Times New Roman" w:hAnsi="Times New Roman" w:cs="Times New Roman"/>
        </w:rPr>
      </w:pPr>
      <w:r w:rsidRPr="00100FD2">
        <w:rPr>
          <w:rFonts w:ascii="Times New Roman" w:hAnsi="Times New Roman" w:cs="Times New Roman"/>
        </w:rPr>
        <w:t xml:space="preserve">Termin wykonania zamówienia: </w:t>
      </w:r>
    </w:p>
    <w:p w14:paraId="3FBDACF6" w14:textId="6E54D1CF" w:rsidR="00BE136D" w:rsidRPr="00BE136D" w:rsidRDefault="00BE136D" w:rsidP="00BE136D">
      <w:pPr>
        <w:spacing w:after="0" w:line="276" w:lineRule="auto"/>
        <w:rPr>
          <w:rFonts w:ascii="Times New Roman" w:hAnsi="Times New Roman" w:cs="Times New Roman"/>
        </w:rPr>
      </w:pPr>
      <w:r w:rsidRPr="00BE136D">
        <w:rPr>
          <w:rFonts w:ascii="Times New Roman" w:hAnsi="Times New Roman" w:cs="Times New Roman"/>
          <w:b/>
          <w:bCs/>
        </w:rPr>
        <w:t>I część: nie później niż</w:t>
      </w:r>
      <w:bookmarkStart w:id="7" w:name="__DdeLink__1095_1815286172"/>
      <w:r w:rsidRPr="00BE136D">
        <w:rPr>
          <w:rFonts w:ascii="Times New Roman" w:hAnsi="Times New Roman" w:cs="Times New Roman"/>
          <w:b/>
          <w:bCs/>
        </w:rPr>
        <w:t xml:space="preserve"> 40 dni kalendarzowych  od zawarcia umowy</w:t>
      </w:r>
      <w:bookmarkEnd w:id="7"/>
    </w:p>
    <w:p w14:paraId="6AA13288" w14:textId="77777777" w:rsidR="00BE136D" w:rsidRPr="00BE136D" w:rsidRDefault="00BE136D" w:rsidP="00BE136D">
      <w:pPr>
        <w:spacing w:after="0" w:line="276" w:lineRule="auto"/>
        <w:rPr>
          <w:rFonts w:ascii="Times New Roman" w:hAnsi="Times New Roman" w:cs="Times New Roman"/>
        </w:rPr>
      </w:pPr>
      <w:r w:rsidRPr="00BE136D">
        <w:rPr>
          <w:rFonts w:ascii="Times New Roman" w:hAnsi="Times New Roman" w:cs="Times New Roman"/>
          <w:b/>
        </w:rPr>
        <w:t xml:space="preserve">II część: nie później niż 80 </w:t>
      </w:r>
      <w:r w:rsidRPr="00BE136D">
        <w:rPr>
          <w:rFonts w:ascii="Times New Roman" w:hAnsi="Times New Roman" w:cs="Times New Roman"/>
          <w:b/>
          <w:bCs/>
        </w:rPr>
        <w:t>dni kalendarzowych od zawarcia umowy</w:t>
      </w:r>
      <w:bookmarkStart w:id="8" w:name="__DdeLink__2232_1815286172"/>
      <w:bookmarkEnd w:id="8"/>
    </w:p>
    <w:p w14:paraId="09A65A8A" w14:textId="77777777" w:rsidR="00873594" w:rsidRPr="00873594" w:rsidRDefault="00873594" w:rsidP="00106827">
      <w:pPr>
        <w:spacing w:after="0" w:line="276" w:lineRule="auto"/>
        <w:rPr>
          <w:rFonts w:ascii="Times New Roman" w:hAnsi="Times New Roman" w:cs="Times New Roman"/>
        </w:rPr>
      </w:pPr>
    </w:p>
    <w:p w14:paraId="24A91853" w14:textId="77777777" w:rsidR="00C519D5" w:rsidRPr="00873594" w:rsidRDefault="00C519D5" w:rsidP="00106827">
      <w:pPr>
        <w:spacing w:after="0" w:line="276" w:lineRule="auto"/>
        <w:rPr>
          <w:rFonts w:ascii="Times New Roman" w:hAnsi="Times New Roman" w:cs="Times New Roman"/>
        </w:rPr>
      </w:pPr>
    </w:p>
    <w:p w14:paraId="1B7A0ED7" w14:textId="77777777" w:rsidR="00C5662E" w:rsidRPr="00106827" w:rsidRDefault="00C5662E" w:rsidP="00106827">
      <w:pPr>
        <w:pStyle w:val="Tekstpodstawowywcity2"/>
        <w:numPr>
          <w:ilvl w:val="0"/>
          <w:numId w:val="2"/>
        </w:numPr>
        <w:spacing w:after="0" w:line="276" w:lineRule="auto"/>
        <w:ind w:left="426" w:hanging="142"/>
        <w:jc w:val="both"/>
        <w:rPr>
          <w:b/>
          <w:sz w:val="22"/>
          <w:szCs w:val="22"/>
        </w:rPr>
      </w:pPr>
      <w:r w:rsidRPr="00106827">
        <w:rPr>
          <w:b/>
          <w:sz w:val="22"/>
          <w:szCs w:val="22"/>
        </w:rPr>
        <w:t>Projektowane postanowienia umowy w sprawie zamówienia publicznego, które zostaną wprowadzone do umowy w sprawie zamówienia publicznego</w:t>
      </w:r>
    </w:p>
    <w:p w14:paraId="1EC79453" w14:textId="77777777" w:rsidR="005D1CD8" w:rsidRPr="00106827" w:rsidRDefault="005D1CD8" w:rsidP="00106827">
      <w:pPr>
        <w:spacing w:after="0" w:line="276" w:lineRule="auto"/>
        <w:rPr>
          <w:rFonts w:ascii="Times New Roman" w:hAnsi="Times New Roman" w:cs="Times New Roman"/>
        </w:rPr>
      </w:pPr>
    </w:p>
    <w:p w14:paraId="400DDDC2" w14:textId="54C42110" w:rsidR="00B639D4" w:rsidRPr="001422F0" w:rsidRDefault="00C5662E" w:rsidP="001422F0">
      <w:pPr>
        <w:spacing w:after="0" w:line="276" w:lineRule="auto"/>
        <w:rPr>
          <w:rFonts w:ascii="Times New Roman" w:hAnsi="Times New Roman" w:cs="Times New Roman"/>
          <w:color w:val="000000" w:themeColor="text1"/>
        </w:rPr>
      </w:pPr>
      <w:r w:rsidRPr="00106827">
        <w:rPr>
          <w:rFonts w:ascii="Times New Roman" w:hAnsi="Times New Roman" w:cs="Times New Roman"/>
        </w:rPr>
        <w:t xml:space="preserve">Projektowane postanowienia umowy w sprawie zamówienia, które zostaną wprowadzone do treści tej umowy, określone zostały </w:t>
      </w:r>
      <w:r w:rsidRPr="00106827">
        <w:rPr>
          <w:rFonts w:ascii="Times New Roman" w:hAnsi="Times New Roman" w:cs="Times New Roman"/>
          <w:color w:val="000000" w:themeColor="text1"/>
        </w:rPr>
        <w:t>w</w:t>
      </w:r>
      <w:r w:rsidR="001422F0">
        <w:rPr>
          <w:rFonts w:ascii="Times New Roman" w:hAnsi="Times New Roman" w:cs="Times New Roman"/>
          <w:color w:val="000000" w:themeColor="text1"/>
        </w:rPr>
        <w:t xml:space="preserve"> </w:t>
      </w:r>
      <w:r w:rsidRPr="001422F0">
        <w:rPr>
          <w:rFonts w:ascii="Times New Roman" w:hAnsi="Times New Roman" w:cs="Times New Roman"/>
          <w:b/>
          <w:color w:val="0070C0"/>
        </w:rPr>
        <w:t xml:space="preserve">Załączniku nr </w:t>
      </w:r>
      <w:r w:rsidR="00873594" w:rsidRPr="001422F0">
        <w:rPr>
          <w:rFonts w:ascii="Times New Roman" w:hAnsi="Times New Roman" w:cs="Times New Roman"/>
          <w:b/>
          <w:color w:val="0070C0"/>
        </w:rPr>
        <w:t>1</w:t>
      </w:r>
      <w:r w:rsidR="004317C2" w:rsidRPr="001422F0">
        <w:rPr>
          <w:rFonts w:ascii="Times New Roman" w:hAnsi="Times New Roman" w:cs="Times New Roman"/>
          <w:b/>
          <w:color w:val="0070C0"/>
        </w:rPr>
        <w:t xml:space="preserve"> </w:t>
      </w:r>
      <w:r w:rsidRPr="001422F0">
        <w:rPr>
          <w:rFonts w:ascii="Times New Roman" w:hAnsi="Times New Roman" w:cs="Times New Roman"/>
          <w:b/>
          <w:color w:val="0070C0"/>
        </w:rPr>
        <w:t>do SWZ</w:t>
      </w:r>
    </w:p>
    <w:p w14:paraId="5BE7BA61" w14:textId="03355741" w:rsidR="006732E3" w:rsidRDefault="006732E3" w:rsidP="006732E3">
      <w:pPr>
        <w:pStyle w:val="Nagwek1"/>
        <w:spacing w:before="0" w:line="276" w:lineRule="auto"/>
        <w:ind w:right="283"/>
        <w:rPr>
          <w:rFonts w:ascii="Times New Roman" w:hAnsi="Times New Roman" w:cs="Times New Roman"/>
          <w:b/>
          <w:sz w:val="22"/>
          <w:szCs w:val="22"/>
        </w:rPr>
      </w:pPr>
    </w:p>
    <w:p w14:paraId="3872F781" w14:textId="61124F6B" w:rsidR="001422F0" w:rsidRPr="001422F0" w:rsidRDefault="001422F0" w:rsidP="001422F0">
      <w:pPr>
        <w:spacing w:after="0" w:line="276" w:lineRule="auto"/>
        <w:jc w:val="both"/>
        <w:rPr>
          <w:rFonts w:ascii="Times New Roman" w:hAnsi="Times New Roman" w:cs="Times New Roman"/>
          <w:bCs/>
        </w:rPr>
      </w:pPr>
      <w:r w:rsidRPr="001422F0">
        <w:rPr>
          <w:rFonts w:ascii="Times New Roman" w:hAnsi="Times New Roman" w:cs="Times New Roman"/>
          <w:b/>
          <w:bCs/>
        </w:rPr>
        <w:t xml:space="preserve">1. </w:t>
      </w:r>
      <w:r w:rsidRPr="001422F0">
        <w:rPr>
          <w:rFonts w:ascii="Times New Roman" w:hAnsi="Times New Roman" w:cs="Times New Roman"/>
          <w:bCs/>
        </w:rPr>
        <w:t>Zamawiający</w:t>
      </w:r>
      <w:r>
        <w:rPr>
          <w:rFonts w:ascii="Times New Roman" w:hAnsi="Times New Roman" w:cs="Times New Roman"/>
          <w:bCs/>
        </w:rPr>
        <w:t xml:space="preserve"> </w:t>
      </w:r>
      <w:r w:rsidRPr="001422F0">
        <w:rPr>
          <w:rFonts w:ascii="Times New Roman" w:hAnsi="Times New Roman" w:cs="Times New Roman"/>
          <w:bCs/>
        </w:rPr>
        <w:t>dopuszcza</w:t>
      </w:r>
      <w:r>
        <w:rPr>
          <w:rFonts w:ascii="Times New Roman" w:hAnsi="Times New Roman" w:cs="Times New Roman"/>
          <w:bCs/>
        </w:rPr>
        <w:t xml:space="preserve"> </w:t>
      </w:r>
      <w:r w:rsidRPr="001422F0">
        <w:rPr>
          <w:rFonts w:ascii="Times New Roman" w:hAnsi="Times New Roman" w:cs="Times New Roman"/>
          <w:bCs/>
        </w:rPr>
        <w:t>udzielenie Wykonawcy</w:t>
      </w:r>
      <w:r>
        <w:rPr>
          <w:rFonts w:ascii="Times New Roman" w:hAnsi="Times New Roman" w:cs="Times New Roman"/>
          <w:bCs/>
        </w:rPr>
        <w:t xml:space="preserve"> </w:t>
      </w:r>
      <w:r w:rsidRPr="001422F0">
        <w:rPr>
          <w:rFonts w:ascii="Times New Roman" w:hAnsi="Times New Roman" w:cs="Times New Roman"/>
          <w:bCs/>
        </w:rPr>
        <w:t>zaliczki w</w:t>
      </w:r>
      <w:r>
        <w:rPr>
          <w:rFonts w:ascii="Times New Roman" w:hAnsi="Times New Roman" w:cs="Times New Roman"/>
          <w:bCs/>
        </w:rPr>
        <w:t xml:space="preserve"> </w:t>
      </w:r>
      <w:r w:rsidRPr="001422F0">
        <w:rPr>
          <w:rFonts w:ascii="Times New Roman" w:hAnsi="Times New Roman" w:cs="Times New Roman"/>
          <w:bCs/>
        </w:rPr>
        <w:t xml:space="preserve">wysokości </w:t>
      </w:r>
      <w:r w:rsidRPr="001422F0">
        <w:rPr>
          <w:rFonts w:ascii="Times New Roman" w:hAnsi="Times New Roman" w:cs="Times New Roman"/>
          <w:b/>
        </w:rPr>
        <w:t>nie więcej niż 50%</w:t>
      </w:r>
      <w:r>
        <w:rPr>
          <w:rFonts w:ascii="Times New Roman" w:hAnsi="Times New Roman" w:cs="Times New Roman"/>
          <w:bCs/>
        </w:rPr>
        <w:t xml:space="preserve"> </w:t>
      </w:r>
      <w:r w:rsidRPr="001422F0">
        <w:rPr>
          <w:rFonts w:ascii="Times New Roman" w:hAnsi="Times New Roman" w:cs="Times New Roman"/>
          <w:bCs/>
        </w:rPr>
        <w:t>wynagrodzenia, o którym mowa w § 4 ust. 5 na poczet wykonania</w:t>
      </w:r>
      <w:r>
        <w:rPr>
          <w:rFonts w:ascii="Times New Roman" w:hAnsi="Times New Roman" w:cs="Times New Roman"/>
          <w:bCs/>
        </w:rPr>
        <w:t xml:space="preserve"> </w:t>
      </w:r>
      <w:r w:rsidRPr="001422F0">
        <w:rPr>
          <w:rFonts w:ascii="Times New Roman" w:hAnsi="Times New Roman" w:cs="Times New Roman"/>
          <w:bCs/>
        </w:rPr>
        <w:t>zamówienia</w:t>
      </w:r>
      <w:r>
        <w:rPr>
          <w:rFonts w:ascii="Times New Roman" w:hAnsi="Times New Roman" w:cs="Times New Roman"/>
          <w:bCs/>
        </w:rPr>
        <w:t xml:space="preserve"> </w:t>
      </w:r>
      <w:r w:rsidRPr="001422F0">
        <w:rPr>
          <w:rFonts w:ascii="Times New Roman" w:hAnsi="Times New Roman" w:cs="Times New Roman"/>
          <w:bCs/>
        </w:rPr>
        <w:t>w przypadku dysponowania stosownymi środkami finansowymi (wysokość i</w:t>
      </w:r>
      <w:r>
        <w:rPr>
          <w:rFonts w:ascii="Times New Roman" w:hAnsi="Times New Roman" w:cs="Times New Roman"/>
          <w:bCs/>
        </w:rPr>
        <w:t xml:space="preserve"> </w:t>
      </w:r>
      <w:r w:rsidRPr="001422F0">
        <w:rPr>
          <w:rFonts w:ascii="Times New Roman" w:hAnsi="Times New Roman" w:cs="Times New Roman"/>
          <w:bCs/>
        </w:rPr>
        <w:t>ilość zaliczek określi Zamawiający).</w:t>
      </w:r>
    </w:p>
    <w:p w14:paraId="2D8DE043" w14:textId="46779A52" w:rsidR="001422F0" w:rsidRPr="001422F0" w:rsidRDefault="001422F0" w:rsidP="001422F0">
      <w:pPr>
        <w:spacing w:after="0" w:line="276" w:lineRule="auto"/>
        <w:jc w:val="both"/>
        <w:rPr>
          <w:rFonts w:ascii="Times New Roman" w:hAnsi="Times New Roman" w:cs="Times New Roman"/>
          <w:bCs/>
        </w:rPr>
      </w:pPr>
      <w:r w:rsidRPr="001422F0">
        <w:rPr>
          <w:rFonts w:ascii="Times New Roman" w:hAnsi="Times New Roman" w:cs="Times New Roman"/>
          <w:b/>
          <w:bCs/>
        </w:rPr>
        <w:t>2.</w:t>
      </w:r>
      <w:r w:rsidRPr="001422F0">
        <w:rPr>
          <w:rFonts w:ascii="Times New Roman" w:hAnsi="Times New Roman" w:cs="Times New Roman"/>
          <w:bCs/>
        </w:rPr>
        <w:t xml:space="preserve"> Warunkiem udzielenia zaliczki jest wskazanie przez Wykonawcę we wniosku</w:t>
      </w:r>
      <w:r>
        <w:rPr>
          <w:rFonts w:ascii="Times New Roman" w:hAnsi="Times New Roman" w:cs="Times New Roman"/>
          <w:bCs/>
        </w:rPr>
        <w:t xml:space="preserve"> </w:t>
      </w:r>
      <w:r w:rsidRPr="001422F0">
        <w:rPr>
          <w:rFonts w:ascii="Times New Roman" w:hAnsi="Times New Roman" w:cs="Times New Roman"/>
          <w:bCs/>
        </w:rPr>
        <w:t>o udzielenie zaliczki, na podstawie zaakceptowanego harmonogramu wykonania części robót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14:paraId="36E1405C" w14:textId="77777777" w:rsidR="001422F0" w:rsidRPr="001422F0" w:rsidRDefault="001422F0" w:rsidP="001422F0">
      <w:pPr>
        <w:spacing w:after="0" w:line="276" w:lineRule="auto"/>
        <w:jc w:val="both"/>
        <w:rPr>
          <w:rFonts w:ascii="Times New Roman" w:hAnsi="Times New Roman" w:cs="Times New Roman"/>
          <w:b/>
          <w:bCs/>
        </w:rPr>
      </w:pPr>
      <w:r w:rsidRPr="001422F0">
        <w:rPr>
          <w:rFonts w:ascii="Times New Roman" w:hAnsi="Times New Roman" w:cs="Times New Roman"/>
          <w:b/>
          <w:bCs/>
        </w:rPr>
        <w:lastRenderedPageBreak/>
        <w:t xml:space="preserve">1) </w:t>
      </w:r>
      <w:r w:rsidRPr="001422F0">
        <w:rPr>
          <w:rFonts w:ascii="Times New Roman" w:hAnsi="Times New Roman" w:cs="Times New Roman"/>
        </w:rPr>
        <w:t xml:space="preserve">poręczeniach bankowych lub poręczeniach spółdzielczej kasy oszczędnościowo kredytowej, z tym że zobowiązanie kasy jest zawsze zobowiązaniem pieniężnym, </w:t>
      </w:r>
    </w:p>
    <w:p w14:paraId="7A6ED0FA" w14:textId="37D5B359" w:rsidR="001422F0" w:rsidRPr="001422F0" w:rsidRDefault="001422F0" w:rsidP="001422F0">
      <w:pPr>
        <w:spacing w:after="0" w:line="276" w:lineRule="auto"/>
        <w:jc w:val="both"/>
        <w:rPr>
          <w:rFonts w:ascii="Times New Roman" w:hAnsi="Times New Roman" w:cs="Times New Roman"/>
        </w:rPr>
      </w:pPr>
      <w:r w:rsidRPr="001422F0">
        <w:rPr>
          <w:rFonts w:ascii="Times New Roman" w:hAnsi="Times New Roman" w:cs="Times New Roman"/>
          <w:b/>
        </w:rPr>
        <w:t>2)</w:t>
      </w:r>
      <w:r w:rsidRPr="001422F0">
        <w:rPr>
          <w:rFonts w:ascii="Times New Roman" w:hAnsi="Times New Roman" w:cs="Times New Roman"/>
          <w:bCs/>
        </w:rPr>
        <w:t xml:space="preserve"> gwarancjach bankowych,</w:t>
      </w:r>
      <w:r>
        <w:rPr>
          <w:rFonts w:ascii="Times New Roman" w:hAnsi="Times New Roman" w:cs="Times New Roman"/>
          <w:bCs/>
        </w:rPr>
        <w:t xml:space="preserve"> </w:t>
      </w:r>
    </w:p>
    <w:p w14:paraId="0853F292" w14:textId="77777777" w:rsidR="001422F0" w:rsidRPr="001422F0" w:rsidRDefault="001422F0" w:rsidP="001422F0">
      <w:pPr>
        <w:spacing w:after="0" w:line="276" w:lineRule="auto"/>
        <w:jc w:val="both"/>
        <w:rPr>
          <w:rFonts w:ascii="Times New Roman" w:hAnsi="Times New Roman" w:cs="Times New Roman"/>
        </w:rPr>
      </w:pPr>
      <w:r w:rsidRPr="001422F0">
        <w:rPr>
          <w:rFonts w:ascii="Times New Roman" w:hAnsi="Times New Roman" w:cs="Times New Roman"/>
          <w:b/>
          <w:bCs/>
        </w:rPr>
        <w:t>3)</w:t>
      </w:r>
      <w:r w:rsidRPr="001422F0">
        <w:rPr>
          <w:rFonts w:ascii="Times New Roman" w:hAnsi="Times New Roman" w:cs="Times New Roman"/>
          <w:bCs/>
        </w:rPr>
        <w:t xml:space="preserve"> gwarancjach ubezpieczeniowych,</w:t>
      </w:r>
    </w:p>
    <w:p w14:paraId="178D864F" w14:textId="4A4AE79D" w:rsidR="001422F0" w:rsidRPr="001422F0" w:rsidRDefault="001422F0" w:rsidP="001422F0">
      <w:pPr>
        <w:spacing w:after="0" w:line="276" w:lineRule="auto"/>
        <w:jc w:val="both"/>
        <w:rPr>
          <w:rFonts w:ascii="Times New Roman" w:hAnsi="Times New Roman" w:cs="Times New Roman"/>
          <w:bCs/>
        </w:rPr>
      </w:pPr>
      <w:r w:rsidRPr="001422F0">
        <w:rPr>
          <w:rFonts w:ascii="Times New Roman" w:hAnsi="Times New Roman" w:cs="Times New Roman"/>
          <w:b/>
          <w:bCs/>
        </w:rPr>
        <w:t>4)</w:t>
      </w:r>
      <w:r w:rsidRPr="001422F0">
        <w:rPr>
          <w:rFonts w:ascii="Times New Roman" w:hAnsi="Times New Roman" w:cs="Times New Roman"/>
          <w:bCs/>
        </w:rPr>
        <w:t xml:space="preserve"> poręczeniach udzielanych przez podmioty, o których mowa w</w:t>
      </w:r>
      <w:r>
        <w:rPr>
          <w:rFonts w:ascii="Times New Roman" w:hAnsi="Times New Roman" w:cs="Times New Roman"/>
          <w:bCs/>
        </w:rPr>
        <w:t xml:space="preserve"> </w:t>
      </w:r>
      <w:r w:rsidRPr="001422F0">
        <w:rPr>
          <w:rFonts w:ascii="Times New Roman" w:hAnsi="Times New Roman" w:cs="Times New Roman"/>
          <w:bCs/>
        </w:rPr>
        <w:t>art.</w:t>
      </w:r>
      <w:r>
        <w:rPr>
          <w:rFonts w:ascii="Times New Roman" w:hAnsi="Times New Roman" w:cs="Times New Roman"/>
          <w:bCs/>
        </w:rPr>
        <w:t xml:space="preserve"> </w:t>
      </w:r>
      <w:r w:rsidRPr="001422F0">
        <w:rPr>
          <w:rFonts w:ascii="Times New Roman" w:hAnsi="Times New Roman" w:cs="Times New Roman"/>
          <w:bCs/>
        </w:rPr>
        <w:t>6b ust. 5 pkt 2</w:t>
      </w:r>
      <w:r>
        <w:rPr>
          <w:rFonts w:ascii="Times New Roman" w:hAnsi="Times New Roman" w:cs="Times New Roman"/>
          <w:bCs/>
        </w:rPr>
        <w:t xml:space="preserve"> </w:t>
      </w:r>
      <w:r w:rsidRPr="001422F0">
        <w:rPr>
          <w:rFonts w:ascii="Times New Roman" w:hAnsi="Times New Roman" w:cs="Times New Roman"/>
          <w:bCs/>
        </w:rPr>
        <w:t>ustawy z dnia 9 listopada 2000r.</w:t>
      </w:r>
      <w:r>
        <w:rPr>
          <w:rFonts w:ascii="Times New Roman" w:hAnsi="Times New Roman" w:cs="Times New Roman"/>
          <w:bCs/>
        </w:rPr>
        <w:t xml:space="preserve"> </w:t>
      </w:r>
      <w:r w:rsidRPr="001422F0">
        <w:rPr>
          <w:rFonts w:ascii="Times New Roman" w:hAnsi="Times New Roman" w:cs="Times New Roman"/>
          <w:bCs/>
        </w:rPr>
        <w:t>utworzeniu Polskiej Agencji Rozwoju Przedsiębiorczości,</w:t>
      </w:r>
    </w:p>
    <w:p w14:paraId="2B66522D" w14:textId="77777777" w:rsidR="001422F0" w:rsidRPr="001422F0" w:rsidRDefault="001422F0" w:rsidP="001422F0">
      <w:pPr>
        <w:spacing w:after="0" w:line="276" w:lineRule="auto"/>
        <w:jc w:val="both"/>
        <w:rPr>
          <w:rFonts w:ascii="Times New Roman" w:hAnsi="Times New Roman" w:cs="Times New Roman"/>
          <w:bCs/>
        </w:rPr>
      </w:pPr>
      <w:r w:rsidRPr="001422F0">
        <w:rPr>
          <w:rFonts w:ascii="Times New Roman" w:hAnsi="Times New Roman" w:cs="Times New Roman"/>
          <w:b/>
        </w:rPr>
        <w:t xml:space="preserve">5) </w:t>
      </w:r>
      <w:r w:rsidRPr="001422F0">
        <w:rPr>
          <w:rFonts w:ascii="Times New Roman" w:hAnsi="Times New Roman" w:cs="Times New Roman"/>
          <w:bCs/>
        </w:rPr>
        <w:t>w wekslach z poręczeniem wekslowym banku lub spółdzielczej kasy oszczędnościowo-kredytowej,</w:t>
      </w:r>
    </w:p>
    <w:p w14:paraId="0F6B5B26" w14:textId="77777777" w:rsidR="001422F0" w:rsidRPr="001422F0" w:rsidRDefault="001422F0" w:rsidP="001422F0">
      <w:pPr>
        <w:spacing w:after="0" w:line="276" w:lineRule="auto"/>
        <w:jc w:val="both"/>
        <w:rPr>
          <w:rFonts w:ascii="Times New Roman" w:hAnsi="Times New Roman" w:cs="Times New Roman"/>
          <w:bCs/>
        </w:rPr>
      </w:pPr>
      <w:r w:rsidRPr="001422F0">
        <w:rPr>
          <w:rFonts w:ascii="Times New Roman" w:hAnsi="Times New Roman" w:cs="Times New Roman"/>
          <w:b/>
        </w:rPr>
        <w:t xml:space="preserve">6) </w:t>
      </w:r>
      <w:r w:rsidRPr="001422F0">
        <w:rPr>
          <w:rFonts w:ascii="Times New Roman" w:hAnsi="Times New Roman" w:cs="Times New Roman"/>
          <w:bCs/>
        </w:rPr>
        <w:t>przez ustanowienie zastawu na papierach wartościowych emitowanych przez Skarb Państwa lub jednostkę samorządu terytorialnego,</w:t>
      </w:r>
    </w:p>
    <w:p w14:paraId="24946945" w14:textId="77777777" w:rsidR="001422F0" w:rsidRPr="001422F0" w:rsidRDefault="001422F0" w:rsidP="001422F0">
      <w:pPr>
        <w:spacing w:after="0" w:line="276" w:lineRule="auto"/>
        <w:jc w:val="both"/>
        <w:rPr>
          <w:rFonts w:ascii="Times New Roman" w:hAnsi="Times New Roman" w:cs="Times New Roman"/>
          <w:b/>
        </w:rPr>
      </w:pPr>
      <w:r w:rsidRPr="001422F0">
        <w:rPr>
          <w:rFonts w:ascii="Times New Roman" w:hAnsi="Times New Roman" w:cs="Times New Roman"/>
          <w:b/>
        </w:rPr>
        <w:t>7)</w:t>
      </w:r>
      <w:r w:rsidRPr="001422F0">
        <w:rPr>
          <w:rFonts w:ascii="Times New Roman" w:hAnsi="Times New Roman" w:cs="Times New Roman"/>
          <w:bCs/>
        </w:rPr>
        <w:t xml:space="preserve"> przez ustanowienie zastawu rejestrowego na zasadach określonych w ustawie z dnia 6 grudnia 1996r. o zastawie rejestrowym i rejestrze zastawów ( Dz.U. z 2018r. poz. 2017).</w:t>
      </w:r>
    </w:p>
    <w:p w14:paraId="6C9732D6" w14:textId="29B07CA5" w:rsidR="001422F0" w:rsidRPr="001422F0" w:rsidRDefault="001422F0" w:rsidP="001422F0">
      <w:pPr>
        <w:spacing w:after="0" w:line="276" w:lineRule="auto"/>
        <w:jc w:val="both"/>
        <w:rPr>
          <w:rFonts w:ascii="Times New Roman" w:hAnsi="Times New Roman" w:cs="Times New Roman"/>
          <w:bCs/>
        </w:rPr>
      </w:pPr>
      <w:r w:rsidRPr="001422F0">
        <w:rPr>
          <w:rFonts w:ascii="Times New Roman" w:hAnsi="Times New Roman" w:cs="Times New Roman"/>
          <w:b/>
          <w:bCs/>
        </w:rPr>
        <w:t>3.</w:t>
      </w:r>
      <w:r w:rsidRPr="001422F0">
        <w:rPr>
          <w:rFonts w:ascii="Times New Roman" w:hAnsi="Times New Roman" w:cs="Times New Roman"/>
          <w:bCs/>
        </w:rPr>
        <w:t xml:space="preserve"> Wniesienie zabezpieczenia zaliczki, o której mowa w ust. 2 nastąpi przez złożenie Zamawiającemu</w:t>
      </w:r>
      <w:r>
        <w:rPr>
          <w:rFonts w:ascii="Times New Roman" w:hAnsi="Times New Roman" w:cs="Times New Roman"/>
          <w:bCs/>
        </w:rPr>
        <w:t xml:space="preserve"> </w:t>
      </w:r>
      <w:r w:rsidRPr="001422F0">
        <w:rPr>
          <w:rFonts w:ascii="Times New Roman" w:hAnsi="Times New Roman" w:cs="Times New Roman"/>
          <w:bCs/>
        </w:rPr>
        <w:t>w tym celu dokumentu, który</w:t>
      </w:r>
      <w:r>
        <w:rPr>
          <w:rFonts w:ascii="Times New Roman" w:hAnsi="Times New Roman" w:cs="Times New Roman"/>
          <w:bCs/>
        </w:rPr>
        <w:t xml:space="preserve"> </w:t>
      </w:r>
      <w:r w:rsidRPr="001422F0">
        <w:rPr>
          <w:rFonts w:ascii="Times New Roman" w:hAnsi="Times New Roman" w:cs="Times New Roman"/>
          <w:bCs/>
        </w:rPr>
        <w:t>musi bezwarunkowo gwarantować wypłatę na rzecz Zamawiającego kwoty zaliczki w przypadku nie terminowego rozliczenia dotychczas pobranej zaliczki. Ważność tego dokumentu</w:t>
      </w:r>
      <w:r>
        <w:rPr>
          <w:rFonts w:ascii="Times New Roman" w:hAnsi="Times New Roman" w:cs="Times New Roman"/>
          <w:bCs/>
        </w:rPr>
        <w:t xml:space="preserve"> </w:t>
      </w:r>
      <w:r w:rsidRPr="001422F0">
        <w:rPr>
          <w:rFonts w:ascii="Times New Roman" w:hAnsi="Times New Roman" w:cs="Times New Roman"/>
          <w:bCs/>
        </w:rPr>
        <w:t xml:space="preserve">powinna mijać nie wcześniej niż </w:t>
      </w:r>
      <w:r w:rsidRPr="001422F0">
        <w:rPr>
          <w:rFonts w:ascii="Times New Roman" w:hAnsi="Times New Roman" w:cs="Times New Roman"/>
          <w:b/>
        </w:rPr>
        <w:t>30 dnia</w:t>
      </w:r>
      <w:r w:rsidRPr="001422F0">
        <w:rPr>
          <w:rFonts w:ascii="Times New Roman" w:hAnsi="Times New Roman" w:cs="Times New Roman"/>
          <w:bCs/>
        </w:rPr>
        <w:t xml:space="preserve"> </w:t>
      </w:r>
      <w:r w:rsidRPr="001422F0">
        <w:rPr>
          <w:rFonts w:ascii="Times New Roman" w:hAnsi="Times New Roman" w:cs="Times New Roman"/>
          <w:b/>
          <w:bCs/>
        </w:rPr>
        <w:t xml:space="preserve">kalendarzowego </w:t>
      </w:r>
      <w:r w:rsidRPr="001422F0">
        <w:rPr>
          <w:rFonts w:ascii="Times New Roman" w:hAnsi="Times New Roman" w:cs="Times New Roman"/>
          <w:bCs/>
        </w:rPr>
        <w:t>od dnia, w którym przypadnie termin rozliczenia zaliczki.</w:t>
      </w:r>
      <w:r>
        <w:rPr>
          <w:rFonts w:ascii="Times New Roman" w:hAnsi="Times New Roman" w:cs="Times New Roman"/>
          <w:bCs/>
        </w:rPr>
        <w:t xml:space="preserve"> </w:t>
      </w:r>
      <w:r w:rsidRPr="001422F0">
        <w:rPr>
          <w:rFonts w:ascii="Times New Roman" w:hAnsi="Times New Roman" w:cs="Times New Roman"/>
          <w:bCs/>
        </w:rPr>
        <w:t>Treść dokumentu</w:t>
      </w:r>
      <w:r>
        <w:rPr>
          <w:rFonts w:ascii="Times New Roman" w:hAnsi="Times New Roman" w:cs="Times New Roman"/>
          <w:bCs/>
        </w:rPr>
        <w:t xml:space="preserve"> </w:t>
      </w:r>
      <w:r w:rsidRPr="001422F0">
        <w:rPr>
          <w:rFonts w:ascii="Times New Roman" w:hAnsi="Times New Roman" w:cs="Times New Roman"/>
          <w:bCs/>
        </w:rPr>
        <w:t>zabezpieczenia zaliczki podlega akceptacji Zamawiającego.</w:t>
      </w:r>
    </w:p>
    <w:p w14:paraId="7F863379" w14:textId="55EC52C5" w:rsidR="001422F0" w:rsidRPr="001422F0" w:rsidRDefault="001422F0" w:rsidP="001422F0">
      <w:pPr>
        <w:spacing w:after="0" w:line="276" w:lineRule="auto"/>
        <w:jc w:val="both"/>
        <w:rPr>
          <w:rFonts w:ascii="Times New Roman" w:hAnsi="Times New Roman" w:cs="Times New Roman"/>
          <w:bCs/>
        </w:rPr>
      </w:pPr>
      <w:r w:rsidRPr="001422F0">
        <w:rPr>
          <w:rFonts w:ascii="Times New Roman" w:hAnsi="Times New Roman" w:cs="Times New Roman"/>
          <w:b/>
          <w:bCs/>
        </w:rPr>
        <w:t>4</w:t>
      </w:r>
      <w:r w:rsidRPr="001422F0">
        <w:rPr>
          <w:rFonts w:ascii="Times New Roman" w:hAnsi="Times New Roman" w:cs="Times New Roman"/>
          <w:bCs/>
        </w:rPr>
        <w:t xml:space="preserve">.Zwrot zabezpieczenia zaliczki nastąpi w terminie </w:t>
      </w:r>
      <w:r w:rsidRPr="001422F0">
        <w:rPr>
          <w:rFonts w:ascii="Times New Roman" w:hAnsi="Times New Roman" w:cs="Times New Roman"/>
          <w:b/>
        </w:rPr>
        <w:t>14 dni</w:t>
      </w:r>
      <w:r w:rsidRPr="001422F0">
        <w:rPr>
          <w:rFonts w:ascii="Times New Roman" w:hAnsi="Times New Roman" w:cs="Times New Roman"/>
          <w:bCs/>
        </w:rPr>
        <w:t xml:space="preserve"> </w:t>
      </w:r>
      <w:r w:rsidRPr="001422F0">
        <w:rPr>
          <w:rFonts w:ascii="Times New Roman" w:hAnsi="Times New Roman" w:cs="Times New Roman"/>
          <w:b/>
          <w:bCs/>
        </w:rPr>
        <w:t xml:space="preserve">kalendarzowych </w:t>
      </w:r>
      <w:r w:rsidRPr="001422F0">
        <w:rPr>
          <w:rFonts w:ascii="Times New Roman" w:hAnsi="Times New Roman" w:cs="Times New Roman"/>
          <w:bCs/>
        </w:rPr>
        <w:t>od dnia protokolarnego odbioru robót o wartości udzielonej zaliczki poprzez zwrot</w:t>
      </w:r>
      <w:r>
        <w:rPr>
          <w:rFonts w:ascii="Times New Roman" w:hAnsi="Times New Roman" w:cs="Times New Roman"/>
          <w:bCs/>
        </w:rPr>
        <w:t xml:space="preserve"> </w:t>
      </w:r>
      <w:r w:rsidRPr="001422F0">
        <w:rPr>
          <w:rFonts w:ascii="Times New Roman" w:hAnsi="Times New Roman" w:cs="Times New Roman"/>
          <w:bCs/>
        </w:rPr>
        <w:t xml:space="preserve">dokumentu, o którym mowa w ust. 3. </w:t>
      </w:r>
    </w:p>
    <w:p w14:paraId="5A71B359" w14:textId="5F4FBC5C" w:rsidR="001422F0" w:rsidRPr="001422F0" w:rsidRDefault="001422F0" w:rsidP="001422F0">
      <w:pPr>
        <w:spacing w:after="0" w:line="276" w:lineRule="auto"/>
        <w:jc w:val="both"/>
        <w:rPr>
          <w:rFonts w:ascii="Times New Roman" w:hAnsi="Times New Roman" w:cs="Times New Roman"/>
        </w:rPr>
      </w:pPr>
      <w:r w:rsidRPr="001422F0">
        <w:rPr>
          <w:rFonts w:ascii="Times New Roman" w:hAnsi="Times New Roman" w:cs="Times New Roman"/>
          <w:b/>
          <w:bCs/>
        </w:rPr>
        <w:t>5.</w:t>
      </w:r>
      <w:r w:rsidRPr="001422F0">
        <w:rPr>
          <w:rFonts w:ascii="Times New Roman" w:hAnsi="Times New Roman" w:cs="Times New Roman"/>
          <w:bCs/>
        </w:rPr>
        <w:t xml:space="preserve"> Udzielenie przez Zamawiającego kolejnej</w:t>
      </w:r>
      <w:r>
        <w:rPr>
          <w:rFonts w:ascii="Times New Roman" w:hAnsi="Times New Roman" w:cs="Times New Roman"/>
          <w:bCs/>
        </w:rPr>
        <w:t xml:space="preserve"> </w:t>
      </w:r>
      <w:r w:rsidRPr="001422F0">
        <w:rPr>
          <w:rFonts w:ascii="Times New Roman" w:hAnsi="Times New Roman" w:cs="Times New Roman"/>
          <w:bCs/>
        </w:rPr>
        <w:t>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14:paraId="56FA4A0D" w14:textId="77777777" w:rsidR="001422F0" w:rsidRPr="001422F0" w:rsidRDefault="001422F0" w:rsidP="001422F0">
      <w:pPr>
        <w:spacing w:after="0" w:line="276" w:lineRule="auto"/>
        <w:jc w:val="both"/>
        <w:rPr>
          <w:rFonts w:ascii="Times New Roman" w:hAnsi="Times New Roman" w:cs="Times New Roman"/>
        </w:rPr>
      </w:pPr>
      <w:r w:rsidRPr="001422F0">
        <w:rPr>
          <w:rFonts w:ascii="Times New Roman" w:hAnsi="Times New Roman" w:cs="Times New Roman"/>
          <w:b/>
          <w:bCs/>
        </w:rPr>
        <w:t>6.</w:t>
      </w:r>
      <w:r w:rsidRPr="001422F0">
        <w:rPr>
          <w:rFonts w:ascii="Times New Roman" w:hAnsi="Times New Roman" w:cs="Times New Roman"/>
          <w:bCs/>
        </w:rPr>
        <w:t xml:space="preserve"> Nie wniesienie zabezpieczenia zaliczek skutkuje odstąpieniem przez Zamawiającego od udzielania zaliczek.</w:t>
      </w:r>
    </w:p>
    <w:p w14:paraId="5AF7C411" w14:textId="77777777" w:rsidR="001422F0" w:rsidRPr="001422F0" w:rsidRDefault="001422F0" w:rsidP="001422F0">
      <w:pPr>
        <w:spacing w:after="0" w:line="276" w:lineRule="auto"/>
        <w:jc w:val="both"/>
        <w:rPr>
          <w:rFonts w:ascii="Times New Roman" w:hAnsi="Times New Roman" w:cs="Times New Roman"/>
        </w:rPr>
      </w:pPr>
      <w:r w:rsidRPr="001422F0">
        <w:rPr>
          <w:rFonts w:ascii="Times New Roman" w:hAnsi="Times New Roman" w:cs="Times New Roman"/>
          <w:b/>
          <w:bCs/>
        </w:rPr>
        <w:t>7.</w:t>
      </w:r>
      <w:r w:rsidRPr="001422F0">
        <w:rPr>
          <w:rFonts w:ascii="Times New Roman" w:hAnsi="Times New Roman" w:cs="Times New Roman"/>
          <w:bCs/>
        </w:rPr>
        <w:t xml:space="preserve"> Warunkiem przystąpienia przez strony do odbioru końcowego przedmiotu umowy i wystawienia przez Wykonawcę faktury końcowej za wykonanie umowy jest uprzednie przedstawienie przez Wykonawcę rozliczenia wszystkich pobranych zaliczek.</w:t>
      </w:r>
    </w:p>
    <w:p w14:paraId="6E2996DE" w14:textId="77777777" w:rsidR="001422F0" w:rsidRPr="001422F0" w:rsidRDefault="001422F0" w:rsidP="001422F0">
      <w:pPr>
        <w:spacing w:after="0" w:line="276" w:lineRule="auto"/>
        <w:jc w:val="both"/>
        <w:rPr>
          <w:rFonts w:ascii="Times New Roman" w:hAnsi="Times New Roman" w:cs="Times New Roman"/>
        </w:rPr>
      </w:pPr>
      <w:r w:rsidRPr="001422F0">
        <w:rPr>
          <w:rFonts w:ascii="Times New Roman" w:hAnsi="Times New Roman" w:cs="Times New Roman"/>
          <w:b/>
          <w:bCs/>
        </w:rPr>
        <w:t>8.</w:t>
      </w:r>
      <w:r w:rsidRPr="001422F0">
        <w:rPr>
          <w:rFonts w:ascii="Times New Roman" w:hAnsi="Times New Roman" w:cs="Times New Roman"/>
          <w:bCs/>
        </w:rPr>
        <w:t>Wykonawca zobowiązany jest do zwrotu zaliczki w terminie wskazanym przez Zamawiającego na jego pisemne wezwanie , jeżeli:</w:t>
      </w:r>
    </w:p>
    <w:p w14:paraId="4C8DA28E" w14:textId="6084C1B1" w:rsidR="001422F0" w:rsidRPr="001422F0" w:rsidRDefault="001422F0" w:rsidP="001422F0">
      <w:pPr>
        <w:spacing w:after="0" w:line="276" w:lineRule="auto"/>
        <w:jc w:val="both"/>
        <w:rPr>
          <w:rFonts w:ascii="Times New Roman" w:hAnsi="Times New Roman" w:cs="Times New Roman"/>
        </w:rPr>
      </w:pPr>
      <w:r w:rsidRPr="001422F0">
        <w:rPr>
          <w:rFonts w:ascii="Times New Roman" w:hAnsi="Times New Roman" w:cs="Times New Roman"/>
          <w:b/>
          <w:bCs/>
        </w:rPr>
        <w:t>1)</w:t>
      </w:r>
      <w:r w:rsidRPr="001422F0">
        <w:rPr>
          <w:rFonts w:ascii="Times New Roman" w:hAnsi="Times New Roman" w:cs="Times New Roman"/>
          <w:bCs/>
        </w:rPr>
        <w:t xml:space="preserve"> Wykonawca nie rozpoczął wykonywania robót objętych zakresem przedmiotu umowy w terminie, o którym mowa w § 3 ust. 1 i nie podejmuje ich pomimo wezwania Zamawiającego, złożonego na piśmie,</w:t>
      </w:r>
      <w:r>
        <w:rPr>
          <w:rFonts w:ascii="Times New Roman" w:hAnsi="Times New Roman" w:cs="Times New Roman"/>
          <w:bCs/>
        </w:rPr>
        <w:t xml:space="preserve"> </w:t>
      </w:r>
      <w:r w:rsidRPr="001422F0">
        <w:rPr>
          <w:rFonts w:ascii="Times New Roman" w:hAnsi="Times New Roman" w:cs="Times New Roman"/>
          <w:bCs/>
        </w:rPr>
        <w:t>wyznaczającego ostateczny termin rozpoczęcia robót,</w:t>
      </w:r>
    </w:p>
    <w:p w14:paraId="70A20E9B" w14:textId="19E884CC" w:rsidR="001422F0" w:rsidRPr="001422F0" w:rsidRDefault="001422F0" w:rsidP="001422F0">
      <w:pPr>
        <w:spacing w:after="0" w:line="276" w:lineRule="auto"/>
        <w:jc w:val="both"/>
        <w:rPr>
          <w:rFonts w:ascii="Times New Roman" w:hAnsi="Times New Roman" w:cs="Times New Roman"/>
        </w:rPr>
      </w:pPr>
      <w:r w:rsidRPr="001422F0">
        <w:rPr>
          <w:rFonts w:ascii="Times New Roman" w:hAnsi="Times New Roman" w:cs="Times New Roman"/>
          <w:b/>
          <w:bCs/>
        </w:rPr>
        <w:t>2)</w:t>
      </w:r>
      <w:r w:rsidRPr="001422F0">
        <w:rPr>
          <w:rFonts w:ascii="Times New Roman" w:hAnsi="Times New Roman" w:cs="Times New Roman"/>
          <w:bCs/>
        </w:rPr>
        <w:t xml:space="preserve"> Wykonawca przerwał realizację przedmiotu umowy</w:t>
      </w:r>
      <w:r>
        <w:rPr>
          <w:rFonts w:ascii="Times New Roman" w:hAnsi="Times New Roman" w:cs="Times New Roman"/>
          <w:bCs/>
        </w:rPr>
        <w:t xml:space="preserve"> </w:t>
      </w:r>
      <w:r w:rsidRPr="001422F0">
        <w:rPr>
          <w:rFonts w:ascii="Times New Roman" w:hAnsi="Times New Roman" w:cs="Times New Roman"/>
          <w:bCs/>
        </w:rPr>
        <w:t xml:space="preserve">i przerwa trwa </w:t>
      </w:r>
      <w:r w:rsidRPr="001422F0">
        <w:rPr>
          <w:rFonts w:ascii="Times New Roman" w:hAnsi="Times New Roman" w:cs="Times New Roman"/>
          <w:b/>
        </w:rPr>
        <w:t>dłużej niż 7 dni kalendarzowych</w:t>
      </w:r>
      <w:r w:rsidRPr="001422F0">
        <w:rPr>
          <w:rFonts w:ascii="Times New Roman" w:hAnsi="Times New Roman" w:cs="Times New Roman"/>
          <w:bCs/>
        </w:rPr>
        <w:t xml:space="preserve"> , pomimo wezwania Wykonawcy do wznowienia robót i wyznaczenia mu w tym celu ostatecznego terminu,</w:t>
      </w:r>
    </w:p>
    <w:p w14:paraId="1417352A" w14:textId="77777777" w:rsidR="001422F0" w:rsidRPr="001422F0" w:rsidRDefault="001422F0" w:rsidP="001422F0">
      <w:pPr>
        <w:spacing w:after="0" w:line="276" w:lineRule="auto"/>
        <w:jc w:val="both"/>
        <w:rPr>
          <w:rFonts w:ascii="Times New Roman" w:hAnsi="Times New Roman" w:cs="Times New Roman"/>
        </w:rPr>
      </w:pPr>
      <w:r w:rsidRPr="001422F0">
        <w:rPr>
          <w:rFonts w:ascii="Times New Roman" w:hAnsi="Times New Roman" w:cs="Times New Roman"/>
          <w:b/>
          <w:bCs/>
        </w:rPr>
        <w:t>3)</w:t>
      </w:r>
      <w:r w:rsidRPr="001422F0">
        <w:rPr>
          <w:rFonts w:ascii="Times New Roman" w:hAnsi="Times New Roman" w:cs="Times New Roman"/>
          <w:bCs/>
        </w:rPr>
        <w:t xml:space="preserve"> Wykonawca nie przedstawił rozliczenia dotychczas pobranej zaliczki,</w:t>
      </w:r>
    </w:p>
    <w:p w14:paraId="595F529D" w14:textId="64229565" w:rsidR="001422F0" w:rsidRPr="001422F0" w:rsidRDefault="001422F0" w:rsidP="001422F0">
      <w:pPr>
        <w:spacing w:after="0" w:line="276" w:lineRule="auto"/>
        <w:jc w:val="both"/>
        <w:rPr>
          <w:rFonts w:ascii="Times New Roman" w:hAnsi="Times New Roman" w:cs="Times New Roman"/>
        </w:rPr>
      </w:pPr>
      <w:r w:rsidRPr="001422F0">
        <w:rPr>
          <w:rFonts w:ascii="Times New Roman" w:hAnsi="Times New Roman" w:cs="Times New Roman"/>
          <w:b/>
          <w:bCs/>
        </w:rPr>
        <w:t>4)</w:t>
      </w:r>
      <w:r w:rsidRPr="001422F0">
        <w:rPr>
          <w:rFonts w:ascii="Times New Roman" w:hAnsi="Times New Roman" w:cs="Times New Roman"/>
          <w:bCs/>
        </w:rPr>
        <w:t xml:space="preserve"> Wykonawca nie wykonał</w:t>
      </w:r>
      <w:r>
        <w:rPr>
          <w:rFonts w:ascii="Times New Roman" w:hAnsi="Times New Roman" w:cs="Times New Roman"/>
          <w:bCs/>
        </w:rPr>
        <w:t xml:space="preserve"> </w:t>
      </w:r>
      <w:r w:rsidRPr="001422F0">
        <w:rPr>
          <w:rFonts w:ascii="Times New Roman" w:hAnsi="Times New Roman" w:cs="Times New Roman"/>
          <w:bCs/>
        </w:rPr>
        <w:t>zakresu robót odpowiadającego wartością wysokości pobranej zaliczki (zapis dotyczy sytuacji udzielenia kilku zaliczek ).</w:t>
      </w:r>
    </w:p>
    <w:p w14:paraId="38F14061" w14:textId="77777777" w:rsidR="001422F0" w:rsidRPr="001422F0" w:rsidRDefault="001422F0" w:rsidP="001422F0">
      <w:pPr>
        <w:spacing w:after="0" w:line="276" w:lineRule="auto"/>
        <w:jc w:val="both"/>
        <w:rPr>
          <w:rFonts w:ascii="Times New Roman" w:hAnsi="Times New Roman" w:cs="Times New Roman"/>
          <w:bCs/>
        </w:rPr>
      </w:pPr>
      <w:r w:rsidRPr="001422F0">
        <w:rPr>
          <w:rFonts w:ascii="Times New Roman" w:hAnsi="Times New Roman" w:cs="Times New Roman"/>
          <w:b/>
          <w:bCs/>
        </w:rPr>
        <w:t>9.</w:t>
      </w:r>
      <w:r w:rsidRPr="001422F0">
        <w:rPr>
          <w:rFonts w:ascii="Times New Roman" w:hAnsi="Times New Roman" w:cs="Times New Roman"/>
          <w:bCs/>
        </w:rPr>
        <w:t xml:space="preserve"> Zamawiający skorzysta z zabezpieczenia zaliczki, jeżeli Wykonawca nie zwróci zaliczki w terminie wyznaczonym przez Zamawiającego w przypadku, o którym mowa w ust.8.</w:t>
      </w:r>
    </w:p>
    <w:p w14:paraId="1A3F9FEF" w14:textId="77777777" w:rsidR="001422F0" w:rsidRPr="001422F0" w:rsidRDefault="001422F0" w:rsidP="001422F0">
      <w:pPr>
        <w:spacing w:after="0" w:line="276" w:lineRule="auto"/>
        <w:jc w:val="both"/>
        <w:rPr>
          <w:rFonts w:ascii="Times New Roman" w:hAnsi="Times New Roman" w:cs="Times New Roman"/>
          <w:bCs/>
        </w:rPr>
      </w:pPr>
      <w:r w:rsidRPr="001422F0">
        <w:rPr>
          <w:rFonts w:ascii="Times New Roman" w:hAnsi="Times New Roman" w:cs="Times New Roman"/>
          <w:b/>
        </w:rPr>
        <w:t xml:space="preserve">10. </w:t>
      </w:r>
      <w:r w:rsidRPr="001422F0">
        <w:rPr>
          <w:rFonts w:ascii="Times New Roman" w:hAnsi="Times New Roman" w:cs="Times New Roman"/>
          <w:bCs/>
        </w:rPr>
        <w:t>Wykonawca może dokonać zmiany formy zabezpieczenia zaliczki z zachowaniem wymogów określonych w niniejszym paragrafie.</w:t>
      </w:r>
    </w:p>
    <w:p w14:paraId="7DCB5C75" w14:textId="7DA6DE39" w:rsidR="001422F0" w:rsidRDefault="001422F0" w:rsidP="00106827">
      <w:pPr>
        <w:spacing w:after="0" w:line="276" w:lineRule="auto"/>
        <w:jc w:val="both"/>
        <w:rPr>
          <w:rFonts w:ascii="Times New Roman" w:hAnsi="Times New Roman" w:cs="Times New Roman"/>
        </w:rPr>
      </w:pPr>
    </w:p>
    <w:p w14:paraId="05A83C4D" w14:textId="77777777" w:rsidR="001422F0" w:rsidRDefault="001422F0" w:rsidP="00106827">
      <w:pPr>
        <w:spacing w:after="0" w:line="276" w:lineRule="auto"/>
        <w:jc w:val="both"/>
        <w:rPr>
          <w:rFonts w:ascii="Times New Roman" w:hAnsi="Times New Roman" w:cs="Times New Roman"/>
        </w:rPr>
      </w:pPr>
    </w:p>
    <w:p w14:paraId="78F05DE5" w14:textId="28E3C112" w:rsidR="00C44589" w:rsidRPr="00106827" w:rsidRDefault="00C44589" w:rsidP="00106827">
      <w:pPr>
        <w:pStyle w:val="Akapitzlist"/>
        <w:numPr>
          <w:ilvl w:val="0"/>
          <w:numId w:val="44"/>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lastRenderedPageBreak/>
        <w:t>Informacje o środkach komunikacji elektronicznej, przy użyciu których Zamawiający będzie komunikował się z wykonawcami, oraz informacje o wymaganiach technicznych i</w:t>
      </w:r>
      <w:r w:rsidR="006459F5" w:rsidRPr="00106827">
        <w:rPr>
          <w:rFonts w:ascii="Times New Roman" w:hAnsi="Times New Roman" w:cs="Times New Roman"/>
          <w:b/>
        </w:rPr>
        <w:t> </w:t>
      </w:r>
      <w:r w:rsidRPr="00106827">
        <w:rPr>
          <w:rFonts w:ascii="Times New Roman" w:hAnsi="Times New Roman" w:cs="Times New Roman"/>
          <w:b/>
        </w:rPr>
        <w:t>organizacyjnych sporządzenia, wysłania i odbierania korespondencji elektronicznej</w:t>
      </w:r>
    </w:p>
    <w:p w14:paraId="384F0231" w14:textId="77777777" w:rsidR="00C44589" w:rsidRPr="00106827" w:rsidRDefault="00C44589" w:rsidP="00106827">
      <w:pPr>
        <w:pStyle w:val="Akapitzlist"/>
        <w:spacing w:after="0" w:line="276" w:lineRule="auto"/>
        <w:ind w:left="714"/>
        <w:jc w:val="both"/>
        <w:rPr>
          <w:rFonts w:ascii="Times New Roman" w:hAnsi="Times New Roman" w:cs="Times New Roman"/>
          <w:b/>
        </w:rPr>
      </w:pPr>
    </w:p>
    <w:p w14:paraId="4A13F023"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Style w:val="Hipercze"/>
          <w:rFonts w:ascii="Times New Roman" w:hAnsi="Times New Roman" w:cs="Times New Roman"/>
          <w:color w:val="000000"/>
          <w:u w:val="none"/>
        </w:rPr>
      </w:pPr>
      <w:r w:rsidRPr="00106827">
        <w:rPr>
          <w:rFonts w:ascii="Times New Roman" w:hAnsi="Times New Roman" w:cs="Times New Roman"/>
          <w:color w:val="000000"/>
        </w:rPr>
        <w:t>Postępowanie prowadzone jest w języku polskim w formie elektronicznej za pośrednictwem</w:t>
      </w:r>
      <w:r w:rsidR="00D813FC" w:rsidRPr="00106827">
        <w:rPr>
          <w:rFonts w:ascii="Times New Roman" w:hAnsi="Times New Roman" w:cs="Times New Roman"/>
          <w:color w:val="000000"/>
        </w:rPr>
        <w:t xml:space="preserve"> </w:t>
      </w:r>
      <w:r w:rsidRPr="00106827">
        <w:rPr>
          <w:rFonts w:ascii="Times New Roman" w:hAnsi="Times New Roman" w:cs="Times New Roman"/>
        </w:rPr>
        <w:t>platformazakupowa.pl pod</w:t>
      </w:r>
      <w:r w:rsidR="00D813FC" w:rsidRPr="00106827">
        <w:rPr>
          <w:rFonts w:ascii="Times New Roman" w:hAnsi="Times New Roman" w:cs="Times New Roman"/>
        </w:rPr>
        <w:t xml:space="preserve"> </w:t>
      </w:r>
      <w:r w:rsidRPr="00106827">
        <w:rPr>
          <w:rFonts w:ascii="Times New Roman" w:hAnsi="Times New Roman" w:cs="Times New Roman"/>
        </w:rPr>
        <w:t>ad</w:t>
      </w:r>
      <w:r w:rsidRPr="00106827">
        <w:rPr>
          <w:rFonts w:ascii="Times New Roman" w:hAnsi="Times New Roman" w:cs="Times New Roman"/>
          <w:color w:val="000000"/>
        </w:rPr>
        <w:t>resem:</w:t>
      </w:r>
      <w:r w:rsidR="00D813FC" w:rsidRPr="00106827">
        <w:rPr>
          <w:rFonts w:ascii="Times New Roman" w:hAnsi="Times New Roman" w:cs="Times New Roman"/>
          <w:color w:val="000000"/>
        </w:rPr>
        <w:t xml:space="preserve"> </w:t>
      </w:r>
      <w:hyperlink r:id="rId13" w:history="1">
        <w:r w:rsidRPr="00106827">
          <w:rPr>
            <w:rStyle w:val="Hipercze"/>
            <w:rFonts w:ascii="Times New Roman" w:hAnsi="Times New Roman" w:cs="Times New Roman"/>
            <w:b/>
            <w:bCs/>
            <w:color w:val="0070C0"/>
            <w:u w:val="none"/>
          </w:rPr>
          <w:t>https://platformazakupowa.pl/pn/kwp_radom</w:t>
        </w:r>
      </w:hyperlink>
      <w:r w:rsidRPr="00106827">
        <w:rPr>
          <w:rStyle w:val="Hipercze"/>
          <w:rFonts w:ascii="Times New Roman" w:hAnsi="Times New Roman" w:cs="Times New Roman"/>
          <w:color w:val="000000" w:themeColor="text1"/>
          <w:u w:val="none"/>
        </w:rPr>
        <w:t>.</w:t>
      </w:r>
    </w:p>
    <w:p w14:paraId="79F03C7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 postępowaniu o udzielenie zamówienia komunikacja między Zamawiającym </w:t>
      </w:r>
      <w:r w:rsidRPr="00106827">
        <w:rPr>
          <w:rFonts w:ascii="Times New Roman" w:hAnsi="Times New Roman" w:cs="Times New Roman"/>
        </w:rPr>
        <w:br/>
        <w:t xml:space="preserve">a Wykonawcami odbywa się drogą elektroniczną przy użyciu platformy zakupowej pod adresem: </w:t>
      </w:r>
      <w:hyperlink r:id="rId14" w:history="1">
        <w:r w:rsidRPr="00106827">
          <w:rPr>
            <w:rStyle w:val="Hipercze"/>
            <w:rFonts w:ascii="Times New Roman" w:hAnsi="Times New Roman" w:cs="Times New Roman"/>
            <w:b/>
            <w:color w:val="0070C0"/>
            <w:u w:val="none"/>
          </w:rPr>
          <w:t>https://platformazakupowa.pl/pn/kwp_radom</w:t>
        </w:r>
      </w:hyperlink>
      <w:r w:rsidR="00D813FC" w:rsidRPr="00106827">
        <w:rPr>
          <w:rFonts w:ascii="Times New Roman" w:hAnsi="Times New Roman" w:cs="Times New Roman"/>
        </w:rPr>
        <w:t xml:space="preserve"> </w:t>
      </w:r>
      <w:r w:rsidRPr="00106827">
        <w:rPr>
          <w:rFonts w:ascii="Times New Roman" w:hAnsi="Times New Roman" w:cs="Times New Roman"/>
          <w:color w:val="000000" w:themeColor="text1"/>
        </w:rPr>
        <w:t>(inna niż oferta Wykonawcy</w:t>
      </w:r>
      <w:r w:rsidR="00D813FC"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i załączniki do oferty) za pośrednictwem dedykowanego formularza </w:t>
      </w:r>
      <w:r w:rsidRPr="00106827">
        <w:rPr>
          <w:rFonts w:ascii="Times New Roman" w:hAnsi="Times New Roman" w:cs="Times New Roman"/>
          <w:color w:val="000000"/>
        </w:rPr>
        <w:t xml:space="preserve">poprzez kliknięcie przycisku </w:t>
      </w:r>
      <w:r w:rsidRPr="00106827">
        <w:rPr>
          <w:rFonts w:ascii="Times New Roman" w:hAnsi="Times New Roman" w:cs="Times New Roman"/>
        </w:rPr>
        <w:t>„</w:t>
      </w:r>
      <w:r w:rsidRPr="00106827">
        <w:rPr>
          <w:rFonts w:ascii="Times New Roman" w:hAnsi="Times New Roman" w:cs="Times New Roman"/>
          <w:b/>
          <w:i/>
        </w:rPr>
        <w:t>Wyślij wiadomość do zamawiającego”</w:t>
      </w:r>
      <w:r w:rsidRPr="00106827">
        <w:rPr>
          <w:rFonts w:ascii="Times New Roman" w:hAnsi="Times New Roman" w:cs="Times New Roman"/>
          <w:color w:val="000000"/>
        </w:rPr>
        <w:t xml:space="preserve"> po którym pojawi się komunikat, </w:t>
      </w:r>
      <w:r w:rsidRPr="00106827">
        <w:rPr>
          <w:rFonts w:ascii="Times New Roman" w:hAnsi="Times New Roman" w:cs="Times New Roman"/>
          <w:b/>
          <w:color w:val="000000"/>
          <w:u w:val="single"/>
        </w:rPr>
        <w:t>że wiadomość została wysłana do zamawiającego</w:t>
      </w:r>
      <w:r w:rsidRPr="00106827">
        <w:rPr>
          <w:rFonts w:ascii="Times New Roman" w:hAnsi="Times New Roman" w:cs="Times New Roman"/>
          <w:bCs/>
          <w:color w:val="000000"/>
        </w:rPr>
        <w:t>.</w:t>
      </w:r>
    </w:p>
    <w:p w14:paraId="104D7615"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We wszelkiej korespondencji związanej z niniejszym postępowaniem Zamawiający </w:t>
      </w:r>
      <w:r w:rsidRPr="00106827">
        <w:rPr>
          <w:rFonts w:ascii="Times New Roman" w:hAnsi="Times New Roman" w:cs="Times New Roman"/>
        </w:rPr>
        <w:br/>
        <w:t xml:space="preserve">i Wykonawcy posługują się numerem </w:t>
      </w:r>
      <w:r w:rsidRPr="00106827">
        <w:rPr>
          <w:rFonts w:ascii="Times New Roman" w:hAnsi="Times New Roman" w:cs="Times New Roman"/>
          <w:b/>
        </w:rPr>
        <w:t xml:space="preserve">ogłoszenia z </w:t>
      </w:r>
      <w:proofErr w:type="spellStart"/>
      <w:r w:rsidRPr="00106827">
        <w:rPr>
          <w:rFonts w:ascii="Times New Roman" w:hAnsi="Times New Roman" w:cs="Times New Roman"/>
          <w:b/>
        </w:rPr>
        <w:t>Dz.U.U.E</w:t>
      </w:r>
      <w:proofErr w:type="spellEnd"/>
      <w:r w:rsidRPr="00106827">
        <w:rPr>
          <w:rFonts w:ascii="Times New Roman" w:hAnsi="Times New Roman" w:cs="Times New Roman"/>
          <w:b/>
        </w:rPr>
        <w:t>.</w:t>
      </w:r>
      <w:r w:rsidRPr="00106827">
        <w:rPr>
          <w:rFonts w:ascii="Times New Roman" w:hAnsi="Times New Roman" w:cs="Times New Roman"/>
          <w:bCs/>
        </w:rPr>
        <w:t>,</w:t>
      </w:r>
      <w:r w:rsidR="00D813FC" w:rsidRPr="00106827">
        <w:rPr>
          <w:rFonts w:ascii="Times New Roman" w:hAnsi="Times New Roman" w:cs="Times New Roman"/>
          <w:bCs/>
        </w:rPr>
        <w:t xml:space="preserve"> </w:t>
      </w:r>
      <w:r w:rsidRPr="00106827">
        <w:rPr>
          <w:rFonts w:ascii="Times New Roman" w:hAnsi="Times New Roman" w:cs="Times New Roman"/>
        </w:rPr>
        <w:t>a dodatkowo numerem wewnętrznym postępowania.</w:t>
      </w:r>
    </w:p>
    <w:p w14:paraId="06B7C20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Wykonawca ma dostęp do formularza „</w:t>
      </w:r>
      <w:r w:rsidRPr="00106827">
        <w:rPr>
          <w:rFonts w:ascii="Times New Roman" w:hAnsi="Times New Roman" w:cs="Times New Roman"/>
          <w:b/>
          <w:i/>
        </w:rPr>
        <w:t xml:space="preserve">Wyślij wiadomość do zamawiającego” </w:t>
      </w:r>
      <w:r w:rsidRPr="00106827">
        <w:rPr>
          <w:rFonts w:ascii="Times New Roman" w:hAnsi="Times New Roman" w:cs="Times New Roman"/>
        </w:rPr>
        <w:t>dostępny na stronie dotyczącej danego postępowania.</w:t>
      </w:r>
    </w:p>
    <w:p w14:paraId="529C0599"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Informacje dotyczące odpowiedzi na pytania, zmiany specyfikacji, zmiany terminu składania </w:t>
      </w:r>
      <w:r w:rsidRPr="00106827">
        <w:rPr>
          <w:rFonts w:ascii="Times New Roman" w:hAnsi="Times New Roman" w:cs="Times New Roman"/>
          <w:color w:val="000000"/>
        </w:rPr>
        <w:br/>
        <w:t xml:space="preserve">i otwarcia ofert Zamawiający będzie zamieszczał na platformie w sekcji </w:t>
      </w:r>
      <w:r w:rsidRPr="00106827">
        <w:rPr>
          <w:rFonts w:ascii="Times New Roman" w:hAnsi="Times New Roman" w:cs="Times New Roman"/>
          <w:b/>
          <w:i/>
          <w:color w:val="000000"/>
        </w:rPr>
        <w:t>„Komunikaty”.</w:t>
      </w:r>
      <w:r w:rsidRPr="00106827">
        <w:rPr>
          <w:rFonts w:ascii="Times New Roman" w:hAnsi="Times New Roman" w:cs="Times New Roman"/>
          <w:color w:val="000000"/>
        </w:rPr>
        <w:t xml:space="preserve"> Korespondencja, której zgodnie z obowiązującymi przepisami adresatem jest konkretny </w:t>
      </w:r>
      <w:r w:rsidR="00171D98" w:rsidRPr="00106827">
        <w:rPr>
          <w:rFonts w:ascii="Times New Roman" w:hAnsi="Times New Roman" w:cs="Times New Roman"/>
          <w:color w:val="000000"/>
        </w:rPr>
        <w:t>W</w:t>
      </w:r>
      <w:r w:rsidRPr="00106827">
        <w:rPr>
          <w:rFonts w:ascii="Times New Roman" w:hAnsi="Times New Roman" w:cs="Times New Roman"/>
          <w:color w:val="000000"/>
        </w:rPr>
        <w:t>ykonawca, będzie przekazywana w formie elektronicznej za pośrednictwem:</w:t>
      </w:r>
      <w:r w:rsidR="00D813FC" w:rsidRPr="00106827">
        <w:rPr>
          <w:rFonts w:ascii="Times New Roman" w:hAnsi="Times New Roman" w:cs="Times New Roman"/>
          <w:color w:val="000000"/>
        </w:rPr>
        <w:t xml:space="preserve"> </w:t>
      </w:r>
      <w:hyperlink r:id="rId15" w:history="1">
        <w:r w:rsidR="00D813FC" w:rsidRPr="00106827">
          <w:rPr>
            <w:rStyle w:val="Hipercze"/>
            <w:rFonts w:ascii="Times New Roman" w:hAnsi="Times New Roman" w:cs="Times New Roman"/>
            <w:b/>
            <w:bCs/>
            <w:color w:val="0070C0"/>
            <w:u w:val="none"/>
          </w:rPr>
          <w:t>https://platformazakupowa.pl/pn/kwp_radom</w:t>
        </w:r>
      </w:hyperlink>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do konkretnego Wykonawcy.</w:t>
      </w:r>
    </w:p>
    <w:p w14:paraId="468FA41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Wykonawca jako podmiot profesjonalny ma obowiązek sprawdzania komunikatów </w:t>
      </w:r>
      <w:r w:rsidRPr="00106827">
        <w:rPr>
          <w:rFonts w:ascii="Times New Roman" w:hAnsi="Times New Roman" w:cs="Times New Roman"/>
          <w:color w:val="000000"/>
        </w:rPr>
        <w:br/>
        <w:t>i wiadomości bezpośrednio na:</w:t>
      </w:r>
      <w:r w:rsidR="00D813FC" w:rsidRPr="00106827">
        <w:rPr>
          <w:rFonts w:ascii="Times New Roman" w:hAnsi="Times New Roman" w:cs="Times New Roman"/>
          <w:color w:val="000000"/>
        </w:rPr>
        <w:t xml:space="preserve"> </w:t>
      </w:r>
      <w:hyperlink r:id="rId16" w:history="1">
        <w:r w:rsidR="00D813FC" w:rsidRPr="00106827">
          <w:rPr>
            <w:rStyle w:val="Hipercze"/>
            <w:rFonts w:ascii="Times New Roman" w:hAnsi="Times New Roman" w:cs="Times New Roman"/>
            <w:b/>
            <w:bCs/>
            <w:color w:val="0070C0"/>
            <w:u w:val="none"/>
          </w:rPr>
          <w:t>https://platformazakupowa.pl/pn/kwp_radom</w:t>
        </w:r>
      </w:hyperlink>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 xml:space="preserve">przesłanych przez </w:t>
      </w:r>
      <w:r w:rsidR="00171D98" w:rsidRPr="00106827">
        <w:rPr>
          <w:rFonts w:ascii="Times New Roman" w:hAnsi="Times New Roman" w:cs="Times New Roman"/>
          <w:color w:val="000000"/>
        </w:rPr>
        <w:t>Z</w:t>
      </w:r>
      <w:r w:rsidRPr="00106827">
        <w:rPr>
          <w:rFonts w:ascii="Times New Roman" w:hAnsi="Times New Roman" w:cs="Times New Roman"/>
          <w:color w:val="000000"/>
        </w:rPr>
        <w:t>amawiającego, gdyż system powiadomień może ulec awarii lub powiadomienie może trafić do folderu SPAM.</w:t>
      </w:r>
    </w:p>
    <w:p w14:paraId="0F97A4BC"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70C0"/>
        </w:rPr>
      </w:pPr>
      <w:r w:rsidRPr="00106827">
        <w:rPr>
          <w:rFonts w:ascii="Times New Roman" w:hAnsi="Times New Roman" w:cs="Times New Roman"/>
        </w:rPr>
        <w:t>Wymagania techniczne i organizacyjne wysyłania i odbierania korespondencji elektronicznej przy użyciu środków komunikacji elektronicznej, określają „</w:t>
      </w:r>
      <w:r w:rsidRPr="00106827">
        <w:rPr>
          <w:rFonts w:ascii="Times New Roman" w:hAnsi="Times New Roman" w:cs="Times New Roman"/>
          <w:b/>
          <w:i/>
        </w:rPr>
        <w:t>REGULAMIN platformazakupowa.pl”</w:t>
      </w:r>
      <w:r w:rsidRPr="00106827">
        <w:rPr>
          <w:rFonts w:ascii="Times New Roman" w:hAnsi="Times New Roman" w:cs="Times New Roman"/>
          <w:i/>
        </w:rPr>
        <w:t xml:space="preserve">, </w:t>
      </w:r>
      <w:r w:rsidRPr="00106827">
        <w:rPr>
          <w:rFonts w:ascii="Times New Roman" w:hAnsi="Times New Roman" w:cs="Times New Roman"/>
        </w:rPr>
        <w:t>który</w:t>
      </w:r>
      <w:r w:rsidR="00AB276E" w:rsidRPr="00106827">
        <w:rPr>
          <w:rFonts w:ascii="Times New Roman" w:hAnsi="Times New Roman" w:cs="Times New Roman"/>
        </w:rPr>
        <w:t xml:space="preserve"> </w:t>
      </w:r>
      <w:r w:rsidRPr="00106827">
        <w:rPr>
          <w:rFonts w:ascii="Times New Roman" w:hAnsi="Times New Roman" w:cs="Times New Roman"/>
        </w:rPr>
        <w:t>znajduje się na stronie głównej Platformy</w:t>
      </w:r>
      <w:r w:rsidRPr="00106827">
        <w:rPr>
          <w:rFonts w:ascii="Times New Roman" w:hAnsi="Times New Roman" w:cs="Times New Roman"/>
          <w:b/>
          <w:i/>
        </w:rPr>
        <w:t xml:space="preserve"> oraz „Instrukcja dla Wykonawców platformazakupowa.pl”</w:t>
      </w:r>
      <w:r w:rsidRPr="00106827">
        <w:rPr>
          <w:rFonts w:ascii="Times New Roman" w:hAnsi="Times New Roman" w:cs="Times New Roman"/>
        </w:rPr>
        <w:t xml:space="preserve"> dostępna jest pod adresem: </w:t>
      </w:r>
      <w:r w:rsidRPr="00106827">
        <w:rPr>
          <w:rFonts w:ascii="Times New Roman" w:hAnsi="Times New Roman" w:cs="Times New Roman"/>
          <w:b/>
          <w:color w:val="0070C0"/>
        </w:rPr>
        <w:t>https://platformazakupowa.pl/strona/45-instrukcje</w:t>
      </w:r>
      <w:r w:rsidRPr="00106827">
        <w:rPr>
          <w:rFonts w:ascii="Times New Roman" w:hAnsi="Times New Roman" w:cs="Times New Roman"/>
          <w:bCs/>
          <w:color w:val="0070C0"/>
        </w:rPr>
        <w:t>.</w:t>
      </w:r>
    </w:p>
    <w:p w14:paraId="47977C9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color w:val="000000" w:themeColor="text1"/>
        </w:rPr>
        <w:t>Maksymalny rozmiar jednego pliku przesyłanego za pomocą dedykowanego formularza przy komunikacji to maksymalnie 500 MB</w:t>
      </w:r>
      <w:r w:rsidRPr="00106827">
        <w:rPr>
          <w:rFonts w:ascii="Times New Roman" w:hAnsi="Times New Roman" w:cs="Times New Roman"/>
          <w:bCs/>
          <w:color w:val="000000" w:themeColor="text1"/>
        </w:rPr>
        <w:t xml:space="preserve">. </w:t>
      </w:r>
    </w:p>
    <w:p w14:paraId="1F723F61" w14:textId="56D12EBD" w:rsidR="005D1CD8"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rPr>
        <w:t>Zamawiający może również komunikować się z Wykonawcami za pomocą poczty elektronicznej, e-mail</w:t>
      </w:r>
      <w:r w:rsidRPr="00106827">
        <w:rPr>
          <w:rFonts w:ascii="Times New Roman" w:hAnsi="Times New Roman" w:cs="Times New Roman"/>
          <w:b/>
          <w:color w:val="000000" w:themeColor="text1"/>
        </w:rPr>
        <w:t>:</w:t>
      </w:r>
      <w:r w:rsidR="00FE0F66" w:rsidRPr="00106827">
        <w:rPr>
          <w:rFonts w:ascii="Times New Roman" w:hAnsi="Times New Roman" w:cs="Times New Roman"/>
          <w:b/>
          <w:color w:val="000000" w:themeColor="text1"/>
        </w:rPr>
        <w:t xml:space="preserve"> </w:t>
      </w:r>
      <w:hyperlink r:id="rId17" w:history="1">
        <w:r w:rsidR="00106827" w:rsidRPr="00A80745">
          <w:rPr>
            <w:rStyle w:val="Hipercze"/>
            <w:rFonts w:ascii="Times New Roman" w:hAnsi="Times New Roman" w:cs="Times New Roman"/>
            <w:b/>
          </w:rPr>
          <w:t>monika.gluch@ra.policja.gov.pl</w:t>
        </w:r>
      </w:hyperlink>
      <w:r w:rsidR="00106827">
        <w:rPr>
          <w:rFonts w:ascii="Times New Roman" w:hAnsi="Times New Roman" w:cs="Times New Roman"/>
          <w:b/>
          <w:color w:val="000000" w:themeColor="text1"/>
        </w:rPr>
        <w:t xml:space="preserve"> </w:t>
      </w:r>
    </w:p>
    <w:p w14:paraId="4CB1C7C6" w14:textId="5E7C1286" w:rsidR="005D1CD8" w:rsidRPr="00106827" w:rsidRDefault="005D1CD8" w:rsidP="00106827">
      <w:pPr>
        <w:pStyle w:val="Akapitzlist"/>
        <w:numPr>
          <w:ilvl w:val="0"/>
          <w:numId w:val="12"/>
        </w:numPr>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przewiduje sposobu komunikowania się z Wykonawcami w inny sposób niż przy użyciu środków komunikacji elektronicznej, wskazanej w SWZ </w:t>
      </w:r>
    </w:p>
    <w:p w14:paraId="19947558" w14:textId="10991617"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Zamawiający, zgodnie z Rozporządzeniem Prezesa Rady Ministrów z dnia 30 grudnia 2020</w:t>
      </w:r>
      <w:r w:rsidR="00FE39BA" w:rsidRPr="00106827">
        <w:rPr>
          <w:rFonts w:ascii="Times New Roman" w:hAnsi="Times New Roman" w:cs="Times New Roman"/>
        </w:rPr>
        <w:t xml:space="preserve"> </w:t>
      </w:r>
      <w:r w:rsidRPr="00106827">
        <w:rPr>
          <w:rFonts w:ascii="Times New Roman" w:hAnsi="Times New Roman" w:cs="Times New Roman"/>
        </w:rPr>
        <w:t>r.</w:t>
      </w:r>
      <w:r w:rsidR="00FE39BA" w:rsidRPr="00106827">
        <w:rPr>
          <w:rFonts w:ascii="Times New Roman" w:hAnsi="Times New Roman" w:cs="Times New Roman"/>
        </w:rPr>
        <w:t xml:space="preserve"> </w:t>
      </w:r>
      <w:r w:rsidRPr="00106827">
        <w:rPr>
          <w:rFonts w:ascii="Times New Roman" w:hAnsi="Times New Roman" w:cs="Times New Roman"/>
        </w:rPr>
        <w:t xml:space="preserve">w </w:t>
      </w:r>
      <w:r w:rsidRPr="00106827">
        <w:rPr>
          <w:rFonts w:ascii="Times New Roman" w:hAnsi="Times New Roman" w:cs="Times New Roman"/>
          <w:color w:val="202124"/>
        </w:rPr>
        <w:t>sprawie sposobu sporządzania i przekazywania informacji oraz wymagań technicznych dla dokumentów elektronicznych oraz środków komunikacji elektronicznej w postępowaniu</w:t>
      </w:r>
      <w:r w:rsidR="00FE0F66" w:rsidRPr="00106827">
        <w:rPr>
          <w:rFonts w:ascii="Times New Roman" w:hAnsi="Times New Roman" w:cs="Times New Roman"/>
          <w:color w:val="202124"/>
        </w:rPr>
        <w:t xml:space="preserve"> </w:t>
      </w:r>
      <w:r w:rsidRPr="00106827">
        <w:rPr>
          <w:rFonts w:ascii="Times New Roman" w:hAnsi="Times New Roman" w:cs="Times New Roman"/>
          <w:color w:val="202124"/>
        </w:rPr>
        <w:t>o udzielenie zamówienia publicznego lub konkursie (Dz. U. z 2020 r. poz. 2452)</w:t>
      </w:r>
      <w:r w:rsidRPr="00106827">
        <w:rPr>
          <w:rFonts w:ascii="Times New Roman" w:hAnsi="Times New Roman" w:cs="Times New Roman"/>
          <w:color w:val="000000"/>
        </w:rPr>
        <w:t xml:space="preserve">, określa niezbędne wymagania sprzętowo - aplikacyjne umożliwiające pracę na </w:t>
      </w:r>
      <w:r w:rsidRPr="00106827">
        <w:rPr>
          <w:rFonts w:ascii="Times New Roman" w:hAnsi="Times New Roman" w:cs="Times New Roman"/>
          <w:b/>
          <w:bCs/>
          <w:color w:val="0070C0"/>
        </w:rPr>
        <w:t>platformazakupowa.pl</w:t>
      </w:r>
      <w:r w:rsidRPr="00106827">
        <w:rPr>
          <w:rFonts w:ascii="Times New Roman" w:hAnsi="Times New Roman" w:cs="Times New Roman"/>
          <w:color w:val="000000" w:themeColor="text1"/>
        </w:rPr>
        <w:t>,</w:t>
      </w:r>
      <w:r w:rsidR="00AB276E" w:rsidRPr="00106827">
        <w:rPr>
          <w:rFonts w:ascii="Times New Roman" w:hAnsi="Times New Roman" w:cs="Times New Roman"/>
          <w:color w:val="000000" w:themeColor="text1"/>
        </w:rPr>
        <w:t xml:space="preserve"> </w:t>
      </w:r>
      <w:r w:rsidRPr="00106827">
        <w:rPr>
          <w:rFonts w:ascii="Times New Roman" w:hAnsi="Times New Roman" w:cs="Times New Roman"/>
          <w:color w:val="000000"/>
        </w:rPr>
        <w:t>tj.:</w:t>
      </w:r>
    </w:p>
    <w:p w14:paraId="6F66706E"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stały dostęp do sieci Internet o gwarantowanej przepustowości nie mniejszej niż</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512 </w:t>
      </w:r>
      <w:proofErr w:type="spellStart"/>
      <w:r w:rsidRPr="00106827">
        <w:rPr>
          <w:rFonts w:ascii="Times New Roman" w:hAnsi="Times New Roman" w:cs="Times New Roman"/>
          <w:color w:val="000000"/>
        </w:rPr>
        <w:t>kb</w:t>
      </w:r>
      <w:proofErr w:type="spellEnd"/>
      <w:r w:rsidRPr="00106827">
        <w:rPr>
          <w:rFonts w:ascii="Times New Roman" w:hAnsi="Times New Roman" w:cs="Times New Roman"/>
          <w:color w:val="000000"/>
        </w:rPr>
        <w:t>/s,</w:t>
      </w:r>
    </w:p>
    <w:p w14:paraId="47F42665"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komputer klasy PC lub MAC o następującej konfiguracji: pamięć min. 2 GB </w:t>
      </w:r>
      <w:proofErr w:type="spellStart"/>
      <w:r w:rsidRPr="00106827">
        <w:rPr>
          <w:rFonts w:ascii="Times New Roman" w:hAnsi="Times New Roman" w:cs="Times New Roman"/>
          <w:color w:val="000000"/>
        </w:rPr>
        <w:t>Ram,procesor</w:t>
      </w:r>
      <w:proofErr w:type="spellEnd"/>
      <w:r w:rsidRPr="00106827">
        <w:rPr>
          <w:rFonts w:ascii="Times New Roman" w:hAnsi="Times New Roman" w:cs="Times New Roman"/>
          <w:color w:val="000000"/>
        </w:rPr>
        <w:t xml:space="preserve"> Intel IV 2 GHZ lub jego nowsza wersja, jeden z systemów operacyjnych </w:t>
      </w:r>
      <w:r w:rsidR="00D813FC" w:rsidRPr="00106827">
        <w:rPr>
          <w:rFonts w:ascii="Times New Roman" w:hAnsi="Times New Roman" w:cs="Times New Roman"/>
          <w:color w:val="000000"/>
        </w:rPr>
        <w:t>–</w:t>
      </w:r>
      <w:r w:rsidRPr="00106827">
        <w:rPr>
          <w:rFonts w:ascii="Times New Roman" w:hAnsi="Times New Roman" w:cs="Times New Roman"/>
          <w:color w:val="000000"/>
        </w:rPr>
        <w:t xml:space="preserve"> MS</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Windows 7, </w:t>
      </w:r>
      <w:r w:rsidRPr="00106827">
        <w:rPr>
          <w:rFonts w:ascii="Times New Roman" w:hAnsi="Times New Roman" w:cs="Times New Roman"/>
          <w:color w:val="000000"/>
        </w:rPr>
        <w:br/>
        <w:t>Mac Os x 10 4, Linux, lub ich nowsze wersje,</w:t>
      </w:r>
    </w:p>
    <w:p w14:paraId="7C71C309"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lastRenderedPageBreak/>
        <w:t>zainstalowana dowolna przeglądarka internetowa, w przypadku Internet Explorer minimalnie wersja 10</w:t>
      </w:r>
      <w:r w:rsidR="00DD2B57" w:rsidRPr="00106827">
        <w:rPr>
          <w:rFonts w:ascii="Times New Roman" w:hAnsi="Times New Roman" w:cs="Times New Roman"/>
          <w:color w:val="000000"/>
        </w:rPr>
        <w:t>.</w:t>
      </w:r>
      <w:r w:rsidRPr="00106827">
        <w:rPr>
          <w:rFonts w:ascii="Times New Roman" w:hAnsi="Times New Roman" w:cs="Times New Roman"/>
          <w:color w:val="000000"/>
        </w:rPr>
        <w:t>0,</w:t>
      </w:r>
    </w:p>
    <w:p w14:paraId="33542203" w14:textId="77777777"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włączona obsługa JavaScript,</w:t>
      </w:r>
    </w:p>
    <w:p w14:paraId="3DA99CBD"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zainstalowany program Adobe </w:t>
      </w:r>
      <w:proofErr w:type="spellStart"/>
      <w:r w:rsidRPr="00106827">
        <w:rPr>
          <w:rFonts w:ascii="Times New Roman" w:hAnsi="Times New Roman" w:cs="Times New Roman"/>
          <w:color w:val="000000"/>
        </w:rPr>
        <w:t>Acrobat</w:t>
      </w:r>
      <w:proofErr w:type="spellEnd"/>
      <w:r w:rsidRPr="00106827">
        <w:rPr>
          <w:rFonts w:ascii="Times New Roman" w:hAnsi="Times New Roman" w:cs="Times New Roman"/>
          <w:color w:val="000000"/>
        </w:rPr>
        <w:t xml:space="preserve"> Reader lub inny obsługujący format plików</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.pdf,</w:t>
      </w:r>
    </w:p>
    <w:p w14:paraId="2EEEDBB9"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b/>
          <w:bCs/>
          <w:color w:val="0070C0"/>
        </w:rPr>
        <w:t>platformazakupowa.pl</w:t>
      </w:r>
      <w:r w:rsidR="00AB276E" w:rsidRPr="00106827">
        <w:rPr>
          <w:rFonts w:ascii="Times New Roman" w:hAnsi="Times New Roman" w:cs="Times New Roman"/>
          <w:b/>
          <w:bCs/>
          <w:color w:val="0070C0"/>
        </w:rPr>
        <w:t xml:space="preserve"> </w:t>
      </w:r>
      <w:r w:rsidRPr="00106827">
        <w:rPr>
          <w:rFonts w:ascii="Times New Roman" w:hAnsi="Times New Roman" w:cs="Times New Roman"/>
        </w:rPr>
        <w:t>działa według standardu przyjętego w komunikacji sieciowej - kodowanie UTF8</w:t>
      </w:r>
      <w:r w:rsidRPr="00106827">
        <w:rPr>
          <w:rFonts w:ascii="Times New Roman" w:hAnsi="Times New Roman" w:cs="Times New Roman"/>
          <w:color w:val="000000"/>
        </w:rPr>
        <w:t>,</w:t>
      </w:r>
    </w:p>
    <w:p w14:paraId="1C70129D" w14:textId="77777777"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oznaczenie czasu odbioru danych przez platformę zakupową stanowi datę oraz</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dokładny czas (</w:t>
      </w:r>
      <w:proofErr w:type="spellStart"/>
      <w:r w:rsidRPr="00106827">
        <w:rPr>
          <w:rFonts w:ascii="Times New Roman" w:hAnsi="Times New Roman" w:cs="Times New Roman"/>
          <w:color w:val="000000"/>
        </w:rPr>
        <w:t>hh:mm:ss</w:t>
      </w:r>
      <w:proofErr w:type="spellEnd"/>
      <w:r w:rsidRPr="00106827">
        <w:rPr>
          <w:rFonts w:ascii="Times New Roman" w:hAnsi="Times New Roman" w:cs="Times New Roman"/>
          <w:color w:val="000000"/>
        </w:rPr>
        <w:t>) generowany wg. czasu lokalnego serwera</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synchronizowanego z zegarem Głównego Urzędu Miar,</w:t>
      </w:r>
    </w:p>
    <w:p w14:paraId="1286D2AD" w14:textId="77777777" w:rsidR="00C44589" w:rsidRPr="00106827" w:rsidRDefault="00C44589" w:rsidP="00106827">
      <w:pPr>
        <w:pStyle w:val="Akapitzlist"/>
        <w:numPr>
          <w:ilvl w:val="0"/>
          <w:numId w:val="12"/>
        </w:numPr>
        <w:autoSpaceDE w:val="0"/>
        <w:autoSpaceDN w:val="0"/>
        <w:adjustRightInd w:val="0"/>
        <w:spacing w:after="0" w:line="276" w:lineRule="auto"/>
        <w:ind w:left="392" w:hanging="364"/>
        <w:jc w:val="both"/>
        <w:rPr>
          <w:rFonts w:ascii="Times New Roman" w:hAnsi="Times New Roman" w:cs="Times New Roman"/>
          <w:color w:val="000000"/>
        </w:rPr>
      </w:pPr>
      <w:r w:rsidRPr="00106827">
        <w:rPr>
          <w:rFonts w:ascii="Times New Roman" w:hAnsi="Times New Roman" w:cs="Times New Roman"/>
          <w:color w:val="000000"/>
        </w:rPr>
        <w:t>Wykonawca, przystępując do niniejszego postępowania o udzielenie zamówienia:</w:t>
      </w:r>
    </w:p>
    <w:p w14:paraId="594CEED1" w14:textId="77777777"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akceptuje warunki korzystania z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0070C0"/>
        </w:rPr>
        <w:t xml:space="preserve"> </w:t>
      </w:r>
      <w:r w:rsidRPr="00106827">
        <w:rPr>
          <w:rFonts w:ascii="Times New Roman" w:hAnsi="Times New Roman" w:cs="Times New Roman"/>
          <w:color w:val="000000"/>
        </w:rPr>
        <w:t>określone w Regulaminie</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zamieszczonym na stronie internetowej pod linkiem w zakładce </w:t>
      </w:r>
      <w:r w:rsidRPr="00106827">
        <w:rPr>
          <w:rFonts w:ascii="Times New Roman" w:hAnsi="Times New Roman" w:cs="Times New Roman"/>
          <w:b/>
          <w:i/>
          <w:color w:val="000000"/>
        </w:rPr>
        <w:t>„Regulamin"</w:t>
      </w:r>
      <w:r w:rsidRPr="00106827">
        <w:rPr>
          <w:rFonts w:ascii="Times New Roman" w:hAnsi="Times New Roman" w:cs="Times New Roman"/>
          <w:color w:val="000000"/>
        </w:rPr>
        <w:br/>
        <w:t xml:space="preserve">oraz uznaje go za wiążący, </w:t>
      </w:r>
    </w:p>
    <w:p w14:paraId="7772BC10" w14:textId="1B2BDC96"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zapoznał i stosuje się do </w:t>
      </w:r>
      <w:r w:rsidRPr="00106827">
        <w:rPr>
          <w:rFonts w:ascii="Times New Roman" w:hAnsi="Times New Roman" w:cs="Times New Roman"/>
          <w:i/>
          <w:color w:val="000000"/>
        </w:rPr>
        <w:t>„</w:t>
      </w:r>
      <w:r w:rsidRPr="00106827">
        <w:rPr>
          <w:rFonts w:ascii="Times New Roman" w:hAnsi="Times New Roman" w:cs="Times New Roman"/>
          <w:b/>
          <w:i/>
          <w:color w:val="000000"/>
        </w:rPr>
        <w:t>Instrukcji dla Wykonawców”</w:t>
      </w:r>
      <w:r w:rsidRPr="00106827">
        <w:rPr>
          <w:rFonts w:ascii="Times New Roman" w:hAnsi="Times New Roman" w:cs="Times New Roman"/>
          <w:color w:val="000000"/>
        </w:rPr>
        <w:t xml:space="preserve"> dostępnej pod adresem: </w:t>
      </w:r>
      <w:hyperlink r:id="rId18" w:history="1">
        <w:r w:rsidRPr="00106827">
          <w:rPr>
            <w:rStyle w:val="Hipercze"/>
            <w:rFonts w:ascii="Times New Roman" w:hAnsi="Times New Roman" w:cs="Times New Roman"/>
            <w:b/>
            <w:color w:val="0070C0"/>
            <w:u w:val="none"/>
          </w:rPr>
          <w:t>https://platformazakupowa.pl/strona/45-instrukcje</w:t>
        </w:r>
      </w:hyperlink>
      <w:r w:rsidR="00BC481C" w:rsidRPr="00106827">
        <w:rPr>
          <w:rStyle w:val="Hipercze"/>
          <w:rFonts w:ascii="Times New Roman" w:hAnsi="Times New Roman" w:cs="Times New Roman"/>
          <w:b/>
          <w:color w:val="5B9BD5" w:themeColor="accent5"/>
          <w:u w:val="none"/>
        </w:rPr>
        <w:t xml:space="preserve"> </w:t>
      </w:r>
      <w:r w:rsidRPr="00106827">
        <w:rPr>
          <w:rFonts w:ascii="Times New Roman" w:hAnsi="Times New Roman" w:cs="Times New Roman"/>
          <w:color w:val="000000"/>
        </w:rPr>
        <w:t>składania ofert/wniosków.</w:t>
      </w:r>
    </w:p>
    <w:p w14:paraId="07A5A07C" w14:textId="77777777" w:rsidR="00C44589" w:rsidRPr="00106827" w:rsidRDefault="00C44589" w:rsidP="00106827">
      <w:pPr>
        <w:pStyle w:val="Akapitzlist"/>
        <w:numPr>
          <w:ilvl w:val="0"/>
          <w:numId w:val="12"/>
        </w:numPr>
        <w:spacing w:after="0" w:line="276" w:lineRule="auto"/>
        <w:ind w:left="360"/>
        <w:jc w:val="both"/>
        <w:rPr>
          <w:rFonts w:ascii="Times New Roman" w:hAnsi="Times New Roman" w:cs="Times New Roman"/>
        </w:rPr>
      </w:pPr>
      <w:r w:rsidRPr="00106827">
        <w:rPr>
          <w:rFonts w:ascii="Times New Roman" w:hAnsi="Times New Roman" w:cs="Times New Roman"/>
        </w:rPr>
        <w:t xml:space="preserve">Za datę przekazania oferty, oświadczenia, o którym mowa w art. 125 ust. 1 </w:t>
      </w:r>
      <w:r w:rsidR="00E3453A" w:rsidRPr="00106827">
        <w:rPr>
          <w:rFonts w:ascii="Times New Roman" w:hAnsi="Times New Roman" w:cs="Times New Roman"/>
        </w:rPr>
        <w:t>P</w:t>
      </w:r>
      <w:r w:rsidRPr="00106827">
        <w:rPr>
          <w:rFonts w:ascii="Times New Roman" w:hAnsi="Times New Roman" w:cs="Times New Roman"/>
        </w:rPr>
        <w:t xml:space="preserve">zp, podmiotowych środków dowodowych, </w:t>
      </w:r>
      <w:r w:rsidRPr="00106827">
        <w:rPr>
          <w:rFonts w:ascii="Times New Roman" w:hAnsi="Times New Roman" w:cs="Times New Roman"/>
          <w:color w:val="000000" w:themeColor="text1"/>
        </w:rPr>
        <w:t xml:space="preserve">przedmiotowych środków dowodowych </w:t>
      </w:r>
      <w:r w:rsidRPr="00106827">
        <w:rPr>
          <w:rFonts w:ascii="Times New Roman" w:hAnsi="Times New Roman" w:cs="Times New Roman"/>
        </w:rPr>
        <w:t>oraz innych informacji, oświadczeń lub dokumentów przekazywanych w postępowaniu, przyjmuje się datę ich przekazania/złożenia na platformie zakupowej.</w:t>
      </w:r>
    </w:p>
    <w:p w14:paraId="780A7376" w14:textId="77777777"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ponosi odpowiedzialności za złożenie oferty w sposób niezgodny </w:t>
      </w:r>
      <w:r w:rsidRPr="00106827">
        <w:rPr>
          <w:rFonts w:ascii="Times New Roman" w:hAnsi="Times New Roman" w:cs="Times New Roman"/>
          <w:b/>
          <w:bCs/>
          <w:color w:val="000000"/>
        </w:rPr>
        <w:br/>
        <w:t xml:space="preserve">z </w:t>
      </w:r>
      <w:r w:rsidRPr="00106827">
        <w:rPr>
          <w:rFonts w:ascii="Times New Roman" w:hAnsi="Times New Roman" w:cs="Times New Roman"/>
          <w:b/>
          <w:bCs/>
          <w:i/>
          <w:color w:val="000000"/>
        </w:rPr>
        <w:t>„Instrukcją dla Wykonawców”</w:t>
      </w:r>
      <w:r w:rsidRPr="00106827">
        <w:rPr>
          <w:rFonts w:ascii="Times New Roman" w:hAnsi="Times New Roman" w:cs="Times New Roman"/>
          <w:b/>
          <w:bCs/>
          <w:color w:val="000000"/>
        </w:rPr>
        <w:t xml:space="preserve"> korzystania z </w:t>
      </w:r>
      <w:r w:rsidRPr="00106827">
        <w:rPr>
          <w:rFonts w:ascii="Times New Roman" w:hAnsi="Times New Roman" w:cs="Times New Roman"/>
          <w:b/>
          <w:bCs/>
          <w:color w:val="0070C0"/>
        </w:rPr>
        <w:t>platformazakupowa.pl</w:t>
      </w:r>
      <w:r w:rsidRPr="00106827">
        <w:rPr>
          <w:rFonts w:ascii="Times New Roman" w:hAnsi="Times New Roman" w:cs="Times New Roman"/>
          <w:color w:val="000000"/>
        </w:rPr>
        <w:t xml:space="preserve">, w szczególności za sytuację, gdy zamawiający zapozna się z treścią oferty przed upływem terminu składania ofert </w:t>
      </w:r>
      <w:r w:rsidR="002D2BD8" w:rsidRPr="00106827">
        <w:rPr>
          <w:rFonts w:ascii="Times New Roman" w:hAnsi="Times New Roman" w:cs="Times New Roman"/>
          <w:color w:val="000000"/>
        </w:rPr>
        <w:br/>
      </w:r>
      <w:r w:rsidRPr="00106827">
        <w:rPr>
          <w:rFonts w:ascii="Times New Roman" w:hAnsi="Times New Roman" w:cs="Times New Roman"/>
          <w:color w:val="000000"/>
        </w:rPr>
        <w:t xml:space="preserve">(np. złożenie oferty </w:t>
      </w:r>
      <w:r w:rsidRPr="00106827">
        <w:rPr>
          <w:rFonts w:ascii="Times New Roman" w:hAnsi="Times New Roman" w:cs="Times New Roman"/>
          <w:b/>
          <w:bCs/>
          <w:i/>
          <w:color w:val="000000"/>
        </w:rPr>
        <w:t>w zakładce „Wyślij wiadomość do zamawiającego”</w:t>
      </w:r>
      <w:r w:rsidRPr="00106827">
        <w:rPr>
          <w:rFonts w:ascii="Times New Roman" w:hAnsi="Times New Roman" w:cs="Times New Roman"/>
          <w:iCs/>
          <w:color w:val="000000"/>
        </w:rPr>
        <w:t>).</w:t>
      </w:r>
    </w:p>
    <w:p w14:paraId="43FC5B78" w14:textId="77777777" w:rsidR="00C44589" w:rsidRPr="00106827" w:rsidRDefault="00C44589" w:rsidP="00106827">
      <w:pPr>
        <w:autoSpaceDE w:val="0"/>
        <w:autoSpaceDN w:val="0"/>
        <w:adjustRightInd w:val="0"/>
        <w:spacing w:after="0" w:line="276" w:lineRule="auto"/>
        <w:ind w:left="348"/>
        <w:jc w:val="both"/>
        <w:rPr>
          <w:rFonts w:ascii="Times New Roman" w:hAnsi="Times New Roman" w:cs="Times New Roman"/>
          <w:color w:val="000000"/>
        </w:rPr>
      </w:pPr>
      <w:r w:rsidRPr="00106827">
        <w:rPr>
          <w:rFonts w:ascii="Times New Roman" w:hAnsi="Times New Roman" w:cs="Times New Roman"/>
          <w:color w:val="000000"/>
        </w:rPr>
        <w:t>Taka oferta zostanie uznana przez Zamawiającego za ofertę handlową i nie będzie brana pod</w:t>
      </w:r>
      <w:r w:rsidR="00AB276E"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uwagę w przedmiotowym postępowaniu, ponieważ nie został spełniony obowiązek narzucony </w:t>
      </w:r>
      <w:r w:rsidRPr="00106827">
        <w:rPr>
          <w:rFonts w:ascii="Times New Roman" w:hAnsi="Times New Roman" w:cs="Times New Roman"/>
          <w:color w:val="000000"/>
        </w:rPr>
        <w:br/>
        <w:t>w art. 221 Ustawy Prawo Zamówień Publicznych.</w:t>
      </w:r>
    </w:p>
    <w:p w14:paraId="434DF01F" w14:textId="77777777"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color w:val="000000"/>
        </w:rPr>
        <w:t xml:space="preserve">Zamawiający informuje, że instrukcje korzystania z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0070C0"/>
        </w:rPr>
        <w:t xml:space="preserve"> </w:t>
      </w:r>
      <w:r w:rsidRPr="00106827">
        <w:rPr>
          <w:rFonts w:ascii="Times New Roman" w:hAnsi="Times New Roman" w:cs="Times New Roman"/>
          <w:color w:val="000000"/>
        </w:rPr>
        <w:t xml:space="preserve">dotyczące </w:t>
      </w:r>
      <w:r w:rsidRPr="00106827">
        <w:rPr>
          <w:rFonts w:ascii="Times New Roman" w:hAnsi="Times New Roman" w:cs="Times New Roman"/>
          <w:color w:val="000000"/>
        </w:rPr>
        <w:br/>
        <w:t>w szczególności logowania, składania wniosków o wyjaśnienie treści SWZ, składania ofert</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oraz innych czynności podejmowanych w niniejszym postępowaniu przy użyciu </w:t>
      </w:r>
      <w:r w:rsidRPr="00106827">
        <w:rPr>
          <w:rFonts w:ascii="Times New Roman" w:hAnsi="Times New Roman" w:cs="Times New Roman"/>
          <w:b/>
          <w:bCs/>
          <w:color w:val="0070C0"/>
        </w:rPr>
        <w:t>platformazakupowa.pl</w:t>
      </w:r>
      <w:r w:rsidR="00D813FC" w:rsidRPr="00106827">
        <w:rPr>
          <w:rFonts w:ascii="Times New Roman" w:hAnsi="Times New Roman" w:cs="Times New Roman"/>
          <w:b/>
          <w:bCs/>
          <w:color w:val="5B9BD5" w:themeColor="accent5"/>
        </w:rPr>
        <w:t xml:space="preserve"> </w:t>
      </w:r>
      <w:r w:rsidRPr="00106827">
        <w:rPr>
          <w:rFonts w:ascii="Times New Roman" w:hAnsi="Times New Roman" w:cs="Times New Roman"/>
          <w:color w:val="000000"/>
        </w:rPr>
        <w:t xml:space="preserve">znajdują się </w:t>
      </w:r>
      <w:r w:rsidRPr="00106827">
        <w:rPr>
          <w:rFonts w:ascii="Times New Roman" w:hAnsi="Times New Roman" w:cs="Times New Roman"/>
          <w:b/>
          <w:i/>
          <w:color w:val="000000"/>
        </w:rPr>
        <w:t>w zakładce „Instrukcje dla Wykonawców"</w:t>
      </w:r>
      <w:r w:rsidRPr="00106827">
        <w:rPr>
          <w:rFonts w:ascii="Times New Roman" w:hAnsi="Times New Roman" w:cs="Times New Roman"/>
          <w:color w:val="000000"/>
        </w:rPr>
        <w:t xml:space="preserve"> na stronie</w:t>
      </w:r>
      <w:r w:rsidR="00D813FC"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internetowej pod adresem: </w:t>
      </w:r>
      <w:r w:rsidRPr="00106827">
        <w:rPr>
          <w:rFonts w:ascii="Times New Roman" w:hAnsi="Times New Roman" w:cs="Times New Roman"/>
          <w:b/>
          <w:bCs/>
          <w:color w:val="0070C0"/>
        </w:rPr>
        <w:t>https://platformazakupowa.pl/strona/45-instrukcje</w:t>
      </w:r>
      <w:r w:rsidRPr="00106827">
        <w:rPr>
          <w:rFonts w:ascii="Times New Roman" w:hAnsi="Times New Roman" w:cs="Times New Roman"/>
        </w:rPr>
        <w:t>.</w:t>
      </w:r>
    </w:p>
    <w:p w14:paraId="756AA796" w14:textId="274F160C" w:rsidR="00F5521A" w:rsidRDefault="00F5521A" w:rsidP="00106827">
      <w:pPr>
        <w:spacing w:after="0" w:line="276" w:lineRule="auto"/>
        <w:jc w:val="both"/>
        <w:rPr>
          <w:rFonts w:ascii="Times New Roman" w:hAnsi="Times New Roman" w:cs="Times New Roman"/>
          <w:b/>
        </w:rPr>
      </w:pPr>
    </w:p>
    <w:p w14:paraId="200D8FAC" w14:textId="77777777" w:rsidR="009058E9" w:rsidRPr="00106827" w:rsidRDefault="009058E9" w:rsidP="00106827">
      <w:pPr>
        <w:spacing w:after="0" w:line="276" w:lineRule="auto"/>
        <w:jc w:val="both"/>
        <w:rPr>
          <w:rFonts w:ascii="Times New Roman" w:hAnsi="Times New Roman" w:cs="Times New Roman"/>
          <w:b/>
        </w:rPr>
      </w:pPr>
    </w:p>
    <w:p w14:paraId="55572D50" w14:textId="46B9E5E1" w:rsidR="00FA52DA" w:rsidRPr="00106827" w:rsidRDefault="00FA52DA" w:rsidP="00106827">
      <w:pPr>
        <w:spacing w:after="0" w:line="276" w:lineRule="auto"/>
        <w:jc w:val="both"/>
        <w:rPr>
          <w:rFonts w:ascii="Times New Roman" w:hAnsi="Times New Roman" w:cs="Times New Roman"/>
          <w:b/>
        </w:rPr>
      </w:pPr>
      <w:r w:rsidRPr="00106827">
        <w:rPr>
          <w:rFonts w:ascii="Times New Roman" w:hAnsi="Times New Roman" w:cs="Times New Roman"/>
          <w:b/>
        </w:rPr>
        <w:t>IX. Informacje o sposobie komunikowania się zamawiającego z wykonawcami w inny sposób niż przy użyciu środków komunikacji elektronicznej, w tym w przypadku zaistnienia jednej sytuacji określonych w art. 65 ust. 1, art. 66 i art. 69</w:t>
      </w:r>
    </w:p>
    <w:p w14:paraId="77398663" w14:textId="77777777" w:rsidR="009B2D1F" w:rsidRPr="00106827" w:rsidRDefault="009B2D1F" w:rsidP="00106827">
      <w:pPr>
        <w:spacing w:after="0" w:line="276" w:lineRule="auto"/>
        <w:jc w:val="both"/>
        <w:rPr>
          <w:rFonts w:ascii="Times New Roman" w:hAnsi="Times New Roman" w:cs="Times New Roman"/>
          <w:b/>
        </w:rPr>
      </w:pPr>
    </w:p>
    <w:p w14:paraId="2137B3E2" w14:textId="2C0FDA61" w:rsidR="00B27DDE" w:rsidRPr="00106827" w:rsidRDefault="00C44589" w:rsidP="00106827">
      <w:pPr>
        <w:spacing w:after="0" w:line="276" w:lineRule="auto"/>
        <w:jc w:val="both"/>
        <w:rPr>
          <w:rFonts w:ascii="Times New Roman" w:hAnsi="Times New Roman" w:cs="Times New Roman"/>
          <w:b/>
        </w:rPr>
      </w:pPr>
      <w:r w:rsidRPr="00106827">
        <w:rPr>
          <w:rFonts w:ascii="Times New Roman" w:hAnsi="Times New Roman" w:cs="Times New Roman"/>
          <w:b/>
        </w:rPr>
        <w:t>Zamawiający nie przewiduje</w:t>
      </w:r>
      <w:r w:rsidR="00B93FB2" w:rsidRPr="00106827">
        <w:rPr>
          <w:rFonts w:ascii="Times New Roman" w:hAnsi="Times New Roman" w:cs="Times New Roman"/>
          <w:b/>
        </w:rPr>
        <w:t xml:space="preserve"> </w:t>
      </w:r>
      <w:r w:rsidRPr="00106827">
        <w:rPr>
          <w:rFonts w:ascii="Times New Roman" w:hAnsi="Times New Roman" w:cs="Times New Roman"/>
          <w:b/>
        </w:rPr>
        <w:t>komunikowania się z Wykonawcami w inny sposób niż przy użyciu środków komunikacji elektronicznej, w tym w przypadku zaistnienia jednej sytuacji</w:t>
      </w:r>
      <w:r w:rsidR="00B93FB2" w:rsidRPr="00106827">
        <w:rPr>
          <w:rFonts w:ascii="Times New Roman" w:hAnsi="Times New Roman" w:cs="Times New Roman"/>
          <w:b/>
        </w:rPr>
        <w:t xml:space="preserve"> </w:t>
      </w:r>
      <w:r w:rsidRPr="00106827">
        <w:rPr>
          <w:rFonts w:ascii="Times New Roman" w:hAnsi="Times New Roman" w:cs="Times New Roman"/>
          <w:b/>
        </w:rPr>
        <w:t>określonych w art. 65 ust. 1, art. 66 i art. 69.</w:t>
      </w:r>
    </w:p>
    <w:p w14:paraId="401E0735" w14:textId="434D6DA2" w:rsidR="00F5521A" w:rsidRDefault="00F5521A" w:rsidP="00106827">
      <w:pPr>
        <w:spacing w:after="0" w:line="276" w:lineRule="auto"/>
        <w:jc w:val="both"/>
        <w:rPr>
          <w:rFonts w:ascii="Times New Roman" w:hAnsi="Times New Roman" w:cs="Times New Roman"/>
          <w:b/>
        </w:rPr>
      </w:pPr>
    </w:p>
    <w:p w14:paraId="0C73C9E1" w14:textId="77777777" w:rsidR="009058E9" w:rsidRPr="00106827" w:rsidRDefault="009058E9" w:rsidP="00106827">
      <w:pPr>
        <w:spacing w:after="0" w:line="276" w:lineRule="auto"/>
        <w:jc w:val="both"/>
        <w:rPr>
          <w:rFonts w:ascii="Times New Roman" w:hAnsi="Times New Roman" w:cs="Times New Roman"/>
          <w:b/>
        </w:rPr>
      </w:pPr>
    </w:p>
    <w:p w14:paraId="70FCB93E" w14:textId="221EC0AD" w:rsidR="00C44589" w:rsidRPr="00106827" w:rsidRDefault="00C44589" w:rsidP="009058E9">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Wskazanie osób uprawnionych do komunikowania się z Wykonawcami</w:t>
      </w:r>
    </w:p>
    <w:p w14:paraId="2A5B7F0E" w14:textId="77777777" w:rsidR="00372545" w:rsidRPr="00106827" w:rsidRDefault="00372545" w:rsidP="00106827">
      <w:pPr>
        <w:spacing w:after="0" w:line="276" w:lineRule="auto"/>
        <w:jc w:val="both"/>
        <w:rPr>
          <w:rFonts w:ascii="Times New Roman" w:hAnsi="Times New Roman" w:cs="Times New Roman"/>
          <w:color w:val="000000" w:themeColor="text1"/>
        </w:rPr>
      </w:pPr>
    </w:p>
    <w:p w14:paraId="1325F58F" w14:textId="59735393" w:rsidR="00C44589" w:rsidRPr="00106827" w:rsidRDefault="00C44589" w:rsidP="00106827">
      <w:p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wyznacza następującą osobę do kontaktu z Wykonawcami: </w:t>
      </w:r>
      <w:r w:rsidR="00106827">
        <w:rPr>
          <w:rFonts w:ascii="Times New Roman" w:hAnsi="Times New Roman" w:cs="Times New Roman"/>
          <w:color w:val="000000" w:themeColor="text1"/>
        </w:rPr>
        <w:t>Monika Głuch</w:t>
      </w:r>
      <w:r w:rsidR="000B4780" w:rsidRPr="00106827">
        <w:rPr>
          <w:rFonts w:ascii="Times New Roman" w:hAnsi="Times New Roman" w:cs="Times New Roman"/>
          <w:color w:val="000000" w:themeColor="text1"/>
        </w:rPr>
        <w:t xml:space="preserve"> </w:t>
      </w:r>
      <w:r w:rsidR="00344627" w:rsidRPr="00106827">
        <w:rPr>
          <w:rFonts w:ascii="Times New Roman" w:hAnsi="Times New Roman" w:cs="Times New Roman"/>
          <w:color w:val="000000" w:themeColor="text1"/>
        </w:rPr>
        <w:t>–</w:t>
      </w:r>
      <w:r w:rsidRPr="00106827">
        <w:rPr>
          <w:rFonts w:ascii="Times New Roman" w:hAnsi="Times New Roman" w:cs="Times New Roman"/>
          <w:color w:val="000000" w:themeColor="text1"/>
        </w:rPr>
        <w:t xml:space="preserve"> Sekcja Zamówień Publicznych KWP zs. w Radomiu.</w:t>
      </w:r>
    </w:p>
    <w:p w14:paraId="431FCCA9" w14:textId="18DAD6E8" w:rsidR="00F5521A" w:rsidRDefault="00F5521A" w:rsidP="00106827">
      <w:pPr>
        <w:spacing w:after="0" w:line="276" w:lineRule="auto"/>
        <w:rPr>
          <w:rFonts w:ascii="Times New Roman" w:hAnsi="Times New Roman" w:cs="Times New Roman"/>
          <w:color w:val="FF0000"/>
        </w:rPr>
      </w:pPr>
    </w:p>
    <w:p w14:paraId="149C79A3" w14:textId="7F3B817F"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lastRenderedPageBreak/>
        <w:t>Termin związania ofertą</w:t>
      </w:r>
    </w:p>
    <w:p w14:paraId="51F320C7" w14:textId="77777777" w:rsidR="00C44589" w:rsidRPr="00106827" w:rsidRDefault="00C44589" w:rsidP="00106827">
      <w:pPr>
        <w:pStyle w:val="Akapitzlist"/>
        <w:spacing w:after="0" w:line="276" w:lineRule="auto"/>
        <w:ind w:left="1440"/>
        <w:rPr>
          <w:rFonts w:ascii="Times New Roman" w:hAnsi="Times New Roman" w:cs="Times New Roman"/>
          <w:b/>
        </w:rPr>
      </w:pPr>
    </w:p>
    <w:p w14:paraId="773D65D4" w14:textId="671AC895"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106827">
        <w:rPr>
          <w:rFonts w:ascii="Times New Roman" w:hAnsi="Times New Roman" w:cs="Times New Roman"/>
          <w:color w:val="000000" w:themeColor="text1"/>
        </w:rPr>
        <w:br/>
      </w:r>
      <w:r w:rsidRPr="00106827">
        <w:rPr>
          <w:rFonts w:ascii="Times New Roman" w:hAnsi="Times New Roman" w:cs="Times New Roman"/>
          <w:b/>
          <w:bCs/>
        </w:rPr>
        <w:t>do dnia</w:t>
      </w:r>
      <w:r w:rsidR="00B07D27" w:rsidRPr="00106827">
        <w:rPr>
          <w:rFonts w:ascii="Times New Roman" w:hAnsi="Times New Roman" w:cs="Times New Roman"/>
          <w:b/>
          <w:bCs/>
          <w:color w:val="0070C0"/>
        </w:rPr>
        <w:t xml:space="preserve"> </w:t>
      </w:r>
      <w:r w:rsidR="003803AC">
        <w:rPr>
          <w:rFonts w:ascii="Times New Roman" w:hAnsi="Times New Roman" w:cs="Times New Roman"/>
          <w:b/>
          <w:bCs/>
          <w:color w:val="0070C0"/>
        </w:rPr>
        <w:t>01.12</w:t>
      </w:r>
      <w:r w:rsidR="004D2CF4" w:rsidRPr="00106827">
        <w:rPr>
          <w:rFonts w:ascii="Times New Roman" w:hAnsi="Times New Roman" w:cs="Times New Roman"/>
          <w:b/>
          <w:bCs/>
          <w:color w:val="0070C0"/>
        </w:rPr>
        <w:t>.2024r.</w:t>
      </w:r>
    </w:p>
    <w:p w14:paraId="097879AB"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W przypadku, gdy wybór najkorzystniejszej oferty nie nastąpi przed upływem terminu związania ofertą określonego w SWZ</w:t>
      </w:r>
      <w:r w:rsidRPr="00106827">
        <w:rPr>
          <w:rFonts w:ascii="Times New Roman" w:hAnsi="Times New Roman" w:cs="Times New Roman"/>
          <w:bCs/>
        </w:rPr>
        <w:t xml:space="preserve">, Zamawiający przed upływem terminu związania ofertą zwraca się jednokrotnie do Wykonawców o wyrażenie zgody na przedłużenie tego terminu </w:t>
      </w:r>
      <w:r w:rsidRPr="00106827">
        <w:rPr>
          <w:rFonts w:ascii="Times New Roman" w:hAnsi="Times New Roman" w:cs="Times New Roman"/>
          <w:bCs/>
        </w:rPr>
        <w:br/>
        <w:t xml:space="preserve">o wskazany przez niego okres, nie dłuższy niż </w:t>
      </w:r>
      <w:r w:rsidRPr="00106827">
        <w:rPr>
          <w:rFonts w:ascii="Times New Roman" w:hAnsi="Times New Roman" w:cs="Times New Roman"/>
          <w:b/>
        </w:rPr>
        <w:t>60 dni</w:t>
      </w:r>
      <w:r w:rsidRPr="00106827">
        <w:rPr>
          <w:rFonts w:ascii="Times New Roman" w:hAnsi="Times New Roman" w:cs="Times New Roman"/>
          <w:bCs/>
        </w:rPr>
        <w:t>.</w:t>
      </w:r>
    </w:p>
    <w:p w14:paraId="6DE04E24"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u w:val="single"/>
        </w:rPr>
        <w:t>Przedłużenie terminu związania ofertą,</w:t>
      </w:r>
      <w:r w:rsidRPr="00106827">
        <w:rPr>
          <w:rFonts w:ascii="Times New Roman" w:hAnsi="Times New Roman" w:cs="Times New Roman"/>
          <w:u w:val="single"/>
        </w:rPr>
        <w:t xml:space="preserve"> o którym mowa w ust. 2,</w:t>
      </w:r>
      <w:r w:rsidR="00B93FB2" w:rsidRPr="00106827">
        <w:rPr>
          <w:rFonts w:ascii="Times New Roman" w:hAnsi="Times New Roman" w:cs="Times New Roman"/>
          <w:u w:val="single"/>
        </w:rPr>
        <w:t xml:space="preserve"> </w:t>
      </w:r>
      <w:r w:rsidRPr="00106827">
        <w:rPr>
          <w:rFonts w:ascii="Times New Roman" w:hAnsi="Times New Roman" w:cs="Times New Roman"/>
          <w:b/>
        </w:rPr>
        <w:t>wymaga złożenia przez Wykonawcę pisemnego oświadczenia</w:t>
      </w:r>
      <w:r w:rsidRPr="00106827">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14:paraId="51229DAF"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Jeżeli termin związania</w:t>
      </w:r>
      <w:r w:rsidR="005957DB" w:rsidRPr="00106827">
        <w:rPr>
          <w:rFonts w:ascii="Times New Roman" w:hAnsi="Times New Roman" w:cs="Times New Roman"/>
          <w:b/>
          <w:color w:val="000000" w:themeColor="text1"/>
          <w:u w:val="single"/>
        </w:rPr>
        <w:t xml:space="preserve"> ofertą</w:t>
      </w:r>
      <w:r w:rsidRPr="00106827">
        <w:rPr>
          <w:rFonts w:ascii="Times New Roman" w:hAnsi="Times New Roman" w:cs="Times New Roman"/>
          <w:b/>
          <w:color w:val="000000" w:themeColor="text1"/>
          <w:u w:val="single"/>
        </w:rPr>
        <w:t xml:space="preserve"> upłynął przed wyborem najkorzystniejszej oferty</w:t>
      </w:r>
      <w:r w:rsidRPr="00106827">
        <w:rPr>
          <w:rFonts w:ascii="Times New Roman" w:hAnsi="Times New Roman" w:cs="Times New Roman"/>
          <w:bCs/>
          <w:color w:val="000000" w:themeColor="text1"/>
          <w:u w:val="single"/>
        </w:rPr>
        <w:t>,</w:t>
      </w:r>
      <w:r w:rsidR="00AB276E" w:rsidRPr="00106827">
        <w:rPr>
          <w:rFonts w:ascii="Times New Roman" w:hAnsi="Times New Roman" w:cs="Times New Roman"/>
          <w:bCs/>
          <w:color w:val="000000" w:themeColor="text1"/>
          <w:u w:val="single"/>
        </w:rPr>
        <w:t xml:space="preserve"> </w:t>
      </w:r>
      <w:r w:rsidR="0026408D" w:rsidRPr="00106827">
        <w:rPr>
          <w:rFonts w:ascii="Times New Roman" w:hAnsi="Times New Roman" w:cs="Times New Roman"/>
          <w:color w:val="000000" w:themeColor="text1"/>
        </w:rPr>
        <w:t>Z</w:t>
      </w:r>
      <w:r w:rsidRPr="00106827">
        <w:rPr>
          <w:rFonts w:ascii="Times New Roman" w:hAnsi="Times New Roman" w:cs="Times New Roman"/>
          <w:color w:val="000000" w:themeColor="text1"/>
        </w:rPr>
        <w:t>amawiający wzywa Wykonawcę,</w:t>
      </w:r>
      <w:r w:rsidR="00AB276E"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którego oferta otrzymała najwyższą ocenę, do wyrażenia, w wyznaczonym przez Zamawiającego terminie, </w:t>
      </w:r>
      <w:r w:rsidRPr="00106827">
        <w:rPr>
          <w:rFonts w:ascii="Times New Roman" w:hAnsi="Times New Roman" w:cs="Times New Roman"/>
          <w:b/>
          <w:color w:val="000000" w:themeColor="text1"/>
          <w:u w:val="single"/>
        </w:rPr>
        <w:t>pisemnej zgody na wybór jego oferty</w:t>
      </w:r>
      <w:r w:rsidRPr="00106827">
        <w:rPr>
          <w:rFonts w:ascii="Times New Roman" w:hAnsi="Times New Roman" w:cs="Times New Roman"/>
          <w:color w:val="000000" w:themeColor="text1"/>
          <w:u w:val="single"/>
        </w:rPr>
        <w:t>.</w:t>
      </w:r>
    </w:p>
    <w:p w14:paraId="38081DEA" w14:textId="77777777"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 xml:space="preserve">W przypadku braku zgody, o której mowa w ust. 4, </w:t>
      </w:r>
      <w:r w:rsidRPr="00106827">
        <w:rPr>
          <w:rFonts w:ascii="Times New Roman" w:hAnsi="Times New Roman" w:cs="Times New Roman"/>
          <w:color w:val="000000" w:themeColor="text1"/>
        </w:rPr>
        <w:t>Zamawiający zwraca się o wyrażenie takiej zgody do kolejnego Wykonawcy, którego oferta została najwyżej oceniona,</w:t>
      </w:r>
      <w:r w:rsidRPr="00106827">
        <w:rPr>
          <w:rFonts w:ascii="Times New Roman" w:hAnsi="Times New Roman" w:cs="Times New Roman"/>
          <w:b/>
          <w:color w:val="000000" w:themeColor="text1"/>
        </w:rPr>
        <w:t xml:space="preserve"> chyba że zachodzą przesłanki do unieważnienia postępowania.</w:t>
      </w:r>
    </w:p>
    <w:p w14:paraId="2A705D98" w14:textId="77777777" w:rsidR="00E32E6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106827">
        <w:rPr>
          <w:rFonts w:ascii="Times New Roman" w:hAnsi="Times New Roman" w:cs="Times New Roman"/>
          <w:b/>
          <w:color w:val="000000" w:themeColor="text1"/>
          <w:u w:val="single"/>
        </w:rPr>
        <w:t>W przypadku, gdy Zamawiający żąda wniesienia wadium,</w:t>
      </w:r>
      <w:r w:rsidRPr="00106827">
        <w:rPr>
          <w:rFonts w:ascii="Times New Roman" w:hAnsi="Times New Roman" w:cs="Times New Roman"/>
          <w:color w:val="000000" w:themeColor="text1"/>
        </w:rPr>
        <w:t xml:space="preserve"> przedłużenie terminu związania ofertą, o którym mowa w ust. 2, następuje wraz z przedłużeniem okresu ważności wadium albo, jeżeli nie jest to możliwe, z wniesieniem nowego wadium na przedłużony okres związania ofertą</w:t>
      </w:r>
      <w:r w:rsidRPr="00106827">
        <w:rPr>
          <w:rFonts w:ascii="Times New Roman" w:hAnsi="Times New Roman" w:cs="Times New Roman"/>
        </w:rPr>
        <w:t>.</w:t>
      </w:r>
    </w:p>
    <w:p w14:paraId="376C7D24" w14:textId="48771BE5" w:rsidR="00A56D14" w:rsidRDefault="00A56D14" w:rsidP="00106827">
      <w:pPr>
        <w:spacing w:after="0" w:line="276" w:lineRule="auto"/>
        <w:jc w:val="both"/>
        <w:rPr>
          <w:rFonts w:ascii="Times New Roman" w:hAnsi="Times New Roman" w:cs="Times New Roman"/>
          <w:bCs/>
          <w:color w:val="000000" w:themeColor="text1"/>
        </w:rPr>
      </w:pPr>
    </w:p>
    <w:p w14:paraId="1C75EF51" w14:textId="77777777" w:rsidR="009058E9" w:rsidRPr="00106827" w:rsidRDefault="009058E9" w:rsidP="00106827">
      <w:pPr>
        <w:spacing w:after="0" w:line="276" w:lineRule="auto"/>
        <w:jc w:val="both"/>
        <w:rPr>
          <w:rFonts w:ascii="Times New Roman" w:hAnsi="Times New Roman" w:cs="Times New Roman"/>
          <w:bCs/>
          <w:color w:val="000000" w:themeColor="text1"/>
        </w:rPr>
      </w:pPr>
    </w:p>
    <w:p w14:paraId="69DCDDB9" w14:textId="7D17DD67" w:rsidR="00C44589" w:rsidRPr="00106827" w:rsidRDefault="00C44589" w:rsidP="00106827">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Wymagania dotyczące wadium</w:t>
      </w:r>
      <w:r w:rsidR="00B84620" w:rsidRPr="00106827">
        <w:rPr>
          <w:rFonts w:ascii="Times New Roman" w:hAnsi="Times New Roman" w:cs="Times New Roman"/>
          <w:b/>
        </w:rPr>
        <w:t xml:space="preserve"> </w:t>
      </w:r>
    </w:p>
    <w:p w14:paraId="13C55545" w14:textId="0B2C26A9" w:rsidR="001B28D6" w:rsidRPr="00106827" w:rsidRDefault="001B28D6" w:rsidP="00106827">
      <w:pPr>
        <w:spacing w:after="0" w:line="276" w:lineRule="auto"/>
        <w:rPr>
          <w:rFonts w:ascii="Times New Roman" w:hAnsi="Times New Roman" w:cs="Times New Roman"/>
          <w:bCs/>
        </w:rPr>
      </w:pPr>
    </w:p>
    <w:p w14:paraId="47142C69" w14:textId="37AC41D2" w:rsidR="00B10201" w:rsidRPr="00B10201" w:rsidRDefault="00B10201" w:rsidP="00B10201">
      <w:pPr>
        <w:spacing w:after="0" w:line="276" w:lineRule="auto"/>
        <w:rPr>
          <w:rFonts w:ascii="Times New Roman" w:hAnsi="Times New Roman" w:cs="Times New Roman"/>
          <w:b/>
          <w:color w:val="0070C0"/>
        </w:rPr>
      </w:pPr>
      <w:r w:rsidRPr="00B10201">
        <w:rPr>
          <w:rFonts w:ascii="Times New Roman" w:hAnsi="Times New Roman" w:cs="Times New Roman"/>
          <w:b/>
          <w:color w:val="0070C0"/>
        </w:rPr>
        <w:t>Zamawiający żąda wniesienia wadium w wysokości 2.000,00 zł.</w:t>
      </w:r>
    </w:p>
    <w:p w14:paraId="355A5146" w14:textId="77777777" w:rsidR="00B10201" w:rsidRPr="00106827" w:rsidRDefault="00B10201" w:rsidP="00B10201">
      <w:pPr>
        <w:spacing w:after="0" w:line="276" w:lineRule="auto"/>
        <w:rPr>
          <w:rFonts w:ascii="Times New Roman" w:hAnsi="Times New Roman" w:cs="Times New Roman"/>
          <w:b/>
          <w:color w:val="000000" w:themeColor="text1"/>
        </w:rPr>
      </w:pPr>
    </w:p>
    <w:p w14:paraId="64ECC697" w14:textId="77777777" w:rsidR="00B10201" w:rsidRPr="00106827" w:rsidRDefault="00B10201" w:rsidP="00A25769">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wnosi się przed upływem terminu składania ofert.</w:t>
      </w:r>
    </w:p>
    <w:p w14:paraId="6A8B78BA" w14:textId="77777777" w:rsidR="00B10201" w:rsidRPr="00106827" w:rsidRDefault="00B10201" w:rsidP="00A25769">
      <w:pPr>
        <w:numPr>
          <w:ilvl w:val="0"/>
          <w:numId w:val="56"/>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może być wnoszone w jednej lub kilku następujących formach:</w:t>
      </w:r>
    </w:p>
    <w:p w14:paraId="03A36AAA" w14:textId="77777777" w:rsidR="00B10201" w:rsidRPr="00106827" w:rsidRDefault="00B10201" w:rsidP="00A25769">
      <w:pPr>
        <w:numPr>
          <w:ilvl w:val="0"/>
          <w:numId w:val="57"/>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pieniądzu;</w:t>
      </w:r>
    </w:p>
    <w:p w14:paraId="2F3FAF3C" w14:textId="77777777" w:rsidR="00B10201" w:rsidRPr="00106827" w:rsidRDefault="00B10201" w:rsidP="00A25769">
      <w:pPr>
        <w:numPr>
          <w:ilvl w:val="0"/>
          <w:numId w:val="57"/>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gwarancjach bankowych;</w:t>
      </w:r>
    </w:p>
    <w:p w14:paraId="39326278" w14:textId="77777777" w:rsidR="00B10201" w:rsidRPr="00106827" w:rsidRDefault="00B10201" w:rsidP="00A25769">
      <w:pPr>
        <w:numPr>
          <w:ilvl w:val="0"/>
          <w:numId w:val="57"/>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gwarancjach ubezpieczeniowych;</w:t>
      </w:r>
    </w:p>
    <w:p w14:paraId="5CF86EFB" w14:textId="167DB149" w:rsidR="00B10201" w:rsidRPr="00106827" w:rsidRDefault="00B10201" w:rsidP="00A25769">
      <w:pPr>
        <w:numPr>
          <w:ilvl w:val="0"/>
          <w:numId w:val="57"/>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poręczeniach udzielanych przez podmioty, o których mowa w art. 6b ust. 5 pkt 2 ustawy z dnia 9 listopada 2000 r. o utworzeniu Polskiej Agencji Rozwoju Przedsiębiorczości (Dz. U. z 2023 r. poz. 462 ).</w:t>
      </w:r>
    </w:p>
    <w:p w14:paraId="41C687C6" w14:textId="77777777" w:rsidR="00B10201" w:rsidRPr="00106827" w:rsidRDefault="00B10201" w:rsidP="00A25769">
      <w:pPr>
        <w:numPr>
          <w:ilvl w:val="0"/>
          <w:numId w:val="58"/>
        </w:numPr>
        <w:spacing w:after="0" w:line="276" w:lineRule="auto"/>
        <w:contextualSpacing/>
        <w:rPr>
          <w:rFonts w:ascii="Times New Roman" w:hAnsi="Times New Roman" w:cs="Times New Roman"/>
          <w:color w:val="000000" w:themeColor="text1"/>
        </w:rPr>
      </w:pPr>
      <w:r w:rsidRPr="00106827">
        <w:rPr>
          <w:rFonts w:ascii="Times New Roman" w:hAnsi="Times New Roman" w:cs="Times New Roman"/>
        </w:rPr>
        <w:t>Wadium w formie pieniądza należy wnieść przelewem na rachunek bankowy o numerze:</w:t>
      </w:r>
    </w:p>
    <w:p w14:paraId="785382AE" w14:textId="78E15114" w:rsidR="00B10201" w:rsidRPr="00100FD2" w:rsidRDefault="00B10201" w:rsidP="00B10201">
      <w:pPr>
        <w:spacing w:after="0" w:line="276" w:lineRule="auto"/>
        <w:ind w:left="360"/>
        <w:contextualSpacing/>
        <w:jc w:val="center"/>
        <w:rPr>
          <w:rFonts w:ascii="Times New Roman" w:hAnsi="Times New Roman" w:cs="Times New Roman"/>
          <w:b/>
          <w:bCs/>
          <w:sz w:val="28"/>
        </w:rPr>
      </w:pPr>
      <w:r w:rsidRPr="00106827">
        <w:rPr>
          <w:rFonts w:ascii="Times New Roman" w:hAnsi="Times New Roman" w:cs="Times New Roman"/>
          <w:b/>
          <w:bCs/>
        </w:rPr>
        <w:t xml:space="preserve">49 1010 1010 0022 1913 9120 0000 </w:t>
      </w:r>
      <w:r w:rsidRPr="00106827">
        <w:rPr>
          <w:rFonts w:ascii="Times New Roman" w:hAnsi="Times New Roman" w:cs="Times New Roman"/>
          <w:b/>
          <w:bCs/>
        </w:rPr>
        <w:br/>
      </w:r>
      <w:r w:rsidRPr="00100FD2">
        <w:rPr>
          <w:rFonts w:ascii="Times New Roman" w:hAnsi="Times New Roman" w:cs="Times New Roman"/>
          <w:b/>
          <w:bCs/>
          <w:color w:val="0070C0"/>
          <w:szCs w:val="18"/>
          <w:u w:val="single"/>
        </w:rPr>
        <w:t>z dopiskiem wadium – nr postępowania 3</w:t>
      </w:r>
      <w:r>
        <w:rPr>
          <w:rFonts w:ascii="Times New Roman" w:hAnsi="Times New Roman" w:cs="Times New Roman"/>
          <w:b/>
          <w:bCs/>
          <w:color w:val="0070C0"/>
          <w:szCs w:val="18"/>
          <w:u w:val="single"/>
        </w:rPr>
        <w:t>5</w:t>
      </w:r>
      <w:r w:rsidRPr="00100FD2">
        <w:rPr>
          <w:rFonts w:ascii="Times New Roman" w:hAnsi="Times New Roman" w:cs="Times New Roman"/>
          <w:b/>
          <w:bCs/>
          <w:color w:val="0070C0"/>
          <w:szCs w:val="18"/>
          <w:u w:val="single"/>
        </w:rPr>
        <w:t xml:space="preserve">/24 </w:t>
      </w:r>
    </w:p>
    <w:p w14:paraId="36C93F8D" w14:textId="77777777" w:rsidR="00B10201" w:rsidRPr="00106827" w:rsidRDefault="00B10201" w:rsidP="00B10201">
      <w:pPr>
        <w:spacing w:after="0" w:line="276" w:lineRule="auto"/>
        <w:rPr>
          <w:rFonts w:ascii="Times New Roman" w:hAnsi="Times New Roman" w:cs="Times New Roman"/>
          <w:color w:val="000000" w:themeColor="text1"/>
        </w:rPr>
      </w:pPr>
    </w:p>
    <w:p w14:paraId="6197E541" w14:textId="77777777" w:rsidR="00B10201" w:rsidRPr="00106827" w:rsidRDefault="00B10201" w:rsidP="00B10201">
      <w:pPr>
        <w:spacing w:after="0" w:line="276" w:lineRule="auto"/>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dopuszcza  wniesienie wadium na jednym dokumencie dla wszystkich zadań , przy czym na dokumencie należy wymienić zadania i odpowiadające im kwoty wadium. </w:t>
      </w:r>
    </w:p>
    <w:p w14:paraId="1B42D112" w14:textId="77777777" w:rsidR="00B10201" w:rsidRPr="00106827" w:rsidRDefault="00B10201" w:rsidP="00B10201">
      <w:pPr>
        <w:spacing w:after="0" w:line="276" w:lineRule="auto"/>
        <w:rPr>
          <w:rFonts w:ascii="Times New Roman" w:hAnsi="Times New Roman" w:cs="Times New Roman"/>
          <w:color w:val="000000" w:themeColor="text1"/>
        </w:rPr>
      </w:pPr>
    </w:p>
    <w:p w14:paraId="6D5B6CF0" w14:textId="77777777" w:rsidR="00B10201" w:rsidRPr="00106827" w:rsidRDefault="00B10201" w:rsidP="00B10201">
      <w:pPr>
        <w:spacing w:after="0" w:line="276" w:lineRule="auto"/>
        <w:contextualSpacing/>
        <w:jc w:val="both"/>
        <w:rPr>
          <w:rFonts w:ascii="Times New Roman" w:hAnsi="Times New Roman" w:cs="Times New Roman"/>
          <w:b/>
          <w:bCs/>
        </w:rPr>
      </w:pPr>
      <w:r w:rsidRPr="00106827">
        <w:rPr>
          <w:rFonts w:ascii="Times New Roman" w:hAnsi="Times New Roman" w:cs="Times New Roman"/>
          <w:b/>
          <w:bCs/>
        </w:rPr>
        <w:t>UWAGA: Za termin wniesienia wadium w formie pieniądza zostanie przyjęty termin uznania rachunku Zamawiającego.</w:t>
      </w:r>
    </w:p>
    <w:p w14:paraId="676F2560" w14:textId="77777777" w:rsidR="00B10201" w:rsidRPr="00106827" w:rsidRDefault="00B10201" w:rsidP="00A25769">
      <w:pPr>
        <w:numPr>
          <w:ilvl w:val="0"/>
          <w:numId w:val="58"/>
        </w:numPr>
        <w:spacing w:after="0" w:line="276" w:lineRule="auto"/>
        <w:contextualSpacing/>
        <w:jc w:val="both"/>
        <w:rPr>
          <w:rFonts w:ascii="Times New Roman" w:hAnsi="Times New Roman" w:cs="Times New Roman"/>
        </w:rPr>
      </w:pPr>
      <w:r w:rsidRPr="00106827">
        <w:rPr>
          <w:rFonts w:ascii="Times New Roman" w:hAnsi="Times New Roman" w:cs="Times New Roman"/>
        </w:rPr>
        <w:lastRenderedPageBreak/>
        <w:t xml:space="preserve">Wadium wnoszone w formie gwarancji lub poręczenia, o którym mowa w pkt. 2 </w:t>
      </w:r>
      <w:proofErr w:type="spellStart"/>
      <w:r w:rsidRPr="00106827">
        <w:rPr>
          <w:rFonts w:ascii="Times New Roman" w:hAnsi="Times New Roman" w:cs="Times New Roman"/>
        </w:rPr>
        <w:t>ppkt</w:t>
      </w:r>
      <w:proofErr w:type="spellEnd"/>
      <w:r w:rsidRPr="00106827">
        <w:rPr>
          <w:rFonts w:ascii="Times New Roman" w:hAnsi="Times New Roman" w:cs="Times New Roman"/>
        </w:rPr>
        <w:t xml:space="preserve"> 2 - 4) musi być złożone jako </w:t>
      </w:r>
      <w:r w:rsidRPr="00106827">
        <w:rPr>
          <w:rFonts w:ascii="Times New Roman" w:hAnsi="Times New Roman" w:cs="Times New Roman"/>
          <w:b/>
          <w:bCs/>
        </w:rPr>
        <w:t xml:space="preserve">oryginał gwarancji </w:t>
      </w:r>
      <w:r w:rsidRPr="00106827">
        <w:rPr>
          <w:rFonts w:ascii="Times New Roman" w:hAnsi="Times New Roman" w:cs="Times New Roman"/>
          <w:b/>
        </w:rPr>
        <w:t xml:space="preserve">lub poręczenia </w:t>
      </w:r>
      <w:r w:rsidRPr="00106827">
        <w:rPr>
          <w:rFonts w:ascii="Times New Roman" w:hAnsi="Times New Roman" w:cs="Times New Roman"/>
          <w:b/>
          <w:bCs/>
        </w:rPr>
        <w:t>w postaci elektronicznej</w:t>
      </w:r>
      <w:r w:rsidRPr="00106827">
        <w:rPr>
          <w:rFonts w:ascii="Times New Roman" w:hAnsi="Times New Roman" w:cs="Times New Roman"/>
        </w:rPr>
        <w:t xml:space="preserve"> i spełniać co najmniej poniższe wymagania:</w:t>
      </w:r>
    </w:p>
    <w:p w14:paraId="2DF9CD2F"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musi obejmować odpowiedzialność za wszystkie przypadki powodujące utratę wadium przez Wykonawcę określone w ustawie PZP;</w:t>
      </w:r>
    </w:p>
    <w:p w14:paraId="634160D5"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z jej treści powinno jednoznacznie wynikać zobowiązanie gwaranta do zapłaty całej kwoty wadium;</w:t>
      </w:r>
    </w:p>
    <w:p w14:paraId="5E2CC6A2"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powinno być nieodwołalne i bezwarunkowe oraz płatne na pierwsze żądanie;</w:t>
      </w:r>
    </w:p>
    <w:p w14:paraId="76CD2D55"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14:paraId="38511914"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w treści poręczenia lub gwarancji powinna znaleźć się nazwa oraz numer przedmiotowego postępowania;</w:t>
      </w:r>
    </w:p>
    <w:p w14:paraId="1A3BF035"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beneficjentem poręczenia lub gwarancji jest: ……........................................................................</w:t>
      </w:r>
    </w:p>
    <w:p w14:paraId="087ACFDD" w14:textId="77777777" w:rsidR="00B10201" w:rsidRPr="00106827" w:rsidRDefault="00B10201" w:rsidP="00A25769">
      <w:pPr>
        <w:numPr>
          <w:ilvl w:val="0"/>
          <w:numId w:val="59"/>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w przypadku Wykonawców wspólnie ubiegających się o udzielenie zamówienia (art. 58 PZP), Zamawiający wymaga aby poręczenie lub gwarancja obejmowała swą treścią ( tj. zobowiązanych z tytułu poręczenia lub gwarancji) wszystkich Wykonawców wspólnie ubiegających się </w:t>
      </w:r>
      <w:r w:rsidRPr="00106827">
        <w:rPr>
          <w:rFonts w:ascii="Times New Roman" w:hAnsi="Times New Roman" w:cs="Times New Roman"/>
        </w:rPr>
        <w:br/>
        <w:t>o udzielenie zamówienia lub aby z jej treści wynikało, że zabezpiecza ofertę Wykonawców wspólnie ubiegających się o udzielenie zamówienia ( konsorcjum ).</w:t>
      </w:r>
    </w:p>
    <w:p w14:paraId="6A850402" w14:textId="77777777" w:rsidR="00B10201" w:rsidRPr="00106827" w:rsidRDefault="00B10201" w:rsidP="00A25769">
      <w:pPr>
        <w:numPr>
          <w:ilvl w:val="0"/>
          <w:numId w:val="60"/>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Pzp </w:t>
      </w:r>
      <w:r w:rsidRPr="00106827">
        <w:rPr>
          <w:rFonts w:ascii="Times New Roman" w:hAnsi="Times New Roman" w:cs="Times New Roman"/>
          <w:b/>
          <w:bCs/>
        </w:rPr>
        <w:t>zostanie odrzucona</w:t>
      </w:r>
      <w:r w:rsidRPr="00106827">
        <w:rPr>
          <w:rFonts w:ascii="Times New Roman" w:hAnsi="Times New Roman" w:cs="Times New Roman"/>
        </w:rPr>
        <w:t>.</w:t>
      </w:r>
    </w:p>
    <w:p w14:paraId="0BF7BFCF" w14:textId="77777777" w:rsidR="00B10201" w:rsidRPr="00106827" w:rsidRDefault="00B10201" w:rsidP="00A25769">
      <w:pPr>
        <w:numPr>
          <w:ilvl w:val="0"/>
          <w:numId w:val="60"/>
        </w:numPr>
        <w:spacing w:after="0" w:line="276" w:lineRule="auto"/>
        <w:contextualSpacing/>
        <w:jc w:val="both"/>
        <w:rPr>
          <w:rFonts w:ascii="Times New Roman" w:hAnsi="Times New Roman" w:cs="Times New Roman"/>
        </w:rPr>
      </w:pPr>
      <w:r w:rsidRPr="00106827">
        <w:rPr>
          <w:rFonts w:ascii="Times New Roman" w:hAnsi="Times New Roman" w:cs="Times New Roman"/>
        </w:rPr>
        <w:t>Zgłoszenie roszczeń jest dopuszczalne w zakreślonym terminie po upływie terminu jego ważności, jeżeli tylko zdarzenie uzasadniające zatrzymanie wadium miało miejsce przed upływem terminu związania ofertą.</w:t>
      </w:r>
    </w:p>
    <w:p w14:paraId="3A861E13" w14:textId="77777777" w:rsidR="00B10201" w:rsidRPr="00106827" w:rsidRDefault="00B10201" w:rsidP="00A25769">
      <w:pPr>
        <w:numPr>
          <w:ilvl w:val="0"/>
          <w:numId w:val="60"/>
        </w:numPr>
        <w:spacing w:after="0" w:line="276" w:lineRule="auto"/>
        <w:contextualSpacing/>
        <w:jc w:val="both"/>
        <w:rPr>
          <w:rFonts w:ascii="Times New Roman" w:hAnsi="Times New Roman" w:cs="Times New Roman"/>
        </w:rPr>
      </w:pPr>
      <w:r w:rsidRPr="00106827">
        <w:rPr>
          <w:rFonts w:ascii="Times New Roman" w:hAnsi="Times New Roman" w:cs="Times New Roman"/>
        </w:rPr>
        <w:t>Zamawiający dokona zwrotu wadium na zasadach określonych w art. 98 ust. 1 - 5 ustawy Pzp.</w:t>
      </w:r>
    </w:p>
    <w:p w14:paraId="463C8962" w14:textId="77777777" w:rsidR="00B10201" w:rsidRPr="00106827" w:rsidRDefault="00B10201" w:rsidP="00A25769">
      <w:pPr>
        <w:numPr>
          <w:ilvl w:val="0"/>
          <w:numId w:val="60"/>
        </w:numPr>
        <w:spacing w:after="0" w:line="276" w:lineRule="auto"/>
        <w:contextualSpacing/>
        <w:jc w:val="both"/>
        <w:rPr>
          <w:rFonts w:ascii="Times New Roman" w:hAnsi="Times New Roman" w:cs="Times New Roman"/>
        </w:rPr>
      </w:pPr>
      <w:r w:rsidRPr="00106827">
        <w:rPr>
          <w:rFonts w:ascii="Times New Roman" w:hAnsi="Times New Roman" w:cs="Times New Roman"/>
        </w:rPr>
        <w:t xml:space="preserve">Zamawiający zatrzymuje wadium wraz z odsetkami w przypadkach określonych w art. 98 ust. </w:t>
      </w:r>
      <w:r w:rsidRPr="00106827">
        <w:rPr>
          <w:rFonts w:ascii="Times New Roman" w:hAnsi="Times New Roman" w:cs="Times New Roman"/>
        </w:rPr>
        <w:br/>
        <w:t>6 ustawy Pzp.</w:t>
      </w:r>
    </w:p>
    <w:p w14:paraId="1B6F3D36" w14:textId="77777777" w:rsidR="00B10201" w:rsidRPr="00106827" w:rsidRDefault="00B10201" w:rsidP="00A25769">
      <w:pPr>
        <w:numPr>
          <w:ilvl w:val="0"/>
          <w:numId w:val="60"/>
        </w:numPr>
        <w:spacing w:after="0" w:line="276" w:lineRule="auto"/>
        <w:contextualSpacing/>
        <w:jc w:val="both"/>
        <w:rPr>
          <w:rFonts w:ascii="Times New Roman" w:hAnsi="Times New Roman" w:cs="Times New Roman"/>
          <w:u w:val="single"/>
        </w:rPr>
      </w:pPr>
      <w:r w:rsidRPr="00106827">
        <w:rPr>
          <w:rFonts w:ascii="Times New Roman" w:hAnsi="Times New Roman" w:cs="Times New Roman"/>
          <w:u w:val="single"/>
        </w:rPr>
        <w:t>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14:paraId="361B50E8" w14:textId="064B5166" w:rsidR="00BB4BEC" w:rsidRDefault="00BB4BEC" w:rsidP="00106827">
      <w:pPr>
        <w:spacing w:after="0" w:line="276" w:lineRule="auto"/>
        <w:rPr>
          <w:rFonts w:ascii="Times New Roman" w:hAnsi="Times New Roman" w:cs="Times New Roman"/>
          <w:color w:val="000000" w:themeColor="text1"/>
        </w:rPr>
      </w:pPr>
    </w:p>
    <w:p w14:paraId="127E5980" w14:textId="77777777" w:rsidR="00100FD2" w:rsidRPr="00106827" w:rsidRDefault="00100FD2" w:rsidP="00106827">
      <w:pPr>
        <w:spacing w:after="0" w:line="276" w:lineRule="auto"/>
        <w:rPr>
          <w:rFonts w:ascii="Times New Roman" w:hAnsi="Times New Roman" w:cs="Times New Roman"/>
          <w:color w:val="000000" w:themeColor="text1"/>
        </w:rPr>
      </w:pPr>
    </w:p>
    <w:p w14:paraId="1464F1B0" w14:textId="77777777" w:rsidR="00C44589" w:rsidRPr="00106827" w:rsidRDefault="00C44589" w:rsidP="00100FD2">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Informacje dotyczące zabezpieczenia należytego wykonania umowy</w:t>
      </w:r>
    </w:p>
    <w:p w14:paraId="213A070C" w14:textId="1A98BFF2" w:rsidR="00FC666B" w:rsidRPr="00106827" w:rsidRDefault="00FC666B" w:rsidP="00106827">
      <w:pPr>
        <w:widowControl w:val="0"/>
        <w:suppressAutoHyphens/>
        <w:autoSpaceDE w:val="0"/>
        <w:spacing w:after="0" w:line="276" w:lineRule="auto"/>
        <w:jc w:val="both"/>
        <w:rPr>
          <w:rFonts w:ascii="Times New Roman" w:hAnsi="Times New Roman" w:cs="Times New Roman"/>
          <w:b/>
        </w:rPr>
      </w:pPr>
    </w:p>
    <w:p w14:paraId="36EE25E0" w14:textId="77777777" w:rsidR="00B10201" w:rsidRPr="00B10201" w:rsidRDefault="00B10201" w:rsidP="00B10201">
      <w:pPr>
        <w:spacing w:after="0" w:line="276" w:lineRule="auto"/>
        <w:jc w:val="both"/>
        <w:rPr>
          <w:rFonts w:ascii="Times New Roman" w:hAnsi="Times New Roman" w:cs="Times New Roman"/>
          <w:b/>
          <w:bCs/>
          <w:color w:val="0070C0"/>
        </w:rPr>
      </w:pPr>
      <w:r w:rsidRPr="00B10201">
        <w:rPr>
          <w:rFonts w:ascii="Times New Roman" w:hAnsi="Times New Roman" w:cs="Times New Roman"/>
          <w:color w:val="0070C0"/>
        </w:rPr>
        <w:t xml:space="preserve">Zamawiający </w:t>
      </w:r>
      <w:r w:rsidRPr="00B10201">
        <w:rPr>
          <w:rFonts w:ascii="Times New Roman" w:hAnsi="Times New Roman" w:cs="Times New Roman"/>
          <w:b/>
          <w:bCs/>
          <w:color w:val="0070C0"/>
        </w:rPr>
        <w:t xml:space="preserve">będzie wymagał </w:t>
      </w:r>
      <w:r w:rsidRPr="00B10201">
        <w:rPr>
          <w:rFonts w:ascii="Times New Roman" w:hAnsi="Times New Roman" w:cs="Times New Roman"/>
          <w:color w:val="0070C0"/>
        </w:rPr>
        <w:t xml:space="preserve">wniesienia zabezpieczenia należytego wykonania umowy </w:t>
      </w:r>
      <w:r w:rsidRPr="00B10201">
        <w:rPr>
          <w:rFonts w:ascii="Times New Roman" w:hAnsi="Times New Roman" w:cs="Times New Roman"/>
          <w:b/>
          <w:bCs/>
          <w:color w:val="0070C0"/>
        </w:rPr>
        <w:t>w wysokości 5% ceny ofertowej brutto.</w:t>
      </w:r>
    </w:p>
    <w:p w14:paraId="692FD9BD" w14:textId="77777777" w:rsidR="00B10201" w:rsidRPr="00F56CD4" w:rsidRDefault="00B10201" w:rsidP="00A25769">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lastRenderedPageBreak/>
        <w:t>Zabezpieczenie służy pokryciu roszczeń z tytułu niewykonania lub nienależytego wykonania umowy.</w:t>
      </w:r>
    </w:p>
    <w:p w14:paraId="6BC11FEB" w14:textId="77777777" w:rsidR="00B10201" w:rsidRPr="00F56CD4" w:rsidRDefault="00B10201" w:rsidP="00A25769">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Zabezpieczenie wnosi się przed zawarciem umowy.</w:t>
      </w:r>
    </w:p>
    <w:p w14:paraId="6AF268AA" w14:textId="77777777" w:rsidR="00B10201" w:rsidRPr="00F56CD4" w:rsidRDefault="00B10201" w:rsidP="00A25769">
      <w:pPr>
        <w:numPr>
          <w:ilvl w:val="0"/>
          <w:numId w:val="61"/>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Zabezpieczenie może być wnoszone według wyboru wykonawcy w jednej lub w kilku następujących formach:</w:t>
      </w:r>
    </w:p>
    <w:p w14:paraId="70A629FB" w14:textId="77777777" w:rsidR="00B10201" w:rsidRPr="00F56CD4" w:rsidRDefault="00B10201" w:rsidP="00A25769">
      <w:pPr>
        <w:numPr>
          <w:ilvl w:val="0"/>
          <w:numId w:val="62"/>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pieniądzu,</w:t>
      </w:r>
    </w:p>
    <w:p w14:paraId="31A57580" w14:textId="77777777" w:rsidR="00B10201" w:rsidRPr="00F56CD4" w:rsidRDefault="00B10201" w:rsidP="00A25769">
      <w:pPr>
        <w:numPr>
          <w:ilvl w:val="0"/>
          <w:numId w:val="62"/>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 xml:space="preserve">poręczeniach bankowych lub poręczeniach spółdzielczej kasy oszczędnościowo - kredytowej, </w:t>
      </w:r>
      <w:r w:rsidRPr="00F56CD4">
        <w:rPr>
          <w:rFonts w:ascii="Times New Roman" w:hAnsi="Times New Roman" w:cs="Times New Roman"/>
        </w:rPr>
        <w:br/>
        <w:t>z tym że poręczenie kasy jest zawsze poręczeniem pieniężnym,</w:t>
      </w:r>
    </w:p>
    <w:p w14:paraId="339977F5" w14:textId="77777777" w:rsidR="00B10201" w:rsidRPr="00F56CD4" w:rsidRDefault="00B10201" w:rsidP="00A25769">
      <w:pPr>
        <w:numPr>
          <w:ilvl w:val="0"/>
          <w:numId w:val="62"/>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gwarancjach bankowych,</w:t>
      </w:r>
    </w:p>
    <w:p w14:paraId="219BBE48" w14:textId="77777777" w:rsidR="00B10201" w:rsidRPr="00F56CD4" w:rsidRDefault="00B10201" w:rsidP="00A25769">
      <w:pPr>
        <w:numPr>
          <w:ilvl w:val="0"/>
          <w:numId w:val="62"/>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gwarancjach ubezpieczeniowych,</w:t>
      </w:r>
    </w:p>
    <w:p w14:paraId="6EDFA68C" w14:textId="77777777" w:rsidR="00B10201" w:rsidRPr="00F56CD4" w:rsidRDefault="00B10201" w:rsidP="00A25769">
      <w:pPr>
        <w:numPr>
          <w:ilvl w:val="0"/>
          <w:numId w:val="62"/>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poręczeniach udzielanych przez podmioty, o których mowa w art. 6b ust. 5 pkt. 2 Ustawy z dnia 9 listopada 2000 r. o utworzeniu Polskiej Agencji Rozwoju Przedsiębiorczości.</w:t>
      </w:r>
    </w:p>
    <w:p w14:paraId="7BF8AE88" w14:textId="77777777" w:rsidR="00AC7222" w:rsidRPr="00AC7222" w:rsidRDefault="00B10201" w:rsidP="00A25769">
      <w:pPr>
        <w:numPr>
          <w:ilvl w:val="0"/>
          <w:numId w:val="63"/>
        </w:numPr>
        <w:spacing w:after="0" w:line="276" w:lineRule="auto"/>
        <w:contextualSpacing/>
        <w:jc w:val="both"/>
        <w:rPr>
          <w:rFonts w:ascii="Times New Roman" w:hAnsi="Times New Roman" w:cs="Times New Roman"/>
          <w:color w:val="000000" w:themeColor="text1"/>
        </w:rPr>
      </w:pPr>
      <w:r w:rsidRPr="00F56CD4">
        <w:rPr>
          <w:rFonts w:ascii="Times New Roman" w:hAnsi="Times New Roman" w:cs="Times New Roman"/>
        </w:rPr>
        <w:t xml:space="preserve">Zabezpieczenie wnoszone w pieniądzu należy wpłacić na rachunek: </w:t>
      </w:r>
    </w:p>
    <w:p w14:paraId="6EC64EFB" w14:textId="6F070932" w:rsidR="00894D49" w:rsidRDefault="00B10201" w:rsidP="00AC7222">
      <w:pPr>
        <w:spacing w:after="0" w:line="276" w:lineRule="auto"/>
        <w:ind w:left="360"/>
        <w:contextualSpacing/>
        <w:jc w:val="center"/>
        <w:rPr>
          <w:rFonts w:ascii="Times New Roman" w:hAnsi="Times New Roman" w:cs="Times New Roman"/>
          <w:color w:val="000000" w:themeColor="text1"/>
        </w:rPr>
      </w:pPr>
      <w:r w:rsidRPr="00F56CD4">
        <w:rPr>
          <w:rFonts w:ascii="Times New Roman" w:hAnsi="Times New Roman" w:cs="Times New Roman"/>
          <w:b/>
        </w:rPr>
        <w:t>49 1010 1010 0022 1913 9120 0000</w:t>
      </w:r>
      <w:r w:rsidRPr="00F56CD4">
        <w:rPr>
          <w:rFonts w:ascii="Times New Roman" w:hAnsi="Times New Roman" w:cs="Times New Roman"/>
        </w:rPr>
        <w:t>.</w:t>
      </w:r>
    </w:p>
    <w:p w14:paraId="038C421F" w14:textId="772F5B16" w:rsidR="00B10201" w:rsidRPr="00894D49" w:rsidRDefault="00B10201" w:rsidP="00A25769">
      <w:pPr>
        <w:numPr>
          <w:ilvl w:val="0"/>
          <w:numId w:val="63"/>
        </w:numPr>
        <w:spacing w:after="0" w:line="276" w:lineRule="auto"/>
        <w:contextualSpacing/>
        <w:jc w:val="both"/>
        <w:rPr>
          <w:rFonts w:ascii="Times New Roman" w:hAnsi="Times New Roman" w:cs="Times New Roman"/>
          <w:color w:val="000000" w:themeColor="text1"/>
        </w:rPr>
      </w:pPr>
      <w:r w:rsidRPr="00894D49">
        <w:rPr>
          <w:rFonts w:ascii="Times New Roman" w:hAnsi="Times New Roman" w:cs="Times New Roman"/>
        </w:rPr>
        <w:t>Zabezpieczenie należytego wykonania umowy zostanie zwolnione (zwrócone) w następujących terminach:</w:t>
      </w:r>
    </w:p>
    <w:p w14:paraId="36D15C41" w14:textId="77777777" w:rsidR="00B10201" w:rsidRPr="00F56CD4" w:rsidRDefault="00B10201" w:rsidP="00A25769">
      <w:pPr>
        <w:numPr>
          <w:ilvl w:val="0"/>
          <w:numId w:val="64"/>
        </w:numPr>
        <w:spacing w:after="0" w:line="276" w:lineRule="auto"/>
        <w:contextualSpacing/>
        <w:jc w:val="both"/>
        <w:rPr>
          <w:rFonts w:ascii="Times New Roman" w:hAnsi="Times New Roman" w:cs="Times New Roman"/>
        </w:rPr>
      </w:pPr>
      <w:r w:rsidRPr="00F56CD4">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14:paraId="18CCFDE9" w14:textId="77777777" w:rsidR="00B10201" w:rsidRPr="00F56CD4" w:rsidRDefault="00B10201" w:rsidP="00A25769">
      <w:pPr>
        <w:numPr>
          <w:ilvl w:val="0"/>
          <w:numId w:val="64"/>
        </w:numPr>
        <w:spacing w:after="0" w:line="276" w:lineRule="auto"/>
        <w:contextualSpacing/>
        <w:jc w:val="both"/>
        <w:rPr>
          <w:rFonts w:ascii="Times New Roman" w:hAnsi="Times New Roman" w:cs="Times New Roman"/>
        </w:rPr>
      </w:pPr>
      <w:r w:rsidRPr="00F56CD4">
        <w:rPr>
          <w:rFonts w:ascii="Times New Roman" w:hAnsi="Times New Roman" w:cs="Times New Roman"/>
        </w:rPr>
        <w:t xml:space="preserve">pozostała część (30%) - w terminie do 15 dni po upływie okresu rękojmi za wady lub gwarancji </w:t>
      </w:r>
      <w:r w:rsidRPr="00F56CD4">
        <w:rPr>
          <w:rFonts w:ascii="Times New Roman" w:hAnsi="Times New Roman" w:cs="Times New Roman"/>
        </w:rPr>
        <w:br/>
        <w:t>i protokolarnym stwierdzeniu usunięcia ewentualnie stwierdzonych w tym okresie wad.</w:t>
      </w:r>
    </w:p>
    <w:p w14:paraId="0B359463" w14:textId="77777777" w:rsidR="00B10201" w:rsidRPr="00F56CD4" w:rsidRDefault="00B10201" w:rsidP="00B10201">
      <w:pPr>
        <w:spacing w:after="0" w:line="276" w:lineRule="auto"/>
        <w:contextualSpacing/>
        <w:jc w:val="both"/>
        <w:rPr>
          <w:rFonts w:ascii="Times New Roman" w:hAnsi="Times New Roman" w:cs="Times New Roman"/>
        </w:rPr>
      </w:pPr>
      <w:r w:rsidRPr="00F56CD4">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14:paraId="218A4B0C" w14:textId="77777777" w:rsidR="00B10201" w:rsidRPr="00F56CD4" w:rsidRDefault="00B10201" w:rsidP="00B10201">
      <w:pPr>
        <w:spacing w:after="0" w:line="276" w:lineRule="auto"/>
        <w:contextualSpacing/>
        <w:jc w:val="both"/>
        <w:rPr>
          <w:rFonts w:ascii="Times New Roman" w:hAnsi="Times New Roman" w:cs="Times New Roman"/>
          <w:b/>
          <w:bCs/>
        </w:rPr>
      </w:pPr>
      <w:r w:rsidRPr="00F56CD4">
        <w:rPr>
          <w:rFonts w:ascii="Times New Roman" w:hAnsi="Times New Roman" w:cs="Times New Roman"/>
          <w:b/>
          <w:bCs/>
        </w:rPr>
        <w:t xml:space="preserve">UWAGA: </w:t>
      </w:r>
    </w:p>
    <w:p w14:paraId="516DBDDC" w14:textId="77777777" w:rsidR="00B10201" w:rsidRPr="00F56CD4" w:rsidRDefault="00B10201" w:rsidP="00B10201">
      <w:pPr>
        <w:spacing w:after="0" w:line="276" w:lineRule="auto"/>
        <w:contextualSpacing/>
        <w:jc w:val="both"/>
        <w:rPr>
          <w:rFonts w:ascii="Times New Roman" w:hAnsi="Times New Roman" w:cs="Times New Roman"/>
          <w:b/>
          <w:bCs/>
        </w:rPr>
      </w:pPr>
      <w:r w:rsidRPr="00F56CD4">
        <w:rPr>
          <w:rFonts w:ascii="Times New Roman" w:hAnsi="Times New Roman" w:cs="Times New Roman"/>
          <w:b/>
          <w:bCs/>
        </w:rPr>
        <w:t>Gwarant nie może uzależniać dokonania zapłaty na rzecz zamawiającego od spełnienia jakichkolwiek dodatkowych warunków lub też od przedłożenia jakiejkolwiek dokumentacji.</w:t>
      </w:r>
    </w:p>
    <w:p w14:paraId="7A198B18" w14:textId="77777777" w:rsidR="00B10201" w:rsidRPr="00F56CD4" w:rsidRDefault="00B10201" w:rsidP="00B10201">
      <w:pPr>
        <w:spacing w:after="0" w:line="276" w:lineRule="auto"/>
        <w:contextualSpacing/>
        <w:jc w:val="both"/>
        <w:rPr>
          <w:rFonts w:ascii="Times New Roman" w:hAnsi="Times New Roman" w:cs="Times New Roman"/>
        </w:rPr>
      </w:pPr>
      <w:r w:rsidRPr="00F56CD4">
        <w:rPr>
          <w:rFonts w:ascii="Times New Roman" w:hAnsi="Times New Roman" w:cs="Times New Roman"/>
        </w:rPr>
        <w:t xml:space="preserve">Treść dokumentu gwarancyjnego zabezpieczenia powinna zawierać zapis o treści: </w:t>
      </w:r>
      <w:r w:rsidRPr="00F56CD4">
        <w:rPr>
          <w:rFonts w:ascii="Times New Roman" w:hAnsi="Times New Roman" w:cs="Times New Roman"/>
          <w:b/>
          <w:bCs/>
        </w:rPr>
        <w:t>„zabezpieczenie służy pokryciu roszczeń z tytułu niewykonania lub nienależytego wykonania umowy”</w:t>
      </w:r>
      <w:r w:rsidRPr="00F56CD4">
        <w:rPr>
          <w:rFonts w:ascii="Times New Roman" w:hAnsi="Times New Roman" w:cs="Times New Roman"/>
        </w:rPr>
        <w:t>.</w:t>
      </w:r>
    </w:p>
    <w:p w14:paraId="40FA0052" w14:textId="77777777" w:rsidR="00B10201" w:rsidRDefault="00B10201" w:rsidP="00B10201">
      <w:pPr>
        <w:spacing w:after="0" w:line="276" w:lineRule="auto"/>
        <w:contextualSpacing/>
        <w:jc w:val="both"/>
        <w:rPr>
          <w:rFonts w:ascii="Times New Roman" w:hAnsi="Times New Roman" w:cs="Times New Roman"/>
          <w:b/>
          <w:bCs/>
          <w:u w:val="single"/>
        </w:rPr>
      </w:pPr>
      <w:r w:rsidRPr="00F56CD4">
        <w:rPr>
          <w:rFonts w:ascii="Times New Roman" w:hAnsi="Times New Roman" w:cs="Times New Roman"/>
          <w:b/>
          <w:bCs/>
          <w:u w:val="single"/>
        </w:rPr>
        <w:t>Treść dokumentu gwarancyjnego przed podpisaniem umowy podlegać będzie akceptacji przez Zamawiającego.</w:t>
      </w:r>
    </w:p>
    <w:p w14:paraId="51EB1325" w14:textId="77777777" w:rsidR="00B10201" w:rsidRPr="004D5FDA" w:rsidRDefault="00B10201" w:rsidP="00B10201">
      <w:pPr>
        <w:spacing w:after="0" w:line="276" w:lineRule="auto"/>
        <w:contextualSpacing/>
        <w:jc w:val="both"/>
        <w:rPr>
          <w:rFonts w:ascii="Times New Roman" w:hAnsi="Times New Roman" w:cs="Times New Roman"/>
          <w:b/>
          <w:bCs/>
          <w:u w:val="single"/>
        </w:rPr>
      </w:pPr>
    </w:p>
    <w:p w14:paraId="424A459D" w14:textId="77777777" w:rsidR="00B10201" w:rsidRDefault="00B10201" w:rsidP="00B10201">
      <w:pPr>
        <w:spacing w:after="0" w:line="276" w:lineRule="auto"/>
        <w:jc w:val="both"/>
        <w:rPr>
          <w:rFonts w:ascii="Times New Roman" w:hAnsi="Times New Roman" w:cs="Times New Roman"/>
          <w:i/>
          <w:u w:val="single"/>
        </w:rPr>
      </w:pPr>
      <w:r>
        <w:rPr>
          <w:rFonts w:ascii="Times New Roman" w:hAnsi="Times New Roman" w:cs="Times New Roman"/>
          <w:b/>
          <w:i/>
          <w:u w:val="single"/>
        </w:rPr>
        <w:t>PRZED ZAWARCIEM UMOWY, WYKONAWCA, KTÓREGO OFERTA ZOSTAŁA WYBRANA JAKO NAJKORZYSTNIEJSZA JEST ZOBOWIĄZANY PRZEDŁOŻYĆ ZAMAWIAJĄCEMU KOSZTORYS OFERTOWY UPROSZCZONY W CELACH INFORMUJĄCYCH</w:t>
      </w:r>
    </w:p>
    <w:p w14:paraId="16AF79F5" w14:textId="77777777" w:rsidR="00AC7222" w:rsidRPr="00106827" w:rsidRDefault="00AC7222" w:rsidP="00106827">
      <w:pPr>
        <w:widowControl w:val="0"/>
        <w:suppressAutoHyphens/>
        <w:autoSpaceDE w:val="0"/>
        <w:spacing w:after="0" w:line="276" w:lineRule="auto"/>
        <w:jc w:val="both"/>
        <w:rPr>
          <w:rFonts w:ascii="Times New Roman" w:hAnsi="Times New Roman" w:cs="Times New Roman"/>
          <w:b/>
          <w:bCs/>
        </w:rPr>
      </w:pPr>
    </w:p>
    <w:p w14:paraId="1DD7EFD8" w14:textId="77777777" w:rsidR="006141F0" w:rsidRPr="00106827" w:rsidRDefault="006141F0" w:rsidP="00106827">
      <w:pPr>
        <w:widowControl w:val="0"/>
        <w:suppressAutoHyphens/>
        <w:autoSpaceDE w:val="0"/>
        <w:spacing w:after="0" w:line="276" w:lineRule="auto"/>
        <w:jc w:val="both"/>
        <w:rPr>
          <w:rFonts w:ascii="Times New Roman" w:hAnsi="Times New Roman" w:cs="Times New Roman"/>
        </w:rPr>
      </w:pPr>
    </w:p>
    <w:p w14:paraId="4A2D1E04" w14:textId="77777777" w:rsidR="00C44589" w:rsidRPr="00106827" w:rsidRDefault="00C44589" w:rsidP="00F45F86">
      <w:pPr>
        <w:pStyle w:val="Akapitzlist"/>
        <w:numPr>
          <w:ilvl w:val="0"/>
          <w:numId w:val="48"/>
        </w:numPr>
        <w:spacing w:after="0" w:line="276" w:lineRule="auto"/>
        <w:ind w:left="284" w:hanging="284"/>
        <w:rPr>
          <w:rFonts w:ascii="Times New Roman" w:hAnsi="Times New Roman" w:cs="Times New Roman"/>
          <w:b/>
        </w:rPr>
      </w:pPr>
      <w:bookmarkStart w:id="9" w:name="_Hlk71267211"/>
      <w:r w:rsidRPr="00106827">
        <w:rPr>
          <w:rFonts w:ascii="Times New Roman" w:hAnsi="Times New Roman" w:cs="Times New Roman"/>
          <w:b/>
        </w:rPr>
        <w:t>Opis sposobu przygotowania oferty</w:t>
      </w:r>
    </w:p>
    <w:p w14:paraId="3FE5644F" w14:textId="77777777" w:rsidR="00C44589" w:rsidRPr="00106827" w:rsidRDefault="00C44589" w:rsidP="00106827">
      <w:pPr>
        <w:pStyle w:val="Akapitzlist"/>
        <w:spacing w:after="0" w:line="276" w:lineRule="auto"/>
        <w:ind w:left="1440"/>
        <w:rPr>
          <w:rFonts w:ascii="Times New Roman" w:hAnsi="Times New Roman" w:cs="Times New Roman"/>
          <w:b/>
        </w:rPr>
      </w:pPr>
    </w:p>
    <w:p w14:paraId="5E45F0E8" w14:textId="5F682488"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lastRenderedPageBreak/>
        <w:t xml:space="preserve">Oferta musi być sporządzona w języku polskim, pod rygorem nieważności w formie elektronicznej </w:t>
      </w:r>
      <w:r w:rsidRPr="003170CA">
        <w:rPr>
          <w:rFonts w:ascii="Times New Roman" w:hAnsi="Times New Roman" w:cs="Times New Roman"/>
          <w:b/>
        </w:rPr>
        <w:t>opatrzo</w:t>
      </w:r>
      <w:r w:rsidR="00F7545F" w:rsidRPr="003170CA">
        <w:rPr>
          <w:rFonts w:ascii="Times New Roman" w:hAnsi="Times New Roman" w:cs="Times New Roman"/>
          <w:b/>
        </w:rPr>
        <w:t>na</w:t>
      </w:r>
      <w:r w:rsidRPr="003170CA">
        <w:rPr>
          <w:rFonts w:ascii="Times New Roman" w:hAnsi="Times New Roman" w:cs="Times New Roman"/>
          <w:b/>
        </w:rPr>
        <w:t xml:space="preserve"> kwalifikowanym podpisem elektronicznym</w:t>
      </w:r>
      <w:r w:rsidR="00FC666B" w:rsidRPr="003170CA">
        <w:rPr>
          <w:rFonts w:ascii="Times New Roman" w:hAnsi="Times New Roman" w:cs="Times New Roman"/>
          <w:b/>
        </w:rPr>
        <w:t xml:space="preserve"> </w:t>
      </w:r>
      <w:r w:rsidRPr="003170CA">
        <w:rPr>
          <w:rFonts w:ascii="Times New Roman" w:hAnsi="Times New Roman" w:cs="Times New Roman"/>
        </w:rPr>
        <w:t>w formacie danych: .pdf, .</w:t>
      </w:r>
      <w:proofErr w:type="spellStart"/>
      <w:r w:rsidRPr="003170CA">
        <w:rPr>
          <w:rFonts w:ascii="Times New Roman" w:hAnsi="Times New Roman" w:cs="Times New Roman"/>
        </w:rPr>
        <w:t>doc</w:t>
      </w:r>
      <w:proofErr w:type="spellEnd"/>
      <w:r w:rsidRPr="003170CA">
        <w:rPr>
          <w:rFonts w:ascii="Times New Roman" w:hAnsi="Times New Roman" w:cs="Times New Roman"/>
        </w:rPr>
        <w:t>, .</w:t>
      </w:r>
      <w:proofErr w:type="spellStart"/>
      <w:r w:rsidRPr="003170CA">
        <w:rPr>
          <w:rFonts w:ascii="Times New Roman" w:hAnsi="Times New Roman" w:cs="Times New Roman"/>
        </w:rPr>
        <w:t>docx</w:t>
      </w:r>
      <w:proofErr w:type="spellEnd"/>
      <w:r w:rsidRPr="003170CA">
        <w:rPr>
          <w:rFonts w:ascii="Times New Roman" w:hAnsi="Times New Roman" w:cs="Times New Roman"/>
        </w:rPr>
        <w:t>, .</w:t>
      </w:r>
      <w:proofErr w:type="spellStart"/>
      <w:r w:rsidRPr="003170CA">
        <w:rPr>
          <w:rFonts w:ascii="Times New Roman" w:hAnsi="Times New Roman" w:cs="Times New Roman"/>
        </w:rPr>
        <w:t>xps</w:t>
      </w:r>
      <w:proofErr w:type="spellEnd"/>
      <w:r w:rsidRPr="003170CA">
        <w:rPr>
          <w:rFonts w:ascii="Times New Roman" w:hAnsi="Times New Roman" w:cs="Times New Roman"/>
        </w:rPr>
        <w:t>, .xls, .jpg, .</w:t>
      </w:r>
      <w:proofErr w:type="spellStart"/>
      <w:r w:rsidRPr="003170CA">
        <w:rPr>
          <w:rFonts w:ascii="Times New Roman" w:hAnsi="Times New Roman" w:cs="Times New Roman"/>
        </w:rPr>
        <w:t>jpeg</w:t>
      </w:r>
      <w:proofErr w:type="spellEnd"/>
      <w:r w:rsidR="00FC666B" w:rsidRPr="003170CA">
        <w:rPr>
          <w:rFonts w:ascii="Times New Roman" w:hAnsi="Times New Roman" w:cs="Times New Roman"/>
        </w:rPr>
        <w:t xml:space="preserve"> </w:t>
      </w:r>
      <w:r w:rsidRPr="003170CA">
        <w:rPr>
          <w:rFonts w:ascii="Times New Roman" w:hAnsi="Times New Roman" w:cs="Times New Roman"/>
          <w:b/>
        </w:rPr>
        <w:t>ze szczególnym wskazaniem na .pdf</w:t>
      </w:r>
      <w:r w:rsidRPr="003170CA">
        <w:rPr>
          <w:rFonts w:ascii="Times New Roman" w:hAnsi="Times New Roman" w:cs="Times New Roman"/>
        </w:rPr>
        <w:t xml:space="preserve"> .</w:t>
      </w:r>
    </w:p>
    <w:bookmarkEnd w:id="9"/>
    <w:p w14:paraId="3C37D5B0"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b/>
        </w:rPr>
        <w:t xml:space="preserve">Rozszerzenia plików wykorzystywanych przez Wykonawców powinny być zgodne </w:t>
      </w:r>
      <w:r w:rsidRPr="003170CA">
        <w:rPr>
          <w:rFonts w:ascii="Times New Roman" w:hAnsi="Times New Roman" w:cs="Times New Roman"/>
          <w:b/>
        </w:rPr>
        <w:br/>
        <w:t>z</w:t>
      </w:r>
      <w:r w:rsidRPr="003170CA">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3170CA">
        <w:rPr>
          <w:rFonts w:ascii="Times New Roman" w:hAnsi="Times New Roman" w:cs="Times New Roman"/>
        </w:rPr>
        <w:br/>
        <w:t>w postaci elektronicznej oraz minimalnych wymagań dla systemów teleinformatycznych”, zwanego dalej Rozporządzeniem KRI.</w:t>
      </w:r>
    </w:p>
    <w:p w14:paraId="450D9FDF"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bookmarkStart w:id="10" w:name="_Hlk71267895"/>
      <w:r w:rsidRPr="003170CA">
        <w:rPr>
          <w:rFonts w:ascii="Times New Roman" w:hAnsi="Times New Roman" w:cs="Times New Roman"/>
        </w:rPr>
        <w:t xml:space="preserve">W procesie składania oferty na platformie, </w:t>
      </w:r>
      <w:r w:rsidRPr="003170CA">
        <w:rPr>
          <w:rFonts w:ascii="Times New Roman" w:hAnsi="Times New Roman" w:cs="Times New Roman"/>
          <w:b/>
        </w:rPr>
        <w:t>kwalifikowany podpis elektroniczny</w:t>
      </w:r>
      <w:r w:rsidRPr="003170CA">
        <w:rPr>
          <w:rFonts w:ascii="Times New Roman" w:hAnsi="Times New Roman" w:cs="Times New Roman"/>
        </w:rPr>
        <w:t xml:space="preserve"> Wykonawca składa bezpośrednio na dokumencie, który następnie przesyła do systemu.</w:t>
      </w:r>
    </w:p>
    <w:bookmarkEnd w:id="10"/>
    <w:p w14:paraId="36BB0D2C"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W celu ewentualnej kompresji danych Zamawiający zaleca wykorzystanie jednego </w:t>
      </w:r>
      <w:r w:rsidRPr="003170CA">
        <w:rPr>
          <w:rFonts w:ascii="Times New Roman" w:hAnsi="Times New Roman" w:cs="Times New Roman"/>
        </w:rPr>
        <w:br/>
        <w:t>z rozszerzeń:</w:t>
      </w:r>
    </w:p>
    <w:p w14:paraId="40F51EAF" w14:textId="77777777" w:rsidR="00C4458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.zip</w:t>
      </w:r>
      <w:r w:rsidRPr="003170CA">
        <w:rPr>
          <w:rFonts w:ascii="Times New Roman" w:hAnsi="Times New Roman" w:cs="Times New Roman"/>
          <w:bCs/>
        </w:rPr>
        <w:t>,</w:t>
      </w:r>
    </w:p>
    <w:p w14:paraId="20402584" w14:textId="4CA3DEA4" w:rsidR="00182C2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.7z</w:t>
      </w:r>
      <w:r w:rsidRPr="003170CA">
        <w:rPr>
          <w:rFonts w:ascii="Times New Roman" w:hAnsi="Times New Roman" w:cs="Times New Roman"/>
          <w:bCs/>
        </w:rPr>
        <w:t>.</w:t>
      </w:r>
    </w:p>
    <w:p w14:paraId="1F9BB44C" w14:textId="7535CA74" w:rsidR="002B37A1" w:rsidRPr="003170CA" w:rsidRDefault="002B37A1" w:rsidP="00106827">
      <w:pPr>
        <w:pStyle w:val="Akapitzlist"/>
        <w:numPr>
          <w:ilvl w:val="0"/>
          <w:numId w:val="4"/>
        </w:numPr>
        <w:spacing w:after="0" w:line="276" w:lineRule="auto"/>
        <w:ind w:left="284" w:hanging="284"/>
        <w:jc w:val="both"/>
        <w:rPr>
          <w:rFonts w:ascii="Times New Roman" w:hAnsi="Times New Roman" w:cs="Times New Roman"/>
          <w:bCs/>
          <w:color w:val="000000" w:themeColor="text1"/>
          <w:u w:val="single"/>
        </w:rPr>
      </w:pPr>
      <w:r w:rsidRPr="003170CA">
        <w:rPr>
          <w:rFonts w:ascii="Times New Roman" w:hAnsi="Times New Roman" w:cs="Times New Roman"/>
          <w:b/>
          <w:u w:val="single"/>
        </w:rPr>
        <w:t>Wśród rozszerzeń powszechnych, a niewystępujących w Rozporządzeniu KRI występują: .</w:t>
      </w:r>
      <w:proofErr w:type="spellStart"/>
      <w:r w:rsidRPr="003170CA">
        <w:rPr>
          <w:rFonts w:ascii="Times New Roman" w:hAnsi="Times New Roman" w:cs="Times New Roman"/>
          <w:b/>
          <w:u w:val="single"/>
        </w:rPr>
        <w:t>rar</w:t>
      </w:r>
      <w:proofErr w:type="spellEnd"/>
      <w:r w:rsidRPr="003170CA">
        <w:rPr>
          <w:rFonts w:ascii="Times New Roman" w:hAnsi="Times New Roman" w:cs="Times New Roman"/>
          <w:b/>
          <w:u w:val="single"/>
        </w:rPr>
        <w:t>, .gif, .</w:t>
      </w:r>
      <w:proofErr w:type="spellStart"/>
      <w:r w:rsidRPr="003170CA">
        <w:rPr>
          <w:rFonts w:ascii="Times New Roman" w:hAnsi="Times New Roman" w:cs="Times New Roman"/>
          <w:b/>
          <w:u w:val="single"/>
        </w:rPr>
        <w:t>bmp</w:t>
      </w:r>
      <w:proofErr w:type="spellEnd"/>
      <w:r w:rsidRPr="003170CA">
        <w:rPr>
          <w:rFonts w:ascii="Times New Roman" w:hAnsi="Times New Roman" w:cs="Times New Roman"/>
          <w:b/>
          <w:u w:val="single"/>
        </w:rPr>
        <w:t xml:space="preserve">, </w:t>
      </w:r>
      <w:proofErr w:type="spellStart"/>
      <w:r w:rsidRPr="003170CA">
        <w:rPr>
          <w:rFonts w:ascii="Times New Roman" w:hAnsi="Times New Roman" w:cs="Times New Roman"/>
          <w:b/>
          <w:u w:val="single"/>
        </w:rPr>
        <w:t>numbers</w:t>
      </w:r>
      <w:proofErr w:type="spellEnd"/>
      <w:r w:rsidRPr="003170CA">
        <w:rPr>
          <w:rFonts w:ascii="Times New Roman" w:hAnsi="Times New Roman" w:cs="Times New Roman"/>
          <w:b/>
          <w:u w:val="single"/>
        </w:rPr>
        <w:t>, .</w:t>
      </w:r>
      <w:proofErr w:type="spellStart"/>
      <w:r w:rsidRPr="003170CA">
        <w:rPr>
          <w:rFonts w:ascii="Times New Roman" w:hAnsi="Times New Roman" w:cs="Times New Roman"/>
          <w:b/>
          <w:u w:val="single"/>
        </w:rPr>
        <w:t>pages</w:t>
      </w:r>
      <w:proofErr w:type="spellEnd"/>
      <w:r w:rsidRPr="003170CA">
        <w:rPr>
          <w:rFonts w:ascii="Times New Roman" w:hAnsi="Times New Roman" w:cs="Times New Roman"/>
          <w:b/>
        </w:rPr>
        <w:t>.</w:t>
      </w:r>
      <w:r w:rsidR="009111F5" w:rsidRPr="003170CA">
        <w:rPr>
          <w:rFonts w:ascii="Times New Roman" w:hAnsi="Times New Roman" w:cs="Times New Roman"/>
          <w:b/>
        </w:rPr>
        <w:t xml:space="preserve"> </w:t>
      </w:r>
      <w:r w:rsidRPr="003170CA">
        <w:rPr>
          <w:rFonts w:ascii="Times New Roman" w:hAnsi="Times New Roman" w:cs="Times New Roman"/>
          <w:b/>
        </w:rPr>
        <w:t>Oferta złożona w takich plikach podlegać będzie odrzuceniu na podstawie art. 226 ust. 1 pkt. 6 ustawy Pzp.</w:t>
      </w:r>
    </w:p>
    <w:p w14:paraId="6E535683" w14:textId="1FE578E8" w:rsidR="002B37A1" w:rsidRPr="003170CA" w:rsidRDefault="002B37A1" w:rsidP="00106827">
      <w:pPr>
        <w:pStyle w:val="Akapitzlist"/>
        <w:spacing w:after="0" w:line="276" w:lineRule="auto"/>
        <w:ind w:left="284"/>
        <w:jc w:val="both"/>
        <w:rPr>
          <w:rFonts w:ascii="Times New Roman" w:hAnsi="Times New Roman" w:cs="Times New Roman"/>
          <w:bCs/>
          <w:u w:val="single"/>
        </w:rPr>
      </w:pPr>
      <w:r w:rsidRPr="003170CA">
        <w:rPr>
          <w:rFonts w:ascii="Times New Roman" w:hAnsi="Times New Roman" w:cs="Times New Roman"/>
          <w:b/>
        </w:rPr>
        <w:t>Powód: nie została sporządzona lub przekazana w sposób zgodny z wymaganiami technicznymi oraz organizacyjnymi sporządzania lub przekazywania ofert przy użyciu środków komunikacji elektronicznej określonymi przez zamawiającego</w:t>
      </w:r>
    </w:p>
    <w:p w14:paraId="56712046" w14:textId="3D572C06" w:rsidR="00182C29" w:rsidRPr="003170CA" w:rsidRDefault="00182C29" w:rsidP="00106827">
      <w:pPr>
        <w:pStyle w:val="Akapitzlist"/>
        <w:spacing w:after="0" w:line="276" w:lineRule="auto"/>
        <w:ind w:left="284"/>
        <w:jc w:val="both"/>
        <w:rPr>
          <w:rFonts w:ascii="Times New Roman" w:hAnsi="Times New Roman" w:cs="Times New Roman"/>
        </w:rPr>
      </w:pPr>
      <w:r w:rsidRPr="003170CA">
        <w:rPr>
          <w:rFonts w:ascii="Times New Roman" w:hAnsi="Times New Roman" w:cs="Times New Roman"/>
          <w:bCs/>
        </w:rPr>
        <w:t xml:space="preserve">Powyższe formaty plików są niezgodne z postanowieniami SWZ w Rozdziale XIV pkt. 1 oraz treścią załącznika nr 2 do </w:t>
      </w:r>
      <w:r w:rsidRPr="003170CA">
        <w:rPr>
          <w:rFonts w:ascii="Times New Roman" w:hAnsi="Times New Roman" w:cs="Times New Roman"/>
        </w:rPr>
        <w:t xml:space="preserve">Rozporządzenia Rady Ministrów z dnia 12 kwietnia 2012 r. </w:t>
      </w:r>
      <w:r w:rsidRPr="003170CA">
        <w:rPr>
          <w:rFonts w:ascii="Times New Roman" w:hAnsi="Times New Roman" w:cs="Times New Roman"/>
        </w:rPr>
        <w:br/>
        <w:t xml:space="preserve">w sprawie Krajowych Ram Interoperacyjności, minimalnych wymagań dla rejestrów publicznych </w:t>
      </w:r>
      <w:r w:rsidRPr="003170CA">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26CEE02F" w14:textId="734103EA"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W przypadku stosowania przez </w:t>
      </w:r>
      <w:r w:rsidR="00080DFE" w:rsidRPr="003170CA">
        <w:rPr>
          <w:rFonts w:ascii="Times New Roman" w:hAnsi="Times New Roman" w:cs="Times New Roman"/>
        </w:rPr>
        <w:t>W</w:t>
      </w:r>
      <w:r w:rsidRPr="003170CA">
        <w:rPr>
          <w:rFonts w:ascii="Times New Roman" w:hAnsi="Times New Roman" w:cs="Times New Roman"/>
        </w:rPr>
        <w:t>ykonawcę kwalifikowanego podpisu elektronicznego:</w:t>
      </w:r>
    </w:p>
    <w:p w14:paraId="697B3780"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ze względu na niskie ryzyko naruszenia integralności pliku oraz łatwiejszą weryfikację podpisu </w:t>
      </w:r>
      <w:r w:rsidR="00F211FC" w:rsidRPr="003170CA">
        <w:rPr>
          <w:rFonts w:ascii="Times New Roman" w:hAnsi="Times New Roman" w:cs="Times New Roman"/>
        </w:rPr>
        <w:t>Z</w:t>
      </w:r>
      <w:r w:rsidRPr="003170CA">
        <w:rPr>
          <w:rFonts w:ascii="Times New Roman" w:hAnsi="Times New Roman" w:cs="Times New Roman"/>
        </w:rPr>
        <w:t xml:space="preserve">amawiający zaleca, w miarę możliwości, </w:t>
      </w:r>
      <w:r w:rsidRPr="003170CA">
        <w:rPr>
          <w:rFonts w:ascii="Times New Roman" w:hAnsi="Times New Roman" w:cs="Times New Roman"/>
          <w:b/>
        </w:rPr>
        <w:t xml:space="preserve">przekonwertowanie plików składających się na ofertę na rozszerzenie .pdf i opatrzenie ich podpisem kwalifikowanym w formacie </w:t>
      </w:r>
      <w:proofErr w:type="spellStart"/>
      <w:r w:rsidRPr="003170CA">
        <w:rPr>
          <w:rFonts w:ascii="Times New Roman" w:hAnsi="Times New Roman" w:cs="Times New Roman"/>
          <w:b/>
        </w:rPr>
        <w:t>PAdES</w:t>
      </w:r>
      <w:proofErr w:type="spellEnd"/>
      <w:r w:rsidRPr="003170CA">
        <w:rPr>
          <w:rFonts w:ascii="Times New Roman" w:hAnsi="Times New Roman" w:cs="Times New Roman"/>
          <w:bCs/>
        </w:rPr>
        <w:t>,</w:t>
      </w:r>
    </w:p>
    <w:p w14:paraId="370D0DD4"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pliki w innych formatach niż PDF </w:t>
      </w:r>
      <w:r w:rsidRPr="003170CA">
        <w:rPr>
          <w:rFonts w:ascii="Times New Roman" w:hAnsi="Times New Roman" w:cs="Times New Roman"/>
          <w:b/>
        </w:rPr>
        <w:t xml:space="preserve">zaleca się opatrzyć podpisem w formacie </w:t>
      </w:r>
      <w:proofErr w:type="spellStart"/>
      <w:r w:rsidRPr="003170CA">
        <w:rPr>
          <w:rFonts w:ascii="Times New Roman" w:hAnsi="Times New Roman" w:cs="Times New Roman"/>
          <w:b/>
        </w:rPr>
        <w:t>XAdES</w:t>
      </w:r>
      <w:proofErr w:type="spellEnd"/>
      <w:r w:rsidRPr="003170CA">
        <w:rPr>
          <w:rFonts w:ascii="Times New Roman" w:hAnsi="Times New Roman" w:cs="Times New Roman"/>
          <w:b/>
        </w:rPr>
        <w:t xml:space="preserve"> o typie zewnętrznym</w:t>
      </w:r>
      <w:r w:rsidRPr="003170CA">
        <w:rPr>
          <w:rFonts w:ascii="Times New Roman" w:hAnsi="Times New Roman" w:cs="Times New Roman"/>
        </w:rPr>
        <w:t xml:space="preserve">. Wykonawca powinien pamiętać, aby plik z podpisem przekazywać łącznie </w:t>
      </w:r>
      <w:r w:rsidRPr="003170CA">
        <w:rPr>
          <w:rFonts w:ascii="Times New Roman" w:hAnsi="Times New Roman" w:cs="Times New Roman"/>
        </w:rPr>
        <w:br/>
        <w:t>z dokumentem podpisywanym,</w:t>
      </w:r>
    </w:p>
    <w:p w14:paraId="0AD8602D" w14:textId="77777777"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Zamawiający zaleca wykorzystanie podpisu z kwalifikowanym znacznikiem czasu.</w:t>
      </w:r>
    </w:p>
    <w:p w14:paraId="29EE4FE0"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Zamawiający zaleca, aby </w:t>
      </w:r>
      <w:r w:rsidRPr="003170CA">
        <w:rPr>
          <w:rFonts w:ascii="Times New Roman" w:hAnsi="Times New Roman" w:cs="Times New Roman"/>
          <w:b/>
          <w:bCs/>
        </w:rPr>
        <w:t>w przypadku podpisywania pliku przez kilka osób, stosować podpisy tego samego rodzaju</w:t>
      </w:r>
      <w:r w:rsidRPr="003170CA">
        <w:rPr>
          <w:rFonts w:ascii="Times New Roman" w:hAnsi="Times New Roman" w:cs="Times New Roman"/>
        </w:rPr>
        <w:t>.</w:t>
      </w:r>
    </w:p>
    <w:p w14:paraId="367B20B0"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Zamawiający zaleca, aby Wykonawca z odpowiednim wyprzedzeniem przetestował możliwość prawidłowego wykorzystania wybranej metody podpisania plików oferty.</w:t>
      </w:r>
    </w:p>
    <w:p w14:paraId="2CA1D163"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Osobą składającą ofertę powinna być osoba kontaktowa podawana w dokumentacji.</w:t>
      </w:r>
    </w:p>
    <w:p w14:paraId="56EA8773"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Ofertę należy przygotować z należytą starannością i zachowaniem odpowiedniego odstępu czasu do zakończenia przyjmowania ofert/wniosków. Sugerujemy złożenie oferty na 24 godziny przed terminem składania ofert/wniosków.</w:t>
      </w:r>
    </w:p>
    <w:p w14:paraId="7E5B215D" w14:textId="77777777"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Jeśli Wykonawca pakuje dokumenty np. w plik o rozszerzeniu .zip, zaleca się wcześniejsze podpisanie każdego ze skompresowanych plików.</w:t>
      </w:r>
    </w:p>
    <w:p w14:paraId="091BDDC8" w14:textId="77777777" w:rsidR="00C44589" w:rsidRPr="003170CA" w:rsidRDefault="00C44589" w:rsidP="00106827">
      <w:pPr>
        <w:numPr>
          <w:ilvl w:val="0"/>
          <w:numId w:val="4"/>
        </w:numPr>
        <w:spacing w:after="0" w:line="276" w:lineRule="auto"/>
        <w:jc w:val="both"/>
        <w:rPr>
          <w:rFonts w:ascii="Times New Roman" w:hAnsi="Times New Roman" w:cs="Times New Roman"/>
        </w:rPr>
      </w:pPr>
      <w:bookmarkStart w:id="11" w:name="_Hlk71268009"/>
      <w:r w:rsidRPr="003170CA">
        <w:rPr>
          <w:rFonts w:ascii="Times New Roman" w:hAnsi="Times New Roman" w:cs="Times New Roman"/>
        </w:rPr>
        <w:lastRenderedPageBreak/>
        <w:t xml:space="preserve">Zamawiający zaleca, aby </w:t>
      </w:r>
      <w:r w:rsidRPr="003170CA">
        <w:rPr>
          <w:rFonts w:ascii="Times New Roman" w:hAnsi="Times New Roman" w:cs="Times New Roman"/>
          <w:b/>
          <w:u w:val="single"/>
        </w:rPr>
        <w:t>nie wprowadzać jakichkolwiek zmian w plikach po podpisaniu ich kwalifikowanym podpisem elektronicznym.</w:t>
      </w:r>
      <w:r w:rsidRPr="003170CA">
        <w:rPr>
          <w:rFonts w:ascii="Times New Roman" w:hAnsi="Times New Roman" w:cs="Times New Roman"/>
        </w:rPr>
        <w:t xml:space="preserve"> Może to skutkować naruszeniem integralności plików co równoważne będzie z koniecznością odrzucenia oferty.</w:t>
      </w:r>
    </w:p>
    <w:bookmarkEnd w:id="11"/>
    <w:p w14:paraId="0D17F1D7"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Szyfrowanie ofert odbywa się automatycznie przez Platformę.</w:t>
      </w:r>
    </w:p>
    <w:p w14:paraId="6AA570B6"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Oznaczenie czasu odbioru danych:</w:t>
      </w:r>
    </w:p>
    <w:p w14:paraId="67E1EB61" w14:textId="77777777"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oferty</w:t>
      </w:r>
      <w:r w:rsidRPr="003170CA">
        <w:rPr>
          <w:rFonts w:ascii="Times New Roman" w:hAnsi="Times New Roman" w:cs="Times New Roman"/>
        </w:rPr>
        <w:t xml:space="preserve"> przyjmuje się datę jej przekazania w systemie poprzez kliknięcie przycisku </w:t>
      </w:r>
      <w:r w:rsidRPr="003170CA">
        <w:rPr>
          <w:rFonts w:ascii="Times New Roman" w:hAnsi="Times New Roman" w:cs="Times New Roman"/>
          <w:b/>
          <w:i/>
        </w:rPr>
        <w:t>„Złóż ofertę”</w:t>
      </w:r>
      <w:r w:rsidRPr="003170CA">
        <w:rPr>
          <w:rFonts w:ascii="Times New Roman" w:hAnsi="Times New Roman" w:cs="Times New Roman"/>
        </w:rPr>
        <w:t xml:space="preserve"> w drugim kroku i wyświetleniu komunikatu, że oferta została złożona. </w:t>
      </w:r>
    </w:p>
    <w:p w14:paraId="610FCC57" w14:textId="77777777" w:rsidR="00C44589" w:rsidRPr="003170CA" w:rsidRDefault="00C44589" w:rsidP="00106827">
      <w:pPr>
        <w:pStyle w:val="Akapitzlist"/>
        <w:spacing w:after="0" w:line="276" w:lineRule="auto"/>
        <w:ind w:left="360"/>
        <w:jc w:val="both"/>
        <w:rPr>
          <w:rFonts w:ascii="Times New Roman" w:hAnsi="Times New Roman" w:cs="Times New Roman"/>
        </w:rPr>
      </w:pPr>
      <w:r w:rsidRPr="003170CA">
        <w:rPr>
          <w:rFonts w:ascii="Times New Roman" w:hAnsi="Times New Roman" w:cs="Times New Roman"/>
          <w:b/>
          <w:u w:val="single"/>
        </w:rPr>
        <w:t>Za datę przekazania korespondencji przesłanej za pomocą Platformy</w:t>
      </w:r>
      <w:r w:rsidR="00FC666B" w:rsidRPr="003170CA">
        <w:rPr>
          <w:rFonts w:ascii="Times New Roman" w:hAnsi="Times New Roman" w:cs="Times New Roman"/>
          <w:b/>
          <w:u w:val="single"/>
        </w:rPr>
        <w:t xml:space="preserve"> </w:t>
      </w:r>
      <w:r w:rsidRPr="003170CA">
        <w:rPr>
          <w:rFonts w:ascii="Times New Roman" w:hAnsi="Times New Roman" w:cs="Times New Roman"/>
        </w:rPr>
        <w:t xml:space="preserve">przyjmuje się datę prawidłowego przekazania poprzez kliknięcie przycisku </w:t>
      </w:r>
      <w:r w:rsidRPr="003170CA">
        <w:rPr>
          <w:rFonts w:ascii="Times New Roman" w:hAnsi="Times New Roman" w:cs="Times New Roman"/>
          <w:b/>
          <w:i/>
        </w:rPr>
        <w:t xml:space="preserve">„Wyślij wiadomość do Zamawiającego” </w:t>
      </w:r>
      <w:r w:rsidRPr="003170CA">
        <w:rPr>
          <w:rFonts w:ascii="Times New Roman" w:hAnsi="Times New Roman" w:cs="Times New Roman"/>
        </w:rPr>
        <w:t>na Platformie i wyświetleniu komunikatu, że wiadomość została wysłana do Zamawiającego.</w:t>
      </w:r>
    </w:p>
    <w:p w14:paraId="361F1939" w14:textId="77777777"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Do</w:t>
      </w:r>
      <w:r w:rsidR="00657378" w:rsidRPr="003170CA">
        <w:rPr>
          <w:rFonts w:ascii="Times New Roman" w:hAnsi="Times New Roman" w:cs="Times New Roman"/>
        </w:rPr>
        <w:t xml:space="preserve"> </w:t>
      </w:r>
      <w:r w:rsidRPr="003170CA">
        <w:rPr>
          <w:rFonts w:ascii="Times New Roman" w:hAnsi="Times New Roman" w:cs="Times New Roman"/>
        </w:rPr>
        <w:t>przygotowania oferty konieczne jest posiadanie przez osobę upoważnioną do reprezentowania Wykonawcy kwalifikowanego podpisu elektronicznego.</w:t>
      </w:r>
    </w:p>
    <w:p w14:paraId="62175D99" w14:textId="74E58B48" w:rsidR="00026CF8" w:rsidRPr="003170CA" w:rsidRDefault="00026CF8" w:rsidP="00106827">
      <w:pPr>
        <w:pStyle w:val="Akapitzlist"/>
        <w:numPr>
          <w:ilvl w:val="0"/>
          <w:numId w:val="4"/>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 xml:space="preserve">Oświadczenie o niepodleganiu wykluczeniu i spełnianiu warunków udziału w postępowaniu, </w:t>
      </w:r>
      <w:r w:rsidRPr="003170CA">
        <w:rPr>
          <w:rFonts w:ascii="Times New Roman" w:hAnsi="Times New Roman" w:cs="Times New Roman"/>
          <w:color w:val="000000" w:themeColor="text1"/>
        </w:rPr>
        <w:br/>
        <w:t>o którym mowa w art. 125 ust. 1</w:t>
      </w:r>
      <w:r w:rsidR="00D007F9" w:rsidRPr="003170CA">
        <w:rPr>
          <w:rFonts w:ascii="Times New Roman" w:hAnsi="Times New Roman" w:cs="Times New Roman"/>
          <w:color w:val="000000" w:themeColor="text1"/>
        </w:rPr>
        <w:t xml:space="preserve"> – stanowi </w:t>
      </w:r>
      <w:r w:rsidR="006E625E" w:rsidRPr="003170CA">
        <w:rPr>
          <w:rFonts w:ascii="Times New Roman" w:hAnsi="Times New Roman" w:cs="Times New Roman"/>
          <w:color w:val="0070C0"/>
        </w:rPr>
        <w:t>Z</w:t>
      </w:r>
      <w:r w:rsidR="00D007F9" w:rsidRPr="003170CA">
        <w:rPr>
          <w:rFonts w:ascii="Times New Roman" w:hAnsi="Times New Roman" w:cs="Times New Roman"/>
          <w:b/>
          <w:color w:val="0070C0"/>
        </w:rPr>
        <w:t xml:space="preserve">ałącznik nr </w:t>
      </w:r>
      <w:r w:rsidR="006E625E" w:rsidRPr="003170CA">
        <w:rPr>
          <w:rFonts w:ascii="Times New Roman" w:hAnsi="Times New Roman" w:cs="Times New Roman"/>
          <w:b/>
          <w:color w:val="0070C0"/>
        </w:rPr>
        <w:t>3</w:t>
      </w:r>
      <w:r w:rsidR="00D007F9" w:rsidRPr="003170CA">
        <w:rPr>
          <w:rFonts w:ascii="Times New Roman" w:hAnsi="Times New Roman" w:cs="Times New Roman"/>
          <w:b/>
          <w:color w:val="0070C0"/>
        </w:rPr>
        <w:t xml:space="preserve"> do SWZ</w:t>
      </w:r>
      <w:r w:rsidR="00D007F9" w:rsidRPr="003170CA">
        <w:rPr>
          <w:rFonts w:ascii="Times New Roman" w:hAnsi="Times New Roman" w:cs="Times New Roman"/>
          <w:color w:val="0070C0"/>
        </w:rPr>
        <w:t>:</w:t>
      </w:r>
    </w:p>
    <w:p w14:paraId="356E91C5" w14:textId="7DBEAC39" w:rsidR="00026CF8" w:rsidRPr="003170CA" w:rsidRDefault="00841FE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o niepodleganiu wykluczeni</w:t>
      </w:r>
      <w:r w:rsidR="00026CF8" w:rsidRPr="003170CA">
        <w:rPr>
          <w:rFonts w:ascii="Times New Roman" w:hAnsi="Times New Roman" w:cs="Times New Roman"/>
          <w:color w:val="000000" w:themeColor="text1"/>
        </w:rPr>
        <w:t>u</w:t>
      </w:r>
      <w:r w:rsidRPr="003170CA">
        <w:rPr>
          <w:rFonts w:ascii="Times New Roman" w:hAnsi="Times New Roman" w:cs="Times New Roman"/>
          <w:color w:val="000000" w:themeColor="text1"/>
        </w:rPr>
        <w:t xml:space="preserve">, spełnianiu warunków udziału w postępowaniu, </w:t>
      </w:r>
      <w:r w:rsidRPr="003170CA">
        <w:rPr>
          <w:rFonts w:ascii="Times New Roman" w:hAnsi="Times New Roman" w:cs="Times New Roman"/>
          <w:color w:val="000000" w:themeColor="text1"/>
        </w:rPr>
        <w:br/>
        <w:t>w zakresie wskazanym przez Zamawiającego, o którym mowa w art. 125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 JEDZ”</w:t>
      </w:r>
      <w:r w:rsidR="00026CF8" w:rsidRPr="003170CA">
        <w:rPr>
          <w:rFonts w:ascii="Times New Roman" w:hAnsi="Times New Roman" w:cs="Times New Roman"/>
          <w:color w:val="000000" w:themeColor="text1"/>
        </w:rPr>
        <w:t>.</w:t>
      </w:r>
      <w:r w:rsidR="00FC666B" w:rsidRPr="003170CA">
        <w:rPr>
          <w:rFonts w:ascii="Times New Roman" w:hAnsi="Times New Roman" w:cs="Times New Roman"/>
          <w:color w:val="000000" w:themeColor="text1"/>
        </w:rPr>
        <w:t xml:space="preserve"> </w:t>
      </w:r>
      <w:r w:rsidR="00026CF8" w:rsidRPr="003170CA">
        <w:rPr>
          <w:rFonts w:ascii="Times New Roman" w:hAnsi="Times New Roman" w:cs="Times New Roman"/>
          <w:color w:val="000000" w:themeColor="text1"/>
        </w:rPr>
        <w:t xml:space="preserve">Wykonawca nie jest obowiązany do złożenia wraz z ofertą oświadczenia, o którym mowa </w:t>
      </w:r>
      <w:r w:rsidR="001954BC" w:rsidRPr="003170CA">
        <w:rPr>
          <w:rFonts w:ascii="Times New Roman" w:hAnsi="Times New Roman" w:cs="Times New Roman"/>
          <w:color w:val="000000" w:themeColor="text1"/>
        </w:rPr>
        <w:t xml:space="preserve">w art. 125 ust. 1 – JEDZ. </w:t>
      </w:r>
      <w:r w:rsidR="001954BC" w:rsidRPr="003170CA">
        <w:rPr>
          <w:rFonts w:ascii="Times New Roman" w:hAnsi="Times New Roman" w:cs="Times New Roman"/>
          <w:b/>
          <w:color w:val="000000" w:themeColor="text1"/>
        </w:rPr>
        <w:t xml:space="preserve">Zamawiający będzie żądał tego oświadczenia wyłącznie od Wykonawcy, którego oferta została najwyżej oceniona wraz </w:t>
      </w:r>
      <w:r w:rsidR="005318F7" w:rsidRPr="003170CA">
        <w:rPr>
          <w:rFonts w:ascii="Times New Roman" w:hAnsi="Times New Roman" w:cs="Times New Roman"/>
          <w:b/>
          <w:color w:val="000000" w:themeColor="text1"/>
        </w:rPr>
        <w:br/>
      </w:r>
      <w:r w:rsidR="001954BC" w:rsidRPr="003170CA">
        <w:rPr>
          <w:rFonts w:ascii="Times New Roman" w:hAnsi="Times New Roman" w:cs="Times New Roman"/>
          <w:b/>
          <w:color w:val="000000" w:themeColor="text1"/>
        </w:rPr>
        <w:t>z podmiotowymi środkami dowodowymi</w:t>
      </w:r>
      <w:r w:rsidR="001954BC" w:rsidRPr="003170CA">
        <w:rPr>
          <w:rFonts w:ascii="Times New Roman" w:hAnsi="Times New Roman" w:cs="Times New Roman"/>
          <w:color w:val="000000" w:themeColor="text1"/>
        </w:rPr>
        <w:t>.</w:t>
      </w:r>
    </w:p>
    <w:p w14:paraId="5EBE8530" w14:textId="7E8EE977"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JEDZ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 Oświadczenie, o</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którym mowa w art. 125 ust. 1 – JEDZ, musi być złożone w formie elektronicznej, opatrzone kwalifikowanym podpisem elektronicznym.</w:t>
      </w:r>
    </w:p>
    <w:p w14:paraId="4E087155" w14:textId="3447A695"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Zamawiający wymaga wypełnienia części III „Podstawy wykluczenia” Jednolitego Europejskiego Dokumentu Zamówienia.</w:t>
      </w:r>
    </w:p>
    <w:p w14:paraId="34F09D20" w14:textId="731AD0B6"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m.in. w zakresie art. 7 ust. 1 ustawy o szczególnych rozwiązaniach w zakresie przeciwdziałania wspieraniu agresji na Ukrainę oraz służących ochronie bezpieczeństwa narodowego – wymagane jest odniesienie się do Części III „Podstawy wykluczenia”, Sekcja D „Inne podstawy wykluczenia, które mogą być przewidziane w przepisach krajowych państwa członkowskiego instytucji zamawiającej lub podmiotu zamawiającego” Jednolitego Europejskiego Dokumentu Zamówienia.</w:t>
      </w:r>
    </w:p>
    <w:p w14:paraId="0DC8A6E6" w14:textId="6D4BC4A2"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b/>
          <w:color w:val="000000" w:themeColor="text1"/>
        </w:rPr>
        <w:t>W przypadku wspólnego ubiegania się o zamówienie przez Wykonawców, oświadczenie JEDZ składa każdy z Wykonawców</w:t>
      </w:r>
      <w:r w:rsidRPr="003170CA">
        <w:rPr>
          <w:rFonts w:ascii="Times New Roman" w:hAnsi="Times New Roman" w:cs="Times New Roman"/>
          <w:color w:val="000000" w:themeColor="text1"/>
        </w:rPr>
        <w:t>. Oświadczenia te potwierdzają brak podstaw wykluczenia oraz spełnianie warunków udziału w postępowaniu lub kryteriów selekcji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zakresie, w jakim każdy z Wykonawców wykazuje spełnianie warunków udziału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postępowaniu lub kryteriów selekcji.</w:t>
      </w:r>
    </w:p>
    <w:p w14:paraId="16E2062A" w14:textId="5F6CD0FD"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 xml:space="preserve">Wykonawca, w przypadku polegania na zdolnościach lub sytuacji podmiotów udostępniających zasoby, przedstawia wraz z oświadczeniem JEDZ także oświadczenie podmiotu udostępniającego zasoby, potwierdzające brak podstaw wykluczenia tego podmiotu oraz </w:t>
      </w:r>
      <w:r w:rsidRPr="003170CA">
        <w:rPr>
          <w:rFonts w:ascii="Times New Roman" w:hAnsi="Times New Roman" w:cs="Times New Roman"/>
          <w:color w:val="000000" w:themeColor="text1"/>
        </w:rPr>
        <w:lastRenderedPageBreak/>
        <w:t>odpowiednio spełnianie warunków udziału w postępowaniu lub kryteriów selekcji, w zakresie, w jakim Wykonawca powołuje się na jego zasoby.</w:t>
      </w:r>
    </w:p>
    <w:p w14:paraId="1208FC2B" w14:textId="77777777"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p>
    <w:p w14:paraId="3810BB5F" w14:textId="5CBAA720"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r w:rsidRPr="00106827">
        <w:rPr>
          <w:rFonts w:ascii="Times New Roman" w:hAnsi="Times New Roman" w:cs="Times New Roman"/>
          <w:b/>
          <w:bCs/>
          <w:color w:val="000000" w:themeColor="text1"/>
          <w:u w:val="single"/>
        </w:rPr>
        <w:t xml:space="preserve">Na potwierdzenie spełniania warunków udziału w postępowaniu Zamawiający wymaga jedynie wypełnienia sekcji „α – Ogólne oświadczenie dotyczące wszystkich kryteriów kwalifikacji” (część IV: Kryteria kwalifikacji JEDZ). Wykonawca nie musi wypełniać żadnej z pozostałych sekcji w części IV JEDZ. </w:t>
      </w:r>
    </w:p>
    <w:p w14:paraId="21A61733" w14:textId="29F85CE6" w:rsidR="00146D84" w:rsidRPr="00106827" w:rsidRDefault="005D1CD8" w:rsidP="00106827">
      <w:pPr>
        <w:autoSpaceDE w:val="0"/>
        <w:autoSpaceDN w:val="0"/>
        <w:adjustRightInd w:val="0"/>
        <w:spacing w:after="0" w:line="276" w:lineRule="auto"/>
        <w:jc w:val="both"/>
        <w:rPr>
          <w:rFonts w:ascii="Times New Roman" w:hAnsi="Times New Roman" w:cs="Times New Roman"/>
          <w:b/>
          <w:color w:val="000000" w:themeColor="text1"/>
          <w:u w:val="single"/>
        </w:rPr>
      </w:pPr>
      <w:r w:rsidRPr="00106827">
        <w:rPr>
          <w:rFonts w:ascii="Times New Roman" w:hAnsi="Times New Roman" w:cs="Times New Roman"/>
          <w:b/>
          <w:bCs/>
          <w:color w:val="000000" w:themeColor="text1"/>
          <w:u w:val="single"/>
        </w:rPr>
        <w:t>JEDZ składany (w procedurze odwróconej) na wezwanie zamawiającego musi potwierdzać stan istniejący na dzień składania ofert.</w:t>
      </w:r>
    </w:p>
    <w:p w14:paraId="7BD4B5C6" w14:textId="77777777" w:rsidR="00841FE8" w:rsidRPr="00106827" w:rsidRDefault="00841FE8" w:rsidP="00106827">
      <w:pPr>
        <w:pStyle w:val="Akapitzlist"/>
        <w:spacing w:after="0" w:line="276" w:lineRule="auto"/>
        <w:ind w:left="360"/>
        <w:jc w:val="both"/>
        <w:rPr>
          <w:rFonts w:ascii="Times New Roman" w:hAnsi="Times New Roman" w:cs="Times New Roman"/>
        </w:rPr>
      </w:pPr>
    </w:p>
    <w:p w14:paraId="2A4E5A40" w14:textId="742EEBC2" w:rsidR="00C44589" w:rsidRPr="00106827" w:rsidRDefault="00C44589" w:rsidP="00106827">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b/>
          <w:u w:val="single"/>
        </w:rPr>
        <w:t>Do przygotowania oferty zaleca się wykorzystanie Formularza ofertowego, którego wzór stanowi</w:t>
      </w:r>
      <w:r w:rsidRPr="00D072C7">
        <w:rPr>
          <w:rFonts w:ascii="Times New Roman" w:hAnsi="Times New Roman" w:cs="Times New Roman"/>
          <w:b/>
        </w:rPr>
        <w:t xml:space="preserve"> </w:t>
      </w:r>
      <w:r w:rsidR="008F3679" w:rsidRPr="00106827">
        <w:rPr>
          <w:rFonts w:ascii="Times New Roman" w:hAnsi="Times New Roman" w:cs="Times New Roman"/>
          <w:b/>
          <w:color w:val="0070C0"/>
        </w:rPr>
        <w:t xml:space="preserve">załącznik nr </w:t>
      </w:r>
      <w:r w:rsidR="00B569BB">
        <w:rPr>
          <w:rFonts w:ascii="Times New Roman" w:hAnsi="Times New Roman" w:cs="Times New Roman"/>
          <w:b/>
          <w:color w:val="0070C0"/>
        </w:rPr>
        <w:t>2</w:t>
      </w:r>
      <w:r w:rsidR="00AC7222">
        <w:rPr>
          <w:rFonts w:ascii="Times New Roman" w:hAnsi="Times New Roman" w:cs="Times New Roman"/>
          <w:b/>
          <w:color w:val="0070C0"/>
        </w:rPr>
        <w:t xml:space="preserve"> </w:t>
      </w:r>
      <w:r w:rsidR="008F3679" w:rsidRPr="00106827">
        <w:rPr>
          <w:rFonts w:ascii="Times New Roman" w:hAnsi="Times New Roman" w:cs="Times New Roman"/>
          <w:b/>
          <w:color w:val="0070C0"/>
        </w:rPr>
        <w:t>do SWZ</w:t>
      </w:r>
      <w:r w:rsidR="00D96312" w:rsidRPr="00106827">
        <w:rPr>
          <w:rFonts w:ascii="Times New Roman" w:hAnsi="Times New Roman" w:cs="Times New Roman"/>
          <w:b/>
          <w:bCs/>
        </w:rPr>
        <w:t>.</w:t>
      </w:r>
      <w:r w:rsidRPr="00106827">
        <w:rPr>
          <w:rFonts w:ascii="Times New Roman" w:hAnsi="Times New Roman" w:cs="Times New Roman"/>
        </w:rPr>
        <w:t xml:space="preserve"> W przypadku, gdy Wykonawca nie korzysta z przygotowanego przez zamawiającego wzoru, w treści oferty należy zamieścić wszystkie informacje wymagane w </w:t>
      </w:r>
      <w:r w:rsidRPr="00106827">
        <w:rPr>
          <w:rFonts w:ascii="Times New Roman" w:hAnsi="Times New Roman" w:cs="Times New Roman"/>
          <w:b/>
          <w:i/>
        </w:rPr>
        <w:t>Formularzu ofertowym</w:t>
      </w:r>
      <w:r w:rsidRPr="00106827">
        <w:rPr>
          <w:rFonts w:ascii="Times New Roman" w:hAnsi="Times New Roman" w:cs="Times New Roman"/>
        </w:rPr>
        <w:t>.</w:t>
      </w:r>
    </w:p>
    <w:p w14:paraId="1AE923B1" w14:textId="333EDA0D" w:rsidR="00C44589" w:rsidRPr="00106827" w:rsidRDefault="00C44589" w:rsidP="004173CD">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rPr>
        <w:t xml:space="preserve">Wszelkie informacje stanowiące tajemnicę przedsiębiorstwa w rozumieniu ustawy z dnia </w:t>
      </w:r>
      <w:r w:rsidRPr="00106827">
        <w:rPr>
          <w:rFonts w:ascii="Times New Roman" w:hAnsi="Times New Roman" w:cs="Times New Roman"/>
        </w:rPr>
        <w:br/>
        <w:t>16 kwietnia 1993 r. o zwalczaniu nieuczciwej konkurencji (</w:t>
      </w:r>
      <w:r w:rsidR="0055661F" w:rsidRPr="00106827">
        <w:rPr>
          <w:rFonts w:ascii="Times New Roman" w:hAnsi="Times New Roman" w:cs="Times New Roman"/>
        </w:rPr>
        <w:t>D</w:t>
      </w:r>
      <w:r w:rsidRPr="00106827">
        <w:rPr>
          <w:rFonts w:ascii="Times New Roman" w:hAnsi="Times New Roman" w:cs="Times New Roman"/>
        </w:rPr>
        <w:t>z. U. z 20</w:t>
      </w:r>
      <w:r w:rsidR="00720327" w:rsidRPr="00106827">
        <w:rPr>
          <w:rFonts w:ascii="Times New Roman" w:hAnsi="Times New Roman" w:cs="Times New Roman"/>
        </w:rPr>
        <w:t>22</w:t>
      </w:r>
      <w:r w:rsidRPr="00106827">
        <w:rPr>
          <w:rFonts w:ascii="Times New Roman" w:hAnsi="Times New Roman" w:cs="Times New Roman"/>
        </w:rPr>
        <w:t xml:space="preserve"> poz. 1</w:t>
      </w:r>
      <w:r w:rsidR="00720327" w:rsidRPr="00106827">
        <w:rPr>
          <w:rFonts w:ascii="Times New Roman" w:hAnsi="Times New Roman" w:cs="Times New Roman"/>
        </w:rPr>
        <w:t>233</w:t>
      </w:r>
      <w:r w:rsidRPr="00106827">
        <w:rPr>
          <w:rFonts w:ascii="Times New Roman" w:hAnsi="Times New Roman" w:cs="Times New Roman"/>
        </w:rPr>
        <w:t xml:space="preserve">), które Wykonawca zastrzeże jako tajemnicę przedsiębiorstwa, powinny zostać złożone przy pomocy sekcji pod nazwą </w:t>
      </w:r>
      <w:r w:rsidRPr="00106827">
        <w:rPr>
          <w:rFonts w:ascii="Times New Roman" w:hAnsi="Times New Roman" w:cs="Times New Roman"/>
          <w:b/>
          <w:color w:val="000000" w:themeColor="text1"/>
        </w:rPr>
        <w:t>„</w:t>
      </w:r>
      <w:r w:rsidRPr="00106827">
        <w:rPr>
          <w:rFonts w:ascii="Times New Roman" w:hAnsi="Times New Roman" w:cs="Times New Roman"/>
          <w:b/>
          <w:i/>
          <w:color w:val="000000" w:themeColor="text1"/>
        </w:rPr>
        <w:t>FORMULARZ”</w:t>
      </w:r>
      <w:r w:rsidR="00AE167F" w:rsidRPr="00106827">
        <w:rPr>
          <w:rFonts w:ascii="Times New Roman" w:hAnsi="Times New Roman" w:cs="Times New Roman"/>
          <w:b/>
          <w:i/>
          <w:color w:val="000000" w:themeColor="text1"/>
        </w:rPr>
        <w:t xml:space="preserve"> </w:t>
      </w:r>
      <w:r w:rsidRPr="00106827">
        <w:rPr>
          <w:rFonts w:ascii="Times New Roman" w:hAnsi="Times New Roman" w:cs="Times New Roman"/>
          <w:b/>
          <w:color w:val="000000" w:themeColor="text1"/>
        </w:rPr>
        <w:t xml:space="preserve">w osobnym pliku </w:t>
      </w:r>
      <w:r w:rsidRPr="00106827">
        <w:rPr>
          <w:rFonts w:ascii="Times New Roman" w:hAnsi="Times New Roman" w:cs="Times New Roman"/>
          <w:b/>
          <w:i/>
          <w:color w:val="000000" w:themeColor="text1"/>
        </w:rPr>
        <w:t>„dokument niejawny”</w:t>
      </w:r>
      <w:r w:rsidRPr="00106827">
        <w:rPr>
          <w:rFonts w:ascii="Times New Roman" w:hAnsi="Times New Roman" w:cs="Times New Roman"/>
          <w:b/>
          <w:color w:val="000000" w:themeColor="text1"/>
        </w:rPr>
        <w:t xml:space="preserve"> wraz </w:t>
      </w:r>
      <w:r w:rsidRPr="00106827">
        <w:rPr>
          <w:rFonts w:ascii="Times New Roman" w:hAnsi="Times New Roman" w:cs="Times New Roman"/>
          <w:b/>
          <w:color w:val="000000" w:themeColor="text1"/>
        </w:rPr>
        <w:br/>
        <w:t>z jednoczesnym zaznaczeniem „</w:t>
      </w:r>
      <w:r w:rsidRPr="00106827">
        <w:rPr>
          <w:rFonts w:ascii="Times New Roman" w:hAnsi="Times New Roman" w:cs="Times New Roman"/>
          <w:b/>
          <w:i/>
          <w:color w:val="000000" w:themeColor="text1"/>
        </w:rPr>
        <w:t>Załącznik stanowiący tajemnicę przedsiębiorstwa”</w:t>
      </w:r>
      <w:r w:rsidRPr="00106827">
        <w:rPr>
          <w:rFonts w:ascii="Times New Roman" w:hAnsi="Times New Roman" w:cs="Times New Roman"/>
          <w:b/>
          <w:color w:val="000000" w:themeColor="text1"/>
        </w:rPr>
        <w:t>.</w:t>
      </w:r>
      <w:r w:rsidR="00AE167F" w:rsidRPr="00106827">
        <w:rPr>
          <w:rFonts w:ascii="Times New Roman" w:hAnsi="Times New Roman" w:cs="Times New Roman"/>
          <w:b/>
          <w:color w:val="000000" w:themeColor="text1"/>
        </w:rPr>
        <w:t xml:space="preserve"> </w:t>
      </w:r>
      <w:r w:rsidRPr="00106827">
        <w:rPr>
          <w:rFonts w:ascii="Times New Roman" w:hAnsi="Times New Roman" w:cs="Times New Roman"/>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167F" w:rsidRPr="00106827">
        <w:rPr>
          <w:rFonts w:ascii="Times New Roman" w:hAnsi="Times New Roman" w:cs="Times New Roman"/>
        </w:rPr>
        <w:t xml:space="preserve"> </w:t>
      </w:r>
      <w:r w:rsidRPr="00106827">
        <w:rPr>
          <w:rFonts w:ascii="Times New Roman" w:hAnsi="Times New Roman" w:cs="Times New Roman"/>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B2D1898" w14:textId="77777777" w:rsidR="00A74858" w:rsidRPr="00106827" w:rsidRDefault="00A74858" w:rsidP="004173CD">
      <w:pPr>
        <w:spacing w:after="0" w:line="276" w:lineRule="auto"/>
        <w:jc w:val="both"/>
        <w:rPr>
          <w:rFonts w:ascii="Times New Roman" w:hAnsi="Times New Roman" w:cs="Times New Roman"/>
        </w:rPr>
      </w:pPr>
    </w:p>
    <w:p w14:paraId="410B6E4D" w14:textId="1F2C446A" w:rsidR="00B84620" w:rsidRPr="00106827" w:rsidRDefault="00C44589" w:rsidP="004173CD">
      <w:pPr>
        <w:pStyle w:val="Akapitzlist"/>
        <w:numPr>
          <w:ilvl w:val="0"/>
          <w:numId w:val="4"/>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Do oferty należy dołączyć</w:t>
      </w:r>
      <w:r w:rsidRPr="00106827">
        <w:rPr>
          <w:rFonts w:ascii="Times New Roman" w:hAnsi="Times New Roman" w:cs="Times New Roman"/>
          <w:bCs/>
          <w:u w:val="single"/>
        </w:rPr>
        <w:t>:</w:t>
      </w:r>
    </w:p>
    <w:p w14:paraId="004969FB" w14:textId="77777777" w:rsidR="00B84620" w:rsidRPr="00106827" w:rsidRDefault="00B84620" w:rsidP="004173CD">
      <w:pPr>
        <w:spacing w:after="0" w:line="276" w:lineRule="auto"/>
        <w:jc w:val="both"/>
        <w:rPr>
          <w:rFonts w:ascii="Times New Roman" w:hAnsi="Times New Roman" w:cs="Times New Roman"/>
          <w:bCs/>
          <w:u w:val="single"/>
        </w:rPr>
      </w:pPr>
    </w:p>
    <w:p w14:paraId="67701C7D" w14:textId="36DC1022" w:rsidR="00B84620" w:rsidRPr="009058E9" w:rsidRDefault="00B84620" w:rsidP="004173CD">
      <w:pPr>
        <w:spacing w:after="0" w:line="276" w:lineRule="auto"/>
        <w:jc w:val="both"/>
        <w:rPr>
          <w:rFonts w:ascii="Times New Roman" w:hAnsi="Times New Roman" w:cs="Times New Roman"/>
          <w:bCs/>
          <w:color w:val="000000" w:themeColor="text1"/>
        </w:rPr>
      </w:pPr>
      <w:r w:rsidRPr="009058E9">
        <w:rPr>
          <w:rFonts w:ascii="Times New Roman" w:hAnsi="Times New Roman" w:cs="Times New Roman"/>
          <w:b/>
          <w:bCs/>
        </w:rPr>
        <w:t>19.1</w:t>
      </w:r>
      <w:r w:rsidRPr="009058E9">
        <w:rPr>
          <w:rFonts w:ascii="Times New Roman" w:hAnsi="Times New Roman" w:cs="Times New Roman"/>
          <w:bCs/>
        </w:rPr>
        <w:t>.</w:t>
      </w:r>
      <w:r w:rsidRPr="009058E9">
        <w:rPr>
          <w:rFonts w:ascii="Times New Roman" w:hAnsi="Times New Roman" w:cs="Times New Roman"/>
          <w:b/>
          <w:color w:val="000000" w:themeColor="text1"/>
        </w:rPr>
        <w:t xml:space="preserve">Formularz ofertowy (oferta) – </w:t>
      </w:r>
      <w:r w:rsidRPr="009058E9">
        <w:rPr>
          <w:rFonts w:ascii="Times New Roman" w:hAnsi="Times New Roman" w:cs="Times New Roman"/>
          <w:b/>
          <w:color w:val="0070C0"/>
        </w:rPr>
        <w:t xml:space="preserve">Załącznik nr </w:t>
      </w:r>
      <w:r w:rsidR="00B569BB">
        <w:rPr>
          <w:rFonts w:ascii="Times New Roman" w:hAnsi="Times New Roman" w:cs="Times New Roman"/>
          <w:b/>
          <w:color w:val="0070C0"/>
        </w:rPr>
        <w:t>2</w:t>
      </w:r>
      <w:r w:rsidR="00AC7222">
        <w:rPr>
          <w:rFonts w:ascii="Times New Roman" w:hAnsi="Times New Roman" w:cs="Times New Roman"/>
          <w:b/>
          <w:color w:val="0070C0"/>
        </w:rPr>
        <w:t xml:space="preserve"> </w:t>
      </w:r>
      <w:r w:rsidRPr="009058E9">
        <w:rPr>
          <w:rFonts w:ascii="Times New Roman" w:hAnsi="Times New Roman" w:cs="Times New Roman"/>
          <w:b/>
          <w:color w:val="0070C0"/>
        </w:rPr>
        <w:t>do SWZ</w:t>
      </w:r>
      <w:r w:rsidRPr="009058E9">
        <w:rPr>
          <w:rFonts w:ascii="Times New Roman" w:hAnsi="Times New Roman" w:cs="Times New Roman"/>
          <w:b/>
          <w:color w:val="000000" w:themeColor="text1"/>
        </w:rPr>
        <w:t xml:space="preserve"> </w:t>
      </w:r>
    </w:p>
    <w:p w14:paraId="5301E00B" w14:textId="2278018E" w:rsidR="00B84620" w:rsidRDefault="00B84620" w:rsidP="004173CD">
      <w:pPr>
        <w:spacing w:after="0" w:line="276" w:lineRule="auto"/>
        <w:jc w:val="both"/>
        <w:rPr>
          <w:rFonts w:ascii="Times New Roman" w:hAnsi="Times New Roman" w:cs="Times New Roman"/>
          <w:bCs/>
          <w:color w:val="000000" w:themeColor="text1"/>
        </w:rPr>
      </w:pPr>
    </w:p>
    <w:p w14:paraId="26F7BFFE" w14:textId="19292B82" w:rsidR="00B569BB" w:rsidRPr="00B569BB" w:rsidRDefault="00150878" w:rsidP="004173CD">
      <w:pPr>
        <w:spacing w:after="0" w:line="276" w:lineRule="auto"/>
        <w:jc w:val="both"/>
        <w:rPr>
          <w:rFonts w:ascii="Times New Roman" w:hAnsi="Times New Roman" w:cs="Times New Roman"/>
          <w:bCs/>
          <w:color w:val="000000" w:themeColor="text1"/>
        </w:rPr>
      </w:pPr>
      <w:r>
        <w:rPr>
          <w:rFonts w:ascii="Times New Roman" w:hAnsi="Times New Roman" w:cs="Times New Roman"/>
          <w:b/>
          <w:bCs/>
          <w:color w:val="000000" w:themeColor="text1"/>
        </w:rPr>
        <w:t xml:space="preserve">19.2. </w:t>
      </w:r>
      <w:r w:rsidR="00AC7222">
        <w:rPr>
          <w:rFonts w:ascii="Times New Roman" w:hAnsi="Times New Roman" w:cs="Times New Roman"/>
          <w:b/>
          <w:bCs/>
        </w:rPr>
        <w:t>Dokument potwierdzający wniesienie wadium</w:t>
      </w:r>
      <w:r w:rsidR="00B569BB" w:rsidRPr="00B569BB">
        <w:rPr>
          <w:rFonts w:ascii="Times New Roman" w:hAnsi="Times New Roman" w:cs="Times New Roman"/>
          <w:b/>
          <w:bCs/>
          <w:color w:val="000000" w:themeColor="text1"/>
        </w:rPr>
        <w:t xml:space="preserve"> </w:t>
      </w:r>
    </w:p>
    <w:p w14:paraId="0321E7F8" w14:textId="7BB97933" w:rsidR="00B569BB" w:rsidRPr="00B569BB" w:rsidRDefault="004173CD" w:rsidP="004173CD">
      <w:pPr>
        <w:tabs>
          <w:tab w:val="left" w:pos="1433"/>
        </w:tabs>
        <w:spacing w:after="0"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ab/>
      </w:r>
    </w:p>
    <w:p w14:paraId="05BD989C" w14:textId="4A891763" w:rsidR="00B84620" w:rsidRPr="009058E9" w:rsidRDefault="00B84620" w:rsidP="004173CD">
      <w:pPr>
        <w:spacing w:after="0" w:line="276" w:lineRule="auto"/>
        <w:jc w:val="both"/>
        <w:rPr>
          <w:rFonts w:ascii="Times New Roman" w:hAnsi="Times New Roman" w:cs="Times New Roman"/>
          <w:vanish/>
          <w:specVanish/>
        </w:rPr>
      </w:pPr>
      <w:r w:rsidRPr="009058E9">
        <w:rPr>
          <w:rFonts w:ascii="Times New Roman" w:hAnsi="Times New Roman" w:cs="Times New Roman"/>
          <w:b/>
          <w:bCs/>
        </w:rPr>
        <w:t>19.</w:t>
      </w:r>
      <w:r w:rsidR="00150878">
        <w:rPr>
          <w:rFonts w:ascii="Times New Roman" w:hAnsi="Times New Roman" w:cs="Times New Roman"/>
          <w:b/>
          <w:bCs/>
        </w:rPr>
        <w:t>3</w:t>
      </w:r>
      <w:r w:rsidRPr="009058E9">
        <w:rPr>
          <w:rFonts w:ascii="Times New Roman" w:hAnsi="Times New Roman" w:cs="Times New Roman"/>
          <w:bCs/>
        </w:rPr>
        <w:t>.</w:t>
      </w:r>
      <w:r w:rsidR="00150878">
        <w:rPr>
          <w:rFonts w:ascii="Times New Roman" w:hAnsi="Times New Roman" w:cs="Times New Roman"/>
          <w:bCs/>
        </w:rPr>
        <w:t xml:space="preserve"> </w:t>
      </w:r>
      <w:r w:rsidRPr="009058E9">
        <w:rPr>
          <w:rFonts w:ascii="Times New Roman" w:hAnsi="Times New Roman" w:cs="Times New Roman"/>
          <w:b/>
        </w:rPr>
        <w:t>Pełnomocnictwo</w:t>
      </w:r>
      <w:r w:rsidRPr="009058E9">
        <w:rPr>
          <w:rFonts w:ascii="Times New Roman" w:hAnsi="Times New Roman" w:cs="Times New Roman"/>
        </w:rPr>
        <w:t xml:space="preserve"> upoważniające do złożenia oferty, o ile ofertę składa pełnomocnik;</w:t>
      </w:r>
    </w:p>
    <w:p w14:paraId="559447CD" w14:textId="77777777" w:rsidR="00B84620" w:rsidRPr="00106827" w:rsidRDefault="00B84620" w:rsidP="004173CD">
      <w:pPr>
        <w:pStyle w:val="Akapitzlist"/>
        <w:spacing w:after="0" w:line="276" w:lineRule="auto"/>
        <w:ind w:left="426" w:hanging="426"/>
        <w:jc w:val="both"/>
        <w:rPr>
          <w:rFonts w:ascii="Times New Roman" w:hAnsi="Times New Roman" w:cs="Times New Roman"/>
        </w:rPr>
      </w:pPr>
      <w:r w:rsidRPr="00106827">
        <w:rPr>
          <w:rFonts w:ascii="Times New Roman" w:hAnsi="Times New Roman" w:cs="Times New Roman"/>
        </w:rPr>
        <w:t xml:space="preserve">  </w:t>
      </w:r>
    </w:p>
    <w:p w14:paraId="349366FA" w14:textId="77777777" w:rsidR="00B84620" w:rsidRPr="00106827" w:rsidRDefault="00B84620" w:rsidP="004173CD">
      <w:pPr>
        <w:pStyle w:val="Akapitzlist"/>
        <w:spacing w:after="0" w:line="276" w:lineRule="auto"/>
        <w:ind w:left="426" w:hanging="426"/>
        <w:jc w:val="both"/>
        <w:rPr>
          <w:rFonts w:ascii="Times New Roman" w:hAnsi="Times New Roman" w:cs="Times New Roman"/>
        </w:rPr>
      </w:pPr>
    </w:p>
    <w:p w14:paraId="5058F852" w14:textId="003E36FD" w:rsidR="00B84620" w:rsidRPr="004173CD" w:rsidRDefault="00B84620" w:rsidP="004173CD">
      <w:pPr>
        <w:pStyle w:val="Akapitzlist"/>
        <w:spacing w:after="0" w:line="276" w:lineRule="auto"/>
        <w:ind w:left="0"/>
        <w:jc w:val="both"/>
        <w:rPr>
          <w:rFonts w:ascii="Times New Roman" w:hAnsi="Times New Roman" w:cs="Times New Roman"/>
        </w:rPr>
      </w:pPr>
      <w:r w:rsidRPr="00106827">
        <w:rPr>
          <w:rFonts w:ascii="Times New Roman" w:hAnsi="Times New Roman" w:cs="Times New Roman"/>
          <w:b/>
        </w:rPr>
        <w:t>19.</w:t>
      </w:r>
      <w:r w:rsidR="00150878">
        <w:rPr>
          <w:rFonts w:ascii="Times New Roman" w:hAnsi="Times New Roman" w:cs="Times New Roman"/>
          <w:b/>
        </w:rPr>
        <w:t>4</w:t>
      </w:r>
      <w:r w:rsidRPr="00106827">
        <w:rPr>
          <w:rFonts w:ascii="Times New Roman" w:hAnsi="Times New Roman" w:cs="Times New Roman"/>
        </w:rPr>
        <w:t>.</w:t>
      </w:r>
      <w:r w:rsidR="00150878">
        <w:rPr>
          <w:rFonts w:ascii="Times New Roman" w:hAnsi="Times New Roman" w:cs="Times New Roman"/>
        </w:rPr>
        <w:t xml:space="preserve"> </w:t>
      </w:r>
      <w:r w:rsidRPr="00106827">
        <w:rPr>
          <w:rFonts w:ascii="Times New Roman" w:hAnsi="Times New Roman" w:cs="Times New Roman"/>
          <w:b/>
        </w:rPr>
        <w:t>Pełnomocnictwo</w:t>
      </w:r>
      <w:r w:rsidRPr="00106827">
        <w:rPr>
          <w:rFonts w:ascii="Times New Roman" w:hAnsi="Times New Roman" w:cs="Times New Roman"/>
        </w:rPr>
        <w:t xml:space="preserve"> </w:t>
      </w:r>
      <w:r w:rsidRPr="00106827">
        <w:rPr>
          <w:rFonts w:ascii="Times New Roman" w:hAnsi="Times New Roman" w:cs="Times New Roman"/>
          <w:b/>
        </w:rPr>
        <w:t>dla pełnomocnika do reprezentowania w postępowaniu Wykonawców</w:t>
      </w:r>
      <w:r w:rsidRPr="009058E9">
        <w:rPr>
          <w:rFonts w:ascii="Times New Roman" w:hAnsi="Times New Roman" w:cs="Times New Roman"/>
          <w:b/>
        </w:rPr>
        <w:t xml:space="preserve"> wspólnie ubiegających się o udzielenie zamówienia – </w:t>
      </w:r>
      <w:r w:rsidRPr="004173CD">
        <w:rPr>
          <w:rFonts w:ascii="Times New Roman" w:hAnsi="Times New Roman" w:cs="Times New Roman"/>
        </w:rPr>
        <w:t>dotyczy ofert składanych wspólnie</w:t>
      </w:r>
      <w:r w:rsidR="009058E9" w:rsidRPr="004173CD">
        <w:rPr>
          <w:rFonts w:ascii="Times New Roman" w:hAnsi="Times New Roman" w:cs="Times New Roman"/>
        </w:rPr>
        <w:t xml:space="preserve"> </w:t>
      </w:r>
      <w:r w:rsidRPr="004173CD">
        <w:rPr>
          <w:rFonts w:ascii="Times New Roman" w:hAnsi="Times New Roman" w:cs="Times New Roman"/>
        </w:rPr>
        <w:t>przez Wykonawców wspólnie ubiegających się o udzielenie zamówienia;</w:t>
      </w:r>
    </w:p>
    <w:p w14:paraId="003B339D" w14:textId="68768D9B" w:rsidR="00B84620" w:rsidRPr="009058E9" w:rsidRDefault="00B84620" w:rsidP="004173CD">
      <w:pPr>
        <w:spacing w:after="0" w:line="276" w:lineRule="auto"/>
        <w:jc w:val="both"/>
        <w:rPr>
          <w:rFonts w:ascii="Times New Roman" w:hAnsi="Times New Roman" w:cs="Times New Roman"/>
          <w:bCs/>
          <w:vanish/>
          <w:specVanish/>
        </w:rPr>
      </w:pPr>
      <w:r w:rsidRPr="004173CD">
        <w:rPr>
          <w:rFonts w:ascii="Times New Roman" w:hAnsi="Times New Roman" w:cs="Times New Roman"/>
        </w:rPr>
        <w:t>Pełnomocnictwo do złożenia oferty musi być sporządzone w postaci elektronicznej, podpisane kwalifikowanym podpisem elektronicznym. Pełnomocnictwo przekazuje  się w postaci elektronicznej i opatruje kwalifikowanym podpisem elektronicznym.</w:t>
      </w:r>
      <w:r w:rsidR="00C9187B" w:rsidRPr="004173CD">
        <w:rPr>
          <w:rFonts w:ascii="Times New Roman" w:hAnsi="Times New Roman" w:cs="Times New Roman"/>
        </w:rPr>
        <w:t xml:space="preserve"> </w:t>
      </w:r>
      <w:r w:rsidRPr="004173CD">
        <w:rPr>
          <w:rFonts w:ascii="Times New Roman" w:hAnsi="Times New Roman" w:cs="Times New Roman"/>
        </w:rPr>
        <w:t xml:space="preserve">W przypadku, gdy pełnomocnictwo zostało sporządzone w postaci papierowej przekazuje się cyfrowe odwzorowanie tego dokumentu (skan) opatrzone kwalifikowanym podpisem elektronicznym, poświadczającym zgodność cyfrowego odwzorowania z dokumentem w postaci papierowej. </w:t>
      </w:r>
      <w:r w:rsidRPr="004173CD">
        <w:rPr>
          <w:rFonts w:ascii="Times New Roman" w:hAnsi="Times New Roman" w:cs="Times New Roman"/>
          <w:u w:val="single"/>
        </w:rPr>
        <w:t>Poświadczenia zgodności cyfrowego odwzorowania z dokumentem w postaci papierowej poświadcza Wykonawca lub notariusz</w:t>
      </w:r>
      <w:r w:rsidRPr="009058E9">
        <w:rPr>
          <w:rFonts w:ascii="Times New Roman" w:hAnsi="Times New Roman" w:cs="Times New Roman"/>
          <w:bCs/>
        </w:rPr>
        <w:t>;</w:t>
      </w:r>
    </w:p>
    <w:p w14:paraId="0F9FFE9B" w14:textId="632EEBC1" w:rsidR="005C6D72" w:rsidRPr="00106827" w:rsidRDefault="00B84620" w:rsidP="004173CD">
      <w:pPr>
        <w:spacing w:after="0" w:line="276" w:lineRule="auto"/>
        <w:ind w:left="826" w:hanging="448"/>
        <w:jc w:val="both"/>
        <w:rPr>
          <w:rFonts w:ascii="Times New Roman" w:hAnsi="Times New Roman" w:cs="Times New Roman"/>
        </w:rPr>
      </w:pPr>
      <w:r w:rsidRPr="00106827">
        <w:rPr>
          <w:rFonts w:ascii="Times New Roman" w:hAnsi="Times New Roman" w:cs="Times New Roman"/>
        </w:rPr>
        <w:t xml:space="preserve"> </w:t>
      </w:r>
    </w:p>
    <w:p w14:paraId="1A173943" w14:textId="77777777" w:rsidR="00B140FD" w:rsidRPr="00106827" w:rsidRDefault="00B140FD" w:rsidP="004173CD">
      <w:pPr>
        <w:spacing w:after="0" w:line="276" w:lineRule="auto"/>
        <w:ind w:left="826" w:hanging="448"/>
        <w:jc w:val="both"/>
        <w:rPr>
          <w:rFonts w:ascii="Times New Roman" w:hAnsi="Times New Roman" w:cs="Times New Roman"/>
        </w:rPr>
      </w:pPr>
    </w:p>
    <w:p w14:paraId="6577FE16" w14:textId="4D5690F6" w:rsidR="00B84620" w:rsidRDefault="00B84620" w:rsidP="004173CD">
      <w:pPr>
        <w:spacing w:after="0" w:line="276" w:lineRule="auto"/>
        <w:jc w:val="both"/>
        <w:rPr>
          <w:rFonts w:ascii="Times New Roman" w:hAnsi="Times New Roman" w:cs="Times New Roman"/>
          <w:b/>
          <w:color w:val="0070C0"/>
        </w:rPr>
      </w:pPr>
      <w:r w:rsidRPr="00106827">
        <w:rPr>
          <w:rFonts w:ascii="Times New Roman" w:hAnsi="Times New Roman" w:cs="Times New Roman"/>
          <w:b/>
        </w:rPr>
        <w:lastRenderedPageBreak/>
        <w:t>19.</w:t>
      </w:r>
      <w:r w:rsidR="00150878">
        <w:rPr>
          <w:rFonts w:ascii="Times New Roman" w:hAnsi="Times New Roman" w:cs="Times New Roman"/>
          <w:b/>
        </w:rPr>
        <w:t>5</w:t>
      </w:r>
      <w:r w:rsidRPr="00106827">
        <w:rPr>
          <w:rFonts w:ascii="Times New Roman" w:hAnsi="Times New Roman" w:cs="Times New Roman"/>
          <w:b/>
        </w:rPr>
        <w:t>. Oświadczenie  wykonawcy/wykonawcy wspólnie ubiegającego się o udzielenie zamówienia</w:t>
      </w:r>
      <w:r w:rsidR="00AC7222">
        <w:rPr>
          <w:rFonts w:ascii="Times New Roman" w:hAnsi="Times New Roman" w:cs="Times New Roman"/>
          <w:b/>
        </w:rPr>
        <w:t xml:space="preserve">/ podmiotu udostępniającego </w:t>
      </w:r>
      <w:proofErr w:type="spellStart"/>
      <w:r w:rsidR="00AC7222">
        <w:rPr>
          <w:rFonts w:ascii="Times New Roman" w:hAnsi="Times New Roman" w:cs="Times New Roman"/>
          <w:b/>
        </w:rPr>
        <w:t>zasaoby</w:t>
      </w:r>
      <w:proofErr w:type="spellEnd"/>
      <w:r w:rsidR="009058E9">
        <w:rPr>
          <w:rFonts w:ascii="Times New Roman" w:hAnsi="Times New Roman" w:cs="Times New Roman"/>
        </w:rPr>
        <w:t xml:space="preserve"> </w:t>
      </w:r>
      <w:r w:rsidRPr="00106827">
        <w:rPr>
          <w:rFonts w:ascii="Times New Roman" w:hAnsi="Times New Roman" w:cs="Times New Roman"/>
        </w:rPr>
        <w:t xml:space="preserve">DOTYCZĄCE PRZESŁANEK WYKLUCZENIA Z ART. 5K ROZPORZĄDZENIA 833/2014 ORAZ ART. 7 UST. 1 USTAWY </w:t>
      </w:r>
      <w:r w:rsidRPr="00106827">
        <w:rPr>
          <w:rFonts w:ascii="Times New Roman" w:hAnsi="Times New Roman" w:cs="Times New Roman"/>
          <w:caps/>
        </w:rPr>
        <w:t>o szczególnych rozwiązaniach w zakresie przeciwdziałania wspieraniu agresji na Ukrainę oraz służących ochronie bezpieczeństwa narodowego</w:t>
      </w:r>
      <w:r w:rsidRPr="00106827">
        <w:rPr>
          <w:rFonts w:ascii="Times New Roman" w:hAnsi="Times New Roman" w:cs="Times New Roman"/>
        </w:rPr>
        <w:t xml:space="preserve">- składane na podstawie art. 125 ust. 1 ustawy Pzp – wzór stanowi  </w:t>
      </w:r>
      <w:r w:rsidRPr="00106827">
        <w:rPr>
          <w:rFonts w:ascii="Times New Roman" w:hAnsi="Times New Roman" w:cs="Times New Roman"/>
          <w:b/>
          <w:color w:val="0070C0"/>
        </w:rPr>
        <w:t xml:space="preserve">Załącznik nr </w:t>
      </w:r>
      <w:r w:rsidR="00CC2763">
        <w:rPr>
          <w:rFonts w:ascii="Times New Roman" w:hAnsi="Times New Roman" w:cs="Times New Roman"/>
          <w:b/>
          <w:color w:val="0070C0"/>
        </w:rPr>
        <w:t>6</w:t>
      </w:r>
      <w:r w:rsidRPr="00106827">
        <w:rPr>
          <w:rFonts w:ascii="Times New Roman" w:hAnsi="Times New Roman" w:cs="Times New Roman"/>
          <w:b/>
          <w:color w:val="0070C0"/>
        </w:rPr>
        <w:t xml:space="preserve"> do SWZ.</w:t>
      </w:r>
    </w:p>
    <w:p w14:paraId="76B279DF" w14:textId="77777777" w:rsidR="00F12444" w:rsidRPr="009058E9" w:rsidRDefault="00F12444" w:rsidP="004173CD">
      <w:pPr>
        <w:spacing w:after="0" w:line="276" w:lineRule="auto"/>
        <w:jc w:val="both"/>
        <w:rPr>
          <w:rFonts w:ascii="Times New Roman" w:hAnsi="Times New Roman" w:cs="Times New Roman"/>
        </w:rPr>
      </w:pPr>
    </w:p>
    <w:p w14:paraId="0FF75BDA" w14:textId="126816CA" w:rsidR="008836B2" w:rsidRPr="00150878" w:rsidRDefault="00391643" w:rsidP="004173CD">
      <w:pPr>
        <w:spacing w:after="0" w:line="276" w:lineRule="auto"/>
        <w:jc w:val="both"/>
        <w:rPr>
          <w:rFonts w:ascii="Times New Roman" w:hAnsi="Times New Roman" w:cs="Times New Roman"/>
          <w:b/>
          <w:bCs/>
          <w:color w:val="0070C0"/>
        </w:rPr>
      </w:pPr>
      <w:r>
        <w:rPr>
          <w:rFonts w:ascii="Times New Roman" w:hAnsi="Times New Roman" w:cs="Times New Roman"/>
          <w:b/>
          <w:bCs/>
        </w:rPr>
        <w:t>19.</w:t>
      </w:r>
      <w:r w:rsidR="00150878">
        <w:rPr>
          <w:rFonts w:ascii="Times New Roman" w:hAnsi="Times New Roman" w:cs="Times New Roman"/>
          <w:b/>
          <w:bCs/>
        </w:rPr>
        <w:t>6</w:t>
      </w:r>
      <w:r>
        <w:rPr>
          <w:rFonts w:ascii="Times New Roman" w:hAnsi="Times New Roman" w:cs="Times New Roman"/>
          <w:b/>
          <w:bCs/>
        </w:rPr>
        <w:t xml:space="preserve">. </w:t>
      </w:r>
      <w:r w:rsidR="00150878" w:rsidRPr="00150878">
        <w:rPr>
          <w:rFonts w:ascii="Times New Roman" w:hAnsi="Times New Roman" w:cs="Times New Roman"/>
          <w:b/>
          <w:bCs/>
        </w:rPr>
        <w:t>Oświadczenie wykonawców wspólnie ubiegających się o udzielenie zamówienia</w:t>
      </w:r>
      <w:r w:rsidR="00150878">
        <w:rPr>
          <w:rFonts w:ascii="Times New Roman" w:hAnsi="Times New Roman" w:cs="Times New Roman"/>
          <w:b/>
          <w:bCs/>
        </w:rPr>
        <w:t xml:space="preserve"> </w:t>
      </w:r>
      <w:r w:rsidR="00150878" w:rsidRPr="00150878">
        <w:rPr>
          <w:rFonts w:ascii="Times New Roman" w:hAnsi="Times New Roman" w:cs="Times New Roman"/>
          <w:b/>
          <w:bCs/>
        </w:rPr>
        <w:t xml:space="preserve">(konsorcjum, spółka cywilna) o którym mowa w art. 117 ust. 4 ustawy, z którego wynika, które </w:t>
      </w:r>
      <w:r w:rsidR="00BE136D" w:rsidRPr="00BE136D">
        <w:rPr>
          <w:rFonts w:ascii="Times New Roman" w:hAnsi="Times New Roman" w:cs="Times New Roman"/>
          <w:b/>
          <w:bCs/>
        </w:rPr>
        <w:t xml:space="preserve">roboty budowlane/dostawy/usługi </w:t>
      </w:r>
      <w:r w:rsidR="00150878" w:rsidRPr="00150878">
        <w:rPr>
          <w:rFonts w:ascii="Times New Roman" w:hAnsi="Times New Roman" w:cs="Times New Roman"/>
          <w:b/>
          <w:bCs/>
        </w:rPr>
        <w:t>wykonają poszczególni wykonawcy, wniesione zgodnie z rozdz. XVIII ust. 2</w:t>
      </w:r>
      <w:r w:rsidR="00150878">
        <w:rPr>
          <w:rFonts w:ascii="Times New Roman" w:hAnsi="Times New Roman" w:cs="Times New Roman"/>
          <w:b/>
          <w:bCs/>
        </w:rPr>
        <w:t xml:space="preserve"> </w:t>
      </w:r>
      <w:r w:rsidR="00150878" w:rsidRPr="00150878">
        <w:rPr>
          <w:rFonts w:ascii="Times New Roman" w:hAnsi="Times New Roman" w:cs="Times New Roman"/>
          <w:b/>
          <w:bCs/>
        </w:rPr>
        <w:t xml:space="preserve">pkt </w:t>
      </w:r>
      <w:r w:rsidR="00BE136D">
        <w:rPr>
          <w:rFonts w:ascii="Times New Roman" w:hAnsi="Times New Roman" w:cs="Times New Roman"/>
          <w:b/>
          <w:bCs/>
        </w:rPr>
        <w:t>4</w:t>
      </w:r>
      <w:r w:rsidR="00150878" w:rsidRPr="00150878">
        <w:rPr>
          <w:rFonts w:ascii="Times New Roman" w:hAnsi="Times New Roman" w:cs="Times New Roman"/>
          <w:b/>
          <w:bCs/>
        </w:rPr>
        <w:t xml:space="preserve"> SWZ – </w:t>
      </w:r>
      <w:r w:rsidR="00150878" w:rsidRPr="00150878">
        <w:rPr>
          <w:rFonts w:ascii="Times New Roman" w:hAnsi="Times New Roman" w:cs="Times New Roman"/>
          <w:b/>
          <w:bCs/>
          <w:color w:val="0070C0"/>
        </w:rPr>
        <w:t>wzór stanowi załącznik nr 5 do SWZ</w:t>
      </w:r>
      <w:r w:rsidR="008836B2" w:rsidRPr="00150878">
        <w:rPr>
          <w:rFonts w:ascii="Times New Roman" w:hAnsi="Times New Roman" w:cs="Times New Roman"/>
          <w:b/>
          <w:bCs/>
          <w:color w:val="0070C0"/>
        </w:rPr>
        <w:t>.</w:t>
      </w:r>
    </w:p>
    <w:p w14:paraId="31BA40E0" w14:textId="561242E5" w:rsidR="00937470" w:rsidRPr="00937470" w:rsidRDefault="00937470" w:rsidP="00937470">
      <w:pPr>
        <w:spacing w:after="0" w:line="276" w:lineRule="auto"/>
        <w:jc w:val="both"/>
        <w:rPr>
          <w:rFonts w:ascii="Times New Roman" w:hAnsi="Times New Roman" w:cs="Times New Roman"/>
          <w:bCs/>
        </w:rPr>
      </w:pPr>
      <w:bookmarkStart w:id="12" w:name="_Hlk71268122"/>
      <w:r w:rsidRPr="00937470">
        <w:rPr>
          <w:rFonts w:ascii="Times New Roman" w:hAnsi="Times New Roman" w:cs="Times New Roman"/>
          <w:bCs/>
          <w:u w:val="single"/>
        </w:rPr>
        <w:t>Oświadczenie o podziale zadań pomiędzy wykonawców wspólnie ubiegających się o udzielenie zamówienia, o których mowa w art. 117 ust. 4 ustawy Pzp</w:t>
      </w:r>
      <w:r w:rsidRPr="00937470">
        <w:rPr>
          <w:rFonts w:ascii="Times New Roman" w:hAnsi="Times New Roman" w:cs="Times New Roman"/>
          <w:bCs/>
        </w:rPr>
        <w:t xml:space="preserve"> – którego wzór stanowi z</w:t>
      </w:r>
      <w:r w:rsidRPr="00937470">
        <w:rPr>
          <w:rFonts w:ascii="Times New Roman" w:hAnsi="Times New Roman" w:cs="Times New Roman"/>
          <w:b/>
          <w:bCs/>
        </w:rPr>
        <w:t xml:space="preserve">ałącznik nr </w:t>
      </w:r>
      <w:r w:rsidR="007E6B5D">
        <w:rPr>
          <w:rFonts w:ascii="Times New Roman" w:hAnsi="Times New Roman" w:cs="Times New Roman"/>
          <w:b/>
          <w:bCs/>
        </w:rPr>
        <w:t>5</w:t>
      </w:r>
      <w:r w:rsidRPr="00937470">
        <w:rPr>
          <w:rFonts w:ascii="Times New Roman" w:hAnsi="Times New Roman" w:cs="Times New Roman"/>
          <w:b/>
          <w:bCs/>
        </w:rPr>
        <w:t xml:space="preserve"> do SWZ</w:t>
      </w:r>
      <w:r w:rsidRPr="00937470">
        <w:rPr>
          <w:rFonts w:ascii="Times New Roman" w:hAnsi="Times New Roman" w:cs="Times New Roman"/>
          <w:bCs/>
        </w:rPr>
        <w:t xml:space="preserve"> przekazuje się w postaci elektronicznej i opatruje się kwalifikowanym podpisem elektronicznym. </w:t>
      </w:r>
    </w:p>
    <w:p w14:paraId="5157A212" w14:textId="77777777" w:rsidR="00937470" w:rsidRPr="00937470" w:rsidRDefault="00937470" w:rsidP="00937470">
      <w:pPr>
        <w:spacing w:after="0" w:line="276" w:lineRule="auto"/>
        <w:jc w:val="both"/>
        <w:rPr>
          <w:rFonts w:ascii="Times New Roman" w:hAnsi="Times New Roman" w:cs="Times New Roman"/>
          <w:bCs/>
        </w:rPr>
      </w:pPr>
      <w:r w:rsidRPr="00937470">
        <w:rPr>
          <w:rFonts w:ascii="Times New Roman" w:hAnsi="Times New Roman" w:cs="Times New Roman"/>
          <w:bCs/>
        </w:rPr>
        <w:t xml:space="preserve">W przypadku gdy oświadczenie zostało sporządzone jako dokument w formie papierowej i opatrzone podpisem własnoręcznym, przekazuje się cyfrowe odwzorowanie tego dokumentu opatrzone kwalifikowanym podpisem elektronicznym. </w:t>
      </w:r>
    </w:p>
    <w:p w14:paraId="29F17E6F" w14:textId="77777777" w:rsidR="00937470" w:rsidRPr="00937470" w:rsidRDefault="00937470" w:rsidP="00937470">
      <w:pPr>
        <w:spacing w:after="0" w:line="276" w:lineRule="auto"/>
        <w:jc w:val="both"/>
        <w:rPr>
          <w:rFonts w:ascii="Times New Roman" w:hAnsi="Times New Roman" w:cs="Times New Roman"/>
          <w:bCs/>
        </w:rPr>
      </w:pPr>
      <w:r w:rsidRPr="00937470">
        <w:rPr>
          <w:rFonts w:ascii="Times New Roman" w:hAnsi="Times New Roman" w:cs="Times New Roman"/>
          <w:bCs/>
        </w:rPr>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14:paraId="5AE3AB6E" w14:textId="77777777" w:rsidR="00937470" w:rsidRDefault="00937470" w:rsidP="00AC7222">
      <w:pPr>
        <w:spacing w:after="0" w:line="276" w:lineRule="auto"/>
        <w:jc w:val="both"/>
        <w:rPr>
          <w:rFonts w:ascii="Times New Roman" w:hAnsi="Times New Roman" w:cs="Times New Roman"/>
          <w:bCs/>
        </w:rPr>
      </w:pPr>
    </w:p>
    <w:p w14:paraId="3CC72FAB" w14:textId="613C4C06" w:rsidR="00AC7222" w:rsidRPr="007E6B5D" w:rsidRDefault="00AC7222" w:rsidP="00AC7222">
      <w:pPr>
        <w:spacing w:after="0" w:line="276" w:lineRule="auto"/>
        <w:jc w:val="both"/>
        <w:rPr>
          <w:rFonts w:ascii="Times New Roman" w:hAnsi="Times New Roman" w:cs="Times New Roman"/>
          <w:bCs/>
        </w:rPr>
      </w:pPr>
      <w:r w:rsidRPr="00AC7222">
        <w:rPr>
          <w:rFonts w:ascii="Times New Roman" w:hAnsi="Times New Roman" w:cs="Times New Roman"/>
          <w:b/>
          <w:bCs/>
        </w:rPr>
        <w:t>19.7.</w:t>
      </w:r>
      <w:r w:rsidRPr="007E6B5D">
        <w:rPr>
          <w:rFonts w:ascii="Times New Roman" w:hAnsi="Times New Roman" w:cs="Times New Roman"/>
          <w:bCs/>
        </w:rPr>
        <w:t xml:space="preserve"> </w:t>
      </w:r>
      <w:r w:rsidR="007E6B5D" w:rsidRPr="007E6B5D">
        <w:rPr>
          <w:rFonts w:ascii="Times New Roman" w:hAnsi="Times New Roman" w:cs="Times New Roman"/>
          <w:bCs/>
        </w:rPr>
        <w:t xml:space="preserve">Wykonawca, który polega na zdolnościach lub sytuacji podmiotów udostępniających zasoby, składa </w:t>
      </w:r>
      <w:r w:rsidR="007E6B5D" w:rsidRPr="007E6B5D">
        <w:rPr>
          <w:rFonts w:ascii="Times New Roman" w:hAnsi="Times New Roman" w:cs="Times New Roman"/>
          <w:b/>
          <w:bCs/>
        </w:rPr>
        <w:t>Zobowiązanie podmiotu udostępniającego</w:t>
      </w:r>
      <w:r w:rsidR="007E6B5D" w:rsidRPr="007E6B5D">
        <w:rPr>
          <w:rFonts w:ascii="Times New Roman" w:hAnsi="Times New Roman" w:cs="Times New Roman"/>
          <w:bCs/>
        </w:rPr>
        <w:t xml:space="preserve"> </w:t>
      </w:r>
      <w:r w:rsidR="007E6B5D" w:rsidRPr="007E6B5D">
        <w:rPr>
          <w:rFonts w:ascii="Times New Roman" w:hAnsi="Times New Roman" w:cs="Times New Roman"/>
          <w:b/>
          <w:bCs/>
        </w:rPr>
        <w:t>do oddania wykonawcy niezbędnych zasobów</w:t>
      </w:r>
      <w:r w:rsidR="007E6B5D" w:rsidRPr="007E6B5D">
        <w:rPr>
          <w:rFonts w:ascii="Times New Roman" w:hAnsi="Times New Roman" w:cs="Times New Roman"/>
          <w:bCs/>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007E6B5D" w:rsidRPr="007E6B5D">
        <w:rPr>
          <w:rFonts w:ascii="Times New Roman" w:hAnsi="Times New Roman" w:cs="Times New Roman"/>
          <w:b/>
          <w:bCs/>
          <w:color w:val="0070C0"/>
        </w:rPr>
        <w:t xml:space="preserve">załącznik nr </w:t>
      </w:r>
      <w:r w:rsidR="007E6B5D">
        <w:rPr>
          <w:rFonts w:ascii="Times New Roman" w:hAnsi="Times New Roman" w:cs="Times New Roman"/>
          <w:b/>
          <w:bCs/>
          <w:color w:val="0070C0"/>
        </w:rPr>
        <w:t>9</w:t>
      </w:r>
      <w:r w:rsidR="007E6B5D" w:rsidRPr="007E6B5D">
        <w:rPr>
          <w:rFonts w:ascii="Times New Roman" w:hAnsi="Times New Roman" w:cs="Times New Roman"/>
          <w:b/>
          <w:bCs/>
          <w:color w:val="0070C0"/>
        </w:rPr>
        <w:t xml:space="preserve"> do SWZ</w:t>
      </w:r>
      <w:r w:rsidR="007E6B5D" w:rsidRPr="007E6B5D">
        <w:rPr>
          <w:rFonts w:ascii="Times New Roman" w:hAnsi="Times New Roman" w:cs="Times New Roman"/>
          <w:bCs/>
          <w:color w:val="0070C0"/>
        </w:rPr>
        <w:t xml:space="preserve">  </w:t>
      </w:r>
    </w:p>
    <w:p w14:paraId="364E2EB3" w14:textId="613D610A" w:rsidR="00AC7222" w:rsidRDefault="00AC7222" w:rsidP="00AC7222">
      <w:pPr>
        <w:spacing w:after="0" w:line="276" w:lineRule="auto"/>
        <w:jc w:val="both"/>
        <w:rPr>
          <w:rFonts w:ascii="Times New Roman" w:hAnsi="Times New Roman" w:cs="Times New Roman"/>
          <w:bCs/>
        </w:rPr>
      </w:pPr>
    </w:p>
    <w:p w14:paraId="229560A0" w14:textId="77E224AE"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u w:val="single"/>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r w:rsidRPr="007E6B5D">
        <w:rPr>
          <w:rFonts w:ascii="Times New Roman" w:hAnsi="Times New Roman" w:cs="Times New Roman"/>
          <w:bCs/>
        </w:rPr>
        <w:t xml:space="preserve">, którego wzór stanowi </w:t>
      </w:r>
      <w:r w:rsidRPr="007E6B5D">
        <w:rPr>
          <w:rFonts w:ascii="Times New Roman" w:hAnsi="Times New Roman" w:cs="Times New Roman"/>
          <w:b/>
          <w:bCs/>
          <w:color w:val="0070C0"/>
        </w:rPr>
        <w:t>załącznik nr 9 do SWZ</w:t>
      </w:r>
      <w:r w:rsidRPr="007E6B5D">
        <w:rPr>
          <w:rFonts w:ascii="Times New Roman" w:hAnsi="Times New Roman" w:cs="Times New Roman"/>
          <w:bCs/>
          <w:color w:val="0070C0"/>
        </w:rPr>
        <w:t xml:space="preserve"> </w:t>
      </w:r>
      <w:r w:rsidRPr="007E6B5D">
        <w:rPr>
          <w:rFonts w:ascii="Times New Roman" w:hAnsi="Times New Roman" w:cs="Times New Roman"/>
          <w:bCs/>
        </w:rPr>
        <w:t>(o ile dotyczy) należy złożyć:</w:t>
      </w:r>
    </w:p>
    <w:p w14:paraId="57A895EB" w14:textId="77777777" w:rsidR="007E6B5D" w:rsidRPr="007E6B5D" w:rsidRDefault="007E6B5D" w:rsidP="00A25769">
      <w:pPr>
        <w:numPr>
          <w:ilvl w:val="0"/>
          <w:numId w:val="76"/>
        </w:numPr>
        <w:spacing w:after="0" w:line="276" w:lineRule="auto"/>
        <w:jc w:val="both"/>
        <w:rPr>
          <w:rFonts w:ascii="Times New Roman" w:hAnsi="Times New Roman" w:cs="Times New Roman"/>
          <w:bCs/>
        </w:rPr>
      </w:pPr>
      <w:r w:rsidRPr="007E6B5D">
        <w:rPr>
          <w:rFonts w:ascii="Times New Roman" w:hAnsi="Times New Roman" w:cs="Times New Roman"/>
          <w:bCs/>
        </w:rPr>
        <w:t>w formie elektronicznej (tj. w postaci elektronicznej opatrzonej kwalifikowanym podpisem elektronicznym) przez osobę/osoby upoważnioną/upoważnione do reprezentowania podmiotu udostępniającego zasoby</w:t>
      </w:r>
    </w:p>
    <w:p w14:paraId="798C3042" w14:textId="77777777"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rPr>
        <w:t>Jeżeli zobowiązanie podmiotu udostępniającego zasoby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–odpowiednio wykonawca lub wykonawca wspólnie ubiegający się o udzielenie zamówienia.</w:t>
      </w:r>
    </w:p>
    <w:p w14:paraId="122456A8" w14:textId="77777777" w:rsidR="007E6B5D" w:rsidRPr="007E6B5D" w:rsidRDefault="007E6B5D" w:rsidP="007E6B5D">
      <w:pPr>
        <w:spacing w:after="0" w:line="276" w:lineRule="auto"/>
        <w:jc w:val="both"/>
        <w:rPr>
          <w:rFonts w:ascii="Times New Roman" w:hAnsi="Times New Roman" w:cs="Times New Roman"/>
          <w:bCs/>
        </w:rPr>
      </w:pPr>
      <w:r w:rsidRPr="007E6B5D">
        <w:rPr>
          <w:rFonts w:ascii="Times New Roman" w:hAnsi="Times New Roman" w:cs="Times New Roman"/>
          <w:bCs/>
        </w:rPr>
        <w:t>Poświadczenia zgodności cyfrowego odwzorowania z dokumentem w postaci papierowej może dokonać również notariusz</w:t>
      </w:r>
    </w:p>
    <w:p w14:paraId="069C5F16" w14:textId="77777777" w:rsidR="007E6B5D" w:rsidRPr="00AC7222" w:rsidRDefault="007E6B5D" w:rsidP="00AC7222">
      <w:pPr>
        <w:spacing w:after="0" w:line="276" w:lineRule="auto"/>
        <w:jc w:val="both"/>
        <w:rPr>
          <w:rFonts w:ascii="Times New Roman" w:hAnsi="Times New Roman" w:cs="Times New Roman"/>
          <w:bCs/>
        </w:rPr>
      </w:pPr>
    </w:p>
    <w:bookmarkEnd w:id="12"/>
    <w:p w14:paraId="78B35C21" w14:textId="77777777" w:rsidR="00391643" w:rsidRPr="00391643" w:rsidRDefault="00391643" w:rsidP="00AC7222">
      <w:pPr>
        <w:pStyle w:val="Akapitzlist"/>
        <w:numPr>
          <w:ilvl w:val="0"/>
          <w:numId w:val="25"/>
        </w:numPr>
        <w:spacing w:after="0" w:line="276" w:lineRule="auto"/>
        <w:jc w:val="both"/>
        <w:rPr>
          <w:rFonts w:ascii="Times New Roman" w:hAnsi="Times New Roman" w:cs="Times New Roman"/>
          <w:bCs/>
        </w:rPr>
      </w:pPr>
      <w:r w:rsidRPr="00391643">
        <w:rPr>
          <w:rFonts w:ascii="Times New Roman" w:hAnsi="Times New Roman" w:cs="Times New Roman"/>
          <w:b/>
        </w:rPr>
        <w:t>Oferta musi być złożona w formie elektronicznej, opatrzona kwalifikowanym podpisem elektronicznym</w:t>
      </w:r>
      <w:r w:rsidRPr="00106827">
        <w:rPr>
          <w:rFonts w:ascii="Times New Roman" w:hAnsi="Times New Roman" w:cs="Times New Roman"/>
          <w:b/>
        </w:rPr>
        <w:t xml:space="preserve"> </w:t>
      </w:r>
    </w:p>
    <w:p w14:paraId="0DEDB6FF" w14:textId="25779C49" w:rsidR="00C44589" w:rsidRPr="00106827" w:rsidRDefault="00C44589" w:rsidP="004173CD">
      <w:pPr>
        <w:pStyle w:val="Akapitzlist"/>
        <w:numPr>
          <w:ilvl w:val="0"/>
          <w:numId w:val="25"/>
        </w:numPr>
        <w:spacing w:after="0" w:line="276" w:lineRule="auto"/>
        <w:jc w:val="both"/>
        <w:rPr>
          <w:rFonts w:ascii="Times New Roman" w:hAnsi="Times New Roman" w:cs="Times New Roman"/>
          <w:bCs/>
        </w:rPr>
      </w:pPr>
      <w:r w:rsidRPr="00106827">
        <w:rPr>
          <w:rFonts w:ascii="Times New Roman" w:hAnsi="Times New Roman" w:cs="Times New Roman"/>
          <w:b/>
        </w:rPr>
        <w:lastRenderedPageBreak/>
        <w:t>Sposób sporządzenia JEDZ</w:t>
      </w:r>
      <w:r w:rsidRPr="00106827">
        <w:rPr>
          <w:rFonts w:ascii="Times New Roman" w:hAnsi="Times New Roman" w:cs="Times New Roman"/>
          <w:bCs/>
        </w:rPr>
        <w:t>:</w:t>
      </w:r>
    </w:p>
    <w:p w14:paraId="3D1FB0AF" w14:textId="13A6784A"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Zamawiający informuje, że na stronie Urzędu zamówień Publicznych (</w:t>
      </w:r>
      <w:hyperlink r:id="rId19" w:history="1">
        <w:r w:rsidRPr="00106827">
          <w:rPr>
            <w:rStyle w:val="Hipercze"/>
            <w:rFonts w:ascii="Times New Roman" w:hAnsi="Times New Roman" w:cs="Times New Roman"/>
            <w:b/>
            <w:bCs/>
            <w:color w:val="0070C0"/>
            <w:u w:val="none"/>
          </w:rPr>
          <w:t>https://www.gov.pl/web/uzp/jedz</w:t>
        </w:r>
      </w:hyperlink>
      <w:r w:rsidRPr="00106827">
        <w:rPr>
          <w:rFonts w:ascii="Times New Roman" w:hAnsi="Times New Roman" w:cs="Times New Roman"/>
          <w:bCs/>
        </w:rPr>
        <w:t xml:space="preserve">) dostępna jest instrukcja wypełnienia JEDZ. </w:t>
      </w:r>
    </w:p>
    <w:p w14:paraId="03CA0969" w14:textId="746178E9"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Aby wypełnić JEDZ wykonawca powinien pobrać z Platformy mieszczącej się pod adresem </w:t>
      </w:r>
      <w:hyperlink r:id="rId20"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Cs/>
        </w:rPr>
        <w:t xml:space="preserve"> plik w formacie XML o nazwie „JEDZ” i zaimportować pobrany plik wchodząc na stronę </w:t>
      </w:r>
      <w:hyperlink r:id="rId21" w:history="1">
        <w:r w:rsidRPr="00106827">
          <w:rPr>
            <w:rStyle w:val="Hipercze"/>
            <w:rFonts w:ascii="Times New Roman" w:hAnsi="Times New Roman" w:cs="Times New Roman"/>
            <w:b/>
            <w:bCs/>
            <w:color w:val="0070C0"/>
            <w:u w:val="none"/>
          </w:rPr>
          <w:t>https://www.gov.pl/web/uzp/jedz</w:t>
        </w:r>
      </w:hyperlink>
      <w:r w:rsidR="009111F5" w:rsidRPr="00106827">
        <w:rPr>
          <w:rFonts w:ascii="Times New Roman" w:hAnsi="Times New Roman" w:cs="Times New Roman"/>
          <w:bCs/>
        </w:rPr>
        <w:t xml:space="preserve"> </w:t>
      </w:r>
    </w:p>
    <w:p w14:paraId="78D7C0D5" w14:textId="5A686E2A"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Następnie należy kliknąć na: Link do narzędzia: espd.uzp.gov.pl który przekierowuje na stronę Jednolity Europejski Dokument Zamówienia ESPD następnie wybrać zakładkę „</w:t>
      </w:r>
      <w:proofErr w:type="spellStart"/>
      <w:r w:rsidRPr="00106827">
        <w:rPr>
          <w:rFonts w:ascii="Times New Roman" w:hAnsi="Times New Roman" w:cs="Times New Roman"/>
          <w:bCs/>
        </w:rPr>
        <w:t>pl</w:t>
      </w:r>
      <w:proofErr w:type="spellEnd"/>
      <w:r w:rsidRPr="00106827">
        <w:rPr>
          <w:rFonts w:ascii="Times New Roman" w:hAnsi="Times New Roman" w:cs="Times New Roman"/>
          <w:bCs/>
        </w:rPr>
        <w:t xml:space="preserve"> Polski” opcję „jestem wykonawcą” i „zaimportować plik ESPD”. </w:t>
      </w:r>
    </w:p>
    <w:p w14:paraId="080D945B" w14:textId="73573445"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Wykonawca wypełnia oświadczenie Jednolity Europejski Dokument Zamówienia, tworząc dokument elektroniczny w formacie .pdf i podpisuje go kwalifikowanym podpisem elektronicznym używając aktualnego, ważnego algorytmu skrótu. </w:t>
      </w:r>
    </w:p>
    <w:p w14:paraId="076FEA6D" w14:textId="77777777" w:rsidR="000C5F9F" w:rsidRPr="00106827" w:rsidRDefault="000C5F9F" w:rsidP="00106827">
      <w:pPr>
        <w:pStyle w:val="Akapitzlist"/>
        <w:spacing w:after="0" w:line="276" w:lineRule="auto"/>
        <w:ind w:left="360"/>
        <w:jc w:val="both"/>
        <w:rPr>
          <w:rFonts w:ascii="Times New Roman" w:hAnsi="Times New Roman" w:cs="Times New Roman"/>
          <w:b/>
          <w:bCs/>
        </w:rPr>
      </w:pPr>
    </w:p>
    <w:p w14:paraId="471878E0" w14:textId="418078E3" w:rsidR="00C44589" w:rsidRPr="00106827" w:rsidRDefault="00C44589" w:rsidP="00106827">
      <w:pPr>
        <w:pStyle w:val="Akapitzlist"/>
        <w:spacing w:after="0" w:line="276" w:lineRule="auto"/>
        <w:ind w:left="360"/>
        <w:jc w:val="both"/>
        <w:rPr>
          <w:rFonts w:ascii="Times New Roman" w:hAnsi="Times New Roman" w:cs="Times New Roman"/>
          <w:b/>
          <w:bCs/>
          <w:color w:val="0070C0"/>
        </w:rPr>
      </w:pPr>
      <w:r w:rsidRPr="00106827">
        <w:rPr>
          <w:rFonts w:ascii="Times New Roman" w:hAnsi="Times New Roman" w:cs="Times New Roman"/>
          <w:b/>
          <w:bCs/>
        </w:rPr>
        <w:t xml:space="preserve">UWAGA: </w:t>
      </w:r>
      <w:r w:rsidRPr="00106827">
        <w:rPr>
          <w:rFonts w:ascii="Times New Roman" w:hAnsi="Times New Roman" w:cs="Times New Roman"/>
          <w:b/>
        </w:rPr>
        <w:t>JEDZ należy złożyć za pośrednictwem Platformy pod adresem</w:t>
      </w:r>
      <w:r w:rsidRPr="00106827">
        <w:rPr>
          <w:rFonts w:ascii="Times New Roman" w:hAnsi="Times New Roman" w:cs="Times New Roman"/>
        </w:rPr>
        <w:t xml:space="preserve">: </w:t>
      </w:r>
      <w:hyperlink r:id="rId22" w:history="1">
        <w:r w:rsidR="00752E99" w:rsidRPr="00106827">
          <w:rPr>
            <w:rStyle w:val="Hipercze"/>
            <w:rFonts w:ascii="Times New Roman" w:hAnsi="Times New Roman" w:cs="Times New Roman"/>
            <w:b/>
            <w:color w:val="0070C0"/>
            <w:u w:val="none"/>
          </w:rPr>
          <w:t>https://platformazakupowa.pl/pn/kwp_radom</w:t>
        </w:r>
      </w:hyperlink>
    </w:p>
    <w:p w14:paraId="10E2077D" w14:textId="77777777" w:rsidR="00752E99" w:rsidRPr="00106827" w:rsidRDefault="00752E99" w:rsidP="00106827">
      <w:pPr>
        <w:pStyle w:val="Akapitzlist"/>
        <w:spacing w:after="0" w:line="276" w:lineRule="auto"/>
        <w:ind w:left="360"/>
        <w:jc w:val="both"/>
        <w:rPr>
          <w:rFonts w:ascii="Times New Roman" w:hAnsi="Times New Roman" w:cs="Times New Roman"/>
          <w:b/>
          <w:bCs/>
        </w:rPr>
      </w:pPr>
    </w:p>
    <w:p w14:paraId="4A45FF48" w14:textId="77777777" w:rsidR="00752E99" w:rsidRPr="00106827" w:rsidRDefault="00752E99" w:rsidP="00106827">
      <w:pPr>
        <w:pStyle w:val="Akapitzlist"/>
        <w:spacing w:after="0" w:line="276" w:lineRule="auto"/>
        <w:ind w:left="360"/>
        <w:jc w:val="both"/>
        <w:rPr>
          <w:rFonts w:ascii="Times New Roman" w:hAnsi="Times New Roman" w:cs="Times New Roman"/>
          <w:b/>
          <w:bCs/>
        </w:rPr>
      </w:pPr>
      <w:r w:rsidRPr="00106827">
        <w:rPr>
          <w:rFonts w:ascii="Times New Roman" w:hAnsi="Times New Roman" w:cs="Times New Roman"/>
          <w:b/>
          <w:bCs/>
        </w:rPr>
        <w:t>JEDZ NIE NALEŻY SKŁADAĆ WRAZ Z OFERTĄ!</w:t>
      </w:r>
    </w:p>
    <w:p w14:paraId="7A5F41D2" w14:textId="52389BCA" w:rsidR="00752E99" w:rsidRPr="00106827" w:rsidRDefault="00752E99" w:rsidP="00106827">
      <w:pPr>
        <w:pStyle w:val="Akapitzlist"/>
        <w:spacing w:after="0" w:line="276" w:lineRule="auto"/>
        <w:ind w:left="360"/>
        <w:jc w:val="both"/>
        <w:rPr>
          <w:rFonts w:ascii="Times New Roman" w:hAnsi="Times New Roman" w:cs="Times New Roman"/>
          <w:b/>
          <w:bCs/>
        </w:rPr>
      </w:pPr>
      <w:r w:rsidRPr="00106827">
        <w:rPr>
          <w:rFonts w:ascii="Times New Roman" w:hAnsi="Times New Roman" w:cs="Times New Roman"/>
          <w:b/>
          <w:bCs/>
        </w:rPr>
        <w:t xml:space="preserve">ZAMAWIAJĄCY WEZWIE WYKONAWCĘ, KTÓREGO OFERTA ZOSTAŁA NAJWYŻEJ OCENIONA </w:t>
      </w:r>
      <w:r w:rsidR="00DB10A2" w:rsidRPr="00106827">
        <w:rPr>
          <w:rFonts w:ascii="Times New Roman" w:hAnsi="Times New Roman" w:cs="Times New Roman"/>
          <w:b/>
          <w:bCs/>
        </w:rPr>
        <w:t>DO ZŁOŻENIA JEDZ NA PODSTAWIE ART. 139 UST. 2 USTAWY PZP.</w:t>
      </w:r>
    </w:p>
    <w:p w14:paraId="60BD861F" w14:textId="77777777" w:rsidR="000C5F9F" w:rsidRPr="00106827" w:rsidRDefault="000C5F9F" w:rsidP="00106827">
      <w:pPr>
        <w:pStyle w:val="Akapitzlist"/>
        <w:spacing w:after="0" w:line="276" w:lineRule="auto"/>
        <w:ind w:left="360"/>
        <w:jc w:val="both"/>
        <w:rPr>
          <w:rFonts w:ascii="Times New Roman" w:hAnsi="Times New Roman" w:cs="Times New Roman"/>
          <w:b/>
          <w:bCs/>
        </w:rPr>
      </w:pPr>
    </w:p>
    <w:p w14:paraId="3E1F1876" w14:textId="06F25EFA" w:rsidR="00297F2D" w:rsidRPr="00106827" w:rsidRDefault="00297F2D" w:rsidP="00106827">
      <w:pPr>
        <w:pStyle w:val="Akapitzlist"/>
        <w:numPr>
          <w:ilvl w:val="0"/>
          <w:numId w:val="25"/>
        </w:numPr>
        <w:autoSpaceDE w:val="0"/>
        <w:autoSpaceDN w:val="0"/>
        <w:adjustRightInd w:val="0"/>
        <w:spacing w:after="0" w:line="276" w:lineRule="auto"/>
        <w:jc w:val="both"/>
        <w:rPr>
          <w:rFonts w:ascii="Times New Roman" w:hAnsi="Times New Roman" w:cs="Times New Roman"/>
          <w:bCs/>
        </w:rPr>
      </w:pPr>
      <w:r w:rsidRPr="00106827">
        <w:rPr>
          <w:rFonts w:ascii="Times New Roman" w:hAnsi="Times New Roman" w:cs="Times New Roman"/>
          <w:b/>
          <w:bCs/>
          <w:color w:val="000000"/>
        </w:rPr>
        <w:t xml:space="preserve">Składając ofertę zaleca się zaplanowanie złożenia jej z wyprzedzeniem </w:t>
      </w:r>
      <w:r w:rsidRPr="00106827">
        <w:rPr>
          <w:rFonts w:ascii="Times New Roman" w:hAnsi="Times New Roman" w:cs="Times New Roman"/>
          <w:b/>
          <w:bCs/>
          <w:color w:val="0070C0"/>
        </w:rPr>
        <w:t>minimum 24h</w:t>
      </w:r>
      <w:r w:rsidRPr="00106827">
        <w:rPr>
          <w:rFonts w:ascii="Times New Roman" w:hAnsi="Times New Roman" w:cs="Times New Roman"/>
          <w:b/>
          <w:color w:val="000000"/>
        </w:rPr>
        <w:t xml:space="preserve">, aby zdążyć w terminie przewidzianym na jej złożenie w przypadku siły wyższej, jak np. awaria </w:t>
      </w:r>
      <w:r w:rsidRPr="00106827">
        <w:rPr>
          <w:rFonts w:ascii="Times New Roman" w:hAnsi="Times New Roman" w:cs="Times New Roman"/>
          <w:b/>
          <w:bCs/>
          <w:color w:val="0070C0"/>
        </w:rPr>
        <w:t>platformazakupowa.pl</w:t>
      </w:r>
      <w:r w:rsidRPr="00106827">
        <w:rPr>
          <w:rFonts w:ascii="Times New Roman" w:hAnsi="Times New Roman" w:cs="Times New Roman"/>
          <w:b/>
          <w:color w:val="000000"/>
        </w:rPr>
        <w:t>, awaria Internetu, problemy techniczne związane z brakiem np. aktualnej przeglądarki, itp.</w:t>
      </w:r>
    </w:p>
    <w:p w14:paraId="4FE7048C" w14:textId="41A4C46E" w:rsidR="00160D84" w:rsidRDefault="00160D84" w:rsidP="00106827">
      <w:pPr>
        <w:spacing w:after="0" w:line="276" w:lineRule="auto"/>
        <w:rPr>
          <w:rFonts w:ascii="Times New Roman" w:hAnsi="Times New Roman" w:cs="Times New Roman"/>
          <w:b/>
          <w:color w:val="000000"/>
        </w:rPr>
      </w:pPr>
    </w:p>
    <w:p w14:paraId="795433DB"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13" w:name="_Hlk71268300"/>
      <w:r w:rsidRPr="00106827">
        <w:rPr>
          <w:rFonts w:ascii="Times New Roman" w:hAnsi="Times New Roman" w:cs="Times New Roman"/>
          <w:b/>
        </w:rPr>
        <w:t>Sposób oraz termin składania ofert</w:t>
      </w:r>
    </w:p>
    <w:bookmarkEnd w:id="13"/>
    <w:p w14:paraId="2E56588A" w14:textId="77777777" w:rsidR="00C44589" w:rsidRPr="00106827" w:rsidRDefault="00C44589" w:rsidP="00106827">
      <w:pPr>
        <w:pStyle w:val="Akapitzlist"/>
        <w:spacing w:after="0" w:line="276" w:lineRule="auto"/>
        <w:ind w:left="1440"/>
        <w:rPr>
          <w:rFonts w:ascii="Times New Roman" w:hAnsi="Times New Roman" w:cs="Times New Roman"/>
          <w:b/>
        </w:rPr>
      </w:pPr>
    </w:p>
    <w:p w14:paraId="418F62E6"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 xml:space="preserve">Wykonawca składa ofertę za pośrednictwem Platformy pod adresem: </w:t>
      </w:r>
      <w:r w:rsidRPr="00106827">
        <w:rPr>
          <w:rFonts w:ascii="Times New Roman" w:hAnsi="Times New Roman" w:cs="Times New Roman"/>
          <w:b/>
          <w:bCs/>
          <w:color w:val="0070C0"/>
        </w:rPr>
        <w:t>https://platformazakupowa.pl/pn/kwp_radom</w:t>
      </w:r>
      <w:r w:rsidRPr="00106827">
        <w:rPr>
          <w:rFonts w:ascii="Times New Roman" w:hAnsi="Times New Roman" w:cs="Times New Roman"/>
        </w:rPr>
        <w:t>.</w:t>
      </w:r>
    </w:p>
    <w:p w14:paraId="34D1F74F" w14:textId="7EE90E85" w:rsidR="00C44589" w:rsidRPr="00106827" w:rsidRDefault="00C44589" w:rsidP="00106827">
      <w:pPr>
        <w:pStyle w:val="Akapitzlist"/>
        <w:numPr>
          <w:ilvl w:val="0"/>
          <w:numId w:val="5"/>
        </w:numPr>
        <w:spacing w:after="0" w:line="276" w:lineRule="auto"/>
        <w:jc w:val="both"/>
        <w:rPr>
          <w:rFonts w:ascii="Times New Roman" w:hAnsi="Times New Roman" w:cs="Times New Roman"/>
          <w:b/>
          <w:color w:val="0070C0"/>
        </w:rPr>
      </w:pPr>
      <w:r w:rsidRPr="00106827">
        <w:rPr>
          <w:rFonts w:ascii="Times New Roman" w:hAnsi="Times New Roman" w:cs="Times New Roman"/>
        </w:rPr>
        <w:t xml:space="preserve">Sposób złożenia oferty opisany został w </w:t>
      </w:r>
      <w:r w:rsidRPr="00106827">
        <w:rPr>
          <w:rFonts w:ascii="Times New Roman" w:hAnsi="Times New Roman" w:cs="Times New Roman"/>
          <w:b/>
          <w:i/>
        </w:rPr>
        <w:t>„Instrukcji dla Wykonawców”</w:t>
      </w:r>
      <w:r w:rsidRPr="00106827">
        <w:rPr>
          <w:rFonts w:ascii="Times New Roman" w:hAnsi="Times New Roman" w:cs="Times New Roman"/>
        </w:rPr>
        <w:t xml:space="preserve"> pod adresem:</w:t>
      </w:r>
      <w:r w:rsidR="009111F5" w:rsidRPr="00106827">
        <w:rPr>
          <w:rFonts w:ascii="Times New Roman" w:hAnsi="Times New Roman" w:cs="Times New Roman"/>
        </w:rPr>
        <w:t xml:space="preserve"> </w:t>
      </w:r>
      <w:hyperlink r:id="rId23"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b/>
          <w:color w:val="0070C0"/>
          <w:u w:val="none"/>
        </w:rPr>
        <w:t>.</w:t>
      </w:r>
    </w:p>
    <w:p w14:paraId="76095ECC" w14:textId="77777777" w:rsidR="00C44589" w:rsidRPr="00106827" w:rsidRDefault="00C44589"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color w:val="000000"/>
        </w:rPr>
        <w:t>Po wypełnieniu Formularza składania oferty lub wniosku i dołączenia wszystkich</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wymaganych załączników należy kliknąć przycisk </w:t>
      </w:r>
      <w:r w:rsidRPr="00106827">
        <w:rPr>
          <w:rFonts w:ascii="Times New Roman" w:hAnsi="Times New Roman" w:cs="Times New Roman"/>
          <w:b/>
          <w:i/>
          <w:color w:val="000000"/>
        </w:rPr>
        <w:t>„Przejdź do podsumowania”.</w:t>
      </w:r>
    </w:p>
    <w:p w14:paraId="6086B4CA" w14:textId="0132E341" w:rsidR="00C44589" w:rsidRPr="00106827" w:rsidRDefault="00C44589" w:rsidP="00106827">
      <w:pPr>
        <w:pStyle w:val="Akapitzlist"/>
        <w:numPr>
          <w:ilvl w:val="0"/>
          <w:numId w:val="5"/>
        </w:numPr>
        <w:spacing w:after="0" w:line="276" w:lineRule="auto"/>
        <w:jc w:val="both"/>
        <w:rPr>
          <w:rFonts w:ascii="Times New Roman" w:hAnsi="Times New Roman" w:cs="Times New Roman"/>
        </w:rPr>
      </w:pPr>
      <w:bookmarkStart w:id="14" w:name="_Hlk71268369"/>
      <w:r w:rsidRPr="00106827">
        <w:rPr>
          <w:rFonts w:ascii="Times New Roman" w:hAnsi="Times New Roman" w:cs="Times New Roman"/>
          <w:color w:val="000000"/>
        </w:rPr>
        <w:t>Oferta lub wniosek składana elektronicznie musi zostać podpisana kwalifikowanym</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podpisem elektronicznym. W procesie składania oferty za pośrednictwem</w:t>
      </w:r>
      <w:r w:rsidR="003A013A" w:rsidRPr="00106827">
        <w:rPr>
          <w:rFonts w:ascii="Times New Roman" w:hAnsi="Times New Roman" w:cs="Times New Roman"/>
          <w:color w:val="000000"/>
        </w:rPr>
        <w:t xml:space="preserve"> </w:t>
      </w:r>
      <w:hyperlink r:id="rId24" w:history="1">
        <w:r w:rsidR="003A013A" w:rsidRPr="00106827">
          <w:rPr>
            <w:rStyle w:val="Hipercze"/>
            <w:rFonts w:ascii="Times New Roman" w:hAnsi="Times New Roman" w:cs="Times New Roman"/>
            <w:b/>
            <w:color w:val="0070C0"/>
            <w:u w:val="none"/>
          </w:rPr>
          <w:t>https://platformazakupowa.pl/pn/kwp_radom</w:t>
        </w:r>
      </w:hyperlink>
      <w:r w:rsidR="003A013A" w:rsidRPr="00106827">
        <w:rPr>
          <w:rFonts w:ascii="Times New Roman" w:hAnsi="Times New Roman" w:cs="Times New Roman"/>
          <w:b/>
          <w:color w:val="5B9BD5" w:themeColor="accent5"/>
        </w:rPr>
        <w:t xml:space="preserve"> </w:t>
      </w:r>
      <w:r w:rsidRPr="00106827">
        <w:rPr>
          <w:rFonts w:ascii="Times New Roman" w:hAnsi="Times New Roman" w:cs="Times New Roman"/>
          <w:color w:val="000000"/>
        </w:rPr>
        <w:t>Wykonawca powinien złożyć podpis bezpośrednio na dokumentach przesłanych za pośrednictwem</w:t>
      </w:r>
      <w:r w:rsidR="009111F5" w:rsidRPr="00106827">
        <w:rPr>
          <w:rFonts w:ascii="Times New Roman" w:hAnsi="Times New Roman" w:cs="Times New Roman"/>
          <w:color w:val="000000"/>
        </w:rPr>
        <w:t xml:space="preserve"> </w:t>
      </w:r>
      <w:hyperlink r:id="rId25" w:history="1">
        <w:r w:rsidRPr="00106827">
          <w:rPr>
            <w:rStyle w:val="Hipercze"/>
            <w:rFonts w:ascii="Times New Roman" w:hAnsi="Times New Roman" w:cs="Times New Roman"/>
            <w:b/>
            <w:color w:val="0070C0"/>
            <w:u w:val="none"/>
          </w:rPr>
          <w:t>https://platformazakupowa.pl/pn/kwp_radom</w:t>
        </w:r>
      </w:hyperlink>
      <w:r w:rsidRPr="00106827">
        <w:rPr>
          <w:rFonts w:ascii="Times New Roman" w:hAnsi="Times New Roman" w:cs="Times New Roman"/>
          <w:b/>
          <w:color w:val="0070C0"/>
        </w:rPr>
        <w:t>.</w:t>
      </w:r>
      <w:r w:rsidRPr="00106827">
        <w:rPr>
          <w:rFonts w:ascii="Times New Roman" w:hAnsi="Times New Roman" w:cs="Times New Roman"/>
          <w:color w:val="0070C0"/>
        </w:rPr>
        <w:t xml:space="preserve"> </w:t>
      </w:r>
      <w:r w:rsidRPr="00106827">
        <w:rPr>
          <w:rFonts w:ascii="Times New Roman" w:hAnsi="Times New Roman" w:cs="Times New Roman"/>
          <w:color w:val="000000"/>
        </w:rPr>
        <w:t>Zalecamy stosowanie podpisu na każdym załączonym pliku osobno, w szczególności wskazanych w art. 63 ust 1 Pzp, gdzie zaznaczono, iż</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oferty, wnioski o dopuszczenie do udziału w postępowaniu oraz oświadczenie, o</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którym mowa w art. 125 ust.1</w:t>
      </w:r>
      <w:r w:rsidR="00B76266" w:rsidRPr="00106827">
        <w:rPr>
          <w:rFonts w:ascii="Times New Roman" w:hAnsi="Times New Roman" w:cs="Times New Roman"/>
          <w:color w:val="000000"/>
        </w:rPr>
        <w:t>,</w:t>
      </w:r>
      <w:r w:rsidRPr="00106827">
        <w:rPr>
          <w:rFonts w:ascii="Times New Roman" w:hAnsi="Times New Roman" w:cs="Times New Roman"/>
          <w:color w:val="000000"/>
        </w:rPr>
        <w:t xml:space="preserve"> sporządza się pod rygorem nieważności w formie elektronicznej i</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opatruje się</w:t>
      </w:r>
      <w:r w:rsidR="003A013A" w:rsidRPr="00106827">
        <w:rPr>
          <w:rFonts w:ascii="Times New Roman" w:hAnsi="Times New Roman" w:cs="Times New Roman"/>
          <w:color w:val="000000"/>
        </w:rPr>
        <w:t xml:space="preserve"> </w:t>
      </w:r>
      <w:r w:rsidRPr="00106827">
        <w:rPr>
          <w:rFonts w:ascii="Times New Roman" w:hAnsi="Times New Roman" w:cs="Times New Roman"/>
          <w:color w:val="000000"/>
        </w:rPr>
        <w:t>kwalifikowanym</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podpisem elektronicznym.</w:t>
      </w:r>
    </w:p>
    <w:p w14:paraId="2AD28CD0" w14:textId="77777777" w:rsidR="00FC41F6" w:rsidRPr="00106827" w:rsidRDefault="00FC41F6" w:rsidP="00106827">
      <w:pPr>
        <w:pStyle w:val="Akapitzlist"/>
        <w:spacing w:after="0" w:line="276" w:lineRule="auto"/>
        <w:ind w:left="360"/>
        <w:jc w:val="both"/>
        <w:rPr>
          <w:rFonts w:ascii="Times New Roman" w:hAnsi="Times New Roman" w:cs="Times New Roman"/>
          <w:b/>
          <w:bCs/>
          <w:color w:val="000000" w:themeColor="text1"/>
        </w:rPr>
      </w:pPr>
      <w:r w:rsidRPr="00106827">
        <w:rPr>
          <w:rFonts w:ascii="Times New Roman" w:hAnsi="Times New Roman" w:cs="Times New Roman"/>
          <w:b/>
          <w:bCs/>
          <w:color w:val="000000" w:themeColor="text1"/>
        </w:rPr>
        <w:t xml:space="preserve">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w:t>
      </w:r>
      <w:r w:rsidRPr="00106827">
        <w:rPr>
          <w:rFonts w:ascii="Times New Roman" w:hAnsi="Times New Roman" w:cs="Times New Roman"/>
          <w:b/>
          <w:bCs/>
          <w:color w:val="000000" w:themeColor="text1"/>
        </w:rPr>
        <w:lastRenderedPageBreak/>
        <w:t>elektronicznym podlegać będzie odrzuceniu na podstawie art. 226 ust. 1 pkt 3 ustawy Pzp z uwagi na niezgodność z art. 63 ustawy Pzp.</w:t>
      </w:r>
    </w:p>
    <w:bookmarkEnd w:id="14"/>
    <w:p w14:paraId="07BA9BA3"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rPr>
        <w:t>Szczegółowa instrukcja dla Wykonawców dotycząca złożenia, zmiany i wycofania oferty</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znajduje się na stronie internetowej pod adresem</w:t>
      </w:r>
      <w:r w:rsidRPr="00106827">
        <w:rPr>
          <w:rFonts w:ascii="Times New Roman" w:hAnsi="Times New Roman" w:cs="Times New Roman"/>
          <w:color w:val="0070C0"/>
        </w:rPr>
        <w:t>:</w:t>
      </w:r>
      <w:r w:rsidR="00297F2D" w:rsidRPr="00106827">
        <w:rPr>
          <w:rFonts w:ascii="Times New Roman" w:hAnsi="Times New Roman" w:cs="Times New Roman"/>
          <w:color w:val="0070C0"/>
        </w:rPr>
        <w:t xml:space="preserve"> </w:t>
      </w:r>
      <w:hyperlink r:id="rId26"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color w:val="000000" w:themeColor="text1"/>
          <w:u w:val="none"/>
        </w:rPr>
        <w:t>.</w:t>
      </w:r>
    </w:p>
    <w:p w14:paraId="1CF16DAC"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rPr>
        <w:t xml:space="preserve">Maksymalny rozmiar jednego pliku przesyłanego za pośrednictwem dedykowanych </w:t>
      </w:r>
      <w:r w:rsidRPr="00106827">
        <w:rPr>
          <w:rFonts w:ascii="Times New Roman" w:hAnsi="Times New Roman" w:cs="Times New Roman"/>
          <w:b/>
          <w:i/>
        </w:rPr>
        <w:t>„FORMULARZA”</w:t>
      </w:r>
      <w:r w:rsidR="00297F2D" w:rsidRPr="00106827">
        <w:rPr>
          <w:rFonts w:ascii="Times New Roman" w:hAnsi="Times New Roman" w:cs="Times New Roman"/>
          <w:b/>
          <w:i/>
        </w:rPr>
        <w:t xml:space="preserve"> </w:t>
      </w:r>
      <w:r w:rsidRPr="00106827">
        <w:rPr>
          <w:rFonts w:ascii="Times New Roman" w:hAnsi="Times New Roman" w:cs="Times New Roman"/>
          <w:b/>
        </w:rPr>
        <w:t>do: złożenia, zmiany, wycofania oferty wynosi 150 MB.</w:t>
      </w:r>
    </w:p>
    <w:p w14:paraId="75090E76"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u w:val="single"/>
        </w:rPr>
        <w:t>Wykonawca przed upływem terminu do składania ofert może wycofać ofertę.</w:t>
      </w:r>
      <w:r w:rsidRPr="00106827">
        <w:rPr>
          <w:rFonts w:ascii="Times New Roman" w:hAnsi="Times New Roman" w:cs="Times New Roman"/>
        </w:rPr>
        <w:t xml:space="preserve"> Sposób wycofania oferty został opisany w „Instrukcji dla Wykonawców platformazakupowa.pl”</w:t>
      </w:r>
    </w:p>
    <w:p w14:paraId="777CC0CC"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po upływie terminu do składania ofert nie może wycofać złożonej oferty.</w:t>
      </w:r>
    </w:p>
    <w:p w14:paraId="07FD3CBC" w14:textId="564CDFE3" w:rsidR="00C44589" w:rsidRPr="00106827" w:rsidRDefault="00C44589" w:rsidP="00106827">
      <w:pPr>
        <w:pStyle w:val="Akapitzlist"/>
        <w:numPr>
          <w:ilvl w:val="0"/>
          <w:numId w:val="5"/>
        </w:numPr>
        <w:spacing w:after="0" w:line="276" w:lineRule="auto"/>
        <w:jc w:val="both"/>
        <w:rPr>
          <w:rFonts w:ascii="Times New Roman" w:hAnsi="Times New Roman" w:cs="Times New Roman"/>
          <w:b/>
          <w:bCs/>
          <w:color w:val="0070C0"/>
        </w:rPr>
      </w:pPr>
      <w:r w:rsidRPr="00106827">
        <w:rPr>
          <w:rFonts w:ascii="Times New Roman" w:hAnsi="Times New Roman" w:cs="Times New Roman"/>
          <w:b/>
        </w:rPr>
        <w:t xml:space="preserve">Ofertę wraz z wymaganymi załącznikami należy złożyć w terminie do dnia </w:t>
      </w:r>
      <w:r w:rsidR="0025180E">
        <w:rPr>
          <w:rFonts w:ascii="Times New Roman" w:hAnsi="Times New Roman" w:cs="Times New Roman"/>
          <w:b/>
          <w:color w:val="0070C0"/>
          <w:u w:val="single"/>
        </w:rPr>
        <w:t>03.09</w:t>
      </w:r>
      <w:r w:rsidR="00CB661D" w:rsidRPr="00106827">
        <w:rPr>
          <w:rFonts w:ascii="Times New Roman" w:hAnsi="Times New Roman" w:cs="Times New Roman"/>
          <w:b/>
          <w:color w:val="0070C0"/>
          <w:u w:val="single"/>
        </w:rPr>
        <w:t>.2024r.</w:t>
      </w:r>
      <w:r w:rsidR="00EE2290" w:rsidRPr="00106827">
        <w:rPr>
          <w:rFonts w:ascii="Times New Roman" w:hAnsi="Times New Roman" w:cs="Times New Roman"/>
          <w:b/>
          <w:color w:val="0070C0"/>
        </w:rPr>
        <w:br/>
      </w:r>
      <w:r w:rsidRPr="00106827">
        <w:rPr>
          <w:rFonts w:ascii="Times New Roman" w:hAnsi="Times New Roman" w:cs="Times New Roman"/>
          <w:b/>
          <w:color w:val="0070C0"/>
          <w:u w:val="single"/>
        </w:rPr>
        <w:t>do godzin</w:t>
      </w:r>
      <w:r w:rsidR="007F3925" w:rsidRPr="00106827">
        <w:rPr>
          <w:rFonts w:ascii="Times New Roman" w:hAnsi="Times New Roman" w:cs="Times New Roman"/>
          <w:b/>
          <w:color w:val="0070C0"/>
          <w:u w:val="single"/>
        </w:rPr>
        <w:t xml:space="preserve">y </w:t>
      </w:r>
      <w:r w:rsidR="002C3F34" w:rsidRPr="00106827">
        <w:rPr>
          <w:rFonts w:ascii="Times New Roman" w:hAnsi="Times New Roman" w:cs="Times New Roman"/>
          <w:b/>
          <w:color w:val="0070C0"/>
          <w:u w:val="single"/>
        </w:rPr>
        <w:t>1</w:t>
      </w:r>
      <w:r w:rsidR="00344627" w:rsidRPr="00106827">
        <w:rPr>
          <w:rFonts w:ascii="Times New Roman" w:hAnsi="Times New Roman" w:cs="Times New Roman"/>
          <w:b/>
          <w:color w:val="0070C0"/>
          <w:u w:val="single"/>
        </w:rPr>
        <w:t>1</w:t>
      </w:r>
      <w:r w:rsidR="00A35D5E" w:rsidRPr="00106827">
        <w:rPr>
          <w:rFonts w:ascii="Times New Roman" w:hAnsi="Times New Roman" w:cs="Times New Roman"/>
          <w:b/>
          <w:color w:val="0070C0"/>
          <w:u w:val="single"/>
        </w:rPr>
        <w:t>:00</w:t>
      </w:r>
    </w:p>
    <w:p w14:paraId="190FBE0F" w14:textId="77777777" w:rsidR="00B76266" w:rsidRPr="00106827" w:rsidRDefault="00C44589" w:rsidP="00106827">
      <w:pPr>
        <w:pStyle w:val="Akapitzlist"/>
        <w:numPr>
          <w:ilvl w:val="0"/>
          <w:numId w:val="5"/>
        </w:numPr>
        <w:spacing w:after="0" w:line="276" w:lineRule="auto"/>
        <w:jc w:val="both"/>
        <w:rPr>
          <w:rFonts w:ascii="Times New Roman" w:hAnsi="Times New Roman" w:cs="Times New Roman"/>
          <w:bCs/>
        </w:rPr>
      </w:pPr>
      <w:r w:rsidRPr="00106827">
        <w:rPr>
          <w:rFonts w:ascii="Times New Roman" w:hAnsi="Times New Roman" w:cs="Times New Roman"/>
          <w:b/>
        </w:rPr>
        <w:t>Ofertę podpisuje Wykonawca lub jego pełnomocni</w:t>
      </w:r>
      <w:r w:rsidRPr="00106827">
        <w:rPr>
          <w:rFonts w:ascii="Times New Roman" w:hAnsi="Times New Roman" w:cs="Times New Roman"/>
          <w:b/>
          <w:bCs/>
        </w:rPr>
        <w:t>k</w:t>
      </w:r>
      <w:r w:rsidRPr="00106827">
        <w:rPr>
          <w:rFonts w:ascii="Times New Roman" w:hAnsi="Times New Roman" w:cs="Times New Roman"/>
          <w:bCs/>
        </w:rPr>
        <w:t>.</w:t>
      </w:r>
    </w:p>
    <w:p w14:paraId="0BFAFD0D" w14:textId="38E22A3C"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może złożyć tylko jedną ofertę</w:t>
      </w:r>
      <w:r w:rsidR="005078B8" w:rsidRPr="00106827">
        <w:rPr>
          <w:rFonts w:ascii="Times New Roman" w:hAnsi="Times New Roman" w:cs="Times New Roman"/>
          <w:color w:val="000000" w:themeColor="text1"/>
        </w:rPr>
        <w:t xml:space="preserve"> w ramach części  (zadań) </w:t>
      </w:r>
    </w:p>
    <w:p w14:paraId="36CA86A8" w14:textId="77777777" w:rsidR="00B76266" w:rsidRPr="00106827" w:rsidRDefault="00B76266"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themeColor="text1"/>
        </w:rPr>
        <w:t>Treść oferty musi odpowiadać wymaganiom określonym w dokumentach zamówienia.</w:t>
      </w:r>
    </w:p>
    <w:p w14:paraId="129CB7F2" w14:textId="77777777"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O terminie złożenia oferty decyduje czas pełnego przeprocesowania transakcji na Platformie.</w:t>
      </w:r>
    </w:p>
    <w:p w14:paraId="21497B62" w14:textId="5E5316AF" w:rsidR="00C44589" w:rsidRPr="00106827" w:rsidRDefault="00C44589" w:rsidP="00106827">
      <w:pPr>
        <w:pStyle w:val="Akapitzlist"/>
        <w:numPr>
          <w:ilvl w:val="0"/>
          <w:numId w:val="5"/>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 datę przekazania oferty lub wniosków przyjmuje się datę ich przekazania w</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systemie poprzez kliknięcie przycisku </w:t>
      </w:r>
      <w:r w:rsidRPr="00106827">
        <w:rPr>
          <w:rFonts w:ascii="Times New Roman" w:hAnsi="Times New Roman" w:cs="Times New Roman"/>
          <w:i/>
          <w:color w:val="000000"/>
        </w:rPr>
        <w:t>„</w:t>
      </w:r>
      <w:r w:rsidRPr="00106827">
        <w:rPr>
          <w:rFonts w:ascii="Times New Roman" w:hAnsi="Times New Roman" w:cs="Times New Roman"/>
          <w:b/>
          <w:bCs/>
          <w:i/>
          <w:color w:val="000000"/>
        </w:rPr>
        <w:t xml:space="preserve">Złóż ofertę” </w:t>
      </w:r>
      <w:r w:rsidRPr="00106827">
        <w:rPr>
          <w:rFonts w:ascii="Times New Roman" w:hAnsi="Times New Roman" w:cs="Times New Roman"/>
          <w:color w:val="000000"/>
        </w:rPr>
        <w:t>w drugim kroku i wyświetlaniu</w:t>
      </w:r>
      <w:r w:rsidR="00297F2D" w:rsidRPr="00106827">
        <w:rPr>
          <w:rFonts w:ascii="Times New Roman" w:hAnsi="Times New Roman" w:cs="Times New Roman"/>
          <w:color w:val="000000"/>
        </w:rPr>
        <w:t xml:space="preserve"> </w:t>
      </w:r>
      <w:r w:rsidRPr="00106827">
        <w:rPr>
          <w:rFonts w:ascii="Times New Roman" w:hAnsi="Times New Roman" w:cs="Times New Roman"/>
          <w:color w:val="000000"/>
        </w:rPr>
        <w:t xml:space="preserve">komunikatu, że oferta została złożona. Czas wyświetlany na </w:t>
      </w:r>
      <w:r w:rsidRPr="00106827">
        <w:rPr>
          <w:rFonts w:ascii="Times New Roman" w:hAnsi="Times New Roman" w:cs="Times New Roman"/>
          <w:b/>
          <w:bCs/>
          <w:color w:val="0070C0"/>
        </w:rPr>
        <w:t>platformazakupowa.pl</w:t>
      </w:r>
      <w:r w:rsidRPr="00106827">
        <w:rPr>
          <w:rFonts w:ascii="Times New Roman" w:hAnsi="Times New Roman" w:cs="Times New Roman"/>
          <w:bCs/>
          <w:color w:val="0070C0"/>
        </w:rPr>
        <w:t xml:space="preserve"> </w:t>
      </w:r>
      <w:r w:rsidRPr="00106827">
        <w:rPr>
          <w:rFonts w:ascii="Times New Roman" w:hAnsi="Times New Roman" w:cs="Times New Roman"/>
          <w:color w:val="000000"/>
        </w:rPr>
        <w:t>synchronizuje się automatycznie z serwerem Głównego Urzędu Miar.</w:t>
      </w:r>
    </w:p>
    <w:p w14:paraId="7AE98608" w14:textId="46A165DB" w:rsidR="00496BD2" w:rsidRDefault="00496BD2" w:rsidP="00106827">
      <w:pPr>
        <w:autoSpaceDE w:val="0"/>
        <w:autoSpaceDN w:val="0"/>
        <w:adjustRightInd w:val="0"/>
        <w:spacing w:after="0" w:line="276" w:lineRule="auto"/>
        <w:jc w:val="both"/>
        <w:rPr>
          <w:rFonts w:ascii="Times New Roman" w:hAnsi="Times New Roman" w:cs="Times New Roman"/>
          <w:color w:val="000000"/>
        </w:rPr>
      </w:pPr>
    </w:p>
    <w:p w14:paraId="38CD5F52" w14:textId="77777777" w:rsidR="00C821CC" w:rsidRPr="00106827" w:rsidRDefault="00C821CC" w:rsidP="00106827">
      <w:pPr>
        <w:autoSpaceDE w:val="0"/>
        <w:autoSpaceDN w:val="0"/>
        <w:adjustRightInd w:val="0"/>
        <w:spacing w:after="0" w:line="276" w:lineRule="auto"/>
        <w:jc w:val="both"/>
        <w:rPr>
          <w:rFonts w:ascii="Times New Roman" w:hAnsi="Times New Roman" w:cs="Times New Roman"/>
          <w:color w:val="000000"/>
        </w:rPr>
      </w:pPr>
    </w:p>
    <w:p w14:paraId="2F90D445" w14:textId="77777777" w:rsidR="00C44589" w:rsidRPr="00106827" w:rsidRDefault="00C44589" w:rsidP="00106827">
      <w:pPr>
        <w:pStyle w:val="Akapitzlist"/>
        <w:numPr>
          <w:ilvl w:val="0"/>
          <w:numId w:val="48"/>
        </w:numPr>
        <w:spacing w:after="0" w:line="276" w:lineRule="auto"/>
        <w:ind w:left="426" w:hanging="350"/>
        <w:rPr>
          <w:rFonts w:ascii="Times New Roman" w:hAnsi="Times New Roman" w:cs="Times New Roman"/>
          <w:b/>
        </w:rPr>
      </w:pPr>
      <w:r w:rsidRPr="00106827">
        <w:rPr>
          <w:rFonts w:ascii="Times New Roman" w:hAnsi="Times New Roman" w:cs="Times New Roman"/>
          <w:b/>
        </w:rPr>
        <w:t>Termin otwarcia ofert</w:t>
      </w:r>
    </w:p>
    <w:p w14:paraId="622C2FE2" w14:textId="77777777" w:rsidR="00C44589" w:rsidRPr="00106827" w:rsidRDefault="00C44589" w:rsidP="00106827">
      <w:pPr>
        <w:pStyle w:val="Akapitzlist"/>
        <w:spacing w:after="0" w:line="276" w:lineRule="auto"/>
        <w:ind w:left="1440"/>
        <w:rPr>
          <w:rFonts w:ascii="Times New Roman" w:hAnsi="Times New Roman" w:cs="Times New Roman"/>
          <w:b/>
        </w:rPr>
      </w:pPr>
    </w:p>
    <w:p w14:paraId="5435E29E" w14:textId="1560535D"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b/>
        </w:rPr>
        <w:t>Otwarcie ofert nastąpi w dniu</w:t>
      </w:r>
      <w:r w:rsidR="002C3F34" w:rsidRPr="00106827">
        <w:rPr>
          <w:rFonts w:ascii="Times New Roman" w:hAnsi="Times New Roman" w:cs="Times New Roman"/>
          <w:b/>
        </w:rPr>
        <w:t xml:space="preserve"> </w:t>
      </w:r>
      <w:r w:rsidR="00123688">
        <w:rPr>
          <w:rFonts w:ascii="Times New Roman" w:hAnsi="Times New Roman" w:cs="Times New Roman"/>
          <w:b/>
          <w:color w:val="0070C0"/>
          <w:u w:val="single"/>
        </w:rPr>
        <w:t>03.09</w:t>
      </w:r>
      <w:r w:rsidR="00CB661D" w:rsidRPr="00106827">
        <w:rPr>
          <w:rFonts w:ascii="Times New Roman" w:hAnsi="Times New Roman" w:cs="Times New Roman"/>
          <w:b/>
          <w:color w:val="0070C0"/>
          <w:u w:val="single"/>
        </w:rPr>
        <w:t xml:space="preserve">.2024r. </w:t>
      </w:r>
      <w:r w:rsidR="00280E06" w:rsidRPr="00106827">
        <w:rPr>
          <w:rFonts w:ascii="Times New Roman" w:hAnsi="Times New Roman" w:cs="Times New Roman"/>
          <w:b/>
          <w:color w:val="0070C0"/>
          <w:u w:val="single"/>
        </w:rPr>
        <w:t xml:space="preserve"> </w:t>
      </w:r>
      <w:r w:rsidRPr="00106827">
        <w:rPr>
          <w:rFonts w:ascii="Times New Roman" w:hAnsi="Times New Roman" w:cs="Times New Roman"/>
          <w:b/>
          <w:color w:val="0070C0"/>
          <w:u w:val="single"/>
        </w:rPr>
        <w:t>o godzinie</w:t>
      </w:r>
      <w:r w:rsidR="00EE2290" w:rsidRPr="00106827">
        <w:rPr>
          <w:rFonts w:ascii="Times New Roman" w:hAnsi="Times New Roman" w:cs="Times New Roman"/>
          <w:b/>
          <w:color w:val="0070C0"/>
          <w:u w:val="single"/>
        </w:rPr>
        <w:t xml:space="preserve"> </w:t>
      </w:r>
      <w:r w:rsidR="00CF1DF7" w:rsidRPr="00106827">
        <w:rPr>
          <w:rFonts w:ascii="Times New Roman" w:hAnsi="Times New Roman" w:cs="Times New Roman"/>
          <w:b/>
          <w:color w:val="0070C0"/>
          <w:u w:val="single"/>
        </w:rPr>
        <w:t>1</w:t>
      </w:r>
      <w:r w:rsidR="00344627" w:rsidRPr="00106827">
        <w:rPr>
          <w:rFonts w:ascii="Times New Roman" w:hAnsi="Times New Roman" w:cs="Times New Roman"/>
          <w:b/>
          <w:color w:val="0070C0"/>
          <w:u w:val="single"/>
        </w:rPr>
        <w:t>1</w:t>
      </w:r>
      <w:r w:rsidR="00EE2290" w:rsidRPr="00106827">
        <w:rPr>
          <w:rFonts w:ascii="Times New Roman" w:hAnsi="Times New Roman" w:cs="Times New Roman"/>
          <w:b/>
          <w:color w:val="0070C0"/>
          <w:u w:val="single"/>
        </w:rPr>
        <w:t>:05</w:t>
      </w:r>
      <w:r w:rsidR="00EE2290" w:rsidRPr="00106827">
        <w:rPr>
          <w:rFonts w:ascii="Times New Roman" w:hAnsi="Times New Roman" w:cs="Times New Roman"/>
          <w:b/>
        </w:rPr>
        <w:t xml:space="preserve"> </w:t>
      </w:r>
      <w:r w:rsidRPr="00106827">
        <w:rPr>
          <w:rFonts w:ascii="Times New Roman" w:hAnsi="Times New Roman" w:cs="Times New Roman"/>
          <w:b/>
        </w:rPr>
        <w:t>za pośrednictwem Platformy.</w:t>
      </w:r>
    </w:p>
    <w:p w14:paraId="3243A85B"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Otwarcie ofert jest niejawne. Zgodnie z ustawą </w:t>
      </w:r>
      <w:r w:rsidR="00FC41F6" w:rsidRPr="00106827">
        <w:rPr>
          <w:rFonts w:ascii="Times New Roman" w:hAnsi="Times New Roman" w:cs="Times New Roman"/>
        </w:rPr>
        <w:t>P</w:t>
      </w:r>
      <w:r w:rsidRPr="00106827">
        <w:rPr>
          <w:rFonts w:ascii="Times New Roman" w:hAnsi="Times New Roman" w:cs="Times New Roman"/>
        </w:rPr>
        <w:t xml:space="preserve">zp </w:t>
      </w:r>
      <w:r w:rsidR="00FC41F6" w:rsidRPr="00106827">
        <w:rPr>
          <w:rFonts w:ascii="Times New Roman" w:hAnsi="Times New Roman" w:cs="Times New Roman"/>
        </w:rPr>
        <w:t>z</w:t>
      </w:r>
      <w:r w:rsidRPr="00106827">
        <w:rPr>
          <w:rFonts w:ascii="Times New Roman" w:hAnsi="Times New Roman" w:cs="Times New Roman"/>
        </w:rPr>
        <w:t xml:space="preserve">amawiający nie ma obowiązku przeprowadzania jawnej sesji otwarcia ofert z udziałem </w:t>
      </w:r>
      <w:r w:rsidR="00FC41F6" w:rsidRPr="00106827">
        <w:rPr>
          <w:rFonts w:ascii="Times New Roman" w:hAnsi="Times New Roman" w:cs="Times New Roman"/>
        </w:rPr>
        <w:t>w</w:t>
      </w:r>
      <w:r w:rsidRPr="00106827">
        <w:rPr>
          <w:rFonts w:ascii="Times New Roman" w:hAnsi="Times New Roman" w:cs="Times New Roman"/>
        </w:rPr>
        <w:t>ykonawców lub transmitowania sesji otwarcia za pośrednictwem elektronicznych narzędzi do przekazu on-line a ma jedynie takie uprawnienie.</w:t>
      </w:r>
    </w:p>
    <w:p w14:paraId="689E868B"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bCs/>
        </w:rPr>
      </w:pPr>
      <w:r w:rsidRPr="00106827">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106827">
        <w:rPr>
          <w:rFonts w:ascii="Times New Roman" w:hAnsi="Times New Roman" w:cs="Times New Roman"/>
          <w:bCs/>
        </w:rPr>
        <w:t>.</w:t>
      </w:r>
    </w:p>
    <w:p w14:paraId="249C7A62"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bCs/>
          <w:u w:val="single"/>
        </w:rPr>
      </w:pPr>
      <w:r w:rsidRPr="00106827">
        <w:rPr>
          <w:rFonts w:ascii="Times New Roman" w:hAnsi="Times New Roman" w:cs="Times New Roman"/>
          <w:b/>
        </w:rPr>
        <w:t>Zamawiający, niezwłocznie po otwarciu ofert, udostępnia na stronie internetowej prowadzonego postępowania informacje</w:t>
      </w:r>
      <w:r w:rsidRPr="00106827">
        <w:rPr>
          <w:rFonts w:ascii="Times New Roman" w:hAnsi="Times New Roman" w:cs="Times New Roman"/>
          <w:bCs/>
        </w:rPr>
        <w:t>:</w:t>
      </w:r>
    </w:p>
    <w:p w14:paraId="220FCD0E" w14:textId="77777777" w:rsidR="00C44589" w:rsidRPr="00106827" w:rsidRDefault="00C44589" w:rsidP="00106827">
      <w:pPr>
        <w:spacing w:after="0" w:line="276" w:lineRule="auto"/>
        <w:ind w:left="672" w:hanging="308"/>
        <w:jc w:val="both"/>
        <w:rPr>
          <w:rFonts w:ascii="Times New Roman" w:hAnsi="Times New Roman" w:cs="Times New Roman"/>
        </w:rPr>
      </w:pPr>
      <w:r w:rsidRPr="00106827">
        <w:rPr>
          <w:rFonts w:ascii="Times New Roman" w:hAnsi="Times New Roman" w:cs="Times New Roman"/>
        </w:rPr>
        <w:t>4.1 nazwach albo imionach i nazwiskach oraz siedzibach lub miejscach prowadzonej działalności gospodarczej albo miejscach zamieszkania wykonawców, których oferty zostały otwarte;</w:t>
      </w:r>
    </w:p>
    <w:p w14:paraId="533A688D" w14:textId="77777777" w:rsidR="00C44589" w:rsidRPr="00106827" w:rsidRDefault="00C44589" w:rsidP="00106827">
      <w:pPr>
        <w:spacing w:after="0" w:line="276" w:lineRule="auto"/>
        <w:ind w:left="360"/>
        <w:jc w:val="both"/>
        <w:rPr>
          <w:rFonts w:ascii="Times New Roman" w:hAnsi="Times New Roman" w:cs="Times New Roman"/>
        </w:rPr>
      </w:pPr>
      <w:r w:rsidRPr="00106827">
        <w:rPr>
          <w:rFonts w:ascii="Times New Roman" w:hAnsi="Times New Roman" w:cs="Times New Roman"/>
        </w:rPr>
        <w:t>4.2 cenach lub kosztach zawartych w ofertach.</w:t>
      </w:r>
    </w:p>
    <w:p w14:paraId="02C9DA98" w14:textId="77777777" w:rsidR="00C44589" w:rsidRPr="00106827" w:rsidRDefault="00C44589" w:rsidP="00106827">
      <w:pPr>
        <w:spacing w:after="0" w:line="276" w:lineRule="auto"/>
        <w:ind w:left="360"/>
        <w:jc w:val="center"/>
        <w:rPr>
          <w:rFonts w:ascii="Times New Roman" w:hAnsi="Times New Roman" w:cs="Times New Roman"/>
          <w:b/>
        </w:rPr>
      </w:pPr>
      <w:r w:rsidRPr="00106827">
        <w:rPr>
          <w:rFonts w:ascii="Times New Roman" w:hAnsi="Times New Roman" w:cs="Times New Roman"/>
          <w:b/>
        </w:rPr>
        <w:t xml:space="preserve">Informacja zostanie opublikowana na stronie postępowania </w:t>
      </w:r>
      <w:r w:rsidRPr="00106827">
        <w:rPr>
          <w:rFonts w:ascii="Times New Roman" w:hAnsi="Times New Roman" w:cs="Times New Roman"/>
          <w:b/>
          <w:bCs/>
          <w:color w:val="0070C0"/>
        </w:rPr>
        <w:t xml:space="preserve">https://platformazakupowa.pl/pn/kwp_radom </w:t>
      </w:r>
      <w:r w:rsidRPr="00106827">
        <w:rPr>
          <w:rFonts w:ascii="Times New Roman" w:hAnsi="Times New Roman" w:cs="Times New Roman"/>
          <w:b/>
          <w:bCs/>
        </w:rPr>
        <w:t>w sekcji „Komunikaty”.</w:t>
      </w:r>
    </w:p>
    <w:p w14:paraId="14D3A5E1"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168F661C" w14:textId="77777777"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Zamawiający poinformuje o zmianie terminu otwarcia ofert na stronie internetowej prowadzonego postępowania:</w:t>
      </w:r>
      <w:r w:rsidR="00FC41F6" w:rsidRPr="00106827">
        <w:rPr>
          <w:rFonts w:ascii="Times New Roman" w:hAnsi="Times New Roman" w:cs="Times New Roman"/>
        </w:rPr>
        <w:t xml:space="preserve"> </w:t>
      </w:r>
      <w:hyperlink r:id="rId27"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
          <w:bCs/>
        </w:rPr>
        <w:t xml:space="preserve"> w sekcji „Komunikaty”</w:t>
      </w:r>
      <w:r w:rsidRPr="00106827">
        <w:rPr>
          <w:rFonts w:ascii="Times New Roman" w:hAnsi="Times New Roman" w:cs="Times New Roman"/>
        </w:rPr>
        <w:t>.</w:t>
      </w:r>
    </w:p>
    <w:p w14:paraId="7DC6987E" w14:textId="77777777" w:rsidR="007E6B5D" w:rsidRDefault="007E6B5D" w:rsidP="00106827">
      <w:pPr>
        <w:pStyle w:val="Akapitzlist"/>
        <w:spacing w:after="0" w:line="276" w:lineRule="auto"/>
        <w:ind w:left="728"/>
        <w:rPr>
          <w:rFonts w:ascii="Times New Roman" w:hAnsi="Times New Roman" w:cs="Times New Roman"/>
          <w:b/>
        </w:rPr>
      </w:pPr>
    </w:p>
    <w:p w14:paraId="1C1B344F" w14:textId="77777777" w:rsidR="00C821CC" w:rsidRPr="00106827" w:rsidRDefault="00C821CC" w:rsidP="00106827">
      <w:pPr>
        <w:pStyle w:val="Akapitzlist"/>
        <w:spacing w:after="0" w:line="276" w:lineRule="auto"/>
        <w:ind w:left="728"/>
        <w:rPr>
          <w:rFonts w:ascii="Times New Roman" w:hAnsi="Times New Roman" w:cs="Times New Roman"/>
          <w:b/>
        </w:rPr>
      </w:pPr>
    </w:p>
    <w:p w14:paraId="4E2457DF"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r w:rsidRPr="00106827">
        <w:rPr>
          <w:rFonts w:ascii="Times New Roman" w:hAnsi="Times New Roman" w:cs="Times New Roman"/>
          <w:b/>
        </w:rPr>
        <w:t>Podstawy wykluczenia, o których mowa w art. 108</w:t>
      </w:r>
    </w:p>
    <w:p w14:paraId="634BF38E" w14:textId="77777777" w:rsidR="00C44589" w:rsidRPr="00106827" w:rsidRDefault="00C44589" w:rsidP="00106827">
      <w:pPr>
        <w:pStyle w:val="Akapitzlist"/>
        <w:spacing w:after="0" w:line="276" w:lineRule="auto"/>
        <w:ind w:left="728"/>
        <w:rPr>
          <w:rFonts w:ascii="Times New Roman" w:hAnsi="Times New Roman" w:cs="Times New Roman"/>
          <w:b/>
        </w:rPr>
      </w:pPr>
    </w:p>
    <w:p w14:paraId="73CB7DDA" w14:textId="77777777" w:rsidR="00C44589"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lastRenderedPageBreak/>
        <w:t>Z postępowania o udzielenie zamówienia wyklucza się, z zastrzeżeniem art. 110 ust. 2 pzp, Wykonawcę:</w:t>
      </w:r>
    </w:p>
    <w:p w14:paraId="60A80A48" w14:textId="77777777" w:rsidR="00C44589" w:rsidRPr="00106827" w:rsidRDefault="00C44589" w:rsidP="00106827">
      <w:pPr>
        <w:spacing w:after="0" w:line="276" w:lineRule="auto"/>
        <w:ind w:left="360"/>
        <w:rPr>
          <w:rFonts w:ascii="Times New Roman" w:hAnsi="Times New Roman" w:cs="Times New Roman"/>
        </w:rPr>
      </w:pPr>
      <w:r w:rsidRPr="00106827">
        <w:rPr>
          <w:rFonts w:ascii="Times New Roman" w:hAnsi="Times New Roman" w:cs="Times New Roman"/>
        </w:rPr>
        <w:t xml:space="preserve">1.1 </w:t>
      </w:r>
      <w:r w:rsidR="00A5597B" w:rsidRPr="00106827">
        <w:rPr>
          <w:rFonts w:ascii="Times New Roman" w:hAnsi="Times New Roman" w:cs="Times New Roman"/>
        </w:rPr>
        <w:t>B</w:t>
      </w:r>
      <w:r w:rsidRPr="00106827">
        <w:rPr>
          <w:rFonts w:ascii="Times New Roman" w:hAnsi="Times New Roman" w:cs="Times New Roman"/>
        </w:rPr>
        <w:t>ędącego osobą fizyczną, którego prawomocnie skazano za przestępstwo:</w:t>
      </w:r>
    </w:p>
    <w:p w14:paraId="299F5030"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FD407B8"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handlu ludźmi, o którym mowa w art. 189a Kodeksu karnego;</w:t>
      </w:r>
    </w:p>
    <w:p w14:paraId="64390638" w14:textId="545F8F01" w:rsidR="002C3F34" w:rsidRPr="00106827" w:rsidRDefault="002C3F34" w:rsidP="00106827">
      <w:pPr>
        <w:numPr>
          <w:ilvl w:val="0"/>
          <w:numId w:val="8"/>
        </w:numPr>
        <w:spacing w:after="0" w:line="276" w:lineRule="auto"/>
        <w:contextualSpacing/>
        <w:jc w:val="both"/>
        <w:rPr>
          <w:rFonts w:ascii="Times New Roman" w:hAnsi="Times New Roman" w:cs="Times New Roman"/>
        </w:rPr>
      </w:pPr>
      <w:r w:rsidRPr="00106827">
        <w:rPr>
          <w:rFonts w:ascii="Times New Roman" w:hAnsi="Times New Roman" w:cs="Times New Roman"/>
        </w:rPr>
        <w:t>o którym mowa w art. 228 – 230a, art. 250a Kodeksu karnego, a art. 46 - 48 ustawy z dnia 25 czerwca 2010</w:t>
      </w:r>
      <w:r w:rsidR="009111F5" w:rsidRPr="00106827">
        <w:rPr>
          <w:rFonts w:ascii="Times New Roman" w:hAnsi="Times New Roman" w:cs="Times New Roman"/>
        </w:rPr>
        <w:t xml:space="preserve"> </w:t>
      </w:r>
      <w:r w:rsidRPr="00106827">
        <w:rPr>
          <w:rFonts w:ascii="Times New Roman" w:hAnsi="Times New Roman" w:cs="Times New Roman"/>
        </w:rPr>
        <w:t>r. o sporcie (</w:t>
      </w:r>
      <w:r w:rsidR="00264267" w:rsidRPr="00106827">
        <w:rPr>
          <w:rFonts w:ascii="Times New Roman" w:hAnsi="Times New Roman" w:cs="Times New Roman"/>
        </w:rPr>
        <w:t>Dz. U. z 2022 r. poz. 1599 i 2185</w:t>
      </w:r>
      <w:r w:rsidRPr="00106827">
        <w:rPr>
          <w:rFonts w:ascii="Times New Roman" w:hAnsi="Times New Roman" w:cs="Times New Roman"/>
        </w:rPr>
        <w:t>) lub w art. 54 ust. 1-4 ustawy z dnia 12 maja 2011 r. o refundacji leków, środków spożywczych specjalnego przeznaczenia żywieniowego oraz wyrobów medycznych (</w:t>
      </w:r>
      <w:r w:rsidR="00264267" w:rsidRPr="00106827">
        <w:rPr>
          <w:rFonts w:ascii="Times New Roman" w:hAnsi="Times New Roman" w:cs="Times New Roman"/>
        </w:rPr>
        <w:t>Dz. U. z 2023 r. poz. 826</w:t>
      </w:r>
      <w:r w:rsidRPr="00106827">
        <w:rPr>
          <w:rFonts w:ascii="Times New Roman" w:hAnsi="Times New Roman" w:cs="Times New Roman"/>
        </w:rPr>
        <w:t>);</w:t>
      </w:r>
    </w:p>
    <w:p w14:paraId="7AB06D27"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106827">
        <w:rPr>
          <w:rFonts w:ascii="Times New Roman" w:hAnsi="Times New Roman" w:cs="Times New Roman"/>
        </w:rPr>
        <w:br/>
        <w:t>w art. 299 Kodeksu karnego;</w:t>
      </w:r>
    </w:p>
    <w:p w14:paraId="5D587710"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o charakterze terrorystycznym, o którym mowa w art. 115 </w:t>
      </w:r>
      <w:r w:rsidRPr="00106827">
        <w:rPr>
          <w:rFonts w:ascii="Times New Roman" w:hAnsi="Times New Roman" w:cs="Times New Roman"/>
          <w:bCs/>
        </w:rPr>
        <w:t xml:space="preserve">§ 20 Kodeksu karnego, </w:t>
      </w:r>
      <w:r w:rsidRPr="00106827">
        <w:rPr>
          <w:rFonts w:ascii="Times New Roman" w:hAnsi="Times New Roman" w:cs="Times New Roman"/>
          <w:bCs/>
        </w:rPr>
        <w:br/>
        <w:t>lub mające na celu popełnienie tego przestępstwa;</w:t>
      </w:r>
    </w:p>
    <w:p w14:paraId="25DC916F" w14:textId="0A2F31EB"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264267" w:rsidRPr="00106827">
        <w:rPr>
          <w:rFonts w:ascii="Times New Roman" w:hAnsi="Times New Roman" w:cs="Times New Roman"/>
          <w:bCs/>
        </w:rPr>
        <w:t>Dz. U. z 2021 r. poz. 1745</w:t>
      </w:r>
      <w:r w:rsidRPr="00106827">
        <w:rPr>
          <w:rFonts w:ascii="Times New Roman" w:hAnsi="Times New Roman" w:cs="Times New Roman"/>
          <w:bCs/>
        </w:rPr>
        <w:t>);</w:t>
      </w:r>
    </w:p>
    <w:p w14:paraId="19C40307"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przeciwko obrotowi gospodarczemu</w:t>
      </w:r>
      <w:r w:rsidR="00FC41F6" w:rsidRPr="00106827">
        <w:rPr>
          <w:rFonts w:ascii="Times New Roman" w:hAnsi="Times New Roman" w:cs="Times New Roman"/>
          <w:bCs/>
        </w:rPr>
        <w:t xml:space="preserve"> </w:t>
      </w:r>
      <w:r w:rsidRPr="00106827">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0FB4E3C3" w14:textId="77777777"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r w:rsidR="00652848" w:rsidRPr="00106827">
        <w:rPr>
          <w:rFonts w:ascii="Times New Roman" w:hAnsi="Times New Roman" w:cs="Times New Roman"/>
          <w:bCs/>
        </w:rPr>
        <w:t>,</w:t>
      </w:r>
    </w:p>
    <w:p w14:paraId="29925681" w14:textId="77777777" w:rsidR="00C44589" w:rsidRPr="00106827" w:rsidRDefault="00C44589" w:rsidP="00106827">
      <w:pPr>
        <w:pStyle w:val="Akapitzlist"/>
        <w:spacing w:after="0" w:line="276" w:lineRule="auto"/>
        <w:ind w:left="1080"/>
        <w:jc w:val="both"/>
        <w:rPr>
          <w:rFonts w:ascii="Times New Roman" w:hAnsi="Times New Roman" w:cs="Times New Roman"/>
        </w:rPr>
      </w:pPr>
      <w:r w:rsidRPr="00106827">
        <w:rPr>
          <w:rFonts w:ascii="Times New Roman" w:hAnsi="Times New Roman" w:cs="Times New Roman"/>
          <w:bCs/>
        </w:rPr>
        <w:t>– lub za odpowiedni czyn zabroniony określony w przepisach prawa obcego</w:t>
      </w:r>
      <w:r w:rsidR="00652848" w:rsidRPr="00106827">
        <w:rPr>
          <w:rFonts w:ascii="Times New Roman" w:hAnsi="Times New Roman" w:cs="Times New Roman"/>
          <w:bCs/>
        </w:rPr>
        <w:t>.</w:t>
      </w:r>
    </w:p>
    <w:p w14:paraId="6E0D6236" w14:textId="77777777" w:rsidR="00C44589" w:rsidRPr="00106827" w:rsidRDefault="00C44589" w:rsidP="00106827">
      <w:pPr>
        <w:spacing w:after="0" w:line="276" w:lineRule="auto"/>
        <w:ind w:left="742" w:hanging="350"/>
        <w:jc w:val="both"/>
        <w:rPr>
          <w:rFonts w:ascii="Times New Roman" w:hAnsi="Times New Roman" w:cs="Times New Roman"/>
          <w:bCs/>
        </w:rPr>
      </w:pPr>
      <w:r w:rsidRPr="00106827">
        <w:rPr>
          <w:rFonts w:ascii="Times New Roman" w:hAnsi="Times New Roman" w:cs="Times New Roman"/>
        </w:rPr>
        <w:t xml:space="preserve">1.2 </w:t>
      </w:r>
      <w:r w:rsidR="00A5597B" w:rsidRPr="00106827">
        <w:rPr>
          <w:rFonts w:ascii="Times New Roman" w:hAnsi="Times New Roman" w:cs="Times New Roman"/>
        </w:rPr>
        <w:t>J</w:t>
      </w:r>
      <w:r w:rsidRPr="00106827">
        <w:rPr>
          <w:rFonts w:ascii="Times New Roman" w:hAnsi="Times New Roman" w:cs="Times New Roman"/>
        </w:rPr>
        <w:t xml:space="preserve">eżeli urzędującego członka jego organu zarządzającego lub nadzorczego, wspólnika spółki </w:t>
      </w:r>
      <w:r w:rsidRPr="00106827">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106827">
        <w:rPr>
          <w:rFonts w:ascii="Times New Roman" w:hAnsi="Times New Roman" w:cs="Times New Roman"/>
          <w:bCs/>
        </w:rPr>
        <w:t>o którym mowa w pkt. 1.1;</w:t>
      </w:r>
    </w:p>
    <w:p w14:paraId="127D992C" w14:textId="579B5323" w:rsidR="00C44589" w:rsidRPr="00106827" w:rsidRDefault="00C44589" w:rsidP="00106827">
      <w:pPr>
        <w:spacing w:after="0" w:line="276" w:lineRule="auto"/>
        <w:ind w:left="742" w:hanging="336"/>
        <w:jc w:val="both"/>
        <w:rPr>
          <w:rFonts w:ascii="Times New Roman" w:hAnsi="Times New Roman" w:cs="Times New Roman"/>
          <w:bCs/>
        </w:rPr>
      </w:pPr>
      <w:r w:rsidRPr="00106827">
        <w:rPr>
          <w:rFonts w:ascii="Times New Roman" w:hAnsi="Times New Roman" w:cs="Times New Roman"/>
          <w:bCs/>
        </w:rPr>
        <w:t xml:space="preserve">1.3 </w:t>
      </w:r>
      <w:r w:rsidR="00A5597B" w:rsidRPr="00106827">
        <w:rPr>
          <w:rFonts w:ascii="Times New Roman" w:hAnsi="Times New Roman" w:cs="Times New Roman"/>
          <w:bCs/>
        </w:rPr>
        <w:t>W</w:t>
      </w:r>
      <w:r w:rsidRPr="00106827">
        <w:rPr>
          <w:rFonts w:ascii="Times New Roman" w:hAnsi="Times New Roman" w:cs="Times New Roman"/>
          <w:bCs/>
        </w:rPr>
        <w:t>obec, którego wydano prawomocny wyrok sadu lub ostateczną decyzję administracyjną</w:t>
      </w:r>
      <w:r w:rsidR="009111F5" w:rsidRPr="00106827">
        <w:rPr>
          <w:rFonts w:ascii="Times New Roman" w:hAnsi="Times New Roman" w:cs="Times New Roman"/>
          <w:bCs/>
        </w:rPr>
        <w:t xml:space="preserve"> </w:t>
      </w:r>
      <w:r w:rsidRPr="00106827">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9111F5" w:rsidRPr="00106827">
        <w:rPr>
          <w:rFonts w:ascii="Times New Roman" w:hAnsi="Times New Roman" w:cs="Times New Roman"/>
          <w:bCs/>
        </w:rPr>
        <w:t xml:space="preserve"> </w:t>
      </w:r>
      <w:r w:rsidRPr="00106827">
        <w:rPr>
          <w:rFonts w:ascii="Times New Roman" w:hAnsi="Times New Roman" w:cs="Times New Roman"/>
          <w:bCs/>
        </w:rPr>
        <w:t>wiążące porozumienie w sprawie spłaty tych należności;</w:t>
      </w:r>
    </w:p>
    <w:p w14:paraId="7769E1A8" w14:textId="77777777" w:rsidR="00C44589" w:rsidRPr="00106827" w:rsidRDefault="00C44589" w:rsidP="00106827">
      <w:pPr>
        <w:spacing w:after="0" w:line="276" w:lineRule="auto"/>
        <w:ind w:left="378"/>
        <w:jc w:val="both"/>
        <w:rPr>
          <w:rFonts w:ascii="Times New Roman" w:hAnsi="Times New Roman" w:cs="Times New Roman"/>
          <w:bCs/>
        </w:rPr>
      </w:pPr>
      <w:r w:rsidRPr="00106827">
        <w:rPr>
          <w:rFonts w:ascii="Times New Roman" w:hAnsi="Times New Roman" w:cs="Times New Roman"/>
          <w:bCs/>
        </w:rPr>
        <w:t xml:space="preserve">1.4 </w:t>
      </w:r>
      <w:r w:rsidR="00A5597B" w:rsidRPr="00106827">
        <w:rPr>
          <w:rFonts w:ascii="Times New Roman" w:hAnsi="Times New Roman" w:cs="Times New Roman"/>
          <w:bCs/>
        </w:rPr>
        <w:t>W</w:t>
      </w:r>
      <w:r w:rsidRPr="00106827">
        <w:rPr>
          <w:rFonts w:ascii="Times New Roman" w:hAnsi="Times New Roman" w:cs="Times New Roman"/>
          <w:bCs/>
        </w:rPr>
        <w:t>obec którego prawomocnie orzeczono zakaz ubiegania się o zamówienie publiczne;</w:t>
      </w:r>
    </w:p>
    <w:p w14:paraId="3402DE79" w14:textId="77777777" w:rsidR="00C44589" w:rsidRPr="00106827" w:rsidRDefault="00C44589" w:rsidP="00106827">
      <w:pPr>
        <w:spacing w:after="0" w:line="276" w:lineRule="auto"/>
        <w:ind w:left="798" w:hanging="406"/>
        <w:jc w:val="both"/>
        <w:rPr>
          <w:rFonts w:ascii="Times New Roman" w:hAnsi="Times New Roman" w:cs="Times New Roman"/>
          <w:bCs/>
        </w:rPr>
      </w:pPr>
      <w:r w:rsidRPr="00106827">
        <w:rPr>
          <w:rFonts w:ascii="Times New Roman" w:hAnsi="Times New Roman" w:cs="Times New Roman"/>
          <w:bCs/>
        </w:rPr>
        <w:t xml:space="preserve">1.5 </w:t>
      </w:r>
      <w:r w:rsidR="00A5597B" w:rsidRPr="00106827">
        <w:rPr>
          <w:rFonts w:ascii="Times New Roman" w:hAnsi="Times New Roman" w:cs="Times New Roman"/>
          <w:bCs/>
        </w:rPr>
        <w:t>J</w:t>
      </w:r>
      <w:r w:rsidRPr="00106827">
        <w:rPr>
          <w:rFonts w:ascii="Times New Roman" w:hAnsi="Times New Roman" w:cs="Times New Roman"/>
          <w:bCs/>
        </w:rPr>
        <w:t xml:space="preserve">eżeli Zamawiający może stwierdzić, na podstawie wiarygodnych przesłanek, że wykonawca zawarł z innymi wykonawcami porozumienie mające na celu zakłócenie konkurencji, </w:t>
      </w:r>
      <w:r w:rsidRPr="00106827">
        <w:rPr>
          <w:rFonts w:ascii="Times New Roman" w:hAnsi="Times New Roman" w:cs="Times New Roman"/>
          <w:bCs/>
        </w:rPr>
        <w:br/>
        <w:t xml:space="preserve">w szczególności, jeżeli należąc do tej samej grupy kapitałowej w rozumieniu ustawy z dnia </w:t>
      </w:r>
      <w:r w:rsidRPr="00106827">
        <w:rPr>
          <w:rFonts w:ascii="Times New Roman" w:hAnsi="Times New Roman" w:cs="Times New Roman"/>
          <w:bCs/>
        </w:rPr>
        <w:br/>
        <w:t xml:space="preserve">16 lutego 2007 r. o ochronie konkurencji i konsumentów, złożyli odrębne oferty, </w:t>
      </w:r>
      <w:r w:rsidR="0088441E" w:rsidRPr="00106827">
        <w:rPr>
          <w:rFonts w:ascii="Times New Roman" w:hAnsi="Times New Roman" w:cs="Times New Roman"/>
          <w:bCs/>
        </w:rPr>
        <w:br/>
      </w:r>
      <w:r w:rsidRPr="00106827">
        <w:rPr>
          <w:rFonts w:ascii="Times New Roman" w:hAnsi="Times New Roman" w:cs="Times New Roman"/>
          <w:bCs/>
        </w:rPr>
        <w:t>oferty częściowe lub wnioski o dopuszczenie do udziału w postępowaniu, chyba, że wykażą, że przygotowali te oferty lub wnioski niezależnie od siebie;</w:t>
      </w:r>
    </w:p>
    <w:p w14:paraId="6D1D85EC" w14:textId="77777777" w:rsidR="00C44589" w:rsidRPr="00106827" w:rsidRDefault="00C44589" w:rsidP="00106827">
      <w:pPr>
        <w:spacing w:after="0" w:line="276" w:lineRule="auto"/>
        <w:ind w:left="798" w:hanging="392"/>
        <w:jc w:val="both"/>
        <w:rPr>
          <w:rFonts w:ascii="Times New Roman" w:hAnsi="Times New Roman" w:cs="Times New Roman"/>
          <w:bCs/>
        </w:rPr>
      </w:pPr>
      <w:r w:rsidRPr="00106827">
        <w:rPr>
          <w:rFonts w:ascii="Times New Roman" w:hAnsi="Times New Roman" w:cs="Times New Roman"/>
          <w:bCs/>
        </w:rPr>
        <w:lastRenderedPageBreak/>
        <w:t xml:space="preserve">1.6 </w:t>
      </w:r>
      <w:r w:rsidR="00A5597B" w:rsidRPr="00106827">
        <w:rPr>
          <w:rFonts w:ascii="Times New Roman" w:hAnsi="Times New Roman" w:cs="Times New Roman"/>
          <w:bCs/>
        </w:rPr>
        <w:t>J</w:t>
      </w:r>
      <w:r w:rsidRPr="00106827">
        <w:rPr>
          <w:rFonts w:ascii="Times New Roman" w:hAnsi="Times New Roman" w:cs="Times New Roman"/>
          <w:bCs/>
        </w:rPr>
        <w:t xml:space="preserve">eżeli w przypadkach, o których mowa w art. 85 ust. 1 </w:t>
      </w:r>
      <w:r w:rsidR="005B2CE3" w:rsidRPr="00106827">
        <w:rPr>
          <w:rFonts w:ascii="Times New Roman" w:hAnsi="Times New Roman" w:cs="Times New Roman"/>
          <w:bCs/>
        </w:rPr>
        <w:t>P</w:t>
      </w:r>
      <w:r w:rsidRPr="00106827">
        <w:rPr>
          <w:rFonts w:ascii="Times New Roman" w:hAnsi="Times New Roman" w:cs="Times New Roman"/>
          <w:bCs/>
        </w:rPr>
        <w:t xml:space="preserve">zp, doszło do zakłócenia konkurencji wynikającego z wcześniejszego zaangażowania tego Wykonawcy lub podmiotu, który należy </w:t>
      </w:r>
      <w:r w:rsidRPr="00106827">
        <w:rPr>
          <w:rFonts w:ascii="Times New Roman" w:hAnsi="Times New Roman" w:cs="Times New Roman"/>
          <w:bCs/>
        </w:rPr>
        <w:br/>
        <w:t xml:space="preserve">z </w:t>
      </w:r>
      <w:r w:rsidR="00E56E83" w:rsidRPr="00106827">
        <w:rPr>
          <w:rFonts w:ascii="Times New Roman" w:hAnsi="Times New Roman" w:cs="Times New Roman"/>
          <w:bCs/>
        </w:rPr>
        <w:t>W</w:t>
      </w:r>
      <w:r w:rsidRPr="00106827">
        <w:rPr>
          <w:rFonts w:ascii="Times New Roman" w:hAnsi="Times New Roman" w:cs="Times New Roman"/>
          <w:bCs/>
        </w:rPr>
        <w:t xml:space="preserve">ykonawcą do tej samej grupy kapitałowej w rozumieniu ustawy z dnia 16 lutego 2007 r. </w:t>
      </w:r>
      <w:r w:rsidRPr="00106827">
        <w:rPr>
          <w:rFonts w:ascii="Times New Roman" w:hAnsi="Times New Roman" w:cs="Times New Roman"/>
          <w:bCs/>
        </w:rPr>
        <w:br/>
        <w:t xml:space="preserve">o ochronie konkurencji i konsumentów, chyba, że spowodowane tym zakłócenie konkurencji może być wyeliminowane w inny sposób niż przez wykluczenie </w:t>
      </w:r>
      <w:r w:rsidR="00136283" w:rsidRPr="00106827">
        <w:rPr>
          <w:rFonts w:ascii="Times New Roman" w:hAnsi="Times New Roman" w:cs="Times New Roman"/>
          <w:bCs/>
        </w:rPr>
        <w:t>W</w:t>
      </w:r>
      <w:r w:rsidRPr="00106827">
        <w:rPr>
          <w:rFonts w:ascii="Times New Roman" w:hAnsi="Times New Roman" w:cs="Times New Roman"/>
          <w:bCs/>
        </w:rPr>
        <w:t xml:space="preserve">ykonawcy z udziału </w:t>
      </w:r>
      <w:r w:rsidRPr="00106827">
        <w:rPr>
          <w:rFonts w:ascii="Times New Roman" w:hAnsi="Times New Roman" w:cs="Times New Roman"/>
          <w:bCs/>
        </w:rPr>
        <w:br/>
        <w:t>w postępowaniu o udzielenie zamówienia.</w:t>
      </w:r>
    </w:p>
    <w:p w14:paraId="295418AF" w14:textId="384690CE" w:rsidR="009B571C"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Wykonawca może zostać wykluczony przez Zamawiającego na każdym etapie postępowania </w:t>
      </w:r>
      <w:r w:rsidRPr="00106827">
        <w:rPr>
          <w:rFonts w:ascii="Times New Roman" w:hAnsi="Times New Roman" w:cs="Times New Roman"/>
        </w:rPr>
        <w:br/>
        <w:t>o udzielenie zamówienia.</w:t>
      </w:r>
    </w:p>
    <w:p w14:paraId="2FB65F05" w14:textId="77777777" w:rsidR="00860285" w:rsidRPr="00106827" w:rsidRDefault="00860285"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wykluczy wykonawcę, wobec którego zachodzą podstawy wykluczenia, o których mowa w art. 5k Rozporządzenia Rady (UE) nr 833/2014 z dnia 31 lipca 2014 r. dotyczącego środków ograniczających w związku z działaniami Rosji destabilizującymi sytuację na Ukrainie (Dz. U. UE. L. z 2014 r. Nr 229, str. 1 z późn. zm.), tj. wykonawców działających na rzecz lub z udziałem: </w:t>
      </w:r>
    </w:p>
    <w:p w14:paraId="0268135E"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obywateli rosyjskich lub osób fizycznych lub prawnych, podmiotów lub organów z siedzibą w Rosji; </w:t>
      </w:r>
    </w:p>
    <w:p w14:paraId="6DBBBABD"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osób prawnych, podmiotów lub organów, do których prawa własności bezpośrednio lub pośrednio w ponad 50% należą do podmiotu, o którym mowa w lit. a) niniejszego ustępu; lub </w:t>
      </w:r>
    </w:p>
    <w:p w14:paraId="1E1A48BE" w14:textId="3EB6D49D"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 </w:t>
      </w:r>
    </w:p>
    <w:p w14:paraId="71657265"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Zamawiający wykluczy wykonawcę, wobec którego zachodzą podstawy wykluczenia, o których mowa w art. 7 ust. 1 ustawy z dnia 13 kwietnia 2022 r. o szczególnych rozwiązaniach w zakresie przeciwdziałania wspieraniu agresji na Ukrainę oraz służących ochronie bezpieczeństwa narodowego (</w:t>
      </w:r>
      <w:proofErr w:type="spellStart"/>
      <w:r w:rsidRPr="00106827">
        <w:rPr>
          <w:rFonts w:ascii="Times New Roman" w:hAnsi="Times New Roman" w:cs="Times New Roman"/>
        </w:rPr>
        <w:t>t.j.Dz.U</w:t>
      </w:r>
      <w:proofErr w:type="spellEnd"/>
      <w:r w:rsidRPr="00106827">
        <w:rPr>
          <w:rFonts w:ascii="Times New Roman" w:hAnsi="Times New Roman" w:cs="Times New Roman"/>
        </w:rPr>
        <w:t xml:space="preserve">. z 2023 r. poz. 129 z późn. zm.), tj. </w:t>
      </w:r>
    </w:p>
    <w:p w14:paraId="5BE27092"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9056FD3" w14:textId="7777777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wykonawcę oraz uczestnika konkursu, którego beneficjentem rzeczywistym w rozumieniu ustawy z dnia 1 marca 2018 r. o przeciwdziałaniu praniu pieniędzy oraz finansowaniu terroryzmu (Dz. U. z 2022 r., poz. 593 i 655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62E0D06" w14:textId="252FFA47"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c) wykonawcę oraz uczestnika konkursu, którego jednostką dominującą w rozumieniu art. 3 ust. 1 pkt 37 ustawy z dnia 29 września 1994 r. o rachunkowości (</w:t>
      </w:r>
      <w:proofErr w:type="spellStart"/>
      <w:r w:rsidRPr="00106827">
        <w:rPr>
          <w:rFonts w:ascii="Times New Roman" w:hAnsi="Times New Roman" w:cs="Times New Roman"/>
        </w:rPr>
        <w:t>t.j</w:t>
      </w:r>
      <w:proofErr w:type="spellEnd"/>
      <w:r w:rsidRPr="00106827">
        <w:rPr>
          <w:rFonts w:ascii="Times New Roman" w:hAnsi="Times New Roman" w:cs="Times New Roman"/>
        </w:rPr>
        <w:t xml:space="preserve">.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01472D0" w14:textId="183F09C8" w:rsidR="00A337D4" w:rsidRPr="00106827" w:rsidRDefault="00A337D4" w:rsidP="00106827">
      <w:pPr>
        <w:spacing w:after="0" w:line="276" w:lineRule="auto"/>
        <w:ind w:left="360"/>
        <w:contextualSpacing/>
        <w:jc w:val="both"/>
        <w:rPr>
          <w:rFonts w:ascii="Times New Roman" w:hAnsi="Times New Roman" w:cs="Times New Roman"/>
          <w:b/>
          <w:color w:val="000000" w:themeColor="text1"/>
        </w:rPr>
      </w:pPr>
      <w:r w:rsidRPr="00106827">
        <w:rPr>
          <w:rFonts w:ascii="Times New Roman" w:hAnsi="Times New Roman" w:cs="Times New Roman"/>
          <w:b/>
          <w:color w:val="000000" w:themeColor="text1"/>
        </w:rPr>
        <w:t>W celu potwierdzenia braku podstaw wykluczenia z art. 5K Rozporządzenia 833 /2014 oraz art. 7 ust. 1 ustawy o szczególnych rozwiązaniach w zakresie przeciwdziałania wspieraniu agresji na Ukrainę oraz służących ochronie bezpieczeństwa narodowego (</w:t>
      </w:r>
      <w:proofErr w:type="spellStart"/>
      <w:r w:rsidR="00A1002F" w:rsidRPr="00106827">
        <w:rPr>
          <w:rFonts w:ascii="Times New Roman" w:hAnsi="Times New Roman" w:cs="Times New Roman"/>
          <w:b/>
          <w:color w:val="000000" w:themeColor="text1"/>
        </w:rPr>
        <w:t>t.j</w:t>
      </w:r>
      <w:proofErr w:type="spellEnd"/>
      <w:r w:rsidR="00A1002F" w:rsidRPr="00106827">
        <w:rPr>
          <w:rFonts w:ascii="Times New Roman" w:hAnsi="Times New Roman" w:cs="Times New Roman"/>
          <w:b/>
          <w:color w:val="000000" w:themeColor="text1"/>
        </w:rPr>
        <w:t>.</w:t>
      </w:r>
      <w:r w:rsidR="009111F5" w:rsidRPr="00106827">
        <w:rPr>
          <w:rFonts w:ascii="Times New Roman" w:hAnsi="Times New Roman" w:cs="Times New Roman"/>
          <w:b/>
          <w:color w:val="000000" w:themeColor="text1"/>
        </w:rPr>
        <w:t xml:space="preserve"> </w:t>
      </w:r>
      <w:r w:rsidRPr="00106827">
        <w:rPr>
          <w:rFonts w:ascii="Times New Roman" w:hAnsi="Times New Roman" w:cs="Times New Roman"/>
          <w:b/>
          <w:color w:val="000000" w:themeColor="text1"/>
        </w:rPr>
        <w:t>Dz. U. 202</w:t>
      </w:r>
      <w:r w:rsidR="00A1002F" w:rsidRPr="00106827">
        <w:rPr>
          <w:rFonts w:ascii="Times New Roman" w:hAnsi="Times New Roman" w:cs="Times New Roman"/>
          <w:b/>
          <w:color w:val="000000" w:themeColor="text1"/>
        </w:rPr>
        <w:t>3</w:t>
      </w:r>
      <w:r w:rsidRPr="00106827">
        <w:rPr>
          <w:rFonts w:ascii="Times New Roman" w:hAnsi="Times New Roman" w:cs="Times New Roman"/>
          <w:b/>
          <w:color w:val="000000" w:themeColor="text1"/>
        </w:rPr>
        <w:t xml:space="preserve"> poz.</w:t>
      </w:r>
      <w:r w:rsidR="009111F5" w:rsidRPr="00106827">
        <w:rPr>
          <w:rFonts w:ascii="Times New Roman" w:hAnsi="Times New Roman" w:cs="Times New Roman"/>
          <w:b/>
          <w:color w:val="000000" w:themeColor="text1"/>
        </w:rPr>
        <w:t xml:space="preserve"> </w:t>
      </w:r>
      <w:r w:rsidR="00A1002F" w:rsidRPr="00106827">
        <w:rPr>
          <w:rFonts w:ascii="Times New Roman" w:hAnsi="Times New Roman" w:cs="Times New Roman"/>
          <w:b/>
          <w:color w:val="000000" w:themeColor="text1"/>
        </w:rPr>
        <w:t xml:space="preserve">129 z póź.zm) </w:t>
      </w:r>
      <w:r w:rsidRPr="00106827">
        <w:rPr>
          <w:rFonts w:ascii="Times New Roman" w:hAnsi="Times New Roman" w:cs="Times New Roman"/>
          <w:b/>
          <w:color w:val="000000" w:themeColor="text1"/>
        </w:rPr>
        <w:t xml:space="preserve">) wykonawca składa oświadczenie własne, które zawarte jest w </w:t>
      </w:r>
      <w:r w:rsidRPr="00106827">
        <w:rPr>
          <w:rFonts w:ascii="Times New Roman" w:hAnsi="Times New Roman" w:cs="Times New Roman"/>
          <w:b/>
          <w:color w:val="0070C0"/>
          <w:u w:val="single"/>
        </w:rPr>
        <w:t>załączniku nr</w:t>
      </w:r>
      <w:r w:rsidR="0022012B" w:rsidRPr="00106827">
        <w:rPr>
          <w:rFonts w:ascii="Times New Roman" w:hAnsi="Times New Roman" w:cs="Times New Roman"/>
          <w:b/>
          <w:color w:val="0070C0"/>
          <w:u w:val="single"/>
        </w:rPr>
        <w:t> </w:t>
      </w:r>
      <w:r w:rsidR="00F12444">
        <w:rPr>
          <w:rFonts w:ascii="Times New Roman" w:hAnsi="Times New Roman" w:cs="Times New Roman"/>
          <w:b/>
          <w:color w:val="0070C0"/>
          <w:u w:val="single"/>
        </w:rPr>
        <w:t>6</w:t>
      </w:r>
      <w:r w:rsidR="004B1F06" w:rsidRPr="00106827">
        <w:rPr>
          <w:rFonts w:ascii="Times New Roman" w:hAnsi="Times New Roman" w:cs="Times New Roman"/>
          <w:b/>
          <w:color w:val="0070C0"/>
          <w:u w:val="single"/>
        </w:rPr>
        <w:t xml:space="preserve"> </w:t>
      </w:r>
      <w:r w:rsidR="009111F5" w:rsidRPr="00106827">
        <w:rPr>
          <w:rFonts w:ascii="Times New Roman" w:hAnsi="Times New Roman" w:cs="Times New Roman"/>
          <w:b/>
          <w:color w:val="0070C0"/>
          <w:u w:val="single"/>
        </w:rPr>
        <w:t xml:space="preserve"> </w:t>
      </w:r>
      <w:r w:rsidRPr="00106827">
        <w:rPr>
          <w:rFonts w:ascii="Times New Roman" w:hAnsi="Times New Roman" w:cs="Times New Roman"/>
          <w:b/>
          <w:color w:val="0070C0"/>
          <w:u w:val="single"/>
        </w:rPr>
        <w:t>do SWZ</w:t>
      </w:r>
      <w:r w:rsidR="009111F5" w:rsidRPr="00106827">
        <w:rPr>
          <w:rFonts w:ascii="Times New Roman" w:hAnsi="Times New Roman" w:cs="Times New Roman"/>
          <w:b/>
          <w:color w:val="0070C0"/>
        </w:rPr>
        <w:t xml:space="preserve"> </w:t>
      </w:r>
      <w:r w:rsidRPr="00106827">
        <w:rPr>
          <w:rFonts w:ascii="Times New Roman" w:hAnsi="Times New Roman" w:cs="Times New Roman"/>
          <w:b/>
          <w:color w:val="000000" w:themeColor="text1"/>
        </w:rPr>
        <w:t>(oświadczeniu własnym dot. podstaw wykluczenia z postępowania).</w:t>
      </w:r>
    </w:p>
    <w:p w14:paraId="3C8A688C" w14:textId="5AB273B8" w:rsidR="00860285" w:rsidRDefault="00860285" w:rsidP="00106827">
      <w:pPr>
        <w:spacing w:after="0" w:line="276" w:lineRule="auto"/>
        <w:jc w:val="both"/>
        <w:rPr>
          <w:rFonts w:ascii="Times New Roman" w:hAnsi="Times New Roman" w:cs="Times New Roman"/>
        </w:rPr>
      </w:pPr>
    </w:p>
    <w:p w14:paraId="0B0E3C74" w14:textId="77777777" w:rsidR="00C821CC" w:rsidRPr="00106827" w:rsidRDefault="00C821CC" w:rsidP="00106827">
      <w:pPr>
        <w:spacing w:after="0" w:line="276" w:lineRule="auto"/>
        <w:jc w:val="both"/>
        <w:rPr>
          <w:rFonts w:ascii="Times New Roman" w:hAnsi="Times New Roman" w:cs="Times New Roman"/>
        </w:rPr>
      </w:pPr>
    </w:p>
    <w:p w14:paraId="1BF258C3" w14:textId="77777777"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bookmarkStart w:id="15" w:name="_Hlk71530124"/>
      <w:bookmarkStart w:id="16" w:name="_Hlk71530066"/>
      <w:r w:rsidRPr="00106827">
        <w:rPr>
          <w:rFonts w:ascii="Times New Roman" w:hAnsi="Times New Roman" w:cs="Times New Roman"/>
          <w:b/>
        </w:rPr>
        <w:t>In</w:t>
      </w:r>
      <w:bookmarkStart w:id="17" w:name="_Hlk71530096"/>
      <w:r w:rsidRPr="00106827">
        <w:rPr>
          <w:rFonts w:ascii="Times New Roman" w:hAnsi="Times New Roman" w:cs="Times New Roman"/>
          <w:b/>
        </w:rPr>
        <w:t xml:space="preserve">formacje o warunkach udziału w </w:t>
      </w:r>
      <w:bookmarkEnd w:id="15"/>
      <w:r w:rsidRPr="00106827">
        <w:rPr>
          <w:rFonts w:ascii="Times New Roman" w:hAnsi="Times New Roman" w:cs="Times New Roman"/>
          <w:b/>
        </w:rPr>
        <w:t xml:space="preserve">postępowaniu </w:t>
      </w:r>
    </w:p>
    <w:bookmarkEnd w:id="16"/>
    <w:bookmarkEnd w:id="17"/>
    <w:p w14:paraId="3B43F613" w14:textId="77777777" w:rsidR="00C44589" w:rsidRPr="00106827" w:rsidRDefault="00C44589" w:rsidP="00106827">
      <w:pPr>
        <w:pStyle w:val="Akapitzlist"/>
        <w:spacing w:after="0" w:line="276" w:lineRule="auto"/>
        <w:ind w:left="742"/>
        <w:rPr>
          <w:rFonts w:ascii="Times New Roman" w:hAnsi="Times New Roman" w:cs="Times New Roman"/>
          <w:b/>
        </w:rPr>
      </w:pPr>
    </w:p>
    <w:p w14:paraId="4539661B" w14:textId="77777777" w:rsidR="008F3679" w:rsidRPr="00106827" w:rsidRDefault="008F3679" w:rsidP="00106827">
      <w:pPr>
        <w:pStyle w:val="Akapitzlist"/>
        <w:numPr>
          <w:ilvl w:val="0"/>
          <w:numId w:val="26"/>
        </w:numPr>
        <w:spacing w:after="0" w:line="276" w:lineRule="auto"/>
        <w:jc w:val="both"/>
        <w:rPr>
          <w:rFonts w:ascii="Times New Roman" w:hAnsi="Times New Roman" w:cs="Times New Roman"/>
          <w:bCs/>
        </w:rPr>
      </w:pPr>
      <w:r w:rsidRPr="00106827">
        <w:rPr>
          <w:rFonts w:ascii="Times New Roman" w:hAnsi="Times New Roman" w:cs="Times New Roman"/>
          <w:bCs/>
        </w:rPr>
        <w:t xml:space="preserve">O udzielenie zamówienia mogą ubiegać się Wykonawcy, którzy nie podlegają wykluczeniu na zasadach określonych w </w:t>
      </w:r>
      <w:r w:rsidRPr="00106827">
        <w:rPr>
          <w:rFonts w:ascii="Times New Roman" w:hAnsi="Times New Roman" w:cs="Times New Roman"/>
          <w:b/>
        </w:rPr>
        <w:t>Rozdziale XVII SWZ</w:t>
      </w:r>
      <w:r w:rsidRPr="00106827">
        <w:rPr>
          <w:rFonts w:ascii="Times New Roman" w:hAnsi="Times New Roman" w:cs="Times New Roman"/>
          <w:bCs/>
        </w:rPr>
        <w:t>, oraz spełniają określone przez Zamawiającego warunki</w:t>
      </w:r>
      <w:r w:rsidRPr="00106827">
        <w:rPr>
          <w:rFonts w:ascii="Times New Roman" w:hAnsi="Times New Roman" w:cs="Times New Roman"/>
          <w:bCs/>
          <w:highlight w:val="white"/>
        </w:rPr>
        <w:t xml:space="preserve"> udziału w postępowaniu.</w:t>
      </w:r>
    </w:p>
    <w:p w14:paraId="460F02A2" w14:textId="77777777" w:rsidR="008F3679" w:rsidRPr="00106827" w:rsidRDefault="008F3679" w:rsidP="00106827">
      <w:pPr>
        <w:pStyle w:val="Akapitzlist"/>
        <w:numPr>
          <w:ilvl w:val="0"/>
          <w:numId w:val="26"/>
        </w:numPr>
        <w:spacing w:after="0" w:line="276" w:lineRule="auto"/>
        <w:rPr>
          <w:rFonts w:ascii="Times New Roman" w:hAnsi="Times New Roman" w:cs="Times New Roman"/>
          <w:bCs/>
        </w:rPr>
      </w:pPr>
      <w:r w:rsidRPr="00106827">
        <w:rPr>
          <w:rFonts w:ascii="Times New Roman" w:hAnsi="Times New Roman" w:cs="Times New Roman"/>
          <w:b/>
        </w:rPr>
        <w:t xml:space="preserve">O udzielenie zamówienia mogą ubiegać się Wykonawcy, którzy spełniają warunki udziału </w:t>
      </w:r>
      <w:r w:rsidRPr="00106827">
        <w:rPr>
          <w:rFonts w:ascii="Times New Roman" w:hAnsi="Times New Roman" w:cs="Times New Roman"/>
          <w:b/>
        </w:rPr>
        <w:br/>
        <w:t>w postępowaniu dotyczące:</w:t>
      </w:r>
    </w:p>
    <w:p w14:paraId="48E4DF1C" w14:textId="77777777" w:rsidR="008F3679" w:rsidRPr="00106827"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zdolności do występowania w obrocie gospodarczym</w:t>
      </w:r>
      <w:r w:rsidRPr="00106827">
        <w:rPr>
          <w:rFonts w:ascii="Times New Roman" w:hAnsi="Times New Roman" w:cs="Times New Roman"/>
          <w:color w:val="000000" w:themeColor="text1"/>
        </w:rPr>
        <w:t xml:space="preserve"> – Zamawiający nie stawia wymagań</w:t>
      </w:r>
      <w:r w:rsidRPr="00106827">
        <w:rPr>
          <w:rFonts w:ascii="Times New Roman" w:hAnsi="Times New Roman" w:cs="Times New Roman"/>
          <w:color w:val="000000" w:themeColor="text1"/>
        </w:rPr>
        <w:br/>
        <w:t>w zakresie tego warunku;</w:t>
      </w:r>
    </w:p>
    <w:p w14:paraId="07EBAEAC" w14:textId="01C8947E" w:rsidR="009D314D" w:rsidRPr="00BD1B07" w:rsidRDefault="008F3679" w:rsidP="00106827">
      <w:pPr>
        <w:pStyle w:val="Akapitzlist"/>
        <w:numPr>
          <w:ilvl w:val="0"/>
          <w:numId w:val="22"/>
        </w:numPr>
        <w:spacing w:after="0" w:line="276" w:lineRule="auto"/>
        <w:jc w:val="both"/>
        <w:rPr>
          <w:rFonts w:ascii="Times New Roman" w:hAnsi="Times New Roman" w:cs="Times New Roman"/>
          <w:color w:val="000000"/>
        </w:rPr>
      </w:pPr>
      <w:r w:rsidRPr="00106827">
        <w:rPr>
          <w:rFonts w:ascii="Times New Roman" w:hAnsi="Times New Roman" w:cs="Times New Roman"/>
          <w:b/>
        </w:rPr>
        <w:t xml:space="preserve">uprawnień do prowadzenia określonej działalności gospodarczej lub zawodowej, o ile wynika to z odrębnych przepisów </w:t>
      </w:r>
      <w:r w:rsidR="005078B8" w:rsidRPr="00106827">
        <w:rPr>
          <w:rFonts w:ascii="Times New Roman" w:hAnsi="Times New Roman" w:cs="Times New Roman"/>
          <w:b/>
        </w:rPr>
        <w:t>–</w:t>
      </w:r>
      <w:r w:rsidRPr="00106827">
        <w:rPr>
          <w:rFonts w:ascii="Times New Roman" w:hAnsi="Times New Roman" w:cs="Times New Roman"/>
          <w:b/>
        </w:rPr>
        <w:t xml:space="preserve"> </w:t>
      </w:r>
      <w:r w:rsidR="00BE136D" w:rsidRPr="00106827">
        <w:rPr>
          <w:rFonts w:ascii="Times New Roman" w:hAnsi="Times New Roman" w:cs="Times New Roman"/>
          <w:color w:val="000000" w:themeColor="text1"/>
        </w:rPr>
        <w:t>Zamawiający nie stawia wymagań</w:t>
      </w:r>
      <w:r w:rsidR="00BE136D" w:rsidRPr="00106827">
        <w:rPr>
          <w:rFonts w:ascii="Times New Roman" w:hAnsi="Times New Roman" w:cs="Times New Roman"/>
          <w:color w:val="000000" w:themeColor="text1"/>
        </w:rPr>
        <w:br/>
        <w:t>w zakresie tego warunku;</w:t>
      </w:r>
    </w:p>
    <w:p w14:paraId="6978BA26" w14:textId="77777777" w:rsidR="008F3679" w:rsidRPr="00106827"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sytuacji ekonomicznej lub finansowe</w:t>
      </w:r>
      <w:r w:rsidRPr="00106827">
        <w:rPr>
          <w:rFonts w:ascii="Times New Roman" w:hAnsi="Times New Roman" w:cs="Times New Roman"/>
          <w:color w:val="000000" w:themeColor="text1"/>
        </w:rPr>
        <w:t>j – Zmawiający nie stawia wymagań w zakresie tego warunku;</w:t>
      </w:r>
    </w:p>
    <w:p w14:paraId="07A2396B" w14:textId="53AB86CB" w:rsidR="009B2E57" w:rsidRPr="00C821CC" w:rsidRDefault="008F3679" w:rsidP="00C821CC">
      <w:pPr>
        <w:pStyle w:val="Akapitzlist"/>
        <w:numPr>
          <w:ilvl w:val="0"/>
          <w:numId w:val="22"/>
        </w:numPr>
        <w:tabs>
          <w:tab w:val="left" w:pos="284"/>
        </w:tabs>
        <w:suppressAutoHyphens/>
        <w:autoSpaceDE w:val="0"/>
        <w:spacing w:after="0" w:line="276" w:lineRule="auto"/>
        <w:jc w:val="both"/>
        <w:rPr>
          <w:rFonts w:ascii="Times New Roman" w:hAnsi="Times New Roman" w:cs="Times New Roman"/>
        </w:rPr>
      </w:pPr>
      <w:r w:rsidRPr="00106827">
        <w:rPr>
          <w:rFonts w:ascii="Times New Roman" w:hAnsi="Times New Roman" w:cs="Times New Roman"/>
          <w:b/>
        </w:rPr>
        <w:t>zdolności technicznej lub zawodowej</w:t>
      </w:r>
      <w:r w:rsidR="000C5F9F" w:rsidRPr="00106827">
        <w:rPr>
          <w:rFonts w:ascii="Times New Roman" w:hAnsi="Times New Roman" w:cs="Times New Roman"/>
          <w:b/>
        </w:rPr>
        <w:t xml:space="preserve"> </w:t>
      </w:r>
      <w:r w:rsidR="000C5F9F" w:rsidRPr="00106827">
        <w:rPr>
          <w:rFonts w:ascii="Times New Roman" w:hAnsi="Times New Roman" w:cs="Times New Roman"/>
        </w:rPr>
        <w:t>–</w:t>
      </w:r>
      <w:r w:rsidR="00ED4F83" w:rsidRPr="00106827">
        <w:rPr>
          <w:rFonts w:ascii="Times New Roman" w:hAnsi="Times New Roman" w:cs="Times New Roman"/>
        </w:rPr>
        <w:t xml:space="preserve"> </w:t>
      </w:r>
      <w:r w:rsidR="00214E82">
        <w:rPr>
          <w:rFonts w:ascii="Times New Roman" w:hAnsi="Times New Roman" w:cs="Times New Roman"/>
          <w:b/>
          <w:bCs/>
          <w:color w:val="000000" w:themeColor="text1"/>
        </w:rPr>
        <w:t>Zamawiający uzna wymieniony warunek za spełniony, jeżeli Wykonawca wykaże, że:</w:t>
      </w:r>
      <w:r w:rsidR="00ED4F83" w:rsidRPr="00106827">
        <w:rPr>
          <w:rFonts w:ascii="Times New Roman" w:hAnsi="Times New Roman" w:cs="Times New Roman"/>
        </w:rPr>
        <w:t xml:space="preserve"> </w:t>
      </w:r>
    </w:p>
    <w:p w14:paraId="0C07429B" w14:textId="39791A9F" w:rsidR="0027634D" w:rsidRDefault="0027634D" w:rsidP="00746CBC">
      <w:pPr>
        <w:spacing w:after="0" w:line="276" w:lineRule="auto"/>
        <w:ind w:right="20"/>
        <w:jc w:val="both"/>
        <w:rPr>
          <w:rFonts w:ascii="Times New Roman" w:hAnsi="Times New Roman" w:cs="Times New Roman"/>
        </w:rPr>
      </w:pPr>
    </w:p>
    <w:p w14:paraId="75FF2AFD" w14:textId="59F9B859" w:rsidR="00746CBC" w:rsidRPr="00746CBC" w:rsidRDefault="00746CBC" w:rsidP="00A25769">
      <w:pPr>
        <w:pStyle w:val="Akapitzlist"/>
        <w:numPr>
          <w:ilvl w:val="0"/>
          <w:numId w:val="67"/>
        </w:numPr>
        <w:spacing w:after="0" w:line="276" w:lineRule="auto"/>
        <w:ind w:right="20"/>
        <w:jc w:val="both"/>
        <w:rPr>
          <w:rFonts w:ascii="Times New Roman" w:hAnsi="Times New Roman" w:cs="Times New Roman"/>
        </w:rPr>
      </w:pPr>
      <w:r w:rsidRPr="00746CBC">
        <w:rPr>
          <w:rFonts w:ascii="Times New Roman" w:hAnsi="Times New Roman" w:cs="Times New Roman"/>
          <w:b/>
          <w:bCs/>
          <w:color w:val="000000" w:themeColor="text1"/>
          <w:u w:val="single"/>
        </w:rPr>
        <w:t>posiada doświadczenie w przedmiocie zamówienia</w:t>
      </w:r>
      <w:r>
        <w:rPr>
          <w:rFonts w:ascii="Times New Roman" w:hAnsi="Times New Roman" w:cs="Times New Roman"/>
          <w:b/>
          <w:bCs/>
          <w:color w:val="000000" w:themeColor="text1"/>
          <w:u w:val="single"/>
        </w:rPr>
        <w:t xml:space="preserve"> </w:t>
      </w:r>
    </w:p>
    <w:p w14:paraId="571178AD" w14:textId="544F73D1" w:rsidR="00746CBC" w:rsidRDefault="00746CBC" w:rsidP="00746CBC">
      <w:pPr>
        <w:pStyle w:val="Akapitzlist"/>
        <w:spacing w:after="0" w:line="276" w:lineRule="auto"/>
        <w:ind w:right="20"/>
        <w:jc w:val="both"/>
        <w:rPr>
          <w:rFonts w:ascii="Times New Roman" w:hAnsi="Times New Roman" w:cs="Times New Roman"/>
        </w:rPr>
      </w:pPr>
    </w:p>
    <w:p w14:paraId="071AF325" w14:textId="2316B648" w:rsidR="00746CBC" w:rsidRDefault="00746CBC" w:rsidP="00746CBC">
      <w:pPr>
        <w:pStyle w:val="Akapitzlist"/>
        <w:spacing w:after="0" w:line="276" w:lineRule="auto"/>
        <w:ind w:right="20"/>
        <w:jc w:val="both"/>
        <w:rPr>
          <w:rFonts w:ascii="Times New Roman" w:hAnsi="Times New Roman" w:cs="Times New Roman"/>
        </w:rPr>
      </w:pPr>
      <w:r>
        <w:rPr>
          <w:rFonts w:ascii="Times New Roman" w:hAnsi="Times New Roman" w:cs="Times New Roman"/>
        </w:rPr>
        <w:t xml:space="preserve">Posiadanie zdolności technicznej i zawodowej niezbędnej do wykonania przedmiotu zamówienia poprzez udokumentowanie wykonania tj. zakończenie (rozpoczęcie mogło nastąpić wcześniej) w okresie ostatnich trzech lat przed upływem terminu składania ofert, a jeżeli okres prowadzenia działalności jest krótszy – w tym okresie </w:t>
      </w:r>
      <w:bookmarkStart w:id="18" w:name="_Hlk173409976"/>
      <w:r>
        <w:rPr>
          <w:rFonts w:ascii="Times New Roman" w:hAnsi="Times New Roman" w:cs="Times New Roman"/>
        </w:rPr>
        <w:t xml:space="preserve">minimum 3 elektrowni fotowoltaicznych o mocy nie mniejszej niż 50 </w:t>
      </w:r>
      <w:proofErr w:type="spellStart"/>
      <w:r>
        <w:rPr>
          <w:rFonts w:ascii="Times New Roman" w:hAnsi="Times New Roman" w:cs="Times New Roman"/>
        </w:rPr>
        <w:t>kWp</w:t>
      </w:r>
      <w:proofErr w:type="spellEnd"/>
      <w:r>
        <w:rPr>
          <w:rFonts w:ascii="Times New Roman" w:hAnsi="Times New Roman" w:cs="Times New Roman"/>
        </w:rPr>
        <w:t xml:space="preserve"> przyłączonych do sieci dystrybucyjnej Krajowego Systemu Elektroenergetyczneg</w:t>
      </w:r>
      <w:bookmarkEnd w:id="18"/>
      <w:r>
        <w:rPr>
          <w:rFonts w:ascii="Times New Roman" w:hAnsi="Times New Roman" w:cs="Times New Roman"/>
        </w:rPr>
        <w:t>o. W przypadku składania oferty wspólnej ww. warunek musi spełniać co najmniej jeden z Wykonawców w całości</w:t>
      </w:r>
    </w:p>
    <w:p w14:paraId="6AD3EE37" w14:textId="77777777" w:rsidR="00746CBC" w:rsidRPr="00746CBC" w:rsidRDefault="00746CBC" w:rsidP="00746CBC">
      <w:pPr>
        <w:pStyle w:val="Akapitzlist"/>
        <w:spacing w:after="0" w:line="276" w:lineRule="auto"/>
        <w:ind w:right="20"/>
        <w:jc w:val="both"/>
        <w:rPr>
          <w:rFonts w:ascii="Times New Roman" w:hAnsi="Times New Roman" w:cs="Times New Roman"/>
        </w:rPr>
      </w:pPr>
    </w:p>
    <w:p w14:paraId="0EB04398" w14:textId="73616C54" w:rsidR="00746CBC" w:rsidRPr="00746CBC" w:rsidRDefault="00746CBC" w:rsidP="00A25769">
      <w:pPr>
        <w:pStyle w:val="Akapitzlist"/>
        <w:numPr>
          <w:ilvl w:val="0"/>
          <w:numId w:val="67"/>
        </w:numPr>
        <w:spacing w:after="0" w:line="276" w:lineRule="auto"/>
        <w:ind w:right="20"/>
        <w:jc w:val="both"/>
        <w:rPr>
          <w:rFonts w:ascii="Times New Roman" w:hAnsi="Times New Roman" w:cs="Times New Roman"/>
          <w:b/>
          <w:u w:val="single"/>
        </w:rPr>
      </w:pPr>
      <w:r w:rsidRPr="00746CBC">
        <w:rPr>
          <w:rFonts w:ascii="Times New Roman" w:hAnsi="Times New Roman" w:cs="Times New Roman"/>
          <w:b/>
          <w:u w:val="single"/>
        </w:rPr>
        <w:t>dysponuje lub będzie dysponował osobami zdolnymi do realizacji zamówienia</w:t>
      </w:r>
    </w:p>
    <w:p w14:paraId="652DEE51" w14:textId="2E1C882C" w:rsidR="00746CBC" w:rsidRDefault="00746CBC" w:rsidP="00746CBC">
      <w:pPr>
        <w:spacing w:after="0" w:line="276" w:lineRule="auto"/>
        <w:ind w:right="20"/>
        <w:jc w:val="both"/>
        <w:rPr>
          <w:rFonts w:ascii="Times New Roman" w:hAnsi="Times New Roman" w:cs="Times New Roman"/>
        </w:rPr>
      </w:pPr>
    </w:p>
    <w:p w14:paraId="59CB014E" w14:textId="77777777" w:rsidR="00746CBC" w:rsidRDefault="00746CBC" w:rsidP="007E6B5D">
      <w:pPr>
        <w:tabs>
          <w:tab w:val="left" w:pos="284"/>
        </w:tabs>
        <w:suppressAutoHyphens/>
        <w:autoSpaceDE w:val="0"/>
        <w:spacing w:after="0" w:line="276" w:lineRule="auto"/>
        <w:ind w:left="709"/>
        <w:contextualSpacing/>
        <w:jc w:val="both"/>
        <w:rPr>
          <w:rFonts w:ascii="Times New Roman" w:hAnsi="Times New Roman" w:cs="Times New Roman"/>
          <w:color w:val="000000"/>
        </w:rPr>
      </w:pPr>
      <w:r>
        <w:rPr>
          <w:rFonts w:ascii="Times New Roman" w:hAnsi="Times New Roman" w:cs="Times New Roman"/>
          <w:color w:val="000000"/>
        </w:rPr>
        <w:t xml:space="preserve">Zamawiający uzna wyżej wymieniony warunek za spełniony, jeżeli Wykonawca wykaże, że dysponuje lub będzie dysponował osobami, które będą uczestniczyć w wykonywaniu zamówienia. </w:t>
      </w:r>
    </w:p>
    <w:p w14:paraId="5BFDEB98" w14:textId="77777777" w:rsidR="00746CBC" w:rsidRDefault="00746CBC" w:rsidP="007E6B5D">
      <w:pPr>
        <w:tabs>
          <w:tab w:val="left" w:pos="284"/>
        </w:tabs>
        <w:suppressAutoHyphens/>
        <w:autoSpaceDE w:val="0"/>
        <w:spacing w:after="0" w:line="276" w:lineRule="auto"/>
        <w:ind w:left="709"/>
        <w:contextualSpacing/>
        <w:jc w:val="both"/>
        <w:rPr>
          <w:rFonts w:ascii="Times New Roman" w:hAnsi="Times New Roman" w:cs="Times New Roman"/>
          <w:color w:val="000000"/>
        </w:rPr>
      </w:pPr>
      <w:r>
        <w:rPr>
          <w:rFonts w:ascii="Times New Roman" w:hAnsi="Times New Roman" w:cs="Times New Roman"/>
          <w:color w:val="000000"/>
        </w:rPr>
        <w:t>Wykonawca winien dysponować osobami zdolnymi do wykonania zamówienia tj.:</w:t>
      </w:r>
    </w:p>
    <w:p w14:paraId="5884B423" w14:textId="77777777" w:rsidR="00746CBC" w:rsidRPr="00746CBC" w:rsidRDefault="00746CBC" w:rsidP="00A25769">
      <w:pPr>
        <w:pStyle w:val="Akapitzlist"/>
        <w:numPr>
          <w:ilvl w:val="0"/>
          <w:numId w:val="68"/>
        </w:numPr>
        <w:spacing w:after="0" w:line="276" w:lineRule="auto"/>
        <w:jc w:val="both"/>
        <w:rPr>
          <w:rFonts w:ascii="Times New Roman" w:hAnsi="Times New Roman" w:cs="Times New Roman"/>
        </w:rPr>
      </w:pPr>
      <w:r>
        <w:rPr>
          <w:rFonts w:ascii="Times New Roman" w:hAnsi="Times New Roman" w:cs="Times New Roman"/>
        </w:rPr>
        <w:t xml:space="preserve">minimum jedną osobą posiadającą kwalifikacje zawodowe - specjalności </w:t>
      </w:r>
      <w:proofErr w:type="spellStart"/>
      <w:r>
        <w:rPr>
          <w:rFonts w:ascii="Times New Roman" w:hAnsi="Times New Roman" w:cs="Times New Roman"/>
        </w:rPr>
        <w:t>konstrukcyjno</w:t>
      </w:r>
      <w:proofErr w:type="spellEnd"/>
      <w:r>
        <w:rPr>
          <w:rFonts w:ascii="Times New Roman" w:hAnsi="Times New Roman" w:cs="Times New Roman"/>
        </w:rPr>
        <w:t xml:space="preserve"> – budowlanej </w:t>
      </w:r>
      <w:r>
        <w:rPr>
          <w:rFonts w:ascii="Times New Roman" w:hAnsi="Times New Roman" w:cs="Times New Roman"/>
          <w:color w:val="000000"/>
        </w:rPr>
        <w:t xml:space="preserve">do pełnienia samodzielnych funkcji technicznych w budownictwie, zgodnie z ustawą z dnia 7 lipca 1994r. Prawo budowlane, uprawniające do kierowania i nadzorowania robót budowlanych bez ograniczeń, oraz posiadającym min. 3 letnie doświadczenie jako kierownik budowy </w:t>
      </w:r>
    </w:p>
    <w:p w14:paraId="006E2E6E" w14:textId="17430600" w:rsidR="00746CBC" w:rsidRPr="00746CBC" w:rsidRDefault="00746CBC" w:rsidP="00A25769">
      <w:pPr>
        <w:pStyle w:val="Akapitzlist"/>
        <w:numPr>
          <w:ilvl w:val="0"/>
          <w:numId w:val="68"/>
        </w:numPr>
        <w:spacing w:after="0" w:line="276" w:lineRule="auto"/>
        <w:jc w:val="both"/>
        <w:rPr>
          <w:rFonts w:ascii="Times New Roman" w:hAnsi="Times New Roman" w:cs="Times New Roman"/>
        </w:rPr>
      </w:pPr>
      <w:r w:rsidRPr="00746CBC">
        <w:rPr>
          <w:rFonts w:ascii="Times New Roman" w:hAnsi="Times New Roman" w:cs="Times New Roman"/>
        </w:rPr>
        <w:t xml:space="preserve">minimum jedną osobą posiadającą kwalifikacje zawodowe - specjalności instalacyjnej w zakresie sieci i urządzeń elektrycznych i elektroenergetycznych </w:t>
      </w:r>
      <w:r w:rsidRPr="00746CBC">
        <w:rPr>
          <w:rFonts w:ascii="Times New Roman" w:hAnsi="Times New Roman" w:cs="Times New Roman"/>
          <w:color w:val="000000"/>
        </w:rPr>
        <w:t>do pełnienia samodzielnych funkcji technicznych w budownictwie, zgodnie z ustawą z dnia 7 lipca 1994r. Prawo budowlane, uprawniające do kierowania i nadzorowania robót elektrycznych bez ograniczeń, oraz posiadającym min. 3 letnie doświadczenie jako kierownik budowy / robót</w:t>
      </w:r>
    </w:p>
    <w:p w14:paraId="3188A5C0" w14:textId="77777777" w:rsidR="00746CBC" w:rsidRDefault="00746CBC" w:rsidP="00746CBC">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Doświadczenie w pełnieniu funkcji kierownika budowy, kierownika robót w powyższych specjalnościach powinno wynikać z faktycznego okresu pełnienia tych funkcji </w:t>
      </w:r>
      <w:r>
        <w:rPr>
          <w:rFonts w:ascii="Times New Roman" w:eastAsia="Times New Roman" w:hAnsi="Times New Roman" w:cs="Times New Roman"/>
          <w:b/>
          <w:bCs/>
          <w:lang w:eastAsia="pl-PL"/>
        </w:rPr>
        <w:t>tj. od dnia potwierdzonego własnoręcznym podpisem wpisu do dziennika budowy.</w:t>
      </w:r>
    </w:p>
    <w:p w14:paraId="624B82F3" w14:textId="77777777" w:rsidR="00746CBC" w:rsidRDefault="00746CBC" w:rsidP="00746CBC">
      <w:pPr>
        <w:spacing w:after="0" w:line="276" w:lineRule="auto"/>
        <w:jc w:val="both"/>
        <w:rPr>
          <w:rFonts w:ascii="Times New Roman" w:eastAsia="Times New Roman" w:hAnsi="Times New Roman" w:cs="Times New Roman"/>
          <w:lang w:eastAsia="pl-PL"/>
        </w:rPr>
      </w:pPr>
      <w:bookmarkStart w:id="19" w:name="_Hlk173409164"/>
      <w:r>
        <w:rPr>
          <w:rFonts w:ascii="Times New Roman" w:eastAsia="Times New Roman" w:hAnsi="Times New Roman" w:cs="Times New Roman"/>
          <w:b/>
          <w:bCs/>
          <w:lang w:eastAsia="pl-PL"/>
        </w:rPr>
        <w:lastRenderedPageBreak/>
        <w:t>Zamawiający dopuszcza pełnienie opisanych funkcji przez jedną osobę, o ile posiadane przez nią uprawnienia będą obejmowały wymagane specjalności</w:t>
      </w:r>
      <w:r>
        <w:rPr>
          <w:rFonts w:ascii="Times New Roman" w:eastAsia="Times New Roman" w:hAnsi="Times New Roman" w:cs="Times New Roman"/>
          <w:lang w:eastAsia="pl-PL"/>
        </w:rPr>
        <w:t>.</w:t>
      </w:r>
    </w:p>
    <w:bookmarkEnd w:id="19"/>
    <w:p w14:paraId="40000480" w14:textId="5BB97D29" w:rsidR="00746CBC" w:rsidRDefault="00746CBC" w:rsidP="00746CBC">
      <w:pPr>
        <w:spacing w:after="0" w:line="276" w:lineRule="auto"/>
        <w:ind w:right="20"/>
        <w:jc w:val="both"/>
        <w:rPr>
          <w:rFonts w:ascii="Times New Roman" w:hAnsi="Times New Roman" w:cs="Times New Roman"/>
        </w:rPr>
      </w:pPr>
    </w:p>
    <w:p w14:paraId="3D1AA6C0" w14:textId="77777777" w:rsidR="00746CBC" w:rsidRDefault="00746CBC" w:rsidP="00746CBC">
      <w:pPr>
        <w:spacing w:after="0" w:line="276" w:lineRule="auto"/>
        <w:jc w:val="both"/>
        <w:rPr>
          <w:rFonts w:ascii="Times New Roman" w:hAnsi="Times New Roman" w:cs="Times New Roman"/>
          <w:b/>
        </w:rPr>
      </w:pPr>
      <w:r>
        <w:rPr>
          <w:rFonts w:ascii="Times New Roman" w:hAnsi="Times New Roman" w:cs="Times New Roman"/>
          <w:b/>
        </w:rPr>
        <w:t>Wykonawca zobowiązany jest przedłożyć:</w:t>
      </w:r>
    </w:p>
    <w:p w14:paraId="760385DA" w14:textId="427BEC04" w:rsidR="00746CBC" w:rsidRDefault="00746CBC" w:rsidP="00746CBC">
      <w:pPr>
        <w:spacing w:after="0" w:line="276" w:lineRule="auto"/>
        <w:ind w:right="20"/>
        <w:jc w:val="both"/>
        <w:rPr>
          <w:rFonts w:ascii="Times New Roman" w:hAnsi="Times New Roman" w:cs="Times New Roman"/>
        </w:rPr>
      </w:pPr>
    </w:p>
    <w:p w14:paraId="6B3AD7B3" w14:textId="606F731C" w:rsidR="00746CBC" w:rsidRPr="00746CBC" w:rsidRDefault="00746CBC" w:rsidP="00A25769">
      <w:pPr>
        <w:pStyle w:val="Akapitzlist"/>
        <w:numPr>
          <w:ilvl w:val="0"/>
          <w:numId w:val="69"/>
        </w:numPr>
        <w:spacing w:after="0" w:line="240" w:lineRule="auto"/>
        <w:jc w:val="both"/>
        <w:rPr>
          <w:rFonts w:ascii="Times New Roman" w:hAnsi="Times New Roman" w:cs="Times New Roman"/>
        </w:rPr>
      </w:pPr>
      <w:r w:rsidRPr="00746CBC">
        <w:rPr>
          <w:rFonts w:ascii="Times New Roman" w:hAnsi="Times New Roman" w:cs="Times New Roman"/>
        </w:rPr>
        <w:t xml:space="preserve">wykaz dostaw (dostawa + montaż) </w:t>
      </w:r>
      <w:bookmarkStart w:id="20" w:name="_Hlk173410127"/>
      <w:r w:rsidRPr="00746CBC">
        <w:rPr>
          <w:rFonts w:ascii="Times New Roman" w:hAnsi="Times New Roman" w:cs="Times New Roman"/>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w:t>
      </w:r>
      <w:bookmarkEnd w:id="20"/>
      <w:r w:rsidRPr="00746CBC">
        <w:rPr>
          <w:rFonts w:ascii="Times New Roman" w:hAnsi="Times New Roman" w:cs="Times New Roman"/>
        </w:rPr>
        <w:t xml:space="preserve">, oraz </w:t>
      </w:r>
      <w:bookmarkStart w:id="21" w:name="_Hlk173410191"/>
      <w:r w:rsidRPr="00746CBC">
        <w:rPr>
          <w:rFonts w:ascii="Times New Roman" w:hAnsi="Times New Roman" w:cs="Times New Roman"/>
        </w:rPr>
        <w:t>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rPr>
        <w:t xml:space="preserve"> </w:t>
      </w:r>
      <w:bookmarkEnd w:id="21"/>
      <w:r w:rsidR="007949E1">
        <w:rPr>
          <w:rFonts w:ascii="Times New Roman" w:eastAsia="Times New Roman" w:hAnsi="Times New Roman" w:cs="Times New Roman"/>
          <w:lang w:eastAsia="pl-PL"/>
        </w:rPr>
        <w:t xml:space="preserve">– </w:t>
      </w:r>
      <w:r w:rsidR="007949E1" w:rsidRPr="007949E1">
        <w:rPr>
          <w:rFonts w:ascii="Times New Roman" w:eastAsia="Times New Roman" w:hAnsi="Times New Roman" w:cs="Times New Roman"/>
          <w:b/>
          <w:color w:val="0070C0"/>
          <w:lang w:eastAsia="pl-PL"/>
        </w:rPr>
        <w:t>stanowiący załącznik nr 1</w:t>
      </w:r>
      <w:r w:rsidR="007949E1">
        <w:rPr>
          <w:rFonts w:ascii="Times New Roman" w:eastAsia="Times New Roman" w:hAnsi="Times New Roman" w:cs="Times New Roman"/>
          <w:b/>
          <w:color w:val="0070C0"/>
          <w:lang w:eastAsia="pl-PL"/>
        </w:rPr>
        <w:t>1</w:t>
      </w:r>
      <w:r w:rsidR="007949E1" w:rsidRPr="007949E1">
        <w:rPr>
          <w:rFonts w:ascii="Times New Roman" w:eastAsia="Times New Roman" w:hAnsi="Times New Roman" w:cs="Times New Roman"/>
          <w:b/>
          <w:color w:val="0070C0"/>
          <w:lang w:eastAsia="pl-PL"/>
        </w:rPr>
        <w:t xml:space="preserve"> do SWZ</w:t>
      </w:r>
      <w:r w:rsidR="007949E1">
        <w:rPr>
          <w:rFonts w:ascii="Times New Roman" w:eastAsia="Times New Roman" w:hAnsi="Times New Roman" w:cs="Times New Roman"/>
          <w:lang w:eastAsia="pl-PL"/>
        </w:rPr>
        <w:t>.</w:t>
      </w:r>
    </w:p>
    <w:p w14:paraId="4B71DB33" w14:textId="24909455" w:rsidR="00746CBC" w:rsidRPr="00746CBC" w:rsidRDefault="00746CBC" w:rsidP="00A25769">
      <w:pPr>
        <w:pStyle w:val="Akapitzlist"/>
        <w:numPr>
          <w:ilvl w:val="0"/>
          <w:numId w:val="69"/>
        </w:numPr>
        <w:spacing w:after="0" w:line="240" w:lineRule="auto"/>
        <w:jc w:val="both"/>
        <w:rPr>
          <w:rFonts w:ascii="Times New Roman" w:eastAsia="Times New Roman" w:hAnsi="Times New Roman" w:cs="Times New Roman"/>
          <w:b/>
          <w:lang w:eastAsia="pl-PL"/>
        </w:rPr>
      </w:pPr>
      <w:r w:rsidRPr="00746CBC">
        <w:rPr>
          <w:rFonts w:ascii="Times New Roman" w:eastAsia="Times New Roman" w:hAnsi="Times New Roman" w:cs="Times New Roman"/>
          <w:lang w:eastAsia="pl-PL"/>
        </w:rPr>
        <w:t>wykaz osób skierowanych przez wykonawcę do realizacji zamówienia publicznego a szczególności odpowiedzialnych za kierowanie robotami budowlanymi, wraz z informacjami na temat  zakresu wykonywanych przez nie czynności  oraz informacją o podstawie do dysponowania tymi osobami</w:t>
      </w:r>
      <w:r>
        <w:rPr>
          <w:rFonts w:ascii="Times New Roman" w:eastAsia="Times New Roman" w:hAnsi="Times New Roman" w:cs="Times New Roman"/>
          <w:lang w:eastAsia="pl-PL"/>
        </w:rPr>
        <w:t xml:space="preserve"> – </w:t>
      </w:r>
      <w:r w:rsidRPr="007949E1">
        <w:rPr>
          <w:rFonts w:ascii="Times New Roman" w:eastAsia="Times New Roman" w:hAnsi="Times New Roman" w:cs="Times New Roman"/>
          <w:b/>
          <w:color w:val="0070C0"/>
          <w:lang w:eastAsia="pl-PL"/>
        </w:rPr>
        <w:t>stanowiący załącznik nr 10 do SWZ</w:t>
      </w:r>
      <w:r>
        <w:rPr>
          <w:rFonts w:ascii="Times New Roman" w:eastAsia="Times New Roman" w:hAnsi="Times New Roman" w:cs="Times New Roman"/>
          <w:lang w:eastAsia="pl-PL"/>
        </w:rPr>
        <w:t>.</w:t>
      </w:r>
    </w:p>
    <w:p w14:paraId="271A2E3F" w14:textId="5263BAE6" w:rsidR="00746CBC" w:rsidRDefault="00746CBC" w:rsidP="00746CBC">
      <w:pPr>
        <w:spacing w:after="0" w:line="276" w:lineRule="auto"/>
        <w:ind w:right="20"/>
        <w:jc w:val="both"/>
        <w:rPr>
          <w:rFonts w:ascii="Times New Roman" w:hAnsi="Times New Roman" w:cs="Times New Roman"/>
        </w:rPr>
      </w:pPr>
    </w:p>
    <w:p w14:paraId="23830AEB" w14:textId="2E1597C4" w:rsidR="00EA61C2" w:rsidRPr="008A5FA5" w:rsidRDefault="00EA61C2" w:rsidP="008A5FA5">
      <w:pPr>
        <w:spacing w:after="0" w:line="276" w:lineRule="auto"/>
        <w:jc w:val="both"/>
        <w:rPr>
          <w:rFonts w:ascii="Times New Roman" w:hAnsi="Times New Roman" w:cs="Times New Roman"/>
          <w:b/>
          <w:lang w:eastAsia="pl-PL"/>
        </w:rPr>
      </w:pPr>
      <w:r>
        <w:rPr>
          <w:rFonts w:ascii="Times New Roman" w:eastAsia="Times New Roman" w:hAnsi="Times New Roman" w:cs="Times New Roman"/>
          <w:b/>
          <w:u w:val="single"/>
        </w:rPr>
        <w:t xml:space="preserve">W przypadku złożenia oferty przez wykonawców wspólnie ubiegających się o udzielenie </w:t>
      </w:r>
      <w:r w:rsidRPr="008A5FA5">
        <w:rPr>
          <w:rFonts w:ascii="Times New Roman" w:eastAsia="Times New Roman" w:hAnsi="Times New Roman" w:cs="Times New Roman"/>
          <w:b/>
          <w:u w:val="single"/>
        </w:rPr>
        <w:t>zamówienia</w:t>
      </w:r>
      <w:r w:rsidRPr="008A5FA5">
        <w:rPr>
          <w:rFonts w:ascii="Times New Roman" w:eastAsia="Times New Roman" w:hAnsi="Times New Roman" w:cs="Times New Roman"/>
          <w:u w:val="single"/>
        </w:rPr>
        <w:t xml:space="preserve"> (konsorcjum, spółka cywilna)</w:t>
      </w:r>
      <w:r w:rsidRPr="008A5FA5">
        <w:rPr>
          <w:rFonts w:ascii="Times New Roman" w:eastAsia="Times New Roman" w:hAnsi="Times New Roman" w:cs="Times New Roman"/>
        </w:rPr>
        <w:t xml:space="preserve"> </w:t>
      </w:r>
      <w:r w:rsidRPr="008A5FA5">
        <w:rPr>
          <w:rFonts w:ascii="Times New Roman" w:hAnsi="Times New Roman" w:cs="Times New Roman"/>
          <w:color w:val="000000" w:themeColor="text1"/>
        </w:rPr>
        <w:t xml:space="preserve">warunek dotyczący posiadania zdolności technicznej lub zawodowej będzie  spełniony, jeżeli co najmniej </w:t>
      </w:r>
      <w:r w:rsidRPr="008A5FA5">
        <w:rPr>
          <w:rFonts w:ascii="Times New Roman" w:eastAsia="Times New Roman" w:hAnsi="Times New Roman" w:cs="Times New Roman"/>
        </w:rPr>
        <w:t xml:space="preserve">jeden z wykonawców wspólnie ubiegających się o udzielenie zamówienia </w:t>
      </w:r>
      <w:r w:rsidRPr="008A5FA5">
        <w:rPr>
          <w:rFonts w:ascii="Times New Roman" w:hAnsi="Times New Roman" w:cs="Times New Roman"/>
          <w:color w:val="000000" w:themeColor="text1"/>
        </w:rPr>
        <w:t>w</w:t>
      </w:r>
      <w:r w:rsidRPr="008A5FA5">
        <w:rPr>
          <w:rFonts w:ascii="Times New Roman" w:hAnsi="Times New Roman" w:cs="Times New Roman"/>
        </w:rPr>
        <w:t xml:space="preserve">ykonał </w:t>
      </w:r>
      <w:r w:rsidR="00BD7B76" w:rsidRPr="008A5FA5">
        <w:rPr>
          <w:rFonts w:ascii="Times New Roman" w:hAnsi="Times New Roman" w:cs="Times New Roman"/>
        </w:rPr>
        <w:t>tj. zakończ</w:t>
      </w:r>
      <w:r w:rsidR="008A5FA5" w:rsidRPr="008A5FA5">
        <w:rPr>
          <w:rFonts w:ascii="Times New Roman" w:hAnsi="Times New Roman" w:cs="Times New Roman"/>
        </w:rPr>
        <w:t>ył</w:t>
      </w:r>
      <w:r w:rsidR="00BD7B76" w:rsidRPr="008A5FA5">
        <w:rPr>
          <w:rFonts w:ascii="Times New Roman" w:hAnsi="Times New Roman" w:cs="Times New Roman"/>
        </w:rPr>
        <w:t xml:space="preserve"> (rozpoczęcie mogło nastąpić wcześniej) w okresie ostatnich trzech lat przed upływem terminu składania ofert, a jeżeli okres prowadzenia działalności jest krótszy – w tym okresie minimum 3 elektrowni fotowoltaicznych o mocy nie mniejszej niż 50 </w:t>
      </w:r>
      <w:proofErr w:type="spellStart"/>
      <w:r w:rsidR="00BD7B76" w:rsidRPr="008A5FA5">
        <w:rPr>
          <w:rFonts w:ascii="Times New Roman" w:hAnsi="Times New Roman" w:cs="Times New Roman"/>
        </w:rPr>
        <w:t>kWp</w:t>
      </w:r>
      <w:proofErr w:type="spellEnd"/>
      <w:r w:rsidR="00BD7B76" w:rsidRPr="008A5FA5">
        <w:rPr>
          <w:rFonts w:ascii="Times New Roman" w:hAnsi="Times New Roman" w:cs="Times New Roman"/>
        </w:rPr>
        <w:t xml:space="preserve"> przyłączonych do sieci dystrybucyjnej Krajowego Systemu Elektroenergetycznego. W przypadku składania oferty wspólnej ww. warunek musi spełniać co najmniej jeden z Wykonawców w całości</w:t>
      </w:r>
    </w:p>
    <w:p w14:paraId="75469BAE" w14:textId="77777777" w:rsidR="00EA61C2" w:rsidRPr="008A5FA5" w:rsidRDefault="00EA61C2" w:rsidP="008A5FA5">
      <w:pPr>
        <w:spacing w:after="0" w:line="276" w:lineRule="auto"/>
        <w:contextualSpacing/>
        <w:jc w:val="both"/>
        <w:rPr>
          <w:rFonts w:ascii="Times New Roman" w:hAnsi="Times New Roman" w:cs="Times New Roman"/>
          <w:b/>
          <w:bCs/>
        </w:rPr>
      </w:pPr>
    </w:p>
    <w:p w14:paraId="30CF58E6" w14:textId="00E56CFA"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 xml:space="preserve">W przypadku złożenia oferty przez wykonawców wspólnie ubiegających się o udzielenie zamówienia </w:t>
      </w:r>
      <w:r w:rsidRPr="008A5FA5">
        <w:rPr>
          <w:rFonts w:ascii="Times New Roman" w:eastAsia="Times New Roman" w:hAnsi="Times New Roman" w:cs="Times New Roman"/>
        </w:rPr>
        <w:br/>
        <w:t xml:space="preserve">(konsorcjum, spółka cywilna) wykonawcy ubiegający się wspólnie o udzielenie zamówienia muszą złożyć wraz z ofertą oświadczenie z którego wynika,  które roboty budowlane/dostawy/usługi  wykonają poszczególni wykonawcy – wzór stanowi </w:t>
      </w:r>
      <w:r w:rsidRPr="008A5FA5">
        <w:rPr>
          <w:rFonts w:ascii="Times New Roman" w:eastAsia="Times New Roman" w:hAnsi="Times New Roman" w:cs="Times New Roman"/>
          <w:b/>
          <w:color w:val="0070C0"/>
        </w:rPr>
        <w:t xml:space="preserve">załącznik nr </w:t>
      </w:r>
      <w:r w:rsidR="008A5FA5" w:rsidRPr="008A5FA5">
        <w:rPr>
          <w:rFonts w:ascii="Times New Roman" w:eastAsia="Times New Roman" w:hAnsi="Times New Roman" w:cs="Times New Roman"/>
          <w:b/>
          <w:color w:val="0070C0"/>
        </w:rPr>
        <w:t>5</w:t>
      </w:r>
      <w:r w:rsidRPr="008A5FA5">
        <w:rPr>
          <w:rFonts w:ascii="Times New Roman" w:eastAsia="Times New Roman" w:hAnsi="Times New Roman" w:cs="Times New Roman"/>
          <w:b/>
          <w:color w:val="0070C0"/>
        </w:rPr>
        <w:t xml:space="preserve"> do SWZ</w:t>
      </w:r>
      <w:r w:rsidRPr="008A5FA5">
        <w:rPr>
          <w:rFonts w:ascii="Times New Roman" w:eastAsia="Times New Roman" w:hAnsi="Times New Roman" w:cs="Times New Roman"/>
          <w:color w:val="0070C0"/>
        </w:rPr>
        <w:t>.</w:t>
      </w:r>
    </w:p>
    <w:p w14:paraId="1D923E9B" w14:textId="77777777" w:rsidR="00EA61C2" w:rsidRPr="008A5FA5" w:rsidRDefault="00EA61C2" w:rsidP="008A5FA5">
      <w:pPr>
        <w:spacing w:after="0" w:line="276" w:lineRule="auto"/>
        <w:contextualSpacing/>
        <w:jc w:val="both"/>
        <w:rPr>
          <w:rFonts w:ascii="Times New Roman" w:eastAsia="Times New Roman" w:hAnsi="Times New Roman" w:cs="Times New Roman"/>
        </w:rPr>
      </w:pPr>
    </w:p>
    <w:p w14:paraId="0E788BFD" w14:textId="77777777"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W odniesieniu do warunków dotyczących wykształcenia, kwalifikacji zawodowych lub doświadczenia wykonawcy wspólnie ubiegający się o udzielenia zamówienia mogą polegać na zdolnościach tych z wykonawców, którzy wykonają roboty budowlane lub usługi, do realizacji których te zdolności są wymagane.</w:t>
      </w:r>
    </w:p>
    <w:p w14:paraId="419F2DEB" w14:textId="77777777" w:rsidR="00EA61C2" w:rsidRPr="008A5FA5" w:rsidRDefault="00EA61C2" w:rsidP="008A5FA5">
      <w:pPr>
        <w:spacing w:after="0" w:line="276" w:lineRule="auto"/>
        <w:contextualSpacing/>
        <w:jc w:val="both"/>
        <w:rPr>
          <w:rFonts w:ascii="Times New Roman" w:eastAsia="Times New Roman" w:hAnsi="Times New Roman" w:cs="Times New Roman"/>
        </w:rPr>
      </w:pPr>
    </w:p>
    <w:p w14:paraId="12B17561" w14:textId="7C925DD3"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 xml:space="preserve">Oświadczenie o podziale zadań pomiędzy wykonawców wspólnie ubiegających się o udzielenie zamówienia, o których mowa w art. 117 ust. 4 ustawy Pzp sporządza się i  przekazuje się w postaci elektronicznej i opatruje się kwalifikowanym podpisem elektronicznym. </w:t>
      </w:r>
    </w:p>
    <w:p w14:paraId="3CF0B805" w14:textId="5BEC4883"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t>W przypadku gdy oświadczenie zostało sporządzone jako dokument w formie papierowej i opatrzone podpisem własnoręcznym, przekazuje się elektroniczne odwzorowanie tego dokumentu opatrzone kwalifikowanym podpisem elektronicznym</w:t>
      </w:r>
      <w:r w:rsidR="008A5FA5">
        <w:rPr>
          <w:rFonts w:ascii="Times New Roman" w:eastAsia="Times New Roman" w:hAnsi="Times New Roman" w:cs="Times New Roman"/>
        </w:rPr>
        <w:t>.</w:t>
      </w:r>
      <w:r w:rsidRPr="008A5FA5">
        <w:rPr>
          <w:rFonts w:ascii="Times New Roman" w:eastAsia="Times New Roman" w:hAnsi="Times New Roman" w:cs="Times New Roman"/>
        </w:rPr>
        <w:t xml:space="preserve"> </w:t>
      </w:r>
    </w:p>
    <w:p w14:paraId="79D070FA" w14:textId="77777777" w:rsidR="00EA61C2" w:rsidRPr="008A5FA5" w:rsidRDefault="00EA61C2" w:rsidP="008A5FA5">
      <w:pPr>
        <w:spacing w:after="0" w:line="276" w:lineRule="auto"/>
        <w:contextualSpacing/>
        <w:jc w:val="both"/>
        <w:rPr>
          <w:rFonts w:ascii="Times New Roman" w:eastAsia="Times New Roman" w:hAnsi="Times New Roman" w:cs="Times New Roman"/>
        </w:rPr>
      </w:pPr>
    </w:p>
    <w:p w14:paraId="4C8B2CDE" w14:textId="12A6C021" w:rsidR="00EA61C2" w:rsidRPr="008A5FA5" w:rsidRDefault="00EA61C2" w:rsidP="008A5FA5">
      <w:pPr>
        <w:spacing w:after="0" w:line="276" w:lineRule="auto"/>
        <w:contextualSpacing/>
        <w:jc w:val="both"/>
        <w:rPr>
          <w:rFonts w:ascii="Times New Roman" w:eastAsia="Times New Roman" w:hAnsi="Times New Roman" w:cs="Times New Roman"/>
        </w:rPr>
      </w:pPr>
      <w:r w:rsidRPr="008A5FA5">
        <w:rPr>
          <w:rFonts w:ascii="Times New Roman" w:eastAsia="Times New Roman" w:hAnsi="Times New Roman" w:cs="Times New Roman"/>
        </w:rPr>
        <w:lastRenderedPageBreak/>
        <w:t>Poświadczenia cyfrowego odwzorowania z dokumentem w postaci papierowej dokonuje wykonawca wspólnie ubiegający się o udzielenie zamówienia (tj. wszyscy wykonawcy wspólnie ubiegający się</w:t>
      </w:r>
      <w:r w:rsidRPr="008A5FA5">
        <w:rPr>
          <w:rFonts w:ascii="Times New Roman" w:eastAsia="Times New Roman" w:hAnsi="Times New Roman" w:cs="Times New Roman"/>
        </w:rPr>
        <w:br/>
        <w:t xml:space="preserve">o udzielenie zamówienia lub jeden z wykonawców, który umocowany został do prezentowania </w:t>
      </w:r>
      <w:r w:rsidRPr="008A5FA5">
        <w:rPr>
          <w:rFonts w:ascii="Times New Roman" w:eastAsia="Times New Roman" w:hAnsi="Times New Roman" w:cs="Times New Roman"/>
        </w:rPr>
        <w:br/>
        <w:t>w postępowaniu członków konsorcjum lub wspólników spółki cywilnej ).</w:t>
      </w:r>
    </w:p>
    <w:p w14:paraId="124518D8" w14:textId="77777777" w:rsidR="00EA61C2" w:rsidRPr="008A5FA5" w:rsidRDefault="00EA61C2" w:rsidP="008A5FA5">
      <w:pPr>
        <w:spacing w:after="0" w:line="276" w:lineRule="auto"/>
        <w:contextualSpacing/>
        <w:jc w:val="both"/>
        <w:rPr>
          <w:rFonts w:ascii="Times New Roman" w:eastAsia="Times New Roman" w:hAnsi="Times New Roman" w:cs="Times New Roman"/>
        </w:rPr>
      </w:pPr>
    </w:p>
    <w:p w14:paraId="7FD6C1EC" w14:textId="77777777" w:rsidR="00EA61C2" w:rsidRDefault="00EA61C2" w:rsidP="00A25769">
      <w:pPr>
        <w:numPr>
          <w:ilvl w:val="0"/>
          <w:numId w:val="70"/>
        </w:numPr>
        <w:spacing w:after="0" w:line="276" w:lineRule="auto"/>
        <w:ind w:right="20"/>
        <w:contextualSpacing/>
        <w:jc w:val="both"/>
        <w:rPr>
          <w:rFonts w:ascii="Times New Roman" w:hAnsi="Times New Roman" w:cs="Times New Roman"/>
        </w:rPr>
      </w:pPr>
      <w:r>
        <w:rPr>
          <w:rFonts w:ascii="Times New Roman" w:hAnsi="Times New Roman" w:cs="Times New Roman"/>
          <w:color w:val="000000" w:themeColor="text1"/>
        </w:rPr>
        <w:t>O</w:t>
      </w:r>
      <w:r>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705EE55" w14:textId="77777777" w:rsidR="00EA61C2" w:rsidRDefault="00EA61C2" w:rsidP="00746CBC">
      <w:pPr>
        <w:spacing w:after="0" w:line="276" w:lineRule="auto"/>
        <w:ind w:right="20"/>
        <w:jc w:val="both"/>
        <w:rPr>
          <w:rFonts w:ascii="Times New Roman" w:hAnsi="Times New Roman" w:cs="Times New Roman"/>
        </w:rPr>
      </w:pPr>
    </w:p>
    <w:p w14:paraId="4FD050C3" w14:textId="77777777" w:rsidR="00746CBC" w:rsidRPr="00106827" w:rsidRDefault="00746CBC" w:rsidP="00746CBC">
      <w:pPr>
        <w:spacing w:after="0" w:line="276" w:lineRule="auto"/>
        <w:ind w:right="20"/>
        <w:jc w:val="both"/>
        <w:rPr>
          <w:rFonts w:ascii="Times New Roman" w:hAnsi="Times New Roman" w:cs="Times New Roman"/>
        </w:rPr>
      </w:pPr>
    </w:p>
    <w:p w14:paraId="0D92F6D9" w14:textId="57191D34" w:rsidR="002710E9" w:rsidRPr="00106827" w:rsidRDefault="002710E9" w:rsidP="00106827">
      <w:pPr>
        <w:spacing w:after="0" w:line="276" w:lineRule="auto"/>
        <w:ind w:right="20"/>
        <w:jc w:val="both"/>
        <w:rPr>
          <w:rFonts w:ascii="Times New Roman" w:hAnsi="Times New Roman" w:cs="Times New Roman"/>
        </w:rPr>
      </w:pPr>
      <w:r w:rsidRPr="00106827">
        <w:rPr>
          <w:rFonts w:ascii="Times New Roman" w:hAnsi="Times New Roman" w:cs="Times New Roman"/>
          <w:b/>
          <w:bCs/>
        </w:rPr>
        <w:t>Udostępnienie zasobów</w:t>
      </w:r>
      <w:r w:rsidRPr="00106827">
        <w:rPr>
          <w:rFonts w:ascii="Times New Roman" w:hAnsi="Times New Roman" w:cs="Times New Roman"/>
        </w:rPr>
        <w:t>:</w:t>
      </w:r>
    </w:p>
    <w:p w14:paraId="5A14A1B2"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48C12B6"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 odniesieniu do warunków dotyczących wykształcenia, kwalifikacji zawodowych lub doświadczenia </w:t>
      </w:r>
      <w:r w:rsidR="003D351D" w:rsidRPr="00106827">
        <w:rPr>
          <w:rFonts w:ascii="Times New Roman" w:hAnsi="Times New Roman" w:cs="Times New Roman"/>
        </w:rPr>
        <w:t>W</w:t>
      </w:r>
      <w:r w:rsidRPr="00106827">
        <w:rPr>
          <w:rFonts w:ascii="Times New Roman" w:hAnsi="Times New Roman" w:cs="Times New Roman"/>
        </w:rPr>
        <w:t>ykonawcy mogą polegać na zdolnościach podmiotów udostępniających zasoby, jeśli podmioty te wykonają roboty budowlane lub usługi, do realizacji których te zdolności są wymagane.</w:t>
      </w:r>
    </w:p>
    <w:p w14:paraId="6CB6C348"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w:t>
      </w:r>
      <w:r w:rsidR="000616F0" w:rsidRPr="00106827">
        <w:rPr>
          <w:rFonts w:ascii="Times New Roman" w:hAnsi="Times New Roman" w:cs="Times New Roman"/>
        </w:rPr>
        <w:t xml:space="preserve"> </w:t>
      </w:r>
      <w:r w:rsidR="002C2082" w:rsidRPr="00106827">
        <w:rPr>
          <w:rFonts w:ascii="Times New Roman" w:hAnsi="Times New Roman" w:cs="Times New Roman"/>
        </w:rPr>
        <w:t>W</w:t>
      </w:r>
      <w:r w:rsidRPr="00106827">
        <w:rPr>
          <w:rFonts w:ascii="Times New Roman" w:hAnsi="Times New Roman" w:cs="Times New Roman"/>
        </w:rPr>
        <w:t>ykonawca</w:t>
      </w:r>
      <w:r w:rsidR="000616F0" w:rsidRPr="00106827">
        <w:rPr>
          <w:rFonts w:ascii="Times New Roman" w:hAnsi="Times New Roman" w:cs="Times New Roman"/>
        </w:rPr>
        <w:t xml:space="preserve"> </w:t>
      </w:r>
      <w:r w:rsidRPr="00106827">
        <w:rPr>
          <w:rFonts w:ascii="Times New Roman" w:hAnsi="Times New Roman" w:cs="Times New Roman"/>
        </w:rPr>
        <w:t>realizując zamówienie, będzie dysponował niezbędnymi zasobami tych podmiotów.</w:t>
      </w:r>
    </w:p>
    <w:p w14:paraId="3A6E81F7"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Zobowiązanie podmiotu udostępniającego zasoby, o którym mowa w </w:t>
      </w:r>
      <w:proofErr w:type="spellStart"/>
      <w:r w:rsidRPr="00106827">
        <w:rPr>
          <w:rFonts w:ascii="Times New Roman" w:hAnsi="Times New Roman" w:cs="Times New Roman"/>
        </w:rPr>
        <w:t>ppkt</w:t>
      </w:r>
      <w:proofErr w:type="spellEnd"/>
      <w:r w:rsidRPr="00106827">
        <w:rPr>
          <w:rFonts w:ascii="Times New Roman" w:hAnsi="Times New Roman" w:cs="Times New Roman"/>
        </w:rPr>
        <w:t xml:space="preserve"> 3,potwierdza, że stosunek łączący </w:t>
      </w:r>
      <w:r w:rsidR="002C2082" w:rsidRPr="00106827">
        <w:rPr>
          <w:rFonts w:ascii="Times New Roman" w:hAnsi="Times New Roman" w:cs="Times New Roman"/>
        </w:rPr>
        <w:t>W</w:t>
      </w:r>
      <w:r w:rsidRPr="00106827">
        <w:rPr>
          <w:rFonts w:ascii="Times New Roman" w:hAnsi="Times New Roman" w:cs="Times New Roman"/>
        </w:rPr>
        <w:t>ykonawcę z podmiotami udostępniającymi zasoby gwarantuje rzeczywisty dostęp do tych zasobów oraz określa w szczególności:</w:t>
      </w:r>
    </w:p>
    <w:p w14:paraId="3C7CAE48"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zakres dostępnych </w:t>
      </w:r>
      <w:r w:rsidR="002C2082" w:rsidRPr="00106827">
        <w:rPr>
          <w:rFonts w:ascii="Times New Roman" w:hAnsi="Times New Roman" w:cs="Times New Roman"/>
        </w:rPr>
        <w:t>W</w:t>
      </w:r>
      <w:r w:rsidRPr="00106827">
        <w:rPr>
          <w:rFonts w:ascii="Times New Roman" w:hAnsi="Times New Roman" w:cs="Times New Roman"/>
        </w:rPr>
        <w:t>ykonawcy zasobów podmiotu udostępniającego zasoby;</w:t>
      </w:r>
    </w:p>
    <w:p w14:paraId="1636D9EC"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sposób i okres udostępnienia </w:t>
      </w:r>
      <w:r w:rsidR="00B21F9B" w:rsidRPr="00106827">
        <w:rPr>
          <w:rFonts w:ascii="Times New Roman" w:hAnsi="Times New Roman" w:cs="Times New Roman"/>
        </w:rPr>
        <w:t>W</w:t>
      </w:r>
      <w:r w:rsidRPr="00106827">
        <w:rPr>
          <w:rFonts w:ascii="Times New Roman" w:hAnsi="Times New Roman" w:cs="Times New Roman"/>
        </w:rPr>
        <w:t>ykonawcy i wykorzystania przez niego zasobów podmiotu udostępniającego te zasoby przy wykonywaniu zamówienia;</w:t>
      </w:r>
    </w:p>
    <w:p w14:paraId="5152FD70" w14:textId="77777777"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czy i w jakim zakresie podmiot udostępniający zasoby, na zdolnościach którego </w:t>
      </w:r>
      <w:r w:rsidR="000056B1" w:rsidRPr="00106827">
        <w:rPr>
          <w:rFonts w:ascii="Times New Roman" w:hAnsi="Times New Roman" w:cs="Times New Roman"/>
        </w:rPr>
        <w:t>W</w:t>
      </w:r>
      <w:r w:rsidRPr="00106827">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14:paraId="77D18F32"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Zamawiający ocenia, czy udostępniane </w:t>
      </w:r>
      <w:r w:rsidR="002A246C" w:rsidRPr="00106827">
        <w:rPr>
          <w:rFonts w:ascii="Times New Roman" w:hAnsi="Times New Roman" w:cs="Times New Roman"/>
        </w:rPr>
        <w:t>W</w:t>
      </w:r>
      <w:r w:rsidRPr="00106827">
        <w:rPr>
          <w:rFonts w:ascii="Times New Roman" w:hAnsi="Times New Roman" w:cs="Times New Roman"/>
        </w:rPr>
        <w:t xml:space="preserve">ykonawcy przez podmioty udostępniające zasoby zdolności techniczne lub zawodowe lub ich sytuacja finansowa lub ekonomiczna, pozwalają na wykazanie przez </w:t>
      </w:r>
      <w:r w:rsidR="002A246C" w:rsidRPr="00106827">
        <w:rPr>
          <w:rFonts w:ascii="Times New Roman" w:hAnsi="Times New Roman" w:cs="Times New Roman"/>
        </w:rPr>
        <w:t>W</w:t>
      </w:r>
      <w:r w:rsidRPr="00106827">
        <w:rPr>
          <w:rFonts w:ascii="Times New Roman" w:hAnsi="Times New Roman" w:cs="Times New Roman"/>
        </w:rPr>
        <w:t xml:space="preserve">ykonawcę spełniania warunków udziału w postępowaniu, o których mowa w art. 112 ust. 2 pkt 4 ustawy </w:t>
      </w:r>
      <w:r w:rsidR="00126D79" w:rsidRPr="00106827">
        <w:rPr>
          <w:rFonts w:ascii="Times New Roman" w:hAnsi="Times New Roman" w:cs="Times New Roman"/>
        </w:rPr>
        <w:t>P</w:t>
      </w:r>
      <w:r w:rsidRPr="00106827">
        <w:rPr>
          <w:rFonts w:ascii="Times New Roman" w:hAnsi="Times New Roman" w:cs="Times New Roman"/>
        </w:rPr>
        <w:t>zp, oraz</w:t>
      </w:r>
      <w:r w:rsidR="000616F0" w:rsidRPr="00106827">
        <w:rPr>
          <w:rFonts w:ascii="Times New Roman" w:hAnsi="Times New Roman" w:cs="Times New Roman"/>
        </w:rPr>
        <w:t xml:space="preserve"> </w:t>
      </w:r>
      <w:r w:rsidRPr="00106827">
        <w:rPr>
          <w:rFonts w:ascii="Times New Roman" w:hAnsi="Times New Roman" w:cs="Times New Roman"/>
        </w:rPr>
        <w:t>jeżeli to dotyczy, kryteriów selekcji, a także bada, czy nie</w:t>
      </w:r>
      <w:r w:rsidR="000616F0" w:rsidRPr="00106827">
        <w:rPr>
          <w:rFonts w:ascii="Times New Roman" w:hAnsi="Times New Roman" w:cs="Times New Roman"/>
        </w:rPr>
        <w:t xml:space="preserve"> </w:t>
      </w:r>
      <w:r w:rsidRPr="00106827">
        <w:rPr>
          <w:rFonts w:ascii="Times New Roman" w:hAnsi="Times New Roman" w:cs="Times New Roman"/>
        </w:rPr>
        <w:t>zachodzą</w:t>
      </w:r>
      <w:r w:rsidR="000616F0" w:rsidRPr="00106827">
        <w:rPr>
          <w:rFonts w:ascii="Times New Roman" w:hAnsi="Times New Roman" w:cs="Times New Roman"/>
        </w:rPr>
        <w:t xml:space="preserve"> </w:t>
      </w:r>
      <w:r w:rsidRPr="00106827">
        <w:rPr>
          <w:rFonts w:ascii="Times New Roman" w:hAnsi="Times New Roman" w:cs="Times New Roman"/>
        </w:rPr>
        <w:t xml:space="preserve">wobec tego podmiotu podstawy wykluczenia, które zostały przewidziane względem </w:t>
      </w:r>
      <w:r w:rsidR="002A246C" w:rsidRPr="00106827">
        <w:rPr>
          <w:rFonts w:ascii="Times New Roman" w:hAnsi="Times New Roman" w:cs="Times New Roman"/>
        </w:rPr>
        <w:t>W</w:t>
      </w:r>
      <w:r w:rsidRPr="00106827">
        <w:rPr>
          <w:rFonts w:ascii="Times New Roman" w:hAnsi="Times New Roman" w:cs="Times New Roman"/>
        </w:rPr>
        <w:t>ykonawcy.</w:t>
      </w:r>
    </w:p>
    <w:p w14:paraId="3D6F6561"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Podmiot, który zobowiązał się do udostępnienia zasobów, odpowiada solidarnie z </w:t>
      </w:r>
      <w:r w:rsidR="002A246C" w:rsidRPr="00106827">
        <w:rPr>
          <w:rFonts w:ascii="Times New Roman" w:hAnsi="Times New Roman" w:cs="Times New Roman"/>
        </w:rPr>
        <w:t>W</w:t>
      </w:r>
      <w:r w:rsidRPr="00106827">
        <w:rPr>
          <w:rFonts w:ascii="Times New Roman" w:hAnsi="Times New Roman" w:cs="Times New Roman"/>
        </w:rPr>
        <w:t xml:space="preserve">ykonawcą, który polega na jego sytuacji finansowej lub ekonomicznej, za szkodę poniesioną przez </w:t>
      </w:r>
      <w:r w:rsidR="002A246C" w:rsidRPr="00106827">
        <w:rPr>
          <w:rFonts w:ascii="Times New Roman" w:hAnsi="Times New Roman" w:cs="Times New Roman"/>
        </w:rPr>
        <w:lastRenderedPageBreak/>
        <w:t>Z</w:t>
      </w:r>
      <w:r w:rsidRPr="00106827">
        <w:rPr>
          <w:rFonts w:ascii="Times New Roman" w:hAnsi="Times New Roman" w:cs="Times New Roman"/>
        </w:rPr>
        <w:t>amawiającego powstałą wskutek nieudostępnienia tych zasobów, chyba że za nieudostępnienie zasobów podmiot ten nie ponosi winy.</w:t>
      </w:r>
    </w:p>
    <w:p w14:paraId="75910996" w14:textId="77777777"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Zamawiający może zastrzec obowiązek osobistego wykonania przez wykonawcę kluczowych zadań dotyczących:</w:t>
      </w:r>
    </w:p>
    <w:p w14:paraId="5829A70B" w14:textId="77777777"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zamówień na roboty budowlane lub usługi lub,</w:t>
      </w:r>
    </w:p>
    <w:p w14:paraId="50FA2C09" w14:textId="77777777"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prac związanych z rozmieszczeniem i instalacją, w ramach zamówienia na dostawy.</w:t>
      </w:r>
    </w:p>
    <w:p w14:paraId="28782359" w14:textId="77777777" w:rsidR="002710E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Jeżeli zdolności techniczne lub zawodowe, sytuacja ekonomiczna lub finansowa podmiotu udostępniającego zasoby nie potwierdzają spełniania przez </w:t>
      </w:r>
      <w:r w:rsidR="002A246C" w:rsidRPr="00106827">
        <w:rPr>
          <w:rFonts w:ascii="Times New Roman" w:hAnsi="Times New Roman" w:cs="Times New Roman"/>
        </w:rPr>
        <w:t>W</w:t>
      </w:r>
      <w:r w:rsidRPr="00106827">
        <w:rPr>
          <w:rFonts w:ascii="Times New Roman" w:hAnsi="Times New Roman" w:cs="Times New Roman"/>
        </w:rPr>
        <w:t xml:space="preserve">ykonawcę warunków udziału </w:t>
      </w:r>
      <w:r w:rsidR="0052000E" w:rsidRPr="00106827">
        <w:rPr>
          <w:rFonts w:ascii="Times New Roman" w:hAnsi="Times New Roman" w:cs="Times New Roman"/>
        </w:rPr>
        <w:br/>
      </w:r>
      <w:r w:rsidRPr="00106827">
        <w:rPr>
          <w:rFonts w:ascii="Times New Roman" w:hAnsi="Times New Roman" w:cs="Times New Roman"/>
        </w:rPr>
        <w:t>w postępowaniu lub zachodzą</w:t>
      </w:r>
      <w:r w:rsidR="000616F0" w:rsidRPr="00106827">
        <w:rPr>
          <w:rFonts w:ascii="Times New Roman" w:hAnsi="Times New Roman" w:cs="Times New Roman"/>
        </w:rPr>
        <w:t xml:space="preserve"> </w:t>
      </w:r>
      <w:r w:rsidRPr="00106827">
        <w:rPr>
          <w:rFonts w:ascii="Times New Roman" w:hAnsi="Times New Roman" w:cs="Times New Roman"/>
        </w:rPr>
        <w:t xml:space="preserve">wobec tego podmiotu podstawy wykluczenia, </w:t>
      </w:r>
      <w:r w:rsidR="003F2AD4" w:rsidRPr="00106827">
        <w:rPr>
          <w:rFonts w:ascii="Times New Roman" w:hAnsi="Times New Roman" w:cs="Times New Roman"/>
        </w:rPr>
        <w:t>Z</w:t>
      </w:r>
      <w:r w:rsidRPr="00106827">
        <w:rPr>
          <w:rFonts w:ascii="Times New Roman" w:hAnsi="Times New Roman" w:cs="Times New Roman"/>
        </w:rPr>
        <w:t xml:space="preserve">amawiający żąda, aby </w:t>
      </w:r>
      <w:r w:rsidR="003F2AD4" w:rsidRPr="00106827">
        <w:rPr>
          <w:rFonts w:ascii="Times New Roman" w:hAnsi="Times New Roman" w:cs="Times New Roman"/>
        </w:rPr>
        <w:t>W</w:t>
      </w:r>
      <w:r w:rsidRPr="00106827">
        <w:rPr>
          <w:rFonts w:ascii="Times New Roman" w:hAnsi="Times New Roman" w:cs="Times New Roman"/>
        </w:rPr>
        <w:t xml:space="preserve">ykonawca w terminie określonym przez </w:t>
      </w:r>
      <w:r w:rsidR="002A246C" w:rsidRPr="00106827">
        <w:rPr>
          <w:rFonts w:ascii="Times New Roman" w:hAnsi="Times New Roman" w:cs="Times New Roman"/>
        </w:rPr>
        <w:t>Z</w:t>
      </w:r>
      <w:r w:rsidRPr="00106827">
        <w:rPr>
          <w:rFonts w:ascii="Times New Roman" w:hAnsi="Times New Roman" w:cs="Times New Roman"/>
        </w:rPr>
        <w:t xml:space="preserve">amawiającego zastąpił ten podmiot innym podmiotem lub podmiotami albo wykazał, że samodzielnie spełnia warunki udziału </w:t>
      </w:r>
      <w:r w:rsidRPr="00106827">
        <w:rPr>
          <w:rFonts w:ascii="Times New Roman" w:hAnsi="Times New Roman" w:cs="Times New Roman"/>
        </w:rPr>
        <w:br/>
        <w:t>w postępowaniu.</w:t>
      </w:r>
    </w:p>
    <w:p w14:paraId="23F0CB26" w14:textId="474D202C" w:rsidR="00C4458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Wykonawca nie może, po upływie terminu składania wniosków o dopuszczenie do udziału </w:t>
      </w:r>
      <w:r w:rsidRPr="00106827">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002A246C" w:rsidRPr="00106827">
        <w:rPr>
          <w:rFonts w:ascii="Times New Roman" w:hAnsi="Times New Roman" w:cs="Times New Roman"/>
        </w:rPr>
        <w:br/>
      </w:r>
      <w:r w:rsidRPr="00106827">
        <w:rPr>
          <w:rFonts w:ascii="Times New Roman" w:hAnsi="Times New Roman" w:cs="Times New Roman"/>
        </w:rPr>
        <w:t>w postępowaniu albo ofert nie polegał on w danym zakresie na zdolnościach lub sytuacji podmiotów udostępniających zasoby.</w:t>
      </w:r>
    </w:p>
    <w:p w14:paraId="45284B34" w14:textId="21CD1459" w:rsidR="00160D84" w:rsidRDefault="00160D84" w:rsidP="00106827">
      <w:pPr>
        <w:spacing w:after="0" w:line="276" w:lineRule="auto"/>
        <w:ind w:right="20"/>
        <w:jc w:val="both"/>
        <w:rPr>
          <w:rFonts w:ascii="Times New Roman" w:hAnsi="Times New Roman" w:cs="Times New Roman"/>
        </w:rPr>
      </w:pPr>
    </w:p>
    <w:p w14:paraId="53926F3A" w14:textId="77777777" w:rsidR="00C821CC" w:rsidRPr="00106827" w:rsidRDefault="00C821CC" w:rsidP="00106827">
      <w:pPr>
        <w:spacing w:after="0" w:line="276" w:lineRule="auto"/>
        <w:ind w:right="20"/>
        <w:jc w:val="both"/>
        <w:rPr>
          <w:rFonts w:ascii="Times New Roman" w:hAnsi="Times New Roman" w:cs="Times New Roman"/>
        </w:rPr>
      </w:pPr>
    </w:p>
    <w:p w14:paraId="239AD751" w14:textId="77777777"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22" w:name="_Hlk71530290"/>
      <w:bookmarkStart w:id="23" w:name="_Hlk71530251"/>
      <w:r w:rsidRPr="00106827">
        <w:rPr>
          <w:rFonts w:ascii="Times New Roman" w:hAnsi="Times New Roman" w:cs="Times New Roman"/>
          <w:b/>
        </w:rPr>
        <w:t>Wykaz podmiotowych środków dowodow</w:t>
      </w:r>
      <w:bookmarkEnd w:id="22"/>
      <w:r w:rsidRPr="00106827">
        <w:rPr>
          <w:rFonts w:ascii="Times New Roman" w:hAnsi="Times New Roman" w:cs="Times New Roman"/>
          <w:b/>
        </w:rPr>
        <w:t>ych</w:t>
      </w:r>
    </w:p>
    <w:bookmarkEnd w:id="23"/>
    <w:p w14:paraId="0642F3A1" w14:textId="77777777" w:rsidR="00C44589" w:rsidRPr="00106827" w:rsidRDefault="00C44589" w:rsidP="00106827">
      <w:pPr>
        <w:pStyle w:val="Akapitzlist"/>
        <w:spacing w:after="0" w:line="276" w:lineRule="auto"/>
        <w:ind w:left="1440"/>
        <w:rPr>
          <w:rFonts w:ascii="Times New Roman" w:hAnsi="Times New Roman" w:cs="Times New Roman"/>
          <w:b/>
        </w:rPr>
      </w:pPr>
    </w:p>
    <w:p w14:paraId="5189199D" w14:textId="3360DF6D" w:rsidR="00C44589" w:rsidRPr="00106827" w:rsidRDefault="00C44589" w:rsidP="00106827">
      <w:pPr>
        <w:pStyle w:val="Akapitzlist"/>
        <w:numPr>
          <w:ilvl w:val="0"/>
          <w:numId w:val="21"/>
        </w:numPr>
        <w:spacing w:after="0" w:line="276" w:lineRule="auto"/>
        <w:jc w:val="both"/>
        <w:rPr>
          <w:rFonts w:ascii="Times New Roman" w:hAnsi="Times New Roman" w:cs="Times New Roman"/>
          <w:u w:val="single"/>
        </w:rPr>
      </w:pPr>
      <w:r w:rsidRPr="00106827">
        <w:rPr>
          <w:rFonts w:ascii="Times New Roman" w:hAnsi="Times New Roman" w:cs="Times New Roman"/>
        </w:rPr>
        <w:t xml:space="preserve">W celu potwierdzenia braku podstaw wykluczenia </w:t>
      </w:r>
      <w:r w:rsidR="005A3B90" w:rsidRPr="00106827">
        <w:rPr>
          <w:rFonts w:ascii="Times New Roman" w:hAnsi="Times New Roman" w:cs="Times New Roman"/>
        </w:rPr>
        <w:t>W</w:t>
      </w:r>
      <w:r w:rsidRPr="00106827">
        <w:rPr>
          <w:rFonts w:ascii="Times New Roman" w:hAnsi="Times New Roman" w:cs="Times New Roman"/>
        </w:rPr>
        <w:t xml:space="preserve">ykonawcy z udziału w postępowaniu </w:t>
      </w:r>
      <w:r w:rsidRPr="00106827">
        <w:rPr>
          <w:rFonts w:ascii="Times New Roman" w:hAnsi="Times New Roman" w:cs="Times New Roman"/>
        </w:rPr>
        <w:br/>
        <w:t xml:space="preserve">o udzielenie zamówienia publicznego, </w:t>
      </w:r>
      <w:r w:rsidRPr="00106827">
        <w:rPr>
          <w:rFonts w:ascii="Times New Roman" w:hAnsi="Times New Roman" w:cs="Times New Roman"/>
          <w:b/>
          <w:bCs/>
          <w:u w:val="single"/>
        </w:rPr>
        <w:t xml:space="preserve">Zamawiający </w:t>
      </w:r>
      <w:r w:rsidR="00760CC3" w:rsidRPr="00106827">
        <w:rPr>
          <w:rFonts w:ascii="Times New Roman" w:hAnsi="Times New Roman" w:cs="Times New Roman"/>
          <w:b/>
          <w:bCs/>
          <w:u w:val="single"/>
        </w:rPr>
        <w:t xml:space="preserve">będzie </w:t>
      </w:r>
      <w:r w:rsidRPr="00106827">
        <w:rPr>
          <w:rFonts w:ascii="Times New Roman" w:hAnsi="Times New Roman" w:cs="Times New Roman"/>
          <w:b/>
          <w:bCs/>
          <w:u w:val="single"/>
        </w:rPr>
        <w:t>żąda</w:t>
      </w:r>
      <w:r w:rsidR="00760CC3" w:rsidRPr="00106827">
        <w:rPr>
          <w:rFonts w:ascii="Times New Roman" w:hAnsi="Times New Roman" w:cs="Times New Roman"/>
          <w:b/>
          <w:bCs/>
          <w:u w:val="single"/>
        </w:rPr>
        <w:t>ł (na wezwanie)</w:t>
      </w:r>
      <w:r w:rsidR="009111F5" w:rsidRPr="00106827">
        <w:rPr>
          <w:rFonts w:ascii="Times New Roman" w:hAnsi="Times New Roman" w:cs="Times New Roman"/>
          <w:b/>
          <w:bCs/>
          <w:u w:val="single"/>
        </w:rPr>
        <w:t xml:space="preserve"> </w:t>
      </w:r>
      <w:r w:rsidRPr="00106827">
        <w:rPr>
          <w:rFonts w:ascii="Times New Roman" w:hAnsi="Times New Roman" w:cs="Times New Roman"/>
          <w:b/>
          <w:bCs/>
          <w:u w:val="single"/>
        </w:rPr>
        <w:t>następujących podmiotowych środków dowodowych</w:t>
      </w:r>
      <w:r w:rsidRPr="00106827">
        <w:rPr>
          <w:rFonts w:ascii="Times New Roman" w:hAnsi="Times New Roman" w:cs="Times New Roman"/>
        </w:rPr>
        <w:t>:</w:t>
      </w:r>
    </w:p>
    <w:p w14:paraId="13A889BC" w14:textId="77777777" w:rsidR="00C44589" w:rsidRPr="00106827" w:rsidRDefault="00C44589" w:rsidP="00106827">
      <w:pPr>
        <w:pStyle w:val="Default"/>
        <w:numPr>
          <w:ilvl w:val="0"/>
          <w:numId w:val="27"/>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Informacji z Krajowego Rejestru Karnego w zakresie: </w:t>
      </w:r>
    </w:p>
    <w:p w14:paraId="43B8A1C7" w14:textId="77777777" w:rsidR="00C44589" w:rsidRPr="00106827" w:rsidRDefault="00C44589" w:rsidP="00106827">
      <w:pPr>
        <w:pStyle w:val="Default"/>
        <w:numPr>
          <w:ilvl w:val="0"/>
          <w:numId w:val="28"/>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art. 108 ust. 1 pkt 1 i 2 ustawy z dnia 11 września 2019 r. – Prawo zamówień publicznych, zwanej dalej „ustawą”, </w:t>
      </w:r>
    </w:p>
    <w:p w14:paraId="1D2316C7" w14:textId="77777777" w:rsidR="00C44589" w:rsidRPr="00106827" w:rsidRDefault="00C44589" w:rsidP="00106827">
      <w:pPr>
        <w:pStyle w:val="Default"/>
        <w:numPr>
          <w:ilvl w:val="0"/>
          <w:numId w:val="28"/>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art. 108 ust. 1 pkt 4 ustawy, dotyczącej orzeczenia zakazu ubiegania się o zamówienie publiczne tytułem środka karnego,</w:t>
      </w:r>
    </w:p>
    <w:p w14:paraId="662D8EB5" w14:textId="77777777" w:rsidR="00C44589" w:rsidRPr="00106827" w:rsidRDefault="00C44589" w:rsidP="00106827">
      <w:pPr>
        <w:pStyle w:val="Default"/>
        <w:spacing w:line="276" w:lineRule="auto"/>
        <w:ind w:left="708"/>
        <w:jc w:val="both"/>
        <w:rPr>
          <w:rFonts w:ascii="Times New Roman" w:hAnsi="Times New Roman" w:cs="Times New Roman"/>
          <w:bCs/>
          <w:sz w:val="22"/>
          <w:szCs w:val="22"/>
        </w:rPr>
      </w:pPr>
      <w:r w:rsidRPr="00106827">
        <w:rPr>
          <w:rFonts w:ascii="Times New Roman" w:hAnsi="Times New Roman" w:cs="Times New Roman"/>
          <w:b/>
          <w:sz w:val="22"/>
          <w:szCs w:val="22"/>
        </w:rPr>
        <w:t>sporządzonej nie wcześniej niż 6 miesięcy przed jej złożeniem</w:t>
      </w:r>
      <w:r w:rsidRPr="00106827">
        <w:rPr>
          <w:rFonts w:ascii="Times New Roman" w:hAnsi="Times New Roman" w:cs="Times New Roman"/>
          <w:bCs/>
          <w:sz w:val="22"/>
          <w:szCs w:val="22"/>
        </w:rPr>
        <w:t>.</w:t>
      </w:r>
    </w:p>
    <w:p w14:paraId="7CC89B5A" w14:textId="77777777" w:rsidR="00070246" w:rsidRPr="00106827" w:rsidRDefault="00070246" w:rsidP="00106827">
      <w:pPr>
        <w:autoSpaceDE w:val="0"/>
        <w:autoSpaceDN w:val="0"/>
        <w:adjustRightInd w:val="0"/>
        <w:spacing w:after="0" w:line="276" w:lineRule="auto"/>
        <w:jc w:val="both"/>
        <w:rPr>
          <w:rFonts w:ascii="Times New Roman" w:hAnsi="Times New Roman" w:cs="Times New Roman"/>
          <w:bCs/>
          <w:color w:val="000000"/>
          <w:u w:val="single"/>
        </w:rPr>
      </w:pPr>
    </w:p>
    <w:p w14:paraId="36FCD796" w14:textId="77777777" w:rsidR="00070246" w:rsidRPr="00106827" w:rsidRDefault="00070246" w:rsidP="00106827">
      <w:pPr>
        <w:autoSpaceDE w:val="0"/>
        <w:autoSpaceDN w:val="0"/>
        <w:adjustRightInd w:val="0"/>
        <w:spacing w:after="0" w:line="276" w:lineRule="auto"/>
        <w:jc w:val="both"/>
        <w:rPr>
          <w:rFonts w:ascii="Times New Roman" w:hAnsi="Times New Roman" w:cs="Times New Roman"/>
          <w:bCs/>
          <w:color w:val="000000"/>
          <w:u w:val="single"/>
        </w:rPr>
      </w:pPr>
      <w:r w:rsidRPr="00106827">
        <w:rPr>
          <w:rFonts w:ascii="Times New Roman" w:hAnsi="Times New Roman" w:cs="Times New Roman"/>
          <w:bCs/>
          <w:color w:val="000000"/>
          <w:u w:val="single"/>
        </w:rPr>
        <w:t xml:space="preserve">UWAGA: W przypadku gdy „Informacja z KRK” została wystawiona przez uprawniony podmiot w postaci elektronicznej – nie należy jej drukować, tylko należy przesłać bezpośrednio dalej do Zamawiającego, za pośrednictwem platformy zakupowej pod adresem: </w:t>
      </w:r>
      <w:hyperlink r:id="rId28"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Cs/>
          <w:color w:val="000000"/>
        </w:rPr>
        <w:t>.</w:t>
      </w:r>
      <w:r w:rsidRPr="00106827">
        <w:rPr>
          <w:rFonts w:ascii="Times New Roman" w:hAnsi="Times New Roman" w:cs="Times New Roman"/>
          <w:bCs/>
          <w:color w:val="000000"/>
          <w:u w:val="single"/>
        </w:rPr>
        <w:t xml:space="preserve"> </w:t>
      </w:r>
    </w:p>
    <w:p w14:paraId="1CE77421" w14:textId="0C6E25C7" w:rsidR="00070246" w:rsidRPr="00106827" w:rsidRDefault="00070246" w:rsidP="00106827">
      <w:pPr>
        <w:pStyle w:val="Default"/>
        <w:spacing w:line="276" w:lineRule="auto"/>
        <w:ind w:left="708"/>
        <w:jc w:val="both"/>
        <w:rPr>
          <w:rFonts w:ascii="Times New Roman" w:hAnsi="Times New Roman" w:cs="Times New Roman"/>
          <w:bCs/>
          <w:sz w:val="22"/>
          <w:szCs w:val="22"/>
        </w:rPr>
      </w:pPr>
    </w:p>
    <w:p w14:paraId="78ABE90E" w14:textId="3180D593" w:rsidR="001733B5" w:rsidRPr="00106827" w:rsidRDefault="001733B5" w:rsidP="00106827">
      <w:pPr>
        <w:pStyle w:val="Default"/>
        <w:spacing w:line="276" w:lineRule="auto"/>
        <w:jc w:val="both"/>
        <w:rPr>
          <w:rFonts w:ascii="Times New Roman" w:hAnsi="Times New Roman" w:cs="Times New Roman"/>
          <w:bCs/>
          <w:sz w:val="22"/>
          <w:szCs w:val="22"/>
        </w:rPr>
      </w:pPr>
      <w:r w:rsidRPr="00106827">
        <w:rPr>
          <w:rFonts w:ascii="Times New Roman" w:hAnsi="Times New Roman" w:cs="Times New Roman"/>
          <w:bCs/>
          <w:sz w:val="22"/>
          <w:szCs w:val="22"/>
        </w:rPr>
        <w:t>Elektroniczne zaświadczenie ma postać skompresowanego kompletu trzech plików (w formacie zip):</w:t>
      </w:r>
    </w:p>
    <w:p w14:paraId="368E4072" w14:textId="1B60EC60" w:rsidR="001733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proofErr w:type="spellStart"/>
      <w:r w:rsidRPr="00106827">
        <w:rPr>
          <w:rFonts w:ascii="Times New Roman" w:hAnsi="Times New Roman" w:cs="Times New Roman"/>
          <w:bCs/>
          <w:sz w:val="22"/>
          <w:szCs w:val="22"/>
        </w:rPr>
        <w:t>xml</w:t>
      </w:r>
      <w:proofErr w:type="spellEnd"/>
      <w:r w:rsidRPr="00106827">
        <w:rPr>
          <w:rFonts w:ascii="Times New Roman" w:hAnsi="Times New Roman" w:cs="Times New Roman"/>
          <w:bCs/>
          <w:sz w:val="22"/>
          <w:szCs w:val="22"/>
        </w:rPr>
        <w:t>;</w:t>
      </w:r>
    </w:p>
    <w:p w14:paraId="092DBC3F" w14:textId="77777777" w:rsidR="00CE1FB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proofErr w:type="spellStart"/>
      <w:r w:rsidRPr="00106827">
        <w:rPr>
          <w:rFonts w:ascii="Times New Roman" w:hAnsi="Times New Roman" w:cs="Times New Roman"/>
          <w:bCs/>
          <w:sz w:val="22"/>
          <w:szCs w:val="22"/>
        </w:rPr>
        <w:t>xml.xades</w:t>
      </w:r>
      <w:proofErr w:type="spellEnd"/>
      <w:r w:rsidRPr="00106827">
        <w:rPr>
          <w:rFonts w:ascii="Times New Roman" w:hAnsi="Times New Roman" w:cs="Times New Roman"/>
          <w:bCs/>
          <w:sz w:val="22"/>
          <w:szCs w:val="22"/>
        </w:rPr>
        <w:t xml:space="preserve"> – plik z podpisem upoważnionego do wystawienia zaświadczenia pracownika Ministerstwa Sprawiedliwości;</w:t>
      </w:r>
    </w:p>
    <w:p w14:paraId="3EA74A98" w14:textId="6F0E0DA1" w:rsidR="00DF7D75" w:rsidRPr="00106827" w:rsidRDefault="00DF7D75" w:rsidP="00D90C97">
      <w:pPr>
        <w:pStyle w:val="Default"/>
        <w:numPr>
          <w:ilvl w:val="0"/>
          <w:numId w:val="51"/>
        </w:numPr>
        <w:spacing w:line="276" w:lineRule="auto"/>
        <w:ind w:left="709"/>
        <w:jc w:val="both"/>
        <w:rPr>
          <w:rFonts w:ascii="Times New Roman" w:hAnsi="Times New Roman" w:cs="Times New Roman"/>
          <w:bCs/>
          <w:sz w:val="22"/>
          <w:szCs w:val="22"/>
        </w:rPr>
      </w:pPr>
      <w:r w:rsidRPr="00106827">
        <w:rPr>
          <w:rFonts w:ascii="Times New Roman" w:hAnsi="Times New Roman" w:cs="Times New Roman"/>
          <w:bCs/>
          <w:sz w:val="22"/>
          <w:szCs w:val="22"/>
        </w:rPr>
        <w:t>pdf z wizualizacją wydanego zaświadczenia.</w:t>
      </w:r>
    </w:p>
    <w:p w14:paraId="2BAE0CA2" w14:textId="075C275D" w:rsidR="001733B5" w:rsidRPr="00106827" w:rsidRDefault="00DF7D75" w:rsidP="00106827">
      <w:pPr>
        <w:pStyle w:val="Default"/>
        <w:spacing w:line="276" w:lineRule="auto"/>
        <w:jc w:val="both"/>
        <w:rPr>
          <w:rFonts w:ascii="Times New Roman" w:hAnsi="Times New Roman" w:cs="Times New Roman"/>
          <w:bCs/>
          <w:sz w:val="22"/>
          <w:szCs w:val="22"/>
          <w:u w:val="single"/>
        </w:rPr>
      </w:pPr>
      <w:r w:rsidRPr="00106827">
        <w:rPr>
          <w:rFonts w:ascii="Times New Roman" w:hAnsi="Times New Roman" w:cs="Times New Roman"/>
          <w:bCs/>
          <w:sz w:val="22"/>
          <w:szCs w:val="22"/>
        </w:rPr>
        <w:t xml:space="preserve">W takim przypadku, </w:t>
      </w:r>
      <w:r w:rsidRPr="00106827">
        <w:rPr>
          <w:rFonts w:ascii="Times New Roman" w:hAnsi="Times New Roman" w:cs="Times New Roman"/>
          <w:b/>
          <w:bCs/>
          <w:sz w:val="22"/>
          <w:szCs w:val="22"/>
          <w:u w:val="single"/>
        </w:rPr>
        <w:t>aby zaświadczenie było uznane za złożone prawidłowo</w:t>
      </w:r>
      <w:r w:rsidRPr="00106827">
        <w:rPr>
          <w:rFonts w:ascii="Times New Roman" w:hAnsi="Times New Roman" w:cs="Times New Roman"/>
          <w:bCs/>
          <w:sz w:val="22"/>
          <w:szCs w:val="22"/>
        </w:rPr>
        <w:t>, a co za tym idzie za potwierdzające sytuację wykonawcy w odniesieniu do podstaw wykluczenia związanych z</w:t>
      </w:r>
      <w:r w:rsidR="00CE1FB5" w:rsidRPr="00106827">
        <w:rPr>
          <w:rFonts w:ascii="Times New Roman" w:hAnsi="Times New Roman" w:cs="Times New Roman"/>
          <w:bCs/>
          <w:sz w:val="22"/>
          <w:szCs w:val="22"/>
        </w:rPr>
        <w:t> </w:t>
      </w:r>
      <w:r w:rsidRPr="00106827">
        <w:rPr>
          <w:rFonts w:ascii="Times New Roman" w:hAnsi="Times New Roman" w:cs="Times New Roman"/>
          <w:bCs/>
          <w:sz w:val="22"/>
          <w:szCs w:val="22"/>
        </w:rPr>
        <w:t xml:space="preserve">popełnieniem przestępstw, </w:t>
      </w:r>
      <w:r w:rsidRPr="00106827">
        <w:rPr>
          <w:rFonts w:ascii="Times New Roman" w:hAnsi="Times New Roman" w:cs="Times New Roman"/>
          <w:b/>
          <w:bCs/>
          <w:sz w:val="22"/>
          <w:szCs w:val="22"/>
          <w:u w:val="single"/>
        </w:rPr>
        <w:t>należy przekazać co najmniej dwa pierwsze pliki poddane kompresji</w:t>
      </w:r>
      <w:r w:rsidRPr="00106827">
        <w:rPr>
          <w:rFonts w:ascii="Times New Roman" w:hAnsi="Times New Roman" w:cs="Times New Roman"/>
          <w:bCs/>
          <w:sz w:val="22"/>
          <w:szCs w:val="22"/>
        </w:rPr>
        <w:t xml:space="preserve">. Nie należy ingerować w skompresowany komplet plików otrzymany z KRK i przekazać go w całości Zamawiającemu. </w:t>
      </w:r>
      <w:r w:rsidRPr="00106827">
        <w:rPr>
          <w:rFonts w:ascii="Times New Roman" w:hAnsi="Times New Roman" w:cs="Times New Roman"/>
          <w:bCs/>
          <w:sz w:val="22"/>
          <w:szCs w:val="22"/>
          <w:u w:val="single"/>
        </w:rPr>
        <w:t>Nie należy przesyłać jedynie pliku pdf z wizualizacją wydanego zaświadczenia</w:t>
      </w:r>
      <w:r w:rsidR="00CE1FB5" w:rsidRPr="00106827">
        <w:rPr>
          <w:rFonts w:ascii="Times New Roman" w:hAnsi="Times New Roman" w:cs="Times New Roman"/>
          <w:bCs/>
          <w:sz w:val="22"/>
          <w:szCs w:val="22"/>
          <w:u w:val="single"/>
        </w:rPr>
        <w:t xml:space="preserve">, </w:t>
      </w:r>
      <w:r w:rsidR="00CE1FB5" w:rsidRPr="00106827">
        <w:rPr>
          <w:rFonts w:ascii="Times New Roman" w:hAnsi="Times New Roman" w:cs="Times New Roman"/>
          <w:bCs/>
          <w:sz w:val="22"/>
          <w:szCs w:val="22"/>
          <w:u w:val="single"/>
        </w:rPr>
        <w:lastRenderedPageBreak/>
        <w:t xml:space="preserve">ponieważ </w:t>
      </w:r>
      <w:r w:rsidRPr="00106827">
        <w:rPr>
          <w:rFonts w:ascii="Times New Roman" w:hAnsi="Times New Roman" w:cs="Times New Roman"/>
          <w:bCs/>
          <w:sz w:val="22"/>
          <w:szCs w:val="22"/>
          <w:u w:val="single"/>
        </w:rPr>
        <w:t>traktowane to będzie jako niezłożeni</w:t>
      </w:r>
      <w:r w:rsidR="00CE1FB5" w:rsidRPr="00106827">
        <w:rPr>
          <w:rFonts w:ascii="Times New Roman" w:hAnsi="Times New Roman" w:cs="Times New Roman"/>
          <w:bCs/>
          <w:sz w:val="22"/>
          <w:szCs w:val="22"/>
          <w:u w:val="single"/>
        </w:rPr>
        <w:t>e</w:t>
      </w:r>
      <w:r w:rsidRPr="00106827">
        <w:rPr>
          <w:rFonts w:ascii="Times New Roman" w:hAnsi="Times New Roman" w:cs="Times New Roman"/>
          <w:bCs/>
          <w:sz w:val="22"/>
          <w:szCs w:val="22"/>
          <w:u w:val="single"/>
        </w:rPr>
        <w:t xml:space="preserve"> wymaganego zaświadczenia. Plik z wizualizacją bowiem, mimo adnotacji o podpisie, nie jest plikiem podpisanym.</w:t>
      </w:r>
    </w:p>
    <w:p w14:paraId="51CC2B7D" w14:textId="77777777" w:rsidR="00DF7D75" w:rsidRPr="00106827" w:rsidRDefault="00DF7D75" w:rsidP="00106827">
      <w:pPr>
        <w:pStyle w:val="Default"/>
        <w:spacing w:line="276" w:lineRule="auto"/>
        <w:ind w:left="708"/>
        <w:jc w:val="both"/>
        <w:rPr>
          <w:rFonts w:ascii="Times New Roman" w:hAnsi="Times New Roman" w:cs="Times New Roman"/>
          <w:bCs/>
          <w:sz w:val="22"/>
          <w:szCs w:val="22"/>
        </w:rPr>
      </w:pPr>
    </w:p>
    <w:p w14:paraId="765ED945" w14:textId="7D3282FB"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t xml:space="preserve">oświadczenia </w:t>
      </w:r>
      <w:r w:rsidR="00A46F7D" w:rsidRPr="00106827">
        <w:rPr>
          <w:rFonts w:ascii="Times New Roman" w:hAnsi="Times New Roman" w:cs="Times New Roman"/>
          <w:b/>
          <w:sz w:val="22"/>
          <w:szCs w:val="22"/>
        </w:rPr>
        <w:t>W</w:t>
      </w:r>
      <w:r w:rsidRPr="00106827">
        <w:rPr>
          <w:rFonts w:ascii="Times New Roman" w:hAnsi="Times New Roman" w:cs="Times New Roman"/>
          <w:b/>
          <w:sz w:val="22"/>
          <w:szCs w:val="22"/>
        </w:rPr>
        <w:t>ykonawcy, w zakresie art. 108 ust. 1 pkt 5</w:t>
      </w:r>
      <w:r w:rsidRPr="00106827">
        <w:rPr>
          <w:rFonts w:ascii="Times New Roman" w:hAnsi="Times New Roman" w:cs="Times New Roman"/>
          <w:bCs/>
          <w:sz w:val="22"/>
          <w:szCs w:val="22"/>
        </w:rPr>
        <w:t xml:space="preserve"> ustawy, o braku przynależności do tej samej grupy kapitałowej w rozumieniu ustawy z dnia 16 lutego 2007 r. o ochronie konkurencji i konsumentów (</w:t>
      </w:r>
      <w:proofErr w:type="spellStart"/>
      <w:r w:rsidR="00A84794" w:rsidRPr="00106827">
        <w:rPr>
          <w:rFonts w:ascii="Times New Roman" w:hAnsi="Times New Roman" w:cs="Times New Roman"/>
          <w:bCs/>
          <w:sz w:val="22"/>
          <w:szCs w:val="22"/>
        </w:rPr>
        <w:t>t.j</w:t>
      </w:r>
      <w:proofErr w:type="spellEnd"/>
      <w:r w:rsidR="00A84794" w:rsidRPr="00106827">
        <w:rPr>
          <w:rFonts w:ascii="Times New Roman" w:hAnsi="Times New Roman" w:cs="Times New Roman"/>
          <w:bCs/>
          <w:sz w:val="22"/>
          <w:szCs w:val="22"/>
        </w:rPr>
        <w:t xml:space="preserve">. </w:t>
      </w:r>
      <w:r w:rsidRPr="00106827">
        <w:rPr>
          <w:rFonts w:ascii="Times New Roman" w:hAnsi="Times New Roman" w:cs="Times New Roman"/>
          <w:bCs/>
          <w:sz w:val="22"/>
          <w:szCs w:val="22"/>
        </w:rPr>
        <w:t>Dz. U. z 202</w:t>
      </w:r>
      <w:r w:rsidR="00366AE5" w:rsidRPr="00106827">
        <w:rPr>
          <w:rFonts w:ascii="Times New Roman" w:hAnsi="Times New Roman" w:cs="Times New Roman"/>
          <w:bCs/>
          <w:sz w:val="22"/>
          <w:szCs w:val="22"/>
        </w:rPr>
        <w:t>3</w:t>
      </w:r>
      <w:r w:rsidRPr="00106827">
        <w:rPr>
          <w:rFonts w:ascii="Times New Roman" w:hAnsi="Times New Roman" w:cs="Times New Roman"/>
          <w:bCs/>
          <w:sz w:val="22"/>
          <w:szCs w:val="22"/>
        </w:rPr>
        <w:t xml:space="preserve"> r. poz. </w:t>
      </w:r>
      <w:r w:rsidR="00366AE5" w:rsidRPr="00106827">
        <w:rPr>
          <w:rFonts w:ascii="Times New Roman" w:hAnsi="Times New Roman" w:cs="Times New Roman"/>
          <w:bCs/>
          <w:sz w:val="22"/>
          <w:szCs w:val="22"/>
        </w:rPr>
        <w:t>1689</w:t>
      </w:r>
      <w:r w:rsidR="00A84794" w:rsidRPr="00106827">
        <w:rPr>
          <w:rFonts w:ascii="Times New Roman" w:hAnsi="Times New Roman" w:cs="Times New Roman"/>
          <w:bCs/>
          <w:sz w:val="22"/>
          <w:szCs w:val="22"/>
        </w:rPr>
        <w:t xml:space="preserve"> z późn.zm</w:t>
      </w:r>
      <w:r w:rsidRPr="00106827">
        <w:rPr>
          <w:rFonts w:ascii="Times New Roman" w:hAnsi="Times New Roman" w:cs="Times New Roman"/>
          <w:bCs/>
          <w:sz w:val="22"/>
          <w:szCs w:val="22"/>
        </w:rPr>
        <w:t xml:space="preserve">), z innym </w:t>
      </w:r>
      <w:r w:rsidR="005A3B90" w:rsidRPr="00106827">
        <w:rPr>
          <w:rFonts w:ascii="Times New Roman" w:hAnsi="Times New Roman" w:cs="Times New Roman"/>
          <w:bCs/>
          <w:sz w:val="22"/>
          <w:szCs w:val="22"/>
        </w:rPr>
        <w:t>W</w:t>
      </w:r>
      <w:r w:rsidRPr="00106827">
        <w:rPr>
          <w:rFonts w:ascii="Times New Roman" w:hAnsi="Times New Roman" w:cs="Times New Roman"/>
          <w:bCs/>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06827">
        <w:rPr>
          <w:rFonts w:ascii="Times New Roman" w:hAnsi="Times New Roman" w:cs="Times New Roman"/>
          <w:b/>
          <w:sz w:val="22"/>
          <w:szCs w:val="22"/>
        </w:rPr>
        <w:t xml:space="preserve">wzór stanowi </w:t>
      </w:r>
      <w:r w:rsidR="00070246" w:rsidRPr="00106827">
        <w:rPr>
          <w:rFonts w:ascii="Times New Roman" w:hAnsi="Times New Roman" w:cs="Times New Roman"/>
          <w:b/>
          <w:color w:val="0070C0"/>
          <w:sz w:val="22"/>
          <w:szCs w:val="22"/>
        </w:rPr>
        <w:t>Z</w:t>
      </w:r>
      <w:r w:rsidRPr="00106827">
        <w:rPr>
          <w:rFonts w:ascii="Times New Roman" w:hAnsi="Times New Roman" w:cs="Times New Roman"/>
          <w:b/>
          <w:color w:val="0070C0"/>
          <w:sz w:val="22"/>
          <w:szCs w:val="22"/>
        </w:rPr>
        <w:t xml:space="preserve">ałącznik nr </w:t>
      </w:r>
      <w:r w:rsidR="009E2D0F" w:rsidRPr="00106827">
        <w:rPr>
          <w:rFonts w:ascii="Times New Roman" w:hAnsi="Times New Roman" w:cs="Times New Roman"/>
          <w:b/>
          <w:color w:val="0070C0"/>
          <w:sz w:val="22"/>
          <w:szCs w:val="22"/>
        </w:rPr>
        <w:t>7</w:t>
      </w:r>
      <w:r w:rsidR="007B7124" w:rsidRPr="00106827">
        <w:rPr>
          <w:rFonts w:ascii="Times New Roman" w:hAnsi="Times New Roman" w:cs="Times New Roman"/>
          <w:b/>
          <w:color w:val="0070C0"/>
          <w:sz w:val="22"/>
          <w:szCs w:val="22"/>
        </w:rPr>
        <w:t xml:space="preserve"> </w:t>
      </w:r>
      <w:r w:rsidRPr="00106827">
        <w:rPr>
          <w:rFonts w:ascii="Times New Roman" w:hAnsi="Times New Roman" w:cs="Times New Roman"/>
          <w:b/>
          <w:color w:val="0070C0"/>
          <w:sz w:val="22"/>
          <w:szCs w:val="22"/>
        </w:rPr>
        <w:t>do SWZ</w:t>
      </w:r>
      <w:r w:rsidRPr="00106827">
        <w:rPr>
          <w:rFonts w:ascii="Times New Roman" w:hAnsi="Times New Roman" w:cs="Times New Roman"/>
          <w:bCs/>
          <w:sz w:val="22"/>
          <w:szCs w:val="22"/>
        </w:rPr>
        <w:t>;</w:t>
      </w:r>
    </w:p>
    <w:p w14:paraId="2FC2309E" w14:textId="77777777" w:rsidR="00382512" w:rsidRPr="00106827" w:rsidRDefault="00382512" w:rsidP="00106827">
      <w:pPr>
        <w:pStyle w:val="Default"/>
        <w:spacing w:line="276" w:lineRule="auto"/>
        <w:ind w:left="720"/>
        <w:jc w:val="both"/>
        <w:rPr>
          <w:rFonts w:ascii="Times New Roman" w:hAnsi="Times New Roman" w:cs="Times New Roman"/>
          <w:bCs/>
          <w:sz w:val="22"/>
          <w:szCs w:val="22"/>
        </w:rPr>
      </w:pPr>
    </w:p>
    <w:p w14:paraId="47CFDD50" w14:textId="77777777" w:rsidR="00C44589" w:rsidRPr="00106827" w:rsidRDefault="00C44589" w:rsidP="00106827">
      <w:pPr>
        <w:pStyle w:val="Default"/>
        <w:numPr>
          <w:ilvl w:val="0"/>
          <w:numId w:val="27"/>
        </w:numPr>
        <w:spacing w:line="276" w:lineRule="auto"/>
        <w:jc w:val="both"/>
        <w:rPr>
          <w:rFonts w:ascii="Times New Roman" w:hAnsi="Times New Roman" w:cs="Times New Roman"/>
          <w:bCs/>
          <w:sz w:val="22"/>
          <w:szCs w:val="22"/>
        </w:rPr>
      </w:pPr>
      <w:r w:rsidRPr="00106827">
        <w:rPr>
          <w:rFonts w:ascii="Times New Roman" w:hAnsi="Times New Roman" w:cs="Times New Roman"/>
          <w:b/>
          <w:sz w:val="22"/>
          <w:szCs w:val="22"/>
        </w:rPr>
        <w:t>oświadczenia Wykonawcy o aktualności informacji zawartych w oświadczeniu, o którym mowa w art. 125 ust. 1 ustawy</w:t>
      </w:r>
      <w:r w:rsidRPr="00106827">
        <w:rPr>
          <w:rFonts w:ascii="Times New Roman" w:hAnsi="Times New Roman" w:cs="Times New Roman"/>
          <w:sz w:val="22"/>
          <w:szCs w:val="22"/>
        </w:rPr>
        <w:t xml:space="preserve">, w zakresie podstaw wykluczenia z postępowania wskazanych przez </w:t>
      </w:r>
      <w:r w:rsidR="00DE3CD7"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amawiającego, o których mowa w: </w:t>
      </w:r>
    </w:p>
    <w:p w14:paraId="0C6A1D95"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3 ustawy, </w:t>
      </w:r>
    </w:p>
    <w:p w14:paraId="5DFD9699"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4 ustawy, dotyczących orzeczenia zakazu ubiegania się o zamówienie publiczne tytułem środka zapobiegawczego, </w:t>
      </w:r>
    </w:p>
    <w:p w14:paraId="648751A2"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 xml:space="preserve">art. 108 ust. 1 pkt 5 ustawy, dotyczących zawarcia z innymi wykonawcami porozumienia mającego na celu zakłócenie konkurencji, </w:t>
      </w:r>
    </w:p>
    <w:p w14:paraId="36539CD4" w14:textId="77777777" w:rsidR="00C44589" w:rsidRPr="00106827" w:rsidRDefault="00C44589" w:rsidP="00106827">
      <w:pPr>
        <w:pStyle w:val="Default"/>
        <w:numPr>
          <w:ilvl w:val="0"/>
          <w:numId w:val="29"/>
        </w:numPr>
        <w:spacing w:line="276" w:lineRule="auto"/>
        <w:jc w:val="both"/>
        <w:rPr>
          <w:rFonts w:ascii="Times New Roman" w:hAnsi="Times New Roman" w:cs="Times New Roman"/>
          <w:bCs/>
          <w:sz w:val="22"/>
          <w:szCs w:val="22"/>
        </w:rPr>
      </w:pPr>
      <w:r w:rsidRPr="00106827">
        <w:rPr>
          <w:rFonts w:ascii="Times New Roman" w:hAnsi="Times New Roman" w:cs="Times New Roman"/>
          <w:sz w:val="22"/>
          <w:szCs w:val="22"/>
        </w:rPr>
        <w:t>art. 108 ust. 1 pkt 6 ustawy.</w:t>
      </w:r>
    </w:p>
    <w:p w14:paraId="40B436D9" w14:textId="77777777" w:rsidR="00C44589" w:rsidRPr="00106827" w:rsidRDefault="00C44589" w:rsidP="00106827">
      <w:pPr>
        <w:pStyle w:val="Default"/>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FF0000"/>
          <w:sz w:val="22"/>
          <w:szCs w:val="22"/>
        </w:rPr>
        <w:tab/>
      </w:r>
      <w:r w:rsidRPr="00106827">
        <w:rPr>
          <w:rFonts w:ascii="Times New Roman" w:hAnsi="Times New Roman" w:cs="Times New Roman"/>
          <w:color w:val="000000" w:themeColor="text1"/>
          <w:sz w:val="22"/>
          <w:szCs w:val="22"/>
        </w:rPr>
        <w:t xml:space="preserve">Wzór oświadczenia stanowi </w:t>
      </w:r>
      <w:r w:rsidR="00070246" w:rsidRPr="00106827">
        <w:rPr>
          <w:rFonts w:ascii="Times New Roman" w:hAnsi="Times New Roman" w:cs="Times New Roman"/>
          <w:color w:val="0070C0"/>
          <w:sz w:val="22"/>
          <w:szCs w:val="22"/>
        </w:rPr>
        <w:t>Z</w:t>
      </w:r>
      <w:r w:rsidRPr="00106827">
        <w:rPr>
          <w:rFonts w:ascii="Times New Roman" w:hAnsi="Times New Roman" w:cs="Times New Roman"/>
          <w:b/>
          <w:bCs/>
          <w:color w:val="0070C0"/>
          <w:sz w:val="22"/>
          <w:szCs w:val="22"/>
        </w:rPr>
        <w:t xml:space="preserve">ałącznik nr </w:t>
      </w:r>
      <w:r w:rsidR="009E2D0F" w:rsidRPr="00106827">
        <w:rPr>
          <w:rFonts w:ascii="Times New Roman" w:hAnsi="Times New Roman" w:cs="Times New Roman"/>
          <w:b/>
          <w:bCs/>
          <w:color w:val="0070C0"/>
          <w:sz w:val="22"/>
          <w:szCs w:val="22"/>
        </w:rPr>
        <w:t>8</w:t>
      </w:r>
      <w:r w:rsidR="00514D8A" w:rsidRPr="00106827">
        <w:rPr>
          <w:rFonts w:ascii="Times New Roman" w:hAnsi="Times New Roman" w:cs="Times New Roman"/>
          <w:b/>
          <w:bCs/>
          <w:color w:val="0070C0"/>
          <w:sz w:val="22"/>
          <w:szCs w:val="22"/>
        </w:rPr>
        <w:t xml:space="preserve"> </w:t>
      </w:r>
      <w:r w:rsidRPr="00106827">
        <w:rPr>
          <w:rFonts w:ascii="Times New Roman" w:hAnsi="Times New Roman" w:cs="Times New Roman"/>
          <w:b/>
          <w:bCs/>
          <w:color w:val="0070C0"/>
          <w:sz w:val="22"/>
          <w:szCs w:val="22"/>
        </w:rPr>
        <w:t>do SWZ</w:t>
      </w:r>
      <w:r w:rsidRPr="00106827">
        <w:rPr>
          <w:rFonts w:ascii="Times New Roman" w:hAnsi="Times New Roman" w:cs="Times New Roman"/>
          <w:color w:val="000000" w:themeColor="text1"/>
          <w:sz w:val="22"/>
          <w:szCs w:val="22"/>
        </w:rPr>
        <w:t>.</w:t>
      </w:r>
    </w:p>
    <w:p w14:paraId="5CA907C2" w14:textId="77777777" w:rsidR="00070246" w:rsidRPr="00106827" w:rsidRDefault="00070246" w:rsidP="00106827">
      <w:pPr>
        <w:pStyle w:val="Default"/>
        <w:spacing w:line="276" w:lineRule="auto"/>
        <w:jc w:val="both"/>
        <w:rPr>
          <w:rFonts w:ascii="Times New Roman" w:hAnsi="Times New Roman" w:cs="Times New Roman"/>
          <w:color w:val="FF0000"/>
          <w:sz w:val="22"/>
          <w:szCs w:val="22"/>
        </w:rPr>
      </w:pPr>
    </w:p>
    <w:p w14:paraId="2138327A" w14:textId="63C7FF63" w:rsidR="00316E7E" w:rsidRPr="00B569BB" w:rsidRDefault="00C44589" w:rsidP="00106827">
      <w:pPr>
        <w:pStyle w:val="Akapitzlist"/>
        <w:numPr>
          <w:ilvl w:val="0"/>
          <w:numId w:val="21"/>
        </w:numPr>
        <w:spacing w:after="0" w:line="276" w:lineRule="auto"/>
        <w:jc w:val="both"/>
        <w:rPr>
          <w:rFonts w:ascii="Times New Roman" w:hAnsi="Times New Roman" w:cs="Times New Roman"/>
          <w:b/>
          <w:bCs/>
        </w:rPr>
      </w:pPr>
      <w:r w:rsidRPr="00106827">
        <w:rPr>
          <w:rFonts w:ascii="Times New Roman" w:hAnsi="Times New Roman" w:cs="Times New Roman"/>
          <w:b/>
        </w:rPr>
        <w:t xml:space="preserve">W celu potwierdzenia przez Wykonawcę warunków udziału w postępowaniu dotyczących wymaganych uprawnień do prowadzenia określonej działalności gospodarczej lub zawodowej Zamawiający będzie żądał </w:t>
      </w:r>
      <w:r w:rsidR="00D73812" w:rsidRPr="00106827">
        <w:rPr>
          <w:rFonts w:ascii="Times New Roman" w:hAnsi="Times New Roman" w:cs="Times New Roman"/>
          <w:b/>
          <w:u w:val="single"/>
        </w:rPr>
        <w:t>(</w:t>
      </w:r>
      <w:r w:rsidR="00FB356F" w:rsidRPr="00106827">
        <w:rPr>
          <w:rFonts w:ascii="Times New Roman" w:hAnsi="Times New Roman" w:cs="Times New Roman"/>
          <w:b/>
          <w:u w:val="single"/>
        </w:rPr>
        <w:t>NA WEZWANIE</w:t>
      </w:r>
      <w:r w:rsidR="00D73812" w:rsidRPr="00106827">
        <w:rPr>
          <w:rFonts w:ascii="Times New Roman" w:hAnsi="Times New Roman" w:cs="Times New Roman"/>
          <w:b/>
          <w:u w:val="single"/>
        </w:rPr>
        <w:t>)</w:t>
      </w:r>
      <w:r w:rsidRPr="00106827">
        <w:rPr>
          <w:rFonts w:ascii="Times New Roman" w:hAnsi="Times New Roman" w:cs="Times New Roman"/>
          <w:b/>
        </w:rPr>
        <w:t xml:space="preserve"> od </w:t>
      </w:r>
      <w:r w:rsidR="00D73812" w:rsidRPr="00106827">
        <w:rPr>
          <w:rFonts w:ascii="Times New Roman" w:hAnsi="Times New Roman" w:cs="Times New Roman"/>
          <w:b/>
        </w:rPr>
        <w:t>W</w:t>
      </w:r>
      <w:r w:rsidRPr="00106827">
        <w:rPr>
          <w:rFonts w:ascii="Times New Roman" w:hAnsi="Times New Roman" w:cs="Times New Roman"/>
          <w:b/>
        </w:rPr>
        <w:t>ykonawcy, którego oferta 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r w:rsidR="00316E7E" w:rsidRPr="00106827">
        <w:rPr>
          <w:rFonts w:ascii="Times New Roman" w:hAnsi="Times New Roman" w:cs="Times New Roman"/>
          <w:bCs/>
        </w:rPr>
        <w:t xml:space="preserve"> </w:t>
      </w:r>
      <w:r w:rsidR="008A5FA5">
        <w:rPr>
          <w:rFonts w:ascii="Times New Roman" w:hAnsi="Times New Roman" w:cs="Times New Roman"/>
          <w:bCs/>
        </w:rPr>
        <w:t>NIE DOTYCZY</w:t>
      </w:r>
    </w:p>
    <w:p w14:paraId="24D95285" w14:textId="403F71B6" w:rsidR="00B569BB" w:rsidRDefault="00B569BB" w:rsidP="00B569BB">
      <w:pPr>
        <w:pStyle w:val="Akapitzlist"/>
        <w:spacing w:after="0" w:line="276" w:lineRule="auto"/>
        <w:ind w:left="360"/>
        <w:jc w:val="both"/>
        <w:rPr>
          <w:rFonts w:ascii="Times New Roman" w:hAnsi="Times New Roman" w:cs="Times New Roman"/>
          <w:b/>
        </w:rPr>
      </w:pPr>
    </w:p>
    <w:p w14:paraId="0DE003ED" w14:textId="77777777" w:rsidR="00E93EBD" w:rsidRPr="008A5FA5" w:rsidRDefault="00E93EBD" w:rsidP="008A5FA5">
      <w:pPr>
        <w:spacing w:after="0" w:line="276" w:lineRule="auto"/>
        <w:jc w:val="both"/>
        <w:rPr>
          <w:rFonts w:ascii="Times New Roman" w:hAnsi="Times New Roman" w:cs="Times New Roman"/>
          <w:bCs/>
        </w:rPr>
      </w:pPr>
    </w:p>
    <w:p w14:paraId="0362DE65" w14:textId="11EC42D1" w:rsidR="00CE1737" w:rsidRDefault="00C44589" w:rsidP="008A5FA5">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W celu potwierdzenia przez Wykonawcę warunków udziału w postępowaniu dotyczących zdolności technicznej lub zawodowej, Zamawiający będzie żądał (</w:t>
      </w:r>
      <w:r w:rsidR="00FB356F" w:rsidRPr="00106827">
        <w:rPr>
          <w:rFonts w:ascii="Times New Roman" w:hAnsi="Times New Roman" w:cs="Times New Roman"/>
          <w:b/>
        </w:rPr>
        <w:t>NA WEZWANIE</w:t>
      </w:r>
      <w:r w:rsidRPr="00106827">
        <w:rPr>
          <w:rFonts w:ascii="Times New Roman" w:hAnsi="Times New Roman" w:cs="Times New Roman"/>
          <w:b/>
        </w:rPr>
        <w:t>) od wykonawcy, którego oferta zostanie najwyżej oceniona do złożenia w wyznaczonym przez Zamawiającego terminie, nie krótszym niż 10 dni aktualnych na dzień złożenia podmiotowych środków dowodowych</w:t>
      </w:r>
      <w:r w:rsidRPr="00106827">
        <w:rPr>
          <w:rFonts w:ascii="Times New Roman" w:hAnsi="Times New Roman" w:cs="Times New Roman"/>
          <w:bCs/>
        </w:rPr>
        <w:t>:</w:t>
      </w:r>
      <w:r w:rsidR="00C821CC">
        <w:rPr>
          <w:rFonts w:ascii="Times New Roman" w:hAnsi="Times New Roman" w:cs="Times New Roman"/>
          <w:bCs/>
        </w:rPr>
        <w:t xml:space="preserve"> </w:t>
      </w:r>
    </w:p>
    <w:p w14:paraId="4C043BA0" w14:textId="5C5FA0E8" w:rsidR="008A5FA5" w:rsidRPr="00746CBC" w:rsidRDefault="009B779A" w:rsidP="00A25769">
      <w:pPr>
        <w:pStyle w:val="Akapitzlist"/>
        <w:numPr>
          <w:ilvl w:val="0"/>
          <w:numId w:val="71"/>
        </w:numPr>
        <w:spacing w:after="0" w:line="276" w:lineRule="auto"/>
        <w:jc w:val="both"/>
        <w:rPr>
          <w:rFonts w:ascii="Times New Roman" w:hAnsi="Times New Roman" w:cs="Times New Roman"/>
        </w:rPr>
      </w:pPr>
      <w:r w:rsidRPr="00746CBC">
        <w:rPr>
          <w:rFonts w:ascii="Times New Roman" w:hAnsi="Times New Roman" w:cs="Times New Roman"/>
        </w:rPr>
        <w:t>wykaz dostaw (dostawa + montaż)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rPr>
        <w:t xml:space="preserve"> </w:t>
      </w:r>
      <w:r w:rsidR="008A5FA5">
        <w:rPr>
          <w:rFonts w:ascii="Times New Roman" w:eastAsia="Times New Roman" w:hAnsi="Times New Roman" w:cs="Times New Roman"/>
          <w:lang w:eastAsia="pl-PL"/>
        </w:rPr>
        <w:t xml:space="preserve">– </w:t>
      </w:r>
      <w:r w:rsidR="008A5FA5" w:rsidRPr="007949E1">
        <w:rPr>
          <w:rFonts w:ascii="Times New Roman" w:eastAsia="Times New Roman" w:hAnsi="Times New Roman" w:cs="Times New Roman"/>
          <w:b/>
          <w:color w:val="0070C0"/>
          <w:lang w:eastAsia="pl-PL"/>
        </w:rPr>
        <w:t>stanowiący załącznik nr 1</w:t>
      </w:r>
      <w:r w:rsidR="008A5FA5">
        <w:rPr>
          <w:rFonts w:ascii="Times New Roman" w:eastAsia="Times New Roman" w:hAnsi="Times New Roman" w:cs="Times New Roman"/>
          <w:b/>
          <w:color w:val="0070C0"/>
          <w:lang w:eastAsia="pl-PL"/>
        </w:rPr>
        <w:t>1</w:t>
      </w:r>
      <w:r w:rsidR="008A5FA5" w:rsidRPr="007949E1">
        <w:rPr>
          <w:rFonts w:ascii="Times New Roman" w:eastAsia="Times New Roman" w:hAnsi="Times New Roman" w:cs="Times New Roman"/>
          <w:b/>
          <w:color w:val="0070C0"/>
          <w:lang w:eastAsia="pl-PL"/>
        </w:rPr>
        <w:t xml:space="preserve"> do SWZ</w:t>
      </w:r>
      <w:r w:rsidR="008A5FA5">
        <w:rPr>
          <w:rFonts w:ascii="Times New Roman" w:eastAsia="Times New Roman" w:hAnsi="Times New Roman" w:cs="Times New Roman"/>
          <w:lang w:eastAsia="pl-PL"/>
        </w:rPr>
        <w:t>.</w:t>
      </w:r>
    </w:p>
    <w:p w14:paraId="597055EB" w14:textId="77777777" w:rsidR="008A5FA5" w:rsidRPr="00746CBC" w:rsidRDefault="008A5FA5" w:rsidP="00A25769">
      <w:pPr>
        <w:pStyle w:val="Akapitzlist"/>
        <w:numPr>
          <w:ilvl w:val="0"/>
          <w:numId w:val="71"/>
        </w:numPr>
        <w:spacing w:after="0" w:line="276" w:lineRule="auto"/>
        <w:jc w:val="both"/>
        <w:rPr>
          <w:rFonts w:ascii="Times New Roman" w:eastAsia="Times New Roman" w:hAnsi="Times New Roman" w:cs="Times New Roman"/>
          <w:b/>
          <w:lang w:eastAsia="pl-PL"/>
        </w:rPr>
      </w:pPr>
      <w:r w:rsidRPr="00746CBC">
        <w:rPr>
          <w:rFonts w:ascii="Times New Roman" w:eastAsia="Times New Roman" w:hAnsi="Times New Roman" w:cs="Times New Roman"/>
          <w:lang w:eastAsia="pl-PL"/>
        </w:rPr>
        <w:lastRenderedPageBreak/>
        <w:t>wykaz osób skierowanych przez wykonawcę do realizacji zamówienia publicznego a szczególności odpowiedzialnych za kierowanie robotami budowlanymi, wraz z informacjami na temat  zakresu wykonywanych przez nie czynności  oraz informacją o podstawie do dysponowania tymi osobami</w:t>
      </w:r>
      <w:r>
        <w:rPr>
          <w:rFonts w:ascii="Times New Roman" w:eastAsia="Times New Roman" w:hAnsi="Times New Roman" w:cs="Times New Roman"/>
          <w:lang w:eastAsia="pl-PL"/>
        </w:rPr>
        <w:t xml:space="preserve"> – </w:t>
      </w:r>
      <w:r w:rsidRPr="007949E1">
        <w:rPr>
          <w:rFonts w:ascii="Times New Roman" w:eastAsia="Times New Roman" w:hAnsi="Times New Roman" w:cs="Times New Roman"/>
          <w:b/>
          <w:color w:val="0070C0"/>
          <w:lang w:eastAsia="pl-PL"/>
        </w:rPr>
        <w:t>stanowiący załącznik nr 10 do SWZ</w:t>
      </w:r>
      <w:r>
        <w:rPr>
          <w:rFonts w:ascii="Times New Roman" w:eastAsia="Times New Roman" w:hAnsi="Times New Roman" w:cs="Times New Roman"/>
          <w:lang w:eastAsia="pl-PL"/>
        </w:rPr>
        <w:t>.</w:t>
      </w:r>
    </w:p>
    <w:p w14:paraId="4222CC4B" w14:textId="77777777" w:rsidR="008A5FA5" w:rsidRPr="00C821CC" w:rsidRDefault="008A5FA5" w:rsidP="008A5FA5">
      <w:pPr>
        <w:spacing w:after="0" w:line="276" w:lineRule="auto"/>
        <w:jc w:val="both"/>
        <w:rPr>
          <w:rFonts w:ascii="Times New Roman" w:hAnsi="Times New Roman" w:cs="Times New Roman"/>
          <w:bCs/>
        </w:rPr>
      </w:pPr>
    </w:p>
    <w:p w14:paraId="0B03A6AE"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Podmiotowe środki dowodowe oraz inne dokumenty lub oświadczenia, o których mowa </w:t>
      </w:r>
      <w:r w:rsidRPr="00106827">
        <w:rPr>
          <w:rFonts w:ascii="Times New Roman" w:hAnsi="Times New Roman" w:cs="Times New Roman"/>
          <w:color w:val="000000" w:themeColor="text1"/>
        </w:rPr>
        <w:br/>
        <w:t xml:space="preserve">w </w:t>
      </w:r>
      <w:r w:rsidR="00DC741B" w:rsidRPr="00106827">
        <w:rPr>
          <w:rFonts w:ascii="Times New Roman" w:eastAsia="Times New Roman" w:hAnsi="Times New Roman" w:cs="Times New Roman"/>
          <w:color w:val="000000" w:themeColor="text1"/>
          <w:lang w:eastAsia="pl-PL"/>
        </w:rPr>
        <w:t xml:space="preserve">Rozporządzeniu Ministra Rozwoju, Pracy i Technologii z dnia 23 grudnia 2020 r. w sprawie podmiotowych środków dowodowych oraz innych dokumentów lub oświadczeń, jakich może żądać </w:t>
      </w:r>
      <w:r w:rsidR="00A46E22" w:rsidRPr="00106827">
        <w:rPr>
          <w:rFonts w:ascii="Times New Roman" w:eastAsia="Times New Roman" w:hAnsi="Times New Roman" w:cs="Times New Roman"/>
          <w:color w:val="000000" w:themeColor="text1"/>
          <w:lang w:eastAsia="pl-PL"/>
        </w:rPr>
        <w:t>Z</w:t>
      </w:r>
      <w:r w:rsidR="00DC741B" w:rsidRPr="00106827">
        <w:rPr>
          <w:rFonts w:ascii="Times New Roman" w:eastAsia="Times New Roman" w:hAnsi="Times New Roman" w:cs="Times New Roman"/>
          <w:color w:val="000000" w:themeColor="text1"/>
          <w:lang w:eastAsia="pl-PL"/>
        </w:rPr>
        <w:t>amawiający od Wykonawcy (Dz. U. 2020 r. poz. 2415)</w:t>
      </w:r>
      <w:r w:rsidR="00C074A0" w:rsidRPr="00106827">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Wykonawca składa w formie elektronicznej, w postaci elektronicznej opatrzone kwalifikowanym podpisem elektronicznym, </w:t>
      </w:r>
      <w:r w:rsidR="00A35547" w:rsidRPr="00106827">
        <w:rPr>
          <w:rFonts w:ascii="Times New Roman" w:hAnsi="Times New Roman" w:cs="Times New Roman"/>
          <w:color w:val="000000" w:themeColor="text1"/>
        </w:rPr>
        <w:br/>
      </w:r>
      <w:r w:rsidRPr="00106827">
        <w:rPr>
          <w:rFonts w:ascii="Times New Roman" w:hAnsi="Times New Roman" w:cs="Times New Roman"/>
          <w:color w:val="000000" w:themeColor="text1"/>
        </w:rPr>
        <w:t>w formie pisemnej lub w formie dokumentowej, w zakresie i w sposób określony w przepisach wydanych na podstawie art. 70 ustawy.</w:t>
      </w:r>
    </w:p>
    <w:p w14:paraId="6D0C1E96"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Jeżeli podmiotowy środek dowodowy/ oraz inny dokument lub oświadczenie został sporządzony jako dokument elektroniczny oraz wystawiony przez upoważnione podmioty</w:t>
      </w:r>
      <w:r w:rsidRPr="00106827">
        <w:rPr>
          <w:rFonts w:ascii="Times New Roman" w:hAnsi="Times New Roman" w:cs="Times New Roman"/>
          <w:bCs/>
        </w:rPr>
        <w:t>:</w:t>
      </w:r>
    </w:p>
    <w:p w14:paraId="04FE5B9A" w14:textId="77777777" w:rsidR="00C44589" w:rsidRPr="00106827" w:rsidRDefault="00C44589" w:rsidP="00106827">
      <w:pPr>
        <w:pStyle w:val="Akapitzlist"/>
        <w:numPr>
          <w:ilvl w:val="0"/>
          <w:numId w:val="33"/>
        </w:numPr>
        <w:spacing w:after="0" w:line="276" w:lineRule="auto"/>
        <w:rPr>
          <w:rFonts w:ascii="Times New Roman" w:hAnsi="Times New Roman" w:cs="Times New Roman"/>
          <w:b/>
          <w:u w:val="single"/>
        </w:rPr>
      </w:pPr>
      <w:r w:rsidRPr="00106827">
        <w:rPr>
          <w:rFonts w:ascii="Times New Roman" w:hAnsi="Times New Roman" w:cs="Times New Roman"/>
        </w:rPr>
        <w:t>przekazuje się ten dokument.</w:t>
      </w:r>
    </w:p>
    <w:p w14:paraId="2D0CE735" w14:textId="77777777" w:rsidR="00C44589" w:rsidRPr="00106827" w:rsidRDefault="00C44589" w:rsidP="00106827">
      <w:pPr>
        <w:spacing w:after="0" w:line="276" w:lineRule="auto"/>
        <w:ind w:left="360" w:right="20"/>
        <w:jc w:val="both"/>
        <w:rPr>
          <w:rFonts w:ascii="Times New Roman" w:hAnsi="Times New Roman" w:cs="Times New Roman"/>
        </w:rPr>
      </w:pPr>
      <w:r w:rsidRPr="0010682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630EA1EF" w14:textId="0C9BF440" w:rsidR="00C44589" w:rsidRPr="00106827" w:rsidRDefault="00C44589" w:rsidP="00106827">
      <w:pPr>
        <w:pStyle w:val="Akapitzlist"/>
        <w:numPr>
          <w:ilvl w:val="0"/>
          <w:numId w:val="21"/>
        </w:numPr>
        <w:spacing w:after="0" w:line="276" w:lineRule="auto"/>
        <w:ind w:right="20"/>
        <w:jc w:val="both"/>
        <w:rPr>
          <w:rFonts w:ascii="Times New Roman" w:hAnsi="Times New Roman" w:cs="Times New Roman"/>
        </w:rPr>
      </w:pPr>
      <w:r w:rsidRPr="00106827">
        <w:rPr>
          <w:rFonts w:ascii="Times New Roman" w:hAnsi="Times New Roman" w:cs="Times New Roman"/>
          <w:b/>
        </w:rPr>
        <w:t xml:space="preserve">Jeżeli podmiotowy środek dowodowy oraz inny dokument lub oświadczenie zostały sporządzone jako dokument w postaci papierowej </w:t>
      </w:r>
      <w:r w:rsidRPr="00106827">
        <w:rPr>
          <w:rFonts w:ascii="Times New Roman" w:hAnsi="Times New Roman" w:cs="Times New Roman"/>
        </w:rPr>
        <w:t>i opatrzone własnoręcznym podpisem, przekazuje się cyfrowe odwzorowanie tego dokumentu (tj.</w:t>
      </w:r>
      <w:r w:rsidR="00766502" w:rsidRPr="00106827">
        <w:rPr>
          <w:rFonts w:ascii="Times New Roman" w:hAnsi="Times New Roman" w:cs="Times New Roman"/>
        </w:rPr>
        <w:t xml:space="preserve"> </w:t>
      </w:r>
      <w:r w:rsidRPr="00106827">
        <w:rPr>
          <w:rFonts w:ascii="Times New Roman" w:hAnsi="Times New Roman" w:cs="Times New Roman"/>
        </w:rPr>
        <w:t>skan)</w:t>
      </w:r>
      <w:r w:rsidR="00FB356F" w:rsidRPr="00106827">
        <w:rPr>
          <w:rFonts w:ascii="Times New Roman" w:hAnsi="Times New Roman" w:cs="Times New Roman"/>
        </w:rPr>
        <w:t xml:space="preserve"> </w:t>
      </w:r>
      <w:r w:rsidRPr="00106827">
        <w:rPr>
          <w:rFonts w:ascii="Times New Roman" w:hAnsi="Times New Roman" w:cs="Times New Roman"/>
        </w:rPr>
        <w:t>opatrzone kwalifikowanym podpisem elektronicznym.</w:t>
      </w:r>
    </w:p>
    <w:p w14:paraId="0D498AA6"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Podmiotowe środki dowodowe sporządzone w języku obcym przekazuje się wraz </w:t>
      </w:r>
      <w:r w:rsidRPr="00106827">
        <w:rPr>
          <w:rFonts w:ascii="Times New Roman" w:eastAsia="Times New Roman" w:hAnsi="Times New Roman" w:cs="Times New Roman"/>
          <w:lang w:eastAsia="pl-PL"/>
        </w:rPr>
        <w:br/>
        <w:t>z tłumaczeniem na język polski.</w:t>
      </w:r>
    </w:p>
    <w:p w14:paraId="5958AD16"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9F51A55"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W przypadku gdy podmiotowe środki dowodowe zostały wystawione przez upoważnione podmioty jako dokument w postaci papierowej, przekazuje się cyfrowe odwzorowanie</w:t>
      </w:r>
      <w:r w:rsidRPr="00106827">
        <w:rPr>
          <w:rFonts w:ascii="Times New Roman" w:eastAsia="Times New Roman" w:hAnsi="Times New Roman" w:cs="Times New Roman"/>
          <w:lang w:eastAsia="pl-PL"/>
        </w:rPr>
        <w:br/>
        <w:t>tego dokumentu opatrzone kwalifikowanym podpisem elektronicznym</w:t>
      </w:r>
    </w:p>
    <w:p w14:paraId="0AFFF397" w14:textId="46186DEC"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dokonuje w przypadku</w:t>
      </w:r>
      <w:r w:rsidR="00E05B89" w:rsidRPr="00106827">
        <w:rPr>
          <w:rFonts w:ascii="Times New Roman" w:eastAsia="Times New Roman" w:hAnsi="Times New Roman" w:cs="Times New Roman"/>
          <w:lang w:eastAsia="pl-PL"/>
        </w:rPr>
        <w:t xml:space="preserve"> podmiotowych środków dowodowych:</w:t>
      </w:r>
    </w:p>
    <w:p w14:paraId="1830B0FD" w14:textId="338FEE09" w:rsidR="003604CF" w:rsidRPr="00106827" w:rsidRDefault="003604CF" w:rsidP="00106827">
      <w:pPr>
        <w:pStyle w:val="Akapitzlist"/>
        <w:numPr>
          <w:ilvl w:val="0"/>
          <w:numId w:val="45"/>
        </w:numPr>
        <w:spacing w:after="0" w:line="276" w:lineRule="auto"/>
        <w:ind w:left="1097"/>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t>
      </w:r>
      <w:r w:rsidR="00F65C5C" w:rsidRPr="00106827">
        <w:rPr>
          <w:rFonts w:ascii="Times New Roman" w:eastAsia="Times New Roman" w:hAnsi="Times New Roman" w:cs="Times New Roman"/>
          <w:lang w:eastAsia="pl-PL"/>
        </w:rPr>
        <w:t>o</w:t>
      </w:r>
      <w:r w:rsidR="00F65C5C" w:rsidRPr="00106827">
        <w:rPr>
          <w:rStyle w:val="markedcontent"/>
          <w:rFonts w:ascii="Times New Roman" w:hAnsi="Times New Roman" w:cs="Times New Roman"/>
        </w:rPr>
        <w:t>dpowiednio wykonawca, wykonawca wspólnie ubiegający się o udzielenie zamówienia, podmiot udostępniający zasoby</w:t>
      </w:r>
      <w:r w:rsidR="00F65C5C" w:rsidRPr="00106827">
        <w:rPr>
          <w:rFonts w:ascii="Times New Roman" w:hAnsi="Times New Roman" w:cs="Times New Roman"/>
        </w:rPr>
        <w:t xml:space="preserve"> </w:t>
      </w:r>
      <w:r w:rsidR="00F65C5C" w:rsidRPr="00106827">
        <w:rPr>
          <w:rStyle w:val="markedcontent"/>
          <w:rFonts w:ascii="Times New Roman" w:hAnsi="Times New Roman" w:cs="Times New Roman"/>
        </w:rPr>
        <w:t>lub podwykonawca, w zakresie podmiotowych środków dowodowych lub dokumentów potwierdzających umocowanie do reprezentowania, które każdego z nich dotyczą;</w:t>
      </w:r>
    </w:p>
    <w:p w14:paraId="1F02982E"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może dokonać również notariusz.</w:t>
      </w:r>
    </w:p>
    <w:p w14:paraId="4194CE04" w14:textId="77777777" w:rsidR="003604CF" w:rsidRPr="00106827" w:rsidRDefault="003604CF" w:rsidP="00106827">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Przez cyfrowe odwzorowanie, należy rozumieć dokument elektroniczny będący kopią elektroniczną treści zapisanej w postaci papierowej, umożliwiający zapoznanie się z tą treścią </w:t>
      </w:r>
      <w:r w:rsidRPr="00106827">
        <w:rPr>
          <w:rFonts w:ascii="Times New Roman" w:eastAsia="Times New Roman" w:hAnsi="Times New Roman" w:cs="Times New Roman"/>
          <w:lang w:eastAsia="pl-PL"/>
        </w:rPr>
        <w:br/>
        <w:t>i jej zrozumienie, bez konieczności bezpośredniego dostępu do oryginału.</w:t>
      </w:r>
    </w:p>
    <w:p w14:paraId="04B036DD"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 Podmiotowe środki dowodowe, w tym oświadczenie, o którym mowa w art. 117 ust. 4 ustawy, oraz zobowiązanie podmiotu udostępniającego zasoby, niewystawione przez upoważnione podmioty przekazuje się w postaci elektronicznej</w:t>
      </w:r>
      <w:r w:rsidRPr="00106827">
        <w:rPr>
          <w:rFonts w:ascii="Times New Roman" w:hAnsi="Times New Roman" w:cs="Times New Roman"/>
        </w:rPr>
        <w:t xml:space="preserve"> </w:t>
      </w:r>
      <w:r w:rsidRPr="00106827">
        <w:rPr>
          <w:rStyle w:val="markedcontent"/>
          <w:rFonts w:ascii="Times New Roman" w:hAnsi="Times New Roman" w:cs="Times New Roman"/>
        </w:rPr>
        <w:t>i opatruje się kwalifikowanym podpisem elektronicznym.</w:t>
      </w:r>
    </w:p>
    <w:p w14:paraId="773573BB"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lastRenderedPageBreak/>
        <w:t>W przypadku gdy podmiotowe środki dowodowe, w tym oświadczenie, o którym mowa w art. 117 ust. 4 ustawy, oraz zobowiązanie podmiotu udostępniającego zasoby, niewystawione przez upoważnione podmioty, zostały sporządzone jako dokument w postaci papierowej i opatrzone własnoręcznym podpisem, przekazuje się cyfrowe odwzorowanie tego dokumentu</w:t>
      </w:r>
      <w:r w:rsidRPr="00106827">
        <w:rPr>
          <w:rFonts w:ascii="Times New Roman" w:hAnsi="Times New Roman" w:cs="Times New Roman"/>
        </w:rPr>
        <w:br/>
      </w:r>
      <w:r w:rsidRPr="00106827">
        <w:rPr>
          <w:rStyle w:val="markedcontent"/>
          <w:rFonts w:ascii="Times New Roman" w:hAnsi="Times New Roman" w:cs="Times New Roman"/>
        </w:rPr>
        <w:t>opatrzone kwalifikowanym podpisem elektronicznym, poświadczającym</w:t>
      </w:r>
      <w:r w:rsidRPr="00106827">
        <w:rPr>
          <w:rFonts w:ascii="Times New Roman" w:hAnsi="Times New Roman" w:cs="Times New Roman"/>
        </w:rPr>
        <w:t xml:space="preserve"> </w:t>
      </w:r>
      <w:r w:rsidRPr="00106827">
        <w:rPr>
          <w:rStyle w:val="markedcontent"/>
          <w:rFonts w:ascii="Times New Roman" w:hAnsi="Times New Roman" w:cs="Times New Roman"/>
        </w:rPr>
        <w:t>zgodność cyfrowego odwzorowania z dokumentem w postaci papierowej.</w:t>
      </w:r>
    </w:p>
    <w:p w14:paraId="58A5B6A8" w14:textId="77777777" w:rsidR="003604CF" w:rsidRPr="00106827" w:rsidRDefault="003604CF" w:rsidP="00106827">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w:t>
      </w:r>
      <w:r w:rsidRPr="00106827">
        <w:rPr>
          <w:rFonts w:ascii="Times New Roman" w:hAnsi="Times New Roman" w:cs="Times New Roman"/>
        </w:rPr>
        <w:t xml:space="preserve"> </w:t>
      </w:r>
      <w:r w:rsidRPr="00106827">
        <w:rPr>
          <w:rStyle w:val="markedcontent"/>
          <w:rFonts w:ascii="Times New Roman" w:hAnsi="Times New Roman" w:cs="Times New Roman"/>
        </w:rPr>
        <w:t>dokonuje w przypadku:</w:t>
      </w:r>
    </w:p>
    <w:p w14:paraId="685D3042" w14:textId="6AEB8634"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1) podmiotowych środków dowodowych – odpowiednio wykonawca, wykonawca wspólnie ubiegający się o udzielenie</w:t>
      </w:r>
      <w:r w:rsidRPr="00106827">
        <w:rPr>
          <w:rFonts w:ascii="Times New Roman" w:hAnsi="Times New Roman" w:cs="Times New Roman"/>
        </w:rPr>
        <w:t xml:space="preserve"> </w:t>
      </w:r>
      <w:r w:rsidRPr="00106827">
        <w:rPr>
          <w:rStyle w:val="markedcontent"/>
          <w:rFonts w:ascii="Times New Roman" w:hAnsi="Times New Roman" w:cs="Times New Roman"/>
        </w:rPr>
        <w:t xml:space="preserve">zamówienia, podmiot udostępniający zasoby lub podwykonawca, </w:t>
      </w:r>
      <w:r w:rsidRPr="00106827">
        <w:rPr>
          <w:rStyle w:val="markedcontent"/>
          <w:rFonts w:ascii="Times New Roman" w:hAnsi="Times New Roman" w:cs="Times New Roman"/>
        </w:rPr>
        <w:br/>
        <w:t>w zakresie podmiotowych środków dowodowych,</w:t>
      </w:r>
      <w:r w:rsidRPr="00106827">
        <w:rPr>
          <w:rFonts w:ascii="Times New Roman" w:hAnsi="Times New Roman" w:cs="Times New Roman"/>
        </w:rPr>
        <w:t xml:space="preserve"> </w:t>
      </w:r>
      <w:r w:rsidRPr="00106827">
        <w:rPr>
          <w:rStyle w:val="markedcontent"/>
          <w:rFonts w:ascii="Times New Roman" w:hAnsi="Times New Roman" w:cs="Times New Roman"/>
        </w:rPr>
        <w:t>które każdego z nich dotyczą;</w:t>
      </w:r>
    </w:p>
    <w:p w14:paraId="5A113D06" w14:textId="68886995" w:rsidR="003604CF" w:rsidRPr="00106827" w:rsidRDefault="003604CF" w:rsidP="00106827">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2) oświadczenia, o którym mowa w art. 117 ust. 4 ustawy, lub zobowiązania podmiotu udostępniającego zasoby – odpowiednio wykonawca lub</w:t>
      </w:r>
      <w:r w:rsidRPr="00106827">
        <w:rPr>
          <w:rFonts w:ascii="Times New Roman" w:hAnsi="Times New Roman" w:cs="Times New Roman"/>
        </w:rPr>
        <w:t xml:space="preserve"> </w:t>
      </w:r>
      <w:r w:rsidRPr="00106827">
        <w:rPr>
          <w:rStyle w:val="markedcontent"/>
          <w:rFonts w:ascii="Times New Roman" w:hAnsi="Times New Roman" w:cs="Times New Roman"/>
        </w:rPr>
        <w:t>wykonawca wspólnie ubiegający się o udzielenie zamówienia;</w:t>
      </w:r>
    </w:p>
    <w:p w14:paraId="719F749C" w14:textId="3A44190E" w:rsidR="003604CF" w:rsidRPr="00106827" w:rsidRDefault="003604CF" w:rsidP="00106827">
      <w:pPr>
        <w:pStyle w:val="Akapitzlist"/>
        <w:numPr>
          <w:ilvl w:val="0"/>
          <w:numId w:val="47"/>
        </w:numPr>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w:t>
      </w:r>
      <w:r w:rsidRPr="00106827">
        <w:rPr>
          <w:rFonts w:ascii="Times New Roman" w:hAnsi="Times New Roman" w:cs="Times New Roman"/>
        </w:rPr>
        <w:t xml:space="preserve"> </w:t>
      </w:r>
      <w:r w:rsidRPr="00106827">
        <w:rPr>
          <w:rStyle w:val="markedcontent"/>
          <w:rFonts w:ascii="Times New Roman" w:hAnsi="Times New Roman" w:cs="Times New Roman"/>
        </w:rPr>
        <w:t>może dokonać również notariusz.</w:t>
      </w:r>
    </w:p>
    <w:p w14:paraId="43674B2E"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rPr>
      </w:pPr>
      <w:r w:rsidRPr="00106827">
        <w:rPr>
          <w:rFonts w:ascii="Times New Roman" w:hAnsi="Times New Roman" w:cs="Times New Roman"/>
          <w:b/>
        </w:rPr>
        <w:t>Jeżeli podmiotowy środek dowodowy oraz inny dokument lub oświadczenie zostały sporządzone jako dokumenty elektroniczne</w:t>
      </w:r>
      <w:r w:rsidRPr="00106827">
        <w:rPr>
          <w:rFonts w:ascii="Times New Roman" w:hAnsi="Times New Roman" w:cs="Times New Roman"/>
        </w:rPr>
        <w:t xml:space="preserve"> oraz wystawione/sporządzone przez </w:t>
      </w:r>
      <w:r w:rsidR="007A7E3F" w:rsidRPr="00106827">
        <w:rPr>
          <w:rFonts w:ascii="Times New Roman" w:hAnsi="Times New Roman" w:cs="Times New Roman"/>
        </w:rPr>
        <w:t>W</w:t>
      </w:r>
      <w:r w:rsidRPr="00106827">
        <w:rPr>
          <w:rFonts w:ascii="Times New Roman" w:hAnsi="Times New Roman" w:cs="Times New Roman"/>
        </w:rPr>
        <w:t xml:space="preserve">ykonawcę, </w:t>
      </w:r>
      <w:r w:rsidR="007A7E3F" w:rsidRPr="00106827">
        <w:rPr>
          <w:rFonts w:ascii="Times New Roman" w:hAnsi="Times New Roman" w:cs="Times New Roman"/>
        </w:rPr>
        <w:t>W</w:t>
      </w:r>
      <w:r w:rsidRPr="00106827">
        <w:rPr>
          <w:rFonts w:ascii="Times New Roman" w:hAnsi="Times New Roman" w:cs="Times New Roman"/>
        </w:rPr>
        <w:t xml:space="preserve">ykonawców wspólnie ubiegających się o udzielenie zamówienia, podmiot udostępniający zasoby na zasadach określonych w art. 118 </w:t>
      </w:r>
      <w:r w:rsidR="0055534D" w:rsidRPr="00106827">
        <w:rPr>
          <w:rFonts w:ascii="Times New Roman" w:hAnsi="Times New Roman" w:cs="Times New Roman"/>
        </w:rPr>
        <w:t>P</w:t>
      </w:r>
      <w:r w:rsidRPr="00106827">
        <w:rPr>
          <w:rFonts w:ascii="Times New Roman" w:hAnsi="Times New Roman" w:cs="Times New Roman"/>
        </w:rPr>
        <w:t>zp lub podwykonawcę niebędącego podmiotem udostępniającym zasoby:</w:t>
      </w:r>
    </w:p>
    <w:p w14:paraId="6CBBF920" w14:textId="77777777" w:rsidR="00C44589" w:rsidRPr="00106827" w:rsidRDefault="00C44589" w:rsidP="00106827">
      <w:pPr>
        <w:pStyle w:val="Akapitzlist"/>
        <w:numPr>
          <w:ilvl w:val="0"/>
          <w:numId w:val="30"/>
        </w:numPr>
        <w:spacing w:after="0" w:line="276" w:lineRule="auto"/>
        <w:jc w:val="both"/>
        <w:rPr>
          <w:rFonts w:ascii="Times New Roman" w:hAnsi="Times New Roman" w:cs="Times New Roman"/>
        </w:rPr>
      </w:pPr>
      <w:r w:rsidRPr="00106827">
        <w:rPr>
          <w:rFonts w:ascii="Times New Roman" w:hAnsi="Times New Roman" w:cs="Times New Roman"/>
          <w:b/>
        </w:rPr>
        <w:t>dokumenty te przekazuje się</w:t>
      </w:r>
      <w:r w:rsidRPr="00106827">
        <w:rPr>
          <w:rFonts w:ascii="Times New Roman" w:hAnsi="Times New Roman" w:cs="Times New Roman"/>
        </w:rPr>
        <w:t xml:space="preserve"> w postaci elektronicznej i opatruje się kwalifikowanym podpisem elektronicznym.</w:t>
      </w:r>
    </w:p>
    <w:p w14:paraId="02514387" w14:textId="77777777" w:rsidR="00C44589" w:rsidRPr="00106827" w:rsidRDefault="00C44589" w:rsidP="00106827">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Zamawiający nie wzywa do złożenia podmiotowych środków dowodowych, jeżeli</w:t>
      </w:r>
      <w:r w:rsidRPr="00106827">
        <w:rPr>
          <w:rFonts w:ascii="Times New Roman" w:hAnsi="Times New Roman" w:cs="Times New Roman"/>
          <w:bCs/>
        </w:rPr>
        <w:t>:</w:t>
      </w:r>
    </w:p>
    <w:p w14:paraId="0298521C" w14:textId="77777777" w:rsidR="00C44589" w:rsidRPr="00106827" w:rsidRDefault="00C44589" w:rsidP="00106827">
      <w:pPr>
        <w:pStyle w:val="Akapitzlist"/>
        <w:numPr>
          <w:ilvl w:val="0"/>
          <w:numId w:val="31"/>
        </w:numPr>
        <w:spacing w:after="0" w:line="276" w:lineRule="auto"/>
        <w:jc w:val="both"/>
        <w:rPr>
          <w:rFonts w:ascii="Times New Roman" w:hAnsi="Times New Roman" w:cs="Times New Roman"/>
          <w:bCs/>
        </w:rPr>
      </w:pPr>
      <w:r w:rsidRPr="00106827">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106827">
        <w:rPr>
          <w:rFonts w:ascii="Times New Roman" w:hAnsi="Times New Roman" w:cs="Times New Roman"/>
        </w:rPr>
        <w:br/>
        <w:t>w jednolitym dokumencie dane umożliwiające dostęp do tych środków;</w:t>
      </w:r>
    </w:p>
    <w:p w14:paraId="2892BB44" w14:textId="77777777" w:rsidR="00C44589" w:rsidRPr="00106827" w:rsidRDefault="00C44589" w:rsidP="00106827">
      <w:pPr>
        <w:pStyle w:val="Akapitzlist"/>
        <w:numPr>
          <w:ilvl w:val="0"/>
          <w:numId w:val="31"/>
        </w:numPr>
        <w:spacing w:after="0" w:line="276" w:lineRule="auto"/>
        <w:ind w:hanging="357"/>
        <w:jc w:val="both"/>
        <w:rPr>
          <w:rFonts w:ascii="Times New Roman" w:hAnsi="Times New Roman" w:cs="Times New Roman"/>
          <w:bCs/>
        </w:rPr>
      </w:pPr>
      <w:r w:rsidRPr="00106827">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Pr="00106827">
        <w:rPr>
          <w:rFonts w:ascii="Times New Roman" w:hAnsi="Times New Roman" w:cs="Times New Roman"/>
        </w:rPr>
        <w:br/>
        <w:t>i aktualność.</w:t>
      </w:r>
    </w:p>
    <w:p w14:paraId="2026E7EE" w14:textId="79665038" w:rsidR="00C44589" w:rsidRPr="00106827" w:rsidRDefault="00C44589" w:rsidP="00106827">
      <w:pPr>
        <w:pStyle w:val="Default"/>
        <w:numPr>
          <w:ilvl w:val="0"/>
          <w:numId w:val="21"/>
        </w:numPr>
        <w:spacing w:line="276" w:lineRule="auto"/>
        <w:ind w:hanging="357"/>
        <w:jc w:val="both"/>
        <w:rPr>
          <w:rFonts w:ascii="Times New Roman" w:hAnsi="Times New Roman" w:cs="Times New Roman"/>
          <w:bCs/>
          <w:sz w:val="22"/>
          <w:szCs w:val="22"/>
        </w:rPr>
      </w:pPr>
      <w:r w:rsidRPr="00106827">
        <w:rPr>
          <w:rFonts w:ascii="Times New Roman" w:hAnsi="Times New Roman" w:cs="Times New Roman"/>
          <w:b/>
          <w:sz w:val="22"/>
          <w:szCs w:val="22"/>
        </w:rPr>
        <w:t>Jeżeli Wykonawca ma siedzibę lub miejsce zamieszkania poza granicami Rzeczypospolitej Polskiej, zamiast</w:t>
      </w:r>
      <w:r w:rsidRPr="00106827">
        <w:rPr>
          <w:rFonts w:ascii="Times New Roman" w:hAnsi="Times New Roman" w:cs="Times New Roman"/>
          <w:bCs/>
          <w:sz w:val="22"/>
          <w:szCs w:val="22"/>
        </w:rPr>
        <w:t xml:space="preserve">: </w:t>
      </w:r>
    </w:p>
    <w:p w14:paraId="0F9C6B8F" w14:textId="723F8EB3"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 xml:space="preserve">informacji z Krajowego Rejestru Karnego, o której mowa w Rozdziale XIX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10D66" w:rsidRPr="00106827">
        <w:rPr>
          <w:rFonts w:ascii="Times New Roman" w:hAnsi="Times New Roman" w:cs="Times New Roman"/>
          <w:sz w:val="22"/>
          <w:szCs w:val="22"/>
        </w:rPr>
        <w:t xml:space="preserve"> lub miejsce zamieszkania ma osoba, której dotyczy informacja albo dokument</w:t>
      </w:r>
      <w:r w:rsidRPr="00106827">
        <w:rPr>
          <w:rFonts w:ascii="Times New Roman" w:hAnsi="Times New Roman" w:cs="Times New Roman"/>
          <w:sz w:val="22"/>
          <w:szCs w:val="22"/>
        </w:rPr>
        <w:t xml:space="preserve">, w zakresie, o którym mowa w Rozdziale XIX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w:t>
      </w:r>
    </w:p>
    <w:p w14:paraId="7ED6F51B" w14:textId="77777777" w:rsidR="00C44589" w:rsidRPr="00106827" w:rsidRDefault="00C44589" w:rsidP="00106827">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b/>
          <w:sz w:val="22"/>
          <w:szCs w:val="22"/>
        </w:rPr>
        <w:t xml:space="preserve">dokument, o którym mowa w pkt 9 </w:t>
      </w:r>
      <w:proofErr w:type="spellStart"/>
      <w:r w:rsidRPr="00106827">
        <w:rPr>
          <w:rFonts w:ascii="Times New Roman" w:hAnsi="Times New Roman" w:cs="Times New Roman"/>
          <w:b/>
          <w:sz w:val="22"/>
          <w:szCs w:val="22"/>
        </w:rPr>
        <w:t>ppkt</w:t>
      </w:r>
      <w:proofErr w:type="spellEnd"/>
      <w:r w:rsidRPr="00106827">
        <w:rPr>
          <w:rFonts w:ascii="Times New Roman" w:hAnsi="Times New Roman" w:cs="Times New Roman"/>
          <w:b/>
          <w:sz w:val="22"/>
          <w:szCs w:val="22"/>
        </w:rPr>
        <w:t xml:space="preserve"> 1) powinien być wystawiony nie wcześniej </w:t>
      </w:r>
      <w:r w:rsidRPr="00106827">
        <w:rPr>
          <w:rFonts w:ascii="Times New Roman" w:hAnsi="Times New Roman" w:cs="Times New Roman"/>
          <w:b/>
          <w:sz w:val="22"/>
          <w:szCs w:val="22"/>
        </w:rPr>
        <w:br/>
        <w:t>niż 6 miesięcy przed jego złożeniem</w:t>
      </w:r>
      <w:r w:rsidRPr="00106827">
        <w:rPr>
          <w:rFonts w:ascii="Times New Roman" w:hAnsi="Times New Roman" w:cs="Times New Roman"/>
          <w:bCs/>
          <w:sz w:val="22"/>
          <w:szCs w:val="22"/>
        </w:rPr>
        <w:t>.</w:t>
      </w:r>
    </w:p>
    <w:p w14:paraId="17861ACD" w14:textId="4106629A" w:rsidR="00C44589" w:rsidRPr="00106827" w:rsidRDefault="003A09C1"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Jeżeli w kraju, w którym wykonawca ma siedzibę lub miejsce zamieszkania lub miejsce zamieszkania ma osoba, której dokument dotyczy, nie wydaje się dokumentów, o których mowa w pkt 9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w:t>
      </w:r>
      <w:r w:rsidRPr="00106827">
        <w:rPr>
          <w:rFonts w:ascii="Times New Roman" w:hAnsi="Times New Roman" w:cs="Times New Roman"/>
          <w:color w:val="000000" w:themeColor="text1"/>
          <w:sz w:val="22"/>
          <w:szCs w:val="22"/>
        </w:rPr>
        <w:lastRenderedPageBreak/>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8666F" w:rsidRPr="00106827">
        <w:rPr>
          <w:rFonts w:ascii="Times New Roman" w:hAnsi="Times New Roman" w:cs="Times New Roman"/>
          <w:color w:val="000000" w:themeColor="text1"/>
          <w:sz w:val="22"/>
          <w:szCs w:val="22"/>
        </w:rPr>
        <w:t xml:space="preserve"> </w:t>
      </w:r>
      <w:r w:rsidR="00C44589" w:rsidRPr="00106827">
        <w:rPr>
          <w:rFonts w:ascii="Times New Roman" w:hAnsi="Times New Roman" w:cs="Times New Roman"/>
          <w:color w:val="000000" w:themeColor="text1"/>
          <w:sz w:val="22"/>
          <w:szCs w:val="22"/>
        </w:rPr>
        <w:t xml:space="preserve">Przepis pkt 9 </w:t>
      </w:r>
      <w:proofErr w:type="spellStart"/>
      <w:r w:rsidR="00C44589" w:rsidRPr="00106827">
        <w:rPr>
          <w:rFonts w:ascii="Times New Roman" w:hAnsi="Times New Roman" w:cs="Times New Roman"/>
          <w:color w:val="000000" w:themeColor="text1"/>
          <w:sz w:val="22"/>
          <w:szCs w:val="22"/>
        </w:rPr>
        <w:t>ppkt</w:t>
      </w:r>
      <w:proofErr w:type="spellEnd"/>
      <w:r w:rsidR="00C44589" w:rsidRPr="00106827">
        <w:rPr>
          <w:rFonts w:ascii="Times New Roman" w:hAnsi="Times New Roman" w:cs="Times New Roman"/>
          <w:color w:val="000000" w:themeColor="text1"/>
          <w:sz w:val="22"/>
          <w:szCs w:val="22"/>
        </w:rPr>
        <w:t xml:space="preserve"> 2) stosuje się. </w:t>
      </w:r>
    </w:p>
    <w:p w14:paraId="0EBEE60B" w14:textId="77777777"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b/>
          <w:color w:val="000000" w:themeColor="text1"/>
          <w:sz w:val="22"/>
          <w:szCs w:val="22"/>
        </w:rPr>
        <w:t>Zamawiający żąda od Wykonawcy, który polega na zdolnościach technicznych lub zawodowych lub sytuacji finansowej lub ekonomicznej podmiotów udostępniających zasoby na zasadach określonych w art. 118 ustawy, przedstawienia podmiotowych środków dowodowych, o których mowa</w:t>
      </w:r>
      <w:r w:rsidRPr="00106827">
        <w:rPr>
          <w:rFonts w:ascii="Times New Roman" w:hAnsi="Times New Roman" w:cs="Times New Roman"/>
          <w:color w:val="000000" w:themeColor="text1"/>
          <w:sz w:val="22"/>
          <w:szCs w:val="22"/>
        </w:rPr>
        <w:t xml:space="preserve"> 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 dotyczących tych podmiotów, potwierdzających, że nie zachodzą wobec tych podmiotów podstawy wykluczenia z postępowania.</w:t>
      </w:r>
    </w:p>
    <w:p w14:paraId="4C8BF6FB" w14:textId="2D672B57" w:rsidR="00C44589" w:rsidRPr="00106827" w:rsidRDefault="00C44589" w:rsidP="00106827">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Zamawiający żąda od Wykonawcy przedstawienia podmiotowych środków dowodowych, </w:t>
      </w:r>
      <w:r w:rsidR="007A7E3F" w:rsidRPr="00106827">
        <w:rPr>
          <w:rFonts w:ascii="Times New Roman" w:hAnsi="Times New Roman" w:cs="Times New Roman"/>
          <w:color w:val="000000" w:themeColor="text1"/>
          <w:sz w:val="22"/>
          <w:szCs w:val="22"/>
        </w:rPr>
        <w:br/>
      </w:r>
      <w:r w:rsidRPr="00106827">
        <w:rPr>
          <w:rFonts w:ascii="Times New Roman" w:hAnsi="Times New Roman" w:cs="Times New Roman"/>
          <w:color w:val="000000" w:themeColor="text1"/>
          <w:sz w:val="22"/>
          <w:szCs w:val="22"/>
        </w:rPr>
        <w:t xml:space="preserve">o których mowa 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 dotyczących podwykonawców niebędących podmiotami udostępniającymi zasoby na zasadach określonych w art. 118 ustawy, potwierdzających, że nie zachodzą wobec tych podwykonawców podstawy wykluczenia z</w:t>
      </w:r>
      <w:r w:rsidR="00A8666F" w:rsidRPr="00106827">
        <w:rPr>
          <w:rFonts w:ascii="Times New Roman" w:hAnsi="Times New Roman" w:cs="Times New Roman"/>
          <w:color w:val="000000" w:themeColor="text1"/>
          <w:sz w:val="22"/>
          <w:szCs w:val="22"/>
        </w:rPr>
        <w:t> </w:t>
      </w:r>
      <w:r w:rsidRPr="00106827">
        <w:rPr>
          <w:rFonts w:ascii="Times New Roman" w:hAnsi="Times New Roman" w:cs="Times New Roman"/>
          <w:color w:val="000000" w:themeColor="text1"/>
          <w:sz w:val="22"/>
          <w:szCs w:val="22"/>
        </w:rPr>
        <w:t xml:space="preserve">postępowania. </w:t>
      </w:r>
    </w:p>
    <w:p w14:paraId="308EE3DC"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Do podmiotów </w:t>
      </w:r>
      <w:r w:rsidR="00071A1B" w:rsidRPr="00106827">
        <w:rPr>
          <w:rFonts w:ascii="Times New Roman" w:hAnsi="Times New Roman" w:cs="Times New Roman"/>
          <w:color w:val="000000" w:themeColor="text1"/>
          <w:sz w:val="22"/>
          <w:szCs w:val="22"/>
        </w:rPr>
        <w:t xml:space="preserve">udostępniających zasoby na zasadach </w:t>
      </w:r>
      <w:r w:rsidR="00670616" w:rsidRPr="00106827">
        <w:rPr>
          <w:rFonts w:ascii="Times New Roman" w:hAnsi="Times New Roman" w:cs="Times New Roman"/>
          <w:color w:val="000000" w:themeColor="text1"/>
          <w:sz w:val="22"/>
          <w:szCs w:val="22"/>
        </w:rPr>
        <w:t xml:space="preserve">określonych w </w:t>
      </w:r>
      <w:r w:rsidR="00071A1B" w:rsidRPr="00106827">
        <w:rPr>
          <w:rFonts w:ascii="Times New Roman" w:hAnsi="Times New Roman" w:cs="Times New Roman"/>
          <w:color w:val="000000" w:themeColor="text1"/>
          <w:sz w:val="22"/>
          <w:szCs w:val="22"/>
        </w:rPr>
        <w:t xml:space="preserve">art. 118 ustawy, mających siedzibę lub miejsce zamieszkania poza terytorium Rzeczypospolitej Polskiej postanowienia pkt 9 i 10 stosuje się. </w:t>
      </w:r>
    </w:p>
    <w:p w14:paraId="74C83F3E"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Jeżeli jest to niezbędne do zapewnienia odpowiedniego przebiegu postępowania o udzielenie zamówienia, </w:t>
      </w:r>
      <w:r w:rsidR="004B6AE6" w:rsidRPr="00106827">
        <w:rPr>
          <w:rFonts w:ascii="Times New Roman" w:hAnsi="Times New Roman" w:cs="Times New Roman"/>
          <w:sz w:val="22"/>
          <w:szCs w:val="22"/>
        </w:rPr>
        <w:t>Z</w:t>
      </w:r>
      <w:r w:rsidRPr="00106827">
        <w:rPr>
          <w:rFonts w:ascii="Times New Roman" w:hAnsi="Times New Roman" w:cs="Times New Roman"/>
          <w:sz w:val="22"/>
          <w:szCs w:val="22"/>
        </w:rPr>
        <w:t xml:space="preserve">amawiający może na każdym etapie postępowania, w tym na etapie składania wniosków o dopuszczenie do udziału w postępowaniu lub niezwłocznie po ich złożeniu, wezwać </w:t>
      </w:r>
      <w:r w:rsidR="004B6AE6" w:rsidRPr="00106827">
        <w:rPr>
          <w:rFonts w:ascii="Times New Roman" w:hAnsi="Times New Roman" w:cs="Times New Roman"/>
          <w:sz w:val="22"/>
          <w:szCs w:val="22"/>
        </w:rPr>
        <w:t>W</w:t>
      </w:r>
      <w:r w:rsidRPr="00106827">
        <w:rPr>
          <w:rFonts w:ascii="Times New Roman" w:hAnsi="Times New Roman" w:cs="Times New Roman"/>
          <w:sz w:val="22"/>
          <w:szCs w:val="22"/>
        </w:rPr>
        <w:t>ykonawców do złożenia wszystkich lub niektórych podmiotowych środków dowodowych aktualnych na dzień ich złożenia.</w:t>
      </w:r>
    </w:p>
    <w:p w14:paraId="412F22F0" w14:textId="77777777" w:rsidR="001E3CD5"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Jeżeli zachodzą uzasadnione podstawy do uznania, że złożone uprzednio podmiotowe środki dowodowe nie są już aktualne, </w:t>
      </w:r>
      <w:r w:rsidR="00173910" w:rsidRPr="00106827">
        <w:rPr>
          <w:rFonts w:ascii="Times New Roman" w:hAnsi="Times New Roman" w:cs="Times New Roman"/>
          <w:sz w:val="22"/>
          <w:szCs w:val="22"/>
        </w:rPr>
        <w:t>Za</w:t>
      </w:r>
      <w:r w:rsidRPr="00106827">
        <w:rPr>
          <w:rFonts w:ascii="Times New Roman" w:hAnsi="Times New Roman" w:cs="Times New Roman"/>
          <w:sz w:val="22"/>
          <w:szCs w:val="22"/>
        </w:rPr>
        <w:t xml:space="preserve">mawiający może w każdym czasie wezwać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 xml:space="preserve">ykonawcę lub </w:t>
      </w:r>
      <w:r w:rsidR="00173910" w:rsidRPr="00106827">
        <w:rPr>
          <w:rFonts w:ascii="Times New Roman" w:hAnsi="Times New Roman" w:cs="Times New Roman"/>
          <w:sz w:val="22"/>
          <w:szCs w:val="22"/>
        </w:rPr>
        <w:t>W</w:t>
      </w:r>
      <w:r w:rsidRPr="00106827">
        <w:rPr>
          <w:rFonts w:ascii="Times New Roman" w:hAnsi="Times New Roman" w:cs="Times New Roman"/>
          <w:sz w:val="22"/>
          <w:szCs w:val="22"/>
        </w:rPr>
        <w:t>ykonawców do złożenia wszystkich lub niektórych podmiotowych środków dowodowych aktualnych na dzień ich złożenia.</w:t>
      </w:r>
    </w:p>
    <w:p w14:paraId="485C1CF1" w14:textId="77777777" w:rsidR="00C44589" w:rsidRPr="00106827" w:rsidRDefault="001E3CD5"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Wykonawców wspólnie ubiegających się o udzielenie zamówienia podmiotowe środki dowodowe wymieniono w Rozdziale XIX w pkt 1 </w:t>
      </w:r>
      <w:proofErr w:type="spellStart"/>
      <w:r w:rsidRPr="00106827">
        <w:rPr>
          <w:rFonts w:ascii="Times New Roman" w:hAnsi="Times New Roman" w:cs="Times New Roman"/>
          <w:sz w:val="22"/>
          <w:szCs w:val="22"/>
        </w:rPr>
        <w:t>ppkt</w:t>
      </w:r>
      <w:proofErr w:type="spellEnd"/>
      <w:r w:rsidRPr="00106827">
        <w:rPr>
          <w:rFonts w:ascii="Times New Roman" w:hAnsi="Times New Roman" w:cs="Times New Roman"/>
          <w:sz w:val="22"/>
          <w:szCs w:val="22"/>
        </w:rPr>
        <w:t xml:space="preserve"> 1</w:t>
      </w:r>
      <w:r w:rsidR="00BE68E0" w:rsidRPr="00106827">
        <w:rPr>
          <w:rFonts w:ascii="Times New Roman" w:hAnsi="Times New Roman" w:cs="Times New Roman"/>
          <w:sz w:val="22"/>
          <w:szCs w:val="22"/>
        </w:rPr>
        <w:t xml:space="preserve">, 2, </w:t>
      </w:r>
      <w:r w:rsidRPr="00106827">
        <w:rPr>
          <w:rFonts w:ascii="Times New Roman" w:hAnsi="Times New Roman" w:cs="Times New Roman"/>
          <w:sz w:val="22"/>
          <w:szCs w:val="22"/>
        </w:rPr>
        <w:t>3 na potwierdzenie podstaw wykluczenia</w:t>
      </w:r>
      <w:r w:rsidR="002A6BD3" w:rsidRPr="00106827">
        <w:rPr>
          <w:rFonts w:ascii="Times New Roman" w:hAnsi="Times New Roman" w:cs="Times New Roman"/>
          <w:sz w:val="22"/>
          <w:szCs w:val="22"/>
        </w:rPr>
        <w:t xml:space="preserve"> składa każdy z Wykonawców wspólnie ubiegających się.</w:t>
      </w:r>
    </w:p>
    <w:p w14:paraId="10CF1588" w14:textId="77777777" w:rsidR="00903963" w:rsidRPr="00106827" w:rsidRDefault="00903963"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podmiotu, na którego zdolnościach lub sytuacji Wykonawca polega, na zasadach określonych w art. 118 ustawy Wykonawca składa podmiotowe środki dowodowe wymienione </w:t>
      </w:r>
      <w:r w:rsidR="008257A6" w:rsidRPr="00106827">
        <w:rPr>
          <w:rFonts w:ascii="Times New Roman" w:hAnsi="Times New Roman" w:cs="Times New Roman"/>
          <w:sz w:val="22"/>
          <w:szCs w:val="22"/>
        </w:rPr>
        <w:br/>
      </w:r>
      <w:r w:rsidRPr="00106827">
        <w:rPr>
          <w:rFonts w:ascii="Times New Roman" w:hAnsi="Times New Roman" w:cs="Times New Roman"/>
          <w:color w:val="000000" w:themeColor="text1"/>
          <w:sz w:val="22"/>
          <w:szCs w:val="22"/>
        </w:rPr>
        <w:t xml:space="preserve">w Rozdziale XIX pkt 1 </w:t>
      </w:r>
      <w:proofErr w:type="spellStart"/>
      <w:r w:rsidRPr="00106827">
        <w:rPr>
          <w:rFonts w:ascii="Times New Roman" w:hAnsi="Times New Roman" w:cs="Times New Roman"/>
          <w:color w:val="000000" w:themeColor="text1"/>
          <w:sz w:val="22"/>
          <w:szCs w:val="22"/>
        </w:rPr>
        <w:t>ppkt</w:t>
      </w:r>
      <w:proofErr w:type="spellEnd"/>
      <w:r w:rsidRPr="00106827">
        <w:rPr>
          <w:rFonts w:ascii="Times New Roman" w:hAnsi="Times New Roman" w:cs="Times New Roman"/>
          <w:color w:val="000000" w:themeColor="text1"/>
          <w:sz w:val="22"/>
          <w:szCs w:val="22"/>
        </w:rPr>
        <w:t xml:space="preserve"> 1 i 3.</w:t>
      </w:r>
    </w:p>
    <w:p w14:paraId="7379BCEC" w14:textId="77777777" w:rsidR="000F2402" w:rsidRPr="00106827" w:rsidRDefault="00E72CC6" w:rsidP="00106827">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Podmiotowe środki dowodowe oraz inne dokumenty lub doświadczenia należy przekazać Zamawiającemu przy użyciu środków komunikacji elektronicznej opisanych w SWZ za pomocą platformy zakupowej pod adresem: </w:t>
      </w:r>
      <w:hyperlink r:id="rId29" w:history="1">
        <w:r w:rsidRPr="00106827">
          <w:rPr>
            <w:rStyle w:val="Hipercze"/>
            <w:rFonts w:ascii="Times New Roman" w:hAnsi="Times New Roman" w:cs="Times New Roman"/>
            <w:b/>
            <w:bCs/>
            <w:color w:val="0070C0"/>
            <w:sz w:val="22"/>
            <w:szCs w:val="22"/>
            <w:u w:val="none"/>
          </w:rPr>
          <w:t>https://platformazakupowa.pl/pn/kwp_radom</w:t>
        </w:r>
      </w:hyperlink>
      <w:r w:rsidRPr="00106827">
        <w:rPr>
          <w:rFonts w:ascii="Times New Roman" w:hAnsi="Times New Roman" w:cs="Times New Roman"/>
          <w:bCs/>
          <w:color w:val="000000" w:themeColor="text1"/>
          <w:sz w:val="22"/>
          <w:szCs w:val="22"/>
        </w:rPr>
        <w:t xml:space="preserve">, w zakresie </w:t>
      </w:r>
      <w:r w:rsidR="009046CB" w:rsidRPr="00106827">
        <w:rPr>
          <w:rFonts w:ascii="Times New Roman" w:hAnsi="Times New Roman" w:cs="Times New Roman"/>
          <w:bCs/>
          <w:color w:val="000000" w:themeColor="text1"/>
          <w:sz w:val="22"/>
          <w:szCs w:val="22"/>
        </w:rPr>
        <w:br/>
      </w:r>
      <w:r w:rsidRPr="00106827">
        <w:rPr>
          <w:rFonts w:ascii="Times New Roman" w:hAnsi="Times New Roman" w:cs="Times New Roman"/>
          <w:bCs/>
          <w:color w:val="000000" w:themeColor="text1"/>
          <w:sz w:val="22"/>
          <w:szCs w:val="22"/>
        </w:rPr>
        <w:t>i sposobie określonych w przepisach</w:t>
      </w:r>
      <w:r w:rsidR="00FB356F" w:rsidRPr="00106827">
        <w:rPr>
          <w:rFonts w:ascii="Times New Roman" w:hAnsi="Times New Roman" w:cs="Times New Roman"/>
          <w:bCs/>
          <w:color w:val="000000" w:themeColor="text1"/>
          <w:sz w:val="22"/>
          <w:szCs w:val="22"/>
        </w:rPr>
        <w:t xml:space="preserve"> </w:t>
      </w:r>
      <w:r w:rsidR="00BE68E0" w:rsidRPr="00106827">
        <w:rPr>
          <w:rFonts w:ascii="Times New Roman" w:eastAsia="Times New Roman" w:hAnsi="Times New Roman" w:cs="Times New Roman"/>
          <w:color w:val="000000" w:themeColor="text1"/>
          <w:sz w:val="22"/>
          <w:szCs w:val="22"/>
          <w:lang w:eastAsia="pl-PL"/>
        </w:rPr>
        <w:t xml:space="preserve">Rozporządzenia Ministra Rozwoju, Pracy i Technologii </w:t>
      </w:r>
      <w:r w:rsidR="00FB356F" w:rsidRPr="00106827">
        <w:rPr>
          <w:rFonts w:ascii="Times New Roman" w:eastAsia="Times New Roman" w:hAnsi="Times New Roman" w:cs="Times New Roman"/>
          <w:color w:val="000000" w:themeColor="text1"/>
          <w:sz w:val="22"/>
          <w:szCs w:val="22"/>
          <w:lang w:eastAsia="pl-PL"/>
        </w:rPr>
        <w:br/>
      </w:r>
      <w:r w:rsidR="00BE68E0" w:rsidRPr="00106827">
        <w:rPr>
          <w:rFonts w:ascii="Times New Roman" w:eastAsia="Times New Roman" w:hAnsi="Times New Roman" w:cs="Times New Roman"/>
          <w:color w:val="000000" w:themeColor="text1"/>
          <w:sz w:val="22"/>
          <w:szCs w:val="22"/>
          <w:lang w:eastAsia="pl-PL"/>
        </w:rPr>
        <w:t>z dnia 23 grudnia 2020 r. w sprawie podmiotowych środków dowodowych oraz innych dokumentów lub oświadczeń, jakich może żądać Zamawiający od Wykonawcy (Dz. U. 2020 r. poz. 2415)</w:t>
      </w:r>
      <w:r w:rsidR="00BE68E0" w:rsidRPr="00106827">
        <w:rPr>
          <w:rFonts w:ascii="Times New Roman" w:hAnsi="Times New Roman" w:cs="Times New Roman"/>
          <w:color w:val="000000" w:themeColor="text1"/>
          <w:sz w:val="22"/>
          <w:szCs w:val="22"/>
        </w:rPr>
        <w:t>, Wykonawca składa w formie elektronicznej, w postaci elektronicznej opatrzone kwalifikowanym podpisem elektronicznym, w formie pisemnej lub w formie dokumentowej, w zakresie i w sposób określony w przepisach wydanych na podstawie art. 70 ustawy.</w:t>
      </w:r>
    </w:p>
    <w:p w14:paraId="2051A49E" w14:textId="77777777" w:rsidR="00E72CC6" w:rsidRPr="00106827" w:rsidRDefault="00E72CC6" w:rsidP="00106827">
      <w:pPr>
        <w:pStyle w:val="Default"/>
        <w:spacing w:line="276" w:lineRule="auto"/>
        <w:ind w:left="360"/>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Podmiotowe środki dowodowe sporządzone w języku obcym muszą być złożone</w:t>
      </w:r>
      <w:r w:rsidR="00F6117C" w:rsidRPr="00106827">
        <w:rPr>
          <w:rFonts w:ascii="Times New Roman" w:hAnsi="Times New Roman" w:cs="Times New Roman"/>
          <w:sz w:val="22"/>
          <w:szCs w:val="22"/>
        </w:rPr>
        <w:t xml:space="preserve"> wraz </w:t>
      </w:r>
      <w:r w:rsidR="00173910" w:rsidRPr="00106827">
        <w:rPr>
          <w:rFonts w:ascii="Times New Roman" w:hAnsi="Times New Roman" w:cs="Times New Roman"/>
          <w:sz w:val="22"/>
          <w:szCs w:val="22"/>
        </w:rPr>
        <w:br/>
      </w:r>
      <w:r w:rsidR="00F6117C" w:rsidRPr="00106827">
        <w:rPr>
          <w:rFonts w:ascii="Times New Roman" w:hAnsi="Times New Roman" w:cs="Times New Roman"/>
          <w:sz w:val="22"/>
          <w:szCs w:val="22"/>
        </w:rPr>
        <w:t xml:space="preserve">z tłumaczeniem na język </w:t>
      </w:r>
      <w:r w:rsidRPr="00106827">
        <w:rPr>
          <w:rFonts w:ascii="Times New Roman" w:hAnsi="Times New Roman" w:cs="Times New Roman"/>
          <w:sz w:val="22"/>
          <w:szCs w:val="22"/>
        </w:rPr>
        <w:t>polsk</w:t>
      </w:r>
      <w:r w:rsidR="00F6117C" w:rsidRPr="00106827">
        <w:rPr>
          <w:rFonts w:ascii="Times New Roman" w:hAnsi="Times New Roman" w:cs="Times New Roman"/>
          <w:sz w:val="22"/>
          <w:szCs w:val="22"/>
        </w:rPr>
        <w:t>i.</w:t>
      </w:r>
    </w:p>
    <w:p w14:paraId="4B3B0E8D" w14:textId="7D678E68" w:rsidR="00D325D1" w:rsidRDefault="00D325D1" w:rsidP="00106827">
      <w:pPr>
        <w:pStyle w:val="Default"/>
        <w:spacing w:line="276" w:lineRule="auto"/>
        <w:jc w:val="both"/>
        <w:rPr>
          <w:rFonts w:ascii="Times New Roman" w:hAnsi="Times New Roman" w:cs="Times New Roman"/>
          <w:color w:val="000000" w:themeColor="text1"/>
          <w:sz w:val="22"/>
          <w:szCs w:val="22"/>
        </w:rPr>
      </w:pPr>
    </w:p>
    <w:p w14:paraId="08CF2219" w14:textId="77777777" w:rsidR="00C1503D" w:rsidRPr="00106827" w:rsidRDefault="00C1503D" w:rsidP="00106827">
      <w:pPr>
        <w:pStyle w:val="Default"/>
        <w:spacing w:line="276" w:lineRule="auto"/>
        <w:jc w:val="both"/>
        <w:rPr>
          <w:rFonts w:ascii="Times New Roman" w:hAnsi="Times New Roman" w:cs="Times New Roman"/>
          <w:color w:val="000000" w:themeColor="text1"/>
          <w:sz w:val="22"/>
          <w:szCs w:val="22"/>
        </w:rPr>
      </w:pPr>
    </w:p>
    <w:p w14:paraId="64F1CC13" w14:textId="0D2045FF" w:rsidR="003661A7" w:rsidRPr="00106827" w:rsidRDefault="00C44589" w:rsidP="00106827">
      <w:pPr>
        <w:pStyle w:val="Akapitzlist"/>
        <w:numPr>
          <w:ilvl w:val="0"/>
          <w:numId w:val="48"/>
        </w:numPr>
        <w:spacing w:after="0" w:line="276" w:lineRule="auto"/>
        <w:ind w:left="426" w:hanging="284"/>
        <w:jc w:val="both"/>
        <w:rPr>
          <w:rFonts w:ascii="Times New Roman" w:hAnsi="Times New Roman" w:cs="Times New Roman"/>
          <w:b/>
        </w:rPr>
      </w:pPr>
      <w:r w:rsidRPr="00106827">
        <w:rPr>
          <w:rFonts w:ascii="Times New Roman" w:hAnsi="Times New Roman" w:cs="Times New Roman"/>
          <w:b/>
        </w:rPr>
        <w:t>Sposób obliczenia ceny</w:t>
      </w:r>
    </w:p>
    <w:p w14:paraId="7DBCDCB8" w14:textId="77777777" w:rsidR="00100FD2" w:rsidRPr="00106827" w:rsidRDefault="00100FD2" w:rsidP="00106827">
      <w:pPr>
        <w:spacing w:after="0" w:line="276" w:lineRule="auto"/>
        <w:jc w:val="both"/>
        <w:rPr>
          <w:rFonts w:ascii="Times New Roman" w:eastAsia="Calibri" w:hAnsi="Times New Roman" w:cs="Times New Roman"/>
        </w:rPr>
      </w:pPr>
    </w:p>
    <w:p w14:paraId="032AD7CB" w14:textId="77777777" w:rsidR="00C55555" w:rsidRPr="00C55555" w:rsidRDefault="00C55555" w:rsidP="00C55555">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C55555">
        <w:rPr>
          <w:rFonts w:ascii="Times New Roman" w:eastAsia="Calibri" w:hAnsi="Times New Roman" w:cs="Times New Roman"/>
        </w:rPr>
        <w:t>Podstawę do określenia całkowitej ceny stanowi zakres robót projektowych i budowlanych realizowanych zgodnie z Rozporządzeniem Ministra Rozwoju z dnia 11.09.2020r. w sprawie szczegółowego zakresu i formy projektu budowlanego (tj. Dz.U. z 2022r. poz. 1679),  ustawą Prawo budowlane i innymi przepisami. Wykonawca powinien przewidzieć wszystkie okoliczności, które mogą wpłynąć na cenę oferty - Zamawiający udostępni obiekty w zakresie niezbędnym  dla oględzin, pomiarów, po wcześniejszym uzgodnieniu terminu.  Cena określona w ofercie musi zawierać wszystkie koszty związane z realizacją jak również pominięte a niezbędne do wykonania zadania, wraz z wszelkimi kosztami towarzyszącymi jak ubezpieczenie budowy.</w:t>
      </w:r>
    </w:p>
    <w:p w14:paraId="3A667562" w14:textId="77777777" w:rsidR="00C55555" w:rsidRPr="00C55555" w:rsidRDefault="00C55555" w:rsidP="00C55555">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C55555">
        <w:rPr>
          <w:rFonts w:ascii="Times New Roman" w:eastAsia="Calibri" w:hAnsi="Times New Roman" w:cs="Times New Roman"/>
        </w:rPr>
        <w:t xml:space="preserve"> </w:t>
      </w:r>
      <w:r>
        <w:rPr>
          <w:rFonts w:ascii="Times New Roman" w:hAnsi="Times New Roman" w:cs="Times New Roman"/>
          <w:color w:val="000000" w:themeColor="text1"/>
        </w:rPr>
        <w:t xml:space="preserve">Zamawiający ustanowił ryczałtowe wynagrodzenie dla Wykonawcy, za wykonane i odebrane roboty. </w:t>
      </w:r>
    </w:p>
    <w:p w14:paraId="0BDB1FE3" w14:textId="3CE3E683" w:rsidR="00C55555" w:rsidRDefault="00C55555" w:rsidP="00C55555">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C55555">
        <w:rPr>
          <w:rFonts w:ascii="Times New Roman" w:eastAsia="Calibri" w:hAnsi="Times New Roman" w:cs="Times New Roman"/>
        </w:rPr>
        <w:t>Wynagrodzenie obejmuje koszty wszystkich usług i robót niezbędnych do wykonania przedmiotu umowy w tym m. in.:</w:t>
      </w:r>
    </w:p>
    <w:p w14:paraId="4EC6C5C1" w14:textId="7C17EDCA" w:rsidR="00C55555" w:rsidRPr="00C55555" w:rsidRDefault="00C55555" w:rsidP="00A25769">
      <w:pPr>
        <w:pStyle w:val="Akapitzlist"/>
        <w:numPr>
          <w:ilvl w:val="1"/>
          <w:numId w:val="65"/>
        </w:numPr>
        <w:autoSpaceDE w:val="0"/>
        <w:autoSpaceDN w:val="0"/>
        <w:adjustRightInd w:val="0"/>
        <w:spacing w:line="276" w:lineRule="auto"/>
        <w:ind w:left="709" w:hanging="283"/>
        <w:rPr>
          <w:rFonts w:ascii="Times New Roman" w:eastAsia="Calibri" w:hAnsi="Times New Roman" w:cs="Times New Roman"/>
        </w:rPr>
      </w:pPr>
      <w:r w:rsidRPr="00C55555">
        <w:rPr>
          <w:rFonts w:ascii="Times New Roman" w:eastAsia="Calibri" w:hAnsi="Times New Roman" w:cs="Times New Roman"/>
        </w:rPr>
        <w:t>koszty badań, ekspertyz, prób montażowych, zgłoszeń, pozwoleń, zezwoleń, kontroli, odbiorów, systemów zgodnie z obowiązującymi przepisami,</w:t>
      </w:r>
    </w:p>
    <w:p w14:paraId="4CF061C7" w14:textId="65D4BBD1" w:rsidR="00C55555" w:rsidRPr="007E6B5D" w:rsidRDefault="00C55555" w:rsidP="00A25769">
      <w:pPr>
        <w:pStyle w:val="Akapitzlist"/>
        <w:numPr>
          <w:ilvl w:val="1"/>
          <w:numId w:val="65"/>
        </w:numPr>
        <w:autoSpaceDE w:val="0"/>
        <w:autoSpaceDN w:val="0"/>
        <w:adjustRightInd w:val="0"/>
        <w:spacing w:line="276" w:lineRule="auto"/>
        <w:ind w:left="709" w:hanging="283"/>
        <w:rPr>
          <w:rFonts w:ascii="Times New Roman" w:eastAsia="Calibri" w:hAnsi="Times New Roman" w:cs="Times New Roman"/>
        </w:rPr>
      </w:pPr>
      <w:r w:rsidRPr="00C55555">
        <w:rPr>
          <w:rFonts w:ascii="Times New Roman" w:eastAsia="Calibri" w:hAnsi="Times New Roman" w:cs="Times New Roman"/>
        </w:rPr>
        <w:t>inne niezbędne do wykonania przedmiotu umowy koszty, w tym należne podatki.</w:t>
      </w:r>
    </w:p>
    <w:p w14:paraId="4EC5915A" w14:textId="15A2C99A" w:rsidR="00D325D1" w:rsidRDefault="00473AB9" w:rsidP="00C55555">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473AB9">
        <w:rPr>
          <w:rFonts w:ascii="Times New Roman" w:eastAsia="Calibri" w:hAnsi="Times New Roman" w:cs="Times New Roman"/>
        </w:rPr>
        <w:t xml:space="preserve">Wykonawca poda cenę oferty w Formularzu ofertowym sporządzonym według wzoru stanowiącego </w:t>
      </w:r>
      <w:r w:rsidRPr="0067208B">
        <w:rPr>
          <w:rFonts w:ascii="Times New Roman" w:eastAsia="Calibri" w:hAnsi="Times New Roman" w:cs="Times New Roman"/>
          <w:b/>
          <w:color w:val="0070C0"/>
        </w:rPr>
        <w:t>załącznik</w:t>
      </w:r>
      <w:r w:rsidR="00C55555">
        <w:rPr>
          <w:rFonts w:ascii="Times New Roman" w:eastAsia="Calibri" w:hAnsi="Times New Roman" w:cs="Times New Roman"/>
          <w:b/>
          <w:color w:val="0070C0"/>
        </w:rPr>
        <w:t xml:space="preserve"> </w:t>
      </w:r>
      <w:r w:rsidRPr="0067208B">
        <w:rPr>
          <w:rFonts w:ascii="Times New Roman" w:eastAsia="Calibri" w:hAnsi="Times New Roman" w:cs="Times New Roman"/>
          <w:b/>
          <w:color w:val="0070C0"/>
        </w:rPr>
        <w:t xml:space="preserve">nr </w:t>
      </w:r>
      <w:r w:rsidR="007C6754" w:rsidRPr="0067208B">
        <w:rPr>
          <w:rFonts w:ascii="Times New Roman" w:eastAsia="Calibri" w:hAnsi="Times New Roman" w:cs="Times New Roman"/>
          <w:b/>
          <w:color w:val="0070C0"/>
        </w:rPr>
        <w:t>2</w:t>
      </w:r>
      <w:r w:rsidR="00C55555">
        <w:rPr>
          <w:rFonts w:ascii="Times New Roman" w:eastAsia="Calibri" w:hAnsi="Times New Roman" w:cs="Times New Roman"/>
          <w:b/>
          <w:color w:val="0070C0"/>
        </w:rPr>
        <w:t xml:space="preserve"> d</w:t>
      </w:r>
      <w:r w:rsidRPr="0067208B">
        <w:rPr>
          <w:rFonts w:ascii="Times New Roman" w:eastAsia="Calibri" w:hAnsi="Times New Roman" w:cs="Times New Roman"/>
          <w:b/>
          <w:color w:val="0070C0"/>
        </w:rPr>
        <w:t>o SWZ</w:t>
      </w:r>
      <w:r w:rsidR="00C55555">
        <w:rPr>
          <w:rFonts w:ascii="Times New Roman" w:eastAsia="Calibri" w:hAnsi="Times New Roman" w:cs="Times New Roman"/>
        </w:rPr>
        <w:t>.</w:t>
      </w:r>
    </w:p>
    <w:p w14:paraId="269BAAD4" w14:textId="211CD005" w:rsidR="00BE136D" w:rsidRDefault="00BE136D"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BE136D">
        <w:rPr>
          <w:rFonts w:ascii="Times New Roman" w:eastAsia="Calibri" w:hAnsi="Times New Roman" w:cs="Times New Roman"/>
        </w:rPr>
        <w:t>W  formularzu ofertowym Wykonawca poda cenę oferty brutto za I część realizacji zamówienia, cenę oferty brutto za II część realizacji zamówienia oraz cenę oferty brutto za I część i II część łącznie.</w:t>
      </w:r>
    </w:p>
    <w:p w14:paraId="14C5E692" w14:textId="77777777" w:rsidR="00C55555" w:rsidRPr="00C55555" w:rsidRDefault="00C55555" w:rsidP="00C55555">
      <w:pPr>
        <w:pStyle w:val="Akapitzlist"/>
        <w:numPr>
          <w:ilvl w:val="0"/>
          <w:numId w:val="54"/>
        </w:numPr>
        <w:autoSpaceDE w:val="0"/>
        <w:autoSpaceDN w:val="0"/>
        <w:adjustRightInd w:val="0"/>
        <w:spacing w:after="0" w:line="276" w:lineRule="auto"/>
        <w:ind w:left="284" w:hanging="284"/>
        <w:jc w:val="both"/>
        <w:rPr>
          <w:rFonts w:ascii="Times New Roman" w:eastAsia="ArialBlack" w:hAnsi="Times New Roman" w:cs="Times New Roman"/>
        </w:rPr>
      </w:pPr>
      <w:r w:rsidRPr="00C55555">
        <w:rPr>
          <w:rFonts w:ascii="Times New Roman" w:eastAsia="ArialBlack" w:hAnsi="Times New Roman" w:cs="Times New Roman"/>
        </w:rPr>
        <w:t>Oferta składana przez Wykonawcę powinna zawierać informacje o cenie każdej z części realizacji przedmiotowego zamówienia odrębnie tj.</w:t>
      </w:r>
    </w:p>
    <w:p w14:paraId="072B3D31" w14:textId="649AD225" w:rsidR="00C55555" w:rsidRPr="00C55555" w:rsidRDefault="00C55555" w:rsidP="00A25769">
      <w:pPr>
        <w:pStyle w:val="Akapitzlist"/>
        <w:numPr>
          <w:ilvl w:val="0"/>
          <w:numId w:val="66"/>
        </w:numPr>
        <w:autoSpaceDE w:val="0"/>
        <w:autoSpaceDN w:val="0"/>
        <w:adjustRightInd w:val="0"/>
        <w:spacing w:after="0" w:line="276" w:lineRule="auto"/>
        <w:jc w:val="both"/>
        <w:rPr>
          <w:rFonts w:ascii="Times New Roman" w:eastAsia="ArialBlack" w:hAnsi="Times New Roman" w:cs="Times New Roman"/>
        </w:rPr>
      </w:pPr>
      <w:r w:rsidRPr="00C55555">
        <w:rPr>
          <w:rFonts w:ascii="Times New Roman" w:eastAsia="ArialBlack" w:hAnsi="Times New Roman" w:cs="Times New Roman"/>
        </w:rPr>
        <w:t>pierwsz</w:t>
      </w:r>
      <w:r>
        <w:rPr>
          <w:rFonts w:ascii="Times New Roman" w:eastAsia="ArialBlack" w:hAnsi="Times New Roman" w:cs="Times New Roman"/>
        </w:rPr>
        <w:t>ej</w:t>
      </w:r>
      <w:r w:rsidRPr="00C55555">
        <w:rPr>
          <w:rFonts w:ascii="Times New Roman" w:eastAsia="ArialBlack" w:hAnsi="Times New Roman" w:cs="Times New Roman"/>
        </w:rPr>
        <w:t xml:space="preserve"> częś</w:t>
      </w:r>
      <w:r>
        <w:rPr>
          <w:rFonts w:ascii="Times New Roman" w:eastAsia="ArialBlack" w:hAnsi="Times New Roman" w:cs="Times New Roman"/>
        </w:rPr>
        <w:t>ci</w:t>
      </w:r>
      <w:r w:rsidRPr="00C55555">
        <w:rPr>
          <w:rFonts w:ascii="Times New Roman" w:eastAsia="ArialBlack" w:hAnsi="Times New Roman" w:cs="Times New Roman"/>
        </w:rPr>
        <w:t xml:space="preserve"> w którego zakres wchodzi opracowanie  dokumentacji projektowej, przeniesienie praw autorskich na Zamawiającego wraz z uzyskaniem wymaganych przepisami  decyzji,  uzgodnień, opinii, na wykonanie robót budowlanych, harmonogramu realizacji robót, dowozu i magazynowania materiałów. </w:t>
      </w:r>
    </w:p>
    <w:p w14:paraId="4562D97B" w14:textId="15258072" w:rsidR="00D325D1" w:rsidRPr="00C55555" w:rsidRDefault="00C55555" w:rsidP="00A25769">
      <w:pPr>
        <w:pStyle w:val="Akapitzlist"/>
        <w:numPr>
          <w:ilvl w:val="0"/>
          <w:numId w:val="66"/>
        </w:numPr>
        <w:autoSpaceDE w:val="0"/>
        <w:autoSpaceDN w:val="0"/>
        <w:adjustRightInd w:val="0"/>
        <w:spacing w:after="0" w:line="276" w:lineRule="auto"/>
        <w:jc w:val="both"/>
        <w:rPr>
          <w:rFonts w:ascii="Times New Roman" w:eastAsia="Calibri" w:hAnsi="Times New Roman" w:cs="Times New Roman"/>
        </w:rPr>
      </w:pPr>
      <w:r w:rsidRPr="00C55555">
        <w:rPr>
          <w:rFonts w:ascii="Times New Roman" w:eastAsia="ArialBlack" w:hAnsi="Times New Roman" w:cs="Times New Roman"/>
        </w:rPr>
        <w:t>drug</w:t>
      </w:r>
      <w:r>
        <w:rPr>
          <w:rFonts w:ascii="Times New Roman" w:eastAsia="ArialBlack" w:hAnsi="Times New Roman" w:cs="Times New Roman"/>
        </w:rPr>
        <w:t>iej</w:t>
      </w:r>
      <w:r w:rsidRPr="00C55555">
        <w:rPr>
          <w:rFonts w:ascii="Times New Roman" w:eastAsia="ArialBlack" w:hAnsi="Times New Roman" w:cs="Times New Roman"/>
        </w:rPr>
        <w:t xml:space="preserve"> częś</w:t>
      </w:r>
      <w:r>
        <w:rPr>
          <w:rFonts w:ascii="Times New Roman" w:eastAsia="ArialBlack" w:hAnsi="Times New Roman" w:cs="Times New Roman"/>
        </w:rPr>
        <w:t>ci</w:t>
      </w:r>
      <w:r w:rsidRPr="00C55555">
        <w:rPr>
          <w:rFonts w:ascii="Times New Roman" w:eastAsia="ArialBlack" w:hAnsi="Times New Roman" w:cs="Times New Roman"/>
        </w:rPr>
        <w:t xml:space="preserve"> w którego zakres wchodzi realizacja  robót budowlano – instalacyjnych  na podstawie opracowanej dokumentacji projektowej wraz z nadzorem autorskim, wykonanie dokumentacji powykonawczej </w:t>
      </w:r>
    </w:p>
    <w:p w14:paraId="356E659B" w14:textId="77777777" w:rsidR="00C55555" w:rsidRDefault="00C55555" w:rsidP="00C55555">
      <w:pPr>
        <w:pStyle w:val="Akapitzlist"/>
        <w:numPr>
          <w:ilvl w:val="0"/>
          <w:numId w:val="54"/>
        </w:numPr>
        <w:autoSpaceDE w:val="0"/>
        <w:autoSpaceDN w:val="0"/>
        <w:adjustRightInd w:val="0"/>
        <w:spacing w:after="0" w:line="276"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zobowiązany jest również do podania w ofercie łącznej ceny za realizację wszystkich w/w części realizacji przedmiotu umowy. </w:t>
      </w:r>
    </w:p>
    <w:p w14:paraId="7042E7E0" w14:textId="45E5741A" w:rsidR="00C55555" w:rsidRDefault="00C55555" w:rsidP="00C55555">
      <w:pPr>
        <w:pStyle w:val="Akapitzlist"/>
        <w:autoSpaceDE w:val="0"/>
        <w:autoSpaceDN w:val="0"/>
        <w:adjustRightInd w:val="0"/>
        <w:spacing w:after="0" w:line="276" w:lineRule="auto"/>
        <w:ind w:left="284"/>
        <w:jc w:val="both"/>
        <w:rPr>
          <w:rFonts w:ascii="Times New Roman" w:eastAsia="Times New Roman" w:hAnsi="Times New Roman" w:cs="Times New Roman"/>
          <w:lang w:eastAsia="pl-PL"/>
        </w:rPr>
      </w:pPr>
      <w:r w:rsidRPr="00C55555">
        <w:rPr>
          <w:rFonts w:ascii="Times New Roman" w:eastAsia="Times New Roman" w:hAnsi="Times New Roman" w:cs="Times New Roman"/>
          <w:lang w:eastAsia="pl-PL"/>
        </w:rPr>
        <w:t>Uwaga: Cena ofertowa za wykonanie I części tj. za opracowanie  dokumentacji projektowej  przeniesienie praw autorskich na Zamawiającego wraz z uzyskaniem wymaganych przepisami decyzji, uzgodnień, opinii na wykonanie robót budowlanych  nie może przekroczyć 10% ceny ofertowej za wykonanie II części tj.  za realizację  robót budowlano – instalacyjnych  na podstawie opracowanej dokumentacji projektowej wraz z nadzorem autorskim,  wykonanie dokumentacji powykonawczej.</w:t>
      </w:r>
    </w:p>
    <w:p w14:paraId="6E7E18FF" w14:textId="108598C8" w:rsidR="00C55555" w:rsidRPr="00C55555" w:rsidRDefault="00C55555" w:rsidP="00C55555">
      <w:pPr>
        <w:pStyle w:val="Akapitzlist"/>
        <w:autoSpaceDE w:val="0"/>
        <w:autoSpaceDN w:val="0"/>
        <w:adjustRightInd w:val="0"/>
        <w:spacing w:after="0" w:line="276" w:lineRule="auto"/>
        <w:ind w:left="284"/>
        <w:jc w:val="both"/>
        <w:rPr>
          <w:rFonts w:ascii="Times New Roman" w:eastAsia="Times New Roman" w:hAnsi="Times New Roman" w:cs="Times New Roman"/>
          <w:u w:val="single"/>
          <w:lang w:eastAsia="pl-PL"/>
        </w:rPr>
      </w:pPr>
      <w:r w:rsidRPr="00C55555">
        <w:rPr>
          <w:rFonts w:ascii="Times New Roman" w:eastAsia="Times New Roman" w:hAnsi="Times New Roman" w:cs="Times New Roman"/>
          <w:u w:val="single"/>
          <w:lang w:eastAsia="pl-PL"/>
        </w:rPr>
        <w:t>Oferty nie spełniające w/w warunku nie będą rozpatrywane przez Zamawiającego.</w:t>
      </w:r>
    </w:p>
    <w:p w14:paraId="0BBFB8F9" w14:textId="418D8D9A" w:rsidR="00C55555" w:rsidRPr="00C55555" w:rsidRDefault="00C55555"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C55555">
        <w:rPr>
          <w:rFonts w:ascii="Times New Roman" w:eastAsia="ArialBlack" w:hAnsi="Times New Roman" w:cs="Times New Roman"/>
        </w:rPr>
        <w:t>W cenie ofertowej powinny być ujęte wszelkie koszty związane z wykonaniem przedmiotu zamówienia w tym m.in. należne opłaty, cła, podatki.</w:t>
      </w:r>
    </w:p>
    <w:p w14:paraId="19BE7A21" w14:textId="2B237EAF" w:rsidR="00D325D1" w:rsidRPr="00D325D1" w:rsidRDefault="0027266F"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Cena brutto określona przez Wykonawcę w ofercie jest obowiązująca przez cały okres trwania umowy i nie może ulec zmianie jedynie w wyjątkowych sytuacjach opisanych w SWZ i warunkach umowy</w:t>
      </w:r>
      <w:r w:rsidR="00D325D1">
        <w:rPr>
          <w:rFonts w:ascii="Times New Roman" w:hAnsi="Times New Roman" w:cs="Times New Roman"/>
        </w:rPr>
        <w:t>.</w:t>
      </w:r>
    </w:p>
    <w:p w14:paraId="52E23F73" w14:textId="77777777"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lastRenderedPageBreak/>
        <w:t>Cena oferty winna być wyrażone w polskich złotych, z zaokrągleniem do dwóch miejsc po przecinku, zgodnie z regułami matematycznymi</w:t>
      </w:r>
    </w:p>
    <w:p w14:paraId="3BAEF771" w14:textId="77777777"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t>
      </w:r>
      <w:proofErr w:type="spellStart"/>
      <w:r w:rsidRPr="00D325D1">
        <w:rPr>
          <w:rFonts w:ascii="Times New Roman" w:hAnsi="Times New Roman" w:cs="Times New Roman"/>
        </w:rPr>
        <w:t>pzp</w:t>
      </w:r>
      <w:proofErr w:type="spellEnd"/>
      <w:r w:rsidRPr="00D325D1">
        <w:rPr>
          <w:rFonts w:ascii="Times New Roman" w:hAnsi="Times New Roman" w:cs="Times New Roman"/>
        </w:rPr>
        <w:t xml:space="preserve"> w związku z at. 223 ust. 2 pkt 3 </w:t>
      </w:r>
      <w:proofErr w:type="spellStart"/>
      <w:r w:rsidRPr="00D325D1">
        <w:rPr>
          <w:rFonts w:ascii="Times New Roman" w:hAnsi="Times New Roman" w:cs="Times New Roman"/>
        </w:rPr>
        <w:t>pzp</w:t>
      </w:r>
      <w:proofErr w:type="spellEnd"/>
      <w:r w:rsidRPr="00D325D1">
        <w:rPr>
          <w:rFonts w:ascii="Times New Roman" w:hAnsi="Times New Roman" w:cs="Times New Roman"/>
        </w:rPr>
        <w:t>).</w:t>
      </w:r>
    </w:p>
    <w:p w14:paraId="175C1E0F" w14:textId="77777777"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Rozliczenia między Zamawiającym, a Wykonawcą będą prowadzone w złotych polskich (PLN).</w:t>
      </w:r>
    </w:p>
    <w:p w14:paraId="2F00A528" w14:textId="2D3D794A"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Pod pojęciem ceny należy rozumieć cenę w rozumieniu art. 3 ust. 1 pkt 1 i ust. 2 ustawy z dnia 9 maja 2014 r. o informowaniu o cenach towarów i usług (Dz. U. z 20</w:t>
      </w:r>
      <w:r w:rsidR="00257D42">
        <w:rPr>
          <w:rFonts w:ascii="Times New Roman" w:hAnsi="Times New Roman" w:cs="Times New Roman"/>
        </w:rPr>
        <w:t>23</w:t>
      </w:r>
      <w:r w:rsidRPr="00D325D1">
        <w:rPr>
          <w:rFonts w:ascii="Times New Roman" w:hAnsi="Times New Roman" w:cs="Times New Roman"/>
        </w:rPr>
        <w:t xml:space="preserve"> r. poz. 1</w:t>
      </w:r>
      <w:r w:rsidR="00257D42">
        <w:rPr>
          <w:rFonts w:ascii="Times New Roman" w:hAnsi="Times New Roman" w:cs="Times New Roman"/>
        </w:rPr>
        <w:t>68</w:t>
      </w:r>
      <w:r w:rsidRPr="00D325D1">
        <w:rPr>
          <w:rFonts w:ascii="Times New Roman" w:hAnsi="Times New Roman" w:cs="Times New Roman"/>
        </w:rPr>
        <w:t>).</w:t>
      </w:r>
    </w:p>
    <w:p w14:paraId="6DEA4EF6" w14:textId="77777777" w:rsidR="00D325D1" w:rsidRDefault="00D325D1" w:rsidP="00106827">
      <w:pPr>
        <w:spacing w:after="0" w:line="276" w:lineRule="auto"/>
        <w:jc w:val="both"/>
        <w:rPr>
          <w:rFonts w:ascii="Times New Roman" w:hAnsi="Times New Roman" w:cs="Times New Roman"/>
        </w:rPr>
      </w:pPr>
    </w:p>
    <w:p w14:paraId="646B12A1" w14:textId="77777777" w:rsidR="00100FD2" w:rsidRPr="00106827" w:rsidRDefault="00100FD2" w:rsidP="00106827">
      <w:pPr>
        <w:spacing w:after="0" w:line="276" w:lineRule="auto"/>
        <w:jc w:val="both"/>
        <w:rPr>
          <w:rFonts w:ascii="Times New Roman" w:hAnsi="Times New Roman" w:cs="Times New Roman"/>
        </w:rPr>
      </w:pPr>
    </w:p>
    <w:p w14:paraId="053D2C09" w14:textId="6ACCF416" w:rsidR="00BC36E8" w:rsidRPr="00106827" w:rsidRDefault="00C44589" w:rsidP="00421B8D">
      <w:pPr>
        <w:pStyle w:val="Akapitzlist"/>
        <w:numPr>
          <w:ilvl w:val="0"/>
          <w:numId w:val="48"/>
        </w:numPr>
        <w:spacing w:after="0" w:line="276" w:lineRule="auto"/>
        <w:ind w:left="567" w:hanging="567"/>
        <w:rPr>
          <w:rFonts w:ascii="Times New Roman" w:hAnsi="Times New Roman" w:cs="Times New Roman"/>
          <w:b/>
        </w:rPr>
      </w:pPr>
      <w:r w:rsidRPr="00106827">
        <w:rPr>
          <w:rFonts w:ascii="Times New Roman" w:hAnsi="Times New Roman" w:cs="Times New Roman"/>
          <w:b/>
        </w:rPr>
        <w:t>Opis kryteriów oceny ofert, wraz z podaniem wag tych kryteriów i sposobu oceny ofert</w:t>
      </w:r>
    </w:p>
    <w:p w14:paraId="1DAC6ECA" w14:textId="77777777" w:rsidR="00BC36E8" w:rsidRPr="00106827" w:rsidRDefault="00BC36E8" w:rsidP="00421B8D">
      <w:pPr>
        <w:spacing w:after="0" w:line="240" w:lineRule="auto"/>
        <w:rPr>
          <w:rFonts w:ascii="Times New Roman" w:hAnsi="Times New Roman" w:cs="Times New Roman"/>
          <w:b/>
        </w:rPr>
      </w:pPr>
    </w:p>
    <w:p w14:paraId="2E2FD90D" w14:textId="4701DDB9" w:rsidR="00421B8D" w:rsidRDefault="00421B8D" w:rsidP="0067208B">
      <w:pPr>
        <w:spacing w:after="0" w:line="276" w:lineRule="auto"/>
        <w:ind w:right="-709"/>
        <w:rPr>
          <w:rFonts w:ascii="Times New Roman" w:eastAsia="Times New Roman" w:hAnsi="Times New Roman" w:cs="Times New Roman"/>
          <w:lang w:eastAsia="pl-PL"/>
        </w:rPr>
      </w:pPr>
    </w:p>
    <w:p w14:paraId="1C11C0C9"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Zamawiający udzieli zamówienia Wykonawcy, którego oferta odpowiadać będzie wszystkim wymaganiom postawionym w SWZ i zostanie oceniona jako najkorzystniejsza. </w:t>
      </w:r>
    </w:p>
    <w:p w14:paraId="701DA53A" w14:textId="77777777" w:rsidR="00BE136D" w:rsidRPr="00BE136D" w:rsidRDefault="00BE136D" w:rsidP="00BE136D">
      <w:pPr>
        <w:spacing w:after="0" w:line="276" w:lineRule="auto"/>
        <w:jc w:val="both"/>
        <w:rPr>
          <w:rFonts w:ascii="Times New Roman" w:eastAsia="Times New Roman" w:hAnsi="Times New Roman" w:cs="Times New Roman"/>
          <w:lang w:eastAsia="pl-PL"/>
        </w:rPr>
      </w:pPr>
    </w:p>
    <w:p w14:paraId="3C58837A"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Zamawiający dokona wyboru najkorzystniejszej spośród złożonych, ważnych i niepodlegających odrzuceniu ofert w następujący sposób:</w:t>
      </w:r>
    </w:p>
    <w:p w14:paraId="2AB8BE42" w14:textId="77777777" w:rsidR="00BE136D" w:rsidRPr="00BE136D" w:rsidRDefault="00BE136D" w:rsidP="00BE136D">
      <w:pPr>
        <w:spacing w:after="0" w:line="276" w:lineRule="auto"/>
        <w:jc w:val="both"/>
        <w:rPr>
          <w:rFonts w:ascii="Times New Roman" w:eastAsia="Times New Roman" w:hAnsi="Times New Roman" w:cs="Times New Roman"/>
          <w:lang w:eastAsia="pl-PL"/>
        </w:rPr>
      </w:pPr>
    </w:p>
    <w:p w14:paraId="0C67A2C7"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Przy wyborze oferty Zamawiający będzie się kierował następującym kryterium i jego znaczeniem:</w:t>
      </w:r>
    </w:p>
    <w:p w14:paraId="7EDC53A0" w14:textId="77777777" w:rsidR="00BE136D" w:rsidRPr="00BE136D" w:rsidRDefault="00BE136D" w:rsidP="00BE136D">
      <w:pPr>
        <w:spacing w:after="0" w:line="276" w:lineRule="auto"/>
        <w:jc w:val="both"/>
        <w:rPr>
          <w:rFonts w:ascii="Times New Roman" w:eastAsia="Times New Roman" w:hAnsi="Times New Roman" w:cs="Times New Roman"/>
          <w:lang w:eastAsia="pl-PL"/>
        </w:rPr>
      </w:pPr>
    </w:p>
    <w:p w14:paraId="65812F30"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lang w:eastAsia="pl-PL"/>
        </w:rPr>
        <w:t>Cena -  60 %  (</w:t>
      </w:r>
      <w:r w:rsidRPr="00BE136D">
        <w:rPr>
          <w:rFonts w:ascii="Times New Roman" w:eastAsia="Times New Roman" w:hAnsi="Times New Roman" w:cs="Times New Roman"/>
          <w:lang w:eastAsia="pl-PL"/>
        </w:rPr>
        <w:t xml:space="preserve">60 pkt - maksymalna liczba punktów, która może być przyznana) </w:t>
      </w:r>
    </w:p>
    <w:p w14:paraId="27FC2D44" w14:textId="571244AB"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lang w:eastAsia="pl-PL"/>
        </w:rPr>
        <w:t xml:space="preserve">Okres  gwarancji </w:t>
      </w:r>
      <w:r w:rsidR="009B779A">
        <w:rPr>
          <w:rFonts w:ascii="Times New Roman" w:eastAsia="Times New Roman" w:hAnsi="Times New Roman" w:cs="Times New Roman"/>
          <w:b/>
          <w:lang w:eastAsia="pl-PL"/>
        </w:rPr>
        <w:t>na pozostały zakres prac</w:t>
      </w:r>
      <w:r w:rsidRPr="00BE136D">
        <w:rPr>
          <w:rFonts w:ascii="Times New Roman" w:eastAsia="Times New Roman" w:hAnsi="Times New Roman" w:cs="Times New Roman"/>
          <w:b/>
          <w:lang w:eastAsia="pl-PL"/>
        </w:rPr>
        <w:t xml:space="preserve"> - 40 % (</w:t>
      </w:r>
      <w:r w:rsidRPr="00BE136D">
        <w:rPr>
          <w:rFonts w:ascii="Times New Roman" w:eastAsia="Times New Roman" w:hAnsi="Times New Roman" w:cs="Times New Roman"/>
          <w:lang w:eastAsia="pl-PL"/>
        </w:rPr>
        <w:t xml:space="preserve">40 pkt - maksymalna liczba punktów, która może być przyznana) </w:t>
      </w:r>
    </w:p>
    <w:p w14:paraId="1061419A" w14:textId="77777777" w:rsidR="00BE136D" w:rsidRPr="00BE136D" w:rsidRDefault="00BE136D" w:rsidP="00BE136D">
      <w:pPr>
        <w:spacing w:after="0" w:line="276" w:lineRule="auto"/>
        <w:jc w:val="both"/>
        <w:rPr>
          <w:rFonts w:ascii="Times New Roman" w:eastAsia="Times New Roman" w:hAnsi="Times New Roman" w:cs="Times New Roman"/>
          <w:b/>
          <w:bCs/>
          <w:lang w:eastAsia="pl-PL"/>
        </w:rPr>
      </w:pPr>
    </w:p>
    <w:p w14:paraId="7E1E77C0"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lang w:eastAsia="pl-PL"/>
        </w:rPr>
        <w:t>1)</w:t>
      </w:r>
      <w:r w:rsidRPr="00BE136D">
        <w:rPr>
          <w:rFonts w:ascii="Times New Roman" w:eastAsia="Times New Roman" w:hAnsi="Times New Roman" w:cs="Times New Roman"/>
          <w:lang w:eastAsia="pl-PL"/>
        </w:rPr>
        <w:t xml:space="preserve"> Wyliczenie i przyznanie punktacji każdej z ofert za zaproponowaną cenę na podstawie następującego wzoru: </w:t>
      </w:r>
    </w:p>
    <w:p w14:paraId="71E4F38A"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P obliczana=(X min/X obliczana) x 60 </w:t>
      </w:r>
    </w:p>
    <w:p w14:paraId="775FD975"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gdzie : </w:t>
      </w:r>
    </w:p>
    <w:p w14:paraId="33266619"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P obliczana - punktacja ,którą należy wyznaczyć </w:t>
      </w:r>
    </w:p>
    <w:p w14:paraId="6327AC04"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X min - najniższa wartość w danym kryterium spośród złożonych ofert </w:t>
      </w:r>
    </w:p>
    <w:p w14:paraId="03FEF49E"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X obliczana - wartość obliczanej oferty w danym kryterium</w:t>
      </w:r>
    </w:p>
    <w:p w14:paraId="66FAF8BC" w14:textId="3E808FE4"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Cena ofertowa brutto ma być wyrażona w złotych polskich z dokładnością do dwóch miejsc po przecinku.</w:t>
      </w:r>
      <w:r>
        <w:rPr>
          <w:rFonts w:ascii="Times New Roman" w:eastAsia="Times New Roman" w:hAnsi="Times New Roman" w:cs="Times New Roman"/>
          <w:lang w:eastAsia="pl-PL"/>
        </w:rPr>
        <w:t xml:space="preserve"> </w:t>
      </w:r>
    </w:p>
    <w:p w14:paraId="45252BFF" w14:textId="2D363D9C" w:rsidR="00BE136D" w:rsidRDefault="00BE136D" w:rsidP="00BE136D">
      <w:pPr>
        <w:spacing w:after="0" w:line="276" w:lineRule="auto"/>
        <w:jc w:val="both"/>
        <w:rPr>
          <w:rFonts w:ascii="Times New Roman" w:eastAsia="Times New Roman" w:hAnsi="Times New Roman" w:cs="Times New Roman"/>
          <w:b/>
          <w:lang w:eastAsia="pl-PL"/>
        </w:rPr>
      </w:pPr>
    </w:p>
    <w:p w14:paraId="14E646BE" w14:textId="77777777" w:rsidR="007E6B5D" w:rsidRPr="00BE136D" w:rsidRDefault="007E6B5D" w:rsidP="00BE136D">
      <w:pPr>
        <w:spacing w:after="0" w:line="276" w:lineRule="auto"/>
        <w:jc w:val="both"/>
        <w:rPr>
          <w:rFonts w:ascii="Times New Roman" w:eastAsia="Times New Roman" w:hAnsi="Times New Roman" w:cs="Times New Roman"/>
          <w:b/>
          <w:lang w:eastAsia="pl-PL"/>
        </w:rPr>
      </w:pPr>
    </w:p>
    <w:p w14:paraId="63389320"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lang w:eastAsia="pl-PL"/>
        </w:rPr>
        <w:t>2)</w:t>
      </w:r>
      <w:r w:rsidRPr="00BE136D">
        <w:rPr>
          <w:rFonts w:ascii="Times New Roman" w:eastAsia="Times New Roman" w:hAnsi="Times New Roman" w:cs="Times New Roman"/>
          <w:lang w:eastAsia="pl-PL"/>
        </w:rPr>
        <w:t xml:space="preserve">Wyliczenie i przyznanie punktacji każdej z ofert za zaproponowany okres gwarancji w następujący sposób: </w:t>
      </w:r>
    </w:p>
    <w:tbl>
      <w:tblPr>
        <w:tblW w:w="0" w:type="auto"/>
        <w:shd w:val="clear" w:color="auto" w:fill="FFFFFF"/>
        <w:tblCellMar>
          <w:left w:w="0" w:type="dxa"/>
          <w:right w:w="0" w:type="dxa"/>
        </w:tblCellMar>
        <w:tblLook w:val="04A0" w:firstRow="1" w:lastRow="0" w:firstColumn="1" w:lastColumn="0" w:noHBand="0" w:noVBand="1"/>
      </w:tblPr>
      <w:tblGrid>
        <w:gridCol w:w="1423"/>
        <w:gridCol w:w="668"/>
        <w:gridCol w:w="669"/>
        <w:gridCol w:w="668"/>
        <w:gridCol w:w="691"/>
        <w:gridCol w:w="691"/>
        <w:gridCol w:w="725"/>
        <w:gridCol w:w="725"/>
        <w:gridCol w:w="725"/>
        <w:gridCol w:w="725"/>
        <w:gridCol w:w="671"/>
        <w:gridCol w:w="671"/>
      </w:tblGrid>
      <w:tr w:rsidR="00BE136D" w:rsidRPr="00BE136D" w14:paraId="36772628" w14:textId="77777777" w:rsidTr="00BE136D">
        <w:tc>
          <w:tcPr>
            <w:tcW w:w="1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711FCD" w14:textId="77777777" w:rsidR="00BE136D" w:rsidRPr="00BE136D" w:rsidRDefault="00BE136D" w:rsidP="00BE136D">
            <w:pPr>
              <w:spacing w:after="0" w:line="276" w:lineRule="auto"/>
              <w:jc w:val="center"/>
              <w:rPr>
                <w:rFonts w:ascii="Times New Roman" w:eastAsia="Times New Roman" w:hAnsi="Times New Roman" w:cs="Times New Roman"/>
                <w:lang w:eastAsia="pl-PL"/>
              </w:rPr>
            </w:pPr>
            <w:bookmarkStart w:id="24" w:name="_Hlk173480964"/>
            <w:r w:rsidRPr="00BE136D">
              <w:rPr>
                <w:rFonts w:ascii="Times New Roman" w:eastAsia="Times New Roman" w:hAnsi="Times New Roman" w:cs="Times New Roman"/>
                <w:lang w:eastAsia="pl-PL"/>
              </w:rPr>
              <w:t>Okres gwarancji w latach</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DA189"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5</w:t>
            </w:r>
          </w:p>
        </w:tc>
        <w:tc>
          <w:tcPr>
            <w:tcW w:w="7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8AE919"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6</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1D4651"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7</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1F49EB"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8</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63BAEC"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9</w:t>
            </w:r>
          </w:p>
        </w:tc>
        <w:tc>
          <w:tcPr>
            <w:tcW w:w="8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06E7EC"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10</w:t>
            </w:r>
          </w:p>
        </w:tc>
        <w:tc>
          <w:tcPr>
            <w:tcW w:w="8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FC09B3"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11</w:t>
            </w: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0CDE03"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12</w:t>
            </w: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ADE597"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13</w:t>
            </w:r>
          </w:p>
        </w:tc>
        <w:tc>
          <w:tcPr>
            <w:tcW w:w="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4DBD28"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14</w:t>
            </w:r>
          </w:p>
        </w:tc>
        <w:tc>
          <w:tcPr>
            <w:tcW w:w="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5E5F33"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15</w:t>
            </w:r>
          </w:p>
        </w:tc>
      </w:tr>
      <w:tr w:rsidR="00BE136D" w:rsidRPr="00BE136D" w14:paraId="7DEBA646" w14:textId="77777777" w:rsidTr="00BE136D">
        <w:tc>
          <w:tcPr>
            <w:tcW w:w="14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FA553" w14:textId="77777777" w:rsidR="00BE136D" w:rsidRPr="00BE136D" w:rsidRDefault="00BE136D" w:rsidP="00BE136D">
            <w:pPr>
              <w:spacing w:after="0" w:line="276" w:lineRule="auto"/>
              <w:jc w:val="center"/>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Liczba przyznanych punktów</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761DFE"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0</w:t>
            </w:r>
          </w:p>
        </w:tc>
        <w:tc>
          <w:tcPr>
            <w:tcW w:w="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6985FF"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4</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6509E"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8</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8F9417"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12</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311643"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16</w:t>
            </w:r>
          </w:p>
        </w:tc>
        <w:tc>
          <w:tcPr>
            <w:tcW w:w="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2FF55C"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20</w:t>
            </w:r>
          </w:p>
        </w:tc>
        <w:tc>
          <w:tcPr>
            <w:tcW w:w="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E4AF47"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24</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24FD00"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28</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ACA68"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32</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03D6B7"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36</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5109A3" w14:textId="77777777" w:rsidR="00BE136D" w:rsidRPr="00BE136D" w:rsidRDefault="00BE136D" w:rsidP="00BE136D">
            <w:pPr>
              <w:spacing w:after="0" w:line="276" w:lineRule="auto"/>
              <w:ind w:right="-558"/>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40</w:t>
            </w:r>
          </w:p>
        </w:tc>
      </w:tr>
      <w:bookmarkEnd w:id="24"/>
    </w:tbl>
    <w:p w14:paraId="5456D97E" w14:textId="77777777" w:rsidR="00BE136D" w:rsidRPr="00BE136D" w:rsidRDefault="00BE136D" w:rsidP="00BE136D">
      <w:pPr>
        <w:spacing w:after="0" w:line="276" w:lineRule="auto"/>
        <w:ind w:right="-709"/>
        <w:rPr>
          <w:rFonts w:ascii="Times New Roman" w:eastAsia="Times New Roman" w:hAnsi="Times New Roman" w:cs="Times New Roman"/>
          <w:lang w:eastAsia="pl-PL"/>
        </w:rPr>
      </w:pPr>
    </w:p>
    <w:p w14:paraId="22E29F9A"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bCs/>
          <w:lang w:eastAsia="pl-PL"/>
        </w:rPr>
        <w:t>UWAGA:</w:t>
      </w:r>
      <w:r w:rsidRPr="00BE136D">
        <w:rPr>
          <w:rFonts w:ascii="Times New Roman" w:eastAsia="Times New Roman" w:hAnsi="Times New Roman" w:cs="Times New Roman"/>
          <w:lang w:eastAsia="pl-PL"/>
        </w:rPr>
        <w:t> </w:t>
      </w:r>
      <w:bookmarkStart w:id="25" w:name="_Hlk173319531"/>
      <w:r w:rsidRPr="00BE136D">
        <w:rPr>
          <w:rFonts w:ascii="Times New Roman" w:eastAsia="Times New Roman" w:hAnsi="Times New Roman" w:cs="Times New Roman"/>
          <w:lang w:eastAsia="pl-PL"/>
        </w:rPr>
        <w:t>Wymaganym minimalnym okresem gwarancji jest 5 lat.</w:t>
      </w:r>
    </w:p>
    <w:p w14:paraId="22A41C53" w14:textId="77777777" w:rsidR="009B779A" w:rsidRDefault="009B779A" w:rsidP="00BE136D">
      <w:pPr>
        <w:spacing w:after="0" w:line="276" w:lineRule="auto"/>
        <w:jc w:val="both"/>
        <w:rPr>
          <w:rFonts w:ascii="Times New Roman" w:eastAsia="Times New Roman" w:hAnsi="Times New Roman" w:cs="Times New Roman"/>
          <w:lang w:eastAsia="pl-PL"/>
        </w:rPr>
      </w:pPr>
      <w:r w:rsidRPr="009B779A">
        <w:rPr>
          <w:rFonts w:ascii="Times New Roman" w:eastAsia="Times New Roman" w:hAnsi="Times New Roman" w:cs="Times New Roman"/>
          <w:lang w:eastAsia="pl-PL"/>
        </w:rPr>
        <w:t>Punkty w tym kryterium zostaną przyznane za wskazany przez Wykonawcę okres gwarancji na pozostały zakres prac nieobejmujący gwarancji na panele fotowoltaiczne, na zastosowane konstrukcje wsporcze oraz na falowniki.</w:t>
      </w:r>
    </w:p>
    <w:p w14:paraId="6B118ED7" w14:textId="5ADE710E"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Okres gwarancji równy 5 latom otrzyma 0 punktów, natomiast okres gwarancji równy i dłuższy niż 15 lat otrzyma 40 punktów. Oferty z okresem gwarancji poniżej 5 lat zostaną odrzucone. Termin gwarancji Wykonawca podaje w pełnych latach. W przypadku, gdy Wykonawca wskaże termin gwarancji w miesiącach, których suma nie daje pełnego roku, wówczas termin gwarancji zaokrąglany będzie w dół do pełnego roku</w:t>
      </w:r>
      <w:bookmarkEnd w:id="25"/>
      <w:r w:rsidRPr="00BE136D">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BE136D">
        <w:rPr>
          <w:rFonts w:ascii="Times New Roman" w:eastAsia="Times New Roman" w:hAnsi="Times New Roman" w:cs="Times New Roman"/>
          <w:lang w:eastAsia="pl-PL"/>
        </w:rPr>
        <w:t>W przypadku, gdy Wykonawca nie wskaże okresu gwarancji Zamawiający przyjmie, że Wykonawca zaoferował minimalny okres gwarancji tj. 5 lat.</w:t>
      </w:r>
    </w:p>
    <w:p w14:paraId="1BA1BB47"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b/>
          <w:bCs/>
          <w:lang w:eastAsia="pl-PL"/>
        </w:rPr>
        <w:t xml:space="preserve">3) </w:t>
      </w:r>
      <w:r w:rsidRPr="00BE136D">
        <w:rPr>
          <w:rFonts w:ascii="Times New Roman" w:eastAsia="Times New Roman" w:hAnsi="Times New Roman" w:cs="Times New Roman"/>
          <w:lang w:eastAsia="pl-PL"/>
        </w:rPr>
        <w:t xml:space="preserve">Zsumowanie punktacji za dwa kryteria dla każdej z ofert i na tej podstawie dokonanie wyboru najkorzystniejszej oferty. </w:t>
      </w:r>
    </w:p>
    <w:p w14:paraId="269A5F4C"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P obliczana za cenę + P obliczana za okres gwarancji = Liczba punktów przyznanych ofercie </w:t>
      </w:r>
    </w:p>
    <w:p w14:paraId="0B46AB8C" w14:textId="77777777" w:rsidR="00BE136D" w:rsidRPr="00BE136D" w:rsidRDefault="00BE136D" w:rsidP="00BE136D">
      <w:pPr>
        <w:spacing w:after="0" w:line="276" w:lineRule="auto"/>
        <w:jc w:val="both"/>
        <w:rPr>
          <w:rFonts w:ascii="Times New Roman" w:eastAsia="Times New Roman" w:hAnsi="Times New Roman" w:cs="Times New Roman"/>
          <w:b/>
          <w:u w:val="single"/>
          <w:lang w:eastAsia="pl-PL"/>
        </w:rPr>
      </w:pPr>
      <w:r w:rsidRPr="00BE136D">
        <w:rPr>
          <w:rFonts w:ascii="Times New Roman" w:eastAsia="Times New Roman" w:hAnsi="Times New Roman" w:cs="Times New Roman"/>
          <w:b/>
          <w:bCs/>
          <w:lang w:eastAsia="pl-PL"/>
        </w:rPr>
        <w:t>    </w:t>
      </w:r>
    </w:p>
    <w:p w14:paraId="312FD188"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Za ofertę najkorzystniejszą uznana zostanie oferta, spośród złożonych, ważnych i niepodlegających odrzuceniu ofert, która uzyska największą ilość punktów.</w:t>
      </w:r>
    </w:p>
    <w:p w14:paraId="128626AD" w14:textId="77777777"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Obliczenia będą dokonane z dokładnością do dwóch miejsc po przecinku.</w:t>
      </w:r>
    </w:p>
    <w:p w14:paraId="2DA3CEDC" w14:textId="77777777" w:rsidR="00BE136D" w:rsidRPr="00915FAF" w:rsidRDefault="00BE136D" w:rsidP="0067208B">
      <w:pPr>
        <w:spacing w:after="0" w:line="276" w:lineRule="auto"/>
        <w:ind w:right="-709"/>
        <w:rPr>
          <w:rFonts w:ascii="Times New Roman" w:eastAsia="Times New Roman" w:hAnsi="Times New Roman" w:cs="Times New Roman"/>
          <w:lang w:eastAsia="pl-PL"/>
        </w:rPr>
      </w:pPr>
    </w:p>
    <w:p w14:paraId="4D5681D0" w14:textId="5A6BCA01" w:rsidR="00AE158B" w:rsidRPr="00106827" w:rsidRDefault="00AE158B" w:rsidP="0067208B">
      <w:pPr>
        <w:spacing w:after="0" w:line="276" w:lineRule="auto"/>
        <w:ind w:right="-709"/>
        <w:rPr>
          <w:rFonts w:ascii="Times New Roman" w:eastAsia="Times New Roman" w:hAnsi="Times New Roman" w:cs="Times New Roman"/>
          <w:b/>
          <w:lang w:eastAsia="pl-PL"/>
        </w:rPr>
      </w:pPr>
      <w:r w:rsidRPr="00106827">
        <w:rPr>
          <w:rFonts w:ascii="Times New Roman" w:eastAsia="Times New Roman" w:hAnsi="Times New Roman" w:cs="Times New Roman"/>
          <w:b/>
          <w:lang w:eastAsia="pl-PL"/>
        </w:rPr>
        <w:t>Cena w rozumieniu art. 3 ust. 1 pkt  1 i ust. 2 ustawy z dnia 9 maja 2014 r. o informowaniu o cenach towarów  i usług (t. j. Dz. U z 2023 r., poz. 168</w:t>
      </w:r>
      <w:r w:rsidR="00CF436E" w:rsidRPr="00106827">
        <w:rPr>
          <w:rFonts w:ascii="Times New Roman" w:eastAsia="Times New Roman" w:hAnsi="Times New Roman" w:cs="Times New Roman"/>
          <w:b/>
          <w:lang w:eastAsia="pl-PL"/>
        </w:rPr>
        <w:t>)</w:t>
      </w:r>
    </w:p>
    <w:p w14:paraId="583F983E" w14:textId="77777777" w:rsidR="00AE158B" w:rsidRPr="00106827" w:rsidRDefault="00AE158B" w:rsidP="0067208B">
      <w:pPr>
        <w:pStyle w:val="Akapitzlist"/>
        <w:autoSpaceDE w:val="0"/>
        <w:autoSpaceDN w:val="0"/>
        <w:adjustRightInd w:val="0"/>
        <w:spacing w:after="0" w:line="276" w:lineRule="auto"/>
        <w:ind w:left="0"/>
        <w:jc w:val="both"/>
        <w:rPr>
          <w:rFonts w:ascii="Times New Roman" w:hAnsi="Times New Roman" w:cs="Times New Roman"/>
          <w:b/>
        </w:rPr>
      </w:pPr>
    </w:p>
    <w:p w14:paraId="15457785" w14:textId="1CCA29CC"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W toku badania i oceny ofert Zamawiający może żądać od Wykonawców wyjaśnień dotyczących treści złożonych ofert lub innych składanych dokumentów lub oświadczeń.</w:t>
      </w:r>
    </w:p>
    <w:p w14:paraId="2506EABB" w14:textId="77777777"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Wykonawcy są zobowiązani do przedstawienia wyjaśnień w terminie wskazanym przez Zamawiającego.</w:t>
      </w:r>
    </w:p>
    <w:p w14:paraId="1567D15E" w14:textId="77777777"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Zamawiający poprawi w ofercie:</w:t>
      </w:r>
    </w:p>
    <w:p w14:paraId="4AD7B6EC"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pisarskie,</w:t>
      </w:r>
    </w:p>
    <w:p w14:paraId="50916947"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rachunkowe, z uwzględnieniem konsekwencji rachunkowych dokonanych poprawek,</w:t>
      </w:r>
    </w:p>
    <w:p w14:paraId="7580B80F" w14:textId="77777777"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inne omyłki polegające na niezgodności oferty z dokumentami zamówienia, niepowodujące istotnych zmian w treści oferty</w:t>
      </w:r>
    </w:p>
    <w:p w14:paraId="66220D89" w14:textId="74FBFF64" w:rsidR="00C44589" w:rsidRPr="00106827" w:rsidRDefault="00C44589" w:rsidP="00106827">
      <w:pPr>
        <w:spacing w:after="0" w:line="276" w:lineRule="auto"/>
        <w:ind w:left="392"/>
        <w:jc w:val="both"/>
        <w:rPr>
          <w:rFonts w:ascii="Times New Roman" w:hAnsi="Times New Roman" w:cs="Times New Roman"/>
        </w:rPr>
      </w:pPr>
      <w:r w:rsidRPr="00106827">
        <w:rPr>
          <w:rFonts w:ascii="Times New Roman" w:hAnsi="Times New Roman" w:cs="Times New Roman"/>
        </w:rPr>
        <w:t xml:space="preserve">- niezwłocznie zawiadamiając o tym </w:t>
      </w:r>
      <w:r w:rsidR="00A46F7D" w:rsidRPr="00106827">
        <w:rPr>
          <w:rFonts w:ascii="Times New Roman" w:hAnsi="Times New Roman" w:cs="Times New Roman"/>
        </w:rPr>
        <w:t>W</w:t>
      </w:r>
      <w:r w:rsidRPr="00106827">
        <w:rPr>
          <w:rFonts w:ascii="Times New Roman" w:hAnsi="Times New Roman" w:cs="Times New Roman"/>
        </w:rPr>
        <w:t>ykonawcę, którego oferta została poprawiana.</w:t>
      </w:r>
    </w:p>
    <w:p w14:paraId="336BE4BB" w14:textId="77777777"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wybrać najkorzystniejszej oferty z uwagi na to, że dwie lub więcej ofert przedstawia</w:t>
      </w:r>
      <w:r w:rsidR="003C6501">
        <w:rPr>
          <w:rFonts w:ascii="Times New Roman" w:hAnsi="Times New Roman" w:cs="Times New Roman"/>
        </w:rPr>
        <w:t xml:space="preserve"> </w:t>
      </w:r>
      <w:r w:rsidRPr="003C6501">
        <w:rPr>
          <w:rFonts w:ascii="Times New Roman" w:hAnsi="Times New Roman" w:cs="Times New Roman"/>
        </w:rPr>
        <w:t>taki sam bilans ceny lub kosztu i innych kryteriów oceny ofert, zamawiający wybiera spośród tych ofert ofertę, która otrzymała najwyższą ocenę w kryterium o najwyższej wadze.</w:t>
      </w:r>
    </w:p>
    <w:p w14:paraId="73E2E569" w14:textId="77777777"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oferty otrzymały taką samą ocenę w kryterium o najwyższej wadze, zamawiający wybiera</w:t>
      </w:r>
      <w:r w:rsidR="003C6501">
        <w:rPr>
          <w:rFonts w:ascii="Times New Roman" w:hAnsi="Times New Roman" w:cs="Times New Roman"/>
        </w:rPr>
        <w:t xml:space="preserve"> </w:t>
      </w:r>
      <w:r w:rsidRPr="003C6501">
        <w:rPr>
          <w:rFonts w:ascii="Times New Roman" w:hAnsi="Times New Roman" w:cs="Times New Roman"/>
        </w:rPr>
        <w:t>ofertę z najniższą ceną lub najniższym kosztem.</w:t>
      </w:r>
    </w:p>
    <w:p w14:paraId="65F682C0" w14:textId="77777777" w:rsidR="003C6501" w:rsidRDefault="00E37938" w:rsidP="00106827">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dokonać wyboru oferty, w sposób o którym mowa powyżej , zamawiający wzywa wykonawców, którzy złożyli te oferty, do złożenia w terminie określonym przez zamawiającego</w:t>
      </w:r>
      <w:r w:rsidR="003C6501">
        <w:rPr>
          <w:rFonts w:ascii="Times New Roman" w:hAnsi="Times New Roman" w:cs="Times New Roman"/>
        </w:rPr>
        <w:t xml:space="preserve"> </w:t>
      </w:r>
      <w:r w:rsidRPr="003C6501">
        <w:rPr>
          <w:rFonts w:ascii="Times New Roman" w:hAnsi="Times New Roman" w:cs="Times New Roman"/>
        </w:rPr>
        <w:t>ofert dodatkowych zawierających nową cenę lub koszt.</w:t>
      </w:r>
    </w:p>
    <w:p w14:paraId="7B981C1B"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powstania u Zamawiającego obowiązku podatkowego, Zamawiający doliczy</w:t>
      </w:r>
      <w:r w:rsidR="00953880" w:rsidRPr="003C6501">
        <w:rPr>
          <w:rFonts w:ascii="Times New Roman" w:hAnsi="Times New Roman" w:cs="Times New Roman"/>
        </w:rPr>
        <w:t xml:space="preserve"> </w:t>
      </w:r>
      <w:r w:rsidRPr="003C6501">
        <w:rPr>
          <w:rFonts w:ascii="Times New Roman" w:hAnsi="Times New Roman" w:cs="Times New Roman"/>
        </w:rPr>
        <w:t>na podstawie art. 225 pzp do przedstawionej w ofercie ceny, kwotę podatku od towarów i usług.</w:t>
      </w:r>
    </w:p>
    <w:p w14:paraId="6109ADD4"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na etapie oceny ofert będzie żądał wyjaśnień dotyczących rażąco niskiej ceny na</w:t>
      </w:r>
      <w:r w:rsidR="009111F5" w:rsidRPr="003C6501">
        <w:rPr>
          <w:rFonts w:ascii="Times New Roman" w:hAnsi="Times New Roman" w:cs="Times New Roman"/>
        </w:rPr>
        <w:t xml:space="preserve"> </w:t>
      </w:r>
      <w:r w:rsidRPr="003C6501">
        <w:rPr>
          <w:rFonts w:ascii="Times New Roman" w:hAnsi="Times New Roman" w:cs="Times New Roman"/>
        </w:rPr>
        <w:t xml:space="preserve">podstawie art. 224 ust.1 lub ust. 2 ustawy </w:t>
      </w:r>
      <w:proofErr w:type="spellStart"/>
      <w:r w:rsidRPr="003C6501">
        <w:rPr>
          <w:rFonts w:ascii="Times New Roman" w:hAnsi="Times New Roman" w:cs="Times New Roman"/>
        </w:rPr>
        <w:t>pzp</w:t>
      </w:r>
      <w:proofErr w:type="spellEnd"/>
      <w:r w:rsidRPr="003C6501">
        <w:rPr>
          <w:rFonts w:ascii="Times New Roman" w:hAnsi="Times New Roman" w:cs="Times New Roman"/>
        </w:rPr>
        <w:t>.</w:t>
      </w:r>
    </w:p>
    <w:p w14:paraId="1A5A57DB"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wybiera najkorzystniejszą ofertę w terminie związania ofertą.</w:t>
      </w:r>
    </w:p>
    <w:p w14:paraId="7559B16A"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lastRenderedPageBreak/>
        <w:t>Jeżeli termin związania</w:t>
      </w:r>
      <w:r w:rsidR="00A5597B" w:rsidRPr="003C6501">
        <w:rPr>
          <w:rFonts w:ascii="Times New Roman" w:hAnsi="Times New Roman" w:cs="Times New Roman"/>
        </w:rPr>
        <w:t xml:space="preserve"> ofertą upłynie przed wyborem najkorzys</w:t>
      </w:r>
      <w:r w:rsidR="004C0960" w:rsidRPr="003C6501">
        <w:rPr>
          <w:rFonts w:ascii="Times New Roman" w:hAnsi="Times New Roman" w:cs="Times New Roman"/>
        </w:rPr>
        <w:t>t</w:t>
      </w:r>
      <w:r w:rsidR="00A5597B" w:rsidRPr="003C6501">
        <w:rPr>
          <w:rFonts w:ascii="Times New Roman" w:hAnsi="Times New Roman" w:cs="Times New Roman"/>
        </w:rPr>
        <w:t>niejszej oferty, Zamawiający wezwie Wykonawcę, którego oferta otrzymała najwyższą ocenę do wyrażenia w wyznaczonym przez Zamawiaj</w:t>
      </w:r>
      <w:r w:rsidR="00E548EA" w:rsidRPr="003C6501">
        <w:rPr>
          <w:rFonts w:ascii="Times New Roman" w:hAnsi="Times New Roman" w:cs="Times New Roman"/>
        </w:rPr>
        <w:t>ą</w:t>
      </w:r>
      <w:r w:rsidR="00A5597B" w:rsidRPr="003C6501">
        <w:rPr>
          <w:rFonts w:ascii="Times New Roman" w:hAnsi="Times New Roman" w:cs="Times New Roman"/>
        </w:rPr>
        <w:t>cego terminie pisemnej zgody na wybór jego oferty.</w:t>
      </w:r>
    </w:p>
    <w:p w14:paraId="6509BCDD"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braku</w:t>
      </w:r>
      <w:r w:rsidR="004C0960" w:rsidRPr="003C6501">
        <w:rPr>
          <w:rFonts w:ascii="Times New Roman" w:hAnsi="Times New Roman" w:cs="Times New Roman"/>
        </w:rPr>
        <w:t xml:space="preserve"> zgody, o której mowa w ust. </w:t>
      </w:r>
      <w:r w:rsidR="003C6501">
        <w:rPr>
          <w:rFonts w:ascii="Times New Roman" w:hAnsi="Times New Roman" w:cs="Times New Roman"/>
        </w:rPr>
        <w:t>10</w:t>
      </w:r>
      <w:r w:rsidR="004C0960" w:rsidRPr="003C6501">
        <w:rPr>
          <w:rFonts w:ascii="Times New Roman" w:hAnsi="Times New Roman" w:cs="Times New Roman"/>
        </w:rPr>
        <w:t xml:space="preserve"> oferta podlega odrzuceniu, a Zamawiający zwraca się o wyrażenie takiej zgody do kolejnego Wykonawcy, którego oferta została najwyżej oceniona, chyba że zachodzą przesłanki unieważnienia postępowania.</w:t>
      </w:r>
    </w:p>
    <w:p w14:paraId="336298DD" w14:textId="77777777"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w:t>
      </w:r>
      <w:r w:rsidR="004C0960" w:rsidRPr="003C6501">
        <w:rPr>
          <w:rFonts w:ascii="Times New Roman" w:hAnsi="Times New Roman" w:cs="Times New Roman"/>
        </w:rPr>
        <w:t xml:space="preserve"> odrzuci oferty w przypadkach określonych w art. 226 ust. 1.</w:t>
      </w:r>
    </w:p>
    <w:p w14:paraId="4090C6B0" w14:textId="75114A76" w:rsidR="00C44589" w:rsidRP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b/>
          <w:bCs/>
        </w:rPr>
        <w:t>Zamawiający przewiduje</w:t>
      </w:r>
      <w:r w:rsidR="004C0960" w:rsidRPr="003C6501">
        <w:rPr>
          <w:rFonts w:ascii="Times New Roman" w:hAnsi="Times New Roman" w:cs="Times New Roman"/>
          <w:b/>
          <w:bCs/>
        </w:rPr>
        <w:t xml:space="preserve"> zastosowanie odwróconej procedury, o której mowa w art. 139 </w:t>
      </w:r>
      <w:r w:rsidR="00E03D46" w:rsidRPr="003C6501">
        <w:rPr>
          <w:rFonts w:ascii="Times New Roman" w:hAnsi="Times New Roman" w:cs="Times New Roman"/>
          <w:b/>
          <w:bCs/>
        </w:rPr>
        <w:br/>
      </w:r>
      <w:r w:rsidR="004C0960" w:rsidRPr="003C6501">
        <w:rPr>
          <w:rFonts w:ascii="Times New Roman" w:hAnsi="Times New Roman" w:cs="Times New Roman"/>
          <w:b/>
          <w:bCs/>
        </w:rPr>
        <w:t>ust. 1 ustawy</w:t>
      </w:r>
      <w:r w:rsidR="004C0960" w:rsidRPr="003C6501">
        <w:rPr>
          <w:rFonts w:ascii="Times New Roman" w:hAnsi="Times New Roman" w:cs="Times New Roman"/>
        </w:rPr>
        <w:t>:</w:t>
      </w:r>
    </w:p>
    <w:p w14:paraId="0D23351E" w14:textId="77777777"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może</w:t>
      </w:r>
      <w:r w:rsidR="004C0960" w:rsidRPr="00106827">
        <w:rPr>
          <w:rFonts w:ascii="Times New Roman" w:hAnsi="Times New Roman" w:cs="Times New Roman"/>
        </w:rPr>
        <w:t xml:space="preserve"> najpierw dokonać</w:t>
      </w:r>
      <w:r w:rsidR="0097768F" w:rsidRPr="00106827">
        <w:rPr>
          <w:rFonts w:ascii="Times New Roman" w:hAnsi="Times New Roman" w:cs="Times New Roman"/>
        </w:rPr>
        <w:t xml:space="preserve"> badania i oceny ofert, a następnie dokonać kwalifikacji podmiotowej Wykonawcy, którego oferta została najwyżej oceniona w zakresie braku podstaw wykluczenia oraz spełni</w:t>
      </w:r>
      <w:r w:rsidR="00AF5B9C" w:rsidRPr="00106827">
        <w:rPr>
          <w:rFonts w:ascii="Times New Roman" w:hAnsi="Times New Roman" w:cs="Times New Roman"/>
        </w:rPr>
        <w:t>a</w:t>
      </w:r>
      <w:r w:rsidR="0097768F" w:rsidRPr="00106827">
        <w:rPr>
          <w:rFonts w:ascii="Times New Roman" w:hAnsi="Times New Roman" w:cs="Times New Roman"/>
        </w:rPr>
        <w:t>nia warunków udziału w postępowaniu.</w:t>
      </w:r>
    </w:p>
    <w:p w14:paraId="1AB977F3" w14:textId="77777777" w:rsidR="004D14BF" w:rsidRPr="00106827" w:rsidRDefault="004D14BF"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b/>
          <w:bCs/>
          <w:color w:val="000000" w:themeColor="text1"/>
        </w:rPr>
        <w:t>Wykonawca nie jest obowiązany do złożenia wraz z ofertą oświadczenia, o którym mowa w art. 125 ust. 1</w:t>
      </w:r>
      <w:r w:rsidRPr="00106827">
        <w:rPr>
          <w:rFonts w:ascii="Times New Roman" w:hAnsi="Times New Roman" w:cs="Times New Roman"/>
          <w:color w:val="000000" w:themeColor="text1"/>
        </w:rPr>
        <w:t xml:space="preserve">. </w:t>
      </w:r>
      <w:r w:rsidRPr="00106827">
        <w:rPr>
          <w:rFonts w:ascii="Times New Roman" w:hAnsi="Times New Roman" w:cs="Times New Roman"/>
          <w:b/>
          <w:bCs/>
          <w:color w:val="000000" w:themeColor="text1"/>
        </w:rPr>
        <w:t xml:space="preserve">Zamawiający będzie żądał tego oświadczenia od </w:t>
      </w:r>
      <w:r w:rsidR="009E2D0F" w:rsidRPr="00106827">
        <w:rPr>
          <w:rFonts w:ascii="Times New Roman" w:hAnsi="Times New Roman" w:cs="Times New Roman"/>
          <w:b/>
          <w:bCs/>
          <w:color w:val="000000" w:themeColor="text1"/>
        </w:rPr>
        <w:t>w</w:t>
      </w:r>
      <w:r w:rsidRPr="00106827">
        <w:rPr>
          <w:rFonts w:ascii="Times New Roman" w:hAnsi="Times New Roman" w:cs="Times New Roman"/>
          <w:b/>
          <w:bCs/>
          <w:color w:val="000000" w:themeColor="text1"/>
        </w:rPr>
        <w:t>ykonawcy, którego oferta została najwyżej oceniona wraz z podmiotowymi środkami dowodowymi</w:t>
      </w:r>
      <w:r w:rsidRPr="00106827">
        <w:rPr>
          <w:rFonts w:ascii="Times New Roman" w:hAnsi="Times New Roman" w:cs="Times New Roman"/>
          <w:color w:val="000000" w:themeColor="text1"/>
        </w:rPr>
        <w:t>.</w:t>
      </w:r>
    </w:p>
    <w:p w14:paraId="583B53A8" w14:textId="77777777"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Jeżeli wobec Wykonawcy</w:t>
      </w:r>
      <w:r w:rsidR="0097768F" w:rsidRPr="00106827">
        <w:rPr>
          <w:rFonts w:ascii="Times New Roman" w:hAnsi="Times New Roman" w:cs="Times New Roman"/>
        </w:rPr>
        <w:t xml:space="preserve">, o którym mowa w </w:t>
      </w:r>
      <w:r w:rsidR="00783731" w:rsidRPr="00106827">
        <w:rPr>
          <w:rFonts w:ascii="Times New Roman" w:hAnsi="Times New Roman" w:cs="Times New Roman"/>
        </w:rPr>
        <w:t>pkt</w:t>
      </w:r>
      <w:r w:rsidR="0097768F" w:rsidRPr="00106827">
        <w:rPr>
          <w:rFonts w:ascii="Times New Roman" w:hAnsi="Times New Roman" w:cs="Times New Roman"/>
        </w:rPr>
        <w:t xml:space="preserve"> 1 zachodzą podstawy wykluczenia, Wykonawca ten nie spełnia warunków</w:t>
      </w:r>
      <w:r w:rsidR="00CC3A44" w:rsidRPr="00106827">
        <w:rPr>
          <w:rFonts w:ascii="Times New Roman" w:hAnsi="Times New Roman" w:cs="Times New Roman"/>
        </w:rPr>
        <w:t xml:space="preserve"> udziału w postępowaniu, nie składa podmiotowych środków dowodowych lub oświadczenia</w:t>
      </w:r>
      <w:r w:rsidR="0097768F" w:rsidRPr="00106827">
        <w:rPr>
          <w:rFonts w:ascii="Times New Roman" w:hAnsi="Times New Roman" w:cs="Times New Roman"/>
        </w:rPr>
        <w:t>, o których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77053E94" w14:textId="77777777" w:rsidR="009700FD"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kontynuuje</w:t>
      </w:r>
      <w:r w:rsidR="0097768F" w:rsidRPr="00106827">
        <w:rPr>
          <w:rFonts w:ascii="Times New Roman" w:hAnsi="Times New Roman" w:cs="Times New Roman"/>
        </w:rPr>
        <w:t xml:space="preserve"> procedurę ponownego badania i oceny ofert, o której mowa w </w:t>
      </w:r>
      <w:r w:rsidR="009700FD" w:rsidRPr="00106827">
        <w:rPr>
          <w:rFonts w:ascii="Times New Roman" w:hAnsi="Times New Roman" w:cs="Times New Roman"/>
        </w:rPr>
        <w:t>pkt</w:t>
      </w:r>
      <w:r w:rsidR="0097768F" w:rsidRPr="00106827">
        <w:rPr>
          <w:rFonts w:ascii="Times New Roman" w:hAnsi="Times New Roman" w:cs="Times New Roman"/>
        </w:rPr>
        <w:t xml:space="preserve"> 3, w odniesieniu do ofert Wykonawców pozostałych w post</w:t>
      </w:r>
      <w:r w:rsidR="00B314BA" w:rsidRPr="00106827">
        <w:rPr>
          <w:rFonts w:ascii="Times New Roman" w:hAnsi="Times New Roman" w:cs="Times New Roman"/>
        </w:rPr>
        <w:t>ę</w:t>
      </w:r>
      <w:r w:rsidR="0097768F" w:rsidRPr="00106827">
        <w:rPr>
          <w:rFonts w:ascii="Times New Roman" w:hAnsi="Times New Roman" w:cs="Times New Roman"/>
        </w:rPr>
        <w:t>powaniu, a następnie dokonuje kwalifikacji podmiotowej Wykonawcy, którego oferta została najwyżej oceniona w zakresie braku podstaw wykluczenia oraz spełniania warunków udziału w post</w:t>
      </w:r>
      <w:r w:rsidR="00B314BA" w:rsidRPr="00106827">
        <w:rPr>
          <w:rFonts w:ascii="Times New Roman" w:hAnsi="Times New Roman" w:cs="Times New Roman"/>
        </w:rPr>
        <w:t>ę</w:t>
      </w:r>
      <w:r w:rsidR="0097768F" w:rsidRPr="00106827">
        <w:rPr>
          <w:rFonts w:ascii="Times New Roman" w:hAnsi="Times New Roman" w:cs="Times New Roman"/>
        </w:rPr>
        <w:t>powaniu, do momentu wyboru najkorzystniejszej oferty albo unieważnienia postępowania o udzielenie zamówienia.</w:t>
      </w:r>
    </w:p>
    <w:p w14:paraId="3F7A71A8" w14:textId="0D6911B2" w:rsidR="004F36BD" w:rsidRPr="003C6501" w:rsidRDefault="004F36BD" w:rsidP="003C6501">
      <w:pPr>
        <w:pStyle w:val="Akapitzlist"/>
        <w:numPr>
          <w:ilvl w:val="0"/>
          <w:numId w:val="34"/>
        </w:numPr>
        <w:spacing w:after="0" w:line="276" w:lineRule="auto"/>
        <w:ind w:left="284" w:hanging="284"/>
        <w:jc w:val="both"/>
        <w:rPr>
          <w:rFonts w:ascii="Times New Roman" w:hAnsi="Times New Roman" w:cs="Times New Roman"/>
          <w:color w:val="000000" w:themeColor="text1"/>
        </w:rPr>
      </w:pPr>
      <w:r w:rsidRPr="003C6501">
        <w:rPr>
          <w:rFonts w:ascii="Times New Roman" w:hAnsi="Times New Roman" w:cs="Times New Roman"/>
        </w:rPr>
        <w:t>Niezwłocznie po wyborze najkorzystniejszej oferty Zamawiający informuje równocześnie Wykonawców, którzy złożyli oferty, o:</w:t>
      </w:r>
    </w:p>
    <w:p w14:paraId="5767160B" w14:textId="77777777"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8C57FEF" w14:textId="77777777"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Wykonawcach, których oferty zostały odrzucone – podając uzasadnienie faktyczne i prawne.</w:t>
      </w:r>
    </w:p>
    <w:p w14:paraId="5841F739" w14:textId="6E1D2B62" w:rsidR="00953880" w:rsidRPr="00106827"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udostępnia niezwłocznie informacje, o których mowa w </w:t>
      </w:r>
      <w:r w:rsidR="00C80FE1" w:rsidRPr="00106827">
        <w:rPr>
          <w:rFonts w:ascii="Times New Roman" w:hAnsi="Times New Roman" w:cs="Times New Roman"/>
        </w:rPr>
        <w:t>pkt.1</w:t>
      </w:r>
      <w:r w:rsidR="0067614E">
        <w:rPr>
          <w:rFonts w:ascii="Times New Roman" w:hAnsi="Times New Roman" w:cs="Times New Roman"/>
        </w:rPr>
        <w:t>4</w:t>
      </w:r>
      <w:r w:rsidR="009111F5" w:rsidRPr="00106827">
        <w:rPr>
          <w:rFonts w:ascii="Times New Roman" w:hAnsi="Times New Roman" w:cs="Times New Roman"/>
        </w:rPr>
        <w:t xml:space="preserve"> </w:t>
      </w:r>
      <w:proofErr w:type="spellStart"/>
      <w:r w:rsidR="00C80FE1" w:rsidRPr="00106827">
        <w:rPr>
          <w:rFonts w:ascii="Times New Roman" w:hAnsi="Times New Roman" w:cs="Times New Roman"/>
        </w:rPr>
        <w:t>p</w:t>
      </w:r>
      <w:r w:rsidRPr="00106827">
        <w:rPr>
          <w:rFonts w:ascii="Times New Roman" w:hAnsi="Times New Roman" w:cs="Times New Roman"/>
        </w:rPr>
        <w:t>pkt</w:t>
      </w:r>
      <w:proofErr w:type="spellEnd"/>
      <w:r w:rsidRPr="00106827">
        <w:rPr>
          <w:rFonts w:ascii="Times New Roman" w:hAnsi="Times New Roman" w:cs="Times New Roman"/>
        </w:rPr>
        <w:t xml:space="preserve"> 1, na stronie internetowej prowadzonego postępowania.</w:t>
      </w:r>
    </w:p>
    <w:p w14:paraId="4E88B2BD" w14:textId="6254ABC5" w:rsidR="00183C90" w:rsidRPr="00CD3169"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może nie ujawniać informacji, o których mowa w </w:t>
      </w:r>
      <w:r w:rsidR="00C80FE1" w:rsidRPr="00106827">
        <w:rPr>
          <w:rFonts w:ascii="Times New Roman" w:hAnsi="Times New Roman" w:cs="Times New Roman"/>
        </w:rPr>
        <w:t>pkt.1</w:t>
      </w:r>
      <w:r w:rsidR="0067614E">
        <w:rPr>
          <w:rFonts w:ascii="Times New Roman" w:hAnsi="Times New Roman" w:cs="Times New Roman"/>
        </w:rPr>
        <w:t>4</w:t>
      </w:r>
      <w:r w:rsidR="00C80FE1" w:rsidRPr="00106827">
        <w:rPr>
          <w:rFonts w:ascii="Times New Roman" w:hAnsi="Times New Roman" w:cs="Times New Roman"/>
        </w:rPr>
        <w:t xml:space="preserve"> </w:t>
      </w:r>
      <w:r w:rsidRPr="00106827">
        <w:rPr>
          <w:rFonts w:ascii="Times New Roman" w:hAnsi="Times New Roman" w:cs="Times New Roman"/>
        </w:rPr>
        <w:t>, jeżeli ich ujawnienie byłoby sprzeczne z ważnym interesem publicznym.</w:t>
      </w:r>
    </w:p>
    <w:p w14:paraId="3A4E8FB7" w14:textId="72EC374B" w:rsidR="007E6B5D" w:rsidRDefault="007E6B5D" w:rsidP="00CD3169">
      <w:pPr>
        <w:spacing w:after="0" w:line="276" w:lineRule="auto"/>
        <w:jc w:val="both"/>
        <w:rPr>
          <w:rFonts w:ascii="Times New Roman" w:hAnsi="Times New Roman" w:cs="Times New Roman"/>
          <w:color w:val="000000" w:themeColor="text1"/>
        </w:rPr>
      </w:pPr>
    </w:p>
    <w:p w14:paraId="6B1233F3" w14:textId="77777777" w:rsidR="007E6B5D" w:rsidRPr="00CD3169" w:rsidRDefault="007E6B5D" w:rsidP="00CD3169">
      <w:pPr>
        <w:spacing w:after="0" w:line="276" w:lineRule="auto"/>
        <w:jc w:val="both"/>
        <w:rPr>
          <w:rFonts w:ascii="Times New Roman" w:hAnsi="Times New Roman" w:cs="Times New Roman"/>
          <w:color w:val="000000" w:themeColor="text1"/>
        </w:rPr>
      </w:pPr>
    </w:p>
    <w:p w14:paraId="6D3DED80" w14:textId="77777777" w:rsidR="00C44589" w:rsidRPr="00106827" w:rsidRDefault="00C44589" w:rsidP="00106827">
      <w:pPr>
        <w:pStyle w:val="Akapitzlist"/>
        <w:numPr>
          <w:ilvl w:val="0"/>
          <w:numId w:val="48"/>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t xml:space="preserve">Informacje o formalnościach, jakie muszą zostać dopełnione po wyborze oferty </w:t>
      </w:r>
      <w:r w:rsidRPr="00106827">
        <w:rPr>
          <w:rFonts w:ascii="Times New Roman" w:hAnsi="Times New Roman" w:cs="Times New Roman"/>
          <w:b/>
        </w:rPr>
        <w:br/>
        <w:t>w celu zawarcia umowy w sprawie zamówienia publicznego</w:t>
      </w:r>
    </w:p>
    <w:p w14:paraId="7BCD3677" w14:textId="77777777" w:rsidR="00C44589" w:rsidRPr="00106827" w:rsidRDefault="00C44589" w:rsidP="00106827">
      <w:pPr>
        <w:pStyle w:val="Akapitzlist"/>
        <w:spacing w:after="0" w:line="276" w:lineRule="auto"/>
        <w:ind w:left="1440"/>
        <w:jc w:val="both"/>
        <w:rPr>
          <w:rFonts w:ascii="Times New Roman" w:hAnsi="Times New Roman" w:cs="Times New Roman"/>
          <w:b/>
        </w:rPr>
      </w:pPr>
    </w:p>
    <w:p w14:paraId="0AAF73E3" w14:textId="77777777"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Zamawiający zawiera umowę w sprawie zamówienia publicznego, z uwzględnieniem</w:t>
      </w:r>
      <w:r w:rsidR="00B314BA" w:rsidRPr="00106827">
        <w:rPr>
          <w:rFonts w:ascii="Times New Roman" w:hAnsi="Times New Roman" w:cs="Times New Roman"/>
        </w:rPr>
        <w:t xml:space="preserve"> </w:t>
      </w:r>
      <w:r w:rsidRPr="00106827">
        <w:rPr>
          <w:rFonts w:ascii="Times New Roman" w:hAnsi="Times New Roman" w:cs="Times New Roman"/>
        </w:rPr>
        <w:t xml:space="preserve">art. 577 pzp, </w:t>
      </w:r>
      <w:r w:rsidRPr="00106827">
        <w:rPr>
          <w:rFonts w:ascii="Times New Roman" w:hAnsi="Times New Roman" w:cs="Times New Roman"/>
          <w:b/>
        </w:rPr>
        <w:t>w terminie nie krótszym niż 10 dni</w:t>
      </w:r>
      <w:r w:rsidR="00B314BA" w:rsidRPr="00106827">
        <w:rPr>
          <w:rFonts w:ascii="Times New Roman" w:hAnsi="Times New Roman" w:cs="Times New Roman"/>
          <w:b/>
        </w:rPr>
        <w:t xml:space="preserve"> </w:t>
      </w:r>
      <w:r w:rsidRPr="00106827">
        <w:rPr>
          <w:rFonts w:ascii="Times New Roman" w:hAnsi="Times New Roman" w:cs="Times New Roman"/>
          <w:b/>
        </w:rPr>
        <w:t xml:space="preserve">od dnia przesłania zawiadomienia o wyborze </w:t>
      </w:r>
      <w:r w:rsidRPr="00106827">
        <w:rPr>
          <w:rFonts w:ascii="Times New Roman" w:hAnsi="Times New Roman" w:cs="Times New Roman"/>
          <w:b/>
        </w:rPr>
        <w:lastRenderedPageBreak/>
        <w:t>najkorzystniejszej oferty,</w:t>
      </w:r>
      <w:r w:rsidRPr="00106827">
        <w:rPr>
          <w:rFonts w:ascii="Times New Roman" w:hAnsi="Times New Roman" w:cs="Times New Roman"/>
        </w:rPr>
        <w:t xml:space="preserve"> jeżeli zawiadomienie to zostało przesłane przy użyciu środków komunikacji elektronicznej, albo 15 dni, jeżeli zostało przesłane w inny sposób.</w:t>
      </w:r>
    </w:p>
    <w:p w14:paraId="07FD7A4C" w14:textId="34FF3219"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może zawrzeć umowę w sprawie zamówienia publicznego przed upływem terminu, o którym mowa w </w:t>
      </w:r>
      <w:r w:rsidR="00245100" w:rsidRPr="00106827">
        <w:rPr>
          <w:rFonts w:ascii="Times New Roman" w:hAnsi="Times New Roman" w:cs="Times New Roman"/>
        </w:rPr>
        <w:t>pkt</w:t>
      </w:r>
      <w:r w:rsidRPr="00106827">
        <w:rPr>
          <w:rFonts w:ascii="Times New Roman" w:hAnsi="Times New Roman" w:cs="Times New Roman"/>
        </w:rPr>
        <w:t>. 1, jeżeli w postępowaniu o udzielenie zmówienia złożono tylko jedną ofertę.</w:t>
      </w:r>
    </w:p>
    <w:p w14:paraId="22497D3E" w14:textId="77777777"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Wykonawca, którego oferta została wybrana jako najkorzystniejsza, zostanie poinformowany przez zamawiającego o miejscu i terminie zawarcia umowy.</w:t>
      </w:r>
    </w:p>
    <w:p w14:paraId="78567FDF" w14:textId="3D6199AB"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Wykonawca, o którym mowa w </w:t>
      </w:r>
      <w:r w:rsidR="00245100" w:rsidRPr="00106827">
        <w:rPr>
          <w:rFonts w:ascii="Times New Roman" w:hAnsi="Times New Roman" w:cs="Times New Roman"/>
        </w:rPr>
        <w:t>pkt</w:t>
      </w:r>
      <w:r w:rsidRPr="00106827">
        <w:rPr>
          <w:rFonts w:ascii="Times New Roman" w:hAnsi="Times New Roman" w:cs="Times New Roman"/>
        </w:rPr>
        <w:t xml:space="preserve">.3, ma obowiązek zawrzeć umowę w sprawie zamówienia na warunkach określonych w projektowanych postanowieniach umowy, które stanowi </w:t>
      </w:r>
      <w:r w:rsidR="00183C90" w:rsidRPr="00106827">
        <w:rPr>
          <w:rFonts w:ascii="Times New Roman" w:hAnsi="Times New Roman" w:cs="Times New Roman"/>
          <w:b/>
          <w:color w:val="0070C0"/>
        </w:rPr>
        <w:t>Z</w:t>
      </w:r>
      <w:r w:rsidRPr="00106827">
        <w:rPr>
          <w:rFonts w:ascii="Times New Roman" w:hAnsi="Times New Roman" w:cs="Times New Roman"/>
          <w:b/>
          <w:color w:val="0070C0"/>
        </w:rPr>
        <w:t xml:space="preserve">ałącznik nr </w:t>
      </w:r>
      <w:r w:rsidR="00915FAF">
        <w:rPr>
          <w:rFonts w:ascii="Times New Roman" w:hAnsi="Times New Roman" w:cs="Times New Roman"/>
          <w:b/>
          <w:color w:val="0070C0"/>
        </w:rPr>
        <w:t>1</w:t>
      </w:r>
      <w:r w:rsidRPr="00106827">
        <w:rPr>
          <w:rFonts w:ascii="Times New Roman" w:hAnsi="Times New Roman" w:cs="Times New Roman"/>
          <w:b/>
          <w:color w:val="0070C0"/>
        </w:rPr>
        <w:t xml:space="preserve"> do SWZ.</w:t>
      </w:r>
      <w:r w:rsidRPr="00106827">
        <w:rPr>
          <w:rFonts w:ascii="Times New Roman" w:hAnsi="Times New Roman" w:cs="Times New Roman"/>
          <w:b/>
        </w:rPr>
        <w:t xml:space="preserve"> </w:t>
      </w:r>
      <w:r w:rsidRPr="00106827">
        <w:rPr>
          <w:rFonts w:ascii="Times New Roman" w:hAnsi="Times New Roman" w:cs="Times New Roman"/>
        </w:rPr>
        <w:t>Umowa zostanie uzupełniona o zapisy wynikające ze złożonej oferty.</w:t>
      </w:r>
    </w:p>
    <w:p w14:paraId="297491BD" w14:textId="51C1DC2A"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Przed podpisaniem umowy </w:t>
      </w:r>
      <w:r w:rsidR="00183C90" w:rsidRPr="00106827">
        <w:rPr>
          <w:rFonts w:ascii="Times New Roman" w:hAnsi="Times New Roman" w:cs="Times New Roman"/>
        </w:rPr>
        <w:t>w</w:t>
      </w:r>
      <w:r w:rsidRPr="00106827">
        <w:rPr>
          <w:rFonts w:ascii="Times New Roman" w:hAnsi="Times New Roman" w:cs="Times New Roman"/>
        </w:rPr>
        <w:t xml:space="preserve">ykonawcy wspólnie ubiegający się o udzielenie zamówienia </w:t>
      </w:r>
      <w:r w:rsidRPr="00106827">
        <w:rPr>
          <w:rFonts w:ascii="Times New Roman" w:hAnsi="Times New Roman" w:cs="Times New Roman"/>
        </w:rPr>
        <w:br/>
        <w:t xml:space="preserve">(w przypadku wyboru oferty jako najkorzystniejszej) przedstawią </w:t>
      </w:r>
      <w:r w:rsidR="00183C90" w:rsidRPr="00106827">
        <w:rPr>
          <w:rFonts w:ascii="Times New Roman" w:hAnsi="Times New Roman" w:cs="Times New Roman"/>
        </w:rPr>
        <w:t>z</w:t>
      </w:r>
      <w:r w:rsidRPr="00106827">
        <w:rPr>
          <w:rFonts w:ascii="Times New Roman" w:hAnsi="Times New Roman" w:cs="Times New Roman"/>
        </w:rPr>
        <w:t>amawiającemu kopię umowy regulującej współpracę tych wykonawców.</w:t>
      </w:r>
    </w:p>
    <w:p w14:paraId="77738822" w14:textId="5DC49956" w:rsidR="00183C90"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Jeżeli Wykonawca, którego oferta została wybrana jako najkorzystniejsza, uchyla się </w:t>
      </w:r>
      <w:r w:rsidRPr="00106827">
        <w:rPr>
          <w:rFonts w:ascii="Times New Roman" w:hAnsi="Times New Roman" w:cs="Times New Roman"/>
        </w:rPr>
        <w:br/>
        <w:t xml:space="preserve">od zawarcia umowy w sprawie zamówienia publicznego </w:t>
      </w:r>
      <w:r w:rsidR="00183C90" w:rsidRPr="00106827">
        <w:rPr>
          <w:rFonts w:ascii="Times New Roman" w:hAnsi="Times New Roman" w:cs="Times New Roman"/>
        </w:rPr>
        <w:t>z</w:t>
      </w:r>
      <w:r w:rsidRPr="00106827">
        <w:rPr>
          <w:rFonts w:ascii="Times New Roman" w:hAnsi="Times New Roman" w:cs="Times New Roman"/>
        </w:rPr>
        <w:t xml:space="preserve">amawiający może dokonać ponownego badania i oceny ofert spośród pozostałych w postępowaniu </w:t>
      </w:r>
      <w:r w:rsidR="00183C90" w:rsidRPr="00106827">
        <w:rPr>
          <w:rFonts w:ascii="Times New Roman" w:hAnsi="Times New Roman" w:cs="Times New Roman"/>
        </w:rPr>
        <w:t>w</w:t>
      </w:r>
      <w:r w:rsidRPr="00106827">
        <w:rPr>
          <w:rFonts w:ascii="Times New Roman" w:hAnsi="Times New Roman" w:cs="Times New Roman"/>
        </w:rPr>
        <w:t>ykonawców oraz wybrać najkorzystniejszą ofertę albo unieważnić postępowanie.</w:t>
      </w:r>
    </w:p>
    <w:p w14:paraId="5A3B6436" w14:textId="59AF920D" w:rsidR="00DD540E" w:rsidRPr="00BE136D" w:rsidRDefault="00DD540E" w:rsidP="00106827">
      <w:pPr>
        <w:pStyle w:val="Akapitzlist"/>
        <w:numPr>
          <w:ilvl w:val="0"/>
          <w:numId w:val="10"/>
        </w:numPr>
        <w:spacing w:after="0" w:line="276" w:lineRule="auto"/>
        <w:jc w:val="both"/>
        <w:rPr>
          <w:rFonts w:ascii="Times New Roman" w:hAnsi="Times New Roman" w:cs="Times New Roman"/>
        </w:rPr>
      </w:pPr>
      <w:r w:rsidRPr="00662CD4">
        <w:rPr>
          <w:rFonts w:ascii="Times New Roman" w:eastAsia="Times New Roman" w:hAnsi="Times New Roman" w:cs="Times New Roman"/>
          <w:color w:val="000000" w:themeColor="text1"/>
          <w:lang w:eastAsia="pl-PL"/>
        </w:rPr>
        <w:t>Wykonawca przed podpisaniem umowy</w:t>
      </w:r>
      <w:r>
        <w:rPr>
          <w:rFonts w:ascii="Times New Roman" w:eastAsia="Times New Roman" w:hAnsi="Times New Roman" w:cs="Times New Roman"/>
          <w:color w:val="000000" w:themeColor="text1"/>
          <w:lang w:eastAsia="pl-PL"/>
        </w:rPr>
        <w:t xml:space="preserve"> wniesie </w:t>
      </w:r>
      <w:r w:rsidRPr="00662CD4">
        <w:rPr>
          <w:rFonts w:ascii="Times New Roman" w:eastAsia="Times New Roman" w:hAnsi="Times New Roman" w:cs="Times New Roman"/>
          <w:b/>
          <w:bCs/>
          <w:color w:val="000000" w:themeColor="text1"/>
          <w:lang w:eastAsia="pl-PL"/>
        </w:rPr>
        <w:t xml:space="preserve">zabezpieczenie należytego wykonania </w:t>
      </w:r>
      <w:r w:rsidRPr="00662CD4">
        <w:rPr>
          <w:rFonts w:ascii="Times New Roman" w:eastAsia="Times New Roman" w:hAnsi="Times New Roman" w:cs="Times New Roman"/>
          <w:color w:val="000000" w:themeColor="text1"/>
          <w:lang w:eastAsia="pl-PL"/>
        </w:rPr>
        <w:t xml:space="preserve">przedmiotu umowy i usuwania wad w okresie rękojmi za wady  lub gwarancji w wysokości </w:t>
      </w:r>
      <w:r w:rsidRPr="00662CD4">
        <w:rPr>
          <w:rFonts w:ascii="Times New Roman" w:eastAsia="Times New Roman" w:hAnsi="Times New Roman" w:cs="Times New Roman"/>
          <w:b/>
          <w:bCs/>
          <w:color w:val="000000" w:themeColor="text1"/>
          <w:lang w:eastAsia="pl-PL"/>
        </w:rPr>
        <w:t>5%</w:t>
      </w:r>
      <w:r w:rsidRPr="00662CD4">
        <w:rPr>
          <w:rFonts w:ascii="Times New Roman" w:eastAsia="Times New Roman" w:hAnsi="Times New Roman" w:cs="Times New Roman"/>
          <w:color w:val="000000" w:themeColor="text1"/>
          <w:lang w:eastAsia="pl-PL"/>
        </w:rPr>
        <w:t xml:space="preserve"> ceny ofertowej (brutto)</w:t>
      </w:r>
      <w:r>
        <w:rPr>
          <w:rFonts w:ascii="Times New Roman" w:eastAsia="Times New Roman" w:hAnsi="Times New Roman" w:cs="Times New Roman"/>
          <w:color w:val="000000" w:themeColor="text1"/>
          <w:lang w:eastAsia="pl-PL"/>
        </w:rPr>
        <w:t>.</w:t>
      </w:r>
    </w:p>
    <w:p w14:paraId="3F82EC11" w14:textId="2EA5E3DF" w:rsidR="00BE136D" w:rsidRPr="00DD540E" w:rsidRDefault="00BE136D" w:rsidP="00106827">
      <w:pPr>
        <w:pStyle w:val="Akapitzlist"/>
        <w:numPr>
          <w:ilvl w:val="0"/>
          <w:numId w:val="10"/>
        </w:numPr>
        <w:spacing w:after="0" w:line="276" w:lineRule="auto"/>
        <w:jc w:val="both"/>
        <w:rPr>
          <w:rFonts w:ascii="Times New Roman" w:hAnsi="Times New Roman" w:cs="Times New Roman"/>
        </w:rPr>
      </w:pPr>
      <w:r w:rsidRPr="00BE136D">
        <w:rPr>
          <w:rFonts w:ascii="Times New Roman" w:hAnsi="Times New Roman" w:cs="Times New Roman"/>
          <w:b/>
          <w:u w:val="single"/>
        </w:rPr>
        <w:t xml:space="preserve">Zamawiający wymaga, aby Wykonawca, z którym zostanie zawarta umowa </w:t>
      </w:r>
      <w:bookmarkStart w:id="26" w:name="_Hlk5779936"/>
      <w:r w:rsidRPr="00BE136D">
        <w:rPr>
          <w:rFonts w:ascii="Times New Roman" w:hAnsi="Times New Roman" w:cs="Times New Roman"/>
          <w:b/>
          <w:u w:val="single"/>
        </w:rPr>
        <w:t xml:space="preserve">o realizację przedmiotowego zamówienia </w:t>
      </w:r>
      <w:bookmarkEnd w:id="26"/>
      <w:r w:rsidRPr="00BE136D">
        <w:rPr>
          <w:rFonts w:ascii="Times New Roman" w:hAnsi="Times New Roman" w:cs="Times New Roman"/>
          <w:b/>
          <w:u w:val="single"/>
        </w:rPr>
        <w:t>zapewnił aby w przypadku umów o podwykonawstwo lub dalsze podwykonawstwo zabezpieczenia należytego wykonania umowy podwykonawca lub dalszy podwykonawca</w:t>
      </w:r>
      <w:r>
        <w:rPr>
          <w:rFonts w:ascii="Times New Roman" w:hAnsi="Times New Roman" w:cs="Times New Roman"/>
          <w:b/>
          <w:u w:val="single"/>
        </w:rPr>
        <w:t xml:space="preserve"> </w:t>
      </w:r>
      <w:r w:rsidRPr="00BE136D">
        <w:rPr>
          <w:rFonts w:ascii="Times New Roman" w:hAnsi="Times New Roman" w:cs="Times New Roman"/>
          <w:b/>
          <w:u w:val="single"/>
        </w:rPr>
        <w:t>wniósł</w:t>
      </w:r>
      <w:r>
        <w:rPr>
          <w:rFonts w:ascii="Times New Roman" w:hAnsi="Times New Roman" w:cs="Times New Roman"/>
          <w:b/>
          <w:u w:val="single"/>
        </w:rPr>
        <w:t xml:space="preserve"> </w:t>
      </w:r>
      <w:r w:rsidRPr="00BE136D">
        <w:rPr>
          <w:rFonts w:ascii="Times New Roman" w:hAnsi="Times New Roman" w:cs="Times New Roman"/>
          <w:b/>
          <w:u w:val="single"/>
        </w:rPr>
        <w:t>przed zawarciem umowy o podwykonawstwo lub dalsze podwykonawstwo</w:t>
      </w:r>
    </w:p>
    <w:p w14:paraId="5071DE91" w14:textId="67E97089" w:rsidR="00DD540E" w:rsidRDefault="00DD540E" w:rsidP="00106827">
      <w:pPr>
        <w:pStyle w:val="Akapitzlist"/>
        <w:numPr>
          <w:ilvl w:val="0"/>
          <w:numId w:val="10"/>
        </w:numPr>
        <w:spacing w:after="0" w:line="276" w:lineRule="auto"/>
        <w:jc w:val="both"/>
        <w:rPr>
          <w:rFonts w:ascii="Times New Roman" w:hAnsi="Times New Roman" w:cs="Times New Roman"/>
          <w:b/>
          <w:color w:val="0070C0"/>
        </w:rPr>
      </w:pPr>
      <w:r w:rsidRPr="00DD540E">
        <w:rPr>
          <w:rFonts w:ascii="Times New Roman" w:hAnsi="Times New Roman" w:cs="Times New Roman"/>
          <w:b/>
          <w:color w:val="0070C0"/>
        </w:rPr>
        <w:t>Wykonawca</w:t>
      </w:r>
      <w:r>
        <w:rPr>
          <w:rFonts w:ascii="Times New Roman" w:hAnsi="Times New Roman" w:cs="Times New Roman"/>
          <w:b/>
          <w:color w:val="0070C0"/>
        </w:rPr>
        <w:t>,</w:t>
      </w:r>
      <w:r w:rsidRPr="00DD540E">
        <w:rPr>
          <w:rFonts w:ascii="Times New Roman" w:hAnsi="Times New Roman" w:cs="Times New Roman"/>
          <w:b/>
          <w:color w:val="0070C0"/>
        </w:rPr>
        <w:t xml:space="preserve"> którego oferta zostanie wybrana przed podpisaniem umowy </w:t>
      </w:r>
      <w:r w:rsidRPr="00E81CF2">
        <w:rPr>
          <w:rFonts w:ascii="Times New Roman" w:hAnsi="Times New Roman" w:cs="Times New Roman"/>
          <w:b/>
          <w:color w:val="0070C0"/>
          <w:u w:val="single"/>
        </w:rPr>
        <w:t>zobowiązany jest przedłożyć zamawiającemu kosztorys ofertowy uproszczony w celach informacyjnych</w:t>
      </w:r>
      <w:r>
        <w:rPr>
          <w:rFonts w:ascii="Times New Roman" w:hAnsi="Times New Roman" w:cs="Times New Roman"/>
          <w:b/>
          <w:color w:val="0070C0"/>
        </w:rPr>
        <w:t>.</w:t>
      </w:r>
    </w:p>
    <w:p w14:paraId="018F288A" w14:textId="77777777" w:rsidR="002E26A3" w:rsidRPr="00DD540E" w:rsidRDefault="002E26A3" w:rsidP="002E26A3">
      <w:pPr>
        <w:pStyle w:val="Akapitzlist"/>
        <w:spacing w:after="0" w:line="276" w:lineRule="auto"/>
        <w:ind w:left="360"/>
        <w:jc w:val="both"/>
        <w:rPr>
          <w:rFonts w:ascii="Times New Roman" w:hAnsi="Times New Roman" w:cs="Times New Roman"/>
          <w:b/>
          <w:color w:val="0070C0"/>
        </w:rPr>
      </w:pPr>
    </w:p>
    <w:p w14:paraId="3E9255F5" w14:textId="7F93623C" w:rsidR="00DD540E" w:rsidRDefault="00DD540E" w:rsidP="00106827">
      <w:pPr>
        <w:pStyle w:val="Akapitzlist"/>
        <w:numPr>
          <w:ilvl w:val="0"/>
          <w:numId w:val="10"/>
        </w:numPr>
        <w:spacing w:after="0" w:line="276" w:lineRule="auto"/>
        <w:jc w:val="both"/>
        <w:rPr>
          <w:rFonts w:ascii="Times New Roman" w:hAnsi="Times New Roman" w:cs="Times New Roman"/>
        </w:rPr>
      </w:pPr>
      <w:r w:rsidRPr="00F56CD4">
        <w:rPr>
          <w:rFonts w:ascii="Times New Roman" w:hAnsi="Times New Roman" w:cs="Times New Roman"/>
          <w:b/>
          <w:bCs/>
          <w:color w:val="000000" w:themeColor="text1"/>
          <w:u w:val="single"/>
        </w:rPr>
        <w:t>Wymagania dotyczące polisy OC</w:t>
      </w:r>
      <w:r>
        <w:rPr>
          <w:rFonts w:ascii="Times New Roman" w:hAnsi="Times New Roman" w:cs="Times New Roman"/>
          <w:b/>
          <w:bCs/>
          <w:color w:val="000000" w:themeColor="text1"/>
          <w:u w:val="single"/>
        </w:rPr>
        <w:t>:</w:t>
      </w:r>
    </w:p>
    <w:p w14:paraId="2D0D02DA" w14:textId="542CA1F7" w:rsidR="00313E7A" w:rsidRDefault="00313E7A" w:rsidP="00106827">
      <w:pPr>
        <w:spacing w:after="0" w:line="276" w:lineRule="auto"/>
        <w:jc w:val="both"/>
        <w:rPr>
          <w:rFonts w:ascii="Times New Roman" w:hAnsi="Times New Roman" w:cs="Times New Roman"/>
        </w:rPr>
      </w:pPr>
    </w:p>
    <w:p w14:paraId="3CDB7E57" w14:textId="1D7892AB" w:rsidR="00DD540E" w:rsidRPr="00DD540E" w:rsidRDefault="00DD540E" w:rsidP="00A25769">
      <w:pPr>
        <w:pStyle w:val="Akapitzlist"/>
        <w:numPr>
          <w:ilvl w:val="0"/>
          <w:numId w:val="55"/>
        </w:numPr>
        <w:spacing w:after="0" w:line="276" w:lineRule="auto"/>
        <w:jc w:val="both"/>
        <w:rPr>
          <w:rFonts w:ascii="Times New Roman" w:hAnsi="Times New Roman" w:cs="Times New Roman"/>
        </w:rPr>
      </w:pPr>
      <w:r w:rsidRPr="00DD540E">
        <w:rPr>
          <w:rFonts w:ascii="Times New Roman" w:hAnsi="Times New Roman" w:cs="Times New Roman"/>
        </w:rPr>
        <w:t>Wykonawca przed zawarciem przedmiotowej umowy zobowiązany jest posiadać ubezpieczenie od</w:t>
      </w:r>
      <w:r>
        <w:rPr>
          <w:rFonts w:ascii="Times New Roman" w:hAnsi="Times New Roman" w:cs="Times New Roman"/>
        </w:rPr>
        <w:t xml:space="preserve"> </w:t>
      </w:r>
      <w:r w:rsidRPr="00DD540E">
        <w:rPr>
          <w:rFonts w:ascii="Times New Roman" w:hAnsi="Times New Roman" w:cs="Times New Roman"/>
        </w:rPr>
        <w:t>odpowiedzialności cywilnej deliktowej za szkody osobowe i rzeczowe w zakresie prowadzonej działalności obejmującej</w:t>
      </w:r>
      <w:r>
        <w:rPr>
          <w:rFonts w:ascii="Times New Roman" w:hAnsi="Times New Roman" w:cs="Times New Roman"/>
        </w:rPr>
        <w:t xml:space="preserve"> </w:t>
      </w:r>
      <w:r w:rsidRPr="00DD540E">
        <w:rPr>
          <w:rFonts w:ascii="Times New Roman" w:hAnsi="Times New Roman" w:cs="Times New Roman"/>
        </w:rPr>
        <w:t>przedmiot niniejszej umowy</w:t>
      </w:r>
      <w:r>
        <w:rPr>
          <w:rFonts w:ascii="Times New Roman" w:hAnsi="Times New Roman" w:cs="Times New Roman"/>
        </w:rPr>
        <w:t xml:space="preserve"> </w:t>
      </w:r>
      <w:r w:rsidRPr="00DD540E">
        <w:rPr>
          <w:rFonts w:ascii="Times New Roman" w:hAnsi="Times New Roman" w:cs="Times New Roman"/>
        </w:rPr>
        <w:t>na sumę gwarancyjną</w:t>
      </w:r>
      <w:r>
        <w:rPr>
          <w:rFonts w:ascii="Times New Roman" w:hAnsi="Times New Roman" w:cs="Times New Roman"/>
        </w:rPr>
        <w:t xml:space="preserve"> </w:t>
      </w:r>
      <w:r w:rsidRPr="00DD540E">
        <w:rPr>
          <w:rFonts w:ascii="Times New Roman" w:hAnsi="Times New Roman" w:cs="Times New Roman"/>
        </w:rPr>
        <w:t>nie niższą niż</w:t>
      </w:r>
      <w:r>
        <w:rPr>
          <w:rFonts w:ascii="Times New Roman" w:hAnsi="Times New Roman" w:cs="Times New Roman"/>
        </w:rPr>
        <w:t xml:space="preserve"> </w:t>
      </w:r>
      <w:r w:rsidRPr="00DD540E">
        <w:rPr>
          <w:rFonts w:ascii="Times New Roman" w:hAnsi="Times New Roman" w:cs="Times New Roman"/>
          <w:b/>
          <w:bCs/>
        </w:rPr>
        <w:t>2 000 000, 00</w:t>
      </w:r>
      <w:r>
        <w:rPr>
          <w:rFonts w:ascii="Times New Roman" w:hAnsi="Times New Roman" w:cs="Times New Roman"/>
          <w:b/>
          <w:bCs/>
        </w:rPr>
        <w:t xml:space="preserve"> </w:t>
      </w:r>
      <w:r w:rsidRPr="00DD540E">
        <w:rPr>
          <w:rFonts w:ascii="Times New Roman" w:hAnsi="Times New Roman" w:cs="Times New Roman"/>
          <w:b/>
          <w:bCs/>
        </w:rPr>
        <w:t>zł (słownie: dwa miliony złotych 00/100)</w:t>
      </w:r>
      <w:r w:rsidRPr="00DD540E">
        <w:rPr>
          <w:rFonts w:ascii="Times New Roman" w:hAnsi="Times New Roman" w:cs="Times New Roman"/>
        </w:rPr>
        <w:t xml:space="preserve"> i</w:t>
      </w:r>
      <w:r>
        <w:rPr>
          <w:rFonts w:ascii="Times New Roman" w:hAnsi="Times New Roman" w:cs="Times New Roman"/>
        </w:rPr>
        <w:t> </w:t>
      </w:r>
      <w:r w:rsidRPr="00DD540E">
        <w:rPr>
          <w:rFonts w:ascii="Times New Roman" w:hAnsi="Times New Roman" w:cs="Times New Roman"/>
        </w:rPr>
        <w:t>najpóźniej w dniu zawarcia umowy przedłożyć Zamawiającemu kopię polisy ubezpieczeniowej.</w:t>
      </w:r>
    </w:p>
    <w:p w14:paraId="4B8AA433" w14:textId="54E38ADC" w:rsidR="00DD540E" w:rsidRPr="00DD540E" w:rsidRDefault="00DD540E" w:rsidP="00A25769">
      <w:pPr>
        <w:pStyle w:val="Akapitzlist"/>
        <w:numPr>
          <w:ilvl w:val="0"/>
          <w:numId w:val="55"/>
        </w:numPr>
        <w:spacing w:after="0" w:line="276" w:lineRule="auto"/>
        <w:jc w:val="both"/>
        <w:rPr>
          <w:rFonts w:ascii="Times New Roman" w:hAnsi="Times New Roman" w:cs="Times New Roman"/>
        </w:rPr>
      </w:pPr>
      <w:r w:rsidRPr="00DD540E">
        <w:rPr>
          <w:rFonts w:ascii="Times New Roman" w:hAnsi="Times New Roman" w:cs="Times New Roman"/>
        </w:rPr>
        <w:t>Ubezpieczenie powinno obejmować również odpowiedzialność cywilną za szkody wyrządzone przez podwykonawców.</w:t>
      </w:r>
    </w:p>
    <w:p w14:paraId="20CA1524" w14:textId="6D3622F1" w:rsidR="00DD540E" w:rsidRPr="00DD540E" w:rsidRDefault="00DD540E" w:rsidP="00A25769">
      <w:pPr>
        <w:pStyle w:val="Akapitzlist"/>
        <w:numPr>
          <w:ilvl w:val="0"/>
          <w:numId w:val="55"/>
        </w:numPr>
        <w:spacing w:after="0" w:line="276" w:lineRule="auto"/>
        <w:jc w:val="both"/>
        <w:rPr>
          <w:rFonts w:ascii="Times New Roman" w:hAnsi="Times New Roman" w:cs="Times New Roman"/>
        </w:rPr>
      </w:pPr>
      <w:r w:rsidRPr="00DD540E">
        <w:rPr>
          <w:rFonts w:ascii="Times New Roman" w:hAnsi="Times New Roman" w:cs="Times New Roman"/>
        </w:rPr>
        <w:t>Wykonawca zobowiązany jest kontynuować ubezpieczenie przez</w:t>
      </w:r>
      <w:r>
        <w:rPr>
          <w:rFonts w:ascii="Times New Roman" w:hAnsi="Times New Roman" w:cs="Times New Roman"/>
        </w:rPr>
        <w:t xml:space="preserve"> </w:t>
      </w:r>
      <w:r w:rsidRPr="00DD540E">
        <w:rPr>
          <w:rFonts w:ascii="Times New Roman" w:hAnsi="Times New Roman" w:cs="Times New Roman"/>
        </w:rPr>
        <w:t>cały okres realizacji przedmiotu umowy tj. do czasu</w:t>
      </w:r>
      <w:r>
        <w:rPr>
          <w:rFonts w:ascii="Times New Roman" w:hAnsi="Times New Roman" w:cs="Times New Roman"/>
        </w:rPr>
        <w:t xml:space="preserve"> </w:t>
      </w:r>
      <w:r w:rsidRPr="00DD540E">
        <w:rPr>
          <w:rFonts w:ascii="Times New Roman" w:hAnsi="Times New Roman" w:cs="Times New Roman"/>
        </w:rPr>
        <w:t>dokonania przez Zamawiającego końcowego odbioru przedmiotu umowy.</w:t>
      </w:r>
    </w:p>
    <w:p w14:paraId="0399CD0A" w14:textId="15194F8B" w:rsidR="00DD540E" w:rsidRPr="00DD540E" w:rsidRDefault="00DD540E" w:rsidP="00A25769">
      <w:pPr>
        <w:pStyle w:val="Akapitzlist"/>
        <w:numPr>
          <w:ilvl w:val="0"/>
          <w:numId w:val="55"/>
        </w:numPr>
        <w:spacing w:after="0" w:line="276" w:lineRule="auto"/>
        <w:jc w:val="both"/>
        <w:rPr>
          <w:rFonts w:ascii="Times New Roman" w:hAnsi="Times New Roman" w:cs="Times New Roman"/>
        </w:rPr>
      </w:pPr>
      <w:r w:rsidRPr="00DD540E">
        <w:rPr>
          <w:rFonts w:ascii="Times New Roman" w:hAnsi="Times New Roman" w:cs="Times New Roman"/>
        </w:rPr>
        <w:t>W przypadku gdy okres ubezpieczenia upłynie wcześniej niż termin zakończenia realizacji przedmiotu umowy, Wykonawca zobowiązany jest przedłożyć Zamawiającemu nie później niż ostatniego dnia obowiązywania ubezpieczenia, kopię dowodu jego przedłużenia</w:t>
      </w:r>
      <w:r>
        <w:rPr>
          <w:rFonts w:ascii="Times New Roman" w:hAnsi="Times New Roman" w:cs="Times New Roman"/>
        </w:rPr>
        <w:t xml:space="preserve"> </w:t>
      </w:r>
      <w:r w:rsidRPr="00DD540E">
        <w:rPr>
          <w:rFonts w:ascii="Times New Roman" w:hAnsi="Times New Roman" w:cs="Times New Roman"/>
        </w:rPr>
        <w:t>pod rygorem wstrzymania realizacji przedmiotu umowy do czasu przedłożenia kopii polisy lub dowodu jej przedłużenia i</w:t>
      </w:r>
      <w:r>
        <w:rPr>
          <w:rFonts w:ascii="Times New Roman" w:hAnsi="Times New Roman" w:cs="Times New Roman"/>
        </w:rPr>
        <w:t xml:space="preserve"> </w:t>
      </w:r>
      <w:r w:rsidRPr="00DD540E">
        <w:rPr>
          <w:rFonts w:ascii="Times New Roman" w:hAnsi="Times New Roman" w:cs="Times New Roman"/>
        </w:rPr>
        <w:t>naliczenia kary umownej.</w:t>
      </w:r>
    </w:p>
    <w:p w14:paraId="3E5BACA2" w14:textId="248A7260" w:rsidR="00DD540E" w:rsidRPr="00DD540E" w:rsidRDefault="00DD540E" w:rsidP="00A25769">
      <w:pPr>
        <w:pStyle w:val="Akapitzlist"/>
        <w:numPr>
          <w:ilvl w:val="0"/>
          <w:numId w:val="55"/>
        </w:numPr>
        <w:spacing w:after="0" w:line="276" w:lineRule="auto"/>
        <w:jc w:val="both"/>
        <w:rPr>
          <w:rFonts w:ascii="Times New Roman" w:hAnsi="Times New Roman" w:cs="Times New Roman"/>
        </w:rPr>
      </w:pPr>
      <w:r w:rsidRPr="00DD540E">
        <w:rPr>
          <w:rFonts w:ascii="Times New Roman" w:hAnsi="Times New Roman" w:cs="Times New Roman"/>
        </w:rPr>
        <w:t>W sytuacji, gdy wystąpi konieczność przedłużenia terminu realizacji przedmiotu</w:t>
      </w:r>
      <w:r>
        <w:rPr>
          <w:rFonts w:ascii="Times New Roman" w:hAnsi="Times New Roman" w:cs="Times New Roman"/>
        </w:rPr>
        <w:t xml:space="preserve"> </w:t>
      </w:r>
      <w:r w:rsidRPr="00DD540E">
        <w:rPr>
          <w:rFonts w:ascii="Times New Roman" w:hAnsi="Times New Roman" w:cs="Times New Roman"/>
        </w:rPr>
        <w:t xml:space="preserve">umowy wykonawca zobowiązany jest do przedłużenia terminu ważności wniesionej polisy </w:t>
      </w:r>
      <w:r w:rsidRPr="00DD540E">
        <w:rPr>
          <w:rFonts w:ascii="Times New Roman" w:hAnsi="Times New Roman" w:cs="Times New Roman"/>
        </w:rPr>
        <w:lastRenderedPageBreak/>
        <w:t>ubezpieczeniowej albo jeśli nie jest to możliwe – do wniesienia nowej polisy ubezpieczeniowej na okres wynikający z przedłużonego terminu realizacji umowy.</w:t>
      </w:r>
    </w:p>
    <w:p w14:paraId="4F4E5879" w14:textId="77777777" w:rsidR="00DD540E" w:rsidRDefault="00DD540E" w:rsidP="00106827">
      <w:pPr>
        <w:spacing w:after="0" w:line="276" w:lineRule="auto"/>
        <w:jc w:val="both"/>
        <w:rPr>
          <w:rFonts w:ascii="Times New Roman" w:hAnsi="Times New Roman" w:cs="Times New Roman"/>
        </w:rPr>
      </w:pPr>
    </w:p>
    <w:p w14:paraId="0CE7868C" w14:textId="77777777" w:rsidR="00100FD2" w:rsidRPr="00106827" w:rsidRDefault="00100FD2" w:rsidP="00106827">
      <w:pPr>
        <w:spacing w:after="0" w:line="276" w:lineRule="auto"/>
        <w:jc w:val="both"/>
        <w:rPr>
          <w:rFonts w:ascii="Times New Roman" w:hAnsi="Times New Roman" w:cs="Times New Roman"/>
        </w:rPr>
      </w:pPr>
    </w:p>
    <w:p w14:paraId="263A7517" w14:textId="77777777"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Pouczenie o środkach ochrony prawnej przysługujących Wykonawcy</w:t>
      </w:r>
    </w:p>
    <w:p w14:paraId="2BAACD32" w14:textId="77777777" w:rsidR="00C44589" w:rsidRPr="00106827" w:rsidRDefault="00C44589" w:rsidP="00106827">
      <w:pPr>
        <w:pStyle w:val="Akapitzlist"/>
        <w:spacing w:after="0" w:line="276" w:lineRule="auto"/>
        <w:ind w:left="1440"/>
        <w:jc w:val="both"/>
        <w:rPr>
          <w:rFonts w:ascii="Times New Roman" w:hAnsi="Times New Roman" w:cs="Times New Roman"/>
          <w:b/>
        </w:rPr>
      </w:pPr>
    </w:p>
    <w:p w14:paraId="528EC8D6"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14:paraId="4ABB9322"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bCs/>
        </w:rPr>
      </w:pPr>
      <w:r w:rsidRPr="00106827">
        <w:rPr>
          <w:rFonts w:ascii="Times New Roman" w:hAnsi="Times New Roman" w:cs="Times New Roman"/>
          <w:b/>
        </w:rPr>
        <w:t>Odwołanie przysługuje na</w:t>
      </w:r>
      <w:r w:rsidRPr="00106827">
        <w:rPr>
          <w:rFonts w:ascii="Times New Roman" w:hAnsi="Times New Roman" w:cs="Times New Roman"/>
          <w:bCs/>
        </w:rPr>
        <w:t>:</w:t>
      </w:r>
    </w:p>
    <w:p w14:paraId="19084D94" w14:textId="77777777" w:rsidR="00C44589" w:rsidRPr="00106827" w:rsidRDefault="00C44589" w:rsidP="00106827">
      <w:pPr>
        <w:spacing w:after="0" w:line="276" w:lineRule="auto"/>
        <w:ind w:left="742" w:hanging="364"/>
        <w:jc w:val="both"/>
        <w:rPr>
          <w:rFonts w:ascii="Times New Roman" w:hAnsi="Times New Roman" w:cs="Times New Roman"/>
        </w:rPr>
      </w:pPr>
      <w:r w:rsidRPr="00106827">
        <w:rPr>
          <w:rFonts w:ascii="Times New Roman" w:hAnsi="Times New Roman" w:cs="Times New Roman"/>
        </w:rPr>
        <w:t>2.1. niezgodną z przepisami ustawy czynność Zamawiającego, podjętą</w:t>
      </w:r>
      <w:r w:rsidR="00B314BA" w:rsidRPr="00106827">
        <w:rPr>
          <w:rFonts w:ascii="Times New Roman" w:hAnsi="Times New Roman" w:cs="Times New Roman"/>
        </w:rPr>
        <w:t xml:space="preserve"> </w:t>
      </w:r>
      <w:r w:rsidRPr="00106827">
        <w:rPr>
          <w:rFonts w:ascii="Times New Roman" w:hAnsi="Times New Roman" w:cs="Times New Roman"/>
        </w:rPr>
        <w:t>w postępowaniu o udzielenie zamówienia, w tym na projektowane postanowienie umowy;</w:t>
      </w:r>
    </w:p>
    <w:p w14:paraId="6E94F284" w14:textId="77777777" w:rsidR="00C44589" w:rsidRPr="00106827" w:rsidRDefault="00C44589" w:rsidP="00106827">
      <w:pPr>
        <w:spacing w:after="0" w:line="276" w:lineRule="auto"/>
        <w:ind w:left="714" w:hanging="350"/>
        <w:jc w:val="both"/>
        <w:rPr>
          <w:rFonts w:ascii="Times New Roman" w:hAnsi="Times New Roman" w:cs="Times New Roman"/>
        </w:rPr>
      </w:pPr>
      <w:r w:rsidRPr="00106827">
        <w:rPr>
          <w:rFonts w:ascii="Times New Roman" w:hAnsi="Times New Roman" w:cs="Times New Roman"/>
        </w:rPr>
        <w:t>2.2. zaniechanie czynności w postępowaniu o udzielenie zamówienia, do której Zamawiający był obowiązany na podstawie ustawy.</w:t>
      </w:r>
    </w:p>
    <w:p w14:paraId="6328A44B"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Odwołanie wnosi się do Prezesa Krajowej Izby Odwoławczej w formie pisemnej albo elektronicznej albo w postaci elektronicznej opatrzone podpisem zaufanym.</w:t>
      </w:r>
    </w:p>
    <w:p w14:paraId="2933B248"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Na orzeczenie Krajowej Izby Odwoławczej oraz postanowienie Prezesa Krajowej Izby Odwoławczej, o którym mowa w art. 519 ust.1 </w:t>
      </w:r>
      <w:r w:rsidR="00B314BA" w:rsidRPr="00106827">
        <w:rPr>
          <w:rFonts w:ascii="Times New Roman" w:hAnsi="Times New Roman" w:cs="Times New Roman"/>
        </w:rPr>
        <w:t>P</w:t>
      </w:r>
      <w:r w:rsidRPr="00106827">
        <w:rPr>
          <w:rFonts w:ascii="Times New Roman" w:hAnsi="Times New Roman" w:cs="Times New Roman"/>
        </w:rPr>
        <w:t>zp, stronom oraz uczestnikom postępowania odwoławczego przysługuje skarga do sądu. Skargę wnosi się</w:t>
      </w:r>
      <w:r w:rsidR="00B314BA" w:rsidRPr="00106827">
        <w:rPr>
          <w:rFonts w:ascii="Times New Roman" w:hAnsi="Times New Roman" w:cs="Times New Roman"/>
        </w:rPr>
        <w:t xml:space="preserve"> </w:t>
      </w:r>
      <w:r w:rsidRPr="00106827">
        <w:rPr>
          <w:rFonts w:ascii="Times New Roman" w:hAnsi="Times New Roman" w:cs="Times New Roman"/>
        </w:rPr>
        <w:t xml:space="preserve">do Sądu Okręgowego </w:t>
      </w:r>
      <w:r w:rsidRPr="00106827">
        <w:rPr>
          <w:rFonts w:ascii="Times New Roman" w:hAnsi="Times New Roman" w:cs="Times New Roman"/>
        </w:rPr>
        <w:br/>
        <w:t>w Warszawie – sądu zamówień publicznych</w:t>
      </w:r>
      <w:r w:rsidR="00B314BA" w:rsidRPr="00106827">
        <w:rPr>
          <w:rFonts w:ascii="Times New Roman" w:hAnsi="Times New Roman" w:cs="Times New Roman"/>
        </w:rPr>
        <w:t xml:space="preserve"> </w:t>
      </w:r>
      <w:r w:rsidRPr="00106827">
        <w:rPr>
          <w:rFonts w:ascii="Times New Roman" w:hAnsi="Times New Roman" w:cs="Times New Roman"/>
        </w:rPr>
        <w:t>za pośrednictwem Prezesa Krajowej Izby Odwoławczej.</w:t>
      </w:r>
    </w:p>
    <w:p w14:paraId="3F4B3040" w14:textId="77777777"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Szczegółowe informacje dotyczące środków ochrony prawnej określone są w Dziale IX „Środki ochrony prawnej” </w:t>
      </w:r>
      <w:r w:rsidR="00B314BA" w:rsidRPr="00106827">
        <w:rPr>
          <w:rFonts w:ascii="Times New Roman" w:hAnsi="Times New Roman" w:cs="Times New Roman"/>
        </w:rPr>
        <w:t>P</w:t>
      </w:r>
      <w:r w:rsidRPr="00106827">
        <w:rPr>
          <w:rFonts w:ascii="Times New Roman" w:hAnsi="Times New Roman" w:cs="Times New Roman"/>
        </w:rPr>
        <w:t>zp.</w:t>
      </w:r>
    </w:p>
    <w:p w14:paraId="466FC094" w14:textId="60668756" w:rsidR="00915FAF" w:rsidRDefault="00915FAF" w:rsidP="00106827">
      <w:pPr>
        <w:spacing w:after="0" w:line="276" w:lineRule="auto"/>
        <w:jc w:val="both"/>
        <w:rPr>
          <w:rFonts w:ascii="Times New Roman" w:hAnsi="Times New Roman" w:cs="Times New Roman"/>
        </w:rPr>
      </w:pPr>
    </w:p>
    <w:p w14:paraId="5862D365" w14:textId="77777777" w:rsidR="00CD3169" w:rsidRPr="00106827" w:rsidRDefault="00CD3169" w:rsidP="00106827">
      <w:pPr>
        <w:spacing w:after="0" w:line="276" w:lineRule="auto"/>
        <w:jc w:val="both"/>
        <w:rPr>
          <w:rFonts w:ascii="Times New Roman" w:hAnsi="Times New Roman" w:cs="Times New Roman"/>
        </w:rPr>
      </w:pPr>
    </w:p>
    <w:p w14:paraId="4998D67F" w14:textId="77777777"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Klauzula Informacyjna dotycząca przetwarzania danych osobowych</w:t>
      </w:r>
    </w:p>
    <w:p w14:paraId="57995711" w14:textId="77777777" w:rsidR="00CB2F70" w:rsidRPr="00106827" w:rsidRDefault="00CB2F70" w:rsidP="00106827">
      <w:pPr>
        <w:shd w:val="clear" w:color="auto" w:fill="FFFFFF"/>
        <w:spacing w:after="0" w:line="276" w:lineRule="auto"/>
        <w:jc w:val="center"/>
        <w:outlineLvl w:val="2"/>
        <w:rPr>
          <w:rFonts w:ascii="Times New Roman" w:hAnsi="Times New Roman" w:cs="Times New Roman"/>
          <w:color w:val="4A4A4A"/>
          <w:lang w:eastAsia="pl-PL"/>
        </w:rPr>
      </w:pPr>
    </w:p>
    <w:p w14:paraId="07699916" w14:textId="262E41A6"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DANE OSOBOWE PRZETWARZANE W TRYBIE RODO W KWP Z SIEDZIBĄ W RADOMIU</w:t>
      </w:r>
    </w:p>
    <w:p w14:paraId="79229763" w14:textId="77777777"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 POSTĘPOWANIE O UDZIELENIE ZAMÓWIENIA PUBLICZNEGO)</w:t>
      </w:r>
    </w:p>
    <w:p w14:paraId="52408EFE" w14:textId="274812DB"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Szanowni Państwo, 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 </w:t>
      </w:r>
    </w:p>
    <w:p w14:paraId="13081209" w14:textId="77777777" w:rsidR="00CB2F70" w:rsidRPr="00106827" w:rsidRDefault="00CB2F70" w:rsidP="00106827">
      <w:pPr>
        <w:shd w:val="clear" w:color="auto" w:fill="FFFFFF"/>
        <w:spacing w:after="0" w:line="276" w:lineRule="auto"/>
        <w:jc w:val="both"/>
        <w:rPr>
          <w:rFonts w:ascii="Times New Roman" w:hAnsi="Times New Roman" w:cs="Times New Roman"/>
          <w:color w:val="000000"/>
          <w:lang w:eastAsia="pl-PL"/>
        </w:rPr>
      </w:pPr>
    </w:p>
    <w:p w14:paraId="11BA7E18" w14:textId="02FC689F"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Administratorem Pani/Pana danych osobowych jest Komendant Wojewódzki Policji z siedzibą w Radomiu - adres: ul. 11-go Listopada 37/59, 26-600 Radom. </w:t>
      </w:r>
    </w:p>
    <w:p w14:paraId="3A840DB3" w14:textId="058DA781"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iod.kwp@ra.policja.gov.pl. </w:t>
      </w:r>
    </w:p>
    <w:p w14:paraId="770E6198" w14:textId="136E5231"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Cel i okres przetwarzania danych osobowych w Komendzie Wojewódzkiej Policji z siedzibą w Radomiu. </w:t>
      </w:r>
    </w:p>
    <w:p w14:paraId="7DC2EEB0"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p>
    <w:p w14:paraId="3A4BDA7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 </w:t>
      </w:r>
    </w:p>
    <w:p w14:paraId="0B09AD54"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lastRenderedPageBreak/>
        <w:t xml:space="preserve">- Ustawą z dnia 11 września 2019 r. Prawo zamówień publicznych – dalej zwaną ustawą Pzp, </w:t>
      </w:r>
    </w:p>
    <w:p w14:paraId="2A0FC57B" w14:textId="21E4E009"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14:paraId="3A17D82D"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Dyrektywą Parlamentu Europejskiego i Rady 2014/24/UE z dnia 26 lutego 2014 r. w sprawie zamówień publicznych, uchylająca dyrektywę 2004/18/WE. </w:t>
      </w:r>
    </w:p>
    <w:p w14:paraId="3F137F89" w14:textId="4AE36C53" w:rsidR="00CB2F7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Okres przetwarzania danych osobowych wynika bezpośrednio z przepisów prawa i jest adekwatny do celów. </w:t>
      </w:r>
    </w:p>
    <w:p w14:paraId="362CD30E" w14:textId="556C16E3"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Odbiorcy danych osobowych. </w:t>
      </w:r>
    </w:p>
    <w:p w14:paraId="32C2AA75"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 </w:t>
      </w:r>
    </w:p>
    <w:p w14:paraId="711209D1" w14:textId="19E2843E"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Osobom, których dane są przetwarzane zgodnie z RODO przysługuje: </w:t>
      </w:r>
    </w:p>
    <w:p w14:paraId="5C0F836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dostępu do własnych danych osobowych na zasadach określonych w ustawie Pzp, </w:t>
      </w:r>
    </w:p>
    <w:p w14:paraId="5A31A0AC" w14:textId="30AE183E"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prawo do żądania od administratora sprostowania, uzupełnienia danych, jednak</w:t>
      </w:r>
      <w:r w:rsidR="00CB2F70" w:rsidRPr="00106827">
        <w:rPr>
          <w:rFonts w:ascii="Times New Roman" w:hAnsi="Times New Roman" w:cs="Times New Roman"/>
          <w:color w:val="000000"/>
          <w:lang w:eastAsia="pl-PL"/>
        </w:rPr>
        <w:t xml:space="preserve"> </w:t>
      </w:r>
      <w:r w:rsidRPr="00106827">
        <w:rPr>
          <w:rFonts w:ascii="Times New Roman" w:hAnsi="Times New Roman" w:cs="Times New Roman"/>
          <w:color w:val="000000"/>
          <w:lang w:eastAsia="pl-PL"/>
        </w:rPr>
        <w:t xml:space="preserve">nie może ono skutkować zmianą wyniku postępowania o udzielenie zamówienia ani zmianą postanowień umowy w sprawie zamówienia publicznego w zakresie niezgodnym z ustawą Pzp, </w:t>
      </w:r>
    </w:p>
    <w:p w14:paraId="3CEDC98A"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ograniczenia przetwarzania własnych danych osobowych, ale to nie może ograniczać przetwarzania danych osobowych do czasu zakończenia postępowania, </w:t>
      </w:r>
    </w:p>
    <w:p w14:paraId="095991EC"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sprzeciwu wobec przetwarzania w sytuacjach przewidzianych prawem, </w:t>
      </w:r>
    </w:p>
    <w:p w14:paraId="4C3FB598" w14:textId="77777777"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skargi do organu nadzorczego, którym jest Prezes Urzędu Ochrony Danych Osobowych, w przypadku uznania, że przetwarzanie danych osobowych narusza przepisy RODO. </w:t>
      </w:r>
    </w:p>
    <w:p w14:paraId="43265E29" w14:textId="00C98846" w:rsidR="00953880"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Przy przetwarzaniu danych osobowych w trybie RODO nie występuje zautomatyzowane podejmowanie decyzji o przetwarzaniu danych osobowych, w tym profilowanie. </w:t>
      </w:r>
    </w:p>
    <w:p w14:paraId="4E7D8BCB" w14:textId="4168C496" w:rsidR="0067208B"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14:paraId="6B4A8BA0" w14:textId="77777777" w:rsidR="0067208B" w:rsidRPr="00106827"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14:paraId="53149FF9" w14:textId="1570D446" w:rsidR="00313E7A"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 xml:space="preserve">Inne istotne informacje dotyczące postępowania </w:t>
      </w:r>
    </w:p>
    <w:p w14:paraId="2B746E67" w14:textId="501D29C1" w:rsidR="00C44589" w:rsidRPr="00C821CC" w:rsidRDefault="00C44589" w:rsidP="00106827">
      <w:pPr>
        <w:pStyle w:val="Akapitzlist"/>
        <w:numPr>
          <w:ilvl w:val="0"/>
          <w:numId w:val="20"/>
        </w:numPr>
        <w:spacing w:after="0" w:line="276" w:lineRule="auto"/>
        <w:rPr>
          <w:rFonts w:ascii="Times New Roman" w:hAnsi="Times New Roman" w:cs="Times New Roman"/>
        </w:rPr>
      </w:pPr>
      <w:r w:rsidRPr="00C821CC">
        <w:rPr>
          <w:rFonts w:ascii="Times New Roman" w:hAnsi="Times New Roman" w:cs="Times New Roman"/>
        </w:rPr>
        <w:t xml:space="preserve">Zamawiający przewiduje składanie ofert częściowych: </w:t>
      </w:r>
      <w:r w:rsidR="00E04637">
        <w:rPr>
          <w:rFonts w:ascii="Times New Roman" w:hAnsi="Times New Roman" w:cs="Times New Roman"/>
        </w:rPr>
        <w:t>NIE</w:t>
      </w:r>
    </w:p>
    <w:p w14:paraId="2CBC1F7D" w14:textId="6310B65A" w:rsidR="00C44589" w:rsidRDefault="00C44589" w:rsidP="00106827">
      <w:pPr>
        <w:pStyle w:val="Akapitzlist"/>
        <w:numPr>
          <w:ilvl w:val="0"/>
          <w:numId w:val="20"/>
        </w:numPr>
        <w:spacing w:after="0" w:line="276" w:lineRule="auto"/>
        <w:rPr>
          <w:rFonts w:ascii="Times New Roman" w:hAnsi="Times New Roman" w:cs="Times New Roman"/>
          <w:color w:val="000000" w:themeColor="text1"/>
        </w:rPr>
      </w:pPr>
      <w:r w:rsidRPr="00C821CC">
        <w:rPr>
          <w:rFonts w:ascii="Times New Roman" w:hAnsi="Times New Roman" w:cs="Times New Roman"/>
        </w:rPr>
        <w:t xml:space="preserve">Liczba części zamówienia zgodnie z dokumentami zamówienia </w:t>
      </w:r>
      <w:r w:rsidRPr="00C821CC">
        <w:rPr>
          <w:rFonts w:ascii="Times New Roman" w:hAnsi="Times New Roman" w:cs="Times New Roman"/>
          <w:color w:val="000000" w:themeColor="text1"/>
        </w:rPr>
        <w:t xml:space="preserve">wynosi: </w:t>
      </w:r>
    </w:p>
    <w:p w14:paraId="12A9328F" w14:textId="4168D7BE" w:rsidR="006E3A9C" w:rsidRDefault="006E3A9C" w:rsidP="00A25769">
      <w:pPr>
        <w:pStyle w:val="Akapitzlist"/>
        <w:numPr>
          <w:ilvl w:val="0"/>
          <w:numId w:val="72"/>
        </w:numPr>
        <w:spacing w:after="0" w:line="276" w:lineRule="auto"/>
        <w:ind w:left="709"/>
        <w:jc w:val="both"/>
        <w:rPr>
          <w:rFonts w:ascii="Times New Roman" w:hAnsi="Times New Roman" w:cs="Times New Roman"/>
          <w:color w:val="000000" w:themeColor="text1"/>
        </w:rPr>
      </w:pPr>
      <w:r w:rsidRPr="006E3A9C">
        <w:rPr>
          <w:rFonts w:ascii="Times New Roman" w:hAnsi="Times New Roman" w:cs="Times New Roman"/>
          <w:color w:val="000000" w:themeColor="text1"/>
        </w:rPr>
        <w:t>Montaż ogniw fotowoltaicznych na budynkach Laboratorium Kryminalistycznego Komendy Wojewódzkiej Policji z siedzibą w Radomiu – zaprojektuj i wybuduj</w:t>
      </w:r>
    </w:p>
    <w:p w14:paraId="69674105" w14:textId="1245E8BF" w:rsidR="006E3A9C" w:rsidRPr="00C821CC" w:rsidRDefault="006E3A9C" w:rsidP="00A25769">
      <w:pPr>
        <w:pStyle w:val="Akapitzlist"/>
        <w:numPr>
          <w:ilvl w:val="0"/>
          <w:numId w:val="72"/>
        </w:numPr>
        <w:spacing w:after="0" w:line="276" w:lineRule="auto"/>
        <w:ind w:left="709"/>
        <w:jc w:val="both"/>
        <w:rPr>
          <w:rFonts w:ascii="Times New Roman" w:hAnsi="Times New Roman" w:cs="Times New Roman"/>
          <w:color w:val="000000" w:themeColor="text1"/>
        </w:rPr>
      </w:pPr>
      <w:r w:rsidRPr="006E3A9C">
        <w:rPr>
          <w:rFonts w:ascii="Times New Roman" w:hAnsi="Times New Roman" w:cs="Times New Roman"/>
          <w:color w:val="000000" w:themeColor="text1"/>
        </w:rPr>
        <w:t>Montaż ogniw fotowoltaicznych na budynkach Komendy Wojewódzkiej Policji z siedzibą w</w:t>
      </w:r>
      <w:r w:rsidR="006545C1">
        <w:rPr>
          <w:rFonts w:ascii="Times New Roman" w:hAnsi="Times New Roman" w:cs="Times New Roman"/>
          <w:color w:val="000000" w:themeColor="text1"/>
        </w:rPr>
        <w:t> </w:t>
      </w:r>
      <w:r w:rsidRPr="006E3A9C">
        <w:rPr>
          <w:rFonts w:ascii="Times New Roman" w:hAnsi="Times New Roman" w:cs="Times New Roman"/>
          <w:color w:val="000000" w:themeColor="text1"/>
        </w:rPr>
        <w:t>Radomiu przy ul. 11-ego Listopada 37/59</w:t>
      </w:r>
    </w:p>
    <w:p w14:paraId="2C587A9D" w14:textId="1770C8AC" w:rsidR="00CF436E" w:rsidRPr="00C821CC" w:rsidRDefault="00CF436E" w:rsidP="00106827">
      <w:pPr>
        <w:pStyle w:val="Akapitzlist"/>
        <w:numPr>
          <w:ilvl w:val="0"/>
          <w:numId w:val="20"/>
        </w:numPr>
        <w:spacing w:after="0"/>
        <w:jc w:val="both"/>
        <w:rPr>
          <w:rFonts w:ascii="Times New Roman" w:hAnsi="Times New Roman" w:cs="Times New Roman"/>
          <w:color w:val="000000" w:themeColor="text1"/>
        </w:rPr>
      </w:pPr>
      <w:r w:rsidRPr="00C821CC">
        <w:rPr>
          <w:rFonts w:ascii="Times New Roman" w:hAnsi="Times New Roman" w:cs="Times New Roman"/>
          <w:color w:val="000000" w:themeColor="text1"/>
        </w:rPr>
        <w:t>Powód nie dokonania podziału zamówienia na części: nie dotyczy</w:t>
      </w:r>
    </w:p>
    <w:p w14:paraId="394CEE6A" w14:textId="77777777" w:rsidR="001F5DB2" w:rsidRDefault="001F5DB2" w:rsidP="00106827">
      <w:pPr>
        <w:spacing w:after="0" w:line="276" w:lineRule="auto"/>
        <w:rPr>
          <w:rFonts w:ascii="Times New Roman" w:hAnsi="Times New Roman" w:cs="Times New Roman"/>
          <w:b/>
          <w:u w:val="single"/>
        </w:rPr>
      </w:pPr>
    </w:p>
    <w:p w14:paraId="18869434" w14:textId="46A1692E" w:rsidR="00C44589" w:rsidRPr="00106827" w:rsidRDefault="00C44589" w:rsidP="00106827">
      <w:pPr>
        <w:spacing w:after="0" w:line="276" w:lineRule="auto"/>
        <w:rPr>
          <w:rFonts w:ascii="Times New Roman" w:hAnsi="Times New Roman" w:cs="Times New Roman"/>
          <w:b/>
          <w:u w:val="single"/>
        </w:rPr>
      </w:pPr>
      <w:r w:rsidRPr="00106827">
        <w:rPr>
          <w:rFonts w:ascii="Times New Roman" w:hAnsi="Times New Roman" w:cs="Times New Roman"/>
          <w:b/>
          <w:u w:val="single"/>
        </w:rPr>
        <w:t>Zamawiający:</w:t>
      </w:r>
    </w:p>
    <w:p w14:paraId="1B02A0AB" w14:textId="1292BDBE" w:rsidR="003803AC" w:rsidRPr="00E04637" w:rsidRDefault="003803AC" w:rsidP="00106827">
      <w:pPr>
        <w:pStyle w:val="Akapitzlist"/>
        <w:numPr>
          <w:ilvl w:val="0"/>
          <w:numId w:val="20"/>
        </w:numPr>
        <w:spacing w:after="0" w:line="276" w:lineRule="auto"/>
        <w:jc w:val="both"/>
        <w:rPr>
          <w:rFonts w:ascii="Times New Roman" w:hAnsi="Times New Roman" w:cs="Times New Roman"/>
        </w:rPr>
      </w:pPr>
      <w:r w:rsidRPr="00E04637">
        <w:rPr>
          <w:rFonts w:ascii="Times New Roman" w:hAnsi="Times New Roman" w:cs="Times New Roman"/>
          <w:b/>
          <w:u w:val="single"/>
        </w:rPr>
        <w:t xml:space="preserve">wymaga </w:t>
      </w:r>
      <w:r w:rsidRPr="00E04637">
        <w:rPr>
          <w:rFonts w:ascii="Times New Roman" w:hAnsi="Times New Roman" w:cs="Times New Roman"/>
          <w:b/>
          <w:bCs/>
          <w:u w:val="single"/>
        </w:rPr>
        <w:t xml:space="preserve">przeprowadzenie wizji lokalnej zgodnie z zapisami w </w:t>
      </w:r>
      <w:r w:rsidR="005E531D" w:rsidRPr="00E04637">
        <w:rPr>
          <w:rFonts w:ascii="Times New Roman" w:hAnsi="Times New Roman" w:cs="Times New Roman"/>
          <w:b/>
          <w:bCs/>
          <w:u w:val="single"/>
        </w:rPr>
        <w:t>rozdziale IV</w:t>
      </w:r>
      <w:r w:rsidRPr="00E04637">
        <w:rPr>
          <w:rFonts w:ascii="Times New Roman" w:hAnsi="Times New Roman" w:cs="Times New Roman"/>
          <w:b/>
          <w:bCs/>
          <w:u w:val="single"/>
        </w:rPr>
        <w:t xml:space="preserve"> pkt. </w:t>
      </w:r>
      <w:r w:rsidR="007E6B5D">
        <w:rPr>
          <w:rFonts w:ascii="Times New Roman" w:hAnsi="Times New Roman" w:cs="Times New Roman"/>
          <w:b/>
          <w:bCs/>
          <w:u w:val="single"/>
        </w:rPr>
        <w:t>3</w:t>
      </w:r>
      <w:r w:rsidRPr="00E04637">
        <w:rPr>
          <w:rFonts w:ascii="Times New Roman" w:hAnsi="Times New Roman" w:cs="Times New Roman"/>
          <w:b/>
          <w:bCs/>
          <w:u w:val="single"/>
        </w:rPr>
        <w:t xml:space="preserve"> SWZ</w:t>
      </w:r>
    </w:p>
    <w:p w14:paraId="7DF0546C" w14:textId="5341B67C"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wymaga i nie dopuszcza składania ofert wariantowych,</w:t>
      </w:r>
    </w:p>
    <w:p w14:paraId="07E3A2A8"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zawarcia umowy ramowej,</w:t>
      </w:r>
    </w:p>
    <w:p w14:paraId="42E3BE67"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udzielenia zamówień, o których mowa w art. 214 ust. 1 pkt. 7 lub 8,</w:t>
      </w:r>
    </w:p>
    <w:p w14:paraId="360C582D"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rozliczenia w walutach obcych, </w:t>
      </w:r>
    </w:p>
    <w:p w14:paraId="129F7943"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wyboru najkorzystniejszej oferty z zastosowaniem aukcji elektronicznej,</w:t>
      </w:r>
    </w:p>
    <w:p w14:paraId="0AFBBAB0" w14:textId="77777777"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zwrotu kosztów udziału w postępowaniu, </w:t>
      </w:r>
    </w:p>
    <w:p w14:paraId="60725350" w14:textId="4C606676" w:rsidR="00C821CC" w:rsidRDefault="00183C90" w:rsidP="00106827">
      <w:pPr>
        <w:pStyle w:val="Akapitzlist"/>
        <w:numPr>
          <w:ilvl w:val="0"/>
          <w:numId w:val="20"/>
        </w:numPr>
        <w:spacing w:after="0" w:line="276" w:lineRule="auto"/>
        <w:ind w:left="357" w:hanging="357"/>
        <w:jc w:val="both"/>
        <w:rPr>
          <w:rFonts w:ascii="Times New Roman" w:hAnsi="Times New Roman" w:cs="Times New Roman"/>
        </w:rPr>
      </w:pPr>
      <w:r w:rsidRPr="00106827">
        <w:rPr>
          <w:rFonts w:ascii="Times New Roman" w:hAnsi="Times New Roman" w:cs="Times New Roman"/>
        </w:rPr>
        <w:lastRenderedPageBreak/>
        <w:t xml:space="preserve"> </w:t>
      </w:r>
      <w:r w:rsidRPr="00E61D8E">
        <w:rPr>
          <w:rFonts w:ascii="Times New Roman" w:hAnsi="Times New Roman" w:cs="Times New Roman"/>
        </w:rPr>
        <w:t xml:space="preserve">wymaga </w:t>
      </w:r>
      <w:r w:rsidR="00C44589" w:rsidRPr="00E61D8E">
        <w:rPr>
          <w:rFonts w:ascii="Times New Roman" w:hAnsi="Times New Roman" w:cs="Times New Roman"/>
        </w:rPr>
        <w:t>zatrudnienia na podstawie stosunku pracy, w okolicznościach, o których mowa w</w:t>
      </w:r>
      <w:r w:rsidR="00CC2E92" w:rsidRPr="00E61D8E">
        <w:rPr>
          <w:rFonts w:ascii="Times New Roman" w:hAnsi="Times New Roman" w:cs="Times New Roman"/>
        </w:rPr>
        <w:t> </w:t>
      </w:r>
      <w:r w:rsidR="00C44589" w:rsidRPr="00E61D8E">
        <w:rPr>
          <w:rFonts w:ascii="Times New Roman" w:hAnsi="Times New Roman" w:cs="Times New Roman"/>
        </w:rPr>
        <w:t>art.</w:t>
      </w:r>
      <w:r w:rsidR="00CC2E92" w:rsidRPr="00E61D8E">
        <w:rPr>
          <w:rFonts w:ascii="Times New Roman" w:hAnsi="Times New Roman" w:cs="Times New Roman"/>
        </w:rPr>
        <w:t> </w:t>
      </w:r>
      <w:r w:rsidR="00C44589" w:rsidRPr="00E61D8E">
        <w:rPr>
          <w:rFonts w:ascii="Times New Roman" w:hAnsi="Times New Roman" w:cs="Times New Roman"/>
        </w:rPr>
        <w:t>95 ustawy</w:t>
      </w:r>
      <w:r w:rsidR="003C39E8" w:rsidRPr="00E61D8E">
        <w:rPr>
          <w:rFonts w:ascii="Times New Roman" w:hAnsi="Times New Roman" w:cs="Times New Roman"/>
        </w:rPr>
        <w:t xml:space="preserve"> </w:t>
      </w:r>
      <w:r w:rsidR="00DD06AD" w:rsidRPr="00E61D8E">
        <w:rPr>
          <w:rFonts w:ascii="Times New Roman" w:hAnsi="Times New Roman" w:cs="Times New Roman"/>
        </w:rPr>
        <w:t>P</w:t>
      </w:r>
      <w:r w:rsidR="003C39E8" w:rsidRPr="00E61D8E">
        <w:rPr>
          <w:rFonts w:ascii="Times New Roman" w:hAnsi="Times New Roman" w:cs="Times New Roman"/>
        </w:rPr>
        <w:t>zp:</w:t>
      </w:r>
    </w:p>
    <w:p w14:paraId="2947A58B" w14:textId="3CA695D2" w:rsidR="005F26B3" w:rsidRDefault="005F26B3" w:rsidP="005F26B3">
      <w:pPr>
        <w:pStyle w:val="Akapitzlist"/>
        <w:spacing w:after="0" w:line="276" w:lineRule="auto"/>
        <w:ind w:left="357"/>
        <w:jc w:val="both"/>
        <w:rPr>
          <w:rFonts w:ascii="Times New Roman" w:hAnsi="Times New Roman" w:cs="Times New Roman"/>
        </w:rPr>
      </w:pPr>
    </w:p>
    <w:p w14:paraId="06C6B392" w14:textId="699BF842" w:rsidR="005F26B3" w:rsidRPr="005F26B3" w:rsidRDefault="005F26B3" w:rsidP="00BE136D">
      <w:pPr>
        <w:pStyle w:val="Akapitzlist"/>
        <w:spacing w:line="276" w:lineRule="auto"/>
        <w:ind w:left="357"/>
        <w:jc w:val="both"/>
        <w:rPr>
          <w:rFonts w:ascii="Times New Roman" w:hAnsi="Times New Roman" w:cs="Times New Roman"/>
        </w:rPr>
      </w:pPr>
      <w:r w:rsidRPr="005F26B3">
        <w:rPr>
          <w:rFonts w:ascii="Times New Roman" w:hAnsi="Times New Roman" w:cs="Times New Roman"/>
          <w:b/>
        </w:rPr>
        <w:t>1.</w:t>
      </w:r>
      <w:r w:rsidRPr="005F26B3">
        <w:rPr>
          <w:rFonts w:ascii="Times New Roman" w:hAnsi="Times New Roman" w:cs="Times New Roman"/>
        </w:rPr>
        <w:t xml:space="preserve"> </w:t>
      </w:r>
      <w:r w:rsidRPr="005F26B3">
        <w:rPr>
          <w:rFonts w:ascii="Times New Roman" w:hAnsi="Times New Roman" w:cs="Times New Roman"/>
          <w:bCs/>
        </w:rPr>
        <w:t>Wykonawca</w:t>
      </w:r>
      <w:r w:rsidRPr="005F26B3">
        <w:rPr>
          <w:rFonts w:ascii="Times New Roman" w:hAnsi="Times New Roman" w:cs="Times New Roman"/>
        </w:rPr>
        <w:t xml:space="preserve"> zobowiązuje się do zatrudnienia w rozumieniu</w:t>
      </w:r>
      <w:r w:rsidR="00BE136D">
        <w:rPr>
          <w:rFonts w:ascii="Times New Roman" w:hAnsi="Times New Roman" w:cs="Times New Roman"/>
        </w:rPr>
        <w:t xml:space="preserve"> </w:t>
      </w:r>
      <w:r w:rsidRPr="005F26B3">
        <w:rPr>
          <w:rFonts w:ascii="Times New Roman" w:hAnsi="Times New Roman" w:cs="Times New Roman"/>
        </w:rPr>
        <w:t>art.22 §1 ustawy z</w:t>
      </w:r>
      <w:r w:rsidR="00BE136D">
        <w:rPr>
          <w:rFonts w:ascii="Times New Roman" w:hAnsi="Times New Roman" w:cs="Times New Roman"/>
        </w:rPr>
        <w:t xml:space="preserve"> </w:t>
      </w:r>
      <w:r w:rsidRPr="005F26B3">
        <w:rPr>
          <w:rFonts w:ascii="Times New Roman" w:hAnsi="Times New Roman" w:cs="Times New Roman"/>
        </w:rPr>
        <w:t>dnia 26.06.1974r. Kodeks</w:t>
      </w:r>
      <w:r w:rsidR="00BE136D">
        <w:rPr>
          <w:rFonts w:ascii="Times New Roman" w:hAnsi="Times New Roman" w:cs="Times New Roman"/>
        </w:rPr>
        <w:t xml:space="preserve"> </w:t>
      </w:r>
      <w:r w:rsidRPr="005F26B3">
        <w:rPr>
          <w:rFonts w:ascii="Times New Roman" w:hAnsi="Times New Roman" w:cs="Times New Roman"/>
        </w:rPr>
        <w:t>pracy (tj. Dz.U. 2023 poz. 641)</w:t>
      </w:r>
      <w:r w:rsidR="00BE136D">
        <w:rPr>
          <w:rFonts w:ascii="Times New Roman" w:hAnsi="Times New Roman" w:cs="Times New Roman"/>
        </w:rPr>
        <w:t xml:space="preserve"> </w:t>
      </w:r>
      <w:r w:rsidRPr="005F26B3">
        <w:rPr>
          <w:rFonts w:ascii="Times New Roman" w:hAnsi="Times New Roman" w:cs="Times New Roman"/>
          <w:i/>
        </w:rPr>
        <w:t>lub</w:t>
      </w:r>
      <w:r w:rsidR="00BE136D">
        <w:rPr>
          <w:rFonts w:ascii="Times New Roman" w:hAnsi="Times New Roman" w:cs="Times New Roman"/>
          <w:i/>
        </w:rPr>
        <w:t xml:space="preserve"> </w:t>
      </w:r>
      <w:r w:rsidRPr="005F26B3">
        <w:rPr>
          <w:rFonts w:ascii="Times New Roman" w:hAnsi="Times New Roman" w:cs="Times New Roman"/>
          <w:i/>
        </w:rPr>
        <w:t>analogicznych przepisów państw członkowskich UE, EOG,</w:t>
      </w:r>
      <w:r w:rsidRPr="005F26B3">
        <w:rPr>
          <w:rFonts w:ascii="Times New Roman" w:hAnsi="Times New Roman" w:cs="Times New Roman"/>
        </w:rPr>
        <w:t xml:space="preserve"> przy realizacji zamówienia, osób wykonujących czynności bezpośrednio związane z wykonywaniem robót budowlanych określonych w</w:t>
      </w:r>
      <w:r w:rsidR="00BE136D">
        <w:rPr>
          <w:rFonts w:ascii="Times New Roman" w:hAnsi="Times New Roman" w:cs="Times New Roman"/>
        </w:rPr>
        <w:t xml:space="preserve"> </w:t>
      </w:r>
      <w:r w:rsidRPr="005F26B3">
        <w:rPr>
          <w:rFonts w:ascii="Times New Roman" w:hAnsi="Times New Roman" w:cs="Times New Roman"/>
        </w:rPr>
        <w:t>SWZ,</w:t>
      </w:r>
      <w:r w:rsidR="00BE136D">
        <w:rPr>
          <w:rFonts w:ascii="Times New Roman" w:hAnsi="Times New Roman" w:cs="Times New Roman"/>
        </w:rPr>
        <w:t xml:space="preserve"> </w:t>
      </w:r>
      <w:r w:rsidRPr="005F26B3">
        <w:rPr>
          <w:rFonts w:ascii="Times New Roman" w:hAnsi="Times New Roman" w:cs="Times New Roman"/>
        </w:rPr>
        <w:t>czyli pracowników wykonujących w tym zakresie prace fizyczne w szczególności z branży budowlanej i elektrycznej</w:t>
      </w:r>
      <w:r w:rsidR="00BE136D">
        <w:rPr>
          <w:rFonts w:ascii="Times New Roman" w:hAnsi="Times New Roman" w:cs="Times New Roman"/>
        </w:rPr>
        <w:t xml:space="preserve"> </w:t>
      </w:r>
      <w:r w:rsidRPr="005F26B3">
        <w:rPr>
          <w:rFonts w:ascii="Times New Roman" w:hAnsi="Times New Roman" w:cs="Times New Roman"/>
        </w:rPr>
        <w:t>w całym okresie realizacji zamówienia na czas zapotrzebowania wykonywania prac przez fachowców w poszczególnych branżach.</w:t>
      </w:r>
    </w:p>
    <w:p w14:paraId="0FE3AD5A" w14:textId="77777777" w:rsidR="005F26B3" w:rsidRPr="005F26B3" w:rsidRDefault="005F26B3" w:rsidP="00BE136D">
      <w:pPr>
        <w:pStyle w:val="Akapitzlist"/>
        <w:spacing w:line="276" w:lineRule="auto"/>
        <w:ind w:left="357"/>
        <w:jc w:val="both"/>
        <w:rPr>
          <w:rFonts w:ascii="Times New Roman" w:hAnsi="Times New Roman" w:cs="Times New Roman"/>
        </w:rPr>
      </w:pPr>
      <w:r w:rsidRPr="005F26B3">
        <w:rPr>
          <w:rFonts w:ascii="Times New Roman" w:hAnsi="Times New Roman" w:cs="Times New Roman"/>
          <w:b/>
        </w:rPr>
        <w:t>2.</w:t>
      </w:r>
      <w:r w:rsidRPr="005F26B3">
        <w:rPr>
          <w:rFonts w:ascii="Times New Roman" w:hAnsi="Times New Roman" w:cs="Times New Roman"/>
        </w:rPr>
        <w:t>W trakcie</w:t>
      </w:r>
      <w:r w:rsidRPr="005F26B3">
        <w:rPr>
          <w:rFonts w:ascii="Times New Roman" w:hAnsi="Times New Roman" w:cs="Times New Roman"/>
          <w:b/>
        </w:rPr>
        <w:t xml:space="preserve"> </w:t>
      </w:r>
      <w:r w:rsidRPr="005F26B3">
        <w:rPr>
          <w:rFonts w:ascii="Times New Roman" w:hAnsi="Times New Roman" w:cs="Times New Roman"/>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2C7E09D9" w14:textId="62C6B2F0" w:rsidR="005F26B3" w:rsidRPr="005F26B3" w:rsidRDefault="005F26B3" w:rsidP="00BE136D">
      <w:pPr>
        <w:pStyle w:val="Akapitzlist"/>
        <w:spacing w:line="276" w:lineRule="auto"/>
        <w:ind w:left="357"/>
        <w:jc w:val="both"/>
        <w:rPr>
          <w:rFonts w:ascii="Times New Roman" w:hAnsi="Times New Roman" w:cs="Times New Roman"/>
        </w:rPr>
      </w:pPr>
      <w:r w:rsidRPr="005F26B3">
        <w:rPr>
          <w:rFonts w:ascii="Times New Roman" w:hAnsi="Times New Roman" w:cs="Times New Roman"/>
          <w:b/>
        </w:rPr>
        <w:t>1)</w:t>
      </w:r>
      <w:r w:rsidRPr="005F26B3">
        <w:rPr>
          <w:rFonts w:ascii="Times New Roman" w:hAnsi="Times New Roman" w:cs="Times New Roman"/>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w:t>
      </w:r>
      <w:r w:rsidR="00BE136D">
        <w:rPr>
          <w:rFonts w:ascii="Times New Roman" w:hAnsi="Times New Roman" w:cs="Times New Roman"/>
        </w:rPr>
        <w:t xml:space="preserve"> </w:t>
      </w:r>
      <w:r w:rsidRPr="005F26B3">
        <w:rPr>
          <w:rFonts w:ascii="Times New Roman" w:hAnsi="Times New Roman" w:cs="Times New Roman"/>
        </w:rPr>
        <w:t xml:space="preserve">oraz podpis osoby pracownika składającego oświadczenie. </w:t>
      </w:r>
    </w:p>
    <w:p w14:paraId="7A4C8D7D" w14:textId="3C99C863" w:rsidR="005F26B3" w:rsidRPr="005F26B3" w:rsidRDefault="005F26B3" w:rsidP="00BE136D">
      <w:pPr>
        <w:pStyle w:val="Akapitzlist"/>
        <w:spacing w:line="276" w:lineRule="auto"/>
        <w:ind w:left="357"/>
        <w:jc w:val="both"/>
        <w:rPr>
          <w:rFonts w:ascii="Times New Roman" w:hAnsi="Times New Roman" w:cs="Times New Roman"/>
          <w:bCs/>
        </w:rPr>
      </w:pPr>
      <w:r w:rsidRPr="005F26B3">
        <w:rPr>
          <w:rFonts w:ascii="Times New Roman" w:hAnsi="Times New Roman" w:cs="Times New Roman"/>
          <w:b/>
        </w:rPr>
        <w:t>2)</w:t>
      </w:r>
      <w:r w:rsidRPr="005F26B3">
        <w:rPr>
          <w:rFonts w:ascii="Times New Roman" w:hAnsi="Times New Roman" w:cs="Times New Roman"/>
        </w:rPr>
        <w:t xml:space="preserve"> Pisemnego oświadczenia Wykonawcy lub Podwykonawcy</w:t>
      </w:r>
      <w:r w:rsidR="00BE136D">
        <w:rPr>
          <w:rFonts w:ascii="Times New Roman" w:hAnsi="Times New Roman" w:cs="Times New Roman"/>
        </w:rPr>
        <w:t xml:space="preserve"> </w:t>
      </w:r>
      <w:r w:rsidRPr="005F26B3">
        <w:rPr>
          <w:rFonts w:ascii="Times New Roman" w:hAnsi="Times New Roman" w:cs="Times New Roman"/>
        </w:rPr>
        <w:t>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w:t>
      </w:r>
      <w:r w:rsidR="00BE136D">
        <w:rPr>
          <w:rFonts w:ascii="Times New Roman" w:hAnsi="Times New Roman" w:cs="Times New Roman"/>
        </w:rPr>
        <w:t xml:space="preserve"> </w:t>
      </w:r>
      <w:r w:rsidRPr="005F26B3">
        <w:rPr>
          <w:rFonts w:ascii="Times New Roman" w:hAnsi="Times New Roman" w:cs="Times New Roman"/>
        </w:rPr>
        <w:t xml:space="preserve">oraz podpis osoby uprawnionej do złożenia oświadczenia w imieniu </w:t>
      </w:r>
      <w:r w:rsidRPr="005F26B3">
        <w:rPr>
          <w:rFonts w:ascii="Times New Roman" w:hAnsi="Times New Roman" w:cs="Times New Roman"/>
          <w:bCs/>
        </w:rPr>
        <w:t>Wykonawcy.</w:t>
      </w:r>
    </w:p>
    <w:p w14:paraId="65DCF56F" w14:textId="1DB2A621" w:rsidR="005F26B3" w:rsidRPr="005F26B3" w:rsidRDefault="005F26B3" w:rsidP="00BE136D">
      <w:pPr>
        <w:pStyle w:val="Akapitzlist"/>
        <w:spacing w:line="276" w:lineRule="auto"/>
        <w:ind w:left="357"/>
        <w:jc w:val="both"/>
        <w:rPr>
          <w:rFonts w:ascii="Times New Roman" w:hAnsi="Times New Roman" w:cs="Times New Roman"/>
        </w:rPr>
      </w:pPr>
      <w:r w:rsidRPr="005F26B3">
        <w:rPr>
          <w:rFonts w:ascii="Times New Roman" w:hAnsi="Times New Roman" w:cs="Times New Roman"/>
          <w:b/>
        </w:rPr>
        <w:t>3)</w:t>
      </w:r>
      <w:r w:rsidRPr="005F26B3">
        <w:rPr>
          <w:rFonts w:ascii="Times New Roman" w:hAnsi="Times New Roman" w:cs="Times New Roman"/>
        </w:rPr>
        <w:t xml:space="preserve"> Poświadczonych przez </w:t>
      </w:r>
      <w:r w:rsidRPr="005F26B3">
        <w:rPr>
          <w:rFonts w:ascii="Times New Roman" w:hAnsi="Times New Roman" w:cs="Times New Roman"/>
          <w:bCs/>
        </w:rPr>
        <w:t>Wykonawcę lub podwykonawcę za zgodność z oryginałem kopii umów o pracę osób wykonujących w trakcie realizacji zamówienia</w:t>
      </w:r>
      <w:r w:rsidR="00BE136D">
        <w:rPr>
          <w:rFonts w:ascii="Times New Roman" w:hAnsi="Times New Roman" w:cs="Times New Roman"/>
          <w:bCs/>
        </w:rPr>
        <w:t xml:space="preserve"> </w:t>
      </w:r>
      <w:r w:rsidRPr="005F26B3">
        <w:rPr>
          <w:rFonts w:ascii="Times New Roman" w:hAnsi="Times New Roman" w:cs="Times New Roman"/>
          <w:bCs/>
        </w:rPr>
        <w:t>czynności, których dotyczy w/wym. oświadczenie Wykonawcy</w:t>
      </w:r>
      <w:r w:rsidRPr="005F26B3">
        <w:rPr>
          <w:rFonts w:ascii="Times New Roman" w:hAnsi="Times New Roman" w:cs="Times New Roman"/>
        </w:rPr>
        <w:t xml:space="preserve"> lub podwykonawcy (wraz z dokumentem regulującym zakres obowiązków, jeżeli został sporządzony). Kopia umów o pracę powinna zastać zanonimizowana w sposób zapewniający ochronę danych osobowych pracowników, zgodnie z przepisami ustawy z</w:t>
      </w:r>
      <w:r w:rsidR="00BE136D">
        <w:rPr>
          <w:rFonts w:ascii="Times New Roman" w:hAnsi="Times New Roman" w:cs="Times New Roman"/>
        </w:rPr>
        <w:t xml:space="preserve"> </w:t>
      </w:r>
      <w:r w:rsidRPr="005F26B3">
        <w:rPr>
          <w:rFonts w:ascii="Times New Roman" w:hAnsi="Times New Roman" w:cs="Times New Roman"/>
        </w:rPr>
        <w:t>dnia 10 maja 2018r. o</w:t>
      </w:r>
      <w:r w:rsidR="00BE136D">
        <w:rPr>
          <w:rFonts w:ascii="Times New Roman" w:hAnsi="Times New Roman" w:cs="Times New Roman"/>
        </w:rPr>
        <w:t xml:space="preserve"> </w:t>
      </w:r>
      <w:r w:rsidRPr="005F26B3">
        <w:rPr>
          <w:rFonts w:ascii="Times New Roman" w:hAnsi="Times New Roman" w:cs="Times New Roman"/>
        </w:rPr>
        <w:t>ochronie</w:t>
      </w:r>
      <w:r w:rsidR="00BE136D">
        <w:rPr>
          <w:rFonts w:ascii="Times New Roman" w:hAnsi="Times New Roman" w:cs="Times New Roman"/>
        </w:rPr>
        <w:t xml:space="preserve"> </w:t>
      </w:r>
      <w:r w:rsidRPr="005F26B3">
        <w:rPr>
          <w:rFonts w:ascii="Times New Roman" w:hAnsi="Times New Roman" w:cs="Times New Roman"/>
        </w:rPr>
        <w:t>danych</w:t>
      </w:r>
      <w:r w:rsidR="00BE136D">
        <w:rPr>
          <w:rFonts w:ascii="Times New Roman" w:hAnsi="Times New Roman" w:cs="Times New Roman"/>
        </w:rPr>
        <w:t xml:space="preserve"> </w:t>
      </w:r>
      <w:r w:rsidRPr="005F26B3">
        <w:rPr>
          <w:rFonts w:ascii="Times New Roman" w:hAnsi="Times New Roman" w:cs="Times New Roman"/>
        </w:rPr>
        <w:t>osobowych tj. Dz. U. z 2019r. poz. 1781 (tj. w szczególności</w:t>
      </w:r>
      <w:r w:rsidR="00BE136D">
        <w:rPr>
          <w:rFonts w:ascii="Times New Roman" w:hAnsi="Times New Roman" w:cs="Times New Roman"/>
        </w:rPr>
        <w:t xml:space="preserve"> </w:t>
      </w:r>
      <w:r w:rsidRPr="005F26B3">
        <w:rPr>
          <w:rFonts w:ascii="Times New Roman" w:hAnsi="Times New Roman" w:cs="Times New Roman"/>
        </w:rPr>
        <w:t xml:space="preserve">bez adresów, numerów PESEL pracowników). Imię i nazwisko pracownika nie podlega </w:t>
      </w:r>
      <w:proofErr w:type="spellStart"/>
      <w:r w:rsidRPr="005F26B3">
        <w:rPr>
          <w:rFonts w:ascii="Times New Roman" w:hAnsi="Times New Roman" w:cs="Times New Roman"/>
        </w:rPr>
        <w:t>anonimizacji</w:t>
      </w:r>
      <w:proofErr w:type="spellEnd"/>
      <w:r w:rsidRPr="005F26B3">
        <w:rPr>
          <w:rFonts w:ascii="Times New Roman" w:hAnsi="Times New Roman" w:cs="Times New Roman"/>
        </w:rPr>
        <w:t>.</w:t>
      </w:r>
      <w:r w:rsidR="00BE136D">
        <w:rPr>
          <w:rFonts w:ascii="Times New Roman" w:hAnsi="Times New Roman" w:cs="Times New Roman"/>
        </w:rPr>
        <w:t xml:space="preserve"> </w:t>
      </w:r>
      <w:r w:rsidRPr="005F26B3">
        <w:rPr>
          <w:rFonts w:ascii="Times New Roman" w:hAnsi="Times New Roman" w:cs="Times New Roman"/>
        </w:rPr>
        <w:t>Informacje takie jak: data zawarcia umowy, rodzaj umowy o pracę datę</w:t>
      </w:r>
      <w:r w:rsidR="00BE136D">
        <w:rPr>
          <w:rFonts w:ascii="Times New Roman" w:hAnsi="Times New Roman" w:cs="Times New Roman"/>
        </w:rPr>
        <w:t xml:space="preserve"> </w:t>
      </w:r>
      <w:r w:rsidRPr="005F26B3">
        <w:rPr>
          <w:rFonts w:ascii="Times New Roman" w:hAnsi="Times New Roman" w:cs="Times New Roman"/>
        </w:rPr>
        <w:t>zawarcia</w:t>
      </w:r>
      <w:r w:rsidR="00BE136D">
        <w:rPr>
          <w:rFonts w:ascii="Times New Roman" w:hAnsi="Times New Roman" w:cs="Times New Roman"/>
        </w:rPr>
        <w:t xml:space="preserve"> </w:t>
      </w:r>
      <w:r w:rsidRPr="005F26B3">
        <w:rPr>
          <w:rFonts w:ascii="Times New Roman" w:hAnsi="Times New Roman" w:cs="Times New Roman"/>
        </w:rPr>
        <w:t>umów o prace</w:t>
      </w:r>
      <w:r w:rsidR="00BE136D">
        <w:rPr>
          <w:rFonts w:ascii="Times New Roman" w:hAnsi="Times New Roman" w:cs="Times New Roman"/>
        </w:rPr>
        <w:t xml:space="preserve"> </w:t>
      </w:r>
      <w:r w:rsidRPr="005F26B3">
        <w:rPr>
          <w:rFonts w:ascii="Times New Roman" w:hAnsi="Times New Roman" w:cs="Times New Roman"/>
        </w:rPr>
        <w:t>i</w:t>
      </w:r>
      <w:r w:rsidR="00BE136D">
        <w:rPr>
          <w:rFonts w:ascii="Times New Roman" w:hAnsi="Times New Roman" w:cs="Times New Roman"/>
        </w:rPr>
        <w:t xml:space="preserve"> </w:t>
      </w:r>
      <w:r w:rsidRPr="005F26B3">
        <w:rPr>
          <w:rFonts w:ascii="Times New Roman" w:hAnsi="Times New Roman" w:cs="Times New Roman"/>
        </w:rPr>
        <w:t>zakres obowiązków pracownika</w:t>
      </w:r>
      <w:r w:rsidR="00BE136D">
        <w:rPr>
          <w:rFonts w:ascii="Times New Roman" w:hAnsi="Times New Roman" w:cs="Times New Roman"/>
        </w:rPr>
        <w:t xml:space="preserve"> </w:t>
      </w:r>
      <w:r w:rsidRPr="005F26B3">
        <w:rPr>
          <w:rFonts w:ascii="Times New Roman" w:hAnsi="Times New Roman" w:cs="Times New Roman"/>
        </w:rPr>
        <w:t>powinny być możliwe do zidentyfikowania.</w:t>
      </w:r>
    </w:p>
    <w:p w14:paraId="68C09B6F" w14:textId="77777777" w:rsidR="005F26B3" w:rsidRPr="005F26B3" w:rsidRDefault="005F26B3" w:rsidP="00BE136D">
      <w:pPr>
        <w:pStyle w:val="Akapitzlist"/>
        <w:spacing w:line="276" w:lineRule="auto"/>
        <w:ind w:left="357"/>
        <w:jc w:val="both"/>
        <w:rPr>
          <w:rFonts w:ascii="Times New Roman" w:hAnsi="Times New Roman" w:cs="Times New Roman"/>
        </w:rPr>
      </w:pPr>
      <w:r w:rsidRPr="005F26B3">
        <w:rPr>
          <w:rFonts w:ascii="Times New Roman" w:hAnsi="Times New Roman" w:cs="Times New Roman"/>
          <w:b/>
        </w:rPr>
        <w:t>4)</w:t>
      </w:r>
      <w:r w:rsidRPr="005F26B3">
        <w:rPr>
          <w:rFonts w:ascii="Times New Roman" w:hAnsi="Times New Roman" w:cs="Times New Roman"/>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4017D1AF" w14:textId="77777777" w:rsidR="005F26B3" w:rsidRPr="005F26B3" w:rsidRDefault="005F26B3" w:rsidP="00BE136D">
      <w:pPr>
        <w:pStyle w:val="Akapitzlist"/>
        <w:spacing w:line="276" w:lineRule="auto"/>
        <w:ind w:left="357"/>
        <w:jc w:val="both"/>
        <w:rPr>
          <w:rFonts w:ascii="Times New Roman" w:hAnsi="Times New Roman" w:cs="Times New Roman"/>
        </w:rPr>
      </w:pPr>
      <w:r w:rsidRPr="005F26B3">
        <w:rPr>
          <w:rFonts w:ascii="Times New Roman" w:hAnsi="Times New Roman" w:cs="Times New Roman"/>
          <w:b/>
        </w:rPr>
        <w:t>3</w:t>
      </w:r>
      <w:r w:rsidRPr="005F26B3">
        <w:rPr>
          <w:rFonts w:ascii="Times New Roman" w:hAnsi="Times New Roman" w:cs="Times New Roman"/>
        </w:rPr>
        <w:t xml:space="preserve">. Nie wywiązanie się </w:t>
      </w:r>
      <w:r w:rsidRPr="005F26B3">
        <w:rPr>
          <w:rFonts w:ascii="Times New Roman" w:hAnsi="Times New Roman" w:cs="Times New Roman"/>
          <w:bCs/>
        </w:rPr>
        <w:t>Wykonawcy z obowiązku przedłożenia Zamawiającemu</w:t>
      </w:r>
      <w:r w:rsidRPr="005F26B3">
        <w:rPr>
          <w:rFonts w:ascii="Times New Roman" w:hAnsi="Times New Roman" w:cs="Times New Roman"/>
        </w:rPr>
        <w:t xml:space="preserve"> w wyznaczonym terminie dowodów, o którym mowa w ust. 2 będzie traktowane jako niespełnienie obowiązku zatrudnienia na podstawie umowy o pracę osób, o którym mowa w ust. 1 tej umowy.</w:t>
      </w:r>
    </w:p>
    <w:p w14:paraId="6CD3F0AD" w14:textId="141D1C5C" w:rsidR="005F26B3" w:rsidRPr="005F26B3" w:rsidRDefault="005F26B3" w:rsidP="00BE136D">
      <w:pPr>
        <w:pStyle w:val="Akapitzlist"/>
        <w:spacing w:line="276" w:lineRule="auto"/>
        <w:ind w:left="357"/>
        <w:jc w:val="both"/>
        <w:rPr>
          <w:rFonts w:ascii="Times New Roman" w:hAnsi="Times New Roman" w:cs="Times New Roman"/>
        </w:rPr>
      </w:pPr>
      <w:r w:rsidRPr="005F26B3">
        <w:rPr>
          <w:rFonts w:ascii="Times New Roman" w:hAnsi="Times New Roman" w:cs="Times New Roman"/>
          <w:b/>
        </w:rPr>
        <w:t>4.</w:t>
      </w:r>
      <w:r w:rsidRPr="005F26B3">
        <w:rPr>
          <w:rFonts w:ascii="Times New Roman" w:hAnsi="Times New Roman" w:cs="Times New Roman"/>
        </w:rPr>
        <w:t xml:space="preserve"> Obowiązek zatrudnienia osób, o którym mowa w ust.1 zostanie spełniony również</w:t>
      </w:r>
      <w:r w:rsidR="00BE136D">
        <w:rPr>
          <w:rFonts w:ascii="Times New Roman" w:hAnsi="Times New Roman" w:cs="Times New Roman"/>
        </w:rPr>
        <w:t xml:space="preserve"> </w:t>
      </w:r>
      <w:r w:rsidRPr="005F26B3">
        <w:rPr>
          <w:rFonts w:ascii="Times New Roman" w:hAnsi="Times New Roman" w:cs="Times New Roman"/>
        </w:rPr>
        <w:t xml:space="preserve">poprzez zatrudnienie już wcześniej, przed złożeniem przez </w:t>
      </w:r>
      <w:r w:rsidRPr="005F26B3">
        <w:rPr>
          <w:rFonts w:ascii="Times New Roman" w:hAnsi="Times New Roman" w:cs="Times New Roman"/>
          <w:bCs/>
        </w:rPr>
        <w:t>Wykonawcę oferty</w:t>
      </w:r>
      <w:r w:rsidRPr="005F26B3">
        <w:rPr>
          <w:rFonts w:ascii="Times New Roman" w:hAnsi="Times New Roman" w:cs="Times New Roman"/>
        </w:rPr>
        <w:t xml:space="preserve"> na przedmiotowe zamówienie.</w:t>
      </w:r>
    </w:p>
    <w:p w14:paraId="19C50F57" w14:textId="53C205BC" w:rsidR="005F26B3" w:rsidRPr="005F26B3" w:rsidRDefault="005F26B3" w:rsidP="00BE136D">
      <w:pPr>
        <w:pStyle w:val="Akapitzlist"/>
        <w:spacing w:line="276" w:lineRule="auto"/>
        <w:ind w:left="357"/>
        <w:jc w:val="both"/>
        <w:rPr>
          <w:rFonts w:ascii="Times New Roman" w:hAnsi="Times New Roman" w:cs="Times New Roman"/>
          <w:iCs/>
        </w:rPr>
      </w:pPr>
      <w:r w:rsidRPr="005F26B3">
        <w:rPr>
          <w:rFonts w:ascii="Times New Roman" w:hAnsi="Times New Roman" w:cs="Times New Roman"/>
          <w:b/>
        </w:rPr>
        <w:t>5.</w:t>
      </w:r>
      <w:r w:rsidRPr="005F26B3">
        <w:rPr>
          <w:rFonts w:ascii="Times New Roman" w:hAnsi="Times New Roman" w:cs="Times New Roman"/>
        </w:rPr>
        <w:t xml:space="preserve"> Zobowiązanie </w:t>
      </w:r>
      <w:r w:rsidRPr="005F26B3">
        <w:rPr>
          <w:rFonts w:ascii="Times New Roman" w:hAnsi="Times New Roman" w:cs="Times New Roman"/>
          <w:bCs/>
        </w:rPr>
        <w:t>Wykonawcy</w:t>
      </w:r>
      <w:r w:rsidRPr="005F26B3">
        <w:rPr>
          <w:rFonts w:ascii="Times New Roman" w:hAnsi="Times New Roman" w:cs="Times New Roman"/>
        </w:rPr>
        <w:t xml:space="preserve"> do zatrudnienia osób na zasadach, o których mowa w ust.1 dotyczy również</w:t>
      </w:r>
      <w:r w:rsidR="00BE136D">
        <w:rPr>
          <w:rFonts w:ascii="Times New Roman" w:hAnsi="Times New Roman" w:cs="Times New Roman"/>
        </w:rPr>
        <w:t xml:space="preserve"> </w:t>
      </w:r>
      <w:r w:rsidRPr="005F26B3">
        <w:rPr>
          <w:rFonts w:ascii="Times New Roman" w:hAnsi="Times New Roman" w:cs="Times New Roman"/>
        </w:rPr>
        <w:t xml:space="preserve">faktycznie zaangażowanych w realizację przedmiotu zamówienia podwykonawców. W tym przypadku zapisy umów </w:t>
      </w:r>
      <w:r w:rsidRPr="005F26B3">
        <w:rPr>
          <w:rFonts w:ascii="Times New Roman" w:hAnsi="Times New Roman" w:cs="Times New Roman"/>
          <w:bCs/>
        </w:rPr>
        <w:t>Wykonawcy z podwykonawcami muszą</w:t>
      </w:r>
      <w:r w:rsidR="00BE136D">
        <w:rPr>
          <w:rFonts w:ascii="Times New Roman" w:hAnsi="Times New Roman" w:cs="Times New Roman"/>
          <w:bCs/>
        </w:rPr>
        <w:t xml:space="preserve"> </w:t>
      </w:r>
      <w:r w:rsidRPr="005F26B3">
        <w:rPr>
          <w:rFonts w:ascii="Times New Roman" w:hAnsi="Times New Roman" w:cs="Times New Roman"/>
          <w:bCs/>
        </w:rPr>
        <w:t xml:space="preserve">regulować kwestię </w:t>
      </w:r>
      <w:r w:rsidRPr="005F26B3">
        <w:rPr>
          <w:rFonts w:ascii="Times New Roman" w:hAnsi="Times New Roman" w:cs="Times New Roman"/>
          <w:bCs/>
        </w:rPr>
        <w:lastRenderedPageBreak/>
        <w:t>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w:t>
      </w:r>
      <w:r w:rsidR="00BE136D">
        <w:rPr>
          <w:rFonts w:ascii="Times New Roman" w:hAnsi="Times New Roman" w:cs="Times New Roman"/>
          <w:bCs/>
        </w:rPr>
        <w:t xml:space="preserve"> </w:t>
      </w:r>
      <w:r w:rsidRPr="005F26B3">
        <w:rPr>
          <w:rFonts w:ascii="Times New Roman" w:hAnsi="Times New Roman" w:cs="Times New Roman"/>
          <w:bCs/>
        </w:rPr>
        <w:t>zgłoszenie przez Zamawiającego</w:t>
      </w:r>
      <w:r w:rsidRPr="005F26B3">
        <w:rPr>
          <w:rFonts w:ascii="Times New Roman" w:hAnsi="Times New Roman" w:cs="Times New Roman"/>
        </w:rPr>
        <w:t xml:space="preserve"> odpowiednio zastrzeżeń lub sprzeciwu stosownie </w:t>
      </w:r>
      <w:r w:rsidRPr="005F26B3">
        <w:rPr>
          <w:rFonts w:ascii="Times New Roman" w:hAnsi="Times New Roman" w:cs="Times New Roman"/>
          <w:iCs/>
        </w:rPr>
        <w:t>do zapisów umowy Wykonawcy z Zamawiającym o realizację przedmiotu zamówienia.</w:t>
      </w:r>
    </w:p>
    <w:p w14:paraId="37EA4510" w14:textId="77777777" w:rsidR="005F26B3" w:rsidRPr="005F26B3" w:rsidRDefault="005F26B3" w:rsidP="00BE136D">
      <w:pPr>
        <w:pStyle w:val="Akapitzlist"/>
        <w:spacing w:line="276" w:lineRule="auto"/>
        <w:ind w:left="357"/>
        <w:jc w:val="both"/>
        <w:rPr>
          <w:rFonts w:ascii="Times New Roman" w:hAnsi="Times New Roman" w:cs="Times New Roman"/>
        </w:rPr>
      </w:pPr>
      <w:r w:rsidRPr="005F26B3">
        <w:rPr>
          <w:rFonts w:ascii="Times New Roman" w:hAnsi="Times New Roman" w:cs="Times New Roman"/>
          <w:b/>
        </w:rPr>
        <w:t>6.</w:t>
      </w:r>
      <w:r w:rsidRPr="005F26B3">
        <w:rPr>
          <w:rFonts w:ascii="Times New Roman" w:hAnsi="Times New Roman" w:cs="Times New Roman"/>
        </w:rPr>
        <w:t xml:space="preserve">Zatrudnienie przez podwykonawców lub dalszych podwykonawców na zasadach określonych w niniejszym paragrafie osób do wykonywania czynności wskazanych w ust.1, jest równoznaczne ze spełnieniem przez </w:t>
      </w:r>
      <w:r w:rsidRPr="005F26B3">
        <w:rPr>
          <w:rFonts w:ascii="Times New Roman" w:hAnsi="Times New Roman" w:cs="Times New Roman"/>
          <w:bCs/>
        </w:rPr>
        <w:t xml:space="preserve">Wykonawcę </w:t>
      </w:r>
      <w:r w:rsidRPr="005F26B3">
        <w:rPr>
          <w:rFonts w:ascii="Times New Roman" w:hAnsi="Times New Roman" w:cs="Times New Roman"/>
        </w:rPr>
        <w:t>obowiązku zatrudnienia tych osób, określonego w ust.1 jedynie w odniesieniu do zakresu objętego umową o podwykonawstwo lub dalsze podwykonawstwo.</w:t>
      </w:r>
    </w:p>
    <w:p w14:paraId="31684317" w14:textId="77777777" w:rsidR="005F26B3" w:rsidRPr="005F26B3" w:rsidRDefault="005F26B3" w:rsidP="00BE136D">
      <w:pPr>
        <w:pStyle w:val="Akapitzlist"/>
        <w:spacing w:line="276" w:lineRule="auto"/>
        <w:ind w:left="357"/>
        <w:jc w:val="both"/>
        <w:rPr>
          <w:rFonts w:ascii="Times New Roman" w:hAnsi="Times New Roman" w:cs="Times New Roman"/>
          <w:bCs/>
        </w:rPr>
      </w:pPr>
      <w:r w:rsidRPr="005F26B3">
        <w:rPr>
          <w:rFonts w:ascii="Times New Roman" w:hAnsi="Times New Roman" w:cs="Times New Roman"/>
          <w:b/>
        </w:rPr>
        <w:t>7</w:t>
      </w:r>
      <w:r w:rsidRPr="005F26B3">
        <w:rPr>
          <w:rFonts w:ascii="Times New Roman" w:hAnsi="Times New Roman" w:cs="Times New Roman"/>
        </w:rPr>
        <w:t xml:space="preserve">. W przypadku uzasadnionych wątpliwości co do przestrzegania przez </w:t>
      </w:r>
      <w:r w:rsidRPr="005F26B3">
        <w:rPr>
          <w:rFonts w:ascii="Times New Roman" w:hAnsi="Times New Roman" w:cs="Times New Roman"/>
          <w:bCs/>
        </w:rPr>
        <w:t>Wykonawcę lub podwykonawcę prawa pracy Zamawiający może zwrócić się o przeprowadzenie kontroli przez Państwową Inspekcję Pracy.</w:t>
      </w:r>
    </w:p>
    <w:p w14:paraId="07E29FC0" w14:textId="77777777" w:rsidR="005F26B3" w:rsidRPr="005F26B3" w:rsidRDefault="005F26B3" w:rsidP="00BE136D">
      <w:pPr>
        <w:pStyle w:val="Akapitzlist"/>
        <w:spacing w:line="276" w:lineRule="auto"/>
        <w:ind w:left="357"/>
        <w:jc w:val="both"/>
        <w:rPr>
          <w:rFonts w:ascii="Times New Roman" w:hAnsi="Times New Roman" w:cs="Times New Roman"/>
        </w:rPr>
      </w:pPr>
      <w:r w:rsidRPr="005F26B3">
        <w:rPr>
          <w:rFonts w:ascii="Times New Roman" w:hAnsi="Times New Roman" w:cs="Times New Roman"/>
          <w:b/>
        </w:rPr>
        <w:t>8</w:t>
      </w:r>
      <w:r w:rsidRPr="005F26B3">
        <w:rPr>
          <w:rFonts w:ascii="Times New Roman" w:hAnsi="Times New Roman" w:cs="Times New Roman"/>
        </w:rPr>
        <w:t xml:space="preserve">. W przypadku nie wywiązania się </w:t>
      </w:r>
      <w:r w:rsidRPr="005F26B3">
        <w:rPr>
          <w:rFonts w:ascii="Times New Roman" w:hAnsi="Times New Roman" w:cs="Times New Roman"/>
          <w:bCs/>
        </w:rPr>
        <w:t xml:space="preserve">Wykonawcy w obowiązku określonego w ust. 1 przez okres co najmniej </w:t>
      </w:r>
      <w:r w:rsidRPr="005F26B3">
        <w:rPr>
          <w:rFonts w:ascii="Times New Roman" w:hAnsi="Times New Roman" w:cs="Times New Roman"/>
          <w:b/>
        </w:rPr>
        <w:t>30 dni</w:t>
      </w:r>
      <w:r w:rsidRPr="005F26B3">
        <w:rPr>
          <w:rFonts w:ascii="Times New Roman" w:hAnsi="Times New Roman" w:cs="Times New Roman"/>
          <w:bCs/>
        </w:rPr>
        <w:t xml:space="preserve"> Zamawiający ma prawo wstrzymać</w:t>
      </w:r>
      <w:r w:rsidRPr="005F26B3">
        <w:rPr>
          <w:rFonts w:ascii="Times New Roman" w:hAnsi="Times New Roman" w:cs="Times New Roman"/>
        </w:rPr>
        <w:t xml:space="preserve"> realizację przedmiotu zamówienia do czasu, w którym Wykonawca lub Podwykonawca skieruje do wykonywania zamówienia osoby zatrudnione na podstawie umowy o pracę.</w:t>
      </w:r>
    </w:p>
    <w:p w14:paraId="1C174CCA" w14:textId="77777777" w:rsidR="005F26B3" w:rsidRPr="005F26B3" w:rsidRDefault="005F26B3" w:rsidP="00BE136D">
      <w:pPr>
        <w:pStyle w:val="Akapitzlist"/>
        <w:spacing w:line="276" w:lineRule="auto"/>
        <w:ind w:left="357"/>
        <w:jc w:val="both"/>
        <w:rPr>
          <w:rFonts w:ascii="Times New Roman" w:hAnsi="Times New Roman" w:cs="Times New Roman"/>
        </w:rPr>
      </w:pPr>
      <w:r w:rsidRPr="005F26B3">
        <w:rPr>
          <w:rFonts w:ascii="Times New Roman" w:hAnsi="Times New Roman" w:cs="Times New Roman"/>
          <w:b/>
        </w:rPr>
        <w:t xml:space="preserve">9. </w:t>
      </w:r>
      <w:r w:rsidRPr="005F26B3">
        <w:rPr>
          <w:rFonts w:ascii="Times New Roman" w:hAnsi="Times New Roman" w:cs="Times New Roman"/>
        </w:rPr>
        <w:t xml:space="preserve">Obowiązek zatrudnienia osób, o którym mowa w ust. 1 nie dotyczy </w:t>
      </w:r>
      <w:r w:rsidRPr="005F26B3">
        <w:rPr>
          <w:rFonts w:ascii="Times New Roman" w:hAnsi="Times New Roman" w:cs="Times New Roman"/>
          <w:bCs/>
        </w:rPr>
        <w:t>Wykonawcy</w:t>
      </w:r>
      <w:r w:rsidRPr="005F26B3">
        <w:rPr>
          <w:rFonts w:ascii="Times New Roman" w:hAnsi="Times New Roman" w:cs="Times New Roman"/>
        </w:rPr>
        <w:t xml:space="preserve"> i podwykonawcy realizującego samodzielnie czynności objęte przedmiotem umowy bez potrzeby pozyskiwania pracowników oraz realizacji w ramach tego przedmiotu umowy dostaw. </w:t>
      </w:r>
    </w:p>
    <w:p w14:paraId="6AEFBE87" w14:textId="77777777" w:rsidR="005F26B3" w:rsidRDefault="005F26B3" w:rsidP="005F26B3">
      <w:pPr>
        <w:pStyle w:val="Akapitzlist"/>
        <w:spacing w:after="0" w:line="276" w:lineRule="auto"/>
        <w:ind w:left="357"/>
        <w:jc w:val="both"/>
        <w:rPr>
          <w:rFonts w:ascii="Times New Roman" w:hAnsi="Times New Roman" w:cs="Times New Roman"/>
        </w:rPr>
      </w:pPr>
    </w:p>
    <w:p w14:paraId="39179B5A" w14:textId="77777777" w:rsidR="00BE136D" w:rsidRDefault="00BE136D" w:rsidP="00F85AC6">
      <w:pPr>
        <w:pStyle w:val="Akapitzlist"/>
        <w:numPr>
          <w:ilvl w:val="0"/>
          <w:numId w:val="20"/>
        </w:numPr>
        <w:spacing w:after="0" w:line="276" w:lineRule="auto"/>
        <w:ind w:left="357" w:hanging="357"/>
        <w:jc w:val="both"/>
        <w:rPr>
          <w:rFonts w:ascii="Times New Roman" w:hAnsi="Times New Roman" w:cs="Times New Roman"/>
        </w:rPr>
      </w:pPr>
      <w:r w:rsidRPr="00BE136D">
        <w:rPr>
          <w:rFonts w:ascii="Times New Roman" w:hAnsi="Times New Roman" w:cs="Times New Roman"/>
        </w:rPr>
        <w:t>W odniesieniu do warunku określonego w art. 100 ustawy Pzp dotyczącego dostępności dla osób niepełnosprawnych, o których mowa w Dyrektywie Parlamentu Europejskiego i Rady 2014/24/UE z dnia 26 lutego 2014 r. w sprawie zamówień publicznych (</w:t>
      </w:r>
      <w:proofErr w:type="spellStart"/>
      <w:r w:rsidRPr="00BE136D">
        <w:rPr>
          <w:rFonts w:ascii="Times New Roman" w:hAnsi="Times New Roman" w:cs="Times New Roman"/>
        </w:rPr>
        <w:t>Dz.U.UE.L</w:t>
      </w:r>
      <w:proofErr w:type="spellEnd"/>
      <w:r w:rsidRPr="00BE136D">
        <w:rPr>
          <w:rFonts w:ascii="Times New Roman" w:hAnsi="Times New Roman" w:cs="Times New Roman"/>
        </w:rPr>
        <w:t xml:space="preserve"> Nr 94, s. 65), Zamawiający informuje, że opis przedmiotu zamówienia nie uwzględnia wymagań w zakresie dostępności dla osób niepełnosprawnych lub projektowania z przeznaczeniem dla wszystkich użytkowników,  gdyż nie ma takiej możliwości  ze względu na  zakres robót: „Montaż ogniw fotowoltaicznych na budynkach Komendy Wojewódzkiej Policji z siedzibą w Radomiu przy ul. 11-ego Listopada 37/59”- nie dotyczy.  </w:t>
      </w:r>
    </w:p>
    <w:p w14:paraId="5D45CEA6" w14:textId="64AD8DC6" w:rsidR="00F85AC6" w:rsidRDefault="008A5FA5" w:rsidP="00F85AC6">
      <w:pPr>
        <w:pStyle w:val="Akapitzlist"/>
        <w:numPr>
          <w:ilvl w:val="0"/>
          <w:numId w:val="20"/>
        </w:numPr>
        <w:spacing w:after="0" w:line="276" w:lineRule="auto"/>
        <w:ind w:left="357" w:hanging="357"/>
        <w:jc w:val="both"/>
        <w:rPr>
          <w:rFonts w:ascii="Times New Roman" w:hAnsi="Times New Roman" w:cs="Times New Roman"/>
        </w:rPr>
      </w:pPr>
      <w:r w:rsidRPr="008A5FA5">
        <w:rPr>
          <w:rFonts w:ascii="Times New Roman" w:hAnsi="Times New Roman" w:cs="Times New Roman"/>
        </w:rPr>
        <w:t>Zamawiający wyraża zgodę na przesyłanie ustrukturyzowanych faktur elektronicznych za pośrednictwem Platformy Elektronicznego Fakturowania (indywidualny identyfikator PEPPOL-               GLN 5907714353635)</w:t>
      </w:r>
      <w:r w:rsidR="00F85AC6" w:rsidRPr="00F85AC6">
        <w:rPr>
          <w:rFonts w:ascii="Times New Roman" w:hAnsi="Times New Roman" w:cs="Times New Roman"/>
        </w:rPr>
        <w:t>.</w:t>
      </w:r>
    </w:p>
    <w:p w14:paraId="7124D0C0" w14:textId="11DAE61C" w:rsidR="008A5FA5" w:rsidRDefault="008A5FA5" w:rsidP="00F85AC6">
      <w:pPr>
        <w:pStyle w:val="Akapitzlist"/>
        <w:numPr>
          <w:ilvl w:val="0"/>
          <w:numId w:val="20"/>
        </w:numPr>
        <w:spacing w:after="0" w:line="276" w:lineRule="auto"/>
        <w:ind w:left="357" w:hanging="357"/>
        <w:jc w:val="both"/>
        <w:rPr>
          <w:rFonts w:ascii="Times New Roman" w:hAnsi="Times New Roman" w:cs="Times New Roman"/>
        </w:rPr>
      </w:pPr>
      <w:r>
        <w:rPr>
          <w:rFonts w:ascii="Times New Roman" w:eastAsia="Times New Roman" w:hAnsi="Times New Roman" w:cs="Times New Roman"/>
          <w:bCs/>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w:t>
      </w:r>
    </w:p>
    <w:p w14:paraId="2DAE7649" w14:textId="77777777" w:rsidR="00AB687F" w:rsidRPr="00E35E5A" w:rsidRDefault="00AB687F" w:rsidP="00AB687F">
      <w:pPr>
        <w:pStyle w:val="Akapitzlist"/>
        <w:numPr>
          <w:ilvl w:val="0"/>
          <w:numId w:val="20"/>
        </w:numPr>
        <w:spacing w:after="0" w:line="276" w:lineRule="auto"/>
        <w:jc w:val="both"/>
        <w:rPr>
          <w:rFonts w:ascii="Times New Roman" w:hAnsi="Times New Roman" w:cs="Times New Roman"/>
          <w:color w:val="000000" w:themeColor="text1"/>
        </w:rPr>
      </w:pPr>
      <w:r w:rsidRPr="00E20C77">
        <w:rPr>
          <w:rFonts w:ascii="Times New Roman" w:hAnsi="Times New Roman" w:cs="Times New Roman"/>
          <w:color w:val="000000" w:themeColor="text1"/>
        </w:rPr>
        <w:t xml:space="preserve">Zamawiający podstawie art. </w:t>
      </w:r>
      <w:r>
        <w:rPr>
          <w:rFonts w:ascii="Times New Roman" w:hAnsi="Times New Roman" w:cs="Times New Roman"/>
          <w:color w:val="000000" w:themeColor="text1"/>
        </w:rPr>
        <w:t>257</w:t>
      </w:r>
      <w:r w:rsidRPr="00E20C77">
        <w:rPr>
          <w:rFonts w:ascii="Times New Roman" w:hAnsi="Times New Roman" w:cs="Times New Roman"/>
          <w:color w:val="000000" w:themeColor="text1"/>
        </w:rPr>
        <w:t xml:space="preserve"> ustawy Pzp </w:t>
      </w:r>
      <w:r>
        <w:rPr>
          <w:rFonts w:ascii="Times New Roman" w:hAnsi="Times New Roman" w:cs="Times New Roman"/>
          <w:color w:val="000000" w:themeColor="text1"/>
        </w:rPr>
        <w:t>przewiduje</w:t>
      </w:r>
      <w:r w:rsidRPr="00E20C77">
        <w:rPr>
          <w:rFonts w:ascii="Times New Roman" w:hAnsi="Times New Roman" w:cs="Times New Roman"/>
          <w:color w:val="000000" w:themeColor="text1"/>
        </w:rPr>
        <w:t xml:space="preserve"> unieważnić postępowanie o udzielenie zamówienia, jeżeli środki publiczne, które zamawiający zamierzał przeznaczyć na sfinansowanie całości lub części zamówienia nie zostały mu przyznane</w:t>
      </w:r>
    </w:p>
    <w:p w14:paraId="561F1020" w14:textId="77777777" w:rsidR="00B62AA0" w:rsidRPr="00AB687F" w:rsidRDefault="00B62AA0" w:rsidP="00AB687F">
      <w:pPr>
        <w:spacing w:after="0" w:line="276" w:lineRule="auto"/>
        <w:jc w:val="both"/>
        <w:rPr>
          <w:rFonts w:ascii="Times New Roman" w:hAnsi="Times New Roman" w:cs="Times New Roman"/>
        </w:rPr>
      </w:pPr>
    </w:p>
    <w:p w14:paraId="3DF5A642" w14:textId="77777777" w:rsidR="00E61D8E" w:rsidRPr="00106827" w:rsidRDefault="00E61D8E" w:rsidP="00106827">
      <w:pPr>
        <w:spacing w:after="0" w:line="276" w:lineRule="auto"/>
        <w:jc w:val="both"/>
        <w:rPr>
          <w:rFonts w:ascii="Times New Roman" w:hAnsi="Times New Roman" w:cs="Times New Roman"/>
          <w:b/>
        </w:rPr>
      </w:pPr>
    </w:p>
    <w:p w14:paraId="093E5875" w14:textId="57B9EC70" w:rsidR="00C44589" w:rsidRPr="00106827" w:rsidRDefault="00C44589" w:rsidP="00C821CC">
      <w:pPr>
        <w:pStyle w:val="Akapitzlist"/>
        <w:numPr>
          <w:ilvl w:val="0"/>
          <w:numId w:val="48"/>
        </w:numPr>
        <w:spacing w:after="0" w:line="276" w:lineRule="auto"/>
        <w:ind w:left="567" w:hanging="567"/>
        <w:jc w:val="both"/>
        <w:rPr>
          <w:rFonts w:ascii="Times New Roman" w:hAnsi="Times New Roman" w:cs="Times New Roman"/>
          <w:b/>
        </w:rPr>
      </w:pPr>
      <w:r w:rsidRPr="00106827">
        <w:rPr>
          <w:rFonts w:ascii="Times New Roman" w:hAnsi="Times New Roman" w:cs="Times New Roman"/>
          <w:b/>
        </w:rPr>
        <w:t>Załączniki do SWZ</w:t>
      </w:r>
    </w:p>
    <w:p w14:paraId="7C678B68" w14:textId="2E15E72F"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1</w:t>
      </w:r>
      <w:r>
        <w:rPr>
          <w:rFonts w:ascii="Times New Roman" w:hAnsi="Times New Roman" w:cs="Times New Roman"/>
          <w:szCs w:val="20"/>
        </w:rPr>
        <w:t xml:space="preserve"> </w:t>
      </w:r>
      <w:r w:rsidRPr="00927F1D">
        <w:rPr>
          <w:rFonts w:ascii="Times New Roman" w:hAnsi="Times New Roman" w:cs="Times New Roman"/>
          <w:szCs w:val="20"/>
        </w:rPr>
        <w:t>– Projektowane postanowienia umowy w sprawie zamówienia</w:t>
      </w:r>
      <w:r>
        <w:rPr>
          <w:rFonts w:ascii="Times New Roman" w:hAnsi="Times New Roman" w:cs="Times New Roman"/>
          <w:szCs w:val="20"/>
        </w:rPr>
        <w:t>;</w:t>
      </w:r>
    </w:p>
    <w:p w14:paraId="2B5C11B0" w14:textId="7998DBB3"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2 – </w:t>
      </w:r>
      <w:r w:rsidR="005A67CB" w:rsidRPr="00B6162D">
        <w:rPr>
          <w:rFonts w:ascii="Times New Roman" w:hAnsi="Times New Roman" w:cs="Times New Roman"/>
          <w:szCs w:val="20"/>
        </w:rPr>
        <w:t>Formularz ofertowy</w:t>
      </w:r>
      <w:r>
        <w:rPr>
          <w:rFonts w:ascii="Times New Roman" w:hAnsi="Times New Roman" w:cs="Times New Roman"/>
          <w:szCs w:val="20"/>
        </w:rPr>
        <w:t>;</w:t>
      </w:r>
    </w:p>
    <w:p w14:paraId="061F5EFD" w14:textId="77777777"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3 – Oświadczenie o niepodleganiu wykluczeniu oraz o spełnianiu warunków udziału w postępowaniu JEDZ;</w:t>
      </w:r>
    </w:p>
    <w:p w14:paraId="7C8BBF69" w14:textId="500EDA90"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4 –</w:t>
      </w:r>
      <w:r w:rsidR="005A67CB">
        <w:rPr>
          <w:rFonts w:ascii="Times New Roman" w:hAnsi="Times New Roman" w:cs="Times New Roman"/>
          <w:szCs w:val="20"/>
        </w:rPr>
        <w:t xml:space="preserve"> </w:t>
      </w:r>
      <w:r w:rsidR="00AB687F">
        <w:rPr>
          <w:rFonts w:ascii="Times New Roman" w:hAnsi="Times New Roman" w:cs="Times New Roman"/>
          <w:szCs w:val="20"/>
        </w:rPr>
        <w:t>Program funkcjonalno-użytkowy</w:t>
      </w:r>
      <w:r>
        <w:rPr>
          <w:rFonts w:ascii="Times New Roman" w:hAnsi="Times New Roman" w:cs="Times New Roman"/>
          <w:szCs w:val="20"/>
        </w:rPr>
        <w:t>;</w:t>
      </w:r>
    </w:p>
    <w:p w14:paraId="183B257E" w14:textId="25F59113"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lastRenderedPageBreak/>
        <w:t>Załącznik nr 5</w:t>
      </w:r>
      <w:r>
        <w:rPr>
          <w:rFonts w:ascii="Times New Roman" w:hAnsi="Times New Roman" w:cs="Times New Roman"/>
          <w:szCs w:val="20"/>
        </w:rPr>
        <w:t xml:space="preserve"> </w:t>
      </w:r>
      <w:r w:rsidRPr="00927F1D">
        <w:rPr>
          <w:rFonts w:ascii="Times New Roman" w:hAnsi="Times New Roman" w:cs="Times New Roman"/>
          <w:szCs w:val="20"/>
        </w:rPr>
        <w:t xml:space="preserve">– </w:t>
      </w:r>
      <w:r w:rsidR="005A67CB" w:rsidRPr="005A67CB">
        <w:rPr>
          <w:rFonts w:ascii="Times New Roman" w:hAnsi="Times New Roman" w:cs="Times New Roman"/>
          <w:szCs w:val="20"/>
        </w:rPr>
        <w:t>Oświadczenie wykonawców wspólnie ubiegających się o udzielenie zamówienia</w:t>
      </w:r>
      <w:r>
        <w:rPr>
          <w:rFonts w:ascii="Times New Roman" w:hAnsi="Times New Roman" w:cs="Times New Roman"/>
          <w:szCs w:val="20"/>
        </w:rPr>
        <w:t>;</w:t>
      </w:r>
    </w:p>
    <w:p w14:paraId="301A207A" w14:textId="0F14C84B"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6 –</w:t>
      </w:r>
      <w:r>
        <w:rPr>
          <w:rFonts w:ascii="Times New Roman" w:hAnsi="Times New Roman" w:cs="Times New Roman"/>
          <w:szCs w:val="20"/>
        </w:rPr>
        <w:t xml:space="preserve"> </w:t>
      </w:r>
      <w:r w:rsidRPr="00927F1D">
        <w:rPr>
          <w:rFonts w:ascii="Times New Roman" w:hAnsi="Times New Roman" w:cs="Times New Roman"/>
          <w:szCs w:val="20"/>
        </w:rPr>
        <w:t>Oświadczenie własne wykonawcy/wykonawcy wspólnie ubiegającego się o</w:t>
      </w:r>
      <w:r>
        <w:rPr>
          <w:rFonts w:ascii="Times New Roman" w:hAnsi="Times New Roman" w:cs="Times New Roman"/>
          <w:szCs w:val="20"/>
        </w:rPr>
        <w:t> </w:t>
      </w:r>
      <w:r w:rsidRPr="00927F1D">
        <w:rPr>
          <w:rFonts w:ascii="Times New Roman" w:hAnsi="Times New Roman" w:cs="Times New Roman"/>
          <w:szCs w:val="20"/>
        </w:rPr>
        <w:t>udzielenie zamówienia</w:t>
      </w:r>
      <w:r w:rsidR="00AB687F">
        <w:rPr>
          <w:rFonts w:ascii="Times New Roman" w:hAnsi="Times New Roman" w:cs="Times New Roman"/>
          <w:szCs w:val="20"/>
        </w:rPr>
        <w:t>/podmiotu udostępniającego zasoby</w:t>
      </w:r>
      <w:r w:rsidRPr="00927F1D">
        <w:rPr>
          <w:rFonts w:ascii="Times New Roman" w:hAnsi="Times New Roman" w:cs="Times New Roman"/>
          <w:szCs w:val="20"/>
        </w:rPr>
        <w:t xml:space="preserv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r>
        <w:rPr>
          <w:rFonts w:ascii="Times New Roman" w:hAnsi="Times New Roman" w:cs="Times New Roman"/>
          <w:szCs w:val="20"/>
        </w:rPr>
        <w:t>;</w:t>
      </w:r>
    </w:p>
    <w:p w14:paraId="755CA9A8" w14:textId="77777777" w:rsidR="00106827" w:rsidRPr="00927F1D"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7 – Oświadczenie wykonawcy w zakresie art. 108 ust. 1 </w:t>
      </w:r>
      <w:r>
        <w:rPr>
          <w:rFonts w:ascii="Times New Roman" w:hAnsi="Times New Roman" w:cs="Times New Roman"/>
          <w:szCs w:val="20"/>
        </w:rPr>
        <w:t xml:space="preserve">pkt. 5 </w:t>
      </w:r>
      <w:r w:rsidRPr="00927F1D">
        <w:rPr>
          <w:rFonts w:ascii="Times New Roman" w:hAnsi="Times New Roman" w:cs="Times New Roman"/>
          <w:szCs w:val="20"/>
        </w:rPr>
        <w:t>o przynależności lub o braku przynależności do tej samej grupy kapitałowej;</w:t>
      </w:r>
    </w:p>
    <w:p w14:paraId="7EE57ADA" w14:textId="2B548CCF" w:rsidR="00106827" w:rsidRDefault="00106827"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Załącznik nr 8 – Oświadczenie wykonawcy o aktualności danych zawartych w oświadczeniu, o którym mowa w art. 125 ust. 1 ustawy</w:t>
      </w:r>
      <w:r>
        <w:rPr>
          <w:rFonts w:ascii="Times New Roman" w:hAnsi="Times New Roman" w:cs="Times New Roman"/>
          <w:szCs w:val="20"/>
        </w:rPr>
        <w:t>;</w:t>
      </w:r>
    </w:p>
    <w:p w14:paraId="65AAB771" w14:textId="58127616" w:rsidR="00AB687F" w:rsidRDefault="00AB687F" w:rsidP="00AB687F">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9</w:t>
      </w:r>
      <w:r w:rsidRPr="00927F1D">
        <w:rPr>
          <w:rFonts w:ascii="Times New Roman" w:hAnsi="Times New Roman" w:cs="Times New Roman"/>
          <w:szCs w:val="20"/>
        </w:rPr>
        <w:t xml:space="preserve"> –</w:t>
      </w:r>
      <w:r>
        <w:rPr>
          <w:rFonts w:ascii="Times New Roman" w:hAnsi="Times New Roman" w:cs="Times New Roman"/>
          <w:szCs w:val="20"/>
        </w:rPr>
        <w:t xml:space="preserve"> </w:t>
      </w:r>
      <w:r w:rsidRPr="00AB687F">
        <w:rPr>
          <w:rFonts w:ascii="Times New Roman" w:hAnsi="Times New Roman" w:cs="Times New Roman"/>
          <w:szCs w:val="20"/>
        </w:rPr>
        <w:t>Zobowiązanie podmiotu udostępniającego zasoby</w:t>
      </w:r>
      <w:r>
        <w:rPr>
          <w:rFonts w:ascii="Times New Roman" w:hAnsi="Times New Roman" w:cs="Times New Roman"/>
          <w:szCs w:val="20"/>
        </w:rPr>
        <w:t>;</w:t>
      </w:r>
    </w:p>
    <w:p w14:paraId="7565E9C0" w14:textId="5748FC43" w:rsidR="00AB687F" w:rsidRDefault="00AB687F"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10</w:t>
      </w:r>
      <w:r w:rsidRPr="00927F1D">
        <w:rPr>
          <w:rFonts w:ascii="Times New Roman" w:hAnsi="Times New Roman" w:cs="Times New Roman"/>
          <w:szCs w:val="20"/>
        </w:rPr>
        <w:t xml:space="preserve"> –</w:t>
      </w:r>
      <w:r>
        <w:rPr>
          <w:rFonts w:ascii="Times New Roman" w:hAnsi="Times New Roman" w:cs="Times New Roman"/>
          <w:szCs w:val="20"/>
        </w:rPr>
        <w:t xml:space="preserve"> Wykaz osób;</w:t>
      </w:r>
    </w:p>
    <w:p w14:paraId="174C9F4B" w14:textId="6EF605D5" w:rsidR="00AB687F" w:rsidRDefault="00AB687F"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11</w:t>
      </w:r>
      <w:r w:rsidRPr="00927F1D">
        <w:rPr>
          <w:rFonts w:ascii="Times New Roman" w:hAnsi="Times New Roman" w:cs="Times New Roman"/>
          <w:szCs w:val="20"/>
        </w:rPr>
        <w:t xml:space="preserve"> –</w:t>
      </w:r>
      <w:r>
        <w:rPr>
          <w:rFonts w:ascii="Times New Roman" w:hAnsi="Times New Roman" w:cs="Times New Roman"/>
          <w:szCs w:val="20"/>
        </w:rPr>
        <w:t xml:space="preserve"> Wykaz dostaw</w:t>
      </w:r>
      <w:r w:rsidR="009B779A">
        <w:rPr>
          <w:rFonts w:ascii="Times New Roman" w:hAnsi="Times New Roman" w:cs="Times New Roman"/>
          <w:szCs w:val="20"/>
        </w:rPr>
        <w:t xml:space="preserve"> (</w:t>
      </w:r>
      <w:proofErr w:type="spellStart"/>
      <w:r w:rsidR="009B779A">
        <w:rPr>
          <w:rFonts w:ascii="Times New Roman" w:hAnsi="Times New Roman" w:cs="Times New Roman"/>
          <w:szCs w:val="20"/>
        </w:rPr>
        <w:t>dostawa+montaż</w:t>
      </w:r>
      <w:proofErr w:type="spellEnd"/>
      <w:r w:rsidR="009B779A">
        <w:rPr>
          <w:rFonts w:ascii="Times New Roman" w:hAnsi="Times New Roman" w:cs="Times New Roman"/>
          <w:szCs w:val="20"/>
        </w:rPr>
        <w:t>)</w:t>
      </w:r>
      <w:r>
        <w:rPr>
          <w:rFonts w:ascii="Times New Roman" w:hAnsi="Times New Roman" w:cs="Times New Roman"/>
          <w:szCs w:val="20"/>
        </w:rPr>
        <w:t>;</w:t>
      </w:r>
    </w:p>
    <w:p w14:paraId="57629216" w14:textId="49200928" w:rsidR="00AB687F" w:rsidRDefault="00AB687F" w:rsidP="00106827">
      <w:pPr>
        <w:spacing w:after="0" w:line="276" w:lineRule="auto"/>
        <w:jc w:val="both"/>
        <w:rPr>
          <w:rFonts w:ascii="Times New Roman" w:hAnsi="Times New Roman" w:cs="Times New Roman"/>
          <w:szCs w:val="20"/>
        </w:rPr>
      </w:pPr>
      <w:r w:rsidRPr="00927F1D">
        <w:rPr>
          <w:rFonts w:ascii="Times New Roman" w:hAnsi="Times New Roman" w:cs="Times New Roman"/>
          <w:szCs w:val="20"/>
        </w:rPr>
        <w:t xml:space="preserve">Załącznik nr </w:t>
      </w:r>
      <w:r>
        <w:rPr>
          <w:rFonts w:ascii="Times New Roman" w:hAnsi="Times New Roman" w:cs="Times New Roman"/>
          <w:szCs w:val="20"/>
        </w:rPr>
        <w:t>12</w:t>
      </w:r>
      <w:r w:rsidRPr="00927F1D">
        <w:rPr>
          <w:rFonts w:ascii="Times New Roman" w:hAnsi="Times New Roman" w:cs="Times New Roman"/>
          <w:szCs w:val="20"/>
        </w:rPr>
        <w:t xml:space="preserve"> –</w:t>
      </w:r>
      <w:r>
        <w:rPr>
          <w:rFonts w:ascii="Times New Roman" w:hAnsi="Times New Roman" w:cs="Times New Roman"/>
          <w:szCs w:val="20"/>
        </w:rPr>
        <w:t xml:space="preserve"> </w:t>
      </w:r>
      <w:r w:rsidRPr="00AB687F">
        <w:rPr>
          <w:rFonts w:ascii="Times New Roman" w:hAnsi="Times New Roman" w:cs="Times New Roman"/>
          <w:szCs w:val="20"/>
        </w:rPr>
        <w:t>Protokół przeprowadzenia wizji lokalnej</w:t>
      </w:r>
      <w:r>
        <w:rPr>
          <w:rFonts w:ascii="Times New Roman" w:hAnsi="Times New Roman" w:cs="Times New Roman"/>
          <w:szCs w:val="20"/>
        </w:rPr>
        <w:t>.</w:t>
      </w:r>
    </w:p>
    <w:p w14:paraId="2A34F105" w14:textId="77777777" w:rsidR="00106827" w:rsidRPr="00106827" w:rsidRDefault="00106827" w:rsidP="00106827">
      <w:pPr>
        <w:spacing w:after="0"/>
        <w:rPr>
          <w:rFonts w:ascii="Times New Roman" w:hAnsi="Times New Roman" w:cs="Times New Roman"/>
          <w:sz w:val="18"/>
          <w:szCs w:val="18"/>
        </w:rPr>
      </w:pPr>
    </w:p>
    <w:p w14:paraId="4BF6B08F" w14:textId="13F7F677" w:rsidR="00EF0318" w:rsidRDefault="00EF0318" w:rsidP="00106827">
      <w:pPr>
        <w:spacing w:after="0" w:line="276" w:lineRule="auto"/>
        <w:rPr>
          <w:rFonts w:ascii="Times New Roman" w:hAnsi="Times New Roman" w:cs="Times New Roman"/>
          <w:sz w:val="20"/>
          <w:szCs w:val="20"/>
        </w:rPr>
      </w:pPr>
    </w:p>
    <w:p w14:paraId="2AB6E775" w14:textId="2285E8E8" w:rsidR="00E61D8E" w:rsidRDefault="00E61D8E" w:rsidP="00106827">
      <w:pPr>
        <w:spacing w:after="0" w:line="276" w:lineRule="auto"/>
        <w:rPr>
          <w:rFonts w:ascii="Times New Roman" w:hAnsi="Times New Roman" w:cs="Times New Roman"/>
          <w:sz w:val="20"/>
          <w:szCs w:val="20"/>
        </w:rPr>
      </w:pPr>
    </w:p>
    <w:p w14:paraId="0644DFAE" w14:textId="1B45D00F" w:rsidR="007E6B5D" w:rsidRDefault="007E6B5D" w:rsidP="00106827">
      <w:pPr>
        <w:spacing w:after="0" w:line="276" w:lineRule="auto"/>
        <w:rPr>
          <w:rFonts w:ascii="Times New Roman" w:hAnsi="Times New Roman" w:cs="Times New Roman"/>
          <w:sz w:val="20"/>
          <w:szCs w:val="20"/>
        </w:rPr>
      </w:pPr>
    </w:p>
    <w:p w14:paraId="604B8B9D" w14:textId="4D3800C4" w:rsidR="007E6B5D" w:rsidRDefault="007E6B5D" w:rsidP="00106827">
      <w:pPr>
        <w:spacing w:after="0" w:line="276" w:lineRule="auto"/>
        <w:rPr>
          <w:rFonts w:ascii="Times New Roman" w:hAnsi="Times New Roman" w:cs="Times New Roman"/>
          <w:sz w:val="20"/>
          <w:szCs w:val="20"/>
        </w:rPr>
      </w:pPr>
    </w:p>
    <w:p w14:paraId="78824D45" w14:textId="39DB49C0" w:rsidR="007E6B5D" w:rsidRDefault="007E6B5D" w:rsidP="00106827">
      <w:pPr>
        <w:spacing w:after="0" w:line="276" w:lineRule="auto"/>
        <w:rPr>
          <w:rFonts w:ascii="Times New Roman" w:hAnsi="Times New Roman" w:cs="Times New Roman"/>
          <w:sz w:val="20"/>
          <w:szCs w:val="20"/>
        </w:rPr>
      </w:pPr>
    </w:p>
    <w:p w14:paraId="2CA923FE" w14:textId="6FD6878F" w:rsidR="007E6B5D" w:rsidRDefault="007E6B5D" w:rsidP="00106827">
      <w:pPr>
        <w:spacing w:after="0" w:line="276" w:lineRule="auto"/>
        <w:rPr>
          <w:rFonts w:ascii="Times New Roman" w:hAnsi="Times New Roman" w:cs="Times New Roman"/>
          <w:sz w:val="20"/>
          <w:szCs w:val="20"/>
        </w:rPr>
      </w:pPr>
    </w:p>
    <w:p w14:paraId="141B734F" w14:textId="7C236900" w:rsidR="007E6B5D" w:rsidRDefault="007E6B5D" w:rsidP="00106827">
      <w:pPr>
        <w:spacing w:after="0" w:line="276" w:lineRule="auto"/>
        <w:rPr>
          <w:rFonts w:ascii="Times New Roman" w:hAnsi="Times New Roman" w:cs="Times New Roman"/>
          <w:sz w:val="20"/>
          <w:szCs w:val="20"/>
        </w:rPr>
      </w:pPr>
    </w:p>
    <w:p w14:paraId="758013E4" w14:textId="4D880B70" w:rsidR="007E6B5D" w:rsidRDefault="007E6B5D" w:rsidP="00106827">
      <w:pPr>
        <w:spacing w:after="0" w:line="276" w:lineRule="auto"/>
        <w:rPr>
          <w:rFonts w:ascii="Times New Roman" w:hAnsi="Times New Roman" w:cs="Times New Roman"/>
          <w:sz w:val="20"/>
          <w:szCs w:val="20"/>
        </w:rPr>
      </w:pPr>
    </w:p>
    <w:p w14:paraId="772B9A08" w14:textId="5EC116A5" w:rsidR="007E6B5D" w:rsidRDefault="007E6B5D" w:rsidP="00106827">
      <w:pPr>
        <w:spacing w:after="0" w:line="276" w:lineRule="auto"/>
        <w:rPr>
          <w:rFonts w:ascii="Times New Roman" w:hAnsi="Times New Roman" w:cs="Times New Roman"/>
          <w:sz w:val="20"/>
          <w:szCs w:val="20"/>
        </w:rPr>
      </w:pPr>
    </w:p>
    <w:p w14:paraId="308EADF4" w14:textId="6CB446B3" w:rsidR="007E6B5D" w:rsidRDefault="007E6B5D" w:rsidP="00106827">
      <w:pPr>
        <w:spacing w:after="0" w:line="276" w:lineRule="auto"/>
        <w:rPr>
          <w:rFonts w:ascii="Times New Roman" w:hAnsi="Times New Roman" w:cs="Times New Roman"/>
          <w:sz w:val="20"/>
          <w:szCs w:val="20"/>
        </w:rPr>
      </w:pPr>
    </w:p>
    <w:p w14:paraId="5B0931CB" w14:textId="0AC820D3" w:rsidR="007E6B5D" w:rsidRDefault="007E6B5D" w:rsidP="00106827">
      <w:pPr>
        <w:spacing w:after="0" w:line="276" w:lineRule="auto"/>
        <w:rPr>
          <w:rFonts w:ascii="Times New Roman" w:hAnsi="Times New Roman" w:cs="Times New Roman"/>
          <w:sz w:val="20"/>
          <w:szCs w:val="20"/>
        </w:rPr>
      </w:pPr>
    </w:p>
    <w:p w14:paraId="3A9FFD98" w14:textId="26D079E0" w:rsidR="007E6B5D" w:rsidRDefault="007E6B5D" w:rsidP="00106827">
      <w:pPr>
        <w:spacing w:after="0" w:line="276" w:lineRule="auto"/>
        <w:rPr>
          <w:rFonts w:ascii="Times New Roman" w:hAnsi="Times New Roman" w:cs="Times New Roman"/>
          <w:sz w:val="20"/>
          <w:szCs w:val="20"/>
        </w:rPr>
      </w:pPr>
    </w:p>
    <w:p w14:paraId="26E04F0F" w14:textId="0645AD46" w:rsidR="007E6B5D" w:rsidRDefault="007E6B5D" w:rsidP="00106827">
      <w:pPr>
        <w:spacing w:after="0" w:line="276" w:lineRule="auto"/>
        <w:rPr>
          <w:rFonts w:ascii="Times New Roman" w:hAnsi="Times New Roman" w:cs="Times New Roman"/>
          <w:sz w:val="20"/>
          <w:szCs w:val="20"/>
        </w:rPr>
      </w:pPr>
    </w:p>
    <w:p w14:paraId="3A14FA19" w14:textId="51CB563D" w:rsidR="007E6B5D" w:rsidRDefault="007E6B5D" w:rsidP="00106827">
      <w:pPr>
        <w:spacing w:after="0" w:line="276" w:lineRule="auto"/>
        <w:rPr>
          <w:rFonts w:ascii="Times New Roman" w:hAnsi="Times New Roman" w:cs="Times New Roman"/>
          <w:sz w:val="20"/>
          <w:szCs w:val="20"/>
        </w:rPr>
      </w:pPr>
    </w:p>
    <w:p w14:paraId="00B8551B" w14:textId="3AA59259" w:rsidR="007E6B5D" w:rsidRDefault="007E6B5D" w:rsidP="00106827">
      <w:pPr>
        <w:spacing w:after="0" w:line="276" w:lineRule="auto"/>
        <w:rPr>
          <w:rFonts w:ascii="Times New Roman" w:hAnsi="Times New Roman" w:cs="Times New Roman"/>
          <w:sz w:val="20"/>
          <w:szCs w:val="20"/>
        </w:rPr>
      </w:pPr>
    </w:p>
    <w:p w14:paraId="7CEC3A3E" w14:textId="0D8366FF" w:rsidR="007E6B5D" w:rsidRDefault="007E6B5D" w:rsidP="00106827">
      <w:pPr>
        <w:spacing w:after="0" w:line="276" w:lineRule="auto"/>
        <w:rPr>
          <w:rFonts w:ascii="Times New Roman" w:hAnsi="Times New Roman" w:cs="Times New Roman"/>
          <w:sz w:val="20"/>
          <w:szCs w:val="20"/>
        </w:rPr>
      </w:pPr>
    </w:p>
    <w:p w14:paraId="0512EB87" w14:textId="77777777" w:rsidR="007E6B5D" w:rsidRPr="00106827" w:rsidRDefault="007E6B5D" w:rsidP="00106827">
      <w:pPr>
        <w:spacing w:after="0" w:line="276" w:lineRule="auto"/>
        <w:rPr>
          <w:rFonts w:ascii="Times New Roman" w:hAnsi="Times New Roman" w:cs="Times New Roman"/>
          <w:sz w:val="20"/>
          <w:szCs w:val="20"/>
        </w:rPr>
      </w:pPr>
    </w:p>
    <w:p w14:paraId="02146F86" w14:textId="608E74E4" w:rsidR="00C44589" w:rsidRPr="00E61D8E" w:rsidRDefault="00106827" w:rsidP="00106827">
      <w:pPr>
        <w:spacing w:after="0" w:line="276" w:lineRule="auto"/>
        <w:rPr>
          <w:rFonts w:ascii="Times New Roman" w:hAnsi="Times New Roman" w:cs="Times New Roman"/>
          <w:sz w:val="20"/>
        </w:rPr>
      </w:pPr>
      <w:r w:rsidRPr="00E61D8E">
        <w:rPr>
          <w:rFonts w:ascii="Times New Roman" w:hAnsi="Times New Roman" w:cs="Times New Roman"/>
          <w:sz w:val="18"/>
          <w:szCs w:val="20"/>
        </w:rPr>
        <w:t>O</w:t>
      </w:r>
      <w:r w:rsidR="000805A8" w:rsidRPr="00E61D8E">
        <w:rPr>
          <w:rFonts w:ascii="Times New Roman" w:hAnsi="Times New Roman" w:cs="Times New Roman"/>
          <w:sz w:val="18"/>
          <w:szCs w:val="20"/>
        </w:rPr>
        <w:t>pracował</w:t>
      </w:r>
      <w:r w:rsidR="00E606C5" w:rsidRPr="00E61D8E">
        <w:rPr>
          <w:rFonts w:ascii="Times New Roman" w:hAnsi="Times New Roman" w:cs="Times New Roman"/>
          <w:sz w:val="18"/>
          <w:szCs w:val="20"/>
        </w:rPr>
        <w:t>a</w:t>
      </w:r>
      <w:r w:rsidR="000805A8" w:rsidRPr="00E61D8E">
        <w:rPr>
          <w:rFonts w:ascii="Times New Roman" w:hAnsi="Times New Roman" w:cs="Times New Roman"/>
          <w:sz w:val="18"/>
          <w:szCs w:val="20"/>
        </w:rPr>
        <w:t>:</w:t>
      </w:r>
      <w:r w:rsidR="0086420F" w:rsidRPr="00E61D8E">
        <w:rPr>
          <w:rFonts w:ascii="Times New Roman" w:hAnsi="Times New Roman" w:cs="Times New Roman"/>
          <w:sz w:val="18"/>
          <w:szCs w:val="20"/>
        </w:rPr>
        <w:t xml:space="preserve"> </w:t>
      </w:r>
      <w:r w:rsidRPr="00E61D8E">
        <w:rPr>
          <w:rFonts w:ascii="Times New Roman" w:hAnsi="Times New Roman" w:cs="Times New Roman"/>
          <w:sz w:val="18"/>
          <w:szCs w:val="20"/>
        </w:rPr>
        <w:t xml:space="preserve">Monika Głuch </w:t>
      </w:r>
    </w:p>
    <w:sectPr w:rsidR="00C44589" w:rsidRPr="00E61D8E" w:rsidSect="00706BD6">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EB183" w14:textId="77777777" w:rsidR="0031618C" w:rsidRDefault="0031618C" w:rsidP="00A35547">
      <w:pPr>
        <w:spacing w:after="0" w:line="240" w:lineRule="auto"/>
      </w:pPr>
      <w:r>
        <w:separator/>
      </w:r>
    </w:p>
  </w:endnote>
  <w:endnote w:type="continuationSeparator" w:id="0">
    <w:p w14:paraId="39D0D15E" w14:textId="77777777" w:rsidR="0031618C" w:rsidRDefault="0031618C" w:rsidP="00A3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SansNarrow">
    <w:charset w:val="EE"/>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Blac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5027"/>
      <w:docPartObj>
        <w:docPartGallery w:val="Page Numbers (Bottom of Page)"/>
        <w:docPartUnique/>
      </w:docPartObj>
    </w:sdtPr>
    <w:sdtEndPr>
      <w:rPr>
        <w:rFonts w:ascii="Times New Roman" w:hAnsi="Times New Roman" w:cs="Times New Roman"/>
        <w:sz w:val="18"/>
      </w:rPr>
    </w:sdtEndPr>
    <w:sdtContent>
      <w:p w14:paraId="00A87B4C" w14:textId="122BEDCE" w:rsidR="009B779A" w:rsidRPr="00955AF6" w:rsidRDefault="009B779A" w:rsidP="00955AF6">
        <w:pPr>
          <w:pStyle w:val="Stopka"/>
          <w:jc w:val="center"/>
          <w:rPr>
            <w:rFonts w:ascii="Times New Roman" w:hAnsi="Times New Roman" w:cs="Times New Roman"/>
            <w:b/>
            <w:sz w:val="20"/>
            <w:szCs w:val="20"/>
          </w:rPr>
        </w:pPr>
        <w:r w:rsidRPr="00955AF6">
          <w:rPr>
            <w:rFonts w:ascii="Times New Roman" w:hAnsi="Times New Roman" w:cs="Times New Roman"/>
            <w:b/>
            <w:sz w:val="20"/>
            <w:szCs w:val="20"/>
          </w:rPr>
          <w:t>_________________________________________________________________________________________</w:t>
        </w:r>
      </w:p>
      <w:p w14:paraId="0A61BEE6" w14:textId="361FE532" w:rsidR="009B779A" w:rsidRPr="00955AF6" w:rsidRDefault="009B779A" w:rsidP="00955AF6">
        <w:pPr>
          <w:spacing w:after="0" w:line="240" w:lineRule="auto"/>
          <w:jc w:val="center"/>
          <w:rPr>
            <w:color w:val="808080" w:themeColor="background1" w:themeShade="80"/>
          </w:rPr>
        </w:pPr>
        <w:r>
          <w:rPr>
            <w:rFonts w:ascii="Times New Roman" w:hAnsi="Times New Roman" w:cs="Times New Roman"/>
            <w:sz w:val="20"/>
            <w:szCs w:val="20"/>
          </w:rPr>
          <w:t>Komenda Wojewódzka Policji z siedzibą w Radomiu, ul. 11 Listopada 37/59, 26-600 Radom</w:t>
        </w:r>
      </w:p>
      <w:p w14:paraId="4A1DAD6F" w14:textId="77777777" w:rsidR="009B779A" w:rsidRDefault="009B779A">
        <w:pPr>
          <w:pStyle w:val="Stopka"/>
          <w:jc w:val="center"/>
        </w:pPr>
      </w:p>
      <w:p w14:paraId="748BC02B" w14:textId="1E46AC30" w:rsidR="009B779A" w:rsidRPr="00955AF6" w:rsidRDefault="009B779A" w:rsidP="005A3070">
        <w:pPr>
          <w:pStyle w:val="Stopka"/>
          <w:jc w:val="center"/>
          <w:rPr>
            <w:rFonts w:ascii="Times New Roman" w:hAnsi="Times New Roman" w:cs="Times New Roman"/>
            <w:sz w:val="18"/>
          </w:rPr>
        </w:pPr>
        <w:r w:rsidRPr="00955AF6">
          <w:rPr>
            <w:rFonts w:ascii="Times New Roman" w:hAnsi="Times New Roman" w:cs="Times New Roman"/>
            <w:sz w:val="18"/>
          </w:rPr>
          <w:fldChar w:fldCharType="begin"/>
        </w:r>
        <w:r w:rsidRPr="00955AF6">
          <w:rPr>
            <w:rFonts w:ascii="Times New Roman" w:hAnsi="Times New Roman" w:cs="Times New Roman"/>
            <w:sz w:val="18"/>
          </w:rPr>
          <w:instrText>PAGE   \* MERGEFORMAT</w:instrText>
        </w:r>
        <w:r w:rsidRPr="00955AF6">
          <w:rPr>
            <w:rFonts w:ascii="Times New Roman" w:hAnsi="Times New Roman" w:cs="Times New Roman"/>
            <w:sz w:val="18"/>
          </w:rPr>
          <w:fldChar w:fldCharType="separate"/>
        </w:r>
        <w:r w:rsidRPr="00955AF6">
          <w:rPr>
            <w:rFonts w:ascii="Times New Roman" w:hAnsi="Times New Roman" w:cs="Times New Roman"/>
            <w:sz w:val="18"/>
          </w:rPr>
          <w:t>2</w:t>
        </w:r>
        <w:r w:rsidRPr="00955AF6">
          <w:rPr>
            <w:rFonts w:ascii="Times New Roman" w:hAnsi="Times New Roman" w:cs="Times New Roman"/>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E7FA" w14:textId="1CD6A9CD" w:rsidR="009B779A" w:rsidRDefault="009B779A">
    <w:pPr>
      <w:pStyle w:val="Stopka"/>
      <w:jc w:val="center"/>
      <w:rPr>
        <w:caps/>
        <w:color w:val="4472C4" w:themeColor="accent1"/>
      </w:rPr>
    </w:pPr>
  </w:p>
  <w:p w14:paraId="361DD437" w14:textId="723CDB96" w:rsidR="009B779A" w:rsidRDefault="009B779A">
    <w:pPr>
      <w:pStyle w:val="Stopka"/>
      <w:jc w:val="center"/>
      <w:rPr>
        <w:caps/>
        <w:color w:val="4472C4" w:themeColor="accent1"/>
      </w:rPr>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00E4A5FE" wp14:editId="3D33BF24">
              <wp:simplePos x="0" y="0"/>
              <wp:positionH relativeFrom="margin">
                <wp:posOffset>184150</wp:posOffset>
              </wp:positionH>
              <wp:positionV relativeFrom="bottomMargin">
                <wp:posOffset>184150</wp:posOffset>
              </wp:positionV>
              <wp:extent cx="5424170" cy="292735"/>
              <wp:effectExtent l="0" t="0" r="5080" b="12065"/>
              <wp:wrapTight wrapText="bothSides">
                <wp:wrapPolygon edited="0">
                  <wp:start x="379" y="0"/>
                  <wp:lineTo x="228" y="21085"/>
                  <wp:lineTo x="21241" y="21085"/>
                  <wp:lineTo x="21544" y="1406"/>
                  <wp:lineTo x="21544" y="0"/>
                  <wp:lineTo x="379" y="0"/>
                </wp:wrapPolygon>
              </wp:wrapTight>
              <wp:docPr id="19" name="Grupa 19"/>
              <wp:cNvGraphicFramePr/>
              <a:graphic xmlns:a="http://schemas.openxmlformats.org/drawingml/2006/main">
                <a:graphicData uri="http://schemas.microsoft.com/office/word/2010/wordprocessingGroup">
                  <wpg:wgp>
                    <wpg:cNvGrpSpPr/>
                    <wpg:grpSpPr>
                      <a:xfrm>
                        <a:off x="0" y="0"/>
                        <a:ext cx="5424170" cy="292735"/>
                        <a:chOff x="-138896" y="0"/>
                        <a:chExt cx="6101546" cy="323851"/>
                      </a:xfrm>
                    </wpg:grpSpPr>
                    <wps:wsp>
                      <wps:cNvPr id="20" name="Prostokąt 2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138896" y="66676"/>
                          <a:ext cx="6082496"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1AADE" w14:textId="77777777" w:rsidR="009B779A" w:rsidRDefault="009B779A"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4A5FE" id="Grupa 19" o:spid="_x0000_s1026" style="position:absolute;left:0;text-align:left;margin-left:14.5pt;margin-top:14.5pt;width:427.1pt;height:23.05pt;z-index:-251657216;mso-wrap-distance-left:0;mso-wrap-distance-right:0;mso-position-horizontal-relative:margin;mso-position-vertical-relative:bottom-margin-area;mso-width-relative:margin;mso-height-relative:margin" coordorigin="-1388" coordsize="6101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">
              <v:rect id="Prostokąt 20"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1028" type="#_x0000_t202" style="position:absolute;left:-1388;top:666;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14:paraId="2F71AADE" w14:textId="77777777" w:rsidR="009B779A" w:rsidRDefault="009B779A"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p w14:paraId="3DFC0954" w14:textId="086FCCA0" w:rsidR="009B779A" w:rsidRDefault="009B779A">
    <w:pPr>
      <w:pStyle w:val="Stopka"/>
      <w:jc w:val="center"/>
      <w:rPr>
        <w:caps/>
        <w:color w:val="4472C4" w:themeColor="accent1"/>
      </w:rPr>
    </w:pPr>
  </w:p>
  <w:p w14:paraId="4C08A360" w14:textId="3162FFCC" w:rsidR="009B779A" w:rsidRPr="00B077CC" w:rsidRDefault="009B779A">
    <w:pPr>
      <w:pStyle w:val="Stopka"/>
      <w:jc w:val="center"/>
      <w:rPr>
        <w:rFonts w:ascii="Times New Roman" w:hAnsi="Times New Roman" w:cs="Times New Roman"/>
        <w:caps/>
        <w:color w:val="4472C4" w:themeColor="accent1"/>
        <w:sz w:val="20"/>
        <w:szCs w:val="20"/>
      </w:rPr>
    </w:pPr>
    <w:r w:rsidRPr="00B077CC">
      <w:rPr>
        <w:rFonts w:ascii="Times New Roman" w:hAnsi="Times New Roman" w:cs="Times New Roman"/>
        <w:caps/>
        <w:color w:val="4472C4" w:themeColor="accent1"/>
        <w:sz w:val="20"/>
        <w:szCs w:val="20"/>
      </w:rPr>
      <w:fldChar w:fldCharType="begin"/>
    </w:r>
    <w:r w:rsidRPr="00B077CC">
      <w:rPr>
        <w:rFonts w:ascii="Times New Roman" w:hAnsi="Times New Roman" w:cs="Times New Roman"/>
        <w:caps/>
        <w:color w:val="4472C4" w:themeColor="accent1"/>
        <w:sz w:val="20"/>
        <w:szCs w:val="20"/>
      </w:rPr>
      <w:instrText>PAGE   \* MERGEFORMAT</w:instrText>
    </w:r>
    <w:r w:rsidRPr="00B077CC">
      <w:rPr>
        <w:rFonts w:ascii="Times New Roman" w:hAnsi="Times New Roman" w:cs="Times New Roman"/>
        <w:caps/>
        <w:color w:val="4472C4" w:themeColor="accent1"/>
        <w:sz w:val="20"/>
        <w:szCs w:val="20"/>
      </w:rPr>
      <w:fldChar w:fldCharType="separate"/>
    </w:r>
    <w:r w:rsidRPr="00B077CC">
      <w:rPr>
        <w:rFonts w:ascii="Times New Roman" w:hAnsi="Times New Roman" w:cs="Times New Roman"/>
        <w:caps/>
        <w:color w:val="4472C4" w:themeColor="accent1"/>
        <w:sz w:val="20"/>
        <w:szCs w:val="20"/>
      </w:rPr>
      <w:t>2</w:t>
    </w:r>
    <w:r w:rsidRPr="00B077CC">
      <w:rPr>
        <w:rFonts w:ascii="Times New Roman" w:hAnsi="Times New Roman" w:cs="Times New Roman"/>
        <w:caps/>
        <w:color w:val="4472C4" w:themeColor="accent1"/>
        <w:sz w:val="20"/>
        <w:szCs w:val="20"/>
      </w:rPr>
      <w:fldChar w:fldCharType="end"/>
    </w:r>
  </w:p>
  <w:p w14:paraId="032D280F" w14:textId="77777777" w:rsidR="009B779A" w:rsidRDefault="009B77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53272" w14:textId="77777777" w:rsidR="0031618C" w:rsidRDefault="0031618C" w:rsidP="00A35547">
      <w:pPr>
        <w:spacing w:after="0" w:line="240" w:lineRule="auto"/>
      </w:pPr>
      <w:r>
        <w:separator/>
      </w:r>
    </w:p>
  </w:footnote>
  <w:footnote w:type="continuationSeparator" w:id="0">
    <w:p w14:paraId="16FB77E0" w14:textId="77777777" w:rsidR="0031618C" w:rsidRDefault="0031618C" w:rsidP="00A3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46B6" w14:textId="77777777" w:rsidR="009B779A" w:rsidRDefault="009B779A" w:rsidP="00706BD6">
    <w:pPr>
      <w:pStyle w:val="Nagwek"/>
      <w:jc w:val="center"/>
      <w:rPr>
        <w:b/>
        <w:bCs/>
        <w:sz w:val="20"/>
        <w:szCs w:val="20"/>
      </w:rPr>
    </w:pPr>
    <w:r w:rsidRPr="00706BD6">
      <w:rPr>
        <w:noProof/>
        <w:lang w:eastAsia="pl-PL"/>
      </w:rPr>
      <w:drawing>
        <wp:inline distT="0" distB="0" distL="0" distR="0" wp14:anchorId="74BBA6D6" wp14:editId="5DFC5ED2">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2F7E8A49" w14:textId="77777777" w:rsidR="009B779A" w:rsidRDefault="009B779A" w:rsidP="00706BD6">
    <w:pPr>
      <w:pStyle w:val="Nagwek"/>
      <w:jc w:val="center"/>
      <w:rPr>
        <w:b/>
        <w:bCs/>
        <w:sz w:val="20"/>
        <w:szCs w:val="20"/>
      </w:rPr>
    </w:pPr>
    <w:r>
      <w:rPr>
        <w:b/>
        <w:bCs/>
        <w:sz w:val="20"/>
        <w:szCs w:val="20"/>
      </w:rPr>
      <w:t>KOMENDA WOJEWÓDZKA POLICJI</w:t>
    </w:r>
  </w:p>
  <w:p w14:paraId="248BE804" w14:textId="77777777" w:rsidR="009B779A" w:rsidRDefault="009B779A" w:rsidP="00706BD6">
    <w:pPr>
      <w:pStyle w:val="Nagwek"/>
      <w:jc w:val="center"/>
      <w:rPr>
        <w:b/>
        <w:bCs/>
        <w:sz w:val="20"/>
        <w:szCs w:val="20"/>
      </w:rPr>
    </w:pPr>
    <w:r>
      <w:rPr>
        <w:b/>
        <w:bCs/>
        <w:sz w:val="20"/>
        <w:szCs w:val="20"/>
      </w:rPr>
      <w:t>z siedzibą w Radomiu</w:t>
    </w:r>
  </w:p>
  <w:p w14:paraId="26509E99" w14:textId="77777777" w:rsidR="009B779A" w:rsidRDefault="009B779A" w:rsidP="00706BD6">
    <w:pPr>
      <w:pStyle w:val="Nagwek"/>
      <w:jc w:val="center"/>
      <w:rPr>
        <w:sz w:val="20"/>
        <w:szCs w:val="20"/>
      </w:rPr>
    </w:pPr>
    <w:r>
      <w:rPr>
        <w:sz w:val="20"/>
        <w:szCs w:val="20"/>
      </w:rPr>
      <w:t>SEKCJA ZAMÓWIEŃ PUBLICZNYCH</w:t>
    </w:r>
  </w:p>
  <w:p w14:paraId="7DE10F72" w14:textId="77777777" w:rsidR="009B779A" w:rsidRDefault="009B779A" w:rsidP="00706BD6">
    <w:pPr>
      <w:pStyle w:val="Nagwek"/>
      <w:jc w:val="center"/>
      <w:rPr>
        <w:sz w:val="20"/>
        <w:szCs w:val="20"/>
      </w:rPr>
    </w:pPr>
    <w:r>
      <w:rPr>
        <w:sz w:val="20"/>
        <w:szCs w:val="20"/>
      </w:rPr>
      <w:t>26-600 Radom, ul. 11 Listopada 37/59</w:t>
    </w:r>
  </w:p>
  <w:p w14:paraId="3E1A8DA3" w14:textId="77777777" w:rsidR="009B779A" w:rsidRDefault="009B77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LiberationSansNarrow" w:hAnsi="Times New Roman" w:cs="Times New Roman"/>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7"/>
    <w:multiLevelType w:val="multilevel"/>
    <w:tmpl w:val="6474452E"/>
    <w:name w:val="WW8Num17"/>
    <w:lvl w:ilvl="0">
      <w:start w:val="1"/>
      <w:numFmt w:val="bullet"/>
      <w:lvlText w:val=""/>
      <w:lvlJc w:val="left"/>
      <w:pPr>
        <w:tabs>
          <w:tab w:val="num" w:pos="720"/>
        </w:tabs>
        <w:ind w:left="2149" w:hanging="360"/>
      </w:pPr>
      <w:rPr>
        <w:rFonts w:ascii="Symbol" w:hAnsi="Symbol" w:cs="Symbol"/>
        <w:sz w:val="20"/>
        <w:szCs w:val="20"/>
      </w:rPr>
    </w:lvl>
    <w:lvl w:ilvl="1">
      <w:start w:val="1"/>
      <w:numFmt w:val="bullet"/>
      <w:lvlText w:val="o"/>
      <w:lvlJc w:val="left"/>
      <w:pPr>
        <w:tabs>
          <w:tab w:val="num" w:pos="720"/>
        </w:tabs>
        <w:ind w:left="2869" w:hanging="360"/>
      </w:pPr>
      <w:rPr>
        <w:rFonts w:ascii="Courier New" w:hAnsi="Courier New" w:cs="Courier New"/>
      </w:rPr>
    </w:lvl>
    <w:lvl w:ilvl="2">
      <w:start w:val="1"/>
      <w:numFmt w:val="bullet"/>
      <w:lvlText w:val=""/>
      <w:lvlJc w:val="left"/>
      <w:pPr>
        <w:tabs>
          <w:tab w:val="num" w:pos="720"/>
        </w:tabs>
        <w:ind w:left="3589" w:hanging="360"/>
      </w:pPr>
      <w:rPr>
        <w:rFonts w:ascii="Wingdings" w:hAnsi="Wingdings" w:cs="Wingdings"/>
      </w:rPr>
    </w:lvl>
    <w:lvl w:ilvl="3">
      <w:start w:val="1"/>
      <w:numFmt w:val="bullet"/>
      <w:lvlText w:val=""/>
      <w:lvlJc w:val="left"/>
      <w:pPr>
        <w:tabs>
          <w:tab w:val="num" w:pos="720"/>
        </w:tabs>
        <w:ind w:left="4309" w:hanging="360"/>
      </w:pPr>
      <w:rPr>
        <w:rFonts w:ascii="Symbol" w:hAnsi="Symbol" w:cs="Symbol"/>
      </w:rPr>
    </w:lvl>
    <w:lvl w:ilvl="4">
      <w:start w:val="1"/>
      <w:numFmt w:val="bullet"/>
      <w:lvlText w:val="o"/>
      <w:lvlJc w:val="left"/>
      <w:pPr>
        <w:tabs>
          <w:tab w:val="num" w:pos="720"/>
        </w:tabs>
        <w:ind w:left="5029" w:hanging="360"/>
      </w:pPr>
      <w:rPr>
        <w:rFonts w:ascii="Courier New" w:hAnsi="Courier New" w:cs="Courier New"/>
      </w:rPr>
    </w:lvl>
    <w:lvl w:ilvl="5">
      <w:start w:val="1"/>
      <w:numFmt w:val="bullet"/>
      <w:lvlText w:val=""/>
      <w:lvlJc w:val="left"/>
      <w:pPr>
        <w:tabs>
          <w:tab w:val="num" w:pos="720"/>
        </w:tabs>
        <w:ind w:left="5749" w:hanging="360"/>
      </w:pPr>
      <w:rPr>
        <w:rFonts w:ascii="Wingdings" w:hAnsi="Wingdings" w:cs="Wingdings"/>
      </w:rPr>
    </w:lvl>
    <w:lvl w:ilvl="6">
      <w:start w:val="1"/>
      <w:numFmt w:val="bullet"/>
      <w:lvlText w:val=""/>
      <w:lvlJc w:val="left"/>
      <w:pPr>
        <w:tabs>
          <w:tab w:val="num" w:pos="720"/>
        </w:tabs>
        <w:ind w:left="6469" w:hanging="360"/>
      </w:pPr>
      <w:rPr>
        <w:rFonts w:ascii="Symbol" w:hAnsi="Symbol" w:cs="Symbol"/>
      </w:rPr>
    </w:lvl>
    <w:lvl w:ilvl="7">
      <w:start w:val="1"/>
      <w:numFmt w:val="bullet"/>
      <w:lvlText w:val="o"/>
      <w:lvlJc w:val="left"/>
      <w:pPr>
        <w:tabs>
          <w:tab w:val="num" w:pos="720"/>
        </w:tabs>
        <w:ind w:left="7189" w:hanging="360"/>
      </w:pPr>
      <w:rPr>
        <w:rFonts w:ascii="Courier New" w:hAnsi="Courier New" w:cs="Courier New"/>
      </w:rPr>
    </w:lvl>
    <w:lvl w:ilvl="8">
      <w:start w:val="1"/>
      <w:numFmt w:val="bullet"/>
      <w:lvlText w:val=""/>
      <w:lvlJc w:val="left"/>
      <w:pPr>
        <w:tabs>
          <w:tab w:val="num" w:pos="720"/>
        </w:tabs>
        <w:ind w:left="7909" w:hanging="360"/>
      </w:pPr>
      <w:rPr>
        <w:rFonts w:ascii="Wingdings" w:hAnsi="Wingdings" w:cs="Wingdings"/>
      </w:rPr>
    </w:lvl>
  </w:abstractNum>
  <w:abstractNum w:abstractNumId="2" w15:restartNumberingAfterBreak="0">
    <w:nsid w:val="00000009"/>
    <w:multiLevelType w:val="multilevel"/>
    <w:tmpl w:val="214A8626"/>
    <w:name w:val="WW8Num9"/>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A"/>
    <w:multiLevelType w:val="multilevel"/>
    <w:tmpl w:val="0000000A"/>
    <w:name w:val="WW8Num10"/>
    <w:lvl w:ilvl="0">
      <w:start w:val="1"/>
      <w:numFmt w:val="decimal"/>
      <w:lvlText w:val="%1."/>
      <w:lvlJc w:val="left"/>
      <w:pPr>
        <w:tabs>
          <w:tab w:val="num" w:pos="6248"/>
        </w:tabs>
        <w:ind w:left="6248" w:hanging="360"/>
      </w:pPr>
      <w:rPr>
        <w:rFonts w:ascii="Times New Roman" w:eastAsia="Helv" w:hAnsi="Times New Roman" w:cs="Times New Roman"/>
        <w:sz w:val="22"/>
        <w:szCs w:val="22"/>
      </w:rPr>
    </w:lvl>
    <w:lvl w:ilvl="1">
      <w:start w:val="1"/>
      <w:numFmt w:val="decimal"/>
      <w:lvlText w:val="%2."/>
      <w:lvlJc w:val="left"/>
      <w:pPr>
        <w:tabs>
          <w:tab w:val="num" w:pos="6608"/>
        </w:tabs>
        <w:ind w:left="6608" w:hanging="360"/>
      </w:pPr>
    </w:lvl>
    <w:lvl w:ilvl="2">
      <w:start w:val="1"/>
      <w:numFmt w:val="decimal"/>
      <w:lvlText w:val="%3."/>
      <w:lvlJc w:val="left"/>
      <w:pPr>
        <w:tabs>
          <w:tab w:val="num" w:pos="6968"/>
        </w:tabs>
        <w:ind w:left="6968" w:hanging="360"/>
      </w:pPr>
    </w:lvl>
    <w:lvl w:ilvl="3">
      <w:start w:val="1"/>
      <w:numFmt w:val="decimal"/>
      <w:lvlText w:val="%4."/>
      <w:lvlJc w:val="left"/>
      <w:pPr>
        <w:tabs>
          <w:tab w:val="num" w:pos="7328"/>
        </w:tabs>
        <w:ind w:left="7328" w:hanging="360"/>
      </w:pPr>
    </w:lvl>
    <w:lvl w:ilvl="4">
      <w:start w:val="1"/>
      <w:numFmt w:val="decimal"/>
      <w:lvlText w:val="%5."/>
      <w:lvlJc w:val="left"/>
      <w:pPr>
        <w:tabs>
          <w:tab w:val="num" w:pos="7688"/>
        </w:tabs>
        <w:ind w:left="7688" w:hanging="360"/>
      </w:pPr>
    </w:lvl>
    <w:lvl w:ilvl="5">
      <w:start w:val="1"/>
      <w:numFmt w:val="decimal"/>
      <w:lvlText w:val="%6."/>
      <w:lvlJc w:val="left"/>
      <w:pPr>
        <w:tabs>
          <w:tab w:val="num" w:pos="8048"/>
        </w:tabs>
        <w:ind w:left="8048" w:hanging="360"/>
      </w:pPr>
    </w:lvl>
    <w:lvl w:ilvl="6">
      <w:start w:val="1"/>
      <w:numFmt w:val="decimal"/>
      <w:lvlText w:val="%7."/>
      <w:lvlJc w:val="left"/>
      <w:pPr>
        <w:tabs>
          <w:tab w:val="num" w:pos="8408"/>
        </w:tabs>
        <w:ind w:left="8408" w:hanging="360"/>
      </w:pPr>
    </w:lvl>
    <w:lvl w:ilvl="7">
      <w:start w:val="1"/>
      <w:numFmt w:val="decimal"/>
      <w:lvlText w:val="%8."/>
      <w:lvlJc w:val="left"/>
      <w:pPr>
        <w:tabs>
          <w:tab w:val="num" w:pos="8768"/>
        </w:tabs>
        <w:ind w:left="8768" w:hanging="360"/>
      </w:pPr>
    </w:lvl>
    <w:lvl w:ilvl="8">
      <w:start w:val="1"/>
      <w:numFmt w:val="decimal"/>
      <w:lvlText w:val="%9."/>
      <w:lvlJc w:val="left"/>
      <w:pPr>
        <w:tabs>
          <w:tab w:val="num" w:pos="9128"/>
        </w:tabs>
        <w:ind w:left="9128" w:hanging="360"/>
      </w:pPr>
    </w:lvl>
  </w:abstractNum>
  <w:abstractNum w:abstractNumId="4" w15:restartNumberingAfterBreak="0">
    <w:nsid w:val="0000000C"/>
    <w:multiLevelType w:val="singleLevel"/>
    <w:tmpl w:val="CF3A8DF8"/>
    <w:name w:val="WW8Num12"/>
    <w:lvl w:ilvl="0">
      <w:start w:val="1"/>
      <w:numFmt w:val="lowerLetter"/>
      <w:lvlText w:val="%1."/>
      <w:lvlJc w:val="left"/>
      <w:pPr>
        <w:tabs>
          <w:tab w:val="num" w:pos="0"/>
        </w:tabs>
        <w:ind w:left="720" w:hanging="360"/>
      </w:pPr>
      <w:rPr>
        <w:bCs/>
        <w:sz w:val="22"/>
      </w:rPr>
    </w:lvl>
  </w:abstractNum>
  <w:abstractNum w:abstractNumId="5" w15:restartNumberingAfterBreak="0">
    <w:nsid w:val="00E92224"/>
    <w:multiLevelType w:val="hybridMultilevel"/>
    <w:tmpl w:val="D1D43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1596D26"/>
    <w:multiLevelType w:val="multilevel"/>
    <w:tmpl w:val="4A6A39C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right"/>
      <w:pPr>
        <w:ind w:left="2160" w:hanging="180"/>
      </w:pPr>
      <w:rPr>
        <w:rFonts w:ascii="Symbol" w:hAnsi="Symbol" w:cs="OpenSymbol"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8F6C4D"/>
    <w:multiLevelType w:val="hybridMultilevel"/>
    <w:tmpl w:val="21483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03B60E0"/>
    <w:multiLevelType w:val="hybridMultilevel"/>
    <w:tmpl w:val="500C5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2728B"/>
    <w:multiLevelType w:val="hybridMultilevel"/>
    <w:tmpl w:val="DD7C7A94"/>
    <w:lvl w:ilvl="0" w:tplc="06DA53BA">
      <w:start w:val="10"/>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F94236"/>
    <w:multiLevelType w:val="hybridMultilevel"/>
    <w:tmpl w:val="9F6CA35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8" w15:restartNumberingAfterBreak="0">
    <w:nsid w:val="147A353B"/>
    <w:multiLevelType w:val="hybridMultilevel"/>
    <w:tmpl w:val="AF1E9282"/>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9" w15:restartNumberingAfterBreak="0">
    <w:nsid w:val="156508E3"/>
    <w:multiLevelType w:val="hybridMultilevel"/>
    <w:tmpl w:val="53264D96"/>
    <w:lvl w:ilvl="0" w:tplc="DEBC6A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1" w15:restartNumberingAfterBreak="0">
    <w:nsid w:val="16A865AE"/>
    <w:multiLevelType w:val="multilevel"/>
    <w:tmpl w:val="C700C722"/>
    <w:lvl w:ilvl="0">
      <w:start w:val="1"/>
      <w:numFmt w:val="decimal"/>
      <w:lvlText w:val="%1."/>
      <w:lvlJc w:val="left"/>
      <w:pPr>
        <w:ind w:left="360" w:hanging="360"/>
      </w:pPr>
    </w:lvl>
    <w:lvl w:ilvl="1">
      <w:start w:val="7"/>
      <w:numFmt w:val="decimal"/>
      <w:isLgl/>
      <w:lvlText w:val="%1.%2."/>
      <w:lvlJc w:val="left"/>
      <w:pPr>
        <w:ind w:left="990" w:hanging="60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3030" w:hanging="1080"/>
      </w:pPr>
      <w:rPr>
        <w:rFonts w:hint="default"/>
        <w:color w:val="auto"/>
      </w:rPr>
    </w:lvl>
    <w:lvl w:ilvl="6">
      <w:start w:val="1"/>
      <w:numFmt w:val="decimal"/>
      <w:isLgl/>
      <w:lvlText w:val="%1.%2.%3.%4.%5.%6.%7."/>
      <w:lvlJc w:val="left"/>
      <w:pPr>
        <w:ind w:left="3780" w:hanging="1440"/>
      </w:pPr>
      <w:rPr>
        <w:rFonts w:hint="default"/>
        <w:color w:val="auto"/>
      </w:rPr>
    </w:lvl>
    <w:lvl w:ilvl="7">
      <w:start w:val="1"/>
      <w:numFmt w:val="decimal"/>
      <w:isLgl/>
      <w:lvlText w:val="%1.%2.%3.%4.%5.%6.%7.%8."/>
      <w:lvlJc w:val="left"/>
      <w:pPr>
        <w:ind w:left="4170" w:hanging="1440"/>
      </w:pPr>
      <w:rPr>
        <w:rFonts w:hint="default"/>
        <w:color w:val="auto"/>
      </w:rPr>
    </w:lvl>
    <w:lvl w:ilvl="8">
      <w:start w:val="1"/>
      <w:numFmt w:val="decimal"/>
      <w:isLgl/>
      <w:lvlText w:val="%1.%2.%3.%4.%5.%6.%7.%8.%9."/>
      <w:lvlJc w:val="left"/>
      <w:pPr>
        <w:ind w:left="4920" w:hanging="1800"/>
      </w:pPr>
      <w:rPr>
        <w:rFonts w:hint="default"/>
        <w:color w:val="auto"/>
      </w:rPr>
    </w:lvl>
  </w:abstractNum>
  <w:abstractNum w:abstractNumId="22" w15:restartNumberingAfterBreak="0">
    <w:nsid w:val="1C7C0359"/>
    <w:multiLevelType w:val="hybridMultilevel"/>
    <w:tmpl w:val="85B04F64"/>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0BF64D3"/>
    <w:multiLevelType w:val="hybridMultilevel"/>
    <w:tmpl w:val="934E90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23022A31"/>
    <w:multiLevelType w:val="hybridMultilevel"/>
    <w:tmpl w:val="575855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3314C47"/>
    <w:multiLevelType w:val="hybridMultilevel"/>
    <w:tmpl w:val="DDDA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E36F9C"/>
    <w:multiLevelType w:val="hybridMultilevel"/>
    <w:tmpl w:val="F97CBC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50E48F1"/>
    <w:multiLevelType w:val="hybridMultilevel"/>
    <w:tmpl w:val="EF7E55BE"/>
    <w:lvl w:ilvl="0" w:tplc="04150013">
      <w:start w:val="1"/>
      <w:numFmt w:val="upperRoman"/>
      <w:lvlText w:val="%1."/>
      <w:lvlJc w:val="right"/>
      <w:pPr>
        <w:ind w:left="1440" w:hanging="360"/>
      </w:pPr>
    </w:lvl>
    <w:lvl w:ilvl="1" w:tplc="17EAEDB8">
      <w:numFmt w:val="bullet"/>
      <w:lvlText w:val=""/>
      <w:lvlJc w:val="left"/>
      <w:pPr>
        <w:ind w:left="2160" w:hanging="360"/>
      </w:pPr>
      <w:rPr>
        <w:rFonts w:ascii="Symbol" w:eastAsiaTheme="minorHAnsi" w:hAnsi="Symbol" w:cs="Times New Roman" w:hint="default"/>
        <w:b w:val="0"/>
      </w:rPr>
    </w:lvl>
    <w:lvl w:ilvl="2" w:tplc="B826FF06">
      <w:numFmt w:val="bullet"/>
      <w:lvlText w:val="•"/>
      <w:lvlJc w:val="left"/>
      <w:pPr>
        <w:ind w:left="3120" w:hanging="420"/>
      </w:pPr>
      <w:rPr>
        <w:rFonts w:ascii="Times New Roman" w:eastAsiaTheme="minorHAnsi"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5420D08"/>
    <w:multiLevelType w:val="hybridMultilevel"/>
    <w:tmpl w:val="6E3C516E"/>
    <w:lvl w:ilvl="0" w:tplc="58B45024">
      <w:start w:val="2"/>
      <w:numFmt w:val="decimal"/>
      <w:lvlText w:val="%1."/>
      <w:lvlJc w:val="left"/>
      <w:pPr>
        <w:ind w:left="360" w:hanging="360"/>
      </w:pPr>
      <w:rPr>
        <w:rFonts w:hint="default"/>
        <w:b w:val="0"/>
        <w:sz w:val="22"/>
        <w:szCs w:val="22"/>
      </w:rPr>
    </w:lvl>
    <w:lvl w:ilvl="1" w:tplc="AFF49F5C">
      <w:start w:val="1"/>
      <w:numFmt w:val="lowerLetter"/>
      <w:lvlText w:val="%2)"/>
      <w:lvlJc w:val="left"/>
      <w:pPr>
        <w:ind w:left="1410" w:hanging="6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1064A4"/>
    <w:multiLevelType w:val="hybridMultilevel"/>
    <w:tmpl w:val="7CB6F25E"/>
    <w:lvl w:ilvl="0" w:tplc="B2A60A84">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DD283C"/>
    <w:multiLevelType w:val="hybridMultilevel"/>
    <w:tmpl w:val="7A741AB4"/>
    <w:lvl w:ilvl="0" w:tplc="0415000F">
      <w:start w:val="1"/>
      <w:numFmt w:val="decimal"/>
      <w:lvlText w:val="%1."/>
      <w:lvlJc w:val="left"/>
      <w:pPr>
        <w:ind w:left="720" w:hanging="360"/>
      </w:pPr>
      <w:rPr>
        <w:rFonts w:hint="default"/>
      </w:rPr>
    </w:lvl>
    <w:lvl w:ilvl="1" w:tplc="D674A884">
      <w:numFmt w:val="bullet"/>
      <w:lvlText w:val="•"/>
      <w:lvlJc w:val="left"/>
      <w:pPr>
        <w:ind w:left="1500" w:hanging="42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C2083C"/>
    <w:multiLevelType w:val="multilevel"/>
    <w:tmpl w:val="2DDA89FA"/>
    <w:lvl w:ilvl="0">
      <w:start w:val="1"/>
      <w:numFmt w:val="bullet"/>
      <w:lvlText w:val=""/>
      <w:lvlJc w:val="left"/>
      <w:pPr>
        <w:tabs>
          <w:tab w:val="num" w:pos="1911"/>
        </w:tabs>
        <w:ind w:left="1911" w:hanging="360"/>
      </w:pPr>
      <w:rPr>
        <w:rFonts w:ascii="Symbol" w:hAnsi="Symbol" w:cs="OpenSymbol" w:hint="default"/>
        <w:color w:val="000000"/>
        <w:sz w:val="22"/>
      </w:rPr>
    </w:lvl>
    <w:lvl w:ilvl="1">
      <w:start w:val="1"/>
      <w:numFmt w:val="bullet"/>
      <w:lvlText w:val="◦"/>
      <w:lvlJc w:val="left"/>
      <w:pPr>
        <w:tabs>
          <w:tab w:val="num" w:pos="2271"/>
        </w:tabs>
        <w:ind w:left="2271" w:hanging="360"/>
      </w:pPr>
      <w:rPr>
        <w:rFonts w:ascii="OpenSymbol" w:hAnsi="OpenSymbol" w:cs="OpenSymbol" w:hint="default"/>
        <w:color w:val="000000"/>
      </w:rPr>
    </w:lvl>
    <w:lvl w:ilvl="2">
      <w:start w:val="1"/>
      <w:numFmt w:val="bullet"/>
      <w:lvlText w:val="▪"/>
      <w:lvlJc w:val="left"/>
      <w:pPr>
        <w:tabs>
          <w:tab w:val="num" w:pos="2631"/>
        </w:tabs>
        <w:ind w:left="2631" w:hanging="360"/>
      </w:pPr>
      <w:rPr>
        <w:rFonts w:ascii="OpenSymbol" w:hAnsi="OpenSymbol" w:cs="OpenSymbol" w:hint="default"/>
        <w:color w:val="000000"/>
      </w:rPr>
    </w:lvl>
    <w:lvl w:ilvl="3">
      <w:start w:val="1"/>
      <w:numFmt w:val="bullet"/>
      <w:lvlText w:val=""/>
      <w:lvlJc w:val="left"/>
      <w:pPr>
        <w:tabs>
          <w:tab w:val="num" w:pos="2991"/>
        </w:tabs>
        <w:ind w:left="2991" w:hanging="360"/>
      </w:pPr>
      <w:rPr>
        <w:rFonts w:ascii="Symbol" w:hAnsi="Symbol" w:cs="OpenSymbol" w:hint="default"/>
        <w:color w:val="000000"/>
      </w:rPr>
    </w:lvl>
    <w:lvl w:ilvl="4">
      <w:start w:val="1"/>
      <w:numFmt w:val="bullet"/>
      <w:lvlText w:val="◦"/>
      <w:lvlJc w:val="left"/>
      <w:pPr>
        <w:tabs>
          <w:tab w:val="num" w:pos="3351"/>
        </w:tabs>
        <w:ind w:left="3351" w:hanging="360"/>
      </w:pPr>
      <w:rPr>
        <w:rFonts w:ascii="OpenSymbol" w:hAnsi="OpenSymbol" w:cs="OpenSymbol" w:hint="default"/>
        <w:color w:val="000000"/>
      </w:rPr>
    </w:lvl>
    <w:lvl w:ilvl="5">
      <w:start w:val="1"/>
      <w:numFmt w:val="bullet"/>
      <w:lvlText w:val="▪"/>
      <w:lvlJc w:val="left"/>
      <w:pPr>
        <w:tabs>
          <w:tab w:val="num" w:pos="3711"/>
        </w:tabs>
        <w:ind w:left="3711" w:hanging="360"/>
      </w:pPr>
      <w:rPr>
        <w:rFonts w:ascii="OpenSymbol" w:hAnsi="OpenSymbol" w:cs="OpenSymbol" w:hint="default"/>
        <w:color w:val="000000"/>
      </w:rPr>
    </w:lvl>
    <w:lvl w:ilvl="6">
      <w:start w:val="1"/>
      <w:numFmt w:val="bullet"/>
      <w:lvlText w:val=""/>
      <w:lvlJc w:val="left"/>
      <w:pPr>
        <w:tabs>
          <w:tab w:val="num" w:pos="4071"/>
        </w:tabs>
        <w:ind w:left="4071" w:hanging="360"/>
      </w:pPr>
      <w:rPr>
        <w:rFonts w:ascii="Symbol" w:hAnsi="Symbol" w:cs="OpenSymbol" w:hint="default"/>
        <w:color w:val="000000"/>
      </w:rPr>
    </w:lvl>
    <w:lvl w:ilvl="7">
      <w:start w:val="1"/>
      <w:numFmt w:val="bullet"/>
      <w:lvlText w:val="◦"/>
      <w:lvlJc w:val="left"/>
      <w:pPr>
        <w:tabs>
          <w:tab w:val="num" w:pos="4431"/>
        </w:tabs>
        <w:ind w:left="4431" w:hanging="360"/>
      </w:pPr>
      <w:rPr>
        <w:rFonts w:ascii="OpenSymbol" w:hAnsi="OpenSymbol" w:cs="OpenSymbol" w:hint="default"/>
        <w:color w:val="000000"/>
      </w:rPr>
    </w:lvl>
    <w:lvl w:ilvl="8">
      <w:start w:val="1"/>
      <w:numFmt w:val="bullet"/>
      <w:lvlText w:val="▪"/>
      <w:lvlJc w:val="left"/>
      <w:pPr>
        <w:tabs>
          <w:tab w:val="num" w:pos="4791"/>
        </w:tabs>
        <w:ind w:left="4791" w:hanging="360"/>
      </w:pPr>
      <w:rPr>
        <w:rFonts w:ascii="OpenSymbol" w:hAnsi="OpenSymbol" w:cs="OpenSymbol" w:hint="default"/>
        <w:color w:val="000000"/>
      </w:rPr>
    </w:lvl>
  </w:abstractNum>
  <w:abstractNum w:abstractNumId="34" w15:restartNumberingAfterBreak="0">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5601E4"/>
    <w:multiLevelType w:val="hybridMultilevel"/>
    <w:tmpl w:val="77D212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D338F6"/>
    <w:multiLevelType w:val="hybridMultilevel"/>
    <w:tmpl w:val="F0CC8092"/>
    <w:lvl w:ilvl="0" w:tplc="947E1690">
      <w:start w:val="8"/>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8FB37A8"/>
    <w:multiLevelType w:val="hybridMultilevel"/>
    <w:tmpl w:val="4E4E9638"/>
    <w:lvl w:ilvl="0" w:tplc="5F0E0C96">
      <w:start w:val="1"/>
      <w:numFmt w:val="lowerLetter"/>
      <w:lvlText w:val="%1)"/>
      <w:lvlJc w:val="left"/>
      <w:pPr>
        <w:ind w:left="704" w:hanging="360"/>
      </w:pPr>
      <w:rPr>
        <w:b/>
        <w:bCs/>
      </w:rPr>
    </w:lvl>
    <w:lvl w:ilvl="1" w:tplc="04150019">
      <w:start w:val="1"/>
      <w:numFmt w:val="lowerLetter"/>
      <w:lvlText w:val="%2."/>
      <w:lvlJc w:val="left"/>
      <w:pPr>
        <w:ind w:left="1424" w:hanging="360"/>
      </w:pPr>
    </w:lvl>
    <w:lvl w:ilvl="2" w:tplc="0415001B">
      <w:start w:val="1"/>
      <w:numFmt w:val="lowerRoman"/>
      <w:lvlText w:val="%3."/>
      <w:lvlJc w:val="right"/>
      <w:pPr>
        <w:ind w:left="2144" w:hanging="180"/>
      </w:pPr>
    </w:lvl>
    <w:lvl w:ilvl="3" w:tplc="0415000F">
      <w:start w:val="1"/>
      <w:numFmt w:val="decimal"/>
      <w:lvlText w:val="%4."/>
      <w:lvlJc w:val="left"/>
      <w:pPr>
        <w:ind w:left="2864" w:hanging="360"/>
      </w:pPr>
    </w:lvl>
    <w:lvl w:ilvl="4" w:tplc="04150019">
      <w:start w:val="1"/>
      <w:numFmt w:val="lowerLetter"/>
      <w:lvlText w:val="%5."/>
      <w:lvlJc w:val="left"/>
      <w:pPr>
        <w:ind w:left="3584" w:hanging="360"/>
      </w:pPr>
    </w:lvl>
    <w:lvl w:ilvl="5" w:tplc="0415001B">
      <w:start w:val="1"/>
      <w:numFmt w:val="lowerRoman"/>
      <w:lvlText w:val="%6."/>
      <w:lvlJc w:val="right"/>
      <w:pPr>
        <w:ind w:left="4304" w:hanging="180"/>
      </w:pPr>
    </w:lvl>
    <w:lvl w:ilvl="6" w:tplc="0415000F">
      <w:start w:val="1"/>
      <w:numFmt w:val="decimal"/>
      <w:lvlText w:val="%7."/>
      <w:lvlJc w:val="left"/>
      <w:pPr>
        <w:ind w:left="5024" w:hanging="360"/>
      </w:pPr>
    </w:lvl>
    <w:lvl w:ilvl="7" w:tplc="04150019">
      <w:start w:val="1"/>
      <w:numFmt w:val="lowerLetter"/>
      <w:lvlText w:val="%8."/>
      <w:lvlJc w:val="left"/>
      <w:pPr>
        <w:ind w:left="5744" w:hanging="360"/>
      </w:pPr>
    </w:lvl>
    <w:lvl w:ilvl="8" w:tplc="0415001B">
      <w:start w:val="1"/>
      <w:numFmt w:val="lowerRoman"/>
      <w:lvlText w:val="%9."/>
      <w:lvlJc w:val="right"/>
      <w:pPr>
        <w:ind w:left="6464" w:hanging="180"/>
      </w:pPr>
    </w:lvl>
  </w:abstractNum>
  <w:abstractNum w:abstractNumId="39"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4391421B"/>
    <w:multiLevelType w:val="hybridMultilevel"/>
    <w:tmpl w:val="84366D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C3548"/>
    <w:multiLevelType w:val="hybridMultilevel"/>
    <w:tmpl w:val="EE6AD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E22B08"/>
    <w:multiLevelType w:val="hybridMultilevel"/>
    <w:tmpl w:val="EE946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3C1202"/>
    <w:multiLevelType w:val="hybridMultilevel"/>
    <w:tmpl w:val="EE6AD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7" w15:restartNumberingAfterBreak="0">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0F707F"/>
    <w:multiLevelType w:val="hybridMultilevel"/>
    <w:tmpl w:val="2C922784"/>
    <w:lvl w:ilvl="0" w:tplc="4F4229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4530CE"/>
    <w:multiLevelType w:val="hybridMultilevel"/>
    <w:tmpl w:val="ECD8E098"/>
    <w:lvl w:ilvl="0" w:tplc="9774E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57" w15:restartNumberingAfterBreak="0">
    <w:nsid w:val="5ED9742D"/>
    <w:multiLevelType w:val="hybridMultilevel"/>
    <w:tmpl w:val="4B965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6610439F"/>
    <w:multiLevelType w:val="hybridMultilevel"/>
    <w:tmpl w:val="CBA059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970840"/>
    <w:multiLevelType w:val="hybridMultilevel"/>
    <w:tmpl w:val="65B64C8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AB44DC3"/>
    <w:multiLevelType w:val="hybridMultilevel"/>
    <w:tmpl w:val="8284662C"/>
    <w:lvl w:ilvl="0" w:tplc="41E08C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73" w15:restartNumberingAfterBreak="0">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74" w15:restartNumberingAfterBreak="0">
    <w:nsid w:val="76450572"/>
    <w:multiLevelType w:val="hybridMultilevel"/>
    <w:tmpl w:val="47A87D12"/>
    <w:lvl w:ilvl="0" w:tplc="DA1057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A66939"/>
    <w:multiLevelType w:val="multilevel"/>
    <w:tmpl w:val="46523EFC"/>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F6C2FC5"/>
    <w:multiLevelType w:val="hybridMultilevel"/>
    <w:tmpl w:val="A21A5364"/>
    <w:lvl w:ilvl="0" w:tplc="0A8035CA">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1"/>
  </w:num>
  <w:num w:numId="2">
    <w:abstractNumId w:val="29"/>
  </w:num>
  <w:num w:numId="3">
    <w:abstractNumId w:val="47"/>
  </w:num>
  <w:num w:numId="4">
    <w:abstractNumId w:val="21"/>
  </w:num>
  <w:num w:numId="5">
    <w:abstractNumId w:val="31"/>
  </w:num>
  <w:num w:numId="6">
    <w:abstractNumId w:val="69"/>
  </w:num>
  <w:num w:numId="7">
    <w:abstractNumId w:val="9"/>
  </w:num>
  <w:num w:numId="8">
    <w:abstractNumId w:val="14"/>
  </w:num>
  <w:num w:numId="9">
    <w:abstractNumId w:val="42"/>
  </w:num>
  <w:num w:numId="10">
    <w:abstractNumId w:val="11"/>
  </w:num>
  <w:num w:numId="11">
    <w:abstractNumId w:val="23"/>
  </w:num>
  <w:num w:numId="12">
    <w:abstractNumId w:val="76"/>
  </w:num>
  <w:num w:numId="13">
    <w:abstractNumId w:val="44"/>
  </w:num>
  <w:num w:numId="14">
    <w:abstractNumId w:val="43"/>
  </w:num>
  <w:num w:numId="15">
    <w:abstractNumId w:val="67"/>
  </w:num>
  <w:num w:numId="16">
    <w:abstractNumId w:val="56"/>
  </w:num>
  <w:num w:numId="17">
    <w:abstractNumId w:val="72"/>
  </w:num>
  <w:num w:numId="18">
    <w:abstractNumId w:val="25"/>
  </w:num>
  <w:num w:numId="19">
    <w:abstractNumId w:val="8"/>
  </w:num>
  <w:num w:numId="20">
    <w:abstractNumId w:val="65"/>
  </w:num>
  <w:num w:numId="21">
    <w:abstractNumId w:val="5"/>
  </w:num>
  <w:num w:numId="22">
    <w:abstractNumId w:val="22"/>
  </w:num>
  <w:num w:numId="23">
    <w:abstractNumId w:val="36"/>
  </w:num>
  <w:num w:numId="24">
    <w:abstractNumId w:val="53"/>
  </w:num>
  <w:num w:numId="25">
    <w:abstractNumId w:val="79"/>
  </w:num>
  <w:num w:numId="26">
    <w:abstractNumId w:val="60"/>
  </w:num>
  <w:num w:numId="27">
    <w:abstractNumId w:val="68"/>
  </w:num>
  <w:num w:numId="28">
    <w:abstractNumId w:val="24"/>
  </w:num>
  <w:num w:numId="29">
    <w:abstractNumId w:val="28"/>
  </w:num>
  <w:num w:numId="30">
    <w:abstractNumId w:val="54"/>
  </w:num>
  <w:num w:numId="31">
    <w:abstractNumId w:val="13"/>
  </w:num>
  <w:num w:numId="32">
    <w:abstractNumId w:val="34"/>
  </w:num>
  <w:num w:numId="33">
    <w:abstractNumId w:val="12"/>
  </w:num>
  <w:num w:numId="34">
    <w:abstractNumId w:val="27"/>
  </w:num>
  <w:num w:numId="35">
    <w:abstractNumId w:val="20"/>
  </w:num>
  <w:num w:numId="36">
    <w:abstractNumId w:val="75"/>
  </w:num>
  <w:num w:numId="37">
    <w:abstractNumId w:val="77"/>
  </w:num>
  <w:num w:numId="38">
    <w:abstractNumId w:val="46"/>
  </w:num>
  <w:num w:numId="39">
    <w:abstractNumId w:val="58"/>
  </w:num>
  <w:num w:numId="40">
    <w:abstractNumId w:val="63"/>
  </w:num>
  <w:num w:numId="41">
    <w:abstractNumId w:val="73"/>
  </w:num>
  <w:num w:numId="42">
    <w:abstractNumId w:val="55"/>
  </w:num>
  <w:num w:numId="43">
    <w:abstractNumId w:val="39"/>
  </w:num>
  <w:num w:numId="44">
    <w:abstractNumId w:val="37"/>
  </w:num>
  <w:num w:numId="45">
    <w:abstractNumId w:val="18"/>
  </w:num>
  <w:num w:numId="46">
    <w:abstractNumId w:val="50"/>
  </w:num>
  <w:num w:numId="47">
    <w:abstractNumId w:val="49"/>
  </w:num>
  <w:num w:numId="48">
    <w:abstractNumId w:val="16"/>
  </w:num>
  <w:num w:numId="49">
    <w:abstractNumId w:val="40"/>
  </w:num>
  <w:num w:numId="50">
    <w:abstractNumId w:val="30"/>
  </w:num>
  <w:num w:numId="51">
    <w:abstractNumId w:val="74"/>
  </w:num>
  <w:num w:numId="52">
    <w:abstractNumId w:val="15"/>
  </w:num>
  <w:num w:numId="53">
    <w:abstractNumId w:val="17"/>
  </w:num>
  <w:num w:numId="54">
    <w:abstractNumId w:val="32"/>
  </w:num>
  <w:num w:numId="55">
    <w:abstractNumId w:val="57"/>
  </w:num>
  <w:num w:numId="56">
    <w:abstractNumId w:val="10"/>
  </w:num>
  <w:num w:numId="57">
    <w:abstractNumId w:val="78"/>
  </w:num>
  <w:num w:numId="58">
    <w:abstractNumId w:val="7"/>
  </w:num>
  <w:num w:numId="59">
    <w:abstractNumId w:val="66"/>
  </w:num>
  <w:num w:numId="60">
    <w:abstractNumId w:val="52"/>
  </w:num>
  <w:num w:numId="61">
    <w:abstractNumId w:val="48"/>
  </w:num>
  <w:num w:numId="62">
    <w:abstractNumId w:val="62"/>
  </w:num>
  <w:num w:numId="63">
    <w:abstractNumId w:val="70"/>
  </w:num>
  <w:num w:numId="64">
    <w:abstractNumId w:val="51"/>
  </w:num>
  <w:num w:numId="65">
    <w:abstractNumId w:val="64"/>
  </w:num>
  <w:num w:numId="66">
    <w:abstractNumId w:val="19"/>
  </w:num>
  <w:num w:numId="67">
    <w:abstractNumId w:val="59"/>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num>
  <w:num w:numId="72">
    <w:abstractNumId w:val="35"/>
  </w:num>
  <w:num w:numId="73">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num>
  <w:num w:numId="75">
    <w:abstractNumId w:val="26"/>
  </w:num>
  <w:num w:numId="76">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89"/>
    <w:rsid w:val="000040C4"/>
    <w:rsid w:val="00004C78"/>
    <w:rsid w:val="000056B1"/>
    <w:rsid w:val="00007373"/>
    <w:rsid w:val="000119B9"/>
    <w:rsid w:val="00024930"/>
    <w:rsid w:val="00026CF8"/>
    <w:rsid w:val="0003195B"/>
    <w:rsid w:val="00033559"/>
    <w:rsid w:val="00033BCE"/>
    <w:rsid w:val="00034D31"/>
    <w:rsid w:val="000350C3"/>
    <w:rsid w:val="00036BF6"/>
    <w:rsid w:val="000372B7"/>
    <w:rsid w:val="00037C65"/>
    <w:rsid w:val="000402B8"/>
    <w:rsid w:val="0004112C"/>
    <w:rsid w:val="000440CF"/>
    <w:rsid w:val="00044DDF"/>
    <w:rsid w:val="0004514B"/>
    <w:rsid w:val="00050BBC"/>
    <w:rsid w:val="00053EA8"/>
    <w:rsid w:val="00054184"/>
    <w:rsid w:val="0005515C"/>
    <w:rsid w:val="000616F0"/>
    <w:rsid w:val="00061945"/>
    <w:rsid w:val="00061E6C"/>
    <w:rsid w:val="00067593"/>
    <w:rsid w:val="00070246"/>
    <w:rsid w:val="0007128B"/>
    <w:rsid w:val="00071A1B"/>
    <w:rsid w:val="0007597E"/>
    <w:rsid w:val="00075EB8"/>
    <w:rsid w:val="000760F8"/>
    <w:rsid w:val="0007736F"/>
    <w:rsid w:val="000805A8"/>
    <w:rsid w:val="00080DFE"/>
    <w:rsid w:val="00084B59"/>
    <w:rsid w:val="00085394"/>
    <w:rsid w:val="00087392"/>
    <w:rsid w:val="000920BD"/>
    <w:rsid w:val="0009222E"/>
    <w:rsid w:val="00096BD4"/>
    <w:rsid w:val="000A2311"/>
    <w:rsid w:val="000A4103"/>
    <w:rsid w:val="000A644A"/>
    <w:rsid w:val="000B238C"/>
    <w:rsid w:val="000B2D57"/>
    <w:rsid w:val="000B4780"/>
    <w:rsid w:val="000B6595"/>
    <w:rsid w:val="000B7603"/>
    <w:rsid w:val="000C0B85"/>
    <w:rsid w:val="000C0EF6"/>
    <w:rsid w:val="000C5F9F"/>
    <w:rsid w:val="000C6F1B"/>
    <w:rsid w:val="000C7A21"/>
    <w:rsid w:val="000D056E"/>
    <w:rsid w:val="000D1B6F"/>
    <w:rsid w:val="000D30B2"/>
    <w:rsid w:val="000D6331"/>
    <w:rsid w:val="000E277F"/>
    <w:rsid w:val="000E2879"/>
    <w:rsid w:val="000E6D55"/>
    <w:rsid w:val="000E7D1C"/>
    <w:rsid w:val="000E7F27"/>
    <w:rsid w:val="000F23C7"/>
    <w:rsid w:val="000F2402"/>
    <w:rsid w:val="000F734D"/>
    <w:rsid w:val="00100FD2"/>
    <w:rsid w:val="00102BDA"/>
    <w:rsid w:val="001052FE"/>
    <w:rsid w:val="0010627C"/>
    <w:rsid w:val="00106827"/>
    <w:rsid w:val="00107D5E"/>
    <w:rsid w:val="001105B8"/>
    <w:rsid w:val="001153F8"/>
    <w:rsid w:val="00116D81"/>
    <w:rsid w:val="00121F03"/>
    <w:rsid w:val="00122782"/>
    <w:rsid w:val="00123688"/>
    <w:rsid w:val="00124ECC"/>
    <w:rsid w:val="001254D9"/>
    <w:rsid w:val="00126D79"/>
    <w:rsid w:val="00136283"/>
    <w:rsid w:val="001373E9"/>
    <w:rsid w:val="001408E0"/>
    <w:rsid w:val="00141F8D"/>
    <w:rsid w:val="001422F0"/>
    <w:rsid w:val="00142EF0"/>
    <w:rsid w:val="00146D84"/>
    <w:rsid w:val="00150878"/>
    <w:rsid w:val="00154836"/>
    <w:rsid w:val="00160D84"/>
    <w:rsid w:val="00163F09"/>
    <w:rsid w:val="00164741"/>
    <w:rsid w:val="00165FEB"/>
    <w:rsid w:val="001661AA"/>
    <w:rsid w:val="001674FF"/>
    <w:rsid w:val="00167847"/>
    <w:rsid w:val="00167908"/>
    <w:rsid w:val="001706D6"/>
    <w:rsid w:val="00170EA5"/>
    <w:rsid w:val="00171D98"/>
    <w:rsid w:val="00171F11"/>
    <w:rsid w:val="001720E5"/>
    <w:rsid w:val="00172A54"/>
    <w:rsid w:val="001733B5"/>
    <w:rsid w:val="00173910"/>
    <w:rsid w:val="00174A28"/>
    <w:rsid w:val="00175A33"/>
    <w:rsid w:val="00176367"/>
    <w:rsid w:val="00182182"/>
    <w:rsid w:val="00182336"/>
    <w:rsid w:val="00182C14"/>
    <w:rsid w:val="00182C29"/>
    <w:rsid w:val="00182F8E"/>
    <w:rsid w:val="00183C90"/>
    <w:rsid w:val="00184CE0"/>
    <w:rsid w:val="00186C53"/>
    <w:rsid w:val="00186CCC"/>
    <w:rsid w:val="00186D7C"/>
    <w:rsid w:val="001877D3"/>
    <w:rsid w:val="0019032C"/>
    <w:rsid w:val="001948E2"/>
    <w:rsid w:val="001954BC"/>
    <w:rsid w:val="001962CF"/>
    <w:rsid w:val="001965AD"/>
    <w:rsid w:val="00196A32"/>
    <w:rsid w:val="00197C28"/>
    <w:rsid w:val="00197CAE"/>
    <w:rsid w:val="001A085C"/>
    <w:rsid w:val="001A086D"/>
    <w:rsid w:val="001A2223"/>
    <w:rsid w:val="001A23B3"/>
    <w:rsid w:val="001A4427"/>
    <w:rsid w:val="001A7BAB"/>
    <w:rsid w:val="001B28D6"/>
    <w:rsid w:val="001B3AD7"/>
    <w:rsid w:val="001B42CB"/>
    <w:rsid w:val="001B5A35"/>
    <w:rsid w:val="001B62E2"/>
    <w:rsid w:val="001B6AE4"/>
    <w:rsid w:val="001C1C12"/>
    <w:rsid w:val="001C2B9D"/>
    <w:rsid w:val="001C3115"/>
    <w:rsid w:val="001C3AF7"/>
    <w:rsid w:val="001D489F"/>
    <w:rsid w:val="001E189A"/>
    <w:rsid w:val="001E3CD5"/>
    <w:rsid w:val="001E6415"/>
    <w:rsid w:val="001E7856"/>
    <w:rsid w:val="001F01DC"/>
    <w:rsid w:val="001F0239"/>
    <w:rsid w:val="001F16AF"/>
    <w:rsid w:val="001F5DB2"/>
    <w:rsid w:val="001F7BF2"/>
    <w:rsid w:val="00200047"/>
    <w:rsid w:val="00204C58"/>
    <w:rsid w:val="00205F8C"/>
    <w:rsid w:val="00210CF0"/>
    <w:rsid w:val="002111C3"/>
    <w:rsid w:val="00214E82"/>
    <w:rsid w:val="00216814"/>
    <w:rsid w:val="00217937"/>
    <w:rsid w:val="0022012B"/>
    <w:rsid w:val="00226F48"/>
    <w:rsid w:val="002270E6"/>
    <w:rsid w:val="002321BB"/>
    <w:rsid w:val="00232899"/>
    <w:rsid w:val="00236DEB"/>
    <w:rsid w:val="002401F9"/>
    <w:rsid w:val="00241B1E"/>
    <w:rsid w:val="00241F8F"/>
    <w:rsid w:val="00243422"/>
    <w:rsid w:val="00243879"/>
    <w:rsid w:val="00245100"/>
    <w:rsid w:val="0024671B"/>
    <w:rsid w:val="0025005A"/>
    <w:rsid w:val="0025180E"/>
    <w:rsid w:val="002528D7"/>
    <w:rsid w:val="002563A6"/>
    <w:rsid w:val="00257D42"/>
    <w:rsid w:val="00260B6A"/>
    <w:rsid w:val="00261948"/>
    <w:rsid w:val="00263143"/>
    <w:rsid w:val="0026408D"/>
    <w:rsid w:val="00264267"/>
    <w:rsid w:val="00267AE1"/>
    <w:rsid w:val="002706F1"/>
    <w:rsid w:val="002710E9"/>
    <w:rsid w:val="00271A78"/>
    <w:rsid w:val="0027266F"/>
    <w:rsid w:val="0027403D"/>
    <w:rsid w:val="0027634D"/>
    <w:rsid w:val="00280E06"/>
    <w:rsid w:val="002933FC"/>
    <w:rsid w:val="00293830"/>
    <w:rsid w:val="00295EDD"/>
    <w:rsid w:val="00296A44"/>
    <w:rsid w:val="00297CD7"/>
    <w:rsid w:val="00297F2D"/>
    <w:rsid w:val="002A00F6"/>
    <w:rsid w:val="002A246C"/>
    <w:rsid w:val="002A509B"/>
    <w:rsid w:val="002A5D31"/>
    <w:rsid w:val="002A6BC0"/>
    <w:rsid w:val="002A6BD3"/>
    <w:rsid w:val="002A6F2D"/>
    <w:rsid w:val="002B37A1"/>
    <w:rsid w:val="002B50CD"/>
    <w:rsid w:val="002C2082"/>
    <w:rsid w:val="002C36B6"/>
    <w:rsid w:val="002C3726"/>
    <w:rsid w:val="002C3F34"/>
    <w:rsid w:val="002C4C9D"/>
    <w:rsid w:val="002C4D95"/>
    <w:rsid w:val="002D127A"/>
    <w:rsid w:val="002D2BD8"/>
    <w:rsid w:val="002D5F7A"/>
    <w:rsid w:val="002D61D0"/>
    <w:rsid w:val="002D62EC"/>
    <w:rsid w:val="002E0918"/>
    <w:rsid w:val="002E10DB"/>
    <w:rsid w:val="002E26A3"/>
    <w:rsid w:val="002E285E"/>
    <w:rsid w:val="002F07D2"/>
    <w:rsid w:val="002F1B60"/>
    <w:rsid w:val="002F5B4B"/>
    <w:rsid w:val="00300830"/>
    <w:rsid w:val="00300D78"/>
    <w:rsid w:val="003011E6"/>
    <w:rsid w:val="00305249"/>
    <w:rsid w:val="00307888"/>
    <w:rsid w:val="00312A79"/>
    <w:rsid w:val="00313E7A"/>
    <w:rsid w:val="00314682"/>
    <w:rsid w:val="0031618C"/>
    <w:rsid w:val="00316E7E"/>
    <w:rsid w:val="003170CA"/>
    <w:rsid w:val="00322A36"/>
    <w:rsid w:val="00323358"/>
    <w:rsid w:val="00337E51"/>
    <w:rsid w:val="00344627"/>
    <w:rsid w:val="00347E27"/>
    <w:rsid w:val="00351AFC"/>
    <w:rsid w:val="0035471B"/>
    <w:rsid w:val="003604CF"/>
    <w:rsid w:val="0036176F"/>
    <w:rsid w:val="00363DD0"/>
    <w:rsid w:val="003661A7"/>
    <w:rsid w:val="00366554"/>
    <w:rsid w:val="00366AE5"/>
    <w:rsid w:val="00371325"/>
    <w:rsid w:val="00372545"/>
    <w:rsid w:val="0037272C"/>
    <w:rsid w:val="003738B6"/>
    <w:rsid w:val="003774FB"/>
    <w:rsid w:val="003803AC"/>
    <w:rsid w:val="00382512"/>
    <w:rsid w:val="00382CDD"/>
    <w:rsid w:val="0038490E"/>
    <w:rsid w:val="00386106"/>
    <w:rsid w:val="00387A07"/>
    <w:rsid w:val="00391643"/>
    <w:rsid w:val="003A013A"/>
    <w:rsid w:val="003A09C1"/>
    <w:rsid w:val="003A0D0D"/>
    <w:rsid w:val="003A2052"/>
    <w:rsid w:val="003B1EA4"/>
    <w:rsid w:val="003B27D1"/>
    <w:rsid w:val="003B50CB"/>
    <w:rsid w:val="003C2C60"/>
    <w:rsid w:val="003C39E8"/>
    <w:rsid w:val="003C616E"/>
    <w:rsid w:val="003C6501"/>
    <w:rsid w:val="003D351D"/>
    <w:rsid w:val="003D3D74"/>
    <w:rsid w:val="003E1A98"/>
    <w:rsid w:val="003E2273"/>
    <w:rsid w:val="003E4787"/>
    <w:rsid w:val="003E63EF"/>
    <w:rsid w:val="003F0D9F"/>
    <w:rsid w:val="003F2AD4"/>
    <w:rsid w:val="00403203"/>
    <w:rsid w:val="004034F7"/>
    <w:rsid w:val="00404049"/>
    <w:rsid w:val="00404364"/>
    <w:rsid w:val="00404BDA"/>
    <w:rsid w:val="00406603"/>
    <w:rsid w:val="00406BFC"/>
    <w:rsid w:val="00410288"/>
    <w:rsid w:val="00411CD1"/>
    <w:rsid w:val="00413551"/>
    <w:rsid w:val="0041419C"/>
    <w:rsid w:val="004173CD"/>
    <w:rsid w:val="004218CB"/>
    <w:rsid w:val="00421B8D"/>
    <w:rsid w:val="004224A2"/>
    <w:rsid w:val="00426C2D"/>
    <w:rsid w:val="00430567"/>
    <w:rsid w:val="004317C2"/>
    <w:rsid w:val="00432D68"/>
    <w:rsid w:val="00433796"/>
    <w:rsid w:val="00434F3F"/>
    <w:rsid w:val="00437769"/>
    <w:rsid w:val="0043787B"/>
    <w:rsid w:val="00437E28"/>
    <w:rsid w:val="00441CDD"/>
    <w:rsid w:val="00443318"/>
    <w:rsid w:val="004449E9"/>
    <w:rsid w:val="00446C3C"/>
    <w:rsid w:val="00450B3D"/>
    <w:rsid w:val="004534F2"/>
    <w:rsid w:val="00455CB8"/>
    <w:rsid w:val="00455D05"/>
    <w:rsid w:val="0045691B"/>
    <w:rsid w:val="0046273D"/>
    <w:rsid w:val="00466922"/>
    <w:rsid w:val="004673B0"/>
    <w:rsid w:val="004708D4"/>
    <w:rsid w:val="00471C1B"/>
    <w:rsid w:val="00473AB9"/>
    <w:rsid w:val="004833F9"/>
    <w:rsid w:val="00483F9B"/>
    <w:rsid w:val="00487CDC"/>
    <w:rsid w:val="00491911"/>
    <w:rsid w:val="00492BB0"/>
    <w:rsid w:val="00493639"/>
    <w:rsid w:val="00493902"/>
    <w:rsid w:val="0049537F"/>
    <w:rsid w:val="00496BD2"/>
    <w:rsid w:val="00496CDC"/>
    <w:rsid w:val="004A28AF"/>
    <w:rsid w:val="004A6830"/>
    <w:rsid w:val="004B0299"/>
    <w:rsid w:val="004B17D7"/>
    <w:rsid w:val="004B1F06"/>
    <w:rsid w:val="004B4F71"/>
    <w:rsid w:val="004B5F6C"/>
    <w:rsid w:val="004B6AE6"/>
    <w:rsid w:val="004B6E7D"/>
    <w:rsid w:val="004B7A65"/>
    <w:rsid w:val="004C0439"/>
    <w:rsid w:val="004C0960"/>
    <w:rsid w:val="004D14BF"/>
    <w:rsid w:val="004D2CF4"/>
    <w:rsid w:val="004D3FDC"/>
    <w:rsid w:val="004D67FE"/>
    <w:rsid w:val="004E4760"/>
    <w:rsid w:val="004E4DD3"/>
    <w:rsid w:val="004F36BD"/>
    <w:rsid w:val="004F47EB"/>
    <w:rsid w:val="004F4CF6"/>
    <w:rsid w:val="00500E6A"/>
    <w:rsid w:val="00502F08"/>
    <w:rsid w:val="0050561E"/>
    <w:rsid w:val="005078B8"/>
    <w:rsid w:val="005135EC"/>
    <w:rsid w:val="00514D8A"/>
    <w:rsid w:val="0052000E"/>
    <w:rsid w:val="0052162A"/>
    <w:rsid w:val="00521FE3"/>
    <w:rsid w:val="00523D5F"/>
    <w:rsid w:val="0052626D"/>
    <w:rsid w:val="00526D4B"/>
    <w:rsid w:val="0052727E"/>
    <w:rsid w:val="005318F7"/>
    <w:rsid w:val="00531AF8"/>
    <w:rsid w:val="00531EE9"/>
    <w:rsid w:val="005343B8"/>
    <w:rsid w:val="00534C9C"/>
    <w:rsid w:val="00537305"/>
    <w:rsid w:val="00541FF4"/>
    <w:rsid w:val="00547C7E"/>
    <w:rsid w:val="00552427"/>
    <w:rsid w:val="005533C5"/>
    <w:rsid w:val="0055534D"/>
    <w:rsid w:val="0055608C"/>
    <w:rsid w:val="0055661F"/>
    <w:rsid w:val="00557D84"/>
    <w:rsid w:val="00561107"/>
    <w:rsid w:val="00565DFB"/>
    <w:rsid w:val="00567594"/>
    <w:rsid w:val="00567D45"/>
    <w:rsid w:val="00570D8B"/>
    <w:rsid w:val="0057245F"/>
    <w:rsid w:val="00572928"/>
    <w:rsid w:val="00572C7D"/>
    <w:rsid w:val="00574020"/>
    <w:rsid w:val="00574B24"/>
    <w:rsid w:val="00575859"/>
    <w:rsid w:val="00582877"/>
    <w:rsid w:val="0058377F"/>
    <w:rsid w:val="00591D97"/>
    <w:rsid w:val="00592F91"/>
    <w:rsid w:val="00593162"/>
    <w:rsid w:val="00595567"/>
    <w:rsid w:val="005957DB"/>
    <w:rsid w:val="005962A9"/>
    <w:rsid w:val="005967D9"/>
    <w:rsid w:val="005A3070"/>
    <w:rsid w:val="005A3B90"/>
    <w:rsid w:val="005A67CB"/>
    <w:rsid w:val="005B2CE3"/>
    <w:rsid w:val="005B490C"/>
    <w:rsid w:val="005C139A"/>
    <w:rsid w:val="005C2907"/>
    <w:rsid w:val="005C5823"/>
    <w:rsid w:val="005C5972"/>
    <w:rsid w:val="005C6D72"/>
    <w:rsid w:val="005D1CD8"/>
    <w:rsid w:val="005D4128"/>
    <w:rsid w:val="005D4DAC"/>
    <w:rsid w:val="005D631D"/>
    <w:rsid w:val="005E531D"/>
    <w:rsid w:val="005E7337"/>
    <w:rsid w:val="005F26B3"/>
    <w:rsid w:val="00600B76"/>
    <w:rsid w:val="00603791"/>
    <w:rsid w:val="00604B33"/>
    <w:rsid w:val="00605010"/>
    <w:rsid w:val="00606A78"/>
    <w:rsid w:val="00606C85"/>
    <w:rsid w:val="0061112A"/>
    <w:rsid w:val="006141F0"/>
    <w:rsid w:val="006161CB"/>
    <w:rsid w:val="006169EC"/>
    <w:rsid w:val="00621326"/>
    <w:rsid w:val="00621335"/>
    <w:rsid w:val="0062156E"/>
    <w:rsid w:val="00624F85"/>
    <w:rsid w:val="00625339"/>
    <w:rsid w:val="00627F05"/>
    <w:rsid w:val="006459F5"/>
    <w:rsid w:val="006460D0"/>
    <w:rsid w:val="006500A0"/>
    <w:rsid w:val="00652848"/>
    <w:rsid w:val="0065340A"/>
    <w:rsid w:val="006545C1"/>
    <w:rsid w:val="0065589A"/>
    <w:rsid w:val="00657378"/>
    <w:rsid w:val="0066250E"/>
    <w:rsid w:val="00665066"/>
    <w:rsid w:val="00670616"/>
    <w:rsid w:val="00671864"/>
    <w:rsid w:val="00671D0C"/>
    <w:rsid w:val="0067208B"/>
    <w:rsid w:val="00673142"/>
    <w:rsid w:val="006732E3"/>
    <w:rsid w:val="00674EF6"/>
    <w:rsid w:val="00675AF7"/>
    <w:rsid w:val="0067614E"/>
    <w:rsid w:val="006825C9"/>
    <w:rsid w:val="00686E96"/>
    <w:rsid w:val="006907DB"/>
    <w:rsid w:val="00694175"/>
    <w:rsid w:val="00694D02"/>
    <w:rsid w:val="00696A6B"/>
    <w:rsid w:val="006A035A"/>
    <w:rsid w:val="006A0ADF"/>
    <w:rsid w:val="006A34C4"/>
    <w:rsid w:val="006A6DF0"/>
    <w:rsid w:val="006B7C3D"/>
    <w:rsid w:val="006C1359"/>
    <w:rsid w:val="006C26E7"/>
    <w:rsid w:val="006C3ABE"/>
    <w:rsid w:val="006C5AC6"/>
    <w:rsid w:val="006D4630"/>
    <w:rsid w:val="006D48F5"/>
    <w:rsid w:val="006D7DB9"/>
    <w:rsid w:val="006E2FAC"/>
    <w:rsid w:val="006E3A9C"/>
    <w:rsid w:val="006E5312"/>
    <w:rsid w:val="006E625E"/>
    <w:rsid w:val="006F0417"/>
    <w:rsid w:val="006F1CE4"/>
    <w:rsid w:val="006F26BB"/>
    <w:rsid w:val="006F329A"/>
    <w:rsid w:val="007036AA"/>
    <w:rsid w:val="007060C7"/>
    <w:rsid w:val="00706BD6"/>
    <w:rsid w:val="0071126F"/>
    <w:rsid w:val="00713942"/>
    <w:rsid w:val="00720327"/>
    <w:rsid w:val="00725065"/>
    <w:rsid w:val="00725305"/>
    <w:rsid w:val="00730F22"/>
    <w:rsid w:val="0073296E"/>
    <w:rsid w:val="007347E5"/>
    <w:rsid w:val="00745B83"/>
    <w:rsid w:val="007466B8"/>
    <w:rsid w:val="00746CBC"/>
    <w:rsid w:val="00752E99"/>
    <w:rsid w:val="00756EFE"/>
    <w:rsid w:val="00760CC3"/>
    <w:rsid w:val="00766502"/>
    <w:rsid w:val="007725D4"/>
    <w:rsid w:val="00777355"/>
    <w:rsid w:val="00780189"/>
    <w:rsid w:val="0078034D"/>
    <w:rsid w:val="0078357F"/>
    <w:rsid w:val="00783731"/>
    <w:rsid w:val="0078442C"/>
    <w:rsid w:val="00786B6A"/>
    <w:rsid w:val="00786FBF"/>
    <w:rsid w:val="0079093D"/>
    <w:rsid w:val="007949E1"/>
    <w:rsid w:val="00795185"/>
    <w:rsid w:val="007957E3"/>
    <w:rsid w:val="007958C8"/>
    <w:rsid w:val="00796CC2"/>
    <w:rsid w:val="007A19BE"/>
    <w:rsid w:val="007A267E"/>
    <w:rsid w:val="007A7185"/>
    <w:rsid w:val="007A7E3F"/>
    <w:rsid w:val="007B048D"/>
    <w:rsid w:val="007B0F6C"/>
    <w:rsid w:val="007B110D"/>
    <w:rsid w:val="007B1958"/>
    <w:rsid w:val="007B321B"/>
    <w:rsid w:val="007B3BAA"/>
    <w:rsid w:val="007B3C6B"/>
    <w:rsid w:val="007B5731"/>
    <w:rsid w:val="007B6926"/>
    <w:rsid w:val="007B7124"/>
    <w:rsid w:val="007C64CB"/>
    <w:rsid w:val="007C6754"/>
    <w:rsid w:val="007D08FB"/>
    <w:rsid w:val="007D7F8C"/>
    <w:rsid w:val="007E187E"/>
    <w:rsid w:val="007E3F56"/>
    <w:rsid w:val="007E6B5D"/>
    <w:rsid w:val="007E7D73"/>
    <w:rsid w:val="007F1DD6"/>
    <w:rsid w:val="007F3925"/>
    <w:rsid w:val="0080100F"/>
    <w:rsid w:val="008059B2"/>
    <w:rsid w:val="00807558"/>
    <w:rsid w:val="008133D8"/>
    <w:rsid w:val="008161A9"/>
    <w:rsid w:val="00817D0E"/>
    <w:rsid w:val="00820625"/>
    <w:rsid w:val="00822BAF"/>
    <w:rsid w:val="00823570"/>
    <w:rsid w:val="00824C93"/>
    <w:rsid w:val="0082550E"/>
    <w:rsid w:val="008257A6"/>
    <w:rsid w:val="00830752"/>
    <w:rsid w:val="00836031"/>
    <w:rsid w:val="00836A7A"/>
    <w:rsid w:val="00841FE8"/>
    <w:rsid w:val="0084653F"/>
    <w:rsid w:val="00846918"/>
    <w:rsid w:val="008523A7"/>
    <w:rsid w:val="00860285"/>
    <w:rsid w:val="008609E6"/>
    <w:rsid w:val="00860B2A"/>
    <w:rsid w:val="00862D14"/>
    <w:rsid w:val="0086420F"/>
    <w:rsid w:val="00864972"/>
    <w:rsid w:val="00864C03"/>
    <w:rsid w:val="008659A4"/>
    <w:rsid w:val="00873594"/>
    <w:rsid w:val="008753C6"/>
    <w:rsid w:val="00875AA4"/>
    <w:rsid w:val="008836B2"/>
    <w:rsid w:val="0088441E"/>
    <w:rsid w:val="008844B8"/>
    <w:rsid w:val="00891959"/>
    <w:rsid w:val="00893C88"/>
    <w:rsid w:val="00894186"/>
    <w:rsid w:val="00894D49"/>
    <w:rsid w:val="008959C5"/>
    <w:rsid w:val="00895A4C"/>
    <w:rsid w:val="008968B5"/>
    <w:rsid w:val="00897DC7"/>
    <w:rsid w:val="008A1141"/>
    <w:rsid w:val="008A5FA5"/>
    <w:rsid w:val="008A648D"/>
    <w:rsid w:val="008B1555"/>
    <w:rsid w:val="008B46C9"/>
    <w:rsid w:val="008C015E"/>
    <w:rsid w:val="008C3938"/>
    <w:rsid w:val="008C7D42"/>
    <w:rsid w:val="008D4200"/>
    <w:rsid w:val="008D5E60"/>
    <w:rsid w:val="008D6E0A"/>
    <w:rsid w:val="008D7244"/>
    <w:rsid w:val="008D7A33"/>
    <w:rsid w:val="008E14DA"/>
    <w:rsid w:val="008F08BD"/>
    <w:rsid w:val="008F3679"/>
    <w:rsid w:val="00900EEE"/>
    <w:rsid w:val="00902659"/>
    <w:rsid w:val="009029A0"/>
    <w:rsid w:val="00903963"/>
    <w:rsid w:val="009046CB"/>
    <w:rsid w:val="00904FE9"/>
    <w:rsid w:val="0090559D"/>
    <w:rsid w:val="009058E9"/>
    <w:rsid w:val="00907FD0"/>
    <w:rsid w:val="00910846"/>
    <w:rsid w:val="009111F5"/>
    <w:rsid w:val="00915FAF"/>
    <w:rsid w:val="0091781F"/>
    <w:rsid w:val="00921BBA"/>
    <w:rsid w:val="00922F37"/>
    <w:rsid w:val="00924482"/>
    <w:rsid w:val="00924917"/>
    <w:rsid w:val="009260CF"/>
    <w:rsid w:val="00927F1D"/>
    <w:rsid w:val="00932F62"/>
    <w:rsid w:val="0093393B"/>
    <w:rsid w:val="00934320"/>
    <w:rsid w:val="009365C1"/>
    <w:rsid w:val="00937470"/>
    <w:rsid w:val="00937786"/>
    <w:rsid w:val="0094161D"/>
    <w:rsid w:val="00945BC7"/>
    <w:rsid w:val="00945C49"/>
    <w:rsid w:val="009476E2"/>
    <w:rsid w:val="00953880"/>
    <w:rsid w:val="00955AF6"/>
    <w:rsid w:val="009572EB"/>
    <w:rsid w:val="00957F8B"/>
    <w:rsid w:val="0096648A"/>
    <w:rsid w:val="009700FD"/>
    <w:rsid w:val="00971993"/>
    <w:rsid w:val="00976E10"/>
    <w:rsid w:val="0097768F"/>
    <w:rsid w:val="009817C0"/>
    <w:rsid w:val="00985BD9"/>
    <w:rsid w:val="00987F72"/>
    <w:rsid w:val="00990C7C"/>
    <w:rsid w:val="0099139E"/>
    <w:rsid w:val="00991E3F"/>
    <w:rsid w:val="009A0B48"/>
    <w:rsid w:val="009A1019"/>
    <w:rsid w:val="009B2D1F"/>
    <w:rsid w:val="009B2E57"/>
    <w:rsid w:val="009B3DC2"/>
    <w:rsid w:val="009B571C"/>
    <w:rsid w:val="009B779A"/>
    <w:rsid w:val="009C26EA"/>
    <w:rsid w:val="009C3065"/>
    <w:rsid w:val="009C5DBD"/>
    <w:rsid w:val="009C64B7"/>
    <w:rsid w:val="009D2309"/>
    <w:rsid w:val="009D2D06"/>
    <w:rsid w:val="009D314D"/>
    <w:rsid w:val="009D3C06"/>
    <w:rsid w:val="009D3C14"/>
    <w:rsid w:val="009E152C"/>
    <w:rsid w:val="009E1566"/>
    <w:rsid w:val="009E2D0F"/>
    <w:rsid w:val="009E5413"/>
    <w:rsid w:val="009E60C8"/>
    <w:rsid w:val="009E6771"/>
    <w:rsid w:val="009F13A1"/>
    <w:rsid w:val="009F6D89"/>
    <w:rsid w:val="009F6F1E"/>
    <w:rsid w:val="009F758C"/>
    <w:rsid w:val="00A00FF6"/>
    <w:rsid w:val="00A0291F"/>
    <w:rsid w:val="00A1002F"/>
    <w:rsid w:val="00A1078C"/>
    <w:rsid w:val="00A1381D"/>
    <w:rsid w:val="00A147C4"/>
    <w:rsid w:val="00A153CA"/>
    <w:rsid w:val="00A15F26"/>
    <w:rsid w:val="00A1678D"/>
    <w:rsid w:val="00A175B1"/>
    <w:rsid w:val="00A23F4E"/>
    <w:rsid w:val="00A2553A"/>
    <w:rsid w:val="00A25769"/>
    <w:rsid w:val="00A25D63"/>
    <w:rsid w:val="00A26F3A"/>
    <w:rsid w:val="00A300E3"/>
    <w:rsid w:val="00A3035C"/>
    <w:rsid w:val="00A31908"/>
    <w:rsid w:val="00A31AD7"/>
    <w:rsid w:val="00A32B87"/>
    <w:rsid w:val="00A337D4"/>
    <w:rsid w:val="00A35547"/>
    <w:rsid w:val="00A35D5E"/>
    <w:rsid w:val="00A40C54"/>
    <w:rsid w:val="00A4154F"/>
    <w:rsid w:val="00A41597"/>
    <w:rsid w:val="00A468E5"/>
    <w:rsid w:val="00A46E22"/>
    <w:rsid w:val="00A46F7D"/>
    <w:rsid w:val="00A52290"/>
    <w:rsid w:val="00A5597B"/>
    <w:rsid w:val="00A56D14"/>
    <w:rsid w:val="00A5734A"/>
    <w:rsid w:val="00A609B2"/>
    <w:rsid w:val="00A61BCF"/>
    <w:rsid w:val="00A63871"/>
    <w:rsid w:val="00A70B28"/>
    <w:rsid w:val="00A740C7"/>
    <w:rsid w:val="00A74858"/>
    <w:rsid w:val="00A75BA4"/>
    <w:rsid w:val="00A80A2A"/>
    <w:rsid w:val="00A83054"/>
    <w:rsid w:val="00A84794"/>
    <w:rsid w:val="00A8666F"/>
    <w:rsid w:val="00A86AA8"/>
    <w:rsid w:val="00A872A1"/>
    <w:rsid w:val="00A93067"/>
    <w:rsid w:val="00A95267"/>
    <w:rsid w:val="00AA19B3"/>
    <w:rsid w:val="00AA3420"/>
    <w:rsid w:val="00AA4C7F"/>
    <w:rsid w:val="00AA5B95"/>
    <w:rsid w:val="00AA648D"/>
    <w:rsid w:val="00AA7149"/>
    <w:rsid w:val="00AB276E"/>
    <w:rsid w:val="00AB36DC"/>
    <w:rsid w:val="00AB5DBC"/>
    <w:rsid w:val="00AB687F"/>
    <w:rsid w:val="00AB6DBD"/>
    <w:rsid w:val="00AC1151"/>
    <w:rsid w:val="00AC11CD"/>
    <w:rsid w:val="00AC2B33"/>
    <w:rsid w:val="00AC3773"/>
    <w:rsid w:val="00AC5270"/>
    <w:rsid w:val="00AC7222"/>
    <w:rsid w:val="00AC7BBF"/>
    <w:rsid w:val="00AD4078"/>
    <w:rsid w:val="00AD423A"/>
    <w:rsid w:val="00AD43A0"/>
    <w:rsid w:val="00AD57F2"/>
    <w:rsid w:val="00AD58C4"/>
    <w:rsid w:val="00AE1319"/>
    <w:rsid w:val="00AE158B"/>
    <w:rsid w:val="00AE167F"/>
    <w:rsid w:val="00AE2ADC"/>
    <w:rsid w:val="00AE5C42"/>
    <w:rsid w:val="00AF0940"/>
    <w:rsid w:val="00AF1B1B"/>
    <w:rsid w:val="00AF395B"/>
    <w:rsid w:val="00AF43F3"/>
    <w:rsid w:val="00AF5B9C"/>
    <w:rsid w:val="00B0490F"/>
    <w:rsid w:val="00B04F65"/>
    <w:rsid w:val="00B06F86"/>
    <w:rsid w:val="00B077CC"/>
    <w:rsid w:val="00B07D27"/>
    <w:rsid w:val="00B10201"/>
    <w:rsid w:val="00B10DAE"/>
    <w:rsid w:val="00B140FD"/>
    <w:rsid w:val="00B201A4"/>
    <w:rsid w:val="00B2193A"/>
    <w:rsid w:val="00B21E08"/>
    <w:rsid w:val="00B21F9B"/>
    <w:rsid w:val="00B24A65"/>
    <w:rsid w:val="00B25E3B"/>
    <w:rsid w:val="00B27DDE"/>
    <w:rsid w:val="00B314BA"/>
    <w:rsid w:val="00B37BFF"/>
    <w:rsid w:val="00B37EBF"/>
    <w:rsid w:val="00B40267"/>
    <w:rsid w:val="00B40971"/>
    <w:rsid w:val="00B43FB9"/>
    <w:rsid w:val="00B44FE9"/>
    <w:rsid w:val="00B47AB2"/>
    <w:rsid w:val="00B52BB2"/>
    <w:rsid w:val="00B569BB"/>
    <w:rsid w:val="00B6162D"/>
    <w:rsid w:val="00B61809"/>
    <w:rsid w:val="00B62AA0"/>
    <w:rsid w:val="00B639D4"/>
    <w:rsid w:val="00B675F7"/>
    <w:rsid w:val="00B67AE9"/>
    <w:rsid w:val="00B76266"/>
    <w:rsid w:val="00B81C9B"/>
    <w:rsid w:val="00B821E8"/>
    <w:rsid w:val="00B84620"/>
    <w:rsid w:val="00B855AF"/>
    <w:rsid w:val="00B85724"/>
    <w:rsid w:val="00B85FF8"/>
    <w:rsid w:val="00B86DAD"/>
    <w:rsid w:val="00B87317"/>
    <w:rsid w:val="00B90C36"/>
    <w:rsid w:val="00B91FCC"/>
    <w:rsid w:val="00B935D9"/>
    <w:rsid w:val="00B93620"/>
    <w:rsid w:val="00B93FB2"/>
    <w:rsid w:val="00B9463F"/>
    <w:rsid w:val="00B94A70"/>
    <w:rsid w:val="00B94FBF"/>
    <w:rsid w:val="00BA2ABA"/>
    <w:rsid w:val="00BA378F"/>
    <w:rsid w:val="00BA5587"/>
    <w:rsid w:val="00BA5C4E"/>
    <w:rsid w:val="00BA77F9"/>
    <w:rsid w:val="00BB0437"/>
    <w:rsid w:val="00BB17C5"/>
    <w:rsid w:val="00BB1C8E"/>
    <w:rsid w:val="00BB4BEC"/>
    <w:rsid w:val="00BC0705"/>
    <w:rsid w:val="00BC1AED"/>
    <w:rsid w:val="00BC2460"/>
    <w:rsid w:val="00BC2541"/>
    <w:rsid w:val="00BC36E8"/>
    <w:rsid w:val="00BC481C"/>
    <w:rsid w:val="00BD1B07"/>
    <w:rsid w:val="00BD42F6"/>
    <w:rsid w:val="00BD7B76"/>
    <w:rsid w:val="00BE136D"/>
    <w:rsid w:val="00BE68E0"/>
    <w:rsid w:val="00BF47BB"/>
    <w:rsid w:val="00BF59BA"/>
    <w:rsid w:val="00C023BB"/>
    <w:rsid w:val="00C074A0"/>
    <w:rsid w:val="00C120BE"/>
    <w:rsid w:val="00C1503D"/>
    <w:rsid w:val="00C16530"/>
    <w:rsid w:val="00C23421"/>
    <w:rsid w:val="00C248A7"/>
    <w:rsid w:val="00C25B7D"/>
    <w:rsid w:val="00C444AD"/>
    <w:rsid w:val="00C44589"/>
    <w:rsid w:val="00C44D9B"/>
    <w:rsid w:val="00C50A33"/>
    <w:rsid w:val="00C519D5"/>
    <w:rsid w:val="00C55555"/>
    <w:rsid w:val="00C5662E"/>
    <w:rsid w:val="00C62191"/>
    <w:rsid w:val="00C639BC"/>
    <w:rsid w:val="00C65671"/>
    <w:rsid w:val="00C67176"/>
    <w:rsid w:val="00C67FF2"/>
    <w:rsid w:val="00C71DD0"/>
    <w:rsid w:val="00C75551"/>
    <w:rsid w:val="00C801E2"/>
    <w:rsid w:val="00C80AC8"/>
    <w:rsid w:val="00C80FE1"/>
    <w:rsid w:val="00C821CC"/>
    <w:rsid w:val="00C82D3F"/>
    <w:rsid w:val="00C83388"/>
    <w:rsid w:val="00C85EEA"/>
    <w:rsid w:val="00C9187B"/>
    <w:rsid w:val="00C95012"/>
    <w:rsid w:val="00C955B7"/>
    <w:rsid w:val="00C962AB"/>
    <w:rsid w:val="00C972B8"/>
    <w:rsid w:val="00CA362B"/>
    <w:rsid w:val="00CA4064"/>
    <w:rsid w:val="00CB25EC"/>
    <w:rsid w:val="00CB2F70"/>
    <w:rsid w:val="00CB30DA"/>
    <w:rsid w:val="00CB661D"/>
    <w:rsid w:val="00CC11B6"/>
    <w:rsid w:val="00CC1852"/>
    <w:rsid w:val="00CC2763"/>
    <w:rsid w:val="00CC2E92"/>
    <w:rsid w:val="00CC3A44"/>
    <w:rsid w:val="00CD3169"/>
    <w:rsid w:val="00CD554F"/>
    <w:rsid w:val="00CD5DE5"/>
    <w:rsid w:val="00CD6665"/>
    <w:rsid w:val="00CD7512"/>
    <w:rsid w:val="00CD7B41"/>
    <w:rsid w:val="00CE01A9"/>
    <w:rsid w:val="00CE1588"/>
    <w:rsid w:val="00CE1737"/>
    <w:rsid w:val="00CE1FB5"/>
    <w:rsid w:val="00CE2A5E"/>
    <w:rsid w:val="00CE6679"/>
    <w:rsid w:val="00CE6C4A"/>
    <w:rsid w:val="00CE7369"/>
    <w:rsid w:val="00CE7498"/>
    <w:rsid w:val="00CF1BA4"/>
    <w:rsid w:val="00CF1DF7"/>
    <w:rsid w:val="00CF436E"/>
    <w:rsid w:val="00CF4C2A"/>
    <w:rsid w:val="00CF4FE0"/>
    <w:rsid w:val="00D003C7"/>
    <w:rsid w:val="00D007F9"/>
    <w:rsid w:val="00D042C6"/>
    <w:rsid w:val="00D06625"/>
    <w:rsid w:val="00D072C7"/>
    <w:rsid w:val="00D12A4F"/>
    <w:rsid w:val="00D15933"/>
    <w:rsid w:val="00D16519"/>
    <w:rsid w:val="00D1713F"/>
    <w:rsid w:val="00D20766"/>
    <w:rsid w:val="00D214A9"/>
    <w:rsid w:val="00D229F9"/>
    <w:rsid w:val="00D23B43"/>
    <w:rsid w:val="00D25B2B"/>
    <w:rsid w:val="00D26EAE"/>
    <w:rsid w:val="00D27A14"/>
    <w:rsid w:val="00D325D1"/>
    <w:rsid w:val="00D341F2"/>
    <w:rsid w:val="00D3450D"/>
    <w:rsid w:val="00D34D54"/>
    <w:rsid w:val="00D35FDE"/>
    <w:rsid w:val="00D364F4"/>
    <w:rsid w:val="00D36F65"/>
    <w:rsid w:val="00D3765C"/>
    <w:rsid w:val="00D41273"/>
    <w:rsid w:val="00D45772"/>
    <w:rsid w:val="00D51781"/>
    <w:rsid w:val="00D54BB4"/>
    <w:rsid w:val="00D5506C"/>
    <w:rsid w:val="00D57C81"/>
    <w:rsid w:val="00D60B9A"/>
    <w:rsid w:val="00D6117E"/>
    <w:rsid w:val="00D6211C"/>
    <w:rsid w:val="00D63942"/>
    <w:rsid w:val="00D64007"/>
    <w:rsid w:val="00D67657"/>
    <w:rsid w:val="00D730D1"/>
    <w:rsid w:val="00D73812"/>
    <w:rsid w:val="00D767FE"/>
    <w:rsid w:val="00D813FC"/>
    <w:rsid w:val="00D83D20"/>
    <w:rsid w:val="00D843B1"/>
    <w:rsid w:val="00D86A51"/>
    <w:rsid w:val="00D90C97"/>
    <w:rsid w:val="00D96312"/>
    <w:rsid w:val="00D97466"/>
    <w:rsid w:val="00DA338C"/>
    <w:rsid w:val="00DA432F"/>
    <w:rsid w:val="00DB10A2"/>
    <w:rsid w:val="00DB1DA1"/>
    <w:rsid w:val="00DB3B76"/>
    <w:rsid w:val="00DB705B"/>
    <w:rsid w:val="00DC4C17"/>
    <w:rsid w:val="00DC741B"/>
    <w:rsid w:val="00DC7CD2"/>
    <w:rsid w:val="00DD06AD"/>
    <w:rsid w:val="00DD2B57"/>
    <w:rsid w:val="00DD540E"/>
    <w:rsid w:val="00DD7E98"/>
    <w:rsid w:val="00DE3810"/>
    <w:rsid w:val="00DE3CD7"/>
    <w:rsid w:val="00DE3F2C"/>
    <w:rsid w:val="00DE6069"/>
    <w:rsid w:val="00DE6D49"/>
    <w:rsid w:val="00DF074B"/>
    <w:rsid w:val="00DF133E"/>
    <w:rsid w:val="00DF4689"/>
    <w:rsid w:val="00DF53B8"/>
    <w:rsid w:val="00DF67B4"/>
    <w:rsid w:val="00DF7D75"/>
    <w:rsid w:val="00E00A3C"/>
    <w:rsid w:val="00E028C6"/>
    <w:rsid w:val="00E03B0B"/>
    <w:rsid w:val="00E03D46"/>
    <w:rsid w:val="00E03EF5"/>
    <w:rsid w:val="00E04637"/>
    <w:rsid w:val="00E05B89"/>
    <w:rsid w:val="00E07B54"/>
    <w:rsid w:val="00E13886"/>
    <w:rsid w:val="00E16753"/>
    <w:rsid w:val="00E20C77"/>
    <w:rsid w:val="00E23D2E"/>
    <w:rsid w:val="00E32E69"/>
    <w:rsid w:val="00E3453A"/>
    <w:rsid w:val="00E35E5A"/>
    <w:rsid w:val="00E360CB"/>
    <w:rsid w:val="00E37938"/>
    <w:rsid w:val="00E37B6B"/>
    <w:rsid w:val="00E4163B"/>
    <w:rsid w:val="00E41F52"/>
    <w:rsid w:val="00E45BD8"/>
    <w:rsid w:val="00E466E7"/>
    <w:rsid w:val="00E46F0E"/>
    <w:rsid w:val="00E47277"/>
    <w:rsid w:val="00E47D59"/>
    <w:rsid w:val="00E50FAC"/>
    <w:rsid w:val="00E548EA"/>
    <w:rsid w:val="00E56E83"/>
    <w:rsid w:val="00E606C5"/>
    <w:rsid w:val="00E61D8E"/>
    <w:rsid w:val="00E65AFC"/>
    <w:rsid w:val="00E70C31"/>
    <w:rsid w:val="00E72CC6"/>
    <w:rsid w:val="00E72E7A"/>
    <w:rsid w:val="00E73B9E"/>
    <w:rsid w:val="00E73F77"/>
    <w:rsid w:val="00E75830"/>
    <w:rsid w:val="00E76EFD"/>
    <w:rsid w:val="00E771D7"/>
    <w:rsid w:val="00E81CF2"/>
    <w:rsid w:val="00E83507"/>
    <w:rsid w:val="00E83F97"/>
    <w:rsid w:val="00E848F2"/>
    <w:rsid w:val="00E921C6"/>
    <w:rsid w:val="00E93EBD"/>
    <w:rsid w:val="00E95AA1"/>
    <w:rsid w:val="00E962DD"/>
    <w:rsid w:val="00EA4964"/>
    <w:rsid w:val="00EA4D89"/>
    <w:rsid w:val="00EA61C2"/>
    <w:rsid w:val="00EB346A"/>
    <w:rsid w:val="00EB39CF"/>
    <w:rsid w:val="00EC03A5"/>
    <w:rsid w:val="00EC0D74"/>
    <w:rsid w:val="00EC1ABC"/>
    <w:rsid w:val="00EC5725"/>
    <w:rsid w:val="00EC7F5B"/>
    <w:rsid w:val="00ED13CB"/>
    <w:rsid w:val="00ED144A"/>
    <w:rsid w:val="00ED219B"/>
    <w:rsid w:val="00ED45AB"/>
    <w:rsid w:val="00ED4F83"/>
    <w:rsid w:val="00ED6AEA"/>
    <w:rsid w:val="00EE2290"/>
    <w:rsid w:val="00EE6EC9"/>
    <w:rsid w:val="00EF0318"/>
    <w:rsid w:val="00EF2255"/>
    <w:rsid w:val="00EF2309"/>
    <w:rsid w:val="00F028BF"/>
    <w:rsid w:val="00F10D66"/>
    <w:rsid w:val="00F110D2"/>
    <w:rsid w:val="00F12444"/>
    <w:rsid w:val="00F16366"/>
    <w:rsid w:val="00F179D3"/>
    <w:rsid w:val="00F17E79"/>
    <w:rsid w:val="00F211FC"/>
    <w:rsid w:val="00F27209"/>
    <w:rsid w:val="00F31C77"/>
    <w:rsid w:val="00F3481E"/>
    <w:rsid w:val="00F34C56"/>
    <w:rsid w:val="00F36656"/>
    <w:rsid w:val="00F425A3"/>
    <w:rsid w:val="00F43BC5"/>
    <w:rsid w:val="00F45F86"/>
    <w:rsid w:val="00F46519"/>
    <w:rsid w:val="00F5521A"/>
    <w:rsid w:val="00F55655"/>
    <w:rsid w:val="00F60C61"/>
    <w:rsid w:val="00F6117C"/>
    <w:rsid w:val="00F620AE"/>
    <w:rsid w:val="00F64CEF"/>
    <w:rsid w:val="00F65C5C"/>
    <w:rsid w:val="00F751C8"/>
    <w:rsid w:val="00F7545F"/>
    <w:rsid w:val="00F811C5"/>
    <w:rsid w:val="00F85AC6"/>
    <w:rsid w:val="00F91F92"/>
    <w:rsid w:val="00FA16D2"/>
    <w:rsid w:val="00FA52DA"/>
    <w:rsid w:val="00FA6BDA"/>
    <w:rsid w:val="00FB1A2E"/>
    <w:rsid w:val="00FB2931"/>
    <w:rsid w:val="00FB356F"/>
    <w:rsid w:val="00FB5C56"/>
    <w:rsid w:val="00FB6E13"/>
    <w:rsid w:val="00FB7686"/>
    <w:rsid w:val="00FC17FB"/>
    <w:rsid w:val="00FC38F1"/>
    <w:rsid w:val="00FC41F6"/>
    <w:rsid w:val="00FC4734"/>
    <w:rsid w:val="00FC666B"/>
    <w:rsid w:val="00FC7C54"/>
    <w:rsid w:val="00FD48BE"/>
    <w:rsid w:val="00FD5D9E"/>
    <w:rsid w:val="00FD6EF4"/>
    <w:rsid w:val="00FE0F66"/>
    <w:rsid w:val="00FE16C9"/>
    <w:rsid w:val="00FE2DBB"/>
    <w:rsid w:val="00FE39BA"/>
    <w:rsid w:val="00FE3C67"/>
    <w:rsid w:val="00FE5BBF"/>
    <w:rsid w:val="00FE5E88"/>
    <w:rsid w:val="00FE7F9D"/>
    <w:rsid w:val="00FF15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F5785"/>
  <w15:docId w15:val="{4B6D3D4F-B028-4011-AE03-9789D0B9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5859"/>
    <w:rPr>
      <w:rFonts w:asciiTheme="minorHAnsi" w:hAnsiTheme="minorHAnsi" w:cstheme="minorBidi"/>
      <w:sz w:val="22"/>
      <w:szCs w:val="22"/>
    </w:rPr>
  </w:style>
  <w:style w:type="paragraph" w:styleId="Nagwek1">
    <w:name w:val="heading 1"/>
    <w:basedOn w:val="Normalny"/>
    <w:next w:val="Normalny"/>
    <w:link w:val="Nagwek1Znak"/>
    <w:uiPriority w:val="9"/>
    <w:qFormat/>
    <w:rsid w:val="00434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C74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C44589"/>
  </w:style>
  <w:style w:type="paragraph" w:styleId="Nagwek">
    <w:name w:val="header"/>
    <w:aliases w:val="Nagłówek strony"/>
    <w:basedOn w:val="Normalny"/>
    <w:next w:val="Tekstpodstawowy"/>
    <w:link w:val="NagwekZnak"/>
    <w:uiPriority w:val="99"/>
    <w:rsid w:val="00C44589"/>
    <w:pPr>
      <w:tabs>
        <w:tab w:val="center" w:pos="4536"/>
        <w:tab w:val="right" w:pos="9072"/>
      </w:tabs>
      <w:spacing w:after="0" w:line="240" w:lineRule="atLeast"/>
      <w:jc w:val="both"/>
    </w:pPr>
    <w:rPr>
      <w:rFonts w:ascii="Times New Roman" w:hAnsi="Times New Roman" w:cs="Times New Roman"/>
      <w:sz w:val="24"/>
      <w:szCs w:val="24"/>
    </w:rPr>
  </w:style>
  <w:style w:type="character" w:customStyle="1" w:styleId="NagwekZnak1">
    <w:name w:val="Nagłówek Znak1"/>
    <w:basedOn w:val="Domylnaczcionkaakapitu"/>
    <w:uiPriority w:val="99"/>
    <w:semiHidden/>
    <w:rsid w:val="00C44589"/>
    <w:rPr>
      <w:rFonts w:asciiTheme="minorHAnsi" w:hAnsiTheme="minorHAnsi" w:cstheme="minorBidi"/>
      <w:sz w:val="22"/>
      <w:szCs w:val="22"/>
    </w:rPr>
  </w:style>
  <w:style w:type="paragraph" w:styleId="Tekstpodstawowy">
    <w:name w:val="Body Text"/>
    <w:basedOn w:val="Normalny"/>
    <w:link w:val="TekstpodstawowyZnak"/>
    <w:uiPriority w:val="99"/>
    <w:unhideWhenUsed/>
    <w:rsid w:val="00C44589"/>
    <w:pPr>
      <w:spacing w:after="120"/>
    </w:pPr>
  </w:style>
  <w:style w:type="character" w:customStyle="1" w:styleId="TekstpodstawowyZnak">
    <w:name w:val="Tekst podstawowy Znak"/>
    <w:basedOn w:val="Domylnaczcionkaakapitu"/>
    <w:link w:val="Tekstpodstawowy"/>
    <w:uiPriority w:val="99"/>
    <w:rsid w:val="00C44589"/>
    <w:rPr>
      <w:rFonts w:asciiTheme="minorHAnsi" w:hAnsiTheme="minorHAnsi" w:cstheme="minorBidi"/>
      <w:sz w:val="22"/>
      <w:szCs w:val="22"/>
    </w:rPr>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C44589"/>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iPriority w:val="99"/>
    <w:unhideWhenUsed/>
    <w:rsid w:val="00C4458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uiPriority w:val="99"/>
    <w:rsid w:val="00C44589"/>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44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589"/>
    <w:rPr>
      <w:rFonts w:ascii="Segoe UI" w:hAnsi="Segoe UI" w:cs="Segoe UI"/>
      <w:sz w:val="18"/>
      <w:szCs w:val="18"/>
    </w:rPr>
  </w:style>
  <w:style w:type="character" w:styleId="Hipercze">
    <w:name w:val="Hyperlink"/>
    <w:rsid w:val="00C44589"/>
    <w:rPr>
      <w:color w:val="0000FF"/>
      <w:u w:val="single"/>
    </w:rPr>
  </w:style>
  <w:style w:type="paragraph" w:customStyle="1" w:styleId="Standard">
    <w:name w:val="Standard"/>
    <w:qFormat/>
    <w:rsid w:val="00C44589"/>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44589"/>
    <w:pPr>
      <w:numPr>
        <w:numId w:val="15"/>
      </w:numPr>
    </w:pPr>
  </w:style>
  <w:style w:type="numbering" w:customStyle="1" w:styleId="WWNum2">
    <w:name w:val="WWNum2"/>
    <w:basedOn w:val="Bezlisty"/>
    <w:rsid w:val="00C44589"/>
    <w:pPr>
      <w:numPr>
        <w:numId w:val="16"/>
      </w:numPr>
    </w:pPr>
  </w:style>
  <w:style w:type="numbering" w:customStyle="1" w:styleId="WWNum3">
    <w:name w:val="WWNum3"/>
    <w:basedOn w:val="Bezlisty"/>
    <w:rsid w:val="00C44589"/>
    <w:pPr>
      <w:numPr>
        <w:numId w:val="17"/>
      </w:numPr>
    </w:pPr>
  </w:style>
  <w:style w:type="numbering" w:customStyle="1" w:styleId="WWNum4">
    <w:name w:val="WWNum4"/>
    <w:basedOn w:val="Bezlisty"/>
    <w:rsid w:val="00C44589"/>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C44589"/>
    <w:rPr>
      <w:rFonts w:asciiTheme="minorHAnsi" w:hAnsiTheme="minorHAnsi" w:cstheme="minorBidi"/>
      <w:sz w:val="22"/>
      <w:szCs w:val="22"/>
    </w:rPr>
  </w:style>
  <w:style w:type="paragraph" w:customStyle="1" w:styleId="Default">
    <w:name w:val="Default"/>
    <w:qFormat/>
    <w:rsid w:val="00C44589"/>
    <w:pPr>
      <w:autoSpaceDE w:val="0"/>
      <w:autoSpaceDN w:val="0"/>
      <w:adjustRightInd w:val="0"/>
      <w:spacing w:after="0" w:line="240" w:lineRule="auto"/>
    </w:pPr>
    <w:rPr>
      <w:rFonts w:ascii="Century Gothic" w:hAnsi="Century Gothic" w:cs="Century Gothic"/>
      <w:color w:val="000000"/>
    </w:rPr>
  </w:style>
  <w:style w:type="paragraph" w:customStyle="1" w:styleId="Znak1ZnakZnakZnakZnakZnakZnak">
    <w:name w:val="Znak1 Znak Znak Znak Znak Znak Znak"/>
    <w:basedOn w:val="Normalny"/>
    <w:rsid w:val="00C4458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44589"/>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44589"/>
    <w:rPr>
      <w:color w:val="605E5C"/>
      <w:shd w:val="clear" w:color="auto" w:fill="E1DFDD"/>
    </w:rPr>
  </w:style>
  <w:style w:type="character" w:styleId="Odwoaniedokomentarza">
    <w:name w:val="annotation reference"/>
    <w:basedOn w:val="Domylnaczcionkaakapitu"/>
    <w:uiPriority w:val="99"/>
    <w:semiHidden/>
    <w:unhideWhenUsed/>
    <w:rsid w:val="00C44589"/>
    <w:rPr>
      <w:sz w:val="16"/>
      <w:szCs w:val="16"/>
    </w:rPr>
  </w:style>
  <w:style w:type="paragraph" w:styleId="Tekstkomentarza">
    <w:name w:val="annotation text"/>
    <w:basedOn w:val="Normalny"/>
    <w:link w:val="TekstkomentarzaZnak"/>
    <w:uiPriority w:val="99"/>
    <w:semiHidden/>
    <w:unhideWhenUsed/>
    <w:rsid w:val="00C445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589"/>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44589"/>
    <w:rPr>
      <w:b/>
      <w:bCs/>
    </w:rPr>
  </w:style>
  <w:style w:type="character" w:customStyle="1" w:styleId="TematkomentarzaZnak">
    <w:name w:val="Temat komentarza Znak"/>
    <w:basedOn w:val="TekstkomentarzaZnak"/>
    <w:link w:val="Tematkomentarza"/>
    <w:uiPriority w:val="99"/>
    <w:semiHidden/>
    <w:rsid w:val="00C44589"/>
    <w:rPr>
      <w:rFonts w:asciiTheme="minorHAnsi" w:hAnsiTheme="minorHAnsi" w:cstheme="minorBidi"/>
      <w:b/>
      <w:bCs/>
      <w:sz w:val="20"/>
      <w:szCs w:val="20"/>
    </w:rPr>
  </w:style>
  <w:style w:type="paragraph" w:styleId="Bezodstpw">
    <w:name w:val="No Spacing"/>
    <w:uiPriority w:val="1"/>
    <w:qFormat/>
    <w:rsid w:val="00C44589"/>
    <w:pPr>
      <w:spacing w:after="0" w:line="240" w:lineRule="auto"/>
    </w:pPr>
    <w:rPr>
      <w:rFonts w:asciiTheme="minorHAnsi" w:hAnsiTheme="minorHAnsi" w:cstheme="minorBidi"/>
      <w:sz w:val="22"/>
      <w:szCs w:val="22"/>
    </w:rPr>
  </w:style>
  <w:style w:type="character" w:customStyle="1" w:styleId="Nagwek2Znak">
    <w:name w:val="Nagłówek 2 Znak"/>
    <w:basedOn w:val="Domylnaczcionkaakapitu"/>
    <w:link w:val="Nagwek2"/>
    <w:uiPriority w:val="9"/>
    <w:rsid w:val="00DC741B"/>
    <w:rPr>
      <w:rFonts w:eastAsia="Times New Roman"/>
      <w:b/>
      <w:bCs/>
      <w:sz w:val="36"/>
      <w:szCs w:val="36"/>
      <w:lang w:eastAsia="pl-PL"/>
    </w:rPr>
  </w:style>
  <w:style w:type="paragraph" w:customStyle="1" w:styleId="pkt">
    <w:name w:val="pkt"/>
    <w:basedOn w:val="Normalny"/>
    <w:rsid w:val="00694D0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694D0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94D02"/>
    <w:rPr>
      <w:rFonts w:eastAsia="Times New Roman"/>
      <w:lang w:eastAsia="pl-PL"/>
    </w:rPr>
  </w:style>
  <w:style w:type="paragraph" w:customStyle="1" w:styleId="W11">
    <w:name w:val="W11"/>
    <w:basedOn w:val="Normalny"/>
    <w:link w:val="W11Znak"/>
    <w:qFormat/>
    <w:rsid w:val="00FB356F"/>
    <w:pPr>
      <w:numPr>
        <w:numId w:val="43"/>
      </w:numPr>
      <w:spacing w:before="60" w:after="0" w:line="240" w:lineRule="auto"/>
    </w:pPr>
    <w:rPr>
      <w:rFonts w:ascii="Times New Roman" w:eastAsia="Calibri" w:hAnsi="Times New Roman" w:cs="Calibri"/>
    </w:rPr>
  </w:style>
  <w:style w:type="character" w:customStyle="1" w:styleId="W11Znak">
    <w:name w:val="W11 Znak"/>
    <w:link w:val="W11"/>
    <w:rsid w:val="00FB356F"/>
    <w:rPr>
      <w:rFonts w:eastAsia="Calibri" w:cs="Calibri"/>
      <w:sz w:val="22"/>
      <w:szCs w:val="22"/>
    </w:rPr>
  </w:style>
  <w:style w:type="paragraph" w:customStyle="1" w:styleId="tekst">
    <w:name w:val="tekst"/>
    <w:basedOn w:val="Normalny"/>
    <w:rsid w:val="002E10DB"/>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62191"/>
    <w:pPr>
      <w:spacing w:after="120"/>
      <w:ind w:left="283"/>
    </w:pPr>
  </w:style>
  <w:style w:type="character" w:customStyle="1" w:styleId="TekstpodstawowywcityZnak">
    <w:name w:val="Tekst podstawowy wcięty Znak"/>
    <w:basedOn w:val="Domylnaczcionkaakapitu"/>
    <w:link w:val="Tekstpodstawowywcity"/>
    <w:uiPriority w:val="99"/>
    <w:rsid w:val="00C62191"/>
    <w:rPr>
      <w:rFonts w:asciiTheme="minorHAnsi" w:hAnsiTheme="minorHAnsi" w:cstheme="minorBidi"/>
      <w:sz w:val="22"/>
      <w:szCs w:val="22"/>
    </w:rPr>
  </w:style>
  <w:style w:type="character" w:customStyle="1" w:styleId="Zakotwiczenieprzypisukocowego">
    <w:name w:val="Zakotwiczenie przypisu końcowego"/>
    <w:rsid w:val="00976E10"/>
    <w:rPr>
      <w:vertAlign w:val="superscript"/>
    </w:rPr>
  </w:style>
  <w:style w:type="character" w:customStyle="1" w:styleId="markedcontent">
    <w:name w:val="markedcontent"/>
    <w:basedOn w:val="Domylnaczcionkaakapitu"/>
    <w:rsid w:val="003604CF"/>
  </w:style>
  <w:style w:type="character" w:styleId="Nierozpoznanawzmianka">
    <w:name w:val="Unresolved Mention"/>
    <w:basedOn w:val="Domylnaczcionkaakapitu"/>
    <w:uiPriority w:val="99"/>
    <w:semiHidden/>
    <w:unhideWhenUsed/>
    <w:rsid w:val="00344627"/>
    <w:rPr>
      <w:color w:val="605E5C"/>
      <w:shd w:val="clear" w:color="auto" w:fill="E1DFDD"/>
    </w:rPr>
  </w:style>
  <w:style w:type="character" w:styleId="Tekstzastpczy">
    <w:name w:val="Placeholder Text"/>
    <w:basedOn w:val="Domylnaczcionkaakapitu"/>
    <w:uiPriority w:val="99"/>
    <w:semiHidden/>
    <w:rsid w:val="00A40C54"/>
    <w:rPr>
      <w:color w:val="808080"/>
    </w:rPr>
  </w:style>
  <w:style w:type="table" w:styleId="Tabela-Siatka">
    <w:name w:val="Table Grid"/>
    <w:basedOn w:val="Standardowy"/>
    <w:uiPriority w:val="39"/>
    <w:rsid w:val="008A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34F3F"/>
    <w:rPr>
      <w:rFonts w:asciiTheme="majorHAnsi" w:eastAsiaTheme="majorEastAsia" w:hAnsiTheme="majorHAnsi" w:cstheme="majorBidi"/>
      <w:color w:val="2F5496" w:themeColor="accent1" w:themeShade="BF"/>
      <w:sz w:val="32"/>
      <w:szCs w:val="32"/>
    </w:rPr>
  </w:style>
  <w:style w:type="paragraph" w:customStyle="1" w:styleId="Textbody">
    <w:name w:val="Text body"/>
    <w:basedOn w:val="Standard"/>
    <w:rsid w:val="00D35FDE"/>
    <w:pPr>
      <w:suppressAutoHyphens/>
      <w:autoSpaceDN w:val="0"/>
      <w:jc w:val="both"/>
      <w:textAlignment w:val="baseline"/>
    </w:pPr>
    <w:rPr>
      <w:rFonts w:ascii="Times New Roman" w:hAnsi="Times New Roman" w:cs="Times New Roman"/>
      <w:color w:val="auto"/>
      <w:kern w:val="3"/>
      <w:sz w:val="22"/>
      <w:lang w:eastAsia="zh-CN"/>
    </w:rPr>
  </w:style>
  <w:style w:type="paragraph" w:customStyle="1" w:styleId="TableContents">
    <w:name w:val="Table Contents"/>
    <w:basedOn w:val="Standard"/>
    <w:rsid w:val="00D35FDE"/>
    <w:pPr>
      <w:suppressLineNumbers/>
      <w:suppressAutoHyphens/>
      <w:autoSpaceDN w:val="0"/>
      <w:textAlignment w:val="baseline"/>
    </w:pPr>
    <w:rPr>
      <w:rFonts w:ascii="Times New Roman" w:hAnsi="Times New Roman" w:cs="Times New Roman"/>
      <w:color w:val="auto"/>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0242">
      <w:bodyDiv w:val="1"/>
      <w:marLeft w:val="0"/>
      <w:marRight w:val="0"/>
      <w:marTop w:val="0"/>
      <w:marBottom w:val="0"/>
      <w:divBdr>
        <w:top w:val="none" w:sz="0" w:space="0" w:color="auto"/>
        <w:left w:val="none" w:sz="0" w:space="0" w:color="auto"/>
        <w:bottom w:val="none" w:sz="0" w:space="0" w:color="auto"/>
        <w:right w:val="none" w:sz="0" w:space="0" w:color="auto"/>
      </w:divBdr>
    </w:div>
    <w:div w:id="305165562">
      <w:bodyDiv w:val="1"/>
      <w:marLeft w:val="0"/>
      <w:marRight w:val="0"/>
      <w:marTop w:val="0"/>
      <w:marBottom w:val="0"/>
      <w:divBdr>
        <w:top w:val="none" w:sz="0" w:space="0" w:color="auto"/>
        <w:left w:val="none" w:sz="0" w:space="0" w:color="auto"/>
        <w:bottom w:val="none" w:sz="0" w:space="0" w:color="auto"/>
        <w:right w:val="none" w:sz="0" w:space="0" w:color="auto"/>
      </w:divBdr>
    </w:div>
    <w:div w:id="330838139">
      <w:bodyDiv w:val="1"/>
      <w:marLeft w:val="0"/>
      <w:marRight w:val="0"/>
      <w:marTop w:val="0"/>
      <w:marBottom w:val="0"/>
      <w:divBdr>
        <w:top w:val="none" w:sz="0" w:space="0" w:color="auto"/>
        <w:left w:val="none" w:sz="0" w:space="0" w:color="auto"/>
        <w:bottom w:val="none" w:sz="0" w:space="0" w:color="auto"/>
        <w:right w:val="none" w:sz="0" w:space="0" w:color="auto"/>
      </w:divBdr>
    </w:div>
    <w:div w:id="343168901">
      <w:bodyDiv w:val="1"/>
      <w:marLeft w:val="0"/>
      <w:marRight w:val="0"/>
      <w:marTop w:val="0"/>
      <w:marBottom w:val="0"/>
      <w:divBdr>
        <w:top w:val="none" w:sz="0" w:space="0" w:color="auto"/>
        <w:left w:val="none" w:sz="0" w:space="0" w:color="auto"/>
        <w:bottom w:val="none" w:sz="0" w:space="0" w:color="auto"/>
        <w:right w:val="none" w:sz="0" w:space="0" w:color="auto"/>
      </w:divBdr>
    </w:div>
    <w:div w:id="361980033">
      <w:bodyDiv w:val="1"/>
      <w:marLeft w:val="0"/>
      <w:marRight w:val="0"/>
      <w:marTop w:val="0"/>
      <w:marBottom w:val="0"/>
      <w:divBdr>
        <w:top w:val="none" w:sz="0" w:space="0" w:color="auto"/>
        <w:left w:val="none" w:sz="0" w:space="0" w:color="auto"/>
        <w:bottom w:val="none" w:sz="0" w:space="0" w:color="auto"/>
        <w:right w:val="none" w:sz="0" w:space="0" w:color="auto"/>
      </w:divBdr>
    </w:div>
    <w:div w:id="421878442">
      <w:bodyDiv w:val="1"/>
      <w:marLeft w:val="0"/>
      <w:marRight w:val="0"/>
      <w:marTop w:val="0"/>
      <w:marBottom w:val="0"/>
      <w:divBdr>
        <w:top w:val="none" w:sz="0" w:space="0" w:color="auto"/>
        <w:left w:val="none" w:sz="0" w:space="0" w:color="auto"/>
        <w:bottom w:val="none" w:sz="0" w:space="0" w:color="auto"/>
        <w:right w:val="none" w:sz="0" w:space="0" w:color="auto"/>
      </w:divBdr>
    </w:div>
    <w:div w:id="457452223">
      <w:bodyDiv w:val="1"/>
      <w:marLeft w:val="0"/>
      <w:marRight w:val="0"/>
      <w:marTop w:val="0"/>
      <w:marBottom w:val="0"/>
      <w:divBdr>
        <w:top w:val="none" w:sz="0" w:space="0" w:color="auto"/>
        <w:left w:val="none" w:sz="0" w:space="0" w:color="auto"/>
        <w:bottom w:val="none" w:sz="0" w:space="0" w:color="auto"/>
        <w:right w:val="none" w:sz="0" w:space="0" w:color="auto"/>
      </w:divBdr>
    </w:div>
    <w:div w:id="496918969">
      <w:bodyDiv w:val="1"/>
      <w:marLeft w:val="0"/>
      <w:marRight w:val="0"/>
      <w:marTop w:val="0"/>
      <w:marBottom w:val="0"/>
      <w:divBdr>
        <w:top w:val="none" w:sz="0" w:space="0" w:color="auto"/>
        <w:left w:val="none" w:sz="0" w:space="0" w:color="auto"/>
        <w:bottom w:val="none" w:sz="0" w:space="0" w:color="auto"/>
        <w:right w:val="none" w:sz="0" w:space="0" w:color="auto"/>
      </w:divBdr>
    </w:div>
    <w:div w:id="606893612">
      <w:bodyDiv w:val="1"/>
      <w:marLeft w:val="0"/>
      <w:marRight w:val="0"/>
      <w:marTop w:val="0"/>
      <w:marBottom w:val="0"/>
      <w:divBdr>
        <w:top w:val="none" w:sz="0" w:space="0" w:color="auto"/>
        <w:left w:val="none" w:sz="0" w:space="0" w:color="auto"/>
        <w:bottom w:val="none" w:sz="0" w:space="0" w:color="auto"/>
        <w:right w:val="none" w:sz="0" w:space="0" w:color="auto"/>
      </w:divBdr>
    </w:div>
    <w:div w:id="618220191">
      <w:bodyDiv w:val="1"/>
      <w:marLeft w:val="0"/>
      <w:marRight w:val="0"/>
      <w:marTop w:val="0"/>
      <w:marBottom w:val="0"/>
      <w:divBdr>
        <w:top w:val="none" w:sz="0" w:space="0" w:color="auto"/>
        <w:left w:val="none" w:sz="0" w:space="0" w:color="auto"/>
        <w:bottom w:val="none" w:sz="0" w:space="0" w:color="auto"/>
        <w:right w:val="none" w:sz="0" w:space="0" w:color="auto"/>
      </w:divBdr>
    </w:div>
    <w:div w:id="643193003">
      <w:bodyDiv w:val="1"/>
      <w:marLeft w:val="0"/>
      <w:marRight w:val="0"/>
      <w:marTop w:val="0"/>
      <w:marBottom w:val="0"/>
      <w:divBdr>
        <w:top w:val="none" w:sz="0" w:space="0" w:color="auto"/>
        <w:left w:val="none" w:sz="0" w:space="0" w:color="auto"/>
        <w:bottom w:val="none" w:sz="0" w:space="0" w:color="auto"/>
        <w:right w:val="none" w:sz="0" w:space="0" w:color="auto"/>
      </w:divBdr>
    </w:div>
    <w:div w:id="650404031">
      <w:bodyDiv w:val="1"/>
      <w:marLeft w:val="0"/>
      <w:marRight w:val="0"/>
      <w:marTop w:val="0"/>
      <w:marBottom w:val="0"/>
      <w:divBdr>
        <w:top w:val="none" w:sz="0" w:space="0" w:color="auto"/>
        <w:left w:val="none" w:sz="0" w:space="0" w:color="auto"/>
        <w:bottom w:val="none" w:sz="0" w:space="0" w:color="auto"/>
        <w:right w:val="none" w:sz="0" w:space="0" w:color="auto"/>
      </w:divBdr>
    </w:div>
    <w:div w:id="713231740">
      <w:bodyDiv w:val="1"/>
      <w:marLeft w:val="0"/>
      <w:marRight w:val="0"/>
      <w:marTop w:val="0"/>
      <w:marBottom w:val="0"/>
      <w:divBdr>
        <w:top w:val="none" w:sz="0" w:space="0" w:color="auto"/>
        <w:left w:val="none" w:sz="0" w:space="0" w:color="auto"/>
        <w:bottom w:val="none" w:sz="0" w:space="0" w:color="auto"/>
        <w:right w:val="none" w:sz="0" w:space="0" w:color="auto"/>
      </w:divBdr>
    </w:div>
    <w:div w:id="954798168">
      <w:bodyDiv w:val="1"/>
      <w:marLeft w:val="0"/>
      <w:marRight w:val="0"/>
      <w:marTop w:val="0"/>
      <w:marBottom w:val="0"/>
      <w:divBdr>
        <w:top w:val="none" w:sz="0" w:space="0" w:color="auto"/>
        <w:left w:val="none" w:sz="0" w:space="0" w:color="auto"/>
        <w:bottom w:val="none" w:sz="0" w:space="0" w:color="auto"/>
        <w:right w:val="none" w:sz="0" w:space="0" w:color="auto"/>
      </w:divBdr>
    </w:div>
    <w:div w:id="1048602073">
      <w:bodyDiv w:val="1"/>
      <w:marLeft w:val="0"/>
      <w:marRight w:val="0"/>
      <w:marTop w:val="0"/>
      <w:marBottom w:val="0"/>
      <w:divBdr>
        <w:top w:val="none" w:sz="0" w:space="0" w:color="auto"/>
        <w:left w:val="none" w:sz="0" w:space="0" w:color="auto"/>
        <w:bottom w:val="none" w:sz="0" w:space="0" w:color="auto"/>
        <w:right w:val="none" w:sz="0" w:space="0" w:color="auto"/>
      </w:divBdr>
    </w:div>
    <w:div w:id="1057437039">
      <w:bodyDiv w:val="1"/>
      <w:marLeft w:val="0"/>
      <w:marRight w:val="0"/>
      <w:marTop w:val="0"/>
      <w:marBottom w:val="0"/>
      <w:divBdr>
        <w:top w:val="none" w:sz="0" w:space="0" w:color="auto"/>
        <w:left w:val="none" w:sz="0" w:space="0" w:color="auto"/>
        <w:bottom w:val="none" w:sz="0" w:space="0" w:color="auto"/>
        <w:right w:val="none" w:sz="0" w:space="0" w:color="auto"/>
      </w:divBdr>
    </w:div>
    <w:div w:id="1062751138">
      <w:bodyDiv w:val="1"/>
      <w:marLeft w:val="0"/>
      <w:marRight w:val="0"/>
      <w:marTop w:val="0"/>
      <w:marBottom w:val="0"/>
      <w:divBdr>
        <w:top w:val="none" w:sz="0" w:space="0" w:color="auto"/>
        <w:left w:val="none" w:sz="0" w:space="0" w:color="auto"/>
        <w:bottom w:val="none" w:sz="0" w:space="0" w:color="auto"/>
        <w:right w:val="none" w:sz="0" w:space="0" w:color="auto"/>
      </w:divBdr>
    </w:div>
    <w:div w:id="1188106223">
      <w:bodyDiv w:val="1"/>
      <w:marLeft w:val="0"/>
      <w:marRight w:val="0"/>
      <w:marTop w:val="0"/>
      <w:marBottom w:val="0"/>
      <w:divBdr>
        <w:top w:val="none" w:sz="0" w:space="0" w:color="auto"/>
        <w:left w:val="none" w:sz="0" w:space="0" w:color="auto"/>
        <w:bottom w:val="none" w:sz="0" w:space="0" w:color="auto"/>
        <w:right w:val="none" w:sz="0" w:space="0" w:color="auto"/>
      </w:divBdr>
    </w:div>
    <w:div w:id="1249997926">
      <w:bodyDiv w:val="1"/>
      <w:marLeft w:val="0"/>
      <w:marRight w:val="0"/>
      <w:marTop w:val="0"/>
      <w:marBottom w:val="0"/>
      <w:divBdr>
        <w:top w:val="none" w:sz="0" w:space="0" w:color="auto"/>
        <w:left w:val="none" w:sz="0" w:space="0" w:color="auto"/>
        <w:bottom w:val="none" w:sz="0" w:space="0" w:color="auto"/>
        <w:right w:val="none" w:sz="0" w:space="0" w:color="auto"/>
      </w:divBdr>
    </w:div>
    <w:div w:id="1269316709">
      <w:bodyDiv w:val="1"/>
      <w:marLeft w:val="0"/>
      <w:marRight w:val="0"/>
      <w:marTop w:val="0"/>
      <w:marBottom w:val="0"/>
      <w:divBdr>
        <w:top w:val="none" w:sz="0" w:space="0" w:color="auto"/>
        <w:left w:val="none" w:sz="0" w:space="0" w:color="auto"/>
        <w:bottom w:val="none" w:sz="0" w:space="0" w:color="auto"/>
        <w:right w:val="none" w:sz="0" w:space="0" w:color="auto"/>
      </w:divBdr>
    </w:div>
    <w:div w:id="1481119402">
      <w:bodyDiv w:val="1"/>
      <w:marLeft w:val="0"/>
      <w:marRight w:val="0"/>
      <w:marTop w:val="0"/>
      <w:marBottom w:val="0"/>
      <w:divBdr>
        <w:top w:val="none" w:sz="0" w:space="0" w:color="auto"/>
        <w:left w:val="none" w:sz="0" w:space="0" w:color="auto"/>
        <w:bottom w:val="none" w:sz="0" w:space="0" w:color="auto"/>
        <w:right w:val="none" w:sz="0" w:space="0" w:color="auto"/>
      </w:divBdr>
    </w:div>
    <w:div w:id="1512722464">
      <w:bodyDiv w:val="1"/>
      <w:marLeft w:val="0"/>
      <w:marRight w:val="0"/>
      <w:marTop w:val="0"/>
      <w:marBottom w:val="0"/>
      <w:divBdr>
        <w:top w:val="none" w:sz="0" w:space="0" w:color="auto"/>
        <w:left w:val="none" w:sz="0" w:space="0" w:color="auto"/>
        <w:bottom w:val="none" w:sz="0" w:space="0" w:color="auto"/>
        <w:right w:val="none" w:sz="0" w:space="0" w:color="auto"/>
      </w:divBdr>
    </w:div>
    <w:div w:id="1531720997">
      <w:bodyDiv w:val="1"/>
      <w:marLeft w:val="0"/>
      <w:marRight w:val="0"/>
      <w:marTop w:val="0"/>
      <w:marBottom w:val="0"/>
      <w:divBdr>
        <w:top w:val="none" w:sz="0" w:space="0" w:color="auto"/>
        <w:left w:val="none" w:sz="0" w:space="0" w:color="auto"/>
        <w:bottom w:val="none" w:sz="0" w:space="0" w:color="auto"/>
        <w:right w:val="none" w:sz="0" w:space="0" w:color="auto"/>
      </w:divBdr>
    </w:div>
    <w:div w:id="1560899656">
      <w:bodyDiv w:val="1"/>
      <w:marLeft w:val="0"/>
      <w:marRight w:val="0"/>
      <w:marTop w:val="0"/>
      <w:marBottom w:val="0"/>
      <w:divBdr>
        <w:top w:val="none" w:sz="0" w:space="0" w:color="auto"/>
        <w:left w:val="none" w:sz="0" w:space="0" w:color="auto"/>
        <w:bottom w:val="none" w:sz="0" w:space="0" w:color="auto"/>
        <w:right w:val="none" w:sz="0" w:space="0" w:color="auto"/>
      </w:divBdr>
    </w:div>
    <w:div w:id="1599751162">
      <w:bodyDiv w:val="1"/>
      <w:marLeft w:val="0"/>
      <w:marRight w:val="0"/>
      <w:marTop w:val="0"/>
      <w:marBottom w:val="0"/>
      <w:divBdr>
        <w:top w:val="none" w:sz="0" w:space="0" w:color="auto"/>
        <w:left w:val="none" w:sz="0" w:space="0" w:color="auto"/>
        <w:bottom w:val="none" w:sz="0" w:space="0" w:color="auto"/>
        <w:right w:val="none" w:sz="0" w:space="0" w:color="auto"/>
      </w:divBdr>
    </w:div>
    <w:div w:id="1624264010">
      <w:bodyDiv w:val="1"/>
      <w:marLeft w:val="0"/>
      <w:marRight w:val="0"/>
      <w:marTop w:val="0"/>
      <w:marBottom w:val="0"/>
      <w:divBdr>
        <w:top w:val="none" w:sz="0" w:space="0" w:color="auto"/>
        <w:left w:val="none" w:sz="0" w:space="0" w:color="auto"/>
        <w:bottom w:val="none" w:sz="0" w:space="0" w:color="auto"/>
        <w:right w:val="none" w:sz="0" w:space="0" w:color="auto"/>
      </w:divBdr>
    </w:div>
    <w:div w:id="1645506364">
      <w:bodyDiv w:val="1"/>
      <w:marLeft w:val="0"/>
      <w:marRight w:val="0"/>
      <w:marTop w:val="0"/>
      <w:marBottom w:val="0"/>
      <w:divBdr>
        <w:top w:val="none" w:sz="0" w:space="0" w:color="auto"/>
        <w:left w:val="none" w:sz="0" w:space="0" w:color="auto"/>
        <w:bottom w:val="none" w:sz="0" w:space="0" w:color="auto"/>
        <w:right w:val="none" w:sz="0" w:space="0" w:color="auto"/>
      </w:divBdr>
    </w:div>
    <w:div w:id="1655640772">
      <w:bodyDiv w:val="1"/>
      <w:marLeft w:val="0"/>
      <w:marRight w:val="0"/>
      <w:marTop w:val="0"/>
      <w:marBottom w:val="0"/>
      <w:divBdr>
        <w:top w:val="none" w:sz="0" w:space="0" w:color="auto"/>
        <w:left w:val="none" w:sz="0" w:space="0" w:color="auto"/>
        <w:bottom w:val="none" w:sz="0" w:space="0" w:color="auto"/>
        <w:right w:val="none" w:sz="0" w:space="0" w:color="auto"/>
      </w:divBdr>
    </w:div>
    <w:div w:id="1657998627">
      <w:bodyDiv w:val="1"/>
      <w:marLeft w:val="0"/>
      <w:marRight w:val="0"/>
      <w:marTop w:val="0"/>
      <w:marBottom w:val="0"/>
      <w:divBdr>
        <w:top w:val="none" w:sz="0" w:space="0" w:color="auto"/>
        <w:left w:val="none" w:sz="0" w:space="0" w:color="auto"/>
        <w:bottom w:val="none" w:sz="0" w:space="0" w:color="auto"/>
        <w:right w:val="none" w:sz="0" w:space="0" w:color="auto"/>
      </w:divBdr>
    </w:div>
    <w:div w:id="1791977526">
      <w:bodyDiv w:val="1"/>
      <w:marLeft w:val="0"/>
      <w:marRight w:val="0"/>
      <w:marTop w:val="0"/>
      <w:marBottom w:val="0"/>
      <w:divBdr>
        <w:top w:val="none" w:sz="0" w:space="0" w:color="auto"/>
        <w:left w:val="none" w:sz="0" w:space="0" w:color="auto"/>
        <w:bottom w:val="none" w:sz="0" w:space="0" w:color="auto"/>
        <w:right w:val="none" w:sz="0" w:space="0" w:color="auto"/>
      </w:divBdr>
    </w:div>
    <w:div w:id="1876188824">
      <w:bodyDiv w:val="1"/>
      <w:marLeft w:val="0"/>
      <w:marRight w:val="0"/>
      <w:marTop w:val="0"/>
      <w:marBottom w:val="0"/>
      <w:divBdr>
        <w:top w:val="none" w:sz="0" w:space="0" w:color="auto"/>
        <w:left w:val="none" w:sz="0" w:space="0" w:color="auto"/>
        <w:bottom w:val="none" w:sz="0" w:space="0" w:color="auto"/>
        <w:right w:val="none" w:sz="0" w:space="0" w:color="auto"/>
      </w:divBdr>
    </w:div>
    <w:div w:id="1895046993">
      <w:bodyDiv w:val="1"/>
      <w:marLeft w:val="0"/>
      <w:marRight w:val="0"/>
      <w:marTop w:val="0"/>
      <w:marBottom w:val="0"/>
      <w:divBdr>
        <w:top w:val="none" w:sz="0" w:space="0" w:color="auto"/>
        <w:left w:val="none" w:sz="0" w:space="0" w:color="auto"/>
        <w:bottom w:val="none" w:sz="0" w:space="0" w:color="auto"/>
        <w:right w:val="none" w:sz="0" w:space="0" w:color="auto"/>
      </w:divBdr>
    </w:div>
    <w:div w:id="2000697030">
      <w:bodyDiv w:val="1"/>
      <w:marLeft w:val="0"/>
      <w:marRight w:val="0"/>
      <w:marTop w:val="0"/>
      <w:marBottom w:val="0"/>
      <w:divBdr>
        <w:top w:val="none" w:sz="0" w:space="0" w:color="auto"/>
        <w:left w:val="none" w:sz="0" w:space="0" w:color="auto"/>
        <w:bottom w:val="none" w:sz="0" w:space="0" w:color="auto"/>
        <w:right w:val="none" w:sz="0" w:space="0" w:color="auto"/>
      </w:divBdr>
    </w:div>
    <w:div w:id="20280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www.gov.pl/web/uzp/jed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mailto:monika.gluch@ra.policja.gov.pl" TargetMode="External"/><Relationship Id="rId25" Type="http://schemas.openxmlformats.org/officeDocument/2006/relationships/hyperlink" Target="https://platformazakupowa.pl/pn/kwp_rad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hyperlink" Target="https://www.gov.pl/web/uzp/jedz"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hyperlink" Target="https://platformazakupowa.pl/pn/kwp_radom" TargetMode="External"/><Relationship Id="rId30" Type="http://schemas.openxmlformats.org/officeDocument/2006/relationships/footer" Target="footer1.xml"/><Relationship Id="rId8" Type="http://schemas.openxmlformats.org/officeDocument/2006/relationships/hyperlink" Target="https://platformazakupowa.pl/pn/kwp_ra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0A84-B134-42B0-859D-15A46297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40</Pages>
  <Words>16949</Words>
  <Characters>101698</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A70406</cp:lastModifiedBy>
  <cp:revision>229</cp:revision>
  <cp:lastPrinted>2024-08-02T06:11:00Z</cp:lastPrinted>
  <dcterms:created xsi:type="dcterms:W3CDTF">2024-04-02T10:30:00Z</dcterms:created>
  <dcterms:modified xsi:type="dcterms:W3CDTF">2024-08-05T06:23:00Z</dcterms:modified>
</cp:coreProperties>
</file>