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D8" w:rsidRPr="00DF4A63" w:rsidRDefault="005505D8" w:rsidP="005505D8">
      <w:pPr>
        <w:rPr>
          <w:rFonts w:ascii="Calibri" w:hAnsi="Calibri"/>
          <w:b/>
          <w:sz w:val="32"/>
          <w:szCs w:val="32"/>
        </w:rPr>
      </w:pPr>
    </w:p>
    <w:p w:rsidR="005505D8" w:rsidRPr="003B6C4D" w:rsidRDefault="005505D8" w:rsidP="003B6C4D">
      <w:pPr>
        <w:jc w:val="center"/>
        <w:rPr>
          <w:rFonts w:ascii="Calibri" w:hAnsi="Calibri"/>
          <w:b/>
          <w:sz w:val="32"/>
          <w:szCs w:val="32"/>
        </w:rPr>
      </w:pPr>
      <w:r w:rsidRPr="00DF4A63">
        <w:rPr>
          <w:rFonts w:ascii="Calibri" w:hAnsi="Calibri"/>
          <w:b/>
          <w:sz w:val="32"/>
          <w:szCs w:val="32"/>
        </w:rPr>
        <w:t>SPECYFIKACJA WARUNKÓW ZAMÓWIENIA</w:t>
      </w:r>
    </w:p>
    <w:p w:rsidR="005505D8" w:rsidRPr="00DF4A63" w:rsidRDefault="005505D8" w:rsidP="005505D8">
      <w:pPr>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rsidR="005505D8" w:rsidRPr="00DF4A63" w:rsidRDefault="005505D8" w:rsidP="005505D8">
      <w:pPr>
        <w:jc w:val="center"/>
        <w:rPr>
          <w:rFonts w:ascii="Calibri" w:hAnsi="Calibri"/>
          <w:b/>
          <w:sz w:val="20"/>
        </w:rPr>
      </w:pPr>
      <w:r w:rsidRPr="00DF4A63">
        <w:rPr>
          <w:rFonts w:ascii="Calibri" w:hAnsi="Calibri"/>
          <w:b/>
          <w:sz w:val="20"/>
        </w:rPr>
        <w:t>na</w:t>
      </w:r>
    </w:p>
    <w:p w:rsidR="005505D8" w:rsidRPr="00DF4A63" w:rsidRDefault="005505D8" w:rsidP="005505D8">
      <w:pPr>
        <w:jc w:val="center"/>
        <w:rPr>
          <w:rFonts w:ascii="Calibri" w:hAnsi="Calibri"/>
          <w:b/>
          <w:sz w:val="20"/>
        </w:rPr>
      </w:pPr>
    </w:p>
    <w:p w:rsidR="005505D8" w:rsidRPr="004626E1" w:rsidRDefault="005505D8" w:rsidP="005505D8">
      <w:pPr>
        <w:jc w:val="center"/>
        <w:rPr>
          <w:rFonts w:ascii="Calibri" w:hAnsi="Calibri"/>
          <w:b/>
          <w:color w:val="003399"/>
        </w:rPr>
      </w:pPr>
      <w:r w:rsidRPr="004626E1">
        <w:rPr>
          <w:rFonts w:ascii="Calibri" w:hAnsi="Calibri"/>
          <w:b/>
          <w:i/>
          <w:color w:val="003399"/>
        </w:rPr>
        <w:t xml:space="preserve">Sukcesywne dostawy </w:t>
      </w:r>
      <w:r w:rsidR="003645C9">
        <w:rPr>
          <w:rFonts w:ascii="Calibri" w:hAnsi="Calibri"/>
          <w:b/>
          <w:i/>
          <w:color w:val="003399"/>
        </w:rPr>
        <w:t>wyrobów medycznych dla potrzeb Szpitali Pomorskich Sp. z o.o.</w:t>
      </w:r>
      <w:r>
        <w:rPr>
          <w:rFonts w:ascii="Calibri" w:hAnsi="Calibri"/>
          <w:b/>
          <w:i/>
          <w:color w:val="003399"/>
        </w:rPr>
        <w:t xml:space="preserve"> </w:t>
      </w:r>
    </w:p>
    <w:p w:rsidR="005505D8" w:rsidRPr="001E0CE0" w:rsidRDefault="005505D8" w:rsidP="001E0CE0">
      <w:pPr>
        <w:jc w:val="center"/>
        <w:rPr>
          <w:rFonts w:ascii="Calibri" w:hAnsi="Calibri"/>
          <w:bCs/>
          <w:i/>
          <w:sz w:val="18"/>
          <w:szCs w:val="18"/>
        </w:rPr>
      </w:pPr>
      <w:r w:rsidRPr="00DF4A63">
        <w:rPr>
          <w:rFonts w:ascii="Calibri" w:hAnsi="Calibri"/>
          <w:bCs/>
          <w:i/>
          <w:sz w:val="18"/>
          <w:szCs w:val="18"/>
        </w:rPr>
        <w:t>CPV:</w:t>
      </w:r>
    </w:p>
    <w:p w:rsidR="003645C9" w:rsidRDefault="003645C9" w:rsidP="003645C9">
      <w:pPr>
        <w:spacing w:after="0" w:line="240" w:lineRule="auto"/>
        <w:jc w:val="center"/>
        <w:rPr>
          <w:rFonts w:ascii="Calibri" w:hAnsi="Calibri"/>
          <w:bCs/>
          <w:i/>
          <w:sz w:val="18"/>
          <w:szCs w:val="20"/>
        </w:rPr>
      </w:pPr>
      <w:r>
        <w:rPr>
          <w:rFonts w:ascii="Calibri" w:hAnsi="Calibri"/>
          <w:bCs/>
          <w:i/>
          <w:sz w:val="18"/>
          <w:szCs w:val="20"/>
        </w:rPr>
        <w:t>33.15.82.10-7 - Stymulatory</w:t>
      </w:r>
    </w:p>
    <w:p w:rsidR="003645C9" w:rsidRDefault="003645C9" w:rsidP="003645C9">
      <w:pPr>
        <w:spacing w:after="0" w:line="240" w:lineRule="auto"/>
        <w:jc w:val="center"/>
        <w:rPr>
          <w:rFonts w:ascii="Calibri" w:hAnsi="Calibri"/>
          <w:bCs/>
          <w:i/>
          <w:sz w:val="18"/>
          <w:szCs w:val="20"/>
        </w:rPr>
      </w:pPr>
      <w:r>
        <w:rPr>
          <w:rFonts w:ascii="Calibri" w:hAnsi="Calibri"/>
          <w:bCs/>
          <w:i/>
          <w:sz w:val="18"/>
          <w:szCs w:val="20"/>
        </w:rPr>
        <w:t>33.18.31.00-7 - Implanty ortopedyczne</w:t>
      </w:r>
    </w:p>
    <w:p w:rsidR="003645C9" w:rsidRDefault="003645C9" w:rsidP="003645C9">
      <w:pPr>
        <w:spacing w:after="0" w:line="240" w:lineRule="auto"/>
        <w:jc w:val="center"/>
        <w:rPr>
          <w:rFonts w:ascii="Calibri" w:hAnsi="Calibri"/>
          <w:bCs/>
          <w:i/>
          <w:sz w:val="18"/>
          <w:szCs w:val="20"/>
        </w:rPr>
      </w:pPr>
      <w:r>
        <w:rPr>
          <w:rFonts w:ascii="Calibri" w:hAnsi="Calibri"/>
          <w:bCs/>
          <w:i/>
          <w:sz w:val="18"/>
          <w:szCs w:val="20"/>
        </w:rPr>
        <w:t>33.13.20.00-4 - Implanty stomatologiczne</w:t>
      </w:r>
    </w:p>
    <w:p w:rsidR="005505D8" w:rsidRDefault="005505D8" w:rsidP="003645C9">
      <w:pPr>
        <w:spacing w:after="0" w:line="240" w:lineRule="auto"/>
        <w:jc w:val="center"/>
        <w:rPr>
          <w:rFonts w:ascii="Calibri" w:hAnsi="Calibri"/>
          <w:bCs/>
          <w:i/>
          <w:sz w:val="18"/>
          <w:szCs w:val="20"/>
        </w:rPr>
      </w:pPr>
      <w:r w:rsidRPr="005F7AD9">
        <w:rPr>
          <w:rFonts w:ascii="Calibri" w:hAnsi="Calibri"/>
          <w:bCs/>
          <w:i/>
          <w:sz w:val="18"/>
          <w:szCs w:val="20"/>
        </w:rPr>
        <w:t>33.</w:t>
      </w:r>
      <w:r>
        <w:rPr>
          <w:rFonts w:ascii="Calibri" w:hAnsi="Calibri"/>
          <w:bCs/>
          <w:i/>
          <w:sz w:val="18"/>
          <w:szCs w:val="20"/>
        </w:rPr>
        <w:t>19.00.00-8</w:t>
      </w:r>
      <w:r w:rsidRPr="005F7AD9">
        <w:rPr>
          <w:rFonts w:ascii="Calibri" w:hAnsi="Calibri"/>
          <w:bCs/>
          <w:i/>
          <w:sz w:val="18"/>
          <w:szCs w:val="20"/>
        </w:rPr>
        <w:t xml:space="preserve"> – </w:t>
      </w:r>
      <w:r>
        <w:rPr>
          <w:rFonts w:ascii="Calibri" w:hAnsi="Calibri"/>
          <w:bCs/>
          <w:i/>
          <w:sz w:val="18"/>
          <w:szCs w:val="20"/>
        </w:rPr>
        <w:t>Różne urządzenia i produkty medyczne</w:t>
      </w:r>
    </w:p>
    <w:p w:rsidR="003645C9" w:rsidRDefault="003645C9" w:rsidP="003645C9">
      <w:pPr>
        <w:spacing w:after="0" w:line="240" w:lineRule="auto"/>
        <w:jc w:val="center"/>
        <w:rPr>
          <w:rFonts w:ascii="Calibri" w:hAnsi="Calibri"/>
          <w:bCs/>
          <w:i/>
          <w:sz w:val="18"/>
          <w:szCs w:val="20"/>
        </w:rPr>
      </w:pPr>
      <w:r>
        <w:rPr>
          <w:rFonts w:ascii="Calibri" w:hAnsi="Calibri"/>
          <w:bCs/>
          <w:i/>
          <w:sz w:val="18"/>
          <w:szCs w:val="20"/>
        </w:rPr>
        <w:t>33.11.17.30-7 - Wyroby do angioplastyki</w:t>
      </w:r>
    </w:p>
    <w:p w:rsidR="003645C9" w:rsidRDefault="003645C9" w:rsidP="003645C9">
      <w:pPr>
        <w:spacing w:after="0" w:line="240" w:lineRule="auto"/>
        <w:jc w:val="center"/>
        <w:rPr>
          <w:rFonts w:ascii="Calibri" w:hAnsi="Calibri"/>
          <w:bCs/>
          <w:i/>
          <w:sz w:val="18"/>
          <w:szCs w:val="20"/>
        </w:rPr>
      </w:pPr>
      <w:r>
        <w:rPr>
          <w:rFonts w:ascii="Calibri" w:hAnsi="Calibri"/>
          <w:bCs/>
          <w:i/>
          <w:sz w:val="18"/>
          <w:szCs w:val="20"/>
        </w:rPr>
        <w:t>33.18.32.00-8 - Protezy ortopedyczne</w:t>
      </w:r>
    </w:p>
    <w:p w:rsidR="005505D8" w:rsidRPr="00DF4A63" w:rsidRDefault="005505D8" w:rsidP="005505D8">
      <w:pPr>
        <w:rPr>
          <w:rFonts w:ascii="Calibri" w:hAnsi="Calibri"/>
          <w:sz w:val="20"/>
          <w:szCs w:val="20"/>
        </w:rPr>
      </w:pPr>
    </w:p>
    <w:p w:rsidR="005505D8" w:rsidRPr="00DF4A63" w:rsidRDefault="005505D8" w:rsidP="005505D8">
      <w:pPr>
        <w:suppressAutoHyphens/>
        <w:contextualSpacing/>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rsidR="005505D8" w:rsidRPr="00DF4A63" w:rsidRDefault="005505D8" w:rsidP="005505D8">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0" w:name="_Ref476307151"/>
      <w:r w:rsidRPr="00DF4A63">
        <w:rPr>
          <w:rFonts w:ascii="Calibri" w:hAnsi="Calibri" w:cs="Tahoma"/>
          <w:b/>
          <w:sz w:val="20"/>
          <w:szCs w:val="20"/>
          <w:lang w:eastAsia="ar-SA"/>
        </w:rPr>
        <w:t xml:space="preserve">Ustawa </w:t>
      </w:r>
      <w:proofErr w:type="spellStart"/>
      <w:r w:rsidRPr="00DF4A63">
        <w:rPr>
          <w:rFonts w:ascii="Calibri" w:hAnsi="Calibri" w:cs="Tahoma"/>
          <w:b/>
          <w:sz w:val="20"/>
          <w:szCs w:val="20"/>
          <w:lang w:eastAsia="ar-SA"/>
        </w:rPr>
        <w:t>Pzp</w:t>
      </w:r>
      <w:proofErr w:type="spellEnd"/>
      <w:r w:rsidRPr="00DF4A63">
        <w:rPr>
          <w:rFonts w:ascii="Calibri" w:hAnsi="Calibri" w:cs="Tahoma"/>
          <w:b/>
          <w:sz w:val="20"/>
          <w:szCs w:val="20"/>
          <w:lang w:eastAsia="ar-SA"/>
        </w:rPr>
        <w:t xml:space="preserve">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22</w:t>
      </w:r>
      <w:r w:rsidRPr="00DF4A63">
        <w:rPr>
          <w:rFonts w:ascii="Calibri" w:hAnsi="Calibri" w:cs="Tahoma"/>
          <w:sz w:val="20"/>
          <w:szCs w:val="20"/>
          <w:lang w:eastAsia="ar-SA"/>
        </w:rPr>
        <w:t xml:space="preserve"> r. poz. </w:t>
      </w:r>
      <w:r>
        <w:rPr>
          <w:rFonts w:ascii="Calibri" w:hAnsi="Calibri" w:cs="Tahoma"/>
          <w:sz w:val="20"/>
          <w:szCs w:val="20"/>
          <w:lang w:eastAsia="ar-SA"/>
        </w:rPr>
        <w:t>1710</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0"/>
    </w:p>
    <w:p w:rsidR="005505D8" w:rsidRPr="00DF4A63" w:rsidRDefault="005505D8" w:rsidP="005505D8">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 w sprawie podmiotowych środków dowodowych oraz innych dokumentów lub oświadczeń, jakich może żądać zamawiający od wykonawcy</w:t>
      </w:r>
    </w:p>
    <w:p w:rsidR="005505D8" w:rsidRPr="00DF4A63" w:rsidRDefault="005505D8" w:rsidP="005505D8">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rsidR="005505D8" w:rsidRPr="00DF4A63" w:rsidRDefault="005505D8" w:rsidP="005505D8">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rsidR="005505D8" w:rsidRPr="00DF4A63" w:rsidRDefault="005505D8" w:rsidP="005505D8">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rsidR="005505D8" w:rsidRPr="00F104CC" w:rsidRDefault="005505D8" w:rsidP="005505D8">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rPr>
        <w:t>zamówienia</w:t>
      </w:r>
      <w:r w:rsidRPr="00DF4A63">
        <w:rPr>
          <w:rFonts w:ascii="Calibri" w:hAnsi="Calibri" w:cs="Tahoma"/>
          <w:sz w:val="20"/>
          <w:szCs w:val="20"/>
        </w:rPr>
        <w:t xml:space="preserve">, złożyła ofertę lub zawarła umowę w sprawie </w:t>
      </w:r>
      <w:r w:rsidRPr="00F104CC">
        <w:rPr>
          <w:rStyle w:val="luchili"/>
          <w:rFonts w:ascii="Calibri" w:hAnsi="Calibri" w:cs="Tahoma"/>
          <w:sz w:val="20"/>
          <w:szCs w:val="20"/>
        </w:rPr>
        <w:t>zamówienia</w:t>
      </w:r>
      <w:r w:rsidRPr="00F104CC">
        <w:rPr>
          <w:rFonts w:ascii="Calibri" w:hAnsi="Calibri" w:cs="Tahoma"/>
          <w:sz w:val="20"/>
          <w:szCs w:val="20"/>
        </w:rPr>
        <w:t xml:space="preserve"> </w:t>
      </w:r>
      <w:r w:rsidRPr="00F104CC">
        <w:rPr>
          <w:rStyle w:val="luchili"/>
          <w:rFonts w:ascii="Calibri" w:hAnsi="Calibri" w:cs="Tahoma"/>
          <w:sz w:val="20"/>
          <w:szCs w:val="20"/>
        </w:rPr>
        <w:t>publicznego.</w:t>
      </w:r>
    </w:p>
    <w:p w:rsidR="005505D8" w:rsidRPr="00DF4A63" w:rsidRDefault="005505D8" w:rsidP="005505D8">
      <w:pPr>
        <w:rPr>
          <w:rFonts w:ascii="Calibri" w:hAnsi="Calibri"/>
          <w:sz w:val="20"/>
          <w:szCs w:val="20"/>
        </w:rPr>
      </w:pPr>
    </w:p>
    <w:p w:rsidR="00521167" w:rsidRDefault="00521167" w:rsidP="00521167">
      <w:pPr>
        <w:spacing w:after="0" w:line="240" w:lineRule="auto"/>
        <w:rPr>
          <w:rFonts w:ascii="Calibri" w:hAnsi="Calibri"/>
          <w:sz w:val="20"/>
          <w:szCs w:val="20"/>
        </w:rPr>
      </w:pPr>
      <w:bookmarkStart w:id="1" w:name="_GoBack"/>
      <w:bookmarkEnd w:id="1"/>
    </w:p>
    <w:p w:rsidR="00521167" w:rsidRDefault="00521167" w:rsidP="00521167">
      <w:pPr>
        <w:spacing w:after="0" w:line="240" w:lineRule="auto"/>
        <w:rPr>
          <w:rFonts w:ascii="Calibri" w:hAnsi="Calibri"/>
          <w:sz w:val="20"/>
          <w:szCs w:val="20"/>
        </w:rPr>
      </w:pPr>
    </w:p>
    <w:p w:rsidR="00521167" w:rsidRDefault="00521167" w:rsidP="00521167">
      <w:pPr>
        <w:spacing w:after="0" w:line="240" w:lineRule="auto"/>
        <w:rPr>
          <w:rFonts w:ascii="Calibri" w:hAnsi="Calibri"/>
          <w:sz w:val="20"/>
          <w:szCs w:val="20"/>
        </w:rPr>
        <w:sectPr w:rsidR="00521167" w:rsidSect="00521167">
          <w:footerReference w:type="default" r:id="rId9"/>
          <w:type w:val="continuous"/>
          <w:pgSz w:w="11905" w:h="16837"/>
          <w:pgMar w:top="1242" w:right="1134" w:bottom="1134" w:left="1418" w:header="425" w:footer="709" w:gutter="0"/>
          <w:cols w:space="708"/>
        </w:sectPr>
      </w:pPr>
    </w:p>
    <w:p w:rsidR="00521167" w:rsidRDefault="00521167" w:rsidP="00521167">
      <w:pPr>
        <w:spacing w:after="0" w:line="360" w:lineRule="auto"/>
        <w:rPr>
          <w:rFonts w:ascii="Calibri" w:hAnsi="Calibri"/>
          <w:sz w:val="20"/>
          <w:szCs w:val="20"/>
        </w:rPr>
      </w:pPr>
    </w:p>
    <w:p w:rsidR="00521167" w:rsidRDefault="00521167" w:rsidP="00521167">
      <w:pPr>
        <w:spacing w:after="0" w:line="360" w:lineRule="auto"/>
        <w:rPr>
          <w:rFonts w:ascii="Calibri" w:hAnsi="Calibri"/>
          <w:sz w:val="20"/>
          <w:szCs w:val="20"/>
        </w:rPr>
      </w:pPr>
    </w:p>
    <w:p w:rsidR="00521167" w:rsidRDefault="00521167" w:rsidP="00521167">
      <w:pPr>
        <w:spacing w:after="0" w:line="360" w:lineRule="auto"/>
        <w:rPr>
          <w:rFonts w:ascii="Calibri" w:hAnsi="Calibri"/>
          <w:sz w:val="20"/>
          <w:szCs w:val="20"/>
        </w:rPr>
      </w:pPr>
    </w:p>
    <w:p w:rsidR="00521167" w:rsidRDefault="00521167" w:rsidP="00521167">
      <w:pPr>
        <w:spacing w:after="0" w:line="360" w:lineRule="auto"/>
        <w:rPr>
          <w:rFonts w:ascii="Calibri" w:hAnsi="Calibri"/>
          <w:sz w:val="20"/>
          <w:szCs w:val="20"/>
        </w:rPr>
      </w:pPr>
    </w:p>
    <w:p w:rsidR="00521167" w:rsidRDefault="00521167" w:rsidP="00521167">
      <w:pPr>
        <w:spacing w:before="120" w:line="480" w:lineRule="auto"/>
        <w:rPr>
          <w:rFonts w:ascii="Calibri" w:hAnsi="Calibri"/>
          <w:sz w:val="20"/>
          <w:szCs w:val="20"/>
        </w:rPr>
      </w:pPr>
    </w:p>
    <w:p w:rsidR="00521167" w:rsidRDefault="00521167" w:rsidP="00521167">
      <w:pPr>
        <w:spacing w:after="0" w:line="240" w:lineRule="auto"/>
        <w:jc w:val="center"/>
        <w:rPr>
          <w:rFonts w:ascii="Calibri" w:hAnsi="Calibri"/>
          <w:b/>
          <w:iCs/>
          <w:sz w:val="20"/>
          <w:szCs w:val="20"/>
        </w:rPr>
      </w:pPr>
    </w:p>
    <w:p w:rsidR="00521167" w:rsidRDefault="00521167" w:rsidP="00521167">
      <w:pPr>
        <w:spacing w:after="0" w:line="240" w:lineRule="auto"/>
        <w:rPr>
          <w:rFonts w:ascii="Calibri" w:hAnsi="Calibri"/>
          <w:i/>
          <w:iCs/>
          <w:sz w:val="20"/>
          <w:szCs w:val="20"/>
        </w:rPr>
      </w:pPr>
    </w:p>
    <w:p w:rsidR="00521167" w:rsidRDefault="00521167" w:rsidP="00521167">
      <w:pPr>
        <w:spacing w:after="0" w:line="240" w:lineRule="auto"/>
        <w:rPr>
          <w:rFonts w:ascii="Calibri" w:hAnsi="Calibri"/>
          <w:i/>
          <w:iCs/>
          <w:sz w:val="20"/>
          <w:szCs w:val="20"/>
        </w:rPr>
      </w:pPr>
    </w:p>
    <w:p w:rsidR="00521167" w:rsidRDefault="00521167" w:rsidP="00521167">
      <w:pPr>
        <w:spacing w:after="0" w:line="240" w:lineRule="auto"/>
        <w:rPr>
          <w:rFonts w:ascii="Calibri" w:hAnsi="Calibri"/>
          <w:i/>
          <w:iCs/>
          <w:sz w:val="20"/>
          <w:szCs w:val="20"/>
        </w:rPr>
      </w:pPr>
    </w:p>
    <w:p w:rsidR="00521167" w:rsidRDefault="00521167" w:rsidP="00521167">
      <w:pPr>
        <w:spacing w:after="0" w:line="240" w:lineRule="auto"/>
        <w:rPr>
          <w:rFonts w:ascii="Calibri" w:hAnsi="Calibri"/>
          <w:i/>
          <w:iCs/>
          <w:sz w:val="20"/>
          <w:szCs w:val="20"/>
        </w:rPr>
      </w:pPr>
    </w:p>
    <w:p w:rsidR="00521167" w:rsidRDefault="00521167" w:rsidP="00521167">
      <w:pPr>
        <w:spacing w:after="0" w:line="240" w:lineRule="auto"/>
        <w:jc w:val="center"/>
        <w:rPr>
          <w:rFonts w:ascii="Calibri" w:hAnsi="Calibri"/>
          <w:i/>
          <w:iCs/>
          <w:sz w:val="20"/>
          <w:szCs w:val="20"/>
        </w:rPr>
      </w:pPr>
    </w:p>
    <w:p w:rsidR="003B6C4D" w:rsidRPr="00DF4A63" w:rsidRDefault="003B6C4D" w:rsidP="003B6C4D">
      <w:pPr>
        <w:spacing w:before="120" w:line="480" w:lineRule="auto"/>
        <w:rPr>
          <w:rFonts w:ascii="Calibri" w:hAnsi="Calibri"/>
          <w:sz w:val="20"/>
          <w:szCs w:val="20"/>
        </w:rPr>
        <w:sectPr w:rsidR="003B6C4D" w:rsidRPr="00DF4A63" w:rsidSect="001E0CE0">
          <w:headerReference w:type="default" r:id="rId10"/>
          <w:footerReference w:type="even" r:id="rId11"/>
          <w:footerReference w:type="default" r:id="rId12"/>
          <w:type w:val="continuous"/>
          <w:pgSz w:w="11905" w:h="16837"/>
          <w:pgMar w:top="1242" w:right="1134" w:bottom="1134" w:left="1418" w:header="425" w:footer="709" w:gutter="0"/>
          <w:cols w:space="709"/>
        </w:sectPr>
      </w:pPr>
    </w:p>
    <w:p w:rsidR="003B6C4D" w:rsidRPr="00DF4A63" w:rsidRDefault="003B6C4D" w:rsidP="003B6C4D">
      <w:pPr>
        <w:spacing w:before="120" w:line="480" w:lineRule="auto"/>
        <w:rPr>
          <w:rFonts w:ascii="Calibri" w:hAnsi="Calibri"/>
          <w:sz w:val="20"/>
          <w:szCs w:val="20"/>
        </w:rPr>
      </w:pPr>
    </w:p>
    <w:p w:rsidR="005505D8" w:rsidRPr="0098318D" w:rsidRDefault="005505D8" w:rsidP="005505D8">
      <w:pPr>
        <w:rPr>
          <w:rFonts w:ascii="Calibri" w:hAnsi="Calibri"/>
          <w:sz w:val="20"/>
          <w:szCs w:val="20"/>
        </w:rPr>
      </w:pPr>
    </w:p>
    <w:p w:rsidR="005505D8" w:rsidRDefault="005505D8" w:rsidP="005505D8">
      <w:pPr>
        <w:spacing w:before="120" w:line="480" w:lineRule="auto"/>
        <w:rPr>
          <w:rFonts w:ascii="Calibri" w:hAnsi="Calibri"/>
          <w:sz w:val="20"/>
          <w:szCs w:val="20"/>
        </w:rPr>
        <w:sectPr w:rsidR="005505D8" w:rsidSect="00D530E8">
          <w:headerReference w:type="default" r:id="rId13"/>
          <w:footerReference w:type="even" r:id="rId14"/>
          <w:footerReference w:type="default" r:id="rId15"/>
          <w:pgSz w:w="11905" w:h="16837"/>
          <w:pgMar w:top="1242" w:right="1134" w:bottom="1134" w:left="1418" w:header="425" w:footer="709" w:gutter="0"/>
          <w:cols w:space="709"/>
        </w:sectPr>
      </w:pPr>
    </w:p>
    <w:p w:rsidR="005505D8" w:rsidRDefault="005505D8" w:rsidP="005505D8">
      <w:pPr>
        <w:spacing w:before="120" w:line="360" w:lineRule="auto"/>
        <w:rPr>
          <w:rFonts w:ascii="Calibri" w:hAnsi="Calibri"/>
          <w:sz w:val="20"/>
          <w:szCs w:val="20"/>
        </w:rPr>
      </w:pPr>
      <w:r>
        <w:rPr>
          <w:rFonts w:ascii="Calibri" w:hAnsi="Calibri"/>
          <w:sz w:val="20"/>
          <w:szCs w:val="20"/>
        </w:rPr>
        <w:lastRenderedPageBreak/>
        <w:tab/>
      </w:r>
      <w:r>
        <w:rPr>
          <w:rFonts w:ascii="Calibri" w:hAnsi="Calibri"/>
          <w:sz w:val="20"/>
          <w:szCs w:val="20"/>
        </w:rPr>
        <w:tab/>
      </w:r>
      <w:r>
        <w:rPr>
          <w:rFonts w:ascii="Calibri" w:hAnsi="Calibri"/>
          <w:sz w:val="20"/>
          <w:szCs w:val="20"/>
        </w:rPr>
        <w:tab/>
      </w:r>
    </w:p>
    <w:p w:rsidR="005505D8" w:rsidRDefault="005505D8" w:rsidP="005505D8">
      <w:pPr>
        <w:spacing w:before="120" w:line="360" w:lineRule="auto"/>
        <w:rPr>
          <w:rFonts w:ascii="Calibri" w:hAnsi="Calibri"/>
          <w:sz w:val="20"/>
          <w:szCs w:val="20"/>
        </w:rPr>
      </w:pPr>
    </w:p>
    <w:p w:rsidR="005505D8" w:rsidRPr="00915230" w:rsidRDefault="005505D8" w:rsidP="005505D8">
      <w:pPr>
        <w:spacing w:before="120" w:line="360" w:lineRule="auto"/>
        <w:rPr>
          <w:rFonts w:ascii="Calibri" w:hAnsi="Calibri"/>
          <w:sz w:val="20"/>
          <w:szCs w:val="20"/>
        </w:rPr>
      </w:pPr>
    </w:p>
    <w:p w:rsidR="005505D8" w:rsidRPr="00915230" w:rsidRDefault="005505D8" w:rsidP="005505D8">
      <w:pPr>
        <w:spacing w:before="120" w:line="360" w:lineRule="auto"/>
        <w:rPr>
          <w:rFonts w:ascii="Calibri" w:hAnsi="Calibri"/>
          <w:sz w:val="20"/>
          <w:szCs w:val="20"/>
        </w:rPr>
      </w:pPr>
    </w:p>
    <w:p w:rsidR="005505D8" w:rsidRPr="00915230" w:rsidRDefault="005505D8" w:rsidP="005505D8">
      <w:pPr>
        <w:spacing w:before="120" w:line="360" w:lineRule="auto"/>
        <w:rPr>
          <w:rFonts w:ascii="Calibri" w:hAnsi="Calibri"/>
          <w:sz w:val="20"/>
          <w:szCs w:val="20"/>
        </w:rPr>
      </w:pPr>
    </w:p>
    <w:p w:rsidR="005505D8" w:rsidRDefault="005505D8" w:rsidP="005505D8">
      <w:pPr>
        <w:spacing w:before="120" w:line="360" w:lineRule="auto"/>
        <w:rPr>
          <w:rFonts w:ascii="Calibri" w:hAnsi="Calibri"/>
          <w:sz w:val="20"/>
          <w:szCs w:val="20"/>
        </w:rPr>
      </w:pPr>
    </w:p>
    <w:p w:rsidR="005505D8" w:rsidRDefault="005505D8" w:rsidP="005505D8">
      <w:pPr>
        <w:spacing w:before="120" w:line="360" w:lineRule="auto"/>
        <w:rPr>
          <w:rFonts w:ascii="Calibri" w:hAnsi="Calibri"/>
          <w:sz w:val="20"/>
          <w:szCs w:val="20"/>
        </w:rPr>
        <w:sectPr w:rsidR="005505D8" w:rsidSect="00D530E8">
          <w:type w:val="continuous"/>
          <w:pgSz w:w="11905" w:h="16837"/>
          <w:pgMar w:top="1242" w:right="1134" w:bottom="1134" w:left="1418" w:header="425" w:footer="709" w:gutter="0"/>
          <w:cols w:num="2" w:space="709"/>
        </w:sectPr>
      </w:pPr>
    </w:p>
    <w:p w:rsidR="005505D8" w:rsidRDefault="005505D8" w:rsidP="005505D8">
      <w:pPr>
        <w:spacing w:before="120" w:line="360" w:lineRule="auto"/>
        <w:rPr>
          <w:rFonts w:ascii="Calibri" w:hAnsi="Calibri"/>
          <w:sz w:val="20"/>
          <w:szCs w:val="20"/>
        </w:rPr>
      </w:pPr>
    </w:p>
    <w:p w:rsidR="005505D8" w:rsidRDefault="005505D8" w:rsidP="005505D8">
      <w:pPr>
        <w:spacing w:before="120" w:line="360" w:lineRule="auto"/>
        <w:rPr>
          <w:rFonts w:ascii="Calibri" w:hAnsi="Calibri"/>
          <w:sz w:val="20"/>
          <w:szCs w:val="20"/>
        </w:rPr>
      </w:pPr>
    </w:p>
    <w:p w:rsidR="005505D8" w:rsidRDefault="005505D8" w:rsidP="005505D8">
      <w:pPr>
        <w:rPr>
          <w:rFonts w:ascii="Calibri" w:hAnsi="Calibri"/>
          <w:b/>
          <w:iCs/>
          <w:sz w:val="20"/>
          <w:szCs w:val="20"/>
        </w:rPr>
        <w:sectPr w:rsidR="005505D8" w:rsidSect="00D530E8">
          <w:type w:val="continuous"/>
          <w:pgSz w:w="11905" w:h="16837"/>
          <w:pgMar w:top="1242" w:right="1134" w:bottom="1134" w:left="1418" w:header="425" w:footer="709" w:gutter="0"/>
          <w:cols w:num="2" w:space="709"/>
        </w:sectPr>
      </w:pPr>
    </w:p>
    <w:p w:rsidR="005505D8" w:rsidRDefault="005505D8" w:rsidP="005505D8">
      <w:pPr>
        <w:rPr>
          <w:rFonts w:ascii="Calibri" w:hAnsi="Calibri"/>
          <w:b/>
          <w:iCs/>
          <w:sz w:val="20"/>
          <w:szCs w:val="20"/>
        </w:rPr>
      </w:pPr>
    </w:p>
    <w:p w:rsidR="005505D8" w:rsidRPr="0098318D" w:rsidRDefault="005505D8" w:rsidP="005505D8">
      <w:pPr>
        <w:jc w:val="center"/>
        <w:rPr>
          <w:rFonts w:ascii="Calibri" w:hAnsi="Calibri"/>
          <w:b/>
          <w:iCs/>
          <w:sz w:val="20"/>
          <w:szCs w:val="20"/>
        </w:rPr>
      </w:pPr>
    </w:p>
    <w:p w:rsidR="005505D8" w:rsidRDefault="005505D8" w:rsidP="005505D8">
      <w:pPr>
        <w:rPr>
          <w:rFonts w:ascii="Calibri" w:hAnsi="Calibri"/>
          <w:i/>
          <w:iCs/>
          <w:sz w:val="20"/>
          <w:szCs w:val="20"/>
        </w:rPr>
      </w:pPr>
    </w:p>
    <w:p w:rsidR="005505D8" w:rsidRDefault="005505D8" w:rsidP="005505D8">
      <w:pPr>
        <w:rPr>
          <w:rFonts w:ascii="Calibri" w:hAnsi="Calibri"/>
          <w:i/>
          <w:iCs/>
          <w:sz w:val="20"/>
          <w:szCs w:val="20"/>
        </w:rPr>
      </w:pPr>
    </w:p>
    <w:p w:rsidR="005505D8" w:rsidRDefault="005505D8" w:rsidP="005505D8">
      <w:pPr>
        <w:rPr>
          <w:rFonts w:ascii="Calibri" w:hAnsi="Calibri"/>
          <w:i/>
          <w:iCs/>
          <w:sz w:val="20"/>
          <w:szCs w:val="20"/>
        </w:rPr>
      </w:pPr>
    </w:p>
    <w:p w:rsidR="005505D8" w:rsidRPr="0098318D" w:rsidRDefault="005505D8" w:rsidP="005505D8">
      <w:pPr>
        <w:rPr>
          <w:rFonts w:ascii="Calibri" w:hAnsi="Calibri"/>
          <w:i/>
          <w:iCs/>
          <w:sz w:val="20"/>
          <w:szCs w:val="20"/>
        </w:rPr>
      </w:pPr>
    </w:p>
    <w:p w:rsidR="005505D8" w:rsidRPr="0098318D" w:rsidRDefault="005505D8" w:rsidP="005505D8">
      <w:pPr>
        <w:jc w:val="center"/>
        <w:rPr>
          <w:rFonts w:ascii="Calibri" w:hAnsi="Calibri"/>
          <w:i/>
          <w:iCs/>
          <w:sz w:val="20"/>
          <w:szCs w:val="20"/>
        </w:rPr>
      </w:pPr>
    </w:p>
    <w:p w:rsidR="005505D8" w:rsidRPr="00DF4A63" w:rsidRDefault="005505D8" w:rsidP="005505D8">
      <w:pPr>
        <w:spacing w:before="120" w:line="480" w:lineRule="auto"/>
        <w:rPr>
          <w:rFonts w:ascii="Calibri" w:hAnsi="Calibri"/>
          <w:sz w:val="20"/>
          <w:szCs w:val="20"/>
        </w:rPr>
      </w:pPr>
    </w:p>
    <w:p w:rsidR="005505D8" w:rsidRPr="00DF4A63" w:rsidRDefault="005505D8" w:rsidP="005505D8">
      <w:pPr>
        <w:spacing w:before="120" w:line="480" w:lineRule="auto"/>
        <w:rPr>
          <w:rFonts w:ascii="Calibri" w:hAnsi="Calibri"/>
          <w:sz w:val="20"/>
          <w:szCs w:val="20"/>
        </w:rPr>
      </w:pPr>
    </w:p>
    <w:p w:rsidR="005505D8" w:rsidRPr="00DF4A63" w:rsidRDefault="005505D8" w:rsidP="005505D8">
      <w:pPr>
        <w:spacing w:before="120" w:line="480" w:lineRule="auto"/>
        <w:rPr>
          <w:rFonts w:ascii="Calibri" w:hAnsi="Calibri"/>
          <w:sz w:val="20"/>
          <w:szCs w:val="20"/>
        </w:rPr>
        <w:sectPr w:rsidR="005505D8" w:rsidRPr="00DF4A63" w:rsidSect="00D530E8">
          <w:headerReference w:type="default" r:id="rId16"/>
          <w:footerReference w:type="even" r:id="rId17"/>
          <w:footerReference w:type="default" r:id="rId18"/>
          <w:type w:val="continuous"/>
          <w:pgSz w:w="11905" w:h="16837"/>
          <w:pgMar w:top="1242" w:right="1134" w:bottom="1134" w:left="1418" w:header="425" w:footer="709" w:gutter="0"/>
          <w:cols w:space="709"/>
        </w:sectPr>
      </w:pPr>
    </w:p>
    <w:p w:rsidR="005505D8" w:rsidRPr="00DF4A63" w:rsidRDefault="005505D8" w:rsidP="005505D8">
      <w:pPr>
        <w:spacing w:before="120" w:line="480" w:lineRule="auto"/>
        <w:rPr>
          <w:rFonts w:ascii="Calibri" w:hAnsi="Calibri"/>
          <w:sz w:val="20"/>
          <w:szCs w:val="20"/>
        </w:rPr>
      </w:pPr>
    </w:p>
    <w:p w:rsidR="005505D8" w:rsidRPr="00DF4A63" w:rsidRDefault="005505D8" w:rsidP="005505D8">
      <w:pPr>
        <w:jc w:val="center"/>
        <w:rPr>
          <w:rFonts w:ascii="Calibri" w:hAnsi="Calibri"/>
          <w:b/>
          <w:iCs/>
          <w:sz w:val="20"/>
          <w:szCs w:val="20"/>
        </w:rPr>
      </w:pPr>
    </w:p>
    <w:p w:rsidR="005505D8" w:rsidRPr="00DF4A63" w:rsidRDefault="005505D8" w:rsidP="005505D8">
      <w:pPr>
        <w:rPr>
          <w:rFonts w:ascii="Calibri" w:hAnsi="Calibri"/>
          <w:i/>
          <w:iCs/>
          <w:sz w:val="20"/>
          <w:szCs w:val="20"/>
        </w:rPr>
      </w:pPr>
    </w:p>
    <w:p w:rsidR="005505D8" w:rsidRDefault="005505D8" w:rsidP="005505D8">
      <w:pPr>
        <w:rPr>
          <w:rFonts w:ascii="Calibri" w:hAnsi="Calibri"/>
          <w:i/>
          <w:iCs/>
          <w:sz w:val="20"/>
          <w:szCs w:val="20"/>
        </w:rPr>
      </w:pPr>
    </w:p>
    <w:p w:rsidR="005505D8" w:rsidRDefault="005505D8" w:rsidP="005505D8">
      <w:pPr>
        <w:rPr>
          <w:rFonts w:ascii="Calibri" w:hAnsi="Calibri"/>
          <w:i/>
          <w:iCs/>
          <w:sz w:val="20"/>
          <w:szCs w:val="20"/>
        </w:rPr>
      </w:pPr>
    </w:p>
    <w:p w:rsidR="005505D8" w:rsidRDefault="005505D8" w:rsidP="005505D8">
      <w:pPr>
        <w:rPr>
          <w:rFonts w:ascii="Calibri" w:hAnsi="Calibri"/>
          <w:i/>
          <w:iCs/>
          <w:sz w:val="20"/>
          <w:szCs w:val="20"/>
        </w:rPr>
      </w:pPr>
    </w:p>
    <w:p w:rsidR="005505D8" w:rsidRPr="00DF4A63" w:rsidRDefault="005505D8" w:rsidP="005505D8">
      <w:pPr>
        <w:rPr>
          <w:rFonts w:ascii="Calibri" w:hAnsi="Calibri"/>
          <w:i/>
          <w:iCs/>
          <w:sz w:val="20"/>
          <w:szCs w:val="20"/>
        </w:rPr>
      </w:pPr>
    </w:p>
    <w:p w:rsidR="005505D8" w:rsidRDefault="005505D8" w:rsidP="005505D8">
      <w:pPr>
        <w:spacing w:before="120" w:line="360" w:lineRule="auto"/>
        <w:jc w:val="center"/>
        <w:rPr>
          <w:rFonts w:ascii="Calibri" w:hAnsi="Calibri"/>
          <w:sz w:val="20"/>
          <w:szCs w:val="20"/>
        </w:rPr>
      </w:pPr>
    </w:p>
    <w:p w:rsidR="005505D8" w:rsidRPr="00915230" w:rsidRDefault="005505D8" w:rsidP="005505D8">
      <w:pPr>
        <w:spacing w:before="120" w:line="360" w:lineRule="auto"/>
        <w:rPr>
          <w:rFonts w:ascii="Calibri" w:hAnsi="Calibri"/>
          <w:sz w:val="20"/>
          <w:szCs w:val="20"/>
        </w:rPr>
      </w:pPr>
    </w:p>
    <w:p w:rsidR="005505D8" w:rsidRPr="00915230" w:rsidRDefault="005505D8" w:rsidP="005505D8">
      <w:pPr>
        <w:spacing w:before="120" w:line="360" w:lineRule="auto"/>
        <w:rPr>
          <w:rFonts w:ascii="Calibri" w:hAnsi="Calibri"/>
          <w:sz w:val="20"/>
          <w:szCs w:val="20"/>
        </w:rPr>
      </w:pPr>
    </w:p>
    <w:p w:rsidR="005505D8" w:rsidRPr="00915230" w:rsidRDefault="005505D8" w:rsidP="005505D8">
      <w:pPr>
        <w:spacing w:before="120" w:line="360" w:lineRule="auto"/>
        <w:rPr>
          <w:rFonts w:ascii="Calibri" w:hAnsi="Calibri"/>
          <w:sz w:val="20"/>
          <w:szCs w:val="20"/>
        </w:rPr>
      </w:pPr>
    </w:p>
    <w:p w:rsidR="005505D8" w:rsidRDefault="005505D8" w:rsidP="005505D8">
      <w:pPr>
        <w:spacing w:before="120" w:line="360" w:lineRule="auto"/>
        <w:rPr>
          <w:rFonts w:ascii="Calibri" w:hAnsi="Calibri"/>
          <w:sz w:val="20"/>
          <w:szCs w:val="20"/>
        </w:rPr>
        <w:sectPr w:rsidR="005505D8" w:rsidSect="00D530E8">
          <w:type w:val="continuous"/>
          <w:pgSz w:w="11905" w:h="16837"/>
          <w:pgMar w:top="1242" w:right="1134" w:bottom="1134" w:left="1418" w:header="425" w:footer="709" w:gutter="0"/>
          <w:cols w:space="709"/>
        </w:sectPr>
      </w:pPr>
    </w:p>
    <w:p w:rsidR="005505D8" w:rsidRDefault="005505D8" w:rsidP="005505D8">
      <w:pPr>
        <w:spacing w:before="120" w:line="360" w:lineRule="auto"/>
        <w:rPr>
          <w:rFonts w:ascii="Calibri" w:hAnsi="Calibri"/>
          <w:sz w:val="20"/>
          <w:szCs w:val="20"/>
        </w:rPr>
      </w:pPr>
    </w:p>
    <w:p w:rsidR="005505D8" w:rsidRDefault="005505D8" w:rsidP="005505D8">
      <w:pPr>
        <w:spacing w:before="120" w:line="360" w:lineRule="auto"/>
        <w:rPr>
          <w:rFonts w:ascii="Calibri" w:hAnsi="Calibri"/>
          <w:sz w:val="20"/>
          <w:szCs w:val="20"/>
        </w:rPr>
        <w:sectPr w:rsidR="005505D8" w:rsidSect="00D530E8">
          <w:type w:val="continuous"/>
          <w:pgSz w:w="11905" w:h="16837"/>
          <w:pgMar w:top="1242" w:right="1134" w:bottom="1134" w:left="1418" w:header="425" w:footer="709" w:gutter="0"/>
          <w:cols w:num="2" w:space="709"/>
        </w:sectPr>
      </w:pPr>
    </w:p>
    <w:p w:rsidR="005505D8" w:rsidRDefault="005505D8" w:rsidP="005505D8">
      <w:pPr>
        <w:spacing w:before="120" w:line="360" w:lineRule="auto"/>
        <w:rPr>
          <w:rFonts w:ascii="Calibri" w:hAnsi="Calibri"/>
          <w:sz w:val="20"/>
          <w:szCs w:val="20"/>
        </w:rPr>
      </w:pPr>
    </w:p>
    <w:p w:rsidR="005505D8" w:rsidRDefault="005505D8" w:rsidP="005505D8">
      <w:pPr>
        <w:rPr>
          <w:rFonts w:ascii="Calibri" w:hAnsi="Calibri"/>
          <w:b/>
          <w:iCs/>
          <w:sz w:val="20"/>
          <w:szCs w:val="20"/>
        </w:rPr>
        <w:sectPr w:rsidR="005505D8" w:rsidSect="00D530E8">
          <w:type w:val="continuous"/>
          <w:pgSz w:w="11905" w:h="16837"/>
          <w:pgMar w:top="1242" w:right="1134" w:bottom="1134" w:left="1418" w:header="425" w:footer="709" w:gutter="0"/>
          <w:cols w:num="2" w:space="709"/>
        </w:sectPr>
      </w:pPr>
    </w:p>
    <w:p w:rsidR="005505D8" w:rsidRDefault="005505D8" w:rsidP="005505D8">
      <w:pPr>
        <w:spacing w:before="120" w:line="360" w:lineRule="auto"/>
        <w:rPr>
          <w:rFonts w:ascii="Calibri" w:hAnsi="Calibri"/>
          <w:sz w:val="20"/>
          <w:szCs w:val="20"/>
        </w:rPr>
        <w:sectPr w:rsidR="005505D8" w:rsidSect="00D530E8">
          <w:type w:val="continuous"/>
          <w:pgSz w:w="11905" w:h="16837"/>
          <w:pgMar w:top="1242" w:right="1134" w:bottom="1134" w:left="1418" w:header="425" w:footer="709" w:gutter="0"/>
          <w:cols w:space="709"/>
        </w:sectPr>
      </w:pPr>
    </w:p>
    <w:p w:rsidR="005505D8" w:rsidRPr="00DF4A63" w:rsidRDefault="005505D8" w:rsidP="005505D8">
      <w:pPr>
        <w:rPr>
          <w:rFonts w:ascii="Calibri" w:hAnsi="Calibri"/>
          <w:i/>
          <w:iCs/>
          <w:sz w:val="20"/>
          <w:szCs w:val="20"/>
        </w:rPr>
      </w:pPr>
    </w:p>
    <w:p w:rsidR="005505D8" w:rsidRPr="00DF4A63" w:rsidRDefault="005505D8" w:rsidP="00883885">
      <w:pPr>
        <w:widowControl w:val="0"/>
        <w:numPr>
          <w:ilvl w:val="0"/>
          <w:numId w:val="2"/>
        </w:numPr>
        <w:autoSpaceDE w:val="0"/>
        <w:autoSpaceDN w:val="0"/>
        <w:spacing w:after="0" w:line="240" w:lineRule="auto"/>
        <w:ind w:left="425"/>
        <w:jc w:val="both"/>
        <w:rPr>
          <w:rFonts w:ascii="Calibri" w:hAnsi="Calibri"/>
          <w:b/>
          <w:bCs/>
          <w:spacing w:val="-3"/>
          <w:sz w:val="20"/>
          <w:szCs w:val="20"/>
        </w:rPr>
      </w:pPr>
      <w:r w:rsidRPr="00DF4A63">
        <w:rPr>
          <w:rFonts w:ascii="Calibri" w:hAnsi="Calibri"/>
          <w:b/>
          <w:bCs/>
          <w:spacing w:val="-3"/>
          <w:sz w:val="20"/>
          <w:szCs w:val="20"/>
        </w:rPr>
        <w:t>NAZWA I ADRES ZAMAWIAJĄCEGO</w:t>
      </w:r>
    </w:p>
    <w:p w:rsidR="005505D8" w:rsidRPr="00DF4A63" w:rsidRDefault="005505D8" w:rsidP="00883885">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rsidR="005505D8" w:rsidRPr="00DF4A63" w:rsidRDefault="005505D8" w:rsidP="00883885">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rsidR="005505D8" w:rsidRPr="00DF4A63" w:rsidRDefault="005505D8" w:rsidP="00883885">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rsidR="005505D8" w:rsidRPr="00DF4A63" w:rsidRDefault="005505D8" w:rsidP="00883885">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rsidR="005505D8" w:rsidRPr="00DF4A63" w:rsidRDefault="005505D8" w:rsidP="00883885">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rsidR="005505D8" w:rsidRPr="00997373" w:rsidRDefault="005505D8" w:rsidP="00883885">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rsidR="005505D8" w:rsidRPr="00997373" w:rsidRDefault="005505D8" w:rsidP="00883885">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rsidR="005505D8" w:rsidRPr="00DF4A63" w:rsidRDefault="005505D8" w:rsidP="00883885">
      <w:pPr>
        <w:spacing w:after="0" w:line="240" w:lineRule="auto"/>
        <w:ind w:left="425"/>
        <w:rPr>
          <w:rFonts w:ascii="Calibri" w:hAnsi="Calibri"/>
          <w:bCs/>
          <w:spacing w:val="-3"/>
          <w:sz w:val="20"/>
          <w:szCs w:val="20"/>
        </w:rPr>
      </w:pPr>
      <w:r w:rsidRPr="00997373">
        <w:rPr>
          <w:rFonts w:ascii="Calibri" w:hAnsi="Calibri"/>
          <w:bCs/>
          <w:spacing w:val="-3"/>
          <w:sz w:val="20"/>
          <w:szCs w:val="20"/>
        </w:rPr>
        <w:t>Tel. (0-58) 72-60-359, 124, fax. (0-58) 72-60-338</w:t>
      </w:r>
    </w:p>
    <w:p w:rsidR="005505D8" w:rsidRPr="00DF4A63" w:rsidRDefault="00675B58" w:rsidP="00883885">
      <w:pPr>
        <w:spacing w:after="0" w:line="240" w:lineRule="auto"/>
        <w:ind w:left="425"/>
        <w:rPr>
          <w:rFonts w:ascii="Calibri" w:hAnsi="Calibri"/>
          <w:b/>
          <w:bCs/>
          <w:spacing w:val="-3"/>
          <w:sz w:val="20"/>
          <w:szCs w:val="20"/>
        </w:rPr>
      </w:pPr>
      <w:hyperlink r:id="rId19" w:history="1">
        <w:r w:rsidR="005505D8" w:rsidRPr="00F559DA">
          <w:rPr>
            <w:rStyle w:val="Hipercze"/>
            <w:rFonts w:ascii="Calibri" w:hAnsi="Calibri"/>
            <w:b/>
            <w:bCs/>
            <w:spacing w:val="-3"/>
            <w:sz w:val="20"/>
            <w:szCs w:val="20"/>
          </w:rPr>
          <w:t>www.szpitalepomorskie.eu</w:t>
        </w:r>
      </w:hyperlink>
      <w:r w:rsidR="005505D8">
        <w:rPr>
          <w:rFonts w:ascii="Calibri" w:hAnsi="Calibri"/>
          <w:b/>
          <w:bCs/>
          <w:spacing w:val="-3"/>
          <w:sz w:val="20"/>
          <w:szCs w:val="20"/>
        </w:rPr>
        <w:t xml:space="preserve"> </w:t>
      </w:r>
    </w:p>
    <w:p w:rsidR="005505D8" w:rsidRPr="00DF4A63" w:rsidRDefault="00675B58" w:rsidP="00883885">
      <w:pPr>
        <w:spacing w:after="0" w:line="240" w:lineRule="auto"/>
        <w:ind w:left="425"/>
        <w:rPr>
          <w:rFonts w:ascii="Calibri" w:hAnsi="Calibri"/>
          <w:b/>
          <w:bCs/>
          <w:spacing w:val="-3"/>
          <w:sz w:val="20"/>
          <w:szCs w:val="20"/>
        </w:rPr>
      </w:pPr>
      <w:hyperlink r:id="rId20" w:history="1">
        <w:r w:rsidR="005505D8" w:rsidRPr="00F559DA">
          <w:rPr>
            <w:rStyle w:val="Hipercze"/>
            <w:rFonts w:ascii="Calibri" w:hAnsi="Calibri"/>
            <w:b/>
            <w:bCs/>
            <w:spacing w:val="-3"/>
            <w:sz w:val="20"/>
            <w:szCs w:val="20"/>
            <w:lang w:val="en-US"/>
          </w:rPr>
          <w:t>zp@szpitalepomorskie.eu</w:t>
        </w:r>
      </w:hyperlink>
      <w:r w:rsidR="005505D8">
        <w:rPr>
          <w:rFonts w:ascii="Calibri" w:hAnsi="Calibri"/>
          <w:b/>
          <w:bCs/>
          <w:spacing w:val="-3"/>
          <w:sz w:val="20"/>
          <w:szCs w:val="20"/>
          <w:lang w:val="en-US"/>
        </w:rPr>
        <w:t xml:space="preserve"> </w:t>
      </w:r>
    </w:p>
    <w:p w:rsidR="005505D8" w:rsidRPr="00DF4A63" w:rsidRDefault="00675B58" w:rsidP="00883885">
      <w:pPr>
        <w:spacing w:after="0" w:line="240" w:lineRule="auto"/>
        <w:ind w:left="425"/>
        <w:rPr>
          <w:rFonts w:ascii="Calibri" w:eastAsia="Arial Unicode MS" w:hAnsi="Calibri"/>
          <w:b/>
          <w:bCs/>
          <w:spacing w:val="-3"/>
          <w:sz w:val="20"/>
          <w:szCs w:val="20"/>
        </w:rPr>
      </w:pPr>
      <w:hyperlink r:id="rId21" w:history="1">
        <w:r w:rsidR="005505D8" w:rsidRPr="00F559DA">
          <w:rPr>
            <w:rStyle w:val="Hipercze"/>
            <w:rFonts w:ascii="Calibri" w:eastAsia="Arial Unicode MS" w:hAnsi="Calibri"/>
            <w:b/>
            <w:bCs/>
            <w:spacing w:val="-3"/>
            <w:sz w:val="20"/>
            <w:szCs w:val="20"/>
          </w:rPr>
          <w:t>bmartyn@szpitalepomorskie.eu</w:t>
        </w:r>
      </w:hyperlink>
      <w:r w:rsidR="005505D8">
        <w:rPr>
          <w:rFonts w:ascii="Calibri" w:eastAsia="Arial Unicode MS" w:hAnsi="Calibri"/>
          <w:b/>
          <w:bCs/>
          <w:spacing w:val="-3"/>
          <w:sz w:val="20"/>
          <w:szCs w:val="20"/>
        </w:rPr>
        <w:t xml:space="preserve"> </w:t>
      </w:r>
    </w:p>
    <w:p w:rsidR="005505D8" w:rsidRPr="00DF4A63" w:rsidRDefault="00675B58" w:rsidP="00883885">
      <w:pPr>
        <w:spacing w:after="0" w:line="240" w:lineRule="auto"/>
        <w:ind w:left="425"/>
        <w:rPr>
          <w:rFonts w:ascii="Calibri" w:eastAsia="Arial Unicode MS" w:hAnsi="Calibri"/>
          <w:b/>
          <w:bCs/>
          <w:spacing w:val="-3"/>
          <w:sz w:val="20"/>
          <w:szCs w:val="20"/>
        </w:rPr>
      </w:pPr>
      <w:hyperlink r:id="rId22" w:history="1">
        <w:r w:rsidR="005505D8" w:rsidRPr="00F559DA">
          <w:rPr>
            <w:rStyle w:val="Hipercze"/>
            <w:rFonts w:ascii="Calibri" w:eastAsia="Arial Unicode MS" w:hAnsi="Calibri"/>
            <w:b/>
            <w:bCs/>
            <w:spacing w:val="-3"/>
            <w:sz w:val="20"/>
            <w:szCs w:val="20"/>
          </w:rPr>
          <w:t>eszczesna@szpitalepomorskie.eu</w:t>
        </w:r>
      </w:hyperlink>
      <w:r w:rsidR="005505D8">
        <w:rPr>
          <w:rFonts w:ascii="Calibri" w:eastAsia="Arial Unicode MS" w:hAnsi="Calibri"/>
          <w:b/>
          <w:bCs/>
          <w:spacing w:val="-3"/>
          <w:sz w:val="20"/>
          <w:szCs w:val="20"/>
        </w:rPr>
        <w:t xml:space="preserve"> </w:t>
      </w:r>
    </w:p>
    <w:p w:rsidR="005505D8" w:rsidRPr="00DF4A63" w:rsidRDefault="005505D8" w:rsidP="00883885">
      <w:pPr>
        <w:spacing w:after="0" w:line="240" w:lineRule="auto"/>
        <w:ind w:left="425"/>
        <w:rPr>
          <w:rFonts w:ascii="Calibri" w:eastAsia="Arial Unicode MS" w:hAnsi="Calibri"/>
          <w:b/>
          <w:bCs/>
          <w:spacing w:val="-3"/>
          <w:sz w:val="20"/>
          <w:szCs w:val="20"/>
        </w:rPr>
      </w:pPr>
      <w:r w:rsidRPr="00DF4A63">
        <w:rPr>
          <w:rFonts w:ascii="Calibri" w:eastAsia="Arial Unicode MS" w:hAnsi="Calibri"/>
          <w:b/>
          <w:bCs/>
          <w:spacing w:val="-3"/>
          <w:sz w:val="20"/>
          <w:szCs w:val="20"/>
        </w:rPr>
        <w:t xml:space="preserve">Strona www Zamawiającego </w:t>
      </w:r>
      <w:hyperlink r:id="rId23" w:history="1">
        <w:r w:rsidRPr="00F559DA">
          <w:rPr>
            <w:rStyle w:val="Hipercze"/>
            <w:rFonts w:ascii="Calibri" w:eastAsia="Arial Unicode MS" w:hAnsi="Calibri"/>
            <w:b/>
            <w:bCs/>
            <w:spacing w:val="-3"/>
            <w:sz w:val="20"/>
            <w:szCs w:val="20"/>
          </w:rPr>
          <w:t>www.szpitalepomorskie.eu</w:t>
        </w:r>
      </w:hyperlink>
      <w:r>
        <w:rPr>
          <w:rFonts w:ascii="Calibri" w:eastAsia="Arial Unicode MS" w:hAnsi="Calibri"/>
          <w:b/>
          <w:bCs/>
          <w:spacing w:val="-3"/>
          <w:sz w:val="20"/>
          <w:szCs w:val="20"/>
        </w:rPr>
        <w:t xml:space="preserve"> </w:t>
      </w:r>
    </w:p>
    <w:p w:rsidR="005505D8" w:rsidRPr="00DF4A63" w:rsidRDefault="005505D8" w:rsidP="00883885">
      <w:pPr>
        <w:spacing w:after="0" w:line="240" w:lineRule="auto"/>
        <w:ind w:left="425"/>
        <w:jc w:val="both"/>
        <w:rPr>
          <w:rFonts w:ascii="Calibri" w:hAnsi="Calibri"/>
          <w:b/>
          <w:bCs/>
          <w:spacing w:val="-14"/>
          <w:sz w:val="20"/>
          <w:szCs w:val="20"/>
        </w:rPr>
      </w:pPr>
      <w:r w:rsidRPr="00DF4A63">
        <w:rPr>
          <w:rFonts w:ascii="Calibri" w:hAnsi="Calibri"/>
          <w:b/>
          <w:bCs/>
          <w:spacing w:val="-14"/>
          <w:sz w:val="20"/>
          <w:szCs w:val="20"/>
        </w:rPr>
        <w:t xml:space="preserve">Strona prowadzonego postępowania:  </w:t>
      </w:r>
      <w:hyperlink r:id="rId24" w:history="1">
        <w:r w:rsidRPr="00F559DA">
          <w:rPr>
            <w:rStyle w:val="Hipercze"/>
            <w:rFonts w:ascii="Calibri" w:hAnsi="Calibri"/>
            <w:b/>
            <w:bCs/>
            <w:spacing w:val="-14"/>
            <w:sz w:val="20"/>
            <w:szCs w:val="20"/>
          </w:rPr>
          <w:t>www.platformazakupowa.pl/pn/szpitalepomorskie</w:t>
        </w:r>
      </w:hyperlink>
      <w:r>
        <w:rPr>
          <w:rFonts w:ascii="Calibri" w:hAnsi="Calibri"/>
          <w:b/>
          <w:bCs/>
          <w:spacing w:val="-14"/>
          <w:sz w:val="20"/>
          <w:szCs w:val="20"/>
        </w:rPr>
        <w:t xml:space="preserve"> </w:t>
      </w:r>
    </w:p>
    <w:p w:rsidR="005505D8" w:rsidRPr="00DF4A63" w:rsidRDefault="005505D8" w:rsidP="005505D8">
      <w:pPr>
        <w:ind w:left="426"/>
        <w:jc w:val="both"/>
        <w:rPr>
          <w:rFonts w:ascii="Calibri" w:hAnsi="Calibri"/>
          <w:b/>
          <w:bCs/>
          <w:spacing w:val="-14"/>
          <w:sz w:val="20"/>
          <w:szCs w:val="20"/>
        </w:rPr>
      </w:pPr>
    </w:p>
    <w:p w:rsidR="005505D8" w:rsidRPr="00DF4A63" w:rsidRDefault="005505D8" w:rsidP="005505D8">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TRYB UDZIELENIA ZAMÓWIENIA</w:t>
      </w:r>
    </w:p>
    <w:p w:rsidR="005505D8" w:rsidRPr="00DF4A63" w:rsidRDefault="005505D8" w:rsidP="005505D8">
      <w:pPr>
        <w:widowControl w:val="0"/>
        <w:numPr>
          <w:ilvl w:val="0"/>
          <w:numId w:val="19"/>
        </w:numPr>
        <w:autoSpaceDE w:val="0"/>
        <w:autoSpaceDN w:val="0"/>
        <w:spacing w:after="0" w:line="240" w:lineRule="auto"/>
        <w:ind w:left="426"/>
        <w:jc w:val="both"/>
        <w:rPr>
          <w:rFonts w:ascii="Calibri" w:hAnsi="Calibri"/>
          <w:b/>
          <w:sz w:val="20"/>
          <w:szCs w:val="20"/>
        </w:rPr>
      </w:pPr>
      <w:r w:rsidRPr="00DF4A63">
        <w:rPr>
          <w:rFonts w:ascii="Calibri" w:hAnsi="Calibri"/>
          <w:bCs/>
          <w:spacing w:val="-3"/>
          <w:sz w:val="20"/>
          <w:szCs w:val="20"/>
        </w:rPr>
        <w:t xml:space="preserve">Niniejsze postępowanie prowadzone jest w trybie przetargu nieograniczonego, o którym mowa w art. 132 ustawy </w:t>
      </w:r>
      <w:proofErr w:type="spellStart"/>
      <w:r w:rsidRPr="00DF4A63">
        <w:rPr>
          <w:rFonts w:ascii="Calibri" w:hAnsi="Calibri"/>
          <w:bCs/>
          <w:spacing w:val="-3"/>
          <w:sz w:val="20"/>
          <w:szCs w:val="20"/>
        </w:rPr>
        <w:t>Pzp</w:t>
      </w:r>
      <w:proofErr w:type="spellEnd"/>
      <w:r w:rsidRPr="00DF4A63">
        <w:rPr>
          <w:rFonts w:ascii="Calibri" w:hAnsi="Calibri"/>
          <w:bCs/>
          <w:spacing w:val="-3"/>
          <w:sz w:val="20"/>
          <w:szCs w:val="20"/>
        </w:rPr>
        <w:t>.</w:t>
      </w:r>
    </w:p>
    <w:p w:rsidR="005505D8" w:rsidRPr="00DF4A63" w:rsidRDefault="005505D8" w:rsidP="005505D8">
      <w:pPr>
        <w:widowControl w:val="0"/>
        <w:numPr>
          <w:ilvl w:val="0"/>
          <w:numId w:val="19"/>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Postępowanie prowadzone jest z wykorzystaniem Platformy Zakupowej umieszczonej pod adresem: </w:t>
      </w:r>
      <w:hyperlink r:id="rId25" w:history="1">
        <w:r w:rsidRPr="00DF4A63">
          <w:rPr>
            <w:rStyle w:val="Hipercze"/>
            <w:rFonts w:ascii="Calibri" w:hAnsi="Calibri"/>
            <w:b/>
            <w:sz w:val="20"/>
            <w:szCs w:val="20"/>
          </w:rPr>
          <w:t>https://www.platformazakupowa.pl/pn/szpitalepomorskie</w:t>
        </w:r>
      </w:hyperlink>
    </w:p>
    <w:p w:rsidR="005505D8" w:rsidRPr="00570F3A" w:rsidRDefault="005505D8" w:rsidP="00570F3A">
      <w:pPr>
        <w:widowControl w:val="0"/>
        <w:numPr>
          <w:ilvl w:val="0"/>
          <w:numId w:val="19"/>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Wszelkie zmiany i wyjaśnienia treści SWZ  oraz inne dokumenty zamówienia bezpośrednio związane z postępowaniem o udzielenie zamówienia publikowane będą na stronie podanej w pkt 2.</w:t>
      </w:r>
    </w:p>
    <w:p w:rsidR="005505D8" w:rsidRPr="00DF4A63" w:rsidRDefault="005505D8" w:rsidP="005505D8">
      <w:pPr>
        <w:jc w:val="both"/>
        <w:rPr>
          <w:rFonts w:ascii="Calibri" w:hAnsi="Calibri"/>
          <w:sz w:val="20"/>
          <w:szCs w:val="20"/>
        </w:rPr>
      </w:pPr>
    </w:p>
    <w:p w:rsidR="005505D8" w:rsidRPr="00DF4A63" w:rsidRDefault="005505D8" w:rsidP="005505D8">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rsidR="005505D8" w:rsidRPr="00CE7384" w:rsidRDefault="005505D8" w:rsidP="005505D8">
      <w:pPr>
        <w:widowControl w:val="0"/>
        <w:numPr>
          <w:ilvl w:val="0"/>
          <w:numId w:val="3"/>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Przedmiotem zamówienia jest </w:t>
      </w:r>
      <w:r>
        <w:rPr>
          <w:rFonts w:ascii="Calibri" w:hAnsi="Calibri"/>
          <w:b/>
          <w:sz w:val="20"/>
          <w:szCs w:val="20"/>
        </w:rPr>
        <w:t>sukcesywna dos</w:t>
      </w:r>
      <w:r w:rsidR="001E0CE0">
        <w:rPr>
          <w:rFonts w:ascii="Calibri" w:hAnsi="Calibri"/>
          <w:b/>
          <w:sz w:val="20"/>
          <w:szCs w:val="20"/>
        </w:rPr>
        <w:t xml:space="preserve">tawa </w:t>
      </w:r>
      <w:r>
        <w:rPr>
          <w:rFonts w:ascii="Calibri" w:hAnsi="Calibri"/>
          <w:b/>
          <w:sz w:val="20"/>
          <w:szCs w:val="20"/>
        </w:rPr>
        <w:t>wyrobów medycznych</w:t>
      </w:r>
      <w:r w:rsidR="003645C9">
        <w:rPr>
          <w:rFonts w:ascii="Calibri" w:hAnsi="Calibri"/>
          <w:b/>
          <w:sz w:val="20"/>
          <w:szCs w:val="20"/>
        </w:rPr>
        <w:t xml:space="preserve"> dla potrzeb Szpitali Pomorskich Sp. z o.o.</w:t>
      </w:r>
      <w:r w:rsidR="00883885">
        <w:rPr>
          <w:rFonts w:ascii="Calibri" w:hAnsi="Calibri"/>
          <w:b/>
          <w:sz w:val="20"/>
          <w:szCs w:val="20"/>
        </w:rPr>
        <w:t xml:space="preserve"> </w:t>
      </w:r>
      <w:r w:rsidRPr="00334241">
        <w:rPr>
          <w:rFonts w:ascii="Calibri" w:hAnsi="Calibri"/>
          <w:sz w:val="20"/>
          <w:szCs w:val="20"/>
        </w:rPr>
        <w:t>do l</w:t>
      </w:r>
      <w:r>
        <w:rPr>
          <w:rFonts w:ascii="Calibri" w:hAnsi="Calibri"/>
          <w:sz w:val="20"/>
          <w:szCs w:val="20"/>
        </w:rPr>
        <w:t xml:space="preserve">okalizacji w Gdyni </w:t>
      </w:r>
      <w:r>
        <w:rPr>
          <w:rFonts w:ascii="Calibri" w:hAnsi="Calibri"/>
          <w:bCs/>
          <w:spacing w:val="-3"/>
          <w:sz w:val="20"/>
          <w:szCs w:val="20"/>
        </w:rPr>
        <w:t>pr</w:t>
      </w:r>
      <w:r w:rsidR="00F2035E">
        <w:rPr>
          <w:rFonts w:ascii="Calibri" w:hAnsi="Calibri"/>
          <w:bCs/>
          <w:spacing w:val="-3"/>
          <w:sz w:val="20"/>
          <w:szCs w:val="20"/>
        </w:rPr>
        <w:t>zy u</w:t>
      </w:r>
      <w:r w:rsidR="001979BA">
        <w:rPr>
          <w:rFonts w:ascii="Calibri" w:hAnsi="Calibri"/>
          <w:bCs/>
          <w:spacing w:val="-3"/>
          <w:sz w:val="20"/>
          <w:szCs w:val="20"/>
        </w:rPr>
        <w:t xml:space="preserve">l. </w:t>
      </w:r>
      <w:r w:rsidR="003645C9">
        <w:rPr>
          <w:rFonts w:ascii="Calibri" w:hAnsi="Calibri"/>
          <w:bCs/>
          <w:spacing w:val="-3"/>
          <w:sz w:val="20"/>
          <w:szCs w:val="20"/>
        </w:rPr>
        <w:t>Wójta Radtkego</w:t>
      </w:r>
      <w:r w:rsidR="001979BA">
        <w:rPr>
          <w:rFonts w:ascii="Calibri" w:hAnsi="Calibri"/>
          <w:bCs/>
          <w:spacing w:val="-3"/>
          <w:sz w:val="20"/>
          <w:szCs w:val="20"/>
        </w:rPr>
        <w:t xml:space="preserve"> 1</w:t>
      </w:r>
      <w:r>
        <w:rPr>
          <w:rFonts w:ascii="Calibri" w:hAnsi="Calibri"/>
          <w:bCs/>
          <w:spacing w:val="-3"/>
          <w:sz w:val="20"/>
          <w:szCs w:val="20"/>
        </w:rPr>
        <w:t xml:space="preserve">, w </w:t>
      </w:r>
      <w:r w:rsidR="003645C9">
        <w:rPr>
          <w:rFonts w:ascii="Calibri" w:hAnsi="Calibri"/>
          <w:bCs/>
          <w:spacing w:val="-3"/>
          <w:sz w:val="20"/>
          <w:szCs w:val="20"/>
        </w:rPr>
        <w:t>9</w:t>
      </w:r>
      <w:r>
        <w:rPr>
          <w:rFonts w:ascii="Calibri" w:hAnsi="Calibri"/>
          <w:bCs/>
          <w:spacing w:val="-3"/>
          <w:sz w:val="20"/>
          <w:szCs w:val="20"/>
        </w:rPr>
        <w:t xml:space="preserve"> zadaniach, </w:t>
      </w:r>
      <w:r w:rsidRPr="00334241">
        <w:rPr>
          <w:rFonts w:ascii="Calibri" w:hAnsi="Calibri"/>
          <w:bCs/>
          <w:spacing w:val="-3"/>
          <w:sz w:val="20"/>
          <w:szCs w:val="20"/>
        </w:rPr>
        <w:t>szczegółowo okr</w:t>
      </w:r>
      <w:r>
        <w:rPr>
          <w:rFonts w:ascii="Calibri" w:hAnsi="Calibri"/>
          <w:bCs/>
          <w:spacing w:val="-3"/>
          <w:sz w:val="20"/>
          <w:szCs w:val="20"/>
        </w:rPr>
        <w:t xml:space="preserve">eślonych  w </w:t>
      </w:r>
      <w:r w:rsidRPr="005F63A1">
        <w:rPr>
          <w:rFonts w:ascii="Calibri" w:hAnsi="Calibri"/>
          <w:b/>
          <w:bCs/>
          <w:spacing w:val="-3"/>
          <w:sz w:val="20"/>
          <w:szCs w:val="20"/>
        </w:rPr>
        <w:t>załączniku nr 2 do SWZ</w:t>
      </w:r>
      <w:r w:rsidRPr="00197F04">
        <w:rPr>
          <w:rFonts w:ascii="Calibri" w:hAnsi="Calibri"/>
          <w:bCs/>
          <w:spacing w:val="-3"/>
          <w:sz w:val="20"/>
          <w:szCs w:val="20"/>
        </w:rPr>
        <w:t>.</w:t>
      </w:r>
    </w:p>
    <w:p w:rsidR="00556DF8" w:rsidRPr="00176AFF" w:rsidRDefault="005505D8" w:rsidP="00176AFF">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Szczegółowy opis przedmiotu zamówienia, asortyment i szacunkowe ilości podano w </w:t>
      </w:r>
      <w:r w:rsidRPr="005F63A1">
        <w:rPr>
          <w:rFonts w:ascii="Calibri" w:hAnsi="Calibri"/>
          <w:b/>
          <w:sz w:val="20"/>
          <w:szCs w:val="20"/>
        </w:rPr>
        <w:t>załączniku nr 2 do SWZ</w:t>
      </w:r>
      <w:r w:rsidR="00F76526">
        <w:rPr>
          <w:rFonts w:ascii="Calibri" w:hAnsi="Calibri"/>
          <w:b/>
          <w:sz w:val="20"/>
          <w:szCs w:val="20"/>
        </w:rPr>
        <w:t xml:space="preserve"> </w:t>
      </w:r>
      <w:r w:rsidR="00F76526" w:rsidRPr="00F76526">
        <w:rPr>
          <w:rFonts w:ascii="Calibri" w:hAnsi="Calibri"/>
          <w:sz w:val="20"/>
          <w:szCs w:val="20"/>
        </w:rPr>
        <w:t>oraz</w:t>
      </w:r>
      <w:r w:rsidR="00F76526">
        <w:rPr>
          <w:rFonts w:ascii="Calibri" w:hAnsi="Calibri"/>
          <w:b/>
          <w:sz w:val="20"/>
          <w:szCs w:val="20"/>
        </w:rPr>
        <w:t xml:space="preserve"> </w:t>
      </w:r>
      <w:r w:rsidR="00F76526" w:rsidRPr="00F76526">
        <w:rPr>
          <w:rFonts w:ascii="Calibri" w:hAnsi="Calibri"/>
          <w:sz w:val="20"/>
          <w:szCs w:val="20"/>
        </w:rPr>
        <w:t>w</w:t>
      </w:r>
      <w:r w:rsidR="00F76526">
        <w:rPr>
          <w:rFonts w:ascii="Calibri" w:hAnsi="Calibri"/>
          <w:b/>
          <w:sz w:val="20"/>
          <w:szCs w:val="20"/>
        </w:rPr>
        <w:t xml:space="preserve"> załączniku nr 2.1 - dotyczy zadania nr 1</w:t>
      </w:r>
      <w:r w:rsidRPr="00197F04">
        <w:rPr>
          <w:rFonts w:ascii="Calibri" w:hAnsi="Calibri"/>
          <w:sz w:val="20"/>
          <w:szCs w:val="20"/>
        </w:rPr>
        <w:t>.</w:t>
      </w:r>
    </w:p>
    <w:p w:rsidR="00176AFF" w:rsidRPr="00D0378E"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A0581A">
        <w:rPr>
          <w:rFonts w:ascii="Calibri" w:hAnsi="Calibri"/>
          <w:bCs/>
          <w:spacing w:val="-3"/>
          <w:sz w:val="20"/>
          <w:szCs w:val="20"/>
        </w:rPr>
        <w:t xml:space="preserve">Dostawy asortymentu określonego w zadaniach </w:t>
      </w:r>
      <w:r>
        <w:rPr>
          <w:rFonts w:ascii="Calibri" w:hAnsi="Calibri"/>
          <w:bCs/>
          <w:spacing w:val="-3"/>
          <w:sz w:val="20"/>
          <w:szCs w:val="20"/>
        </w:rPr>
        <w:t>o numerach:</w:t>
      </w:r>
      <w:r w:rsidRPr="00A0581A">
        <w:rPr>
          <w:rFonts w:ascii="Calibri" w:hAnsi="Calibri"/>
          <w:bCs/>
          <w:spacing w:val="-3"/>
          <w:sz w:val="20"/>
          <w:szCs w:val="20"/>
        </w:rPr>
        <w:t xml:space="preserve"> </w:t>
      </w:r>
      <w:r>
        <w:rPr>
          <w:rFonts w:ascii="Calibri" w:hAnsi="Calibri"/>
          <w:bCs/>
          <w:spacing w:val="-3"/>
          <w:sz w:val="20"/>
          <w:szCs w:val="20"/>
        </w:rPr>
        <w:t xml:space="preserve">4, 6, 7 i 8 </w:t>
      </w:r>
      <w:r w:rsidRPr="00D0378E">
        <w:rPr>
          <w:rFonts w:ascii="Calibri" w:hAnsi="Calibri"/>
          <w:bCs/>
          <w:spacing w:val="-3"/>
          <w:sz w:val="20"/>
          <w:szCs w:val="20"/>
        </w:rPr>
        <w:t xml:space="preserve"> realizowane będą sukcesywnie przez okres 24 miesięcy zgodnie z zamówieniami częściowymi Zamawiającego. </w:t>
      </w:r>
    </w:p>
    <w:p w:rsidR="00176AFF" w:rsidRPr="008D1731"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D0378E">
        <w:rPr>
          <w:rFonts w:ascii="Calibri" w:hAnsi="Calibri"/>
          <w:bCs/>
          <w:spacing w:val="-3"/>
          <w:sz w:val="20"/>
          <w:szCs w:val="20"/>
        </w:rPr>
        <w:t xml:space="preserve">Maksymalny termin dostawy zamówienia częściowego wynosi </w:t>
      </w:r>
      <w:r>
        <w:rPr>
          <w:rFonts w:ascii="Calibri" w:hAnsi="Calibri"/>
          <w:bCs/>
          <w:spacing w:val="-3"/>
          <w:sz w:val="20"/>
          <w:szCs w:val="20"/>
        </w:rPr>
        <w:t>3</w:t>
      </w:r>
      <w:r w:rsidRPr="00D0378E">
        <w:rPr>
          <w:rFonts w:ascii="Calibri" w:hAnsi="Calibri"/>
          <w:bCs/>
          <w:spacing w:val="-3"/>
          <w:sz w:val="20"/>
          <w:szCs w:val="20"/>
        </w:rPr>
        <w:t xml:space="preserve"> dni roboczych od złożenia zamówienia.</w:t>
      </w:r>
    </w:p>
    <w:p w:rsidR="00176AFF" w:rsidRPr="008D1731"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8D1731">
        <w:rPr>
          <w:rFonts w:ascii="Calibri" w:hAnsi="Calibri"/>
          <w:bCs/>
          <w:spacing w:val="-3"/>
          <w:sz w:val="20"/>
          <w:szCs w:val="20"/>
        </w:rPr>
        <w:t xml:space="preserve">Zamawiający wymaga utworzenia w </w:t>
      </w:r>
      <w:r>
        <w:rPr>
          <w:rFonts w:ascii="Calibri" w:hAnsi="Calibri"/>
          <w:bCs/>
          <w:spacing w:val="-3"/>
          <w:sz w:val="20"/>
          <w:szCs w:val="20"/>
        </w:rPr>
        <w:t xml:space="preserve">pomieszczeniach bloku operacyjnego w lokalizacji </w:t>
      </w:r>
      <w:r>
        <w:rPr>
          <w:rFonts w:ascii="Calibri" w:hAnsi="Calibri"/>
          <w:sz w:val="20"/>
          <w:szCs w:val="20"/>
        </w:rPr>
        <w:t xml:space="preserve">w Gdyni </w:t>
      </w:r>
      <w:r>
        <w:rPr>
          <w:rFonts w:ascii="Calibri" w:hAnsi="Calibri"/>
          <w:bCs/>
          <w:spacing w:val="-3"/>
          <w:sz w:val="20"/>
          <w:szCs w:val="20"/>
        </w:rPr>
        <w:t>przy ul. Wójta Radtkego 1</w:t>
      </w:r>
      <w:r w:rsidRPr="008D1731">
        <w:rPr>
          <w:rFonts w:ascii="Calibri" w:hAnsi="Calibri"/>
          <w:bCs/>
          <w:spacing w:val="-3"/>
          <w:sz w:val="20"/>
          <w:szCs w:val="20"/>
        </w:rPr>
        <w:t>, magazynu podręcznego (dalej jako Depozyt) z asortymentu określonego w zada</w:t>
      </w:r>
      <w:r>
        <w:rPr>
          <w:rFonts w:ascii="Calibri" w:hAnsi="Calibri"/>
          <w:bCs/>
          <w:spacing w:val="-3"/>
          <w:sz w:val="20"/>
          <w:szCs w:val="20"/>
        </w:rPr>
        <w:t xml:space="preserve">niach o numerach: </w:t>
      </w:r>
      <w:r w:rsidR="00C12101">
        <w:rPr>
          <w:rFonts w:ascii="Calibri" w:hAnsi="Calibri"/>
          <w:bCs/>
          <w:spacing w:val="-3"/>
          <w:sz w:val="20"/>
          <w:szCs w:val="20"/>
        </w:rPr>
        <w:t xml:space="preserve">1, </w:t>
      </w:r>
      <w:r>
        <w:rPr>
          <w:rFonts w:ascii="Calibri" w:hAnsi="Calibri"/>
          <w:bCs/>
          <w:spacing w:val="-3"/>
          <w:sz w:val="20"/>
          <w:szCs w:val="20"/>
        </w:rPr>
        <w:t>2, 3, 5 i 9</w:t>
      </w:r>
      <w:r w:rsidRPr="008D1731">
        <w:rPr>
          <w:rFonts w:ascii="Calibri" w:hAnsi="Calibri"/>
          <w:bCs/>
          <w:spacing w:val="-3"/>
          <w:sz w:val="20"/>
          <w:szCs w:val="20"/>
        </w:rPr>
        <w:t>, w terminie maksymalnie 14 dni roboczych od dnia podpisania umowy.</w:t>
      </w:r>
    </w:p>
    <w:p w:rsidR="00176AFF" w:rsidRPr="00176AFF"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8D1731">
        <w:rPr>
          <w:rFonts w:ascii="Calibri" w:hAnsi="Calibri"/>
          <w:bCs/>
          <w:spacing w:val="-3"/>
          <w:sz w:val="20"/>
          <w:szCs w:val="20"/>
        </w:rPr>
        <w:t>Skład Depozytu zostanie ustalony w terminie 14 dni od dnia podpisania umowy.</w:t>
      </w:r>
    </w:p>
    <w:p w:rsidR="00176AFF" w:rsidRPr="008D1731"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8D1731">
        <w:rPr>
          <w:rFonts w:ascii="Calibri" w:hAnsi="Calibri"/>
          <w:bCs/>
          <w:spacing w:val="-3"/>
          <w:sz w:val="20"/>
          <w:szCs w:val="20"/>
        </w:rPr>
        <w:t>Dostarczenie asortymentu do Depozytu, o którym mowa powyżej bezpośrednio do wskazan</w:t>
      </w:r>
      <w:r>
        <w:rPr>
          <w:rFonts w:ascii="Calibri" w:hAnsi="Calibri"/>
          <w:bCs/>
          <w:spacing w:val="-3"/>
          <w:sz w:val="20"/>
          <w:szCs w:val="20"/>
        </w:rPr>
        <w:t>ych</w:t>
      </w:r>
      <w:r w:rsidRPr="008D1731">
        <w:rPr>
          <w:rFonts w:ascii="Calibri" w:hAnsi="Calibri"/>
          <w:bCs/>
          <w:spacing w:val="-3"/>
          <w:sz w:val="20"/>
          <w:szCs w:val="20"/>
        </w:rPr>
        <w:t xml:space="preserve"> przez Zamawiającego pomieszcze</w:t>
      </w:r>
      <w:r>
        <w:rPr>
          <w:rFonts w:ascii="Calibri" w:hAnsi="Calibri"/>
          <w:bCs/>
          <w:spacing w:val="-3"/>
          <w:sz w:val="20"/>
          <w:szCs w:val="20"/>
        </w:rPr>
        <w:t>ń bloków operacyjnych w poszczególnych lokalizacjach</w:t>
      </w:r>
      <w:r w:rsidRPr="008D1731">
        <w:rPr>
          <w:rFonts w:ascii="Calibri" w:hAnsi="Calibri"/>
          <w:bCs/>
          <w:spacing w:val="-3"/>
          <w:sz w:val="20"/>
          <w:szCs w:val="20"/>
        </w:rPr>
        <w:t xml:space="preserve">, odbędzie się na podstawie protokołu </w:t>
      </w:r>
      <w:r w:rsidRPr="008D1731">
        <w:rPr>
          <w:rFonts w:ascii="Calibri" w:hAnsi="Calibri" w:cs="Tahoma"/>
          <w:sz w:val="20"/>
          <w:szCs w:val="20"/>
        </w:rPr>
        <w:t>zdawczo-odbiorczego podpisanego przez obydwie strony, przy czym asortyment oznaczony będzie w sposób umożliwiający jego indywidualną identyfikację.</w:t>
      </w:r>
    </w:p>
    <w:p w:rsidR="00176AFF" w:rsidRPr="008D1731"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8D1731">
        <w:rPr>
          <w:rFonts w:ascii="Calibri" w:hAnsi="Calibri" w:cs="Tahoma"/>
          <w:sz w:val="20"/>
          <w:szCs w:val="20"/>
        </w:rPr>
        <w:t>Asortyment przechowywany w ramach Depozytu, pozostaje własnością Wykonawcy do chwili użycia przez Zamawiającego w procedurze medycznej. Każdorazowo w momencie wykorzystania asortymentu przez Zamawiającego następuje przejście prawa własności do przedmiotowego asortymentu na rzecz Zamawiającego.</w:t>
      </w:r>
    </w:p>
    <w:p w:rsidR="00176AFF" w:rsidRPr="008D1731"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8D1731">
        <w:rPr>
          <w:rFonts w:ascii="Calibri" w:hAnsi="Calibri" w:cs="Tahoma"/>
          <w:sz w:val="20"/>
          <w:szCs w:val="20"/>
        </w:rPr>
        <w:t xml:space="preserve">Zamawiający w celu wykorzystania sporządzi Protokół zużycia asortymentu, który został wydany do wykonania procedury medycznej i prześle go Wykonawcy drogą elektroniczną na adres e-mail lub faks. </w:t>
      </w:r>
    </w:p>
    <w:p w:rsidR="00176AFF" w:rsidRPr="008D1731"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8D1731">
        <w:rPr>
          <w:rFonts w:ascii="Calibri" w:hAnsi="Calibri" w:cs="Tahoma"/>
          <w:sz w:val="20"/>
          <w:szCs w:val="20"/>
        </w:rPr>
        <w:t xml:space="preserve">Wykonawca jest zobowiązany do uzupełniania Depozytu (odtwarzanie Depozytu), o zużyty asortyment na swój koszt w ciągu maksymalnie </w:t>
      </w:r>
      <w:r>
        <w:rPr>
          <w:rFonts w:ascii="Calibri" w:hAnsi="Calibri" w:cs="Tahoma"/>
          <w:sz w:val="20"/>
          <w:szCs w:val="20"/>
        </w:rPr>
        <w:t>48</w:t>
      </w:r>
      <w:r w:rsidRPr="008D1731">
        <w:rPr>
          <w:rFonts w:ascii="Calibri" w:hAnsi="Calibri" w:cs="Tahoma"/>
          <w:sz w:val="20"/>
          <w:szCs w:val="20"/>
        </w:rPr>
        <w:t xml:space="preserve"> godzin </w:t>
      </w:r>
      <w:r>
        <w:rPr>
          <w:rFonts w:ascii="Calibri" w:hAnsi="Calibri" w:cs="Tahoma"/>
          <w:sz w:val="20"/>
          <w:szCs w:val="20"/>
        </w:rPr>
        <w:t xml:space="preserve">w dni robocze </w:t>
      </w:r>
      <w:r w:rsidRPr="008D1731">
        <w:rPr>
          <w:rFonts w:ascii="Calibri" w:hAnsi="Calibri" w:cs="Tahoma"/>
          <w:sz w:val="20"/>
          <w:szCs w:val="20"/>
        </w:rPr>
        <w:t xml:space="preserve">od momentu otrzymania Protokołu zużycia, o którym mowa w pkt </w:t>
      </w:r>
      <w:r w:rsidR="00F41A1C">
        <w:rPr>
          <w:rFonts w:ascii="Calibri" w:hAnsi="Calibri" w:cs="Tahoma"/>
          <w:sz w:val="20"/>
          <w:szCs w:val="20"/>
        </w:rPr>
        <w:t>9</w:t>
      </w:r>
      <w:r w:rsidRPr="008D1731">
        <w:rPr>
          <w:rFonts w:ascii="Calibri" w:hAnsi="Calibri" w:cs="Tahoma"/>
          <w:sz w:val="20"/>
          <w:szCs w:val="20"/>
        </w:rPr>
        <w:t xml:space="preserve"> powyżej.</w:t>
      </w:r>
    </w:p>
    <w:p w:rsidR="00176AFF" w:rsidRPr="00A10059"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8D1731">
        <w:rPr>
          <w:rFonts w:ascii="Calibri" w:hAnsi="Calibri" w:cs="Tahoma"/>
          <w:sz w:val="20"/>
          <w:szCs w:val="20"/>
        </w:rPr>
        <w:t xml:space="preserve">Asortyment przekazany w ramach Depozytu będzie podlegać inwentaryzacji co najmniej raz na kwartał w okresie trwania umowy oraz obowiązkowo na koniec obowiązywania umowy w obecności upoważnionych </w:t>
      </w:r>
      <w:r w:rsidRPr="008D1731">
        <w:rPr>
          <w:rFonts w:ascii="Calibri" w:hAnsi="Calibri" w:cs="Tahoma"/>
          <w:sz w:val="20"/>
          <w:szCs w:val="20"/>
        </w:rPr>
        <w:lastRenderedPageBreak/>
        <w:t>przedstawicieli obydwu stron umowy i potwierdzony protokołem inwentaryzacyjnym podpisanym przez nich. Przekazanie niewykorzystanego, pozostającego w Depozycie asortymentu, nastąpi po zakończeniu Umowy.</w:t>
      </w:r>
    </w:p>
    <w:p w:rsidR="00176AFF"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sidRPr="008D1731">
        <w:rPr>
          <w:rFonts w:ascii="Calibri" w:hAnsi="Calibri"/>
          <w:sz w:val="20"/>
          <w:szCs w:val="20"/>
        </w:rPr>
        <w:t>Termin przydatności do użytku oferowanego asortymentu nie może być krótszy niż 12 miesięcy od daty dostawy.</w:t>
      </w:r>
    </w:p>
    <w:p w:rsidR="00176AFF" w:rsidRPr="00FC18E7" w:rsidRDefault="00176AFF" w:rsidP="00176AFF">
      <w:pPr>
        <w:widowControl w:val="0"/>
        <w:numPr>
          <w:ilvl w:val="0"/>
          <w:numId w:val="3"/>
        </w:numPr>
        <w:autoSpaceDE w:val="0"/>
        <w:autoSpaceDN w:val="0"/>
        <w:spacing w:after="0" w:line="240" w:lineRule="auto"/>
        <w:ind w:left="426"/>
        <w:jc w:val="both"/>
        <w:rPr>
          <w:rFonts w:ascii="Calibri" w:hAnsi="Calibri"/>
          <w:sz w:val="20"/>
          <w:szCs w:val="20"/>
        </w:rPr>
      </w:pPr>
      <w:r>
        <w:rPr>
          <w:rFonts w:ascii="Calibri" w:hAnsi="Calibri"/>
          <w:sz w:val="20"/>
          <w:szCs w:val="20"/>
        </w:rPr>
        <w:t xml:space="preserve"> W zakresie zadania nr 2 i zadania nr 3</w:t>
      </w:r>
      <w:r w:rsidRPr="00FC18E7">
        <w:rPr>
          <w:rFonts w:ascii="Calibri" w:hAnsi="Calibri"/>
          <w:sz w:val="20"/>
          <w:szCs w:val="20"/>
        </w:rPr>
        <w:t xml:space="preserve">, Zamawiający wymaga </w:t>
      </w:r>
      <w:r>
        <w:rPr>
          <w:rFonts w:ascii="Calibri" w:hAnsi="Calibri"/>
          <w:sz w:val="20"/>
          <w:szCs w:val="20"/>
        </w:rPr>
        <w:t xml:space="preserve">w ramach </w:t>
      </w:r>
      <w:r w:rsidR="00856F22">
        <w:rPr>
          <w:rFonts w:ascii="Calibri" w:hAnsi="Calibri"/>
          <w:sz w:val="20"/>
          <w:szCs w:val="20"/>
        </w:rPr>
        <w:t>wynagrodzenia umownego udostępnienia na czas trwania umowy</w:t>
      </w:r>
      <w:r>
        <w:rPr>
          <w:rFonts w:ascii="Calibri" w:hAnsi="Calibri"/>
          <w:sz w:val="20"/>
          <w:szCs w:val="20"/>
        </w:rPr>
        <w:t xml:space="preserve"> specjalistycznego instrumentarium do implantacji oferowanego wyrobu</w:t>
      </w:r>
      <w:r w:rsidR="00662E8B">
        <w:rPr>
          <w:rFonts w:ascii="Calibri" w:hAnsi="Calibri"/>
          <w:sz w:val="20"/>
          <w:szCs w:val="20"/>
        </w:rPr>
        <w:t xml:space="preserve"> - po 1 komplecie dla każdego zadania</w:t>
      </w:r>
      <w:r w:rsidRPr="00FC18E7">
        <w:rPr>
          <w:rFonts w:ascii="Calibri" w:hAnsi="Calibri"/>
          <w:sz w:val="20"/>
          <w:szCs w:val="20"/>
        </w:rPr>
        <w:t>.</w:t>
      </w:r>
    </w:p>
    <w:p w:rsidR="00176AFF" w:rsidRPr="00662E8B" w:rsidRDefault="00176AFF" w:rsidP="00662E8B">
      <w:pPr>
        <w:widowControl w:val="0"/>
        <w:numPr>
          <w:ilvl w:val="0"/>
          <w:numId w:val="3"/>
        </w:numPr>
        <w:autoSpaceDE w:val="0"/>
        <w:autoSpaceDN w:val="0"/>
        <w:spacing w:after="0" w:line="240" w:lineRule="auto"/>
        <w:ind w:left="426"/>
        <w:jc w:val="both"/>
        <w:rPr>
          <w:rFonts w:ascii="Calibri" w:hAnsi="Calibri"/>
          <w:sz w:val="20"/>
          <w:szCs w:val="20"/>
        </w:rPr>
      </w:pPr>
      <w:r>
        <w:rPr>
          <w:rFonts w:ascii="Calibri" w:hAnsi="Calibri"/>
          <w:bCs/>
          <w:spacing w:val="-3"/>
          <w:sz w:val="20"/>
          <w:szCs w:val="20"/>
        </w:rPr>
        <w:t>U</w:t>
      </w:r>
      <w:r w:rsidR="00662E8B">
        <w:rPr>
          <w:rFonts w:ascii="Calibri" w:hAnsi="Calibri"/>
          <w:bCs/>
          <w:spacing w:val="-3"/>
          <w:sz w:val="20"/>
          <w:szCs w:val="20"/>
        </w:rPr>
        <w:t>dostępnienie</w:t>
      </w:r>
      <w:r>
        <w:rPr>
          <w:rFonts w:ascii="Calibri" w:hAnsi="Calibri"/>
          <w:bCs/>
          <w:spacing w:val="-3"/>
          <w:sz w:val="20"/>
          <w:szCs w:val="20"/>
        </w:rPr>
        <w:t xml:space="preserve"> sprzętu</w:t>
      </w:r>
      <w:r w:rsidRPr="008D1731">
        <w:rPr>
          <w:rFonts w:ascii="Calibri" w:hAnsi="Calibri"/>
          <w:bCs/>
          <w:spacing w:val="-3"/>
          <w:sz w:val="20"/>
          <w:szCs w:val="20"/>
        </w:rPr>
        <w:t xml:space="preserve">, o którym mowa powyżej </w:t>
      </w:r>
      <w:r>
        <w:rPr>
          <w:rFonts w:ascii="Calibri" w:hAnsi="Calibri"/>
          <w:bCs/>
          <w:spacing w:val="-3"/>
          <w:sz w:val="20"/>
          <w:szCs w:val="20"/>
        </w:rPr>
        <w:t xml:space="preserve">i dostarczenie go </w:t>
      </w:r>
      <w:r w:rsidRPr="008D1731">
        <w:rPr>
          <w:rFonts w:ascii="Calibri" w:hAnsi="Calibri"/>
          <w:bCs/>
          <w:spacing w:val="-3"/>
          <w:sz w:val="20"/>
          <w:szCs w:val="20"/>
        </w:rPr>
        <w:t>bezpośrednio do wskazan</w:t>
      </w:r>
      <w:r>
        <w:rPr>
          <w:rFonts w:ascii="Calibri" w:hAnsi="Calibri"/>
          <w:bCs/>
          <w:spacing w:val="-3"/>
          <w:sz w:val="20"/>
          <w:szCs w:val="20"/>
        </w:rPr>
        <w:t>ych</w:t>
      </w:r>
      <w:r w:rsidRPr="008D1731">
        <w:rPr>
          <w:rFonts w:ascii="Calibri" w:hAnsi="Calibri"/>
          <w:bCs/>
          <w:spacing w:val="-3"/>
          <w:sz w:val="20"/>
          <w:szCs w:val="20"/>
        </w:rPr>
        <w:t xml:space="preserve"> przez Zamawiającego pomieszcze</w:t>
      </w:r>
      <w:r>
        <w:rPr>
          <w:rFonts w:ascii="Calibri" w:hAnsi="Calibri"/>
          <w:bCs/>
          <w:spacing w:val="-3"/>
          <w:sz w:val="20"/>
          <w:szCs w:val="20"/>
        </w:rPr>
        <w:t>ń blok</w:t>
      </w:r>
      <w:r w:rsidR="00662E8B">
        <w:rPr>
          <w:rFonts w:ascii="Calibri" w:hAnsi="Calibri"/>
          <w:bCs/>
          <w:spacing w:val="-3"/>
          <w:sz w:val="20"/>
          <w:szCs w:val="20"/>
        </w:rPr>
        <w:t>u</w:t>
      </w:r>
      <w:r>
        <w:rPr>
          <w:rFonts w:ascii="Calibri" w:hAnsi="Calibri"/>
          <w:bCs/>
          <w:spacing w:val="-3"/>
          <w:sz w:val="20"/>
          <w:szCs w:val="20"/>
        </w:rPr>
        <w:t xml:space="preserve"> operacyjn</w:t>
      </w:r>
      <w:r w:rsidR="00662E8B">
        <w:rPr>
          <w:rFonts w:ascii="Calibri" w:hAnsi="Calibri"/>
          <w:bCs/>
          <w:spacing w:val="-3"/>
          <w:sz w:val="20"/>
          <w:szCs w:val="20"/>
        </w:rPr>
        <w:t>ego</w:t>
      </w:r>
      <w:r w:rsidRPr="008D1731">
        <w:rPr>
          <w:rFonts w:ascii="Calibri" w:hAnsi="Calibri"/>
          <w:bCs/>
          <w:spacing w:val="-3"/>
          <w:sz w:val="20"/>
          <w:szCs w:val="20"/>
        </w:rPr>
        <w:t xml:space="preserve">, odbędzie się na podstawie protokołu </w:t>
      </w:r>
      <w:r w:rsidRPr="008D1731">
        <w:rPr>
          <w:rFonts w:ascii="Calibri" w:hAnsi="Calibri" w:cs="Tahoma"/>
          <w:sz w:val="20"/>
          <w:szCs w:val="20"/>
        </w:rPr>
        <w:t xml:space="preserve">zdawczo-odbiorczego podpisanego przez obydwie strony, przy czym </w:t>
      </w:r>
      <w:r w:rsidR="00662E8B">
        <w:rPr>
          <w:rFonts w:ascii="Calibri" w:hAnsi="Calibri" w:cs="Tahoma"/>
          <w:sz w:val="20"/>
          <w:szCs w:val="20"/>
        </w:rPr>
        <w:t>udostępniony</w:t>
      </w:r>
      <w:r>
        <w:rPr>
          <w:rFonts w:ascii="Calibri" w:hAnsi="Calibri" w:cs="Tahoma"/>
          <w:sz w:val="20"/>
          <w:szCs w:val="20"/>
        </w:rPr>
        <w:t xml:space="preserve"> sprzęt musi spełniać wymagania określone przez Zamawiającego w SWZ</w:t>
      </w:r>
      <w:r w:rsidRPr="008D1731">
        <w:rPr>
          <w:rFonts w:ascii="Calibri" w:hAnsi="Calibri" w:cs="Tahoma"/>
          <w:sz w:val="20"/>
          <w:szCs w:val="20"/>
        </w:rPr>
        <w:t>.</w:t>
      </w:r>
    </w:p>
    <w:p w:rsidR="005505D8" w:rsidRPr="003A023C" w:rsidRDefault="005505D8" w:rsidP="005505D8">
      <w:pPr>
        <w:widowControl w:val="0"/>
        <w:numPr>
          <w:ilvl w:val="0"/>
          <w:numId w:val="3"/>
        </w:numPr>
        <w:autoSpaceDE w:val="0"/>
        <w:autoSpaceDN w:val="0"/>
        <w:spacing w:after="0" w:line="240" w:lineRule="auto"/>
        <w:ind w:left="426"/>
        <w:jc w:val="both"/>
        <w:rPr>
          <w:rFonts w:ascii="Calibri" w:hAnsi="Calibri"/>
          <w:sz w:val="20"/>
          <w:szCs w:val="20"/>
        </w:rPr>
      </w:pPr>
      <w:r w:rsidRPr="00832652">
        <w:rPr>
          <w:rFonts w:ascii="Calibri" w:hAnsi="Calibri"/>
          <w:sz w:val="20"/>
          <w:szCs w:val="20"/>
        </w:rPr>
        <w:t xml:space="preserve">Termin przydatności do </w:t>
      </w:r>
      <w:r w:rsidRPr="00F2035E">
        <w:rPr>
          <w:rFonts w:ascii="Calibri" w:hAnsi="Calibri"/>
          <w:sz w:val="20"/>
          <w:szCs w:val="20"/>
        </w:rPr>
        <w:t xml:space="preserve">użytku/sterylności oferowanego asortymentu nie może być krótszy niż 12 miesięcy </w:t>
      </w:r>
      <w:r w:rsidRPr="00F2035E">
        <w:rPr>
          <w:rFonts w:ascii="Calibri" w:hAnsi="Calibri" w:cs="Calibri"/>
          <w:sz w:val="20"/>
          <w:szCs w:val="20"/>
        </w:rPr>
        <w:t>od dnia jego produkcji</w:t>
      </w:r>
      <w:r w:rsidRPr="003A023C">
        <w:rPr>
          <w:rFonts w:ascii="Calibri" w:hAnsi="Calibri" w:cs="Calibri"/>
          <w:sz w:val="20"/>
          <w:szCs w:val="20"/>
        </w:rPr>
        <w:t xml:space="preserve"> lub krótszy niż połowa tego okresu od dnia jego dostawy do Zamawiającego</w:t>
      </w:r>
      <w:r w:rsidRPr="003A023C">
        <w:rPr>
          <w:rFonts w:ascii="Calibri" w:hAnsi="Calibri"/>
          <w:sz w:val="20"/>
          <w:szCs w:val="20"/>
        </w:rPr>
        <w:t>.</w:t>
      </w:r>
    </w:p>
    <w:p w:rsidR="005505D8" w:rsidRPr="008218F1" w:rsidRDefault="005505D8" w:rsidP="005505D8">
      <w:pPr>
        <w:widowControl w:val="0"/>
        <w:numPr>
          <w:ilvl w:val="0"/>
          <w:numId w:val="3"/>
        </w:numPr>
        <w:autoSpaceDE w:val="0"/>
        <w:autoSpaceDN w:val="0"/>
        <w:spacing w:after="0" w:line="240" w:lineRule="auto"/>
        <w:ind w:left="426"/>
        <w:jc w:val="both"/>
        <w:rPr>
          <w:rFonts w:ascii="Calibri" w:hAnsi="Calibri"/>
          <w:sz w:val="20"/>
          <w:szCs w:val="20"/>
        </w:rPr>
      </w:pPr>
      <w:r w:rsidRPr="006C2685">
        <w:rPr>
          <w:rFonts w:ascii="Calibri" w:hAnsi="Calibri" w:cs="Tahoma"/>
          <w:sz w:val="20"/>
          <w:szCs w:val="20"/>
        </w:rPr>
        <w:t xml:space="preserve">Oferowany przedmiot zamówienia musi spełniać </w:t>
      </w:r>
      <w:r w:rsidRPr="006C2685">
        <w:rPr>
          <w:rFonts w:ascii="Calibri" w:hAnsi="Calibri"/>
          <w:sz w:val="20"/>
          <w:szCs w:val="20"/>
        </w:rPr>
        <w:t xml:space="preserve">aktualne normy techniczne i jakościowe , </w:t>
      </w:r>
      <w:r w:rsidRPr="006C2685">
        <w:rPr>
          <w:rFonts w:ascii="Calibri" w:hAnsi="Calibri" w:cs="Tahoma"/>
          <w:sz w:val="20"/>
          <w:szCs w:val="20"/>
        </w:rPr>
        <w:t xml:space="preserve">wszystkie parametry i wymagania określone w Załączniku nr 2 do SIWZ (Formularz </w:t>
      </w:r>
      <w:r>
        <w:rPr>
          <w:rFonts w:ascii="Calibri" w:hAnsi="Calibri" w:cs="Tahoma"/>
          <w:sz w:val="20"/>
          <w:szCs w:val="20"/>
        </w:rPr>
        <w:t>a</w:t>
      </w:r>
      <w:r w:rsidRPr="006C2685">
        <w:rPr>
          <w:rFonts w:ascii="Calibri" w:hAnsi="Calibri" w:cs="Tahoma"/>
          <w:sz w:val="20"/>
          <w:szCs w:val="20"/>
        </w:rPr>
        <w:t xml:space="preserve">sortymentowo - </w:t>
      </w:r>
      <w:r>
        <w:rPr>
          <w:rFonts w:ascii="Calibri" w:hAnsi="Calibri" w:cs="Tahoma"/>
          <w:sz w:val="20"/>
          <w:szCs w:val="20"/>
        </w:rPr>
        <w:t>c</w:t>
      </w:r>
      <w:r w:rsidRPr="006C2685">
        <w:rPr>
          <w:rFonts w:ascii="Calibri" w:hAnsi="Calibri" w:cs="Tahoma"/>
          <w:sz w:val="20"/>
          <w:szCs w:val="20"/>
        </w:rPr>
        <w:t>enowy)</w:t>
      </w:r>
      <w:r>
        <w:rPr>
          <w:rFonts w:ascii="Calibri" w:hAnsi="Calibri" w:cs="Tahoma"/>
          <w:sz w:val="20"/>
          <w:szCs w:val="20"/>
        </w:rPr>
        <w:t>.</w:t>
      </w:r>
    </w:p>
    <w:p w:rsidR="005505D8" w:rsidRPr="007375BD" w:rsidRDefault="005505D8" w:rsidP="005505D8">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mocy art. 99 ust. 5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w:t>
      </w:r>
      <w:r w:rsidRPr="007375BD">
        <w:rPr>
          <w:rFonts w:ascii="Calibri" w:hAnsi="Calibri"/>
          <w:sz w:val="20"/>
          <w:szCs w:val="20"/>
        </w:rPr>
        <w:t>samych parametrach, przeznaczeniu, dawce i postaci oraz właściwościach, ale innego producenta.</w:t>
      </w:r>
    </w:p>
    <w:p w:rsidR="005505D8" w:rsidRDefault="005505D8" w:rsidP="005505D8">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197F04">
        <w:rPr>
          <w:rFonts w:ascii="Calibri" w:hAnsi="Calibri"/>
          <w:sz w:val="20"/>
          <w:szCs w:val="20"/>
        </w:rPr>
        <w:t>Pzp</w:t>
      </w:r>
      <w:proofErr w:type="spellEnd"/>
      <w:r w:rsidRPr="00197F04">
        <w:rPr>
          <w:rFonts w:ascii="Calibri" w:hAnsi="Calibri"/>
          <w:sz w:val="20"/>
          <w:szCs w:val="20"/>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rsidR="005505D8" w:rsidRPr="00AB799B" w:rsidRDefault="005505D8" w:rsidP="005505D8">
      <w:pPr>
        <w:widowControl w:val="0"/>
        <w:numPr>
          <w:ilvl w:val="0"/>
          <w:numId w:val="3"/>
        </w:numPr>
        <w:autoSpaceDE w:val="0"/>
        <w:autoSpaceDN w:val="0"/>
        <w:spacing w:after="0" w:line="240" w:lineRule="auto"/>
        <w:ind w:left="426"/>
        <w:jc w:val="both"/>
        <w:rPr>
          <w:rFonts w:ascii="Calibri" w:hAnsi="Calibri"/>
          <w:sz w:val="20"/>
          <w:szCs w:val="20"/>
        </w:rPr>
      </w:pPr>
      <w:r w:rsidRPr="00AB799B">
        <w:rPr>
          <w:rFonts w:ascii="Calibri" w:hAnsi="Calibri"/>
          <w:bCs/>
          <w:spacing w:val="-3"/>
          <w:sz w:val="20"/>
          <w:szCs w:val="20"/>
        </w:rPr>
        <w:t xml:space="preserve">CPV: </w:t>
      </w:r>
      <w:r w:rsidRPr="00AB799B">
        <w:rPr>
          <w:rFonts w:ascii="Calibri" w:hAnsi="Calibri"/>
          <w:bCs/>
          <w:sz w:val="18"/>
          <w:szCs w:val="20"/>
        </w:rPr>
        <w:t>33.</w:t>
      </w:r>
      <w:r w:rsidR="009206EC">
        <w:rPr>
          <w:rFonts w:ascii="Calibri" w:hAnsi="Calibri"/>
          <w:bCs/>
          <w:sz w:val="18"/>
          <w:szCs w:val="20"/>
        </w:rPr>
        <w:t>15</w:t>
      </w:r>
      <w:r w:rsidRPr="00AB799B">
        <w:rPr>
          <w:rFonts w:ascii="Calibri" w:hAnsi="Calibri"/>
          <w:bCs/>
          <w:sz w:val="18"/>
          <w:szCs w:val="20"/>
        </w:rPr>
        <w:t>.</w:t>
      </w:r>
      <w:r w:rsidR="00662E8B">
        <w:rPr>
          <w:rFonts w:ascii="Calibri" w:hAnsi="Calibri"/>
          <w:bCs/>
          <w:sz w:val="18"/>
          <w:szCs w:val="20"/>
        </w:rPr>
        <w:t>82.</w:t>
      </w:r>
      <w:r w:rsidR="009206EC">
        <w:rPr>
          <w:rFonts w:ascii="Calibri" w:hAnsi="Calibri"/>
          <w:bCs/>
          <w:sz w:val="18"/>
          <w:szCs w:val="20"/>
        </w:rPr>
        <w:t>1</w:t>
      </w:r>
      <w:r w:rsidRPr="00AB799B">
        <w:rPr>
          <w:rFonts w:ascii="Calibri" w:hAnsi="Calibri"/>
          <w:bCs/>
          <w:sz w:val="18"/>
          <w:szCs w:val="20"/>
        </w:rPr>
        <w:t>0-</w:t>
      </w:r>
      <w:r w:rsidR="00662E8B">
        <w:rPr>
          <w:rFonts w:ascii="Calibri" w:hAnsi="Calibri"/>
          <w:bCs/>
          <w:sz w:val="18"/>
          <w:szCs w:val="20"/>
        </w:rPr>
        <w:t>7</w:t>
      </w:r>
      <w:r w:rsidRPr="00AB799B">
        <w:rPr>
          <w:rFonts w:ascii="Calibri" w:hAnsi="Calibri"/>
          <w:bCs/>
          <w:sz w:val="18"/>
          <w:szCs w:val="20"/>
        </w:rPr>
        <w:t xml:space="preserve"> (</w:t>
      </w:r>
      <w:r w:rsidR="00662E8B">
        <w:rPr>
          <w:rFonts w:ascii="Calibri" w:hAnsi="Calibri"/>
          <w:bCs/>
          <w:sz w:val="18"/>
          <w:szCs w:val="20"/>
        </w:rPr>
        <w:t>stymulatory</w:t>
      </w:r>
      <w:r w:rsidR="009206EC">
        <w:rPr>
          <w:rFonts w:ascii="Calibri" w:hAnsi="Calibri"/>
          <w:bCs/>
          <w:sz w:val="18"/>
          <w:szCs w:val="20"/>
        </w:rPr>
        <w:t>), 33.1</w:t>
      </w:r>
      <w:r w:rsidR="00662E8B">
        <w:rPr>
          <w:rFonts w:ascii="Calibri" w:hAnsi="Calibri"/>
          <w:bCs/>
          <w:sz w:val="18"/>
          <w:szCs w:val="20"/>
        </w:rPr>
        <w:t>8</w:t>
      </w:r>
      <w:r w:rsidR="009206EC">
        <w:rPr>
          <w:rFonts w:ascii="Calibri" w:hAnsi="Calibri"/>
          <w:bCs/>
          <w:sz w:val="18"/>
          <w:szCs w:val="20"/>
        </w:rPr>
        <w:t>.</w:t>
      </w:r>
      <w:r w:rsidR="00662E8B">
        <w:rPr>
          <w:rFonts w:ascii="Calibri" w:hAnsi="Calibri"/>
          <w:bCs/>
          <w:sz w:val="18"/>
          <w:szCs w:val="20"/>
        </w:rPr>
        <w:t>31</w:t>
      </w:r>
      <w:r w:rsidR="009206EC">
        <w:rPr>
          <w:rFonts w:ascii="Calibri" w:hAnsi="Calibri"/>
          <w:bCs/>
          <w:sz w:val="18"/>
          <w:szCs w:val="20"/>
        </w:rPr>
        <w:t>.00-</w:t>
      </w:r>
      <w:r w:rsidR="00662E8B">
        <w:rPr>
          <w:rFonts w:ascii="Calibri" w:hAnsi="Calibri"/>
          <w:bCs/>
          <w:sz w:val="18"/>
          <w:szCs w:val="20"/>
        </w:rPr>
        <w:t>7 (implanty ortopedyczne), 33.13.20.00-4 (implanty stomatologiczne), 33.19.00.00-8</w:t>
      </w:r>
      <w:r w:rsidR="009206EC">
        <w:rPr>
          <w:rFonts w:ascii="Calibri" w:hAnsi="Calibri"/>
          <w:bCs/>
          <w:sz w:val="18"/>
          <w:szCs w:val="20"/>
        </w:rPr>
        <w:t xml:space="preserve"> (różne urządzenia i produkty medyczne)</w:t>
      </w:r>
      <w:r w:rsidR="00662E8B">
        <w:rPr>
          <w:rFonts w:ascii="Calibri" w:hAnsi="Calibri"/>
          <w:bCs/>
          <w:sz w:val="18"/>
          <w:szCs w:val="20"/>
        </w:rPr>
        <w:t>, 33.11.17.30-7 (wyroby do angioplastyki), 33.18.32.00-8 (protezy ortopedyczne).</w:t>
      </w:r>
    </w:p>
    <w:p w:rsidR="00176AFF" w:rsidRPr="00197F04" w:rsidRDefault="00176AFF" w:rsidP="00662E8B">
      <w:pPr>
        <w:rPr>
          <w:rFonts w:ascii="Calibri" w:hAnsi="Calibri"/>
          <w:bCs/>
          <w:spacing w:val="-3"/>
          <w:sz w:val="20"/>
          <w:szCs w:val="20"/>
        </w:rPr>
      </w:pPr>
    </w:p>
    <w:p w:rsidR="005505D8" w:rsidRPr="00197F04" w:rsidRDefault="005505D8" w:rsidP="005505D8">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rsidR="005505D8" w:rsidRPr="004A17E5" w:rsidRDefault="005505D8" w:rsidP="005505D8">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950E28">
        <w:rPr>
          <w:rFonts w:ascii="Calibri" w:hAnsi="Calibri"/>
          <w:bCs/>
          <w:spacing w:val="-7"/>
          <w:sz w:val="20"/>
          <w:szCs w:val="20"/>
        </w:rPr>
        <w:t xml:space="preserve">Zamawiający dopuszcza składanie ofert częściowych w ramach całych zadań określonych w </w:t>
      </w:r>
      <w:r w:rsidRPr="007059B0">
        <w:rPr>
          <w:rFonts w:ascii="Calibri" w:hAnsi="Calibri"/>
          <w:b/>
          <w:bCs/>
          <w:spacing w:val="-7"/>
          <w:sz w:val="20"/>
          <w:szCs w:val="20"/>
        </w:rPr>
        <w:t>załączniku nr 2 do SWZ</w:t>
      </w:r>
      <w:r w:rsidRPr="00950E28">
        <w:rPr>
          <w:rFonts w:ascii="Calibri" w:hAnsi="Calibri"/>
          <w:bCs/>
          <w:spacing w:val="-7"/>
          <w:sz w:val="20"/>
          <w:szCs w:val="20"/>
        </w:rPr>
        <w:t>. Wykonawca może złożyć ofertę na jedno, kilka lub wszystkie zadania, zgodnie z wyborem Wykonawcy</w:t>
      </w:r>
      <w:r w:rsidRPr="00950E28">
        <w:rPr>
          <w:rFonts w:ascii="Calibri" w:hAnsi="Calibri"/>
          <w:b/>
          <w:bCs/>
          <w:spacing w:val="-7"/>
          <w:sz w:val="20"/>
          <w:szCs w:val="20"/>
        </w:rPr>
        <w:t>. Zamawiający nie dopuszcza składania ofert częściowych na wybrane z zadań pojedyncze pozycje.</w:t>
      </w:r>
      <w:r w:rsidRPr="004A17E5">
        <w:rPr>
          <w:rFonts w:ascii="Calibri" w:hAnsi="Calibri"/>
          <w:bCs/>
          <w:spacing w:val="-7"/>
          <w:sz w:val="20"/>
          <w:szCs w:val="20"/>
        </w:rPr>
        <w:t xml:space="preserve">  </w:t>
      </w:r>
    </w:p>
    <w:p w:rsidR="005505D8" w:rsidRPr="00197F04" w:rsidRDefault="005505D8" w:rsidP="005505D8">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rsidR="005505D8" w:rsidRPr="00197F04" w:rsidRDefault="005505D8" w:rsidP="005505D8">
      <w:pPr>
        <w:rPr>
          <w:rFonts w:ascii="Calibri" w:hAnsi="Calibri"/>
          <w:b/>
          <w:bCs/>
          <w:spacing w:val="-7"/>
          <w:sz w:val="20"/>
          <w:szCs w:val="20"/>
        </w:rPr>
      </w:pPr>
    </w:p>
    <w:p w:rsidR="005505D8" w:rsidRPr="00197F04" w:rsidRDefault="005505D8" w:rsidP="005505D8">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rsidR="005505D8" w:rsidRPr="00197F04" w:rsidRDefault="005505D8" w:rsidP="005505D8">
      <w:pPr>
        <w:ind w:left="426"/>
        <w:jc w:val="both"/>
        <w:rPr>
          <w:rFonts w:ascii="Calibri" w:hAnsi="Calibri"/>
          <w:bCs/>
          <w:spacing w:val="-3"/>
          <w:sz w:val="20"/>
          <w:szCs w:val="20"/>
        </w:rPr>
      </w:pPr>
      <w:r w:rsidRPr="00197F04">
        <w:rPr>
          <w:rFonts w:ascii="Calibri" w:hAnsi="Calibri"/>
          <w:bCs/>
          <w:spacing w:val="-3"/>
          <w:sz w:val="20"/>
          <w:szCs w:val="20"/>
        </w:rPr>
        <w:t xml:space="preserve">Przedmiot umowy o zamówienie publiczne realizowany będzie w okresie </w:t>
      </w:r>
      <w:r>
        <w:rPr>
          <w:rFonts w:ascii="Calibri" w:hAnsi="Calibri"/>
          <w:bCs/>
          <w:spacing w:val="-3"/>
          <w:sz w:val="20"/>
          <w:szCs w:val="20"/>
        </w:rPr>
        <w:t>24 miesięcy</w:t>
      </w:r>
      <w:r w:rsidRPr="00197F04">
        <w:rPr>
          <w:rFonts w:ascii="Calibri" w:hAnsi="Calibri"/>
          <w:bCs/>
          <w:spacing w:val="-3"/>
          <w:sz w:val="20"/>
          <w:szCs w:val="20"/>
        </w:rPr>
        <w:t xml:space="preserve">, na zasadach </w:t>
      </w:r>
      <w:r w:rsidR="003645C9">
        <w:rPr>
          <w:rFonts w:ascii="Calibri" w:hAnsi="Calibri"/>
          <w:bCs/>
          <w:spacing w:val="-3"/>
          <w:sz w:val="20"/>
          <w:szCs w:val="20"/>
        </w:rPr>
        <w:t xml:space="preserve">                               </w:t>
      </w:r>
      <w:r w:rsidRPr="00197F04">
        <w:rPr>
          <w:rFonts w:ascii="Calibri" w:hAnsi="Calibri"/>
          <w:bCs/>
          <w:spacing w:val="-3"/>
          <w:sz w:val="20"/>
          <w:szCs w:val="20"/>
        </w:rPr>
        <w:t xml:space="preserve">i warunkach określonych w </w:t>
      </w:r>
      <w:r w:rsidRPr="00197F04">
        <w:rPr>
          <w:rFonts w:ascii="Calibri" w:hAnsi="Calibri"/>
          <w:b/>
          <w:bCs/>
          <w:spacing w:val="-3"/>
          <w:sz w:val="20"/>
          <w:szCs w:val="20"/>
        </w:rPr>
        <w:t xml:space="preserve">załączniku </w:t>
      </w:r>
      <w:r>
        <w:rPr>
          <w:rFonts w:ascii="Calibri" w:hAnsi="Calibri"/>
          <w:b/>
          <w:bCs/>
          <w:spacing w:val="-3"/>
          <w:sz w:val="20"/>
          <w:szCs w:val="20"/>
        </w:rPr>
        <w:t xml:space="preserve"> </w:t>
      </w:r>
      <w:r w:rsidRPr="00197F04">
        <w:rPr>
          <w:rFonts w:ascii="Calibri" w:hAnsi="Calibri"/>
          <w:b/>
          <w:bCs/>
          <w:spacing w:val="-3"/>
          <w:sz w:val="20"/>
          <w:szCs w:val="20"/>
        </w:rPr>
        <w:t>nr 5 do SWZ</w:t>
      </w:r>
      <w:r w:rsidRPr="00197F04">
        <w:rPr>
          <w:rFonts w:ascii="Calibri" w:hAnsi="Calibri"/>
          <w:bCs/>
          <w:spacing w:val="-3"/>
          <w:sz w:val="20"/>
          <w:szCs w:val="20"/>
        </w:rPr>
        <w:t xml:space="preserve"> „Projekt Umowy”.</w:t>
      </w:r>
    </w:p>
    <w:p w:rsidR="005505D8" w:rsidRPr="00197F04" w:rsidRDefault="005505D8" w:rsidP="005505D8">
      <w:pPr>
        <w:ind w:left="426"/>
        <w:jc w:val="both"/>
        <w:rPr>
          <w:rFonts w:ascii="Calibri" w:hAnsi="Calibri"/>
          <w:bCs/>
          <w:spacing w:val="-3"/>
          <w:sz w:val="20"/>
          <w:szCs w:val="20"/>
        </w:rPr>
      </w:pPr>
    </w:p>
    <w:p w:rsidR="005505D8" w:rsidRPr="00197F04" w:rsidRDefault="005505D8" w:rsidP="005505D8">
      <w:pPr>
        <w:widowControl w:val="0"/>
        <w:numPr>
          <w:ilvl w:val="0"/>
          <w:numId w:val="2"/>
        </w:numPr>
        <w:autoSpaceDE w:val="0"/>
        <w:autoSpaceDN w:val="0"/>
        <w:spacing w:after="0" w:line="240" w:lineRule="auto"/>
        <w:ind w:left="426"/>
        <w:rPr>
          <w:rFonts w:ascii="Calibri" w:hAnsi="Calibri"/>
          <w:b/>
          <w:bCs/>
          <w:spacing w:val="3"/>
          <w:sz w:val="20"/>
          <w:szCs w:val="20"/>
        </w:rPr>
      </w:pPr>
      <w:r w:rsidRPr="00197F04">
        <w:rPr>
          <w:rFonts w:ascii="Calibri" w:hAnsi="Calibri"/>
          <w:b/>
          <w:bCs/>
          <w:spacing w:val="3"/>
          <w:sz w:val="20"/>
          <w:szCs w:val="20"/>
        </w:rPr>
        <w:t xml:space="preserve">WARUNKI UDZIAŁU W POSTĘPOWANIU O UDZIELENIE ZAMÓWIENIA </w:t>
      </w:r>
    </w:p>
    <w:p w:rsidR="005505D8" w:rsidRPr="00197F04" w:rsidRDefault="005505D8" w:rsidP="005505D8">
      <w:pPr>
        <w:widowControl w:val="0"/>
        <w:numPr>
          <w:ilvl w:val="0"/>
          <w:numId w:val="4"/>
        </w:numPr>
        <w:autoSpaceDE w:val="0"/>
        <w:autoSpaceDN w:val="0"/>
        <w:spacing w:after="0" w:line="240" w:lineRule="auto"/>
        <w:ind w:left="426"/>
        <w:rPr>
          <w:rFonts w:ascii="Calibri" w:hAnsi="Calibri"/>
          <w:sz w:val="20"/>
          <w:szCs w:val="20"/>
        </w:rPr>
      </w:pPr>
      <w:r w:rsidRPr="00197F04">
        <w:rPr>
          <w:rFonts w:ascii="Calibri" w:hAnsi="Calibri"/>
          <w:sz w:val="20"/>
          <w:szCs w:val="20"/>
        </w:rPr>
        <w:t>O udzielenie zamówienia mogą ubiegać się Wykonawcy, którzy spełniają warunki udziału w postępowaniu dotyczące:</w:t>
      </w:r>
    </w:p>
    <w:p w:rsidR="005505D8" w:rsidRPr="00DF4A63" w:rsidRDefault="005505D8" w:rsidP="005505D8">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do występowania w obrocie gospodarczym</w:t>
      </w:r>
    </w:p>
    <w:p w:rsidR="005505D8" w:rsidRPr="00DF4A63" w:rsidRDefault="005505D8" w:rsidP="005505D8">
      <w:pPr>
        <w:ind w:left="709"/>
        <w:jc w:val="both"/>
        <w:rPr>
          <w:rFonts w:ascii="Calibri" w:hAnsi="Calibri"/>
          <w:b/>
          <w:sz w:val="20"/>
          <w:szCs w:val="20"/>
        </w:rPr>
      </w:pPr>
      <w:r w:rsidRPr="00DF4A63">
        <w:rPr>
          <w:rFonts w:ascii="Calibri" w:hAnsi="Calibri"/>
          <w:b/>
          <w:sz w:val="20"/>
          <w:szCs w:val="20"/>
        </w:rPr>
        <w:t>Zamawiający nie określa warunku w tym zakresie</w:t>
      </w:r>
    </w:p>
    <w:p w:rsidR="005505D8" w:rsidRPr="00862949" w:rsidRDefault="005505D8" w:rsidP="005505D8">
      <w:pPr>
        <w:widowControl w:val="0"/>
        <w:numPr>
          <w:ilvl w:val="0"/>
          <w:numId w:val="5"/>
        </w:numPr>
        <w:autoSpaceDE w:val="0"/>
        <w:autoSpaceDN w:val="0"/>
        <w:spacing w:after="0" w:line="240" w:lineRule="auto"/>
        <w:ind w:left="709"/>
        <w:jc w:val="both"/>
        <w:rPr>
          <w:rFonts w:ascii="Calibri" w:hAnsi="Calibri"/>
          <w:sz w:val="20"/>
          <w:szCs w:val="20"/>
        </w:rPr>
      </w:pPr>
      <w:r w:rsidRPr="009C0B0E">
        <w:rPr>
          <w:rFonts w:ascii="Calibri" w:hAnsi="Calibri"/>
          <w:sz w:val="20"/>
          <w:szCs w:val="20"/>
        </w:rPr>
        <w:t xml:space="preserve">uprawnień do prowadzenia określonej działalności </w:t>
      </w:r>
      <w:r>
        <w:rPr>
          <w:rFonts w:ascii="Calibri" w:hAnsi="Calibri"/>
          <w:sz w:val="20"/>
          <w:szCs w:val="20"/>
        </w:rPr>
        <w:t xml:space="preserve">gospodarczej lub </w:t>
      </w:r>
      <w:r w:rsidRPr="009C0B0E">
        <w:rPr>
          <w:rFonts w:ascii="Calibri" w:hAnsi="Calibri"/>
          <w:sz w:val="20"/>
          <w:szCs w:val="20"/>
        </w:rPr>
        <w:t>zawodowej, o ile wynika to z odrębnych przepisów:</w:t>
      </w:r>
    </w:p>
    <w:p w:rsidR="005505D8" w:rsidRPr="00DF4A63" w:rsidRDefault="001E0CE0" w:rsidP="001E0CE0">
      <w:pPr>
        <w:jc w:val="both"/>
        <w:rPr>
          <w:rFonts w:ascii="Calibri" w:hAnsi="Calibri"/>
          <w:b/>
          <w:sz w:val="20"/>
          <w:szCs w:val="20"/>
        </w:rPr>
      </w:pPr>
      <w:r>
        <w:rPr>
          <w:rFonts w:ascii="Calibri" w:hAnsi="Calibri" w:cs="Tahoma"/>
          <w:b/>
          <w:sz w:val="20"/>
          <w:szCs w:val="20"/>
        </w:rPr>
        <w:lastRenderedPageBreak/>
        <w:t xml:space="preserve">                </w:t>
      </w:r>
      <w:r w:rsidR="00F2035E" w:rsidRPr="00F2035E">
        <w:rPr>
          <w:rFonts w:ascii="Calibri" w:hAnsi="Calibri" w:cs="Tahoma"/>
          <w:b/>
          <w:sz w:val="20"/>
          <w:szCs w:val="20"/>
        </w:rPr>
        <w:t>Zamawiający nie określa warunku w tym zakresie</w:t>
      </w:r>
      <w:r>
        <w:rPr>
          <w:rFonts w:ascii="Calibri" w:hAnsi="Calibri" w:cs="Tahoma"/>
          <w:sz w:val="20"/>
          <w:szCs w:val="20"/>
        </w:rPr>
        <w:t>.</w:t>
      </w:r>
    </w:p>
    <w:p w:rsidR="005505D8" w:rsidRPr="00DF4A63" w:rsidRDefault="005505D8" w:rsidP="005505D8">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sytuacji ekonomicznej lub finansowej:</w:t>
      </w:r>
    </w:p>
    <w:p w:rsidR="005505D8" w:rsidRPr="00DF4A63" w:rsidRDefault="005505D8" w:rsidP="005505D8">
      <w:pPr>
        <w:ind w:left="709"/>
        <w:jc w:val="both"/>
        <w:rPr>
          <w:rFonts w:ascii="Calibri" w:hAnsi="Calibri"/>
          <w:sz w:val="20"/>
          <w:szCs w:val="20"/>
        </w:rPr>
      </w:pPr>
      <w:r w:rsidRPr="00DF4A63">
        <w:rPr>
          <w:rFonts w:ascii="Calibri" w:hAnsi="Calibri"/>
          <w:b/>
          <w:sz w:val="20"/>
          <w:szCs w:val="20"/>
        </w:rPr>
        <w:t>Zamawiający nie określa warunku w tym zakresie.</w:t>
      </w:r>
    </w:p>
    <w:p w:rsidR="005505D8" w:rsidRPr="00DF4A63" w:rsidRDefault="005505D8" w:rsidP="005505D8">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technicznej lub zawodowej:</w:t>
      </w:r>
    </w:p>
    <w:p w:rsidR="005505D8" w:rsidRPr="00DF4A63" w:rsidRDefault="005505D8" w:rsidP="005505D8">
      <w:pPr>
        <w:ind w:left="709"/>
        <w:jc w:val="both"/>
        <w:rPr>
          <w:rFonts w:ascii="Calibri" w:hAnsi="Calibri"/>
          <w:b/>
          <w:sz w:val="20"/>
          <w:szCs w:val="20"/>
        </w:rPr>
      </w:pPr>
      <w:r w:rsidRPr="00DF4A63">
        <w:rPr>
          <w:rFonts w:ascii="Calibri" w:hAnsi="Calibri"/>
          <w:b/>
          <w:sz w:val="20"/>
          <w:szCs w:val="20"/>
        </w:rPr>
        <w:t>Zamawiający nie określa warunku w tym zakresie.</w:t>
      </w:r>
    </w:p>
    <w:p w:rsidR="005505D8" w:rsidRPr="00DF4A63" w:rsidRDefault="005505D8" w:rsidP="005505D8">
      <w:pPr>
        <w:widowControl w:val="0"/>
        <w:numPr>
          <w:ilvl w:val="0"/>
          <w:numId w:val="4"/>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Ocena spełniania warunków udziału w postępowaniu nastąpi na podstawie złożonych przez Wykonawcę oświadczeń i dokumentów, zgodnie z rozdziałem VIII SWZ.</w:t>
      </w:r>
    </w:p>
    <w:p w:rsidR="005505D8" w:rsidRPr="00DF4A63" w:rsidRDefault="005505D8" w:rsidP="005505D8">
      <w:pPr>
        <w:jc w:val="both"/>
        <w:rPr>
          <w:rFonts w:ascii="Calibri" w:hAnsi="Calibri"/>
          <w:b/>
          <w:i/>
          <w:sz w:val="20"/>
          <w:szCs w:val="20"/>
        </w:rPr>
      </w:pPr>
    </w:p>
    <w:p w:rsidR="005505D8" w:rsidRPr="00DF4A63" w:rsidRDefault="005505D8" w:rsidP="005505D8">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rsidR="005505D8" w:rsidRPr="00DF4A63" w:rsidRDefault="005505D8" w:rsidP="005505D8">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 xml:space="preserve">Z postępowania o udzielenie zamówienia publicznego wyklucza się obligatoryjnie Wykonawcę w stosunku do którego zachodzi którakolwiek z okoliczności, o których mowa w art. 108 ustawy </w:t>
      </w:r>
      <w:proofErr w:type="spellStart"/>
      <w:r w:rsidRPr="00DF4A63">
        <w:rPr>
          <w:rFonts w:ascii="Calibri" w:hAnsi="Calibri"/>
          <w:color w:val="auto"/>
          <w:sz w:val="20"/>
          <w:szCs w:val="20"/>
        </w:rPr>
        <w:t>Pzp</w:t>
      </w:r>
      <w:proofErr w:type="spellEnd"/>
      <w:r w:rsidRPr="00DF4A63">
        <w:rPr>
          <w:rFonts w:ascii="Calibri" w:hAnsi="Calibri"/>
          <w:color w:val="auto"/>
          <w:sz w:val="20"/>
          <w:szCs w:val="20"/>
        </w:rPr>
        <w:t xml:space="preserve"> tj.:</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a) udziału w zorganizowanej grupie przestępczej albo związku mającym na celu popełnienie przestępstwa lub przestępstwa skarbowego, o którym mowa w art. 258 Kodeksu karnego,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rsidR="005505D8" w:rsidRPr="008574D3" w:rsidRDefault="005505D8" w:rsidP="00F2035E">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(Dz. U. poz. 769),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505D8" w:rsidRPr="00DF4A63" w:rsidRDefault="005505D8" w:rsidP="00F2035E">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505D8" w:rsidRPr="00DF4A63" w:rsidRDefault="005505D8" w:rsidP="005505D8">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rsidR="005505D8" w:rsidRPr="00DF4A63" w:rsidRDefault="005505D8" w:rsidP="005505D8">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505D8" w:rsidRPr="00DF4A63" w:rsidRDefault="005505D8" w:rsidP="005505D8">
      <w:pPr>
        <w:pStyle w:val="Default"/>
        <w:ind w:left="567"/>
        <w:jc w:val="both"/>
        <w:rPr>
          <w:rFonts w:ascii="Calibri" w:hAnsi="Calibri" w:cs="Calibri"/>
          <w:bCs/>
          <w:color w:val="auto"/>
          <w:sz w:val="20"/>
          <w:szCs w:val="20"/>
        </w:rPr>
      </w:pPr>
      <w:r w:rsidRPr="00DF4A63">
        <w:rPr>
          <w:rFonts w:ascii="Calibri" w:hAnsi="Calibri" w:cs="Calibri"/>
          <w:color w:val="auto"/>
          <w:sz w:val="20"/>
          <w:szCs w:val="20"/>
        </w:rPr>
        <w:t xml:space="preserve">6) jeżeli, w przypadkach, o których mowa w art. 85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doszło do zakłócenia konkurencji wynikającego z wcześniejszego zaangażowania tego Wykonawcy lub podmiotu, który należy z </w:t>
      </w:r>
      <w:r w:rsidRPr="00DF4A63">
        <w:rPr>
          <w:rFonts w:ascii="Calibri" w:hAnsi="Calibri" w:cs="Calibri"/>
          <w:color w:val="auto"/>
          <w:sz w:val="20"/>
          <w:szCs w:val="20"/>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505D8" w:rsidRPr="00DF4A63" w:rsidRDefault="005505D8" w:rsidP="005505D8">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 xml:space="preserve">Zamawiający wykluczy ponadto Wykonawcę, wobec którego zachodzi przesłanka, o której mowa w art. 109 ust. 1 pkt 1) i 4)  ustawy </w:t>
      </w:r>
      <w:proofErr w:type="spellStart"/>
      <w:r w:rsidRPr="00DF4A63">
        <w:rPr>
          <w:rFonts w:ascii="Calibri" w:hAnsi="Calibri" w:cs="Times New Roman"/>
          <w:color w:val="auto"/>
          <w:sz w:val="20"/>
          <w:szCs w:val="20"/>
        </w:rPr>
        <w:t>Pzp</w:t>
      </w:r>
      <w:proofErr w:type="spellEnd"/>
      <w:r w:rsidRPr="00DF4A63">
        <w:rPr>
          <w:rFonts w:ascii="Calibri" w:hAnsi="Calibri" w:cs="Times New Roman"/>
          <w:color w:val="auto"/>
          <w:sz w:val="20"/>
          <w:szCs w:val="20"/>
        </w:rPr>
        <w:t xml:space="preserve"> tj.:</w:t>
      </w:r>
    </w:p>
    <w:p w:rsidR="005505D8" w:rsidRPr="00DF4A63" w:rsidRDefault="005505D8" w:rsidP="005505D8">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505D8" w:rsidRPr="008574D3" w:rsidRDefault="005505D8" w:rsidP="005505D8">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rsidR="005505D8" w:rsidRPr="008574D3" w:rsidRDefault="005505D8" w:rsidP="005505D8">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Ponadto Zamawiający wykluczy z postępowania na podstawie art. 7 ust. 1 pkt 1)-3) ustawy z dnia 13 kwietnia 2022 r. o szczególnych rozwiązaniach w zakresie przeciwdziałania wspieraniu agresji na Ukrainę oraz służących ochronie bezpieczeństwa narodowego (Dz.U. poz. 835 z 2022 r):</w:t>
      </w:r>
    </w:p>
    <w:p w:rsidR="005505D8" w:rsidRPr="008574D3" w:rsidRDefault="005505D8" w:rsidP="00F2035E">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a) 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rsidR="005505D8" w:rsidRPr="008574D3" w:rsidRDefault="005505D8" w:rsidP="00F2035E">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rsidR="005505D8" w:rsidRPr="008574D3" w:rsidRDefault="005505D8" w:rsidP="00F2035E">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rsidR="005505D8" w:rsidRPr="00611CC2" w:rsidRDefault="00611CC2" w:rsidP="00611CC2">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rsidR="005505D8" w:rsidRPr="008574D3" w:rsidRDefault="005505D8" w:rsidP="00F2035E">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rsidR="005505D8" w:rsidRPr="008574D3" w:rsidRDefault="005505D8" w:rsidP="00F2035E">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rsidR="005505D8" w:rsidRPr="008574D3" w:rsidRDefault="005505D8" w:rsidP="00F2035E">
      <w:pPr>
        <w:spacing w:after="0" w:line="240" w:lineRule="auto"/>
        <w:ind w:left="425"/>
        <w:jc w:val="both"/>
        <w:rPr>
          <w:rFonts w:ascii="Calibri" w:hAnsi="Calibri" w:cs="Calibri"/>
          <w:sz w:val="20"/>
          <w:szCs w:val="20"/>
        </w:rPr>
      </w:pPr>
      <w:r w:rsidRPr="008574D3">
        <w:rPr>
          <w:rFonts w:ascii="Calibri" w:hAnsi="Calibri" w:cs="Calibri"/>
          <w:iCs/>
          <w:sz w:val="20"/>
          <w:szCs w:val="20"/>
        </w:rPr>
        <w:t>b) osób prawnych, podmiotów lub organów, do których prawa własności bezpośrednio lub pośrednio w ponad 50 % należą do podmiotu, o którym mowa w lit. a); lub</w:t>
      </w:r>
    </w:p>
    <w:p w:rsidR="005505D8" w:rsidRPr="008574D3" w:rsidRDefault="005505D8" w:rsidP="00F2035E">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rsidR="005505D8" w:rsidRPr="008574D3" w:rsidRDefault="005505D8" w:rsidP="00F2035E">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rsidR="005505D8" w:rsidRPr="00611CC2" w:rsidRDefault="00611CC2" w:rsidP="00611CC2">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rsidR="005505D8" w:rsidRPr="00DF4A63" w:rsidRDefault="005505D8" w:rsidP="005505D8">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rsidR="005505D8" w:rsidRPr="00DF4A63" w:rsidRDefault="005505D8" w:rsidP="005505D8">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W przypadkach, o których mowa w art. 109 ust. 1 pkt 1–5 lub 7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Zamawiający może nie wykluczać Wykonawcy, jeżeli wykluczenie byłoby w sposób oczywisty nieproporcjonalne, w szczególności gdy kwota zaległych podatków lub składek na ubezpieczenie społeczne jest niewielka albo sytuacja </w:t>
      </w:r>
      <w:r w:rsidRPr="00DF4A63">
        <w:rPr>
          <w:rFonts w:ascii="Calibri" w:eastAsia="TimesNewRomanPSMT" w:hAnsi="Calibri" w:cs="Calibri"/>
          <w:sz w:val="20"/>
          <w:szCs w:val="20"/>
        </w:rPr>
        <w:lastRenderedPageBreak/>
        <w:t xml:space="preserve">ekonomiczna lub finansowa Wykonawcy, o którym mowa w art. 109 ust. 1 pkt 4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jest wystarczająca do wykonania zamówienia.</w:t>
      </w:r>
    </w:p>
    <w:p w:rsidR="005505D8" w:rsidRPr="00DF4A63" w:rsidRDefault="005505D8" w:rsidP="005505D8">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rsidR="005505D8" w:rsidRPr="00DF4A63" w:rsidRDefault="005505D8" w:rsidP="005505D8">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rsidR="005505D8" w:rsidRPr="00DF4A63" w:rsidRDefault="005505D8" w:rsidP="005505D8">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rsidR="005505D8" w:rsidRPr="00DF4A63" w:rsidRDefault="005505D8" w:rsidP="005505D8">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rsidR="005505D8" w:rsidRPr="00DF4A63" w:rsidRDefault="005505D8" w:rsidP="005505D8">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rsidR="005505D8" w:rsidRPr="00DF4A63" w:rsidRDefault="005505D8" w:rsidP="005505D8">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rsidR="005505D8" w:rsidRPr="00DF4A63" w:rsidRDefault="005505D8" w:rsidP="005505D8">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rsidR="005505D8" w:rsidRPr="00DF4A63" w:rsidRDefault="005505D8" w:rsidP="005505D8">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utworzył struktury audytu wewnętrznego do monitorowania przestrzegania przepisów, wewnętrznych regulacji lub standardów,</w:t>
      </w:r>
    </w:p>
    <w:p w:rsidR="005505D8" w:rsidRPr="00DF4A63" w:rsidRDefault="005505D8" w:rsidP="005505D8">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rsidR="005505D8" w:rsidRPr="00DF4A63" w:rsidRDefault="005505D8" w:rsidP="005505D8">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Zamawiający ocenia czy podjęte przez Wykonawcę czynności, o których mowa w pkt. 5, są wystarczające do wykazania jego rzetelności, uwzględniając wagę i szczególne okoliczności czynu Wykonawcy. </w:t>
      </w:r>
    </w:p>
    <w:p w:rsidR="005505D8" w:rsidRPr="008574D3" w:rsidRDefault="005505D8" w:rsidP="005505D8">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Jeżeli podjęte przez Wykonawcę czynności, o których mowa w pkt. 5, nie są wystarczające do wykazania jego rzetelności, Zamawiający wyklucza Wykonawcę.</w:t>
      </w:r>
    </w:p>
    <w:p w:rsidR="005505D8" w:rsidRPr="00DF4A63" w:rsidRDefault="005505D8" w:rsidP="005505D8">
      <w:pPr>
        <w:ind w:left="426"/>
        <w:jc w:val="both"/>
        <w:rPr>
          <w:rFonts w:ascii="Calibri" w:hAnsi="Calibri"/>
          <w:b/>
          <w:bCs/>
          <w:spacing w:val="-7"/>
          <w:sz w:val="20"/>
          <w:szCs w:val="20"/>
        </w:rPr>
      </w:pPr>
    </w:p>
    <w:p w:rsidR="005505D8" w:rsidRPr="00DF4A63" w:rsidRDefault="005505D8" w:rsidP="005505D8">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WYKAZ PRZEDMIOTOWYCH ŚRODKÓW DOWODOWYCH, PODMIOTOWYCH ŚRODKÓW DOWODOWYCH ORAZ INNYCH DOKUMENTÓW NIEZBĘDNYCH DLA PRZEPROWADZENIA POSTĘPOWANIA</w:t>
      </w:r>
    </w:p>
    <w:p w:rsidR="005505D8" w:rsidRPr="00DF4A63" w:rsidRDefault="005505D8" w:rsidP="005505D8">
      <w:pPr>
        <w:widowControl w:val="0"/>
        <w:numPr>
          <w:ilvl w:val="0"/>
          <w:numId w:val="7"/>
        </w:numPr>
        <w:autoSpaceDE w:val="0"/>
        <w:autoSpaceDN w:val="0"/>
        <w:spacing w:after="0" w:line="240" w:lineRule="auto"/>
        <w:ind w:left="426"/>
        <w:jc w:val="both"/>
        <w:rPr>
          <w:rFonts w:ascii="Calibri" w:hAnsi="Calibri"/>
          <w:bCs/>
          <w:spacing w:val="-3"/>
          <w:sz w:val="20"/>
          <w:szCs w:val="20"/>
        </w:rPr>
      </w:pPr>
      <w:r w:rsidRPr="00DF4A63">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5505D8" w:rsidRPr="00DF4A63" w:rsidTr="00D530E8">
        <w:tc>
          <w:tcPr>
            <w:tcW w:w="9747" w:type="dxa"/>
            <w:gridSpan w:val="2"/>
            <w:shd w:val="clear" w:color="auto" w:fill="BFBFBF"/>
          </w:tcPr>
          <w:p w:rsidR="005505D8" w:rsidRPr="00DF4A63" w:rsidRDefault="005505D8" w:rsidP="00D530E8">
            <w:pPr>
              <w:suppressAutoHyphens/>
              <w:spacing w:after="0" w:line="240" w:lineRule="auto"/>
              <w:jc w:val="center"/>
              <w:rPr>
                <w:rFonts w:ascii="Calibri" w:hAnsi="Calibri"/>
                <w:b/>
                <w:bCs/>
                <w:spacing w:val="-3"/>
                <w:sz w:val="20"/>
                <w:szCs w:val="20"/>
              </w:rPr>
            </w:pPr>
            <w:r w:rsidRPr="00DF4A63">
              <w:rPr>
                <w:rFonts w:ascii="Calibri" w:hAnsi="Calibri"/>
                <w:b/>
                <w:bCs/>
                <w:spacing w:val="-3"/>
                <w:sz w:val="20"/>
                <w:szCs w:val="20"/>
              </w:rPr>
              <w:t>DOKUMENTY SKŁADANE WRAZ Z OFERTĄ</w:t>
            </w:r>
          </w:p>
        </w:tc>
      </w:tr>
      <w:tr w:rsidR="005505D8" w:rsidRPr="00DF4A63" w:rsidTr="00D530E8">
        <w:tc>
          <w:tcPr>
            <w:tcW w:w="9747" w:type="dxa"/>
            <w:gridSpan w:val="2"/>
            <w:shd w:val="clear" w:color="auto" w:fill="D9D9D9"/>
          </w:tcPr>
          <w:p w:rsidR="005505D8" w:rsidRPr="00DF4A63" w:rsidRDefault="005505D8" w:rsidP="00D530E8">
            <w:pPr>
              <w:suppressAutoHyphens/>
              <w:spacing w:after="0" w:line="240" w:lineRule="auto"/>
              <w:jc w:val="center"/>
              <w:rPr>
                <w:rFonts w:ascii="Calibri" w:hAnsi="Calibri"/>
                <w:b/>
                <w:bCs/>
                <w:spacing w:val="-3"/>
                <w:sz w:val="20"/>
                <w:szCs w:val="20"/>
              </w:rPr>
            </w:pPr>
            <w:r w:rsidRPr="00DF4A63">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5505D8" w:rsidRPr="00DF4A63" w:rsidTr="00D530E8">
        <w:tc>
          <w:tcPr>
            <w:tcW w:w="675" w:type="dxa"/>
            <w:shd w:val="clear" w:color="auto" w:fill="auto"/>
          </w:tcPr>
          <w:p w:rsidR="005505D8" w:rsidRPr="00DF4A63" w:rsidRDefault="005505D8" w:rsidP="00D530E8">
            <w:pPr>
              <w:suppressAutoHyphens/>
              <w:spacing w:after="0" w:line="240" w:lineRule="auto"/>
              <w:jc w:val="both"/>
              <w:rPr>
                <w:rFonts w:ascii="Calibri" w:hAnsi="Calibri"/>
                <w:bCs/>
                <w:spacing w:val="-3"/>
                <w:sz w:val="20"/>
                <w:szCs w:val="20"/>
              </w:rPr>
            </w:pPr>
          </w:p>
          <w:p w:rsidR="005505D8" w:rsidRPr="00DF4A63" w:rsidRDefault="005505D8" w:rsidP="005505D8">
            <w:pPr>
              <w:widowControl w:val="0"/>
              <w:numPr>
                <w:ilvl w:val="0"/>
                <w:numId w:val="32"/>
              </w:numPr>
              <w:suppressAutoHyphens/>
              <w:autoSpaceDE w:val="0"/>
              <w:autoSpaceDN w:val="0"/>
              <w:spacing w:after="0" w:line="240" w:lineRule="auto"/>
              <w:ind w:left="142" w:hanging="142"/>
              <w:jc w:val="center"/>
              <w:rPr>
                <w:rFonts w:ascii="Calibri" w:hAnsi="Calibri"/>
                <w:sz w:val="20"/>
                <w:szCs w:val="20"/>
              </w:rPr>
            </w:pPr>
          </w:p>
        </w:tc>
        <w:tc>
          <w:tcPr>
            <w:tcW w:w="9072" w:type="dxa"/>
            <w:shd w:val="clear" w:color="auto" w:fill="auto"/>
          </w:tcPr>
          <w:p w:rsidR="005505D8" w:rsidRPr="00DF4A63" w:rsidRDefault="005505D8" w:rsidP="00D530E8">
            <w:pPr>
              <w:suppressAutoHyphens/>
              <w:spacing w:after="0" w:line="240" w:lineRule="auto"/>
              <w:jc w:val="both"/>
              <w:rPr>
                <w:rFonts w:ascii="Calibri" w:hAnsi="Calibri"/>
                <w:sz w:val="20"/>
                <w:szCs w:val="20"/>
              </w:rPr>
            </w:pPr>
            <w:r w:rsidRPr="00DF4A63">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rsidR="005505D8" w:rsidRPr="00DF4A63" w:rsidRDefault="005505D8" w:rsidP="00D530E8">
            <w:pPr>
              <w:suppressAutoHyphens/>
              <w:spacing w:after="0" w:line="240" w:lineRule="auto"/>
              <w:jc w:val="both"/>
              <w:rPr>
                <w:rFonts w:ascii="Calibri" w:hAnsi="Calibri"/>
                <w:bCs/>
                <w:spacing w:val="-3"/>
                <w:sz w:val="20"/>
                <w:szCs w:val="20"/>
              </w:rPr>
            </w:pPr>
            <w:r w:rsidRPr="00DF4A63">
              <w:rPr>
                <w:rFonts w:ascii="Calibri" w:hAnsi="Calibri"/>
                <w:b/>
                <w:sz w:val="20"/>
                <w:szCs w:val="20"/>
              </w:rPr>
              <w:t xml:space="preserve">Uwaga: w odniesieniu do kryteriów kwalifikacji Jednolitego Europejskiego Dokumentu Zamówienia Wykonawca może ograniczyć się do wypełnienia jedynie pola </w:t>
            </w:r>
            <w:r w:rsidRPr="00DF4A63">
              <w:rPr>
                <w:rFonts w:ascii="Calibri" w:hAnsi="Calibri"/>
                <w:b/>
                <w:sz w:val="20"/>
                <w:szCs w:val="20"/>
              </w:rPr>
              <w:sym w:font="Symbol" w:char="F061"/>
            </w:r>
            <w:r w:rsidRPr="00DF4A63">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DF4A63">
              <w:rPr>
                <w:rFonts w:ascii="Calibri" w:hAnsi="Calibri"/>
                <w:sz w:val="20"/>
                <w:szCs w:val="20"/>
              </w:rPr>
              <w:t xml:space="preserve"> – </w:t>
            </w:r>
            <w:r w:rsidRPr="00DF4A63">
              <w:rPr>
                <w:rFonts w:ascii="Calibri" w:hAnsi="Calibri"/>
                <w:b/>
                <w:sz w:val="20"/>
                <w:szCs w:val="20"/>
              </w:rPr>
              <w:t>załącznik nr  3 do SWZ  (wzór oświadczenia).</w:t>
            </w:r>
          </w:p>
        </w:tc>
      </w:tr>
      <w:tr w:rsidR="005505D8" w:rsidRPr="00DF4A63" w:rsidTr="00D530E8">
        <w:tc>
          <w:tcPr>
            <w:tcW w:w="9747" w:type="dxa"/>
            <w:gridSpan w:val="2"/>
            <w:shd w:val="clear" w:color="auto" w:fill="D9D9D9"/>
          </w:tcPr>
          <w:p w:rsidR="005505D8" w:rsidRPr="00DF4A63" w:rsidRDefault="005505D8" w:rsidP="00D530E8">
            <w:pPr>
              <w:suppressAutoHyphens/>
              <w:spacing w:after="0" w:line="240" w:lineRule="auto"/>
              <w:jc w:val="center"/>
              <w:rPr>
                <w:rFonts w:ascii="Calibri" w:hAnsi="Calibri"/>
                <w:bCs/>
                <w:spacing w:val="-3"/>
                <w:sz w:val="20"/>
                <w:szCs w:val="20"/>
              </w:rPr>
            </w:pPr>
            <w:r w:rsidRPr="00DF4A63">
              <w:rPr>
                <w:rFonts w:ascii="Calibri" w:hAnsi="Calibri"/>
                <w:b/>
                <w:sz w:val="20"/>
                <w:szCs w:val="20"/>
              </w:rPr>
              <w:t>DOKUMENTY NIEZBĘDNE DLA PRZEPROWADZENIA POSTĘPOWANIA, KTÓRE WYKONAWCA SKŁADA  WRAZ Z OFERTĄ:</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napToGrid w:val="0"/>
              <w:spacing w:after="0" w:line="240" w:lineRule="auto"/>
              <w:ind w:right="193"/>
              <w:jc w:val="both"/>
              <w:rPr>
                <w:rFonts w:ascii="Calibri" w:hAnsi="Calibri"/>
                <w:sz w:val="20"/>
                <w:szCs w:val="20"/>
              </w:rPr>
            </w:pPr>
            <w:r w:rsidRPr="00DF4A63">
              <w:rPr>
                <w:rFonts w:ascii="Calibri" w:hAnsi="Calibri"/>
                <w:sz w:val="20"/>
                <w:szCs w:val="20"/>
              </w:rPr>
              <w:t xml:space="preserve">Wypełniony  Formularz Oferty  - </w:t>
            </w:r>
            <w:r w:rsidRPr="00DF4A63">
              <w:rPr>
                <w:rFonts w:ascii="Calibri" w:hAnsi="Calibri"/>
                <w:b/>
                <w:sz w:val="20"/>
                <w:szCs w:val="20"/>
              </w:rPr>
              <w:t xml:space="preserve">załącznik  nr 1 do SWZ </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napToGrid w:val="0"/>
              <w:spacing w:after="0" w:line="240" w:lineRule="auto"/>
              <w:ind w:right="193"/>
              <w:jc w:val="both"/>
              <w:rPr>
                <w:rFonts w:ascii="Calibri" w:hAnsi="Calibri"/>
                <w:sz w:val="20"/>
                <w:szCs w:val="20"/>
              </w:rPr>
            </w:pPr>
            <w:r w:rsidRPr="00DF4A63">
              <w:rPr>
                <w:rFonts w:ascii="Calibri" w:hAnsi="Calibri"/>
                <w:sz w:val="20"/>
                <w:szCs w:val="20"/>
              </w:rPr>
              <w:t>Wypełniony Formularz</w:t>
            </w:r>
            <w:r w:rsidRPr="00DF4A63">
              <w:rPr>
                <w:rFonts w:ascii="Calibri" w:hAnsi="Calibri"/>
                <w:b/>
                <w:sz w:val="20"/>
                <w:szCs w:val="20"/>
              </w:rPr>
              <w:t xml:space="preserve"> </w:t>
            </w:r>
            <w:r w:rsidRPr="00DF4A63">
              <w:rPr>
                <w:rFonts w:ascii="Calibri" w:hAnsi="Calibri"/>
                <w:sz w:val="20"/>
                <w:szCs w:val="20"/>
              </w:rPr>
              <w:t xml:space="preserve">Asortymentowo-Cenowy - </w:t>
            </w:r>
            <w:r w:rsidRPr="00DF4A63">
              <w:rPr>
                <w:rFonts w:ascii="Calibri" w:hAnsi="Calibri"/>
                <w:b/>
                <w:sz w:val="20"/>
                <w:szCs w:val="20"/>
              </w:rPr>
              <w:t>załącznik nr 2 do SWZ</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napToGrid w:val="0"/>
              <w:spacing w:after="0" w:line="240" w:lineRule="auto"/>
              <w:ind w:right="193"/>
              <w:jc w:val="both"/>
              <w:rPr>
                <w:rFonts w:ascii="Calibri" w:hAnsi="Calibri"/>
                <w:sz w:val="20"/>
                <w:szCs w:val="20"/>
              </w:rPr>
            </w:pPr>
            <w:r w:rsidRPr="00DF4A63">
              <w:rPr>
                <w:rFonts w:ascii="Calibri" w:hAnsi="Calibri"/>
                <w:sz w:val="20"/>
                <w:szCs w:val="20"/>
              </w:rPr>
              <w:t xml:space="preserve">Zaleca się załączyć do oferty dokument potwierdzający wniesienie wadium </w:t>
            </w:r>
            <w:r w:rsidRPr="00DF4A63">
              <w:rPr>
                <w:rFonts w:ascii="Calibri" w:hAnsi="Calibri"/>
                <w:b/>
                <w:sz w:val="20"/>
                <w:szCs w:val="20"/>
              </w:rPr>
              <w:t>w formie pieniężnej</w:t>
            </w:r>
            <w:r w:rsidRPr="00DF4A63">
              <w:rPr>
                <w:rFonts w:ascii="Calibri" w:hAnsi="Calibri"/>
                <w:sz w:val="20"/>
                <w:szCs w:val="20"/>
              </w:rPr>
              <w:t xml:space="preserve"> zgodnie z zapisem rozdz. XII pkt 3 SWZ</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napToGrid w:val="0"/>
              <w:spacing w:after="0" w:line="240" w:lineRule="auto"/>
              <w:ind w:right="193"/>
              <w:jc w:val="both"/>
              <w:rPr>
                <w:rFonts w:ascii="Calibri" w:hAnsi="Calibri"/>
                <w:sz w:val="20"/>
                <w:szCs w:val="20"/>
              </w:rPr>
            </w:pPr>
            <w:r>
              <w:rPr>
                <w:rFonts w:ascii="Calibri" w:hAnsi="Calibri"/>
                <w:sz w:val="20"/>
                <w:szCs w:val="20"/>
              </w:rPr>
              <w:t>Pełnomocnictwo</w:t>
            </w:r>
            <w:r w:rsidRPr="00DF4A63">
              <w:rPr>
                <w:rFonts w:ascii="Calibri" w:hAnsi="Calibri"/>
                <w:sz w:val="20"/>
                <w:szCs w:val="20"/>
              </w:rPr>
              <w:t xml:space="preserve">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2020 </w:t>
            </w:r>
            <w:r w:rsidRPr="00DF4A63">
              <w:rPr>
                <w:rFonts w:ascii="Calibri" w:hAnsi="Calibri"/>
                <w:sz w:val="20"/>
                <w:szCs w:val="20"/>
              </w:rPr>
              <w:lastRenderedPageBreak/>
              <w:t xml:space="preserve">poz. 346 z </w:t>
            </w:r>
            <w:proofErr w:type="spellStart"/>
            <w:r w:rsidRPr="00DF4A63">
              <w:rPr>
                <w:rFonts w:ascii="Calibri" w:hAnsi="Calibri"/>
                <w:sz w:val="20"/>
                <w:szCs w:val="20"/>
              </w:rPr>
              <w:t>późn</w:t>
            </w:r>
            <w:proofErr w:type="spellEnd"/>
            <w:r w:rsidRPr="00DF4A63">
              <w:rPr>
                <w:rFonts w:ascii="Calibri" w:hAnsi="Calibri"/>
                <w:sz w:val="20"/>
                <w:szCs w:val="20"/>
              </w:rPr>
              <w:t>. zm.).</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napToGrid w:val="0"/>
              <w:spacing w:after="0" w:line="240" w:lineRule="auto"/>
              <w:ind w:right="193"/>
              <w:jc w:val="both"/>
              <w:rPr>
                <w:rFonts w:ascii="Calibri" w:hAnsi="Calibri"/>
                <w:sz w:val="20"/>
                <w:szCs w:val="20"/>
              </w:rPr>
            </w:pPr>
            <w:r w:rsidRPr="00AC6B2B">
              <w:rPr>
                <w:rFonts w:ascii="Calibri" w:hAnsi="Calibri" w:cs="TimesNewRoman"/>
                <w:sz w:val="20"/>
                <w:szCs w:val="20"/>
              </w:rPr>
              <w:t xml:space="preserve">Wykonawca, który polega na zdolnościach lub sytuacji podmiotów udostępniających zasoby w oparciu o art. 118 ustawy </w:t>
            </w:r>
            <w:proofErr w:type="spellStart"/>
            <w:r w:rsidRPr="00AC6B2B">
              <w:rPr>
                <w:rFonts w:ascii="Calibri" w:hAnsi="Calibri" w:cs="TimesNewRoman"/>
                <w:sz w:val="20"/>
                <w:szCs w:val="20"/>
              </w:rPr>
              <w:t>Pzp</w:t>
            </w:r>
            <w:proofErr w:type="spellEnd"/>
            <w:r w:rsidRPr="00AC6B2B">
              <w:rPr>
                <w:rFonts w:ascii="Calibri" w:hAnsi="Calibri" w:cs="TimesNewRoman"/>
                <w:sz w:val="20"/>
                <w:szCs w:val="20"/>
              </w:rPr>
              <w:t xml:space="preserve">, składa </w:t>
            </w:r>
            <w:r w:rsidRPr="00AC6B2B">
              <w:rPr>
                <w:rFonts w:ascii="Calibri" w:hAnsi="Calibri" w:cs="TimesNewRoman"/>
                <w:b/>
                <w:sz w:val="20"/>
                <w:szCs w:val="20"/>
                <w:u w:val="single"/>
              </w:rPr>
              <w:t>wraz z ofertą</w:t>
            </w:r>
            <w:r w:rsidRPr="00AC6B2B">
              <w:rPr>
                <w:rFonts w:ascii="Calibri" w:hAnsi="Calibri" w:cs="TimesNewRoman"/>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5505D8" w:rsidRPr="00DF4A63" w:rsidTr="00D530E8">
        <w:tc>
          <w:tcPr>
            <w:tcW w:w="9747" w:type="dxa"/>
            <w:gridSpan w:val="2"/>
            <w:shd w:val="clear" w:color="auto" w:fill="BFBFBF"/>
          </w:tcPr>
          <w:p w:rsidR="005505D8" w:rsidRPr="00DF4A63" w:rsidRDefault="005505D8" w:rsidP="00D530E8">
            <w:pPr>
              <w:suppressAutoHyphens/>
              <w:spacing w:after="0" w:line="240" w:lineRule="auto"/>
              <w:ind w:right="-57"/>
              <w:jc w:val="center"/>
              <w:rPr>
                <w:rFonts w:ascii="Calibri" w:hAnsi="Calibri"/>
                <w:b/>
                <w:sz w:val="20"/>
                <w:szCs w:val="20"/>
              </w:rPr>
            </w:pPr>
            <w:r w:rsidRPr="00DF4A63">
              <w:rPr>
                <w:rFonts w:ascii="Calibri" w:hAnsi="Calibri"/>
                <w:b/>
                <w:sz w:val="20"/>
                <w:szCs w:val="20"/>
              </w:rPr>
              <w:t>PRZEDMIOTOWE ŚRODKI DOWODOWE SKŁADANE WRAZ Z OFERTĄ:</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530E8" w:rsidRDefault="005505D8" w:rsidP="00D530E8">
            <w:pPr>
              <w:suppressAutoHyphens/>
              <w:spacing w:after="0" w:line="240" w:lineRule="auto"/>
              <w:ind w:right="168"/>
              <w:jc w:val="both"/>
              <w:rPr>
                <w:rFonts w:ascii="Calibri" w:hAnsi="Calibri"/>
                <w:sz w:val="20"/>
                <w:szCs w:val="20"/>
              </w:rPr>
            </w:pPr>
            <w:r w:rsidRPr="00DF4A63">
              <w:rPr>
                <w:rFonts w:ascii="Calibri" w:hAnsi="Calibri"/>
                <w:sz w:val="20"/>
                <w:szCs w:val="20"/>
              </w:rPr>
              <w:t xml:space="preserve">Oświadczenie Wykonawcy – </w:t>
            </w:r>
            <w:r w:rsidRPr="00DF4A63">
              <w:rPr>
                <w:rFonts w:ascii="Calibri" w:hAnsi="Calibri"/>
                <w:b/>
                <w:sz w:val="20"/>
                <w:szCs w:val="20"/>
              </w:rPr>
              <w:t>załącznik nr 6 do SWZ</w:t>
            </w:r>
            <w:r w:rsidR="00D530E8">
              <w:rPr>
                <w:rFonts w:ascii="Calibri" w:hAnsi="Calibri"/>
                <w:b/>
                <w:sz w:val="20"/>
                <w:szCs w:val="20"/>
              </w:rPr>
              <w:t xml:space="preserve"> </w:t>
            </w:r>
          </w:p>
        </w:tc>
      </w:tr>
      <w:tr w:rsidR="00FF1043" w:rsidRPr="00DF4A63" w:rsidTr="00D530E8">
        <w:tc>
          <w:tcPr>
            <w:tcW w:w="675" w:type="dxa"/>
            <w:shd w:val="clear" w:color="auto" w:fill="auto"/>
          </w:tcPr>
          <w:p w:rsidR="00FF1043" w:rsidRPr="00DF4A63" w:rsidRDefault="00FF1043"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FF1043" w:rsidRPr="00DF4A63" w:rsidRDefault="00FF1043" w:rsidP="00FF1043">
            <w:pPr>
              <w:suppressAutoHyphens/>
              <w:spacing w:after="0" w:line="240" w:lineRule="auto"/>
              <w:ind w:right="168"/>
              <w:jc w:val="both"/>
              <w:rPr>
                <w:rFonts w:ascii="Calibri" w:hAnsi="Calibri"/>
                <w:sz w:val="20"/>
                <w:szCs w:val="20"/>
              </w:rPr>
            </w:pPr>
            <w:r>
              <w:rPr>
                <w:rFonts w:ascii="Calibri" w:hAnsi="Calibri"/>
                <w:sz w:val="20"/>
                <w:szCs w:val="20"/>
              </w:rPr>
              <w:t xml:space="preserve">Zestawienie parametrów wymaganych </w:t>
            </w:r>
            <w:r w:rsidRPr="00DF4A63">
              <w:rPr>
                <w:rFonts w:ascii="Calibri" w:hAnsi="Calibri"/>
                <w:sz w:val="20"/>
                <w:szCs w:val="20"/>
              </w:rPr>
              <w:t xml:space="preserve">– </w:t>
            </w:r>
            <w:r w:rsidRPr="00DF4A63">
              <w:rPr>
                <w:rFonts w:ascii="Calibri" w:hAnsi="Calibri"/>
                <w:b/>
                <w:sz w:val="20"/>
                <w:szCs w:val="20"/>
              </w:rPr>
              <w:t xml:space="preserve">załącznik nr </w:t>
            </w:r>
            <w:r>
              <w:rPr>
                <w:rFonts w:ascii="Calibri" w:hAnsi="Calibri"/>
                <w:b/>
                <w:sz w:val="20"/>
                <w:szCs w:val="20"/>
              </w:rPr>
              <w:t>2.1</w:t>
            </w:r>
            <w:r w:rsidRPr="00DF4A63">
              <w:rPr>
                <w:rFonts w:ascii="Calibri" w:hAnsi="Calibri"/>
                <w:b/>
                <w:sz w:val="20"/>
                <w:szCs w:val="20"/>
              </w:rPr>
              <w:t xml:space="preserve"> do SWZ</w:t>
            </w:r>
            <w:r>
              <w:rPr>
                <w:rFonts w:ascii="Calibri" w:hAnsi="Calibri"/>
                <w:b/>
                <w:sz w:val="20"/>
                <w:szCs w:val="20"/>
              </w:rPr>
              <w:t xml:space="preserve"> (dotyczy zadania nr 1)</w:t>
            </w:r>
            <w:r>
              <w:rPr>
                <w:rFonts w:ascii="Calibri" w:hAnsi="Calibri"/>
                <w:sz w:val="20"/>
                <w:szCs w:val="20"/>
              </w:rPr>
              <w:t xml:space="preserve"> </w:t>
            </w:r>
          </w:p>
        </w:tc>
      </w:tr>
      <w:tr w:rsidR="00571373" w:rsidRPr="00DF4A63" w:rsidTr="00D530E8">
        <w:tc>
          <w:tcPr>
            <w:tcW w:w="675" w:type="dxa"/>
            <w:shd w:val="clear" w:color="auto" w:fill="auto"/>
          </w:tcPr>
          <w:p w:rsidR="00571373" w:rsidRPr="00DF4A63" w:rsidRDefault="00571373"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71373" w:rsidRDefault="006F0B3E" w:rsidP="009130C3">
            <w:pPr>
              <w:suppressAutoHyphens/>
              <w:spacing w:after="0" w:line="240" w:lineRule="auto"/>
              <w:ind w:right="168"/>
              <w:jc w:val="both"/>
              <w:rPr>
                <w:rFonts w:ascii="Calibri" w:hAnsi="Calibri"/>
                <w:sz w:val="20"/>
                <w:szCs w:val="20"/>
              </w:rPr>
            </w:pPr>
            <w:r w:rsidRPr="003F491F">
              <w:rPr>
                <w:rFonts w:ascii="Calibri" w:hAnsi="Calibri"/>
                <w:sz w:val="20"/>
                <w:szCs w:val="20"/>
              </w:rPr>
              <w:t>Dokument handlowy w postaci katalogu, folderu, ulotki, karty katalogowej, etykiety, instrukcji obsługi lub inny dokument handlowy producenta oferowanego asortymentu</w:t>
            </w:r>
            <w:r w:rsidRPr="00800FC7">
              <w:rPr>
                <w:rFonts w:ascii="Calibri" w:hAnsi="Calibri"/>
                <w:color w:val="FF0000"/>
                <w:sz w:val="20"/>
                <w:szCs w:val="20"/>
              </w:rPr>
              <w:t xml:space="preserve"> </w:t>
            </w:r>
            <w:r w:rsidRPr="006F0B3E">
              <w:rPr>
                <w:rFonts w:ascii="Calibri" w:hAnsi="Calibri"/>
                <w:sz w:val="20"/>
                <w:szCs w:val="20"/>
              </w:rPr>
              <w:t>zawierający wyczerpujące dane oferowanych wyrobów potwierdzające wymagania Zamawiającego w tym  przedstawiający w czytelny i jednoznaczny sposób wyrób, zdjęcie/rysunek,</w:t>
            </w:r>
            <w:r>
              <w:rPr>
                <w:rFonts w:ascii="Calibri" w:hAnsi="Calibri"/>
                <w:sz w:val="20"/>
                <w:szCs w:val="20"/>
              </w:rPr>
              <w:t xml:space="preserve"> </w:t>
            </w:r>
            <w:r w:rsidRPr="003F491F">
              <w:rPr>
                <w:rFonts w:ascii="Calibri" w:hAnsi="Calibri"/>
                <w:sz w:val="20"/>
                <w:szCs w:val="20"/>
              </w:rPr>
              <w:t>nazwę</w:t>
            </w:r>
            <w:r>
              <w:rPr>
                <w:rFonts w:ascii="Calibri" w:hAnsi="Calibri"/>
                <w:sz w:val="20"/>
                <w:szCs w:val="20"/>
              </w:rPr>
              <w:t>,</w:t>
            </w:r>
            <w:r w:rsidRPr="003F491F">
              <w:rPr>
                <w:rFonts w:ascii="Calibri" w:hAnsi="Calibri"/>
                <w:sz w:val="20"/>
                <w:szCs w:val="20"/>
              </w:rPr>
              <w:t xml:space="preserve"> jego elementy składowe, symbol/numer katalogowy,.   </w:t>
            </w:r>
            <w:r w:rsidRPr="003F491F">
              <w:rPr>
                <w:rFonts w:ascii="Calibri" w:hAnsi="Calibri"/>
                <w:b/>
                <w:sz w:val="20"/>
                <w:szCs w:val="20"/>
              </w:rPr>
              <w:t>Numer/Symbol katalogowy wskazany w w/w dokumencie musi być potwierdzony w formularzu asortymentowo-cenowym</w:t>
            </w:r>
            <w:r w:rsidRPr="003F491F">
              <w:rPr>
                <w:rFonts w:ascii="Calibri" w:hAnsi="Calibri"/>
                <w:sz w:val="20"/>
                <w:szCs w:val="20"/>
              </w:rPr>
              <w:t>. Wykonawca winien w ww. dokumencie oznaczyć numer zadania i pozycję dla danego oferowanego produktu, celem identyfikacji przez Zamawiającego</w:t>
            </w:r>
          </w:p>
        </w:tc>
      </w:tr>
      <w:tr w:rsidR="005505D8" w:rsidRPr="00DF4A63" w:rsidTr="00D530E8">
        <w:tc>
          <w:tcPr>
            <w:tcW w:w="9747" w:type="dxa"/>
            <w:gridSpan w:val="2"/>
            <w:shd w:val="clear" w:color="auto" w:fill="BFBFBF"/>
          </w:tcPr>
          <w:p w:rsidR="005505D8" w:rsidRPr="00DF4A63" w:rsidRDefault="005505D8" w:rsidP="00D530E8">
            <w:pPr>
              <w:suppressAutoHyphens/>
              <w:spacing w:after="0" w:line="240" w:lineRule="auto"/>
              <w:ind w:left="426"/>
              <w:jc w:val="center"/>
              <w:rPr>
                <w:rFonts w:ascii="Calibri" w:hAnsi="Calibri"/>
                <w:sz w:val="20"/>
                <w:szCs w:val="20"/>
              </w:rPr>
            </w:pPr>
            <w:r w:rsidRPr="00DF4A63">
              <w:rPr>
                <w:rFonts w:ascii="Calibri" w:hAnsi="Calibri"/>
                <w:b/>
                <w:sz w:val="20"/>
                <w:szCs w:val="20"/>
              </w:rPr>
              <w:t>PODMIOTOWE ŚRODKI DOWODOWE SKŁADANE NA WEZWANIE ZAMAWIAJĄCEGO W TERMINIE NIE KRÓTSZYM NIŻ 10 DNI:</w:t>
            </w:r>
          </w:p>
        </w:tc>
      </w:tr>
      <w:tr w:rsidR="005505D8" w:rsidRPr="00DF4A63" w:rsidTr="00D530E8">
        <w:tc>
          <w:tcPr>
            <w:tcW w:w="9747" w:type="dxa"/>
            <w:gridSpan w:val="2"/>
            <w:shd w:val="clear" w:color="auto" w:fill="D9D9D9"/>
          </w:tcPr>
          <w:p w:rsidR="005505D8" w:rsidRPr="00DF4A63" w:rsidRDefault="005505D8" w:rsidP="00D530E8">
            <w:pPr>
              <w:suppressAutoHyphens/>
              <w:spacing w:after="0" w:line="240" w:lineRule="auto"/>
              <w:ind w:left="426"/>
              <w:jc w:val="center"/>
              <w:rPr>
                <w:rFonts w:ascii="Calibri" w:hAnsi="Calibri"/>
                <w:b/>
                <w:sz w:val="20"/>
                <w:szCs w:val="20"/>
              </w:rPr>
            </w:pPr>
            <w:r w:rsidRPr="00DF4A63">
              <w:rPr>
                <w:rFonts w:ascii="Calibri" w:hAnsi="Calibri"/>
                <w:b/>
                <w:sz w:val="20"/>
                <w:szCs w:val="20"/>
              </w:rPr>
              <w:t>POTWIERDZAJĄCE BRAK PODSTAW DO WYKLUCZENIA</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pacing w:after="0" w:line="240" w:lineRule="auto"/>
              <w:ind w:right="168"/>
              <w:jc w:val="both"/>
              <w:rPr>
                <w:rFonts w:ascii="Calibri" w:hAnsi="Calibri"/>
                <w:sz w:val="20"/>
                <w:szCs w:val="20"/>
              </w:rPr>
            </w:pPr>
            <w:r w:rsidRPr="00DF4A63">
              <w:rPr>
                <w:rFonts w:ascii="Calibri" w:hAnsi="Calibri"/>
                <w:sz w:val="20"/>
                <w:szCs w:val="20"/>
              </w:rPr>
              <w:t>Oświadczenie Wykonawcy, w zakresie art. 108 ust. 1 pkt 5 ustawy, o braku przynależności do tej samej grupy kapitałowej w rozumieniu ustawy z dnia 16 lutego 2007 r. o ochronie konkurencji i konsumentów (</w:t>
            </w:r>
            <w:proofErr w:type="spellStart"/>
            <w:r w:rsidRPr="00DF4A63">
              <w:rPr>
                <w:rFonts w:ascii="Calibri" w:hAnsi="Calibri"/>
                <w:sz w:val="20"/>
                <w:szCs w:val="20"/>
              </w:rPr>
              <w:t>t.j</w:t>
            </w:r>
            <w:proofErr w:type="spellEnd"/>
            <w:r w:rsidRPr="00DF4A63">
              <w:rPr>
                <w:rFonts w:ascii="Calibri" w:hAnsi="Calibri"/>
                <w:sz w:val="20"/>
                <w:szCs w:val="20"/>
              </w:rPr>
              <w:t>. Dz. U. z 2020 r. poz. 1076 i 1086 ze zm.), z innym Wykonawcą, który złożył odrębną ofertę, ofertę</w:t>
            </w:r>
            <w:r w:rsidRPr="00185BC9">
              <w:rPr>
                <w:rFonts w:ascii="Calibri" w:hAnsi="Calibri"/>
                <w:color w:val="FF0000"/>
                <w:sz w:val="20"/>
                <w:szCs w:val="20"/>
              </w:rPr>
              <w:t xml:space="preserve"> </w:t>
            </w:r>
            <w:r w:rsidRPr="00490B06">
              <w:rPr>
                <w:rFonts w:ascii="Calibri" w:hAnsi="Calibri"/>
                <w:sz w:val="20"/>
                <w:szCs w:val="20"/>
              </w:rPr>
              <w:t>częściową</w:t>
            </w:r>
            <w:r w:rsidRPr="00DF4A63">
              <w:rPr>
                <w:rFonts w:ascii="Calibri" w:hAnsi="Calibri"/>
                <w:sz w:val="20"/>
                <w:szCs w:val="20"/>
              </w:rPr>
              <w:t xml:space="preserve"> albo oświadczenia o przynależności do tej samej grupy kapitałowej wraz z dokumentami lub informacjami potwierdzającymi przygotowanie oferty, oferty częściowej niezależnie od innego Wykonawcy należącego do tej samej grupy kapitałowej  </w:t>
            </w:r>
            <w:r w:rsidRPr="00DF4A63">
              <w:rPr>
                <w:rFonts w:ascii="Calibri" w:hAnsi="Calibri"/>
                <w:b/>
                <w:sz w:val="20"/>
                <w:szCs w:val="20"/>
              </w:rPr>
              <w:t>Wykonawca może złożyć ww. oświadczenie na wzorze stanowiącym załącznik nr 4 do SWZ.</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pacing w:after="0" w:line="240" w:lineRule="auto"/>
              <w:ind w:right="170"/>
              <w:jc w:val="both"/>
              <w:rPr>
                <w:rFonts w:ascii="Calibri" w:hAnsi="Calibri" w:cs="TimesNewRoman"/>
                <w:sz w:val="20"/>
                <w:szCs w:val="20"/>
              </w:rPr>
            </w:pPr>
            <w:r w:rsidRPr="00DF4A63">
              <w:rPr>
                <w:rFonts w:ascii="Calibri" w:hAnsi="Calibri" w:cs="TimesNewRoman"/>
                <w:sz w:val="20"/>
                <w:szCs w:val="20"/>
              </w:rPr>
              <w:t xml:space="preserve">Informacja z Krajowego Rejestru Karnego w zakresie określonym w </w:t>
            </w:r>
          </w:p>
          <w:p w:rsidR="005505D8" w:rsidRPr="00DF4A63" w:rsidRDefault="005505D8" w:rsidP="00D530E8">
            <w:pPr>
              <w:suppressAutoHyphens/>
              <w:spacing w:after="0" w:line="240" w:lineRule="auto"/>
              <w:ind w:right="170"/>
              <w:jc w:val="both"/>
              <w:rPr>
                <w:rFonts w:ascii="Calibri" w:hAnsi="Calibri" w:cs="TimesNewRoman"/>
                <w:sz w:val="20"/>
                <w:szCs w:val="20"/>
              </w:rPr>
            </w:pPr>
            <w:r w:rsidRPr="00DF4A63">
              <w:rPr>
                <w:rFonts w:ascii="Calibri" w:hAnsi="Calibri" w:cs="TimesNewRoman"/>
                <w:sz w:val="20"/>
                <w:szCs w:val="20"/>
              </w:rPr>
              <w:t xml:space="preserve">- art. 108 ust. 1 pkt 1, 2 ustawy </w:t>
            </w:r>
            <w:proofErr w:type="spellStart"/>
            <w:r w:rsidRPr="00DF4A63">
              <w:rPr>
                <w:rFonts w:ascii="Calibri" w:hAnsi="Calibri" w:cs="TimesNewRoman"/>
                <w:sz w:val="20"/>
                <w:szCs w:val="20"/>
              </w:rPr>
              <w:t>Pzp</w:t>
            </w:r>
            <w:proofErr w:type="spellEnd"/>
          </w:p>
          <w:p w:rsidR="005505D8" w:rsidRPr="00DF4A63" w:rsidRDefault="005505D8" w:rsidP="00D530E8">
            <w:pPr>
              <w:suppressAutoHyphens/>
              <w:spacing w:after="0" w:line="240" w:lineRule="auto"/>
              <w:ind w:right="170"/>
              <w:jc w:val="both"/>
              <w:rPr>
                <w:rFonts w:ascii="Calibri" w:hAnsi="Calibri" w:cs="TimesNewRoman"/>
                <w:sz w:val="20"/>
                <w:szCs w:val="20"/>
              </w:rPr>
            </w:pPr>
            <w:r w:rsidRPr="00DF4A63">
              <w:rPr>
                <w:rFonts w:ascii="Calibri" w:hAnsi="Calibri" w:cs="TimesNewRoman"/>
                <w:sz w:val="20"/>
                <w:szCs w:val="20"/>
              </w:rPr>
              <w:t xml:space="preserve">- art. 108 ust. 1 pkt 4 ustawy </w:t>
            </w:r>
            <w:proofErr w:type="spellStart"/>
            <w:r w:rsidRPr="00DF4A63">
              <w:rPr>
                <w:rFonts w:ascii="Calibri" w:hAnsi="Calibri" w:cs="TimesNewRoman"/>
                <w:sz w:val="20"/>
                <w:szCs w:val="20"/>
              </w:rPr>
              <w:t>Pzp</w:t>
            </w:r>
            <w:proofErr w:type="spellEnd"/>
            <w:r w:rsidRPr="00DF4A63">
              <w:rPr>
                <w:rFonts w:ascii="Calibri" w:hAnsi="Calibri" w:cs="TimesNewRoman"/>
                <w:sz w:val="20"/>
                <w:szCs w:val="20"/>
              </w:rPr>
              <w:t xml:space="preserve"> dotyczącej orzeczenia zakazu ubiegania się o zamówienie publiczne tytułem środka karnego,</w:t>
            </w:r>
          </w:p>
          <w:p w:rsidR="005505D8" w:rsidRPr="00DF4A63" w:rsidRDefault="005505D8" w:rsidP="00D530E8">
            <w:pPr>
              <w:suppressAutoHyphens/>
              <w:spacing w:after="0" w:line="240" w:lineRule="auto"/>
              <w:ind w:right="170"/>
              <w:jc w:val="both"/>
              <w:rPr>
                <w:rFonts w:ascii="Calibri" w:hAnsi="Calibri"/>
                <w:sz w:val="20"/>
                <w:szCs w:val="20"/>
              </w:rPr>
            </w:pPr>
            <w:r w:rsidRPr="00DF4A63">
              <w:rPr>
                <w:rFonts w:ascii="Calibri" w:hAnsi="Calibri" w:cs="TimesNewRoman"/>
                <w:sz w:val="20"/>
                <w:szCs w:val="20"/>
              </w:rPr>
              <w:t>sporządzona nie wcześniej niż 6 miesięcy przed terminem jej złożenia.</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pacing w:after="0" w:line="240" w:lineRule="auto"/>
              <w:ind w:right="168"/>
              <w:jc w:val="both"/>
              <w:rPr>
                <w:rFonts w:ascii="Calibri" w:hAnsi="Calibri"/>
                <w:sz w:val="20"/>
                <w:szCs w:val="20"/>
              </w:rPr>
            </w:pPr>
            <w:r w:rsidRPr="00DF4A63">
              <w:rPr>
                <w:rFonts w:ascii="Calibri" w:hAnsi="Calibri" w:cs="TimesNewRoman"/>
                <w:sz w:val="20"/>
                <w:szCs w:val="20"/>
              </w:rPr>
              <w:t xml:space="preserve">Zaświadczenia właściwego naczelnika urzędu skarbowego potwierdzającego, że Wykonawca nie zalega z opłacaniem podatków i opłat, w zakresie art. 109 ust. 1 pkt 1 ustawy </w:t>
            </w:r>
            <w:proofErr w:type="spellStart"/>
            <w:r w:rsidRPr="00DF4A63">
              <w:rPr>
                <w:rFonts w:ascii="Calibri" w:hAnsi="Calibri" w:cs="TimesNewRoman"/>
                <w:sz w:val="20"/>
                <w:szCs w:val="20"/>
              </w:rPr>
              <w:t>Pzp</w:t>
            </w:r>
            <w:proofErr w:type="spellEnd"/>
            <w:r w:rsidRPr="00DF4A63">
              <w:rPr>
                <w:rFonts w:ascii="Calibri" w:hAnsi="Calibri" w:cs="TimesNewRoman"/>
                <w:sz w:val="20"/>
                <w:szCs w:val="20"/>
              </w:rPr>
              <w:t>, wystawione nie wcześniej niż 3 miesiące przed jego złożeniem, a w przypadku zalegania z opłacaniem podatków lub opłat wraz z zaświadczeniem Wykonawca składa dokumenty potwierdzające, że odpowiednio przed upływem terminu składania ofert Wykonawca dokonał płatności należnych podatków lub opłat wraz z odsetkami lub grzywnami lub zawarł wiążące porozumienie w sprawie spłat tych należności</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pacing w:after="0" w:line="240" w:lineRule="auto"/>
              <w:ind w:right="168"/>
              <w:jc w:val="both"/>
              <w:rPr>
                <w:rFonts w:ascii="Calibri" w:hAnsi="Calibri"/>
                <w:sz w:val="20"/>
                <w:szCs w:val="20"/>
              </w:rPr>
            </w:pPr>
            <w:r w:rsidRPr="00DF4A63">
              <w:rPr>
                <w:rFonts w:ascii="Calibri" w:hAnsi="Calibri" w:cs="TimesNewRoman"/>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DF4A63">
              <w:rPr>
                <w:rFonts w:ascii="Calibri" w:hAnsi="Calibri" w:cs="TimesNewRoman"/>
                <w:sz w:val="20"/>
                <w:szCs w:val="20"/>
              </w:rPr>
              <w:t>Pzp</w:t>
            </w:r>
            <w:proofErr w:type="spellEnd"/>
            <w:r w:rsidRPr="00DF4A63">
              <w:rPr>
                <w:rFonts w:ascii="Calibri" w:hAnsi="Calibri" w:cs="TimesNewRoman"/>
                <w:sz w:val="20"/>
                <w:szCs w:val="20"/>
              </w:rPr>
              <w:t>, wystawione nie wcześniej niż 3 miesiące przed jego złożeniem, a w przypadku zalegania z opłacaniem składek na ubezpieczenia społeczne lub zdrowotne wraz z zaświadczeniem albo innym dokumentem o którym mowa wyżej Wykonawca składa dokumenty potwierdzające, że odpowiednio przed upływem terminu składania ofert Wykonawca dokonał płatności należnych składek na ubezpieczenia społeczne lub zdrowotne wraz odsetkami lub grzywnami lub zawarł wiążące porozumienie w sprawie spłat tych należności</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pacing w:after="0" w:line="240" w:lineRule="auto"/>
              <w:ind w:right="168"/>
              <w:jc w:val="both"/>
              <w:rPr>
                <w:rFonts w:ascii="Calibri" w:hAnsi="Calibri"/>
                <w:sz w:val="20"/>
                <w:szCs w:val="20"/>
              </w:rPr>
            </w:pPr>
            <w:r w:rsidRPr="00DF4A63">
              <w:rPr>
                <w:rFonts w:ascii="Calibri" w:hAnsi="Calibri" w:cs="TimesNewRoman"/>
                <w:sz w:val="20"/>
                <w:szCs w:val="20"/>
              </w:rPr>
              <w:t xml:space="preserve">Odpis lub informacja z Krajowego Rejestru Sądowego lub z Centralnej Ewidencji i Informacji o Działalności Gospodarczej, w zakresie art. 109 ust. 1 pkt 4 ustawy </w:t>
            </w:r>
            <w:proofErr w:type="spellStart"/>
            <w:r w:rsidRPr="00DF4A63">
              <w:rPr>
                <w:rFonts w:ascii="Calibri" w:hAnsi="Calibri" w:cs="TimesNewRoman"/>
                <w:sz w:val="20"/>
                <w:szCs w:val="20"/>
              </w:rPr>
              <w:t>Pzp</w:t>
            </w:r>
            <w:proofErr w:type="spellEnd"/>
            <w:r w:rsidRPr="00DF4A63">
              <w:rPr>
                <w:rFonts w:ascii="Calibri" w:hAnsi="Calibri" w:cs="TimesNewRoman"/>
                <w:sz w:val="20"/>
                <w:szCs w:val="20"/>
              </w:rPr>
              <w:t>, sporządzone nie wcześniej niż 3 miesiące przed ich złożeniem, jeżeli odrębne przepisy wymagają wpisu do rejestru lub ewidencji.</w:t>
            </w:r>
          </w:p>
        </w:tc>
      </w:tr>
      <w:tr w:rsidR="005505D8" w:rsidRPr="00DF4A63" w:rsidTr="00D530E8">
        <w:tc>
          <w:tcPr>
            <w:tcW w:w="675" w:type="dxa"/>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rsidR="005505D8" w:rsidRPr="00DF4A63" w:rsidRDefault="005505D8" w:rsidP="00D530E8">
            <w:pPr>
              <w:suppressAutoHyphens/>
              <w:spacing w:after="0" w:line="240" w:lineRule="auto"/>
              <w:ind w:right="168"/>
              <w:jc w:val="both"/>
              <w:rPr>
                <w:rFonts w:ascii="Calibri" w:hAnsi="Calibri" w:cs="Calibri"/>
                <w:sz w:val="20"/>
                <w:szCs w:val="20"/>
              </w:rPr>
            </w:pPr>
            <w:r w:rsidRPr="00DF4A63">
              <w:rPr>
                <w:rFonts w:ascii="Calibri" w:hAnsi="Calibri" w:cs="Calibri"/>
                <w:sz w:val="20"/>
                <w:szCs w:val="20"/>
              </w:rPr>
              <w:t xml:space="preserve">Oświadczenie Wykonawcy o aktualności informacji zawartych w oświadczeniu, o którym mowa w pkt 1 </w:t>
            </w:r>
            <w:proofErr w:type="spellStart"/>
            <w:r w:rsidRPr="00DF4A63">
              <w:rPr>
                <w:rFonts w:ascii="Calibri" w:hAnsi="Calibri" w:cs="Calibri"/>
                <w:sz w:val="20"/>
                <w:szCs w:val="20"/>
              </w:rPr>
              <w:t>ppkt</w:t>
            </w:r>
            <w:proofErr w:type="spellEnd"/>
            <w:r w:rsidRPr="00DF4A63">
              <w:rPr>
                <w:rFonts w:ascii="Calibri" w:hAnsi="Calibri" w:cs="Calibri"/>
                <w:sz w:val="20"/>
                <w:szCs w:val="20"/>
              </w:rPr>
              <w:t xml:space="preserve"> 1.1 niniejszego rozdziału (art. 125 ust. 1 ustawy </w:t>
            </w:r>
            <w:proofErr w:type="spellStart"/>
            <w:r w:rsidRPr="00DF4A63">
              <w:rPr>
                <w:rFonts w:ascii="Calibri" w:hAnsi="Calibri" w:cs="Calibri"/>
                <w:sz w:val="20"/>
                <w:szCs w:val="20"/>
              </w:rPr>
              <w:t>Pzp</w:t>
            </w:r>
            <w:proofErr w:type="spellEnd"/>
            <w:r w:rsidRPr="00DF4A63">
              <w:rPr>
                <w:rFonts w:ascii="Calibri" w:hAnsi="Calibri" w:cs="Calibri"/>
                <w:sz w:val="20"/>
                <w:szCs w:val="20"/>
              </w:rPr>
              <w:t>), w zakresie podstaw wykluczenia z postępowania wskazanych przez Zamawiającego, o których mowa w:</w:t>
            </w:r>
          </w:p>
          <w:p w:rsidR="005505D8" w:rsidRPr="00DF4A63" w:rsidRDefault="005505D8" w:rsidP="00D530E8">
            <w:pPr>
              <w:suppressAutoHyphens/>
              <w:adjustRightInd w:val="0"/>
              <w:spacing w:after="0" w:line="240" w:lineRule="auto"/>
              <w:rPr>
                <w:rFonts w:ascii="Calibri" w:hAnsi="Calibri" w:cs="Calibri"/>
                <w:sz w:val="20"/>
                <w:szCs w:val="20"/>
              </w:rPr>
            </w:pPr>
            <w:r w:rsidRPr="00DF4A63">
              <w:rPr>
                <w:rFonts w:ascii="Calibri" w:hAnsi="Calibri" w:cs="Calibri"/>
                <w:sz w:val="20"/>
                <w:szCs w:val="20"/>
              </w:rPr>
              <w:t xml:space="preserve">a) art. 108 ust. 1 pkt 3 ustawy </w:t>
            </w:r>
            <w:proofErr w:type="spellStart"/>
            <w:r w:rsidRPr="00DF4A63">
              <w:rPr>
                <w:rFonts w:ascii="Calibri" w:hAnsi="Calibri" w:cs="Calibri"/>
                <w:sz w:val="20"/>
                <w:szCs w:val="20"/>
              </w:rPr>
              <w:t>Pzp</w:t>
            </w:r>
            <w:proofErr w:type="spellEnd"/>
            <w:r w:rsidRPr="00DF4A63">
              <w:rPr>
                <w:rFonts w:ascii="Calibri" w:hAnsi="Calibri" w:cs="Calibri"/>
                <w:sz w:val="20"/>
                <w:szCs w:val="20"/>
              </w:rPr>
              <w:t xml:space="preserve">, </w:t>
            </w:r>
          </w:p>
          <w:p w:rsidR="005505D8" w:rsidRPr="00DF4A63" w:rsidRDefault="005505D8" w:rsidP="00D530E8">
            <w:pPr>
              <w:suppressAutoHyphens/>
              <w:adjustRightInd w:val="0"/>
              <w:spacing w:after="0" w:line="240" w:lineRule="auto"/>
              <w:rPr>
                <w:rFonts w:ascii="Calibri" w:hAnsi="Calibri" w:cs="Calibri"/>
                <w:sz w:val="20"/>
                <w:szCs w:val="20"/>
              </w:rPr>
            </w:pPr>
            <w:r w:rsidRPr="00DF4A63">
              <w:rPr>
                <w:rFonts w:ascii="Calibri" w:hAnsi="Calibri" w:cs="Calibri"/>
                <w:sz w:val="20"/>
                <w:szCs w:val="20"/>
              </w:rPr>
              <w:t xml:space="preserve">b) art. 108 ust. 1 pkt 4 ustawy </w:t>
            </w:r>
            <w:proofErr w:type="spellStart"/>
            <w:r w:rsidRPr="00DF4A63">
              <w:rPr>
                <w:rFonts w:ascii="Calibri" w:hAnsi="Calibri" w:cs="Calibri"/>
                <w:sz w:val="20"/>
                <w:szCs w:val="20"/>
              </w:rPr>
              <w:t>Pzp</w:t>
            </w:r>
            <w:proofErr w:type="spellEnd"/>
            <w:r w:rsidRPr="00DF4A63">
              <w:rPr>
                <w:rFonts w:ascii="Calibri" w:hAnsi="Calibri" w:cs="Calibri"/>
                <w:sz w:val="20"/>
                <w:szCs w:val="20"/>
              </w:rPr>
              <w:t xml:space="preserve">, dotyczących orzeczenia zakazu ubiegania się o zamówienie publiczne tytułem środka zapobiegawczego, </w:t>
            </w:r>
          </w:p>
          <w:p w:rsidR="005505D8" w:rsidRPr="00DF4A63" w:rsidRDefault="005505D8" w:rsidP="00D530E8">
            <w:pPr>
              <w:suppressAutoHyphens/>
              <w:adjustRightInd w:val="0"/>
              <w:spacing w:after="0" w:line="240" w:lineRule="auto"/>
              <w:rPr>
                <w:rFonts w:ascii="Calibri" w:hAnsi="Calibri" w:cs="Calibri"/>
                <w:sz w:val="20"/>
                <w:szCs w:val="20"/>
              </w:rPr>
            </w:pPr>
            <w:r w:rsidRPr="00DF4A63">
              <w:rPr>
                <w:rFonts w:ascii="Calibri" w:hAnsi="Calibri" w:cs="Calibri"/>
                <w:sz w:val="20"/>
                <w:szCs w:val="20"/>
              </w:rPr>
              <w:lastRenderedPageBreak/>
              <w:t xml:space="preserve">c) art. 108 ust. 1 pkt 5 ustawy </w:t>
            </w:r>
            <w:proofErr w:type="spellStart"/>
            <w:r w:rsidRPr="00DF4A63">
              <w:rPr>
                <w:rFonts w:ascii="Calibri" w:hAnsi="Calibri" w:cs="Calibri"/>
                <w:sz w:val="20"/>
                <w:szCs w:val="20"/>
              </w:rPr>
              <w:t>Pzp</w:t>
            </w:r>
            <w:proofErr w:type="spellEnd"/>
            <w:r w:rsidRPr="00DF4A63">
              <w:rPr>
                <w:rFonts w:ascii="Calibri" w:hAnsi="Calibri" w:cs="Calibri"/>
                <w:sz w:val="20"/>
                <w:szCs w:val="20"/>
              </w:rPr>
              <w:t xml:space="preserve">, dotyczących zawarcia z innymi Wykonawcami porozumienia mającego na celu za-kłócenie konkurencji, </w:t>
            </w:r>
          </w:p>
          <w:p w:rsidR="005505D8" w:rsidRPr="00DF4A63" w:rsidRDefault="005505D8" w:rsidP="00D530E8">
            <w:pPr>
              <w:suppressAutoHyphens/>
              <w:adjustRightInd w:val="0"/>
              <w:spacing w:after="0" w:line="240" w:lineRule="auto"/>
              <w:rPr>
                <w:rFonts w:ascii="Calibri" w:hAnsi="Calibri" w:cs="Calibri"/>
                <w:sz w:val="20"/>
                <w:szCs w:val="20"/>
              </w:rPr>
            </w:pPr>
            <w:r w:rsidRPr="00DF4A63">
              <w:rPr>
                <w:rFonts w:ascii="Calibri" w:hAnsi="Calibri" w:cs="Calibri"/>
                <w:sz w:val="20"/>
                <w:szCs w:val="20"/>
              </w:rPr>
              <w:t xml:space="preserve">d) art. 108 ust. 1 pkt 6 ustawy </w:t>
            </w:r>
            <w:proofErr w:type="spellStart"/>
            <w:r w:rsidRPr="00DF4A63">
              <w:rPr>
                <w:rFonts w:ascii="Calibri" w:hAnsi="Calibri" w:cs="Calibri"/>
                <w:sz w:val="20"/>
                <w:szCs w:val="20"/>
              </w:rPr>
              <w:t>Pzp</w:t>
            </w:r>
            <w:proofErr w:type="spellEnd"/>
            <w:r w:rsidRPr="00DF4A63">
              <w:rPr>
                <w:rFonts w:ascii="Calibri" w:hAnsi="Calibri" w:cs="Calibri"/>
                <w:sz w:val="20"/>
                <w:szCs w:val="20"/>
              </w:rPr>
              <w:t xml:space="preserve">, </w:t>
            </w:r>
          </w:p>
          <w:p w:rsidR="005505D8" w:rsidRPr="00DF4A63" w:rsidRDefault="005505D8" w:rsidP="00D530E8">
            <w:pPr>
              <w:suppressAutoHyphens/>
              <w:adjustRightInd w:val="0"/>
              <w:spacing w:after="0" w:line="240" w:lineRule="auto"/>
              <w:rPr>
                <w:rFonts w:ascii="Calibri" w:hAnsi="Calibri" w:cs="Calibri"/>
                <w:sz w:val="20"/>
                <w:szCs w:val="20"/>
              </w:rPr>
            </w:pPr>
            <w:r w:rsidRPr="00DF4A63">
              <w:rPr>
                <w:rFonts w:ascii="Calibri" w:hAnsi="Calibri" w:cs="Calibri"/>
                <w:sz w:val="20"/>
                <w:szCs w:val="20"/>
              </w:rPr>
              <w:t xml:space="preserve">e) art. 109 ust. 1 pkt 1 ustawy </w:t>
            </w:r>
            <w:proofErr w:type="spellStart"/>
            <w:r w:rsidRPr="00DF4A63">
              <w:rPr>
                <w:rFonts w:ascii="Calibri" w:hAnsi="Calibri" w:cs="Calibri"/>
                <w:sz w:val="20"/>
                <w:szCs w:val="20"/>
              </w:rPr>
              <w:t>Pzp</w:t>
            </w:r>
            <w:proofErr w:type="spellEnd"/>
            <w:r w:rsidRPr="00DF4A63">
              <w:rPr>
                <w:rFonts w:ascii="Calibri" w:hAnsi="Calibri" w:cs="Calibri"/>
                <w:sz w:val="20"/>
                <w:szCs w:val="20"/>
              </w:rPr>
              <w:t>, odnośnie do naruszenia obowiązków dotyczących płatności podatków i opłat lokalnych, o których mowa w ustawie z dnia 12 stycznia 1991 r. o podatkach i opłatach lokalnych (</w:t>
            </w:r>
            <w:proofErr w:type="spellStart"/>
            <w:r w:rsidRPr="00E34FFE">
              <w:rPr>
                <w:rFonts w:ascii="Calibri" w:hAnsi="Calibri" w:cs="Calibri"/>
                <w:sz w:val="20"/>
                <w:szCs w:val="20"/>
              </w:rPr>
              <w:t>t.j</w:t>
            </w:r>
            <w:proofErr w:type="spellEnd"/>
            <w:r w:rsidRPr="00E34FFE">
              <w:rPr>
                <w:rFonts w:ascii="Calibri" w:hAnsi="Calibri" w:cs="Calibri"/>
                <w:sz w:val="20"/>
                <w:szCs w:val="20"/>
              </w:rPr>
              <w:t>.</w:t>
            </w:r>
            <w:r w:rsidRPr="00136A06">
              <w:rPr>
                <w:rFonts w:ascii="Calibri" w:hAnsi="Calibri" w:cs="Calibri"/>
                <w:color w:val="FF0000"/>
                <w:sz w:val="20"/>
                <w:szCs w:val="20"/>
              </w:rPr>
              <w:t xml:space="preserve"> </w:t>
            </w:r>
            <w:r w:rsidRPr="00DF4A63">
              <w:rPr>
                <w:rFonts w:ascii="Calibri" w:hAnsi="Calibri" w:cs="Calibri"/>
                <w:sz w:val="20"/>
                <w:szCs w:val="20"/>
              </w:rPr>
              <w:t>Dz. U. z 2019 r. poz. 1170</w:t>
            </w:r>
            <w:r>
              <w:rPr>
                <w:rFonts w:ascii="Calibri" w:hAnsi="Calibri" w:cs="Calibri"/>
                <w:sz w:val="20"/>
                <w:szCs w:val="20"/>
              </w:rPr>
              <w:t xml:space="preserve"> </w:t>
            </w:r>
            <w:r w:rsidRPr="00490B06">
              <w:rPr>
                <w:rFonts w:ascii="Calibri" w:hAnsi="Calibri" w:cs="Calibri"/>
                <w:sz w:val="20"/>
                <w:szCs w:val="20"/>
              </w:rPr>
              <w:t>ze zm.),</w:t>
            </w:r>
            <w:r w:rsidRPr="00DF4A63">
              <w:rPr>
                <w:rFonts w:ascii="Calibri" w:hAnsi="Calibri" w:cs="Calibri"/>
                <w:sz w:val="20"/>
                <w:szCs w:val="20"/>
              </w:rPr>
              <w:t xml:space="preserve"> </w:t>
            </w:r>
          </w:p>
        </w:tc>
      </w:tr>
      <w:tr w:rsidR="005505D8" w:rsidRPr="00DF4A63" w:rsidTr="00D530E8">
        <w:tc>
          <w:tcPr>
            <w:tcW w:w="675" w:type="dxa"/>
            <w:tcBorders>
              <w:bottom w:val="single" w:sz="4" w:space="0" w:color="auto"/>
            </w:tcBorders>
            <w:shd w:val="clear" w:color="auto" w:fill="auto"/>
          </w:tcPr>
          <w:p w:rsidR="005505D8" w:rsidRPr="00DF4A63" w:rsidRDefault="005505D8" w:rsidP="005505D8">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rsidR="005505D8" w:rsidRPr="00DF4A63" w:rsidRDefault="005505D8" w:rsidP="00D530E8">
            <w:pPr>
              <w:suppressAutoHyphens/>
              <w:spacing w:after="0" w:line="240" w:lineRule="auto"/>
              <w:ind w:right="168"/>
              <w:jc w:val="both"/>
              <w:rPr>
                <w:rFonts w:ascii="Calibri" w:hAnsi="Calibri" w:cs="Calibri"/>
                <w:sz w:val="20"/>
                <w:szCs w:val="20"/>
              </w:rPr>
            </w:pPr>
            <w:r w:rsidRPr="00DF4A63">
              <w:rPr>
                <w:rFonts w:ascii="Calibri" w:hAnsi="Calibri" w:cs="Calibri"/>
                <w:sz w:val="20"/>
                <w:szCs w:val="20"/>
              </w:rPr>
              <w:t>1. Jeżeli Wykonawca ma siedzibę lub miejsce zamieszkania poza granicami Rzeczypospolitej Polskiej, zamiast:</w:t>
            </w:r>
          </w:p>
          <w:p w:rsidR="005505D8" w:rsidRPr="00DF4A63" w:rsidRDefault="005505D8" w:rsidP="00D530E8">
            <w:pPr>
              <w:suppressAutoHyphens/>
              <w:spacing w:after="0" w:line="240" w:lineRule="auto"/>
              <w:ind w:right="168"/>
              <w:jc w:val="both"/>
              <w:rPr>
                <w:rFonts w:ascii="Calibri" w:hAnsi="Calibri" w:cs="Calibri"/>
                <w:sz w:val="20"/>
                <w:szCs w:val="20"/>
              </w:rPr>
            </w:pPr>
            <w:r w:rsidRPr="00DF4A63">
              <w:rPr>
                <w:rFonts w:ascii="Calibri" w:hAnsi="Calibri" w:cs="Calibri"/>
                <w:sz w:val="20"/>
                <w:szCs w:val="20"/>
              </w:rPr>
              <w:t xml:space="preserve">1) informacji z Krajowego Rejestru Karnego, o której mowa w § 2 ust. 1 pkt 1 Rozporządzenia Ministra Rozwoju, Pracy i Technologii z dnia 30 grudnia 2020 r. (Dz.U. poz. 2415 z 2020 r.) </w:t>
            </w:r>
            <w:r w:rsidRPr="00DF4A63">
              <w:rPr>
                <w:rFonts w:ascii="Calibri" w:hAnsi="Calibri" w:cs="Calibri"/>
                <w:i/>
                <w:sz w:val="20"/>
                <w:szCs w:val="20"/>
              </w:rPr>
              <w:t xml:space="preserve">dalej Rozporządzenie </w:t>
            </w:r>
            <w:r w:rsidRPr="00DF4A63">
              <w:rPr>
                <w:rFonts w:ascii="Calibri" w:hAnsi="Calibri" w:cs="Calibri"/>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w:t>
            </w:r>
          </w:p>
          <w:p w:rsidR="005505D8" w:rsidRPr="00DF4A63" w:rsidRDefault="005505D8" w:rsidP="00D530E8">
            <w:pPr>
              <w:suppressAutoHyphens/>
              <w:spacing w:after="0" w:line="240" w:lineRule="auto"/>
              <w:ind w:right="168"/>
              <w:jc w:val="both"/>
              <w:rPr>
                <w:rFonts w:ascii="Calibri" w:hAnsi="Calibri" w:cs="Calibri"/>
                <w:sz w:val="20"/>
                <w:szCs w:val="20"/>
              </w:rPr>
            </w:pPr>
            <w:r w:rsidRPr="00DF4A63">
              <w:rPr>
                <w:rFonts w:ascii="Calibri" w:hAnsi="Calibri" w:cs="Calibri"/>
                <w:sz w:val="20"/>
                <w:szCs w:val="20"/>
              </w:rPr>
              <w:t>2) zaświadczenia, o którym mowa w § 2 ust. 1 pkt 4 Rozporządzenia,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rsidR="005505D8" w:rsidRPr="00DF4A63" w:rsidRDefault="005505D8" w:rsidP="00D530E8">
            <w:pPr>
              <w:suppressAutoHyphens/>
              <w:spacing w:after="0" w:line="240" w:lineRule="auto"/>
              <w:ind w:right="168"/>
              <w:jc w:val="both"/>
              <w:rPr>
                <w:rFonts w:ascii="Calibri" w:hAnsi="Calibri" w:cs="Calibri"/>
                <w:sz w:val="20"/>
                <w:szCs w:val="20"/>
              </w:rPr>
            </w:pPr>
            <w:r w:rsidRPr="00DF4A63">
              <w:rPr>
                <w:rFonts w:ascii="Calibri" w:hAnsi="Calibri" w:cs="Calibri"/>
                <w:sz w:val="20"/>
                <w:szCs w:val="20"/>
              </w:rPr>
              <w:t>a) nie naruszył obowiązków dotyczących płatności podatków, opłat lub składek na ubezpieczenie społeczne lub zdrowotne,</w:t>
            </w:r>
          </w:p>
          <w:p w:rsidR="005505D8" w:rsidRPr="00DF4A63" w:rsidRDefault="005505D8" w:rsidP="00D530E8">
            <w:pPr>
              <w:suppressAutoHyphens/>
              <w:spacing w:after="0" w:line="240" w:lineRule="auto"/>
              <w:ind w:right="168"/>
              <w:jc w:val="both"/>
              <w:rPr>
                <w:rFonts w:ascii="Calibri" w:hAnsi="Calibri" w:cs="Calibri"/>
                <w:sz w:val="20"/>
                <w:szCs w:val="20"/>
              </w:rPr>
            </w:pPr>
            <w:r w:rsidRPr="00DF4A63">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505D8" w:rsidRPr="00DF4A63" w:rsidRDefault="005505D8" w:rsidP="00D530E8">
            <w:pPr>
              <w:suppressAutoHyphens/>
              <w:spacing w:after="0" w:line="240" w:lineRule="auto"/>
              <w:ind w:right="168"/>
              <w:jc w:val="both"/>
              <w:rPr>
                <w:rFonts w:ascii="Calibri" w:hAnsi="Calibri" w:cs="Calibri"/>
                <w:sz w:val="20"/>
                <w:szCs w:val="20"/>
              </w:rPr>
            </w:pPr>
            <w:r w:rsidRPr="00DF4A63">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rsidR="005505D8" w:rsidRPr="00DF4A63" w:rsidRDefault="005505D8" w:rsidP="00D530E8">
            <w:pPr>
              <w:suppressAutoHyphens/>
              <w:spacing w:after="0" w:line="240" w:lineRule="auto"/>
              <w:ind w:right="168"/>
              <w:jc w:val="both"/>
              <w:rPr>
                <w:rFonts w:ascii="Calibri" w:hAnsi="Calibri" w:cs="Calibri"/>
                <w:sz w:val="20"/>
                <w:szCs w:val="20"/>
              </w:rPr>
            </w:pPr>
            <w:r w:rsidRPr="00DF4A63">
              <w:rPr>
                <w:rFonts w:ascii="Calibri" w:hAnsi="Calibri" w:cs="Calibri"/>
                <w:sz w:val="20"/>
                <w:szCs w:val="20"/>
              </w:rPr>
              <w:t xml:space="preserve">3. Jeżeli w kraju, w którym Wykonawca ma siedzibę lub miejsce zamieszkania, nie wydaje się dokumentów, o których mowa w ust. 1, lub gdy dokumenty te nie odnoszą się do wszystkich przypadków, o których mowa w art. 108 ust. 1 pkt 1, 2 i 4 ustawy </w:t>
            </w:r>
            <w:proofErr w:type="spellStart"/>
            <w:r w:rsidRPr="00DF4A63">
              <w:rPr>
                <w:rFonts w:ascii="Calibri" w:hAnsi="Calibri" w:cs="Calibri"/>
                <w:sz w:val="20"/>
                <w:szCs w:val="20"/>
              </w:rPr>
              <w:t>Pzp</w:t>
            </w:r>
            <w:proofErr w:type="spellEnd"/>
            <w:r w:rsidRPr="00DF4A63">
              <w:rPr>
                <w:rFonts w:ascii="Calibri" w:hAnsi="Calibri" w:cs="Calibri"/>
                <w:sz w:val="20"/>
                <w:szCs w:val="20"/>
              </w:rPr>
              <w:t xml:space="preserve">, art. 109 ust. 1 pkt 1  ustawy </w:t>
            </w:r>
            <w:proofErr w:type="spellStart"/>
            <w:r w:rsidRPr="00DF4A63">
              <w:rPr>
                <w:rFonts w:ascii="Calibri" w:hAnsi="Calibri" w:cs="Calibri"/>
                <w:sz w:val="20"/>
                <w:szCs w:val="20"/>
              </w:rPr>
              <w:t>Pzp</w:t>
            </w:r>
            <w:proofErr w:type="spellEnd"/>
            <w:r w:rsidRPr="00DF4A63">
              <w:rPr>
                <w:rFonts w:ascii="Calibri" w:hAnsi="Calibri" w:cs="Calibri"/>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w:t>
            </w:r>
            <w:r w:rsidRPr="004A17E5">
              <w:rPr>
                <w:rFonts w:ascii="Calibri" w:hAnsi="Calibri" w:cs="Calibri"/>
                <w:sz w:val="20"/>
                <w:szCs w:val="20"/>
              </w:rPr>
              <w:t>ma przepisów o oświadczeniu</w:t>
            </w:r>
            <w:r w:rsidRPr="00DF4A63">
              <w:rPr>
                <w:rFonts w:ascii="Calibri" w:hAnsi="Calibri" w:cs="Calibri"/>
                <w:sz w:val="20"/>
                <w:szCs w:val="20"/>
              </w:rPr>
              <w:t xml:space="preserve"> pod przysięgą, złożone przed organem sądowym lub administracyjnym, notariuszem, organem samorządu zawodowego lub gospodarczego, właściwym ze względu na siedzibę lub miejsce zamieszkania Wykonawcy.</w:t>
            </w:r>
          </w:p>
        </w:tc>
      </w:tr>
    </w:tbl>
    <w:p w:rsidR="005505D8" w:rsidRPr="00490B06" w:rsidRDefault="005505D8" w:rsidP="005505D8">
      <w:pPr>
        <w:numPr>
          <w:ilvl w:val="0"/>
          <w:numId w:val="7"/>
        </w:numPr>
        <w:autoSpaceDN w:val="0"/>
        <w:spacing w:after="0" w:line="240" w:lineRule="auto"/>
        <w:ind w:left="567"/>
        <w:contextualSpacing/>
        <w:jc w:val="both"/>
        <w:rPr>
          <w:rFonts w:ascii="Calibri" w:hAnsi="Calibri" w:cs="Calibri"/>
          <w:bCs/>
          <w:sz w:val="20"/>
          <w:szCs w:val="20"/>
        </w:rPr>
      </w:pPr>
      <w:bookmarkStart w:id="2" w:name="_Toc459723202"/>
      <w:r w:rsidRPr="00490B06">
        <w:rPr>
          <w:rFonts w:ascii="Calibri" w:hAnsi="Calibri" w:cs="Calibri"/>
          <w:bCs/>
          <w:sz w:val="20"/>
          <w:szCs w:val="20"/>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rsidR="005505D8" w:rsidRPr="00DF4A63" w:rsidRDefault="005505D8" w:rsidP="005505D8">
      <w:pPr>
        <w:numPr>
          <w:ilvl w:val="0"/>
          <w:numId w:val="7"/>
        </w:numPr>
        <w:autoSpaceDN w:val="0"/>
        <w:spacing w:after="0" w:line="240" w:lineRule="auto"/>
        <w:ind w:left="567"/>
        <w:contextualSpacing/>
        <w:jc w:val="both"/>
        <w:rPr>
          <w:rFonts w:ascii="Calibri" w:hAnsi="Calibri" w:cs="Calibri"/>
          <w:bCs/>
          <w:sz w:val="20"/>
          <w:szCs w:val="20"/>
        </w:rPr>
      </w:pPr>
      <w:r w:rsidRPr="00490B06">
        <w:rPr>
          <w:rFonts w:ascii="Calibri" w:hAnsi="Calibri" w:cs="Calibri"/>
          <w:bCs/>
          <w:sz w:val="20"/>
          <w:szCs w:val="20"/>
        </w:rPr>
        <w:t xml:space="preserve">Jeżeli Wykonawca nie złożył oświadczenia, o którym mowa w pkt 1 </w:t>
      </w:r>
      <w:proofErr w:type="spellStart"/>
      <w:r w:rsidRPr="00490B06">
        <w:rPr>
          <w:rFonts w:ascii="Calibri" w:hAnsi="Calibri" w:cs="Calibri"/>
          <w:bCs/>
          <w:sz w:val="20"/>
          <w:szCs w:val="20"/>
        </w:rPr>
        <w:t>ppkt</w:t>
      </w:r>
      <w:proofErr w:type="spellEnd"/>
      <w:r w:rsidRPr="00DF4A63">
        <w:rPr>
          <w:rFonts w:ascii="Calibri" w:hAnsi="Calibri" w:cs="Calibri"/>
          <w:bCs/>
          <w:sz w:val="20"/>
          <w:szCs w:val="20"/>
        </w:rPr>
        <w:t xml:space="preserve"> 1.1.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5505D8" w:rsidRPr="00DF4A63" w:rsidRDefault="005505D8" w:rsidP="005505D8">
      <w:pPr>
        <w:ind w:left="993"/>
        <w:contextualSpacing/>
        <w:jc w:val="both"/>
        <w:rPr>
          <w:rFonts w:ascii="Calibri" w:hAnsi="Calibri" w:cs="Calibri"/>
          <w:bCs/>
          <w:sz w:val="20"/>
          <w:szCs w:val="20"/>
        </w:rPr>
      </w:pPr>
      <w:r w:rsidRPr="00DF4A63">
        <w:rPr>
          <w:rFonts w:ascii="Calibri" w:hAnsi="Calibri" w:cs="Calibri"/>
          <w:bCs/>
          <w:sz w:val="20"/>
          <w:szCs w:val="20"/>
        </w:rPr>
        <w:t>1) oferta Wykonawcy podlega odrzuceniu bez względu na jej złożenie, uzupełnienie lub poprawienie lub</w:t>
      </w:r>
    </w:p>
    <w:p w:rsidR="005505D8" w:rsidRPr="00DF4A63" w:rsidRDefault="005505D8" w:rsidP="005505D8">
      <w:pPr>
        <w:ind w:left="993"/>
        <w:contextualSpacing/>
        <w:jc w:val="both"/>
        <w:rPr>
          <w:rFonts w:ascii="Calibri" w:hAnsi="Calibri" w:cs="Calibri"/>
          <w:bCs/>
          <w:sz w:val="20"/>
          <w:szCs w:val="20"/>
        </w:rPr>
      </w:pPr>
      <w:r w:rsidRPr="00DF4A63">
        <w:rPr>
          <w:rFonts w:ascii="Calibri" w:hAnsi="Calibri" w:cs="Calibri"/>
          <w:bCs/>
          <w:sz w:val="20"/>
          <w:szCs w:val="20"/>
        </w:rPr>
        <w:t>2) zachodzą przesłanki unieważnienia postępowania.</w:t>
      </w:r>
    </w:p>
    <w:p w:rsidR="005505D8" w:rsidRPr="00DF4A63" w:rsidRDefault="005505D8" w:rsidP="005505D8">
      <w:pPr>
        <w:numPr>
          <w:ilvl w:val="0"/>
          <w:numId w:val="7"/>
        </w:numPr>
        <w:autoSpaceDN w:val="0"/>
        <w:spacing w:after="0" w:line="240" w:lineRule="auto"/>
        <w:ind w:left="426"/>
        <w:contextualSpacing/>
        <w:jc w:val="both"/>
        <w:rPr>
          <w:rFonts w:ascii="Calibri" w:hAnsi="Calibri" w:cs="Calibri"/>
          <w:bCs/>
          <w:sz w:val="20"/>
          <w:szCs w:val="20"/>
        </w:rPr>
      </w:pPr>
      <w:r w:rsidRPr="00DF4A63">
        <w:rPr>
          <w:rFonts w:ascii="Calibri" w:hAnsi="Calibri" w:cs="Calibri"/>
          <w:bCs/>
          <w:sz w:val="20"/>
          <w:szCs w:val="20"/>
        </w:rPr>
        <w:t>Wykonawca składa podmiotowe środki dowodowe na wezwanie, o którym mowa w pkt 3, aktualne na dzień ich złożenia.</w:t>
      </w:r>
    </w:p>
    <w:p w:rsidR="005505D8" w:rsidRPr="00DF4A63" w:rsidRDefault="005505D8" w:rsidP="005505D8">
      <w:pPr>
        <w:numPr>
          <w:ilvl w:val="0"/>
          <w:numId w:val="7"/>
        </w:numPr>
        <w:autoSpaceDN w:val="0"/>
        <w:spacing w:after="0" w:line="240" w:lineRule="auto"/>
        <w:ind w:left="426"/>
        <w:contextualSpacing/>
        <w:jc w:val="both"/>
        <w:rPr>
          <w:rFonts w:ascii="Calibri" w:hAnsi="Calibri" w:cs="Calibri"/>
          <w:bCs/>
          <w:sz w:val="20"/>
          <w:szCs w:val="20"/>
        </w:rPr>
      </w:pPr>
      <w:r w:rsidRPr="00DF4A63">
        <w:rPr>
          <w:rFonts w:ascii="Calibri" w:hAnsi="Calibri" w:cs="Calibri"/>
          <w:sz w:val="20"/>
          <w:szCs w:val="20"/>
        </w:rPr>
        <w:t xml:space="preserve">Zamawiający nie wzywa do złożenia podmiotowych środków dowodowych, jeżeli: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może je uzyskać za pomocą bezpłatnych i ogólnodostępnych baz danych, w szczególności rejestrów publicznych w rozumieniu ustawy z dnia 17 lutego 2005 r. o informatyzacji działalności </w:t>
      </w:r>
      <w:r w:rsidRPr="00DF4A63">
        <w:rPr>
          <w:rFonts w:ascii="Calibri" w:hAnsi="Calibri" w:cs="Calibri"/>
          <w:color w:val="auto"/>
          <w:sz w:val="20"/>
          <w:szCs w:val="20"/>
        </w:rPr>
        <w:lastRenderedPageBreak/>
        <w:t>podmiotów realizujących zadania publiczne (</w:t>
      </w:r>
      <w:r w:rsidRPr="00DF4A63">
        <w:rPr>
          <w:rFonts w:ascii="Calibri" w:hAnsi="Calibri"/>
          <w:color w:val="auto"/>
          <w:sz w:val="20"/>
          <w:szCs w:val="20"/>
        </w:rPr>
        <w:t xml:space="preserve">t. j. Dz.U. z 2020 poz. 346 z </w:t>
      </w:r>
      <w:proofErr w:type="spellStart"/>
      <w:r w:rsidRPr="00DF4A63">
        <w:rPr>
          <w:rFonts w:ascii="Calibri" w:hAnsi="Calibri"/>
          <w:color w:val="auto"/>
          <w:sz w:val="20"/>
          <w:szCs w:val="20"/>
        </w:rPr>
        <w:t>późn</w:t>
      </w:r>
      <w:proofErr w:type="spellEnd"/>
      <w:r w:rsidRPr="00DF4A63">
        <w:rPr>
          <w:rFonts w:ascii="Calibri" w:hAnsi="Calibri"/>
          <w:color w:val="auto"/>
          <w:sz w:val="20"/>
          <w:szCs w:val="20"/>
        </w:rPr>
        <w:t>. zm.)</w:t>
      </w:r>
      <w:r w:rsidRPr="00DF4A63">
        <w:rPr>
          <w:rFonts w:ascii="Calibri" w:hAnsi="Calibri" w:cs="Calibri"/>
          <w:color w:val="auto"/>
          <w:sz w:val="20"/>
          <w:szCs w:val="20"/>
        </w:rPr>
        <w:t xml:space="preserve">, o ile Wykonawca wskazał w jednolitym dokumencie dane umożliwiające dostęp do tych środków;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podmiotowym środkiem dowodowym jest oświadczenie, którego treść odpowiada zakresowi oświadczenia, o którym mowa w pkt 1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1.1. niniejszego rozdziału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w:t>
      </w:r>
    </w:p>
    <w:p w:rsidR="005505D8" w:rsidRPr="00DF4A63" w:rsidRDefault="005505D8" w:rsidP="005505D8">
      <w:pPr>
        <w:numPr>
          <w:ilvl w:val="0"/>
          <w:numId w:val="7"/>
        </w:numPr>
        <w:autoSpaceDN w:val="0"/>
        <w:spacing w:after="0" w:line="240" w:lineRule="auto"/>
        <w:ind w:left="426"/>
        <w:contextualSpacing/>
        <w:jc w:val="both"/>
        <w:rPr>
          <w:rFonts w:ascii="Calibri" w:hAnsi="Calibri" w:cs="Calibri"/>
          <w:b/>
          <w:bCs/>
          <w:sz w:val="20"/>
          <w:szCs w:val="20"/>
          <w:u w:val="single"/>
        </w:rPr>
      </w:pPr>
      <w:r w:rsidRPr="00DF4A63">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rsidR="005505D8" w:rsidRPr="00DF4A63" w:rsidRDefault="005505D8" w:rsidP="005505D8">
      <w:pPr>
        <w:numPr>
          <w:ilvl w:val="0"/>
          <w:numId w:val="7"/>
        </w:numPr>
        <w:autoSpaceDN w:val="0"/>
        <w:spacing w:after="0" w:line="240" w:lineRule="auto"/>
        <w:ind w:left="426"/>
        <w:contextualSpacing/>
        <w:jc w:val="both"/>
        <w:rPr>
          <w:rFonts w:ascii="Calibri" w:hAnsi="Calibri" w:cs="Calibri"/>
          <w:b/>
          <w:bCs/>
          <w:sz w:val="20"/>
          <w:szCs w:val="20"/>
          <w:u w:val="single"/>
        </w:rPr>
      </w:pPr>
      <w:r w:rsidRPr="00DF4A63">
        <w:rPr>
          <w:rFonts w:ascii="Calibri" w:hAnsi="Calibri" w:cs="Calibri"/>
          <w:sz w:val="20"/>
          <w:szCs w:val="20"/>
        </w:rPr>
        <w:t xml:space="preserve">Wykonawca, który wraz z ofertą złożył dokumenty, o których mowa w rozdz. VIII pkt 1 </w:t>
      </w:r>
      <w:r w:rsidRPr="00DF4A63">
        <w:rPr>
          <w:rFonts w:ascii="Calibri" w:hAnsi="Calibri" w:cs="Calibri"/>
          <w:b/>
          <w:sz w:val="20"/>
          <w:szCs w:val="20"/>
        </w:rPr>
        <w:t>składane na wezwanie</w:t>
      </w:r>
      <w:r w:rsidRPr="00DF4A63">
        <w:rPr>
          <w:rFonts w:ascii="Calibri" w:hAnsi="Calibri" w:cs="Calibri"/>
          <w:sz w:val="20"/>
          <w:szCs w:val="20"/>
        </w:rPr>
        <w:t xml:space="preserve"> </w:t>
      </w:r>
      <w:r w:rsidRPr="00DF4A63">
        <w:rPr>
          <w:rFonts w:ascii="Calibri" w:hAnsi="Calibri" w:cs="Calibri"/>
          <w:b/>
          <w:sz w:val="20"/>
          <w:szCs w:val="20"/>
        </w:rPr>
        <w:t>przez Zamawiającego</w:t>
      </w:r>
      <w:r w:rsidRPr="00DF4A63">
        <w:rPr>
          <w:rFonts w:ascii="Calibri" w:hAnsi="Calibri" w:cs="Calibri"/>
          <w:sz w:val="20"/>
          <w:szCs w:val="20"/>
        </w:rPr>
        <w:t>, po otrzymaniu wezwania do złożenia tych dokumentów może wnosić o zaliczenie samodzielnie wcześniej złożonych dokumentów, jako dotyczących przedmiotowego wezwania.</w:t>
      </w:r>
    </w:p>
    <w:p w:rsidR="005505D8" w:rsidRPr="00DF4A63" w:rsidRDefault="005505D8" w:rsidP="005505D8">
      <w:pPr>
        <w:ind w:left="426"/>
        <w:contextualSpacing/>
        <w:jc w:val="both"/>
        <w:rPr>
          <w:rFonts w:ascii="Calibri" w:hAnsi="Calibri"/>
          <w:sz w:val="20"/>
          <w:szCs w:val="20"/>
        </w:rPr>
      </w:pPr>
    </w:p>
    <w:p w:rsidR="005505D8" w:rsidRPr="00DF4A63" w:rsidRDefault="005505D8" w:rsidP="005505D8">
      <w:pPr>
        <w:numPr>
          <w:ilvl w:val="0"/>
          <w:numId w:val="2"/>
        </w:numPr>
        <w:autoSpaceDN w:val="0"/>
        <w:spacing w:after="0" w:line="240" w:lineRule="auto"/>
        <w:ind w:left="426"/>
        <w:contextualSpacing/>
        <w:jc w:val="both"/>
        <w:rPr>
          <w:rFonts w:ascii="Calibri" w:hAnsi="Calibri"/>
          <w:b/>
          <w:sz w:val="20"/>
          <w:szCs w:val="20"/>
        </w:rPr>
      </w:pPr>
      <w:r w:rsidRPr="00DF4A63">
        <w:rPr>
          <w:rFonts w:ascii="Calibri" w:hAnsi="Calibri"/>
          <w:b/>
          <w:sz w:val="20"/>
          <w:szCs w:val="20"/>
        </w:rPr>
        <w:t>WYKONAWCY POLEGAJĄCY NA ZASOBACH INNYCH PODMIOTÓW</w:t>
      </w:r>
      <w:bookmarkEnd w:id="2"/>
    </w:p>
    <w:p w:rsidR="005505D8" w:rsidRPr="00DF4A63" w:rsidRDefault="005505D8" w:rsidP="005505D8">
      <w:pPr>
        <w:pStyle w:val="Default"/>
        <w:numPr>
          <w:ilvl w:val="0"/>
          <w:numId w:val="8"/>
        </w:numPr>
        <w:ind w:left="567"/>
        <w:jc w:val="both"/>
        <w:rPr>
          <w:rFonts w:ascii="Calibri" w:hAnsi="Calibri" w:cs="Times New Roman"/>
          <w:color w:val="auto"/>
          <w:sz w:val="20"/>
          <w:szCs w:val="20"/>
        </w:rPr>
      </w:pPr>
      <w:bookmarkStart w:id="3" w:name="_Toc459723211"/>
      <w:r w:rsidRPr="00DF4A63">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5505D8" w:rsidRPr="00DF4A63" w:rsidRDefault="005505D8" w:rsidP="005505D8">
      <w:pPr>
        <w:pStyle w:val="Default"/>
        <w:numPr>
          <w:ilvl w:val="0"/>
          <w:numId w:val="8"/>
        </w:numPr>
        <w:ind w:left="567"/>
        <w:jc w:val="both"/>
        <w:rPr>
          <w:rFonts w:ascii="Calibri" w:hAnsi="Calibri" w:cs="Times New Roman"/>
          <w:color w:val="auto"/>
          <w:sz w:val="20"/>
          <w:szCs w:val="20"/>
        </w:rPr>
      </w:pPr>
      <w:r w:rsidRPr="00DF4A63">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505D8" w:rsidRPr="00DF4A63" w:rsidRDefault="005505D8" w:rsidP="005505D8">
      <w:pPr>
        <w:pStyle w:val="Default"/>
        <w:numPr>
          <w:ilvl w:val="0"/>
          <w:numId w:val="8"/>
        </w:numPr>
        <w:ind w:left="567"/>
        <w:jc w:val="both"/>
        <w:rPr>
          <w:rFonts w:ascii="Calibri" w:hAnsi="Calibri" w:cs="Times New Roman"/>
          <w:color w:val="auto"/>
          <w:sz w:val="20"/>
          <w:szCs w:val="20"/>
        </w:rPr>
      </w:pPr>
      <w:r w:rsidRPr="00DF4A63">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5505D8" w:rsidRPr="00DF4A63" w:rsidRDefault="005505D8" w:rsidP="005505D8">
      <w:pPr>
        <w:pStyle w:val="Default"/>
        <w:numPr>
          <w:ilvl w:val="0"/>
          <w:numId w:val="8"/>
        </w:numPr>
        <w:ind w:left="567"/>
        <w:jc w:val="both"/>
        <w:rPr>
          <w:rFonts w:ascii="Calibri" w:hAnsi="Calibri" w:cs="Times New Roman"/>
          <w:color w:val="auto"/>
          <w:sz w:val="20"/>
          <w:szCs w:val="20"/>
        </w:rPr>
      </w:pPr>
      <w:r w:rsidRPr="00DF4A63">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5505D8" w:rsidRPr="00DF4A63" w:rsidRDefault="005505D8" w:rsidP="005505D8">
      <w:pPr>
        <w:pStyle w:val="Default"/>
        <w:ind w:left="1134"/>
        <w:jc w:val="both"/>
        <w:rPr>
          <w:rFonts w:ascii="Calibri" w:hAnsi="Calibri" w:cs="Calibri"/>
          <w:color w:val="auto"/>
          <w:sz w:val="20"/>
          <w:szCs w:val="20"/>
        </w:rPr>
      </w:pPr>
      <w:r w:rsidRPr="00DF4A63">
        <w:rPr>
          <w:rFonts w:ascii="Calibri" w:hAnsi="Calibri" w:cs="Calibri"/>
          <w:color w:val="auto"/>
          <w:sz w:val="20"/>
          <w:szCs w:val="20"/>
        </w:rPr>
        <w:t xml:space="preserve">1) zakres dostępnych Wykonawcy zasobów podmiotu udostępniającego zasoby; </w:t>
      </w:r>
    </w:p>
    <w:p w:rsidR="005505D8" w:rsidRPr="00DF4A63" w:rsidRDefault="005505D8" w:rsidP="005505D8">
      <w:pPr>
        <w:pStyle w:val="Default"/>
        <w:ind w:left="1134"/>
        <w:jc w:val="both"/>
        <w:rPr>
          <w:rFonts w:ascii="Calibri" w:hAnsi="Calibri" w:cs="Calibri"/>
          <w:color w:val="auto"/>
          <w:sz w:val="20"/>
          <w:szCs w:val="20"/>
        </w:rPr>
      </w:pPr>
      <w:r w:rsidRPr="00DF4A63">
        <w:rPr>
          <w:rFonts w:ascii="Calibri" w:hAnsi="Calibri" w:cs="Calibri"/>
          <w:color w:val="auto"/>
          <w:sz w:val="20"/>
          <w:szCs w:val="20"/>
        </w:rPr>
        <w:t xml:space="preserve">2) sposób i okres udostępnienia Wykonawcy i wykorzystania przez niego zasobów podmiotu udostępniającego te zasoby przy wykonywaniu zamówienia; </w:t>
      </w:r>
    </w:p>
    <w:p w:rsidR="005505D8" w:rsidRPr="00DF4A63" w:rsidRDefault="005505D8" w:rsidP="005505D8">
      <w:pPr>
        <w:pStyle w:val="Default"/>
        <w:ind w:left="1134"/>
        <w:jc w:val="both"/>
        <w:rPr>
          <w:rFonts w:ascii="Calibri" w:hAnsi="Calibri" w:cs="Calibri"/>
          <w:color w:val="auto"/>
          <w:sz w:val="20"/>
          <w:szCs w:val="20"/>
        </w:rPr>
      </w:pPr>
      <w:r w:rsidRPr="00DF4A63">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505D8" w:rsidRPr="00DF4A63" w:rsidRDefault="005505D8" w:rsidP="005505D8">
      <w:pPr>
        <w:pStyle w:val="Default"/>
        <w:numPr>
          <w:ilvl w:val="0"/>
          <w:numId w:val="8"/>
        </w:numPr>
        <w:ind w:left="567"/>
        <w:jc w:val="both"/>
        <w:rPr>
          <w:rFonts w:ascii="Calibri" w:hAnsi="Calibri" w:cs="Calibri"/>
          <w:bCs/>
          <w:color w:val="auto"/>
          <w:sz w:val="20"/>
          <w:szCs w:val="20"/>
        </w:rPr>
      </w:pPr>
      <w:r w:rsidRPr="00DF4A63">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DF4A63">
        <w:rPr>
          <w:rFonts w:ascii="Calibri" w:hAnsi="Calibri" w:cs="Calibri"/>
          <w:bCs/>
          <w:color w:val="auto"/>
          <w:sz w:val="20"/>
          <w:szCs w:val="20"/>
        </w:rPr>
        <w:t xml:space="preserve"> </w:t>
      </w:r>
      <w:r w:rsidRPr="00DF4A63">
        <w:rPr>
          <w:rFonts w:ascii="Calibri" w:hAnsi="Calibri" w:cs="Calibri"/>
          <w:color w:val="auto"/>
          <w:sz w:val="20"/>
          <w:szCs w:val="20"/>
        </w:rPr>
        <w:t xml:space="preserve">wykazanie przez Wykonawcę spełniania warunków udziału w postępowaniu, o których mowa w art. 112 ust. 2 pkt 3 i 4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a także bada, czy nie zachodzą wobec tego podmiotu podstawy wykluczenia, które zostały przewidziane względem Wykonawcy. </w:t>
      </w:r>
    </w:p>
    <w:p w:rsidR="005505D8" w:rsidRPr="00DF4A63" w:rsidRDefault="005505D8" w:rsidP="005505D8">
      <w:pPr>
        <w:pStyle w:val="Default"/>
        <w:numPr>
          <w:ilvl w:val="0"/>
          <w:numId w:val="8"/>
        </w:numPr>
        <w:ind w:left="567"/>
        <w:jc w:val="both"/>
        <w:rPr>
          <w:rFonts w:ascii="Calibri" w:hAnsi="Calibri" w:cs="Calibri"/>
          <w:bCs/>
          <w:color w:val="auto"/>
          <w:sz w:val="20"/>
          <w:szCs w:val="20"/>
        </w:rPr>
      </w:pPr>
      <w:r w:rsidRPr="00DF4A63">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505D8" w:rsidRPr="00DF4A63" w:rsidRDefault="005505D8" w:rsidP="005505D8">
      <w:pPr>
        <w:pStyle w:val="Default"/>
        <w:numPr>
          <w:ilvl w:val="0"/>
          <w:numId w:val="8"/>
        </w:numPr>
        <w:ind w:left="567"/>
        <w:jc w:val="both"/>
        <w:rPr>
          <w:rFonts w:ascii="Calibri" w:hAnsi="Calibri" w:cs="Calibri"/>
          <w:bCs/>
          <w:color w:val="auto"/>
          <w:sz w:val="20"/>
          <w:szCs w:val="20"/>
        </w:rPr>
      </w:pPr>
      <w:r w:rsidRPr="00DF4A63">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5505D8" w:rsidRPr="00DF4A63" w:rsidRDefault="005505D8" w:rsidP="005505D8">
      <w:pPr>
        <w:pStyle w:val="Default"/>
        <w:numPr>
          <w:ilvl w:val="0"/>
          <w:numId w:val="8"/>
        </w:numPr>
        <w:ind w:left="567"/>
        <w:jc w:val="both"/>
        <w:rPr>
          <w:rFonts w:ascii="Calibri" w:hAnsi="Calibri" w:cs="Calibri"/>
          <w:bCs/>
          <w:color w:val="auto"/>
          <w:sz w:val="20"/>
          <w:szCs w:val="20"/>
        </w:rPr>
      </w:pPr>
      <w:r w:rsidRPr="00DF4A63">
        <w:rPr>
          <w:rFonts w:ascii="Calibri" w:hAnsi="Calibri" w:cs="Calibri"/>
          <w:color w:val="auto"/>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5D8" w:rsidRPr="00DF4A63" w:rsidRDefault="005505D8" w:rsidP="005505D8">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 xml:space="preserve">Wykonawca, w przypadku polegania na zdolnościach lub sytuacji podmiotów udostępniających zasoby, przedstawia wraz z własnym oświadczeniem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także oświadczenie,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podmiotu udostępniającego zasoby, </w:t>
      </w:r>
      <w:r w:rsidRPr="00DF4A63">
        <w:rPr>
          <w:rFonts w:ascii="Calibri" w:hAnsi="Calibri"/>
          <w:b/>
          <w:bCs/>
          <w:sz w:val="20"/>
          <w:szCs w:val="20"/>
        </w:rPr>
        <w:lastRenderedPageBreak/>
        <w:t>potwierdzające brak podstaw wykluczenia tego podmiotu oraz odpowiednio spełnianie warunków udziału w postępowaniu w zakresie, w jakim Wykonawca powołuje się na jego zasoby</w:t>
      </w:r>
      <w:bookmarkStart w:id="4" w:name="_Toc459723212"/>
    </w:p>
    <w:p w:rsidR="005505D8" w:rsidRPr="00DF4A63" w:rsidRDefault="005505D8" w:rsidP="005505D8">
      <w:pPr>
        <w:jc w:val="both"/>
        <w:rPr>
          <w:rFonts w:ascii="Calibri" w:hAnsi="Calibri"/>
          <w:sz w:val="20"/>
          <w:szCs w:val="20"/>
          <w:highlight w:val="yellow"/>
        </w:rPr>
      </w:pPr>
    </w:p>
    <w:p w:rsidR="005505D8" w:rsidRPr="00DF4A63" w:rsidRDefault="005505D8" w:rsidP="005505D8">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WYKONAWCY WSPÓLNIE UBIEGAJĄCY SIĘ O UDZIELENIE ZAMÓWIENIA</w:t>
      </w:r>
      <w:bookmarkStart w:id="5" w:name="_Toc459723213"/>
      <w:bookmarkEnd w:id="4"/>
    </w:p>
    <w:p w:rsidR="005505D8" w:rsidRPr="00DF4A63" w:rsidRDefault="005505D8" w:rsidP="005505D8">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5"/>
    </w:p>
    <w:p w:rsidR="005505D8" w:rsidRPr="00DF4A63" w:rsidRDefault="005505D8" w:rsidP="005505D8">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6" w:name="_Toc459723215"/>
      <w:bookmarkEnd w:id="3"/>
    </w:p>
    <w:p w:rsidR="005505D8" w:rsidRPr="00DF4A63" w:rsidRDefault="005505D8" w:rsidP="005505D8">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Przepisy dotyczące Wykonawcy stosuje się odpowiednio do Wykonawców wspólnie ubiegających się o udzielenie zamówienia.</w:t>
      </w:r>
      <w:bookmarkStart w:id="7" w:name="_Toc459723217"/>
      <w:bookmarkEnd w:id="6"/>
    </w:p>
    <w:p w:rsidR="005505D8" w:rsidRPr="00DF4A63" w:rsidRDefault="005505D8" w:rsidP="005505D8">
      <w:pPr>
        <w:numPr>
          <w:ilvl w:val="0"/>
          <w:numId w:val="10"/>
        </w:numPr>
        <w:autoSpaceDN w:val="0"/>
        <w:spacing w:after="0" w:line="240" w:lineRule="auto"/>
        <w:ind w:left="567"/>
        <w:jc w:val="both"/>
        <w:rPr>
          <w:rFonts w:ascii="Calibri" w:hAnsi="Calibri"/>
          <w:bCs/>
          <w:sz w:val="20"/>
          <w:szCs w:val="20"/>
        </w:rPr>
      </w:pPr>
      <w:bookmarkStart w:id="8" w:name="_Toc459723218"/>
      <w:bookmarkEnd w:id="7"/>
      <w:r w:rsidRPr="00DF4A63">
        <w:rPr>
          <w:rFonts w:ascii="Calibri" w:hAnsi="Calibri"/>
          <w:sz w:val="20"/>
          <w:szCs w:val="20"/>
        </w:rPr>
        <w:t xml:space="preserve">W przypadku wspólnego ubiegania się o zamówienie przez Wykonawców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 nin. SWZ składa każdy z Wykonawców wspólnie ubiegających się o zamówienie. Oświadczenie to potwierdzać ma spełnianie warunków udziału w postępowaniu oraz brak podstaw do wykluczenia w zakresie, w którym każdy z Wykonawców wykazuje spełnianie warunków udziału w postępowaniu oraz brak podstaw do wykluczenia. Wymagane dokumenty potwierdzające brak podstaw do wykluczenia składa każdy z Wykonawców. </w:t>
      </w:r>
    </w:p>
    <w:p w:rsidR="005505D8" w:rsidRPr="00DF4A63" w:rsidRDefault="005505D8" w:rsidP="005505D8">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8"/>
      <w:r w:rsidRPr="00DF4A63">
        <w:rPr>
          <w:rFonts w:ascii="Calibri" w:hAnsi="Calibri"/>
          <w:sz w:val="20"/>
          <w:szCs w:val="20"/>
        </w:rPr>
        <w:t xml:space="preserve">, każdy z Wykonawców jest zobowiązany złożyć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nin. SWZ.</w:t>
      </w:r>
    </w:p>
    <w:p w:rsidR="005505D8" w:rsidRPr="00DF4A63" w:rsidRDefault="005505D8" w:rsidP="005505D8">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rsidR="005505D8" w:rsidRPr="00DF4A63" w:rsidRDefault="005505D8" w:rsidP="005505D8">
      <w:pPr>
        <w:jc w:val="both"/>
        <w:rPr>
          <w:rFonts w:ascii="Calibri" w:hAnsi="Calibri"/>
          <w:b/>
          <w:sz w:val="20"/>
          <w:szCs w:val="20"/>
          <w:u w:val="single"/>
        </w:rPr>
      </w:pPr>
    </w:p>
    <w:p w:rsidR="005505D8" w:rsidRPr="00DF4A63" w:rsidRDefault="005505D8" w:rsidP="005505D8">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5505D8" w:rsidRPr="00DF4A63" w:rsidRDefault="005505D8" w:rsidP="005505D8">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DF4A63">
        <w:rPr>
          <w:rFonts w:ascii="Calibri" w:hAnsi="Calibri" w:cs="Calibri"/>
          <w:b/>
          <w:bCs/>
          <w:sz w:val="20"/>
          <w:szCs w:val="20"/>
        </w:rPr>
        <w:t>(</w:t>
      </w:r>
      <w:hyperlink r:id="rId26" w:history="1">
        <w:r w:rsidRPr="00DF4A63">
          <w:rPr>
            <w:rStyle w:val="Hipercze"/>
            <w:rFonts w:ascii="Calibri" w:hAnsi="Calibri" w:cs="Calibri"/>
            <w:b/>
            <w:bCs/>
            <w:sz w:val="20"/>
            <w:szCs w:val="20"/>
          </w:rPr>
          <w:t>https://platformazakupowa.pl/pn/szpitalepomorskie</w:t>
        </w:r>
      </w:hyperlink>
      <w:r w:rsidRPr="00DF4A63">
        <w:rPr>
          <w:rFonts w:ascii="Calibri" w:hAnsi="Calibri" w:cs="Calibri"/>
          <w:b/>
          <w:bCs/>
          <w:sz w:val="20"/>
          <w:szCs w:val="20"/>
        </w:rPr>
        <w:t xml:space="preserve">) tj. oferta oraz wszelkie </w:t>
      </w:r>
      <w:r w:rsidRPr="00DF4A63">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27" w:history="1">
        <w:r w:rsidRPr="00DF4A63">
          <w:rPr>
            <w:rStyle w:val="Hipercze"/>
            <w:rFonts w:ascii="Calibri" w:hAnsi="Calibri" w:cs="Calibri"/>
            <w:b/>
            <w:bCs/>
            <w:sz w:val="20"/>
            <w:szCs w:val="20"/>
          </w:rPr>
          <w:t>https://platformazakupowa.pl/pn/szpitalepomorskie</w:t>
        </w:r>
      </w:hyperlink>
      <w:r w:rsidRPr="00DF4A63">
        <w:rPr>
          <w:rFonts w:ascii="Calibri" w:hAnsi="Calibri" w:cs="Calibri"/>
          <w:b/>
          <w:bCs/>
          <w:sz w:val="20"/>
          <w:szCs w:val="20"/>
        </w:rPr>
        <w:t xml:space="preserve"> </w:t>
      </w:r>
    </w:p>
    <w:p w:rsidR="005505D8" w:rsidRPr="00DF4A63" w:rsidRDefault="005505D8" w:rsidP="005505D8">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W sytuacjach awaryjnych w szczególności w przypadku braku działania platformy zakupowej </w:t>
      </w:r>
      <w:hyperlink r:id="rId28" w:history="1">
        <w:r w:rsidRPr="00DF4A63">
          <w:rPr>
            <w:rStyle w:val="Hipercze"/>
            <w:rFonts w:ascii="Calibri" w:hAnsi="Calibri" w:cs="Calibri"/>
            <w:b/>
            <w:sz w:val="20"/>
            <w:szCs w:val="20"/>
          </w:rPr>
          <w:t>https://platformazakupowa.pl/pn/szpitalpomorskie</w:t>
        </w:r>
      </w:hyperlink>
      <w:r w:rsidRPr="00DF4A63">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DF4A63">
        <w:rPr>
          <w:rFonts w:ascii="Calibri" w:hAnsi="Calibri"/>
          <w:sz w:val="20"/>
          <w:szCs w:val="20"/>
        </w:rPr>
        <w:t xml:space="preserve">W takim przypadku Wykonawca zobowiązany jest przesłać dokumenty na wszystkie wskazane adresy </w:t>
      </w:r>
      <w:r w:rsidRPr="00DF4A63">
        <w:rPr>
          <w:rFonts w:ascii="Calibri" w:hAnsi="Calibri"/>
          <w:b/>
          <w:sz w:val="20"/>
          <w:szCs w:val="20"/>
          <w:u w:val="single"/>
        </w:rPr>
        <w:t>łącznie</w:t>
      </w:r>
      <w:r>
        <w:rPr>
          <w:rFonts w:ascii="Calibri" w:hAnsi="Calibri"/>
          <w:sz w:val="20"/>
          <w:szCs w:val="20"/>
        </w:rPr>
        <w:t>:</w:t>
      </w:r>
      <w:r>
        <w:rPr>
          <w:rFonts w:ascii="Calibri" w:hAnsi="Calibri"/>
          <w:b/>
          <w:sz w:val="20"/>
          <w:szCs w:val="20"/>
        </w:rPr>
        <w:t xml:space="preserve"> </w:t>
      </w:r>
      <w:hyperlink r:id="rId29" w:history="1">
        <w:r w:rsidRPr="00087D3D">
          <w:rPr>
            <w:rStyle w:val="Hipercze"/>
            <w:rFonts w:ascii="Calibri" w:hAnsi="Calibri"/>
            <w:b/>
            <w:sz w:val="20"/>
            <w:szCs w:val="20"/>
          </w:rPr>
          <w:t>zp@szpitalepomorskie.eu</w:t>
        </w:r>
      </w:hyperlink>
      <w:r>
        <w:rPr>
          <w:rFonts w:ascii="Calibri" w:hAnsi="Calibri"/>
          <w:b/>
          <w:sz w:val="20"/>
          <w:szCs w:val="20"/>
        </w:rPr>
        <w:t xml:space="preserve"> </w:t>
      </w:r>
      <w:r w:rsidRPr="00DF4A63">
        <w:rPr>
          <w:rFonts w:ascii="Calibri" w:hAnsi="Calibri"/>
          <w:sz w:val="20"/>
          <w:szCs w:val="20"/>
        </w:rPr>
        <w:t xml:space="preserve"> oraz </w:t>
      </w:r>
      <w:hyperlink r:id="rId30" w:history="1">
        <w:r w:rsidRPr="00087D3D">
          <w:rPr>
            <w:rStyle w:val="Hipercze"/>
            <w:rFonts w:ascii="Calibri" w:eastAsia="Arial Unicode MS" w:hAnsi="Calibri"/>
            <w:b/>
            <w:bCs/>
            <w:spacing w:val="-3"/>
            <w:sz w:val="20"/>
            <w:szCs w:val="20"/>
          </w:rPr>
          <w:t>eszczesna@szpitalepomorskie.eu</w:t>
        </w:r>
      </w:hyperlink>
      <w:r>
        <w:rPr>
          <w:rFonts w:ascii="Calibri" w:eastAsia="Arial Unicode MS" w:hAnsi="Calibri"/>
          <w:b/>
          <w:bCs/>
          <w:spacing w:val="-3"/>
          <w:sz w:val="20"/>
          <w:szCs w:val="20"/>
        </w:rPr>
        <w:t xml:space="preserve"> </w:t>
      </w:r>
    </w:p>
    <w:p w:rsidR="005505D8" w:rsidRPr="00DF4A63" w:rsidRDefault="005505D8" w:rsidP="005505D8">
      <w:pPr>
        <w:numPr>
          <w:ilvl w:val="0"/>
          <w:numId w:val="28"/>
        </w:numPr>
        <w:autoSpaceDN w:val="0"/>
        <w:spacing w:after="0" w:line="240" w:lineRule="auto"/>
        <w:ind w:left="425" w:hanging="426"/>
        <w:contextualSpacing/>
        <w:jc w:val="both"/>
        <w:rPr>
          <w:rFonts w:ascii="Calibri" w:hAnsi="Calibri"/>
          <w:b/>
          <w:sz w:val="20"/>
          <w:szCs w:val="20"/>
          <w:u w:val="single"/>
        </w:rPr>
      </w:pPr>
      <w:r w:rsidRPr="00DF4A63">
        <w:rPr>
          <w:rFonts w:ascii="Calibri" w:hAnsi="Calibri"/>
          <w:b/>
          <w:sz w:val="20"/>
          <w:szCs w:val="20"/>
          <w:u w:val="single"/>
        </w:rPr>
        <w:t xml:space="preserve">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w:t>
      </w:r>
      <w:proofErr w:type="spellStart"/>
      <w:r w:rsidRPr="00DF4A63">
        <w:rPr>
          <w:rFonts w:ascii="Calibri" w:hAnsi="Calibri"/>
          <w:b/>
          <w:sz w:val="20"/>
          <w:szCs w:val="20"/>
          <w:u w:val="single"/>
        </w:rPr>
        <w:t>Pzp</w:t>
      </w:r>
      <w:proofErr w:type="spellEnd"/>
      <w:r w:rsidRPr="00DF4A63">
        <w:rPr>
          <w:rFonts w:ascii="Calibri" w:hAnsi="Calibri"/>
          <w:b/>
          <w:sz w:val="20"/>
          <w:szCs w:val="20"/>
          <w:u w:val="single"/>
        </w:rPr>
        <w:t>, wskazanym jest także załączenie przez Wykonawcę dodatkowo ww. dokumentu w formacie umożliwiającym edytowanie tekstu przez Zamawiającego.</w:t>
      </w:r>
    </w:p>
    <w:p w:rsidR="005505D8" w:rsidRPr="00DF4A63" w:rsidRDefault="005505D8" w:rsidP="005505D8">
      <w:pPr>
        <w:numPr>
          <w:ilvl w:val="0"/>
          <w:numId w:val="28"/>
        </w:numPr>
        <w:autoSpaceDN w:val="0"/>
        <w:spacing w:after="0" w:line="240" w:lineRule="auto"/>
        <w:ind w:left="425" w:hanging="426"/>
        <w:contextualSpacing/>
        <w:jc w:val="both"/>
        <w:rPr>
          <w:rFonts w:ascii="Calibri" w:hAnsi="Calibri"/>
          <w:b/>
          <w:sz w:val="20"/>
          <w:szCs w:val="20"/>
          <w:u w:val="single"/>
        </w:rPr>
      </w:pPr>
      <w:r w:rsidRPr="00DF4A63">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DF4A63">
        <w:rPr>
          <w:rFonts w:ascii="Calibri" w:hAnsi="Calibri" w:cs="Calibri"/>
          <w:bCs/>
          <w:sz w:val="20"/>
          <w:szCs w:val="20"/>
        </w:rPr>
        <w:t xml:space="preserve">Rozporządzenie Prezesa Rady Ministrów </w:t>
      </w:r>
      <w:r w:rsidRPr="00DF4A63">
        <w:rPr>
          <w:rFonts w:ascii="Calibri" w:eastAsia="TimesNewRoman" w:hAnsi="Calibri" w:cs="Calibri"/>
          <w:sz w:val="20"/>
          <w:szCs w:val="20"/>
        </w:rPr>
        <w:t xml:space="preserve">z dnia 30 grudnia 2020 r. </w:t>
      </w:r>
      <w:r w:rsidRPr="00DF4A63">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DF4A63">
        <w:rPr>
          <w:rFonts w:ascii="Calibri" w:hAnsi="Calibri" w:cs="Calibri"/>
          <w:sz w:val="20"/>
          <w:szCs w:val="20"/>
        </w:rPr>
        <w:t>Rozporządzeniu Ministra Rozwoju, Pracy i Technologii z dnia 30 grudnia 2020 r. (Dz.U. poz. 2415 z 2020 r.) w sprawie podmiotowych środków dowodowych oraz innych dokumentów lub oświadczeń, jakich może żądać zamawiający od wykonawcy</w:t>
      </w:r>
    </w:p>
    <w:p w:rsidR="005505D8" w:rsidRPr="00DF4A63" w:rsidRDefault="005505D8" w:rsidP="005505D8">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rsidR="005505D8" w:rsidRPr="00DF4A63" w:rsidRDefault="005505D8" w:rsidP="005505D8">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lastRenderedPageBreak/>
        <w:t xml:space="preserve">Ofertę należy przesłać pod rygorem nieważności w postaci elektronicznej za pośrednictwem Platformy Zakupowej </w:t>
      </w:r>
      <w:hyperlink r:id="rId31" w:history="1">
        <w:r w:rsidRPr="00DF4A63">
          <w:rPr>
            <w:rStyle w:val="Hipercze"/>
            <w:rFonts w:ascii="Calibri" w:hAnsi="Calibri"/>
            <w:b/>
            <w:sz w:val="20"/>
            <w:szCs w:val="20"/>
          </w:rPr>
          <w:t>www.platformazakupowa/pn/szpitalepomorskie</w:t>
        </w:r>
      </w:hyperlink>
      <w:r w:rsidRPr="00DF4A63">
        <w:rPr>
          <w:rFonts w:ascii="Calibri" w:hAnsi="Calibri"/>
          <w:sz w:val="20"/>
          <w:szCs w:val="20"/>
        </w:rPr>
        <w:t xml:space="preserve">, opatrzonej kwalifikowanym podpisem elektronicznym.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57 ustawy </w:t>
      </w:r>
      <w:proofErr w:type="spellStart"/>
      <w:r w:rsidRPr="00DF4A63">
        <w:rPr>
          <w:rFonts w:ascii="Calibri" w:hAnsi="Calibri"/>
          <w:sz w:val="20"/>
          <w:szCs w:val="20"/>
        </w:rPr>
        <w:t>Pzp</w:t>
      </w:r>
      <w:proofErr w:type="spellEnd"/>
      <w:r w:rsidRPr="00DF4A63">
        <w:rPr>
          <w:rFonts w:ascii="Calibri" w:hAnsi="Calibri"/>
          <w:sz w:val="20"/>
          <w:szCs w:val="20"/>
        </w:rPr>
        <w:t xml:space="preserve">.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rsidR="005505D8" w:rsidRPr="00DF4A63" w:rsidRDefault="005505D8" w:rsidP="005505D8">
      <w:pPr>
        <w:ind w:left="425"/>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rsidR="005505D8" w:rsidRPr="00DF4A63" w:rsidRDefault="005505D8" w:rsidP="005505D8">
      <w:pPr>
        <w:ind w:left="425"/>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rsidR="005505D8" w:rsidRPr="00DF4A63" w:rsidRDefault="005505D8" w:rsidP="005505D8">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t>Zamawiający nie dopuszcza składania ofert z wykorzystaniem opcji „Wyślij wiadomość”.</w:t>
      </w:r>
    </w:p>
    <w:p w:rsidR="005505D8" w:rsidRPr="00DF4A63" w:rsidRDefault="005505D8" w:rsidP="005505D8">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rsidR="005505D8" w:rsidRPr="00DF4A63" w:rsidRDefault="00387F73" w:rsidP="005505D8">
      <w:pPr>
        <w:spacing w:after="0" w:line="240" w:lineRule="auto"/>
        <w:ind w:left="425"/>
        <w:jc w:val="both"/>
        <w:rPr>
          <w:rFonts w:ascii="Calibri" w:hAnsi="Calibri"/>
          <w:b/>
          <w:sz w:val="20"/>
          <w:szCs w:val="20"/>
        </w:rPr>
      </w:pPr>
      <w:r>
        <w:rPr>
          <w:rFonts w:ascii="Calibri" w:hAnsi="Calibri"/>
          <w:b/>
          <w:sz w:val="20"/>
          <w:szCs w:val="20"/>
        </w:rPr>
        <w:t xml:space="preserve">Aleksandra Bialik, Aleksandra </w:t>
      </w:r>
      <w:proofErr w:type="spellStart"/>
      <w:r>
        <w:rPr>
          <w:rFonts w:ascii="Calibri" w:hAnsi="Calibri"/>
          <w:b/>
          <w:sz w:val="20"/>
          <w:szCs w:val="20"/>
        </w:rPr>
        <w:t>Burczek</w:t>
      </w:r>
      <w:proofErr w:type="spellEnd"/>
      <w:r w:rsidR="00F2035E">
        <w:rPr>
          <w:rFonts w:ascii="Calibri" w:hAnsi="Calibri"/>
          <w:b/>
          <w:sz w:val="20"/>
          <w:szCs w:val="20"/>
        </w:rPr>
        <w:t xml:space="preserve"> </w:t>
      </w:r>
      <w:r w:rsidR="005505D8" w:rsidRPr="00DF4A63">
        <w:rPr>
          <w:rFonts w:ascii="Calibri" w:hAnsi="Calibri"/>
          <w:b/>
          <w:sz w:val="20"/>
          <w:szCs w:val="20"/>
        </w:rPr>
        <w:t>– w zakresie przedmiotu zamówienia</w:t>
      </w:r>
    </w:p>
    <w:p w:rsidR="005505D8" w:rsidRPr="00DF4A63" w:rsidRDefault="005505D8" w:rsidP="00F2035E">
      <w:pPr>
        <w:spacing w:after="0" w:line="240" w:lineRule="auto"/>
        <w:ind w:left="425"/>
        <w:jc w:val="both"/>
        <w:rPr>
          <w:rFonts w:ascii="Calibri" w:hAnsi="Calibri"/>
          <w:b/>
          <w:sz w:val="20"/>
          <w:szCs w:val="20"/>
        </w:rPr>
      </w:pPr>
      <w:r>
        <w:rPr>
          <w:rFonts w:ascii="Calibri" w:hAnsi="Calibri"/>
          <w:b/>
          <w:sz w:val="20"/>
          <w:szCs w:val="20"/>
        </w:rPr>
        <w:t xml:space="preserve">Beata Martyn-Mrozowska, Ewa </w:t>
      </w:r>
      <w:proofErr w:type="spellStart"/>
      <w:r>
        <w:rPr>
          <w:rFonts w:ascii="Calibri" w:hAnsi="Calibri"/>
          <w:b/>
          <w:sz w:val="20"/>
          <w:szCs w:val="20"/>
        </w:rPr>
        <w:t>Szczęsna</w:t>
      </w:r>
      <w:proofErr w:type="spellEnd"/>
      <w:r w:rsidRPr="00DF4A63">
        <w:rPr>
          <w:rFonts w:ascii="Calibri" w:hAnsi="Calibri"/>
          <w:b/>
          <w:sz w:val="20"/>
          <w:szCs w:val="20"/>
        </w:rPr>
        <w:t xml:space="preserve"> – w sprawach formalnych i prawnych w zakresie przepisów prawa zamówień publicznych</w:t>
      </w:r>
      <w:r>
        <w:rPr>
          <w:rFonts w:ascii="Calibri" w:hAnsi="Calibri"/>
          <w:b/>
          <w:sz w:val="20"/>
          <w:szCs w:val="20"/>
        </w:rPr>
        <w:t>.</w:t>
      </w:r>
    </w:p>
    <w:p w:rsidR="005505D8" w:rsidRPr="00DF4A63" w:rsidRDefault="005505D8" w:rsidP="005505D8">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wyjaśnienie treści SWZ ze wskazaniem numeru postępowania określonego w SWZ. Zapytania winny być składane w sposób określony w pkt. 1. tj. za pośrednictwem Platformy Zakupowej.</w:t>
      </w:r>
    </w:p>
    <w:p w:rsidR="005505D8" w:rsidRPr="00DF4A63" w:rsidRDefault="005505D8" w:rsidP="005505D8">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F4A63">
        <w:rPr>
          <w:rFonts w:ascii="Calibri" w:hAnsi="Calibri"/>
          <w:sz w:val="20"/>
          <w:szCs w:val="20"/>
        </w:rPr>
        <w:t>Pzp</w:t>
      </w:r>
      <w:proofErr w:type="spellEnd"/>
      <w:r w:rsidRPr="00DF4A63">
        <w:rPr>
          <w:rFonts w:ascii="Calibri" w:hAnsi="Calibri"/>
          <w:sz w:val="20"/>
          <w:szCs w:val="20"/>
        </w:rPr>
        <w:t>, pod warunkiem że wniosek o wyjaśnienie treści SWZ wpłynął do Zamawiającego nie później niż na odpowiednio 14 albo 7 dni przed upływem terminu składania ofert.</w:t>
      </w:r>
    </w:p>
    <w:p w:rsidR="005505D8" w:rsidRPr="00DF4A63" w:rsidRDefault="005505D8" w:rsidP="005505D8">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rsidR="005505D8" w:rsidRPr="00DF4A63" w:rsidRDefault="005505D8" w:rsidP="005505D8">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rsidR="005505D8" w:rsidRPr="00DF4A63" w:rsidRDefault="005505D8" w:rsidP="005505D8">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rsidR="005505D8" w:rsidRPr="00DF4A63" w:rsidRDefault="005505D8" w:rsidP="005505D8">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w:t>
      </w:r>
      <w:proofErr w:type="spellStart"/>
      <w:r w:rsidRPr="00DF4A63">
        <w:rPr>
          <w:rFonts w:ascii="Calibri" w:hAnsi="Calibri"/>
          <w:sz w:val="20"/>
          <w:szCs w:val="20"/>
        </w:rPr>
        <w:t>Pzp</w:t>
      </w:r>
      <w:proofErr w:type="spellEnd"/>
      <w:r w:rsidRPr="00DF4A63">
        <w:rPr>
          <w:rFonts w:ascii="Calibri" w:hAnsi="Calibri"/>
          <w:sz w:val="20"/>
          <w:szCs w:val="20"/>
        </w:rPr>
        <w:t xml:space="preserve">, przekazuje Wykonawcom, którym przekazał SWZ, bez ujawniania źródła zapytania. </w:t>
      </w:r>
    </w:p>
    <w:p w:rsidR="005505D8" w:rsidRPr="00DF4A63" w:rsidRDefault="005505D8" w:rsidP="005505D8">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rsidR="005505D8" w:rsidRPr="00DF4A63" w:rsidRDefault="005505D8" w:rsidP="005505D8">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rsidR="005505D8" w:rsidRPr="00DF4A63" w:rsidRDefault="005505D8" w:rsidP="005505D8">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DF4A63">
        <w:rPr>
          <w:rFonts w:ascii="Calibri" w:hAnsi="Calibri"/>
          <w:sz w:val="20"/>
          <w:szCs w:val="20"/>
        </w:rPr>
        <w:t>Pzp</w:t>
      </w:r>
      <w:proofErr w:type="spellEnd"/>
      <w:r w:rsidRPr="00DF4A63">
        <w:rPr>
          <w:rFonts w:ascii="Calibri" w:hAnsi="Calibri"/>
          <w:sz w:val="20"/>
          <w:szCs w:val="20"/>
        </w:rPr>
        <w:t>.</w:t>
      </w:r>
    </w:p>
    <w:p w:rsidR="005505D8" w:rsidRPr="00DF4A63" w:rsidRDefault="005505D8" w:rsidP="005505D8">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rsidR="005505D8" w:rsidRPr="00DF4A63" w:rsidRDefault="005505D8" w:rsidP="005505D8">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rsidR="005505D8" w:rsidRPr="00DF4A63" w:rsidRDefault="005505D8" w:rsidP="005505D8">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W przypadku gdy zmiany treści SWZ prowadziłyby do istotnej zmiany charakteru zamówienia w porównaniu z pierwotnie określonym, w szczególności prowadziłyby do znacznej zmiany zakresu zamówienia, 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 xml:space="preserve">256 </w:t>
      </w:r>
      <w:proofErr w:type="spellStart"/>
      <w:r w:rsidRPr="00DF4A63">
        <w:rPr>
          <w:rFonts w:ascii="Calibri" w:hAnsi="Calibri" w:cs="Calibri"/>
          <w:sz w:val="20"/>
          <w:szCs w:val="20"/>
        </w:rPr>
        <w:t>Pzp</w:t>
      </w:r>
      <w:proofErr w:type="spellEnd"/>
      <w:r w:rsidRPr="00DF4A63">
        <w:rPr>
          <w:rFonts w:ascii="Calibri" w:hAnsi="Calibri" w:cs="Calibri"/>
          <w:sz w:val="20"/>
          <w:szCs w:val="20"/>
        </w:rPr>
        <w:t>.</w:t>
      </w:r>
    </w:p>
    <w:p w:rsidR="005505D8" w:rsidRPr="00DF4A63" w:rsidRDefault="005505D8" w:rsidP="005505D8">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rsidR="005505D8" w:rsidRPr="00DF4A63" w:rsidRDefault="005505D8" w:rsidP="005505D8">
      <w:pPr>
        <w:pStyle w:val="Tekstpodstawowywcity"/>
        <w:tabs>
          <w:tab w:val="left" w:pos="1440"/>
        </w:tabs>
        <w:spacing w:after="0"/>
        <w:ind w:left="426"/>
        <w:rPr>
          <w:rFonts w:ascii="Calibri" w:hAnsi="Calibri"/>
          <w:b/>
          <w:sz w:val="20"/>
          <w:szCs w:val="20"/>
          <w:u w:val="single"/>
        </w:rPr>
      </w:pPr>
    </w:p>
    <w:p w:rsidR="005505D8" w:rsidRPr="00DF4A63" w:rsidRDefault="005505D8" w:rsidP="005505D8">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rsidR="005505D8" w:rsidRPr="00D07B21" w:rsidRDefault="005505D8" w:rsidP="00D07B21">
      <w:pPr>
        <w:widowControl w:val="0"/>
        <w:numPr>
          <w:ilvl w:val="0"/>
          <w:numId w:val="21"/>
        </w:numPr>
        <w:autoSpaceDE w:val="0"/>
        <w:autoSpaceDN w:val="0"/>
        <w:spacing w:after="0" w:line="240" w:lineRule="auto"/>
        <w:ind w:left="567" w:hanging="425"/>
        <w:rPr>
          <w:rFonts w:ascii="Calibri" w:hAnsi="Calibri"/>
          <w:sz w:val="20"/>
          <w:szCs w:val="20"/>
        </w:rPr>
      </w:pPr>
      <w:r w:rsidRPr="00950E28">
        <w:rPr>
          <w:rFonts w:ascii="Calibri" w:hAnsi="Calibri"/>
          <w:sz w:val="20"/>
          <w:szCs w:val="20"/>
        </w:rPr>
        <w:t xml:space="preserve">Łączna wysokość wadium </w:t>
      </w:r>
      <w:r w:rsidRPr="009D20B9">
        <w:rPr>
          <w:rFonts w:ascii="Calibri" w:hAnsi="Calibri"/>
          <w:sz w:val="20"/>
          <w:szCs w:val="20"/>
        </w:rPr>
        <w:t xml:space="preserve">wynosi </w:t>
      </w:r>
      <w:r w:rsidR="00BD3A48">
        <w:rPr>
          <w:rFonts w:ascii="Calibri" w:hAnsi="Calibri"/>
          <w:b/>
          <w:sz w:val="20"/>
          <w:szCs w:val="20"/>
        </w:rPr>
        <w:t>89 355</w:t>
      </w:r>
      <w:r w:rsidRPr="00056D90">
        <w:rPr>
          <w:rFonts w:ascii="Calibri" w:hAnsi="Calibri"/>
          <w:b/>
          <w:sz w:val="20"/>
          <w:szCs w:val="20"/>
        </w:rPr>
        <w:t>,00</w:t>
      </w:r>
      <w:r w:rsidRPr="009D20B9">
        <w:rPr>
          <w:rFonts w:ascii="Calibri" w:hAnsi="Calibri"/>
          <w:b/>
          <w:sz w:val="20"/>
          <w:szCs w:val="20"/>
        </w:rPr>
        <w:t xml:space="preserve"> zł (słownie</w:t>
      </w:r>
      <w:r>
        <w:rPr>
          <w:rFonts w:ascii="Calibri" w:hAnsi="Calibri"/>
          <w:b/>
          <w:sz w:val="20"/>
          <w:szCs w:val="20"/>
        </w:rPr>
        <w:t>:</w:t>
      </w:r>
      <w:r w:rsidRPr="000A5858">
        <w:rPr>
          <w:rFonts w:ascii="Calibri" w:hAnsi="Calibri"/>
          <w:b/>
          <w:sz w:val="20"/>
          <w:szCs w:val="20"/>
        </w:rPr>
        <w:t xml:space="preserve"> </w:t>
      </w:r>
      <w:r w:rsidR="00BD3A48">
        <w:rPr>
          <w:rFonts w:ascii="Calibri" w:hAnsi="Calibri"/>
          <w:b/>
          <w:sz w:val="20"/>
          <w:szCs w:val="20"/>
        </w:rPr>
        <w:t>osiemdziesiąt dziewięć tysięcy trzysta pięćdziesiąt pięć</w:t>
      </w:r>
      <w:r>
        <w:rPr>
          <w:rFonts w:ascii="Calibri" w:hAnsi="Calibri"/>
          <w:b/>
          <w:sz w:val="20"/>
          <w:szCs w:val="20"/>
        </w:rPr>
        <w:t xml:space="preserve"> </w:t>
      </w:r>
      <w:r w:rsidRPr="000A5858">
        <w:rPr>
          <w:rFonts w:ascii="Calibri" w:hAnsi="Calibri"/>
          <w:b/>
          <w:sz w:val="20"/>
          <w:szCs w:val="20"/>
        </w:rPr>
        <w:t xml:space="preserve"> zł</w:t>
      </w:r>
      <w:r w:rsidR="00D07B21">
        <w:rPr>
          <w:rFonts w:ascii="Calibri" w:hAnsi="Calibri"/>
          <w:sz w:val="20"/>
          <w:szCs w:val="20"/>
        </w:rPr>
        <w:t>).</w:t>
      </w:r>
      <w:r w:rsidRPr="00056D90">
        <w:rPr>
          <w:rFonts w:ascii="Calibri" w:hAnsi="Calibri"/>
          <w:sz w:val="20"/>
          <w:szCs w:val="20"/>
        </w:rPr>
        <w:t xml:space="preserve"> </w:t>
      </w:r>
      <w:r w:rsidR="00D07B21" w:rsidRPr="004A44A3">
        <w:rPr>
          <w:rFonts w:ascii="Calibri" w:hAnsi="Calibri"/>
          <w:sz w:val="20"/>
          <w:szCs w:val="20"/>
        </w:rPr>
        <w:t xml:space="preserve">Wysokość wadium dla poszczególnych zadań określona została w </w:t>
      </w:r>
      <w:r w:rsidR="00D07B21" w:rsidRPr="004A44A3">
        <w:rPr>
          <w:rFonts w:ascii="Calibri" w:hAnsi="Calibri"/>
          <w:b/>
          <w:sz w:val="20"/>
          <w:szCs w:val="20"/>
        </w:rPr>
        <w:t>załączniku nr 7 do SWZ</w:t>
      </w:r>
      <w:r w:rsidR="00D07B21" w:rsidRPr="0078465C">
        <w:rPr>
          <w:rFonts w:ascii="Calibri" w:hAnsi="Calibri"/>
          <w:sz w:val="20"/>
          <w:szCs w:val="20"/>
        </w:rPr>
        <w:t>.</w:t>
      </w:r>
      <w:r w:rsidRPr="00D07B21">
        <w:rPr>
          <w:rFonts w:ascii="Calibri" w:hAnsi="Calibri"/>
          <w:b/>
          <w:sz w:val="20"/>
          <w:szCs w:val="20"/>
        </w:rPr>
        <w:t xml:space="preserve"> </w:t>
      </w:r>
      <w:r w:rsidRPr="00D07B21">
        <w:rPr>
          <w:rFonts w:ascii="Calibri" w:hAnsi="Calibri"/>
          <w:sz w:val="20"/>
          <w:szCs w:val="20"/>
        </w:rPr>
        <w:t xml:space="preserve"> </w:t>
      </w:r>
      <w:r w:rsidRPr="00D07B21">
        <w:rPr>
          <w:rFonts w:ascii="Calibri" w:hAnsi="Calibri"/>
          <w:b/>
          <w:sz w:val="20"/>
          <w:szCs w:val="20"/>
        </w:rPr>
        <w:t xml:space="preserve">                                                                                                                               </w:t>
      </w:r>
    </w:p>
    <w:p w:rsidR="005505D8" w:rsidRPr="00DF4A63" w:rsidRDefault="005505D8" w:rsidP="005505D8">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rsidR="005505D8" w:rsidRPr="00DF4A63" w:rsidRDefault="005505D8" w:rsidP="005505D8">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Dowód wniesienia wadium w formie pieniężnej w celu ułatwienia Zamawiającemu identyfikacji wpływu wadium na konto Zamawiającego zaleca się dołączyć do oferty. </w:t>
      </w:r>
    </w:p>
    <w:p w:rsidR="005505D8" w:rsidRPr="003904EB" w:rsidRDefault="005505D8" w:rsidP="005505D8">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rsidR="005505D8" w:rsidRPr="00AC6B2B" w:rsidRDefault="005505D8" w:rsidP="005505D8">
      <w:pPr>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rsidR="005505D8" w:rsidRPr="00DF4A63" w:rsidRDefault="005505D8" w:rsidP="005505D8">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rsidR="005505D8" w:rsidRPr="00DF4A63" w:rsidRDefault="005505D8" w:rsidP="005505D8">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Pr="00AC6B2B">
        <w:rPr>
          <w:rFonts w:ascii="Calibri" w:hAnsi="Calibri"/>
          <w:b/>
          <w:color w:val="auto"/>
          <w:sz w:val="20"/>
        </w:rPr>
        <w:t>D25</w:t>
      </w:r>
      <w:r>
        <w:rPr>
          <w:rFonts w:ascii="Calibri" w:hAnsi="Calibri"/>
          <w:b/>
          <w:color w:val="auto"/>
          <w:sz w:val="20"/>
        </w:rPr>
        <w:t>M/251/N/</w:t>
      </w:r>
      <w:r w:rsidR="007E6570">
        <w:rPr>
          <w:rFonts w:ascii="Calibri" w:hAnsi="Calibri"/>
          <w:b/>
          <w:color w:val="auto"/>
          <w:sz w:val="20"/>
        </w:rPr>
        <w:t>1</w:t>
      </w:r>
      <w:r>
        <w:rPr>
          <w:rFonts w:ascii="Calibri" w:hAnsi="Calibri"/>
          <w:b/>
          <w:color w:val="auto"/>
          <w:sz w:val="20"/>
        </w:rPr>
        <w:t>-</w:t>
      </w:r>
      <w:r w:rsidR="007E6570">
        <w:rPr>
          <w:rFonts w:ascii="Calibri" w:hAnsi="Calibri"/>
          <w:b/>
          <w:color w:val="auto"/>
          <w:sz w:val="20"/>
        </w:rPr>
        <w:t>4</w:t>
      </w:r>
      <w:r>
        <w:rPr>
          <w:rFonts w:ascii="Calibri" w:hAnsi="Calibri"/>
          <w:b/>
          <w:color w:val="auto"/>
          <w:sz w:val="20"/>
        </w:rPr>
        <w:t>rj/2</w:t>
      </w:r>
      <w:r w:rsidR="007E6570">
        <w:rPr>
          <w:rFonts w:ascii="Calibri" w:hAnsi="Calibri"/>
          <w:b/>
          <w:color w:val="auto"/>
          <w:sz w:val="20"/>
        </w:rPr>
        <w:t>3</w:t>
      </w:r>
      <w:r w:rsidRPr="00AC6B2B">
        <w:rPr>
          <w:rFonts w:ascii="Calibri" w:hAnsi="Calibri"/>
          <w:b/>
          <w:color w:val="auto"/>
          <w:sz w:val="20"/>
        </w:rPr>
        <w:t>.</w:t>
      </w:r>
      <w:r w:rsidRPr="00DF4A63">
        <w:rPr>
          <w:rFonts w:ascii="Calibri" w:hAnsi="Calibri"/>
          <w:b/>
          <w:color w:val="auto"/>
          <w:sz w:val="20"/>
          <w:szCs w:val="20"/>
        </w:rPr>
        <w:tab/>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w:t>
      </w:r>
      <w:proofErr w:type="spellStart"/>
      <w:r w:rsidRPr="00DF4A63">
        <w:rPr>
          <w:rFonts w:ascii="Calibri" w:hAnsi="Calibri" w:cs="Calibri"/>
          <w:color w:val="auto"/>
          <w:sz w:val="20"/>
          <w:szCs w:val="20"/>
        </w:rPr>
        <w:t>t.j</w:t>
      </w:r>
      <w:proofErr w:type="spellEnd"/>
      <w:r w:rsidRPr="00DF4A63">
        <w:rPr>
          <w:rFonts w:ascii="Calibri" w:hAnsi="Calibri" w:cs="Calibri"/>
          <w:color w:val="auto"/>
          <w:sz w:val="20"/>
          <w:szCs w:val="20"/>
        </w:rPr>
        <w:t xml:space="preserve">. Dz. U. z 2019 r. poz. 310, 836 i 1572 ze zm.). </w:t>
      </w:r>
    </w:p>
    <w:p w:rsidR="005505D8" w:rsidRPr="00DF4A63" w:rsidRDefault="005505D8" w:rsidP="005505D8">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rsidR="005505D8" w:rsidRPr="00DF4A63" w:rsidRDefault="005505D8" w:rsidP="005505D8">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rsidR="005505D8" w:rsidRPr="00DF4A63" w:rsidRDefault="005505D8" w:rsidP="005505D8">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2–4, Wykonawca przekazuje Zamawiającemu oryginał gwarancji lub poręczenia, w postaci elektronicznej. </w:t>
      </w:r>
    </w:p>
    <w:p w:rsidR="005505D8" w:rsidRPr="00DF4A63" w:rsidRDefault="005505D8" w:rsidP="005505D8">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 xml:space="preserve">Dokument, o którym mowa w pkt 6 </w:t>
      </w:r>
      <w:proofErr w:type="spellStart"/>
      <w:r w:rsidRPr="00DF4A63">
        <w:rPr>
          <w:rFonts w:ascii="Calibri" w:hAnsi="Calibri" w:cs="Tahoma"/>
          <w:sz w:val="20"/>
          <w:szCs w:val="20"/>
          <w:lang w:eastAsia="ar-SA"/>
        </w:rPr>
        <w:t>ppkt</w:t>
      </w:r>
      <w:proofErr w:type="spellEnd"/>
      <w:r w:rsidRPr="00DF4A63">
        <w:rPr>
          <w:rFonts w:ascii="Calibri" w:hAnsi="Calibri" w:cs="Tahoma"/>
          <w:sz w:val="20"/>
          <w:szCs w:val="20"/>
          <w:lang w:eastAsia="ar-SA"/>
        </w:rPr>
        <w:t xml:space="preserve">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rsidR="005505D8" w:rsidRPr="00DF4A63" w:rsidRDefault="005505D8" w:rsidP="005505D8">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rsidR="005505D8" w:rsidRPr="00DF4A63" w:rsidRDefault="005505D8" w:rsidP="005505D8">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niezwłocznie, nie później jednak niż w terminie 7 dni od dnia złożenia wniosku zwraca wadium Wykonawcy: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który wycofał ofertę przed upływem terminu składania ofert;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rsidR="005505D8" w:rsidRPr="00DF4A63" w:rsidRDefault="005505D8" w:rsidP="005505D8">
      <w:pPr>
        <w:spacing w:after="0" w:line="240" w:lineRule="auto"/>
        <w:ind w:left="992"/>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lastRenderedPageBreak/>
        <w:t xml:space="preserve">4) po unieważnieniu postępowania, w przypadku gdy nie zostało rozstrzygnięte odwołanie na czynność unieważnienia albo nie upłynął termin do jego wniesienia. </w:t>
      </w:r>
    </w:p>
    <w:p w:rsidR="005505D8" w:rsidRPr="00AC6B2B" w:rsidRDefault="005505D8" w:rsidP="005505D8">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rsidR="005505D8" w:rsidRPr="00DF4A63" w:rsidRDefault="005505D8" w:rsidP="005505D8">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5505D8" w:rsidRPr="00DF4A63" w:rsidRDefault="005505D8" w:rsidP="005505D8">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innej formie niż w pieniądzu poprzez złożenie gwarantowi lub poręczycielowi oświadczenia o zwolnieniu wadium. </w:t>
      </w:r>
    </w:p>
    <w:p w:rsidR="005505D8" w:rsidRPr="00DF4A63" w:rsidRDefault="005505D8" w:rsidP="005505D8">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z przyczyn leżących po jego stronie, nie złożył podmiotowych środków dowodowych lub przedmiotowych środków dowodowych potwierdzających okoliczności, o których mowa w art. 57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lub art. 106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oświadczenia, o którym mowa w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innych dokumentów lub oświadczeń lub nie wyraził zgody na poprawienie omyłki, o której mowa w art. 223 ust. 2 pkt 3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co spowodowało brak możliwości wybrania oferty złożonej przez Wykonawcę jako najkorzystniejszej; </w:t>
      </w:r>
    </w:p>
    <w:p w:rsidR="005505D8" w:rsidRPr="00DF4A63" w:rsidRDefault="005505D8" w:rsidP="005505D8">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rsidR="005505D8" w:rsidRPr="00DF4A63" w:rsidRDefault="005505D8" w:rsidP="005505D8">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rsidR="005505D8" w:rsidRPr="00DF4A63" w:rsidRDefault="005505D8" w:rsidP="005505D8">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b) nie wniósł wymaganego zabezpieczenia należytego wykonania umowy; </w:t>
      </w:r>
    </w:p>
    <w:p w:rsidR="005505D8" w:rsidRPr="001E0CE0" w:rsidRDefault="005505D8" w:rsidP="001E0CE0">
      <w:pPr>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rsidR="005505D8" w:rsidRPr="00DF4A63" w:rsidRDefault="005505D8" w:rsidP="005505D8">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rsidR="005505D8" w:rsidRPr="000F6D2D" w:rsidRDefault="005505D8" w:rsidP="005505D8">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do </w:t>
      </w:r>
      <w:r w:rsidRPr="000F6D2D">
        <w:rPr>
          <w:rFonts w:ascii="Calibri" w:hAnsi="Calibri"/>
          <w:b/>
          <w:sz w:val="20"/>
          <w:szCs w:val="20"/>
        </w:rPr>
        <w:t xml:space="preserve">dnia </w:t>
      </w:r>
      <w:r w:rsidR="00C9624C" w:rsidRPr="00C9624C">
        <w:rPr>
          <w:rFonts w:ascii="Calibri" w:hAnsi="Calibri"/>
          <w:b/>
          <w:sz w:val="20"/>
          <w:szCs w:val="20"/>
        </w:rPr>
        <w:t>2</w:t>
      </w:r>
      <w:r w:rsidR="002D554D">
        <w:rPr>
          <w:rFonts w:ascii="Calibri" w:hAnsi="Calibri"/>
          <w:b/>
          <w:sz w:val="20"/>
          <w:szCs w:val="20"/>
        </w:rPr>
        <w:t>4</w:t>
      </w:r>
      <w:r w:rsidRPr="00C9624C">
        <w:rPr>
          <w:rFonts w:ascii="Calibri" w:hAnsi="Calibri"/>
          <w:b/>
          <w:sz w:val="20"/>
          <w:szCs w:val="20"/>
        </w:rPr>
        <w:t>.</w:t>
      </w:r>
      <w:r w:rsidRPr="007025CE">
        <w:rPr>
          <w:rFonts w:ascii="Calibri" w:hAnsi="Calibri"/>
          <w:b/>
          <w:sz w:val="20"/>
          <w:szCs w:val="20"/>
        </w:rPr>
        <w:t>0</w:t>
      </w:r>
      <w:r w:rsidR="001E0CE0">
        <w:rPr>
          <w:rFonts w:ascii="Calibri" w:hAnsi="Calibri"/>
          <w:b/>
          <w:sz w:val="20"/>
          <w:szCs w:val="20"/>
        </w:rPr>
        <w:t>5</w:t>
      </w:r>
      <w:r w:rsidRPr="007025CE">
        <w:rPr>
          <w:rFonts w:ascii="Calibri" w:hAnsi="Calibri"/>
          <w:b/>
          <w:sz w:val="20"/>
          <w:szCs w:val="20"/>
        </w:rPr>
        <w:t>.2023 r.</w:t>
      </w:r>
    </w:p>
    <w:p w:rsidR="005505D8" w:rsidRPr="000B218E" w:rsidRDefault="005505D8" w:rsidP="005505D8">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rsidR="005505D8" w:rsidRPr="000B218E" w:rsidRDefault="005505D8" w:rsidP="005505D8">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rsidR="005505D8" w:rsidRPr="000B218E" w:rsidRDefault="005505D8" w:rsidP="005505D8">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rsidR="005505D8" w:rsidRPr="000B218E" w:rsidRDefault="005505D8" w:rsidP="005505D8">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rsidR="005505D8" w:rsidRPr="000B218E" w:rsidRDefault="005505D8" w:rsidP="005505D8">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rsidR="005505D8" w:rsidRPr="000B218E" w:rsidRDefault="005505D8" w:rsidP="005505D8">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rsidR="005505D8" w:rsidRPr="000B218E" w:rsidRDefault="005505D8" w:rsidP="005505D8">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rsidR="005505D8" w:rsidRPr="000B218E" w:rsidRDefault="005505D8" w:rsidP="005505D8">
      <w:pPr>
        <w:pStyle w:val="Tekstpodstawowywcity"/>
        <w:spacing w:after="0"/>
        <w:ind w:left="426"/>
        <w:rPr>
          <w:rFonts w:ascii="Calibri" w:hAnsi="Calibri"/>
          <w:b/>
          <w:sz w:val="20"/>
          <w:szCs w:val="20"/>
        </w:rPr>
      </w:pPr>
    </w:p>
    <w:p w:rsidR="005505D8" w:rsidRPr="000B218E" w:rsidRDefault="005505D8" w:rsidP="005505D8">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t>OPIS SPOSOBU PRZYGOTOWYWANIA OFERTY</w:t>
      </w:r>
    </w:p>
    <w:p w:rsidR="005505D8" w:rsidRPr="000B218E" w:rsidRDefault="005505D8" w:rsidP="005505D8">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rsidR="005505D8" w:rsidRPr="000B218E" w:rsidRDefault="005505D8" w:rsidP="005505D8">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rsidR="005505D8" w:rsidRPr="000B218E" w:rsidRDefault="005505D8" w:rsidP="005505D8">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rsidR="005505D8" w:rsidRPr="00F45322" w:rsidRDefault="005505D8" w:rsidP="005505D8">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Do oferty należy załączyć wszystkie wymagane w SWZ oświadczenia i dokumenty w formie oryginału lub </w:t>
      </w:r>
      <w:r w:rsidRPr="000B218E">
        <w:rPr>
          <w:rFonts w:ascii="Calibri" w:hAnsi="Calibri"/>
          <w:sz w:val="20"/>
          <w:szCs w:val="20"/>
        </w:rPr>
        <w:lastRenderedPageBreak/>
        <w:t>kopii poświadczonej za zgodność z oryginałem w sposób określony w rozdziale XI SWZ. Poświadczenie musi być dokonane przez Wykonawcę tj. osobę upoważnioną do jego reprezentacji i opatrzone kwalifikowanym podpisem elektronicznym</w:t>
      </w:r>
      <w:r w:rsidRPr="00F45322">
        <w:rPr>
          <w:rFonts w:ascii="Calibri" w:hAnsi="Calibri"/>
          <w:sz w:val="20"/>
          <w:szCs w:val="20"/>
        </w:rPr>
        <w:t xml:space="preserve">. </w:t>
      </w:r>
      <w:r w:rsidR="00F45322" w:rsidRPr="00F45322">
        <w:rPr>
          <w:rFonts w:ascii="Calibri" w:hAnsi="Calibri"/>
          <w:sz w:val="20"/>
          <w:szCs w:val="20"/>
        </w:rPr>
        <w:t>Zaleca się, aby nazwy plików nie były długie (do 60 znaków).</w:t>
      </w:r>
    </w:p>
    <w:p w:rsidR="005505D8" w:rsidRPr="000B218E" w:rsidRDefault="005505D8" w:rsidP="005505D8">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rsidR="005505D8" w:rsidRPr="000B218E" w:rsidRDefault="005505D8" w:rsidP="005505D8">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stronie </w:t>
      </w:r>
      <w:hyperlink r:id="rId32" w:history="1">
        <w:r w:rsidRPr="000B218E">
          <w:rPr>
            <w:rStyle w:val="Hipercze"/>
            <w:rFonts w:ascii="Calibri" w:hAnsi="Calibri"/>
            <w:b/>
            <w:sz w:val="20"/>
            <w:szCs w:val="20"/>
          </w:rPr>
          <w:t>https://www.platformazakupowa.pl/pn/szpitalepomorskie</w:t>
        </w:r>
      </w:hyperlink>
    </w:p>
    <w:p w:rsidR="005505D8" w:rsidRPr="000B218E" w:rsidRDefault="005505D8" w:rsidP="005505D8">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rsidR="005505D8" w:rsidRPr="000B218E" w:rsidRDefault="005505D8" w:rsidP="005505D8">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ze zm.), </w:t>
      </w:r>
      <w:r w:rsidRPr="000B218E">
        <w:rPr>
          <w:rFonts w:ascii="Calibri" w:hAnsi="Calibri"/>
          <w:b/>
          <w:sz w:val="20"/>
          <w:szCs w:val="20"/>
          <w:u w:val="single"/>
        </w:rPr>
        <w:t>Wykonawca, w celu utrzymania w poufności tych informacji, przekazuje je w wydzielonym i odpowiednio oznaczonym pliku.</w:t>
      </w:r>
    </w:p>
    <w:p w:rsidR="005505D8" w:rsidRPr="000B218E" w:rsidRDefault="005505D8" w:rsidP="005505D8">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w:t>
      </w:r>
      <w:proofErr w:type="spellStart"/>
      <w:r w:rsidRPr="000B218E">
        <w:rPr>
          <w:rFonts w:ascii="Calibri" w:hAnsi="Calibri"/>
          <w:sz w:val="20"/>
          <w:szCs w:val="20"/>
        </w:rPr>
        <w:t>Pzp</w:t>
      </w:r>
      <w:proofErr w:type="spellEnd"/>
      <w:r w:rsidRPr="000B218E">
        <w:rPr>
          <w:rFonts w:ascii="Calibri" w:hAnsi="Calibri"/>
          <w:sz w:val="20"/>
          <w:szCs w:val="20"/>
        </w:rPr>
        <w:t xml:space="preserve">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2020 r. poz. 1913 ze zm.) tj.:</w:t>
      </w:r>
    </w:p>
    <w:p w:rsidR="005505D8" w:rsidRPr="000B218E" w:rsidRDefault="005505D8" w:rsidP="005505D8">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rsidR="005505D8" w:rsidRPr="000B218E" w:rsidRDefault="005505D8" w:rsidP="005505D8">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rsidR="005505D8" w:rsidRPr="000B218E" w:rsidRDefault="005505D8" w:rsidP="005505D8">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rsidR="005505D8" w:rsidRPr="000B218E" w:rsidRDefault="005505D8" w:rsidP="005505D8">
      <w:pPr>
        <w:pStyle w:val="Tekstpodstawowywcity"/>
        <w:spacing w:after="0"/>
        <w:ind w:left="0"/>
        <w:rPr>
          <w:rFonts w:ascii="Calibri" w:hAnsi="Calibri"/>
          <w:b/>
          <w:spacing w:val="-3"/>
          <w:sz w:val="20"/>
          <w:szCs w:val="20"/>
        </w:rPr>
      </w:pPr>
    </w:p>
    <w:p w:rsidR="005505D8" w:rsidRPr="000B218E" w:rsidRDefault="005505D8" w:rsidP="005505D8">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rsidR="005505D8" w:rsidRPr="00DF4A63" w:rsidRDefault="005505D8" w:rsidP="005505D8">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C9624C">
        <w:rPr>
          <w:rFonts w:ascii="Calibri" w:hAnsi="Calibri"/>
          <w:b/>
          <w:sz w:val="20"/>
          <w:szCs w:val="20"/>
        </w:rPr>
        <w:t xml:space="preserve">reprezentowania Wykonawcy kwalifikowanym podpisem elektronicznym należy złożyć do dnia </w:t>
      </w:r>
      <w:r w:rsidR="00C9624C" w:rsidRPr="00C9624C">
        <w:rPr>
          <w:rFonts w:ascii="Calibri" w:hAnsi="Calibri"/>
          <w:b/>
          <w:sz w:val="20"/>
          <w:szCs w:val="20"/>
        </w:rPr>
        <w:t>2</w:t>
      </w:r>
      <w:r w:rsidR="002D554D">
        <w:rPr>
          <w:rFonts w:ascii="Calibri" w:hAnsi="Calibri"/>
          <w:b/>
          <w:sz w:val="20"/>
          <w:szCs w:val="20"/>
        </w:rPr>
        <w:t>4</w:t>
      </w:r>
      <w:r w:rsidRPr="00C9624C">
        <w:rPr>
          <w:rFonts w:ascii="Calibri" w:hAnsi="Calibri"/>
          <w:b/>
          <w:sz w:val="20"/>
          <w:szCs w:val="20"/>
        </w:rPr>
        <w:t>.</w:t>
      </w:r>
      <w:r w:rsidR="001E0CE0" w:rsidRPr="00C9624C">
        <w:rPr>
          <w:rFonts w:ascii="Calibri" w:hAnsi="Calibri"/>
          <w:b/>
          <w:sz w:val="20"/>
          <w:szCs w:val="20"/>
        </w:rPr>
        <w:t>0</w:t>
      </w:r>
      <w:r w:rsidR="00E62752" w:rsidRPr="00C9624C">
        <w:rPr>
          <w:rFonts w:ascii="Calibri" w:hAnsi="Calibri"/>
          <w:b/>
          <w:sz w:val="20"/>
          <w:szCs w:val="20"/>
        </w:rPr>
        <w:t>2</w:t>
      </w:r>
      <w:r w:rsidRPr="00C9624C">
        <w:rPr>
          <w:rFonts w:ascii="Calibri" w:hAnsi="Calibri"/>
          <w:b/>
          <w:sz w:val="20"/>
          <w:szCs w:val="20"/>
        </w:rPr>
        <w:t>.202</w:t>
      </w:r>
      <w:r w:rsidR="001E0CE0" w:rsidRPr="00C9624C">
        <w:rPr>
          <w:rFonts w:ascii="Calibri" w:hAnsi="Calibri"/>
          <w:b/>
          <w:sz w:val="20"/>
          <w:szCs w:val="20"/>
        </w:rPr>
        <w:t>3</w:t>
      </w:r>
      <w:r w:rsidRPr="00C9624C">
        <w:rPr>
          <w:rFonts w:ascii="Calibri" w:hAnsi="Calibri"/>
          <w:b/>
          <w:sz w:val="20"/>
          <w:szCs w:val="20"/>
        </w:rPr>
        <w:t xml:space="preserve"> r. do godz</w:t>
      </w:r>
      <w:r w:rsidRPr="007F2472">
        <w:rPr>
          <w:rFonts w:ascii="Calibri" w:hAnsi="Calibri"/>
          <w:b/>
          <w:sz w:val="20"/>
          <w:szCs w:val="20"/>
        </w:rPr>
        <w:t>. 0</w:t>
      </w:r>
      <w:r>
        <w:rPr>
          <w:rFonts w:ascii="Calibri" w:hAnsi="Calibri"/>
          <w:b/>
          <w:sz w:val="20"/>
          <w:szCs w:val="20"/>
        </w:rPr>
        <w:t>9</w:t>
      </w:r>
      <w:r w:rsidRPr="007F2472">
        <w:rPr>
          <w:rFonts w:ascii="Calibri" w:hAnsi="Calibri"/>
          <w:b/>
          <w:sz w:val="20"/>
          <w:szCs w:val="20"/>
        </w:rPr>
        <w:t>.00 pod rygorem nieważności za pośrednictwem Platformy Zakupowej (</w:t>
      </w:r>
      <w:hyperlink r:id="rId33" w:history="1">
        <w:r w:rsidRPr="007F2472">
          <w:rPr>
            <w:rStyle w:val="Hipercze"/>
            <w:rFonts w:ascii="Calibri" w:hAnsi="Calibri"/>
            <w:b/>
            <w:sz w:val="20"/>
            <w:szCs w:val="20"/>
          </w:rPr>
          <w:t>https://www.platformazakupowa.pl/pn/szpitalepomorskie</w:t>
        </w:r>
      </w:hyperlink>
      <w:r w:rsidRPr="00DF4A63">
        <w:rPr>
          <w:rFonts w:ascii="Calibri" w:hAnsi="Calibri"/>
          <w:b/>
          <w:sz w:val="20"/>
          <w:szCs w:val="20"/>
        </w:rPr>
        <w:t xml:space="preserve">). </w:t>
      </w:r>
      <w:r w:rsidRPr="00DF4A63">
        <w:rPr>
          <w:rFonts w:ascii="Calibri" w:hAnsi="Calibri" w:cs="Calibri"/>
          <w:b/>
          <w:sz w:val="20"/>
          <w:szCs w:val="20"/>
        </w:rPr>
        <w:t xml:space="preserve">Ryzyko błędnego doręczenia oferty obciąża Wykonawcę. </w:t>
      </w:r>
    </w:p>
    <w:p w:rsidR="005505D8" w:rsidRPr="00DF4A63" w:rsidRDefault="005505D8" w:rsidP="005505D8">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Pr>
          <w:rFonts w:ascii="Calibri" w:hAnsi="Calibri"/>
          <w:b/>
          <w:sz w:val="20"/>
          <w:szCs w:val="20"/>
        </w:rPr>
        <w:t>0</w:t>
      </w:r>
      <w:r w:rsidR="00984290">
        <w:rPr>
          <w:rFonts w:ascii="Calibri" w:hAnsi="Calibri"/>
          <w:b/>
          <w:sz w:val="20"/>
          <w:szCs w:val="20"/>
        </w:rPr>
        <w:t>9</w:t>
      </w:r>
      <w:r>
        <w:rPr>
          <w:rFonts w:ascii="Calibri" w:hAnsi="Calibri"/>
          <w:b/>
          <w:sz w:val="20"/>
          <w:szCs w:val="20"/>
        </w:rPr>
        <w:t>.30</w:t>
      </w:r>
      <w:r w:rsidRPr="00DF4A63">
        <w:rPr>
          <w:rFonts w:ascii="Calibri" w:hAnsi="Calibri"/>
          <w:b/>
          <w:sz w:val="20"/>
          <w:szCs w:val="20"/>
        </w:rPr>
        <w:t xml:space="preserve"> w dniu, o którym mowa w punkcie 1.</w:t>
      </w:r>
    </w:p>
    <w:p w:rsidR="005505D8" w:rsidRPr="00DF4A63" w:rsidRDefault="005505D8" w:rsidP="005505D8">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rsidR="005505D8" w:rsidRPr="00DF4A63" w:rsidRDefault="005505D8" w:rsidP="005505D8">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rsidR="005505D8" w:rsidRPr="00DF4A63" w:rsidRDefault="005505D8" w:rsidP="005505D8">
      <w:pPr>
        <w:adjustRightInd w:val="0"/>
        <w:spacing w:after="0" w:line="240" w:lineRule="auto"/>
        <w:ind w:left="993"/>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rsidR="005505D8" w:rsidRPr="00DF4A63" w:rsidRDefault="005505D8" w:rsidP="005505D8">
      <w:pPr>
        <w:spacing w:after="0" w:line="240" w:lineRule="auto"/>
        <w:ind w:left="993"/>
        <w:jc w:val="both"/>
        <w:rPr>
          <w:rFonts w:ascii="Calibri" w:hAnsi="Calibri"/>
          <w:b/>
          <w:sz w:val="20"/>
          <w:szCs w:val="20"/>
        </w:rPr>
      </w:pPr>
      <w:r w:rsidRPr="00DF4A63">
        <w:rPr>
          <w:rFonts w:ascii="Calibri" w:hAnsi="Calibri" w:cs="Calibri"/>
          <w:b/>
          <w:sz w:val="20"/>
          <w:szCs w:val="20"/>
        </w:rPr>
        <w:t>2)</w:t>
      </w:r>
      <w:r w:rsidRPr="00DF4A63">
        <w:rPr>
          <w:rFonts w:ascii="Calibri" w:hAnsi="Calibri" w:cs="Calibri"/>
          <w:sz w:val="20"/>
          <w:szCs w:val="20"/>
        </w:rPr>
        <w:t xml:space="preserve"> cenach lub kosztach zawartych w ofertach. </w:t>
      </w:r>
    </w:p>
    <w:p w:rsidR="005505D8" w:rsidRPr="00DF4A63" w:rsidRDefault="005505D8" w:rsidP="005505D8">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rsidR="005505D8" w:rsidRPr="00DF4A63" w:rsidRDefault="005505D8" w:rsidP="005505D8">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rsidR="005505D8" w:rsidRPr="00DF4A63" w:rsidRDefault="005505D8" w:rsidP="005505D8">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rsidR="005505D8" w:rsidRPr="00DF4A63" w:rsidRDefault="005505D8" w:rsidP="005505D8">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rsidR="005505D8" w:rsidRPr="00DF4A63" w:rsidRDefault="005505D8" w:rsidP="005505D8">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lastRenderedPageBreak/>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rsidR="005505D8" w:rsidRPr="00DF4A63" w:rsidRDefault="005505D8" w:rsidP="005505D8">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rsidR="005505D8" w:rsidRPr="00DF4A63" w:rsidRDefault="005505D8" w:rsidP="005505D8">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Wynik postępowania obowiązuje po zatwierdzeniu przez Zarząd Szpitala.</w:t>
      </w:r>
    </w:p>
    <w:p w:rsidR="005505D8" w:rsidRPr="00DF4A63" w:rsidRDefault="005505D8" w:rsidP="005505D8">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34" w:history="1">
        <w:r w:rsidRPr="00DF4A63">
          <w:rPr>
            <w:rStyle w:val="Hipercze"/>
            <w:rFonts w:ascii="Calibri" w:eastAsia="Arial Unicode MS" w:hAnsi="Calibri"/>
            <w:b/>
            <w:sz w:val="20"/>
            <w:szCs w:val="20"/>
          </w:rPr>
          <w:t>www.platformazakupowa.pl/pn/szpitalepomorskie</w:t>
        </w:r>
      </w:hyperlink>
      <w:r w:rsidRPr="00DF4A63">
        <w:rPr>
          <w:rFonts w:ascii="Calibri" w:eastAsia="Arial Unicode MS" w:hAnsi="Calibri"/>
          <w:b/>
          <w:sz w:val="20"/>
          <w:szCs w:val="20"/>
        </w:rPr>
        <w:t xml:space="preserve"> </w:t>
      </w:r>
      <w:r w:rsidRPr="00DF4A63">
        <w:rPr>
          <w:rFonts w:ascii="Calibri" w:hAnsi="Calibri"/>
          <w:sz w:val="20"/>
          <w:szCs w:val="20"/>
        </w:rPr>
        <w:t xml:space="preserve">wszystkie wymagane informacje wynikające z art. 253  ustawy </w:t>
      </w:r>
      <w:proofErr w:type="spellStart"/>
      <w:r w:rsidRPr="00DF4A63">
        <w:rPr>
          <w:rFonts w:ascii="Calibri" w:hAnsi="Calibri"/>
          <w:sz w:val="20"/>
          <w:szCs w:val="20"/>
        </w:rPr>
        <w:t>Pzp</w:t>
      </w:r>
      <w:proofErr w:type="spellEnd"/>
      <w:r w:rsidRPr="00DF4A63">
        <w:rPr>
          <w:rFonts w:ascii="Calibri" w:hAnsi="Calibri"/>
          <w:sz w:val="20"/>
          <w:szCs w:val="20"/>
        </w:rPr>
        <w:t>.</w:t>
      </w:r>
    </w:p>
    <w:p w:rsidR="005505D8" w:rsidRPr="00DF4A63" w:rsidRDefault="005505D8" w:rsidP="005505D8">
      <w:pPr>
        <w:jc w:val="both"/>
        <w:rPr>
          <w:rFonts w:ascii="Calibri" w:hAnsi="Calibri"/>
          <w:b/>
          <w:spacing w:val="1"/>
          <w:sz w:val="20"/>
          <w:szCs w:val="20"/>
        </w:rPr>
      </w:pPr>
    </w:p>
    <w:p w:rsidR="005505D8" w:rsidRPr="00DF4A63" w:rsidRDefault="005505D8" w:rsidP="005505D8">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rsidR="005505D8" w:rsidRPr="00DF4A63" w:rsidRDefault="005505D8" w:rsidP="005505D8">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Wykonawca jest zobowiązany do określenia w Formularzu Oferty ceny - jako ceny kompletnej za całość zamówienia, jednoznacznej i ostatecznej z uwzględnieniem właściwej stawki podatku VAT.</w:t>
      </w:r>
    </w:p>
    <w:p w:rsidR="005505D8" w:rsidRPr="00CB7C53" w:rsidRDefault="005505D8" w:rsidP="005505D8">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t>
      </w:r>
      <w:r w:rsidRPr="00CB7C53">
        <w:rPr>
          <w:rFonts w:ascii="Calibri" w:hAnsi="Calibri"/>
          <w:sz w:val="20"/>
          <w:szCs w:val="20"/>
        </w:rPr>
        <w:t xml:space="preserve">wpływ na wartość zamówienia. </w:t>
      </w:r>
    </w:p>
    <w:p w:rsidR="005505D8" w:rsidRPr="00CB7C53" w:rsidRDefault="005505D8" w:rsidP="005505D8">
      <w:pPr>
        <w:widowControl w:val="0"/>
        <w:numPr>
          <w:ilvl w:val="0"/>
          <w:numId w:val="24"/>
        </w:numPr>
        <w:tabs>
          <w:tab w:val="left" w:pos="284"/>
        </w:tabs>
        <w:autoSpaceDE w:val="0"/>
        <w:autoSpaceDN w:val="0"/>
        <w:spacing w:after="0" w:line="240" w:lineRule="auto"/>
        <w:ind w:left="567" w:hanging="425"/>
        <w:jc w:val="both"/>
        <w:rPr>
          <w:rFonts w:ascii="Calibri" w:hAnsi="Calibri"/>
          <w:sz w:val="20"/>
          <w:szCs w:val="20"/>
        </w:rPr>
      </w:pPr>
      <w:r w:rsidRPr="00CB7C53">
        <w:rPr>
          <w:rFonts w:ascii="Calibri" w:hAnsi="Calibri"/>
          <w:sz w:val="20"/>
          <w:szCs w:val="20"/>
        </w:rPr>
        <w:t>Wykonawca jest zobowiązany do określenia ceny oferty poprzez wypełnienie wszystkich rubryk w formularzu cenowym na wszystkie oferowane elementy zamówienia, zgodnie ze wskazówkami zawartymi w załączniku nr 2 do SWZ. Sposób obliczenia ceny:</w:t>
      </w:r>
    </w:p>
    <w:p w:rsidR="005505D8" w:rsidRPr="00CB7C53" w:rsidRDefault="005505D8" w:rsidP="005505D8">
      <w:pPr>
        <w:spacing w:after="0" w:line="240" w:lineRule="auto"/>
        <w:ind w:left="567"/>
        <w:jc w:val="both"/>
        <w:rPr>
          <w:rFonts w:ascii="Calibri" w:hAnsi="Calibri"/>
          <w:sz w:val="20"/>
          <w:szCs w:val="20"/>
        </w:rPr>
      </w:pPr>
      <w:r w:rsidRPr="00CB7C53">
        <w:rPr>
          <w:rFonts w:ascii="Calibri" w:hAnsi="Calibri"/>
          <w:sz w:val="20"/>
          <w:szCs w:val="20"/>
        </w:rPr>
        <w:t>Kol. „Wartość netto” = Kol. „Szacunkowa ilość w okresie …. miesięcy” x kol. „Cena jednostkowa netto”</w:t>
      </w:r>
    </w:p>
    <w:p w:rsidR="005505D8" w:rsidRPr="00CB7C53" w:rsidRDefault="005505D8" w:rsidP="005505D8">
      <w:pPr>
        <w:spacing w:after="0" w:line="240" w:lineRule="auto"/>
        <w:ind w:left="567"/>
        <w:jc w:val="both"/>
        <w:rPr>
          <w:rFonts w:ascii="Calibri" w:hAnsi="Calibri"/>
          <w:sz w:val="20"/>
          <w:szCs w:val="20"/>
        </w:rPr>
      </w:pPr>
      <w:r w:rsidRPr="00CB7C53">
        <w:rPr>
          <w:rFonts w:ascii="Calibri" w:hAnsi="Calibri"/>
          <w:sz w:val="20"/>
          <w:szCs w:val="20"/>
        </w:rPr>
        <w:t>Kol. „Wartość brutto” = Kol. „Wartość netto” powiększona o podatek VAT</w:t>
      </w:r>
    </w:p>
    <w:p w:rsidR="005505D8" w:rsidRPr="00CB7C53" w:rsidRDefault="005505D8" w:rsidP="005505D8">
      <w:pPr>
        <w:spacing w:after="0" w:line="240" w:lineRule="auto"/>
        <w:ind w:left="567"/>
        <w:jc w:val="both"/>
        <w:rPr>
          <w:rFonts w:ascii="Calibri" w:hAnsi="Calibri"/>
          <w:bCs/>
          <w:sz w:val="20"/>
          <w:szCs w:val="20"/>
        </w:rPr>
      </w:pPr>
      <w:r w:rsidRPr="00CB7C53">
        <w:rPr>
          <w:rFonts w:ascii="Calibri" w:hAnsi="Calibri"/>
          <w:bCs/>
          <w:sz w:val="20"/>
          <w:szCs w:val="20"/>
        </w:rPr>
        <w:t>Wiersz „RAZEM” – suma poszczególnych wierszy z kol. „Wartość netto” i „Wartość brutto”</w:t>
      </w:r>
    </w:p>
    <w:p w:rsidR="005505D8" w:rsidRPr="00CB7C53" w:rsidRDefault="005505D8" w:rsidP="005505D8">
      <w:pPr>
        <w:spacing w:after="0" w:line="240" w:lineRule="auto"/>
        <w:ind w:left="567"/>
        <w:jc w:val="both"/>
        <w:rPr>
          <w:rFonts w:ascii="Calibri" w:hAnsi="Calibri"/>
          <w:sz w:val="20"/>
          <w:szCs w:val="20"/>
        </w:rPr>
      </w:pPr>
      <w:r w:rsidRPr="00CB7C53">
        <w:rPr>
          <w:rFonts w:ascii="Calibri" w:hAnsi="Calibri"/>
          <w:sz w:val="20"/>
          <w:szCs w:val="20"/>
        </w:rPr>
        <w:t xml:space="preserve">Ceny winny być podane w walucie polskiej, zaokrąglone w razie potrzeby do dwóch miejsc po przecinku z zachowaniem reguł matematycznych tj. </w:t>
      </w:r>
    </w:p>
    <w:p w:rsidR="005505D8" w:rsidRPr="00CB7C53" w:rsidRDefault="005505D8" w:rsidP="005505D8">
      <w:pPr>
        <w:spacing w:after="0" w:line="240" w:lineRule="auto"/>
        <w:ind w:left="567"/>
        <w:jc w:val="both"/>
        <w:rPr>
          <w:rFonts w:ascii="Calibri" w:hAnsi="Calibri"/>
          <w:sz w:val="20"/>
          <w:szCs w:val="20"/>
        </w:rPr>
      </w:pPr>
      <w:r w:rsidRPr="00CB7C53">
        <w:rPr>
          <w:rFonts w:ascii="Calibri" w:hAnsi="Calibri"/>
          <w:sz w:val="20"/>
          <w:szCs w:val="20"/>
        </w:rPr>
        <w:t>- jeśli pierwszą odrzuconą cyfrą jest któraś z cyfr od 0 do 4, to należy zaokrąglić z niedomiarem (czyli wartości dziesiętne pozostają bez zmian);</w:t>
      </w:r>
    </w:p>
    <w:p w:rsidR="005505D8" w:rsidRPr="00CB7C53" w:rsidRDefault="005505D8" w:rsidP="005505D8">
      <w:pPr>
        <w:spacing w:after="0" w:line="240" w:lineRule="auto"/>
        <w:ind w:left="567"/>
        <w:jc w:val="both"/>
        <w:rPr>
          <w:rFonts w:ascii="Calibri" w:hAnsi="Calibri"/>
          <w:sz w:val="20"/>
          <w:szCs w:val="20"/>
        </w:rPr>
      </w:pPr>
      <w:r w:rsidRPr="00CB7C53">
        <w:rPr>
          <w:rFonts w:ascii="Calibri" w:hAnsi="Calibri"/>
          <w:sz w:val="20"/>
          <w:szCs w:val="20"/>
        </w:rPr>
        <w:t>- jeśli pierwszą odrzuconą cyfrą jest któraś z cyfr od 5 do 9, to należy zaokrąglić z nadmiarem.</w:t>
      </w:r>
    </w:p>
    <w:p w:rsidR="005505D8" w:rsidRPr="00DF4A63" w:rsidRDefault="005505D8" w:rsidP="005505D8">
      <w:pPr>
        <w:widowControl w:val="0"/>
        <w:numPr>
          <w:ilvl w:val="0"/>
          <w:numId w:val="24"/>
        </w:numPr>
        <w:autoSpaceDE w:val="0"/>
        <w:autoSpaceDN w:val="0"/>
        <w:spacing w:after="0" w:line="240" w:lineRule="auto"/>
        <w:ind w:left="567" w:hanging="425"/>
        <w:jc w:val="both"/>
        <w:rPr>
          <w:rFonts w:ascii="Calibri" w:hAnsi="Calibri"/>
          <w:sz w:val="20"/>
          <w:szCs w:val="20"/>
        </w:rPr>
      </w:pPr>
      <w:r w:rsidRPr="00CB7C53">
        <w:rPr>
          <w:rFonts w:ascii="Calibri" w:hAnsi="Calibri"/>
          <w:sz w:val="20"/>
          <w:szCs w:val="20"/>
        </w:rPr>
        <w:t>W celu umożliwienia</w:t>
      </w:r>
      <w:r w:rsidRPr="00DF4A63">
        <w:rPr>
          <w:rFonts w:ascii="Calibri" w:hAnsi="Calibri"/>
          <w:sz w:val="20"/>
          <w:szCs w:val="20"/>
        </w:rPr>
        <w:t xml:space="preserve">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rsidR="005505D8" w:rsidRPr="00DF4A63" w:rsidRDefault="005505D8" w:rsidP="005505D8">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Cena musi uwzględniać wszystkie wymagania niniejszej SWZ, w tym postanowień Projektu Umowy, zawartych w </w:t>
      </w:r>
      <w:r w:rsidRPr="00DF4A63">
        <w:rPr>
          <w:rFonts w:ascii="Calibri" w:hAnsi="Calibri"/>
          <w:b/>
          <w:sz w:val="20"/>
          <w:szCs w:val="20"/>
        </w:rPr>
        <w:t xml:space="preserve">załączniku nr </w:t>
      </w:r>
      <w:r>
        <w:rPr>
          <w:rFonts w:ascii="Calibri" w:hAnsi="Calibri"/>
          <w:b/>
          <w:sz w:val="20"/>
          <w:szCs w:val="20"/>
        </w:rPr>
        <w:t>5</w:t>
      </w:r>
      <w:r w:rsidRPr="00DF4A63">
        <w:rPr>
          <w:rFonts w:ascii="Calibri" w:hAnsi="Calibri"/>
          <w:b/>
          <w:sz w:val="20"/>
          <w:szCs w:val="20"/>
        </w:rPr>
        <w:t xml:space="preserve"> do SWZ</w:t>
      </w:r>
      <w:r w:rsidRPr="00DF4A63">
        <w:rPr>
          <w:rFonts w:ascii="Calibri" w:hAnsi="Calibri"/>
          <w:sz w:val="20"/>
          <w:szCs w:val="20"/>
        </w:rPr>
        <w:t xml:space="preserve"> oraz obejmować wszystkie koszty, jakie poniesie Wykonawca w toku realizacji nin. zamówienia z uwzględnieniem zapisów Umowy.</w:t>
      </w:r>
    </w:p>
    <w:p w:rsidR="005505D8" w:rsidRPr="00DF4A63" w:rsidRDefault="005505D8" w:rsidP="005505D8">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Cenę brutto wszystkich elementów zamówienia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bez zastrzeżeń protokołu zdawczo-odbiorczego, podatki w tym VAT, cła, opłat granicznych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 </w:t>
      </w:r>
    </w:p>
    <w:p w:rsidR="005505D8" w:rsidRPr="00DF4A63" w:rsidRDefault="005505D8" w:rsidP="005505D8">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Cena musi być podana w złotych polskich z dokładnością do dwóch miejsc po przecinku, zaokrąglona w razie konieczności wg zasad matematyki.</w:t>
      </w:r>
    </w:p>
    <w:p w:rsidR="005505D8" w:rsidRPr="00DF4A63" w:rsidRDefault="005505D8" w:rsidP="005505D8">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Skutki finansowe jakichkolwiek błędów w przeprowadzonej przez Wykonawcę kalkulacji obciążą Wykonawcę.</w:t>
      </w:r>
    </w:p>
    <w:p w:rsidR="005505D8" w:rsidRPr="00DF4A63" w:rsidRDefault="005505D8" w:rsidP="005505D8">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Ceną oferty jest wartość brutto podana przez Wykonawcę w Formularzu Oferty (</w:t>
      </w:r>
      <w:r w:rsidRPr="00DF4A63">
        <w:rPr>
          <w:rFonts w:ascii="Calibri" w:hAnsi="Calibri"/>
          <w:b/>
          <w:sz w:val="20"/>
          <w:szCs w:val="20"/>
        </w:rPr>
        <w:t>załącznik nr 1 do SWZ</w:t>
      </w:r>
      <w:r w:rsidRPr="00DF4A63">
        <w:rPr>
          <w:rFonts w:ascii="Calibri" w:hAnsi="Calibri"/>
          <w:sz w:val="20"/>
          <w:szCs w:val="20"/>
        </w:rPr>
        <w:t>)</w:t>
      </w:r>
    </w:p>
    <w:p w:rsidR="005505D8" w:rsidRPr="00DF4A63" w:rsidRDefault="005505D8" w:rsidP="005505D8">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Sposób zapłaty i rozliczenia za realizację niniejszego zamówienia, określone zostały w </w:t>
      </w:r>
      <w:r w:rsidRPr="00DF4A63">
        <w:rPr>
          <w:rFonts w:ascii="Calibri" w:hAnsi="Calibri"/>
          <w:b/>
          <w:sz w:val="20"/>
          <w:szCs w:val="20"/>
        </w:rPr>
        <w:t xml:space="preserve">załączniku nr </w:t>
      </w:r>
      <w:r>
        <w:rPr>
          <w:rFonts w:ascii="Calibri" w:hAnsi="Calibri"/>
          <w:b/>
          <w:sz w:val="20"/>
          <w:szCs w:val="20"/>
        </w:rPr>
        <w:t>5</w:t>
      </w:r>
      <w:r w:rsidRPr="00DF4A63">
        <w:rPr>
          <w:rFonts w:ascii="Calibri" w:hAnsi="Calibri"/>
          <w:b/>
          <w:sz w:val="20"/>
          <w:szCs w:val="20"/>
        </w:rPr>
        <w:t xml:space="preserve"> do SWZ</w:t>
      </w:r>
      <w:r w:rsidRPr="00DF4A63">
        <w:rPr>
          <w:rFonts w:ascii="Calibri" w:hAnsi="Calibri"/>
          <w:sz w:val="20"/>
          <w:szCs w:val="20"/>
        </w:rPr>
        <w:t xml:space="preserve"> (Projekt Umowy)</w:t>
      </w:r>
    </w:p>
    <w:p w:rsidR="005505D8" w:rsidRPr="00DF4A63" w:rsidRDefault="005505D8" w:rsidP="005505D8">
      <w:pPr>
        <w:widowControl w:val="0"/>
        <w:numPr>
          <w:ilvl w:val="0"/>
          <w:numId w:val="24"/>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poświadcza w Formularzu Oferty</w:t>
      </w:r>
      <w:r w:rsidRPr="00DF4A63">
        <w:rPr>
          <w:rFonts w:ascii="Calibri" w:hAnsi="Calibri"/>
          <w:b/>
          <w:sz w:val="20"/>
          <w:szCs w:val="20"/>
        </w:rPr>
        <w:t xml:space="preserve"> - załącznik nr 1 do SWZ. </w:t>
      </w:r>
    </w:p>
    <w:p w:rsidR="005505D8" w:rsidRPr="00DF4A63" w:rsidRDefault="005505D8" w:rsidP="005505D8">
      <w:pPr>
        <w:ind w:left="567"/>
        <w:jc w:val="both"/>
        <w:rPr>
          <w:rFonts w:ascii="Calibri" w:hAnsi="Calibri"/>
          <w:sz w:val="20"/>
          <w:szCs w:val="20"/>
        </w:rPr>
      </w:pPr>
      <w:r w:rsidRPr="00DF4A63">
        <w:rPr>
          <w:rFonts w:ascii="Calibri" w:hAnsi="Calibri"/>
          <w:sz w:val="20"/>
          <w:szCs w:val="20"/>
        </w:rPr>
        <w:t>W przypadku powstania takiego obowiązku, Wykonawca skreśla ww. oświadczenie i załącza własne odrębne oświadczenie o treści pozytywnej , które musi zawierać:</w:t>
      </w:r>
    </w:p>
    <w:p w:rsidR="005505D8" w:rsidRPr="00DF4A63" w:rsidRDefault="005505D8" w:rsidP="005505D8">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lastRenderedPageBreak/>
        <w:t>wskazanie nazwy (rodzaju) towaru lub usługi, których dostawa lub świadczenie będzie prowadzić do powstania takiego obowiązku podatkowego (należy podać nazwę towaru/usługi i symbol PKWiU zgodnie z Wykazem towarów/usług – stosowny załącznik do Ustawy z dnia 11 marca 2004 r. o podatku od towarów i usług),</w:t>
      </w:r>
    </w:p>
    <w:p w:rsidR="005505D8" w:rsidRPr="00DF4A63" w:rsidRDefault="005505D8" w:rsidP="005505D8">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wartości tego towaru lub usług bez kwoty podatku.</w:t>
      </w:r>
    </w:p>
    <w:p w:rsidR="005505D8" w:rsidRPr="00DF4A63" w:rsidRDefault="005505D8" w:rsidP="005505D8">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stawki podatku od towarów i usług, która zgodnie z wiedzą Wykonawcy będzie miała zastosowanie.</w:t>
      </w:r>
    </w:p>
    <w:p w:rsidR="005505D8" w:rsidRPr="00DF4A63" w:rsidRDefault="005505D8" w:rsidP="005505D8">
      <w:pPr>
        <w:ind w:left="567"/>
        <w:jc w:val="both"/>
        <w:rPr>
          <w:rFonts w:ascii="Calibri" w:hAnsi="Calibri"/>
          <w:sz w:val="20"/>
          <w:szCs w:val="20"/>
        </w:rPr>
      </w:pPr>
      <w:r w:rsidRPr="00DF4A63">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kwotę podatku od towarów i usług, który miałby obowiązek rozliczyć zgodnie z tymi przepisami.</w:t>
      </w:r>
    </w:p>
    <w:p w:rsidR="005505D8" w:rsidRPr="00DF4A63" w:rsidRDefault="005505D8" w:rsidP="005505D8">
      <w:pPr>
        <w:jc w:val="both"/>
        <w:rPr>
          <w:rFonts w:ascii="Calibri" w:hAnsi="Calibri"/>
          <w:b/>
          <w:spacing w:val="1"/>
          <w:sz w:val="20"/>
          <w:szCs w:val="20"/>
        </w:rPr>
      </w:pPr>
    </w:p>
    <w:p w:rsidR="005505D8" w:rsidRPr="00DF4A63" w:rsidRDefault="005505D8" w:rsidP="005505D8">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rsidR="005505D8" w:rsidRDefault="005505D8" w:rsidP="005505D8">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rsidR="005505D8" w:rsidRDefault="009E171A" w:rsidP="005505D8">
      <w:pPr>
        <w:rPr>
          <w:rFonts w:ascii="Calibri" w:hAnsi="Calibri"/>
          <w:sz w:val="20"/>
          <w:szCs w:val="20"/>
        </w:rPr>
      </w:pPr>
      <w:r>
        <w:rPr>
          <w:rFonts w:ascii="Calibri" w:hAnsi="Calibri"/>
          <w:sz w:val="20"/>
          <w:szCs w:val="20"/>
        </w:rPr>
        <w:t xml:space="preserve">       </w:t>
      </w:r>
    </w:p>
    <w:p w:rsidR="009E171A" w:rsidRPr="00DF4A63" w:rsidRDefault="009E171A" w:rsidP="005505D8">
      <w:pPr>
        <w:rPr>
          <w:rFonts w:ascii="Calibri" w:hAnsi="Calibri"/>
          <w:sz w:val="20"/>
          <w:szCs w:val="20"/>
        </w:rPr>
      </w:pPr>
      <w:r w:rsidRPr="009E171A">
        <w:rPr>
          <w:rFonts w:ascii="Calibri" w:hAnsi="Calibri"/>
          <w:b/>
          <w:sz w:val="20"/>
          <w:szCs w:val="20"/>
        </w:rPr>
        <w:t xml:space="preserve">      </w:t>
      </w:r>
      <w:r w:rsidRPr="00F06C34">
        <w:rPr>
          <w:rFonts w:ascii="Calibri" w:hAnsi="Calibri"/>
          <w:b/>
          <w:sz w:val="20"/>
          <w:szCs w:val="20"/>
          <w:u w:val="single"/>
        </w:rPr>
        <w:t xml:space="preserve">Zadania o numerach: </w:t>
      </w:r>
      <w:r>
        <w:rPr>
          <w:rFonts w:ascii="Calibri" w:hAnsi="Calibri"/>
          <w:b/>
          <w:sz w:val="20"/>
          <w:szCs w:val="20"/>
          <w:u w:val="single"/>
        </w:rPr>
        <w:t xml:space="preserve"> 4, 6, 7 i 8</w:t>
      </w:r>
    </w:p>
    <w:tbl>
      <w:tblPr>
        <w:tblW w:w="0" w:type="auto"/>
        <w:jc w:val="center"/>
        <w:tblInd w:w="584" w:type="dxa"/>
        <w:tblLayout w:type="fixed"/>
        <w:tblCellMar>
          <w:left w:w="70" w:type="dxa"/>
          <w:right w:w="70" w:type="dxa"/>
        </w:tblCellMar>
        <w:tblLook w:val="04A0" w:firstRow="1" w:lastRow="0" w:firstColumn="1" w:lastColumn="0" w:noHBand="0" w:noVBand="1"/>
      </w:tblPr>
      <w:tblGrid>
        <w:gridCol w:w="1420"/>
        <w:gridCol w:w="5060"/>
        <w:gridCol w:w="2027"/>
      </w:tblGrid>
      <w:tr w:rsidR="005505D8" w:rsidRPr="00DF4A63" w:rsidTr="00D530E8">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5505D8" w:rsidRPr="00DF4A63" w:rsidRDefault="005505D8" w:rsidP="00D530E8">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5505D8" w:rsidRPr="00DF4A63" w:rsidRDefault="005505D8" w:rsidP="00D530E8">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5505D8" w:rsidRPr="00DF4A63" w:rsidRDefault="005505D8" w:rsidP="00D530E8">
            <w:pPr>
              <w:snapToGrid w:val="0"/>
              <w:jc w:val="center"/>
              <w:rPr>
                <w:rFonts w:ascii="Calibri" w:hAnsi="Calibri"/>
                <w:b/>
                <w:sz w:val="20"/>
                <w:szCs w:val="20"/>
              </w:rPr>
            </w:pPr>
            <w:r w:rsidRPr="00DF4A63">
              <w:rPr>
                <w:rFonts w:ascii="Calibri" w:hAnsi="Calibri"/>
                <w:b/>
                <w:sz w:val="20"/>
                <w:szCs w:val="20"/>
              </w:rPr>
              <w:t>RANGA</w:t>
            </w:r>
          </w:p>
        </w:tc>
      </w:tr>
      <w:tr w:rsidR="005505D8" w:rsidRPr="00DF4A63" w:rsidTr="00D530E8">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rsidR="005505D8" w:rsidRPr="00DF4A63" w:rsidRDefault="005505D8" w:rsidP="0022486D">
            <w:pPr>
              <w:snapToGrid w:val="0"/>
              <w:spacing w:after="0" w:line="240" w:lineRule="auto"/>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rsidR="005505D8" w:rsidRPr="00DF4A63" w:rsidRDefault="005505D8" w:rsidP="0022486D">
            <w:pPr>
              <w:snapToGrid w:val="0"/>
              <w:spacing w:after="0" w:line="240" w:lineRule="auto"/>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rsidR="005505D8" w:rsidRPr="00DF4A63" w:rsidRDefault="005505D8" w:rsidP="0022486D">
            <w:pPr>
              <w:snapToGrid w:val="0"/>
              <w:spacing w:after="0" w:line="240" w:lineRule="auto"/>
              <w:jc w:val="center"/>
              <w:rPr>
                <w:rFonts w:ascii="Calibri" w:hAnsi="Calibri"/>
                <w:sz w:val="20"/>
                <w:szCs w:val="20"/>
              </w:rPr>
            </w:pPr>
            <w:r>
              <w:rPr>
                <w:rFonts w:ascii="Calibri" w:hAnsi="Calibri"/>
                <w:sz w:val="20"/>
                <w:szCs w:val="20"/>
              </w:rPr>
              <w:t>9</w:t>
            </w:r>
            <w:r w:rsidR="009E171A">
              <w:rPr>
                <w:rFonts w:ascii="Calibri" w:hAnsi="Calibri"/>
                <w:sz w:val="20"/>
                <w:szCs w:val="20"/>
              </w:rPr>
              <w:t>5</w:t>
            </w:r>
            <w:r w:rsidRPr="00DF4A63">
              <w:rPr>
                <w:rFonts w:ascii="Calibri" w:hAnsi="Calibri"/>
                <w:sz w:val="20"/>
                <w:szCs w:val="20"/>
              </w:rPr>
              <w:t xml:space="preserve"> %</w:t>
            </w:r>
          </w:p>
        </w:tc>
      </w:tr>
      <w:tr w:rsidR="005505D8" w:rsidRPr="00DF4A63" w:rsidTr="00D530E8">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rsidR="005505D8" w:rsidRPr="00DF4A63" w:rsidRDefault="005505D8" w:rsidP="0022486D">
            <w:pPr>
              <w:snapToGrid w:val="0"/>
              <w:spacing w:after="0" w:line="240" w:lineRule="auto"/>
              <w:ind w:left="567"/>
              <w:rPr>
                <w:rFonts w:ascii="Calibri" w:hAnsi="Calibri"/>
                <w:b/>
                <w:bCs/>
                <w:sz w:val="20"/>
                <w:szCs w:val="20"/>
              </w:rPr>
            </w:pPr>
            <w:r>
              <w:rPr>
                <w:rFonts w:ascii="Calibri" w:hAnsi="Calibri"/>
                <w:b/>
                <w:bCs/>
                <w:sz w:val="20"/>
                <w:szCs w:val="20"/>
              </w:rPr>
              <w:t xml:space="preserve">2. </w:t>
            </w:r>
          </w:p>
        </w:tc>
        <w:tc>
          <w:tcPr>
            <w:tcW w:w="5060" w:type="dxa"/>
            <w:tcBorders>
              <w:top w:val="single" w:sz="2" w:space="0" w:color="000000"/>
              <w:left w:val="single" w:sz="2" w:space="0" w:color="000000"/>
              <w:bottom w:val="single" w:sz="2" w:space="0" w:color="000000"/>
              <w:right w:val="single" w:sz="2" w:space="0" w:color="000000"/>
            </w:tcBorders>
            <w:vAlign w:val="center"/>
          </w:tcPr>
          <w:p w:rsidR="005505D8" w:rsidRPr="00DF4A63" w:rsidRDefault="005505D8" w:rsidP="0022486D">
            <w:pPr>
              <w:snapToGrid w:val="0"/>
              <w:spacing w:after="0" w:line="240" w:lineRule="auto"/>
              <w:ind w:left="567"/>
              <w:jc w:val="center"/>
              <w:rPr>
                <w:rFonts w:ascii="Calibri" w:hAnsi="Calibri"/>
                <w:sz w:val="20"/>
                <w:szCs w:val="20"/>
              </w:rPr>
            </w:pPr>
            <w:r>
              <w:rPr>
                <w:rFonts w:ascii="Calibri" w:hAnsi="Calibri"/>
                <w:sz w:val="20"/>
                <w:szCs w:val="20"/>
              </w:rPr>
              <w:t>Termin dostawy zamówienia częściowego</w:t>
            </w:r>
          </w:p>
        </w:tc>
        <w:tc>
          <w:tcPr>
            <w:tcW w:w="2027" w:type="dxa"/>
            <w:tcBorders>
              <w:top w:val="single" w:sz="2" w:space="0" w:color="000000"/>
              <w:left w:val="single" w:sz="2" w:space="0" w:color="000000"/>
              <w:bottom w:val="single" w:sz="2" w:space="0" w:color="000000"/>
              <w:right w:val="single" w:sz="2" w:space="0" w:color="000000"/>
            </w:tcBorders>
            <w:vAlign w:val="center"/>
          </w:tcPr>
          <w:p w:rsidR="005505D8" w:rsidRDefault="009E171A" w:rsidP="0022486D">
            <w:pPr>
              <w:snapToGrid w:val="0"/>
              <w:spacing w:after="0" w:line="240" w:lineRule="auto"/>
              <w:jc w:val="center"/>
              <w:rPr>
                <w:rFonts w:ascii="Calibri" w:hAnsi="Calibri"/>
                <w:sz w:val="20"/>
                <w:szCs w:val="20"/>
              </w:rPr>
            </w:pPr>
            <w:r>
              <w:rPr>
                <w:rFonts w:ascii="Calibri" w:hAnsi="Calibri"/>
                <w:sz w:val="20"/>
                <w:szCs w:val="20"/>
              </w:rPr>
              <w:t>5</w:t>
            </w:r>
            <w:r w:rsidR="005505D8">
              <w:rPr>
                <w:rFonts w:ascii="Calibri" w:hAnsi="Calibri"/>
                <w:sz w:val="20"/>
                <w:szCs w:val="20"/>
              </w:rPr>
              <w:t xml:space="preserve"> %</w:t>
            </w:r>
          </w:p>
        </w:tc>
      </w:tr>
    </w:tbl>
    <w:p w:rsidR="005505D8" w:rsidRPr="00DF4A63" w:rsidRDefault="005505D8" w:rsidP="005505D8">
      <w:pPr>
        <w:ind w:left="207"/>
        <w:contextualSpacing/>
        <w:jc w:val="both"/>
        <w:rPr>
          <w:rFonts w:ascii="Calibri" w:hAnsi="Calibri" w:cs="Calibri"/>
          <w:bCs/>
          <w:iCs/>
          <w:sz w:val="20"/>
          <w:szCs w:val="20"/>
          <w:lang w:eastAsia="ar-SA"/>
        </w:rPr>
      </w:pPr>
    </w:p>
    <w:p w:rsidR="005505D8" w:rsidRPr="00A23E1B" w:rsidRDefault="005505D8" w:rsidP="005505D8">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
          <w:bCs/>
          <w:iCs/>
          <w:sz w:val="20"/>
          <w:szCs w:val="20"/>
          <w:lang w:eastAsia="ar-SA"/>
        </w:rPr>
        <w:t xml:space="preserve">Sposób oceny oferty w kryterium </w:t>
      </w:r>
      <w:r w:rsidRPr="00DF4A63">
        <w:rPr>
          <w:rFonts w:ascii="Calibri" w:hAnsi="Calibri" w:cs="Calibri"/>
          <w:b/>
          <w:bCs/>
          <w:iCs/>
          <w:sz w:val="20"/>
          <w:szCs w:val="20"/>
          <w:u w:val="single"/>
          <w:lang w:eastAsia="ar-SA"/>
        </w:rPr>
        <w:t>cena</w:t>
      </w:r>
      <w:r w:rsidRPr="00DF4A63">
        <w:rPr>
          <w:rFonts w:ascii="Calibri" w:hAnsi="Calibri" w:cs="Calibri"/>
          <w:bCs/>
          <w:iCs/>
          <w:sz w:val="20"/>
          <w:szCs w:val="20"/>
          <w:lang w:eastAsia="ar-SA"/>
        </w:rPr>
        <w:t xml:space="preserve"> – Zamawiający będzie oceniał ofertę w kryterium cena na podstawie oferty wskazanej przez Wykonawcę w Formularzu Oferty</w:t>
      </w:r>
      <w:r>
        <w:rPr>
          <w:rFonts w:ascii="Calibri" w:hAnsi="Calibri" w:cs="Calibri"/>
          <w:bCs/>
          <w:iCs/>
          <w:sz w:val="20"/>
          <w:szCs w:val="20"/>
          <w:lang w:eastAsia="ar-SA"/>
        </w:rPr>
        <w:t xml:space="preserve"> </w:t>
      </w:r>
      <w:r w:rsidRPr="00E43A01">
        <w:rPr>
          <w:rFonts w:ascii="Calibri" w:hAnsi="Calibri" w:cs="Tahoma"/>
          <w:bCs/>
          <w:iCs/>
          <w:sz w:val="20"/>
          <w:szCs w:val="20"/>
          <w:lang w:eastAsia="ar-SA"/>
        </w:rPr>
        <w:t xml:space="preserve">- </w:t>
      </w:r>
      <w:r w:rsidRPr="00E43A01">
        <w:rPr>
          <w:rFonts w:ascii="Calibri" w:hAnsi="Calibri" w:cs="Tahoma"/>
          <w:b/>
          <w:bCs/>
          <w:iCs/>
          <w:sz w:val="20"/>
          <w:szCs w:val="20"/>
          <w:lang w:eastAsia="ar-SA"/>
        </w:rPr>
        <w:t>Załącznik nr 1 do SWZ</w:t>
      </w:r>
      <w:r w:rsidRPr="00DF4A63">
        <w:rPr>
          <w:rFonts w:ascii="Calibri" w:hAnsi="Calibri"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rsidR="005505D8" w:rsidRPr="00DF4A63" w:rsidRDefault="005505D8" w:rsidP="005505D8">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Liczba punktów jaką można uzyskać w kryterium cena, obliczona zostanie na podstawie następującego wzoru:</w:t>
      </w:r>
    </w:p>
    <w:p w:rsidR="005505D8" w:rsidRPr="00E43A01" w:rsidRDefault="005505D8" w:rsidP="005505D8">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Pr>
          <w:rFonts w:ascii="Calibri" w:hAnsi="Calibri" w:cs="Calibri"/>
          <w:bCs/>
          <w:iCs/>
          <w:sz w:val="20"/>
          <w:szCs w:val="20"/>
          <w:lang w:eastAsia="ar-SA"/>
        </w:rPr>
        <w:t>9</w:t>
      </w:r>
      <w:r w:rsidR="009E171A">
        <w:rPr>
          <w:rFonts w:ascii="Calibri" w:hAnsi="Calibri" w:cs="Calibri"/>
          <w:bCs/>
          <w:iCs/>
          <w:sz w:val="20"/>
          <w:szCs w:val="20"/>
          <w:lang w:eastAsia="ar-SA"/>
        </w:rPr>
        <w:t>5</w:t>
      </w:r>
    </w:p>
    <w:p w:rsidR="005505D8" w:rsidRPr="00E43A01" w:rsidRDefault="005505D8" w:rsidP="005505D8">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rsidR="005505D8" w:rsidRPr="00E43A01" w:rsidRDefault="005505D8" w:rsidP="005505D8">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rsidR="005505D8" w:rsidRPr="00E43A01" w:rsidRDefault="005505D8" w:rsidP="005505D8">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rsidR="005505D8" w:rsidRPr="00E43A01" w:rsidRDefault="005505D8" w:rsidP="005505D8">
      <w:pPr>
        <w:ind w:left="851"/>
        <w:contextualSpacing/>
        <w:jc w:val="both"/>
        <w:rPr>
          <w:rFonts w:ascii="Calibri" w:hAnsi="Calibri" w:cs="Calibri"/>
          <w:b/>
          <w:bCs/>
          <w:iCs/>
          <w:sz w:val="20"/>
          <w:szCs w:val="20"/>
          <w:lang w:eastAsia="ar-SA"/>
        </w:rPr>
      </w:pPr>
      <w:r w:rsidRPr="00E43A01">
        <w:rPr>
          <w:rFonts w:ascii="Calibri" w:hAnsi="Calibri" w:cs="Calibri"/>
          <w:bCs/>
          <w:iCs/>
          <w:sz w:val="20"/>
          <w:szCs w:val="20"/>
          <w:lang w:eastAsia="ar-SA"/>
        </w:rPr>
        <w:t xml:space="preserve">Wykonawca może uzyskać maksymalnie </w:t>
      </w:r>
      <w:r>
        <w:rPr>
          <w:rFonts w:ascii="Calibri" w:hAnsi="Calibri" w:cs="Calibri"/>
          <w:bCs/>
          <w:iCs/>
          <w:sz w:val="20"/>
          <w:szCs w:val="20"/>
          <w:lang w:eastAsia="ar-SA"/>
        </w:rPr>
        <w:t>9</w:t>
      </w:r>
      <w:r w:rsidR="009E171A">
        <w:rPr>
          <w:rFonts w:ascii="Calibri" w:hAnsi="Calibri" w:cs="Calibri"/>
          <w:bCs/>
          <w:iCs/>
          <w:sz w:val="20"/>
          <w:szCs w:val="20"/>
          <w:lang w:eastAsia="ar-SA"/>
        </w:rPr>
        <w:t>5</w:t>
      </w:r>
      <w:r w:rsidRPr="00E43A01">
        <w:rPr>
          <w:rFonts w:ascii="Calibri" w:hAnsi="Calibri" w:cs="Calibri"/>
          <w:bCs/>
          <w:iCs/>
          <w:sz w:val="20"/>
          <w:szCs w:val="20"/>
          <w:lang w:eastAsia="ar-SA"/>
        </w:rPr>
        <w:t xml:space="preserve"> pkt w kryterium cena.</w:t>
      </w:r>
    </w:p>
    <w:p w:rsidR="005505D8" w:rsidRPr="00E43A01" w:rsidRDefault="005505D8" w:rsidP="005505D8">
      <w:pPr>
        <w:numPr>
          <w:ilvl w:val="0"/>
          <w:numId w:val="26"/>
        </w:numPr>
        <w:autoSpaceDN w:val="0"/>
        <w:spacing w:after="0" w:line="240" w:lineRule="auto"/>
        <w:ind w:left="567"/>
        <w:contextualSpacing/>
        <w:jc w:val="both"/>
        <w:rPr>
          <w:rFonts w:ascii="Calibri" w:hAnsi="Calibri" w:cs="Calibri"/>
          <w:bCs/>
          <w:iCs/>
          <w:sz w:val="20"/>
          <w:szCs w:val="20"/>
          <w:lang w:eastAsia="ar-SA"/>
        </w:rPr>
      </w:pPr>
      <w:r w:rsidRPr="00E43A01">
        <w:rPr>
          <w:rFonts w:ascii="Calibri" w:hAnsi="Calibri" w:cs="Calibri"/>
          <w:b/>
          <w:bCs/>
          <w:iCs/>
          <w:sz w:val="20"/>
          <w:szCs w:val="20"/>
          <w:lang w:eastAsia="ar-SA"/>
        </w:rPr>
        <w:t xml:space="preserve">Sposób oceny oferty w kryterium </w:t>
      </w:r>
      <w:r w:rsidRPr="00E43A01">
        <w:rPr>
          <w:rFonts w:ascii="Calibri" w:hAnsi="Calibri" w:cs="Calibri"/>
          <w:b/>
          <w:bCs/>
          <w:iCs/>
          <w:sz w:val="20"/>
          <w:szCs w:val="20"/>
          <w:u w:val="single"/>
          <w:lang w:eastAsia="ar-SA"/>
        </w:rPr>
        <w:t>termin dostawy zamówienia częściowego</w:t>
      </w:r>
      <w:r w:rsidRPr="00E43A01">
        <w:rPr>
          <w:rFonts w:ascii="Calibri" w:hAnsi="Calibri" w:cs="Calibri"/>
          <w:b/>
          <w:bCs/>
          <w:iCs/>
          <w:sz w:val="20"/>
          <w:szCs w:val="20"/>
          <w:lang w:eastAsia="ar-SA"/>
        </w:rPr>
        <w:t xml:space="preserve"> </w:t>
      </w:r>
      <w:r w:rsidRPr="00E43A01">
        <w:rPr>
          <w:rFonts w:ascii="Calibri" w:hAnsi="Calibri" w:cs="Calibri"/>
          <w:bCs/>
          <w:iCs/>
          <w:sz w:val="20"/>
          <w:szCs w:val="20"/>
          <w:lang w:eastAsia="ar-SA"/>
        </w:rPr>
        <w:t xml:space="preserve">– Zamawiający będzie oceniał oferty w niniejszym kryterium na podstawie zawartych w Formularzu Oferty informacji. Maksymalny dopuszczalny termin dostawy wynosi </w:t>
      </w:r>
      <w:r>
        <w:rPr>
          <w:rFonts w:ascii="Calibri" w:hAnsi="Calibri" w:cs="Calibri"/>
          <w:b/>
          <w:bCs/>
          <w:iCs/>
          <w:sz w:val="20"/>
          <w:szCs w:val="20"/>
          <w:lang w:eastAsia="ar-SA"/>
        </w:rPr>
        <w:t>3</w:t>
      </w:r>
      <w:r w:rsidRPr="00E43A01">
        <w:rPr>
          <w:rFonts w:ascii="Calibri" w:hAnsi="Calibri" w:cs="Calibri"/>
          <w:b/>
          <w:bCs/>
          <w:iCs/>
          <w:sz w:val="20"/>
          <w:szCs w:val="20"/>
          <w:lang w:eastAsia="ar-SA"/>
        </w:rPr>
        <w:t xml:space="preserve"> dni robocz</w:t>
      </w:r>
      <w:r>
        <w:rPr>
          <w:rFonts w:ascii="Calibri" w:hAnsi="Calibri" w:cs="Calibri"/>
          <w:b/>
          <w:bCs/>
          <w:iCs/>
          <w:sz w:val="20"/>
          <w:szCs w:val="20"/>
          <w:lang w:eastAsia="ar-SA"/>
        </w:rPr>
        <w:t>e</w:t>
      </w:r>
      <w:r w:rsidRPr="00E43A01">
        <w:rPr>
          <w:rFonts w:ascii="Calibri" w:hAnsi="Calibri" w:cs="Calibri"/>
          <w:bCs/>
          <w:iCs/>
          <w:sz w:val="20"/>
          <w:szCs w:val="20"/>
          <w:lang w:eastAsia="ar-SA"/>
        </w:rPr>
        <w:t>.</w:t>
      </w:r>
    </w:p>
    <w:p w:rsidR="005505D8" w:rsidRPr="009E171A" w:rsidRDefault="005505D8" w:rsidP="009E171A">
      <w:pPr>
        <w:ind w:left="567"/>
        <w:contextualSpacing/>
        <w:jc w:val="both"/>
        <w:rPr>
          <w:rFonts w:ascii="Calibri" w:hAnsi="Calibri" w:cs="Tahoma"/>
          <w:bCs/>
          <w:iCs/>
          <w:sz w:val="20"/>
          <w:szCs w:val="20"/>
          <w:lang w:eastAsia="ar-SA"/>
        </w:rPr>
      </w:pPr>
      <w:r w:rsidRPr="00E43A01">
        <w:rPr>
          <w:rFonts w:ascii="Calibri" w:hAnsi="Calibri" w:cs="Tahoma"/>
          <w:bCs/>
          <w:iCs/>
          <w:sz w:val="20"/>
          <w:szCs w:val="20"/>
          <w:lang w:eastAsia="ar-SA"/>
        </w:rPr>
        <w:t xml:space="preserve">Wykonawca oferuje konkretną liczbę dni dla </w:t>
      </w:r>
      <w:r w:rsidRPr="00E43A01">
        <w:rPr>
          <w:rFonts w:ascii="Calibri" w:hAnsi="Calibri" w:cs="Calibri"/>
          <w:bCs/>
          <w:iCs/>
          <w:sz w:val="20"/>
          <w:szCs w:val="20"/>
          <w:lang w:eastAsia="ar-SA"/>
        </w:rPr>
        <w:t>dostawy towaru</w:t>
      </w:r>
      <w:r w:rsidRPr="00E43A01">
        <w:rPr>
          <w:rFonts w:ascii="Calibri" w:hAnsi="Calibri" w:cs="Tahoma"/>
          <w:bCs/>
          <w:iCs/>
          <w:sz w:val="20"/>
          <w:szCs w:val="20"/>
          <w:lang w:eastAsia="ar-SA"/>
        </w:rPr>
        <w:t xml:space="preserve">, nie więcej niż: </w:t>
      </w:r>
      <w:r>
        <w:rPr>
          <w:rFonts w:ascii="Calibri" w:hAnsi="Calibri" w:cs="Tahoma"/>
          <w:bCs/>
          <w:iCs/>
          <w:sz w:val="20"/>
          <w:szCs w:val="20"/>
          <w:lang w:eastAsia="ar-SA"/>
        </w:rPr>
        <w:t>3</w:t>
      </w:r>
      <w:r w:rsidRPr="00E43A01">
        <w:rPr>
          <w:rFonts w:ascii="Calibri" w:hAnsi="Calibri" w:cs="Tahoma"/>
          <w:bCs/>
          <w:iCs/>
          <w:sz w:val="20"/>
          <w:szCs w:val="20"/>
          <w:lang w:eastAsia="ar-SA"/>
        </w:rPr>
        <w:t xml:space="preserve"> dni robocz</w:t>
      </w:r>
      <w:r>
        <w:rPr>
          <w:rFonts w:ascii="Calibri" w:hAnsi="Calibri" w:cs="Tahoma"/>
          <w:bCs/>
          <w:iCs/>
          <w:sz w:val="20"/>
          <w:szCs w:val="20"/>
          <w:lang w:eastAsia="ar-SA"/>
        </w:rPr>
        <w:t>e</w:t>
      </w:r>
      <w:r w:rsidRPr="00E43A01">
        <w:rPr>
          <w:rFonts w:ascii="Calibri" w:hAnsi="Calibri" w:cs="Tahoma"/>
          <w:bCs/>
          <w:iCs/>
          <w:sz w:val="20"/>
          <w:szCs w:val="20"/>
          <w:lang w:eastAsia="ar-SA"/>
        </w:rPr>
        <w:t xml:space="preserve"> od momentu złożenia zamówienia (termin </w:t>
      </w:r>
      <w:r w:rsidRPr="00E43A01">
        <w:rPr>
          <w:rFonts w:ascii="Calibri" w:hAnsi="Calibri" w:cs="Calibri"/>
          <w:bCs/>
          <w:iCs/>
          <w:sz w:val="20"/>
          <w:szCs w:val="20"/>
          <w:lang w:eastAsia="ar-SA"/>
        </w:rPr>
        <w:t>dostawy</w:t>
      </w:r>
      <w:r w:rsidRPr="00E43A01">
        <w:rPr>
          <w:rFonts w:ascii="Calibri" w:hAnsi="Calibri" w:cs="Tahoma"/>
          <w:bCs/>
          <w:iCs/>
          <w:sz w:val="20"/>
          <w:szCs w:val="20"/>
          <w:lang w:eastAsia="ar-SA"/>
        </w:rPr>
        <w:t xml:space="preserve"> należy podać w pełnych dniach roboczych). Zamawiający informuje, że nie wpisanie w Formularzu Oferty - </w:t>
      </w:r>
      <w:r w:rsidRPr="00E43A01">
        <w:rPr>
          <w:rFonts w:ascii="Calibri" w:hAnsi="Calibri" w:cs="Tahoma"/>
          <w:b/>
          <w:bCs/>
          <w:iCs/>
          <w:sz w:val="20"/>
          <w:szCs w:val="20"/>
          <w:lang w:eastAsia="ar-SA"/>
        </w:rPr>
        <w:t>Załącznik nr 1 do SWZ</w:t>
      </w:r>
      <w:r w:rsidRPr="00E43A01">
        <w:rPr>
          <w:rFonts w:ascii="Calibri" w:hAnsi="Calibri" w:cs="Tahoma"/>
          <w:bCs/>
          <w:iCs/>
          <w:sz w:val="20"/>
          <w:szCs w:val="20"/>
          <w:lang w:eastAsia="ar-SA"/>
        </w:rPr>
        <w:t xml:space="preserve"> w kryterium termin </w:t>
      </w:r>
      <w:r w:rsidRPr="00E43A01">
        <w:rPr>
          <w:rFonts w:ascii="Calibri" w:hAnsi="Calibri" w:cs="Calibri"/>
          <w:bCs/>
          <w:iCs/>
          <w:sz w:val="20"/>
          <w:szCs w:val="20"/>
          <w:lang w:eastAsia="ar-SA"/>
        </w:rPr>
        <w:t>dostawy</w:t>
      </w:r>
      <w:r w:rsidRPr="00E43A01">
        <w:rPr>
          <w:rFonts w:ascii="Calibri" w:hAnsi="Calibri" w:cs="Tahoma"/>
          <w:bCs/>
          <w:iCs/>
          <w:sz w:val="20"/>
          <w:szCs w:val="20"/>
          <w:lang w:eastAsia="ar-SA"/>
        </w:rPr>
        <w:t xml:space="preserve"> żadnego terminu spowoduje, że Zamawiający uzna, iż zaoferowano maksymalny termin tj. </w:t>
      </w:r>
      <w:r>
        <w:rPr>
          <w:rFonts w:ascii="Calibri" w:hAnsi="Calibri" w:cs="Tahoma"/>
          <w:bCs/>
          <w:iCs/>
          <w:sz w:val="20"/>
          <w:szCs w:val="20"/>
          <w:lang w:eastAsia="ar-SA"/>
        </w:rPr>
        <w:t>3</w:t>
      </w:r>
      <w:r w:rsidRPr="00E43A01">
        <w:rPr>
          <w:rFonts w:ascii="Calibri" w:hAnsi="Calibri" w:cs="Tahoma"/>
          <w:bCs/>
          <w:iCs/>
          <w:sz w:val="20"/>
          <w:szCs w:val="20"/>
          <w:lang w:eastAsia="ar-SA"/>
        </w:rPr>
        <w:t xml:space="preserve"> dni robocz</w:t>
      </w:r>
      <w:r>
        <w:rPr>
          <w:rFonts w:ascii="Calibri" w:hAnsi="Calibri" w:cs="Tahoma"/>
          <w:bCs/>
          <w:iCs/>
          <w:sz w:val="20"/>
          <w:szCs w:val="20"/>
          <w:lang w:eastAsia="ar-SA"/>
        </w:rPr>
        <w:t>e</w:t>
      </w:r>
      <w:r w:rsidRPr="00E43A01">
        <w:rPr>
          <w:rFonts w:ascii="Calibri" w:hAnsi="Calibri" w:cs="Tahoma"/>
          <w:bCs/>
          <w:iCs/>
          <w:sz w:val="20"/>
          <w:szCs w:val="20"/>
          <w:lang w:eastAsia="ar-SA"/>
        </w:rPr>
        <w:t xml:space="preserve">. Zaoferowanie terminu dłuższego niż </w:t>
      </w:r>
      <w:r>
        <w:rPr>
          <w:rFonts w:ascii="Calibri" w:hAnsi="Calibri" w:cs="Tahoma"/>
          <w:bCs/>
          <w:iCs/>
          <w:sz w:val="20"/>
          <w:szCs w:val="20"/>
          <w:lang w:eastAsia="ar-SA"/>
        </w:rPr>
        <w:t>3</w:t>
      </w:r>
      <w:r w:rsidRPr="00E43A01">
        <w:rPr>
          <w:rFonts w:ascii="Calibri" w:hAnsi="Calibri" w:cs="Tahoma"/>
          <w:bCs/>
          <w:iCs/>
          <w:sz w:val="20"/>
          <w:szCs w:val="20"/>
          <w:lang w:eastAsia="ar-SA"/>
        </w:rPr>
        <w:t xml:space="preserve"> dni robocz</w:t>
      </w:r>
      <w:r>
        <w:rPr>
          <w:rFonts w:ascii="Calibri" w:hAnsi="Calibri" w:cs="Tahoma"/>
          <w:bCs/>
          <w:iCs/>
          <w:sz w:val="20"/>
          <w:szCs w:val="20"/>
          <w:lang w:eastAsia="ar-SA"/>
        </w:rPr>
        <w:t>e</w:t>
      </w:r>
      <w:r w:rsidRPr="00E43A01">
        <w:rPr>
          <w:rFonts w:ascii="Calibri" w:hAnsi="Calibri" w:cs="Tahoma"/>
          <w:bCs/>
          <w:iCs/>
          <w:sz w:val="20"/>
          <w:szCs w:val="20"/>
          <w:lang w:eastAsia="ar-SA"/>
        </w:rPr>
        <w:t xml:space="preserve"> spowoduje odrzucenie oferty jako niezgodnej z SWZ.</w:t>
      </w:r>
    </w:p>
    <w:p w:rsidR="005505D8" w:rsidRPr="00E43A01" w:rsidRDefault="005505D8" w:rsidP="005505D8">
      <w:pPr>
        <w:numPr>
          <w:ilvl w:val="0"/>
          <w:numId w:val="26"/>
        </w:numPr>
        <w:autoSpaceDN w:val="0"/>
        <w:spacing w:after="0" w:line="240" w:lineRule="auto"/>
        <w:ind w:left="567"/>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Liczba punktów w kryterium termin dostawy obliczona zostanie na podstawie następującego wzoru:</w:t>
      </w:r>
    </w:p>
    <w:p w:rsidR="005505D8" w:rsidRPr="00E43A01" w:rsidRDefault="005505D8" w:rsidP="005505D8">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 xml:space="preserve">PK= [TN / TR] x </w:t>
      </w:r>
      <w:r w:rsidR="009E171A">
        <w:rPr>
          <w:rFonts w:ascii="Calibri" w:hAnsi="Calibri" w:cs="Calibri"/>
          <w:bCs/>
          <w:iCs/>
          <w:sz w:val="20"/>
          <w:szCs w:val="20"/>
          <w:lang w:eastAsia="ar-SA"/>
        </w:rPr>
        <w:t>5</w:t>
      </w:r>
      <w:r w:rsidRPr="00E43A01">
        <w:rPr>
          <w:rFonts w:ascii="Calibri" w:hAnsi="Calibri" w:cs="Calibri"/>
          <w:bCs/>
          <w:iCs/>
          <w:sz w:val="20"/>
          <w:szCs w:val="20"/>
          <w:lang w:eastAsia="ar-SA"/>
        </w:rPr>
        <w:t xml:space="preserve"> </w:t>
      </w:r>
    </w:p>
    <w:p w:rsidR="005505D8" w:rsidRPr="00E43A01" w:rsidRDefault="005505D8" w:rsidP="005505D8">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rsidR="005505D8" w:rsidRPr="00F06C34" w:rsidRDefault="005505D8" w:rsidP="005505D8">
      <w:pPr>
        <w:ind w:left="851"/>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TN – termin dostawy najkrótszy spośród złożonych ofert</w:t>
      </w:r>
    </w:p>
    <w:p w:rsidR="005505D8" w:rsidRPr="00F06C34" w:rsidRDefault="005505D8" w:rsidP="005505D8">
      <w:pPr>
        <w:ind w:left="851"/>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TR – termin dostawy oferty rozpatrywanej</w:t>
      </w:r>
    </w:p>
    <w:p w:rsidR="005505D8" w:rsidRPr="00F06C34" w:rsidRDefault="005505D8" w:rsidP="005505D8">
      <w:pPr>
        <w:ind w:left="851"/>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 xml:space="preserve">Wykonawca może uzyskać maksymalnie </w:t>
      </w:r>
      <w:r w:rsidR="009E171A">
        <w:rPr>
          <w:rFonts w:ascii="Calibri" w:hAnsi="Calibri" w:cs="Calibri"/>
          <w:bCs/>
          <w:iCs/>
          <w:sz w:val="20"/>
          <w:szCs w:val="20"/>
          <w:lang w:eastAsia="ar-SA"/>
        </w:rPr>
        <w:t>5</w:t>
      </w:r>
      <w:r w:rsidRPr="00F06C34">
        <w:rPr>
          <w:rFonts w:ascii="Calibri" w:hAnsi="Calibri" w:cs="Calibri"/>
          <w:bCs/>
          <w:iCs/>
          <w:sz w:val="20"/>
          <w:szCs w:val="20"/>
          <w:lang w:eastAsia="ar-SA"/>
        </w:rPr>
        <w:t xml:space="preserve"> pkt w kryterium termin dostawy.</w:t>
      </w:r>
    </w:p>
    <w:p w:rsidR="005505D8" w:rsidRDefault="005505D8" w:rsidP="005505D8">
      <w:pPr>
        <w:widowControl w:val="0"/>
        <w:numPr>
          <w:ilvl w:val="0"/>
          <w:numId w:val="26"/>
        </w:numPr>
        <w:autoSpaceDE w:val="0"/>
        <w:autoSpaceDN w:val="0"/>
        <w:spacing w:after="0" w:line="240" w:lineRule="auto"/>
        <w:ind w:left="652" w:hanging="425"/>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 xml:space="preserve">Ostateczna ocena punktowa oferty jest sumą punktów uzyskanych w kryterium „cena” oraz „termin </w:t>
      </w:r>
      <w:r>
        <w:rPr>
          <w:rFonts w:ascii="Calibri" w:hAnsi="Calibri" w:cs="Calibri"/>
          <w:bCs/>
          <w:iCs/>
          <w:sz w:val="20"/>
          <w:szCs w:val="20"/>
          <w:lang w:eastAsia="ar-SA"/>
        </w:rPr>
        <w:lastRenderedPageBreak/>
        <w:t>dostawy zamówienia częściowego</w:t>
      </w:r>
      <w:r w:rsidRPr="00F06C34">
        <w:rPr>
          <w:rFonts w:ascii="Calibri" w:hAnsi="Calibri" w:cs="Calibri"/>
          <w:bCs/>
          <w:iCs/>
          <w:sz w:val="20"/>
          <w:szCs w:val="20"/>
          <w:lang w:eastAsia="ar-SA"/>
        </w:rPr>
        <w:t>” i będzie zaokrąglona do dwóch miejsc po przecinku.</w:t>
      </w:r>
    </w:p>
    <w:p w:rsidR="009E171A" w:rsidRDefault="009E171A" w:rsidP="009E171A">
      <w:pPr>
        <w:widowControl w:val="0"/>
        <w:autoSpaceDE w:val="0"/>
        <w:autoSpaceDN w:val="0"/>
        <w:spacing w:after="0" w:line="240" w:lineRule="auto"/>
        <w:contextualSpacing/>
        <w:jc w:val="both"/>
        <w:rPr>
          <w:rFonts w:ascii="Calibri" w:hAnsi="Calibri" w:cs="Calibri"/>
          <w:bCs/>
          <w:iCs/>
          <w:sz w:val="20"/>
          <w:szCs w:val="20"/>
          <w:lang w:eastAsia="ar-SA"/>
        </w:rPr>
      </w:pPr>
    </w:p>
    <w:p w:rsidR="009E171A" w:rsidRPr="009E171A" w:rsidRDefault="009E171A" w:rsidP="009E171A">
      <w:pPr>
        <w:ind w:left="567"/>
        <w:rPr>
          <w:rFonts w:ascii="Calibri" w:hAnsi="Calibri"/>
          <w:b/>
          <w:sz w:val="20"/>
          <w:szCs w:val="20"/>
          <w:u w:val="single"/>
        </w:rPr>
      </w:pPr>
      <w:r w:rsidRPr="00F06C34">
        <w:rPr>
          <w:rFonts w:ascii="Calibri" w:hAnsi="Calibri"/>
          <w:b/>
          <w:sz w:val="20"/>
          <w:szCs w:val="20"/>
          <w:u w:val="single"/>
        </w:rPr>
        <w:t xml:space="preserve">Zadania o numerach: </w:t>
      </w:r>
      <w:r w:rsidR="00C12101">
        <w:rPr>
          <w:rFonts w:ascii="Calibri" w:hAnsi="Calibri"/>
          <w:b/>
          <w:sz w:val="20"/>
          <w:szCs w:val="20"/>
          <w:u w:val="single"/>
        </w:rPr>
        <w:t xml:space="preserve">1, </w:t>
      </w:r>
      <w:r>
        <w:rPr>
          <w:rFonts w:ascii="Calibri" w:hAnsi="Calibri"/>
          <w:b/>
          <w:sz w:val="20"/>
          <w:szCs w:val="20"/>
          <w:u w:val="single"/>
        </w:rPr>
        <w:t>2, 3, 5 i 9</w:t>
      </w:r>
    </w:p>
    <w:tbl>
      <w:tblPr>
        <w:tblW w:w="0" w:type="auto"/>
        <w:jc w:val="center"/>
        <w:tblInd w:w="584" w:type="dxa"/>
        <w:tblLayout w:type="fixed"/>
        <w:tblCellMar>
          <w:left w:w="70" w:type="dxa"/>
          <w:right w:w="70" w:type="dxa"/>
        </w:tblCellMar>
        <w:tblLook w:val="04A0" w:firstRow="1" w:lastRow="0" w:firstColumn="1" w:lastColumn="0" w:noHBand="0" w:noVBand="1"/>
      </w:tblPr>
      <w:tblGrid>
        <w:gridCol w:w="1420"/>
        <w:gridCol w:w="5060"/>
        <w:gridCol w:w="2027"/>
      </w:tblGrid>
      <w:tr w:rsidR="009E171A" w:rsidRPr="00DF4A63" w:rsidTr="00176AF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9E171A" w:rsidRPr="00DF4A63" w:rsidRDefault="009E171A" w:rsidP="00176AFF">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9E171A" w:rsidRPr="00DF4A63" w:rsidRDefault="009E171A" w:rsidP="00176AFF">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9E171A" w:rsidRPr="00DF4A63" w:rsidRDefault="009E171A" w:rsidP="00176AFF">
            <w:pPr>
              <w:snapToGrid w:val="0"/>
              <w:jc w:val="center"/>
              <w:rPr>
                <w:rFonts w:ascii="Calibri" w:hAnsi="Calibri"/>
                <w:b/>
                <w:sz w:val="20"/>
                <w:szCs w:val="20"/>
              </w:rPr>
            </w:pPr>
            <w:r w:rsidRPr="00DF4A63">
              <w:rPr>
                <w:rFonts w:ascii="Calibri" w:hAnsi="Calibri"/>
                <w:b/>
                <w:sz w:val="20"/>
                <w:szCs w:val="20"/>
              </w:rPr>
              <w:t>RANGA</w:t>
            </w:r>
          </w:p>
        </w:tc>
      </w:tr>
      <w:tr w:rsidR="009E171A" w:rsidRPr="00DF4A63" w:rsidTr="00176AF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rsidR="009E171A" w:rsidRPr="00DF4A63" w:rsidRDefault="009E171A" w:rsidP="0022486D">
            <w:pPr>
              <w:snapToGrid w:val="0"/>
              <w:spacing w:after="0" w:line="240" w:lineRule="auto"/>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rsidR="009E171A" w:rsidRPr="00DF4A63" w:rsidRDefault="009E171A" w:rsidP="0022486D">
            <w:pPr>
              <w:snapToGrid w:val="0"/>
              <w:spacing w:after="0" w:line="240" w:lineRule="auto"/>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rsidR="009E171A" w:rsidRPr="00DF4A63" w:rsidRDefault="009E171A" w:rsidP="0022486D">
            <w:pPr>
              <w:snapToGrid w:val="0"/>
              <w:spacing w:after="0" w:line="240" w:lineRule="auto"/>
              <w:jc w:val="center"/>
              <w:rPr>
                <w:rFonts w:ascii="Calibri" w:hAnsi="Calibri"/>
                <w:sz w:val="20"/>
                <w:szCs w:val="20"/>
              </w:rPr>
            </w:pPr>
            <w:r w:rsidRPr="00DF4A63">
              <w:rPr>
                <w:rFonts w:ascii="Calibri" w:hAnsi="Calibri"/>
                <w:sz w:val="20"/>
                <w:szCs w:val="20"/>
              </w:rPr>
              <w:t>9</w:t>
            </w:r>
            <w:r>
              <w:rPr>
                <w:rFonts w:ascii="Calibri" w:hAnsi="Calibri"/>
                <w:sz w:val="20"/>
                <w:szCs w:val="20"/>
              </w:rPr>
              <w:t>5</w:t>
            </w:r>
            <w:r w:rsidRPr="00DF4A63">
              <w:rPr>
                <w:rFonts w:ascii="Calibri" w:hAnsi="Calibri"/>
                <w:sz w:val="20"/>
                <w:szCs w:val="20"/>
              </w:rPr>
              <w:t xml:space="preserve"> %</w:t>
            </w:r>
          </w:p>
        </w:tc>
      </w:tr>
      <w:tr w:rsidR="009E171A" w:rsidRPr="00DF4A63" w:rsidTr="00176AF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rsidR="009E171A" w:rsidRPr="00E43A01" w:rsidRDefault="009E171A" w:rsidP="0022486D">
            <w:pPr>
              <w:snapToGrid w:val="0"/>
              <w:spacing w:after="0" w:line="240" w:lineRule="auto"/>
              <w:ind w:left="567"/>
              <w:rPr>
                <w:rFonts w:ascii="Calibri" w:hAnsi="Calibri"/>
                <w:b/>
                <w:bCs/>
                <w:sz w:val="20"/>
                <w:szCs w:val="20"/>
              </w:rPr>
            </w:pPr>
            <w:r w:rsidRPr="00E43A01">
              <w:rPr>
                <w:rFonts w:ascii="Calibri" w:hAnsi="Calibri"/>
                <w:b/>
                <w:bCs/>
                <w:sz w:val="20"/>
                <w:szCs w:val="20"/>
              </w:rPr>
              <w:t>2.</w:t>
            </w:r>
          </w:p>
        </w:tc>
        <w:tc>
          <w:tcPr>
            <w:tcW w:w="5060" w:type="dxa"/>
            <w:tcBorders>
              <w:top w:val="single" w:sz="2" w:space="0" w:color="000000"/>
              <w:left w:val="single" w:sz="2" w:space="0" w:color="000000"/>
              <w:bottom w:val="single" w:sz="2" w:space="0" w:color="000000"/>
              <w:right w:val="single" w:sz="2" w:space="0" w:color="000000"/>
            </w:tcBorders>
            <w:vAlign w:val="center"/>
          </w:tcPr>
          <w:p w:rsidR="009E171A" w:rsidRPr="00E43A01" w:rsidRDefault="009E171A" w:rsidP="0022486D">
            <w:pPr>
              <w:snapToGrid w:val="0"/>
              <w:spacing w:after="0" w:line="240" w:lineRule="auto"/>
              <w:ind w:left="567"/>
              <w:jc w:val="center"/>
              <w:rPr>
                <w:rFonts w:ascii="Calibri" w:hAnsi="Calibri"/>
                <w:sz w:val="20"/>
                <w:szCs w:val="20"/>
              </w:rPr>
            </w:pPr>
            <w:r w:rsidRPr="007E0454">
              <w:rPr>
                <w:rFonts w:ascii="Calibri" w:hAnsi="Calibri"/>
                <w:sz w:val="20"/>
                <w:szCs w:val="20"/>
              </w:rPr>
              <w:t xml:space="preserve">Termin </w:t>
            </w:r>
            <w:r>
              <w:rPr>
                <w:rFonts w:ascii="Calibri" w:hAnsi="Calibri"/>
                <w:sz w:val="20"/>
                <w:szCs w:val="20"/>
              </w:rPr>
              <w:t>uzupełnienia (odtworzenia) depozytu</w:t>
            </w:r>
          </w:p>
        </w:tc>
        <w:tc>
          <w:tcPr>
            <w:tcW w:w="2027" w:type="dxa"/>
            <w:tcBorders>
              <w:top w:val="single" w:sz="2" w:space="0" w:color="000000"/>
              <w:left w:val="single" w:sz="2" w:space="0" w:color="000000"/>
              <w:bottom w:val="single" w:sz="2" w:space="0" w:color="000000"/>
              <w:right w:val="single" w:sz="2" w:space="0" w:color="000000"/>
            </w:tcBorders>
            <w:vAlign w:val="center"/>
          </w:tcPr>
          <w:p w:rsidR="009E171A" w:rsidRPr="0022486D" w:rsidRDefault="0022486D" w:rsidP="0022486D">
            <w:pPr>
              <w:snapToGrid w:val="0"/>
              <w:spacing w:after="0" w:line="240" w:lineRule="auto"/>
              <w:ind w:left="855"/>
              <w:rPr>
                <w:sz w:val="20"/>
                <w:szCs w:val="20"/>
              </w:rPr>
            </w:pPr>
            <w:r>
              <w:rPr>
                <w:sz w:val="20"/>
                <w:szCs w:val="20"/>
              </w:rPr>
              <w:t xml:space="preserve">5 </w:t>
            </w:r>
            <w:r w:rsidR="009E171A" w:rsidRPr="0022486D">
              <w:rPr>
                <w:sz w:val="20"/>
                <w:szCs w:val="20"/>
              </w:rPr>
              <w:t>%</w:t>
            </w:r>
          </w:p>
        </w:tc>
      </w:tr>
    </w:tbl>
    <w:p w:rsidR="009E171A" w:rsidRPr="00DF4A63" w:rsidRDefault="009E171A" w:rsidP="009E171A">
      <w:pPr>
        <w:ind w:left="207"/>
        <w:contextualSpacing/>
        <w:jc w:val="both"/>
        <w:rPr>
          <w:rFonts w:ascii="Calibri" w:hAnsi="Calibri" w:cs="Calibri"/>
          <w:bCs/>
          <w:iCs/>
          <w:sz w:val="20"/>
          <w:szCs w:val="20"/>
          <w:lang w:eastAsia="ar-SA"/>
        </w:rPr>
      </w:pPr>
    </w:p>
    <w:p w:rsidR="009E171A" w:rsidRDefault="009E171A" w:rsidP="009E171A">
      <w:pPr>
        <w:pStyle w:val="Akapitzlist"/>
        <w:numPr>
          <w:ilvl w:val="0"/>
          <w:numId w:val="26"/>
        </w:numPr>
        <w:autoSpaceDN w:val="0"/>
        <w:spacing w:after="0" w:line="240" w:lineRule="auto"/>
        <w:ind w:left="567" w:hanging="283"/>
        <w:jc w:val="both"/>
        <w:rPr>
          <w:rFonts w:cs="Calibri"/>
          <w:bCs/>
          <w:iCs/>
          <w:sz w:val="20"/>
          <w:szCs w:val="20"/>
          <w:lang w:eastAsia="ar-SA"/>
        </w:rPr>
      </w:pPr>
      <w:r w:rsidRPr="009E171A">
        <w:rPr>
          <w:rFonts w:cs="Calibri"/>
          <w:b/>
          <w:bCs/>
          <w:iCs/>
          <w:sz w:val="20"/>
          <w:szCs w:val="20"/>
          <w:lang w:eastAsia="ar-SA"/>
        </w:rPr>
        <w:t xml:space="preserve">Sposób oceny oferty w kryterium </w:t>
      </w:r>
      <w:r w:rsidRPr="009E171A">
        <w:rPr>
          <w:rFonts w:cs="Calibri"/>
          <w:b/>
          <w:bCs/>
          <w:iCs/>
          <w:sz w:val="20"/>
          <w:szCs w:val="20"/>
          <w:u w:val="single"/>
          <w:lang w:eastAsia="ar-SA"/>
        </w:rPr>
        <w:t>cena</w:t>
      </w:r>
      <w:r w:rsidRPr="009E171A">
        <w:rPr>
          <w:rFonts w:cs="Calibri"/>
          <w:bCs/>
          <w:iCs/>
          <w:sz w:val="20"/>
          <w:szCs w:val="20"/>
          <w:lang w:eastAsia="ar-SA"/>
        </w:rPr>
        <w:t xml:space="preserve"> – Zamawiający będzie oceniał ofertę w kryterium cena na podstawie oferty wskazanej przez Wykonawcę w Formularzu Oferty </w:t>
      </w:r>
      <w:r w:rsidRPr="009E171A">
        <w:rPr>
          <w:rFonts w:cs="Tahoma"/>
          <w:bCs/>
          <w:iCs/>
          <w:sz w:val="20"/>
          <w:szCs w:val="20"/>
          <w:lang w:eastAsia="ar-SA"/>
        </w:rPr>
        <w:t xml:space="preserve">- </w:t>
      </w:r>
      <w:r w:rsidRPr="009E171A">
        <w:rPr>
          <w:rFonts w:cs="Tahoma"/>
          <w:b/>
          <w:bCs/>
          <w:iCs/>
          <w:sz w:val="20"/>
          <w:szCs w:val="20"/>
          <w:lang w:eastAsia="ar-SA"/>
        </w:rPr>
        <w:t>Załącznik nr 1 do SWZ</w:t>
      </w:r>
      <w:r w:rsidRPr="009E171A">
        <w:rPr>
          <w:rFonts w:cs="Calibri"/>
          <w:bCs/>
          <w:iCs/>
          <w:sz w:val="20"/>
          <w:szCs w:val="20"/>
          <w:lang w:eastAsia="ar-SA"/>
        </w:rPr>
        <w:t>, obliczonej w sposób określony w pkt XVI SWZ, na podstawie podstawienia do wzoru zawartego w pkt 8 poniżej. Zamawiający przy ocenie oferty będzie brał pod uwagę cenę końcową podaną w Formularzu Oferty.</w:t>
      </w:r>
    </w:p>
    <w:p w:rsidR="009E171A" w:rsidRPr="009E171A" w:rsidRDefault="009E171A" w:rsidP="009E171A">
      <w:pPr>
        <w:pStyle w:val="Akapitzlist"/>
        <w:numPr>
          <w:ilvl w:val="0"/>
          <w:numId w:val="26"/>
        </w:numPr>
        <w:autoSpaceDN w:val="0"/>
        <w:spacing w:after="0" w:line="240" w:lineRule="auto"/>
        <w:ind w:left="567" w:hanging="283"/>
        <w:jc w:val="both"/>
        <w:rPr>
          <w:rFonts w:cs="Calibri"/>
          <w:bCs/>
          <w:iCs/>
          <w:sz w:val="20"/>
          <w:szCs w:val="20"/>
          <w:lang w:eastAsia="ar-SA"/>
        </w:rPr>
      </w:pPr>
      <w:r w:rsidRPr="009E171A">
        <w:rPr>
          <w:rFonts w:cs="Calibri"/>
          <w:bCs/>
          <w:iCs/>
          <w:sz w:val="20"/>
          <w:szCs w:val="20"/>
          <w:lang w:eastAsia="ar-SA"/>
        </w:rPr>
        <w:t>Liczba punktów jaką można uzyskać w kryterium cena, obliczona zostanie na podstawie następującego wzoru:</w:t>
      </w:r>
    </w:p>
    <w:p w:rsidR="009E171A" w:rsidRPr="00E43A01" w:rsidRDefault="009E171A" w:rsidP="009E171A">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x 9</w:t>
      </w:r>
      <w:r>
        <w:rPr>
          <w:rFonts w:ascii="Calibri" w:hAnsi="Calibri" w:cs="Calibri"/>
          <w:bCs/>
          <w:iCs/>
          <w:sz w:val="20"/>
          <w:szCs w:val="20"/>
          <w:lang w:eastAsia="ar-SA"/>
        </w:rPr>
        <w:t>5</w:t>
      </w:r>
      <w:r w:rsidRPr="00E43A01">
        <w:rPr>
          <w:rFonts w:ascii="Calibri" w:hAnsi="Calibri" w:cs="Calibri"/>
          <w:bCs/>
          <w:iCs/>
          <w:sz w:val="20"/>
          <w:szCs w:val="20"/>
          <w:lang w:eastAsia="ar-SA"/>
        </w:rPr>
        <w:t xml:space="preserve"> </w:t>
      </w:r>
    </w:p>
    <w:p w:rsidR="009E171A" w:rsidRPr="00E43A01" w:rsidRDefault="009E171A" w:rsidP="009E171A">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rsidR="009E171A" w:rsidRPr="00E43A01" w:rsidRDefault="009E171A" w:rsidP="009E171A">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rsidR="009E171A" w:rsidRPr="00E43A01" w:rsidRDefault="009E171A" w:rsidP="009E171A">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rsidR="009E171A" w:rsidRPr="009E171A" w:rsidRDefault="009E171A" w:rsidP="009E171A">
      <w:pPr>
        <w:spacing w:after="0" w:line="240" w:lineRule="auto"/>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Wykonawca może uzyskać maksymalnie 9</w:t>
      </w:r>
      <w:r>
        <w:rPr>
          <w:rFonts w:ascii="Calibri" w:hAnsi="Calibri" w:cs="Calibri"/>
          <w:bCs/>
          <w:iCs/>
          <w:sz w:val="20"/>
          <w:szCs w:val="20"/>
          <w:lang w:eastAsia="ar-SA"/>
        </w:rPr>
        <w:t>5</w:t>
      </w:r>
      <w:r w:rsidRPr="00E43A01">
        <w:rPr>
          <w:rFonts w:ascii="Calibri" w:hAnsi="Calibri" w:cs="Calibri"/>
          <w:bCs/>
          <w:iCs/>
          <w:sz w:val="20"/>
          <w:szCs w:val="20"/>
          <w:lang w:eastAsia="ar-SA"/>
        </w:rPr>
        <w:t xml:space="preserve"> pkt w kryterium cena.</w:t>
      </w:r>
    </w:p>
    <w:p w:rsidR="009E171A" w:rsidRPr="009E171A" w:rsidRDefault="009E171A" w:rsidP="009E171A">
      <w:pPr>
        <w:pStyle w:val="Akapitzlist"/>
        <w:numPr>
          <w:ilvl w:val="0"/>
          <w:numId w:val="26"/>
        </w:numPr>
        <w:autoSpaceDN w:val="0"/>
        <w:spacing w:after="0" w:line="240" w:lineRule="auto"/>
        <w:ind w:left="567" w:hanging="283"/>
        <w:jc w:val="both"/>
        <w:rPr>
          <w:rFonts w:cs="Calibri"/>
          <w:bCs/>
          <w:iCs/>
          <w:sz w:val="20"/>
          <w:szCs w:val="20"/>
          <w:lang w:eastAsia="ar-SA"/>
        </w:rPr>
      </w:pPr>
      <w:r w:rsidRPr="009E171A">
        <w:rPr>
          <w:rFonts w:cs="Calibri"/>
          <w:b/>
          <w:bCs/>
          <w:iCs/>
          <w:sz w:val="20"/>
          <w:szCs w:val="20"/>
          <w:lang w:eastAsia="ar-SA"/>
        </w:rPr>
        <w:t xml:space="preserve">Sposób oceny oferty w kryterium </w:t>
      </w:r>
      <w:r w:rsidRPr="009E171A">
        <w:rPr>
          <w:rFonts w:cs="Calibri"/>
          <w:b/>
          <w:bCs/>
          <w:iCs/>
          <w:sz w:val="20"/>
          <w:szCs w:val="20"/>
          <w:u w:val="single"/>
          <w:lang w:eastAsia="ar-SA"/>
        </w:rPr>
        <w:t>termin uzupełnienia (odtworzenia) depozytu</w:t>
      </w:r>
      <w:r w:rsidRPr="009E171A">
        <w:rPr>
          <w:rFonts w:cs="Calibri"/>
          <w:b/>
          <w:bCs/>
          <w:iCs/>
          <w:sz w:val="20"/>
          <w:szCs w:val="20"/>
          <w:lang w:eastAsia="ar-SA"/>
        </w:rPr>
        <w:t xml:space="preserve"> </w:t>
      </w:r>
      <w:r w:rsidRPr="009E171A">
        <w:rPr>
          <w:rFonts w:cs="Calibri"/>
          <w:bCs/>
          <w:iCs/>
          <w:sz w:val="20"/>
          <w:szCs w:val="20"/>
          <w:lang w:eastAsia="ar-SA"/>
        </w:rPr>
        <w:t xml:space="preserve">– Zamawiający będzie oceniał oferty w niniejszym kryterium na podstawie zawartych w Formularzu Oferty </w:t>
      </w:r>
      <w:r w:rsidRPr="009E171A">
        <w:rPr>
          <w:rFonts w:cs="Tahoma"/>
          <w:bCs/>
          <w:iCs/>
          <w:sz w:val="20"/>
          <w:szCs w:val="20"/>
          <w:lang w:eastAsia="ar-SA"/>
        </w:rPr>
        <w:t xml:space="preserve">- </w:t>
      </w:r>
      <w:r w:rsidRPr="009E171A">
        <w:rPr>
          <w:rFonts w:cs="Tahoma"/>
          <w:b/>
          <w:bCs/>
          <w:iCs/>
          <w:sz w:val="20"/>
          <w:szCs w:val="20"/>
          <w:lang w:eastAsia="ar-SA"/>
        </w:rPr>
        <w:t>Załącznik nr 1 do SWZ</w:t>
      </w:r>
      <w:r w:rsidRPr="009E171A">
        <w:rPr>
          <w:rFonts w:cs="Tahoma"/>
          <w:bCs/>
          <w:iCs/>
          <w:sz w:val="20"/>
          <w:szCs w:val="20"/>
          <w:lang w:eastAsia="ar-SA"/>
        </w:rPr>
        <w:t xml:space="preserve"> </w:t>
      </w:r>
      <w:r w:rsidRPr="009E171A">
        <w:rPr>
          <w:rFonts w:cs="Calibri"/>
          <w:bCs/>
          <w:iCs/>
          <w:sz w:val="20"/>
          <w:szCs w:val="20"/>
          <w:lang w:eastAsia="ar-SA"/>
        </w:rPr>
        <w:t xml:space="preserve">informacji. Maksymalny dopuszczalny termin uzupełnienia (odtworzenia) depozytu wynosi </w:t>
      </w:r>
      <w:r w:rsidR="002F34F7">
        <w:rPr>
          <w:rFonts w:cs="Calibri"/>
          <w:b/>
          <w:bCs/>
          <w:iCs/>
          <w:sz w:val="20"/>
          <w:szCs w:val="20"/>
          <w:lang w:eastAsia="ar-SA"/>
        </w:rPr>
        <w:t>48</w:t>
      </w:r>
      <w:r w:rsidRPr="009E171A">
        <w:rPr>
          <w:rFonts w:cs="Calibri"/>
          <w:b/>
          <w:bCs/>
          <w:iCs/>
          <w:sz w:val="20"/>
          <w:szCs w:val="20"/>
          <w:lang w:eastAsia="ar-SA"/>
        </w:rPr>
        <w:t xml:space="preserve"> godzi</w:t>
      </w:r>
      <w:r w:rsidR="002F34F7">
        <w:rPr>
          <w:rFonts w:cs="Calibri"/>
          <w:b/>
          <w:bCs/>
          <w:iCs/>
          <w:sz w:val="20"/>
          <w:szCs w:val="20"/>
          <w:lang w:eastAsia="ar-SA"/>
        </w:rPr>
        <w:t>n</w:t>
      </w:r>
      <w:r w:rsidRPr="009E171A">
        <w:rPr>
          <w:rFonts w:cs="Calibri"/>
          <w:bCs/>
          <w:iCs/>
          <w:sz w:val="20"/>
          <w:szCs w:val="20"/>
          <w:lang w:eastAsia="ar-SA"/>
        </w:rPr>
        <w:t>.</w:t>
      </w:r>
    </w:p>
    <w:p w:rsidR="009E171A" w:rsidRPr="00E43A01" w:rsidRDefault="009E171A" w:rsidP="009E171A">
      <w:pPr>
        <w:ind w:left="567"/>
        <w:contextualSpacing/>
        <w:jc w:val="both"/>
        <w:rPr>
          <w:rFonts w:ascii="Calibri" w:hAnsi="Calibri" w:cs="Calibri"/>
          <w:bCs/>
          <w:iCs/>
          <w:sz w:val="20"/>
          <w:szCs w:val="20"/>
          <w:lang w:eastAsia="ar-SA"/>
        </w:rPr>
      </w:pPr>
      <w:r w:rsidRPr="007E0454">
        <w:rPr>
          <w:rFonts w:ascii="Calibri" w:hAnsi="Calibri"/>
          <w:sz w:val="20"/>
          <w:szCs w:val="20"/>
        </w:rPr>
        <w:t xml:space="preserve">Wykonawca oferuje konkretną liczbę </w:t>
      </w:r>
      <w:r>
        <w:rPr>
          <w:rFonts w:ascii="Calibri" w:hAnsi="Calibri"/>
          <w:sz w:val="20"/>
          <w:szCs w:val="20"/>
        </w:rPr>
        <w:t xml:space="preserve">godzin </w:t>
      </w:r>
      <w:r w:rsidRPr="007E0454">
        <w:rPr>
          <w:rFonts w:ascii="Calibri" w:hAnsi="Calibri"/>
          <w:sz w:val="20"/>
          <w:szCs w:val="20"/>
        </w:rPr>
        <w:t xml:space="preserve">oferowanych dla terminu </w:t>
      </w:r>
      <w:r>
        <w:rPr>
          <w:rFonts w:ascii="Calibri" w:hAnsi="Calibri"/>
          <w:sz w:val="20"/>
          <w:szCs w:val="20"/>
        </w:rPr>
        <w:t>uzupełnienia (odtworzenia) depozytu</w:t>
      </w:r>
      <w:r w:rsidRPr="007E0454">
        <w:rPr>
          <w:rFonts w:ascii="Calibri" w:hAnsi="Calibri"/>
          <w:sz w:val="20"/>
          <w:szCs w:val="20"/>
        </w:rPr>
        <w:t>, nie więcej niż</w:t>
      </w:r>
      <w:r>
        <w:rPr>
          <w:rFonts w:ascii="Calibri" w:hAnsi="Calibri"/>
          <w:sz w:val="20"/>
          <w:szCs w:val="20"/>
        </w:rPr>
        <w:t>:</w:t>
      </w:r>
      <w:r w:rsidRPr="007E0454">
        <w:rPr>
          <w:rFonts w:ascii="Calibri" w:hAnsi="Calibri"/>
          <w:sz w:val="20"/>
          <w:szCs w:val="20"/>
        </w:rPr>
        <w:t xml:space="preserve"> </w:t>
      </w:r>
      <w:r w:rsidR="002F34F7">
        <w:rPr>
          <w:rFonts w:ascii="Calibri" w:hAnsi="Calibri"/>
          <w:sz w:val="20"/>
          <w:szCs w:val="20"/>
        </w:rPr>
        <w:t>48 godzin</w:t>
      </w:r>
      <w:r>
        <w:rPr>
          <w:rFonts w:ascii="Calibri" w:hAnsi="Calibri"/>
          <w:sz w:val="20"/>
          <w:szCs w:val="20"/>
        </w:rPr>
        <w:t xml:space="preserve"> od złożenia zamówienia </w:t>
      </w:r>
      <w:r w:rsidRPr="007E0454">
        <w:rPr>
          <w:rFonts w:ascii="Calibri" w:hAnsi="Calibri"/>
          <w:sz w:val="20"/>
          <w:szCs w:val="20"/>
        </w:rPr>
        <w:t xml:space="preserve">(termin </w:t>
      </w:r>
      <w:r>
        <w:rPr>
          <w:rFonts w:ascii="Calibri" w:hAnsi="Calibri"/>
          <w:sz w:val="20"/>
          <w:szCs w:val="20"/>
        </w:rPr>
        <w:t>uzupełnienia (odtworzenia) depozytu</w:t>
      </w:r>
      <w:r w:rsidRPr="007E0454">
        <w:rPr>
          <w:rFonts w:ascii="Calibri" w:hAnsi="Calibri"/>
          <w:sz w:val="20"/>
          <w:szCs w:val="20"/>
        </w:rPr>
        <w:t xml:space="preserve"> należy podać w pełnych </w:t>
      </w:r>
      <w:r>
        <w:rPr>
          <w:rFonts w:ascii="Calibri" w:hAnsi="Calibri"/>
          <w:sz w:val="20"/>
          <w:szCs w:val="20"/>
        </w:rPr>
        <w:t>godzinach</w:t>
      </w:r>
      <w:r w:rsidRPr="007E0454">
        <w:rPr>
          <w:rFonts w:ascii="Calibri" w:hAnsi="Calibri"/>
          <w:sz w:val="20"/>
          <w:szCs w:val="20"/>
        </w:rPr>
        <w:t xml:space="preserve">). Jeśli Wykonawca nie poda oferowanej liczby </w:t>
      </w:r>
      <w:r>
        <w:rPr>
          <w:rFonts w:ascii="Calibri" w:hAnsi="Calibri"/>
          <w:sz w:val="20"/>
          <w:szCs w:val="20"/>
        </w:rPr>
        <w:t>godzin</w:t>
      </w:r>
      <w:r w:rsidRPr="007E0454">
        <w:rPr>
          <w:rFonts w:ascii="Calibri" w:hAnsi="Calibri"/>
          <w:sz w:val="20"/>
          <w:szCs w:val="20"/>
        </w:rPr>
        <w:t xml:space="preserve"> w formularzu oferty (</w:t>
      </w:r>
      <w:r>
        <w:rPr>
          <w:rFonts w:ascii="Calibri" w:hAnsi="Calibri"/>
          <w:b/>
          <w:sz w:val="20"/>
          <w:szCs w:val="20"/>
        </w:rPr>
        <w:t>załącznik nr 1 do S</w:t>
      </w:r>
      <w:r w:rsidRPr="007E0454">
        <w:rPr>
          <w:rFonts w:ascii="Calibri" w:hAnsi="Calibri"/>
          <w:b/>
          <w:sz w:val="20"/>
          <w:szCs w:val="20"/>
        </w:rPr>
        <w:t>WZ</w:t>
      </w:r>
      <w:r w:rsidRPr="007E0454">
        <w:rPr>
          <w:rFonts w:ascii="Calibri" w:hAnsi="Calibri"/>
          <w:sz w:val="20"/>
          <w:szCs w:val="20"/>
        </w:rPr>
        <w:t xml:space="preserve">) Zamawiający przyjmie, iż Wykonawca oferuje maksymalny wymiar terminu </w:t>
      </w:r>
      <w:r>
        <w:rPr>
          <w:rFonts w:ascii="Calibri" w:hAnsi="Calibri"/>
          <w:sz w:val="20"/>
          <w:szCs w:val="20"/>
        </w:rPr>
        <w:t>uzupełnienia (odtworzenia) depozytu</w:t>
      </w:r>
      <w:r w:rsidRPr="007E0454">
        <w:rPr>
          <w:rFonts w:ascii="Calibri" w:hAnsi="Calibri"/>
          <w:sz w:val="20"/>
          <w:szCs w:val="20"/>
        </w:rPr>
        <w:t xml:space="preserve"> tj. </w:t>
      </w:r>
      <w:r w:rsidR="002F34F7">
        <w:rPr>
          <w:rFonts w:ascii="Calibri" w:hAnsi="Calibri"/>
          <w:sz w:val="20"/>
          <w:szCs w:val="20"/>
        </w:rPr>
        <w:t>48 godzin</w:t>
      </w:r>
      <w:r w:rsidRPr="007E0454">
        <w:rPr>
          <w:rFonts w:ascii="Calibri" w:hAnsi="Calibri"/>
          <w:sz w:val="20"/>
          <w:szCs w:val="20"/>
        </w:rPr>
        <w:t xml:space="preserve">. Jeżeli Wykonawca zaoferuje termin </w:t>
      </w:r>
      <w:r>
        <w:rPr>
          <w:rFonts w:ascii="Calibri" w:hAnsi="Calibri"/>
          <w:sz w:val="20"/>
          <w:szCs w:val="20"/>
        </w:rPr>
        <w:t>uzupełnienia (odtworzenia) depozytu</w:t>
      </w:r>
      <w:r w:rsidRPr="007E0454">
        <w:rPr>
          <w:rFonts w:ascii="Calibri" w:hAnsi="Calibri"/>
          <w:sz w:val="20"/>
          <w:szCs w:val="20"/>
        </w:rPr>
        <w:t xml:space="preserve"> powyżej </w:t>
      </w:r>
      <w:r w:rsidR="002F34F7">
        <w:rPr>
          <w:rFonts w:ascii="Calibri" w:hAnsi="Calibri"/>
          <w:sz w:val="20"/>
          <w:szCs w:val="20"/>
        </w:rPr>
        <w:t>48</w:t>
      </w:r>
      <w:r>
        <w:rPr>
          <w:rFonts w:ascii="Calibri" w:hAnsi="Calibri"/>
          <w:sz w:val="20"/>
          <w:szCs w:val="20"/>
        </w:rPr>
        <w:t xml:space="preserve"> godzin</w:t>
      </w:r>
      <w:r w:rsidRPr="007E0454">
        <w:rPr>
          <w:rFonts w:ascii="Calibri" w:hAnsi="Calibri"/>
          <w:sz w:val="20"/>
          <w:szCs w:val="20"/>
        </w:rPr>
        <w:t>, jego oferta zostan</w:t>
      </w:r>
      <w:r>
        <w:rPr>
          <w:rFonts w:ascii="Calibri" w:hAnsi="Calibri"/>
          <w:sz w:val="20"/>
          <w:szCs w:val="20"/>
        </w:rPr>
        <w:t>ie odrzucona jako niezgodna z S</w:t>
      </w:r>
      <w:r w:rsidRPr="007E0454">
        <w:rPr>
          <w:rFonts w:ascii="Calibri" w:hAnsi="Calibri"/>
          <w:sz w:val="20"/>
          <w:szCs w:val="20"/>
        </w:rPr>
        <w:t>WZ.</w:t>
      </w:r>
    </w:p>
    <w:p w:rsidR="009E171A" w:rsidRPr="00E43A01" w:rsidRDefault="009E171A" w:rsidP="009E171A">
      <w:pPr>
        <w:numPr>
          <w:ilvl w:val="0"/>
          <w:numId w:val="26"/>
        </w:numPr>
        <w:autoSpaceDN w:val="0"/>
        <w:spacing w:after="0" w:line="240" w:lineRule="auto"/>
        <w:ind w:left="567"/>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 xml:space="preserve">Liczba punktów w kryterium termin </w:t>
      </w:r>
      <w:r>
        <w:rPr>
          <w:rFonts w:ascii="Calibri" w:hAnsi="Calibri"/>
          <w:sz w:val="20"/>
          <w:szCs w:val="20"/>
        </w:rPr>
        <w:t>uzupełnienia (odtworzenia) depozytu</w:t>
      </w:r>
      <w:r w:rsidRPr="00E43A01">
        <w:rPr>
          <w:rFonts w:ascii="Calibri" w:hAnsi="Calibri" w:cs="Calibri"/>
          <w:bCs/>
          <w:iCs/>
          <w:sz w:val="20"/>
          <w:szCs w:val="20"/>
          <w:lang w:eastAsia="ar-SA"/>
        </w:rPr>
        <w:t xml:space="preserve"> obliczona zostanie na podstawie następującego wzoru:</w:t>
      </w:r>
    </w:p>
    <w:p w:rsidR="009E171A" w:rsidRPr="00E43A01" w:rsidRDefault="009E171A" w:rsidP="009E171A">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 xml:space="preserve">PK= [TN / TR] x </w:t>
      </w:r>
      <w:r>
        <w:rPr>
          <w:rFonts w:ascii="Calibri" w:hAnsi="Calibri" w:cs="Calibri"/>
          <w:bCs/>
          <w:iCs/>
          <w:sz w:val="20"/>
          <w:szCs w:val="20"/>
          <w:lang w:eastAsia="ar-SA"/>
        </w:rPr>
        <w:t>5</w:t>
      </w:r>
      <w:r w:rsidRPr="00E43A01">
        <w:rPr>
          <w:rFonts w:ascii="Calibri" w:hAnsi="Calibri" w:cs="Calibri"/>
          <w:bCs/>
          <w:iCs/>
          <w:sz w:val="20"/>
          <w:szCs w:val="20"/>
          <w:lang w:eastAsia="ar-SA"/>
        </w:rPr>
        <w:t xml:space="preserve"> </w:t>
      </w:r>
    </w:p>
    <w:p w:rsidR="009E171A" w:rsidRPr="00E43A01" w:rsidRDefault="009E171A" w:rsidP="009E171A">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rsidR="009E171A" w:rsidRPr="00E43A01" w:rsidRDefault="009E171A" w:rsidP="009E171A">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 xml:space="preserve">TN – termin </w:t>
      </w:r>
      <w:r>
        <w:rPr>
          <w:rFonts w:ascii="Calibri" w:hAnsi="Calibri"/>
          <w:sz w:val="20"/>
          <w:szCs w:val="20"/>
        </w:rPr>
        <w:t>uzupełnienia (odtworzenia) depozytu</w:t>
      </w:r>
      <w:r w:rsidRPr="00E43A01">
        <w:rPr>
          <w:rFonts w:ascii="Calibri" w:hAnsi="Calibri" w:cs="Calibri"/>
          <w:bCs/>
          <w:iCs/>
          <w:sz w:val="20"/>
          <w:szCs w:val="20"/>
          <w:lang w:eastAsia="ar-SA"/>
        </w:rPr>
        <w:t xml:space="preserve"> najkrótszy spośród złożonych ofert</w:t>
      </w:r>
    </w:p>
    <w:p w:rsidR="009E171A" w:rsidRPr="00E43A01" w:rsidRDefault="009E171A" w:rsidP="009E171A">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 xml:space="preserve">TR – termin </w:t>
      </w:r>
      <w:r>
        <w:rPr>
          <w:rFonts w:ascii="Calibri" w:hAnsi="Calibri"/>
          <w:sz w:val="20"/>
          <w:szCs w:val="20"/>
        </w:rPr>
        <w:t>uzupełnienia (odtworzenia) depozytu</w:t>
      </w:r>
      <w:r w:rsidRPr="00E43A01">
        <w:rPr>
          <w:rFonts w:ascii="Calibri" w:hAnsi="Calibri" w:cs="Calibri"/>
          <w:bCs/>
          <w:iCs/>
          <w:sz w:val="20"/>
          <w:szCs w:val="20"/>
          <w:lang w:eastAsia="ar-SA"/>
        </w:rPr>
        <w:t xml:space="preserve"> oferty rozpatrywanej</w:t>
      </w:r>
    </w:p>
    <w:p w:rsidR="009E171A" w:rsidRPr="00DF4A63" w:rsidRDefault="009E171A" w:rsidP="009E171A">
      <w:pPr>
        <w:contextualSpacing/>
        <w:jc w:val="both"/>
        <w:rPr>
          <w:rFonts w:ascii="Calibri" w:hAnsi="Calibri" w:cs="Calibri"/>
          <w:bCs/>
          <w:iCs/>
          <w:sz w:val="20"/>
          <w:szCs w:val="20"/>
          <w:lang w:eastAsia="ar-SA"/>
        </w:rPr>
      </w:pPr>
      <w:r>
        <w:rPr>
          <w:rFonts w:ascii="Calibri" w:hAnsi="Calibri" w:cs="Calibri"/>
          <w:bCs/>
          <w:iCs/>
          <w:sz w:val="20"/>
          <w:szCs w:val="20"/>
          <w:lang w:eastAsia="ar-SA"/>
        </w:rPr>
        <w:t xml:space="preserve">             </w:t>
      </w:r>
      <w:r w:rsidRPr="00E43A01">
        <w:rPr>
          <w:rFonts w:ascii="Calibri" w:hAnsi="Calibri" w:cs="Calibri"/>
          <w:bCs/>
          <w:iCs/>
          <w:sz w:val="20"/>
          <w:szCs w:val="20"/>
          <w:lang w:eastAsia="ar-SA"/>
        </w:rPr>
        <w:t xml:space="preserve">Wykonawca może uzyskać maksymalnie </w:t>
      </w:r>
      <w:r>
        <w:rPr>
          <w:rFonts w:ascii="Calibri" w:hAnsi="Calibri" w:cs="Calibri"/>
          <w:bCs/>
          <w:iCs/>
          <w:sz w:val="20"/>
          <w:szCs w:val="20"/>
          <w:lang w:eastAsia="ar-SA"/>
        </w:rPr>
        <w:t>5</w:t>
      </w:r>
      <w:r w:rsidRPr="00E43A01">
        <w:rPr>
          <w:rFonts w:ascii="Calibri" w:hAnsi="Calibri" w:cs="Calibri"/>
          <w:bCs/>
          <w:iCs/>
          <w:sz w:val="20"/>
          <w:szCs w:val="20"/>
          <w:lang w:eastAsia="ar-SA"/>
        </w:rPr>
        <w:t xml:space="preserve"> pkt w kryterium termin dostawy.</w:t>
      </w:r>
    </w:p>
    <w:p w:rsidR="009E171A" w:rsidRPr="009E171A" w:rsidRDefault="009E171A" w:rsidP="009E171A">
      <w:pPr>
        <w:widowControl w:val="0"/>
        <w:numPr>
          <w:ilvl w:val="0"/>
          <w:numId w:val="26"/>
        </w:numPr>
        <w:autoSpaceDE w:val="0"/>
        <w:autoSpaceDN w:val="0"/>
        <w:spacing w:after="0" w:line="240" w:lineRule="auto"/>
        <w:ind w:left="652" w:hanging="425"/>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 xml:space="preserve">Ostateczna ocena punktowa oferty jest sumą punktów uzyskanych w kryterium „cena” oraz „termin </w:t>
      </w:r>
      <w:r>
        <w:rPr>
          <w:rFonts w:ascii="Calibri" w:hAnsi="Calibri" w:cs="Calibri"/>
          <w:bCs/>
          <w:iCs/>
          <w:sz w:val="20"/>
          <w:szCs w:val="20"/>
          <w:lang w:eastAsia="ar-SA"/>
        </w:rPr>
        <w:t>uzupełnienia (odtworzenia) depozytu</w:t>
      </w:r>
      <w:r w:rsidRPr="00F06C34">
        <w:rPr>
          <w:rFonts w:ascii="Calibri" w:hAnsi="Calibri" w:cs="Calibri"/>
          <w:bCs/>
          <w:iCs/>
          <w:sz w:val="20"/>
          <w:szCs w:val="20"/>
          <w:lang w:eastAsia="ar-SA"/>
        </w:rPr>
        <w:t>” i będzie zaokrąglona do dwóch miejsc po przecinku.</w:t>
      </w:r>
    </w:p>
    <w:p w:rsidR="005505D8" w:rsidRPr="00DF4A63" w:rsidRDefault="005505D8" w:rsidP="009E171A">
      <w:pPr>
        <w:widowControl w:val="0"/>
        <w:numPr>
          <w:ilvl w:val="0"/>
          <w:numId w:val="26"/>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Zamawiający udzieli zamówienia Wykonawcy, który:</w:t>
      </w:r>
    </w:p>
    <w:p w:rsidR="005505D8" w:rsidRPr="00DF4A63" w:rsidRDefault="005505D8" w:rsidP="005505D8">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nie podlega wykluczeniu i spełnia opisane warunki udziału w postępowaniu</w:t>
      </w:r>
    </w:p>
    <w:p w:rsidR="005505D8" w:rsidRPr="00DF4A63" w:rsidRDefault="005505D8" w:rsidP="005505D8">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rsidR="005505D8" w:rsidRPr="00DF4A63" w:rsidRDefault="005505D8" w:rsidP="005505D8">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rsidR="005505D8" w:rsidRPr="00DF4A63" w:rsidRDefault="005505D8" w:rsidP="005505D8">
      <w:pPr>
        <w:jc w:val="both"/>
        <w:rPr>
          <w:rFonts w:ascii="Calibri" w:hAnsi="Calibri"/>
          <w:sz w:val="20"/>
          <w:szCs w:val="20"/>
        </w:rPr>
      </w:pPr>
    </w:p>
    <w:p w:rsidR="005505D8" w:rsidRPr="00E0302D" w:rsidRDefault="005505D8" w:rsidP="00E0302D">
      <w:pPr>
        <w:pStyle w:val="Akapitzlist"/>
        <w:widowControl w:val="0"/>
        <w:numPr>
          <w:ilvl w:val="0"/>
          <w:numId w:val="2"/>
        </w:numPr>
        <w:autoSpaceDE w:val="0"/>
        <w:autoSpaceDN w:val="0"/>
        <w:spacing w:after="0" w:line="240" w:lineRule="auto"/>
        <w:jc w:val="both"/>
        <w:rPr>
          <w:b/>
          <w:spacing w:val="1"/>
          <w:sz w:val="20"/>
          <w:szCs w:val="20"/>
        </w:rPr>
      </w:pPr>
      <w:r w:rsidRPr="00E0302D">
        <w:rPr>
          <w:b/>
          <w:spacing w:val="3"/>
          <w:sz w:val="20"/>
          <w:szCs w:val="20"/>
        </w:rPr>
        <w:t xml:space="preserve">INFORMACJE O FORMALNOŚCIACH, JAKIE POWINNY ZOSTAĆ DOPEŁNIONE PO WYBORZE OFERTY W CELU ZAWARCIA </w:t>
      </w:r>
      <w:r w:rsidRPr="00E0302D">
        <w:rPr>
          <w:b/>
          <w:spacing w:val="1"/>
          <w:sz w:val="20"/>
          <w:szCs w:val="20"/>
        </w:rPr>
        <w:t xml:space="preserve">UMOWY W SPRAWIE ZAMÓWIENIA PUBLICZNEGO </w:t>
      </w:r>
    </w:p>
    <w:p w:rsidR="005505D8" w:rsidRPr="00DF4A63" w:rsidRDefault="005505D8" w:rsidP="005505D8">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 xml:space="preserve">Zamawiający zawiera umowę w sprawie zamówienia publicznego, z uwzględnieniem art. 577 ustawy </w:t>
      </w:r>
      <w:proofErr w:type="spellStart"/>
      <w:r w:rsidRPr="00DF4A63">
        <w:rPr>
          <w:rFonts w:ascii="Calibri" w:hAnsi="Calibri"/>
          <w:spacing w:val="1"/>
          <w:sz w:val="20"/>
          <w:szCs w:val="20"/>
        </w:rPr>
        <w:t>Pzp</w:t>
      </w:r>
      <w:proofErr w:type="spellEnd"/>
      <w:r w:rsidRPr="00DF4A63">
        <w:rPr>
          <w:rFonts w:ascii="Calibri" w:hAnsi="Calibri"/>
          <w:spacing w:val="1"/>
          <w:sz w:val="20"/>
          <w:szCs w:val="20"/>
        </w:rPr>
        <w:t xml:space="preserve">, w terminie nie krótszym niż 10 dni od dnia przesłania zawiadomienia o wyborze najkorzystniejszej </w:t>
      </w:r>
      <w:r w:rsidRPr="00DF4A63">
        <w:rPr>
          <w:rFonts w:ascii="Calibri" w:hAnsi="Calibri"/>
          <w:spacing w:val="1"/>
          <w:sz w:val="20"/>
          <w:szCs w:val="20"/>
        </w:rPr>
        <w:lastRenderedPageBreak/>
        <w:t>oferty, jeżeli zawiadomienie to zostało przesłane przy użyciu środków komunikacji elektronicznej, albo 15 dni – jeżeli zostało przesłane w inny sposób.</w:t>
      </w:r>
    </w:p>
    <w:p w:rsidR="005505D8" w:rsidRPr="00DF4A63" w:rsidRDefault="005505D8" w:rsidP="005505D8">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rsidR="005505D8" w:rsidRPr="00DF4A63" w:rsidRDefault="005505D8" w:rsidP="005505D8">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rsidR="005505D8" w:rsidRPr="00DF4A63" w:rsidRDefault="005505D8" w:rsidP="005505D8">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505D8" w:rsidRPr="00DF4A63" w:rsidRDefault="005505D8" w:rsidP="005505D8">
      <w:pPr>
        <w:ind w:left="426"/>
        <w:jc w:val="both"/>
        <w:rPr>
          <w:rFonts w:ascii="Calibri" w:hAnsi="Calibri"/>
          <w:sz w:val="20"/>
          <w:szCs w:val="20"/>
        </w:rPr>
      </w:pPr>
    </w:p>
    <w:p w:rsidR="005505D8" w:rsidRPr="00DF4A63" w:rsidRDefault="005505D8" w:rsidP="00E0302D">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WYMAGANIA DOTYCZĄCE ZABEZPIECZENIA NALEŻYTEGO WYKONANIA UMOWY</w:t>
      </w:r>
    </w:p>
    <w:p w:rsidR="005505D8" w:rsidRPr="009112A3" w:rsidRDefault="005505D8" w:rsidP="005505D8">
      <w:pPr>
        <w:ind w:left="426"/>
        <w:jc w:val="both"/>
        <w:rPr>
          <w:sz w:val="20"/>
          <w:szCs w:val="20"/>
        </w:rPr>
      </w:pPr>
      <w:r w:rsidRPr="009112A3">
        <w:rPr>
          <w:rFonts w:ascii="Calibri" w:hAnsi="Calibri"/>
          <w:sz w:val="20"/>
          <w:szCs w:val="20"/>
        </w:rPr>
        <w:t>Zamawiający odstępuje od obowiązku wniesienia zabezpieczenia należytego wykonania umowy.</w:t>
      </w:r>
    </w:p>
    <w:p w:rsidR="005505D8" w:rsidRPr="00DF4A63" w:rsidRDefault="005505D8" w:rsidP="005505D8">
      <w:pPr>
        <w:adjustRightInd w:val="0"/>
        <w:contextualSpacing/>
        <w:jc w:val="both"/>
        <w:rPr>
          <w:rFonts w:ascii="Calibri" w:hAnsi="Calibri"/>
          <w:sz w:val="20"/>
          <w:szCs w:val="20"/>
        </w:rPr>
      </w:pPr>
    </w:p>
    <w:p w:rsidR="005505D8" w:rsidRPr="00DF4A63" w:rsidRDefault="005505D8" w:rsidP="00E0302D">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rsidR="005505D8" w:rsidRPr="00DF4A63" w:rsidRDefault="005505D8" w:rsidP="005505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Pr>
          <w:rFonts w:ascii="Calibri" w:hAnsi="Calibri"/>
          <w:b/>
          <w:spacing w:val="2"/>
          <w:sz w:val="20"/>
          <w:szCs w:val="20"/>
        </w:rPr>
        <w:t>5</w:t>
      </w:r>
      <w:r w:rsidRPr="00DF4A63">
        <w:rPr>
          <w:rFonts w:ascii="Calibri" w:hAnsi="Calibri"/>
          <w:b/>
          <w:spacing w:val="2"/>
          <w:sz w:val="20"/>
          <w:szCs w:val="20"/>
        </w:rPr>
        <w:t xml:space="preserve"> do SWZ.</w:t>
      </w:r>
    </w:p>
    <w:p w:rsidR="005505D8" w:rsidRPr="00DF4A63" w:rsidRDefault="005505D8" w:rsidP="009130C3">
      <w:pPr>
        <w:jc w:val="both"/>
        <w:rPr>
          <w:rFonts w:ascii="Calibri" w:hAnsi="Calibri"/>
          <w:spacing w:val="-11"/>
          <w:sz w:val="20"/>
          <w:szCs w:val="20"/>
        </w:rPr>
      </w:pPr>
    </w:p>
    <w:p w:rsidR="005505D8" w:rsidRPr="00DF4A63" w:rsidRDefault="005505D8" w:rsidP="00E0302D">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rsidR="005505D8" w:rsidRPr="00DF4A63" w:rsidRDefault="005505D8" w:rsidP="005505D8">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rsidR="005505D8" w:rsidRPr="00DF4A63" w:rsidRDefault="005505D8" w:rsidP="005505D8">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5505D8" w:rsidRPr="00DF4A63" w:rsidRDefault="005505D8" w:rsidP="005505D8">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oraz Rzecznikowi Małych i Średnich Przedsiębiorców.</w:t>
      </w:r>
    </w:p>
    <w:p w:rsidR="005505D8" w:rsidRPr="00DF4A63" w:rsidRDefault="005505D8" w:rsidP="005505D8">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Postępowanie odwoławcze jest prowadzone w języku polskim.</w:t>
      </w:r>
    </w:p>
    <w:p w:rsidR="005505D8" w:rsidRPr="00DF4A63" w:rsidRDefault="005505D8" w:rsidP="005505D8">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tłumaczenia dokumentu na język polski poświadczonego przez tłumacza przysięgłego.</w:t>
      </w:r>
    </w:p>
    <w:p w:rsidR="005505D8" w:rsidRPr="00F45322" w:rsidRDefault="005505D8" w:rsidP="005505D8">
      <w:pPr>
        <w:widowControl w:val="0"/>
        <w:numPr>
          <w:ilvl w:val="0"/>
          <w:numId w:val="23"/>
        </w:numPr>
        <w:autoSpaceDE w:val="0"/>
        <w:autoSpaceDN w:val="0"/>
        <w:spacing w:after="0" w:line="240" w:lineRule="auto"/>
        <w:ind w:left="284"/>
        <w:jc w:val="both"/>
        <w:rPr>
          <w:rFonts w:ascii="Calibri" w:eastAsia="Calibri" w:hAnsi="Calibri"/>
          <w:sz w:val="20"/>
          <w:szCs w:val="20"/>
        </w:rPr>
      </w:pPr>
      <w:r w:rsidRPr="00F45322">
        <w:rPr>
          <w:rFonts w:ascii="Calibri" w:eastAsia="TimesNewRomanPSMT" w:hAnsi="Calibri" w:cs="Calibri"/>
          <w:sz w:val="20"/>
          <w:szCs w:val="20"/>
        </w:rPr>
        <w:t>Odwołanie przysługuje na:</w:t>
      </w:r>
    </w:p>
    <w:p w:rsidR="005505D8" w:rsidRPr="00F45322" w:rsidRDefault="005505D8" w:rsidP="005505D8">
      <w:pPr>
        <w:adjustRightInd w:val="0"/>
        <w:spacing w:after="0" w:line="240" w:lineRule="auto"/>
        <w:ind w:left="567"/>
        <w:jc w:val="both"/>
        <w:rPr>
          <w:rFonts w:ascii="Calibri" w:eastAsia="TimesNewRomanPSMT" w:hAnsi="Calibri" w:cs="Calibri"/>
          <w:sz w:val="20"/>
          <w:szCs w:val="20"/>
        </w:rPr>
      </w:pPr>
      <w:r w:rsidRPr="00F45322">
        <w:rPr>
          <w:rFonts w:ascii="Calibri" w:hAnsi="Calibri" w:cs="Calibri"/>
          <w:sz w:val="20"/>
          <w:szCs w:val="20"/>
        </w:rPr>
        <w:t xml:space="preserve">1) </w:t>
      </w:r>
      <w:r w:rsidRPr="00F45322">
        <w:rPr>
          <w:rFonts w:ascii="Calibri" w:eastAsia="TimesNewRomanPSMT" w:hAnsi="Calibri" w:cs="Calibri"/>
          <w:sz w:val="20"/>
          <w:szCs w:val="20"/>
        </w:rPr>
        <w:t xml:space="preserve">niezgodną z przepisami ustawy czynność Zamawiającego, podjętą w postępowaniu o udzielenie zamówienia, w tym na </w:t>
      </w:r>
      <w:r w:rsidRPr="00F45322">
        <w:rPr>
          <w:rFonts w:ascii="Calibri" w:hAnsi="Calibri" w:cs="Calibri"/>
          <w:sz w:val="20"/>
          <w:szCs w:val="20"/>
        </w:rPr>
        <w:t>projektowane postanowienie umowy;</w:t>
      </w:r>
    </w:p>
    <w:p w:rsidR="005505D8" w:rsidRPr="00F45322" w:rsidRDefault="005505D8" w:rsidP="005505D8">
      <w:pPr>
        <w:adjustRightInd w:val="0"/>
        <w:spacing w:after="0" w:line="240" w:lineRule="auto"/>
        <w:ind w:left="567"/>
        <w:jc w:val="both"/>
        <w:rPr>
          <w:rFonts w:ascii="Calibri" w:eastAsia="TimesNewRomanPSMT" w:hAnsi="Calibri" w:cs="Calibri"/>
          <w:sz w:val="20"/>
          <w:szCs w:val="20"/>
        </w:rPr>
      </w:pPr>
      <w:r w:rsidRPr="00F45322">
        <w:rPr>
          <w:rFonts w:ascii="Calibri" w:hAnsi="Calibri" w:cs="Calibri"/>
          <w:sz w:val="20"/>
          <w:szCs w:val="20"/>
        </w:rPr>
        <w:t xml:space="preserve">2) </w:t>
      </w:r>
      <w:r w:rsidRPr="00F45322">
        <w:rPr>
          <w:rFonts w:ascii="Calibri" w:eastAsia="TimesNewRomanPSMT" w:hAnsi="Calibri" w:cs="Calibri"/>
          <w:sz w:val="20"/>
          <w:szCs w:val="20"/>
        </w:rPr>
        <w:t xml:space="preserve">zaniechanie czynności w postępowaniu o udzielenie zamówienia, do której Zamawiający był obowiązany na podstawie </w:t>
      </w:r>
      <w:r w:rsidRPr="00F45322">
        <w:rPr>
          <w:rFonts w:ascii="Calibri" w:hAnsi="Calibri" w:cs="Calibri"/>
          <w:sz w:val="20"/>
          <w:szCs w:val="20"/>
        </w:rPr>
        <w:t>ustawy;</w:t>
      </w:r>
    </w:p>
    <w:p w:rsidR="005505D8" w:rsidRPr="00F45322" w:rsidRDefault="005505D8" w:rsidP="005505D8">
      <w:pPr>
        <w:adjustRightInd w:val="0"/>
        <w:spacing w:after="0" w:line="240" w:lineRule="auto"/>
        <w:ind w:left="567"/>
        <w:jc w:val="both"/>
        <w:rPr>
          <w:rFonts w:eastAsia="TimesNewRomanPSMT" w:cs="Calibri"/>
          <w:sz w:val="20"/>
          <w:szCs w:val="20"/>
        </w:rPr>
      </w:pPr>
      <w:r w:rsidRPr="00F45322">
        <w:rPr>
          <w:rFonts w:ascii="Calibri" w:hAnsi="Calibri" w:cs="Calibri"/>
          <w:sz w:val="20"/>
          <w:szCs w:val="20"/>
        </w:rPr>
        <w:t xml:space="preserve">3) </w:t>
      </w:r>
      <w:r w:rsidRPr="00F45322">
        <w:rPr>
          <w:rFonts w:ascii="Calibri" w:eastAsia="TimesNewRomanPSMT" w:hAnsi="Calibri" w:cs="Calibri"/>
          <w:sz w:val="20"/>
          <w:szCs w:val="20"/>
        </w:rPr>
        <w:t xml:space="preserve">zaniechanie przeprowadzenia postępowania o udzielenie zamówienia lub </w:t>
      </w:r>
      <w:r w:rsidRPr="00F45322">
        <w:rPr>
          <w:rFonts w:ascii="Calibri" w:hAnsi="Calibri" w:cs="Calibri"/>
          <w:sz w:val="20"/>
          <w:szCs w:val="20"/>
        </w:rPr>
        <w:t>zorga</w:t>
      </w:r>
      <w:r w:rsidRPr="00F45322">
        <w:rPr>
          <w:rFonts w:ascii="Calibri" w:eastAsia="TimesNewRomanPSMT" w:hAnsi="Calibri" w:cs="Calibri"/>
          <w:sz w:val="20"/>
          <w:szCs w:val="20"/>
        </w:rPr>
        <w:t xml:space="preserve">nizowania konkursu </w:t>
      </w:r>
      <w:r w:rsidRPr="00F45322">
        <w:rPr>
          <w:rFonts w:eastAsia="TimesNewRomanPSMT" w:cs="Calibri"/>
          <w:sz w:val="20"/>
          <w:szCs w:val="20"/>
        </w:rPr>
        <w:t xml:space="preserve">na podstawie ustawy </w:t>
      </w:r>
      <w:proofErr w:type="spellStart"/>
      <w:r w:rsidRPr="00F45322">
        <w:rPr>
          <w:rFonts w:eastAsia="TimesNewRomanPSMT" w:cs="Calibri"/>
          <w:sz w:val="20"/>
          <w:szCs w:val="20"/>
        </w:rPr>
        <w:t>Pzp</w:t>
      </w:r>
      <w:proofErr w:type="spellEnd"/>
      <w:r w:rsidRPr="00F45322">
        <w:rPr>
          <w:rFonts w:eastAsia="TimesNewRomanPSMT" w:cs="Calibri"/>
          <w:sz w:val="20"/>
          <w:szCs w:val="20"/>
        </w:rPr>
        <w:t>, mimo że Zamawiający był do tego obowiązany.</w:t>
      </w:r>
    </w:p>
    <w:p w:rsidR="005505D8" w:rsidRPr="00F45322" w:rsidRDefault="005505D8" w:rsidP="005505D8">
      <w:pPr>
        <w:pStyle w:val="Akapitzlist"/>
        <w:numPr>
          <w:ilvl w:val="0"/>
          <w:numId w:val="23"/>
        </w:numPr>
        <w:autoSpaceDE w:val="0"/>
        <w:autoSpaceDN w:val="0"/>
        <w:adjustRightInd w:val="0"/>
        <w:spacing w:after="0" w:line="240" w:lineRule="auto"/>
        <w:ind w:left="284"/>
        <w:jc w:val="both"/>
        <w:rPr>
          <w:rFonts w:asciiTheme="minorHAnsi" w:eastAsia="TimesNewRomanPSMT" w:hAnsiTheme="minorHAnsi" w:cs="Calibri"/>
          <w:sz w:val="20"/>
          <w:szCs w:val="20"/>
        </w:rPr>
      </w:pPr>
      <w:r w:rsidRPr="00F45322">
        <w:rPr>
          <w:rFonts w:asciiTheme="minorHAnsi" w:eastAsia="TimesNewRomanPSMT" w:hAnsiTheme="minorHAnsi" w:cs="Calibri"/>
          <w:sz w:val="20"/>
          <w:szCs w:val="20"/>
        </w:rPr>
        <w:t>Odwołanie wnosi się do Prezesa Krajowej Izby Odwoławczej (dalej Prezes Izby).</w:t>
      </w:r>
    </w:p>
    <w:p w:rsidR="005505D8" w:rsidRPr="00F45322" w:rsidRDefault="005505D8" w:rsidP="005505D8">
      <w:pPr>
        <w:pStyle w:val="Akapitzlist"/>
        <w:numPr>
          <w:ilvl w:val="0"/>
          <w:numId w:val="23"/>
        </w:numPr>
        <w:autoSpaceDE w:val="0"/>
        <w:autoSpaceDN w:val="0"/>
        <w:adjustRightInd w:val="0"/>
        <w:spacing w:after="0" w:line="240" w:lineRule="auto"/>
        <w:ind w:left="284"/>
        <w:jc w:val="both"/>
        <w:rPr>
          <w:rFonts w:asciiTheme="minorHAnsi" w:eastAsia="TimesNewRomanPSMT" w:hAnsiTheme="minorHAnsi" w:cs="Calibri"/>
          <w:sz w:val="20"/>
          <w:szCs w:val="20"/>
        </w:rPr>
      </w:pPr>
      <w:r w:rsidRPr="00F45322">
        <w:rPr>
          <w:rFonts w:asciiTheme="minorHAnsi" w:eastAsia="TimesNewRomanPSMT" w:hAnsiTheme="minorHAnsi"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505D8" w:rsidRPr="00F45322" w:rsidRDefault="005505D8" w:rsidP="005505D8">
      <w:pPr>
        <w:pStyle w:val="Akapitzlist"/>
        <w:numPr>
          <w:ilvl w:val="0"/>
          <w:numId w:val="23"/>
        </w:numPr>
        <w:autoSpaceDE w:val="0"/>
        <w:autoSpaceDN w:val="0"/>
        <w:adjustRightInd w:val="0"/>
        <w:spacing w:after="0" w:line="240" w:lineRule="auto"/>
        <w:ind w:left="284"/>
        <w:jc w:val="both"/>
        <w:rPr>
          <w:rFonts w:asciiTheme="minorHAnsi" w:eastAsia="TimesNewRomanPSMT" w:hAnsiTheme="minorHAnsi" w:cs="Calibri"/>
          <w:sz w:val="20"/>
          <w:szCs w:val="20"/>
        </w:rPr>
      </w:pPr>
      <w:r w:rsidRPr="00F45322">
        <w:rPr>
          <w:rFonts w:asciiTheme="minorHAnsi" w:hAnsiTheme="minorHAnsi" w:cs="Calibri"/>
          <w:sz w:val="20"/>
          <w:szCs w:val="20"/>
        </w:rPr>
        <w:t>Dom</w:t>
      </w:r>
      <w:r w:rsidRPr="00F45322">
        <w:rPr>
          <w:rFonts w:asciiTheme="minorHAnsi" w:eastAsia="TimesNewRomanPSMT" w:hAnsiTheme="minorHAnsi" w:cs="Calibri"/>
          <w:sz w:val="20"/>
          <w:szCs w:val="20"/>
        </w:rPr>
        <w:t>niemywa się, że Zamawiający mógł zapoznać się z treścią odwołan</w:t>
      </w:r>
      <w:r w:rsidRPr="00F45322">
        <w:rPr>
          <w:rFonts w:asciiTheme="minorHAnsi" w:hAnsiTheme="minorHAnsi" w:cs="Calibri"/>
          <w:sz w:val="20"/>
          <w:szCs w:val="20"/>
        </w:rPr>
        <w:t xml:space="preserve">ia przed </w:t>
      </w:r>
      <w:r w:rsidRPr="00F45322">
        <w:rPr>
          <w:rFonts w:asciiTheme="minorHAnsi" w:eastAsia="TimesNewRomanPSMT" w:hAnsiTheme="minorHAnsi" w:cs="Calibri"/>
          <w:sz w:val="20"/>
          <w:szCs w:val="20"/>
        </w:rPr>
        <w:t>upływem terminu do jego wniesienia, jeżeli przekazanie odpowiednio odwołania albo</w:t>
      </w:r>
      <w:r w:rsidRPr="00F45322">
        <w:rPr>
          <w:rFonts w:asciiTheme="minorHAnsi" w:hAnsiTheme="minorHAnsi" w:cs="Calibri"/>
          <w:sz w:val="20"/>
          <w:szCs w:val="20"/>
        </w:rPr>
        <w:t xml:space="preserve"> </w:t>
      </w:r>
      <w:r w:rsidRPr="00F45322">
        <w:rPr>
          <w:rFonts w:asciiTheme="minorHAnsi" w:eastAsia="TimesNewRomanPSMT" w:hAnsiTheme="minorHAnsi" w:cs="Calibri"/>
          <w:sz w:val="20"/>
          <w:szCs w:val="20"/>
        </w:rPr>
        <w:t>jego kopii nastąpiło przed upływem terminu do jego wniesienia przy użyciu środków</w:t>
      </w:r>
      <w:r w:rsidRPr="00F45322">
        <w:rPr>
          <w:rFonts w:asciiTheme="minorHAnsi" w:hAnsiTheme="minorHAnsi" w:cs="Calibri"/>
          <w:sz w:val="20"/>
          <w:szCs w:val="20"/>
        </w:rPr>
        <w:t xml:space="preserve"> komunikacji elektronicznej.</w:t>
      </w:r>
    </w:p>
    <w:p w:rsidR="005505D8" w:rsidRPr="00F45322" w:rsidRDefault="005505D8" w:rsidP="005505D8">
      <w:pPr>
        <w:pStyle w:val="Akapitzlist"/>
        <w:numPr>
          <w:ilvl w:val="0"/>
          <w:numId w:val="23"/>
        </w:numPr>
        <w:autoSpaceDE w:val="0"/>
        <w:autoSpaceDN w:val="0"/>
        <w:adjustRightInd w:val="0"/>
        <w:spacing w:after="0" w:line="240" w:lineRule="auto"/>
        <w:ind w:left="284"/>
        <w:jc w:val="both"/>
        <w:rPr>
          <w:rFonts w:asciiTheme="minorHAnsi" w:eastAsia="TimesNewRomanPSMT" w:hAnsiTheme="minorHAnsi" w:cs="Calibri"/>
          <w:sz w:val="20"/>
          <w:szCs w:val="20"/>
        </w:rPr>
      </w:pPr>
      <w:r w:rsidRPr="00F45322">
        <w:rPr>
          <w:rFonts w:asciiTheme="minorHAnsi" w:hAnsiTheme="minorHAnsi" w:cs="Calibri"/>
          <w:sz w:val="20"/>
          <w:szCs w:val="20"/>
        </w:rPr>
        <w:lastRenderedPageBreak/>
        <w:t xml:space="preserve">Odwołanie </w:t>
      </w:r>
      <w:r w:rsidRPr="00F45322">
        <w:rPr>
          <w:rFonts w:asciiTheme="minorHAnsi" w:eastAsia="TimesNewRomanPSMT" w:hAnsiTheme="minorHAnsi" w:cs="Calibri"/>
          <w:sz w:val="20"/>
          <w:szCs w:val="20"/>
        </w:rPr>
        <w:t>wnosi się:</w:t>
      </w:r>
    </w:p>
    <w:p w:rsidR="005505D8" w:rsidRPr="00F45322" w:rsidRDefault="005505D8" w:rsidP="00F45322">
      <w:pPr>
        <w:adjustRightInd w:val="0"/>
        <w:spacing w:after="0" w:line="240" w:lineRule="auto"/>
        <w:ind w:left="284"/>
        <w:jc w:val="both"/>
        <w:rPr>
          <w:rFonts w:eastAsia="TimesNewRomanPSMT" w:cs="Calibri"/>
          <w:b/>
          <w:sz w:val="20"/>
          <w:szCs w:val="20"/>
        </w:rPr>
      </w:pPr>
      <w:r w:rsidRPr="00F45322">
        <w:rPr>
          <w:rFonts w:cs="Calibri"/>
          <w:b/>
          <w:sz w:val="20"/>
          <w:szCs w:val="20"/>
        </w:rPr>
        <w:t xml:space="preserve">1) w przypadku </w:t>
      </w:r>
      <w:r w:rsidRPr="00F45322">
        <w:rPr>
          <w:rFonts w:eastAsia="TimesNewRomanPSMT" w:cs="Calibri"/>
          <w:b/>
          <w:sz w:val="20"/>
          <w:szCs w:val="20"/>
        </w:rPr>
        <w:t xml:space="preserve">zamówień, których wartość jest równa albo przekracza progi unijne, </w:t>
      </w:r>
      <w:r w:rsidRPr="00F45322">
        <w:rPr>
          <w:rFonts w:cs="Calibri"/>
          <w:b/>
          <w:sz w:val="20"/>
          <w:szCs w:val="20"/>
        </w:rPr>
        <w:t>w terminie:</w:t>
      </w:r>
    </w:p>
    <w:p w:rsidR="005505D8" w:rsidRPr="00F45322" w:rsidRDefault="005505D8" w:rsidP="00F45322">
      <w:pPr>
        <w:adjustRightInd w:val="0"/>
        <w:spacing w:after="0" w:line="240" w:lineRule="auto"/>
        <w:ind w:left="709"/>
        <w:jc w:val="both"/>
        <w:rPr>
          <w:rFonts w:ascii="Calibri" w:eastAsia="TimesNewRomanPSMT" w:hAnsi="Calibri" w:cs="Calibri"/>
          <w:sz w:val="20"/>
          <w:szCs w:val="20"/>
        </w:rPr>
      </w:pPr>
      <w:r w:rsidRPr="00F45322">
        <w:rPr>
          <w:rFonts w:ascii="Calibri" w:hAnsi="Calibri" w:cs="Calibri"/>
          <w:sz w:val="20"/>
          <w:szCs w:val="20"/>
        </w:rPr>
        <w:t xml:space="preserve">a) </w:t>
      </w:r>
      <w:r w:rsidRPr="00F45322">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F45322">
        <w:rPr>
          <w:rFonts w:ascii="Calibri" w:hAnsi="Calibri" w:cs="Calibri"/>
          <w:sz w:val="20"/>
          <w:szCs w:val="20"/>
        </w:rPr>
        <w:t>elektronicznej,</w:t>
      </w:r>
    </w:p>
    <w:p w:rsidR="005505D8" w:rsidRPr="00F45322" w:rsidRDefault="005505D8" w:rsidP="00F45322">
      <w:pPr>
        <w:adjustRightInd w:val="0"/>
        <w:spacing w:after="0" w:line="240" w:lineRule="auto"/>
        <w:ind w:left="709"/>
        <w:jc w:val="both"/>
        <w:rPr>
          <w:rFonts w:ascii="Calibri" w:eastAsia="TimesNewRomanPSMT" w:hAnsi="Calibri" w:cs="Calibri"/>
          <w:sz w:val="20"/>
          <w:szCs w:val="20"/>
        </w:rPr>
      </w:pPr>
      <w:r w:rsidRPr="00F45322">
        <w:rPr>
          <w:rFonts w:ascii="Calibri" w:hAnsi="Calibri" w:cs="Calibri"/>
          <w:sz w:val="20"/>
          <w:szCs w:val="20"/>
        </w:rPr>
        <w:t xml:space="preserve">b) </w:t>
      </w:r>
      <w:r w:rsidRPr="00F45322">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F45322">
        <w:rPr>
          <w:rFonts w:ascii="Calibri" w:hAnsi="Calibri" w:cs="Calibri"/>
          <w:sz w:val="20"/>
          <w:szCs w:val="20"/>
        </w:rPr>
        <w:t>a;</w:t>
      </w:r>
    </w:p>
    <w:p w:rsidR="005505D8" w:rsidRPr="00F45322" w:rsidRDefault="005505D8" w:rsidP="00F45322">
      <w:pPr>
        <w:adjustRightInd w:val="0"/>
        <w:spacing w:after="0" w:line="240" w:lineRule="auto"/>
        <w:ind w:left="284"/>
        <w:jc w:val="both"/>
        <w:rPr>
          <w:rFonts w:ascii="Calibri" w:hAnsi="Calibri" w:cs="Calibri"/>
          <w:b/>
          <w:sz w:val="20"/>
          <w:szCs w:val="20"/>
        </w:rPr>
      </w:pPr>
      <w:r w:rsidRPr="00F45322">
        <w:rPr>
          <w:rFonts w:ascii="Calibri" w:hAnsi="Calibri" w:cs="Calibri"/>
          <w:b/>
          <w:sz w:val="20"/>
          <w:szCs w:val="20"/>
        </w:rPr>
        <w:t xml:space="preserve">2) </w:t>
      </w:r>
      <w:r w:rsidRPr="00F45322">
        <w:rPr>
          <w:rFonts w:ascii="Calibri" w:eastAsia="TimesNewRomanPSMT" w:hAnsi="Calibri" w:cs="Calibri"/>
          <w:b/>
          <w:sz w:val="20"/>
          <w:szCs w:val="20"/>
        </w:rPr>
        <w:t>w przypadku zamówień, których wartość jest mniejsza niż progi unijne</w:t>
      </w:r>
      <w:r w:rsidRPr="00F45322">
        <w:rPr>
          <w:rFonts w:ascii="Calibri" w:hAnsi="Calibri" w:cs="Calibri"/>
          <w:b/>
          <w:sz w:val="20"/>
          <w:szCs w:val="20"/>
        </w:rPr>
        <w:t>, w terminie:</w:t>
      </w:r>
    </w:p>
    <w:p w:rsidR="005505D8" w:rsidRPr="00F45322" w:rsidRDefault="005505D8" w:rsidP="00F45322">
      <w:pPr>
        <w:adjustRightInd w:val="0"/>
        <w:spacing w:after="0" w:line="240" w:lineRule="auto"/>
        <w:ind w:left="709"/>
        <w:jc w:val="both"/>
        <w:rPr>
          <w:rFonts w:ascii="Calibri" w:eastAsia="TimesNewRomanPSMT" w:hAnsi="Calibri" w:cs="Calibri"/>
          <w:sz w:val="20"/>
          <w:szCs w:val="20"/>
        </w:rPr>
      </w:pPr>
      <w:r w:rsidRPr="00F45322">
        <w:rPr>
          <w:rFonts w:ascii="Calibri" w:hAnsi="Calibri" w:cs="Calibri"/>
          <w:sz w:val="20"/>
          <w:szCs w:val="20"/>
        </w:rPr>
        <w:t xml:space="preserve">a) </w:t>
      </w:r>
      <w:r w:rsidRPr="00F45322">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F45322">
        <w:rPr>
          <w:rFonts w:ascii="Calibri" w:hAnsi="Calibri" w:cs="Calibri"/>
          <w:sz w:val="20"/>
          <w:szCs w:val="20"/>
        </w:rPr>
        <w:t>elektronicznej,</w:t>
      </w:r>
    </w:p>
    <w:p w:rsidR="005505D8" w:rsidRPr="00F45322" w:rsidRDefault="005505D8" w:rsidP="00F45322">
      <w:pPr>
        <w:adjustRightInd w:val="0"/>
        <w:spacing w:after="0" w:line="240" w:lineRule="auto"/>
        <w:ind w:left="709"/>
        <w:jc w:val="both"/>
        <w:rPr>
          <w:rFonts w:ascii="Calibri" w:eastAsia="TimesNewRomanPSMT" w:hAnsi="Calibri" w:cs="Calibri"/>
          <w:sz w:val="20"/>
          <w:szCs w:val="20"/>
        </w:rPr>
      </w:pPr>
      <w:r w:rsidRPr="00F45322">
        <w:rPr>
          <w:rFonts w:ascii="Calibri" w:hAnsi="Calibri" w:cs="Calibri"/>
          <w:sz w:val="20"/>
          <w:szCs w:val="20"/>
        </w:rPr>
        <w:t xml:space="preserve">b) </w:t>
      </w:r>
      <w:r w:rsidRPr="00F45322">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F45322">
        <w:rPr>
          <w:rFonts w:ascii="Calibri" w:hAnsi="Calibri" w:cs="Calibri"/>
          <w:sz w:val="20"/>
          <w:szCs w:val="20"/>
        </w:rPr>
        <w:t>a.</w:t>
      </w:r>
    </w:p>
    <w:p w:rsidR="005505D8" w:rsidRPr="00F45322" w:rsidRDefault="005505D8" w:rsidP="00F45322">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F45322">
        <w:rPr>
          <w:rFonts w:eastAsia="TimesNewRomanPSMT" w:cs="Calibri"/>
          <w:sz w:val="20"/>
          <w:szCs w:val="20"/>
        </w:rPr>
        <w:t xml:space="preserve">Odwołanie wobec treści ogłoszenia wszczynającego postępowanie o udzielenie zamówienia lub wobec treści dokumentów zamówienia, wnosi się w </w:t>
      </w:r>
      <w:r w:rsidRPr="00F45322">
        <w:rPr>
          <w:rFonts w:cs="Calibri"/>
          <w:sz w:val="20"/>
          <w:szCs w:val="20"/>
        </w:rPr>
        <w:t>terminie:</w:t>
      </w:r>
    </w:p>
    <w:p w:rsidR="005505D8" w:rsidRPr="00F45322" w:rsidRDefault="005505D8" w:rsidP="00F45322">
      <w:pPr>
        <w:adjustRightInd w:val="0"/>
        <w:spacing w:after="0" w:line="240" w:lineRule="auto"/>
        <w:ind w:left="567"/>
        <w:jc w:val="both"/>
        <w:rPr>
          <w:rFonts w:ascii="Calibri" w:eastAsia="TimesNewRomanPSMT" w:hAnsi="Calibri" w:cs="Calibri"/>
          <w:sz w:val="20"/>
          <w:szCs w:val="20"/>
        </w:rPr>
      </w:pPr>
      <w:r w:rsidRPr="00F45322">
        <w:rPr>
          <w:rFonts w:ascii="Calibri" w:hAnsi="Calibri" w:cs="Calibri"/>
          <w:sz w:val="20"/>
          <w:szCs w:val="20"/>
        </w:rPr>
        <w:t xml:space="preserve">1) </w:t>
      </w:r>
      <w:r w:rsidRPr="00F45322">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F45322">
        <w:rPr>
          <w:rFonts w:ascii="Calibri" w:hAnsi="Calibri" w:cs="Calibri"/>
          <w:sz w:val="20"/>
          <w:szCs w:val="20"/>
        </w:rPr>
        <w:t>unijne;</w:t>
      </w:r>
    </w:p>
    <w:p w:rsidR="005505D8" w:rsidRPr="00F45322" w:rsidRDefault="005505D8" w:rsidP="00F45322">
      <w:pPr>
        <w:adjustRightInd w:val="0"/>
        <w:spacing w:after="0" w:line="240" w:lineRule="auto"/>
        <w:ind w:left="567"/>
        <w:jc w:val="both"/>
        <w:rPr>
          <w:rFonts w:ascii="Calibri" w:eastAsia="TimesNewRomanPSMT" w:hAnsi="Calibri" w:cs="Calibri"/>
          <w:sz w:val="20"/>
          <w:szCs w:val="20"/>
        </w:rPr>
      </w:pPr>
      <w:r w:rsidRPr="00F45322">
        <w:rPr>
          <w:rFonts w:ascii="Calibri" w:hAnsi="Calibri" w:cs="Calibri"/>
          <w:sz w:val="20"/>
          <w:szCs w:val="20"/>
        </w:rPr>
        <w:t xml:space="preserve">2) 5 </w:t>
      </w:r>
      <w:r w:rsidRPr="00F45322">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rsidR="005505D8" w:rsidRPr="00F45322" w:rsidRDefault="005505D8" w:rsidP="00F45322">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F45322">
        <w:rPr>
          <w:rFonts w:eastAsia="TimesNewRomanPSMT" w:cs="Calibri"/>
          <w:sz w:val="20"/>
          <w:szCs w:val="20"/>
        </w:rPr>
        <w:t>Odwołanie w przypadkach innych niż określone w pkt. 10 i 11 wnosi się w terminie:</w:t>
      </w:r>
    </w:p>
    <w:p w:rsidR="005505D8" w:rsidRPr="00F45322" w:rsidRDefault="005505D8" w:rsidP="00F45322">
      <w:pPr>
        <w:adjustRightInd w:val="0"/>
        <w:spacing w:after="0" w:line="240" w:lineRule="auto"/>
        <w:ind w:left="567"/>
        <w:jc w:val="both"/>
        <w:rPr>
          <w:rFonts w:ascii="Calibri" w:eastAsia="TimesNewRomanPSMT" w:hAnsi="Calibri" w:cs="Calibri"/>
          <w:sz w:val="20"/>
          <w:szCs w:val="20"/>
        </w:rPr>
      </w:pPr>
      <w:r w:rsidRPr="00F45322">
        <w:rPr>
          <w:rFonts w:ascii="Calibri" w:hAnsi="Calibri" w:cs="Calibri"/>
          <w:sz w:val="20"/>
          <w:szCs w:val="20"/>
        </w:rPr>
        <w:t xml:space="preserve">1) </w:t>
      </w:r>
      <w:r w:rsidRPr="00F45322">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F45322">
        <w:rPr>
          <w:rFonts w:ascii="Calibri" w:hAnsi="Calibri" w:cs="Calibri"/>
          <w:sz w:val="20"/>
          <w:szCs w:val="20"/>
        </w:rPr>
        <w:t>progi unijne;</w:t>
      </w:r>
    </w:p>
    <w:p w:rsidR="005505D8" w:rsidRPr="00F45322" w:rsidRDefault="005505D8" w:rsidP="00F45322">
      <w:pPr>
        <w:adjustRightInd w:val="0"/>
        <w:spacing w:after="0" w:line="240" w:lineRule="auto"/>
        <w:ind w:left="567"/>
        <w:jc w:val="both"/>
        <w:rPr>
          <w:rFonts w:eastAsia="TimesNewRomanPSMT" w:cs="Calibri"/>
          <w:sz w:val="20"/>
          <w:szCs w:val="20"/>
        </w:rPr>
      </w:pPr>
      <w:r w:rsidRPr="00F45322">
        <w:rPr>
          <w:rFonts w:ascii="Calibri" w:hAnsi="Calibri" w:cs="Calibri"/>
          <w:sz w:val="20"/>
          <w:szCs w:val="20"/>
        </w:rPr>
        <w:t xml:space="preserve">2) </w:t>
      </w:r>
      <w:r w:rsidRPr="00F45322">
        <w:rPr>
          <w:rFonts w:ascii="Calibri" w:eastAsia="TimesNewRomanPSMT" w:hAnsi="Calibri" w:cs="Calibri"/>
          <w:sz w:val="20"/>
          <w:szCs w:val="20"/>
        </w:rPr>
        <w:t xml:space="preserve">5 dni od dnia, w którym powzięto lub przy zachowaniu należytej staranności można było powziąć wiadomość o okolicznościach stanowiących podstawę jego wniesienia, w przypadku zamówień, których </w:t>
      </w:r>
      <w:r w:rsidRPr="00F45322">
        <w:rPr>
          <w:rFonts w:eastAsia="TimesNewRomanPSMT" w:cs="Calibri"/>
          <w:sz w:val="20"/>
          <w:szCs w:val="20"/>
        </w:rPr>
        <w:t>wartość jest mniejsza niż progi unijne.</w:t>
      </w:r>
    </w:p>
    <w:p w:rsidR="005505D8" w:rsidRPr="00F45322" w:rsidRDefault="005505D8" w:rsidP="00F45322">
      <w:pPr>
        <w:pStyle w:val="Akapitzlist"/>
        <w:numPr>
          <w:ilvl w:val="0"/>
          <w:numId w:val="23"/>
        </w:numPr>
        <w:autoSpaceDE w:val="0"/>
        <w:autoSpaceDN w:val="0"/>
        <w:adjustRightInd w:val="0"/>
        <w:spacing w:after="0" w:line="240" w:lineRule="auto"/>
        <w:ind w:left="284"/>
        <w:jc w:val="both"/>
        <w:rPr>
          <w:rFonts w:asciiTheme="minorHAnsi" w:eastAsia="TimesNewRomanPSMT" w:hAnsiTheme="minorHAnsi" w:cs="Calibri"/>
          <w:sz w:val="20"/>
          <w:szCs w:val="20"/>
        </w:rPr>
      </w:pPr>
      <w:r w:rsidRPr="00F45322">
        <w:rPr>
          <w:rFonts w:asciiTheme="minorHAnsi" w:eastAsia="TimesNewRomanPSMT" w:hAnsiTheme="minorHAnsi"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F45322">
        <w:rPr>
          <w:rFonts w:asciiTheme="minorHAnsi" w:hAnsiTheme="minorHAnsi" w:cs="Calibri"/>
          <w:sz w:val="20"/>
          <w:szCs w:val="20"/>
        </w:rPr>
        <w:t>terminie:</w:t>
      </w:r>
    </w:p>
    <w:p w:rsidR="005505D8" w:rsidRPr="00F45322" w:rsidRDefault="005505D8" w:rsidP="00F45322">
      <w:pPr>
        <w:adjustRightInd w:val="0"/>
        <w:spacing w:after="0" w:line="240" w:lineRule="auto"/>
        <w:ind w:left="567"/>
        <w:jc w:val="both"/>
        <w:rPr>
          <w:rFonts w:eastAsia="TimesNewRomanPSMT" w:cs="Calibri"/>
          <w:sz w:val="20"/>
          <w:szCs w:val="20"/>
        </w:rPr>
      </w:pPr>
      <w:r w:rsidRPr="00F45322">
        <w:rPr>
          <w:rFonts w:cs="Calibri"/>
          <w:sz w:val="20"/>
          <w:szCs w:val="20"/>
        </w:rPr>
        <w:t xml:space="preserve">1) </w:t>
      </w:r>
      <w:r w:rsidRPr="00F45322">
        <w:rPr>
          <w:rFonts w:eastAsia="TimesNewRomanPSMT" w:cs="Calibri"/>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5505D8" w:rsidRPr="00F45322" w:rsidRDefault="005505D8" w:rsidP="00F45322">
      <w:pPr>
        <w:adjustRightInd w:val="0"/>
        <w:spacing w:after="0" w:line="240" w:lineRule="auto"/>
        <w:ind w:left="567"/>
        <w:jc w:val="both"/>
        <w:rPr>
          <w:rFonts w:ascii="Calibri" w:eastAsia="TimesNewRomanPSMT" w:hAnsi="Calibri" w:cs="Calibri"/>
          <w:sz w:val="20"/>
          <w:szCs w:val="20"/>
        </w:rPr>
      </w:pPr>
      <w:r w:rsidRPr="00F45322">
        <w:rPr>
          <w:rFonts w:ascii="Calibri" w:eastAsia="TimesNewRomanPSMT" w:hAnsi="Calibri" w:cs="Calibri"/>
          <w:sz w:val="20"/>
          <w:szCs w:val="20"/>
        </w:rPr>
        <w:t>2) 6 miesięcy od dnia zawarcia umowy, jeżeli Zamawiający:</w:t>
      </w:r>
    </w:p>
    <w:p w:rsidR="005505D8" w:rsidRPr="00F45322" w:rsidRDefault="005505D8" w:rsidP="00F45322">
      <w:pPr>
        <w:adjustRightInd w:val="0"/>
        <w:spacing w:after="0" w:line="240" w:lineRule="auto"/>
        <w:ind w:left="567"/>
        <w:jc w:val="both"/>
        <w:rPr>
          <w:rFonts w:ascii="Calibri" w:eastAsia="TimesNewRomanPSMT" w:hAnsi="Calibri" w:cs="Calibri"/>
          <w:sz w:val="20"/>
          <w:szCs w:val="20"/>
        </w:rPr>
      </w:pPr>
      <w:r w:rsidRPr="00F45322">
        <w:rPr>
          <w:rFonts w:ascii="Calibri" w:eastAsia="TimesNewRomanPSMT" w:hAnsi="Calibri" w:cs="Calibri"/>
          <w:sz w:val="20"/>
          <w:szCs w:val="20"/>
        </w:rPr>
        <w:t>a) nie opublikował w Dzienniku Urzędowym Unii Europejskiej ogłoszenia o udzieleniu zamówienia albo</w:t>
      </w:r>
    </w:p>
    <w:p w:rsidR="005505D8" w:rsidRPr="00F45322" w:rsidRDefault="005505D8" w:rsidP="00F45322">
      <w:pPr>
        <w:adjustRightInd w:val="0"/>
        <w:spacing w:after="0" w:line="240" w:lineRule="auto"/>
        <w:ind w:left="567"/>
        <w:jc w:val="both"/>
        <w:rPr>
          <w:rFonts w:ascii="Calibri" w:eastAsia="TimesNewRomanPSMT" w:hAnsi="Calibri" w:cs="Calibri"/>
          <w:sz w:val="20"/>
          <w:szCs w:val="20"/>
        </w:rPr>
      </w:pPr>
      <w:r w:rsidRPr="00F45322">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rsidR="005505D8" w:rsidRPr="00F45322" w:rsidRDefault="005505D8" w:rsidP="00F45322">
      <w:pPr>
        <w:adjustRightInd w:val="0"/>
        <w:spacing w:after="0" w:line="240" w:lineRule="auto"/>
        <w:ind w:left="567"/>
        <w:jc w:val="both"/>
        <w:rPr>
          <w:rFonts w:ascii="Calibri" w:eastAsia="TimesNewRomanPSMT" w:hAnsi="Calibri" w:cs="Calibri"/>
          <w:sz w:val="20"/>
          <w:szCs w:val="20"/>
        </w:rPr>
      </w:pPr>
      <w:r w:rsidRPr="00F45322">
        <w:rPr>
          <w:rFonts w:ascii="Calibri" w:eastAsia="TimesNewRomanPSMT" w:hAnsi="Calibri" w:cs="Calibri"/>
          <w:sz w:val="20"/>
          <w:szCs w:val="20"/>
        </w:rPr>
        <w:t>3) miesiąca od dnia zawarcia umowy, jeżeli Zamawiający:</w:t>
      </w:r>
    </w:p>
    <w:p w:rsidR="005505D8" w:rsidRPr="00F45322" w:rsidRDefault="005505D8" w:rsidP="00F45322">
      <w:pPr>
        <w:adjustRightInd w:val="0"/>
        <w:spacing w:after="0" w:line="240" w:lineRule="auto"/>
        <w:ind w:left="567"/>
        <w:jc w:val="both"/>
        <w:rPr>
          <w:rFonts w:ascii="Calibri" w:eastAsia="TimesNewRomanPSMT" w:hAnsi="Calibri" w:cs="Calibri"/>
          <w:sz w:val="20"/>
          <w:szCs w:val="20"/>
        </w:rPr>
      </w:pPr>
      <w:r w:rsidRPr="00F45322">
        <w:rPr>
          <w:rFonts w:ascii="Calibri" w:eastAsia="TimesNewRomanPSMT" w:hAnsi="Calibri" w:cs="Calibri"/>
          <w:sz w:val="20"/>
          <w:szCs w:val="20"/>
        </w:rPr>
        <w:t>a) nie zamieścił w Biuletynie Zamówień Publicznych ogłoszenia o wyniku postępowania albo</w:t>
      </w:r>
    </w:p>
    <w:p w:rsidR="005505D8" w:rsidRPr="00F45322" w:rsidRDefault="005505D8" w:rsidP="00F45322">
      <w:pPr>
        <w:adjustRightInd w:val="0"/>
        <w:spacing w:after="0" w:line="240" w:lineRule="auto"/>
        <w:ind w:left="567"/>
        <w:jc w:val="both"/>
        <w:rPr>
          <w:rFonts w:ascii="Calibri" w:eastAsia="TimesNewRomanPSMT" w:hAnsi="Calibri" w:cs="Calibri"/>
          <w:sz w:val="20"/>
          <w:szCs w:val="20"/>
        </w:rPr>
      </w:pPr>
      <w:r w:rsidRPr="00F45322">
        <w:rPr>
          <w:rFonts w:ascii="Calibri" w:eastAsia="TimesNewRomanPSMT" w:hAnsi="Calibri" w:cs="Calibri"/>
          <w:sz w:val="20"/>
          <w:szCs w:val="20"/>
        </w:rPr>
        <w:t>b) zamieścił w Biuletynie Zamówień Publicznych ogłoszenie o wyniku postępowania, które nie zawiera uzasadnienia udzielenia zamówienia w trybie negocjacji bez ogłoszenia albo zamówienia z wolnej ręki.</w:t>
      </w:r>
    </w:p>
    <w:p w:rsidR="005505D8" w:rsidRPr="00F45322" w:rsidRDefault="005505D8" w:rsidP="00F45322">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F45322">
        <w:rPr>
          <w:rFonts w:eastAsia="TimesNewRomanPSMT" w:cs="Calibri"/>
          <w:sz w:val="20"/>
          <w:szCs w:val="20"/>
        </w:rPr>
        <w:t xml:space="preserve">Odwołanie w swojej treści zawierać musi elementy, o których mowa w art. 516 ustawy </w:t>
      </w:r>
      <w:proofErr w:type="spellStart"/>
      <w:r w:rsidRPr="00F45322">
        <w:rPr>
          <w:rFonts w:eastAsia="TimesNewRomanPSMT" w:cs="Calibri"/>
          <w:sz w:val="20"/>
          <w:szCs w:val="20"/>
        </w:rPr>
        <w:t>Pzp</w:t>
      </w:r>
      <w:proofErr w:type="spellEnd"/>
      <w:r w:rsidRPr="00F45322">
        <w:rPr>
          <w:rFonts w:eastAsia="TimesNewRomanPSMT" w:cs="Calibri"/>
          <w:sz w:val="20"/>
          <w:szCs w:val="20"/>
        </w:rPr>
        <w:t>.</w:t>
      </w:r>
    </w:p>
    <w:p w:rsidR="005505D8" w:rsidRPr="00F45322" w:rsidRDefault="005505D8" w:rsidP="005505D8">
      <w:pPr>
        <w:numPr>
          <w:ilvl w:val="0"/>
          <w:numId w:val="23"/>
        </w:numPr>
        <w:autoSpaceDE w:val="0"/>
        <w:autoSpaceDN w:val="0"/>
        <w:spacing w:after="0" w:line="240" w:lineRule="auto"/>
        <w:ind w:left="284"/>
        <w:jc w:val="both"/>
        <w:rPr>
          <w:rFonts w:ascii="Calibri" w:hAnsi="Calibri"/>
          <w:sz w:val="20"/>
          <w:szCs w:val="20"/>
        </w:rPr>
      </w:pPr>
      <w:r w:rsidRPr="00F45322">
        <w:rPr>
          <w:rFonts w:ascii="Calibri" w:hAnsi="Calibri"/>
          <w:bCs/>
          <w:sz w:val="20"/>
          <w:szCs w:val="20"/>
        </w:rPr>
        <w:t>Na orzeczenie Krajowej Izby Odwoławczej stronom oraz uczestnikom postępowania odwoławczego przysługuje skarga do sądu.</w:t>
      </w:r>
    </w:p>
    <w:p w:rsidR="005505D8" w:rsidRPr="00F45322" w:rsidRDefault="005505D8" w:rsidP="005505D8">
      <w:pPr>
        <w:numPr>
          <w:ilvl w:val="0"/>
          <w:numId w:val="23"/>
        </w:numPr>
        <w:autoSpaceDE w:val="0"/>
        <w:autoSpaceDN w:val="0"/>
        <w:spacing w:after="0" w:line="240" w:lineRule="auto"/>
        <w:ind w:left="284"/>
        <w:jc w:val="both"/>
        <w:rPr>
          <w:rFonts w:ascii="Calibri" w:hAnsi="Calibri"/>
          <w:sz w:val="20"/>
          <w:szCs w:val="20"/>
        </w:rPr>
      </w:pPr>
      <w:r w:rsidRPr="00F45322">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rsidR="005505D8" w:rsidRPr="00F45322" w:rsidRDefault="005505D8" w:rsidP="005505D8">
      <w:pPr>
        <w:numPr>
          <w:ilvl w:val="0"/>
          <w:numId w:val="23"/>
        </w:numPr>
        <w:autoSpaceDE w:val="0"/>
        <w:autoSpaceDN w:val="0"/>
        <w:spacing w:after="0" w:line="240" w:lineRule="auto"/>
        <w:ind w:left="284"/>
        <w:jc w:val="both"/>
        <w:rPr>
          <w:rFonts w:ascii="Calibri" w:hAnsi="Calibri"/>
          <w:sz w:val="20"/>
          <w:szCs w:val="20"/>
        </w:rPr>
      </w:pPr>
      <w:r w:rsidRPr="00F45322">
        <w:rPr>
          <w:rFonts w:ascii="Calibri" w:hAnsi="Calibri"/>
          <w:bCs/>
          <w:sz w:val="20"/>
          <w:szCs w:val="20"/>
        </w:rPr>
        <w:t>Skargę wnosi się do Sądu Okręgowego w Warszawie – sądu zamówień publicznych.</w:t>
      </w:r>
    </w:p>
    <w:p w:rsidR="005505D8" w:rsidRPr="00F45322" w:rsidRDefault="005505D8" w:rsidP="005505D8">
      <w:pPr>
        <w:numPr>
          <w:ilvl w:val="0"/>
          <w:numId w:val="23"/>
        </w:numPr>
        <w:autoSpaceDE w:val="0"/>
        <w:autoSpaceDN w:val="0"/>
        <w:spacing w:after="0" w:line="240" w:lineRule="auto"/>
        <w:ind w:left="284"/>
        <w:jc w:val="both"/>
        <w:rPr>
          <w:rFonts w:ascii="Calibri" w:hAnsi="Calibri"/>
          <w:sz w:val="20"/>
          <w:szCs w:val="20"/>
        </w:rPr>
      </w:pPr>
      <w:r w:rsidRPr="00F45322">
        <w:rPr>
          <w:rFonts w:ascii="Calibri" w:hAnsi="Calibri"/>
          <w:bCs/>
          <w:sz w:val="20"/>
          <w:szCs w:val="20"/>
        </w:rPr>
        <w:t xml:space="preserve"> Skargę wnosi się za pośrednictwem Prezesa Izby w terminie 14 dni od dnia doręczenia orzeczenia Krajowej Izby Odwoławczej lub postanowienia Prezesa Izby, o którym mowa w art. 519 ust. 1 ustawy </w:t>
      </w:r>
      <w:proofErr w:type="spellStart"/>
      <w:r w:rsidRPr="00F45322">
        <w:rPr>
          <w:rFonts w:ascii="Calibri" w:hAnsi="Calibri"/>
          <w:bCs/>
          <w:sz w:val="20"/>
          <w:szCs w:val="20"/>
        </w:rPr>
        <w:t>Pzp</w:t>
      </w:r>
      <w:proofErr w:type="spellEnd"/>
      <w:r w:rsidRPr="00F45322">
        <w:rPr>
          <w:rFonts w:ascii="Calibri" w:hAnsi="Calibri"/>
          <w:bCs/>
          <w:sz w:val="20"/>
          <w:szCs w:val="20"/>
        </w:rPr>
        <w:t xml:space="preserve"> przesyłając jednocześnie jej odpis przeciwnikowi skargi. </w:t>
      </w:r>
    </w:p>
    <w:p w:rsidR="005505D8" w:rsidRPr="00F45322" w:rsidRDefault="005505D8" w:rsidP="005505D8">
      <w:pPr>
        <w:numPr>
          <w:ilvl w:val="0"/>
          <w:numId w:val="23"/>
        </w:numPr>
        <w:autoSpaceDE w:val="0"/>
        <w:autoSpaceDN w:val="0"/>
        <w:spacing w:after="0" w:line="240" w:lineRule="auto"/>
        <w:ind w:left="284"/>
        <w:jc w:val="both"/>
        <w:rPr>
          <w:rFonts w:ascii="Calibri" w:hAnsi="Calibri"/>
          <w:sz w:val="20"/>
          <w:szCs w:val="20"/>
        </w:rPr>
      </w:pPr>
      <w:r w:rsidRPr="00F45322">
        <w:rPr>
          <w:rFonts w:ascii="Calibri" w:hAnsi="Calibri"/>
          <w:bCs/>
          <w:sz w:val="20"/>
          <w:szCs w:val="20"/>
        </w:rPr>
        <w:lastRenderedPageBreak/>
        <w:t>Złożenie skargi w placówce pocztowej operatora wyznaczonego w rozumieniu ustawy z dnia 23 listopada 2012 roku – Prawo pocztowe jest równoznaczne z jej wniesieniem.</w:t>
      </w:r>
    </w:p>
    <w:p w:rsidR="005505D8" w:rsidRPr="00F45322" w:rsidRDefault="005505D8" w:rsidP="005505D8">
      <w:pPr>
        <w:jc w:val="both"/>
        <w:rPr>
          <w:rFonts w:ascii="Calibri" w:hAnsi="Calibri"/>
          <w:b/>
          <w:spacing w:val="2"/>
          <w:sz w:val="20"/>
          <w:szCs w:val="20"/>
        </w:rPr>
      </w:pPr>
    </w:p>
    <w:p w:rsidR="005505D8" w:rsidRPr="00DF4A63" w:rsidRDefault="005505D8" w:rsidP="00E0302D">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rsidR="005505D8" w:rsidRPr="00F45322" w:rsidRDefault="005505D8" w:rsidP="00F45322">
      <w:pPr>
        <w:ind w:left="426"/>
        <w:jc w:val="both"/>
        <w:rPr>
          <w:rFonts w:ascii="Calibri" w:hAnsi="Calibri"/>
          <w:spacing w:val="2"/>
          <w:sz w:val="20"/>
          <w:szCs w:val="20"/>
        </w:rPr>
      </w:pPr>
      <w:r w:rsidRPr="00DF4A63">
        <w:rPr>
          <w:rFonts w:ascii="Calibri" w:hAnsi="Calibri"/>
          <w:spacing w:val="2"/>
          <w:sz w:val="20"/>
          <w:szCs w:val="20"/>
        </w:rPr>
        <w:t xml:space="preserve">Zamawiający nie przewiduje zamówień, o których mowa w art. 214 ust. 1 pkt 7 i 8 ustawy </w:t>
      </w:r>
      <w:proofErr w:type="spellStart"/>
      <w:r w:rsidRPr="00DF4A63">
        <w:rPr>
          <w:rFonts w:ascii="Calibri" w:hAnsi="Calibri"/>
          <w:spacing w:val="2"/>
          <w:sz w:val="20"/>
          <w:szCs w:val="20"/>
        </w:rPr>
        <w:t>Pzp</w:t>
      </w:r>
      <w:proofErr w:type="spellEnd"/>
      <w:r w:rsidRPr="00DF4A63">
        <w:rPr>
          <w:rFonts w:ascii="Calibri" w:hAnsi="Calibri"/>
          <w:spacing w:val="2"/>
          <w:sz w:val="20"/>
          <w:szCs w:val="20"/>
        </w:rPr>
        <w:t>.</w:t>
      </w:r>
    </w:p>
    <w:p w:rsidR="005505D8" w:rsidRPr="00DF4A63" w:rsidRDefault="002A5BC8" w:rsidP="00E0302D">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5" distB="4294967295" distL="114300" distR="114300" simplePos="0" relativeHeight="251657728" behindDoc="1" locked="0" layoutInCell="1" allowOverlap="1" wp14:anchorId="7D51869C" wp14:editId="3BA61BFD">
                <wp:simplePos x="0" y="0"/>
                <wp:positionH relativeFrom="column">
                  <wp:posOffset>4438015</wp:posOffset>
                </wp:positionH>
                <wp:positionV relativeFrom="paragraph">
                  <wp:posOffset>21589</wp:posOffset>
                </wp:positionV>
                <wp:extent cx="76200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" stroked="f"/>
            </w:pict>
          </mc:Fallback>
        </mc:AlternateContent>
      </w:r>
      <w:r w:rsidR="005505D8" w:rsidRPr="00DF4A63">
        <w:rPr>
          <w:rFonts w:ascii="Calibri" w:hAnsi="Calibri"/>
          <w:b/>
          <w:sz w:val="20"/>
          <w:szCs w:val="20"/>
        </w:rPr>
        <w:t>PODWYKONAWCY</w:t>
      </w:r>
    </w:p>
    <w:p w:rsidR="005505D8" w:rsidRPr="00DF4A63" w:rsidRDefault="005505D8" w:rsidP="005505D8">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rsidR="005505D8" w:rsidRPr="00DF4A63" w:rsidRDefault="005505D8" w:rsidP="005505D8">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Wykonawca, który zamierza powierzyć wykonanie części zamówienia Podwykonawcom podaje informacje o częściach zamówienia, które zamierza powierzyć Podwykonawcy oraz podaje nazwy Podwykonawców w Formularzu Oferty (</w:t>
      </w:r>
      <w:r w:rsidRPr="00DF4A63">
        <w:rPr>
          <w:rFonts w:ascii="Calibri" w:hAnsi="Calibri"/>
          <w:b/>
          <w:sz w:val="20"/>
          <w:szCs w:val="20"/>
        </w:rPr>
        <w:t>załącznik nr 1 do SWZ</w:t>
      </w:r>
      <w:r w:rsidRPr="00DF4A63">
        <w:rPr>
          <w:rFonts w:ascii="Calibri" w:hAnsi="Calibri"/>
          <w:sz w:val="20"/>
          <w:szCs w:val="20"/>
        </w:rPr>
        <w:t xml:space="preserve">) jeżeli są już znani.  Zamawiający zbada, czy wobec wskazanych  Podwykonawców niebędących podmiotem udostępniającym zasoby, zachodzą podstawy wykluczenia, o których mowa w art. 108 i 109 ustawy </w:t>
      </w:r>
      <w:proofErr w:type="spellStart"/>
      <w:r w:rsidRPr="00DF4A63">
        <w:rPr>
          <w:rFonts w:ascii="Calibri" w:hAnsi="Calibri"/>
          <w:sz w:val="20"/>
          <w:szCs w:val="20"/>
        </w:rPr>
        <w:t>Pzp</w:t>
      </w:r>
      <w:proofErr w:type="spellEnd"/>
      <w:r w:rsidRPr="00DF4A63">
        <w:rPr>
          <w:rFonts w:ascii="Calibri" w:hAnsi="Calibri"/>
          <w:sz w:val="20"/>
          <w:szCs w:val="20"/>
        </w:rPr>
        <w:t xml:space="preserve"> wskazane w SWZ. Wykonawca w tym zakresie składa oświadczenia, o którym mowa w rozdz.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SWZ dotyczące tych Podwykonawców w celu wykazania braku istnienia wobec nich podstaw wykluczenia z udziału w przedmiotowym postępowaniu.</w:t>
      </w:r>
    </w:p>
    <w:p w:rsidR="005505D8" w:rsidRPr="00DF4A63" w:rsidRDefault="005505D8" w:rsidP="005505D8">
      <w:pPr>
        <w:ind w:left="426"/>
        <w:jc w:val="both"/>
        <w:rPr>
          <w:rFonts w:ascii="Calibri" w:hAnsi="Calibri"/>
          <w:sz w:val="20"/>
          <w:szCs w:val="20"/>
        </w:rPr>
      </w:pPr>
    </w:p>
    <w:p w:rsidR="005505D8" w:rsidRPr="00DF4A63" w:rsidRDefault="005505D8" w:rsidP="00E0302D">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rsidR="001E0CE0" w:rsidRPr="00F45322" w:rsidRDefault="005505D8" w:rsidP="00F45322">
      <w:pPr>
        <w:ind w:left="426"/>
        <w:jc w:val="both"/>
        <w:rPr>
          <w:rFonts w:ascii="TimesNewRomanPSMT" w:eastAsia="TimesNewRomanPSMT" w:cs="TimesNewRomanPSMT"/>
        </w:rPr>
      </w:pPr>
      <w:r w:rsidRPr="009112A3">
        <w:rPr>
          <w:rFonts w:ascii="Calibri" w:hAnsi="Calibri" w:cs="Calibri"/>
          <w:sz w:val="20"/>
          <w:szCs w:val="20"/>
        </w:rPr>
        <w:t>Zamawiający nie określa wymagań w tym zakresie</w:t>
      </w:r>
      <w:r>
        <w:rPr>
          <w:rFonts w:ascii="Calibri" w:hAnsi="Calibri" w:cs="Calibri"/>
          <w:sz w:val="20"/>
          <w:szCs w:val="20"/>
        </w:rPr>
        <w:t>.</w:t>
      </w:r>
    </w:p>
    <w:p w:rsidR="005505D8" w:rsidRPr="00DF4A63" w:rsidRDefault="005505D8" w:rsidP="00E0302D">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rsidR="005505D8" w:rsidRPr="00DF4A63" w:rsidRDefault="005505D8" w:rsidP="005505D8">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139 ustawy </w:t>
      </w:r>
      <w:proofErr w:type="spellStart"/>
      <w:r w:rsidRPr="00DF4A63">
        <w:rPr>
          <w:rFonts w:ascii="Calibri" w:hAnsi="Calibri" w:cs="Times New Roman"/>
          <w:bCs/>
          <w:color w:val="auto"/>
          <w:sz w:val="20"/>
          <w:szCs w:val="20"/>
        </w:rPr>
        <w:t>Pzp</w:t>
      </w:r>
      <w:proofErr w:type="spellEnd"/>
      <w:r w:rsidRPr="00DF4A63">
        <w:rPr>
          <w:rFonts w:ascii="Calibri" w:hAnsi="Calibri" w:cs="Times New Roman"/>
          <w:bCs/>
          <w:color w:val="auto"/>
          <w:sz w:val="20"/>
          <w:szCs w:val="20"/>
        </w:rPr>
        <w:t>.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rsidR="005505D8" w:rsidRPr="00DF4A63" w:rsidRDefault="005505D8" w:rsidP="005505D8">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rsidR="005505D8" w:rsidRPr="00DF4A63" w:rsidRDefault="005505D8" w:rsidP="005505D8">
      <w:pPr>
        <w:jc w:val="both"/>
        <w:rPr>
          <w:rFonts w:ascii="Calibri" w:hAnsi="Calibri"/>
          <w:sz w:val="20"/>
          <w:szCs w:val="20"/>
        </w:rPr>
      </w:pPr>
    </w:p>
    <w:p w:rsidR="005505D8" w:rsidRPr="00DF4A63" w:rsidRDefault="005505D8" w:rsidP="00E0302D">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rsidR="005505D8" w:rsidRPr="00DF4A63" w:rsidRDefault="005505D8" w:rsidP="005505D8">
      <w:pPr>
        <w:spacing w:after="0" w:line="240" w:lineRule="auto"/>
        <w:ind w:left="425"/>
        <w:rPr>
          <w:rFonts w:ascii="Calibri" w:hAnsi="Calibri"/>
          <w:sz w:val="20"/>
          <w:szCs w:val="20"/>
        </w:rPr>
      </w:pPr>
      <w:r w:rsidRPr="00DF4A63">
        <w:rPr>
          <w:rFonts w:ascii="Calibri" w:hAnsi="Calibri"/>
          <w:sz w:val="20"/>
          <w:szCs w:val="20"/>
        </w:rPr>
        <w:t>Formularz Oferty – załącznik nr 1</w:t>
      </w:r>
    </w:p>
    <w:p w:rsidR="005505D8" w:rsidRPr="00DF4A63" w:rsidRDefault="005505D8" w:rsidP="005505D8">
      <w:pPr>
        <w:spacing w:after="0" w:line="240" w:lineRule="auto"/>
        <w:ind w:left="425"/>
        <w:rPr>
          <w:rFonts w:ascii="Calibri" w:hAnsi="Calibri"/>
          <w:sz w:val="20"/>
          <w:szCs w:val="20"/>
        </w:rPr>
      </w:pPr>
      <w:r w:rsidRPr="00DF4A63">
        <w:rPr>
          <w:rFonts w:ascii="Calibri" w:hAnsi="Calibri"/>
          <w:sz w:val="20"/>
          <w:szCs w:val="20"/>
        </w:rPr>
        <w:t>Formularz Asortymentowo-Cenowy – załącznik nr 2</w:t>
      </w:r>
    </w:p>
    <w:p w:rsidR="00C40259" w:rsidRDefault="00C40259" w:rsidP="005505D8">
      <w:pPr>
        <w:spacing w:after="0" w:line="240" w:lineRule="auto"/>
        <w:ind w:left="425"/>
        <w:rPr>
          <w:rFonts w:ascii="Calibri" w:hAnsi="Calibri"/>
          <w:sz w:val="20"/>
          <w:szCs w:val="20"/>
        </w:rPr>
      </w:pPr>
      <w:r>
        <w:rPr>
          <w:rFonts w:ascii="Calibri" w:hAnsi="Calibri"/>
          <w:sz w:val="20"/>
          <w:szCs w:val="20"/>
        </w:rPr>
        <w:t xml:space="preserve">Zestawienie parametrów wymaganych </w:t>
      </w:r>
      <w:r w:rsidRPr="00DF4A63">
        <w:rPr>
          <w:rFonts w:ascii="Calibri" w:hAnsi="Calibri"/>
          <w:sz w:val="20"/>
          <w:szCs w:val="20"/>
        </w:rPr>
        <w:t>–</w:t>
      </w:r>
      <w:r>
        <w:rPr>
          <w:rFonts w:ascii="Calibri" w:hAnsi="Calibri"/>
          <w:sz w:val="20"/>
          <w:szCs w:val="20"/>
        </w:rPr>
        <w:t xml:space="preserve"> załącznik n r 2.1</w:t>
      </w:r>
    </w:p>
    <w:p w:rsidR="005505D8" w:rsidRPr="00DF4A63" w:rsidRDefault="005505D8" w:rsidP="005505D8">
      <w:pPr>
        <w:spacing w:after="0" w:line="240" w:lineRule="auto"/>
        <w:ind w:left="425"/>
        <w:rPr>
          <w:rFonts w:ascii="Calibri" w:hAnsi="Calibri"/>
          <w:sz w:val="20"/>
          <w:szCs w:val="20"/>
        </w:rPr>
      </w:pPr>
      <w:r w:rsidRPr="00DF4A63">
        <w:rPr>
          <w:rFonts w:ascii="Calibri" w:hAnsi="Calibri"/>
          <w:sz w:val="20"/>
          <w:szCs w:val="20"/>
        </w:rPr>
        <w:t>Oświadczenie (JEDZ) – załącznik nr 3</w:t>
      </w:r>
    </w:p>
    <w:p w:rsidR="005505D8" w:rsidRPr="00DF4A63" w:rsidRDefault="005505D8" w:rsidP="005505D8">
      <w:pPr>
        <w:spacing w:after="0" w:line="240" w:lineRule="auto"/>
        <w:ind w:left="425"/>
        <w:rPr>
          <w:rFonts w:ascii="Calibri" w:hAnsi="Calibri"/>
          <w:sz w:val="20"/>
          <w:szCs w:val="20"/>
        </w:rPr>
      </w:pPr>
      <w:r w:rsidRPr="00DF4A63">
        <w:rPr>
          <w:rFonts w:ascii="Calibri" w:hAnsi="Calibri"/>
          <w:sz w:val="20"/>
          <w:szCs w:val="20"/>
        </w:rPr>
        <w:t>Oświadczenie o grupie kapitałowej – załącznik nr 4</w:t>
      </w:r>
    </w:p>
    <w:p w:rsidR="005505D8" w:rsidRPr="00DF4A63" w:rsidRDefault="005505D8" w:rsidP="005505D8">
      <w:pPr>
        <w:spacing w:after="0" w:line="240" w:lineRule="auto"/>
        <w:ind w:left="425"/>
        <w:rPr>
          <w:rFonts w:ascii="Calibri" w:hAnsi="Calibri"/>
          <w:sz w:val="20"/>
          <w:szCs w:val="20"/>
        </w:rPr>
      </w:pPr>
      <w:r w:rsidRPr="00DF4A63">
        <w:rPr>
          <w:rFonts w:ascii="Calibri" w:hAnsi="Calibri"/>
          <w:sz w:val="20"/>
          <w:szCs w:val="20"/>
        </w:rPr>
        <w:t>Projekt Umowy – załącznik nr 5</w:t>
      </w:r>
    </w:p>
    <w:p w:rsidR="005505D8" w:rsidRDefault="005505D8" w:rsidP="005505D8">
      <w:pPr>
        <w:spacing w:after="0" w:line="240" w:lineRule="auto"/>
        <w:ind w:left="425"/>
        <w:rPr>
          <w:rFonts w:ascii="Calibri" w:hAnsi="Calibri"/>
          <w:sz w:val="20"/>
          <w:szCs w:val="20"/>
        </w:rPr>
      </w:pPr>
      <w:r w:rsidRPr="00DF4A63">
        <w:rPr>
          <w:rFonts w:ascii="Calibri" w:hAnsi="Calibri"/>
          <w:sz w:val="20"/>
          <w:szCs w:val="20"/>
        </w:rPr>
        <w:t>Oświadczenie – załącznik nr 6</w:t>
      </w:r>
    </w:p>
    <w:p w:rsidR="001600A9" w:rsidRDefault="001600A9" w:rsidP="005505D8">
      <w:pPr>
        <w:spacing w:after="0" w:line="240" w:lineRule="auto"/>
        <w:ind w:left="425"/>
        <w:rPr>
          <w:rFonts w:ascii="Calibri" w:hAnsi="Calibri"/>
          <w:sz w:val="20"/>
          <w:szCs w:val="20"/>
        </w:rPr>
      </w:pPr>
      <w:r>
        <w:rPr>
          <w:rFonts w:ascii="Calibri" w:hAnsi="Calibri"/>
          <w:sz w:val="20"/>
          <w:szCs w:val="20"/>
        </w:rPr>
        <w:t xml:space="preserve">Zestawienie wadium – załącznik nr 7 </w:t>
      </w:r>
    </w:p>
    <w:p w:rsidR="00D530E8" w:rsidRDefault="00D530E8" w:rsidP="005505D8">
      <w:pPr>
        <w:spacing w:after="0" w:line="240" w:lineRule="auto"/>
        <w:ind w:left="425"/>
        <w:rPr>
          <w:rFonts w:ascii="Calibri" w:hAnsi="Calibri"/>
          <w:sz w:val="20"/>
          <w:szCs w:val="20"/>
        </w:rPr>
      </w:pPr>
    </w:p>
    <w:p w:rsidR="005505D8" w:rsidRPr="00DF4A63" w:rsidRDefault="005505D8" w:rsidP="005505D8">
      <w:pPr>
        <w:ind w:left="426"/>
        <w:rPr>
          <w:rFonts w:ascii="Calibri" w:hAnsi="Calibri"/>
          <w:sz w:val="20"/>
          <w:szCs w:val="20"/>
        </w:rPr>
      </w:pPr>
    </w:p>
    <w:p w:rsidR="003B6C4D" w:rsidRDefault="003B6C4D" w:rsidP="005505D8">
      <w:pPr>
        <w:ind w:left="426"/>
        <w:jc w:val="right"/>
        <w:rPr>
          <w:rFonts w:ascii="Calibri" w:hAnsi="Calibri"/>
        </w:rPr>
      </w:pPr>
    </w:p>
    <w:p w:rsidR="003B6C4D" w:rsidRDefault="003B6C4D" w:rsidP="005505D8">
      <w:pPr>
        <w:ind w:left="426"/>
        <w:jc w:val="right"/>
        <w:rPr>
          <w:rFonts w:ascii="Calibri" w:hAnsi="Calibri"/>
        </w:rPr>
      </w:pPr>
    </w:p>
    <w:p w:rsidR="005505D8" w:rsidRDefault="005505D8" w:rsidP="005505D8">
      <w:pPr>
        <w:ind w:left="426"/>
        <w:jc w:val="right"/>
        <w:rPr>
          <w:rFonts w:ascii="Calibri" w:hAnsi="Calibri"/>
        </w:rPr>
      </w:pPr>
      <w:r w:rsidRPr="00DF4A63">
        <w:rPr>
          <w:rFonts w:ascii="Calibri" w:hAnsi="Calibri"/>
        </w:rPr>
        <w:br w:type="page"/>
      </w:r>
    </w:p>
    <w:p w:rsidR="007E6570" w:rsidRDefault="007E6570" w:rsidP="005505D8">
      <w:pPr>
        <w:ind w:left="426"/>
        <w:jc w:val="right"/>
        <w:rPr>
          <w:rFonts w:ascii="Calibri" w:hAnsi="Calibri" w:cs="Calibri"/>
          <w:b/>
          <w:bCs/>
        </w:rPr>
      </w:pPr>
    </w:p>
    <w:p w:rsidR="005505D8" w:rsidRPr="0098195F" w:rsidRDefault="005505D8" w:rsidP="005505D8">
      <w:pPr>
        <w:ind w:left="426"/>
        <w:jc w:val="right"/>
        <w:rPr>
          <w:rFonts w:ascii="Calibri" w:hAnsi="Calibri" w:cs="Calibri"/>
        </w:rPr>
      </w:pPr>
      <w:r w:rsidRPr="00DF4A63">
        <w:rPr>
          <w:rFonts w:ascii="Calibri" w:hAnsi="Calibri" w:cs="Calibri"/>
          <w:b/>
          <w:bCs/>
        </w:rPr>
        <w:t>ZAŁĄCZNIK NR 1 DO SWZ</w:t>
      </w:r>
    </w:p>
    <w:p w:rsidR="005505D8" w:rsidRPr="00DF4A63" w:rsidRDefault="005505D8" w:rsidP="005505D8">
      <w:pPr>
        <w:rPr>
          <w:rFonts w:ascii="Calibri" w:hAnsi="Calibri" w:cs="Calibri"/>
          <w:b/>
          <w:bCs/>
          <w:sz w:val="20"/>
          <w:szCs w:val="20"/>
        </w:rPr>
      </w:pPr>
    </w:p>
    <w:p w:rsidR="005505D8" w:rsidRDefault="005505D8" w:rsidP="005505D8">
      <w:pPr>
        <w:jc w:val="center"/>
        <w:rPr>
          <w:rFonts w:ascii="Calibri" w:hAnsi="Calibri" w:cs="Calibri"/>
          <w:b/>
          <w:bCs/>
        </w:rPr>
      </w:pPr>
    </w:p>
    <w:p w:rsidR="005505D8" w:rsidRPr="00DF4A63" w:rsidRDefault="005505D8" w:rsidP="005505D8">
      <w:pPr>
        <w:jc w:val="center"/>
        <w:rPr>
          <w:rFonts w:ascii="Calibri" w:hAnsi="Calibri" w:cs="Calibri"/>
          <w:b/>
          <w:bCs/>
        </w:rPr>
      </w:pPr>
      <w:r w:rsidRPr="00DF4A63">
        <w:rPr>
          <w:rFonts w:ascii="Calibri" w:hAnsi="Calibri" w:cs="Calibri"/>
          <w:b/>
          <w:bCs/>
        </w:rPr>
        <w:t>FORMULARZ OFERTY</w:t>
      </w:r>
    </w:p>
    <w:p w:rsidR="005505D8" w:rsidRPr="00DF4A63" w:rsidRDefault="005505D8" w:rsidP="005505D8">
      <w:pPr>
        <w:rPr>
          <w:rFonts w:ascii="Calibri" w:hAnsi="Calibri" w:cs="Calibri"/>
          <w:b/>
          <w:bCs/>
          <w:sz w:val="20"/>
          <w:szCs w:val="20"/>
        </w:rPr>
      </w:pPr>
    </w:p>
    <w:p w:rsidR="005505D8" w:rsidRPr="00DF4A63" w:rsidRDefault="005505D8" w:rsidP="005505D8">
      <w:pPr>
        <w:jc w:val="both"/>
        <w:rPr>
          <w:rFonts w:ascii="Calibri" w:hAnsi="Calibri" w:cs="Calibri"/>
          <w:sz w:val="20"/>
          <w:szCs w:val="20"/>
        </w:rPr>
      </w:pPr>
      <w:r>
        <w:rPr>
          <w:rFonts w:ascii="Calibri" w:hAnsi="Calibri" w:cs="Calibri"/>
          <w:sz w:val="20"/>
          <w:szCs w:val="20"/>
        </w:rPr>
        <w:t xml:space="preserve">                                                               </w:t>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p>
    <w:p w:rsidR="005505D8" w:rsidRPr="00F662B9" w:rsidRDefault="005505D8" w:rsidP="005505D8">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 xml:space="preserve">                                     miejscowość, data</w:t>
      </w:r>
    </w:p>
    <w:p w:rsidR="005505D8" w:rsidRPr="00DF4A63" w:rsidRDefault="005505D8" w:rsidP="005505D8">
      <w:pPr>
        <w:jc w:val="both"/>
        <w:rPr>
          <w:rFonts w:ascii="Calibri" w:hAnsi="Calibri" w:cs="Calibri"/>
          <w:sz w:val="20"/>
          <w:szCs w:val="20"/>
        </w:rPr>
      </w:pPr>
    </w:p>
    <w:p w:rsidR="005505D8" w:rsidRPr="009112A3" w:rsidRDefault="005505D8" w:rsidP="005505D8">
      <w:pPr>
        <w:spacing w:after="0" w:line="240" w:lineRule="auto"/>
        <w:jc w:val="both"/>
        <w:rPr>
          <w:rFonts w:ascii="Calibri" w:hAnsi="Calibri" w:cs="Calibri"/>
          <w:sz w:val="20"/>
          <w:szCs w:val="20"/>
        </w:rPr>
      </w:pPr>
      <w:r w:rsidRPr="009112A3">
        <w:rPr>
          <w:rFonts w:ascii="Calibri" w:hAnsi="Calibri" w:cs="Calibri"/>
          <w:sz w:val="20"/>
          <w:szCs w:val="20"/>
        </w:rPr>
        <w:t>*Wykonawca:...........................................................................................................................................</w:t>
      </w:r>
    </w:p>
    <w:p w:rsidR="005505D8" w:rsidRPr="009112A3" w:rsidRDefault="005505D8" w:rsidP="005505D8">
      <w:pPr>
        <w:jc w:val="both"/>
        <w:rPr>
          <w:rFonts w:ascii="Calibri" w:hAnsi="Calibri" w:cs="Calibri"/>
          <w:sz w:val="20"/>
          <w:szCs w:val="20"/>
        </w:rPr>
      </w:pPr>
    </w:p>
    <w:p w:rsidR="005505D8" w:rsidRPr="009112A3" w:rsidRDefault="005505D8" w:rsidP="005505D8">
      <w:pPr>
        <w:spacing w:after="0" w:line="240" w:lineRule="auto"/>
        <w:jc w:val="both"/>
        <w:rPr>
          <w:rFonts w:ascii="Calibri" w:hAnsi="Calibri" w:cs="Calibri"/>
          <w:sz w:val="20"/>
          <w:szCs w:val="20"/>
        </w:rPr>
      </w:pPr>
      <w:r w:rsidRPr="009112A3">
        <w:rPr>
          <w:rFonts w:ascii="Calibri" w:hAnsi="Calibri" w:cs="Calibri"/>
          <w:sz w:val="20"/>
          <w:szCs w:val="20"/>
        </w:rPr>
        <w:t>Adres :......................................................................Województwo...............................................</w:t>
      </w:r>
      <w:r>
        <w:rPr>
          <w:rFonts w:ascii="Calibri" w:hAnsi="Calibri" w:cs="Calibri"/>
          <w:sz w:val="20"/>
          <w:szCs w:val="20"/>
        </w:rPr>
        <w:t>..........</w:t>
      </w:r>
    </w:p>
    <w:p w:rsidR="005505D8" w:rsidRPr="009112A3" w:rsidRDefault="005505D8" w:rsidP="005505D8">
      <w:pPr>
        <w:jc w:val="both"/>
        <w:rPr>
          <w:rFonts w:ascii="Calibri" w:hAnsi="Calibri" w:cs="Calibri"/>
          <w:sz w:val="20"/>
          <w:szCs w:val="20"/>
        </w:rPr>
      </w:pPr>
    </w:p>
    <w:p w:rsidR="005505D8" w:rsidRPr="009112A3" w:rsidRDefault="005505D8" w:rsidP="005505D8">
      <w:pPr>
        <w:spacing w:after="0" w:line="240" w:lineRule="auto"/>
        <w:jc w:val="both"/>
        <w:rPr>
          <w:rFonts w:ascii="Calibri" w:hAnsi="Calibri" w:cs="Calibri"/>
          <w:sz w:val="20"/>
          <w:szCs w:val="20"/>
        </w:rPr>
      </w:pPr>
      <w:r w:rsidRPr="009112A3">
        <w:rPr>
          <w:rFonts w:ascii="Calibri" w:hAnsi="Calibri" w:cs="Calibri"/>
          <w:sz w:val="20"/>
          <w:szCs w:val="20"/>
        </w:rPr>
        <w:t>NIP ………………… REGON ……………….…… Nr KRS/CEIDG/inny…………………………</w:t>
      </w:r>
    </w:p>
    <w:p w:rsidR="005505D8" w:rsidRPr="009112A3" w:rsidRDefault="005505D8" w:rsidP="005505D8">
      <w:pPr>
        <w:jc w:val="both"/>
        <w:rPr>
          <w:rFonts w:ascii="Calibri" w:hAnsi="Calibri" w:cs="Calibri"/>
          <w:sz w:val="20"/>
          <w:szCs w:val="20"/>
        </w:rPr>
      </w:pPr>
    </w:p>
    <w:p w:rsidR="005505D8" w:rsidRPr="009112A3" w:rsidRDefault="005505D8" w:rsidP="005505D8">
      <w:pPr>
        <w:spacing w:after="0" w:line="240" w:lineRule="auto"/>
        <w:jc w:val="both"/>
        <w:rPr>
          <w:rFonts w:ascii="Calibri" w:hAnsi="Calibri" w:cs="Calibri"/>
          <w:sz w:val="20"/>
          <w:szCs w:val="20"/>
        </w:rPr>
      </w:pPr>
      <w:r w:rsidRPr="009112A3">
        <w:rPr>
          <w:rFonts w:ascii="Calibri" w:hAnsi="Calibri" w:cs="Calibri"/>
          <w:sz w:val="20"/>
          <w:szCs w:val="20"/>
        </w:rPr>
        <w:t xml:space="preserve">Tel.: ..............................................     Fax: .............................................. </w:t>
      </w:r>
      <w:r w:rsidRPr="009112A3">
        <w:rPr>
          <w:rFonts w:ascii="Calibri" w:hAnsi="Calibri" w:cs="Calibri"/>
          <w:sz w:val="20"/>
          <w:szCs w:val="20"/>
        </w:rPr>
        <w:tab/>
      </w:r>
    </w:p>
    <w:p w:rsidR="005505D8" w:rsidRPr="009112A3" w:rsidRDefault="005505D8" w:rsidP="005505D8">
      <w:pPr>
        <w:jc w:val="both"/>
        <w:rPr>
          <w:rFonts w:ascii="Calibri" w:hAnsi="Calibri" w:cs="Calibri"/>
          <w:sz w:val="20"/>
          <w:szCs w:val="20"/>
        </w:rPr>
      </w:pPr>
    </w:p>
    <w:p w:rsidR="005505D8" w:rsidRPr="009112A3" w:rsidRDefault="005505D8" w:rsidP="005505D8">
      <w:pPr>
        <w:spacing w:after="0" w:line="240" w:lineRule="auto"/>
        <w:jc w:val="both"/>
        <w:rPr>
          <w:rFonts w:ascii="Calibri" w:hAnsi="Calibri" w:cs="Calibri"/>
          <w:sz w:val="20"/>
          <w:szCs w:val="20"/>
        </w:rPr>
      </w:pPr>
      <w:r w:rsidRPr="009112A3">
        <w:rPr>
          <w:rFonts w:ascii="Calibri" w:hAnsi="Calibri" w:cs="Calibri"/>
          <w:sz w:val="20"/>
          <w:szCs w:val="20"/>
        </w:rPr>
        <w:t>Adres e-mail do korespondencji: ...........................................................</w:t>
      </w:r>
    </w:p>
    <w:p w:rsidR="005505D8" w:rsidRPr="009112A3" w:rsidRDefault="005505D8" w:rsidP="005505D8">
      <w:pPr>
        <w:jc w:val="both"/>
        <w:rPr>
          <w:rFonts w:ascii="Calibri" w:hAnsi="Calibri" w:cs="Calibri"/>
          <w:sz w:val="20"/>
          <w:szCs w:val="20"/>
        </w:rPr>
      </w:pPr>
    </w:p>
    <w:p w:rsidR="005505D8" w:rsidRPr="009112A3" w:rsidRDefault="005505D8" w:rsidP="005505D8">
      <w:pPr>
        <w:spacing w:after="0" w:line="240" w:lineRule="auto"/>
        <w:jc w:val="both"/>
        <w:rPr>
          <w:rFonts w:ascii="Calibri" w:hAnsi="Calibri" w:cs="Calibri"/>
          <w:i/>
          <w:sz w:val="16"/>
          <w:szCs w:val="16"/>
        </w:rPr>
      </w:pPr>
      <w:r w:rsidRPr="009112A3">
        <w:rPr>
          <w:rFonts w:ascii="Calibri" w:hAnsi="Calibri" w:cs="Calibri"/>
          <w:i/>
          <w:sz w:val="16"/>
          <w:szCs w:val="16"/>
        </w:rPr>
        <w:t>*W przypadku Wykonawców wspólnie ubiegających się o udzielenie zamówienia w rozumieniu rozdziału X SWZ – podać informacje dotyczące wszystkich Wykonawców.</w:t>
      </w:r>
    </w:p>
    <w:p w:rsidR="005505D8" w:rsidRPr="00DF4A63" w:rsidRDefault="005505D8" w:rsidP="005505D8">
      <w:pPr>
        <w:jc w:val="both"/>
        <w:rPr>
          <w:rFonts w:ascii="Calibri" w:hAnsi="Calibri"/>
          <w:sz w:val="20"/>
          <w:szCs w:val="20"/>
        </w:rPr>
      </w:pPr>
    </w:p>
    <w:p w:rsidR="005505D8" w:rsidRPr="00DF4A63" w:rsidRDefault="005505D8" w:rsidP="005505D8">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rsidR="005505D8" w:rsidRDefault="005505D8" w:rsidP="005505D8">
      <w:pPr>
        <w:spacing w:after="0" w:line="240" w:lineRule="auto"/>
        <w:ind w:left="425"/>
        <w:jc w:val="both"/>
        <w:rPr>
          <w:rFonts w:ascii="Calibri" w:hAnsi="Calibri"/>
          <w:b/>
          <w:sz w:val="20"/>
          <w:szCs w:val="20"/>
        </w:rPr>
      </w:pPr>
      <w:r w:rsidRPr="00DF4A63">
        <w:rPr>
          <w:rFonts w:ascii="Calibri" w:hAnsi="Calibri"/>
          <w:sz w:val="20"/>
          <w:szCs w:val="20"/>
        </w:rPr>
        <w:t>przetarg nieograniczony ogłoszony przez Szpitale Pomorskie Sp. z o.o. w Gdyni, w lokalizacji</w:t>
      </w:r>
      <w:r w:rsidRPr="009112A3">
        <w:rPr>
          <w:rFonts w:ascii="Calibri" w:hAnsi="Calibri"/>
          <w:sz w:val="20"/>
          <w:szCs w:val="20"/>
        </w:rPr>
        <w:t>: w Gdyni                   ul. Powstania Styczniowego 1, na:</w:t>
      </w:r>
      <w:r w:rsidRPr="009112A3">
        <w:rPr>
          <w:rFonts w:ascii="Calibri" w:hAnsi="Calibri"/>
          <w:b/>
          <w:sz w:val="20"/>
          <w:szCs w:val="20"/>
        </w:rPr>
        <w:t xml:space="preserve"> </w:t>
      </w:r>
      <w:r w:rsidRPr="009112A3">
        <w:rPr>
          <w:rFonts w:ascii="Calibri" w:hAnsi="Calibri"/>
          <w:b/>
          <w:color w:val="003399"/>
          <w:sz w:val="20"/>
          <w:szCs w:val="20"/>
        </w:rPr>
        <w:t xml:space="preserve">Sukcesywne dostawy </w:t>
      </w:r>
      <w:r>
        <w:rPr>
          <w:rFonts w:ascii="Calibri" w:hAnsi="Calibri"/>
          <w:b/>
          <w:color w:val="003399"/>
          <w:sz w:val="20"/>
          <w:szCs w:val="20"/>
        </w:rPr>
        <w:t>wyrobów medycznych</w:t>
      </w:r>
      <w:r w:rsidR="007E6570">
        <w:rPr>
          <w:rFonts w:ascii="Calibri" w:hAnsi="Calibri"/>
          <w:b/>
          <w:color w:val="003399"/>
          <w:sz w:val="20"/>
          <w:szCs w:val="20"/>
        </w:rPr>
        <w:t xml:space="preserve"> dla potrzeb Szpitali Pomorskich Sp. z o.o.</w:t>
      </w:r>
      <w:r>
        <w:rPr>
          <w:rFonts w:ascii="Calibri" w:hAnsi="Calibri"/>
          <w:b/>
          <w:color w:val="003399"/>
          <w:sz w:val="20"/>
          <w:szCs w:val="20"/>
        </w:rPr>
        <w:t xml:space="preserve"> </w:t>
      </w:r>
      <w:r w:rsidRPr="009112A3">
        <w:rPr>
          <w:rFonts w:ascii="Calibri" w:hAnsi="Calibri"/>
          <w:b/>
          <w:sz w:val="20"/>
          <w:szCs w:val="20"/>
        </w:rPr>
        <w:t xml:space="preserve">, </w:t>
      </w:r>
      <w:r>
        <w:rPr>
          <w:rFonts w:ascii="Calibri" w:hAnsi="Calibri"/>
          <w:b/>
          <w:sz w:val="20"/>
          <w:szCs w:val="20"/>
        </w:rPr>
        <w:t xml:space="preserve"> </w:t>
      </w:r>
      <w:r w:rsidRPr="009112A3">
        <w:rPr>
          <w:rFonts w:ascii="Calibri" w:hAnsi="Calibri"/>
          <w:sz w:val="20"/>
          <w:szCs w:val="20"/>
        </w:rPr>
        <w:t>znak:</w:t>
      </w:r>
      <w:r w:rsidRPr="009112A3">
        <w:rPr>
          <w:rFonts w:ascii="Calibri" w:hAnsi="Calibri"/>
          <w:b/>
          <w:sz w:val="20"/>
          <w:szCs w:val="20"/>
        </w:rPr>
        <w:t xml:space="preserve"> D25M/251/N/</w:t>
      </w:r>
      <w:r w:rsidR="007E6570">
        <w:rPr>
          <w:rFonts w:ascii="Calibri" w:hAnsi="Calibri"/>
          <w:b/>
          <w:sz w:val="20"/>
          <w:szCs w:val="20"/>
        </w:rPr>
        <w:t>1</w:t>
      </w:r>
      <w:r w:rsidRPr="009112A3">
        <w:rPr>
          <w:rFonts w:ascii="Calibri" w:hAnsi="Calibri"/>
          <w:b/>
          <w:sz w:val="20"/>
          <w:szCs w:val="20"/>
        </w:rPr>
        <w:t>-</w:t>
      </w:r>
      <w:r w:rsidR="007E6570">
        <w:rPr>
          <w:rFonts w:ascii="Calibri" w:hAnsi="Calibri"/>
          <w:b/>
          <w:sz w:val="20"/>
          <w:szCs w:val="20"/>
        </w:rPr>
        <w:t>4</w:t>
      </w:r>
      <w:r w:rsidRPr="009112A3">
        <w:rPr>
          <w:rFonts w:ascii="Calibri" w:hAnsi="Calibri"/>
          <w:b/>
          <w:sz w:val="20"/>
          <w:szCs w:val="20"/>
        </w:rPr>
        <w:t>rj/2</w:t>
      </w:r>
      <w:r w:rsidR="007E6570">
        <w:rPr>
          <w:rFonts w:ascii="Calibri" w:hAnsi="Calibri"/>
          <w:b/>
          <w:sz w:val="20"/>
          <w:szCs w:val="20"/>
        </w:rPr>
        <w:t>3</w:t>
      </w:r>
    </w:p>
    <w:p w:rsidR="005505D8" w:rsidRPr="00F662B9" w:rsidRDefault="005505D8" w:rsidP="005505D8">
      <w:pPr>
        <w:spacing w:after="0" w:line="240" w:lineRule="auto"/>
        <w:ind w:left="425"/>
        <w:jc w:val="both"/>
        <w:rPr>
          <w:rFonts w:ascii="Calibri" w:hAnsi="Calibri"/>
          <w:b/>
          <w:sz w:val="20"/>
          <w:szCs w:val="20"/>
        </w:rPr>
      </w:pPr>
    </w:p>
    <w:p w:rsidR="005505D8" w:rsidRDefault="005505D8" w:rsidP="005505D8">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rsidR="005505D8" w:rsidRPr="00F662B9" w:rsidRDefault="005505D8" w:rsidP="005505D8">
      <w:pPr>
        <w:widowControl w:val="0"/>
        <w:autoSpaceDE w:val="0"/>
        <w:autoSpaceDN w:val="0"/>
        <w:spacing w:after="0" w:line="240" w:lineRule="auto"/>
        <w:ind w:left="426"/>
        <w:jc w:val="both"/>
        <w:rPr>
          <w:rFonts w:ascii="Calibri" w:hAnsi="Calibri"/>
          <w:b/>
          <w:bCs/>
          <w:sz w:val="20"/>
          <w:szCs w:val="20"/>
        </w:rPr>
      </w:pPr>
    </w:p>
    <w:p w:rsidR="005505D8" w:rsidRPr="00950E28" w:rsidRDefault="005505D8" w:rsidP="005505D8">
      <w:pPr>
        <w:spacing w:after="0" w:line="240" w:lineRule="auto"/>
        <w:ind w:left="425"/>
        <w:jc w:val="both"/>
        <w:rPr>
          <w:rFonts w:ascii="Calibri" w:hAnsi="Calibri"/>
          <w:sz w:val="20"/>
          <w:szCs w:val="20"/>
        </w:rPr>
      </w:pPr>
      <w:r w:rsidRPr="00950E28">
        <w:rPr>
          <w:rFonts w:ascii="Calibri" w:hAnsi="Calibri"/>
          <w:sz w:val="20"/>
          <w:szCs w:val="20"/>
        </w:rPr>
        <w:t>Zadanie nr ….</w:t>
      </w:r>
    </w:p>
    <w:p w:rsidR="005505D8" w:rsidRPr="00950E28" w:rsidRDefault="005505D8" w:rsidP="005505D8">
      <w:pPr>
        <w:spacing w:after="0" w:line="240" w:lineRule="auto"/>
        <w:ind w:left="425"/>
        <w:jc w:val="both"/>
        <w:rPr>
          <w:rFonts w:ascii="Calibri" w:hAnsi="Calibri"/>
          <w:b/>
          <w:sz w:val="20"/>
          <w:szCs w:val="20"/>
        </w:rPr>
      </w:pPr>
    </w:p>
    <w:p w:rsidR="005505D8" w:rsidRPr="00950E28" w:rsidRDefault="005505D8" w:rsidP="005505D8">
      <w:pPr>
        <w:spacing w:after="0" w:line="360" w:lineRule="auto"/>
        <w:ind w:left="425"/>
        <w:jc w:val="both"/>
        <w:rPr>
          <w:rFonts w:ascii="Calibri" w:hAnsi="Calibri"/>
          <w:sz w:val="20"/>
          <w:szCs w:val="20"/>
        </w:rPr>
      </w:pPr>
      <w:r w:rsidRPr="00950E28">
        <w:rPr>
          <w:rFonts w:ascii="Calibri" w:hAnsi="Calibri"/>
          <w:sz w:val="20"/>
          <w:szCs w:val="20"/>
        </w:rPr>
        <w:t xml:space="preserve">Cena netto :................................................... zł </w:t>
      </w:r>
    </w:p>
    <w:p w:rsidR="005505D8" w:rsidRPr="00950E28" w:rsidRDefault="005505D8" w:rsidP="005505D8">
      <w:pPr>
        <w:spacing w:after="0" w:line="360" w:lineRule="auto"/>
        <w:ind w:left="425"/>
        <w:jc w:val="both"/>
        <w:rPr>
          <w:rFonts w:ascii="Calibri" w:hAnsi="Calibri"/>
          <w:sz w:val="20"/>
          <w:szCs w:val="20"/>
        </w:rPr>
      </w:pPr>
      <w:r w:rsidRPr="00950E28">
        <w:rPr>
          <w:rFonts w:ascii="Calibri" w:hAnsi="Calibri"/>
          <w:sz w:val="20"/>
          <w:szCs w:val="20"/>
        </w:rPr>
        <w:t xml:space="preserve">słownie: ……………………………………………………………………………… zł netto </w:t>
      </w:r>
    </w:p>
    <w:p w:rsidR="005505D8" w:rsidRPr="00950E28" w:rsidRDefault="005505D8" w:rsidP="005505D8">
      <w:pPr>
        <w:spacing w:after="0" w:line="360" w:lineRule="auto"/>
        <w:ind w:left="426"/>
        <w:jc w:val="both"/>
        <w:rPr>
          <w:rFonts w:ascii="Calibri" w:hAnsi="Calibri"/>
          <w:sz w:val="20"/>
          <w:szCs w:val="20"/>
        </w:rPr>
      </w:pPr>
    </w:p>
    <w:p w:rsidR="005505D8" w:rsidRPr="00950E28" w:rsidRDefault="005505D8" w:rsidP="005505D8">
      <w:pPr>
        <w:spacing w:after="0" w:line="360" w:lineRule="auto"/>
        <w:ind w:left="426"/>
        <w:jc w:val="both"/>
        <w:rPr>
          <w:rFonts w:ascii="Calibri" w:hAnsi="Calibri"/>
          <w:sz w:val="20"/>
          <w:szCs w:val="20"/>
        </w:rPr>
      </w:pPr>
      <w:r w:rsidRPr="00950E28">
        <w:rPr>
          <w:rFonts w:ascii="Calibri" w:hAnsi="Calibri"/>
          <w:sz w:val="20"/>
          <w:szCs w:val="20"/>
        </w:rPr>
        <w:t>Cena brutto:  ………………………………………zł</w:t>
      </w:r>
    </w:p>
    <w:p w:rsidR="005505D8" w:rsidRPr="00950E28" w:rsidRDefault="005505D8" w:rsidP="007930EA">
      <w:pPr>
        <w:spacing w:after="0" w:line="360" w:lineRule="auto"/>
        <w:ind w:left="426"/>
        <w:jc w:val="both"/>
        <w:rPr>
          <w:rFonts w:ascii="Calibri" w:hAnsi="Calibri"/>
          <w:sz w:val="20"/>
          <w:szCs w:val="20"/>
        </w:rPr>
      </w:pPr>
      <w:r w:rsidRPr="00950E28">
        <w:rPr>
          <w:rFonts w:ascii="Calibri" w:hAnsi="Calibri"/>
          <w:sz w:val="20"/>
          <w:szCs w:val="20"/>
        </w:rPr>
        <w:t>słownie: ……………………………………………………………………………… zł brutto</w:t>
      </w:r>
    </w:p>
    <w:p w:rsidR="005505D8" w:rsidRPr="007930EA" w:rsidRDefault="005505D8" w:rsidP="007930EA">
      <w:pPr>
        <w:ind w:left="426"/>
        <w:jc w:val="both"/>
        <w:rPr>
          <w:rFonts w:ascii="Calibri" w:hAnsi="Calibri"/>
          <w:sz w:val="20"/>
          <w:szCs w:val="20"/>
        </w:rPr>
      </w:pPr>
      <w:r w:rsidRPr="00950E28">
        <w:rPr>
          <w:rFonts w:ascii="Calibri" w:hAnsi="Calibri"/>
          <w:sz w:val="20"/>
          <w:szCs w:val="20"/>
        </w:rPr>
        <w:t>Punkt 2 nin. dokumentu w zakresie zadań powielić w przypadku składania oferty do więcej niż jednego zadania.</w:t>
      </w:r>
    </w:p>
    <w:p w:rsidR="005505D8" w:rsidRPr="009112A3" w:rsidRDefault="005505D8" w:rsidP="005505D8">
      <w:pPr>
        <w:pStyle w:val="Tekstpodstawowywcity10"/>
        <w:numPr>
          <w:ilvl w:val="0"/>
          <w:numId w:val="17"/>
        </w:numPr>
        <w:suppressAutoHyphens w:val="0"/>
        <w:autoSpaceDN w:val="0"/>
        <w:adjustRightInd w:val="0"/>
        <w:ind w:left="426" w:hanging="426"/>
        <w:rPr>
          <w:rFonts w:ascii="Calibri" w:hAnsi="Calibri"/>
          <w:b/>
          <w:i/>
          <w:sz w:val="20"/>
        </w:rPr>
      </w:pPr>
      <w:r w:rsidRPr="009112A3">
        <w:rPr>
          <w:rFonts w:ascii="Calibri" w:hAnsi="Calibri"/>
          <w:b/>
          <w:sz w:val="20"/>
          <w:szCs w:val="20"/>
        </w:rPr>
        <w:t xml:space="preserve">Termin </w:t>
      </w:r>
      <w:r>
        <w:rPr>
          <w:rFonts w:ascii="Calibri" w:hAnsi="Calibri"/>
          <w:b/>
          <w:sz w:val="20"/>
          <w:szCs w:val="20"/>
        </w:rPr>
        <w:t>dostawy zamówienia częściowego</w:t>
      </w:r>
      <w:r w:rsidRPr="009112A3">
        <w:rPr>
          <w:rFonts w:ascii="Calibri" w:hAnsi="Calibri"/>
          <w:b/>
          <w:sz w:val="20"/>
          <w:szCs w:val="20"/>
        </w:rPr>
        <w:t>* -</w:t>
      </w:r>
      <w:r w:rsidRPr="009112A3">
        <w:rPr>
          <w:rFonts w:ascii="Calibri" w:hAnsi="Calibri"/>
          <w:sz w:val="20"/>
          <w:szCs w:val="20"/>
        </w:rPr>
        <w:t xml:space="preserve"> </w:t>
      </w:r>
      <w:r w:rsidRPr="009112A3">
        <w:rPr>
          <w:rFonts w:ascii="Calibri" w:hAnsi="Calibri"/>
          <w:b/>
          <w:sz w:val="20"/>
          <w:szCs w:val="20"/>
        </w:rPr>
        <w:t>…….... dni</w:t>
      </w:r>
      <w:r>
        <w:rPr>
          <w:rFonts w:ascii="Calibri" w:hAnsi="Calibri"/>
          <w:b/>
          <w:sz w:val="20"/>
          <w:szCs w:val="20"/>
        </w:rPr>
        <w:t xml:space="preserve"> roboczych</w:t>
      </w:r>
      <w:r w:rsidRPr="009112A3">
        <w:rPr>
          <w:rFonts w:ascii="Calibri" w:hAnsi="Calibri"/>
          <w:b/>
          <w:sz w:val="20"/>
          <w:szCs w:val="20"/>
        </w:rPr>
        <w:t xml:space="preserve"> </w:t>
      </w:r>
      <w:r w:rsidRPr="009112A3">
        <w:rPr>
          <w:rFonts w:ascii="Calibri" w:hAnsi="Calibri"/>
          <w:sz w:val="20"/>
          <w:szCs w:val="20"/>
        </w:rPr>
        <w:t xml:space="preserve">(nie więcej niż </w:t>
      </w:r>
      <w:r>
        <w:rPr>
          <w:rFonts w:ascii="Calibri" w:hAnsi="Calibri"/>
          <w:sz w:val="20"/>
          <w:szCs w:val="20"/>
        </w:rPr>
        <w:t>3</w:t>
      </w:r>
      <w:r w:rsidRPr="009112A3">
        <w:rPr>
          <w:rFonts w:ascii="Calibri" w:hAnsi="Calibri"/>
          <w:sz w:val="20"/>
          <w:szCs w:val="20"/>
        </w:rPr>
        <w:t xml:space="preserve"> dni robocz</w:t>
      </w:r>
      <w:r>
        <w:rPr>
          <w:rFonts w:ascii="Calibri" w:hAnsi="Calibri"/>
          <w:sz w:val="20"/>
          <w:szCs w:val="20"/>
        </w:rPr>
        <w:t>e</w:t>
      </w:r>
      <w:r w:rsidR="007930EA">
        <w:rPr>
          <w:rFonts w:ascii="Calibri" w:hAnsi="Calibri"/>
          <w:sz w:val="20"/>
          <w:szCs w:val="20"/>
        </w:rPr>
        <w:t xml:space="preserve"> </w:t>
      </w:r>
      <w:r w:rsidR="007930EA" w:rsidRPr="00F06C34">
        <w:rPr>
          <w:rFonts w:ascii="Calibri" w:hAnsi="Calibri"/>
          <w:sz w:val="20"/>
          <w:szCs w:val="20"/>
          <w:u w:val="single"/>
        </w:rPr>
        <w:t xml:space="preserve">dla zadań o numerach: </w:t>
      </w:r>
      <w:r w:rsidR="007930EA">
        <w:rPr>
          <w:rFonts w:ascii="Calibri" w:hAnsi="Calibri"/>
          <w:sz w:val="20"/>
          <w:szCs w:val="20"/>
          <w:u w:val="single"/>
        </w:rPr>
        <w:t>4, 6, 7 i 8</w:t>
      </w:r>
      <w:r w:rsidR="007930EA" w:rsidRPr="00F06C34">
        <w:rPr>
          <w:rFonts w:ascii="Calibri" w:hAnsi="Calibri"/>
          <w:sz w:val="20"/>
          <w:szCs w:val="20"/>
        </w:rPr>
        <w:t>,</w:t>
      </w:r>
      <w:r w:rsidRPr="009112A3">
        <w:rPr>
          <w:rFonts w:ascii="Calibri" w:hAnsi="Calibri"/>
          <w:sz w:val="20"/>
          <w:szCs w:val="20"/>
        </w:rPr>
        <w:t xml:space="preserve"> Wykonawca wpisuje konkretną liczbę dni</w:t>
      </w:r>
      <w:r>
        <w:rPr>
          <w:rFonts w:ascii="Calibri" w:hAnsi="Calibri"/>
          <w:sz w:val="20"/>
          <w:szCs w:val="20"/>
        </w:rPr>
        <w:t xml:space="preserve"> roboczych</w:t>
      </w:r>
      <w:r w:rsidRPr="009112A3">
        <w:rPr>
          <w:rFonts w:ascii="Calibri" w:hAnsi="Calibri"/>
          <w:sz w:val="20"/>
          <w:szCs w:val="20"/>
        </w:rPr>
        <w:t xml:space="preserve"> oferowanych dla terminu </w:t>
      </w:r>
      <w:r>
        <w:rPr>
          <w:rFonts w:ascii="Calibri" w:hAnsi="Calibri"/>
          <w:sz w:val="20"/>
          <w:szCs w:val="20"/>
        </w:rPr>
        <w:t>dostawy zamówienia częściowego</w:t>
      </w:r>
      <w:r w:rsidRPr="009112A3">
        <w:rPr>
          <w:rFonts w:ascii="Calibri" w:hAnsi="Calibri"/>
          <w:sz w:val="20"/>
          <w:szCs w:val="20"/>
        </w:rPr>
        <w:t xml:space="preserve">. W przypadku niewypełnienia w/w punktu przez Wykonawcę </w:t>
      </w:r>
      <w:r w:rsidRPr="009112A3">
        <w:rPr>
          <w:rFonts w:ascii="Calibri" w:hAnsi="Calibri"/>
          <w:sz w:val="20"/>
          <w:szCs w:val="20"/>
        </w:rPr>
        <w:lastRenderedPageBreak/>
        <w:t xml:space="preserve">Zamawiający uzna, iż Wykonawca oferuje </w:t>
      </w:r>
      <w:r w:rsidRPr="009112A3">
        <w:rPr>
          <w:rFonts w:ascii="Calibri" w:hAnsi="Calibri"/>
          <w:bCs/>
          <w:iCs/>
          <w:sz w:val="20"/>
          <w:szCs w:val="20"/>
        </w:rPr>
        <w:t xml:space="preserve">maksymalny termin </w:t>
      </w:r>
      <w:r>
        <w:rPr>
          <w:rFonts w:ascii="Calibri" w:hAnsi="Calibri"/>
          <w:bCs/>
          <w:iCs/>
          <w:sz w:val="20"/>
          <w:szCs w:val="20"/>
        </w:rPr>
        <w:t>dostawy zamówienia częściowego</w:t>
      </w:r>
      <w:r w:rsidRPr="009112A3">
        <w:rPr>
          <w:rFonts w:ascii="Calibri" w:hAnsi="Calibri"/>
          <w:bCs/>
          <w:iCs/>
          <w:sz w:val="20"/>
          <w:szCs w:val="20"/>
        </w:rPr>
        <w:t xml:space="preserve"> tj. </w:t>
      </w:r>
      <w:r>
        <w:rPr>
          <w:rFonts w:ascii="Calibri" w:hAnsi="Calibri"/>
          <w:sz w:val="20"/>
          <w:szCs w:val="20"/>
        </w:rPr>
        <w:t>3</w:t>
      </w:r>
      <w:r w:rsidRPr="009112A3">
        <w:rPr>
          <w:rFonts w:ascii="Calibri" w:hAnsi="Calibri"/>
          <w:sz w:val="20"/>
          <w:szCs w:val="20"/>
        </w:rPr>
        <w:t xml:space="preserve"> dni robocz</w:t>
      </w:r>
      <w:r>
        <w:rPr>
          <w:rFonts w:ascii="Calibri" w:hAnsi="Calibri"/>
          <w:sz w:val="20"/>
          <w:szCs w:val="20"/>
        </w:rPr>
        <w:t>e</w:t>
      </w:r>
      <w:r w:rsidRPr="009112A3">
        <w:rPr>
          <w:rFonts w:ascii="Calibri" w:hAnsi="Calibri"/>
          <w:bCs/>
          <w:iCs/>
          <w:sz w:val="20"/>
          <w:szCs w:val="20"/>
        </w:rPr>
        <w:t>.</w:t>
      </w:r>
      <w:r w:rsidRPr="009112A3">
        <w:rPr>
          <w:rFonts w:ascii="Calibri" w:hAnsi="Calibri"/>
          <w:sz w:val="20"/>
          <w:szCs w:val="20"/>
        </w:rPr>
        <w:t xml:space="preserve"> W przypadku zaoferowania terminu </w:t>
      </w:r>
      <w:r>
        <w:rPr>
          <w:rFonts w:ascii="Calibri" w:hAnsi="Calibri"/>
          <w:sz w:val="20"/>
          <w:szCs w:val="20"/>
        </w:rPr>
        <w:t>dostawy zamówienia częściowego</w:t>
      </w:r>
      <w:r w:rsidRPr="009112A3">
        <w:rPr>
          <w:rFonts w:ascii="Calibri" w:hAnsi="Calibri"/>
          <w:sz w:val="20"/>
          <w:szCs w:val="20"/>
        </w:rPr>
        <w:t xml:space="preserve"> dłuższego niż </w:t>
      </w:r>
      <w:r>
        <w:rPr>
          <w:rFonts w:ascii="Calibri" w:hAnsi="Calibri"/>
          <w:sz w:val="20"/>
          <w:szCs w:val="20"/>
        </w:rPr>
        <w:t>3</w:t>
      </w:r>
      <w:r w:rsidRPr="009112A3">
        <w:rPr>
          <w:rFonts w:ascii="Calibri" w:hAnsi="Calibri"/>
          <w:sz w:val="20"/>
          <w:szCs w:val="20"/>
        </w:rPr>
        <w:t xml:space="preserve"> dni robocz</w:t>
      </w:r>
      <w:r>
        <w:rPr>
          <w:rFonts w:ascii="Calibri" w:hAnsi="Calibri"/>
          <w:sz w:val="20"/>
          <w:szCs w:val="20"/>
        </w:rPr>
        <w:t>e</w:t>
      </w:r>
      <w:r w:rsidRPr="009112A3">
        <w:rPr>
          <w:rFonts w:ascii="Calibri" w:hAnsi="Calibri"/>
          <w:sz w:val="20"/>
          <w:szCs w:val="20"/>
        </w:rPr>
        <w:t xml:space="preserve"> oferta zostanie odrzucona jako niezgodna z SWZ.</w:t>
      </w:r>
    </w:p>
    <w:p w:rsidR="005505D8" w:rsidRPr="009112A3" w:rsidRDefault="005505D8" w:rsidP="005505D8">
      <w:pPr>
        <w:pStyle w:val="Tekstpodstawowywcity10"/>
        <w:ind w:left="426"/>
        <w:rPr>
          <w:rFonts w:ascii="Calibri" w:hAnsi="Calibri"/>
          <w:b/>
          <w:i/>
          <w:sz w:val="20"/>
        </w:rPr>
      </w:pPr>
    </w:p>
    <w:p w:rsidR="005505D8" w:rsidRDefault="005505D8" w:rsidP="005505D8">
      <w:pPr>
        <w:pStyle w:val="Tekstpodstawowywcity10"/>
        <w:ind w:left="426"/>
        <w:rPr>
          <w:rFonts w:ascii="Calibri" w:hAnsi="Calibri"/>
          <w:sz w:val="20"/>
        </w:rPr>
      </w:pPr>
      <w:r w:rsidRPr="009112A3">
        <w:rPr>
          <w:rFonts w:ascii="Calibri" w:hAnsi="Calibri"/>
          <w:sz w:val="20"/>
        </w:rPr>
        <w:t>*termin dostawy</w:t>
      </w:r>
      <w:r>
        <w:rPr>
          <w:rFonts w:ascii="Calibri" w:hAnsi="Calibri"/>
          <w:sz w:val="20"/>
        </w:rPr>
        <w:t xml:space="preserve"> zamówienia częściowego</w:t>
      </w:r>
      <w:r w:rsidRPr="009112A3">
        <w:rPr>
          <w:rFonts w:ascii="Calibri" w:hAnsi="Calibri"/>
          <w:sz w:val="20"/>
        </w:rPr>
        <w:t xml:space="preserve"> należy podać w pełnych dniach</w:t>
      </w:r>
    </w:p>
    <w:p w:rsidR="001611BF" w:rsidRDefault="001611BF" w:rsidP="005505D8">
      <w:pPr>
        <w:pStyle w:val="Tekstpodstawowywcity10"/>
        <w:ind w:left="426"/>
        <w:rPr>
          <w:rFonts w:ascii="Calibri" w:hAnsi="Calibri"/>
          <w:sz w:val="20"/>
        </w:rPr>
      </w:pPr>
    </w:p>
    <w:p w:rsidR="007930EA" w:rsidRPr="00906874" w:rsidRDefault="007930EA" w:rsidP="007930EA">
      <w:pPr>
        <w:pStyle w:val="Tekstpodstawowywcity20"/>
        <w:numPr>
          <w:ilvl w:val="0"/>
          <w:numId w:val="17"/>
        </w:numPr>
        <w:ind w:left="426"/>
        <w:rPr>
          <w:rFonts w:ascii="Calibri" w:hAnsi="Calibri"/>
          <w:b/>
          <w:sz w:val="20"/>
        </w:rPr>
      </w:pPr>
      <w:r>
        <w:rPr>
          <w:rFonts w:ascii="Calibri" w:hAnsi="Calibri"/>
          <w:b/>
          <w:sz w:val="20"/>
          <w:szCs w:val="20"/>
          <w:u w:val="single"/>
        </w:rPr>
        <w:t xml:space="preserve">Termin </w:t>
      </w:r>
      <w:r w:rsidRPr="00906874">
        <w:rPr>
          <w:rFonts w:ascii="Calibri" w:hAnsi="Calibri"/>
          <w:b/>
          <w:sz w:val="20"/>
          <w:szCs w:val="20"/>
          <w:u w:val="single"/>
        </w:rPr>
        <w:t>uzupełnienia (odtworzenia) depozytu</w:t>
      </w:r>
      <w:r>
        <w:rPr>
          <w:rFonts w:ascii="Calibri" w:hAnsi="Calibri"/>
          <w:b/>
          <w:sz w:val="20"/>
          <w:szCs w:val="20"/>
          <w:u w:val="single"/>
        </w:rPr>
        <w:t>*</w:t>
      </w:r>
      <w:r w:rsidRPr="00906874">
        <w:rPr>
          <w:rFonts w:ascii="Calibri" w:hAnsi="Calibri"/>
          <w:b/>
          <w:sz w:val="20"/>
          <w:szCs w:val="20"/>
        </w:rPr>
        <w:t xml:space="preserve"> - ….. godzin </w:t>
      </w:r>
      <w:r w:rsidRPr="00F06C34">
        <w:rPr>
          <w:rFonts w:ascii="Calibri" w:hAnsi="Calibri"/>
          <w:sz w:val="20"/>
          <w:szCs w:val="20"/>
        </w:rPr>
        <w:t xml:space="preserve">(nie więcej niż </w:t>
      </w:r>
      <w:r>
        <w:rPr>
          <w:rFonts w:ascii="Calibri" w:hAnsi="Calibri"/>
          <w:sz w:val="20"/>
          <w:szCs w:val="20"/>
        </w:rPr>
        <w:t>48 godzin</w:t>
      </w:r>
      <w:r w:rsidRPr="00F06C34">
        <w:rPr>
          <w:rFonts w:ascii="Calibri" w:hAnsi="Calibri"/>
          <w:sz w:val="20"/>
          <w:szCs w:val="20"/>
        </w:rPr>
        <w:t xml:space="preserve"> </w:t>
      </w:r>
      <w:r w:rsidRPr="00F06C34">
        <w:rPr>
          <w:rFonts w:ascii="Calibri" w:hAnsi="Calibri"/>
          <w:sz w:val="20"/>
          <w:szCs w:val="20"/>
          <w:u w:val="single"/>
        </w:rPr>
        <w:t xml:space="preserve">dla zadań o numerach: </w:t>
      </w:r>
      <w:r w:rsidR="00C12101">
        <w:rPr>
          <w:rFonts w:ascii="Calibri" w:hAnsi="Calibri"/>
          <w:sz w:val="20"/>
          <w:szCs w:val="20"/>
          <w:u w:val="single"/>
        </w:rPr>
        <w:t xml:space="preserve">1, </w:t>
      </w:r>
      <w:r>
        <w:rPr>
          <w:rFonts w:ascii="Calibri" w:hAnsi="Calibri"/>
          <w:sz w:val="20"/>
          <w:szCs w:val="20"/>
          <w:u w:val="single"/>
        </w:rPr>
        <w:t>2, 3, 5 i 9</w:t>
      </w:r>
      <w:r w:rsidRPr="00F06C34">
        <w:rPr>
          <w:rFonts w:ascii="Calibri" w:hAnsi="Calibri"/>
          <w:sz w:val="20"/>
          <w:szCs w:val="20"/>
        </w:rPr>
        <w:t xml:space="preserve">, Wykonawca wpisuje konkretną liczbę godzin oferowanych dla terminu uzupełnienia (odtworzenia) depozytu). W przypadku niewypełnienia w/w punktu przez Wykonawcę Zamawiający uzna, iż Wykonawca oferuje </w:t>
      </w:r>
      <w:r>
        <w:rPr>
          <w:rFonts w:ascii="Calibri" w:hAnsi="Calibri"/>
          <w:sz w:val="20"/>
          <w:szCs w:val="20"/>
        </w:rPr>
        <w:t>maksymalny</w:t>
      </w:r>
      <w:r w:rsidRPr="00F06C34">
        <w:rPr>
          <w:rFonts w:ascii="Calibri" w:hAnsi="Calibri"/>
          <w:sz w:val="20"/>
          <w:szCs w:val="20"/>
        </w:rPr>
        <w:t xml:space="preserve"> termin </w:t>
      </w:r>
      <w:r>
        <w:rPr>
          <w:rFonts w:ascii="Calibri" w:hAnsi="Calibri"/>
          <w:sz w:val="20"/>
          <w:szCs w:val="20"/>
        </w:rPr>
        <w:t>uzupełnienia (odtworzenia) depozytu</w:t>
      </w:r>
      <w:r w:rsidRPr="00F06C34">
        <w:rPr>
          <w:rFonts w:ascii="Calibri" w:hAnsi="Calibri"/>
          <w:sz w:val="20"/>
          <w:szCs w:val="20"/>
        </w:rPr>
        <w:t xml:space="preserve"> tj. </w:t>
      </w:r>
      <w:r>
        <w:rPr>
          <w:rFonts w:ascii="Calibri" w:hAnsi="Calibri"/>
          <w:sz w:val="20"/>
          <w:szCs w:val="20"/>
        </w:rPr>
        <w:t>48 godzin</w:t>
      </w:r>
      <w:r w:rsidRPr="00F06C34">
        <w:rPr>
          <w:rFonts w:ascii="Calibri" w:hAnsi="Calibri"/>
          <w:sz w:val="20"/>
          <w:szCs w:val="20"/>
        </w:rPr>
        <w:t xml:space="preserve">. W przypadku zaoferowania terminu </w:t>
      </w:r>
      <w:r>
        <w:rPr>
          <w:rFonts w:ascii="Calibri" w:hAnsi="Calibri"/>
          <w:sz w:val="20"/>
          <w:szCs w:val="20"/>
        </w:rPr>
        <w:t xml:space="preserve">uzupełnienia (odtworzenia) depozytu </w:t>
      </w:r>
      <w:r w:rsidRPr="00F06C34">
        <w:rPr>
          <w:rFonts w:ascii="Calibri" w:hAnsi="Calibri"/>
          <w:sz w:val="20"/>
          <w:szCs w:val="20"/>
        </w:rPr>
        <w:t xml:space="preserve">dłuższego niż </w:t>
      </w:r>
      <w:r>
        <w:rPr>
          <w:rFonts w:ascii="Calibri" w:hAnsi="Calibri"/>
          <w:sz w:val="20"/>
          <w:szCs w:val="20"/>
        </w:rPr>
        <w:t>48 godzin</w:t>
      </w:r>
      <w:r w:rsidRPr="00F06C34">
        <w:rPr>
          <w:rFonts w:ascii="Calibri" w:hAnsi="Calibri"/>
          <w:sz w:val="20"/>
          <w:szCs w:val="20"/>
        </w:rPr>
        <w:t xml:space="preserve"> oferta zostanie odr</w:t>
      </w:r>
      <w:r>
        <w:rPr>
          <w:rFonts w:ascii="Calibri" w:hAnsi="Calibri"/>
          <w:sz w:val="20"/>
          <w:szCs w:val="20"/>
        </w:rPr>
        <w:t>zucona jako niezgodna z S</w:t>
      </w:r>
      <w:r w:rsidRPr="00F06C34">
        <w:rPr>
          <w:rFonts w:ascii="Calibri" w:hAnsi="Calibri"/>
          <w:sz w:val="20"/>
          <w:szCs w:val="20"/>
        </w:rPr>
        <w:t>WZ.</w:t>
      </w:r>
      <w:r w:rsidRPr="00906874">
        <w:rPr>
          <w:rFonts w:ascii="Calibri" w:hAnsi="Calibri"/>
          <w:b/>
          <w:sz w:val="20"/>
          <w:szCs w:val="20"/>
        </w:rPr>
        <w:t xml:space="preserve"> </w:t>
      </w:r>
    </w:p>
    <w:p w:rsidR="007930EA" w:rsidRPr="004A0FD7" w:rsidRDefault="007930EA" w:rsidP="007930EA">
      <w:pPr>
        <w:pStyle w:val="Tekstpodstawowywcity20"/>
        <w:ind w:left="426"/>
        <w:rPr>
          <w:rFonts w:ascii="Calibri" w:hAnsi="Calibri"/>
          <w:b/>
          <w:sz w:val="20"/>
        </w:rPr>
      </w:pPr>
    </w:p>
    <w:p w:rsidR="007930EA" w:rsidRDefault="007930EA" w:rsidP="007930EA">
      <w:pPr>
        <w:pStyle w:val="Tekstpodstawowywcity20"/>
        <w:ind w:left="426"/>
        <w:rPr>
          <w:rFonts w:ascii="Calibri" w:hAnsi="Calibri"/>
          <w:b/>
          <w:sz w:val="20"/>
          <w:szCs w:val="20"/>
        </w:rPr>
      </w:pPr>
      <w:r w:rsidRPr="004A0FD7">
        <w:rPr>
          <w:rFonts w:ascii="Calibri" w:hAnsi="Calibri"/>
          <w:sz w:val="20"/>
        </w:rPr>
        <w:t xml:space="preserve">*termin </w:t>
      </w:r>
      <w:r>
        <w:rPr>
          <w:rFonts w:ascii="Calibri" w:hAnsi="Calibri"/>
          <w:sz w:val="20"/>
        </w:rPr>
        <w:t>uzupełnienia (odtworzenia) depozytu</w:t>
      </w:r>
      <w:r w:rsidRPr="004A0FD7">
        <w:rPr>
          <w:rFonts w:ascii="Calibri" w:hAnsi="Calibri"/>
          <w:sz w:val="20"/>
        </w:rPr>
        <w:t xml:space="preserve"> należy podać w pełnych </w:t>
      </w:r>
      <w:r>
        <w:rPr>
          <w:rFonts w:ascii="Calibri" w:hAnsi="Calibri"/>
          <w:sz w:val="20"/>
        </w:rPr>
        <w:t>godzinach</w:t>
      </w:r>
      <w:r w:rsidRPr="004A0FD7">
        <w:rPr>
          <w:rFonts w:ascii="Calibri" w:hAnsi="Calibri"/>
          <w:b/>
          <w:sz w:val="20"/>
          <w:szCs w:val="20"/>
        </w:rPr>
        <w:t>.</w:t>
      </w:r>
    </w:p>
    <w:p w:rsidR="005505D8" w:rsidRPr="009112A3" w:rsidRDefault="005505D8" w:rsidP="005505D8">
      <w:pPr>
        <w:pStyle w:val="Tekstpodstawowywcity10"/>
        <w:rPr>
          <w:rFonts w:ascii="Calibri" w:hAnsi="Calibri"/>
          <w:b/>
          <w:i/>
          <w:sz w:val="20"/>
        </w:rPr>
      </w:pPr>
    </w:p>
    <w:p w:rsidR="005505D8" w:rsidRPr="00FD5EBD" w:rsidRDefault="005505D8" w:rsidP="005505D8">
      <w:pPr>
        <w:pStyle w:val="Tekstpodstawowywcity10"/>
        <w:numPr>
          <w:ilvl w:val="0"/>
          <w:numId w:val="17"/>
        </w:numPr>
        <w:suppressAutoHyphens w:val="0"/>
        <w:autoSpaceDN w:val="0"/>
        <w:adjustRightInd w:val="0"/>
        <w:ind w:left="426" w:hanging="426"/>
        <w:rPr>
          <w:rFonts w:ascii="Calibri" w:hAnsi="Calibri"/>
          <w:b/>
          <w:i/>
          <w:sz w:val="20"/>
        </w:rPr>
      </w:pPr>
      <w:r w:rsidRPr="009112A3">
        <w:rPr>
          <w:rFonts w:ascii="Calibri" w:hAnsi="Calibri"/>
          <w:b/>
          <w:sz w:val="20"/>
          <w:szCs w:val="20"/>
        </w:rPr>
        <w:t xml:space="preserve">Termin </w:t>
      </w:r>
      <w:r w:rsidRPr="00F2035E">
        <w:rPr>
          <w:rFonts w:ascii="Calibri" w:hAnsi="Calibri"/>
          <w:b/>
          <w:sz w:val="20"/>
          <w:szCs w:val="20"/>
        </w:rPr>
        <w:t>przydatności do użytku/sterylności – nie</w:t>
      </w:r>
      <w:r w:rsidRPr="009112A3">
        <w:rPr>
          <w:rFonts w:ascii="Calibri" w:hAnsi="Calibri"/>
          <w:b/>
          <w:sz w:val="20"/>
          <w:szCs w:val="20"/>
        </w:rPr>
        <w:t xml:space="preserve"> mniej niż 12 miesięcy od dnia produkcji i nie mniej niż połowa tego okresu od dnia dostarczenia do </w:t>
      </w:r>
      <w:r w:rsidRPr="000B218E">
        <w:rPr>
          <w:rFonts w:ascii="Calibri" w:hAnsi="Calibri"/>
          <w:b/>
          <w:sz w:val="20"/>
          <w:szCs w:val="20"/>
        </w:rPr>
        <w:t>Zamawiającego</w:t>
      </w:r>
      <w:r w:rsidRPr="000B218E">
        <w:rPr>
          <w:rFonts w:ascii="Calibri" w:hAnsi="Calibri"/>
          <w:b/>
          <w:bCs/>
          <w:sz w:val="20"/>
          <w:szCs w:val="20"/>
        </w:rPr>
        <w:t>.</w:t>
      </w:r>
    </w:p>
    <w:p w:rsidR="005505D8" w:rsidRPr="00DF4A63" w:rsidRDefault="005505D8" w:rsidP="005505D8">
      <w:pPr>
        <w:jc w:val="both"/>
        <w:rPr>
          <w:rFonts w:ascii="Calibri" w:hAnsi="Calibri"/>
          <w:b/>
          <w:bCs/>
          <w:sz w:val="20"/>
          <w:szCs w:val="20"/>
        </w:rPr>
      </w:pPr>
    </w:p>
    <w:p w:rsidR="005505D8" w:rsidRPr="00043BC8" w:rsidRDefault="005505D8" w:rsidP="005505D8">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rsidR="005505D8" w:rsidRPr="00E34494" w:rsidRDefault="005505D8" w:rsidP="00E34494">
      <w:pPr>
        <w:ind w:left="426"/>
        <w:jc w:val="both"/>
        <w:rPr>
          <w:rFonts w:ascii="Calibri" w:hAnsi="Calibri"/>
          <w:i/>
          <w:sz w:val="20"/>
          <w:szCs w:val="20"/>
        </w:rPr>
      </w:pPr>
      <w:r>
        <w:rPr>
          <w:rFonts w:ascii="Calibri" w:hAnsi="Calibri"/>
          <w:b/>
          <w:sz w:val="20"/>
          <w:szCs w:val="20"/>
        </w:rPr>
        <w:t>W</w:t>
      </w:r>
      <w:r w:rsidRPr="00DF4A63">
        <w:rPr>
          <w:rFonts w:ascii="Calibri" w:hAnsi="Calibri"/>
          <w:b/>
          <w:sz w:val="20"/>
          <w:szCs w:val="20"/>
        </w:rPr>
        <w:t>artość wadium: ……………………………………………………</w:t>
      </w:r>
      <w:r>
        <w:rPr>
          <w:rFonts w:ascii="Calibri" w:hAnsi="Calibri"/>
          <w:b/>
          <w:sz w:val="20"/>
          <w:szCs w:val="20"/>
        </w:rPr>
        <w:t xml:space="preserve"> .</w:t>
      </w:r>
      <w:r>
        <w:rPr>
          <w:rFonts w:ascii="Calibri" w:hAnsi="Calibri"/>
          <w:sz w:val="20"/>
          <w:szCs w:val="20"/>
        </w:rPr>
        <w:t xml:space="preserve"> Wadium</w:t>
      </w:r>
      <w:r w:rsidRPr="00DF4A63">
        <w:rPr>
          <w:rFonts w:ascii="Calibri" w:hAnsi="Calibri"/>
          <w:b/>
          <w:sz w:val="20"/>
          <w:szCs w:val="20"/>
        </w:rPr>
        <w:t xml:space="preserve">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rsidR="005505D8" w:rsidRPr="00D442AD" w:rsidRDefault="005505D8" w:rsidP="005505D8">
      <w:pPr>
        <w:widowControl w:val="0"/>
        <w:numPr>
          <w:ilvl w:val="0"/>
          <w:numId w:val="17"/>
        </w:numPr>
        <w:autoSpaceDE w:val="0"/>
        <w:autoSpaceDN w:val="0"/>
        <w:spacing w:after="0" w:line="240" w:lineRule="auto"/>
        <w:ind w:left="426"/>
        <w:jc w:val="both"/>
        <w:rPr>
          <w:rFonts w:ascii="Calibri" w:hAnsi="Calibri"/>
          <w:b/>
          <w:bCs/>
          <w:sz w:val="20"/>
          <w:szCs w:val="20"/>
        </w:rPr>
      </w:pPr>
      <w:r w:rsidRPr="00DF4A63">
        <w:rPr>
          <w:rFonts w:ascii="Calibri" w:hAnsi="Calibri"/>
          <w:b/>
          <w:bCs/>
          <w:sz w:val="20"/>
          <w:szCs w:val="20"/>
        </w:rPr>
        <w:t>Numer konta Wykonawcy, na które Zamawiający dokona zwrotu wadi</w:t>
      </w:r>
      <w:r>
        <w:rPr>
          <w:rFonts w:ascii="Calibri" w:hAnsi="Calibri"/>
          <w:b/>
          <w:bCs/>
          <w:sz w:val="20"/>
          <w:szCs w:val="20"/>
        </w:rPr>
        <w:t>um wniesionego w pieniądzu</w:t>
      </w:r>
      <w:r w:rsidRPr="00E75875">
        <w:rPr>
          <w:rFonts w:ascii="Calibri" w:hAnsi="Calibri"/>
          <w:b/>
          <w:bCs/>
          <w:color w:val="FF0000"/>
          <w:sz w:val="20"/>
          <w:szCs w:val="20"/>
        </w:rPr>
        <w:t xml:space="preserve"> </w:t>
      </w:r>
      <w:r w:rsidRPr="00D442AD">
        <w:rPr>
          <w:rFonts w:ascii="Calibri" w:hAnsi="Calibri"/>
          <w:b/>
          <w:bCs/>
          <w:sz w:val="20"/>
          <w:szCs w:val="20"/>
        </w:rPr>
        <w:t>albo adres kontaktowy gwaranta (adres e-mail lub korespondencyjny), na który Zamawiający wyśle informację o zwolnieniu wadium, w przypadku wadium złożonego w formie niepieniężnej:</w:t>
      </w:r>
    </w:p>
    <w:p w:rsidR="005505D8" w:rsidRPr="00E34494" w:rsidRDefault="005505D8" w:rsidP="00E34494">
      <w:pPr>
        <w:ind w:firstLine="426"/>
        <w:jc w:val="both"/>
        <w:rPr>
          <w:rFonts w:ascii="Calibri" w:hAnsi="Calibri"/>
          <w:sz w:val="20"/>
          <w:szCs w:val="20"/>
        </w:rPr>
      </w:pPr>
      <w:r w:rsidRPr="00DF4A63">
        <w:rPr>
          <w:rFonts w:ascii="Calibri" w:hAnsi="Calibri"/>
          <w:sz w:val="20"/>
          <w:szCs w:val="20"/>
        </w:rPr>
        <w:t>...................................................................................................................................................................</w:t>
      </w:r>
    </w:p>
    <w:p w:rsidR="005505D8" w:rsidRDefault="005505D8" w:rsidP="00E34494">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Zamówienie:</w:t>
      </w:r>
    </w:p>
    <w:p w:rsidR="00E34494" w:rsidRPr="00E34494" w:rsidRDefault="00E34494" w:rsidP="00E34494">
      <w:pPr>
        <w:widowControl w:val="0"/>
        <w:autoSpaceDE w:val="0"/>
        <w:autoSpaceDN w:val="0"/>
        <w:spacing w:after="0" w:line="240" w:lineRule="auto"/>
        <w:ind w:left="426"/>
        <w:jc w:val="both"/>
        <w:rPr>
          <w:rFonts w:ascii="Calibri" w:hAnsi="Calibri"/>
          <w:b/>
          <w:sz w:val="20"/>
          <w:szCs w:val="20"/>
        </w:rPr>
      </w:pPr>
    </w:p>
    <w:p w:rsidR="005505D8" w:rsidRPr="00DF4A63" w:rsidRDefault="005505D8" w:rsidP="005505D8">
      <w:pPr>
        <w:ind w:left="426"/>
        <w:jc w:val="both"/>
        <w:rPr>
          <w:rFonts w:ascii="Calibri" w:hAnsi="Calibri"/>
          <w:sz w:val="20"/>
          <w:szCs w:val="20"/>
        </w:rPr>
      </w:pPr>
      <w:r w:rsidRPr="00DF4A63">
        <w:rPr>
          <w:rFonts w:ascii="Calibri" w:hAnsi="Calibri"/>
          <w:sz w:val="20"/>
          <w:szCs w:val="20"/>
        </w:rPr>
        <w:t>zrealizujemy samodzielnie*  /zamówienie w zakresie części:</w:t>
      </w:r>
    </w:p>
    <w:p w:rsidR="005505D8" w:rsidRPr="00E34494" w:rsidRDefault="005505D8" w:rsidP="00E34494">
      <w:pPr>
        <w:ind w:left="426"/>
        <w:jc w:val="both"/>
        <w:rPr>
          <w:rFonts w:ascii="Calibri" w:hAnsi="Calibri"/>
          <w:sz w:val="20"/>
          <w:szCs w:val="20"/>
        </w:rPr>
      </w:pPr>
      <w:r w:rsidRPr="00DF4A63">
        <w:rPr>
          <w:rFonts w:ascii="Calibri" w:hAnsi="Calibri"/>
          <w:sz w:val="20"/>
          <w:szCs w:val="20"/>
        </w:rPr>
        <w:t>……………………………………………………………………………………………………………………………….. zrealizujemy przy udziale podwykonawcy:………………………………………………………………………………………………….…… (podać nazwę, jeśli znana na etapie składania oferty)</w:t>
      </w:r>
    </w:p>
    <w:p w:rsidR="005505D8" w:rsidRPr="009112A3" w:rsidRDefault="005505D8" w:rsidP="005505D8">
      <w:pPr>
        <w:widowControl w:val="0"/>
        <w:numPr>
          <w:ilvl w:val="0"/>
          <w:numId w:val="17"/>
        </w:numPr>
        <w:autoSpaceDE w:val="0"/>
        <w:autoSpaceDN w:val="0"/>
        <w:spacing w:after="0" w:line="240" w:lineRule="auto"/>
        <w:ind w:left="426"/>
        <w:jc w:val="both"/>
        <w:rPr>
          <w:rFonts w:ascii="Calibri" w:hAnsi="Calibri"/>
          <w:sz w:val="20"/>
          <w:szCs w:val="20"/>
        </w:rPr>
      </w:pPr>
      <w:r w:rsidRPr="009112A3">
        <w:rPr>
          <w:rFonts w:ascii="Calibri" w:hAnsi="Calibri" w:cs="Calibri"/>
          <w:sz w:val="20"/>
          <w:szCs w:val="20"/>
        </w:rPr>
        <w:t xml:space="preserve">Na podstawie art. 117 ust. 4 ustawy </w:t>
      </w:r>
      <w:proofErr w:type="spellStart"/>
      <w:r w:rsidRPr="009112A3">
        <w:rPr>
          <w:rFonts w:ascii="Calibri" w:hAnsi="Calibri" w:cs="Calibri"/>
          <w:sz w:val="20"/>
          <w:szCs w:val="20"/>
        </w:rPr>
        <w:t>Pzp</w:t>
      </w:r>
      <w:proofErr w:type="spellEnd"/>
      <w:r w:rsidRPr="009112A3">
        <w:rPr>
          <w:rFonts w:ascii="Calibri" w:hAnsi="Calibri" w:cs="Calibri"/>
          <w:sz w:val="20"/>
          <w:szCs w:val="20"/>
        </w:rPr>
        <w:t xml:space="preserve">, jako Wykonawcy wspólnie ubiegający się o udzielenie zamówienia OŚWIADCZAM/-MY, iż następujący zakres </w:t>
      </w:r>
      <w:r>
        <w:rPr>
          <w:rFonts w:ascii="Calibri" w:hAnsi="Calibri" w:cs="Calibri"/>
          <w:sz w:val="20"/>
          <w:szCs w:val="20"/>
        </w:rPr>
        <w:t>zamówienia</w:t>
      </w:r>
      <w:r w:rsidRPr="009112A3">
        <w:rPr>
          <w:rFonts w:ascii="Calibri" w:hAnsi="Calibri" w:cs="Calibri"/>
          <w:sz w:val="20"/>
          <w:szCs w:val="20"/>
        </w:rPr>
        <w:t xml:space="preserve"> zrealizują poszczególni Wykonawcy wspólnie ubiegający się o udzielenie zamówienia: </w:t>
      </w:r>
    </w:p>
    <w:p w:rsidR="005505D8" w:rsidRPr="009112A3" w:rsidRDefault="005505D8" w:rsidP="005505D8">
      <w:pPr>
        <w:ind w:left="426"/>
        <w:jc w:val="both"/>
        <w:rPr>
          <w:rFonts w:ascii="Calibri" w:hAnsi="Calibri" w:cs="Calibri"/>
          <w:sz w:val="20"/>
          <w:szCs w:val="20"/>
        </w:rPr>
      </w:pPr>
      <w:r w:rsidRPr="009112A3">
        <w:rPr>
          <w:rFonts w:ascii="Calibri" w:hAnsi="Calibri" w:cs="Calibri"/>
          <w:sz w:val="20"/>
          <w:szCs w:val="20"/>
        </w:rPr>
        <w:t xml:space="preserve">Wykonawca (nazwa): _______________ wykona: __________________________** </w:t>
      </w:r>
    </w:p>
    <w:p w:rsidR="005505D8" w:rsidRPr="009112A3" w:rsidRDefault="005505D8" w:rsidP="00E34494">
      <w:pPr>
        <w:ind w:left="426"/>
        <w:jc w:val="both"/>
        <w:rPr>
          <w:rFonts w:ascii="Calibri" w:hAnsi="Calibri" w:cs="Calibri"/>
          <w:sz w:val="20"/>
          <w:szCs w:val="20"/>
        </w:rPr>
      </w:pPr>
      <w:r w:rsidRPr="009112A3">
        <w:rPr>
          <w:rFonts w:ascii="Calibri" w:hAnsi="Calibri" w:cs="Calibri"/>
          <w:sz w:val="20"/>
          <w:szCs w:val="20"/>
        </w:rPr>
        <w:t>Wykonawca (nazwa): _______________ wykon</w:t>
      </w:r>
      <w:r w:rsidR="00E34494">
        <w:rPr>
          <w:rFonts w:ascii="Calibri" w:hAnsi="Calibri" w:cs="Calibri"/>
          <w:sz w:val="20"/>
          <w:szCs w:val="20"/>
        </w:rPr>
        <w:t>a: __________________________**</w:t>
      </w:r>
    </w:p>
    <w:p w:rsidR="005505D8" w:rsidRPr="00E34494" w:rsidRDefault="005505D8" w:rsidP="00E34494">
      <w:pPr>
        <w:ind w:left="426"/>
        <w:jc w:val="both"/>
        <w:rPr>
          <w:rFonts w:ascii="Calibri" w:hAnsi="Calibri" w:cs="Calibri"/>
          <w:sz w:val="20"/>
          <w:szCs w:val="20"/>
        </w:rPr>
      </w:pPr>
      <w:r w:rsidRPr="009112A3">
        <w:rPr>
          <w:rFonts w:ascii="Calibri" w:hAnsi="Calibri" w:cs="Calibri"/>
          <w:sz w:val="20"/>
          <w:szCs w:val="20"/>
        </w:rPr>
        <w:t>** należy dostosować do ilości Wykonawców w konsorcjum/ wspólników spółki cywilnej; wypełnić jedynie w przypadku Wykonawców wspólnie ubiegających się o udzielenie zamówieni</w:t>
      </w:r>
      <w:r w:rsidR="00E34494">
        <w:rPr>
          <w:rFonts w:ascii="Calibri" w:hAnsi="Calibri" w:cs="Calibri"/>
          <w:sz w:val="20"/>
          <w:szCs w:val="20"/>
        </w:rPr>
        <w:t>a w rozumieniu rozdziału X SWZ.</w:t>
      </w:r>
    </w:p>
    <w:p w:rsidR="005505D8" w:rsidRPr="009112A3" w:rsidRDefault="005505D8" w:rsidP="005505D8">
      <w:pPr>
        <w:widowControl w:val="0"/>
        <w:numPr>
          <w:ilvl w:val="0"/>
          <w:numId w:val="17"/>
        </w:numPr>
        <w:autoSpaceDE w:val="0"/>
        <w:autoSpaceDN w:val="0"/>
        <w:spacing w:after="0" w:line="240" w:lineRule="auto"/>
        <w:ind w:left="426"/>
        <w:jc w:val="both"/>
        <w:rPr>
          <w:rFonts w:ascii="Calibri" w:hAnsi="Calibri"/>
          <w:sz w:val="20"/>
          <w:szCs w:val="20"/>
        </w:rPr>
      </w:pPr>
      <w:r w:rsidRPr="009112A3">
        <w:rPr>
          <w:rFonts w:ascii="Calibri" w:hAnsi="Calibri"/>
          <w:sz w:val="20"/>
          <w:szCs w:val="20"/>
        </w:rPr>
        <w:t xml:space="preserve">Wybór mojej/naszej oferty </w:t>
      </w:r>
      <w:r w:rsidRPr="009112A3">
        <w:rPr>
          <w:rFonts w:ascii="Calibri" w:hAnsi="Calibri"/>
          <w:sz w:val="20"/>
          <w:szCs w:val="20"/>
          <w:u w:val="single"/>
        </w:rPr>
        <w:t>będzie/nie będzie prowadził*</w:t>
      </w:r>
      <w:r w:rsidRPr="009112A3">
        <w:rPr>
          <w:rFonts w:ascii="Calibri" w:hAnsi="Calibri"/>
          <w:sz w:val="20"/>
          <w:szCs w:val="20"/>
        </w:rPr>
        <w:t xml:space="preserve"> do powstania u Zamawiającego obowiązku podatkowego zgodnie z przepisami o podatku od towarów i usług.*</w:t>
      </w:r>
    </w:p>
    <w:p w:rsidR="005505D8" w:rsidRPr="001611BF" w:rsidRDefault="005505D8" w:rsidP="001611BF">
      <w:pPr>
        <w:ind w:left="426"/>
        <w:jc w:val="both"/>
        <w:rPr>
          <w:rFonts w:ascii="Calibri" w:hAnsi="Calibri"/>
          <w:i/>
          <w:sz w:val="14"/>
          <w:szCs w:val="14"/>
        </w:rPr>
      </w:pPr>
      <w:r w:rsidRPr="009112A3">
        <w:rPr>
          <w:rFonts w:ascii="Calibri" w:hAnsi="Calibri"/>
          <w:i/>
          <w:sz w:val="14"/>
          <w:szCs w:val="14"/>
        </w:rPr>
        <w:t>*Skreślić niepotrzebne. W przypadku jeśli taki obowiązek powstanie po stronie Zamawiającego, Wykonawca składa dokumenty, o których mowa w rozdziale XVI pkt 11 SWZ.</w:t>
      </w:r>
    </w:p>
    <w:p w:rsidR="005505D8" w:rsidRPr="009112A3" w:rsidRDefault="005505D8" w:rsidP="005505D8">
      <w:pPr>
        <w:widowControl w:val="0"/>
        <w:numPr>
          <w:ilvl w:val="0"/>
          <w:numId w:val="17"/>
        </w:numPr>
        <w:autoSpaceDE w:val="0"/>
        <w:autoSpaceDN w:val="0"/>
        <w:spacing w:after="0" w:line="240" w:lineRule="auto"/>
        <w:ind w:left="426"/>
        <w:jc w:val="both"/>
        <w:rPr>
          <w:rFonts w:ascii="Calibri" w:hAnsi="Calibri"/>
          <w:sz w:val="20"/>
          <w:szCs w:val="20"/>
        </w:rPr>
      </w:pPr>
      <w:r w:rsidRPr="009112A3">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9112A3">
        <w:rPr>
          <w:rFonts w:ascii="Calibri" w:hAnsi="Calibri"/>
          <w:b/>
          <w:sz w:val="20"/>
          <w:szCs w:val="20"/>
        </w:rPr>
        <w:t>*/**</w:t>
      </w:r>
    </w:p>
    <w:p w:rsidR="005505D8" w:rsidRPr="009112A3" w:rsidRDefault="005505D8" w:rsidP="005505D8">
      <w:pPr>
        <w:ind w:left="426"/>
        <w:jc w:val="both"/>
        <w:rPr>
          <w:rFonts w:ascii="Calibri" w:hAnsi="Calibri"/>
          <w:b/>
          <w:i/>
          <w:sz w:val="20"/>
          <w:szCs w:val="20"/>
        </w:rPr>
      </w:pPr>
      <w:r w:rsidRPr="009112A3">
        <w:rPr>
          <w:rFonts w:ascii="Calibri" w:hAnsi="Calibri"/>
          <w:b/>
          <w:i/>
          <w:sz w:val="20"/>
          <w:szCs w:val="20"/>
        </w:rPr>
        <w:t>*niepotrzebne skreślić</w:t>
      </w:r>
    </w:p>
    <w:p w:rsidR="005505D8" w:rsidRPr="00E34494" w:rsidRDefault="005505D8" w:rsidP="00E34494">
      <w:pPr>
        <w:ind w:left="426"/>
        <w:jc w:val="both"/>
        <w:rPr>
          <w:rFonts w:ascii="Calibri" w:hAnsi="Calibri"/>
          <w:b/>
          <w:i/>
          <w:sz w:val="20"/>
          <w:szCs w:val="20"/>
        </w:rPr>
      </w:pPr>
      <w:r w:rsidRPr="009112A3">
        <w:rPr>
          <w:rFonts w:ascii="Calibri" w:hAnsi="Calibri"/>
          <w:b/>
          <w:i/>
          <w:sz w:val="20"/>
          <w:szCs w:val="20"/>
        </w:rPr>
        <w:lastRenderedPageBreak/>
        <w:t>** w przypadku Wykonawców wspólnie ubiegających się o zamówienie, oświadczenie powielić i złoż</w:t>
      </w:r>
      <w:r w:rsidR="00E34494">
        <w:rPr>
          <w:rFonts w:ascii="Calibri" w:hAnsi="Calibri"/>
          <w:b/>
          <w:i/>
          <w:sz w:val="20"/>
          <w:szCs w:val="20"/>
        </w:rPr>
        <w:t>yć dla każdego Wykonawcy osobno</w:t>
      </w:r>
    </w:p>
    <w:p w:rsidR="005505D8" w:rsidRPr="00DF4A63" w:rsidRDefault="005505D8" w:rsidP="005505D8">
      <w:pPr>
        <w:widowControl w:val="0"/>
        <w:numPr>
          <w:ilvl w:val="0"/>
          <w:numId w:val="17"/>
        </w:numPr>
        <w:autoSpaceDE w:val="0"/>
        <w:autoSpaceDN w:val="0"/>
        <w:spacing w:after="0" w:line="240" w:lineRule="auto"/>
        <w:ind w:left="426"/>
        <w:jc w:val="both"/>
        <w:rPr>
          <w:rFonts w:ascii="Calibri" w:hAnsi="Calibri"/>
          <w:b/>
          <w:sz w:val="20"/>
          <w:szCs w:val="20"/>
        </w:rPr>
      </w:pPr>
      <w:r w:rsidRPr="009112A3">
        <w:rPr>
          <w:rFonts w:ascii="Calibri" w:hAnsi="Calibri"/>
          <w:b/>
          <w:sz w:val="20"/>
          <w:szCs w:val="20"/>
        </w:rPr>
        <w:t>Oświadczam, że wypełniłem obowiązki informacyjne</w:t>
      </w:r>
      <w:r w:rsidRPr="00DF4A63">
        <w:rPr>
          <w:rFonts w:ascii="Calibri" w:hAnsi="Calibri"/>
          <w:b/>
          <w:sz w:val="20"/>
          <w:szCs w:val="20"/>
        </w:rPr>
        <w:t xml:space="preserv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rsidR="005505D8" w:rsidRPr="00DF4A63" w:rsidRDefault="005505D8" w:rsidP="005505D8">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5505D8" w:rsidRPr="00DF4A63" w:rsidRDefault="005505D8" w:rsidP="00E34494">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w:t>
      </w:r>
      <w:r w:rsidR="00E34494">
        <w:rPr>
          <w:rFonts w:ascii="Calibri" w:hAnsi="Calibri"/>
          <w:i/>
          <w:sz w:val="14"/>
          <w:szCs w:val="14"/>
        </w:rPr>
        <w:t>czenia przez jego wykreślenie).</w:t>
      </w:r>
    </w:p>
    <w:p w:rsidR="005505D8" w:rsidRPr="00DF4A63" w:rsidRDefault="005505D8" w:rsidP="005505D8">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2020 r., poz. 1913 ze zm.) zawarte są w …………………….  i nie mogą być udostępniane. Na okoliczność tego wykazuję skuteczność takiego zastrzeżenia w oparciu o przepisy art. 11 ust. 4 ustawy z dnia 16 kwietnia 1993 r. o zwalczaniu nieuczciwej konkurencji (t. j. Dz. U. z 2020 r. poz. 1913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rsidR="005505D8" w:rsidRDefault="005505D8" w:rsidP="00E34494">
      <w:pPr>
        <w:ind w:left="426"/>
        <w:jc w:val="both"/>
        <w:rPr>
          <w:rFonts w:ascii="Calibri" w:hAnsi="Calibri"/>
          <w:sz w:val="20"/>
          <w:szCs w:val="20"/>
        </w:rPr>
      </w:pPr>
      <w:r w:rsidRPr="00DF4A63">
        <w:rPr>
          <w:rFonts w:ascii="Calibri" w:hAnsi="Calibri"/>
          <w:sz w:val="20"/>
          <w:szCs w:val="20"/>
        </w:rPr>
        <w:t>……………………………………………………………………………………………</w:t>
      </w:r>
      <w:r w:rsidR="00E34494">
        <w:rPr>
          <w:rFonts w:ascii="Calibri" w:hAnsi="Calibri"/>
          <w:sz w:val="20"/>
          <w:szCs w:val="20"/>
        </w:rPr>
        <w:t>…………...…………………………………………………………</w:t>
      </w:r>
    </w:p>
    <w:p w:rsidR="005505D8" w:rsidRPr="00863738" w:rsidRDefault="005505D8" w:rsidP="005505D8">
      <w:pPr>
        <w:widowControl w:val="0"/>
        <w:numPr>
          <w:ilvl w:val="0"/>
          <w:numId w:val="17"/>
        </w:numPr>
        <w:autoSpaceDE w:val="0"/>
        <w:autoSpaceDN w:val="0"/>
        <w:spacing w:after="0" w:line="240" w:lineRule="auto"/>
        <w:ind w:left="567"/>
        <w:jc w:val="both"/>
        <w:rPr>
          <w:rFonts w:ascii="Calibri" w:hAnsi="Calibri"/>
          <w:sz w:val="20"/>
          <w:szCs w:val="20"/>
        </w:rPr>
      </w:pPr>
      <w:r w:rsidRPr="00863738">
        <w:rPr>
          <w:rFonts w:ascii="Calibri" w:hAnsi="Calibri"/>
          <w:sz w:val="20"/>
          <w:szCs w:val="20"/>
        </w:rPr>
        <w:t xml:space="preserve">Składając niniejszą ofertę oświadczam, iż jestem świadomy sankcji nałożonych ustawą z dnia </w:t>
      </w:r>
      <w:r w:rsidRPr="00863738">
        <w:rPr>
          <w:rFonts w:ascii="Calibri" w:eastAsia="TimesNewRomanPSMT" w:hAnsi="Calibri" w:cs="Calibri"/>
          <w:sz w:val="20"/>
          <w:szCs w:val="20"/>
        </w:rPr>
        <w:t>13 kwietnia 2022 r. o szczególnych rozwiązaniach w zakresie przeciwdziałania wspieraniu agresji na Ukrainę oraz służących ochronie bezpieczeństwa narodowego (Dz.U. poz. 835 z 2022 r)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w:t>
      </w:r>
      <w:r>
        <w:rPr>
          <w:rFonts w:ascii="Calibri" w:eastAsia="TimesNewRomanPSMT" w:hAnsi="Calibri" w:cs="Calibri"/>
          <w:sz w:val="20"/>
          <w:szCs w:val="20"/>
        </w:rPr>
        <w:t xml:space="preserve">               </w:t>
      </w:r>
      <w:r w:rsidRPr="00863738">
        <w:rPr>
          <w:rFonts w:ascii="Calibri" w:eastAsia="TimesNewRomanPSMT" w:hAnsi="Calibri" w:cs="Calibri"/>
          <w:sz w:val="20"/>
          <w:szCs w:val="20"/>
        </w:rPr>
        <w:t xml:space="preserve"> i oświadczam, że nie zachodzą wobec mnie żadne z powyższych okoliczności skutkujących wykluczeniem mnie z postępowania na podstawie </w:t>
      </w:r>
      <w:proofErr w:type="spellStart"/>
      <w:r w:rsidRPr="00863738">
        <w:rPr>
          <w:rFonts w:ascii="Calibri" w:eastAsia="TimesNewRomanPSMT" w:hAnsi="Calibri" w:cs="Calibri"/>
          <w:sz w:val="20"/>
          <w:szCs w:val="20"/>
        </w:rPr>
        <w:t>ww</w:t>
      </w:r>
      <w:proofErr w:type="spellEnd"/>
      <w:r w:rsidRPr="00863738">
        <w:rPr>
          <w:rFonts w:ascii="Calibri" w:eastAsia="TimesNewRomanPSMT" w:hAnsi="Calibri" w:cs="Calibri"/>
          <w:sz w:val="20"/>
          <w:szCs w:val="20"/>
        </w:rPr>
        <w:t xml:space="preserve"> przepisów. W przypadku zmiany wobec mnie </w:t>
      </w:r>
      <w:proofErr w:type="spellStart"/>
      <w:r w:rsidRPr="00863738">
        <w:rPr>
          <w:rFonts w:ascii="Calibri" w:eastAsia="TimesNewRomanPSMT" w:hAnsi="Calibri" w:cs="Calibri"/>
          <w:sz w:val="20"/>
          <w:szCs w:val="20"/>
        </w:rPr>
        <w:t>ww</w:t>
      </w:r>
      <w:proofErr w:type="spellEnd"/>
      <w:r w:rsidRPr="00863738">
        <w:rPr>
          <w:rFonts w:ascii="Calibri" w:eastAsia="TimesNewRomanPSMT" w:hAnsi="Calibri" w:cs="Calibri"/>
          <w:sz w:val="20"/>
          <w:szCs w:val="20"/>
        </w:rPr>
        <w:t xml:space="preserve"> okoliczności faktycznych stanowiących podstawę do wykluczenia w świetle </w:t>
      </w:r>
      <w:proofErr w:type="spellStart"/>
      <w:r w:rsidRPr="00863738">
        <w:rPr>
          <w:rFonts w:ascii="Calibri" w:eastAsia="TimesNewRomanPSMT" w:hAnsi="Calibri" w:cs="Calibri"/>
          <w:sz w:val="20"/>
          <w:szCs w:val="20"/>
        </w:rPr>
        <w:t>ww</w:t>
      </w:r>
      <w:proofErr w:type="spellEnd"/>
      <w:r w:rsidRPr="00863738">
        <w:rPr>
          <w:rFonts w:ascii="Calibri" w:eastAsia="TimesNewRomanPSMT" w:hAnsi="Calibri" w:cs="Calibri"/>
          <w:sz w:val="20"/>
          <w:szCs w:val="20"/>
        </w:rPr>
        <w:t xml:space="preserve"> przepisów zobowiązuję się natychmiast powiadomić o tym Zamawiającego, w tym również w przypadku wyboru mojej oferty i zawarcia ze mną umowy o udzielenie zamówienia publicznego w okresie obowiązywania umowy wobec zakazu wykonywania wszelkich zamówień publicznych określonego w art. 5k rozporządzenia Rady (UE) nr 833/2014.</w:t>
      </w:r>
    </w:p>
    <w:p w:rsidR="005505D8" w:rsidRPr="00E34494" w:rsidRDefault="005505D8" w:rsidP="005505D8">
      <w:pPr>
        <w:ind w:left="426"/>
        <w:rPr>
          <w:rFonts w:ascii="Calibri" w:hAnsi="Calibri"/>
          <w:b/>
          <w:sz w:val="16"/>
          <w:szCs w:val="16"/>
        </w:rPr>
      </w:pPr>
    </w:p>
    <w:p w:rsidR="005505D8" w:rsidRPr="00DF4A63" w:rsidRDefault="005505D8" w:rsidP="005505D8">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2020 r. poz. 346 ze zm.) ……………………………………………………………………………………………………………………………</w:t>
      </w:r>
      <w:r>
        <w:rPr>
          <w:rFonts w:ascii="Calibri" w:hAnsi="Calibri"/>
          <w:sz w:val="20"/>
          <w:szCs w:val="20"/>
        </w:rPr>
        <w:t>……………………………………</w:t>
      </w:r>
    </w:p>
    <w:p w:rsidR="005505D8" w:rsidRPr="00DF4A63" w:rsidRDefault="005505D8" w:rsidP="005505D8">
      <w:pPr>
        <w:ind w:firstLine="426"/>
        <w:rPr>
          <w:rFonts w:ascii="Calibri" w:hAnsi="Calibri"/>
          <w:b/>
        </w:rPr>
      </w:pPr>
      <w:r w:rsidRPr="00DF4A63">
        <w:rPr>
          <w:rFonts w:ascii="Calibri" w:hAnsi="Calibri"/>
          <w:sz w:val="20"/>
          <w:szCs w:val="20"/>
        </w:rPr>
        <w:t>(podać adresy stron internetowych)</w:t>
      </w:r>
    </w:p>
    <w:p w:rsidR="005505D8" w:rsidRPr="00E34494" w:rsidRDefault="005505D8" w:rsidP="005505D8">
      <w:pPr>
        <w:jc w:val="both"/>
        <w:rPr>
          <w:rFonts w:ascii="Calibri" w:hAnsi="Calibri"/>
          <w:b/>
          <w:bCs/>
          <w:i/>
          <w:iCs/>
          <w:sz w:val="16"/>
          <w:szCs w:val="16"/>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5505D8" w:rsidRPr="00DF4A63" w:rsidTr="00D530E8">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5505D8" w:rsidRPr="00DF4A63" w:rsidTr="00D530E8">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ind w:left="28"/>
              <w:contextualSpacing/>
              <w:jc w:val="center"/>
              <w:rPr>
                <w:rFonts w:ascii="Calibri" w:hAnsi="Calibri"/>
                <w:sz w:val="18"/>
                <w:szCs w:val="18"/>
              </w:rPr>
            </w:pPr>
            <w:r w:rsidRPr="00DF4A63">
              <w:rPr>
                <w:rFonts w:ascii="Calibri" w:hAnsi="Calibri"/>
                <w:sz w:val="18"/>
                <w:szCs w:val="18"/>
              </w:rPr>
              <w:t>Podpis</w:t>
            </w:r>
          </w:p>
        </w:tc>
      </w:tr>
      <w:tr w:rsidR="005505D8" w:rsidRPr="00DF4A63" w:rsidTr="00D530E8">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5505D8" w:rsidRPr="00DF4A63" w:rsidRDefault="005505D8" w:rsidP="00D530E8">
            <w:pPr>
              <w:adjustRightInd w:val="0"/>
              <w:contextualSpacing/>
              <w:rPr>
                <w:rFonts w:ascii="Calibri" w:hAnsi="Calibri"/>
                <w:sz w:val="18"/>
                <w:szCs w:val="18"/>
              </w:rPr>
            </w:pPr>
          </w:p>
        </w:tc>
      </w:tr>
      <w:tr w:rsidR="005505D8" w:rsidRPr="00DF4A63" w:rsidTr="00D530E8">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5505D8" w:rsidRPr="00DF4A63" w:rsidRDefault="005505D8" w:rsidP="00D530E8">
            <w:pPr>
              <w:adjustRightInd w:val="0"/>
              <w:contextualSpacing/>
              <w:jc w:val="center"/>
              <w:rPr>
                <w:rFonts w:ascii="Calibri" w:hAnsi="Calibri"/>
                <w:sz w:val="18"/>
                <w:szCs w:val="18"/>
              </w:rPr>
            </w:pPr>
          </w:p>
          <w:p w:rsidR="005505D8" w:rsidRPr="00DF4A63" w:rsidRDefault="005505D8" w:rsidP="00D530E8">
            <w:pPr>
              <w:adjustRightInd w:val="0"/>
              <w:contextualSpacing/>
              <w:jc w:val="center"/>
              <w:rPr>
                <w:rFonts w:ascii="Calibri" w:hAnsi="Calibri"/>
                <w:sz w:val="18"/>
                <w:szCs w:val="18"/>
              </w:rPr>
            </w:pPr>
          </w:p>
          <w:p w:rsidR="005505D8" w:rsidRPr="00DF4A63" w:rsidRDefault="005505D8" w:rsidP="00D530E8">
            <w:pPr>
              <w:adjustRightInd w:val="0"/>
              <w:contextualSpacing/>
              <w:jc w:val="center"/>
              <w:rPr>
                <w:rFonts w:ascii="Calibri" w:hAnsi="Calibri"/>
                <w:sz w:val="18"/>
                <w:szCs w:val="18"/>
              </w:rPr>
            </w:pPr>
          </w:p>
        </w:tc>
      </w:tr>
    </w:tbl>
    <w:p w:rsidR="005505D8" w:rsidRDefault="005505D8" w:rsidP="005505D8">
      <w:pPr>
        <w:rPr>
          <w:rFonts w:ascii="Calibri" w:hAnsi="Calibri" w:cs="Calibri"/>
          <w:b/>
          <w:bCs/>
        </w:rPr>
      </w:pPr>
    </w:p>
    <w:p w:rsidR="005505D8" w:rsidRPr="00DF4A63" w:rsidRDefault="005505D8" w:rsidP="005505D8">
      <w:pPr>
        <w:jc w:val="right"/>
        <w:rPr>
          <w:rFonts w:ascii="Calibri" w:hAnsi="Calibri" w:cs="Calibri"/>
          <w:b/>
          <w:bCs/>
        </w:rPr>
      </w:pPr>
      <w:r w:rsidRPr="00DF4A63">
        <w:rPr>
          <w:rFonts w:ascii="Calibri" w:hAnsi="Calibri" w:cs="Calibri"/>
          <w:b/>
          <w:bCs/>
        </w:rPr>
        <w:t>ZAŁĄCZNIK NR 2 DO SWZ</w:t>
      </w:r>
    </w:p>
    <w:p w:rsidR="005505D8" w:rsidRPr="00DF4A63" w:rsidRDefault="005505D8" w:rsidP="005505D8">
      <w:pPr>
        <w:jc w:val="right"/>
        <w:rPr>
          <w:rFonts w:ascii="Calibri" w:hAnsi="Calibri" w:cs="Calibri"/>
          <w:b/>
          <w:bCs/>
        </w:rPr>
      </w:pPr>
    </w:p>
    <w:p w:rsidR="005505D8" w:rsidRPr="00DF4A63" w:rsidRDefault="005505D8" w:rsidP="005505D8">
      <w:pPr>
        <w:jc w:val="right"/>
        <w:rPr>
          <w:rFonts w:ascii="Calibri" w:hAnsi="Calibri" w:cs="Calibri"/>
          <w:b/>
          <w:bCs/>
        </w:rPr>
      </w:pPr>
    </w:p>
    <w:p w:rsidR="005505D8" w:rsidRPr="00DF4A63" w:rsidRDefault="005505D8" w:rsidP="005505D8">
      <w:pPr>
        <w:jc w:val="center"/>
      </w:pPr>
      <w:r w:rsidRPr="00DF4A63">
        <w:rPr>
          <w:rFonts w:ascii="Calibri" w:hAnsi="Calibri" w:cs="Calibri"/>
          <w:b/>
          <w:bCs/>
        </w:rPr>
        <w:t>FORMULARZ ASORTYMENTOWO-CENOWY</w:t>
      </w:r>
    </w:p>
    <w:p w:rsidR="005505D8" w:rsidRPr="00DF4A63" w:rsidRDefault="005505D8" w:rsidP="005505D8">
      <w:pPr>
        <w:jc w:val="right"/>
        <w:rPr>
          <w:rFonts w:ascii="Calibri" w:hAnsi="Calibri" w:cs="Calibri"/>
          <w:b/>
          <w:bCs/>
          <w:sz w:val="20"/>
          <w:szCs w:val="20"/>
        </w:rPr>
      </w:pPr>
    </w:p>
    <w:p w:rsidR="005505D8" w:rsidRPr="00DF4A63" w:rsidRDefault="005505D8" w:rsidP="005505D8">
      <w:pPr>
        <w:jc w:val="right"/>
        <w:rPr>
          <w:rFonts w:ascii="Calibri" w:hAnsi="Calibri" w:cs="Calibri"/>
          <w:b/>
          <w:bCs/>
          <w:sz w:val="20"/>
          <w:szCs w:val="20"/>
        </w:rPr>
      </w:pPr>
    </w:p>
    <w:p w:rsidR="005505D8" w:rsidRPr="009C7993" w:rsidRDefault="005505D8" w:rsidP="005505D8">
      <w:pPr>
        <w:jc w:val="center"/>
        <w:rPr>
          <w:rFonts w:ascii="Calibri" w:hAnsi="Calibri"/>
        </w:rPr>
      </w:pPr>
      <w:r w:rsidRPr="009C7993">
        <w:rPr>
          <w:rFonts w:ascii="Calibri" w:hAnsi="Calibri"/>
          <w:b/>
          <w:bCs/>
        </w:rPr>
        <w:t>(ODRĘBNY PLIK)</w:t>
      </w:r>
    </w:p>
    <w:p w:rsidR="005505D8" w:rsidRDefault="005505D8" w:rsidP="005505D8">
      <w:pPr>
        <w:rPr>
          <w:rFonts w:ascii="Calibri" w:hAnsi="Calibri" w:cs="Calibri"/>
          <w:b/>
          <w:bCs/>
          <w:sz w:val="20"/>
          <w:szCs w:val="20"/>
        </w:rPr>
      </w:pPr>
    </w:p>
    <w:p w:rsidR="005505D8" w:rsidRDefault="005505D8" w:rsidP="005505D8">
      <w:pPr>
        <w:rPr>
          <w:rFonts w:ascii="Calibri" w:hAnsi="Calibri" w:cs="Calibri"/>
          <w:b/>
          <w:bCs/>
          <w:sz w:val="20"/>
          <w:szCs w:val="20"/>
        </w:rPr>
      </w:pPr>
    </w:p>
    <w:p w:rsidR="005505D8" w:rsidRDefault="005505D8"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FF1043" w:rsidRDefault="00FF1043" w:rsidP="005505D8">
      <w:pPr>
        <w:rPr>
          <w:rFonts w:ascii="Calibri" w:hAnsi="Calibri" w:cs="Calibri"/>
          <w:b/>
          <w:bCs/>
          <w:sz w:val="20"/>
          <w:szCs w:val="20"/>
        </w:rPr>
      </w:pPr>
    </w:p>
    <w:p w:rsidR="005505D8" w:rsidRDefault="005505D8" w:rsidP="005505D8">
      <w:pPr>
        <w:rPr>
          <w:rFonts w:ascii="Calibri" w:hAnsi="Calibri" w:cs="Calibri"/>
          <w:b/>
          <w:bCs/>
          <w:sz w:val="20"/>
          <w:szCs w:val="20"/>
        </w:rPr>
      </w:pPr>
    </w:p>
    <w:p w:rsidR="005505D8" w:rsidRDefault="00FF1043" w:rsidP="00FF1043">
      <w:pPr>
        <w:jc w:val="right"/>
        <w:rPr>
          <w:rFonts w:ascii="Calibri" w:hAnsi="Calibri" w:cs="Calibri"/>
          <w:b/>
          <w:bCs/>
          <w:sz w:val="20"/>
          <w:szCs w:val="20"/>
        </w:rPr>
      </w:pPr>
      <w:r w:rsidRPr="00DF4A63">
        <w:rPr>
          <w:rFonts w:ascii="Calibri" w:hAnsi="Calibri" w:cs="Calibri"/>
          <w:b/>
          <w:bCs/>
        </w:rPr>
        <w:t>ZAŁĄCZNIK NR 2</w:t>
      </w:r>
      <w:r>
        <w:rPr>
          <w:rFonts w:ascii="Calibri" w:hAnsi="Calibri" w:cs="Calibri"/>
          <w:b/>
          <w:bCs/>
        </w:rPr>
        <w:t>.1</w:t>
      </w:r>
      <w:r w:rsidRPr="00DF4A63">
        <w:rPr>
          <w:rFonts w:ascii="Calibri" w:hAnsi="Calibri" w:cs="Calibri"/>
          <w:b/>
          <w:bCs/>
        </w:rPr>
        <w:t xml:space="preserve"> DO SWZ</w:t>
      </w:r>
    </w:p>
    <w:p w:rsidR="005505D8" w:rsidRDefault="005505D8" w:rsidP="005505D8">
      <w:pPr>
        <w:rPr>
          <w:rFonts w:ascii="Calibri" w:hAnsi="Calibri" w:cs="Calibri"/>
          <w:b/>
          <w:bCs/>
          <w:sz w:val="20"/>
          <w:szCs w:val="20"/>
        </w:rPr>
      </w:pPr>
    </w:p>
    <w:p w:rsidR="005505D8" w:rsidRDefault="005505D8" w:rsidP="005505D8">
      <w:pPr>
        <w:rPr>
          <w:rFonts w:ascii="Calibri" w:hAnsi="Calibri" w:cs="Calibri"/>
          <w:b/>
          <w:bCs/>
          <w:sz w:val="20"/>
          <w:szCs w:val="20"/>
        </w:rPr>
      </w:pPr>
    </w:p>
    <w:p w:rsidR="00FF1043" w:rsidRPr="00BC4AC9" w:rsidRDefault="00FF1043" w:rsidP="00FF1043">
      <w:pPr>
        <w:spacing w:after="0" w:line="240" w:lineRule="auto"/>
        <w:jc w:val="center"/>
        <w:rPr>
          <w:rFonts w:cs="Tahoma"/>
          <w:b/>
          <w:sz w:val="28"/>
          <w:szCs w:val="28"/>
        </w:rPr>
      </w:pPr>
      <w:r w:rsidRPr="00BC4AC9">
        <w:rPr>
          <w:rFonts w:cs="Tahoma"/>
          <w:b/>
          <w:sz w:val="28"/>
          <w:szCs w:val="28"/>
        </w:rPr>
        <w:t>Zestawienie parametrów wymaganych</w:t>
      </w:r>
    </w:p>
    <w:p w:rsidR="00FF1043" w:rsidRPr="00BC4AC9" w:rsidRDefault="00FF1043" w:rsidP="00FF1043">
      <w:pPr>
        <w:tabs>
          <w:tab w:val="left" w:pos="708"/>
          <w:tab w:val="center" w:pos="4536"/>
          <w:tab w:val="right" w:pos="9072"/>
        </w:tabs>
        <w:spacing w:after="0" w:line="240" w:lineRule="auto"/>
        <w:contextualSpacing/>
        <w:rPr>
          <w:rFonts w:cs="Tahoma"/>
          <w:b/>
          <w:szCs w:val="20"/>
          <w:u w:val="single"/>
        </w:rPr>
      </w:pPr>
    </w:p>
    <w:p w:rsidR="00FF1043" w:rsidRDefault="00FF1043" w:rsidP="00FF1043">
      <w:pPr>
        <w:spacing w:after="0" w:line="240" w:lineRule="auto"/>
        <w:rPr>
          <w:rFonts w:cs="Arial"/>
          <w:b/>
          <w:bCs/>
          <w:szCs w:val="18"/>
        </w:rPr>
      </w:pPr>
    </w:p>
    <w:p w:rsidR="00FF1043" w:rsidRDefault="00FF1043" w:rsidP="00FF1043">
      <w:pPr>
        <w:spacing w:after="0" w:line="240" w:lineRule="auto"/>
        <w:rPr>
          <w:rFonts w:cs="Arial"/>
          <w:b/>
          <w:bCs/>
          <w:szCs w:val="18"/>
        </w:rPr>
      </w:pPr>
    </w:p>
    <w:p w:rsidR="00FF1043" w:rsidRDefault="00FF1043" w:rsidP="00FF1043">
      <w:pPr>
        <w:spacing w:after="0" w:line="240" w:lineRule="auto"/>
        <w:rPr>
          <w:rFonts w:cs="Arial"/>
          <w:b/>
          <w:bCs/>
          <w:szCs w:val="18"/>
        </w:rPr>
      </w:pPr>
      <w:r w:rsidRPr="00BC4AC9">
        <w:rPr>
          <w:rFonts w:cs="Arial"/>
          <w:b/>
          <w:bCs/>
          <w:szCs w:val="18"/>
        </w:rPr>
        <w:t xml:space="preserve">Zadanie nr </w:t>
      </w:r>
      <w:r>
        <w:rPr>
          <w:rFonts w:cs="Arial"/>
          <w:b/>
          <w:bCs/>
          <w:szCs w:val="18"/>
        </w:rPr>
        <w:t>1</w:t>
      </w:r>
      <w:r w:rsidRPr="00BC4AC9">
        <w:rPr>
          <w:rFonts w:cs="Arial"/>
          <w:b/>
          <w:bCs/>
          <w:szCs w:val="18"/>
        </w:rPr>
        <w:t xml:space="preserve"> – Koszulki sterowalne</w:t>
      </w:r>
    </w:p>
    <w:p w:rsidR="00FF1043" w:rsidRPr="00BC4AC9" w:rsidRDefault="00FF1043" w:rsidP="00FF1043">
      <w:pPr>
        <w:spacing w:after="0" w:line="240" w:lineRule="auto"/>
        <w:rPr>
          <w:rFonts w:cs="Arial"/>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834"/>
        <w:gridCol w:w="1578"/>
        <w:gridCol w:w="2321"/>
      </w:tblGrid>
      <w:tr w:rsidR="00FF1043" w:rsidRPr="00BC4AC9" w:rsidTr="00FF1043">
        <w:tc>
          <w:tcPr>
            <w:tcW w:w="553" w:type="dxa"/>
            <w:tcBorders>
              <w:bottom w:val="single" w:sz="4" w:space="0" w:color="auto"/>
            </w:tcBorders>
            <w:shd w:val="clear" w:color="auto" w:fill="548DD4"/>
            <w:vAlign w:val="center"/>
          </w:tcPr>
          <w:p w:rsidR="00FF1043" w:rsidRPr="00FF1043" w:rsidRDefault="00FF1043" w:rsidP="006E38BF">
            <w:pPr>
              <w:spacing w:after="0" w:line="240" w:lineRule="auto"/>
              <w:jc w:val="center"/>
              <w:rPr>
                <w:rFonts w:cs="Tahoma"/>
                <w:b/>
              </w:rPr>
            </w:pPr>
            <w:r w:rsidRPr="00FF1043">
              <w:rPr>
                <w:rFonts w:cs="Tahoma"/>
                <w:b/>
              </w:rPr>
              <w:t>Lp.</w:t>
            </w:r>
          </w:p>
        </w:tc>
        <w:tc>
          <w:tcPr>
            <w:tcW w:w="4834" w:type="dxa"/>
            <w:tcBorders>
              <w:bottom w:val="single" w:sz="4" w:space="0" w:color="auto"/>
            </w:tcBorders>
            <w:shd w:val="clear" w:color="auto" w:fill="548DD4"/>
            <w:vAlign w:val="center"/>
          </w:tcPr>
          <w:p w:rsidR="00FF1043" w:rsidRPr="00FF1043" w:rsidRDefault="00FF1043" w:rsidP="006E38BF">
            <w:pPr>
              <w:spacing w:after="0" w:line="240" w:lineRule="auto"/>
              <w:jc w:val="center"/>
              <w:rPr>
                <w:rFonts w:cs="Tahoma"/>
                <w:b/>
              </w:rPr>
            </w:pPr>
            <w:r w:rsidRPr="00FF1043">
              <w:rPr>
                <w:rFonts w:cs="Tahoma"/>
                <w:b/>
              </w:rPr>
              <w:t>Parametry wymagane</w:t>
            </w:r>
          </w:p>
        </w:tc>
        <w:tc>
          <w:tcPr>
            <w:tcW w:w="1578" w:type="dxa"/>
            <w:tcBorders>
              <w:bottom w:val="single" w:sz="4" w:space="0" w:color="auto"/>
            </w:tcBorders>
            <w:shd w:val="clear" w:color="auto" w:fill="548DD4"/>
            <w:vAlign w:val="center"/>
          </w:tcPr>
          <w:p w:rsidR="00FF1043" w:rsidRPr="00FF1043" w:rsidRDefault="00FF1043" w:rsidP="006E38BF">
            <w:pPr>
              <w:spacing w:after="0" w:line="240" w:lineRule="auto"/>
              <w:jc w:val="center"/>
            </w:pPr>
            <w:r w:rsidRPr="00FF1043">
              <w:rPr>
                <w:rFonts w:cs="Tahoma"/>
                <w:b/>
              </w:rPr>
              <w:t>Spełnienie parametru      TAK / NIE</w:t>
            </w:r>
          </w:p>
        </w:tc>
        <w:tc>
          <w:tcPr>
            <w:tcW w:w="2321" w:type="dxa"/>
            <w:tcBorders>
              <w:bottom w:val="single" w:sz="4" w:space="0" w:color="auto"/>
            </w:tcBorders>
            <w:shd w:val="clear" w:color="auto" w:fill="548DD4"/>
            <w:vAlign w:val="center"/>
          </w:tcPr>
          <w:p w:rsidR="00FF1043" w:rsidRPr="00FF1043" w:rsidRDefault="00FF1043" w:rsidP="006E38BF">
            <w:pPr>
              <w:spacing w:after="0" w:line="240" w:lineRule="auto"/>
              <w:jc w:val="center"/>
              <w:rPr>
                <w:rFonts w:cs="Tahoma"/>
                <w:b/>
              </w:rPr>
            </w:pPr>
            <w:r w:rsidRPr="00FF1043">
              <w:rPr>
                <w:rFonts w:cs="Tahoma"/>
                <w:b/>
              </w:rPr>
              <w:t>Opis oferowanego parametru</w:t>
            </w:r>
          </w:p>
        </w:tc>
      </w:tr>
      <w:tr w:rsidR="00FF1043" w:rsidRPr="00BC4AC9" w:rsidTr="00FF1043">
        <w:trPr>
          <w:trHeight w:val="556"/>
        </w:trPr>
        <w:tc>
          <w:tcPr>
            <w:tcW w:w="553" w:type="dxa"/>
            <w:tcBorders>
              <w:right w:val="nil"/>
            </w:tcBorders>
            <w:shd w:val="clear" w:color="auto" w:fill="95B3D7"/>
            <w:vAlign w:val="center"/>
          </w:tcPr>
          <w:p w:rsidR="00FF1043" w:rsidRPr="00BC4AC9" w:rsidRDefault="00FF1043" w:rsidP="006E38BF">
            <w:pPr>
              <w:spacing w:after="0" w:line="240" w:lineRule="auto"/>
              <w:rPr>
                <w:rFonts w:cs="Tahoma"/>
                <w:b/>
                <w:sz w:val="18"/>
                <w:szCs w:val="18"/>
              </w:rPr>
            </w:pPr>
          </w:p>
        </w:tc>
        <w:tc>
          <w:tcPr>
            <w:tcW w:w="8733" w:type="dxa"/>
            <w:gridSpan w:val="3"/>
            <w:tcBorders>
              <w:left w:val="nil"/>
            </w:tcBorders>
            <w:shd w:val="clear" w:color="auto" w:fill="95B3D7"/>
            <w:vAlign w:val="center"/>
          </w:tcPr>
          <w:p w:rsidR="00FF1043" w:rsidRPr="00FF1043" w:rsidRDefault="00FF1043" w:rsidP="006E38BF">
            <w:pPr>
              <w:spacing w:after="0" w:line="240" w:lineRule="auto"/>
              <w:rPr>
                <w:rFonts w:cs="Tahoma"/>
                <w:sz w:val="24"/>
                <w:szCs w:val="24"/>
              </w:rPr>
            </w:pPr>
            <w:r w:rsidRPr="00FF1043">
              <w:rPr>
                <w:rFonts w:cs="Arial"/>
                <w:b/>
                <w:bCs/>
                <w:sz w:val="24"/>
                <w:szCs w:val="24"/>
              </w:rPr>
              <w:t>Koszulki sterowalne</w:t>
            </w:r>
          </w:p>
        </w:tc>
      </w:tr>
      <w:tr w:rsidR="00FF1043" w:rsidRPr="00BC4AC9" w:rsidTr="006E38BF">
        <w:tc>
          <w:tcPr>
            <w:tcW w:w="553" w:type="dxa"/>
            <w:shd w:val="clear" w:color="auto" w:fill="auto"/>
            <w:vAlign w:val="center"/>
          </w:tcPr>
          <w:p w:rsidR="00FF1043" w:rsidRPr="00FF1043" w:rsidRDefault="00FF1043" w:rsidP="006E38BF">
            <w:pPr>
              <w:spacing w:after="0" w:line="240" w:lineRule="auto"/>
              <w:jc w:val="center"/>
              <w:rPr>
                <w:rFonts w:cs="Arial"/>
              </w:rPr>
            </w:pPr>
            <w:r w:rsidRPr="00FF1043">
              <w:rPr>
                <w:rFonts w:cs="Arial"/>
              </w:rPr>
              <w:t>1</w:t>
            </w:r>
          </w:p>
        </w:tc>
        <w:tc>
          <w:tcPr>
            <w:tcW w:w="4834" w:type="dxa"/>
            <w:shd w:val="clear" w:color="auto" w:fill="auto"/>
          </w:tcPr>
          <w:p w:rsidR="00FF1043" w:rsidRPr="00FF1043" w:rsidRDefault="00FF1043" w:rsidP="00FF1043">
            <w:pPr>
              <w:shd w:val="clear" w:color="auto" w:fill="FFFFFF"/>
              <w:suppressAutoHyphens/>
              <w:spacing w:before="120" w:after="120" w:line="240" w:lineRule="auto"/>
              <w:rPr>
                <w:rFonts w:cs="Tahoma"/>
                <w:lang w:eastAsia="ar-SA"/>
              </w:rPr>
            </w:pPr>
            <w:r w:rsidRPr="00FF1043">
              <w:rPr>
                <w:rFonts w:cs="Tahoma"/>
              </w:rPr>
              <w:t>Średnica 8,5 F</w:t>
            </w:r>
          </w:p>
        </w:tc>
        <w:tc>
          <w:tcPr>
            <w:tcW w:w="1578" w:type="dxa"/>
            <w:shd w:val="clear" w:color="auto" w:fill="auto"/>
            <w:vAlign w:val="center"/>
          </w:tcPr>
          <w:p w:rsidR="00FF1043" w:rsidRPr="00BC4AC9" w:rsidRDefault="00FF1043" w:rsidP="006E38BF">
            <w:pPr>
              <w:spacing w:after="0" w:line="240" w:lineRule="auto"/>
              <w:jc w:val="center"/>
              <w:rPr>
                <w:rFonts w:cs="Tahoma"/>
                <w:sz w:val="20"/>
                <w:szCs w:val="20"/>
              </w:rPr>
            </w:pPr>
          </w:p>
        </w:tc>
        <w:tc>
          <w:tcPr>
            <w:tcW w:w="2321" w:type="dxa"/>
            <w:shd w:val="clear" w:color="auto" w:fill="auto"/>
          </w:tcPr>
          <w:p w:rsidR="00FF1043" w:rsidRPr="00BC4AC9" w:rsidRDefault="00FF1043" w:rsidP="006E38BF">
            <w:pPr>
              <w:spacing w:after="0" w:line="240" w:lineRule="auto"/>
              <w:rPr>
                <w:rFonts w:cs="Tahoma"/>
                <w:sz w:val="20"/>
                <w:szCs w:val="20"/>
              </w:rPr>
            </w:pPr>
          </w:p>
        </w:tc>
      </w:tr>
      <w:tr w:rsidR="00FF1043" w:rsidRPr="00BC4AC9" w:rsidTr="006E38BF">
        <w:tc>
          <w:tcPr>
            <w:tcW w:w="553" w:type="dxa"/>
            <w:shd w:val="clear" w:color="auto" w:fill="auto"/>
            <w:vAlign w:val="center"/>
          </w:tcPr>
          <w:p w:rsidR="00FF1043" w:rsidRPr="00FF1043" w:rsidRDefault="00FF1043" w:rsidP="006E38BF">
            <w:pPr>
              <w:spacing w:after="0" w:line="240" w:lineRule="auto"/>
              <w:jc w:val="center"/>
              <w:rPr>
                <w:rFonts w:cs="Arial"/>
              </w:rPr>
            </w:pPr>
            <w:r w:rsidRPr="00FF1043">
              <w:rPr>
                <w:rFonts w:cs="Arial"/>
              </w:rPr>
              <w:t>2</w:t>
            </w:r>
          </w:p>
        </w:tc>
        <w:tc>
          <w:tcPr>
            <w:tcW w:w="4834" w:type="dxa"/>
            <w:shd w:val="clear" w:color="auto" w:fill="auto"/>
          </w:tcPr>
          <w:p w:rsidR="00FF1043" w:rsidRPr="00FF1043" w:rsidRDefault="00FF1043" w:rsidP="00FF1043">
            <w:pPr>
              <w:shd w:val="clear" w:color="auto" w:fill="FFFFFF"/>
              <w:suppressAutoHyphens/>
              <w:spacing w:before="120" w:after="120" w:line="240" w:lineRule="auto"/>
              <w:rPr>
                <w:rFonts w:cs="Tahoma"/>
                <w:lang w:eastAsia="ar-SA"/>
              </w:rPr>
            </w:pPr>
            <w:r w:rsidRPr="00FF1043">
              <w:rPr>
                <w:rFonts w:cs="Tahoma"/>
                <w:lang w:eastAsia="ar-SA"/>
              </w:rPr>
              <w:t>Minimum 3 krzywizny do wyboru przez Zamawiającego - podać</w:t>
            </w:r>
          </w:p>
        </w:tc>
        <w:tc>
          <w:tcPr>
            <w:tcW w:w="1578" w:type="dxa"/>
            <w:shd w:val="clear" w:color="auto" w:fill="auto"/>
            <w:vAlign w:val="center"/>
          </w:tcPr>
          <w:p w:rsidR="00FF1043" w:rsidRPr="00BC4AC9" w:rsidRDefault="00FF1043" w:rsidP="006E38BF">
            <w:pPr>
              <w:spacing w:after="0" w:line="240" w:lineRule="auto"/>
              <w:jc w:val="center"/>
              <w:rPr>
                <w:rFonts w:cs="Tahoma"/>
                <w:sz w:val="20"/>
                <w:szCs w:val="20"/>
              </w:rPr>
            </w:pPr>
          </w:p>
        </w:tc>
        <w:tc>
          <w:tcPr>
            <w:tcW w:w="2321" w:type="dxa"/>
            <w:shd w:val="clear" w:color="auto" w:fill="auto"/>
          </w:tcPr>
          <w:p w:rsidR="00FF1043" w:rsidRPr="00BC4AC9" w:rsidRDefault="00FF1043" w:rsidP="006E38BF">
            <w:pPr>
              <w:spacing w:after="0" w:line="240" w:lineRule="auto"/>
              <w:rPr>
                <w:rFonts w:cs="Tahoma"/>
                <w:sz w:val="20"/>
                <w:szCs w:val="20"/>
              </w:rPr>
            </w:pPr>
          </w:p>
        </w:tc>
      </w:tr>
      <w:tr w:rsidR="00FF1043" w:rsidRPr="00BC4AC9" w:rsidTr="006E38BF">
        <w:tc>
          <w:tcPr>
            <w:tcW w:w="553" w:type="dxa"/>
            <w:shd w:val="clear" w:color="auto" w:fill="auto"/>
            <w:vAlign w:val="center"/>
          </w:tcPr>
          <w:p w:rsidR="00FF1043" w:rsidRPr="00FF1043" w:rsidRDefault="00FF1043" w:rsidP="006E38BF">
            <w:pPr>
              <w:spacing w:after="0" w:line="240" w:lineRule="auto"/>
              <w:jc w:val="center"/>
              <w:rPr>
                <w:rFonts w:cs="Arial"/>
              </w:rPr>
            </w:pPr>
            <w:r w:rsidRPr="00FF1043">
              <w:rPr>
                <w:rFonts w:cs="Arial"/>
              </w:rPr>
              <w:t>3</w:t>
            </w:r>
          </w:p>
        </w:tc>
        <w:tc>
          <w:tcPr>
            <w:tcW w:w="4834" w:type="dxa"/>
            <w:shd w:val="clear" w:color="auto" w:fill="auto"/>
          </w:tcPr>
          <w:p w:rsidR="00FF1043" w:rsidRPr="00FF1043" w:rsidRDefault="00FF1043" w:rsidP="00FF1043">
            <w:pPr>
              <w:shd w:val="clear" w:color="auto" w:fill="FFFFFF"/>
              <w:suppressAutoHyphens/>
              <w:spacing w:before="120" w:after="120" w:line="240" w:lineRule="auto"/>
              <w:rPr>
                <w:rFonts w:cs="Tahoma"/>
                <w:lang w:eastAsia="ar-SA"/>
              </w:rPr>
            </w:pPr>
            <w:r w:rsidRPr="00FF1043">
              <w:rPr>
                <w:rFonts w:cs="Tahoma"/>
                <w:lang w:eastAsia="ar-SA"/>
              </w:rPr>
              <w:t>Minimum 3 długości do wyboru przez Zamawiającego - podać</w:t>
            </w:r>
          </w:p>
        </w:tc>
        <w:tc>
          <w:tcPr>
            <w:tcW w:w="1578" w:type="dxa"/>
            <w:shd w:val="clear" w:color="auto" w:fill="auto"/>
            <w:vAlign w:val="center"/>
          </w:tcPr>
          <w:p w:rsidR="00FF1043" w:rsidRPr="00BC4AC9" w:rsidRDefault="00FF1043" w:rsidP="006E38BF">
            <w:pPr>
              <w:spacing w:after="0" w:line="240" w:lineRule="auto"/>
              <w:jc w:val="center"/>
              <w:rPr>
                <w:rFonts w:cs="Tahoma"/>
                <w:sz w:val="20"/>
                <w:szCs w:val="20"/>
              </w:rPr>
            </w:pPr>
          </w:p>
        </w:tc>
        <w:tc>
          <w:tcPr>
            <w:tcW w:w="2321" w:type="dxa"/>
            <w:shd w:val="clear" w:color="auto" w:fill="auto"/>
          </w:tcPr>
          <w:p w:rsidR="00FF1043" w:rsidRPr="00BC4AC9" w:rsidRDefault="00FF1043" w:rsidP="006E38BF">
            <w:pPr>
              <w:spacing w:after="0" w:line="240" w:lineRule="auto"/>
              <w:rPr>
                <w:rFonts w:cs="Tahoma"/>
                <w:sz w:val="20"/>
                <w:szCs w:val="20"/>
              </w:rPr>
            </w:pPr>
          </w:p>
        </w:tc>
      </w:tr>
      <w:tr w:rsidR="00FF1043" w:rsidRPr="00BC4AC9" w:rsidTr="006E38BF">
        <w:tc>
          <w:tcPr>
            <w:tcW w:w="553" w:type="dxa"/>
            <w:shd w:val="clear" w:color="auto" w:fill="auto"/>
            <w:vAlign w:val="center"/>
          </w:tcPr>
          <w:p w:rsidR="00FF1043" w:rsidRPr="00FF1043" w:rsidRDefault="00FF1043" w:rsidP="006E38BF">
            <w:pPr>
              <w:spacing w:after="0" w:line="240" w:lineRule="auto"/>
              <w:jc w:val="center"/>
              <w:rPr>
                <w:rFonts w:cs="Arial"/>
              </w:rPr>
            </w:pPr>
            <w:r w:rsidRPr="00FF1043">
              <w:rPr>
                <w:rFonts w:cs="Arial"/>
              </w:rPr>
              <w:t>4</w:t>
            </w:r>
          </w:p>
        </w:tc>
        <w:tc>
          <w:tcPr>
            <w:tcW w:w="4834" w:type="dxa"/>
            <w:shd w:val="clear" w:color="auto" w:fill="auto"/>
            <w:vAlign w:val="center"/>
          </w:tcPr>
          <w:p w:rsidR="00FF1043" w:rsidRPr="00FF1043" w:rsidRDefault="00FF1043" w:rsidP="00FF1043">
            <w:pPr>
              <w:suppressAutoHyphens/>
              <w:spacing w:before="120" w:after="120" w:line="240" w:lineRule="auto"/>
              <w:rPr>
                <w:rFonts w:eastAsia="Calibri"/>
              </w:rPr>
            </w:pPr>
            <w:r w:rsidRPr="00FF1043">
              <w:rPr>
                <w:rFonts w:eastAsia="Calibri"/>
              </w:rPr>
              <w:t>Dwukierunkowe, asymetryczne, regulowane przygięcie końcówki - podać</w:t>
            </w:r>
          </w:p>
        </w:tc>
        <w:tc>
          <w:tcPr>
            <w:tcW w:w="1578" w:type="dxa"/>
            <w:shd w:val="clear" w:color="auto" w:fill="auto"/>
          </w:tcPr>
          <w:p w:rsidR="00FF1043" w:rsidRPr="00BC4AC9" w:rsidRDefault="00FF1043" w:rsidP="006E38BF">
            <w:pPr>
              <w:suppressAutoHyphens/>
              <w:spacing w:after="0" w:line="240" w:lineRule="auto"/>
              <w:jc w:val="center"/>
              <w:rPr>
                <w:rFonts w:eastAsia="Calibri"/>
                <w:sz w:val="20"/>
                <w:szCs w:val="20"/>
              </w:rPr>
            </w:pPr>
          </w:p>
        </w:tc>
        <w:tc>
          <w:tcPr>
            <w:tcW w:w="2321" w:type="dxa"/>
            <w:shd w:val="clear" w:color="auto" w:fill="auto"/>
          </w:tcPr>
          <w:p w:rsidR="00FF1043" w:rsidRPr="00BC4AC9" w:rsidRDefault="00FF1043" w:rsidP="006E38BF">
            <w:pPr>
              <w:spacing w:after="0" w:line="240" w:lineRule="auto"/>
              <w:rPr>
                <w:rFonts w:cs="Tahoma"/>
                <w:sz w:val="20"/>
                <w:szCs w:val="20"/>
              </w:rPr>
            </w:pPr>
          </w:p>
        </w:tc>
      </w:tr>
    </w:tbl>
    <w:p w:rsidR="00FF1043" w:rsidRPr="00BC4AC9" w:rsidRDefault="00FF1043" w:rsidP="00FF1043">
      <w:pPr>
        <w:spacing w:after="0" w:line="240" w:lineRule="auto"/>
        <w:contextualSpacing/>
        <w:rPr>
          <w:rFonts w:cs="Tahoma"/>
          <w:b/>
          <w:sz w:val="20"/>
          <w:szCs w:val="20"/>
          <w:u w:val="single"/>
        </w:rPr>
      </w:pPr>
    </w:p>
    <w:p w:rsidR="00FF1043" w:rsidRPr="00BC4AC9" w:rsidRDefault="00FF1043" w:rsidP="00FF1043">
      <w:pPr>
        <w:spacing w:after="0" w:line="240" w:lineRule="auto"/>
        <w:contextualSpacing/>
        <w:rPr>
          <w:rFonts w:cs="Tahoma"/>
          <w:b/>
          <w:sz w:val="20"/>
          <w:szCs w:val="20"/>
          <w:u w:val="single"/>
        </w:rPr>
      </w:pPr>
      <w:r w:rsidRPr="00BC4AC9">
        <w:rPr>
          <w:rFonts w:cs="Tahoma"/>
          <w:b/>
          <w:sz w:val="20"/>
          <w:szCs w:val="20"/>
          <w:u w:val="single"/>
        </w:rPr>
        <w:t>Niespełnienie któregokolwiek  z powyższych parametrów spowoduje odrzucenie oferty.</w:t>
      </w:r>
    </w:p>
    <w:p w:rsidR="00FF1043" w:rsidRPr="00BC4AC9" w:rsidRDefault="00FF1043" w:rsidP="00FF1043">
      <w:pPr>
        <w:suppressAutoHyphens/>
        <w:spacing w:after="0" w:line="240" w:lineRule="auto"/>
        <w:contextualSpacing/>
        <w:jc w:val="both"/>
        <w:rPr>
          <w:rFonts w:cs="Tahoma"/>
          <w:sz w:val="20"/>
          <w:szCs w:val="20"/>
          <w:lang w:eastAsia="ar-SA"/>
        </w:rPr>
      </w:pPr>
    </w:p>
    <w:p w:rsidR="00FF1043" w:rsidRPr="00E34494" w:rsidRDefault="00FF1043" w:rsidP="00FF1043">
      <w:pPr>
        <w:jc w:val="both"/>
        <w:rPr>
          <w:rFonts w:ascii="Calibri" w:hAnsi="Calibri"/>
          <w:b/>
          <w:bCs/>
          <w:i/>
          <w:iCs/>
          <w:sz w:val="16"/>
          <w:szCs w:val="16"/>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FF1043" w:rsidRPr="00DF4A63" w:rsidTr="006E38B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FF1043" w:rsidRPr="00DF4A63" w:rsidRDefault="00FF1043" w:rsidP="006E38B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FF1043" w:rsidRPr="00DF4A63" w:rsidTr="006E38B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FF1043" w:rsidRPr="00DF4A63" w:rsidRDefault="00FF1043" w:rsidP="006E38B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FF1043" w:rsidRPr="00DF4A63" w:rsidRDefault="00FF1043" w:rsidP="006E38B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FF1043" w:rsidRPr="00DF4A63" w:rsidRDefault="00FF1043" w:rsidP="006E38BF">
            <w:pPr>
              <w:adjustRightInd w:val="0"/>
              <w:ind w:left="28"/>
              <w:contextualSpacing/>
              <w:jc w:val="center"/>
              <w:rPr>
                <w:rFonts w:ascii="Calibri" w:hAnsi="Calibri"/>
                <w:sz w:val="18"/>
                <w:szCs w:val="18"/>
              </w:rPr>
            </w:pPr>
            <w:r w:rsidRPr="00DF4A63">
              <w:rPr>
                <w:rFonts w:ascii="Calibri" w:hAnsi="Calibri"/>
                <w:sz w:val="18"/>
                <w:szCs w:val="18"/>
              </w:rPr>
              <w:t>Podpis</w:t>
            </w:r>
          </w:p>
        </w:tc>
      </w:tr>
      <w:tr w:rsidR="00FF1043" w:rsidRPr="00DF4A63" w:rsidTr="006E38B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FF1043" w:rsidRPr="00DF4A63" w:rsidRDefault="00FF1043" w:rsidP="006E38B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FF1043" w:rsidRPr="00DF4A63" w:rsidRDefault="00FF1043" w:rsidP="006E38BF">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FF1043" w:rsidRPr="00DF4A63" w:rsidRDefault="00FF1043" w:rsidP="006E38BF">
            <w:pPr>
              <w:adjustRightInd w:val="0"/>
              <w:contextualSpacing/>
              <w:rPr>
                <w:rFonts w:ascii="Calibri" w:hAnsi="Calibri"/>
                <w:sz w:val="18"/>
                <w:szCs w:val="18"/>
              </w:rPr>
            </w:pPr>
          </w:p>
        </w:tc>
      </w:tr>
      <w:tr w:rsidR="00FF1043" w:rsidRPr="00DF4A63" w:rsidTr="006E38B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FF1043" w:rsidRPr="00DF4A63" w:rsidRDefault="00FF1043" w:rsidP="006E38B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FF1043" w:rsidRPr="00DF4A63" w:rsidRDefault="00FF1043" w:rsidP="006E38B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FF1043" w:rsidRPr="00DF4A63" w:rsidRDefault="00FF1043" w:rsidP="006E38BF">
            <w:pPr>
              <w:adjustRightInd w:val="0"/>
              <w:contextualSpacing/>
              <w:jc w:val="center"/>
              <w:rPr>
                <w:rFonts w:ascii="Calibri" w:hAnsi="Calibri"/>
                <w:sz w:val="18"/>
                <w:szCs w:val="18"/>
              </w:rPr>
            </w:pPr>
          </w:p>
          <w:p w:rsidR="00FF1043" w:rsidRPr="00DF4A63" w:rsidRDefault="00FF1043" w:rsidP="006E38BF">
            <w:pPr>
              <w:adjustRightInd w:val="0"/>
              <w:contextualSpacing/>
              <w:jc w:val="center"/>
              <w:rPr>
                <w:rFonts w:ascii="Calibri" w:hAnsi="Calibri"/>
                <w:sz w:val="18"/>
                <w:szCs w:val="18"/>
              </w:rPr>
            </w:pPr>
          </w:p>
          <w:p w:rsidR="00FF1043" w:rsidRPr="00DF4A63" w:rsidRDefault="00FF1043" w:rsidP="006E38BF">
            <w:pPr>
              <w:adjustRightInd w:val="0"/>
              <w:contextualSpacing/>
              <w:jc w:val="center"/>
              <w:rPr>
                <w:rFonts w:ascii="Calibri" w:hAnsi="Calibri"/>
                <w:sz w:val="18"/>
                <w:szCs w:val="18"/>
              </w:rPr>
            </w:pPr>
          </w:p>
        </w:tc>
      </w:tr>
    </w:tbl>
    <w:p w:rsidR="005505D8" w:rsidRDefault="005505D8" w:rsidP="005505D8">
      <w:pPr>
        <w:rPr>
          <w:rFonts w:ascii="Calibri" w:hAnsi="Calibri" w:cs="Calibri"/>
          <w:b/>
          <w:bCs/>
          <w:sz w:val="20"/>
          <w:szCs w:val="20"/>
        </w:rPr>
      </w:pPr>
    </w:p>
    <w:p w:rsidR="005505D8" w:rsidRDefault="005505D8" w:rsidP="005505D8">
      <w:pPr>
        <w:rPr>
          <w:rFonts w:ascii="Calibri" w:hAnsi="Calibri" w:cs="Calibri"/>
          <w:b/>
          <w:bCs/>
          <w:sz w:val="20"/>
          <w:szCs w:val="20"/>
        </w:rPr>
      </w:pPr>
    </w:p>
    <w:p w:rsidR="005505D8" w:rsidRDefault="005505D8" w:rsidP="005505D8">
      <w:pPr>
        <w:rPr>
          <w:rFonts w:ascii="Calibri" w:hAnsi="Calibri" w:cs="Calibri"/>
          <w:b/>
          <w:bCs/>
          <w:sz w:val="20"/>
          <w:szCs w:val="20"/>
        </w:rPr>
      </w:pPr>
    </w:p>
    <w:p w:rsidR="005505D8" w:rsidRDefault="005505D8" w:rsidP="005505D8">
      <w:pPr>
        <w:rPr>
          <w:rFonts w:ascii="Calibri" w:hAnsi="Calibri" w:cs="Calibri"/>
          <w:b/>
          <w:bCs/>
          <w:sz w:val="20"/>
          <w:szCs w:val="20"/>
        </w:rPr>
      </w:pPr>
    </w:p>
    <w:p w:rsidR="005505D8" w:rsidRDefault="005505D8" w:rsidP="005505D8">
      <w:pPr>
        <w:rPr>
          <w:rFonts w:ascii="Calibri" w:hAnsi="Calibri" w:cs="Calibri"/>
          <w:b/>
          <w:bCs/>
          <w:sz w:val="20"/>
          <w:szCs w:val="20"/>
        </w:rPr>
      </w:pPr>
    </w:p>
    <w:p w:rsidR="00E34494" w:rsidRPr="00DF4A63" w:rsidRDefault="00E34494" w:rsidP="005505D8">
      <w:pPr>
        <w:rPr>
          <w:rFonts w:ascii="Calibri" w:hAnsi="Calibri" w:cs="Calibri"/>
          <w:b/>
          <w:bCs/>
          <w:sz w:val="20"/>
          <w:szCs w:val="20"/>
        </w:rPr>
      </w:pPr>
    </w:p>
    <w:p w:rsidR="005505D8" w:rsidRDefault="005505D8" w:rsidP="005505D8">
      <w:pPr>
        <w:jc w:val="right"/>
        <w:rPr>
          <w:rFonts w:ascii="Calibri" w:hAnsi="Calibri" w:cs="Calibri"/>
          <w:b/>
          <w:bCs/>
        </w:rPr>
      </w:pPr>
    </w:p>
    <w:p w:rsidR="005505D8" w:rsidRPr="00DF4A63" w:rsidRDefault="005505D8" w:rsidP="005505D8">
      <w:pPr>
        <w:jc w:val="right"/>
        <w:rPr>
          <w:rFonts w:ascii="Calibri" w:hAnsi="Calibri"/>
        </w:rPr>
      </w:pPr>
      <w:r w:rsidRPr="00DF4A63">
        <w:rPr>
          <w:rFonts w:ascii="Calibri" w:hAnsi="Calibri" w:cs="Calibri"/>
          <w:b/>
          <w:bCs/>
        </w:rPr>
        <w:t>ZAŁĄCZNIK NR 3 DO SWZ</w:t>
      </w:r>
    </w:p>
    <w:p w:rsidR="005505D8" w:rsidRPr="00DF4A63" w:rsidRDefault="005505D8" w:rsidP="005505D8">
      <w:pPr>
        <w:jc w:val="center"/>
        <w:rPr>
          <w:rFonts w:ascii="Calibri" w:hAnsi="Calibri"/>
          <w:b/>
          <w:bCs/>
          <w:sz w:val="20"/>
          <w:szCs w:val="20"/>
        </w:rPr>
      </w:pPr>
    </w:p>
    <w:p w:rsidR="005505D8" w:rsidRPr="00DF4A63" w:rsidRDefault="005505D8" w:rsidP="005505D8">
      <w:pPr>
        <w:jc w:val="center"/>
        <w:rPr>
          <w:rFonts w:ascii="Calibri" w:hAnsi="Calibri"/>
          <w:b/>
          <w:bCs/>
          <w:sz w:val="20"/>
          <w:szCs w:val="20"/>
        </w:rPr>
      </w:pPr>
    </w:p>
    <w:p w:rsidR="005505D8" w:rsidRPr="00DF4A63" w:rsidRDefault="005505D8" w:rsidP="005505D8">
      <w:pPr>
        <w:jc w:val="center"/>
        <w:rPr>
          <w:rFonts w:ascii="Calibri" w:hAnsi="Calibri"/>
          <w:b/>
          <w:bCs/>
          <w:sz w:val="20"/>
          <w:szCs w:val="20"/>
        </w:rPr>
      </w:pPr>
    </w:p>
    <w:p w:rsidR="005505D8" w:rsidRPr="00DF4A63" w:rsidRDefault="005505D8" w:rsidP="005505D8">
      <w:pPr>
        <w:jc w:val="center"/>
        <w:rPr>
          <w:rFonts w:ascii="Calibri" w:hAnsi="Calibri"/>
          <w:b/>
          <w:bCs/>
        </w:rPr>
      </w:pPr>
      <w:r w:rsidRPr="00DF4A63">
        <w:rPr>
          <w:rFonts w:ascii="Calibri" w:hAnsi="Calibri"/>
          <w:b/>
          <w:bCs/>
        </w:rPr>
        <w:t>OŚWIADCZENIA WYKONAWCY</w:t>
      </w:r>
    </w:p>
    <w:p w:rsidR="005505D8" w:rsidRPr="00DF4A63" w:rsidRDefault="005505D8" w:rsidP="005505D8">
      <w:pPr>
        <w:spacing w:line="300" w:lineRule="exact"/>
        <w:jc w:val="center"/>
        <w:rPr>
          <w:rFonts w:ascii="Calibri" w:hAnsi="Calibri"/>
          <w:b/>
        </w:rPr>
      </w:pPr>
      <w:r w:rsidRPr="00DF4A63">
        <w:rPr>
          <w:rFonts w:ascii="Calibri" w:hAnsi="Calibri"/>
          <w:b/>
        </w:rPr>
        <w:t>DOTYCZĄCE PRZESŁANEK WYKLUCZENIA Z POSTĘPOWANIA</w:t>
      </w:r>
    </w:p>
    <w:p w:rsidR="005505D8" w:rsidRPr="00DF4A63" w:rsidRDefault="005505D8" w:rsidP="005505D8">
      <w:pPr>
        <w:jc w:val="center"/>
        <w:rPr>
          <w:rFonts w:ascii="Calibri" w:hAnsi="Calibri"/>
          <w:b/>
          <w:bCs/>
        </w:rPr>
      </w:pPr>
      <w:r w:rsidRPr="00DF4A63">
        <w:rPr>
          <w:rFonts w:ascii="Calibri" w:hAnsi="Calibri"/>
          <w:b/>
        </w:rPr>
        <w:t>ORAZ SPEŁNIANIA WARUNKÓW UDZIAŁU W POSTĘPOWANIU</w:t>
      </w:r>
    </w:p>
    <w:p w:rsidR="005505D8" w:rsidRPr="00DF4A63" w:rsidRDefault="005505D8" w:rsidP="005505D8">
      <w:pPr>
        <w:spacing w:line="300" w:lineRule="exact"/>
        <w:jc w:val="center"/>
        <w:rPr>
          <w:rFonts w:ascii="Calibri" w:hAnsi="Calibri"/>
          <w:b/>
        </w:rPr>
      </w:pPr>
      <w:r w:rsidRPr="00DF4A63">
        <w:rPr>
          <w:rFonts w:ascii="Calibri" w:hAnsi="Calibri"/>
          <w:b/>
        </w:rPr>
        <w:t>składane na podstawie art. 125 ust. 1 ustawy Prawo Zamówień Publicznych</w:t>
      </w:r>
    </w:p>
    <w:p w:rsidR="007E6570" w:rsidRDefault="005505D8" w:rsidP="00031CA7">
      <w:pPr>
        <w:spacing w:line="300" w:lineRule="exact"/>
        <w:jc w:val="center"/>
        <w:rPr>
          <w:rFonts w:ascii="Calibri" w:hAnsi="Calibri"/>
          <w:b/>
          <w:color w:val="003399"/>
        </w:rPr>
      </w:pPr>
      <w:r w:rsidRPr="00DF4A63">
        <w:rPr>
          <w:rFonts w:ascii="Calibri" w:hAnsi="Calibri"/>
          <w:b/>
        </w:rPr>
        <w:t>w postępowaniu nr D25</w:t>
      </w:r>
      <w:r>
        <w:rPr>
          <w:rFonts w:ascii="Calibri" w:hAnsi="Calibri"/>
          <w:b/>
        </w:rPr>
        <w:t>M/251/N/</w:t>
      </w:r>
      <w:r w:rsidR="007E6570">
        <w:rPr>
          <w:rFonts w:ascii="Calibri" w:hAnsi="Calibri"/>
          <w:b/>
        </w:rPr>
        <w:t>1</w:t>
      </w:r>
      <w:r>
        <w:rPr>
          <w:rFonts w:ascii="Calibri" w:hAnsi="Calibri"/>
          <w:b/>
        </w:rPr>
        <w:t>-</w:t>
      </w:r>
      <w:r w:rsidR="007E6570">
        <w:rPr>
          <w:rFonts w:ascii="Calibri" w:hAnsi="Calibri"/>
          <w:b/>
        </w:rPr>
        <w:t>4</w:t>
      </w:r>
      <w:r>
        <w:rPr>
          <w:rFonts w:ascii="Calibri" w:hAnsi="Calibri"/>
          <w:b/>
        </w:rPr>
        <w:t>rj/2</w:t>
      </w:r>
      <w:r w:rsidR="007E6570">
        <w:rPr>
          <w:rFonts w:ascii="Calibri" w:hAnsi="Calibri"/>
          <w:b/>
        </w:rPr>
        <w:t>3</w:t>
      </w:r>
      <w:r w:rsidRPr="00DF4A63">
        <w:rPr>
          <w:rFonts w:ascii="Calibri" w:hAnsi="Calibri"/>
          <w:b/>
        </w:rPr>
        <w:t xml:space="preserve"> na </w:t>
      </w:r>
      <w:r w:rsidRPr="009112A3">
        <w:rPr>
          <w:rFonts w:ascii="Calibri" w:hAnsi="Calibri"/>
          <w:b/>
          <w:color w:val="003399"/>
        </w:rPr>
        <w:t xml:space="preserve">Sukcesywne dostawy </w:t>
      </w:r>
      <w:r>
        <w:rPr>
          <w:rFonts w:ascii="Calibri" w:hAnsi="Calibri"/>
          <w:b/>
          <w:color w:val="003399"/>
        </w:rPr>
        <w:t>wyrobów medycznych</w:t>
      </w:r>
      <w:r w:rsidR="007E6570">
        <w:rPr>
          <w:rFonts w:ascii="Calibri" w:hAnsi="Calibri"/>
          <w:b/>
          <w:color w:val="003399"/>
        </w:rPr>
        <w:t xml:space="preserve"> </w:t>
      </w:r>
    </w:p>
    <w:p w:rsidR="005505D8" w:rsidRPr="00031CA7" w:rsidRDefault="007E6570" w:rsidP="00031CA7">
      <w:pPr>
        <w:spacing w:line="300" w:lineRule="exact"/>
        <w:jc w:val="center"/>
        <w:rPr>
          <w:rFonts w:ascii="Calibri" w:hAnsi="Calibri"/>
          <w:b/>
          <w:color w:val="003399"/>
        </w:rPr>
      </w:pPr>
      <w:r>
        <w:rPr>
          <w:rFonts w:ascii="Calibri" w:hAnsi="Calibri"/>
          <w:b/>
          <w:color w:val="003399"/>
        </w:rPr>
        <w:t>dla potrzeb Szpitali Pomorskich Sp. z o.o.</w:t>
      </w:r>
      <w:r w:rsidR="005505D8">
        <w:rPr>
          <w:rFonts w:ascii="Calibri" w:hAnsi="Calibri"/>
          <w:b/>
          <w:color w:val="003399"/>
        </w:rPr>
        <w:t xml:space="preserve"> </w:t>
      </w:r>
    </w:p>
    <w:p w:rsidR="005505D8" w:rsidRPr="00DF4A63" w:rsidRDefault="005505D8" w:rsidP="005505D8">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rsidR="005505D8" w:rsidRPr="00DF4A63" w:rsidRDefault="005505D8" w:rsidP="005505D8">
      <w:pPr>
        <w:pStyle w:val="Akapitzlist"/>
        <w:spacing w:line="300" w:lineRule="exact"/>
        <w:ind w:left="0"/>
        <w:jc w:val="center"/>
        <w:rPr>
          <w:b/>
        </w:rPr>
      </w:pPr>
    </w:p>
    <w:p w:rsidR="005505D8" w:rsidRPr="00DF4A63" w:rsidRDefault="005505D8" w:rsidP="005505D8">
      <w:pPr>
        <w:pStyle w:val="Akapitzlist"/>
        <w:spacing w:line="300" w:lineRule="exact"/>
        <w:ind w:left="0"/>
        <w:jc w:val="center"/>
        <w:rPr>
          <w:b/>
        </w:rPr>
      </w:pPr>
    </w:p>
    <w:p w:rsidR="005505D8" w:rsidRPr="00DF4A63" w:rsidRDefault="005505D8" w:rsidP="005505D8">
      <w:pPr>
        <w:pStyle w:val="Wci"/>
        <w:jc w:val="right"/>
        <w:rPr>
          <w:rFonts w:ascii="Calibri" w:hAnsi="Calibri"/>
          <w:b/>
          <w:bCs/>
          <w:u w:val="single"/>
          <w:lang w:val="pl-PL"/>
        </w:rPr>
      </w:pPr>
    </w:p>
    <w:p w:rsidR="005505D8" w:rsidRPr="00DF4A63" w:rsidRDefault="005505D8" w:rsidP="005505D8">
      <w:pPr>
        <w:pStyle w:val="Wci"/>
        <w:jc w:val="right"/>
        <w:rPr>
          <w:rFonts w:ascii="Calibri" w:hAnsi="Calibri"/>
          <w:b/>
          <w:bCs/>
          <w:u w:val="single"/>
          <w:lang w:val="pl-PL"/>
        </w:rPr>
      </w:pPr>
    </w:p>
    <w:p w:rsidR="005505D8" w:rsidRPr="00DF4A63" w:rsidRDefault="005505D8" w:rsidP="005505D8">
      <w:pPr>
        <w:pStyle w:val="Wci"/>
        <w:jc w:val="center"/>
        <w:rPr>
          <w:rFonts w:ascii="Calibri" w:hAnsi="Calibri"/>
          <w:b/>
          <w:bCs/>
          <w:u w:val="single"/>
          <w:lang w:val="pl-PL"/>
        </w:rPr>
      </w:pPr>
      <w:r w:rsidRPr="00DF4A63">
        <w:rPr>
          <w:rFonts w:ascii="Calibri" w:hAnsi="Calibri"/>
          <w:b/>
          <w:bCs/>
          <w:u w:val="single"/>
          <w:lang w:val="pl-PL"/>
        </w:rPr>
        <w:br w:type="page"/>
      </w:r>
    </w:p>
    <w:p w:rsidR="005505D8" w:rsidRDefault="005505D8" w:rsidP="005505D8">
      <w:pPr>
        <w:jc w:val="right"/>
        <w:rPr>
          <w:rFonts w:ascii="Calibri" w:hAnsi="Calibri" w:cs="Calibri"/>
          <w:b/>
          <w:bCs/>
        </w:rPr>
      </w:pPr>
    </w:p>
    <w:p w:rsidR="005505D8" w:rsidRPr="00DF4A63" w:rsidRDefault="005505D8" w:rsidP="005505D8">
      <w:pPr>
        <w:jc w:val="right"/>
        <w:rPr>
          <w:rFonts w:ascii="Calibri" w:hAnsi="Calibri"/>
          <w:b/>
          <w:bCs/>
        </w:rPr>
      </w:pPr>
      <w:r w:rsidRPr="00DF4A63">
        <w:rPr>
          <w:rFonts w:ascii="Calibri" w:hAnsi="Calibri" w:cs="Calibri"/>
          <w:b/>
          <w:bCs/>
        </w:rPr>
        <w:t>ZAŁĄCZNIK NR 4 DO SWZ</w:t>
      </w:r>
    </w:p>
    <w:p w:rsidR="005505D8" w:rsidRPr="00DF4A63" w:rsidRDefault="005505D8" w:rsidP="005505D8">
      <w:pPr>
        <w:jc w:val="both"/>
        <w:rPr>
          <w:rFonts w:ascii="Calibri" w:hAnsi="Calibri"/>
          <w:b/>
          <w:bCs/>
        </w:rPr>
      </w:pPr>
    </w:p>
    <w:p w:rsidR="005505D8" w:rsidRPr="00DF4A63" w:rsidRDefault="005505D8" w:rsidP="005505D8">
      <w:pPr>
        <w:jc w:val="both"/>
        <w:rPr>
          <w:rFonts w:ascii="Calibri" w:hAnsi="Calibri"/>
          <w:b/>
          <w:bCs/>
        </w:rPr>
      </w:pPr>
    </w:p>
    <w:p w:rsidR="005505D8" w:rsidRPr="00DF4A63" w:rsidRDefault="005505D8" w:rsidP="005505D8">
      <w:pPr>
        <w:jc w:val="both"/>
        <w:rPr>
          <w:rFonts w:ascii="Calibri" w:hAnsi="Calibri"/>
          <w:b/>
          <w:bCs/>
          <w:sz w:val="20"/>
        </w:rPr>
      </w:pPr>
    </w:p>
    <w:p w:rsidR="005505D8" w:rsidRPr="00DF4A63" w:rsidRDefault="005505D8" w:rsidP="005505D8">
      <w:pPr>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rsidR="005505D8" w:rsidRPr="00DF4A63" w:rsidRDefault="005505D8" w:rsidP="005505D8">
      <w:pPr>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rsidR="005505D8" w:rsidRPr="00DF4A63" w:rsidRDefault="005505D8" w:rsidP="005505D8">
      <w:pPr>
        <w:jc w:val="both"/>
        <w:rPr>
          <w:rFonts w:ascii="Calibri" w:hAnsi="Calibri"/>
          <w:sz w:val="20"/>
        </w:rPr>
      </w:pPr>
    </w:p>
    <w:p w:rsidR="005505D8" w:rsidRPr="00F662B9" w:rsidRDefault="005505D8" w:rsidP="005505D8">
      <w:pPr>
        <w:jc w:val="center"/>
        <w:rPr>
          <w:rFonts w:ascii="Calibri" w:hAnsi="Calibri"/>
          <w:b/>
          <w:bCs/>
          <w:sz w:val="20"/>
        </w:rPr>
      </w:pPr>
      <w:r>
        <w:rPr>
          <w:rFonts w:ascii="Calibri" w:hAnsi="Calibri"/>
          <w:b/>
          <w:bCs/>
          <w:sz w:val="20"/>
        </w:rPr>
        <w:t>OŚWIADCZENIE (wzór)</w:t>
      </w:r>
    </w:p>
    <w:p w:rsidR="005505D8" w:rsidRDefault="005505D8" w:rsidP="005505D8">
      <w:pPr>
        <w:jc w:val="both"/>
        <w:rPr>
          <w:rFonts w:ascii="Calibri" w:hAnsi="Calibri"/>
          <w:bCs/>
          <w:i/>
          <w:iCs/>
          <w:sz w:val="20"/>
        </w:rPr>
      </w:pPr>
    </w:p>
    <w:p w:rsidR="005505D8" w:rsidRPr="00F662B9" w:rsidRDefault="005505D8" w:rsidP="005505D8">
      <w:pPr>
        <w:jc w:val="both"/>
        <w:rPr>
          <w:rFonts w:ascii="Calibri" w:hAnsi="Calibri"/>
          <w:bCs/>
          <w:i/>
          <w:iCs/>
          <w:sz w:val="20"/>
        </w:rPr>
      </w:pPr>
      <w:r>
        <w:rPr>
          <w:rFonts w:ascii="Calibri" w:hAnsi="Calibri"/>
          <w:bCs/>
          <w:i/>
          <w:iCs/>
          <w:sz w:val="20"/>
        </w:rPr>
        <w:t xml:space="preserve">Niniejszym oświadczam, iż </w:t>
      </w:r>
    </w:p>
    <w:p w:rsidR="005505D8" w:rsidRPr="00DF4A63" w:rsidRDefault="005505D8" w:rsidP="005505D8">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rsidR="005505D8" w:rsidRPr="00DF4A63" w:rsidRDefault="005505D8" w:rsidP="005505D8">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rsidR="005505D8" w:rsidRPr="00DF4A63" w:rsidRDefault="005505D8" w:rsidP="005505D8">
      <w:pPr>
        <w:jc w:val="both"/>
        <w:rPr>
          <w:rFonts w:ascii="Calibri" w:hAnsi="Calibri"/>
          <w:b/>
          <w:bCs/>
          <w:i/>
          <w:iCs/>
          <w:sz w:val="20"/>
        </w:rPr>
      </w:pPr>
    </w:p>
    <w:p w:rsidR="005505D8" w:rsidRPr="00DF4A63" w:rsidRDefault="005505D8" w:rsidP="005505D8">
      <w:pPr>
        <w:jc w:val="both"/>
        <w:rPr>
          <w:rFonts w:ascii="Calibri" w:hAnsi="Calibri"/>
          <w:bCs/>
          <w:i/>
          <w:iCs/>
          <w:sz w:val="20"/>
          <w:u w:val="single"/>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(t. j. Dz. U. z 2021 poz. 1275 ze zm.), c</w:t>
      </w:r>
      <w:r w:rsidRPr="00DF4A63">
        <w:rPr>
          <w:rFonts w:ascii="Calibri" w:hAnsi="Calibri"/>
          <w:bCs/>
          <w:i/>
          <w:iCs/>
          <w:sz w:val="20"/>
        </w:rPr>
        <w:t xml:space="preserve">o Wykonawcy uczestniczący w postępowaniu pn. </w:t>
      </w:r>
      <w:r w:rsidRPr="004B5D2C">
        <w:rPr>
          <w:rFonts w:ascii="Calibri" w:hAnsi="Calibri"/>
          <w:b/>
          <w:i/>
          <w:color w:val="003399"/>
          <w:sz w:val="20"/>
          <w:szCs w:val="20"/>
        </w:rPr>
        <w:t xml:space="preserve">Sukcesywne dostawy </w:t>
      </w:r>
      <w:r>
        <w:rPr>
          <w:rFonts w:ascii="Calibri" w:hAnsi="Calibri"/>
          <w:b/>
          <w:i/>
          <w:color w:val="003399"/>
          <w:sz w:val="20"/>
          <w:szCs w:val="20"/>
        </w:rPr>
        <w:t>wyrobów medycznych</w:t>
      </w:r>
      <w:r w:rsidR="007E6570">
        <w:rPr>
          <w:rFonts w:ascii="Calibri" w:hAnsi="Calibri"/>
          <w:b/>
          <w:i/>
          <w:color w:val="003399"/>
          <w:sz w:val="20"/>
          <w:szCs w:val="20"/>
        </w:rPr>
        <w:t xml:space="preserve"> dla potrzeb Szpitali Pomorskich Sp. z o.o.</w:t>
      </w:r>
      <w:r w:rsidRPr="004B5D2C">
        <w:rPr>
          <w:rFonts w:ascii="Calibri" w:hAnsi="Calibri"/>
          <w:bCs/>
          <w:i/>
          <w:iCs/>
          <w:sz w:val="20"/>
          <w:szCs w:val="20"/>
        </w:rPr>
        <w:t>,</w:t>
      </w:r>
      <w:r w:rsidRPr="00DF4A63">
        <w:rPr>
          <w:rFonts w:ascii="Calibri" w:hAnsi="Calibri"/>
          <w:bCs/>
          <w:i/>
          <w:iCs/>
          <w:sz w:val="20"/>
        </w:rPr>
        <w:t xml:space="preserve"> znak: D25</w:t>
      </w:r>
      <w:r>
        <w:rPr>
          <w:rFonts w:ascii="Calibri" w:hAnsi="Calibri"/>
          <w:bCs/>
          <w:i/>
          <w:iCs/>
          <w:sz w:val="20"/>
        </w:rPr>
        <w:t>M/251/N/</w:t>
      </w:r>
      <w:r w:rsidR="007E6570">
        <w:rPr>
          <w:rFonts w:ascii="Calibri" w:hAnsi="Calibri"/>
          <w:bCs/>
          <w:i/>
          <w:iCs/>
          <w:sz w:val="20"/>
        </w:rPr>
        <w:t>1</w:t>
      </w:r>
      <w:r>
        <w:rPr>
          <w:rFonts w:ascii="Calibri" w:hAnsi="Calibri"/>
          <w:bCs/>
          <w:i/>
          <w:iCs/>
          <w:sz w:val="20"/>
        </w:rPr>
        <w:t>-</w:t>
      </w:r>
      <w:r w:rsidR="007E6570">
        <w:rPr>
          <w:rFonts w:ascii="Calibri" w:hAnsi="Calibri"/>
          <w:bCs/>
          <w:i/>
          <w:iCs/>
          <w:sz w:val="20"/>
        </w:rPr>
        <w:t>4</w:t>
      </w:r>
      <w:r>
        <w:rPr>
          <w:rFonts w:ascii="Calibri" w:hAnsi="Calibri"/>
          <w:bCs/>
          <w:i/>
          <w:iCs/>
          <w:sz w:val="20"/>
        </w:rPr>
        <w:t>rj/2</w:t>
      </w:r>
      <w:r w:rsidR="007E6570">
        <w:rPr>
          <w:rFonts w:ascii="Calibri" w:hAnsi="Calibri"/>
          <w:bCs/>
          <w:i/>
          <w:iCs/>
          <w:sz w:val="20"/>
        </w:rPr>
        <w:t>3</w:t>
      </w:r>
      <w:r w:rsidRPr="00DF4A63">
        <w:rPr>
          <w:rFonts w:ascii="Calibri" w:hAnsi="Calibri"/>
          <w:bCs/>
          <w:i/>
          <w:iCs/>
          <w:sz w:val="20"/>
        </w:rPr>
        <w:t>, którzy złożyli odrębne oferty lub oferty częściowe.</w:t>
      </w:r>
    </w:p>
    <w:p w:rsidR="005505D8" w:rsidRPr="00DF4A63" w:rsidRDefault="005505D8" w:rsidP="005505D8">
      <w:pPr>
        <w:jc w:val="both"/>
        <w:rPr>
          <w:rFonts w:ascii="Calibri" w:hAnsi="Calibri"/>
          <w:bCs/>
          <w:i/>
          <w:iCs/>
          <w:sz w:val="20"/>
        </w:rPr>
      </w:pPr>
    </w:p>
    <w:p w:rsidR="005505D8" w:rsidRPr="00F662B9" w:rsidRDefault="005505D8" w:rsidP="005505D8">
      <w:pPr>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Pr="00DF4A63">
        <w:rPr>
          <w:rFonts w:ascii="Calibri" w:hAnsi="Calibri"/>
          <w:b/>
          <w:bCs/>
          <w:iCs/>
          <w:sz w:val="20"/>
        </w:rPr>
        <w:t>*</w:t>
      </w:r>
    </w:p>
    <w:p w:rsidR="005505D8" w:rsidRPr="00DF4A63" w:rsidRDefault="005505D8" w:rsidP="005505D8">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5505D8" w:rsidRPr="00DF4A63" w:rsidTr="00D530E8">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5505D8" w:rsidRPr="00DF4A63" w:rsidTr="00D530E8">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ind w:left="28"/>
              <w:contextualSpacing/>
              <w:jc w:val="center"/>
              <w:rPr>
                <w:rFonts w:ascii="Calibri" w:hAnsi="Calibri"/>
                <w:sz w:val="18"/>
                <w:szCs w:val="18"/>
              </w:rPr>
            </w:pPr>
            <w:r w:rsidRPr="00DF4A63">
              <w:rPr>
                <w:rFonts w:ascii="Calibri" w:hAnsi="Calibri"/>
                <w:sz w:val="18"/>
                <w:szCs w:val="18"/>
              </w:rPr>
              <w:t>Podpis</w:t>
            </w:r>
          </w:p>
        </w:tc>
      </w:tr>
      <w:tr w:rsidR="005505D8" w:rsidRPr="00DF4A63" w:rsidTr="00D530E8">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5505D8" w:rsidRPr="00DF4A63" w:rsidRDefault="005505D8" w:rsidP="00D530E8">
            <w:pPr>
              <w:adjustRightInd w:val="0"/>
              <w:contextualSpacing/>
              <w:jc w:val="center"/>
              <w:rPr>
                <w:rFonts w:ascii="Calibri" w:hAnsi="Calibri"/>
                <w:sz w:val="18"/>
                <w:szCs w:val="18"/>
              </w:rPr>
            </w:pPr>
          </w:p>
          <w:p w:rsidR="005505D8" w:rsidRPr="00DF4A63" w:rsidRDefault="005505D8" w:rsidP="00D530E8">
            <w:pPr>
              <w:adjustRightInd w:val="0"/>
              <w:contextualSpacing/>
              <w:jc w:val="center"/>
              <w:rPr>
                <w:rFonts w:ascii="Calibri" w:hAnsi="Calibri"/>
                <w:sz w:val="18"/>
                <w:szCs w:val="18"/>
              </w:rPr>
            </w:pPr>
          </w:p>
          <w:p w:rsidR="005505D8" w:rsidRPr="00DF4A63" w:rsidRDefault="005505D8" w:rsidP="00D530E8">
            <w:pPr>
              <w:adjustRightInd w:val="0"/>
              <w:contextualSpacing/>
              <w:jc w:val="center"/>
              <w:rPr>
                <w:rFonts w:ascii="Calibri" w:hAnsi="Calibri"/>
                <w:sz w:val="18"/>
                <w:szCs w:val="18"/>
              </w:rPr>
            </w:pPr>
          </w:p>
        </w:tc>
      </w:tr>
      <w:tr w:rsidR="005505D8" w:rsidRPr="00DF4A63" w:rsidTr="00D530E8">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5505D8" w:rsidRPr="00DF4A63" w:rsidRDefault="005505D8" w:rsidP="00D530E8">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5505D8" w:rsidRPr="00DF4A63" w:rsidRDefault="005505D8" w:rsidP="00D530E8">
            <w:pPr>
              <w:adjustRightInd w:val="0"/>
              <w:contextualSpacing/>
              <w:jc w:val="center"/>
              <w:rPr>
                <w:rFonts w:ascii="Calibri" w:hAnsi="Calibri"/>
                <w:sz w:val="18"/>
                <w:szCs w:val="18"/>
              </w:rPr>
            </w:pPr>
          </w:p>
          <w:p w:rsidR="005505D8" w:rsidRPr="00DF4A63" w:rsidRDefault="005505D8" w:rsidP="00D530E8">
            <w:pPr>
              <w:adjustRightInd w:val="0"/>
              <w:contextualSpacing/>
              <w:jc w:val="center"/>
              <w:rPr>
                <w:rFonts w:ascii="Calibri" w:hAnsi="Calibri"/>
                <w:sz w:val="18"/>
                <w:szCs w:val="18"/>
              </w:rPr>
            </w:pPr>
          </w:p>
          <w:p w:rsidR="005505D8" w:rsidRPr="00DF4A63" w:rsidRDefault="005505D8" w:rsidP="00D530E8">
            <w:pPr>
              <w:adjustRightInd w:val="0"/>
              <w:contextualSpacing/>
              <w:jc w:val="center"/>
              <w:rPr>
                <w:rFonts w:ascii="Calibri" w:hAnsi="Calibri"/>
                <w:sz w:val="18"/>
                <w:szCs w:val="18"/>
              </w:rPr>
            </w:pPr>
          </w:p>
        </w:tc>
      </w:tr>
    </w:tbl>
    <w:p w:rsidR="005505D8" w:rsidRPr="00DF4A63" w:rsidRDefault="005505D8" w:rsidP="005505D8">
      <w:pPr>
        <w:jc w:val="both"/>
        <w:rPr>
          <w:rFonts w:ascii="Calibri" w:hAnsi="Calibri"/>
        </w:rPr>
      </w:pPr>
    </w:p>
    <w:p w:rsidR="005505D8" w:rsidRDefault="005505D8" w:rsidP="005505D8">
      <w:pPr>
        <w:jc w:val="both"/>
        <w:rPr>
          <w:rFonts w:ascii="Calibri" w:hAnsi="Calibri"/>
        </w:rPr>
      </w:pPr>
    </w:p>
    <w:p w:rsidR="00D530E8" w:rsidRDefault="00D530E8" w:rsidP="005505D8">
      <w:pPr>
        <w:jc w:val="both"/>
        <w:rPr>
          <w:rFonts w:ascii="Calibri" w:hAnsi="Calibri"/>
        </w:rPr>
      </w:pPr>
    </w:p>
    <w:p w:rsidR="00D530E8" w:rsidRDefault="00D530E8" w:rsidP="005505D8">
      <w:pPr>
        <w:jc w:val="both"/>
        <w:rPr>
          <w:rFonts w:ascii="Calibri" w:hAnsi="Calibri"/>
        </w:rPr>
      </w:pPr>
    </w:p>
    <w:p w:rsidR="00D530E8" w:rsidRPr="00DF4A63" w:rsidRDefault="00D530E8" w:rsidP="005505D8">
      <w:pPr>
        <w:jc w:val="both"/>
        <w:rPr>
          <w:rFonts w:ascii="Calibri" w:hAnsi="Calibri"/>
        </w:rPr>
      </w:pPr>
    </w:p>
    <w:p w:rsidR="00D530E8" w:rsidRPr="00DF4A63" w:rsidRDefault="00D530E8" w:rsidP="005130B3">
      <w:pPr>
        <w:jc w:val="both"/>
        <w:rPr>
          <w:rFonts w:ascii="Calibri" w:hAnsi="Calibri"/>
        </w:rPr>
      </w:pPr>
    </w:p>
    <w:p w:rsidR="00F2035E" w:rsidRPr="00031CA7" w:rsidRDefault="00D530E8" w:rsidP="00031CA7">
      <w:pPr>
        <w:jc w:val="right"/>
        <w:rPr>
          <w:rFonts w:ascii="Calibri" w:hAnsi="Calibri"/>
          <w:b/>
          <w:bCs/>
        </w:rPr>
      </w:pPr>
      <w:r w:rsidRPr="00DF4A63">
        <w:rPr>
          <w:rFonts w:ascii="Calibri" w:hAnsi="Calibri" w:cs="Calibri"/>
          <w:b/>
          <w:bCs/>
        </w:rPr>
        <w:t>ZAŁĄCZNIK NR 6 DO SWZ</w:t>
      </w:r>
    </w:p>
    <w:p w:rsidR="00D530E8" w:rsidRPr="00DF4A63" w:rsidRDefault="00D530E8" w:rsidP="00F2035E">
      <w:pPr>
        <w:pStyle w:val="Wci"/>
        <w:jc w:val="left"/>
        <w:rPr>
          <w:rFonts w:ascii="Calibri" w:hAnsi="Calibri"/>
          <w:b/>
          <w:bCs/>
          <w:u w:val="single"/>
          <w:lang w:val="pl-PL"/>
        </w:rPr>
      </w:pPr>
    </w:p>
    <w:p w:rsidR="00D530E8" w:rsidRPr="00DF4A63" w:rsidRDefault="00D530E8" w:rsidP="00D530E8">
      <w:pPr>
        <w:jc w:val="both"/>
        <w:rPr>
          <w:rFonts w:ascii="Calibri" w:hAnsi="Calibri"/>
          <w:b/>
          <w:bCs/>
        </w:rPr>
      </w:pPr>
    </w:p>
    <w:p w:rsidR="00D530E8" w:rsidRPr="00DF4A63" w:rsidRDefault="00D530E8" w:rsidP="00D530E8">
      <w:pPr>
        <w:jc w:val="both"/>
        <w:rPr>
          <w:rFonts w:ascii="Calibri" w:hAnsi="Calibri"/>
          <w:b/>
          <w:bCs/>
          <w:sz w:val="20"/>
        </w:rPr>
      </w:pPr>
    </w:p>
    <w:p w:rsidR="00D530E8" w:rsidRPr="00DF4A63" w:rsidRDefault="00D530E8" w:rsidP="00D530E8">
      <w:pPr>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rsidR="00D530E8" w:rsidRPr="00DF4A63" w:rsidRDefault="00D530E8" w:rsidP="00D530E8">
      <w:pPr>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rsidR="00D530E8" w:rsidRPr="00DF4A63" w:rsidRDefault="00D530E8" w:rsidP="00D530E8">
      <w:pPr>
        <w:jc w:val="both"/>
        <w:rPr>
          <w:rFonts w:ascii="Calibri" w:hAnsi="Calibri"/>
          <w:sz w:val="20"/>
        </w:rPr>
      </w:pPr>
    </w:p>
    <w:p w:rsidR="00D530E8" w:rsidRPr="00DF4A63" w:rsidRDefault="00D530E8" w:rsidP="00D530E8">
      <w:pPr>
        <w:jc w:val="both"/>
        <w:rPr>
          <w:rFonts w:ascii="Calibri" w:hAnsi="Calibri"/>
          <w:sz w:val="20"/>
        </w:rPr>
      </w:pPr>
    </w:p>
    <w:p w:rsidR="00D530E8" w:rsidRPr="00DF4A63" w:rsidRDefault="00D530E8" w:rsidP="00D530E8">
      <w:pPr>
        <w:jc w:val="center"/>
        <w:rPr>
          <w:rFonts w:ascii="Calibri" w:hAnsi="Calibri"/>
          <w:b/>
          <w:bCs/>
        </w:rPr>
      </w:pPr>
      <w:r w:rsidRPr="00DF4A63">
        <w:rPr>
          <w:rFonts w:ascii="Calibri" w:hAnsi="Calibri"/>
          <w:b/>
          <w:bCs/>
        </w:rPr>
        <w:t>OŚWIADCZENIE</w:t>
      </w:r>
    </w:p>
    <w:p w:rsidR="00D530E8" w:rsidRPr="00DF4A63" w:rsidRDefault="00D530E8" w:rsidP="00D530E8">
      <w:pPr>
        <w:jc w:val="both"/>
        <w:rPr>
          <w:rFonts w:ascii="Calibri" w:hAnsi="Calibri"/>
          <w:i/>
          <w:iCs/>
          <w:sz w:val="20"/>
        </w:rPr>
      </w:pPr>
    </w:p>
    <w:p w:rsidR="00D530E8" w:rsidRPr="00DF4A63" w:rsidRDefault="00D530E8" w:rsidP="00D530E8">
      <w:pPr>
        <w:contextualSpacing/>
        <w:jc w:val="both"/>
        <w:rPr>
          <w:rFonts w:ascii="Calibri" w:hAnsi="Calibri"/>
          <w:b/>
          <w:sz w:val="20"/>
          <w:szCs w:val="20"/>
        </w:rPr>
      </w:pPr>
      <w:r w:rsidRPr="00DF4A63">
        <w:rPr>
          <w:rFonts w:ascii="Calibri" w:hAnsi="Calibri" w:cs="Tahoma"/>
          <w:sz w:val="20"/>
          <w:szCs w:val="20"/>
        </w:rPr>
        <w:t xml:space="preserve">Przystępując do udziału w postępowaniu o udzielenie zamówienia publicznego </w:t>
      </w:r>
      <w:r w:rsidRPr="00DF4A63">
        <w:rPr>
          <w:rFonts w:ascii="Calibri" w:hAnsi="Calibri" w:cs="Tahoma"/>
          <w:bCs/>
          <w:sz w:val="20"/>
          <w:szCs w:val="20"/>
        </w:rPr>
        <w:t>na</w:t>
      </w:r>
      <w:r w:rsidRPr="00DF4A63">
        <w:rPr>
          <w:rFonts w:ascii="Calibri" w:hAnsi="Calibri" w:cs="Tahoma"/>
          <w:sz w:val="20"/>
          <w:szCs w:val="20"/>
        </w:rPr>
        <w:t xml:space="preserve"> </w:t>
      </w:r>
      <w:r w:rsidRPr="004B5D2C">
        <w:rPr>
          <w:rFonts w:ascii="Calibri" w:hAnsi="Calibri"/>
          <w:b/>
          <w:color w:val="003399"/>
          <w:sz w:val="20"/>
          <w:szCs w:val="20"/>
        </w:rPr>
        <w:t xml:space="preserve">Sukcesywne dostawy </w:t>
      </w:r>
      <w:r>
        <w:rPr>
          <w:rFonts w:ascii="Calibri" w:hAnsi="Calibri"/>
          <w:b/>
          <w:color w:val="003399"/>
          <w:sz w:val="20"/>
          <w:szCs w:val="20"/>
        </w:rPr>
        <w:t>wyrobów medycznych</w:t>
      </w:r>
      <w:r w:rsidR="007E6570">
        <w:rPr>
          <w:rFonts w:ascii="Calibri" w:hAnsi="Calibri"/>
          <w:b/>
          <w:color w:val="003399"/>
          <w:sz w:val="20"/>
          <w:szCs w:val="20"/>
        </w:rPr>
        <w:t xml:space="preserve"> dla potrzeb Szpitali Pomorskich Sp. z o.o.</w:t>
      </w:r>
      <w:r w:rsidRPr="00863738">
        <w:rPr>
          <w:rFonts w:ascii="Calibri" w:hAnsi="Calibri"/>
          <w:sz w:val="20"/>
          <w:szCs w:val="20"/>
        </w:rPr>
        <w:t>,</w:t>
      </w:r>
      <w:r w:rsidRPr="00DF4A63">
        <w:rPr>
          <w:rFonts w:ascii="Calibri" w:hAnsi="Calibri" w:cs="Tahoma"/>
          <w:b/>
          <w:sz w:val="20"/>
          <w:szCs w:val="20"/>
        </w:rPr>
        <w:t xml:space="preserve"> znak: D25</w:t>
      </w:r>
      <w:r>
        <w:rPr>
          <w:rFonts w:ascii="Calibri" w:hAnsi="Calibri" w:cs="Tahoma"/>
          <w:b/>
          <w:sz w:val="20"/>
          <w:szCs w:val="20"/>
        </w:rPr>
        <w:t>M/251/N/</w:t>
      </w:r>
      <w:r w:rsidR="007E6570">
        <w:rPr>
          <w:rFonts w:ascii="Calibri" w:hAnsi="Calibri" w:cs="Tahoma"/>
          <w:b/>
          <w:sz w:val="20"/>
          <w:szCs w:val="20"/>
        </w:rPr>
        <w:t>1</w:t>
      </w:r>
      <w:r>
        <w:rPr>
          <w:rFonts w:ascii="Calibri" w:hAnsi="Calibri" w:cs="Tahoma"/>
          <w:b/>
          <w:sz w:val="20"/>
          <w:szCs w:val="20"/>
        </w:rPr>
        <w:t>-</w:t>
      </w:r>
      <w:r w:rsidR="007E6570">
        <w:rPr>
          <w:rFonts w:ascii="Calibri" w:hAnsi="Calibri" w:cs="Tahoma"/>
          <w:b/>
          <w:sz w:val="20"/>
          <w:szCs w:val="20"/>
        </w:rPr>
        <w:t>4</w:t>
      </w:r>
      <w:r>
        <w:rPr>
          <w:rFonts w:ascii="Calibri" w:hAnsi="Calibri" w:cs="Tahoma"/>
          <w:b/>
          <w:sz w:val="20"/>
          <w:szCs w:val="20"/>
        </w:rPr>
        <w:t>rj/2</w:t>
      </w:r>
      <w:r w:rsidR="007E6570">
        <w:rPr>
          <w:rFonts w:ascii="Calibri" w:hAnsi="Calibri" w:cs="Tahoma"/>
          <w:b/>
          <w:sz w:val="20"/>
          <w:szCs w:val="20"/>
        </w:rPr>
        <w:t>3</w:t>
      </w:r>
      <w:r w:rsidRPr="00DF4A63">
        <w:rPr>
          <w:rFonts w:ascii="Calibri" w:hAnsi="Calibri" w:cs="Tahoma"/>
          <w:sz w:val="20"/>
          <w:szCs w:val="20"/>
        </w:rPr>
        <w:t>, oświadczam, że:</w:t>
      </w:r>
    </w:p>
    <w:p w:rsidR="00D530E8" w:rsidRPr="00DF4A63" w:rsidRDefault="00D530E8" w:rsidP="00D530E8">
      <w:pPr>
        <w:adjustRightInd w:val="0"/>
        <w:contextualSpacing/>
        <w:jc w:val="both"/>
        <w:rPr>
          <w:rFonts w:ascii="Calibri" w:hAnsi="Calibri" w:cs="Tahoma"/>
          <w:sz w:val="20"/>
          <w:szCs w:val="20"/>
        </w:rPr>
      </w:pPr>
    </w:p>
    <w:p w:rsidR="00D530E8" w:rsidRPr="00DF4A63" w:rsidRDefault="00D530E8" w:rsidP="00D530E8">
      <w:pPr>
        <w:adjustRightInd w:val="0"/>
        <w:contextualSpacing/>
        <w:jc w:val="both"/>
        <w:rPr>
          <w:rFonts w:ascii="Calibri" w:hAnsi="Calibri" w:cs="Tahoma"/>
          <w:sz w:val="20"/>
          <w:szCs w:val="20"/>
        </w:rPr>
      </w:pPr>
      <w:r w:rsidRPr="00DF4A63">
        <w:rPr>
          <w:rFonts w:ascii="Calibri" w:hAnsi="Calibri" w:cs="Tahoma"/>
          <w:sz w:val="20"/>
          <w:szCs w:val="20"/>
        </w:rPr>
        <w:t xml:space="preserve">Oferowane przeze mnie wyroby spełniają wszystkie wszelkie wymagania opisane przez Zamawiającego w  Specyfikacji Warunków Zamówienia </w:t>
      </w:r>
      <w:r w:rsidRPr="004B5D2C">
        <w:rPr>
          <w:rFonts w:ascii="Calibri" w:hAnsi="Calibri" w:cs="Tahoma"/>
          <w:sz w:val="20"/>
          <w:szCs w:val="20"/>
        </w:rPr>
        <w:t>oraz w przypadku wyrobów medycznych spełniają wszelkie wymogi dopuszczenia i wprowadzenia do obrotu medycznego oraz używania, zgodnie z ustawą z dnia 20 maja 2010 r. o wyrobach medycznych (t. j. Dz. U. z 202</w:t>
      </w:r>
      <w:r w:rsidR="00F2035E">
        <w:rPr>
          <w:rFonts w:ascii="Calibri" w:hAnsi="Calibri" w:cs="Tahoma"/>
          <w:sz w:val="20"/>
          <w:szCs w:val="20"/>
        </w:rPr>
        <w:t>2</w:t>
      </w:r>
      <w:r w:rsidRPr="004B5D2C">
        <w:rPr>
          <w:rFonts w:ascii="Calibri" w:hAnsi="Calibri" w:cs="Tahoma"/>
          <w:sz w:val="20"/>
          <w:szCs w:val="20"/>
        </w:rPr>
        <w:t xml:space="preserve"> r. poz. </w:t>
      </w:r>
      <w:r w:rsidR="00F2035E">
        <w:rPr>
          <w:rFonts w:ascii="Calibri" w:hAnsi="Calibri" w:cs="Tahoma"/>
          <w:sz w:val="20"/>
          <w:szCs w:val="20"/>
        </w:rPr>
        <w:t>974</w:t>
      </w:r>
      <w:r w:rsidRPr="004B5D2C">
        <w:rPr>
          <w:rFonts w:ascii="Calibri" w:hAnsi="Calibri" w:cs="Tahoma"/>
          <w:sz w:val="20"/>
          <w:szCs w:val="20"/>
        </w:rPr>
        <w:t xml:space="preserve"> ze zm.).</w:t>
      </w:r>
    </w:p>
    <w:p w:rsidR="00D530E8" w:rsidRPr="00DF4A63" w:rsidRDefault="00D530E8" w:rsidP="00D530E8">
      <w:pPr>
        <w:jc w:val="both"/>
        <w:rPr>
          <w:rFonts w:ascii="Calibri" w:hAnsi="Calibri"/>
          <w:bCs/>
          <w:iCs/>
          <w:sz w:val="20"/>
        </w:rPr>
      </w:pPr>
    </w:p>
    <w:p w:rsidR="00D530E8" w:rsidRPr="00DF4A63" w:rsidRDefault="00D530E8" w:rsidP="00D530E8">
      <w:pPr>
        <w:jc w:val="both"/>
        <w:rPr>
          <w:rFonts w:ascii="Calibri" w:hAnsi="Calibri"/>
          <w:b/>
          <w:bCs/>
          <w:i/>
          <w:iCs/>
          <w:sz w:val="20"/>
        </w:rPr>
      </w:pPr>
    </w:p>
    <w:p w:rsidR="00D530E8" w:rsidRPr="00DF4A63" w:rsidRDefault="00D530E8" w:rsidP="00D530E8">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530E8" w:rsidRPr="00DF4A63" w:rsidTr="00D530E8">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rsidR="00D530E8" w:rsidRPr="00DF4A63" w:rsidRDefault="00D530E8" w:rsidP="00D530E8">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530E8" w:rsidRPr="00DF4A63" w:rsidTr="00D530E8">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rsidR="00D530E8" w:rsidRPr="00DF4A63" w:rsidRDefault="00D530E8" w:rsidP="00D530E8">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rsidR="00D530E8" w:rsidRPr="00DF4A63" w:rsidRDefault="00D530E8" w:rsidP="00D530E8">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rsidR="00D530E8" w:rsidRPr="00DF4A63" w:rsidRDefault="00D530E8" w:rsidP="00D530E8">
            <w:pPr>
              <w:adjustRightInd w:val="0"/>
              <w:ind w:left="28"/>
              <w:contextualSpacing/>
              <w:jc w:val="center"/>
              <w:rPr>
                <w:rFonts w:ascii="Calibri" w:hAnsi="Calibri"/>
                <w:sz w:val="18"/>
                <w:szCs w:val="18"/>
              </w:rPr>
            </w:pPr>
            <w:r w:rsidRPr="00DF4A63">
              <w:rPr>
                <w:rFonts w:ascii="Calibri" w:hAnsi="Calibri"/>
                <w:sz w:val="18"/>
                <w:szCs w:val="18"/>
              </w:rPr>
              <w:t>Podpis</w:t>
            </w:r>
          </w:p>
        </w:tc>
      </w:tr>
      <w:tr w:rsidR="00D530E8" w:rsidRPr="00DF4A63" w:rsidTr="00D530E8">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D530E8" w:rsidRPr="00DF4A63" w:rsidRDefault="00D530E8" w:rsidP="00D530E8">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D530E8" w:rsidRPr="00DF4A63" w:rsidRDefault="00D530E8" w:rsidP="00D530E8">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D530E8" w:rsidRPr="00DF4A63" w:rsidRDefault="00D530E8" w:rsidP="00D530E8">
            <w:pPr>
              <w:adjustRightInd w:val="0"/>
              <w:contextualSpacing/>
              <w:jc w:val="center"/>
              <w:rPr>
                <w:rFonts w:ascii="Calibri" w:hAnsi="Calibri"/>
                <w:sz w:val="18"/>
                <w:szCs w:val="18"/>
              </w:rPr>
            </w:pPr>
          </w:p>
          <w:p w:rsidR="00D530E8" w:rsidRPr="00DF4A63" w:rsidRDefault="00D530E8" w:rsidP="00D530E8">
            <w:pPr>
              <w:adjustRightInd w:val="0"/>
              <w:contextualSpacing/>
              <w:jc w:val="center"/>
              <w:rPr>
                <w:rFonts w:ascii="Calibri" w:hAnsi="Calibri"/>
                <w:sz w:val="18"/>
                <w:szCs w:val="18"/>
              </w:rPr>
            </w:pPr>
          </w:p>
          <w:p w:rsidR="00D530E8" w:rsidRPr="00DF4A63" w:rsidRDefault="00D530E8" w:rsidP="00D530E8">
            <w:pPr>
              <w:adjustRightInd w:val="0"/>
              <w:contextualSpacing/>
              <w:jc w:val="center"/>
              <w:rPr>
                <w:rFonts w:ascii="Calibri" w:hAnsi="Calibri"/>
                <w:sz w:val="18"/>
                <w:szCs w:val="18"/>
              </w:rPr>
            </w:pPr>
          </w:p>
        </w:tc>
      </w:tr>
      <w:tr w:rsidR="00D530E8" w:rsidRPr="00DF4A63" w:rsidTr="00D530E8">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rsidR="00D530E8" w:rsidRPr="00DF4A63" w:rsidRDefault="00D530E8" w:rsidP="00D530E8">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rsidR="00D530E8" w:rsidRPr="00DF4A63" w:rsidRDefault="00D530E8" w:rsidP="00D530E8">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rsidR="00D530E8" w:rsidRPr="00DF4A63" w:rsidRDefault="00D530E8" w:rsidP="00D530E8">
            <w:pPr>
              <w:adjustRightInd w:val="0"/>
              <w:contextualSpacing/>
              <w:jc w:val="center"/>
              <w:rPr>
                <w:rFonts w:ascii="Calibri" w:hAnsi="Calibri"/>
                <w:sz w:val="18"/>
                <w:szCs w:val="18"/>
              </w:rPr>
            </w:pPr>
          </w:p>
          <w:p w:rsidR="00D530E8" w:rsidRPr="00DF4A63" w:rsidRDefault="00D530E8" w:rsidP="00D530E8">
            <w:pPr>
              <w:adjustRightInd w:val="0"/>
              <w:contextualSpacing/>
              <w:jc w:val="center"/>
              <w:rPr>
                <w:rFonts w:ascii="Calibri" w:hAnsi="Calibri"/>
                <w:sz w:val="18"/>
                <w:szCs w:val="18"/>
              </w:rPr>
            </w:pPr>
          </w:p>
          <w:p w:rsidR="00D530E8" w:rsidRPr="00DF4A63" w:rsidRDefault="00D530E8" w:rsidP="00D530E8">
            <w:pPr>
              <w:adjustRightInd w:val="0"/>
              <w:contextualSpacing/>
              <w:jc w:val="center"/>
              <w:rPr>
                <w:rFonts w:ascii="Calibri" w:hAnsi="Calibri"/>
                <w:sz w:val="18"/>
                <w:szCs w:val="18"/>
              </w:rPr>
            </w:pPr>
          </w:p>
        </w:tc>
      </w:tr>
    </w:tbl>
    <w:p w:rsidR="00D530E8" w:rsidRPr="00DF4A63" w:rsidRDefault="00D530E8" w:rsidP="00D530E8">
      <w:pPr>
        <w:jc w:val="both"/>
        <w:rPr>
          <w:rFonts w:ascii="Calibri" w:hAnsi="Calibri"/>
        </w:rPr>
      </w:pPr>
    </w:p>
    <w:p w:rsidR="00D530E8" w:rsidRPr="00DF4A63" w:rsidRDefault="00D530E8" w:rsidP="00D530E8">
      <w:pPr>
        <w:jc w:val="both"/>
        <w:rPr>
          <w:rFonts w:ascii="Calibri" w:hAnsi="Calibri"/>
        </w:rPr>
      </w:pPr>
    </w:p>
    <w:p w:rsidR="005130B3" w:rsidRDefault="005130B3" w:rsidP="005130B3">
      <w:pPr>
        <w:jc w:val="both"/>
        <w:rPr>
          <w:rFonts w:ascii="Calibri" w:hAnsi="Calibri"/>
        </w:rPr>
      </w:pPr>
    </w:p>
    <w:p w:rsidR="00D07B21" w:rsidRDefault="00D07B21" w:rsidP="005130B3">
      <w:pPr>
        <w:jc w:val="both"/>
        <w:rPr>
          <w:rFonts w:ascii="Calibri" w:hAnsi="Calibri"/>
        </w:rPr>
      </w:pPr>
    </w:p>
    <w:p w:rsidR="00D07B21" w:rsidRDefault="00D07B21" w:rsidP="005130B3">
      <w:pPr>
        <w:jc w:val="both"/>
        <w:rPr>
          <w:rFonts w:ascii="Calibri" w:hAnsi="Calibri"/>
        </w:rPr>
      </w:pPr>
    </w:p>
    <w:p w:rsidR="00D07B21" w:rsidRDefault="00D07B21" w:rsidP="005130B3">
      <w:pPr>
        <w:jc w:val="both"/>
        <w:rPr>
          <w:rFonts w:ascii="Calibri" w:hAnsi="Calibri"/>
        </w:rPr>
      </w:pPr>
    </w:p>
    <w:p w:rsidR="00D07B21" w:rsidRDefault="00D07B21" w:rsidP="005130B3">
      <w:pPr>
        <w:jc w:val="both"/>
        <w:rPr>
          <w:rFonts w:ascii="Calibri" w:hAnsi="Calibri"/>
        </w:rPr>
      </w:pPr>
    </w:p>
    <w:p w:rsidR="00D07B21" w:rsidRDefault="00D07B21" w:rsidP="005130B3">
      <w:pPr>
        <w:jc w:val="both"/>
        <w:rPr>
          <w:rFonts w:ascii="Calibri" w:hAnsi="Calibri"/>
        </w:rPr>
      </w:pPr>
    </w:p>
    <w:p w:rsidR="00D07B21" w:rsidRPr="00DF4A63" w:rsidRDefault="00D07B21" w:rsidP="005130B3">
      <w:pPr>
        <w:jc w:val="both"/>
        <w:rPr>
          <w:rFonts w:ascii="Calibri" w:hAnsi="Calibri"/>
        </w:rPr>
      </w:pPr>
    </w:p>
    <w:p w:rsidR="00D07B21" w:rsidRPr="00DF4A63" w:rsidRDefault="00D07B21" w:rsidP="00D07B21">
      <w:pPr>
        <w:jc w:val="right"/>
        <w:rPr>
          <w:rFonts w:ascii="Calibri" w:hAnsi="Calibri"/>
          <w:b/>
          <w:bCs/>
        </w:rPr>
      </w:pPr>
      <w:r w:rsidRPr="005302AC">
        <w:rPr>
          <w:rFonts w:ascii="Calibri" w:hAnsi="Calibri" w:cs="Calibri"/>
          <w:b/>
          <w:bCs/>
        </w:rPr>
        <w:t>ZAŁĄCZNIK NR 7 DO SWZ</w:t>
      </w:r>
    </w:p>
    <w:p w:rsidR="00D07B21" w:rsidRPr="00DF4A63" w:rsidRDefault="00D07B21" w:rsidP="00D07B21">
      <w:pPr>
        <w:pStyle w:val="Akapitzlist"/>
        <w:ind w:left="426"/>
        <w:jc w:val="right"/>
        <w:rPr>
          <w:b/>
        </w:rPr>
      </w:pPr>
    </w:p>
    <w:p w:rsidR="00D07B21" w:rsidRPr="00DF4A63" w:rsidRDefault="00D07B21" w:rsidP="00D07B21">
      <w:pPr>
        <w:pStyle w:val="Akapitzlist"/>
        <w:ind w:left="426"/>
        <w:jc w:val="center"/>
        <w:rPr>
          <w:b/>
          <w:sz w:val="24"/>
          <w:szCs w:val="24"/>
        </w:rPr>
      </w:pPr>
      <w:r w:rsidRPr="00DF4A63">
        <w:rPr>
          <w:b/>
          <w:sz w:val="24"/>
          <w:szCs w:val="24"/>
        </w:rPr>
        <w:t>Zestawienie wadium</w:t>
      </w:r>
    </w:p>
    <w:p w:rsidR="00D07B21" w:rsidRPr="00DF4A63" w:rsidRDefault="00D07B21" w:rsidP="00D07B21">
      <w:pPr>
        <w:pStyle w:val="Akapitzlist"/>
        <w:ind w:left="426"/>
        <w:jc w:val="center"/>
        <w:rPr>
          <w:b/>
        </w:rPr>
      </w:pPr>
    </w:p>
    <w:p w:rsidR="00D07B21" w:rsidRPr="00DF4A63" w:rsidRDefault="00D07B21" w:rsidP="00D07B21">
      <w:pPr>
        <w:pStyle w:val="Akapitzlist"/>
        <w:ind w:left="0"/>
        <w:rPr>
          <w:b/>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D07B21" w:rsidRPr="00DF4A63" w:rsidTr="007E6570">
        <w:trPr>
          <w:trHeight w:val="510"/>
        </w:trPr>
        <w:tc>
          <w:tcPr>
            <w:tcW w:w="1985" w:type="dxa"/>
            <w:vAlign w:val="center"/>
          </w:tcPr>
          <w:p w:rsidR="00D07B21" w:rsidRPr="007E6570" w:rsidRDefault="00D07B21" w:rsidP="00556DF8">
            <w:pPr>
              <w:pStyle w:val="Akapitzlist"/>
              <w:suppressAutoHyphens/>
              <w:spacing w:after="0" w:line="240" w:lineRule="auto"/>
              <w:ind w:left="0"/>
              <w:jc w:val="center"/>
              <w:rPr>
                <w:b/>
                <w:sz w:val="24"/>
                <w:szCs w:val="24"/>
              </w:rPr>
            </w:pPr>
            <w:r w:rsidRPr="007E6570">
              <w:rPr>
                <w:b/>
                <w:sz w:val="24"/>
                <w:szCs w:val="24"/>
              </w:rPr>
              <w:t>Numer zadania</w:t>
            </w:r>
          </w:p>
        </w:tc>
        <w:tc>
          <w:tcPr>
            <w:tcW w:w="2551" w:type="dxa"/>
            <w:shd w:val="clear" w:color="auto" w:fill="auto"/>
            <w:vAlign w:val="center"/>
          </w:tcPr>
          <w:p w:rsidR="00D07B21" w:rsidRPr="007E6570" w:rsidRDefault="00D07B21" w:rsidP="00556DF8">
            <w:pPr>
              <w:pStyle w:val="Akapitzlist"/>
              <w:suppressAutoHyphens/>
              <w:spacing w:after="0" w:line="240" w:lineRule="auto"/>
              <w:ind w:left="0"/>
              <w:jc w:val="center"/>
              <w:rPr>
                <w:b/>
                <w:sz w:val="24"/>
                <w:szCs w:val="24"/>
              </w:rPr>
            </w:pPr>
            <w:r w:rsidRPr="007E6570">
              <w:rPr>
                <w:b/>
                <w:sz w:val="24"/>
                <w:szCs w:val="24"/>
              </w:rPr>
              <w:t>Wysokość wadium</w:t>
            </w:r>
          </w:p>
        </w:tc>
      </w:tr>
      <w:tr w:rsidR="00D07B21" w:rsidRPr="00DF4A63" w:rsidTr="007E6570">
        <w:trPr>
          <w:trHeight w:val="510"/>
        </w:trPr>
        <w:tc>
          <w:tcPr>
            <w:tcW w:w="1985" w:type="dxa"/>
            <w:vAlign w:val="center"/>
          </w:tcPr>
          <w:p w:rsidR="00D07B21" w:rsidRPr="005302AC" w:rsidRDefault="00D07B21" w:rsidP="00D07B21">
            <w:pPr>
              <w:spacing w:after="0" w:line="240" w:lineRule="auto"/>
              <w:jc w:val="center"/>
              <w:rPr>
                <w:rFonts w:ascii="Calibri" w:hAnsi="Calibri" w:cs="Arial"/>
                <w:b/>
              </w:rPr>
            </w:pPr>
            <w:r>
              <w:rPr>
                <w:rFonts w:ascii="Calibri" w:hAnsi="Calibri" w:cs="Arial"/>
                <w:b/>
              </w:rPr>
              <w:t>1</w:t>
            </w:r>
          </w:p>
        </w:tc>
        <w:tc>
          <w:tcPr>
            <w:tcW w:w="2551" w:type="dxa"/>
            <w:shd w:val="clear" w:color="auto" w:fill="auto"/>
            <w:vAlign w:val="center"/>
          </w:tcPr>
          <w:p w:rsidR="00D07B21" w:rsidRPr="00D07B21" w:rsidRDefault="00D07B21" w:rsidP="00D07B21">
            <w:pPr>
              <w:spacing w:after="0" w:line="240" w:lineRule="auto"/>
              <w:jc w:val="right"/>
              <w:rPr>
                <w:rFonts w:ascii="Calibri" w:hAnsi="Calibri"/>
                <w:color w:val="000000"/>
                <w:sz w:val="24"/>
                <w:szCs w:val="24"/>
              </w:rPr>
            </w:pPr>
            <w:r w:rsidRPr="00D07B21">
              <w:rPr>
                <w:rFonts w:ascii="Calibri" w:hAnsi="Calibri"/>
                <w:color w:val="000000"/>
                <w:sz w:val="24"/>
                <w:szCs w:val="24"/>
              </w:rPr>
              <w:t>3 420,00</w:t>
            </w:r>
          </w:p>
        </w:tc>
      </w:tr>
      <w:tr w:rsidR="00D07B21" w:rsidRPr="00DF4A63" w:rsidTr="007E6570">
        <w:trPr>
          <w:trHeight w:val="510"/>
        </w:trPr>
        <w:tc>
          <w:tcPr>
            <w:tcW w:w="1985" w:type="dxa"/>
            <w:vAlign w:val="center"/>
          </w:tcPr>
          <w:p w:rsidR="00D07B21" w:rsidRPr="005302AC" w:rsidRDefault="00D07B21" w:rsidP="00D07B21">
            <w:pPr>
              <w:spacing w:after="0" w:line="240" w:lineRule="auto"/>
              <w:jc w:val="center"/>
              <w:rPr>
                <w:rFonts w:ascii="Calibri" w:hAnsi="Calibri" w:cs="Arial"/>
                <w:b/>
              </w:rPr>
            </w:pPr>
            <w:r>
              <w:rPr>
                <w:rFonts w:ascii="Calibri" w:hAnsi="Calibri" w:cs="Arial"/>
                <w:b/>
              </w:rPr>
              <w:t>2</w:t>
            </w:r>
          </w:p>
        </w:tc>
        <w:tc>
          <w:tcPr>
            <w:tcW w:w="2551" w:type="dxa"/>
            <w:shd w:val="clear" w:color="auto" w:fill="auto"/>
            <w:vAlign w:val="center"/>
          </w:tcPr>
          <w:p w:rsidR="00D07B21" w:rsidRPr="00D07B21" w:rsidRDefault="00D07B21" w:rsidP="00D07B21">
            <w:pPr>
              <w:spacing w:after="0" w:line="240" w:lineRule="auto"/>
              <w:jc w:val="right"/>
              <w:rPr>
                <w:rFonts w:ascii="Calibri" w:hAnsi="Calibri"/>
                <w:color w:val="000000"/>
                <w:sz w:val="24"/>
                <w:szCs w:val="24"/>
              </w:rPr>
            </w:pPr>
            <w:r w:rsidRPr="00D07B21">
              <w:rPr>
                <w:rFonts w:ascii="Calibri" w:hAnsi="Calibri"/>
                <w:color w:val="000000"/>
                <w:sz w:val="24"/>
                <w:szCs w:val="24"/>
              </w:rPr>
              <w:t>1 898,00</w:t>
            </w:r>
          </w:p>
        </w:tc>
      </w:tr>
      <w:tr w:rsidR="00D07B21" w:rsidRPr="00DF4A63" w:rsidTr="007E6570">
        <w:trPr>
          <w:trHeight w:val="510"/>
        </w:trPr>
        <w:tc>
          <w:tcPr>
            <w:tcW w:w="1985" w:type="dxa"/>
            <w:vAlign w:val="center"/>
          </w:tcPr>
          <w:p w:rsidR="00D07B21" w:rsidRPr="005302AC" w:rsidRDefault="00D07B21" w:rsidP="00D07B21">
            <w:pPr>
              <w:spacing w:after="0" w:line="240" w:lineRule="auto"/>
              <w:jc w:val="center"/>
              <w:rPr>
                <w:rFonts w:ascii="Calibri" w:hAnsi="Calibri" w:cs="Arial"/>
                <w:b/>
              </w:rPr>
            </w:pPr>
            <w:r>
              <w:rPr>
                <w:rFonts w:ascii="Calibri" w:hAnsi="Calibri" w:cs="Arial"/>
                <w:b/>
              </w:rPr>
              <w:t>3</w:t>
            </w:r>
          </w:p>
        </w:tc>
        <w:tc>
          <w:tcPr>
            <w:tcW w:w="2551" w:type="dxa"/>
            <w:shd w:val="clear" w:color="auto" w:fill="auto"/>
            <w:vAlign w:val="center"/>
          </w:tcPr>
          <w:p w:rsidR="00D07B21" w:rsidRPr="00D07B21" w:rsidRDefault="00D07B21" w:rsidP="00D07B21">
            <w:pPr>
              <w:spacing w:after="0" w:line="240" w:lineRule="auto"/>
              <w:jc w:val="right"/>
              <w:rPr>
                <w:rFonts w:ascii="Calibri" w:hAnsi="Calibri"/>
                <w:color w:val="000000"/>
                <w:sz w:val="24"/>
                <w:szCs w:val="24"/>
              </w:rPr>
            </w:pPr>
            <w:r w:rsidRPr="00D07B21">
              <w:rPr>
                <w:rFonts w:ascii="Calibri" w:hAnsi="Calibri"/>
                <w:color w:val="000000"/>
                <w:sz w:val="24"/>
                <w:szCs w:val="24"/>
              </w:rPr>
              <w:t>1 560,00</w:t>
            </w:r>
          </w:p>
        </w:tc>
      </w:tr>
      <w:tr w:rsidR="00D07B21" w:rsidRPr="00DF4A63" w:rsidTr="007E6570">
        <w:trPr>
          <w:trHeight w:val="510"/>
        </w:trPr>
        <w:tc>
          <w:tcPr>
            <w:tcW w:w="1985" w:type="dxa"/>
            <w:vAlign w:val="center"/>
          </w:tcPr>
          <w:p w:rsidR="00D07B21" w:rsidRPr="005302AC" w:rsidRDefault="00D07B21" w:rsidP="00D07B21">
            <w:pPr>
              <w:spacing w:after="0" w:line="240" w:lineRule="auto"/>
              <w:jc w:val="center"/>
              <w:rPr>
                <w:rFonts w:ascii="Calibri" w:hAnsi="Calibri" w:cs="Arial"/>
                <w:b/>
              </w:rPr>
            </w:pPr>
            <w:r>
              <w:rPr>
                <w:rFonts w:ascii="Calibri" w:hAnsi="Calibri" w:cs="Arial"/>
                <w:b/>
              </w:rPr>
              <w:t>4</w:t>
            </w:r>
          </w:p>
        </w:tc>
        <w:tc>
          <w:tcPr>
            <w:tcW w:w="2551" w:type="dxa"/>
            <w:shd w:val="clear" w:color="auto" w:fill="auto"/>
            <w:vAlign w:val="center"/>
          </w:tcPr>
          <w:p w:rsidR="00D07B21" w:rsidRPr="00D07B21" w:rsidRDefault="00D07B21" w:rsidP="00D07B21">
            <w:pPr>
              <w:spacing w:after="0" w:line="240" w:lineRule="auto"/>
              <w:jc w:val="right"/>
              <w:rPr>
                <w:rFonts w:ascii="Calibri" w:hAnsi="Calibri"/>
                <w:color w:val="000000"/>
                <w:sz w:val="24"/>
                <w:szCs w:val="24"/>
              </w:rPr>
            </w:pPr>
            <w:r w:rsidRPr="00D07B21">
              <w:rPr>
                <w:rFonts w:ascii="Calibri" w:hAnsi="Calibri"/>
                <w:color w:val="000000"/>
                <w:sz w:val="24"/>
                <w:szCs w:val="24"/>
              </w:rPr>
              <w:t>14 698,00</w:t>
            </w:r>
          </w:p>
        </w:tc>
      </w:tr>
      <w:tr w:rsidR="00D07B21" w:rsidRPr="00DF4A63" w:rsidTr="007E6570">
        <w:trPr>
          <w:trHeight w:val="510"/>
        </w:trPr>
        <w:tc>
          <w:tcPr>
            <w:tcW w:w="1985" w:type="dxa"/>
            <w:vAlign w:val="center"/>
          </w:tcPr>
          <w:p w:rsidR="00D07B21" w:rsidRPr="005302AC" w:rsidRDefault="00D07B21" w:rsidP="00D07B21">
            <w:pPr>
              <w:spacing w:after="0" w:line="240" w:lineRule="auto"/>
              <w:jc w:val="center"/>
              <w:rPr>
                <w:rFonts w:ascii="Calibri" w:hAnsi="Calibri" w:cs="Arial"/>
                <w:b/>
              </w:rPr>
            </w:pPr>
            <w:r>
              <w:rPr>
                <w:rFonts w:ascii="Calibri" w:hAnsi="Calibri" w:cs="Arial"/>
                <w:b/>
              </w:rPr>
              <w:t>5</w:t>
            </w:r>
          </w:p>
        </w:tc>
        <w:tc>
          <w:tcPr>
            <w:tcW w:w="2551" w:type="dxa"/>
            <w:shd w:val="clear" w:color="auto" w:fill="auto"/>
            <w:vAlign w:val="center"/>
          </w:tcPr>
          <w:p w:rsidR="00D07B21" w:rsidRPr="00D07B21" w:rsidRDefault="00D07B21" w:rsidP="00D07B21">
            <w:pPr>
              <w:spacing w:after="0" w:line="240" w:lineRule="auto"/>
              <w:jc w:val="right"/>
              <w:rPr>
                <w:rFonts w:ascii="Calibri" w:hAnsi="Calibri"/>
                <w:color w:val="000000"/>
                <w:sz w:val="24"/>
                <w:szCs w:val="24"/>
              </w:rPr>
            </w:pPr>
            <w:r w:rsidRPr="00D07B21">
              <w:rPr>
                <w:rFonts w:ascii="Calibri" w:hAnsi="Calibri"/>
                <w:color w:val="000000"/>
                <w:sz w:val="24"/>
                <w:szCs w:val="24"/>
              </w:rPr>
              <w:t>510,00</w:t>
            </w:r>
          </w:p>
        </w:tc>
      </w:tr>
      <w:tr w:rsidR="00D07B21" w:rsidRPr="00DF4A63" w:rsidTr="007E6570">
        <w:trPr>
          <w:trHeight w:val="510"/>
        </w:trPr>
        <w:tc>
          <w:tcPr>
            <w:tcW w:w="1985" w:type="dxa"/>
            <w:vAlign w:val="center"/>
          </w:tcPr>
          <w:p w:rsidR="00D07B21" w:rsidRPr="005302AC" w:rsidRDefault="00D07B21" w:rsidP="00D07B21">
            <w:pPr>
              <w:spacing w:after="0" w:line="240" w:lineRule="auto"/>
              <w:jc w:val="center"/>
              <w:rPr>
                <w:rFonts w:ascii="Calibri" w:hAnsi="Calibri" w:cs="Arial"/>
                <w:b/>
              </w:rPr>
            </w:pPr>
            <w:r>
              <w:rPr>
                <w:rFonts w:ascii="Calibri" w:hAnsi="Calibri" w:cs="Arial"/>
                <w:b/>
              </w:rPr>
              <w:t>6</w:t>
            </w:r>
          </w:p>
        </w:tc>
        <w:tc>
          <w:tcPr>
            <w:tcW w:w="2551" w:type="dxa"/>
            <w:shd w:val="clear" w:color="auto" w:fill="auto"/>
            <w:vAlign w:val="center"/>
          </w:tcPr>
          <w:p w:rsidR="00D07B21" w:rsidRPr="00D07B21" w:rsidRDefault="00D07B21" w:rsidP="00D07B21">
            <w:pPr>
              <w:spacing w:after="0" w:line="240" w:lineRule="auto"/>
              <w:jc w:val="right"/>
              <w:rPr>
                <w:rFonts w:ascii="Calibri" w:hAnsi="Calibri"/>
                <w:color w:val="000000"/>
                <w:sz w:val="24"/>
                <w:szCs w:val="24"/>
              </w:rPr>
            </w:pPr>
            <w:r w:rsidRPr="00D07B21">
              <w:rPr>
                <w:rFonts w:ascii="Calibri" w:hAnsi="Calibri"/>
                <w:color w:val="000000"/>
                <w:sz w:val="24"/>
                <w:szCs w:val="24"/>
              </w:rPr>
              <w:t>23 250,00</w:t>
            </w:r>
          </w:p>
        </w:tc>
      </w:tr>
      <w:tr w:rsidR="00D07B21" w:rsidRPr="00DF4A63" w:rsidTr="007E6570">
        <w:trPr>
          <w:trHeight w:val="510"/>
        </w:trPr>
        <w:tc>
          <w:tcPr>
            <w:tcW w:w="1985" w:type="dxa"/>
            <w:vAlign w:val="center"/>
          </w:tcPr>
          <w:p w:rsidR="00D07B21" w:rsidRPr="005302AC" w:rsidRDefault="00D07B21" w:rsidP="00D07B21">
            <w:pPr>
              <w:spacing w:after="0" w:line="240" w:lineRule="auto"/>
              <w:jc w:val="center"/>
              <w:rPr>
                <w:rFonts w:ascii="Calibri" w:hAnsi="Calibri" w:cs="Arial"/>
                <w:b/>
              </w:rPr>
            </w:pPr>
            <w:r>
              <w:rPr>
                <w:rFonts w:ascii="Calibri" w:hAnsi="Calibri" w:cs="Arial"/>
                <w:b/>
              </w:rPr>
              <w:t>7</w:t>
            </w:r>
          </w:p>
        </w:tc>
        <w:tc>
          <w:tcPr>
            <w:tcW w:w="2551" w:type="dxa"/>
            <w:shd w:val="clear" w:color="auto" w:fill="auto"/>
            <w:vAlign w:val="center"/>
          </w:tcPr>
          <w:p w:rsidR="00D07B21" w:rsidRPr="00D07B21" w:rsidRDefault="00D07B21" w:rsidP="00D07B21">
            <w:pPr>
              <w:spacing w:after="0" w:line="240" w:lineRule="auto"/>
              <w:jc w:val="right"/>
              <w:rPr>
                <w:rFonts w:ascii="Calibri" w:hAnsi="Calibri"/>
                <w:color w:val="000000"/>
                <w:sz w:val="24"/>
                <w:szCs w:val="24"/>
              </w:rPr>
            </w:pPr>
            <w:r w:rsidRPr="00D07B21">
              <w:rPr>
                <w:rFonts w:ascii="Calibri" w:hAnsi="Calibri"/>
                <w:color w:val="000000"/>
                <w:sz w:val="24"/>
                <w:szCs w:val="24"/>
              </w:rPr>
              <w:t>39 699,00</w:t>
            </w:r>
          </w:p>
        </w:tc>
      </w:tr>
      <w:tr w:rsidR="00D07B21" w:rsidRPr="00DF4A63" w:rsidTr="007E6570">
        <w:trPr>
          <w:trHeight w:val="510"/>
        </w:trPr>
        <w:tc>
          <w:tcPr>
            <w:tcW w:w="1985" w:type="dxa"/>
            <w:vAlign w:val="center"/>
          </w:tcPr>
          <w:p w:rsidR="00D07B21" w:rsidRPr="005302AC" w:rsidRDefault="00D07B21" w:rsidP="00D07B21">
            <w:pPr>
              <w:spacing w:after="0" w:line="240" w:lineRule="auto"/>
              <w:jc w:val="center"/>
              <w:rPr>
                <w:rFonts w:ascii="Calibri" w:hAnsi="Calibri" w:cs="Arial"/>
                <w:b/>
              </w:rPr>
            </w:pPr>
            <w:r>
              <w:rPr>
                <w:rFonts w:ascii="Calibri" w:hAnsi="Calibri" w:cs="Arial"/>
                <w:b/>
              </w:rPr>
              <w:t>8</w:t>
            </w:r>
          </w:p>
        </w:tc>
        <w:tc>
          <w:tcPr>
            <w:tcW w:w="2551" w:type="dxa"/>
            <w:shd w:val="clear" w:color="auto" w:fill="auto"/>
            <w:vAlign w:val="center"/>
          </w:tcPr>
          <w:p w:rsidR="00D07B21" w:rsidRPr="00D07B21" w:rsidRDefault="00D07B21" w:rsidP="00D07B21">
            <w:pPr>
              <w:spacing w:after="0" w:line="240" w:lineRule="auto"/>
              <w:jc w:val="right"/>
              <w:rPr>
                <w:rFonts w:ascii="Calibri" w:hAnsi="Calibri"/>
                <w:color w:val="000000"/>
                <w:sz w:val="24"/>
                <w:szCs w:val="24"/>
              </w:rPr>
            </w:pPr>
            <w:r w:rsidRPr="00D07B21">
              <w:rPr>
                <w:rFonts w:ascii="Calibri" w:hAnsi="Calibri"/>
                <w:color w:val="000000"/>
                <w:sz w:val="24"/>
                <w:szCs w:val="24"/>
              </w:rPr>
              <w:t>2 736,00</w:t>
            </w:r>
          </w:p>
        </w:tc>
      </w:tr>
      <w:tr w:rsidR="00D07B21" w:rsidRPr="00DF4A63" w:rsidTr="007E6570">
        <w:trPr>
          <w:trHeight w:val="510"/>
        </w:trPr>
        <w:tc>
          <w:tcPr>
            <w:tcW w:w="1985" w:type="dxa"/>
            <w:vAlign w:val="center"/>
          </w:tcPr>
          <w:p w:rsidR="00D07B21" w:rsidRPr="005302AC" w:rsidRDefault="00D07B21" w:rsidP="00D07B21">
            <w:pPr>
              <w:spacing w:after="0" w:line="240" w:lineRule="auto"/>
              <w:jc w:val="center"/>
              <w:rPr>
                <w:rFonts w:ascii="Calibri" w:hAnsi="Calibri" w:cs="Arial"/>
                <w:b/>
              </w:rPr>
            </w:pPr>
            <w:r>
              <w:rPr>
                <w:rFonts w:ascii="Calibri" w:hAnsi="Calibri" w:cs="Arial"/>
                <w:b/>
              </w:rPr>
              <w:t>9</w:t>
            </w:r>
          </w:p>
        </w:tc>
        <w:tc>
          <w:tcPr>
            <w:tcW w:w="2551" w:type="dxa"/>
            <w:shd w:val="clear" w:color="auto" w:fill="auto"/>
            <w:vAlign w:val="center"/>
          </w:tcPr>
          <w:p w:rsidR="00D07B21" w:rsidRPr="00D07B21" w:rsidRDefault="00D07B21" w:rsidP="00D07B21">
            <w:pPr>
              <w:spacing w:after="0" w:line="240" w:lineRule="auto"/>
              <w:jc w:val="right"/>
              <w:rPr>
                <w:rFonts w:ascii="Calibri" w:hAnsi="Calibri"/>
                <w:color w:val="000000"/>
                <w:sz w:val="24"/>
                <w:szCs w:val="24"/>
              </w:rPr>
            </w:pPr>
            <w:r w:rsidRPr="00D07B21">
              <w:rPr>
                <w:rFonts w:ascii="Calibri" w:hAnsi="Calibri"/>
                <w:color w:val="000000"/>
                <w:sz w:val="24"/>
                <w:szCs w:val="24"/>
              </w:rPr>
              <w:t>1 584,00</w:t>
            </w:r>
          </w:p>
        </w:tc>
      </w:tr>
      <w:tr w:rsidR="00D07B21" w:rsidRPr="00DF4A63" w:rsidTr="007E6570">
        <w:trPr>
          <w:trHeight w:val="510"/>
        </w:trPr>
        <w:tc>
          <w:tcPr>
            <w:tcW w:w="1985" w:type="dxa"/>
            <w:tcBorders>
              <w:bottom w:val="single" w:sz="4" w:space="0" w:color="auto"/>
            </w:tcBorders>
            <w:vAlign w:val="center"/>
          </w:tcPr>
          <w:p w:rsidR="00D07B21" w:rsidRPr="005302AC" w:rsidRDefault="00D07B21" w:rsidP="00D07B21">
            <w:pPr>
              <w:spacing w:after="0" w:line="240" w:lineRule="auto"/>
              <w:jc w:val="center"/>
              <w:rPr>
                <w:rFonts w:ascii="Calibri" w:hAnsi="Calibri" w:cs="Arial"/>
                <w:b/>
              </w:rPr>
            </w:pPr>
            <w:r w:rsidRPr="00DF4A63">
              <w:rPr>
                <w:rFonts w:ascii="Calibri" w:hAnsi="Calibri"/>
                <w:b/>
              </w:rPr>
              <w:t>Razem   →</w:t>
            </w:r>
          </w:p>
        </w:tc>
        <w:tc>
          <w:tcPr>
            <w:tcW w:w="2551" w:type="dxa"/>
            <w:tcBorders>
              <w:bottom w:val="single" w:sz="4" w:space="0" w:color="auto"/>
            </w:tcBorders>
            <w:shd w:val="clear" w:color="auto" w:fill="auto"/>
            <w:vAlign w:val="center"/>
          </w:tcPr>
          <w:p w:rsidR="00D07B21" w:rsidRPr="00D07B21" w:rsidRDefault="00D07B21" w:rsidP="00D07B21">
            <w:pPr>
              <w:spacing w:after="0" w:line="240" w:lineRule="auto"/>
              <w:jc w:val="right"/>
              <w:rPr>
                <w:rFonts w:ascii="Calibri" w:hAnsi="Calibri"/>
                <w:b/>
                <w:color w:val="000000"/>
                <w:sz w:val="24"/>
                <w:szCs w:val="24"/>
              </w:rPr>
            </w:pPr>
            <w:r w:rsidRPr="00D07B21">
              <w:rPr>
                <w:rFonts w:ascii="Calibri" w:hAnsi="Calibri"/>
                <w:b/>
                <w:color w:val="000000"/>
                <w:sz w:val="24"/>
                <w:szCs w:val="24"/>
              </w:rPr>
              <w:t>89 355,00</w:t>
            </w:r>
          </w:p>
        </w:tc>
      </w:tr>
      <w:tr w:rsidR="00D07B21" w:rsidRPr="00DF4A63" w:rsidTr="007E6570">
        <w:trPr>
          <w:trHeight w:val="510"/>
        </w:trPr>
        <w:tc>
          <w:tcPr>
            <w:tcW w:w="1985" w:type="dxa"/>
            <w:tcBorders>
              <w:left w:val="nil"/>
              <w:bottom w:val="nil"/>
              <w:right w:val="nil"/>
            </w:tcBorders>
            <w:vAlign w:val="center"/>
          </w:tcPr>
          <w:p w:rsidR="00D07B21" w:rsidRPr="005302AC" w:rsidRDefault="00D07B21" w:rsidP="00556DF8">
            <w:pPr>
              <w:jc w:val="center"/>
              <w:rPr>
                <w:rFonts w:ascii="Calibri" w:hAnsi="Calibri" w:cs="Arial"/>
                <w:b/>
              </w:rPr>
            </w:pPr>
          </w:p>
        </w:tc>
        <w:tc>
          <w:tcPr>
            <w:tcW w:w="2551" w:type="dxa"/>
            <w:tcBorders>
              <w:left w:val="nil"/>
              <w:bottom w:val="nil"/>
              <w:right w:val="nil"/>
            </w:tcBorders>
            <w:shd w:val="clear" w:color="auto" w:fill="auto"/>
            <w:vAlign w:val="center"/>
          </w:tcPr>
          <w:p w:rsidR="00D07B21" w:rsidRPr="00DF4A63" w:rsidRDefault="00D07B21" w:rsidP="00556DF8">
            <w:pPr>
              <w:jc w:val="right"/>
              <w:rPr>
                <w:rFonts w:ascii="Calibri" w:hAnsi="Calibri" w:cs="Arial"/>
              </w:rPr>
            </w:pPr>
          </w:p>
        </w:tc>
      </w:tr>
      <w:tr w:rsidR="00D07B21" w:rsidRPr="00DF4A63" w:rsidTr="007E6570">
        <w:trPr>
          <w:trHeight w:val="510"/>
        </w:trPr>
        <w:tc>
          <w:tcPr>
            <w:tcW w:w="1985" w:type="dxa"/>
            <w:tcBorders>
              <w:top w:val="nil"/>
              <w:left w:val="nil"/>
              <w:bottom w:val="nil"/>
              <w:right w:val="nil"/>
            </w:tcBorders>
            <w:vAlign w:val="center"/>
          </w:tcPr>
          <w:p w:rsidR="00D07B21" w:rsidRPr="005302AC" w:rsidRDefault="00D07B21" w:rsidP="00556DF8">
            <w:pPr>
              <w:jc w:val="center"/>
              <w:rPr>
                <w:rFonts w:ascii="Calibri" w:hAnsi="Calibri" w:cs="Arial"/>
                <w:b/>
              </w:rPr>
            </w:pPr>
          </w:p>
        </w:tc>
        <w:tc>
          <w:tcPr>
            <w:tcW w:w="2551" w:type="dxa"/>
            <w:tcBorders>
              <w:top w:val="nil"/>
              <w:left w:val="nil"/>
              <w:bottom w:val="nil"/>
              <w:right w:val="nil"/>
            </w:tcBorders>
            <w:shd w:val="clear" w:color="auto" w:fill="auto"/>
            <w:vAlign w:val="center"/>
          </w:tcPr>
          <w:p w:rsidR="00D07B21" w:rsidRPr="00DF4A63" w:rsidRDefault="00D07B21" w:rsidP="00556DF8">
            <w:pPr>
              <w:jc w:val="right"/>
              <w:rPr>
                <w:rFonts w:ascii="Calibri" w:hAnsi="Calibri"/>
                <w:b/>
                <w:bCs/>
              </w:rPr>
            </w:pPr>
          </w:p>
        </w:tc>
      </w:tr>
    </w:tbl>
    <w:p w:rsidR="00D07B21" w:rsidRPr="00DF4A63" w:rsidRDefault="00D07B21" w:rsidP="00D07B21">
      <w:pPr>
        <w:jc w:val="both"/>
        <w:rPr>
          <w:rFonts w:ascii="Calibri" w:hAnsi="Calibri"/>
        </w:rPr>
      </w:pPr>
    </w:p>
    <w:p w:rsidR="005130B3" w:rsidRPr="00DF4A63" w:rsidRDefault="005130B3" w:rsidP="005130B3">
      <w:pPr>
        <w:jc w:val="both"/>
        <w:rPr>
          <w:rFonts w:ascii="Calibri" w:hAnsi="Calibri"/>
        </w:rPr>
      </w:pPr>
    </w:p>
    <w:p w:rsidR="005130B3" w:rsidRPr="00DF4A63" w:rsidRDefault="005130B3" w:rsidP="005130B3">
      <w:pPr>
        <w:jc w:val="both"/>
        <w:rPr>
          <w:rFonts w:ascii="Calibri" w:hAnsi="Calibri"/>
        </w:rPr>
      </w:pPr>
    </w:p>
    <w:p w:rsidR="005130B3" w:rsidRPr="00DF4A63" w:rsidRDefault="005130B3" w:rsidP="005130B3">
      <w:pPr>
        <w:jc w:val="both"/>
        <w:rPr>
          <w:rFonts w:ascii="Calibri" w:hAnsi="Calibri"/>
        </w:rPr>
      </w:pPr>
    </w:p>
    <w:sectPr w:rsidR="005130B3" w:rsidRPr="00DF4A63" w:rsidSect="00061665">
      <w:headerReference w:type="default" r:id="rId35"/>
      <w:footerReference w:type="default" r:id="rId36"/>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FF" w:rsidRDefault="00176AFF" w:rsidP="00E42D6A">
      <w:pPr>
        <w:spacing w:after="0" w:line="240" w:lineRule="auto"/>
      </w:pPr>
      <w:r>
        <w:separator/>
      </w:r>
    </w:p>
  </w:endnote>
  <w:endnote w:type="continuationSeparator" w:id="0">
    <w:p w:rsidR="00176AFF" w:rsidRDefault="00176AFF"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Pr="00D81214" w:rsidRDefault="00176AFF" w:rsidP="003645C9">
    <w:pPr>
      <w:pStyle w:val="Nagwek"/>
      <w:rPr>
        <w:rFonts w:ascii="Calibri" w:hAnsi="Calibri"/>
        <w:b/>
        <w:sz w:val="20"/>
      </w:rPr>
    </w:pPr>
    <w:r w:rsidRPr="000E32EA">
      <w:rPr>
        <w:rFonts w:ascii="Calibri" w:hAnsi="Calibri"/>
        <w:b/>
        <w:sz w:val="20"/>
      </w:rPr>
      <w:t xml:space="preserve">znak: </w:t>
    </w:r>
    <w:r w:rsidRPr="005E34FA">
      <w:rPr>
        <w:rFonts w:ascii="Calibri" w:hAnsi="Calibri"/>
        <w:b/>
        <w:sz w:val="20"/>
      </w:rPr>
      <w:t>D25</w:t>
    </w:r>
    <w:r>
      <w:rPr>
        <w:rFonts w:ascii="Calibri" w:hAnsi="Calibri"/>
        <w:b/>
        <w:sz w:val="20"/>
      </w:rPr>
      <w:t>M/251/N/1-4rj/23</w:t>
    </w:r>
  </w:p>
  <w:p w:rsidR="00176AFF" w:rsidRDefault="00176A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Default="00176AFF" w:rsidP="001E0C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76AFF" w:rsidRDefault="00176AFF" w:rsidP="001E0CE0">
    <w:pPr>
      <w:pStyle w:val="Stopka"/>
      <w:ind w:right="360"/>
    </w:pPr>
  </w:p>
  <w:p w:rsidR="00176AFF" w:rsidRDefault="00176A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Pr="008A1209" w:rsidRDefault="00176AFF" w:rsidP="001E0CE0">
    <w:pPr>
      <w:pStyle w:val="Nagwek"/>
      <w:rPr>
        <w:rFonts w:ascii="Calibri" w:hAnsi="Calibri"/>
        <w:b/>
        <w:sz w:val="20"/>
      </w:rPr>
    </w:pPr>
    <w:r w:rsidRPr="000E32EA">
      <w:rPr>
        <w:rFonts w:ascii="Calibri" w:hAnsi="Calibri"/>
        <w:b/>
        <w:sz w:val="20"/>
      </w:rPr>
      <w:t xml:space="preserve">znak: </w:t>
    </w:r>
    <w:r>
      <w:rPr>
        <w:rFonts w:ascii="Calibri" w:hAnsi="Calibri"/>
        <w:b/>
        <w:sz w:val="20"/>
      </w:rPr>
      <w:t>D25M/251/N/54-93rj/22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Default="00176AFF" w:rsidP="00D530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76AFF" w:rsidRDefault="00176AFF" w:rsidP="00D530E8">
    <w:pPr>
      <w:pStyle w:val="Stopka"/>
      <w:ind w:right="360"/>
    </w:pPr>
  </w:p>
  <w:p w:rsidR="00176AFF" w:rsidRDefault="00176AF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Pr="00D81214" w:rsidRDefault="00176AFF" w:rsidP="00D530E8">
    <w:pPr>
      <w:pStyle w:val="Nagwek"/>
      <w:rPr>
        <w:rFonts w:ascii="Calibri" w:hAnsi="Calibri"/>
        <w:b/>
        <w:sz w:val="20"/>
      </w:rPr>
    </w:pPr>
    <w:r w:rsidRPr="000E32EA">
      <w:rPr>
        <w:rFonts w:ascii="Calibri" w:hAnsi="Calibri"/>
        <w:b/>
        <w:sz w:val="20"/>
      </w:rPr>
      <w:t xml:space="preserve">znak: </w:t>
    </w:r>
    <w:r w:rsidRPr="005E34FA">
      <w:rPr>
        <w:rFonts w:ascii="Calibri" w:hAnsi="Calibri"/>
        <w:b/>
        <w:sz w:val="20"/>
      </w:rPr>
      <w:t>D25</w:t>
    </w:r>
    <w:r>
      <w:rPr>
        <w:rFonts w:ascii="Calibri" w:hAnsi="Calibri"/>
        <w:b/>
        <w:sz w:val="20"/>
      </w:rPr>
      <w:t>M/251/N/1-4rj/23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Default="00176AFF" w:rsidP="00D530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76AFF" w:rsidRDefault="00176AFF" w:rsidP="00D530E8">
    <w:pPr>
      <w:pStyle w:val="Stopka"/>
      <w:ind w:right="360"/>
    </w:pPr>
  </w:p>
  <w:p w:rsidR="00176AFF" w:rsidRDefault="00176AF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Pr="00802EF3" w:rsidRDefault="00176AFF" w:rsidP="00D530E8">
    <w:pPr>
      <w:pStyle w:val="Nagwek"/>
      <w:rPr>
        <w:rFonts w:ascii="Calibri" w:hAnsi="Calibri"/>
        <w:b/>
        <w:sz w:val="20"/>
      </w:rPr>
    </w:pPr>
    <w:r w:rsidRPr="000E32EA">
      <w:rPr>
        <w:rFonts w:ascii="Calibri" w:hAnsi="Calibri"/>
        <w:b/>
        <w:sz w:val="20"/>
      </w:rPr>
      <w:t xml:space="preserve">znak: </w:t>
    </w:r>
    <w:r w:rsidRPr="005E34FA">
      <w:rPr>
        <w:rFonts w:ascii="Calibri" w:hAnsi="Calibri"/>
        <w:b/>
        <w:sz w:val="20"/>
      </w:rPr>
      <w:t>D25</w:t>
    </w:r>
    <w:r>
      <w:rPr>
        <w:rFonts w:ascii="Calibri" w:hAnsi="Calibri"/>
        <w:b/>
        <w:sz w:val="20"/>
      </w:rPr>
      <w:t>M/251/N/43-69rj/22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Pr="009B7280" w:rsidRDefault="00176AFF"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sidRPr="005E34FA">
      <w:rPr>
        <w:rFonts w:ascii="Calibri" w:hAnsi="Calibri"/>
        <w:b/>
        <w:sz w:val="20"/>
      </w:rPr>
      <w:t>D25</w:t>
    </w:r>
    <w:r>
      <w:rPr>
        <w:rFonts w:ascii="Calibri" w:hAnsi="Calibri"/>
        <w:b/>
        <w:sz w:val="20"/>
      </w:rPr>
      <w:t>M/251/N/1</w:t>
    </w:r>
    <w:r w:rsidRPr="00FE43C9">
      <w:rPr>
        <w:rFonts w:ascii="Calibri" w:hAnsi="Calibri"/>
        <w:b/>
        <w:sz w:val="20"/>
      </w:rPr>
      <w:t>-</w:t>
    </w:r>
    <w:r>
      <w:rPr>
        <w:rFonts w:ascii="Calibri" w:hAnsi="Calibri"/>
        <w:b/>
        <w:sz w:val="20"/>
      </w:rPr>
      <w:t>4</w:t>
    </w:r>
    <w:r w:rsidRPr="00FE43C9">
      <w:rPr>
        <w:rFonts w:ascii="Calibri" w:hAnsi="Calibri"/>
        <w:b/>
        <w:sz w:val="20"/>
      </w:rPr>
      <w:t>rj</w:t>
    </w:r>
    <w:r>
      <w:rPr>
        <w:rFonts w:ascii="Calibri" w:hAnsi="Calibri"/>
        <w:b/>
        <w:sz w:val="20"/>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FF" w:rsidRDefault="00176AFF" w:rsidP="00E42D6A">
      <w:pPr>
        <w:spacing w:after="0" w:line="240" w:lineRule="auto"/>
      </w:pPr>
      <w:r>
        <w:separator/>
      </w:r>
    </w:p>
  </w:footnote>
  <w:footnote w:type="continuationSeparator" w:id="0">
    <w:p w:rsidR="00176AFF" w:rsidRDefault="00176AFF" w:rsidP="00E4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Pr="0077276C" w:rsidRDefault="00176AFF" w:rsidP="001E0CE0">
    <w:pPr>
      <w:pStyle w:val="Nagwek"/>
      <w:framePr w:w="247" w:wrap="around" w:vAnchor="text" w:hAnchor="page" w:x="5782" w:yAlign="top"/>
      <w:rPr>
        <w:rStyle w:val="Numerstrony"/>
        <w:rFonts w:ascii="Calibri" w:hAnsi="Calibri"/>
        <w:sz w:val="16"/>
        <w:szCs w:val="16"/>
      </w:rPr>
    </w:pPr>
    <w:r w:rsidRPr="0077276C">
      <w:rPr>
        <w:rStyle w:val="Numerstrony"/>
        <w:rFonts w:ascii="Calibri" w:hAnsi="Calibri"/>
        <w:sz w:val="16"/>
        <w:szCs w:val="16"/>
      </w:rPr>
      <w:fldChar w:fldCharType="begin"/>
    </w:r>
    <w:r w:rsidRPr="0077276C">
      <w:rPr>
        <w:rStyle w:val="Numerstrony"/>
        <w:rFonts w:ascii="Calibri" w:hAnsi="Calibri"/>
        <w:sz w:val="16"/>
        <w:szCs w:val="16"/>
      </w:rPr>
      <w:instrText xml:space="preserve">PAGE  </w:instrText>
    </w:r>
    <w:r w:rsidRPr="0077276C">
      <w:rPr>
        <w:rStyle w:val="Numerstrony"/>
        <w:rFonts w:ascii="Calibri" w:hAnsi="Calibri"/>
        <w:sz w:val="16"/>
        <w:szCs w:val="16"/>
      </w:rPr>
      <w:fldChar w:fldCharType="separate"/>
    </w:r>
    <w:r>
      <w:rPr>
        <w:rStyle w:val="Numerstrony"/>
        <w:rFonts w:ascii="Calibri" w:hAnsi="Calibri"/>
        <w:noProof/>
        <w:sz w:val="16"/>
        <w:szCs w:val="16"/>
      </w:rPr>
      <w:t>1</w:t>
    </w:r>
    <w:r w:rsidRPr="0077276C">
      <w:rPr>
        <w:rStyle w:val="Numerstrony"/>
        <w:rFonts w:ascii="Calibri" w:hAnsi="Calibri"/>
        <w:sz w:val="16"/>
        <w:szCs w:val="16"/>
      </w:rPr>
      <w:fldChar w:fldCharType="end"/>
    </w:r>
  </w:p>
  <w:p w:rsidR="00176AFF" w:rsidRDefault="00176AFF" w:rsidP="001E0CE0">
    <w:pPr>
      <w:pStyle w:val="Nagwek"/>
    </w:pPr>
    <w:r>
      <w:rPr>
        <w:noProof/>
      </w:rPr>
      <w:t xml:space="preserve">                                                                           </w:t>
    </w:r>
  </w:p>
  <w:p w:rsidR="00176AFF" w:rsidRDefault="00176AFF" w:rsidP="001E0CE0">
    <w:pPr>
      <w:pStyle w:val="Nagwek"/>
      <w:jc w:val="center"/>
      <w:rPr>
        <w:noProof/>
      </w:rPr>
    </w:pPr>
    <w:r w:rsidRPr="00F96E37">
      <w:rPr>
        <w:noProof/>
        <w:lang w:eastAsia="pl-PL"/>
      </w:rPr>
      <w:drawing>
        <wp:inline distT="0" distB="0" distL="0" distR="0" wp14:anchorId="79B95FCA" wp14:editId="579CB3FB">
          <wp:extent cx="2729950" cy="360000"/>
          <wp:effectExtent l="0" t="0" r="0" b="2540"/>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rsidR="00176AFF" w:rsidRDefault="00176AFF" w:rsidP="00F96E37">
    <w:pPr>
      <w:pStyle w:val="Nagwek"/>
      <w:rPr>
        <w:noProof/>
      </w:rPr>
    </w:pPr>
    <w:r>
      <w:rPr>
        <w:noProof/>
      </w:rPr>
      <w:t>________________________________________________________________________________</w:t>
    </w:r>
  </w:p>
  <w:p w:rsidR="00176AFF" w:rsidRPr="003272C9" w:rsidRDefault="00176AFF" w:rsidP="001E0CE0">
    <w:pPr>
      <w:pStyle w:val="Nagwek"/>
      <w:rPr>
        <w:sz w:val="6"/>
      </w:rPr>
    </w:pPr>
  </w:p>
  <w:p w:rsidR="00176AFF" w:rsidRPr="003B6DFD" w:rsidRDefault="00176AFF" w:rsidP="001E0CE0">
    <w:pPr>
      <w:pStyle w:val="Nagwek"/>
      <w:jc w:val="righ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606"/>
      <w:docPartObj>
        <w:docPartGallery w:val="Page Numbers (Top of Page)"/>
        <w:docPartUnique/>
      </w:docPartObj>
    </w:sdtPr>
    <w:sdtEndPr/>
    <w:sdtContent>
      <w:p w:rsidR="00176AFF" w:rsidRDefault="00176AFF">
        <w:pPr>
          <w:pStyle w:val="Nagwek"/>
          <w:jc w:val="center"/>
        </w:pPr>
        <w:r w:rsidRPr="00A91312">
          <w:rPr>
            <w:sz w:val="16"/>
            <w:szCs w:val="16"/>
          </w:rPr>
          <w:fldChar w:fldCharType="begin"/>
        </w:r>
        <w:r w:rsidRPr="00A91312">
          <w:rPr>
            <w:sz w:val="16"/>
            <w:szCs w:val="16"/>
          </w:rPr>
          <w:instrText>PAGE   \* MERGEFORMAT</w:instrText>
        </w:r>
        <w:r w:rsidRPr="00A91312">
          <w:rPr>
            <w:sz w:val="16"/>
            <w:szCs w:val="16"/>
          </w:rPr>
          <w:fldChar w:fldCharType="separate"/>
        </w:r>
        <w:r w:rsidR="003B2413">
          <w:rPr>
            <w:noProof/>
            <w:sz w:val="16"/>
            <w:szCs w:val="16"/>
          </w:rPr>
          <w:t>2</w:t>
        </w:r>
        <w:r w:rsidRPr="00A91312">
          <w:rPr>
            <w:sz w:val="16"/>
            <w:szCs w:val="16"/>
          </w:rPr>
          <w:fldChar w:fldCharType="end"/>
        </w:r>
      </w:p>
    </w:sdtContent>
  </w:sdt>
  <w:p w:rsidR="00176AFF" w:rsidRDefault="00176AFF" w:rsidP="00D530E8">
    <w:pPr>
      <w:pStyle w:val="Nagwek"/>
      <w:jc w:val="center"/>
      <w:rPr>
        <w:sz w:val="4"/>
      </w:rPr>
    </w:pPr>
    <w:r>
      <w:rPr>
        <w:noProof/>
        <w:lang w:eastAsia="pl-PL"/>
      </w:rPr>
      <w:drawing>
        <wp:inline distT="0" distB="0" distL="0" distR="0">
          <wp:extent cx="2729950" cy="360000"/>
          <wp:effectExtent l="0" t="0" r="0"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rsidR="00176AFF" w:rsidRDefault="00176AFF" w:rsidP="00D530E8">
    <w:pPr>
      <w:pStyle w:val="Nagwek"/>
      <w:jc w:val="center"/>
      <w:rPr>
        <w:sz w:val="4"/>
      </w:rPr>
    </w:pPr>
  </w:p>
  <w:p w:rsidR="00176AFF" w:rsidRDefault="00176AFF" w:rsidP="00D530E8">
    <w:pPr>
      <w:pStyle w:val="Nagwek"/>
      <w:jc w:val="center"/>
      <w:rPr>
        <w:sz w:val="4"/>
      </w:rPr>
    </w:pPr>
  </w:p>
  <w:p w:rsidR="00176AFF" w:rsidRPr="003B6DFD" w:rsidRDefault="00176AFF" w:rsidP="00F96E37">
    <w:pPr>
      <w:pStyle w:val="Nagwek"/>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F" w:rsidRPr="0077276C" w:rsidRDefault="00176AFF" w:rsidP="00D530E8">
    <w:pPr>
      <w:pStyle w:val="Nagwek"/>
      <w:framePr w:w="247" w:wrap="around" w:vAnchor="text" w:hAnchor="page" w:x="5782" w:yAlign="top"/>
      <w:rPr>
        <w:rStyle w:val="Numerstrony"/>
        <w:rFonts w:ascii="Calibri" w:hAnsi="Calibri"/>
        <w:sz w:val="16"/>
        <w:szCs w:val="16"/>
      </w:rPr>
    </w:pPr>
  </w:p>
  <w:p w:rsidR="00176AFF" w:rsidRDefault="00176AFF" w:rsidP="00D530E8">
    <w:pPr>
      <w:pStyle w:val="Nagwek"/>
      <w:jc w:val="center"/>
    </w:pPr>
    <w:r>
      <w:rPr>
        <w:noProof/>
        <w:lang w:eastAsia="pl-PL"/>
      </w:rPr>
      <w:drawing>
        <wp:inline distT="0" distB="0" distL="0" distR="0">
          <wp:extent cx="2729950" cy="360000"/>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rsidR="00176AFF" w:rsidRDefault="00176AFF" w:rsidP="00D530E8">
    <w:pPr>
      <w:pStyle w:val="Nagwek"/>
      <w:jc w:val="center"/>
      <w:rPr>
        <w:noProof/>
      </w:rPr>
    </w:pPr>
  </w:p>
  <w:p w:rsidR="00176AFF" w:rsidRPr="003272C9" w:rsidRDefault="00176AFF" w:rsidP="00D530E8">
    <w:pPr>
      <w:pStyle w:val="Nagwek"/>
      <w:rPr>
        <w:sz w:val="6"/>
      </w:rPr>
    </w:pPr>
  </w:p>
  <w:p w:rsidR="00176AFF" w:rsidRPr="003B6DFD" w:rsidRDefault="00176AFF" w:rsidP="00D530E8">
    <w:pPr>
      <w:pStyle w:val="Nagwek"/>
      <w:jc w:val="right"/>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92313"/>
      <w:docPartObj>
        <w:docPartGallery w:val="Page Numbers (Top of Page)"/>
        <w:docPartUnique/>
      </w:docPartObj>
    </w:sdtPr>
    <w:sdtEndPr/>
    <w:sdtContent>
      <w:p w:rsidR="00176AFF" w:rsidRDefault="00176AFF">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sidR="00675B58">
          <w:rPr>
            <w:noProof/>
            <w:sz w:val="20"/>
            <w:szCs w:val="20"/>
          </w:rPr>
          <w:t>30</w:t>
        </w:r>
        <w:r w:rsidRPr="00ED7A43">
          <w:rPr>
            <w:sz w:val="20"/>
            <w:szCs w:val="20"/>
          </w:rPr>
          <w:fldChar w:fldCharType="end"/>
        </w:r>
      </w:p>
    </w:sdtContent>
  </w:sdt>
  <w:p w:rsidR="00176AFF" w:rsidRDefault="00176AFF" w:rsidP="00061665">
    <w:pPr>
      <w:pStyle w:val="Nagwek"/>
      <w:jc w:val="center"/>
    </w:pPr>
    <w:r>
      <w:rPr>
        <w:noProof/>
        <w:lang w:eastAsia="pl-PL"/>
      </w:rPr>
      <w:drawing>
        <wp:inline distT="0" distB="0" distL="0" distR="0">
          <wp:extent cx="2729950" cy="360000"/>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rsidR="00176AFF" w:rsidRDefault="00176AFF"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2">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91A535F"/>
    <w:multiLevelType w:val="hybridMultilevel"/>
    <w:tmpl w:val="35D8F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AA97EE6"/>
    <w:multiLevelType w:val="hybridMultilevel"/>
    <w:tmpl w:val="07521276"/>
    <w:lvl w:ilvl="0" w:tplc="9D068202">
      <w:start w:val="5"/>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A9253B4"/>
    <w:multiLevelType w:val="hybridMultilevel"/>
    <w:tmpl w:val="5E846CA8"/>
    <w:lvl w:ilvl="0" w:tplc="C88ACDC2">
      <w:start w:val="1"/>
      <w:numFmt w:val="decimal"/>
      <w:lvlText w:val="%1."/>
      <w:lvlJc w:val="left"/>
      <w:pPr>
        <w:ind w:left="360" w:hanging="360"/>
      </w:pPr>
      <w:rPr>
        <w:rFonts w:ascii="Arial Narrow" w:eastAsia="Times New Roman" w:hAnsi="Arial Narrow" w:cs="Tahoma" w:hint="default"/>
        <w:b/>
        <w:sz w:val="20"/>
        <w:szCs w:val="20"/>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0712BA50">
      <w:start w:val="1"/>
      <w:numFmt w:val="lowerLetter"/>
      <w:lvlText w:val="%3)"/>
      <w:lvlJc w:val="left"/>
      <w:pPr>
        <w:ind w:left="6336" w:hanging="1233"/>
      </w:pPr>
      <w:rPr>
        <w:rFonts w:hint="default"/>
        <w:b w:val="0"/>
      </w:rPr>
    </w:lvl>
    <w:lvl w:ilvl="3" w:tplc="892E1E66">
      <w:start w:val="1"/>
      <w:numFmt w:val="decimal"/>
      <w:lvlText w:val="%4."/>
      <w:lvlJc w:val="left"/>
      <w:pPr>
        <w:ind w:left="2520" w:hanging="360"/>
      </w:pPr>
      <w:rPr>
        <w:b/>
        <w:sz w:val="20"/>
        <w:szCs w:val="20"/>
      </w:rPr>
    </w:lvl>
    <w:lvl w:ilvl="4" w:tplc="EE5E1156">
      <w:start w:val="1"/>
      <w:numFmt w:val="lowerLetter"/>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39FB1117"/>
    <w:multiLevelType w:val="hybridMultilevel"/>
    <w:tmpl w:val="E43A1C7A"/>
    <w:lvl w:ilvl="0" w:tplc="7AD8453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E031EC0"/>
    <w:multiLevelType w:val="hybridMultilevel"/>
    <w:tmpl w:val="02FA98D6"/>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6">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765C7DFB"/>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6"/>
  </w:num>
  <w:num w:numId="3">
    <w:abstractNumId w:val="6"/>
  </w:num>
  <w:num w:numId="4">
    <w:abstractNumId w:val="35"/>
  </w:num>
  <w:num w:numId="5">
    <w:abstractNumId w:val="19"/>
  </w:num>
  <w:num w:numId="6">
    <w:abstractNumId w:val="26"/>
  </w:num>
  <w:num w:numId="7">
    <w:abstractNumId w:val="10"/>
  </w:num>
  <w:num w:numId="8">
    <w:abstractNumId w:val="18"/>
  </w:num>
  <w:num w:numId="9">
    <w:abstractNumId w:val="7"/>
  </w:num>
  <w:num w:numId="10">
    <w:abstractNumId w:val="31"/>
  </w:num>
  <w:num w:numId="11">
    <w:abstractNumId w:val="29"/>
  </w:num>
  <w:num w:numId="12">
    <w:abstractNumId w:val="5"/>
  </w:num>
  <w:num w:numId="13">
    <w:abstractNumId w:val="13"/>
  </w:num>
  <w:num w:numId="14">
    <w:abstractNumId w:val="30"/>
  </w:num>
  <w:num w:numId="15">
    <w:abstractNumId w:val="27"/>
  </w:num>
  <w:num w:numId="16">
    <w:abstractNumId w:val="36"/>
  </w:num>
  <w:num w:numId="17">
    <w:abstractNumId w:val="21"/>
  </w:num>
  <w:num w:numId="18">
    <w:abstractNumId w:val="2"/>
  </w:num>
  <w:num w:numId="19">
    <w:abstractNumId w:val="4"/>
  </w:num>
  <w:num w:numId="20">
    <w:abstractNumId w:val="12"/>
  </w:num>
  <w:num w:numId="21">
    <w:abstractNumId w:val="37"/>
  </w:num>
  <w:num w:numId="22">
    <w:abstractNumId w:val="34"/>
  </w:num>
  <w:num w:numId="23">
    <w:abstractNumId w:val="32"/>
  </w:num>
  <w:num w:numId="24">
    <w:abstractNumId w:val="2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9"/>
  </w:num>
  <w:num w:numId="30">
    <w:abstractNumId w:val="25"/>
  </w:num>
  <w:num w:numId="31">
    <w:abstractNumId w:val="11"/>
  </w:num>
  <w:num w:numId="32">
    <w:abstractNumId w:val="15"/>
  </w:num>
  <w:num w:numId="33">
    <w:abstractNumId w:val="14"/>
  </w:num>
  <w:num w:numId="34">
    <w:abstractNumId w:val="3"/>
  </w:num>
  <w:num w:numId="35">
    <w:abstractNumId w:val="38"/>
  </w:num>
  <w:num w:numId="36">
    <w:abstractNumId w:val="20"/>
  </w:num>
  <w:num w:numId="37">
    <w:abstractNumId w:val="17"/>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F"/>
    <w:rsid w:val="00021445"/>
    <w:rsid w:val="00031CA7"/>
    <w:rsid w:val="00054BD8"/>
    <w:rsid w:val="00061665"/>
    <w:rsid w:val="00096CFD"/>
    <w:rsid w:val="000C1DCA"/>
    <w:rsid w:val="00144B8A"/>
    <w:rsid w:val="00145C2C"/>
    <w:rsid w:val="001600A9"/>
    <w:rsid w:val="001611BF"/>
    <w:rsid w:val="0017532A"/>
    <w:rsid w:val="00176AFF"/>
    <w:rsid w:val="001979BA"/>
    <w:rsid w:val="001A56F1"/>
    <w:rsid w:val="001B2620"/>
    <w:rsid w:val="001B60F1"/>
    <w:rsid w:val="001E0CE0"/>
    <w:rsid w:val="0022486D"/>
    <w:rsid w:val="0023372B"/>
    <w:rsid w:val="002401EC"/>
    <w:rsid w:val="00265C0D"/>
    <w:rsid w:val="002805C2"/>
    <w:rsid w:val="002A5BC8"/>
    <w:rsid w:val="002A77B1"/>
    <w:rsid w:val="002D554D"/>
    <w:rsid w:val="002D77EE"/>
    <w:rsid w:val="002E404C"/>
    <w:rsid w:val="002F34F7"/>
    <w:rsid w:val="00317FFB"/>
    <w:rsid w:val="00344AD2"/>
    <w:rsid w:val="003645C9"/>
    <w:rsid w:val="00365434"/>
    <w:rsid w:val="00372E22"/>
    <w:rsid w:val="00375EE9"/>
    <w:rsid w:val="00387F73"/>
    <w:rsid w:val="003B2413"/>
    <w:rsid w:val="003B6C4D"/>
    <w:rsid w:val="003D2035"/>
    <w:rsid w:val="003D48E1"/>
    <w:rsid w:val="003E79EC"/>
    <w:rsid w:val="003F0DD5"/>
    <w:rsid w:val="00462C02"/>
    <w:rsid w:val="004656D4"/>
    <w:rsid w:val="004725EA"/>
    <w:rsid w:val="00483784"/>
    <w:rsid w:val="004B317D"/>
    <w:rsid w:val="004E2FB9"/>
    <w:rsid w:val="0051203E"/>
    <w:rsid w:val="005130B3"/>
    <w:rsid w:val="00521080"/>
    <w:rsid w:val="00521167"/>
    <w:rsid w:val="00522C07"/>
    <w:rsid w:val="005505D8"/>
    <w:rsid w:val="005515EB"/>
    <w:rsid w:val="00556DF8"/>
    <w:rsid w:val="00567F12"/>
    <w:rsid w:val="00570F3A"/>
    <w:rsid w:val="00571373"/>
    <w:rsid w:val="00581E24"/>
    <w:rsid w:val="005A1F02"/>
    <w:rsid w:val="005E7C10"/>
    <w:rsid w:val="00600476"/>
    <w:rsid w:val="00601893"/>
    <w:rsid w:val="00611CC2"/>
    <w:rsid w:val="00614C6A"/>
    <w:rsid w:val="00633F73"/>
    <w:rsid w:val="006353DC"/>
    <w:rsid w:val="00653DD5"/>
    <w:rsid w:val="00656E84"/>
    <w:rsid w:val="00662E8B"/>
    <w:rsid w:val="00675B58"/>
    <w:rsid w:val="0068736D"/>
    <w:rsid w:val="006C6EF1"/>
    <w:rsid w:val="006D0FA1"/>
    <w:rsid w:val="006F0B3E"/>
    <w:rsid w:val="007025CE"/>
    <w:rsid w:val="00715E43"/>
    <w:rsid w:val="00727070"/>
    <w:rsid w:val="007762CF"/>
    <w:rsid w:val="00781BC0"/>
    <w:rsid w:val="007930EA"/>
    <w:rsid w:val="00797A56"/>
    <w:rsid w:val="007B6969"/>
    <w:rsid w:val="007C17CA"/>
    <w:rsid w:val="007C1E71"/>
    <w:rsid w:val="007C77CE"/>
    <w:rsid w:val="007E6570"/>
    <w:rsid w:val="00803C78"/>
    <w:rsid w:val="00806ADF"/>
    <w:rsid w:val="0081512F"/>
    <w:rsid w:val="00822BAF"/>
    <w:rsid w:val="008368DE"/>
    <w:rsid w:val="00850762"/>
    <w:rsid w:val="00856F22"/>
    <w:rsid w:val="00883885"/>
    <w:rsid w:val="008D31B1"/>
    <w:rsid w:val="008E3119"/>
    <w:rsid w:val="008E6E9D"/>
    <w:rsid w:val="009130C3"/>
    <w:rsid w:val="009206EC"/>
    <w:rsid w:val="00931873"/>
    <w:rsid w:val="00983D8F"/>
    <w:rsid w:val="00984290"/>
    <w:rsid w:val="00986606"/>
    <w:rsid w:val="009B7280"/>
    <w:rsid w:val="009D7E9E"/>
    <w:rsid w:val="009E171A"/>
    <w:rsid w:val="00A21969"/>
    <w:rsid w:val="00A52573"/>
    <w:rsid w:val="00A65595"/>
    <w:rsid w:val="00AA25B2"/>
    <w:rsid w:val="00AE6CEF"/>
    <w:rsid w:val="00B345D6"/>
    <w:rsid w:val="00B41A8C"/>
    <w:rsid w:val="00BB0CD3"/>
    <w:rsid w:val="00BB37B9"/>
    <w:rsid w:val="00BD3A48"/>
    <w:rsid w:val="00BE26BE"/>
    <w:rsid w:val="00BE7B77"/>
    <w:rsid w:val="00C0373D"/>
    <w:rsid w:val="00C066BD"/>
    <w:rsid w:val="00C12101"/>
    <w:rsid w:val="00C15463"/>
    <w:rsid w:val="00C24582"/>
    <w:rsid w:val="00C40259"/>
    <w:rsid w:val="00C40C34"/>
    <w:rsid w:val="00C520B8"/>
    <w:rsid w:val="00C9624C"/>
    <w:rsid w:val="00CC502D"/>
    <w:rsid w:val="00CF5470"/>
    <w:rsid w:val="00D04BC5"/>
    <w:rsid w:val="00D07B21"/>
    <w:rsid w:val="00D343E6"/>
    <w:rsid w:val="00D468CF"/>
    <w:rsid w:val="00D51F1F"/>
    <w:rsid w:val="00D530E8"/>
    <w:rsid w:val="00D83BD4"/>
    <w:rsid w:val="00DC0768"/>
    <w:rsid w:val="00DC4202"/>
    <w:rsid w:val="00DE0D25"/>
    <w:rsid w:val="00DF438D"/>
    <w:rsid w:val="00E0302D"/>
    <w:rsid w:val="00E043AA"/>
    <w:rsid w:val="00E34494"/>
    <w:rsid w:val="00E42D41"/>
    <w:rsid w:val="00E42D6A"/>
    <w:rsid w:val="00E5703E"/>
    <w:rsid w:val="00E61A72"/>
    <w:rsid w:val="00E62752"/>
    <w:rsid w:val="00E87A94"/>
    <w:rsid w:val="00E920F9"/>
    <w:rsid w:val="00EB6071"/>
    <w:rsid w:val="00ED7A43"/>
    <w:rsid w:val="00EE0DCC"/>
    <w:rsid w:val="00F01E20"/>
    <w:rsid w:val="00F104CC"/>
    <w:rsid w:val="00F10C97"/>
    <w:rsid w:val="00F2035E"/>
    <w:rsid w:val="00F24C85"/>
    <w:rsid w:val="00F41A1C"/>
    <w:rsid w:val="00F45322"/>
    <w:rsid w:val="00F75FBA"/>
    <w:rsid w:val="00F761AD"/>
    <w:rsid w:val="00F76526"/>
    <w:rsid w:val="00F854EC"/>
    <w:rsid w:val="00F96E37"/>
    <w:rsid w:val="00FA7738"/>
    <w:rsid w:val="00FD3554"/>
    <w:rsid w:val="00FE0095"/>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UnresolvedMention">
    <w:name w:val="Unresolved Mention"/>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
    <w:name w:val="Nierozpoznana wzmianka"/>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UnresolvedMention">
    <w:name w:val="Unresolved Mention"/>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
    <w:name w:val="Nierozpoznana wzmianka"/>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yperlink" Target="https://platformazakupowa.pl/pn/szpitalepomorskie" TargetMode="External"/><Relationship Id="rId3" Type="http://schemas.openxmlformats.org/officeDocument/2006/relationships/styles" Target="styles.xml"/><Relationship Id="rId21" Type="http://schemas.openxmlformats.org/officeDocument/2006/relationships/hyperlink" Target="mailto:bmartyn@szpitalepomorskie.eu" TargetMode="External"/><Relationship Id="rId34" Type="http://schemas.openxmlformats.org/officeDocument/2006/relationships/hyperlink" Target="http://www.platformazakupowa.pl/pn/szpitalepomorskie"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s://www.platformazakupowa.pl/pn/szpitalepomorskie" TargetMode="External"/><Relationship Id="rId33" Type="http://schemas.openxmlformats.org/officeDocument/2006/relationships/hyperlink" Target="https://www.platformazakupowa.pl/pn/szpitalepomorski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zp@szpitalepomorskie.eu" TargetMode="External"/><Relationship Id="rId29"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platformazakupowa.pl/pn/szpitalepomorskie" TargetMode="External"/><Relationship Id="rId32" Type="http://schemas.openxmlformats.org/officeDocument/2006/relationships/hyperlink" Target="https://www.platformazakupowa.pl/pn/szpitalepomorski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szpitalepomorskie.eu" TargetMode="External"/><Relationship Id="rId28" Type="http://schemas.openxmlformats.org/officeDocument/2006/relationships/hyperlink" Target="https://platformazakupowa.pl/pn/szpitalpomorskie" TargetMode="Externa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szpitalepomorskie.eu" TargetMode="External"/><Relationship Id="rId31" Type="http://schemas.openxmlformats.org/officeDocument/2006/relationships/hyperlink" Target="http://www.platformazakupowa/pn/szpitalepomorski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eszczesna@szpitalepomorskie.eu" TargetMode="External"/><Relationship Id="rId27" Type="http://schemas.openxmlformats.org/officeDocument/2006/relationships/hyperlink" Target="https://platformazakupowa.pl/pn/szpitalepomorskie" TargetMode="External"/><Relationship Id="rId30" Type="http://schemas.openxmlformats.org/officeDocument/2006/relationships/hyperlink" Target="mailto:eszczesna@szpitalepomorskie.eu"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C190-AA66-4CBB-A1FD-5F68A66A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12842</Words>
  <Characters>77058</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Ewa Szczęsna</cp:lastModifiedBy>
  <cp:revision>3</cp:revision>
  <cp:lastPrinted>2022-10-20T10:41:00Z</cp:lastPrinted>
  <dcterms:created xsi:type="dcterms:W3CDTF">2023-01-18T08:47:00Z</dcterms:created>
  <dcterms:modified xsi:type="dcterms:W3CDTF">2023-01-18T08:48:00Z</dcterms:modified>
</cp:coreProperties>
</file>