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alibri" w:hAnsi="Calibri" w:eastAsia="Calibri" w:cs="Times New Roman"/>
          <w:kern w:val="0"/>
          <w:lang w:eastAsia="zh-CN"/>
          <w14:ligatures w14:val="none"/>
        </w:rPr>
      </w:pPr>
      <w:r>
        <w:rPr>
          <w:rFonts w:eastAsia="Times New Roman" w:cs="Arial" w:ascii="Verdana" w:hAnsi="Verdana"/>
          <w:kern w:val="0"/>
          <w:sz w:val="20"/>
          <w:szCs w:val="20"/>
          <w:lang w:eastAsia="pl-PL"/>
          <w14:ligatures w14:val="none"/>
        </w:rPr>
        <w:t>…………………</w:t>
      </w:r>
      <w:r>
        <w:rPr>
          <w:rFonts w:eastAsia="Times New Roman" w:cs="Arial" w:ascii="Verdana" w:hAnsi="Verdana"/>
          <w:kern w:val="0"/>
          <w:sz w:val="20"/>
          <w:szCs w:val="20"/>
          <w:lang w:eastAsia="pl-PL"/>
          <w14:ligatures w14:val="none"/>
        </w:rPr>
        <w:t xml:space="preserve">..….., dnia ................. 2023 r. 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Times New Roman"/>
          <w:kern w:val="0"/>
          <w:lang w:eastAsia="zh-CN"/>
          <w14:ligatures w14:val="none"/>
        </w:rPr>
      </w:pPr>
      <w:r>
        <w:rPr>
          <w:rFonts w:eastAsia="Calibri" w:cs="Times New Roman"/>
          <w:kern w:val="0"/>
          <w:lang w:eastAsia="zh-CN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HG Mincho Light J" w:cs="Arial"/>
          <w:b/>
          <w:color w:val="000000"/>
          <w:kern w:val="0"/>
          <w:sz w:val="20"/>
          <w:szCs w:val="20"/>
          <w14:ligatures w14:val="none"/>
        </w:rPr>
      </w:pPr>
      <w:r>
        <w:rPr>
          <w:rFonts w:eastAsia="HG Mincho Light J" w:cs="Arial" w:ascii="Verdana" w:hAnsi="Verdana"/>
          <w:b/>
          <w:color w:val="000000"/>
          <w:kern w:val="0"/>
          <w:sz w:val="20"/>
          <w:szCs w:val="20"/>
          <w14:ligatures w14:val="none"/>
        </w:rPr>
      </w:r>
    </w:p>
    <w:p>
      <w:pPr>
        <w:pStyle w:val="Normal"/>
        <w:spacing w:lineRule="auto" w:line="240" w:before="0" w:after="0"/>
        <w:jc w:val="right"/>
        <w:rPr>
          <w:rFonts w:eastAsia="Calibri" w:cs="Calibri" w:cstheme="minorHAnsi"/>
          <w:kern w:val="0"/>
          <w:sz w:val="28"/>
          <w:szCs w:val="28"/>
          <w:lang w:eastAsia="zh-CN"/>
          <w14:ligatures w14:val="none"/>
        </w:rPr>
      </w:pPr>
      <w:r>
        <w:rPr>
          <w:rFonts w:eastAsia="HG Mincho Light J" w:cs="Calibri" w:cstheme="minorHAnsi"/>
          <w:b/>
          <w:color w:val="000000"/>
          <w:sz w:val="28"/>
          <w:szCs w:val="28"/>
          <w:lang w:eastAsia="zh-CN"/>
          <w14:ligatures w14:val="none"/>
        </w:rPr>
        <w:t>Gmina Złocieniec</w:t>
      </w:r>
    </w:p>
    <w:p>
      <w:pPr>
        <w:pStyle w:val="Normal"/>
        <w:spacing w:lineRule="auto" w:line="240" w:before="0" w:after="0"/>
        <w:jc w:val="right"/>
        <w:rPr>
          <w:rFonts w:eastAsia="Calibri" w:cs="Calibri" w:cstheme="minorHAnsi"/>
          <w:kern w:val="0"/>
          <w:sz w:val="28"/>
          <w:szCs w:val="28"/>
          <w:lang w:eastAsia="zh-CN"/>
          <w14:ligatures w14:val="none"/>
        </w:rPr>
      </w:pPr>
      <w:r>
        <w:rPr>
          <w:rFonts w:eastAsia="HG Mincho Light J" w:cs="Calibri" w:cstheme="minorHAnsi"/>
          <w:b/>
          <w:color w:val="000000"/>
          <w:sz w:val="28"/>
          <w:szCs w:val="28"/>
          <w:lang w:eastAsia="zh-CN"/>
          <w14:ligatures w14:val="none"/>
        </w:rPr>
        <w:t>ul. Stary Rynek 3</w:t>
      </w:r>
    </w:p>
    <w:p>
      <w:pPr>
        <w:pStyle w:val="Normal"/>
        <w:spacing w:lineRule="auto" w:line="240" w:before="0" w:after="0"/>
        <w:jc w:val="right"/>
        <w:rPr>
          <w:rFonts w:eastAsia="Calibri" w:cs="Calibri" w:cstheme="minorHAnsi"/>
          <w:kern w:val="0"/>
          <w:sz w:val="28"/>
          <w:szCs w:val="28"/>
          <w:lang w:eastAsia="zh-CN"/>
          <w14:ligatures w14:val="none"/>
        </w:rPr>
      </w:pPr>
      <w:r>
        <w:rPr>
          <w:rFonts w:eastAsia="HG Mincho Light J" w:cs="Calibri" w:cstheme="minorHAnsi"/>
          <w:b/>
          <w:color w:val="000000"/>
          <w:sz w:val="28"/>
          <w:szCs w:val="28"/>
          <w:lang w:eastAsia="zh-CN"/>
          <w14:ligatures w14:val="none"/>
        </w:rPr>
        <w:t>78-520 Złocieniec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Nazwa (firma) albo i mię i nazwisko wykonawcy: </w:t>
      </w:r>
      <w:r>
        <w:rPr>
          <w:sz w:val="16"/>
          <w:szCs w:val="16"/>
        </w:rPr>
        <w:t>……………………………………...……………………………………………………………………..</w:t>
      </w:r>
    </w:p>
    <w:p>
      <w:pPr>
        <w:pStyle w:val="Normal"/>
        <w:rPr/>
      </w:pPr>
      <w:r>
        <w:rPr/>
        <w:t xml:space="preserve">Siedziba lub miejsce prowadzonej działalności gospodarczej wykonawcy oraz jego adres: 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..…………………...……………………………………………………………………………………………………………………..……………………….</w:t>
      </w:r>
    </w:p>
    <w:p>
      <w:pPr>
        <w:pStyle w:val="Normal"/>
        <w:rPr/>
      </w:pPr>
      <w:r>
        <w:rPr/>
      </w:r>
    </w:p>
    <w:p>
      <w:pPr>
        <w:pStyle w:val="Normal"/>
        <w:spacing w:before="0" w:after="240"/>
        <w:rPr/>
      </w:pPr>
      <w:r>
        <w:rPr/>
        <w:t xml:space="preserve">NIP wykonawcy: </w:t>
      </w:r>
      <w:r>
        <w:rPr>
          <w:sz w:val="16"/>
          <w:szCs w:val="16"/>
        </w:rPr>
        <w:t>……………………………………………..…………………</w:t>
      </w:r>
    </w:p>
    <w:p>
      <w:pPr>
        <w:pStyle w:val="Normal"/>
        <w:spacing w:before="0" w:after="240"/>
        <w:rPr/>
      </w:pPr>
      <w:r>
        <w:rPr/>
        <w:t xml:space="preserve">numer telefonu: </w:t>
      </w:r>
      <w:r>
        <w:rPr>
          <w:sz w:val="16"/>
          <w:szCs w:val="16"/>
        </w:rPr>
        <w:t>……………………………………………………………….</w:t>
      </w:r>
    </w:p>
    <w:p>
      <w:pPr>
        <w:pStyle w:val="Normal"/>
        <w:spacing w:before="0" w:after="240"/>
        <w:rPr/>
      </w:pPr>
      <w:r>
        <w:rPr/>
        <w:t xml:space="preserve">adres poczty elektronicznej: </w:t>
      </w:r>
      <w:r>
        <w:rPr>
          <w:sz w:val="16"/>
          <w:szCs w:val="16"/>
        </w:rPr>
        <w:t>…………………………………………………..………………………………………………………….</w:t>
      </w:r>
    </w:p>
    <w:p>
      <w:pPr>
        <w:pStyle w:val="Normal"/>
        <w:rPr/>
      </w:pPr>
      <w:r>
        <w:rPr/>
        <w:t xml:space="preserve">imię i nazwisko osoby wyznaczonej do kontaktów: </w:t>
      </w:r>
      <w:r>
        <w:rPr>
          <w:sz w:val="16"/>
          <w:szCs w:val="16"/>
        </w:rPr>
        <w:t>……………………………………………………………………………………………...…………..</w:t>
      </w:r>
    </w:p>
    <w:p>
      <w:pPr>
        <w:pStyle w:val="Normal"/>
        <w:jc w:val="both"/>
        <w:rPr>
          <w:sz w:val="24"/>
          <w:szCs w:val="24"/>
        </w:rPr>
      </w:pPr>
      <w:r>
        <w:rPr/>
        <w:t xml:space="preserve">1.  </w:t>
      </w:r>
      <w:r>
        <w:rPr>
          <w:sz w:val="24"/>
          <w:szCs w:val="24"/>
        </w:rPr>
        <w:t>W postępowaniu o udzielenie zamówienia na dostawę pn. „</w:t>
      </w:r>
      <w:r>
        <w:rPr>
          <w:rFonts w:cs="Calibri" w:cstheme="minorHAnsi"/>
          <w:sz w:val="24"/>
          <w:szCs w:val="24"/>
        </w:rPr>
        <w:t xml:space="preserve">Dostawa sprzętu i oprogramowania w ramach realizacji projektu grantowego </w:t>
      </w:r>
      <w:r>
        <w:rPr>
          <w:rFonts w:cs="Calibri" w:cstheme="minorHAnsi"/>
          <w:b/>
          <w:bCs/>
          <w:sz w:val="24"/>
          <w:szCs w:val="24"/>
        </w:rPr>
        <w:t xml:space="preserve"> „Cyfrowa Gmina”</w:t>
      </w:r>
      <w:r>
        <w:rPr>
          <w:sz w:val="24"/>
          <w:szCs w:val="24"/>
        </w:rPr>
        <w:t xml:space="preserve">, oferuję wykonanie przedmiotu zamówienia na warunkach określonych w SWZ </w:t>
      </w:r>
      <w:r>
        <w:rPr>
          <w:b/>
          <w:bCs/>
          <w:sz w:val="24"/>
          <w:szCs w:val="24"/>
        </w:rPr>
        <w:t>za cenę (brutto)</w:t>
      </w:r>
      <w:r>
        <w:rPr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dla części nr 1</w:t>
      </w:r>
      <w:r>
        <w:rPr>
          <w:sz w:val="24"/>
          <w:szCs w:val="24"/>
        </w:rPr>
        <w:t xml:space="preserve"> zamówienia netto: ……………………………………………………………….. </w:t>
        <w:br/>
        <w:t>vat (stawka) ……..% podatek vat (kwota) ……………………………………………………………………</w:t>
      </w:r>
    </w:p>
    <w:p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brutto ………………………………………………………………….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(słownie:………………………………………………………………………………………………………...……….)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dla części nr 2 </w:t>
      </w:r>
      <w:r>
        <w:rPr>
          <w:sz w:val="24"/>
          <w:szCs w:val="24"/>
        </w:rPr>
        <w:t xml:space="preserve">zamówienia: …………………………………………………………………… </w:t>
        <w:br/>
        <w:t>vat (stawka) ……..% podatek vat (kwota) ……………………………………………………………………</w:t>
      </w:r>
    </w:p>
    <w:p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brutto ………………………………………………………………….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(słownie:………………………………………………………………………………………………………...……….)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Zgodnie z poniższą kalkulacją:</w:t>
      </w:r>
    </w:p>
    <w:p>
      <w:pPr>
        <w:pStyle w:val="ListParagraph"/>
        <w:numPr>
          <w:ilvl w:val="0"/>
          <w:numId w:val="2"/>
        </w:num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Część nr 1 zamówienia – </w:t>
      </w:r>
      <w:r>
        <w:rPr>
          <w:b/>
          <w:bCs/>
          <w:kern w:val="0"/>
          <w:sz w:val="24"/>
          <w:szCs w:val="24"/>
          <w14:ligatures w14:val="none"/>
        </w:rPr>
        <w:t>Wyposażenie serwerowni w sprzęt i oprogramowanie</w:t>
      </w:r>
      <w:r>
        <w:rPr>
          <w:kern w:val="0"/>
          <w:sz w:val="24"/>
          <w:szCs w:val="24"/>
          <w14:ligatures w14:val="none"/>
        </w:rPr>
        <w:t>.</w:t>
      </w:r>
    </w:p>
    <w:tbl>
      <w:tblPr>
        <w:tblStyle w:val="Tabela-Siatka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"/>
        <w:gridCol w:w="1494"/>
        <w:gridCol w:w="1422"/>
        <w:gridCol w:w="1274"/>
        <w:gridCol w:w="1423"/>
        <w:gridCol w:w="1011"/>
        <w:gridCol w:w="1397"/>
        <w:gridCol w:w="1410"/>
      </w:tblGrid>
      <w:tr>
        <w:trPr>
          <w:trHeight w:val="2012" w:hRule="atLeast"/>
        </w:trPr>
        <w:tc>
          <w:tcPr>
            <w:tcW w:w="48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149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Nazwa</w:t>
            </w:r>
          </w:p>
        </w:tc>
        <w:tc>
          <w:tcPr>
            <w:tcW w:w="1422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producent</w:t>
            </w:r>
          </w:p>
        </w:tc>
        <w:tc>
          <w:tcPr>
            <w:tcW w:w="1274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oznaczenie producenta </w:t>
            </w:r>
          </w:p>
        </w:tc>
        <w:tc>
          <w:tcPr>
            <w:tcW w:w="1423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Inne"/>
              <w:widowControl w:val="fals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  <w:lang w:val="pl-PL" w:eastAsia="en-US" w:bidi="ar-SA"/>
              </w:rPr>
              <w:t>nazwa handlowa oferowanego sprzętu</w:t>
            </w:r>
          </w:p>
        </w:tc>
        <w:tc>
          <w:tcPr>
            <w:tcW w:w="1011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ilość</w:t>
            </w:r>
          </w:p>
        </w:tc>
        <w:tc>
          <w:tcPr>
            <w:tcW w:w="1397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Cena jednostkowa netto</w:t>
            </w:r>
          </w:p>
        </w:tc>
        <w:tc>
          <w:tcPr>
            <w:tcW w:w="141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Inne"/>
              <w:widowControl w:val="fals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  <w:lang w:val="pl-PL" w:eastAsia="en-US" w:bidi="ar-SA"/>
              </w:rPr>
              <w:t>Wartość netto</w:t>
            </w:r>
          </w:p>
          <w:p>
            <w:pPr>
              <w:pStyle w:val="Inne"/>
              <w:widowControl w:val="fals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  <w:lang w:val="pl-PL" w:eastAsia="en-US" w:bidi="ar-SA"/>
              </w:rPr>
              <w:t>(ilość x cena jednostkowa netto)</w:t>
            </w:r>
          </w:p>
        </w:tc>
      </w:tr>
      <w:tr>
        <w:trPr/>
        <w:tc>
          <w:tcPr>
            <w:tcW w:w="4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Dostawa serwera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1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 szt.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Dostawa oprogramowania backup 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1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 szt.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Dostawa oprogramowania do monitoringu sieci 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1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 szt.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506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Razem netto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506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Razem vat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506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Razem brutto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Część nr 2 zamówienia - </w:t>
      </w:r>
      <w:r>
        <w:rPr>
          <w:b/>
          <w:bCs/>
          <w:kern w:val="0"/>
          <w:sz w:val="24"/>
          <w:szCs w:val="24"/>
          <w14:ligatures w14:val="none"/>
        </w:rPr>
        <w:t>Wyposażenie stanowisk pracowniczych w sprzęt i oprogramowanie</w:t>
      </w:r>
      <w:r>
        <w:rPr>
          <w:kern w:val="0"/>
          <w:sz w:val="24"/>
          <w:szCs w:val="24"/>
          <w14:ligatures w14:val="none"/>
        </w:rPr>
        <w:t>.</w:t>
      </w:r>
    </w:p>
    <w:tbl>
      <w:tblPr>
        <w:tblStyle w:val="Tabela-Siatka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7"/>
        <w:gridCol w:w="1893"/>
        <w:gridCol w:w="1206"/>
        <w:gridCol w:w="1273"/>
        <w:gridCol w:w="1424"/>
        <w:gridCol w:w="815"/>
        <w:gridCol w:w="1397"/>
        <w:gridCol w:w="1391"/>
      </w:tblGrid>
      <w:tr>
        <w:trPr/>
        <w:tc>
          <w:tcPr>
            <w:tcW w:w="51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189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Nazwa</w:t>
            </w:r>
          </w:p>
        </w:tc>
        <w:tc>
          <w:tcPr>
            <w:tcW w:w="1206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producent</w:t>
            </w:r>
          </w:p>
        </w:tc>
        <w:tc>
          <w:tcPr>
            <w:tcW w:w="1273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oznaczenie producenta </w:t>
            </w:r>
          </w:p>
        </w:tc>
        <w:tc>
          <w:tcPr>
            <w:tcW w:w="1424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Inne"/>
              <w:widowControl w:val="fals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  <w:lang w:val="pl-PL" w:eastAsia="en-US" w:bidi="ar-SA"/>
              </w:rPr>
              <w:t>nazwa handlowa oferowanego sprzętu</w:t>
            </w:r>
          </w:p>
        </w:tc>
        <w:tc>
          <w:tcPr>
            <w:tcW w:w="815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ilość</w:t>
            </w:r>
          </w:p>
        </w:tc>
        <w:tc>
          <w:tcPr>
            <w:tcW w:w="1397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Cena jednostkowa netto</w:t>
            </w:r>
          </w:p>
        </w:tc>
        <w:tc>
          <w:tcPr>
            <w:tcW w:w="139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Inne"/>
              <w:widowControl w:val="fals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  <w:lang w:val="pl-PL" w:eastAsia="en-US" w:bidi="ar-SA"/>
              </w:rPr>
              <w:t>Wartość netto</w:t>
            </w:r>
          </w:p>
          <w:p>
            <w:pPr>
              <w:pStyle w:val="Inne"/>
              <w:widowControl w:val="fals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  <w:lang w:val="pl-PL" w:eastAsia="en-US" w:bidi="ar-SA"/>
              </w:rPr>
              <w:t>(ilość x cena jednostkowa netto)</w:t>
            </w:r>
          </w:p>
        </w:tc>
      </w:tr>
      <w:tr>
        <w:trPr/>
        <w:tc>
          <w:tcPr>
            <w:tcW w:w="51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18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Dostawa laptopów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35 szt.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1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18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Dostawa tabletów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 szt.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1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189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Dostawa oprogramowania biurowego</w:t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25 szt.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1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189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Dostawa wyposażenia sali telekonferencyjnej – projektor</w:t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1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 szt.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1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189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Dostawa wyposażenia sali telekonferencyjnej – tablica interaktywna</w:t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1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 szt.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1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189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Dostawa urządzeń wielofunkcyjnych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1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 szt.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1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189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Dostawa monitorów interaktywnych</w:t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1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/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 szt.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525" w:type="dxa"/>
            <w:gridSpan w:val="7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Razem netto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525" w:type="dxa"/>
            <w:gridSpan w:val="7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Razem vat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525" w:type="dxa"/>
            <w:gridSpan w:val="7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Razem brutto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Calibri"/>
                <w:b/>
                <w:bCs/>
                <w:kern w:val="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2. Informujemy,</w:t>
      </w:r>
      <w:r>
        <w:rPr>
          <w:sz w:val="24"/>
          <w:szCs w:val="24"/>
        </w:rPr>
        <w:t xml:space="preserve"> że wybór naszej oferty będzie/nie będzie** prowadził do powstania u Zamawiającego obowiązku podatkowego zgodnie z przepisami ustawy o podatku od towarów i usług.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 Nie uczestniczymy jako Wykonawca w jakiejkolwiek innej ofercie złożonej w celu udzielenia niniejszego zamówienia.</w:t>
      </w:r>
    </w:p>
    <w:p>
      <w:pPr>
        <w:pStyle w:val="Normal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 Oświadczamy, że: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1) zapoznałem się/śmy się z treścią SWZ dla niniejszego zamówienia, zdobyliśmy wszelkie konieczne informacje do przygotowania oferty i nie wnosimy żadnych zastrzeżeń,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2) gwarantuję/emy wykonanie przedmiotu zamówienia zgodnie z treści: SWZ, wyjaśnień do SWZ oraz jej zmian oraz obowiązującymi przepisami i normami oraz z zachowaniem należytej staranności i najlepszej praktyki zawodowej,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3) jestem/śmy związany/i ofertą przez okres wskazany w SWZ,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4) w cenie zostały uwzględnione wszystkie koszty związane z kompleksową realizacją przedmiotu zamówienia,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5) oferuję/emy wykonanie zamówienia w terminie i na zasadach określonych w SWZ,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6) akceptuję/emy zawarty w SWZ wzór umowy i zobowiązujemy się w przypadku przyznania nam zamówienia do zawarcia umowy na warunkach wskazanych w SWZ.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0"/>
          <w:szCs w:val="20"/>
        </w:rPr>
        <w:t>wpisać właściwe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>
        <w:rPr>
          <w:sz w:val="20"/>
          <w:szCs w:val="20"/>
        </w:rPr>
        <w:t>niepotrzebne skreślić</w:t>
      </w:r>
      <w:r>
        <w:rPr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Cs/>
          <w:iCs/>
          <w:color w:val="000000"/>
          <w:kern w:val="0"/>
          <w:szCs w:val="20"/>
          <w:shd w:fill="E6E6E6" w:val="clear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iCs/>
          <w:color w:val="000000"/>
          <w:kern w:val="0"/>
          <w:szCs w:val="20"/>
          <w:shd w:fill="E6E6E6" w:val="clear"/>
          <w:lang w:eastAsia="pl-PL"/>
          <w14:ligatures w14:val="none"/>
        </w:rPr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Ponadto oświadczam, że: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nie podlegam wykluczeniu w postępowaniu na podstawie art. 108 ust. 1 ustawy Pzp oraz art. 7 ust. 1 ustawy z dnia 13 kwietnia 2022 r. o szczególnych rozwiązaniach w zakresie przeciwdziałania wspieraniu agresji na Ukrainę oraz służącą ochronie bezpieczeństwa narodowego oraz art. 5k rozporządzenia Rady (UE) nr 833/2014 z dnia 31 lipca 2014 r. dotyczącego środków ograniczających w związku z działaniami Rosji destabilizującymi sytuację na Ukrainie (Dz. Urz. UE nr L 229 z 31.7.2014 r., str. 1), w brzmieniu nadanym rozporządzeniem Rady (UE) 2022/576 w sprawie zmiany rozporządzenia (UE) nr 833/2014 dotyczącego środków ograniczających w związku z działaniami Rosji destabilizującymi sytuację na Ukrainie (Dz. Urz. UE nr L 111 z 8.4.2022, str. 1) - określone w rozdziale XIII SWZ.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Wykonawca jest </w:t>
      </w:r>
      <w:r>
        <w:rPr>
          <w:b/>
          <w:bCs/>
        </w:rPr>
        <w:t>mikroprzedsiębiorcą/małym przedsiębiorstwem/średnim przedsiębiorstwem</w:t>
      </w:r>
      <w:r>
        <w:rPr>
          <w:rStyle w:val="Zakotwiczenieprzypisudolnego"/>
          <w:b/>
          <w:bCs/>
        </w:rPr>
        <w:footnoteReference w:id="2"/>
      </w:r>
      <w:r>
        <w:rPr>
          <w:b/>
          <w:bCs/>
        </w:rPr>
        <w:t xml:space="preserve">, </w:t>
      </w:r>
      <w:r>
        <w:rPr>
          <w:rStyle w:val="Zakotwiczenieprzypisudolnego"/>
          <w:b/>
          <w:bCs/>
        </w:rPr>
        <w:footnoteReference w:id="3"/>
      </w:r>
      <w:r>
        <w:rPr/>
        <w:t>,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Dz. Urz. UE L 119 z dnia 4 maja 2016 r.</w:t>
      </w:r>
      <w:r>
        <w:rPr>
          <w:rStyle w:val="Zakotwiczenieprzypisudolnego"/>
        </w:rPr>
        <w:footnoteReference w:id="4"/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Zamówienie zamierzam wykonać  samodzielnie/przy pomocy podwykonawcy* powierzając podwykonawcy działającemu pod firmą </w:t>
      </w:r>
      <w:r>
        <w:rPr>
          <w:sz w:val="16"/>
          <w:szCs w:val="16"/>
        </w:rPr>
        <w:t>………………………………………………………………………..</w:t>
      </w:r>
      <w:r>
        <w:rPr/>
        <w:t xml:space="preserve"> wykonanie następującej części zamówienia: </w:t>
      </w:r>
      <w:r>
        <w:rPr>
          <w:sz w:val="16"/>
          <w:szCs w:val="16"/>
        </w:rPr>
        <w:t>………………………………………………………………….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  <w:t>(</w:t>
      </w:r>
      <w:r>
        <w:rPr>
          <w:i/>
          <w:iCs/>
        </w:rPr>
        <w:t>brak wskazania części zamówienia, które wykonawca zamierza wykonać przy pomocy podwykonawcy, rozumiane ma być jako wykonanie zamówienia samodzielnie</w:t>
      </w:r>
      <w:r>
        <w:rPr/>
        <w:t xml:space="preserve">) 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right"/>
        <w:rPr/>
      </w:pPr>
      <w:r>
        <w:rPr/>
      </w:r>
    </w:p>
    <w:p>
      <w:pPr>
        <w:pStyle w:val="ListParagraph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jc w:val="right"/>
        <w:rPr>
          <w:sz w:val="16"/>
          <w:szCs w:val="16"/>
        </w:rPr>
      </w:pPr>
      <w:r>
        <w:rPr>
          <w:sz w:val="16"/>
          <w:szCs w:val="16"/>
        </w:rPr>
        <w:t>………………</w:t>
      </w:r>
      <w:r>
        <w:rPr>
          <w:sz w:val="16"/>
          <w:szCs w:val="16"/>
        </w:rPr>
        <w:t>.………………………………</w:t>
      </w:r>
    </w:p>
    <w:p>
      <w:pPr>
        <w:pStyle w:val="Rozdzia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UWAGA:</w:t>
      </w:r>
    </w:p>
    <w:p>
      <w:pPr>
        <w:pStyle w:val="Rozdzia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u w:val="none"/>
        </w:rPr>
        <w:t>Zamawiający zaleca przed podpisaniem, zapisanie dokumentu w formacie .pdf</w:t>
      </w:r>
    </w:p>
    <w:p>
      <w:pPr>
        <w:pStyle w:val="Rozdzi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Por. zalecenie Komisji z dnia 6 maja 2003 r. dotyczące definicji mikroprzedsiębiorstwa oraz małych i średnich przedsiębiorstw (Dz. Urz. L 124 z 20.5.2003, str. 36).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nie są mały przedsiębiorstwami i które zatrudniając mniej niż 250 osób i których roczny obrót nie przekracza 50 milionów EUR lub roczna suma bilansowa nie przekracza 43 milionów EUR.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Skreślić, jeśli wykonawca nie przekazuje danych osobowych innych niż bezpośrednio jego dotyczących lub zachodzi wyłącznie stosowania obowiązku informacyjnego, stosownie do art. 13 ust. 4 lub art. 14 ust. 5 rozporządzenia Parlamentu Europejskiego i Rady (UE) 2016/679 z dnia 27 kwietnia 2016 r. w sprawie ochrony osób fizycznych w związku przetwarzaniem danych osobowych i w sprawie swobodnego przepływu takich danych oraz uchybienia dyrektywy 95/46/WE (ogólne rozporządzenie o ochronie danych) – Dz. Urz. UE L 119 z dnia 4 maja 2016 r.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kern w:val="0"/>
        <w14:ligatures w14:val="none"/>
      </w:rPr>
    </w:pPr>
    <w:r>
      <w:rPr>
        <w:kern w:val="0"/>
        <w14:ligatures w14:val="none"/>
      </w:rPr>
      <w:t>BZP.271.8.2023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kern w:val="0"/>
        <w14:ligatures w14:val="none"/>
      </w:rPr>
    </w:pPr>
    <w:r>
      <w:rPr/>
      <w:drawing>
        <wp:inline distT="0" distB="0" distL="0" distR="0">
          <wp:extent cx="5076825" cy="5334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8"/>
        <w:tab w:val="center" w:pos="7655" w:leader="none"/>
        <w:tab w:val="right" w:pos="9072" w:leader="none"/>
      </w:tabs>
      <w:spacing w:lineRule="auto" w:line="240" w:before="0" w:after="0"/>
      <w:jc w:val="center"/>
      <w:rPr>
        <w:rFonts w:ascii="Calibri" w:hAnsi="Calibri" w:eastAsia="Ubuntu" w:cs="Calibri"/>
        <w:i/>
        <w:i/>
        <w:sz w:val="20"/>
        <w:szCs w:val="20"/>
      </w:rPr>
    </w:pPr>
    <w:r>
      <w:rPr>
        <w:rFonts w:eastAsia="Ubuntu" w:cs="Calibri"/>
        <w:i/>
        <w:sz w:val="20"/>
        <w:szCs w:val="20"/>
      </w:rPr>
      <w:t>Sfinansowano w ramach reakcji Unii na pandemię COVID-19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b/>
        <w:bCs/>
        <w:kern w:val="0"/>
        <w:sz w:val="24"/>
        <w:szCs w:val="24"/>
        <w14:ligatures w14:val="none"/>
      </w:rPr>
    </w:pPr>
    <w:r>
      <w:rPr>
        <w:b/>
        <w:bCs/>
        <w:kern w:val="0"/>
        <w:sz w:val="24"/>
        <w:szCs w:val="24"/>
        <w14:ligatures w14:val="none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b/>
        <w:bCs/>
        <w:kern w:val="0"/>
        <w:sz w:val="24"/>
        <w:szCs w:val="24"/>
        <w14:ligatures w14:val="none"/>
      </w:rPr>
    </w:pPr>
    <w:r>
      <w:rPr>
        <w:b/>
        <w:bCs/>
        <w:kern w:val="0"/>
        <w:sz w:val="24"/>
        <w:szCs w:val="24"/>
        <w14:ligatures w14:val="none"/>
      </w:rPr>
      <w:t>Załącznik nr 2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4a8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4a8d"/>
    <w:rPr/>
  </w:style>
  <w:style w:type="character" w:styleId="StopkaZnak" w:customStyle="1">
    <w:name w:val="Stopka Znak"/>
    <w:basedOn w:val="DefaultParagraphFont"/>
    <w:uiPriority w:val="99"/>
    <w:qFormat/>
    <w:rsid w:val="006e4a8d"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a2db5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da2db5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4a8d"/>
    <w:pPr>
      <w:spacing w:before="0" w:after="160"/>
      <w:ind w:left="720" w:hanging="0"/>
      <w:contextualSpacing/>
    </w:pPr>
    <w:rPr/>
  </w:style>
  <w:style w:type="paragraph" w:styleId="Inne" w:customStyle="1">
    <w:name w:val="Inne"/>
    <w:basedOn w:val="Normal"/>
    <w:qFormat/>
    <w:rsid w:val="006e4a8d"/>
    <w:pPr>
      <w:widowControl w:val="false"/>
      <w:spacing w:lineRule="auto" w:line="240" w:before="0" w:after="0"/>
    </w:pPr>
    <w:rPr>
      <w:rFonts w:ascii="Calibri" w:hAnsi="Calibri" w:eastAsia="Calibri" w:cs="Calibri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e4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e4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a2db5"/>
    <w:pPr>
      <w:spacing w:lineRule="auto" w:line="240" w:before="0" w:after="0"/>
    </w:pPr>
    <w:rPr>
      <w:sz w:val="20"/>
      <w:szCs w:val="20"/>
    </w:rPr>
  </w:style>
  <w:style w:type="paragraph" w:styleId="Rozdzia" w:customStyle="1">
    <w:name w:val="rozdział"/>
    <w:basedOn w:val="Normal"/>
    <w:qFormat/>
    <w:rsid w:val="00f13f09"/>
    <w:pPr>
      <w:tabs>
        <w:tab w:val="clear" w:pos="708"/>
        <w:tab w:val="left" w:pos="0" w:leader="none"/>
      </w:tabs>
      <w:spacing w:lineRule="auto" w:line="240" w:before="0" w:after="0"/>
      <w:textAlignment w:val="baseline"/>
    </w:pPr>
    <w:rPr>
      <w:rFonts w:ascii="Cambria" w:hAnsi="Cambria" w:eastAsia="Cambria" w:cs="Tahoma"/>
      <w:b/>
      <w:color w:val="FF0000"/>
      <w:spacing w:val="8"/>
      <w:kern w:val="2"/>
      <w:sz w:val="16"/>
      <w:szCs w:val="24"/>
      <w:u w:val="single"/>
      <w:lang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WW8Num14" w:customStyle="1">
    <w:name w:val="WW8Num14"/>
    <w:qFormat/>
    <w:rsid w:val="00f13f0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e4a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113C-3A2F-4FB4-8CA3-AE6F9E3F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Application>LibreOffice/7.5.0.3$Windows_X86_64 LibreOffice_project/c21113d003cd3efa8c53188764377a8272d9d6de</Application>
  <AppVersion>15.0000</AppVersion>
  <Pages>5</Pages>
  <Words>890</Words>
  <Characters>5994</Characters>
  <CharactersWithSpaces>6792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2023-05-26T08:30:00Z</dcterms:created>
  <dc:creator>Ireneusz Sabat</dc:creator>
  <dc:description/>
  <dc:language>pl-PL</dc:language>
  <cp:lastModifiedBy/>
  <cp:lastPrinted>2023-05-30T08:16:00Z</cp:lastPrinted>
  <dcterms:modified xsi:type="dcterms:W3CDTF">2023-05-30T17:48:18Z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