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90090" w14:textId="4B886E41" w:rsidR="00FF0515" w:rsidRDefault="00FF0515" w:rsidP="00FF0515">
      <w:pPr>
        <w:pStyle w:val="Nagwek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ZP.271.</w:t>
      </w:r>
      <w:r w:rsidR="00426FC8">
        <w:rPr>
          <w:rFonts w:ascii="Arial" w:hAnsi="Arial" w:cs="Arial"/>
          <w:sz w:val="20"/>
          <w:szCs w:val="20"/>
        </w:rPr>
        <w:t>3</w:t>
      </w:r>
      <w:r w:rsidR="00E1234B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.2023                                                                                      Załącznik nr 2 do SWZ</w:t>
      </w:r>
    </w:p>
    <w:p w14:paraId="0B974518" w14:textId="77777777" w:rsidR="00FF0515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454266B6" w14:textId="77777777" w:rsidR="00FF0515" w:rsidRDefault="00FF0515" w:rsidP="00FF0515">
      <w:pPr>
        <w:suppressAutoHyphens/>
        <w:jc w:val="both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1F6B286A" w14:textId="77777777" w:rsidR="00FF0515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6CFA2B3E" w14:textId="77777777" w:rsidR="00FF0515" w:rsidRDefault="00FF0515" w:rsidP="00FF0515">
      <w:pPr>
        <w:suppressAutoHyphens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Oświadczenie składa się wraz z ofertą. </w:t>
      </w:r>
    </w:p>
    <w:p w14:paraId="5459E754" w14:textId="77777777" w:rsidR="00FF0515" w:rsidRDefault="00FF0515" w:rsidP="00FF0515">
      <w:pPr>
        <w:spacing w:line="360" w:lineRule="auto"/>
        <w:ind w:left="5954" w:hanging="58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Zamawiający: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</w:rPr>
        <w:t>Gmina  Dobrzeń Wielki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ul.Namysłowska</w:t>
      </w:r>
      <w:proofErr w:type="spellEnd"/>
      <w:r>
        <w:rPr>
          <w:rFonts w:ascii="Arial" w:hAnsi="Arial" w:cs="Arial"/>
          <w:sz w:val="20"/>
          <w:szCs w:val="20"/>
        </w:rPr>
        <w:t xml:space="preserve"> 44</w:t>
      </w:r>
      <w:r>
        <w:rPr>
          <w:rFonts w:ascii="Arial" w:hAnsi="Arial" w:cs="Arial"/>
          <w:sz w:val="20"/>
          <w:szCs w:val="20"/>
        </w:rPr>
        <w:br/>
        <w:t>46-081 Dobrzeń Wielki</w:t>
      </w:r>
    </w:p>
    <w:p w14:paraId="180C5A75" w14:textId="77777777" w:rsidR="00FF0515" w:rsidRDefault="00FF0515" w:rsidP="00FF0515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F70549" w14:textId="77777777" w:rsidR="00FF0515" w:rsidRDefault="00FF0515" w:rsidP="00FF0515">
      <w:pPr>
        <w:spacing w:line="360" w:lineRule="auto"/>
        <w:ind w:righ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br/>
        <w:t>(pełna nazwa/firma, adres, NIP/REGON)</w:t>
      </w:r>
    </w:p>
    <w:p w14:paraId="1B927FA3" w14:textId="77777777" w:rsidR="00FF0515" w:rsidRDefault="00FF0515" w:rsidP="00FF0515">
      <w:pPr>
        <w:spacing w:line="360" w:lineRule="auto"/>
        <w:rPr>
          <w:rFonts w:ascii="Arial" w:hAnsi="Arial" w:cs="Arial"/>
          <w:sz w:val="20"/>
          <w:szCs w:val="20"/>
        </w:rPr>
      </w:pPr>
    </w:p>
    <w:p w14:paraId="5E3759F1" w14:textId="77777777" w:rsidR="00FF0515" w:rsidRDefault="00FF0515" w:rsidP="00FF0515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WYKONAWCY  </w:t>
      </w:r>
    </w:p>
    <w:p w14:paraId="0C826891" w14:textId="77777777" w:rsidR="00FF0515" w:rsidRDefault="00FF0515" w:rsidP="00FF051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01F23961" w14:textId="77777777" w:rsidR="00FF0515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)</w:t>
      </w:r>
    </w:p>
    <w:p w14:paraId="448FE247" w14:textId="11D79173" w:rsidR="00FF0515" w:rsidRDefault="00FF0515" w:rsidP="00FF051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„</w:t>
      </w:r>
      <w:r w:rsidR="00426FC8">
        <w:rPr>
          <w:rFonts w:ascii="Arial" w:hAnsi="Arial" w:cs="Arial"/>
          <w:b/>
          <w:sz w:val="20"/>
          <w:szCs w:val="20"/>
        </w:rPr>
        <w:t xml:space="preserve">Remont drogi </w:t>
      </w:r>
      <w:r w:rsidR="00E1234B">
        <w:rPr>
          <w:rFonts w:ascii="Arial" w:hAnsi="Arial" w:cs="Arial"/>
          <w:b/>
          <w:sz w:val="20"/>
          <w:szCs w:val="20"/>
        </w:rPr>
        <w:t xml:space="preserve">ulicy </w:t>
      </w:r>
      <w:proofErr w:type="spellStart"/>
      <w:r w:rsidR="00E1234B">
        <w:rPr>
          <w:rFonts w:ascii="Arial" w:hAnsi="Arial" w:cs="Arial"/>
          <w:b/>
          <w:sz w:val="20"/>
          <w:szCs w:val="20"/>
        </w:rPr>
        <w:t>Mehla</w:t>
      </w:r>
      <w:proofErr w:type="spellEnd"/>
      <w:r w:rsidR="00E1234B">
        <w:rPr>
          <w:rFonts w:ascii="Arial" w:hAnsi="Arial" w:cs="Arial"/>
          <w:b/>
          <w:sz w:val="20"/>
          <w:szCs w:val="20"/>
        </w:rPr>
        <w:t xml:space="preserve"> w miejscowości  Dobrzeń  Wielki</w:t>
      </w:r>
      <w:r>
        <w:rPr>
          <w:rFonts w:ascii="Arial" w:hAnsi="Arial" w:cs="Arial"/>
          <w:b/>
          <w:sz w:val="20"/>
          <w:szCs w:val="20"/>
        </w:rPr>
        <w:t>”.</w:t>
      </w:r>
    </w:p>
    <w:p w14:paraId="5EE8A5CB" w14:textId="77777777" w:rsidR="00FF0515" w:rsidRDefault="00FF0515" w:rsidP="00FF0515">
      <w:pPr>
        <w:pStyle w:val="Stopka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1E2D5216" w14:textId="77777777" w:rsidR="00FF0515" w:rsidRDefault="00FF0515" w:rsidP="00FF051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prowadzonego przez  Gminę Dobrzeń Wielki, </w:t>
      </w:r>
      <w:proofErr w:type="spellStart"/>
      <w:r>
        <w:rPr>
          <w:rFonts w:ascii="Arial" w:hAnsi="Arial" w:cs="Arial"/>
          <w:sz w:val="20"/>
          <w:szCs w:val="20"/>
        </w:rPr>
        <w:t>ul.Namysłowska</w:t>
      </w:r>
      <w:proofErr w:type="spellEnd"/>
      <w:r>
        <w:rPr>
          <w:rFonts w:ascii="Arial" w:hAnsi="Arial" w:cs="Arial"/>
          <w:sz w:val="20"/>
          <w:szCs w:val="20"/>
        </w:rPr>
        <w:t xml:space="preserve"> 44, 46-081 Dobrzeń Wielki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oświadczam, co następuje:</w:t>
      </w:r>
    </w:p>
    <w:p w14:paraId="4BB2DAB3" w14:textId="77777777" w:rsidR="00FF0515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nie podlegam</w:t>
      </w:r>
      <w:r>
        <w:rPr>
          <w:rFonts w:ascii="Arial" w:hAnsi="Arial" w:cs="Arial"/>
          <w:sz w:val="20"/>
          <w:szCs w:val="20"/>
        </w:rPr>
        <w:t xml:space="preserve"> wykluczeniu z postępowania na podstawie art. 108 ust. 1 pkt 1-6 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77CF486" w14:textId="77777777" w:rsidR="00FF0515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zachodzą w stosunku do mnie podstawy wykluczenia z postępowania na podstawie art. ……………… ustawy Pzp.*</w:t>
      </w:r>
    </w:p>
    <w:p w14:paraId="7FBD76F1" w14:textId="77777777" w:rsidR="00FF0515" w:rsidRDefault="00FF0515" w:rsidP="00FF0515">
      <w:pPr>
        <w:pStyle w:val="Akapitzlist"/>
        <w:ind w:lef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podjąłem/podjęliśmy następujące środki naprawcze: </w:t>
      </w:r>
    </w:p>
    <w:p w14:paraId="2288F995" w14:textId="77777777" w:rsidR="00FF0515" w:rsidRDefault="00FF0515" w:rsidP="00FF0515">
      <w:pPr>
        <w:pStyle w:val="Akapitzlist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B90AF" w14:textId="77777777" w:rsidR="00FF0515" w:rsidRDefault="00FF0515" w:rsidP="00FF051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2023r. poz. 129)                       ):</w:t>
      </w:r>
    </w:p>
    <w:p w14:paraId="314A7553" w14:textId="77777777" w:rsidR="00FF0515" w:rsidRDefault="00FF0515" w:rsidP="00FF0515">
      <w:pPr>
        <w:jc w:val="both"/>
        <w:rPr>
          <w:rFonts w:ascii="Arial" w:hAnsi="Arial" w:cs="Arial"/>
          <w:sz w:val="20"/>
          <w:szCs w:val="20"/>
        </w:rPr>
      </w:pPr>
    </w:p>
    <w:p w14:paraId="1083AC6D" w14:textId="77777777" w:rsidR="00FF0515" w:rsidRDefault="00FF0515" w:rsidP="00FF051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2023r. poz. 129) </w:t>
      </w:r>
    </w:p>
    <w:p w14:paraId="267A78B6" w14:textId="77777777" w:rsidR="00FF0515" w:rsidRDefault="00FF0515" w:rsidP="00FF0515">
      <w:pPr>
        <w:jc w:val="both"/>
        <w:rPr>
          <w:rFonts w:ascii="Arial" w:hAnsi="Arial" w:cs="Arial"/>
          <w:sz w:val="20"/>
          <w:szCs w:val="20"/>
        </w:rPr>
      </w:pPr>
    </w:p>
    <w:p w14:paraId="0102318A" w14:textId="77777777" w:rsidR="00426FC8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postępowaniu, określone przez Zamawiającego w SWZ.</w:t>
      </w:r>
    </w:p>
    <w:p w14:paraId="4C33344D" w14:textId="77777777" w:rsidR="00426FC8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SWZ polegam na zasobach </w:t>
      </w:r>
      <w:r>
        <w:rPr>
          <w:rFonts w:ascii="Arial" w:hAnsi="Arial" w:cs="Arial"/>
          <w:sz w:val="20"/>
          <w:szCs w:val="20"/>
          <w:u w:val="single"/>
        </w:rPr>
        <w:t>innych podmiotów</w:t>
      </w:r>
      <w:r>
        <w:rPr>
          <w:rFonts w:ascii="Arial" w:hAnsi="Arial" w:cs="Arial"/>
          <w:sz w:val="20"/>
          <w:szCs w:val="20"/>
        </w:rPr>
        <w:t xml:space="preserve"> w następującym zakresie:**</w:t>
      </w:r>
    </w:p>
    <w:p w14:paraId="636A5E84" w14:textId="77777777" w:rsidR="00426FC8" w:rsidRDefault="00426FC8" w:rsidP="00426FC8">
      <w:pPr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(firma) podmiotu: ……………………………………………………………………………………………………………………………………………………………..  </w:t>
      </w:r>
      <w:r>
        <w:rPr>
          <w:rFonts w:ascii="Arial" w:hAnsi="Arial" w:cs="Arial"/>
          <w:sz w:val="20"/>
          <w:szCs w:val="20"/>
        </w:rPr>
        <w:br/>
        <w:t>adres podmiotu: ………………………………………………………………………………………………………………………………………………………………</w:t>
      </w:r>
    </w:p>
    <w:p w14:paraId="02B8CC84" w14:textId="77777777" w:rsidR="00426FC8" w:rsidRDefault="00426FC8" w:rsidP="00426FC8">
      <w:pPr>
        <w:spacing w:before="60" w:after="60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dla wskazanego podmiotu: ………………………………………………………………………………………………………………………………………………………………</w:t>
      </w:r>
    </w:p>
    <w:p w14:paraId="1283FC09" w14:textId="7DF9B81A" w:rsidR="00FF0515" w:rsidRDefault="00FF0515" w:rsidP="00FF0515">
      <w:pPr>
        <w:pStyle w:val="Akapitzlist"/>
        <w:numPr>
          <w:ilvl w:val="0"/>
          <w:numId w:val="1"/>
        </w:numPr>
        <w:spacing w:before="60" w:after="120"/>
        <w:ind w:left="142" w:hanging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</w:t>
      </w:r>
      <w:r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C689D9D" w14:textId="77777777" w:rsidR="00FF0515" w:rsidRDefault="00FF0515" w:rsidP="00FF0515">
      <w:pPr>
        <w:rPr>
          <w:rFonts w:ascii="Arial" w:hAnsi="Arial" w:cs="Arial"/>
          <w:sz w:val="20"/>
          <w:szCs w:val="20"/>
        </w:rPr>
      </w:pPr>
    </w:p>
    <w:p w14:paraId="047380A8" w14:textId="77777777" w:rsidR="00FF0515" w:rsidRDefault="00FF0515" w:rsidP="00FF0515">
      <w:pPr>
        <w:rPr>
          <w:rFonts w:ascii="Arial" w:hAnsi="Arial" w:cs="Arial"/>
          <w:sz w:val="20"/>
          <w:szCs w:val="20"/>
        </w:rPr>
      </w:pPr>
    </w:p>
    <w:p w14:paraId="5E1B60CE" w14:textId="77777777" w:rsidR="00FF0515" w:rsidRDefault="00FF0515" w:rsidP="00FF0515">
      <w:pPr>
        <w:tabs>
          <w:tab w:val="left" w:pos="10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B5DAC61" w14:textId="77777777" w:rsidR="00FF0515" w:rsidRDefault="00FF0515" w:rsidP="00FF0515">
      <w:pPr>
        <w:tabs>
          <w:tab w:val="left" w:pos="1080"/>
        </w:tabs>
        <w:rPr>
          <w:rFonts w:ascii="Arial" w:hAnsi="Arial" w:cs="Arial"/>
          <w:sz w:val="20"/>
          <w:szCs w:val="20"/>
        </w:rPr>
      </w:pPr>
    </w:p>
    <w:p w14:paraId="33AAF482" w14:textId="77777777" w:rsidR="00FF0515" w:rsidRDefault="00FF0515" w:rsidP="00FF0515">
      <w:pPr>
        <w:pStyle w:val="Stopka"/>
        <w:ind w:left="720" w:hanging="8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Wypełnić tylko w przypadku, gdy istnieją okoliczności z art. 108 ust. 1, w przeciwnym wypadku należy wykreślić.</w:t>
      </w:r>
    </w:p>
    <w:p w14:paraId="4072EEF3" w14:textId="77777777" w:rsidR="00FF0515" w:rsidRDefault="00FF0515" w:rsidP="00FF0515">
      <w:pPr>
        <w:pStyle w:val="Stopka"/>
        <w:ind w:left="720" w:hanging="8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**Wypełnić jeśli dotyczy, w przeciwnym wypadku należy wykreślić.</w:t>
      </w:r>
    </w:p>
    <w:p w14:paraId="1445C44F" w14:textId="77777777" w:rsidR="00FF0515" w:rsidRDefault="00FF0515" w:rsidP="00FF0515">
      <w:pPr>
        <w:pStyle w:val="Stopka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88D0FB" w14:textId="77777777" w:rsidR="00FF0515" w:rsidRDefault="00FF0515" w:rsidP="00FF0515"/>
    <w:p w14:paraId="42C6158F" w14:textId="77777777" w:rsidR="00FF0515" w:rsidRDefault="00FF0515" w:rsidP="00FF0515"/>
    <w:p w14:paraId="4435E9C3" w14:textId="77777777" w:rsidR="00FF0515" w:rsidRPr="00A11E12" w:rsidRDefault="00FF0515" w:rsidP="00FF0515"/>
    <w:p w14:paraId="29E5E465" w14:textId="77777777" w:rsidR="00B633E4" w:rsidRDefault="00B633E4"/>
    <w:sectPr w:rsidR="00B633E4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AB42E" w14:textId="77F38BF8" w:rsidR="00426FC8" w:rsidRDefault="00426FC8">
    <w:pPr>
      <w:pStyle w:val="Nagwek"/>
      <w:rPr>
        <w:b/>
      </w:rPr>
    </w:pP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426FC8"/>
    <w:rsid w:val="00B633E4"/>
    <w:rsid w:val="00E1234B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2023-08-17T10:20:00Z</dcterms:created>
  <dcterms:modified xsi:type="dcterms:W3CDTF">2023-08-17T10:20:00Z</dcterms:modified>
</cp:coreProperties>
</file>