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01" w:rsidRPr="005234DF" w:rsidRDefault="00074201" w:rsidP="00074201">
      <w:pPr>
        <w:framePr w:w="4890" w:h="1169" w:hRule="exact" w:hSpace="142" w:wrap="notBeside" w:vAnchor="page" w:hAnchor="page" w:x="723" w:y="1225"/>
        <w:spacing w:after="0" w:line="240" w:lineRule="auto"/>
        <w:jc w:val="center"/>
        <w:rPr>
          <w:rFonts w:ascii="Arial" w:eastAsia="Times New Roman" w:hAnsi="Arial" w:cs="Times New Roman"/>
          <w:noProof/>
          <w:sz w:val="20"/>
          <w:szCs w:val="20"/>
          <w:lang w:eastAsia="pl-PL"/>
        </w:rPr>
      </w:pPr>
      <w:r w:rsidRPr="005234DF">
        <w:rPr>
          <w:rFonts w:ascii="Arial" w:eastAsia="Times New Roman" w:hAnsi="Arial" w:cs="Times New Roman"/>
          <w:noProof/>
          <w:sz w:val="20"/>
          <w:szCs w:val="20"/>
          <w:lang w:eastAsia="pl-PL"/>
        </w:rPr>
        <w:drawing>
          <wp:inline distT="0" distB="0" distL="0" distR="0" wp14:anchorId="563018A3" wp14:editId="0E2E1A55">
            <wp:extent cx="365760" cy="4057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01" w:rsidRPr="005234DF" w:rsidRDefault="00074201" w:rsidP="00074201">
      <w:pPr>
        <w:framePr w:w="4890" w:h="1169" w:hRule="exact" w:hSpace="142" w:wrap="notBeside" w:vAnchor="page" w:hAnchor="page" w:x="723" w:y="1225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:rsidR="00074201" w:rsidRPr="005234DF" w:rsidRDefault="00074201" w:rsidP="00074201">
      <w:pPr>
        <w:framePr w:w="4890" w:h="1169" w:hRule="exact" w:hSpace="142" w:wrap="notBeside" w:vAnchor="page" w:hAnchor="page" w:x="723" w:y="1225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5234DF">
        <w:rPr>
          <w:rFonts w:ascii="Arial" w:eastAsia="Times New Roman" w:hAnsi="Arial" w:cs="Arial"/>
          <w:b/>
          <w:szCs w:val="20"/>
          <w:lang w:eastAsia="pl-PL"/>
        </w:rPr>
        <w:t>31 WOJSKOWY ODDZIAŁ GOSPODARCZY</w:t>
      </w:r>
    </w:p>
    <w:p w:rsidR="00EF27CF" w:rsidRDefault="00CF7C66" w:rsidP="00A0090D">
      <w:pPr>
        <w:tabs>
          <w:tab w:val="left" w:pos="7576"/>
        </w:tabs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-609600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B3D" w:rsidRDefault="00964B3D" w:rsidP="00EF27CF">
      <w:pPr>
        <w:tabs>
          <w:tab w:val="left" w:pos="7576"/>
        </w:tabs>
        <w:ind w:left="5670"/>
        <w:jc w:val="right"/>
        <w:rPr>
          <w:rFonts w:ascii="Arial" w:hAnsi="Arial" w:cs="Arial"/>
          <w:sz w:val="24"/>
          <w:szCs w:val="24"/>
        </w:rPr>
      </w:pPr>
    </w:p>
    <w:p w:rsidR="00FA4922" w:rsidRPr="0074636F" w:rsidRDefault="00EF27CF" w:rsidP="008251C0">
      <w:pPr>
        <w:tabs>
          <w:tab w:val="left" w:pos="7576"/>
        </w:tabs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51C0" w:rsidRPr="0074636F">
        <w:rPr>
          <w:rFonts w:ascii="Arial" w:hAnsi="Arial" w:cs="Arial"/>
        </w:rPr>
        <w:t xml:space="preserve">Zgierz, </w:t>
      </w:r>
      <w:r w:rsidR="00622A11">
        <w:rPr>
          <w:rFonts w:ascii="Arial" w:hAnsi="Arial" w:cs="Arial"/>
        </w:rPr>
        <w:t>05</w:t>
      </w:r>
      <w:r w:rsidR="00AD4E89">
        <w:rPr>
          <w:rFonts w:ascii="Arial" w:hAnsi="Arial" w:cs="Arial"/>
        </w:rPr>
        <w:t xml:space="preserve"> </w:t>
      </w:r>
      <w:r w:rsidR="007348E5">
        <w:rPr>
          <w:rFonts w:ascii="Arial" w:hAnsi="Arial" w:cs="Arial"/>
        </w:rPr>
        <w:t>lipca</w:t>
      </w:r>
      <w:r w:rsidR="001876D3" w:rsidRPr="0074636F">
        <w:rPr>
          <w:rFonts w:ascii="Arial" w:hAnsi="Arial" w:cs="Arial"/>
        </w:rPr>
        <w:t xml:space="preserve"> 2022</w:t>
      </w:r>
      <w:r w:rsidR="00622A11">
        <w:rPr>
          <w:rFonts w:ascii="Arial" w:hAnsi="Arial" w:cs="Arial"/>
        </w:rPr>
        <w:t xml:space="preserve"> </w:t>
      </w:r>
      <w:bookmarkStart w:id="0" w:name="_GoBack"/>
      <w:bookmarkEnd w:id="0"/>
      <w:r w:rsidR="00A0090D" w:rsidRPr="0074636F">
        <w:rPr>
          <w:rFonts w:ascii="Arial" w:hAnsi="Arial" w:cs="Arial"/>
        </w:rPr>
        <w:t>r.</w:t>
      </w:r>
    </w:p>
    <w:p w:rsidR="008251C0" w:rsidRDefault="008251C0" w:rsidP="00EF27CF">
      <w:pPr>
        <w:tabs>
          <w:tab w:val="left" w:pos="7576"/>
        </w:tabs>
        <w:ind w:left="5670"/>
        <w:jc w:val="right"/>
        <w:rPr>
          <w:rFonts w:ascii="Arial" w:hAnsi="Arial" w:cs="Arial"/>
          <w:sz w:val="24"/>
          <w:szCs w:val="24"/>
        </w:rPr>
      </w:pPr>
    </w:p>
    <w:p w:rsidR="008251C0" w:rsidRDefault="008251C0" w:rsidP="008251C0">
      <w:pPr>
        <w:autoSpaceDE w:val="0"/>
        <w:autoSpaceDN w:val="0"/>
        <w:adjustRightInd w:val="0"/>
        <w:spacing w:after="0"/>
        <w:ind w:left="993" w:hanging="993"/>
        <w:contextualSpacing/>
        <w:rPr>
          <w:rFonts w:ascii="Arial" w:eastAsia="Times New Roman" w:hAnsi="Arial" w:cs="Arial"/>
          <w:i/>
          <w:lang w:eastAsia="pl-PL"/>
        </w:rPr>
      </w:pPr>
      <w:r w:rsidRPr="0074636F">
        <w:rPr>
          <w:rFonts w:ascii="Arial" w:eastAsia="Times New Roman" w:hAnsi="Arial" w:cs="Arial"/>
          <w:b/>
          <w:lang w:eastAsia="pl-PL"/>
        </w:rPr>
        <w:t>Dotyczy:</w:t>
      </w:r>
      <w:r w:rsidRPr="0074636F">
        <w:rPr>
          <w:rFonts w:ascii="Arial" w:eastAsia="Times New Roman" w:hAnsi="Arial" w:cs="Arial"/>
          <w:i/>
          <w:lang w:eastAsia="pl-PL"/>
        </w:rPr>
        <w:t xml:space="preserve"> udzielenia odpowiedzi na zapytania  Wykonawców </w:t>
      </w:r>
      <w:r w:rsidRPr="0074636F">
        <w:rPr>
          <w:rFonts w:ascii="Arial" w:eastAsia="Times New Roman" w:hAnsi="Arial" w:cs="Arial"/>
          <w:bCs/>
          <w:i/>
          <w:lang w:eastAsia="pl-PL"/>
        </w:rPr>
        <w:t>-</w:t>
      </w:r>
      <w:r w:rsidR="00AD4E89">
        <w:rPr>
          <w:rFonts w:ascii="Arial" w:eastAsia="Times New Roman" w:hAnsi="Arial" w:cs="Arial"/>
          <w:i/>
          <w:lang w:eastAsia="pl-PL"/>
        </w:rPr>
        <w:t xml:space="preserve"> numer sprawy 68</w:t>
      </w:r>
      <w:r w:rsidRPr="0074636F">
        <w:rPr>
          <w:rFonts w:ascii="Arial" w:eastAsia="Times New Roman" w:hAnsi="Arial" w:cs="Arial"/>
          <w:i/>
          <w:lang w:eastAsia="pl-PL"/>
        </w:rPr>
        <w:t>/ZP/22.</w:t>
      </w:r>
    </w:p>
    <w:p w:rsidR="00635255" w:rsidRPr="0074636F" w:rsidRDefault="00635255" w:rsidP="008251C0">
      <w:pPr>
        <w:autoSpaceDE w:val="0"/>
        <w:autoSpaceDN w:val="0"/>
        <w:adjustRightInd w:val="0"/>
        <w:spacing w:after="0"/>
        <w:ind w:left="993" w:hanging="993"/>
        <w:contextualSpacing/>
        <w:rPr>
          <w:rFonts w:ascii="Arial" w:eastAsia="Times New Roman" w:hAnsi="Arial" w:cs="Arial"/>
          <w:i/>
          <w:lang w:eastAsia="pl-PL"/>
        </w:rPr>
      </w:pPr>
    </w:p>
    <w:p w:rsidR="008251C0" w:rsidRPr="0074636F" w:rsidRDefault="008251C0" w:rsidP="008251C0">
      <w:pPr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lang w:eastAsia="pl-PL"/>
        </w:rPr>
      </w:pPr>
      <w:r w:rsidRPr="0074636F">
        <w:rPr>
          <w:rFonts w:ascii="Arial" w:eastAsia="Times New Roman" w:hAnsi="Arial" w:cs="Arial"/>
          <w:i/>
          <w:lang w:eastAsia="pl-PL"/>
        </w:rPr>
        <w:t xml:space="preserve"> </w:t>
      </w:r>
      <w:r w:rsidRPr="0074636F">
        <w:rPr>
          <w:rFonts w:ascii="Arial" w:eastAsia="Times New Roman" w:hAnsi="Arial" w:cs="Arial"/>
          <w:lang w:eastAsia="pl-PL"/>
        </w:rPr>
        <w:t xml:space="preserve">     </w:t>
      </w:r>
    </w:p>
    <w:p w:rsidR="008251C0" w:rsidRPr="0074636F" w:rsidRDefault="008251C0" w:rsidP="008251C0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74636F">
        <w:rPr>
          <w:rFonts w:ascii="Arial" w:eastAsia="Calibri" w:hAnsi="Arial" w:cs="Arial"/>
          <w:sz w:val="22"/>
          <w:szCs w:val="22"/>
        </w:rPr>
        <w:t>Zamawiający informuje, że w termin</w:t>
      </w:r>
      <w:r w:rsidR="00AD4E89">
        <w:rPr>
          <w:rFonts w:ascii="Arial" w:eastAsia="Calibri" w:hAnsi="Arial" w:cs="Arial"/>
          <w:sz w:val="22"/>
          <w:szCs w:val="22"/>
        </w:rPr>
        <w:t>ie określonym zgodnie z art. 135</w:t>
      </w:r>
      <w:r w:rsidRPr="0074636F">
        <w:rPr>
          <w:rFonts w:ascii="Arial" w:eastAsia="Calibri" w:hAnsi="Arial" w:cs="Arial"/>
          <w:sz w:val="22"/>
          <w:szCs w:val="22"/>
        </w:rPr>
        <w:t xml:space="preserve"> ust. </w:t>
      </w:r>
      <w:r w:rsidRPr="0074636F">
        <w:rPr>
          <w:rFonts w:ascii="Arial" w:eastAsia="Calibri" w:hAnsi="Arial" w:cs="Arial"/>
          <w:sz w:val="22"/>
          <w:szCs w:val="22"/>
        </w:rPr>
        <w:br/>
        <w:t>2 ustawy z 11 września 2019 r. – Prawo zamówień publicznych (</w:t>
      </w:r>
      <w:r w:rsidRPr="0074636F">
        <w:rPr>
          <w:rFonts w:ascii="Arial" w:hAnsi="Arial" w:cs="Arial"/>
          <w:sz w:val="22"/>
          <w:szCs w:val="22"/>
        </w:rPr>
        <w:t xml:space="preserve">tj. Dz. U. </w:t>
      </w:r>
      <w:r w:rsidRPr="0074636F">
        <w:rPr>
          <w:rFonts w:ascii="Arial" w:hAnsi="Arial" w:cs="Arial"/>
          <w:sz w:val="22"/>
          <w:szCs w:val="22"/>
        </w:rPr>
        <w:br/>
        <w:t>z 2021 poz. 1129</w:t>
      </w:r>
      <w:r w:rsidRPr="0074636F">
        <w:rPr>
          <w:rFonts w:ascii="Arial" w:hAnsi="Arial" w:cs="Arial"/>
          <w:sz w:val="22"/>
          <w:szCs w:val="22"/>
          <w:lang w:val="pl-PL"/>
        </w:rPr>
        <w:t xml:space="preserve"> ze zm.</w:t>
      </w:r>
      <w:r w:rsidRPr="0074636F">
        <w:rPr>
          <w:rFonts w:ascii="Arial" w:eastAsia="Calibri" w:hAnsi="Arial" w:cs="Arial"/>
          <w:sz w:val="22"/>
          <w:szCs w:val="22"/>
        </w:rPr>
        <w:t>) – dalej: ustawa Pzp, wykonawcy zwrócili się do zamawiającego</w:t>
      </w:r>
      <w:r w:rsidRPr="0074636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74636F">
        <w:rPr>
          <w:rFonts w:ascii="Arial" w:eastAsia="Calibri" w:hAnsi="Arial" w:cs="Arial"/>
          <w:sz w:val="22"/>
          <w:szCs w:val="22"/>
        </w:rPr>
        <w:t xml:space="preserve">z wnioskiem o wyjaśnienie treści SWZ w postępowaniu </w:t>
      </w:r>
      <w:r w:rsidRPr="0074636F">
        <w:rPr>
          <w:rFonts w:ascii="Arial" w:hAnsi="Arial" w:cs="Arial"/>
          <w:sz w:val="22"/>
          <w:szCs w:val="22"/>
          <w:lang w:eastAsia="pl-PL"/>
        </w:rPr>
        <w:t>na:</w:t>
      </w:r>
    </w:p>
    <w:p w:rsidR="00AD4E89" w:rsidRDefault="00AD4E89" w:rsidP="00AD4E89">
      <w:pPr>
        <w:jc w:val="both"/>
        <w:rPr>
          <w:rFonts w:ascii="Arial" w:hAnsi="Arial" w:cs="Arial"/>
          <w:i/>
        </w:rPr>
      </w:pPr>
    </w:p>
    <w:p w:rsidR="00AD4E89" w:rsidRPr="00F1546A" w:rsidRDefault="00AD4E89" w:rsidP="00AD4E8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DOSTAWA SPRZĘTU MEDYCZNEGO ORAZ ARTYKUŁÓW I WYROBÓW MEDYCZNYCH</w:t>
      </w:r>
    </w:p>
    <w:p w:rsidR="00AD4E89" w:rsidRDefault="00AD4E89" w:rsidP="00AD4E89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 SPRAWY: 68</w:t>
      </w:r>
      <w:r w:rsidRPr="00F1546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ZP/22</w:t>
      </w:r>
    </w:p>
    <w:p w:rsidR="00635255" w:rsidRPr="00F1546A" w:rsidRDefault="00635255" w:rsidP="00AD4E89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251C0" w:rsidRDefault="008251C0" w:rsidP="008251C0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8251C0" w:rsidRDefault="008251C0" w:rsidP="008251C0">
      <w:pPr>
        <w:widowControl w:val="0"/>
        <w:spacing w:after="0"/>
        <w:jc w:val="both"/>
        <w:rPr>
          <w:rFonts w:ascii="Arial" w:eastAsia="Calibri" w:hAnsi="Arial" w:cs="Arial"/>
        </w:rPr>
      </w:pPr>
      <w:r w:rsidRPr="0074636F">
        <w:rPr>
          <w:rFonts w:ascii="Arial" w:eastAsia="Calibri" w:hAnsi="Arial" w:cs="Arial"/>
        </w:rPr>
        <w:t xml:space="preserve">w związku z powyższym, zamawiający 31 Wojskowy Oddział Gospodarczy, </w:t>
      </w:r>
      <w:r w:rsidRPr="0074636F">
        <w:rPr>
          <w:rFonts w:ascii="Arial" w:eastAsia="Calibri" w:hAnsi="Arial" w:cs="Arial"/>
        </w:rPr>
        <w:br/>
        <w:t>ul. Konstantynowska 85, 95-100 Zgierz udziela następujących wyjaśnień:</w:t>
      </w:r>
    </w:p>
    <w:p w:rsidR="00635255" w:rsidRPr="0074636F" w:rsidRDefault="00635255" w:rsidP="008251C0">
      <w:pPr>
        <w:widowControl w:val="0"/>
        <w:spacing w:after="0"/>
        <w:jc w:val="both"/>
        <w:rPr>
          <w:rFonts w:ascii="Arial" w:eastAsia="Calibri" w:hAnsi="Arial" w:cs="Arial"/>
        </w:rPr>
      </w:pPr>
    </w:p>
    <w:p w:rsidR="008251C0" w:rsidRPr="00BF14DE" w:rsidRDefault="008251C0" w:rsidP="008251C0">
      <w:pPr>
        <w:spacing w:after="0"/>
        <w:jc w:val="both"/>
        <w:rPr>
          <w:rFonts w:ascii="Arial" w:eastAsia="Calibri" w:hAnsi="Arial" w:cs="Arial"/>
        </w:rPr>
      </w:pPr>
    </w:p>
    <w:p w:rsidR="008251C0" w:rsidRDefault="008251C0" w:rsidP="008251C0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BF14DE">
        <w:rPr>
          <w:rFonts w:ascii="Arial" w:eastAsia="Times New Roman" w:hAnsi="Arial" w:cs="Arial"/>
          <w:b/>
          <w:u w:val="single"/>
          <w:lang w:eastAsia="pl-PL"/>
        </w:rPr>
        <w:t xml:space="preserve">PYTANIE 1 </w:t>
      </w:r>
    </w:p>
    <w:p w:rsidR="00635255" w:rsidRDefault="00635255" w:rsidP="008251C0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74636F" w:rsidRDefault="0074636F" w:rsidP="008251C0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EB26E1" w:rsidRPr="00EB26E1" w:rsidRDefault="00EB26E1" w:rsidP="00EB26E1">
      <w:pPr>
        <w:spacing w:after="0"/>
        <w:jc w:val="both"/>
        <w:rPr>
          <w:rFonts w:ascii="Arial" w:hAnsi="Arial" w:cs="Arial"/>
          <w:b/>
          <w:bCs/>
        </w:rPr>
      </w:pPr>
      <w:r w:rsidRPr="00EB26E1">
        <w:rPr>
          <w:rFonts w:ascii="Arial" w:hAnsi="Arial" w:cs="Arial"/>
          <w:b/>
          <w:bCs/>
        </w:rPr>
        <w:t xml:space="preserve">Pytanie nr 1 – dotyczy 32 - </w:t>
      </w:r>
      <w:r w:rsidRPr="00EB26E1">
        <w:rPr>
          <w:rFonts w:ascii="Arial" w:hAnsi="Arial" w:cs="Arial"/>
          <w:b/>
          <w:bCs/>
          <w:color w:val="000000"/>
        </w:rPr>
        <w:t>Testy paskowe do dezynfekcji</w:t>
      </w:r>
    </w:p>
    <w:p w:rsidR="00EB26E1" w:rsidRPr="00EB26E1" w:rsidRDefault="00EB26E1" w:rsidP="00EB26E1">
      <w:pPr>
        <w:spacing w:after="0"/>
        <w:jc w:val="both"/>
        <w:rPr>
          <w:rFonts w:ascii="Arial" w:hAnsi="Arial" w:cs="Arial"/>
        </w:rPr>
      </w:pPr>
      <w:r w:rsidRPr="00EB26E1">
        <w:rPr>
          <w:rFonts w:ascii="Arial" w:hAnsi="Arial" w:cs="Arial"/>
        </w:rPr>
        <w:t>Czy Zamawiający dopuści produkt nie będący wyrobem medycznym, ani produktem biobójczym posiadający pozwolenie na obrót w postaci certyfikatu zgodności wystawionego przez producenta?</w:t>
      </w:r>
    </w:p>
    <w:p w:rsidR="008251C0" w:rsidRPr="00EF27CF" w:rsidRDefault="008251C0" w:rsidP="00EB26E1">
      <w:pPr>
        <w:tabs>
          <w:tab w:val="left" w:pos="7576"/>
        </w:tabs>
        <w:rPr>
          <w:rFonts w:ascii="Arial" w:hAnsi="Arial" w:cs="Arial"/>
          <w:sz w:val="24"/>
          <w:szCs w:val="24"/>
        </w:rPr>
      </w:pPr>
    </w:p>
    <w:p w:rsidR="008251C0" w:rsidRDefault="008251C0" w:rsidP="008251C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BF14DE">
        <w:rPr>
          <w:rFonts w:ascii="Arial" w:eastAsia="Calibri" w:hAnsi="Arial" w:cs="Arial"/>
          <w:b/>
          <w:u w:val="single"/>
        </w:rPr>
        <w:t>ODPOWIEDŹ:</w:t>
      </w:r>
    </w:p>
    <w:p w:rsidR="00635255" w:rsidRDefault="00635255" w:rsidP="008251C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B7C79" w:rsidRDefault="004B7C79" w:rsidP="008251C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B7C79" w:rsidRPr="004B7C79" w:rsidRDefault="004B7C79" w:rsidP="004B7C79">
      <w:pPr>
        <w:spacing w:after="0"/>
        <w:jc w:val="both"/>
        <w:rPr>
          <w:rFonts w:ascii="Arial" w:hAnsi="Arial" w:cs="Arial"/>
        </w:rPr>
      </w:pPr>
      <w:r w:rsidRPr="004B7C79">
        <w:rPr>
          <w:rFonts w:ascii="Arial" w:hAnsi="Arial" w:cs="Arial"/>
        </w:rPr>
        <w:t xml:space="preserve">Zamawiający w zadaniu nr 32 (Testy paskowe do dezynfekcji) dopuszcza </w:t>
      </w:r>
      <w:r w:rsidRPr="00EB26E1">
        <w:rPr>
          <w:rFonts w:ascii="Arial" w:hAnsi="Arial" w:cs="Arial"/>
        </w:rPr>
        <w:t>produkt nie będący wyrobem medycznym, ani produktem biobójczym posiadający pozwolenie na obrót w postaci certyfikatu zgodności wystawionego przez producenta</w:t>
      </w:r>
      <w:r>
        <w:rPr>
          <w:rFonts w:ascii="Arial" w:hAnsi="Arial" w:cs="Arial"/>
        </w:rPr>
        <w:t>.</w:t>
      </w:r>
    </w:p>
    <w:p w:rsidR="002A4DA0" w:rsidRDefault="002A4DA0" w:rsidP="008251C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2A4DA0" w:rsidRDefault="002A4DA0" w:rsidP="008251C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635255" w:rsidRDefault="00635255" w:rsidP="008251C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635255" w:rsidRDefault="00635255" w:rsidP="008251C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635255" w:rsidRDefault="00635255" w:rsidP="008251C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635255" w:rsidRDefault="00635255" w:rsidP="008251C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635255" w:rsidRDefault="00635255" w:rsidP="008251C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2A4DA0" w:rsidRDefault="002A4DA0" w:rsidP="002A4DA0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PYTANIE 2</w:t>
      </w:r>
      <w:r w:rsidRPr="00BF14DE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2A4DA0" w:rsidRDefault="002A4DA0" w:rsidP="008251C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B26E1" w:rsidRDefault="00EB26E1" w:rsidP="00635255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Zadanie</w:t>
      </w:r>
      <w:r w:rsidRPr="00A46BEE">
        <w:rPr>
          <w:rFonts w:ascii="Arial" w:hAnsi="Arial" w:cs="Arial"/>
          <w:b/>
          <w:bCs/>
          <w:sz w:val="22"/>
          <w:szCs w:val="22"/>
        </w:rPr>
        <w:t xml:space="preserve"> nr 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A46BEE">
        <w:rPr>
          <w:rFonts w:ascii="Arial" w:hAnsi="Arial" w:cs="Arial"/>
          <w:b/>
          <w:bCs/>
          <w:sz w:val="22"/>
          <w:szCs w:val="22"/>
        </w:rPr>
        <w:t xml:space="preserve"> pozycja 1:</w:t>
      </w:r>
    </w:p>
    <w:p w:rsidR="00635255" w:rsidRDefault="00635255" w:rsidP="00635255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B26E1" w:rsidRDefault="00EB26E1" w:rsidP="0063525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 Zamawiający wyrazi zgodę na wydzielenie z zadanie nr 10 pozycji 1, co umożliwi złożenie bezpośredniemu dostawcy oferty, a Zamawiającemu uzyskanie korzystnej ceny ?</w:t>
      </w:r>
    </w:p>
    <w:p w:rsidR="002A4DA0" w:rsidRDefault="002A4DA0" w:rsidP="008251C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2A4DA0" w:rsidRDefault="002A4DA0" w:rsidP="002A4DA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BF14DE">
        <w:rPr>
          <w:rFonts w:ascii="Arial" w:eastAsia="Calibri" w:hAnsi="Arial" w:cs="Arial"/>
          <w:b/>
          <w:u w:val="single"/>
        </w:rPr>
        <w:t>ODPOWIEDŹ:</w:t>
      </w:r>
    </w:p>
    <w:p w:rsidR="004B7C79" w:rsidRDefault="004B7C79" w:rsidP="002A4DA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B7C79" w:rsidRPr="004B7C79" w:rsidRDefault="004B7C79" w:rsidP="002A4DA0">
      <w:pPr>
        <w:spacing w:after="0" w:line="240" w:lineRule="auto"/>
        <w:jc w:val="both"/>
        <w:rPr>
          <w:rFonts w:ascii="Arial" w:eastAsia="Calibri" w:hAnsi="Arial" w:cs="Arial"/>
        </w:rPr>
      </w:pPr>
      <w:r w:rsidRPr="004B7C79">
        <w:rPr>
          <w:rFonts w:ascii="Arial" w:eastAsia="Calibri" w:hAnsi="Arial" w:cs="Arial"/>
        </w:rPr>
        <w:t xml:space="preserve">Zamawiający </w:t>
      </w:r>
      <w:r>
        <w:rPr>
          <w:rFonts w:ascii="Arial" w:eastAsia="Calibri" w:hAnsi="Arial" w:cs="Arial"/>
        </w:rPr>
        <w:t xml:space="preserve">nie wyraża zgody na </w:t>
      </w:r>
      <w:r>
        <w:rPr>
          <w:rFonts w:ascii="Arial" w:hAnsi="Arial" w:cs="Arial"/>
        </w:rPr>
        <w:t>wydzielenie z zadanie nr 10 pozycji 1.</w:t>
      </w:r>
    </w:p>
    <w:p w:rsidR="002A4DA0" w:rsidRDefault="002A4DA0" w:rsidP="008251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</w:p>
    <w:p w:rsidR="00EB26E1" w:rsidRDefault="00EB26E1" w:rsidP="00EB26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PYTANIE 3</w:t>
      </w:r>
    </w:p>
    <w:p w:rsidR="00635255" w:rsidRDefault="00635255" w:rsidP="00EB26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EB26E1" w:rsidRDefault="00EB26E1" w:rsidP="00EB26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EB26E1" w:rsidRPr="00367FB9" w:rsidRDefault="00EB26E1" w:rsidP="00635255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7FB9">
        <w:rPr>
          <w:rFonts w:ascii="Arial" w:hAnsi="Arial" w:cs="Arial"/>
          <w:b/>
          <w:bCs/>
          <w:sz w:val="22"/>
          <w:szCs w:val="22"/>
        </w:rPr>
        <w:t>Zadanie nr 10 pozycja 1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EB26E1" w:rsidRDefault="00EB26E1" w:rsidP="0063525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 Zamawiający dopuści </w:t>
      </w:r>
      <w:r w:rsidRPr="00367FB9">
        <w:rPr>
          <w:rFonts w:ascii="Arial" w:hAnsi="Arial" w:cs="Arial"/>
          <w:sz w:val="22"/>
          <w:szCs w:val="22"/>
        </w:rPr>
        <w:t>nows</w:t>
      </w:r>
      <w:r>
        <w:rPr>
          <w:rFonts w:ascii="Arial" w:hAnsi="Arial" w:cs="Arial"/>
          <w:sz w:val="22"/>
          <w:szCs w:val="22"/>
        </w:rPr>
        <w:t>zy</w:t>
      </w:r>
      <w:r w:rsidRPr="00367FB9">
        <w:rPr>
          <w:rFonts w:ascii="Arial" w:hAnsi="Arial" w:cs="Arial"/>
          <w:sz w:val="22"/>
          <w:szCs w:val="22"/>
        </w:rPr>
        <w:t xml:space="preserve"> modelu </w:t>
      </w:r>
      <w:r>
        <w:rPr>
          <w:rFonts w:ascii="Arial" w:hAnsi="Arial" w:cs="Arial"/>
          <w:sz w:val="22"/>
          <w:szCs w:val="22"/>
        </w:rPr>
        <w:t>fantomu</w:t>
      </w:r>
      <w:r w:rsidRPr="00367FB9">
        <w:rPr>
          <w:rFonts w:ascii="Arial" w:hAnsi="Arial" w:cs="Arial"/>
          <w:sz w:val="22"/>
          <w:szCs w:val="22"/>
        </w:rPr>
        <w:t xml:space="preserve"> Ambu</w:t>
      </w:r>
      <w:r>
        <w:rPr>
          <w:rFonts w:ascii="Arial" w:hAnsi="Arial" w:cs="Arial"/>
          <w:sz w:val="22"/>
          <w:szCs w:val="22"/>
        </w:rPr>
        <w:t xml:space="preserve"> </w:t>
      </w:r>
      <w:r w:rsidRPr="00367FB9">
        <w:rPr>
          <w:rFonts w:ascii="Arial" w:hAnsi="Arial" w:cs="Arial"/>
          <w:sz w:val="22"/>
          <w:szCs w:val="22"/>
        </w:rPr>
        <w:t xml:space="preserve">Man </w:t>
      </w:r>
      <w:r>
        <w:rPr>
          <w:rFonts w:ascii="Arial" w:hAnsi="Arial" w:cs="Arial"/>
          <w:sz w:val="22"/>
          <w:szCs w:val="22"/>
        </w:rPr>
        <w:t xml:space="preserve">W (Wireless), </w:t>
      </w:r>
      <w:r w:rsidRPr="00367FB9">
        <w:rPr>
          <w:rFonts w:ascii="Arial" w:hAnsi="Arial" w:cs="Arial"/>
          <w:sz w:val="22"/>
          <w:szCs w:val="22"/>
        </w:rPr>
        <w:t>wyposażony w Moduł Zarządzania Manekinem Ambu wykorzystujący przeglądarkę stron internetowych do szczegółowej analizy i oceny resuscytacji krążeniowo-oddechowej</w:t>
      </w:r>
      <w:r>
        <w:rPr>
          <w:rFonts w:ascii="Arial" w:hAnsi="Arial" w:cs="Arial"/>
          <w:sz w:val="22"/>
          <w:szCs w:val="22"/>
        </w:rPr>
        <w:t xml:space="preserve">? </w:t>
      </w:r>
    </w:p>
    <w:p w:rsidR="00EB26E1" w:rsidRDefault="00EB26E1" w:rsidP="0063525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FB9">
        <w:rPr>
          <w:rFonts w:ascii="Arial" w:hAnsi="Arial" w:cs="Arial"/>
          <w:sz w:val="22"/>
          <w:szCs w:val="22"/>
        </w:rPr>
        <w:t xml:space="preserve">Dzięki takiemu rozwiązaniu nie ma potrzeby instalowania oprogramowania </w:t>
      </w:r>
      <w:r>
        <w:rPr>
          <w:rFonts w:ascii="Arial" w:hAnsi="Arial" w:cs="Arial"/>
          <w:sz w:val="22"/>
          <w:szCs w:val="22"/>
        </w:rPr>
        <w:t xml:space="preserve">tCPR Software, gdyż wykorzystywanym </w:t>
      </w:r>
      <w:r w:rsidRPr="00367FB9">
        <w:rPr>
          <w:rFonts w:ascii="Arial" w:hAnsi="Arial" w:cs="Arial"/>
          <w:sz w:val="22"/>
          <w:szCs w:val="22"/>
        </w:rPr>
        <w:t xml:space="preserve">oprogramowaniem jest dowolna przeglądarka stron internetowych zainstalowana na komputerze lub tablecie. </w:t>
      </w:r>
    </w:p>
    <w:p w:rsidR="00635255" w:rsidRDefault="00635255" w:rsidP="0063525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B26E1" w:rsidRDefault="00EB26E1" w:rsidP="00EB26E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B26E1" w:rsidRDefault="00EB26E1" w:rsidP="00EB26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BF14DE">
        <w:rPr>
          <w:rFonts w:ascii="Arial" w:eastAsia="Calibri" w:hAnsi="Arial" w:cs="Arial"/>
          <w:b/>
          <w:u w:val="single"/>
        </w:rPr>
        <w:t>ODPOWIEDŹ:</w:t>
      </w:r>
    </w:p>
    <w:p w:rsidR="00635255" w:rsidRDefault="00635255" w:rsidP="00EB26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B7C79" w:rsidRDefault="004B7C79" w:rsidP="00EB26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B7C79" w:rsidRDefault="004B7C79" w:rsidP="0063525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5255">
        <w:rPr>
          <w:rFonts w:ascii="Arial" w:hAnsi="Arial" w:cs="Arial"/>
          <w:sz w:val="22"/>
          <w:szCs w:val="22"/>
        </w:rPr>
        <w:t xml:space="preserve">Zamawiający dopuszcza nowszy model </w:t>
      </w:r>
      <w:r>
        <w:rPr>
          <w:rFonts w:ascii="Arial" w:hAnsi="Arial" w:cs="Arial"/>
          <w:sz w:val="22"/>
          <w:szCs w:val="22"/>
        </w:rPr>
        <w:t>fantomu</w:t>
      </w:r>
      <w:r w:rsidRPr="00367FB9">
        <w:rPr>
          <w:rFonts w:ascii="Arial" w:hAnsi="Arial" w:cs="Arial"/>
          <w:sz w:val="22"/>
          <w:szCs w:val="22"/>
        </w:rPr>
        <w:t xml:space="preserve"> Ambu</w:t>
      </w:r>
      <w:r>
        <w:rPr>
          <w:rFonts w:ascii="Arial" w:hAnsi="Arial" w:cs="Arial"/>
          <w:sz w:val="22"/>
          <w:szCs w:val="22"/>
        </w:rPr>
        <w:t xml:space="preserve"> </w:t>
      </w:r>
      <w:r w:rsidRPr="00367FB9">
        <w:rPr>
          <w:rFonts w:ascii="Arial" w:hAnsi="Arial" w:cs="Arial"/>
          <w:sz w:val="22"/>
          <w:szCs w:val="22"/>
        </w:rPr>
        <w:t xml:space="preserve">Man </w:t>
      </w:r>
      <w:r>
        <w:rPr>
          <w:rFonts w:ascii="Arial" w:hAnsi="Arial" w:cs="Arial"/>
          <w:sz w:val="22"/>
          <w:szCs w:val="22"/>
        </w:rPr>
        <w:t xml:space="preserve">W (Wireless), </w:t>
      </w:r>
      <w:r w:rsidRPr="00367FB9">
        <w:rPr>
          <w:rFonts w:ascii="Arial" w:hAnsi="Arial" w:cs="Arial"/>
          <w:sz w:val="22"/>
          <w:szCs w:val="22"/>
        </w:rPr>
        <w:t>wyposażony w Moduł Zarządzania Manekinem Ambu wykorzystujący przeglądarkę stron internetowych do szczegółowej analizy i oceny resuscytacji krążeniowo-oddechowej</w:t>
      </w:r>
      <w:r w:rsidR="00635255">
        <w:rPr>
          <w:rFonts w:ascii="Arial" w:hAnsi="Arial" w:cs="Arial"/>
          <w:sz w:val="22"/>
          <w:szCs w:val="22"/>
        </w:rPr>
        <w:t>.</w:t>
      </w:r>
    </w:p>
    <w:p w:rsidR="00635255" w:rsidRPr="00635255" w:rsidRDefault="00635255" w:rsidP="0063525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B26E1" w:rsidRDefault="00EB26E1" w:rsidP="00EB26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B26E1" w:rsidRDefault="00EB26E1" w:rsidP="00EB26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PYTANIE 4</w:t>
      </w:r>
    </w:p>
    <w:p w:rsidR="00EB26E1" w:rsidRDefault="00EB26E1" w:rsidP="00EB26E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B26E1" w:rsidRDefault="00EB26E1" w:rsidP="00635255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7FB9">
        <w:rPr>
          <w:rFonts w:ascii="Arial" w:hAnsi="Arial" w:cs="Arial"/>
          <w:b/>
          <w:bCs/>
          <w:sz w:val="22"/>
          <w:szCs w:val="22"/>
        </w:rPr>
        <w:t>Zadanie nr 10 pozycja 1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635255" w:rsidRDefault="00635255" w:rsidP="00635255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B26E1" w:rsidRDefault="00EB26E1" w:rsidP="0063525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4E6">
        <w:rPr>
          <w:rFonts w:ascii="Arial" w:hAnsi="Arial" w:cs="Arial"/>
          <w:sz w:val="22"/>
          <w:szCs w:val="22"/>
        </w:rPr>
        <w:t xml:space="preserve">Czy Zamawiający </w:t>
      </w:r>
      <w:r>
        <w:rPr>
          <w:rFonts w:ascii="Arial" w:hAnsi="Arial" w:cs="Arial"/>
          <w:sz w:val="22"/>
          <w:szCs w:val="22"/>
        </w:rPr>
        <w:t>wymaga, aby fantom Ambu Man posiadał drogi oddechowe umożliwiające naukę zabezpieczania drożności dróg oddechowych za pomocą masek krtaniowych, rurek krtaniowych (i innych przyrządów nadgłośniowych) oraz umożliwiający wykonanie intubacji dotchawiczej?</w:t>
      </w:r>
    </w:p>
    <w:p w:rsidR="00EB26E1" w:rsidRDefault="00EB26E1" w:rsidP="00EB26E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B26E1" w:rsidRDefault="00EB26E1" w:rsidP="00EB26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BF14DE">
        <w:rPr>
          <w:rFonts w:ascii="Arial" w:eastAsia="Calibri" w:hAnsi="Arial" w:cs="Arial"/>
          <w:b/>
          <w:u w:val="single"/>
        </w:rPr>
        <w:t>ODPOWIEDŹ:</w:t>
      </w:r>
    </w:p>
    <w:p w:rsidR="004B7C79" w:rsidRDefault="004B7C79" w:rsidP="00EB26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B7C79" w:rsidRPr="00635255" w:rsidRDefault="004B7C79" w:rsidP="0063525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5255">
        <w:rPr>
          <w:rFonts w:ascii="Arial" w:hAnsi="Arial" w:cs="Arial"/>
          <w:sz w:val="22"/>
          <w:szCs w:val="22"/>
        </w:rPr>
        <w:t xml:space="preserve">Zamawiający wymaga </w:t>
      </w:r>
      <w:r w:rsidR="00635255">
        <w:rPr>
          <w:rFonts w:ascii="Arial" w:hAnsi="Arial" w:cs="Arial"/>
          <w:sz w:val="22"/>
          <w:szCs w:val="22"/>
        </w:rPr>
        <w:t>aby fantom Ambu Man posiadał drogi oddechowe umożliwiające naukę zabezpieczania drożności dróg oddechowych za pomocą masek krtaniowych, rurek krtaniowych (i innych przyrządów nadgłośniowych) oraz umożliwiający wykonanie intubacji dotchawiczej</w:t>
      </w:r>
      <w:r w:rsidR="00635255" w:rsidRPr="00635255">
        <w:rPr>
          <w:rFonts w:ascii="Arial" w:hAnsi="Arial" w:cs="Arial"/>
          <w:sz w:val="22"/>
          <w:szCs w:val="22"/>
        </w:rPr>
        <w:t>.</w:t>
      </w:r>
    </w:p>
    <w:p w:rsidR="00EB26E1" w:rsidRDefault="00EB26E1" w:rsidP="00EB26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B26E1" w:rsidRDefault="00EB26E1" w:rsidP="00EB26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635255" w:rsidRDefault="00635255" w:rsidP="00EB26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B26E1" w:rsidRDefault="00EB26E1" w:rsidP="00EB26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PYTANIE 5</w:t>
      </w:r>
    </w:p>
    <w:p w:rsidR="00EB26E1" w:rsidRDefault="00EB26E1" w:rsidP="00EB26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EB26E1" w:rsidRDefault="00EB26E1" w:rsidP="00EB26E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67FB9">
        <w:rPr>
          <w:rFonts w:ascii="Arial" w:hAnsi="Arial" w:cs="Arial"/>
          <w:b/>
          <w:bCs/>
          <w:sz w:val="22"/>
          <w:szCs w:val="22"/>
        </w:rPr>
        <w:t>Zadanie nr 10 pozycja 1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EB26E1" w:rsidRDefault="00EB26E1" w:rsidP="00EB26E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B26E1" w:rsidRDefault="00EB26E1" w:rsidP="0063525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4E6">
        <w:rPr>
          <w:rFonts w:ascii="Arial" w:hAnsi="Arial" w:cs="Arial"/>
          <w:sz w:val="22"/>
          <w:szCs w:val="22"/>
        </w:rPr>
        <w:t xml:space="preserve">Czy Zamawiający </w:t>
      </w:r>
      <w:r>
        <w:rPr>
          <w:rFonts w:ascii="Arial" w:hAnsi="Arial" w:cs="Arial"/>
          <w:sz w:val="22"/>
          <w:szCs w:val="22"/>
        </w:rPr>
        <w:t>wymaga, aby fantom Ambu Man był w wersji „tors” czy „cała postać”?</w:t>
      </w:r>
    </w:p>
    <w:p w:rsidR="00EB26E1" w:rsidRDefault="00EB26E1" w:rsidP="00EB26E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EB26E1" w:rsidRDefault="00EB26E1" w:rsidP="00EB26E1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635255" w:rsidRDefault="00635255" w:rsidP="0063525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BF14DE">
        <w:rPr>
          <w:rFonts w:ascii="Arial" w:eastAsia="Calibri" w:hAnsi="Arial" w:cs="Arial"/>
          <w:b/>
          <w:u w:val="single"/>
        </w:rPr>
        <w:t>ODPOWIEDŹ:</w:t>
      </w:r>
    </w:p>
    <w:p w:rsidR="00635255" w:rsidRDefault="00635255" w:rsidP="0063525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635255" w:rsidRDefault="00635255" w:rsidP="0063525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35255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wymaga, aby </w:t>
      </w:r>
      <w:r>
        <w:rPr>
          <w:rFonts w:ascii="Arial" w:hAnsi="Arial" w:cs="Arial"/>
          <w:sz w:val="22"/>
          <w:szCs w:val="22"/>
        </w:rPr>
        <w:t xml:space="preserve">Ambu Man był w wersji „cała postać”? </w:t>
      </w:r>
    </w:p>
    <w:p w:rsidR="00635255" w:rsidRPr="00635255" w:rsidRDefault="00635255" w:rsidP="00635255">
      <w:pPr>
        <w:spacing w:after="0" w:line="240" w:lineRule="auto"/>
        <w:jc w:val="both"/>
        <w:rPr>
          <w:rFonts w:ascii="Arial" w:eastAsia="Calibri" w:hAnsi="Arial" w:cs="Arial"/>
        </w:rPr>
      </w:pPr>
    </w:p>
    <w:p w:rsidR="00AF116B" w:rsidRDefault="00AF116B" w:rsidP="001D32B4">
      <w:pPr>
        <w:spacing w:after="0" w:line="240" w:lineRule="auto"/>
        <w:jc w:val="both"/>
        <w:rPr>
          <w:rFonts w:ascii="Arial" w:eastAsia="Calibri" w:hAnsi="Arial" w:cs="Arial"/>
          <w:lang w:val="x-none" w:eastAsia="x-none"/>
        </w:rPr>
      </w:pPr>
    </w:p>
    <w:p w:rsidR="00AF116B" w:rsidRDefault="00AF116B" w:rsidP="001D32B4">
      <w:pPr>
        <w:spacing w:after="0" w:line="240" w:lineRule="auto"/>
        <w:jc w:val="both"/>
        <w:rPr>
          <w:rFonts w:ascii="Arial" w:eastAsia="Calibri" w:hAnsi="Arial" w:cs="Arial"/>
          <w:lang w:val="x-none" w:eastAsia="x-none"/>
        </w:rPr>
      </w:pPr>
    </w:p>
    <w:p w:rsidR="00632CEF" w:rsidRPr="001D32B4" w:rsidRDefault="00632CEF" w:rsidP="001D32B4">
      <w:pPr>
        <w:spacing w:after="0" w:line="240" w:lineRule="auto"/>
        <w:jc w:val="both"/>
        <w:rPr>
          <w:rFonts w:ascii="Arial" w:eastAsia="Calibri" w:hAnsi="Arial" w:cs="Arial"/>
          <w:lang w:val="x-none" w:eastAsia="x-none"/>
        </w:rPr>
      </w:pPr>
    </w:p>
    <w:p w:rsidR="00035B15" w:rsidRDefault="00035B15" w:rsidP="00035B15">
      <w:pPr>
        <w:suppressAutoHyphens/>
        <w:spacing w:after="0" w:line="312" w:lineRule="auto"/>
        <w:ind w:right="-343" w:firstLine="1418"/>
        <w:contextualSpacing/>
        <w:jc w:val="both"/>
        <w:rPr>
          <w:rFonts w:ascii="Arial" w:eastAsia="Calibri" w:hAnsi="Arial" w:cs="Arial"/>
          <w:i/>
          <w:sz w:val="24"/>
          <w:szCs w:val="24"/>
          <w:lang w:val="x-none" w:eastAsia="x-none"/>
        </w:rPr>
      </w:pPr>
    </w:p>
    <w:p w:rsidR="008B49E1" w:rsidRDefault="008B49E1" w:rsidP="008B49E1">
      <w:pPr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KOMENDANTA 31. WOJSKOWEGO ODDZIAŁU GOSPODARCZEGO</w:t>
      </w: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W Zgierzu</w:t>
      </w: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ppłk Sławomir JĘDRZEJEWSKI</w:t>
      </w: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Zastępca Komendanta</w:t>
      </w:r>
    </w:p>
    <w:p w:rsidR="008251C0" w:rsidRDefault="008251C0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EB5667" w:rsidRDefault="00EB5667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8251C0" w:rsidRPr="00BF14DE" w:rsidRDefault="008251C0" w:rsidP="008251C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14DE">
        <w:rPr>
          <w:rFonts w:ascii="Arial" w:hAnsi="Arial" w:cs="Arial"/>
          <w:sz w:val="16"/>
          <w:szCs w:val="16"/>
        </w:rPr>
        <w:t>M. Morawska-Raczyńska /SZP/ 261 442 185</w:t>
      </w:r>
    </w:p>
    <w:p w:rsidR="008251C0" w:rsidRPr="00EB5667" w:rsidRDefault="00EB5667" w:rsidP="008251C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B5667">
        <w:rPr>
          <w:rFonts w:ascii="Arial" w:hAnsi="Arial" w:cs="Arial"/>
          <w:sz w:val="16"/>
          <w:szCs w:val="16"/>
        </w:rPr>
        <w:t>05.</w:t>
      </w:r>
      <w:r w:rsidR="007348E5" w:rsidRPr="00EB5667">
        <w:rPr>
          <w:rFonts w:ascii="Arial" w:hAnsi="Arial" w:cs="Arial"/>
          <w:sz w:val="16"/>
          <w:szCs w:val="16"/>
        </w:rPr>
        <w:t>07</w:t>
      </w:r>
      <w:r w:rsidR="00D05143" w:rsidRPr="00EB5667">
        <w:rPr>
          <w:rFonts w:ascii="Arial" w:hAnsi="Arial" w:cs="Arial"/>
          <w:sz w:val="16"/>
          <w:szCs w:val="16"/>
        </w:rPr>
        <w:t>.2022</w:t>
      </w:r>
      <w:r w:rsidR="0023699B" w:rsidRPr="00EB5667">
        <w:rPr>
          <w:rFonts w:ascii="Arial" w:hAnsi="Arial" w:cs="Arial"/>
          <w:sz w:val="16"/>
          <w:szCs w:val="16"/>
        </w:rPr>
        <w:t xml:space="preserve"> </w:t>
      </w:r>
      <w:r w:rsidR="008251C0" w:rsidRPr="00EB5667">
        <w:rPr>
          <w:rFonts w:ascii="Arial" w:hAnsi="Arial" w:cs="Arial"/>
          <w:sz w:val="16"/>
          <w:szCs w:val="16"/>
        </w:rPr>
        <w:t>r.</w:t>
      </w:r>
    </w:p>
    <w:p w:rsidR="00A0090D" w:rsidRPr="0002045F" w:rsidRDefault="008251C0" w:rsidP="000204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14DE">
        <w:rPr>
          <w:rFonts w:ascii="Arial" w:hAnsi="Arial" w:cs="Arial"/>
          <w:sz w:val="16"/>
          <w:szCs w:val="16"/>
        </w:rPr>
        <w:t xml:space="preserve">T 2712 B5 </w:t>
      </w:r>
    </w:p>
    <w:sectPr w:rsidR="00A0090D" w:rsidRPr="0002045F" w:rsidSect="008251C0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0F" w:rsidRDefault="00731B0F" w:rsidP="004D10DA">
      <w:pPr>
        <w:spacing w:after="0" w:line="240" w:lineRule="auto"/>
      </w:pPr>
      <w:r>
        <w:separator/>
      </w:r>
    </w:p>
  </w:endnote>
  <w:endnote w:type="continuationSeparator" w:id="0">
    <w:p w:rsidR="00731B0F" w:rsidRDefault="00731B0F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0F" w:rsidRDefault="00731B0F" w:rsidP="004D10DA">
      <w:pPr>
        <w:spacing w:after="0" w:line="240" w:lineRule="auto"/>
      </w:pPr>
      <w:r>
        <w:separator/>
      </w:r>
    </w:p>
  </w:footnote>
  <w:footnote w:type="continuationSeparator" w:id="0">
    <w:p w:rsidR="00731B0F" w:rsidRDefault="00731B0F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48B5"/>
    <w:multiLevelType w:val="hybridMultilevel"/>
    <w:tmpl w:val="00621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7716"/>
    <w:multiLevelType w:val="hybridMultilevel"/>
    <w:tmpl w:val="CA1064F8"/>
    <w:lvl w:ilvl="0" w:tplc="B9DA573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DA573C">
      <w:start w:val="1"/>
      <w:numFmt w:val="decimal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878C5"/>
    <w:multiLevelType w:val="multilevel"/>
    <w:tmpl w:val="1EA0336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2045F"/>
    <w:rsid w:val="00035B15"/>
    <w:rsid w:val="00062F1E"/>
    <w:rsid w:val="00074201"/>
    <w:rsid w:val="000C785C"/>
    <w:rsid w:val="000E5463"/>
    <w:rsid w:val="001042D7"/>
    <w:rsid w:val="00111862"/>
    <w:rsid w:val="001876D3"/>
    <w:rsid w:val="001924D8"/>
    <w:rsid w:val="001D32B4"/>
    <w:rsid w:val="00215263"/>
    <w:rsid w:val="0023699B"/>
    <w:rsid w:val="002A4DA0"/>
    <w:rsid w:val="002A6AFF"/>
    <w:rsid w:val="0030688B"/>
    <w:rsid w:val="00324D77"/>
    <w:rsid w:val="00341E9E"/>
    <w:rsid w:val="00390A83"/>
    <w:rsid w:val="003B37E6"/>
    <w:rsid w:val="00427EE0"/>
    <w:rsid w:val="00440817"/>
    <w:rsid w:val="004B7C79"/>
    <w:rsid w:val="004D10DA"/>
    <w:rsid w:val="00513A4E"/>
    <w:rsid w:val="005B7F62"/>
    <w:rsid w:val="00601192"/>
    <w:rsid w:val="00622A11"/>
    <w:rsid w:val="00632CEF"/>
    <w:rsid w:val="00633C21"/>
    <w:rsid w:val="00635255"/>
    <w:rsid w:val="00652E7B"/>
    <w:rsid w:val="00685B29"/>
    <w:rsid w:val="006A0B67"/>
    <w:rsid w:val="006C1842"/>
    <w:rsid w:val="00724991"/>
    <w:rsid w:val="00731B0F"/>
    <w:rsid w:val="007348E5"/>
    <w:rsid w:val="0074636F"/>
    <w:rsid w:val="007546FD"/>
    <w:rsid w:val="008251C0"/>
    <w:rsid w:val="00825B29"/>
    <w:rsid w:val="008B49E1"/>
    <w:rsid w:val="008B6A45"/>
    <w:rsid w:val="008E04E4"/>
    <w:rsid w:val="00920B91"/>
    <w:rsid w:val="00925830"/>
    <w:rsid w:val="009612D8"/>
    <w:rsid w:val="00964B3D"/>
    <w:rsid w:val="009B57E4"/>
    <w:rsid w:val="009C0070"/>
    <w:rsid w:val="009F0C58"/>
    <w:rsid w:val="009F5F22"/>
    <w:rsid w:val="00A0090D"/>
    <w:rsid w:val="00A15F73"/>
    <w:rsid w:val="00AC6926"/>
    <w:rsid w:val="00AD4E89"/>
    <w:rsid w:val="00AF116B"/>
    <w:rsid w:val="00B276A0"/>
    <w:rsid w:val="00B479E0"/>
    <w:rsid w:val="00C91832"/>
    <w:rsid w:val="00CF7C66"/>
    <w:rsid w:val="00D05143"/>
    <w:rsid w:val="00D35622"/>
    <w:rsid w:val="00D74A5A"/>
    <w:rsid w:val="00D842C0"/>
    <w:rsid w:val="00DA68D7"/>
    <w:rsid w:val="00E45077"/>
    <w:rsid w:val="00EB26E1"/>
    <w:rsid w:val="00EB5667"/>
    <w:rsid w:val="00EF27CF"/>
    <w:rsid w:val="00F63DE2"/>
    <w:rsid w:val="00FA4922"/>
    <w:rsid w:val="00FD179D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7D5DE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basedOn w:val="Normalny"/>
    <w:link w:val="AkapitzlistZnak"/>
    <w:uiPriority w:val="34"/>
    <w:qFormat/>
    <w:rsid w:val="008251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825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251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A6AFF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463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463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AD4E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26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16739-CDD7-4588-BF31-B8C6B092F8A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771FE68-2CF4-4DC2-8F74-99E1A5C8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48</cp:revision>
  <cp:lastPrinted>2022-04-11T10:46:00Z</cp:lastPrinted>
  <dcterms:created xsi:type="dcterms:W3CDTF">2020-01-21T12:36:00Z</dcterms:created>
  <dcterms:modified xsi:type="dcterms:W3CDTF">2022-07-05T12:26:00Z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a6759f84-251d-4aa9-a474-f00ab67f94e9</vt:lpwstr>
  </property>
  <property fmtid="{D5CDD505-2E9C-101B-9397-08002B2CF9AE}" pid="3" name="bjSaver">
    <vt:lpwstr>YMGwvtVHdex4Y+4axDKBXUlj0Hql4nBm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