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B2FA4" w14:textId="0B29D6F4" w:rsidR="00405070" w:rsidRPr="00405070" w:rsidRDefault="00405070" w:rsidP="00405070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bookmarkStart w:id="0" w:name="_Toc77874680"/>
      <w:r w:rsidRPr="00C909B6">
        <w:rPr>
          <w:rFonts w:ascii="Arial" w:eastAsia="Lucida Sans Unicode" w:hAnsi="Arial" w:cs="Courier New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B8A2" wp14:editId="156EE22B">
                <wp:simplePos x="0" y="0"/>
                <wp:positionH relativeFrom="margin">
                  <wp:posOffset>47625</wp:posOffset>
                </wp:positionH>
                <wp:positionV relativeFrom="paragraph">
                  <wp:posOffset>-592455</wp:posOffset>
                </wp:positionV>
                <wp:extent cx="2152650" cy="792480"/>
                <wp:effectExtent l="0" t="0" r="19050" b="266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1B731" id="AutoShape 11" o:spid="_x0000_s1026" style="position:absolute;margin-left:3.75pt;margin-top:-46.65pt;width:169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">
                <w10:wrap anchorx="margin"/>
              </v:roundrect>
            </w:pict>
          </mc:Fallback>
        </mc:AlternateContent>
      </w:r>
      <w:bookmarkStart w:id="1" w:name="_Toc102652897"/>
      <w:r w:rsidRPr="00C909B6">
        <w:rPr>
          <w:rFonts w:ascii="Arial" w:eastAsia="Lucida Sans Unicode" w:hAnsi="Arial" w:cs="Courier New"/>
          <w:b/>
          <w:szCs w:val="20"/>
          <w:lang w:eastAsia="pl-PL"/>
        </w:rPr>
        <w:t>ZAŁĄCZNIK Nr 1</w:t>
      </w:r>
      <w:bookmarkEnd w:id="0"/>
      <w:r w:rsidRPr="00C909B6">
        <w:rPr>
          <w:rFonts w:ascii="Arial" w:eastAsia="Lucida Sans Unicode" w:hAnsi="Arial" w:cs="Courier New"/>
          <w:b/>
          <w:szCs w:val="20"/>
          <w:lang w:eastAsia="pl-PL"/>
        </w:rPr>
        <w:t xml:space="preserve"> do SIWZ</w:t>
      </w:r>
      <w:bookmarkEnd w:id="1"/>
      <w:r w:rsidRPr="00C90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09B6">
        <w:rPr>
          <w:rFonts w:ascii="Arial" w:eastAsia="Times New Roman" w:hAnsi="Arial" w:cs="Arial"/>
          <w:b/>
          <w:lang w:eastAsia="pl-PL"/>
        </w:rPr>
        <w:t>Formularz oferty</w:t>
      </w:r>
    </w:p>
    <w:p w14:paraId="159F75DB" w14:textId="77777777" w:rsidR="00405070" w:rsidRPr="00C909B6" w:rsidRDefault="00405070" w:rsidP="00405070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1790CC8" w14:textId="77777777" w:rsidR="00405070" w:rsidRPr="00C909B6" w:rsidRDefault="00405070" w:rsidP="00405070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C909B6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10249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49"/>
      </w:tblGrid>
      <w:tr w:rsidR="00405070" w:rsidRPr="00C909B6" w14:paraId="18809407" w14:textId="77777777" w:rsidTr="00405070">
        <w:trPr>
          <w:trHeight w:val="1062"/>
          <w:jc w:val="center"/>
        </w:trPr>
        <w:tc>
          <w:tcPr>
            <w:tcW w:w="10249" w:type="dxa"/>
            <w:shd w:val="clear" w:color="auto" w:fill="F2F2F2"/>
          </w:tcPr>
          <w:p w14:paraId="3BEC0D4D" w14:textId="77777777" w:rsidR="00405070" w:rsidRPr="00C909B6" w:rsidRDefault="00405070" w:rsidP="00CB0B82">
            <w:pPr>
              <w:tabs>
                <w:tab w:val="left" w:pos="1701"/>
              </w:tabs>
              <w:suppressAutoHyphens/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bookmarkStart w:id="2" w:name="_Hlk130899863"/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NAPRAW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Y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NAWIERZCHNI BITUMICZNYCH ZAJEZDNI AUTOBUSOWEJ W GDAŃSKU PRZY 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AL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. GEN. J. HALLERA 142</w:t>
            </w:r>
          </w:p>
          <w:p w14:paraId="69C72919" w14:textId="77777777" w:rsidR="00405070" w:rsidRPr="00C909B6" w:rsidRDefault="00405070" w:rsidP="00CB0B82">
            <w:pPr>
              <w:tabs>
                <w:tab w:val="left" w:pos="1701"/>
              </w:tabs>
              <w:suppressAutoHyphens/>
              <w:spacing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51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bookmarkEnd w:id="2"/>
            <w:r>
              <w:rPr>
                <w:rFonts w:ascii="Arial" w:eastAsia="Times New Roman" w:hAnsi="Arial" w:cs="Arial"/>
                <w:b/>
                <w:lang w:eastAsia="pl-PL"/>
              </w:rPr>
              <w:t>KMP</w:t>
            </w:r>
          </w:p>
        </w:tc>
      </w:tr>
    </w:tbl>
    <w:p w14:paraId="17BB9242" w14:textId="39619152" w:rsidR="00405070" w:rsidRPr="00C909B6" w:rsidRDefault="00405070" w:rsidP="00405070">
      <w:pPr>
        <w:numPr>
          <w:ilvl w:val="3"/>
          <w:numId w:val="2"/>
        </w:numPr>
        <w:shd w:val="clear" w:color="auto" w:fill="D1D1D1" w:themeFill="background2" w:themeFillShade="E6"/>
        <w:suppressAutoHyphens/>
        <w:spacing w:before="120" w:after="0" w:line="312" w:lineRule="auto"/>
        <w:ind w:left="426" w:hanging="357"/>
        <w:jc w:val="both"/>
        <w:rPr>
          <w:rFonts w:ascii="Arial" w:eastAsia="Times New Roman" w:hAnsi="Arial" w:cs="Arial"/>
          <w:b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bookmarkStart w:id="8" w:name="_Toc77874681"/>
      <w:bookmarkStart w:id="9" w:name="_Toc86178584"/>
      <w:r w:rsidRPr="00C909B6">
        <w:rPr>
          <w:rFonts w:ascii="Arial" w:eastAsia="Times New Roman" w:hAnsi="Arial" w:cs="Arial"/>
          <w:b/>
          <w:lang w:eastAsia="pl-PL"/>
        </w:rPr>
        <w:t>Dane  oferenta.</w:t>
      </w:r>
      <w:bookmarkEnd w:id="3"/>
      <w:bookmarkEnd w:id="4"/>
      <w:bookmarkEnd w:id="5"/>
      <w:bookmarkEnd w:id="6"/>
      <w:bookmarkEnd w:id="7"/>
      <w:bookmarkEnd w:id="8"/>
      <w:bookmarkEnd w:id="9"/>
      <w:r w:rsidRPr="00C909B6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51"/>
        <w:gridCol w:w="6095"/>
      </w:tblGrid>
      <w:tr w:rsidR="00405070" w:rsidRPr="00C909B6" w14:paraId="5908F1E3" w14:textId="77777777" w:rsidTr="00405070">
        <w:tc>
          <w:tcPr>
            <w:tcW w:w="588" w:type="dxa"/>
            <w:vAlign w:val="center"/>
          </w:tcPr>
          <w:p w14:paraId="11E6ACEB" w14:textId="77777777" w:rsidR="00405070" w:rsidRPr="00C909B6" w:rsidRDefault="00405070" w:rsidP="00405070">
            <w:pPr>
              <w:numPr>
                <w:ilvl w:val="0"/>
                <w:numId w:val="1"/>
              </w:num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9847D06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095" w:type="dxa"/>
          </w:tcPr>
          <w:p w14:paraId="4ABD3E39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280C9128" w14:textId="77777777" w:rsidTr="00405070">
        <w:tc>
          <w:tcPr>
            <w:tcW w:w="588" w:type="dxa"/>
            <w:vAlign w:val="center"/>
          </w:tcPr>
          <w:p w14:paraId="473481DB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4669A15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095" w:type="dxa"/>
          </w:tcPr>
          <w:p w14:paraId="2F31E435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44C85EA9" w14:textId="77777777" w:rsidTr="00405070">
        <w:tc>
          <w:tcPr>
            <w:tcW w:w="588" w:type="dxa"/>
            <w:vAlign w:val="center"/>
          </w:tcPr>
          <w:p w14:paraId="05298573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4F13F0E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095" w:type="dxa"/>
          </w:tcPr>
          <w:p w14:paraId="560CD15A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48101C1F" w14:textId="77777777" w:rsidTr="00405070">
        <w:tc>
          <w:tcPr>
            <w:tcW w:w="588" w:type="dxa"/>
            <w:vAlign w:val="center"/>
          </w:tcPr>
          <w:p w14:paraId="55E441A0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30B674DD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095" w:type="dxa"/>
          </w:tcPr>
          <w:p w14:paraId="62ADFEAD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6F72CAAB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2D13B2F8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67C5A889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24DF84CF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095" w:type="dxa"/>
          </w:tcPr>
          <w:p w14:paraId="2DF6C866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6E31FA70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21D5E541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5C8AE14" w14:textId="77777777" w:rsidR="00405070" w:rsidRPr="00C909B6" w:rsidRDefault="00405070" w:rsidP="00405070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095" w:type="dxa"/>
          </w:tcPr>
          <w:p w14:paraId="1ECB0956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01B6A611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0E617E7F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D3E7F84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handlowych**</w:t>
            </w:r>
          </w:p>
        </w:tc>
        <w:tc>
          <w:tcPr>
            <w:tcW w:w="6095" w:type="dxa"/>
          </w:tcPr>
          <w:p w14:paraId="71AEB953" w14:textId="77777777" w:rsidR="00405070" w:rsidRPr="00C909B6" w:rsidRDefault="00405070" w:rsidP="00CB0B82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08A534" w14:textId="77777777" w:rsidR="00405070" w:rsidRPr="00C909B6" w:rsidRDefault="00405070" w:rsidP="00CB0B82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         mikro            małe         średnie         duże</w:t>
            </w:r>
          </w:p>
        </w:tc>
      </w:tr>
      <w:tr w:rsidR="00405070" w:rsidRPr="00C909B6" w14:paraId="41ECA81B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570D9C69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03657DE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 ***</w:t>
            </w:r>
          </w:p>
        </w:tc>
        <w:tc>
          <w:tcPr>
            <w:tcW w:w="6095" w:type="dxa"/>
          </w:tcPr>
          <w:p w14:paraId="7FD5A374" w14:textId="77777777" w:rsidR="00405070" w:rsidRPr="00C909B6" w:rsidRDefault="00405070" w:rsidP="00CB0B82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54F5A33C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2EF9DD2A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2A6676E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kierunkowy</w:t>
            </w:r>
            <w:proofErr w:type="spellEnd"/>
          </w:p>
        </w:tc>
        <w:tc>
          <w:tcPr>
            <w:tcW w:w="6095" w:type="dxa"/>
          </w:tcPr>
          <w:p w14:paraId="04DAB245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3C540AAF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6E84080A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A356044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/ </w:t>
            </w:r>
            <w:proofErr w:type="spellStart"/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095" w:type="dxa"/>
          </w:tcPr>
          <w:p w14:paraId="4CBAFBA0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5B32C25B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7F2AA214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198D68C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6095" w:type="dxa"/>
          </w:tcPr>
          <w:p w14:paraId="7F6B874E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06391F5A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45570330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36221205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095" w:type="dxa"/>
          </w:tcPr>
          <w:p w14:paraId="541A0B87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3F4E2FAA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587462FC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4064C98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banku, nr rachunku bankowego</w:t>
            </w:r>
          </w:p>
        </w:tc>
        <w:tc>
          <w:tcPr>
            <w:tcW w:w="6095" w:type="dxa"/>
          </w:tcPr>
          <w:p w14:paraId="00B51E0B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3FE395E6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358751EB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35E7C6A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6095" w:type="dxa"/>
          </w:tcPr>
          <w:p w14:paraId="7AD7B264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7A018803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18FA5DDE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7EFC1CC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zamieszkania*</w:t>
            </w:r>
          </w:p>
        </w:tc>
        <w:tc>
          <w:tcPr>
            <w:tcW w:w="6095" w:type="dxa"/>
          </w:tcPr>
          <w:p w14:paraId="23EA9923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5070" w:rsidRPr="00C909B6" w14:paraId="26C80FA7" w14:textId="77777777" w:rsidTr="00405070">
        <w:trPr>
          <w:trHeight w:val="295"/>
        </w:trPr>
        <w:tc>
          <w:tcPr>
            <w:tcW w:w="588" w:type="dxa"/>
            <w:vAlign w:val="center"/>
          </w:tcPr>
          <w:p w14:paraId="27CBD30D" w14:textId="77777777" w:rsidR="00405070" w:rsidRPr="00C909B6" w:rsidRDefault="00405070" w:rsidP="0040507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16C6C38" w14:textId="77777777" w:rsidR="00405070" w:rsidRPr="00C909B6" w:rsidRDefault="00405070" w:rsidP="004050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095" w:type="dxa"/>
          </w:tcPr>
          <w:p w14:paraId="478079A8" w14:textId="77777777" w:rsidR="00405070" w:rsidRPr="00C909B6" w:rsidRDefault="00405070" w:rsidP="00405070">
            <w:pPr>
              <w:suppressAutoHyphens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40D498A" w14:textId="583A7AF6" w:rsidR="00405070" w:rsidRPr="00C909B6" w:rsidRDefault="00405070" w:rsidP="00405070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 dotyczy oferenta, który prowadzi działalność gospodarczą jako osoba fizyczna i posiada wpis w CEIDG</w:t>
      </w:r>
    </w:p>
    <w:p w14:paraId="6CCB2519" w14:textId="77777777" w:rsidR="00405070" w:rsidRPr="00C909B6" w:rsidRDefault="00405070" w:rsidP="00405070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 niepotrzebne skreślić</w:t>
      </w:r>
    </w:p>
    <w:p w14:paraId="485B147C" w14:textId="704ADFCE" w:rsidR="00405070" w:rsidRPr="00C909B6" w:rsidRDefault="00405070" w:rsidP="00405070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*** dotyczy oferenta który prowadzi działalność gospodarczą jako podmiot podlegający wpisowi do Krajowego Rejestru Sądowego</w:t>
      </w:r>
    </w:p>
    <w:p w14:paraId="474F8650" w14:textId="713E1084" w:rsidR="00405070" w:rsidRDefault="00964B73" w:rsidP="00405070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6ACC" wp14:editId="69CF02B5">
                <wp:simplePos x="0" y="0"/>
                <wp:positionH relativeFrom="margin">
                  <wp:posOffset>4060190</wp:posOffset>
                </wp:positionH>
                <wp:positionV relativeFrom="paragraph">
                  <wp:posOffset>116205</wp:posOffset>
                </wp:positionV>
                <wp:extent cx="2143125" cy="876300"/>
                <wp:effectExtent l="0" t="0" r="2857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C24B2" id="AutoShape 11" o:spid="_x0000_s1026" style="position:absolute;margin-left:319.7pt;margin-top:9.15pt;width:168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">
                <w10:wrap anchorx="margin"/>
              </v:roundrect>
            </w:pict>
          </mc:Fallback>
        </mc:AlternateContent>
      </w:r>
    </w:p>
    <w:p w14:paraId="4E0FDDD8" w14:textId="05C1A75B" w:rsidR="00405070" w:rsidRDefault="00405070" w:rsidP="00405070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692DC22B" w14:textId="6FA8067E" w:rsidR="00405070" w:rsidRPr="00C909B6" w:rsidRDefault="00405070" w:rsidP="00405070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1B7EE5C2" w14:textId="77777777" w:rsidR="00405070" w:rsidRPr="00C909B6" w:rsidRDefault="00405070" w:rsidP="00405070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4DBBFB66" w14:textId="77777777" w:rsidR="00405070" w:rsidRPr="00C909B6" w:rsidRDefault="00405070" w:rsidP="0040507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  <w:bookmarkStart w:id="10" w:name="_Toc102652898"/>
      <w:r w:rsidRPr="00C909B6">
        <w:rPr>
          <w:rFonts w:ascii="Arial" w:eastAsia="Lucida Sans Unicode" w:hAnsi="Arial" w:cs="Arial"/>
          <w:sz w:val="20"/>
          <w:szCs w:val="20"/>
          <w:lang w:eastAsia="pl-PL"/>
        </w:rPr>
        <w:t>podpis i stanowisko</w:t>
      </w:r>
      <w:bookmarkEnd w:id="10"/>
    </w:p>
    <w:p w14:paraId="3FA84E4C" w14:textId="347A8534" w:rsidR="00405070" w:rsidRPr="00C909B6" w:rsidRDefault="00405070" w:rsidP="00405070">
      <w:pPr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upoważnionego przedstawiciela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firmy</w:t>
      </w:r>
    </w:p>
    <w:p w14:paraId="36D09612" w14:textId="77777777" w:rsidR="00405070" w:rsidRPr="00C909B6" w:rsidRDefault="00405070" w:rsidP="004050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9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7B1A0FEB" w14:textId="77777777" w:rsidR="00405070" w:rsidRPr="00C909B6" w:rsidRDefault="00405070" w:rsidP="00405070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Miejscowość - data</w:t>
      </w:r>
    </w:p>
    <w:p w14:paraId="31E1B357" w14:textId="77777777" w:rsidR="00405070" w:rsidRDefault="00405070" w:rsidP="00405070">
      <w:pPr>
        <w:suppressAutoHyphens/>
        <w:spacing w:before="120" w:after="0" w:line="312" w:lineRule="auto"/>
        <w:ind w:right="-3"/>
        <w:jc w:val="both"/>
        <w:rPr>
          <w:rFonts w:ascii="Arial" w:eastAsia="Times New Roman" w:hAnsi="Arial" w:cs="Arial"/>
          <w:lang w:eastAsia="pl-PL"/>
        </w:rPr>
      </w:pPr>
    </w:p>
    <w:p w14:paraId="3805D4AA" w14:textId="4CAD81C0" w:rsidR="00405070" w:rsidRDefault="00405070" w:rsidP="00405070">
      <w:pPr>
        <w:suppressAutoHyphens/>
        <w:spacing w:before="120" w:after="0" w:line="312" w:lineRule="auto"/>
        <w:ind w:right="-3"/>
        <w:jc w:val="both"/>
        <w:rPr>
          <w:rFonts w:ascii="Arial" w:eastAsia="Times New Roman" w:hAnsi="Arial" w:cs="Arial"/>
          <w:lang w:eastAsia="pl-PL"/>
        </w:rPr>
      </w:pPr>
    </w:p>
    <w:p w14:paraId="6669267E" w14:textId="67B5D05A" w:rsidR="00964B73" w:rsidRDefault="00964B73" w:rsidP="00964B7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  <w:bookmarkStart w:id="11" w:name="_Toc129078601"/>
      <w:bookmarkStart w:id="12" w:name="_Toc129238000"/>
      <w:r w:rsidRPr="00C909B6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34824" wp14:editId="75D22769">
                <wp:simplePos x="0" y="0"/>
                <wp:positionH relativeFrom="column">
                  <wp:posOffset>202565</wp:posOffset>
                </wp:positionH>
                <wp:positionV relativeFrom="paragraph">
                  <wp:posOffset>-283210</wp:posOffset>
                </wp:positionV>
                <wp:extent cx="1857375" cy="876300"/>
                <wp:effectExtent l="0" t="0" r="28575" b="19050"/>
                <wp:wrapNone/>
                <wp:docPr id="14469399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11881" w14:textId="77777777" w:rsidR="00964B73" w:rsidRDefault="00964B73" w:rsidP="00964B73">
                            <w:pPr>
                              <w:jc w:val="center"/>
                            </w:pPr>
                          </w:p>
                          <w:p w14:paraId="5F655179" w14:textId="77777777" w:rsidR="00964B73" w:rsidRDefault="00964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34824" id="AutoShape 11" o:spid="_x0000_s1026" style="position:absolute;left:0;text-align:left;margin-left:15.95pt;margin-top:-22.3pt;width:146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">
                <v:textbox>
                  <w:txbxContent>
                    <w:p w14:paraId="0D911881" w14:textId="77777777" w:rsidR="00964B73" w:rsidRDefault="00964B73" w:rsidP="00964B73">
                      <w:pPr>
                        <w:jc w:val="center"/>
                      </w:pPr>
                    </w:p>
                    <w:p w14:paraId="5F655179" w14:textId="77777777" w:rsidR="00964B73" w:rsidRDefault="00964B73"/>
                  </w:txbxContent>
                </v:textbox>
              </v:roundrect>
            </w:pict>
          </mc:Fallback>
        </mc:AlternateContent>
      </w:r>
    </w:p>
    <w:p w14:paraId="113D845D" w14:textId="770A784B" w:rsidR="00964B73" w:rsidRDefault="00964B73" w:rsidP="00964B7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DA69B3" w14:textId="39DF46F8" w:rsidR="00964B73" w:rsidRDefault="00964B73" w:rsidP="00964B7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897E59" w14:textId="77777777" w:rsidR="00964B73" w:rsidRDefault="00964B73" w:rsidP="00964B7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38641D" w14:textId="77777777" w:rsidR="00964B73" w:rsidRDefault="00964B73" w:rsidP="00964B73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09ABA0" w14:textId="77777777" w:rsidR="00964B73" w:rsidRDefault="00964B73" w:rsidP="00964B73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C77AF6" w14:textId="7E562D02" w:rsidR="00964B73" w:rsidRPr="00C909B6" w:rsidRDefault="00964B73" w:rsidP="00964B73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43C4DD13" w14:textId="77777777" w:rsidR="00964B73" w:rsidRPr="00C909B6" w:rsidRDefault="00964B73" w:rsidP="00964B73">
      <w:pPr>
        <w:numPr>
          <w:ilvl w:val="0"/>
          <w:numId w:val="4"/>
        </w:numPr>
        <w:shd w:val="clear" w:color="auto" w:fill="E8E8E8" w:themeFill="background2"/>
        <w:spacing w:before="120" w:after="0" w:line="312" w:lineRule="auto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Cena i gwarancja</w:t>
      </w:r>
    </w:p>
    <w:p w14:paraId="7261F419" w14:textId="77777777" w:rsidR="00964B73" w:rsidRPr="00C909B6" w:rsidRDefault="00964B73" w:rsidP="00964B73">
      <w:pPr>
        <w:tabs>
          <w:tab w:val="left" w:pos="851"/>
        </w:tabs>
        <w:spacing w:before="120" w:after="0" w:line="312" w:lineRule="auto"/>
        <w:rPr>
          <w:rFonts w:ascii="Arial" w:eastAsia="Times New Roman" w:hAnsi="Arial" w:cs="Arial"/>
          <w:bCs/>
          <w:lang w:eastAsia="pl-PL"/>
        </w:rPr>
      </w:pPr>
      <w:r w:rsidRPr="00C909B6">
        <w:rPr>
          <w:rFonts w:ascii="Arial" w:eastAsia="Times New Roman" w:hAnsi="Arial" w:cs="Arial"/>
          <w:bCs/>
          <w:lang w:eastAsia="pl-PL"/>
        </w:rPr>
        <w:t>Oferuję wykonanie przedmiotu zamówienia za następujące ceny:</w:t>
      </w:r>
    </w:p>
    <w:tbl>
      <w:tblPr>
        <w:tblStyle w:val="Tabela-Siatka"/>
        <w:tblW w:w="4709" w:type="pct"/>
        <w:jc w:val="center"/>
        <w:tblLayout w:type="fixed"/>
        <w:tblLook w:val="04A0" w:firstRow="1" w:lastRow="0" w:firstColumn="1" w:lastColumn="0" w:noHBand="0" w:noVBand="1"/>
      </w:tblPr>
      <w:tblGrid>
        <w:gridCol w:w="260"/>
        <w:gridCol w:w="4271"/>
        <w:gridCol w:w="994"/>
        <w:gridCol w:w="1275"/>
        <w:gridCol w:w="1135"/>
        <w:gridCol w:w="1132"/>
      </w:tblGrid>
      <w:tr w:rsidR="00964B73" w:rsidRPr="00C909B6" w14:paraId="5D6A8FD5" w14:textId="77777777" w:rsidTr="00964B73">
        <w:trPr>
          <w:jc w:val="center"/>
        </w:trPr>
        <w:tc>
          <w:tcPr>
            <w:tcW w:w="144" w:type="pct"/>
            <w:shd w:val="clear" w:color="auto" w:fill="D1D1D1" w:themeFill="background2" w:themeFillShade="E6"/>
            <w:vAlign w:val="center"/>
          </w:tcPr>
          <w:p w14:paraId="32DE46E3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5" w:type="pct"/>
            <w:shd w:val="clear" w:color="auto" w:fill="D1D1D1" w:themeFill="background2" w:themeFillShade="E6"/>
            <w:vAlign w:val="center"/>
          </w:tcPr>
          <w:p w14:paraId="14524A35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Rodzaj prac</w:t>
            </w:r>
          </w:p>
        </w:tc>
        <w:tc>
          <w:tcPr>
            <w:tcW w:w="548" w:type="pct"/>
            <w:shd w:val="clear" w:color="auto" w:fill="D1D1D1" w:themeFill="background2" w:themeFillShade="E6"/>
            <w:vAlign w:val="center"/>
          </w:tcPr>
          <w:p w14:paraId="33F5A1A1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703" w:type="pct"/>
            <w:shd w:val="clear" w:color="auto" w:fill="D1D1D1" w:themeFill="background2" w:themeFillShade="E6"/>
            <w:vAlign w:val="center"/>
          </w:tcPr>
          <w:p w14:paraId="7146772D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Cena jednostkowa netto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3756E372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 xml:space="preserve">Podatek VAT 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D1D1D1" w:themeFill="background2" w:themeFillShade="E6"/>
          </w:tcPr>
          <w:p w14:paraId="1B606E0C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Wartość brutto</w:t>
            </w:r>
          </w:p>
        </w:tc>
      </w:tr>
      <w:tr w:rsidR="00964B73" w:rsidRPr="00C909B6" w14:paraId="29D7F9EE" w14:textId="77777777" w:rsidTr="00964B73">
        <w:trPr>
          <w:jc w:val="center"/>
        </w:trPr>
        <w:tc>
          <w:tcPr>
            <w:tcW w:w="144" w:type="pct"/>
            <w:vAlign w:val="center"/>
          </w:tcPr>
          <w:p w14:paraId="5C1CD789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5" w:type="pct"/>
            <w:vAlign w:val="center"/>
          </w:tcPr>
          <w:p w14:paraId="598597F5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8" w:type="pct"/>
          </w:tcPr>
          <w:p w14:paraId="75236F23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3" w:type="pct"/>
            <w:vAlign w:val="center"/>
          </w:tcPr>
          <w:p w14:paraId="6B6B8973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14:paraId="1784E4CF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04A9F8E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C909B6">
              <w:rPr>
                <w:rFonts w:ascii="Arial" w:hAnsi="Arial" w:cs="Arial"/>
                <w:b/>
              </w:rPr>
              <w:t>5 = (3+4)</w:t>
            </w:r>
          </w:p>
        </w:tc>
      </w:tr>
      <w:tr w:rsidR="00964B73" w:rsidRPr="00C909B6" w14:paraId="3A366A47" w14:textId="77777777" w:rsidTr="00964B73">
        <w:trPr>
          <w:trHeight w:val="1874"/>
          <w:jc w:val="center"/>
        </w:trPr>
        <w:tc>
          <w:tcPr>
            <w:tcW w:w="144" w:type="pct"/>
            <w:vAlign w:val="center"/>
          </w:tcPr>
          <w:p w14:paraId="5D9BF627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55" w:type="pct"/>
          </w:tcPr>
          <w:p w14:paraId="433F1614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 xml:space="preserve">Uzupełnienie ubytków mieszanką asfaltu lanego o grubości </w:t>
            </w:r>
            <w:r w:rsidRPr="00C909B6">
              <w:rPr>
                <w:rFonts w:ascii="Arial" w:hAnsi="Arial" w:cs="Arial"/>
                <w:b/>
              </w:rPr>
              <w:t>4 cm</w:t>
            </w:r>
            <w:r w:rsidRPr="00C909B6">
              <w:rPr>
                <w:rFonts w:ascii="Arial" w:hAnsi="Arial" w:cs="Arial"/>
                <w:bCs/>
              </w:rPr>
              <w:t xml:space="preserve"> wraz z przycięciem krawędzi ubytków do regularnego kształtu, rozbiórką i czyszczeniem naprawianego  fragmentu nawierzchni, wywozem i</w:t>
            </w:r>
            <w:r>
              <w:rPr>
                <w:rFonts w:ascii="Arial" w:hAnsi="Arial" w:cs="Arial"/>
                <w:bCs/>
              </w:rPr>
              <w:t> </w:t>
            </w:r>
            <w:r w:rsidRPr="00C909B6">
              <w:rPr>
                <w:rFonts w:ascii="Arial" w:hAnsi="Arial" w:cs="Arial"/>
                <w:bCs/>
              </w:rPr>
              <w:t>utylizacją urobku</w:t>
            </w:r>
          </w:p>
        </w:tc>
        <w:tc>
          <w:tcPr>
            <w:tcW w:w="548" w:type="pct"/>
            <w:vAlign w:val="center"/>
          </w:tcPr>
          <w:p w14:paraId="663EC3EC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m</w:t>
            </w:r>
            <w:r w:rsidRPr="00C909B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703" w:type="pct"/>
            <w:vAlign w:val="center"/>
          </w:tcPr>
          <w:p w14:paraId="10EF1997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14:paraId="3FB57C10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0655338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64B73" w:rsidRPr="00C909B6" w14:paraId="669333CB" w14:textId="77777777" w:rsidTr="00964B73">
        <w:trPr>
          <w:jc w:val="center"/>
        </w:trPr>
        <w:tc>
          <w:tcPr>
            <w:tcW w:w="144" w:type="pct"/>
            <w:vAlign w:val="center"/>
          </w:tcPr>
          <w:p w14:paraId="549804F3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55" w:type="pct"/>
          </w:tcPr>
          <w:p w14:paraId="6702D257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 xml:space="preserve">Uzupełnienie ubytków mieszanką asfaltu lanego o grubości </w:t>
            </w:r>
            <w:r w:rsidRPr="00C909B6">
              <w:rPr>
                <w:rFonts w:ascii="Arial" w:hAnsi="Arial" w:cs="Arial"/>
                <w:b/>
              </w:rPr>
              <w:t>6 cm</w:t>
            </w:r>
            <w:r w:rsidRPr="00C909B6">
              <w:rPr>
                <w:rFonts w:ascii="Arial" w:hAnsi="Arial" w:cs="Arial"/>
                <w:bCs/>
              </w:rPr>
              <w:t xml:space="preserve"> wraz z przycięciem krawędzi ubytków do regularnego kształtu, rozbiórką i czyszczeniem naprawianego  fragmentu nawierzchni, wywozem i</w:t>
            </w:r>
            <w:r>
              <w:rPr>
                <w:rFonts w:ascii="Arial" w:hAnsi="Arial" w:cs="Arial"/>
                <w:bCs/>
              </w:rPr>
              <w:t> </w:t>
            </w:r>
            <w:r w:rsidRPr="00C909B6">
              <w:rPr>
                <w:rFonts w:ascii="Arial" w:hAnsi="Arial" w:cs="Arial"/>
                <w:bCs/>
              </w:rPr>
              <w:t>utylizacją urobku</w:t>
            </w:r>
          </w:p>
        </w:tc>
        <w:tc>
          <w:tcPr>
            <w:tcW w:w="548" w:type="pct"/>
            <w:vAlign w:val="center"/>
          </w:tcPr>
          <w:p w14:paraId="724C3B4E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m</w:t>
            </w:r>
            <w:r w:rsidRPr="00C909B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703" w:type="pct"/>
            <w:vAlign w:val="center"/>
          </w:tcPr>
          <w:p w14:paraId="718C0828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14:paraId="2421EB3B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44A0449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64B73" w:rsidRPr="00C909B6" w14:paraId="46A070CC" w14:textId="77777777" w:rsidTr="00964B73">
        <w:trPr>
          <w:jc w:val="center"/>
        </w:trPr>
        <w:tc>
          <w:tcPr>
            <w:tcW w:w="144" w:type="pct"/>
            <w:vAlign w:val="center"/>
          </w:tcPr>
          <w:p w14:paraId="3836D354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55" w:type="pct"/>
          </w:tcPr>
          <w:p w14:paraId="2A561C87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 xml:space="preserve">Uzupełnienie ubytków mieszanką asfaltu lanego o grubości </w:t>
            </w:r>
            <w:r w:rsidRPr="00C909B6">
              <w:rPr>
                <w:rFonts w:ascii="Arial" w:hAnsi="Arial" w:cs="Arial"/>
                <w:b/>
              </w:rPr>
              <w:t>8 cm</w:t>
            </w:r>
            <w:r w:rsidRPr="00C909B6">
              <w:rPr>
                <w:rFonts w:ascii="Arial" w:hAnsi="Arial" w:cs="Arial"/>
                <w:bCs/>
              </w:rPr>
              <w:t xml:space="preserve"> wraz z przycięciem krawędzi ubytków do regularnego kształtu, rozbiórką i czyszczeniem naprawianego  fragmentu nawierzchni, wywozem i</w:t>
            </w:r>
            <w:r>
              <w:rPr>
                <w:rFonts w:ascii="Arial" w:hAnsi="Arial" w:cs="Arial"/>
                <w:bCs/>
              </w:rPr>
              <w:t> </w:t>
            </w:r>
            <w:r w:rsidRPr="00C909B6">
              <w:rPr>
                <w:rFonts w:ascii="Arial" w:hAnsi="Arial" w:cs="Arial"/>
                <w:bCs/>
              </w:rPr>
              <w:t>utylizacją urobku</w:t>
            </w:r>
          </w:p>
        </w:tc>
        <w:tc>
          <w:tcPr>
            <w:tcW w:w="548" w:type="pct"/>
            <w:vAlign w:val="center"/>
          </w:tcPr>
          <w:p w14:paraId="449126CF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  <w:r w:rsidRPr="00C909B6">
              <w:rPr>
                <w:rFonts w:ascii="Arial" w:hAnsi="Arial" w:cs="Arial"/>
                <w:bCs/>
              </w:rPr>
              <w:t>m</w:t>
            </w:r>
            <w:r w:rsidRPr="00C909B6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703" w:type="pct"/>
            <w:vAlign w:val="center"/>
          </w:tcPr>
          <w:p w14:paraId="0F8A9CC8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14:paraId="53AD665E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E3D0974" w14:textId="77777777" w:rsidR="00964B73" w:rsidRPr="00C909B6" w:rsidRDefault="00964B73" w:rsidP="00CB0B82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4140ACB" w14:textId="77777777" w:rsidR="00964B73" w:rsidRPr="00C909B6" w:rsidRDefault="00964B73" w:rsidP="00964B73">
      <w:pPr>
        <w:suppressAutoHyphens/>
        <w:spacing w:before="120" w:after="0" w:line="360" w:lineRule="auto"/>
        <w:rPr>
          <w:rFonts w:ascii="Arial" w:eastAsia="Times New Roman" w:hAnsi="Arial" w:cs="Arial"/>
          <w:bCs/>
          <w:lang w:eastAsia="pl-PL"/>
        </w:rPr>
      </w:pPr>
      <w:r w:rsidRPr="00C909B6">
        <w:rPr>
          <w:rFonts w:ascii="Arial" w:eastAsia="Times New Roman" w:hAnsi="Arial" w:cs="Arial"/>
          <w:bCs/>
          <w:lang w:eastAsia="pl-PL"/>
        </w:rPr>
        <w:t>Oferuję: ………………….</w:t>
      </w:r>
      <w:r>
        <w:rPr>
          <w:rStyle w:val="Odwoanieprzypisudolnego"/>
          <w:rFonts w:ascii="Arial" w:eastAsia="Times New Roman" w:hAnsi="Arial" w:cs="Arial"/>
          <w:bCs/>
          <w:lang w:eastAsia="pl-PL"/>
        </w:rPr>
        <w:footnoteReference w:id="1"/>
      </w:r>
      <w:r w:rsidRPr="00C909B6">
        <w:rPr>
          <w:rFonts w:ascii="Arial" w:eastAsia="Times New Roman" w:hAnsi="Arial" w:cs="Arial"/>
          <w:bCs/>
          <w:lang w:eastAsia="pl-PL"/>
        </w:rPr>
        <w:t xml:space="preserve"> miesięcy gwarancji na wykonane roboty budowlane.</w:t>
      </w:r>
    </w:p>
    <w:p w14:paraId="5FEEC890" w14:textId="77777777" w:rsidR="00964B73" w:rsidRPr="00C909B6" w:rsidRDefault="00964B73" w:rsidP="00964B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Cena ustalona w wyniku postępowania jest ceną ostateczną i nie ulega zmianie przez okres trwania umowy. </w:t>
      </w:r>
    </w:p>
    <w:p w14:paraId="66912CB4" w14:textId="77777777" w:rsidR="00964B73" w:rsidRPr="00C909B6" w:rsidRDefault="00964B73" w:rsidP="00964B7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6A6CE0E9" w14:textId="77777777" w:rsidR="00964B73" w:rsidRPr="00C909B6" w:rsidRDefault="00964B73" w:rsidP="00964B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DFD3D95" w14:textId="77777777" w:rsidR="00964B73" w:rsidRPr="00C909B6" w:rsidRDefault="00964B73" w:rsidP="00964B73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EF40F" wp14:editId="7D45E47C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019300" cy="942975"/>
                <wp:effectExtent l="0" t="0" r="19050" b="28575"/>
                <wp:wrapNone/>
                <wp:docPr id="182687539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7B9E9" id="AutoShape 11" o:spid="_x0000_s1026" style="position:absolute;margin-left:107.8pt;margin-top:6.4pt;width:159pt;height:7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">
                <w10:wrap anchorx="margin"/>
              </v:roundrect>
            </w:pict>
          </mc:Fallback>
        </mc:AlternateContent>
      </w:r>
    </w:p>
    <w:p w14:paraId="27306F65" w14:textId="77777777" w:rsidR="00964B73" w:rsidRPr="00C909B6" w:rsidRDefault="00964B73" w:rsidP="00964B73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082E4FAF" w14:textId="77777777" w:rsidR="00964B73" w:rsidRPr="00C909B6" w:rsidRDefault="00964B73" w:rsidP="00964B73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20E7A9BD" w14:textId="77777777" w:rsidR="00964B73" w:rsidRPr="00C909B6" w:rsidRDefault="00964B73" w:rsidP="00964B73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72678356" w14:textId="77777777" w:rsidR="00964B73" w:rsidRPr="00C909B6" w:rsidRDefault="00964B73" w:rsidP="00964B7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C909B6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826659E" w14:textId="77777777" w:rsidR="00964B73" w:rsidRPr="00C909B6" w:rsidRDefault="00964B73" w:rsidP="00964B7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C909B6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4151D1D" w14:textId="77777777" w:rsidR="00964B73" w:rsidRPr="00C909B6" w:rsidRDefault="00964B73" w:rsidP="00964B73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…………............................</w:t>
      </w:r>
    </w:p>
    <w:p w14:paraId="5B3CAE7E" w14:textId="6864EB65" w:rsidR="00964B73" w:rsidRPr="00964B73" w:rsidRDefault="00964B73" w:rsidP="00964B73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41FEEE9E" w14:textId="77777777" w:rsidR="00964B73" w:rsidRPr="00C909B6" w:rsidRDefault="00964B73" w:rsidP="00964B73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bookmarkEnd w:id="11"/>
    <w:bookmarkEnd w:id="12"/>
    <w:sectPr w:rsidR="00964B73" w:rsidRPr="00C909B6" w:rsidSect="00964B7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D6D59" w14:textId="77777777" w:rsidR="00405070" w:rsidRDefault="00405070" w:rsidP="00405070">
      <w:pPr>
        <w:spacing w:after="0" w:line="240" w:lineRule="auto"/>
      </w:pPr>
      <w:r>
        <w:separator/>
      </w:r>
    </w:p>
  </w:endnote>
  <w:endnote w:type="continuationSeparator" w:id="0">
    <w:p w14:paraId="65461D92" w14:textId="77777777" w:rsidR="00405070" w:rsidRDefault="00405070" w:rsidP="0040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40B1C" w14:textId="77777777" w:rsidR="00405070" w:rsidRDefault="00405070" w:rsidP="00405070">
      <w:pPr>
        <w:spacing w:after="0" w:line="240" w:lineRule="auto"/>
      </w:pPr>
      <w:r>
        <w:separator/>
      </w:r>
    </w:p>
  </w:footnote>
  <w:footnote w:type="continuationSeparator" w:id="0">
    <w:p w14:paraId="3CFA2302" w14:textId="77777777" w:rsidR="00405070" w:rsidRDefault="00405070" w:rsidP="00405070">
      <w:pPr>
        <w:spacing w:after="0" w:line="240" w:lineRule="auto"/>
      </w:pPr>
      <w:r>
        <w:continuationSeparator/>
      </w:r>
    </w:p>
  </w:footnote>
  <w:footnote w:id="1">
    <w:p w14:paraId="0E556287" w14:textId="77777777" w:rsidR="00964B73" w:rsidRDefault="00964B73" w:rsidP="00964B73">
      <w:pPr>
        <w:pStyle w:val="Tekstprzypisudolnego"/>
      </w:pPr>
      <w:r>
        <w:rPr>
          <w:rStyle w:val="Odwoanieprzypisudolnego"/>
        </w:rPr>
        <w:footnoteRef/>
      </w:r>
      <w:r>
        <w:t xml:space="preserve"> minimum 24 m-ce gwarancji</w:t>
      </w:r>
    </w:p>
    <w:p w14:paraId="7CB19661" w14:textId="77777777" w:rsidR="00964B73" w:rsidRDefault="00964B73" w:rsidP="00964B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6A6F"/>
    <w:multiLevelType w:val="hybridMultilevel"/>
    <w:tmpl w:val="9872BB70"/>
    <w:lvl w:ilvl="0" w:tplc="FFFFFFFF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" w:hanging="360"/>
      </w:pPr>
    </w:lvl>
    <w:lvl w:ilvl="2" w:tplc="FFFFFFFF" w:tentative="1">
      <w:start w:val="1"/>
      <w:numFmt w:val="lowerRoman"/>
      <w:lvlText w:val="%3."/>
      <w:lvlJc w:val="right"/>
      <w:pPr>
        <w:ind w:left="938" w:hanging="180"/>
      </w:pPr>
    </w:lvl>
    <w:lvl w:ilvl="3" w:tplc="FFFFFFFF" w:tentative="1">
      <w:start w:val="1"/>
      <w:numFmt w:val="decimal"/>
      <w:lvlText w:val="%4."/>
      <w:lvlJc w:val="left"/>
      <w:pPr>
        <w:ind w:left="1658" w:hanging="360"/>
      </w:pPr>
    </w:lvl>
    <w:lvl w:ilvl="4" w:tplc="FFFFFFFF" w:tentative="1">
      <w:start w:val="1"/>
      <w:numFmt w:val="lowerLetter"/>
      <w:lvlText w:val="%5."/>
      <w:lvlJc w:val="left"/>
      <w:pPr>
        <w:ind w:left="2378" w:hanging="360"/>
      </w:pPr>
    </w:lvl>
    <w:lvl w:ilvl="5" w:tplc="FFFFFFFF" w:tentative="1">
      <w:start w:val="1"/>
      <w:numFmt w:val="lowerRoman"/>
      <w:lvlText w:val="%6."/>
      <w:lvlJc w:val="right"/>
      <w:pPr>
        <w:ind w:left="3098" w:hanging="180"/>
      </w:pPr>
    </w:lvl>
    <w:lvl w:ilvl="6" w:tplc="FFFFFFFF" w:tentative="1">
      <w:start w:val="1"/>
      <w:numFmt w:val="decimal"/>
      <w:lvlText w:val="%7."/>
      <w:lvlJc w:val="left"/>
      <w:pPr>
        <w:ind w:left="3818" w:hanging="360"/>
      </w:pPr>
    </w:lvl>
    <w:lvl w:ilvl="7" w:tplc="FFFFFFFF" w:tentative="1">
      <w:start w:val="1"/>
      <w:numFmt w:val="lowerLetter"/>
      <w:lvlText w:val="%8."/>
      <w:lvlJc w:val="left"/>
      <w:pPr>
        <w:ind w:left="4538" w:hanging="360"/>
      </w:pPr>
    </w:lvl>
    <w:lvl w:ilvl="8" w:tplc="FFFFFFFF" w:tentative="1">
      <w:start w:val="1"/>
      <w:numFmt w:val="lowerRoman"/>
      <w:lvlText w:val="%9."/>
      <w:lvlJc w:val="right"/>
      <w:pPr>
        <w:ind w:left="5258" w:hanging="180"/>
      </w:pPr>
    </w:lvl>
  </w:abstractNum>
  <w:num w:numId="1" w16cid:durableId="1807772659">
    <w:abstractNumId w:val="0"/>
  </w:num>
  <w:num w:numId="2" w16cid:durableId="365642293">
    <w:abstractNumId w:val="1"/>
  </w:num>
  <w:num w:numId="3" w16cid:durableId="843396664">
    <w:abstractNumId w:val="2"/>
  </w:num>
  <w:num w:numId="4" w16cid:durableId="1934392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70"/>
    <w:rsid w:val="000F5FE4"/>
    <w:rsid w:val="00346CFC"/>
    <w:rsid w:val="00405070"/>
    <w:rsid w:val="008F4C7A"/>
    <w:rsid w:val="009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BEC1"/>
  <w15:chartTrackingRefBased/>
  <w15:docId w15:val="{E0CA44B0-6EA2-48C5-915B-AF3B1626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07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0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0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0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50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50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50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50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50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50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0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0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0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50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50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50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50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50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50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50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5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50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50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50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50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50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50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50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50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507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4050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07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1B03-9D62-4F20-AF72-C0AEAE2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2024-06-05T10:16:00Z</dcterms:created>
  <dcterms:modified xsi:type="dcterms:W3CDTF">2024-06-05T10:37:00Z</dcterms:modified>
</cp:coreProperties>
</file>