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DC1" w14:textId="5DE90748" w:rsidR="00B12BAE" w:rsidRDefault="00B12BAE" w:rsidP="00B12BAE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9D5603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.</w:t>
      </w:r>
      <w:r w:rsidR="009D5603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.2022 r.</w:t>
      </w:r>
    </w:p>
    <w:p w14:paraId="1263D848" w14:textId="77777777" w:rsidR="00B12BAE" w:rsidRPr="00575E14" w:rsidRDefault="00B12BAE" w:rsidP="00B12BA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1B6CFCAE" w14:textId="44589428" w:rsidR="00B12BAE" w:rsidRPr="00575E14" w:rsidRDefault="00B12BAE" w:rsidP="00B12BAE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9D5603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9D5603">
        <w:rPr>
          <w:rFonts w:ascii="Arial" w:eastAsia="Times New Roman" w:hAnsi="Arial" w:cs="Arial"/>
          <w:sz w:val="22"/>
          <w:szCs w:val="22"/>
          <w:lang w:eastAsia="pl-PL"/>
        </w:rPr>
        <w:t>710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 w:rsidR="009D5603"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="009D5603"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„Dowóz uczniów niepełnosprawnych zamieszkałych na terenie Gminy Kołbaskowo do szkół i placówek szkolno-wychowawczych w 2023 roku”, </w:t>
      </w:r>
      <w:bookmarkEnd w:id="1"/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3F264D5E" w14:textId="1C05CE32" w:rsidR="00B12BAE" w:rsidRPr="00575E14" w:rsidRDefault="00B12BAE" w:rsidP="00B12BAE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9D5603">
        <w:rPr>
          <w:rFonts w:ascii="Arial" w:eastAsia="Times New Roman" w:hAnsi="Arial" w:cs="Arial"/>
          <w:b/>
        </w:rPr>
        <w:t>450.000,00</w:t>
      </w:r>
      <w:r w:rsidRPr="00575E14">
        <w:rPr>
          <w:rFonts w:ascii="Arial" w:eastAsia="Times New Roman" w:hAnsi="Arial" w:cs="Arial"/>
          <w:b/>
        </w:rPr>
        <w:t xml:space="preserve"> zł </w:t>
      </w:r>
    </w:p>
    <w:p w14:paraId="3B72E4CB" w14:textId="095BF0D8" w:rsidR="00B12BAE" w:rsidRDefault="00B12BAE" w:rsidP="00B12BAE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273352E1" w14:textId="77777777" w:rsidR="009D5603" w:rsidRDefault="009D5603" w:rsidP="009D560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05CF8DB" w14:textId="77777777" w:rsidR="000C19E8" w:rsidRPr="00575E14" w:rsidRDefault="000C19E8" w:rsidP="000C19E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972"/>
        <w:gridCol w:w="2977"/>
        <w:gridCol w:w="3402"/>
      </w:tblGrid>
      <w:tr w:rsidR="009D5603" w14:paraId="33BB6CF5" w14:textId="77777777" w:rsidTr="008B0500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AD3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6C1AA3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52F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33396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08C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43302D" w14:textId="6601C3B1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  <w:r w:rsidR="002F370C">
              <w:rPr>
                <w:rFonts w:ascii="Arial" w:eastAsia="Times New Roman" w:hAnsi="Arial" w:cs="Arial"/>
                <w:sz w:val="20"/>
                <w:szCs w:val="20"/>
              </w:rPr>
              <w:t xml:space="preserve">/1 </w:t>
            </w:r>
            <w:proofErr w:type="spellStart"/>
            <w:r w:rsidR="002F370C">
              <w:rPr>
                <w:rFonts w:ascii="Arial" w:eastAsia="Times New Roman" w:hAnsi="Arial" w:cs="Arial"/>
                <w:sz w:val="20"/>
                <w:szCs w:val="20"/>
              </w:rPr>
              <w:t>wzkm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CF11" w14:textId="7A4ED80A" w:rsidR="009D5603" w:rsidRPr="00575E14" w:rsidRDefault="002F370C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</w:tr>
      <w:tr w:rsidR="009D5603" w14:paraId="3A8AC7F3" w14:textId="77777777" w:rsidTr="008B0500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CC2B" w14:textId="77777777" w:rsidR="009D5603" w:rsidRPr="00575E14" w:rsidRDefault="009D5603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845" w14:textId="77777777" w:rsidR="009D5603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161ADEE5" w14:textId="77777777" w:rsidR="002F370C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Podróży INTERGLOBUS Sp. J. Tomasz Bloch</w:t>
            </w:r>
          </w:p>
          <w:p w14:paraId="75B0DBE4" w14:textId="253BE9B7" w:rsidR="002F370C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23662174" w14:textId="3351FEAB" w:rsidR="002F370C" w:rsidRPr="00575E14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9FF" w14:textId="69B0023B" w:rsidR="009D5603" w:rsidRPr="00575E14" w:rsidRDefault="002F370C" w:rsidP="002113C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10,39 zł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DED1" w14:textId="1508552D" w:rsidR="009D5603" w:rsidRPr="00575E14" w:rsidRDefault="002F370C" w:rsidP="005C4AF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</w:tc>
      </w:tr>
      <w:tr w:rsidR="009D5603" w:rsidRPr="002545F1" w14:paraId="684B104B" w14:textId="77777777" w:rsidTr="008B0500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ED0" w14:textId="77777777" w:rsidR="009D5603" w:rsidRPr="00575E14" w:rsidRDefault="009D5603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D44" w14:textId="77777777" w:rsidR="002F370C" w:rsidRPr="002F370C" w:rsidRDefault="002F370C" w:rsidP="002F37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370C">
              <w:rPr>
                <w:rFonts w:ascii="Arial" w:hAnsi="Arial" w:cs="Arial"/>
                <w:sz w:val="20"/>
                <w:szCs w:val="20"/>
              </w:rPr>
              <w:t>STHU Szymon Stasiulewicz</w:t>
            </w:r>
          </w:p>
          <w:p w14:paraId="0E9DBF52" w14:textId="382A2D56" w:rsidR="009D5603" w:rsidRDefault="002F370C" w:rsidP="002F37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r w:rsidRPr="002F370C">
              <w:rPr>
                <w:rFonts w:ascii="Arial" w:hAnsi="Arial" w:cs="Arial"/>
                <w:sz w:val="20"/>
                <w:szCs w:val="20"/>
              </w:rPr>
              <w:t>Ciechocin</w:t>
            </w:r>
            <w:r>
              <w:rPr>
                <w:rFonts w:ascii="Arial" w:hAnsi="Arial" w:cs="Arial"/>
                <w:sz w:val="20"/>
                <w:szCs w:val="20"/>
              </w:rPr>
              <w:t>ku</w:t>
            </w:r>
          </w:p>
          <w:p w14:paraId="53436A04" w14:textId="03D4545F" w:rsidR="002F370C" w:rsidRPr="002113CA" w:rsidRDefault="002F370C" w:rsidP="002F37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61D" w14:textId="7386C45B" w:rsidR="009D5603" w:rsidRPr="002F370C" w:rsidRDefault="002F370C" w:rsidP="005C4AF7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11,12 zł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108E" w14:textId="38C4219E" w:rsidR="009D5603" w:rsidRPr="002F370C" w:rsidRDefault="002F370C" w:rsidP="005C4AF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</w:tc>
      </w:tr>
    </w:tbl>
    <w:p w14:paraId="6B60E2CC" w14:textId="77777777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EE9A7F6" w14:textId="7EA7CDF9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695CF82" w14:textId="77777777" w:rsidR="001D3373" w:rsidRDefault="001D3373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4DD924F" w14:textId="77777777" w:rsidR="00B12BAE" w:rsidRPr="00575E14" w:rsidRDefault="00B12BAE" w:rsidP="00B12BAE">
      <w:pPr>
        <w:jc w:val="right"/>
      </w:pPr>
      <w:r>
        <w:rPr>
          <w:rFonts w:ascii="Arial" w:eastAsia="Times New Roman" w:hAnsi="Arial" w:cs="Arial"/>
        </w:rPr>
        <w:t>………………………………………………..</w:t>
      </w:r>
    </w:p>
    <w:p w14:paraId="52993A04" w14:textId="77777777" w:rsidR="0096521C" w:rsidRDefault="0096521C"/>
    <w:sectPr w:rsidR="0096521C" w:rsidSect="00272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E"/>
    <w:rsid w:val="000C19E8"/>
    <w:rsid w:val="00150B29"/>
    <w:rsid w:val="001D3373"/>
    <w:rsid w:val="002113CA"/>
    <w:rsid w:val="00264DDE"/>
    <w:rsid w:val="002F370C"/>
    <w:rsid w:val="00400AD4"/>
    <w:rsid w:val="00622D9C"/>
    <w:rsid w:val="0075146E"/>
    <w:rsid w:val="0096521C"/>
    <w:rsid w:val="009D5603"/>
    <w:rsid w:val="00B12BAE"/>
    <w:rsid w:val="00C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4811"/>
  <w15:chartTrackingRefBased/>
  <w15:docId w15:val="{A6BE1339-1B5D-40AA-8F81-8AAE9848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BA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2B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2BAE"/>
    <w:rPr>
      <w:sz w:val="16"/>
      <w:szCs w:val="16"/>
    </w:rPr>
  </w:style>
  <w:style w:type="paragraph" w:customStyle="1" w:styleId="Default">
    <w:name w:val="Default"/>
    <w:rsid w:val="00B1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2022-12-01T10:27:00Z</dcterms:created>
  <dcterms:modified xsi:type="dcterms:W3CDTF">2022-12-01T10:27:00Z</dcterms:modified>
</cp:coreProperties>
</file>