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8909A7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9A7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8909A7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909A7" w:rsidRPr="00751E8E" w:rsidRDefault="008909A7" w:rsidP="008909A7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751E8E">
        <w:rPr>
          <w:rFonts w:ascii="Calibri" w:hAnsi="Calibri" w:cs="Calibri"/>
          <w:b/>
          <w:szCs w:val="24"/>
        </w:rPr>
        <w:t>Rodzaj Wykonawcy</w:t>
      </w:r>
      <w:r w:rsidRPr="00751E8E">
        <w:rPr>
          <w:rStyle w:val="Odwoanieprzypisudolnego"/>
          <w:rFonts w:ascii="Calibri" w:hAnsi="Calibri" w:cs="Calibri"/>
          <w:szCs w:val="24"/>
        </w:rPr>
        <w:footnoteReference w:id="2"/>
      </w:r>
      <w:r w:rsidRPr="00751E8E">
        <w:rPr>
          <w:rFonts w:ascii="Calibri" w:hAnsi="Calibri" w:cs="Calibri"/>
          <w:szCs w:val="24"/>
        </w:rPr>
        <w:t>: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mikroprzedsiębiorstwo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B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09A7" w:rsidRPr="00751E8E" w:rsidRDefault="008E6921" w:rsidP="008909A7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9A7" w:rsidRPr="00751E8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09A7" w:rsidRPr="00751E8E">
        <w:rPr>
          <w:rFonts w:ascii="Calibri" w:hAnsi="Calibri" w:cs="Calibri"/>
          <w:sz w:val="24"/>
          <w:szCs w:val="24"/>
        </w:rPr>
        <w:t xml:space="preserve"> inny rodzaj</w:t>
      </w:r>
    </w:p>
    <w:p w:rsidR="00E711B6" w:rsidRPr="00807E9D" w:rsidRDefault="00BA2137" w:rsidP="008909A7">
      <w:pPr>
        <w:spacing w:before="240" w:after="120" w:line="276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86702410"/>
      <w:r w:rsidR="00CE42B3" w:rsidRPr="00CE42B3">
        <w:rPr>
          <w:rFonts w:ascii="Calibri" w:hAnsi="Calibri" w:cs="Calibri"/>
          <w:b/>
          <w:sz w:val="24"/>
          <w:szCs w:val="24"/>
          <w:lang w:eastAsia="zh-CN"/>
        </w:rPr>
        <w:t>Realizacj</w:t>
      </w:r>
      <w:r w:rsidR="008E6921">
        <w:rPr>
          <w:rFonts w:ascii="Calibri" w:hAnsi="Calibri" w:cs="Calibri"/>
          <w:b/>
          <w:sz w:val="24"/>
          <w:szCs w:val="24"/>
          <w:lang w:eastAsia="zh-CN"/>
        </w:rPr>
        <w:t>ę</w:t>
      </w:r>
      <w:bookmarkStart w:id="1" w:name="_GoBack"/>
      <w:bookmarkEnd w:id="1"/>
      <w:r w:rsidR="00CE42B3" w:rsidRPr="00CE42B3">
        <w:rPr>
          <w:rFonts w:ascii="Calibri" w:hAnsi="Calibri" w:cs="Calibri"/>
          <w:b/>
          <w:sz w:val="24"/>
          <w:szCs w:val="24"/>
          <w:lang w:eastAsia="zh-CN"/>
        </w:rPr>
        <w:t xml:space="preserve"> kampanii promującej 1000. rocznicę koronacji Bolesława Chrobrego na nośnikach reklamowych typu </w:t>
      </w:r>
      <w:bookmarkEnd w:id="0"/>
      <w:proofErr w:type="spellStart"/>
      <w:r w:rsidR="00CE42B3" w:rsidRPr="00CE42B3">
        <w:rPr>
          <w:rFonts w:ascii="Calibri" w:hAnsi="Calibri" w:cs="Calibri"/>
          <w:b/>
          <w:sz w:val="24"/>
          <w:szCs w:val="24"/>
          <w:lang w:eastAsia="zh-CN"/>
        </w:rPr>
        <w:t>citylight</w:t>
      </w:r>
      <w:proofErr w:type="spellEnd"/>
      <w:r w:rsidR="008909A7">
        <w:rPr>
          <w:rFonts w:ascii="Calibri" w:hAnsi="Calibri" w:cs="Calibri"/>
          <w:b/>
          <w:sz w:val="24"/>
          <w:szCs w:val="24"/>
          <w:lang w:eastAsia="zh-CN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8909A7">
      <w:pPr>
        <w:numPr>
          <w:ilvl w:val="0"/>
          <w:numId w:val="26"/>
        </w:numPr>
        <w:spacing w:line="27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AE3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ł</w:t>
      </w:r>
      <w:r w:rsidR="00FA5AE3">
        <w:rPr>
          <w:rFonts w:ascii="Calibri" w:hAnsi="Calibri" w:cs="Calibri"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D760EF">
      <w:pPr>
        <w:spacing w:before="120"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909A7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DefaultPlaceholder_-1854013440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520495" w:rsidRPr="00807E9D" w:rsidRDefault="00520495" w:rsidP="00D760EF">
      <w:pPr>
        <w:numPr>
          <w:ilvl w:val="0"/>
          <w:numId w:val="26"/>
        </w:numPr>
        <w:tabs>
          <w:tab w:val="left" w:pos="426"/>
        </w:tabs>
        <w:spacing w:before="60"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>załączniki nr</w:t>
      </w:r>
      <w:r w:rsidR="005C10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0B76">
        <w:rPr>
          <w:rFonts w:asciiTheme="minorHAnsi" w:hAnsiTheme="minorHAnsi" w:cstheme="minorHAnsi"/>
          <w:b/>
          <w:sz w:val="24"/>
          <w:szCs w:val="24"/>
        </w:rPr>
        <w:t>5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D760EF">
      <w:pPr>
        <w:numPr>
          <w:ilvl w:val="0"/>
          <w:numId w:val="26"/>
        </w:numPr>
        <w:tabs>
          <w:tab w:val="left" w:pos="426"/>
        </w:tabs>
        <w:spacing w:before="60"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D760EF">
      <w:pPr>
        <w:numPr>
          <w:ilvl w:val="0"/>
          <w:numId w:val="26"/>
        </w:numPr>
        <w:tabs>
          <w:tab w:val="left" w:pos="426"/>
        </w:tabs>
        <w:spacing w:before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8909A7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C40559" w:rsidRPr="00C40559" w:rsidRDefault="00C40559" w:rsidP="00C40559">
      <w:pPr>
        <w:pStyle w:val="Akapitzlist"/>
        <w:widowControl w:val="0"/>
        <w:numPr>
          <w:ilvl w:val="0"/>
          <w:numId w:val="26"/>
        </w:numPr>
        <w:spacing w:before="24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40559">
        <w:rPr>
          <w:rFonts w:asciiTheme="minorHAnsi" w:hAnsiTheme="minorHAnsi" w:cstheme="minorHAnsi"/>
          <w:sz w:val="24"/>
          <w:szCs w:val="24"/>
        </w:rPr>
        <w:lastRenderedPageBreak/>
        <w:t>Zamierza/nie zamierza</w:t>
      </w: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C40559">
        <w:rPr>
          <w:rFonts w:asciiTheme="minorHAnsi" w:hAnsiTheme="minorHAnsi" w:cstheme="minorHAnsi"/>
          <w:sz w:val="24"/>
          <w:szCs w:val="24"/>
        </w:rPr>
        <w:t xml:space="preserve"> powierzyć część zamówienia podwykonawcom w następującym zakresie</w:t>
      </w: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C4055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07998307"/>
          <w:placeholder>
            <w:docPart w:val="361D65659082459999B6994B03D9F660"/>
          </w:placeholder>
          <w:showingPlcHdr/>
          <w:text/>
        </w:sdtPr>
        <w:sdtEndPr/>
        <w:sdtContent>
          <w:r w:rsidRPr="00C40559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C40559">
        <w:rPr>
          <w:rFonts w:asciiTheme="minorHAnsi" w:hAnsiTheme="minorHAnsi" w:cstheme="minorHAnsi"/>
          <w:sz w:val="24"/>
          <w:szCs w:val="24"/>
        </w:rPr>
        <w:br/>
        <w:t>Nazwa Podwykonawcy</w:t>
      </w: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C4055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7336898"/>
          <w:placeholder>
            <w:docPart w:val="361D65659082459999B6994B03D9F660"/>
          </w:placeholder>
          <w:showingPlcHdr/>
          <w:text/>
        </w:sdtPr>
        <w:sdtEndPr/>
        <w:sdtContent>
          <w:r w:rsidRPr="00C40559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40559" w:rsidRPr="00C40559" w:rsidRDefault="00C40559" w:rsidP="00C40559">
      <w:pPr>
        <w:pStyle w:val="Akapitzlist"/>
        <w:tabs>
          <w:tab w:val="left" w:pos="426"/>
        </w:tabs>
        <w:spacing w:after="240" w:line="312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40559">
        <w:rPr>
          <w:rFonts w:asciiTheme="minorHAnsi" w:hAnsiTheme="minorHAnsi" w:cstheme="minorHAnsi"/>
          <w:sz w:val="24"/>
          <w:szCs w:val="24"/>
        </w:rPr>
        <w:t>Należy podać wartość podwykonawstwa lub procentowy udział podwykonawstwa w całości przedmiotu zamówienia</w:t>
      </w: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C4055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8FE0C7500D7845CDBF857E4A3D6BE848"/>
          </w:placeholder>
          <w:showingPlcHdr/>
          <w:text/>
        </w:sdtPr>
        <w:sdtEndPr/>
        <w:sdtContent>
          <w:r w:rsidRPr="00C40559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C40559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4AD43370FF8D4755B1378A533497F1A7"/>
          </w:placeholder>
          <w:showingPlcHdr/>
          <w:text/>
        </w:sdtPr>
        <w:sdtEndPr/>
        <w:sdtContent>
          <w:r w:rsidRPr="00C40559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C40559">
        <w:rPr>
          <w:rFonts w:asciiTheme="minorHAnsi" w:hAnsiTheme="minorHAnsi" w:cstheme="minorHAnsi"/>
          <w:sz w:val="24"/>
          <w:szCs w:val="24"/>
        </w:rPr>
        <w:t xml:space="preserve"> %;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0F1AA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CE42B3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CE42B3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909A7" w:rsidRPr="00807E9D" w:rsidRDefault="008909A7" w:rsidP="008909A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909A7" w:rsidRPr="00807E9D" w:rsidRDefault="008909A7" w:rsidP="008909A7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C40559" w:rsidRPr="00C40559" w:rsidRDefault="00C40559" w:rsidP="00C4055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40559">
        <w:rPr>
          <w:rFonts w:asciiTheme="minorHAnsi" w:hAnsiTheme="minorHAnsi" w:cstheme="minorHAnsi"/>
          <w:sz w:val="24"/>
          <w:szCs w:val="24"/>
        </w:rPr>
        <w:t xml:space="preserve"> Zaznaczyć właściwe/niewłaściwe skreślić. W przypadku braku zaznaczenia/skreślenia, Zamawiający uzna, że Wykonawca na etapie składania ofert nie deklaruje powierzenia podwykonawcom wykonania części zamówienia.</w:t>
      </w:r>
    </w:p>
  </w:footnote>
  <w:footnote w:id="4">
    <w:p w:rsidR="00C40559" w:rsidRPr="00C40559" w:rsidRDefault="00C40559" w:rsidP="00C40559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40559">
        <w:rPr>
          <w:rFonts w:asciiTheme="minorHAnsi" w:hAnsiTheme="minorHAnsi" w:cstheme="minorHAnsi"/>
          <w:sz w:val="24"/>
          <w:szCs w:val="24"/>
        </w:rPr>
        <w:t xml:space="preserve"> Wskazać zakres, jeżeli jest znany.</w:t>
      </w:r>
    </w:p>
  </w:footnote>
  <w:footnote w:id="5">
    <w:p w:rsidR="00C40559" w:rsidRPr="00C40559" w:rsidRDefault="00C40559" w:rsidP="00C4055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40559">
        <w:rPr>
          <w:rFonts w:asciiTheme="minorHAnsi" w:hAnsiTheme="minorHAnsi" w:cstheme="minorHAnsi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C40559" w:rsidRPr="00472269" w:rsidRDefault="00C40559" w:rsidP="00C40559">
      <w:pPr>
        <w:pStyle w:val="Tekstprzypisudolnego"/>
        <w:spacing w:after="120" w:line="276" w:lineRule="auto"/>
        <w:rPr>
          <w:rFonts w:asciiTheme="minorHAnsi" w:hAnsiTheme="minorHAnsi" w:cstheme="minorHAnsi"/>
          <w:szCs w:val="24"/>
        </w:rPr>
      </w:pPr>
      <w:r w:rsidRPr="00C40559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40559">
        <w:rPr>
          <w:rFonts w:asciiTheme="minorHAnsi" w:hAnsiTheme="minorHAnsi" w:cstheme="minorHAnsi"/>
          <w:sz w:val="24"/>
          <w:szCs w:val="24"/>
        </w:rPr>
        <w:t xml:space="preserve"> Wypełnić, jeżeli dotyczy i o ile wartość / % są znane.</w:t>
      </w:r>
    </w:p>
  </w:footnote>
  <w:footnote w:id="7">
    <w:p w:rsidR="00520495" w:rsidRPr="00595AEC" w:rsidRDefault="00520495" w:rsidP="00C40559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F1AA8">
    <w:pPr>
      <w:pStyle w:val="Tytu"/>
      <w:tabs>
        <w:tab w:val="center" w:pos="4819"/>
      </w:tabs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CE42B3">
      <w:rPr>
        <w:rFonts w:ascii="Calibri" w:hAnsi="Calibri" w:cs="Calibri"/>
        <w:sz w:val="24"/>
        <w:szCs w:val="24"/>
      </w:rPr>
      <w:t>73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5C1062">
      <w:rPr>
        <w:rFonts w:ascii="Calibri" w:hAnsi="Calibri" w:cs="Calibri"/>
        <w:sz w:val="24"/>
        <w:szCs w:val="24"/>
      </w:rPr>
      <w:t>MD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C2F67"/>
    <w:multiLevelType w:val="hybridMultilevel"/>
    <w:tmpl w:val="45B0C588"/>
    <w:lvl w:ilvl="0" w:tplc="72B292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9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8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1AA8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37B73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1062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09A7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E6921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0B76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559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42B3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0EF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41B8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496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386A69A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365C4-CF96-4A7B-BCBC-2A5C365CD48E}"/>
      </w:docPartPr>
      <w:docPartBody>
        <w:p w:rsidR="008026C6" w:rsidRDefault="00B567DC">
          <w:r w:rsidRPr="00DF16A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1D65659082459999B6994B03D9F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A33D34-6CA7-4F72-94BD-BA1F411909B1}"/>
      </w:docPartPr>
      <w:docPartBody>
        <w:p w:rsidR="002D1B27" w:rsidRDefault="002D14FD" w:rsidP="002D14FD">
          <w:pPr>
            <w:pStyle w:val="361D65659082459999B6994B03D9F660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E0C7500D7845CDBF857E4A3D6BE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6CBC6-AB9D-4090-8632-059F92139FB8}"/>
      </w:docPartPr>
      <w:docPartBody>
        <w:p w:rsidR="002D1B27" w:rsidRDefault="002D14FD" w:rsidP="002D14FD">
          <w:pPr>
            <w:pStyle w:val="8FE0C7500D7845CDBF857E4A3D6BE848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4AD43370FF8D4755B1378A533497F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D77F7-AC20-44E7-A076-DF1888AFE6CA}"/>
      </w:docPartPr>
      <w:docPartBody>
        <w:p w:rsidR="002D1B27" w:rsidRDefault="002D14FD" w:rsidP="002D14FD">
          <w:pPr>
            <w:pStyle w:val="4AD43370FF8D4755B1378A533497F1A7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2C4B87"/>
    <w:rsid w:val="002D14FD"/>
    <w:rsid w:val="002D1B27"/>
    <w:rsid w:val="00354128"/>
    <w:rsid w:val="008026C6"/>
    <w:rsid w:val="00997E27"/>
    <w:rsid w:val="00A0456C"/>
    <w:rsid w:val="00B567DC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14FD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7110D1F9C0C74D0280E908FB23C41408">
    <w:name w:val="7110D1F9C0C74D0280E908FB23C41408"/>
    <w:rsid w:val="00354128"/>
  </w:style>
  <w:style w:type="paragraph" w:customStyle="1" w:styleId="8C960833F11D45C2A17EDE5A2B05D32A">
    <w:name w:val="8C960833F11D45C2A17EDE5A2B05D32A"/>
    <w:rsid w:val="00354128"/>
  </w:style>
  <w:style w:type="paragraph" w:customStyle="1" w:styleId="0C3FBB11F59B4682B4EC12674E1D6D8D">
    <w:name w:val="0C3FBB11F59B4682B4EC12674E1D6D8D"/>
    <w:rsid w:val="00354128"/>
  </w:style>
  <w:style w:type="paragraph" w:customStyle="1" w:styleId="B8EE5E59CAF64F7495DA63469AC9A48E">
    <w:name w:val="B8EE5E59CAF64F7495DA63469AC9A48E"/>
    <w:rsid w:val="00354128"/>
  </w:style>
  <w:style w:type="paragraph" w:customStyle="1" w:styleId="361D65659082459999B6994B03D9F660">
    <w:name w:val="361D65659082459999B6994B03D9F660"/>
    <w:rsid w:val="002D14FD"/>
  </w:style>
  <w:style w:type="paragraph" w:customStyle="1" w:styleId="8FE0C7500D7845CDBF857E4A3D6BE848">
    <w:name w:val="8FE0C7500D7845CDBF857E4A3D6BE848"/>
    <w:rsid w:val="002D14FD"/>
  </w:style>
  <w:style w:type="paragraph" w:customStyle="1" w:styleId="4AD43370FF8D4755B1378A533497F1A7">
    <w:name w:val="4AD43370FF8D4755B1378A533497F1A7"/>
    <w:rsid w:val="002D1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C9F7-DD8D-4332-89B6-7B20558B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20</cp:revision>
  <cp:lastPrinted>2023-10-10T06:46:00Z</cp:lastPrinted>
  <dcterms:created xsi:type="dcterms:W3CDTF">2024-12-23T11:27:00Z</dcterms:created>
  <dcterms:modified xsi:type="dcterms:W3CDTF">2025-05-23T10:49:00Z</dcterms:modified>
</cp:coreProperties>
</file>