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80F" w:rsidRPr="00672D3B" w:rsidRDefault="00890DE9" w:rsidP="002D080F">
      <w:pPr>
        <w:jc w:val="right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492344" wp14:editId="76DAA837">
                <wp:simplePos x="0" y="0"/>
                <wp:positionH relativeFrom="margin">
                  <wp:align>left</wp:align>
                </wp:positionH>
                <wp:positionV relativeFrom="paragraph">
                  <wp:posOffset>-229235</wp:posOffset>
                </wp:positionV>
                <wp:extent cx="1819275" cy="342900"/>
                <wp:effectExtent l="0" t="0" r="9525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DE9" w:rsidRDefault="00890DE9" w:rsidP="00890D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ZP/46/2022</w:t>
                            </w:r>
                          </w:p>
                          <w:p w:rsidR="00890DE9" w:rsidRDefault="00890DE9" w:rsidP="00890D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92344" id="Prostokąt 1" o:spid="_x0000_s1026" style="position:absolute;left:0;text-align:left;margin-left:0;margin-top:-18.05pt;width:143.25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" stroked="f">
                <v:textbox>
                  <w:txbxContent>
                    <w:p w:rsidR="00890DE9" w:rsidRDefault="00890DE9" w:rsidP="00890DE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ZP/46/2022</w:t>
                      </w:r>
                    </w:p>
                    <w:p w:rsidR="00890DE9" w:rsidRDefault="00890DE9" w:rsidP="00890DE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2D255" wp14:editId="06EBD063">
                <wp:simplePos x="0" y="0"/>
                <wp:positionH relativeFrom="margin">
                  <wp:align>right</wp:align>
                </wp:positionH>
                <wp:positionV relativeFrom="paragraph">
                  <wp:posOffset>-276860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0DE9" w:rsidRDefault="00890DE9" w:rsidP="00890D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 / Załącznik nr 1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2D255" id="Prostokąt 2" o:spid="_x0000_s1027" style="position:absolute;left:0;text-align:left;margin-left:88pt;margin-top:-21.8pt;width:139.2pt;height:37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" stroked="f">
                <v:textbox>
                  <w:txbxContent>
                    <w:p w:rsidR="00890DE9" w:rsidRDefault="00890DE9" w:rsidP="00890DE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 / Załącznik nr 1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D080F" w:rsidRPr="00672D3B">
        <w:rPr>
          <w:rFonts w:ascii="Arial" w:hAnsi="Arial" w:cs="Arial"/>
        </w:rPr>
        <w:tab/>
      </w:r>
    </w:p>
    <w:p w:rsidR="00F37532" w:rsidRDefault="002D080F" w:rsidP="002D080F">
      <w:pPr>
        <w:tabs>
          <w:tab w:val="left" w:pos="6919"/>
        </w:tabs>
        <w:jc w:val="right"/>
        <w:rPr>
          <w:rFonts w:ascii="Arial" w:hAnsi="Arial" w:cs="Arial"/>
          <w:b/>
          <w:i/>
        </w:rPr>
      </w:pPr>
      <w:r w:rsidRPr="00672D3B">
        <w:rPr>
          <w:rFonts w:ascii="Arial" w:hAnsi="Arial" w:cs="Arial"/>
          <w:b/>
          <w:i/>
        </w:rPr>
        <w:tab/>
      </w:r>
    </w:p>
    <w:p w:rsidR="002D080F" w:rsidRPr="00672D3B" w:rsidRDefault="002D080F" w:rsidP="002D080F">
      <w:pPr>
        <w:tabs>
          <w:tab w:val="left" w:pos="6919"/>
        </w:tabs>
        <w:jc w:val="right"/>
        <w:rPr>
          <w:rFonts w:ascii="Arial" w:hAnsi="Arial" w:cs="Arial"/>
          <w:b/>
          <w:i/>
        </w:rPr>
      </w:pPr>
      <w:r w:rsidRPr="00672D3B">
        <w:rPr>
          <w:rFonts w:ascii="Arial" w:hAnsi="Arial" w:cs="Arial"/>
          <w:b/>
          <w:i/>
        </w:rPr>
        <w:tab/>
      </w:r>
      <w:r w:rsidRPr="00672D3B">
        <w:rPr>
          <w:rFonts w:ascii="Arial" w:hAnsi="Arial" w:cs="Arial"/>
          <w:b/>
          <w:i/>
        </w:rPr>
        <w:tab/>
      </w:r>
    </w:p>
    <w:p w:rsidR="002D080F" w:rsidRDefault="002D080F" w:rsidP="00051D71">
      <w:pPr>
        <w:spacing w:before="240" w:after="240" w:line="360" w:lineRule="auto"/>
        <w:jc w:val="center"/>
        <w:rPr>
          <w:rFonts w:ascii="Arial" w:hAnsi="Arial" w:cs="Arial"/>
          <w:b/>
        </w:rPr>
      </w:pPr>
      <w:r w:rsidRPr="00672D3B">
        <w:rPr>
          <w:rFonts w:ascii="Arial" w:hAnsi="Arial" w:cs="Arial"/>
          <w:b/>
        </w:rPr>
        <w:t xml:space="preserve">OPIS PRZEDMIOTU ZAMÓWIENIA </w:t>
      </w:r>
      <w:r>
        <w:rPr>
          <w:rFonts w:ascii="Arial" w:hAnsi="Arial" w:cs="Arial"/>
          <w:b/>
        </w:rPr>
        <w:t>– ZADANIE nr 2</w:t>
      </w:r>
      <w:r w:rsidR="00F80F1D">
        <w:rPr>
          <w:rFonts w:ascii="Arial" w:hAnsi="Arial" w:cs="Arial"/>
          <w:b/>
        </w:rPr>
        <w:br/>
      </w:r>
    </w:p>
    <w:p w:rsidR="00E316D8" w:rsidRDefault="002D080F" w:rsidP="00797A1A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Przedmiotem zamówienia jest świadczenie usługi w zakresie </w:t>
      </w:r>
      <w:r w:rsidRPr="006B230C">
        <w:rPr>
          <w:rFonts w:ascii="Arial" w:hAnsi="Arial" w:cs="Arial"/>
          <w:b/>
        </w:rPr>
        <w:t>wynajmu</w:t>
      </w:r>
      <w:r w:rsidRPr="006B230C">
        <w:rPr>
          <w:rFonts w:ascii="Arial" w:hAnsi="Arial" w:cs="Arial"/>
          <w:b/>
        </w:rPr>
        <w:br/>
        <w:t>i</w:t>
      </w:r>
      <w:r w:rsidRPr="006B230C">
        <w:rPr>
          <w:rFonts w:ascii="Arial" w:hAnsi="Arial" w:cs="Arial"/>
        </w:rPr>
        <w:t xml:space="preserve"> </w:t>
      </w:r>
      <w:r w:rsidRPr="006B230C">
        <w:rPr>
          <w:rFonts w:ascii="Arial" w:hAnsi="Arial" w:cs="Arial"/>
          <w:b/>
        </w:rPr>
        <w:t xml:space="preserve">serwisowania przenośnych kabin sanitarnych </w:t>
      </w:r>
      <w:r w:rsidR="00E44913" w:rsidRPr="006B230C">
        <w:rPr>
          <w:rFonts w:ascii="Arial" w:hAnsi="Arial" w:cs="Arial"/>
          <w:b/>
        </w:rPr>
        <w:t xml:space="preserve">z umywalkami </w:t>
      </w:r>
      <w:r w:rsidRPr="006B230C">
        <w:rPr>
          <w:rFonts w:ascii="Arial" w:hAnsi="Arial" w:cs="Arial"/>
        </w:rPr>
        <w:t xml:space="preserve">Wykonawcy oraz </w:t>
      </w:r>
      <w:r w:rsidRPr="006B230C">
        <w:rPr>
          <w:rFonts w:ascii="Arial" w:hAnsi="Arial" w:cs="Arial"/>
          <w:b/>
        </w:rPr>
        <w:t>wynajmu</w:t>
      </w:r>
      <w:r w:rsidRPr="006B230C">
        <w:rPr>
          <w:rFonts w:ascii="Arial" w:hAnsi="Arial" w:cs="Arial"/>
        </w:rPr>
        <w:t xml:space="preserve"> </w:t>
      </w:r>
      <w:r w:rsidRPr="006B230C">
        <w:rPr>
          <w:rFonts w:ascii="Arial" w:hAnsi="Arial" w:cs="Arial"/>
          <w:b/>
        </w:rPr>
        <w:t>i</w:t>
      </w:r>
      <w:r w:rsidRPr="006B230C">
        <w:rPr>
          <w:rFonts w:ascii="Arial" w:hAnsi="Arial" w:cs="Arial"/>
        </w:rPr>
        <w:t xml:space="preserve"> </w:t>
      </w:r>
      <w:r w:rsidRPr="006B230C">
        <w:rPr>
          <w:rFonts w:ascii="Arial" w:hAnsi="Arial" w:cs="Arial"/>
          <w:b/>
        </w:rPr>
        <w:t xml:space="preserve">serwisowania umywalek </w:t>
      </w:r>
      <w:r w:rsidR="00E63C47">
        <w:rPr>
          <w:rFonts w:ascii="Arial" w:hAnsi="Arial" w:cs="Arial"/>
          <w:b/>
        </w:rPr>
        <w:t xml:space="preserve">przenośnych </w:t>
      </w:r>
      <w:r w:rsidRPr="006B230C">
        <w:rPr>
          <w:rFonts w:ascii="Arial" w:hAnsi="Arial" w:cs="Arial"/>
        </w:rPr>
        <w:t xml:space="preserve">na terenie kompleksów wojskowych będących w rejonie działania </w:t>
      </w:r>
      <w:r w:rsidRPr="006B230C">
        <w:rPr>
          <w:rFonts w:ascii="Arial" w:hAnsi="Arial" w:cs="Arial"/>
        </w:rPr>
        <w:br/>
        <w:t xml:space="preserve">34 Wojskowego Oddziału Gospodarczego w Rzeszowie. </w:t>
      </w:r>
      <w:r w:rsidR="00E316D8">
        <w:rPr>
          <w:rFonts w:ascii="Arial" w:hAnsi="Arial" w:cs="Arial"/>
        </w:rPr>
        <w:br/>
      </w:r>
      <w:r w:rsidRPr="006B230C">
        <w:rPr>
          <w:rFonts w:ascii="Arial" w:hAnsi="Arial" w:cs="Arial"/>
        </w:rPr>
        <w:t>Zakres umowy obejmuje rejon działania 34 WOG Rzeszów</w:t>
      </w:r>
      <w:r w:rsidR="00E316D8">
        <w:rPr>
          <w:rFonts w:ascii="Arial" w:hAnsi="Arial" w:cs="Arial"/>
        </w:rPr>
        <w:t>: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bieszczadzki;</w:t>
      </w:r>
    </w:p>
    <w:p w:rsidR="002D080F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brzozowski;</w:t>
      </w:r>
    </w:p>
    <w:p w:rsidR="00E316D8" w:rsidRDefault="00797A1A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dębicki;</w:t>
      </w:r>
    </w:p>
    <w:p w:rsidR="00E316D8" w:rsidRDefault="00797A1A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jarosławski;</w:t>
      </w:r>
    </w:p>
    <w:p w:rsidR="00E316D8" w:rsidRDefault="00797A1A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jasielski;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Krosno;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krośnieński;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leski;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leżajski;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lubaczowski;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łańcucki;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Przemyśl;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przemyski;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m. p. Rzeszów;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rzeszowski;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niżański;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przeworski;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ropczycko-sędziszowski;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12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sanocki;</w:t>
      </w:r>
    </w:p>
    <w:p w:rsidR="00E316D8" w:rsidRDefault="00E316D8" w:rsidP="00797A1A">
      <w:pPr>
        <w:pStyle w:val="Akapitzlist"/>
        <w:numPr>
          <w:ilvl w:val="0"/>
          <w:numId w:val="15"/>
        </w:numPr>
        <w:spacing w:after="240"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strzyżowski.</w:t>
      </w:r>
    </w:p>
    <w:p w:rsidR="00F80F1D" w:rsidRDefault="00F80F1D" w:rsidP="00F80F1D">
      <w:pPr>
        <w:pStyle w:val="Akapitzlist"/>
        <w:spacing w:after="240" w:line="360" w:lineRule="auto"/>
        <w:ind w:left="1276"/>
        <w:jc w:val="both"/>
        <w:rPr>
          <w:rFonts w:ascii="Arial" w:hAnsi="Arial" w:cs="Arial"/>
        </w:rPr>
      </w:pPr>
    </w:p>
    <w:p w:rsidR="00797A1A" w:rsidRDefault="00797A1A" w:rsidP="00797A1A">
      <w:pPr>
        <w:pStyle w:val="Akapitzlist"/>
        <w:spacing w:after="240" w:line="360" w:lineRule="auto"/>
        <w:ind w:left="1276"/>
        <w:jc w:val="both"/>
        <w:rPr>
          <w:rFonts w:ascii="Arial" w:hAnsi="Arial" w:cs="Arial"/>
        </w:rPr>
      </w:pPr>
    </w:p>
    <w:p w:rsidR="002D080F" w:rsidRPr="00B2376D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B2376D">
        <w:rPr>
          <w:rFonts w:ascii="Arial" w:hAnsi="Arial" w:cs="Arial"/>
        </w:rPr>
        <w:lastRenderedPageBreak/>
        <w:t xml:space="preserve">Szacunkowa wielkość zamówienia: </w:t>
      </w:r>
    </w:p>
    <w:p w:rsidR="002D080F" w:rsidRPr="006B230C" w:rsidRDefault="00361FEB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D080F" w:rsidRPr="006B230C">
        <w:rPr>
          <w:rFonts w:ascii="Arial" w:hAnsi="Arial" w:cs="Arial"/>
        </w:rPr>
        <w:t>lanowana ilość wynajmu kabin sanitarnych</w:t>
      </w:r>
      <w:r w:rsidR="001A0DFD">
        <w:rPr>
          <w:rFonts w:ascii="Arial" w:hAnsi="Arial" w:cs="Arial"/>
        </w:rPr>
        <w:t xml:space="preserve"> z umywalkami</w:t>
      </w:r>
      <w:r w:rsidR="006B02C1">
        <w:rPr>
          <w:rFonts w:ascii="Arial" w:hAnsi="Arial" w:cs="Arial"/>
        </w:rPr>
        <w:t xml:space="preserve"> </w:t>
      </w:r>
      <w:r w:rsidR="006B02C1">
        <w:rPr>
          <w:rFonts w:ascii="Arial" w:hAnsi="Arial" w:cs="Arial"/>
        </w:rPr>
        <w:br/>
      </w:r>
      <w:r w:rsidR="00E44913" w:rsidRPr="006B230C">
        <w:rPr>
          <w:rFonts w:ascii="Arial" w:hAnsi="Arial" w:cs="Arial"/>
        </w:rPr>
        <w:t xml:space="preserve">na zgłoszenie </w:t>
      </w:r>
      <w:r w:rsidR="002D080F" w:rsidRPr="006B230C">
        <w:rPr>
          <w:rFonts w:ascii="Arial" w:hAnsi="Arial" w:cs="Arial"/>
        </w:rPr>
        <w:t xml:space="preserve">maksymalnie jednorazowo </w:t>
      </w:r>
      <w:r w:rsidR="00BF7CF9">
        <w:rPr>
          <w:rFonts w:ascii="Arial" w:hAnsi="Arial" w:cs="Arial"/>
        </w:rPr>
        <w:t>3</w:t>
      </w:r>
      <w:r w:rsidR="00E63C47">
        <w:rPr>
          <w:rFonts w:ascii="Arial" w:hAnsi="Arial" w:cs="Arial"/>
        </w:rPr>
        <w:t>8</w:t>
      </w:r>
      <w:r w:rsidR="002D080F" w:rsidRPr="006B230C">
        <w:rPr>
          <w:rFonts w:ascii="Arial" w:hAnsi="Arial" w:cs="Arial"/>
        </w:rPr>
        <w:t xml:space="preserve"> sztuk,</w:t>
      </w:r>
    </w:p>
    <w:p w:rsidR="002D080F" w:rsidRPr="00051D71" w:rsidRDefault="002D080F" w:rsidP="005F14C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051D71">
        <w:rPr>
          <w:rFonts w:ascii="Arial" w:hAnsi="Arial" w:cs="Arial"/>
        </w:rPr>
        <w:t xml:space="preserve">planowana liczba dni wynajmu kabin sanitarnych </w:t>
      </w:r>
      <w:r w:rsidR="001A0DFD" w:rsidRPr="00051D71">
        <w:rPr>
          <w:rFonts w:ascii="Arial" w:hAnsi="Arial" w:cs="Arial"/>
        </w:rPr>
        <w:t xml:space="preserve">z umywalkami </w:t>
      </w:r>
      <w:r w:rsidRPr="00051D71">
        <w:rPr>
          <w:rFonts w:ascii="Arial" w:hAnsi="Arial" w:cs="Arial"/>
        </w:rPr>
        <w:t xml:space="preserve">– </w:t>
      </w:r>
      <w:r w:rsidR="00BF7CF9">
        <w:rPr>
          <w:rFonts w:ascii="Arial" w:hAnsi="Arial" w:cs="Arial"/>
        </w:rPr>
        <w:t>184</w:t>
      </w:r>
      <w:r w:rsidR="009B3D5D">
        <w:rPr>
          <w:rFonts w:ascii="Arial" w:hAnsi="Arial" w:cs="Arial"/>
        </w:rPr>
        <w:t xml:space="preserve"> </w:t>
      </w:r>
      <w:r w:rsidRPr="00051D71">
        <w:rPr>
          <w:rFonts w:ascii="Arial" w:hAnsi="Arial" w:cs="Arial"/>
        </w:rPr>
        <w:t>dni,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planowana ilość serwisów kabin sanitarnych </w:t>
      </w:r>
      <w:r w:rsidR="001A0DFD">
        <w:rPr>
          <w:rFonts w:ascii="Arial" w:hAnsi="Arial" w:cs="Arial"/>
        </w:rPr>
        <w:t xml:space="preserve">z umywalkami </w:t>
      </w:r>
      <w:r w:rsidRPr="006B230C">
        <w:rPr>
          <w:rFonts w:ascii="Arial" w:hAnsi="Arial" w:cs="Arial"/>
        </w:rPr>
        <w:t xml:space="preserve">Wykonawcy – </w:t>
      </w:r>
      <w:r w:rsidR="00E63C47">
        <w:rPr>
          <w:rFonts w:ascii="Arial" w:hAnsi="Arial" w:cs="Arial"/>
        </w:rPr>
        <w:t>28</w:t>
      </w:r>
      <w:r w:rsidR="008271F6">
        <w:rPr>
          <w:rFonts w:ascii="Arial" w:hAnsi="Arial" w:cs="Arial"/>
        </w:rPr>
        <w:t>00</w:t>
      </w:r>
      <w:r w:rsidR="00811EF7">
        <w:rPr>
          <w:rFonts w:ascii="Arial" w:hAnsi="Arial" w:cs="Arial"/>
        </w:rPr>
        <w:t xml:space="preserve"> </w:t>
      </w:r>
      <w:r w:rsidRPr="006B230C">
        <w:rPr>
          <w:rFonts w:ascii="Arial" w:hAnsi="Arial" w:cs="Arial"/>
        </w:rPr>
        <w:t>serwisów,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planowana ilość wynajmu umywalek </w:t>
      </w:r>
      <w:r w:rsidR="00E63C47">
        <w:rPr>
          <w:rFonts w:ascii="Arial" w:hAnsi="Arial" w:cs="Arial"/>
        </w:rPr>
        <w:t xml:space="preserve">przenośnych </w:t>
      </w:r>
      <w:r w:rsidRPr="006B230C">
        <w:rPr>
          <w:rFonts w:ascii="Arial" w:hAnsi="Arial" w:cs="Arial"/>
        </w:rPr>
        <w:t xml:space="preserve">– maksymalnie jednorazowo </w:t>
      </w:r>
      <w:r w:rsidR="00BF7CF9">
        <w:rPr>
          <w:rFonts w:ascii="Arial" w:hAnsi="Arial" w:cs="Arial"/>
        </w:rPr>
        <w:t>10</w:t>
      </w:r>
      <w:r w:rsidRPr="006B230C">
        <w:rPr>
          <w:rFonts w:ascii="Arial" w:hAnsi="Arial" w:cs="Arial"/>
        </w:rPr>
        <w:t xml:space="preserve"> sztuk,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planowana liczba dni wynajmu umywalek </w:t>
      </w:r>
      <w:r w:rsidR="00E63C47">
        <w:rPr>
          <w:rFonts w:ascii="Arial" w:hAnsi="Arial" w:cs="Arial"/>
        </w:rPr>
        <w:t>przenośnych</w:t>
      </w:r>
      <w:r w:rsidRPr="006B230C">
        <w:rPr>
          <w:rFonts w:ascii="Arial" w:hAnsi="Arial" w:cs="Arial"/>
        </w:rPr>
        <w:t xml:space="preserve"> – </w:t>
      </w:r>
      <w:r w:rsidR="00BF7CF9">
        <w:rPr>
          <w:rFonts w:ascii="Arial" w:hAnsi="Arial" w:cs="Arial"/>
        </w:rPr>
        <w:t>184</w:t>
      </w:r>
      <w:r w:rsidRPr="006B230C">
        <w:rPr>
          <w:rFonts w:ascii="Arial" w:hAnsi="Arial" w:cs="Arial"/>
        </w:rPr>
        <w:t xml:space="preserve"> dni,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after="240"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planowana ilość serwisów umywalek </w:t>
      </w:r>
      <w:r w:rsidR="00E63C47">
        <w:rPr>
          <w:rFonts w:ascii="Arial" w:hAnsi="Arial" w:cs="Arial"/>
        </w:rPr>
        <w:t>przenośnych</w:t>
      </w:r>
      <w:r w:rsidRPr="006B230C">
        <w:rPr>
          <w:rFonts w:ascii="Arial" w:hAnsi="Arial" w:cs="Arial"/>
        </w:rPr>
        <w:t xml:space="preserve"> – </w:t>
      </w:r>
      <w:r w:rsidR="00E63C47">
        <w:rPr>
          <w:rFonts w:ascii="Arial" w:hAnsi="Arial" w:cs="Arial"/>
        </w:rPr>
        <w:t>2</w:t>
      </w:r>
      <w:r w:rsidR="008271F6">
        <w:rPr>
          <w:rFonts w:ascii="Arial" w:hAnsi="Arial" w:cs="Arial"/>
        </w:rPr>
        <w:t>70</w:t>
      </w:r>
      <w:r w:rsidRPr="006B230C">
        <w:rPr>
          <w:rFonts w:ascii="Arial" w:hAnsi="Arial" w:cs="Arial"/>
        </w:rPr>
        <w:t xml:space="preserve"> serwisów,</w:t>
      </w:r>
    </w:p>
    <w:p w:rsidR="002D080F" w:rsidRPr="006E6D72" w:rsidRDefault="002D080F" w:rsidP="00051D71">
      <w:pPr>
        <w:spacing w:after="240" w:line="360" w:lineRule="auto"/>
        <w:ind w:left="709"/>
        <w:jc w:val="both"/>
        <w:rPr>
          <w:rFonts w:ascii="Arial" w:hAnsi="Arial" w:cs="Arial"/>
          <w:b/>
        </w:rPr>
      </w:pPr>
      <w:r w:rsidRPr="00B2376D">
        <w:rPr>
          <w:rFonts w:ascii="Arial" w:hAnsi="Arial" w:cs="Arial"/>
          <w:b/>
        </w:rPr>
        <w:t xml:space="preserve">Zamawiający dopuszcza zwiększenie zakresu przedmiotu zamówienia, maksymalnie </w:t>
      </w:r>
      <w:r w:rsidR="00E63C47">
        <w:rPr>
          <w:rFonts w:ascii="Arial" w:hAnsi="Arial" w:cs="Arial"/>
          <w:b/>
        </w:rPr>
        <w:t>184</w:t>
      </w:r>
      <w:r w:rsidRPr="00B2376D">
        <w:rPr>
          <w:rFonts w:ascii="Arial" w:hAnsi="Arial" w:cs="Arial"/>
          <w:b/>
        </w:rPr>
        <w:t xml:space="preserve"> dni wynajmu kabin sanitarnych </w:t>
      </w:r>
      <w:r w:rsidR="006B02C1">
        <w:rPr>
          <w:rFonts w:ascii="Arial" w:hAnsi="Arial" w:cs="Arial"/>
          <w:b/>
        </w:rPr>
        <w:br/>
      </w:r>
      <w:r w:rsidR="001A0DFD">
        <w:rPr>
          <w:rFonts w:ascii="Arial" w:hAnsi="Arial" w:cs="Arial"/>
          <w:b/>
        </w:rPr>
        <w:t xml:space="preserve">z umywalkami </w:t>
      </w:r>
      <w:r w:rsidRPr="00B2376D">
        <w:rPr>
          <w:rFonts w:ascii="Arial" w:hAnsi="Arial" w:cs="Arial"/>
          <w:b/>
        </w:rPr>
        <w:t xml:space="preserve">i maksymalnie </w:t>
      </w:r>
      <w:r w:rsidR="009C6033">
        <w:rPr>
          <w:rFonts w:ascii="Arial" w:hAnsi="Arial" w:cs="Arial"/>
          <w:b/>
        </w:rPr>
        <w:t>2800</w:t>
      </w:r>
      <w:r w:rsidRPr="00B2376D">
        <w:rPr>
          <w:rFonts w:ascii="Arial" w:hAnsi="Arial" w:cs="Arial"/>
          <w:b/>
        </w:rPr>
        <w:t xml:space="preserve"> serwisów kabin sanitarnych </w:t>
      </w:r>
      <w:r w:rsidR="006B02C1">
        <w:rPr>
          <w:rFonts w:ascii="Arial" w:hAnsi="Arial" w:cs="Arial"/>
          <w:b/>
        </w:rPr>
        <w:br/>
      </w:r>
      <w:r w:rsidR="007B6438">
        <w:rPr>
          <w:rFonts w:ascii="Arial" w:hAnsi="Arial" w:cs="Arial"/>
          <w:b/>
        </w:rPr>
        <w:t xml:space="preserve">z umywalkami </w:t>
      </w:r>
      <w:r w:rsidRPr="00B2376D">
        <w:rPr>
          <w:rFonts w:ascii="Arial" w:hAnsi="Arial" w:cs="Arial"/>
          <w:b/>
        </w:rPr>
        <w:t xml:space="preserve">oraz maksymalnie </w:t>
      </w:r>
      <w:r w:rsidR="00E63C47">
        <w:rPr>
          <w:rFonts w:ascii="Arial" w:hAnsi="Arial" w:cs="Arial"/>
          <w:b/>
        </w:rPr>
        <w:t>184</w:t>
      </w:r>
      <w:r w:rsidR="006E6D72">
        <w:rPr>
          <w:rFonts w:ascii="Arial" w:hAnsi="Arial" w:cs="Arial"/>
          <w:b/>
        </w:rPr>
        <w:t xml:space="preserve"> </w:t>
      </w:r>
      <w:r w:rsidRPr="00B2376D">
        <w:rPr>
          <w:rFonts w:ascii="Arial" w:hAnsi="Arial" w:cs="Arial"/>
          <w:b/>
        </w:rPr>
        <w:t xml:space="preserve">dni wynajmu umywalek </w:t>
      </w:r>
      <w:r w:rsidR="00E63C47">
        <w:rPr>
          <w:rFonts w:ascii="Arial" w:hAnsi="Arial" w:cs="Arial"/>
          <w:b/>
        </w:rPr>
        <w:t>przenośn</w:t>
      </w:r>
      <w:r w:rsidRPr="00B2376D">
        <w:rPr>
          <w:rFonts w:ascii="Arial" w:hAnsi="Arial" w:cs="Arial"/>
          <w:b/>
        </w:rPr>
        <w:t xml:space="preserve">ych i maksymalnie </w:t>
      </w:r>
      <w:r w:rsidR="009C6033">
        <w:rPr>
          <w:rFonts w:ascii="Arial" w:hAnsi="Arial" w:cs="Arial"/>
          <w:b/>
        </w:rPr>
        <w:t>270</w:t>
      </w:r>
      <w:r w:rsidRPr="00B2376D">
        <w:rPr>
          <w:rFonts w:ascii="Arial" w:hAnsi="Arial" w:cs="Arial"/>
          <w:b/>
        </w:rPr>
        <w:t xml:space="preserve"> serwisów przewidzianych </w:t>
      </w:r>
      <w:r w:rsidR="006B02C1">
        <w:rPr>
          <w:rFonts w:ascii="Arial" w:hAnsi="Arial" w:cs="Arial"/>
          <w:b/>
        </w:rPr>
        <w:br/>
      </w:r>
      <w:r w:rsidRPr="00B2376D">
        <w:rPr>
          <w:rFonts w:ascii="Arial" w:hAnsi="Arial" w:cs="Arial"/>
          <w:b/>
        </w:rPr>
        <w:t>do realizacji w ramach prawa opcji.</w:t>
      </w:r>
    </w:p>
    <w:p w:rsidR="002D080F" w:rsidRPr="00672D3B" w:rsidRDefault="002D080F" w:rsidP="006B230C">
      <w:pPr>
        <w:spacing w:line="360" w:lineRule="auto"/>
        <w:ind w:left="709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Powyższe informacje są wyłącznie planowane. Zamawiający nie może zagwarantować, że zamówienia odbędą się dokładnie w zakładanych ilościach. Rzeczywista wielkość zamówienia uzależniona będzie </w:t>
      </w:r>
      <w:r w:rsidR="006B230C">
        <w:rPr>
          <w:rFonts w:ascii="Arial" w:hAnsi="Arial" w:cs="Arial"/>
        </w:rPr>
        <w:br/>
      </w:r>
      <w:r w:rsidRPr="00672D3B">
        <w:rPr>
          <w:rFonts w:ascii="Arial" w:hAnsi="Arial" w:cs="Arial"/>
        </w:rPr>
        <w:t xml:space="preserve">od bieżących potrzeb jednostek wojskowych, na rzecz których realizowana jest usługa. </w:t>
      </w:r>
    </w:p>
    <w:p w:rsidR="006B230C" w:rsidRDefault="002D080F" w:rsidP="006B230C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>Wykonanie usługi będzie następowało sukcesywnie do faktycznych potrzeb.</w:t>
      </w:r>
      <w:r w:rsidRPr="00672D3B">
        <w:rPr>
          <w:rFonts w:ascii="Arial" w:hAnsi="Arial" w:cs="Arial"/>
        </w:rPr>
        <w:br/>
        <w:t xml:space="preserve">W takim wypadku Wykonawca może żądać wynagrodzenia jedynie </w:t>
      </w:r>
      <w:r w:rsidR="00051D71">
        <w:rPr>
          <w:rFonts w:ascii="Arial" w:hAnsi="Arial" w:cs="Arial"/>
        </w:rPr>
        <w:br/>
      </w:r>
      <w:r w:rsidRPr="00672D3B">
        <w:rPr>
          <w:rFonts w:ascii="Arial" w:hAnsi="Arial" w:cs="Arial"/>
        </w:rPr>
        <w:t>za wykonaną część umowy (ustaloną na podstawie cen jednostkowych zgodnie ze złożoną ofertą cenową).</w:t>
      </w:r>
    </w:p>
    <w:p w:rsidR="002D080F" w:rsidRPr="006B230C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Wykonawca zobowiązuje się do dostarczenia kabin sanitarnych </w:t>
      </w:r>
      <w:r w:rsidR="00051D71">
        <w:rPr>
          <w:rFonts w:ascii="Arial" w:hAnsi="Arial" w:cs="Arial"/>
        </w:rPr>
        <w:br/>
      </w:r>
      <w:r w:rsidR="007B6438">
        <w:rPr>
          <w:rFonts w:ascii="Arial" w:hAnsi="Arial" w:cs="Arial"/>
        </w:rPr>
        <w:t xml:space="preserve">z umywalkami </w:t>
      </w:r>
      <w:r w:rsidRPr="006B230C">
        <w:rPr>
          <w:rFonts w:ascii="Arial" w:hAnsi="Arial" w:cs="Arial"/>
        </w:rPr>
        <w:t>o następujących parametrach: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wysokość – powyżej 2,0 m,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podstawa – minimum 1,05 x 1,1 m,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after="240"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zbiornik na fekalia o pojemności 200-250 l z odpowietrzaczem.</w:t>
      </w:r>
    </w:p>
    <w:p w:rsidR="002D080F" w:rsidRPr="00672D3B" w:rsidRDefault="002D080F" w:rsidP="006B230C">
      <w:pPr>
        <w:numPr>
          <w:ilvl w:val="0"/>
          <w:numId w:val="1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lastRenderedPageBreak/>
        <w:t>Wyposażenie kabiny</w:t>
      </w:r>
      <w:r w:rsidR="007B6438">
        <w:rPr>
          <w:rFonts w:ascii="Arial" w:hAnsi="Arial" w:cs="Arial"/>
        </w:rPr>
        <w:t xml:space="preserve"> sanitarnej z umywalką</w:t>
      </w:r>
      <w:r w:rsidRPr="00672D3B">
        <w:rPr>
          <w:rFonts w:ascii="Arial" w:hAnsi="Arial" w:cs="Arial"/>
        </w:rPr>
        <w:t>: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bezodpływowy zbiornik na fekalia,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sedes,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pisuar,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podajnik na papier toaletowy,</w:t>
      </w:r>
    </w:p>
    <w:p w:rsidR="002D080F" w:rsidRPr="00051D71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  <w:b/>
        </w:rPr>
      </w:pPr>
      <w:r w:rsidRPr="00051D71">
        <w:rPr>
          <w:rFonts w:ascii="Arial" w:hAnsi="Arial" w:cs="Arial"/>
          <w:b/>
        </w:rPr>
        <w:t>umywalka ze zintegrowanym zbiornikiem na wodę,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system wentylacji,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  <w:b/>
        </w:rPr>
      </w:pPr>
      <w:r w:rsidRPr="006B230C">
        <w:rPr>
          <w:rFonts w:ascii="Arial" w:hAnsi="Arial" w:cs="Arial"/>
          <w:b/>
        </w:rPr>
        <w:t xml:space="preserve">dozownik na płyn dezynfekujący, 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zamek wewnętrzny ze wskaźnikiem „ wolny/zajęty”, 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wieszak na ubranie, </w:t>
      </w:r>
    </w:p>
    <w:p w:rsidR="002D080F" w:rsidRPr="006B230C" w:rsidRDefault="002D080F" w:rsidP="00051D71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podłoga antypoślizgowa.</w:t>
      </w:r>
    </w:p>
    <w:p w:rsidR="002D080F" w:rsidRDefault="002D080F" w:rsidP="006B230C">
      <w:pPr>
        <w:spacing w:line="360" w:lineRule="auto"/>
        <w:ind w:left="567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Wykonawca zobowiązuje się do dostarczenia umywalek </w:t>
      </w:r>
      <w:r w:rsidR="00E63C47">
        <w:rPr>
          <w:rFonts w:ascii="Arial" w:hAnsi="Arial" w:cs="Arial"/>
        </w:rPr>
        <w:t>przenośnych</w:t>
      </w:r>
      <w:r w:rsidRPr="00672D3B">
        <w:rPr>
          <w:rFonts w:ascii="Arial" w:hAnsi="Arial" w:cs="Arial"/>
        </w:rPr>
        <w:t xml:space="preserve">, dwustanowiskowych z wbudowanym zbiornikiem na czystą i brudną wodę. </w:t>
      </w:r>
    </w:p>
    <w:p w:rsidR="002D080F" w:rsidRPr="00672D3B" w:rsidRDefault="002D080F" w:rsidP="00537BA2">
      <w:pPr>
        <w:numPr>
          <w:ilvl w:val="0"/>
          <w:numId w:val="10"/>
        </w:numPr>
        <w:spacing w:before="240" w:line="360" w:lineRule="auto"/>
        <w:ind w:left="567" w:hanging="425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>Wyposażenie umywalki</w:t>
      </w:r>
      <w:r w:rsidR="007B6438">
        <w:rPr>
          <w:rFonts w:ascii="Arial" w:hAnsi="Arial" w:cs="Arial"/>
        </w:rPr>
        <w:t xml:space="preserve"> </w:t>
      </w:r>
      <w:r w:rsidR="00E63C47">
        <w:rPr>
          <w:rFonts w:ascii="Arial" w:hAnsi="Arial" w:cs="Arial"/>
        </w:rPr>
        <w:t>przenośnej</w:t>
      </w:r>
      <w:r w:rsidRPr="00672D3B">
        <w:rPr>
          <w:rFonts w:ascii="Arial" w:hAnsi="Arial" w:cs="Arial"/>
        </w:rPr>
        <w:t xml:space="preserve">: 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2 pompki nożne do podawania wody,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zakryty zbiornik na czystą wodę,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zakryty zbiornik na brudną wodę,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2 dozowniki mydła w płynie,</w:t>
      </w:r>
    </w:p>
    <w:p w:rsidR="002D080F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podajnik ręczników papierowych.</w:t>
      </w:r>
    </w:p>
    <w:p w:rsidR="006B230C" w:rsidRPr="006B230C" w:rsidRDefault="006B230C" w:rsidP="006B230C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</w:p>
    <w:p w:rsidR="002D080F" w:rsidRPr="00672D3B" w:rsidRDefault="002D080F" w:rsidP="006B230C">
      <w:pPr>
        <w:numPr>
          <w:ilvl w:val="0"/>
          <w:numId w:val="1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Kompleksowa usługa w zakresie wynajmu i serwisu kabin polega na: 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postawieniu kabin w miejscu wskazanym przez Zamawiającego,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 xml:space="preserve">zalaniu płynem, 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opróżnianiu zbiornika na fekalia,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uzupełnianiu wody w zbiorniku,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dezynfekcji oraz myciu ciśnieniowym kabiny,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zaopatrzeniu zbiornika w profesjonalne koncentraty sanitarne,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uzupełnieniu materiałów sanitarnych (papier toaletowy, ręczniki papierowe i  środki zapachowe) podczas każdego serwisu,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konserwacji i drobnych naprawach,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uprzątnięciu terenu wokół kabin z nieczystości powstałych w związku</w:t>
      </w:r>
      <w:r w:rsidRPr="006B230C">
        <w:rPr>
          <w:rFonts w:ascii="Arial" w:hAnsi="Arial" w:cs="Arial"/>
        </w:rPr>
        <w:br/>
        <w:t>z ich obsługą,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lastRenderedPageBreak/>
        <w:t>zabraniu kabin po zakończeniu najmu (tzw. serwis końcowy).</w:t>
      </w:r>
    </w:p>
    <w:p w:rsidR="002D080F" w:rsidRDefault="002D080F" w:rsidP="00537BA2">
      <w:pPr>
        <w:spacing w:line="360" w:lineRule="auto"/>
        <w:ind w:left="567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Środki  czystości i sprzęt niezbędny do serwisowania kabin zabezpiecza Wykonawca. </w:t>
      </w:r>
    </w:p>
    <w:p w:rsidR="002D080F" w:rsidRPr="00672D3B" w:rsidRDefault="002D080F" w:rsidP="00537BA2">
      <w:pPr>
        <w:numPr>
          <w:ilvl w:val="0"/>
          <w:numId w:val="10"/>
        </w:numPr>
        <w:spacing w:before="240" w:line="360" w:lineRule="auto"/>
        <w:ind w:left="567" w:hanging="425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Kompleksowa usługa w zakresie wynajmu i serwisu umywalek polega na: 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postawieniu umywalki w miejscu wskazanym przez Zamawiającego,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opróżnianiu zbiornika z brudną wodą,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uzupełnianiu czystej wody w zbiorniku,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dezynfekcji oraz myciu umywalki,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zaopatrzeniu zbiornika w profesjonalne koncentraty sanitarne,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uzupełnieniu materiałów sanitarnych: mydło, ręczniki papierowe podczas każdego serwisu,</w:t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konserwacji i drobnych naprawach,</w:t>
      </w:r>
      <w:r w:rsidRPr="006B230C">
        <w:rPr>
          <w:rFonts w:ascii="Arial" w:hAnsi="Arial" w:cs="Arial"/>
        </w:rPr>
        <w:tab/>
      </w:r>
    </w:p>
    <w:p w:rsidR="002D080F" w:rsidRPr="006B230C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uprzątnięciu terenu wokół umywalek powstałych w związku z ich obsługą,</w:t>
      </w:r>
    </w:p>
    <w:p w:rsidR="002D080F" w:rsidRDefault="002D080F" w:rsidP="00537BA2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</w:rPr>
      </w:pPr>
      <w:r w:rsidRPr="006B230C">
        <w:rPr>
          <w:rFonts w:ascii="Arial" w:hAnsi="Arial" w:cs="Arial"/>
        </w:rPr>
        <w:t>zabraniu umywalek po zakończeniu najmu (tzw. serwis końcowy).</w:t>
      </w:r>
    </w:p>
    <w:p w:rsidR="00537BA2" w:rsidRPr="006B230C" w:rsidRDefault="00537BA2" w:rsidP="00537BA2">
      <w:pPr>
        <w:pStyle w:val="Akapitzlist"/>
        <w:spacing w:line="360" w:lineRule="auto"/>
        <w:ind w:left="1276"/>
        <w:jc w:val="both"/>
        <w:rPr>
          <w:rFonts w:ascii="Arial" w:hAnsi="Arial" w:cs="Arial"/>
        </w:rPr>
      </w:pPr>
    </w:p>
    <w:p w:rsidR="002D080F" w:rsidRPr="00672D3B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Wykonawca zobowiązany jest do unieszkodliwienia odebranych </w:t>
      </w:r>
      <w:r w:rsidR="00537BA2">
        <w:rPr>
          <w:rFonts w:ascii="Arial" w:hAnsi="Arial" w:cs="Arial"/>
        </w:rPr>
        <w:br/>
      </w:r>
      <w:r w:rsidRPr="00672D3B">
        <w:rPr>
          <w:rFonts w:ascii="Arial" w:hAnsi="Arial" w:cs="Arial"/>
        </w:rPr>
        <w:t>od Zamawiającego nieczystości zgodnie z przepisami o ochronie środowiska.</w:t>
      </w:r>
    </w:p>
    <w:p w:rsidR="002D080F" w:rsidRPr="00672D3B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Miejsce realizacji usługi, termin, ilość kabin, umywalek i serwisów będzie zgłaszana na bieżąco do Wykonawcy </w:t>
      </w:r>
      <w:r w:rsidRPr="006C7BDC">
        <w:rPr>
          <w:rFonts w:ascii="Arial" w:hAnsi="Arial" w:cs="Arial"/>
        </w:rPr>
        <w:t xml:space="preserve">z co najmniej </w:t>
      </w:r>
      <w:r>
        <w:rPr>
          <w:rFonts w:ascii="Arial" w:hAnsi="Arial" w:cs="Arial"/>
        </w:rPr>
        <w:t xml:space="preserve"> </w:t>
      </w:r>
      <w:r w:rsidRPr="006B230C">
        <w:rPr>
          <w:rFonts w:ascii="Arial" w:hAnsi="Arial" w:cs="Arial"/>
        </w:rPr>
        <w:t>24 godzinnym</w:t>
      </w:r>
      <w:r w:rsidRPr="00672D3B">
        <w:rPr>
          <w:rFonts w:ascii="Arial" w:hAnsi="Arial" w:cs="Arial"/>
        </w:rPr>
        <w:t xml:space="preserve"> wyprzedzeniem telefonicznie,  faksem lub drogą elektroniczną.</w:t>
      </w:r>
    </w:p>
    <w:p w:rsidR="002D080F" w:rsidRPr="00672D3B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 xml:space="preserve">Opłata za realizację zamówienia będzie ponoszona na bieżąco </w:t>
      </w:r>
      <w:r w:rsidR="006B230C">
        <w:rPr>
          <w:rFonts w:ascii="Arial" w:hAnsi="Arial" w:cs="Arial"/>
        </w:rPr>
        <w:br/>
      </w:r>
      <w:r w:rsidRPr="00672D3B">
        <w:rPr>
          <w:rFonts w:ascii="Arial" w:hAnsi="Arial" w:cs="Arial"/>
        </w:rPr>
        <w:t>za faktycznie wykonaną usługę w oparciu o pisemne potwierdzenia załączone do faktury (zał. nr 2).</w:t>
      </w:r>
    </w:p>
    <w:p w:rsidR="002D080F" w:rsidRPr="00672D3B" w:rsidRDefault="002D080F" w:rsidP="006B230C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  <w:rPr>
          <w:rFonts w:ascii="Arial" w:hAnsi="Arial" w:cs="Arial"/>
        </w:rPr>
      </w:pPr>
      <w:r w:rsidRPr="00672D3B">
        <w:rPr>
          <w:rFonts w:ascii="Arial" w:hAnsi="Arial" w:cs="Arial"/>
        </w:rPr>
        <w:t>Wykonawcę obciąża ryzyko kradzieży i dewastacji kabin, umywalek i ich wyposażenia. W takim przypadku Zamawiający nie ponosi odpowiedzialności za szkody i straty Wykonawcy. Zamawiający zaleca, aby Wykonawca dokonał ubezpieczenia w powszechnie znanym towarzystwie ubezpieczeniowym kabin sanitarnych i umywalek wolnostojących od ognia, kradzieży i innych zniszczeń.</w:t>
      </w:r>
    </w:p>
    <w:p w:rsidR="00B53143" w:rsidRDefault="002D080F" w:rsidP="00681DA0">
      <w:pPr>
        <w:pStyle w:val="Akapitzlist"/>
        <w:numPr>
          <w:ilvl w:val="0"/>
          <w:numId w:val="5"/>
        </w:numPr>
        <w:spacing w:after="120" w:line="360" w:lineRule="auto"/>
        <w:ind w:left="567" w:hanging="436"/>
        <w:jc w:val="both"/>
      </w:pPr>
      <w:r w:rsidRPr="00C53DCD">
        <w:rPr>
          <w:rFonts w:ascii="Arial" w:hAnsi="Arial" w:cs="Arial"/>
        </w:rPr>
        <w:t>Wykonawca zobowiązuje się do utrzymania kabin sanitarnych oraz umywalek wolnostojących w ciągłej sprawności technicznej.</w:t>
      </w:r>
      <w:bookmarkStart w:id="0" w:name="_GoBack"/>
      <w:bookmarkEnd w:id="0"/>
    </w:p>
    <w:sectPr w:rsidR="00B53143" w:rsidSect="009B5A97">
      <w:footerReference w:type="default" r:id="rId8"/>
      <w:pgSz w:w="11906" w:h="16838" w:code="9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5E0" w:rsidRDefault="001E15E0">
      <w:r>
        <w:separator/>
      </w:r>
    </w:p>
  </w:endnote>
  <w:endnote w:type="continuationSeparator" w:id="0">
    <w:p w:rsidR="001E15E0" w:rsidRDefault="001E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8AA" w:rsidRDefault="00397241">
    <w:pPr>
      <w:pStyle w:val="Stopka"/>
      <w:jc w:val="right"/>
    </w:pPr>
    <w:r>
      <w:t xml:space="preserve">Str.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8271F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8271F6">
      <w:rPr>
        <w:b/>
        <w:bCs/>
        <w:noProof/>
      </w:rPr>
      <w:t>5</w:t>
    </w:r>
    <w:r>
      <w:rPr>
        <w:b/>
        <w:bCs/>
      </w:rPr>
      <w:fldChar w:fldCharType="end"/>
    </w:r>
  </w:p>
  <w:p w:rsidR="00F768AA" w:rsidRDefault="00C53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5E0" w:rsidRDefault="001E15E0">
      <w:r>
        <w:separator/>
      </w:r>
    </w:p>
  </w:footnote>
  <w:footnote w:type="continuationSeparator" w:id="0">
    <w:p w:rsidR="001E15E0" w:rsidRDefault="001E1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7532"/>
    <w:multiLevelType w:val="hybridMultilevel"/>
    <w:tmpl w:val="88524C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02412D"/>
    <w:multiLevelType w:val="hybridMultilevel"/>
    <w:tmpl w:val="A7DC4000"/>
    <w:lvl w:ilvl="0" w:tplc="AC000CB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A7D9A"/>
    <w:multiLevelType w:val="hybridMultilevel"/>
    <w:tmpl w:val="F30EE55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9A6BD3"/>
    <w:multiLevelType w:val="multilevel"/>
    <w:tmpl w:val="84984C5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95B0EEA"/>
    <w:multiLevelType w:val="hybridMultilevel"/>
    <w:tmpl w:val="A79A32C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D092FAD"/>
    <w:multiLevelType w:val="hybridMultilevel"/>
    <w:tmpl w:val="6DAE0A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2555F1"/>
    <w:multiLevelType w:val="hybridMultilevel"/>
    <w:tmpl w:val="9E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570FB"/>
    <w:multiLevelType w:val="hybridMultilevel"/>
    <w:tmpl w:val="5F0A9A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D71312"/>
    <w:multiLevelType w:val="hybridMultilevel"/>
    <w:tmpl w:val="9086F69A"/>
    <w:lvl w:ilvl="0" w:tplc="7EBA3F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3531D5"/>
    <w:multiLevelType w:val="hybridMultilevel"/>
    <w:tmpl w:val="E1900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E1DCC"/>
    <w:multiLevelType w:val="multilevel"/>
    <w:tmpl w:val="6F101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AE93EAF"/>
    <w:multiLevelType w:val="hybridMultilevel"/>
    <w:tmpl w:val="07B2B486"/>
    <w:lvl w:ilvl="0" w:tplc="7EBA3F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03440A"/>
    <w:multiLevelType w:val="hybridMultilevel"/>
    <w:tmpl w:val="D042F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C5A4CE4"/>
    <w:multiLevelType w:val="hybridMultilevel"/>
    <w:tmpl w:val="F7B200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636AE"/>
    <w:multiLevelType w:val="hybridMultilevel"/>
    <w:tmpl w:val="CC265A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1"/>
  </w:num>
  <w:num w:numId="6">
    <w:abstractNumId w:val="12"/>
  </w:num>
  <w:num w:numId="7">
    <w:abstractNumId w:val="3"/>
  </w:num>
  <w:num w:numId="8">
    <w:abstractNumId w:val="13"/>
  </w:num>
  <w:num w:numId="9">
    <w:abstractNumId w:val="5"/>
  </w:num>
  <w:num w:numId="10">
    <w:abstractNumId w:val="14"/>
  </w:num>
  <w:num w:numId="11">
    <w:abstractNumId w:val="4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8A6"/>
    <w:rsid w:val="00051D71"/>
    <w:rsid w:val="001A0DFD"/>
    <w:rsid w:val="001A0EF8"/>
    <w:rsid w:val="001E15E0"/>
    <w:rsid w:val="002D080F"/>
    <w:rsid w:val="00361FEB"/>
    <w:rsid w:val="00397241"/>
    <w:rsid w:val="004427E5"/>
    <w:rsid w:val="00457C3A"/>
    <w:rsid w:val="00485D91"/>
    <w:rsid w:val="004D1D48"/>
    <w:rsid w:val="00537BA2"/>
    <w:rsid w:val="005848F4"/>
    <w:rsid w:val="005B3172"/>
    <w:rsid w:val="00681DA0"/>
    <w:rsid w:val="006B02C1"/>
    <w:rsid w:val="006B230C"/>
    <w:rsid w:val="006E6D72"/>
    <w:rsid w:val="00797A1A"/>
    <w:rsid w:val="007B6438"/>
    <w:rsid w:val="00811EF7"/>
    <w:rsid w:val="00824DAB"/>
    <w:rsid w:val="008271F6"/>
    <w:rsid w:val="00890DE9"/>
    <w:rsid w:val="00903E1E"/>
    <w:rsid w:val="009B3D5D"/>
    <w:rsid w:val="009C46A0"/>
    <w:rsid w:val="009C6033"/>
    <w:rsid w:val="009C6B11"/>
    <w:rsid w:val="00AF26FD"/>
    <w:rsid w:val="00B020DA"/>
    <w:rsid w:val="00B2376D"/>
    <w:rsid w:val="00B40BD5"/>
    <w:rsid w:val="00B53143"/>
    <w:rsid w:val="00BA59A5"/>
    <w:rsid w:val="00BF7CF9"/>
    <w:rsid w:val="00C53DCD"/>
    <w:rsid w:val="00CA7E40"/>
    <w:rsid w:val="00D55EDD"/>
    <w:rsid w:val="00D711E6"/>
    <w:rsid w:val="00E316D8"/>
    <w:rsid w:val="00E44913"/>
    <w:rsid w:val="00E63C47"/>
    <w:rsid w:val="00EC59E0"/>
    <w:rsid w:val="00EC5CFC"/>
    <w:rsid w:val="00F37532"/>
    <w:rsid w:val="00F80F1D"/>
    <w:rsid w:val="00F858A6"/>
    <w:rsid w:val="00FA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59667A"/>
  <w15:chartTrackingRefBased/>
  <w15:docId w15:val="{9B0D1504-854F-4B98-B5E8-804C4BC3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0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08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8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B23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16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16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16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397675-81E7-47FD-86F0-7BF3A5BCD8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Zuzanna</dc:creator>
  <cp:keywords/>
  <dc:description/>
  <cp:lastModifiedBy>Lejko Piotr</cp:lastModifiedBy>
  <cp:revision>36</cp:revision>
  <dcterms:created xsi:type="dcterms:W3CDTF">2019-11-21T11:58:00Z</dcterms:created>
  <dcterms:modified xsi:type="dcterms:W3CDTF">2022-05-11T11:39:00Z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96da07cb-5e59-4a31-9d2c-fd69cda10fdb</vt:lpwstr>
  </property>
  <property fmtid="{D5CDD505-2E9C-101B-9397-08002B2CF9AE}" pid="3" name="bjSaver">
    <vt:lpwstr>qDx72IZE7qX3XFx83/HNbPHImgin08fq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