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A0E63" w14:textId="714EB794" w:rsidR="000515F5" w:rsidRPr="00BB05F9" w:rsidRDefault="000515F5" w:rsidP="00AD4F3E">
      <w:pPr>
        <w:pStyle w:val="Heading31"/>
        <w:spacing w:line="240" w:lineRule="auto"/>
        <w:jc w:val="left"/>
        <w:rPr>
          <w:rFonts w:ascii="Times New Roman" w:hAnsi="Times New Roman" w:cs="Times New Roman"/>
          <w:color w:val="auto"/>
        </w:rPr>
      </w:pPr>
      <w:r w:rsidRPr="00BB05F9">
        <w:rPr>
          <w:rFonts w:ascii="Times New Roman" w:hAnsi="Times New Roman" w:cs="Times New Roman"/>
          <w:color w:val="auto"/>
        </w:rPr>
        <w:t xml:space="preserve">Numer sprawy: </w:t>
      </w:r>
      <w:r w:rsidR="009A2361" w:rsidRPr="00BB05F9">
        <w:rPr>
          <w:rFonts w:ascii="Times New Roman" w:hAnsi="Times New Roman" w:cs="Times New Roman"/>
          <w:color w:val="auto"/>
        </w:rPr>
        <w:t>……………</w:t>
      </w:r>
      <w:r w:rsidRPr="00BB05F9">
        <w:rPr>
          <w:rFonts w:ascii="Times New Roman" w:hAnsi="Times New Roman" w:cs="Times New Roman"/>
          <w:color w:val="auto"/>
        </w:rPr>
        <w:tab/>
      </w:r>
      <w:r w:rsidRPr="00BB05F9">
        <w:rPr>
          <w:rFonts w:ascii="Times New Roman" w:hAnsi="Times New Roman" w:cs="Times New Roman"/>
          <w:color w:val="auto"/>
        </w:rPr>
        <w:tab/>
      </w:r>
      <w:r w:rsidRPr="00BB05F9">
        <w:rPr>
          <w:rFonts w:ascii="Times New Roman" w:hAnsi="Times New Roman" w:cs="Times New Roman"/>
          <w:color w:val="auto"/>
        </w:rPr>
        <w:tab/>
      </w:r>
      <w:r w:rsidRPr="00BB05F9">
        <w:rPr>
          <w:rFonts w:ascii="Times New Roman" w:hAnsi="Times New Roman" w:cs="Times New Roman"/>
          <w:color w:val="auto"/>
        </w:rPr>
        <w:tab/>
        <w:t xml:space="preserve">                     </w:t>
      </w:r>
      <w:r w:rsidRPr="00BB05F9">
        <w:rPr>
          <w:rFonts w:ascii="Times New Roman" w:hAnsi="Times New Roman" w:cs="Times New Roman"/>
          <w:color w:val="auto"/>
        </w:rPr>
        <w:tab/>
      </w:r>
      <w:r w:rsidRPr="00BB05F9">
        <w:rPr>
          <w:rFonts w:ascii="Times New Roman" w:hAnsi="Times New Roman" w:cs="Times New Roman"/>
          <w:color w:val="auto"/>
        </w:rPr>
        <w:tab/>
      </w:r>
      <w:r w:rsidRPr="00BB05F9">
        <w:rPr>
          <w:rFonts w:ascii="Times New Roman" w:hAnsi="Times New Roman" w:cs="Times New Roman"/>
          <w:color w:val="auto"/>
        </w:rPr>
        <w:tab/>
        <w:t xml:space="preserve">             </w:t>
      </w:r>
      <w:r w:rsidR="004E1329" w:rsidRPr="00BB05F9">
        <w:rPr>
          <w:rFonts w:ascii="Times New Roman" w:hAnsi="Times New Roman" w:cs="Times New Roman"/>
          <w:color w:val="auto"/>
        </w:rPr>
        <w:t>wzór</w:t>
      </w:r>
      <w:r w:rsidRPr="00BB05F9">
        <w:rPr>
          <w:rFonts w:ascii="Times New Roman" w:hAnsi="Times New Roman" w:cs="Times New Roman"/>
          <w:color w:val="auto"/>
        </w:rPr>
        <w:t xml:space="preserve"> umowy </w:t>
      </w:r>
    </w:p>
    <w:p w14:paraId="23A69999" w14:textId="6A9BB658" w:rsidR="000515F5" w:rsidRPr="00BB05F9" w:rsidRDefault="000515F5" w:rsidP="00AD4F3E">
      <w:pPr>
        <w:jc w:val="right"/>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załącznik nr </w:t>
      </w:r>
      <w:r w:rsidR="009A2361" w:rsidRPr="00BB05F9">
        <w:rPr>
          <w:rFonts w:ascii="Times New Roman" w:hAnsi="Times New Roman" w:cs="Times New Roman"/>
          <w:color w:val="auto"/>
          <w:sz w:val="24"/>
          <w:szCs w:val="24"/>
        </w:rPr>
        <w:t>4</w:t>
      </w:r>
      <w:r w:rsidRPr="00BB05F9">
        <w:rPr>
          <w:rFonts w:ascii="Times New Roman" w:hAnsi="Times New Roman" w:cs="Times New Roman"/>
          <w:color w:val="auto"/>
          <w:sz w:val="24"/>
          <w:szCs w:val="24"/>
        </w:rPr>
        <w:t xml:space="preserve"> do SWZ</w:t>
      </w:r>
    </w:p>
    <w:p w14:paraId="495F4DCF" w14:textId="77777777" w:rsidR="000515F5" w:rsidRPr="00BB05F9" w:rsidRDefault="000515F5" w:rsidP="00AD4F3E">
      <w:pPr>
        <w:rPr>
          <w:rFonts w:ascii="Times New Roman" w:hAnsi="Times New Roman" w:cs="Times New Roman"/>
          <w:color w:val="auto"/>
          <w:sz w:val="24"/>
          <w:szCs w:val="24"/>
        </w:rPr>
      </w:pPr>
      <w:r w:rsidRPr="00BB05F9">
        <w:rPr>
          <w:rFonts w:ascii="Times New Roman" w:hAnsi="Times New Roman" w:cs="Times New Roman"/>
          <w:color w:val="auto"/>
          <w:sz w:val="24"/>
          <w:szCs w:val="24"/>
        </w:rPr>
        <w:tab/>
      </w:r>
      <w:r w:rsidRPr="00BB05F9">
        <w:rPr>
          <w:rFonts w:ascii="Times New Roman" w:hAnsi="Times New Roman" w:cs="Times New Roman"/>
          <w:color w:val="auto"/>
          <w:sz w:val="24"/>
          <w:szCs w:val="24"/>
        </w:rPr>
        <w:tab/>
      </w:r>
      <w:r w:rsidRPr="00BB05F9">
        <w:rPr>
          <w:rFonts w:ascii="Times New Roman" w:hAnsi="Times New Roman" w:cs="Times New Roman"/>
          <w:color w:val="auto"/>
          <w:sz w:val="24"/>
          <w:szCs w:val="24"/>
        </w:rPr>
        <w:tab/>
      </w:r>
      <w:r w:rsidRPr="00BB05F9">
        <w:rPr>
          <w:rFonts w:ascii="Times New Roman" w:hAnsi="Times New Roman" w:cs="Times New Roman"/>
          <w:color w:val="auto"/>
          <w:sz w:val="24"/>
          <w:szCs w:val="24"/>
        </w:rPr>
        <w:tab/>
        <w:t xml:space="preserve">           </w:t>
      </w:r>
    </w:p>
    <w:p w14:paraId="6838E61F" w14:textId="760BA5FE" w:rsidR="000515F5" w:rsidRPr="00BB05F9" w:rsidRDefault="000515F5" w:rsidP="00AD4F3E">
      <w:pPr>
        <w:jc w:val="center"/>
        <w:rPr>
          <w:rFonts w:ascii="Times New Roman" w:hAnsi="Times New Roman" w:cs="Times New Roman"/>
          <w:color w:val="auto"/>
          <w:sz w:val="24"/>
          <w:szCs w:val="24"/>
        </w:rPr>
      </w:pPr>
      <w:r w:rsidRPr="00BB05F9">
        <w:rPr>
          <w:rFonts w:ascii="Times New Roman" w:hAnsi="Times New Roman" w:cs="Times New Roman"/>
          <w:b/>
          <w:bCs/>
          <w:color w:val="auto"/>
          <w:sz w:val="24"/>
          <w:szCs w:val="24"/>
        </w:rPr>
        <w:t>UMOWA Nr ……..</w:t>
      </w:r>
    </w:p>
    <w:p w14:paraId="69E130FD" w14:textId="12736FEF" w:rsidR="000515F5" w:rsidRPr="00BB05F9" w:rsidRDefault="000515F5" w:rsidP="00AD4F3E">
      <w:pPr>
        <w:jc w:val="center"/>
        <w:rPr>
          <w:rFonts w:ascii="Times New Roman" w:hAnsi="Times New Roman" w:cs="Times New Roman"/>
          <w:b/>
          <w:bCs/>
          <w:color w:val="auto"/>
          <w:sz w:val="24"/>
          <w:szCs w:val="24"/>
        </w:rPr>
      </w:pPr>
      <w:r w:rsidRPr="00BB05F9">
        <w:rPr>
          <w:rFonts w:ascii="Times New Roman" w:hAnsi="Times New Roman" w:cs="Times New Roman"/>
          <w:b/>
          <w:bCs/>
          <w:color w:val="auto"/>
          <w:sz w:val="24"/>
          <w:szCs w:val="24"/>
        </w:rPr>
        <w:t>zawarta w dniu …………………….</w:t>
      </w:r>
    </w:p>
    <w:p w14:paraId="7F21522B" w14:textId="77777777" w:rsidR="000515F5" w:rsidRPr="00BB05F9" w:rsidRDefault="000515F5" w:rsidP="00AD4F3E">
      <w:pPr>
        <w:rPr>
          <w:rFonts w:ascii="Times New Roman" w:hAnsi="Times New Roman" w:cs="Times New Roman"/>
          <w:color w:val="auto"/>
          <w:sz w:val="24"/>
          <w:szCs w:val="24"/>
        </w:rPr>
      </w:pPr>
      <w:r w:rsidRPr="00BB05F9">
        <w:rPr>
          <w:rFonts w:ascii="Times New Roman" w:hAnsi="Times New Roman" w:cs="Times New Roman"/>
          <w:color w:val="auto"/>
          <w:sz w:val="24"/>
          <w:szCs w:val="24"/>
        </w:rPr>
        <w:t>pomiędzy:</w:t>
      </w:r>
    </w:p>
    <w:p w14:paraId="3C5A29EB" w14:textId="485988F7" w:rsidR="000515F5" w:rsidRPr="00BB05F9" w:rsidRDefault="0063363E" w:rsidP="00AD4F3E">
      <w:pPr>
        <w:jc w:val="both"/>
        <w:rPr>
          <w:rFonts w:ascii="Times New Roman" w:hAnsi="Times New Roman" w:cs="Times New Roman"/>
          <w:color w:val="auto"/>
          <w:sz w:val="24"/>
          <w:szCs w:val="24"/>
        </w:rPr>
      </w:pPr>
      <w:r w:rsidRPr="00BB05F9">
        <w:rPr>
          <w:rFonts w:ascii="Times New Roman" w:hAnsi="Times New Roman" w:cs="Times New Roman"/>
          <w:b/>
          <w:bCs/>
          <w:color w:val="auto"/>
          <w:sz w:val="24"/>
          <w:szCs w:val="24"/>
        </w:rPr>
        <w:t>……….</w:t>
      </w:r>
      <w:r w:rsidR="000515F5" w:rsidRPr="00BB05F9">
        <w:rPr>
          <w:rFonts w:ascii="Times New Roman" w:hAnsi="Times New Roman" w:cs="Times New Roman"/>
          <w:color w:val="auto"/>
          <w:sz w:val="24"/>
          <w:szCs w:val="24"/>
        </w:rPr>
        <w:t xml:space="preserve">, zwanym dalej Zamawiającym, reprezentowanym przez: </w:t>
      </w:r>
    </w:p>
    <w:p w14:paraId="6A06DE3B" w14:textId="77777777" w:rsidR="000515F5" w:rsidRPr="00BB05F9" w:rsidRDefault="000515F5" w:rsidP="00AD4F3E">
      <w:pPr>
        <w:jc w:val="both"/>
        <w:rPr>
          <w:rFonts w:ascii="Times New Roman" w:hAnsi="Times New Roman" w:cs="Times New Roman"/>
          <w:color w:val="auto"/>
          <w:sz w:val="24"/>
          <w:szCs w:val="24"/>
        </w:rPr>
      </w:pPr>
    </w:p>
    <w:p w14:paraId="21575E43" w14:textId="19BED197" w:rsidR="000515F5" w:rsidRPr="00BB05F9" w:rsidRDefault="000515F5" w:rsidP="00AD4F3E">
      <w:pPr>
        <w:jc w:val="both"/>
        <w:rPr>
          <w:rFonts w:ascii="Times New Roman" w:hAnsi="Times New Roman" w:cs="Times New Roman"/>
          <w:b/>
          <w:bCs/>
          <w:color w:val="auto"/>
          <w:sz w:val="24"/>
          <w:szCs w:val="24"/>
        </w:rPr>
      </w:pPr>
      <w:r w:rsidRPr="00BB05F9">
        <w:rPr>
          <w:rFonts w:ascii="Times New Roman" w:hAnsi="Times New Roman" w:cs="Times New Roman"/>
          <w:b/>
          <w:bCs/>
          <w:color w:val="auto"/>
          <w:sz w:val="24"/>
          <w:szCs w:val="24"/>
        </w:rPr>
        <w:t xml:space="preserve">Prezesa Zarządu  </w:t>
      </w:r>
      <w:r w:rsidR="0063363E" w:rsidRPr="00BB05F9">
        <w:rPr>
          <w:rFonts w:ascii="Times New Roman" w:hAnsi="Times New Roman" w:cs="Times New Roman"/>
          <w:b/>
          <w:bCs/>
          <w:color w:val="auto"/>
          <w:sz w:val="24"/>
          <w:szCs w:val="24"/>
        </w:rPr>
        <w:t>………..</w:t>
      </w:r>
    </w:p>
    <w:p w14:paraId="2FC7F9C5" w14:textId="78DEA59B" w:rsidR="000515F5" w:rsidRPr="00BB05F9" w:rsidRDefault="009A2361" w:rsidP="00AD4F3E">
      <w:pPr>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a</w:t>
      </w:r>
      <w:r w:rsidR="000515F5" w:rsidRPr="00BB05F9">
        <w:rPr>
          <w:rFonts w:ascii="Times New Roman" w:hAnsi="Times New Roman" w:cs="Times New Roman"/>
          <w:color w:val="auto"/>
          <w:sz w:val="24"/>
          <w:szCs w:val="24"/>
        </w:rPr>
        <w:t>……………………………………………………………………………………………………………</w:t>
      </w:r>
    </w:p>
    <w:p w14:paraId="25C5D4B5" w14:textId="12EA9CF1" w:rsidR="000515F5" w:rsidRPr="00BB05F9" w:rsidRDefault="000515F5" w:rsidP="00AD4F3E">
      <w:pPr>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w:t>
      </w:r>
    </w:p>
    <w:p w14:paraId="317DEAF0" w14:textId="77777777" w:rsidR="000515F5" w:rsidRPr="00BB05F9" w:rsidRDefault="000515F5" w:rsidP="00AD4F3E">
      <w:pPr>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 zwanym dalej Wykonawcą,  reprezentowanym przez: </w:t>
      </w:r>
    </w:p>
    <w:p w14:paraId="46AAC218" w14:textId="77777777" w:rsidR="000515F5" w:rsidRPr="00BB05F9" w:rsidRDefault="000515F5" w:rsidP="00AD4F3E">
      <w:pPr>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ab/>
      </w:r>
    </w:p>
    <w:p w14:paraId="1FE4E272" w14:textId="28E1613A" w:rsidR="000515F5" w:rsidRPr="00BB05F9" w:rsidRDefault="000515F5" w:rsidP="00AD4F3E">
      <w:pPr>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w:t>
      </w:r>
      <w:r w:rsidRPr="00BB05F9">
        <w:rPr>
          <w:rFonts w:ascii="Times New Roman" w:hAnsi="Times New Roman" w:cs="Times New Roman"/>
          <w:color w:val="auto"/>
          <w:sz w:val="24"/>
          <w:szCs w:val="24"/>
        </w:rPr>
        <w:tab/>
        <w:t>……………………………………………………………</w:t>
      </w:r>
    </w:p>
    <w:p w14:paraId="2ACFED15" w14:textId="77777777" w:rsidR="000515F5" w:rsidRPr="00BB05F9" w:rsidRDefault="000515F5" w:rsidP="00AD4F3E">
      <w:pPr>
        <w:rPr>
          <w:rFonts w:ascii="Times New Roman" w:hAnsi="Times New Roman" w:cs="Times New Roman"/>
          <w:color w:val="auto"/>
          <w:sz w:val="24"/>
          <w:szCs w:val="24"/>
        </w:rPr>
      </w:pPr>
    </w:p>
    <w:p w14:paraId="05C704EA" w14:textId="5E79F5E9" w:rsidR="000515F5" w:rsidRPr="00BB05F9" w:rsidRDefault="000515F5" w:rsidP="00AD4F3E">
      <w:pPr>
        <w:jc w:val="both"/>
        <w:rPr>
          <w:rFonts w:ascii="Times New Roman" w:hAnsi="Times New Roman" w:cs="Times New Roman"/>
          <w:color w:val="auto"/>
          <w:sz w:val="24"/>
          <w:szCs w:val="24"/>
        </w:rPr>
      </w:pPr>
      <w:r w:rsidRPr="00BB05F9">
        <w:rPr>
          <w:rFonts w:ascii="Times New Roman" w:hAnsi="Times New Roman" w:cs="Times New Roman"/>
          <w:b/>
          <w:bCs/>
          <w:color w:val="auto"/>
          <w:sz w:val="24"/>
          <w:szCs w:val="24"/>
        </w:rPr>
        <w:t xml:space="preserve">Umowa jest wynikiem przeprowadzonego postępowania o zamówienie publiczne w trybie </w:t>
      </w:r>
      <w:r w:rsidR="009A2361" w:rsidRPr="00BB05F9">
        <w:rPr>
          <w:rFonts w:ascii="Times New Roman" w:hAnsi="Times New Roman" w:cs="Times New Roman"/>
          <w:sz w:val="24"/>
          <w:szCs w:val="24"/>
        </w:rPr>
        <w:t xml:space="preserve">podstawowym </w:t>
      </w:r>
      <w:r w:rsidR="009A2361" w:rsidRPr="00BB05F9">
        <w:rPr>
          <w:rFonts w:ascii="Times New Roman" w:hAnsi="Times New Roman" w:cs="Times New Roman"/>
          <w:b/>
          <w:sz w:val="24"/>
          <w:szCs w:val="24"/>
        </w:rPr>
        <w:t>bez przeprowadzenia negocjacji o wartości poniżej  5 382 000  euro</w:t>
      </w:r>
      <w:r w:rsidR="009A2361" w:rsidRPr="00BB05F9">
        <w:rPr>
          <w:rFonts w:ascii="Times New Roman" w:hAnsi="Times New Roman" w:cs="Times New Roman"/>
          <w:sz w:val="24"/>
          <w:szCs w:val="24"/>
        </w:rPr>
        <w:t xml:space="preserve"> w myśl art. 275 pkt. 1 ustawy Prawo zamówień publicznych z dnia 11 września 2019r.  (</w:t>
      </w:r>
      <w:r w:rsidR="007B184F" w:rsidRPr="00BB05F9">
        <w:rPr>
          <w:rFonts w:ascii="Times New Roman" w:hAnsi="Times New Roman" w:cs="Times New Roman"/>
          <w:sz w:val="24"/>
          <w:szCs w:val="24"/>
        </w:rPr>
        <w:t xml:space="preserve">tj. </w:t>
      </w:r>
      <w:r w:rsidR="009A2361" w:rsidRPr="00BB05F9">
        <w:rPr>
          <w:rFonts w:ascii="Times New Roman" w:hAnsi="Times New Roman" w:cs="Times New Roman"/>
          <w:sz w:val="24"/>
          <w:szCs w:val="24"/>
        </w:rPr>
        <w:t>Dz. U. 2021r. poz. 1129 ze zm.)</w:t>
      </w:r>
      <w:r w:rsidRPr="00BB05F9">
        <w:rPr>
          <w:rFonts w:ascii="Times New Roman" w:hAnsi="Times New Roman" w:cs="Times New Roman"/>
          <w:b/>
          <w:bCs/>
          <w:color w:val="auto"/>
          <w:sz w:val="24"/>
          <w:szCs w:val="24"/>
        </w:rPr>
        <w:t xml:space="preserve">. </w:t>
      </w:r>
      <w:r w:rsidR="007B184F" w:rsidRPr="00BB05F9">
        <w:rPr>
          <w:rFonts w:ascii="Times New Roman" w:hAnsi="Times New Roman" w:cs="Times New Roman"/>
          <w:b/>
          <w:bCs/>
          <w:color w:val="auto"/>
          <w:sz w:val="24"/>
          <w:szCs w:val="24"/>
        </w:rPr>
        <w:t>Numer postępowania</w:t>
      </w:r>
      <w:r w:rsidRPr="00BB05F9">
        <w:rPr>
          <w:rFonts w:ascii="Times New Roman" w:hAnsi="Times New Roman" w:cs="Times New Roman"/>
          <w:b/>
          <w:bCs/>
          <w:color w:val="auto"/>
          <w:sz w:val="24"/>
          <w:szCs w:val="24"/>
        </w:rPr>
        <w:t xml:space="preserve"> </w:t>
      </w:r>
      <w:r w:rsidR="00457015" w:rsidRPr="00BB05F9">
        <w:rPr>
          <w:rFonts w:ascii="Times New Roman" w:hAnsi="Times New Roman" w:cs="Times New Roman"/>
          <w:b/>
          <w:sz w:val="24"/>
          <w:szCs w:val="24"/>
        </w:rPr>
        <w:t>5</w:t>
      </w:r>
      <w:r w:rsidR="009A2361" w:rsidRPr="00BB05F9">
        <w:rPr>
          <w:rFonts w:ascii="Times New Roman" w:hAnsi="Times New Roman" w:cs="Times New Roman"/>
          <w:b/>
          <w:sz w:val="24"/>
          <w:szCs w:val="24"/>
        </w:rPr>
        <w:t>/ZP/P/2022</w:t>
      </w:r>
    </w:p>
    <w:p w14:paraId="3F144705" w14:textId="77777777" w:rsidR="000515F5" w:rsidRPr="00BB05F9" w:rsidRDefault="000515F5" w:rsidP="00AD4F3E">
      <w:pPr>
        <w:tabs>
          <w:tab w:val="left" w:pos="0"/>
          <w:tab w:val="right" w:pos="2104"/>
        </w:tabs>
        <w:jc w:val="center"/>
        <w:rPr>
          <w:rFonts w:ascii="Times New Roman" w:hAnsi="Times New Roman" w:cs="Times New Roman"/>
          <w:b/>
          <w:bCs/>
          <w:color w:val="auto"/>
          <w:sz w:val="24"/>
          <w:szCs w:val="24"/>
        </w:rPr>
      </w:pPr>
      <w:r w:rsidRPr="00BB05F9">
        <w:rPr>
          <w:rFonts w:ascii="Times New Roman" w:hAnsi="Times New Roman" w:cs="Times New Roman"/>
          <w:b/>
          <w:bCs/>
          <w:color w:val="auto"/>
          <w:sz w:val="24"/>
          <w:szCs w:val="24"/>
        </w:rPr>
        <w:t>§ 1</w:t>
      </w:r>
    </w:p>
    <w:p w14:paraId="07F565A2" w14:textId="77777777" w:rsidR="000515F5" w:rsidRPr="00BB05F9" w:rsidRDefault="000515F5" w:rsidP="00AD4F3E">
      <w:pPr>
        <w:tabs>
          <w:tab w:val="left" w:pos="0"/>
          <w:tab w:val="right" w:pos="2104"/>
          <w:tab w:val="left" w:pos="3969"/>
        </w:tabs>
        <w:jc w:val="center"/>
        <w:rPr>
          <w:rFonts w:ascii="Times New Roman" w:hAnsi="Times New Roman" w:cs="Times New Roman"/>
          <w:b/>
          <w:bCs/>
          <w:color w:val="auto"/>
          <w:sz w:val="24"/>
          <w:szCs w:val="24"/>
        </w:rPr>
      </w:pPr>
      <w:r w:rsidRPr="00BB05F9">
        <w:rPr>
          <w:rFonts w:ascii="Times New Roman" w:hAnsi="Times New Roman" w:cs="Times New Roman"/>
          <w:b/>
          <w:bCs/>
          <w:color w:val="auto"/>
          <w:sz w:val="24"/>
          <w:szCs w:val="24"/>
        </w:rPr>
        <w:t>Przedmiot Umowy</w:t>
      </w:r>
    </w:p>
    <w:p w14:paraId="6E6C8A7E" w14:textId="357ACF62" w:rsidR="00774F14" w:rsidRPr="00BB05F9" w:rsidRDefault="000515F5" w:rsidP="00457015">
      <w:pPr>
        <w:pStyle w:val="Akapitzlist"/>
        <w:numPr>
          <w:ilvl w:val="0"/>
          <w:numId w:val="11"/>
        </w:numPr>
        <w:tabs>
          <w:tab w:val="left" w:pos="3969"/>
        </w:tabs>
        <w:ind w:left="284" w:hanging="284"/>
        <w:jc w:val="both"/>
        <w:rPr>
          <w:rFonts w:ascii="Times New Roman" w:hAnsi="Times New Roman" w:cs="Times New Roman"/>
          <w:color w:val="000000" w:themeColor="text1"/>
          <w:sz w:val="24"/>
          <w:szCs w:val="24"/>
          <w:u w:val="single"/>
        </w:rPr>
      </w:pPr>
      <w:r w:rsidRPr="00BB05F9">
        <w:rPr>
          <w:rFonts w:ascii="Times New Roman" w:hAnsi="Times New Roman" w:cs="Times New Roman"/>
          <w:color w:val="auto"/>
          <w:sz w:val="24"/>
          <w:szCs w:val="24"/>
        </w:rPr>
        <w:t xml:space="preserve">Przedmiotem umowy jest: </w:t>
      </w:r>
      <w:bookmarkStart w:id="0" w:name="_Hlk108519566"/>
      <w:r w:rsidRPr="00BB05F9">
        <w:rPr>
          <w:rFonts w:ascii="Times New Roman" w:hAnsi="Times New Roman" w:cs="Times New Roman"/>
          <w:b/>
          <w:bCs/>
          <w:color w:val="auto"/>
          <w:sz w:val="24"/>
          <w:szCs w:val="24"/>
        </w:rPr>
        <w:t>„</w:t>
      </w:r>
      <w:r w:rsidR="00457015" w:rsidRPr="00BB05F9">
        <w:rPr>
          <w:rFonts w:ascii="Times New Roman" w:hAnsi="Times New Roman" w:cs="Times New Roman"/>
          <w:b/>
          <w:bCs/>
          <w:sz w:val="24"/>
          <w:szCs w:val="24"/>
        </w:rPr>
        <w:t xml:space="preserve">Przebudowa bloku operacyjnego wraz z przebudową zasilania elektroenergetycznego w Ośrodku Szpitalnym im. M. Madurowicza przy ul. Wileńskiej 37 Wojewódzkiego Specjalistycznego Szpitala im. M. Pirogowa w Łodzi </w:t>
      </w:r>
      <w:r w:rsidR="00921BE0" w:rsidRPr="00BB05F9">
        <w:rPr>
          <w:rFonts w:ascii="Times New Roman" w:hAnsi="Times New Roman" w:cs="Times New Roman"/>
          <w:b/>
          <w:bCs/>
          <w:color w:val="auto"/>
          <w:sz w:val="24"/>
          <w:szCs w:val="24"/>
        </w:rPr>
        <w:t>”</w:t>
      </w:r>
      <w:bookmarkEnd w:id="0"/>
      <w:r w:rsidRPr="00BB05F9">
        <w:rPr>
          <w:rFonts w:ascii="Times New Roman" w:hAnsi="Times New Roman" w:cs="Times New Roman"/>
          <w:color w:val="auto"/>
          <w:sz w:val="24"/>
          <w:szCs w:val="24"/>
        </w:rPr>
        <w:t xml:space="preserve">, zwane dalej „robotami”. Szczegółowy zakres i opis przedmiotu </w:t>
      </w:r>
      <w:r w:rsidR="009A2361" w:rsidRPr="00BB05F9">
        <w:rPr>
          <w:rFonts w:ascii="Times New Roman" w:hAnsi="Times New Roman" w:cs="Times New Roman"/>
          <w:color w:val="auto"/>
          <w:sz w:val="24"/>
          <w:szCs w:val="24"/>
        </w:rPr>
        <w:t>u</w:t>
      </w:r>
      <w:r w:rsidRPr="00BB05F9">
        <w:rPr>
          <w:rFonts w:ascii="Times New Roman" w:hAnsi="Times New Roman" w:cs="Times New Roman"/>
          <w:color w:val="auto"/>
          <w:sz w:val="24"/>
          <w:szCs w:val="24"/>
        </w:rPr>
        <w:t xml:space="preserve">mowy określa dokumentacja obejmująca: </w:t>
      </w:r>
      <w:r w:rsidR="00774F14" w:rsidRPr="00BB05F9">
        <w:rPr>
          <w:rFonts w:ascii="Times New Roman" w:hAnsi="Times New Roman" w:cs="Times New Roman"/>
          <w:color w:val="auto"/>
          <w:sz w:val="24"/>
          <w:szCs w:val="24"/>
        </w:rPr>
        <w:t>Decyzję o Pozwoleniu na Budowę, projekty wielobranżowe zatwierdzone decyzją,  projekty,</w:t>
      </w:r>
      <w:r w:rsidR="00457015" w:rsidRPr="00BB05F9">
        <w:rPr>
          <w:rFonts w:ascii="Times New Roman" w:hAnsi="Times New Roman" w:cs="Times New Roman"/>
          <w:color w:val="auto"/>
          <w:sz w:val="24"/>
          <w:szCs w:val="24"/>
        </w:rPr>
        <w:t xml:space="preserve"> </w:t>
      </w:r>
      <w:r w:rsidR="00774F14" w:rsidRPr="00BB05F9">
        <w:rPr>
          <w:rFonts w:ascii="Times New Roman" w:hAnsi="Times New Roman" w:cs="Times New Roman"/>
          <w:color w:val="auto"/>
          <w:sz w:val="24"/>
          <w:szCs w:val="24"/>
        </w:rPr>
        <w:t>kosztorysy nakładcze, przedmiary robót</w:t>
      </w:r>
      <w:r w:rsidR="003B1EB1" w:rsidRPr="00BB05F9">
        <w:rPr>
          <w:rFonts w:ascii="Times New Roman" w:hAnsi="Times New Roman" w:cs="Times New Roman"/>
          <w:color w:val="auto"/>
          <w:sz w:val="24"/>
          <w:szCs w:val="24"/>
        </w:rPr>
        <w:t xml:space="preserve">, wymagane </w:t>
      </w:r>
      <w:r w:rsidR="00932BE6" w:rsidRPr="00BB05F9">
        <w:rPr>
          <w:rFonts w:ascii="Times New Roman" w:hAnsi="Times New Roman" w:cs="Times New Roman"/>
          <w:color w:val="auto"/>
          <w:sz w:val="24"/>
          <w:szCs w:val="24"/>
        </w:rPr>
        <w:t>parametry techniczne wyposażenia,</w:t>
      </w:r>
      <w:r w:rsidR="00457015" w:rsidRPr="00BB05F9">
        <w:rPr>
          <w:rFonts w:ascii="Times New Roman" w:hAnsi="Times New Roman" w:cs="Times New Roman"/>
          <w:color w:val="auto"/>
          <w:sz w:val="24"/>
          <w:szCs w:val="24"/>
        </w:rPr>
        <w:t xml:space="preserve"> </w:t>
      </w:r>
      <w:r w:rsidR="00774F14" w:rsidRPr="00BB05F9">
        <w:rPr>
          <w:rFonts w:ascii="Times New Roman" w:hAnsi="Times New Roman" w:cs="Times New Roman"/>
          <w:color w:val="000000" w:themeColor="text1"/>
          <w:sz w:val="24"/>
          <w:szCs w:val="24"/>
        </w:rPr>
        <w:t xml:space="preserve">stanowiące  </w:t>
      </w:r>
      <w:r w:rsidR="00774F14" w:rsidRPr="00BB05F9">
        <w:rPr>
          <w:rFonts w:ascii="Times New Roman" w:hAnsi="Times New Roman" w:cs="Times New Roman"/>
          <w:i/>
          <w:iCs/>
          <w:color w:val="000000" w:themeColor="text1"/>
          <w:sz w:val="24"/>
          <w:szCs w:val="24"/>
        </w:rPr>
        <w:t xml:space="preserve">załącznik </w:t>
      </w:r>
      <w:r w:rsidR="00932BE6" w:rsidRPr="00BB05F9">
        <w:rPr>
          <w:rFonts w:ascii="Times New Roman" w:hAnsi="Times New Roman" w:cs="Times New Roman"/>
          <w:i/>
          <w:iCs/>
          <w:color w:val="000000" w:themeColor="text1"/>
          <w:sz w:val="24"/>
          <w:szCs w:val="24"/>
        </w:rPr>
        <w:t xml:space="preserve">         </w:t>
      </w:r>
      <w:r w:rsidR="00774F14" w:rsidRPr="00BB05F9">
        <w:rPr>
          <w:rFonts w:ascii="Times New Roman" w:hAnsi="Times New Roman" w:cs="Times New Roman"/>
          <w:i/>
          <w:iCs/>
          <w:color w:val="000000" w:themeColor="text1"/>
          <w:sz w:val="24"/>
          <w:szCs w:val="24"/>
        </w:rPr>
        <w:t>nr 1</w:t>
      </w:r>
      <w:r w:rsidR="00774F14" w:rsidRPr="00BB05F9">
        <w:rPr>
          <w:rFonts w:ascii="Times New Roman" w:hAnsi="Times New Roman" w:cs="Times New Roman"/>
          <w:color w:val="000000" w:themeColor="text1"/>
          <w:sz w:val="24"/>
          <w:szCs w:val="24"/>
        </w:rPr>
        <w:t xml:space="preserve"> do Umowy</w:t>
      </w:r>
      <w:r w:rsidR="00457015" w:rsidRPr="00BB05F9">
        <w:rPr>
          <w:rFonts w:ascii="Times New Roman" w:hAnsi="Times New Roman" w:cs="Times New Roman"/>
          <w:color w:val="000000" w:themeColor="text1"/>
          <w:sz w:val="24"/>
          <w:szCs w:val="24"/>
        </w:rPr>
        <w:t xml:space="preserve"> </w:t>
      </w:r>
      <w:r w:rsidR="00932BE6" w:rsidRPr="00BB05F9">
        <w:rPr>
          <w:rFonts w:ascii="Times New Roman" w:hAnsi="Times New Roman" w:cs="Times New Roman"/>
          <w:color w:val="000000" w:themeColor="text1"/>
          <w:sz w:val="24"/>
          <w:szCs w:val="24"/>
        </w:rPr>
        <w:t xml:space="preserve">( odpowiednio </w:t>
      </w:r>
      <w:r w:rsidR="00457015" w:rsidRPr="00BB05F9">
        <w:rPr>
          <w:rFonts w:ascii="Times New Roman" w:hAnsi="Times New Roman" w:cs="Times New Roman"/>
          <w:color w:val="000000" w:themeColor="text1"/>
          <w:sz w:val="24"/>
          <w:szCs w:val="24"/>
        </w:rPr>
        <w:t xml:space="preserve">dla Pakietu nr </w:t>
      </w:r>
      <w:r w:rsidR="00932BE6" w:rsidRPr="00BB05F9">
        <w:rPr>
          <w:rFonts w:ascii="Times New Roman" w:hAnsi="Times New Roman" w:cs="Times New Roman"/>
          <w:color w:val="000000" w:themeColor="text1"/>
          <w:sz w:val="24"/>
          <w:szCs w:val="24"/>
        </w:rPr>
        <w:t>1 i/lub nr 2 ).</w:t>
      </w:r>
    </w:p>
    <w:p w14:paraId="35F385AB" w14:textId="67E8465F" w:rsidR="000515F5" w:rsidRPr="00BB05F9" w:rsidRDefault="000515F5" w:rsidP="00774F14">
      <w:pPr>
        <w:pStyle w:val="Akapitzlist"/>
        <w:numPr>
          <w:ilvl w:val="0"/>
          <w:numId w:val="11"/>
        </w:numPr>
        <w:tabs>
          <w:tab w:val="left" w:pos="3969"/>
        </w:tabs>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Wykonawca oświadcza, że część robót zostanie wykonana przez niżej wymienionych Podwykonawców:…………………………– wykonanie……………………………</w:t>
      </w:r>
    </w:p>
    <w:p w14:paraId="5A5BC364" w14:textId="367EAD6F" w:rsidR="000515F5" w:rsidRPr="00BB05F9" w:rsidRDefault="000515F5" w:rsidP="00AD4F3E">
      <w:pPr>
        <w:pStyle w:val="Akapitzlist"/>
        <w:tabs>
          <w:tab w:val="left" w:pos="0"/>
        </w:tabs>
        <w:ind w:left="426"/>
        <w:rPr>
          <w:rFonts w:ascii="Times New Roman" w:hAnsi="Times New Roman" w:cs="Times New Roman"/>
          <w:color w:val="auto"/>
          <w:sz w:val="16"/>
          <w:szCs w:val="16"/>
        </w:rPr>
      </w:pPr>
      <w:r w:rsidRPr="00BB05F9">
        <w:rPr>
          <w:rFonts w:ascii="Times New Roman" w:hAnsi="Times New Roman" w:cs="Times New Roman"/>
          <w:color w:val="auto"/>
          <w:sz w:val="16"/>
          <w:szCs w:val="16"/>
        </w:rPr>
        <w:t xml:space="preserve">            </w:t>
      </w:r>
      <w:r w:rsidR="00AD4F3E" w:rsidRPr="00BB05F9">
        <w:rPr>
          <w:rFonts w:ascii="Times New Roman" w:hAnsi="Times New Roman" w:cs="Times New Roman"/>
          <w:color w:val="auto"/>
          <w:sz w:val="16"/>
          <w:szCs w:val="16"/>
        </w:rPr>
        <w:t xml:space="preserve">                                 </w:t>
      </w:r>
      <w:r w:rsidRPr="00BB05F9">
        <w:rPr>
          <w:rFonts w:ascii="Times New Roman" w:hAnsi="Times New Roman" w:cs="Times New Roman"/>
          <w:color w:val="auto"/>
          <w:sz w:val="16"/>
          <w:szCs w:val="16"/>
        </w:rPr>
        <w:t xml:space="preserve">   (nazwa Podwykonawcy)</w:t>
      </w:r>
      <w:r w:rsidRPr="00BB05F9">
        <w:rPr>
          <w:rFonts w:ascii="Times New Roman" w:hAnsi="Times New Roman" w:cs="Times New Roman"/>
          <w:color w:val="auto"/>
          <w:sz w:val="16"/>
          <w:szCs w:val="16"/>
        </w:rPr>
        <w:tab/>
      </w:r>
      <w:r w:rsidRPr="00BB05F9">
        <w:rPr>
          <w:rFonts w:ascii="Times New Roman" w:hAnsi="Times New Roman" w:cs="Times New Roman"/>
          <w:color w:val="auto"/>
          <w:sz w:val="16"/>
          <w:szCs w:val="16"/>
        </w:rPr>
        <w:tab/>
      </w:r>
      <w:r w:rsidRPr="00BB05F9">
        <w:rPr>
          <w:rFonts w:ascii="Times New Roman" w:hAnsi="Times New Roman" w:cs="Times New Roman"/>
          <w:color w:val="auto"/>
          <w:sz w:val="16"/>
          <w:szCs w:val="16"/>
        </w:rPr>
        <w:tab/>
      </w:r>
      <w:r w:rsidR="00AD4F3E" w:rsidRPr="00BB05F9">
        <w:rPr>
          <w:rFonts w:ascii="Times New Roman" w:hAnsi="Times New Roman" w:cs="Times New Roman"/>
          <w:color w:val="auto"/>
          <w:sz w:val="16"/>
          <w:szCs w:val="16"/>
        </w:rPr>
        <w:t xml:space="preserve">                                  </w:t>
      </w:r>
      <w:r w:rsidRPr="00BB05F9">
        <w:rPr>
          <w:rFonts w:ascii="Times New Roman" w:hAnsi="Times New Roman" w:cs="Times New Roman"/>
          <w:color w:val="auto"/>
          <w:sz w:val="16"/>
          <w:szCs w:val="16"/>
        </w:rPr>
        <w:t xml:space="preserve">  (zakres robót)</w:t>
      </w:r>
    </w:p>
    <w:p w14:paraId="0D63BE1B" w14:textId="77777777" w:rsidR="000515F5" w:rsidRPr="00BB05F9" w:rsidRDefault="000515F5" w:rsidP="00AD4F3E">
      <w:pPr>
        <w:tabs>
          <w:tab w:val="left" w:pos="0"/>
          <w:tab w:val="right" w:pos="1835"/>
        </w:tabs>
        <w:jc w:val="center"/>
        <w:rPr>
          <w:rFonts w:ascii="Times New Roman" w:hAnsi="Times New Roman" w:cs="Times New Roman"/>
          <w:b/>
          <w:bCs/>
          <w:color w:val="auto"/>
          <w:sz w:val="24"/>
          <w:szCs w:val="24"/>
        </w:rPr>
      </w:pPr>
      <w:r w:rsidRPr="00BB05F9">
        <w:rPr>
          <w:rFonts w:ascii="Times New Roman" w:hAnsi="Times New Roman" w:cs="Times New Roman"/>
          <w:b/>
          <w:bCs/>
          <w:color w:val="auto"/>
          <w:sz w:val="24"/>
          <w:szCs w:val="24"/>
        </w:rPr>
        <w:t>§ 2</w:t>
      </w:r>
    </w:p>
    <w:p w14:paraId="4680BF11" w14:textId="77777777" w:rsidR="000515F5" w:rsidRPr="00BB05F9" w:rsidRDefault="000515F5" w:rsidP="00AD4F3E">
      <w:pPr>
        <w:tabs>
          <w:tab w:val="left" w:pos="0"/>
          <w:tab w:val="right" w:pos="1835"/>
        </w:tabs>
        <w:jc w:val="center"/>
        <w:rPr>
          <w:rFonts w:ascii="Times New Roman" w:hAnsi="Times New Roman" w:cs="Times New Roman"/>
          <w:b/>
          <w:bCs/>
          <w:color w:val="auto"/>
          <w:sz w:val="24"/>
          <w:szCs w:val="24"/>
        </w:rPr>
      </w:pPr>
      <w:r w:rsidRPr="00BB05F9">
        <w:rPr>
          <w:rFonts w:ascii="Times New Roman" w:hAnsi="Times New Roman" w:cs="Times New Roman"/>
          <w:b/>
          <w:bCs/>
          <w:color w:val="auto"/>
          <w:sz w:val="24"/>
          <w:szCs w:val="24"/>
        </w:rPr>
        <w:t>Terminy wykonania  Umowy</w:t>
      </w:r>
    </w:p>
    <w:p w14:paraId="49FA1B2A" w14:textId="77777777" w:rsidR="008949C5" w:rsidRPr="00BB05F9" w:rsidRDefault="000515F5" w:rsidP="00AD4F3E">
      <w:pPr>
        <w:numPr>
          <w:ilvl w:val="0"/>
          <w:numId w:val="1"/>
        </w:numPr>
        <w:tabs>
          <w:tab w:val="clear" w:pos="454"/>
          <w:tab w:val="left" w:pos="0"/>
          <w:tab w:val="num" w:pos="284"/>
          <w:tab w:val="left" w:pos="426"/>
          <w:tab w:val="right" w:pos="3078"/>
        </w:tabs>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Termin rozpoczęcia robót ustala się na dzień protokolarnego</w:t>
      </w:r>
      <w:r w:rsidRPr="00BB05F9">
        <w:rPr>
          <w:rFonts w:ascii="Times New Roman" w:hAnsi="Times New Roman" w:cs="Times New Roman"/>
          <w:b/>
          <w:bCs/>
          <w:color w:val="auto"/>
          <w:sz w:val="24"/>
          <w:szCs w:val="24"/>
        </w:rPr>
        <w:t xml:space="preserve"> </w:t>
      </w:r>
      <w:r w:rsidRPr="00BB05F9">
        <w:rPr>
          <w:rFonts w:ascii="Times New Roman" w:hAnsi="Times New Roman" w:cs="Times New Roman"/>
          <w:color w:val="auto"/>
          <w:sz w:val="24"/>
          <w:szCs w:val="24"/>
        </w:rPr>
        <w:t xml:space="preserve">wprowadzenia Wykonawcy na teren budowy. </w:t>
      </w:r>
      <w:bookmarkStart w:id="1" w:name="__DdeLink__10491_1182796082"/>
      <w:r w:rsidRPr="00BB05F9">
        <w:rPr>
          <w:rFonts w:ascii="Times New Roman" w:hAnsi="Times New Roman" w:cs="Times New Roman"/>
          <w:color w:val="auto"/>
          <w:sz w:val="24"/>
          <w:szCs w:val="24"/>
        </w:rPr>
        <w:t xml:space="preserve">Wprowadzenie Wykonawcy na teren budowy (protokolarne wprowadzenie Wykonawcy) nastąpi w dniu wyznaczonym przez Zamawiającego, jednak </w:t>
      </w:r>
      <w:bookmarkEnd w:id="1"/>
      <w:r w:rsidRPr="00BB05F9">
        <w:rPr>
          <w:rFonts w:ascii="Times New Roman" w:hAnsi="Times New Roman" w:cs="Times New Roman"/>
          <w:color w:val="auto"/>
          <w:sz w:val="24"/>
          <w:szCs w:val="24"/>
        </w:rPr>
        <w:t>nie później niż w ciągu</w:t>
      </w:r>
    </w:p>
    <w:p w14:paraId="11008C1C" w14:textId="277F9D2D" w:rsidR="008949C5" w:rsidRPr="00BB05F9" w:rsidRDefault="000515F5" w:rsidP="008949C5">
      <w:pPr>
        <w:pStyle w:val="Akapitzlist"/>
        <w:numPr>
          <w:ilvl w:val="2"/>
          <w:numId w:val="1"/>
        </w:numPr>
        <w:tabs>
          <w:tab w:val="clear" w:pos="1080"/>
          <w:tab w:val="left" w:pos="0"/>
          <w:tab w:val="left" w:pos="426"/>
          <w:tab w:val="num" w:pos="567"/>
          <w:tab w:val="right" w:pos="3078"/>
        </w:tabs>
        <w:ind w:hanging="796"/>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14 dni roboczych od daty zawarcia umowy</w:t>
      </w:r>
      <w:r w:rsidR="008949C5" w:rsidRPr="00BB05F9">
        <w:rPr>
          <w:rFonts w:ascii="Times New Roman" w:hAnsi="Times New Roman" w:cs="Times New Roman"/>
          <w:color w:val="auto"/>
          <w:sz w:val="24"/>
          <w:szCs w:val="24"/>
        </w:rPr>
        <w:t xml:space="preserve"> dla Pakietu nr 1,</w:t>
      </w:r>
    </w:p>
    <w:p w14:paraId="542EBDED" w14:textId="6D82FE9C" w:rsidR="000515F5" w:rsidRPr="00BB05F9" w:rsidRDefault="008949C5" w:rsidP="00CF50E2">
      <w:pPr>
        <w:pStyle w:val="Akapitzlist"/>
        <w:numPr>
          <w:ilvl w:val="2"/>
          <w:numId w:val="1"/>
        </w:numPr>
        <w:tabs>
          <w:tab w:val="clear" w:pos="1080"/>
          <w:tab w:val="left" w:pos="0"/>
          <w:tab w:val="left" w:pos="426"/>
          <w:tab w:val="num" w:pos="567"/>
          <w:tab w:val="right" w:pos="3078"/>
        </w:tabs>
        <w:ind w:hanging="796"/>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30 dni roboczych od </w:t>
      </w:r>
      <w:r w:rsidR="000515F5" w:rsidRPr="00BB05F9">
        <w:rPr>
          <w:rFonts w:ascii="Times New Roman" w:hAnsi="Times New Roman" w:cs="Times New Roman"/>
          <w:color w:val="auto"/>
          <w:sz w:val="24"/>
          <w:szCs w:val="24"/>
        </w:rPr>
        <w:t xml:space="preserve"> </w:t>
      </w:r>
      <w:r w:rsidRPr="00BB05F9">
        <w:rPr>
          <w:rFonts w:ascii="Times New Roman" w:hAnsi="Times New Roman" w:cs="Times New Roman"/>
          <w:color w:val="auto"/>
          <w:sz w:val="24"/>
          <w:szCs w:val="24"/>
        </w:rPr>
        <w:t>daty zawarcia umowy dla Pakietu nr 2,</w:t>
      </w:r>
    </w:p>
    <w:p w14:paraId="20390344" w14:textId="7F1C4263" w:rsidR="000515F5" w:rsidRPr="00BB05F9" w:rsidRDefault="000515F5" w:rsidP="00AD4F3E">
      <w:pPr>
        <w:numPr>
          <w:ilvl w:val="0"/>
          <w:numId w:val="1"/>
        </w:numPr>
        <w:tabs>
          <w:tab w:val="clear" w:pos="454"/>
          <w:tab w:val="left" w:pos="0"/>
          <w:tab w:val="num" w:pos="284"/>
          <w:tab w:val="left" w:pos="426"/>
          <w:tab w:val="right" w:pos="3078"/>
        </w:tabs>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Termin zakończenia robót, strony ustalają </w:t>
      </w:r>
      <w:r w:rsidR="00715D17" w:rsidRPr="00BB05F9">
        <w:rPr>
          <w:rFonts w:ascii="Times New Roman" w:hAnsi="Times New Roman" w:cs="Times New Roman"/>
          <w:b/>
          <w:color w:val="auto"/>
          <w:sz w:val="24"/>
          <w:szCs w:val="24"/>
        </w:rPr>
        <w:t>120</w:t>
      </w:r>
      <w:r w:rsidRPr="00BB05F9">
        <w:rPr>
          <w:rFonts w:ascii="Times New Roman" w:hAnsi="Times New Roman" w:cs="Times New Roman"/>
          <w:color w:val="auto"/>
          <w:sz w:val="24"/>
          <w:szCs w:val="24"/>
        </w:rPr>
        <w:t xml:space="preserve"> </w:t>
      </w:r>
      <w:r w:rsidR="00715D17" w:rsidRPr="00BB05F9">
        <w:rPr>
          <w:rFonts w:ascii="Times New Roman" w:hAnsi="Times New Roman" w:cs="Times New Roman"/>
          <w:b/>
          <w:bCs/>
          <w:color w:val="auto"/>
          <w:sz w:val="24"/>
          <w:szCs w:val="24"/>
        </w:rPr>
        <w:t>dni</w:t>
      </w:r>
      <w:r w:rsidRPr="00BB05F9">
        <w:rPr>
          <w:rFonts w:ascii="Times New Roman" w:hAnsi="Times New Roman" w:cs="Times New Roman"/>
          <w:b/>
          <w:bCs/>
          <w:color w:val="auto"/>
          <w:sz w:val="24"/>
          <w:szCs w:val="24"/>
        </w:rPr>
        <w:t xml:space="preserve"> </w:t>
      </w:r>
      <w:r w:rsidR="008949C5" w:rsidRPr="00BB05F9">
        <w:rPr>
          <w:rFonts w:ascii="Times New Roman" w:hAnsi="Times New Roman" w:cs="Times New Roman"/>
          <w:b/>
          <w:bCs/>
          <w:color w:val="auto"/>
          <w:sz w:val="24"/>
          <w:szCs w:val="24"/>
        </w:rPr>
        <w:t xml:space="preserve">kalendarzowych </w:t>
      </w:r>
      <w:r w:rsidRPr="00BB05F9">
        <w:rPr>
          <w:rFonts w:ascii="Times New Roman" w:hAnsi="Times New Roman" w:cs="Times New Roman"/>
          <w:b/>
          <w:bCs/>
          <w:color w:val="auto"/>
          <w:sz w:val="24"/>
          <w:szCs w:val="24"/>
        </w:rPr>
        <w:t>od dnia protokolarnego wprowadzenia Wykonawcy na teren budowy.</w:t>
      </w:r>
    </w:p>
    <w:p w14:paraId="463F1D32" w14:textId="5EF68722" w:rsidR="000515F5" w:rsidRPr="00BB05F9" w:rsidRDefault="000515F5" w:rsidP="00AD4F3E">
      <w:pPr>
        <w:numPr>
          <w:ilvl w:val="0"/>
          <w:numId w:val="1"/>
        </w:numPr>
        <w:tabs>
          <w:tab w:val="clear" w:pos="454"/>
          <w:tab w:val="left" w:pos="0"/>
          <w:tab w:val="num" w:pos="284"/>
          <w:tab w:val="left" w:pos="426"/>
          <w:tab w:val="right" w:pos="3078"/>
        </w:tabs>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Szczegółowe terminy realizacji umowy określa harmonogram </w:t>
      </w:r>
      <w:r w:rsidR="0035103A" w:rsidRPr="00BB05F9">
        <w:rPr>
          <w:rFonts w:ascii="Times New Roman" w:hAnsi="Times New Roman" w:cs="Times New Roman"/>
          <w:color w:val="auto"/>
          <w:sz w:val="24"/>
          <w:szCs w:val="24"/>
        </w:rPr>
        <w:t xml:space="preserve">rzeczowo finansowy </w:t>
      </w:r>
      <w:r w:rsidRPr="00BB05F9">
        <w:rPr>
          <w:rFonts w:ascii="Times New Roman" w:hAnsi="Times New Roman" w:cs="Times New Roman"/>
          <w:color w:val="auto"/>
          <w:sz w:val="24"/>
          <w:szCs w:val="24"/>
        </w:rPr>
        <w:t xml:space="preserve">robót stanowiący </w:t>
      </w:r>
      <w:r w:rsidRPr="00BB05F9">
        <w:rPr>
          <w:rFonts w:ascii="Times New Roman" w:hAnsi="Times New Roman" w:cs="Times New Roman"/>
          <w:i/>
          <w:iCs/>
          <w:color w:val="auto"/>
          <w:sz w:val="24"/>
          <w:szCs w:val="24"/>
        </w:rPr>
        <w:t>załącznik nr 2</w:t>
      </w:r>
      <w:r w:rsidRPr="00BB05F9">
        <w:rPr>
          <w:rFonts w:ascii="Times New Roman" w:hAnsi="Times New Roman" w:cs="Times New Roman"/>
          <w:color w:val="auto"/>
          <w:sz w:val="24"/>
          <w:szCs w:val="24"/>
        </w:rPr>
        <w:t xml:space="preserve"> do umowy. W miarę potrzeb oraz postępu realizacji umowy Wykonawca zobowiązany jest do aktualizacji harmonogramu </w:t>
      </w:r>
      <w:r w:rsidR="0035103A" w:rsidRPr="00BB05F9">
        <w:rPr>
          <w:rFonts w:ascii="Times New Roman" w:hAnsi="Times New Roman" w:cs="Times New Roman"/>
          <w:color w:val="auto"/>
          <w:sz w:val="24"/>
          <w:szCs w:val="24"/>
        </w:rPr>
        <w:t>rzeczowo finansowego</w:t>
      </w:r>
      <w:r w:rsidR="00366EE9" w:rsidRPr="00BB05F9">
        <w:rPr>
          <w:rFonts w:ascii="Times New Roman" w:hAnsi="Times New Roman" w:cs="Times New Roman"/>
          <w:color w:val="auto"/>
          <w:sz w:val="24"/>
          <w:szCs w:val="24"/>
        </w:rPr>
        <w:t xml:space="preserve"> </w:t>
      </w:r>
      <w:r w:rsidRPr="00BB05F9">
        <w:rPr>
          <w:rFonts w:ascii="Times New Roman" w:hAnsi="Times New Roman" w:cs="Times New Roman"/>
          <w:color w:val="auto"/>
          <w:sz w:val="24"/>
          <w:szCs w:val="24"/>
        </w:rPr>
        <w:t xml:space="preserve">robót. </w:t>
      </w:r>
    </w:p>
    <w:p w14:paraId="7E4FEAAA" w14:textId="32AB0176" w:rsidR="000515F5" w:rsidRPr="00BB05F9" w:rsidRDefault="000515F5" w:rsidP="00AD4F3E">
      <w:pPr>
        <w:numPr>
          <w:ilvl w:val="0"/>
          <w:numId w:val="1"/>
        </w:numPr>
        <w:tabs>
          <w:tab w:val="clear" w:pos="454"/>
          <w:tab w:val="left" w:pos="0"/>
          <w:tab w:val="num" w:pos="284"/>
          <w:tab w:val="left" w:pos="426"/>
          <w:tab w:val="right" w:pos="3078"/>
        </w:tabs>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Każda zmiana harmonogramu </w:t>
      </w:r>
      <w:r w:rsidR="0035103A" w:rsidRPr="00BB05F9">
        <w:rPr>
          <w:rFonts w:ascii="Times New Roman" w:hAnsi="Times New Roman" w:cs="Times New Roman"/>
          <w:color w:val="auto"/>
          <w:sz w:val="24"/>
          <w:szCs w:val="24"/>
        </w:rPr>
        <w:t>rzeczowo finansowego</w:t>
      </w:r>
      <w:r w:rsidR="00366EE9" w:rsidRPr="00BB05F9">
        <w:rPr>
          <w:rFonts w:ascii="Times New Roman" w:hAnsi="Times New Roman" w:cs="Times New Roman"/>
          <w:color w:val="auto"/>
          <w:sz w:val="24"/>
          <w:szCs w:val="24"/>
        </w:rPr>
        <w:t xml:space="preserve"> </w:t>
      </w:r>
      <w:r w:rsidRPr="00BB05F9">
        <w:rPr>
          <w:rFonts w:ascii="Times New Roman" w:hAnsi="Times New Roman" w:cs="Times New Roman"/>
          <w:color w:val="auto"/>
          <w:sz w:val="24"/>
          <w:szCs w:val="24"/>
        </w:rPr>
        <w:t xml:space="preserve">robót, która nie powoduje wydłużenia okresu realizacji umowy wymaga zgody Zamawiającego i nie wymaga sporządzenia aneksu do umowy. Zamawiający ustosunkowuje się do zmian zaproponowanych przez Wykonawcę niezwłocznie, uzasadniając swoje stanowisko w razie odmowy ich uwzględnienia. </w:t>
      </w:r>
    </w:p>
    <w:p w14:paraId="5AEA845A" w14:textId="0A515AD7" w:rsidR="000515F5" w:rsidRPr="00BB05F9" w:rsidRDefault="000515F5" w:rsidP="00AD4F3E">
      <w:pPr>
        <w:numPr>
          <w:ilvl w:val="0"/>
          <w:numId w:val="1"/>
        </w:numPr>
        <w:tabs>
          <w:tab w:val="clear" w:pos="454"/>
          <w:tab w:val="left" w:pos="0"/>
          <w:tab w:val="num" w:pos="284"/>
          <w:tab w:val="left" w:pos="426"/>
          <w:tab w:val="right" w:pos="3078"/>
        </w:tabs>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Zmiana harmonogramu </w:t>
      </w:r>
      <w:r w:rsidR="0035103A" w:rsidRPr="00BB05F9">
        <w:rPr>
          <w:rFonts w:ascii="Times New Roman" w:hAnsi="Times New Roman" w:cs="Times New Roman"/>
          <w:color w:val="auto"/>
          <w:sz w:val="24"/>
          <w:szCs w:val="24"/>
        </w:rPr>
        <w:t xml:space="preserve">rzeczowo finansowego </w:t>
      </w:r>
      <w:r w:rsidRPr="00BB05F9">
        <w:rPr>
          <w:rFonts w:ascii="Times New Roman" w:hAnsi="Times New Roman" w:cs="Times New Roman"/>
          <w:color w:val="auto"/>
          <w:sz w:val="24"/>
          <w:szCs w:val="24"/>
        </w:rPr>
        <w:t>robót, która powodowałaby przedłużenie terminu wykonania umowy, powinna być potwierdzona protokołem konieczności i wprowadzona aneksem do umowy.</w:t>
      </w:r>
    </w:p>
    <w:p w14:paraId="71E44FA0" w14:textId="77777777" w:rsidR="000515F5" w:rsidRPr="00BB05F9" w:rsidRDefault="000515F5" w:rsidP="00AD4F3E">
      <w:pPr>
        <w:numPr>
          <w:ilvl w:val="0"/>
          <w:numId w:val="1"/>
        </w:numPr>
        <w:tabs>
          <w:tab w:val="clear" w:pos="454"/>
          <w:tab w:val="left" w:pos="0"/>
          <w:tab w:val="num" w:pos="284"/>
          <w:tab w:val="left" w:pos="426"/>
          <w:tab w:val="right" w:pos="3078"/>
        </w:tabs>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Termin wykonania robót może ulec zmianie z powodu okoliczności, których nie można było przewidzieć w dniu podpisania umowy:</w:t>
      </w:r>
    </w:p>
    <w:p w14:paraId="5ECFB2A5" w14:textId="77777777" w:rsidR="000515F5" w:rsidRPr="00BB05F9" w:rsidRDefault="000515F5" w:rsidP="00AD4F3E">
      <w:pPr>
        <w:numPr>
          <w:ilvl w:val="1"/>
          <w:numId w:val="3"/>
        </w:numPr>
        <w:tabs>
          <w:tab w:val="clear" w:pos="814"/>
          <w:tab w:val="left" w:pos="0"/>
          <w:tab w:val="num" w:pos="567"/>
          <w:tab w:val="right" w:pos="3078"/>
        </w:tabs>
        <w:ind w:left="567" w:hanging="283"/>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lastRenderedPageBreak/>
        <w:t>z powodu zmian będących następstwem okoliczności po stronie Zamawiającego w szczególności wstrzymania realizacji umowy przez Zamawiającego;</w:t>
      </w:r>
    </w:p>
    <w:p w14:paraId="61055827" w14:textId="77777777" w:rsidR="000515F5" w:rsidRPr="00BB05F9" w:rsidRDefault="000515F5" w:rsidP="00AD4F3E">
      <w:pPr>
        <w:numPr>
          <w:ilvl w:val="1"/>
          <w:numId w:val="3"/>
        </w:numPr>
        <w:tabs>
          <w:tab w:val="clear" w:pos="814"/>
          <w:tab w:val="left" w:pos="0"/>
          <w:tab w:val="num" w:pos="567"/>
          <w:tab w:val="right" w:pos="3078"/>
        </w:tabs>
        <w:ind w:left="567" w:hanging="283"/>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z powodu stwierdzenia niezinwentaryzowanych instalacji lub robót mających wpływ na realizację przedmiotu Umowy;</w:t>
      </w:r>
    </w:p>
    <w:p w14:paraId="2513C5CF" w14:textId="77777777" w:rsidR="000515F5" w:rsidRPr="00BB05F9" w:rsidRDefault="000515F5" w:rsidP="00AD4F3E">
      <w:pPr>
        <w:numPr>
          <w:ilvl w:val="1"/>
          <w:numId w:val="3"/>
        </w:numPr>
        <w:tabs>
          <w:tab w:val="clear" w:pos="814"/>
          <w:tab w:val="left" w:pos="0"/>
          <w:tab w:val="num" w:pos="567"/>
          <w:tab w:val="right" w:pos="3078"/>
        </w:tabs>
        <w:ind w:left="567" w:hanging="283"/>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z powodu wystąpienia niesprzyjających warunków atmosferycznych utrudniających lub uniemożliwiających Wykonawcy wykonywanie robót zewnętrznych zgodnie z warunkami technicznymi wykonywania i odbioru robót. </w:t>
      </w:r>
    </w:p>
    <w:p w14:paraId="0298506C" w14:textId="07BB09FA" w:rsidR="000515F5" w:rsidRPr="00BB05F9" w:rsidRDefault="000515F5" w:rsidP="00AD4F3E">
      <w:pPr>
        <w:numPr>
          <w:ilvl w:val="0"/>
          <w:numId w:val="1"/>
        </w:numPr>
        <w:tabs>
          <w:tab w:val="clear" w:pos="454"/>
          <w:tab w:val="left" w:pos="0"/>
          <w:tab w:val="num" w:pos="284"/>
          <w:tab w:val="right" w:pos="3078"/>
        </w:tabs>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Zamawiający nie ma obowiązku przedłużania terminu wykonania </w:t>
      </w:r>
      <w:r w:rsidR="00B425FC" w:rsidRPr="00BB05F9">
        <w:rPr>
          <w:rFonts w:ascii="Times New Roman" w:hAnsi="Times New Roman" w:cs="Times New Roman"/>
          <w:color w:val="auto"/>
          <w:sz w:val="24"/>
          <w:szCs w:val="24"/>
        </w:rPr>
        <w:t>u</w:t>
      </w:r>
      <w:r w:rsidRPr="00BB05F9">
        <w:rPr>
          <w:rFonts w:ascii="Times New Roman" w:hAnsi="Times New Roman" w:cs="Times New Roman"/>
          <w:color w:val="auto"/>
          <w:sz w:val="24"/>
          <w:szCs w:val="24"/>
        </w:rPr>
        <w:t>mowy, jeżeli Wykonawca w ciągu 7 dni roboczych od zaistnienia okoliczności, o których mowa w ust. 6 pkt. 2), nie zgłosi tego faktu wraz z uzasadnieniem w formie pisemnej do zaakceptowania przez Zamawiającego. W przypadku zaakceptowania przez Zamawiającego uzasadnienia zmiany terminu wykonania umowy, sporządzony zostanie aneks zmieniający termin wykonania Umowy.</w:t>
      </w:r>
    </w:p>
    <w:p w14:paraId="2851F7E2" w14:textId="77777777" w:rsidR="000515F5" w:rsidRPr="00BB05F9" w:rsidRDefault="000515F5" w:rsidP="00AD4F3E">
      <w:pPr>
        <w:numPr>
          <w:ilvl w:val="0"/>
          <w:numId w:val="1"/>
        </w:numPr>
        <w:tabs>
          <w:tab w:val="clear" w:pos="454"/>
          <w:tab w:val="left" w:pos="0"/>
          <w:tab w:val="num" w:pos="284"/>
          <w:tab w:val="right" w:pos="3078"/>
        </w:tabs>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W przypadku wystąpienia przerw w realizacji Umowy, z przyczyn o których mowa w ust. 6 pkt. 1) i 2) realizacja Umowy zostaje każdorazowo zawieszona na czas przerwy, bez skutków finansowych dla Zamawiającego. Termin wykonania Umowy może wówczas ulec zmianie o ilość dni kalendarzowych, wynikających z sumy przerw zapisanych w Rejestrze przerw, które wystąpiły w okresie jej realizacji.</w:t>
      </w:r>
    </w:p>
    <w:p w14:paraId="6B9F58DE" w14:textId="77777777" w:rsidR="000515F5" w:rsidRPr="00BB05F9" w:rsidRDefault="000515F5" w:rsidP="00AD4F3E">
      <w:pPr>
        <w:numPr>
          <w:ilvl w:val="0"/>
          <w:numId w:val="1"/>
        </w:numPr>
        <w:tabs>
          <w:tab w:val="clear" w:pos="454"/>
          <w:tab w:val="left" w:pos="0"/>
          <w:tab w:val="num" w:pos="284"/>
          <w:tab w:val="right" w:pos="3078"/>
        </w:tabs>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Przerwy w realizacji Umowy, o których mowa w ust. 8 rozliczane będą w następujący sposób:</w:t>
      </w:r>
    </w:p>
    <w:p w14:paraId="5B211D3B" w14:textId="77777777" w:rsidR="000515F5" w:rsidRPr="00BB05F9" w:rsidRDefault="000515F5" w:rsidP="00AD4F3E">
      <w:pPr>
        <w:pStyle w:val="Akapitzlist"/>
        <w:numPr>
          <w:ilvl w:val="0"/>
          <w:numId w:val="16"/>
        </w:numPr>
        <w:tabs>
          <w:tab w:val="left" w:pos="0"/>
          <w:tab w:val="right" w:pos="540"/>
        </w:tabs>
        <w:ind w:left="567" w:hanging="283"/>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przerwę od 0,5 do 2 godzin włącznie uznaje się jako 0,25 dnia;</w:t>
      </w:r>
    </w:p>
    <w:p w14:paraId="206B3F85" w14:textId="77777777" w:rsidR="000515F5" w:rsidRPr="00BB05F9" w:rsidRDefault="000515F5" w:rsidP="00AD4F3E">
      <w:pPr>
        <w:pStyle w:val="Akapitzlist"/>
        <w:numPr>
          <w:ilvl w:val="0"/>
          <w:numId w:val="16"/>
        </w:numPr>
        <w:tabs>
          <w:tab w:val="left" w:pos="0"/>
          <w:tab w:val="right" w:pos="540"/>
        </w:tabs>
        <w:ind w:left="567" w:hanging="283"/>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przerwę powyżej 2 do 4 godzin uznaje się jako 0,5 dnia;</w:t>
      </w:r>
    </w:p>
    <w:p w14:paraId="4D70980C" w14:textId="77777777" w:rsidR="000515F5" w:rsidRPr="00BB05F9" w:rsidRDefault="000515F5" w:rsidP="00AD4F3E">
      <w:pPr>
        <w:pStyle w:val="Akapitzlist"/>
        <w:numPr>
          <w:ilvl w:val="0"/>
          <w:numId w:val="16"/>
        </w:numPr>
        <w:tabs>
          <w:tab w:val="left" w:pos="0"/>
          <w:tab w:val="right" w:pos="540"/>
        </w:tabs>
        <w:ind w:left="567" w:hanging="283"/>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przerwę powyżej 4 godzin uznaje się za 1 dzień.</w:t>
      </w:r>
    </w:p>
    <w:p w14:paraId="7385F02E" w14:textId="77777777" w:rsidR="000515F5" w:rsidRPr="00BB05F9" w:rsidRDefault="000515F5" w:rsidP="00AD4F3E">
      <w:pPr>
        <w:pStyle w:val="Akapitzlist"/>
        <w:numPr>
          <w:ilvl w:val="0"/>
          <w:numId w:val="1"/>
        </w:numPr>
        <w:tabs>
          <w:tab w:val="clear" w:pos="454"/>
          <w:tab w:val="num" w:pos="426"/>
          <w:tab w:val="left" w:pos="567"/>
        </w:tabs>
        <w:ind w:left="426" w:hanging="426"/>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Zamawiający nie ma obowiązku zmiany terminu wykonania umowy, jeżeli Wykonawca w dniu zaistnienia okoliczności, o których mowa w ust. 6 pkt. 3) nie zgłosi tego faktu w formie pisemnej oraz nie udokumentuje występowania w/w okoliczności w ciągi 14 dni od ich wystąpienia, jednak nie później niż na 7 dni przed upływem terminu wykonania umowy. Udokumentowanie polega np. na przedstawieniu wydruków temperatur i/lub opadów atmosferycznych, ze stacji meteorologicznej (zlokalizowanej najbliżej wykonywanych robót), z dni w których nie można było prowadzić robót. W przypadku zaakceptowania przez Zamawiającego udokumentowania wystąpienia niesprzyjających warunków atmosferycznych, sporządzony zostanie aneks zmieniający termin wykonania umowy. </w:t>
      </w:r>
    </w:p>
    <w:p w14:paraId="080BEFD4" w14:textId="77777777" w:rsidR="000515F5" w:rsidRPr="00BB05F9" w:rsidRDefault="000515F5" w:rsidP="00AD4F3E">
      <w:pPr>
        <w:tabs>
          <w:tab w:val="left" w:pos="0"/>
          <w:tab w:val="right" w:pos="3078"/>
        </w:tabs>
        <w:jc w:val="center"/>
        <w:rPr>
          <w:rFonts w:ascii="Times New Roman" w:hAnsi="Times New Roman" w:cs="Times New Roman"/>
          <w:b/>
          <w:bCs/>
          <w:color w:val="auto"/>
          <w:sz w:val="24"/>
          <w:szCs w:val="24"/>
        </w:rPr>
      </w:pPr>
      <w:r w:rsidRPr="00BB05F9">
        <w:rPr>
          <w:rFonts w:ascii="Times New Roman" w:hAnsi="Times New Roman" w:cs="Times New Roman"/>
          <w:b/>
          <w:bCs/>
          <w:color w:val="auto"/>
          <w:sz w:val="24"/>
          <w:szCs w:val="24"/>
        </w:rPr>
        <w:t>§ 3</w:t>
      </w:r>
    </w:p>
    <w:p w14:paraId="4CFC5B13" w14:textId="77777777" w:rsidR="000515F5" w:rsidRPr="00BB05F9" w:rsidRDefault="000515F5" w:rsidP="00AD4F3E">
      <w:pPr>
        <w:pStyle w:val="Heading31"/>
        <w:spacing w:line="240" w:lineRule="auto"/>
        <w:rPr>
          <w:rFonts w:ascii="Times New Roman" w:hAnsi="Times New Roman" w:cs="Times New Roman"/>
          <w:color w:val="auto"/>
        </w:rPr>
      </w:pPr>
      <w:r w:rsidRPr="00BB05F9">
        <w:rPr>
          <w:rFonts w:ascii="Times New Roman" w:hAnsi="Times New Roman" w:cs="Times New Roman"/>
          <w:color w:val="auto"/>
        </w:rPr>
        <w:t>Wartość Umowy i warunki płatności</w:t>
      </w:r>
    </w:p>
    <w:p w14:paraId="083ED78D" w14:textId="77777777" w:rsidR="000515F5" w:rsidRPr="00BB05F9" w:rsidRDefault="000515F5" w:rsidP="00AD4F3E">
      <w:pPr>
        <w:numPr>
          <w:ilvl w:val="0"/>
          <w:numId w:val="5"/>
        </w:numPr>
        <w:tabs>
          <w:tab w:val="clear" w:pos="454"/>
          <w:tab w:val="left" w:pos="0"/>
          <w:tab w:val="num" w:pos="284"/>
          <w:tab w:val="right" w:pos="3078"/>
        </w:tabs>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Za wykonanie robót Zamawiający zobowiązuje się zapłacić Wykonawcy wynagrodzenie ryczałtowe w wysokości:</w:t>
      </w:r>
    </w:p>
    <w:p w14:paraId="6DDFE20F" w14:textId="77777777" w:rsidR="000515F5" w:rsidRPr="00BB05F9" w:rsidRDefault="000515F5" w:rsidP="00AD4F3E">
      <w:pPr>
        <w:tabs>
          <w:tab w:val="left" w:pos="0"/>
          <w:tab w:val="right" w:pos="3078"/>
        </w:tabs>
        <w:ind w:left="79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Ogółem netto złotych                   </w:t>
      </w:r>
      <w:r w:rsidRPr="00BB05F9">
        <w:rPr>
          <w:rFonts w:ascii="Times New Roman" w:hAnsi="Times New Roman" w:cs="Times New Roman"/>
          <w:b/>
          <w:bCs/>
          <w:color w:val="auto"/>
          <w:sz w:val="24"/>
          <w:szCs w:val="24"/>
        </w:rPr>
        <w:t>………………… PLN</w:t>
      </w:r>
    </w:p>
    <w:p w14:paraId="40F04F3D" w14:textId="2A75722D" w:rsidR="000515F5" w:rsidRPr="00BB05F9" w:rsidRDefault="000515F5" w:rsidP="00AD4F3E">
      <w:pPr>
        <w:tabs>
          <w:tab w:val="left" w:pos="0"/>
          <w:tab w:val="right" w:pos="3078"/>
        </w:tabs>
        <w:ind w:left="79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Podatek VAT %                       </w:t>
      </w:r>
      <w:r w:rsidR="00CF50E2" w:rsidRPr="00BB05F9">
        <w:rPr>
          <w:rFonts w:ascii="Times New Roman" w:hAnsi="Times New Roman" w:cs="Times New Roman"/>
          <w:color w:val="auto"/>
          <w:sz w:val="24"/>
          <w:szCs w:val="24"/>
        </w:rPr>
        <w:t xml:space="preserve">      </w:t>
      </w:r>
      <w:r w:rsidRPr="00BB05F9">
        <w:rPr>
          <w:rFonts w:ascii="Times New Roman" w:hAnsi="Times New Roman" w:cs="Times New Roman"/>
          <w:color w:val="auto"/>
          <w:sz w:val="24"/>
          <w:szCs w:val="24"/>
        </w:rPr>
        <w:t>…..   …………… PLN</w:t>
      </w:r>
    </w:p>
    <w:p w14:paraId="5E1C9F51" w14:textId="77777777" w:rsidR="000515F5" w:rsidRPr="00BB05F9" w:rsidRDefault="000515F5" w:rsidP="00AD4F3E">
      <w:pPr>
        <w:tabs>
          <w:tab w:val="left" w:pos="0"/>
          <w:tab w:val="right" w:pos="3078"/>
        </w:tabs>
        <w:ind w:left="79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Ogółem brutto złotych                  </w:t>
      </w:r>
      <w:r w:rsidRPr="00BB05F9">
        <w:rPr>
          <w:rFonts w:ascii="Times New Roman" w:hAnsi="Times New Roman" w:cs="Times New Roman"/>
          <w:b/>
          <w:bCs/>
          <w:color w:val="auto"/>
          <w:sz w:val="24"/>
          <w:szCs w:val="24"/>
        </w:rPr>
        <w:t>………………… PLN</w:t>
      </w:r>
    </w:p>
    <w:p w14:paraId="0B18BD32" w14:textId="77777777" w:rsidR="000515F5" w:rsidRPr="00BB05F9" w:rsidRDefault="000515F5" w:rsidP="00AD4F3E">
      <w:pPr>
        <w:tabs>
          <w:tab w:val="left" w:pos="0"/>
          <w:tab w:val="right" w:pos="3078"/>
        </w:tabs>
        <w:ind w:left="79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(słownie złotych brutto: ………………………………………………………… zł i …/100)</w:t>
      </w:r>
    </w:p>
    <w:p w14:paraId="4F1EE7AD" w14:textId="6FFBF04A" w:rsidR="000515F5" w:rsidRPr="00BB05F9" w:rsidRDefault="000515F5" w:rsidP="00AD4F3E">
      <w:pPr>
        <w:numPr>
          <w:ilvl w:val="0"/>
          <w:numId w:val="5"/>
        </w:numPr>
        <w:tabs>
          <w:tab w:val="clear" w:pos="454"/>
          <w:tab w:val="left" w:pos="0"/>
          <w:tab w:val="num" w:pos="284"/>
          <w:tab w:val="right" w:pos="3078"/>
        </w:tabs>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Wynagrodzenie, o którym mowa w ust. 1, obejmuje wszystkie koszty związane z wykonaniem</w:t>
      </w:r>
      <w:r w:rsidR="007B184F" w:rsidRPr="00BB05F9">
        <w:rPr>
          <w:rFonts w:ascii="Times New Roman" w:hAnsi="Times New Roman" w:cs="Times New Roman"/>
          <w:color w:val="auto"/>
          <w:sz w:val="24"/>
          <w:szCs w:val="24"/>
        </w:rPr>
        <w:t xml:space="preserve">                         </w:t>
      </w:r>
      <w:r w:rsidRPr="00BB05F9">
        <w:rPr>
          <w:rFonts w:ascii="Times New Roman" w:hAnsi="Times New Roman" w:cs="Times New Roman"/>
          <w:color w:val="auto"/>
          <w:sz w:val="24"/>
          <w:szCs w:val="24"/>
        </w:rPr>
        <w:t xml:space="preserve"> i odbiorem przedmiotu </w:t>
      </w:r>
      <w:r w:rsidR="00B425FC" w:rsidRPr="00BB05F9">
        <w:rPr>
          <w:rFonts w:ascii="Times New Roman" w:hAnsi="Times New Roman" w:cs="Times New Roman"/>
          <w:color w:val="auto"/>
          <w:sz w:val="24"/>
          <w:szCs w:val="24"/>
        </w:rPr>
        <w:t>u</w:t>
      </w:r>
      <w:r w:rsidRPr="00BB05F9">
        <w:rPr>
          <w:rFonts w:ascii="Times New Roman" w:hAnsi="Times New Roman" w:cs="Times New Roman"/>
          <w:color w:val="auto"/>
          <w:sz w:val="24"/>
          <w:szCs w:val="24"/>
        </w:rPr>
        <w:t xml:space="preserve">mowy, w tym również nie ujęte w zakresie określonym w </w:t>
      </w:r>
      <w:r w:rsidR="003D5D79" w:rsidRPr="00BB05F9">
        <w:rPr>
          <w:rFonts w:ascii="Times New Roman" w:hAnsi="Times New Roman" w:cs="Times New Roman"/>
          <w:color w:val="auto"/>
          <w:sz w:val="24"/>
          <w:szCs w:val="24"/>
        </w:rPr>
        <w:t>p</w:t>
      </w:r>
      <w:r w:rsidRPr="00BB05F9">
        <w:rPr>
          <w:rFonts w:ascii="Times New Roman" w:hAnsi="Times New Roman" w:cs="Times New Roman"/>
          <w:color w:val="auto"/>
          <w:sz w:val="24"/>
          <w:szCs w:val="24"/>
        </w:rPr>
        <w:t>rzedmiarze robót sporządzonym przez Zamawiającego,</w:t>
      </w:r>
      <w:r w:rsidR="00B425FC" w:rsidRPr="00BB05F9">
        <w:rPr>
          <w:rFonts w:ascii="Times New Roman" w:hAnsi="Times New Roman" w:cs="Times New Roman"/>
          <w:color w:val="auto"/>
          <w:sz w:val="24"/>
          <w:szCs w:val="24"/>
        </w:rPr>
        <w:t xml:space="preserve"> </w:t>
      </w:r>
      <w:r w:rsidRPr="00BB05F9">
        <w:rPr>
          <w:rFonts w:ascii="Times New Roman" w:hAnsi="Times New Roman" w:cs="Times New Roman"/>
          <w:color w:val="auto"/>
          <w:sz w:val="24"/>
          <w:szCs w:val="24"/>
        </w:rPr>
        <w:t xml:space="preserve">a wynikające z zastosowanej technologii, obowiązujących norm i przepisów, a niezbędne do wykonania przedmiotu </w:t>
      </w:r>
      <w:r w:rsidR="003D5D79" w:rsidRPr="00BB05F9">
        <w:rPr>
          <w:rFonts w:ascii="Times New Roman" w:hAnsi="Times New Roman" w:cs="Times New Roman"/>
          <w:color w:val="auto"/>
          <w:sz w:val="24"/>
          <w:szCs w:val="24"/>
        </w:rPr>
        <w:t>u</w:t>
      </w:r>
      <w:r w:rsidRPr="00BB05F9">
        <w:rPr>
          <w:rFonts w:ascii="Times New Roman" w:hAnsi="Times New Roman" w:cs="Times New Roman"/>
          <w:color w:val="auto"/>
          <w:sz w:val="24"/>
          <w:szCs w:val="24"/>
        </w:rPr>
        <w:t>mowy</w:t>
      </w:r>
      <w:r w:rsidR="007B184F" w:rsidRPr="00BB05F9">
        <w:rPr>
          <w:rFonts w:ascii="Times New Roman" w:hAnsi="Times New Roman" w:cs="Times New Roman"/>
          <w:color w:val="auto"/>
          <w:sz w:val="24"/>
          <w:szCs w:val="24"/>
        </w:rPr>
        <w:t xml:space="preserve"> w tym koszty transportu</w:t>
      </w:r>
      <w:r w:rsidRPr="00BB05F9">
        <w:rPr>
          <w:rFonts w:ascii="Times New Roman" w:hAnsi="Times New Roman" w:cs="Times New Roman"/>
          <w:color w:val="auto"/>
          <w:sz w:val="24"/>
          <w:szCs w:val="24"/>
        </w:rPr>
        <w:t xml:space="preserve">. Wykonawca oświadcza, że nie będzie zgłaszał żadnych roszczeń z tytułu niedoszacowania należności  za wykonanie prac będących przedmiotem </w:t>
      </w:r>
      <w:r w:rsidR="003D5D79" w:rsidRPr="00BB05F9">
        <w:rPr>
          <w:rFonts w:ascii="Times New Roman" w:hAnsi="Times New Roman" w:cs="Times New Roman"/>
          <w:color w:val="auto"/>
          <w:sz w:val="24"/>
          <w:szCs w:val="24"/>
        </w:rPr>
        <w:t>u</w:t>
      </w:r>
      <w:r w:rsidRPr="00BB05F9">
        <w:rPr>
          <w:rFonts w:ascii="Times New Roman" w:hAnsi="Times New Roman" w:cs="Times New Roman"/>
          <w:color w:val="auto"/>
          <w:sz w:val="24"/>
          <w:szCs w:val="24"/>
        </w:rPr>
        <w:t xml:space="preserve">mowy lub innych błędów Wykonawcy. Ponadto Wykonawca oświadcza, że ilości przyjęte do określenia ryczałtowej należności za wykonanie przedmiotu </w:t>
      </w:r>
      <w:r w:rsidR="003D5D79" w:rsidRPr="00BB05F9">
        <w:rPr>
          <w:rFonts w:ascii="Times New Roman" w:hAnsi="Times New Roman" w:cs="Times New Roman"/>
          <w:color w:val="auto"/>
          <w:sz w:val="24"/>
          <w:szCs w:val="24"/>
        </w:rPr>
        <w:t>u</w:t>
      </w:r>
      <w:r w:rsidRPr="00BB05F9">
        <w:rPr>
          <w:rFonts w:ascii="Times New Roman" w:hAnsi="Times New Roman" w:cs="Times New Roman"/>
          <w:color w:val="auto"/>
          <w:sz w:val="24"/>
          <w:szCs w:val="24"/>
        </w:rPr>
        <w:t xml:space="preserve">mowy są wystarczające do wykonania całości robót zgodnie z postanowieniami niniejszej </w:t>
      </w:r>
      <w:r w:rsidR="003D5D79" w:rsidRPr="00BB05F9">
        <w:rPr>
          <w:rFonts w:ascii="Times New Roman" w:hAnsi="Times New Roman" w:cs="Times New Roman"/>
          <w:color w:val="auto"/>
          <w:sz w:val="24"/>
          <w:szCs w:val="24"/>
        </w:rPr>
        <w:t>u</w:t>
      </w:r>
      <w:r w:rsidRPr="00BB05F9">
        <w:rPr>
          <w:rFonts w:ascii="Times New Roman" w:hAnsi="Times New Roman" w:cs="Times New Roman"/>
          <w:color w:val="auto"/>
          <w:sz w:val="24"/>
          <w:szCs w:val="24"/>
        </w:rPr>
        <w:t xml:space="preserve">mowy oraz, że wynagrodzenie określone w </w:t>
      </w:r>
      <w:r w:rsidR="003D5D79" w:rsidRPr="00BB05F9">
        <w:rPr>
          <w:rFonts w:ascii="Times New Roman" w:hAnsi="Times New Roman" w:cs="Times New Roman"/>
          <w:color w:val="auto"/>
          <w:sz w:val="24"/>
          <w:szCs w:val="24"/>
        </w:rPr>
        <w:t>u</w:t>
      </w:r>
      <w:r w:rsidRPr="00BB05F9">
        <w:rPr>
          <w:rFonts w:ascii="Times New Roman" w:hAnsi="Times New Roman" w:cs="Times New Roman"/>
          <w:color w:val="auto"/>
          <w:sz w:val="24"/>
          <w:szCs w:val="24"/>
        </w:rPr>
        <w:t xml:space="preserve">mowie uwzględnia wszelkie okoliczności lokalizacji, cechy projektu i terminy a także rekompensuje wszelkie jego wydatki, koszty  </w:t>
      </w:r>
      <w:r w:rsidR="007B184F" w:rsidRPr="00BB05F9">
        <w:rPr>
          <w:rFonts w:ascii="Times New Roman" w:hAnsi="Times New Roman" w:cs="Times New Roman"/>
          <w:color w:val="auto"/>
          <w:sz w:val="24"/>
          <w:szCs w:val="24"/>
        </w:rPr>
        <w:t xml:space="preserve">                                 </w:t>
      </w:r>
      <w:r w:rsidRPr="00BB05F9">
        <w:rPr>
          <w:rFonts w:ascii="Times New Roman" w:hAnsi="Times New Roman" w:cs="Times New Roman"/>
          <w:color w:val="auto"/>
          <w:sz w:val="24"/>
          <w:szCs w:val="24"/>
        </w:rPr>
        <w:t xml:space="preserve"> i zobowiązania bez możliwości wysuwania roszczeń w stosunku do Zamawiającego.</w:t>
      </w:r>
    </w:p>
    <w:p w14:paraId="6FAAC0BF" w14:textId="0EE9471D" w:rsidR="000515F5" w:rsidRPr="00BB05F9" w:rsidRDefault="000515F5" w:rsidP="00AD4F3E">
      <w:pPr>
        <w:numPr>
          <w:ilvl w:val="0"/>
          <w:numId w:val="5"/>
        </w:numPr>
        <w:tabs>
          <w:tab w:val="clear" w:pos="454"/>
          <w:tab w:val="left" w:pos="0"/>
          <w:tab w:val="num" w:pos="284"/>
          <w:tab w:val="right" w:pos="3078"/>
        </w:tabs>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Wynagrodzenie, o którym mowa w ust. 1, zostanie wypłacone za faktycznie wykonane roboty, potwierdzone przez inspektorów nadzoru inwestorskiego, zgodnie z harmonogramem </w:t>
      </w:r>
      <w:r w:rsidR="0035103A" w:rsidRPr="00BB05F9">
        <w:rPr>
          <w:rFonts w:ascii="Times New Roman" w:hAnsi="Times New Roman" w:cs="Times New Roman"/>
          <w:color w:val="auto"/>
          <w:sz w:val="24"/>
          <w:szCs w:val="24"/>
        </w:rPr>
        <w:t xml:space="preserve">rzeczowo finansowym </w:t>
      </w:r>
      <w:r w:rsidR="00CF50E2" w:rsidRPr="00BB05F9">
        <w:rPr>
          <w:rFonts w:ascii="Times New Roman" w:hAnsi="Times New Roman" w:cs="Times New Roman"/>
          <w:color w:val="auto"/>
          <w:sz w:val="24"/>
          <w:szCs w:val="24"/>
        </w:rPr>
        <w:t>wykonania</w:t>
      </w:r>
      <w:r w:rsidRPr="00BB05F9">
        <w:rPr>
          <w:rFonts w:ascii="Times New Roman" w:hAnsi="Times New Roman" w:cs="Times New Roman"/>
          <w:color w:val="auto"/>
          <w:sz w:val="24"/>
          <w:szCs w:val="24"/>
        </w:rPr>
        <w:t xml:space="preserve"> robót stanowiącym </w:t>
      </w:r>
      <w:r w:rsidRPr="00BB05F9">
        <w:rPr>
          <w:rFonts w:ascii="Times New Roman" w:hAnsi="Times New Roman" w:cs="Times New Roman"/>
          <w:i/>
          <w:iCs/>
          <w:color w:val="auto"/>
          <w:sz w:val="24"/>
          <w:szCs w:val="24"/>
        </w:rPr>
        <w:t>załącznik nr 2</w:t>
      </w:r>
      <w:r w:rsidRPr="00BB05F9">
        <w:rPr>
          <w:rFonts w:ascii="Times New Roman" w:hAnsi="Times New Roman" w:cs="Times New Roman"/>
          <w:color w:val="auto"/>
          <w:sz w:val="24"/>
          <w:szCs w:val="24"/>
        </w:rPr>
        <w:t xml:space="preserve"> do </w:t>
      </w:r>
      <w:r w:rsidR="003D5D79" w:rsidRPr="00BB05F9">
        <w:rPr>
          <w:rFonts w:ascii="Times New Roman" w:hAnsi="Times New Roman" w:cs="Times New Roman"/>
          <w:color w:val="auto"/>
          <w:sz w:val="24"/>
          <w:szCs w:val="24"/>
        </w:rPr>
        <w:t>u</w:t>
      </w:r>
      <w:r w:rsidRPr="00BB05F9">
        <w:rPr>
          <w:rFonts w:ascii="Times New Roman" w:hAnsi="Times New Roman" w:cs="Times New Roman"/>
          <w:color w:val="auto"/>
          <w:sz w:val="24"/>
          <w:szCs w:val="24"/>
        </w:rPr>
        <w:t xml:space="preserve">mowy, złożoną ofertą i umową  w następujący sposób: </w:t>
      </w:r>
    </w:p>
    <w:p w14:paraId="04B1449E" w14:textId="352C21E9" w:rsidR="000515F5" w:rsidRPr="00BB05F9" w:rsidRDefault="000515F5" w:rsidP="00AD4F3E">
      <w:pPr>
        <w:numPr>
          <w:ilvl w:val="1"/>
          <w:numId w:val="5"/>
        </w:numPr>
        <w:tabs>
          <w:tab w:val="clear" w:pos="814"/>
          <w:tab w:val="num" w:pos="567"/>
          <w:tab w:val="right" w:pos="3078"/>
        </w:tabs>
        <w:ind w:left="567" w:hanging="283"/>
        <w:jc w:val="both"/>
        <w:rPr>
          <w:rFonts w:ascii="Times New Roman" w:hAnsi="Times New Roman" w:cs="Times New Roman"/>
          <w:color w:val="auto"/>
          <w:sz w:val="24"/>
          <w:szCs w:val="24"/>
        </w:rPr>
      </w:pPr>
      <w:r w:rsidRPr="00BB05F9">
        <w:rPr>
          <w:rFonts w:ascii="Times New Roman" w:hAnsi="Times New Roman" w:cs="Times New Roman"/>
          <w:b/>
          <w:bCs/>
          <w:color w:val="auto"/>
          <w:sz w:val="24"/>
          <w:szCs w:val="24"/>
        </w:rPr>
        <w:t xml:space="preserve">rata I do 40% </w:t>
      </w:r>
      <w:r w:rsidRPr="00BB05F9">
        <w:rPr>
          <w:rFonts w:ascii="Times New Roman" w:hAnsi="Times New Roman" w:cs="Times New Roman"/>
          <w:color w:val="auto"/>
          <w:sz w:val="24"/>
          <w:szCs w:val="24"/>
        </w:rPr>
        <w:t xml:space="preserve">wartości </w:t>
      </w:r>
      <w:r w:rsidR="003D5D79" w:rsidRPr="00BB05F9">
        <w:rPr>
          <w:rFonts w:ascii="Times New Roman" w:hAnsi="Times New Roman" w:cs="Times New Roman"/>
          <w:color w:val="auto"/>
          <w:sz w:val="24"/>
          <w:szCs w:val="24"/>
        </w:rPr>
        <w:t>u</w:t>
      </w:r>
      <w:r w:rsidRPr="00BB05F9">
        <w:rPr>
          <w:rFonts w:ascii="Times New Roman" w:hAnsi="Times New Roman" w:cs="Times New Roman"/>
          <w:color w:val="auto"/>
          <w:sz w:val="24"/>
          <w:szCs w:val="24"/>
        </w:rPr>
        <w:t xml:space="preserve">mowy po odbiorze częściowym zrealizowanych robót, zgodnie </w:t>
      </w:r>
      <w:r w:rsidR="007B184F" w:rsidRPr="00BB05F9">
        <w:rPr>
          <w:rFonts w:ascii="Times New Roman" w:hAnsi="Times New Roman" w:cs="Times New Roman"/>
          <w:color w:val="auto"/>
          <w:sz w:val="24"/>
          <w:szCs w:val="24"/>
        </w:rPr>
        <w:t xml:space="preserve">                              </w:t>
      </w:r>
      <w:r w:rsidRPr="00BB05F9">
        <w:rPr>
          <w:rFonts w:ascii="Times New Roman" w:hAnsi="Times New Roman" w:cs="Times New Roman"/>
          <w:color w:val="auto"/>
          <w:sz w:val="24"/>
          <w:szCs w:val="24"/>
        </w:rPr>
        <w:t xml:space="preserve">z zasadami określonymi w § </w:t>
      </w:r>
      <w:r w:rsidR="000F0CD2" w:rsidRPr="00BB05F9">
        <w:rPr>
          <w:rFonts w:ascii="Times New Roman" w:hAnsi="Times New Roman" w:cs="Times New Roman"/>
          <w:color w:val="auto"/>
          <w:sz w:val="24"/>
          <w:szCs w:val="24"/>
        </w:rPr>
        <w:t>8</w:t>
      </w:r>
      <w:r w:rsidRPr="00BB05F9">
        <w:rPr>
          <w:rFonts w:ascii="Times New Roman" w:hAnsi="Times New Roman" w:cs="Times New Roman"/>
          <w:color w:val="auto"/>
          <w:sz w:val="24"/>
          <w:szCs w:val="24"/>
        </w:rPr>
        <w:t xml:space="preserve">; </w:t>
      </w:r>
    </w:p>
    <w:p w14:paraId="1FA22429" w14:textId="12B89C6F" w:rsidR="000515F5" w:rsidRPr="00BB05F9" w:rsidRDefault="000515F5" w:rsidP="00AD4F3E">
      <w:pPr>
        <w:numPr>
          <w:ilvl w:val="1"/>
          <w:numId w:val="5"/>
        </w:numPr>
        <w:tabs>
          <w:tab w:val="clear" w:pos="814"/>
          <w:tab w:val="num" w:pos="567"/>
          <w:tab w:val="right" w:pos="3078"/>
        </w:tabs>
        <w:ind w:left="567" w:hanging="283"/>
        <w:jc w:val="both"/>
        <w:rPr>
          <w:rFonts w:ascii="Times New Roman" w:hAnsi="Times New Roman" w:cs="Times New Roman"/>
          <w:color w:val="auto"/>
          <w:sz w:val="24"/>
          <w:szCs w:val="24"/>
        </w:rPr>
      </w:pPr>
      <w:r w:rsidRPr="00BB05F9">
        <w:rPr>
          <w:rFonts w:ascii="Times New Roman" w:hAnsi="Times New Roman" w:cs="Times New Roman"/>
          <w:b/>
          <w:bCs/>
          <w:color w:val="auto"/>
          <w:sz w:val="24"/>
          <w:szCs w:val="24"/>
        </w:rPr>
        <w:lastRenderedPageBreak/>
        <w:t>rata II</w:t>
      </w:r>
      <w:r w:rsidRPr="00BB05F9">
        <w:rPr>
          <w:rFonts w:ascii="Times New Roman" w:hAnsi="Times New Roman" w:cs="Times New Roman"/>
          <w:color w:val="auto"/>
          <w:sz w:val="24"/>
          <w:szCs w:val="24"/>
        </w:rPr>
        <w:t xml:space="preserve"> pozostała wartość </w:t>
      </w:r>
      <w:r w:rsidR="003D5D79" w:rsidRPr="00BB05F9">
        <w:rPr>
          <w:rFonts w:ascii="Times New Roman" w:hAnsi="Times New Roman" w:cs="Times New Roman"/>
          <w:color w:val="auto"/>
          <w:sz w:val="24"/>
          <w:szCs w:val="24"/>
        </w:rPr>
        <w:t>u</w:t>
      </w:r>
      <w:r w:rsidRPr="00BB05F9">
        <w:rPr>
          <w:rFonts w:ascii="Times New Roman" w:hAnsi="Times New Roman" w:cs="Times New Roman"/>
          <w:color w:val="auto"/>
          <w:sz w:val="24"/>
          <w:szCs w:val="24"/>
        </w:rPr>
        <w:t xml:space="preserve">mowy po odbiorze końcowym zrealizowanych robót zgodnie </w:t>
      </w:r>
      <w:r w:rsidR="007B184F" w:rsidRPr="00BB05F9">
        <w:rPr>
          <w:rFonts w:ascii="Times New Roman" w:hAnsi="Times New Roman" w:cs="Times New Roman"/>
          <w:color w:val="auto"/>
          <w:sz w:val="24"/>
          <w:szCs w:val="24"/>
        </w:rPr>
        <w:t xml:space="preserve">                              </w:t>
      </w:r>
      <w:r w:rsidRPr="00BB05F9">
        <w:rPr>
          <w:rFonts w:ascii="Times New Roman" w:hAnsi="Times New Roman" w:cs="Times New Roman"/>
          <w:color w:val="auto"/>
          <w:sz w:val="24"/>
          <w:szCs w:val="24"/>
        </w:rPr>
        <w:t xml:space="preserve">z zasadami określonymi w § </w:t>
      </w:r>
      <w:r w:rsidR="000F0CD2" w:rsidRPr="00BB05F9">
        <w:rPr>
          <w:rFonts w:ascii="Times New Roman" w:hAnsi="Times New Roman" w:cs="Times New Roman"/>
          <w:color w:val="auto"/>
          <w:sz w:val="24"/>
          <w:szCs w:val="24"/>
        </w:rPr>
        <w:t>8</w:t>
      </w:r>
      <w:r w:rsidRPr="00BB05F9">
        <w:rPr>
          <w:rFonts w:ascii="Times New Roman" w:hAnsi="Times New Roman" w:cs="Times New Roman"/>
          <w:color w:val="auto"/>
          <w:sz w:val="24"/>
          <w:szCs w:val="24"/>
        </w:rPr>
        <w:t xml:space="preserve">.  </w:t>
      </w:r>
    </w:p>
    <w:p w14:paraId="2A520CAA" w14:textId="2B9702B8" w:rsidR="000515F5" w:rsidRPr="00BB05F9" w:rsidRDefault="000515F5" w:rsidP="00AD4F3E">
      <w:pPr>
        <w:numPr>
          <w:ilvl w:val="0"/>
          <w:numId w:val="5"/>
        </w:numPr>
        <w:tabs>
          <w:tab w:val="clear" w:pos="454"/>
          <w:tab w:val="num" w:pos="284"/>
          <w:tab w:val="right" w:pos="3078"/>
        </w:tabs>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Podstawą do wystawienia faktury częściowej i końcowej będą: podpisany przez komisje protokół odbioru częściowego i końcowego robót, harmonogram rzeczowo-finansowy robót oraz </w:t>
      </w:r>
      <w:r w:rsidR="008468EC" w:rsidRPr="00BB05F9">
        <w:rPr>
          <w:rFonts w:ascii="Times New Roman" w:hAnsi="Times New Roman" w:cs="Times New Roman"/>
          <w:color w:val="auto"/>
          <w:sz w:val="24"/>
          <w:szCs w:val="24"/>
        </w:rPr>
        <w:t xml:space="preserve">w przypadku udziału podwykonawców </w:t>
      </w:r>
      <w:r w:rsidRPr="00BB05F9">
        <w:rPr>
          <w:rFonts w:ascii="Times New Roman" w:hAnsi="Times New Roman" w:cs="Times New Roman"/>
          <w:color w:val="auto"/>
          <w:sz w:val="24"/>
          <w:szCs w:val="24"/>
        </w:rPr>
        <w:t>dostarczenie Zamawiającemu dokumentów o których mowa w ust. 5 i 6.</w:t>
      </w:r>
    </w:p>
    <w:p w14:paraId="28BCB272" w14:textId="19715C4E" w:rsidR="000515F5" w:rsidRPr="00BB05F9" w:rsidRDefault="000515F5" w:rsidP="00AD4F3E">
      <w:pPr>
        <w:numPr>
          <w:ilvl w:val="0"/>
          <w:numId w:val="5"/>
        </w:numPr>
        <w:tabs>
          <w:tab w:val="clear" w:pos="454"/>
          <w:tab w:val="num" w:pos="284"/>
          <w:tab w:val="right" w:pos="3078"/>
        </w:tabs>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Jeżeli część lub całość robót zostanie wykonana przez Podwykonawcę, o którym mowa w § 1 ust. 2  i  § </w:t>
      </w:r>
      <w:r w:rsidR="000F0CD2" w:rsidRPr="00BB05F9">
        <w:rPr>
          <w:rFonts w:ascii="Times New Roman" w:hAnsi="Times New Roman" w:cs="Times New Roman"/>
          <w:color w:val="auto"/>
          <w:sz w:val="24"/>
          <w:szCs w:val="24"/>
        </w:rPr>
        <w:t>6</w:t>
      </w:r>
      <w:r w:rsidRPr="00BB05F9">
        <w:rPr>
          <w:rFonts w:ascii="Times New Roman" w:hAnsi="Times New Roman" w:cs="Times New Roman"/>
          <w:color w:val="auto"/>
          <w:sz w:val="24"/>
          <w:szCs w:val="24"/>
        </w:rPr>
        <w:t xml:space="preserve"> Wykonawca do faktury dołączy:</w:t>
      </w:r>
    </w:p>
    <w:p w14:paraId="6A168D56" w14:textId="77777777" w:rsidR="000515F5" w:rsidRPr="00BB05F9" w:rsidRDefault="000515F5" w:rsidP="00AD4F3E">
      <w:pPr>
        <w:pStyle w:val="Akapitzlist"/>
        <w:numPr>
          <w:ilvl w:val="1"/>
          <w:numId w:val="5"/>
        </w:numPr>
        <w:tabs>
          <w:tab w:val="clear" w:pos="814"/>
          <w:tab w:val="right" w:pos="540"/>
        </w:tabs>
        <w:ind w:left="567" w:hanging="283"/>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kopie faktury i/lub faktur wystawionych przez Podwykonawcę dla Wykonawcy za wykonane przez niego roboty. Kopie faktur powinny być potwierdzone za zgodność z oryginałem przez uprawnionego przedstawiciela Wykonawcy,</w:t>
      </w:r>
    </w:p>
    <w:p w14:paraId="7E3918D8" w14:textId="77777777" w:rsidR="000515F5" w:rsidRPr="00BB05F9" w:rsidRDefault="000515F5" w:rsidP="00AD4F3E">
      <w:pPr>
        <w:pStyle w:val="Akapitzlist"/>
        <w:numPr>
          <w:ilvl w:val="1"/>
          <w:numId w:val="5"/>
        </w:numPr>
        <w:tabs>
          <w:tab w:val="clear" w:pos="814"/>
          <w:tab w:val="right" w:pos="540"/>
        </w:tabs>
        <w:ind w:left="567" w:hanging="283"/>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dowody zapłaty wynagrodzenia należnego Podwykonawcy za wykonane przez niego roboty. Dowodami zapłaty są w szczególności przelewy bankowe i/lub inne dokumenty potwierdzające dokonanie zapłaty (oryginały lub kopie dokumentów potwierdzone za zgodność z oryginałem  przez uprawnionego przedstawiciela Wykonawcy),</w:t>
      </w:r>
    </w:p>
    <w:p w14:paraId="6F7B194A" w14:textId="77777777" w:rsidR="000515F5" w:rsidRPr="00BB05F9" w:rsidRDefault="000515F5" w:rsidP="00AD4F3E">
      <w:pPr>
        <w:pStyle w:val="Akapitzlist"/>
        <w:numPr>
          <w:ilvl w:val="1"/>
          <w:numId w:val="5"/>
        </w:numPr>
        <w:tabs>
          <w:tab w:val="clear" w:pos="814"/>
          <w:tab w:val="right" w:pos="540"/>
        </w:tabs>
        <w:ind w:left="567" w:hanging="283"/>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oryginał oświadczenia Podwykonawcy o otrzymaniu od Wykonawcy części lub całości należnego wynagrodzenia za wykonane przez niego roboty będące przedmiotem umowy podwykonawczej, podpisany przez osoby upoważnione do reprezentowania Podwykonawcy.</w:t>
      </w:r>
    </w:p>
    <w:p w14:paraId="608631C7" w14:textId="77777777" w:rsidR="000515F5" w:rsidRPr="00BB05F9" w:rsidRDefault="000515F5" w:rsidP="00AD4F3E">
      <w:pPr>
        <w:numPr>
          <w:ilvl w:val="0"/>
          <w:numId w:val="5"/>
        </w:numPr>
        <w:tabs>
          <w:tab w:val="clear" w:pos="454"/>
          <w:tab w:val="num" w:pos="284"/>
          <w:tab w:val="right" w:pos="3078"/>
        </w:tabs>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W przypadku niewykonywania robót przez Podwykonawcę, o którym mowa  § 1 ust. 2  i § 7 lub jeżeli wynagrodzenie Podwykonawcy nie będzie jeszcze wymagalne do dnia odbioru końcowego robót Wykonawca do faktury załączy oryginał oświadczenia Podwykonawcy w tym zakresie, podpisany przez osoby upoważnione do reprezentowania Podwykonawcy.</w:t>
      </w:r>
    </w:p>
    <w:p w14:paraId="17308FEA" w14:textId="6969EF51" w:rsidR="000515F5" w:rsidRPr="00BB05F9" w:rsidRDefault="000515F5" w:rsidP="00AD4F3E">
      <w:pPr>
        <w:numPr>
          <w:ilvl w:val="0"/>
          <w:numId w:val="5"/>
        </w:numPr>
        <w:tabs>
          <w:tab w:val="clear" w:pos="454"/>
          <w:tab w:val="num" w:pos="284"/>
          <w:tab w:val="right" w:pos="3078"/>
        </w:tabs>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Zamawiający jest uprawniony do żądania od Wykonawcy wyjaśnień w przypadku wątpliwości dotyczących dokumentów, o których mowa w ust. 5, 6 składanych wraz z fakturą. </w:t>
      </w:r>
    </w:p>
    <w:p w14:paraId="76AE6BE1" w14:textId="38C1C5CA" w:rsidR="00AD4F3E" w:rsidRPr="00BB05F9" w:rsidRDefault="000515F5" w:rsidP="00AD4F3E">
      <w:pPr>
        <w:numPr>
          <w:ilvl w:val="0"/>
          <w:numId w:val="5"/>
        </w:numPr>
        <w:tabs>
          <w:tab w:val="clear" w:pos="454"/>
          <w:tab w:val="num" w:pos="284"/>
          <w:tab w:val="right" w:pos="3078"/>
        </w:tabs>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Jeżeli Wykonawca nie przedstawi wraz z fakturą dokumentów, o których mowa w ust. 5 i 6 lub wyjaśnień żądanych przez Zamawiającego zgodnie z ust. 7, Zamawiający jest upoważniony do wstrzymania wypłaty należnego Wykonawcy wynagrodzenia do czasu przedłożenia przez Wykonawcę ww. dokumentów lub wyjaśnień. Wstrzymanie przez Zamawiającego zapłaty z powodów o których mowa w zdaniu pierwszym nie skutkuje nie dotrzymaniem przez Zamawiającego terminu płatności i nie uprawnia Wykonawcy do żądania odsetek.  </w:t>
      </w:r>
    </w:p>
    <w:p w14:paraId="64BAF479" w14:textId="766A94DB" w:rsidR="00AD4F3E" w:rsidRPr="00BB05F9" w:rsidRDefault="000515F5" w:rsidP="005E5453">
      <w:pPr>
        <w:numPr>
          <w:ilvl w:val="0"/>
          <w:numId w:val="5"/>
        </w:numPr>
        <w:tabs>
          <w:tab w:val="clear" w:pos="454"/>
          <w:tab w:val="num" w:pos="284"/>
          <w:tab w:val="right" w:pos="3078"/>
        </w:tabs>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Wypłata wynagrodzenia nastąpi w terminie do 30 dni od daty otrzymania przez Zamawiającego </w:t>
      </w:r>
      <w:r w:rsidR="00AD4F3E" w:rsidRPr="00BB05F9">
        <w:rPr>
          <w:rFonts w:ascii="Times New Roman" w:hAnsi="Times New Roman" w:cs="Times New Roman"/>
          <w:color w:val="auto"/>
          <w:sz w:val="24"/>
          <w:szCs w:val="24"/>
        </w:rPr>
        <w:t xml:space="preserve">  </w:t>
      </w:r>
    </w:p>
    <w:p w14:paraId="524D8154" w14:textId="1FADD7FB" w:rsidR="000515F5" w:rsidRPr="00BB05F9" w:rsidRDefault="00AD4F3E" w:rsidP="005E5453">
      <w:pPr>
        <w:tabs>
          <w:tab w:val="num" w:pos="284"/>
          <w:tab w:val="right" w:pos="3078"/>
        </w:tabs>
        <w:ind w:left="567" w:hanging="425"/>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  </w:t>
      </w:r>
      <w:r w:rsidR="005E5453" w:rsidRPr="00BB05F9">
        <w:rPr>
          <w:rFonts w:ascii="Times New Roman" w:hAnsi="Times New Roman" w:cs="Times New Roman"/>
          <w:color w:val="auto"/>
          <w:sz w:val="24"/>
          <w:szCs w:val="24"/>
        </w:rPr>
        <w:t xml:space="preserve"> </w:t>
      </w:r>
      <w:r w:rsidR="000515F5" w:rsidRPr="00BB05F9">
        <w:rPr>
          <w:rFonts w:ascii="Times New Roman" w:hAnsi="Times New Roman" w:cs="Times New Roman"/>
          <w:color w:val="auto"/>
          <w:sz w:val="24"/>
          <w:szCs w:val="24"/>
        </w:rPr>
        <w:t xml:space="preserve">prawidłowo wystawionej faktury z zastrzeżeniem ust. 4-8. </w:t>
      </w:r>
    </w:p>
    <w:p w14:paraId="026766E9" w14:textId="5463DFAE" w:rsidR="000515F5" w:rsidRPr="00BB05F9" w:rsidRDefault="000515F5" w:rsidP="00AD4F3E">
      <w:pPr>
        <w:numPr>
          <w:ilvl w:val="0"/>
          <w:numId w:val="5"/>
        </w:numPr>
        <w:tabs>
          <w:tab w:val="clear" w:pos="454"/>
          <w:tab w:val="left" w:pos="0"/>
          <w:tab w:val="num" w:pos="284"/>
          <w:tab w:val="right" w:pos="426"/>
        </w:tabs>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Za datę zapłaty przyjmuje się datę obciążenia rachunku bankowego Zamawiającego.</w:t>
      </w:r>
    </w:p>
    <w:p w14:paraId="53E3A1A1" w14:textId="61A1458C" w:rsidR="000515F5" w:rsidRPr="00BB05F9" w:rsidRDefault="000515F5" w:rsidP="00AD4F3E">
      <w:pPr>
        <w:numPr>
          <w:ilvl w:val="0"/>
          <w:numId w:val="5"/>
        </w:numPr>
        <w:tabs>
          <w:tab w:val="clear" w:pos="454"/>
          <w:tab w:val="num" w:pos="284"/>
          <w:tab w:val="left" w:pos="426"/>
        </w:tabs>
        <w:ind w:left="426" w:hanging="426"/>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Na fakturze musi zostać umieszczony numer i data zawarcia niniejszej </w:t>
      </w:r>
      <w:r w:rsidR="003D5D79" w:rsidRPr="00BB05F9">
        <w:rPr>
          <w:rFonts w:ascii="Times New Roman" w:hAnsi="Times New Roman" w:cs="Times New Roman"/>
          <w:color w:val="auto"/>
          <w:sz w:val="24"/>
          <w:szCs w:val="24"/>
        </w:rPr>
        <w:t>u</w:t>
      </w:r>
      <w:r w:rsidRPr="00BB05F9">
        <w:rPr>
          <w:rFonts w:ascii="Times New Roman" w:hAnsi="Times New Roman" w:cs="Times New Roman"/>
          <w:color w:val="auto"/>
          <w:sz w:val="24"/>
          <w:szCs w:val="24"/>
        </w:rPr>
        <w:t xml:space="preserve">mowy oraz nazwa wykonywanej </w:t>
      </w:r>
      <w:r w:rsidR="0063363E" w:rsidRPr="00BB05F9">
        <w:rPr>
          <w:rFonts w:ascii="Times New Roman" w:hAnsi="Times New Roman" w:cs="Times New Roman"/>
          <w:color w:val="auto"/>
          <w:sz w:val="24"/>
          <w:szCs w:val="24"/>
        </w:rPr>
        <w:t>roboty</w:t>
      </w:r>
      <w:r w:rsidRPr="00BB05F9">
        <w:rPr>
          <w:rFonts w:ascii="Times New Roman" w:hAnsi="Times New Roman" w:cs="Times New Roman"/>
          <w:color w:val="auto"/>
          <w:sz w:val="24"/>
          <w:szCs w:val="24"/>
        </w:rPr>
        <w:t>.</w:t>
      </w:r>
    </w:p>
    <w:p w14:paraId="5EBC850A" w14:textId="3CBC3F16" w:rsidR="000515F5" w:rsidRPr="00BB05F9" w:rsidRDefault="000515F5" w:rsidP="00AD4F3E">
      <w:pPr>
        <w:numPr>
          <w:ilvl w:val="0"/>
          <w:numId w:val="5"/>
        </w:numPr>
        <w:tabs>
          <w:tab w:val="clear" w:pos="454"/>
          <w:tab w:val="num" w:pos="284"/>
          <w:tab w:val="left" w:pos="426"/>
        </w:tabs>
        <w:ind w:left="426" w:hanging="426"/>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Zamawiający nie wyraża zgody na cesję wierzytelności wynikających z niniejszej Umowy. Wykonawca zobowiązuje się nie odstępować i nie zastawiać wierzytelności należnych od Zamawiającego osobom trzecim.</w:t>
      </w:r>
    </w:p>
    <w:p w14:paraId="0148C287" w14:textId="7F168D9C" w:rsidR="000515F5" w:rsidRPr="00BB05F9" w:rsidRDefault="000515F5" w:rsidP="00AD4F3E">
      <w:pPr>
        <w:numPr>
          <w:ilvl w:val="0"/>
          <w:numId w:val="5"/>
        </w:numPr>
        <w:tabs>
          <w:tab w:val="clear" w:pos="454"/>
          <w:tab w:val="num" w:pos="284"/>
          <w:tab w:val="left" w:pos="426"/>
        </w:tabs>
        <w:ind w:left="426" w:hanging="426"/>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Zamawiający dopuszcza możliwość wystąpienia w trakcie realizacji przedmiotu umowy robót zamiennych w stosunku do przewidzianych w przedmiarze robót, w sytuacji gdy wykonanie tych robót będzie niezbędne do prawidłowego wykonania przedmiotu </w:t>
      </w:r>
      <w:r w:rsidR="002505D8" w:rsidRPr="00BB05F9">
        <w:rPr>
          <w:rFonts w:ascii="Times New Roman" w:hAnsi="Times New Roman" w:cs="Times New Roman"/>
          <w:color w:val="auto"/>
          <w:sz w:val="24"/>
          <w:szCs w:val="24"/>
        </w:rPr>
        <w:t>u</w:t>
      </w:r>
      <w:r w:rsidRPr="00BB05F9">
        <w:rPr>
          <w:rFonts w:ascii="Times New Roman" w:hAnsi="Times New Roman" w:cs="Times New Roman"/>
          <w:color w:val="auto"/>
          <w:sz w:val="24"/>
          <w:szCs w:val="24"/>
        </w:rPr>
        <w:t>mowy.</w:t>
      </w:r>
    </w:p>
    <w:p w14:paraId="5F5B6C1D" w14:textId="7A2431D9" w:rsidR="000515F5" w:rsidRPr="00BB05F9" w:rsidRDefault="000515F5" w:rsidP="00AD4F3E">
      <w:pPr>
        <w:numPr>
          <w:ilvl w:val="0"/>
          <w:numId w:val="5"/>
        </w:numPr>
        <w:tabs>
          <w:tab w:val="clear" w:pos="454"/>
          <w:tab w:val="num" w:pos="284"/>
          <w:tab w:val="left" w:pos="426"/>
        </w:tabs>
        <w:ind w:left="426" w:hanging="426"/>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Zmiany, o których mowa w ust. 13 niniejszego paragrafu muszą być każdorazowo zatwierdzone przez Zamawiającego, w formie protokołu konieczności, pod rygorem nieważności.</w:t>
      </w:r>
    </w:p>
    <w:p w14:paraId="514F81C8" w14:textId="42EAEB17" w:rsidR="000515F5" w:rsidRPr="00BB05F9" w:rsidRDefault="000515F5" w:rsidP="00AD4F3E">
      <w:pPr>
        <w:numPr>
          <w:ilvl w:val="0"/>
          <w:numId w:val="5"/>
        </w:numPr>
        <w:tabs>
          <w:tab w:val="clear" w:pos="454"/>
          <w:tab w:val="num" w:pos="284"/>
          <w:tab w:val="left" w:pos="426"/>
        </w:tabs>
        <w:ind w:left="426" w:hanging="426"/>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Zmiany, o których mowa w ust. 13 niniejszego paragrafu nie mogą spowodować podwyższenia  wynagrodzenia Wykonawcy, o którym mowa w § 3 ust. 1 niniejszej Umowy.</w:t>
      </w:r>
    </w:p>
    <w:p w14:paraId="7232B483" w14:textId="5BCCA01F" w:rsidR="000515F5" w:rsidRPr="00BB05F9" w:rsidRDefault="000515F5" w:rsidP="00AD4F3E">
      <w:pPr>
        <w:numPr>
          <w:ilvl w:val="0"/>
          <w:numId w:val="5"/>
        </w:numPr>
        <w:tabs>
          <w:tab w:val="clear" w:pos="454"/>
          <w:tab w:val="num" w:pos="284"/>
          <w:tab w:val="left" w:pos="426"/>
        </w:tabs>
        <w:ind w:left="426" w:hanging="426"/>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Korespondencja do Wykonawcy będzie kierowana na adres: ………………………………………</w:t>
      </w:r>
    </w:p>
    <w:p w14:paraId="1E440425" w14:textId="3BBEC3B3" w:rsidR="000515F5" w:rsidRPr="00BB05F9" w:rsidRDefault="000515F5" w:rsidP="00AD4F3E">
      <w:pPr>
        <w:numPr>
          <w:ilvl w:val="0"/>
          <w:numId w:val="5"/>
        </w:numPr>
        <w:tabs>
          <w:tab w:val="clear" w:pos="454"/>
          <w:tab w:val="num" w:pos="284"/>
          <w:tab w:val="left" w:pos="426"/>
        </w:tabs>
        <w:ind w:left="426" w:hanging="426"/>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Korespondencja do Zamawiającego będzie kierowana na adres: </w:t>
      </w:r>
      <w:r w:rsidR="00BD54D6" w:rsidRPr="00BB05F9">
        <w:rPr>
          <w:rFonts w:ascii="Times New Roman" w:hAnsi="Times New Roman" w:cs="Times New Roman"/>
          <w:color w:val="auto"/>
          <w:sz w:val="24"/>
          <w:szCs w:val="24"/>
        </w:rPr>
        <w:t>………….</w:t>
      </w:r>
    </w:p>
    <w:p w14:paraId="325FD157" w14:textId="2E2DB8CD" w:rsidR="000515F5" w:rsidRPr="00BB05F9" w:rsidRDefault="000515F5" w:rsidP="00AD4F3E">
      <w:pPr>
        <w:numPr>
          <w:ilvl w:val="0"/>
          <w:numId w:val="5"/>
        </w:numPr>
        <w:tabs>
          <w:tab w:val="clear" w:pos="454"/>
          <w:tab w:val="num" w:pos="284"/>
          <w:tab w:val="left" w:pos="426"/>
        </w:tabs>
        <w:ind w:left="426" w:hanging="426"/>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Strony zobowiązane są do informowania o każdej zmianie adresu dla doręczeń. W przypadku nie poinformowania o zmianie adresu dla doręczeń, pisma wysłane pod ostatnio znany adres uznaje się za doręczone. </w:t>
      </w:r>
    </w:p>
    <w:p w14:paraId="02107600" w14:textId="77777777" w:rsidR="000515F5" w:rsidRPr="00BB05F9" w:rsidRDefault="000515F5" w:rsidP="00AD4F3E">
      <w:pPr>
        <w:tabs>
          <w:tab w:val="left" w:pos="0"/>
          <w:tab w:val="right" w:pos="3078"/>
        </w:tabs>
        <w:jc w:val="center"/>
        <w:rPr>
          <w:rFonts w:ascii="Times New Roman" w:hAnsi="Times New Roman" w:cs="Times New Roman"/>
          <w:b/>
          <w:bCs/>
          <w:color w:val="auto"/>
          <w:sz w:val="24"/>
          <w:szCs w:val="24"/>
        </w:rPr>
      </w:pPr>
      <w:r w:rsidRPr="00BB05F9">
        <w:rPr>
          <w:rFonts w:ascii="Times New Roman" w:hAnsi="Times New Roman" w:cs="Times New Roman"/>
          <w:b/>
          <w:bCs/>
          <w:color w:val="auto"/>
          <w:sz w:val="24"/>
          <w:szCs w:val="24"/>
        </w:rPr>
        <w:t>§ 4</w:t>
      </w:r>
    </w:p>
    <w:p w14:paraId="4C8B8483" w14:textId="77777777" w:rsidR="000515F5" w:rsidRPr="00BB05F9" w:rsidRDefault="000515F5" w:rsidP="00AD4F3E">
      <w:pPr>
        <w:pStyle w:val="Heading31"/>
        <w:spacing w:line="240" w:lineRule="auto"/>
        <w:rPr>
          <w:rFonts w:ascii="Times New Roman" w:hAnsi="Times New Roman" w:cs="Times New Roman"/>
          <w:color w:val="auto"/>
        </w:rPr>
      </w:pPr>
      <w:r w:rsidRPr="00BB05F9">
        <w:rPr>
          <w:rFonts w:ascii="Times New Roman" w:hAnsi="Times New Roman" w:cs="Times New Roman"/>
          <w:color w:val="auto"/>
        </w:rPr>
        <w:t>Obowiązki Wykonawcy</w:t>
      </w:r>
    </w:p>
    <w:p w14:paraId="1F677D5F" w14:textId="77777777" w:rsidR="000515F5" w:rsidRPr="00BB05F9" w:rsidRDefault="000515F5" w:rsidP="00AD4F3E">
      <w:pPr>
        <w:pStyle w:val="Tekstpodstawowywcity"/>
        <w:numPr>
          <w:ilvl w:val="0"/>
          <w:numId w:val="9"/>
        </w:numPr>
        <w:tabs>
          <w:tab w:val="clear" w:pos="454"/>
          <w:tab w:val="num" w:pos="284"/>
        </w:tabs>
        <w:ind w:left="284" w:hanging="284"/>
        <w:jc w:val="both"/>
        <w:rPr>
          <w:sz w:val="24"/>
          <w:szCs w:val="24"/>
        </w:rPr>
      </w:pPr>
      <w:r w:rsidRPr="00BB05F9">
        <w:rPr>
          <w:sz w:val="24"/>
          <w:szCs w:val="24"/>
        </w:rPr>
        <w:t xml:space="preserve">Do obowiązków Wykonawcy w zakresie realizacji Umowy należy w szczególności: </w:t>
      </w:r>
    </w:p>
    <w:p w14:paraId="3A0892FB" w14:textId="77777777" w:rsidR="006361B1" w:rsidRPr="00BB05F9" w:rsidRDefault="000515F5" w:rsidP="006361B1">
      <w:pPr>
        <w:pStyle w:val="Tekstpodstawowywcity"/>
        <w:numPr>
          <w:ilvl w:val="1"/>
          <w:numId w:val="5"/>
        </w:numPr>
        <w:tabs>
          <w:tab w:val="left" w:pos="567"/>
        </w:tabs>
        <w:ind w:left="567" w:hanging="283"/>
        <w:jc w:val="both"/>
        <w:rPr>
          <w:sz w:val="24"/>
          <w:szCs w:val="24"/>
        </w:rPr>
      </w:pPr>
      <w:r w:rsidRPr="00BB05F9">
        <w:rPr>
          <w:sz w:val="24"/>
          <w:szCs w:val="24"/>
        </w:rPr>
        <w:t xml:space="preserve">Wykonanie robót zgodnie z: </w:t>
      </w:r>
      <w:r w:rsidR="002505D8" w:rsidRPr="00BB05F9">
        <w:rPr>
          <w:sz w:val="24"/>
          <w:szCs w:val="24"/>
        </w:rPr>
        <w:t>dokumentacją techniczną</w:t>
      </w:r>
      <w:r w:rsidRPr="00BB05F9">
        <w:rPr>
          <w:sz w:val="24"/>
          <w:szCs w:val="24"/>
        </w:rPr>
        <w:t>,</w:t>
      </w:r>
      <w:r w:rsidR="00381A08" w:rsidRPr="00BB05F9">
        <w:rPr>
          <w:sz w:val="24"/>
          <w:szCs w:val="24"/>
        </w:rPr>
        <w:t xml:space="preserve"> projektową, niniejszą</w:t>
      </w:r>
      <w:r w:rsidRPr="00BB05F9">
        <w:rPr>
          <w:sz w:val="24"/>
          <w:szCs w:val="24"/>
        </w:rPr>
        <w:t xml:space="preserve"> umową, złożoną ofertą, obowiązującymi normami, przepisami BHP, SANEPID, ppoż., aktualną wiedzą techniczną, </w:t>
      </w:r>
      <w:r w:rsidRPr="00BB05F9">
        <w:rPr>
          <w:sz w:val="24"/>
          <w:szCs w:val="24"/>
        </w:rPr>
        <w:lastRenderedPageBreak/>
        <w:t xml:space="preserve">uzgodnieniami, wskazówkami i zaleceniami inspektorów nadzoru. Wszelkie uzgodnienia, mające wpływ na rozwiązania techniczne i technologiczne, estetyczne oraz kolorystyka, przed przystąpieniem do realizacji oraz w trakcie jej trwania wymagają uzgodnienia w formie pisemnej  z </w:t>
      </w:r>
      <w:r w:rsidR="00CF50E2" w:rsidRPr="00BB05F9">
        <w:rPr>
          <w:b/>
          <w:bCs/>
          <w:sz w:val="24"/>
          <w:szCs w:val="24"/>
        </w:rPr>
        <w:t xml:space="preserve">Wojewódzkim Specjalistycznym </w:t>
      </w:r>
      <w:r w:rsidR="00CD3E76" w:rsidRPr="00BB05F9">
        <w:rPr>
          <w:b/>
          <w:bCs/>
          <w:sz w:val="24"/>
          <w:szCs w:val="24"/>
        </w:rPr>
        <w:t>Szpitala im. M. Pirogowa w Łodzi</w:t>
      </w:r>
      <w:r w:rsidRPr="00BB05F9">
        <w:rPr>
          <w:sz w:val="24"/>
          <w:szCs w:val="24"/>
        </w:rPr>
        <w:t>;</w:t>
      </w:r>
    </w:p>
    <w:p w14:paraId="46FCA834" w14:textId="70E66356" w:rsidR="000515F5" w:rsidRPr="00BB05F9" w:rsidRDefault="00210899" w:rsidP="00210899">
      <w:pPr>
        <w:pStyle w:val="Tekstpodstawowywcity"/>
        <w:numPr>
          <w:ilvl w:val="1"/>
          <w:numId w:val="5"/>
        </w:numPr>
        <w:tabs>
          <w:tab w:val="left" w:pos="567"/>
        </w:tabs>
        <w:jc w:val="both"/>
        <w:rPr>
          <w:sz w:val="24"/>
          <w:szCs w:val="24"/>
        </w:rPr>
      </w:pPr>
      <w:r w:rsidRPr="00BB05F9">
        <w:rPr>
          <w:sz w:val="24"/>
          <w:szCs w:val="24"/>
        </w:rPr>
        <w:t>Z</w:t>
      </w:r>
      <w:r w:rsidR="00381A08" w:rsidRPr="00BB05F9">
        <w:rPr>
          <w:sz w:val="24"/>
          <w:szCs w:val="24"/>
        </w:rPr>
        <w:t>astosowanie do wykonania robót  materiałów i wyrobów nowych z produkcji z roku realizacji umowy wcześniej niewbudowywanych, nie pochodzących z wystaw, ekspozycji, prezentacji które nadają się do stosowania przy wykonaniu robót budowlanych w rozumieniu ustawy z dnia 16 kwietnia 2004 r. o wyrobach budowlanych oraz są dopuszczone do stosowania w budownictwie zgodnie z art. 10 ustawy z  dnia 7 lipca 1994r. Prawo budowlane</w:t>
      </w:r>
      <w:r w:rsidR="007B184F" w:rsidRPr="00BB05F9">
        <w:rPr>
          <w:sz w:val="24"/>
          <w:szCs w:val="24"/>
        </w:rPr>
        <w:t>.</w:t>
      </w:r>
    </w:p>
    <w:p w14:paraId="65CD9AE5" w14:textId="139093AB" w:rsidR="000515F5" w:rsidRPr="00BB05F9" w:rsidRDefault="007B184F" w:rsidP="00AD4F3E">
      <w:pPr>
        <w:numPr>
          <w:ilvl w:val="1"/>
          <w:numId w:val="5"/>
        </w:numPr>
        <w:tabs>
          <w:tab w:val="left" w:pos="567"/>
        </w:tabs>
        <w:ind w:left="567" w:hanging="283"/>
        <w:jc w:val="both"/>
        <w:rPr>
          <w:rFonts w:ascii="Times New Roman" w:hAnsi="Times New Roman" w:cs="Times New Roman"/>
          <w:color w:val="auto"/>
          <w:sz w:val="24"/>
          <w:szCs w:val="24"/>
        </w:rPr>
      </w:pPr>
      <w:r w:rsidRPr="00BB05F9">
        <w:rPr>
          <w:rFonts w:ascii="Times New Roman" w:hAnsi="Times New Roman" w:cs="Times New Roman"/>
          <w:sz w:val="24"/>
          <w:szCs w:val="24"/>
        </w:rPr>
        <w:t>P</w:t>
      </w:r>
      <w:r w:rsidR="00381A08" w:rsidRPr="00BB05F9">
        <w:rPr>
          <w:rFonts w:ascii="Times New Roman" w:hAnsi="Times New Roman" w:cs="Times New Roman"/>
          <w:sz w:val="24"/>
          <w:szCs w:val="24"/>
        </w:rPr>
        <w:t xml:space="preserve">rzekazywanie </w:t>
      </w:r>
      <w:r w:rsidRPr="00BB05F9">
        <w:rPr>
          <w:rFonts w:ascii="Times New Roman" w:hAnsi="Times New Roman" w:cs="Times New Roman"/>
          <w:sz w:val="24"/>
          <w:szCs w:val="24"/>
        </w:rPr>
        <w:t>Zamawiającemu</w:t>
      </w:r>
      <w:r w:rsidR="00381A08" w:rsidRPr="00BB05F9">
        <w:rPr>
          <w:rFonts w:ascii="Times New Roman" w:hAnsi="Times New Roman" w:cs="Times New Roman"/>
          <w:sz w:val="24"/>
          <w:szCs w:val="24"/>
        </w:rPr>
        <w:t xml:space="preserve"> i użytkownikowi przed wbudowaniem oraz na każde żądanie certyfikatów, aprobat technicznych, atestów, świadectw, wyników prób oraz badań na wykonywane roboty oraz karty przekazania odpadów, a przed odbiorem końcowym przekazanie kompletu dokumentów potwierdzających dopuszczenie do obrotu i powszechnego lub jednostkowego stosowania materiałów i wyrobów zastosowanych przez </w:t>
      </w:r>
      <w:r w:rsidRPr="00BB05F9">
        <w:rPr>
          <w:rFonts w:ascii="Times New Roman" w:hAnsi="Times New Roman" w:cs="Times New Roman"/>
          <w:sz w:val="24"/>
          <w:szCs w:val="24"/>
        </w:rPr>
        <w:t>W</w:t>
      </w:r>
      <w:r w:rsidR="00381A08" w:rsidRPr="00BB05F9">
        <w:rPr>
          <w:rFonts w:ascii="Times New Roman" w:hAnsi="Times New Roman" w:cs="Times New Roman"/>
          <w:sz w:val="24"/>
          <w:szCs w:val="24"/>
        </w:rPr>
        <w:t>ykonawcę</w:t>
      </w:r>
      <w:r w:rsidR="000515F5" w:rsidRPr="00BB05F9">
        <w:rPr>
          <w:rFonts w:ascii="Times New Roman" w:hAnsi="Times New Roman" w:cs="Times New Roman"/>
          <w:color w:val="auto"/>
          <w:sz w:val="24"/>
          <w:szCs w:val="24"/>
        </w:rPr>
        <w:t>;</w:t>
      </w:r>
    </w:p>
    <w:p w14:paraId="1BBC3263" w14:textId="77777777" w:rsidR="000515F5" w:rsidRPr="00BB05F9" w:rsidRDefault="000515F5" w:rsidP="00AD4F3E">
      <w:pPr>
        <w:numPr>
          <w:ilvl w:val="1"/>
          <w:numId w:val="5"/>
        </w:numPr>
        <w:tabs>
          <w:tab w:val="left" w:pos="567"/>
        </w:tabs>
        <w:ind w:left="567" w:hanging="283"/>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Wygrodzenie, oznakowanie terenu prowadzonych robót, zorganizowanie i wyposażenie zaplecza budowy;</w:t>
      </w:r>
    </w:p>
    <w:p w14:paraId="1DE5C8B9" w14:textId="77777777" w:rsidR="000515F5" w:rsidRPr="00BB05F9" w:rsidRDefault="000515F5" w:rsidP="00AD4F3E">
      <w:pPr>
        <w:numPr>
          <w:ilvl w:val="1"/>
          <w:numId w:val="5"/>
        </w:numPr>
        <w:tabs>
          <w:tab w:val="left" w:pos="567"/>
        </w:tabs>
        <w:ind w:left="567" w:hanging="283"/>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Prowadzenie „Rejestru przerw w realizacji robót” i przedkładanie go każdorazowo do akceptacji  Zamawiającego;</w:t>
      </w:r>
    </w:p>
    <w:p w14:paraId="135222FF" w14:textId="77777777" w:rsidR="000515F5" w:rsidRPr="00BB05F9" w:rsidRDefault="000515F5" w:rsidP="00AD4F3E">
      <w:pPr>
        <w:numPr>
          <w:ilvl w:val="1"/>
          <w:numId w:val="5"/>
        </w:numPr>
        <w:ind w:left="567" w:hanging="283"/>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W czasie realizacji robót do Wykonawcy należy w szczególności:</w:t>
      </w:r>
    </w:p>
    <w:p w14:paraId="5115568B" w14:textId="6122CAAC" w:rsidR="000515F5" w:rsidRPr="00BB05F9" w:rsidRDefault="000515F5" w:rsidP="00AD4F3E">
      <w:pPr>
        <w:numPr>
          <w:ilvl w:val="0"/>
          <w:numId w:val="6"/>
        </w:numPr>
        <w:ind w:left="851"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zapewnienie ciągłego nadzoru technicznego i kierowania robotami przez osoby wymienione w § </w:t>
      </w:r>
      <w:r w:rsidR="000F0CD2" w:rsidRPr="00BB05F9">
        <w:rPr>
          <w:rFonts w:ascii="Times New Roman" w:hAnsi="Times New Roman" w:cs="Times New Roman"/>
          <w:color w:val="auto"/>
          <w:sz w:val="24"/>
          <w:szCs w:val="24"/>
        </w:rPr>
        <w:t>7</w:t>
      </w:r>
      <w:r w:rsidRPr="00BB05F9">
        <w:rPr>
          <w:rFonts w:ascii="Times New Roman" w:hAnsi="Times New Roman" w:cs="Times New Roman"/>
          <w:color w:val="auto"/>
          <w:sz w:val="24"/>
          <w:szCs w:val="24"/>
        </w:rPr>
        <w:t xml:space="preserve"> ust. 2 </w:t>
      </w:r>
      <w:r w:rsidR="002505D8" w:rsidRPr="00BB05F9">
        <w:rPr>
          <w:rFonts w:ascii="Times New Roman" w:hAnsi="Times New Roman" w:cs="Times New Roman"/>
          <w:color w:val="auto"/>
          <w:sz w:val="24"/>
          <w:szCs w:val="24"/>
        </w:rPr>
        <w:t>u</w:t>
      </w:r>
      <w:r w:rsidRPr="00BB05F9">
        <w:rPr>
          <w:rFonts w:ascii="Times New Roman" w:hAnsi="Times New Roman" w:cs="Times New Roman"/>
          <w:color w:val="auto"/>
          <w:sz w:val="24"/>
          <w:szCs w:val="24"/>
        </w:rPr>
        <w:t>mowy,</w:t>
      </w:r>
    </w:p>
    <w:p w14:paraId="3AA5FE65" w14:textId="77777777" w:rsidR="000515F5" w:rsidRPr="00BB05F9" w:rsidRDefault="000515F5" w:rsidP="00AD4F3E">
      <w:pPr>
        <w:numPr>
          <w:ilvl w:val="0"/>
          <w:numId w:val="6"/>
        </w:numPr>
        <w:ind w:left="851"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zabezpieczenie terenu budowy pod względem BHP i ppoż. oraz terenu prowadzonych robót w budynku przed zapyleniem i gruzem,</w:t>
      </w:r>
    </w:p>
    <w:p w14:paraId="0D1D31C0" w14:textId="77777777" w:rsidR="000515F5" w:rsidRPr="00BB05F9" w:rsidRDefault="000515F5" w:rsidP="00AD4F3E">
      <w:pPr>
        <w:numPr>
          <w:ilvl w:val="0"/>
          <w:numId w:val="6"/>
        </w:numPr>
        <w:ind w:left="851"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utrzymanie miejsc objętych robotami w stanie wolnym od przeszkód komunikacyjnych i zbędnych urządzeń pomocniczych oraz usuwanie wszelkich zbędnych materiałów, odpadów i śmieci na bieżąco,</w:t>
      </w:r>
    </w:p>
    <w:p w14:paraId="340A4A0C" w14:textId="77777777" w:rsidR="000515F5" w:rsidRPr="00BB05F9" w:rsidRDefault="000515F5" w:rsidP="00AD4F3E">
      <w:pPr>
        <w:numPr>
          <w:ilvl w:val="0"/>
          <w:numId w:val="6"/>
        </w:numPr>
        <w:ind w:left="851"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codzienne utrzymanie porządku na stanowiskach pracy i drogach komunikacyjnych, zapewnienie prawidłowej organizacji robót, wykonywanie robót zabezpieczających w celu umożliwienia dostępu do miejsc prowadzenia robót,</w:t>
      </w:r>
    </w:p>
    <w:p w14:paraId="09C78A26" w14:textId="77777777" w:rsidR="000515F5" w:rsidRPr="00BB05F9" w:rsidRDefault="000515F5" w:rsidP="00AD4F3E">
      <w:pPr>
        <w:numPr>
          <w:ilvl w:val="0"/>
          <w:numId w:val="6"/>
        </w:numPr>
        <w:ind w:left="851"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wyposażenie swoich pracowników w odzież roboczą i ochronną z widoczną nazwą przedsiębiorcy (Wykonawcy i Podwykonawcy),</w:t>
      </w:r>
    </w:p>
    <w:p w14:paraId="470B9AD6" w14:textId="6B438AFB" w:rsidR="000515F5" w:rsidRPr="00BB05F9" w:rsidRDefault="000515F5" w:rsidP="00AD4F3E">
      <w:pPr>
        <w:numPr>
          <w:ilvl w:val="0"/>
          <w:numId w:val="6"/>
        </w:numPr>
        <w:ind w:left="851"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stosowanie niezbędnych środków BHP (w szczególności środków ochrony osobistej podczas pracy na wysokości; butów ochronnych, odzieży roboczej, kamizelek, kasków, rękawic roboczych, uprzęży do prac na wysokości, atestowanych drabin). Wykonawca będzie używał wyłącznie sprawne narzędzia. Niesprawne narzędzia będą niezwłocznie usuwane z terenu robót,</w:t>
      </w:r>
    </w:p>
    <w:p w14:paraId="233FE513" w14:textId="4C123587" w:rsidR="000515F5" w:rsidRPr="00BB05F9" w:rsidRDefault="000515F5" w:rsidP="005E5453">
      <w:pPr>
        <w:numPr>
          <w:ilvl w:val="0"/>
          <w:numId w:val="6"/>
        </w:numPr>
        <w:ind w:left="851"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zabezpieczenie mienia i zdrowia osób w zasięgu prowadzonych prac budowlanych, </w:t>
      </w:r>
    </w:p>
    <w:p w14:paraId="6543E1DE" w14:textId="6D91077E" w:rsidR="000515F5" w:rsidRPr="00BB05F9" w:rsidRDefault="005E35D2" w:rsidP="005E5453">
      <w:pPr>
        <w:numPr>
          <w:ilvl w:val="0"/>
          <w:numId w:val="6"/>
        </w:numPr>
        <w:ind w:left="851" w:hanging="284"/>
        <w:jc w:val="both"/>
        <w:rPr>
          <w:rFonts w:ascii="Times New Roman" w:hAnsi="Times New Roman" w:cs="Times New Roman"/>
          <w:color w:val="auto"/>
          <w:sz w:val="24"/>
          <w:szCs w:val="24"/>
        </w:rPr>
      </w:pPr>
      <w:r w:rsidRPr="00BB05F9">
        <w:rPr>
          <w:rFonts w:ascii="Times New Roman" w:hAnsi="Times New Roman" w:cs="Times New Roman"/>
          <w:sz w:val="24"/>
          <w:szCs w:val="24"/>
        </w:rPr>
        <w:t xml:space="preserve">umożliwienie przeprowadzenia odbioru robót ulegających zakryciu, </w:t>
      </w:r>
    </w:p>
    <w:p w14:paraId="783CE4ED" w14:textId="10A0CA74" w:rsidR="000515F5" w:rsidRPr="00BB05F9" w:rsidRDefault="000515F5" w:rsidP="005E5453">
      <w:pPr>
        <w:numPr>
          <w:ilvl w:val="0"/>
          <w:numId w:val="6"/>
        </w:numPr>
        <w:ind w:left="851"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(w przypadku podwykonawców) </w:t>
      </w:r>
      <w:r w:rsidR="00935525" w:rsidRPr="00BB05F9">
        <w:rPr>
          <w:rFonts w:ascii="Times New Roman" w:hAnsi="Times New Roman" w:cs="Times New Roman"/>
          <w:sz w:val="24"/>
          <w:szCs w:val="24"/>
        </w:rPr>
        <w:t>wskazanie na piśmie zakresu robót wykonywanych przez podwykonawcę</w:t>
      </w:r>
      <w:r w:rsidR="00935525" w:rsidRPr="00BB05F9">
        <w:rPr>
          <w:rFonts w:ascii="Times New Roman" w:hAnsi="Times New Roman" w:cs="Times New Roman"/>
          <w:color w:val="auto"/>
          <w:sz w:val="24"/>
          <w:szCs w:val="24"/>
        </w:rPr>
        <w:t xml:space="preserve"> , </w:t>
      </w:r>
      <w:r w:rsidRPr="00BB05F9">
        <w:rPr>
          <w:rFonts w:ascii="Times New Roman" w:hAnsi="Times New Roman" w:cs="Times New Roman"/>
          <w:color w:val="auto"/>
          <w:sz w:val="24"/>
          <w:szCs w:val="24"/>
        </w:rPr>
        <w:t>koordynacja robót wykonywanych przez podwykonawców,</w:t>
      </w:r>
    </w:p>
    <w:p w14:paraId="53274BC9" w14:textId="7154CFC1" w:rsidR="000515F5" w:rsidRPr="00BB05F9" w:rsidRDefault="000515F5" w:rsidP="005E5453">
      <w:pPr>
        <w:numPr>
          <w:ilvl w:val="0"/>
          <w:numId w:val="6"/>
        </w:numPr>
        <w:ind w:left="851"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udział w koordynacyjnych naradach roboczych z Zamawiającym. Ustalenia dokonane na naradach koordynacyjnych są wiążące dla obu </w:t>
      </w:r>
      <w:r w:rsidR="007B184F" w:rsidRPr="00BB05F9">
        <w:rPr>
          <w:rFonts w:ascii="Times New Roman" w:hAnsi="Times New Roman" w:cs="Times New Roman"/>
          <w:color w:val="auto"/>
          <w:sz w:val="24"/>
          <w:szCs w:val="24"/>
        </w:rPr>
        <w:t>S</w:t>
      </w:r>
      <w:r w:rsidRPr="00BB05F9">
        <w:rPr>
          <w:rFonts w:ascii="Times New Roman" w:hAnsi="Times New Roman" w:cs="Times New Roman"/>
          <w:color w:val="auto"/>
          <w:sz w:val="24"/>
          <w:szCs w:val="24"/>
        </w:rPr>
        <w:t>tron,</w:t>
      </w:r>
    </w:p>
    <w:p w14:paraId="2593493E" w14:textId="0B25710F" w:rsidR="000515F5" w:rsidRPr="00BB05F9" w:rsidRDefault="000515F5" w:rsidP="005E5453">
      <w:pPr>
        <w:numPr>
          <w:ilvl w:val="0"/>
          <w:numId w:val="6"/>
        </w:numPr>
        <w:ind w:left="851"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przeszkolenie pracowników z zakresu BHP i zagadnień ochrony przeciwpożarowej zgodnie </w:t>
      </w:r>
      <w:r w:rsidRPr="00BB05F9">
        <w:rPr>
          <w:rFonts w:ascii="Times New Roman" w:hAnsi="Times New Roman" w:cs="Times New Roman"/>
          <w:color w:val="auto"/>
          <w:sz w:val="24"/>
          <w:szCs w:val="24"/>
        </w:rPr>
        <w:br/>
        <w:t>z obowiązującymi przepisami oraz posiadanie aktualnych badań lekarskich dopuszczających pracowników do pracy na wyznaczonych stanowiskach,</w:t>
      </w:r>
    </w:p>
    <w:p w14:paraId="1E6DA698" w14:textId="5491A105" w:rsidR="000515F5" w:rsidRPr="00BB05F9" w:rsidRDefault="000515F5" w:rsidP="005E5453">
      <w:pPr>
        <w:numPr>
          <w:ilvl w:val="0"/>
          <w:numId w:val="6"/>
        </w:numPr>
        <w:ind w:left="851"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wskazanie na piśmie inspektorom nadzoru inwestorskiego zakresu robót wykonywanych przez Podwykonawcę o którym mowa w § 1 ust. 2 umowy.</w:t>
      </w:r>
    </w:p>
    <w:p w14:paraId="6F9CCB3D" w14:textId="77777777" w:rsidR="000515F5" w:rsidRPr="00BB05F9" w:rsidRDefault="000515F5" w:rsidP="00AD4F3E">
      <w:pPr>
        <w:numPr>
          <w:ilvl w:val="1"/>
          <w:numId w:val="5"/>
        </w:numPr>
        <w:tabs>
          <w:tab w:val="left" w:pos="567"/>
          <w:tab w:val="left" w:pos="9660"/>
        </w:tabs>
        <w:ind w:left="567" w:hanging="283"/>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Umożliwienie wstępu na teren budowy pracownikom nadzoru budowlanego, do których należy  wykonywanie zadań określonych w ustawie Prawo budowlane oraz do udostępnienia im danych  i informacji wymaganych tą ustawą;</w:t>
      </w:r>
    </w:p>
    <w:p w14:paraId="5D6B706D" w14:textId="77777777" w:rsidR="008A585A" w:rsidRPr="00BB05F9" w:rsidRDefault="00242A33" w:rsidP="00242A33">
      <w:pPr>
        <w:numPr>
          <w:ilvl w:val="1"/>
          <w:numId w:val="5"/>
        </w:numPr>
        <w:tabs>
          <w:tab w:val="left" w:pos="567"/>
          <w:tab w:val="left" w:pos="9660"/>
        </w:tabs>
        <w:ind w:left="567" w:hanging="283"/>
        <w:jc w:val="both"/>
        <w:rPr>
          <w:rFonts w:ascii="Times New Roman" w:hAnsi="Times New Roman" w:cs="Times New Roman"/>
          <w:color w:val="auto"/>
          <w:sz w:val="24"/>
          <w:szCs w:val="24"/>
        </w:rPr>
      </w:pPr>
      <w:r w:rsidRPr="00BB05F9">
        <w:rPr>
          <w:rFonts w:ascii="Times New Roman" w:hAnsi="Times New Roman" w:cs="Times New Roman"/>
          <w:color w:val="000000"/>
          <w:sz w:val="24"/>
          <w:szCs w:val="24"/>
        </w:rPr>
        <w:t>P</w:t>
      </w:r>
      <w:r w:rsidRPr="00BB05F9">
        <w:rPr>
          <w:rFonts w:ascii="Times New Roman" w:hAnsi="Times New Roman" w:cs="Times New Roman"/>
          <w:bCs/>
          <w:sz w:val="24"/>
          <w:szCs w:val="24"/>
          <w:lang w:eastAsia="ar-SA"/>
        </w:rPr>
        <w:t>rzedstawienie w terminie 3 dni po zawarciu umowy</w:t>
      </w:r>
      <w:r w:rsidR="008A585A" w:rsidRPr="00BB05F9">
        <w:rPr>
          <w:rFonts w:ascii="Times New Roman" w:hAnsi="Times New Roman" w:cs="Times New Roman"/>
          <w:bCs/>
          <w:sz w:val="24"/>
          <w:szCs w:val="24"/>
          <w:lang w:eastAsia="ar-SA"/>
        </w:rPr>
        <w:t>:</w:t>
      </w:r>
    </w:p>
    <w:p w14:paraId="2ED0500D" w14:textId="70066C10" w:rsidR="008A585A" w:rsidRPr="00BB05F9" w:rsidRDefault="00242A33" w:rsidP="008A585A">
      <w:pPr>
        <w:pStyle w:val="Akapitzlist"/>
        <w:numPr>
          <w:ilvl w:val="2"/>
          <w:numId w:val="5"/>
        </w:numPr>
        <w:tabs>
          <w:tab w:val="clear" w:pos="1080"/>
          <w:tab w:val="left" w:pos="567"/>
          <w:tab w:val="left" w:pos="9660"/>
        </w:tabs>
        <w:ind w:left="851" w:hanging="230"/>
        <w:jc w:val="both"/>
        <w:rPr>
          <w:rFonts w:ascii="Times New Roman" w:hAnsi="Times New Roman" w:cs="Times New Roman"/>
          <w:color w:val="auto"/>
          <w:sz w:val="24"/>
          <w:szCs w:val="24"/>
        </w:rPr>
      </w:pPr>
      <w:r w:rsidRPr="00BB05F9">
        <w:rPr>
          <w:rFonts w:ascii="Times New Roman" w:hAnsi="Times New Roman" w:cs="Times New Roman"/>
          <w:bCs/>
          <w:sz w:val="24"/>
          <w:szCs w:val="24"/>
          <w:lang w:eastAsia="ar-SA"/>
        </w:rPr>
        <w:t xml:space="preserve"> </w:t>
      </w:r>
      <w:r w:rsidRPr="00BB05F9">
        <w:rPr>
          <w:rFonts w:ascii="Times New Roman" w:hAnsi="Times New Roman" w:cs="Times New Roman"/>
          <w:bCs/>
          <w:color w:val="auto"/>
          <w:sz w:val="24"/>
          <w:szCs w:val="24"/>
          <w:lang w:eastAsia="ar-SA"/>
        </w:rPr>
        <w:t>harmonogramu rzeczowo-finansowego, który zatwierdzi Zamawiający oraz użytkownik i stanowił on będzie załącznik do umowy</w:t>
      </w:r>
      <w:r w:rsidR="008A585A" w:rsidRPr="00BB05F9">
        <w:rPr>
          <w:rFonts w:ascii="Times New Roman" w:hAnsi="Times New Roman" w:cs="Times New Roman"/>
          <w:bCs/>
          <w:color w:val="auto"/>
          <w:sz w:val="24"/>
          <w:szCs w:val="24"/>
          <w:lang w:eastAsia="ar-SA"/>
        </w:rPr>
        <w:t>,</w:t>
      </w:r>
    </w:p>
    <w:p w14:paraId="0FC3E463" w14:textId="5DA216D9" w:rsidR="00242A33" w:rsidRPr="00BB05F9" w:rsidRDefault="008A585A" w:rsidP="008A585A">
      <w:pPr>
        <w:pStyle w:val="Akapitzlist"/>
        <w:numPr>
          <w:ilvl w:val="2"/>
          <w:numId w:val="5"/>
        </w:numPr>
        <w:tabs>
          <w:tab w:val="clear" w:pos="1080"/>
          <w:tab w:val="left" w:pos="567"/>
          <w:tab w:val="left" w:pos="9660"/>
        </w:tabs>
        <w:ind w:left="851" w:hanging="230"/>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harmonogramu realizacji zadania z określeniem poszczególnych etapów prac prowadzonych na terenie szpitala, który zatwierdzi Zamawiający oraz użytkownik</w:t>
      </w:r>
    </w:p>
    <w:p w14:paraId="6D2DE1F0" w14:textId="5B18EC8D" w:rsidR="000515F5" w:rsidRPr="00BB05F9" w:rsidRDefault="000515F5" w:rsidP="008A585A">
      <w:pPr>
        <w:pStyle w:val="Akapitzlist"/>
        <w:numPr>
          <w:ilvl w:val="1"/>
          <w:numId w:val="5"/>
        </w:numPr>
        <w:tabs>
          <w:tab w:val="clear" w:pos="814"/>
          <w:tab w:val="num" w:pos="567"/>
          <w:tab w:val="left" w:pos="9660"/>
        </w:tabs>
        <w:ind w:left="567" w:hanging="283"/>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lastRenderedPageBreak/>
        <w:t>Uporządkowanie terenu sąsiadującego zajętego lub użytkowanego oraz dokonanie na własny koszt renowacji zniszczonych lub uszkodzonych w wyniku prowadzonych prac obiektów, fragmentów terenów, dróg, nawierzchni i instalacji;</w:t>
      </w:r>
    </w:p>
    <w:p w14:paraId="14419AEB" w14:textId="15239C96" w:rsidR="000515F5" w:rsidRPr="00BB05F9" w:rsidRDefault="000515F5" w:rsidP="00883B73">
      <w:pPr>
        <w:numPr>
          <w:ilvl w:val="1"/>
          <w:numId w:val="5"/>
        </w:numPr>
        <w:tabs>
          <w:tab w:val="left" w:pos="851"/>
          <w:tab w:val="left" w:pos="9660"/>
        </w:tabs>
        <w:ind w:left="709" w:hanging="425"/>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U</w:t>
      </w:r>
      <w:r w:rsidR="00D201E3" w:rsidRPr="00BB05F9">
        <w:rPr>
          <w:rFonts w:ascii="Times New Roman" w:hAnsi="Times New Roman" w:cs="Times New Roman"/>
          <w:color w:val="auto"/>
          <w:sz w:val="24"/>
          <w:szCs w:val="24"/>
        </w:rPr>
        <w:t>p</w:t>
      </w:r>
      <w:r w:rsidRPr="00BB05F9">
        <w:rPr>
          <w:rFonts w:ascii="Times New Roman" w:hAnsi="Times New Roman" w:cs="Times New Roman"/>
          <w:color w:val="auto"/>
          <w:sz w:val="24"/>
          <w:szCs w:val="24"/>
        </w:rPr>
        <w:t>orządkowanie terenu budowy po zakończeniu robót, usunięcie wszelkich materiałów pochodzących z demontażu, pozostawienie obiektu w stanie czystym i nadającym się do użytkowania oraz przekazanie terenu Zamawiającemu najpóźniej w terminie ustalonym na odbiór końcowy robót;</w:t>
      </w:r>
      <w:r w:rsidR="00883B73" w:rsidRPr="00BB05F9">
        <w:rPr>
          <w:rFonts w:ascii="Times New Roman" w:hAnsi="Times New Roman" w:cs="Times New Roman"/>
          <w:color w:val="auto"/>
          <w:sz w:val="24"/>
          <w:szCs w:val="24"/>
        </w:rPr>
        <w:t xml:space="preserve"> Odzyskane materiały z demontażu trafostacji  pozostają własnością Zamawiającego</w:t>
      </w:r>
      <w:r w:rsidR="009F3998" w:rsidRPr="00BB05F9">
        <w:rPr>
          <w:rFonts w:ascii="Times New Roman" w:hAnsi="Times New Roman" w:cs="Times New Roman"/>
          <w:color w:val="auto"/>
          <w:sz w:val="24"/>
          <w:szCs w:val="24"/>
        </w:rPr>
        <w:t xml:space="preserve"> w zakresie pakietu nr 2</w:t>
      </w:r>
      <w:r w:rsidR="00883B73" w:rsidRPr="00BB05F9">
        <w:rPr>
          <w:rFonts w:ascii="Times New Roman" w:hAnsi="Times New Roman" w:cs="Times New Roman"/>
          <w:color w:val="auto"/>
          <w:sz w:val="24"/>
          <w:szCs w:val="24"/>
        </w:rPr>
        <w:t>. Elementy wskazane przez Zamawiającego Wykonawca zobowiązany jest wywieźć z terenu robót i poddać utylizacji na swój koszt.</w:t>
      </w:r>
    </w:p>
    <w:p w14:paraId="33E0DE0C" w14:textId="0A83C063" w:rsidR="000515F5" w:rsidRPr="00BB05F9" w:rsidRDefault="000515F5" w:rsidP="00AD4F3E">
      <w:pPr>
        <w:numPr>
          <w:ilvl w:val="1"/>
          <w:numId w:val="5"/>
        </w:numPr>
        <w:tabs>
          <w:tab w:val="clear" w:pos="814"/>
          <w:tab w:val="num" w:pos="567"/>
        </w:tabs>
        <w:ind w:left="709" w:right="55" w:hanging="425"/>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Zgłoszenie Zamawiającemu do odbioru robót zanikających, ulegających zakryciu, w terminie 3 dni roboczych od ich powstania, potwierdzone wpisem do Dziennika Budowy; w przypadku stwierdzenia przez Zamawiającego braku udokumentowania w/w czynności Zamawiający jest upoważniony do żądania dokonania odkrywek we wskazanych miejscach na koszt Wykonawcy bez względu na wynik. Jeżeli Wykonawca odmówi dokonania odkrywek Zamawiający wykona je we własnym zakresie pokrywając poniesione koszty z wynagrodzenia przysługującego Wykonawcy;</w:t>
      </w:r>
    </w:p>
    <w:p w14:paraId="54B3406F" w14:textId="56780555" w:rsidR="000515F5" w:rsidRPr="00BB05F9" w:rsidRDefault="000515F5" w:rsidP="00AD4F3E">
      <w:pPr>
        <w:numPr>
          <w:ilvl w:val="1"/>
          <w:numId w:val="5"/>
        </w:numPr>
        <w:tabs>
          <w:tab w:val="clear" w:pos="814"/>
          <w:tab w:val="num" w:pos="567"/>
        </w:tabs>
        <w:ind w:left="709" w:right="55" w:hanging="425"/>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Ubezpieczenie robót z tytułu szkód, które mogą zaistnieć w związku ze zdarzeniami losowymi oraz od odpowiedzialności cywilnej, od dnia zawarcia Umowy do dnia końcowego odbioru. Jeżeli polisa obejmuje okres krótszy niż okres realizacji niniejszej umowy Wykonawca, w terminie 3 dni  przed dniem wygaśnięcia polisy, zobowiązany jest do zawarcia i przedstawienia Zamawiającemu umowy ubezpieczenia robót z tytułu szkód, które mogą zaistnieć w związku ze zdarzeniami losowymi oraz odpowiedzialności  cywilnej zawartej na tych samych warunkach jak dotychczas, z zachowaniem ciągłości ubezpieczenia. W przypadku nie wykonania powyższego obowiązku przez Wykonawcę, Zamawiający będzie uprawniony do zawarcia w/w umowy ubezpieczenia na koszt Wykonawcy. Kwota zapłacona przez Zamawiającego zostanie potrącona z wynagrodzenia przysługującego Wykonawcy; </w:t>
      </w:r>
    </w:p>
    <w:p w14:paraId="7BBBC680" w14:textId="2610E97A" w:rsidR="000515F5" w:rsidRPr="00BB05F9" w:rsidRDefault="000515F5" w:rsidP="00AD4F3E">
      <w:pPr>
        <w:numPr>
          <w:ilvl w:val="1"/>
          <w:numId w:val="5"/>
        </w:numPr>
        <w:tabs>
          <w:tab w:val="clear" w:pos="814"/>
          <w:tab w:val="num" w:pos="567"/>
        </w:tabs>
        <w:ind w:left="709" w:right="55" w:hanging="425"/>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Przestrzeganie przepisów BHP i ppoż. oraz ponoszenie odpowiedzialności za wszystkie następstwa wynikające z nieprzestrzegania tych przepisów;</w:t>
      </w:r>
    </w:p>
    <w:p w14:paraId="6DBB1715" w14:textId="16BD6C30" w:rsidR="000515F5" w:rsidRPr="00BB05F9" w:rsidRDefault="000515F5" w:rsidP="00AD4F3E">
      <w:pPr>
        <w:numPr>
          <w:ilvl w:val="1"/>
          <w:numId w:val="5"/>
        </w:numPr>
        <w:tabs>
          <w:tab w:val="clear" w:pos="814"/>
          <w:tab w:val="num" w:pos="567"/>
        </w:tabs>
        <w:ind w:left="709" w:right="55" w:hanging="425"/>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Naprawienie i doprowadzenie do stanu poprzedniego, w przypadku zniszczenia lub uszkodzenia już wykonanych robót, istniejących elementów, ich części urządzeń bądź instalacji;</w:t>
      </w:r>
    </w:p>
    <w:p w14:paraId="6BEA2E2C" w14:textId="2AB9324C" w:rsidR="006D74BB" w:rsidRPr="00BB05F9" w:rsidRDefault="006D74BB" w:rsidP="00AD4F3E">
      <w:pPr>
        <w:numPr>
          <w:ilvl w:val="1"/>
          <w:numId w:val="5"/>
        </w:numPr>
        <w:tabs>
          <w:tab w:val="clear" w:pos="814"/>
          <w:tab w:val="num" w:pos="567"/>
        </w:tabs>
        <w:ind w:left="709" w:right="55" w:hanging="425"/>
        <w:jc w:val="both"/>
        <w:rPr>
          <w:rFonts w:ascii="Times New Roman" w:hAnsi="Times New Roman" w:cs="Times New Roman"/>
          <w:color w:val="auto"/>
          <w:sz w:val="24"/>
          <w:szCs w:val="24"/>
        </w:rPr>
      </w:pPr>
      <w:r w:rsidRPr="00BB05F9">
        <w:rPr>
          <w:rFonts w:ascii="Times New Roman" w:hAnsi="Times New Roman" w:cs="Times New Roman"/>
          <w:sz w:val="24"/>
          <w:szCs w:val="24"/>
          <w:lang w:eastAsia="ar-SA"/>
        </w:rPr>
        <w:t xml:space="preserve">Zawarcie z </w:t>
      </w:r>
      <w:r w:rsidR="00CD3E76" w:rsidRPr="00BB05F9">
        <w:rPr>
          <w:rFonts w:ascii="Times New Roman" w:hAnsi="Times New Roman" w:cs="Times New Roman"/>
          <w:b/>
          <w:bCs/>
          <w:sz w:val="24"/>
          <w:szCs w:val="24"/>
        </w:rPr>
        <w:t>Wojewódzki</w:t>
      </w:r>
      <w:r w:rsidR="009F3998" w:rsidRPr="00BB05F9">
        <w:rPr>
          <w:rFonts w:ascii="Times New Roman" w:hAnsi="Times New Roman" w:cs="Times New Roman"/>
          <w:b/>
          <w:bCs/>
          <w:sz w:val="24"/>
          <w:szCs w:val="24"/>
        </w:rPr>
        <w:t>m</w:t>
      </w:r>
      <w:r w:rsidR="00CD3E76" w:rsidRPr="00BB05F9">
        <w:rPr>
          <w:rFonts w:ascii="Times New Roman" w:hAnsi="Times New Roman" w:cs="Times New Roman"/>
          <w:b/>
          <w:bCs/>
          <w:sz w:val="24"/>
          <w:szCs w:val="24"/>
        </w:rPr>
        <w:t xml:space="preserve"> </w:t>
      </w:r>
      <w:r w:rsidR="009F3998" w:rsidRPr="00BB05F9">
        <w:rPr>
          <w:rFonts w:ascii="Times New Roman" w:hAnsi="Times New Roman" w:cs="Times New Roman"/>
          <w:b/>
          <w:bCs/>
          <w:sz w:val="24"/>
          <w:szCs w:val="24"/>
        </w:rPr>
        <w:t xml:space="preserve">Specjalistycznym Szpitalem </w:t>
      </w:r>
      <w:r w:rsidR="00CD3E76" w:rsidRPr="00BB05F9">
        <w:rPr>
          <w:rFonts w:ascii="Times New Roman" w:hAnsi="Times New Roman" w:cs="Times New Roman"/>
          <w:b/>
          <w:bCs/>
          <w:sz w:val="24"/>
          <w:szCs w:val="24"/>
        </w:rPr>
        <w:t>im. M. Pirogowa w Łodzi</w:t>
      </w:r>
      <w:r w:rsidRPr="00BB05F9">
        <w:rPr>
          <w:rFonts w:ascii="Times New Roman" w:hAnsi="Times New Roman" w:cs="Times New Roman"/>
          <w:bCs/>
          <w:sz w:val="24"/>
          <w:szCs w:val="24"/>
        </w:rPr>
        <w:t xml:space="preserve"> umowy w zakresie dostaw/użyczenia mediów, w tym wody i energii elektrycznej, niezbędnych do realizacji przedmiotu zamówienia na podstawie, której zostaną rozliczone w formie ryczałtu;</w:t>
      </w:r>
    </w:p>
    <w:p w14:paraId="4199F47A" w14:textId="4A07D4EF" w:rsidR="000515F5" w:rsidRPr="00BB05F9" w:rsidRDefault="000515F5" w:rsidP="00AD4F3E">
      <w:pPr>
        <w:numPr>
          <w:ilvl w:val="1"/>
          <w:numId w:val="5"/>
        </w:numPr>
        <w:tabs>
          <w:tab w:val="clear" w:pos="814"/>
          <w:tab w:val="num" w:pos="567"/>
        </w:tabs>
        <w:ind w:left="709" w:right="55" w:hanging="425"/>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Sprawowanie serwisu gwarancyjnego w okresie gwarancji na zasadach określonych w § </w:t>
      </w:r>
      <w:r w:rsidR="000F0CD2" w:rsidRPr="00BB05F9">
        <w:rPr>
          <w:rFonts w:ascii="Times New Roman" w:hAnsi="Times New Roman" w:cs="Times New Roman"/>
          <w:color w:val="auto"/>
          <w:sz w:val="24"/>
          <w:szCs w:val="24"/>
        </w:rPr>
        <w:t>10</w:t>
      </w:r>
      <w:r w:rsidRPr="00BB05F9">
        <w:rPr>
          <w:rFonts w:ascii="Times New Roman" w:hAnsi="Times New Roman" w:cs="Times New Roman"/>
          <w:color w:val="auto"/>
          <w:sz w:val="24"/>
          <w:szCs w:val="24"/>
        </w:rPr>
        <w:t>umowy;</w:t>
      </w:r>
    </w:p>
    <w:p w14:paraId="4A44CBC7" w14:textId="5773AC8A" w:rsidR="000515F5" w:rsidRPr="00BB05F9" w:rsidRDefault="000515F5" w:rsidP="00AD4F3E">
      <w:pPr>
        <w:numPr>
          <w:ilvl w:val="1"/>
          <w:numId w:val="5"/>
        </w:numPr>
        <w:tabs>
          <w:tab w:val="clear" w:pos="814"/>
          <w:tab w:val="num" w:pos="567"/>
        </w:tabs>
        <w:ind w:left="709" w:right="55" w:hanging="425"/>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Zachowanie w tajemnicy wszelkich informacji, uzyskanych w trakcie realizacji </w:t>
      </w:r>
      <w:r w:rsidR="006D74BB" w:rsidRPr="00BB05F9">
        <w:rPr>
          <w:rFonts w:ascii="Times New Roman" w:hAnsi="Times New Roman" w:cs="Times New Roman"/>
          <w:color w:val="auto"/>
          <w:sz w:val="24"/>
          <w:szCs w:val="24"/>
        </w:rPr>
        <w:t>u</w:t>
      </w:r>
      <w:r w:rsidRPr="00BB05F9">
        <w:rPr>
          <w:rFonts w:ascii="Times New Roman" w:hAnsi="Times New Roman" w:cs="Times New Roman"/>
          <w:color w:val="auto"/>
          <w:sz w:val="24"/>
          <w:szCs w:val="24"/>
        </w:rPr>
        <w:t>mowy od dnia  jej podpisania, przez czas nieoznaczony w szczególności nie umieszczanie nigdzie informacji o wykonywanych pracach bez zgody Zamawiającego. W przypadku naruszenia niniejszego obowiązku Zamawiający może dochodzić odszkodowania na zasadach ogólnych określonych w Kodeksie Cywilnym;</w:t>
      </w:r>
    </w:p>
    <w:p w14:paraId="4C4A7ADE" w14:textId="7F66378B" w:rsidR="000515F5" w:rsidRPr="00BB05F9" w:rsidRDefault="000515F5" w:rsidP="00AD4F3E">
      <w:pPr>
        <w:numPr>
          <w:ilvl w:val="1"/>
          <w:numId w:val="5"/>
        </w:numPr>
        <w:tabs>
          <w:tab w:val="clear" w:pos="814"/>
          <w:tab w:val="num" w:pos="567"/>
        </w:tabs>
        <w:ind w:left="709" w:right="55" w:hanging="425"/>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Uczestnictwo w odbiorze pogwarancyjnym;</w:t>
      </w:r>
    </w:p>
    <w:p w14:paraId="60586DDD" w14:textId="50433354" w:rsidR="000515F5" w:rsidRPr="00BB05F9" w:rsidRDefault="000515F5" w:rsidP="00AD4F3E">
      <w:pPr>
        <w:numPr>
          <w:ilvl w:val="1"/>
          <w:numId w:val="5"/>
        </w:numPr>
        <w:tabs>
          <w:tab w:val="clear" w:pos="814"/>
          <w:tab w:val="num" w:pos="567"/>
        </w:tabs>
        <w:ind w:left="709" w:right="55" w:hanging="425"/>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Przeszkolenie osób Zamawiającego w zakresie obsługi przekazanych urządzeń</w:t>
      </w:r>
      <w:r w:rsidR="00932BE6" w:rsidRPr="00BB05F9">
        <w:rPr>
          <w:rFonts w:ascii="Times New Roman" w:hAnsi="Times New Roman" w:cs="Times New Roman"/>
          <w:color w:val="auto"/>
          <w:sz w:val="24"/>
          <w:szCs w:val="24"/>
        </w:rPr>
        <w:t xml:space="preserve"> zgodnie z załącznikiem wymaganych parametrów technicznych</w:t>
      </w:r>
      <w:r w:rsidRPr="00BB05F9">
        <w:rPr>
          <w:rFonts w:ascii="Times New Roman" w:hAnsi="Times New Roman" w:cs="Times New Roman"/>
          <w:color w:val="auto"/>
          <w:sz w:val="24"/>
          <w:szCs w:val="24"/>
        </w:rPr>
        <w:t>;</w:t>
      </w:r>
    </w:p>
    <w:p w14:paraId="3B7BA19C" w14:textId="5F734361" w:rsidR="000515F5" w:rsidRPr="00BB05F9" w:rsidRDefault="000515F5" w:rsidP="00AD4F3E">
      <w:pPr>
        <w:numPr>
          <w:ilvl w:val="1"/>
          <w:numId w:val="5"/>
        </w:numPr>
        <w:tabs>
          <w:tab w:val="clear" w:pos="814"/>
          <w:tab w:val="num" w:pos="567"/>
        </w:tabs>
        <w:ind w:left="709" w:right="55" w:hanging="425"/>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Przedłożenie w dniu protokolarnego wprowadzenia na teren robót uprawnień budowlanych osób o których mowa w § </w:t>
      </w:r>
      <w:r w:rsidR="000F0CD2" w:rsidRPr="00BB05F9">
        <w:rPr>
          <w:rFonts w:ascii="Times New Roman" w:hAnsi="Times New Roman" w:cs="Times New Roman"/>
          <w:color w:val="auto"/>
          <w:sz w:val="24"/>
          <w:szCs w:val="24"/>
        </w:rPr>
        <w:t>7</w:t>
      </w:r>
      <w:r w:rsidRPr="00BB05F9">
        <w:rPr>
          <w:rFonts w:ascii="Times New Roman" w:hAnsi="Times New Roman" w:cs="Times New Roman"/>
          <w:color w:val="auto"/>
          <w:sz w:val="24"/>
          <w:szCs w:val="24"/>
        </w:rPr>
        <w:t xml:space="preserve"> ust. 2.</w:t>
      </w:r>
    </w:p>
    <w:p w14:paraId="10F3ADD9" w14:textId="0820DADC" w:rsidR="000515F5" w:rsidRPr="00BB05F9" w:rsidRDefault="000515F5" w:rsidP="00AD4F3E">
      <w:pPr>
        <w:numPr>
          <w:ilvl w:val="0"/>
          <w:numId w:val="9"/>
        </w:numPr>
        <w:tabs>
          <w:tab w:val="clear" w:pos="454"/>
        </w:tabs>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Wykonawca przyjmuje wszelką odpowiedzialność za każdego rodzaju wypadek, który wydarzy się w wyniku robót mu powierzonych, ponosząc całkowite ryzyko, kary i sankcje.</w:t>
      </w:r>
    </w:p>
    <w:p w14:paraId="6F611EF1" w14:textId="11C90EAB" w:rsidR="000515F5" w:rsidRPr="00BB05F9" w:rsidRDefault="000515F5" w:rsidP="00AD4F3E">
      <w:pPr>
        <w:numPr>
          <w:ilvl w:val="0"/>
          <w:numId w:val="9"/>
        </w:numPr>
        <w:tabs>
          <w:tab w:val="clear" w:pos="454"/>
        </w:tabs>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Wykonawca oświadcza, że zapoznał się z dokumentacją przedstawioną przez Zamawiającego i nie zgłasza do niej uwag i zastrzeżeń.</w:t>
      </w:r>
    </w:p>
    <w:p w14:paraId="7BECFDD5" w14:textId="51A9549A" w:rsidR="000515F5" w:rsidRPr="00BB05F9" w:rsidRDefault="000515F5" w:rsidP="00AD4F3E">
      <w:pPr>
        <w:numPr>
          <w:ilvl w:val="0"/>
          <w:numId w:val="9"/>
        </w:numPr>
        <w:tabs>
          <w:tab w:val="clear" w:pos="454"/>
        </w:tabs>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Wykonawca zobowiązany jest do zwrotu dokumentacji którą udostępnił Zamawiający w celu realizacji przedmiotu umowy. Zwrot dokumentacji, o której mowa w zdaniu pierwszym musi nastąpić najpóźniej w dniu zgłoszenia przez Wykonawcę gotowości do odbioru końcowego przedmiotu umowy.  </w:t>
      </w:r>
    </w:p>
    <w:p w14:paraId="4DD2BF00" w14:textId="2F994F5E" w:rsidR="000515F5" w:rsidRPr="00BB05F9" w:rsidRDefault="000515F5" w:rsidP="005363ED">
      <w:pPr>
        <w:numPr>
          <w:ilvl w:val="0"/>
          <w:numId w:val="9"/>
        </w:numPr>
        <w:tabs>
          <w:tab w:val="clear" w:pos="454"/>
        </w:tabs>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lastRenderedPageBreak/>
        <w:t xml:space="preserve">Wykonawca oświadcza, że przy realizacji przedmiotu umowy, stosownie do art. </w:t>
      </w:r>
      <w:r w:rsidR="004E3049" w:rsidRPr="00BB05F9">
        <w:rPr>
          <w:rFonts w:ascii="Times New Roman" w:hAnsi="Times New Roman" w:cs="Times New Roman"/>
          <w:color w:val="auto"/>
          <w:sz w:val="24"/>
          <w:szCs w:val="24"/>
        </w:rPr>
        <w:t>95</w:t>
      </w:r>
      <w:r w:rsidRPr="00BB05F9">
        <w:rPr>
          <w:rFonts w:ascii="Times New Roman" w:hAnsi="Times New Roman" w:cs="Times New Roman"/>
          <w:color w:val="auto"/>
          <w:sz w:val="24"/>
          <w:szCs w:val="24"/>
        </w:rPr>
        <w:t xml:space="preserve"> ust. </w:t>
      </w:r>
      <w:r w:rsidR="004E3049" w:rsidRPr="00BB05F9">
        <w:rPr>
          <w:rFonts w:ascii="Times New Roman" w:hAnsi="Times New Roman" w:cs="Times New Roman"/>
          <w:color w:val="auto"/>
          <w:sz w:val="24"/>
          <w:szCs w:val="24"/>
        </w:rPr>
        <w:t>1</w:t>
      </w:r>
      <w:r w:rsidRPr="00BB05F9">
        <w:rPr>
          <w:rFonts w:ascii="Times New Roman" w:hAnsi="Times New Roman" w:cs="Times New Roman"/>
          <w:color w:val="auto"/>
          <w:sz w:val="24"/>
          <w:szCs w:val="24"/>
        </w:rPr>
        <w:t xml:space="preserve"> ustawy </w:t>
      </w:r>
      <w:proofErr w:type="spellStart"/>
      <w:r w:rsidRPr="00BB05F9">
        <w:rPr>
          <w:rFonts w:ascii="Times New Roman" w:hAnsi="Times New Roman" w:cs="Times New Roman"/>
          <w:color w:val="auto"/>
          <w:sz w:val="24"/>
          <w:szCs w:val="24"/>
        </w:rPr>
        <w:t>P</w:t>
      </w:r>
      <w:r w:rsidR="00CC41A3" w:rsidRPr="00BB05F9">
        <w:rPr>
          <w:rFonts w:ascii="Times New Roman" w:hAnsi="Times New Roman" w:cs="Times New Roman"/>
          <w:color w:val="auto"/>
          <w:sz w:val="24"/>
          <w:szCs w:val="24"/>
        </w:rPr>
        <w:t>zp</w:t>
      </w:r>
      <w:proofErr w:type="spellEnd"/>
      <w:r w:rsidRPr="00BB05F9">
        <w:rPr>
          <w:rFonts w:ascii="Times New Roman" w:hAnsi="Times New Roman" w:cs="Times New Roman"/>
          <w:color w:val="auto"/>
          <w:sz w:val="24"/>
          <w:szCs w:val="24"/>
        </w:rPr>
        <w:t xml:space="preserve">, będą zatrudnione na podstawie umowy o pracę, osoby skierowane do wykonywania przedmiotu umowy w zakresie wymienionych czynności: </w:t>
      </w:r>
      <w:r w:rsidR="005363ED" w:rsidRPr="00BB05F9">
        <w:rPr>
          <w:rFonts w:ascii="Times New Roman" w:eastAsia="Calibri" w:hAnsi="Times New Roman" w:cs="Times New Roman"/>
          <w:color w:val="auto"/>
          <w:sz w:val="24"/>
          <w:szCs w:val="24"/>
        </w:rPr>
        <w:t>roboty przygotowawcze i rozbiórkowe, roboty budowlane: montażowe, odtworzeniowe, wykończeniowe, roboty instalacyjne</w:t>
      </w:r>
      <w:r w:rsidR="005363ED" w:rsidRPr="00BB05F9">
        <w:rPr>
          <w:rFonts w:ascii="Times New Roman" w:hAnsi="Times New Roman" w:cs="Times New Roman"/>
          <w:color w:val="auto"/>
          <w:sz w:val="24"/>
          <w:szCs w:val="24"/>
        </w:rPr>
        <w:t xml:space="preserve"> w tym klimatyzacja i gazy medyczne</w:t>
      </w:r>
    </w:p>
    <w:p w14:paraId="28F64F20" w14:textId="0A54C9AC" w:rsidR="000515F5" w:rsidRPr="00BB05F9" w:rsidRDefault="000515F5" w:rsidP="00AD4F3E">
      <w:pPr>
        <w:numPr>
          <w:ilvl w:val="0"/>
          <w:numId w:val="9"/>
        </w:numPr>
        <w:tabs>
          <w:tab w:val="clear" w:pos="454"/>
        </w:tabs>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Wykonawca zatrudni osoby, o których mowa w ust. 5 na okres nie krótszy niż  okres realizacji umowy.</w:t>
      </w:r>
    </w:p>
    <w:p w14:paraId="0C46363A" w14:textId="4D25F8B3" w:rsidR="000515F5" w:rsidRPr="00BB05F9" w:rsidRDefault="000515F5" w:rsidP="00AD4F3E">
      <w:pPr>
        <w:numPr>
          <w:ilvl w:val="0"/>
          <w:numId w:val="9"/>
        </w:numPr>
        <w:tabs>
          <w:tab w:val="clear" w:pos="454"/>
        </w:tabs>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Wykonawca, w terminie </w:t>
      </w:r>
      <w:r w:rsidR="00BD54D6" w:rsidRPr="00BB05F9">
        <w:rPr>
          <w:rFonts w:ascii="Times New Roman" w:hAnsi="Times New Roman" w:cs="Times New Roman"/>
          <w:color w:val="auto"/>
          <w:sz w:val="24"/>
          <w:szCs w:val="24"/>
        </w:rPr>
        <w:t>5</w:t>
      </w:r>
      <w:r w:rsidRPr="00BB05F9">
        <w:rPr>
          <w:rFonts w:ascii="Times New Roman" w:hAnsi="Times New Roman" w:cs="Times New Roman"/>
          <w:color w:val="auto"/>
          <w:sz w:val="24"/>
          <w:szCs w:val="24"/>
        </w:rPr>
        <w:t xml:space="preserve"> dni od daty podpisania umowy i na każde pisemne wezwanie Zamawiającego w trakcie realizacji umowy, zobowiązany będzie do przedłożenia Zamawiającemu:</w:t>
      </w:r>
    </w:p>
    <w:p w14:paraId="32AE1EAD" w14:textId="6ADDE80B" w:rsidR="004E3049" w:rsidRPr="00BB05F9" w:rsidRDefault="000515F5" w:rsidP="00AD4F3E">
      <w:pPr>
        <w:numPr>
          <w:ilvl w:val="0"/>
          <w:numId w:val="34"/>
        </w:numPr>
        <w:autoSpaceDE w:val="0"/>
        <w:autoSpaceDN w:val="0"/>
        <w:adjustRightInd w:val="0"/>
        <w:ind w:left="567" w:hanging="283"/>
        <w:jc w:val="both"/>
        <w:rPr>
          <w:rFonts w:ascii="Times New Roman" w:hAnsi="Times New Roman" w:cs="Times New Roman"/>
          <w:bCs/>
          <w:sz w:val="24"/>
          <w:szCs w:val="24"/>
        </w:rPr>
      </w:pPr>
      <w:r w:rsidRPr="00BB05F9">
        <w:rPr>
          <w:rFonts w:ascii="Times New Roman" w:hAnsi="Times New Roman" w:cs="Times New Roman"/>
          <w:color w:val="auto"/>
          <w:sz w:val="24"/>
          <w:szCs w:val="24"/>
        </w:rPr>
        <w:t>oświadczeni</w:t>
      </w:r>
      <w:r w:rsidR="004E3049" w:rsidRPr="00BB05F9">
        <w:rPr>
          <w:rFonts w:ascii="Times New Roman" w:hAnsi="Times New Roman" w:cs="Times New Roman"/>
          <w:color w:val="auto"/>
          <w:sz w:val="24"/>
          <w:szCs w:val="24"/>
        </w:rPr>
        <w:t>a</w:t>
      </w:r>
      <w:r w:rsidRPr="00BB05F9">
        <w:rPr>
          <w:rFonts w:ascii="Times New Roman" w:hAnsi="Times New Roman" w:cs="Times New Roman"/>
          <w:color w:val="auto"/>
          <w:sz w:val="24"/>
          <w:szCs w:val="24"/>
        </w:rPr>
        <w:t xml:space="preserve"> Wykonawcy </w:t>
      </w:r>
      <w:r w:rsidR="004E3049" w:rsidRPr="00BB05F9">
        <w:rPr>
          <w:rFonts w:ascii="Times New Roman" w:hAnsi="Times New Roman" w:cs="Times New Roman"/>
          <w:sz w:val="24"/>
          <w:szCs w:val="24"/>
        </w:rPr>
        <w:t>lub</w:t>
      </w:r>
      <w:r w:rsidR="004E3049" w:rsidRPr="00BB05F9">
        <w:rPr>
          <w:rFonts w:ascii="Times New Roman" w:hAnsi="Times New Roman" w:cs="Times New Roman"/>
          <w:bCs/>
          <w:sz w:val="24"/>
          <w:szCs w:val="24"/>
        </w:rPr>
        <w:t xml:space="preserve"> podwykonawcy o zatrudnieniu na podstawie umowy o pracę osób </w:t>
      </w:r>
      <w:r w:rsidR="004E3049" w:rsidRPr="00BB05F9">
        <w:rPr>
          <w:rFonts w:ascii="Times New Roman" w:eastAsia="Calibri" w:hAnsi="Times New Roman" w:cs="Times New Roman"/>
          <w:bCs/>
          <w:sz w:val="24"/>
          <w:szCs w:val="24"/>
        </w:rPr>
        <w:t>wykonujących</w:t>
      </w:r>
      <w:r w:rsidR="004E3049" w:rsidRPr="00BB05F9">
        <w:rPr>
          <w:rFonts w:ascii="Times New Roman" w:hAnsi="Times New Roman" w:cs="Times New Roman"/>
          <w:bCs/>
          <w:sz w:val="24"/>
          <w:szCs w:val="24"/>
        </w:rPr>
        <w:t xml:space="preserve">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w:t>
      </w:r>
      <w:r w:rsidR="008463C1" w:rsidRPr="00BB05F9">
        <w:rPr>
          <w:rFonts w:ascii="Times New Roman" w:hAnsi="Times New Roman" w:cs="Times New Roman"/>
          <w:bCs/>
          <w:sz w:val="24"/>
          <w:szCs w:val="24"/>
        </w:rPr>
        <w:t>,</w:t>
      </w:r>
      <w:r w:rsidR="004E3049" w:rsidRPr="00BB05F9">
        <w:rPr>
          <w:rFonts w:ascii="Times New Roman" w:hAnsi="Times New Roman" w:cs="Times New Roman"/>
          <w:bCs/>
          <w:sz w:val="24"/>
          <w:szCs w:val="24"/>
        </w:rPr>
        <w:t xml:space="preserve"> </w:t>
      </w:r>
      <w:r w:rsidR="008463C1" w:rsidRPr="00BB05F9">
        <w:rPr>
          <w:rFonts w:ascii="Times New Roman" w:hAnsi="Times New Roman" w:cs="Times New Roman"/>
          <w:color w:val="auto"/>
          <w:sz w:val="24"/>
          <w:szCs w:val="24"/>
        </w:rPr>
        <w:t>są zgłoszone do ZUS i z tytułu zatrudnienia odprowadzane są składki</w:t>
      </w:r>
      <w:r w:rsidR="008463C1" w:rsidRPr="00BB05F9">
        <w:rPr>
          <w:rFonts w:ascii="Times New Roman" w:hAnsi="Times New Roman" w:cs="Times New Roman"/>
          <w:bCs/>
          <w:sz w:val="24"/>
          <w:szCs w:val="24"/>
        </w:rPr>
        <w:t xml:space="preserve"> </w:t>
      </w:r>
      <w:r w:rsidR="004E3049" w:rsidRPr="00BB05F9">
        <w:rPr>
          <w:rFonts w:ascii="Times New Roman" w:hAnsi="Times New Roman" w:cs="Times New Roman"/>
          <w:bCs/>
          <w:sz w:val="24"/>
          <w:szCs w:val="24"/>
        </w:rPr>
        <w:t>oraz podpis osoby uprawnionej do złożenia oświadczenia w imieniu wykonawcy lub podwykonawcy;</w:t>
      </w:r>
      <w:r w:rsidR="008463C1" w:rsidRPr="00BB05F9">
        <w:rPr>
          <w:rFonts w:ascii="Times New Roman" w:hAnsi="Times New Roman" w:cs="Times New Roman"/>
          <w:bCs/>
          <w:sz w:val="24"/>
          <w:szCs w:val="24"/>
        </w:rPr>
        <w:t xml:space="preserve"> lub</w:t>
      </w:r>
    </w:p>
    <w:p w14:paraId="36986B04" w14:textId="35CB8FFF" w:rsidR="008463C1" w:rsidRPr="00BB05F9" w:rsidRDefault="008463C1" w:rsidP="00AD4F3E">
      <w:pPr>
        <w:pStyle w:val="Akapitzlist"/>
        <w:numPr>
          <w:ilvl w:val="0"/>
          <w:numId w:val="34"/>
        </w:numPr>
        <w:autoSpaceDE w:val="0"/>
        <w:autoSpaceDN w:val="0"/>
        <w:adjustRightInd w:val="0"/>
        <w:ind w:left="567" w:hanging="283"/>
        <w:jc w:val="both"/>
        <w:rPr>
          <w:rFonts w:ascii="Times New Roman" w:hAnsi="Times New Roman" w:cs="Times New Roman"/>
          <w:bCs/>
          <w:sz w:val="24"/>
          <w:szCs w:val="24"/>
        </w:rPr>
      </w:pPr>
      <w:r w:rsidRPr="00BB05F9">
        <w:rPr>
          <w:rFonts w:ascii="Times New Roman" w:hAnsi="Times New Roman" w:cs="Times New Roman"/>
          <w:bCs/>
          <w:sz w:val="24"/>
          <w:szCs w:val="24"/>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o ochronie danych osobowych (tj. w szczególności bez: adresów, nr PESEL pracowników). Informacje takie jak: data zawarcia umowy, rodzaj umowy o pracę, miejsce wykonywania pracy i wymiar etatu powinny być możliwe do zidentyfikowania;</w:t>
      </w:r>
    </w:p>
    <w:p w14:paraId="104E5BE3" w14:textId="5CB56AC5" w:rsidR="008463C1" w:rsidRPr="00BB05F9" w:rsidRDefault="008463C1" w:rsidP="00AD4F3E">
      <w:pPr>
        <w:pStyle w:val="Akapitzlist"/>
        <w:numPr>
          <w:ilvl w:val="0"/>
          <w:numId w:val="34"/>
        </w:numPr>
        <w:autoSpaceDE w:val="0"/>
        <w:autoSpaceDN w:val="0"/>
        <w:adjustRightInd w:val="0"/>
        <w:ind w:left="567" w:hanging="283"/>
        <w:jc w:val="both"/>
        <w:rPr>
          <w:rFonts w:ascii="Times New Roman" w:hAnsi="Times New Roman" w:cs="Times New Roman"/>
          <w:bCs/>
          <w:sz w:val="24"/>
          <w:szCs w:val="24"/>
        </w:rPr>
      </w:pPr>
      <w:r w:rsidRPr="00BB05F9">
        <w:rPr>
          <w:rFonts w:ascii="Times New Roman" w:hAnsi="Times New Roman" w:cs="Times New Roman"/>
          <w:bCs/>
          <w:sz w:val="24"/>
          <w:szCs w:val="24"/>
        </w:rPr>
        <w:t>zaświadczenie właściwego oddziału ZUS, potwierdzające opłacanie przez wykonawcę lub podwykonawcę składek na ubezpieczenia społeczne i zdrowotne z tytułu zatrudnienia na postawie umów o pracę za ostatni okres rozliczeniowy;</w:t>
      </w:r>
    </w:p>
    <w:p w14:paraId="2927C85E" w14:textId="114CA982" w:rsidR="008463C1" w:rsidRPr="00BB05F9" w:rsidRDefault="008463C1" w:rsidP="00AD4F3E">
      <w:pPr>
        <w:pStyle w:val="Akapitzlist"/>
        <w:numPr>
          <w:ilvl w:val="0"/>
          <w:numId w:val="34"/>
        </w:numPr>
        <w:autoSpaceDE w:val="0"/>
        <w:autoSpaceDN w:val="0"/>
        <w:adjustRightInd w:val="0"/>
        <w:ind w:left="567" w:hanging="283"/>
        <w:jc w:val="both"/>
        <w:rPr>
          <w:rFonts w:ascii="Times New Roman" w:hAnsi="Times New Roman" w:cs="Times New Roman"/>
          <w:bCs/>
          <w:sz w:val="24"/>
          <w:szCs w:val="24"/>
        </w:rPr>
      </w:pPr>
      <w:r w:rsidRPr="00BB05F9">
        <w:rPr>
          <w:rFonts w:ascii="Times New Roman" w:hAnsi="Times New Roman" w:cs="Times New Roman"/>
          <w:bCs/>
          <w:sz w:val="24"/>
          <w:szCs w:val="24"/>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1099F139" w14:textId="50858F91" w:rsidR="000515F5" w:rsidRPr="00BB05F9" w:rsidRDefault="000515F5" w:rsidP="00AD4F3E">
      <w:pPr>
        <w:numPr>
          <w:ilvl w:val="0"/>
          <w:numId w:val="9"/>
        </w:numPr>
        <w:tabs>
          <w:tab w:val="clear" w:pos="454"/>
          <w:tab w:val="num" w:pos="284"/>
          <w:tab w:val="left" w:pos="9660"/>
        </w:tabs>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W przypadku, gdy złożone przez Wykonawcę oświadczenia i/lub dokumenty, o których mowa w ust. 7, będą niezgodne z prawdą</w:t>
      </w:r>
      <w:r w:rsidR="001E7F3D" w:rsidRPr="00BB05F9">
        <w:rPr>
          <w:rFonts w:ascii="Times New Roman" w:hAnsi="Times New Roman" w:cs="Times New Roman"/>
          <w:color w:val="auto"/>
          <w:sz w:val="24"/>
          <w:szCs w:val="24"/>
        </w:rPr>
        <w:t xml:space="preserve"> lub nie</w:t>
      </w:r>
      <w:r w:rsidR="00314FD8" w:rsidRPr="00BB05F9">
        <w:rPr>
          <w:rFonts w:ascii="Times New Roman" w:hAnsi="Times New Roman" w:cs="Times New Roman"/>
          <w:color w:val="auto"/>
          <w:sz w:val="24"/>
          <w:szCs w:val="24"/>
        </w:rPr>
        <w:t>złożone w wyznaczonym terminie</w:t>
      </w:r>
      <w:r w:rsidRPr="00BB05F9">
        <w:rPr>
          <w:rFonts w:ascii="Times New Roman" w:hAnsi="Times New Roman" w:cs="Times New Roman"/>
          <w:color w:val="auto"/>
          <w:sz w:val="24"/>
          <w:szCs w:val="24"/>
        </w:rPr>
        <w:t>, Zamawiający będzie uprawiony do naliczenia kary umownej zgodnie z §</w:t>
      </w:r>
      <w:r w:rsidR="000A7A05" w:rsidRPr="00BB05F9">
        <w:rPr>
          <w:rFonts w:ascii="Times New Roman" w:hAnsi="Times New Roman" w:cs="Times New Roman"/>
          <w:color w:val="auto"/>
          <w:sz w:val="24"/>
          <w:szCs w:val="24"/>
        </w:rPr>
        <w:t>12</w:t>
      </w:r>
      <w:r w:rsidRPr="00BB05F9">
        <w:rPr>
          <w:rFonts w:ascii="Times New Roman" w:hAnsi="Times New Roman" w:cs="Times New Roman"/>
          <w:color w:val="auto"/>
          <w:sz w:val="24"/>
          <w:szCs w:val="24"/>
        </w:rPr>
        <w:t xml:space="preserve"> ust. 1 pkt. 6 i/lub odstąpienia od umowy.</w:t>
      </w:r>
    </w:p>
    <w:p w14:paraId="7CC7CEED" w14:textId="77777777" w:rsidR="000515F5" w:rsidRPr="00BB05F9" w:rsidRDefault="000515F5" w:rsidP="00AD4F3E">
      <w:pPr>
        <w:numPr>
          <w:ilvl w:val="0"/>
          <w:numId w:val="9"/>
        </w:numPr>
        <w:tabs>
          <w:tab w:val="clear" w:pos="454"/>
          <w:tab w:val="num" w:pos="284"/>
          <w:tab w:val="left" w:pos="9660"/>
        </w:tabs>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Dopuszcza się zmianę osoby zatrudnionej w ramach umowy o pracę, z zastrzeżeniem dotrzymania warunków zatrudnienia, o których mowa w ust. 5-6.</w:t>
      </w:r>
    </w:p>
    <w:p w14:paraId="185A5548" w14:textId="3F5626F5" w:rsidR="000515F5" w:rsidRPr="00BB05F9" w:rsidRDefault="000515F5" w:rsidP="00AD4F3E">
      <w:pPr>
        <w:numPr>
          <w:ilvl w:val="0"/>
          <w:numId w:val="9"/>
        </w:numPr>
        <w:tabs>
          <w:tab w:val="clear" w:pos="454"/>
          <w:tab w:val="num" w:pos="284"/>
        </w:tabs>
        <w:ind w:left="426" w:hanging="426"/>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W przypadku wypowiedzenia lub rozwiązania stosunku pracy z pracownikiem, Wykonawca jest zobowiązany powiadomić pisemnie Zamawiającego o tym fakcie w terminie 3 dni licząc od dnia, w którym nastąpiło rozwiązanie stosunku pracy. </w:t>
      </w:r>
    </w:p>
    <w:p w14:paraId="5C86764F" w14:textId="5E62D621" w:rsidR="000515F5" w:rsidRPr="00BB05F9" w:rsidRDefault="000515F5" w:rsidP="00AD4F3E">
      <w:pPr>
        <w:pStyle w:val="Akapitzlist"/>
        <w:numPr>
          <w:ilvl w:val="0"/>
          <w:numId w:val="9"/>
        </w:numPr>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Wykonawca w terminie 14 dni od dnia powiadomienia, o którym mowa w ust. 10 zobowiązany jest zatrudnić inną osobę na umowę o pracę. Postanowienia ust. 5– 8 stosuje się odpowiednio.</w:t>
      </w:r>
    </w:p>
    <w:p w14:paraId="2D7595A8" w14:textId="3EF393D4" w:rsidR="000515F5" w:rsidRPr="00BB05F9" w:rsidRDefault="000515F5" w:rsidP="00AD4F3E">
      <w:pPr>
        <w:pStyle w:val="Akapitzlist"/>
        <w:numPr>
          <w:ilvl w:val="0"/>
          <w:numId w:val="9"/>
        </w:numPr>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Zamawiający na wniosek Wykonawcy może odstąpić od zobowiązania Wykonawcy do zatrudnienia pracownika w okolicznościach, o których mowa w ust. 10, pod warunkiem, że do terminu zakończenia umowy pozostało nie więcej niż 30 dni. </w:t>
      </w:r>
    </w:p>
    <w:p w14:paraId="12FB2986" w14:textId="77777777" w:rsidR="000515F5" w:rsidRPr="00BB05F9" w:rsidRDefault="000515F5" w:rsidP="00AD4F3E">
      <w:pPr>
        <w:pStyle w:val="Akapitzlist"/>
        <w:numPr>
          <w:ilvl w:val="0"/>
          <w:numId w:val="9"/>
        </w:numPr>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W przypadku uzasadnionych wątpliwości co do przestrzegania prawa pracy przez Wykonawcę, Zamawiający może zwrócić się o przeprowadzenie kontroli przez Państwową Inspekcję Pracy.</w:t>
      </w:r>
    </w:p>
    <w:p w14:paraId="4874A4D7" w14:textId="77777777" w:rsidR="000515F5" w:rsidRPr="00BB05F9" w:rsidRDefault="000515F5" w:rsidP="00AD4F3E">
      <w:pPr>
        <w:tabs>
          <w:tab w:val="num" w:pos="284"/>
        </w:tabs>
        <w:ind w:left="284" w:hanging="284"/>
        <w:jc w:val="center"/>
        <w:rPr>
          <w:rFonts w:ascii="Times New Roman" w:hAnsi="Times New Roman" w:cs="Times New Roman"/>
          <w:b/>
          <w:bCs/>
          <w:color w:val="auto"/>
          <w:sz w:val="24"/>
          <w:szCs w:val="24"/>
        </w:rPr>
      </w:pPr>
    </w:p>
    <w:p w14:paraId="3DE4978F" w14:textId="77777777" w:rsidR="000515F5" w:rsidRPr="00BB05F9" w:rsidRDefault="000515F5" w:rsidP="00AD4F3E">
      <w:pPr>
        <w:ind w:left="425" w:hanging="425"/>
        <w:jc w:val="center"/>
        <w:rPr>
          <w:rFonts w:ascii="Times New Roman" w:hAnsi="Times New Roman" w:cs="Times New Roman"/>
          <w:color w:val="auto"/>
          <w:sz w:val="24"/>
          <w:szCs w:val="24"/>
        </w:rPr>
      </w:pPr>
      <w:r w:rsidRPr="00BB05F9">
        <w:rPr>
          <w:rFonts w:ascii="Times New Roman" w:hAnsi="Times New Roman" w:cs="Times New Roman"/>
          <w:b/>
          <w:bCs/>
          <w:color w:val="auto"/>
          <w:sz w:val="24"/>
          <w:szCs w:val="24"/>
        </w:rPr>
        <w:t>§ 5</w:t>
      </w:r>
    </w:p>
    <w:p w14:paraId="05971F6C" w14:textId="77777777" w:rsidR="000515F5" w:rsidRPr="00BB05F9" w:rsidRDefault="000515F5" w:rsidP="00AD4F3E">
      <w:pPr>
        <w:jc w:val="center"/>
        <w:rPr>
          <w:rFonts w:ascii="Times New Roman" w:hAnsi="Times New Roman" w:cs="Times New Roman"/>
          <w:b/>
          <w:bCs/>
          <w:color w:val="auto"/>
          <w:sz w:val="24"/>
          <w:szCs w:val="24"/>
        </w:rPr>
      </w:pPr>
      <w:r w:rsidRPr="00BB05F9">
        <w:rPr>
          <w:rFonts w:ascii="Times New Roman" w:hAnsi="Times New Roman" w:cs="Times New Roman"/>
          <w:b/>
          <w:bCs/>
          <w:color w:val="auto"/>
          <w:sz w:val="24"/>
          <w:szCs w:val="24"/>
        </w:rPr>
        <w:t>Obowiązki Zamawiającego</w:t>
      </w:r>
    </w:p>
    <w:p w14:paraId="119D16E1" w14:textId="77777777" w:rsidR="000515F5" w:rsidRPr="00BB05F9" w:rsidRDefault="000515F5" w:rsidP="00AD4F3E">
      <w:pPr>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Do obowiązków Zamawiającego należy:</w:t>
      </w:r>
    </w:p>
    <w:p w14:paraId="1E89C4F8" w14:textId="667431CD" w:rsidR="005D1229" w:rsidRPr="00BB05F9" w:rsidRDefault="005D1229" w:rsidP="00AD4F3E">
      <w:pPr>
        <w:numPr>
          <w:ilvl w:val="1"/>
          <w:numId w:val="9"/>
        </w:numPr>
        <w:tabs>
          <w:tab w:val="left" w:pos="284"/>
        </w:tabs>
        <w:ind w:left="284" w:hanging="284"/>
        <w:jc w:val="both"/>
        <w:rPr>
          <w:rFonts w:ascii="Times New Roman" w:hAnsi="Times New Roman" w:cs="Times New Roman"/>
          <w:color w:val="auto"/>
          <w:sz w:val="24"/>
          <w:szCs w:val="24"/>
        </w:rPr>
      </w:pPr>
      <w:r w:rsidRPr="00BB05F9">
        <w:rPr>
          <w:rFonts w:ascii="Times New Roman" w:hAnsi="Times New Roman" w:cs="Times New Roman"/>
          <w:bCs/>
          <w:sz w:val="24"/>
          <w:szCs w:val="24"/>
        </w:rPr>
        <w:t xml:space="preserve">przekazanie  </w:t>
      </w:r>
      <w:r w:rsidR="00CC41A3" w:rsidRPr="00BB05F9">
        <w:rPr>
          <w:rFonts w:ascii="Times New Roman" w:hAnsi="Times New Roman" w:cs="Times New Roman"/>
          <w:bCs/>
          <w:sz w:val="24"/>
          <w:szCs w:val="24"/>
        </w:rPr>
        <w:t>W</w:t>
      </w:r>
      <w:r w:rsidRPr="00BB05F9">
        <w:rPr>
          <w:rFonts w:ascii="Times New Roman" w:hAnsi="Times New Roman" w:cs="Times New Roman"/>
          <w:bCs/>
          <w:sz w:val="24"/>
          <w:szCs w:val="24"/>
        </w:rPr>
        <w:t>ykonawcy dokumentacji technicznej , projektowej ,</w:t>
      </w:r>
    </w:p>
    <w:p w14:paraId="52836265" w14:textId="26561F95" w:rsidR="000515F5" w:rsidRPr="00BB05F9" w:rsidRDefault="000515F5" w:rsidP="00AD4F3E">
      <w:pPr>
        <w:numPr>
          <w:ilvl w:val="1"/>
          <w:numId w:val="9"/>
        </w:numPr>
        <w:tabs>
          <w:tab w:val="left" w:pos="284"/>
        </w:tabs>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wskazanie Wykonawcy miejsca do zorganizowania i wyposażenia przez Wykonawcę zaplecza budowy;</w:t>
      </w:r>
    </w:p>
    <w:p w14:paraId="1562A06D" w14:textId="66DC70E0" w:rsidR="000515F5" w:rsidRPr="00BB05F9" w:rsidRDefault="000515F5" w:rsidP="00AD4F3E">
      <w:pPr>
        <w:numPr>
          <w:ilvl w:val="1"/>
          <w:numId w:val="9"/>
        </w:numPr>
        <w:tabs>
          <w:tab w:val="left" w:pos="284"/>
        </w:tabs>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wskazanie i udostępnienie punktów poboru energii elektrycznej i wody;</w:t>
      </w:r>
    </w:p>
    <w:p w14:paraId="03B12003" w14:textId="0973F8C3" w:rsidR="000515F5" w:rsidRPr="00BB05F9" w:rsidRDefault="000515F5" w:rsidP="00AD4F3E">
      <w:pPr>
        <w:numPr>
          <w:ilvl w:val="1"/>
          <w:numId w:val="9"/>
        </w:numPr>
        <w:tabs>
          <w:tab w:val="left" w:pos="284"/>
        </w:tabs>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zapewnienie nadzoru inwestorskiego;</w:t>
      </w:r>
    </w:p>
    <w:p w14:paraId="3D25BF39" w14:textId="70FA1154" w:rsidR="000515F5" w:rsidRPr="00BB05F9" w:rsidRDefault="000515F5" w:rsidP="00AD4F3E">
      <w:pPr>
        <w:numPr>
          <w:ilvl w:val="1"/>
          <w:numId w:val="9"/>
        </w:numPr>
        <w:tabs>
          <w:tab w:val="left" w:pos="284"/>
        </w:tabs>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lastRenderedPageBreak/>
        <w:t xml:space="preserve">dokonanie odbioru częściowego i końcowego robót zgodnie z warunkami zawartymi w § </w:t>
      </w:r>
      <w:r w:rsidR="005D1229" w:rsidRPr="00BB05F9">
        <w:rPr>
          <w:rFonts w:ascii="Times New Roman" w:hAnsi="Times New Roman" w:cs="Times New Roman"/>
          <w:color w:val="auto"/>
          <w:sz w:val="24"/>
          <w:szCs w:val="24"/>
        </w:rPr>
        <w:t>8</w:t>
      </w:r>
      <w:r w:rsidRPr="00BB05F9">
        <w:rPr>
          <w:rFonts w:ascii="Times New Roman" w:hAnsi="Times New Roman" w:cs="Times New Roman"/>
          <w:color w:val="auto"/>
          <w:sz w:val="24"/>
          <w:szCs w:val="24"/>
        </w:rPr>
        <w:t xml:space="preserve"> umowy;</w:t>
      </w:r>
    </w:p>
    <w:p w14:paraId="6C25C705" w14:textId="3CB36677" w:rsidR="000515F5" w:rsidRPr="00BB05F9" w:rsidRDefault="000515F5" w:rsidP="00AD4F3E">
      <w:pPr>
        <w:numPr>
          <w:ilvl w:val="1"/>
          <w:numId w:val="9"/>
        </w:numPr>
        <w:tabs>
          <w:tab w:val="left" w:pos="284"/>
        </w:tabs>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organizowanie narad roboczych z Wykonawcą;</w:t>
      </w:r>
    </w:p>
    <w:p w14:paraId="0050F871" w14:textId="29D6DE1C" w:rsidR="000515F5" w:rsidRPr="00BB05F9" w:rsidRDefault="000515F5" w:rsidP="00AD4F3E">
      <w:pPr>
        <w:numPr>
          <w:ilvl w:val="1"/>
          <w:numId w:val="9"/>
        </w:numPr>
        <w:tabs>
          <w:tab w:val="left" w:pos="284"/>
        </w:tabs>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wprowadzenie protokolarne na teren robót w ciągu 14 dni roboczych</w:t>
      </w:r>
      <w:r w:rsidR="009F3998" w:rsidRPr="00BB05F9">
        <w:rPr>
          <w:rFonts w:ascii="Times New Roman" w:hAnsi="Times New Roman" w:cs="Times New Roman"/>
          <w:color w:val="auto"/>
          <w:sz w:val="24"/>
          <w:szCs w:val="24"/>
        </w:rPr>
        <w:t xml:space="preserve"> w zakresie Pakietu nr 1 i/lub 30 dni roboczych w zakresie Pakietu nr 2,</w:t>
      </w:r>
      <w:r w:rsidRPr="00BB05F9">
        <w:rPr>
          <w:rFonts w:ascii="Times New Roman" w:hAnsi="Times New Roman" w:cs="Times New Roman"/>
          <w:color w:val="auto"/>
          <w:sz w:val="24"/>
          <w:szCs w:val="24"/>
        </w:rPr>
        <w:t xml:space="preserve"> od dnia podpisania Umowy,  zgodnie z § 2 ust. 1 Umowy, na którym będą wykonywane roboty oraz udzielenie niezbędnych Wykonawcy informacji dotyczących przekazanego terenu.</w:t>
      </w:r>
    </w:p>
    <w:p w14:paraId="66EABACC" w14:textId="77777777" w:rsidR="008A3E76" w:rsidRPr="00BB05F9" w:rsidRDefault="008A3E76" w:rsidP="00AD4F3E">
      <w:pPr>
        <w:ind w:left="454"/>
        <w:jc w:val="center"/>
        <w:rPr>
          <w:rFonts w:ascii="Times New Roman" w:hAnsi="Times New Roman" w:cs="Times New Roman"/>
          <w:b/>
          <w:bCs/>
          <w:color w:val="auto"/>
          <w:sz w:val="24"/>
          <w:szCs w:val="24"/>
        </w:rPr>
      </w:pPr>
    </w:p>
    <w:p w14:paraId="5E15918E" w14:textId="18B86E7B" w:rsidR="000515F5" w:rsidRPr="00BB05F9" w:rsidRDefault="000515F5" w:rsidP="00AD4F3E">
      <w:pPr>
        <w:ind w:left="454"/>
        <w:jc w:val="center"/>
        <w:rPr>
          <w:rFonts w:ascii="Times New Roman" w:hAnsi="Times New Roman" w:cs="Times New Roman"/>
          <w:b/>
          <w:bCs/>
          <w:color w:val="auto"/>
          <w:sz w:val="24"/>
          <w:szCs w:val="24"/>
        </w:rPr>
      </w:pPr>
      <w:r w:rsidRPr="00BB05F9">
        <w:rPr>
          <w:rFonts w:ascii="Times New Roman" w:hAnsi="Times New Roman" w:cs="Times New Roman"/>
          <w:b/>
          <w:bCs/>
          <w:color w:val="auto"/>
          <w:sz w:val="24"/>
          <w:szCs w:val="24"/>
        </w:rPr>
        <w:t xml:space="preserve">§ </w:t>
      </w:r>
      <w:r w:rsidR="000F0CD2" w:rsidRPr="00BB05F9">
        <w:rPr>
          <w:rFonts w:ascii="Times New Roman" w:hAnsi="Times New Roman" w:cs="Times New Roman"/>
          <w:b/>
          <w:bCs/>
          <w:color w:val="auto"/>
          <w:sz w:val="24"/>
          <w:szCs w:val="24"/>
        </w:rPr>
        <w:t>6</w:t>
      </w:r>
    </w:p>
    <w:p w14:paraId="7C7DEBF1" w14:textId="77777777" w:rsidR="000515F5" w:rsidRPr="00BB05F9" w:rsidRDefault="000515F5" w:rsidP="00AD4F3E">
      <w:pPr>
        <w:ind w:left="794"/>
        <w:jc w:val="center"/>
        <w:rPr>
          <w:rFonts w:ascii="Times New Roman" w:hAnsi="Times New Roman" w:cs="Times New Roman"/>
          <w:color w:val="auto"/>
          <w:sz w:val="24"/>
          <w:szCs w:val="24"/>
        </w:rPr>
      </w:pPr>
      <w:r w:rsidRPr="00BB05F9">
        <w:rPr>
          <w:rFonts w:ascii="Times New Roman" w:hAnsi="Times New Roman" w:cs="Times New Roman"/>
          <w:b/>
          <w:bCs/>
          <w:color w:val="auto"/>
          <w:sz w:val="24"/>
          <w:szCs w:val="24"/>
        </w:rPr>
        <w:t>Odpowiedzialność i udział podwykonawcy</w:t>
      </w:r>
    </w:p>
    <w:p w14:paraId="05D18A52" w14:textId="77777777" w:rsidR="000515F5" w:rsidRPr="00BB05F9" w:rsidRDefault="000515F5" w:rsidP="00AD4F3E">
      <w:pPr>
        <w:pStyle w:val="Akapitzlist"/>
        <w:numPr>
          <w:ilvl w:val="3"/>
          <w:numId w:val="7"/>
        </w:numPr>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Roboty o których mowa w §1 ust. 2 zostaną wykonane przez Podwykonawców, na zatrudnienie których Zamawiający wyraża zgodę, pod warunkiem:</w:t>
      </w:r>
    </w:p>
    <w:p w14:paraId="52B41260" w14:textId="7416F48D" w:rsidR="000515F5" w:rsidRPr="00BB05F9" w:rsidRDefault="000515F5" w:rsidP="00AD4F3E">
      <w:pPr>
        <w:pStyle w:val="Akapitzlist"/>
        <w:numPr>
          <w:ilvl w:val="0"/>
          <w:numId w:val="36"/>
        </w:numPr>
        <w:ind w:left="567" w:hanging="283"/>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przedłożenia Zamawiającemu projektu umowy z Podwykonawcą w terminie 7 dni od dnia podpisania Umowy z Zamawiającym, przy czym Wykonawca jest obowiązany dołączyć zgodę Podwykonawcy na zawarcie umowy  o podwykonawstwo o treści zgodnej z projektem umowy oraz pod warunkiem nie zgłoszenia przez Zamawiającego na piśmie sprzeciwu lub zastrzeżeń do jej postanowień, w terminie 14 dni, od dnia otrzymania projektu umowy  o podwykonawstwo,</w:t>
      </w:r>
    </w:p>
    <w:p w14:paraId="6131DB9E" w14:textId="77777777" w:rsidR="000515F5" w:rsidRPr="00BB05F9" w:rsidRDefault="000515F5" w:rsidP="00AD4F3E">
      <w:pPr>
        <w:numPr>
          <w:ilvl w:val="0"/>
          <w:numId w:val="36"/>
        </w:numPr>
        <w:ind w:left="567" w:hanging="283"/>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przedłożenia poświadczonej za zgodność z oryginałem kopii zawartej umowy o podwykonawstwo, w terminie 7 dni od dnia jej zawarcia o treści zgodnej z projektem umowy oraz pod warunkiem nie zgłoszenia przez Zamawiającego na piśmie sprzeciwu lub zastrzeżeń do jej postanowień, w terminie 14 dni, od dnia otrzymania poświadczonej za zgodność z oryginałem umowy o podwykonawstwo,</w:t>
      </w:r>
    </w:p>
    <w:p w14:paraId="50C32812" w14:textId="77777777" w:rsidR="000515F5" w:rsidRPr="00BB05F9" w:rsidRDefault="000515F5" w:rsidP="00AD4F3E">
      <w:pPr>
        <w:numPr>
          <w:ilvl w:val="0"/>
          <w:numId w:val="36"/>
        </w:numPr>
        <w:ind w:left="567" w:hanging="283"/>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przedłożenia Zamawiającemu projektu każdej zmiany umowy z Podwykonawcą pod warunkiem nie zgłoszenia przez Zamawiającego na piśmie sprzeciwu lub zastrzeżeń do jej postanowień, w terminie 14 dni, od dnia otrzymania projektu zmiany umowy,</w:t>
      </w:r>
    </w:p>
    <w:p w14:paraId="69E5150D" w14:textId="77777777" w:rsidR="000515F5" w:rsidRPr="00BB05F9" w:rsidRDefault="000515F5" w:rsidP="00AD4F3E">
      <w:pPr>
        <w:numPr>
          <w:ilvl w:val="0"/>
          <w:numId w:val="36"/>
        </w:numPr>
        <w:ind w:left="567" w:hanging="283"/>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w przypadkach o których mowa w pkt. 1 - 3 niezgłoszenie pisemnych zastrzeżeń, w terminach określonych powyżej, uważa się za akceptację przedłożonego projektu umowy, przez Zamawiającego.</w:t>
      </w:r>
    </w:p>
    <w:p w14:paraId="14657DC0" w14:textId="5F36DAA1" w:rsidR="000515F5" w:rsidRPr="00BB05F9" w:rsidRDefault="000515F5" w:rsidP="00AD4F3E">
      <w:pPr>
        <w:pStyle w:val="Akapitzlist"/>
        <w:numPr>
          <w:ilvl w:val="3"/>
          <w:numId w:val="7"/>
        </w:numPr>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Umowa z podwykonawcą musi być zgodna z treścią </w:t>
      </w:r>
      <w:r w:rsidR="004F7A55" w:rsidRPr="00BB05F9">
        <w:rPr>
          <w:rFonts w:ascii="Times New Roman" w:hAnsi="Times New Roman" w:cs="Times New Roman"/>
          <w:color w:val="auto"/>
          <w:sz w:val="24"/>
          <w:szCs w:val="24"/>
        </w:rPr>
        <w:t>dokumentacji technicznej</w:t>
      </w:r>
      <w:r w:rsidRPr="00BB05F9">
        <w:rPr>
          <w:rFonts w:ascii="Times New Roman" w:hAnsi="Times New Roman" w:cs="Times New Roman"/>
          <w:color w:val="auto"/>
          <w:sz w:val="24"/>
          <w:szCs w:val="24"/>
        </w:rPr>
        <w:t xml:space="preserve"> oraz niniejszą umową i zawierać co najmniej:</w:t>
      </w:r>
    </w:p>
    <w:p w14:paraId="1495E30E" w14:textId="77777777" w:rsidR="000515F5" w:rsidRPr="00BB05F9" w:rsidRDefault="000515F5" w:rsidP="00AD4F3E">
      <w:pPr>
        <w:numPr>
          <w:ilvl w:val="1"/>
          <w:numId w:val="10"/>
        </w:numPr>
        <w:tabs>
          <w:tab w:val="clear" w:pos="814"/>
          <w:tab w:val="num" w:pos="567"/>
        </w:tabs>
        <w:ind w:left="567" w:hanging="283"/>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zakres prac powierzonych Podwykonawcy, przy czym zakres prac nie może obejmować robót nieobjętych niniejszą umową,</w:t>
      </w:r>
    </w:p>
    <w:p w14:paraId="55343B52" w14:textId="77777777" w:rsidR="000515F5" w:rsidRPr="00BB05F9" w:rsidRDefault="000515F5" w:rsidP="00AD4F3E">
      <w:pPr>
        <w:numPr>
          <w:ilvl w:val="1"/>
          <w:numId w:val="10"/>
        </w:numPr>
        <w:tabs>
          <w:tab w:val="clear" w:pos="814"/>
          <w:tab w:val="num" w:pos="567"/>
        </w:tabs>
        <w:ind w:left="567" w:hanging="283"/>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kwotę wynagrodzenia za wykonywane prace, przy czym kwota ta nie może być wyższa niż kwota wskazana za te prace przez Wykonawcę,</w:t>
      </w:r>
    </w:p>
    <w:p w14:paraId="4FD48B36" w14:textId="388627CD" w:rsidR="000515F5" w:rsidRPr="00BB05F9" w:rsidRDefault="000515F5" w:rsidP="00AD4F3E">
      <w:pPr>
        <w:numPr>
          <w:ilvl w:val="1"/>
          <w:numId w:val="10"/>
        </w:numPr>
        <w:tabs>
          <w:tab w:val="clear" w:pos="814"/>
          <w:tab w:val="num" w:pos="567"/>
        </w:tabs>
        <w:ind w:left="567" w:hanging="283"/>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termin wykonania zakresu prac powierzonych Podwykonawcy, przy czym termin ten nie może być dłuższy niż termin wynikający z niniejszej umowy lub treści </w:t>
      </w:r>
      <w:r w:rsidR="004F7A55" w:rsidRPr="00BB05F9">
        <w:rPr>
          <w:rFonts w:ascii="Times New Roman" w:hAnsi="Times New Roman" w:cs="Times New Roman"/>
          <w:color w:val="auto"/>
          <w:sz w:val="24"/>
          <w:szCs w:val="24"/>
        </w:rPr>
        <w:t>dokumentacji technicznej</w:t>
      </w:r>
      <w:r w:rsidRPr="00BB05F9">
        <w:rPr>
          <w:rFonts w:ascii="Times New Roman" w:hAnsi="Times New Roman" w:cs="Times New Roman"/>
          <w:color w:val="auto"/>
          <w:sz w:val="24"/>
          <w:szCs w:val="24"/>
        </w:rPr>
        <w:t>,</w:t>
      </w:r>
    </w:p>
    <w:p w14:paraId="27ED68F7" w14:textId="77777777" w:rsidR="000515F5" w:rsidRPr="00BB05F9" w:rsidRDefault="000515F5" w:rsidP="00AD4F3E">
      <w:pPr>
        <w:numPr>
          <w:ilvl w:val="1"/>
          <w:numId w:val="10"/>
        </w:numPr>
        <w:tabs>
          <w:tab w:val="clear" w:pos="814"/>
          <w:tab w:val="num" w:pos="567"/>
        </w:tabs>
        <w:ind w:left="567" w:hanging="283"/>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zasady odbioru prac i warunki płatności, zgodne z treścią niniejszej umowy,</w:t>
      </w:r>
    </w:p>
    <w:p w14:paraId="59E0971B" w14:textId="77777777" w:rsidR="000515F5" w:rsidRPr="00BB05F9" w:rsidRDefault="000515F5" w:rsidP="00AD4F3E">
      <w:pPr>
        <w:numPr>
          <w:ilvl w:val="1"/>
          <w:numId w:val="10"/>
        </w:numPr>
        <w:tabs>
          <w:tab w:val="clear" w:pos="814"/>
          <w:tab w:val="num" w:pos="567"/>
        </w:tabs>
        <w:ind w:left="567" w:hanging="283"/>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termin zapłaty wynagrodzenia, który nie może być dłuższy niż 30 dni od daty doręczenia Wykonawcy faktury lub rachunku,</w:t>
      </w:r>
    </w:p>
    <w:p w14:paraId="1811DCAC" w14:textId="77777777" w:rsidR="000515F5" w:rsidRPr="00BB05F9" w:rsidRDefault="000515F5" w:rsidP="00AD4F3E">
      <w:pPr>
        <w:numPr>
          <w:ilvl w:val="1"/>
          <w:numId w:val="10"/>
        </w:numPr>
        <w:tabs>
          <w:tab w:val="clear" w:pos="814"/>
          <w:tab w:val="num" w:pos="567"/>
        </w:tabs>
        <w:ind w:left="567" w:hanging="283"/>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zobowiązanie podwykonawcy do przestrzegania deklaracji zatrudnienia osób na podstawie umowy o pracę. Postanowienia § 4 ust. 5 – 13 stosuje się odpowiednio,</w:t>
      </w:r>
    </w:p>
    <w:p w14:paraId="004B819D" w14:textId="77777777" w:rsidR="000515F5" w:rsidRPr="00BB05F9" w:rsidRDefault="000515F5" w:rsidP="00AD4F3E">
      <w:pPr>
        <w:numPr>
          <w:ilvl w:val="1"/>
          <w:numId w:val="10"/>
        </w:numPr>
        <w:tabs>
          <w:tab w:val="clear" w:pos="814"/>
          <w:tab w:val="num" w:pos="567"/>
        </w:tabs>
        <w:ind w:left="567" w:hanging="283"/>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wskazanie okresu gwarancji przy czym okres gwarancji nie może być krótszy niż okres  gwarancji oferowany przez Wykonawcę; warunki gwarancji nie mogą być gorsze niż warunki gwarancji oferowane przez Wykonawcę,</w:t>
      </w:r>
    </w:p>
    <w:p w14:paraId="6BB81051" w14:textId="77777777" w:rsidR="000515F5" w:rsidRPr="00BB05F9" w:rsidRDefault="000515F5" w:rsidP="00AD4F3E">
      <w:pPr>
        <w:numPr>
          <w:ilvl w:val="1"/>
          <w:numId w:val="10"/>
        </w:numPr>
        <w:tabs>
          <w:tab w:val="clear" w:pos="814"/>
          <w:tab w:val="num" w:pos="567"/>
        </w:tabs>
        <w:ind w:left="567" w:hanging="283"/>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wskazanie osób sprawujących nadzór techniczny i kierowanie robotami z ramienia Podwykonawcy,</w:t>
      </w:r>
    </w:p>
    <w:p w14:paraId="0F56DAAF" w14:textId="77777777" w:rsidR="000515F5" w:rsidRPr="00BB05F9" w:rsidRDefault="000515F5" w:rsidP="00AD4F3E">
      <w:pPr>
        <w:numPr>
          <w:ilvl w:val="1"/>
          <w:numId w:val="10"/>
        </w:numPr>
        <w:tabs>
          <w:tab w:val="clear" w:pos="814"/>
          <w:tab w:val="num" w:pos="567"/>
        </w:tabs>
        <w:ind w:left="567" w:hanging="283"/>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zobowiązanie Podwykonawcy o którym mowa § 1 ust. 2 umowy do uczestnictwa w czynnościach odbioru częściowego i /lub końcowego w zakresie wykonanych robót.</w:t>
      </w:r>
    </w:p>
    <w:p w14:paraId="1210129D" w14:textId="19B316EA" w:rsidR="000515F5" w:rsidRPr="00BB05F9" w:rsidRDefault="000515F5" w:rsidP="00AD4F3E">
      <w:pPr>
        <w:pStyle w:val="Akapitzlist"/>
        <w:numPr>
          <w:ilvl w:val="3"/>
          <w:numId w:val="7"/>
        </w:numPr>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W żadnym przypadku Wykonawca nie może zlecić wykonania robót podwykonawczych przed uzyskaniem pewności co do braku sprzeciwu lub zastrzeżeń Zamawiającego do umowy o podwykonawstwo.</w:t>
      </w:r>
    </w:p>
    <w:p w14:paraId="0DA6DCDE" w14:textId="20074B16" w:rsidR="000515F5" w:rsidRPr="00BB05F9" w:rsidRDefault="000515F5" w:rsidP="00AD4F3E">
      <w:pPr>
        <w:pStyle w:val="Akapitzlist"/>
        <w:numPr>
          <w:ilvl w:val="3"/>
          <w:numId w:val="7"/>
        </w:numPr>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Do zawarcia przez Wykonawcę umowy z Podwykonawcami stosuje się postanowienia art. 647</w:t>
      </w:r>
      <w:r w:rsidRPr="00BB05F9">
        <w:rPr>
          <w:rFonts w:ascii="Times New Roman" w:hAnsi="Times New Roman" w:cs="Times New Roman"/>
          <w:color w:val="auto"/>
          <w:sz w:val="24"/>
          <w:szCs w:val="24"/>
          <w:vertAlign w:val="superscript"/>
        </w:rPr>
        <w:t>1</w:t>
      </w:r>
      <w:r w:rsidRPr="00BB05F9">
        <w:rPr>
          <w:rFonts w:ascii="Times New Roman" w:hAnsi="Times New Roman" w:cs="Times New Roman"/>
          <w:color w:val="auto"/>
          <w:sz w:val="24"/>
          <w:szCs w:val="24"/>
        </w:rPr>
        <w:t xml:space="preserve"> Kodeksu cywilnego oraz niniejszej </w:t>
      </w:r>
      <w:r w:rsidR="004F7A55" w:rsidRPr="00BB05F9">
        <w:rPr>
          <w:rFonts w:ascii="Times New Roman" w:hAnsi="Times New Roman" w:cs="Times New Roman"/>
          <w:color w:val="auto"/>
          <w:sz w:val="24"/>
          <w:szCs w:val="24"/>
        </w:rPr>
        <w:t>u</w:t>
      </w:r>
      <w:r w:rsidRPr="00BB05F9">
        <w:rPr>
          <w:rFonts w:ascii="Times New Roman" w:hAnsi="Times New Roman" w:cs="Times New Roman"/>
          <w:color w:val="auto"/>
          <w:sz w:val="24"/>
          <w:szCs w:val="24"/>
        </w:rPr>
        <w:t xml:space="preserve">mowy. Zamawiający nie wyraża zgody na zawarcie z Podwykonawcami umów, których treść jest sprzeczna z treścią </w:t>
      </w:r>
      <w:r w:rsidR="004F7A55" w:rsidRPr="00BB05F9">
        <w:rPr>
          <w:rFonts w:ascii="Times New Roman" w:hAnsi="Times New Roman" w:cs="Times New Roman"/>
          <w:color w:val="auto"/>
          <w:sz w:val="24"/>
          <w:szCs w:val="24"/>
        </w:rPr>
        <w:t>dokumentacji technicznej</w:t>
      </w:r>
      <w:r w:rsidRPr="00BB05F9">
        <w:rPr>
          <w:rFonts w:ascii="Times New Roman" w:hAnsi="Times New Roman" w:cs="Times New Roman"/>
          <w:color w:val="auto"/>
          <w:sz w:val="24"/>
          <w:szCs w:val="24"/>
        </w:rPr>
        <w:t xml:space="preserve"> i </w:t>
      </w:r>
      <w:r w:rsidR="004C5E26" w:rsidRPr="00BB05F9">
        <w:rPr>
          <w:rFonts w:ascii="Times New Roman" w:hAnsi="Times New Roman" w:cs="Times New Roman"/>
          <w:color w:val="auto"/>
          <w:sz w:val="24"/>
          <w:szCs w:val="24"/>
        </w:rPr>
        <w:t>u</w:t>
      </w:r>
      <w:r w:rsidRPr="00BB05F9">
        <w:rPr>
          <w:rFonts w:ascii="Times New Roman" w:hAnsi="Times New Roman" w:cs="Times New Roman"/>
          <w:color w:val="auto"/>
          <w:sz w:val="24"/>
          <w:szCs w:val="24"/>
        </w:rPr>
        <w:t>mowy zawartej z Wykonawcą.</w:t>
      </w:r>
    </w:p>
    <w:p w14:paraId="5573DD3B" w14:textId="7C4E26D6" w:rsidR="000515F5" w:rsidRPr="00BB05F9" w:rsidRDefault="000515F5" w:rsidP="00AD4F3E">
      <w:pPr>
        <w:pStyle w:val="Akapitzlist"/>
        <w:numPr>
          <w:ilvl w:val="3"/>
          <w:numId w:val="7"/>
        </w:numPr>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lastRenderedPageBreak/>
        <w:t>Umowy, o których mowa w ust. 2 muszą mieć formę pisemną pod rygorem nieważności.</w:t>
      </w:r>
    </w:p>
    <w:p w14:paraId="58FAFD32" w14:textId="6573C9B7" w:rsidR="000515F5" w:rsidRPr="00BB05F9" w:rsidRDefault="000515F5" w:rsidP="00AD4F3E">
      <w:pPr>
        <w:pStyle w:val="Akapitzlist"/>
        <w:numPr>
          <w:ilvl w:val="3"/>
          <w:numId w:val="7"/>
        </w:numPr>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Wykonawca zawrze umowy z Podwykonawcami na roboty wymienione w §1 ust. 2.</w:t>
      </w:r>
    </w:p>
    <w:p w14:paraId="2FD03C0F" w14:textId="4BA55455" w:rsidR="000515F5" w:rsidRPr="00BB05F9" w:rsidRDefault="000515F5" w:rsidP="00AD4F3E">
      <w:pPr>
        <w:pStyle w:val="Akapitzlist"/>
        <w:numPr>
          <w:ilvl w:val="3"/>
          <w:numId w:val="7"/>
        </w:numPr>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Zamawiający nie dopuszcza zawarcia przez Podwykonawców umów z dalszymi Podwykonawcami.</w:t>
      </w:r>
    </w:p>
    <w:p w14:paraId="629CDD92" w14:textId="168D05CA" w:rsidR="000515F5" w:rsidRPr="00BB05F9" w:rsidRDefault="000515F5" w:rsidP="00AD4F3E">
      <w:pPr>
        <w:pStyle w:val="Akapitzlist"/>
        <w:numPr>
          <w:ilvl w:val="3"/>
          <w:numId w:val="7"/>
        </w:numPr>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Powierzenie Podwykonawcom robót określonych w §1 ust. 2 nie zmienia treści zobowiązań  Wykonawcy wobec Zamawiającego za wykonanie tej części robót. Wykonawca jest odpowiedzialny za działania, zaniechania, uchybienia i zaniedbania każdego Podwykonawcy i jego pracowników tak, jak za własne.</w:t>
      </w:r>
    </w:p>
    <w:p w14:paraId="36ED06E0" w14:textId="26B9A71A" w:rsidR="000515F5" w:rsidRPr="00BB05F9" w:rsidRDefault="000515F5" w:rsidP="00AD4F3E">
      <w:pPr>
        <w:pStyle w:val="Akapitzlist"/>
        <w:numPr>
          <w:ilvl w:val="3"/>
          <w:numId w:val="7"/>
        </w:numPr>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Zamawiający i Wykonawca ponoszą solidarną odpowiedzialność za zapłatę wynagrodzenia, za roboty wykonane przez oficjalnie zgłoszonego (zgodnie z §1 ust. 2 i § 7 Umowy) Podwykonawcę z zastrzeżeniem ust. 10.</w:t>
      </w:r>
    </w:p>
    <w:p w14:paraId="3E2D9B3D" w14:textId="0F861AAA" w:rsidR="000515F5" w:rsidRPr="00BB05F9" w:rsidRDefault="000515F5" w:rsidP="00AD4F3E">
      <w:pPr>
        <w:pStyle w:val="Akapitzlist"/>
        <w:numPr>
          <w:ilvl w:val="3"/>
          <w:numId w:val="7"/>
        </w:numPr>
        <w:ind w:left="426" w:hanging="426"/>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Zamawiający jest zwolniony z odpowiedzialności określonej w ust. </w:t>
      </w:r>
      <w:r w:rsidR="004C5E26" w:rsidRPr="00BB05F9">
        <w:rPr>
          <w:rFonts w:ascii="Times New Roman" w:hAnsi="Times New Roman" w:cs="Times New Roman"/>
          <w:color w:val="auto"/>
          <w:sz w:val="24"/>
          <w:szCs w:val="24"/>
        </w:rPr>
        <w:t>9</w:t>
      </w:r>
      <w:r w:rsidRPr="00BB05F9">
        <w:rPr>
          <w:rFonts w:ascii="Times New Roman" w:hAnsi="Times New Roman" w:cs="Times New Roman"/>
          <w:color w:val="auto"/>
          <w:sz w:val="24"/>
          <w:szCs w:val="24"/>
        </w:rPr>
        <w:t xml:space="preserve"> w przypadku:</w:t>
      </w:r>
    </w:p>
    <w:p w14:paraId="76A94128" w14:textId="400A0196" w:rsidR="000515F5" w:rsidRPr="00BB05F9" w:rsidRDefault="000515F5" w:rsidP="00AD4F3E">
      <w:pPr>
        <w:numPr>
          <w:ilvl w:val="2"/>
          <w:numId w:val="7"/>
        </w:numPr>
        <w:tabs>
          <w:tab w:val="left" w:pos="709"/>
        </w:tabs>
        <w:ind w:left="709" w:hanging="283"/>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nie zgłoszenia Podwykonawcy, zmiany lub zatrudnienia innego Podwykonawcy, niż wymienionego w §1 w ust. 2 </w:t>
      </w:r>
    </w:p>
    <w:p w14:paraId="56359F1B" w14:textId="77777777" w:rsidR="000515F5" w:rsidRPr="00BB05F9" w:rsidRDefault="000515F5" w:rsidP="00AD4F3E">
      <w:pPr>
        <w:numPr>
          <w:ilvl w:val="2"/>
          <w:numId w:val="7"/>
        </w:numPr>
        <w:tabs>
          <w:tab w:val="left" w:pos="709"/>
        </w:tabs>
        <w:ind w:left="709" w:hanging="283"/>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zawarcia umowy z Podwykonawcą, niezgodnej z zapisami ust. 2, 3, 4, 5, 6, 7.</w:t>
      </w:r>
    </w:p>
    <w:p w14:paraId="6225A726" w14:textId="7199C1CE" w:rsidR="000515F5" w:rsidRPr="00BB05F9" w:rsidRDefault="000515F5" w:rsidP="00AD4F3E">
      <w:pPr>
        <w:pStyle w:val="Akapitzlist"/>
        <w:numPr>
          <w:ilvl w:val="0"/>
          <w:numId w:val="1"/>
        </w:numPr>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Niezastosowanie się Wykonawcy do wymogów wynikających z postanowień niniejszej Umowy dotyczącej podwykonawców upoważnia Zamawiającego do podjęcia wszelkich niezbędnych działań</w:t>
      </w:r>
      <w:r w:rsidR="00A34221" w:rsidRPr="00BB05F9">
        <w:rPr>
          <w:rFonts w:ascii="Times New Roman" w:hAnsi="Times New Roman" w:cs="Times New Roman"/>
          <w:color w:val="auto"/>
          <w:sz w:val="24"/>
          <w:szCs w:val="24"/>
        </w:rPr>
        <w:t xml:space="preserve"> </w:t>
      </w:r>
      <w:r w:rsidRPr="00BB05F9">
        <w:rPr>
          <w:rFonts w:ascii="Times New Roman" w:hAnsi="Times New Roman" w:cs="Times New Roman"/>
          <w:color w:val="auto"/>
          <w:sz w:val="24"/>
          <w:szCs w:val="24"/>
        </w:rPr>
        <w:t>w celu wyegzekwowania od Wykonawcy i wszystkich podwykonawców ustaleń umowy, aż do odstąpienia od umowy z Wykonawcą z winy Wykonawcy włącznie.</w:t>
      </w:r>
    </w:p>
    <w:p w14:paraId="0AE7BE5F" w14:textId="77777777" w:rsidR="004C5E26" w:rsidRPr="00BB05F9" w:rsidRDefault="004C5E26" w:rsidP="00AD4F3E">
      <w:pPr>
        <w:jc w:val="center"/>
        <w:rPr>
          <w:rFonts w:ascii="Times New Roman" w:hAnsi="Times New Roman" w:cs="Times New Roman"/>
          <w:b/>
          <w:bCs/>
          <w:color w:val="auto"/>
          <w:sz w:val="24"/>
          <w:szCs w:val="24"/>
        </w:rPr>
      </w:pPr>
    </w:p>
    <w:p w14:paraId="598A3C90" w14:textId="39A640BB" w:rsidR="000515F5" w:rsidRPr="00BB05F9" w:rsidRDefault="000515F5" w:rsidP="00AD4F3E">
      <w:pPr>
        <w:jc w:val="center"/>
        <w:rPr>
          <w:rFonts w:ascii="Times New Roman" w:hAnsi="Times New Roman" w:cs="Times New Roman"/>
          <w:b/>
          <w:bCs/>
          <w:color w:val="auto"/>
          <w:sz w:val="24"/>
          <w:szCs w:val="24"/>
        </w:rPr>
      </w:pPr>
      <w:r w:rsidRPr="00BB05F9">
        <w:rPr>
          <w:rFonts w:ascii="Times New Roman" w:hAnsi="Times New Roman" w:cs="Times New Roman"/>
          <w:b/>
          <w:bCs/>
          <w:color w:val="auto"/>
          <w:sz w:val="24"/>
          <w:szCs w:val="24"/>
        </w:rPr>
        <w:t xml:space="preserve">§ </w:t>
      </w:r>
      <w:r w:rsidR="000F0CD2" w:rsidRPr="00BB05F9">
        <w:rPr>
          <w:rFonts w:ascii="Times New Roman" w:hAnsi="Times New Roman" w:cs="Times New Roman"/>
          <w:b/>
          <w:bCs/>
          <w:color w:val="auto"/>
          <w:sz w:val="24"/>
          <w:szCs w:val="24"/>
        </w:rPr>
        <w:t>7</w:t>
      </w:r>
    </w:p>
    <w:p w14:paraId="27423F66" w14:textId="117DADE7" w:rsidR="000515F5" w:rsidRPr="00BB05F9" w:rsidRDefault="000515F5" w:rsidP="00AD4F3E">
      <w:pPr>
        <w:jc w:val="center"/>
        <w:rPr>
          <w:rFonts w:ascii="Times New Roman" w:hAnsi="Times New Roman" w:cs="Times New Roman"/>
          <w:b/>
          <w:bCs/>
          <w:color w:val="auto"/>
          <w:sz w:val="24"/>
          <w:szCs w:val="24"/>
        </w:rPr>
      </w:pPr>
      <w:r w:rsidRPr="00BB05F9">
        <w:rPr>
          <w:rFonts w:ascii="Times New Roman" w:hAnsi="Times New Roman" w:cs="Times New Roman"/>
          <w:b/>
          <w:bCs/>
          <w:color w:val="auto"/>
          <w:sz w:val="24"/>
          <w:szCs w:val="24"/>
        </w:rPr>
        <w:t>Nadzór</w:t>
      </w:r>
    </w:p>
    <w:p w14:paraId="65497F0B" w14:textId="77777777" w:rsidR="009F3998" w:rsidRPr="00BB05F9" w:rsidRDefault="009F3998" w:rsidP="00C9096E">
      <w:pPr>
        <w:rPr>
          <w:rFonts w:ascii="Times New Roman" w:hAnsi="Times New Roman" w:cs="Times New Roman"/>
          <w:color w:val="auto"/>
          <w:sz w:val="24"/>
          <w:szCs w:val="24"/>
        </w:rPr>
      </w:pPr>
      <w:r w:rsidRPr="00BB05F9">
        <w:rPr>
          <w:rFonts w:ascii="Times New Roman" w:hAnsi="Times New Roman" w:cs="Times New Roman"/>
          <w:color w:val="auto"/>
          <w:sz w:val="24"/>
          <w:szCs w:val="24"/>
        </w:rPr>
        <w:t>Dotyczy pakietu 1</w:t>
      </w:r>
    </w:p>
    <w:p w14:paraId="3386F2CA" w14:textId="77777777" w:rsidR="000515F5" w:rsidRPr="00BB05F9" w:rsidRDefault="000515F5" w:rsidP="00AD4F3E">
      <w:pPr>
        <w:numPr>
          <w:ilvl w:val="1"/>
          <w:numId w:val="12"/>
        </w:numPr>
        <w:tabs>
          <w:tab w:val="left" w:pos="284"/>
          <w:tab w:val="left" w:pos="993"/>
        </w:tabs>
        <w:ind w:hanging="79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Ze strony Zamawiającego nadzór inwestorski sprawować będą:</w:t>
      </w:r>
    </w:p>
    <w:p w14:paraId="5B1CF4D7" w14:textId="77777777" w:rsidR="000515F5" w:rsidRPr="00BB05F9" w:rsidRDefault="000515F5" w:rsidP="00AD4F3E">
      <w:pPr>
        <w:pStyle w:val="Akapitzlist"/>
        <w:numPr>
          <w:ilvl w:val="0"/>
          <w:numId w:val="17"/>
        </w:numPr>
        <w:tabs>
          <w:tab w:val="left" w:pos="993"/>
        </w:tabs>
        <w:ind w:left="567" w:hanging="283"/>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Inspektor nadzoru inwestorskiego robót budowlanych   </w:t>
      </w:r>
      <w:r w:rsidRPr="00BB05F9">
        <w:rPr>
          <w:rFonts w:ascii="Times New Roman" w:hAnsi="Times New Roman" w:cs="Times New Roman"/>
          <w:color w:val="auto"/>
          <w:sz w:val="24"/>
          <w:szCs w:val="24"/>
        </w:rPr>
        <w:tab/>
        <w:t xml:space="preserve">- ………………………… </w:t>
      </w:r>
    </w:p>
    <w:p w14:paraId="00E9C48F" w14:textId="77777777" w:rsidR="000515F5" w:rsidRPr="00BB05F9" w:rsidRDefault="000515F5" w:rsidP="00AD4F3E">
      <w:pPr>
        <w:pStyle w:val="Akapitzlist"/>
        <w:numPr>
          <w:ilvl w:val="0"/>
          <w:numId w:val="17"/>
        </w:numPr>
        <w:tabs>
          <w:tab w:val="left" w:pos="993"/>
        </w:tabs>
        <w:ind w:left="567" w:hanging="283"/>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Inspektor nadzoru inwestorskiego robót elektrycznych  </w:t>
      </w:r>
      <w:r w:rsidRPr="00BB05F9">
        <w:rPr>
          <w:rFonts w:ascii="Times New Roman" w:hAnsi="Times New Roman" w:cs="Times New Roman"/>
          <w:color w:val="auto"/>
          <w:sz w:val="24"/>
          <w:szCs w:val="24"/>
        </w:rPr>
        <w:tab/>
        <w:t>- …………………………</w:t>
      </w:r>
    </w:p>
    <w:p w14:paraId="3F0ADFC3" w14:textId="77777777" w:rsidR="00056623" w:rsidRPr="00BB05F9" w:rsidRDefault="000515F5" w:rsidP="00AD4F3E">
      <w:pPr>
        <w:pStyle w:val="Akapitzlist"/>
        <w:numPr>
          <w:ilvl w:val="0"/>
          <w:numId w:val="17"/>
        </w:numPr>
        <w:tabs>
          <w:tab w:val="left" w:pos="993"/>
        </w:tabs>
        <w:ind w:left="567" w:hanging="283"/>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Inspektor nadzoru inwestorskiego robót sanitarnych</w:t>
      </w:r>
      <w:r w:rsidR="00774F14" w:rsidRPr="00BB05F9">
        <w:rPr>
          <w:rFonts w:ascii="Times New Roman" w:hAnsi="Times New Roman" w:cs="Times New Roman"/>
          <w:color w:val="auto"/>
          <w:sz w:val="24"/>
          <w:szCs w:val="24"/>
        </w:rPr>
        <w:t xml:space="preserve"> </w:t>
      </w:r>
    </w:p>
    <w:p w14:paraId="23265D5F" w14:textId="0CEE77D5" w:rsidR="000515F5" w:rsidRPr="00BB05F9" w:rsidRDefault="00774F14" w:rsidP="00056623">
      <w:pPr>
        <w:pStyle w:val="Akapitzlist"/>
        <w:tabs>
          <w:tab w:val="left" w:pos="993"/>
        </w:tabs>
        <w:ind w:left="567"/>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i gazów medycznych</w:t>
      </w:r>
      <w:r w:rsidR="000515F5" w:rsidRPr="00BB05F9">
        <w:rPr>
          <w:rFonts w:ascii="Times New Roman" w:hAnsi="Times New Roman" w:cs="Times New Roman"/>
          <w:color w:val="auto"/>
          <w:sz w:val="24"/>
          <w:szCs w:val="24"/>
        </w:rPr>
        <w:t xml:space="preserve">   </w:t>
      </w:r>
      <w:r w:rsidR="000515F5" w:rsidRPr="00BB05F9">
        <w:rPr>
          <w:rFonts w:ascii="Times New Roman" w:hAnsi="Times New Roman" w:cs="Times New Roman"/>
          <w:color w:val="auto"/>
          <w:sz w:val="24"/>
          <w:szCs w:val="24"/>
        </w:rPr>
        <w:tab/>
      </w:r>
      <w:r w:rsidR="00056623" w:rsidRPr="00BB05F9">
        <w:rPr>
          <w:rFonts w:ascii="Times New Roman" w:hAnsi="Times New Roman" w:cs="Times New Roman"/>
          <w:color w:val="auto"/>
          <w:sz w:val="24"/>
          <w:szCs w:val="24"/>
        </w:rPr>
        <w:t xml:space="preserve">                                                           </w:t>
      </w:r>
      <w:r w:rsidR="000515F5" w:rsidRPr="00BB05F9">
        <w:rPr>
          <w:rFonts w:ascii="Times New Roman" w:hAnsi="Times New Roman" w:cs="Times New Roman"/>
          <w:color w:val="auto"/>
          <w:sz w:val="24"/>
          <w:szCs w:val="24"/>
        </w:rPr>
        <w:t>- ………………………..</w:t>
      </w:r>
    </w:p>
    <w:p w14:paraId="11D8BA91" w14:textId="3ABE0886" w:rsidR="000515F5" w:rsidRPr="00BB05F9" w:rsidRDefault="000515F5" w:rsidP="00AD4F3E">
      <w:pPr>
        <w:pStyle w:val="Akapitzlist"/>
        <w:numPr>
          <w:ilvl w:val="0"/>
          <w:numId w:val="12"/>
        </w:numPr>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Ze strony Wykonawcy nadzór techniczny i kierowanie robotami sprawować będą: </w:t>
      </w:r>
    </w:p>
    <w:p w14:paraId="4279FC5E" w14:textId="77777777" w:rsidR="000515F5" w:rsidRPr="00BB05F9" w:rsidRDefault="000515F5" w:rsidP="00AD4F3E">
      <w:pPr>
        <w:pStyle w:val="Akapitzlist"/>
        <w:numPr>
          <w:ilvl w:val="0"/>
          <w:numId w:val="18"/>
        </w:numPr>
        <w:ind w:left="567" w:hanging="283"/>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Kierownik robót budowlanych</w:t>
      </w:r>
      <w:r w:rsidRPr="00BB05F9">
        <w:rPr>
          <w:rFonts w:ascii="Times New Roman" w:hAnsi="Times New Roman" w:cs="Times New Roman"/>
          <w:color w:val="auto"/>
          <w:sz w:val="24"/>
          <w:szCs w:val="24"/>
        </w:rPr>
        <w:tab/>
        <w:t xml:space="preserve">               </w:t>
      </w:r>
      <w:r w:rsidRPr="00BB05F9">
        <w:rPr>
          <w:rFonts w:ascii="Times New Roman" w:hAnsi="Times New Roman" w:cs="Times New Roman"/>
          <w:color w:val="auto"/>
          <w:sz w:val="24"/>
          <w:szCs w:val="24"/>
        </w:rPr>
        <w:tab/>
      </w:r>
      <w:r w:rsidRPr="00BB05F9">
        <w:rPr>
          <w:rFonts w:ascii="Times New Roman" w:hAnsi="Times New Roman" w:cs="Times New Roman"/>
          <w:color w:val="auto"/>
          <w:sz w:val="24"/>
          <w:szCs w:val="24"/>
        </w:rPr>
        <w:tab/>
        <w:t xml:space="preserve"> -  ……………………</w:t>
      </w:r>
    </w:p>
    <w:p w14:paraId="5CD3805F" w14:textId="13C40527" w:rsidR="000515F5" w:rsidRPr="00BB05F9" w:rsidRDefault="000515F5" w:rsidP="00AD4F3E">
      <w:pPr>
        <w:pStyle w:val="Akapitzlist"/>
        <w:numPr>
          <w:ilvl w:val="0"/>
          <w:numId w:val="18"/>
        </w:numPr>
        <w:ind w:left="567" w:hanging="283"/>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Kierownik robót elektrycznych </w:t>
      </w:r>
      <w:r w:rsidRPr="00BB05F9">
        <w:rPr>
          <w:rFonts w:ascii="Times New Roman" w:hAnsi="Times New Roman" w:cs="Times New Roman"/>
          <w:color w:val="auto"/>
          <w:sz w:val="24"/>
          <w:szCs w:val="24"/>
        </w:rPr>
        <w:tab/>
        <w:t xml:space="preserve"> </w:t>
      </w:r>
      <w:r w:rsidRPr="00BB05F9">
        <w:rPr>
          <w:rFonts w:ascii="Times New Roman" w:hAnsi="Times New Roman" w:cs="Times New Roman"/>
          <w:color w:val="auto"/>
          <w:sz w:val="24"/>
          <w:szCs w:val="24"/>
        </w:rPr>
        <w:tab/>
      </w:r>
      <w:r w:rsidRPr="00BB05F9">
        <w:rPr>
          <w:rFonts w:ascii="Times New Roman" w:hAnsi="Times New Roman" w:cs="Times New Roman"/>
          <w:color w:val="auto"/>
          <w:sz w:val="24"/>
          <w:szCs w:val="24"/>
        </w:rPr>
        <w:tab/>
        <w:t xml:space="preserve"> -  ……………………</w:t>
      </w:r>
    </w:p>
    <w:p w14:paraId="38F092FB" w14:textId="62AD2851" w:rsidR="000515F5" w:rsidRPr="00BB05F9" w:rsidRDefault="000515F5" w:rsidP="00AD4F3E">
      <w:pPr>
        <w:pStyle w:val="Akapitzlist"/>
        <w:numPr>
          <w:ilvl w:val="0"/>
          <w:numId w:val="18"/>
        </w:numPr>
        <w:ind w:left="567" w:hanging="283"/>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Kierownik robót sanitarnych </w:t>
      </w:r>
      <w:r w:rsidR="00056623" w:rsidRPr="00BB05F9">
        <w:rPr>
          <w:rFonts w:ascii="Times New Roman" w:hAnsi="Times New Roman" w:cs="Times New Roman"/>
          <w:color w:val="auto"/>
          <w:sz w:val="24"/>
          <w:szCs w:val="24"/>
        </w:rPr>
        <w:t>i gazów medycznych</w:t>
      </w:r>
      <w:r w:rsidRPr="00BB05F9">
        <w:rPr>
          <w:rFonts w:ascii="Times New Roman" w:hAnsi="Times New Roman" w:cs="Times New Roman"/>
          <w:color w:val="auto"/>
          <w:sz w:val="24"/>
          <w:szCs w:val="24"/>
        </w:rPr>
        <w:t xml:space="preserve">     -  ……………………</w:t>
      </w:r>
    </w:p>
    <w:p w14:paraId="3609AFBD" w14:textId="6247C497" w:rsidR="009F3998" w:rsidRPr="00BB05F9" w:rsidRDefault="009F3998" w:rsidP="009F3998">
      <w:pPr>
        <w:rPr>
          <w:rFonts w:ascii="Times New Roman" w:hAnsi="Times New Roman" w:cs="Times New Roman"/>
          <w:color w:val="auto"/>
          <w:sz w:val="24"/>
          <w:szCs w:val="24"/>
        </w:rPr>
      </w:pPr>
      <w:r w:rsidRPr="00BB05F9">
        <w:rPr>
          <w:rFonts w:ascii="Times New Roman" w:hAnsi="Times New Roman" w:cs="Times New Roman"/>
          <w:color w:val="auto"/>
          <w:sz w:val="24"/>
          <w:szCs w:val="24"/>
        </w:rPr>
        <w:t>Dotyczy pakietu 2</w:t>
      </w:r>
    </w:p>
    <w:p w14:paraId="0F4B726D" w14:textId="245D7C32" w:rsidR="00C9096E" w:rsidRPr="00BB05F9" w:rsidRDefault="00C9096E" w:rsidP="00C9096E">
      <w:pPr>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     1) Kierownik robót elektrycznych </w:t>
      </w:r>
      <w:r w:rsidRPr="00BB05F9">
        <w:rPr>
          <w:rFonts w:ascii="Times New Roman" w:hAnsi="Times New Roman" w:cs="Times New Roman"/>
          <w:color w:val="auto"/>
          <w:sz w:val="24"/>
          <w:szCs w:val="24"/>
        </w:rPr>
        <w:tab/>
        <w:t xml:space="preserve"> </w:t>
      </w:r>
      <w:r w:rsidRPr="00BB05F9">
        <w:rPr>
          <w:rFonts w:ascii="Times New Roman" w:hAnsi="Times New Roman" w:cs="Times New Roman"/>
          <w:color w:val="auto"/>
          <w:sz w:val="24"/>
          <w:szCs w:val="24"/>
        </w:rPr>
        <w:tab/>
      </w:r>
      <w:r w:rsidRPr="00BB05F9">
        <w:rPr>
          <w:rFonts w:ascii="Times New Roman" w:hAnsi="Times New Roman" w:cs="Times New Roman"/>
          <w:color w:val="auto"/>
          <w:sz w:val="24"/>
          <w:szCs w:val="24"/>
        </w:rPr>
        <w:tab/>
        <w:t xml:space="preserve"> -  ……………………</w:t>
      </w:r>
    </w:p>
    <w:p w14:paraId="764DCA7D" w14:textId="77777777" w:rsidR="00C9096E" w:rsidRPr="00BB05F9" w:rsidRDefault="00C9096E" w:rsidP="00C9096E">
      <w:pPr>
        <w:rPr>
          <w:rFonts w:ascii="Times New Roman" w:hAnsi="Times New Roman" w:cs="Times New Roman"/>
          <w:b/>
          <w:bCs/>
          <w:color w:val="548DD4" w:themeColor="text2" w:themeTint="99"/>
          <w:sz w:val="24"/>
          <w:szCs w:val="24"/>
        </w:rPr>
      </w:pPr>
    </w:p>
    <w:p w14:paraId="36806E75" w14:textId="77777777" w:rsidR="000515F5" w:rsidRPr="00BB05F9" w:rsidRDefault="000515F5" w:rsidP="00AD4F3E">
      <w:pPr>
        <w:jc w:val="center"/>
        <w:rPr>
          <w:rFonts w:ascii="Times New Roman" w:hAnsi="Times New Roman" w:cs="Times New Roman"/>
          <w:b/>
          <w:bCs/>
          <w:color w:val="auto"/>
          <w:sz w:val="24"/>
          <w:szCs w:val="24"/>
        </w:rPr>
      </w:pPr>
    </w:p>
    <w:p w14:paraId="781A623B" w14:textId="480021F8" w:rsidR="000515F5" w:rsidRPr="00BB05F9" w:rsidRDefault="000515F5" w:rsidP="00AD4F3E">
      <w:pPr>
        <w:jc w:val="center"/>
        <w:rPr>
          <w:rFonts w:ascii="Times New Roman" w:hAnsi="Times New Roman" w:cs="Times New Roman"/>
          <w:b/>
          <w:bCs/>
          <w:color w:val="auto"/>
          <w:sz w:val="24"/>
          <w:szCs w:val="24"/>
        </w:rPr>
      </w:pPr>
      <w:r w:rsidRPr="00BB05F9">
        <w:rPr>
          <w:rFonts w:ascii="Times New Roman" w:hAnsi="Times New Roman" w:cs="Times New Roman"/>
          <w:b/>
          <w:bCs/>
          <w:color w:val="auto"/>
          <w:sz w:val="24"/>
          <w:szCs w:val="24"/>
        </w:rPr>
        <w:t xml:space="preserve">§ </w:t>
      </w:r>
      <w:r w:rsidR="000F0CD2" w:rsidRPr="00BB05F9">
        <w:rPr>
          <w:rFonts w:ascii="Times New Roman" w:hAnsi="Times New Roman" w:cs="Times New Roman"/>
          <w:b/>
          <w:bCs/>
          <w:color w:val="auto"/>
          <w:sz w:val="24"/>
          <w:szCs w:val="24"/>
        </w:rPr>
        <w:t>8</w:t>
      </w:r>
    </w:p>
    <w:p w14:paraId="273776F5" w14:textId="77777777" w:rsidR="000515F5" w:rsidRPr="00BB05F9" w:rsidRDefault="000515F5" w:rsidP="00AD4F3E">
      <w:pPr>
        <w:ind w:left="454"/>
        <w:jc w:val="center"/>
        <w:rPr>
          <w:rFonts w:ascii="Times New Roman" w:hAnsi="Times New Roman" w:cs="Times New Roman"/>
          <w:b/>
          <w:bCs/>
          <w:color w:val="auto"/>
          <w:sz w:val="24"/>
          <w:szCs w:val="24"/>
        </w:rPr>
      </w:pPr>
      <w:r w:rsidRPr="00BB05F9">
        <w:rPr>
          <w:rFonts w:ascii="Times New Roman" w:hAnsi="Times New Roman" w:cs="Times New Roman"/>
          <w:b/>
          <w:bCs/>
          <w:color w:val="auto"/>
          <w:sz w:val="24"/>
          <w:szCs w:val="24"/>
        </w:rPr>
        <w:t>Warunki odbioru robót</w:t>
      </w:r>
    </w:p>
    <w:p w14:paraId="15DB62DB" w14:textId="35DC5717" w:rsidR="000515F5" w:rsidRPr="00BB05F9" w:rsidRDefault="000515F5" w:rsidP="00AD4F3E">
      <w:pPr>
        <w:numPr>
          <w:ilvl w:val="6"/>
          <w:numId w:val="1"/>
        </w:numPr>
        <w:tabs>
          <w:tab w:val="left" w:pos="284"/>
        </w:tabs>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Do odbioru częściowego robót Zamawiający przystąpi w ciągu 3 dni roboczych od daty pisemnego zgłoszenia przez Wykonawcę gotowości do odbioru przedmiotu umowy (decyduje data wpłynięcia i zarejestrowania). Podstawą do zgłoszenia przez Wykonawcę przedmiotu umowy do odbioru jest faktyczne wykonanie robót zgodnie z projektem i umową oraz szczegółowym harmonogramem rzeczowo-finansowym robót (potwierdzającym faktyczne wykonanie robót) po potwierdzeniu tego faktu przez inspektorów nadzoru. Wraz ze zgłoszeniem gotowości do odbioru przedmiotu umowy Wykonawca zobowiązany jest do wskazania zakresu robót wykonanych przez Podwykonawcę, o którym mowa w § 1 ust. 2 umowy, będących przedmiotem odbioru częściowego.</w:t>
      </w:r>
    </w:p>
    <w:p w14:paraId="1C6C3AD6" w14:textId="58F7488D" w:rsidR="000515F5" w:rsidRPr="00BB05F9" w:rsidRDefault="000515F5" w:rsidP="00AD4F3E">
      <w:pPr>
        <w:numPr>
          <w:ilvl w:val="6"/>
          <w:numId w:val="1"/>
        </w:numPr>
        <w:tabs>
          <w:tab w:val="left" w:pos="284"/>
        </w:tabs>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Do odbioru końcowego robót Zamawiający przystąpi w ciągu 14 dni roboczych od daty pisemnego zgłoszenia przez Wykonawcę gotowości do odbioru przedmiotu umowy (decyduje data wpłynięcia i zarejestrowania). Podstawą do zgłoszenia przez Wykonawcę przedmiotu umowy do odbioru jest faktyczne wykonanie robót zgodnie z projektem i umową po potwierdzeniu tego faktu przez inspektorów nadzoru i dostarczenie dokumentacji powykonawczej wszystkich branż oraz zwrot dokumentacji o której mowa w § 4 ust. 4. Wraz ze zgłoszeniem gotowości do odbioru przedmiotu umowy Wykonawca zobowiązany jest do wskazania zakresu robót wykonanych przez Podwykonawcę, o którym mowa w § 1 ust. 2 umowy, będących przedmiotem odbioru końcowego.</w:t>
      </w:r>
    </w:p>
    <w:p w14:paraId="3E307C2A" w14:textId="49E8EA85" w:rsidR="00056623" w:rsidRPr="00BB05F9" w:rsidRDefault="00056623" w:rsidP="00056623">
      <w:pPr>
        <w:numPr>
          <w:ilvl w:val="6"/>
          <w:numId w:val="1"/>
        </w:numPr>
        <w:tabs>
          <w:tab w:val="left" w:pos="284"/>
        </w:tabs>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lastRenderedPageBreak/>
        <w:t xml:space="preserve">Dokumentacja powykonawcza składa się w szczególności z: pisemnego oświadczenia kierownika budowy o zakończeniu robót oraz prawidłowości wykonanych robót z zachowaniem właściwych przepisów technicznych i sanitarnych oraz oświadczeń kierowników branżowych o braku zmian istotnych oraz  inwentaryzacji powykonawczej we wszystkich branżach, protokołów z pomiarów instalacji, certyfikatów na znak bezpieczeństwa, certyfikatów zgodności z Polską Normą lub aprobatą techniczną dla wbudowanych materiałów, asygnat przekazania materiałów do magazynu Szpitala lub kart przekazania odpadów (zgodnie z obowiązującymi przepisami), instrukcji obsługi urządzeń, gwarancji, protokołu z przeprowadzenia szkoleń osób obsługujących przekazane urządzenia, szczegółowego harmonogramu </w:t>
      </w:r>
      <w:r w:rsidR="0035103A" w:rsidRPr="00BB05F9">
        <w:rPr>
          <w:rFonts w:ascii="Times New Roman" w:hAnsi="Times New Roman" w:cs="Times New Roman"/>
          <w:color w:val="auto"/>
          <w:sz w:val="24"/>
          <w:szCs w:val="24"/>
        </w:rPr>
        <w:t xml:space="preserve">rzeczowo finansowego </w:t>
      </w:r>
      <w:r w:rsidRPr="00BB05F9">
        <w:rPr>
          <w:rFonts w:ascii="Times New Roman" w:hAnsi="Times New Roman" w:cs="Times New Roman"/>
          <w:color w:val="auto"/>
          <w:sz w:val="24"/>
          <w:szCs w:val="24"/>
        </w:rPr>
        <w:t>robót potwierdzonego przez inspektorów nadzoru inwestorskiego (potwierdzającego faktycznie wykonane roboty), wykazu nowych zainstalowanych urządzeń i systemów w celu objęcia ich konserwacją i naprawą, sporządzonym zgodnie ze wzorem uzgodnionym z Zamawiającym.</w:t>
      </w:r>
    </w:p>
    <w:p w14:paraId="1E650561" w14:textId="12A775F1" w:rsidR="000515F5" w:rsidRPr="00BB05F9" w:rsidRDefault="000515F5" w:rsidP="00AD4F3E">
      <w:pPr>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4. Na dzień pisemnego zgłoszenia przez Wykonawcę gotowości do odbioru końcowego robót Wykonawca dostarczy dokumenty wynikające z art. 57 ustawy z dn. 7 lipca 1994 r. „Prawo budowlane” - w przypadku robót realizowanych na podstawie decyzji o pozwoleniu na budowę).</w:t>
      </w:r>
    </w:p>
    <w:p w14:paraId="248C1A01" w14:textId="77777777" w:rsidR="000515F5" w:rsidRPr="00BB05F9" w:rsidRDefault="000515F5" w:rsidP="00AD4F3E">
      <w:pPr>
        <w:tabs>
          <w:tab w:val="left" w:pos="284"/>
        </w:tabs>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5. Z czynności odbioru częściowego i końcowego sporządzony zostanie protokół zawierający wszystkie ustalenia dokonane  w toku odbioru – podpisany przez komisję odbioru. Jeżeli w czasie odbioru zostaną stwierdzone wady Zamawiającemu przysługują następujące uprawnienia:</w:t>
      </w:r>
    </w:p>
    <w:p w14:paraId="2DCE61F2" w14:textId="5491D8D8" w:rsidR="000515F5" w:rsidRPr="00BB05F9" w:rsidRDefault="000515F5" w:rsidP="00AD4F3E">
      <w:pPr>
        <w:pStyle w:val="Akapitzlist"/>
        <w:numPr>
          <w:ilvl w:val="0"/>
          <w:numId w:val="19"/>
        </w:numPr>
        <w:ind w:left="567" w:hanging="283"/>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jeżeli wady kwalifikują się do usunięcia, Zamawiający wyznacza Wykonawcy termin ich usunięcia. Wykonawca zobowiązany jest do pisemnego zawiadomienia Zamawiającego o usunięciu wad. Zamawiającemu przysługuje prawo naliczenia kar zgodnie z § </w:t>
      </w:r>
      <w:r w:rsidR="000A7A05" w:rsidRPr="00BB05F9">
        <w:rPr>
          <w:rFonts w:ascii="Times New Roman" w:hAnsi="Times New Roman" w:cs="Times New Roman"/>
          <w:color w:val="auto"/>
          <w:sz w:val="24"/>
          <w:szCs w:val="24"/>
        </w:rPr>
        <w:t xml:space="preserve">12 </w:t>
      </w:r>
      <w:r w:rsidRPr="00BB05F9">
        <w:rPr>
          <w:rFonts w:ascii="Times New Roman" w:hAnsi="Times New Roman" w:cs="Times New Roman"/>
          <w:color w:val="auto"/>
          <w:sz w:val="24"/>
          <w:szCs w:val="24"/>
        </w:rPr>
        <w:t>ust. 1 pkt. 2 do czasu faktycznego oddania robót bez wad.</w:t>
      </w:r>
    </w:p>
    <w:p w14:paraId="619042A0" w14:textId="77777777" w:rsidR="000515F5" w:rsidRPr="00BB05F9" w:rsidRDefault="000515F5" w:rsidP="00AD4F3E">
      <w:pPr>
        <w:pStyle w:val="Akapitzlist"/>
        <w:numPr>
          <w:ilvl w:val="0"/>
          <w:numId w:val="19"/>
        </w:numPr>
        <w:ind w:left="567" w:hanging="283"/>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jeżeli wady nie kwalifikują się do usunięcia, to:</w:t>
      </w:r>
    </w:p>
    <w:p w14:paraId="7658D96D" w14:textId="77777777" w:rsidR="000515F5" w:rsidRPr="00BB05F9" w:rsidRDefault="000515F5" w:rsidP="00AD4F3E">
      <w:pPr>
        <w:pStyle w:val="Akapitzlist"/>
        <w:numPr>
          <w:ilvl w:val="0"/>
          <w:numId w:val="20"/>
        </w:numPr>
        <w:ind w:left="851"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Zamawiający może żądać ponownego wykonania robót. </w:t>
      </w:r>
    </w:p>
    <w:p w14:paraId="499A1A9D" w14:textId="7833122D" w:rsidR="000515F5" w:rsidRPr="00BB05F9" w:rsidRDefault="001F687B" w:rsidP="00AD4F3E">
      <w:pPr>
        <w:ind w:left="851"/>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l</w:t>
      </w:r>
      <w:r w:rsidR="000515F5" w:rsidRPr="00BB05F9">
        <w:rPr>
          <w:rFonts w:ascii="Times New Roman" w:hAnsi="Times New Roman" w:cs="Times New Roman"/>
          <w:color w:val="auto"/>
          <w:sz w:val="24"/>
          <w:szCs w:val="24"/>
        </w:rPr>
        <w:t>ub</w:t>
      </w:r>
    </w:p>
    <w:p w14:paraId="37FBE828" w14:textId="77777777" w:rsidR="000515F5" w:rsidRPr="00BB05F9" w:rsidRDefault="000515F5" w:rsidP="00AD4F3E">
      <w:pPr>
        <w:pStyle w:val="Akapitzlist"/>
        <w:numPr>
          <w:ilvl w:val="0"/>
          <w:numId w:val="20"/>
        </w:numPr>
        <w:ind w:left="851"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Zamawiający może żądać zapłaty równowartości wadliwej części robót.</w:t>
      </w:r>
    </w:p>
    <w:p w14:paraId="56060851" w14:textId="5D8CE927" w:rsidR="000515F5" w:rsidRPr="00BB05F9" w:rsidRDefault="000515F5" w:rsidP="00AD4F3E">
      <w:pPr>
        <w:pStyle w:val="Akapitzlist"/>
        <w:numPr>
          <w:ilvl w:val="0"/>
          <w:numId w:val="19"/>
        </w:numPr>
        <w:ind w:left="567" w:hanging="283"/>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jeżeli wady uniemożliwiają użytkowanie obiektu zgodnie z przeznaczeniem, Zamawiający może odstąpić od umowy z przyczyn zależnych od Wykonawcy z konsekwencjami  wymienionymi w  § </w:t>
      </w:r>
      <w:r w:rsidR="000A7A05" w:rsidRPr="00BB05F9">
        <w:rPr>
          <w:rFonts w:ascii="Times New Roman" w:hAnsi="Times New Roman" w:cs="Times New Roman"/>
          <w:color w:val="auto"/>
          <w:sz w:val="24"/>
          <w:szCs w:val="24"/>
        </w:rPr>
        <w:t>12</w:t>
      </w:r>
      <w:r w:rsidRPr="00BB05F9">
        <w:rPr>
          <w:rFonts w:ascii="Times New Roman" w:hAnsi="Times New Roman" w:cs="Times New Roman"/>
          <w:color w:val="auto"/>
          <w:sz w:val="24"/>
          <w:szCs w:val="24"/>
        </w:rPr>
        <w:t xml:space="preserve"> ust. 1 pkt. 7 lub żądać wykonania przedmiotu umowy po raz drugi. </w:t>
      </w:r>
    </w:p>
    <w:p w14:paraId="4079F7B3" w14:textId="66367C89" w:rsidR="000515F5" w:rsidRPr="00BB05F9" w:rsidRDefault="000515F5" w:rsidP="00AD4F3E">
      <w:pPr>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6. Po stwierdzeniu wad w toku odbioru, zostanie sporządzony protokół wad w formie załącznika do protokołu końcowego odbioru robót. Podpisany protokół końcowego odbioru robót z załączonym podpisanym protokołem wad potwierdzającym usunięcie wszystkich wad, (jeżeli takowe wystąpią) jest podstawą do wystawienia przez Wykonawcę faktury końcowej oraz zgodnie z § </w:t>
      </w:r>
      <w:r w:rsidR="000F0CD2" w:rsidRPr="00BB05F9">
        <w:rPr>
          <w:rFonts w:ascii="Times New Roman" w:hAnsi="Times New Roman" w:cs="Times New Roman"/>
          <w:color w:val="auto"/>
          <w:sz w:val="24"/>
          <w:szCs w:val="24"/>
        </w:rPr>
        <w:t>11</w:t>
      </w:r>
      <w:r w:rsidR="001F687B" w:rsidRPr="00BB05F9">
        <w:rPr>
          <w:rFonts w:ascii="Times New Roman" w:hAnsi="Times New Roman" w:cs="Times New Roman"/>
          <w:color w:val="auto"/>
          <w:sz w:val="24"/>
          <w:szCs w:val="24"/>
        </w:rPr>
        <w:t xml:space="preserve"> </w:t>
      </w:r>
      <w:r w:rsidRPr="00BB05F9">
        <w:rPr>
          <w:rFonts w:ascii="Times New Roman" w:hAnsi="Times New Roman" w:cs="Times New Roman"/>
          <w:color w:val="auto"/>
          <w:sz w:val="24"/>
          <w:szCs w:val="24"/>
        </w:rPr>
        <w:t xml:space="preserve">ust. 6 pkt. 1 do zwrotu 70% wartości zabezpieczenia. </w:t>
      </w:r>
    </w:p>
    <w:p w14:paraId="22205390" w14:textId="77777777" w:rsidR="000515F5" w:rsidRPr="00BB05F9" w:rsidRDefault="000515F5" w:rsidP="00AD4F3E">
      <w:pPr>
        <w:pStyle w:val="Akapitzlist"/>
        <w:numPr>
          <w:ilvl w:val="0"/>
          <w:numId w:val="23"/>
        </w:numPr>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Jeżeli Zamawiający nie będzie mógł przystąpić do czynności odbiorowych w ustalonym terminie, </w:t>
      </w:r>
      <w:r w:rsidRPr="00BB05F9">
        <w:rPr>
          <w:rFonts w:ascii="Times New Roman" w:hAnsi="Times New Roman" w:cs="Times New Roman"/>
          <w:color w:val="auto"/>
          <w:sz w:val="24"/>
          <w:szCs w:val="24"/>
        </w:rPr>
        <w:br/>
        <w:t>z przyczyn leżących po stronie Wykonawcy, to Wykonawca zobowiązuje się do pokrycia pełnych kosztów działania komisji odbioru jak i następnych komisji, które będą powołane do przeprowadzenia odbioru.</w:t>
      </w:r>
    </w:p>
    <w:p w14:paraId="4D32845E" w14:textId="77777777" w:rsidR="000515F5" w:rsidRPr="00BB05F9" w:rsidRDefault="000515F5" w:rsidP="00AD4F3E">
      <w:pPr>
        <w:pStyle w:val="Akapitzlist"/>
        <w:numPr>
          <w:ilvl w:val="0"/>
          <w:numId w:val="23"/>
        </w:numPr>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Zamawiający może odstąpić od odbioru robót, gdy Wykonawca nie spełnia warunków określonych </w:t>
      </w:r>
      <w:r w:rsidRPr="00BB05F9">
        <w:rPr>
          <w:rFonts w:ascii="Times New Roman" w:hAnsi="Times New Roman" w:cs="Times New Roman"/>
          <w:color w:val="auto"/>
          <w:sz w:val="24"/>
          <w:szCs w:val="24"/>
        </w:rPr>
        <w:br/>
        <w:t>w ust. 1 – 4 i nakazuje mu ponowne pisemne ich zgłoszenie do odbioru po spełnieniu warunków.</w:t>
      </w:r>
    </w:p>
    <w:p w14:paraId="260CE7D0" w14:textId="77777777" w:rsidR="000515F5" w:rsidRPr="00BB05F9" w:rsidRDefault="000515F5" w:rsidP="00AD4F3E">
      <w:pPr>
        <w:ind w:left="426" w:hanging="426"/>
        <w:jc w:val="center"/>
        <w:rPr>
          <w:rFonts w:ascii="Times New Roman" w:hAnsi="Times New Roman" w:cs="Times New Roman"/>
          <w:b/>
          <w:bCs/>
          <w:color w:val="auto"/>
          <w:sz w:val="24"/>
          <w:szCs w:val="24"/>
        </w:rPr>
      </w:pPr>
    </w:p>
    <w:p w14:paraId="5825CBFC" w14:textId="268FB628" w:rsidR="000515F5" w:rsidRPr="00BB05F9" w:rsidRDefault="000515F5" w:rsidP="00AD4F3E">
      <w:pPr>
        <w:ind w:left="426" w:hanging="426"/>
        <w:jc w:val="center"/>
        <w:rPr>
          <w:rFonts w:ascii="Times New Roman" w:hAnsi="Times New Roman" w:cs="Times New Roman"/>
          <w:b/>
          <w:bCs/>
          <w:color w:val="auto"/>
          <w:sz w:val="24"/>
          <w:szCs w:val="24"/>
        </w:rPr>
      </w:pPr>
      <w:r w:rsidRPr="00BB05F9">
        <w:rPr>
          <w:rFonts w:ascii="Times New Roman" w:hAnsi="Times New Roman" w:cs="Times New Roman"/>
          <w:b/>
          <w:bCs/>
          <w:color w:val="auto"/>
          <w:sz w:val="24"/>
          <w:szCs w:val="24"/>
        </w:rPr>
        <w:t xml:space="preserve">§ </w:t>
      </w:r>
      <w:r w:rsidR="000F0CD2" w:rsidRPr="00BB05F9">
        <w:rPr>
          <w:rFonts w:ascii="Times New Roman" w:hAnsi="Times New Roman" w:cs="Times New Roman"/>
          <w:b/>
          <w:bCs/>
          <w:color w:val="auto"/>
          <w:sz w:val="24"/>
          <w:szCs w:val="24"/>
        </w:rPr>
        <w:t>9</w:t>
      </w:r>
    </w:p>
    <w:p w14:paraId="3D0F6FF1" w14:textId="77777777" w:rsidR="000515F5" w:rsidRPr="00BB05F9" w:rsidRDefault="000515F5" w:rsidP="00AD4F3E">
      <w:pPr>
        <w:ind w:left="454"/>
        <w:jc w:val="center"/>
        <w:rPr>
          <w:rFonts w:ascii="Times New Roman" w:hAnsi="Times New Roman" w:cs="Times New Roman"/>
          <w:b/>
          <w:bCs/>
          <w:color w:val="auto"/>
          <w:sz w:val="24"/>
          <w:szCs w:val="24"/>
        </w:rPr>
      </w:pPr>
      <w:r w:rsidRPr="00BB05F9">
        <w:rPr>
          <w:rFonts w:ascii="Times New Roman" w:hAnsi="Times New Roman" w:cs="Times New Roman"/>
          <w:b/>
          <w:bCs/>
          <w:color w:val="auto"/>
          <w:sz w:val="24"/>
          <w:szCs w:val="24"/>
        </w:rPr>
        <w:t>Odbiór pogwarancyjny</w:t>
      </w:r>
    </w:p>
    <w:p w14:paraId="144651E3" w14:textId="77777777" w:rsidR="000515F5" w:rsidRPr="00BB05F9" w:rsidRDefault="000515F5" w:rsidP="00AD4F3E">
      <w:pPr>
        <w:pStyle w:val="Akapitzlist"/>
        <w:numPr>
          <w:ilvl w:val="0"/>
          <w:numId w:val="24"/>
        </w:numPr>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Odbiór pogwarancyjny następuje w terminie, najpóźniej na 14 dni przed upływem, okresu rękojmi i gwarancji i polega na ocenie wykonanych robót, w tym związanych z usunięciem wad a także braku wad w chwili odbioru pogwarancyjnego.</w:t>
      </w:r>
    </w:p>
    <w:p w14:paraId="68C02311" w14:textId="77777777" w:rsidR="000515F5" w:rsidRPr="00BB05F9" w:rsidRDefault="000515F5" w:rsidP="00AD4F3E">
      <w:pPr>
        <w:pStyle w:val="Akapitzlist"/>
        <w:numPr>
          <w:ilvl w:val="0"/>
          <w:numId w:val="24"/>
        </w:numPr>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Komisję odbioru pogwarancyjnego zwoła Zamawiający.</w:t>
      </w:r>
    </w:p>
    <w:p w14:paraId="2E0E2675" w14:textId="77777777" w:rsidR="000515F5" w:rsidRPr="00BB05F9" w:rsidRDefault="000515F5" w:rsidP="00AD4F3E">
      <w:pPr>
        <w:pStyle w:val="Akapitzlist"/>
        <w:numPr>
          <w:ilvl w:val="0"/>
          <w:numId w:val="24"/>
        </w:numPr>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Strony postanawiają, że z czynności odbioru będzie spisany protokół pogwarancyjny.</w:t>
      </w:r>
    </w:p>
    <w:p w14:paraId="6FE623D4" w14:textId="77777777" w:rsidR="000515F5" w:rsidRPr="00BB05F9" w:rsidRDefault="000515F5" w:rsidP="00AD4F3E">
      <w:pPr>
        <w:pStyle w:val="Akapitzlist"/>
        <w:numPr>
          <w:ilvl w:val="0"/>
          <w:numId w:val="24"/>
        </w:numPr>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W przypadku niestawienia się Wykonawcy, w terminie wskazanym w ust. 1 niniejszego paragrafu, Zamawiający dokona jednostronnego odbioru ostatecznego, który stanie się obowiązującym.       </w:t>
      </w:r>
    </w:p>
    <w:p w14:paraId="6AF9673C" w14:textId="77777777" w:rsidR="000515F5" w:rsidRPr="00BB05F9" w:rsidRDefault="000515F5" w:rsidP="00AD4F3E">
      <w:pPr>
        <w:ind w:left="284" w:hanging="284"/>
        <w:jc w:val="center"/>
        <w:rPr>
          <w:rFonts w:ascii="Times New Roman" w:hAnsi="Times New Roman" w:cs="Times New Roman"/>
          <w:b/>
          <w:bCs/>
          <w:color w:val="auto"/>
          <w:sz w:val="24"/>
          <w:szCs w:val="24"/>
        </w:rPr>
      </w:pPr>
    </w:p>
    <w:p w14:paraId="0BF77883" w14:textId="2B444939" w:rsidR="000515F5" w:rsidRPr="00BB05F9" w:rsidRDefault="001F687B" w:rsidP="00AD4F3E">
      <w:pPr>
        <w:ind w:left="284" w:hanging="284"/>
        <w:jc w:val="center"/>
        <w:rPr>
          <w:rFonts w:ascii="Times New Roman" w:hAnsi="Times New Roman" w:cs="Times New Roman"/>
          <w:color w:val="auto"/>
          <w:sz w:val="24"/>
          <w:szCs w:val="24"/>
        </w:rPr>
      </w:pPr>
      <w:r w:rsidRPr="00BB05F9">
        <w:rPr>
          <w:rFonts w:ascii="Times New Roman" w:hAnsi="Times New Roman" w:cs="Times New Roman"/>
          <w:b/>
          <w:bCs/>
          <w:color w:val="auto"/>
          <w:sz w:val="24"/>
          <w:szCs w:val="24"/>
        </w:rPr>
        <w:t>§</w:t>
      </w:r>
      <w:r w:rsidR="000515F5" w:rsidRPr="00BB05F9">
        <w:rPr>
          <w:rFonts w:ascii="Times New Roman" w:hAnsi="Times New Roman" w:cs="Times New Roman"/>
          <w:b/>
          <w:bCs/>
          <w:color w:val="auto"/>
          <w:sz w:val="24"/>
          <w:szCs w:val="24"/>
        </w:rPr>
        <w:t xml:space="preserve"> </w:t>
      </w:r>
      <w:r w:rsidR="000F0CD2" w:rsidRPr="00BB05F9">
        <w:rPr>
          <w:rFonts w:ascii="Times New Roman" w:hAnsi="Times New Roman" w:cs="Times New Roman"/>
          <w:b/>
          <w:bCs/>
          <w:color w:val="auto"/>
          <w:sz w:val="24"/>
          <w:szCs w:val="24"/>
        </w:rPr>
        <w:t>10</w:t>
      </w:r>
    </w:p>
    <w:p w14:paraId="2FD6E905" w14:textId="77777777" w:rsidR="000515F5" w:rsidRPr="00BB05F9" w:rsidRDefault="000515F5" w:rsidP="00AD4F3E">
      <w:pPr>
        <w:ind w:left="454"/>
        <w:jc w:val="center"/>
        <w:rPr>
          <w:rFonts w:ascii="Times New Roman" w:hAnsi="Times New Roman" w:cs="Times New Roman"/>
          <w:b/>
          <w:bCs/>
          <w:color w:val="auto"/>
          <w:sz w:val="24"/>
          <w:szCs w:val="24"/>
        </w:rPr>
      </w:pPr>
      <w:r w:rsidRPr="00BB05F9">
        <w:rPr>
          <w:rFonts w:ascii="Times New Roman" w:hAnsi="Times New Roman" w:cs="Times New Roman"/>
          <w:b/>
          <w:bCs/>
          <w:color w:val="auto"/>
          <w:sz w:val="24"/>
          <w:szCs w:val="24"/>
        </w:rPr>
        <w:t>Gwarancja i rękojmia</w:t>
      </w:r>
    </w:p>
    <w:p w14:paraId="62B63DD4" w14:textId="50F6F830" w:rsidR="000515F5" w:rsidRPr="00BB05F9" w:rsidRDefault="000515F5" w:rsidP="00AD4F3E">
      <w:pPr>
        <w:pStyle w:val="Akapitzlist"/>
        <w:numPr>
          <w:ilvl w:val="0"/>
          <w:numId w:val="25"/>
        </w:numPr>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lastRenderedPageBreak/>
        <w:t xml:space="preserve">Wykonawca udziela Zamawiającemu gwarancji na wykonane roboty, materiały użyte do tych robót, oraz wbudowane i zainstalowane urządzenia, będące przedmiotem </w:t>
      </w:r>
      <w:r w:rsidR="00027D12" w:rsidRPr="00BB05F9">
        <w:rPr>
          <w:rFonts w:ascii="Times New Roman" w:hAnsi="Times New Roman" w:cs="Times New Roman"/>
          <w:color w:val="auto"/>
          <w:sz w:val="24"/>
          <w:szCs w:val="24"/>
        </w:rPr>
        <w:t>u</w:t>
      </w:r>
      <w:r w:rsidRPr="00BB05F9">
        <w:rPr>
          <w:rFonts w:ascii="Times New Roman" w:hAnsi="Times New Roman" w:cs="Times New Roman"/>
          <w:color w:val="auto"/>
          <w:sz w:val="24"/>
          <w:szCs w:val="24"/>
        </w:rPr>
        <w:t>mowy, na okres 5 lat. Okres rękojmi jest równy okresowi gwarancji. Bieg terminu gwarancji i rękojmi rozpoczyna się od dnia podpisania bezusterkowego protokołu odbioru końcowego.</w:t>
      </w:r>
    </w:p>
    <w:p w14:paraId="046EE621" w14:textId="77777777" w:rsidR="000515F5" w:rsidRPr="00BB05F9" w:rsidRDefault="000515F5" w:rsidP="00AD4F3E">
      <w:pPr>
        <w:pStyle w:val="Akapitzlist"/>
        <w:numPr>
          <w:ilvl w:val="0"/>
          <w:numId w:val="25"/>
        </w:numPr>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W ramach udzielonej gwarancji Wykonawca zobowiązuje się do:</w:t>
      </w:r>
    </w:p>
    <w:p w14:paraId="2D7F39FC" w14:textId="77777777" w:rsidR="000515F5" w:rsidRPr="00BB05F9" w:rsidRDefault="000515F5" w:rsidP="00AD4F3E">
      <w:pPr>
        <w:pStyle w:val="Akapitzlist"/>
        <w:numPr>
          <w:ilvl w:val="2"/>
          <w:numId w:val="12"/>
        </w:numPr>
        <w:ind w:left="567" w:hanging="283"/>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usuwania wad zamontowanych urządzeń oraz usuwania wad w wykonanych robotach w terminie 5 dni od dnia zgłoszenia w formie: pisemnej lub telefonicznej lub e-mailowej lub faksowej przez Zamawiającego,</w:t>
      </w:r>
    </w:p>
    <w:p w14:paraId="04E042A8" w14:textId="77777777" w:rsidR="000515F5" w:rsidRPr="00BB05F9" w:rsidRDefault="000515F5" w:rsidP="00AD4F3E">
      <w:pPr>
        <w:pStyle w:val="Akapitzlist"/>
        <w:numPr>
          <w:ilvl w:val="2"/>
          <w:numId w:val="12"/>
        </w:numPr>
        <w:ind w:left="567" w:hanging="283"/>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usuwania awarii w czasie do 1 dnia po zgłoszeniu telefonicznym lub e-mailowym lub faksowym przez Zamawiającego,</w:t>
      </w:r>
    </w:p>
    <w:p w14:paraId="2A69CCCC" w14:textId="0B5AB584" w:rsidR="000515F5" w:rsidRPr="00BB05F9" w:rsidRDefault="000515F5" w:rsidP="00AD4F3E">
      <w:pPr>
        <w:pStyle w:val="Akapitzlist"/>
        <w:numPr>
          <w:ilvl w:val="2"/>
          <w:numId w:val="12"/>
        </w:numPr>
        <w:ind w:left="567" w:hanging="283"/>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dokonywania przeglądów konserwacyjnych zgodnie z wymogami producenta urządzeń</w:t>
      </w:r>
      <w:r w:rsidR="002F4561" w:rsidRPr="00BB05F9">
        <w:rPr>
          <w:rFonts w:ascii="Times New Roman" w:hAnsi="Times New Roman" w:cs="Times New Roman"/>
          <w:color w:val="auto"/>
          <w:sz w:val="24"/>
          <w:szCs w:val="24"/>
        </w:rPr>
        <w:t>,</w:t>
      </w:r>
      <w:r w:rsidRPr="00BB05F9">
        <w:rPr>
          <w:rFonts w:ascii="Times New Roman" w:hAnsi="Times New Roman" w:cs="Times New Roman"/>
          <w:color w:val="auto"/>
          <w:sz w:val="24"/>
          <w:szCs w:val="24"/>
        </w:rPr>
        <w:t xml:space="preserve"> </w:t>
      </w:r>
    </w:p>
    <w:p w14:paraId="37E27691" w14:textId="77777777" w:rsidR="000515F5" w:rsidRPr="00BB05F9" w:rsidRDefault="000515F5" w:rsidP="00AD4F3E">
      <w:pPr>
        <w:pStyle w:val="Akapitzlist"/>
        <w:numPr>
          <w:ilvl w:val="2"/>
          <w:numId w:val="12"/>
        </w:numPr>
        <w:ind w:left="567" w:hanging="283"/>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ponoszenia odpowiedzialności za stan techniczny urządzeń oraz wykonanych robót.</w:t>
      </w:r>
    </w:p>
    <w:p w14:paraId="05EB64F5" w14:textId="77777777" w:rsidR="000515F5" w:rsidRPr="00BB05F9" w:rsidRDefault="000515F5" w:rsidP="00AD4F3E">
      <w:pPr>
        <w:pStyle w:val="Akapitzlist"/>
        <w:numPr>
          <w:ilvl w:val="0"/>
          <w:numId w:val="25"/>
        </w:numPr>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Jeżeli w ramach gwarancji Wykonawca dokonał usunięcia wad termin gwarancji na wykonane prace biegnie na nowo od czasu usunięcia wad potwierdzonych przez inspektora nadzoru inwestorskiego.</w:t>
      </w:r>
    </w:p>
    <w:p w14:paraId="328CBB09" w14:textId="77777777" w:rsidR="000515F5" w:rsidRPr="00BB05F9" w:rsidRDefault="000515F5" w:rsidP="00AD4F3E">
      <w:pPr>
        <w:pStyle w:val="Akapitzlist"/>
        <w:numPr>
          <w:ilvl w:val="0"/>
          <w:numId w:val="25"/>
        </w:numPr>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Prawo wyboru dochodzenia roszczeń z tytułu rękojmi za wady i gwarancji, dla każdej wady z osobna, należy do Zamawiającego.</w:t>
      </w:r>
    </w:p>
    <w:p w14:paraId="5BF00C4E" w14:textId="77777777" w:rsidR="000515F5" w:rsidRPr="00BB05F9" w:rsidRDefault="000515F5" w:rsidP="00AD4F3E">
      <w:pPr>
        <w:pStyle w:val="Akapitzlist"/>
        <w:numPr>
          <w:ilvl w:val="0"/>
          <w:numId w:val="25"/>
        </w:numPr>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Jeżeli w okresie gwarancji i rękojmi zostaną stwierdzone wady Zamawiającemu przysługują następujące   uprawnienia:</w:t>
      </w:r>
    </w:p>
    <w:p w14:paraId="2314E37B" w14:textId="59C5CF2E" w:rsidR="000515F5" w:rsidRPr="00BB05F9" w:rsidRDefault="000515F5" w:rsidP="00AD4F3E">
      <w:pPr>
        <w:pStyle w:val="Akapitzlist"/>
        <w:numPr>
          <w:ilvl w:val="0"/>
          <w:numId w:val="26"/>
        </w:numPr>
        <w:ind w:left="567" w:hanging="283"/>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jeżeli wady kwalifikują się do usunięcia, ale ze względów technologicznych i/lub organizacyjnych ich usunięcie nie jest możliwe w terminie o którym mowa w ust. 2 pkt. 1, Zamawiający wyznacza Wykonawcy termin ich usunięcia. Wykonawca zobowiązany jest do pisemnego zawiadomienia Zamawiającego o usunięciu wad. W przypadku nie usunięcia wad w wyznaczonym terminie - Zamawiającemu przysługuje prawo naliczenia kar zgodnie z § </w:t>
      </w:r>
      <w:r w:rsidR="000A7A05" w:rsidRPr="00BB05F9">
        <w:rPr>
          <w:rFonts w:ascii="Times New Roman" w:hAnsi="Times New Roman" w:cs="Times New Roman"/>
          <w:color w:val="auto"/>
          <w:sz w:val="24"/>
          <w:szCs w:val="24"/>
        </w:rPr>
        <w:t>12</w:t>
      </w:r>
      <w:r w:rsidRPr="00BB05F9">
        <w:rPr>
          <w:rFonts w:ascii="Times New Roman" w:hAnsi="Times New Roman" w:cs="Times New Roman"/>
          <w:color w:val="auto"/>
          <w:sz w:val="24"/>
          <w:szCs w:val="24"/>
        </w:rPr>
        <w:t xml:space="preserve"> ust. 1 pkt. 2 oraz zlecenia usunięcia wad innemu Wykonawcy w ramach kwoty zabezpieczenia należytego wykonania </w:t>
      </w:r>
      <w:r w:rsidR="00027D12" w:rsidRPr="00BB05F9">
        <w:rPr>
          <w:rFonts w:ascii="Times New Roman" w:hAnsi="Times New Roman" w:cs="Times New Roman"/>
          <w:color w:val="auto"/>
          <w:sz w:val="24"/>
          <w:szCs w:val="24"/>
        </w:rPr>
        <w:t>u</w:t>
      </w:r>
      <w:r w:rsidRPr="00BB05F9">
        <w:rPr>
          <w:rFonts w:ascii="Times New Roman" w:hAnsi="Times New Roman" w:cs="Times New Roman"/>
          <w:color w:val="auto"/>
          <w:sz w:val="24"/>
          <w:szCs w:val="24"/>
        </w:rPr>
        <w:t>mowy, wniesionego przez Wykonawcę. Jeżeli wartość poniesionych kosztów usunięcia wad przekroczy kwotę zabezpieczenia gwarancji to różnicę między tymi wartościami pokryje Wykonawca;</w:t>
      </w:r>
    </w:p>
    <w:p w14:paraId="7367A2AC" w14:textId="77777777" w:rsidR="000515F5" w:rsidRPr="00BB05F9" w:rsidRDefault="000515F5" w:rsidP="00AD4F3E">
      <w:pPr>
        <w:pStyle w:val="Akapitzlist"/>
        <w:numPr>
          <w:ilvl w:val="0"/>
          <w:numId w:val="26"/>
        </w:numPr>
        <w:ind w:left="567" w:hanging="283"/>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jeżeli wady nie kwalifikują się do usunięcia, to:</w:t>
      </w:r>
    </w:p>
    <w:p w14:paraId="69D89B24" w14:textId="77777777" w:rsidR="000515F5" w:rsidRPr="00BB05F9" w:rsidRDefault="000515F5" w:rsidP="00AD4F3E">
      <w:pPr>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           a) Zamawiający może żądać ponownego wykonania robót,</w:t>
      </w:r>
    </w:p>
    <w:p w14:paraId="35C49B41" w14:textId="77777777" w:rsidR="000515F5" w:rsidRPr="00BB05F9" w:rsidRDefault="000515F5" w:rsidP="00AD4F3E">
      <w:pPr>
        <w:ind w:firstLine="709"/>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 lub</w:t>
      </w:r>
    </w:p>
    <w:p w14:paraId="5284EB06" w14:textId="1B3F54ED" w:rsidR="000515F5" w:rsidRPr="00BB05F9" w:rsidRDefault="000515F5" w:rsidP="00AD4F3E">
      <w:pPr>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           b) Zamawiający może żądać równowartości wadliwie wykonanej cz</w:t>
      </w:r>
      <w:r w:rsidR="002F4561" w:rsidRPr="00BB05F9">
        <w:rPr>
          <w:rFonts w:ascii="Times New Roman" w:hAnsi="Times New Roman" w:cs="Times New Roman"/>
          <w:color w:val="auto"/>
          <w:sz w:val="24"/>
          <w:szCs w:val="24"/>
        </w:rPr>
        <w:t>ęści</w:t>
      </w:r>
      <w:r w:rsidRPr="00BB05F9">
        <w:rPr>
          <w:rFonts w:ascii="Times New Roman" w:hAnsi="Times New Roman" w:cs="Times New Roman"/>
          <w:color w:val="auto"/>
          <w:sz w:val="24"/>
          <w:szCs w:val="24"/>
        </w:rPr>
        <w:t xml:space="preserve"> przedmiotu </w:t>
      </w:r>
      <w:r w:rsidR="00027D12" w:rsidRPr="00BB05F9">
        <w:rPr>
          <w:rFonts w:ascii="Times New Roman" w:hAnsi="Times New Roman" w:cs="Times New Roman"/>
          <w:color w:val="auto"/>
          <w:sz w:val="24"/>
          <w:szCs w:val="24"/>
        </w:rPr>
        <w:t>u</w:t>
      </w:r>
      <w:r w:rsidRPr="00BB05F9">
        <w:rPr>
          <w:rFonts w:ascii="Times New Roman" w:hAnsi="Times New Roman" w:cs="Times New Roman"/>
          <w:color w:val="auto"/>
          <w:sz w:val="24"/>
          <w:szCs w:val="24"/>
        </w:rPr>
        <w:t>mowy.</w:t>
      </w:r>
    </w:p>
    <w:p w14:paraId="503919EC" w14:textId="5A4D366B" w:rsidR="000515F5" w:rsidRPr="00BB05F9" w:rsidRDefault="000515F5" w:rsidP="00AD4F3E">
      <w:pPr>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6. Wykonawca jest zobowiązany usunąć zgłoszone wady oraz wykonać naprawy, które zostały zgłoszone przez Zamawiającego w okresie trwania gwarancji lub rękojmi, pomimo upływu gwarancji lub rękojmi.</w:t>
      </w:r>
    </w:p>
    <w:p w14:paraId="39A45D48" w14:textId="75516AC9" w:rsidR="000515F5" w:rsidRPr="00BB05F9" w:rsidRDefault="000515F5" w:rsidP="00AD4F3E">
      <w:pPr>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7</w:t>
      </w:r>
      <w:r w:rsidR="001F687B" w:rsidRPr="00BB05F9">
        <w:rPr>
          <w:rFonts w:ascii="Times New Roman" w:hAnsi="Times New Roman" w:cs="Times New Roman"/>
          <w:color w:val="auto"/>
          <w:sz w:val="24"/>
          <w:szCs w:val="24"/>
        </w:rPr>
        <w:t xml:space="preserve">. </w:t>
      </w:r>
      <w:r w:rsidRPr="00BB05F9">
        <w:rPr>
          <w:rFonts w:ascii="Times New Roman" w:hAnsi="Times New Roman" w:cs="Times New Roman"/>
          <w:color w:val="auto"/>
          <w:sz w:val="24"/>
          <w:szCs w:val="24"/>
        </w:rPr>
        <w:t xml:space="preserve">Wykonawca jest zobowiązany do nieodpłatnych świadczeń gwarancyjnych i konserwacyjnych zainstalowanych urządzeń i wykonanych robót w okresie gwarancji. </w:t>
      </w:r>
    </w:p>
    <w:p w14:paraId="719B783B" w14:textId="4BEB66EF" w:rsidR="000515F5" w:rsidRPr="00BB05F9" w:rsidRDefault="000515F5" w:rsidP="00AD4F3E">
      <w:pPr>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8.  Jeżeli Wykonawca w wyznaczonym terminie nie usunie wad i/lub nie będzie wykonywał przeglądów konserwacyjnych zgodnie z ust. 2 pkt. 3, Zamawiający może usunąć wady i/lub wykonać przeglądy konserwacyjne w jego zastępstwie i na jego koszt, który będzie pokryty z kwoty stanowiącej zabezpieczenie należytego wykonania umowy. Jeżeli wartość poniesionych kosztów usunięcia wad i/lub wykonania przeglądów konserwacyjnych przekroczy kwotę zabezpieczenia, to różnicę między tymi wartościami pokryje Wykonawca.</w:t>
      </w:r>
    </w:p>
    <w:p w14:paraId="746070E8" w14:textId="77777777" w:rsidR="000515F5" w:rsidRPr="00BB05F9" w:rsidRDefault="000515F5" w:rsidP="00AD4F3E">
      <w:pPr>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9. W okresie gwarancji i rękojmi Wykonawca zobowiązany jest do pisemnego zawiadomienia Zamawiającego w terminie 14 dni o:</w:t>
      </w:r>
    </w:p>
    <w:p w14:paraId="32D86FB0" w14:textId="77777777" w:rsidR="000515F5" w:rsidRPr="00BB05F9" w:rsidRDefault="000515F5" w:rsidP="00AD4F3E">
      <w:pPr>
        <w:pStyle w:val="Akapitzlist"/>
        <w:numPr>
          <w:ilvl w:val="0"/>
          <w:numId w:val="27"/>
        </w:numPr>
        <w:ind w:left="567" w:hanging="283"/>
        <w:rPr>
          <w:rFonts w:ascii="Times New Roman" w:hAnsi="Times New Roman" w:cs="Times New Roman"/>
          <w:color w:val="auto"/>
          <w:sz w:val="24"/>
          <w:szCs w:val="24"/>
        </w:rPr>
      </w:pPr>
      <w:r w:rsidRPr="00BB05F9">
        <w:rPr>
          <w:rFonts w:ascii="Times New Roman" w:hAnsi="Times New Roman" w:cs="Times New Roman"/>
          <w:color w:val="auto"/>
          <w:sz w:val="24"/>
          <w:szCs w:val="24"/>
        </w:rPr>
        <w:t>zmianie siedziby lub nazwy Wykonawcy,</w:t>
      </w:r>
    </w:p>
    <w:p w14:paraId="34419312" w14:textId="77777777" w:rsidR="000515F5" w:rsidRPr="00BB05F9" w:rsidRDefault="000515F5" w:rsidP="00AD4F3E">
      <w:pPr>
        <w:pStyle w:val="Akapitzlist"/>
        <w:numPr>
          <w:ilvl w:val="0"/>
          <w:numId w:val="27"/>
        </w:numPr>
        <w:ind w:left="567" w:hanging="283"/>
        <w:rPr>
          <w:rFonts w:ascii="Times New Roman" w:hAnsi="Times New Roman" w:cs="Times New Roman"/>
          <w:color w:val="auto"/>
          <w:sz w:val="24"/>
          <w:szCs w:val="24"/>
        </w:rPr>
      </w:pPr>
      <w:r w:rsidRPr="00BB05F9">
        <w:rPr>
          <w:rFonts w:ascii="Times New Roman" w:hAnsi="Times New Roman" w:cs="Times New Roman"/>
          <w:color w:val="auto"/>
          <w:sz w:val="24"/>
          <w:szCs w:val="24"/>
        </w:rPr>
        <w:t>zmianie osób reprezentujących Wykonawcę,</w:t>
      </w:r>
    </w:p>
    <w:p w14:paraId="52B3F51A" w14:textId="77777777" w:rsidR="000515F5" w:rsidRPr="00BB05F9" w:rsidRDefault="000515F5" w:rsidP="00AD4F3E">
      <w:pPr>
        <w:pStyle w:val="Akapitzlist"/>
        <w:numPr>
          <w:ilvl w:val="0"/>
          <w:numId w:val="27"/>
        </w:numPr>
        <w:ind w:left="567" w:hanging="283"/>
        <w:rPr>
          <w:rFonts w:ascii="Times New Roman" w:hAnsi="Times New Roman" w:cs="Times New Roman"/>
          <w:color w:val="auto"/>
          <w:sz w:val="24"/>
          <w:szCs w:val="24"/>
        </w:rPr>
      </w:pPr>
      <w:r w:rsidRPr="00BB05F9">
        <w:rPr>
          <w:rFonts w:ascii="Times New Roman" w:hAnsi="Times New Roman" w:cs="Times New Roman"/>
          <w:color w:val="auto"/>
          <w:sz w:val="24"/>
          <w:szCs w:val="24"/>
        </w:rPr>
        <w:t>wszczęciu postępowania w sprawie upadłości Wykonawcy,</w:t>
      </w:r>
    </w:p>
    <w:p w14:paraId="5CCEBEEF" w14:textId="77777777" w:rsidR="000515F5" w:rsidRPr="00BB05F9" w:rsidRDefault="000515F5" w:rsidP="00AD4F3E">
      <w:pPr>
        <w:pStyle w:val="Akapitzlist"/>
        <w:numPr>
          <w:ilvl w:val="0"/>
          <w:numId w:val="27"/>
        </w:numPr>
        <w:ind w:left="567" w:hanging="283"/>
        <w:rPr>
          <w:rFonts w:ascii="Times New Roman" w:hAnsi="Times New Roman" w:cs="Times New Roman"/>
          <w:color w:val="auto"/>
          <w:sz w:val="24"/>
          <w:szCs w:val="24"/>
        </w:rPr>
      </w:pPr>
      <w:r w:rsidRPr="00BB05F9">
        <w:rPr>
          <w:rFonts w:ascii="Times New Roman" w:hAnsi="Times New Roman" w:cs="Times New Roman"/>
          <w:color w:val="auto"/>
          <w:sz w:val="24"/>
          <w:szCs w:val="24"/>
        </w:rPr>
        <w:t>wszczęciu postępowania restrukturyzacyjnego, w którym uczestniczy Wykonawca jako dłużnik,</w:t>
      </w:r>
    </w:p>
    <w:p w14:paraId="027FC486" w14:textId="77777777" w:rsidR="000515F5" w:rsidRPr="00BB05F9" w:rsidRDefault="000515F5" w:rsidP="00AD4F3E">
      <w:pPr>
        <w:pStyle w:val="Akapitzlist"/>
        <w:numPr>
          <w:ilvl w:val="0"/>
          <w:numId w:val="27"/>
        </w:numPr>
        <w:ind w:left="567" w:hanging="283"/>
        <w:rPr>
          <w:rFonts w:ascii="Times New Roman" w:hAnsi="Times New Roman" w:cs="Times New Roman"/>
          <w:color w:val="auto"/>
          <w:sz w:val="24"/>
          <w:szCs w:val="24"/>
        </w:rPr>
      </w:pPr>
      <w:r w:rsidRPr="00BB05F9">
        <w:rPr>
          <w:rFonts w:ascii="Times New Roman" w:hAnsi="Times New Roman" w:cs="Times New Roman"/>
          <w:color w:val="auto"/>
          <w:sz w:val="24"/>
          <w:szCs w:val="24"/>
        </w:rPr>
        <w:t>zawieszeniu działalności przedsiębiorstwa Wykonawcy.</w:t>
      </w:r>
    </w:p>
    <w:p w14:paraId="7AA2F928" w14:textId="77777777" w:rsidR="000515F5" w:rsidRPr="00BB05F9" w:rsidRDefault="000515F5" w:rsidP="00AD4F3E">
      <w:pPr>
        <w:ind w:left="284" w:hanging="284"/>
        <w:jc w:val="both"/>
        <w:rPr>
          <w:rFonts w:ascii="Times New Roman" w:hAnsi="Times New Roman" w:cs="Times New Roman"/>
          <w:b/>
          <w:bCs/>
          <w:color w:val="auto"/>
          <w:sz w:val="24"/>
          <w:szCs w:val="24"/>
        </w:rPr>
      </w:pPr>
    </w:p>
    <w:p w14:paraId="593D6161" w14:textId="0E5F55C7" w:rsidR="000515F5" w:rsidRPr="00BB05F9" w:rsidRDefault="000515F5" w:rsidP="00AD4F3E">
      <w:pPr>
        <w:jc w:val="center"/>
        <w:rPr>
          <w:rFonts w:ascii="Times New Roman" w:hAnsi="Times New Roman" w:cs="Times New Roman"/>
          <w:b/>
          <w:bCs/>
          <w:color w:val="auto"/>
          <w:sz w:val="24"/>
          <w:szCs w:val="24"/>
        </w:rPr>
      </w:pPr>
      <w:r w:rsidRPr="00BB05F9">
        <w:rPr>
          <w:rFonts w:ascii="Times New Roman" w:hAnsi="Times New Roman" w:cs="Times New Roman"/>
          <w:b/>
          <w:bCs/>
          <w:color w:val="auto"/>
          <w:sz w:val="24"/>
          <w:szCs w:val="24"/>
        </w:rPr>
        <w:t xml:space="preserve">§ </w:t>
      </w:r>
      <w:r w:rsidR="000F0CD2" w:rsidRPr="00BB05F9">
        <w:rPr>
          <w:rFonts w:ascii="Times New Roman" w:hAnsi="Times New Roman" w:cs="Times New Roman"/>
          <w:b/>
          <w:bCs/>
          <w:color w:val="auto"/>
          <w:sz w:val="24"/>
          <w:szCs w:val="24"/>
        </w:rPr>
        <w:t>11</w:t>
      </w:r>
    </w:p>
    <w:p w14:paraId="22CD9BBC" w14:textId="77777777" w:rsidR="000515F5" w:rsidRPr="00BB05F9" w:rsidRDefault="000515F5" w:rsidP="00AD4F3E">
      <w:pPr>
        <w:jc w:val="center"/>
        <w:rPr>
          <w:rFonts w:ascii="Times New Roman" w:hAnsi="Times New Roman" w:cs="Times New Roman"/>
          <w:b/>
          <w:bCs/>
          <w:color w:val="auto"/>
          <w:sz w:val="24"/>
          <w:szCs w:val="24"/>
        </w:rPr>
      </w:pPr>
      <w:r w:rsidRPr="00BB05F9">
        <w:rPr>
          <w:rFonts w:ascii="Times New Roman" w:hAnsi="Times New Roman" w:cs="Times New Roman"/>
          <w:b/>
          <w:bCs/>
          <w:color w:val="auto"/>
          <w:sz w:val="24"/>
          <w:szCs w:val="24"/>
        </w:rPr>
        <w:t>Zabezpieczenie należytego wykonania Umowy</w:t>
      </w:r>
    </w:p>
    <w:p w14:paraId="44DC3870" w14:textId="050CEBF7" w:rsidR="000515F5" w:rsidRPr="00BB05F9" w:rsidRDefault="000515F5" w:rsidP="00AD4F3E">
      <w:pPr>
        <w:pStyle w:val="Akapitzlist"/>
        <w:numPr>
          <w:ilvl w:val="0"/>
          <w:numId w:val="28"/>
        </w:numPr>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Wykonawca tytułem zabezpieczenia należytego wykonania </w:t>
      </w:r>
      <w:r w:rsidR="00027D12" w:rsidRPr="00BB05F9">
        <w:rPr>
          <w:rFonts w:ascii="Times New Roman" w:hAnsi="Times New Roman" w:cs="Times New Roman"/>
          <w:color w:val="auto"/>
          <w:sz w:val="24"/>
          <w:szCs w:val="24"/>
        </w:rPr>
        <w:t>u</w:t>
      </w:r>
      <w:r w:rsidRPr="00BB05F9">
        <w:rPr>
          <w:rFonts w:ascii="Times New Roman" w:hAnsi="Times New Roman" w:cs="Times New Roman"/>
          <w:color w:val="auto"/>
          <w:sz w:val="24"/>
          <w:szCs w:val="24"/>
        </w:rPr>
        <w:t xml:space="preserve">mowy wniesie – najpóźniej w chwili zawarcia Umowy - zabezpieczenie należytego wykonania </w:t>
      </w:r>
      <w:r w:rsidR="00027D12" w:rsidRPr="00BB05F9">
        <w:rPr>
          <w:rFonts w:ascii="Times New Roman" w:hAnsi="Times New Roman" w:cs="Times New Roman"/>
          <w:color w:val="auto"/>
          <w:sz w:val="24"/>
          <w:szCs w:val="24"/>
        </w:rPr>
        <w:t>u</w:t>
      </w:r>
      <w:r w:rsidRPr="00BB05F9">
        <w:rPr>
          <w:rFonts w:ascii="Times New Roman" w:hAnsi="Times New Roman" w:cs="Times New Roman"/>
          <w:color w:val="auto"/>
          <w:sz w:val="24"/>
          <w:szCs w:val="24"/>
        </w:rPr>
        <w:t xml:space="preserve">mowy (obejmujące okres wykonania </w:t>
      </w:r>
      <w:r w:rsidRPr="00BB05F9">
        <w:rPr>
          <w:rFonts w:ascii="Times New Roman" w:hAnsi="Times New Roman" w:cs="Times New Roman"/>
          <w:color w:val="auto"/>
          <w:sz w:val="24"/>
          <w:szCs w:val="24"/>
        </w:rPr>
        <w:lastRenderedPageBreak/>
        <w:t xml:space="preserve">Umowy oraz okres gwarancji i rękojmi) w formie określonej w art. </w:t>
      </w:r>
      <w:r w:rsidR="00027D12" w:rsidRPr="00BB05F9">
        <w:rPr>
          <w:rFonts w:ascii="Times New Roman" w:hAnsi="Times New Roman" w:cs="Times New Roman"/>
          <w:color w:val="auto"/>
          <w:sz w:val="24"/>
          <w:szCs w:val="24"/>
        </w:rPr>
        <w:t>450</w:t>
      </w:r>
      <w:r w:rsidRPr="00BB05F9">
        <w:rPr>
          <w:rFonts w:ascii="Times New Roman" w:hAnsi="Times New Roman" w:cs="Times New Roman"/>
          <w:color w:val="auto"/>
          <w:sz w:val="24"/>
          <w:szCs w:val="24"/>
        </w:rPr>
        <w:t xml:space="preserve"> ust. 1 ustawy </w:t>
      </w:r>
      <w:proofErr w:type="spellStart"/>
      <w:r w:rsidRPr="00BB05F9">
        <w:rPr>
          <w:rFonts w:ascii="Times New Roman" w:hAnsi="Times New Roman" w:cs="Times New Roman"/>
          <w:color w:val="auto"/>
          <w:sz w:val="24"/>
          <w:szCs w:val="24"/>
        </w:rPr>
        <w:t>P</w:t>
      </w:r>
      <w:r w:rsidR="002F4561" w:rsidRPr="00BB05F9">
        <w:rPr>
          <w:rFonts w:ascii="Times New Roman" w:hAnsi="Times New Roman" w:cs="Times New Roman"/>
          <w:color w:val="auto"/>
          <w:sz w:val="24"/>
          <w:szCs w:val="24"/>
        </w:rPr>
        <w:t>zp</w:t>
      </w:r>
      <w:proofErr w:type="spellEnd"/>
      <w:r w:rsidRPr="00BB05F9">
        <w:rPr>
          <w:rFonts w:ascii="Times New Roman" w:hAnsi="Times New Roman" w:cs="Times New Roman"/>
          <w:color w:val="auto"/>
          <w:sz w:val="24"/>
          <w:szCs w:val="24"/>
        </w:rPr>
        <w:t xml:space="preserve">, w wysokości </w:t>
      </w:r>
      <w:r w:rsidR="00027D12" w:rsidRPr="00BB05F9">
        <w:rPr>
          <w:rFonts w:ascii="Times New Roman" w:hAnsi="Times New Roman" w:cs="Times New Roman"/>
          <w:b/>
          <w:bCs/>
          <w:color w:val="auto"/>
          <w:sz w:val="24"/>
          <w:szCs w:val="24"/>
        </w:rPr>
        <w:t xml:space="preserve">5 </w:t>
      </w:r>
      <w:r w:rsidRPr="00BB05F9">
        <w:rPr>
          <w:rFonts w:ascii="Times New Roman" w:hAnsi="Times New Roman" w:cs="Times New Roman"/>
          <w:b/>
          <w:bCs/>
          <w:color w:val="auto"/>
          <w:sz w:val="24"/>
          <w:szCs w:val="24"/>
        </w:rPr>
        <w:t>%</w:t>
      </w:r>
      <w:r w:rsidRPr="00BB05F9">
        <w:rPr>
          <w:rFonts w:ascii="Times New Roman" w:hAnsi="Times New Roman" w:cs="Times New Roman"/>
          <w:color w:val="auto"/>
          <w:sz w:val="24"/>
          <w:szCs w:val="24"/>
        </w:rPr>
        <w:t xml:space="preserve"> wartości </w:t>
      </w:r>
      <w:r w:rsidR="00027D12" w:rsidRPr="00BB05F9">
        <w:rPr>
          <w:rFonts w:ascii="Times New Roman" w:hAnsi="Times New Roman" w:cs="Times New Roman"/>
          <w:color w:val="auto"/>
          <w:sz w:val="24"/>
          <w:szCs w:val="24"/>
        </w:rPr>
        <w:t>u</w:t>
      </w:r>
      <w:r w:rsidRPr="00BB05F9">
        <w:rPr>
          <w:rFonts w:ascii="Times New Roman" w:hAnsi="Times New Roman" w:cs="Times New Roman"/>
          <w:color w:val="auto"/>
          <w:sz w:val="24"/>
          <w:szCs w:val="24"/>
        </w:rPr>
        <w:t xml:space="preserve">mowy brutto, tj. na kwotę:  </w:t>
      </w:r>
      <w:r w:rsidRPr="00BB05F9">
        <w:rPr>
          <w:rFonts w:ascii="Times New Roman" w:hAnsi="Times New Roman" w:cs="Times New Roman"/>
          <w:b/>
          <w:bCs/>
          <w:color w:val="auto"/>
          <w:sz w:val="24"/>
          <w:szCs w:val="24"/>
        </w:rPr>
        <w:t>…………………. zł</w:t>
      </w:r>
      <w:r w:rsidRPr="00BB05F9">
        <w:rPr>
          <w:rFonts w:ascii="Times New Roman" w:hAnsi="Times New Roman" w:cs="Times New Roman"/>
          <w:color w:val="auto"/>
          <w:sz w:val="24"/>
          <w:szCs w:val="24"/>
        </w:rPr>
        <w:t xml:space="preserve">. </w:t>
      </w:r>
    </w:p>
    <w:p w14:paraId="4A72D03B" w14:textId="3B5F7600" w:rsidR="000515F5" w:rsidRPr="00BB05F9" w:rsidRDefault="000515F5" w:rsidP="00AD4F3E">
      <w:pPr>
        <w:pStyle w:val="Akapitzlist"/>
        <w:numPr>
          <w:ilvl w:val="0"/>
          <w:numId w:val="28"/>
        </w:numPr>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Jeżeli zabezpieczenie zostanie wniesione w pieniądzu wpłaty należy dokonać przelewem na </w:t>
      </w:r>
      <w:r w:rsidR="002F4561" w:rsidRPr="00BB05F9">
        <w:rPr>
          <w:rFonts w:ascii="Times New Roman" w:hAnsi="Times New Roman" w:cs="Times New Roman"/>
          <w:color w:val="auto"/>
          <w:sz w:val="24"/>
          <w:szCs w:val="24"/>
        </w:rPr>
        <w:t xml:space="preserve">rachunek bankowy </w:t>
      </w:r>
      <w:r w:rsidRPr="00BB05F9">
        <w:rPr>
          <w:rFonts w:ascii="Times New Roman" w:hAnsi="Times New Roman" w:cs="Times New Roman"/>
          <w:color w:val="auto"/>
          <w:sz w:val="24"/>
          <w:szCs w:val="24"/>
        </w:rPr>
        <w:t xml:space="preserve">Zamawiającego nr </w:t>
      </w:r>
      <w:r w:rsidR="00027D12" w:rsidRPr="00BB05F9">
        <w:rPr>
          <w:rFonts w:ascii="Times New Roman" w:hAnsi="Times New Roman" w:cs="Times New Roman"/>
          <w:b/>
          <w:bCs/>
          <w:color w:val="auto"/>
          <w:sz w:val="24"/>
          <w:szCs w:val="24"/>
        </w:rPr>
        <w:t>……………………………………………….</w:t>
      </w:r>
      <w:r w:rsidRPr="00BB05F9">
        <w:rPr>
          <w:rFonts w:ascii="Times New Roman" w:hAnsi="Times New Roman" w:cs="Times New Roman"/>
          <w:color w:val="auto"/>
          <w:sz w:val="24"/>
          <w:szCs w:val="24"/>
        </w:rPr>
        <w:t>.</w:t>
      </w:r>
    </w:p>
    <w:p w14:paraId="31AB3FA0" w14:textId="77777777" w:rsidR="000515F5" w:rsidRPr="00BB05F9" w:rsidRDefault="000515F5" w:rsidP="00AD4F3E">
      <w:pPr>
        <w:pStyle w:val="Akapitzlist"/>
        <w:numPr>
          <w:ilvl w:val="0"/>
          <w:numId w:val="28"/>
        </w:numPr>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Jeżeli zabezpieczenie zostanie wniesione w postaci gwarancji bankowej albo ubezpieczeniowej – jest ona bezwarunkowa i nieodwołalna, płatna na pierwsze żądanie Zamawiającego, stanowiąca zabezpieczenie do dnia jej zwrotu Wykonawcy przez Zamawiającego. Dowodem wniesienia zabezpieczenia należytego wykonania Umowy jest oryginał gwarancji bankowej albo ubezpieczeniowej.</w:t>
      </w:r>
    </w:p>
    <w:p w14:paraId="11B4AEF3" w14:textId="7E62939C" w:rsidR="000515F5" w:rsidRPr="00BB05F9" w:rsidRDefault="000515F5" w:rsidP="00AD4F3E">
      <w:pPr>
        <w:pStyle w:val="Akapitzlist"/>
        <w:numPr>
          <w:ilvl w:val="0"/>
          <w:numId w:val="28"/>
        </w:numPr>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Dowód wniesienia zabezpieczenia zostanie przekazany Zamawiającemu najpóźniej w chwili zawarcia </w:t>
      </w:r>
      <w:r w:rsidR="00027D12" w:rsidRPr="00BB05F9">
        <w:rPr>
          <w:rFonts w:ascii="Times New Roman" w:hAnsi="Times New Roman" w:cs="Times New Roman"/>
          <w:color w:val="auto"/>
          <w:sz w:val="24"/>
          <w:szCs w:val="24"/>
        </w:rPr>
        <w:t>u</w:t>
      </w:r>
      <w:r w:rsidRPr="00BB05F9">
        <w:rPr>
          <w:rFonts w:ascii="Times New Roman" w:hAnsi="Times New Roman" w:cs="Times New Roman"/>
          <w:color w:val="auto"/>
          <w:sz w:val="24"/>
          <w:szCs w:val="24"/>
        </w:rPr>
        <w:t xml:space="preserve">mowy. Zabezpieczenie wnoszone w formie innej niż pieniężna wymaga </w:t>
      </w:r>
      <w:r w:rsidR="002F4561" w:rsidRPr="00BB05F9">
        <w:rPr>
          <w:rFonts w:ascii="Times New Roman" w:hAnsi="Times New Roman" w:cs="Times New Roman"/>
          <w:color w:val="auto"/>
          <w:sz w:val="24"/>
          <w:szCs w:val="24"/>
        </w:rPr>
        <w:t xml:space="preserve">uprzedniego </w:t>
      </w:r>
      <w:r w:rsidRPr="00BB05F9">
        <w:rPr>
          <w:rFonts w:ascii="Times New Roman" w:hAnsi="Times New Roman" w:cs="Times New Roman"/>
          <w:color w:val="auto"/>
          <w:sz w:val="24"/>
          <w:szCs w:val="24"/>
        </w:rPr>
        <w:t>zaakceptowania treści przez Zamawiającego.</w:t>
      </w:r>
    </w:p>
    <w:p w14:paraId="5BA8613D" w14:textId="77777777" w:rsidR="000515F5" w:rsidRPr="00BB05F9" w:rsidRDefault="000515F5" w:rsidP="00AD4F3E">
      <w:pPr>
        <w:pStyle w:val="Akapitzlist"/>
        <w:numPr>
          <w:ilvl w:val="0"/>
          <w:numId w:val="28"/>
        </w:numPr>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Zabezpieczenie należytego wykonania Umowy zostanie zwrócone w następujący sposób:</w:t>
      </w:r>
    </w:p>
    <w:p w14:paraId="65A74D81" w14:textId="728162FA" w:rsidR="000515F5" w:rsidRPr="00BB05F9" w:rsidRDefault="000515F5" w:rsidP="00AD4F3E">
      <w:pPr>
        <w:pStyle w:val="Akapitzlist"/>
        <w:numPr>
          <w:ilvl w:val="0"/>
          <w:numId w:val="29"/>
        </w:numPr>
        <w:ind w:left="567" w:hanging="283"/>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70% wartości zabezpieczenia ………….. zł – w terminie 30 dni od dnia przekazania przez Wykonawcę i przyjęcia przez Zamawiającego robót jako należycie wykonane i zatwierdzone protokółem końcowego odbioru robót z załączonym Protokołem Wad z potwierdzeniem usunięcia wszystkich wad, (jeżeli takowe wystąpią), stanowić będą podstawę do rozliczenia przedmiotu </w:t>
      </w:r>
      <w:r w:rsidR="00027D12" w:rsidRPr="00BB05F9">
        <w:rPr>
          <w:rFonts w:ascii="Times New Roman" w:hAnsi="Times New Roman" w:cs="Times New Roman"/>
          <w:color w:val="auto"/>
          <w:sz w:val="24"/>
          <w:szCs w:val="24"/>
        </w:rPr>
        <w:t>u</w:t>
      </w:r>
      <w:r w:rsidRPr="00BB05F9">
        <w:rPr>
          <w:rFonts w:ascii="Times New Roman" w:hAnsi="Times New Roman" w:cs="Times New Roman"/>
          <w:color w:val="auto"/>
          <w:sz w:val="24"/>
          <w:szCs w:val="24"/>
        </w:rPr>
        <w:t>mowy.</w:t>
      </w:r>
    </w:p>
    <w:p w14:paraId="5E5540BA" w14:textId="77777777" w:rsidR="000515F5" w:rsidRPr="00BB05F9" w:rsidRDefault="000515F5" w:rsidP="00AD4F3E">
      <w:pPr>
        <w:pStyle w:val="Akapitzlist"/>
        <w:numPr>
          <w:ilvl w:val="0"/>
          <w:numId w:val="29"/>
        </w:numPr>
        <w:ind w:left="567" w:hanging="283"/>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30% wartości zabezpieczenia …………… zł – najpóźniej w 15 dniu po upływie okresu rękojmi i gwarancji za wady. Zwrócone zabezpieczenie powiększone będzie o odsetki wynikające z umowy rachunku na którym było przechowywane i pomniejszone o koszty prowadzenia tego rachunku oraz przelewu na rachunek Wykonawcy.</w:t>
      </w:r>
    </w:p>
    <w:p w14:paraId="07A10ADF" w14:textId="4EFF88C5" w:rsidR="000515F5" w:rsidRPr="00BB05F9" w:rsidRDefault="000515F5" w:rsidP="00AD4F3E">
      <w:pPr>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7. Zabezpieczenie należytego wykonania umowy ma na celu zabezpieczenie i zaspokojenie wszelkich roszczeń Zamawiającego z tytułu niewykonania lub nienależytego wykonania Umowy przez Wykonawcę, w szczególności roszczeń o usunięcie wad, zapłatę kar umownych, pokrycie kosztów robót wykonanych zastępczo przez innego Wykonawcę, gdy Wykonawca, jako strona </w:t>
      </w:r>
      <w:r w:rsidR="003B1167" w:rsidRPr="00BB05F9">
        <w:rPr>
          <w:rFonts w:ascii="Times New Roman" w:hAnsi="Times New Roman" w:cs="Times New Roman"/>
          <w:color w:val="auto"/>
          <w:sz w:val="24"/>
          <w:szCs w:val="24"/>
        </w:rPr>
        <w:t>u</w:t>
      </w:r>
      <w:r w:rsidRPr="00BB05F9">
        <w:rPr>
          <w:rFonts w:ascii="Times New Roman" w:hAnsi="Times New Roman" w:cs="Times New Roman"/>
          <w:color w:val="auto"/>
          <w:sz w:val="24"/>
          <w:szCs w:val="24"/>
        </w:rPr>
        <w:t xml:space="preserve">mowy, robót tych nie wykona lub wykona je nienależycie, z zastrzeżeniem § </w:t>
      </w:r>
      <w:r w:rsidR="003B1167" w:rsidRPr="00BB05F9">
        <w:rPr>
          <w:rFonts w:ascii="Times New Roman" w:hAnsi="Times New Roman" w:cs="Times New Roman"/>
          <w:color w:val="auto"/>
          <w:sz w:val="24"/>
          <w:szCs w:val="24"/>
        </w:rPr>
        <w:t>12</w:t>
      </w:r>
      <w:r w:rsidRPr="00BB05F9">
        <w:rPr>
          <w:rFonts w:ascii="Times New Roman" w:hAnsi="Times New Roman" w:cs="Times New Roman"/>
          <w:color w:val="auto"/>
          <w:sz w:val="24"/>
          <w:szCs w:val="24"/>
        </w:rPr>
        <w:t xml:space="preserve"> </w:t>
      </w:r>
      <w:r w:rsidRPr="00BB05F9">
        <w:rPr>
          <w:rFonts w:ascii="Times New Roman" w:hAnsi="Times New Roman" w:cs="Times New Roman"/>
          <w:b/>
          <w:bCs/>
          <w:color w:val="auto"/>
          <w:sz w:val="24"/>
          <w:szCs w:val="24"/>
        </w:rPr>
        <w:t> </w:t>
      </w:r>
      <w:r w:rsidRPr="00BB05F9">
        <w:rPr>
          <w:rFonts w:ascii="Times New Roman" w:hAnsi="Times New Roman" w:cs="Times New Roman"/>
          <w:color w:val="auto"/>
          <w:sz w:val="24"/>
          <w:szCs w:val="24"/>
        </w:rPr>
        <w:t>ust. 2.</w:t>
      </w:r>
    </w:p>
    <w:p w14:paraId="482AC4AF" w14:textId="77777777" w:rsidR="000515F5" w:rsidRPr="00BB05F9" w:rsidRDefault="000515F5" w:rsidP="00AD4F3E">
      <w:pPr>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8. Przed upływem terminu ważności zabezpieczenia należytego wykonania Umowy, Wykonawca jest zobowiązany do przedłużenia gwarancji zabezpieczenia należytego wykonania Umowy do terminu 30 dni od zatwierdzenia końcowego protokołu odbioru robót oraz gwarancji zabezpieczenia usunięcia wad Umowy od terminu usunięcia wszystkich wad, zgłoszonych przez Zamawiającego, w okresie gwarancji i rękojmi. W przypadku nie wykonania powyższego obowiązku przez Wykonawcę, Zamawiający będzie uprawniony do potrącenia kwoty zabezpieczenia należytego wykonania umowy i/lub usunięcia wad z bieżącego wynagrodzenia przysługującego Wykonawcy.</w:t>
      </w:r>
    </w:p>
    <w:p w14:paraId="2BC845D7" w14:textId="77777777" w:rsidR="000515F5" w:rsidRPr="00BB05F9" w:rsidRDefault="000515F5" w:rsidP="00AD4F3E">
      <w:pPr>
        <w:jc w:val="center"/>
        <w:rPr>
          <w:rFonts w:ascii="Times New Roman" w:hAnsi="Times New Roman" w:cs="Times New Roman"/>
          <w:b/>
          <w:bCs/>
          <w:color w:val="auto"/>
          <w:sz w:val="24"/>
          <w:szCs w:val="24"/>
        </w:rPr>
      </w:pPr>
    </w:p>
    <w:p w14:paraId="3D2C21E5" w14:textId="44020135" w:rsidR="000515F5" w:rsidRPr="00BB05F9" w:rsidRDefault="000515F5" w:rsidP="00AD4F3E">
      <w:pPr>
        <w:jc w:val="center"/>
        <w:rPr>
          <w:rFonts w:ascii="Times New Roman" w:hAnsi="Times New Roman" w:cs="Times New Roman"/>
          <w:b/>
          <w:bCs/>
          <w:color w:val="auto"/>
          <w:sz w:val="24"/>
          <w:szCs w:val="24"/>
        </w:rPr>
      </w:pPr>
      <w:r w:rsidRPr="00BB05F9">
        <w:rPr>
          <w:rFonts w:ascii="Times New Roman" w:hAnsi="Times New Roman" w:cs="Times New Roman"/>
          <w:b/>
          <w:bCs/>
          <w:color w:val="auto"/>
          <w:sz w:val="24"/>
          <w:szCs w:val="24"/>
        </w:rPr>
        <w:t xml:space="preserve">§ </w:t>
      </w:r>
      <w:r w:rsidR="000F0CD2" w:rsidRPr="00BB05F9">
        <w:rPr>
          <w:rFonts w:ascii="Times New Roman" w:hAnsi="Times New Roman" w:cs="Times New Roman"/>
          <w:b/>
          <w:bCs/>
          <w:color w:val="auto"/>
          <w:sz w:val="24"/>
          <w:szCs w:val="24"/>
        </w:rPr>
        <w:t>12</w:t>
      </w:r>
    </w:p>
    <w:p w14:paraId="611D3165" w14:textId="77777777" w:rsidR="000515F5" w:rsidRPr="00BB05F9" w:rsidRDefault="000515F5" w:rsidP="00AD4F3E">
      <w:pPr>
        <w:jc w:val="center"/>
        <w:rPr>
          <w:rFonts w:ascii="Times New Roman" w:hAnsi="Times New Roman" w:cs="Times New Roman"/>
          <w:b/>
          <w:bCs/>
          <w:color w:val="auto"/>
          <w:sz w:val="24"/>
          <w:szCs w:val="24"/>
        </w:rPr>
      </w:pPr>
      <w:r w:rsidRPr="00BB05F9">
        <w:rPr>
          <w:rFonts w:ascii="Times New Roman" w:hAnsi="Times New Roman" w:cs="Times New Roman"/>
          <w:b/>
          <w:bCs/>
          <w:color w:val="auto"/>
          <w:sz w:val="24"/>
          <w:szCs w:val="24"/>
        </w:rPr>
        <w:t>Kary Umowne</w:t>
      </w:r>
    </w:p>
    <w:p w14:paraId="37FCDC6A" w14:textId="77777777" w:rsidR="000515F5" w:rsidRPr="00BB05F9" w:rsidRDefault="000515F5" w:rsidP="00AD4F3E">
      <w:pPr>
        <w:pStyle w:val="Akapitzlist"/>
        <w:numPr>
          <w:ilvl w:val="0"/>
          <w:numId w:val="30"/>
        </w:numPr>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Zamawiający zastrzega sobie stosowanie kar umownych w następujących przypadkach:</w:t>
      </w:r>
    </w:p>
    <w:p w14:paraId="7AA0977C" w14:textId="43B2970F" w:rsidR="000515F5" w:rsidRPr="00BB05F9" w:rsidRDefault="000515F5" w:rsidP="00AD4F3E">
      <w:pPr>
        <w:numPr>
          <w:ilvl w:val="1"/>
          <w:numId w:val="2"/>
        </w:numPr>
        <w:tabs>
          <w:tab w:val="left" w:pos="567"/>
        </w:tabs>
        <w:ind w:left="567" w:hanging="283"/>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za </w:t>
      </w:r>
      <w:r w:rsidR="002F4561" w:rsidRPr="00BB05F9">
        <w:rPr>
          <w:rFonts w:ascii="Times New Roman" w:hAnsi="Times New Roman" w:cs="Times New Roman"/>
          <w:color w:val="auto"/>
          <w:sz w:val="24"/>
          <w:szCs w:val="24"/>
        </w:rPr>
        <w:t>zwłokę</w:t>
      </w:r>
      <w:r w:rsidRPr="00BB05F9">
        <w:rPr>
          <w:rFonts w:ascii="Times New Roman" w:hAnsi="Times New Roman" w:cs="Times New Roman"/>
          <w:color w:val="auto"/>
          <w:sz w:val="24"/>
          <w:szCs w:val="24"/>
        </w:rPr>
        <w:t xml:space="preserve"> z tytułu niewykonania robót  przez Wykonawcę, w terminie określonym w  § 2 ust 2 w wysokości po 0,2 % wynagrodzenia umownego netto, za każdy dzień </w:t>
      </w:r>
      <w:r w:rsidR="00AA3DD2" w:rsidRPr="00BB05F9">
        <w:rPr>
          <w:rFonts w:ascii="Times New Roman" w:hAnsi="Times New Roman" w:cs="Times New Roman"/>
          <w:color w:val="auto"/>
          <w:sz w:val="24"/>
          <w:szCs w:val="24"/>
        </w:rPr>
        <w:t>zwłoki</w:t>
      </w:r>
      <w:r w:rsidRPr="00BB05F9">
        <w:rPr>
          <w:rFonts w:ascii="Times New Roman" w:hAnsi="Times New Roman" w:cs="Times New Roman"/>
          <w:color w:val="auto"/>
          <w:sz w:val="24"/>
          <w:szCs w:val="24"/>
        </w:rPr>
        <w:t xml:space="preserve"> do 10 dni i po 1% wynagrodzenia umownego netto, za każdy dzień </w:t>
      </w:r>
      <w:r w:rsidR="00AA3DD2" w:rsidRPr="00BB05F9">
        <w:rPr>
          <w:rFonts w:ascii="Times New Roman" w:hAnsi="Times New Roman" w:cs="Times New Roman"/>
          <w:color w:val="auto"/>
          <w:sz w:val="24"/>
          <w:szCs w:val="24"/>
        </w:rPr>
        <w:t>zwłoki</w:t>
      </w:r>
      <w:r w:rsidRPr="00BB05F9">
        <w:rPr>
          <w:rFonts w:ascii="Times New Roman" w:hAnsi="Times New Roman" w:cs="Times New Roman"/>
          <w:color w:val="auto"/>
          <w:sz w:val="24"/>
          <w:szCs w:val="24"/>
        </w:rPr>
        <w:t xml:space="preserve"> od 11 do 20 dnia, a po tym terminie Zamawiający może od Umowy odstąpić z winy Wykonawcy lub dalej naliczać karę umowną  w wysokości po 1% wynagrodzenia umownego netto za każdy dzień </w:t>
      </w:r>
      <w:r w:rsidR="00AA3DD2" w:rsidRPr="00BB05F9">
        <w:rPr>
          <w:rFonts w:ascii="Times New Roman" w:hAnsi="Times New Roman" w:cs="Times New Roman"/>
          <w:color w:val="auto"/>
          <w:sz w:val="24"/>
          <w:szCs w:val="24"/>
        </w:rPr>
        <w:t>zwłoki</w:t>
      </w:r>
      <w:r w:rsidRPr="00BB05F9">
        <w:rPr>
          <w:rFonts w:ascii="Times New Roman" w:hAnsi="Times New Roman" w:cs="Times New Roman"/>
          <w:color w:val="auto"/>
          <w:sz w:val="24"/>
          <w:szCs w:val="24"/>
        </w:rPr>
        <w:t>;</w:t>
      </w:r>
    </w:p>
    <w:p w14:paraId="7DE06D19" w14:textId="750B5A23" w:rsidR="000515F5" w:rsidRPr="00BB05F9" w:rsidRDefault="00AA3DD2" w:rsidP="00AD4F3E">
      <w:pPr>
        <w:numPr>
          <w:ilvl w:val="1"/>
          <w:numId w:val="2"/>
        </w:numPr>
        <w:tabs>
          <w:tab w:val="left" w:pos="567"/>
        </w:tabs>
        <w:ind w:left="567" w:hanging="283"/>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za zwłokę </w:t>
      </w:r>
      <w:r w:rsidR="000515F5" w:rsidRPr="00BB05F9">
        <w:rPr>
          <w:rFonts w:ascii="Times New Roman" w:hAnsi="Times New Roman" w:cs="Times New Roman"/>
          <w:color w:val="auto"/>
          <w:sz w:val="24"/>
          <w:szCs w:val="24"/>
        </w:rPr>
        <w:t xml:space="preserve">w usunięciu wad, stwierdzonych przy odbiorze lub w okresie rękojmi lub gwarancji w wysokości po 0,2 % wynagrodzenia umownego netto, za każdy dzień </w:t>
      </w:r>
      <w:r w:rsidRPr="00BB05F9">
        <w:rPr>
          <w:rFonts w:ascii="Times New Roman" w:hAnsi="Times New Roman" w:cs="Times New Roman"/>
          <w:color w:val="auto"/>
          <w:sz w:val="24"/>
          <w:szCs w:val="24"/>
        </w:rPr>
        <w:t>zwłoki</w:t>
      </w:r>
      <w:r w:rsidR="000515F5" w:rsidRPr="00BB05F9">
        <w:rPr>
          <w:rFonts w:ascii="Times New Roman" w:hAnsi="Times New Roman" w:cs="Times New Roman"/>
          <w:color w:val="auto"/>
          <w:sz w:val="24"/>
          <w:szCs w:val="24"/>
        </w:rPr>
        <w:t xml:space="preserve"> do 10 dni i po 1% wynagrodzenia umownego netto, za każdy dzień </w:t>
      </w:r>
      <w:r w:rsidRPr="00BB05F9">
        <w:rPr>
          <w:rFonts w:ascii="Times New Roman" w:hAnsi="Times New Roman" w:cs="Times New Roman"/>
          <w:color w:val="auto"/>
          <w:sz w:val="24"/>
          <w:szCs w:val="24"/>
        </w:rPr>
        <w:t>zwłoki</w:t>
      </w:r>
      <w:r w:rsidR="000515F5" w:rsidRPr="00BB05F9">
        <w:rPr>
          <w:rFonts w:ascii="Times New Roman" w:hAnsi="Times New Roman" w:cs="Times New Roman"/>
          <w:color w:val="auto"/>
          <w:sz w:val="24"/>
          <w:szCs w:val="24"/>
        </w:rPr>
        <w:t xml:space="preserve"> od 11 do 20 dnia, a po tym terminie Zamawiający może od Umowy odstąpić z winy Wykonawcy lub dalej naliczać karę umowną w wysokości po 1% wynagrodzenia umownego netto za każdy dzień </w:t>
      </w:r>
      <w:r w:rsidRPr="00BB05F9">
        <w:rPr>
          <w:rFonts w:ascii="Times New Roman" w:hAnsi="Times New Roman" w:cs="Times New Roman"/>
          <w:color w:val="auto"/>
          <w:sz w:val="24"/>
          <w:szCs w:val="24"/>
        </w:rPr>
        <w:t>zwłoki</w:t>
      </w:r>
      <w:r w:rsidR="000515F5" w:rsidRPr="00BB05F9">
        <w:rPr>
          <w:rFonts w:ascii="Times New Roman" w:hAnsi="Times New Roman" w:cs="Times New Roman"/>
          <w:color w:val="auto"/>
          <w:sz w:val="24"/>
          <w:szCs w:val="24"/>
        </w:rPr>
        <w:t>;</w:t>
      </w:r>
    </w:p>
    <w:p w14:paraId="25C65E6E" w14:textId="08A4BE47" w:rsidR="000515F5" w:rsidRPr="00BB05F9" w:rsidRDefault="000515F5" w:rsidP="00AD4F3E">
      <w:pPr>
        <w:numPr>
          <w:ilvl w:val="1"/>
          <w:numId w:val="2"/>
        </w:numPr>
        <w:tabs>
          <w:tab w:val="left" w:pos="567"/>
        </w:tabs>
        <w:ind w:left="567" w:hanging="283"/>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za </w:t>
      </w:r>
      <w:r w:rsidR="00AA3DD2" w:rsidRPr="00BB05F9">
        <w:rPr>
          <w:rFonts w:ascii="Times New Roman" w:hAnsi="Times New Roman" w:cs="Times New Roman"/>
          <w:color w:val="auto"/>
          <w:sz w:val="24"/>
          <w:szCs w:val="24"/>
        </w:rPr>
        <w:t>zwłokę</w:t>
      </w:r>
      <w:r w:rsidRPr="00BB05F9">
        <w:rPr>
          <w:rFonts w:ascii="Times New Roman" w:hAnsi="Times New Roman" w:cs="Times New Roman"/>
          <w:color w:val="auto"/>
          <w:sz w:val="24"/>
          <w:szCs w:val="24"/>
        </w:rPr>
        <w:t xml:space="preserve"> z tytułu niezwrócenia w terminie określonym w § 4 ust. 4 dokumentacji którą Zamawiający udostępnił Wykonawcy w celu realizacji przedmiotu umowy, w wysokości po 0,2% wynagrodzenia umownego netto, za każdy dzień </w:t>
      </w:r>
      <w:r w:rsidR="00AA3DD2" w:rsidRPr="00BB05F9">
        <w:rPr>
          <w:rFonts w:ascii="Times New Roman" w:hAnsi="Times New Roman" w:cs="Times New Roman"/>
          <w:color w:val="auto"/>
          <w:sz w:val="24"/>
          <w:szCs w:val="24"/>
        </w:rPr>
        <w:t>zwłoki</w:t>
      </w:r>
      <w:r w:rsidRPr="00BB05F9">
        <w:rPr>
          <w:rFonts w:ascii="Times New Roman" w:hAnsi="Times New Roman" w:cs="Times New Roman"/>
          <w:color w:val="auto"/>
          <w:sz w:val="24"/>
          <w:szCs w:val="24"/>
        </w:rPr>
        <w:t xml:space="preserve"> do 10 dni i po 1% wartości wynagrodzenia umownego netto, za każdy dzień </w:t>
      </w:r>
      <w:r w:rsidR="00AA3DD2" w:rsidRPr="00BB05F9">
        <w:rPr>
          <w:rFonts w:ascii="Times New Roman" w:hAnsi="Times New Roman" w:cs="Times New Roman"/>
          <w:color w:val="auto"/>
          <w:sz w:val="24"/>
          <w:szCs w:val="24"/>
        </w:rPr>
        <w:t>zwłoki</w:t>
      </w:r>
      <w:r w:rsidRPr="00BB05F9">
        <w:rPr>
          <w:rFonts w:ascii="Times New Roman" w:hAnsi="Times New Roman" w:cs="Times New Roman"/>
          <w:color w:val="auto"/>
          <w:sz w:val="24"/>
          <w:szCs w:val="24"/>
        </w:rPr>
        <w:t xml:space="preserve"> od 11 do 20 dnia, a po 20 dniu Zamawiający może odstąpić od umowy z winy Wykonawcy lub dalej naliczać karę umowną w wysokości po 1% wynagrodzenia umownego netto za każdy dzień </w:t>
      </w:r>
      <w:r w:rsidR="00AA3DD2" w:rsidRPr="00BB05F9">
        <w:rPr>
          <w:rFonts w:ascii="Times New Roman" w:hAnsi="Times New Roman" w:cs="Times New Roman"/>
          <w:color w:val="auto"/>
          <w:sz w:val="24"/>
          <w:szCs w:val="24"/>
        </w:rPr>
        <w:t>zwłoki</w:t>
      </w:r>
      <w:r w:rsidRPr="00BB05F9">
        <w:rPr>
          <w:rFonts w:ascii="Times New Roman" w:hAnsi="Times New Roman" w:cs="Times New Roman"/>
          <w:color w:val="auto"/>
          <w:sz w:val="24"/>
          <w:szCs w:val="24"/>
        </w:rPr>
        <w:t>;</w:t>
      </w:r>
    </w:p>
    <w:p w14:paraId="46216FA9" w14:textId="5B402DDB" w:rsidR="000515F5" w:rsidRPr="00BB05F9" w:rsidRDefault="000515F5" w:rsidP="00AD4F3E">
      <w:pPr>
        <w:numPr>
          <w:ilvl w:val="1"/>
          <w:numId w:val="2"/>
        </w:numPr>
        <w:tabs>
          <w:tab w:val="left" w:pos="567"/>
        </w:tabs>
        <w:ind w:left="567" w:hanging="283"/>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lastRenderedPageBreak/>
        <w:t xml:space="preserve">za nieprzedłożenie do zaakceptowania projektu umowy o podwykonawstwo, lub projektu jej zmiany, w terminie  o którym mowa  w § </w:t>
      </w:r>
      <w:r w:rsidR="00E61531" w:rsidRPr="00BB05F9">
        <w:rPr>
          <w:rFonts w:ascii="Times New Roman" w:hAnsi="Times New Roman" w:cs="Times New Roman"/>
          <w:color w:val="auto"/>
          <w:sz w:val="24"/>
          <w:szCs w:val="24"/>
        </w:rPr>
        <w:t xml:space="preserve">6 </w:t>
      </w:r>
      <w:r w:rsidRPr="00BB05F9">
        <w:rPr>
          <w:rFonts w:ascii="Times New Roman" w:hAnsi="Times New Roman" w:cs="Times New Roman"/>
          <w:color w:val="auto"/>
          <w:sz w:val="24"/>
          <w:szCs w:val="24"/>
        </w:rPr>
        <w:t xml:space="preserve">ust 1 pkt. 1 </w:t>
      </w:r>
      <w:r w:rsidR="00AA3DD2" w:rsidRPr="00BB05F9">
        <w:rPr>
          <w:rFonts w:ascii="Times New Roman" w:hAnsi="Times New Roman" w:cs="Times New Roman"/>
          <w:color w:val="auto"/>
          <w:sz w:val="24"/>
          <w:szCs w:val="24"/>
        </w:rPr>
        <w:t>lub</w:t>
      </w:r>
      <w:r w:rsidRPr="00BB05F9">
        <w:rPr>
          <w:rFonts w:ascii="Times New Roman" w:hAnsi="Times New Roman" w:cs="Times New Roman"/>
          <w:color w:val="auto"/>
          <w:sz w:val="24"/>
          <w:szCs w:val="24"/>
        </w:rPr>
        <w:t xml:space="preserve"> 3 Umowy  w wysokości 0,2 % całkowitego wynagrodzenia umownego netto Wykonawcy określonego w § 3 ust.1 Umowy,</w:t>
      </w:r>
    </w:p>
    <w:p w14:paraId="0BC58E19" w14:textId="63977711" w:rsidR="000515F5" w:rsidRPr="00BB05F9" w:rsidRDefault="000515F5" w:rsidP="00AD4F3E">
      <w:pPr>
        <w:numPr>
          <w:ilvl w:val="1"/>
          <w:numId w:val="2"/>
        </w:numPr>
        <w:tabs>
          <w:tab w:val="left" w:pos="567"/>
        </w:tabs>
        <w:ind w:left="567" w:hanging="283"/>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za nieprzedłożenie poświadczonej za zgodność z oryginałem kopii umowy o podwykonawstwo lub jej zmiany,  w terminie o którym mowa w § </w:t>
      </w:r>
      <w:r w:rsidR="00E61531" w:rsidRPr="00BB05F9">
        <w:rPr>
          <w:rFonts w:ascii="Times New Roman" w:hAnsi="Times New Roman" w:cs="Times New Roman"/>
          <w:color w:val="auto"/>
          <w:sz w:val="24"/>
          <w:szCs w:val="24"/>
        </w:rPr>
        <w:t>6</w:t>
      </w:r>
      <w:r w:rsidRPr="00BB05F9">
        <w:rPr>
          <w:rFonts w:ascii="Times New Roman" w:hAnsi="Times New Roman" w:cs="Times New Roman"/>
          <w:color w:val="auto"/>
          <w:sz w:val="24"/>
          <w:szCs w:val="24"/>
        </w:rPr>
        <w:t xml:space="preserve"> ust 1 pkt. 2 </w:t>
      </w:r>
      <w:r w:rsidR="00AA3DD2" w:rsidRPr="00BB05F9">
        <w:rPr>
          <w:rFonts w:ascii="Times New Roman" w:hAnsi="Times New Roman" w:cs="Times New Roman"/>
          <w:color w:val="auto"/>
          <w:sz w:val="24"/>
          <w:szCs w:val="24"/>
        </w:rPr>
        <w:t>lub</w:t>
      </w:r>
      <w:r w:rsidRPr="00BB05F9">
        <w:rPr>
          <w:rFonts w:ascii="Times New Roman" w:hAnsi="Times New Roman" w:cs="Times New Roman"/>
          <w:color w:val="auto"/>
          <w:sz w:val="24"/>
          <w:szCs w:val="24"/>
        </w:rPr>
        <w:t xml:space="preserve"> 3 Umowy  w wysokości 0,2 % całkowitego wynagrodzenia netto Wykonawcy określonego w § 3 ust.1 Umowy,</w:t>
      </w:r>
    </w:p>
    <w:p w14:paraId="34E9178B" w14:textId="67D84DD6" w:rsidR="000515F5" w:rsidRPr="00BB05F9" w:rsidRDefault="000515F5" w:rsidP="00AD4F3E">
      <w:pPr>
        <w:numPr>
          <w:ilvl w:val="1"/>
          <w:numId w:val="2"/>
        </w:numPr>
        <w:tabs>
          <w:tab w:val="left" w:pos="567"/>
        </w:tabs>
        <w:ind w:left="567" w:hanging="283"/>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niezatrudnienia pracownika, o którym mowa w § 4 ust. 5-6 i/lub za </w:t>
      </w:r>
      <w:r w:rsidR="00AA3DD2" w:rsidRPr="00BB05F9">
        <w:rPr>
          <w:rFonts w:ascii="Times New Roman" w:hAnsi="Times New Roman" w:cs="Times New Roman"/>
          <w:color w:val="auto"/>
          <w:sz w:val="24"/>
          <w:szCs w:val="24"/>
        </w:rPr>
        <w:t>zwłokę</w:t>
      </w:r>
      <w:r w:rsidRPr="00BB05F9">
        <w:rPr>
          <w:rFonts w:ascii="Times New Roman" w:hAnsi="Times New Roman" w:cs="Times New Roman"/>
          <w:color w:val="auto"/>
          <w:sz w:val="24"/>
          <w:szCs w:val="24"/>
        </w:rPr>
        <w:t xml:space="preserve"> w wykonaniu obowiązku wskazanego w § 4 ust. 7 – 50,00 PLN brutto za każdy rozpoczęty dzień,</w:t>
      </w:r>
    </w:p>
    <w:p w14:paraId="6D390DC1" w14:textId="4D4A53B0" w:rsidR="000515F5" w:rsidRPr="00BB05F9" w:rsidRDefault="000515F5" w:rsidP="00AD4F3E">
      <w:pPr>
        <w:numPr>
          <w:ilvl w:val="1"/>
          <w:numId w:val="2"/>
        </w:numPr>
        <w:tabs>
          <w:tab w:val="left" w:pos="567"/>
        </w:tabs>
        <w:ind w:left="567" w:hanging="283"/>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za odstąpienie od Umowy z winy Wykonawcy – w wysokości 10% </w:t>
      </w:r>
      <w:r w:rsidR="00AA3DD2" w:rsidRPr="00BB05F9">
        <w:rPr>
          <w:rFonts w:ascii="Times New Roman" w:hAnsi="Times New Roman" w:cs="Times New Roman"/>
          <w:color w:val="auto"/>
          <w:sz w:val="24"/>
          <w:szCs w:val="24"/>
        </w:rPr>
        <w:t xml:space="preserve">całkowitego </w:t>
      </w:r>
      <w:r w:rsidRPr="00BB05F9">
        <w:rPr>
          <w:rFonts w:ascii="Times New Roman" w:hAnsi="Times New Roman" w:cs="Times New Roman"/>
          <w:color w:val="auto"/>
          <w:sz w:val="24"/>
          <w:szCs w:val="24"/>
        </w:rPr>
        <w:t>wynagrodzenia umownego netto,</w:t>
      </w:r>
    </w:p>
    <w:p w14:paraId="40D19249" w14:textId="77777777" w:rsidR="000515F5" w:rsidRPr="00BB05F9" w:rsidRDefault="000515F5" w:rsidP="00AD4F3E">
      <w:pPr>
        <w:numPr>
          <w:ilvl w:val="0"/>
          <w:numId w:val="2"/>
        </w:numPr>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Zamawiający jest uprawniony do potrącenia kary umownej w pierwszej kolejności z przysługującego Wykonawcy wynagrodzenia a gdyby to nie było możliwe z zabezpieczenia należytego wykonania Umowy. Wykonawca wyraża zgodę na taki sposób potrącenia kar. Wykonawca oświadcza, że to oświadczenie nie jest obciążone żadnymi wadami oświadczenia woli.</w:t>
      </w:r>
    </w:p>
    <w:p w14:paraId="5A6B55C9" w14:textId="77777777" w:rsidR="00AA3DD2" w:rsidRPr="00BB05F9" w:rsidRDefault="00AA3DD2" w:rsidP="00AA3DD2">
      <w:pPr>
        <w:numPr>
          <w:ilvl w:val="0"/>
          <w:numId w:val="2"/>
        </w:numPr>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Kary umowne podlegają sumowaniu. Maksymalna wartość kar umownych nie przekroczy 20% całkowitego wynagrodzenia brutto Wykonawcy, określonego w § 3 ust. 1 umowy.</w:t>
      </w:r>
    </w:p>
    <w:p w14:paraId="42E5C705" w14:textId="77777777" w:rsidR="000515F5" w:rsidRPr="00BB05F9" w:rsidRDefault="000515F5" w:rsidP="00AD4F3E">
      <w:pPr>
        <w:numPr>
          <w:ilvl w:val="0"/>
          <w:numId w:val="2"/>
        </w:numPr>
        <w:tabs>
          <w:tab w:val="left" w:pos="284"/>
        </w:tabs>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Zamawiający zastrzega sobie prawo dochodzenia odszkodowania przewyższającego kary umowne  do wysokości rzeczywiście poniesionej szkody na zasadach ogólnych Kodeksu Cywilnego.</w:t>
      </w:r>
    </w:p>
    <w:p w14:paraId="0410F61E" w14:textId="77777777" w:rsidR="000515F5" w:rsidRPr="00BB05F9" w:rsidRDefault="000515F5" w:rsidP="00AD4F3E">
      <w:pPr>
        <w:jc w:val="center"/>
        <w:rPr>
          <w:rFonts w:ascii="Times New Roman" w:hAnsi="Times New Roman" w:cs="Times New Roman"/>
          <w:b/>
          <w:bCs/>
          <w:color w:val="auto"/>
          <w:sz w:val="24"/>
          <w:szCs w:val="24"/>
        </w:rPr>
      </w:pPr>
    </w:p>
    <w:p w14:paraId="19BE9493" w14:textId="17DAEF66" w:rsidR="000515F5" w:rsidRPr="00BB05F9" w:rsidRDefault="000515F5" w:rsidP="00AD4F3E">
      <w:pPr>
        <w:jc w:val="center"/>
        <w:rPr>
          <w:rFonts w:ascii="Times New Roman" w:hAnsi="Times New Roman" w:cs="Times New Roman"/>
          <w:b/>
          <w:bCs/>
          <w:color w:val="auto"/>
          <w:sz w:val="24"/>
          <w:szCs w:val="24"/>
        </w:rPr>
      </w:pPr>
      <w:r w:rsidRPr="00BB05F9">
        <w:rPr>
          <w:rFonts w:ascii="Times New Roman" w:hAnsi="Times New Roman" w:cs="Times New Roman"/>
          <w:b/>
          <w:bCs/>
          <w:color w:val="auto"/>
          <w:sz w:val="24"/>
          <w:szCs w:val="24"/>
        </w:rPr>
        <w:t xml:space="preserve">§ </w:t>
      </w:r>
      <w:r w:rsidR="000F0CD2" w:rsidRPr="00BB05F9">
        <w:rPr>
          <w:rFonts w:ascii="Times New Roman" w:hAnsi="Times New Roman" w:cs="Times New Roman"/>
          <w:b/>
          <w:bCs/>
          <w:color w:val="auto"/>
          <w:sz w:val="24"/>
          <w:szCs w:val="24"/>
        </w:rPr>
        <w:t>13</w:t>
      </w:r>
    </w:p>
    <w:p w14:paraId="3F567D4E" w14:textId="77777777" w:rsidR="000515F5" w:rsidRPr="00BB05F9" w:rsidRDefault="000515F5" w:rsidP="00AD4F3E">
      <w:pPr>
        <w:jc w:val="center"/>
        <w:rPr>
          <w:rFonts w:ascii="Times New Roman" w:hAnsi="Times New Roman" w:cs="Times New Roman"/>
          <w:b/>
          <w:bCs/>
          <w:color w:val="auto"/>
          <w:sz w:val="24"/>
          <w:szCs w:val="24"/>
        </w:rPr>
      </w:pPr>
      <w:r w:rsidRPr="00BB05F9">
        <w:rPr>
          <w:rFonts w:ascii="Times New Roman" w:hAnsi="Times New Roman" w:cs="Times New Roman"/>
          <w:b/>
          <w:bCs/>
          <w:color w:val="auto"/>
          <w:sz w:val="24"/>
          <w:szCs w:val="24"/>
        </w:rPr>
        <w:t>Odstąpienie od Umowy</w:t>
      </w:r>
    </w:p>
    <w:p w14:paraId="7411F220" w14:textId="77777777" w:rsidR="000515F5" w:rsidRPr="00BB05F9" w:rsidRDefault="000515F5" w:rsidP="00AD4F3E">
      <w:pPr>
        <w:pStyle w:val="Akapitzlist"/>
        <w:numPr>
          <w:ilvl w:val="3"/>
          <w:numId w:val="2"/>
        </w:numPr>
        <w:tabs>
          <w:tab w:val="clear" w:pos="2880"/>
          <w:tab w:val="num" w:pos="284"/>
        </w:tabs>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Zamawiającemu przysługuje prawo do odstąpienia od umowy w terminie 30 dni od powzięcia informacji o tym, że:</w:t>
      </w:r>
    </w:p>
    <w:p w14:paraId="6F8298D4" w14:textId="77777777" w:rsidR="000515F5" w:rsidRPr="00BB05F9" w:rsidRDefault="000515F5" w:rsidP="00AD4F3E">
      <w:pPr>
        <w:pStyle w:val="Akapitzlist"/>
        <w:numPr>
          <w:ilvl w:val="0"/>
          <w:numId w:val="31"/>
        </w:numPr>
        <w:tabs>
          <w:tab w:val="left" w:pos="709"/>
        </w:tabs>
        <w:ind w:left="567" w:hanging="283"/>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wystąpią istotne zmiany okoliczności powodujące, że wykonanie umowy nie leży w interesie publicznym, czego nie można było przewidzieć w chwili zawarcia umowy. W takim przypadku Wykonawca może żądać wyłącznie wynagrodzenia należnego za roboty wykonane do dnia odstąpienia od umowy;</w:t>
      </w:r>
    </w:p>
    <w:p w14:paraId="002DE9BE" w14:textId="77777777" w:rsidR="000515F5" w:rsidRPr="00BB05F9" w:rsidRDefault="000515F5" w:rsidP="00AD4F3E">
      <w:pPr>
        <w:pStyle w:val="Akapitzlist"/>
        <w:numPr>
          <w:ilvl w:val="0"/>
          <w:numId w:val="31"/>
        </w:numPr>
        <w:tabs>
          <w:tab w:val="left" w:pos="709"/>
        </w:tabs>
        <w:ind w:left="567" w:hanging="283"/>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Wykonawca nie przystąpił do robót lub zaniechał ich realizacji tj. w sposób nieprzerwany nie realizuje  umowy przez okres 5 dni roboczych, co w ocenie Zamawiającego nie gwarantuje dotrzymania umownego terminu wykonania robót. Stwierdzenie takiego opóźnienia zostanie dokonane na piśmie   przez inspektora nadzoru;</w:t>
      </w:r>
    </w:p>
    <w:p w14:paraId="7C6CC0B6" w14:textId="77777777" w:rsidR="000515F5" w:rsidRPr="00BB05F9" w:rsidRDefault="000515F5" w:rsidP="00AD4F3E">
      <w:pPr>
        <w:pStyle w:val="Akapitzlist"/>
        <w:numPr>
          <w:ilvl w:val="0"/>
          <w:numId w:val="31"/>
        </w:numPr>
        <w:tabs>
          <w:tab w:val="left" w:pos="709"/>
        </w:tabs>
        <w:ind w:left="567" w:hanging="283"/>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pomimo uprzednich 2-krotnych pisemnych zastrzeżeń ze strony Zamawiającego – Wykonawca nie wykonuje robót zgodnie z warunkami umowy lub w rażący sposób zaniedbuje  zobowiązania  umowne;  </w:t>
      </w:r>
    </w:p>
    <w:p w14:paraId="732A0A24" w14:textId="77777777" w:rsidR="000515F5" w:rsidRPr="00BB05F9" w:rsidRDefault="000515F5" w:rsidP="00AD4F3E">
      <w:pPr>
        <w:pStyle w:val="Akapitzlist"/>
        <w:numPr>
          <w:ilvl w:val="0"/>
          <w:numId w:val="31"/>
        </w:numPr>
        <w:tabs>
          <w:tab w:val="left" w:pos="709"/>
        </w:tabs>
        <w:ind w:left="567" w:hanging="283"/>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stwierdzone w trakcie odbioru wady nie kwalifikują się do usunięcia i uniemożliwiają użytkowanie  Obiektu zgodnie z przeznaczeniem;   </w:t>
      </w:r>
    </w:p>
    <w:p w14:paraId="2ED3F141" w14:textId="77777777" w:rsidR="000515F5" w:rsidRPr="00BB05F9" w:rsidRDefault="000515F5" w:rsidP="00AD4F3E">
      <w:pPr>
        <w:pStyle w:val="Akapitzlist"/>
        <w:numPr>
          <w:ilvl w:val="0"/>
          <w:numId w:val="31"/>
        </w:numPr>
        <w:tabs>
          <w:tab w:val="left" w:pos="709"/>
        </w:tabs>
        <w:ind w:left="567" w:hanging="283"/>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zostanie otwarta likwidacja przedsiębiorstwa Wykonawcy;</w:t>
      </w:r>
    </w:p>
    <w:p w14:paraId="13DB0CEE" w14:textId="77777777" w:rsidR="000515F5" w:rsidRPr="00BB05F9" w:rsidRDefault="000515F5" w:rsidP="00AD4F3E">
      <w:pPr>
        <w:pStyle w:val="Akapitzlist"/>
        <w:numPr>
          <w:ilvl w:val="0"/>
          <w:numId w:val="31"/>
        </w:numPr>
        <w:tabs>
          <w:tab w:val="left" w:pos="709"/>
        </w:tabs>
        <w:ind w:left="567" w:hanging="283"/>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utraty przez Wykonawcę wymaganych uprawnień do wykonywania działalności w zakresie objętym przedmiotem umowy;  </w:t>
      </w:r>
    </w:p>
    <w:p w14:paraId="558BB06B" w14:textId="77777777" w:rsidR="000515F5" w:rsidRPr="00BB05F9" w:rsidRDefault="000515F5" w:rsidP="00AD4F3E">
      <w:pPr>
        <w:pStyle w:val="Akapitzlist"/>
        <w:numPr>
          <w:ilvl w:val="0"/>
          <w:numId w:val="31"/>
        </w:numPr>
        <w:tabs>
          <w:tab w:val="left" w:pos="709"/>
        </w:tabs>
        <w:ind w:left="567" w:hanging="283"/>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pomimo 1-krotnej pisemnej uwagi i/lub wniosku inspektora nadzoru, Wykonawca narusza przepisy BHP i /lub ppoż.; </w:t>
      </w:r>
    </w:p>
    <w:p w14:paraId="6AFBEE48" w14:textId="71E48196" w:rsidR="000515F5" w:rsidRPr="00BB05F9" w:rsidRDefault="000515F5" w:rsidP="00AD4F3E">
      <w:pPr>
        <w:pStyle w:val="Akapitzlist"/>
        <w:numPr>
          <w:ilvl w:val="0"/>
          <w:numId w:val="31"/>
        </w:numPr>
        <w:tabs>
          <w:tab w:val="left" w:pos="709"/>
        </w:tabs>
        <w:ind w:left="567" w:hanging="283"/>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w przypadku 2-krotnego niewywiązania się przez Wykonawcę z obowiązku wskazanego w §4 ust. 7. </w:t>
      </w:r>
    </w:p>
    <w:p w14:paraId="5DF13232" w14:textId="77777777" w:rsidR="000515F5" w:rsidRPr="00BB05F9" w:rsidRDefault="000515F5" w:rsidP="00AD4F3E">
      <w:pPr>
        <w:pStyle w:val="Akapitzlist"/>
        <w:numPr>
          <w:ilvl w:val="0"/>
          <w:numId w:val="30"/>
        </w:numPr>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Odstąpienie od umowy z przyczyn zależnych od Wykonawcy określonych w ust.1 pkt. 1 – 8 następuje  z chwilą pisemnego zawiadomienia Wykonawcy o odstąpieniu oraz o przyczynie odstąpienia od Umowy. W takim przypadku:</w:t>
      </w:r>
    </w:p>
    <w:p w14:paraId="091F93B1" w14:textId="77777777" w:rsidR="000515F5" w:rsidRPr="00BB05F9" w:rsidRDefault="000515F5" w:rsidP="00AD4F3E">
      <w:pPr>
        <w:pStyle w:val="Akapitzlist"/>
        <w:numPr>
          <w:ilvl w:val="0"/>
          <w:numId w:val="32"/>
        </w:numPr>
        <w:ind w:left="567" w:hanging="283"/>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ustalenia wysokości zapłaty za roboty wykonane prawidłowo do momentu odstąpienia zostanie dokonane na podstawie kosztorysu sporządzonego w oparciu o zatwierdzone przez Zamawiającego ilości robót (obmiary) oraz narzuty i ceny określone w kosztorysie ofertowym wykonania robót.</w:t>
      </w:r>
    </w:p>
    <w:p w14:paraId="1B719384" w14:textId="77777777" w:rsidR="000515F5" w:rsidRPr="00BB05F9" w:rsidRDefault="000515F5" w:rsidP="00AD4F3E">
      <w:pPr>
        <w:pStyle w:val="Akapitzlist"/>
        <w:numPr>
          <w:ilvl w:val="0"/>
          <w:numId w:val="32"/>
        </w:numPr>
        <w:ind w:left="567" w:hanging="283"/>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kosztami wykonania zastępczego robót wadliwie wykonanych, obciążony zostanie Wykonawca;</w:t>
      </w:r>
    </w:p>
    <w:p w14:paraId="6F34FADA" w14:textId="77777777" w:rsidR="000515F5" w:rsidRPr="00BB05F9" w:rsidRDefault="000515F5" w:rsidP="00AD4F3E">
      <w:pPr>
        <w:pStyle w:val="Akapitzlist"/>
        <w:numPr>
          <w:ilvl w:val="0"/>
          <w:numId w:val="32"/>
        </w:numPr>
        <w:ind w:left="567" w:hanging="283"/>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kosztami wykonania tymczasowego zabezpieczenia placu budowy zostanie obciążony Wykonawca;</w:t>
      </w:r>
    </w:p>
    <w:p w14:paraId="5E887D79" w14:textId="664C56A5" w:rsidR="000515F5" w:rsidRPr="00BB05F9" w:rsidRDefault="000515F5" w:rsidP="00AD4F3E">
      <w:pPr>
        <w:pStyle w:val="Akapitzlist"/>
        <w:numPr>
          <w:ilvl w:val="0"/>
          <w:numId w:val="32"/>
        </w:numPr>
        <w:ind w:left="567" w:hanging="283"/>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zapłata, o której mowa w pkt. 1</w:t>
      </w:r>
      <w:r w:rsidR="00AA3DD2" w:rsidRPr="00BB05F9">
        <w:rPr>
          <w:rFonts w:ascii="Times New Roman" w:hAnsi="Times New Roman" w:cs="Times New Roman"/>
          <w:color w:val="auto"/>
          <w:sz w:val="24"/>
          <w:szCs w:val="24"/>
        </w:rPr>
        <w:t>)</w:t>
      </w:r>
      <w:r w:rsidRPr="00BB05F9">
        <w:rPr>
          <w:rFonts w:ascii="Times New Roman" w:hAnsi="Times New Roman" w:cs="Times New Roman"/>
          <w:color w:val="auto"/>
          <w:sz w:val="24"/>
          <w:szCs w:val="24"/>
        </w:rPr>
        <w:t xml:space="preserve"> zostanie wstrzymana do czasu wykonania pozostałych robót przez  Wykonawcę Zastępczego i dostarczenia przez Wykonawcę dokumentacji powykonawczej wraz z </w:t>
      </w:r>
      <w:r w:rsidRPr="00BB05F9">
        <w:rPr>
          <w:rFonts w:ascii="Times New Roman" w:hAnsi="Times New Roman" w:cs="Times New Roman"/>
          <w:color w:val="auto"/>
          <w:sz w:val="24"/>
          <w:szCs w:val="24"/>
        </w:rPr>
        <w:lastRenderedPageBreak/>
        <w:t>protokołami prób i badań, dotyczących robót wykonanych prawidłowo do dnia odstąpienia od Umowy. Zapłata zostanie uregulowana nie wcześniej, niż po odbiorze końcowym robót od Wykonawcy  Zastępczego.</w:t>
      </w:r>
    </w:p>
    <w:p w14:paraId="35426399" w14:textId="01B10E0F" w:rsidR="000515F5" w:rsidRPr="00BB05F9" w:rsidRDefault="000515F5" w:rsidP="00AD4F3E">
      <w:pPr>
        <w:pStyle w:val="Akapitzlist"/>
        <w:numPr>
          <w:ilvl w:val="0"/>
          <w:numId w:val="30"/>
        </w:numPr>
        <w:ind w:left="284" w:hanging="284"/>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Zamawiający odstępując od umowy ma prawo powierzyć wykonywanie czynności konserwacyjnych oraz usuwanie wad </w:t>
      </w:r>
      <w:r w:rsidR="00AA3DD2" w:rsidRPr="00BB05F9">
        <w:rPr>
          <w:rFonts w:ascii="Times New Roman" w:hAnsi="Times New Roman" w:cs="Times New Roman"/>
          <w:color w:val="auto"/>
          <w:sz w:val="24"/>
          <w:szCs w:val="24"/>
        </w:rPr>
        <w:t>lub</w:t>
      </w:r>
      <w:r w:rsidRPr="00BB05F9">
        <w:rPr>
          <w:rFonts w:ascii="Times New Roman" w:hAnsi="Times New Roman" w:cs="Times New Roman"/>
          <w:color w:val="auto"/>
          <w:sz w:val="24"/>
          <w:szCs w:val="24"/>
        </w:rPr>
        <w:t xml:space="preserve"> awarii w okresie rękojmi i gwarancji innemu Wykonawcy. W takim wypadku koszty dodatkowe wynikające ze zmiany Wykonawcy obciążają dotychczasowego Wykonawcę.</w:t>
      </w:r>
    </w:p>
    <w:p w14:paraId="4EF3B9DA" w14:textId="77777777" w:rsidR="000515F5" w:rsidRPr="00BB05F9" w:rsidRDefault="000515F5" w:rsidP="00AD4F3E">
      <w:pPr>
        <w:jc w:val="center"/>
        <w:rPr>
          <w:rFonts w:ascii="Times New Roman" w:hAnsi="Times New Roman" w:cs="Times New Roman"/>
          <w:b/>
          <w:bCs/>
          <w:color w:val="auto"/>
          <w:sz w:val="24"/>
          <w:szCs w:val="24"/>
        </w:rPr>
      </w:pPr>
    </w:p>
    <w:p w14:paraId="635151E0" w14:textId="77777777" w:rsidR="00E61531" w:rsidRPr="00BB05F9" w:rsidRDefault="00E61531" w:rsidP="00AD4F3E">
      <w:pPr>
        <w:jc w:val="center"/>
        <w:rPr>
          <w:rFonts w:ascii="Times New Roman" w:hAnsi="Times New Roman" w:cs="Times New Roman"/>
          <w:b/>
          <w:bCs/>
          <w:color w:val="auto"/>
          <w:sz w:val="24"/>
          <w:szCs w:val="24"/>
        </w:rPr>
      </w:pPr>
    </w:p>
    <w:p w14:paraId="53B86DC9" w14:textId="77777777" w:rsidR="00E61531" w:rsidRPr="00BB05F9" w:rsidRDefault="00E61531" w:rsidP="00AD4F3E">
      <w:pPr>
        <w:jc w:val="center"/>
        <w:rPr>
          <w:rFonts w:ascii="Times New Roman" w:hAnsi="Times New Roman" w:cs="Times New Roman"/>
          <w:b/>
          <w:bCs/>
          <w:color w:val="auto"/>
          <w:sz w:val="24"/>
          <w:szCs w:val="24"/>
        </w:rPr>
      </w:pPr>
    </w:p>
    <w:p w14:paraId="772DAECB" w14:textId="41BEE733" w:rsidR="000515F5" w:rsidRPr="00BB05F9" w:rsidRDefault="000515F5" w:rsidP="00AD4F3E">
      <w:pPr>
        <w:jc w:val="center"/>
        <w:rPr>
          <w:rFonts w:ascii="Times New Roman" w:hAnsi="Times New Roman" w:cs="Times New Roman"/>
          <w:b/>
          <w:bCs/>
          <w:color w:val="auto"/>
          <w:sz w:val="24"/>
          <w:szCs w:val="24"/>
        </w:rPr>
      </w:pPr>
      <w:r w:rsidRPr="00BB05F9">
        <w:rPr>
          <w:rFonts w:ascii="Times New Roman" w:hAnsi="Times New Roman" w:cs="Times New Roman"/>
          <w:b/>
          <w:bCs/>
          <w:color w:val="auto"/>
          <w:sz w:val="24"/>
          <w:szCs w:val="24"/>
        </w:rPr>
        <w:t xml:space="preserve">§ </w:t>
      </w:r>
      <w:r w:rsidR="000F0CD2" w:rsidRPr="00BB05F9">
        <w:rPr>
          <w:rFonts w:ascii="Times New Roman" w:hAnsi="Times New Roman" w:cs="Times New Roman"/>
          <w:b/>
          <w:bCs/>
          <w:color w:val="auto"/>
          <w:sz w:val="24"/>
          <w:szCs w:val="24"/>
        </w:rPr>
        <w:t>14</w:t>
      </w:r>
    </w:p>
    <w:p w14:paraId="2E979057" w14:textId="77777777" w:rsidR="000515F5" w:rsidRPr="00BB05F9" w:rsidRDefault="000515F5" w:rsidP="00AD4F3E">
      <w:pPr>
        <w:jc w:val="center"/>
        <w:rPr>
          <w:rFonts w:ascii="Times New Roman" w:hAnsi="Times New Roman" w:cs="Times New Roman"/>
          <w:b/>
          <w:bCs/>
          <w:color w:val="auto"/>
          <w:sz w:val="24"/>
          <w:szCs w:val="24"/>
        </w:rPr>
      </w:pPr>
      <w:r w:rsidRPr="00BB05F9">
        <w:rPr>
          <w:rFonts w:ascii="Times New Roman" w:hAnsi="Times New Roman" w:cs="Times New Roman"/>
          <w:b/>
          <w:bCs/>
          <w:color w:val="auto"/>
          <w:sz w:val="24"/>
          <w:szCs w:val="24"/>
        </w:rPr>
        <w:t>Postanowienia końcowe</w:t>
      </w:r>
    </w:p>
    <w:p w14:paraId="7DD6661D" w14:textId="3312E1D4" w:rsidR="00C06AE8" w:rsidRPr="00BB05F9" w:rsidRDefault="00C06AE8" w:rsidP="006655A6">
      <w:pPr>
        <w:pStyle w:val="Akapitzlist"/>
        <w:numPr>
          <w:ilvl w:val="3"/>
          <w:numId w:val="40"/>
        </w:numPr>
        <w:tabs>
          <w:tab w:val="clear" w:pos="2880"/>
          <w:tab w:val="num" w:pos="426"/>
        </w:tabs>
        <w:ind w:left="284" w:hanging="284"/>
        <w:jc w:val="both"/>
        <w:rPr>
          <w:rFonts w:ascii="Times New Roman" w:hAnsi="Times New Roman" w:cs="Times New Roman"/>
          <w:bCs/>
          <w:color w:val="000000"/>
          <w:sz w:val="24"/>
          <w:szCs w:val="24"/>
          <w:lang w:eastAsia="x-none"/>
        </w:rPr>
      </w:pPr>
      <w:r w:rsidRPr="00BB05F9">
        <w:rPr>
          <w:rFonts w:ascii="Times New Roman" w:hAnsi="Times New Roman" w:cs="Times New Roman"/>
          <w:bCs/>
          <w:color w:val="000000"/>
          <w:sz w:val="24"/>
          <w:szCs w:val="24"/>
          <w:lang w:eastAsia="x-none"/>
        </w:rPr>
        <w:t>Niewykonalność jednego lub większej liczby postanowień umowy nie ma wpływu na wykonalność pozostałych postanowień. W przypadku uznania jakiegokolwiek postanowienia umowy z dowolnej przyczyny za niewykonalne, postanowienie takie zostanie zastąpione wykonalnym postanowieniem, które w największym możliwym stopniu odda pierwotne intencje Stron i uwzględni ich interesy gospodarcze.</w:t>
      </w:r>
    </w:p>
    <w:p w14:paraId="25186C22" w14:textId="77777777" w:rsidR="00C06AE8" w:rsidRPr="00BB05F9" w:rsidRDefault="00C06AE8" w:rsidP="006655A6">
      <w:pPr>
        <w:pStyle w:val="Akapitzlist"/>
        <w:numPr>
          <w:ilvl w:val="0"/>
          <w:numId w:val="40"/>
        </w:numPr>
        <w:tabs>
          <w:tab w:val="num" w:pos="426"/>
        </w:tabs>
        <w:jc w:val="both"/>
        <w:rPr>
          <w:rFonts w:ascii="Times New Roman" w:hAnsi="Times New Roman" w:cs="Times New Roman"/>
          <w:bCs/>
          <w:color w:val="000000"/>
          <w:sz w:val="24"/>
          <w:szCs w:val="24"/>
          <w:lang w:eastAsia="x-none"/>
        </w:rPr>
      </w:pPr>
      <w:r w:rsidRPr="00BB05F9">
        <w:rPr>
          <w:rFonts w:ascii="Times New Roman" w:hAnsi="Times New Roman" w:cs="Times New Roman"/>
          <w:sz w:val="24"/>
          <w:szCs w:val="24"/>
        </w:rPr>
        <w:t>Uzupełnienie, zmiana umowy, odstąpienie lub rozwiązanie umowy wymagają formy pisemnej pod rygorem nieważności.</w:t>
      </w:r>
    </w:p>
    <w:p w14:paraId="34F92919" w14:textId="77777777" w:rsidR="00C06AE8" w:rsidRPr="00BB05F9" w:rsidRDefault="00C06AE8" w:rsidP="006655A6">
      <w:pPr>
        <w:pStyle w:val="Akapitzlist"/>
        <w:numPr>
          <w:ilvl w:val="0"/>
          <w:numId w:val="40"/>
        </w:numPr>
        <w:tabs>
          <w:tab w:val="num" w:pos="426"/>
        </w:tabs>
        <w:jc w:val="both"/>
        <w:rPr>
          <w:rFonts w:ascii="Times New Roman" w:hAnsi="Times New Roman" w:cs="Times New Roman"/>
          <w:bCs/>
          <w:color w:val="000000"/>
          <w:sz w:val="24"/>
          <w:szCs w:val="24"/>
          <w:lang w:eastAsia="x-none"/>
        </w:rPr>
      </w:pPr>
      <w:r w:rsidRPr="00BB05F9">
        <w:rPr>
          <w:rFonts w:ascii="Times New Roman" w:hAnsi="Times New Roman" w:cs="Times New Roman"/>
          <w:color w:val="000000"/>
          <w:sz w:val="24"/>
          <w:szCs w:val="24"/>
        </w:rPr>
        <w:t>Ewentualne spory mogące wynikać na tle stosowania umowy rozstrzygane będą przez Sąd miejscowo właściwy dla siedziby Zamawiającego.</w:t>
      </w:r>
    </w:p>
    <w:p w14:paraId="55AA6844" w14:textId="77777777" w:rsidR="00C06AE8" w:rsidRPr="00BB05F9" w:rsidRDefault="00C06AE8" w:rsidP="006655A6">
      <w:pPr>
        <w:pStyle w:val="Akapitzlist"/>
        <w:numPr>
          <w:ilvl w:val="0"/>
          <w:numId w:val="40"/>
        </w:numPr>
        <w:tabs>
          <w:tab w:val="num" w:pos="426"/>
        </w:tabs>
        <w:jc w:val="both"/>
        <w:rPr>
          <w:rFonts w:ascii="Times New Roman" w:hAnsi="Times New Roman" w:cs="Times New Roman"/>
          <w:bCs/>
          <w:color w:val="000000"/>
          <w:sz w:val="24"/>
          <w:szCs w:val="24"/>
          <w:lang w:eastAsia="x-none"/>
        </w:rPr>
      </w:pPr>
      <w:r w:rsidRPr="00BB05F9">
        <w:rPr>
          <w:rFonts w:ascii="Times New Roman" w:hAnsi="Times New Roman" w:cs="Times New Roman"/>
          <w:sz w:val="24"/>
          <w:szCs w:val="24"/>
        </w:rPr>
        <w:t>W sprawach nieuregulowanych Umową będą miały zastosowanie przepisy Kodeksu cywilnego, Prawa budowlanego, jeżeli ustawa Prawo zamówień publicznych nie stanowi inaczej</w:t>
      </w:r>
      <w:r w:rsidRPr="00BB05F9">
        <w:rPr>
          <w:rFonts w:ascii="Times New Roman" w:hAnsi="Times New Roman" w:cs="Times New Roman"/>
          <w:color w:val="000000"/>
          <w:sz w:val="24"/>
          <w:szCs w:val="24"/>
        </w:rPr>
        <w:t>.</w:t>
      </w:r>
    </w:p>
    <w:p w14:paraId="056EDDC9" w14:textId="544E9B1F" w:rsidR="00C06AE8" w:rsidRPr="00BB05F9" w:rsidRDefault="00C06AE8" w:rsidP="006655A6">
      <w:pPr>
        <w:pStyle w:val="Akapitzlist"/>
        <w:numPr>
          <w:ilvl w:val="0"/>
          <w:numId w:val="40"/>
        </w:numPr>
        <w:tabs>
          <w:tab w:val="num" w:pos="426"/>
        </w:tabs>
        <w:jc w:val="both"/>
        <w:rPr>
          <w:rFonts w:ascii="Times New Roman" w:hAnsi="Times New Roman" w:cs="Times New Roman"/>
          <w:bCs/>
          <w:color w:val="000000"/>
          <w:sz w:val="24"/>
          <w:szCs w:val="24"/>
          <w:lang w:eastAsia="x-none"/>
        </w:rPr>
      </w:pPr>
      <w:r w:rsidRPr="00BB05F9">
        <w:rPr>
          <w:rFonts w:ascii="Times New Roman" w:hAnsi="Times New Roman" w:cs="Times New Roman"/>
          <w:color w:val="000000"/>
          <w:sz w:val="24"/>
          <w:szCs w:val="24"/>
        </w:rPr>
        <w:t xml:space="preserve">Umowę sporządzono w 2 jednobrzmiących </w:t>
      </w:r>
      <w:r w:rsidRPr="00BB05F9">
        <w:rPr>
          <w:rFonts w:ascii="Times New Roman" w:hAnsi="Times New Roman" w:cs="Times New Roman"/>
          <w:bCs/>
          <w:color w:val="000000"/>
          <w:sz w:val="24"/>
          <w:szCs w:val="24"/>
        </w:rPr>
        <w:t>egzemplarzach</w:t>
      </w:r>
      <w:r w:rsidRPr="00BB05F9">
        <w:rPr>
          <w:rFonts w:ascii="Times New Roman" w:hAnsi="Times New Roman" w:cs="Times New Roman"/>
          <w:color w:val="000000"/>
          <w:sz w:val="24"/>
          <w:szCs w:val="24"/>
        </w:rPr>
        <w:t xml:space="preserve"> po jednym dla każdej ze stron.</w:t>
      </w:r>
    </w:p>
    <w:p w14:paraId="2AF5EBF5" w14:textId="093F1CC6" w:rsidR="000515F5" w:rsidRPr="00BB05F9" w:rsidRDefault="00C06AE8" w:rsidP="006655A6">
      <w:pPr>
        <w:pStyle w:val="Akapitzlist"/>
        <w:numPr>
          <w:ilvl w:val="0"/>
          <w:numId w:val="40"/>
        </w:numPr>
        <w:tabs>
          <w:tab w:val="num" w:pos="426"/>
        </w:tabs>
        <w:jc w:val="both"/>
        <w:rPr>
          <w:rFonts w:ascii="Times New Roman" w:hAnsi="Times New Roman" w:cs="Times New Roman"/>
          <w:bCs/>
          <w:color w:val="000000"/>
          <w:sz w:val="24"/>
          <w:szCs w:val="24"/>
          <w:lang w:eastAsia="x-none"/>
        </w:rPr>
      </w:pPr>
      <w:r w:rsidRPr="00BB05F9">
        <w:rPr>
          <w:rFonts w:ascii="Times New Roman" w:hAnsi="Times New Roman" w:cs="Times New Roman"/>
          <w:color w:val="000000"/>
          <w:sz w:val="24"/>
          <w:szCs w:val="24"/>
        </w:rPr>
        <w:t xml:space="preserve">SWZ wraz z wszystkimi </w:t>
      </w:r>
      <w:r w:rsidRPr="00BB05F9">
        <w:rPr>
          <w:rFonts w:ascii="Times New Roman" w:hAnsi="Times New Roman" w:cs="Times New Roman"/>
          <w:bCs/>
          <w:color w:val="000000"/>
          <w:sz w:val="24"/>
          <w:szCs w:val="24"/>
        </w:rPr>
        <w:t>załącznikami</w:t>
      </w:r>
      <w:r w:rsidRPr="00BB05F9">
        <w:rPr>
          <w:rFonts w:ascii="Times New Roman" w:hAnsi="Times New Roman" w:cs="Times New Roman"/>
          <w:color w:val="000000"/>
          <w:sz w:val="24"/>
          <w:szCs w:val="24"/>
        </w:rPr>
        <w:t xml:space="preserve"> stanowi integralną część umowy</w:t>
      </w:r>
      <w:r w:rsidR="000515F5" w:rsidRPr="00BB05F9">
        <w:rPr>
          <w:rFonts w:ascii="Times New Roman" w:hAnsi="Times New Roman" w:cs="Times New Roman"/>
          <w:color w:val="auto"/>
          <w:sz w:val="24"/>
          <w:szCs w:val="24"/>
        </w:rPr>
        <w:t>.</w:t>
      </w:r>
    </w:p>
    <w:p w14:paraId="3769E4AE" w14:textId="77777777" w:rsidR="000515F5" w:rsidRPr="00BB05F9" w:rsidRDefault="000515F5" w:rsidP="00AD4F3E">
      <w:pPr>
        <w:ind w:left="284" w:hanging="284"/>
        <w:jc w:val="both"/>
        <w:rPr>
          <w:rFonts w:ascii="Times New Roman" w:hAnsi="Times New Roman" w:cs="Times New Roman"/>
          <w:color w:val="auto"/>
          <w:sz w:val="24"/>
          <w:szCs w:val="24"/>
        </w:rPr>
      </w:pPr>
    </w:p>
    <w:p w14:paraId="7476B668" w14:textId="77777777" w:rsidR="000515F5" w:rsidRPr="00BB05F9" w:rsidRDefault="000515F5" w:rsidP="00AD4F3E">
      <w:pPr>
        <w:jc w:val="both"/>
        <w:rPr>
          <w:rFonts w:ascii="Times New Roman" w:hAnsi="Times New Roman" w:cs="Times New Roman"/>
          <w:color w:val="auto"/>
          <w:sz w:val="24"/>
          <w:szCs w:val="24"/>
        </w:rPr>
      </w:pPr>
    </w:p>
    <w:p w14:paraId="123CFC9C" w14:textId="77777777" w:rsidR="000515F5" w:rsidRPr="00BB05F9" w:rsidRDefault="000515F5" w:rsidP="00AD4F3E">
      <w:pPr>
        <w:jc w:val="both"/>
        <w:rPr>
          <w:rFonts w:ascii="Times New Roman" w:hAnsi="Times New Roman" w:cs="Times New Roman"/>
          <w:b/>
          <w:bCs/>
          <w:color w:val="auto"/>
          <w:sz w:val="24"/>
          <w:szCs w:val="24"/>
        </w:rPr>
      </w:pPr>
      <w:r w:rsidRPr="00BB05F9">
        <w:rPr>
          <w:rFonts w:ascii="Times New Roman" w:hAnsi="Times New Roman" w:cs="Times New Roman"/>
          <w:color w:val="auto"/>
          <w:sz w:val="24"/>
          <w:szCs w:val="24"/>
        </w:rPr>
        <w:t xml:space="preserve">  </w:t>
      </w:r>
      <w:r w:rsidRPr="00BB05F9">
        <w:rPr>
          <w:rFonts w:ascii="Times New Roman" w:hAnsi="Times New Roman" w:cs="Times New Roman"/>
          <w:b/>
          <w:bCs/>
          <w:color w:val="auto"/>
          <w:sz w:val="24"/>
          <w:szCs w:val="24"/>
        </w:rPr>
        <w:t>Załączniki do umowy:</w:t>
      </w:r>
    </w:p>
    <w:p w14:paraId="48B3AC10" w14:textId="77777777" w:rsidR="000515F5" w:rsidRPr="00BB05F9" w:rsidRDefault="000515F5" w:rsidP="00AD4F3E">
      <w:pPr>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1. Zał. Nr. 1 – Dokumentacja </w:t>
      </w:r>
      <w:r w:rsidR="00FD0E44" w:rsidRPr="00BB05F9">
        <w:rPr>
          <w:rFonts w:ascii="Times New Roman" w:hAnsi="Times New Roman" w:cs="Times New Roman"/>
          <w:color w:val="auto"/>
          <w:sz w:val="24"/>
          <w:szCs w:val="24"/>
        </w:rPr>
        <w:t>techniczna</w:t>
      </w:r>
      <w:r w:rsidRPr="00BB05F9">
        <w:rPr>
          <w:rFonts w:ascii="Times New Roman" w:hAnsi="Times New Roman" w:cs="Times New Roman"/>
          <w:color w:val="auto"/>
          <w:sz w:val="24"/>
          <w:szCs w:val="24"/>
        </w:rPr>
        <w:t xml:space="preserve"> ⃰   </w:t>
      </w:r>
    </w:p>
    <w:p w14:paraId="2FDCAEEA" w14:textId="667E1001" w:rsidR="000515F5" w:rsidRPr="00BB05F9" w:rsidRDefault="000515F5" w:rsidP="00AD4F3E">
      <w:pPr>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 xml:space="preserve">2. Zał. Nr. 2 – Harmonogram </w:t>
      </w:r>
      <w:r w:rsidR="0035103A" w:rsidRPr="00BB05F9">
        <w:rPr>
          <w:rFonts w:ascii="Times New Roman" w:hAnsi="Times New Roman" w:cs="Times New Roman"/>
          <w:color w:val="auto"/>
          <w:sz w:val="24"/>
          <w:szCs w:val="24"/>
        </w:rPr>
        <w:t>rzeczowo finansowy</w:t>
      </w:r>
      <w:r w:rsidR="00C9096E" w:rsidRPr="00BB05F9">
        <w:rPr>
          <w:rFonts w:ascii="Times New Roman" w:hAnsi="Times New Roman" w:cs="Times New Roman"/>
          <w:color w:val="auto"/>
          <w:sz w:val="24"/>
          <w:szCs w:val="24"/>
        </w:rPr>
        <w:t xml:space="preserve"> robót</w:t>
      </w:r>
      <w:r w:rsidRPr="00BB05F9">
        <w:rPr>
          <w:rFonts w:ascii="Times New Roman" w:hAnsi="Times New Roman" w:cs="Times New Roman"/>
          <w:color w:val="auto"/>
          <w:sz w:val="24"/>
          <w:szCs w:val="24"/>
        </w:rPr>
        <w:t xml:space="preserve"> </w:t>
      </w:r>
    </w:p>
    <w:p w14:paraId="402F1D53" w14:textId="77777777" w:rsidR="000515F5" w:rsidRPr="00BB05F9" w:rsidRDefault="000515F5" w:rsidP="00AD4F3E">
      <w:pPr>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3. Zał. Nr. 3 – Karta Gwarancyjna</w:t>
      </w:r>
    </w:p>
    <w:p w14:paraId="6A84DC94" w14:textId="77777777" w:rsidR="000515F5" w:rsidRPr="00BB05F9" w:rsidRDefault="000515F5" w:rsidP="00AD4F3E">
      <w:pPr>
        <w:jc w:val="both"/>
        <w:rPr>
          <w:rFonts w:ascii="Times New Roman" w:hAnsi="Times New Roman" w:cs="Times New Roman"/>
          <w:color w:val="auto"/>
          <w:sz w:val="24"/>
          <w:szCs w:val="24"/>
        </w:rPr>
      </w:pPr>
      <w:r w:rsidRPr="00BB05F9">
        <w:rPr>
          <w:rFonts w:ascii="Times New Roman" w:hAnsi="Times New Roman" w:cs="Times New Roman"/>
          <w:color w:val="auto"/>
          <w:sz w:val="24"/>
          <w:szCs w:val="24"/>
        </w:rPr>
        <w:t>4. Zał. Nr. 4 – Kosztorys Ofertowy</w:t>
      </w:r>
    </w:p>
    <w:p w14:paraId="060F1B65" w14:textId="77777777" w:rsidR="000515F5" w:rsidRPr="00BB05F9" w:rsidRDefault="000515F5" w:rsidP="00AD4F3E">
      <w:pPr>
        <w:jc w:val="both"/>
        <w:rPr>
          <w:rFonts w:ascii="Times New Roman" w:hAnsi="Times New Roman" w:cs="Times New Roman"/>
          <w:color w:val="auto"/>
          <w:sz w:val="24"/>
          <w:szCs w:val="24"/>
        </w:rPr>
      </w:pPr>
    </w:p>
    <w:p w14:paraId="0C9AAE50" w14:textId="77777777" w:rsidR="000515F5" w:rsidRPr="00AD4F3E" w:rsidRDefault="000515F5" w:rsidP="00AD4F3E">
      <w:pPr>
        <w:rPr>
          <w:rFonts w:ascii="Times New Roman" w:hAnsi="Times New Roman" w:cs="Times New Roman"/>
          <w:color w:val="auto"/>
          <w:sz w:val="24"/>
          <w:szCs w:val="24"/>
        </w:rPr>
      </w:pPr>
      <w:r w:rsidRPr="00BB05F9">
        <w:rPr>
          <w:rFonts w:ascii="Times New Roman" w:hAnsi="Times New Roman" w:cs="Times New Roman"/>
          <w:b/>
          <w:bCs/>
          <w:color w:val="auto"/>
          <w:sz w:val="24"/>
          <w:szCs w:val="24"/>
        </w:rPr>
        <w:t xml:space="preserve"> </w:t>
      </w:r>
      <w:r w:rsidRPr="00BB05F9">
        <w:rPr>
          <w:rFonts w:ascii="Times New Roman" w:hAnsi="Times New Roman" w:cs="Times New Roman"/>
          <w:color w:val="auto"/>
          <w:sz w:val="24"/>
          <w:szCs w:val="24"/>
        </w:rPr>
        <w:t xml:space="preserve">⃰  </w:t>
      </w:r>
      <w:r w:rsidRPr="00BB05F9">
        <w:rPr>
          <w:rFonts w:ascii="Times New Roman" w:hAnsi="Times New Roman" w:cs="Times New Roman"/>
          <w:i/>
          <w:iCs/>
          <w:color w:val="auto"/>
          <w:sz w:val="24"/>
          <w:szCs w:val="24"/>
        </w:rPr>
        <w:t>załącznik znajduję się w wersji elektronicznej</w:t>
      </w:r>
      <w:r w:rsidRPr="00AD4F3E">
        <w:rPr>
          <w:rFonts w:ascii="Times New Roman" w:hAnsi="Times New Roman" w:cs="Times New Roman"/>
          <w:color w:val="auto"/>
          <w:sz w:val="24"/>
          <w:szCs w:val="24"/>
        </w:rPr>
        <w:t xml:space="preserve">       </w:t>
      </w:r>
    </w:p>
    <w:p w14:paraId="251DE484" w14:textId="77777777" w:rsidR="000515F5" w:rsidRPr="00AD4F3E" w:rsidRDefault="000515F5" w:rsidP="00AD4F3E">
      <w:pPr>
        <w:rPr>
          <w:rFonts w:ascii="Times New Roman" w:hAnsi="Times New Roman" w:cs="Times New Roman"/>
          <w:color w:val="auto"/>
          <w:sz w:val="24"/>
          <w:szCs w:val="24"/>
        </w:rPr>
      </w:pPr>
    </w:p>
    <w:p w14:paraId="06D4714D" w14:textId="77777777" w:rsidR="000515F5" w:rsidRPr="00AD4F3E" w:rsidRDefault="000515F5" w:rsidP="00AD4F3E">
      <w:pPr>
        <w:rPr>
          <w:rFonts w:ascii="Times New Roman" w:hAnsi="Times New Roman" w:cs="Times New Roman"/>
          <w:color w:val="auto"/>
          <w:sz w:val="24"/>
          <w:szCs w:val="24"/>
        </w:rPr>
      </w:pPr>
      <w:r w:rsidRPr="00AD4F3E">
        <w:rPr>
          <w:rFonts w:ascii="Times New Roman" w:hAnsi="Times New Roman" w:cs="Times New Roman"/>
          <w:color w:val="auto"/>
          <w:sz w:val="24"/>
          <w:szCs w:val="24"/>
        </w:rPr>
        <w:t xml:space="preserve">        </w:t>
      </w:r>
      <w:r w:rsidRPr="00AD4F3E">
        <w:rPr>
          <w:rFonts w:ascii="Times New Roman" w:hAnsi="Times New Roman" w:cs="Times New Roman"/>
          <w:color w:val="auto"/>
          <w:sz w:val="24"/>
          <w:szCs w:val="24"/>
        </w:rPr>
        <w:tab/>
      </w:r>
    </w:p>
    <w:p w14:paraId="1F0B462E" w14:textId="77777777" w:rsidR="000515F5" w:rsidRPr="00AD4F3E" w:rsidRDefault="000515F5" w:rsidP="00AD4F3E">
      <w:pPr>
        <w:rPr>
          <w:rFonts w:ascii="Times New Roman" w:hAnsi="Times New Roman" w:cs="Times New Roman"/>
          <w:b/>
          <w:bCs/>
          <w:color w:val="auto"/>
          <w:sz w:val="24"/>
          <w:szCs w:val="24"/>
        </w:rPr>
      </w:pPr>
    </w:p>
    <w:p w14:paraId="0E9016D3" w14:textId="77777777" w:rsidR="000515F5" w:rsidRPr="00AD4F3E" w:rsidRDefault="000515F5" w:rsidP="00AD4F3E">
      <w:pPr>
        <w:jc w:val="center"/>
        <w:rPr>
          <w:rFonts w:ascii="Times New Roman" w:hAnsi="Times New Roman" w:cs="Times New Roman"/>
          <w:b/>
          <w:bCs/>
          <w:color w:val="auto"/>
          <w:sz w:val="24"/>
          <w:szCs w:val="24"/>
        </w:rPr>
      </w:pPr>
      <w:r w:rsidRPr="00AD4F3E">
        <w:rPr>
          <w:rFonts w:ascii="Times New Roman" w:hAnsi="Times New Roman" w:cs="Times New Roman"/>
          <w:b/>
          <w:bCs/>
          <w:color w:val="auto"/>
          <w:sz w:val="24"/>
          <w:szCs w:val="24"/>
        </w:rPr>
        <w:t xml:space="preserve">WYKONAWCA                                                                       </w:t>
      </w:r>
      <w:r w:rsidRPr="00AD4F3E">
        <w:rPr>
          <w:rFonts w:ascii="Times New Roman" w:hAnsi="Times New Roman" w:cs="Times New Roman"/>
          <w:b/>
          <w:bCs/>
          <w:color w:val="auto"/>
          <w:sz w:val="24"/>
          <w:szCs w:val="24"/>
        </w:rPr>
        <w:tab/>
        <w:t xml:space="preserve"> ZAMAWIAJĄCY</w:t>
      </w:r>
    </w:p>
    <w:p w14:paraId="48C85466" w14:textId="77777777" w:rsidR="000515F5" w:rsidRPr="00AD4F3E" w:rsidRDefault="000515F5" w:rsidP="00AD4F3E">
      <w:pPr>
        <w:rPr>
          <w:rFonts w:ascii="Times New Roman" w:hAnsi="Times New Roman" w:cs="Times New Roman"/>
          <w:b/>
          <w:bCs/>
          <w:color w:val="auto"/>
          <w:sz w:val="24"/>
          <w:szCs w:val="24"/>
        </w:rPr>
      </w:pPr>
    </w:p>
    <w:p w14:paraId="485AAC4A" w14:textId="77777777" w:rsidR="000515F5" w:rsidRPr="00AD4F3E" w:rsidRDefault="000515F5" w:rsidP="00AD4F3E">
      <w:pPr>
        <w:rPr>
          <w:rFonts w:ascii="Times New Roman" w:hAnsi="Times New Roman" w:cs="Times New Roman"/>
          <w:b/>
          <w:bCs/>
          <w:color w:val="auto"/>
          <w:sz w:val="24"/>
          <w:szCs w:val="24"/>
        </w:rPr>
      </w:pPr>
    </w:p>
    <w:p w14:paraId="5990678D" w14:textId="77777777" w:rsidR="000515F5" w:rsidRPr="00AD4F3E" w:rsidRDefault="000515F5" w:rsidP="00AD4F3E">
      <w:pPr>
        <w:rPr>
          <w:rFonts w:ascii="Times New Roman" w:hAnsi="Times New Roman" w:cs="Times New Roman"/>
          <w:b/>
          <w:bCs/>
          <w:color w:val="auto"/>
          <w:sz w:val="24"/>
          <w:szCs w:val="24"/>
        </w:rPr>
      </w:pPr>
    </w:p>
    <w:p w14:paraId="13E16FCE" w14:textId="77777777" w:rsidR="000515F5" w:rsidRPr="00AD4F3E" w:rsidRDefault="000515F5" w:rsidP="00AD4F3E">
      <w:pPr>
        <w:rPr>
          <w:rFonts w:ascii="Times New Roman" w:hAnsi="Times New Roman" w:cs="Times New Roman"/>
          <w:b/>
          <w:bCs/>
          <w:color w:val="auto"/>
          <w:sz w:val="24"/>
          <w:szCs w:val="24"/>
        </w:rPr>
      </w:pPr>
    </w:p>
    <w:p w14:paraId="4A8AF4AC" w14:textId="77777777" w:rsidR="000515F5" w:rsidRPr="00AD4F3E" w:rsidRDefault="000515F5" w:rsidP="00AD4F3E">
      <w:pPr>
        <w:rPr>
          <w:rFonts w:ascii="Times New Roman" w:hAnsi="Times New Roman" w:cs="Times New Roman"/>
          <w:b/>
          <w:bCs/>
          <w:color w:val="auto"/>
          <w:sz w:val="24"/>
          <w:szCs w:val="24"/>
        </w:rPr>
      </w:pPr>
    </w:p>
    <w:p w14:paraId="4FD94539" w14:textId="4984C798" w:rsidR="000515F5" w:rsidRPr="00CF0D33" w:rsidRDefault="000515F5" w:rsidP="00AD4F3E">
      <w:pPr>
        <w:jc w:val="both"/>
        <w:rPr>
          <w:rFonts w:ascii="Times New Roman" w:hAnsi="Times New Roman" w:cs="Times New Roman"/>
          <w:color w:val="auto"/>
        </w:rPr>
      </w:pPr>
      <w:r w:rsidRPr="00AD4F3E">
        <w:rPr>
          <w:rFonts w:ascii="Times New Roman" w:hAnsi="Times New Roman" w:cs="Times New Roman"/>
          <w:color w:val="auto"/>
          <w:sz w:val="24"/>
          <w:szCs w:val="24"/>
        </w:rPr>
        <w:t>…………………………………………</w:t>
      </w:r>
      <w:r w:rsidRPr="00CF0D33">
        <w:rPr>
          <w:rFonts w:ascii="Times New Roman" w:hAnsi="Times New Roman" w:cs="Times New Roman"/>
          <w:color w:val="auto"/>
        </w:rPr>
        <w:t xml:space="preserve">                 </w:t>
      </w:r>
      <w:r w:rsidRPr="00CF0D33">
        <w:rPr>
          <w:rFonts w:ascii="Times New Roman" w:hAnsi="Times New Roman" w:cs="Times New Roman"/>
          <w:color w:val="auto"/>
        </w:rPr>
        <w:tab/>
      </w:r>
      <w:r w:rsidRPr="00CF0D33">
        <w:rPr>
          <w:rFonts w:ascii="Times New Roman" w:hAnsi="Times New Roman" w:cs="Times New Roman"/>
          <w:color w:val="auto"/>
        </w:rPr>
        <w:tab/>
        <w:t>………………………………………………..</w:t>
      </w:r>
    </w:p>
    <w:tbl>
      <w:tblPr>
        <w:tblW w:w="5000" w:type="pct"/>
        <w:tblInd w:w="2" w:type="dxa"/>
        <w:tblCellMar>
          <w:left w:w="70" w:type="dxa"/>
          <w:right w:w="70" w:type="dxa"/>
        </w:tblCellMar>
        <w:tblLook w:val="00A0" w:firstRow="1" w:lastRow="0" w:firstColumn="1" w:lastColumn="0" w:noHBand="0" w:noVBand="0"/>
      </w:tblPr>
      <w:tblGrid>
        <w:gridCol w:w="479"/>
        <w:gridCol w:w="2354"/>
        <w:gridCol w:w="784"/>
        <w:gridCol w:w="96"/>
        <w:gridCol w:w="835"/>
        <w:gridCol w:w="527"/>
        <w:gridCol w:w="245"/>
        <w:gridCol w:w="285"/>
        <w:gridCol w:w="311"/>
        <w:gridCol w:w="214"/>
        <w:gridCol w:w="448"/>
        <w:gridCol w:w="82"/>
        <w:gridCol w:w="525"/>
        <w:gridCol w:w="14"/>
        <w:gridCol w:w="485"/>
        <w:gridCol w:w="20"/>
        <w:gridCol w:w="457"/>
        <w:gridCol w:w="68"/>
        <w:gridCol w:w="445"/>
        <w:gridCol w:w="95"/>
        <w:gridCol w:w="443"/>
        <w:gridCol w:w="72"/>
        <w:gridCol w:w="66"/>
        <w:gridCol w:w="155"/>
        <w:gridCol w:w="473"/>
      </w:tblGrid>
      <w:tr w:rsidR="000515F5" w:rsidRPr="00CF0D33" w14:paraId="5A5AEA2E" w14:textId="77777777" w:rsidTr="00E61531">
        <w:trPr>
          <w:trHeight w:val="285"/>
        </w:trPr>
        <w:tc>
          <w:tcPr>
            <w:tcW w:w="9212" w:type="dxa"/>
            <w:gridSpan w:val="21"/>
            <w:vAlign w:val="bottom"/>
          </w:tcPr>
          <w:p w14:paraId="5D417445" w14:textId="77777777" w:rsidR="000515F5" w:rsidRPr="00143BA9" w:rsidRDefault="000515F5" w:rsidP="007D745C">
            <w:pPr>
              <w:pageBreakBefore/>
              <w:rPr>
                <w:rFonts w:ascii="Times New Roman" w:hAnsi="Times New Roman" w:cs="Times New Roman"/>
                <w:color w:val="auto"/>
              </w:rPr>
            </w:pPr>
            <w:r w:rsidRPr="00CF0D33">
              <w:rPr>
                <w:rFonts w:ascii="Times New Roman" w:hAnsi="Times New Roman" w:cs="Times New Roman"/>
                <w:color w:val="auto"/>
              </w:rPr>
              <w:lastRenderedPageBreak/>
              <w:br w:type="page"/>
            </w:r>
          </w:p>
          <w:p w14:paraId="33166FBB" w14:textId="77777777" w:rsidR="000515F5" w:rsidRPr="00143BA9" w:rsidRDefault="000515F5">
            <w:pPr>
              <w:rPr>
                <w:rFonts w:ascii="Times New Roman" w:hAnsi="Times New Roman" w:cs="Times New Roman"/>
                <w:color w:val="auto"/>
              </w:rPr>
            </w:pPr>
          </w:p>
          <w:p w14:paraId="7EC92BA7" w14:textId="50C1AAE6" w:rsidR="000515F5" w:rsidRPr="00143BA9" w:rsidRDefault="000515F5">
            <w:pPr>
              <w:pStyle w:val="Heading81"/>
              <w:rPr>
                <w:rFonts w:ascii="Times New Roman" w:hAnsi="Times New Roman" w:cs="Times New Roman"/>
                <w:color w:val="auto"/>
                <w:sz w:val="20"/>
                <w:szCs w:val="20"/>
              </w:rPr>
            </w:pPr>
            <w:r w:rsidRPr="00143BA9">
              <w:rPr>
                <w:rFonts w:ascii="Times New Roman" w:hAnsi="Times New Roman" w:cs="Times New Roman"/>
                <w:color w:val="auto"/>
                <w:sz w:val="20"/>
                <w:szCs w:val="20"/>
              </w:rPr>
              <w:t>Zał. nr 2 do Umowy nr ..........</w:t>
            </w:r>
          </w:p>
          <w:p w14:paraId="069C93E4" w14:textId="77777777" w:rsidR="000515F5" w:rsidRPr="00143BA9" w:rsidRDefault="000515F5">
            <w:pPr>
              <w:rPr>
                <w:rFonts w:ascii="Times New Roman" w:hAnsi="Times New Roman" w:cs="Times New Roman"/>
                <w:b/>
                <w:bCs/>
                <w:i/>
                <w:iCs/>
                <w:color w:val="auto"/>
              </w:rPr>
            </w:pPr>
          </w:p>
        </w:tc>
        <w:tc>
          <w:tcPr>
            <w:tcW w:w="293" w:type="dxa"/>
            <w:gridSpan w:val="3"/>
          </w:tcPr>
          <w:p w14:paraId="3FE24CCC" w14:textId="77777777" w:rsidR="000515F5" w:rsidRPr="00143BA9" w:rsidRDefault="000515F5">
            <w:pPr>
              <w:rPr>
                <w:rFonts w:ascii="Times New Roman" w:hAnsi="Times New Roman" w:cs="Times New Roman"/>
                <w:color w:val="auto"/>
              </w:rPr>
            </w:pPr>
          </w:p>
        </w:tc>
        <w:tc>
          <w:tcPr>
            <w:tcW w:w="473" w:type="dxa"/>
          </w:tcPr>
          <w:p w14:paraId="67A90613" w14:textId="77777777" w:rsidR="000515F5" w:rsidRPr="00143BA9" w:rsidRDefault="000515F5">
            <w:pPr>
              <w:rPr>
                <w:rFonts w:ascii="Times New Roman" w:hAnsi="Times New Roman" w:cs="Times New Roman"/>
                <w:color w:val="auto"/>
              </w:rPr>
            </w:pPr>
          </w:p>
        </w:tc>
      </w:tr>
      <w:tr w:rsidR="000515F5" w:rsidRPr="00CF0D33" w14:paraId="7EDF1C2D" w14:textId="77777777" w:rsidTr="00E61531">
        <w:trPr>
          <w:trHeight w:val="405"/>
        </w:trPr>
        <w:tc>
          <w:tcPr>
            <w:tcW w:w="9350" w:type="dxa"/>
            <w:gridSpan w:val="23"/>
            <w:vAlign w:val="bottom"/>
          </w:tcPr>
          <w:p w14:paraId="6CD6DA66" w14:textId="60F606FB" w:rsidR="000515F5" w:rsidRPr="00143BA9" w:rsidRDefault="000515F5">
            <w:pPr>
              <w:jc w:val="center"/>
              <w:rPr>
                <w:rFonts w:ascii="Times New Roman" w:hAnsi="Times New Roman" w:cs="Times New Roman"/>
                <w:b/>
                <w:bCs/>
                <w:color w:val="auto"/>
              </w:rPr>
            </w:pPr>
            <w:r w:rsidRPr="00143BA9">
              <w:rPr>
                <w:rFonts w:ascii="Times New Roman" w:hAnsi="Times New Roman" w:cs="Times New Roman"/>
                <w:b/>
                <w:bCs/>
                <w:color w:val="auto"/>
              </w:rPr>
              <w:t xml:space="preserve">HARMONOGRAM </w:t>
            </w:r>
            <w:r w:rsidR="0035103A">
              <w:rPr>
                <w:rFonts w:ascii="Times New Roman" w:hAnsi="Times New Roman" w:cs="Times New Roman"/>
                <w:b/>
                <w:bCs/>
                <w:color w:val="auto"/>
              </w:rPr>
              <w:t>RZECZOWO FINANSOWY</w:t>
            </w:r>
            <w:r w:rsidRPr="00143BA9">
              <w:rPr>
                <w:rFonts w:ascii="Times New Roman" w:hAnsi="Times New Roman" w:cs="Times New Roman"/>
                <w:b/>
                <w:bCs/>
                <w:color w:val="auto"/>
              </w:rPr>
              <w:t xml:space="preserve"> ROBÓT</w:t>
            </w:r>
          </w:p>
        </w:tc>
        <w:tc>
          <w:tcPr>
            <w:tcW w:w="155" w:type="dxa"/>
          </w:tcPr>
          <w:p w14:paraId="09856648" w14:textId="77777777" w:rsidR="000515F5" w:rsidRPr="00143BA9" w:rsidRDefault="000515F5">
            <w:pPr>
              <w:rPr>
                <w:rFonts w:ascii="Times New Roman" w:hAnsi="Times New Roman" w:cs="Times New Roman"/>
                <w:color w:val="auto"/>
              </w:rPr>
            </w:pPr>
          </w:p>
        </w:tc>
        <w:tc>
          <w:tcPr>
            <w:tcW w:w="473" w:type="dxa"/>
          </w:tcPr>
          <w:p w14:paraId="5DB188EF" w14:textId="77777777" w:rsidR="000515F5" w:rsidRPr="00143BA9" w:rsidRDefault="000515F5">
            <w:pPr>
              <w:rPr>
                <w:rFonts w:ascii="Times New Roman" w:hAnsi="Times New Roman" w:cs="Times New Roman"/>
                <w:color w:val="auto"/>
              </w:rPr>
            </w:pPr>
          </w:p>
        </w:tc>
      </w:tr>
      <w:tr w:rsidR="000515F5" w:rsidRPr="00CF0D33" w14:paraId="7C984627" w14:textId="77777777" w:rsidTr="00E61531">
        <w:trPr>
          <w:trHeight w:val="300"/>
        </w:trPr>
        <w:tc>
          <w:tcPr>
            <w:tcW w:w="479" w:type="dxa"/>
            <w:vAlign w:val="bottom"/>
          </w:tcPr>
          <w:p w14:paraId="5048E501" w14:textId="77777777" w:rsidR="000515F5" w:rsidRPr="00CF0D33" w:rsidRDefault="000515F5">
            <w:pPr>
              <w:rPr>
                <w:rFonts w:ascii="Times New Roman" w:hAnsi="Times New Roman" w:cs="Times New Roman"/>
                <w:color w:val="auto"/>
                <w:sz w:val="12"/>
                <w:szCs w:val="12"/>
              </w:rPr>
            </w:pPr>
          </w:p>
        </w:tc>
        <w:tc>
          <w:tcPr>
            <w:tcW w:w="2354" w:type="dxa"/>
            <w:vAlign w:val="bottom"/>
          </w:tcPr>
          <w:p w14:paraId="17863E8B" w14:textId="77777777" w:rsidR="000515F5" w:rsidRPr="00CF0D33" w:rsidRDefault="000515F5">
            <w:pPr>
              <w:rPr>
                <w:rFonts w:ascii="Times New Roman" w:hAnsi="Times New Roman" w:cs="Times New Roman"/>
                <w:color w:val="auto"/>
                <w:sz w:val="12"/>
                <w:szCs w:val="12"/>
              </w:rPr>
            </w:pPr>
          </w:p>
        </w:tc>
        <w:tc>
          <w:tcPr>
            <w:tcW w:w="784" w:type="dxa"/>
            <w:vAlign w:val="bottom"/>
          </w:tcPr>
          <w:p w14:paraId="141A128C" w14:textId="77777777" w:rsidR="000515F5" w:rsidRPr="00CF0D33" w:rsidRDefault="000515F5">
            <w:pPr>
              <w:rPr>
                <w:rFonts w:ascii="Times New Roman" w:hAnsi="Times New Roman" w:cs="Times New Roman"/>
                <w:color w:val="auto"/>
                <w:sz w:val="12"/>
                <w:szCs w:val="12"/>
              </w:rPr>
            </w:pPr>
          </w:p>
        </w:tc>
        <w:tc>
          <w:tcPr>
            <w:tcW w:w="931" w:type="dxa"/>
            <w:gridSpan w:val="2"/>
            <w:vAlign w:val="bottom"/>
          </w:tcPr>
          <w:p w14:paraId="4746333D" w14:textId="77777777" w:rsidR="000515F5" w:rsidRPr="00CF0D33" w:rsidRDefault="000515F5">
            <w:pPr>
              <w:rPr>
                <w:rFonts w:ascii="Times New Roman" w:hAnsi="Times New Roman" w:cs="Times New Roman"/>
                <w:color w:val="auto"/>
                <w:sz w:val="12"/>
                <w:szCs w:val="12"/>
              </w:rPr>
            </w:pPr>
          </w:p>
        </w:tc>
        <w:tc>
          <w:tcPr>
            <w:tcW w:w="772" w:type="dxa"/>
            <w:gridSpan w:val="2"/>
            <w:vAlign w:val="bottom"/>
          </w:tcPr>
          <w:p w14:paraId="6B2895B5" w14:textId="77777777" w:rsidR="000515F5" w:rsidRPr="00CF0D33" w:rsidRDefault="000515F5">
            <w:pPr>
              <w:rPr>
                <w:rFonts w:ascii="Times New Roman" w:hAnsi="Times New Roman" w:cs="Times New Roman"/>
                <w:color w:val="auto"/>
                <w:sz w:val="12"/>
                <w:szCs w:val="12"/>
              </w:rPr>
            </w:pPr>
          </w:p>
        </w:tc>
        <w:tc>
          <w:tcPr>
            <w:tcW w:w="596" w:type="dxa"/>
            <w:gridSpan w:val="2"/>
            <w:vAlign w:val="bottom"/>
          </w:tcPr>
          <w:p w14:paraId="0F0425D6" w14:textId="77777777" w:rsidR="000515F5" w:rsidRPr="00CF0D33" w:rsidRDefault="000515F5">
            <w:pPr>
              <w:rPr>
                <w:rFonts w:ascii="Times New Roman" w:hAnsi="Times New Roman" w:cs="Times New Roman"/>
                <w:color w:val="auto"/>
                <w:sz w:val="12"/>
                <w:szCs w:val="12"/>
              </w:rPr>
            </w:pPr>
          </w:p>
        </w:tc>
        <w:tc>
          <w:tcPr>
            <w:tcW w:w="662" w:type="dxa"/>
            <w:gridSpan w:val="2"/>
            <w:vAlign w:val="bottom"/>
          </w:tcPr>
          <w:p w14:paraId="2D2C3791" w14:textId="77777777" w:rsidR="000515F5" w:rsidRPr="00CF0D33" w:rsidRDefault="000515F5">
            <w:pPr>
              <w:rPr>
                <w:rFonts w:ascii="Times New Roman" w:hAnsi="Times New Roman" w:cs="Times New Roman"/>
                <w:color w:val="auto"/>
                <w:sz w:val="12"/>
                <w:szCs w:val="12"/>
              </w:rPr>
            </w:pPr>
          </w:p>
        </w:tc>
        <w:tc>
          <w:tcPr>
            <w:tcW w:w="621" w:type="dxa"/>
            <w:gridSpan w:val="3"/>
            <w:vAlign w:val="bottom"/>
          </w:tcPr>
          <w:p w14:paraId="145C91B1" w14:textId="77777777" w:rsidR="000515F5" w:rsidRPr="00CF0D33" w:rsidRDefault="000515F5">
            <w:pPr>
              <w:rPr>
                <w:rFonts w:ascii="Times New Roman" w:hAnsi="Times New Roman" w:cs="Times New Roman"/>
                <w:color w:val="auto"/>
                <w:sz w:val="12"/>
                <w:szCs w:val="12"/>
              </w:rPr>
            </w:pPr>
          </w:p>
        </w:tc>
        <w:tc>
          <w:tcPr>
            <w:tcW w:w="485" w:type="dxa"/>
            <w:vAlign w:val="bottom"/>
          </w:tcPr>
          <w:p w14:paraId="3E4DE8E0" w14:textId="77777777" w:rsidR="000515F5" w:rsidRPr="00CF0D33" w:rsidRDefault="000515F5">
            <w:pPr>
              <w:rPr>
                <w:rFonts w:ascii="Times New Roman" w:hAnsi="Times New Roman" w:cs="Times New Roman"/>
                <w:color w:val="auto"/>
                <w:sz w:val="12"/>
                <w:szCs w:val="12"/>
              </w:rPr>
            </w:pPr>
          </w:p>
        </w:tc>
        <w:tc>
          <w:tcPr>
            <w:tcW w:w="477" w:type="dxa"/>
            <w:gridSpan w:val="2"/>
            <w:vAlign w:val="bottom"/>
          </w:tcPr>
          <w:p w14:paraId="4DEBAE58" w14:textId="77777777" w:rsidR="000515F5" w:rsidRPr="00CF0D33" w:rsidRDefault="000515F5">
            <w:pPr>
              <w:rPr>
                <w:rFonts w:ascii="Times New Roman" w:hAnsi="Times New Roman" w:cs="Times New Roman"/>
                <w:color w:val="auto"/>
                <w:sz w:val="12"/>
                <w:szCs w:val="12"/>
              </w:rPr>
            </w:pPr>
          </w:p>
        </w:tc>
        <w:tc>
          <w:tcPr>
            <w:tcW w:w="513" w:type="dxa"/>
            <w:gridSpan w:val="2"/>
            <w:vAlign w:val="bottom"/>
          </w:tcPr>
          <w:p w14:paraId="658C3F0E" w14:textId="77777777" w:rsidR="000515F5" w:rsidRPr="00CF0D33" w:rsidRDefault="000515F5">
            <w:pPr>
              <w:rPr>
                <w:rFonts w:ascii="Times New Roman" w:hAnsi="Times New Roman" w:cs="Times New Roman"/>
                <w:color w:val="auto"/>
                <w:sz w:val="12"/>
                <w:szCs w:val="12"/>
              </w:rPr>
            </w:pPr>
          </w:p>
        </w:tc>
        <w:tc>
          <w:tcPr>
            <w:tcW w:w="610" w:type="dxa"/>
            <w:gridSpan w:val="3"/>
            <w:vAlign w:val="bottom"/>
          </w:tcPr>
          <w:p w14:paraId="505BFB2A" w14:textId="77777777" w:rsidR="000515F5" w:rsidRPr="00CF0D33" w:rsidRDefault="000515F5">
            <w:pPr>
              <w:rPr>
                <w:rFonts w:ascii="Times New Roman" w:hAnsi="Times New Roman" w:cs="Times New Roman"/>
                <w:color w:val="auto"/>
                <w:sz w:val="12"/>
                <w:szCs w:val="12"/>
              </w:rPr>
            </w:pPr>
          </w:p>
        </w:tc>
        <w:tc>
          <w:tcPr>
            <w:tcW w:w="221" w:type="dxa"/>
            <w:gridSpan w:val="2"/>
            <w:vAlign w:val="bottom"/>
          </w:tcPr>
          <w:p w14:paraId="73BF567E" w14:textId="77777777" w:rsidR="000515F5" w:rsidRPr="00CF0D33" w:rsidRDefault="000515F5">
            <w:pPr>
              <w:rPr>
                <w:rFonts w:ascii="Times New Roman" w:hAnsi="Times New Roman" w:cs="Times New Roman"/>
                <w:color w:val="auto"/>
                <w:sz w:val="12"/>
                <w:szCs w:val="12"/>
              </w:rPr>
            </w:pPr>
          </w:p>
        </w:tc>
        <w:tc>
          <w:tcPr>
            <w:tcW w:w="473" w:type="dxa"/>
          </w:tcPr>
          <w:p w14:paraId="0E66109E" w14:textId="77777777" w:rsidR="000515F5" w:rsidRPr="00CF0D33" w:rsidRDefault="000515F5">
            <w:pPr>
              <w:rPr>
                <w:rFonts w:ascii="Times New Roman" w:hAnsi="Times New Roman" w:cs="Times New Roman"/>
                <w:color w:val="auto"/>
                <w:sz w:val="12"/>
                <w:szCs w:val="12"/>
              </w:rPr>
            </w:pPr>
          </w:p>
        </w:tc>
      </w:tr>
      <w:tr w:rsidR="000515F5" w:rsidRPr="00CF0D33" w14:paraId="167D332D" w14:textId="77777777" w:rsidTr="00E61531">
        <w:trPr>
          <w:trHeight w:val="375"/>
        </w:trPr>
        <w:tc>
          <w:tcPr>
            <w:tcW w:w="479" w:type="dxa"/>
            <w:vMerge w:val="restart"/>
            <w:tcBorders>
              <w:top w:val="single" w:sz="8" w:space="0" w:color="00000A"/>
              <w:left w:val="single" w:sz="8" w:space="0" w:color="00000A"/>
              <w:bottom w:val="single" w:sz="8" w:space="0" w:color="000001"/>
              <w:right w:val="single" w:sz="4" w:space="0" w:color="000001"/>
            </w:tcBorders>
            <w:tcMar>
              <w:left w:w="30" w:type="dxa"/>
            </w:tcMar>
            <w:vAlign w:val="center"/>
          </w:tcPr>
          <w:p w14:paraId="78C82E51" w14:textId="77777777" w:rsidR="000515F5" w:rsidRPr="00CF0D33" w:rsidRDefault="000515F5">
            <w:pPr>
              <w:jc w:val="center"/>
              <w:rPr>
                <w:rFonts w:ascii="Times New Roman" w:hAnsi="Times New Roman" w:cs="Times New Roman"/>
                <w:b/>
                <w:bCs/>
                <w:color w:val="auto"/>
                <w:sz w:val="12"/>
                <w:szCs w:val="12"/>
              </w:rPr>
            </w:pPr>
            <w:proofErr w:type="spellStart"/>
            <w:r w:rsidRPr="00CF0D33">
              <w:rPr>
                <w:rFonts w:ascii="Times New Roman" w:hAnsi="Times New Roman" w:cs="Times New Roman"/>
                <w:b/>
                <w:bCs/>
                <w:color w:val="auto"/>
                <w:sz w:val="12"/>
                <w:szCs w:val="12"/>
              </w:rPr>
              <w:t>Lp</w:t>
            </w:r>
            <w:proofErr w:type="spellEnd"/>
          </w:p>
        </w:tc>
        <w:tc>
          <w:tcPr>
            <w:tcW w:w="2354" w:type="dxa"/>
            <w:vMerge w:val="restart"/>
            <w:tcBorders>
              <w:top w:val="single" w:sz="8" w:space="0" w:color="00000A"/>
              <w:left w:val="single" w:sz="4" w:space="0" w:color="000001"/>
              <w:bottom w:val="single" w:sz="8" w:space="0" w:color="000001"/>
              <w:right w:val="single" w:sz="4" w:space="0" w:color="000001"/>
            </w:tcBorders>
            <w:tcMar>
              <w:left w:w="50" w:type="dxa"/>
            </w:tcMar>
            <w:vAlign w:val="center"/>
          </w:tcPr>
          <w:p w14:paraId="32A5C5D9" w14:textId="77777777" w:rsidR="000515F5" w:rsidRPr="00CF0D33" w:rsidRDefault="000515F5">
            <w:pPr>
              <w:jc w:val="center"/>
              <w:rPr>
                <w:rFonts w:ascii="Times New Roman" w:hAnsi="Times New Roman" w:cs="Times New Roman"/>
                <w:b/>
                <w:bCs/>
                <w:color w:val="auto"/>
                <w:sz w:val="12"/>
                <w:szCs w:val="12"/>
              </w:rPr>
            </w:pPr>
            <w:r w:rsidRPr="00CF0D33">
              <w:rPr>
                <w:rFonts w:ascii="Times New Roman" w:hAnsi="Times New Roman" w:cs="Times New Roman"/>
                <w:b/>
                <w:bCs/>
                <w:color w:val="auto"/>
                <w:sz w:val="12"/>
                <w:szCs w:val="12"/>
              </w:rPr>
              <w:t>Wyszczególnienie zakresu rzeczowego w/g rodzaju robót do wykonania</w:t>
            </w:r>
          </w:p>
        </w:tc>
        <w:tc>
          <w:tcPr>
            <w:tcW w:w="784" w:type="dxa"/>
            <w:vMerge w:val="restart"/>
            <w:tcBorders>
              <w:top w:val="single" w:sz="8" w:space="0" w:color="00000A"/>
              <w:left w:val="single" w:sz="4" w:space="0" w:color="000001"/>
              <w:bottom w:val="single" w:sz="4" w:space="0" w:color="000001"/>
              <w:right w:val="single" w:sz="4" w:space="0" w:color="000001"/>
            </w:tcBorders>
            <w:tcMar>
              <w:left w:w="30" w:type="dxa"/>
            </w:tcMar>
            <w:vAlign w:val="center"/>
          </w:tcPr>
          <w:p w14:paraId="1CA3E961" w14:textId="77777777" w:rsidR="000515F5" w:rsidRPr="00CF0D33" w:rsidRDefault="000515F5">
            <w:pPr>
              <w:jc w:val="center"/>
              <w:rPr>
                <w:rFonts w:ascii="Times New Roman" w:hAnsi="Times New Roman" w:cs="Times New Roman"/>
                <w:b/>
                <w:bCs/>
                <w:color w:val="auto"/>
                <w:sz w:val="12"/>
                <w:szCs w:val="12"/>
              </w:rPr>
            </w:pPr>
            <w:r w:rsidRPr="00CF0D33">
              <w:rPr>
                <w:rFonts w:ascii="Times New Roman" w:hAnsi="Times New Roman" w:cs="Times New Roman"/>
                <w:b/>
                <w:bCs/>
                <w:color w:val="auto"/>
                <w:sz w:val="12"/>
                <w:szCs w:val="12"/>
              </w:rPr>
              <w:t>Jedn. miary</w:t>
            </w:r>
          </w:p>
        </w:tc>
        <w:tc>
          <w:tcPr>
            <w:tcW w:w="931" w:type="dxa"/>
            <w:gridSpan w:val="2"/>
            <w:vMerge w:val="restart"/>
            <w:tcBorders>
              <w:top w:val="single" w:sz="8" w:space="0" w:color="00000A"/>
              <w:left w:val="single" w:sz="4" w:space="0" w:color="000001"/>
              <w:bottom w:val="single" w:sz="4" w:space="0" w:color="000001"/>
              <w:right w:val="single" w:sz="4" w:space="0" w:color="000001"/>
            </w:tcBorders>
            <w:tcMar>
              <w:left w:w="30" w:type="dxa"/>
            </w:tcMar>
            <w:vAlign w:val="center"/>
          </w:tcPr>
          <w:p w14:paraId="573CF605" w14:textId="77777777" w:rsidR="000515F5" w:rsidRPr="00CF0D33" w:rsidRDefault="000515F5">
            <w:pPr>
              <w:jc w:val="center"/>
              <w:rPr>
                <w:rFonts w:ascii="Times New Roman" w:hAnsi="Times New Roman" w:cs="Times New Roman"/>
                <w:b/>
                <w:bCs/>
                <w:color w:val="auto"/>
                <w:sz w:val="12"/>
                <w:szCs w:val="12"/>
              </w:rPr>
            </w:pPr>
            <w:r w:rsidRPr="00CF0D33">
              <w:rPr>
                <w:rFonts w:ascii="Times New Roman" w:hAnsi="Times New Roman" w:cs="Times New Roman"/>
                <w:b/>
                <w:bCs/>
                <w:color w:val="auto"/>
                <w:sz w:val="12"/>
                <w:szCs w:val="12"/>
              </w:rPr>
              <w:t>Ilość robót do wykonania</w:t>
            </w:r>
          </w:p>
        </w:tc>
        <w:tc>
          <w:tcPr>
            <w:tcW w:w="4802" w:type="dxa"/>
            <w:gridSpan w:val="18"/>
            <w:tcBorders>
              <w:top w:val="single" w:sz="8" w:space="0" w:color="00000A"/>
              <w:left w:val="single" w:sz="8" w:space="0" w:color="000001"/>
              <w:bottom w:val="single" w:sz="4" w:space="0" w:color="000001"/>
              <w:right w:val="single" w:sz="8" w:space="0" w:color="000001"/>
            </w:tcBorders>
            <w:tcMar>
              <w:left w:w="40" w:type="dxa"/>
            </w:tcMar>
            <w:vAlign w:val="bottom"/>
          </w:tcPr>
          <w:p w14:paraId="58B6F81B" w14:textId="77777777" w:rsidR="000515F5" w:rsidRPr="00CF0D33" w:rsidRDefault="000515F5">
            <w:pPr>
              <w:jc w:val="center"/>
              <w:rPr>
                <w:rFonts w:ascii="Times New Roman" w:hAnsi="Times New Roman" w:cs="Times New Roman"/>
                <w:b/>
                <w:bCs/>
                <w:i/>
                <w:iCs/>
                <w:color w:val="auto"/>
                <w:sz w:val="12"/>
                <w:szCs w:val="12"/>
              </w:rPr>
            </w:pPr>
            <w:r w:rsidRPr="00CF0D33">
              <w:rPr>
                <w:rFonts w:ascii="Times New Roman" w:hAnsi="Times New Roman" w:cs="Times New Roman"/>
                <w:b/>
                <w:bCs/>
                <w:i/>
                <w:iCs/>
                <w:color w:val="auto"/>
                <w:sz w:val="12"/>
                <w:szCs w:val="12"/>
              </w:rPr>
              <w:t>Rozliczenie dzienne/tygodniowe/miesięczne </w:t>
            </w:r>
          </w:p>
        </w:tc>
        <w:tc>
          <w:tcPr>
            <w:tcW w:w="155" w:type="dxa"/>
          </w:tcPr>
          <w:p w14:paraId="7E58F8EC" w14:textId="77777777" w:rsidR="000515F5" w:rsidRPr="00CF0D33" w:rsidRDefault="000515F5">
            <w:pPr>
              <w:rPr>
                <w:rFonts w:ascii="Times New Roman" w:hAnsi="Times New Roman" w:cs="Times New Roman"/>
                <w:color w:val="auto"/>
                <w:sz w:val="12"/>
                <w:szCs w:val="12"/>
              </w:rPr>
            </w:pPr>
          </w:p>
        </w:tc>
        <w:tc>
          <w:tcPr>
            <w:tcW w:w="473" w:type="dxa"/>
          </w:tcPr>
          <w:p w14:paraId="36528320" w14:textId="77777777" w:rsidR="000515F5" w:rsidRPr="00CF0D33" w:rsidRDefault="000515F5">
            <w:pPr>
              <w:rPr>
                <w:rFonts w:ascii="Times New Roman" w:hAnsi="Times New Roman" w:cs="Times New Roman"/>
                <w:color w:val="auto"/>
                <w:sz w:val="12"/>
                <w:szCs w:val="12"/>
              </w:rPr>
            </w:pPr>
          </w:p>
        </w:tc>
      </w:tr>
      <w:tr w:rsidR="000515F5" w:rsidRPr="00CF0D33" w14:paraId="627E3489" w14:textId="77777777" w:rsidTr="00E61531">
        <w:trPr>
          <w:trHeight w:val="390"/>
        </w:trPr>
        <w:tc>
          <w:tcPr>
            <w:tcW w:w="479" w:type="dxa"/>
            <w:vMerge/>
            <w:tcBorders>
              <w:top w:val="single" w:sz="8" w:space="0" w:color="00000A"/>
              <w:left w:val="single" w:sz="8" w:space="0" w:color="00000A"/>
              <w:bottom w:val="single" w:sz="8" w:space="0" w:color="000001"/>
              <w:right w:val="single" w:sz="4" w:space="0" w:color="000001"/>
            </w:tcBorders>
            <w:tcMar>
              <w:left w:w="30" w:type="dxa"/>
            </w:tcMar>
            <w:vAlign w:val="center"/>
          </w:tcPr>
          <w:p w14:paraId="5C2102F0" w14:textId="77777777" w:rsidR="000515F5" w:rsidRPr="00CF0D33" w:rsidRDefault="000515F5">
            <w:pPr>
              <w:rPr>
                <w:rFonts w:ascii="Times New Roman" w:hAnsi="Times New Roman" w:cs="Times New Roman"/>
                <w:b/>
                <w:bCs/>
                <w:color w:val="auto"/>
                <w:sz w:val="12"/>
                <w:szCs w:val="12"/>
              </w:rPr>
            </w:pPr>
          </w:p>
        </w:tc>
        <w:tc>
          <w:tcPr>
            <w:tcW w:w="2354" w:type="dxa"/>
            <w:vMerge/>
            <w:tcBorders>
              <w:top w:val="single" w:sz="8" w:space="0" w:color="00000A"/>
              <w:left w:val="single" w:sz="4" w:space="0" w:color="000001"/>
              <w:bottom w:val="single" w:sz="8" w:space="0" w:color="000001"/>
              <w:right w:val="single" w:sz="4" w:space="0" w:color="000001"/>
            </w:tcBorders>
            <w:tcMar>
              <w:left w:w="50" w:type="dxa"/>
            </w:tcMar>
            <w:vAlign w:val="center"/>
          </w:tcPr>
          <w:p w14:paraId="797A96DD" w14:textId="77777777" w:rsidR="000515F5" w:rsidRPr="00CF0D33" w:rsidRDefault="000515F5">
            <w:pPr>
              <w:rPr>
                <w:rFonts w:ascii="Times New Roman" w:hAnsi="Times New Roman" w:cs="Times New Roman"/>
                <w:b/>
                <w:bCs/>
                <w:color w:val="auto"/>
                <w:sz w:val="12"/>
                <w:szCs w:val="12"/>
              </w:rPr>
            </w:pPr>
          </w:p>
        </w:tc>
        <w:tc>
          <w:tcPr>
            <w:tcW w:w="784" w:type="dxa"/>
            <w:vMerge/>
            <w:tcBorders>
              <w:top w:val="single" w:sz="8" w:space="0" w:color="00000A"/>
              <w:left w:val="single" w:sz="4" w:space="0" w:color="000001"/>
              <w:bottom w:val="single" w:sz="4" w:space="0" w:color="000001"/>
              <w:right w:val="single" w:sz="4" w:space="0" w:color="000001"/>
            </w:tcBorders>
            <w:tcMar>
              <w:left w:w="30" w:type="dxa"/>
            </w:tcMar>
            <w:vAlign w:val="center"/>
          </w:tcPr>
          <w:p w14:paraId="6EFA88C7" w14:textId="77777777" w:rsidR="000515F5" w:rsidRPr="00CF0D33" w:rsidRDefault="000515F5">
            <w:pPr>
              <w:rPr>
                <w:rFonts w:ascii="Times New Roman" w:hAnsi="Times New Roman" w:cs="Times New Roman"/>
                <w:b/>
                <w:bCs/>
                <w:color w:val="auto"/>
                <w:sz w:val="12"/>
                <w:szCs w:val="12"/>
              </w:rPr>
            </w:pPr>
          </w:p>
        </w:tc>
        <w:tc>
          <w:tcPr>
            <w:tcW w:w="931" w:type="dxa"/>
            <w:gridSpan w:val="2"/>
            <w:vMerge/>
            <w:tcBorders>
              <w:top w:val="single" w:sz="8" w:space="0" w:color="00000A"/>
              <w:left w:val="single" w:sz="4" w:space="0" w:color="000001"/>
              <w:bottom w:val="single" w:sz="4" w:space="0" w:color="000001"/>
              <w:right w:val="single" w:sz="4" w:space="0" w:color="000001"/>
            </w:tcBorders>
            <w:tcMar>
              <w:left w:w="30" w:type="dxa"/>
            </w:tcMar>
            <w:vAlign w:val="center"/>
          </w:tcPr>
          <w:p w14:paraId="1C5E3B19" w14:textId="77777777" w:rsidR="000515F5" w:rsidRPr="00CF0D33" w:rsidRDefault="000515F5">
            <w:pPr>
              <w:rPr>
                <w:rFonts w:ascii="Times New Roman" w:hAnsi="Times New Roman" w:cs="Times New Roman"/>
                <w:b/>
                <w:bCs/>
                <w:color w:val="auto"/>
                <w:sz w:val="12"/>
                <w:szCs w:val="12"/>
              </w:rPr>
            </w:pPr>
          </w:p>
        </w:tc>
        <w:tc>
          <w:tcPr>
            <w:tcW w:w="4802" w:type="dxa"/>
            <w:gridSpan w:val="18"/>
            <w:tcBorders>
              <w:top w:val="single" w:sz="4" w:space="0" w:color="000001"/>
              <w:left w:val="single" w:sz="8" w:space="0" w:color="000001"/>
              <w:bottom w:val="single" w:sz="4" w:space="0" w:color="000001"/>
              <w:right w:val="single" w:sz="8" w:space="0" w:color="000001"/>
            </w:tcBorders>
            <w:tcMar>
              <w:left w:w="40" w:type="dxa"/>
            </w:tcMar>
            <w:vAlign w:val="center"/>
          </w:tcPr>
          <w:p w14:paraId="660DEAD9" w14:textId="35316F0B" w:rsidR="000515F5" w:rsidRPr="00CF0D33" w:rsidRDefault="00921BE0">
            <w:pPr>
              <w:jc w:val="center"/>
              <w:rPr>
                <w:rFonts w:ascii="Times New Roman" w:hAnsi="Times New Roman" w:cs="Times New Roman"/>
                <w:b/>
                <w:bCs/>
                <w:color w:val="auto"/>
                <w:sz w:val="12"/>
                <w:szCs w:val="12"/>
              </w:rPr>
            </w:pPr>
            <w:r>
              <w:rPr>
                <w:rFonts w:ascii="Times New Roman" w:hAnsi="Times New Roman" w:cs="Times New Roman"/>
                <w:b/>
                <w:bCs/>
                <w:color w:val="auto"/>
                <w:sz w:val="12"/>
                <w:szCs w:val="12"/>
              </w:rPr>
              <w:t>2022</w:t>
            </w:r>
            <w:r w:rsidR="000515F5" w:rsidRPr="00CF0D33">
              <w:rPr>
                <w:rFonts w:ascii="Times New Roman" w:hAnsi="Times New Roman" w:cs="Times New Roman"/>
                <w:b/>
                <w:bCs/>
                <w:color w:val="auto"/>
                <w:sz w:val="12"/>
                <w:szCs w:val="12"/>
              </w:rPr>
              <w:t xml:space="preserve"> rok</w:t>
            </w:r>
          </w:p>
        </w:tc>
        <w:tc>
          <w:tcPr>
            <w:tcW w:w="155" w:type="dxa"/>
          </w:tcPr>
          <w:p w14:paraId="3EF76C96" w14:textId="77777777" w:rsidR="000515F5" w:rsidRPr="00CF0D33" w:rsidRDefault="000515F5">
            <w:pPr>
              <w:rPr>
                <w:rFonts w:ascii="Times New Roman" w:hAnsi="Times New Roman" w:cs="Times New Roman"/>
                <w:color w:val="auto"/>
                <w:sz w:val="12"/>
                <w:szCs w:val="12"/>
              </w:rPr>
            </w:pPr>
          </w:p>
        </w:tc>
        <w:tc>
          <w:tcPr>
            <w:tcW w:w="473" w:type="dxa"/>
          </w:tcPr>
          <w:p w14:paraId="350D8398" w14:textId="77777777" w:rsidR="000515F5" w:rsidRPr="00CF0D33" w:rsidRDefault="000515F5">
            <w:pPr>
              <w:rPr>
                <w:rFonts w:ascii="Times New Roman" w:hAnsi="Times New Roman" w:cs="Times New Roman"/>
                <w:color w:val="auto"/>
                <w:sz w:val="12"/>
                <w:szCs w:val="12"/>
              </w:rPr>
            </w:pPr>
          </w:p>
        </w:tc>
      </w:tr>
      <w:tr w:rsidR="000515F5" w:rsidRPr="00CF0D33" w14:paraId="2E0C64A6" w14:textId="77777777" w:rsidTr="00E61531">
        <w:trPr>
          <w:trHeight w:val="456"/>
        </w:trPr>
        <w:tc>
          <w:tcPr>
            <w:tcW w:w="479" w:type="dxa"/>
            <w:vMerge/>
            <w:tcBorders>
              <w:top w:val="single" w:sz="8" w:space="0" w:color="00000A"/>
              <w:left w:val="single" w:sz="8" w:space="0" w:color="00000A"/>
              <w:bottom w:val="single" w:sz="8" w:space="0" w:color="000001"/>
              <w:right w:val="single" w:sz="4" w:space="0" w:color="000001"/>
            </w:tcBorders>
            <w:tcMar>
              <w:left w:w="30" w:type="dxa"/>
            </w:tcMar>
            <w:vAlign w:val="center"/>
          </w:tcPr>
          <w:p w14:paraId="1EB24F34" w14:textId="77777777" w:rsidR="000515F5" w:rsidRPr="00CF0D33" w:rsidRDefault="000515F5">
            <w:pPr>
              <w:rPr>
                <w:rFonts w:ascii="Times New Roman" w:hAnsi="Times New Roman" w:cs="Times New Roman"/>
                <w:b/>
                <w:bCs/>
                <w:color w:val="auto"/>
                <w:sz w:val="12"/>
                <w:szCs w:val="12"/>
              </w:rPr>
            </w:pPr>
          </w:p>
        </w:tc>
        <w:tc>
          <w:tcPr>
            <w:tcW w:w="2354" w:type="dxa"/>
            <w:vMerge/>
            <w:tcBorders>
              <w:top w:val="single" w:sz="8" w:space="0" w:color="00000A"/>
              <w:left w:val="single" w:sz="4" w:space="0" w:color="000001"/>
              <w:bottom w:val="single" w:sz="8" w:space="0" w:color="000001"/>
              <w:right w:val="single" w:sz="4" w:space="0" w:color="000001"/>
            </w:tcBorders>
            <w:tcMar>
              <w:left w:w="50" w:type="dxa"/>
            </w:tcMar>
            <w:vAlign w:val="center"/>
          </w:tcPr>
          <w:p w14:paraId="399532CA" w14:textId="77777777" w:rsidR="000515F5" w:rsidRPr="00CF0D33" w:rsidRDefault="000515F5">
            <w:pPr>
              <w:rPr>
                <w:rFonts w:ascii="Times New Roman" w:hAnsi="Times New Roman" w:cs="Times New Roman"/>
                <w:b/>
                <w:bCs/>
                <w:color w:val="auto"/>
                <w:sz w:val="12"/>
                <w:szCs w:val="12"/>
              </w:rPr>
            </w:pPr>
          </w:p>
        </w:tc>
        <w:tc>
          <w:tcPr>
            <w:tcW w:w="1715" w:type="dxa"/>
            <w:gridSpan w:val="3"/>
            <w:tcBorders>
              <w:top w:val="single" w:sz="4" w:space="0" w:color="000001"/>
              <w:left w:val="single" w:sz="4" w:space="0" w:color="000001"/>
              <w:bottom w:val="single" w:sz="8" w:space="0" w:color="00000A"/>
              <w:right w:val="single" w:sz="4" w:space="0" w:color="000001"/>
            </w:tcBorders>
            <w:tcMar>
              <w:left w:w="55" w:type="dxa"/>
            </w:tcMar>
            <w:vAlign w:val="center"/>
          </w:tcPr>
          <w:p w14:paraId="2BCA525D" w14:textId="77777777" w:rsidR="000515F5" w:rsidRPr="00CF0D33" w:rsidRDefault="000515F5">
            <w:pPr>
              <w:jc w:val="center"/>
              <w:rPr>
                <w:rFonts w:ascii="Times New Roman" w:hAnsi="Times New Roman" w:cs="Times New Roman"/>
                <w:b/>
                <w:bCs/>
                <w:color w:val="auto"/>
                <w:sz w:val="12"/>
                <w:szCs w:val="12"/>
              </w:rPr>
            </w:pPr>
            <w:r w:rsidRPr="00CF0D33">
              <w:rPr>
                <w:rFonts w:ascii="Times New Roman" w:hAnsi="Times New Roman" w:cs="Times New Roman"/>
                <w:b/>
                <w:bCs/>
                <w:color w:val="auto"/>
                <w:sz w:val="12"/>
                <w:szCs w:val="12"/>
              </w:rPr>
              <w:t>Koszt robót netto</w:t>
            </w:r>
          </w:p>
        </w:tc>
        <w:tc>
          <w:tcPr>
            <w:tcW w:w="527" w:type="dxa"/>
            <w:tcBorders>
              <w:top w:val="single" w:sz="8" w:space="0" w:color="00000A"/>
              <w:left w:val="single" w:sz="4" w:space="0" w:color="000001"/>
              <w:bottom w:val="single" w:sz="8" w:space="0" w:color="00000A"/>
              <w:right w:val="single" w:sz="4" w:space="0" w:color="000001"/>
            </w:tcBorders>
            <w:tcMar>
              <w:left w:w="30" w:type="dxa"/>
            </w:tcMar>
            <w:vAlign w:val="bottom"/>
          </w:tcPr>
          <w:p w14:paraId="0BC6919B" w14:textId="77777777" w:rsidR="000515F5" w:rsidRPr="00CF0D33" w:rsidRDefault="000515F5">
            <w:pPr>
              <w:jc w:val="center"/>
              <w:rPr>
                <w:rFonts w:ascii="Times New Roman" w:hAnsi="Times New Roman" w:cs="Times New Roman"/>
                <w:b/>
                <w:bCs/>
                <w:color w:val="auto"/>
                <w:sz w:val="12"/>
                <w:szCs w:val="12"/>
              </w:rPr>
            </w:pPr>
          </w:p>
        </w:tc>
        <w:tc>
          <w:tcPr>
            <w:tcW w:w="530" w:type="dxa"/>
            <w:gridSpan w:val="2"/>
            <w:tcBorders>
              <w:top w:val="single" w:sz="8" w:space="0" w:color="00000A"/>
              <w:left w:val="single" w:sz="4" w:space="0" w:color="000001"/>
              <w:bottom w:val="single" w:sz="8" w:space="0" w:color="00000A"/>
              <w:right w:val="single" w:sz="4" w:space="0" w:color="000001"/>
            </w:tcBorders>
            <w:tcMar>
              <w:left w:w="30" w:type="dxa"/>
            </w:tcMar>
            <w:vAlign w:val="bottom"/>
          </w:tcPr>
          <w:p w14:paraId="5BCC964A" w14:textId="77777777" w:rsidR="000515F5" w:rsidRPr="00CF0D33" w:rsidRDefault="000515F5">
            <w:pPr>
              <w:jc w:val="center"/>
              <w:rPr>
                <w:rFonts w:ascii="Times New Roman" w:hAnsi="Times New Roman" w:cs="Times New Roman"/>
                <w:b/>
                <w:bCs/>
                <w:color w:val="auto"/>
                <w:sz w:val="12"/>
                <w:szCs w:val="12"/>
              </w:rPr>
            </w:pPr>
          </w:p>
        </w:tc>
        <w:tc>
          <w:tcPr>
            <w:tcW w:w="525" w:type="dxa"/>
            <w:gridSpan w:val="2"/>
            <w:tcBorders>
              <w:top w:val="single" w:sz="8" w:space="0" w:color="00000A"/>
              <w:left w:val="single" w:sz="4" w:space="0" w:color="000001"/>
              <w:bottom w:val="single" w:sz="8" w:space="0" w:color="00000A"/>
              <w:right w:val="single" w:sz="4" w:space="0" w:color="000001"/>
            </w:tcBorders>
            <w:tcMar>
              <w:left w:w="30" w:type="dxa"/>
            </w:tcMar>
            <w:vAlign w:val="bottom"/>
          </w:tcPr>
          <w:p w14:paraId="52AE6A73" w14:textId="77777777" w:rsidR="000515F5" w:rsidRPr="00CF0D33" w:rsidRDefault="000515F5">
            <w:pPr>
              <w:jc w:val="center"/>
              <w:rPr>
                <w:rFonts w:ascii="Times New Roman" w:hAnsi="Times New Roman" w:cs="Times New Roman"/>
                <w:b/>
                <w:bCs/>
                <w:color w:val="auto"/>
                <w:sz w:val="12"/>
                <w:szCs w:val="12"/>
              </w:rPr>
            </w:pPr>
          </w:p>
        </w:tc>
        <w:tc>
          <w:tcPr>
            <w:tcW w:w="530" w:type="dxa"/>
            <w:gridSpan w:val="2"/>
            <w:tcBorders>
              <w:top w:val="single" w:sz="8" w:space="0" w:color="00000A"/>
              <w:left w:val="single" w:sz="4" w:space="0" w:color="000001"/>
              <w:bottom w:val="single" w:sz="8" w:space="0" w:color="00000A"/>
              <w:right w:val="single" w:sz="4" w:space="0" w:color="000001"/>
            </w:tcBorders>
            <w:tcMar>
              <w:left w:w="30" w:type="dxa"/>
            </w:tcMar>
            <w:vAlign w:val="bottom"/>
          </w:tcPr>
          <w:p w14:paraId="0836A841" w14:textId="77777777" w:rsidR="000515F5" w:rsidRPr="00CF0D33" w:rsidRDefault="000515F5">
            <w:pPr>
              <w:jc w:val="center"/>
              <w:rPr>
                <w:rFonts w:ascii="Times New Roman" w:hAnsi="Times New Roman" w:cs="Times New Roman"/>
                <w:b/>
                <w:bCs/>
                <w:color w:val="auto"/>
                <w:sz w:val="12"/>
                <w:szCs w:val="12"/>
              </w:rPr>
            </w:pPr>
          </w:p>
        </w:tc>
        <w:tc>
          <w:tcPr>
            <w:tcW w:w="525" w:type="dxa"/>
            <w:tcBorders>
              <w:top w:val="single" w:sz="8" w:space="0" w:color="00000A"/>
              <w:left w:val="single" w:sz="4" w:space="0" w:color="000001"/>
              <w:bottom w:val="single" w:sz="8" w:space="0" w:color="00000A"/>
              <w:right w:val="single" w:sz="4" w:space="0" w:color="000001"/>
            </w:tcBorders>
            <w:tcMar>
              <w:left w:w="30" w:type="dxa"/>
            </w:tcMar>
            <w:vAlign w:val="bottom"/>
          </w:tcPr>
          <w:p w14:paraId="33E17D5C" w14:textId="77777777" w:rsidR="000515F5" w:rsidRPr="00CF0D33" w:rsidRDefault="000515F5">
            <w:pPr>
              <w:jc w:val="center"/>
              <w:rPr>
                <w:rFonts w:ascii="Times New Roman" w:hAnsi="Times New Roman" w:cs="Times New Roman"/>
                <w:b/>
                <w:bCs/>
                <w:color w:val="auto"/>
                <w:sz w:val="12"/>
                <w:szCs w:val="12"/>
              </w:rPr>
            </w:pPr>
          </w:p>
        </w:tc>
        <w:tc>
          <w:tcPr>
            <w:tcW w:w="519" w:type="dxa"/>
            <w:gridSpan w:val="3"/>
            <w:tcBorders>
              <w:top w:val="single" w:sz="8" w:space="0" w:color="00000A"/>
              <w:left w:val="single" w:sz="4" w:space="0" w:color="000001"/>
              <w:bottom w:val="single" w:sz="8" w:space="0" w:color="00000A"/>
              <w:right w:val="single" w:sz="4" w:space="0" w:color="000001"/>
            </w:tcBorders>
            <w:tcMar>
              <w:left w:w="30" w:type="dxa"/>
            </w:tcMar>
            <w:vAlign w:val="bottom"/>
          </w:tcPr>
          <w:p w14:paraId="6C9311A7" w14:textId="77777777" w:rsidR="000515F5" w:rsidRPr="00CF0D33" w:rsidRDefault="000515F5">
            <w:pPr>
              <w:jc w:val="center"/>
              <w:rPr>
                <w:rFonts w:ascii="Times New Roman" w:hAnsi="Times New Roman" w:cs="Times New Roman"/>
                <w:b/>
                <w:bCs/>
                <w:color w:val="auto"/>
                <w:sz w:val="12"/>
                <w:szCs w:val="12"/>
              </w:rPr>
            </w:pPr>
          </w:p>
        </w:tc>
        <w:tc>
          <w:tcPr>
            <w:tcW w:w="525" w:type="dxa"/>
            <w:gridSpan w:val="2"/>
            <w:tcBorders>
              <w:top w:val="single" w:sz="8" w:space="0" w:color="00000A"/>
              <w:left w:val="single" w:sz="4" w:space="0" w:color="000001"/>
              <w:bottom w:val="single" w:sz="8" w:space="0" w:color="00000A"/>
              <w:right w:val="single" w:sz="4" w:space="0" w:color="000001"/>
            </w:tcBorders>
            <w:tcMar>
              <w:left w:w="30" w:type="dxa"/>
            </w:tcMar>
            <w:vAlign w:val="bottom"/>
          </w:tcPr>
          <w:p w14:paraId="61192EB3" w14:textId="77777777" w:rsidR="000515F5" w:rsidRPr="00CF0D33" w:rsidRDefault="000515F5">
            <w:pPr>
              <w:jc w:val="center"/>
              <w:rPr>
                <w:rFonts w:ascii="Times New Roman" w:hAnsi="Times New Roman" w:cs="Times New Roman"/>
                <w:b/>
                <w:bCs/>
                <w:color w:val="auto"/>
                <w:sz w:val="12"/>
                <w:szCs w:val="12"/>
              </w:rPr>
            </w:pPr>
          </w:p>
        </w:tc>
        <w:tc>
          <w:tcPr>
            <w:tcW w:w="540" w:type="dxa"/>
            <w:gridSpan w:val="2"/>
            <w:tcBorders>
              <w:top w:val="single" w:sz="8" w:space="0" w:color="00000A"/>
              <w:left w:val="single" w:sz="4" w:space="0" w:color="000001"/>
              <w:bottom w:val="single" w:sz="8" w:space="0" w:color="00000A"/>
              <w:right w:val="single" w:sz="4" w:space="0" w:color="000001"/>
            </w:tcBorders>
            <w:tcMar>
              <w:left w:w="30" w:type="dxa"/>
            </w:tcMar>
            <w:vAlign w:val="bottom"/>
          </w:tcPr>
          <w:p w14:paraId="1E216CC2" w14:textId="77777777" w:rsidR="000515F5" w:rsidRPr="00CF0D33" w:rsidRDefault="000515F5">
            <w:pPr>
              <w:jc w:val="center"/>
              <w:rPr>
                <w:rFonts w:ascii="Times New Roman" w:hAnsi="Times New Roman" w:cs="Times New Roman"/>
                <w:b/>
                <w:bCs/>
                <w:color w:val="auto"/>
                <w:sz w:val="12"/>
                <w:szCs w:val="12"/>
              </w:rPr>
            </w:pPr>
          </w:p>
        </w:tc>
        <w:tc>
          <w:tcPr>
            <w:tcW w:w="581" w:type="dxa"/>
            <w:gridSpan w:val="3"/>
            <w:tcBorders>
              <w:top w:val="single" w:sz="8" w:space="0" w:color="00000A"/>
              <w:left w:val="single" w:sz="8" w:space="0" w:color="00000A"/>
              <w:bottom w:val="single" w:sz="8" w:space="0" w:color="00000A"/>
              <w:right w:val="single" w:sz="8" w:space="0" w:color="00000A"/>
            </w:tcBorders>
            <w:tcMar>
              <w:left w:w="40" w:type="dxa"/>
            </w:tcMar>
            <w:vAlign w:val="bottom"/>
          </w:tcPr>
          <w:p w14:paraId="03561F41" w14:textId="77777777" w:rsidR="000515F5" w:rsidRPr="00CF0D33" w:rsidRDefault="000515F5">
            <w:pPr>
              <w:jc w:val="center"/>
              <w:rPr>
                <w:rFonts w:ascii="Times New Roman" w:hAnsi="Times New Roman" w:cs="Times New Roman"/>
                <w:b/>
                <w:bCs/>
                <w:color w:val="auto"/>
                <w:sz w:val="12"/>
                <w:szCs w:val="12"/>
              </w:rPr>
            </w:pPr>
          </w:p>
        </w:tc>
        <w:tc>
          <w:tcPr>
            <w:tcW w:w="155" w:type="dxa"/>
          </w:tcPr>
          <w:p w14:paraId="19F9ACC0" w14:textId="77777777" w:rsidR="000515F5" w:rsidRPr="00CF0D33" w:rsidRDefault="000515F5">
            <w:pPr>
              <w:rPr>
                <w:rFonts w:ascii="Times New Roman" w:hAnsi="Times New Roman" w:cs="Times New Roman"/>
                <w:color w:val="auto"/>
                <w:sz w:val="12"/>
                <w:szCs w:val="12"/>
              </w:rPr>
            </w:pPr>
          </w:p>
        </w:tc>
        <w:tc>
          <w:tcPr>
            <w:tcW w:w="473" w:type="dxa"/>
          </w:tcPr>
          <w:p w14:paraId="1A64F4B4" w14:textId="77777777" w:rsidR="000515F5" w:rsidRPr="00CF0D33" w:rsidRDefault="000515F5">
            <w:pPr>
              <w:rPr>
                <w:rFonts w:ascii="Times New Roman" w:hAnsi="Times New Roman" w:cs="Times New Roman"/>
                <w:color w:val="auto"/>
                <w:sz w:val="12"/>
                <w:szCs w:val="12"/>
              </w:rPr>
            </w:pPr>
          </w:p>
        </w:tc>
      </w:tr>
      <w:tr w:rsidR="000515F5" w:rsidRPr="00CF0D33" w14:paraId="19242D2E" w14:textId="77777777" w:rsidTr="00E61531">
        <w:trPr>
          <w:trHeight w:val="285"/>
        </w:trPr>
        <w:tc>
          <w:tcPr>
            <w:tcW w:w="479" w:type="dxa"/>
            <w:vMerge w:val="restart"/>
            <w:tcBorders>
              <w:top w:val="single" w:sz="4" w:space="0" w:color="000001"/>
              <w:left w:val="single" w:sz="8" w:space="0" w:color="00000A"/>
              <w:bottom w:val="single" w:sz="4" w:space="0" w:color="000001"/>
              <w:right w:val="single" w:sz="4" w:space="0" w:color="000001"/>
            </w:tcBorders>
            <w:tcMar>
              <w:left w:w="30" w:type="dxa"/>
            </w:tcMar>
            <w:vAlign w:val="center"/>
          </w:tcPr>
          <w:p w14:paraId="2C7E042E" w14:textId="77777777" w:rsidR="000515F5" w:rsidRPr="00CF0D33" w:rsidRDefault="000515F5">
            <w:pPr>
              <w:jc w:val="center"/>
              <w:rPr>
                <w:rFonts w:ascii="Times New Roman" w:hAnsi="Times New Roman" w:cs="Times New Roman"/>
                <w:b/>
                <w:bCs/>
                <w:i/>
                <w:iCs/>
                <w:color w:val="auto"/>
                <w:sz w:val="12"/>
                <w:szCs w:val="12"/>
              </w:rPr>
            </w:pPr>
            <w:r w:rsidRPr="00CF0D33">
              <w:rPr>
                <w:rFonts w:ascii="Times New Roman" w:hAnsi="Times New Roman" w:cs="Times New Roman"/>
                <w:b/>
                <w:bCs/>
                <w:i/>
                <w:iCs/>
                <w:color w:val="auto"/>
                <w:sz w:val="12"/>
                <w:szCs w:val="12"/>
              </w:rPr>
              <w:t>1</w:t>
            </w:r>
          </w:p>
        </w:tc>
        <w:tc>
          <w:tcPr>
            <w:tcW w:w="2354" w:type="dxa"/>
            <w:vMerge w:val="restart"/>
            <w:tcBorders>
              <w:top w:val="single" w:sz="4" w:space="0" w:color="000001"/>
              <w:left w:val="single" w:sz="4" w:space="0" w:color="000001"/>
              <w:bottom w:val="single" w:sz="4" w:space="0" w:color="000001"/>
              <w:right w:val="single" w:sz="4" w:space="0" w:color="00000A"/>
            </w:tcBorders>
            <w:tcMar>
              <w:left w:w="50" w:type="dxa"/>
            </w:tcMar>
            <w:vAlign w:val="center"/>
          </w:tcPr>
          <w:p w14:paraId="7973244F" w14:textId="77777777" w:rsidR="000515F5" w:rsidRPr="00CF0D33" w:rsidRDefault="000515F5">
            <w:pPr>
              <w:rPr>
                <w:rFonts w:ascii="Times New Roman" w:hAnsi="Times New Roman" w:cs="Times New Roman"/>
                <w:b/>
                <w:bCs/>
                <w:i/>
                <w:iCs/>
                <w:color w:val="auto"/>
                <w:sz w:val="12"/>
                <w:szCs w:val="12"/>
              </w:rPr>
            </w:pPr>
            <w:r w:rsidRPr="00CF0D33">
              <w:rPr>
                <w:rFonts w:ascii="Times New Roman" w:hAnsi="Times New Roman" w:cs="Times New Roman"/>
                <w:b/>
                <w:bCs/>
                <w:i/>
                <w:iCs/>
                <w:color w:val="auto"/>
                <w:sz w:val="12"/>
                <w:szCs w:val="12"/>
              </w:rPr>
              <w:t>np. roboty budowlane</w:t>
            </w:r>
          </w:p>
        </w:tc>
        <w:tc>
          <w:tcPr>
            <w:tcW w:w="784" w:type="dxa"/>
            <w:tcBorders>
              <w:top w:val="single" w:sz="4" w:space="0" w:color="000001"/>
              <w:left w:val="single" w:sz="4" w:space="0" w:color="000001"/>
              <w:bottom w:val="single" w:sz="4" w:space="0" w:color="000001"/>
              <w:right w:val="single" w:sz="4" w:space="0" w:color="000001"/>
            </w:tcBorders>
            <w:tcMar>
              <w:left w:w="55" w:type="dxa"/>
            </w:tcMar>
            <w:vAlign w:val="bottom"/>
          </w:tcPr>
          <w:p w14:paraId="5144F577" w14:textId="77777777" w:rsidR="000515F5" w:rsidRPr="00CF0D33" w:rsidRDefault="000515F5">
            <w:pPr>
              <w:jc w:val="center"/>
              <w:rPr>
                <w:rFonts w:ascii="Times New Roman" w:hAnsi="Times New Roman" w:cs="Times New Roman"/>
                <w:b/>
                <w:bCs/>
                <w:i/>
                <w:iCs/>
                <w:color w:val="auto"/>
                <w:sz w:val="12"/>
                <w:szCs w:val="12"/>
              </w:rPr>
            </w:pPr>
            <w:r w:rsidRPr="00CF0D33">
              <w:rPr>
                <w:rFonts w:ascii="Times New Roman" w:hAnsi="Times New Roman" w:cs="Times New Roman"/>
                <w:b/>
                <w:bCs/>
                <w:i/>
                <w:iCs/>
                <w:color w:val="auto"/>
                <w:sz w:val="12"/>
                <w:szCs w:val="12"/>
              </w:rPr>
              <w:t xml:space="preserve">np. </w:t>
            </w:r>
            <w:proofErr w:type="spellStart"/>
            <w:r w:rsidRPr="00CF0D33">
              <w:rPr>
                <w:rFonts w:ascii="Times New Roman" w:hAnsi="Times New Roman" w:cs="Times New Roman"/>
                <w:b/>
                <w:bCs/>
                <w:i/>
                <w:iCs/>
                <w:color w:val="auto"/>
                <w:sz w:val="12"/>
                <w:szCs w:val="12"/>
              </w:rPr>
              <w:t>kpl</w:t>
            </w:r>
            <w:proofErr w:type="spellEnd"/>
            <w:r w:rsidRPr="00CF0D33">
              <w:rPr>
                <w:rFonts w:ascii="Times New Roman" w:hAnsi="Times New Roman" w:cs="Times New Roman"/>
                <w:b/>
                <w:bCs/>
                <w:i/>
                <w:iCs/>
                <w:color w:val="auto"/>
                <w:sz w:val="12"/>
                <w:szCs w:val="12"/>
              </w:rPr>
              <w:t>.</w:t>
            </w:r>
          </w:p>
        </w:tc>
        <w:tc>
          <w:tcPr>
            <w:tcW w:w="931"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5D89BF5A" w14:textId="77777777" w:rsidR="000515F5" w:rsidRPr="00CF0D33" w:rsidRDefault="000515F5">
            <w:pPr>
              <w:jc w:val="right"/>
              <w:rPr>
                <w:rFonts w:ascii="Times New Roman" w:hAnsi="Times New Roman" w:cs="Times New Roman"/>
                <w:b/>
                <w:bCs/>
                <w:i/>
                <w:iCs/>
                <w:color w:val="auto"/>
                <w:sz w:val="12"/>
                <w:szCs w:val="12"/>
              </w:rPr>
            </w:pPr>
            <w:r w:rsidRPr="00CF0D33">
              <w:rPr>
                <w:rFonts w:ascii="Times New Roman" w:hAnsi="Times New Roman" w:cs="Times New Roman"/>
                <w:b/>
                <w:bCs/>
                <w:i/>
                <w:iCs/>
                <w:color w:val="auto"/>
                <w:sz w:val="12"/>
                <w:szCs w:val="12"/>
              </w:rPr>
              <w:t>0,00</w:t>
            </w:r>
          </w:p>
        </w:tc>
        <w:tc>
          <w:tcPr>
            <w:tcW w:w="527" w:type="dxa"/>
            <w:tcBorders>
              <w:top w:val="single" w:sz="4" w:space="0" w:color="000001"/>
              <w:left w:val="single" w:sz="4" w:space="0" w:color="000001"/>
              <w:bottom w:val="single" w:sz="4" w:space="0" w:color="000001"/>
              <w:right w:val="single" w:sz="4" w:space="0" w:color="000001"/>
            </w:tcBorders>
            <w:tcMar>
              <w:left w:w="30" w:type="dxa"/>
            </w:tcMar>
            <w:vAlign w:val="bottom"/>
          </w:tcPr>
          <w:p w14:paraId="087ED9D5"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3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057776B5"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25"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5311A551"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3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66FFEAAB"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25" w:type="dxa"/>
            <w:tcBorders>
              <w:top w:val="single" w:sz="4" w:space="0" w:color="000001"/>
              <w:left w:val="single" w:sz="4" w:space="0" w:color="000001"/>
              <w:bottom w:val="single" w:sz="4" w:space="0" w:color="000001"/>
              <w:right w:val="single" w:sz="4" w:space="0" w:color="000001"/>
            </w:tcBorders>
            <w:tcMar>
              <w:left w:w="30" w:type="dxa"/>
            </w:tcMar>
            <w:vAlign w:val="bottom"/>
          </w:tcPr>
          <w:p w14:paraId="02DA7E96"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19" w:type="dxa"/>
            <w:gridSpan w:val="3"/>
            <w:tcBorders>
              <w:top w:val="single" w:sz="4" w:space="0" w:color="000001"/>
              <w:left w:val="single" w:sz="4" w:space="0" w:color="000001"/>
              <w:bottom w:val="single" w:sz="4" w:space="0" w:color="000001"/>
              <w:right w:val="single" w:sz="4" w:space="0" w:color="000001"/>
            </w:tcBorders>
            <w:tcMar>
              <w:left w:w="30" w:type="dxa"/>
            </w:tcMar>
            <w:vAlign w:val="bottom"/>
          </w:tcPr>
          <w:p w14:paraId="1336F984"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25"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3F0EF933"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4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3C7AE581"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81" w:type="dxa"/>
            <w:gridSpan w:val="3"/>
            <w:tcBorders>
              <w:top w:val="single" w:sz="4" w:space="0" w:color="000001"/>
              <w:left w:val="single" w:sz="8" w:space="0" w:color="00000A"/>
              <w:bottom w:val="single" w:sz="4" w:space="0" w:color="000001"/>
              <w:right w:val="single" w:sz="8" w:space="0" w:color="00000A"/>
            </w:tcBorders>
            <w:tcMar>
              <w:left w:w="40" w:type="dxa"/>
            </w:tcMar>
            <w:vAlign w:val="bottom"/>
          </w:tcPr>
          <w:p w14:paraId="51C366BF"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155" w:type="dxa"/>
          </w:tcPr>
          <w:p w14:paraId="504981E8" w14:textId="77777777" w:rsidR="000515F5" w:rsidRPr="00CF0D33" w:rsidRDefault="000515F5">
            <w:pPr>
              <w:rPr>
                <w:rFonts w:ascii="Times New Roman" w:hAnsi="Times New Roman" w:cs="Times New Roman"/>
                <w:color w:val="auto"/>
                <w:sz w:val="12"/>
                <w:szCs w:val="12"/>
              </w:rPr>
            </w:pPr>
          </w:p>
        </w:tc>
        <w:tc>
          <w:tcPr>
            <w:tcW w:w="473" w:type="dxa"/>
          </w:tcPr>
          <w:p w14:paraId="2F0976ED" w14:textId="77777777" w:rsidR="000515F5" w:rsidRPr="00CF0D33" w:rsidRDefault="000515F5">
            <w:pPr>
              <w:rPr>
                <w:rFonts w:ascii="Times New Roman" w:hAnsi="Times New Roman" w:cs="Times New Roman"/>
                <w:color w:val="auto"/>
                <w:sz w:val="12"/>
                <w:szCs w:val="12"/>
              </w:rPr>
            </w:pPr>
          </w:p>
        </w:tc>
      </w:tr>
      <w:tr w:rsidR="000515F5" w:rsidRPr="00CF0D33" w14:paraId="500F5E2C" w14:textId="77777777" w:rsidTr="00E61531">
        <w:trPr>
          <w:trHeight w:val="285"/>
        </w:trPr>
        <w:tc>
          <w:tcPr>
            <w:tcW w:w="479" w:type="dxa"/>
            <w:vMerge/>
            <w:tcBorders>
              <w:top w:val="single" w:sz="4" w:space="0" w:color="000001"/>
              <w:left w:val="single" w:sz="8" w:space="0" w:color="00000A"/>
              <w:bottom w:val="single" w:sz="4" w:space="0" w:color="000001"/>
              <w:right w:val="single" w:sz="4" w:space="0" w:color="000001"/>
            </w:tcBorders>
            <w:tcMar>
              <w:left w:w="30" w:type="dxa"/>
            </w:tcMar>
            <w:vAlign w:val="center"/>
          </w:tcPr>
          <w:p w14:paraId="1BE5F157" w14:textId="77777777" w:rsidR="000515F5" w:rsidRPr="00CF0D33" w:rsidRDefault="000515F5">
            <w:pPr>
              <w:rPr>
                <w:rFonts w:ascii="Times New Roman" w:hAnsi="Times New Roman" w:cs="Times New Roman"/>
                <w:b/>
                <w:bCs/>
                <w:i/>
                <w:iCs/>
                <w:color w:val="auto"/>
                <w:sz w:val="12"/>
                <w:szCs w:val="12"/>
              </w:rPr>
            </w:pPr>
          </w:p>
        </w:tc>
        <w:tc>
          <w:tcPr>
            <w:tcW w:w="2354" w:type="dxa"/>
            <w:vMerge/>
            <w:tcBorders>
              <w:top w:val="single" w:sz="4" w:space="0" w:color="00000A"/>
              <w:left w:val="single" w:sz="4" w:space="0" w:color="000001"/>
              <w:bottom w:val="single" w:sz="4" w:space="0" w:color="00000A"/>
              <w:right w:val="single" w:sz="4" w:space="0" w:color="00000A"/>
            </w:tcBorders>
            <w:tcMar>
              <w:left w:w="50" w:type="dxa"/>
            </w:tcMar>
            <w:vAlign w:val="center"/>
          </w:tcPr>
          <w:p w14:paraId="5F684FD9" w14:textId="77777777" w:rsidR="000515F5" w:rsidRPr="00CF0D33" w:rsidRDefault="000515F5">
            <w:pPr>
              <w:rPr>
                <w:rFonts w:ascii="Times New Roman" w:hAnsi="Times New Roman" w:cs="Times New Roman"/>
                <w:b/>
                <w:bCs/>
                <w:i/>
                <w:iCs/>
                <w:color w:val="auto"/>
                <w:sz w:val="12"/>
                <w:szCs w:val="12"/>
              </w:rPr>
            </w:pPr>
          </w:p>
        </w:tc>
        <w:tc>
          <w:tcPr>
            <w:tcW w:w="1715" w:type="dxa"/>
            <w:gridSpan w:val="3"/>
            <w:tcBorders>
              <w:top w:val="single" w:sz="4" w:space="0" w:color="000001"/>
              <w:left w:val="single" w:sz="4" w:space="0" w:color="000001"/>
              <w:bottom w:val="single" w:sz="4" w:space="0" w:color="000001"/>
              <w:right w:val="single" w:sz="4" w:space="0" w:color="000001"/>
            </w:tcBorders>
            <w:tcMar>
              <w:left w:w="55" w:type="dxa"/>
            </w:tcMar>
            <w:vAlign w:val="bottom"/>
          </w:tcPr>
          <w:p w14:paraId="3FCC2F58" w14:textId="77777777" w:rsidR="000515F5" w:rsidRPr="00CF0D33" w:rsidRDefault="000515F5">
            <w:pPr>
              <w:jc w:val="right"/>
              <w:rPr>
                <w:rFonts w:ascii="Times New Roman" w:hAnsi="Times New Roman" w:cs="Times New Roman"/>
                <w:b/>
                <w:bCs/>
                <w:i/>
                <w:iCs/>
                <w:color w:val="auto"/>
                <w:sz w:val="12"/>
                <w:szCs w:val="12"/>
              </w:rPr>
            </w:pPr>
            <w:r w:rsidRPr="00CF0D33">
              <w:rPr>
                <w:rFonts w:ascii="Times New Roman" w:hAnsi="Times New Roman" w:cs="Times New Roman"/>
                <w:b/>
                <w:bCs/>
                <w:i/>
                <w:iCs/>
                <w:color w:val="auto"/>
                <w:sz w:val="12"/>
                <w:szCs w:val="12"/>
              </w:rPr>
              <w:t>0,00 zł</w:t>
            </w:r>
          </w:p>
        </w:tc>
        <w:tc>
          <w:tcPr>
            <w:tcW w:w="527" w:type="dxa"/>
            <w:tcBorders>
              <w:top w:val="single" w:sz="4" w:space="0" w:color="000001"/>
              <w:left w:val="single" w:sz="4" w:space="0" w:color="000001"/>
              <w:bottom w:val="single" w:sz="4" w:space="0" w:color="000001"/>
              <w:right w:val="single" w:sz="4" w:space="0" w:color="000001"/>
            </w:tcBorders>
            <w:tcMar>
              <w:left w:w="30" w:type="dxa"/>
            </w:tcMar>
            <w:vAlign w:val="bottom"/>
          </w:tcPr>
          <w:p w14:paraId="174111F2"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3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365A35A0"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25"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3DC80441"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3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3D58163E"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25" w:type="dxa"/>
            <w:tcBorders>
              <w:top w:val="single" w:sz="4" w:space="0" w:color="000001"/>
              <w:left w:val="single" w:sz="4" w:space="0" w:color="000001"/>
              <w:bottom w:val="single" w:sz="4" w:space="0" w:color="000001"/>
              <w:right w:val="single" w:sz="4" w:space="0" w:color="000001"/>
            </w:tcBorders>
            <w:tcMar>
              <w:left w:w="30" w:type="dxa"/>
            </w:tcMar>
            <w:vAlign w:val="bottom"/>
          </w:tcPr>
          <w:p w14:paraId="775A2030"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19" w:type="dxa"/>
            <w:gridSpan w:val="3"/>
            <w:tcBorders>
              <w:top w:val="single" w:sz="4" w:space="0" w:color="000001"/>
              <w:left w:val="single" w:sz="4" w:space="0" w:color="000001"/>
              <w:bottom w:val="single" w:sz="4" w:space="0" w:color="000001"/>
              <w:right w:val="single" w:sz="4" w:space="0" w:color="000001"/>
            </w:tcBorders>
            <w:tcMar>
              <w:left w:w="30" w:type="dxa"/>
            </w:tcMar>
            <w:vAlign w:val="bottom"/>
          </w:tcPr>
          <w:p w14:paraId="5791BF35"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25"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0D613224"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4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64CD5968"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81" w:type="dxa"/>
            <w:gridSpan w:val="3"/>
            <w:tcBorders>
              <w:top w:val="single" w:sz="4" w:space="0" w:color="000001"/>
              <w:left w:val="single" w:sz="8" w:space="0" w:color="00000A"/>
              <w:bottom w:val="single" w:sz="4" w:space="0" w:color="000001"/>
              <w:right w:val="single" w:sz="8" w:space="0" w:color="00000A"/>
            </w:tcBorders>
            <w:tcMar>
              <w:left w:w="40" w:type="dxa"/>
            </w:tcMar>
            <w:vAlign w:val="bottom"/>
          </w:tcPr>
          <w:p w14:paraId="34EBCBD0"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155" w:type="dxa"/>
          </w:tcPr>
          <w:p w14:paraId="54F6CD04" w14:textId="77777777" w:rsidR="000515F5" w:rsidRPr="00CF0D33" w:rsidRDefault="000515F5">
            <w:pPr>
              <w:rPr>
                <w:rFonts w:ascii="Times New Roman" w:hAnsi="Times New Roman" w:cs="Times New Roman"/>
                <w:color w:val="auto"/>
                <w:sz w:val="12"/>
                <w:szCs w:val="12"/>
              </w:rPr>
            </w:pPr>
          </w:p>
        </w:tc>
        <w:tc>
          <w:tcPr>
            <w:tcW w:w="473" w:type="dxa"/>
          </w:tcPr>
          <w:p w14:paraId="1B240638" w14:textId="77777777" w:rsidR="000515F5" w:rsidRPr="00CF0D33" w:rsidRDefault="000515F5">
            <w:pPr>
              <w:rPr>
                <w:rFonts w:ascii="Times New Roman" w:hAnsi="Times New Roman" w:cs="Times New Roman"/>
                <w:color w:val="auto"/>
                <w:sz w:val="12"/>
                <w:szCs w:val="12"/>
              </w:rPr>
            </w:pPr>
          </w:p>
        </w:tc>
      </w:tr>
      <w:tr w:rsidR="000515F5" w:rsidRPr="00CF0D33" w14:paraId="12427897" w14:textId="77777777" w:rsidTr="00E61531">
        <w:trPr>
          <w:trHeight w:val="285"/>
        </w:trPr>
        <w:tc>
          <w:tcPr>
            <w:tcW w:w="479" w:type="dxa"/>
            <w:tcBorders>
              <w:top w:val="single" w:sz="4" w:space="0" w:color="000001"/>
              <w:left w:val="single" w:sz="8" w:space="0" w:color="00000A"/>
              <w:bottom w:val="single" w:sz="4" w:space="0" w:color="000001"/>
              <w:right w:val="single" w:sz="4" w:space="0" w:color="00000A"/>
            </w:tcBorders>
            <w:tcMar>
              <w:left w:w="30" w:type="dxa"/>
            </w:tcMar>
            <w:vAlign w:val="center"/>
          </w:tcPr>
          <w:p w14:paraId="789C90ED" w14:textId="77777777" w:rsidR="000515F5" w:rsidRPr="00CF0D33" w:rsidRDefault="000515F5">
            <w:pPr>
              <w:jc w:val="center"/>
              <w:rPr>
                <w:rFonts w:ascii="Times New Roman" w:hAnsi="Times New Roman" w:cs="Times New Roman"/>
                <w:i/>
                <w:iCs/>
                <w:color w:val="auto"/>
                <w:sz w:val="12"/>
                <w:szCs w:val="12"/>
              </w:rPr>
            </w:pPr>
            <w:r w:rsidRPr="00CF0D33">
              <w:rPr>
                <w:rFonts w:ascii="Times New Roman" w:hAnsi="Times New Roman" w:cs="Times New Roman"/>
                <w:i/>
                <w:iCs/>
                <w:color w:val="auto"/>
                <w:sz w:val="12"/>
                <w:szCs w:val="12"/>
              </w:rPr>
              <w:t> 1.1</w:t>
            </w:r>
          </w:p>
        </w:tc>
        <w:tc>
          <w:tcPr>
            <w:tcW w:w="2354" w:type="dxa"/>
            <w:vMerge w:val="restart"/>
            <w:tcBorders>
              <w:top w:val="single" w:sz="4" w:space="0" w:color="00000A"/>
              <w:left w:val="single" w:sz="4" w:space="0" w:color="00000A"/>
              <w:bottom w:val="single" w:sz="4" w:space="0" w:color="00000A"/>
              <w:right w:val="single" w:sz="4" w:space="0" w:color="00000A"/>
            </w:tcBorders>
            <w:tcMar>
              <w:left w:w="50" w:type="dxa"/>
            </w:tcMar>
          </w:tcPr>
          <w:p w14:paraId="2970D739" w14:textId="77777777" w:rsidR="000515F5" w:rsidRPr="00CF0D33" w:rsidRDefault="000515F5">
            <w:pPr>
              <w:rPr>
                <w:rFonts w:ascii="Times New Roman" w:hAnsi="Times New Roman" w:cs="Times New Roman"/>
                <w:i/>
                <w:iCs/>
                <w:color w:val="auto"/>
                <w:sz w:val="12"/>
                <w:szCs w:val="12"/>
              </w:rPr>
            </w:pPr>
            <w:r w:rsidRPr="00CF0D33">
              <w:rPr>
                <w:rFonts w:ascii="Times New Roman" w:hAnsi="Times New Roman" w:cs="Times New Roman"/>
                <w:i/>
                <w:iCs/>
                <w:color w:val="auto"/>
                <w:sz w:val="12"/>
                <w:szCs w:val="12"/>
              </w:rPr>
              <w:t>np. roboty rozbiórkowe</w:t>
            </w:r>
          </w:p>
        </w:tc>
        <w:tc>
          <w:tcPr>
            <w:tcW w:w="784" w:type="dxa"/>
            <w:tcMar>
              <w:left w:w="30" w:type="dxa"/>
            </w:tcMar>
            <w:vAlign w:val="bottom"/>
          </w:tcPr>
          <w:p w14:paraId="68FD7AC0"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xml:space="preserve">np. </w:t>
            </w:r>
            <w:proofErr w:type="spellStart"/>
            <w:r w:rsidRPr="00CF0D33">
              <w:rPr>
                <w:rFonts w:ascii="Times New Roman" w:hAnsi="Times New Roman" w:cs="Times New Roman"/>
                <w:color w:val="auto"/>
                <w:sz w:val="12"/>
                <w:szCs w:val="12"/>
              </w:rPr>
              <w:t>kpl</w:t>
            </w:r>
            <w:proofErr w:type="spellEnd"/>
            <w:r w:rsidRPr="00CF0D33">
              <w:rPr>
                <w:rFonts w:ascii="Times New Roman" w:hAnsi="Times New Roman" w:cs="Times New Roman"/>
                <w:color w:val="auto"/>
                <w:sz w:val="12"/>
                <w:szCs w:val="12"/>
              </w:rPr>
              <w:t>.</w:t>
            </w:r>
          </w:p>
        </w:tc>
        <w:tc>
          <w:tcPr>
            <w:tcW w:w="931" w:type="dxa"/>
            <w:gridSpan w:val="2"/>
            <w:tcBorders>
              <w:top w:val="single" w:sz="4" w:space="0" w:color="000001"/>
              <w:left w:val="single" w:sz="4" w:space="0" w:color="000001"/>
              <w:bottom w:val="single" w:sz="4" w:space="0" w:color="000001"/>
              <w:right w:val="single" w:sz="4" w:space="0" w:color="000001"/>
            </w:tcBorders>
            <w:tcMar>
              <w:left w:w="50" w:type="dxa"/>
            </w:tcMar>
            <w:vAlign w:val="bottom"/>
          </w:tcPr>
          <w:p w14:paraId="5F5AF7CE" w14:textId="77777777" w:rsidR="000515F5" w:rsidRPr="00CF0D33" w:rsidRDefault="000515F5">
            <w:pPr>
              <w:jc w:val="right"/>
              <w:rPr>
                <w:rFonts w:ascii="Times New Roman" w:hAnsi="Times New Roman" w:cs="Times New Roman"/>
                <w:color w:val="auto"/>
                <w:sz w:val="12"/>
                <w:szCs w:val="12"/>
              </w:rPr>
            </w:pPr>
            <w:r w:rsidRPr="00CF0D33">
              <w:rPr>
                <w:rFonts w:ascii="Times New Roman" w:hAnsi="Times New Roman" w:cs="Times New Roman"/>
                <w:color w:val="auto"/>
                <w:sz w:val="12"/>
                <w:szCs w:val="12"/>
              </w:rPr>
              <w:t>0,0</w:t>
            </w:r>
          </w:p>
        </w:tc>
        <w:tc>
          <w:tcPr>
            <w:tcW w:w="527" w:type="dxa"/>
            <w:tcBorders>
              <w:top w:val="single" w:sz="4" w:space="0" w:color="000001"/>
              <w:left w:val="single" w:sz="4" w:space="0" w:color="000001"/>
              <w:bottom w:val="single" w:sz="4" w:space="0" w:color="000001"/>
              <w:right w:val="single" w:sz="4" w:space="0" w:color="000001"/>
            </w:tcBorders>
            <w:tcMar>
              <w:left w:w="55" w:type="dxa"/>
            </w:tcMar>
            <w:vAlign w:val="bottom"/>
          </w:tcPr>
          <w:p w14:paraId="3FE194CB"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3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4C160C5B"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25"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04E4EC62"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3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5D4D1F9A"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25" w:type="dxa"/>
            <w:tcBorders>
              <w:top w:val="single" w:sz="4" w:space="0" w:color="000001"/>
              <w:left w:val="single" w:sz="4" w:space="0" w:color="000001"/>
              <w:bottom w:val="single" w:sz="4" w:space="0" w:color="000001"/>
              <w:right w:val="single" w:sz="4" w:space="0" w:color="000001"/>
            </w:tcBorders>
            <w:tcMar>
              <w:left w:w="30" w:type="dxa"/>
            </w:tcMar>
            <w:vAlign w:val="bottom"/>
          </w:tcPr>
          <w:p w14:paraId="72C23308"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19" w:type="dxa"/>
            <w:gridSpan w:val="3"/>
            <w:tcBorders>
              <w:top w:val="single" w:sz="4" w:space="0" w:color="000001"/>
              <w:left w:val="single" w:sz="4" w:space="0" w:color="000001"/>
              <w:bottom w:val="single" w:sz="4" w:space="0" w:color="000001"/>
              <w:right w:val="single" w:sz="4" w:space="0" w:color="000001"/>
            </w:tcBorders>
            <w:tcMar>
              <w:left w:w="30" w:type="dxa"/>
            </w:tcMar>
            <w:vAlign w:val="bottom"/>
          </w:tcPr>
          <w:p w14:paraId="1F2C9CD0"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25"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0D88A86A"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4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4EB19D9C"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81" w:type="dxa"/>
            <w:gridSpan w:val="3"/>
            <w:tcBorders>
              <w:top w:val="single" w:sz="4" w:space="0" w:color="000001"/>
              <w:left w:val="single" w:sz="8" w:space="0" w:color="00000A"/>
              <w:bottom w:val="single" w:sz="4" w:space="0" w:color="000001"/>
              <w:right w:val="single" w:sz="8" w:space="0" w:color="00000A"/>
            </w:tcBorders>
            <w:tcMar>
              <w:left w:w="40" w:type="dxa"/>
            </w:tcMar>
            <w:vAlign w:val="bottom"/>
          </w:tcPr>
          <w:p w14:paraId="0EF83EDE"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155" w:type="dxa"/>
          </w:tcPr>
          <w:p w14:paraId="64909247" w14:textId="77777777" w:rsidR="000515F5" w:rsidRPr="00CF0D33" w:rsidRDefault="000515F5">
            <w:pPr>
              <w:rPr>
                <w:rFonts w:ascii="Times New Roman" w:hAnsi="Times New Roman" w:cs="Times New Roman"/>
                <w:color w:val="auto"/>
                <w:sz w:val="12"/>
                <w:szCs w:val="12"/>
              </w:rPr>
            </w:pPr>
          </w:p>
        </w:tc>
        <w:tc>
          <w:tcPr>
            <w:tcW w:w="473" w:type="dxa"/>
          </w:tcPr>
          <w:p w14:paraId="1948A083" w14:textId="77777777" w:rsidR="000515F5" w:rsidRPr="00CF0D33" w:rsidRDefault="000515F5">
            <w:pPr>
              <w:rPr>
                <w:rFonts w:ascii="Times New Roman" w:hAnsi="Times New Roman" w:cs="Times New Roman"/>
                <w:color w:val="auto"/>
                <w:sz w:val="12"/>
                <w:szCs w:val="12"/>
              </w:rPr>
            </w:pPr>
          </w:p>
        </w:tc>
      </w:tr>
      <w:tr w:rsidR="000515F5" w:rsidRPr="00CF0D33" w14:paraId="768495F6" w14:textId="77777777" w:rsidTr="00E61531">
        <w:trPr>
          <w:trHeight w:val="285"/>
        </w:trPr>
        <w:tc>
          <w:tcPr>
            <w:tcW w:w="479" w:type="dxa"/>
            <w:tcBorders>
              <w:top w:val="single" w:sz="4" w:space="0" w:color="000001"/>
              <w:left w:val="single" w:sz="8" w:space="0" w:color="00000A"/>
              <w:bottom w:val="single" w:sz="4" w:space="0" w:color="000001"/>
              <w:right w:val="single" w:sz="4" w:space="0" w:color="00000A"/>
            </w:tcBorders>
            <w:tcMar>
              <w:left w:w="30" w:type="dxa"/>
            </w:tcMar>
            <w:vAlign w:val="center"/>
          </w:tcPr>
          <w:p w14:paraId="1B18F8C6" w14:textId="77777777" w:rsidR="000515F5" w:rsidRPr="00CF0D33" w:rsidRDefault="000515F5">
            <w:pPr>
              <w:jc w:val="center"/>
              <w:rPr>
                <w:rFonts w:ascii="Times New Roman" w:hAnsi="Times New Roman" w:cs="Times New Roman"/>
                <w:i/>
                <w:iCs/>
                <w:color w:val="auto"/>
                <w:sz w:val="12"/>
                <w:szCs w:val="12"/>
              </w:rPr>
            </w:pPr>
            <w:r w:rsidRPr="00CF0D33">
              <w:rPr>
                <w:rFonts w:ascii="Times New Roman" w:hAnsi="Times New Roman" w:cs="Times New Roman"/>
                <w:i/>
                <w:iCs/>
                <w:color w:val="auto"/>
                <w:sz w:val="12"/>
                <w:szCs w:val="12"/>
              </w:rPr>
              <w:t> </w:t>
            </w:r>
          </w:p>
        </w:tc>
        <w:tc>
          <w:tcPr>
            <w:tcW w:w="2354" w:type="dxa"/>
            <w:vMerge/>
            <w:tcBorders>
              <w:top w:val="single" w:sz="4" w:space="0" w:color="00000A"/>
              <w:left w:val="single" w:sz="4" w:space="0" w:color="00000A"/>
              <w:bottom w:val="single" w:sz="4" w:space="0" w:color="00000A"/>
              <w:right w:val="single" w:sz="4" w:space="0" w:color="00000A"/>
            </w:tcBorders>
            <w:tcMar>
              <w:left w:w="50" w:type="dxa"/>
            </w:tcMar>
            <w:vAlign w:val="center"/>
          </w:tcPr>
          <w:p w14:paraId="280C7516" w14:textId="77777777" w:rsidR="000515F5" w:rsidRPr="00CF0D33" w:rsidRDefault="000515F5">
            <w:pPr>
              <w:rPr>
                <w:rFonts w:ascii="Times New Roman" w:hAnsi="Times New Roman" w:cs="Times New Roman"/>
                <w:i/>
                <w:iCs/>
                <w:color w:val="auto"/>
                <w:sz w:val="12"/>
                <w:szCs w:val="12"/>
              </w:rPr>
            </w:pPr>
          </w:p>
        </w:tc>
        <w:tc>
          <w:tcPr>
            <w:tcW w:w="1715" w:type="dxa"/>
            <w:gridSpan w:val="3"/>
            <w:tcBorders>
              <w:top w:val="single" w:sz="4" w:space="0" w:color="000001"/>
              <w:left w:val="single" w:sz="4" w:space="0" w:color="000001"/>
              <w:bottom w:val="single" w:sz="4" w:space="0" w:color="000001"/>
              <w:right w:val="single" w:sz="4" w:space="0" w:color="000001"/>
            </w:tcBorders>
            <w:tcMar>
              <w:left w:w="55" w:type="dxa"/>
            </w:tcMar>
            <w:vAlign w:val="bottom"/>
          </w:tcPr>
          <w:p w14:paraId="00F48677" w14:textId="77777777" w:rsidR="000515F5" w:rsidRPr="00CF0D33" w:rsidRDefault="000515F5">
            <w:pPr>
              <w:jc w:val="right"/>
              <w:rPr>
                <w:rFonts w:ascii="Times New Roman" w:hAnsi="Times New Roman" w:cs="Times New Roman"/>
                <w:color w:val="auto"/>
                <w:sz w:val="12"/>
                <w:szCs w:val="12"/>
              </w:rPr>
            </w:pPr>
            <w:r w:rsidRPr="00CF0D33">
              <w:rPr>
                <w:rFonts w:ascii="Times New Roman" w:hAnsi="Times New Roman" w:cs="Times New Roman"/>
                <w:color w:val="auto"/>
                <w:sz w:val="12"/>
                <w:szCs w:val="12"/>
              </w:rPr>
              <w:t>0,00 zł</w:t>
            </w:r>
          </w:p>
        </w:tc>
        <w:tc>
          <w:tcPr>
            <w:tcW w:w="527" w:type="dxa"/>
            <w:tcBorders>
              <w:top w:val="single" w:sz="4" w:space="0" w:color="000001"/>
              <w:left w:val="single" w:sz="4" w:space="0" w:color="000001"/>
              <w:bottom w:val="single" w:sz="4" w:space="0" w:color="000001"/>
              <w:right w:val="single" w:sz="4" w:space="0" w:color="000001"/>
            </w:tcBorders>
            <w:tcMar>
              <w:left w:w="30" w:type="dxa"/>
            </w:tcMar>
            <w:vAlign w:val="bottom"/>
          </w:tcPr>
          <w:p w14:paraId="3FD742EB"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3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402F1A59"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25"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6A1299A1"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3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669C9266"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25" w:type="dxa"/>
            <w:tcBorders>
              <w:top w:val="single" w:sz="4" w:space="0" w:color="000001"/>
              <w:left w:val="single" w:sz="4" w:space="0" w:color="000001"/>
              <w:bottom w:val="single" w:sz="4" w:space="0" w:color="000001"/>
              <w:right w:val="single" w:sz="4" w:space="0" w:color="000001"/>
            </w:tcBorders>
            <w:tcMar>
              <w:left w:w="30" w:type="dxa"/>
            </w:tcMar>
            <w:vAlign w:val="bottom"/>
          </w:tcPr>
          <w:p w14:paraId="1FA935E3"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19" w:type="dxa"/>
            <w:gridSpan w:val="3"/>
            <w:tcBorders>
              <w:top w:val="single" w:sz="4" w:space="0" w:color="000001"/>
              <w:left w:val="single" w:sz="4" w:space="0" w:color="000001"/>
              <w:bottom w:val="single" w:sz="4" w:space="0" w:color="000001"/>
              <w:right w:val="single" w:sz="4" w:space="0" w:color="000001"/>
            </w:tcBorders>
            <w:tcMar>
              <w:left w:w="30" w:type="dxa"/>
            </w:tcMar>
            <w:vAlign w:val="bottom"/>
          </w:tcPr>
          <w:p w14:paraId="39850F58"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25"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40AA808E"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4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68129C67"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81" w:type="dxa"/>
            <w:gridSpan w:val="3"/>
            <w:tcBorders>
              <w:top w:val="single" w:sz="4" w:space="0" w:color="000001"/>
              <w:left w:val="single" w:sz="8" w:space="0" w:color="00000A"/>
              <w:bottom w:val="single" w:sz="4" w:space="0" w:color="000001"/>
              <w:right w:val="single" w:sz="8" w:space="0" w:color="00000A"/>
            </w:tcBorders>
            <w:tcMar>
              <w:left w:w="40" w:type="dxa"/>
            </w:tcMar>
            <w:vAlign w:val="bottom"/>
          </w:tcPr>
          <w:p w14:paraId="2D070CF0"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155" w:type="dxa"/>
          </w:tcPr>
          <w:p w14:paraId="02880DC9" w14:textId="77777777" w:rsidR="000515F5" w:rsidRPr="00CF0D33" w:rsidRDefault="000515F5">
            <w:pPr>
              <w:rPr>
                <w:rFonts w:ascii="Times New Roman" w:hAnsi="Times New Roman" w:cs="Times New Roman"/>
                <w:color w:val="auto"/>
                <w:sz w:val="12"/>
                <w:szCs w:val="12"/>
              </w:rPr>
            </w:pPr>
          </w:p>
        </w:tc>
        <w:tc>
          <w:tcPr>
            <w:tcW w:w="473" w:type="dxa"/>
          </w:tcPr>
          <w:p w14:paraId="38858D25" w14:textId="77777777" w:rsidR="000515F5" w:rsidRPr="00CF0D33" w:rsidRDefault="000515F5">
            <w:pPr>
              <w:rPr>
                <w:rFonts w:ascii="Times New Roman" w:hAnsi="Times New Roman" w:cs="Times New Roman"/>
                <w:color w:val="auto"/>
                <w:sz w:val="12"/>
                <w:szCs w:val="12"/>
              </w:rPr>
            </w:pPr>
          </w:p>
        </w:tc>
      </w:tr>
      <w:tr w:rsidR="000515F5" w:rsidRPr="00CF0D33" w14:paraId="4FBE3044" w14:textId="77777777" w:rsidTr="00E61531">
        <w:trPr>
          <w:trHeight w:val="285"/>
        </w:trPr>
        <w:tc>
          <w:tcPr>
            <w:tcW w:w="479" w:type="dxa"/>
            <w:tcBorders>
              <w:top w:val="single" w:sz="4" w:space="0" w:color="000001"/>
              <w:left w:val="single" w:sz="8" w:space="0" w:color="00000A"/>
              <w:bottom w:val="single" w:sz="4" w:space="0" w:color="000001"/>
              <w:right w:val="single" w:sz="4" w:space="0" w:color="00000A"/>
            </w:tcBorders>
            <w:tcMar>
              <w:left w:w="30" w:type="dxa"/>
            </w:tcMar>
            <w:vAlign w:val="center"/>
          </w:tcPr>
          <w:p w14:paraId="577A072F" w14:textId="77777777" w:rsidR="000515F5" w:rsidRPr="00CF0D33" w:rsidRDefault="000515F5">
            <w:pPr>
              <w:jc w:val="center"/>
              <w:rPr>
                <w:rFonts w:ascii="Times New Roman" w:hAnsi="Times New Roman" w:cs="Times New Roman"/>
                <w:i/>
                <w:iCs/>
                <w:color w:val="auto"/>
                <w:sz w:val="12"/>
                <w:szCs w:val="12"/>
              </w:rPr>
            </w:pPr>
            <w:r w:rsidRPr="00CF0D33">
              <w:rPr>
                <w:rFonts w:ascii="Times New Roman" w:hAnsi="Times New Roman" w:cs="Times New Roman"/>
                <w:i/>
                <w:iCs/>
                <w:color w:val="auto"/>
                <w:sz w:val="12"/>
                <w:szCs w:val="12"/>
              </w:rPr>
              <w:t> 1.2</w:t>
            </w:r>
          </w:p>
        </w:tc>
        <w:tc>
          <w:tcPr>
            <w:tcW w:w="2354" w:type="dxa"/>
            <w:vMerge w:val="restart"/>
            <w:tcBorders>
              <w:top w:val="single" w:sz="4" w:space="0" w:color="00000A"/>
              <w:left w:val="single" w:sz="4" w:space="0" w:color="00000A"/>
              <w:bottom w:val="single" w:sz="4" w:space="0" w:color="00000A"/>
              <w:right w:val="single" w:sz="4" w:space="0" w:color="00000A"/>
            </w:tcBorders>
            <w:tcMar>
              <w:left w:w="50" w:type="dxa"/>
            </w:tcMar>
          </w:tcPr>
          <w:p w14:paraId="7F7289FC" w14:textId="77777777" w:rsidR="000515F5" w:rsidRPr="00CF0D33" w:rsidRDefault="000515F5">
            <w:pPr>
              <w:rPr>
                <w:rFonts w:ascii="Times New Roman" w:hAnsi="Times New Roman" w:cs="Times New Roman"/>
                <w:i/>
                <w:iCs/>
                <w:color w:val="auto"/>
                <w:sz w:val="12"/>
                <w:szCs w:val="12"/>
              </w:rPr>
            </w:pPr>
            <w:r w:rsidRPr="00CF0D33">
              <w:rPr>
                <w:rFonts w:ascii="Times New Roman" w:hAnsi="Times New Roman" w:cs="Times New Roman"/>
                <w:i/>
                <w:iCs/>
                <w:color w:val="auto"/>
                <w:sz w:val="12"/>
                <w:szCs w:val="12"/>
              </w:rPr>
              <w:t>np. roboty tynkarskie</w:t>
            </w:r>
          </w:p>
        </w:tc>
        <w:tc>
          <w:tcPr>
            <w:tcW w:w="784" w:type="dxa"/>
            <w:tcMar>
              <w:left w:w="30" w:type="dxa"/>
            </w:tcMar>
            <w:vAlign w:val="bottom"/>
          </w:tcPr>
          <w:p w14:paraId="682488AC"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np. m2</w:t>
            </w:r>
          </w:p>
        </w:tc>
        <w:tc>
          <w:tcPr>
            <w:tcW w:w="931" w:type="dxa"/>
            <w:gridSpan w:val="2"/>
            <w:tcBorders>
              <w:top w:val="single" w:sz="4" w:space="0" w:color="000001"/>
              <w:left w:val="single" w:sz="4" w:space="0" w:color="000001"/>
              <w:bottom w:val="single" w:sz="4" w:space="0" w:color="000001"/>
              <w:right w:val="single" w:sz="4" w:space="0" w:color="000001"/>
            </w:tcBorders>
            <w:tcMar>
              <w:left w:w="50" w:type="dxa"/>
            </w:tcMar>
            <w:vAlign w:val="bottom"/>
          </w:tcPr>
          <w:p w14:paraId="5C9C1FB3" w14:textId="77777777" w:rsidR="000515F5" w:rsidRPr="00CF0D33" w:rsidRDefault="000515F5">
            <w:pPr>
              <w:jc w:val="right"/>
              <w:rPr>
                <w:rFonts w:ascii="Times New Roman" w:hAnsi="Times New Roman" w:cs="Times New Roman"/>
                <w:color w:val="auto"/>
                <w:sz w:val="12"/>
                <w:szCs w:val="12"/>
              </w:rPr>
            </w:pPr>
            <w:r w:rsidRPr="00CF0D33">
              <w:rPr>
                <w:rFonts w:ascii="Times New Roman" w:hAnsi="Times New Roman" w:cs="Times New Roman"/>
                <w:color w:val="auto"/>
                <w:sz w:val="12"/>
                <w:szCs w:val="12"/>
              </w:rPr>
              <w:t>0,0</w:t>
            </w:r>
          </w:p>
        </w:tc>
        <w:tc>
          <w:tcPr>
            <w:tcW w:w="527" w:type="dxa"/>
            <w:tcBorders>
              <w:top w:val="single" w:sz="4" w:space="0" w:color="000001"/>
              <w:left w:val="single" w:sz="4" w:space="0" w:color="000001"/>
              <w:bottom w:val="single" w:sz="4" w:space="0" w:color="000001"/>
              <w:right w:val="single" w:sz="4" w:space="0" w:color="000001"/>
            </w:tcBorders>
            <w:tcMar>
              <w:left w:w="55" w:type="dxa"/>
            </w:tcMar>
            <w:vAlign w:val="bottom"/>
          </w:tcPr>
          <w:p w14:paraId="6C790179"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3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793A6AED"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25"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5124FC8F"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3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12F9DA89"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25" w:type="dxa"/>
            <w:tcBorders>
              <w:top w:val="single" w:sz="4" w:space="0" w:color="000001"/>
              <w:left w:val="single" w:sz="4" w:space="0" w:color="000001"/>
              <w:bottom w:val="single" w:sz="4" w:space="0" w:color="000001"/>
              <w:right w:val="single" w:sz="4" w:space="0" w:color="000001"/>
            </w:tcBorders>
            <w:tcMar>
              <w:left w:w="30" w:type="dxa"/>
            </w:tcMar>
            <w:vAlign w:val="bottom"/>
          </w:tcPr>
          <w:p w14:paraId="1641726B"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19" w:type="dxa"/>
            <w:gridSpan w:val="3"/>
            <w:tcBorders>
              <w:top w:val="single" w:sz="4" w:space="0" w:color="000001"/>
              <w:left w:val="single" w:sz="4" w:space="0" w:color="000001"/>
              <w:bottom w:val="single" w:sz="4" w:space="0" w:color="000001"/>
              <w:right w:val="single" w:sz="4" w:space="0" w:color="000001"/>
            </w:tcBorders>
            <w:tcMar>
              <w:left w:w="30" w:type="dxa"/>
            </w:tcMar>
            <w:vAlign w:val="bottom"/>
          </w:tcPr>
          <w:p w14:paraId="67CF32A2"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25"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12D660CC"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4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454C33D2"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81" w:type="dxa"/>
            <w:gridSpan w:val="3"/>
            <w:tcBorders>
              <w:top w:val="single" w:sz="4" w:space="0" w:color="000001"/>
              <w:left w:val="single" w:sz="8" w:space="0" w:color="00000A"/>
              <w:bottom w:val="single" w:sz="4" w:space="0" w:color="000001"/>
              <w:right w:val="single" w:sz="8" w:space="0" w:color="00000A"/>
            </w:tcBorders>
            <w:tcMar>
              <w:left w:w="40" w:type="dxa"/>
            </w:tcMar>
            <w:vAlign w:val="bottom"/>
          </w:tcPr>
          <w:p w14:paraId="176CE498"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155" w:type="dxa"/>
          </w:tcPr>
          <w:p w14:paraId="478A64E0" w14:textId="77777777" w:rsidR="000515F5" w:rsidRPr="00CF0D33" w:rsidRDefault="000515F5">
            <w:pPr>
              <w:rPr>
                <w:rFonts w:ascii="Times New Roman" w:hAnsi="Times New Roman" w:cs="Times New Roman"/>
                <w:color w:val="auto"/>
                <w:sz w:val="12"/>
                <w:szCs w:val="12"/>
              </w:rPr>
            </w:pPr>
          </w:p>
        </w:tc>
        <w:tc>
          <w:tcPr>
            <w:tcW w:w="473" w:type="dxa"/>
          </w:tcPr>
          <w:p w14:paraId="234CAE0F" w14:textId="77777777" w:rsidR="000515F5" w:rsidRPr="00CF0D33" w:rsidRDefault="000515F5">
            <w:pPr>
              <w:rPr>
                <w:rFonts w:ascii="Times New Roman" w:hAnsi="Times New Roman" w:cs="Times New Roman"/>
                <w:color w:val="auto"/>
                <w:sz w:val="12"/>
                <w:szCs w:val="12"/>
              </w:rPr>
            </w:pPr>
          </w:p>
        </w:tc>
      </w:tr>
      <w:tr w:rsidR="000515F5" w:rsidRPr="00CF0D33" w14:paraId="7A023A41" w14:textId="77777777" w:rsidTr="00E61531">
        <w:trPr>
          <w:trHeight w:val="285"/>
        </w:trPr>
        <w:tc>
          <w:tcPr>
            <w:tcW w:w="479" w:type="dxa"/>
            <w:tcBorders>
              <w:top w:val="single" w:sz="4" w:space="0" w:color="000001"/>
              <w:left w:val="single" w:sz="8" w:space="0" w:color="00000A"/>
              <w:bottom w:val="single" w:sz="4" w:space="0" w:color="000001"/>
              <w:right w:val="single" w:sz="4" w:space="0" w:color="00000A"/>
            </w:tcBorders>
            <w:tcMar>
              <w:left w:w="30" w:type="dxa"/>
            </w:tcMar>
            <w:vAlign w:val="center"/>
          </w:tcPr>
          <w:p w14:paraId="4E4E9118" w14:textId="77777777" w:rsidR="000515F5" w:rsidRPr="00CF0D33" w:rsidRDefault="000515F5">
            <w:pPr>
              <w:jc w:val="cente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2354" w:type="dxa"/>
            <w:vMerge/>
            <w:tcBorders>
              <w:top w:val="single" w:sz="4" w:space="0" w:color="00000A"/>
              <w:left w:val="single" w:sz="4" w:space="0" w:color="00000A"/>
              <w:bottom w:val="single" w:sz="4" w:space="0" w:color="00000A"/>
              <w:right w:val="single" w:sz="4" w:space="0" w:color="00000A"/>
            </w:tcBorders>
            <w:tcMar>
              <w:left w:w="50" w:type="dxa"/>
            </w:tcMar>
            <w:vAlign w:val="center"/>
          </w:tcPr>
          <w:p w14:paraId="3721313E" w14:textId="77777777" w:rsidR="000515F5" w:rsidRPr="00CF0D33" w:rsidRDefault="000515F5">
            <w:pPr>
              <w:rPr>
                <w:rFonts w:ascii="Times New Roman" w:hAnsi="Times New Roman" w:cs="Times New Roman"/>
                <w:color w:val="auto"/>
                <w:sz w:val="12"/>
                <w:szCs w:val="12"/>
              </w:rPr>
            </w:pPr>
          </w:p>
        </w:tc>
        <w:tc>
          <w:tcPr>
            <w:tcW w:w="1715" w:type="dxa"/>
            <w:gridSpan w:val="3"/>
            <w:tcBorders>
              <w:top w:val="single" w:sz="4" w:space="0" w:color="000001"/>
              <w:left w:val="single" w:sz="4" w:space="0" w:color="000001"/>
              <w:bottom w:val="single" w:sz="4" w:space="0" w:color="000001"/>
              <w:right w:val="single" w:sz="4" w:space="0" w:color="000001"/>
            </w:tcBorders>
            <w:tcMar>
              <w:left w:w="55" w:type="dxa"/>
            </w:tcMar>
            <w:vAlign w:val="bottom"/>
          </w:tcPr>
          <w:p w14:paraId="0F6AE41A" w14:textId="77777777" w:rsidR="000515F5" w:rsidRPr="00CF0D33" w:rsidRDefault="000515F5">
            <w:pPr>
              <w:jc w:val="right"/>
              <w:rPr>
                <w:rFonts w:ascii="Times New Roman" w:hAnsi="Times New Roman" w:cs="Times New Roman"/>
                <w:color w:val="auto"/>
                <w:sz w:val="12"/>
                <w:szCs w:val="12"/>
              </w:rPr>
            </w:pPr>
            <w:r w:rsidRPr="00CF0D33">
              <w:rPr>
                <w:rFonts w:ascii="Times New Roman" w:hAnsi="Times New Roman" w:cs="Times New Roman"/>
                <w:color w:val="auto"/>
                <w:sz w:val="12"/>
                <w:szCs w:val="12"/>
              </w:rPr>
              <w:t>0,00 zł</w:t>
            </w:r>
          </w:p>
        </w:tc>
        <w:tc>
          <w:tcPr>
            <w:tcW w:w="527" w:type="dxa"/>
            <w:tcBorders>
              <w:top w:val="single" w:sz="4" w:space="0" w:color="000001"/>
              <w:left w:val="single" w:sz="4" w:space="0" w:color="000001"/>
              <w:bottom w:val="single" w:sz="4" w:space="0" w:color="000001"/>
              <w:right w:val="single" w:sz="4" w:space="0" w:color="000001"/>
            </w:tcBorders>
            <w:tcMar>
              <w:left w:w="30" w:type="dxa"/>
            </w:tcMar>
            <w:vAlign w:val="bottom"/>
          </w:tcPr>
          <w:p w14:paraId="12BD855A"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3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0BB18140"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25"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33B82687"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3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3AAADE50"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25" w:type="dxa"/>
            <w:tcBorders>
              <w:top w:val="single" w:sz="4" w:space="0" w:color="000001"/>
              <w:left w:val="single" w:sz="4" w:space="0" w:color="000001"/>
              <w:bottom w:val="single" w:sz="4" w:space="0" w:color="000001"/>
              <w:right w:val="single" w:sz="4" w:space="0" w:color="000001"/>
            </w:tcBorders>
            <w:tcMar>
              <w:left w:w="30" w:type="dxa"/>
            </w:tcMar>
            <w:vAlign w:val="bottom"/>
          </w:tcPr>
          <w:p w14:paraId="481F71AA"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19" w:type="dxa"/>
            <w:gridSpan w:val="3"/>
            <w:tcBorders>
              <w:top w:val="single" w:sz="4" w:space="0" w:color="000001"/>
              <w:left w:val="single" w:sz="4" w:space="0" w:color="000001"/>
              <w:bottom w:val="single" w:sz="4" w:space="0" w:color="000001"/>
              <w:right w:val="single" w:sz="4" w:space="0" w:color="000001"/>
            </w:tcBorders>
            <w:tcMar>
              <w:left w:w="30" w:type="dxa"/>
            </w:tcMar>
            <w:vAlign w:val="bottom"/>
          </w:tcPr>
          <w:p w14:paraId="79584EFC"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25"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4BDB1DA5"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4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300D25C6"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81" w:type="dxa"/>
            <w:gridSpan w:val="3"/>
            <w:tcBorders>
              <w:top w:val="single" w:sz="4" w:space="0" w:color="000001"/>
              <w:left w:val="single" w:sz="8" w:space="0" w:color="00000A"/>
              <w:bottom w:val="single" w:sz="4" w:space="0" w:color="000001"/>
              <w:right w:val="single" w:sz="8" w:space="0" w:color="00000A"/>
            </w:tcBorders>
            <w:tcMar>
              <w:left w:w="40" w:type="dxa"/>
            </w:tcMar>
            <w:vAlign w:val="bottom"/>
          </w:tcPr>
          <w:p w14:paraId="036EE6D0"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155" w:type="dxa"/>
          </w:tcPr>
          <w:p w14:paraId="509970C9" w14:textId="77777777" w:rsidR="000515F5" w:rsidRPr="00CF0D33" w:rsidRDefault="000515F5">
            <w:pPr>
              <w:rPr>
                <w:rFonts w:ascii="Times New Roman" w:hAnsi="Times New Roman" w:cs="Times New Roman"/>
                <w:color w:val="auto"/>
                <w:sz w:val="12"/>
                <w:szCs w:val="12"/>
              </w:rPr>
            </w:pPr>
          </w:p>
        </w:tc>
        <w:tc>
          <w:tcPr>
            <w:tcW w:w="473" w:type="dxa"/>
          </w:tcPr>
          <w:p w14:paraId="2988A3D7" w14:textId="77777777" w:rsidR="000515F5" w:rsidRPr="00CF0D33" w:rsidRDefault="000515F5">
            <w:pPr>
              <w:rPr>
                <w:rFonts w:ascii="Times New Roman" w:hAnsi="Times New Roman" w:cs="Times New Roman"/>
                <w:color w:val="auto"/>
                <w:sz w:val="12"/>
                <w:szCs w:val="12"/>
              </w:rPr>
            </w:pPr>
          </w:p>
        </w:tc>
      </w:tr>
      <w:tr w:rsidR="000515F5" w:rsidRPr="00CF0D33" w14:paraId="05B0ACC7" w14:textId="77777777" w:rsidTr="00E61531">
        <w:trPr>
          <w:trHeight w:val="285"/>
        </w:trPr>
        <w:tc>
          <w:tcPr>
            <w:tcW w:w="479" w:type="dxa"/>
            <w:vMerge w:val="restart"/>
            <w:tcBorders>
              <w:top w:val="single" w:sz="4" w:space="0" w:color="000001"/>
              <w:left w:val="single" w:sz="8" w:space="0" w:color="00000A"/>
              <w:bottom w:val="single" w:sz="4" w:space="0" w:color="000001"/>
              <w:right w:val="single" w:sz="4" w:space="0" w:color="000001"/>
            </w:tcBorders>
            <w:tcMar>
              <w:left w:w="30" w:type="dxa"/>
            </w:tcMar>
            <w:vAlign w:val="center"/>
          </w:tcPr>
          <w:p w14:paraId="4281D6EF" w14:textId="77777777" w:rsidR="000515F5" w:rsidRPr="00CF0D33" w:rsidRDefault="000515F5">
            <w:pPr>
              <w:jc w:val="center"/>
              <w:rPr>
                <w:rFonts w:ascii="Times New Roman" w:hAnsi="Times New Roman" w:cs="Times New Roman"/>
                <w:b/>
                <w:bCs/>
                <w:i/>
                <w:iCs/>
                <w:color w:val="auto"/>
                <w:sz w:val="12"/>
                <w:szCs w:val="12"/>
              </w:rPr>
            </w:pPr>
            <w:r w:rsidRPr="00CF0D33">
              <w:rPr>
                <w:rFonts w:ascii="Times New Roman" w:hAnsi="Times New Roman" w:cs="Times New Roman"/>
                <w:b/>
                <w:bCs/>
                <w:i/>
                <w:iCs/>
                <w:color w:val="auto"/>
                <w:sz w:val="12"/>
                <w:szCs w:val="12"/>
              </w:rPr>
              <w:t>2</w:t>
            </w:r>
          </w:p>
        </w:tc>
        <w:tc>
          <w:tcPr>
            <w:tcW w:w="2354" w:type="dxa"/>
            <w:vMerge w:val="restart"/>
            <w:tcBorders>
              <w:top w:val="single" w:sz="4" w:space="0" w:color="00000A"/>
              <w:left w:val="single" w:sz="4" w:space="0" w:color="000001"/>
              <w:bottom w:val="single" w:sz="4" w:space="0" w:color="000001"/>
              <w:right w:val="single" w:sz="4" w:space="0" w:color="00000A"/>
            </w:tcBorders>
            <w:tcMar>
              <w:left w:w="50" w:type="dxa"/>
            </w:tcMar>
            <w:vAlign w:val="center"/>
          </w:tcPr>
          <w:p w14:paraId="0A1F6A77" w14:textId="77777777" w:rsidR="000515F5" w:rsidRPr="00CF0D33" w:rsidRDefault="000515F5">
            <w:pPr>
              <w:rPr>
                <w:rFonts w:ascii="Times New Roman" w:hAnsi="Times New Roman" w:cs="Times New Roman"/>
                <w:b/>
                <w:bCs/>
                <w:i/>
                <w:iCs/>
                <w:color w:val="auto"/>
                <w:sz w:val="12"/>
                <w:szCs w:val="12"/>
              </w:rPr>
            </w:pPr>
            <w:r w:rsidRPr="00CF0D33">
              <w:rPr>
                <w:rFonts w:ascii="Times New Roman" w:hAnsi="Times New Roman" w:cs="Times New Roman"/>
                <w:b/>
                <w:bCs/>
                <w:i/>
                <w:iCs/>
                <w:color w:val="auto"/>
                <w:sz w:val="12"/>
                <w:szCs w:val="12"/>
              </w:rPr>
              <w:t>…………………………………..</w:t>
            </w:r>
          </w:p>
        </w:tc>
        <w:tc>
          <w:tcPr>
            <w:tcW w:w="784" w:type="dxa"/>
            <w:tcBorders>
              <w:top w:val="single" w:sz="4" w:space="0" w:color="000001"/>
              <w:left w:val="single" w:sz="4" w:space="0" w:color="000001"/>
              <w:bottom w:val="single" w:sz="4" w:space="0" w:color="000001"/>
              <w:right w:val="single" w:sz="4" w:space="0" w:color="000001"/>
            </w:tcBorders>
            <w:tcMar>
              <w:left w:w="55" w:type="dxa"/>
            </w:tcMar>
            <w:vAlign w:val="bottom"/>
          </w:tcPr>
          <w:p w14:paraId="72441053" w14:textId="77777777" w:rsidR="000515F5" w:rsidRPr="00CF0D33" w:rsidRDefault="000515F5">
            <w:pPr>
              <w:jc w:val="center"/>
              <w:rPr>
                <w:rFonts w:ascii="Times New Roman" w:hAnsi="Times New Roman" w:cs="Times New Roman"/>
                <w:b/>
                <w:bCs/>
                <w:i/>
                <w:iCs/>
                <w:color w:val="auto"/>
                <w:sz w:val="12"/>
                <w:szCs w:val="12"/>
              </w:rPr>
            </w:pPr>
            <w:r w:rsidRPr="00CF0D33">
              <w:rPr>
                <w:rFonts w:ascii="Times New Roman" w:hAnsi="Times New Roman" w:cs="Times New Roman"/>
                <w:b/>
                <w:bCs/>
                <w:i/>
                <w:iCs/>
                <w:color w:val="auto"/>
                <w:sz w:val="12"/>
                <w:szCs w:val="12"/>
              </w:rPr>
              <w:t>m</w:t>
            </w:r>
          </w:p>
        </w:tc>
        <w:tc>
          <w:tcPr>
            <w:tcW w:w="931"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383329BA" w14:textId="77777777" w:rsidR="000515F5" w:rsidRPr="00CF0D33" w:rsidRDefault="000515F5">
            <w:pPr>
              <w:jc w:val="right"/>
              <w:rPr>
                <w:rFonts w:ascii="Times New Roman" w:hAnsi="Times New Roman" w:cs="Times New Roman"/>
                <w:b/>
                <w:bCs/>
                <w:i/>
                <w:iCs/>
                <w:color w:val="auto"/>
                <w:sz w:val="12"/>
                <w:szCs w:val="12"/>
              </w:rPr>
            </w:pPr>
            <w:r w:rsidRPr="00CF0D33">
              <w:rPr>
                <w:rFonts w:ascii="Times New Roman" w:hAnsi="Times New Roman" w:cs="Times New Roman"/>
                <w:b/>
                <w:bCs/>
                <w:i/>
                <w:iCs/>
                <w:color w:val="auto"/>
                <w:sz w:val="12"/>
                <w:szCs w:val="12"/>
              </w:rPr>
              <w:t>0,0</w:t>
            </w:r>
          </w:p>
        </w:tc>
        <w:tc>
          <w:tcPr>
            <w:tcW w:w="527" w:type="dxa"/>
            <w:tcBorders>
              <w:top w:val="single" w:sz="4" w:space="0" w:color="000001"/>
              <w:left w:val="single" w:sz="4" w:space="0" w:color="000001"/>
              <w:bottom w:val="single" w:sz="4" w:space="0" w:color="000001"/>
              <w:right w:val="single" w:sz="4" w:space="0" w:color="000001"/>
            </w:tcBorders>
            <w:tcMar>
              <w:left w:w="30" w:type="dxa"/>
            </w:tcMar>
            <w:vAlign w:val="bottom"/>
          </w:tcPr>
          <w:p w14:paraId="1DD49BDD"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3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006C3838"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25"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52B56208"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3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137EB4C3"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25" w:type="dxa"/>
            <w:tcBorders>
              <w:top w:val="single" w:sz="4" w:space="0" w:color="000001"/>
              <w:left w:val="single" w:sz="4" w:space="0" w:color="000001"/>
              <w:bottom w:val="single" w:sz="4" w:space="0" w:color="000001"/>
              <w:right w:val="single" w:sz="4" w:space="0" w:color="000001"/>
            </w:tcBorders>
            <w:tcMar>
              <w:left w:w="30" w:type="dxa"/>
            </w:tcMar>
            <w:vAlign w:val="bottom"/>
          </w:tcPr>
          <w:p w14:paraId="7EE95256"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19" w:type="dxa"/>
            <w:gridSpan w:val="3"/>
            <w:tcBorders>
              <w:top w:val="single" w:sz="4" w:space="0" w:color="000001"/>
              <w:left w:val="single" w:sz="4" w:space="0" w:color="000001"/>
              <w:bottom w:val="single" w:sz="4" w:space="0" w:color="000001"/>
              <w:right w:val="single" w:sz="4" w:space="0" w:color="000001"/>
            </w:tcBorders>
            <w:tcMar>
              <w:left w:w="30" w:type="dxa"/>
            </w:tcMar>
            <w:vAlign w:val="bottom"/>
          </w:tcPr>
          <w:p w14:paraId="5808A19B"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25"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5E2C9498"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4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6F4D6A86"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81" w:type="dxa"/>
            <w:gridSpan w:val="3"/>
            <w:tcBorders>
              <w:top w:val="single" w:sz="4" w:space="0" w:color="000001"/>
              <w:left w:val="single" w:sz="8" w:space="0" w:color="00000A"/>
              <w:bottom w:val="single" w:sz="4" w:space="0" w:color="000001"/>
              <w:right w:val="single" w:sz="8" w:space="0" w:color="00000A"/>
            </w:tcBorders>
            <w:tcMar>
              <w:left w:w="40" w:type="dxa"/>
            </w:tcMar>
            <w:vAlign w:val="bottom"/>
          </w:tcPr>
          <w:p w14:paraId="07FC98AF"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155" w:type="dxa"/>
          </w:tcPr>
          <w:p w14:paraId="007A2AC0" w14:textId="77777777" w:rsidR="000515F5" w:rsidRPr="00CF0D33" w:rsidRDefault="000515F5">
            <w:pPr>
              <w:rPr>
                <w:rFonts w:ascii="Times New Roman" w:hAnsi="Times New Roman" w:cs="Times New Roman"/>
                <w:color w:val="auto"/>
                <w:sz w:val="12"/>
                <w:szCs w:val="12"/>
              </w:rPr>
            </w:pPr>
          </w:p>
        </w:tc>
        <w:tc>
          <w:tcPr>
            <w:tcW w:w="473" w:type="dxa"/>
          </w:tcPr>
          <w:p w14:paraId="69C6AB90" w14:textId="77777777" w:rsidR="000515F5" w:rsidRPr="00CF0D33" w:rsidRDefault="000515F5">
            <w:pPr>
              <w:rPr>
                <w:rFonts w:ascii="Times New Roman" w:hAnsi="Times New Roman" w:cs="Times New Roman"/>
                <w:color w:val="auto"/>
                <w:sz w:val="12"/>
                <w:szCs w:val="12"/>
              </w:rPr>
            </w:pPr>
          </w:p>
        </w:tc>
      </w:tr>
      <w:tr w:rsidR="000515F5" w:rsidRPr="00CF0D33" w14:paraId="39747DC2" w14:textId="77777777" w:rsidTr="00E61531">
        <w:trPr>
          <w:trHeight w:val="285"/>
        </w:trPr>
        <w:tc>
          <w:tcPr>
            <w:tcW w:w="479" w:type="dxa"/>
            <w:vMerge/>
            <w:tcBorders>
              <w:top w:val="single" w:sz="4" w:space="0" w:color="000001"/>
              <w:left w:val="single" w:sz="8" w:space="0" w:color="00000A"/>
              <w:bottom w:val="single" w:sz="4" w:space="0" w:color="000001"/>
              <w:right w:val="single" w:sz="4" w:space="0" w:color="000001"/>
            </w:tcBorders>
            <w:tcMar>
              <w:left w:w="30" w:type="dxa"/>
            </w:tcMar>
            <w:vAlign w:val="center"/>
          </w:tcPr>
          <w:p w14:paraId="65E0F7BA" w14:textId="77777777" w:rsidR="000515F5" w:rsidRPr="00CF0D33" w:rsidRDefault="000515F5">
            <w:pPr>
              <w:rPr>
                <w:rFonts w:ascii="Times New Roman" w:hAnsi="Times New Roman" w:cs="Times New Roman"/>
                <w:b/>
                <w:bCs/>
                <w:i/>
                <w:iCs/>
                <w:color w:val="auto"/>
                <w:sz w:val="12"/>
                <w:szCs w:val="12"/>
              </w:rPr>
            </w:pPr>
          </w:p>
        </w:tc>
        <w:tc>
          <w:tcPr>
            <w:tcW w:w="2354" w:type="dxa"/>
            <w:vMerge/>
            <w:tcBorders>
              <w:top w:val="single" w:sz="4" w:space="0" w:color="000001"/>
              <w:left w:val="single" w:sz="4" w:space="0" w:color="000001"/>
              <w:bottom w:val="single" w:sz="4" w:space="0" w:color="000001"/>
              <w:right w:val="single" w:sz="4" w:space="0" w:color="00000A"/>
            </w:tcBorders>
            <w:tcMar>
              <w:left w:w="50" w:type="dxa"/>
            </w:tcMar>
            <w:vAlign w:val="center"/>
          </w:tcPr>
          <w:p w14:paraId="028C8592" w14:textId="77777777" w:rsidR="000515F5" w:rsidRPr="00CF0D33" w:rsidRDefault="000515F5">
            <w:pPr>
              <w:rPr>
                <w:rFonts w:ascii="Times New Roman" w:hAnsi="Times New Roman" w:cs="Times New Roman"/>
                <w:b/>
                <w:bCs/>
                <w:i/>
                <w:iCs/>
                <w:color w:val="auto"/>
                <w:sz w:val="12"/>
                <w:szCs w:val="12"/>
              </w:rPr>
            </w:pPr>
          </w:p>
        </w:tc>
        <w:tc>
          <w:tcPr>
            <w:tcW w:w="1715" w:type="dxa"/>
            <w:gridSpan w:val="3"/>
            <w:tcBorders>
              <w:top w:val="single" w:sz="4" w:space="0" w:color="000001"/>
              <w:left w:val="single" w:sz="4" w:space="0" w:color="000001"/>
              <w:bottom w:val="single" w:sz="4" w:space="0" w:color="000001"/>
              <w:right w:val="single" w:sz="4" w:space="0" w:color="000001"/>
            </w:tcBorders>
            <w:tcMar>
              <w:left w:w="55" w:type="dxa"/>
            </w:tcMar>
            <w:vAlign w:val="bottom"/>
          </w:tcPr>
          <w:p w14:paraId="63ECF433" w14:textId="77777777" w:rsidR="000515F5" w:rsidRPr="00CF0D33" w:rsidRDefault="000515F5">
            <w:pPr>
              <w:jc w:val="right"/>
              <w:rPr>
                <w:rFonts w:ascii="Times New Roman" w:hAnsi="Times New Roman" w:cs="Times New Roman"/>
                <w:b/>
                <w:bCs/>
                <w:i/>
                <w:iCs/>
                <w:color w:val="auto"/>
                <w:sz w:val="12"/>
                <w:szCs w:val="12"/>
              </w:rPr>
            </w:pPr>
            <w:r w:rsidRPr="00CF0D33">
              <w:rPr>
                <w:rFonts w:ascii="Times New Roman" w:hAnsi="Times New Roman" w:cs="Times New Roman"/>
                <w:b/>
                <w:bCs/>
                <w:i/>
                <w:iCs/>
                <w:color w:val="auto"/>
                <w:sz w:val="12"/>
                <w:szCs w:val="12"/>
              </w:rPr>
              <w:t>0,00 zł</w:t>
            </w:r>
          </w:p>
        </w:tc>
        <w:tc>
          <w:tcPr>
            <w:tcW w:w="527" w:type="dxa"/>
            <w:tcBorders>
              <w:top w:val="single" w:sz="4" w:space="0" w:color="000001"/>
              <w:left w:val="single" w:sz="4" w:space="0" w:color="000001"/>
              <w:bottom w:val="single" w:sz="4" w:space="0" w:color="000001"/>
              <w:right w:val="single" w:sz="4" w:space="0" w:color="000001"/>
            </w:tcBorders>
            <w:tcMar>
              <w:left w:w="30" w:type="dxa"/>
            </w:tcMar>
            <w:vAlign w:val="bottom"/>
          </w:tcPr>
          <w:p w14:paraId="14613148"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3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6FAC5F16"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25"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42C8B738"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3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2929AC4C"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25" w:type="dxa"/>
            <w:tcBorders>
              <w:top w:val="single" w:sz="4" w:space="0" w:color="000001"/>
              <w:left w:val="single" w:sz="4" w:space="0" w:color="000001"/>
              <w:bottom w:val="single" w:sz="4" w:space="0" w:color="000001"/>
              <w:right w:val="single" w:sz="4" w:space="0" w:color="000001"/>
            </w:tcBorders>
            <w:tcMar>
              <w:left w:w="30" w:type="dxa"/>
            </w:tcMar>
            <w:vAlign w:val="bottom"/>
          </w:tcPr>
          <w:p w14:paraId="3EC3A7FE"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19" w:type="dxa"/>
            <w:gridSpan w:val="3"/>
            <w:tcBorders>
              <w:top w:val="single" w:sz="4" w:space="0" w:color="000001"/>
              <w:left w:val="single" w:sz="4" w:space="0" w:color="000001"/>
              <w:bottom w:val="single" w:sz="4" w:space="0" w:color="000001"/>
              <w:right w:val="single" w:sz="4" w:space="0" w:color="000001"/>
            </w:tcBorders>
            <w:tcMar>
              <w:left w:w="30" w:type="dxa"/>
            </w:tcMar>
            <w:vAlign w:val="bottom"/>
          </w:tcPr>
          <w:p w14:paraId="73108094"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25"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5B21AEA4"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4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3635B39A"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81" w:type="dxa"/>
            <w:gridSpan w:val="3"/>
            <w:tcBorders>
              <w:top w:val="single" w:sz="4" w:space="0" w:color="000001"/>
              <w:left w:val="single" w:sz="8" w:space="0" w:color="00000A"/>
              <w:bottom w:val="single" w:sz="4" w:space="0" w:color="000001"/>
              <w:right w:val="single" w:sz="8" w:space="0" w:color="00000A"/>
            </w:tcBorders>
            <w:tcMar>
              <w:left w:w="40" w:type="dxa"/>
            </w:tcMar>
            <w:vAlign w:val="bottom"/>
          </w:tcPr>
          <w:p w14:paraId="4537F59C"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155" w:type="dxa"/>
          </w:tcPr>
          <w:p w14:paraId="0ED63346" w14:textId="77777777" w:rsidR="000515F5" w:rsidRPr="00CF0D33" w:rsidRDefault="000515F5">
            <w:pPr>
              <w:rPr>
                <w:rFonts w:ascii="Times New Roman" w:hAnsi="Times New Roman" w:cs="Times New Roman"/>
                <w:color w:val="auto"/>
                <w:sz w:val="12"/>
                <w:szCs w:val="12"/>
              </w:rPr>
            </w:pPr>
          </w:p>
        </w:tc>
        <w:tc>
          <w:tcPr>
            <w:tcW w:w="473" w:type="dxa"/>
          </w:tcPr>
          <w:p w14:paraId="4A79B07D" w14:textId="77777777" w:rsidR="000515F5" w:rsidRPr="00CF0D33" w:rsidRDefault="000515F5">
            <w:pPr>
              <w:rPr>
                <w:rFonts w:ascii="Times New Roman" w:hAnsi="Times New Roman" w:cs="Times New Roman"/>
                <w:color w:val="auto"/>
                <w:sz w:val="12"/>
                <w:szCs w:val="12"/>
              </w:rPr>
            </w:pPr>
          </w:p>
        </w:tc>
      </w:tr>
      <w:tr w:rsidR="000515F5" w:rsidRPr="00CF0D33" w14:paraId="3D2354D2" w14:textId="77777777" w:rsidTr="00E61531">
        <w:trPr>
          <w:trHeight w:val="285"/>
        </w:trPr>
        <w:tc>
          <w:tcPr>
            <w:tcW w:w="479" w:type="dxa"/>
            <w:tcBorders>
              <w:top w:val="single" w:sz="4" w:space="0" w:color="000001"/>
              <w:left w:val="single" w:sz="8" w:space="0" w:color="00000A"/>
              <w:bottom w:val="single" w:sz="4" w:space="0" w:color="000001"/>
              <w:right w:val="single" w:sz="4" w:space="0" w:color="000001"/>
            </w:tcBorders>
            <w:tcMar>
              <w:left w:w="30" w:type="dxa"/>
            </w:tcMar>
            <w:vAlign w:val="center"/>
          </w:tcPr>
          <w:p w14:paraId="450946DB" w14:textId="77777777" w:rsidR="000515F5" w:rsidRPr="00CF0D33" w:rsidRDefault="000515F5">
            <w:pPr>
              <w:jc w:val="cente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2354" w:type="dxa"/>
            <w:vMerge w:val="restart"/>
            <w:tcBorders>
              <w:left w:val="single" w:sz="4" w:space="0" w:color="000001"/>
              <w:right w:val="single" w:sz="4" w:space="0" w:color="00000A"/>
            </w:tcBorders>
            <w:tcMar>
              <w:left w:w="50" w:type="dxa"/>
            </w:tcMar>
            <w:vAlign w:val="bottom"/>
          </w:tcPr>
          <w:p w14:paraId="0FF00F10"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w:t>
            </w:r>
          </w:p>
        </w:tc>
        <w:tc>
          <w:tcPr>
            <w:tcW w:w="784" w:type="dxa"/>
            <w:tcMar>
              <w:left w:w="30" w:type="dxa"/>
            </w:tcMar>
            <w:vAlign w:val="bottom"/>
          </w:tcPr>
          <w:p w14:paraId="077E8194"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m</w:t>
            </w:r>
          </w:p>
        </w:tc>
        <w:tc>
          <w:tcPr>
            <w:tcW w:w="931" w:type="dxa"/>
            <w:gridSpan w:val="2"/>
            <w:tcBorders>
              <w:top w:val="single" w:sz="4" w:space="0" w:color="000001"/>
              <w:left w:val="single" w:sz="4" w:space="0" w:color="000001"/>
              <w:bottom w:val="single" w:sz="4" w:space="0" w:color="000001"/>
              <w:right w:val="single" w:sz="4" w:space="0" w:color="000001"/>
            </w:tcBorders>
            <w:tcMar>
              <w:left w:w="50" w:type="dxa"/>
            </w:tcMar>
            <w:vAlign w:val="bottom"/>
          </w:tcPr>
          <w:p w14:paraId="1B3DB70D" w14:textId="77777777" w:rsidR="000515F5" w:rsidRPr="00CF0D33" w:rsidRDefault="000515F5">
            <w:pPr>
              <w:jc w:val="right"/>
              <w:rPr>
                <w:rFonts w:ascii="Times New Roman" w:hAnsi="Times New Roman" w:cs="Times New Roman"/>
                <w:color w:val="auto"/>
                <w:sz w:val="12"/>
                <w:szCs w:val="12"/>
              </w:rPr>
            </w:pPr>
            <w:r w:rsidRPr="00CF0D33">
              <w:rPr>
                <w:rFonts w:ascii="Times New Roman" w:hAnsi="Times New Roman" w:cs="Times New Roman"/>
                <w:color w:val="auto"/>
                <w:sz w:val="12"/>
                <w:szCs w:val="12"/>
              </w:rPr>
              <w:t>0,0</w:t>
            </w:r>
          </w:p>
        </w:tc>
        <w:tc>
          <w:tcPr>
            <w:tcW w:w="527" w:type="dxa"/>
            <w:tcBorders>
              <w:top w:val="single" w:sz="4" w:space="0" w:color="000001"/>
              <w:left w:val="single" w:sz="4" w:space="0" w:color="000001"/>
              <w:bottom w:val="single" w:sz="4" w:space="0" w:color="000001"/>
              <w:right w:val="single" w:sz="4" w:space="0" w:color="000001"/>
            </w:tcBorders>
            <w:tcMar>
              <w:left w:w="55" w:type="dxa"/>
            </w:tcMar>
            <w:vAlign w:val="bottom"/>
          </w:tcPr>
          <w:p w14:paraId="29A42E9D"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3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1A9CFC0D"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25"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137E4F59"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3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6FB6CDE4"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25" w:type="dxa"/>
            <w:tcBorders>
              <w:top w:val="single" w:sz="4" w:space="0" w:color="000001"/>
              <w:left w:val="single" w:sz="4" w:space="0" w:color="000001"/>
              <w:bottom w:val="single" w:sz="4" w:space="0" w:color="000001"/>
              <w:right w:val="single" w:sz="4" w:space="0" w:color="000001"/>
            </w:tcBorders>
            <w:tcMar>
              <w:left w:w="30" w:type="dxa"/>
            </w:tcMar>
            <w:vAlign w:val="bottom"/>
          </w:tcPr>
          <w:p w14:paraId="53058562"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19" w:type="dxa"/>
            <w:gridSpan w:val="3"/>
            <w:tcBorders>
              <w:top w:val="single" w:sz="4" w:space="0" w:color="000001"/>
              <w:left w:val="single" w:sz="4" w:space="0" w:color="000001"/>
              <w:bottom w:val="single" w:sz="4" w:space="0" w:color="000001"/>
              <w:right w:val="single" w:sz="4" w:space="0" w:color="000001"/>
            </w:tcBorders>
            <w:tcMar>
              <w:left w:w="30" w:type="dxa"/>
            </w:tcMar>
            <w:vAlign w:val="bottom"/>
          </w:tcPr>
          <w:p w14:paraId="15DAEDA0"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25"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0ADAD19E"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4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07A8609C"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81" w:type="dxa"/>
            <w:gridSpan w:val="3"/>
            <w:tcBorders>
              <w:top w:val="single" w:sz="4" w:space="0" w:color="000001"/>
              <w:left w:val="single" w:sz="8" w:space="0" w:color="00000A"/>
              <w:bottom w:val="single" w:sz="4" w:space="0" w:color="000001"/>
              <w:right w:val="single" w:sz="8" w:space="0" w:color="00000A"/>
            </w:tcBorders>
            <w:tcMar>
              <w:left w:w="40" w:type="dxa"/>
            </w:tcMar>
            <w:vAlign w:val="bottom"/>
          </w:tcPr>
          <w:p w14:paraId="618EFBB7"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155" w:type="dxa"/>
          </w:tcPr>
          <w:p w14:paraId="455B7A6A" w14:textId="77777777" w:rsidR="000515F5" w:rsidRPr="00CF0D33" w:rsidRDefault="000515F5">
            <w:pPr>
              <w:rPr>
                <w:rFonts w:ascii="Times New Roman" w:hAnsi="Times New Roman" w:cs="Times New Roman"/>
                <w:color w:val="auto"/>
                <w:sz w:val="12"/>
                <w:szCs w:val="12"/>
              </w:rPr>
            </w:pPr>
          </w:p>
        </w:tc>
        <w:tc>
          <w:tcPr>
            <w:tcW w:w="473" w:type="dxa"/>
          </w:tcPr>
          <w:p w14:paraId="617413AA" w14:textId="77777777" w:rsidR="000515F5" w:rsidRPr="00CF0D33" w:rsidRDefault="000515F5">
            <w:pPr>
              <w:rPr>
                <w:rFonts w:ascii="Times New Roman" w:hAnsi="Times New Roman" w:cs="Times New Roman"/>
                <w:color w:val="auto"/>
                <w:sz w:val="12"/>
                <w:szCs w:val="12"/>
              </w:rPr>
            </w:pPr>
          </w:p>
        </w:tc>
      </w:tr>
      <w:tr w:rsidR="000515F5" w:rsidRPr="00CF0D33" w14:paraId="3DD03B8A" w14:textId="77777777" w:rsidTr="00E61531">
        <w:trPr>
          <w:trHeight w:val="285"/>
        </w:trPr>
        <w:tc>
          <w:tcPr>
            <w:tcW w:w="479" w:type="dxa"/>
            <w:tcBorders>
              <w:top w:val="single" w:sz="4" w:space="0" w:color="000001"/>
              <w:left w:val="single" w:sz="8" w:space="0" w:color="00000A"/>
              <w:bottom w:val="single" w:sz="4" w:space="0" w:color="000001"/>
              <w:right w:val="single" w:sz="4" w:space="0" w:color="000001"/>
            </w:tcBorders>
            <w:tcMar>
              <w:left w:w="30" w:type="dxa"/>
            </w:tcMar>
            <w:vAlign w:val="center"/>
          </w:tcPr>
          <w:p w14:paraId="0F79E3FE" w14:textId="77777777" w:rsidR="000515F5" w:rsidRPr="00CF0D33" w:rsidRDefault="000515F5">
            <w:pPr>
              <w:jc w:val="cente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2354" w:type="dxa"/>
            <w:vMerge/>
            <w:tcBorders>
              <w:left w:val="single" w:sz="4" w:space="0" w:color="000001"/>
              <w:right w:val="single" w:sz="4" w:space="0" w:color="00000A"/>
            </w:tcBorders>
            <w:tcMar>
              <w:left w:w="50" w:type="dxa"/>
            </w:tcMar>
            <w:vAlign w:val="center"/>
          </w:tcPr>
          <w:p w14:paraId="522C49BC" w14:textId="77777777" w:rsidR="000515F5" w:rsidRPr="00CF0D33" w:rsidRDefault="000515F5">
            <w:pPr>
              <w:rPr>
                <w:rFonts w:ascii="Times New Roman" w:hAnsi="Times New Roman" w:cs="Times New Roman"/>
                <w:color w:val="auto"/>
                <w:sz w:val="12"/>
                <w:szCs w:val="12"/>
              </w:rPr>
            </w:pPr>
          </w:p>
        </w:tc>
        <w:tc>
          <w:tcPr>
            <w:tcW w:w="1715" w:type="dxa"/>
            <w:gridSpan w:val="3"/>
            <w:tcBorders>
              <w:top w:val="single" w:sz="4" w:space="0" w:color="000001"/>
              <w:left w:val="single" w:sz="4" w:space="0" w:color="000001"/>
              <w:bottom w:val="single" w:sz="4" w:space="0" w:color="000001"/>
              <w:right w:val="single" w:sz="4" w:space="0" w:color="000001"/>
            </w:tcBorders>
            <w:tcMar>
              <w:left w:w="55" w:type="dxa"/>
            </w:tcMar>
            <w:vAlign w:val="bottom"/>
          </w:tcPr>
          <w:p w14:paraId="08158F8F" w14:textId="77777777" w:rsidR="000515F5" w:rsidRPr="00CF0D33" w:rsidRDefault="000515F5">
            <w:pPr>
              <w:jc w:val="right"/>
              <w:rPr>
                <w:rFonts w:ascii="Times New Roman" w:hAnsi="Times New Roman" w:cs="Times New Roman"/>
                <w:color w:val="auto"/>
                <w:sz w:val="12"/>
                <w:szCs w:val="12"/>
              </w:rPr>
            </w:pPr>
            <w:r w:rsidRPr="00CF0D33">
              <w:rPr>
                <w:rFonts w:ascii="Times New Roman" w:hAnsi="Times New Roman" w:cs="Times New Roman"/>
                <w:color w:val="auto"/>
                <w:sz w:val="12"/>
                <w:szCs w:val="12"/>
              </w:rPr>
              <w:t>0,00 zł</w:t>
            </w:r>
          </w:p>
        </w:tc>
        <w:tc>
          <w:tcPr>
            <w:tcW w:w="527" w:type="dxa"/>
            <w:tcBorders>
              <w:top w:val="single" w:sz="4" w:space="0" w:color="000001"/>
              <w:left w:val="single" w:sz="4" w:space="0" w:color="000001"/>
              <w:bottom w:val="single" w:sz="4" w:space="0" w:color="000001"/>
              <w:right w:val="single" w:sz="4" w:space="0" w:color="000001"/>
            </w:tcBorders>
            <w:tcMar>
              <w:left w:w="30" w:type="dxa"/>
            </w:tcMar>
            <w:vAlign w:val="bottom"/>
          </w:tcPr>
          <w:p w14:paraId="3E3127C2"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3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7ECF09E6"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25"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67BBC73F"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3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29D79E1F"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25" w:type="dxa"/>
            <w:tcBorders>
              <w:top w:val="single" w:sz="4" w:space="0" w:color="000001"/>
              <w:left w:val="single" w:sz="4" w:space="0" w:color="000001"/>
              <w:bottom w:val="single" w:sz="4" w:space="0" w:color="000001"/>
              <w:right w:val="single" w:sz="4" w:space="0" w:color="000001"/>
            </w:tcBorders>
            <w:tcMar>
              <w:left w:w="30" w:type="dxa"/>
            </w:tcMar>
            <w:vAlign w:val="bottom"/>
          </w:tcPr>
          <w:p w14:paraId="4FD9C3C2"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19" w:type="dxa"/>
            <w:gridSpan w:val="3"/>
            <w:tcBorders>
              <w:top w:val="single" w:sz="4" w:space="0" w:color="000001"/>
              <w:left w:val="single" w:sz="4" w:space="0" w:color="000001"/>
              <w:bottom w:val="single" w:sz="4" w:space="0" w:color="000001"/>
              <w:right w:val="single" w:sz="4" w:space="0" w:color="000001"/>
            </w:tcBorders>
            <w:tcMar>
              <w:left w:w="30" w:type="dxa"/>
            </w:tcMar>
            <w:vAlign w:val="bottom"/>
          </w:tcPr>
          <w:p w14:paraId="7037C1AA"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25"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260D8EF2"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4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71319AE0"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81" w:type="dxa"/>
            <w:gridSpan w:val="3"/>
            <w:tcBorders>
              <w:top w:val="single" w:sz="4" w:space="0" w:color="000001"/>
              <w:left w:val="single" w:sz="8" w:space="0" w:color="00000A"/>
              <w:bottom w:val="single" w:sz="4" w:space="0" w:color="000001"/>
              <w:right w:val="single" w:sz="8" w:space="0" w:color="00000A"/>
            </w:tcBorders>
            <w:tcMar>
              <w:left w:w="40" w:type="dxa"/>
            </w:tcMar>
            <w:vAlign w:val="bottom"/>
          </w:tcPr>
          <w:p w14:paraId="170F6FB9"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155" w:type="dxa"/>
          </w:tcPr>
          <w:p w14:paraId="463DD8DC" w14:textId="77777777" w:rsidR="000515F5" w:rsidRPr="00CF0D33" w:rsidRDefault="000515F5">
            <w:pPr>
              <w:rPr>
                <w:rFonts w:ascii="Times New Roman" w:hAnsi="Times New Roman" w:cs="Times New Roman"/>
                <w:color w:val="auto"/>
                <w:sz w:val="12"/>
                <w:szCs w:val="12"/>
              </w:rPr>
            </w:pPr>
          </w:p>
        </w:tc>
        <w:tc>
          <w:tcPr>
            <w:tcW w:w="473" w:type="dxa"/>
          </w:tcPr>
          <w:p w14:paraId="4DB542CB" w14:textId="77777777" w:rsidR="000515F5" w:rsidRPr="00CF0D33" w:rsidRDefault="000515F5">
            <w:pPr>
              <w:rPr>
                <w:rFonts w:ascii="Times New Roman" w:hAnsi="Times New Roman" w:cs="Times New Roman"/>
                <w:color w:val="auto"/>
                <w:sz w:val="12"/>
                <w:szCs w:val="12"/>
              </w:rPr>
            </w:pPr>
          </w:p>
        </w:tc>
      </w:tr>
      <w:tr w:rsidR="000515F5" w:rsidRPr="00CF0D33" w14:paraId="22301C93" w14:textId="77777777" w:rsidTr="00E61531">
        <w:trPr>
          <w:trHeight w:val="285"/>
        </w:trPr>
        <w:tc>
          <w:tcPr>
            <w:tcW w:w="479" w:type="dxa"/>
            <w:tcBorders>
              <w:top w:val="single" w:sz="4" w:space="0" w:color="000001"/>
              <w:left w:val="single" w:sz="8" w:space="0" w:color="00000A"/>
              <w:bottom w:val="single" w:sz="4" w:space="0" w:color="000001"/>
              <w:right w:val="single" w:sz="4" w:space="0" w:color="000001"/>
            </w:tcBorders>
            <w:tcMar>
              <w:left w:w="30" w:type="dxa"/>
            </w:tcMar>
            <w:vAlign w:val="center"/>
          </w:tcPr>
          <w:p w14:paraId="7888F625" w14:textId="77777777" w:rsidR="000515F5" w:rsidRPr="00CF0D33" w:rsidRDefault="000515F5">
            <w:pPr>
              <w:jc w:val="cente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2354" w:type="dxa"/>
            <w:vMerge w:val="restart"/>
            <w:tcBorders>
              <w:left w:val="single" w:sz="4" w:space="0" w:color="000001"/>
              <w:right w:val="single" w:sz="4" w:space="0" w:color="00000A"/>
            </w:tcBorders>
            <w:tcMar>
              <w:left w:w="50" w:type="dxa"/>
            </w:tcMar>
            <w:vAlign w:val="bottom"/>
          </w:tcPr>
          <w:p w14:paraId="3957E18D"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w:t>
            </w:r>
          </w:p>
        </w:tc>
        <w:tc>
          <w:tcPr>
            <w:tcW w:w="784" w:type="dxa"/>
            <w:tcMar>
              <w:left w:w="30" w:type="dxa"/>
            </w:tcMar>
            <w:vAlign w:val="bottom"/>
          </w:tcPr>
          <w:p w14:paraId="7B74BEA7" w14:textId="77777777" w:rsidR="000515F5" w:rsidRPr="00CF0D33" w:rsidRDefault="000515F5">
            <w:pPr>
              <w:rPr>
                <w:rFonts w:ascii="Times New Roman" w:hAnsi="Times New Roman" w:cs="Times New Roman"/>
                <w:color w:val="auto"/>
                <w:sz w:val="12"/>
                <w:szCs w:val="12"/>
              </w:rPr>
            </w:pPr>
            <w:proofErr w:type="spellStart"/>
            <w:r w:rsidRPr="00CF0D33">
              <w:rPr>
                <w:rFonts w:ascii="Times New Roman" w:hAnsi="Times New Roman" w:cs="Times New Roman"/>
                <w:color w:val="auto"/>
                <w:sz w:val="12"/>
                <w:szCs w:val="12"/>
              </w:rPr>
              <w:t>kpl</w:t>
            </w:r>
            <w:proofErr w:type="spellEnd"/>
            <w:r w:rsidRPr="00CF0D33">
              <w:rPr>
                <w:rFonts w:ascii="Times New Roman" w:hAnsi="Times New Roman" w:cs="Times New Roman"/>
                <w:color w:val="auto"/>
                <w:sz w:val="12"/>
                <w:szCs w:val="12"/>
              </w:rPr>
              <w:t>.</w:t>
            </w:r>
          </w:p>
        </w:tc>
        <w:tc>
          <w:tcPr>
            <w:tcW w:w="931" w:type="dxa"/>
            <w:gridSpan w:val="2"/>
            <w:tcBorders>
              <w:top w:val="single" w:sz="4" w:space="0" w:color="000001"/>
              <w:left w:val="single" w:sz="4" w:space="0" w:color="000001"/>
              <w:bottom w:val="single" w:sz="4" w:space="0" w:color="000001"/>
              <w:right w:val="single" w:sz="4" w:space="0" w:color="000001"/>
            </w:tcBorders>
            <w:tcMar>
              <w:left w:w="50" w:type="dxa"/>
            </w:tcMar>
            <w:vAlign w:val="bottom"/>
          </w:tcPr>
          <w:p w14:paraId="48C3041A" w14:textId="77777777" w:rsidR="000515F5" w:rsidRPr="00CF0D33" w:rsidRDefault="000515F5">
            <w:pPr>
              <w:jc w:val="right"/>
              <w:rPr>
                <w:rFonts w:ascii="Times New Roman" w:hAnsi="Times New Roman" w:cs="Times New Roman"/>
                <w:color w:val="auto"/>
                <w:sz w:val="12"/>
                <w:szCs w:val="12"/>
              </w:rPr>
            </w:pPr>
            <w:r w:rsidRPr="00CF0D33">
              <w:rPr>
                <w:rFonts w:ascii="Times New Roman" w:hAnsi="Times New Roman" w:cs="Times New Roman"/>
                <w:color w:val="auto"/>
                <w:sz w:val="12"/>
                <w:szCs w:val="12"/>
              </w:rPr>
              <w:t>0,0</w:t>
            </w:r>
          </w:p>
        </w:tc>
        <w:tc>
          <w:tcPr>
            <w:tcW w:w="527" w:type="dxa"/>
            <w:tcBorders>
              <w:top w:val="single" w:sz="4" w:space="0" w:color="000001"/>
              <w:left w:val="single" w:sz="4" w:space="0" w:color="000001"/>
              <w:bottom w:val="single" w:sz="4" w:space="0" w:color="000001"/>
              <w:right w:val="single" w:sz="4" w:space="0" w:color="000001"/>
            </w:tcBorders>
            <w:tcMar>
              <w:left w:w="55" w:type="dxa"/>
            </w:tcMar>
            <w:vAlign w:val="bottom"/>
          </w:tcPr>
          <w:p w14:paraId="7C8147F6"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3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06B2A580"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25"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0E83E02B"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3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743B7BBA"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25" w:type="dxa"/>
            <w:tcBorders>
              <w:top w:val="single" w:sz="4" w:space="0" w:color="000001"/>
              <w:left w:val="single" w:sz="4" w:space="0" w:color="000001"/>
              <w:bottom w:val="single" w:sz="4" w:space="0" w:color="000001"/>
              <w:right w:val="single" w:sz="4" w:space="0" w:color="000001"/>
            </w:tcBorders>
            <w:tcMar>
              <w:left w:w="30" w:type="dxa"/>
            </w:tcMar>
            <w:vAlign w:val="bottom"/>
          </w:tcPr>
          <w:p w14:paraId="290691EC"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19" w:type="dxa"/>
            <w:gridSpan w:val="3"/>
            <w:tcBorders>
              <w:top w:val="single" w:sz="4" w:space="0" w:color="000001"/>
              <w:left w:val="single" w:sz="4" w:space="0" w:color="000001"/>
              <w:bottom w:val="single" w:sz="4" w:space="0" w:color="000001"/>
              <w:right w:val="single" w:sz="4" w:space="0" w:color="000001"/>
            </w:tcBorders>
            <w:tcMar>
              <w:left w:w="30" w:type="dxa"/>
            </w:tcMar>
            <w:vAlign w:val="bottom"/>
          </w:tcPr>
          <w:p w14:paraId="7C18CE3E"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25"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5EAD139D"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4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30D647E0"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81" w:type="dxa"/>
            <w:gridSpan w:val="3"/>
            <w:tcBorders>
              <w:top w:val="single" w:sz="4" w:space="0" w:color="000001"/>
              <w:left w:val="single" w:sz="8" w:space="0" w:color="00000A"/>
              <w:bottom w:val="single" w:sz="4" w:space="0" w:color="000001"/>
              <w:right w:val="single" w:sz="8" w:space="0" w:color="00000A"/>
            </w:tcBorders>
            <w:tcMar>
              <w:left w:w="40" w:type="dxa"/>
            </w:tcMar>
            <w:vAlign w:val="bottom"/>
          </w:tcPr>
          <w:p w14:paraId="27902E0C"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155" w:type="dxa"/>
          </w:tcPr>
          <w:p w14:paraId="61435BBF" w14:textId="77777777" w:rsidR="000515F5" w:rsidRPr="00CF0D33" w:rsidRDefault="000515F5">
            <w:pPr>
              <w:rPr>
                <w:rFonts w:ascii="Times New Roman" w:hAnsi="Times New Roman" w:cs="Times New Roman"/>
                <w:color w:val="auto"/>
                <w:sz w:val="12"/>
                <w:szCs w:val="12"/>
              </w:rPr>
            </w:pPr>
          </w:p>
        </w:tc>
        <w:tc>
          <w:tcPr>
            <w:tcW w:w="473" w:type="dxa"/>
          </w:tcPr>
          <w:p w14:paraId="7023A2F9" w14:textId="77777777" w:rsidR="000515F5" w:rsidRPr="00CF0D33" w:rsidRDefault="000515F5">
            <w:pPr>
              <w:rPr>
                <w:rFonts w:ascii="Times New Roman" w:hAnsi="Times New Roman" w:cs="Times New Roman"/>
                <w:color w:val="auto"/>
                <w:sz w:val="12"/>
                <w:szCs w:val="12"/>
              </w:rPr>
            </w:pPr>
          </w:p>
        </w:tc>
      </w:tr>
      <w:tr w:rsidR="000515F5" w:rsidRPr="00CF0D33" w14:paraId="0CF7E12B" w14:textId="77777777" w:rsidTr="00E61531">
        <w:trPr>
          <w:trHeight w:val="285"/>
        </w:trPr>
        <w:tc>
          <w:tcPr>
            <w:tcW w:w="479" w:type="dxa"/>
            <w:tcBorders>
              <w:top w:val="single" w:sz="4" w:space="0" w:color="000001"/>
              <w:left w:val="single" w:sz="8" w:space="0" w:color="00000A"/>
              <w:bottom w:val="single" w:sz="4" w:space="0" w:color="000001"/>
              <w:right w:val="single" w:sz="4" w:space="0" w:color="000001"/>
            </w:tcBorders>
            <w:tcMar>
              <w:left w:w="30" w:type="dxa"/>
            </w:tcMar>
            <w:vAlign w:val="center"/>
          </w:tcPr>
          <w:p w14:paraId="2AC4FF75" w14:textId="77777777" w:rsidR="000515F5" w:rsidRPr="00CF0D33" w:rsidRDefault="000515F5">
            <w:pPr>
              <w:jc w:val="cente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2354" w:type="dxa"/>
            <w:vMerge/>
            <w:tcBorders>
              <w:left w:val="single" w:sz="4" w:space="0" w:color="000001"/>
              <w:right w:val="single" w:sz="4" w:space="0" w:color="00000A"/>
            </w:tcBorders>
            <w:tcMar>
              <w:left w:w="50" w:type="dxa"/>
            </w:tcMar>
            <w:vAlign w:val="center"/>
          </w:tcPr>
          <w:p w14:paraId="6288ECFD" w14:textId="77777777" w:rsidR="000515F5" w:rsidRPr="00CF0D33" w:rsidRDefault="000515F5">
            <w:pPr>
              <w:rPr>
                <w:rFonts w:ascii="Times New Roman" w:hAnsi="Times New Roman" w:cs="Times New Roman"/>
                <w:color w:val="auto"/>
                <w:sz w:val="12"/>
                <w:szCs w:val="12"/>
              </w:rPr>
            </w:pPr>
          </w:p>
        </w:tc>
        <w:tc>
          <w:tcPr>
            <w:tcW w:w="1715" w:type="dxa"/>
            <w:gridSpan w:val="3"/>
            <w:tcBorders>
              <w:top w:val="single" w:sz="4" w:space="0" w:color="000001"/>
              <w:left w:val="single" w:sz="4" w:space="0" w:color="000001"/>
              <w:bottom w:val="single" w:sz="4" w:space="0" w:color="000001"/>
              <w:right w:val="single" w:sz="4" w:space="0" w:color="000001"/>
            </w:tcBorders>
            <w:tcMar>
              <w:left w:w="55" w:type="dxa"/>
            </w:tcMar>
            <w:vAlign w:val="bottom"/>
          </w:tcPr>
          <w:p w14:paraId="39F89CAC" w14:textId="77777777" w:rsidR="000515F5" w:rsidRPr="00CF0D33" w:rsidRDefault="000515F5">
            <w:pPr>
              <w:jc w:val="right"/>
              <w:rPr>
                <w:rFonts w:ascii="Times New Roman" w:hAnsi="Times New Roman" w:cs="Times New Roman"/>
                <w:color w:val="auto"/>
                <w:sz w:val="12"/>
                <w:szCs w:val="12"/>
              </w:rPr>
            </w:pPr>
            <w:r w:rsidRPr="00CF0D33">
              <w:rPr>
                <w:rFonts w:ascii="Times New Roman" w:hAnsi="Times New Roman" w:cs="Times New Roman"/>
                <w:color w:val="auto"/>
                <w:sz w:val="12"/>
                <w:szCs w:val="12"/>
              </w:rPr>
              <w:t>0,00 zł</w:t>
            </w:r>
          </w:p>
        </w:tc>
        <w:tc>
          <w:tcPr>
            <w:tcW w:w="527" w:type="dxa"/>
            <w:tcBorders>
              <w:top w:val="single" w:sz="4" w:space="0" w:color="000001"/>
              <w:left w:val="single" w:sz="4" w:space="0" w:color="000001"/>
              <w:bottom w:val="single" w:sz="4" w:space="0" w:color="000001"/>
              <w:right w:val="single" w:sz="4" w:space="0" w:color="000001"/>
            </w:tcBorders>
            <w:tcMar>
              <w:left w:w="30" w:type="dxa"/>
            </w:tcMar>
            <w:vAlign w:val="bottom"/>
          </w:tcPr>
          <w:p w14:paraId="119F4881"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3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26AD446C"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25"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6026A89E"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3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461F96E1"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25" w:type="dxa"/>
            <w:tcBorders>
              <w:top w:val="single" w:sz="4" w:space="0" w:color="000001"/>
              <w:left w:val="single" w:sz="4" w:space="0" w:color="000001"/>
              <w:bottom w:val="single" w:sz="4" w:space="0" w:color="000001"/>
              <w:right w:val="single" w:sz="4" w:space="0" w:color="000001"/>
            </w:tcBorders>
            <w:tcMar>
              <w:left w:w="30" w:type="dxa"/>
            </w:tcMar>
            <w:vAlign w:val="bottom"/>
          </w:tcPr>
          <w:p w14:paraId="44EC1BA4"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19" w:type="dxa"/>
            <w:gridSpan w:val="3"/>
            <w:tcBorders>
              <w:top w:val="single" w:sz="4" w:space="0" w:color="000001"/>
              <w:left w:val="single" w:sz="4" w:space="0" w:color="000001"/>
              <w:bottom w:val="single" w:sz="4" w:space="0" w:color="000001"/>
              <w:right w:val="single" w:sz="4" w:space="0" w:color="000001"/>
            </w:tcBorders>
            <w:tcMar>
              <w:left w:w="30" w:type="dxa"/>
            </w:tcMar>
            <w:vAlign w:val="bottom"/>
          </w:tcPr>
          <w:p w14:paraId="30ED3D9E"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25"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1861A47A"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4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74EF9A22"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81" w:type="dxa"/>
            <w:gridSpan w:val="3"/>
            <w:tcBorders>
              <w:top w:val="single" w:sz="4" w:space="0" w:color="000001"/>
              <w:left w:val="single" w:sz="8" w:space="0" w:color="00000A"/>
              <w:bottom w:val="single" w:sz="4" w:space="0" w:color="000001"/>
              <w:right w:val="single" w:sz="8" w:space="0" w:color="00000A"/>
            </w:tcBorders>
            <w:tcMar>
              <w:left w:w="40" w:type="dxa"/>
            </w:tcMar>
            <w:vAlign w:val="bottom"/>
          </w:tcPr>
          <w:p w14:paraId="26F904F0"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155" w:type="dxa"/>
          </w:tcPr>
          <w:p w14:paraId="3A3F24F5" w14:textId="77777777" w:rsidR="000515F5" w:rsidRPr="00CF0D33" w:rsidRDefault="000515F5">
            <w:pPr>
              <w:rPr>
                <w:rFonts w:ascii="Times New Roman" w:hAnsi="Times New Roman" w:cs="Times New Roman"/>
                <w:color w:val="auto"/>
                <w:sz w:val="12"/>
                <w:szCs w:val="12"/>
              </w:rPr>
            </w:pPr>
          </w:p>
        </w:tc>
        <w:tc>
          <w:tcPr>
            <w:tcW w:w="473" w:type="dxa"/>
          </w:tcPr>
          <w:p w14:paraId="2379A691" w14:textId="77777777" w:rsidR="000515F5" w:rsidRPr="00CF0D33" w:rsidRDefault="000515F5">
            <w:pPr>
              <w:rPr>
                <w:rFonts w:ascii="Times New Roman" w:hAnsi="Times New Roman" w:cs="Times New Roman"/>
                <w:color w:val="auto"/>
                <w:sz w:val="12"/>
                <w:szCs w:val="12"/>
              </w:rPr>
            </w:pPr>
          </w:p>
        </w:tc>
      </w:tr>
      <w:tr w:rsidR="000515F5" w:rsidRPr="00CF0D33" w14:paraId="2E9496E1" w14:textId="77777777" w:rsidTr="00E61531">
        <w:trPr>
          <w:trHeight w:val="285"/>
        </w:trPr>
        <w:tc>
          <w:tcPr>
            <w:tcW w:w="479" w:type="dxa"/>
            <w:tcBorders>
              <w:top w:val="single" w:sz="4" w:space="0" w:color="000001"/>
              <w:left w:val="single" w:sz="8" w:space="0" w:color="00000A"/>
              <w:bottom w:val="single" w:sz="4" w:space="0" w:color="000001"/>
              <w:right w:val="single" w:sz="4" w:space="0" w:color="000001"/>
            </w:tcBorders>
            <w:tcMar>
              <w:left w:w="30" w:type="dxa"/>
            </w:tcMar>
            <w:vAlign w:val="center"/>
          </w:tcPr>
          <w:p w14:paraId="1C85F5F5" w14:textId="77777777" w:rsidR="000515F5" w:rsidRPr="00CF0D33" w:rsidRDefault="000515F5">
            <w:pPr>
              <w:jc w:val="cente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2354" w:type="dxa"/>
            <w:vMerge w:val="restart"/>
            <w:tcBorders>
              <w:left w:val="single" w:sz="4" w:space="0" w:color="000001"/>
              <w:right w:val="single" w:sz="4" w:space="0" w:color="00000A"/>
            </w:tcBorders>
            <w:tcMar>
              <w:left w:w="50" w:type="dxa"/>
            </w:tcMar>
            <w:vAlign w:val="bottom"/>
          </w:tcPr>
          <w:p w14:paraId="5A39687B"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w:t>
            </w:r>
          </w:p>
        </w:tc>
        <w:tc>
          <w:tcPr>
            <w:tcW w:w="784" w:type="dxa"/>
            <w:tcMar>
              <w:left w:w="30" w:type="dxa"/>
            </w:tcMar>
            <w:vAlign w:val="bottom"/>
          </w:tcPr>
          <w:p w14:paraId="676A2487" w14:textId="77777777" w:rsidR="000515F5" w:rsidRPr="00CF0D33" w:rsidRDefault="000515F5">
            <w:pPr>
              <w:rPr>
                <w:rFonts w:ascii="Times New Roman" w:hAnsi="Times New Roman" w:cs="Times New Roman"/>
                <w:color w:val="auto"/>
                <w:sz w:val="12"/>
                <w:szCs w:val="12"/>
              </w:rPr>
            </w:pPr>
            <w:proofErr w:type="spellStart"/>
            <w:r w:rsidRPr="00CF0D33">
              <w:rPr>
                <w:rFonts w:ascii="Times New Roman" w:hAnsi="Times New Roman" w:cs="Times New Roman"/>
                <w:color w:val="auto"/>
                <w:sz w:val="12"/>
                <w:szCs w:val="12"/>
              </w:rPr>
              <w:t>kpl</w:t>
            </w:r>
            <w:proofErr w:type="spellEnd"/>
            <w:r w:rsidRPr="00CF0D33">
              <w:rPr>
                <w:rFonts w:ascii="Times New Roman" w:hAnsi="Times New Roman" w:cs="Times New Roman"/>
                <w:color w:val="auto"/>
                <w:sz w:val="12"/>
                <w:szCs w:val="12"/>
              </w:rPr>
              <w:t>.</w:t>
            </w:r>
          </w:p>
        </w:tc>
        <w:tc>
          <w:tcPr>
            <w:tcW w:w="931" w:type="dxa"/>
            <w:gridSpan w:val="2"/>
            <w:tcBorders>
              <w:top w:val="single" w:sz="4" w:space="0" w:color="000001"/>
              <w:left w:val="single" w:sz="4" w:space="0" w:color="000001"/>
              <w:bottom w:val="single" w:sz="4" w:space="0" w:color="000001"/>
              <w:right w:val="single" w:sz="4" w:space="0" w:color="000001"/>
            </w:tcBorders>
            <w:tcMar>
              <w:left w:w="50" w:type="dxa"/>
            </w:tcMar>
            <w:vAlign w:val="bottom"/>
          </w:tcPr>
          <w:p w14:paraId="6E0833D2" w14:textId="77777777" w:rsidR="000515F5" w:rsidRPr="00CF0D33" w:rsidRDefault="000515F5">
            <w:pPr>
              <w:jc w:val="right"/>
              <w:rPr>
                <w:rFonts w:ascii="Times New Roman" w:hAnsi="Times New Roman" w:cs="Times New Roman"/>
                <w:color w:val="auto"/>
                <w:sz w:val="12"/>
                <w:szCs w:val="12"/>
              </w:rPr>
            </w:pPr>
            <w:r w:rsidRPr="00CF0D33">
              <w:rPr>
                <w:rFonts w:ascii="Times New Roman" w:hAnsi="Times New Roman" w:cs="Times New Roman"/>
                <w:color w:val="auto"/>
                <w:sz w:val="12"/>
                <w:szCs w:val="12"/>
              </w:rPr>
              <w:t>0,0</w:t>
            </w:r>
          </w:p>
        </w:tc>
        <w:tc>
          <w:tcPr>
            <w:tcW w:w="527" w:type="dxa"/>
            <w:tcBorders>
              <w:top w:val="single" w:sz="4" w:space="0" w:color="000001"/>
              <w:left w:val="single" w:sz="4" w:space="0" w:color="000001"/>
              <w:bottom w:val="single" w:sz="4" w:space="0" w:color="000001"/>
              <w:right w:val="single" w:sz="4" w:space="0" w:color="000001"/>
            </w:tcBorders>
            <w:tcMar>
              <w:left w:w="55" w:type="dxa"/>
            </w:tcMar>
            <w:vAlign w:val="bottom"/>
          </w:tcPr>
          <w:p w14:paraId="4BB8E4E4"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3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0F31E45C"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25"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0812559F"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3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426B7114"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25" w:type="dxa"/>
            <w:tcBorders>
              <w:top w:val="single" w:sz="4" w:space="0" w:color="000001"/>
              <w:left w:val="single" w:sz="4" w:space="0" w:color="000001"/>
              <w:bottom w:val="single" w:sz="4" w:space="0" w:color="000001"/>
              <w:right w:val="single" w:sz="4" w:space="0" w:color="000001"/>
            </w:tcBorders>
            <w:tcMar>
              <w:left w:w="30" w:type="dxa"/>
            </w:tcMar>
            <w:vAlign w:val="bottom"/>
          </w:tcPr>
          <w:p w14:paraId="2EDDEE93"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19" w:type="dxa"/>
            <w:gridSpan w:val="3"/>
            <w:tcBorders>
              <w:top w:val="single" w:sz="4" w:space="0" w:color="000001"/>
              <w:left w:val="single" w:sz="4" w:space="0" w:color="000001"/>
              <w:bottom w:val="single" w:sz="4" w:space="0" w:color="000001"/>
              <w:right w:val="single" w:sz="4" w:space="0" w:color="000001"/>
            </w:tcBorders>
            <w:tcMar>
              <w:left w:w="30" w:type="dxa"/>
            </w:tcMar>
            <w:vAlign w:val="bottom"/>
          </w:tcPr>
          <w:p w14:paraId="13163CDF"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25"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5729E4B8"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4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7D383909"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81" w:type="dxa"/>
            <w:gridSpan w:val="3"/>
            <w:tcBorders>
              <w:top w:val="single" w:sz="4" w:space="0" w:color="000001"/>
              <w:left w:val="single" w:sz="8" w:space="0" w:color="00000A"/>
              <w:bottom w:val="single" w:sz="4" w:space="0" w:color="000001"/>
              <w:right w:val="single" w:sz="8" w:space="0" w:color="00000A"/>
            </w:tcBorders>
            <w:tcMar>
              <w:left w:w="40" w:type="dxa"/>
            </w:tcMar>
            <w:vAlign w:val="bottom"/>
          </w:tcPr>
          <w:p w14:paraId="70F1186F"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155" w:type="dxa"/>
          </w:tcPr>
          <w:p w14:paraId="6C43586D" w14:textId="77777777" w:rsidR="000515F5" w:rsidRPr="00CF0D33" w:rsidRDefault="000515F5">
            <w:pPr>
              <w:rPr>
                <w:rFonts w:ascii="Times New Roman" w:hAnsi="Times New Roman" w:cs="Times New Roman"/>
                <w:color w:val="auto"/>
                <w:sz w:val="12"/>
                <w:szCs w:val="12"/>
              </w:rPr>
            </w:pPr>
          </w:p>
        </w:tc>
        <w:tc>
          <w:tcPr>
            <w:tcW w:w="473" w:type="dxa"/>
          </w:tcPr>
          <w:p w14:paraId="6EA44269" w14:textId="77777777" w:rsidR="000515F5" w:rsidRPr="00CF0D33" w:rsidRDefault="000515F5">
            <w:pPr>
              <w:rPr>
                <w:rFonts w:ascii="Times New Roman" w:hAnsi="Times New Roman" w:cs="Times New Roman"/>
                <w:color w:val="auto"/>
                <w:sz w:val="12"/>
                <w:szCs w:val="12"/>
              </w:rPr>
            </w:pPr>
          </w:p>
        </w:tc>
      </w:tr>
      <w:tr w:rsidR="000515F5" w:rsidRPr="00CF0D33" w14:paraId="1D2B4D40" w14:textId="77777777" w:rsidTr="00E61531">
        <w:trPr>
          <w:trHeight w:val="285"/>
        </w:trPr>
        <w:tc>
          <w:tcPr>
            <w:tcW w:w="479" w:type="dxa"/>
            <w:tcBorders>
              <w:top w:val="single" w:sz="4" w:space="0" w:color="000001"/>
              <w:left w:val="single" w:sz="8" w:space="0" w:color="00000A"/>
              <w:bottom w:val="single" w:sz="4" w:space="0" w:color="000001"/>
              <w:right w:val="single" w:sz="4" w:space="0" w:color="000001"/>
            </w:tcBorders>
            <w:tcMar>
              <w:left w:w="30" w:type="dxa"/>
            </w:tcMar>
            <w:vAlign w:val="center"/>
          </w:tcPr>
          <w:p w14:paraId="156CFC66" w14:textId="77777777" w:rsidR="000515F5" w:rsidRPr="00CF0D33" w:rsidRDefault="000515F5">
            <w:pPr>
              <w:jc w:val="cente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2354" w:type="dxa"/>
            <w:vMerge/>
            <w:tcBorders>
              <w:left w:val="single" w:sz="4" w:space="0" w:color="000001"/>
              <w:right w:val="single" w:sz="4" w:space="0" w:color="00000A"/>
            </w:tcBorders>
            <w:tcMar>
              <w:left w:w="50" w:type="dxa"/>
            </w:tcMar>
            <w:vAlign w:val="center"/>
          </w:tcPr>
          <w:p w14:paraId="111B938C" w14:textId="77777777" w:rsidR="000515F5" w:rsidRPr="00CF0D33" w:rsidRDefault="000515F5">
            <w:pPr>
              <w:rPr>
                <w:rFonts w:ascii="Times New Roman" w:hAnsi="Times New Roman" w:cs="Times New Roman"/>
                <w:color w:val="auto"/>
                <w:sz w:val="12"/>
                <w:szCs w:val="12"/>
              </w:rPr>
            </w:pPr>
          </w:p>
        </w:tc>
        <w:tc>
          <w:tcPr>
            <w:tcW w:w="1715" w:type="dxa"/>
            <w:gridSpan w:val="3"/>
            <w:tcBorders>
              <w:top w:val="single" w:sz="4" w:space="0" w:color="000001"/>
              <w:left w:val="single" w:sz="4" w:space="0" w:color="000001"/>
              <w:bottom w:val="single" w:sz="4" w:space="0" w:color="000001"/>
              <w:right w:val="single" w:sz="4" w:space="0" w:color="000001"/>
            </w:tcBorders>
            <w:tcMar>
              <w:left w:w="55" w:type="dxa"/>
            </w:tcMar>
            <w:vAlign w:val="bottom"/>
          </w:tcPr>
          <w:p w14:paraId="69F82811" w14:textId="77777777" w:rsidR="000515F5" w:rsidRPr="00CF0D33" w:rsidRDefault="000515F5">
            <w:pPr>
              <w:jc w:val="right"/>
              <w:rPr>
                <w:rFonts w:ascii="Times New Roman" w:hAnsi="Times New Roman" w:cs="Times New Roman"/>
                <w:color w:val="auto"/>
                <w:sz w:val="12"/>
                <w:szCs w:val="12"/>
              </w:rPr>
            </w:pPr>
            <w:r w:rsidRPr="00CF0D33">
              <w:rPr>
                <w:rFonts w:ascii="Times New Roman" w:hAnsi="Times New Roman" w:cs="Times New Roman"/>
                <w:color w:val="auto"/>
                <w:sz w:val="12"/>
                <w:szCs w:val="12"/>
              </w:rPr>
              <w:t>0,00 zł</w:t>
            </w:r>
          </w:p>
        </w:tc>
        <w:tc>
          <w:tcPr>
            <w:tcW w:w="527" w:type="dxa"/>
            <w:tcBorders>
              <w:top w:val="single" w:sz="4" w:space="0" w:color="000001"/>
              <w:left w:val="single" w:sz="4" w:space="0" w:color="000001"/>
              <w:bottom w:val="single" w:sz="4" w:space="0" w:color="000001"/>
              <w:right w:val="single" w:sz="4" w:space="0" w:color="000001"/>
            </w:tcBorders>
            <w:tcMar>
              <w:left w:w="30" w:type="dxa"/>
            </w:tcMar>
            <w:vAlign w:val="bottom"/>
          </w:tcPr>
          <w:p w14:paraId="7025F594"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3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7B4B340F"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25"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0F19290D"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3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5348861A"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25" w:type="dxa"/>
            <w:tcBorders>
              <w:top w:val="single" w:sz="4" w:space="0" w:color="000001"/>
              <w:left w:val="single" w:sz="4" w:space="0" w:color="000001"/>
              <w:bottom w:val="single" w:sz="4" w:space="0" w:color="000001"/>
              <w:right w:val="single" w:sz="4" w:space="0" w:color="000001"/>
            </w:tcBorders>
            <w:tcMar>
              <w:left w:w="30" w:type="dxa"/>
            </w:tcMar>
            <w:vAlign w:val="bottom"/>
          </w:tcPr>
          <w:p w14:paraId="204D7DFF"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19" w:type="dxa"/>
            <w:gridSpan w:val="3"/>
            <w:tcBorders>
              <w:top w:val="single" w:sz="4" w:space="0" w:color="000001"/>
              <w:left w:val="single" w:sz="4" w:space="0" w:color="000001"/>
              <w:bottom w:val="single" w:sz="4" w:space="0" w:color="000001"/>
              <w:right w:val="single" w:sz="4" w:space="0" w:color="000001"/>
            </w:tcBorders>
            <w:tcMar>
              <w:left w:w="30" w:type="dxa"/>
            </w:tcMar>
            <w:vAlign w:val="bottom"/>
          </w:tcPr>
          <w:p w14:paraId="57E75E5A"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25"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621B7DCE"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4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53B6433E"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81" w:type="dxa"/>
            <w:gridSpan w:val="3"/>
            <w:tcBorders>
              <w:top w:val="single" w:sz="4" w:space="0" w:color="000001"/>
              <w:left w:val="single" w:sz="8" w:space="0" w:color="00000A"/>
              <w:bottom w:val="single" w:sz="4" w:space="0" w:color="000001"/>
              <w:right w:val="single" w:sz="8" w:space="0" w:color="00000A"/>
            </w:tcBorders>
            <w:tcMar>
              <w:left w:w="40" w:type="dxa"/>
            </w:tcMar>
            <w:vAlign w:val="bottom"/>
          </w:tcPr>
          <w:p w14:paraId="123E8196"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155" w:type="dxa"/>
          </w:tcPr>
          <w:p w14:paraId="02FE05BA" w14:textId="77777777" w:rsidR="000515F5" w:rsidRPr="00CF0D33" w:rsidRDefault="000515F5">
            <w:pPr>
              <w:rPr>
                <w:rFonts w:ascii="Times New Roman" w:hAnsi="Times New Roman" w:cs="Times New Roman"/>
                <w:color w:val="auto"/>
                <w:sz w:val="12"/>
                <w:szCs w:val="12"/>
              </w:rPr>
            </w:pPr>
          </w:p>
        </w:tc>
        <w:tc>
          <w:tcPr>
            <w:tcW w:w="473" w:type="dxa"/>
          </w:tcPr>
          <w:p w14:paraId="662E66D1" w14:textId="77777777" w:rsidR="000515F5" w:rsidRPr="00CF0D33" w:rsidRDefault="000515F5">
            <w:pPr>
              <w:rPr>
                <w:rFonts w:ascii="Times New Roman" w:hAnsi="Times New Roman" w:cs="Times New Roman"/>
                <w:color w:val="auto"/>
                <w:sz w:val="12"/>
                <w:szCs w:val="12"/>
              </w:rPr>
            </w:pPr>
          </w:p>
        </w:tc>
      </w:tr>
      <w:tr w:rsidR="000515F5" w:rsidRPr="00CF0D33" w14:paraId="66C40D4D" w14:textId="77777777" w:rsidTr="00E61531">
        <w:trPr>
          <w:trHeight w:val="285"/>
        </w:trPr>
        <w:tc>
          <w:tcPr>
            <w:tcW w:w="479" w:type="dxa"/>
            <w:vMerge w:val="restart"/>
            <w:tcBorders>
              <w:top w:val="single" w:sz="4" w:space="0" w:color="000001"/>
              <w:left w:val="single" w:sz="8" w:space="0" w:color="00000A"/>
              <w:bottom w:val="single" w:sz="4" w:space="0" w:color="000001"/>
              <w:right w:val="single" w:sz="4" w:space="0" w:color="000001"/>
            </w:tcBorders>
            <w:tcMar>
              <w:left w:w="30" w:type="dxa"/>
            </w:tcMar>
            <w:vAlign w:val="center"/>
          </w:tcPr>
          <w:p w14:paraId="213F5B41" w14:textId="77777777" w:rsidR="000515F5" w:rsidRPr="00CF0D33" w:rsidRDefault="000515F5">
            <w:pPr>
              <w:jc w:val="center"/>
              <w:rPr>
                <w:rFonts w:ascii="Times New Roman" w:hAnsi="Times New Roman" w:cs="Times New Roman"/>
                <w:b/>
                <w:bCs/>
                <w:i/>
                <w:iCs/>
                <w:color w:val="auto"/>
                <w:sz w:val="12"/>
                <w:szCs w:val="12"/>
              </w:rPr>
            </w:pPr>
            <w:r w:rsidRPr="00CF0D33">
              <w:rPr>
                <w:rFonts w:ascii="Times New Roman" w:hAnsi="Times New Roman" w:cs="Times New Roman"/>
                <w:b/>
                <w:bCs/>
                <w:i/>
                <w:iCs/>
                <w:color w:val="auto"/>
                <w:sz w:val="12"/>
                <w:szCs w:val="12"/>
              </w:rPr>
              <w:t>3</w:t>
            </w:r>
          </w:p>
        </w:tc>
        <w:tc>
          <w:tcPr>
            <w:tcW w:w="2354" w:type="dxa"/>
            <w:vMerge w:val="restart"/>
            <w:tcBorders>
              <w:top w:val="single" w:sz="4" w:space="0" w:color="000001"/>
              <w:left w:val="single" w:sz="4" w:space="0" w:color="000001"/>
              <w:bottom w:val="single" w:sz="4" w:space="0" w:color="000001"/>
              <w:right w:val="single" w:sz="4" w:space="0" w:color="00000A"/>
            </w:tcBorders>
            <w:tcMar>
              <w:left w:w="50" w:type="dxa"/>
            </w:tcMar>
            <w:vAlign w:val="center"/>
          </w:tcPr>
          <w:p w14:paraId="169C9FA3" w14:textId="77777777" w:rsidR="000515F5" w:rsidRPr="00CF0D33" w:rsidRDefault="000515F5">
            <w:pPr>
              <w:rPr>
                <w:rFonts w:ascii="Times New Roman" w:hAnsi="Times New Roman" w:cs="Times New Roman"/>
                <w:b/>
                <w:bCs/>
                <w:i/>
                <w:iCs/>
                <w:color w:val="auto"/>
                <w:sz w:val="12"/>
                <w:szCs w:val="12"/>
              </w:rPr>
            </w:pPr>
            <w:r w:rsidRPr="00CF0D33">
              <w:rPr>
                <w:rFonts w:ascii="Times New Roman" w:hAnsi="Times New Roman" w:cs="Times New Roman"/>
                <w:b/>
                <w:bCs/>
                <w:i/>
                <w:iCs/>
                <w:color w:val="auto"/>
                <w:sz w:val="12"/>
                <w:szCs w:val="12"/>
              </w:rPr>
              <w:t>…………………………………</w:t>
            </w:r>
          </w:p>
        </w:tc>
        <w:tc>
          <w:tcPr>
            <w:tcW w:w="784" w:type="dxa"/>
            <w:tcBorders>
              <w:top w:val="single" w:sz="4" w:space="0" w:color="000001"/>
              <w:left w:val="single" w:sz="4" w:space="0" w:color="000001"/>
              <w:bottom w:val="single" w:sz="4" w:space="0" w:color="000001"/>
              <w:right w:val="single" w:sz="4" w:space="0" w:color="000001"/>
            </w:tcBorders>
            <w:tcMar>
              <w:left w:w="55" w:type="dxa"/>
            </w:tcMar>
            <w:vAlign w:val="bottom"/>
          </w:tcPr>
          <w:p w14:paraId="11A4ED96" w14:textId="77777777" w:rsidR="000515F5" w:rsidRPr="00CF0D33" w:rsidRDefault="000515F5">
            <w:pPr>
              <w:jc w:val="center"/>
              <w:rPr>
                <w:rFonts w:ascii="Times New Roman" w:hAnsi="Times New Roman" w:cs="Times New Roman"/>
                <w:b/>
                <w:bCs/>
                <w:i/>
                <w:iCs/>
                <w:color w:val="auto"/>
                <w:sz w:val="12"/>
                <w:szCs w:val="12"/>
              </w:rPr>
            </w:pPr>
            <w:r w:rsidRPr="00CF0D33">
              <w:rPr>
                <w:rFonts w:ascii="Times New Roman" w:hAnsi="Times New Roman" w:cs="Times New Roman"/>
                <w:b/>
                <w:bCs/>
                <w:i/>
                <w:iCs/>
                <w:color w:val="auto"/>
                <w:sz w:val="12"/>
                <w:szCs w:val="12"/>
              </w:rPr>
              <w:t>m</w:t>
            </w:r>
          </w:p>
        </w:tc>
        <w:tc>
          <w:tcPr>
            <w:tcW w:w="931"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7F3B3DE6" w14:textId="77777777" w:rsidR="000515F5" w:rsidRPr="00CF0D33" w:rsidRDefault="000515F5">
            <w:pPr>
              <w:jc w:val="right"/>
              <w:rPr>
                <w:rFonts w:ascii="Times New Roman" w:hAnsi="Times New Roman" w:cs="Times New Roman"/>
                <w:b/>
                <w:bCs/>
                <w:i/>
                <w:iCs/>
                <w:color w:val="auto"/>
                <w:sz w:val="12"/>
                <w:szCs w:val="12"/>
              </w:rPr>
            </w:pPr>
            <w:r w:rsidRPr="00CF0D33">
              <w:rPr>
                <w:rFonts w:ascii="Times New Roman" w:hAnsi="Times New Roman" w:cs="Times New Roman"/>
                <w:b/>
                <w:bCs/>
                <w:i/>
                <w:iCs/>
                <w:color w:val="auto"/>
                <w:sz w:val="12"/>
                <w:szCs w:val="12"/>
              </w:rPr>
              <w:t>0,0</w:t>
            </w:r>
          </w:p>
        </w:tc>
        <w:tc>
          <w:tcPr>
            <w:tcW w:w="527" w:type="dxa"/>
            <w:tcBorders>
              <w:top w:val="single" w:sz="4" w:space="0" w:color="000001"/>
              <w:left w:val="single" w:sz="4" w:space="0" w:color="000001"/>
              <w:bottom w:val="single" w:sz="4" w:space="0" w:color="000001"/>
              <w:right w:val="single" w:sz="4" w:space="0" w:color="000001"/>
            </w:tcBorders>
            <w:tcMar>
              <w:left w:w="30" w:type="dxa"/>
            </w:tcMar>
            <w:vAlign w:val="bottom"/>
          </w:tcPr>
          <w:p w14:paraId="1EC2996B"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3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2A8450E6"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25"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312055C8"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3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4087A569"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25" w:type="dxa"/>
            <w:tcBorders>
              <w:top w:val="single" w:sz="4" w:space="0" w:color="000001"/>
              <w:left w:val="single" w:sz="4" w:space="0" w:color="000001"/>
              <w:bottom w:val="single" w:sz="4" w:space="0" w:color="000001"/>
              <w:right w:val="single" w:sz="4" w:space="0" w:color="000001"/>
            </w:tcBorders>
            <w:tcMar>
              <w:left w:w="30" w:type="dxa"/>
            </w:tcMar>
            <w:vAlign w:val="bottom"/>
          </w:tcPr>
          <w:p w14:paraId="2EE17920"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19" w:type="dxa"/>
            <w:gridSpan w:val="3"/>
            <w:tcBorders>
              <w:top w:val="single" w:sz="4" w:space="0" w:color="000001"/>
              <w:left w:val="single" w:sz="4" w:space="0" w:color="000001"/>
              <w:bottom w:val="single" w:sz="4" w:space="0" w:color="000001"/>
              <w:right w:val="single" w:sz="4" w:space="0" w:color="000001"/>
            </w:tcBorders>
            <w:tcMar>
              <w:left w:w="30" w:type="dxa"/>
            </w:tcMar>
            <w:vAlign w:val="bottom"/>
          </w:tcPr>
          <w:p w14:paraId="1AF07B26"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25"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16B10EF7"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4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2197C903"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81" w:type="dxa"/>
            <w:gridSpan w:val="3"/>
            <w:tcBorders>
              <w:top w:val="single" w:sz="4" w:space="0" w:color="000001"/>
              <w:left w:val="single" w:sz="8" w:space="0" w:color="00000A"/>
              <w:bottom w:val="single" w:sz="4" w:space="0" w:color="000001"/>
              <w:right w:val="single" w:sz="8" w:space="0" w:color="00000A"/>
            </w:tcBorders>
            <w:tcMar>
              <w:left w:w="40" w:type="dxa"/>
            </w:tcMar>
            <w:vAlign w:val="bottom"/>
          </w:tcPr>
          <w:p w14:paraId="5707432B"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155" w:type="dxa"/>
          </w:tcPr>
          <w:p w14:paraId="4CA8A29C" w14:textId="77777777" w:rsidR="000515F5" w:rsidRPr="00CF0D33" w:rsidRDefault="000515F5">
            <w:pPr>
              <w:rPr>
                <w:rFonts w:ascii="Times New Roman" w:hAnsi="Times New Roman" w:cs="Times New Roman"/>
                <w:color w:val="auto"/>
                <w:sz w:val="12"/>
                <w:szCs w:val="12"/>
              </w:rPr>
            </w:pPr>
          </w:p>
        </w:tc>
        <w:tc>
          <w:tcPr>
            <w:tcW w:w="473" w:type="dxa"/>
          </w:tcPr>
          <w:p w14:paraId="7C731A47" w14:textId="77777777" w:rsidR="000515F5" w:rsidRPr="00CF0D33" w:rsidRDefault="000515F5">
            <w:pPr>
              <w:rPr>
                <w:rFonts w:ascii="Times New Roman" w:hAnsi="Times New Roman" w:cs="Times New Roman"/>
                <w:color w:val="auto"/>
                <w:sz w:val="12"/>
                <w:szCs w:val="12"/>
              </w:rPr>
            </w:pPr>
          </w:p>
        </w:tc>
      </w:tr>
      <w:tr w:rsidR="000515F5" w:rsidRPr="00CF0D33" w14:paraId="22C1A88F" w14:textId="77777777" w:rsidTr="00E61531">
        <w:trPr>
          <w:trHeight w:val="285"/>
        </w:trPr>
        <w:tc>
          <w:tcPr>
            <w:tcW w:w="479" w:type="dxa"/>
            <w:vMerge/>
            <w:tcBorders>
              <w:top w:val="single" w:sz="4" w:space="0" w:color="000001"/>
              <w:left w:val="single" w:sz="8" w:space="0" w:color="00000A"/>
              <w:bottom w:val="single" w:sz="4" w:space="0" w:color="000001"/>
              <w:right w:val="single" w:sz="4" w:space="0" w:color="000001"/>
            </w:tcBorders>
            <w:tcMar>
              <w:left w:w="30" w:type="dxa"/>
            </w:tcMar>
            <w:vAlign w:val="center"/>
          </w:tcPr>
          <w:p w14:paraId="0A3F3864" w14:textId="77777777" w:rsidR="000515F5" w:rsidRPr="00CF0D33" w:rsidRDefault="000515F5">
            <w:pPr>
              <w:rPr>
                <w:rFonts w:ascii="Times New Roman" w:hAnsi="Times New Roman" w:cs="Times New Roman"/>
                <w:b/>
                <w:bCs/>
                <w:i/>
                <w:iCs/>
                <w:color w:val="auto"/>
                <w:sz w:val="12"/>
                <w:szCs w:val="12"/>
              </w:rPr>
            </w:pPr>
          </w:p>
        </w:tc>
        <w:tc>
          <w:tcPr>
            <w:tcW w:w="2354" w:type="dxa"/>
            <w:vMerge/>
            <w:tcBorders>
              <w:top w:val="single" w:sz="4" w:space="0" w:color="000001"/>
              <w:left w:val="single" w:sz="4" w:space="0" w:color="000001"/>
              <w:bottom w:val="single" w:sz="4" w:space="0" w:color="000001"/>
              <w:right w:val="single" w:sz="4" w:space="0" w:color="00000A"/>
            </w:tcBorders>
            <w:tcMar>
              <w:left w:w="50" w:type="dxa"/>
            </w:tcMar>
            <w:vAlign w:val="center"/>
          </w:tcPr>
          <w:p w14:paraId="3662F9A5" w14:textId="77777777" w:rsidR="000515F5" w:rsidRPr="00CF0D33" w:rsidRDefault="000515F5">
            <w:pPr>
              <w:rPr>
                <w:rFonts w:ascii="Times New Roman" w:hAnsi="Times New Roman" w:cs="Times New Roman"/>
                <w:b/>
                <w:bCs/>
                <w:i/>
                <w:iCs/>
                <w:color w:val="auto"/>
                <w:sz w:val="12"/>
                <w:szCs w:val="12"/>
              </w:rPr>
            </w:pPr>
          </w:p>
        </w:tc>
        <w:tc>
          <w:tcPr>
            <w:tcW w:w="1715" w:type="dxa"/>
            <w:gridSpan w:val="3"/>
            <w:tcBorders>
              <w:top w:val="single" w:sz="4" w:space="0" w:color="000001"/>
              <w:left w:val="single" w:sz="4" w:space="0" w:color="000001"/>
              <w:bottom w:val="single" w:sz="4" w:space="0" w:color="000001"/>
              <w:right w:val="single" w:sz="4" w:space="0" w:color="000001"/>
            </w:tcBorders>
            <w:tcMar>
              <w:left w:w="55" w:type="dxa"/>
            </w:tcMar>
            <w:vAlign w:val="bottom"/>
          </w:tcPr>
          <w:p w14:paraId="0E0FF3F4" w14:textId="77777777" w:rsidR="000515F5" w:rsidRPr="00CF0D33" w:rsidRDefault="000515F5">
            <w:pPr>
              <w:jc w:val="right"/>
              <w:rPr>
                <w:rFonts w:ascii="Times New Roman" w:hAnsi="Times New Roman" w:cs="Times New Roman"/>
                <w:b/>
                <w:bCs/>
                <w:i/>
                <w:iCs/>
                <w:color w:val="auto"/>
                <w:sz w:val="12"/>
                <w:szCs w:val="12"/>
              </w:rPr>
            </w:pPr>
            <w:r w:rsidRPr="00CF0D33">
              <w:rPr>
                <w:rFonts w:ascii="Times New Roman" w:hAnsi="Times New Roman" w:cs="Times New Roman"/>
                <w:b/>
                <w:bCs/>
                <w:i/>
                <w:iCs/>
                <w:color w:val="auto"/>
                <w:sz w:val="12"/>
                <w:szCs w:val="12"/>
              </w:rPr>
              <w:t>0,00 zł</w:t>
            </w:r>
          </w:p>
        </w:tc>
        <w:tc>
          <w:tcPr>
            <w:tcW w:w="527" w:type="dxa"/>
            <w:tcBorders>
              <w:top w:val="single" w:sz="4" w:space="0" w:color="000001"/>
              <w:left w:val="single" w:sz="4" w:space="0" w:color="000001"/>
              <w:bottom w:val="single" w:sz="4" w:space="0" w:color="000001"/>
              <w:right w:val="single" w:sz="4" w:space="0" w:color="000001"/>
            </w:tcBorders>
            <w:tcMar>
              <w:left w:w="30" w:type="dxa"/>
            </w:tcMar>
            <w:vAlign w:val="bottom"/>
          </w:tcPr>
          <w:p w14:paraId="150E9649"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3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6BA81C4C"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25"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2B528F24"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3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194A118D"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25" w:type="dxa"/>
            <w:tcBorders>
              <w:top w:val="single" w:sz="4" w:space="0" w:color="000001"/>
              <w:left w:val="single" w:sz="4" w:space="0" w:color="000001"/>
              <w:bottom w:val="single" w:sz="4" w:space="0" w:color="000001"/>
              <w:right w:val="single" w:sz="4" w:space="0" w:color="000001"/>
            </w:tcBorders>
            <w:tcMar>
              <w:left w:w="30" w:type="dxa"/>
            </w:tcMar>
            <w:vAlign w:val="bottom"/>
          </w:tcPr>
          <w:p w14:paraId="49900DE9"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19" w:type="dxa"/>
            <w:gridSpan w:val="3"/>
            <w:tcBorders>
              <w:top w:val="single" w:sz="4" w:space="0" w:color="000001"/>
              <w:left w:val="single" w:sz="4" w:space="0" w:color="000001"/>
              <w:bottom w:val="single" w:sz="4" w:space="0" w:color="000001"/>
              <w:right w:val="single" w:sz="4" w:space="0" w:color="000001"/>
            </w:tcBorders>
            <w:tcMar>
              <w:left w:w="30" w:type="dxa"/>
            </w:tcMar>
            <w:vAlign w:val="bottom"/>
          </w:tcPr>
          <w:p w14:paraId="36728C9F"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25"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63897598"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4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2B712D26"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81" w:type="dxa"/>
            <w:gridSpan w:val="3"/>
            <w:tcBorders>
              <w:top w:val="single" w:sz="4" w:space="0" w:color="000001"/>
              <w:left w:val="single" w:sz="8" w:space="0" w:color="00000A"/>
              <w:bottom w:val="single" w:sz="4" w:space="0" w:color="000001"/>
              <w:right w:val="single" w:sz="8" w:space="0" w:color="00000A"/>
            </w:tcBorders>
            <w:tcMar>
              <w:left w:w="40" w:type="dxa"/>
            </w:tcMar>
            <w:vAlign w:val="bottom"/>
          </w:tcPr>
          <w:p w14:paraId="2FDDD7FB"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155" w:type="dxa"/>
          </w:tcPr>
          <w:p w14:paraId="6CB39578" w14:textId="77777777" w:rsidR="000515F5" w:rsidRPr="00CF0D33" w:rsidRDefault="000515F5">
            <w:pPr>
              <w:rPr>
                <w:rFonts w:ascii="Times New Roman" w:hAnsi="Times New Roman" w:cs="Times New Roman"/>
                <w:color w:val="auto"/>
                <w:sz w:val="12"/>
                <w:szCs w:val="12"/>
              </w:rPr>
            </w:pPr>
          </w:p>
        </w:tc>
        <w:tc>
          <w:tcPr>
            <w:tcW w:w="473" w:type="dxa"/>
          </w:tcPr>
          <w:p w14:paraId="4079FBE7" w14:textId="77777777" w:rsidR="000515F5" w:rsidRPr="00CF0D33" w:rsidRDefault="000515F5">
            <w:pPr>
              <w:rPr>
                <w:rFonts w:ascii="Times New Roman" w:hAnsi="Times New Roman" w:cs="Times New Roman"/>
                <w:color w:val="auto"/>
                <w:sz w:val="12"/>
                <w:szCs w:val="12"/>
              </w:rPr>
            </w:pPr>
          </w:p>
        </w:tc>
      </w:tr>
      <w:tr w:rsidR="000515F5" w:rsidRPr="00CF0D33" w14:paraId="3D83C259" w14:textId="77777777" w:rsidTr="00E61531">
        <w:trPr>
          <w:trHeight w:val="285"/>
        </w:trPr>
        <w:tc>
          <w:tcPr>
            <w:tcW w:w="479" w:type="dxa"/>
            <w:tcBorders>
              <w:top w:val="single" w:sz="4" w:space="0" w:color="000001"/>
              <w:left w:val="single" w:sz="8" w:space="0" w:color="00000A"/>
              <w:bottom w:val="single" w:sz="4" w:space="0" w:color="000001"/>
              <w:right w:val="single" w:sz="4" w:space="0" w:color="000001"/>
            </w:tcBorders>
            <w:tcMar>
              <w:left w:w="30" w:type="dxa"/>
            </w:tcMar>
            <w:vAlign w:val="center"/>
          </w:tcPr>
          <w:p w14:paraId="7A6C2F0B" w14:textId="77777777" w:rsidR="000515F5" w:rsidRPr="00CF0D33" w:rsidRDefault="000515F5">
            <w:pPr>
              <w:jc w:val="cente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2354" w:type="dxa"/>
            <w:vMerge w:val="restart"/>
            <w:tcBorders>
              <w:left w:val="single" w:sz="4" w:space="0" w:color="000001"/>
              <w:right w:val="single" w:sz="4" w:space="0" w:color="00000A"/>
            </w:tcBorders>
            <w:tcMar>
              <w:left w:w="50" w:type="dxa"/>
            </w:tcMar>
            <w:vAlign w:val="bottom"/>
          </w:tcPr>
          <w:p w14:paraId="2355A292"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w:t>
            </w:r>
          </w:p>
        </w:tc>
        <w:tc>
          <w:tcPr>
            <w:tcW w:w="784" w:type="dxa"/>
            <w:tcMar>
              <w:left w:w="30" w:type="dxa"/>
            </w:tcMar>
            <w:vAlign w:val="bottom"/>
          </w:tcPr>
          <w:p w14:paraId="274A9255"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m</w:t>
            </w:r>
          </w:p>
        </w:tc>
        <w:tc>
          <w:tcPr>
            <w:tcW w:w="931" w:type="dxa"/>
            <w:gridSpan w:val="2"/>
            <w:tcBorders>
              <w:top w:val="single" w:sz="4" w:space="0" w:color="000001"/>
              <w:left w:val="single" w:sz="4" w:space="0" w:color="000001"/>
              <w:bottom w:val="single" w:sz="4" w:space="0" w:color="000001"/>
              <w:right w:val="single" w:sz="4" w:space="0" w:color="000001"/>
            </w:tcBorders>
            <w:tcMar>
              <w:left w:w="50" w:type="dxa"/>
            </w:tcMar>
            <w:vAlign w:val="bottom"/>
          </w:tcPr>
          <w:p w14:paraId="72DC91CE" w14:textId="77777777" w:rsidR="000515F5" w:rsidRPr="00CF0D33" w:rsidRDefault="000515F5">
            <w:pPr>
              <w:jc w:val="right"/>
              <w:rPr>
                <w:rFonts w:ascii="Times New Roman" w:hAnsi="Times New Roman" w:cs="Times New Roman"/>
                <w:color w:val="auto"/>
                <w:sz w:val="12"/>
                <w:szCs w:val="12"/>
              </w:rPr>
            </w:pPr>
            <w:r w:rsidRPr="00CF0D33">
              <w:rPr>
                <w:rFonts w:ascii="Times New Roman" w:hAnsi="Times New Roman" w:cs="Times New Roman"/>
                <w:color w:val="auto"/>
                <w:sz w:val="12"/>
                <w:szCs w:val="12"/>
              </w:rPr>
              <w:t>0,0</w:t>
            </w:r>
          </w:p>
        </w:tc>
        <w:tc>
          <w:tcPr>
            <w:tcW w:w="527" w:type="dxa"/>
            <w:tcBorders>
              <w:top w:val="single" w:sz="4" w:space="0" w:color="000001"/>
              <w:left w:val="single" w:sz="4" w:space="0" w:color="000001"/>
              <w:bottom w:val="single" w:sz="4" w:space="0" w:color="000001"/>
              <w:right w:val="single" w:sz="4" w:space="0" w:color="000001"/>
            </w:tcBorders>
            <w:tcMar>
              <w:left w:w="55" w:type="dxa"/>
            </w:tcMar>
            <w:vAlign w:val="bottom"/>
          </w:tcPr>
          <w:p w14:paraId="12D27E41"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3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3042452D"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25"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7964A6B6"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3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255C8C61"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25" w:type="dxa"/>
            <w:tcBorders>
              <w:top w:val="single" w:sz="4" w:space="0" w:color="000001"/>
              <w:left w:val="single" w:sz="4" w:space="0" w:color="000001"/>
              <w:bottom w:val="single" w:sz="4" w:space="0" w:color="000001"/>
              <w:right w:val="single" w:sz="4" w:space="0" w:color="000001"/>
            </w:tcBorders>
            <w:tcMar>
              <w:left w:w="30" w:type="dxa"/>
            </w:tcMar>
            <w:vAlign w:val="bottom"/>
          </w:tcPr>
          <w:p w14:paraId="6A822D3E"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19" w:type="dxa"/>
            <w:gridSpan w:val="3"/>
            <w:tcBorders>
              <w:top w:val="single" w:sz="4" w:space="0" w:color="000001"/>
              <w:left w:val="single" w:sz="4" w:space="0" w:color="000001"/>
              <w:bottom w:val="single" w:sz="4" w:space="0" w:color="000001"/>
              <w:right w:val="single" w:sz="4" w:space="0" w:color="000001"/>
            </w:tcBorders>
            <w:tcMar>
              <w:left w:w="30" w:type="dxa"/>
            </w:tcMar>
            <w:vAlign w:val="bottom"/>
          </w:tcPr>
          <w:p w14:paraId="1F0E92B8"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25"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0D1F659A"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4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088986BC"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81" w:type="dxa"/>
            <w:gridSpan w:val="3"/>
            <w:tcBorders>
              <w:top w:val="single" w:sz="4" w:space="0" w:color="000001"/>
              <w:left w:val="single" w:sz="8" w:space="0" w:color="00000A"/>
              <w:bottom w:val="single" w:sz="4" w:space="0" w:color="000001"/>
              <w:right w:val="single" w:sz="8" w:space="0" w:color="00000A"/>
            </w:tcBorders>
            <w:tcMar>
              <w:left w:w="40" w:type="dxa"/>
            </w:tcMar>
            <w:vAlign w:val="bottom"/>
          </w:tcPr>
          <w:p w14:paraId="1F02A035"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155" w:type="dxa"/>
          </w:tcPr>
          <w:p w14:paraId="42C8D6CA" w14:textId="77777777" w:rsidR="000515F5" w:rsidRPr="00CF0D33" w:rsidRDefault="000515F5">
            <w:pPr>
              <w:rPr>
                <w:rFonts w:ascii="Times New Roman" w:hAnsi="Times New Roman" w:cs="Times New Roman"/>
                <w:color w:val="auto"/>
                <w:sz w:val="12"/>
                <w:szCs w:val="12"/>
              </w:rPr>
            </w:pPr>
          </w:p>
        </w:tc>
        <w:tc>
          <w:tcPr>
            <w:tcW w:w="473" w:type="dxa"/>
          </w:tcPr>
          <w:p w14:paraId="2DE4CC70" w14:textId="77777777" w:rsidR="000515F5" w:rsidRPr="00CF0D33" w:rsidRDefault="000515F5">
            <w:pPr>
              <w:rPr>
                <w:rFonts w:ascii="Times New Roman" w:hAnsi="Times New Roman" w:cs="Times New Roman"/>
                <w:color w:val="auto"/>
                <w:sz w:val="12"/>
                <w:szCs w:val="12"/>
              </w:rPr>
            </w:pPr>
          </w:p>
        </w:tc>
      </w:tr>
      <w:tr w:rsidR="000515F5" w:rsidRPr="00CF0D33" w14:paraId="4BAA402C" w14:textId="77777777" w:rsidTr="00E61531">
        <w:trPr>
          <w:trHeight w:val="285"/>
        </w:trPr>
        <w:tc>
          <w:tcPr>
            <w:tcW w:w="479" w:type="dxa"/>
            <w:tcBorders>
              <w:top w:val="single" w:sz="4" w:space="0" w:color="000001"/>
              <w:left w:val="single" w:sz="8" w:space="0" w:color="00000A"/>
              <w:bottom w:val="single" w:sz="4" w:space="0" w:color="000001"/>
              <w:right w:val="single" w:sz="4" w:space="0" w:color="000001"/>
            </w:tcBorders>
            <w:tcMar>
              <w:left w:w="30" w:type="dxa"/>
            </w:tcMar>
            <w:vAlign w:val="center"/>
          </w:tcPr>
          <w:p w14:paraId="02C3AC20" w14:textId="77777777" w:rsidR="000515F5" w:rsidRPr="00CF0D33" w:rsidRDefault="000515F5">
            <w:pPr>
              <w:jc w:val="cente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2354" w:type="dxa"/>
            <w:vMerge/>
            <w:tcBorders>
              <w:left w:val="single" w:sz="4" w:space="0" w:color="000001"/>
              <w:right w:val="single" w:sz="4" w:space="0" w:color="00000A"/>
            </w:tcBorders>
            <w:tcMar>
              <w:left w:w="50" w:type="dxa"/>
            </w:tcMar>
            <w:vAlign w:val="center"/>
          </w:tcPr>
          <w:p w14:paraId="27AEE84C" w14:textId="77777777" w:rsidR="000515F5" w:rsidRPr="00CF0D33" w:rsidRDefault="000515F5">
            <w:pPr>
              <w:rPr>
                <w:rFonts w:ascii="Times New Roman" w:hAnsi="Times New Roman" w:cs="Times New Roman"/>
                <w:color w:val="auto"/>
                <w:sz w:val="12"/>
                <w:szCs w:val="12"/>
              </w:rPr>
            </w:pPr>
          </w:p>
        </w:tc>
        <w:tc>
          <w:tcPr>
            <w:tcW w:w="1715" w:type="dxa"/>
            <w:gridSpan w:val="3"/>
            <w:tcBorders>
              <w:top w:val="single" w:sz="4" w:space="0" w:color="000001"/>
              <w:left w:val="single" w:sz="4" w:space="0" w:color="000001"/>
              <w:bottom w:val="single" w:sz="4" w:space="0" w:color="000001"/>
              <w:right w:val="single" w:sz="4" w:space="0" w:color="000001"/>
            </w:tcBorders>
            <w:tcMar>
              <w:left w:w="55" w:type="dxa"/>
            </w:tcMar>
            <w:vAlign w:val="bottom"/>
          </w:tcPr>
          <w:p w14:paraId="7C126694" w14:textId="77777777" w:rsidR="000515F5" w:rsidRPr="00CF0D33" w:rsidRDefault="000515F5">
            <w:pPr>
              <w:jc w:val="right"/>
              <w:rPr>
                <w:rFonts w:ascii="Times New Roman" w:hAnsi="Times New Roman" w:cs="Times New Roman"/>
                <w:color w:val="auto"/>
                <w:sz w:val="12"/>
                <w:szCs w:val="12"/>
              </w:rPr>
            </w:pPr>
            <w:r w:rsidRPr="00CF0D33">
              <w:rPr>
                <w:rFonts w:ascii="Times New Roman" w:hAnsi="Times New Roman" w:cs="Times New Roman"/>
                <w:color w:val="auto"/>
                <w:sz w:val="12"/>
                <w:szCs w:val="12"/>
              </w:rPr>
              <w:t>0,00 zł</w:t>
            </w:r>
          </w:p>
        </w:tc>
        <w:tc>
          <w:tcPr>
            <w:tcW w:w="527" w:type="dxa"/>
            <w:tcBorders>
              <w:top w:val="single" w:sz="4" w:space="0" w:color="000001"/>
              <w:left w:val="single" w:sz="4" w:space="0" w:color="000001"/>
              <w:bottom w:val="single" w:sz="4" w:space="0" w:color="000001"/>
              <w:right w:val="single" w:sz="4" w:space="0" w:color="000001"/>
            </w:tcBorders>
            <w:tcMar>
              <w:left w:w="30" w:type="dxa"/>
            </w:tcMar>
            <w:vAlign w:val="bottom"/>
          </w:tcPr>
          <w:p w14:paraId="68F62ABB"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3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46D24896"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25"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0C37779D"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3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46F482B3"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25" w:type="dxa"/>
            <w:tcBorders>
              <w:top w:val="single" w:sz="4" w:space="0" w:color="000001"/>
              <w:left w:val="single" w:sz="4" w:space="0" w:color="000001"/>
              <w:bottom w:val="single" w:sz="4" w:space="0" w:color="000001"/>
              <w:right w:val="single" w:sz="4" w:space="0" w:color="000001"/>
            </w:tcBorders>
            <w:tcMar>
              <w:left w:w="30" w:type="dxa"/>
            </w:tcMar>
            <w:vAlign w:val="bottom"/>
          </w:tcPr>
          <w:p w14:paraId="2D46DD80"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19" w:type="dxa"/>
            <w:gridSpan w:val="3"/>
            <w:tcBorders>
              <w:top w:val="single" w:sz="4" w:space="0" w:color="000001"/>
              <w:left w:val="single" w:sz="4" w:space="0" w:color="000001"/>
              <w:bottom w:val="single" w:sz="4" w:space="0" w:color="000001"/>
              <w:right w:val="single" w:sz="4" w:space="0" w:color="000001"/>
            </w:tcBorders>
            <w:tcMar>
              <w:left w:w="30" w:type="dxa"/>
            </w:tcMar>
            <w:vAlign w:val="bottom"/>
          </w:tcPr>
          <w:p w14:paraId="12AC547D"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25"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783202D8"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4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31A40497"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81" w:type="dxa"/>
            <w:gridSpan w:val="3"/>
            <w:tcBorders>
              <w:top w:val="single" w:sz="4" w:space="0" w:color="000001"/>
              <w:left w:val="single" w:sz="8" w:space="0" w:color="00000A"/>
              <w:bottom w:val="single" w:sz="4" w:space="0" w:color="000001"/>
              <w:right w:val="single" w:sz="8" w:space="0" w:color="00000A"/>
            </w:tcBorders>
            <w:tcMar>
              <w:left w:w="40" w:type="dxa"/>
            </w:tcMar>
            <w:vAlign w:val="bottom"/>
          </w:tcPr>
          <w:p w14:paraId="7C50F2E3"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155" w:type="dxa"/>
          </w:tcPr>
          <w:p w14:paraId="4882ED18" w14:textId="77777777" w:rsidR="000515F5" w:rsidRPr="00CF0D33" w:rsidRDefault="000515F5">
            <w:pPr>
              <w:rPr>
                <w:rFonts w:ascii="Times New Roman" w:hAnsi="Times New Roman" w:cs="Times New Roman"/>
                <w:color w:val="auto"/>
                <w:sz w:val="12"/>
                <w:szCs w:val="12"/>
              </w:rPr>
            </w:pPr>
          </w:p>
        </w:tc>
        <w:tc>
          <w:tcPr>
            <w:tcW w:w="473" w:type="dxa"/>
          </w:tcPr>
          <w:p w14:paraId="61CE8AA8" w14:textId="77777777" w:rsidR="000515F5" w:rsidRPr="00CF0D33" w:rsidRDefault="000515F5">
            <w:pPr>
              <w:rPr>
                <w:rFonts w:ascii="Times New Roman" w:hAnsi="Times New Roman" w:cs="Times New Roman"/>
                <w:color w:val="auto"/>
                <w:sz w:val="12"/>
                <w:szCs w:val="12"/>
              </w:rPr>
            </w:pPr>
          </w:p>
        </w:tc>
      </w:tr>
      <w:tr w:rsidR="000515F5" w:rsidRPr="00CF0D33" w14:paraId="29760A3A" w14:textId="77777777" w:rsidTr="00E61531">
        <w:trPr>
          <w:trHeight w:val="285"/>
        </w:trPr>
        <w:tc>
          <w:tcPr>
            <w:tcW w:w="479" w:type="dxa"/>
            <w:tcBorders>
              <w:top w:val="single" w:sz="4" w:space="0" w:color="000001"/>
              <w:left w:val="single" w:sz="8" w:space="0" w:color="00000A"/>
              <w:bottom w:val="single" w:sz="4" w:space="0" w:color="000001"/>
              <w:right w:val="single" w:sz="4" w:space="0" w:color="000001"/>
            </w:tcBorders>
            <w:tcMar>
              <w:left w:w="30" w:type="dxa"/>
            </w:tcMar>
            <w:vAlign w:val="center"/>
          </w:tcPr>
          <w:p w14:paraId="5D6CBC76" w14:textId="77777777" w:rsidR="000515F5" w:rsidRPr="00CF0D33" w:rsidRDefault="000515F5">
            <w:pPr>
              <w:jc w:val="cente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2354" w:type="dxa"/>
            <w:vMerge w:val="restart"/>
            <w:tcBorders>
              <w:left w:val="single" w:sz="4" w:space="0" w:color="000001"/>
              <w:right w:val="single" w:sz="4" w:space="0" w:color="00000A"/>
            </w:tcBorders>
            <w:tcMar>
              <w:left w:w="50" w:type="dxa"/>
            </w:tcMar>
            <w:vAlign w:val="bottom"/>
          </w:tcPr>
          <w:p w14:paraId="2F86EAF6"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w:t>
            </w:r>
          </w:p>
        </w:tc>
        <w:tc>
          <w:tcPr>
            <w:tcW w:w="784" w:type="dxa"/>
            <w:tcMar>
              <w:left w:w="30" w:type="dxa"/>
            </w:tcMar>
            <w:vAlign w:val="bottom"/>
          </w:tcPr>
          <w:p w14:paraId="65F0AF04" w14:textId="77777777" w:rsidR="000515F5" w:rsidRPr="00CF0D33" w:rsidRDefault="000515F5">
            <w:pPr>
              <w:rPr>
                <w:rFonts w:ascii="Times New Roman" w:hAnsi="Times New Roman" w:cs="Times New Roman"/>
                <w:color w:val="auto"/>
                <w:sz w:val="12"/>
                <w:szCs w:val="12"/>
              </w:rPr>
            </w:pPr>
            <w:proofErr w:type="spellStart"/>
            <w:r w:rsidRPr="00CF0D33">
              <w:rPr>
                <w:rFonts w:ascii="Times New Roman" w:hAnsi="Times New Roman" w:cs="Times New Roman"/>
                <w:color w:val="auto"/>
                <w:sz w:val="12"/>
                <w:szCs w:val="12"/>
              </w:rPr>
              <w:t>kpl</w:t>
            </w:r>
            <w:proofErr w:type="spellEnd"/>
            <w:r w:rsidRPr="00CF0D33">
              <w:rPr>
                <w:rFonts w:ascii="Times New Roman" w:hAnsi="Times New Roman" w:cs="Times New Roman"/>
                <w:color w:val="auto"/>
                <w:sz w:val="12"/>
                <w:szCs w:val="12"/>
              </w:rPr>
              <w:t>.</w:t>
            </w:r>
          </w:p>
        </w:tc>
        <w:tc>
          <w:tcPr>
            <w:tcW w:w="931" w:type="dxa"/>
            <w:gridSpan w:val="2"/>
            <w:tcBorders>
              <w:top w:val="single" w:sz="4" w:space="0" w:color="000001"/>
              <w:left w:val="single" w:sz="4" w:space="0" w:color="000001"/>
              <w:bottom w:val="single" w:sz="4" w:space="0" w:color="000001"/>
              <w:right w:val="single" w:sz="4" w:space="0" w:color="000001"/>
            </w:tcBorders>
            <w:tcMar>
              <w:left w:w="50" w:type="dxa"/>
            </w:tcMar>
            <w:vAlign w:val="bottom"/>
          </w:tcPr>
          <w:p w14:paraId="5D770983" w14:textId="77777777" w:rsidR="000515F5" w:rsidRPr="00CF0D33" w:rsidRDefault="000515F5">
            <w:pPr>
              <w:jc w:val="right"/>
              <w:rPr>
                <w:rFonts w:ascii="Times New Roman" w:hAnsi="Times New Roman" w:cs="Times New Roman"/>
                <w:color w:val="auto"/>
                <w:sz w:val="12"/>
                <w:szCs w:val="12"/>
              </w:rPr>
            </w:pPr>
            <w:r w:rsidRPr="00CF0D33">
              <w:rPr>
                <w:rFonts w:ascii="Times New Roman" w:hAnsi="Times New Roman" w:cs="Times New Roman"/>
                <w:color w:val="auto"/>
                <w:sz w:val="12"/>
                <w:szCs w:val="12"/>
              </w:rPr>
              <w:t>0,0</w:t>
            </w:r>
          </w:p>
        </w:tc>
        <w:tc>
          <w:tcPr>
            <w:tcW w:w="527" w:type="dxa"/>
            <w:tcBorders>
              <w:top w:val="single" w:sz="4" w:space="0" w:color="000001"/>
              <w:left w:val="single" w:sz="4" w:space="0" w:color="000001"/>
              <w:bottom w:val="single" w:sz="4" w:space="0" w:color="000001"/>
              <w:right w:val="single" w:sz="4" w:space="0" w:color="000001"/>
            </w:tcBorders>
            <w:tcMar>
              <w:left w:w="55" w:type="dxa"/>
            </w:tcMar>
            <w:vAlign w:val="bottom"/>
          </w:tcPr>
          <w:p w14:paraId="3AB4D75C"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3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46B6A60F"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25"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680D6BC8"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3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65ECCBCB"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25" w:type="dxa"/>
            <w:tcBorders>
              <w:top w:val="single" w:sz="4" w:space="0" w:color="000001"/>
              <w:left w:val="single" w:sz="4" w:space="0" w:color="000001"/>
              <w:bottom w:val="single" w:sz="4" w:space="0" w:color="000001"/>
              <w:right w:val="single" w:sz="4" w:space="0" w:color="000001"/>
            </w:tcBorders>
            <w:tcMar>
              <w:left w:w="30" w:type="dxa"/>
            </w:tcMar>
            <w:vAlign w:val="bottom"/>
          </w:tcPr>
          <w:p w14:paraId="4853196A"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19" w:type="dxa"/>
            <w:gridSpan w:val="3"/>
            <w:tcBorders>
              <w:top w:val="single" w:sz="4" w:space="0" w:color="000001"/>
              <w:left w:val="single" w:sz="4" w:space="0" w:color="000001"/>
              <w:bottom w:val="single" w:sz="4" w:space="0" w:color="000001"/>
              <w:right w:val="single" w:sz="4" w:space="0" w:color="000001"/>
            </w:tcBorders>
            <w:tcMar>
              <w:left w:w="30" w:type="dxa"/>
            </w:tcMar>
            <w:vAlign w:val="bottom"/>
          </w:tcPr>
          <w:p w14:paraId="3702DC36"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25"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03C6E241"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4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7FE29AE5"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81" w:type="dxa"/>
            <w:gridSpan w:val="3"/>
            <w:tcBorders>
              <w:top w:val="single" w:sz="4" w:space="0" w:color="000001"/>
              <w:left w:val="single" w:sz="8" w:space="0" w:color="00000A"/>
              <w:bottom w:val="single" w:sz="4" w:space="0" w:color="000001"/>
              <w:right w:val="single" w:sz="8" w:space="0" w:color="00000A"/>
            </w:tcBorders>
            <w:tcMar>
              <w:left w:w="40" w:type="dxa"/>
            </w:tcMar>
            <w:vAlign w:val="bottom"/>
          </w:tcPr>
          <w:p w14:paraId="335D47BE"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155" w:type="dxa"/>
          </w:tcPr>
          <w:p w14:paraId="1C9603F1" w14:textId="77777777" w:rsidR="000515F5" w:rsidRPr="00CF0D33" w:rsidRDefault="000515F5">
            <w:pPr>
              <w:rPr>
                <w:rFonts w:ascii="Times New Roman" w:hAnsi="Times New Roman" w:cs="Times New Roman"/>
                <w:color w:val="auto"/>
                <w:sz w:val="12"/>
                <w:szCs w:val="12"/>
              </w:rPr>
            </w:pPr>
          </w:p>
        </w:tc>
        <w:tc>
          <w:tcPr>
            <w:tcW w:w="473" w:type="dxa"/>
          </w:tcPr>
          <w:p w14:paraId="4221E5B4" w14:textId="77777777" w:rsidR="000515F5" w:rsidRPr="00CF0D33" w:rsidRDefault="000515F5">
            <w:pPr>
              <w:rPr>
                <w:rFonts w:ascii="Times New Roman" w:hAnsi="Times New Roman" w:cs="Times New Roman"/>
                <w:color w:val="auto"/>
                <w:sz w:val="12"/>
                <w:szCs w:val="12"/>
              </w:rPr>
            </w:pPr>
          </w:p>
        </w:tc>
      </w:tr>
      <w:tr w:rsidR="000515F5" w:rsidRPr="00CF0D33" w14:paraId="35E1CF4B" w14:textId="77777777" w:rsidTr="00E61531">
        <w:trPr>
          <w:trHeight w:val="285"/>
        </w:trPr>
        <w:tc>
          <w:tcPr>
            <w:tcW w:w="479" w:type="dxa"/>
            <w:tcBorders>
              <w:top w:val="single" w:sz="4" w:space="0" w:color="000001"/>
              <w:left w:val="single" w:sz="8" w:space="0" w:color="00000A"/>
              <w:bottom w:val="single" w:sz="4" w:space="0" w:color="000001"/>
              <w:right w:val="single" w:sz="4" w:space="0" w:color="000001"/>
            </w:tcBorders>
            <w:tcMar>
              <w:left w:w="30" w:type="dxa"/>
            </w:tcMar>
            <w:vAlign w:val="center"/>
          </w:tcPr>
          <w:p w14:paraId="307312C3" w14:textId="77777777" w:rsidR="000515F5" w:rsidRPr="00CF0D33" w:rsidRDefault="000515F5">
            <w:pPr>
              <w:jc w:val="cente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2354" w:type="dxa"/>
            <w:vMerge/>
            <w:tcBorders>
              <w:left w:val="single" w:sz="4" w:space="0" w:color="000001"/>
              <w:right w:val="single" w:sz="4" w:space="0" w:color="00000A"/>
            </w:tcBorders>
            <w:tcMar>
              <w:left w:w="50" w:type="dxa"/>
            </w:tcMar>
            <w:vAlign w:val="center"/>
          </w:tcPr>
          <w:p w14:paraId="49A38573" w14:textId="77777777" w:rsidR="000515F5" w:rsidRPr="00CF0D33" w:rsidRDefault="000515F5">
            <w:pPr>
              <w:rPr>
                <w:rFonts w:ascii="Times New Roman" w:hAnsi="Times New Roman" w:cs="Times New Roman"/>
                <w:color w:val="auto"/>
                <w:sz w:val="12"/>
                <w:szCs w:val="12"/>
              </w:rPr>
            </w:pPr>
          </w:p>
        </w:tc>
        <w:tc>
          <w:tcPr>
            <w:tcW w:w="1715" w:type="dxa"/>
            <w:gridSpan w:val="3"/>
            <w:tcBorders>
              <w:top w:val="single" w:sz="4" w:space="0" w:color="000001"/>
              <w:left w:val="single" w:sz="4" w:space="0" w:color="000001"/>
              <w:bottom w:val="single" w:sz="4" w:space="0" w:color="000001"/>
              <w:right w:val="single" w:sz="4" w:space="0" w:color="000001"/>
            </w:tcBorders>
            <w:tcMar>
              <w:left w:w="55" w:type="dxa"/>
            </w:tcMar>
            <w:vAlign w:val="bottom"/>
          </w:tcPr>
          <w:p w14:paraId="214378FA" w14:textId="77777777" w:rsidR="000515F5" w:rsidRPr="00CF0D33" w:rsidRDefault="000515F5">
            <w:pPr>
              <w:jc w:val="right"/>
              <w:rPr>
                <w:rFonts w:ascii="Times New Roman" w:hAnsi="Times New Roman" w:cs="Times New Roman"/>
                <w:color w:val="auto"/>
                <w:sz w:val="12"/>
                <w:szCs w:val="12"/>
              </w:rPr>
            </w:pPr>
            <w:r w:rsidRPr="00CF0D33">
              <w:rPr>
                <w:rFonts w:ascii="Times New Roman" w:hAnsi="Times New Roman" w:cs="Times New Roman"/>
                <w:color w:val="auto"/>
                <w:sz w:val="12"/>
                <w:szCs w:val="12"/>
              </w:rPr>
              <w:t>0,00 zł</w:t>
            </w:r>
          </w:p>
        </w:tc>
        <w:tc>
          <w:tcPr>
            <w:tcW w:w="527" w:type="dxa"/>
            <w:tcBorders>
              <w:top w:val="single" w:sz="4" w:space="0" w:color="000001"/>
              <w:left w:val="single" w:sz="4" w:space="0" w:color="000001"/>
              <w:bottom w:val="single" w:sz="4" w:space="0" w:color="000001"/>
              <w:right w:val="single" w:sz="4" w:space="0" w:color="000001"/>
            </w:tcBorders>
            <w:tcMar>
              <w:left w:w="30" w:type="dxa"/>
            </w:tcMar>
            <w:vAlign w:val="bottom"/>
          </w:tcPr>
          <w:p w14:paraId="3484CD63"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3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65C81C24"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25"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48EC6E5D"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3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3152C518"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25" w:type="dxa"/>
            <w:tcBorders>
              <w:top w:val="single" w:sz="4" w:space="0" w:color="000001"/>
              <w:left w:val="single" w:sz="4" w:space="0" w:color="000001"/>
              <w:bottom w:val="single" w:sz="4" w:space="0" w:color="000001"/>
              <w:right w:val="single" w:sz="4" w:space="0" w:color="000001"/>
            </w:tcBorders>
            <w:tcMar>
              <w:left w:w="30" w:type="dxa"/>
            </w:tcMar>
            <w:vAlign w:val="bottom"/>
          </w:tcPr>
          <w:p w14:paraId="4F60055B"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19" w:type="dxa"/>
            <w:gridSpan w:val="3"/>
            <w:tcBorders>
              <w:top w:val="single" w:sz="4" w:space="0" w:color="000001"/>
              <w:left w:val="single" w:sz="4" w:space="0" w:color="000001"/>
              <w:bottom w:val="single" w:sz="4" w:space="0" w:color="000001"/>
              <w:right w:val="single" w:sz="4" w:space="0" w:color="000001"/>
            </w:tcBorders>
            <w:tcMar>
              <w:left w:w="30" w:type="dxa"/>
            </w:tcMar>
            <w:vAlign w:val="bottom"/>
          </w:tcPr>
          <w:p w14:paraId="31BA5385"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25"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5422D887"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4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57D98A42"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81" w:type="dxa"/>
            <w:gridSpan w:val="3"/>
            <w:tcBorders>
              <w:top w:val="single" w:sz="4" w:space="0" w:color="000001"/>
              <w:left w:val="single" w:sz="8" w:space="0" w:color="00000A"/>
              <w:bottom w:val="single" w:sz="4" w:space="0" w:color="000001"/>
              <w:right w:val="single" w:sz="8" w:space="0" w:color="00000A"/>
            </w:tcBorders>
            <w:tcMar>
              <w:left w:w="40" w:type="dxa"/>
            </w:tcMar>
            <w:vAlign w:val="bottom"/>
          </w:tcPr>
          <w:p w14:paraId="4F99F04D"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155" w:type="dxa"/>
          </w:tcPr>
          <w:p w14:paraId="5FA48A25" w14:textId="77777777" w:rsidR="000515F5" w:rsidRPr="00CF0D33" w:rsidRDefault="000515F5">
            <w:pPr>
              <w:rPr>
                <w:rFonts w:ascii="Times New Roman" w:hAnsi="Times New Roman" w:cs="Times New Roman"/>
                <w:color w:val="auto"/>
                <w:sz w:val="12"/>
                <w:szCs w:val="12"/>
              </w:rPr>
            </w:pPr>
          </w:p>
        </w:tc>
        <w:tc>
          <w:tcPr>
            <w:tcW w:w="473" w:type="dxa"/>
          </w:tcPr>
          <w:p w14:paraId="465494EB" w14:textId="77777777" w:rsidR="000515F5" w:rsidRPr="00CF0D33" w:rsidRDefault="000515F5">
            <w:pPr>
              <w:rPr>
                <w:rFonts w:ascii="Times New Roman" w:hAnsi="Times New Roman" w:cs="Times New Roman"/>
                <w:color w:val="auto"/>
                <w:sz w:val="12"/>
                <w:szCs w:val="12"/>
              </w:rPr>
            </w:pPr>
          </w:p>
        </w:tc>
      </w:tr>
      <w:tr w:rsidR="000515F5" w:rsidRPr="00CF0D33" w14:paraId="2E7BDB40" w14:textId="77777777" w:rsidTr="00E61531">
        <w:trPr>
          <w:trHeight w:val="285"/>
        </w:trPr>
        <w:tc>
          <w:tcPr>
            <w:tcW w:w="479" w:type="dxa"/>
            <w:tcBorders>
              <w:top w:val="single" w:sz="4" w:space="0" w:color="000001"/>
              <w:left w:val="single" w:sz="8" w:space="0" w:color="00000A"/>
              <w:bottom w:val="single" w:sz="4" w:space="0" w:color="000001"/>
              <w:right w:val="single" w:sz="4" w:space="0" w:color="000001"/>
            </w:tcBorders>
            <w:tcMar>
              <w:left w:w="30" w:type="dxa"/>
            </w:tcMar>
            <w:vAlign w:val="center"/>
          </w:tcPr>
          <w:p w14:paraId="32DA3482" w14:textId="77777777" w:rsidR="000515F5" w:rsidRPr="00CF0D33" w:rsidRDefault="000515F5">
            <w:pPr>
              <w:jc w:val="cente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2354" w:type="dxa"/>
            <w:vMerge w:val="restart"/>
            <w:tcBorders>
              <w:top w:val="single" w:sz="4" w:space="0" w:color="000001"/>
              <w:left w:val="single" w:sz="4" w:space="0" w:color="000001"/>
              <w:bottom w:val="single" w:sz="4" w:space="0" w:color="000001"/>
              <w:right w:val="single" w:sz="4" w:space="0" w:color="00000A"/>
            </w:tcBorders>
            <w:tcMar>
              <w:left w:w="50" w:type="dxa"/>
            </w:tcMar>
            <w:vAlign w:val="bottom"/>
          </w:tcPr>
          <w:p w14:paraId="781D24E8"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w:t>
            </w:r>
          </w:p>
        </w:tc>
        <w:tc>
          <w:tcPr>
            <w:tcW w:w="784" w:type="dxa"/>
            <w:tcMar>
              <w:left w:w="30" w:type="dxa"/>
            </w:tcMar>
            <w:vAlign w:val="bottom"/>
          </w:tcPr>
          <w:p w14:paraId="111DD5A4" w14:textId="77777777" w:rsidR="000515F5" w:rsidRPr="00CF0D33" w:rsidRDefault="000515F5">
            <w:pPr>
              <w:rPr>
                <w:rFonts w:ascii="Times New Roman" w:hAnsi="Times New Roman" w:cs="Times New Roman"/>
                <w:color w:val="auto"/>
                <w:sz w:val="12"/>
                <w:szCs w:val="12"/>
              </w:rPr>
            </w:pPr>
            <w:proofErr w:type="spellStart"/>
            <w:r w:rsidRPr="00CF0D33">
              <w:rPr>
                <w:rFonts w:ascii="Times New Roman" w:hAnsi="Times New Roman" w:cs="Times New Roman"/>
                <w:color w:val="auto"/>
                <w:sz w:val="12"/>
                <w:szCs w:val="12"/>
              </w:rPr>
              <w:t>kpl</w:t>
            </w:r>
            <w:proofErr w:type="spellEnd"/>
            <w:r w:rsidRPr="00CF0D33">
              <w:rPr>
                <w:rFonts w:ascii="Times New Roman" w:hAnsi="Times New Roman" w:cs="Times New Roman"/>
                <w:color w:val="auto"/>
                <w:sz w:val="12"/>
                <w:szCs w:val="12"/>
              </w:rPr>
              <w:t>.</w:t>
            </w:r>
          </w:p>
        </w:tc>
        <w:tc>
          <w:tcPr>
            <w:tcW w:w="931" w:type="dxa"/>
            <w:gridSpan w:val="2"/>
            <w:tcBorders>
              <w:top w:val="single" w:sz="4" w:space="0" w:color="000001"/>
              <w:left w:val="single" w:sz="4" w:space="0" w:color="000001"/>
              <w:bottom w:val="single" w:sz="4" w:space="0" w:color="000001"/>
              <w:right w:val="single" w:sz="4" w:space="0" w:color="000001"/>
            </w:tcBorders>
            <w:tcMar>
              <w:left w:w="50" w:type="dxa"/>
            </w:tcMar>
            <w:vAlign w:val="bottom"/>
          </w:tcPr>
          <w:p w14:paraId="4099A3B5" w14:textId="77777777" w:rsidR="000515F5" w:rsidRPr="00CF0D33" w:rsidRDefault="000515F5">
            <w:pPr>
              <w:jc w:val="right"/>
              <w:rPr>
                <w:rFonts w:ascii="Times New Roman" w:hAnsi="Times New Roman" w:cs="Times New Roman"/>
                <w:color w:val="auto"/>
                <w:sz w:val="12"/>
                <w:szCs w:val="12"/>
              </w:rPr>
            </w:pPr>
            <w:r w:rsidRPr="00CF0D33">
              <w:rPr>
                <w:rFonts w:ascii="Times New Roman" w:hAnsi="Times New Roman" w:cs="Times New Roman"/>
                <w:color w:val="auto"/>
                <w:sz w:val="12"/>
                <w:szCs w:val="12"/>
              </w:rPr>
              <w:t>0,0</w:t>
            </w:r>
          </w:p>
        </w:tc>
        <w:tc>
          <w:tcPr>
            <w:tcW w:w="527" w:type="dxa"/>
            <w:tcBorders>
              <w:top w:val="single" w:sz="4" w:space="0" w:color="000001"/>
              <w:left w:val="single" w:sz="4" w:space="0" w:color="000001"/>
              <w:bottom w:val="single" w:sz="4" w:space="0" w:color="000001"/>
              <w:right w:val="single" w:sz="4" w:space="0" w:color="000001"/>
            </w:tcBorders>
            <w:tcMar>
              <w:left w:w="55" w:type="dxa"/>
            </w:tcMar>
            <w:vAlign w:val="bottom"/>
          </w:tcPr>
          <w:p w14:paraId="612A3A42"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3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2C09D836"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25"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10B8481E"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3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08B358BB"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25" w:type="dxa"/>
            <w:tcBorders>
              <w:top w:val="single" w:sz="4" w:space="0" w:color="000001"/>
              <w:left w:val="single" w:sz="4" w:space="0" w:color="000001"/>
              <w:bottom w:val="single" w:sz="4" w:space="0" w:color="000001"/>
              <w:right w:val="single" w:sz="4" w:space="0" w:color="000001"/>
            </w:tcBorders>
            <w:tcMar>
              <w:left w:w="30" w:type="dxa"/>
            </w:tcMar>
            <w:vAlign w:val="bottom"/>
          </w:tcPr>
          <w:p w14:paraId="635FA964"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19" w:type="dxa"/>
            <w:gridSpan w:val="3"/>
            <w:tcBorders>
              <w:top w:val="single" w:sz="4" w:space="0" w:color="000001"/>
              <w:left w:val="single" w:sz="4" w:space="0" w:color="000001"/>
              <w:bottom w:val="single" w:sz="4" w:space="0" w:color="000001"/>
              <w:right w:val="single" w:sz="4" w:space="0" w:color="000001"/>
            </w:tcBorders>
            <w:tcMar>
              <w:left w:w="30" w:type="dxa"/>
            </w:tcMar>
            <w:vAlign w:val="bottom"/>
          </w:tcPr>
          <w:p w14:paraId="67F248A7"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25"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54DA1B03"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4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4E4B34F4"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81" w:type="dxa"/>
            <w:gridSpan w:val="3"/>
            <w:tcBorders>
              <w:top w:val="single" w:sz="4" w:space="0" w:color="000001"/>
              <w:left w:val="single" w:sz="8" w:space="0" w:color="00000A"/>
              <w:bottom w:val="single" w:sz="4" w:space="0" w:color="000001"/>
              <w:right w:val="single" w:sz="8" w:space="0" w:color="00000A"/>
            </w:tcBorders>
            <w:tcMar>
              <w:left w:w="40" w:type="dxa"/>
            </w:tcMar>
            <w:vAlign w:val="bottom"/>
          </w:tcPr>
          <w:p w14:paraId="363B5FF0"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155" w:type="dxa"/>
          </w:tcPr>
          <w:p w14:paraId="1EDC583A" w14:textId="77777777" w:rsidR="000515F5" w:rsidRPr="00CF0D33" w:rsidRDefault="000515F5">
            <w:pPr>
              <w:rPr>
                <w:rFonts w:ascii="Times New Roman" w:hAnsi="Times New Roman" w:cs="Times New Roman"/>
                <w:color w:val="auto"/>
                <w:sz w:val="12"/>
                <w:szCs w:val="12"/>
              </w:rPr>
            </w:pPr>
          </w:p>
        </w:tc>
        <w:tc>
          <w:tcPr>
            <w:tcW w:w="473" w:type="dxa"/>
          </w:tcPr>
          <w:p w14:paraId="06315AFA" w14:textId="77777777" w:rsidR="000515F5" w:rsidRPr="00CF0D33" w:rsidRDefault="000515F5">
            <w:pPr>
              <w:rPr>
                <w:rFonts w:ascii="Times New Roman" w:hAnsi="Times New Roman" w:cs="Times New Roman"/>
                <w:color w:val="auto"/>
                <w:sz w:val="12"/>
                <w:szCs w:val="12"/>
              </w:rPr>
            </w:pPr>
          </w:p>
        </w:tc>
      </w:tr>
      <w:tr w:rsidR="000515F5" w:rsidRPr="00CF0D33" w14:paraId="19C375EB" w14:textId="77777777" w:rsidTr="00E61531">
        <w:trPr>
          <w:trHeight w:val="285"/>
        </w:trPr>
        <w:tc>
          <w:tcPr>
            <w:tcW w:w="479" w:type="dxa"/>
            <w:tcBorders>
              <w:top w:val="single" w:sz="4" w:space="0" w:color="000001"/>
              <w:left w:val="single" w:sz="8" w:space="0" w:color="00000A"/>
              <w:bottom w:val="single" w:sz="4" w:space="0" w:color="000001"/>
              <w:right w:val="single" w:sz="4" w:space="0" w:color="000001"/>
            </w:tcBorders>
            <w:tcMar>
              <w:left w:w="30" w:type="dxa"/>
            </w:tcMar>
            <w:vAlign w:val="center"/>
          </w:tcPr>
          <w:p w14:paraId="6096E317" w14:textId="77777777" w:rsidR="000515F5" w:rsidRPr="00CF0D33" w:rsidRDefault="000515F5">
            <w:pPr>
              <w:jc w:val="cente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2354" w:type="dxa"/>
            <w:vMerge/>
            <w:tcBorders>
              <w:top w:val="single" w:sz="4" w:space="0" w:color="000001"/>
              <w:left w:val="single" w:sz="4" w:space="0" w:color="000001"/>
              <w:bottom w:val="single" w:sz="4" w:space="0" w:color="000001"/>
              <w:right w:val="single" w:sz="4" w:space="0" w:color="00000A"/>
            </w:tcBorders>
            <w:tcMar>
              <w:left w:w="50" w:type="dxa"/>
            </w:tcMar>
            <w:vAlign w:val="center"/>
          </w:tcPr>
          <w:p w14:paraId="1792D614" w14:textId="77777777" w:rsidR="000515F5" w:rsidRPr="00CF0D33" w:rsidRDefault="000515F5">
            <w:pPr>
              <w:rPr>
                <w:rFonts w:ascii="Times New Roman" w:hAnsi="Times New Roman" w:cs="Times New Roman"/>
                <w:color w:val="auto"/>
                <w:sz w:val="12"/>
                <w:szCs w:val="12"/>
              </w:rPr>
            </w:pPr>
          </w:p>
        </w:tc>
        <w:tc>
          <w:tcPr>
            <w:tcW w:w="1715" w:type="dxa"/>
            <w:gridSpan w:val="3"/>
            <w:tcBorders>
              <w:top w:val="single" w:sz="4" w:space="0" w:color="000001"/>
              <w:left w:val="single" w:sz="4" w:space="0" w:color="000001"/>
              <w:bottom w:val="single" w:sz="4" w:space="0" w:color="000001"/>
              <w:right w:val="single" w:sz="4" w:space="0" w:color="000001"/>
            </w:tcBorders>
            <w:tcMar>
              <w:left w:w="55" w:type="dxa"/>
            </w:tcMar>
            <w:vAlign w:val="bottom"/>
          </w:tcPr>
          <w:p w14:paraId="772B863E" w14:textId="77777777" w:rsidR="000515F5" w:rsidRPr="00CF0D33" w:rsidRDefault="000515F5">
            <w:pPr>
              <w:jc w:val="right"/>
              <w:rPr>
                <w:rFonts w:ascii="Times New Roman" w:hAnsi="Times New Roman" w:cs="Times New Roman"/>
                <w:color w:val="auto"/>
                <w:sz w:val="12"/>
                <w:szCs w:val="12"/>
              </w:rPr>
            </w:pPr>
            <w:r w:rsidRPr="00CF0D33">
              <w:rPr>
                <w:rFonts w:ascii="Times New Roman" w:hAnsi="Times New Roman" w:cs="Times New Roman"/>
                <w:color w:val="auto"/>
                <w:sz w:val="12"/>
                <w:szCs w:val="12"/>
              </w:rPr>
              <w:t>0,00 zł</w:t>
            </w:r>
          </w:p>
        </w:tc>
        <w:tc>
          <w:tcPr>
            <w:tcW w:w="527" w:type="dxa"/>
            <w:tcBorders>
              <w:top w:val="single" w:sz="4" w:space="0" w:color="000001"/>
              <w:left w:val="single" w:sz="4" w:space="0" w:color="000001"/>
              <w:bottom w:val="single" w:sz="4" w:space="0" w:color="000001"/>
              <w:right w:val="single" w:sz="4" w:space="0" w:color="000001"/>
            </w:tcBorders>
            <w:tcMar>
              <w:left w:w="30" w:type="dxa"/>
            </w:tcMar>
            <w:vAlign w:val="bottom"/>
          </w:tcPr>
          <w:p w14:paraId="5BC9F594"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3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6DDF0EBF"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25"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2145A961"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3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087FA89C"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25" w:type="dxa"/>
            <w:tcBorders>
              <w:top w:val="single" w:sz="4" w:space="0" w:color="000001"/>
              <w:left w:val="single" w:sz="4" w:space="0" w:color="000001"/>
              <w:bottom w:val="single" w:sz="4" w:space="0" w:color="000001"/>
              <w:right w:val="single" w:sz="4" w:space="0" w:color="000001"/>
            </w:tcBorders>
            <w:tcMar>
              <w:left w:w="30" w:type="dxa"/>
            </w:tcMar>
            <w:vAlign w:val="bottom"/>
          </w:tcPr>
          <w:p w14:paraId="24742F42"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19" w:type="dxa"/>
            <w:gridSpan w:val="3"/>
            <w:tcBorders>
              <w:top w:val="single" w:sz="4" w:space="0" w:color="000001"/>
              <w:left w:val="single" w:sz="4" w:space="0" w:color="000001"/>
              <w:bottom w:val="single" w:sz="4" w:space="0" w:color="000001"/>
              <w:right w:val="single" w:sz="4" w:space="0" w:color="000001"/>
            </w:tcBorders>
            <w:tcMar>
              <w:left w:w="30" w:type="dxa"/>
            </w:tcMar>
            <w:vAlign w:val="bottom"/>
          </w:tcPr>
          <w:p w14:paraId="1845AE80"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25"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44442ED4"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4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06C55C0D"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81" w:type="dxa"/>
            <w:gridSpan w:val="3"/>
            <w:tcBorders>
              <w:top w:val="single" w:sz="4" w:space="0" w:color="000001"/>
              <w:left w:val="single" w:sz="8" w:space="0" w:color="00000A"/>
              <w:bottom w:val="single" w:sz="4" w:space="0" w:color="000001"/>
              <w:right w:val="single" w:sz="8" w:space="0" w:color="00000A"/>
            </w:tcBorders>
            <w:tcMar>
              <w:left w:w="40" w:type="dxa"/>
            </w:tcMar>
            <w:vAlign w:val="bottom"/>
          </w:tcPr>
          <w:p w14:paraId="5C691AD0"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155" w:type="dxa"/>
          </w:tcPr>
          <w:p w14:paraId="47369154" w14:textId="77777777" w:rsidR="000515F5" w:rsidRPr="00CF0D33" w:rsidRDefault="000515F5">
            <w:pPr>
              <w:rPr>
                <w:rFonts w:ascii="Times New Roman" w:hAnsi="Times New Roman" w:cs="Times New Roman"/>
                <w:color w:val="auto"/>
                <w:sz w:val="12"/>
                <w:szCs w:val="12"/>
              </w:rPr>
            </w:pPr>
          </w:p>
        </w:tc>
        <w:tc>
          <w:tcPr>
            <w:tcW w:w="473" w:type="dxa"/>
          </w:tcPr>
          <w:p w14:paraId="13720F59" w14:textId="77777777" w:rsidR="000515F5" w:rsidRPr="00CF0D33" w:rsidRDefault="000515F5">
            <w:pPr>
              <w:rPr>
                <w:rFonts w:ascii="Times New Roman" w:hAnsi="Times New Roman" w:cs="Times New Roman"/>
                <w:color w:val="auto"/>
                <w:sz w:val="12"/>
                <w:szCs w:val="12"/>
              </w:rPr>
            </w:pPr>
          </w:p>
        </w:tc>
      </w:tr>
      <w:tr w:rsidR="000515F5" w:rsidRPr="00CF0D33" w14:paraId="346B6602" w14:textId="77777777" w:rsidTr="00E61531">
        <w:trPr>
          <w:trHeight w:val="285"/>
        </w:trPr>
        <w:tc>
          <w:tcPr>
            <w:tcW w:w="479" w:type="dxa"/>
            <w:vMerge w:val="restart"/>
            <w:tcBorders>
              <w:left w:val="single" w:sz="8" w:space="0" w:color="00000A"/>
              <w:right w:val="single" w:sz="4" w:space="0" w:color="000001"/>
            </w:tcBorders>
            <w:tcMar>
              <w:left w:w="30" w:type="dxa"/>
            </w:tcMar>
            <w:vAlign w:val="center"/>
          </w:tcPr>
          <w:p w14:paraId="7A8F6EC4" w14:textId="77777777" w:rsidR="000515F5" w:rsidRPr="00CF0D33" w:rsidRDefault="000515F5">
            <w:pPr>
              <w:jc w:val="center"/>
              <w:rPr>
                <w:rFonts w:ascii="Times New Roman" w:hAnsi="Times New Roman" w:cs="Times New Roman"/>
                <w:b/>
                <w:bCs/>
                <w:i/>
                <w:iCs/>
                <w:color w:val="auto"/>
                <w:sz w:val="12"/>
                <w:szCs w:val="12"/>
              </w:rPr>
            </w:pPr>
            <w:r w:rsidRPr="00CF0D33">
              <w:rPr>
                <w:rFonts w:ascii="Times New Roman" w:hAnsi="Times New Roman" w:cs="Times New Roman"/>
                <w:b/>
                <w:bCs/>
                <w:i/>
                <w:iCs/>
                <w:color w:val="auto"/>
                <w:sz w:val="12"/>
                <w:szCs w:val="12"/>
              </w:rPr>
              <w:t>4</w:t>
            </w:r>
          </w:p>
        </w:tc>
        <w:tc>
          <w:tcPr>
            <w:tcW w:w="2354" w:type="dxa"/>
            <w:vMerge w:val="restart"/>
            <w:tcBorders>
              <w:left w:val="single" w:sz="4" w:space="0" w:color="000001"/>
              <w:right w:val="single" w:sz="4" w:space="0" w:color="00000A"/>
            </w:tcBorders>
            <w:tcMar>
              <w:left w:w="50" w:type="dxa"/>
            </w:tcMar>
            <w:vAlign w:val="center"/>
          </w:tcPr>
          <w:p w14:paraId="6B995075" w14:textId="77777777" w:rsidR="000515F5" w:rsidRPr="00CF0D33" w:rsidRDefault="000515F5">
            <w:pPr>
              <w:rPr>
                <w:rFonts w:ascii="Times New Roman" w:hAnsi="Times New Roman" w:cs="Times New Roman"/>
                <w:b/>
                <w:bCs/>
                <w:i/>
                <w:iCs/>
                <w:color w:val="auto"/>
                <w:sz w:val="12"/>
                <w:szCs w:val="12"/>
              </w:rPr>
            </w:pPr>
            <w:r w:rsidRPr="00CF0D33">
              <w:rPr>
                <w:rFonts w:ascii="Times New Roman" w:hAnsi="Times New Roman" w:cs="Times New Roman"/>
                <w:b/>
                <w:bCs/>
                <w:i/>
                <w:iCs/>
                <w:color w:val="auto"/>
                <w:sz w:val="12"/>
                <w:szCs w:val="12"/>
              </w:rPr>
              <w:t>…………………………………</w:t>
            </w:r>
          </w:p>
        </w:tc>
        <w:tc>
          <w:tcPr>
            <w:tcW w:w="880" w:type="dxa"/>
            <w:gridSpan w:val="2"/>
            <w:tcBorders>
              <w:top w:val="single" w:sz="4" w:space="0" w:color="000001"/>
              <w:left w:val="single" w:sz="4" w:space="0" w:color="000001"/>
              <w:bottom w:val="single" w:sz="4" w:space="0" w:color="000001"/>
              <w:right w:val="single" w:sz="4" w:space="0" w:color="000001"/>
            </w:tcBorders>
            <w:tcMar>
              <w:left w:w="55" w:type="dxa"/>
            </w:tcMar>
            <w:vAlign w:val="bottom"/>
          </w:tcPr>
          <w:p w14:paraId="73B09110" w14:textId="77777777" w:rsidR="000515F5" w:rsidRPr="00CF0D33" w:rsidRDefault="000515F5">
            <w:pPr>
              <w:jc w:val="center"/>
              <w:rPr>
                <w:rFonts w:ascii="Times New Roman" w:hAnsi="Times New Roman" w:cs="Times New Roman"/>
                <w:b/>
                <w:bCs/>
                <w:i/>
                <w:iCs/>
                <w:color w:val="auto"/>
                <w:sz w:val="12"/>
                <w:szCs w:val="12"/>
              </w:rPr>
            </w:pPr>
            <w:proofErr w:type="spellStart"/>
            <w:r w:rsidRPr="00CF0D33">
              <w:rPr>
                <w:rFonts w:ascii="Times New Roman" w:hAnsi="Times New Roman" w:cs="Times New Roman"/>
                <w:b/>
                <w:bCs/>
                <w:i/>
                <w:iCs/>
                <w:color w:val="auto"/>
                <w:sz w:val="12"/>
                <w:szCs w:val="12"/>
              </w:rPr>
              <w:t>kpl</w:t>
            </w:r>
            <w:proofErr w:type="spellEnd"/>
            <w:r w:rsidRPr="00CF0D33">
              <w:rPr>
                <w:rFonts w:ascii="Times New Roman" w:hAnsi="Times New Roman" w:cs="Times New Roman"/>
                <w:b/>
                <w:bCs/>
                <w:i/>
                <w:iCs/>
                <w:color w:val="auto"/>
                <w:sz w:val="12"/>
                <w:szCs w:val="12"/>
              </w:rPr>
              <w:t>.</w:t>
            </w:r>
          </w:p>
        </w:tc>
        <w:tc>
          <w:tcPr>
            <w:tcW w:w="835" w:type="dxa"/>
            <w:tcBorders>
              <w:top w:val="single" w:sz="4" w:space="0" w:color="000001"/>
              <w:left w:val="single" w:sz="4" w:space="0" w:color="000001"/>
              <w:bottom w:val="single" w:sz="4" w:space="0" w:color="000001"/>
              <w:right w:val="single" w:sz="4" w:space="0" w:color="000001"/>
            </w:tcBorders>
            <w:tcMar>
              <w:left w:w="30" w:type="dxa"/>
            </w:tcMar>
            <w:vAlign w:val="bottom"/>
          </w:tcPr>
          <w:p w14:paraId="57B9F6B1" w14:textId="77777777" w:rsidR="000515F5" w:rsidRPr="00CF0D33" w:rsidRDefault="000515F5">
            <w:pPr>
              <w:jc w:val="center"/>
              <w:rPr>
                <w:rFonts w:ascii="Times New Roman" w:hAnsi="Times New Roman" w:cs="Times New Roman"/>
                <w:b/>
                <w:bCs/>
                <w:i/>
                <w:iCs/>
                <w:color w:val="auto"/>
                <w:sz w:val="12"/>
                <w:szCs w:val="12"/>
              </w:rPr>
            </w:pPr>
            <w:r w:rsidRPr="00CF0D33">
              <w:rPr>
                <w:rFonts w:ascii="Times New Roman" w:hAnsi="Times New Roman" w:cs="Times New Roman"/>
                <w:b/>
                <w:bCs/>
                <w:i/>
                <w:iCs/>
                <w:color w:val="auto"/>
                <w:sz w:val="12"/>
                <w:szCs w:val="12"/>
              </w:rPr>
              <w:t>0,00</w:t>
            </w:r>
          </w:p>
        </w:tc>
        <w:tc>
          <w:tcPr>
            <w:tcW w:w="527" w:type="dxa"/>
            <w:tcBorders>
              <w:top w:val="single" w:sz="4" w:space="0" w:color="000001"/>
              <w:left w:val="single" w:sz="4" w:space="0" w:color="000001"/>
              <w:bottom w:val="single" w:sz="4" w:space="0" w:color="000001"/>
              <w:right w:val="single" w:sz="4" w:space="0" w:color="000001"/>
            </w:tcBorders>
            <w:tcMar>
              <w:left w:w="30" w:type="dxa"/>
            </w:tcMar>
            <w:vAlign w:val="bottom"/>
          </w:tcPr>
          <w:p w14:paraId="1439C317" w14:textId="77777777" w:rsidR="000515F5" w:rsidRPr="00CF0D33" w:rsidRDefault="000515F5">
            <w:pPr>
              <w:jc w:val="right"/>
              <w:rPr>
                <w:rFonts w:ascii="Times New Roman" w:hAnsi="Times New Roman" w:cs="Times New Roman"/>
                <w:b/>
                <w:bCs/>
                <w:i/>
                <w:iCs/>
                <w:color w:val="auto"/>
                <w:sz w:val="12"/>
                <w:szCs w:val="12"/>
              </w:rPr>
            </w:pPr>
          </w:p>
        </w:tc>
        <w:tc>
          <w:tcPr>
            <w:tcW w:w="53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06FDF438"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25"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578EB7EC"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3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1932BFB0"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25" w:type="dxa"/>
            <w:tcBorders>
              <w:top w:val="single" w:sz="4" w:space="0" w:color="000001"/>
              <w:left w:val="single" w:sz="4" w:space="0" w:color="000001"/>
              <w:bottom w:val="single" w:sz="4" w:space="0" w:color="000001"/>
              <w:right w:val="single" w:sz="4" w:space="0" w:color="000001"/>
            </w:tcBorders>
            <w:tcMar>
              <w:left w:w="30" w:type="dxa"/>
            </w:tcMar>
            <w:vAlign w:val="bottom"/>
          </w:tcPr>
          <w:p w14:paraId="4AF08C71"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19" w:type="dxa"/>
            <w:gridSpan w:val="3"/>
            <w:tcBorders>
              <w:top w:val="single" w:sz="4" w:space="0" w:color="000001"/>
              <w:left w:val="single" w:sz="4" w:space="0" w:color="000001"/>
              <w:bottom w:val="single" w:sz="4" w:space="0" w:color="000001"/>
              <w:right w:val="single" w:sz="4" w:space="0" w:color="000001"/>
            </w:tcBorders>
            <w:tcMar>
              <w:left w:w="30" w:type="dxa"/>
            </w:tcMar>
            <w:vAlign w:val="bottom"/>
          </w:tcPr>
          <w:p w14:paraId="0948AC29"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25"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440163F5"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4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0464774A"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81" w:type="dxa"/>
            <w:gridSpan w:val="3"/>
            <w:tcBorders>
              <w:top w:val="single" w:sz="4" w:space="0" w:color="000001"/>
              <w:left w:val="single" w:sz="8" w:space="0" w:color="00000A"/>
              <w:bottom w:val="single" w:sz="4" w:space="0" w:color="000001"/>
              <w:right w:val="single" w:sz="8" w:space="0" w:color="00000A"/>
            </w:tcBorders>
            <w:tcMar>
              <w:left w:w="40" w:type="dxa"/>
            </w:tcMar>
            <w:vAlign w:val="bottom"/>
          </w:tcPr>
          <w:p w14:paraId="1D40F7B9"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628" w:type="dxa"/>
            <w:gridSpan w:val="2"/>
            <w:vAlign w:val="bottom"/>
          </w:tcPr>
          <w:p w14:paraId="606C43A1"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r>
      <w:tr w:rsidR="000515F5" w:rsidRPr="00CF0D33" w14:paraId="46ECFE8E" w14:textId="77777777" w:rsidTr="00E61531">
        <w:trPr>
          <w:trHeight w:val="285"/>
        </w:trPr>
        <w:tc>
          <w:tcPr>
            <w:tcW w:w="479" w:type="dxa"/>
            <w:vMerge/>
            <w:tcBorders>
              <w:top w:val="single" w:sz="4" w:space="0" w:color="000001"/>
              <w:left w:val="single" w:sz="8" w:space="0" w:color="00000A"/>
              <w:bottom w:val="single" w:sz="4" w:space="0" w:color="000001"/>
              <w:right w:val="single" w:sz="4" w:space="0" w:color="000001"/>
            </w:tcBorders>
            <w:tcMar>
              <w:left w:w="30" w:type="dxa"/>
            </w:tcMar>
            <w:vAlign w:val="center"/>
          </w:tcPr>
          <w:p w14:paraId="1735317F" w14:textId="77777777" w:rsidR="000515F5" w:rsidRPr="00CF0D33" w:rsidRDefault="000515F5">
            <w:pPr>
              <w:rPr>
                <w:rFonts w:ascii="Times New Roman" w:hAnsi="Times New Roman" w:cs="Times New Roman"/>
                <w:b/>
                <w:bCs/>
                <w:i/>
                <w:iCs/>
                <w:color w:val="auto"/>
                <w:sz w:val="12"/>
                <w:szCs w:val="12"/>
              </w:rPr>
            </w:pPr>
          </w:p>
        </w:tc>
        <w:tc>
          <w:tcPr>
            <w:tcW w:w="2354" w:type="dxa"/>
            <w:vMerge/>
            <w:tcBorders>
              <w:top w:val="single" w:sz="4" w:space="0" w:color="000001"/>
              <w:left w:val="single" w:sz="4" w:space="0" w:color="000001"/>
              <w:bottom w:val="single" w:sz="4" w:space="0" w:color="000001"/>
              <w:right w:val="single" w:sz="4" w:space="0" w:color="00000A"/>
            </w:tcBorders>
            <w:tcMar>
              <w:left w:w="50" w:type="dxa"/>
            </w:tcMar>
            <w:vAlign w:val="center"/>
          </w:tcPr>
          <w:p w14:paraId="6EB895A6" w14:textId="77777777" w:rsidR="000515F5" w:rsidRPr="00CF0D33" w:rsidRDefault="000515F5">
            <w:pPr>
              <w:rPr>
                <w:rFonts w:ascii="Times New Roman" w:hAnsi="Times New Roman" w:cs="Times New Roman"/>
                <w:b/>
                <w:bCs/>
                <w:i/>
                <w:iCs/>
                <w:color w:val="auto"/>
                <w:sz w:val="12"/>
                <w:szCs w:val="12"/>
              </w:rPr>
            </w:pPr>
          </w:p>
        </w:tc>
        <w:tc>
          <w:tcPr>
            <w:tcW w:w="1715" w:type="dxa"/>
            <w:gridSpan w:val="3"/>
            <w:tcBorders>
              <w:top w:val="single" w:sz="4" w:space="0" w:color="000001"/>
              <w:left w:val="single" w:sz="4" w:space="0" w:color="000001"/>
              <w:bottom w:val="single" w:sz="4" w:space="0" w:color="000001"/>
              <w:right w:val="single" w:sz="4" w:space="0" w:color="000001"/>
            </w:tcBorders>
            <w:tcMar>
              <w:left w:w="55" w:type="dxa"/>
            </w:tcMar>
            <w:vAlign w:val="bottom"/>
          </w:tcPr>
          <w:p w14:paraId="3A51EA34" w14:textId="77777777" w:rsidR="000515F5" w:rsidRPr="00CF0D33" w:rsidRDefault="000515F5">
            <w:pPr>
              <w:jc w:val="right"/>
              <w:rPr>
                <w:rFonts w:ascii="Times New Roman" w:hAnsi="Times New Roman" w:cs="Times New Roman"/>
                <w:b/>
                <w:bCs/>
                <w:i/>
                <w:iCs/>
                <w:color w:val="auto"/>
                <w:sz w:val="12"/>
                <w:szCs w:val="12"/>
              </w:rPr>
            </w:pPr>
            <w:r w:rsidRPr="00CF0D33">
              <w:rPr>
                <w:rFonts w:ascii="Times New Roman" w:hAnsi="Times New Roman" w:cs="Times New Roman"/>
                <w:b/>
                <w:bCs/>
                <w:i/>
                <w:iCs/>
                <w:color w:val="auto"/>
                <w:sz w:val="12"/>
                <w:szCs w:val="12"/>
              </w:rPr>
              <w:t>0,00 zł</w:t>
            </w:r>
          </w:p>
        </w:tc>
        <w:tc>
          <w:tcPr>
            <w:tcW w:w="527" w:type="dxa"/>
            <w:tcBorders>
              <w:top w:val="single" w:sz="4" w:space="0" w:color="000001"/>
              <w:left w:val="single" w:sz="4" w:space="0" w:color="000001"/>
              <w:bottom w:val="single" w:sz="4" w:space="0" w:color="000001"/>
              <w:right w:val="single" w:sz="4" w:space="0" w:color="000001"/>
            </w:tcBorders>
            <w:tcMar>
              <w:left w:w="30" w:type="dxa"/>
            </w:tcMar>
          </w:tcPr>
          <w:p w14:paraId="7392B21E" w14:textId="77777777" w:rsidR="000515F5" w:rsidRPr="00CF0D33" w:rsidRDefault="000515F5">
            <w:pPr>
              <w:rPr>
                <w:rFonts w:ascii="Times New Roman" w:hAnsi="Times New Roman" w:cs="Times New Roman"/>
                <w:color w:val="auto"/>
                <w:sz w:val="12"/>
                <w:szCs w:val="12"/>
              </w:rPr>
            </w:pPr>
          </w:p>
        </w:tc>
        <w:tc>
          <w:tcPr>
            <w:tcW w:w="53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5DC811F2"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25"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5F65643A"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3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4FC2F3D0"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25" w:type="dxa"/>
            <w:tcBorders>
              <w:top w:val="single" w:sz="4" w:space="0" w:color="000001"/>
              <w:left w:val="single" w:sz="4" w:space="0" w:color="000001"/>
              <w:bottom w:val="single" w:sz="4" w:space="0" w:color="000001"/>
              <w:right w:val="single" w:sz="4" w:space="0" w:color="000001"/>
            </w:tcBorders>
            <w:tcMar>
              <w:left w:w="30" w:type="dxa"/>
            </w:tcMar>
            <w:vAlign w:val="bottom"/>
          </w:tcPr>
          <w:p w14:paraId="05105E3D"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19" w:type="dxa"/>
            <w:gridSpan w:val="3"/>
            <w:tcBorders>
              <w:top w:val="single" w:sz="4" w:space="0" w:color="000001"/>
              <w:left w:val="single" w:sz="4" w:space="0" w:color="000001"/>
              <w:bottom w:val="single" w:sz="4" w:space="0" w:color="000001"/>
              <w:right w:val="single" w:sz="4" w:space="0" w:color="000001"/>
            </w:tcBorders>
            <w:tcMar>
              <w:left w:w="30" w:type="dxa"/>
            </w:tcMar>
            <w:vAlign w:val="bottom"/>
          </w:tcPr>
          <w:p w14:paraId="5FFBFE4F"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25"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615806B9"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4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0906C1E0"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581" w:type="dxa"/>
            <w:gridSpan w:val="3"/>
            <w:tcBorders>
              <w:top w:val="single" w:sz="4" w:space="0" w:color="000001"/>
              <w:left w:val="single" w:sz="8" w:space="0" w:color="00000A"/>
              <w:bottom w:val="single" w:sz="4" w:space="0" w:color="000001"/>
              <w:right w:val="single" w:sz="8" w:space="0" w:color="00000A"/>
            </w:tcBorders>
            <w:tcMar>
              <w:left w:w="40" w:type="dxa"/>
            </w:tcMar>
            <w:vAlign w:val="bottom"/>
          </w:tcPr>
          <w:p w14:paraId="6348599B"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 </w:t>
            </w:r>
          </w:p>
        </w:tc>
        <w:tc>
          <w:tcPr>
            <w:tcW w:w="155" w:type="dxa"/>
          </w:tcPr>
          <w:p w14:paraId="69A28817" w14:textId="77777777" w:rsidR="000515F5" w:rsidRPr="00CF0D33" w:rsidRDefault="000515F5">
            <w:pPr>
              <w:rPr>
                <w:rFonts w:ascii="Times New Roman" w:hAnsi="Times New Roman" w:cs="Times New Roman"/>
                <w:color w:val="auto"/>
                <w:sz w:val="12"/>
                <w:szCs w:val="12"/>
              </w:rPr>
            </w:pPr>
          </w:p>
        </w:tc>
        <w:tc>
          <w:tcPr>
            <w:tcW w:w="473" w:type="dxa"/>
          </w:tcPr>
          <w:p w14:paraId="1B4BD311" w14:textId="77777777" w:rsidR="000515F5" w:rsidRPr="00CF0D33" w:rsidRDefault="000515F5">
            <w:pPr>
              <w:rPr>
                <w:rFonts w:ascii="Times New Roman" w:hAnsi="Times New Roman" w:cs="Times New Roman"/>
                <w:color w:val="auto"/>
                <w:sz w:val="12"/>
                <w:szCs w:val="12"/>
              </w:rPr>
            </w:pPr>
          </w:p>
        </w:tc>
      </w:tr>
      <w:tr w:rsidR="000515F5" w:rsidRPr="00CF0D33" w14:paraId="0629F0B2" w14:textId="77777777" w:rsidTr="00E61531">
        <w:trPr>
          <w:trHeight w:val="285"/>
        </w:trPr>
        <w:tc>
          <w:tcPr>
            <w:tcW w:w="479" w:type="dxa"/>
            <w:tcBorders>
              <w:top w:val="single" w:sz="4" w:space="0" w:color="000001"/>
              <w:left w:val="single" w:sz="8" w:space="0" w:color="00000A"/>
              <w:bottom w:val="single" w:sz="4" w:space="0" w:color="000001"/>
              <w:right w:val="single" w:sz="4" w:space="0" w:color="000001"/>
            </w:tcBorders>
            <w:tcMar>
              <w:left w:w="30" w:type="dxa"/>
            </w:tcMar>
            <w:vAlign w:val="center"/>
          </w:tcPr>
          <w:p w14:paraId="0CEE5D17" w14:textId="77777777" w:rsidR="000515F5" w:rsidRPr="00CF0D33" w:rsidRDefault="000515F5">
            <w:pPr>
              <w:jc w:val="center"/>
              <w:rPr>
                <w:rFonts w:ascii="Times New Roman" w:hAnsi="Times New Roman" w:cs="Times New Roman"/>
                <w:color w:val="auto"/>
                <w:sz w:val="12"/>
                <w:szCs w:val="12"/>
              </w:rPr>
            </w:pPr>
          </w:p>
        </w:tc>
        <w:tc>
          <w:tcPr>
            <w:tcW w:w="2354" w:type="dxa"/>
            <w:vMerge w:val="restart"/>
            <w:tcBorders>
              <w:left w:val="single" w:sz="4" w:space="0" w:color="000001"/>
              <w:right w:val="single" w:sz="4" w:space="0" w:color="00000A"/>
            </w:tcBorders>
            <w:tcMar>
              <w:left w:w="50" w:type="dxa"/>
            </w:tcMar>
            <w:vAlign w:val="center"/>
          </w:tcPr>
          <w:p w14:paraId="2F75E41E" w14:textId="77777777" w:rsidR="000515F5" w:rsidRPr="00CF0D33" w:rsidRDefault="000515F5">
            <w:pPr>
              <w:rPr>
                <w:rFonts w:ascii="Times New Roman" w:hAnsi="Times New Roman" w:cs="Times New Roman"/>
                <w:color w:val="auto"/>
                <w:sz w:val="12"/>
                <w:szCs w:val="12"/>
              </w:rPr>
            </w:pPr>
            <w:r w:rsidRPr="00CF0D33">
              <w:rPr>
                <w:rFonts w:ascii="Times New Roman" w:hAnsi="Times New Roman" w:cs="Times New Roman"/>
                <w:color w:val="auto"/>
                <w:sz w:val="12"/>
                <w:szCs w:val="12"/>
              </w:rPr>
              <w:t>………………………………….</w:t>
            </w:r>
          </w:p>
        </w:tc>
        <w:tc>
          <w:tcPr>
            <w:tcW w:w="880" w:type="dxa"/>
            <w:gridSpan w:val="2"/>
            <w:tcBorders>
              <w:top w:val="single" w:sz="4" w:space="0" w:color="000001"/>
              <w:left w:val="single" w:sz="4" w:space="0" w:color="000001"/>
              <w:bottom w:val="single" w:sz="4" w:space="0" w:color="000001"/>
              <w:right w:val="single" w:sz="4" w:space="0" w:color="000001"/>
            </w:tcBorders>
            <w:tcMar>
              <w:left w:w="55" w:type="dxa"/>
            </w:tcMar>
            <w:vAlign w:val="bottom"/>
          </w:tcPr>
          <w:p w14:paraId="58BD258B" w14:textId="77777777" w:rsidR="000515F5" w:rsidRPr="00CF0D33" w:rsidRDefault="000515F5">
            <w:pPr>
              <w:rPr>
                <w:rFonts w:ascii="Times New Roman" w:hAnsi="Times New Roman" w:cs="Times New Roman"/>
                <w:color w:val="auto"/>
                <w:sz w:val="12"/>
                <w:szCs w:val="12"/>
              </w:rPr>
            </w:pPr>
            <w:proofErr w:type="spellStart"/>
            <w:r w:rsidRPr="00CF0D33">
              <w:rPr>
                <w:rFonts w:ascii="Times New Roman" w:hAnsi="Times New Roman" w:cs="Times New Roman"/>
                <w:color w:val="auto"/>
                <w:sz w:val="12"/>
                <w:szCs w:val="12"/>
              </w:rPr>
              <w:t>kpl</w:t>
            </w:r>
            <w:proofErr w:type="spellEnd"/>
            <w:r w:rsidRPr="00CF0D33">
              <w:rPr>
                <w:rFonts w:ascii="Times New Roman" w:hAnsi="Times New Roman" w:cs="Times New Roman"/>
                <w:color w:val="auto"/>
                <w:sz w:val="12"/>
                <w:szCs w:val="12"/>
              </w:rPr>
              <w:t>.</w:t>
            </w:r>
          </w:p>
        </w:tc>
        <w:tc>
          <w:tcPr>
            <w:tcW w:w="835" w:type="dxa"/>
            <w:tcBorders>
              <w:top w:val="single" w:sz="4" w:space="0" w:color="000001"/>
              <w:left w:val="single" w:sz="4" w:space="0" w:color="000001"/>
              <w:bottom w:val="single" w:sz="4" w:space="0" w:color="000001"/>
              <w:right w:val="single" w:sz="4" w:space="0" w:color="000001"/>
            </w:tcBorders>
            <w:tcMar>
              <w:left w:w="30" w:type="dxa"/>
            </w:tcMar>
            <w:vAlign w:val="bottom"/>
          </w:tcPr>
          <w:p w14:paraId="6B562CBF" w14:textId="77777777" w:rsidR="000515F5" w:rsidRPr="00CF0D33" w:rsidRDefault="000515F5">
            <w:pPr>
              <w:jc w:val="right"/>
              <w:rPr>
                <w:rFonts w:ascii="Times New Roman" w:hAnsi="Times New Roman" w:cs="Times New Roman"/>
                <w:color w:val="auto"/>
                <w:sz w:val="12"/>
                <w:szCs w:val="12"/>
              </w:rPr>
            </w:pPr>
            <w:r w:rsidRPr="00CF0D33">
              <w:rPr>
                <w:rFonts w:ascii="Times New Roman" w:hAnsi="Times New Roman" w:cs="Times New Roman"/>
                <w:color w:val="auto"/>
                <w:sz w:val="12"/>
                <w:szCs w:val="12"/>
              </w:rPr>
              <w:t>0,0</w:t>
            </w:r>
          </w:p>
        </w:tc>
        <w:tc>
          <w:tcPr>
            <w:tcW w:w="527" w:type="dxa"/>
            <w:tcBorders>
              <w:top w:val="single" w:sz="4" w:space="0" w:color="000001"/>
              <w:left w:val="single" w:sz="4" w:space="0" w:color="000001"/>
              <w:bottom w:val="single" w:sz="4" w:space="0" w:color="000001"/>
              <w:right w:val="single" w:sz="4" w:space="0" w:color="000001"/>
            </w:tcBorders>
            <w:tcMar>
              <w:left w:w="30" w:type="dxa"/>
            </w:tcMar>
            <w:vAlign w:val="bottom"/>
          </w:tcPr>
          <w:p w14:paraId="63FF80C3" w14:textId="77777777" w:rsidR="000515F5" w:rsidRPr="00CF0D33" w:rsidRDefault="000515F5">
            <w:pPr>
              <w:rPr>
                <w:rFonts w:ascii="Times New Roman" w:hAnsi="Times New Roman" w:cs="Times New Roman"/>
                <w:color w:val="auto"/>
                <w:sz w:val="12"/>
                <w:szCs w:val="12"/>
              </w:rPr>
            </w:pPr>
          </w:p>
        </w:tc>
        <w:tc>
          <w:tcPr>
            <w:tcW w:w="53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5BFBAFE6" w14:textId="77777777" w:rsidR="000515F5" w:rsidRPr="00CF0D33" w:rsidRDefault="000515F5">
            <w:pPr>
              <w:rPr>
                <w:rFonts w:ascii="Times New Roman" w:hAnsi="Times New Roman" w:cs="Times New Roman"/>
                <w:color w:val="auto"/>
                <w:sz w:val="12"/>
                <w:szCs w:val="12"/>
              </w:rPr>
            </w:pPr>
          </w:p>
        </w:tc>
        <w:tc>
          <w:tcPr>
            <w:tcW w:w="525"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6197FC72" w14:textId="77777777" w:rsidR="000515F5" w:rsidRPr="00CF0D33" w:rsidRDefault="000515F5">
            <w:pPr>
              <w:rPr>
                <w:rFonts w:ascii="Times New Roman" w:hAnsi="Times New Roman" w:cs="Times New Roman"/>
                <w:color w:val="auto"/>
                <w:sz w:val="12"/>
                <w:szCs w:val="12"/>
              </w:rPr>
            </w:pPr>
          </w:p>
        </w:tc>
        <w:tc>
          <w:tcPr>
            <w:tcW w:w="53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1EBC7EDA" w14:textId="77777777" w:rsidR="000515F5" w:rsidRPr="00CF0D33" w:rsidRDefault="000515F5">
            <w:pPr>
              <w:rPr>
                <w:rFonts w:ascii="Times New Roman" w:hAnsi="Times New Roman" w:cs="Times New Roman"/>
                <w:color w:val="auto"/>
                <w:sz w:val="12"/>
                <w:szCs w:val="12"/>
              </w:rPr>
            </w:pPr>
          </w:p>
        </w:tc>
        <w:tc>
          <w:tcPr>
            <w:tcW w:w="525" w:type="dxa"/>
            <w:tcBorders>
              <w:top w:val="single" w:sz="4" w:space="0" w:color="000001"/>
              <w:left w:val="single" w:sz="4" w:space="0" w:color="000001"/>
              <w:bottom w:val="single" w:sz="4" w:space="0" w:color="000001"/>
              <w:right w:val="single" w:sz="4" w:space="0" w:color="000001"/>
            </w:tcBorders>
            <w:tcMar>
              <w:left w:w="30" w:type="dxa"/>
            </w:tcMar>
            <w:vAlign w:val="bottom"/>
          </w:tcPr>
          <w:p w14:paraId="405B3814" w14:textId="77777777" w:rsidR="000515F5" w:rsidRPr="00CF0D33" w:rsidRDefault="000515F5">
            <w:pPr>
              <w:rPr>
                <w:rFonts w:ascii="Times New Roman" w:hAnsi="Times New Roman" w:cs="Times New Roman"/>
                <w:color w:val="auto"/>
                <w:sz w:val="12"/>
                <w:szCs w:val="12"/>
              </w:rPr>
            </w:pPr>
          </w:p>
        </w:tc>
        <w:tc>
          <w:tcPr>
            <w:tcW w:w="519" w:type="dxa"/>
            <w:gridSpan w:val="3"/>
            <w:tcBorders>
              <w:top w:val="single" w:sz="4" w:space="0" w:color="000001"/>
              <w:left w:val="single" w:sz="4" w:space="0" w:color="000001"/>
              <w:bottom w:val="single" w:sz="4" w:space="0" w:color="000001"/>
              <w:right w:val="single" w:sz="4" w:space="0" w:color="000001"/>
            </w:tcBorders>
            <w:tcMar>
              <w:left w:w="30" w:type="dxa"/>
            </w:tcMar>
            <w:vAlign w:val="bottom"/>
          </w:tcPr>
          <w:p w14:paraId="06832AAA" w14:textId="77777777" w:rsidR="000515F5" w:rsidRPr="00CF0D33" w:rsidRDefault="000515F5">
            <w:pPr>
              <w:rPr>
                <w:rFonts w:ascii="Times New Roman" w:hAnsi="Times New Roman" w:cs="Times New Roman"/>
                <w:color w:val="auto"/>
                <w:sz w:val="12"/>
                <w:szCs w:val="12"/>
              </w:rPr>
            </w:pPr>
          </w:p>
        </w:tc>
        <w:tc>
          <w:tcPr>
            <w:tcW w:w="525"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7108759A" w14:textId="77777777" w:rsidR="000515F5" w:rsidRPr="00CF0D33" w:rsidRDefault="000515F5">
            <w:pPr>
              <w:rPr>
                <w:rFonts w:ascii="Times New Roman" w:hAnsi="Times New Roman" w:cs="Times New Roman"/>
                <w:color w:val="auto"/>
                <w:sz w:val="12"/>
                <w:szCs w:val="12"/>
              </w:rPr>
            </w:pPr>
          </w:p>
        </w:tc>
        <w:tc>
          <w:tcPr>
            <w:tcW w:w="54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6C947779" w14:textId="77777777" w:rsidR="000515F5" w:rsidRPr="00CF0D33" w:rsidRDefault="000515F5">
            <w:pPr>
              <w:rPr>
                <w:rFonts w:ascii="Times New Roman" w:hAnsi="Times New Roman" w:cs="Times New Roman"/>
                <w:color w:val="auto"/>
                <w:sz w:val="12"/>
                <w:szCs w:val="12"/>
              </w:rPr>
            </w:pPr>
          </w:p>
        </w:tc>
        <w:tc>
          <w:tcPr>
            <w:tcW w:w="581" w:type="dxa"/>
            <w:gridSpan w:val="3"/>
            <w:tcBorders>
              <w:top w:val="single" w:sz="4" w:space="0" w:color="000001"/>
              <w:left w:val="single" w:sz="8" w:space="0" w:color="00000A"/>
              <w:bottom w:val="single" w:sz="4" w:space="0" w:color="000001"/>
              <w:right w:val="single" w:sz="8" w:space="0" w:color="00000A"/>
            </w:tcBorders>
            <w:tcMar>
              <w:left w:w="40" w:type="dxa"/>
            </w:tcMar>
            <w:vAlign w:val="bottom"/>
          </w:tcPr>
          <w:p w14:paraId="16B857C4" w14:textId="77777777" w:rsidR="000515F5" w:rsidRPr="00CF0D33" w:rsidRDefault="000515F5">
            <w:pPr>
              <w:rPr>
                <w:rFonts w:ascii="Times New Roman" w:hAnsi="Times New Roman" w:cs="Times New Roman"/>
                <w:color w:val="auto"/>
                <w:sz w:val="12"/>
                <w:szCs w:val="12"/>
              </w:rPr>
            </w:pPr>
          </w:p>
        </w:tc>
        <w:tc>
          <w:tcPr>
            <w:tcW w:w="155" w:type="dxa"/>
          </w:tcPr>
          <w:p w14:paraId="390BC8F4" w14:textId="77777777" w:rsidR="000515F5" w:rsidRPr="00CF0D33" w:rsidRDefault="000515F5">
            <w:pPr>
              <w:rPr>
                <w:rFonts w:ascii="Times New Roman" w:hAnsi="Times New Roman" w:cs="Times New Roman"/>
                <w:color w:val="auto"/>
                <w:sz w:val="12"/>
                <w:szCs w:val="12"/>
              </w:rPr>
            </w:pPr>
          </w:p>
        </w:tc>
        <w:tc>
          <w:tcPr>
            <w:tcW w:w="473" w:type="dxa"/>
          </w:tcPr>
          <w:p w14:paraId="14290ED0" w14:textId="77777777" w:rsidR="000515F5" w:rsidRPr="00CF0D33" w:rsidRDefault="000515F5">
            <w:pPr>
              <w:rPr>
                <w:rFonts w:ascii="Times New Roman" w:hAnsi="Times New Roman" w:cs="Times New Roman"/>
                <w:color w:val="auto"/>
                <w:sz w:val="12"/>
                <w:szCs w:val="12"/>
              </w:rPr>
            </w:pPr>
          </w:p>
        </w:tc>
      </w:tr>
      <w:tr w:rsidR="000515F5" w:rsidRPr="00CF0D33" w14:paraId="2940FF6D" w14:textId="77777777" w:rsidTr="00E61531">
        <w:trPr>
          <w:trHeight w:val="285"/>
        </w:trPr>
        <w:tc>
          <w:tcPr>
            <w:tcW w:w="479" w:type="dxa"/>
            <w:tcBorders>
              <w:top w:val="single" w:sz="4" w:space="0" w:color="000001"/>
              <w:left w:val="single" w:sz="8" w:space="0" w:color="00000A"/>
              <w:bottom w:val="single" w:sz="4" w:space="0" w:color="000001"/>
              <w:right w:val="single" w:sz="4" w:space="0" w:color="000001"/>
            </w:tcBorders>
            <w:tcMar>
              <w:left w:w="30" w:type="dxa"/>
            </w:tcMar>
            <w:vAlign w:val="center"/>
          </w:tcPr>
          <w:p w14:paraId="120399CF" w14:textId="77777777" w:rsidR="000515F5" w:rsidRPr="00CF0D33" w:rsidRDefault="000515F5">
            <w:pPr>
              <w:jc w:val="center"/>
              <w:rPr>
                <w:rFonts w:ascii="Times New Roman" w:hAnsi="Times New Roman" w:cs="Times New Roman"/>
                <w:color w:val="auto"/>
                <w:sz w:val="12"/>
                <w:szCs w:val="12"/>
              </w:rPr>
            </w:pPr>
          </w:p>
        </w:tc>
        <w:tc>
          <w:tcPr>
            <w:tcW w:w="2354" w:type="dxa"/>
            <w:vMerge/>
            <w:tcBorders>
              <w:top w:val="single" w:sz="4" w:space="0" w:color="000001"/>
              <w:left w:val="single" w:sz="4" w:space="0" w:color="000001"/>
              <w:bottom w:val="single" w:sz="4" w:space="0" w:color="000001"/>
              <w:right w:val="single" w:sz="4" w:space="0" w:color="00000A"/>
            </w:tcBorders>
            <w:tcMar>
              <w:left w:w="50" w:type="dxa"/>
            </w:tcMar>
            <w:vAlign w:val="center"/>
          </w:tcPr>
          <w:p w14:paraId="2F305611" w14:textId="77777777" w:rsidR="000515F5" w:rsidRPr="00CF0D33" w:rsidRDefault="000515F5">
            <w:pPr>
              <w:rPr>
                <w:rFonts w:ascii="Times New Roman" w:hAnsi="Times New Roman" w:cs="Times New Roman"/>
                <w:color w:val="auto"/>
                <w:sz w:val="12"/>
                <w:szCs w:val="12"/>
              </w:rPr>
            </w:pPr>
          </w:p>
        </w:tc>
        <w:tc>
          <w:tcPr>
            <w:tcW w:w="1715" w:type="dxa"/>
            <w:gridSpan w:val="3"/>
            <w:tcBorders>
              <w:top w:val="single" w:sz="4" w:space="0" w:color="000001"/>
              <w:left w:val="single" w:sz="4" w:space="0" w:color="000001"/>
              <w:bottom w:val="single" w:sz="4" w:space="0" w:color="000001"/>
              <w:right w:val="single" w:sz="4" w:space="0" w:color="000001"/>
            </w:tcBorders>
            <w:tcMar>
              <w:left w:w="55" w:type="dxa"/>
            </w:tcMar>
            <w:vAlign w:val="bottom"/>
          </w:tcPr>
          <w:p w14:paraId="6C62A908" w14:textId="77777777" w:rsidR="000515F5" w:rsidRPr="00CF0D33" w:rsidRDefault="000515F5">
            <w:pPr>
              <w:jc w:val="right"/>
              <w:rPr>
                <w:rFonts w:ascii="Times New Roman" w:hAnsi="Times New Roman" w:cs="Times New Roman"/>
                <w:color w:val="auto"/>
                <w:sz w:val="12"/>
                <w:szCs w:val="12"/>
              </w:rPr>
            </w:pPr>
            <w:r w:rsidRPr="00CF0D33">
              <w:rPr>
                <w:rFonts w:ascii="Times New Roman" w:hAnsi="Times New Roman" w:cs="Times New Roman"/>
                <w:color w:val="auto"/>
                <w:sz w:val="12"/>
                <w:szCs w:val="12"/>
              </w:rPr>
              <w:t>0,00 zł</w:t>
            </w:r>
          </w:p>
        </w:tc>
        <w:tc>
          <w:tcPr>
            <w:tcW w:w="527" w:type="dxa"/>
            <w:tcBorders>
              <w:top w:val="single" w:sz="4" w:space="0" w:color="000001"/>
              <w:left w:val="single" w:sz="4" w:space="0" w:color="000001"/>
              <w:bottom w:val="single" w:sz="4" w:space="0" w:color="000001"/>
              <w:right w:val="single" w:sz="4" w:space="0" w:color="000001"/>
            </w:tcBorders>
            <w:tcMar>
              <w:left w:w="30" w:type="dxa"/>
            </w:tcMar>
            <w:vAlign w:val="bottom"/>
          </w:tcPr>
          <w:p w14:paraId="1FFB9676" w14:textId="77777777" w:rsidR="000515F5" w:rsidRPr="00CF0D33" w:rsidRDefault="000515F5">
            <w:pPr>
              <w:rPr>
                <w:rFonts w:ascii="Times New Roman" w:hAnsi="Times New Roman" w:cs="Times New Roman"/>
                <w:color w:val="auto"/>
                <w:sz w:val="12"/>
                <w:szCs w:val="12"/>
              </w:rPr>
            </w:pPr>
          </w:p>
        </w:tc>
        <w:tc>
          <w:tcPr>
            <w:tcW w:w="53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11C7FEC4" w14:textId="77777777" w:rsidR="000515F5" w:rsidRPr="00CF0D33" w:rsidRDefault="000515F5">
            <w:pPr>
              <w:rPr>
                <w:rFonts w:ascii="Times New Roman" w:hAnsi="Times New Roman" w:cs="Times New Roman"/>
                <w:color w:val="auto"/>
                <w:sz w:val="12"/>
                <w:szCs w:val="12"/>
              </w:rPr>
            </w:pPr>
          </w:p>
        </w:tc>
        <w:tc>
          <w:tcPr>
            <w:tcW w:w="525"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40856D22" w14:textId="77777777" w:rsidR="000515F5" w:rsidRPr="00CF0D33" w:rsidRDefault="000515F5">
            <w:pPr>
              <w:rPr>
                <w:rFonts w:ascii="Times New Roman" w:hAnsi="Times New Roman" w:cs="Times New Roman"/>
                <w:color w:val="auto"/>
                <w:sz w:val="12"/>
                <w:szCs w:val="12"/>
              </w:rPr>
            </w:pPr>
          </w:p>
        </w:tc>
        <w:tc>
          <w:tcPr>
            <w:tcW w:w="53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59B89993" w14:textId="77777777" w:rsidR="000515F5" w:rsidRPr="00CF0D33" w:rsidRDefault="000515F5">
            <w:pPr>
              <w:rPr>
                <w:rFonts w:ascii="Times New Roman" w:hAnsi="Times New Roman" w:cs="Times New Roman"/>
                <w:color w:val="auto"/>
                <w:sz w:val="12"/>
                <w:szCs w:val="12"/>
              </w:rPr>
            </w:pPr>
          </w:p>
        </w:tc>
        <w:tc>
          <w:tcPr>
            <w:tcW w:w="525" w:type="dxa"/>
            <w:tcBorders>
              <w:top w:val="single" w:sz="4" w:space="0" w:color="000001"/>
              <w:left w:val="single" w:sz="4" w:space="0" w:color="000001"/>
              <w:bottom w:val="single" w:sz="4" w:space="0" w:color="000001"/>
              <w:right w:val="single" w:sz="4" w:space="0" w:color="000001"/>
            </w:tcBorders>
            <w:tcMar>
              <w:left w:w="30" w:type="dxa"/>
            </w:tcMar>
            <w:vAlign w:val="bottom"/>
          </w:tcPr>
          <w:p w14:paraId="19E88FA5" w14:textId="77777777" w:rsidR="000515F5" w:rsidRPr="00CF0D33" w:rsidRDefault="000515F5">
            <w:pPr>
              <w:rPr>
                <w:rFonts w:ascii="Times New Roman" w:hAnsi="Times New Roman" w:cs="Times New Roman"/>
                <w:color w:val="auto"/>
                <w:sz w:val="12"/>
                <w:szCs w:val="12"/>
              </w:rPr>
            </w:pPr>
          </w:p>
        </w:tc>
        <w:tc>
          <w:tcPr>
            <w:tcW w:w="519" w:type="dxa"/>
            <w:gridSpan w:val="3"/>
            <w:tcBorders>
              <w:top w:val="single" w:sz="4" w:space="0" w:color="000001"/>
              <w:left w:val="single" w:sz="4" w:space="0" w:color="000001"/>
              <w:bottom w:val="single" w:sz="4" w:space="0" w:color="000001"/>
              <w:right w:val="single" w:sz="4" w:space="0" w:color="000001"/>
            </w:tcBorders>
            <w:tcMar>
              <w:left w:w="30" w:type="dxa"/>
            </w:tcMar>
            <w:vAlign w:val="bottom"/>
          </w:tcPr>
          <w:p w14:paraId="09DB6E5C" w14:textId="77777777" w:rsidR="000515F5" w:rsidRPr="00CF0D33" w:rsidRDefault="000515F5">
            <w:pPr>
              <w:rPr>
                <w:rFonts w:ascii="Times New Roman" w:hAnsi="Times New Roman" w:cs="Times New Roman"/>
                <w:color w:val="auto"/>
                <w:sz w:val="12"/>
                <w:szCs w:val="12"/>
              </w:rPr>
            </w:pPr>
          </w:p>
        </w:tc>
        <w:tc>
          <w:tcPr>
            <w:tcW w:w="525"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4225627D" w14:textId="77777777" w:rsidR="000515F5" w:rsidRPr="00CF0D33" w:rsidRDefault="000515F5">
            <w:pPr>
              <w:rPr>
                <w:rFonts w:ascii="Times New Roman" w:hAnsi="Times New Roman" w:cs="Times New Roman"/>
                <w:color w:val="auto"/>
                <w:sz w:val="12"/>
                <w:szCs w:val="12"/>
              </w:rPr>
            </w:pPr>
          </w:p>
        </w:tc>
        <w:tc>
          <w:tcPr>
            <w:tcW w:w="54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2F402F8D" w14:textId="77777777" w:rsidR="000515F5" w:rsidRPr="00CF0D33" w:rsidRDefault="000515F5">
            <w:pPr>
              <w:rPr>
                <w:rFonts w:ascii="Times New Roman" w:hAnsi="Times New Roman" w:cs="Times New Roman"/>
                <w:color w:val="auto"/>
                <w:sz w:val="12"/>
                <w:szCs w:val="12"/>
              </w:rPr>
            </w:pPr>
          </w:p>
        </w:tc>
        <w:tc>
          <w:tcPr>
            <w:tcW w:w="581" w:type="dxa"/>
            <w:gridSpan w:val="3"/>
            <w:tcBorders>
              <w:top w:val="single" w:sz="4" w:space="0" w:color="000001"/>
              <w:left w:val="single" w:sz="8" w:space="0" w:color="00000A"/>
              <w:bottom w:val="single" w:sz="4" w:space="0" w:color="000001"/>
              <w:right w:val="single" w:sz="8" w:space="0" w:color="00000A"/>
            </w:tcBorders>
            <w:tcMar>
              <w:left w:w="40" w:type="dxa"/>
            </w:tcMar>
            <w:vAlign w:val="bottom"/>
          </w:tcPr>
          <w:p w14:paraId="4C6CFB67" w14:textId="77777777" w:rsidR="000515F5" w:rsidRPr="00CF0D33" w:rsidRDefault="000515F5">
            <w:pPr>
              <w:rPr>
                <w:rFonts w:ascii="Times New Roman" w:hAnsi="Times New Roman" w:cs="Times New Roman"/>
                <w:color w:val="auto"/>
                <w:sz w:val="12"/>
                <w:szCs w:val="12"/>
              </w:rPr>
            </w:pPr>
          </w:p>
        </w:tc>
        <w:tc>
          <w:tcPr>
            <w:tcW w:w="155" w:type="dxa"/>
          </w:tcPr>
          <w:p w14:paraId="0BF58DB1" w14:textId="77777777" w:rsidR="000515F5" w:rsidRPr="00CF0D33" w:rsidRDefault="000515F5">
            <w:pPr>
              <w:rPr>
                <w:rFonts w:ascii="Times New Roman" w:hAnsi="Times New Roman" w:cs="Times New Roman"/>
                <w:color w:val="auto"/>
                <w:sz w:val="12"/>
                <w:szCs w:val="12"/>
              </w:rPr>
            </w:pPr>
          </w:p>
        </w:tc>
        <w:tc>
          <w:tcPr>
            <w:tcW w:w="473" w:type="dxa"/>
          </w:tcPr>
          <w:p w14:paraId="664968A9" w14:textId="77777777" w:rsidR="000515F5" w:rsidRPr="00CF0D33" w:rsidRDefault="000515F5">
            <w:pPr>
              <w:rPr>
                <w:rFonts w:ascii="Times New Roman" w:hAnsi="Times New Roman" w:cs="Times New Roman"/>
                <w:color w:val="auto"/>
                <w:sz w:val="12"/>
                <w:szCs w:val="12"/>
              </w:rPr>
            </w:pPr>
          </w:p>
        </w:tc>
      </w:tr>
      <w:tr w:rsidR="000515F5" w:rsidRPr="00CF0D33" w14:paraId="696BCCDC" w14:textId="77777777" w:rsidTr="00E61531">
        <w:trPr>
          <w:trHeight w:val="315"/>
        </w:trPr>
        <w:tc>
          <w:tcPr>
            <w:tcW w:w="479" w:type="dxa"/>
            <w:tcBorders>
              <w:top w:val="single" w:sz="8" w:space="0" w:color="00000A"/>
              <w:left w:val="single" w:sz="8" w:space="0" w:color="00000A"/>
              <w:bottom w:val="single" w:sz="8" w:space="0" w:color="00000A"/>
              <w:right w:val="single" w:sz="4" w:space="0" w:color="000001"/>
            </w:tcBorders>
            <w:tcMar>
              <w:left w:w="30" w:type="dxa"/>
            </w:tcMar>
            <w:vAlign w:val="center"/>
          </w:tcPr>
          <w:p w14:paraId="3D93BEE2" w14:textId="77777777" w:rsidR="000515F5" w:rsidRPr="00CF0D33" w:rsidRDefault="000515F5">
            <w:pPr>
              <w:jc w:val="center"/>
              <w:rPr>
                <w:rFonts w:ascii="Times New Roman" w:hAnsi="Times New Roman" w:cs="Times New Roman"/>
                <w:b/>
                <w:bCs/>
                <w:color w:val="auto"/>
                <w:sz w:val="12"/>
                <w:szCs w:val="12"/>
              </w:rPr>
            </w:pPr>
            <w:r w:rsidRPr="00CF0D33">
              <w:rPr>
                <w:rFonts w:ascii="Times New Roman" w:hAnsi="Times New Roman" w:cs="Times New Roman"/>
                <w:b/>
                <w:bCs/>
                <w:color w:val="auto"/>
                <w:sz w:val="12"/>
                <w:szCs w:val="12"/>
              </w:rPr>
              <w:t> </w:t>
            </w:r>
          </w:p>
        </w:tc>
        <w:tc>
          <w:tcPr>
            <w:tcW w:w="2354" w:type="dxa"/>
            <w:tcBorders>
              <w:top w:val="single" w:sz="8" w:space="0" w:color="00000A"/>
              <w:left w:val="single" w:sz="4" w:space="0" w:color="000001"/>
              <w:bottom w:val="single" w:sz="8" w:space="0" w:color="00000A"/>
              <w:right w:val="single" w:sz="4" w:space="0" w:color="000001"/>
            </w:tcBorders>
            <w:tcMar>
              <w:left w:w="55" w:type="dxa"/>
            </w:tcMar>
            <w:vAlign w:val="center"/>
          </w:tcPr>
          <w:p w14:paraId="680EA61C" w14:textId="77777777" w:rsidR="000515F5" w:rsidRPr="00CF0D33" w:rsidRDefault="000515F5">
            <w:pPr>
              <w:jc w:val="center"/>
              <w:rPr>
                <w:rFonts w:ascii="Times New Roman" w:hAnsi="Times New Roman" w:cs="Times New Roman"/>
                <w:b/>
                <w:bCs/>
                <w:color w:val="auto"/>
                <w:sz w:val="12"/>
                <w:szCs w:val="12"/>
              </w:rPr>
            </w:pPr>
            <w:r w:rsidRPr="00CF0D33">
              <w:rPr>
                <w:rFonts w:ascii="Times New Roman" w:hAnsi="Times New Roman" w:cs="Times New Roman"/>
                <w:b/>
                <w:bCs/>
                <w:color w:val="auto"/>
                <w:sz w:val="12"/>
                <w:szCs w:val="12"/>
              </w:rPr>
              <w:t>OGÓŁEM:</w:t>
            </w:r>
          </w:p>
        </w:tc>
        <w:tc>
          <w:tcPr>
            <w:tcW w:w="1715" w:type="dxa"/>
            <w:gridSpan w:val="3"/>
            <w:tcBorders>
              <w:top w:val="single" w:sz="4" w:space="0" w:color="000001"/>
              <w:left w:val="single" w:sz="4" w:space="0" w:color="000001"/>
              <w:bottom w:val="single" w:sz="8" w:space="0" w:color="00000A"/>
              <w:right w:val="single" w:sz="4" w:space="0" w:color="000001"/>
            </w:tcBorders>
            <w:tcMar>
              <w:left w:w="30" w:type="dxa"/>
            </w:tcMar>
            <w:vAlign w:val="bottom"/>
          </w:tcPr>
          <w:p w14:paraId="1507815A" w14:textId="77777777" w:rsidR="000515F5" w:rsidRPr="00CF0D33" w:rsidRDefault="000515F5">
            <w:pPr>
              <w:jc w:val="right"/>
              <w:rPr>
                <w:rFonts w:ascii="Times New Roman" w:hAnsi="Times New Roman" w:cs="Times New Roman"/>
                <w:b/>
                <w:bCs/>
                <w:color w:val="auto"/>
                <w:sz w:val="12"/>
                <w:szCs w:val="12"/>
              </w:rPr>
            </w:pPr>
            <w:r w:rsidRPr="00CF0D33">
              <w:rPr>
                <w:rFonts w:ascii="Times New Roman" w:hAnsi="Times New Roman" w:cs="Times New Roman"/>
                <w:b/>
                <w:bCs/>
                <w:color w:val="auto"/>
                <w:sz w:val="12"/>
                <w:szCs w:val="12"/>
              </w:rPr>
              <w:t>0,00 zł</w:t>
            </w:r>
          </w:p>
        </w:tc>
        <w:tc>
          <w:tcPr>
            <w:tcW w:w="527" w:type="dxa"/>
            <w:tcBorders>
              <w:top w:val="single" w:sz="8" w:space="0" w:color="00000A"/>
              <w:left w:val="single" w:sz="4" w:space="0" w:color="000001"/>
              <w:bottom w:val="single" w:sz="8" w:space="0" w:color="00000A"/>
              <w:right w:val="single" w:sz="4" w:space="0" w:color="000001"/>
            </w:tcBorders>
            <w:tcMar>
              <w:left w:w="30" w:type="dxa"/>
            </w:tcMar>
            <w:vAlign w:val="bottom"/>
          </w:tcPr>
          <w:p w14:paraId="5BFA12DD" w14:textId="77777777" w:rsidR="000515F5" w:rsidRPr="00CF0D33" w:rsidRDefault="000515F5">
            <w:pPr>
              <w:rPr>
                <w:rFonts w:ascii="Times New Roman" w:hAnsi="Times New Roman" w:cs="Times New Roman"/>
                <w:b/>
                <w:bCs/>
                <w:color w:val="auto"/>
                <w:sz w:val="12"/>
                <w:szCs w:val="12"/>
              </w:rPr>
            </w:pPr>
            <w:r w:rsidRPr="00CF0D33">
              <w:rPr>
                <w:rFonts w:ascii="Times New Roman" w:hAnsi="Times New Roman" w:cs="Times New Roman"/>
                <w:b/>
                <w:bCs/>
                <w:color w:val="auto"/>
                <w:sz w:val="12"/>
                <w:szCs w:val="12"/>
              </w:rPr>
              <w:t> </w:t>
            </w:r>
          </w:p>
        </w:tc>
        <w:tc>
          <w:tcPr>
            <w:tcW w:w="530" w:type="dxa"/>
            <w:gridSpan w:val="2"/>
            <w:tcBorders>
              <w:top w:val="single" w:sz="8" w:space="0" w:color="00000A"/>
              <w:left w:val="single" w:sz="4" w:space="0" w:color="000001"/>
              <w:bottom w:val="single" w:sz="8" w:space="0" w:color="00000A"/>
              <w:right w:val="single" w:sz="4" w:space="0" w:color="000001"/>
            </w:tcBorders>
            <w:tcMar>
              <w:left w:w="30" w:type="dxa"/>
            </w:tcMar>
            <w:vAlign w:val="bottom"/>
          </w:tcPr>
          <w:p w14:paraId="23B298D4" w14:textId="77777777" w:rsidR="000515F5" w:rsidRPr="00CF0D33" w:rsidRDefault="000515F5">
            <w:pPr>
              <w:rPr>
                <w:rFonts w:ascii="Times New Roman" w:hAnsi="Times New Roman" w:cs="Times New Roman"/>
                <w:b/>
                <w:bCs/>
                <w:color w:val="auto"/>
                <w:sz w:val="12"/>
                <w:szCs w:val="12"/>
              </w:rPr>
            </w:pPr>
            <w:r w:rsidRPr="00CF0D33">
              <w:rPr>
                <w:rFonts w:ascii="Times New Roman" w:hAnsi="Times New Roman" w:cs="Times New Roman"/>
                <w:b/>
                <w:bCs/>
                <w:color w:val="auto"/>
                <w:sz w:val="12"/>
                <w:szCs w:val="12"/>
              </w:rPr>
              <w:t> </w:t>
            </w:r>
          </w:p>
        </w:tc>
        <w:tc>
          <w:tcPr>
            <w:tcW w:w="525" w:type="dxa"/>
            <w:gridSpan w:val="2"/>
            <w:tcBorders>
              <w:top w:val="single" w:sz="8" w:space="0" w:color="00000A"/>
              <w:left w:val="single" w:sz="4" w:space="0" w:color="000001"/>
              <w:bottom w:val="single" w:sz="8" w:space="0" w:color="00000A"/>
              <w:right w:val="single" w:sz="4" w:space="0" w:color="000001"/>
            </w:tcBorders>
            <w:tcMar>
              <w:left w:w="30" w:type="dxa"/>
            </w:tcMar>
            <w:vAlign w:val="bottom"/>
          </w:tcPr>
          <w:p w14:paraId="159DD01D" w14:textId="77777777" w:rsidR="000515F5" w:rsidRPr="00CF0D33" w:rsidRDefault="000515F5">
            <w:pPr>
              <w:rPr>
                <w:rFonts w:ascii="Times New Roman" w:hAnsi="Times New Roman" w:cs="Times New Roman"/>
                <w:b/>
                <w:bCs/>
                <w:color w:val="auto"/>
                <w:sz w:val="12"/>
                <w:szCs w:val="12"/>
              </w:rPr>
            </w:pPr>
            <w:r w:rsidRPr="00CF0D33">
              <w:rPr>
                <w:rFonts w:ascii="Times New Roman" w:hAnsi="Times New Roman" w:cs="Times New Roman"/>
                <w:b/>
                <w:bCs/>
                <w:color w:val="auto"/>
                <w:sz w:val="12"/>
                <w:szCs w:val="12"/>
              </w:rPr>
              <w:t> </w:t>
            </w:r>
          </w:p>
        </w:tc>
        <w:tc>
          <w:tcPr>
            <w:tcW w:w="530" w:type="dxa"/>
            <w:gridSpan w:val="2"/>
            <w:tcBorders>
              <w:top w:val="single" w:sz="8" w:space="0" w:color="00000A"/>
              <w:left w:val="single" w:sz="4" w:space="0" w:color="000001"/>
              <w:bottom w:val="single" w:sz="8" w:space="0" w:color="00000A"/>
              <w:right w:val="single" w:sz="4" w:space="0" w:color="000001"/>
            </w:tcBorders>
            <w:tcMar>
              <w:left w:w="30" w:type="dxa"/>
            </w:tcMar>
            <w:vAlign w:val="bottom"/>
          </w:tcPr>
          <w:p w14:paraId="6245ACDE" w14:textId="77777777" w:rsidR="000515F5" w:rsidRPr="00CF0D33" w:rsidRDefault="000515F5">
            <w:pPr>
              <w:rPr>
                <w:rFonts w:ascii="Times New Roman" w:hAnsi="Times New Roman" w:cs="Times New Roman"/>
                <w:b/>
                <w:bCs/>
                <w:color w:val="auto"/>
                <w:sz w:val="12"/>
                <w:szCs w:val="12"/>
              </w:rPr>
            </w:pPr>
            <w:r w:rsidRPr="00CF0D33">
              <w:rPr>
                <w:rFonts w:ascii="Times New Roman" w:hAnsi="Times New Roman" w:cs="Times New Roman"/>
                <w:b/>
                <w:bCs/>
                <w:color w:val="auto"/>
                <w:sz w:val="12"/>
                <w:szCs w:val="12"/>
              </w:rPr>
              <w:t> </w:t>
            </w:r>
          </w:p>
        </w:tc>
        <w:tc>
          <w:tcPr>
            <w:tcW w:w="525" w:type="dxa"/>
            <w:tcBorders>
              <w:top w:val="single" w:sz="8" w:space="0" w:color="00000A"/>
              <w:left w:val="single" w:sz="4" w:space="0" w:color="000001"/>
              <w:bottom w:val="single" w:sz="8" w:space="0" w:color="00000A"/>
              <w:right w:val="single" w:sz="4" w:space="0" w:color="000001"/>
            </w:tcBorders>
            <w:tcMar>
              <w:left w:w="30" w:type="dxa"/>
            </w:tcMar>
            <w:vAlign w:val="bottom"/>
          </w:tcPr>
          <w:p w14:paraId="2605B3AA" w14:textId="77777777" w:rsidR="000515F5" w:rsidRPr="00CF0D33" w:rsidRDefault="000515F5">
            <w:pPr>
              <w:rPr>
                <w:rFonts w:ascii="Times New Roman" w:hAnsi="Times New Roman" w:cs="Times New Roman"/>
                <w:b/>
                <w:bCs/>
                <w:color w:val="auto"/>
                <w:sz w:val="12"/>
                <w:szCs w:val="12"/>
              </w:rPr>
            </w:pPr>
            <w:r w:rsidRPr="00CF0D33">
              <w:rPr>
                <w:rFonts w:ascii="Times New Roman" w:hAnsi="Times New Roman" w:cs="Times New Roman"/>
                <w:b/>
                <w:bCs/>
                <w:color w:val="auto"/>
                <w:sz w:val="12"/>
                <w:szCs w:val="12"/>
              </w:rPr>
              <w:t> </w:t>
            </w:r>
          </w:p>
        </w:tc>
        <w:tc>
          <w:tcPr>
            <w:tcW w:w="519" w:type="dxa"/>
            <w:gridSpan w:val="3"/>
            <w:tcBorders>
              <w:top w:val="single" w:sz="8" w:space="0" w:color="00000A"/>
              <w:left w:val="single" w:sz="4" w:space="0" w:color="000001"/>
              <w:bottom w:val="single" w:sz="8" w:space="0" w:color="00000A"/>
              <w:right w:val="single" w:sz="4" w:space="0" w:color="000001"/>
            </w:tcBorders>
            <w:tcMar>
              <w:left w:w="30" w:type="dxa"/>
            </w:tcMar>
            <w:vAlign w:val="bottom"/>
          </w:tcPr>
          <w:p w14:paraId="43CA53A1" w14:textId="77777777" w:rsidR="000515F5" w:rsidRPr="00CF0D33" w:rsidRDefault="000515F5">
            <w:pPr>
              <w:rPr>
                <w:rFonts w:ascii="Times New Roman" w:hAnsi="Times New Roman" w:cs="Times New Roman"/>
                <w:b/>
                <w:bCs/>
                <w:color w:val="auto"/>
                <w:sz w:val="12"/>
                <w:szCs w:val="12"/>
              </w:rPr>
            </w:pPr>
            <w:r w:rsidRPr="00CF0D33">
              <w:rPr>
                <w:rFonts w:ascii="Times New Roman" w:hAnsi="Times New Roman" w:cs="Times New Roman"/>
                <w:b/>
                <w:bCs/>
                <w:color w:val="auto"/>
                <w:sz w:val="12"/>
                <w:szCs w:val="12"/>
              </w:rPr>
              <w:t> </w:t>
            </w:r>
          </w:p>
        </w:tc>
        <w:tc>
          <w:tcPr>
            <w:tcW w:w="525" w:type="dxa"/>
            <w:gridSpan w:val="2"/>
            <w:tcBorders>
              <w:top w:val="single" w:sz="8" w:space="0" w:color="00000A"/>
              <w:left w:val="single" w:sz="4" w:space="0" w:color="000001"/>
              <w:bottom w:val="single" w:sz="8" w:space="0" w:color="00000A"/>
              <w:right w:val="single" w:sz="4" w:space="0" w:color="000001"/>
            </w:tcBorders>
            <w:tcMar>
              <w:left w:w="30" w:type="dxa"/>
            </w:tcMar>
            <w:vAlign w:val="bottom"/>
          </w:tcPr>
          <w:p w14:paraId="43F71D48" w14:textId="77777777" w:rsidR="000515F5" w:rsidRPr="00CF0D33" w:rsidRDefault="000515F5">
            <w:pPr>
              <w:rPr>
                <w:rFonts w:ascii="Times New Roman" w:hAnsi="Times New Roman" w:cs="Times New Roman"/>
                <w:b/>
                <w:bCs/>
                <w:color w:val="auto"/>
                <w:sz w:val="12"/>
                <w:szCs w:val="12"/>
              </w:rPr>
            </w:pPr>
            <w:r w:rsidRPr="00CF0D33">
              <w:rPr>
                <w:rFonts w:ascii="Times New Roman" w:hAnsi="Times New Roman" w:cs="Times New Roman"/>
                <w:b/>
                <w:bCs/>
                <w:color w:val="auto"/>
                <w:sz w:val="12"/>
                <w:szCs w:val="12"/>
              </w:rPr>
              <w:t> </w:t>
            </w:r>
          </w:p>
        </w:tc>
        <w:tc>
          <w:tcPr>
            <w:tcW w:w="540" w:type="dxa"/>
            <w:gridSpan w:val="2"/>
            <w:tcBorders>
              <w:top w:val="single" w:sz="8" w:space="0" w:color="00000A"/>
              <w:left w:val="single" w:sz="4" w:space="0" w:color="000001"/>
              <w:bottom w:val="single" w:sz="8" w:space="0" w:color="00000A"/>
              <w:right w:val="single" w:sz="4" w:space="0" w:color="000001"/>
            </w:tcBorders>
            <w:tcMar>
              <w:left w:w="30" w:type="dxa"/>
            </w:tcMar>
            <w:vAlign w:val="bottom"/>
          </w:tcPr>
          <w:p w14:paraId="7A2B2C2B" w14:textId="77777777" w:rsidR="000515F5" w:rsidRPr="00CF0D33" w:rsidRDefault="000515F5">
            <w:pPr>
              <w:rPr>
                <w:rFonts w:ascii="Times New Roman" w:hAnsi="Times New Roman" w:cs="Times New Roman"/>
                <w:b/>
                <w:bCs/>
                <w:color w:val="auto"/>
                <w:sz w:val="12"/>
                <w:szCs w:val="12"/>
              </w:rPr>
            </w:pPr>
            <w:r w:rsidRPr="00CF0D33">
              <w:rPr>
                <w:rFonts w:ascii="Times New Roman" w:hAnsi="Times New Roman" w:cs="Times New Roman"/>
                <w:b/>
                <w:bCs/>
                <w:color w:val="auto"/>
                <w:sz w:val="12"/>
                <w:szCs w:val="12"/>
              </w:rPr>
              <w:t> </w:t>
            </w:r>
          </w:p>
        </w:tc>
        <w:tc>
          <w:tcPr>
            <w:tcW w:w="581" w:type="dxa"/>
            <w:gridSpan w:val="3"/>
            <w:tcBorders>
              <w:top w:val="single" w:sz="8" w:space="0" w:color="00000A"/>
              <w:left w:val="single" w:sz="8" w:space="0" w:color="00000A"/>
              <w:bottom w:val="single" w:sz="8" w:space="0" w:color="00000A"/>
              <w:right w:val="single" w:sz="8" w:space="0" w:color="00000A"/>
            </w:tcBorders>
            <w:tcMar>
              <w:left w:w="40" w:type="dxa"/>
            </w:tcMar>
            <w:vAlign w:val="bottom"/>
          </w:tcPr>
          <w:p w14:paraId="654A65BB" w14:textId="77777777" w:rsidR="000515F5" w:rsidRPr="00CF0D33" w:rsidRDefault="000515F5">
            <w:pPr>
              <w:rPr>
                <w:rFonts w:ascii="Times New Roman" w:hAnsi="Times New Roman" w:cs="Times New Roman"/>
                <w:b/>
                <w:bCs/>
                <w:color w:val="auto"/>
                <w:sz w:val="12"/>
                <w:szCs w:val="12"/>
              </w:rPr>
            </w:pPr>
            <w:r w:rsidRPr="00CF0D33">
              <w:rPr>
                <w:rFonts w:ascii="Times New Roman" w:hAnsi="Times New Roman" w:cs="Times New Roman"/>
                <w:b/>
                <w:bCs/>
                <w:color w:val="auto"/>
                <w:sz w:val="12"/>
                <w:szCs w:val="12"/>
              </w:rPr>
              <w:t> </w:t>
            </w:r>
          </w:p>
        </w:tc>
        <w:tc>
          <w:tcPr>
            <w:tcW w:w="155" w:type="dxa"/>
          </w:tcPr>
          <w:p w14:paraId="722D975D" w14:textId="77777777" w:rsidR="000515F5" w:rsidRPr="00CF0D33" w:rsidRDefault="000515F5">
            <w:pPr>
              <w:rPr>
                <w:rFonts w:ascii="Times New Roman" w:hAnsi="Times New Roman" w:cs="Times New Roman"/>
                <w:color w:val="auto"/>
                <w:sz w:val="12"/>
                <w:szCs w:val="12"/>
              </w:rPr>
            </w:pPr>
          </w:p>
        </w:tc>
        <w:tc>
          <w:tcPr>
            <w:tcW w:w="473" w:type="dxa"/>
          </w:tcPr>
          <w:p w14:paraId="5A14C238" w14:textId="77777777" w:rsidR="000515F5" w:rsidRPr="00CF0D33" w:rsidRDefault="000515F5">
            <w:pPr>
              <w:rPr>
                <w:rFonts w:ascii="Times New Roman" w:hAnsi="Times New Roman" w:cs="Times New Roman"/>
                <w:color w:val="auto"/>
                <w:sz w:val="12"/>
                <w:szCs w:val="12"/>
              </w:rPr>
            </w:pPr>
          </w:p>
        </w:tc>
      </w:tr>
      <w:tr w:rsidR="000515F5" w:rsidRPr="00CF0D33" w14:paraId="77B55A5D" w14:textId="77777777" w:rsidTr="00E61531">
        <w:trPr>
          <w:trHeight w:val="285"/>
        </w:trPr>
        <w:tc>
          <w:tcPr>
            <w:tcW w:w="4548" w:type="dxa"/>
            <w:gridSpan w:val="5"/>
            <w:tcBorders>
              <w:top w:val="single" w:sz="8" w:space="0" w:color="00000A"/>
              <w:left w:val="single" w:sz="8" w:space="0" w:color="00000A"/>
              <w:bottom w:val="single" w:sz="4" w:space="0" w:color="000001"/>
              <w:right w:val="single" w:sz="4" w:space="0" w:color="000001"/>
            </w:tcBorders>
            <w:tcMar>
              <w:left w:w="30" w:type="dxa"/>
            </w:tcMar>
            <w:vAlign w:val="center"/>
          </w:tcPr>
          <w:p w14:paraId="679F110D" w14:textId="77777777" w:rsidR="000515F5" w:rsidRPr="00CF0D33" w:rsidRDefault="000515F5">
            <w:pPr>
              <w:jc w:val="center"/>
              <w:rPr>
                <w:rFonts w:ascii="Times New Roman" w:hAnsi="Times New Roman" w:cs="Times New Roman"/>
                <w:b/>
                <w:bCs/>
                <w:color w:val="auto"/>
                <w:sz w:val="12"/>
                <w:szCs w:val="12"/>
              </w:rPr>
            </w:pPr>
            <w:r w:rsidRPr="00CF0D33">
              <w:rPr>
                <w:rFonts w:ascii="Times New Roman" w:hAnsi="Times New Roman" w:cs="Times New Roman"/>
                <w:b/>
                <w:bCs/>
                <w:color w:val="auto"/>
                <w:sz w:val="12"/>
                <w:szCs w:val="12"/>
              </w:rPr>
              <w:t>Wartość robót w danym miesiącu netto</w:t>
            </w:r>
          </w:p>
        </w:tc>
        <w:tc>
          <w:tcPr>
            <w:tcW w:w="527" w:type="dxa"/>
            <w:tcBorders>
              <w:top w:val="single" w:sz="4" w:space="0" w:color="000001"/>
              <w:left w:val="single" w:sz="4" w:space="0" w:color="000001"/>
              <w:bottom w:val="single" w:sz="4" w:space="0" w:color="000001"/>
              <w:right w:val="single" w:sz="4" w:space="0" w:color="000001"/>
            </w:tcBorders>
            <w:tcMar>
              <w:left w:w="55" w:type="dxa"/>
            </w:tcMar>
            <w:vAlign w:val="bottom"/>
          </w:tcPr>
          <w:p w14:paraId="5C5E0699" w14:textId="77777777" w:rsidR="000515F5" w:rsidRPr="00CF0D33" w:rsidRDefault="000515F5">
            <w:pPr>
              <w:jc w:val="right"/>
              <w:rPr>
                <w:rFonts w:ascii="Times New Roman" w:hAnsi="Times New Roman" w:cs="Times New Roman"/>
                <w:color w:val="auto"/>
                <w:sz w:val="12"/>
                <w:szCs w:val="12"/>
              </w:rPr>
            </w:pPr>
            <w:r w:rsidRPr="00CF0D33">
              <w:rPr>
                <w:rFonts w:ascii="Times New Roman" w:hAnsi="Times New Roman" w:cs="Times New Roman"/>
                <w:color w:val="auto"/>
                <w:sz w:val="12"/>
                <w:szCs w:val="12"/>
              </w:rPr>
              <w:t>0,00 zł</w:t>
            </w:r>
          </w:p>
        </w:tc>
        <w:tc>
          <w:tcPr>
            <w:tcW w:w="53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1E30047C" w14:textId="77777777" w:rsidR="000515F5" w:rsidRPr="00CF0D33" w:rsidRDefault="000515F5">
            <w:pPr>
              <w:jc w:val="right"/>
              <w:rPr>
                <w:rFonts w:ascii="Times New Roman" w:hAnsi="Times New Roman" w:cs="Times New Roman"/>
                <w:color w:val="auto"/>
                <w:sz w:val="12"/>
                <w:szCs w:val="12"/>
              </w:rPr>
            </w:pPr>
            <w:r w:rsidRPr="00CF0D33">
              <w:rPr>
                <w:rFonts w:ascii="Times New Roman" w:hAnsi="Times New Roman" w:cs="Times New Roman"/>
                <w:color w:val="auto"/>
                <w:sz w:val="12"/>
                <w:szCs w:val="12"/>
              </w:rPr>
              <w:t>0,00 zł</w:t>
            </w:r>
          </w:p>
        </w:tc>
        <w:tc>
          <w:tcPr>
            <w:tcW w:w="525"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3328C7EA" w14:textId="77777777" w:rsidR="000515F5" w:rsidRPr="00CF0D33" w:rsidRDefault="000515F5">
            <w:pPr>
              <w:jc w:val="right"/>
              <w:rPr>
                <w:rFonts w:ascii="Times New Roman" w:hAnsi="Times New Roman" w:cs="Times New Roman"/>
                <w:color w:val="auto"/>
                <w:sz w:val="12"/>
                <w:szCs w:val="12"/>
              </w:rPr>
            </w:pPr>
            <w:r w:rsidRPr="00CF0D33">
              <w:rPr>
                <w:rFonts w:ascii="Times New Roman" w:hAnsi="Times New Roman" w:cs="Times New Roman"/>
                <w:color w:val="auto"/>
                <w:sz w:val="12"/>
                <w:szCs w:val="12"/>
              </w:rPr>
              <w:t>0,00 zł</w:t>
            </w:r>
          </w:p>
        </w:tc>
        <w:tc>
          <w:tcPr>
            <w:tcW w:w="53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3E8A1EB2" w14:textId="77777777" w:rsidR="000515F5" w:rsidRPr="00CF0D33" w:rsidRDefault="000515F5">
            <w:pPr>
              <w:jc w:val="right"/>
              <w:rPr>
                <w:rFonts w:ascii="Times New Roman" w:hAnsi="Times New Roman" w:cs="Times New Roman"/>
                <w:color w:val="auto"/>
                <w:sz w:val="12"/>
                <w:szCs w:val="12"/>
              </w:rPr>
            </w:pPr>
            <w:r w:rsidRPr="00CF0D33">
              <w:rPr>
                <w:rFonts w:ascii="Times New Roman" w:hAnsi="Times New Roman" w:cs="Times New Roman"/>
                <w:color w:val="auto"/>
                <w:sz w:val="12"/>
                <w:szCs w:val="12"/>
              </w:rPr>
              <w:t>0,00 zł</w:t>
            </w:r>
          </w:p>
        </w:tc>
        <w:tc>
          <w:tcPr>
            <w:tcW w:w="525" w:type="dxa"/>
            <w:tcBorders>
              <w:top w:val="single" w:sz="4" w:space="0" w:color="000001"/>
              <w:left w:val="single" w:sz="4" w:space="0" w:color="000001"/>
              <w:bottom w:val="single" w:sz="4" w:space="0" w:color="000001"/>
              <w:right w:val="single" w:sz="4" w:space="0" w:color="000001"/>
            </w:tcBorders>
            <w:tcMar>
              <w:left w:w="30" w:type="dxa"/>
            </w:tcMar>
            <w:vAlign w:val="bottom"/>
          </w:tcPr>
          <w:p w14:paraId="53C85F77" w14:textId="77777777" w:rsidR="000515F5" w:rsidRPr="00CF0D33" w:rsidRDefault="000515F5">
            <w:pPr>
              <w:jc w:val="right"/>
              <w:rPr>
                <w:rFonts w:ascii="Times New Roman" w:hAnsi="Times New Roman" w:cs="Times New Roman"/>
                <w:color w:val="auto"/>
                <w:sz w:val="12"/>
                <w:szCs w:val="12"/>
              </w:rPr>
            </w:pPr>
            <w:r w:rsidRPr="00CF0D33">
              <w:rPr>
                <w:rFonts w:ascii="Times New Roman" w:hAnsi="Times New Roman" w:cs="Times New Roman"/>
                <w:color w:val="auto"/>
                <w:sz w:val="12"/>
                <w:szCs w:val="12"/>
              </w:rPr>
              <w:t>0,00 zł</w:t>
            </w:r>
          </w:p>
        </w:tc>
        <w:tc>
          <w:tcPr>
            <w:tcW w:w="519" w:type="dxa"/>
            <w:gridSpan w:val="3"/>
            <w:tcBorders>
              <w:top w:val="single" w:sz="4" w:space="0" w:color="000001"/>
              <w:left w:val="single" w:sz="4" w:space="0" w:color="000001"/>
              <w:bottom w:val="single" w:sz="4" w:space="0" w:color="000001"/>
              <w:right w:val="single" w:sz="4" w:space="0" w:color="000001"/>
            </w:tcBorders>
            <w:tcMar>
              <w:left w:w="30" w:type="dxa"/>
            </w:tcMar>
            <w:vAlign w:val="bottom"/>
          </w:tcPr>
          <w:p w14:paraId="4903390A" w14:textId="77777777" w:rsidR="000515F5" w:rsidRPr="00CF0D33" w:rsidRDefault="000515F5">
            <w:pPr>
              <w:jc w:val="right"/>
              <w:rPr>
                <w:rFonts w:ascii="Times New Roman" w:hAnsi="Times New Roman" w:cs="Times New Roman"/>
                <w:color w:val="auto"/>
                <w:sz w:val="12"/>
                <w:szCs w:val="12"/>
              </w:rPr>
            </w:pPr>
            <w:r w:rsidRPr="00CF0D33">
              <w:rPr>
                <w:rFonts w:ascii="Times New Roman" w:hAnsi="Times New Roman" w:cs="Times New Roman"/>
                <w:color w:val="auto"/>
                <w:sz w:val="12"/>
                <w:szCs w:val="12"/>
              </w:rPr>
              <w:t>0,00 zł</w:t>
            </w:r>
          </w:p>
        </w:tc>
        <w:tc>
          <w:tcPr>
            <w:tcW w:w="525"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1BB00230" w14:textId="77777777" w:rsidR="000515F5" w:rsidRPr="00CF0D33" w:rsidRDefault="000515F5">
            <w:pPr>
              <w:jc w:val="right"/>
              <w:rPr>
                <w:rFonts w:ascii="Times New Roman" w:hAnsi="Times New Roman" w:cs="Times New Roman"/>
                <w:color w:val="auto"/>
                <w:sz w:val="12"/>
                <w:szCs w:val="12"/>
              </w:rPr>
            </w:pPr>
            <w:r w:rsidRPr="00CF0D33">
              <w:rPr>
                <w:rFonts w:ascii="Times New Roman" w:hAnsi="Times New Roman" w:cs="Times New Roman"/>
                <w:color w:val="auto"/>
                <w:sz w:val="12"/>
                <w:szCs w:val="12"/>
              </w:rPr>
              <w:t>0,00 zł</w:t>
            </w:r>
          </w:p>
        </w:tc>
        <w:tc>
          <w:tcPr>
            <w:tcW w:w="54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4A509ED7" w14:textId="77777777" w:rsidR="000515F5" w:rsidRPr="00CF0D33" w:rsidRDefault="000515F5">
            <w:pPr>
              <w:jc w:val="right"/>
              <w:rPr>
                <w:rFonts w:ascii="Times New Roman" w:hAnsi="Times New Roman" w:cs="Times New Roman"/>
                <w:color w:val="auto"/>
                <w:sz w:val="12"/>
                <w:szCs w:val="12"/>
              </w:rPr>
            </w:pPr>
            <w:r w:rsidRPr="00CF0D33">
              <w:rPr>
                <w:rFonts w:ascii="Times New Roman" w:hAnsi="Times New Roman" w:cs="Times New Roman"/>
                <w:color w:val="auto"/>
                <w:sz w:val="12"/>
                <w:szCs w:val="12"/>
              </w:rPr>
              <w:t>0,00 zł</w:t>
            </w:r>
          </w:p>
        </w:tc>
        <w:tc>
          <w:tcPr>
            <w:tcW w:w="581" w:type="dxa"/>
            <w:gridSpan w:val="3"/>
            <w:tcBorders>
              <w:top w:val="single" w:sz="4" w:space="0" w:color="000001"/>
              <w:left w:val="single" w:sz="8" w:space="0" w:color="00000A"/>
              <w:bottom w:val="single" w:sz="4" w:space="0" w:color="000001"/>
              <w:right w:val="single" w:sz="8" w:space="0" w:color="00000A"/>
            </w:tcBorders>
            <w:tcMar>
              <w:left w:w="40" w:type="dxa"/>
            </w:tcMar>
            <w:vAlign w:val="bottom"/>
          </w:tcPr>
          <w:p w14:paraId="11EA68D0" w14:textId="77777777" w:rsidR="000515F5" w:rsidRPr="00CF0D33" w:rsidRDefault="000515F5">
            <w:pPr>
              <w:jc w:val="right"/>
              <w:rPr>
                <w:rFonts w:ascii="Times New Roman" w:hAnsi="Times New Roman" w:cs="Times New Roman"/>
                <w:color w:val="auto"/>
                <w:sz w:val="12"/>
                <w:szCs w:val="12"/>
              </w:rPr>
            </w:pPr>
            <w:r w:rsidRPr="00CF0D33">
              <w:rPr>
                <w:rFonts w:ascii="Times New Roman" w:hAnsi="Times New Roman" w:cs="Times New Roman"/>
                <w:color w:val="auto"/>
                <w:sz w:val="12"/>
                <w:szCs w:val="12"/>
              </w:rPr>
              <w:t>0,00 zł</w:t>
            </w:r>
          </w:p>
        </w:tc>
        <w:tc>
          <w:tcPr>
            <w:tcW w:w="155" w:type="dxa"/>
          </w:tcPr>
          <w:p w14:paraId="68C3AAB5" w14:textId="77777777" w:rsidR="000515F5" w:rsidRPr="00CF0D33" w:rsidRDefault="000515F5">
            <w:pPr>
              <w:rPr>
                <w:rFonts w:ascii="Times New Roman" w:hAnsi="Times New Roman" w:cs="Times New Roman"/>
                <w:color w:val="auto"/>
                <w:sz w:val="12"/>
                <w:szCs w:val="12"/>
              </w:rPr>
            </w:pPr>
          </w:p>
        </w:tc>
        <w:tc>
          <w:tcPr>
            <w:tcW w:w="473" w:type="dxa"/>
          </w:tcPr>
          <w:p w14:paraId="3578D5F8" w14:textId="77777777" w:rsidR="000515F5" w:rsidRPr="00CF0D33" w:rsidRDefault="000515F5">
            <w:pPr>
              <w:rPr>
                <w:rFonts w:ascii="Times New Roman" w:hAnsi="Times New Roman" w:cs="Times New Roman"/>
                <w:color w:val="auto"/>
                <w:sz w:val="12"/>
                <w:szCs w:val="12"/>
              </w:rPr>
            </w:pPr>
          </w:p>
        </w:tc>
      </w:tr>
      <w:tr w:rsidR="000515F5" w:rsidRPr="00CF0D33" w14:paraId="441346F9" w14:textId="77777777" w:rsidTr="00E61531">
        <w:trPr>
          <w:trHeight w:val="285"/>
        </w:trPr>
        <w:tc>
          <w:tcPr>
            <w:tcW w:w="4548" w:type="dxa"/>
            <w:gridSpan w:val="5"/>
            <w:tcBorders>
              <w:top w:val="single" w:sz="4" w:space="0" w:color="000001"/>
              <w:left w:val="single" w:sz="8" w:space="0" w:color="00000A"/>
              <w:bottom w:val="single" w:sz="4" w:space="0" w:color="000001"/>
              <w:right w:val="single" w:sz="4" w:space="0" w:color="000001"/>
            </w:tcBorders>
            <w:tcMar>
              <w:left w:w="30" w:type="dxa"/>
            </w:tcMar>
            <w:vAlign w:val="center"/>
          </w:tcPr>
          <w:p w14:paraId="0358A8BC" w14:textId="77777777" w:rsidR="000515F5" w:rsidRPr="00CF0D33" w:rsidRDefault="000515F5">
            <w:pPr>
              <w:jc w:val="center"/>
              <w:rPr>
                <w:rFonts w:ascii="Times New Roman" w:hAnsi="Times New Roman" w:cs="Times New Roman"/>
                <w:b/>
                <w:bCs/>
                <w:color w:val="auto"/>
                <w:sz w:val="12"/>
                <w:szCs w:val="12"/>
              </w:rPr>
            </w:pPr>
            <w:r w:rsidRPr="00CF0D33">
              <w:rPr>
                <w:rFonts w:ascii="Times New Roman" w:hAnsi="Times New Roman" w:cs="Times New Roman"/>
                <w:b/>
                <w:bCs/>
                <w:color w:val="auto"/>
                <w:sz w:val="12"/>
                <w:szCs w:val="12"/>
              </w:rPr>
              <w:t>Wartość robót w danym miesiącu brutto</w:t>
            </w:r>
          </w:p>
        </w:tc>
        <w:tc>
          <w:tcPr>
            <w:tcW w:w="527" w:type="dxa"/>
            <w:tcBorders>
              <w:top w:val="single" w:sz="4" w:space="0" w:color="000001"/>
              <w:left w:val="single" w:sz="4" w:space="0" w:color="000001"/>
              <w:bottom w:val="single" w:sz="4" w:space="0" w:color="000001"/>
              <w:right w:val="single" w:sz="4" w:space="0" w:color="000001"/>
            </w:tcBorders>
            <w:tcMar>
              <w:left w:w="55" w:type="dxa"/>
            </w:tcMar>
            <w:vAlign w:val="bottom"/>
          </w:tcPr>
          <w:p w14:paraId="7B4DED04" w14:textId="77777777" w:rsidR="000515F5" w:rsidRPr="00CF0D33" w:rsidRDefault="000515F5">
            <w:pPr>
              <w:jc w:val="right"/>
              <w:rPr>
                <w:rFonts w:ascii="Times New Roman" w:hAnsi="Times New Roman" w:cs="Times New Roman"/>
                <w:color w:val="auto"/>
                <w:sz w:val="12"/>
                <w:szCs w:val="12"/>
              </w:rPr>
            </w:pPr>
            <w:r w:rsidRPr="00CF0D33">
              <w:rPr>
                <w:rFonts w:ascii="Times New Roman" w:hAnsi="Times New Roman" w:cs="Times New Roman"/>
                <w:color w:val="auto"/>
                <w:sz w:val="12"/>
                <w:szCs w:val="12"/>
              </w:rPr>
              <w:t>0,00 zł</w:t>
            </w:r>
          </w:p>
        </w:tc>
        <w:tc>
          <w:tcPr>
            <w:tcW w:w="53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778A9F8C" w14:textId="77777777" w:rsidR="000515F5" w:rsidRPr="00CF0D33" w:rsidRDefault="000515F5">
            <w:pPr>
              <w:jc w:val="right"/>
              <w:rPr>
                <w:rFonts w:ascii="Times New Roman" w:hAnsi="Times New Roman" w:cs="Times New Roman"/>
                <w:color w:val="auto"/>
                <w:sz w:val="12"/>
                <w:szCs w:val="12"/>
              </w:rPr>
            </w:pPr>
            <w:r w:rsidRPr="00CF0D33">
              <w:rPr>
                <w:rFonts w:ascii="Times New Roman" w:hAnsi="Times New Roman" w:cs="Times New Roman"/>
                <w:color w:val="auto"/>
                <w:sz w:val="12"/>
                <w:szCs w:val="12"/>
              </w:rPr>
              <w:t>0,00 zł</w:t>
            </w:r>
          </w:p>
        </w:tc>
        <w:tc>
          <w:tcPr>
            <w:tcW w:w="525"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1C17A9AF" w14:textId="77777777" w:rsidR="000515F5" w:rsidRPr="00CF0D33" w:rsidRDefault="000515F5">
            <w:pPr>
              <w:jc w:val="right"/>
              <w:rPr>
                <w:rFonts w:ascii="Times New Roman" w:hAnsi="Times New Roman" w:cs="Times New Roman"/>
                <w:color w:val="auto"/>
                <w:sz w:val="12"/>
                <w:szCs w:val="12"/>
              </w:rPr>
            </w:pPr>
            <w:r w:rsidRPr="00CF0D33">
              <w:rPr>
                <w:rFonts w:ascii="Times New Roman" w:hAnsi="Times New Roman" w:cs="Times New Roman"/>
                <w:color w:val="auto"/>
                <w:sz w:val="12"/>
                <w:szCs w:val="12"/>
              </w:rPr>
              <w:t>0,00 zł</w:t>
            </w:r>
          </w:p>
        </w:tc>
        <w:tc>
          <w:tcPr>
            <w:tcW w:w="53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52D560BC" w14:textId="77777777" w:rsidR="000515F5" w:rsidRPr="00CF0D33" w:rsidRDefault="000515F5">
            <w:pPr>
              <w:jc w:val="right"/>
              <w:rPr>
                <w:rFonts w:ascii="Times New Roman" w:hAnsi="Times New Roman" w:cs="Times New Roman"/>
                <w:color w:val="auto"/>
                <w:sz w:val="12"/>
                <w:szCs w:val="12"/>
              </w:rPr>
            </w:pPr>
            <w:r w:rsidRPr="00CF0D33">
              <w:rPr>
                <w:rFonts w:ascii="Times New Roman" w:hAnsi="Times New Roman" w:cs="Times New Roman"/>
                <w:color w:val="auto"/>
                <w:sz w:val="12"/>
                <w:szCs w:val="12"/>
              </w:rPr>
              <w:t>0,00 zł</w:t>
            </w:r>
          </w:p>
        </w:tc>
        <w:tc>
          <w:tcPr>
            <w:tcW w:w="525" w:type="dxa"/>
            <w:tcBorders>
              <w:top w:val="single" w:sz="4" w:space="0" w:color="000001"/>
              <w:left w:val="single" w:sz="4" w:space="0" w:color="000001"/>
              <w:bottom w:val="single" w:sz="4" w:space="0" w:color="000001"/>
              <w:right w:val="single" w:sz="4" w:space="0" w:color="000001"/>
            </w:tcBorders>
            <w:tcMar>
              <w:left w:w="30" w:type="dxa"/>
            </w:tcMar>
            <w:vAlign w:val="bottom"/>
          </w:tcPr>
          <w:p w14:paraId="5EECF50C" w14:textId="77777777" w:rsidR="000515F5" w:rsidRPr="00CF0D33" w:rsidRDefault="000515F5">
            <w:pPr>
              <w:jc w:val="right"/>
              <w:rPr>
                <w:rFonts w:ascii="Times New Roman" w:hAnsi="Times New Roman" w:cs="Times New Roman"/>
                <w:color w:val="auto"/>
                <w:sz w:val="12"/>
                <w:szCs w:val="12"/>
              </w:rPr>
            </w:pPr>
            <w:r w:rsidRPr="00CF0D33">
              <w:rPr>
                <w:rFonts w:ascii="Times New Roman" w:hAnsi="Times New Roman" w:cs="Times New Roman"/>
                <w:color w:val="auto"/>
                <w:sz w:val="12"/>
                <w:szCs w:val="12"/>
              </w:rPr>
              <w:t>0,00 zł</w:t>
            </w:r>
          </w:p>
        </w:tc>
        <w:tc>
          <w:tcPr>
            <w:tcW w:w="519" w:type="dxa"/>
            <w:gridSpan w:val="3"/>
            <w:tcBorders>
              <w:top w:val="single" w:sz="4" w:space="0" w:color="000001"/>
              <w:left w:val="single" w:sz="4" w:space="0" w:color="000001"/>
              <w:bottom w:val="single" w:sz="4" w:space="0" w:color="000001"/>
              <w:right w:val="single" w:sz="4" w:space="0" w:color="000001"/>
            </w:tcBorders>
            <w:tcMar>
              <w:left w:w="30" w:type="dxa"/>
            </w:tcMar>
            <w:vAlign w:val="bottom"/>
          </w:tcPr>
          <w:p w14:paraId="4381A4A7" w14:textId="77777777" w:rsidR="000515F5" w:rsidRPr="00CF0D33" w:rsidRDefault="000515F5">
            <w:pPr>
              <w:jc w:val="right"/>
              <w:rPr>
                <w:rFonts w:ascii="Times New Roman" w:hAnsi="Times New Roman" w:cs="Times New Roman"/>
                <w:color w:val="auto"/>
                <w:sz w:val="12"/>
                <w:szCs w:val="12"/>
              </w:rPr>
            </w:pPr>
            <w:r w:rsidRPr="00CF0D33">
              <w:rPr>
                <w:rFonts w:ascii="Times New Roman" w:hAnsi="Times New Roman" w:cs="Times New Roman"/>
                <w:color w:val="auto"/>
                <w:sz w:val="12"/>
                <w:szCs w:val="12"/>
              </w:rPr>
              <w:t>0,00 zł</w:t>
            </w:r>
          </w:p>
        </w:tc>
        <w:tc>
          <w:tcPr>
            <w:tcW w:w="525"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5F966598" w14:textId="77777777" w:rsidR="000515F5" w:rsidRPr="00CF0D33" w:rsidRDefault="000515F5">
            <w:pPr>
              <w:jc w:val="right"/>
              <w:rPr>
                <w:rFonts w:ascii="Times New Roman" w:hAnsi="Times New Roman" w:cs="Times New Roman"/>
                <w:color w:val="auto"/>
                <w:sz w:val="12"/>
                <w:szCs w:val="12"/>
              </w:rPr>
            </w:pPr>
            <w:r w:rsidRPr="00CF0D33">
              <w:rPr>
                <w:rFonts w:ascii="Times New Roman" w:hAnsi="Times New Roman" w:cs="Times New Roman"/>
                <w:color w:val="auto"/>
                <w:sz w:val="12"/>
                <w:szCs w:val="12"/>
              </w:rPr>
              <w:t>0,00 zł</w:t>
            </w:r>
          </w:p>
        </w:tc>
        <w:tc>
          <w:tcPr>
            <w:tcW w:w="54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27C46AA3" w14:textId="77777777" w:rsidR="000515F5" w:rsidRPr="00CF0D33" w:rsidRDefault="000515F5">
            <w:pPr>
              <w:jc w:val="right"/>
              <w:rPr>
                <w:rFonts w:ascii="Times New Roman" w:hAnsi="Times New Roman" w:cs="Times New Roman"/>
                <w:color w:val="auto"/>
                <w:sz w:val="12"/>
                <w:szCs w:val="12"/>
              </w:rPr>
            </w:pPr>
            <w:r w:rsidRPr="00CF0D33">
              <w:rPr>
                <w:rFonts w:ascii="Times New Roman" w:hAnsi="Times New Roman" w:cs="Times New Roman"/>
                <w:color w:val="auto"/>
                <w:sz w:val="12"/>
                <w:szCs w:val="12"/>
              </w:rPr>
              <w:t>0,00 zł</w:t>
            </w:r>
          </w:p>
        </w:tc>
        <w:tc>
          <w:tcPr>
            <w:tcW w:w="581" w:type="dxa"/>
            <w:gridSpan w:val="3"/>
            <w:tcBorders>
              <w:top w:val="single" w:sz="4" w:space="0" w:color="000001"/>
              <w:left w:val="single" w:sz="8" w:space="0" w:color="00000A"/>
              <w:bottom w:val="single" w:sz="4" w:space="0" w:color="000001"/>
              <w:right w:val="single" w:sz="8" w:space="0" w:color="00000A"/>
            </w:tcBorders>
            <w:tcMar>
              <w:left w:w="40" w:type="dxa"/>
            </w:tcMar>
            <w:vAlign w:val="bottom"/>
          </w:tcPr>
          <w:p w14:paraId="353BB0B4" w14:textId="77777777" w:rsidR="000515F5" w:rsidRPr="00CF0D33" w:rsidRDefault="000515F5">
            <w:pPr>
              <w:jc w:val="right"/>
              <w:rPr>
                <w:rFonts w:ascii="Times New Roman" w:hAnsi="Times New Roman" w:cs="Times New Roman"/>
                <w:color w:val="auto"/>
                <w:sz w:val="12"/>
                <w:szCs w:val="12"/>
              </w:rPr>
            </w:pPr>
            <w:r w:rsidRPr="00CF0D33">
              <w:rPr>
                <w:rFonts w:ascii="Times New Roman" w:hAnsi="Times New Roman" w:cs="Times New Roman"/>
                <w:color w:val="auto"/>
                <w:sz w:val="12"/>
                <w:szCs w:val="12"/>
              </w:rPr>
              <w:t>0,00 zł</w:t>
            </w:r>
          </w:p>
        </w:tc>
        <w:tc>
          <w:tcPr>
            <w:tcW w:w="155" w:type="dxa"/>
          </w:tcPr>
          <w:p w14:paraId="4DF6B9CA" w14:textId="77777777" w:rsidR="000515F5" w:rsidRPr="00CF0D33" w:rsidRDefault="000515F5">
            <w:pPr>
              <w:rPr>
                <w:rFonts w:ascii="Times New Roman" w:hAnsi="Times New Roman" w:cs="Times New Roman"/>
                <w:color w:val="auto"/>
                <w:sz w:val="12"/>
                <w:szCs w:val="12"/>
              </w:rPr>
            </w:pPr>
          </w:p>
        </w:tc>
        <w:tc>
          <w:tcPr>
            <w:tcW w:w="473" w:type="dxa"/>
          </w:tcPr>
          <w:p w14:paraId="0D425067" w14:textId="77777777" w:rsidR="000515F5" w:rsidRPr="00CF0D33" w:rsidRDefault="000515F5">
            <w:pPr>
              <w:rPr>
                <w:rFonts w:ascii="Times New Roman" w:hAnsi="Times New Roman" w:cs="Times New Roman"/>
                <w:color w:val="auto"/>
                <w:sz w:val="12"/>
                <w:szCs w:val="12"/>
              </w:rPr>
            </w:pPr>
          </w:p>
        </w:tc>
      </w:tr>
      <w:tr w:rsidR="000515F5" w:rsidRPr="00CF0D33" w14:paraId="73C7C3BD" w14:textId="77777777" w:rsidTr="00E61531">
        <w:trPr>
          <w:trHeight w:val="285"/>
        </w:trPr>
        <w:tc>
          <w:tcPr>
            <w:tcW w:w="4548" w:type="dxa"/>
            <w:gridSpan w:val="5"/>
            <w:tcBorders>
              <w:top w:val="single" w:sz="4" w:space="0" w:color="000001"/>
              <w:left w:val="single" w:sz="8" w:space="0" w:color="00000A"/>
              <w:bottom w:val="single" w:sz="4" w:space="0" w:color="000001"/>
              <w:right w:val="single" w:sz="4" w:space="0" w:color="000001"/>
            </w:tcBorders>
            <w:tcMar>
              <w:left w:w="30" w:type="dxa"/>
            </w:tcMar>
            <w:vAlign w:val="center"/>
          </w:tcPr>
          <w:p w14:paraId="3296AA34" w14:textId="77777777" w:rsidR="000515F5" w:rsidRPr="00CF0D33" w:rsidRDefault="000515F5">
            <w:pPr>
              <w:jc w:val="center"/>
              <w:rPr>
                <w:rFonts w:ascii="Times New Roman" w:hAnsi="Times New Roman" w:cs="Times New Roman"/>
                <w:b/>
                <w:bCs/>
                <w:color w:val="auto"/>
                <w:sz w:val="12"/>
                <w:szCs w:val="12"/>
              </w:rPr>
            </w:pPr>
            <w:r w:rsidRPr="00CF0D33">
              <w:rPr>
                <w:rFonts w:ascii="Times New Roman" w:hAnsi="Times New Roman" w:cs="Times New Roman"/>
                <w:b/>
                <w:bCs/>
                <w:color w:val="auto"/>
                <w:sz w:val="12"/>
                <w:szCs w:val="12"/>
              </w:rPr>
              <w:t>Wartość robót narastająco netto</w:t>
            </w:r>
          </w:p>
        </w:tc>
        <w:tc>
          <w:tcPr>
            <w:tcW w:w="527" w:type="dxa"/>
            <w:tcBorders>
              <w:top w:val="single" w:sz="4" w:space="0" w:color="000001"/>
              <w:left w:val="single" w:sz="4" w:space="0" w:color="000001"/>
              <w:bottom w:val="single" w:sz="4" w:space="0" w:color="000001"/>
              <w:right w:val="single" w:sz="4" w:space="0" w:color="000001"/>
            </w:tcBorders>
            <w:tcMar>
              <w:left w:w="55" w:type="dxa"/>
            </w:tcMar>
            <w:vAlign w:val="bottom"/>
          </w:tcPr>
          <w:p w14:paraId="590C6E5F" w14:textId="77777777" w:rsidR="000515F5" w:rsidRPr="00CF0D33" w:rsidRDefault="000515F5">
            <w:pPr>
              <w:jc w:val="right"/>
              <w:rPr>
                <w:rFonts w:ascii="Times New Roman" w:hAnsi="Times New Roman" w:cs="Times New Roman"/>
                <w:color w:val="auto"/>
                <w:sz w:val="12"/>
                <w:szCs w:val="12"/>
              </w:rPr>
            </w:pPr>
            <w:r w:rsidRPr="00CF0D33">
              <w:rPr>
                <w:rFonts w:ascii="Times New Roman" w:hAnsi="Times New Roman" w:cs="Times New Roman"/>
                <w:color w:val="auto"/>
                <w:sz w:val="12"/>
                <w:szCs w:val="12"/>
              </w:rPr>
              <w:t>0,00 zł</w:t>
            </w:r>
          </w:p>
        </w:tc>
        <w:tc>
          <w:tcPr>
            <w:tcW w:w="53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4CF3186A" w14:textId="77777777" w:rsidR="000515F5" w:rsidRPr="00CF0D33" w:rsidRDefault="000515F5">
            <w:pPr>
              <w:jc w:val="right"/>
              <w:rPr>
                <w:rFonts w:ascii="Times New Roman" w:hAnsi="Times New Roman" w:cs="Times New Roman"/>
                <w:color w:val="auto"/>
                <w:sz w:val="12"/>
                <w:szCs w:val="12"/>
              </w:rPr>
            </w:pPr>
            <w:r w:rsidRPr="00CF0D33">
              <w:rPr>
                <w:rFonts w:ascii="Times New Roman" w:hAnsi="Times New Roman" w:cs="Times New Roman"/>
                <w:color w:val="auto"/>
                <w:sz w:val="12"/>
                <w:szCs w:val="12"/>
              </w:rPr>
              <w:t>0,00 zł</w:t>
            </w:r>
          </w:p>
        </w:tc>
        <w:tc>
          <w:tcPr>
            <w:tcW w:w="525"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24FC758C" w14:textId="77777777" w:rsidR="000515F5" w:rsidRPr="00CF0D33" w:rsidRDefault="000515F5">
            <w:pPr>
              <w:jc w:val="right"/>
              <w:rPr>
                <w:rFonts w:ascii="Times New Roman" w:hAnsi="Times New Roman" w:cs="Times New Roman"/>
                <w:color w:val="auto"/>
                <w:sz w:val="12"/>
                <w:szCs w:val="12"/>
              </w:rPr>
            </w:pPr>
            <w:r w:rsidRPr="00CF0D33">
              <w:rPr>
                <w:rFonts w:ascii="Times New Roman" w:hAnsi="Times New Roman" w:cs="Times New Roman"/>
                <w:color w:val="auto"/>
                <w:sz w:val="12"/>
                <w:szCs w:val="12"/>
              </w:rPr>
              <w:t>0,00 zł</w:t>
            </w:r>
          </w:p>
        </w:tc>
        <w:tc>
          <w:tcPr>
            <w:tcW w:w="53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043649F0" w14:textId="77777777" w:rsidR="000515F5" w:rsidRPr="00CF0D33" w:rsidRDefault="000515F5">
            <w:pPr>
              <w:jc w:val="right"/>
              <w:rPr>
                <w:rFonts w:ascii="Times New Roman" w:hAnsi="Times New Roman" w:cs="Times New Roman"/>
                <w:color w:val="auto"/>
                <w:sz w:val="12"/>
                <w:szCs w:val="12"/>
              </w:rPr>
            </w:pPr>
            <w:r w:rsidRPr="00CF0D33">
              <w:rPr>
                <w:rFonts w:ascii="Times New Roman" w:hAnsi="Times New Roman" w:cs="Times New Roman"/>
                <w:color w:val="auto"/>
                <w:sz w:val="12"/>
                <w:szCs w:val="12"/>
              </w:rPr>
              <w:t>0,00 zł</w:t>
            </w:r>
          </w:p>
        </w:tc>
        <w:tc>
          <w:tcPr>
            <w:tcW w:w="525" w:type="dxa"/>
            <w:tcBorders>
              <w:top w:val="single" w:sz="4" w:space="0" w:color="000001"/>
              <w:left w:val="single" w:sz="4" w:space="0" w:color="000001"/>
              <w:bottom w:val="single" w:sz="4" w:space="0" w:color="000001"/>
              <w:right w:val="single" w:sz="4" w:space="0" w:color="000001"/>
            </w:tcBorders>
            <w:tcMar>
              <w:left w:w="30" w:type="dxa"/>
            </w:tcMar>
            <w:vAlign w:val="bottom"/>
          </w:tcPr>
          <w:p w14:paraId="31BF3A01" w14:textId="77777777" w:rsidR="000515F5" w:rsidRPr="00CF0D33" w:rsidRDefault="000515F5">
            <w:pPr>
              <w:jc w:val="right"/>
              <w:rPr>
                <w:rFonts w:ascii="Times New Roman" w:hAnsi="Times New Roman" w:cs="Times New Roman"/>
                <w:color w:val="auto"/>
                <w:sz w:val="12"/>
                <w:szCs w:val="12"/>
              </w:rPr>
            </w:pPr>
            <w:r w:rsidRPr="00CF0D33">
              <w:rPr>
                <w:rFonts w:ascii="Times New Roman" w:hAnsi="Times New Roman" w:cs="Times New Roman"/>
                <w:color w:val="auto"/>
                <w:sz w:val="12"/>
                <w:szCs w:val="12"/>
              </w:rPr>
              <w:t>0,00 zł</w:t>
            </w:r>
          </w:p>
        </w:tc>
        <w:tc>
          <w:tcPr>
            <w:tcW w:w="519" w:type="dxa"/>
            <w:gridSpan w:val="3"/>
            <w:tcBorders>
              <w:top w:val="single" w:sz="4" w:space="0" w:color="000001"/>
              <w:left w:val="single" w:sz="4" w:space="0" w:color="000001"/>
              <w:bottom w:val="single" w:sz="4" w:space="0" w:color="000001"/>
              <w:right w:val="single" w:sz="4" w:space="0" w:color="000001"/>
            </w:tcBorders>
            <w:tcMar>
              <w:left w:w="30" w:type="dxa"/>
            </w:tcMar>
            <w:vAlign w:val="bottom"/>
          </w:tcPr>
          <w:p w14:paraId="10210C96" w14:textId="77777777" w:rsidR="000515F5" w:rsidRPr="00CF0D33" w:rsidRDefault="000515F5">
            <w:pPr>
              <w:jc w:val="right"/>
              <w:rPr>
                <w:rFonts w:ascii="Times New Roman" w:hAnsi="Times New Roman" w:cs="Times New Roman"/>
                <w:color w:val="auto"/>
                <w:sz w:val="12"/>
                <w:szCs w:val="12"/>
              </w:rPr>
            </w:pPr>
            <w:r w:rsidRPr="00CF0D33">
              <w:rPr>
                <w:rFonts w:ascii="Times New Roman" w:hAnsi="Times New Roman" w:cs="Times New Roman"/>
                <w:color w:val="auto"/>
                <w:sz w:val="12"/>
                <w:szCs w:val="12"/>
              </w:rPr>
              <w:t>0,00 zł</w:t>
            </w:r>
          </w:p>
        </w:tc>
        <w:tc>
          <w:tcPr>
            <w:tcW w:w="525"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5EEC9043" w14:textId="77777777" w:rsidR="000515F5" w:rsidRPr="00CF0D33" w:rsidRDefault="000515F5">
            <w:pPr>
              <w:jc w:val="right"/>
              <w:rPr>
                <w:rFonts w:ascii="Times New Roman" w:hAnsi="Times New Roman" w:cs="Times New Roman"/>
                <w:color w:val="auto"/>
                <w:sz w:val="12"/>
                <w:szCs w:val="12"/>
              </w:rPr>
            </w:pPr>
            <w:r w:rsidRPr="00CF0D33">
              <w:rPr>
                <w:rFonts w:ascii="Times New Roman" w:hAnsi="Times New Roman" w:cs="Times New Roman"/>
                <w:color w:val="auto"/>
                <w:sz w:val="12"/>
                <w:szCs w:val="12"/>
              </w:rPr>
              <w:t>0,00 zł</w:t>
            </w:r>
          </w:p>
        </w:tc>
        <w:tc>
          <w:tcPr>
            <w:tcW w:w="54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346735E7" w14:textId="77777777" w:rsidR="000515F5" w:rsidRPr="00CF0D33" w:rsidRDefault="000515F5">
            <w:pPr>
              <w:jc w:val="right"/>
              <w:rPr>
                <w:rFonts w:ascii="Times New Roman" w:hAnsi="Times New Roman" w:cs="Times New Roman"/>
                <w:color w:val="auto"/>
                <w:sz w:val="12"/>
                <w:szCs w:val="12"/>
              </w:rPr>
            </w:pPr>
            <w:r w:rsidRPr="00CF0D33">
              <w:rPr>
                <w:rFonts w:ascii="Times New Roman" w:hAnsi="Times New Roman" w:cs="Times New Roman"/>
                <w:color w:val="auto"/>
                <w:sz w:val="12"/>
                <w:szCs w:val="12"/>
              </w:rPr>
              <w:t>0,00 zł</w:t>
            </w:r>
          </w:p>
        </w:tc>
        <w:tc>
          <w:tcPr>
            <w:tcW w:w="581" w:type="dxa"/>
            <w:gridSpan w:val="3"/>
            <w:tcBorders>
              <w:top w:val="single" w:sz="4" w:space="0" w:color="000001"/>
              <w:left w:val="single" w:sz="8" w:space="0" w:color="00000A"/>
              <w:bottom w:val="single" w:sz="4" w:space="0" w:color="000001"/>
              <w:right w:val="single" w:sz="8" w:space="0" w:color="00000A"/>
            </w:tcBorders>
            <w:tcMar>
              <w:left w:w="40" w:type="dxa"/>
            </w:tcMar>
            <w:vAlign w:val="bottom"/>
          </w:tcPr>
          <w:p w14:paraId="768BB768" w14:textId="77777777" w:rsidR="000515F5" w:rsidRPr="00CF0D33" w:rsidRDefault="000515F5">
            <w:pPr>
              <w:jc w:val="right"/>
              <w:rPr>
                <w:rFonts w:ascii="Times New Roman" w:hAnsi="Times New Roman" w:cs="Times New Roman"/>
                <w:color w:val="auto"/>
                <w:sz w:val="12"/>
                <w:szCs w:val="12"/>
              </w:rPr>
            </w:pPr>
            <w:r w:rsidRPr="00CF0D33">
              <w:rPr>
                <w:rFonts w:ascii="Times New Roman" w:hAnsi="Times New Roman" w:cs="Times New Roman"/>
                <w:color w:val="auto"/>
                <w:sz w:val="12"/>
                <w:szCs w:val="12"/>
              </w:rPr>
              <w:t>0,00 zł</w:t>
            </w:r>
          </w:p>
        </w:tc>
        <w:tc>
          <w:tcPr>
            <w:tcW w:w="155" w:type="dxa"/>
          </w:tcPr>
          <w:p w14:paraId="6907FE79" w14:textId="77777777" w:rsidR="000515F5" w:rsidRPr="00CF0D33" w:rsidRDefault="000515F5">
            <w:pPr>
              <w:rPr>
                <w:rFonts w:ascii="Times New Roman" w:hAnsi="Times New Roman" w:cs="Times New Roman"/>
                <w:color w:val="auto"/>
                <w:sz w:val="12"/>
                <w:szCs w:val="12"/>
              </w:rPr>
            </w:pPr>
          </w:p>
        </w:tc>
        <w:tc>
          <w:tcPr>
            <w:tcW w:w="473" w:type="dxa"/>
          </w:tcPr>
          <w:p w14:paraId="72BA6529" w14:textId="77777777" w:rsidR="000515F5" w:rsidRPr="00CF0D33" w:rsidRDefault="000515F5">
            <w:pPr>
              <w:rPr>
                <w:rFonts w:ascii="Times New Roman" w:hAnsi="Times New Roman" w:cs="Times New Roman"/>
                <w:color w:val="auto"/>
                <w:sz w:val="12"/>
                <w:szCs w:val="12"/>
              </w:rPr>
            </w:pPr>
          </w:p>
        </w:tc>
      </w:tr>
      <w:tr w:rsidR="000515F5" w:rsidRPr="00CF0D33" w14:paraId="5292B10F" w14:textId="77777777" w:rsidTr="00E61531">
        <w:trPr>
          <w:trHeight w:val="285"/>
        </w:trPr>
        <w:tc>
          <w:tcPr>
            <w:tcW w:w="4548" w:type="dxa"/>
            <w:gridSpan w:val="5"/>
            <w:tcBorders>
              <w:top w:val="single" w:sz="4" w:space="0" w:color="000001"/>
              <w:left w:val="single" w:sz="8" w:space="0" w:color="00000A"/>
              <w:bottom w:val="single" w:sz="4" w:space="0" w:color="000001"/>
              <w:right w:val="single" w:sz="4" w:space="0" w:color="000001"/>
            </w:tcBorders>
            <w:tcMar>
              <w:left w:w="30" w:type="dxa"/>
            </w:tcMar>
            <w:vAlign w:val="center"/>
          </w:tcPr>
          <w:p w14:paraId="51AD0E96" w14:textId="77777777" w:rsidR="000515F5" w:rsidRPr="00CF0D33" w:rsidRDefault="000515F5">
            <w:pPr>
              <w:jc w:val="center"/>
              <w:rPr>
                <w:rFonts w:ascii="Times New Roman" w:hAnsi="Times New Roman" w:cs="Times New Roman"/>
                <w:b/>
                <w:bCs/>
                <w:color w:val="auto"/>
                <w:sz w:val="12"/>
                <w:szCs w:val="12"/>
              </w:rPr>
            </w:pPr>
            <w:r w:rsidRPr="00CF0D33">
              <w:rPr>
                <w:rFonts w:ascii="Times New Roman" w:hAnsi="Times New Roman" w:cs="Times New Roman"/>
                <w:b/>
                <w:bCs/>
                <w:color w:val="auto"/>
                <w:sz w:val="12"/>
                <w:szCs w:val="12"/>
              </w:rPr>
              <w:t>Wartość robót narastająco brutto</w:t>
            </w:r>
          </w:p>
        </w:tc>
        <w:tc>
          <w:tcPr>
            <w:tcW w:w="527" w:type="dxa"/>
            <w:tcBorders>
              <w:top w:val="single" w:sz="4" w:space="0" w:color="000001"/>
              <w:left w:val="single" w:sz="4" w:space="0" w:color="000001"/>
              <w:bottom w:val="single" w:sz="4" w:space="0" w:color="000001"/>
              <w:right w:val="single" w:sz="4" w:space="0" w:color="000001"/>
            </w:tcBorders>
            <w:tcMar>
              <w:left w:w="55" w:type="dxa"/>
            </w:tcMar>
            <w:vAlign w:val="bottom"/>
          </w:tcPr>
          <w:p w14:paraId="7715841A" w14:textId="77777777" w:rsidR="000515F5" w:rsidRPr="00CF0D33" w:rsidRDefault="000515F5">
            <w:pPr>
              <w:jc w:val="right"/>
              <w:rPr>
                <w:rFonts w:ascii="Times New Roman" w:hAnsi="Times New Roman" w:cs="Times New Roman"/>
                <w:color w:val="auto"/>
                <w:sz w:val="12"/>
                <w:szCs w:val="12"/>
              </w:rPr>
            </w:pPr>
            <w:r w:rsidRPr="00CF0D33">
              <w:rPr>
                <w:rFonts w:ascii="Times New Roman" w:hAnsi="Times New Roman" w:cs="Times New Roman"/>
                <w:color w:val="auto"/>
                <w:sz w:val="12"/>
                <w:szCs w:val="12"/>
              </w:rPr>
              <w:t>0,00 zł</w:t>
            </w:r>
          </w:p>
        </w:tc>
        <w:tc>
          <w:tcPr>
            <w:tcW w:w="53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0F79E411" w14:textId="77777777" w:rsidR="000515F5" w:rsidRPr="00CF0D33" w:rsidRDefault="000515F5">
            <w:pPr>
              <w:jc w:val="right"/>
              <w:rPr>
                <w:rFonts w:ascii="Times New Roman" w:hAnsi="Times New Roman" w:cs="Times New Roman"/>
                <w:color w:val="auto"/>
                <w:sz w:val="12"/>
                <w:szCs w:val="12"/>
              </w:rPr>
            </w:pPr>
            <w:r w:rsidRPr="00CF0D33">
              <w:rPr>
                <w:rFonts w:ascii="Times New Roman" w:hAnsi="Times New Roman" w:cs="Times New Roman"/>
                <w:color w:val="auto"/>
                <w:sz w:val="12"/>
                <w:szCs w:val="12"/>
              </w:rPr>
              <w:t>0,00 zł</w:t>
            </w:r>
          </w:p>
        </w:tc>
        <w:tc>
          <w:tcPr>
            <w:tcW w:w="525"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522F1526" w14:textId="77777777" w:rsidR="000515F5" w:rsidRPr="00CF0D33" w:rsidRDefault="000515F5">
            <w:pPr>
              <w:jc w:val="right"/>
              <w:rPr>
                <w:rFonts w:ascii="Times New Roman" w:hAnsi="Times New Roman" w:cs="Times New Roman"/>
                <w:color w:val="auto"/>
                <w:sz w:val="12"/>
                <w:szCs w:val="12"/>
              </w:rPr>
            </w:pPr>
            <w:r w:rsidRPr="00CF0D33">
              <w:rPr>
                <w:rFonts w:ascii="Times New Roman" w:hAnsi="Times New Roman" w:cs="Times New Roman"/>
                <w:color w:val="auto"/>
                <w:sz w:val="12"/>
                <w:szCs w:val="12"/>
              </w:rPr>
              <w:t>0,00 zł</w:t>
            </w:r>
          </w:p>
        </w:tc>
        <w:tc>
          <w:tcPr>
            <w:tcW w:w="53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734B3CC0" w14:textId="77777777" w:rsidR="000515F5" w:rsidRPr="00CF0D33" w:rsidRDefault="000515F5">
            <w:pPr>
              <w:jc w:val="right"/>
              <w:rPr>
                <w:rFonts w:ascii="Times New Roman" w:hAnsi="Times New Roman" w:cs="Times New Roman"/>
                <w:color w:val="auto"/>
                <w:sz w:val="12"/>
                <w:szCs w:val="12"/>
              </w:rPr>
            </w:pPr>
            <w:r w:rsidRPr="00CF0D33">
              <w:rPr>
                <w:rFonts w:ascii="Times New Roman" w:hAnsi="Times New Roman" w:cs="Times New Roman"/>
                <w:color w:val="auto"/>
                <w:sz w:val="12"/>
                <w:szCs w:val="12"/>
              </w:rPr>
              <w:t>0,00 zł</w:t>
            </w:r>
          </w:p>
        </w:tc>
        <w:tc>
          <w:tcPr>
            <w:tcW w:w="525" w:type="dxa"/>
            <w:tcBorders>
              <w:top w:val="single" w:sz="4" w:space="0" w:color="000001"/>
              <w:left w:val="single" w:sz="4" w:space="0" w:color="000001"/>
              <w:bottom w:val="single" w:sz="4" w:space="0" w:color="000001"/>
              <w:right w:val="single" w:sz="4" w:space="0" w:color="000001"/>
            </w:tcBorders>
            <w:tcMar>
              <w:left w:w="30" w:type="dxa"/>
            </w:tcMar>
            <w:vAlign w:val="bottom"/>
          </w:tcPr>
          <w:p w14:paraId="28668BCF" w14:textId="77777777" w:rsidR="000515F5" w:rsidRPr="00CF0D33" w:rsidRDefault="000515F5">
            <w:pPr>
              <w:jc w:val="right"/>
              <w:rPr>
                <w:rFonts w:ascii="Times New Roman" w:hAnsi="Times New Roman" w:cs="Times New Roman"/>
                <w:color w:val="auto"/>
                <w:sz w:val="12"/>
                <w:szCs w:val="12"/>
              </w:rPr>
            </w:pPr>
            <w:r w:rsidRPr="00CF0D33">
              <w:rPr>
                <w:rFonts w:ascii="Times New Roman" w:hAnsi="Times New Roman" w:cs="Times New Roman"/>
                <w:color w:val="auto"/>
                <w:sz w:val="12"/>
                <w:szCs w:val="12"/>
              </w:rPr>
              <w:t>0,00 zł</w:t>
            </w:r>
          </w:p>
        </w:tc>
        <w:tc>
          <w:tcPr>
            <w:tcW w:w="519" w:type="dxa"/>
            <w:gridSpan w:val="3"/>
            <w:tcBorders>
              <w:top w:val="single" w:sz="4" w:space="0" w:color="000001"/>
              <w:left w:val="single" w:sz="4" w:space="0" w:color="000001"/>
              <w:bottom w:val="single" w:sz="4" w:space="0" w:color="000001"/>
              <w:right w:val="single" w:sz="4" w:space="0" w:color="000001"/>
            </w:tcBorders>
            <w:tcMar>
              <w:left w:w="30" w:type="dxa"/>
            </w:tcMar>
            <w:vAlign w:val="bottom"/>
          </w:tcPr>
          <w:p w14:paraId="010E59FF" w14:textId="77777777" w:rsidR="000515F5" w:rsidRPr="00CF0D33" w:rsidRDefault="000515F5">
            <w:pPr>
              <w:jc w:val="right"/>
              <w:rPr>
                <w:rFonts w:ascii="Times New Roman" w:hAnsi="Times New Roman" w:cs="Times New Roman"/>
                <w:color w:val="auto"/>
                <w:sz w:val="12"/>
                <w:szCs w:val="12"/>
              </w:rPr>
            </w:pPr>
            <w:r w:rsidRPr="00CF0D33">
              <w:rPr>
                <w:rFonts w:ascii="Times New Roman" w:hAnsi="Times New Roman" w:cs="Times New Roman"/>
                <w:color w:val="auto"/>
                <w:sz w:val="12"/>
                <w:szCs w:val="12"/>
              </w:rPr>
              <w:t>0,00 zł</w:t>
            </w:r>
          </w:p>
        </w:tc>
        <w:tc>
          <w:tcPr>
            <w:tcW w:w="525"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1E9F3E4A" w14:textId="77777777" w:rsidR="000515F5" w:rsidRPr="00CF0D33" w:rsidRDefault="000515F5">
            <w:pPr>
              <w:jc w:val="right"/>
              <w:rPr>
                <w:rFonts w:ascii="Times New Roman" w:hAnsi="Times New Roman" w:cs="Times New Roman"/>
                <w:color w:val="auto"/>
                <w:sz w:val="12"/>
                <w:szCs w:val="12"/>
              </w:rPr>
            </w:pPr>
            <w:r w:rsidRPr="00CF0D33">
              <w:rPr>
                <w:rFonts w:ascii="Times New Roman" w:hAnsi="Times New Roman" w:cs="Times New Roman"/>
                <w:color w:val="auto"/>
                <w:sz w:val="12"/>
                <w:szCs w:val="12"/>
              </w:rPr>
              <w:t>0,00 zł</w:t>
            </w:r>
          </w:p>
        </w:tc>
        <w:tc>
          <w:tcPr>
            <w:tcW w:w="54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5E256EA1" w14:textId="77777777" w:rsidR="000515F5" w:rsidRPr="00CF0D33" w:rsidRDefault="000515F5">
            <w:pPr>
              <w:jc w:val="right"/>
              <w:rPr>
                <w:rFonts w:ascii="Times New Roman" w:hAnsi="Times New Roman" w:cs="Times New Roman"/>
                <w:color w:val="auto"/>
                <w:sz w:val="12"/>
                <w:szCs w:val="12"/>
              </w:rPr>
            </w:pPr>
            <w:r w:rsidRPr="00CF0D33">
              <w:rPr>
                <w:rFonts w:ascii="Times New Roman" w:hAnsi="Times New Roman" w:cs="Times New Roman"/>
                <w:color w:val="auto"/>
                <w:sz w:val="12"/>
                <w:szCs w:val="12"/>
              </w:rPr>
              <w:t>0,00 zł</w:t>
            </w:r>
          </w:p>
        </w:tc>
        <w:tc>
          <w:tcPr>
            <w:tcW w:w="581" w:type="dxa"/>
            <w:gridSpan w:val="3"/>
            <w:tcBorders>
              <w:top w:val="single" w:sz="4" w:space="0" w:color="000001"/>
              <w:left w:val="single" w:sz="8" w:space="0" w:color="00000A"/>
              <w:bottom w:val="single" w:sz="4" w:space="0" w:color="000001"/>
              <w:right w:val="single" w:sz="8" w:space="0" w:color="00000A"/>
            </w:tcBorders>
            <w:tcMar>
              <w:left w:w="40" w:type="dxa"/>
            </w:tcMar>
            <w:vAlign w:val="bottom"/>
          </w:tcPr>
          <w:p w14:paraId="5D120259" w14:textId="77777777" w:rsidR="000515F5" w:rsidRPr="00CF0D33" w:rsidRDefault="000515F5">
            <w:pPr>
              <w:jc w:val="right"/>
              <w:rPr>
                <w:rFonts w:ascii="Times New Roman" w:hAnsi="Times New Roman" w:cs="Times New Roman"/>
                <w:color w:val="auto"/>
                <w:sz w:val="12"/>
                <w:szCs w:val="12"/>
              </w:rPr>
            </w:pPr>
            <w:r w:rsidRPr="00CF0D33">
              <w:rPr>
                <w:rFonts w:ascii="Times New Roman" w:hAnsi="Times New Roman" w:cs="Times New Roman"/>
                <w:color w:val="auto"/>
                <w:sz w:val="12"/>
                <w:szCs w:val="12"/>
              </w:rPr>
              <w:t>0,00 zł</w:t>
            </w:r>
          </w:p>
        </w:tc>
        <w:tc>
          <w:tcPr>
            <w:tcW w:w="155" w:type="dxa"/>
          </w:tcPr>
          <w:p w14:paraId="16F0E90D" w14:textId="77777777" w:rsidR="000515F5" w:rsidRPr="00CF0D33" w:rsidRDefault="000515F5">
            <w:pPr>
              <w:rPr>
                <w:rFonts w:ascii="Times New Roman" w:hAnsi="Times New Roman" w:cs="Times New Roman"/>
                <w:color w:val="auto"/>
                <w:sz w:val="12"/>
                <w:szCs w:val="12"/>
              </w:rPr>
            </w:pPr>
          </w:p>
        </w:tc>
        <w:tc>
          <w:tcPr>
            <w:tcW w:w="473" w:type="dxa"/>
          </w:tcPr>
          <w:p w14:paraId="33294D99" w14:textId="77777777" w:rsidR="000515F5" w:rsidRPr="00CF0D33" w:rsidRDefault="000515F5">
            <w:pPr>
              <w:rPr>
                <w:rFonts w:ascii="Times New Roman" w:hAnsi="Times New Roman" w:cs="Times New Roman"/>
                <w:color w:val="auto"/>
                <w:sz w:val="12"/>
                <w:szCs w:val="12"/>
              </w:rPr>
            </w:pPr>
          </w:p>
        </w:tc>
      </w:tr>
      <w:tr w:rsidR="000515F5" w:rsidRPr="00CF0D33" w14:paraId="68D11E25" w14:textId="77777777" w:rsidTr="00E61531">
        <w:trPr>
          <w:trHeight w:val="285"/>
        </w:trPr>
        <w:tc>
          <w:tcPr>
            <w:tcW w:w="4548" w:type="dxa"/>
            <w:gridSpan w:val="5"/>
            <w:tcBorders>
              <w:top w:val="single" w:sz="4" w:space="0" w:color="000001"/>
              <w:left w:val="single" w:sz="8" w:space="0" w:color="00000A"/>
              <w:bottom w:val="single" w:sz="4" w:space="0" w:color="000001"/>
              <w:right w:val="single" w:sz="4" w:space="0" w:color="000001"/>
            </w:tcBorders>
            <w:tcMar>
              <w:left w:w="30" w:type="dxa"/>
            </w:tcMar>
            <w:vAlign w:val="center"/>
          </w:tcPr>
          <w:p w14:paraId="609F7B6B" w14:textId="77777777" w:rsidR="000515F5" w:rsidRPr="00CF0D33" w:rsidRDefault="000515F5">
            <w:pPr>
              <w:jc w:val="center"/>
              <w:rPr>
                <w:rFonts w:ascii="Times New Roman" w:hAnsi="Times New Roman" w:cs="Times New Roman"/>
                <w:b/>
                <w:bCs/>
                <w:color w:val="auto"/>
                <w:sz w:val="12"/>
                <w:szCs w:val="12"/>
              </w:rPr>
            </w:pPr>
            <w:r w:rsidRPr="00CF0D33">
              <w:rPr>
                <w:rFonts w:ascii="Times New Roman" w:hAnsi="Times New Roman" w:cs="Times New Roman"/>
                <w:b/>
                <w:bCs/>
                <w:color w:val="auto"/>
                <w:sz w:val="12"/>
                <w:szCs w:val="12"/>
              </w:rPr>
              <w:t>Procentowy udział prac w poszczególnych miesiącach</w:t>
            </w:r>
          </w:p>
        </w:tc>
        <w:tc>
          <w:tcPr>
            <w:tcW w:w="527" w:type="dxa"/>
            <w:tcBorders>
              <w:top w:val="single" w:sz="4" w:space="0" w:color="000001"/>
              <w:left w:val="single" w:sz="4" w:space="0" w:color="000001"/>
              <w:bottom w:val="single" w:sz="4" w:space="0" w:color="000001"/>
              <w:right w:val="single" w:sz="4" w:space="0" w:color="000001"/>
            </w:tcBorders>
            <w:tcMar>
              <w:left w:w="55" w:type="dxa"/>
            </w:tcMar>
            <w:vAlign w:val="bottom"/>
          </w:tcPr>
          <w:p w14:paraId="614E9215" w14:textId="77777777" w:rsidR="000515F5" w:rsidRPr="00CF0D33" w:rsidRDefault="000515F5">
            <w:pPr>
              <w:jc w:val="right"/>
              <w:rPr>
                <w:rFonts w:ascii="Times New Roman" w:hAnsi="Times New Roman" w:cs="Times New Roman"/>
                <w:color w:val="auto"/>
                <w:sz w:val="12"/>
                <w:szCs w:val="12"/>
              </w:rPr>
            </w:pPr>
            <w:r w:rsidRPr="00CF0D33">
              <w:rPr>
                <w:rFonts w:ascii="Times New Roman" w:hAnsi="Times New Roman" w:cs="Times New Roman"/>
                <w:color w:val="auto"/>
                <w:sz w:val="12"/>
                <w:szCs w:val="12"/>
              </w:rPr>
              <w:t>0,00%</w:t>
            </w:r>
          </w:p>
        </w:tc>
        <w:tc>
          <w:tcPr>
            <w:tcW w:w="53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1E472425" w14:textId="77777777" w:rsidR="000515F5" w:rsidRPr="00CF0D33" w:rsidRDefault="000515F5">
            <w:pPr>
              <w:jc w:val="right"/>
              <w:rPr>
                <w:rFonts w:ascii="Times New Roman" w:hAnsi="Times New Roman" w:cs="Times New Roman"/>
                <w:color w:val="auto"/>
                <w:sz w:val="12"/>
                <w:szCs w:val="12"/>
              </w:rPr>
            </w:pPr>
            <w:r w:rsidRPr="00CF0D33">
              <w:rPr>
                <w:rFonts w:ascii="Times New Roman" w:hAnsi="Times New Roman" w:cs="Times New Roman"/>
                <w:color w:val="auto"/>
                <w:sz w:val="12"/>
                <w:szCs w:val="12"/>
              </w:rPr>
              <w:t>0,00%</w:t>
            </w:r>
          </w:p>
        </w:tc>
        <w:tc>
          <w:tcPr>
            <w:tcW w:w="525"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2A42643A" w14:textId="77777777" w:rsidR="000515F5" w:rsidRPr="00CF0D33" w:rsidRDefault="000515F5">
            <w:pPr>
              <w:jc w:val="right"/>
              <w:rPr>
                <w:rFonts w:ascii="Times New Roman" w:hAnsi="Times New Roman" w:cs="Times New Roman"/>
                <w:color w:val="auto"/>
                <w:sz w:val="12"/>
                <w:szCs w:val="12"/>
              </w:rPr>
            </w:pPr>
            <w:r w:rsidRPr="00CF0D33">
              <w:rPr>
                <w:rFonts w:ascii="Times New Roman" w:hAnsi="Times New Roman" w:cs="Times New Roman"/>
                <w:color w:val="auto"/>
                <w:sz w:val="12"/>
                <w:szCs w:val="12"/>
              </w:rPr>
              <w:t>0,00%</w:t>
            </w:r>
          </w:p>
        </w:tc>
        <w:tc>
          <w:tcPr>
            <w:tcW w:w="53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500BD52B" w14:textId="77777777" w:rsidR="000515F5" w:rsidRPr="00CF0D33" w:rsidRDefault="000515F5">
            <w:pPr>
              <w:jc w:val="right"/>
              <w:rPr>
                <w:rFonts w:ascii="Times New Roman" w:hAnsi="Times New Roman" w:cs="Times New Roman"/>
                <w:color w:val="auto"/>
                <w:sz w:val="12"/>
                <w:szCs w:val="12"/>
              </w:rPr>
            </w:pPr>
            <w:r w:rsidRPr="00CF0D33">
              <w:rPr>
                <w:rFonts w:ascii="Times New Roman" w:hAnsi="Times New Roman" w:cs="Times New Roman"/>
                <w:color w:val="auto"/>
                <w:sz w:val="12"/>
                <w:szCs w:val="12"/>
              </w:rPr>
              <w:t>0,00%</w:t>
            </w:r>
          </w:p>
        </w:tc>
        <w:tc>
          <w:tcPr>
            <w:tcW w:w="525" w:type="dxa"/>
            <w:tcBorders>
              <w:top w:val="single" w:sz="4" w:space="0" w:color="000001"/>
              <w:left w:val="single" w:sz="4" w:space="0" w:color="000001"/>
              <w:bottom w:val="single" w:sz="4" w:space="0" w:color="000001"/>
              <w:right w:val="single" w:sz="4" w:space="0" w:color="000001"/>
            </w:tcBorders>
            <w:tcMar>
              <w:left w:w="30" w:type="dxa"/>
            </w:tcMar>
            <w:vAlign w:val="bottom"/>
          </w:tcPr>
          <w:p w14:paraId="70FDB320" w14:textId="77777777" w:rsidR="000515F5" w:rsidRPr="00CF0D33" w:rsidRDefault="000515F5">
            <w:pPr>
              <w:jc w:val="right"/>
              <w:rPr>
                <w:rFonts w:ascii="Times New Roman" w:hAnsi="Times New Roman" w:cs="Times New Roman"/>
                <w:color w:val="auto"/>
                <w:sz w:val="12"/>
                <w:szCs w:val="12"/>
              </w:rPr>
            </w:pPr>
            <w:r w:rsidRPr="00CF0D33">
              <w:rPr>
                <w:rFonts w:ascii="Times New Roman" w:hAnsi="Times New Roman" w:cs="Times New Roman"/>
                <w:color w:val="auto"/>
                <w:sz w:val="12"/>
                <w:szCs w:val="12"/>
              </w:rPr>
              <w:t>0,00%</w:t>
            </w:r>
          </w:p>
        </w:tc>
        <w:tc>
          <w:tcPr>
            <w:tcW w:w="519" w:type="dxa"/>
            <w:gridSpan w:val="3"/>
            <w:tcBorders>
              <w:top w:val="single" w:sz="4" w:space="0" w:color="000001"/>
              <w:left w:val="single" w:sz="4" w:space="0" w:color="000001"/>
              <w:bottom w:val="single" w:sz="4" w:space="0" w:color="000001"/>
              <w:right w:val="single" w:sz="4" w:space="0" w:color="000001"/>
            </w:tcBorders>
            <w:tcMar>
              <w:left w:w="30" w:type="dxa"/>
            </w:tcMar>
            <w:vAlign w:val="bottom"/>
          </w:tcPr>
          <w:p w14:paraId="4FCDD107" w14:textId="77777777" w:rsidR="000515F5" w:rsidRPr="00CF0D33" w:rsidRDefault="000515F5">
            <w:pPr>
              <w:jc w:val="right"/>
              <w:rPr>
                <w:rFonts w:ascii="Times New Roman" w:hAnsi="Times New Roman" w:cs="Times New Roman"/>
                <w:color w:val="auto"/>
                <w:sz w:val="12"/>
                <w:szCs w:val="12"/>
              </w:rPr>
            </w:pPr>
            <w:r w:rsidRPr="00CF0D33">
              <w:rPr>
                <w:rFonts w:ascii="Times New Roman" w:hAnsi="Times New Roman" w:cs="Times New Roman"/>
                <w:color w:val="auto"/>
                <w:sz w:val="12"/>
                <w:szCs w:val="12"/>
              </w:rPr>
              <w:t>0,00%</w:t>
            </w:r>
          </w:p>
        </w:tc>
        <w:tc>
          <w:tcPr>
            <w:tcW w:w="525"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25D8E3DE" w14:textId="77777777" w:rsidR="000515F5" w:rsidRPr="00CF0D33" w:rsidRDefault="000515F5">
            <w:pPr>
              <w:jc w:val="right"/>
              <w:rPr>
                <w:rFonts w:ascii="Times New Roman" w:hAnsi="Times New Roman" w:cs="Times New Roman"/>
                <w:color w:val="auto"/>
                <w:sz w:val="12"/>
                <w:szCs w:val="12"/>
              </w:rPr>
            </w:pPr>
            <w:r w:rsidRPr="00CF0D33">
              <w:rPr>
                <w:rFonts w:ascii="Times New Roman" w:hAnsi="Times New Roman" w:cs="Times New Roman"/>
                <w:color w:val="auto"/>
                <w:sz w:val="12"/>
                <w:szCs w:val="12"/>
              </w:rPr>
              <w:t>0,00%</w:t>
            </w:r>
          </w:p>
        </w:tc>
        <w:tc>
          <w:tcPr>
            <w:tcW w:w="540" w:type="dxa"/>
            <w:gridSpan w:val="2"/>
            <w:tcBorders>
              <w:top w:val="single" w:sz="4" w:space="0" w:color="000001"/>
              <w:left w:val="single" w:sz="4" w:space="0" w:color="000001"/>
              <w:bottom w:val="single" w:sz="4" w:space="0" w:color="000001"/>
              <w:right w:val="single" w:sz="4" w:space="0" w:color="000001"/>
            </w:tcBorders>
            <w:tcMar>
              <w:left w:w="30" w:type="dxa"/>
            </w:tcMar>
            <w:vAlign w:val="bottom"/>
          </w:tcPr>
          <w:p w14:paraId="0CAA8BD3" w14:textId="77777777" w:rsidR="000515F5" w:rsidRPr="00CF0D33" w:rsidRDefault="000515F5">
            <w:pPr>
              <w:jc w:val="right"/>
              <w:rPr>
                <w:rFonts w:ascii="Times New Roman" w:hAnsi="Times New Roman" w:cs="Times New Roman"/>
                <w:color w:val="auto"/>
                <w:sz w:val="12"/>
                <w:szCs w:val="12"/>
              </w:rPr>
            </w:pPr>
            <w:r w:rsidRPr="00CF0D33">
              <w:rPr>
                <w:rFonts w:ascii="Times New Roman" w:hAnsi="Times New Roman" w:cs="Times New Roman"/>
                <w:color w:val="auto"/>
                <w:sz w:val="12"/>
                <w:szCs w:val="12"/>
              </w:rPr>
              <w:t>0,00%</w:t>
            </w:r>
          </w:p>
        </w:tc>
        <w:tc>
          <w:tcPr>
            <w:tcW w:w="581" w:type="dxa"/>
            <w:gridSpan w:val="3"/>
            <w:tcBorders>
              <w:top w:val="single" w:sz="4" w:space="0" w:color="000001"/>
              <w:left w:val="single" w:sz="8" w:space="0" w:color="00000A"/>
              <w:bottom w:val="single" w:sz="4" w:space="0" w:color="000001"/>
              <w:right w:val="single" w:sz="8" w:space="0" w:color="00000A"/>
            </w:tcBorders>
            <w:tcMar>
              <w:left w:w="40" w:type="dxa"/>
            </w:tcMar>
            <w:vAlign w:val="bottom"/>
          </w:tcPr>
          <w:p w14:paraId="05C2DEC5" w14:textId="77777777" w:rsidR="000515F5" w:rsidRPr="00CF0D33" w:rsidRDefault="000515F5">
            <w:pPr>
              <w:jc w:val="right"/>
              <w:rPr>
                <w:rFonts w:ascii="Times New Roman" w:hAnsi="Times New Roman" w:cs="Times New Roman"/>
                <w:color w:val="auto"/>
                <w:sz w:val="12"/>
                <w:szCs w:val="12"/>
              </w:rPr>
            </w:pPr>
            <w:r w:rsidRPr="00CF0D33">
              <w:rPr>
                <w:rFonts w:ascii="Times New Roman" w:hAnsi="Times New Roman" w:cs="Times New Roman"/>
                <w:color w:val="auto"/>
                <w:sz w:val="12"/>
                <w:szCs w:val="12"/>
              </w:rPr>
              <w:t>0,00%</w:t>
            </w:r>
          </w:p>
        </w:tc>
        <w:tc>
          <w:tcPr>
            <w:tcW w:w="155" w:type="dxa"/>
          </w:tcPr>
          <w:p w14:paraId="1FE8D920" w14:textId="77777777" w:rsidR="000515F5" w:rsidRPr="00CF0D33" w:rsidRDefault="000515F5">
            <w:pPr>
              <w:rPr>
                <w:rFonts w:ascii="Times New Roman" w:hAnsi="Times New Roman" w:cs="Times New Roman"/>
                <w:color w:val="auto"/>
                <w:sz w:val="12"/>
                <w:szCs w:val="12"/>
              </w:rPr>
            </w:pPr>
          </w:p>
        </w:tc>
        <w:tc>
          <w:tcPr>
            <w:tcW w:w="473" w:type="dxa"/>
          </w:tcPr>
          <w:p w14:paraId="42DE64E3" w14:textId="77777777" w:rsidR="000515F5" w:rsidRPr="00CF0D33" w:rsidRDefault="000515F5">
            <w:pPr>
              <w:rPr>
                <w:rFonts w:ascii="Times New Roman" w:hAnsi="Times New Roman" w:cs="Times New Roman"/>
                <w:color w:val="auto"/>
                <w:sz w:val="12"/>
                <w:szCs w:val="12"/>
              </w:rPr>
            </w:pPr>
          </w:p>
        </w:tc>
      </w:tr>
      <w:tr w:rsidR="000515F5" w:rsidRPr="00CF0D33" w14:paraId="0E3B8288" w14:textId="77777777" w:rsidTr="00E61531">
        <w:trPr>
          <w:trHeight w:val="300"/>
        </w:trPr>
        <w:tc>
          <w:tcPr>
            <w:tcW w:w="4548" w:type="dxa"/>
            <w:gridSpan w:val="5"/>
            <w:tcBorders>
              <w:top w:val="single" w:sz="4" w:space="0" w:color="000001"/>
              <w:left w:val="single" w:sz="8" w:space="0" w:color="00000A"/>
              <w:bottom w:val="single" w:sz="8" w:space="0" w:color="00000A"/>
              <w:right w:val="single" w:sz="4" w:space="0" w:color="000001"/>
            </w:tcBorders>
            <w:tcMar>
              <w:left w:w="30" w:type="dxa"/>
            </w:tcMar>
            <w:vAlign w:val="center"/>
          </w:tcPr>
          <w:p w14:paraId="397E6ECC" w14:textId="77777777" w:rsidR="000515F5" w:rsidRPr="00CF0D33" w:rsidRDefault="000515F5">
            <w:pPr>
              <w:jc w:val="center"/>
              <w:rPr>
                <w:rFonts w:ascii="Times New Roman" w:hAnsi="Times New Roman" w:cs="Times New Roman"/>
                <w:b/>
                <w:bCs/>
                <w:color w:val="auto"/>
                <w:sz w:val="12"/>
                <w:szCs w:val="12"/>
              </w:rPr>
            </w:pPr>
            <w:r w:rsidRPr="00CF0D33">
              <w:rPr>
                <w:rFonts w:ascii="Times New Roman" w:hAnsi="Times New Roman" w:cs="Times New Roman"/>
                <w:b/>
                <w:bCs/>
                <w:color w:val="auto"/>
                <w:sz w:val="12"/>
                <w:szCs w:val="12"/>
              </w:rPr>
              <w:t>Postęp prac w procentach narastająco</w:t>
            </w:r>
          </w:p>
        </w:tc>
        <w:tc>
          <w:tcPr>
            <w:tcW w:w="527" w:type="dxa"/>
            <w:tcBorders>
              <w:top w:val="single" w:sz="8" w:space="0" w:color="00000A"/>
              <w:left w:val="single" w:sz="4" w:space="0" w:color="000001"/>
              <w:bottom w:val="single" w:sz="8" w:space="0" w:color="00000A"/>
              <w:right w:val="single" w:sz="4" w:space="0" w:color="000001"/>
            </w:tcBorders>
            <w:tcMar>
              <w:left w:w="55" w:type="dxa"/>
            </w:tcMar>
            <w:vAlign w:val="bottom"/>
          </w:tcPr>
          <w:p w14:paraId="426D5D87" w14:textId="77777777" w:rsidR="000515F5" w:rsidRPr="00CF0D33" w:rsidRDefault="000515F5">
            <w:pPr>
              <w:jc w:val="right"/>
              <w:rPr>
                <w:rFonts w:ascii="Times New Roman" w:hAnsi="Times New Roman" w:cs="Times New Roman"/>
                <w:color w:val="auto"/>
                <w:sz w:val="12"/>
                <w:szCs w:val="12"/>
              </w:rPr>
            </w:pPr>
            <w:r w:rsidRPr="00CF0D33">
              <w:rPr>
                <w:rFonts w:ascii="Times New Roman" w:hAnsi="Times New Roman" w:cs="Times New Roman"/>
                <w:color w:val="auto"/>
                <w:sz w:val="12"/>
                <w:szCs w:val="12"/>
              </w:rPr>
              <w:t>0,00%</w:t>
            </w:r>
          </w:p>
        </w:tc>
        <w:tc>
          <w:tcPr>
            <w:tcW w:w="530" w:type="dxa"/>
            <w:gridSpan w:val="2"/>
            <w:tcBorders>
              <w:top w:val="single" w:sz="8" w:space="0" w:color="00000A"/>
              <w:left w:val="single" w:sz="4" w:space="0" w:color="000001"/>
              <w:bottom w:val="single" w:sz="8" w:space="0" w:color="00000A"/>
              <w:right w:val="single" w:sz="4" w:space="0" w:color="000001"/>
            </w:tcBorders>
            <w:tcMar>
              <w:left w:w="30" w:type="dxa"/>
            </w:tcMar>
            <w:vAlign w:val="bottom"/>
          </w:tcPr>
          <w:p w14:paraId="78A9E094" w14:textId="77777777" w:rsidR="000515F5" w:rsidRPr="00CF0D33" w:rsidRDefault="000515F5">
            <w:pPr>
              <w:jc w:val="right"/>
              <w:rPr>
                <w:rFonts w:ascii="Times New Roman" w:hAnsi="Times New Roman" w:cs="Times New Roman"/>
                <w:color w:val="auto"/>
                <w:sz w:val="12"/>
                <w:szCs w:val="12"/>
              </w:rPr>
            </w:pPr>
            <w:r w:rsidRPr="00CF0D33">
              <w:rPr>
                <w:rFonts w:ascii="Times New Roman" w:hAnsi="Times New Roman" w:cs="Times New Roman"/>
                <w:color w:val="auto"/>
                <w:sz w:val="12"/>
                <w:szCs w:val="12"/>
              </w:rPr>
              <w:t>0,00%</w:t>
            </w:r>
          </w:p>
        </w:tc>
        <w:tc>
          <w:tcPr>
            <w:tcW w:w="525" w:type="dxa"/>
            <w:gridSpan w:val="2"/>
            <w:tcBorders>
              <w:top w:val="single" w:sz="8" w:space="0" w:color="00000A"/>
              <w:left w:val="single" w:sz="4" w:space="0" w:color="000001"/>
              <w:bottom w:val="single" w:sz="8" w:space="0" w:color="00000A"/>
              <w:right w:val="single" w:sz="4" w:space="0" w:color="000001"/>
            </w:tcBorders>
            <w:tcMar>
              <w:left w:w="30" w:type="dxa"/>
            </w:tcMar>
            <w:vAlign w:val="bottom"/>
          </w:tcPr>
          <w:p w14:paraId="2819741F" w14:textId="77777777" w:rsidR="000515F5" w:rsidRPr="00CF0D33" w:rsidRDefault="000515F5">
            <w:pPr>
              <w:jc w:val="right"/>
              <w:rPr>
                <w:rFonts w:ascii="Times New Roman" w:hAnsi="Times New Roman" w:cs="Times New Roman"/>
                <w:color w:val="auto"/>
                <w:sz w:val="12"/>
                <w:szCs w:val="12"/>
              </w:rPr>
            </w:pPr>
            <w:r w:rsidRPr="00CF0D33">
              <w:rPr>
                <w:rFonts w:ascii="Times New Roman" w:hAnsi="Times New Roman" w:cs="Times New Roman"/>
                <w:color w:val="auto"/>
                <w:sz w:val="12"/>
                <w:szCs w:val="12"/>
              </w:rPr>
              <w:t>0,00%</w:t>
            </w:r>
          </w:p>
        </w:tc>
        <w:tc>
          <w:tcPr>
            <w:tcW w:w="530" w:type="dxa"/>
            <w:gridSpan w:val="2"/>
            <w:tcBorders>
              <w:top w:val="single" w:sz="8" w:space="0" w:color="00000A"/>
              <w:left w:val="single" w:sz="4" w:space="0" w:color="000001"/>
              <w:bottom w:val="single" w:sz="8" w:space="0" w:color="00000A"/>
              <w:right w:val="single" w:sz="4" w:space="0" w:color="000001"/>
            </w:tcBorders>
            <w:tcMar>
              <w:left w:w="30" w:type="dxa"/>
            </w:tcMar>
            <w:vAlign w:val="bottom"/>
          </w:tcPr>
          <w:p w14:paraId="73888188" w14:textId="77777777" w:rsidR="000515F5" w:rsidRPr="00CF0D33" w:rsidRDefault="000515F5">
            <w:pPr>
              <w:jc w:val="right"/>
              <w:rPr>
                <w:rFonts w:ascii="Times New Roman" w:hAnsi="Times New Roman" w:cs="Times New Roman"/>
                <w:color w:val="auto"/>
                <w:sz w:val="12"/>
                <w:szCs w:val="12"/>
              </w:rPr>
            </w:pPr>
            <w:r w:rsidRPr="00CF0D33">
              <w:rPr>
                <w:rFonts w:ascii="Times New Roman" w:hAnsi="Times New Roman" w:cs="Times New Roman"/>
                <w:color w:val="auto"/>
                <w:sz w:val="12"/>
                <w:szCs w:val="12"/>
              </w:rPr>
              <w:t>0,00%</w:t>
            </w:r>
          </w:p>
        </w:tc>
        <w:tc>
          <w:tcPr>
            <w:tcW w:w="525" w:type="dxa"/>
            <w:tcBorders>
              <w:top w:val="single" w:sz="8" w:space="0" w:color="00000A"/>
              <w:left w:val="single" w:sz="4" w:space="0" w:color="000001"/>
              <w:bottom w:val="single" w:sz="8" w:space="0" w:color="00000A"/>
              <w:right w:val="single" w:sz="4" w:space="0" w:color="000001"/>
            </w:tcBorders>
            <w:tcMar>
              <w:left w:w="30" w:type="dxa"/>
            </w:tcMar>
            <w:vAlign w:val="bottom"/>
          </w:tcPr>
          <w:p w14:paraId="56DE280E" w14:textId="77777777" w:rsidR="000515F5" w:rsidRPr="00CF0D33" w:rsidRDefault="000515F5">
            <w:pPr>
              <w:jc w:val="right"/>
              <w:rPr>
                <w:rFonts w:ascii="Times New Roman" w:hAnsi="Times New Roman" w:cs="Times New Roman"/>
                <w:color w:val="auto"/>
                <w:sz w:val="12"/>
                <w:szCs w:val="12"/>
              </w:rPr>
            </w:pPr>
            <w:r w:rsidRPr="00CF0D33">
              <w:rPr>
                <w:rFonts w:ascii="Times New Roman" w:hAnsi="Times New Roman" w:cs="Times New Roman"/>
                <w:color w:val="auto"/>
                <w:sz w:val="12"/>
                <w:szCs w:val="12"/>
              </w:rPr>
              <w:t>0,00%</w:t>
            </w:r>
          </w:p>
        </w:tc>
        <w:tc>
          <w:tcPr>
            <w:tcW w:w="519" w:type="dxa"/>
            <w:gridSpan w:val="3"/>
            <w:tcBorders>
              <w:top w:val="single" w:sz="8" w:space="0" w:color="00000A"/>
              <w:left w:val="single" w:sz="4" w:space="0" w:color="000001"/>
              <w:bottom w:val="single" w:sz="8" w:space="0" w:color="00000A"/>
              <w:right w:val="single" w:sz="4" w:space="0" w:color="000001"/>
            </w:tcBorders>
            <w:tcMar>
              <w:left w:w="30" w:type="dxa"/>
            </w:tcMar>
            <w:vAlign w:val="bottom"/>
          </w:tcPr>
          <w:p w14:paraId="23B37F6C" w14:textId="77777777" w:rsidR="000515F5" w:rsidRPr="00CF0D33" w:rsidRDefault="000515F5">
            <w:pPr>
              <w:jc w:val="right"/>
              <w:rPr>
                <w:rFonts w:ascii="Times New Roman" w:hAnsi="Times New Roman" w:cs="Times New Roman"/>
                <w:color w:val="auto"/>
                <w:sz w:val="12"/>
                <w:szCs w:val="12"/>
              </w:rPr>
            </w:pPr>
            <w:r w:rsidRPr="00CF0D33">
              <w:rPr>
                <w:rFonts w:ascii="Times New Roman" w:hAnsi="Times New Roman" w:cs="Times New Roman"/>
                <w:color w:val="auto"/>
                <w:sz w:val="12"/>
                <w:szCs w:val="12"/>
              </w:rPr>
              <w:t>0,00%</w:t>
            </w:r>
          </w:p>
        </w:tc>
        <w:tc>
          <w:tcPr>
            <w:tcW w:w="525" w:type="dxa"/>
            <w:gridSpan w:val="2"/>
            <w:tcBorders>
              <w:top w:val="single" w:sz="8" w:space="0" w:color="00000A"/>
              <w:left w:val="single" w:sz="4" w:space="0" w:color="000001"/>
              <w:bottom w:val="single" w:sz="8" w:space="0" w:color="00000A"/>
              <w:right w:val="single" w:sz="4" w:space="0" w:color="000001"/>
            </w:tcBorders>
            <w:tcMar>
              <w:left w:w="30" w:type="dxa"/>
            </w:tcMar>
            <w:vAlign w:val="bottom"/>
          </w:tcPr>
          <w:p w14:paraId="382C2003" w14:textId="77777777" w:rsidR="000515F5" w:rsidRPr="00CF0D33" w:rsidRDefault="000515F5">
            <w:pPr>
              <w:jc w:val="right"/>
              <w:rPr>
                <w:rFonts w:ascii="Times New Roman" w:hAnsi="Times New Roman" w:cs="Times New Roman"/>
                <w:color w:val="auto"/>
                <w:sz w:val="12"/>
                <w:szCs w:val="12"/>
              </w:rPr>
            </w:pPr>
            <w:r w:rsidRPr="00CF0D33">
              <w:rPr>
                <w:rFonts w:ascii="Times New Roman" w:hAnsi="Times New Roman" w:cs="Times New Roman"/>
                <w:color w:val="auto"/>
                <w:sz w:val="12"/>
                <w:szCs w:val="12"/>
              </w:rPr>
              <w:t>0,00%</w:t>
            </w:r>
          </w:p>
        </w:tc>
        <w:tc>
          <w:tcPr>
            <w:tcW w:w="540" w:type="dxa"/>
            <w:gridSpan w:val="2"/>
            <w:tcBorders>
              <w:top w:val="single" w:sz="8" w:space="0" w:color="00000A"/>
              <w:left w:val="single" w:sz="4" w:space="0" w:color="000001"/>
              <w:bottom w:val="single" w:sz="8" w:space="0" w:color="00000A"/>
              <w:right w:val="single" w:sz="4" w:space="0" w:color="000001"/>
            </w:tcBorders>
            <w:tcMar>
              <w:left w:w="30" w:type="dxa"/>
            </w:tcMar>
            <w:vAlign w:val="bottom"/>
          </w:tcPr>
          <w:p w14:paraId="0FD4DB66" w14:textId="77777777" w:rsidR="000515F5" w:rsidRPr="00CF0D33" w:rsidRDefault="000515F5">
            <w:pPr>
              <w:jc w:val="right"/>
              <w:rPr>
                <w:rFonts w:ascii="Times New Roman" w:hAnsi="Times New Roman" w:cs="Times New Roman"/>
                <w:color w:val="auto"/>
                <w:sz w:val="12"/>
                <w:szCs w:val="12"/>
              </w:rPr>
            </w:pPr>
            <w:r w:rsidRPr="00CF0D33">
              <w:rPr>
                <w:rFonts w:ascii="Times New Roman" w:hAnsi="Times New Roman" w:cs="Times New Roman"/>
                <w:color w:val="auto"/>
                <w:sz w:val="12"/>
                <w:szCs w:val="12"/>
              </w:rPr>
              <w:t>0,00%</w:t>
            </w:r>
          </w:p>
        </w:tc>
        <w:tc>
          <w:tcPr>
            <w:tcW w:w="581" w:type="dxa"/>
            <w:gridSpan w:val="3"/>
            <w:tcBorders>
              <w:top w:val="single" w:sz="8" w:space="0" w:color="00000A"/>
              <w:left w:val="single" w:sz="8" w:space="0" w:color="00000A"/>
              <w:bottom w:val="single" w:sz="8" w:space="0" w:color="00000A"/>
              <w:right w:val="single" w:sz="8" w:space="0" w:color="00000A"/>
            </w:tcBorders>
            <w:tcMar>
              <w:left w:w="40" w:type="dxa"/>
            </w:tcMar>
            <w:vAlign w:val="bottom"/>
          </w:tcPr>
          <w:p w14:paraId="73F19664" w14:textId="77777777" w:rsidR="000515F5" w:rsidRPr="00CF0D33" w:rsidRDefault="000515F5">
            <w:pPr>
              <w:jc w:val="right"/>
              <w:rPr>
                <w:rFonts w:ascii="Times New Roman" w:hAnsi="Times New Roman" w:cs="Times New Roman"/>
                <w:color w:val="auto"/>
                <w:sz w:val="12"/>
                <w:szCs w:val="12"/>
              </w:rPr>
            </w:pPr>
            <w:r w:rsidRPr="00CF0D33">
              <w:rPr>
                <w:rFonts w:ascii="Times New Roman" w:hAnsi="Times New Roman" w:cs="Times New Roman"/>
                <w:color w:val="auto"/>
                <w:sz w:val="12"/>
                <w:szCs w:val="12"/>
              </w:rPr>
              <w:t>0,00%</w:t>
            </w:r>
          </w:p>
        </w:tc>
        <w:tc>
          <w:tcPr>
            <w:tcW w:w="155" w:type="dxa"/>
          </w:tcPr>
          <w:p w14:paraId="16237F54" w14:textId="77777777" w:rsidR="000515F5" w:rsidRPr="00CF0D33" w:rsidRDefault="000515F5">
            <w:pPr>
              <w:rPr>
                <w:rFonts w:ascii="Times New Roman" w:hAnsi="Times New Roman" w:cs="Times New Roman"/>
                <w:color w:val="auto"/>
                <w:sz w:val="12"/>
                <w:szCs w:val="12"/>
              </w:rPr>
            </w:pPr>
          </w:p>
        </w:tc>
        <w:tc>
          <w:tcPr>
            <w:tcW w:w="473" w:type="dxa"/>
          </w:tcPr>
          <w:p w14:paraId="6AD87CE0" w14:textId="77777777" w:rsidR="000515F5" w:rsidRPr="00CF0D33" w:rsidRDefault="000515F5">
            <w:pPr>
              <w:rPr>
                <w:rFonts w:ascii="Times New Roman" w:hAnsi="Times New Roman" w:cs="Times New Roman"/>
                <w:color w:val="auto"/>
                <w:sz w:val="12"/>
                <w:szCs w:val="12"/>
              </w:rPr>
            </w:pPr>
          </w:p>
        </w:tc>
      </w:tr>
    </w:tbl>
    <w:p w14:paraId="1C0B5747" w14:textId="77777777" w:rsidR="000515F5" w:rsidRPr="00CF0D33" w:rsidRDefault="000515F5">
      <w:pPr>
        <w:rPr>
          <w:rFonts w:ascii="Times New Roman" w:hAnsi="Times New Roman" w:cs="Times New Roman"/>
          <w:color w:val="auto"/>
          <w:sz w:val="12"/>
          <w:szCs w:val="12"/>
        </w:rPr>
      </w:pPr>
    </w:p>
    <w:p w14:paraId="7A1FF749" w14:textId="77777777" w:rsidR="000515F5" w:rsidRPr="00CF0D33" w:rsidRDefault="000515F5">
      <w:pPr>
        <w:rPr>
          <w:rFonts w:ascii="Times New Roman" w:hAnsi="Times New Roman" w:cs="Times New Roman"/>
          <w:color w:val="auto"/>
          <w:sz w:val="12"/>
          <w:szCs w:val="12"/>
        </w:rPr>
      </w:pPr>
    </w:p>
    <w:p w14:paraId="375EAA13" w14:textId="77777777" w:rsidR="000515F5" w:rsidRPr="00CF0D33" w:rsidRDefault="000515F5">
      <w:pPr>
        <w:rPr>
          <w:rFonts w:ascii="Times New Roman" w:hAnsi="Times New Roman" w:cs="Times New Roman"/>
          <w:color w:val="auto"/>
          <w:sz w:val="12"/>
          <w:szCs w:val="12"/>
        </w:rPr>
      </w:pPr>
    </w:p>
    <w:p w14:paraId="45AF6CCD" w14:textId="77777777" w:rsidR="000515F5" w:rsidRPr="00143BA9" w:rsidRDefault="000515F5">
      <w:pPr>
        <w:ind w:left="709"/>
        <w:jc w:val="both"/>
        <w:rPr>
          <w:rFonts w:ascii="Times New Roman" w:hAnsi="Times New Roman" w:cs="Times New Roman"/>
          <w:color w:val="auto"/>
          <w:sz w:val="16"/>
          <w:szCs w:val="16"/>
        </w:rPr>
      </w:pPr>
      <w:r w:rsidRPr="00143BA9">
        <w:rPr>
          <w:rFonts w:ascii="Times New Roman" w:hAnsi="Times New Roman" w:cs="Times New Roman"/>
          <w:color w:val="auto"/>
          <w:sz w:val="16"/>
          <w:szCs w:val="16"/>
        </w:rPr>
        <w:t>...................................,  ...............</w:t>
      </w:r>
      <w:r w:rsidRPr="00143BA9">
        <w:rPr>
          <w:rFonts w:ascii="Times New Roman" w:hAnsi="Times New Roman" w:cs="Times New Roman"/>
          <w:color w:val="auto"/>
          <w:sz w:val="16"/>
          <w:szCs w:val="16"/>
        </w:rPr>
        <w:tab/>
      </w:r>
      <w:r w:rsidRPr="00143BA9">
        <w:rPr>
          <w:rFonts w:ascii="Times New Roman" w:hAnsi="Times New Roman" w:cs="Times New Roman"/>
          <w:color w:val="auto"/>
          <w:sz w:val="16"/>
          <w:szCs w:val="16"/>
        </w:rPr>
        <w:tab/>
      </w:r>
      <w:r w:rsidRPr="00143BA9">
        <w:rPr>
          <w:rFonts w:ascii="Times New Roman" w:hAnsi="Times New Roman" w:cs="Times New Roman"/>
          <w:color w:val="auto"/>
          <w:sz w:val="16"/>
          <w:szCs w:val="16"/>
        </w:rPr>
        <w:tab/>
        <w:t>.</w:t>
      </w:r>
      <w:r>
        <w:rPr>
          <w:rFonts w:ascii="Times New Roman" w:hAnsi="Times New Roman" w:cs="Times New Roman"/>
          <w:color w:val="auto"/>
          <w:sz w:val="16"/>
          <w:szCs w:val="16"/>
        </w:rPr>
        <w:t xml:space="preserve">                                           </w:t>
      </w:r>
      <w:r w:rsidRPr="00143BA9">
        <w:rPr>
          <w:rFonts w:ascii="Times New Roman" w:hAnsi="Times New Roman" w:cs="Times New Roman"/>
          <w:color w:val="auto"/>
          <w:sz w:val="16"/>
          <w:szCs w:val="16"/>
        </w:rPr>
        <w:t>...................................................................</w:t>
      </w:r>
    </w:p>
    <w:p w14:paraId="75EDBC67" w14:textId="77777777" w:rsidR="000515F5" w:rsidRPr="00143BA9" w:rsidRDefault="000515F5">
      <w:pPr>
        <w:pStyle w:val="TekstpodstawowyF2"/>
        <w:ind w:left="709"/>
        <w:rPr>
          <w:color w:val="auto"/>
          <w:sz w:val="16"/>
          <w:szCs w:val="16"/>
        </w:rPr>
      </w:pPr>
      <w:r w:rsidRPr="00143BA9">
        <w:rPr>
          <w:color w:val="auto"/>
          <w:sz w:val="16"/>
          <w:szCs w:val="16"/>
        </w:rPr>
        <w:t xml:space="preserve">         (miejscowość )                (data)</w:t>
      </w:r>
      <w:r w:rsidRPr="00143BA9">
        <w:rPr>
          <w:color w:val="auto"/>
          <w:sz w:val="16"/>
          <w:szCs w:val="16"/>
        </w:rPr>
        <w:tab/>
      </w:r>
      <w:r w:rsidRPr="00143BA9">
        <w:rPr>
          <w:color w:val="auto"/>
          <w:sz w:val="16"/>
          <w:szCs w:val="16"/>
        </w:rPr>
        <w:tab/>
      </w:r>
      <w:r w:rsidRPr="00143BA9">
        <w:rPr>
          <w:color w:val="auto"/>
          <w:sz w:val="16"/>
          <w:szCs w:val="16"/>
        </w:rPr>
        <w:tab/>
      </w:r>
      <w:r w:rsidRPr="00143BA9">
        <w:rPr>
          <w:color w:val="auto"/>
          <w:sz w:val="16"/>
          <w:szCs w:val="16"/>
        </w:rPr>
        <w:tab/>
      </w:r>
      <w:r w:rsidRPr="00143BA9">
        <w:rPr>
          <w:color w:val="auto"/>
          <w:sz w:val="16"/>
          <w:szCs w:val="16"/>
        </w:rPr>
        <w:tab/>
        <w:t xml:space="preserve">(podpis i pieczątka upełnomocnionego </w:t>
      </w:r>
    </w:p>
    <w:p w14:paraId="3C61A3A5" w14:textId="77777777" w:rsidR="000515F5" w:rsidRDefault="000515F5">
      <w:pPr>
        <w:pStyle w:val="TekstpodstawowyF2"/>
        <w:rPr>
          <w:color w:val="auto"/>
          <w:sz w:val="16"/>
          <w:szCs w:val="16"/>
        </w:rPr>
      </w:pPr>
      <w:r w:rsidRPr="00143BA9">
        <w:rPr>
          <w:color w:val="auto"/>
          <w:sz w:val="16"/>
          <w:szCs w:val="16"/>
        </w:rPr>
        <w:tab/>
      </w:r>
      <w:r w:rsidRPr="00143BA9">
        <w:rPr>
          <w:color w:val="auto"/>
          <w:sz w:val="16"/>
          <w:szCs w:val="16"/>
        </w:rPr>
        <w:tab/>
      </w:r>
      <w:r w:rsidRPr="00143BA9">
        <w:rPr>
          <w:color w:val="auto"/>
          <w:sz w:val="16"/>
          <w:szCs w:val="16"/>
        </w:rPr>
        <w:tab/>
      </w:r>
      <w:r w:rsidRPr="00143BA9">
        <w:rPr>
          <w:color w:val="auto"/>
          <w:sz w:val="16"/>
          <w:szCs w:val="16"/>
        </w:rPr>
        <w:tab/>
      </w:r>
      <w:r w:rsidRPr="00143BA9">
        <w:rPr>
          <w:color w:val="auto"/>
          <w:sz w:val="16"/>
          <w:szCs w:val="16"/>
        </w:rPr>
        <w:tab/>
      </w:r>
      <w:r w:rsidRPr="00143BA9">
        <w:rPr>
          <w:color w:val="auto"/>
          <w:sz w:val="16"/>
          <w:szCs w:val="16"/>
        </w:rPr>
        <w:tab/>
      </w:r>
      <w:r w:rsidRPr="00143BA9">
        <w:rPr>
          <w:color w:val="auto"/>
          <w:sz w:val="16"/>
          <w:szCs w:val="16"/>
        </w:rPr>
        <w:tab/>
      </w:r>
      <w:r w:rsidRPr="00143BA9">
        <w:rPr>
          <w:color w:val="auto"/>
          <w:sz w:val="16"/>
          <w:szCs w:val="16"/>
        </w:rPr>
        <w:tab/>
        <w:t xml:space="preserve">                       przedstawiciela Wykonawcy)</w:t>
      </w:r>
    </w:p>
    <w:p w14:paraId="08CFBDE5" w14:textId="77777777" w:rsidR="000515F5" w:rsidRDefault="000515F5">
      <w:pPr>
        <w:pStyle w:val="TekstpodstawowyF2"/>
        <w:rPr>
          <w:color w:val="auto"/>
          <w:sz w:val="16"/>
          <w:szCs w:val="16"/>
        </w:rPr>
      </w:pPr>
    </w:p>
    <w:p w14:paraId="24B4C293" w14:textId="77777777" w:rsidR="000515F5" w:rsidRDefault="000515F5">
      <w:pPr>
        <w:pStyle w:val="TekstpodstawowyF2"/>
        <w:rPr>
          <w:color w:val="auto"/>
          <w:sz w:val="16"/>
          <w:szCs w:val="16"/>
        </w:rPr>
      </w:pPr>
    </w:p>
    <w:p w14:paraId="459946B6" w14:textId="77777777" w:rsidR="000515F5" w:rsidRDefault="000515F5">
      <w:pPr>
        <w:pStyle w:val="TekstpodstawowyF2"/>
        <w:rPr>
          <w:color w:val="auto"/>
          <w:sz w:val="16"/>
          <w:szCs w:val="16"/>
        </w:rPr>
      </w:pPr>
    </w:p>
    <w:p w14:paraId="243A8EA2" w14:textId="77777777" w:rsidR="000515F5" w:rsidRPr="00143BA9" w:rsidRDefault="000515F5">
      <w:pPr>
        <w:pStyle w:val="TekstpodstawowyF2"/>
        <w:rPr>
          <w:color w:val="auto"/>
          <w:sz w:val="16"/>
          <w:szCs w:val="16"/>
        </w:rPr>
      </w:pPr>
    </w:p>
    <w:p w14:paraId="757EA082" w14:textId="77777777" w:rsidR="000515F5" w:rsidRPr="00143BA9" w:rsidRDefault="000515F5">
      <w:pPr>
        <w:rPr>
          <w:rFonts w:ascii="Times New Roman" w:hAnsi="Times New Roman" w:cs="Times New Roman"/>
          <w:color w:val="auto"/>
          <w:sz w:val="16"/>
          <w:szCs w:val="16"/>
        </w:rPr>
      </w:pPr>
    </w:p>
    <w:p w14:paraId="15E09C42" w14:textId="77777777" w:rsidR="000515F5" w:rsidRPr="00143BA9" w:rsidRDefault="000515F5">
      <w:pPr>
        <w:rPr>
          <w:rFonts w:ascii="Times New Roman" w:hAnsi="Times New Roman" w:cs="Times New Roman"/>
          <w:color w:val="auto"/>
          <w:sz w:val="16"/>
          <w:szCs w:val="16"/>
        </w:rPr>
      </w:pPr>
    </w:p>
    <w:p w14:paraId="64D73B5C" w14:textId="070D6EB7" w:rsidR="000515F5" w:rsidRPr="00CF0D33" w:rsidRDefault="00FE457C">
      <w:pPr>
        <w:rPr>
          <w:rFonts w:ascii="Times New Roman" w:hAnsi="Times New Roman" w:cs="Times New Roman"/>
          <w:color w:val="auto"/>
        </w:rPr>
      </w:pPr>
      <w:r>
        <w:rPr>
          <w:noProof/>
        </w:rPr>
        <w:lastRenderedPageBreak/>
        <mc:AlternateContent>
          <mc:Choice Requires="wps">
            <w:drawing>
              <wp:anchor distT="0" distB="0" distL="114300" distR="114300" simplePos="0" relativeHeight="251657728" behindDoc="0" locked="0" layoutInCell="1" allowOverlap="1" wp14:anchorId="54CD9209" wp14:editId="3071566D">
                <wp:simplePos x="0" y="0"/>
                <wp:positionH relativeFrom="column">
                  <wp:posOffset>0</wp:posOffset>
                </wp:positionH>
                <wp:positionV relativeFrom="paragraph">
                  <wp:posOffset>114300</wp:posOffset>
                </wp:positionV>
                <wp:extent cx="1641475" cy="612140"/>
                <wp:effectExtent l="12065" t="5715" r="13335"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1475" cy="612140"/>
                        </a:xfrm>
                        <a:prstGeom prst="rect">
                          <a:avLst/>
                        </a:prstGeom>
                        <a:solidFill>
                          <a:srgbClr val="FFFFFF"/>
                        </a:solidFill>
                        <a:ln w="936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BC2B2" id="Rectangle 2" o:spid="_x0000_s1026" style="position:absolute;margin-left:0;margin-top:9pt;width:129.25pt;height:4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" strokeweight=".26mm"/>
            </w:pict>
          </mc:Fallback>
        </mc:AlternateContent>
      </w:r>
    </w:p>
    <w:p w14:paraId="300D18C8" w14:textId="02ADBD4B" w:rsidR="000515F5" w:rsidRPr="00CF0D33" w:rsidRDefault="000515F5">
      <w:pPr>
        <w:pStyle w:val="Heading81"/>
        <w:ind w:left="1415" w:firstLine="709"/>
        <w:rPr>
          <w:rFonts w:ascii="Times New Roman" w:hAnsi="Times New Roman" w:cs="Times New Roman"/>
          <w:color w:val="auto"/>
        </w:rPr>
      </w:pPr>
      <w:r w:rsidRPr="00CF0D33">
        <w:rPr>
          <w:rFonts w:ascii="Times New Roman" w:hAnsi="Times New Roman" w:cs="Times New Roman"/>
          <w:color w:val="auto"/>
          <w:sz w:val="20"/>
          <w:szCs w:val="20"/>
        </w:rPr>
        <w:t xml:space="preserve">Zał. nr 3 do Umowy nr </w:t>
      </w:r>
      <w:r w:rsidR="007D745C">
        <w:rPr>
          <w:rFonts w:ascii="Times New Roman" w:hAnsi="Times New Roman" w:cs="Times New Roman"/>
          <w:color w:val="auto"/>
          <w:sz w:val="20"/>
          <w:szCs w:val="20"/>
        </w:rPr>
        <w:t>.........</w:t>
      </w:r>
    </w:p>
    <w:p w14:paraId="017C7AC4" w14:textId="77777777" w:rsidR="000515F5" w:rsidRPr="00CF0D33" w:rsidRDefault="000515F5">
      <w:pPr>
        <w:rPr>
          <w:rFonts w:ascii="Times New Roman" w:hAnsi="Times New Roman" w:cs="Times New Roman"/>
          <w:color w:val="auto"/>
        </w:rPr>
      </w:pPr>
    </w:p>
    <w:p w14:paraId="1F7E56F8" w14:textId="77777777" w:rsidR="000515F5" w:rsidRPr="00CF0D33" w:rsidRDefault="000515F5">
      <w:pPr>
        <w:pStyle w:val="Heading81"/>
        <w:rPr>
          <w:rFonts w:ascii="Times New Roman" w:hAnsi="Times New Roman" w:cs="Times New Roman"/>
          <w:color w:val="auto"/>
        </w:rPr>
      </w:pPr>
    </w:p>
    <w:p w14:paraId="4CDB308D" w14:textId="77777777" w:rsidR="000515F5" w:rsidRPr="00CF0D33" w:rsidRDefault="000515F5">
      <w:pPr>
        <w:rPr>
          <w:rFonts w:ascii="Times New Roman" w:hAnsi="Times New Roman" w:cs="Times New Roman"/>
          <w:color w:val="auto"/>
        </w:rPr>
      </w:pPr>
    </w:p>
    <w:p w14:paraId="0FE26901" w14:textId="77777777" w:rsidR="000515F5" w:rsidRPr="00CF0D33" w:rsidRDefault="000515F5">
      <w:pPr>
        <w:pStyle w:val="Heading81"/>
        <w:rPr>
          <w:rFonts w:ascii="Times New Roman" w:hAnsi="Times New Roman" w:cs="Times New Roman"/>
          <w:color w:val="auto"/>
        </w:rPr>
      </w:pPr>
    </w:p>
    <w:p w14:paraId="7BE30A00" w14:textId="77777777" w:rsidR="000515F5" w:rsidRPr="00CF0D33" w:rsidRDefault="000515F5">
      <w:pPr>
        <w:rPr>
          <w:rFonts w:ascii="Times New Roman" w:hAnsi="Times New Roman" w:cs="Times New Roman"/>
          <w:color w:val="auto"/>
        </w:rPr>
      </w:pPr>
    </w:p>
    <w:p w14:paraId="50039C82" w14:textId="77777777" w:rsidR="000515F5" w:rsidRPr="00CF0D33" w:rsidRDefault="000515F5">
      <w:pPr>
        <w:rPr>
          <w:rFonts w:ascii="Times New Roman" w:hAnsi="Times New Roman" w:cs="Times New Roman"/>
          <w:i/>
          <w:iCs/>
          <w:color w:val="auto"/>
          <w:sz w:val="18"/>
          <w:szCs w:val="18"/>
        </w:rPr>
      </w:pPr>
      <w:r w:rsidRPr="00CF0D33">
        <w:rPr>
          <w:rFonts w:ascii="Times New Roman" w:hAnsi="Times New Roman" w:cs="Times New Roman"/>
          <w:i/>
          <w:iCs/>
          <w:color w:val="auto"/>
          <w:sz w:val="18"/>
          <w:szCs w:val="18"/>
        </w:rPr>
        <w:tab/>
        <w:t>(pieczęć nagłówkowa Wykonawcy)</w:t>
      </w:r>
    </w:p>
    <w:p w14:paraId="35980078" w14:textId="77777777" w:rsidR="000515F5" w:rsidRPr="00CF0D33" w:rsidRDefault="000515F5">
      <w:pPr>
        <w:pStyle w:val="Tekstpodstawowy"/>
        <w:jc w:val="both"/>
      </w:pPr>
    </w:p>
    <w:p w14:paraId="2356BBE2" w14:textId="77777777" w:rsidR="000515F5" w:rsidRPr="00CF0D33" w:rsidRDefault="000515F5">
      <w:pPr>
        <w:pStyle w:val="Heading11"/>
        <w:jc w:val="center"/>
        <w:rPr>
          <w:color w:val="auto"/>
          <w:sz w:val="32"/>
          <w:szCs w:val="32"/>
        </w:rPr>
      </w:pPr>
      <w:r w:rsidRPr="00CF0D33">
        <w:rPr>
          <w:color w:val="auto"/>
        </w:rPr>
        <w:t xml:space="preserve"> </w:t>
      </w:r>
      <w:r w:rsidRPr="00CF0D33">
        <w:rPr>
          <w:color w:val="auto"/>
          <w:sz w:val="32"/>
          <w:szCs w:val="32"/>
        </w:rPr>
        <w:t>KARTA GWARANCYJNA</w:t>
      </w:r>
    </w:p>
    <w:p w14:paraId="5172A118" w14:textId="77777777" w:rsidR="000515F5" w:rsidRPr="00CF0D33" w:rsidRDefault="000515F5">
      <w:pPr>
        <w:spacing w:line="360" w:lineRule="auto"/>
        <w:rPr>
          <w:rFonts w:ascii="Times New Roman" w:hAnsi="Times New Roman" w:cs="Times New Roman"/>
          <w:b/>
          <w:bCs/>
          <w:color w:val="auto"/>
          <w:sz w:val="18"/>
          <w:szCs w:val="18"/>
        </w:rPr>
      </w:pPr>
    </w:p>
    <w:p w14:paraId="359B0750" w14:textId="77777777" w:rsidR="000515F5" w:rsidRPr="00CF0D33" w:rsidRDefault="000515F5">
      <w:pPr>
        <w:spacing w:line="360" w:lineRule="auto"/>
        <w:rPr>
          <w:rFonts w:ascii="Times New Roman" w:hAnsi="Times New Roman" w:cs="Times New Roman"/>
          <w:b/>
          <w:bCs/>
          <w:color w:val="auto"/>
        </w:rPr>
      </w:pPr>
      <w:r w:rsidRPr="00CF0D33">
        <w:rPr>
          <w:rFonts w:ascii="Times New Roman" w:hAnsi="Times New Roman" w:cs="Times New Roman"/>
          <w:b/>
          <w:bCs/>
          <w:color w:val="auto"/>
        </w:rPr>
        <w:t>wystawiona przez:</w:t>
      </w:r>
      <w:r w:rsidRPr="00CF0D33">
        <w:rPr>
          <w:rFonts w:ascii="Times New Roman" w:hAnsi="Times New Roman" w:cs="Times New Roman"/>
          <w:color w:val="auto"/>
        </w:rPr>
        <w:t xml:space="preserve"> </w:t>
      </w:r>
      <w:r w:rsidRPr="00CF0D33">
        <w:rPr>
          <w:rFonts w:ascii="Times New Roman" w:hAnsi="Times New Roman" w:cs="Times New Roman"/>
          <w:color w:val="auto"/>
        </w:rPr>
        <w:tab/>
      </w:r>
      <w:r w:rsidRPr="00CF0D33">
        <w:rPr>
          <w:rFonts w:ascii="Times New Roman" w:hAnsi="Times New Roman" w:cs="Times New Roman"/>
          <w:color w:val="auto"/>
        </w:rPr>
        <w:tab/>
      </w:r>
      <w:r w:rsidRPr="00CF0D33">
        <w:rPr>
          <w:rFonts w:ascii="Times New Roman" w:hAnsi="Times New Roman" w:cs="Times New Roman"/>
          <w:b/>
          <w:bCs/>
          <w:color w:val="auto"/>
        </w:rPr>
        <w:t xml:space="preserve">……………………………………….. </w:t>
      </w:r>
    </w:p>
    <w:p w14:paraId="177449A1" w14:textId="3B23A082" w:rsidR="000515F5" w:rsidRPr="00CF0D33" w:rsidRDefault="000515F5">
      <w:pPr>
        <w:spacing w:line="360" w:lineRule="auto"/>
        <w:rPr>
          <w:rFonts w:ascii="Times New Roman" w:hAnsi="Times New Roman" w:cs="Times New Roman"/>
          <w:b/>
          <w:bCs/>
          <w:color w:val="auto"/>
          <w:lang w:val="en-US"/>
        </w:rPr>
      </w:pPr>
      <w:proofErr w:type="spellStart"/>
      <w:r w:rsidRPr="00CF0D33">
        <w:rPr>
          <w:rFonts w:ascii="Times New Roman" w:hAnsi="Times New Roman" w:cs="Times New Roman"/>
          <w:b/>
          <w:bCs/>
          <w:color w:val="auto"/>
          <w:lang w:val="de-DE"/>
        </w:rPr>
        <w:t>adres</w:t>
      </w:r>
      <w:proofErr w:type="spellEnd"/>
      <w:r w:rsidRPr="00CF0D33">
        <w:rPr>
          <w:rFonts w:ascii="Times New Roman" w:hAnsi="Times New Roman" w:cs="Times New Roman"/>
          <w:b/>
          <w:bCs/>
          <w:color w:val="auto"/>
          <w:lang w:val="de-DE"/>
        </w:rPr>
        <w:t xml:space="preserve">, tel. </w:t>
      </w:r>
      <w:proofErr w:type="spellStart"/>
      <w:r w:rsidRPr="00CF0D33">
        <w:rPr>
          <w:rFonts w:ascii="Times New Roman" w:hAnsi="Times New Roman" w:cs="Times New Roman"/>
          <w:b/>
          <w:bCs/>
          <w:color w:val="auto"/>
          <w:lang w:val="de-DE"/>
        </w:rPr>
        <w:t>e-mail</w:t>
      </w:r>
      <w:proofErr w:type="spellEnd"/>
      <w:r w:rsidRPr="00CF0D33">
        <w:rPr>
          <w:rFonts w:ascii="Times New Roman" w:hAnsi="Times New Roman" w:cs="Times New Roman"/>
          <w:b/>
          <w:bCs/>
          <w:color w:val="auto"/>
          <w:lang w:val="de-DE"/>
        </w:rPr>
        <w:t>:</w:t>
      </w:r>
      <w:r w:rsidRPr="00CF0D33">
        <w:rPr>
          <w:rFonts w:ascii="Times New Roman" w:hAnsi="Times New Roman" w:cs="Times New Roman"/>
          <w:color w:val="auto"/>
          <w:lang w:val="de-DE"/>
        </w:rPr>
        <w:t xml:space="preserve"> </w:t>
      </w:r>
      <w:r w:rsidRPr="00CF0D33">
        <w:rPr>
          <w:rFonts w:ascii="Times New Roman" w:hAnsi="Times New Roman" w:cs="Times New Roman"/>
          <w:color w:val="auto"/>
          <w:lang w:val="de-DE"/>
        </w:rPr>
        <w:tab/>
      </w:r>
      <w:r w:rsidRPr="00CF0D33">
        <w:rPr>
          <w:rFonts w:ascii="Times New Roman" w:hAnsi="Times New Roman" w:cs="Times New Roman"/>
          <w:color w:val="auto"/>
          <w:lang w:val="de-DE"/>
        </w:rPr>
        <w:tab/>
      </w:r>
      <w:r w:rsidRPr="00CF0D33">
        <w:rPr>
          <w:rFonts w:ascii="Times New Roman" w:hAnsi="Times New Roman" w:cs="Times New Roman"/>
          <w:b/>
          <w:bCs/>
          <w:color w:val="auto"/>
          <w:lang w:val="en-US"/>
        </w:rPr>
        <w:t>……………………………………….</w:t>
      </w:r>
    </w:p>
    <w:p w14:paraId="6339567D" w14:textId="77777777" w:rsidR="000515F5" w:rsidRPr="00CF0D33" w:rsidRDefault="000515F5">
      <w:pPr>
        <w:spacing w:line="360" w:lineRule="auto"/>
        <w:ind w:left="2127" w:firstLine="709"/>
        <w:rPr>
          <w:rFonts w:ascii="Times New Roman" w:hAnsi="Times New Roman" w:cs="Times New Roman"/>
          <w:b/>
          <w:bCs/>
          <w:color w:val="auto"/>
        </w:rPr>
      </w:pPr>
      <w:r w:rsidRPr="00CF0D33">
        <w:rPr>
          <w:rFonts w:ascii="Times New Roman" w:hAnsi="Times New Roman" w:cs="Times New Roman"/>
          <w:color w:val="auto"/>
        </w:rPr>
        <w:t>…………………………………………</w:t>
      </w:r>
    </w:p>
    <w:p w14:paraId="29B7F1AC" w14:textId="77777777" w:rsidR="000515F5" w:rsidRPr="00CF0D33" w:rsidRDefault="000515F5">
      <w:pPr>
        <w:spacing w:line="480" w:lineRule="auto"/>
        <w:rPr>
          <w:rFonts w:ascii="Times New Roman" w:hAnsi="Times New Roman" w:cs="Times New Roman"/>
          <w:color w:val="auto"/>
        </w:rPr>
      </w:pPr>
      <w:r w:rsidRPr="00CF0D33">
        <w:rPr>
          <w:rFonts w:ascii="Times New Roman" w:hAnsi="Times New Roman" w:cs="Times New Roman"/>
          <w:b/>
          <w:bCs/>
          <w:color w:val="auto"/>
        </w:rPr>
        <w:t>do umowy:</w:t>
      </w:r>
      <w:r w:rsidRPr="00CF0D33">
        <w:rPr>
          <w:rFonts w:ascii="Times New Roman" w:hAnsi="Times New Roman" w:cs="Times New Roman"/>
          <w:b/>
          <w:bCs/>
          <w:color w:val="auto"/>
        </w:rPr>
        <w:tab/>
      </w:r>
      <w:r w:rsidRPr="00CF0D33">
        <w:rPr>
          <w:rFonts w:ascii="Times New Roman" w:hAnsi="Times New Roman" w:cs="Times New Roman"/>
          <w:b/>
          <w:bCs/>
          <w:color w:val="auto"/>
        </w:rPr>
        <w:tab/>
      </w:r>
      <w:r w:rsidRPr="00CF0D33">
        <w:rPr>
          <w:rFonts w:ascii="Times New Roman" w:hAnsi="Times New Roman" w:cs="Times New Roman"/>
          <w:b/>
          <w:bCs/>
          <w:color w:val="auto"/>
        </w:rPr>
        <w:tab/>
        <w:t xml:space="preserve">nr </w:t>
      </w:r>
      <w:r w:rsidRPr="00CF0D33">
        <w:rPr>
          <w:rFonts w:ascii="Times New Roman" w:hAnsi="Times New Roman" w:cs="Times New Roman"/>
          <w:color w:val="auto"/>
        </w:rPr>
        <w:t>.............................................</w:t>
      </w:r>
      <w:r w:rsidRPr="00CF0D33">
        <w:rPr>
          <w:rFonts w:ascii="Times New Roman" w:hAnsi="Times New Roman" w:cs="Times New Roman"/>
          <w:b/>
          <w:bCs/>
          <w:color w:val="auto"/>
        </w:rPr>
        <w:t>z dnia</w:t>
      </w:r>
      <w:r w:rsidRPr="00CF0D33">
        <w:rPr>
          <w:rFonts w:ascii="Times New Roman" w:hAnsi="Times New Roman" w:cs="Times New Roman"/>
          <w:color w:val="auto"/>
        </w:rPr>
        <w:t>..................................................</w:t>
      </w:r>
    </w:p>
    <w:p w14:paraId="10BF1B6B" w14:textId="44D4DC0A" w:rsidR="000515F5" w:rsidRPr="00921BE0" w:rsidRDefault="000515F5">
      <w:pPr>
        <w:ind w:left="2835" w:hanging="2835"/>
        <w:jc w:val="both"/>
        <w:rPr>
          <w:rFonts w:ascii="Times New Roman" w:hAnsi="Times New Roman" w:cs="Times New Roman"/>
          <w:color w:val="auto"/>
          <w:sz w:val="22"/>
          <w:szCs w:val="22"/>
        </w:rPr>
      </w:pPr>
      <w:r w:rsidRPr="00CF0D33">
        <w:rPr>
          <w:rFonts w:ascii="Times New Roman" w:hAnsi="Times New Roman" w:cs="Times New Roman"/>
          <w:b/>
          <w:bCs/>
          <w:color w:val="auto"/>
        </w:rPr>
        <w:t>na roboty budowlane pn.:</w:t>
      </w:r>
      <w:r w:rsidRPr="00CF0D33">
        <w:rPr>
          <w:rFonts w:ascii="Times New Roman" w:hAnsi="Times New Roman" w:cs="Times New Roman"/>
          <w:color w:val="auto"/>
        </w:rPr>
        <w:t xml:space="preserve"> </w:t>
      </w:r>
      <w:r w:rsidR="003B1EB1" w:rsidRPr="003B1EB1">
        <w:rPr>
          <w:rFonts w:ascii="Times New Roman" w:hAnsi="Times New Roman" w:cs="Times New Roman"/>
          <w:b/>
          <w:bCs/>
          <w:color w:val="auto"/>
        </w:rPr>
        <w:t>„</w:t>
      </w:r>
      <w:r w:rsidR="003B1EB1" w:rsidRPr="003B1EB1">
        <w:rPr>
          <w:rFonts w:ascii="Times New Roman" w:hAnsi="Times New Roman" w:cs="Times New Roman"/>
          <w:b/>
          <w:bCs/>
        </w:rPr>
        <w:t xml:space="preserve">Przebudowa bloku operacyjnego wraz z przebudową zasilania elektroenergetycznego w Ośrodku Szpitalnym im. M. Madurowicza przy ul. Wileńskiej 37 Wojewódzkiego Specjalistycznego Szpitala im. M. Pirogowa w Łodzi </w:t>
      </w:r>
      <w:r w:rsidRPr="003B1EB1">
        <w:rPr>
          <w:rFonts w:ascii="Times New Roman" w:hAnsi="Times New Roman" w:cs="Times New Roman"/>
          <w:b/>
          <w:bCs/>
          <w:color w:val="auto"/>
        </w:rPr>
        <w:t>”</w:t>
      </w:r>
    </w:p>
    <w:p w14:paraId="0E8B99BD" w14:textId="77777777" w:rsidR="000515F5" w:rsidRPr="00CF0D33" w:rsidRDefault="000515F5">
      <w:pPr>
        <w:ind w:left="2835" w:hanging="2835"/>
        <w:jc w:val="both"/>
        <w:rPr>
          <w:rFonts w:ascii="Times New Roman" w:hAnsi="Times New Roman" w:cs="Times New Roman"/>
          <w:color w:val="auto"/>
        </w:rPr>
      </w:pPr>
    </w:p>
    <w:p w14:paraId="1C958E2D" w14:textId="77777777" w:rsidR="000515F5" w:rsidRPr="00143BA9" w:rsidRDefault="000515F5" w:rsidP="00143BA9">
      <w:pPr>
        <w:pStyle w:val="TekstpodstawowyF2"/>
        <w:numPr>
          <w:ilvl w:val="2"/>
          <w:numId w:val="4"/>
        </w:numPr>
        <w:tabs>
          <w:tab w:val="clear" w:pos="2160"/>
          <w:tab w:val="num" w:pos="284"/>
        </w:tabs>
        <w:spacing w:line="240" w:lineRule="atLeast"/>
        <w:ind w:left="284" w:hanging="284"/>
        <w:jc w:val="both"/>
        <w:rPr>
          <w:color w:val="auto"/>
          <w:sz w:val="20"/>
          <w:szCs w:val="20"/>
        </w:rPr>
      </w:pPr>
      <w:r w:rsidRPr="00143BA9">
        <w:rPr>
          <w:color w:val="auto"/>
          <w:sz w:val="20"/>
          <w:szCs w:val="20"/>
        </w:rPr>
        <w:t>Niniejszym udzielamy gwarancji i rękojmi na roboty oraz użyte do tych robót materiały i urządzenia na wskazany                   w umowie okres 5 lat licząc od dnia podpisania końcowego bezusterkowego odbioru robót tj. od dnia ........................r. do dnia  .............................r.</w:t>
      </w:r>
    </w:p>
    <w:p w14:paraId="307C15C3" w14:textId="77777777" w:rsidR="000515F5" w:rsidRPr="00143BA9" w:rsidRDefault="000515F5" w:rsidP="00143BA9">
      <w:pPr>
        <w:pStyle w:val="TekstpodstawowyF2"/>
        <w:numPr>
          <w:ilvl w:val="2"/>
          <w:numId w:val="4"/>
        </w:numPr>
        <w:tabs>
          <w:tab w:val="clear" w:pos="2160"/>
          <w:tab w:val="num" w:pos="284"/>
        </w:tabs>
        <w:spacing w:line="240" w:lineRule="atLeast"/>
        <w:ind w:left="284" w:hanging="284"/>
        <w:jc w:val="both"/>
        <w:rPr>
          <w:color w:val="auto"/>
          <w:sz w:val="20"/>
          <w:szCs w:val="20"/>
        </w:rPr>
      </w:pPr>
      <w:r w:rsidRPr="00143BA9">
        <w:rPr>
          <w:color w:val="auto"/>
          <w:sz w:val="20"/>
          <w:szCs w:val="20"/>
        </w:rPr>
        <w:t>W okresie gwarancji i rękojmi będziemy świadczyli nieodpłatne usługi konserwacyjne zamontowanych urządzeń, stolarki okiennej i drzwiowej oraz robót wymagających konserwacji zgodnie z wymogami producenta. Fakt ten powinien być udokumentowany w książce konserwacji i potwierdzony przez przedstawiciela Zamawiającego.</w:t>
      </w:r>
    </w:p>
    <w:p w14:paraId="235BA346" w14:textId="1E416C19" w:rsidR="000515F5" w:rsidRPr="00143BA9" w:rsidRDefault="000515F5" w:rsidP="00143BA9">
      <w:pPr>
        <w:pStyle w:val="TekstpodstawowyF2"/>
        <w:numPr>
          <w:ilvl w:val="2"/>
          <w:numId w:val="4"/>
        </w:numPr>
        <w:tabs>
          <w:tab w:val="clear" w:pos="2160"/>
          <w:tab w:val="num" w:pos="284"/>
        </w:tabs>
        <w:spacing w:line="240" w:lineRule="atLeast"/>
        <w:ind w:left="284" w:hanging="284"/>
        <w:jc w:val="both"/>
        <w:rPr>
          <w:color w:val="auto"/>
          <w:sz w:val="20"/>
          <w:szCs w:val="20"/>
        </w:rPr>
      </w:pPr>
      <w:r w:rsidRPr="00143BA9">
        <w:rPr>
          <w:color w:val="auto"/>
          <w:sz w:val="20"/>
          <w:szCs w:val="20"/>
        </w:rPr>
        <w:t xml:space="preserve">Zobowiązujemy się do nieodpłatnego uczestnictwa w przeglądach konserwacyjnych w okresie gwarancji zgodnie z § </w:t>
      </w:r>
      <w:r w:rsidR="00E61531">
        <w:rPr>
          <w:color w:val="auto"/>
          <w:sz w:val="20"/>
          <w:szCs w:val="20"/>
        </w:rPr>
        <w:t>10</w:t>
      </w:r>
      <w:r w:rsidRPr="00143BA9">
        <w:rPr>
          <w:color w:val="auto"/>
          <w:sz w:val="20"/>
          <w:szCs w:val="20"/>
        </w:rPr>
        <w:t xml:space="preserve"> ust. 2 pkt. 3 oraz w przeglądzie pogwarancyjnym przypadającym nie później niż 14 dni przed upływem gwarancji.</w:t>
      </w:r>
    </w:p>
    <w:p w14:paraId="0D936835" w14:textId="77777777" w:rsidR="000515F5" w:rsidRPr="00143BA9" w:rsidRDefault="000515F5" w:rsidP="00143BA9">
      <w:pPr>
        <w:pStyle w:val="TekstpodstawowyF2"/>
        <w:numPr>
          <w:ilvl w:val="2"/>
          <w:numId w:val="4"/>
        </w:numPr>
        <w:tabs>
          <w:tab w:val="clear" w:pos="2160"/>
          <w:tab w:val="num" w:pos="284"/>
        </w:tabs>
        <w:spacing w:line="240" w:lineRule="atLeast"/>
        <w:ind w:left="284" w:hanging="284"/>
        <w:jc w:val="both"/>
        <w:rPr>
          <w:color w:val="auto"/>
          <w:sz w:val="20"/>
          <w:szCs w:val="20"/>
        </w:rPr>
      </w:pPr>
      <w:r w:rsidRPr="00143BA9">
        <w:rPr>
          <w:color w:val="auto"/>
          <w:sz w:val="20"/>
          <w:szCs w:val="20"/>
        </w:rPr>
        <w:t>Zakresem nieodpłatnych świadczeń gwarancyjnych i konserwacyjnych obejmujemy:</w:t>
      </w:r>
    </w:p>
    <w:p w14:paraId="6B11806F" w14:textId="77777777" w:rsidR="000515F5" w:rsidRPr="00143BA9" w:rsidRDefault="000515F5" w:rsidP="00143BA9">
      <w:pPr>
        <w:pStyle w:val="Akapitzlist"/>
        <w:numPr>
          <w:ilvl w:val="0"/>
          <w:numId w:val="33"/>
        </w:numPr>
        <w:spacing w:line="240" w:lineRule="atLeast"/>
        <w:ind w:left="567" w:hanging="283"/>
        <w:jc w:val="both"/>
        <w:rPr>
          <w:rFonts w:ascii="Times New Roman" w:hAnsi="Times New Roman" w:cs="Times New Roman"/>
          <w:color w:val="auto"/>
        </w:rPr>
      </w:pPr>
      <w:r w:rsidRPr="00143BA9">
        <w:rPr>
          <w:rFonts w:ascii="Times New Roman" w:hAnsi="Times New Roman" w:cs="Times New Roman"/>
          <w:color w:val="auto"/>
        </w:rPr>
        <w:t>naprawę tj. przywrócenie obiektowi/urządzeniom/systemowi utraconych właściwości użytkowych w terminie nie dłuższym niż 5 dni, liczonymi od daty zgłoszenia przez Zamawiającego. Wady, których usuniecie nie jest możliwe ze względów technologicznych i/lub organizacyjnych w terminie 5 dni, będą usuwane w terminie ustalonym przez Zamawiającego;</w:t>
      </w:r>
    </w:p>
    <w:p w14:paraId="19791198" w14:textId="77777777" w:rsidR="000515F5" w:rsidRPr="00143BA9" w:rsidRDefault="000515F5" w:rsidP="00143BA9">
      <w:pPr>
        <w:pStyle w:val="Akapitzlist"/>
        <w:numPr>
          <w:ilvl w:val="0"/>
          <w:numId w:val="33"/>
        </w:numPr>
        <w:spacing w:line="240" w:lineRule="atLeast"/>
        <w:ind w:left="567" w:hanging="283"/>
        <w:jc w:val="both"/>
        <w:rPr>
          <w:rFonts w:ascii="Times New Roman" w:hAnsi="Times New Roman" w:cs="Times New Roman"/>
          <w:color w:val="auto"/>
        </w:rPr>
      </w:pPr>
      <w:r w:rsidRPr="00143BA9">
        <w:rPr>
          <w:rFonts w:ascii="Times New Roman" w:hAnsi="Times New Roman" w:cs="Times New Roman"/>
          <w:color w:val="auto"/>
        </w:rPr>
        <w:t>zwrot wszelkich kosztów naprawy poniesionych przez Zamawiającego wskutek zlecenia jej wykonania innemu wykonawcy w przypadku, gdy Zamawiający dwukrotnie bezskutecznie wzywał nas do jej wykonania w okresie gwarancji;</w:t>
      </w:r>
    </w:p>
    <w:p w14:paraId="54A4C404" w14:textId="77777777" w:rsidR="000515F5" w:rsidRPr="00143BA9" w:rsidRDefault="000515F5" w:rsidP="00143BA9">
      <w:pPr>
        <w:pStyle w:val="Akapitzlist"/>
        <w:numPr>
          <w:ilvl w:val="0"/>
          <w:numId w:val="33"/>
        </w:numPr>
        <w:spacing w:line="240" w:lineRule="atLeast"/>
        <w:ind w:left="567" w:hanging="283"/>
        <w:jc w:val="both"/>
        <w:rPr>
          <w:rFonts w:ascii="Times New Roman" w:hAnsi="Times New Roman" w:cs="Times New Roman"/>
          <w:color w:val="auto"/>
        </w:rPr>
      </w:pPr>
      <w:r w:rsidRPr="00143BA9">
        <w:rPr>
          <w:rFonts w:ascii="Times New Roman" w:hAnsi="Times New Roman" w:cs="Times New Roman"/>
          <w:color w:val="auto"/>
        </w:rPr>
        <w:t>wymianę wadliwych wbudowanych prefabrykatów budowlanych na wolne od wad po dwóch bezskutecznych naprawach gwarancyjnych;</w:t>
      </w:r>
    </w:p>
    <w:p w14:paraId="5000B873" w14:textId="77777777" w:rsidR="000515F5" w:rsidRPr="00143BA9" w:rsidRDefault="000515F5" w:rsidP="00143BA9">
      <w:pPr>
        <w:pStyle w:val="Akapitzlist"/>
        <w:numPr>
          <w:ilvl w:val="0"/>
          <w:numId w:val="33"/>
        </w:numPr>
        <w:spacing w:line="240" w:lineRule="atLeast"/>
        <w:ind w:left="567" w:hanging="283"/>
        <w:jc w:val="both"/>
        <w:rPr>
          <w:rFonts w:ascii="Times New Roman" w:hAnsi="Times New Roman" w:cs="Times New Roman"/>
          <w:color w:val="auto"/>
        </w:rPr>
      </w:pPr>
      <w:r w:rsidRPr="00143BA9">
        <w:rPr>
          <w:rFonts w:ascii="Times New Roman" w:hAnsi="Times New Roman" w:cs="Times New Roman"/>
          <w:color w:val="auto"/>
        </w:rPr>
        <w:t xml:space="preserve">utrzymanie ciągłości sprawności działania systemów, urządzeń oraz instalacji, a w przypadku awarii usunięcie jej </w:t>
      </w:r>
      <w:r>
        <w:rPr>
          <w:rFonts w:ascii="Times New Roman" w:hAnsi="Times New Roman" w:cs="Times New Roman"/>
          <w:color w:val="auto"/>
        </w:rPr>
        <w:t xml:space="preserve">              </w:t>
      </w:r>
      <w:r w:rsidRPr="00143BA9">
        <w:rPr>
          <w:rFonts w:ascii="Times New Roman" w:hAnsi="Times New Roman" w:cs="Times New Roman"/>
          <w:color w:val="auto"/>
        </w:rPr>
        <w:t>w ciągu 1 dnia od zgłoszenia przez Zamawiającego.</w:t>
      </w:r>
    </w:p>
    <w:p w14:paraId="46B0FC4D" w14:textId="77777777" w:rsidR="000515F5" w:rsidRDefault="000515F5" w:rsidP="00143BA9">
      <w:pPr>
        <w:pStyle w:val="Akapitzlist"/>
        <w:numPr>
          <w:ilvl w:val="2"/>
          <w:numId w:val="4"/>
        </w:numPr>
        <w:tabs>
          <w:tab w:val="clear" w:pos="2160"/>
          <w:tab w:val="num" w:pos="284"/>
        </w:tabs>
        <w:spacing w:line="240" w:lineRule="atLeast"/>
        <w:ind w:left="284" w:hanging="284"/>
        <w:jc w:val="both"/>
        <w:rPr>
          <w:rFonts w:ascii="Times New Roman" w:hAnsi="Times New Roman" w:cs="Times New Roman"/>
          <w:color w:val="auto"/>
        </w:rPr>
      </w:pPr>
      <w:r w:rsidRPr="00143BA9">
        <w:rPr>
          <w:rFonts w:ascii="Times New Roman" w:hAnsi="Times New Roman" w:cs="Times New Roman"/>
          <w:color w:val="auto"/>
        </w:rPr>
        <w:t>Wszelkie czynności określone w ust. 2, 3, 4 w okresie gwarancji i rękojmi zobowiązujemy się wykonać nieodpłatnie.</w:t>
      </w:r>
    </w:p>
    <w:p w14:paraId="0ECBFEBA" w14:textId="134DE28F" w:rsidR="000515F5" w:rsidRPr="00143BA9" w:rsidRDefault="000515F5" w:rsidP="00143BA9">
      <w:pPr>
        <w:pStyle w:val="Akapitzlist"/>
        <w:numPr>
          <w:ilvl w:val="2"/>
          <w:numId w:val="4"/>
        </w:numPr>
        <w:tabs>
          <w:tab w:val="clear" w:pos="2160"/>
          <w:tab w:val="num" w:pos="284"/>
        </w:tabs>
        <w:spacing w:line="240" w:lineRule="atLeast"/>
        <w:ind w:left="284" w:hanging="284"/>
        <w:jc w:val="both"/>
        <w:rPr>
          <w:rFonts w:ascii="Times New Roman" w:hAnsi="Times New Roman" w:cs="Times New Roman"/>
          <w:color w:val="auto"/>
        </w:rPr>
      </w:pPr>
      <w:r w:rsidRPr="00143BA9">
        <w:rPr>
          <w:rFonts w:ascii="Times New Roman" w:hAnsi="Times New Roman" w:cs="Times New Roman"/>
          <w:color w:val="auto"/>
        </w:rPr>
        <w:t xml:space="preserve">O terminie przeglądu pogwarancyjnego, o którym mowa w </w:t>
      </w:r>
      <w:r>
        <w:rPr>
          <w:rFonts w:ascii="Times New Roman" w:hAnsi="Times New Roman" w:cs="Times New Roman"/>
          <w:color w:val="auto"/>
        </w:rPr>
        <w:t>ust. 4</w:t>
      </w:r>
      <w:r w:rsidRPr="00143BA9">
        <w:rPr>
          <w:rFonts w:ascii="Times New Roman" w:hAnsi="Times New Roman" w:cs="Times New Roman"/>
          <w:color w:val="auto"/>
        </w:rPr>
        <w:t xml:space="preserve"> oraz o konieczności wykonania świadczeń gwarancyjnych, o których mowa w </w:t>
      </w:r>
      <w:r>
        <w:rPr>
          <w:rFonts w:ascii="Times New Roman" w:hAnsi="Times New Roman" w:cs="Times New Roman"/>
          <w:color w:val="auto"/>
        </w:rPr>
        <w:t>ust. 4</w:t>
      </w:r>
      <w:r w:rsidRPr="00143BA9">
        <w:rPr>
          <w:rFonts w:ascii="Times New Roman" w:hAnsi="Times New Roman" w:cs="Times New Roman"/>
          <w:color w:val="auto"/>
        </w:rPr>
        <w:t xml:space="preserve">  przyjmujemy powiadomienia przekazane e-mailowo adres ……………………. lub telefonicznie nr  ………………………………………...</w:t>
      </w:r>
    </w:p>
    <w:p w14:paraId="42F7D680" w14:textId="77777777" w:rsidR="000515F5" w:rsidRPr="00143BA9" w:rsidRDefault="000515F5">
      <w:pPr>
        <w:rPr>
          <w:rFonts w:ascii="Times New Roman" w:hAnsi="Times New Roman" w:cs="Times New Roman"/>
          <w:color w:val="auto"/>
        </w:rPr>
      </w:pPr>
    </w:p>
    <w:p w14:paraId="38ECB76E" w14:textId="77777777" w:rsidR="000515F5" w:rsidRDefault="000515F5">
      <w:pPr>
        <w:ind w:left="709"/>
        <w:jc w:val="both"/>
        <w:rPr>
          <w:rFonts w:ascii="Times New Roman" w:hAnsi="Times New Roman" w:cs="Times New Roman"/>
          <w:color w:val="auto"/>
          <w:sz w:val="16"/>
          <w:szCs w:val="16"/>
        </w:rPr>
      </w:pPr>
    </w:p>
    <w:p w14:paraId="6C45C303" w14:textId="77777777" w:rsidR="000515F5" w:rsidRPr="00143BA9" w:rsidRDefault="000515F5">
      <w:pPr>
        <w:ind w:left="709"/>
        <w:jc w:val="both"/>
        <w:rPr>
          <w:rFonts w:ascii="Times New Roman" w:hAnsi="Times New Roman" w:cs="Times New Roman"/>
          <w:color w:val="auto"/>
          <w:sz w:val="16"/>
          <w:szCs w:val="16"/>
        </w:rPr>
      </w:pPr>
      <w:r w:rsidRPr="00143BA9">
        <w:rPr>
          <w:rFonts w:ascii="Times New Roman" w:hAnsi="Times New Roman" w:cs="Times New Roman"/>
          <w:color w:val="auto"/>
          <w:sz w:val="16"/>
          <w:szCs w:val="16"/>
        </w:rPr>
        <w:t>...............</w:t>
      </w:r>
      <w:r>
        <w:rPr>
          <w:rFonts w:ascii="Times New Roman" w:hAnsi="Times New Roman" w:cs="Times New Roman"/>
          <w:color w:val="auto"/>
          <w:sz w:val="16"/>
          <w:szCs w:val="16"/>
        </w:rPr>
        <w:t>....</w:t>
      </w:r>
      <w:r w:rsidRPr="00143BA9">
        <w:rPr>
          <w:rFonts w:ascii="Times New Roman" w:hAnsi="Times New Roman" w:cs="Times New Roman"/>
          <w:color w:val="auto"/>
          <w:sz w:val="16"/>
          <w:szCs w:val="16"/>
        </w:rPr>
        <w:t>....................,  ........</w:t>
      </w:r>
      <w:r>
        <w:rPr>
          <w:rFonts w:ascii="Times New Roman" w:hAnsi="Times New Roman" w:cs="Times New Roman"/>
          <w:color w:val="auto"/>
          <w:sz w:val="16"/>
          <w:szCs w:val="16"/>
        </w:rPr>
        <w:t>.........</w:t>
      </w:r>
      <w:r w:rsidRPr="00143BA9">
        <w:rPr>
          <w:rFonts w:ascii="Times New Roman" w:hAnsi="Times New Roman" w:cs="Times New Roman"/>
          <w:color w:val="auto"/>
          <w:sz w:val="16"/>
          <w:szCs w:val="16"/>
        </w:rPr>
        <w:t>.......</w:t>
      </w:r>
      <w:r w:rsidRPr="00143BA9">
        <w:rPr>
          <w:rFonts w:ascii="Times New Roman" w:hAnsi="Times New Roman" w:cs="Times New Roman"/>
          <w:color w:val="auto"/>
          <w:sz w:val="16"/>
          <w:szCs w:val="16"/>
        </w:rPr>
        <w:tab/>
      </w:r>
      <w:r w:rsidRPr="00143BA9">
        <w:rPr>
          <w:rFonts w:ascii="Times New Roman" w:hAnsi="Times New Roman" w:cs="Times New Roman"/>
          <w:color w:val="auto"/>
          <w:sz w:val="16"/>
          <w:szCs w:val="16"/>
        </w:rPr>
        <w:tab/>
      </w:r>
      <w:r w:rsidRPr="00143BA9">
        <w:rPr>
          <w:rFonts w:ascii="Times New Roman" w:hAnsi="Times New Roman" w:cs="Times New Roman"/>
          <w:color w:val="auto"/>
          <w:sz w:val="16"/>
          <w:szCs w:val="16"/>
        </w:rPr>
        <w:tab/>
      </w:r>
      <w:r>
        <w:rPr>
          <w:rFonts w:ascii="Times New Roman" w:hAnsi="Times New Roman" w:cs="Times New Roman"/>
          <w:color w:val="auto"/>
          <w:sz w:val="16"/>
          <w:szCs w:val="16"/>
        </w:rPr>
        <w:t xml:space="preserve">                                  </w:t>
      </w:r>
      <w:r w:rsidRPr="00143BA9">
        <w:rPr>
          <w:rFonts w:ascii="Times New Roman" w:hAnsi="Times New Roman" w:cs="Times New Roman"/>
          <w:color w:val="auto"/>
          <w:sz w:val="16"/>
          <w:szCs w:val="16"/>
        </w:rPr>
        <w:t>...................................................................</w:t>
      </w:r>
    </w:p>
    <w:p w14:paraId="4B5731F1" w14:textId="77777777" w:rsidR="000515F5" w:rsidRPr="00143BA9" w:rsidRDefault="000515F5">
      <w:pPr>
        <w:pStyle w:val="TekstpodstawowyF2"/>
        <w:ind w:left="709"/>
        <w:rPr>
          <w:i/>
          <w:iCs/>
          <w:color w:val="auto"/>
          <w:sz w:val="16"/>
          <w:szCs w:val="16"/>
        </w:rPr>
      </w:pPr>
      <w:r w:rsidRPr="00143BA9">
        <w:rPr>
          <w:i/>
          <w:iCs/>
          <w:color w:val="auto"/>
          <w:sz w:val="16"/>
          <w:szCs w:val="16"/>
        </w:rPr>
        <w:t xml:space="preserve">         (miejscowość )                (data)</w:t>
      </w:r>
      <w:r w:rsidRPr="00143BA9">
        <w:rPr>
          <w:i/>
          <w:iCs/>
          <w:color w:val="auto"/>
          <w:sz w:val="16"/>
          <w:szCs w:val="16"/>
        </w:rPr>
        <w:tab/>
      </w:r>
      <w:r w:rsidRPr="00143BA9">
        <w:rPr>
          <w:i/>
          <w:iCs/>
          <w:color w:val="auto"/>
          <w:sz w:val="16"/>
          <w:szCs w:val="16"/>
        </w:rPr>
        <w:tab/>
      </w:r>
      <w:r w:rsidRPr="00143BA9">
        <w:rPr>
          <w:i/>
          <w:iCs/>
          <w:color w:val="auto"/>
          <w:sz w:val="16"/>
          <w:szCs w:val="16"/>
        </w:rPr>
        <w:tab/>
      </w:r>
      <w:r w:rsidRPr="00143BA9">
        <w:rPr>
          <w:i/>
          <w:iCs/>
          <w:color w:val="auto"/>
          <w:sz w:val="16"/>
          <w:szCs w:val="16"/>
        </w:rPr>
        <w:tab/>
      </w:r>
      <w:r w:rsidRPr="00143BA9">
        <w:rPr>
          <w:i/>
          <w:iCs/>
          <w:color w:val="auto"/>
          <w:sz w:val="16"/>
          <w:szCs w:val="16"/>
        </w:rPr>
        <w:tab/>
        <w:t xml:space="preserve">(podpis i pieczątka upełnomocnionego </w:t>
      </w:r>
    </w:p>
    <w:p w14:paraId="6B23BB19" w14:textId="77777777" w:rsidR="000515F5" w:rsidRPr="00143BA9" w:rsidRDefault="000515F5">
      <w:pPr>
        <w:pStyle w:val="TekstpodstawowyF2"/>
        <w:rPr>
          <w:sz w:val="16"/>
          <w:szCs w:val="16"/>
        </w:rPr>
      </w:pPr>
      <w:r w:rsidRPr="00143BA9">
        <w:rPr>
          <w:i/>
          <w:iCs/>
          <w:color w:val="auto"/>
          <w:sz w:val="16"/>
          <w:szCs w:val="16"/>
        </w:rPr>
        <w:tab/>
      </w:r>
      <w:r w:rsidRPr="00143BA9">
        <w:rPr>
          <w:i/>
          <w:iCs/>
          <w:color w:val="auto"/>
          <w:sz w:val="16"/>
          <w:szCs w:val="16"/>
        </w:rPr>
        <w:tab/>
      </w:r>
      <w:r w:rsidRPr="00143BA9">
        <w:rPr>
          <w:i/>
          <w:iCs/>
          <w:color w:val="auto"/>
          <w:sz w:val="16"/>
          <w:szCs w:val="16"/>
        </w:rPr>
        <w:tab/>
      </w:r>
      <w:r w:rsidRPr="00143BA9">
        <w:rPr>
          <w:i/>
          <w:iCs/>
          <w:color w:val="auto"/>
          <w:sz w:val="16"/>
          <w:szCs w:val="16"/>
        </w:rPr>
        <w:tab/>
      </w:r>
      <w:r w:rsidRPr="00143BA9">
        <w:rPr>
          <w:i/>
          <w:iCs/>
          <w:color w:val="auto"/>
          <w:sz w:val="16"/>
          <w:szCs w:val="16"/>
        </w:rPr>
        <w:tab/>
      </w:r>
      <w:r w:rsidRPr="00143BA9">
        <w:rPr>
          <w:i/>
          <w:iCs/>
          <w:color w:val="auto"/>
          <w:sz w:val="16"/>
          <w:szCs w:val="16"/>
        </w:rPr>
        <w:tab/>
      </w:r>
      <w:r w:rsidRPr="00143BA9">
        <w:rPr>
          <w:i/>
          <w:iCs/>
          <w:sz w:val="16"/>
          <w:szCs w:val="16"/>
        </w:rPr>
        <w:tab/>
      </w:r>
      <w:r w:rsidRPr="00143BA9">
        <w:rPr>
          <w:i/>
          <w:iCs/>
          <w:sz w:val="16"/>
          <w:szCs w:val="16"/>
        </w:rPr>
        <w:tab/>
        <w:t xml:space="preserve">                       przedstawiciela Wykonawcy)</w:t>
      </w:r>
    </w:p>
    <w:sectPr w:rsidR="000515F5" w:rsidRPr="00143BA9" w:rsidSect="00CF0D33">
      <w:headerReference w:type="default" r:id="rId7"/>
      <w:footerReference w:type="default" r:id="rId8"/>
      <w:pgSz w:w="11906" w:h="16838"/>
      <w:pgMar w:top="765" w:right="964" w:bottom="851" w:left="964" w:header="709" w:footer="709" w:gutter="0"/>
      <w:cols w:space="708"/>
      <w:formProt w:val="0"/>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6030D" w14:textId="77777777" w:rsidR="0033505A" w:rsidRDefault="0033505A" w:rsidP="00EE54D2">
      <w:pPr>
        <w:rPr>
          <w:rFonts w:cs="Times New Roman"/>
        </w:rPr>
      </w:pPr>
      <w:r>
        <w:rPr>
          <w:rFonts w:cs="Times New Roman"/>
        </w:rPr>
        <w:separator/>
      </w:r>
    </w:p>
  </w:endnote>
  <w:endnote w:type="continuationSeparator" w:id="0">
    <w:p w14:paraId="435FF9E6" w14:textId="77777777" w:rsidR="0033505A" w:rsidRDefault="0033505A" w:rsidP="00EE54D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772E6" w14:textId="3394A3A2" w:rsidR="000515F5" w:rsidRDefault="00FE457C">
    <w:pPr>
      <w:ind w:right="360"/>
      <w:rPr>
        <w:rFonts w:cs="Times New Roman"/>
      </w:rPr>
    </w:pPr>
    <w:r>
      <w:rPr>
        <w:noProof/>
      </w:rPr>
      <mc:AlternateContent>
        <mc:Choice Requires="wps">
          <w:drawing>
            <wp:anchor distT="0" distB="0" distL="114300" distR="114300" simplePos="0" relativeHeight="251657728" behindDoc="0" locked="0" layoutInCell="1" allowOverlap="1" wp14:anchorId="41B19D4C" wp14:editId="396D5CFA">
              <wp:simplePos x="0" y="0"/>
              <wp:positionH relativeFrom="margin">
                <wp:align>right</wp:align>
              </wp:positionH>
              <wp:positionV relativeFrom="paragraph">
                <wp:posOffset>635</wp:posOffset>
              </wp:positionV>
              <wp:extent cx="587375" cy="144145"/>
              <wp:effectExtent l="0" t="635" r="0" b="0"/>
              <wp:wrapSquare wrapText="bothSides"/>
              <wp:docPr id="1" name="Ramka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37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55EC343D" w14:textId="77777777" w:rsidR="000515F5" w:rsidRPr="0055661D" w:rsidRDefault="000515F5" w:rsidP="0055661D">
                          <w:pPr>
                            <w:rPr>
                              <w:rFonts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19D4C" id="Ramka1" o:spid="_x0000_s1026" style="position:absolute;margin-left:-4.95pt;margin-top:.05pt;width:46.25pt;height:11.3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" filled="f" stroked="f" strokecolor="#3465a4">
              <v:stroke joinstyle="round"/>
              <v:textbox>
                <w:txbxContent>
                  <w:p w14:paraId="55EC343D" w14:textId="77777777" w:rsidR="000515F5" w:rsidRPr="0055661D" w:rsidRDefault="000515F5" w:rsidP="0055661D">
                    <w:pPr>
                      <w:rPr>
                        <w:rFonts w:cs="Times New Roman"/>
                      </w:rPr>
                    </w:pPr>
                  </w:p>
                </w:txbxContent>
              </v:textbox>
              <w10:wrap type="square" anchorx="margin"/>
            </v:rect>
          </w:pict>
        </mc:Fallback>
      </mc:AlternateContent>
    </w:r>
    <w:r w:rsidR="000515F5">
      <w:rPr>
        <w:rFonts w:cs="Times New Roman"/>
      </w:rPr>
      <w:tab/>
    </w:r>
    <w:r w:rsidR="000515F5">
      <w:rPr>
        <w:rFonts w:cs="Times New Roman"/>
      </w:rPr>
      <w:tab/>
    </w:r>
    <w:r w:rsidR="000515F5">
      <w:rPr>
        <w:rFonts w:cs="Times New Roman"/>
      </w:rPr>
      <w:tab/>
    </w:r>
    <w:r w:rsidR="000515F5">
      <w:rPr>
        <w:rFonts w:cs="Times New Roman"/>
      </w:rPr>
      <w:tab/>
    </w:r>
    <w:r w:rsidR="000515F5">
      <w:rPr>
        <w:rFonts w:cs="Times New Roman"/>
      </w:rPr>
      <w:tab/>
    </w:r>
    <w:r w:rsidR="000515F5">
      <w:rPr>
        <w:rFonts w:cs="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124DF" w14:textId="77777777" w:rsidR="0033505A" w:rsidRDefault="0033505A" w:rsidP="00EE54D2">
      <w:pPr>
        <w:rPr>
          <w:rFonts w:cs="Times New Roman"/>
        </w:rPr>
      </w:pPr>
      <w:r>
        <w:rPr>
          <w:rFonts w:cs="Times New Roman"/>
        </w:rPr>
        <w:separator/>
      </w:r>
    </w:p>
  </w:footnote>
  <w:footnote w:type="continuationSeparator" w:id="0">
    <w:p w14:paraId="3CF1B952" w14:textId="77777777" w:rsidR="0033505A" w:rsidRDefault="0033505A" w:rsidP="00EE54D2">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DF300" w14:textId="77777777" w:rsidR="000515F5" w:rsidRDefault="000515F5">
    <w:pPr>
      <w:pStyle w:val="Header1"/>
      <w:jc w:val="right"/>
      <w:rPr>
        <w:b/>
        <w:b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43431"/>
    <w:multiLevelType w:val="multilevel"/>
    <w:tmpl w:val="0C4C2070"/>
    <w:lvl w:ilvl="0">
      <w:start w:val="1"/>
      <w:numFmt w:val="decimal"/>
      <w:lvlText w:val="%1)"/>
      <w:lvlJc w:val="left"/>
      <w:pPr>
        <w:ind w:left="1174" w:hanging="360"/>
      </w:pPr>
      <w:rPr>
        <w:i w:val="0"/>
        <w:iCs w:val="0"/>
      </w:r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1" w15:restartNumberingAfterBreak="0">
    <w:nsid w:val="077132D8"/>
    <w:multiLevelType w:val="multilevel"/>
    <w:tmpl w:val="7BD41AB0"/>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9F5B03"/>
    <w:multiLevelType w:val="hybridMultilevel"/>
    <w:tmpl w:val="AA4EFF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29761BA"/>
    <w:multiLevelType w:val="hybridMultilevel"/>
    <w:tmpl w:val="CD8859A0"/>
    <w:lvl w:ilvl="0" w:tplc="04150011">
      <w:start w:val="1"/>
      <w:numFmt w:val="decimal"/>
      <w:lvlText w:val="%1)"/>
      <w:lvlJc w:val="left"/>
      <w:pPr>
        <w:ind w:left="860" w:hanging="360"/>
      </w:pPr>
    </w:lvl>
    <w:lvl w:ilvl="1" w:tplc="04150019">
      <w:start w:val="1"/>
      <w:numFmt w:val="lowerLetter"/>
      <w:lvlText w:val="%2."/>
      <w:lvlJc w:val="left"/>
      <w:pPr>
        <w:ind w:left="1580" w:hanging="360"/>
      </w:pPr>
    </w:lvl>
    <w:lvl w:ilvl="2" w:tplc="0415001B">
      <w:start w:val="1"/>
      <w:numFmt w:val="lowerRoman"/>
      <w:lvlText w:val="%3."/>
      <w:lvlJc w:val="right"/>
      <w:pPr>
        <w:ind w:left="2300" w:hanging="180"/>
      </w:pPr>
    </w:lvl>
    <w:lvl w:ilvl="3" w:tplc="0415000F">
      <w:start w:val="1"/>
      <w:numFmt w:val="decimal"/>
      <w:lvlText w:val="%4."/>
      <w:lvlJc w:val="left"/>
      <w:pPr>
        <w:ind w:left="3020" w:hanging="360"/>
      </w:pPr>
    </w:lvl>
    <w:lvl w:ilvl="4" w:tplc="04150019">
      <w:start w:val="1"/>
      <w:numFmt w:val="lowerLetter"/>
      <w:lvlText w:val="%5."/>
      <w:lvlJc w:val="left"/>
      <w:pPr>
        <w:ind w:left="3740" w:hanging="360"/>
      </w:pPr>
    </w:lvl>
    <w:lvl w:ilvl="5" w:tplc="0415001B">
      <w:start w:val="1"/>
      <w:numFmt w:val="lowerRoman"/>
      <w:lvlText w:val="%6."/>
      <w:lvlJc w:val="right"/>
      <w:pPr>
        <w:ind w:left="4460" w:hanging="180"/>
      </w:pPr>
    </w:lvl>
    <w:lvl w:ilvl="6" w:tplc="0415000F">
      <w:start w:val="1"/>
      <w:numFmt w:val="decimal"/>
      <w:lvlText w:val="%7."/>
      <w:lvlJc w:val="left"/>
      <w:pPr>
        <w:ind w:left="5180" w:hanging="360"/>
      </w:pPr>
    </w:lvl>
    <w:lvl w:ilvl="7" w:tplc="04150019">
      <w:start w:val="1"/>
      <w:numFmt w:val="lowerLetter"/>
      <w:lvlText w:val="%8."/>
      <w:lvlJc w:val="left"/>
      <w:pPr>
        <w:ind w:left="5900" w:hanging="360"/>
      </w:pPr>
    </w:lvl>
    <w:lvl w:ilvl="8" w:tplc="0415001B">
      <w:start w:val="1"/>
      <w:numFmt w:val="lowerRoman"/>
      <w:lvlText w:val="%9."/>
      <w:lvlJc w:val="right"/>
      <w:pPr>
        <w:ind w:left="6620" w:hanging="180"/>
      </w:pPr>
    </w:lvl>
  </w:abstractNum>
  <w:abstractNum w:abstractNumId="4" w15:restartNumberingAfterBreak="0">
    <w:nsid w:val="154C2E63"/>
    <w:multiLevelType w:val="multilevel"/>
    <w:tmpl w:val="649063D4"/>
    <w:lvl w:ilvl="0">
      <w:start w:val="1"/>
      <w:numFmt w:val="decimal"/>
      <w:lvlText w:val="%1."/>
      <w:lvlJc w:val="left"/>
      <w:pPr>
        <w:tabs>
          <w:tab w:val="num" w:pos="360"/>
        </w:tabs>
        <w:ind w:left="340" w:hanging="340"/>
      </w:pPr>
      <w:rPr>
        <w:sz w:val="24"/>
        <w:szCs w:val="24"/>
      </w:rPr>
    </w:lvl>
    <w:lvl w:ilvl="1">
      <w:start w:val="1"/>
      <w:numFmt w:val="decimal"/>
      <w:lvlText w:val="%2)"/>
      <w:lvlJc w:val="left"/>
      <w:pPr>
        <w:tabs>
          <w:tab w:val="num" w:pos="907"/>
        </w:tabs>
        <w:ind w:left="907" w:hanging="453"/>
      </w:pPr>
      <w:rPr>
        <w:b w:val="0"/>
        <w:bCs w:val="0"/>
        <w:i w:val="0"/>
        <w:iCs w:val="0"/>
        <w:strike w:val="0"/>
        <w:dstrike w:val="0"/>
        <w:color w:val="00000A"/>
        <w:sz w:val="24"/>
        <w:szCs w:val="24"/>
      </w:rPr>
    </w:lvl>
    <w:lvl w:ilvl="2">
      <w:start w:val="1"/>
      <w:numFmt w:val="bullet"/>
      <w:lvlText w:val=""/>
      <w:lvlJc w:val="left"/>
      <w:pPr>
        <w:tabs>
          <w:tab w:val="num" w:pos="1474"/>
        </w:tabs>
        <w:ind w:left="1474" w:hanging="397"/>
      </w:pPr>
      <w:rPr>
        <w:rFonts w:ascii="Symbol" w:hAnsi="Symbol" w:cs="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62F3683"/>
    <w:multiLevelType w:val="hybridMultilevel"/>
    <w:tmpl w:val="E2125D90"/>
    <w:lvl w:ilvl="0" w:tplc="04150011">
      <w:start w:val="1"/>
      <w:numFmt w:val="decimal"/>
      <w:lvlText w:val="%1)"/>
      <w:lvlJc w:val="left"/>
      <w:pPr>
        <w:ind w:left="863" w:hanging="360"/>
      </w:pPr>
    </w:lvl>
    <w:lvl w:ilvl="1" w:tplc="04150019">
      <w:start w:val="1"/>
      <w:numFmt w:val="lowerLetter"/>
      <w:lvlText w:val="%2."/>
      <w:lvlJc w:val="left"/>
      <w:pPr>
        <w:ind w:left="1583" w:hanging="360"/>
      </w:pPr>
    </w:lvl>
    <w:lvl w:ilvl="2" w:tplc="0415001B">
      <w:start w:val="1"/>
      <w:numFmt w:val="lowerRoman"/>
      <w:lvlText w:val="%3."/>
      <w:lvlJc w:val="right"/>
      <w:pPr>
        <w:ind w:left="2303" w:hanging="180"/>
      </w:pPr>
    </w:lvl>
    <w:lvl w:ilvl="3" w:tplc="0415000F">
      <w:start w:val="1"/>
      <w:numFmt w:val="decimal"/>
      <w:lvlText w:val="%4."/>
      <w:lvlJc w:val="left"/>
      <w:pPr>
        <w:ind w:left="3023" w:hanging="360"/>
      </w:pPr>
    </w:lvl>
    <w:lvl w:ilvl="4" w:tplc="04150019">
      <w:start w:val="1"/>
      <w:numFmt w:val="lowerLetter"/>
      <w:lvlText w:val="%5."/>
      <w:lvlJc w:val="left"/>
      <w:pPr>
        <w:ind w:left="3743" w:hanging="360"/>
      </w:pPr>
    </w:lvl>
    <w:lvl w:ilvl="5" w:tplc="0415001B">
      <w:start w:val="1"/>
      <w:numFmt w:val="lowerRoman"/>
      <w:lvlText w:val="%6."/>
      <w:lvlJc w:val="right"/>
      <w:pPr>
        <w:ind w:left="4463" w:hanging="180"/>
      </w:pPr>
    </w:lvl>
    <w:lvl w:ilvl="6" w:tplc="0415000F">
      <w:start w:val="1"/>
      <w:numFmt w:val="decimal"/>
      <w:lvlText w:val="%7."/>
      <w:lvlJc w:val="left"/>
      <w:pPr>
        <w:ind w:left="5183" w:hanging="360"/>
      </w:pPr>
    </w:lvl>
    <w:lvl w:ilvl="7" w:tplc="04150019">
      <w:start w:val="1"/>
      <w:numFmt w:val="lowerLetter"/>
      <w:lvlText w:val="%8."/>
      <w:lvlJc w:val="left"/>
      <w:pPr>
        <w:ind w:left="5903" w:hanging="360"/>
      </w:pPr>
    </w:lvl>
    <w:lvl w:ilvl="8" w:tplc="0415001B">
      <w:start w:val="1"/>
      <w:numFmt w:val="lowerRoman"/>
      <w:lvlText w:val="%9."/>
      <w:lvlJc w:val="right"/>
      <w:pPr>
        <w:ind w:left="6623" w:hanging="180"/>
      </w:pPr>
    </w:lvl>
  </w:abstractNum>
  <w:abstractNum w:abstractNumId="6" w15:restartNumberingAfterBreak="0">
    <w:nsid w:val="17054969"/>
    <w:multiLevelType w:val="multilevel"/>
    <w:tmpl w:val="278CAF04"/>
    <w:lvl w:ilvl="0">
      <w:start w:val="1"/>
      <w:numFmt w:val="decimal"/>
      <w:lvlText w:val="%1."/>
      <w:lvlJc w:val="left"/>
      <w:pPr>
        <w:tabs>
          <w:tab w:val="num" w:pos="454"/>
        </w:tabs>
        <w:ind w:left="454" w:hanging="454"/>
      </w:pPr>
      <w:rPr>
        <w:b w:val="0"/>
        <w:bCs w:val="0"/>
        <w:i w:val="0"/>
        <w:iCs w:val="0"/>
        <w:strike w:val="0"/>
        <w:dstrike w:val="0"/>
        <w:color w:val="000000"/>
      </w:rPr>
    </w:lvl>
    <w:lvl w:ilvl="1">
      <w:start w:val="1"/>
      <w:numFmt w:val="decimal"/>
      <w:lvlText w:val="%2)"/>
      <w:lvlJc w:val="left"/>
      <w:pPr>
        <w:tabs>
          <w:tab w:val="num" w:pos="814"/>
        </w:tabs>
        <w:ind w:left="794" w:hanging="340"/>
      </w:pPr>
      <w:rPr>
        <w:b w:val="0"/>
        <w:bCs w:val="0"/>
        <w:i w:val="0"/>
        <w:iCs w:val="0"/>
        <w:color w:val="00000A"/>
        <w:sz w:val="24"/>
        <w:szCs w:val="24"/>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7140D06"/>
    <w:multiLevelType w:val="multilevel"/>
    <w:tmpl w:val="973EA978"/>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8" w15:restartNumberingAfterBreak="0">
    <w:nsid w:val="18861057"/>
    <w:multiLevelType w:val="hybridMultilevel"/>
    <w:tmpl w:val="0E02E4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A5E4D44"/>
    <w:multiLevelType w:val="hybridMultilevel"/>
    <w:tmpl w:val="DA10323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B750C33"/>
    <w:multiLevelType w:val="multilevel"/>
    <w:tmpl w:val="37121530"/>
    <w:lvl w:ilvl="0">
      <w:start w:val="1"/>
      <w:numFmt w:val="decimal"/>
      <w:lvlText w:val="%1."/>
      <w:lvlJc w:val="left"/>
      <w:pPr>
        <w:tabs>
          <w:tab w:val="num" w:pos="454"/>
        </w:tabs>
        <w:ind w:left="454" w:hanging="454"/>
      </w:pPr>
    </w:lvl>
    <w:lvl w:ilvl="1">
      <w:start w:val="1"/>
      <w:numFmt w:val="decimal"/>
      <w:lvlText w:val="%2)"/>
      <w:lvlJc w:val="left"/>
      <w:pPr>
        <w:tabs>
          <w:tab w:val="num" w:pos="814"/>
        </w:tabs>
        <w:ind w:left="794" w:hanging="340"/>
      </w:pPr>
      <w:rPr>
        <w:b w:val="0"/>
        <w:bCs w:val="0"/>
        <w:i w:val="0"/>
        <w:iCs w:val="0"/>
        <w:color w:val="00000A"/>
        <w:sz w:val="24"/>
        <w:szCs w:val="24"/>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C575E1"/>
    <w:multiLevelType w:val="multilevel"/>
    <w:tmpl w:val="A356A208"/>
    <w:lvl w:ilvl="0">
      <w:start w:val="1"/>
      <w:numFmt w:val="decimal"/>
      <w:lvlText w:val="%1."/>
      <w:lvlJc w:val="left"/>
      <w:pPr>
        <w:tabs>
          <w:tab w:val="num" w:pos="454"/>
        </w:tabs>
        <w:ind w:left="454" w:hanging="454"/>
      </w:pPr>
    </w:lvl>
    <w:lvl w:ilvl="1">
      <w:start w:val="1"/>
      <w:numFmt w:val="decimal"/>
      <w:lvlText w:val="%2)"/>
      <w:lvlJc w:val="left"/>
      <w:pPr>
        <w:tabs>
          <w:tab w:val="num" w:pos="814"/>
        </w:tabs>
        <w:ind w:left="794" w:hanging="340"/>
      </w:pPr>
      <w:rPr>
        <w:b w:val="0"/>
        <w:bCs w:val="0"/>
        <w:i w:val="0"/>
        <w:iCs w:val="0"/>
        <w:sz w:val="24"/>
        <w:szCs w:val="24"/>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09B00E4"/>
    <w:multiLevelType w:val="hybridMultilevel"/>
    <w:tmpl w:val="47E6CD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7552C3E"/>
    <w:multiLevelType w:val="hybridMultilevel"/>
    <w:tmpl w:val="01E62D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A536F8A"/>
    <w:multiLevelType w:val="hybridMultilevel"/>
    <w:tmpl w:val="DEDEA60C"/>
    <w:lvl w:ilvl="0" w:tplc="04150011">
      <w:start w:val="1"/>
      <w:numFmt w:val="decimal"/>
      <w:lvlText w:val="%1)"/>
      <w:lvlJc w:val="left"/>
      <w:pPr>
        <w:ind w:left="860" w:hanging="360"/>
      </w:pPr>
    </w:lvl>
    <w:lvl w:ilvl="1" w:tplc="04150019">
      <w:start w:val="1"/>
      <w:numFmt w:val="lowerLetter"/>
      <w:lvlText w:val="%2."/>
      <w:lvlJc w:val="left"/>
      <w:pPr>
        <w:ind w:left="1580" w:hanging="360"/>
      </w:pPr>
    </w:lvl>
    <w:lvl w:ilvl="2" w:tplc="0415001B">
      <w:start w:val="1"/>
      <w:numFmt w:val="lowerRoman"/>
      <w:lvlText w:val="%3."/>
      <w:lvlJc w:val="right"/>
      <w:pPr>
        <w:ind w:left="2300" w:hanging="180"/>
      </w:pPr>
    </w:lvl>
    <w:lvl w:ilvl="3" w:tplc="0415000F">
      <w:start w:val="1"/>
      <w:numFmt w:val="decimal"/>
      <w:lvlText w:val="%4."/>
      <w:lvlJc w:val="left"/>
      <w:pPr>
        <w:ind w:left="3020" w:hanging="360"/>
      </w:pPr>
    </w:lvl>
    <w:lvl w:ilvl="4" w:tplc="04150019">
      <w:start w:val="1"/>
      <w:numFmt w:val="lowerLetter"/>
      <w:lvlText w:val="%5."/>
      <w:lvlJc w:val="left"/>
      <w:pPr>
        <w:ind w:left="3740" w:hanging="360"/>
      </w:pPr>
    </w:lvl>
    <w:lvl w:ilvl="5" w:tplc="0415001B">
      <w:start w:val="1"/>
      <w:numFmt w:val="lowerRoman"/>
      <w:lvlText w:val="%6."/>
      <w:lvlJc w:val="right"/>
      <w:pPr>
        <w:ind w:left="4460" w:hanging="180"/>
      </w:pPr>
    </w:lvl>
    <w:lvl w:ilvl="6" w:tplc="0415000F">
      <w:start w:val="1"/>
      <w:numFmt w:val="decimal"/>
      <w:lvlText w:val="%7."/>
      <w:lvlJc w:val="left"/>
      <w:pPr>
        <w:ind w:left="5180" w:hanging="360"/>
      </w:pPr>
    </w:lvl>
    <w:lvl w:ilvl="7" w:tplc="04150019">
      <w:start w:val="1"/>
      <w:numFmt w:val="lowerLetter"/>
      <w:lvlText w:val="%8."/>
      <w:lvlJc w:val="left"/>
      <w:pPr>
        <w:ind w:left="5900" w:hanging="360"/>
      </w:pPr>
    </w:lvl>
    <w:lvl w:ilvl="8" w:tplc="0415001B">
      <w:start w:val="1"/>
      <w:numFmt w:val="lowerRoman"/>
      <w:lvlText w:val="%9."/>
      <w:lvlJc w:val="right"/>
      <w:pPr>
        <w:ind w:left="6620" w:hanging="180"/>
      </w:pPr>
    </w:lvl>
  </w:abstractNum>
  <w:abstractNum w:abstractNumId="15" w15:restartNumberingAfterBreak="0">
    <w:nsid w:val="2D497DDB"/>
    <w:multiLevelType w:val="hybridMultilevel"/>
    <w:tmpl w:val="1D4AED4E"/>
    <w:lvl w:ilvl="0" w:tplc="04150011">
      <w:start w:val="1"/>
      <w:numFmt w:val="decimal"/>
      <w:lvlText w:val="%1)"/>
      <w:lvlJc w:val="left"/>
      <w:pPr>
        <w:ind w:left="767" w:hanging="360"/>
      </w:pPr>
    </w:lvl>
    <w:lvl w:ilvl="1" w:tplc="04150019">
      <w:start w:val="1"/>
      <w:numFmt w:val="lowerLetter"/>
      <w:lvlText w:val="%2."/>
      <w:lvlJc w:val="left"/>
      <w:pPr>
        <w:ind w:left="1487" w:hanging="360"/>
      </w:pPr>
    </w:lvl>
    <w:lvl w:ilvl="2" w:tplc="0415001B">
      <w:start w:val="1"/>
      <w:numFmt w:val="lowerRoman"/>
      <w:lvlText w:val="%3."/>
      <w:lvlJc w:val="right"/>
      <w:pPr>
        <w:ind w:left="2207" w:hanging="180"/>
      </w:pPr>
    </w:lvl>
    <w:lvl w:ilvl="3" w:tplc="0415000F">
      <w:start w:val="1"/>
      <w:numFmt w:val="decimal"/>
      <w:lvlText w:val="%4."/>
      <w:lvlJc w:val="left"/>
      <w:pPr>
        <w:ind w:left="2927" w:hanging="360"/>
      </w:pPr>
    </w:lvl>
    <w:lvl w:ilvl="4" w:tplc="04150019">
      <w:start w:val="1"/>
      <w:numFmt w:val="lowerLetter"/>
      <w:lvlText w:val="%5."/>
      <w:lvlJc w:val="left"/>
      <w:pPr>
        <w:ind w:left="3647" w:hanging="360"/>
      </w:pPr>
    </w:lvl>
    <w:lvl w:ilvl="5" w:tplc="0415001B">
      <w:start w:val="1"/>
      <w:numFmt w:val="lowerRoman"/>
      <w:lvlText w:val="%6."/>
      <w:lvlJc w:val="right"/>
      <w:pPr>
        <w:ind w:left="4367" w:hanging="180"/>
      </w:pPr>
    </w:lvl>
    <w:lvl w:ilvl="6" w:tplc="0415000F">
      <w:start w:val="1"/>
      <w:numFmt w:val="decimal"/>
      <w:lvlText w:val="%7."/>
      <w:lvlJc w:val="left"/>
      <w:pPr>
        <w:ind w:left="5087" w:hanging="360"/>
      </w:pPr>
    </w:lvl>
    <w:lvl w:ilvl="7" w:tplc="04150019">
      <w:start w:val="1"/>
      <w:numFmt w:val="lowerLetter"/>
      <w:lvlText w:val="%8."/>
      <w:lvlJc w:val="left"/>
      <w:pPr>
        <w:ind w:left="5807" w:hanging="360"/>
      </w:pPr>
    </w:lvl>
    <w:lvl w:ilvl="8" w:tplc="0415001B">
      <w:start w:val="1"/>
      <w:numFmt w:val="lowerRoman"/>
      <w:lvlText w:val="%9."/>
      <w:lvlJc w:val="right"/>
      <w:pPr>
        <w:ind w:left="6527" w:hanging="180"/>
      </w:pPr>
    </w:lvl>
  </w:abstractNum>
  <w:abstractNum w:abstractNumId="16" w15:restartNumberingAfterBreak="0">
    <w:nsid w:val="34A2593C"/>
    <w:multiLevelType w:val="multilevel"/>
    <w:tmpl w:val="2B1E698E"/>
    <w:lvl w:ilvl="0">
      <w:start w:val="1"/>
      <w:numFmt w:val="decimal"/>
      <w:lvlText w:val="%1)"/>
      <w:lvlJc w:val="left"/>
      <w:pPr>
        <w:ind w:left="786" w:hanging="360"/>
      </w:pPr>
      <w:rPr>
        <w:rFonts w:eastAsia="Times New Roman"/>
        <w:color w:val="00000A"/>
      </w:rPr>
    </w:lvl>
    <w:lvl w:ilvl="1">
      <w:start w:val="1"/>
      <w:numFmt w:val="lowerLetter"/>
      <w:lvlText w:val="%2."/>
      <w:lvlJc w:val="left"/>
      <w:pPr>
        <w:ind w:left="2149" w:hanging="360"/>
      </w:pPr>
    </w:lvl>
    <w:lvl w:ilvl="2">
      <w:start w:val="1"/>
      <w:numFmt w:val="lowerLetter"/>
      <w:lvlText w:val="%3)"/>
      <w:lvlJc w:val="left"/>
      <w:pPr>
        <w:ind w:left="3049" w:hanging="36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15:restartNumberingAfterBreak="0">
    <w:nsid w:val="35316437"/>
    <w:multiLevelType w:val="multilevel"/>
    <w:tmpl w:val="B96CFDA6"/>
    <w:lvl w:ilvl="0">
      <w:start w:val="1"/>
      <w:numFmt w:val="lowerLetter"/>
      <w:lvlText w:val="%1)"/>
      <w:lvlJc w:val="left"/>
      <w:pPr>
        <w:ind w:left="1514" w:hanging="360"/>
      </w:pPr>
      <w:rPr>
        <w:rFonts w:eastAsia="Times New Roman"/>
      </w:rPr>
    </w:lvl>
    <w:lvl w:ilvl="1">
      <w:start w:val="1"/>
      <w:numFmt w:val="bullet"/>
      <w:lvlText w:val="o"/>
      <w:lvlJc w:val="left"/>
      <w:pPr>
        <w:ind w:left="2234" w:hanging="360"/>
      </w:pPr>
      <w:rPr>
        <w:rFonts w:ascii="Courier New" w:hAnsi="Courier New" w:cs="Courier New" w:hint="default"/>
      </w:rPr>
    </w:lvl>
    <w:lvl w:ilvl="2">
      <w:start w:val="1"/>
      <w:numFmt w:val="bullet"/>
      <w:lvlText w:val=""/>
      <w:lvlJc w:val="left"/>
      <w:pPr>
        <w:ind w:left="2954" w:hanging="360"/>
      </w:pPr>
      <w:rPr>
        <w:rFonts w:ascii="Wingdings" w:hAnsi="Wingdings" w:cs="Wingdings" w:hint="default"/>
      </w:rPr>
    </w:lvl>
    <w:lvl w:ilvl="3">
      <w:start w:val="1"/>
      <w:numFmt w:val="bullet"/>
      <w:lvlText w:val=""/>
      <w:lvlJc w:val="left"/>
      <w:pPr>
        <w:ind w:left="3674" w:hanging="360"/>
      </w:pPr>
      <w:rPr>
        <w:rFonts w:ascii="Symbol" w:hAnsi="Symbol" w:cs="Symbol" w:hint="default"/>
      </w:rPr>
    </w:lvl>
    <w:lvl w:ilvl="4">
      <w:start w:val="1"/>
      <w:numFmt w:val="bullet"/>
      <w:lvlText w:val="o"/>
      <w:lvlJc w:val="left"/>
      <w:pPr>
        <w:ind w:left="4394" w:hanging="360"/>
      </w:pPr>
      <w:rPr>
        <w:rFonts w:ascii="Courier New" w:hAnsi="Courier New" w:cs="Courier New" w:hint="default"/>
      </w:rPr>
    </w:lvl>
    <w:lvl w:ilvl="5">
      <w:start w:val="1"/>
      <w:numFmt w:val="bullet"/>
      <w:lvlText w:val=""/>
      <w:lvlJc w:val="left"/>
      <w:pPr>
        <w:ind w:left="5114" w:hanging="360"/>
      </w:pPr>
      <w:rPr>
        <w:rFonts w:ascii="Wingdings" w:hAnsi="Wingdings" w:cs="Wingdings" w:hint="default"/>
      </w:rPr>
    </w:lvl>
    <w:lvl w:ilvl="6">
      <w:start w:val="1"/>
      <w:numFmt w:val="bullet"/>
      <w:lvlText w:val=""/>
      <w:lvlJc w:val="left"/>
      <w:pPr>
        <w:ind w:left="5834" w:hanging="360"/>
      </w:pPr>
      <w:rPr>
        <w:rFonts w:ascii="Symbol" w:hAnsi="Symbol" w:cs="Symbol" w:hint="default"/>
      </w:rPr>
    </w:lvl>
    <w:lvl w:ilvl="7">
      <w:start w:val="1"/>
      <w:numFmt w:val="bullet"/>
      <w:lvlText w:val="o"/>
      <w:lvlJc w:val="left"/>
      <w:pPr>
        <w:ind w:left="6554" w:hanging="360"/>
      </w:pPr>
      <w:rPr>
        <w:rFonts w:ascii="Courier New" w:hAnsi="Courier New" w:cs="Courier New" w:hint="default"/>
      </w:rPr>
    </w:lvl>
    <w:lvl w:ilvl="8">
      <w:start w:val="1"/>
      <w:numFmt w:val="bullet"/>
      <w:lvlText w:val=""/>
      <w:lvlJc w:val="left"/>
      <w:pPr>
        <w:ind w:left="7274" w:hanging="360"/>
      </w:pPr>
      <w:rPr>
        <w:rFonts w:ascii="Wingdings" w:hAnsi="Wingdings" w:cs="Wingdings" w:hint="default"/>
      </w:rPr>
    </w:lvl>
  </w:abstractNum>
  <w:abstractNum w:abstractNumId="18" w15:restartNumberingAfterBreak="0">
    <w:nsid w:val="3D896FCB"/>
    <w:multiLevelType w:val="hybridMultilevel"/>
    <w:tmpl w:val="360E25C0"/>
    <w:lvl w:ilvl="0" w:tplc="0415000F">
      <w:start w:val="7"/>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2394D94"/>
    <w:multiLevelType w:val="multilevel"/>
    <w:tmpl w:val="B932516E"/>
    <w:lvl w:ilvl="0">
      <w:start w:val="1"/>
      <w:numFmt w:val="decimal"/>
      <w:lvlText w:val="%1."/>
      <w:lvlJc w:val="left"/>
      <w:pPr>
        <w:tabs>
          <w:tab w:val="num" w:pos="454"/>
        </w:tabs>
        <w:ind w:left="454" w:hanging="454"/>
      </w:pPr>
      <w:rPr>
        <w:b w:val="0"/>
        <w:bCs w:val="0"/>
        <w:i w:val="0"/>
        <w:iCs w:val="0"/>
        <w:strike w:val="0"/>
        <w:dstrike w:val="0"/>
        <w:color w:val="000000"/>
      </w:rPr>
    </w:lvl>
    <w:lvl w:ilvl="1">
      <w:start w:val="1"/>
      <w:numFmt w:val="decimal"/>
      <w:lvlText w:val="%2)"/>
      <w:lvlJc w:val="left"/>
      <w:pPr>
        <w:tabs>
          <w:tab w:val="num" w:pos="814"/>
        </w:tabs>
        <w:ind w:left="794" w:hanging="340"/>
      </w:pPr>
      <w:rPr>
        <w:b w:val="0"/>
        <w:bCs w:val="0"/>
        <w:i w:val="0"/>
        <w:iCs w:val="0"/>
        <w:color w:val="auto"/>
        <w:sz w:val="24"/>
        <w:szCs w:val="24"/>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24D4894"/>
    <w:multiLevelType w:val="multilevel"/>
    <w:tmpl w:val="EB8A8E5E"/>
    <w:lvl w:ilvl="0">
      <w:start w:val="1"/>
      <w:numFmt w:val="decimal"/>
      <w:lvlText w:val="%1."/>
      <w:lvlJc w:val="left"/>
      <w:pPr>
        <w:ind w:left="454" w:hanging="454"/>
      </w:pPr>
    </w:lvl>
    <w:lvl w:ilvl="1">
      <w:start w:val="1"/>
      <w:numFmt w:val="decimal"/>
      <w:lvlText w:val="%2."/>
      <w:lvlJc w:val="left"/>
      <w:pPr>
        <w:ind w:left="794" w:hanging="340"/>
      </w:pPr>
      <w:rPr>
        <w:rFonts w:eastAsia="Times New Roman"/>
        <w:b w:val="0"/>
        <w:bCs w:val="0"/>
        <w:i w:val="0"/>
        <w:iCs w:val="0"/>
        <w:sz w:val="24"/>
        <w:szCs w:val="24"/>
      </w:rPr>
    </w:lvl>
    <w:lvl w:ilvl="2">
      <w:start w:val="1"/>
      <w:numFmt w:val="decimal"/>
      <w:lvlText w:val="%3)"/>
      <w:lvlJc w:val="left"/>
      <w:pPr>
        <w:ind w:left="1080" w:hanging="360"/>
      </w:pPr>
      <w:rPr>
        <w:rFonts w:eastAsia="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40D612F"/>
    <w:multiLevelType w:val="multilevel"/>
    <w:tmpl w:val="E7D6B23C"/>
    <w:lvl w:ilvl="0">
      <w:start w:val="1"/>
      <w:numFmt w:val="decimal"/>
      <w:lvlText w:val="%1."/>
      <w:lvlJc w:val="left"/>
      <w:pPr>
        <w:tabs>
          <w:tab w:val="num" w:pos="454"/>
        </w:tabs>
        <w:ind w:left="454" w:hanging="454"/>
      </w:pPr>
      <w:rPr>
        <w:rFonts w:ascii="Times New Roman" w:hAnsi="Times New Roman" w:cs="Times New Roman" w:hint="default"/>
        <w:b w:val="0"/>
        <w:bCs w:val="0"/>
        <w:i w:val="0"/>
        <w:iCs w:val="0"/>
        <w:color w:val="00000A"/>
        <w:sz w:val="24"/>
        <w:szCs w:val="24"/>
      </w:rPr>
    </w:lvl>
    <w:lvl w:ilvl="1">
      <w:start w:val="1"/>
      <w:numFmt w:val="decimal"/>
      <w:lvlText w:val="%2."/>
      <w:lvlJc w:val="left"/>
      <w:pPr>
        <w:tabs>
          <w:tab w:val="num" w:pos="814"/>
        </w:tabs>
        <w:ind w:left="794" w:hanging="340"/>
      </w:pPr>
      <w:rPr>
        <w:rFonts w:eastAsia="Times New Roman"/>
        <w:b w:val="0"/>
        <w:bCs w:val="0"/>
        <w:i w:val="0"/>
        <w:iCs w:val="0"/>
        <w:sz w:val="20"/>
        <w:szCs w:val="20"/>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8C03E9B"/>
    <w:multiLevelType w:val="hybridMultilevel"/>
    <w:tmpl w:val="E9226F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AE319AF"/>
    <w:multiLevelType w:val="hybridMultilevel"/>
    <w:tmpl w:val="C0B8D4A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0E94224"/>
    <w:multiLevelType w:val="hybridMultilevel"/>
    <w:tmpl w:val="A0BA80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2DC7EA7"/>
    <w:multiLevelType w:val="hybridMultilevel"/>
    <w:tmpl w:val="2D2E98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59C0AB4"/>
    <w:multiLevelType w:val="hybridMultilevel"/>
    <w:tmpl w:val="7D68954E"/>
    <w:lvl w:ilvl="0" w:tplc="04150011">
      <w:start w:val="1"/>
      <w:numFmt w:val="decimal"/>
      <w:lvlText w:val="%1)"/>
      <w:lvlJc w:val="left"/>
      <w:pPr>
        <w:ind w:left="1174" w:hanging="360"/>
      </w:pPr>
    </w:lvl>
    <w:lvl w:ilvl="1" w:tplc="04150019">
      <w:start w:val="1"/>
      <w:numFmt w:val="lowerLetter"/>
      <w:lvlText w:val="%2."/>
      <w:lvlJc w:val="left"/>
      <w:pPr>
        <w:ind w:left="1894" w:hanging="360"/>
      </w:pPr>
    </w:lvl>
    <w:lvl w:ilvl="2" w:tplc="0415001B">
      <w:start w:val="1"/>
      <w:numFmt w:val="lowerRoman"/>
      <w:lvlText w:val="%3."/>
      <w:lvlJc w:val="right"/>
      <w:pPr>
        <w:ind w:left="2614" w:hanging="180"/>
      </w:pPr>
    </w:lvl>
    <w:lvl w:ilvl="3" w:tplc="0415000F">
      <w:start w:val="1"/>
      <w:numFmt w:val="decimal"/>
      <w:lvlText w:val="%4."/>
      <w:lvlJc w:val="left"/>
      <w:pPr>
        <w:ind w:left="3334" w:hanging="360"/>
      </w:pPr>
    </w:lvl>
    <w:lvl w:ilvl="4" w:tplc="04150019">
      <w:start w:val="1"/>
      <w:numFmt w:val="lowerLetter"/>
      <w:lvlText w:val="%5."/>
      <w:lvlJc w:val="left"/>
      <w:pPr>
        <w:ind w:left="4054" w:hanging="360"/>
      </w:pPr>
    </w:lvl>
    <w:lvl w:ilvl="5" w:tplc="0415001B">
      <w:start w:val="1"/>
      <w:numFmt w:val="lowerRoman"/>
      <w:lvlText w:val="%6."/>
      <w:lvlJc w:val="right"/>
      <w:pPr>
        <w:ind w:left="4774" w:hanging="180"/>
      </w:pPr>
    </w:lvl>
    <w:lvl w:ilvl="6" w:tplc="0415000F">
      <w:start w:val="1"/>
      <w:numFmt w:val="decimal"/>
      <w:lvlText w:val="%7."/>
      <w:lvlJc w:val="left"/>
      <w:pPr>
        <w:ind w:left="5494" w:hanging="360"/>
      </w:pPr>
    </w:lvl>
    <w:lvl w:ilvl="7" w:tplc="04150019">
      <w:start w:val="1"/>
      <w:numFmt w:val="lowerLetter"/>
      <w:lvlText w:val="%8."/>
      <w:lvlJc w:val="left"/>
      <w:pPr>
        <w:ind w:left="6214" w:hanging="360"/>
      </w:pPr>
    </w:lvl>
    <w:lvl w:ilvl="8" w:tplc="0415001B">
      <w:start w:val="1"/>
      <w:numFmt w:val="lowerRoman"/>
      <w:lvlText w:val="%9."/>
      <w:lvlJc w:val="right"/>
      <w:pPr>
        <w:ind w:left="6934" w:hanging="180"/>
      </w:pPr>
    </w:lvl>
  </w:abstractNum>
  <w:abstractNum w:abstractNumId="27" w15:restartNumberingAfterBreak="0">
    <w:nsid w:val="561F1E9A"/>
    <w:multiLevelType w:val="multilevel"/>
    <w:tmpl w:val="59A47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C3C26AB"/>
    <w:multiLevelType w:val="hybridMultilevel"/>
    <w:tmpl w:val="0DFAB520"/>
    <w:lvl w:ilvl="0" w:tplc="04150017">
      <w:start w:val="1"/>
      <w:numFmt w:val="lowerLetter"/>
      <w:lvlText w:val="%1)"/>
      <w:lvlJc w:val="left"/>
      <w:pPr>
        <w:ind w:left="1159" w:hanging="360"/>
      </w:pPr>
    </w:lvl>
    <w:lvl w:ilvl="1" w:tplc="04150019">
      <w:start w:val="1"/>
      <w:numFmt w:val="lowerLetter"/>
      <w:lvlText w:val="%2."/>
      <w:lvlJc w:val="left"/>
      <w:pPr>
        <w:ind w:left="1879" w:hanging="360"/>
      </w:pPr>
    </w:lvl>
    <w:lvl w:ilvl="2" w:tplc="0415001B">
      <w:start w:val="1"/>
      <w:numFmt w:val="lowerRoman"/>
      <w:lvlText w:val="%3."/>
      <w:lvlJc w:val="right"/>
      <w:pPr>
        <w:ind w:left="2599" w:hanging="180"/>
      </w:pPr>
    </w:lvl>
    <w:lvl w:ilvl="3" w:tplc="0415000F">
      <w:start w:val="1"/>
      <w:numFmt w:val="decimal"/>
      <w:lvlText w:val="%4."/>
      <w:lvlJc w:val="left"/>
      <w:pPr>
        <w:ind w:left="3319" w:hanging="360"/>
      </w:pPr>
    </w:lvl>
    <w:lvl w:ilvl="4" w:tplc="04150019">
      <w:start w:val="1"/>
      <w:numFmt w:val="lowerLetter"/>
      <w:lvlText w:val="%5."/>
      <w:lvlJc w:val="left"/>
      <w:pPr>
        <w:ind w:left="4039" w:hanging="360"/>
      </w:pPr>
    </w:lvl>
    <w:lvl w:ilvl="5" w:tplc="0415001B">
      <w:start w:val="1"/>
      <w:numFmt w:val="lowerRoman"/>
      <w:lvlText w:val="%6."/>
      <w:lvlJc w:val="right"/>
      <w:pPr>
        <w:ind w:left="4759" w:hanging="180"/>
      </w:pPr>
    </w:lvl>
    <w:lvl w:ilvl="6" w:tplc="0415000F">
      <w:start w:val="1"/>
      <w:numFmt w:val="decimal"/>
      <w:lvlText w:val="%7."/>
      <w:lvlJc w:val="left"/>
      <w:pPr>
        <w:ind w:left="5479" w:hanging="360"/>
      </w:pPr>
    </w:lvl>
    <w:lvl w:ilvl="7" w:tplc="04150019">
      <w:start w:val="1"/>
      <w:numFmt w:val="lowerLetter"/>
      <w:lvlText w:val="%8."/>
      <w:lvlJc w:val="left"/>
      <w:pPr>
        <w:ind w:left="6199" w:hanging="360"/>
      </w:pPr>
    </w:lvl>
    <w:lvl w:ilvl="8" w:tplc="0415001B">
      <w:start w:val="1"/>
      <w:numFmt w:val="lowerRoman"/>
      <w:lvlText w:val="%9."/>
      <w:lvlJc w:val="right"/>
      <w:pPr>
        <w:ind w:left="6919" w:hanging="180"/>
      </w:pPr>
    </w:lvl>
  </w:abstractNum>
  <w:abstractNum w:abstractNumId="29" w15:restartNumberingAfterBreak="0">
    <w:nsid w:val="62761274"/>
    <w:multiLevelType w:val="multilevel"/>
    <w:tmpl w:val="BD5C2C10"/>
    <w:lvl w:ilvl="0">
      <w:start w:val="1"/>
      <w:numFmt w:val="decimal"/>
      <w:lvlText w:val="%1."/>
      <w:lvlJc w:val="left"/>
      <w:pPr>
        <w:tabs>
          <w:tab w:val="num" w:pos="454"/>
        </w:tabs>
        <w:ind w:left="454" w:hanging="454"/>
      </w:pPr>
      <w:rPr>
        <w:sz w:val="24"/>
        <w:szCs w:val="24"/>
      </w:rPr>
    </w:lvl>
    <w:lvl w:ilvl="1">
      <w:start w:val="1"/>
      <w:numFmt w:val="decimal"/>
      <w:lvlText w:val="%2)"/>
      <w:lvlJc w:val="left"/>
      <w:pPr>
        <w:tabs>
          <w:tab w:val="num" w:pos="814"/>
        </w:tabs>
        <w:ind w:left="794" w:hanging="340"/>
      </w:pPr>
      <w:rPr>
        <w:b w:val="0"/>
        <w:bCs w:val="0"/>
        <w:i w:val="0"/>
        <w:iCs w:val="0"/>
        <w:sz w:val="24"/>
        <w:szCs w:val="24"/>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63728F9"/>
    <w:multiLevelType w:val="multilevel"/>
    <w:tmpl w:val="1FE0485E"/>
    <w:lvl w:ilvl="0">
      <w:start w:val="1"/>
      <w:numFmt w:val="decimal"/>
      <w:lvlText w:val="%1."/>
      <w:lvlJc w:val="left"/>
      <w:pPr>
        <w:tabs>
          <w:tab w:val="num" w:pos="454"/>
        </w:tabs>
        <w:ind w:left="454" w:hanging="454"/>
      </w:pPr>
    </w:lvl>
    <w:lvl w:ilvl="1">
      <w:start w:val="1"/>
      <w:numFmt w:val="decimal"/>
      <w:lvlText w:val="%2."/>
      <w:lvlJc w:val="left"/>
      <w:pPr>
        <w:tabs>
          <w:tab w:val="num" w:pos="814"/>
        </w:tabs>
        <w:ind w:left="794" w:hanging="340"/>
      </w:pPr>
      <w:rPr>
        <w:rFonts w:eastAsia="Times New Roman"/>
        <w:b w:val="0"/>
        <w:bCs w:val="0"/>
        <w:i w:val="0"/>
        <w:iCs w:val="0"/>
        <w:sz w:val="20"/>
        <w:szCs w:val="20"/>
      </w:rPr>
    </w:lvl>
    <w:lvl w:ilvl="2">
      <w:start w:val="1"/>
      <w:numFmt w:val="decimal"/>
      <w:lvlText w:val="%3)"/>
      <w:lvlJc w:val="left"/>
      <w:pPr>
        <w:tabs>
          <w:tab w:val="num" w:pos="1080"/>
        </w:tabs>
        <w:ind w:left="1080" w:hanging="360"/>
      </w:pPr>
      <w:rPr>
        <w:rFonts w:eastAsia="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6C13DEA"/>
    <w:multiLevelType w:val="hybridMultilevel"/>
    <w:tmpl w:val="1004EB4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7E50968"/>
    <w:multiLevelType w:val="hybridMultilevel"/>
    <w:tmpl w:val="1B1699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86B2ED5"/>
    <w:multiLevelType w:val="hybridMultilevel"/>
    <w:tmpl w:val="DAAA6F88"/>
    <w:lvl w:ilvl="0" w:tplc="0415000F">
      <w:start w:val="1"/>
      <w:numFmt w:val="decimal"/>
      <w:lvlText w:val="%1."/>
      <w:lvlJc w:val="left"/>
      <w:pPr>
        <w:ind w:left="360" w:hanging="360"/>
      </w:pPr>
    </w:lvl>
    <w:lvl w:ilvl="1" w:tplc="3F1EE588">
      <w:start w:val="1"/>
      <w:numFmt w:val="lowerLetter"/>
      <w:lvlText w:val="%2)"/>
      <w:lvlJc w:val="left"/>
      <w:pPr>
        <w:ind w:left="1068" w:hanging="360"/>
      </w:pPr>
      <w:rPr>
        <w:b w:val="0"/>
        <w:color w:val="000000"/>
      </w:rPr>
    </w:lvl>
    <w:lvl w:ilvl="2" w:tplc="0415001B" w:tentative="1">
      <w:start w:val="1"/>
      <w:numFmt w:val="lowerRoman"/>
      <w:lvlText w:val="%3."/>
      <w:lvlJc w:val="right"/>
      <w:pPr>
        <w:ind w:left="1593" w:hanging="180"/>
      </w:pPr>
    </w:lvl>
    <w:lvl w:ilvl="3" w:tplc="0415000F">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4" w15:restartNumberingAfterBreak="0">
    <w:nsid w:val="69DF591E"/>
    <w:multiLevelType w:val="hybridMultilevel"/>
    <w:tmpl w:val="E8280252"/>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5" w15:restartNumberingAfterBreak="0">
    <w:nsid w:val="6F3C20A5"/>
    <w:multiLevelType w:val="multilevel"/>
    <w:tmpl w:val="BC6ABCF6"/>
    <w:lvl w:ilvl="0">
      <w:start w:val="1"/>
      <w:numFmt w:val="decimal"/>
      <w:lvlText w:val="%1."/>
      <w:lvlJc w:val="left"/>
      <w:pPr>
        <w:tabs>
          <w:tab w:val="num" w:pos="454"/>
        </w:tabs>
        <w:ind w:left="454" w:hanging="454"/>
      </w:pPr>
      <w:rPr>
        <w:b w:val="0"/>
        <w:bCs w:val="0"/>
        <w:i w:val="0"/>
        <w:iCs w:val="0"/>
        <w:strike w:val="0"/>
        <w:dstrike w:val="0"/>
        <w:color w:val="000000"/>
      </w:rPr>
    </w:lvl>
    <w:lvl w:ilvl="1">
      <w:start w:val="1"/>
      <w:numFmt w:val="decimal"/>
      <w:lvlText w:val="%2)"/>
      <w:lvlJc w:val="left"/>
      <w:pPr>
        <w:tabs>
          <w:tab w:val="num" w:pos="814"/>
        </w:tabs>
        <w:ind w:left="794" w:hanging="340"/>
      </w:pPr>
      <w:rPr>
        <w:b w:val="0"/>
        <w:bCs w:val="0"/>
        <w:i w:val="0"/>
        <w:iCs w:val="0"/>
        <w:color w:val="auto"/>
        <w:sz w:val="24"/>
        <w:szCs w:val="24"/>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FC82222"/>
    <w:multiLevelType w:val="hybridMultilevel"/>
    <w:tmpl w:val="E8280252"/>
    <w:lvl w:ilvl="0" w:tplc="FFFFFFFF">
      <w:start w:val="1"/>
      <w:numFmt w:val="lowerLetter"/>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7" w15:restartNumberingAfterBreak="0">
    <w:nsid w:val="724E5D16"/>
    <w:multiLevelType w:val="multilevel"/>
    <w:tmpl w:val="649063D4"/>
    <w:lvl w:ilvl="0">
      <w:start w:val="1"/>
      <w:numFmt w:val="decimal"/>
      <w:lvlText w:val="%1."/>
      <w:lvlJc w:val="left"/>
      <w:pPr>
        <w:tabs>
          <w:tab w:val="num" w:pos="360"/>
        </w:tabs>
        <w:ind w:left="340" w:hanging="340"/>
      </w:pPr>
      <w:rPr>
        <w:sz w:val="24"/>
        <w:szCs w:val="24"/>
      </w:rPr>
    </w:lvl>
    <w:lvl w:ilvl="1">
      <w:start w:val="1"/>
      <w:numFmt w:val="decimal"/>
      <w:lvlText w:val="%2)"/>
      <w:lvlJc w:val="left"/>
      <w:pPr>
        <w:tabs>
          <w:tab w:val="num" w:pos="907"/>
        </w:tabs>
        <w:ind w:left="907" w:hanging="453"/>
      </w:pPr>
      <w:rPr>
        <w:b w:val="0"/>
        <w:bCs w:val="0"/>
        <w:i w:val="0"/>
        <w:iCs w:val="0"/>
        <w:strike w:val="0"/>
        <w:dstrike w:val="0"/>
        <w:color w:val="00000A"/>
        <w:sz w:val="24"/>
        <w:szCs w:val="24"/>
      </w:rPr>
    </w:lvl>
    <w:lvl w:ilvl="2">
      <w:start w:val="1"/>
      <w:numFmt w:val="bullet"/>
      <w:lvlText w:val=""/>
      <w:lvlJc w:val="left"/>
      <w:pPr>
        <w:tabs>
          <w:tab w:val="num" w:pos="1474"/>
        </w:tabs>
        <w:ind w:left="1474" w:hanging="397"/>
      </w:pPr>
      <w:rPr>
        <w:rFonts w:ascii="Symbol" w:hAnsi="Symbol" w:cs="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2D40D86"/>
    <w:multiLevelType w:val="multilevel"/>
    <w:tmpl w:val="15C2F1B2"/>
    <w:lvl w:ilvl="0">
      <w:start w:val="1"/>
      <w:numFmt w:val="decimal"/>
      <w:lvlText w:val="%1)"/>
      <w:lvlJc w:val="left"/>
      <w:pPr>
        <w:ind w:left="786" w:hanging="360"/>
      </w:pPr>
      <w:rPr>
        <w:rFonts w:eastAsia="Times New Roman"/>
        <w:color w:val="00000A"/>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9" w15:restartNumberingAfterBreak="0">
    <w:nsid w:val="790878C7"/>
    <w:multiLevelType w:val="hybridMultilevel"/>
    <w:tmpl w:val="1658B60C"/>
    <w:lvl w:ilvl="0" w:tplc="615C8242">
      <w:start w:val="1"/>
      <w:numFmt w:val="decimal"/>
      <w:lvlText w:val="%1."/>
      <w:lvlJc w:val="left"/>
      <w:pPr>
        <w:ind w:left="360" w:hanging="360"/>
      </w:pPr>
      <w:rPr>
        <w:b w:val="0"/>
      </w:rPr>
    </w:lvl>
    <w:lvl w:ilvl="1" w:tplc="04150019">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40" w15:restartNumberingAfterBreak="0">
    <w:nsid w:val="7E48663D"/>
    <w:multiLevelType w:val="multilevel"/>
    <w:tmpl w:val="569032BC"/>
    <w:lvl w:ilvl="0">
      <w:start w:val="1"/>
      <w:numFmt w:val="upperRoman"/>
      <w:lvlText w:val="%1."/>
      <w:lvlJc w:val="left"/>
      <w:pPr>
        <w:tabs>
          <w:tab w:val="num" w:pos="1080"/>
        </w:tabs>
        <w:ind w:left="1080" w:hanging="720"/>
      </w:pPr>
    </w:lvl>
    <w:lvl w:ilvl="1">
      <w:start w:val="1"/>
      <w:numFmt w:val="decimal"/>
      <w:lvlText w:val="%2)"/>
      <w:lvlJc w:val="left"/>
      <w:pPr>
        <w:tabs>
          <w:tab w:val="num" w:pos="1440"/>
        </w:tabs>
        <w:ind w:left="1440" w:hanging="360"/>
      </w:pPr>
      <w:rPr>
        <w:b/>
        <w:bCs/>
        <w:color w:val="000000"/>
      </w:rPr>
    </w:lvl>
    <w:lvl w:ilvl="2">
      <w:start w:val="1"/>
      <w:numFmt w:val="decimal"/>
      <w:lvlText w:val="%3."/>
      <w:lvlJc w:val="left"/>
      <w:pPr>
        <w:tabs>
          <w:tab w:val="num" w:pos="2160"/>
        </w:tabs>
        <w:ind w:left="2160" w:hanging="360"/>
      </w:pPr>
      <w:rPr>
        <w:rFonts w:ascii="Times New Roman" w:hAnsi="Times New Roman" w:cs="Times New Roman" w:hint="default"/>
        <w:sz w:val="20"/>
        <w:szCs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F4D0AEC"/>
    <w:multiLevelType w:val="hybridMultilevel"/>
    <w:tmpl w:val="64DCD0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683098235">
    <w:abstractNumId w:val="21"/>
  </w:num>
  <w:num w:numId="2" w16cid:durableId="1141851352">
    <w:abstractNumId w:val="4"/>
  </w:num>
  <w:num w:numId="3" w16cid:durableId="482893624">
    <w:abstractNumId w:val="10"/>
  </w:num>
  <w:num w:numId="4" w16cid:durableId="1767731337">
    <w:abstractNumId w:val="40"/>
  </w:num>
  <w:num w:numId="5" w16cid:durableId="253393413">
    <w:abstractNumId w:val="35"/>
  </w:num>
  <w:num w:numId="6" w16cid:durableId="1089279292">
    <w:abstractNumId w:val="17"/>
  </w:num>
  <w:num w:numId="7" w16cid:durableId="259603721">
    <w:abstractNumId w:val="16"/>
  </w:num>
  <w:num w:numId="8" w16cid:durableId="1582527042">
    <w:abstractNumId w:val="30"/>
  </w:num>
  <w:num w:numId="9" w16cid:durableId="1954365675">
    <w:abstractNumId w:val="29"/>
  </w:num>
  <w:num w:numId="10" w16cid:durableId="2029596568">
    <w:abstractNumId w:val="11"/>
  </w:num>
  <w:num w:numId="11" w16cid:durableId="982392243">
    <w:abstractNumId w:val="1"/>
  </w:num>
  <w:num w:numId="12" w16cid:durableId="532767363">
    <w:abstractNumId w:val="20"/>
  </w:num>
  <w:num w:numId="13" w16cid:durableId="1022824993">
    <w:abstractNumId w:val="0"/>
  </w:num>
  <w:num w:numId="14" w16cid:durableId="583270800">
    <w:abstractNumId w:val="27"/>
  </w:num>
  <w:num w:numId="15" w16cid:durableId="2012757649">
    <w:abstractNumId w:val="7"/>
  </w:num>
  <w:num w:numId="16" w16cid:durableId="2108962189">
    <w:abstractNumId w:val="26"/>
  </w:num>
  <w:num w:numId="17" w16cid:durableId="469591948">
    <w:abstractNumId w:val="31"/>
  </w:num>
  <w:num w:numId="18" w16cid:durableId="1568683555">
    <w:abstractNumId w:val="9"/>
  </w:num>
  <w:num w:numId="19" w16cid:durableId="2016880329">
    <w:abstractNumId w:val="14"/>
  </w:num>
  <w:num w:numId="20" w16cid:durableId="1455564194">
    <w:abstractNumId w:val="28"/>
  </w:num>
  <w:num w:numId="21" w16cid:durableId="248733683">
    <w:abstractNumId w:val="15"/>
  </w:num>
  <w:num w:numId="22" w16cid:durableId="1780485055">
    <w:abstractNumId w:val="22"/>
  </w:num>
  <w:num w:numId="23" w16cid:durableId="2056195683">
    <w:abstractNumId w:val="18"/>
  </w:num>
  <w:num w:numId="24" w16cid:durableId="180096851">
    <w:abstractNumId w:val="32"/>
  </w:num>
  <w:num w:numId="25" w16cid:durableId="753479457">
    <w:abstractNumId w:val="2"/>
  </w:num>
  <w:num w:numId="26" w16cid:durableId="968820180">
    <w:abstractNumId w:val="23"/>
  </w:num>
  <w:num w:numId="27" w16cid:durableId="1696033421">
    <w:abstractNumId w:val="41"/>
  </w:num>
  <w:num w:numId="28" w16cid:durableId="438381815">
    <w:abstractNumId w:val="24"/>
  </w:num>
  <w:num w:numId="29" w16cid:durableId="1015108973">
    <w:abstractNumId w:val="3"/>
  </w:num>
  <w:num w:numId="30" w16cid:durableId="1680423885">
    <w:abstractNumId w:val="8"/>
  </w:num>
  <w:num w:numId="31" w16cid:durableId="447357798">
    <w:abstractNumId w:val="5"/>
  </w:num>
  <w:num w:numId="32" w16cid:durableId="1380590636">
    <w:abstractNumId w:val="13"/>
  </w:num>
  <w:num w:numId="33" w16cid:durableId="381831844">
    <w:abstractNumId w:val="25"/>
  </w:num>
  <w:num w:numId="34" w16cid:durableId="34739354">
    <w:abstractNumId w:val="34"/>
  </w:num>
  <w:num w:numId="35" w16cid:durableId="866913528">
    <w:abstractNumId w:val="36"/>
  </w:num>
  <w:num w:numId="36" w16cid:durableId="29569486">
    <w:abstractNumId w:val="38"/>
  </w:num>
  <w:num w:numId="37" w16cid:durableId="926814031">
    <w:abstractNumId w:val="33"/>
  </w:num>
  <w:num w:numId="38" w16cid:durableId="149684551">
    <w:abstractNumId w:val="39"/>
  </w:num>
  <w:num w:numId="39" w16cid:durableId="788857552">
    <w:abstractNumId w:val="12"/>
  </w:num>
  <w:num w:numId="40" w16cid:durableId="1510564379">
    <w:abstractNumId w:val="37"/>
  </w:num>
  <w:num w:numId="41" w16cid:durableId="1418942023">
    <w:abstractNumId w:val="6"/>
  </w:num>
  <w:num w:numId="42" w16cid:durableId="106517625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4D2"/>
    <w:rsid w:val="00027D12"/>
    <w:rsid w:val="000515F5"/>
    <w:rsid w:val="00055070"/>
    <w:rsid w:val="00056623"/>
    <w:rsid w:val="00074049"/>
    <w:rsid w:val="000A7A05"/>
    <w:rsid w:val="000F0CD2"/>
    <w:rsid w:val="001138A8"/>
    <w:rsid w:val="00143BA9"/>
    <w:rsid w:val="001E7F3D"/>
    <w:rsid w:val="001F687B"/>
    <w:rsid w:val="00210899"/>
    <w:rsid w:val="002136E3"/>
    <w:rsid w:val="002178B4"/>
    <w:rsid w:val="00242A33"/>
    <w:rsid w:val="002505D8"/>
    <w:rsid w:val="00266AC0"/>
    <w:rsid w:val="00294088"/>
    <w:rsid w:val="002D2907"/>
    <w:rsid w:val="002F4561"/>
    <w:rsid w:val="002F4AC5"/>
    <w:rsid w:val="00314FD8"/>
    <w:rsid w:val="0033039E"/>
    <w:rsid w:val="0033505A"/>
    <w:rsid w:val="00346026"/>
    <w:rsid w:val="0035103A"/>
    <w:rsid w:val="00362E15"/>
    <w:rsid w:val="00366EE9"/>
    <w:rsid w:val="00381A08"/>
    <w:rsid w:val="003B1167"/>
    <w:rsid w:val="003B1EB1"/>
    <w:rsid w:val="003D5D79"/>
    <w:rsid w:val="003D5ECD"/>
    <w:rsid w:val="003E0737"/>
    <w:rsid w:val="00457015"/>
    <w:rsid w:val="004C5E26"/>
    <w:rsid w:val="004E1329"/>
    <w:rsid w:val="004E3049"/>
    <w:rsid w:val="004F7A55"/>
    <w:rsid w:val="00535561"/>
    <w:rsid w:val="005363ED"/>
    <w:rsid w:val="0053649B"/>
    <w:rsid w:val="0055661D"/>
    <w:rsid w:val="005D1229"/>
    <w:rsid w:val="005E35D2"/>
    <w:rsid w:val="005E5453"/>
    <w:rsid w:val="00600FD2"/>
    <w:rsid w:val="00623633"/>
    <w:rsid w:val="0063363E"/>
    <w:rsid w:val="006361B1"/>
    <w:rsid w:val="006655A6"/>
    <w:rsid w:val="00665C46"/>
    <w:rsid w:val="0067169B"/>
    <w:rsid w:val="006817A4"/>
    <w:rsid w:val="006C6121"/>
    <w:rsid w:val="006D41D5"/>
    <w:rsid w:val="006D74BB"/>
    <w:rsid w:val="00715D17"/>
    <w:rsid w:val="00733024"/>
    <w:rsid w:val="00774F14"/>
    <w:rsid w:val="00777B2C"/>
    <w:rsid w:val="007B184F"/>
    <w:rsid w:val="007D6427"/>
    <w:rsid w:val="007D745C"/>
    <w:rsid w:val="007E2D99"/>
    <w:rsid w:val="008463C1"/>
    <w:rsid w:val="008468EC"/>
    <w:rsid w:val="00877EE4"/>
    <w:rsid w:val="00883B73"/>
    <w:rsid w:val="00884EA1"/>
    <w:rsid w:val="008949C5"/>
    <w:rsid w:val="008A3E76"/>
    <w:rsid w:val="008A585A"/>
    <w:rsid w:val="008C04B4"/>
    <w:rsid w:val="008D1EB5"/>
    <w:rsid w:val="008E109B"/>
    <w:rsid w:val="00921BE0"/>
    <w:rsid w:val="00932BE6"/>
    <w:rsid w:val="0093439E"/>
    <w:rsid w:val="00935525"/>
    <w:rsid w:val="00983E6A"/>
    <w:rsid w:val="009A2361"/>
    <w:rsid w:val="009C0B8D"/>
    <w:rsid w:val="009F3998"/>
    <w:rsid w:val="00A2110D"/>
    <w:rsid w:val="00A34221"/>
    <w:rsid w:val="00AA2534"/>
    <w:rsid w:val="00AA3DD2"/>
    <w:rsid w:val="00AD4F3E"/>
    <w:rsid w:val="00B425FC"/>
    <w:rsid w:val="00B82427"/>
    <w:rsid w:val="00B8526A"/>
    <w:rsid w:val="00BA1B13"/>
    <w:rsid w:val="00BA58C8"/>
    <w:rsid w:val="00BB05F9"/>
    <w:rsid w:val="00BD54D6"/>
    <w:rsid w:val="00C06AE8"/>
    <w:rsid w:val="00C20D42"/>
    <w:rsid w:val="00C30093"/>
    <w:rsid w:val="00C414B3"/>
    <w:rsid w:val="00C71F98"/>
    <w:rsid w:val="00C9096E"/>
    <w:rsid w:val="00CC41A3"/>
    <w:rsid w:val="00CD3E76"/>
    <w:rsid w:val="00CF0D33"/>
    <w:rsid w:val="00CF50E2"/>
    <w:rsid w:val="00D11C9A"/>
    <w:rsid w:val="00D135AC"/>
    <w:rsid w:val="00D201E3"/>
    <w:rsid w:val="00DA7B87"/>
    <w:rsid w:val="00DF5507"/>
    <w:rsid w:val="00E317B1"/>
    <w:rsid w:val="00E529F7"/>
    <w:rsid w:val="00E61531"/>
    <w:rsid w:val="00EA2769"/>
    <w:rsid w:val="00EB19C9"/>
    <w:rsid w:val="00ED1EEB"/>
    <w:rsid w:val="00EE54D2"/>
    <w:rsid w:val="00EE596E"/>
    <w:rsid w:val="00F37E22"/>
    <w:rsid w:val="00FC62A0"/>
    <w:rsid w:val="00FD0E44"/>
    <w:rsid w:val="00FE45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C5A8EB"/>
  <w15:docId w15:val="{D9441E0A-F24A-44C1-8C8F-1134EACCA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83E6A"/>
    <w:rPr>
      <w:rFonts w:ascii="Arial" w:eastAsia="Times New Roman" w:hAnsi="Arial" w:cs="Arial"/>
      <w:color w:val="00000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11">
    <w:name w:val="Heading 11"/>
    <w:basedOn w:val="Normalny"/>
    <w:link w:val="Nagwek1Znak"/>
    <w:uiPriority w:val="99"/>
    <w:rsid w:val="00983E6A"/>
    <w:pPr>
      <w:keepNext/>
      <w:outlineLvl w:val="0"/>
    </w:pPr>
    <w:rPr>
      <w:rFonts w:ascii="Times New Roman" w:hAnsi="Times New Roman" w:cs="Times New Roman"/>
      <w:b/>
      <w:bCs/>
      <w:sz w:val="24"/>
      <w:szCs w:val="24"/>
    </w:rPr>
  </w:style>
  <w:style w:type="paragraph" w:customStyle="1" w:styleId="Heading21">
    <w:name w:val="Heading 21"/>
    <w:basedOn w:val="Normalny"/>
    <w:link w:val="Nagwek2Znak"/>
    <w:uiPriority w:val="99"/>
    <w:rsid w:val="00983E6A"/>
    <w:pPr>
      <w:keepNext/>
      <w:jc w:val="center"/>
      <w:outlineLvl w:val="1"/>
    </w:pPr>
    <w:rPr>
      <w:rFonts w:ascii="Times New Roman" w:hAnsi="Times New Roman" w:cs="Times New Roman"/>
      <w:b/>
      <w:bCs/>
      <w:sz w:val="40"/>
      <w:szCs w:val="40"/>
    </w:rPr>
  </w:style>
  <w:style w:type="paragraph" w:customStyle="1" w:styleId="Heading31">
    <w:name w:val="Heading 31"/>
    <w:basedOn w:val="Normalny"/>
    <w:link w:val="Nagwek3Znak"/>
    <w:uiPriority w:val="99"/>
    <w:rsid w:val="00983E6A"/>
    <w:pPr>
      <w:keepNext/>
      <w:tabs>
        <w:tab w:val="left" w:pos="0"/>
        <w:tab w:val="right" w:pos="3078"/>
      </w:tabs>
      <w:spacing w:line="240" w:lineRule="atLeast"/>
      <w:jc w:val="center"/>
      <w:outlineLvl w:val="2"/>
    </w:pPr>
    <w:rPr>
      <w:b/>
      <w:bCs/>
      <w:sz w:val="24"/>
      <w:szCs w:val="24"/>
    </w:rPr>
  </w:style>
  <w:style w:type="paragraph" w:customStyle="1" w:styleId="Heading41">
    <w:name w:val="Heading 41"/>
    <w:basedOn w:val="Normalny"/>
    <w:link w:val="Nagwek4Znak"/>
    <w:uiPriority w:val="99"/>
    <w:rsid w:val="00983E6A"/>
    <w:pPr>
      <w:keepNext/>
      <w:jc w:val="right"/>
      <w:outlineLvl w:val="3"/>
    </w:pPr>
    <w:rPr>
      <w:b/>
      <w:bCs/>
      <w:color w:val="FF0000"/>
      <w:sz w:val="24"/>
      <w:szCs w:val="24"/>
    </w:rPr>
  </w:style>
  <w:style w:type="paragraph" w:customStyle="1" w:styleId="Heading51">
    <w:name w:val="Heading 51"/>
    <w:basedOn w:val="Normalny"/>
    <w:link w:val="Nagwek5Znak"/>
    <w:uiPriority w:val="99"/>
    <w:rsid w:val="00983E6A"/>
    <w:pPr>
      <w:keepNext/>
      <w:ind w:left="4956" w:firstLine="708"/>
      <w:outlineLvl w:val="4"/>
    </w:pPr>
    <w:rPr>
      <w:rFonts w:ascii="Times New Roman" w:hAnsi="Times New Roman" w:cs="Times New Roman"/>
      <w:b/>
      <w:bCs/>
      <w:sz w:val="24"/>
      <w:szCs w:val="24"/>
    </w:rPr>
  </w:style>
  <w:style w:type="paragraph" w:customStyle="1" w:styleId="Heading61">
    <w:name w:val="Heading 61"/>
    <w:basedOn w:val="Normalny"/>
    <w:link w:val="Nagwek6Znak"/>
    <w:uiPriority w:val="99"/>
    <w:rsid w:val="00983E6A"/>
    <w:pPr>
      <w:keepNext/>
      <w:ind w:left="708" w:firstLine="708"/>
      <w:jc w:val="both"/>
      <w:outlineLvl w:val="5"/>
    </w:pPr>
    <w:rPr>
      <w:b/>
      <w:bCs/>
    </w:rPr>
  </w:style>
  <w:style w:type="paragraph" w:customStyle="1" w:styleId="Heading71">
    <w:name w:val="Heading 71"/>
    <w:basedOn w:val="Normalny"/>
    <w:link w:val="Nagwek7Znak"/>
    <w:uiPriority w:val="99"/>
    <w:rsid w:val="00983E6A"/>
    <w:pPr>
      <w:keepNext/>
      <w:jc w:val="center"/>
      <w:outlineLvl w:val="6"/>
    </w:pPr>
    <w:rPr>
      <w:b/>
      <w:bCs/>
      <w:color w:val="000000"/>
      <w:sz w:val="24"/>
      <w:szCs w:val="24"/>
    </w:rPr>
  </w:style>
  <w:style w:type="paragraph" w:customStyle="1" w:styleId="Heading81">
    <w:name w:val="Heading 81"/>
    <w:basedOn w:val="Normalny"/>
    <w:link w:val="Nagwek8Znak"/>
    <w:uiPriority w:val="99"/>
    <w:rsid w:val="00983E6A"/>
    <w:pPr>
      <w:keepNext/>
      <w:jc w:val="right"/>
      <w:outlineLvl w:val="7"/>
    </w:pPr>
    <w:rPr>
      <w:b/>
      <w:bCs/>
      <w:sz w:val="24"/>
      <w:szCs w:val="24"/>
    </w:rPr>
  </w:style>
  <w:style w:type="paragraph" w:customStyle="1" w:styleId="Heading91">
    <w:name w:val="Heading 91"/>
    <w:basedOn w:val="Normalny"/>
    <w:link w:val="Nagwek9Znak"/>
    <w:uiPriority w:val="99"/>
    <w:rsid w:val="00983E6A"/>
    <w:pPr>
      <w:keepNext/>
      <w:outlineLvl w:val="8"/>
    </w:pPr>
    <w:rPr>
      <w:b/>
      <w:bCs/>
      <w:color w:val="800000"/>
      <w:sz w:val="28"/>
      <w:szCs w:val="28"/>
    </w:rPr>
  </w:style>
  <w:style w:type="character" w:customStyle="1" w:styleId="Nagwek1Znak">
    <w:name w:val="Nagłówek 1 Znak"/>
    <w:basedOn w:val="Domylnaczcionkaakapitu"/>
    <w:link w:val="Heading11"/>
    <w:uiPriority w:val="99"/>
    <w:rsid w:val="00983E6A"/>
    <w:rPr>
      <w:rFonts w:ascii="Times New Roman" w:hAnsi="Times New Roman" w:cs="Times New Roman"/>
      <w:b/>
      <w:bCs/>
      <w:sz w:val="20"/>
      <w:szCs w:val="20"/>
      <w:lang w:eastAsia="pl-PL"/>
    </w:rPr>
  </w:style>
  <w:style w:type="character" w:customStyle="1" w:styleId="Nagwek2Znak">
    <w:name w:val="Nagłówek 2 Znak"/>
    <w:basedOn w:val="Domylnaczcionkaakapitu"/>
    <w:link w:val="Heading21"/>
    <w:uiPriority w:val="99"/>
    <w:rsid w:val="00983E6A"/>
    <w:rPr>
      <w:rFonts w:ascii="Times New Roman" w:hAnsi="Times New Roman" w:cs="Times New Roman"/>
      <w:b/>
      <w:bCs/>
      <w:sz w:val="20"/>
      <w:szCs w:val="20"/>
      <w:lang w:eastAsia="pl-PL"/>
    </w:rPr>
  </w:style>
  <w:style w:type="character" w:customStyle="1" w:styleId="Nagwek3Znak">
    <w:name w:val="Nagłówek 3 Znak"/>
    <w:basedOn w:val="Domylnaczcionkaakapitu"/>
    <w:link w:val="Heading31"/>
    <w:uiPriority w:val="99"/>
    <w:rsid w:val="00983E6A"/>
    <w:rPr>
      <w:rFonts w:ascii="Arial" w:hAnsi="Arial" w:cs="Arial"/>
      <w:b/>
      <w:bCs/>
      <w:sz w:val="24"/>
      <w:szCs w:val="24"/>
      <w:lang w:eastAsia="pl-PL"/>
    </w:rPr>
  </w:style>
  <w:style w:type="character" w:customStyle="1" w:styleId="Nagwek4Znak">
    <w:name w:val="Nagłówek 4 Znak"/>
    <w:basedOn w:val="Domylnaczcionkaakapitu"/>
    <w:link w:val="Heading41"/>
    <w:uiPriority w:val="99"/>
    <w:rsid w:val="00983E6A"/>
    <w:rPr>
      <w:rFonts w:ascii="Arial" w:hAnsi="Arial" w:cs="Arial"/>
      <w:b/>
      <w:bCs/>
      <w:color w:val="FF0000"/>
      <w:sz w:val="24"/>
      <w:szCs w:val="24"/>
      <w:lang w:eastAsia="pl-PL"/>
    </w:rPr>
  </w:style>
  <w:style w:type="character" w:customStyle="1" w:styleId="Nagwek5Znak">
    <w:name w:val="Nagłówek 5 Znak"/>
    <w:basedOn w:val="Domylnaczcionkaakapitu"/>
    <w:link w:val="Heading51"/>
    <w:uiPriority w:val="99"/>
    <w:rsid w:val="00983E6A"/>
    <w:rPr>
      <w:rFonts w:ascii="Times New Roman" w:hAnsi="Times New Roman" w:cs="Times New Roman"/>
      <w:b/>
      <w:bCs/>
      <w:sz w:val="20"/>
      <w:szCs w:val="20"/>
      <w:lang w:eastAsia="pl-PL"/>
    </w:rPr>
  </w:style>
  <w:style w:type="character" w:customStyle="1" w:styleId="Nagwek6Znak">
    <w:name w:val="Nagłówek 6 Znak"/>
    <w:basedOn w:val="Domylnaczcionkaakapitu"/>
    <w:link w:val="Heading61"/>
    <w:uiPriority w:val="99"/>
    <w:rsid w:val="00983E6A"/>
    <w:rPr>
      <w:rFonts w:ascii="Arial" w:hAnsi="Arial" w:cs="Arial"/>
      <w:b/>
      <w:bCs/>
      <w:sz w:val="20"/>
      <w:szCs w:val="20"/>
      <w:lang w:eastAsia="pl-PL"/>
    </w:rPr>
  </w:style>
  <w:style w:type="character" w:customStyle="1" w:styleId="Nagwek7Znak">
    <w:name w:val="Nagłówek 7 Znak"/>
    <w:basedOn w:val="Domylnaczcionkaakapitu"/>
    <w:link w:val="Heading71"/>
    <w:uiPriority w:val="99"/>
    <w:rsid w:val="00983E6A"/>
    <w:rPr>
      <w:rFonts w:ascii="Arial" w:hAnsi="Arial" w:cs="Arial"/>
      <w:b/>
      <w:bCs/>
      <w:color w:val="000000"/>
      <w:sz w:val="24"/>
      <w:szCs w:val="24"/>
      <w:lang w:eastAsia="pl-PL"/>
    </w:rPr>
  </w:style>
  <w:style w:type="character" w:customStyle="1" w:styleId="Nagwek8Znak">
    <w:name w:val="Nagłówek 8 Znak"/>
    <w:basedOn w:val="Domylnaczcionkaakapitu"/>
    <w:link w:val="Heading81"/>
    <w:uiPriority w:val="99"/>
    <w:rsid w:val="00983E6A"/>
    <w:rPr>
      <w:rFonts w:ascii="Arial" w:hAnsi="Arial" w:cs="Arial"/>
      <w:b/>
      <w:bCs/>
      <w:sz w:val="20"/>
      <w:szCs w:val="20"/>
      <w:lang w:eastAsia="pl-PL"/>
    </w:rPr>
  </w:style>
  <w:style w:type="character" w:customStyle="1" w:styleId="Nagwek9Znak">
    <w:name w:val="Nagłówek 9 Znak"/>
    <w:basedOn w:val="Domylnaczcionkaakapitu"/>
    <w:link w:val="Heading91"/>
    <w:uiPriority w:val="99"/>
    <w:rsid w:val="00983E6A"/>
    <w:rPr>
      <w:rFonts w:ascii="Arial" w:hAnsi="Arial" w:cs="Arial"/>
      <w:b/>
      <w:bCs/>
      <w:color w:val="800000"/>
      <w:sz w:val="24"/>
      <w:szCs w:val="24"/>
      <w:lang w:eastAsia="pl-PL"/>
    </w:rPr>
  </w:style>
  <w:style w:type="character" w:customStyle="1" w:styleId="BodyTextIndent2Char">
    <w:name w:val="Body Text Indent 2 Char"/>
    <w:uiPriority w:val="99"/>
    <w:semiHidden/>
    <w:rsid w:val="00983E6A"/>
    <w:rPr>
      <w:rFonts w:ascii="Times New Roman" w:hAnsi="Times New Roman" w:cs="Times New Roman"/>
      <w:sz w:val="20"/>
      <w:szCs w:val="20"/>
      <w:lang w:eastAsia="pl-PL"/>
    </w:rPr>
  </w:style>
  <w:style w:type="character" w:styleId="Numerstrony">
    <w:name w:val="page number"/>
    <w:basedOn w:val="Domylnaczcionkaakapitu"/>
    <w:uiPriority w:val="99"/>
    <w:semiHidden/>
    <w:rsid w:val="00983E6A"/>
  </w:style>
  <w:style w:type="character" w:customStyle="1" w:styleId="BodyTextIndentChar">
    <w:name w:val="Body Text Indent Char"/>
    <w:uiPriority w:val="99"/>
    <w:semiHidden/>
    <w:rsid w:val="00983E6A"/>
    <w:rPr>
      <w:rFonts w:ascii="Times New Roman" w:hAnsi="Times New Roman" w:cs="Times New Roman"/>
      <w:sz w:val="20"/>
      <w:szCs w:val="20"/>
      <w:lang w:eastAsia="pl-PL"/>
    </w:rPr>
  </w:style>
  <w:style w:type="character" w:customStyle="1" w:styleId="StopkaZnak">
    <w:name w:val="Stopka Znak"/>
    <w:basedOn w:val="Domylnaczcionkaakapitu"/>
    <w:link w:val="Footer1"/>
    <w:uiPriority w:val="99"/>
    <w:rsid w:val="00983E6A"/>
    <w:rPr>
      <w:rFonts w:ascii="Times New Roman" w:hAnsi="Times New Roman" w:cs="Times New Roman"/>
      <w:sz w:val="20"/>
      <w:szCs w:val="20"/>
      <w:lang w:eastAsia="pl-PL"/>
    </w:rPr>
  </w:style>
  <w:style w:type="character" w:customStyle="1" w:styleId="NagwekZnak">
    <w:name w:val="Nagłówek Znak"/>
    <w:basedOn w:val="Domylnaczcionkaakapitu"/>
    <w:link w:val="Nagwek"/>
    <w:uiPriority w:val="99"/>
    <w:semiHidden/>
    <w:rsid w:val="00983E6A"/>
    <w:rPr>
      <w:rFonts w:ascii="Times New Roman" w:hAnsi="Times New Roman" w:cs="Times New Roman"/>
      <w:sz w:val="20"/>
      <w:szCs w:val="20"/>
      <w:lang w:eastAsia="pl-PL"/>
    </w:rPr>
  </w:style>
  <w:style w:type="character" w:customStyle="1" w:styleId="BodyTextChar">
    <w:name w:val="Body Text Char"/>
    <w:uiPriority w:val="99"/>
    <w:semiHidden/>
    <w:rsid w:val="00983E6A"/>
    <w:rPr>
      <w:rFonts w:ascii="Times New Roman" w:hAnsi="Times New Roman" w:cs="Times New Roman"/>
      <w:b/>
      <w:bCs/>
      <w:sz w:val="20"/>
      <w:szCs w:val="20"/>
      <w:lang w:eastAsia="pl-PL"/>
    </w:rPr>
  </w:style>
  <w:style w:type="character" w:customStyle="1" w:styleId="BodyText2Char">
    <w:name w:val="Body Text 2 Char"/>
    <w:uiPriority w:val="99"/>
    <w:semiHidden/>
    <w:rsid w:val="00983E6A"/>
    <w:rPr>
      <w:rFonts w:ascii="Arial" w:hAnsi="Arial" w:cs="Arial"/>
      <w:sz w:val="24"/>
      <w:szCs w:val="24"/>
      <w:lang w:eastAsia="pl-PL"/>
    </w:rPr>
  </w:style>
  <w:style w:type="character" w:customStyle="1" w:styleId="BodyTextIndent3Char">
    <w:name w:val="Body Text Indent 3 Char"/>
    <w:uiPriority w:val="99"/>
    <w:semiHidden/>
    <w:rsid w:val="00983E6A"/>
    <w:rPr>
      <w:rFonts w:ascii="Arial" w:hAnsi="Arial" w:cs="Arial"/>
      <w:sz w:val="24"/>
      <w:szCs w:val="24"/>
      <w:lang w:eastAsia="pl-PL"/>
    </w:rPr>
  </w:style>
  <w:style w:type="character" w:customStyle="1" w:styleId="EndnoteTextChar">
    <w:name w:val="Endnote Text Char"/>
    <w:uiPriority w:val="99"/>
    <w:semiHidden/>
    <w:rsid w:val="00983E6A"/>
    <w:rPr>
      <w:rFonts w:ascii="Arial" w:hAnsi="Arial" w:cs="Arial"/>
      <w:sz w:val="20"/>
      <w:szCs w:val="20"/>
      <w:lang w:eastAsia="pl-PL"/>
    </w:rPr>
  </w:style>
  <w:style w:type="character" w:customStyle="1" w:styleId="BalloonTextChar">
    <w:name w:val="Balloon Text Char"/>
    <w:uiPriority w:val="99"/>
    <w:semiHidden/>
    <w:rsid w:val="00983E6A"/>
    <w:rPr>
      <w:rFonts w:ascii="Tahoma" w:hAnsi="Tahoma" w:cs="Tahoma"/>
      <w:sz w:val="16"/>
      <w:szCs w:val="16"/>
      <w:lang w:eastAsia="pl-PL"/>
    </w:rPr>
  </w:style>
  <w:style w:type="character" w:styleId="Odwoanieprzypisukocowego">
    <w:name w:val="endnote reference"/>
    <w:basedOn w:val="Domylnaczcionkaakapitu"/>
    <w:uiPriority w:val="99"/>
    <w:semiHidden/>
    <w:rsid w:val="00983E6A"/>
    <w:rPr>
      <w:vertAlign w:val="superscript"/>
    </w:rPr>
  </w:style>
  <w:style w:type="character" w:customStyle="1" w:styleId="czeinternetowe">
    <w:name w:val="Łącze internetowe"/>
    <w:basedOn w:val="Domylnaczcionkaakapitu"/>
    <w:uiPriority w:val="99"/>
    <w:rsid w:val="00983E6A"/>
    <w:rPr>
      <w:color w:val="0000FF"/>
      <w:u w:val="single"/>
    </w:rPr>
  </w:style>
  <w:style w:type="character" w:customStyle="1" w:styleId="TitleChar">
    <w:name w:val="Title Char"/>
    <w:uiPriority w:val="99"/>
    <w:rsid w:val="00983E6A"/>
    <w:rPr>
      <w:rFonts w:ascii="Times New Roman" w:hAnsi="Times New Roman" w:cs="Times New Roman"/>
      <w:b/>
      <w:bCs/>
      <w:sz w:val="24"/>
      <w:szCs w:val="24"/>
      <w:lang w:eastAsia="pl-PL"/>
    </w:rPr>
  </w:style>
  <w:style w:type="character" w:customStyle="1" w:styleId="ListLabel1">
    <w:name w:val="ListLabel 1"/>
    <w:uiPriority w:val="99"/>
    <w:rsid w:val="00EE54D2"/>
    <w:rPr>
      <w:rFonts w:ascii="Arial" w:hAnsi="Arial" w:cs="Arial"/>
      <w:b/>
      <w:bCs/>
      <w:color w:val="00000A"/>
      <w:sz w:val="20"/>
      <w:szCs w:val="20"/>
    </w:rPr>
  </w:style>
  <w:style w:type="character" w:customStyle="1" w:styleId="ListLabel2">
    <w:name w:val="ListLabel 2"/>
    <w:uiPriority w:val="99"/>
    <w:rsid w:val="00EE54D2"/>
    <w:rPr>
      <w:rFonts w:eastAsia="Times New Roman"/>
      <w:sz w:val="20"/>
      <w:szCs w:val="20"/>
    </w:rPr>
  </w:style>
  <w:style w:type="character" w:customStyle="1" w:styleId="ListLabel3">
    <w:name w:val="ListLabel 3"/>
    <w:uiPriority w:val="99"/>
    <w:rsid w:val="00EE54D2"/>
    <w:rPr>
      <w:sz w:val="20"/>
      <w:szCs w:val="20"/>
    </w:rPr>
  </w:style>
  <w:style w:type="character" w:customStyle="1" w:styleId="ListLabel4">
    <w:name w:val="ListLabel 4"/>
    <w:uiPriority w:val="99"/>
    <w:rsid w:val="00EE54D2"/>
    <w:rPr>
      <w:rFonts w:ascii="Arial" w:hAnsi="Arial" w:cs="Arial"/>
      <w:color w:val="00000A"/>
      <w:sz w:val="20"/>
      <w:szCs w:val="20"/>
    </w:rPr>
  </w:style>
  <w:style w:type="character" w:customStyle="1" w:styleId="ListLabel5">
    <w:name w:val="ListLabel 5"/>
    <w:uiPriority w:val="99"/>
    <w:rsid w:val="00EE54D2"/>
    <w:rPr>
      <w:b/>
      <w:bCs/>
      <w:color w:val="00000A"/>
      <w:sz w:val="20"/>
      <w:szCs w:val="20"/>
    </w:rPr>
  </w:style>
  <w:style w:type="character" w:customStyle="1" w:styleId="ListLabel6">
    <w:name w:val="ListLabel 6"/>
    <w:uiPriority w:val="99"/>
    <w:rsid w:val="00EE54D2"/>
    <w:rPr>
      <w:b/>
      <w:bCs/>
      <w:color w:val="000000"/>
    </w:rPr>
  </w:style>
  <w:style w:type="character" w:customStyle="1" w:styleId="ListLabel7">
    <w:name w:val="ListLabel 7"/>
    <w:uiPriority w:val="99"/>
    <w:rsid w:val="00EE54D2"/>
    <w:rPr>
      <w:b/>
      <w:bCs/>
      <w:color w:val="000000"/>
    </w:rPr>
  </w:style>
  <w:style w:type="character" w:customStyle="1" w:styleId="ListLabel8">
    <w:name w:val="ListLabel 8"/>
    <w:uiPriority w:val="99"/>
    <w:rsid w:val="00EE54D2"/>
    <w:rPr>
      <w:rFonts w:ascii="Arial" w:hAnsi="Arial" w:cs="Arial"/>
      <w:b/>
      <w:bCs/>
      <w:color w:val="00000A"/>
      <w:sz w:val="20"/>
      <w:szCs w:val="20"/>
    </w:rPr>
  </w:style>
  <w:style w:type="character" w:customStyle="1" w:styleId="ListLabel9">
    <w:name w:val="ListLabel 9"/>
    <w:uiPriority w:val="99"/>
    <w:rsid w:val="00EE54D2"/>
    <w:rPr>
      <w:rFonts w:eastAsia="Times New Roman"/>
    </w:rPr>
  </w:style>
  <w:style w:type="character" w:customStyle="1" w:styleId="ListLabel10">
    <w:name w:val="ListLabel 10"/>
    <w:uiPriority w:val="99"/>
    <w:rsid w:val="00EE54D2"/>
  </w:style>
  <w:style w:type="character" w:customStyle="1" w:styleId="ListLabel11">
    <w:name w:val="ListLabel 11"/>
    <w:uiPriority w:val="99"/>
    <w:rsid w:val="00EE54D2"/>
  </w:style>
  <w:style w:type="character" w:customStyle="1" w:styleId="ListLabel12">
    <w:name w:val="ListLabel 12"/>
    <w:uiPriority w:val="99"/>
    <w:rsid w:val="00EE54D2"/>
  </w:style>
  <w:style w:type="character" w:customStyle="1" w:styleId="ListLabel13">
    <w:name w:val="ListLabel 13"/>
    <w:uiPriority w:val="99"/>
    <w:rsid w:val="00EE54D2"/>
    <w:rPr>
      <w:rFonts w:eastAsia="Times New Roman"/>
      <w:color w:val="00000A"/>
    </w:rPr>
  </w:style>
  <w:style w:type="character" w:customStyle="1" w:styleId="ListLabel14">
    <w:name w:val="ListLabel 14"/>
    <w:uiPriority w:val="99"/>
    <w:rsid w:val="00EE54D2"/>
    <w:rPr>
      <w:rFonts w:eastAsia="Times New Roman"/>
      <w:sz w:val="20"/>
      <w:szCs w:val="20"/>
    </w:rPr>
  </w:style>
  <w:style w:type="character" w:customStyle="1" w:styleId="ListLabel15">
    <w:name w:val="ListLabel 15"/>
    <w:uiPriority w:val="99"/>
    <w:rsid w:val="00EE54D2"/>
    <w:rPr>
      <w:rFonts w:eastAsia="Times New Roman"/>
    </w:rPr>
  </w:style>
  <w:style w:type="character" w:customStyle="1" w:styleId="ListLabel16">
    <w:name w:val="ListLabel 16"/>
    <w:uiPriority w:val="99"/>
    <w:rsid w:val="00EE54D2"/>
    <w:rPr>
      <w:rFonts w:eastAsia="Times New Roman"/>
      <w:b/>
      <w:bCs/>
      <w:sz w:val="20"/>
      <w:szCs w:val="20"/>
    </w:rPr>
  </w:style>
  <w:style w:type="character" w:customStyle="1" w:styleId="ListLabel17">
    <w:name w:val="ListLabel 17"/>
    <w:uiPriority w:val="99"/>
    <w:rsid w:val="00EE54D2"/>
    <w:rPr>
      <w:sz w:val="20"/>
      <w:szCs w:val="20"/>
    </w:rPr>
  </w:style>
  <w:style w:type="character" w:customStyle="1" w:styleId="ListLabel18">
    <w:name w:val="ListLabel 18"/>
    <w:uiPriority w:val="99"/>
    <w:rsid w:val="00EE54D2"/>
    <w:rPr>
      <w:rFonts w:eastAsia="Times New Roman"/>
    </w:rPr>
  </w:style>
  <w:style w:type="character" w:customStyle="1" w:styleId="ListLabel19">
    <w:name w:val="ListLabel 19"/>
    <w:uiPriority w:val="99"/>
    <w:rsid w:val="00EE54D2"/>
    <w:rPr>
      <w:rFonts w:eastAsia="Times New Roman"/>
      <w:sz w:val="20"/>
      <w:szCs w:val="20"/>
    </w:rPr>
  </w:style>
  <w:style w:type="character" w:customStyle="1" w:styleId="ListLabel20">
    <w:name w:val="ListLabel 20"/>
    <w:uiPriority w:val="99"/>
    <w:rsid w:val="00EE54D2"/>
    <w:rPr>
      <w:rFonts w:eastAsia="Times New Roman"/>
    </w:rPr>
  </w:style>
  <w:style w:type="character" w:customStyle="1" w:styleId="ListLabel21">
    <w:name w:val="ListLabel 21"/>
    <w:uiPriority w:val="99"/>
    <w:rsid w:val="00EE54D2"/>
    <w:rPr>
      <w:color w:val="00000A"/>
      <w:sz w:val="20"/>
      <w:szCs w:val="20"/>
    </w:rPr>
  </w:style>
  <w:style w:type="character" w:customStyle="1" w:styleId="ListLabel22">
    <w:name w:val="ListLabel 22"/>
    <w:uiPriority w:val="99"/>
    <w:rsid w:val="00EE54D2"/>
    <w:rPr>
      <w:rFonts w:eastAsia="Times New Roman"/>
    </w:rPr>
  </w:style>
  <w:style w:type="character" w:customStyle="1" w:styleId="ListLabel23">
    <w:name w:val="ListLabel 23"/>
    <w:uiPriority w:val="99"/>
    <w:rsid w:val="00EE54D2"/>
    <w:rPr>
      <w:color w:val="000000"/>
    </w:rPr>
  </w:style>
  <w:style w:type="character" w:customStyle="1" w:styleId="ListLabel24">
    <w:name w:val="ListLabel 24"/>
    <w:uiPriority w:val="99"/>
    <w:rsid w:val="00EE54D2"/>
    <w:rPr>
      <w:rFonts w:eastAsia="Times New Roman"/>
      <w:sz w:val="20"/>
      <w:szCs w:val="20"/>
    </w:rPr>
  </w:style>
  <w:style w:type="character" w:customStyle="1" w:styleId="ListLabel25">
    <w:name w:val="ListLabel 25"/>
    <w:uiPriority w:val="99"/>
    <w:rsid w:val="00EE54D2"/>
  </w:style>
  <w:style w:type="character" w:customStyle="1" w:styleId="ListLabel26">
    <w:name w:val="ListLabel 26"/>
    <w:uiPriority w:val="99"/>
    <w:rsid w:val="00EE54D2"/>
    <w:rPr>
      <w:rFonts w:ascii="Arial" w:hAnsi="Arial" w:cs="Arial"/>
      <w:b/>
      <w:bCs/>
      <w:color w:val="00000A"/>
      <w:sz w:val="20"/>
      <w:szCs w:val="20"/>
    </w:rPr>
  </w:style>
  <w:style w:type="character" w:customStyle="1" w:styleId="ListLabel27">
    <w:name w:val="ListLabel 27"/>
    <w:uiPriority w:val="99"/>
    <w:rsid w:val="00EE54D2"/>
    <w:rPr>
      <w:rFonts w:eastAsia="Times New Roman"/>
      <w:sz w:val="20"/>
      <w:szCs w:val="20"/>
    </w:rPr>
  </w:style>
  <w:style w:type="character" w:customStyle="1" w:styleId="ListLabel28">
    <w:name w:val="ListLabel 28"/>
    <w:uiPriority w:val="99"/>
    <w:rsid w:val="00EE54D2"/>
    <w:rPr>
      <w:sz w:val="20"/>
      <w:szCs w:val="20"/>
    </w:rPr>
  </w:style>
  <w:style w:type="character" w:customStyle="1" w:styleId="ListLabel29">
    <w:name w:val="ListLabel 29"/>
    <w:uiPriority w:val="99"/>
    <w:rsid w:val="00EE54D2"/>
    <w:rPr>
      <w:rFonts w:ascii="Arial" w:hAnsi="Arial" w:cs="Arial"/>
      <w:color w:val="00000A"/>
      <w:sz w:val="20"/>
      <w:szCs w:val="20"/>
    </w:rPr>
  </w:style>
  <w:style w:type="character" w:customStyle="1" w:styleId="ListLabel30">
    <w:name w:val="ListLabel 30"/>
    <w:uiPriority w:val="99"/>
    <w:rsid w:val="00EE54D2"/>
  </w:style>
  <w:style w:type="character" w:customStyle="1" w:styleId="ListLabel31">
    <w:name w:val="ListLabel 31"/>
    <w:uiPriority w:val="99"/>
    <w:rsid w:val="00EE54D2"/>
    <w:rPr>
      <w:b/>
      <w:bCs/>
      <w:color w:val="00000A"/>
      <w:sz w:val="20"/>
      <w:szCs w:val="20"/>
    </w:rPr>
  </w:style>
  <w:style w:type="character" w:customStyle="1" w:styleId="ListLabel32">
    <w:name w:val="ListLabel 32"/>
    <w:uiPriority w:val="99"/>
    <w:rsid w:val="00EE54D2"/>
    <w:rPr>
      <w:b/>
      <w:bCs/>
      <w:color w:val="000000"/>
    </w:rPr>
  </w:style>
  <w:style w:type="character" w:customStyle="1" w:styleId="ListLabel33">
    <w:name w:val="ListLabel 33"/>
    <w:uiPriority w:val="99"/>
    <w:rsid w:val="00EE54D2"/>
    <w:rPr>
      <w:b/>
      <w:bCs/>
      <w:color w:val="000000"/>
    </w:rPr>
  </w:style>
  <w:style w:type="character" w:customStyle="1" w:styleId="ListLabel34">
    <w:name w:val="ListLabel 34"/>
    <w:uiPriority w:val="99"/>
    <w:rsid w:val="00EE54D2"/>
    <w:rPr>
      <w:b/>
      <w:bCs/>
      <w:color w:val="00000A"/>
      <w:sz w:val="20"/>
      <w:szCs w:val="20"/>
    </w:rPr>
  </w:style>
  <w:style w:type="character" w:customStyle="1" w:styleId="ListLabel35">
    <w:name w:val="ListLabel 35"/>
    <w:uiPriority w:val="99"/>
    <w:rsid w:val="00EE54D2"/>
    <w:rPr>
      <w:rFonts w:eastAsia="Times New Roman"/>
    </w:rPr>
  </w:style>
  <w:style w:type="character" w:customStyle="1" w:styleId="ListLabel36">
    <w:name w:val="ListLabel 36"/>
    <w:uiPriority w:val="99"/>
    <w:rsid w:val="00EE54D2"/>
  </w:style>
  <w:style w:type="character" w:customStyle="1" w:styleId="ListLabel37">
    <w:name w:val="ListLabel 37"/>
    <w:uiPriority w:val="99"/>
    <w:rsid w:val="00EE54D2"/>
  </w:style>
  <w:style w:type="character" w:customStyle="1" w:styleId="ListLabel38">
    <w:name w:val="ListLabel 38"/>
    <w:uiPriority w:val="99"/>
    <w:rsid w:val="00EE54D2"/>
  </w:style>
  <w:style w:type="character" w:customStyle="1" w:styleId="ListLabel39">
    <w:name w:val="ListLabel 39"/>
    <w:uiPriority w:val="99"/>
    <w:rsid w:val="00EE54D2"/>
  </w:style>
  <w:style w:type="character" w:customStyle="1" w:styleId="ListLabel40">
    <w:name w:val="ListLabel 40"/>
    <w:uiPriority w:val="99"/>
    <w:rsid w:val="00EE54D2"/>
  </w:style>
  <w:style w:type="character" w:customStyle="1" w:styleId="ListLabel41">
    <w:name w:val="ListLabel 41"/>
    <w:uiPriority w:val="99"/>
    <w:rsid w:val="00EE54D2"/>
  </w:style>
  <w:style w:type="character" w:customStyle="1" w:styleId="ListLabel42">
    <w:name w:val="ListLabel 42"/>
    <w:uiPriority w:val="99"/>
    <w:rsid w:val="00EE54D2"/>
  </w:style>
  <w:style w:type="character" w:customStyle="1" w:styleId="ListLabel43">
    <w:name w:val="ListLabel 43"/>
    <w:uiPriority w:val="99"/>
    <w:rsid w:val="00EE54D2"/>
  </w:style>
  <w:style w:type="character" w:customStyle="1" w:styleId="ListLabel44">
    <w:name w:val="ListLabel 44"/>
    <w:uiPriority w:val="99"/>
    <w:rsid w:val="00EE54D2"/>
    <w:rPr>
      <w:rFonts w:eastAsia="Times New Roman"/>
      <w:color w:val="00000A"/>
    </w:rPr>
  </w:style>
  <w:style w:type="character" w:customStyle="1" w:styleId="ListLabel45">
    <w:name w:val="ListLabel 45"/>
    <w:uiPriority w:val="99"/>
    <w:rsid w:val="00EE54D2"/>
    <w:rPr>
      <w:rFonts w:eastAsia="Times New Roman"/>
      <w:sz w:val="20"/>
      <w:szCs w:val="20"/>
    </w:rPr>
  </w:style>
  <w:style w:type="character" w:customStyle="1" w:styleId="ListLabel46">
    <w:name w:val="ListLabel 46"/>
    <w:uiPriority w:val="99"/>
    <w:rsid w:val="00EE54D2"/>
    <w:rPr>
      <w:rFonts w:eastAsia="Times New Roman"/>
    </w:rPr>
  </w:style>
  <w:style w:type="character" w:customStyle="1" w:styleId="ListLabel47">
    <w:name w:val="ListLabel 47"/>
    <w:uiPriority w:val="99"/>
    <w:rsid w:val="00EE54D2"/>
    <w:rPr>
      <w:rFonts w:eastAsia="Times New Roman"/>
      <w:b/>
      <w:bCs/>
      <w:sz w:val="20"/>
      <w:szCs w:val="20"/>
    </w:rPr>
  </w:style>
  <w:style w:type="character" w:customStyle="1" w:styleId="ListLabel48">
    <w:name w:val="ListLabel 48"/>
    <w:uiPriority w:val="99"/>
    <w:rsid w:val="00EE54D2"/>
    <w:rPr>
      <w:sz w:val="20"/>
      <w:szCs w:val="20"/>
    </w:rPr>
  </w:style>
  <w:style w:type="character" w:customStyle="1" w:styleId="ListLabel49">
    <w:name w:val="ListLabel 49"/>
    <w:uiPriority w:val="99"/>
    <w:rsid w:val="00EE54D2"/>
    <w:rPr>
      <w:rFonts w:eastAsia="Times New Roman"/>
    </w:rPr>
  </w:style>
  <w:style w:type="character" w:customStyle="1" w:styleId="ListLabel50">
    <w:name w:val="ListLabel 50"/>
    <w:uiPriority w:val="99"/>
    <w:rsid w:val="00EE54D2"/>
    <w:rPr>
      <w:rFonts w:eastAsia="Times New Roman"/>
      <w:sz w:val="20"/>
      <w:szCs w:val="20"/>
    </w:rPr>
  </w:style>
  <w:style w:type="character" w:customStyle="1" w:styleId="ListLabel51">
    <w:name w:val="ListLabel 51"/>
    <w:uiPriority w:val="99"/>
    <w:rsid w:val="00EE54D2"/>
    <w:rPr>
      <w:rFonts w:eastAsia="Times New Roman"/>
    </w:rPr>
  </w:style>
  <w:style w:type="character" w:customStyle="1" w:styleId="ListLabel52">
    <w:name w:val="ListLabel 52"/>
    <w:uiPriority w:val="99"/>
    <w:rsid w:val="00EE54D2"/>
  </w:style>
  <w:style w:type="character" w:customStyle="1" w:styleId="ListLabel53">
    <w:name w:val="ListLabel 53"/>
    <w:uiPriority w:val="99"/>
    <w:rsid w:val="00EE54D2"/>
    <w:rPr>
      <w:rFonts w:ascii="Arial" w:hAnsi="Arial" w:cs="Arial"/>
      <w:b/>
      <w:bCs/>
      <w:color w:val="00000A"/>
      <w:sz w:val="20"/>
      <w:szCs w:val="20"/>
    </w:rPr>
  </w:style>
  <w:style w:type="character" w:customStyle="1" w:styleId="ListLabel54">
    <w:name w:val="ListLabel 54"/>
    <w:uiPriority w:val="99"/>
    <w:rsid w:val="00EE54D2"/>
    <w:rPr>
      <w:rFonts w:eastAsia="Times New Roman"/>
      <w:sz w:val="20"/>
      <w:szCs w:val="20"/>
    </w:rPr>
  </w:style>
  <w:style w:type="character" w:customStyle="1" w:styleId="ListLabel55">
    <w:name w:val="ListLabel 55"/>
    <w:uiPriority w:val="99"/>
    <w:rsid w:val="00EE54D2"/>
    <w:rPr>
      <w:sz w:val="20"/>
      <w:szCs w:val="20"/>
    </w:rPr>
  </w:style>
  <w:style w:type="character" w:customStyle="1" w:styleId="ListLabel56">
    <w:name w:val="ListLabel 56"/>
    <w:uiPriority w:val="99"/>
    <w:rsid w:val="00EE54D2"/>
    <w:rPr>
      <w:rFonts w:ascii="Arial" w:hAnsi="Arial" w:cs="Arial"/>
      <w:color w:val="00000A"/>
      <w:sz w:val="20"/>
      <w:szCs w:val="20"/>
    </w:rPr>
  </w:style>
  <w:style w:type="character" w:customStyle="1" w:styleId="ListLabel57">
    <w:name w:val="ListLabel 57"/>
    <w:uiPriority w:val="99"/>
    <w:rsid w:val="00EE54D2"/>
  </w:style>
  <w:style w:type="character" w:customStyle="1" w:styleId="ListLabel58">
    <w:name w:val="ListLabel 58"/>
    <w:uiPriority w:val="99"/>
    <w:rsid w:val="00EE54D2"/>
    <w:rPr>
      <w:b/>
      <w:bCs/>
      <w:color w:val="00000A"/>
      <w:sz w:val="20"/>
      <w:szCs w:val="20"/>
    </w:rPr>
  </w:style>
  <w:style w:type="character" w:customStyle="1" w:styleId="ListLabel59">
    <w:name w:val="ListLabel 59"/>
    <w:uiPriority w:val="99"/>
    <w:rsid w:val="00EE54D2"/>
    <w:rPr>
      <w:b/>
      <w:bCs/>
      <w:color w:val="000000"/>
    </w:rPr>
  </w:style>
  <w:style w:type="character" w:customStyle="1" w:styleId="ListLabel60">
    <w:name w:val="ListLabel 60"/>
    <w:uiPriority w:val="99"/>
    <w:rsid w:val="00EE54D2"/>
    <w:rPr>
      <w:b/>
      <w:bCs/>
      <w:color w:val="000000"/>
    </w:rPr>
  </w:style>
  <w:style w:type="character" w:customStyle="1" w:styleId="ListLabel61">
    <w:name w:val="ListLabel 61"/>
    <w:uiPriority w:val="99"/>
    <w:rsid w:val="00EE54D2"/>
    <w:rPr>
      <w:b/>
      <w:bCs/>
      <w:color w:val="00000A"/>
      <w:sz w:val="20"/>
      <w:szCs w:val="20"/>
    </w:rPr>
  </w:style>
  <w:style w:type="character" w:customStyle="1" w:styleId="ListLabel62">
    <w:name w:val="ListLabel 62"/>
    <w:uiPriority w:val="99"/>
    <w:rsid w:val="00EE54D2"/>
    <w:rPr>
      <w:rFonts w:eastAsia="Times New Roman"/>
    </w:rPr>
  </w:style>
  <w:style w:type="character" w:customStyle="1" w:styleId="ListLabel63">
    <w:name w:val="ListLabel 63"/>
    <w:uiPriority w:val="99"/>
    <w:rsid w:val="00EE54D2"/>
  </w:style>
  <w:style w:type="character" w:customStyle="1" w:styleId="ListLabel64">
    <w:name w:val="ListLabel 64"/>
    <w:uiPriority w:val="99"/>
    <w:rsid w:val="00EE54D2"/>
  </w:style>
  <w:style w:type="character" w:customStyle="1" w:styleId="ListLabel65">
    <w:name w:val="ListLabel 65"/>
    <w:uiPriority w:val="99"/>
    <w:rsid w:val="00EE54D2"/>
  </w:style>
  <w:style w:type="character" w:customStyle="1" w:styleId="ListLabel66">
    <w:name w:val="ListLabel 66"/>
    <w:uiPriority w:val="99"/>
    <w:rsid w:val="00EE54D2"/>
  </w:style>
  <w:style w:type="character" w:customStyle="1" w:styleId="ListLabel67">
    <w:name w:val="ListLabel 67"/>
    <w:uiPriority w:val="99"/>
    <w:rsid w:val="00EE54D2"/>
  </w:style>
  <w:style w:type="character" w:customStyle="1" w:styleId="ListLabel68">
    <w:name w:val="ListLabel 68"/>
    <w:uiPriority w:val="99"/>
    <w:rsid w:val="00EE54D2"/>
  </w:style>
  <w:style w:type="character" w:customStyle="1" w:styleId="ListLabel69">
    <w:name w:val="ListLabel 69"/>
    <w:uiPriority w:val="99"/>
    <w:rsid w:val="00EE54D2"/>
  </w:style>
  <w:style w:type="character" w:customStyle="1" w:styleId="ListLabel70">
    <w:name w:val="ListLabel 70"/>
    <w:uiPriority w:val="99"/>
    <w:rsid w:val="00EE54D2"/>
  </w:style>
  <w:style w:type="character" w:customStyle="1" w:styleId="ListLabel71">
    <w:name w:val="ListLabel 71"/>
    <w:uiPriority w:val="99"/>
    <w:rsid w:val="00EE54D2"/>
    <w:rPr>
      <w:rFonts w:eastAsia="Times New Roman"/>
      <w:color w:val="00000A"/>
    </w:rPr>
  </w:style>
  <w:style w:type="character" w:customStyle="1" w:styleId="ListLabel72">
    <w:name w:val="ListLabel 72"/>
    <w:uiPriority w:val="99"/>
    <w:rsid w:val="00EE54D2"/>
    <w:rPr>
      <w:rFonts w:eastAsia="Times New Roman"/>
      <w:sz w:val="20"/>
      <w:szCs w:val="20"/>
    </w:rPr>
  </w:style>
  <w:style w:type="character" w:customStyle="1" w:styleId="ListLabel73">
    <w:name w:val="ListLabel 73"/>
    <w:uiPriority w:val="99"/>
    <w:rsid w:val="00EE54D2"/>
    <w:rPr>
      <w:rFonts w:eastAsia="Times New Roman"/>
    </w:rPr>
  </w:style>
  <w:style w:type="character" w:customStyle="1" w:styleId="ListLabel74">
    <w:name w:val="ListLabel 74"/>
    <w:uiPriority w:val="99"/>
    <w:rsid w:val="00EE54D2"/>
    <w:rPr>
      <w:rFonts w:eastAsia="Times New Roman"/>
      <w:b/>
      <w:bCs/>
      <w:sz w:val="20"/>
      <w:szCs w:val="20"/>
    </w:rPr>
  </w:style>
  <w:style w:type="character" w:customStyle="1" w:styleId="ListLabel75">
    <w:name w:val="ListLabel 75"/>
    <w:uiPriority w:val="99"/>
    <w:rsid w:val="00EE54D2"/>
    <w:rPr>
      <w:sz w:val="20"/>
      <w:szCs w:val="20"/>
    </w:rPr>
  </w:style>
  <w:style w:type="character" w:customStyle="1" w:styleId="ListLabel76">
    <w:name w:val="ListLabel 76"/>
    <w:uiPriority w:val="99"/>
    <w:rsid w:val="00EE54D2"/>
    <w:rPr>
      <w:rFonts w:eastAsia="Times New Roman"/>
    </w:rPr>
  </w:style>
  <w:style w:type="character" w:customStyle="1" w:styleId="ListLabel77">
    <w:name w:val="ListLabel 77"/>
    <w:uiPriority w:val="99"/>
    <w:rsid w:val="00EE54D2"/>
    <w:rPr>
      <w:rFonts w:eastAsia="Times New Roman"/>
      <w:sz w:val="20"/>
      <w:szCs w:val="20"/>
    </w:rPr>
  </w:style>
  <w:style w:type="character" w:customStyle="1" w:styleId="ListLabel78">
    <w:name w:val="ListLabel 78"/>
    <w:uiPriority w:val="99"/>
    <w:rsid w:val="00EE54D2"/>
    <w:rPr>
      <w:rFonts w:eastAsia="Times New Roman"/>
    </w:rPr>
  </w:style>
  <w:style w:type="character" w:customStyle="1" w:styleId="ListLabel79">
    <w:name w:val="ListLabel 79"/>
    <w:uiPriority w:val="99"/>
    <w:rsid w:val="00EE54D2"/>
  </w:style>
  <w:style w:type="character" w:customStyle="1" w:styleId="ListLabel80">
    <w:name w:val="ListLabel 80"/>
    <w:uiPriority w:val="99"/>
    <w:rsid w:val="00EE54D2"/>
    <w:rPr>
      <w:rFonts w:ascii="Arial" w:hAnsi="Arial" w:cs="Arial"/>
      <w:b/>
      <w:bCs/>
      <w:color w:val="00000A"/>
      <w:sz w:val="20"/>
      <w:szCs w:val="20"/>
    </w:rPr>
  </w:style>
  <w:style w:type="character" w:customStyle="1" w:styleId="ListLabel81">
    <w:name w:val="ListLabel 81"/>
    <w:uiPriority w:val="99"/>
    <w:rsid w:val="00EE54D2"/>
    <w:rPr>
      <w:rFonts w:eastAsia="Times New Roman"/>
      <w:sz w:val="20"/>
      <w:szCs w:val="20"/>
    </w:rPr>
  </w:style>
  <w:style w:type="character" w:customStyle="1" w:styleId="ListLabel82">
    <w:name w:val="ListLabel 82"/>
    <w:uiPriority w:val="99"/>
    <w:rsid w:val="00EE54D2"/>
    <w:rPr>
      <w:sz w:val="20"/>
      <w:szCs w:val="20"/>
    </w:rPr>
  </w:style>
  <w:style w:type="character" w:customStyle="1" w:styleId="ListLabel83">
    <w:name w:val="ListLabel 83"/>
    <w:uiPriority w:val="99"/>
    <w:rsid w:val="00EE54D2"/>
    <w:rPr>
      <w:rFonts w:ascii="Arial" w:hAnsi="Arial" w:cs="Arial"/>
      <w:color w:val="00000A"/>
      <w:sz w:val="20"/>
      <w:szCs w:val="20"/>
    </w:rPr>
  </w:style>
  <w:style w:type="character" w:customStyle="1" w:styleId="ListLabel84">
    <w:name w:val="ListLabel 84"/>
    <w:uiPriority w:val="99"/>
    <w:rsid w:val="00EE54D2"/>
  </w:style>
  <w:style w:type="character" w:customStyle="1" w:styleId="ListLabel85">
    <w:name w:val="ListLabel 85"/>
    <w:uiPriority w:val="99"/>
    <w:rsid w:val="00EE54D2"/>
    <w:rPr>
      <w:b/>
      <w:bCs/>
      <w:color w:val="00000A"/>
      <w:sz w:val="20"/>
      <w:szCs w:val="20"/>
    </w:rPr>
  </w:style>
  <w:style w:type="character" w:customStyle="1" w:styleId="ListLabel86">
    <w:name w:val="ListLabel 86"/>
    <w:uiPriority w:val="99"/>
    <w:rsid w:val="00EE54D2"/>
    <w:rPr>
      <w:b/>
      <w:bCs/>
      <w:color w:val="000000"/>
    </w:rPr>
  </w:style>
  <w:style w:type="character" w:customStyle="1" w:styleId="ListLabel87">
    <w:name w:val="ListLabel 87"/>
    <w:uiPriority w:val="99"/>
    <w:rsid w:val="00EE54D2"/>
    <w:rPr>
      <w:b/>
      <w:bCs/>
      <w:color w:val="000000"/>
    </w:rPr>
  </w:style>
  <w:style w:type="character" w:customStyle="1" w:styleId="ListLabel88">
    <w:name w:val="ListLabel 88"/>
    <w:uiPriority w:val="99"/>
    <w:rsid w:val="00EE54D2"/>
    <w:rPr>
      <w:b/>
      <w:bCs/>
      <w:color w:val="00000A"/>
      <w:sz w:val="20"/>
      <w:szCs w:val="20"/>
    </w:rPr>
  </w:style>
  <w:style w:type="character" w:customStyle="1" w:styleId="ListLabel89">
    <w:name w:val="ListLabel 89"/>
    <w:uiPriority w:val="99"/>
    <w:rsid w:val="00EE54D2"/>
    <w:rPr>
      <w:rFonts w:eastAsia="Times New Roman"/>
    </w:rPr>
  </w:style>
  <w:style w:type="character" w:customStyle="1" w:styleId="ListLabel90">
    <w:name w:val="ListLabel 90"/>
    <w:uiPriority w:val="99"/>
    <w:rsid w:val="00EE54D2"/>
  </w:style>
  <w:style w:type="character" w:customStyle="1" w:styleId="ListLabel91">
    <w:name w:val="ListLabel 91"/>
    <w:uiPriority w:val="99"/>
    <w:rsid w:val="00EE54D2"/>
  </w:style>
  <w:style w:type="character" w:customStyle="1" w:styleId="ListLabel92">
    <w:name w:val="ListLabel 92"/>
    <w:uiPriority w:val="99"/>
    <w:rsid w:val="00EE54D2"/>
  </w:style>
  <w:style w:type="character" w:customStyle="1" w:styleId="ListLabel93">
    <w:name w:val="ListLabel 93"/>
    <w:uiPriority w:val="99"/>
    <w:rsid w:val="00EE54D2"/>
  </w:style>
  <w:style w:type="character" w:customStyle="1" w:styleId="ListLabel94">
    <w:name w:val="ListLabel 94"/>
    <w:uiPriority w:val="99"/>
    <w:rsid w:val="00EE54D2"/>
  </w:style>
  <w:style w:type="character" w:customStyle="1" w:styleId="ListLabel95">
    <w:name w:val="ListLabel 95"/>
    <w:uiPriority w:val="99"/>
    <w:rsid w:val="00EE54D2"/>
  </w:style>
  <w:style w:type="character" w:customStyle="1" w:styleId="ListLabel96">
    <w:name w:val="ListLabel 96"/>
    <w:uiPriority w:val="99"/>
    <w:rsid w:val="00EE54D2"/>
  </w:style>
  <w:style w:type="character" w:customStyle="1" w:styleId="ListLabel97">
    <w:name w:val="ListLabel 97"/>
    <w:uiPriority w:val="99"/>
    <w:rsid w:val="00EE54D2"/>
  </w:style>
  <w:style w:type="character" w:customStyle="1" w:styleId="ListLabel98">
    <w:name w:val="ListLabel 98"/>
    <w:uiPriority w:val="99"/>
    <w:rsid w:val="00EE54D2"/>
    <w:rPr>
      <w:rFonts w:eastAsia="Times New Roman"/>
      <w:color w:val="00000A"/>
    </w:rPr>
  </w:style>
  <w:style w:type="character" w:customStyle="1" w:styleId="ListLabel99">
    <w:name w:val="ListLabel 99"/>
    <w:uiPriority w:val="99"/>
    <w:rsid w:val="00EE54D2"/>
    <w:rPr>
      <w:rFonts w:eastAsia="Times New Roman"/>
      <w:sz w:val="20"/>
      <w:szCs w:val="20"/>
    </w:rPr>
  </w:style>
  <w:style w:type="character" w:customStyle="1" w:styleId="ListLabel100">
    <w:name w:val="ListLabel 100"/>
    <w:uiPriority w:val="99"/>
    <w:rsid w:val="00EE54D2"/>
    <w:rPr>
      <w:rFonts w:eastAsia="Times New Roman"/>
    </w:rPr>
  </w:style>
  <w:style w:type="character" w:customStyle="1" w:styleId="ListLabel101">
    <w:name w:val="ListLabel 101"/>
    <w:uiPriority w:val="99"/>
    <w:rsid w:val="00EE54D2"/>
    <w:rPr>
      <w:rFonts w:eastAsia="Times New Roman"/>
      <w:b/>
      <w:bCs/>
      <w:sz w:val="20"/>
      <w:szCs w:val="20"/>
    </w:rPr>
  </w:style>
  <w:style w:type="character" w:customStyle="1" w:styleId="ListLabel102">
    <w:name w:val="ListLabel 102"/>
    <w:uiPriority w:val="99"/>
    <w:rsid w:val="00EE54D2"/>
    <w:rPr>
      <w:sz w:val="20"/>
      <w:szCs w:val="20"/>
    </w:rPr>
  </w:style>
  <w:style w:type="character" w:customStyle="1" w:styleId="ListLabel103">
    <w:name w:val="ListLabel 103"/>
    <w:uiPriority w:val="99"/>
    <w:rsid w:val="00EE54D2"/>
    <w:rPr>
      <w:rFonts w:eastAsia="Times New Roman"/>
    </w:rPr>
  </w:style>
  <w:style w:type="character" w:customStyle="1" w:styleId="ListLabel104">
    <w:name w:val="ListLabel 104"/>
    <w:uiPriority w:val="99"/>
    <w:rsid w:val="00EE54D2"/>
    <w:rPr>
      <w:rFonts w:eastAsia="Times New Roman"/>
      <w:sz w:val="20"/>
      <w:szCs w:val="20"/>
    </w:rPr>
  </w:style>
  <w:style w:type="character" w:customStyle="1" w:styleId="ListLabel105">
    <w:name w:val="ListLabel 105"/>
    <w:uiPriority w:val="99"/>
    <w:rsid w:val="00EE54D2"/>
    <w:rPr>
      <w:rFonts w:eastAsia="Times New Roman"/>
    </w:rPr>
  </w:style>
  <w:style w:type="character" w:customStyle="1" w:styleId="ListLabel106">
    <w:name w:val="ListLabel 106"/>
    <w:uiPriority w:val="99"/>
    <w:rsid w:val="00EE54D2"/>
  </w:style>
  <w:style w:type="paragraph" w:styleId="Nagwek">
    <w:name w:val="header"/>
    <w:basedOn w:val="Normalny"/>
    <w:next w:val="Tekstpodstawowy"/>
    <w:link w:val="NagwekZnak"/>
    <w:uiPriority w:val="99"/>
    <w:rsid w:val="00EE54D2"/>
    <w:pPr>
      <w:keepNext/>
      <w:spacing w:before="240" w:after="120"/>
    </w:pPr>
    <w:rPr>
      <w:rFonts w:ascii="Liberation Sans" w:eastAsia="Microsoft YaHei" w:hAnsi="Liberation Sans" w:cs="Liberation Sans"/>
      <w:sz w:val="28"/>
      <w:szCs w:val="28"/>
    </w:rPr>
  </w:style>
  <w:style w:type="character" w:customStyle="1" w:styleId="HeaderChar1">
    <w:name w:val="Header Char1"/>
    <w:basedOn w:val="Domylnaczcionkaakapitu"/>
    <w:uiPriority w:val="99"/>
    <w:semiHidden/>
    <w:rsid w:val="0033039E"/>
    <w:rPr>
      <w:rFonts w:ascii="Arial" w:hAnsi="Arial" w:cs="Arial"/>
      <w:color w:val="00000A"/>
      <w:sz w:val="20"/>
      <w:szCs w:val="20"/>
    </w:rPr>
  </w:style>
  <w:style w:type="paragraph" w:styleId="Tekstpodstawowy">
    <w:name w:val="Body Text"/>
    <w:basedOn w:val="Normalny"/>
    <w:link w:val="TekstpodstawowyZnak"/>
    <w:uiPriority w:val="99"/>
    <w:semiHidden/>
    <w:rsid w:val="00983E6A"/>
    <w:rPr>
      <w:rFonts w:ascii="Times New Roman" w:eastAsia="Calibri" w:hAnsi="Times New Roman" w:cs="Times New Roman"/>
      <w:b/>
      <w:bCs/>
      <w:color w:val="auto"/>
    </w:rPr>
  </w:style>
  <w:style w:type="character" w:customStyle="1" w:styleId="TekstpodstawowyZnak">
    <w:name w:val="Tekst podstawowy Znak"/>
    <w:basedOn w:val="Domylnaczcionkaakapitu"/>
    <w:link w:val="Tekstpodstawowy"/>
    <w:uiPriority w:val="99"/>
    <w:semiHidden/>
    <w:rsid w:val="0033039E"/>
    <w:rPr>
      <w:rFonts w:ascii="Arial" w:hAnsi="Arial" w:cs="Arial"/>
      <w:color w:val="00000A"/>
      <w:sz w:val="20"/>
      <w:szCs w:val="20"/>
    </w:rPr>
  </w:style>
  <w:style w:type="paragraph" w:styleId="Lista">
    <w:name w:val="List"/>
    <w:basedOn w:val="Tekstpodstawowy"/>
    <w:uiPriority w:val="99"/>
    <w:rsid w:val="00EE54D2"/>
  </w:style>
  <w:style w:type="paragraph" w:customStyle="1" w:styleId="Caption1">
    <w:name w:val="Caption1"/>
    <w:basedOn w:val="Normalny"/>
    <w:uiPriority w:val="99"/>
    <w:rsid w:val="00EE54D2"/>
    <w:pPr>
      <w:suppressLineNumbers/>
      <w:spacing w:before="120" w:after="120"/>
    </w:pPr>
    <w:rPr>
      <w:i/>
      <w:iCs/>
      <w:sz w:val="24"/>
      <w:szCs w:val="24"/>
    </w:rPr>
  </w:style>
  <w:style w:type="paragraph" w:customStyle="1" w:styleId="Indeks">
    <w:name w:val="Indeks"/>
    <w:basedOn w:val="Normalny"/>
    <w:uiPriority w:val="99"/>
    <w:rsid w:val="00EE54D2"/>
    <w:pPr>
      <w:suppressLineNumbers/>
    </w:pPr>
  </w:style>
  <w:style w:type="paragraph" w:customStyle="1" w:styleId="TekstpodstawowyF2">
    <w:name w:val="Tekst podstawowy.(F2)"/>
    <w:basedOn w:val="Normalny"/>
    <w:uiPriority w:val="99"/>
    <w:rsid w:val="00983E6A"/>
    <w:rPr>
      <w:rFonts w:ascii="Times New Roman" w:hAnsi="Times New Roman" w:cs="Times New Roman"/>
      <w:sz w:val="24"/>
      <w:szCs w:val="24"/>
    </w:rPr>
  </w:style>
  <w:style w:type="paragraph" w:styleId="Tekstpodstawowywcity2">
    <w:name w:val="Body Text Indent 2"/>
    <w:basedOn w:val="Normalny"/>
    <w:link w:val="Tekstpodstawowywcity2Znak"/>
    <w:uiPriority w:val="99"/>
    <w:semiHidden/>
    <w:rsid w:val="00983E6A"/>
    <w:pPr>
      <w:ind w:left="360"/>
    </w:pPr>
    <w:rPr>
      <w:rFonts w:ascii="Times New Roman" w:eastAsia="Calibri" w:hAnsi="Times New Roman" w:cs="Times New Roman"/>
      <w:color w:val="auto"/>
    </w:rPr>
  </w:style>
  <w:style w:type="character" w:customStyle="1" w:styleId="Tekstpodstawowywcity2Znak">
    <w:name w:val="Tekst podstawowy wcięty 2 Znak"/>
    <w:basedOn w:val="Domylnaczcionkaakapitu"/>
    <w:link w:val="Tekstpodstawowywcity2"/>
    <w:uiPriority w:val="99"/>
    <w:semiHidden/>
    <w:rsid w:val="0033039E"/>
    <w:rPr>
      <w:rFonts w:ascii="Arial" w:hAnsi="Arial" w:cs="Arial"/>
      <w:color w:val="00000A"/>
      <w:sz w:val="20"/>
      <w:szCs w:val="20"/>
    </w:rPr>
  </w:style>
  <w:style w:type="paragraph" w:styleId="Tekstpodstawowywcity">
    <w:name w:val="Body Text Indent"/>
    <w:basedOn w:val="Normalny"/>
    <w:link w:val="TekstpodstawowywcityZnak"/>
    <w:uiPriority w:val="99"/>
    <w:semiHidden/>
    <w:rsid w:val="00983E6A"/>
    <w:pPr>
      <w:ind w:left="426"/>
    </w:pPr>
    <w:rPr>
      <w:rFonts w:ascii="Times New Roman" w:eastAsia="Calibri" w:hAnsi="Times New Roman" w:cs="Times New Roman"/>
      <w:color w:val="auto"/>
    </w:rPr>
  </w:style>
  <w:style w:type="character" w:customStyle="1" w:styleId="TekstpodstawowywcityZnak">
    <w:name w:val="Tekst podstawowy wcięty Znak"/>
    <w:basedOn w:val="Domylnaczcionkaakapitu"/>
    <w:link w:val="Tekstpodstawowywcity"/>
    <w:uiPriority w:val="99"/>
    <w:semiHidden/>
    <w:rsid w:val="0033039E"/>
    <w:rPr>
      <w:rFonts w:ascii="Arial" w:hAnsi="Arial" w:cs="Arial"/>
      <w:color w:val="00000A"/>
      <w:sz w:val="20"/>
      <w:szCs w:val="20"/>
    </w:rPr>
  </w:style>
  <w:style w:type="paragraph" w:customStyle="1" w:styleId="Footer1">
    <w:name w:val="Footer1"/>
    <w:basedOn w:val="Normalny"/>
    <w:link w:val="StopkaZnak"/>
    <w:uiPriority w:val="99"/>
    <w:rsid w:val="00983E6A"/>
    <w:pPr>
      <w:tabs>
        <w:tab w:val="center" w:pos="4536"/>
        <w:tab w:val="right" w:pos="9072"/>
      </w:tabs>
    </w:pPr>
    <w:rPr>
      <w:rFonts w:ascii="Times New Roman" w:hAnsi="Times New Roman" w:cs="Times New Roman"/>
    </w:rPr>
  </w:style>
  <w:style w:type="paragraph" w:customStyle="1" w:styleId="Header1">
    <w:name w:val="Header1"/>
    <w:basedOn w:val="Normalny"/>
    <w:uiPriority w:val="99"/>
    <w:semiHidden/>
    <w:rsid w:val="00983E6A"/>
    <w:pPr>
      <w:tabs>
        <w:tab w:val="center" w:pos="4536"/>
        <w:tab w:val="right" w:pos="9072"/>
      </w:tabs>
    </w:pPr>
    <w:rPr>
      <w:rFonts w:ascii="Times New Roman" w:hAnsi="Times New Roman" w:cs="Times New Roman"/>
    </w:rPr>
  </w:style>
  <w:style w:type="paragraph" w:customStyle="1" w:styleId="lit">
    <w:name w:val="lit"/>
    <w:uiPriority w:val="99"/>
    <w:rsid w:val="00983E6A"/>
    <w:pPr>
      <w:spacing w:before="60" w:after="60"/>
      <w:ind w:left="1281" w:hanging="272"/>
      <w:jc w:val="both"/>
    </w:pPr>
    <w:rPr>
      <w:rFonts w:ascii="Times New Roman" w:eastAsia="Times New Roman" w:hAnsi="Times New Roman"/>
      <w:color w:val="00000A"/>
      <w:sz w:val="24"/>
      <w:szCs w:val="24"/>
    </w:rPr>
  </w:style>
  <w:style w:type="paragraph" w:styleId="Tekstpodstawowy2">
    <w:name w:val="Body Text 2"/>
    <w:basedOn w:val="Normalny"/>
    <w:link w:val="Tekstpodstawowy2Znak"/>
    <w:uiPriority w:val="99"/>
    <w:semiHidden/>
    <w:rsid w:val="00983E6A"/>
    <w:pPr>
      <w:jc w:val="both"/>
    </w:pPr>
    <w:rPr>
      <w:rFonts w:eastAsia="Calibri"/>
      <w:color w:val="auto"/>
      <w:sz w:val="24"/>
      <w:szCs w:val="24"/>
    </w:rPr>
  </w:style>
  <w:style w:type="character" w:customStyle="1" w:styleId="Tekstpodstawowy2Znak">
    <w:name w:val="Tekst podstawowy 2 Znak"/>
    <w:basedOn w:val="Domylnaczcionkaakapitu"/>
    <w:link w:val="Tekstpodstawowy2"/>
    <w:uiPriority w:val="99"/>
    <w:semiHidden/>
    <w:rsid w:val="0033039E"/>
    <w:rPr>
      <w:rFonts w:ascii="Arial" w:hAnsi="Arial" w:cs="Arial"/>
      <w:color w:val="00000A"/>
      <w:sz w:val="20"/>
      <w:szCs w:val="20"/>
    </w:rPr>
  </w:style>
  <w:style w:type="paragraph" w:styleId="Tekstpodstawowywcity3">
    <w:name w:val="Body Text Indent 3"/>
    <w:basedOn w:val="Normalny"/>
    <w:link w:val="Tekstpodstawowywcity3Znak"/>
    <w:uiPriority w:val="99"/>
    <w:semiHidden/>
    <w:rsid w:val="00983E6A"/>
    <w:pPr>
      <w:spacing w:line="240" w:lineRule="atLeast"/>
      <w:ind w:left="340"/>
      <w:jc w:val="both"/>
    </w:pPr>
    <w:rPr>
      <w:rFonts w:eastAsia="Calibri"/>
      <w:color w:val="auto"/>
      <w:sz w:val="24"/>
      <w:szCs w:val="24"/>
    </w:rPr>
  </w:style>
  <w:style w:type="character" w:customStyle="1" w:styleId="Tekstpodstawowywcity3Znak">
    <w:name w:val="Tekst podstawowy wcięty 3 Znak"/>
    <w:basedOn w:val="Domylnaczcionkaakapitu"/>
    <w:link w:val="Tekstpodstawowywcity3"/>
    <w:uiPriority w:val="99"/>
    <w:semiHidden/>
    <w:rsid w:val="0033039E"/>
    <w:rPr>
      <w:rFonts w:ascii="Arial" w:hAnsi="Arial" w:cs="Arial"/>
      <w:color w:val="00000A"/>
      <w:sz w:val="16"/>
      <w:szCs w:val="16"/>
    </w:rPr>
  </w:style>
  <w:style w:type="paragraph" w:styleId="Akapitzlist">
    <w:name w:val="List Paragraph"/>
    <w:aliases w:val="sw tekst,normalny tekst,Akapit z listą3,Obiekt,BulletC,Akapit z listą31,NOWY,Akapit z listą32,List Paragraph,CW_Lista,Akapit z listą2,Numerowanie,Akapit z listą BS,Kolorowa lista — akcent 11,Odstavec,lp1,Preambuła,Tytuły,Lista num,Spec. 4"/>
    <w:basedOn w:val="Normalny"/>
    <w:link w:val="AkapitzlistZnak"/>
    <w:qFormat/>
    <w:rsid w:val="00983E6A"/>
    <w:pPr>
      <w:ind w:left="708"/>
    </w:pPr>
  </w:style>
  <w:style w:type="paragraph" w:styleId="Tekstprzypisukocowego">
    <w:name w:val="endnote text"/>
    <w:basedOn w:val="Normalny"/>
    <w:link w:val="TekstprzypisukocowegoZnak"/>
    <w:uiPriority w:val="99"/>
    <w:semiHidden/>
    <w:rsid w:val="00983E6A"/>
    <w:rPr>
      <w:rFonts w:eastAsia="Calibri"/>
      <w:color w:val="auto"/>
    </w:rPr>
  </w:style>
  <w:style w:type="character" w:customStyle="1" w:styleId="TekstprzypisukocowegoZnak">
    <w:name w:val="Tekst przypisu końcowego Znak"/>
    <w:basedOn w:val="Domylnaczcionkaakapitu"/>
    <w:link w:val="Tekstprzypisukocowego"/>
    <w:uiPriority w:val="99"/>
    <w:semiHidden/>
    <w:rsid w:val="0033039E"/>
    <w:rPr>
      <w:rFonts w:ascii="Arial" w:hAnsi="Arial" w:cs="Arial"/>
      <w:color w:val="00000A"/>
      <w:sz w:val="20"/>
      <w:szCs w:val="20"/>
    </w:rPr>
  </w:style>
  <w:style w:type="paragraph" w:styleId="Tekstdymka">
    <w:name w:val="Balloon Text"/>
    <w:basedOn w:val="Normalny"/>
    <w:link w:val="TekstdymkaZnak"/>
    <w:uiPriority w:val="99"/>
    <w:semiHidden/>
    <w:rsid w:val="00983E6A"/>
    <w:rPr>
      <w:rFonts w:ascii="Tahoma" w:eastAsia="Calibri" w:hAnsi="Tahoma" w:cs="Tahoma"/>
      <w:color w:val="auto"/>
      <w:sz w:val="16"/>
      <w:szCs w:val="16"/>
    </w:rPr>
  </w:style>
  <w:style w:type="character" w:customStyle="1" w:styleId="TekstdymkaZnak">
    <w:name w:val="Tekst dymka Znak"/>
    <w:basedOn w:val="Domylnaczcionkaakapitu"/>
    <w:link w:val="Tekstdymka"/>
    <w:uiPriority w:val="99"/>
    <w:semiHidden/>
    <w:rsid w:val="0033039E"/>
    <w:rPr>
      <w:rFonts w:ascii="Times New Roman" w:hAnsi="Times New Roman" w:cs="Times New Roman"/>
      <w:color w:val="00000A"/>
      <w:sz w:val="2"/>
      <w:szCs w:val="2"/>
    </w:rPr>
  </w:style>
  <w:style w:type="paragraph" w:customStyle="1" w:styleId="Default">
    <w:name w:val="Default"/>
    <w:uiPriority w:val="99"/>
    <w:rsid w:val="00983E6A"/>
    <w:rPr>
      <w:rFonts w:ascii="Times New Roman" w:eastAsia="Times New Roman" w:hAnsi="Times New Roman"/>
      <w:color w:val="000000"/>
      <w:sz w:val="24"/>
      <w:szCs w:val="24"/>
    </w:rPr>
  </w:style>
  <w:style w:type="paragraph" w:styleId="Tytu">
    <w:name w:val="Title"/>
    <w:basedOn w:val="Normalny"/>
    <w:link w:val="TytuZnak"/>
    <w:uiPriority w:val="99"/>
    <w:qFormat/>
    <w:rsid w:val="00983E6A"/>
    <w:pPr>
      <w:jc w:val="center"/>
    </w:pPr>
    <w:rPr>
      <w:rFonts w:ascii="Times New Roman" w:eastAsia="Calibri" w:hAnsi="Times New Roman" w:cs="Times New Roman"/>
      <w:b/>
      <w:bCs/>
      <w:color w:val="auto"/>
      <w:sz w:val="24"/>
      <w:szCs w:val="24"/>
    </w:rPr>
  </w:style>
  <w:style w:type="character" w:customStyle="1" w:styleId="TytuZnak">
    <w:name w:val="Tytuł Znak"/>
    <w:basedOn w:val="Domylnaczcionkaakapitu"/>
    <w:link w:val="Tytu"/>
    <w:uiPriority w:val="99"/>
    <w:rsid w:val="0033039E"/>
    <w:rPr>
      <w:rFonts w:ascii="Cambria" w:hAnsi="Cambria" w:cs="Cambria"/>
      <w:b/>
      <w:bCs/>
      <w:color w:val="00000A"/>
      <w:kern w:val="28"/>
      <w:sz w:val="32"/>
      <w:szCs w:val="32"/>
    </w:rPr>
  </w:style>
  <w:style w:type="paragraph" w:styleId="NormalnyWeb">
    <w:name w:val="Normal (Web)"/>
    <w:basedOn w:val="Normalny"/>
    <w:uiPriority w:val="99"/>
    <w:rsid w:val="00983E6A"/>
    <w:pPr>
      <w:spacing w:beforeAutospacing="1" w:afterAutospacing="1"/>
    </w:pPr>
    <w:rPr>
      <w:rFonts w:ascii="Times New Roman" w:hAnsi="Times New Roman" w:cs="Times New Roman"/>
      <w:sz w:val="24"/>
      <w:szCs w:val="24"/>
    </w:rPr>
  </w:style>
  <w:style w:type="paragraph" w:customStyle="1" w:styleId="Zawartoramki">
    <w:name w:val="Zawartość ramki"/>
    <w:basedOn w:val="Normalny"/>
    <w:uiPriority w:val="99"/>
    <w:rsid w:val="00EE54D2"/>
  </w:style>
  <w:style w:type="paragraph" w:styleId="Stopka">
    <w:name w:val="footer"/>
    <w:basedOn w:val="Normalny"/>
    <w:link w:val="StopkaZnak1"/>
    <w:uiPriority w:val="99"/>
    <w:semiHidden/>
    <w:rsid w:val="0055661D"/>
    <w:pPr>
      <w:tabs>
        <w:tab w:val="center" w:pos="4536"/>
        <w:tab w:val="right" w:pos="9072"/>
      </w:tabs>
    </w:pPr>
  </w:style>
  <w:style w:type="character" w:customStyle="1" w:styleId="StopkaZnak1">
    <w:name w:val="Stopka Znak1"/>
    <w:basedOn w:val="Domylnaczcionkaakapitu"/>
    <w:link w:val="Stopka"/>
    <w:uiPriority w:val="99"/>
    <w:semiHidden/>
    <w:rsid w:val="0055661D"/>
    <w:rPr>
      <w:rFonts w:ascii="Arial" w:hAnsi="Arial" w:cs="Arial"/>
      <w:color w:val="00000A"/>
      <w:sz w:val="24"/>
      <w:szCs w:val="24"/>
      <w:lang w:eastAsia="pl-PL"/>
    </w:rPr>
  </w:style>
  <w:style w:type="character" w:customStyle="1" w:styleId="AkapitzlistZnak">
    <w:name w:val="Akapit z listą Znak"/>
    <w:aliases w:val="sw tekst Znak,normalny tekst Znak,Akapit z listą3 Znak,Obiekt Znak,BulletC Znak,Akapit z listą31 Znak,NOWY Znak,Akapit z listą32 Znak,List Paragraph Znak,CW_Lista Znak,Akapit z listą2 Znak,Numerowanie Znak,Akapit z listą BS Znak"/>
    <w:link w:val="Akapitzlist"/>
    <w:uiPriority w:val="99"/>
    <w:qFormat/>
    <w:locked/>
    <w:rsid w:val="005E35D2"/>
    <w:rPr>
      <w:rFonts w:ascii="Arial" w:eastAsia="Times New Roman" w:hAnsi="Arial" w:cs="Arial"/>
      <w:color w:val="00000A"/>
    </w:rPr>
  </w:style>
  <w:style w:type="paragraph" w:styleId="Poprawka">
    <w:name w:val="Revision"/>
    <w:hidden/>
    <w:uiPriority w:val="99"/>
    <w:semiHidden/>
    <w:rsid w:val="00457015"/>
    <w:rPr>
      <w:rFonts w:ascii="Arial" w:eastAsia="Times New Roman" w:hAnsi="Arial" w:cs="Arial"/>
      <w:color w:val="00000A"/>
    </w:rPr>
  </w:style>
  <w:style w:type="character" w:styleId="Odwoaniedokomentarza">
    <w:name w:val="annotation reference"/>
    <w:basedOn w:val="Domylnaczcionkaakapitu"/>
    <w:uiPriority w:val="99"/>
    <w:semiHidden/>
    <w:unhideWhenUsed/>
    <w:rsid w:val="00210899"/>
    <w:rPr>
      <w:sz w:val="16"/>
      <w:szCs w:val="16"/>
    </w:rPr>
  </w:style>
  <w:style w:type="paragraph" w:styleId="Tekstkomentarza">
    <w:name w:val="annotation text"/>
    <w:basedOn w:val="Normalny"/>
    <w:link w:val="TekstkomentarzaZnak"/>
    <w:uiPriority w:val="99"/>
    <w:semiHidden/>
    <w:unhideWhenUsed/>
    <w:rsid w:val="00210899"/>
  </w:style>
  <w:style w:type="character" w:customStyle="1" w:styleId="TekstkomentarzaZnak">
    <w:name w:val="Tekst komentarza Znak"/>
    <w:basedOn w:val="Domylnaczcionkaakapitu"/>
    <w:link w:val="Tekstkomentarza"/>
    <w:uiPriority w:val="99"/>
    <w:semiHidden/>
    <w:rsid w:val="00210899"/>
    <w:rPr>
      <w:rFonts w:ascii="Arial" w:eastAsia="Times New Roman" w:hAnsi="Arial" w:cs="Arial"/>
      <w:color w:val="00000A"/>
    </w:rPr>
  </w:style>
  <w:style w:type="paragraph" w:styleId="Tematkomentarza">
    <w:name w:val="annotation subject"/>
    <w:basedOn w:val="Tekstkomentarza"/>
    <w:next w:val="Tekstkomentarza"/>
    <w:link w:val="TematkomentarzaZnak"/>
    <w:uiPriority w:val="99"/>
    <w:semiHidden/>
    <w:unhideWhenUsed/>
    <w:rsid w:val="00210899"/>
    <w:rPr>
      <w:b/>
      <w:bCs/>
    </w:rPr>
  </w:style>
  <w:style w:type="character" w:customStyle="1" w:styleId="TematkomentarzaZnak">
    <w:name w:val="Temat komentarza Znak"/>
    <w:basedOn w:val="TekstkomentarzaZnak"/>
    <w:link w:val="Tematkomentarza"/>
    <w:uiPriority w:val="99"/>
    <w:semiHidden/>
    <w:rsid w:val="00210899"/>
    <w:rPr>
      <w:rFonts w:ascii="Arial" w:eastAsia="Times New Roman" w:hAnsi="Arial" w:cs="Arial"/>
      <w:b/>
      <w:bCs/>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276573">
      <w:bodyDiv w:val="1"/>
      <w:marLeft w:val="0"/>
      <w:marRight w:val="0"/>
      <w:marTop w:val="0"/>
      <w:marBottom w:val="0"/>
      <w:divBdr>
        <w:top w:val="none" w:sz="0" w:space="0" w:color="auto"/>
        <w:left w:val="none" w:sz="0" w:space="0" w:color="auto"/>
        <w:bottom w:val="none" w:sz="0" w:space="0" w:color="auto"/>
        <w:right w:val="none" w:sz="0" w:space="0" w:color="auto"/>
      </w:divBdr>
    </w:div>
    <w:div w:id="134743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1257</TotalTime>
  <Pages>15</Pages>
  <Words>7022</Words>
  <Characters>45676</Characters>
  <Application>Microsoft Office Word</Application>
  <DocSecurity>0</DocSecurity>
  <Lines>380</Lines>
  <Paragraphs>105</Paragraphs>
  <ScaleCrop>false</ScaleCrop>
  <HeadingPairs>
    <vt:vector size="2" baseType="variant">
      <vt:variant>
        <vt:lpstr>Tytuł</vt:lpstr>
      </vt:variant>
      <vt:variant>
        <vt:i4>1</vt:i4>
      </vt:variant>
    </vt:vector>
  </HeadingPairs>
  <TitlesOfParts>
    <vt:vector size="1" baseType="lpstr">
      <vt:lpstr>Numer sprawy: ZP/17/Sp</vt:lpstr>
    </vt:vector>
  </TitlesOfParts>
  <Company>HP</Company>
  <LinksUpToDate>false</LinksUpToDate>
  <CharactersWithSpaces>52593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 ZP/17/Sp</dc:title>
  <dc:subject/>
  <dc:creator>Laptok DIEN</dc:creator>
  <cp:keywords/>
  <dc:description/>
  <cp:lastModifiedBy>Sylwia</cp:lastModifiedBy>
  <cp:revision>26</cp:revision>
  <cp:lastPrinted>2017-11-28T08:43:00Z</cp:lastPrinted>
  <dcterms:created xsi:type="dcterms:W3CDTF">2022-06-23T09:54:00Z</dcterms:created>
  <dcterms:modified xsi:type="dcterms:W3CDTF">2022-07-20T08:26:00Z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