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D6D94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DROBNYCH MATERIAŁÓW I PRODUKTÓW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DF72E7">
              <w:rPr>
                <w:rStyle w:val="Pogrubienie"/>
                <w:rFonts w:ascii="Arial" w:hAnsi="Arial" w:cs="Arial"/>
                <w:sz w:val="24"/>
                <w:szCs w:val="24"/>
              </w:rPr>
              <w:t>23</w:t>
            </w:r>
            <w:bookmarkStart w:id="0" w:name="_GoBack"/>
            <w:bookmarkEnd w:id="0"/>
            <w:r w:rsidR="00ED6D9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EE3152" w:rsidRPr="00CC7418" w:rsidRDefault="00EE3152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AKCESORIA DO POMP STRZYKAWKOWYCH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</w:rPr>
              <w:t>BASENY I NERKI MEDYCZNE JEDNORAZOWE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CZUJNIKI DO PULSOKSYMETRII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4. </w:t>
            </w:r>
            <w:r w:rsidR="00ED6D94" w:rsidRPr="00ED6D94">
              <w:rPr>
                <w:rFonts w:ascii="Arial" w:hAnsi="Arial" w:cs="Arial"/>
                <w:b/>
              </w:rPr>
              <w:t>KASKI OCHRONNE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5.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KLESZCZYKI MAGILLA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 BAKTERIOSTATYCZNY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KOCE OGRZEWAJĄCE JEDNORAZOWE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KOŁNIERZE ORTOPEDYCZNE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E3152" w:rsidRPr="002D2C05" w:rsidTr="008E6F6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E3152" w:rsidRPr="00ED6D94" w:rsidRDefault="00EE3152" w:rsidP="00EE315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9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MASKI TWARZOWE ANESTETYCZNE</w:t>
            </w:r>
          </w:p>
        </w:tc>
      </w:tr>
      <w:tr w:rsidR="00EE3152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 w:rsidR="00EE3152">
              <w:rPr>
                <w:rFonts w:ascii="Arial" w:hAnsi="Arial" w:cs="Arial"/>
                <w:b/>
                <w:bCs/>
              </w:rPr>
              <w:t>10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MATERIAŁY DO TLENOTERAPII BIERNEJ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EE315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NAKŁUWACZE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OPASKI PODTRZYMUJĄCE, ELASTYCZNE I SIATKI OPATRUNKOWE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OPATRUNKI WENTYLOWE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PROWADNICE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EE315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PRZYRZĄDY DO INFUZJI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ED6D94" w:rsidRDefault="00EE315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16</w:t>
            </w:r>
            <w:r w:rsidR="00AA1F37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STRZYKAWKI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EE3152">
              <w:rPr>
                <w:rFonts w:ascii="Arial" w:hAnsi="Arial" w:cs="Arial"/>
                <w:b/>
                <w:bCs/>
              </w:rPr>
              <w:t>7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TERMOMETRY DOUSZNE</w:t>
            </w:r>
          </w:p>
        </w:tc>
      </w:tr>
      <w:tr w:rsidR="0072043C" w:rsidRPr="002D2C05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18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I POJEMNIKI NA ODPADY MEDYCZNE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MOCZ Z ABSORBEREM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WYMIOCINY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A623A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21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ZWŁOKI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22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ZESTAW DO WKŁUCIA DOSZPIKOWEGO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23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ZESTAW ZABEZPIECZAJĄCY AMPUTOWANE KOŃCZYNY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24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ZGŁĘBNIKI ŻOŁĄDKOWE</w:t>
            </w:r>
          </w:p>
        </w:tc>
      </w:tr>
      <w:tr w:rsidR="00ED6D94" w:rsidRPr="00ED6D94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96" w:rsidRDefault="00563096">
      <w:r>
        <w:separator/>
      </w:r>
    </w:p>
  </w:endnote>
  <w:endnote w:type="continuationSeparator" w:id="0">
    <w:p w:rsidR="00563096" w:rsidRDefault="0056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96" w:rsidRDefault="00563096">
      <w:r>
        <w:separator/>
      </w:r>
    </w:p>
  </w:footnote>
  <w:footnote w:type="continuationSeparator" w:id="0">
    <w:p w:rsidR="00563096" w:rsidRDefault="0056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0F7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096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DF72E7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52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FF86-178E-44BE-BE0C-1B2AEA7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27</cp:revision>
  <cp:lastPrinted>2021-03-24T10:43:00Z</cp:lastPrinted>
  <dcterms:created xsi:type="dcterms:W3CDTF">2021-04-06T09:39:00Z</dcterms:created>
  <dcterms:modified xsi:type="dcterms:W3CDTF">2021-08-04T07:00:00Z</dcterms:modified>
</cp:coreProperties>
</file>