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1FAA2" w14:textId="1F6951EB" w:rsidR="00077DD2" w:rsidRPr="00F240D7" w:rsidRDefault="00961CFC" w:rsidP="009055A1">
      <w:pPr>
        <w:pStyle w:val="Nagwek1"/>
        <w:keepLines w:val="0"/>
        <w:spacing w:before="240" w:after="60" w:line="360" w:lineRule="auto"/>
        <w:rPr>
          <w:rFonts w:ascii="Calibri" w:eastAsia="Times New Roman" w:hAnsi="Calibri"/>
          <w:color w:val="auto"/>
          <w:kern w:val="32"/>
          <w:sz w:val="24"/>
          <w:szCs w:val="24"/>
          <w:lang w:val="pl-PL" w:eastAsia="pl-PL"/>
        </w:rPr>
      </w:pPr>
      <w:bookmarkStart w:id="0" w:name="_Hlk103844864"/>
      <w:r w:rsidRPr="00F240D7">
        <w:rPr>
          <w:rFonts w:ascii="Calibri" w:eastAsia="Times New Roman" w:hAnsi="Calibri"/>
          <w:color w:val="auto"/>
          <w:kern w:val="32"/>
          <w:sz w:val="24"/>
          <w:szCs w:val="24"/>
          <w:lang w:val="pl-PL" w:eastAsia="pl-PL"/>
        </w:rPr>
        <w:t xml:space="preserve">Załącznik Nr </w:t>
      </w:r>
      <w:r w:rsidR="005C4DAF">
        <w:rPr>
          <w:rFonts w:ascii="Calibri" w:eastAsia="Times New Roman" w:hAnsi="Calibri"/>
          <w:color w:val="auto"/>
          <w:kern w:val="32"/>
          <w:sz w:val="24"/>
          <w:szCs w:val="24"/>
          <w:lang w:val="pl-PL" w:eastAsia="pl-PL"/>
        </w:rPr>
        <w:t>8</w:t>
      </w:r>
      <w:r w:rsidR="00C316F7" w:rsidRPr="00F240D7">
        <w:rPr>
          <w:rFonts w:ascii="Calibri" w:eastAsia="Times New Roman" w:hAnsi="Calibri"/>
          <w:color w:val="auto"/>
          <w:kern w:val="32"/>
          <w:sz w:val="24"/>
          <w:szCs w:val="24"/>
          <w:lang w:val="pl-PL" w:eastAsia="pl-PL"/>
        </w:rPr>
        <w:t xml:space="preserve"> do SWZ</w:t>
      </w:r>
    </w:p>
    <w:p w14:paraId="1C368798" w14:textId="77777777" w:rsidR="00077DD2" w:rsidRPr="00F240D7" w:rsidRDefault="007B4A4C" w:rsidP="009055A1">
      <w:pPr>
        <w:pStyle w:val="Nagwek2"/>
        <w:keepLines w:val="0"/>
        <w:spacing w:before="240" w:after="60" w:line="360" w:lineRule="auto"/>
        <w:jc w:val="center"/>
        <w:rPr>
          <w:rFonts w:ascii="Calibri" w:eastAsia="Times New Roman" w:hAnsi="Calibri" w:cs="Times New Roman"/>
          <w:b/>
          <w:bCs/>
          <w:iCs/>
          <w:color w:val="auto"/>
          <w:sz w:val="24"/>
          <w:szCs w:val="24"/>
          <w:lang w:eastAsia="pl-PL"/>
        </w:rPr>
      </w:pPr>
      <w:r w:rsidRPr="00F240D7">
        <w:rPr>
          <w:rFonts w:ascii="Calibri" w:eastAsia="Times New Roman" w:hAnsi="Calibri" w:cs="Times New Roman"/>
          <w:b/>
          <w:bCs/>
          <w:iCs/>
          <w:color w:val="auto"/>
          <w:sz w:val="24"/>
          <w:szCs w:val="24"/>
          <w:lang w:eastAsia="pl-PL"/>
        </w:rPr>
        <w:t>Projektowane postanowienia umowy</w:t>
      </w:r>
    </w:p>
    <w:p w14:paraId="602B4699" w14:textId="77777777" w:rsidR="00F65B7D" w:rsidRPr="00F240D7" w:rsidRDefault="00774065" w:rsidP="009055A1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zawarta</w:t>
      </w:r>
      <w:proofErr w:type="gramEnd"/>
      <w:r w:rsidRPr="00F240D7">
        <w:rPr>
          <w:rFonts w:cstheme="minorHAnsi"/>
          <w:sz w:val="24"/>
          <w:szCs w:val="24"/>
        </w:rPr>
        <w:t xml:space="preserve"> w dniu ……………...</w:t>
      </w:r>
      <w:r w:rsidR="0096091F" w:rsidRPr="00F240D7">
        <w:rPr>
          <w:rFonts w:cstheme="minorHAnsi"/>
          <w:sz w:val="24"/>
          <w:szCs w:val="24"/>
        </w:rPr>
        <w:t xml:space="preserve"> </w:t>
      </w:r>
      <w:proofErr w:type="gramStart"/>
      <w:r w:rsidR="00077DD2" w:rsidRPr="00F240D7">
        <w:rPr>
          <w:rFonts w:cstheme="minorHAnsi"/>
          <w:sz w:val="24"/>
          <w:szCs w:val="24"/>
        </w:rPr>
        <w:t>r</w:t>
      </w:r>
      <w:proofErr w:type="gramEnd"/>
      <w:r w:rsidR="00077DD2" w:rsidRPr="00F240D7">
        <w:rPr>
          <w:rFonts w:cstheme="minorHAnsi"/>
          <w:sz w:val="24"/>
          <w:szCs w:val="24"/>
        </w:rPr>
        <w:t xml:space="preserve">. w Sulejowie, </w:t>
      </w:r>
    </w:p>
    <w:p w14:paraId="77403B43" w14:textId="77777777" w:rsidR="00F65B7D" w:rsidRPr="00F240D7" w:rsidRDefault="00077DD2" w:rsidP="009055A1">
      <w:pPr>
        <w:spacing w:after="0" w:line="360" w:lineRule="auto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Gminą Sulejów, </w:t>
      </w:r>
    </w:p>
    <w:p w14:paraId="762E77D1" w14:textId="77777777" w:rsidR="00F65B7D" w:rsidRPr="00F240D7" w:rsidRDefault="00077DD2" w:rsidP="009055A1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ul</w:t>
      </w:r>
      <w:proofErr w:type="gramEnd"/>
      <w:r w:rsidRPr="00F240D7">
        <w:rPr>
          <w:rFonts w:cstheme="minorHAnsi"/>
          <w:sz w:val="24"/>
          <w:szCs w:val="24"/>
        </w:rPr>
        <w:t xml:space="preserve">. Konecka 42, 97-330 Sulejów, </w:t>
      </w:r>
    </w:p>
    <w:p w14:paraId="6D6F1699" w14:textId="77777777" w:rsidR="00077DD2" w:rsidRPr="00F240D7" w:rsidRDefault="00077DD2" w:rsidP="009055A1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reprezentowanym</w:t>
      </w:r>
      <w:proofErr w:type="gramEnd"/>
      <w:r w:rsidRPr="00F240D7">
        <w:rPr>
          <w:rFonts w:cstheme="minorHAnsi"/>
          <w:sz w:val="24"/>
          <w:szCs w:val="24"/>
        </w:rPr>
        <w:t xml:space="preserve"> przez:</w:t>
      </w:r>
    </w:p>
    <w:p w14:paraId="59C2DE99" w14:textId="77777777" w:rsidR="00077DD2" w:rsidRPr="00F240D7" w:rsidRDefault="00077DD2" w:rsidP="009055A1">
      <w:pPr>
        <w:spacing w:after="0" w:line="360" w:lineRule="auto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Wojciech</w:t>
      </w:r>
      <w:r w:rsidR="009E1A21" w:rsidRPr="00F240D7">
        <w:rPr>
          <w:rFonts w:cstheme="minorHAnsi"/>
          <w:sz w:val="24"/>
          <w:szCs w:val="24"/>
        </w:rPr>
        <w:t>a</w:t>
      </w:r>
      <w:r w:rsidRPr="00F240D7">
        <w:rPr>
          <w:rFonts w:cstheme="minorHAnsi"/>
          <w:sz w:val="24"/>
          <w:szCs w:val="24"/>
        </w:rPr>
        <w:t xml:space="preserve"> Ostrowski</w:t>
      </w:r>
      <w:r w:rsidR="009E1A21" w:rsidRPr="00F240D7">
        <w:rPr>
          <w:rFonts w:cstheme="minorHAnsi"/>
          <w:sz w:val="24"/>
          <w:szCs w:val="24"/>
        </w:rPr>
        <w:t>ego</w:t>
      </w:r>
      <w:r w:rsidRPr="00F240D7">
        <w:rPr>
          <w:rFonts w:cstheme="minorHAnsi"/>
          <w:sz w:val="24"/>
          <w:szCs w:val="24"/>
        </w:rPr>
        <w:t xml:space="preserve"> </w:t>
      </w:r>
      <w:r w:rsidR="009E1A21" w:rsidRPr="00F240D7">
        <w:rPr>
          <w:rFonts w:cstheme="minorHAnsi"/>
          <w:sz w:val="24"/>
          <w:szCs w:val="24"/>
        </w:rPr>
        <w:t>–</w:t>
      </w:r>
      <w:r w:rsidRPr="00F240D7">
        <w:rPr>
          <w:rFonts w:cstheme="minorHAnsi"/>
          <w:sz w:val="24"/>
          <w:szCs w:val="24"/>
        </w:rPr>
        <w:t xml:space="preserve"> Burmistrz</w:t>
      </w:r>
      <w:r w:rsidR="009E1A21" w:rsidRPr="00F240D7">
        <w:rPr>
          <w:rFonts w:cstheme="minorHAnsi"/>
          <w:sz w:val="24"/>
          <w:szCs w:val="24"/>
        </w:rPr>
        <w:t>a</w:t>
      </w:r>
      <w:r w:rsidRPr="00F240D7">
        <w:rPr>
          <w:rFonts w:cstheme="minorHAnsi"/>
          <w:sz w:val="24"/>
          <w:szCs w:val="24"/>
        </w:rPr>
        <w:t xml:space="preserve"> Sulejowa</w:t>
      </w:r>
    </w:p>
    <w:p w14:paraId="50F5F090" w14:textId="45B39588" w:rsidR="00F240D7" w:rsidRPr="00F240D7" w:rsidRDefault="00F240D7" w:rsidP="009055A1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zwanym</w:t>
      </w:r>
      <w:proofErr w:type="gramEnd"/>
      <w:r w:rsidRPr="00F240D7">
        <w:rPr>
          <w:rFonts w:cstheme="minorHAnsi"/>
          <w:sz w:val="24"/>
          <w:szCs w:val="24"/>
        </w:rPr>
        <w:t xml:space="preserve"> w dal</w:t>
      </w:r>
      <w:r>
        <w:rPr>
          <w:rFonts w:cstheme="minorHAnsi"/>
          <w:sz w:val="24"/>
          <w:szCs w:val="24"/>
        </w:rPr>
        <w:t>szej treści umowy Zamawiającym</w:t>
      </w:r>
    </w:p>
    <w:p w14:paraId="27E8B1ED" w14:textId="35186E55" w:rsidR="00077DD2" w:rsidRPr="00F240D7" w:rsidRDefault="00580823" w:rsidP="009055A1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a</w:t>
      </w:r>
      <w:proofErr w:type="gramEnd"/>
      <w:r w:rsidR="00077DD2" w:rsidRPr="00F240D7">
        <w:rPr>
          <w:rFonts w:cstheme="minorHAnsi"/>
          <w:sz w:val="24"/>
          <w:szCs w:val="24"/>
        </w:rPr>
        <w:t>:</w:t>
      </w:r>
    </w:p>
    <w:p w14:paraId="7C117CCF" w14:textId="5A68FF5E" w:rsidR="005C47B4" w:rsidRPr="00F240D7" w:rsidRDefault="005C47B4" w:rsidP="009055A1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z</w:t>
      </w:r>
      <w:proofErr w:type="gramEnd"/>
      <w:r w:rsidRPr="00F240D7">
        <w:rPr>
          <w:rFonts w:cstheme="minorHAnsi"/>
          <w:sz w:val="24"/>
          <w:szCs w:val="24"/>
        </w:rPr>
        <w:t xml:space="preserve"> siedzibą: </w:t>
      </w:r>
    </w:p>
    <w:p w14:paraId="45EE1A05" w14:textId="3525E5B6" w:rsidR="005C47B4" w:rsidRPr="00F240D7" w:rsidRDefault="005C47B4" w:rsidP="009055A1">
      <w:pPr>
        <w:spacing w:after="0" w:line="360" w:lineRule="auto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NIP: </w:t>
      </w:r>
    </w:p>
    <w:p w14:paraId="091992EB" w14:textId="09EA54A2" w:rsidR="005C47B4" w:rsidRPr="00F240D7" w:rsidRDefault="005C47B4" w:rsidP="009055A1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nr</w:t>
      </w:r>
      <w:proofErr w:type="gramEnd"/>
      <w:r w:rsidRPr="00F240D7">
        <w:rPr>
          <w:rFonts w:cstheme="minorHAnsi"/>
          <w:sz w:val="24"/>
          <w:szCs w:val="24"/>
        </w:rPr>
        <w:t xml:space="preserve"> BDO</w:t>
      </w:r>
    </w:p>
    <w:p w14:paraId="53814974" w14:textId="77777777" w:rsidR="00077DD2" w:rsidRPr="00F240D7" w:rsidRDefault="00077DD2" w:rsidP="009055A1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reprezentowaną</w:t>
      </w:r>
      <w:proofErr w:type="gramEnd"/>
      <w:r w:rsidR="009E1A21" w:rsidRPr="00F240D7">
        <w:rPr>
          <w:rFonts w:cstheme="minorHAnsi"/>
          <w:sz w:val="24"/>
          <w:szCs w:val="24"/>
        </w:rPr>
        <w:t>/</w:t>
      </w:r>
      <w:proofErr w:type="spellStart"/>
      <w:r w:rsidR="009E1A21" w:rsidRPr="00F240D7">
        <w:rPr>
          <w:rFonts w:cstheme="minorHAnsi"/>
          <w:sz w:val="24"/>
          <w:szCs w:val="24"/>
        </w:rPr>
        <w:t>nym</w:t>
      </w:r>
      <w:proofErr w:type="spellEnd"/>
      <w:r w:rsidRPr="00F240D7">
        <w:rPr>
          <w:rFonts w:cstheme="minorHAnsi"/>
          <w:sz w:val="24"/>
          <w:szCs w:val="24"/>
        </w:rPr>
        <w:t xml:space="preserve"> przez:</w:t>
      </w:r>
    </w:p>
    <w:p w14:paraId="6C3A7025" w14:textId="77777777" w:rsidR="00F65B7D" w:rsidRPr="00F240D7" w:rsidRDefault="00077DD2" w:rsidP="009055A1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zwanym</w:t>
      </w:r>
      <w:proofErr w:type="gramEnd"/>
      <w:r w:rsidRPr="00F240D7">
        <w:rPr>
          <w:rFonts w:cstheme="minorHAnsi"/>
          <w:sz w:val="24"/>
          <w:szCs w:val="24"/>
        </w:rPr>
        <w:t xml:space="preserve"> w dalszej treś</w:t>
      </w:r>
      <w:r w:rsidR="00F65B7D" w:rsidRPr="00F240D7">
        <w:rPr>
          <w:rFonts w:cstheme="minorHAnsi"/>
          <w:sz w:val="24"/>
          <w:szCs w:val="24"/>
        </w:rPr>
        <w:t xml:space="preserve">ci niniejszej umowy Wykonawcą, </w:t>
      </w:r>
    </w:p>
    <w:p w14:paraId="578BF596" w14:textId="77777777" w:rsidR="00745A63" w:rsidRDefault="00745A63" w:rsidP="009055A1">
      <w:pPr>
        <w:spacing w:after="0" w:line="360" w:lineRule="auto"/>
        <w:rPr>
          <w:rFonts w:cstheme="minorHAnsi"/>
          <w:sz w:val="24"/>
          <w:szCs w:val="24"/>
        </w:rPr>
      </w:pPr>
    </w:p>
    <w:p w14:paraId="6B7A31FF" w14:textId="72982873" w:rsidR="00745A63" w:rsidRPr="00745A63" w:rsidRDefault="00745A63" w:rsidP="009055A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Pr="00745A63">
        <w:rPr>
          <w:rFonts w:cstheme="minorHAnsi"/>
          <w:sz w:val="24"/>
          <w:szCs w:val="24"/>
        </w:rPr>
        <w:t xml:space="preserve">iniejsza umowa zwana dalej „umową” została zawarta w wyniku rozstrzygnięcia przeprowadzonego przez Zamawiającego postępowania w trybie przetargu nieograniczonego na </w:t>
      </w:r>
      <w:r w:rsidR="005C4DAF">
        <w:rPr>
          <w:rFonts w:cstheme="minorHAnsi"/>
          <w:sz w:val="24"/>
          <w:szCs w:val="24"/>
        </w:rPr>
        <w:t>usługi</w:t>
      </w:r>
      <w:r w:rsidRPr="00745A63">
        <w:rPr>
          <w:rFonts w:cstheme="minorHAnsi"/>
          <w:sz w:val="24"/>
          <w:szCs w:val="24"/>
        </w:rPr>
        <w:t xml:space="preserve"> o wartości zamówienia przekraczającej progi unijne, o jakich stanowi art. 3 ustawy z 11 września 2019 r. Prawo zamówień publicznych (Dz. U. </w:t>
      </w:r>
      <w:proofErr w:type="gramStart"/>
      <w:r w:rsidRPr="00745A63">
        <w:rPr>
          <w:rFonts w:cstheme="minorHAnsi"/>
          <w:sz w:val="24"/>
          <w:szCs w:val="24"/>
        </w:rPr>
        <w:t>z</w:t>
      </w:r>
      <w:proofErr w:type="gramEnd"/>
      <w:r w:rsidRPr="00745A63">
        <w:rPr>
          <w:rFonts w:cstheme="minorHAnsi"/>
          <w:sz w:val="24"/>
          <w:szCs w:val="24"/>
        </w:rPr>
        <w:t xml:space="preserve"> 2022 r. poz. 1710 z późn. </w:t>
      </w:r>
      <w:proofErr w:type="gramStart"/>
      <w:r w:rsidRPr="00745A63">
        <w:rPr>
          <w:rFonts w:cstheme="minorHAnsi"/>
          <w:sz w:val="24"/>
          <w:szCs w:val="24"/>
        </w:rPr>
        <w:t>zm</w:t>
      </w:r>
      <w:proofErr w:type="gramEnd"/>
      <w:r w:rsidRPr="00745A63">
        <w:rPr>
          <w:rFonts w:cstheme="minorHAnsi"/>
          <w:sz w:val="24"/>
          <w:szCs w:val="24"/>
        </w:rPr>
        <w:t xml:space="preserve">.) zwaną dalej „ustawą Pzp”. </w:t>
      </w:r>
    </w:p>
    <w:p w14:paraId="0F0C4ECD" w14:textId="77777777" w:rsidR="00936A7F" w:rsidRPr="00F240D7" w:rsidRDefault="00936A7F" w:rsidP="009055A1">
      <w:pPr>
        <w:spacing w:after="0" w:line="360" w:lineRule="auto"/>
        <w:rPr>
          <w:rFonts w:cstheme="minorHAnsi"/>
          <w:sz w:val="24"/>
          <w:szCs w:val="24"/>
        </w:rPr>
      </w:pPr>
    </w:p>
    <w:p w14:paraId="03889F6B" w14:textId="4F7C0CB9" w:rsidR="00077DD2" w:rsidRPr="00F240D7" w:rsidRDefault="00077DD2" w:rsidP="009055A1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1</w:t>
      </w:r>
      <w:r w:rsidR="00F240D7">
        <w:rPr>
          <w:rFonts w:cstheme="minorHAnsi"/>
          <w:b/>
          <w:sz w:val="24"/>
          <w:szCs w:val="24"/>
        </w:rPr>
        <w:br/>
      </w:r>
      <w:r w:rsidRPr="00F240D7">
        <w:rPr>
          <w:rFonts w:cstheme="minorHAnsi"/>
          <w:b/>
          <w:sz w:val="24"/>
          <w:szCs w:val="24"/>
        </w:rPr>
        <w:t>Przedmiot umowy</w:t>
      </w:r>
    </w:p>
    <w:bookmarkEnd w:id="0"/>
    <w:p w14:paraId="7EE5FCE6" w14:textId="3925BC18" w:rsidR="00F35621" w:rsidRPr="00F240D7" w:rsidRDefault="005C4DAF" w:rsidP="009055A1">
      <w:pPr>
        <w:numPr>
          <w:ilvl w:val="0"/>
          <w:numId w:val="35"/>
        </w:numPr>
        <w:tabs>
          <w:tab w:val="left" w:pos="284"/>
        </w:tabs>
        <w:spacing w:after="0" w:line="360" w:lineRule="auto"/>
        <w:ind w:left="0" w:firstLine="0"/>
        <w:contextualSpacing/>
        <w:rPr>
          <w:rFonts w:eastAsiaTheme="minorHAnsi" w:cstheme="minorHAnsi"/>
          <w:sz w:val="24"/>
          <w:szCs w:val="24"/>
        </w:rPr>
      </w:pPr>
      <w:r w:rsidRPr="00F240D7">
        <w:rPr>
          <w:rFonts w:eastAsiaTheme="minorHAnsi" w:cstheme="minorHAnsi"/>
          <w:sz w:val="24"/>
          <w:szCs w:val="24"/>
        </w:rPr>
        <w:t xml:space="preserve">Zamawiający </w:t>
      </w:r>
      <w:r w:rsidR="00F35621" w:rsidRPr="00F240D7">
        <w:rPr>
          <w:rFonts w:eastAsiaTheme="minorHAnsi" w:cstheme="minorHAnsi"/>
          <w:sz w:val="24"/>
          <w:szCs w:val="24"/>
        </w:rPr>
        <w:t xml:space="preserve">zleca, a </w:t>
      </w:r>
      <w:r w:rsidRPr="00F240D7">
        <w:rPr>
          <w:rFonts w:eastAsiaTheme="minorHAnsi" w:cstheme="minorHAnsi"/>
          <w:sz w:val="24"/>
          <w:szCs w:val="24"/>
        </w:rPr>
        <w:t xml:space="preserve">Wykonawca </w:t>
      </w:r>
      <w:r w:rsidR="00F35621" w:rsidRPr="00F240D7">
        <w:rPr>
          <w:rFonts w:eastAsiaTheme="minorHAnsi" w:cstheme="minorHAnsi"/>
          <w:sz w:val="24"/>
          <w:szCs w:val="24"/>
        </w:rPr>
        <w:t xml:space="preserve">przyjmuje do realizacji </w:t>
      </w:r>
      <w:r w:rsidR="00F35621" w:rsidRPr="00B936BC">
        <w:rPr>
          <w:rFonts w:eastAsiaTheme="minorHAnsi" w:cstheme="minorHAnsi"/>
          <w:sz w:val="24"/>
          <w:szCs w:val="24"/>
        </w:rPr>
        <w:t>świadczenie usług pn.: „</w:t>
      </w:r>
      <w:r w:rsidRPr="00B936BC">
        <w:rPr>
          <w:rFonts w:eastAsiaTheme="minorHAnsi" w:cstheme="minorHAnsi"/>
          <w:sz w:val="24"/>
          <w:szCs w:val="24"/>
        </w:rPr>
        <w:t>Odbiór, t</w:t>
      </w:r>
      <w:r w:rsidRPr="00B936BC">
        <w:rPr>
          <w:rFonts w:eastAsia="Times New Roman"/>
          <w:bCs/>
          <w:sz w:val="24"/>
          <w:szCs w:val="24"/>
          <w:lang w:eastAsia="pl-PL"/>
        </w:rPr>
        <w:t>r</w:t>
      </w:r>
      <w:r w:rsidRPr="00B936BC">
        <w:rPr>
          <w:rFonts w:eastAsiaTheme="minorHAnsi" w:cstheme="minorHAnsi"/>
          <w:sz w:val="24"/>
          <w:szCs w:val="24"/>
        </w:rPr>
        <w:t>ansport i zagospodarowanie odpadów komunalnych z terenu Gminy Sulejów</w:t>
      </w:r>
      <w:r w:rsidR="00F35621" w:rsidRPr="00B936BC">
        <w:rPr>
          <w:rFonts w:eastAsiaTheme="minorHAnsi" w:cstheme="minorHAnsi"/>
          <w:sz w:val="24"/>
          <w:szCs w:val="24"/>
        </w:rPr>
        <w:t xml:space="preserve">” w szacunkowej ilości </w:t>
      </w:r>
      <w:r w:rsidR="00627724" w:rsidRPr="00B936BC">
        <w:rPr>
          <w:rFonts w:eastAsiaTheme="minorHAnsi" w:cstheme="minorHAnsi"/>
          <w:sz w:val="24"/>
          <w:szCs w:val="24"/>
        </w:rPr>
        <w:t>5.160 Mg oraz opcjonalnie: nie więcej niż 1000 Mg - w skali całej umowy,</w:t>
      </w:r>
      <w:r w:rsidR="00627724" w:rsidRPr="00627724">
        <w:rPr>
          <w:rFonts w:eastAsiaTheme="minorHAnsi" w:cstheme="minorHAnsi"/>
          <w:sz w:val="24"/>
          <w:szCs w:val="24"/>
        </w:rPr>
        <w:t xml:space="preserve"> </w:t>
      </w:r>
      <w:r w:rsidR="00F35621" w:rsidRPr="00F240D7">
        <w:rPr>
          <w:rFonts w:eastAsiaTheme="minorHAnsi" w:cstheme="minorHAnsi"/>
          <w:sz w:val="24"/>
          <w:szCs w:val="24"/>
        </w:rPr>
        <w:t xml:space="preserve">w sposób zapewniający osiągnięcie odpowiednich poziomów recyklingu, przygotowania do ponownego użycia i odzysku innymi metodami, poziomu składowania odpadów komunalnych i odpadów pochodzących z przetwarzania odpadów komunalnych oraz ograniczenie masy odpadów komunalnych ulegających biodegradacji przekazywanych do </w:t>
      </w:r>
      <w:r w:rsidR="00F35621" w:rsidRPr="00F240D7">
        <w:rPr>
          <w:rFonts w:eastAsiaTheme="minorHAnsi" w:cstheme="minorHAnsi"/>
          <w:sz w:val="24"/>
          <w:szCs w:val="24"/>
        </w:rPr>
        <w:lastRenderedPageBreak/>
        <w:t>składowania, zgodnie z przepisami ustawy z dnia 13 września 1996 r. o utrzymaniu czystości i porządku w gminach</w:t>
      </w:r>
      <w:r w:rsidR="009055A1">
        <w:rPr>
          <w:rFonts w:eastAsiaTheme="minorHAnsi" w:cstheme="minorHAnsi"/>
          <w:sz w:val="24"/>
          <w:szCs w:val="24"/>
        </w:rPr>
        <w:t xml:space="preserve"> (</w:t>
      </w:r>
      <w:proofErr w:type="spellStart"/>
      <w:r w:rsidR="009055A1" w:rsidRPr="009055A1">
        <w:rPr>
          <w:rFonts w:eastAsiaTheme="minorHAnsi" w:cstheme="minorHAnsi"/>
          <w:sz w:val="24"/>
          <w:szCs w:val="24"/>
        </w:rPr>
        <w:t>t.j</w:t>
      </w:r>
      <w:proofErr w:type="spellEnd"/>
      <w:r w:rsidR="009055A1" w:rsidRPr="009055A1">
        <w:rPr>
          <w:rFonts w:eastAsiaTheme="minorHAnsi" w:cstheme="minorHAnsi"/>
          <w:sz w:val="24"/>
          <w:szCs w:val="24"/>
        </w:rPr>
        <w:t xml:space="preserve">. Dz. U. </w:t>
      </w:r>
      <w:proofErr w:type="gramStart"/>
      <w:r w:rsidR="009055A1" w:rsidRPr="009055A1">
        <w:rPr>
          <w:rFonts w:eastAsiaTheme="minorHAnsi" w:cstheme="minorHAnsi"/>
          <w:sz w:val="24"/>
          <w:szCs w:val="24"/>
        </w:rPr>
        <w:t>z</w:t>
      </w:r>
      <w:proofErr w:type="gramEnd"/>
      <w:r w:rsidR="009055A1" w:rsidRPr="009055A1">
        <w:rPr>
          <w:rFonts w:eastAsiaTheme="minorHAnsi" w:cstheme="minorHAnsi"/>
          <w:sz w:val="24"/>
          <w:szCs w:val="24"/>
        </w:rPr>
        <w:t xml:space="preserve"> 2022 r. poz. 2519, z 2023 r. poz. 877</w:t>
      </w:r>
      <w:r w:rsidR="009055A1">
        <w:rPr>
          <w:rFonts w:eastAsiaTheme="minorHAnsi" w:cstheme="minorHAnsi"/>
          <w:sz w:val="24"/>
          <w:szCs w:val="24"/>
        </w:rPr>
        <w:t>)</w:t>
      </w:r>
      <w:r w:rsidR="00F35621" w:rsidRPr="00F240D7">
        <w:rPr>
          <w:rFonts w:eastAsiaTheme="minorHAnsi" w:cstheme="minorHAnsi"/>
          <w:sz w:val="24"/>
          <w:szCs w:val="24"/>
        </w:rPr>
        <w:t>, przepisami Planu gospodarki odpadami województwa łódzkiego na lata 2019-2025 z uwzględnieniem lat 2026-2031, oraz przepisami Regulaminu utrzymania czystości i porządku na terenie gminy Sulejów.</w:t>
      </w:r>
    </w:p>
    <w:p w14:paraId="10056B37" w14:textId="28B303EC" w:rsidR="00F35621" w:rsidRPr="00F240D7" w:rsidRDefault="005C4DAF" w:rsidP="009055A1">
      <w:pPr>
        <w:numPr>
          <w:ilvl w:val="0"/>
          <w:numId w:val="35"/>
        </w:numPr>
        <w:tabs>
          <w:tab w:val="left" w:pos="284"/>
        </w:tabs>
        <w:spacing w:after="0" w:line="360" w:lineRule="auto"/>
        <w:ind w:left="0" w:firstLine="0"/>
        <w:contextualSpacing/>
        <w:rPr>
          <w:rFonts w:eastAsiaTheme="minorHAnsi" w:cstheme="minorHAnsi"/>
          <w:sz w:val="24"/>
          <w:szCs w:val="24"/>
        </w:rPr>
      </w:pPr>
      <w:r w:rsidRPr="00F240D7">
        <w:rPr>
          <w:rFonts w:eastAsiaTheme="minorHAnsi" w:cstheme="minorHAnsi"/>
          <w:sz w:val="24"/>
          <w:szCs w:val="24"/>
        </w:rPr>
        <w:t xml:space="preserve">Zamawiający </w:t>
      </w:r>
      <w:r w:rsidR="00F35621" w:rsidRPr="00F240D7">
        <w:rPr>
          <w:rFonts w:eastAsiaTheme="minorHAnsi" w:cstheme="minorHAnsi"/>
          <w:sz w:val="24"/>
          <w:szCs w:val="24"/>
        </w:rPr>
        <w:t xml:space="preserve">zleca, a </w:t>
      </w:r>
      <w:r w:rsidRPr="00F240D7">
        <w:rPr>
          <w:rFonts w:eastAsiaTheme="minorHAnsi" w:cstheme="minorHAnsi"/>
          <w:sz w:val="24"/>
          <w:szCs w:val="24"/>
        </w:rPr>
        <w:t xml:space="preserve">Wykonawca </w:t>
      </w:r>
      <w:r w:rsidR="00F35621" w:rsidRPr="00F240D7">
        <w:rPr>
          <w:rFonts w:eastAsiaTheme="minorHAnsi" w:cstheme="minorHAnsi"/>
          <w:sz w:val="24"/>
          <w:szCs w:val="24"/>
        </w:rPr>
        <w:t xml:space="preserve">zobowiązany jest odbierać i zagospodarować odpady komunalne ze wszystkich nieruchomości zamieszkałych </w:t>
      </w:r>
      <w:r w:rsidR="009055A1" w:rsidRPr="009055A1">
        <w:rPr>
          <w:rFonts w:eastAsiaTheme="minorHAnsi" w:cstheme="minorHAnsi"/>
          <w:sz w:val="24"/>
          <w:szCs w:val="24"/>
        </w:rPr>
        <w:t>oraz od domków letniskowych lub od</w:t>
      </w:r>
      <w:r w:rsidR="009055A1">
        <w:rPr>
          <w:rFonts w:asciiTheme="minorHAnsi" w:eastAsiaTheme="minorHAnsi" w:hAnsiTheme="minorHAnsi" w:cstheme="minorHAnsi"/>
        </w:rPr>
        <w:t xml:space="preserve"> </w:t>
      </w:r>
      <w:r w:rsidR="00F35621" w:rsidRPr="00F240D7">
        <w:rPr>
          <w:rFonts w:eastAsiaTheme="minorHAnsi" w:cstheme="minorHAnsi"/>
          <w:sz w:val="24"/>
          <w:szCs w:val="24"/>
        </w:rPr>
        <w:t>nieruchomości wykorzystywanych na cele rekreacyjno</w:t>
      </w:r>
      <w:r w:rsidR="004B45DC" w:rsidRPr="00F240D7">
        <w:rPr>
          <w:rFonts w:eastAsiaTheme="minorHAnsi" w:cstheme="minorHAnsi"/>
          <w:sz w:val="24"/>
          <w:szCs w:val="24"/>
        </w:rPr>
        <w:t>-</w:t>
      </w:r>
      <w:r w:rsidR="00F35621" w:rsidRPr="00F240D7">
        <w:rPr>
          <w:rFonts w:eastAsiaTheme="minorHAnsi" w:cstheme="minorHAnsi"/>
          <w:sz w:val="24"/>
          <w:szCs w:val="24"/>
        </w:rPr>
        <w:t xml:space="preserve">wypoczynkowe, z wyłączeniem terenu obejmującego domki letniskowe tzw. JOR – POLANA, przez okres 12 miesięcy </w:t>
      </w:r>
      <w:r w:rsidR="009055A1">
        <w:rPr>
          <w:rFonts w:eastAsiaTheme="minorHAnsi" w:cstheme="minorHAnsi"/>
          <w:sz w:val="24"/>
          <w:szCs w:val="24"/>
        </w:rPr>
        <w:t xml:space="preserve">począwszy </w:t>
      </w:r>
      <w:r w:rsidR="009055A1">
        <w:rPr>
          <w:rFonts w:cstheme="minorHAnsi"/>
          <w:sz w:val="24"/>
          <w:szCs w:val="24"/>
        </w:rPr>
        <w:t xml:space="preserve">od dnia 01.08.2023 </w:t>
      </w:r>
      <w:proofErr w:type="gramStart"/>
      <w:r w:rsidR="009055A1">
        <w:rPr>
          <w:rFonts w:cstheme="minorHAnsi"/>
          <w:sz w:val="24"/>
          <w:szCs w:val="24"/>
        </w:rPr>
        <w:t>r</w:t>
      </w:r>
      <w:proofErr w:type="gramEnd"/>
      <w:r w:rsidR="009055A1">
        <w:rPr>
          <w:rFonts w:cstheme="minorHAnsi"/>
          <w:sz w:val="24"/>
          <w:szCs w:val="24"/>
        </w:rPr>
        <w:t>.</w:t>
      </w:r>
      <w:r w:rsidR="00BE10EC" w:rsidRPr="00F240D7">
        <w:rPr>
          <w:rFonts w:cstheme="minorHAnsi"/>
          <w:sz w:val="24"/>
          <w:szCs w:val="24"/>
        </w:rPr>
        <w:t xml:space="preserve"> oraz z uwzględnieniem §2 pkt.</w:t>
      </w:r>
      <w:r w:rsidR="009055A1">
        <w:rPr>
          <w:rFonts w:cstheme="minorHAnsi"/>
          <w:sz w:val="24"/>
          <w:szCs w:val="24"/>
        </w:rPr>
        <w:t xml:space="preserve"> </w:t>
      </w:r>
      <w:r w:rsidR="00BE10EC" w:rsidRPr="00F240D7">
        <w:rPr>
          <w:rFonts w:cstheme="minorHAnsi"/>
          <w:sz w:val="24"/>
          <w:szCs w:val="24"/>
        </w:rPr>
        <w:t>2 Umowy</w:t>
      </w:r>
      <w:r w:rsidR="00F35621" w:rsidRPr="00F240D7">
        <w:rPr>
          <w:rFonts w:eastAsiaTheme="minorHAnsi" w:cstheme="minorHAnsi"/>
          <w:sz w:val="24"/>
          <w:szCs w:val="24"/>
        </w:rPr>
        <w:t>.</w:t>
      </w:r>
    </w:p>
    <w:p w14:paraId="488AE42A" w14:textId="1E762552" w:rsidR="00F35621" w:rsidRPr="00F240D7" w:rsidRDefault="005C4DAF" w:rsidP="009055A1">
      <w:pPr>
        <w:numPr>
          <w:ilvl w:val="0"/>
          <w:numId w:val="35"/>
        </w:numPr>
        <w:tabs>
          <w:tab w:val="left" w:pos="284"/>
        </w:tabs>
        <w:spacing w:after="0" w:line="360" w:lineRule="auto"/>
        <w:ind w:left="0" w:firstLine="0"/>
        <w:contextualSpacing/>
        <w:rPr>
          <w:rFonts w:eastAsiaTheme="minorHAnsi" w:cstheme="minorHAnsi"/>
          <w:sz w:val="24"/>
          <w:szCs w:val="24"/>
        </w:rPr>
      </w:pPr>
      <w:r w:rsidRPr="00F240D7">
        <w:rPr>
          <w:rFonts w:eastAsiaTheme="minorHAnsi" w:cstheme="minorHAnsi"/>
          <w:sz w:val="24"/>
          <w:szCs w:val="24"/>
        </w:rPr>
        <w:t xml:space="preserve">Zamawiający </w:t>
      </w:r>
      <w:r w:rsidR="00F35621" w:rsidRPr="00F240D7">
        <w:rPr>
          <w:rFonts w:eastAsiaTheme="minorHAnsi" w:cstheme="minorHAnsi"/>
          <w:sz w:val="24"/>
          <w:szCs w:val="24"/>
        </w:rPr>
        <w:t xml:space="preserve">zleca, a </w:t>
      </w:r>
      <w:r w:rsidRPr="00F240D7">
        <w:rPr>
          <w:rFonts w:eastAsiaTheme="minorHAnsi" w:cstheme="minorHAnsi"/>
          <w:sz w:val="24"/>
          <w:szCs w:val="24"/>
        </w:rPr>
        <w:t xml:space="preserve">Wykonawca </w:t>
      </w:r>
      <w:r w:rsidR="00F35621" w:rsidRPr="00F240D7">
        <w:rPr>
          <w:rFonts w:eastAsiaTheme="minorHAnsi" w:cstheme="minorHAnsi"/>
          <w:sz w:val="24"/>
          <w:szCs w:val="24"/>
        </w:rPr>
        <w:t>przyjmuje do realizacji usługę polegającą na odbiorze i zagospodarowaniu wszystkich odpadów komunalnych zebranych w Punkcie Selektywnej Zbiórki Odpadów Komunalnych (zwanym w dalszej części PSZOK) w terminie maksymalnie 7 dni roboczych od zgłoszenia przez Zamawiającego wywozu odpadów</w:t>
      </w:r>
      <w:r w:rsidR="004B45DC" w:rsidRPr="00F240D7">
        <w:rPr>
          <w:rFonts w:eastAsiaTheme="minorHAnsi" w:cstheme="minorHAnsi"/>
          <w:sz w:val="24"/>
          <w:szCs w:val="24"/>
        </w:rPr>
        <w:t>. Umowa nie obejmuje prowadzenia i obsługi PSZOK.</w:t>
      </w:r>
    </w:p>
    <w:p w14:paraId="60BBEF8B" w14:textId="4D79C7E1" w:rsidR="00F35621" w:rsidRDefault="00F35621" w:rsidP="009055A1">
      <w:pPr>
        <w:numPr>
          <w:ilvl w:val="0"/>
          <w:numId w:val="35"/>
        </w:numPr>
        <w:tabs>
          <w:tab w:val="left" w:pos="284"/>
        </w:tabs>
        <w:spacing w:after="0" w:line="360" w:lineRule="auto"/>
        <w:ind w:left="0" w:firstLine="0"/>
        <w:contextualSpacing/>
        <w:rPr>
          <w:rFonts w:eastAsiaTheme="minorHAnsi" w:cstheme="minorHAnsi"/>
          <w:sz w:val="24"/>
          <w:szCs w:val="24"/>
        </w:rPr>
      </w:pPr>
      <w:r w:rsidRPr="00F240D7">
        <w:rPr>
          <w:rFonts w:eastAsiaTheme="minorHAnsi" w:cstheme="minorHAnsi"/>
          <w:sz w:val="24"/>
          <w:szCs w:val="24"/>
        </w:rPr>
        <w:t>Szczegółowy zakres i opis usług będących przedmiotem umowy zawarty jest w Opisie przedmiotu zamówienia (</w:t>
      </w:r>
      <w:r w:rsidR="00B936BC">
        <w:rPr>
          <w:rFonts w:eastAsiaTheme="minorHAnsi" w:cstheme="minorHAnsi"/>
          <w:sz w:val="24"/>
          <w:szCs w:val="24"/>
        </w:rPr>
        <w:t xml:space="preserve">zwanego dalej również </w:t>
      </w:r>
      <w:r w:rsidRPr="00F240D7">
        <w:rPr>
          <w:rFonts w:eastAsiaTheme="minorHAnsi" w:cstheme="minorHAnsi"/>
          <w:sz w:val="24"/>
          <w:szCs w:val="24"/>
        </w:rPr>
        <w:t>OPZ) w Specyfikacji Warunków Zamówienia, który stanowi integralną część niniejszej umowy.</w:t>
      </w:r>
    </w:p>
    <w:p w14:paraId="11074AEB" w14:textId="77777777" w:rsidR="00627724" w:rsidRPr="009055A1" w:rsidRDefault="00627724" w:rsidP="009055A1">
      <w:pPr>
        <w:numPr>
          <w:ilvl w:val="0"/>
          <w:numId w:val="35"/>
        </w:numPr>
        <w:tabs>
          <w:tab w:val="left" w:pos="284"/>
        </w:tabs>
        <w:spacing w:after="0" w:line="360" w:lineRule="auto"/>
        <w:ind w:left="0" w:firstLine="0"/>
        <w:contextualSpacing/>
        <w:rPr>
          <w:rFonts w:eastAsiaTheme="minorHAnsi" w:cstheme="minorHAnsi"/>
          <w:sz w:val="24"/>
          <w:szCs w:val="24"/>
        </w:rPr>
      </w:pPr>
      <w:r w:rsidRPr="009055A1">
        <w:rPr>
          <w:rFonts w:eastAsiaTheme="minorHAnsi" w:cstheme="minorHAnsi"/>
          <w:sz w:val="24"/>
          <w:szCs w:val="24"/>
        </w:rPr>
        <w:t xml:space="preserve">Zamawiający udzieli zamówienia opcjonalnego w ilości nie większej niż 1000 Mg, gdy zaistnieją potrzeby odbioru, transportu i zagospodarowania większej ilości odpadów, a także w przypadkach, kiedy wymagane będzie utrzymanie charakteru ciągłego usługi, a upłynie termin realizacji zamówienia podstawowego. Wykonawca wykona je w takim samym standardzie jak dla zamówienia podstawowego. </w:t>
      </w:r>
    </w:p>
    <w:p w14:paraId="660E4228" w14:textId="42328037" w:rsidR="005B18EF" w:rsidRPr="00666CB2" w:rsidRDefault="00627724" w:rsidP="009055A1">
      <w:pPr>
        <w:numPr>
          <w:ilvl w:val="0"/>
          <w:numId w:val="35"/>
        </w:numPr>
        <w:tabs>
          <w:tab w:val="left" w:pos="284"/>
        </w:tabs>
        <w:spacing w:after="0" w:line="360" w:lineRule="auto"/>
        <w:ind w:left="0" w:firstLine="0"/>
        <w:contextualSpacing/>
        <w:rPr>
          <w:rFonts w:eastAsiaTheme="minorHAnsi" w:cstheme="minorHAnsi"/>
          <w:sz w:val="24"/>
          <w:szCs w:val="24"/>
        </w:rPr>
      </w:pPr>
      <w:r w:rsidRPr="00666CB2">
        <w:rPr>
          <w:rFonts w:eastAsiaTheme="minorHAnsi" w:cstheme="minorHAnsi"/>
          <w:sz w:val="24"/>
          <w:szCs w:val="24"/>
        </w:rPr>
        <w:t xml:space="preserve">Prawo opcji jest uprawnieniem Zamawiającego, z którego może, ale nie musi skorzystać. Zamawiający zastrzega, iż poinformuje w terminie do 10 dni od otrzymania faktury za zrealizowany odbiór odpadów, która spowoduje uzyskanie zrealizowanego zamówienia </w:t>
      </w:r>
      <w:proofErr w:type="gramStart"/>
      <w:r w:rsidRPr="00666CB2">
        <w:rPr>
          <w:rFonts w:eastAsiaTheme="minorHAnsi" w:cstheme="minorHAnsi"/>
          <w:sz w:val="24"/>
          <w:szCs w:val="24"/>
        </w:rPr>
        <w:t>podstawowego</w:t>
      </w:r>
      <w:proofErr w:type="gramEnd"/>
      <w:r w:rsidRPr="00666CB2">
        <w:rPr>
          <w:rFonts w:eastAsiaTheme="minorHAnsi" w:cstheme="minorHAnsi"/>
          <w:sz w:val="24"/>
          <w:szCs w:val="24"/>
        </w:rPr>
        <w:t xml:space="preserve"> w wartości nie przekraczającej 90% kwoty umowy przed skorzystaniem z prawa opcji</w:t>
      </w:r>
      <w:r w:rsidR="00666CB2" w:rsidRPr="00666CB2">
        <w:rPr>
          <w:rFonts w:eastAsiaTheme="minorHAnsi" w:cstheme="minorHAnsi"/>
          <w:sz w:val="24"/>
          <w:szCs w:val="24"/>
        </w:rPr>
        <w:t>,</w:t>
      </w:r>
      <w:r w:rsidRPr="00666CB2">
        <w:rPr>
          <w:rFonts w:eastAsiaTheme="minorHAnsi" w:cstheme="minorHAnsi"/>
          <w:sz w:val="24"/>
          <w:szCs w:val="24"/>
        </w:rPr>
        <w:t xml:space="preserve"> Wykonawcę o skorzystaniu z tego prawa i złoży pisemne oświadczenie w zakresie wskazanym powyżej.</w:t>
      </w:r>
    </w:p>
    <w:p w14:paraId="2403952F" w14:textId="5F068B2F" w:rsidR="00627724" w:rsidRPr="00666CB2" w:rsidRDefault="00627724" w:rsidP="009055A1">
      <w:pPr>
        <w:numPr>
          <w:ilvl w:val="0"/>
          <w:numId w:val="35"/>
        </w:numPr>
        <w:tabs>
          <w:tab w:val="left" w:pos="284"/>
        </w:tabs>
        <w:spacing w:after="0" w:line="360" w:lineRule="auto"/>
        <w:ind w:left="0" w:firstLine="0"/>
        <w:contextualSpacing/>
        <w:rPr>
          <w:rFonts w:eastAsiaTheme="minorHAnsi" w:cstheme="minorHAnsi"/>
          <w:sz w:val="24"/>
          <w:szCs w:val="24"/>
        </w:rPr>
      </w:pPr>
      <w:r w:rsidRPr="00666CB2">
        <w:rPr>
          <w:rFonts w:eastAsiaTheme="minorHAnsi" w:cstheme="minorHAnsi"/>
          <w:sz w:val="24"/>
          <w:szCs w:val="24"/>
        </w:rPr>
        <w:t xml:space="preserve">W przypadku nieskorzystania przez Zamawiającego z prawa opcji, Wykonawcy nie przysługują jakiekolwiek roszczenia z tego tytułu, w tym roszczenie o realizację zamówienia opcjonalnego. Zamawiający zastrzega, iż Wykonawca może żądać wynagrodzenia wyłącznie </w:t>
      </w:r>
      <w:r w:rsidRPr="00666CB2">
        <w:rPr>
          <w:rFonts w:eastAsiaTheme="minorHAnsi" w:cstheme="minorHAnsi"/>
          <w:sz w:val="24"/>
          <w:szCs w:val="24"/>
        </w:rPr>
        <w:lastRenderedPageBreak/>
        <w:t>za faktycznie odebraną ilość odpadów. W przypadku skorzystania przez Zamawiającego z prawa opcji, Wykonawcy przysługuje wynagrodzenie za faktycznie odebraną ilość odpadów zrealizowanych na</w:t>
      </w:r>
      <w:r w:rsidR="005B18EF" w:rsidRPr="00666CB2">
        <w:rPr>
          <w:rFonts w:eastAsiaTheme="minorHAnsi" w:cstheme="minorHAnsi"/>
          <w:sz w:val="24"/>
          <w:szCs w:val="24"/>
        </w:rPr>
        <w:t xml:space="preserve"> podstawie umowy w ramach opcji (obowiązują ceny jednostkowe ujęte w ofercie po ewentualnych waloryzacjach, modyfikacjach itp.). </w:t>
      </w:r>
    </w:p>
    <w:p w14:paraId="324E94D5" w14:textId="5BDF2EE8" w:rsidR="00627724" w:rsidRPr="00666CB2" w:rsidRDefault="00627724" w:rsidP="009055A1">
      <w:pPr>
        <w:numPr>
          <w:ilvl w:val="0"/>
          <w:numId w:val="35"/>
        </w:numPr>
        <w:tabs>
          <w:tab w:val="left" w:pos="284"/>
        </w:tabs>
        <w:spacing w:after="0" w:line="360" w:lineRule="auto"/>
        <w:ind w:left="0" w:firstLine="0"/>
        <w:contextualSpacing/>
        <w:rPr>
          <w:rFonts w:eastAsiaTheme="minorHAnsi" w:cstheme="minorHAnsi"/>
          <w:sz w:val="24"/>
          <w:szCs w:val="24"/>
        </w:rPr>
      </w:pPr>
      <w:r w:rsidRPr="00666CB2">
        <w:rPr>
          <w:rFonts w:eastAsiaTheme="minorHAnsi" w:cstheme="minorHAnsi"/>
          <w:sz w:val="24"/>
          <w:szCs w:val="24"/>
        </w:rPr>
        <w:t xml:space="preserve">Do praw i obowiązków Wykonawcy i Zamawiającego, a także zasad rozliczenia usług wynikających z prawa opcji, trybu </w:t>
      </w:r>
      <w:r w:rsidR="00666CB2">
        <w:rPr>
          <w:rFonts w:eastAsiaTheme="minorHAnsi" w:cstheme="minorHAnsi"/>
          <w:sz w:val="24"/>
          <w:szCs w:val="24"/>
        </w:rPr>
        <w:t>rozliczenia</w:t>
      </w:r>
      <w:r w:rsidRPr="00666CB2">
        <w:rPr>
          <w:rFonts w:eastAsiaTheme="minorHAnsi" w:cstheme="minorHAnsi"/>
          <w:sz w:val="24"/>
          <w:szCs w:val="24"/>
        </w:rPr>
        <w:t xml:space="preserve"> przedmiotu zamówienia, naliczania kar umownych, terminów usuwania </w:t>
      </w:r>
      <w:r w:rsidR="00666CB2">
        <w:rPr>
          <w:rFonts w:eastAsiaTheme="minorHAnsi" w:cstheme="minorHAnsi"/>
          <w:sz w:val="24"/>
          <w:szCs w:val="24"/>
        </w:rPr>
        <w:t>nieprawidłowości</w:t>
      </w:r>
      <w:r w:rsidRPr="00666CB2">
        <w:rPr>
          <w:rFonts w:eastAsiaTheme="minorHAnsi" w:cstheme="minorHAnsi"/>
          <w:sz w:val="24"/>
          <w:szCs w:val="24"/>
        </w:rPr>
        <w:t xml:space="preserve"> zastosowanie mają w całości postanowienia niniejszej Umowy.</w:t>
      </w:r>
    </w:p>
    <w:p w14:paraId="0BB08E04" w14:textId="77777777" w:rsidR="00627724" w:rsidRPr="00666CB2" w:rsidRDefault="00627724" w:rsidP="009055A1">
      <w:pPr>
        <w:numPr>
          <w:ilvl w:val="0"/>
          <w:numId w:val="35"/>
        </w:numPr>
        <w:tabs>
          <w:tab w:val="left" w:pos="284"/>
        </w:tabs>
        <w:spacing w:after="0" w:line="360" w:lineRule="auto"/>
        <w:ind w:left="0" w:firstLine="0"/>
        <w:contextualSpacing/>
        <w:rPr>
          <w:rFonts w:eastAsiaTheme="minorHAnsi" w:cstheme="minorHAnsi"/>
          <w:sz w:val="24"/>
          <w:szCs w:val="24"/>
        </w:rPr>
      </w:pPr>
      <w:r w:rsidRPr="00666CB2">
        <w:rPr>
          <w:rFonts w:eastAsiaTheme="minorHAnsi" w:cstheme="minorHAnsi"/>
          <w:sz w:val="24"/>
          <w:szCs w:val="24"/>
        </w:rPr>
        <w:t xml:space="preserve">Skorzystanie z prawa opcjonalnego zlecenia zadań nie wymaga dodatkowego aneksu do niniejszej Umowy. </w:t>
      </w:r>
    </w:p>
    <w:p w14:paraId="3442611B" w14:textId="77777777" w:rsidR="00D4625C" w:rsidRPr="00F240D7" w:rsidRDefault="00D4625C" w:rsidP="009055A1">
      <w:pPr>
        <w:spacing w:after="0" w:line="360" w:lineRule="auto"/>
        <w:rPr>
          <w:rFonts w:cstheme="minorHAnsi"/>
          <w:sz w:val="24"/>
          <w:szCs w:val="24"/>
        </w:rPr>
      </w:pPr>
    </w:p>
    <w:p w14:paraId="58A0A764" w14:textId="72FB8A77" w:rsidR="00077DD2" w:rsidRPr="00F240D7" w:rsidRDefault="00077DD2" w:rsidP="009055A1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2</w:t>
      </w:r>
      <w:r w:rsidR="00F240D7" w:rsidRPr="00F240D7">
        <w:rPr>
          <w:rFonts w:cstheme="minorHAnsi"/>
          <w:b/>
          <w:sz w:val="24"/>
          <w:szCs w:val="24"/>
        </w:rPr>
        <w:br/>
      </w:r>
      <w:r w:rsidRPr="00F240D7">
        <w:rPr>
          <w:rFonts w:cstheme="minorHAnsi"/>
          <w:b/>
          <w:sz w:val="24"/>
          <w:szCs w:val="24"/>
        </w:rPr>
        <w:t>Termin realizacji</w:t>
      </w:r>
    </w:p>
    <w:p w14:paraId="077F15A1" w14:textId="1C17747E" w:rsidR="009055A1" w:rsidRPr="00B936BC" w:rsidRDefault="00077DD2" w:rsidP="009055A1">
      <w:pPr>
        <w:numPr>
          <w:ilvl w:val="0"/>
          <w:numId w:val="28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Wykonawca zrealizuje przedmiot zamówienia, w zakresie wskazanym w §</w:t>
      </w:r>
      <w:r w:rsidR="002F5E91" w:rsidRPr="00F240D7">
        <w:rPr>
          <w:rFonts w:cstheme="minorHAnsi"/>
          <w:sz w:val="24"/>
          <w:szCs w:val="24"/>
        </w:rPr>
        <w:t xml:space="preserve"> </w:t>
      </w:r>
      <w:r w:rsidRPr="00F240D7">
        <w:rPr>
          <w:rFonts w:cstheme="minorHAnsi"/>
          <w:sz w:val="24"/>
          <w:szCs w:val="24"/>
        </w:rPr>
        <w:t>1</w:t>
      </w:r>
      <w:r w:rsidR="00666CB2">
        <w:rPr>
          <w:rFonts w:cstheme="minorHAnsi"/>
          <w:sz w:val="24"/>
          <w:szCs w:val="24"/>
        </w:rPr>
        <w:t xml:space="preserve"> w ramach </w:t>
      </w:r>
      <w:r w:rsidR="00666CB2" w:rsidRPr="00B936BC">
        <w:rPr>
          <w:rFonts w:cstheme="minorHAnsi"/>
          <w:sz w:val="24"/>
          <w:szCs w:val="24"/>
        </w:rPr>
        <w:t>wynagrodzenia podstawowego</w:t>
      </w:r>
      <w:r w:rsidRPr="00B936BC">
        <w:rPr>
          <w:rFonts w:cstheme="minorHAnsi"/>
          <w:sz w:val="24"/>
          <w:szCs w:val="24"/>
        </w:rPr>
        <w:t xml:space="preserve">, w </w:t>
      </w:r>
      <w:r w:rsidR="009C0B7E" w:rsidRPr="00B936BC">
        <w:rPr>
          <w:rFonts w:cstheme="minorHAnsi"/>
          <w:sz w:val="24"/>
          <w:szCs w:val="24"/>
        </w:rPr>
        <w:t xml:space="preserve">terminie </w:t>
      </w:r>
      <w:r w:rsidR="006E6239" w:rsidRPr="00B936BC">
        <w:rPr>
          <w:rFonts w:eastAsia="Arial Unicode MS" w:cstheme="minorHAnsi"/>
          <w:color w:val="000000"/>
          <w:sz w:val="24"/>
          <w:szCs w:val="24"/>
          <w:u w:color="000000"/>
          <w:lang w:eastAsia="pl-PL"/>
        </w:rPr>
        <w:t>1</w:t>
      </w:r>
      <w:r w:rsidR="0096091F" w:rsidRPr="00B936BC">
        <w:rPr>
          <w:rFonts w:eastAsia="Arial Unicode MS" w:cstheme="minorHAnsi"/>
          <w:color w:val="000000"/>
          <w:sz w:val="24"/>
          <w:szCs w:val="24"/>
          <w:u w:color="000000"/>
          <w:lang w:eastAsia="pl-PL"/>
        </w:rPr>
        <w:t>2</w:t>
      </w:r>
      <w:r w:rsidR="006E6239" w:rsidRPr="00B936BC">
        <w:rPr>
          <w:rFonts w:eastAsia="Arial Unicode MS" w:cstheme="minorHAnsi"/>
          <w:color w:val="000000"/>
          <w:sz w:val="24"/>
          <w:szCs w:val="24"/>
          <w:u w:color="000000"/>
          <w:lang w:eastAsia="pl-PL"/>
        </w:rPr>
        <w:t xml:space="preserve"> miesięcy </w:t>
      </w:r>
      <w:r w:rsidR="00D21457" w:rsidRPr="00B936BC">
        <w:rPr>
          <w:rFonts w:eastAsia="Arial Unicode MS" w:cstheme="minorHAnsi"/>
          <w:color w:val="000000"/>
          <w:sz w:val="24"/>
          <w:szCs w:val="24"/>
          <w:u w:color="000000"/>
          <w:lang w:eastAsia="pl-PL"/>
        </w:rPr>
        <w:t>począwszy</w:t>
      </w:r>
      <w:r w:rsidR="00D21457" w:rsidRPr="00B936BC">
        <w:rPr>
          <w:rFonts w:cstheme="minorHAnsi"/>
          <w:sz w:val="24"/>
          <w:szCs w:val="24"/>
        </w:rPr>
        <w:t xml:space="preserve"> od dnia 01.08.2023 </w:t>
      </w:r>
      <w:proofErr w:type="gramStart"/>
      <w:r w:rsidR="00D21457" w:rsidRPr="00B936BC">
        <w:rPr>
          <w:rFonts w:cstheme="minorHAnsi"/>
          <w:sz w:val="24"/>
          <w:szCs w:val="24"/>
        </w:rPr>
        <w:t>r</w:t>
      </w:r>
      <w:proofErr w:type="gramEnd"/>
      <w:r w:rsidR="004B45DC" w:rsidRPr="00B936BC">
        <w:rPr>
          <w:rFonts w:cstheme="minorHAnsi"/>
          <w:sz w:val="24"/>
          <w:szCs w:val="24"/>
        </w:rPr>
        <w:t>.</w:t>
      </w:r>
    </w:p>
    <w:p w14:paraId="24B3B106" w14:textId="12342CFC" w:rsidR="009055A1" w:rsidRPr="009055A1" w:rsidRDefault="003676FA" w:rsidP="009055A1">
      <w:pPr>
        <w:numPr>
          <w:ilvl w:val="0"/>
          <w:numId w:val="28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B936BC">
        <w:rPr>
          <w:rFonts w:cstheme="minorHAnsi"/>
          <w:sz w:val="24"/>
          <w:szCs w:val="24"/>
        </w:rPr>
        <w:t xml:space="preserve">Strony umowy ustalają, że </w:t>
      </w:r>
      <w:r w:rsidR="009055A1" w:rsidRPr="00B936BC">
        <w:rPr>
          <w:rFonts w:cstheme="minorHAnsi"/>
          <w:sz w:val="24"/>
          <w:szCs w:val="24"/>
        </w:rPr>
        <w:t>termin</w:t>
      </w:r>
      <w:r w:rsidR="009055A1">
        <w:rPr>
          <w:rFonts w:cstheme="minorHAnsi"/>
          <w:sz w:val="24"/>
          <w:szCs w:val="24"/>
        </w:rPr>
        <w:t xml:space="preserve"> wykonania umowy może ulec wydłużeniu, jeżeli Zamawiający skorzysta z prawa opcji</w:t>
      </w:r>
      <w:r w:rsidR="00666CB2">
        <w:rPr>
          <w:rFonts w:cstheme="minorHAnsi"/>
          <w:sz w:val="24"/>
          <w:szCs w:val="24"/>
        </w:rPr>
        <w:t xml:space="preserve">, a więc jeżeli </w:t>
      </w:r>
      <w:r w:rsidR="009055A1" w:rsidRPr="009055A1">
        <w:rPr>
          <w:rFonts w:cstheme="minorHAnsi"/>
          <w:sz w:val="24"/>
          <w:szCs w:val="24"/>
        </w:rPr>
        <w:t>zaistnieją potrzeby odbioru, transportu i zagospodarowania większej ilości odpadów, a także w przypadkach, kiedy wymagane będzie utrzymanie charakteru ciągłego usługi, a upłynie termin realizacji zamówienia podstawowego</w:t>
      </w:r>
      <w:r w:rsidR="009055A1">
        <w:rPr>
          <w:rFonts w:cstheme="minorHAnsi"/>
          <w:sz w:val="24"/>
          <w:szCs w:val="24"/>
        </w:rPr>
        <w:t xml:space="preserve">. </w:t>
      </w:r>
    </w:p>
    <w:p w14:paraId="6377C71F" w14:textId="08B616FB" w:rsidR="00D21457" w:rsidRPr="005E7994" w:rsidRDefault="00D21457" w:rsidP="009B03A8">
      <w:pPr>
        <w:numPr>
          <w:ilvl w:val="0"/>
          <w:numId w:val="28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8"/>
          <w:szCs w:val="24"/>
        </w:rPr>
      </w:pPr>
      <w:r w:rsidRPr="005E7994">
        <w:rPr>
          <w:sz w:val="24"/>
        </w:rPr>
        <w:t xml:space="preserve">Zamawiający będzie monitorował poziom wynagrodzenia pozostałego do wykorzystania w ramach </w:t>
      </w:r>
      <w:r w:rsidR="005E7994" w:rsidRPr="005E7994">
        <w:rPr>
          <w:sz w:val="24"/>
        </w:rPr>
        <w:t>umowy</w:t>
      </w:r>
      <w:r w:rsidRPr="005E7994">
        <w:rPr>
          <w:sz w:val="24"/>
        </w:rPr>
        <w:t xml:space="preserve"> i w razie potrzeby korzystał z prawa opcji, </w:t>
      </w:r>
      <w:proofErr w:type="gramStart"/>
      <w:r w:rsidRPr="005E7994">
        <w:rPr>
          <w:sz w:val="24"/>
        </w:rPr>
        <w:t>tak aby</w:t>
      </w:r>
      <w:proofErr w:type="gramEnd"/>
      <w:r w:rsidRPr="005E7994">
        <w:rPr>
          <w:sz w:val="24"/>
        </w:rPr>
        <w:t xml:space="preserve"> </w:t>
      </w:r>
      <w:r w:rsidR="005E7994" w:rsidRPr="005E7994">
        <w:rPr>
          <w:sz w:val="24"/>
        </w:rPr>
        <w:t>umowa</w:t>
      </w:r>
      <w:r w:rsidRPr="005E7994">
        <w:rPr>
          <w:sz w:val="24"/>
        </w:rPr>
        <w:t xml:space="preserve"> nie zakończył</w:t>
      </w:r>
      <w:r w:rsidR="005E7994" w:rsidRPr="005E7994">
        <w:rPr>
          <w:sz w:val="24"/>
        </w:rPr>
        <w:t>a</w:t>
      </w:r>
      <w:r w:rsidRPr="005E7994">
        <w:rPr>
          <w:sz w:val="24"/>
        </w:rPr>
        <w:t xml:space="preserve"> się w sposób nagły, tj. z dnia na dzień, wskutek wyczerpania maksymalnego wynagrodzenia Wykonawcy. Zamawiający, w granicach swojego doświadczenia, zakłada również współpracę Wykonawcy w tym zakresie.</w:t>
      </w:r>
    </w:p>
    <w:p w14:paraId="051ECC81" w14:textId="77777777" w:rsidR="00D21457" w:rsidRPr="00F240D7" w:rsidRDefault="00D21457" w:rsidP="009055A1">
      <w:pPr>
        <w:tabs>
          <w:tab w:val="left" w:pos="284"/>
        </w:tabs>
        <w:spacing w:after="0" w:line="360" w:lineRule="auto"/>
        <w:rPr>
          <w:rFonts w:cstheme="minorHAnsi"/>
          <w:sz w:val="24"/>
          <w:szCs w:val="24"/>
        </w:rPr>
      </w:pPr>
    </w:p>
    <w:p w14:paraId="32999124" w14:textId="7D504073" w:rsidR="00077DD2" w:rsidRPr="00F240D7" w:rsidRDefault="00077DD2" w:rsidP="009055A1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3</w:t>
      </w:r>
      <w:r w:rsidR="00F240D7">
        <w:rPr>
          <w:rFonts w:cstheme="minorHAnsi"/>
          <w:b/>
          <w:sz w:val="24"/>
          <w:szCs w:val="24"/>
        </w:rPr>
        <w:br/>
      </w:r>
      <w:r w:rsidRPr="00F240D7">
        <w:rPr>
          <w:rFonts w:cstheme="minorHAnsi"/>
          <w:b/>
          <w:sz w:val="24"/>
          <w:szCs w:val="24"/>
        </w:rPr>
        <w:t>Wynagrodzenie</w:t>
      </w:r>
    </w:p>
    <w:p w14:paraId="6BC1D4CA" w14:textId="2CF1A626" w:rsidR="00CC7879" w:rsidRPr="00F240D7" w:rsidRDefault="00554F30" w:rsidP="009055A1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pl-PL"/>
        </w:rPr>
      </w:pPr>
      <w:r w:rsidRPr="00F240D7">
        <w:rPr>
          <w:rFonts w:eastAsia="Times New Roman" w:cstheme="minorHAnsi"/>
          <w:sz w:val="24"/>
          <w:szCs w:val="24"/>
        </w:rPr>
        <w:t xml:space="preserve">Wartość niniejszej umowy wynosi ………………………………… zł brutto (słownie:………………….) i została </w:t>
      </w:r>
      <w:proofErr w:type="gramStart"/>
      <w:r w:rsidRPr="00F240D7">
        <w:rPr>
          <w:rFonts w:eastAsia="Times New Roman" w:cstheme="minorHAnsi"/>
          <w:sz w:val="24"/>
          <w:szCs w:val="24"/>
        </w:rPr>
        <w:t>określona jako</w:t>
      </w:r>
      <w:proofErr w:type="gramEnd"/>
      <w:r w:rsidRPr="00F240D7">
        <w:rPr>
          <w:rFonts w:eastAsia="Times New Roman" w:cstheme="minorHAnsi"/>
          <w:sz w:val="24"/>
          <w:szCs w:val="24"/>
        </w:rPr>
        <w:t xml:space="preserve"> iloczyn szacunkowej ilości odpadów komunalnych</w:t>
      </w:r>
      <w:r w:rsidR="005B18EF">
        <w:rPr>
          <w:rFonts w:eastAsia="Times New Roman" w:cstheme="minorHAnsi"/>
          <w:sz w:val="24"/>
          <w:szCs w:val="24"/>
        </w:rPr>
        <w:t xml:space="preserve"> (5.160 Mg)</w:t>
      </w:r>
      <w:r w:rsidRPr="00F240D7">
        <w:rPr>
          <w:rFonts w:eastAsia="Times New Roman" w:cstheme="minorHAnsi"/>
          <w:sz w:val="24"/>
          <w:szCs w:val="24"/>
        </w:rPr>
        <w:t xml:space="preserve"> i cen</w:t>
      </w:r>
      <w:r w:rsidR="0014786E">
        <w:rPr>
          <w:rFonts w:eastAsia="Times New Roman" w:cstheme="minorHAnsi"/>
          <w:sz w:val="24"/>
          <w:szCs w:val="24"/>
        </w:rPr>
        <w:t>y jednostkowej</w:t>
      </w:r>
      <w:r w:rsidRPr="00F240D7">
        <w:rPr>
          <w:rFonts w:eastAsia="Times New Roman" w:cstheme="minorHAnsi"/>
          <w:sz w:val="24"/>
          <w:szCs w:val="24"/>
        </w:rPr>
        <w:t xml:space="preserve"> zgodnie ze złożoną ofertą </w:t>
      </w:r>
      <w:r w:rsidR="0014786E" w:rsidRPr="00F240D7">
        <w:rPr>
          <w:rFonts w:eastAsia="Times New Roman" w:cstheme="minorHAnsi"/>
          <w:sz w:val="24"/>
          <w:szCs w:val="24"/>
        </w:rPr>
        <w:t xml:space="preserve">Wykonawcy </w:t>
      </w:r>
      <w:r w:rsidRPr="00F240D7">
        <w:rPr>
          <w:rFonts w:eastAsia="Times New Roman" w:cstheme="minorHAnsi"/>
          <w:sz w:val="24"/>
          <w:szCs w:val="24"/>
        </w:rPr>
        <w:t>z dnia ………………….</w:t>
      </w:r>
      <w:r w:rsidR="002F5E91" w:rsidRPr="00F240D7">
        <w:rPr>
          <w:rFonts w:eastAsia="Times New Roman" w:cstheme="minorHAnsi"/>
          <w:sz w:val="24"/>
          <w:szCs w:val="24"/>
        </w:rPr>
        <w:t>.</w:t>
      </w:r>
      <w:r w:rsidRPr="00F240D7">
        <w:rPr>
          <w:rFonts w:eastAsia="Times New Roman" w:cstheme="minorHAnsi"/>
          <w:sz w:val="24"/>
          <w:szCs w:val="24"/>
        </w:rPr>
        <w:t> </w:t>
      </w:r>
    </w:p>
    <w:p w14:paraId="12274B96" w14:textId="32BE1134" w:rsidR="005B18EF" w:rsidRPr="005E7994" w:rsidRDefault="005B18EF" w:rsidP="009055A1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rPr>
          <w:rFonts w:eastAsia="Times New Roman" w:cstheme="minorHAnsi"/>
          <w:sz w:val="24"/>
          <w:szCs w:val="24"/>
        </w:rPr>
      </w:pPr>
      <w:r w:rsidRPr="005E7994">
        <w:rPr>
          <w:rFonts w:eastAsia="Times New Roman" w:cstheme="minorHAnsi"/>
          <w:sz w:val="24"/>
          <w:szCs w:val="24"/>
        </w:rPr>
        <w:lastRenderedPageBreak/>
        <w:t>Łączna maksymalna wysokość wynagrodzenia Wykonawcy, o którym mowa w ust. 1 ulega zwiększeniu w przypadku skorzystania przez Zamawiającego z prawa opcji, o którym mowa w § 1 umowy – proporcjonalnie do zakresu skorzystania z tego uprawnienia.</w:t>
      </w:r>
    </w:p>
    <w:p w14:paraId="060D2938" w14:textId="16AC9DDA" w:rsidR="00CC7879" w:rsidRPr="00F240D7" w:rsidRDefault="00554F30" w:rsidP="009055A1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rPr>
          <w:rFonts w:eastAsia="Times New Roman" w:cstheme="minorHAnsi"/>
          <w:sz w:val="24"/>
          <w:szCs w:val="24"/>
        </w:rPr>
      </w:pPr>
      <w:r w:rsidRPr="00F240D7">
        <w:rPr>
          <w:rFonts w:eastAsia="Times New Roman" w:cstheme="minorHAnsi"/>
          <w:sz w:val="24"/>
          <w:szCs w:val="24"/>
        </w:rPr>
        <w:t xml:space="preserve">Strony zgodnie oświadczają, że rzeczywiste wynagrodzenie należne Wykonawcy będzie zależne od ilości faktycznie zebranych i zagospodarowanych odpadów i będzie odpowiadać iloczynowi zebranych i zagospodarowanych odpadów komunalnych oraz ryczałtowej cenie jednostkowej za 1 </w:t>
      </w:r>
      <w:r w:rsidR="00D9241F" w:rsidRPr="00F240D7">
        <w:rPr>
          <w:rFonts w:eastAsia="Times New Roman" w:cstheme="minorHAnsi"/>
          <w:sz w:val="24"/>
          <w:szCs w:val="24"/>
        </w:rPr>
        <w:t>Mg</w:t>
      </w:r>
      <w:r w:rsidRPr="00F240D7">
        <w:rPr>
          <w:rFonts w:eastAsia="Times New Roman" w:cstheme="minorHAnsi"/>
          <w:sz w:val="24"/>
          <w:szCs w:val="24"/>
        </w:rPr>
        <w:t xml:space="preserve"> odebranych i zagospodarowanych odpadów komunalnych wskazanej w ofercie Wykonawcy. </w:t>
      </w:r>
      <w:r w:rsidR="002F5E91" w:rsidRPr="00145F5F">
        <w:rPr>
          <w:rFonts w:eastAsia="Times New Roman" w:cstheme="minorHAnsi"/>
          <w:sz w:val="24"/>
          <w:szCs w:val="24"/>
        </w:rPr>
        <w:t xml:space="preserve">W związku z </w:t>
      </w:r>
      <w:r w:rsidR="00546A91" w:rsidRPr="00145F5F">
        <w:rPr>
          <w:rFonts w:eastAsia="Times New Roman" w:cstheme="minorHAnsi"/>
          <w:sz w:val="24"/>
          <w:szCs w:val="24"/>
        </w:rPr>
        <w:t>t</w:t>
      </w:r>
      <w:r w:rsidR="002F5E91" w:rsidRPr="00145F5F">
        <w:rPr>
          <w:rFonts w:eastAsia="Times New Roman" w:cstheme="minorHAnsi"/>
          <w:sz w:val="24"/>
          <w:szCs w:val="24"/>
        </w:rPr>
        <w:t>ym, Zamawiający zobowiązuje się zapłacić Wykonawcy wynagrodzenie za faktycznie odebrane i zagospodarowane, w ramach realizacji postanowień umowy, ilości odpadów, stanowiących przedmiot niniejszej umowy.</w:t>
      </w:r>
      <w:r w:rsidR="00546A91" w:rsidRPr="00145F5F">
        <w:rPr>
          <w:rFonts w:eastAsia="Times New Roman" w:cstheme="minorHAnsi"/>
          <w:sz w:val="24"/>
          <w:szCs w:val="24"/>
        </w:rPr>
        <w:t xml:space="preserve"> Cena za odbiór i zagospodarowanie 1 Mg odpadów komunalnych zgodnie z formularzem ofertowym wynosi ………………………… zł brutto, (s</w:t>
      </w:r>
      <w:r w:rsidR="005E7994">
        <w:rPr>
          <w:rFonts w:eastAsia="Times New Roman" w:cstheme="minorHAnsi"/>
          <w:sz w:val="24"/>
          <w:szCs w:val="24"/>
        </w:rPr>
        <w:t>łownie ……………………………… zł brutto)</w:t>
      </w:r>
      <w:r w:rsidR="00546A91" w:rsidRPr="00145F5F">
        <w:rPr>
          <w:rFonts w:eastAsia="Times New Roman" w:cstheme="minorHAnsi"/>
          <w:sz w:val="24"/>
          <w:szCs w:val="24"/>
        </w:rPr>
        <w:t xml:space="preserve">, </w:t>
      </w:r>
      <w:proofErr w:type="gramStart"/>
      <w:r w:rsidR="00546A91" w:rsidRPr="00145F5F">
        <w:rPr>
          <w:rFonts w:eastAsia="Times New Roman" w:cstheme="minorHAnsi"/>
          <w:sz w:val="24"/>
          <w:szCs w:val="24"/>
        </w:rPr>
        <w:t>z  zastrzeżeniem</w:t>
      </w:r>
      <w:proofErr w:type="gramEnd"/>
      <w:r w:rsidR="00546A91" w:rsidRPr="00145F5F">
        <w:rPr>
          <w:rFonts w:eastAsia="Times New Roman" w:cstheme="minorHAnsi"/>
          <w:sz w:val="24"/>
          <w:szCs w:val="24"/>
        </w:rPr>
        <w:t xml:space="preserve"> ust. 1</w:t>
      </w:r>
      <w:r w:rsidR="00076B16" w:rsidRPr="00145F5F">
        <w:rPr>
          <w:rFonts w:eastAsia="Times New Roman" w:cstheme="minorHAnsi"/>
          <w:sz w:val="24"/>
          <w:szCs w:val="24"/>
        </w:rPr>
        <w:t>2.</w:t>
      </w:r>
    </w:p>
    <w:p w14:paraId="41F3091C" w14:textId="773080C5" w:rsidR="002F5E91" w:rsidRPr="00F240D7" w:rsidRDefault="002F5E91" w:rsidP="009055A1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45F5F">
        <w:rPr>
          <w:rFonts w:eastAsia="Times New Roman" w:cstheme="minorHAnsi"/>
          <w:sz w:val="24"/>
          <w:szCs w:val="24"/>
        </w:rPr>
        <w:t xml:space="preserve">Zamawiający zastrzega, że ilość odpadów w trakcie trwania umowy może ulec zmniejszeniu w stosunku do wartości podanych w OPZ. Zamawiający gwarantuje </w:t>
      </w:r>
      <w:r w:rsidR="007654C9" w:rsidRPr="00145F5F">
        <w:rPr>
          <w:rFonts w:eastAsia="Times New Roman" w:cstheme="minorHAnsi"/>
          <w:sz w:val="24"/>
          <w:szCs w:val="24"/>
        </w:rPr>
        <w:t>70</w:t>
      </w:r>
      <w:r w:rsidRPr="00145F5F">
        <w:rPr>
          <w:rFonts w:eastAsia="Times New Roman" w:cstheme="minorHAnsi"/>
          <w:sz w:val="24"/>
          <w:szCs w:val="24"/>
        </w:rPr>
        <w:t>% wartości podanych w OPZ.</w:t>
      </w:r>
      <w:r w:rsidR="00270527" w:rsidRPr="00145F5F">
        <w:rPr>
          <w:rFonts w:eastAsia="Times New Roman" w:cstheme="minorHAnsi"/>
          <w:sz w:val="24"/>
          <w:szCs w:val="24"/>
        </w:rPr>
        <w:t xml:space="preserve"> </w:t>
      </w:r>
      <w:r w:rsidRPr="00145F5F">
        <w:rPr>
          <w:rFonts w:eastAsia="Times New Roman" w:cstheme="minorHAnsi"/>
          <w:sz w:val="24"/>
          <w:szCs w:val="24"/>
        </w:rPr>
        <w:t xml:space="preserve"> </w:t>
      </w:r>
      <w:r w:rsidR="00270527" w:rsidRPr="00145F5F">
        <w:rPr>
          <w:rFonts w:eastAsia="Times New Roman" w:cstheme="minorHAnsi"/>
          <w:sz w:val="24"/>
          <w:szCs w:val="24"/>
        </w:rPr>
        <w:t xml:space="preserve">W związku z zastrzeżeniem wskazanym </w:t>
      </w:r>
      <w:r w:rsidR="00A131AD" w:rsidRPr="00145F5F">
        <w:rPr>
          <w:rFonts w:eastAsia="Times New Roman" w:cstheme="minorHAnsi"/>
          <w:sz w:val="24"/>
          <w:szCs w:val="24"/>
        </w:rPr>
        <w:t>powyżej</w:t>
      </w:r>
      <w:r w:rsidR="00270527" w:rsidRPr="00145F5F">
        <w:rPr>
          <w:rFonts w:eastAsia="Times New Roman" w:cstheme="minorHAnsi"/>
          <w:sz w:val="24"/>
          <w:szCs w:val="24"/>
        </w:rPr>
        <w:t>, wynagrodzenie zostanie zapłacone proporcjonalnie do zakresu świadczonych usług. Minimalny zakres umowy, który będzie zrealizowany wynosi 70 % wartości brutto określonej w ust. 1</w:t>
      </w:r>
      <w:r w:rsidR="00270527" w:rsidRPr="00F240D7">
        <w:rPr>
          <w:rFonts w:eastAsia="Times New Roman" w:cstheme="minorHAnsi"/>
          <w:color w:val="000000"/>
          <w:sz w:val="24"/>
          <w:szCs w:val="24"/>
        </w:rPr>
        <w:t>.</w:t>
      </w:r>
    </w:p>
    <w:p w14:paraId="23B140C1" w14:textId="62418C54" w:rsidR="00CC7879" w:rsidRPr="00F240D7" w:rsidRDefault="00554F30" w:rsidP="009055A1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rPr>
          <w:rFonts w:eastAsia="Times New Roman" w:cstheme="minorHAnsi"/>
          <w:sz w:val="24"/>
          <w:szCs w:val="24"/>
        </w:rPr>
      </w:pPr>
      <w:r w:rsidRPr="00F240D7">
        <w:rPr>
          <w:rFonts w:eastAsia="Times New Roman" w:cstheme="minorHAnsi"/>
          <w:sz w:val="24"/>
          <w:szCs w:val="24"/>
        </w:rPr>
        <w:t xml:space="preserve">Wynagrodzenie Wykonawcy, o którym mowa </w:t>
      </w:r>
      <w:r w:rsidRPr="005E7994">
        <w:rPr>
          <w:rFonts w:eastAsia="Times New Roman" w:cstheme="minorHAnsi"/>
          <w:sz w:val="24"/>
          <w:szCs w:val="24"/>
        </w:rPr>
        <w:t>w ust. 1</w:t>
      </w:r>
      <w:r w:rsidR="00D87D1A" w:rsidRPr="005E7994">
        <w:rPr>
          <w:rFonts w:eastAsia="Times New Roman" w:cstheme="minorHAnsi"/>
          <w:sz w:val="24"/>
          <w:szCs w:val="24"/>
        </w:rPr>
        <w:t>, 2 i 3</w:t>
      </w:r>
      <w:r w:rsidRPr="00F240D7">
        <w:rPr>
          <w:rFonts w:eastAsia="Times New Roman" w:cstheme="minorHAnsi"/>
          <w:sz w:val="24"/>
          <w:szCs w:val="24"/>
        </w:rPr>
        <w:t xml:space="preserve"> płatne będzie po zakończeniu danego miesiąca świadczenia usługi, na podstawie prawidłowo wystawionej faktury VAT, wystawionej po zaakceptowaniu przez </w:t>
      </w:r>
      <w:r w:rsidR="005E7994" w:rsidRPr="00F240D7">
        <w:rPr>
          <w:rFonts w:eastAsia="Times New Roman" w:cstheme="minorHAnsi"/>
          <w:sz w:val="24"/>
          <w:szCs w:val="24"/>
        </w:rPr>
        <w:t xml:space="preserve">Zamawiającego </w:t>
      </w:r>
      <w:r w:rsidR="006D77AF" w:rsidRPr="00F240D7">
        <w:rPr>
          <w:rFonts w:eastAsia="Times New Roman" w:cstheme="minorHAnsi"/>
          <w:sz w:val="24"/>
          <w:szCs w:val="24"/>
        </w:rPr>
        <w:t>dokumentów, o których</w:t>
      </w:r>
      <w:r w:rsidR="00CC7879" w:rsidRPr="00F240D7">
        <w:rPr>
          <w:rFonts w:eastAsia="Times New Roman" w:cstheme="minorHAnsi"/>
          <w:sz w:val="24"/>
          <w:szCs w:val="24"/>
        </w:rPr>
        <w:t xml:space="preserve"> mowa w § 8</w:t>
      </w:r>
      <w:r w:rsidRPr="00F240D7">
        <w:rPr>
          <w:rFonts w:eastAsia="Times New Roman" w:cstheme="minorHAnsi"/>
          <w:sz w:val="24"/>
          <w:szCs w:val="24"/>
        </w:rPr>
        <w:t xml:space="preserve"> ust. 1 Umowy, z </w:t>
      </w:r>
      <w:r w:rsidRPr="005E7994">
        <w:rPr>
          <w:rFonts w:eastAsia="Times New Roman" w:cstheme="minorHAnsi"/>
          <w:sz w:val="24"/>
          <w:szCs w:val="24"/>
        </w:rPr>
        <w:t xml:space="preserve">zastrzeżeniem ust. </w:t>
      </w:r>
      <w:r w:rsidR="00D87D1A" w:rsidRPr="005E7994">
        <w:rPr>
          <w:rFonts w:eastAsia="Times New Roman" w:cstheme="minorHAnsi"/>
          <w:sz w:val="24"/>
          <w:szCs w:val="24"/>
        </w:rPr>
        <w:t>6</w:t>
      </w:r>
      <w:r w:rsidRPr="005E7994">
        <w:rPr>
          <w:rFonts w:eastAsia="Times New Roman" w:cstheme="minorHAnsi"/>
          <w:sz w:val="24"/>
          <w:szCs w:val="24"/>
        </w:rPr>
        <w:t>.</w:t>
      </w:r>
      <w:r w:rsidRPr="00F240D7">
        <w:rPr>
          <w:rFonts w:eastAsia="Times New Roman" w:cstheme="minorHAnsi"/>
          <w:sz w:val="24"/>
          <w:szCs w:val="24"/>
        </w:rPr>
        <w:t> </w:t>
      </w:r>
    </w:p>
    <w:p w14:paraId="620DEDD3" w14:textId="14D18EFC" w:rsidR="00F4612E" w:rsidRPr="00F240D7" w:rsidRDefault="00554F30" w:rsidP="009055A1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rPr>
          <w:rFonts w:eastAsia="Times New Roman" w:cstheme="minorHAnsi"/>
          <w:sz w:val="24"/>
          <w:szCs w:val="24"/>
        </w:rPr>
      </w:pPr>
      <w:r w:rsidRPr="00F240D7">
        <w:rPr>
          <w:rFonts w:eastAsia="Times New Roman" w:cstheme="minorHAnsi"/>
          <w:sz w:val="24"/>
          <w:szCs w:val="24"/>
        </w:rPr>
        <w:t xml:space="preserve">Wynagrodzenie należne Wykonawcy z tytułu realizacji Umowy zostanie wypłacone w terminie </w:t>
      </w:r>
      <w:r w:rsidR="007A70A7" w:rsidRPr="00F240D7">
        <w:rPr>
          <w:rFonts w:eastAsia="Times New Roman" w:cstheme="minorHAnsi"/>
          <w:sz w:val="24"/>
          <w:szCs w:val="24"/>
        </w:rPr>
        <w:t>do 30</w:t>
      </w:r>
      <w:r w:rsidRPr="00F240D7">
        <w:rPr>
          <w:rFonts w:eastAsia="Times New Roman" w:cstheme="minorHAnsi"/>
          <w:sz w:val="24"/>
          <w:szCs w:val="24"/>
        </w:rPr>
        <w:t xml:space="preserve"> dni</w:t>
      </w:r>
      <w:r w:rsidR="007A70A7" w:rsidRPr="00F240D7">
        <w:rPr>
          <w:rFonts w:eastAsia="Times New Roman" w:cstheme="minorHAnsi"/>
          <w:sz w:val="24"/>
          <w:szCs w:val="24"/>
        </w:rPr>
        <w:t xml:space="preserve"> </w:t>
      </w:r>
      <w:r w:rsidRPr="00F240D7">
        <w:rPr>
          <w:rFonts w:eastAsia="Times New Roman" w:cstheme="minorHAnsi"/>
          <w:sz w:val="24"/>
          <w:szCs w:val="24"/>
        </w:rPr>
        <w:t xml:space="preserve">od dnia przekazania przez Wykonawcę </w:t>
      </w:r>
      <w:r w:rsidR="00F4612E" w:rsidRPr="00F240D7">
        <w:rPr>
          <w:rFonts w:eastAsia="Times New Roman" w:cstheme="minorHAnsi"/>
          <w:sz w:val="24"/>
          <w:szCs w:val="24"/>
        </w:rPr>
        <w:t>dokumentów,</w:t>
      </w:r>
      <w:r w:rsidRPr="00F240D7">
        <w:rPr>
          <w:rFonts w:eastAsia="Times New Roman" w:cstheme="minorHAnsi"/>
          <w:sz w:val="24"/>
          <w:szCs w:val="24"/>
        </w:rPr>
        <w:t xml:space="preserve"> o który</w:t>
      </w:r>
      <w:r w:rsidR="00F4612E" w:rsidRPr="00F240D7">
        <w:rPr>
          <w:rFonts w:eastAsia="Times New Roman" w:cstheme="minorHAnsi"/>
          <w:sz w:val="24"/>
          <w:szCs w:val="24"/>
        </w:rPr>
        <w:t>ch</w:t>
      </w:r>
      <w:r w:rsidRPr="00F240D7">
        <w:rPr>
          <w:rFonts w:eastAsia="Times New Roman" w:cstheme="minorHAnsi"/>
          <w:sz w:val="24"/>
          <w:szCs w:val="24"/>
        </w:rPr>
        <w:t xml:space="preserve"> mowa </w:t>
      </w:r>
      <w:r w:rsidR="00A61A0A" w:rsidRPr="00F240D7">
        <w:rPr>
          <w:rFonts w:eastAsia="Times New Roman" w:cstheme="minorHAnsi"/>
          <w:sz w:val="24"/>
          <w:szCs w:val="24"/>
        </w:rPr>
        <w:br/>
      </w:r>
      <w:r w:rsidRPr="00F240D7">
        <w:rPr>
          <w:rFonts w:eastAsia="Times New Roman" w:cstheme="minorHAnsi"/>
          <w:sz w:val="24"/>
          <w:szCs w:val="24"/>
        </w:rPr>
        <w:t xml:space="preserve">w § </w:t>
      </w:r>
      <w:r w:rsidR="00CC7879" w:rsidRPr="00F240D7">
        <w:rPr>
          <w:rFonts w:eastAsia="Times New Roman" w:cstheme="minorHAnsi"/>
          <w:sz w:val="24"/>
          <w:szCs w:val="24"/>
        </w:rPr>
        <w:t>8</w:t>
      </w:r>
      <w:r w:rsidRPr="00F240D7">
        <w:rPr>
          <w:rFonts w:eastAsia="Times New Roman" w:cstheme="minorHAnsi"/>
          <w:sz w:val="24"/>
          <w:szCs w:val="24"/>
        </w:rPr>
        <w:t xml:space="preserve"> ust. 1 Umowy</w:t>
      </w:r>
      <w:r w:rsidR="00F4612E" w:rsidRPr="00F240D7">
        <w:rPr>
          <w:rFonts w:eastAsia="Times New Roman" w:cstheme="minorHAnsi"/>
          <w:sz w:val="24"/>
          <w:szCs w:val="24"/>
        </w:rPr>
        <w:t xml:space="preserve"> oraz oświadczenia, o którym mowa w §</w:t>
      </w:r>
      <w:r w:rsidR="00076B16" w:rsidRPr="00F240D7">
        <w:rPr>
          <w:rFonts w:eastAsia="Times New Roman" w:cstheme="minorHAnsi"/>
          <w:sz w:val="24"/>
          <w:szCs w:val="24"/>
        </w:rPr>
        <w:t xml:space="preserve"> </w:t>
      </w:r>
      <w:r w:rsidR="005E7994">
        <w:rPr>
          <w:rFonts w:eastAsia="Times New Roman" w:cstheme="minorHAnsi"/>
          <w:sz w:val="24"/>
          <w:szCs w:val="24"/>
        </w:rPr>
        <w:t xml:space="preserve">9 </w:t>
      </w:r>
      <w:proofErr w:type="gramStart"/>
      <w:r w:rsidR="005E7994">
        <w:rPr>
          <w:rFonts w:eastAsia="Times New Roman" w:cstheme="minorHAnsi"/>
          <w:sz w:val="24"/>
          <w:szCs w:val="24"/>
        </w:rPr>
        <w:t>ust. 1</w:t>
      </w:r>
      <w:r w:rsidR="009E7A0D" w:rsidRPr="00F240D7">
        <w:rPr>
          <w:rFonts w:eastAsia="Times New Roman" w:cstheme="minorHAnsi"/>
          <w:sz w:val="24"/>
          <w:szCs w:val="24"/>
        </w:rPr>
        <w:t>3</w:t>
      </w:r>
      <w:r w:rsidR="00F4612E" w:rsidRPr="00F240D7">
        <w:rPr>
          <w:rFonts w:eastAsia="Times New Roman" w:cstheme="minorHAnsi"/>
          <w:sz w:val="24"/>
          <w:szCs w:val="24"/>
        </w:rPr>
        <w:t xml:space="preserve"> (jeśli</w:t>
      </w:r>
      <w:proofErr w:type="gramEnd"/>
      <w:r w:rsidR="00F4612E" w:rsidRPr="00F240D7">
        <w:rPr>
          <w:rFonts w:eastAsia="Times New Roman" w:cstheme="minorHAnsi"/>
          <w:sz w:val="24"/>
          <w:szCs w:val="24"/>
        </w:rPr>
        <w:t xml:space="preserve"> dotyczy). </w:t>
      </w:r>
    </w:p>
    <w:p w14:paraId="4B699CF4" w14:textId="77777777" w:rsidR="00D9241F" w:rsidRPr="00F240D7" w:rsidRDefault="00217A86" w:rsidP="009055A1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rPr>
          <w:rFonts w:eastAsia="Times New Roman" w:cstheme="minorHAnsi"/>
          <w:sz w:val="24"/>
          <w:szCs w:val="24"/>
        </w:rPr>
      </w:pPr>
      <w:r w:rsidRPr="00F240D7">
        <w:rPr>
          <w:rFonts w:eastAsia="Times New Roman" w:cstheme="minorHAnsi"/>
          <w:sz w:val="24"/>
          <w:szCs w:val="24"/>
        </w:rPr>
        <w:t xml:space="preserve">W przypadku wystawienia przez Wykonawcę faktury VAT niezgodnie z Umową lub obowiązującymi przepisami prawa, Zamawiający ma prawo do wstrzymania płatności do czasu wyjaśnienia przez wykonawcę przyczyn oraz usunięcia tej niezgodności a także w razie potrzeby otrzymania faktury lub noty korygującej VAT, bez obowiązku płacenia odsetek za ten okres. Zamawiający zweryfikuje fakturę VAT w terminie </w:t>
      </w:r>
      <w:r w:rsidR="00F4612E" w:rsidRPr="00F240D7">
        <w:rPr>
          <w:rFonts w:eastAsia="Times New Roman" w:cstheme="minorHAnsi"/>
          <w:sz w:val="24"/>
          <w:szCs w:val="24"/>
        </w:rPr>
        <w:t>siedmiu</w:t>
      </w:r>
      <w:r w:rsidRPr="00F240D7">
        <w:rPr>
          <w:rFonts w:eastAsia="Times New Roman" w:cstheme="minorHAnsi"/>
          <w:sz w:val="24"/>
          <w:szCs w:val="24"/>
        </w:rPr>
        <w:t xml:space="preserve"> dni roboczych o daty jej doręczenia przez wykonawcę. </w:t>
      </w:r>
    </w:p>
    <w:p w14:paraId="2DB72CA9" w14:textId="77777777" w:rsidR="00D9241F" w:rsidRPr="00F240D7" w:rsidRDefault="00217A86" w:rsidP="009055A1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rPr>
          <w:rFonts w:eastAsia="Times New Roman" w:cstheme="minorHAnsi"/>
          <w:sz w:val="24"/>
          <w:szCs w:val="24"/>
        </w:rPr>
      </w:pPr>
      <w:r w:rsidRPr="00F240D7">
        <w:rPr>
          <w:rFonts w:eastAsia="Times New Roman" w:cstheme="minorHAnsi"/>
          <w:sz w:val="24"/>
          <w:szCs w:val="24"/>
        </w:rPr>
        <w:lastRenderedPageBreak/>
        <w:t>W przypadku opóźnienia w płatności jakiejkolwiek kwoty należnej, Wykonawca ma prawo dochodzić odsetek w wysokości ustawowej. </w:t>
      </w:r>
    </w:p>
    <w:p w14:paraId="67391813" w14:textId="167DBF1B" w:rsidR="00BB19F0" w:rsidRPr="00145F5F" w:rsidRDefault="00F82E6B" w:rsidP="009055A1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rPr>
          <w:rFonts w:eastAsia="Times New Roman" w:cstheme="minorHAnsi"/>
          <w:sz w:val="24"/>
          <w:szCs w:val="24"/>
        </w:rPr>
      </w:pPr>
      <w:r w:rsidRPr="00145F5F">
        <w:rPr>
          <w:rFonts w:eastAsia="Times New Roman" w:cstheme="minorHAnsi"/>
          <w:sz w:val="24"/>
          <w:szCs w:val="24"/>
        </w:rPr>
        <w:t>Wynagrodzenie, o którym mowa w ust. 1</w:t>
      </w:r>
      <w:r w:rsidR="002F5E91" w:rsidRPr="00145F5F">
        <w:rPr>
          <w:rFonts w:eastAsia="Times New Roman" w:cstheme="minorHAnsi"/>
          <w:sz w:val="24"/>
          <w:szCs w:val="24"/>
        </w:rPr>
        <w:t>,</w:t>
      </w:r>
      <w:r w:rsidRPr="00145F5F">
        <w:rPr>
          <w:rFonts w:eastAsia="Times New Roman" w:cstheme="minorHAnsi"/>
          <w:sz w:val="24"/>
          <w:szCs w:val="24"/>
        </w:rPr>
        <w:t xml:space="preserve"> stanowi szacunkowe wynagrodzenie Wykonawcy.</w:t>
      </w:r>
      <w:r w:rsidR="00076B16" w:rsidRPr="00145F5F">
        <w:rPr>
          <w:rFonts w:eastAsia="Times New Roman" w:cstheme="minorHAnsi"/>
          <w:sz w:val="24"/>
          <w:szCs w:val="24"/>
        </w:rPr>
        <w:t xml:space="preserve"> O</w:t>
      </w:r>
      <w:r w:rsidRPr="00145F5F">
        <w:rPr>
          <w:rFonts w:eastAsia="Times New Roman" w:cstheme="minorHAnsi"/>
          <w:sz w:val="24"/>
          <w:szCs w:val="24"/>
        </w:rPr>
        <w:t>bejmuje wszelkie koszty związane z wykonaniem</w:t>
      </w:r>
      <w:r w:rsidR="007F0308" w:rsidRPr="00145F5F">
        <w:rPr>
          <w:rFonts w:eastAsia="Times New Roman" w:cstheme="minorHAnsi"/>
          <w:sz w:val="24"/>
          <w:szCs w:val="24"/>
        </w:rPr>
        <w:t xml:space="preserve"> obowiązków Wykonawcy, wynikających z umowy.</w:t>
      </w:r>
    </w:p>
    <w:p w14:paraId="145D7216" w14:textId="40095D85" w:rsidR="00BB19F0" w:rsidRPr="00145F5F" w:rsidRDefault="00A636FD" w:rsidP="009055A1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rPr>
          <w:rFonts w:eastAsia="Times New Roman" w:cstheme="minorHAnsi"/>
          <w:sz w:val="24"/>
          <w:szCs w:val="24"/>
        </w:rPr>
      </w:pPr>
      <w:r w:rsidRPr="00145F5F">
        <w:rPr>
          <w:rFonts w:eastAsia="Times New Roman" w:cstheme="minorHAnsi"/>
          <w:sz w:val="24"/>
          <w:szCs w:val="24"/>
        </w:rPr>
        <w:t>Cena jednostkowa, o której mowa</w:t>
      </w:r>
      <w:r w:rsidR="007F0308" w:rsidRPr="00145F5F">
        <w:rPr>
          <w:rFonts w:eastAsia="Times New Roman" w:cstheme="minorHAnsi"/>
          <w:sz w:val="24"/>
          <w:szCs w:val="24"/>
        </w:rPr>
        <w:t xml:space="preserve"> </w:t>
      </w:r>
      <w:r w:rsidR="007F0308" w:rsidRPr="0049417B">
        <w:rPr>
          <w:rFonts w:eastAsia="Times New Roman" w:cstheme="minorHAnsi"/>
          <w:sz w:val="24"/>
          <w:szCs w:val="24"/>
        </w:rPr>
        <w:t xml:space="preserve">w ust. </w:t>
      </w:r>
      <w:r w:rsidR="00D87D1A" w:rsidRPr="0049417B">
        <w:rPr>
          <w:rFonts w:eastAsia="Times New Roman" w:cstheme="minorHAnsi"/>
          <w:sz w:val="24"/>
          <w:szCs w:val="24"/>
        </w:rPr>
        <w:t>3</w:t>
      </w:r>
      <w:r w:rsidRPr="0049417B">
        <w:rPr>
          <w:rFonts w:eastAsia="Times New Roman" w:cstheme="minorHAnsi"/>
          <w:sz w:val="24"/>
          <w:szCs w:val="24"/>
        </w:rPr>
        <w:t>,</w:t>
      </w:r>
      <w:r w:rsidR="00076B16" w:rsidRPr="00145F5F">
        <w:rPr>
          <w:rFonts w:eastAsia="Times New Roman" w:cstheme="minorHAnsi"/>
          <w:sz w:val="24"/>
          <w:szCs w:val="24"/>
        </w:rPr>
        <w:t xml:space="preserve"> ustalona</w:t>
      </w:r>
      <w:r w:rsidR="007F0308" w:rsidRPr="00145F5F">
        <w:rPr>
          <w:rFonts w:eastAsia="Times New Roman" w:cstheme="minorHAnsi"/>
          <w:sz w:val="24"/>
          <w:szCs w:val="24"/>
        </w:rPr>
        <w:t xml:space="preserve"> jest na okres świadczenia usług </w:t>
      </w:r>
      <w:r w:rsidR="007F0308" w:rsidRPr="00B936BC">
        <w:rPr>
          <w:rFonts w:eastAsia="Times New Roman" w:cstheme="minorHAnsi"/>
          <w:sz w:val="24"/>
          <w:szCs w:val="24"/>
        </w:rPr>
        <w:t>będących przedmio</w:t>
      </w:r>
      <w:r w:rsidRPr="00B936BC">
        <w:rPr>
          <w:rFonts w:eastAsia="Times New Roman" w:cstheme="minorHAnsi"/>
          <w:sz w:val="24"/>
          <w:szCs w:val="24"/>
        </w:rPr>
        <w:t>tem umowy i nie będzie podlegała</w:t>
      </w:r>
      <w:r w:rsidR="007F0308" w:rsidRPr="00B936BC">
        <w:rPr>
          <w:rFonts w:eastAsia="Times New Roman" w:cstheme="minorHAnsi"/>
          <w:sz w:val="24"/>
          <w:szCs w:val="24"/>
        </w:rPr>
        <w:t xml:space="preserve"> zmianie</w:t>
      </w:r>
      <w:r w:rsidR="00D87D1A" w:rsidRPr="00B936BC">
        <w:rPr>
          <w:rFonts w:eastAsia="Times New Roman" w:cstheme="minorHAnsi"/>
          <w:sz w:val="24"/>
          <w:szCs w:val="24"/>
        </w:rPr>
        <w:t>, o ile niniejsza umowa nie stanowi inaczej</w:t>
      </w:r>
      <w:r w:rsidR="007F0308" w:rsidRPr="00B936BC">
        <w:rPr>
          <w:rFonts w:eastAsia="Times New Roman" w:cstheme="minorHAnsi"/>
          <w:sz w:val="24"/>
          <w:szCs w:val="24"/>
        </w:rPr>
        <w:t>.</w:t>
      </w:r>
    </w:p>
    <w:p w14:paraId="5FEE8005" w14:textId="6A5240DB" w:rsidR="00BB19F0" w:rsidRPr="00145F5F" w:rsidRDefault="007A70A7" w:rsidP="009055A1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rPr>
          <w:rFonts w:eastAsia="Times New Roman" w:cstheme="minorHAnsi"/>
          <w:sz w:val="24"/>
          <w:szCs w:val="24"/>
        </w:rPr>
      </w:pPr>
      <w:r w:rsidRPr="00145F5F">
        <w:rPr>
          <w:rFonts w:eastAsia="Times New Roman" w:cstheme="minorHAnsi"/>
          <w:sz w:val="24"/>
          <w:szCs w:val="24"/>
        </w:rPr>
        <w:t xml:space="preserve"> </w:t>
      </w:r>
      <w:r w:rsidR="00077DD2" w:rsidRPr="00145F5F">
        <w:rPr>
          <w:rFonts w:eastAsia="Times New Roman" w:cstheme="minorHAnsi"/>
          <w:sz w:val="24"/>
          <w:szCs w:val="24"/>
        </w:rPr>
        <w:t xml:space="preserve">W przypadku wystawienia przez </w:t>
      </w:r>
      <w:r w:rsidR="005C4DAF" w:rsidRPr="00145F5F">
        <w:rPr>
          <w:rFonts w:eastAsia="Times New Roman" w:cstheme="minorHAnsi"/>
          <w:sz w:val="24"/>
          <w:szCs w:val="24"/>
        </w:rPr>
        <w:t xml:space="preserve">Wykonawcę </w:t>
      </w:r>
      <w:r w:rsidR="00077DD2" w:rsidRPr="00145F5F">
        <w:rPr>
          <w:rFonts w:eastAsia="Times New Roman" w:cstheme="minorHAnsi"/>
          <w:sz w:val="24"/>
          <w:szCs w:val="24"/>
        </w:rPr>
        <w:t>faktury VAT niezgodnie z Umową</w:t>
      </w:r>
      <w:r w:rsidR="004E7366" w:rsidRPr="00145F5F">
        <w:rPr>
          <w:rFonts w:eastAsia="Times New Roman" w:cstheme="minorHAnsi"/>
          <w:sz w:val="24"/>
          <w:szCs w:val="24"/>
        </w:rPr>
        <w:t xml:space="preserve">, z błędami </w:t>
      </w:r>
      <w:r w:rsidR="0049417B">
        <w:rPr>
          <w:rFonts w:eastAsia="Times New Roman" w:cstheme="minorHAnsi"/>
          <w:sz w:val="24"/>
          <w:szCs w:val="24"/>
        </w:rPr>
        <w:t xml:space="preserve">lub </w:t>
      </w:r>
      <w:r w:rsidR="001D29EA" w:rsidRPr="00145F5F">
        <w:rPr>
          <w:rFonts w:eastAsia="Times New Roman" w:cstheme="minorHAnsi"/>
          <w:sz w:val="24"/>
          <w:szCs w:val="24"/>
        </w:rPr>
        <w:t>niezgodnie z </w:t>
      </w:r>
      <w:r w:rsidR="0049417B">
        <w:rPr>
          <w:rFonts w:eastAsia="Times New Roman" w:cstheme="minorHAnsi"/>
          <w:sz w:val="24"/>
          <w:szCs w:val="24"/>
        </w:rPr>
        <w:t>obowiązującymi przepisami prawa,</w:t>
      </w:r>
      <w:r w:rsidR="00FE7CC6" w:rsidRPr="00145F5F">
        <w:rPr>
          <w:rFonts w:eastAsia="Times New Roman" w:cstheme="minorHAnsi"/>
          <w:sz w:val="24"/>
          <w:szCs w:val="24"/>
        </w:rPr>
        <w:t xml:space="preserve"> jak również w przypadku niedostarczenia</w:t>
      </w:r>
      <w:r w:rsidR="004E7366" w:rsidRPr="00145F5F">
        <w:rPr>
          <w:rFonts w:eastAsia="Times New Roman" w:cstheme="minorHAnsi"/>
          <w:sz w:val="24"/>
          <w:szCs w:val="24"/>
        </w:rPr>
        <w:t xml:space="preserve"> dokumentów wymaganych </w:t>
      </w:r>
      <w:r w:rsidR="00FE7CC6" w:rsidRPr="00145F5F">
        <w:rPr>
          <w:rFonts w:eastAsia="Times New Roman" w:cstheme="minorHAnsi"/>
          <w:sz w:val="24"/>
          <w:szCs w:val="24"/>
        </w:rPr>
        <w:t xml:space="preserve">umową </w:t>
      </w:r>
      <w:r w:rsidR="004E7366" w:rsidRPr="00145F5F">
        <w:rPr>
          <w:rFonts w:eastAsia="Times New Roman" w:cstheme="minorHAnsi"/>
          <w:sz w:val="24"/>
          <w:szCs w:val="24"/>
        </w:rPr>
        <w:t>(</w:t>
      </w:r>
      <w:r w:rsidR="00FE7CC6" w:rsidRPr="00145F5F">
        <w:rPr>
          <w:rFonts w:eastAsia="Times New Roman" w:cstheme="minorHAnsi"/>
          <w:sz w:val="24"/>
          <w:szCs w:val="24"/>
        </w:rPr>
        <w:t xml:space="preserve">w szczególności </w:t>
      </w:r>
      <w:r w:rsidR="004E7366" w:rsidRPr="00145F5F">
        <w:rPr>
          <w:rFonts w:eastAsia="Times New Roman" w:cstheme="minorHAnsi"/>
          <w:sz w:val="24"/>
          <w:szCs w:val="24"/>
        </w:rPr>
        <w:t>protokoł</w:t>
      </w:r>
      <w:r w:rsidR="00FE7CC6" w:rsidRPr="00145F5F">
        <w:rPr>
          <w:rFonts w:eastAsia="Times New Roman" w:cstheme="minorHAnsi"/>
          <w:sz w:val="24"/>
          <w:szCs w:val="24"/>
        </w:rPr>
        <w:t>u</w:t>
      </w:r>
      <w:r w:rsidR="004E7366" w:rsidRPr="00145F5F">
        <w:rPr>
          <w:rFonts w:eastAsia="Times New Roman" w:cstheme="minorHAnsi"/>
          <w:sz w:val="24"/>
          <w:szCs w:val="24"/>
        </w:rPr>
        <w:t xml:space="preserve"> wykonania </w:t>
      </w:r>
      <w:r w:rsidR="00FE7CC6" w:rsidRPr="00145F5F">
        <w:rPr>
          <w:rFonts w:eastAsia="Times New Roman" w:cstheme="minorHAnsi"/>
          <w:sz w:val="24"/>
          <w:szCs w:val="24"/>
        </w:rPr>
        <w:t>usługi, kart przekazania odpadów</w:t>
      </w:r>
      <w:r w:rsidR="000E5673" w:rsidRPr="00145F5F">
        <w:rPr>
          <w:rFonts w:eastAsia="Times New Roman" w:cstheme="minorHAnsi"/>
          <w:sz w:val="24"/>
          <w:szCs w:val="24"/>
        </w:rPr>
        <w:t>, miesięcznych raportów</w:t>
      </w:r>
      <w:r w:rsidR="00A0457E" w:rsidRPr="00145F5F">
        <w:rPr>
          <w:rFonts w:eastAsia="Times New Roman" w:cstheme="minorHAnsi"/>
          <w:sz w:val="24"/>
          <w:szCs w:val="24"/>
        </w:rPr>
        <w:t xml:space="preserve"> ilości odebranych odpadów, miesięczny wykazu nieruchomości, na których podczas odbioru stwierdzono nieprawidłową segregację odpadów komunalnych</w:t>
      </w:r>
      <w:r w:rsidR="00FE7CC6" w:rsidRPr="00145F5F">
        <w:rPr>
          <w:rFonts w:eastAsia="Times New Roman" w:cstheme="minorHAnsi"/>
          <w:sz w:val="24"/>
          <w:szCs w:val="24"/>
        </w:rPr>
        <w:t>)</w:t>
      </w:r>
      <w:r w:rsidR="004E7366" w:rsidRPr="00145F5F">
        <w:rPr>
          <w:rFonts w:eastAsia="Times New Roman" w:cstheme="minorHAnsi"/>
          <w:sz w:val="24"/>
          <w:szCs w:val="24"/>
        </w:rPr>
        <w:t>, brak</w:t>
      </w:r>
      <w:r w:rsidR="00FE7CC6" w:rsidRPr="00145F5F">
        <w:rPr>
          <w:rFonts w:eastAsia="Times New Roman" w:cstheme="minorHAnsi"/>
          <w:sz w:val="24"/>
          <w:szCs w:val="24"/>
        </w:rPr>
        <w:t>u zapłaty podwykonawcom</w:t>
      </w:r>
      <w:r w:rsidR="00077DD2" w:rsidRPr="00145F5F">
        <w:rPr>
          <w:rFonts w:eastAsia="Times New Roman" w:cstheme="minorHAnsi"/>
          <w:sz w:val="24"/>
          <w:szCs w:val="24"/>
        </w:rPr>
        <w:t xml:space="preserve">, </w:t>
      </w:r>
      <w:proofErr w:type="gramStart"/>
      <w:r w:rsidR="005C4DAF" w:rsidRPr="00145F5F">
        <w:rPr>
          <w:rFonts w:eastAsia="Times New Roman" w:cstheme="minorHAnsi"/>
          <w:sz w:val="24"/>
          <w:szCs w:val="24"/>
        </w:rPr>
        <w:t xml:space="preserve">Zamawiający  </w:t>
      </w:r>
      <w:r w:rsidR="00077DD2" w:rsidRPr="00145F5F">
        <w:rPr>
          <w:rFonts w:eastAsia="Times New Roman" w:cstheme="minorHAnsi"/>
          <w:sz w:val="24"/>
          <w:szCs w:val="24"/>
        </w:rPr>
        <w:t>ma</w:t>
      </w:r>
      <w:proofErr w:type="gramEnd"/>
      <w:r w:rsidR="00077DD2" w:rsidRPr="00145F5F">
        <w:rPr>
          <w:rFonts w:eastAsia="Times New Roman" w:cstheme="minorHAnsi"/>
          <w:sz w:val="24"/>
          <w:szCs w:val="24"/>
        </w:rPr>
        <w:t xml:space="preserve"> prawo do wstrzymania płatności do czasu wyjaśnienia przez </w:t>
      </w:r>
      <w:r w:rsidR="005C4DAF" w:rsidRPr="00145F5F">
        <w:rPr>
          <w:rFonts w:eastAsia="Times New Roman" w:cstheme="minorHAnsi"/>
          <w:sz w:val="24"/>
          <w:szCs w:val="24"/>
        </w:rPr>
        <w:t xml:space="preserve">Wykonawcę  </w:t>
      </w:r>
      <w:r w:rsidR="00FE7CC6" w:rsidRPr="00145F5F">
        <w:rPr>
          <w:rFonts w:eastAsia="Times New Roman" w:cstheme="minorHAnsi"/>
          <w:sz w:val="24"/>
          <w:szCs w:val="24"/>
        </w:rPr>
        <w:t>przyczyn oraz usunięcia tych</w:t>
      </w:r>
      <w:r w:rsidR="00077DD2" w:rsidRPr="00145F5F">
        <w:rPr>
          <w:rFonts w:eastAsia="Times New Roman" w:cstheme="minorHAnsi"/>
          <w:sz w:val="24"/>
          <w:szCs w:val="24"/>
        </w:rPr>
        <w:t xml:space="preserve"> niezgodności</w:t>
      </w:r>
      <w:r w:rsidR="00FE7CC6" w:rsidRPr="00145F5F">
        <w:rPr>
          <w:rFonts w:eastAsia="Times New Roman" w:cstheme="minorHAnsi"/>
          <w:sz w:val="24"/>
          <w:szCs w:val="24"/>
        </w:rPr>
        <w:t xml:space="preserve"> lub braków</w:t>
      </w:r>
      <w:r w:rsidR="006C687E" w:rsidRPr="00145F5F">
        <w:rPr>
          <w:rFonts w:eastAsia="Times New Roman" w:cstheme="minorHAnsi"/>
          <w:sz w:val="24"/>
          <w:szCs w:val="24"/>
        </w:rPr>
        <w:t>,</w:t>
      </w:r>
      <w:r w:rsidR="00077DD2" w:rsidRPr="00145F5F">
        <w:rPr>
          <w:rFonts w:eastAsia="Times New Roman" w:cstheme="minorHAnsi"/>
          <w:sz w:val="24"/>
          <w:szCs w:val="24"/>
        </w:rPr>
        <w:t xml:space="preserve"> a  także w razie potrzeby otrzymania f</w:t>
      </w:r>
      <w:r w:rsidR="00FE7CC6" w:rsidRPr="00145F5F">
        <w:rPr>
          <w:rFonts w:eastAsia="Times New Roman" w:cstheme="minorHAnsi"/>
          <w:sz w:val="24"/>
          <w:szCs w:val="24"/>
        </w:rPr>
        <w:t>aktury lub noty korygującej VAT</w:t>
      </w:r>
      <w:r w:rsidR="001D29EA" w:rsidRPr="00145F5F">
        <w:rPr>
          <w:rFonts w:eastAsia="Times New Roman" w:cstheme="minorHAnsi"/>
          <w:sz w:val="24"/>
          <w:szCs w:val="24"/>
        </w:rPr>
        <w:t>.</w:t>
      </w:r>
      <w:r w:rsidR="00FE7CC6" w:rsidRPr="00145F5F">
        <w:rPr>
          <w:rFonts w:eastAsia="Times New Roman" w:cstheme="minorHAnsi"/>
          <w:sz w:val="24"/>
          <w:szCs w:val="24"/>
        </w:rPr>
        <w:t xml:space="preserve"> </w:t>
      </w:r>
      <w:r w:rsidR="001D29EA" w:rsidRPr="00145F5F">
        <w:rPr>
          <w:rFonts w:eastAsia="Times New Roman" w:cstheme="minorHAnsi"/>
          <w:sz w:val="24"/>
          <w:szCs w:val="24"/>
        </w:rPr>
        <w:t>Do czasu usunięcia niezgodności i braków</w:t>
      </w:r>
      <w:r w:rsidR="00A6721D" w:rsidRPr="00145F5F">
        <w:rPr>
          <w:rFonts w:eastAsia="Times New Roman" w:cstheme="minorHAnsi"/>
          <w:sz w:val="24"/>
          <w:szCs w:val="24"/>
        </w:rPr>
        <w:t xml:space="preserve"> lub dostarczenia niezbędnych dokumentów</w:t>
      </w:r>
      <w:r w:rsidR="001D29EA" w:rsidRPr="00145F5F">
        <w:rPr>
          <w:rFonts w:eastAsia="Times New Roman" w:cstheme="minorHAnsi"/>
          <w:sz w:val="24"/>
          <w:szCs w:val="24"/>
        </w:rPr>
        <w:t xml:space="preserve"> wskazanych w zdaniu poprzednim roszczenie </w:t>
      </w:r>
      <w:r w:rsidR="005C4DAF" w:rsidRPr="00145F5F">
        <w:rPr>
          <w:rFonts w:eastAsia="Times New Roman" w:cstheme="minorHAnsi"/>
          <w:sz w:val="24"/>
          <w:szCs w:val="24"/>
        </w:rPr>
        <w:t xml:space="preserve">Wykonawcy </w:t>
      </w:r>
      <w:r w:rsidR="001D29EA" w:rsidRPr="00145F5F">
        <w:rPr>
          <w:rFonts w:eastAsia="Times New Roman" w:cstheme="minorHAnsi"/>
          <w:sz w:val="24"/>
          <w:szCs w:val="24"/>
        </w:rPr>
        <w:t xml:space="preserve">o zapłatę nie jest wymagalne a </w:t>
      </w:r>
      <w:r w:rsidR="005C4DAF" w:rsidRPr="00145F5F">
        <w:rPr>
          <w:rFonts w:eastAsia="Times New Roman" w:cstheme="minorHAnsi"/>
          <w:sz w:val="24"/>
          <w:szCs w:val="24"/>
        </w:rPr>
        <w:t xml:space="preserve">Zamawiający </w:t>
      </w:r>
      <w:r w:rsidR="001D29EA" w:rsidRPr="00145F5F">
        <w:rPr>
          <w:rFonts w:eastAsia="Times New Roman" w:cstheme="minorHAnsi"/>
          <w:sz w:val="24"/>
          <w:szCs w:val="24"/>
        </w:rPr>
        <w:t xml:space="preserve">nie jest zobowiązany do zapłaty odsetek. </w:t>
      </w:r>
    </w:p>
    <w:p w14:paraId="5BB22B56" w14:textId="4A6E0642" w:rsidR="00BB19F0" w:rsidRPr="00145F5F" w:rsidRDefault="00077DD2" w:rsidP="009055A1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rPr>
          <w:rFonts w:eastAsia="Times New Roman" w:cstheme="minorHAnsi"/>
          <w:sz w:val="24"/>
          <w:szCs w:val="24"/>
        </w:rPr>
      </w:pPr>
      <w:r w:rsidRPr="00145F5F">
        <w:rPr>
          <w:rFonts w:eastAsia="Times New Roman" w:cstheme="minorHAnsi"/>
          <w:sz w:val="24"/>
          <w:szCs w:val="24"/>
        </w:rPr>
        <w:t xml:space="preserve">Wszelkie kwoty należne </w:t>
      </w:r>
      <w:r w:rsidR="005C4DAF" w:rsidRPr="00145F5F">
        <w:rPr>
          <w:rFonts w:eastAsia="Times New Roman" w:cstheme="minorHAnsi"/>
          <w:sz w:val="24"/>
          <w:szCs w:val="24"/>
        </w:rPr>
        <w:t>Zamawiającemu</w:t>
      </w:r>
      <w:r w:rsidRPr="00145F5F">
        <w:rPr>
          <w:rFonts w:eastAsia="Times New Roman" w:cstheme="minorHAnsi"/>
          <w:sz w:val="24"/>
          <w:szCs w:val="24"/>
        </w:rPr>
        <w:t xml:space="preserve">, w szczególności z tytułu kar umownych, mogą być potrącane z </w:t>
      </w:r>
      <w:r w:rsidR="00A45F38" w:rsidRPr="00145F5F">
        <w:rPr>
          <w:rFonts w:eastAsia="Times New Roman" w:cstheme="minorHAnsi"/>
          <w:sz w:val="24"/>
          <w:szCs w:val="24"/>
        </w:rPr>
        <w:t>wynagrodzenia</w:t>
      </w:r>
      <w:r w:rsidRPr="00145F5F">
        <w:rPr>
          <w:rFonts w:eastAsia="Times New Roman" w:cstheme="minorHAnsi"/>
          <w:sz w:val="24"/>
          <w:szCs w:val="24"/>
        </w:rPr>
        <w:t xml:space="preserve"> </w:t>
      </w:r>
      <w:r w:rsidR="005C4DAF" w:rsidRPr="0049417B">
        <w:rPr>
          <w:rFonts w:eastAsia="Times New Roman" w:cstheme="minorHAnsi"/>
          <w:sz w:val="24"/>
          <w:szCs w:val="24"/>
        </w:rPr>
        <w:t>Wykonawcy</w:t>
      </w:r>
      <w:r w:rsidR="00667C55" w:rsidRPr="0049417B">
        <w:rPr>
          <w:rFonts w:eastAsia="Times New Roman" w:cstheme="minorHAnsi"/>
          <w:sz w:val="24"/>
          <w:szCs w:val="24"/>
        </w:rPr>
        <w:t>.</w:t>
      </w:r>
      <w:r w:rsidR="00667C55" w:rsidRPr="00145F5F">
        <w:rPr>
          <w:rFonts w:eastAsia="Times New Roman" w:cstheme="minorHAnsi"/>
          <w:sz w:val="24"/>
          <w:szCs w:val="24"/>
        </w:rPr>
        <w:t xml:space="preserve"> </w:t>
      </w:r>
    </w:p>
    <w:p w14:paraId="5D35752E" w14:textId="53EC3106" w:rsidR="00BB19F0" w:rsidRPr="00145F5F" w:rsidRDefault="007A70A7" w:rsidP="009055A1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rPr>
          <w:rFonts w:eastAsia="Times New Roman" w:cstheme="minorHAnsi"/>
          <w:sz w:val="24"/>
          <w:szCs w:val="24"/>
        </w:rPr>
      </w:pPr>
      <w:r w:rsidRPr="00145F5F">
        <w:rPr>
          <w:rFonts w:eastAsia="Times New Roman" w:cstheme="minorHAnsi"/>
          <w:sz w:val="24"/>
          <w:szCs w:val="24"/>
        </w:rPr>
        <w:t xml:space="preserve"> </w:t>
      </w:r>
      <w:r w:rsidR="00077DD2" w:rsidRPr="00145F5F">
        <w:rPr>
          <w:rFonts w:eastAsia="Times New Roman" w:cstheme="minorHAnsi"/>
          <w:sz w:val="24"/>
          <w:szCs w:val="24"/>
        </w:rPr>
        <w:t>W przypadku zmiany wysokości stawki podatku VAT za świadczenie usług opisanych w §</w:t>
      </w:r>
      <w:r w:rsidR="00076B16" w:rsidRPr="00145F5F">
        <w:rPr>
          <w:rFonts w:eastAsia="Times New Roman" w:cstheme="minorHAnsi"/>
          <w:sz w:val="24"/>
          <w:szCs w:val="24"/>
        </w:rPr>
        <w:t xml:space="preserve"> </w:t>
      </w:r>
      <w:r w:rsidR="00077DD2" w:rsidRPr="00145F5F">
        <w:rPr>
          <w:rFonts w:eastAsia="Times New Roman" w:cstheme="minorHAnsi"/>
          <w:sz w:val="24"/>
          <w:szCs w:val="24"/>
        </w:rPr>
        <w:t>1, wynagrodzenie brutto</w:t>
      </w:r>
      <w:r w:rsidR="00F74D6E" w:rsidRPr="00145F5F">
        <w:rPr>
          <w:rFonts w:eastAsia="Times New Roman" w:cstheme="minorHAnsi"/>
          <w:sz w:val="24"/>
          <w:szCs w:val="24"/>
        </w:rPr>
        <w:t>,</w:t>
      </w:r>
      <w:r w:rsidR="00077DD2" w:rsidRPr="00145F5F">
        <w:rPr>
          <w:rFonts w:eastAsia="Times New Roman" w:cstheme="minorHAnsi"/>
          <w:sz w:val="24"/>
          <w:szCs w:val="24"/>
        </w:rPr>
        <w:t xml:space="preserve"> o którym mowa w ust. 1 </w:t>
      </w:r>
      <w:r w:rsidR="00B936BC">
        <w:rPr>
          <w:rFonts w:eastAsia="Times New Roman" w:cstheme="minorHAnsi"/>
          <w:sz w:val="24"/>
          <w:szCs w:val="24"/>
        </w:rPr>
        <w:t xml:space="preserve">oraz wynagrodzenie za ilość odpadów odebranych w ramach prawa opcji </w:t>
      </w:r>
      <w:r w:rsidR="00077DD2" w:rsidRPr="00145F5F">
        <w:rPr>
          <w:rFonts w:eastAsia="Times New Roman" w:cstheme="minorHAnsi"/>
          <w:sz w:val="24"/>
          <w:szCs w:val="24"/>
        </w:rPr>
        <w:t xml:space="preserve">ulega zmianie tak, aby dotychczasowe wynagrodzenie netto należne </w:t>
      </w:r>
      <w:r w:rsidR="005C4DAF" w:rsidRPr="00145F5F">
        <w:rPr>
          <w:rFonts w:eastAsia="Times New Roman" w:cstheme="minorHAnsi"/>
          <w:sz w:val="24"/>
          <w:szCs w:val="24"/>
        </w:rPr>
        <w:t xml:space="preserve">Wykonawcy </w:t>
      </w:r>
      <w:r w:rsidR="00077DD2" w:rsidRPr="00145F5F">
        <w:rPr>
          <w:rFonts w:eastAsia="Times New Roman" w:cstheme="minorHAnsi"/>
          <w:sz w:val="24"/>
          <w:szCs w:val="24"/>
        </w:rPr>
        <w:t>nie uległo zmianie.</w:t>
      </w:r>
    </w:p>
    <w:p w14:paraId="66DD57F9" w14:textId="6745E561" w:rsidR="00A636FD" w:rsidRPr="00145F5F" w:rsidRDefault="007A70A7" w:rsidP="009055A1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rPr>
          <w:rFonts w:eastAsia="Times New Roman" w:cstheme="minorHAnsi"/>
          <w:sz w:val="24"/>
          <w:szCs w:val="24"/>
        </w:rPr>
      </w:pPr>
      <w:r w:rsidRPr="00145F5F">
        <w:rPr>
          <w:rFonts w:eastAsia="Times New Roman" w:cstheme="minorHAnsi"/>
          <w:sz w:val="24"/>
          <w:szCs w:val="24"/>
        </w:rPr>
        <w:t xml:space="preserve"> </w:t>
      </w:r>
      <w:r w:rsidR="001E67C1" w:rsidRPr="00145F5F">
        <w:rPr>
          <w:rFonts w:eastAsia="Times New Roman" w:cstheme="minorHAnsi"/>
          <w:sz w:val="24"/>
          <w:szCs w:val="24"/>
        </w:rPr>
        <w:t xml:space="preserve">Faktura winna być wystawiona na: </w:t>
      </w:r>
    </w:p>
    <w:p w14:paraId="5484EBBC" w14:textId="77777777" w:rsidR="00A636FD" w:rsidRPr="00145F5F" w:rsidRDefault="001E67C1" w:rsidP="009055A1">
      <w:pPr>
        <w:tabs>
          <w:tab w:val="left" w:pos="426"/>
        </w:tabs>
        <w:spacing w:after="0" w:line="360" w:lineRule="auto"/>
        <w:rPr>
          <w:rFonts w:eastAsia="Times New Roman" w:cstheme="minorHAnsi"/>
          <w:sz w:val="24"/>
          <w:szCs w:val="24"/>
        </w:rPr>
      </w:pPr>
      <w:r w:rsidRPr="00145F5F">
        <w:rPr>
          <w:rFonts w:eastAsia="Times New Roman" w:cstheme="minorHAnsi"/>
          <w:sz w:val="24"/>
          <w:szCs w:val="24"/>
        </w:rPr>
        <w:t>Nabywca: Gmina Sulejów, ul. Konecka 42, 97-330 Sulejów, NIP 771-1</w:t>
      </w:r>
      <w:r w:rsidR="00A636FD" w:rsidRPr="00145F5F">
        <w:rPr>
          <w:rFonts w:eastAsia="Times New Roman" w:cstheme="minorHAnsi"/>
          <w:sz w:val="24"/>
          <w:szCs w:val="24"/>
        </w:rPr>
        <w:t>7-68-348</w:t>
      </w:r>
    </w:p>
    <w:p w14:paraId="0A5463F1" w14:textId="77777777" w:rsidR="001E67C1" w:rsidRPr="00145F5F" w:rsidRDefault="001E67C1" w:rsidP="009055A1">
      <w:pPr>
        <w:tabs>
          <w:tab w:val="left" w:pos="426"/>
        </w:tabs>
        <w:spacing w:after="0" w:line="360" w:lineRule="auto"/>
        <w:rPr>
          <w:rFonts w:eastAsia="Times New Roman" w:cstheme="minorHAnsi"/>
          <w:sz w:val="24"/>
          <w:szCs w:val="24"/>
        </w:rPr>
      </w:pPr>
      <w:r w:rsidRPr="00145F5F">
        <w:rPr>
          <w:rFonts w:eastAsia="Times New Roman" w:cstheme="minorHAnsi"/>
          <w:sz w:val="24"/>
          <w:szCs w:val="24"/>
        </w:rPr>
        <w:t>Odbiorca: Urząd Miejski w Sulejowie, ul. Konecka 42, 97-330 Sulejów.</w:t>
      </w:r>
    </w:p>
    <w:p w14:paraId="628AC374" w14:textId="7F7D98B8" w:rsidR="00A0457E" w:rsidRDefault="007A70A7" w:rsidP="009055A1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145F5F">
        <w:rPr>
          <w:rFonts w:eastAsia="Times New Roman" w:cstheme="minorHAnsi"/>
          <w:sz w:val="24"/>
          <w:szCs w:val="24"/>
        </w:rPr>
        <w:t xml:space="preserve"> </w:t>
      </w:r>
      <w:r w:rsidR="00A636FD" w:rsidRPr="00145F5F">
        <w:rPr>
          <w:rFonts w:eastAsia="Times New Roman" w:cstheme="minorHAnsi"/>
          <w:sz w:val="24"/>
          <w:szCs w:val="24"/>
        </w:rPr>
        <w:t>Zamawiający zobowiązuje się do odbierania od Wykonawcy faktur elektronicznych za pośrednictwem pl</w:t>
      </w:r>
      <w:r w:rsidR="00A636FD" w:rsidRPr="00F240D7">
        <w:rPr>
          <w:rFonts w:cstheme="minorHAnsi"/>
          <w:sz w:val="24"/>
          <w:szCs w:val="24"/>
        </w:rPr>
        <w:t>atformy elektronicznego fakturowania.</w:t>
      </w:r>
    </w:p>
    <w:p w14:paraId="273EAA17" w14:textId="77777777" w:rsidR="003410B7" w:rsidRDefault="003410B7" w:rsidP="009055A1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</w:p>
    <w:p w14:paraId="5D7D6D77" w14:textId="715A8A01" w:rsidR="003410B7" w:rsidRPr="00B936BC" w:rsidRDefault="003410B7" w:rsidP="009055A1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B936BC">
        <w:rPr>
          <w:rFonts w:cstheme="minorHAnsi"/>
          <w:b/>
          <w:sz w:val="24"/>
          <w:szCs w:val="24"/>
        </w:rPr>
        <w:lastRenderedPageBreak/>
        <w:t>3a</w:t>
      </w:r>
      <w:r w:rsidRPr="00B936BC">
        <w:rPr>
          <w:rFonts w:cstheme="minorHAnsi"/>
          <w:b/>
          <w:sz w:val="24"/>
          <w:szCs w:val="24"/>
        </w:rPr>
        <w:br/>
        <w:t>Klauzula waloryzacyjna</w:t>
      </w:r>
    </w:p>
    <w:p w14:paraId="6405D23A" w14:textId="1151F2C4" w:rsidR="003410B7" w:rsidRPr="00B936BC" w:rsidRDefault="003410B7" w:rsidP="009055A1">
      <w:pPr>
        <w:numPr>
          <w:ilvl w:val="0"/>
          <w:numId w:val="4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Arial"/>
          <w:sz w:val="24"/>
        </w:rPr>
      </w:pPr>
      <w:bookmarkStart w:id="1" w:name="_Hlk121903482"/>
      <w:r w:rsidRPr="00B936BC">
        <w:rPr>
          <w:rFonts w:cs="Arial"/>
          <w:sz w:val="24"/>
        </w:rPr>
        <w:t xml:space="preserve">W </w:t>
      </w:r>
      <w:proofErr w:type="gramStart"/>
      <w:r w:rsidRPr="00B936BC">
        <w:rPr>
          <w:rFonts w:cs="Arial"/>
          <w:sz w:val="24"/>
        </w:rPr>
        <w:t>przypadku gdy</w:t>
      </w:r>
      <w:proofErr w:type="gramEnd"/>
      <w:r w:rsidRPr="00B936BC">
        <w:rPr>
          <w:rFonts w:cs="Arial"/>
          <w:sz w:val="24"/>
        </w:rPr>
        <w:t xml:space="preserve"> ceny materiałów lub inne koszty związane z realizacją przedmiotu umowy, ulegną zmianie o co najmniej 10%</w:t>
      </w:r>
      <w:r w:rsidR="00336A2A">
        <w:rPr>
          <w:rFonts w:cs="Arial"/>
          <w:sz w:val="24"/>
        </w:rPr>
        <w:t xml:space="preserve"> (</w:t>
      </w:r>
      <w:r w:rsidR="00336A2A" w:rsidRPr="00990403">
        <w:rPr>
          <w:rFonts w:asciiTheme="minorHAnsi" w:hAnsiTheme="minorHAnsi"/>
          <w:sz w:val="24"/>
          <w:szCs w:val="24"/>
        </w:rPr>
        <w:t>obliczony w</w:t>
      </w:r>
      <w:r w:rsidR="00336A2A">
        <w:rPr>
          <w:rFonts w:asciiTheme="minorHAnsi" w:hAnsiTheme="minorHAnsi"/>
          <w:sz w:val="24"/>
          <w:szCs w:val="24"/>
        </w:rPr>
        <w:t>edług zasad określonych w ust. 6)</w:t>
      </w:r>
      <w:r w:rsidRPr="00B936BC">
        <w:rPr>
          <w:rFonts w:cs="Arial"/>
          <w:sz w:val="24"/>
        </w:rPr>
        <w:t xml:space="preserve"> w stosunku do tych cen i kosztów z miesiąca złożenia oferty w odniesieniu do odpowiedniego komunikatu Prezesa GUS o wskaźniku cen towarów i usług konsumpcyjnych, wynagrodzenie należne Wykonawcy ulegnie odpowiedniej zmianie (zwiększeniu lub zmniejszeniu). </w:t>
      </w:r>
    </w:p>
    <w:p w14:paraId="4E5ED4C2" w14:textId="77777777" w:rsidR="003410B7" w:rsidRPr="00B936BC" w:rsidRDefault="003410B7" w:rsidP="009055A1">
      <w:pPr>
        <w:numPr>
          <w:ilvl w:val="0"/>
          <w:numId w:val="4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Arial"/>
          <w:sz w:val="24"/>
        </w:rPr>
      </w:pPr>
      <w:r w:rsidRPr="00B936BC">
        <w:rPr>
          <w:rFonts w:cs="Arial"/>
          <w:sz w:val="24"/>
        </w:rPr>
        <w:t>Początkowy termin waloryzacji wynagrodzenia to ostatni dzień siódmego miesiąca realizacji Umowy. Waloryzacja nie działa wstecz, co oznacza, że nie znajduje ona zastosowania w stosunku do wypłaconego już wynagrodzenia przed datą pierwszej waloryzacji. W przypadku umowy zawartej po upływie 180 dni od dnia upływu terminu składania ofert, początkowym terminem ustalenia zmiany wynagrodzenia jest dzień otwarcia ofert.</w:t>
      </w:r>
    </w:p>
    <w:p w14:paraId="27150094" w14:textId="617B7E09" w:rsidR="003410B7" w:rsidRPr="00B936BC" w:rsidRDefault="003410B7" w:rsidP="009055A1">
      <w:pPr>
        <w:numPr>
          <w:ilvl w:val="0"/>
          <w:numId w:val="4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Arial"/>
          <w:sz w:val="24"/>
        </w:rPr>
      </w:pPr>
      <w:r w:rsidRPr="00B936BC">
        <w:rPr>
          <w:rFonts w:cs="Arial"/>
          <w:sz w:val="24"/>
        </w:rPr>
        <w:t>Maksymalna wysokość zmiany wynagrodzenia należnego Wykonawcy w związku z waloryzacją wynagrodzenia nie może przekroczyć 10% wartości wynagrodzenia</w:t>
      </w:r>
      <w:r w:rsidR="000E4039" w:rsidRPr="00B936BC">
        <w:rPr>
          <w:rFonts w:cs="Arial"/>
          <w:sz w:val="24"/>
        </w:rPr>
        <w:t>,</w:t>
      </w:r>
      <w:r w:rsidRPr="00B936BC">
        <w:rPr>
          <w:rFonts w:cs="Arial"/>
          <w:sz w:val="24"/>
        </w:rPr>
        <w:t xml:space="preserve"> o którym mowa w § 3 ust.</w:t>
      </w:r>
      <w:r w:rsidR="000E4039" w:rsidRPr="00B936BC">
        <w:rPr>
          <w:rFonts w:cs="Arial"/>
          <w:sz w:val="24"/>
        </w:rPr>
        <w:t xml:space="preserve"> 1</w:t>
      </w:r>
      <w:r w:rsidRPr="00B936BC">
        <w:rPr>
          <w:rFonts w:cs="Arial"/>
          <w:sz w:val="24"/>
        </w:rPr>
        <w:t>.</w:t>
      </w:r>
    </w:p>
    <w:p w14:paraId="6BC3E908" w14:textId="77777777" w:rsidR="003410B7" w:rsidRPr="00B936BC" w:rsidRDefault="003410B7" w:rsidP="009055A1">
      <w:pPr>
        <w:numPr>
          <w:ilvl w:val="0"/>
          <w:numId w:val="4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Arial"/>
          <w:sz w:val="24"/>
        </w:rPr>
      </w:pPr>
      <w:r w:rsidRPr="00B936BC">
        <w:rPr>
          <w:rFonts w:cs="Arial"/>
          <w:sz w:val="24"/>
        </w:rPr>
        <w:t>Strona, która wnosi o waloryzację wynagrodzenia umownego zobowiązana jest do przedstawienia szczegółowego uzasadnienia, wskazującego:</w:t>
      </w:r>
    </w:p>
    <w:p w14:paraId="55CFCBBF" w14:textId="77777777" w:rsidR="003410B7" w:rsidRPr="00B936BC" w:rsidRDefault="003410B7" w:rsidP="009055A1">
      <w:pPr>
        <w:numPr>
          <w:ilvl w:val="0"/>
          <w:numId w:val="4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Arial"/>
          <w:sz w:val="24"/>
        </w:rPr>
      </w:pPr>
      <w:proofErr w:type="gramStart"/>
      <w:r w:rsidRPr="00B936BC">
        <w:rPr>
          <w:rFonts w:cs="Arial"/>
          <w:sz w:val="24"/>
        </w:rPr>
        <w:t>jakie</w:t>
      </w:r>
      <w:proofErr w:type="gramEnd"/>
      <w:r w:rsidRPr="00B936BC">
        <w:rPr>
          <w:rFonts w:cs="Arial"/>
          <w:sz w:val="24"/>
        </w:rPr>
        <w:t xml:space="preserve"> ceny i koszty związane z realizacją umowy wzrosły w stosunku do cen i kosztów z daty złożenia oferty wraz z odniesieniem się do odpowiednich komunikatów Prezesa GUS na temat wskaźników cen i usług,</w:t>
      </w:r>
    </w:p>
    <w:p w14:paraId="1FC83156" w14:textId="77777777" w:rsidR="003410B7" w:rsidRPr="00B936BC" w:rsidRDefault="003410B7" w:rsidP="009055A1">
      <w:pPr>
        <w:numPr>
          <w:ilvl w:val="0"/>
          <w:numId w:val="4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Arial"/>
          <w:sz w:val="24"/>
        </w:rPr>
      </w:pPr>
      <w:proofErr w:type="gramStart"/>
      <w:r w:rsidRPr="00B936BC">
        <w:rPr>
          <w:rFonts w:cs="Arial"/>
          <w:sz w:val="24"/>
        </w:rPr>
        <w:t>dlaczego</w:t>
      </w:r>
      <w:proofErr w:type="gramEnd"/>
      <w:r w:rsidRPr="00B936BC">
        <w:rPr>
          <w:rFonts w:cs="Arial"/>
          <w:sz w:val="24"/>
        </w:rPr>
        <w:t xml:space="preserve"> ww. zmiana wpływa na koszt realizacji umowy,</w:t>
      </w:r>
    </w:p>
    <w:p w14:paraId="5E1966A3" w14:textId="77777777" w:rsidR="003410B7" w:rsidRPr="00B936BC" w:rsidRDefault="003410B7" w:rsidP="009055A1">
      <w:pPr>
        <w:numPr>
          <w:ilvl w:val="0"/>
          <w:numId w:val="4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Arial"/>
          <w:sz w:val="24"/>
        </w:rPr>
      </w:pPr>
      <w:proofErr w:type="gramStart"/>
      <w:r w:rsidRPr="00B936BC">
        <w:rPr>
          <w:rFonts w:cs="Arial"/>
          <w:sz w:val="24"/>
        </w:rPr>
        <w:t>kwotę o jaką</w:t>
      </w:r>
      <w:proofErr w:type="gramEnd"/>
      <w:r w:rsidRPr="00B936BC">
        <w:rPr>
          <w:rFonts w:cs="Arial"/>
          <w:sz w:val="24"/>
        </w:rPr>
        <w:t xml:space="preserve"> zmienił się koszt wykonania umowy, w związku ze zmianą cen i kosztów związanych z realizacją umowy wraz z uzasadnieniem.</w:t>
      </w:r>
    </w:p>
    <w:p w14:paraId="0F83767A" w14:textId="77777777" w:rsidR="003410B7" w:rsidRPr="00B936BC" w:rsidRDefault="003410B7" w:rsidP="009055A1">
      <w:pPr>
        <w:numPr>
          <w:ilvl w:val="0"/>
          <w:numId w:val="4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Arial"/>
          <w:sz w:val="24"/>
        </w:rPr>
      </w:pPr>
      <w:r w:rsidRPr="00B936BC">
        <w:rPr>
          <w:rFonts w:cs="Arial"/>
          <w:sz w:val="24"/>
        </w:rPr>
        <w:t>Wynagrodzenie należne Wykonawcy zostanie zmienione w wysokości kwoty, o której mowa w ust. 1, z zastrzeżeniem maksymalnej kwoty zmiany wynagrodzenia określonej w ust. 3.</w:t>
      </w:r>
    </w:p>
    <w:p w14:paraId="4164D214" w14:textId="77777777" w:rsidR="003410B7" w:rsidRPr="00B936BC" w:rsidRDefault="003410B7" w:rsidP="009055A1">
      <w:pPr>
        <w:numPr>
          <w:ilvl w:val="0"/>
          <w:numId w:val="4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Arial"/>
          <w:sz w:val="24"/>
        </w:rPr>
      </w:pPr>
      <w:r w:rsidRPr="00B936BC">
        <w:rPr>
          <w:rFonts w:cs="Arial"/>
          <w:sz w:val="24"/>
        </w:rPr>
        <w:t>Zmiana wynagrodzenia, o której mowa w ust. 5, zostanie dokonana w poniższy sposób:</w:t>
      </w:r>
    </w:p>
    <w:p w14:paraId="53DC261A" w14:textId="77777777" w:rsidR="003410B7" w:rsidRPr="00B936BC" w:rsidRDefault="003410B7" w:rsidP="009055A1">
      <w:pPr>
        <w:numPr>
          <w:ilvl w:val="0"/>
          <w:numId w:val="43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rPr>
          <w:rFonts w:cs="Arial"/>
          <w:sz w:val="24"/>
        </w:rPr>
      </w:pPr>
      <w:proofErr w:type="gramStart"/>
      <w:r w:rsidRPr="00B936BC">
        <w:rPr>
          <w:rFonts w:cs="Arial"/>
          <w:sz w:val="24"/>
        </w:rPr>
        <w:t>waloryzowana</w:t>
      </w:r>
      <w:proofErr w:type="gramEnd"/>
      <w:r w:rsidRPr="00B936BC">
        <w:rPr>
          <w:rFonts w:cs="Arial"/>
          <w:sz w:val="24"/>
        </w:rPr>
        <w:t xml:space="preserve"> będzie kwota netto za wykonanie usług wskazanych we wniosku o zmianę wynagrodzenia;</w:t>
      </w:r>
    </w:p>
    <w:p w14:paraId="5C0B76BB" w14:textId="77777777" w:rsidR="00ED1180" w:rsidRDefault="003410B7" w:rsidP="00336A2A">
      <w:pPr>
        <w:numPr>
          <w:ilvl w:val="0"/>
          <w:numId w:val="43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rPr>
          <w:rFonts w:cs="Arial"/>
          <w:sz w:val="24"/>
        </w:rPr>
      </w:pPr>
      <w:proofErr w:type="gramStart"/>
      <w:r w:rsidRPr="00B936BC">
        <w:rPr>
          <w:rFonts w:cs="Arial"/>
          <w:sz w:val="24"/>
        </w:rPr>
        <w:t>waloryzacja</w:t>
      </w:r>
      <w:proofErr w:type="gramEnd"/>
      <w:r w:rsidRPr="00B936BC">
        <w:rPr>
          <w:rFonts w:cs="Arial"/>
          <w:sz w:val="24"/>
        </w:rPr>
        <w:t xml:space="preserve"> kwoty wynagrodzenia netto będzie dokonywana z uwzględnieniem kolejnych miesięcznych zmian wskaźnika w stosunku do wskaźnika, jaki był ogłoszony dla początkowego terminu ustalenia zmiany wynagrodzenia, jakim jest miesiąc składania ofert;</w:t>
      </w:r>
    </w:p>
    <w:p w14:paraId="26BC97B4" w14:textId="3ED6D4A0" w:rsidR="003410B7" w:rsidRPr="00ED1180" w:rsidRDefault="003410B7" w:rsidP="00336A2A">
      <w:pPr>
        <w:numPr>
          <w:ilvl w:val="0"/>
          <w:numId w:val="43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rPr>
          <w:rFonts w:cs="Arial"/>
          <w:sz w:val="24"/>
        </w:rPr>
      </w:pPr>
      <w:proofErr w:type="gramStart"/>
      <w:r w:rsidRPr="00ED1180">
        <w:rPr>
          <w:rFonts w:cs="Arial"/>
          <w:sz w:val="24"/>
        </w:rPr>
        <w:t>aby</w:t>
      </w:r>
      <w:proofErr w:type="gramEnd"/>
      <w:r w:rsidRPr="00ED1180">
        <w:rPr>
          <w:rFonts w:cs="Arial"/>
          <w:sz w:val="24"/>
        </w:rPr>
        <w:t xml:space="preserve"> wyznaczyć wskaźnik zmiany cen dla okresu od miesiąca złożenia oferty do miesiąca waloryzacji należy </w:t>
      </w:r>
      <w:r w:rsidR="00336A2A" w:rsidRPr="00ED1180">
        <w:rPr>
          <w:rFonts w:asciiTheme="minorHAnsi" w:hAnsiTheme="minorHAnsi"/>
          <w:sz w:val="24"/>
          <w:szCs w:val="24"/>
        </w:rPr>
        <w:t>przemnożyć przez siebie ogłaszane kolejne miesięczne wskaźniki w odpowiednim przedziale czasowym; do obliczenia zmiany wynagrodzenia zostaną przyjęte wskaźniki otrzymane w wyniku podzielenia wsk</w:t>
      </w:r>
      <w:r w:rsidR="00336A2A" w:rsidRPr="00ED1180">
        <w:rPr>
          <w:rFonts w:asciiTheme="minorHAnsi" w:hAnsiTheme="minorHAnsi"/>
          <w:sz w:val="24"/>
          <w:szCs w:val="24"/>
        </w:rPr>
        <w:t>aźnika opublikowanego przez 100</w:t>
      </w:r>
      <w:r w:rsidRPr="00ED1180">
        <w:rPr>
          <w:rFonts w:cs="Arial"/>
          <w:sz w:val="24"/>
        </w:rPr>
        <w:t>.</w:t>
      </w:r>
      <w:r w:rsidR="00B936BC" w:rsidRPr="00ED1180">
        <w:rPr>
          <w:rFonts w:cs="Arial"/>
          <w:sz w:val="24"/>
        </w:rPr>
        <w:t xml:space="preserve"> Wyliczony wskaźnik zmiany cen należy zaokrąglić do dwóch miejsc po przecinku. </w:t>
      </w:r>
    </w:p>
    <w:p w14:paraId="2C148B3D" w14:textId="77777777" w:rsidR="003410B7" w:rsidRPr="00B936BC" w:rsidRDefault="003410B7" w:rsidP="009055A1">
      <w:pPr>
        <w:numPr>
          <w:ilvl w:val="0"/>
          <w:numId w:val="4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Arial"/>
          <w:sz w:val="24"/>
        </w:rPr>
      </w:pPr>
      <w:r w:rsidRPr="00B936BC">
        <w:rPr>
          <w:sz w:val="24"/>
        </w:rPr>
        <w:t xml:space="preserve">W </w:t>
      </w:r>
      <w:r w:rsidRPr="00B936BC">
        <w:rPr>
          <w:rFonts w:cs="Arial"/>
          <w:sz w:val="24"/>
        </w:rPr>
        <w:t>przypadku likwidacji wskaźnika, o którym mowa wyżej lub zmiany podmiotu, który urzędowo go ustala, mechanizm, o którym mowa w ust. 6 stosuje się odpowiednio do wskaźnika i podmiotu, który zgodnie z odpowiednimi przepisami prawa zastąpi dotychczasowy wskaźnik lub podmiot.</w:t>
      </w:r>
    </w:p>
    <w:p w14:paraId="2B2E7B81" w14:textId="77777777" w:rsidR="003410B7" w:rsidRPr="00B936BC" w:rsidRDefault="003410B7" w:rsidP="009055A1">
      <w:pPr>
        <w:numPr>
          <w:ilvl w:val="0"/>
          <w:numId w:val="4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Arial"/>
          <w:sz w:val="24"/>
        </w:rPr>
      </w:pPr>
      <w:r w:rsidRPr="00B936BC">
        <w:rPr>
          <w:rFonts w:cs="Arial"/>
          <w:sz w:val="24"/>
        </w:rPr>
        <w:t>W przypadku wątpliwości w zakresie przedstawionych informacji każda ze Stron może żądać uzupełnienia, poprawienia informacji przedstawionych przez drugą Stronę wnioskującą o zmianę wynagrodzenia wynikającą z jego waloryzacji.</w:t>
      </w:r>
    </w:p>
    <w:p w14:paraId="3144BD42" w14:textId="77777777" w:rsidR="003410B7" w:rsidRPr="00B936BC" w:rsidRDefault="003410B7" w:rsidP="009055A1">
      <w:pPr>
        <w:numPr>
          <w:ilvl w:val="0"/>
          <w:numId w:val="4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Arial"/>
          <w:sz w:val="24"/>
        </w:rPr>
      </w:pPr>
      <w:r w:rsidRPr="00B936BC">
        <w:rPr>
          <w:rFonts w:cs="Arial"/>
          <w:sz w:val="24"/>
        </w:rPr>
        <w:t>Zamawiający może odstąpić od umowy w zakresie niezrealizowanej części zamówienia w przypadku wzrostu cen przekraczających środki finansowe, jakie Zamawiający może przeznaczyć na sfinansowanie zamówienia.</w:t>
      </w:r>
    </w:p>
    <w:p w14:paraId="351D6C10" w14:textId="77777777" w:rsidR="003410B7" w:rsidRPr="00B936BC" w:rsidRDefault="003410B7" w:rsidP="009055A1">
      <w:pPr>
        <w:numPr>
          <w:ilvl w:val="0"/>
          <w:numId w:val="4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Arial"/>
          <w:sz w:val="24"/>
        </w:rPr>
      </w:pPr>
      <w:r w:rsidRPr="00B936BC">
        <w:rPr>
          <w:rFonts w:cs="Arial"/>
          <w:sz w:val="24"/>
        </w:rPr>
        <w:t>Wykonawca, którego wynagrodzenie zostało zmienione zgodnie z ust. 1,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44C7688B" w14:textId="3D1F1BD1" w:rsidR="003410B7" w:rsidRPr="00B936BC" w:rsidRDefault="003410B7" w:rsidP="009055A1">
      <w:pPr>
        <w:numPr>
          <w:ilvl w:val="0"/>
          <w:numId w:val="44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rPr>
          <w:rFonts w:cs="Arial"/>
          <w:sz w:val="24"/>
        </w:rPr>
      </w:pPr>
      <w:proofErr w:type="gramStart"/>
      <w:r w:rsidRPr="00B936BC">
        <w:rPr>
          <w:rFonts w:cs="Arial"/>
          <w:sz w:val="24"/>
        </w:rPr>
        <w:t>przedmiotem</w:t>
      </w:r>
      <w:proofErr w:type="gramEnd"/>
      <w:r w:rsidRPr="00B936BC">
        <w:rPr>
          <w:rFonts w:cs="Arial"/>
          <w:sz w:val="24"/>
        </w:rPr>
        <w:t xml:space="preserve"> umowy są </w:t>
      </w:r>
      <w:r w:rsidR="00B936BC" w:rsidRPr="00B936BC">
        <w:rPr>
          <w:rFonts w:cs="Arial"/>
          <w:sz w:val="24"/>
        </w:rPr>
        <w:t xml:space="preserve">dostawy lub </w:t>
      </w:r>
      <w:r w:rsidRPr="00B936BC">
        <w:rPr>
          <w:rFonts w:cs="Arial"/>
          <w:sz w:val="24"/>
        </w:rPr>
        <w:t xml:space="preserve">usługi; </w:t>
      </w:r>
    </w:p>
    <w:p w14:paraId="31028852" w14:textId="77777777" w:rsidR="003410B7" w:rsidRPr="00B936BC" w:rsidRDefault="003410B7" w:rsidP="009055A1">
      <w:pPr>
        <w:numPr>
          <w:ilvl w:val="0"/>
          <w:numId w:val="44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rPr>
          <w:rFonts w:cs="Arial"/>
          <w:sz w:val="24"/>
        </w:rPr>
      </w:pPr>
      <w:proofErr w:type="gramStart"/>
      <w:r w:rsidRPr="00B936BC">
        <w:rPr>
          <w:rFonts w:cs="Arial"/>
          <w:sz w:val="24"/>
        </w:rPr>
        <w:t>okres</w:t>
      </w:r>
      <w:proofErr w:type="gramEnd"/>
      <w:r w:rsidRPr="00B936BC">
        <w:rPr>
          <w:rFonts w:cs="Arial"/>
          <w:sz w:val="24"/>
        </w:rPr>
        <w:t xml:space="preserve"> obowiązywania umowy przekracza 6 miesięcy.</w:t>
      </w:r>
    </w:p>
    <w:bookmarkEnd w:id="1"/>
    <w:p w14:paraId="00792E1C" w14:textId="77777777" w:rsidR="00A0457E" w:rsidRPr="00F240D7" w:rsidRDefault="00A0457E" w:rsidP="009055A1">
      <w:pPr>
        <w:spacing w:after="0" w:line="360" w:lineRule="auto"/>
        <w:rPr>
          <w:rFonts w:cstheme="minorHAnsi"/>
          <w:sz w:val="24"/>
          <w:szCs w:val="24"/>
        </w:rPr>
      </w:pPr>
    </w:p>
    <w:p w14:paraId="17BE7F5F" w14:textId="79B1C70C" w:rsidR="00077DD2" w:rsidRPr="00F240D7" w:rsidRDefault="008E38E0" w:rsidP="009055A1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4</w:t>
      </w:r>
      <w:r w:rsidR="00F240D7">
        <w:rPr>
          <w:rFonts w:cstheme="minorHAnsi"/>
          <w:b/>
          <w:sz w:val="24"/>
          <w:szCs w:val="24"/>
        </w:rPr>
        <w:br/>
      </w:r>
      <w:r w:rsidR="00077DD2" w:rsidRPr="00F240D7">
        <w:rPr>
          <w:rFonts w:cstheme="minorHAnsi"/>
          <w:b/>
          <w:sz w:val="24"/>
          <w:szCs w:val="24"/>
        </w:rPr>
        <w:t xml:space="preserve">Obowiązki i odpowiedzialność </w:t>
      </w:r>
      <w:r w:rsidR="005C4DAF" w:rsidRPr="00F240D7">
        <w:rPr>
          <w:rFonts w:cstheme="minorHAnsi"/>
          <w:b/>
          <w:sz w:val="24"/>
          <w:szCs w:val="24"/>
        </w:rPr>
        <w:t>Wykonawcy</w:t>
      </w:r>
    </w:p>
    <w:p w14:paraId="7FD82267" w14:textId="77777777" w:rsidR="00077DD2" w:rsidRPr="00F240D7" w:rsidRDefault="00077DD2" w:rsidP="009055A1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rPr>
          <w:rFonts w:cstheme="minorHAnsi"/>
          <w:color w:val="FF0000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Do </w:t>
      </w:r>
      <w:r w:rsidRPr="00145F5F">
        <w:rPr>
          <w:rFonts w:eastAsia="Times New Roman"/>
          <w:bCs/>
          <w:sz w:val="24"/>
          <w:szCs w:val="24"/>
          <w:lang w:eastAsia="pl-PL"/>
        </w:rPr>
        <w:t>obowiązków</w:t>
      </w:r>
      <w:r w:rsidRPr="00F240D7">
        <w:rPr>
          <w:rFonts w:cstheme="minorHAnsi"/>
          <w:sz w:val="24"/>
          <w:szCs w:val="24"/>
        </w:rPr>
        <w:t xml:space="preserve"> Wykonawcy należy wykonanie umowy z zachowaniem należytej staranności wymaganej od profesjonalisty oraz zgodnie z przepisami obowiązującymi w zakresie objętym niniejszą umową</w:t>
      </w:r>
      <w:r w:rsidR="00037CC0" w:rsidRPr="00F240D7">
        <w:rPr>
          <w:rFonts w:cstheme="minorHAnsi"/>
          <w:sz w:val="24"/>
          <w:szCs w:val="24"/>
        </w:rPr>
        <w:t>,</w:t>
      </w:r>
      <w:r w:rsidRPr="00F240D7">
        <w:rPr>
          <w:rFonts w:cstheme="minorHAnsi"/>
          <w:sz w:val="24"/>
          <w:szCs w:val="24"/>
        </w:rPr>
        <w:t xml:space="preserve"> </w:t>
      </w:r>
      <w:r w:rsidR="007654C9" w:rsidRPr="00F240D7">
        <w:rPr>
          <w:rFonts w:cstheme="minorHAnsi"/>
          <w:sz w:val="24"/>
          <w:szCs w:val="24"/>
        </w:rPr>
        <w:t xml:space="preserve">OPZ </w:t>
      </w:r>
      <w:r w:rsidRPr="00F240D7">
        <w:rPr>
          <w:rFonts w:cstheme="minorHAnsi"/>
          <w:sz w:val="24"/>
          <w:szCs w:val="24"/>
        </w:rPr>
        <w:t>a w szczególności:</w:t>
      </w:r>
      <w:r w:rsidRPr="00F240D7">
        <w:rPr>
          <w:rFonts w:cstheme="minorHAnsi"/>
          <w:color w:val="FF0000"/>
          <w:sz w:val="24"/>
          <w:szCs w:val="24"/>
        </w:rPr>
        <w:t xml:space="preserve"> </w:t>
      </w:r>
    </w:p>
    <w:p w14:paraId="21ACC0C9" w14:textId="77777777" w:rsidR="00077DD2" w:rsidRPr="00F240D7" w:rsidRDefault="00077DD2" w:rsidP="009055A1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Odbieranie</w:t>
      </w:r>
      <w:r w:rsidRPr="00F240D7">
        <w:rPr>
          <w:rFonts w:cstheme="minorHAnsi"/>
          <w:sz w:val="24"/>
          <w:szCs w:val="24"/>
        </w:rPr>
        <w:t xml:space="preserve"> i zagospodarowanie odpadów komunalnych:</w:t>
      </w:r>
    </w:p>
    <w:p w14:paraId="7B6C90B2" w14:textId="77777777" w:rsidR="00077DD2" w:rsidRPr="00F240D7" w:rsidRDefault="00077DD2" w:rsidP="009055A1">
      <w:pPr>
        <w:pStyle w:val="Default"/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rPr>
          <w:rFonts w:ascii="Calibri" w:hAnsi="Calibri" w:cstheme="minorHAnsi"/>
        </w:rPr>
      </w:pPr>
      <w:proofErr w:type="gramStart"/>
      <w:r w:rsidRPr="00F240D7">
        <w:rPr>
          <w:rFonts w:ascii="Calibri" w:hAnsi="Calibri" w:cstheme="minorHAnsi"/>
        </w:rPr>
        <w:t>z</w:t>
      </w:r>
      <w:proofErr w:type="gramEnd"/>
      <w:r w:rsidRPr="00F240D7">
        <w:rPr>
          <w:rFonts w:ascii="Calibri" w:hAnsi="Calibri" w:cstheme="minorHAnsi"/>
        </w:rPr>
        <w:t xml:space="preserve"> terenu nieruchomości zamieszkałych:</w:t>
      </w:r>
    </w:p>
    <w:p w14:paraId="0EF7E6EA" w14:textId="77777777" w:rsidR="00077DD2" w:rsidRPr="00145F5F" w:rsidRDefault="00077DD2" w:rsidP="009055A1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F240D7">
        <w:rPr>
          <w:rFonts w:cstheme="minorHAnsi"/>
          <w:sz w:val="24"/>
          <w:szCs w:val="24"/>
          <w:lang w:eastAsia="zh-CN"/>
        </w:rPr>
        <w:t xml:space="preserve"> </w:t>
      </w: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niesegregowane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(zmieszane) odpady komunalne o kodzie  20 03 01,</w:t>
      </w:r>
    </w:p>
    <w:p w14:paraId="5762685D" w14:textId="77777777" w:rsidR="00077DD2" w:rsidRPr="00F240D7" w:rsidRDefault="00077DD2" w:rsidP="009055A1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  <w:lang w:eastAsia="zh-CN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 </w:t>
      </w: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segregowane</w:t>
      </w:r>
      <w:proofErr w:type="gramEnd"/>
      <w:r w:rsidRPr="00F240D7">
        <w:rPr>
          <w:rFonts w:cstheme="minorHAnsi"/>
          <w:sz w:val="24"/>
          <w:szCs w:val="24"/>
          <w:lang w:eastAsia="zh-CN"/>
        </w:rPr>
        <w:t xml:space="preserve"> odpady komunalne z podziałem na następujące frakcje:</w:t>
      </w:r>
    </w:p>
    <w:p w14:paraId="754A8AF4" w14:textId="77777777" w:rsidR="00077DD2" w:rsidRPr="00145F5F" w:rsidRDefault="00077DD2" w:rsidP="009055A1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papier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i tektura, 15 01 01,</w:t>
      </w:r>
    </w:p>
    <w:p w14:paraId="47C1A44F" w14:textId="77777777" w:rsidR="00077DD2" w:rsidRPr="00145F5F" w:rsidRDefault="00077DD2" w:rsidP="009055A1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metal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>, tworzywa sztuczne, opakowania wielomateriałowe (odpady suche), 15 01 04, 15 01 02, 15 01 05,</w:t>
      </w:r>
    </w:p>
    <w:p w14:paraId="6AC9334D" w14:textId="77777777" w:rsidR="005F17DB" w:rsidRPr="00F240D7" w:rsidRDefault="00077DD2" w:rsidP="009055A1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  <w:lang w:eastAsia="zh-CN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opakowania</w:t>
      </w:r>
      <w:proofErr w:type="gramEnd"/>
      <w:r w:rsidRPr="00F240D7">
        <w:rPr>
          <w:rFonts w:cstheme="minorHAnsi"/>
          <w:sz w:val="24"/>
          <w:szCs w:val="24"/>
          <w:lang w:eastAsia="zh-CN"/>
        </w:rPr>
        <w:t xml:space="preserve"> ze szkła o kodzie: 15 01 07,</w:t>
      </w:r>
    </w:p>
    <w:p w14:paraId="43C2118D" w14:textId="77777777" w:rsidR="00670BC3" w:rsidRPr="00F240D7" w:rsidRDefault="007F0308" w:rsidP="009055A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  <w:lang w:eastAsia="zh-CN"/>
        </w:rPr>
      </w:pPr>
      <w:r w:rsidRPr="00F240D7">
        <w:rPr>
          <w:rFonts w:cstheme="minorHAnsi"/>
          <w:sz w:val="24"/>
          <w:szCs w:val="24"/>
          <w:lang w:eastAsia="zh-CN"/>
        </w:rPr>
        <w:t xml:space="preserve"> </w:t>
      </w:r>
      <w:proofErr w:type="gramStart"/>
      <w:r w:rsidRPr="00F240D7">
        <w:rPr>
          <w:rFonts w:cstheme="minorHAnsi"/>
          <w:sz w:val="24"/>
          <w:szCs w:val="24"/>
          <w:lang w:eastAsia="zh-CN"/>
        </w:rPr>
        <w:t>bioodpady</w:t>
      </w:r>
      <w:proofErr w:type="gramEnd"/>
      <w:r w:rsidRPr="00F240D7">
        <w:rPr>
          <w:rFonts w:cstheme="minorHAnsi"/>
          <w:sz w:val="24"/>
          <w:szCs w:val="24"/>
          <w:lang w:eastAsia="zh-CN"/>
        </w:rPr>
        <w:t xml:space="preserve"> stanowiące odpady komunalne</w:t>
      </w:r>
      <w:r w:rsidR="00670BC3" w:rsidRPr="00F240D7">
        <w:rPr>
          <w:rFonts w:cstheme="minorHAnsi"/>
          <w:sz w:val="24"/>
          <w:szCs w:val="24"/>
          <w:lang w:eastAsia="zh-CN"/>
        </w:rPr>
        <w:t>,</w:t>
      </w:r>
    </w:p>
    <w:p w14:paraId="07281C60" w14:textId="77777777" w:rsidR="005F17DB" w:rsidRPr="00F240D7" w:rsidRDefault="005F17DB" w:rsidP="009055A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  <w:lang w:eastAsia="zh-CN"/>
        </w:rPr>
      </w:pPr>
      <w:proofErr w:type="gramStart"/>
      <w:r w:rsidRPr="00F240D7">
        <w:rPr>
          <w:rFonts w:cstheme="minorHAnsi"/>
          <w:sz w:val="24"/>
          <w:szCs w:val="24"/>
        </w:rPr>
        <w:t>popiół</w:t>
      </w:r>
      <w:proofErr w:type="gramEnd"/>
      <w:r w:rsidRPr="00F240D7">
        <w:rPr>
          <w:rFonts w:cstheme="minorHAnsi"/>
          <w:sz w:val="24"/>
          <w:szCs w:val="24"/>
        </w:rPr>
        <w:t xml:space="preserve"> i żużel,</w:t>
      </w:r>
    </w:p>
    <w:p w14:paraId="28D553A9" w14:textId="77777777" w:rsidR="005F17DB" w:rsidRPr="00F240D7" w:rsidRDefault="005F17DB" w:rsidP="009055A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  <w:lang w:eastAsia="zh-CN"/>
        </w:rPr>
      </w:pPr>
      <w:proofErr w:type="gramStart"/>
      <w:r w:rsidRPr="00F240D7">
        <w:rPr>
          <w:rFonts w:cstheme="minorHAnsi"/>
          <w:sz w:val="24"/>
          <w:szCs w:val="24"/>
        </w:rPr>
        <w:t>zużyty</w:t>
      </w:r>
      <w:proofErr w:type="gramEnd"/>
      <w:r w:rsidRPr="00F240D7">
        <w:rPr>
          <w:rFonts w:cstheme="minorHAnsi"/>
          <w:sz w:val="24"/>
          <w:szCs w:val="24"/>
        </w:rPr>
        <w:t xml:space="preserve"> sprzęt elektryczny i elektroniczny,</w:t>
      </w:r>
    </w:p>
    <w:p w14:paraId="1AF74A7F" w14:textId="77777777" w:rsidR="005F17DB" w:rsidRPr="00F240D7" w:rsidRDefault="005F17DB" w:rsidP="009055A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  <w:lang w:eastAsia="zh-CN"/>
        </w:rPr>
      </w:pPr>
      <w:proofErr w:type="gramStart"/>
      <w:r w:rsidRPr="00F240D7">
        <w:rPr>
          <w:rFonts w:cstheme="minorHAnsi"/>
          <w:sz w:val="24"/>
          <w:szCs w:val="24"/>
        </w:rPr>
        <w:t>odpady</w:t>
      </w:r>
      <w:proofErr w:type="gramEnd"/>
      <w:r w:rsidRPr="00F240D7">
        <w:rPr>
          <w:rFonts w:cstheme="minorHAnsi"/>
          <w:sz w:val="24"/>
          <w:szCs w:val="24"/>
        </w:rPr>
        <w:t xml:space="preserve"> wielkogabarytowe ( inne niż niebezpieczne nie mieszczące się w pojemnikach, m.in. meble, wózki, wykładziny, dywany, okna, ceramika sanitarna, opony z samochodów osobowych)</w:t>
      </w:r>
    </w:p>
    <w:p w14:paraId="1BF1A449" w14:textId="1202F16D" w:rsidR="006B7E18" w:rsidRPr="00F240D7" w:rsidRDefault="006B7E18" w:rsidP="009055A1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rPr>
          <w:rFonts w:cstheme="minorHAnsi"/>
          <w:color w:val="000000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z terenu </w:t>
      </w:r>
      <w:proofErr w:type="gramStart"/>
      <w:r w:rsidRPr="00F240D7">
        <w:rPr>
          <w:rFonts w:cstheme="minorHAnsi"/>
          <w:sz w:val="24"/>
          <w:szCs w:val="24"/>
        </w:rPr>
        <w:t xml:space="preserve">nieruchomości </w:t>
      </w:r>
      <w:r w:rsidRPr="00F240D7">
        <w:rPr>
          <w:rFonts w:cstheme="minorHAnsi"/>
          <w:color w:val="000000"/>
          <w:sz w:val="24"/>
          <w:szCs w:val="24"/>
        </w:rPr>
        <w:t>na których</w:t>
      </w:r>
      <w:proofErr w:type="gramEnd"/>
      <w:r w:rsidRPr="00F240D7">
        <w:rPr>
          <w:rFonts w:cstheme="minorHAnsi"/>
          <w:color w:val="000000"/>
          <w:sz w:val="24"/>
          <w:szCs w:val="24"/>
        </w:rPr>
        <w:t xml:space="preserve"> znajdują się domki letniskowe lub innych nieruchomościach wykorzystywanych na cele rekreacyjno-wypoczynkowe,</w:t>
      </w:r>
      <w:r w:rsidR="00644617" w:rsidRPr="00F240D7">
        <w:rPr>
          <w:rFonts w:cstheme="minorHAnsi"/>
          <w:color w:val="000000"/>
          <w:sz w:val="24"/>
          <w:szCs w:val="24"/>
        </w:rPr>
        <w:t xml:space="preserve"> </w:t>
      </w:r>
      <w:r w:rsidRPr="00F240D7">
        <w:rPr>
          <w:rFonts w:cstheme="minorHAnsi"/>
          <w:color w:val="000000"/>
          <w:sz w:val="24"/>
          <w:szCs w:val="24"/>
        </w:rPr>
        <w:t>które są wykorzystywane jedynie przez część roku</w:t>
      </w:r>
      <w:r w:rsidR="007A70A7" w:rsidRPr="00F240D7">
        <w:rPr>
          <w:rFonts w:cstheme="minorHAnsi"/>
          <w:color w:val="000000"/>
          <w:sz w:val="24"/>
          <w:szCs w:val="24"/>
        </w:rPr>
        <w:t>, z wyłączeniem domków letniskowych z terenu tzw. JOR-POLANA</w:t>
      </w:r>
      <w:r w:rsidRPr="00F240D7">
        <w:rPr>
          <w:rFonts w:cstheme="minorHAnsi"/>
          <w:color w:val="000000"/>
          <w:sz w:val="24"/>
          <w:szCs w:val="24"/>
        </w:rPr>
        <w:t>:</w:t>
      </w:r>
    </w:p>
    <w:p w14:paraId="20383633" w14:textId="77777777" w:rsidR="006B7E18" w:rsidRPr="00F240D7" w:rsidRDefault="006B7E18" w:rsidP="009055A1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  <w:tab w:val="left" w:pos="1134"/>
        </w:tabs>
        <w:suppressAutoHyphens/>
        <w:spacing w:after="0" w:line="360" w:lineRule="auto"/>
        <w:ind w:left="0" w:firstLine="0"/>
        <w:contextualSpacing/>
        <w:rPr>
          <w:rFonts w:cstheme="minorHAnsi"/>
          <w:sz w:val="24"/>
          <w:szCs w:val="24"/>
          <w:lang w:eastAsia="zh-CN"/>
        </w:rPr>
      </w:pPr>
      <w:proofErr w:type="gramStart"/>
      <w:r w:rsidRPr="00F240D7">
        <w:rPr>
          <w:rFonts w:cstheme="minorHAnsi"/>
          <w:sz w:val="24"/>
          <w:szCs w:val="24"/>
          <w:lang w:eastAsia="zh-CN"/>
        </w:rPr>
        <w:t>niesegregowane</w:t>
      </w:r>
      <w:proofErr w:type="gramEnd"/>
      <w:r w:rsidRPr="00F240D7">
        <w:rPr>
          <w:rFonts w:cstheme="minorHAnsi"/>
          <w:sz w:val="24"/>
          <w:szCs w:val="24"/>
          <w:lang w:eastAsia="zh-CN"/>
        </w:rPr>
        <w:t xml:space="preserve"> (zmieszane) odpady komunalne o kodzie   20 03 01,</w:t>
      </w:r>
    </w:p>
    <w:p w14:paraId="2784066A" w14:textId="77777777" w:rsidR="006B7E18" w:rsidRPr="00F240D7" w:rsidRDefault="006B7E18" w:rsidP="009055A1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  <w:tab w:val="left" w:pos="1134"/>
        </w:tabs>
        <w:suppressAutoHyphens/>
        <w:spacing w:after="0" w:line="360" w:lineRule="auto"/>
        <w:ind w:left="0" w:firstLine="0"/>
        <w:contextualSpacing/>
        <w:rPr>
          <w:rFonts w:cstheme="minorHAnsi"/>
          <w:sz w:val="24"/>
          <w:szCs w:val="24"/>
          <w:lang w:eastAsia="zh-CN"/>
        </w:rPr>
      </w:pPr>
      <w:r w:rsidRPr="00F240D7">
        <w:rPr>
          <w:rFonts w:cstheme="minorHAnsi"/>
          <w:sz w:val="24"/>
          <w:szCs w:val="24"/>
          <w:lang w:eastAsia="zh-CN"/>
        </w:rPr>
        <w:t xml:space="preserve"> </w:t>
      </w:r>
      <w:proofErr w:type="gramStart"/>
      <w:r w:rsidRPr="00F240D7">
        <w:rPr>
          <w:rFonts w:cstheme="minorHAnsi"/>
          <w:sz w:val="24"/>
          <w:szCs w:val="24"/>
          <w:lang w:eastAsia="zh-CN"/>
        </w:rPr>
        <w:t>segregowane</w:t>
      </w:r>
      <w:proofErr w:type="gramEnd"/>
      <w:r w:rsidRPr="00F240D7">
        <w:rPr>
          <w:rFonts w:cstheme="minorHAnsi"/>
          <w:sz w:val="24"/>
          <w:szCs w:val="24"/>
          <w:lang w:eastAsia="zh-CN"/>
        </w:rPr>
        <w:t xml:space="preserve"> odpady komunalne z podziałem na następujące frakcje:</w:t>
      </w:r>
    </w:p>
    <w:p w14:paraId="0EF6D9B7" w14:textId="77777777" w:rsidR="006B7E18" w:rsidRPr="00F240D7" w:rsidRDefault="006B7E18" w:rsidP="009055A1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  <w:lang w:eastAsia="zh-CN"/>
        </w:rPr>
      </w:pPr>
      <w:proofErr w:type="gramStart"/>
      <w:r w:rsidRPr="00F240D7">
        <w:rPr>
          <w:rFonts w:cstheme="minorHAnsi"/>
          <w:sz w:val="24"/>
          <w:szCs w:val="24"/>
          <w:lang w:eastAsia="zh-CN"/>
        </w:rPr>
        <w:t>papier</w:t>
      </w:r>
      <w:proofErr w:type="gramEnd"/>
      <w:r w:rsidRPr="00F240D7">
        <w:rPr>
          <w:rFonts w:cstheme="minorHAnsi"/>
          <w:sz w:val="24"/>
          <w:szCs w:val="24"/>
          <w:lang w:eastAsia="zh-CN"/>
        </w:rPr>
        <w:t xml:space="preserve"> i tektura, 15 01 01,</w:t>
      </w:r>
    </w:p>
    <w:p w14:paraId="2F0B06B7" w14:textId="77777777" w:rsidR="006B7E18" w:rsidRPr="00F240D7" w:rsidRDefault="006B7E18" w:rsidP="009055A1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  <w:lang w:eastAsia="zh-CN"/>
        </w:rPr>
      </w:pPr>
      <w:proofErr w:type="gramStart"/>
      <w:r w:rsidRPr="00F240D7">
        <w:rPr>
          <w:rFonts w:cstheme="minorHAnsi"/>
          <w:sz w:val="24"/>
          <w:szCs w:val="24"/>
          <w:lang w:eastAsia="zh-CN"/>
        </w:rPr>
        <w:t>metal</w:t>
      </w:r>
      <w:proofErr w:type="gramEnd"/>
      <w:r w:rsidRPr="00F240D7">
        <w:rPr>
          <w:rFonts w:cstheme="minorHAnsi"/>
          <w:sz w:val="24"/>
          <w:szCs w:val="24"/>
          <w:lang w:eastAsia="zh-CN"/>
        </w:rPr>
        <w:t>, tworzywa sztuczne, opakowania wielomateriałowe (odpady suche), 15 01 04, 15 01 02, 15 01 05,</w:t>
      </w:r>
    </w:p>
    <w:p w14:paraId="550D6E06" w14:textId="77777777" w:rsidR="006B7E18" w:rsidRPr="00F240D7" w:rsidRDefault="006B7E18" w:rsidP="009055A1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  <w:lang w:eastAsia="zh-CN"/>
        </w:rPr>
      </w:pPr>
      <w:proofErr w:type="gramStart"/>
      <w:r w:rsidRPr="00F240D7">
        <w:rPr>
          <w:rFonts w:cstheme="minorHAnsi"/>
          <w:sz w:val="24"/>
          <w:szCs w:val="24"/>
          <w:lang w:eastAsia="zh-CN"/>
        </w:rPr>
        <w:t>opakowania</w:t>
      </w:r>
      <w:proofErr w:type="gramEnd"/>
      <w:r w:rsidRPr="00F240D7">
        <w:rPr>
          <w:rFonts w:cstheme="minorHAnsi"/>
          <w:sz w:val="24"/>
          <w:szCs w:val="24"/>
          <w:lang w:eastAsia="zh-CN"/>
        </w:rPr>
        <w:t xml:space="preserve"> ze szkła o kodzie: 15 01 07,</w:t>
      </w:r>
    </w:p>
    <w:p w14:paraId="7F42CA52" w14:textId="40FBCFCB" w:rsidR="007F0308" w:rsidRPr="00F240D7" w:rsidRDefault="007F0308" w:rsidP="009055A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  <w:lang w:eastAsia="zh-CN"/>
        </w:rPr>
      </w:pPr>
      <w:r w:rsidRPr="00F240D7">
        <w:rPr>
          <w:rFonts w:cstheme="minorHAnsi"/>
          <w:sz w:val="24"/>
          <w:szCs w:val="24"/>
          <w:lang w:eastAsia="zh-CN"/>
        </w:rPr>
        <w:t xml:space="preserve"> </w:t>
      </w:r>
      <w:proofErr w:type="gramStart"/>
      <w:r w:rsidRPr="00F240D7">
        <w:rPr>
          <w:rFonts w:cstheme="minorHAnsi"/>
          <w:sz w:val="24"/>
          <w:szCs w:val="24"/>
          <w:lang w:eastAsia="zh-CN"/>
        </w:rPr>
        <w:t>bioodpady</w:t>
      </w:r>
      <w:proofErr w:type="gramEnd"/>
      <w:r w:rsidRPr="00F240D7">
        <w:rPr>
          <w:rFonts w:cstheme="minorHAnsi"/>
          <w:sz w:val="24"/>
          <w:szCs w:val="24"/>
          <w:lang w:eastAsia="zh-CN"/>
        </w:rPr>
        <w:t xml:space="preserve"> stanowiące odpady komunalne</w:t>
      </w:r>
      <w:r w:rsidR="00644617" w:rsidRPr="00F240D7">
        <w:rPr>
          <w:rFonts w:cstheme="minorHAnsi"/>
          <w:sz w:val="24"/>
          <w:szCs w:val="24"/>
          <w:lang w:eastAsia="zh-CN"/>
        </w:rPr>
        <w:t xml:space="preserve"> o kodzie 20 02 01</w:t>
      </w:r>
    </w:p>
    <w:p w14:paraId="4058AC71" w14:textId="77777777" w:rsidR="006B7E18" w:rsidRPr="00F240D7" w:rsidRDefault="006B7E18" w:rsidP="009055A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  <w:lang w:eastAsia="zh-CN"/>
        </w:rPr>
      </w:pPr>
      <w:proofErr w:type="gramStart"/>
      <w:r w:rsidRPr="00F240D7">
        <w:rPr>
          <w:rFonts w:cstheme="minorHAnsi"/>
          <w:sz w:val="24"/>
          <w:szCs w:val="24"/>
        </w:rPr>
        <w:t>zużyty</w:t>
      </w:r>
      <w:proofErr w:type="gramEnd"/>
      <w:r w:rsidRPr="00F240D7">
        <w:rPr>
          <w:rFonts w:cstheme="minorHAnsi"/>
          <w:sz w:val="24"/>
          <w:szCs w:val="24"/>
        </w:rPr>
        <w:t xml:space="preserve"> sprzęt elektryczny i elektroniczny,</w:t>
      </w:r>
    </w:p>
    <w:p w14:paraId="24DC403F" w14:textId="77777777" w:rsidR="006B7E18" w:rsidRPr="00F240D7" w:rsidRDefault="006B7E18" w:rsidP="009055A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  <w:lang w:eastAsia="zh-CN"/>
        </w:rPr>
      </w:pPr>
      <w:proofErr w:type="gramStart"/>
      <w:r w:rsidRPr="00F240D7">
        <w:rPr>
          <w:rFonts w:cstheme="minorHAnsi"/>
          <w:sz w:val="24"/>
          <w:szCs w:val="24"/>
        </w:rPr>
        <w:t>odpady</w:t>
      </w:r>
      <w:proofErr w:type="gramEnd"/>
      <w:r w:rsidRPr="00F240D7">
        <w:rPr>
          <w:rFonts w:cstheme="minorHAnsi"/>
          <w:sz w:val="24"/>
          <w:szCs w:val="24"/>
        </w:rPr>
        <w:t xml:space="preserve"> wielkogabarytowe ( inne niż niebezpieczne nie mieszczące się w pojemnikach, m.in. meble, wózki, wykładziny, dywany, okna, ceramika sanitarna, opony z samochodów osobowych)</w:t>
      </w:r>
    </w:p>
    <w:p w14:paraId="30997885" w14:textId="77777777" w:rsidR="00077DD2" w:rsidRPr="00F240D7" w:rsidRDefault="00077DD2" w:rsidP="009055A1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z</w:t>
      </w:r>
      <w:proofErr w:type="gramEnd"/>
      <w:r w:rsidRPr="00F240D7">
        <w:rPr>
          <w:rFonts w:cstheme="minorHAnsi"/>
          <w:sz w:val="24"/>
          <w:szCs w:val="24"/>
        </w:rPr>
        <w:t xml:space="preserve"> PSZOK:</w:t>
      </w:r>
    </w:p>
    <w:p w14:paraId="0AB152AC" w14:textId="77777777" w:rsidR="00077DD2" w:rsidRPr="00F240D7" w:rsidRDefault="00077DD2" w:rsidP="009055A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makulatura</w:t>
      </w:r>
      <w:proofErr w:type="gramEnd"/>
      <w:r w:rsidRPr="00F240D7">
        <w:rPr>
          <w:rFonts w:cstheme="minorHAnsi"/>
          <w:sz w:val="24"/>
          <w:szCs w:val="24"/>
        </w:rPr>
        <w:t xml:space="preserve"> (papier i tektura),</w:t>
      </w:r>
    </w:p>
    <w:p w14:paraId="4FBD477B" w14:textId="77777777" w:rsidR="00077DD2" w:rsidRPr="00F240D7" w:rsidRDefault="00077DD2" w:rsidP="009055A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tworzywa</w:t>
      </w:r>
      <w:proofErr w:type="gramEnd"/>
      <w:r w:rsidRPr="00F240D7">
        <w:rPr>
          <w:rFonts w:cstheme="minorHAnsi"/>
          <w:sz w:val="24"/>
          <w:szCs w:val="24"/>
        </w:rPr>
        <w:t xml:space="preserve"> sztuczne,</w:t>
      </w:r>
    </w:p>
    <w:p w14:paraId="2B6C1FF6" w14:textId="77777777" w:rsidR="00077DD2" w:rsidRPr="00F240D7" w:rsidRDefault="00077DD2" w:rsidP="009055A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szkło</w:t>
      </w:r>
      <w:proofErr w:type="gramEnd"/>
      <w:r w:rsidRPr="00F240D7">
        <w:rPr>
          <w:rFonts w:cstheme="minorHAnsi"/>
          <w:sz w:val="24"/>
          <w:szCs w:val="24"/>
        </w:rPr>
        <w:t xml:space="preserve"> </w:t>
      </w:r>
    </w:p>
    <w:p w14:paraId="6E12F7E2" w14:textId="77777777" w:rsidR="00077DD2" w:rsidRPr="00F240D7" w:rsidRDefault="00077DD2" w:rsidP="009055A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opakowania</w:t>
      </w:r>
      <w:proofErr w:type="gramEnd"/>
      <w:r w:rsidRPr="00F240D7">
        <w:rPr>
          <w:rFonts w:cstheme="minorHAnsi"/>
          <w:sz w:val="24"/>
          <w:szCs w:val="24"/>
        </w:rPr>
        <w:t xml:space="preserve"> wielomateriałowe,</w:t>
      </w:r>
    </w:p>
    <w:p w14:paraId="68BC78EF" w14:textId="69BB5D21" w:rsidR="00077DD2" w:rsidRPr="00F240D7" w:rsidRDefault="00644617" w:rsidP="009055A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zużyte</w:t>
      </w:r>
      <w:proofErr w:type="gramEnd"/>
      <w:r w:rsidRPr="00F240D7">
        <w:rPr>
          <w:rFonts w:cstheme="minorHAnsi"/>
          <w:sz w:val="24"/>
          <w:szCs w:val="24"/>
        </w:rPr>
        <w:t xml:space="preserve"> </w:t>
      </w:r>
      <w:r w:rsidR="00077DD2" w:rsidRPr="00F240D7">
        <w:rPr>
          <w:rFonts w:cstheme="minorHAnsi"/>
          <w:sz w:val="24"/>
          <w:szCs w:val="24"/>
        </w:rPr>
        <w:t xml:space="preserve">baterie i akumulatory, </w:t>
      </w:r>
    </w:p>
    <w:p w14:paraId="21784EF4" w14:textId="7DE4FEFC" w:rsidR="00077DD2" w:rsidRPr="00F240D7" w:rsidRDefault="00BD559F" w:rsidP="009055A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zużyte</w:t>
      </w:r>
      <w:proofErr w:type="gramEnd"/>
      <w:r w:rsidRPr="00F240D7">
        <w:rPr>
          <w:rFonts w:cstheme="minorHAnsi"/>
          <w:sz w:val="24"/>
          <w:szCs w:val="24"/>
        </w:rPr>
        <w:t xml:space="preserve"> żarówki, </w:t>
      </w:r>
      <w:r w:rsidR="00D0767A" w:rsidRPr="00F240D7">
        <w:rPr>
          <w:rFonts w:cstheme="minorHAnsi"/>
          <w:sz w:val="24"/>
          <w:szCs w:val="24"/>
        </w:rPr>
        <w:t xml:space="preserve">lampy fluorescencyjne </w:t>
      </w:r>
      <w:r w:rsidRPr="00F240D7">
        <w:rPr>
          <w:rFonts w:cstheme="minorHAnsi"/>
          <w:sz w:val="24"/>
          <w:szCs w:val="24"/>
        </w:rPr>
        <w:t xml:space="preserve">i inne odpady zawierające </w:t>
      </w:r>
      <w:proofErr w:type="spellStart"/>
      <w:r w:rsidRPr="00F240D7">
        <w:rPr>
          <w:rFonts w:cstheme="minorHAnsi"/>
          <w:sz w:val="24"/>
          <w:szCs w:val="24"/>
        </w:rPr>
        <w:t>rteć</w:t>
      </w:r>
      <w:proofErr w:type="spellEnd"/>
      <w:r w:rsidRPr="00F240D7">
        <w:rPr>
          <w:rFonts w:cstheme="minorHAnsi"/>
          <w:sz w:val="24"/>
          <w:szCs w:val="24"/>
        </w:rPr>
        <w:t xml:space="preserve"> </w:t>
      </w:r>
      <w:r w:rsidR="00D0767A" w:rsidRPr="00F240D7">
        <w:rPr>
          <w:rFonts w:cstheme="minorHAnsi"/>
          <w:sz w:val="24"/>
          <w:szCs w:val="24"/>
        </w:rPr>
        <w:t>(</w:t>
      </w:r>
      <w:r w:rsidR="00077DD2" w:rsidRPr="00F240D7">
        <w:rPr>
          <w:rFonts w:cstheme="minorHAnsi"/>
          <w:sz w:val="24"/>
          <w:szCs w:val="24"/>
        </w:rPr>
        <w:t>świetlówki, rtęciówki itp.),</w:t>
      </w:r>
      <w:r w:rsidR="00644617" w:rsidRPr="00F240D7">
        <w:rPr>
          <w:rFonts w:cstheme="minorHAnsi"/>
          <w:sz w:val="24"/>
          <w:szCs w:val="24"/>
        </w:rPr>
        <w:t xml:space="preserve"> </w:t>
      </w:r>
    </w:p>
    <w:p w14:paraId="1F79B039" w14:textId="77777777" w:rsidR="00077DD2" w:rsidRPr="00F240D7" w:rsidRDefault="00077DD2" w:rsidP="009055A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opakowania</w:t>
      </w:r>
      <w:proofErr w:type="gramEnd"/>
      <w:r w:rsidRPr="00F240D7">
        <w:rPr>
          <w:rFonts w:cstheme="minorHAnsi"/>
          <w:sz w:val="24"/>
          <w:szCs w:val="24"/>
        </w:rPr>
        <w:t xml:space="preserve"> po rozpuszczalnikach, farbach i lakierach, chemikalia,</w:t>
      </w:r>
    </w:p>
    <w:p w14:paraId="1A6A3C6C" w14:textId="77777777" w:rsidR="00077DD2" w:rsidRPr="00F240D7" w:rsidRDefault="00077DD2" w:rsidP="009055A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zużyty sprzę</w:t>
      </w:r>
      <w:r w:rsidR="00DF6328" w:rsidRPr="00F240D7">
        <w:rPr>
          <w:rFonts w:cstheme="minorHAnsi"/>
          <w:sz w:val="24"/>
          <w:szCs w:val="24"/>
        </w:rPr>
        <w:t>t elektryczny i elektroniczny</w:t>
      </w:r>
      <w:proofErr w:type="gramStart"/>
      <w:r w:rsidR="00DF6328" w:rsidRPr="00F240D7">
        <w:rPr>
          <w:rFonts w:cstheme="minorHAnsi"/>
          <w:sz w:val="24"/>
          <w:szCs w:val="24"/>
        </w:rPr>
        <w:t>,(</w:t>
      </w:r>
      <w:r w:rsidRPr="00F240D7">
        <w:rPr>
          <w:rFonts w:cstheme="minorHAnsi"/>
          <w:sz w:val="24"/>
          <w:szCs w:val="24"/>
        </w:rPr>
        <w:t>w</w:t>
      </w:r>
      <w:proofErr w:type="gramEnd"/>
      <w:r w:rsidRPr="00F240D7">
        <w:rPr>
          <w:rFonts w:cstheme="minorHAnsi"/>
          <w:sz w:val="24"/>
          <w:szCs w:val="24"/>
        </w:rPr>
        <w:t xml:space="preserve"> tym zawierające freony) </w:t>
      </w:r>
      <w:r w:rsidRPr="00F240D7">
        <w:rPr>
          <w:rFonts w:cstheme="minorHAnsi"/>
          <w:sz w:val="24"/>
          <w:szCs w:val="24"/>
        </w:rPr>
        <w:br/>
        <w:t>np. telewizory, sprzęt AGD, telefony komórkowe, lokówki, suszarki, zabawki zasilane elektrycznie itp.,</w:t>
      </w:r>
    </w:p>
    <w:p w14:paraId="789CBA2C" w14:textId="0A7F9B83" w:rsidR="00077DD2" w:rsidRPr="00F240D7" w:rsidRDefault="00077DD2" w:rsidP="009055A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meble</w:t>
      </w:r>
      <w:proofErr w:type="gramEnd"/>
      <w:r w:rsidRPr="00F240D7">
        <w:rPr>
          <w:rFonts w:cstheme="minorHAnsi"/>
          <w:sz w:val="24"/>
          <w:szCs w:val="24"/>
        </w:rPr>
        <w:t xml:space="preserve"> i inne odpady wielkogabarytowe,</w:t>
      </w:r>
      <w:r w:rsidR="00BD559F" w:rsidRPr="00145F5F">
        <w:rPr>
          <w:rFonts w:cstheme="minorHAnsi"/>
          <w:sz w:val="24"/>
          <w:szCs w:val="24"/>
        </w:rPr>
        <w:t xml:space="preserve"> w tym (meble, wersalki, fotele, szafki i meble ogrodowe, zabawki, baniaki, skrzynki, palety),</w:t>
      </w:r>
    </w:p>
    <w:p w14:paraId="2F9F1A01" w14:textId="77777777" w:rsidR="00077DD2" w:rsidRPr="00F240D7" w:rsidRDefault="00077DD2" w:rsidP="009055A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zużyte</w:t>
      </w:r>
      <w:proofErr w:type="gramEnd"/>
      <w:r w:rsidRPr="00F240D7">
        <w:rPr>
          <w:rFonts w:cstheme="minorHAnsi"/>
          <w:sz w:val="24"/>
          <w:szCs w:val="24"/>
        </w:rPr>
        <w:t xml:space="preserve"> opony ( wytworzone w gospodarstwach domowych),</w:t>
      </w:r>
    </w:p>
    <w:p w14:paraId="05B5611F" w14:textId="77777777" w:rsidR="00077DD2" w:rsidRPr="00F240D7" w:rsidRDefault="004377E1" w:rsidP="009055A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bioodpady</w:t>
      </w:r>
      <w:proofErr w:type="gramEnd"/>
      <w:r w:rsidRPr="00F240D7">
        <w:rPr>
          <w:rFonts w:cstheme="minorHAnsi"/>
          <w:sz w:val="24"/>
          <w:szCs w:val="24"/>
        </w:rPr>
        <w:t>,</w:t>
      </w:r>
    </w:p>
    <w:p w14:paraId="1A5BA40D" w14:textId="77777777" w:rsidR="00077DD2" w:rsidRPr="00F240D7" w:rsidRDefault="00077DD2" w:rsidP="009055A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metale</w:t>
      </w:r>
      <w:proofErr w:type="gramEnd"/>
      <w:r w:rsidRPr="00F240D7">
        <w:rPr>
          <w:rFonts w:cstheme="minorHAnsi"/>
          <w:sz w:val="24"/>
          <w:szCs w:val="24"/>
        </w:rPr>
        <w:t xml:space="preserve"> i złom,</w:t>
      </w:r>
    </w:p>
    <w:p w14:paraId="48B14CA1" w14:textId="77777777" w:rsidR="00077DD2" w:rsidRPr="00F240D7" w:rsidRDefault="00077DD2" w:rsidP="009055A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odpady</w:t>
      </w:r>
      <w:proofErr w:type="gramEnd"/>
      <w:r w:rsidRPr="00F240D7">
        <w:rPr>
          <w:rFonts w:cstheme="minorHAnsi"/>
          <w:sz w:val="24"/>
          <w:szCs w:val="24"/>
        </w:rPr>
        <w:t xml:space="preserve"> budow</w:t>
      </w:r>
      <w:r w:rsidR="004B2636" w:rsidRPr="00F240D7">
        <w:rPr>
          <w:rFonts w:cstheme="minorHAnsi"/>
          <w:sz w:val="24"/>
          <w:szCs w:val="24"/>
        </w:rPr>
        <w:t>lane i rozbiórkowe</w:t>
      </w:r>
      <w:r w:rsidRPr="00F240D7">
        <w:rPr>
          <w:rFonts w:cstheme="minorHAnsi"/>
          <w:sz w:val="24"/>
          <w:szCs w:val="24"/>
        </w:rPr>
        <w:t>,</w:t>
      </w:r>
    </w:p>
    <w:p w14:paraId="54D5A862" w14:textId="77777777" w:rsidR="00077DD2" w:rsidRPr="00F240D7" w:rsidRDefault="00077DD2" w:rsidP="009055A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zimny</w:t>
      </w:r>
      <w:proofErr w:type="gramEnd"/>
      <w:r w:rsidRPr="00F240D7">
        <w:rPr>
          <w:rFonts w:cstheme="minorHAnsi"/>
          <w:sz w:val="24"/>
          <w:szCs w:val="24"/>
        </w:rPr>
        <w:t xml:space="preserve"> popiół i żużel,</w:t>
      </w:r>
    </w:p>
    <w:p w14:paraId="23A9A706" w14:textId="77777777" w:rsidR="00077DD2" w:rsidRPr="00F240D7" w:rsidRDefault="00077DD2" w:rsidP="009055A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przeterminowane</w:t>
      </w:r>
      <w:proofErr w:type="gramEnd"/>
      <w:r w:rsidRPr="00F240D7">
        <w:rPr>
          <w:rFonts w:cstheme="minorHAnsi"/>
          <w:sz w:val="24"/>
          <w:szCs w:val="24"/>
        </w:rPr>
        <w:t xml:space="preserve"> leki,</w:t>
      </w:r>
    </w:p>
    <w:p w14:paraId="156F2009" w14:textId="77777777" w:rsidR="00BD559F" w:rsidRPr="00F240D7" w:rsidRDefault="00077DD2" w:rsidP="009055A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odzież</w:t>
      </w:r>
      <w:proofErr w:type="gramEnd"/>
      <w:r w:rsidRPr="00F240D7">
        <w:rPr>
          <w:rFonts w:cstheme="minorHAnsi"/>
          <w:sz w:val="24"/>
          <w:szCs w:val="24"/>
        </w:rPr>
        <w:t xml:space="preserve"> i tekstylia,</w:t>
      </w:r>
    </w:p>
    <w:p w14:paraId="5DF75039" w14:textId="38A8E04F" w:rsidR="00BD559F" w:rsidRPr="00F240D7" w:rsidRDefault="00BD559F" w:rsidP="009055A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145F5F">
        <w:rPr>
          <w:rFonts w:cstheme="minorHAnsi"/>
          <w:sz w:val="24"/>
          <w:szCs w:val="24"/>
        </w:rPr>
        <w:t>odpady</w:t>
      </w:r>
      <w:proofErr w:type="gramEnd"/>
      <w:r w:rsidRPr="00145F5F">
        <w:rPr>
          <w:rFonts w:cstheme="minorHAnsi"/>
          <w:sz w:val="24"/>
          <w:szCs w:val="24"/>
        </w:rPr>
        <w:t xml:space="preserve"> niebezpieczne powstałe w gospodarstwach domowych (w tym opakowania zawierające pozostałości z substancji niebezpiecznych),</w:t>
      </w:r>
    </w:p>
    <w:p w14:paraId="4DDE4C1B" w14:textId="77777777" w:rsidR="007F0308" w:rsidRPr="00F240D7" w:rsidRDefault="004377E1" w:rsidP="009055A1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odpady</w:t>
      </w:r>
      <w:proofErr w:type="gramEnd"/>
      <w:r w:rsidRPr="00F240D7">
        <w:rPr>
          <w:rFonts w:cstheme="minorHAnsi"/>
          <w:sz w:val="24"/>
          <w:szCs w:val="24"/>
        </w:rPr>
        <w:t xml:space="preserve"> niekwalifikujące się do odpadów medycznych powstałe w gospodarstwie domowym w wyniku przyjmowania produktów leczniczych w formie iniekcji i prowadzenia monitoringu poziomu substancji we krwi, w szczególności igieł i strzykawek.</w:t>
      </w:r>
    </w:p>
    <w:p w14:paraId="641A9534" w14:textId="4249DC9E" w:rsidR="00077DD2" w:rsidRPr="00F240D7" w:rsidRDefault="00077DD2" w:rsidP="009055A1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rPr>
          <w:rFonts w:cstheme="minorHAnsi"/>
          <w:sz w:val="24"/>
          <w:szCs w:val="24"/>
          <w:lang w:eastAsia="zh-CN"/>
        </w:rPr>
      </w:pPr>
      <w:proofErr w:type="gramStart"/>
      <w:r w:rsidRPr="00F240D7">
        <w:rPr>
          <w:rFonts w:cstheme="minorHAnsi"/>
          <w:sz w:val="24"/>
          <w:szCs w:val="24"/>
        </w:rPr>
        <w:t>z</w:t>
      </w:r>
      <w:proofErr w:type="gramEnd"/>
      <w:r w:rsidRPr="00F240D7">
        <w:rPr>
          <w:rFonts w:cstheme="minorHAnsi"/>
          <w:sz w:val="24"/>
          <w:szCs w:val="24"/>
        </w:rPr>
        <w:t xml:space="preserve"> aptek:</w:t>
      </w:r>
      <w:r w:rsidR="007A3BBD" w:rsidRPr="00F240D7">
        <w:rPr>
          <w:rFonts w:cstheme="minorHAnsi"/>
          <w:sz w:val="24"/>
          <w:szCs w:val="24"/>
        </w:rPr>
        <w:t xml:space="preserve"> </w:t>
      </w:r>
      <w:r w:rsidRPr="00F240D7">
        <w:rPr>
          <w:rFonts w:cstheme="minorHAnsi"/>
          <w:sz w:val="24"/>
          <w:szCs w:val="24"/>
        </w:rPr>
        <w:t>przeterminowane leki o kodzie: 20 01 32;</w:t>
      </w:r>
    </w:p>
    <w:p w14:paraId="6ADACD38" w14:textId="77777777" w:rsidR="00077DD2" w:rsidRPr="00145F5F" w:rsidRDefault="00077DD2" w:rsidP="009055A1">
      <w:pPr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przyjmowanie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odpadów, o których mowa w pkt 1 lit a)</w:t>
      </w:r>
      <w:r w:rsidR="004E6803" w:rsidRPr="00145F5F">
        <w:rPr>
          <w:rFonts w:eastAsia="Times New Roman"/>
          <w:bCs/>
          <w:sz w:val="24"/>
          <w:szCs w:val="24"/>
          <w:lang w:eastAsia="pl-PL"/>
        </w:rPr>
        <w:t xml:space="preserve"> i b)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z częstotliwością określoną w </w:t>
      </w:r>
      <w:r w:rsidR="004E6803" w:rsidRPr="00145F5F">
        <w:rPr>
          <w:rFonts w:eastAsia="Times New Roman"/>
          <w:bCs/>
          <w:sz w:val="24"/>
          <w:szCs w:val="24"/>
          <w:lang w:eastAsia="pl-PL"/>
        </w:rPr>
        <w:t>SIWZ</w:t>
      </w:r>
      <w:r w:rsidRPr="00145F5F">
        <w:rPr>
          <w:rFonts w:eastAsia="Times New Roman"/>
          <w:bCs/>
          <w:sz w:val="24"/>
          <w:szCs w:val="24"/>
          <w:lang w:eastAsia="pl-PL"/>
        </w:rPr>
        <w:t>;</w:t>
      </w:r>
    </w:p>
    <w:p w14:paraId="66FFDBAC" w14:textId="77777777" w:rsidR="00077DD2" w:rsidRPr="00145F5F" w:rsidRDefault="002C5473" w:rsidP="009055A1">
      <w:pPr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wcześniejsze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>przygotowanie i poinformowanie właścicieli nieruchomości o harmonogramach wywozu odpadów komunalnych i j</w:t>
      </w:r>
      <w:r w:rsidR="00230A14" w:rsidRPr="00145F5F">
        <w:rPr>
          <w:rFonts w:eastAsia="Times New Roman"/>
          <w:bCs/>
          <w:sz w:val="24"/>
          <w:szCs w:val="24"/>
          <w:lang w:eastAsia="pl-PL"/>
        </w:rPr>
        <w:t>ego zmianach w formie pisemnej oraz przekazania Zamawiającemu materiałów do umieszczenia na stronie internetowej Zamawiającego</w:t>
      </w:r>
      <w:r w:rsidR="004377E1" w:rsidRPr="00145F5F">
        <w:rPr>
          <w:rFonts w:eastAsia="Times New Roman"/>
          <w:bCs/>
          <w:sz w:val="24"/>
          <w:szCs w:val="24"/>
          <w:lang w:eastAsia="pl-PL"/>
        </w:rPr>
        <w:t>,</w:t>
      </w:r>
    </w:p>
    <w:p w14:paraId="009B38EB" w14:textId="77777777" w:rsidR="00077DD2" w:rsidRPr="00145F5F" w:rsidRDefault="004D1A0A" w:rsidP="009055A1">
      <w:pPr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p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>rawidłowe</w:t>
      </w:r>
      <w:proofErr w:type="gramEnd"/>
      <w:r w:rsidR="00077DD2" w:rsidRPr="00145F5F">
        <w:rPr>
          <w:rFonts w:eastAsia="Times New Roman"/>
          <w:bCs/>
          <w:sz w:val="24"/>
          <w:szCs w:val="24"/>
          <w:lang w:eastAsia="pl-PL"/>
        </w:rPr>
        <w:t xml:space="preserve"> gospodarowanie odebranymi odpadami zgodnie z przepisami prawa obowiązującymi w tym zakresie. </w:t>
      </w:r>
    </w:p>
    <w:p w14:paraId="5DE34445" w14:textId="5D3D5295" w:rsidR="00077DD2" w:rsidRPr="00145F5F" w:rsidRDefault="00077DD2" w:rsidP="009055A1">
      <w:pPr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przekazywania przyjętych od właścicieli nieruchomości odpadów zielonych </w:t>
      </w:r>
      <w:r w:rsidR="000E5673" w:rsidRPr="00145F5F">
        <w:rPr>
          <w:rFonts w:eastAsia="Times New Roman"/>
          <w:bCs/>
          <w:sz w:val="24"/>
          <w:szCs w:val="24"/>
          <w:lang w:eastAsia="pl-PL"/>
        </w:rPr>
        <w:t>(bioodpadów)</w:t>
      </w:r>
      <w:r w:rsidR="00F65B7D" w:rsidRPr="00145F5F">
        <w:rPr>
          <w:rFonts w:eastAsia="Times New Roman"/>
          <w:bCs/>
          <w:sz w:val="24"/>
          <w:szCs w:val="24"/>
          <w:lang w:eastAsia="pl-PL"/>
        </w:rPr>
        <w:br/>
      </w:r>
      <w:r w:rsidR="00104164" w:rsidRPr="00145F5F">
        <w:rPr>
          <w:rFonts w:eastAsia="Times New Roman"/>
          <w:bCs/>
          <w:sz w:val="24"/>
          <w:szCs w:val="24"/>
          <w:lang w:eastAsia="pl-PL"/>
        </w:rPr>
        <w:t xml:space="preserve">i zgormadzonych 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w PSZOK bezpośrednio </w:t>
      </w: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do  instalacji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przetwarzania odpadów komunalnych,</w:t>
      </w:r>
    </w:p>
    <w:p w14:paraId="72BEEE0C" w14:textId="77777777" w:rsidR="00077DD2" w:rsidRPr="00145F5F" w:rsidRDefault="00077DD2" w:rsidP="009055A1">
      <w:pPr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przekazywania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bezpośrednio lub za pośrednictwem innego zbierającego odpady </w:t>
      </w:r>
      <w:r w:rsidR="00F52BB0" w:rsidRPr="00145F5F">
        <w:rPr>
          <w:rFonts w:eastAsia="Times New Roman"/>
          <w:bCs/>
          <w:sz w:val="24"/>
          <w:szCs w:val="24"/>
          <w:lang w:eastAsia="pl-PL"/>
        </w:rPr>
        <w:t>zebrane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w PSZOK oraz odebrane od właścicieli nieruchomości selektywnie zebranych odpadów komunalnych wskazanych </w:t>
      </w:r>
      <w:r w:rsidR="00076B16" w:rsidRPr="00145F5F">
        <w:rPr>
          <w:rFonts w:eastAsia="Times New Roman"/>
          <w:bCs/>
          <w:sz w:val="24"/>
          <w:szCs w:val="24"/>
          <w:lang w:eastAsia="pl-PL"/>
        </w:rPr>
        <w:t>przez siebie w Formularzu Ofertowym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do instalacji odzysku lub unieszkodliwiania odpadów, zgodnie z hierarchią sposobów postępowania z odpadami, o której mowa w art. 17 ustawy z dnia 14 grudnia 2</w:t>
      </w:r>
      <w:r w:rsidR="00DF6328" w:rsidRPr="00145F5F">
        <w:rPr>
          <w:rFonts w:eastAsia="Times New Roman"/>
          <w:bCs/>
          <w:sz w:val="24"/>
          <w:szCs w:val="24"/>
          <w:lang w:eastAsia="pl-PL"/>
        </w:rPr>
        <w:t xml:space="preserve">012 r. </w:t>
      </w:r>
      <w:r w:rsidR="004D1A0A" w:rsidRPr="00145F5F">
        <w:rPr>
          <w:rFonts w:eastAsia="Times New Roman"/>
          <w:bCs/>
          <w:sz w:val="24"/>
          <w:szCs w:val="24"/>
          <w:lang w:eastAsia="pl-PL"/>
        </w:rPr>
        <w:t>o odpadach,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</w:t>
      </w:r>
    </w:p>
    <w:p w14:paraId="21BF25A4" w14:textId="77777777" w:rsidR="00077DD2" w:rsidRPr="00145F5F" w:rsidRDefault="007D6149" w:rsidP="009055A1">
      <w:pPr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nie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>mieszania</w:t>
      </w:r>
      <w:proofErr w:type="gramEnd"/>
      <w:r w:rsidR="00077DD2" w:rsidRPr="00145F5F">
        <w:rPr>
          <w:rFonts w:eastAsia="Times New Roman"/>
          <w:bCs/>
          <w:sz w:val="24"/>
          <w:szCs w:val="24"/>
          <w:lang w:eastAsia="pl-PL"/>
        </w:rPr>
        <w:t xml:space="preserve"> selektywnie zebranych odpadów komunalnych ze zmieszanymi odpadami komunalnymi odbieranymi od właścicieli nieruchomości,</w:t>
      </w:r>
    </w:p>
    <w:p w14:paraId="3D13D1FB" w14:textId="77777777" w:rsidR="00077DD2" w:rsidRPr="00145F5F" w:rsidRDefault="007D6149" w:rsidP="009055A1">
      <w:pPr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nie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>mieszania</w:t>
      </w:r>
      <w:proofErr w:type="gramEnd"/>
      <w:r w:rsidR="00077DD2" w:rsidRPr="00145F5F">
        <w:rPr>
          <w:rFonts w:eastAsia="Times New Roman"/>
          <w:bCs/>
          <w:sz w:val="24"/>
          <w:szCs w:val="24"/>
          <w:lang w:eastAsia="pl-PL"/>
        </w:rPr>
        <w:t xml:space="preserve"> selektywnie zebranych odpadów komun</w:t>
      </w:r>
      <w:r w:rsidR="00FD4E6C" w:rsidRPr="00145F5F">
        <w:rPr>
          <w:rFonts w:eastAsia="Times New Roman"/>
          <w:bCs/>
          <w:sz w:val="24"/>
          <w:szCs w:val="24"/>
          <w:lang w:eastAsia="pl-PL"/>
        </w:rPr>
        <w:t>alnych różnych rodzajów ze sobą,</w:t>
      </w:r>
    </w:p>
    <w:p w14:paraId="3C6B5603" w14:textId="0D439D2B" w:rsidR="00077DD2" w:rsidRPr="00145F5F" w:rsidRDefault="00D35C60" w:rsidP="009055A1">
      <w:pPr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przekazywanie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odebranych zmieszanych odpadów komunalnych, odpadów zielonych oraz pozostałości z sortowania zmieszanych odpadów komunalnych przeznaczonych do składowania do właściwej instalacji do przetwarzania odpadów komunalnych wskazanej w formularzu oferty,</w:t>
      </w:r>
    </w:p>
    <w:p w14:paraId="7CCF8408" w14:textId="77777777" w:rsidR="00077DD2" w:rsidRPr="00145F5F" w:rsidRDefault="00D35C60" w:rsidP="009055A1">
      <w:pPr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przekazywanie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selektywn</w:t>
      </w:r>
      <w:r w:rsidR="004E70CE" w:rsidRPr="00145F5F">
        <w:rPr>
          <w:rFonts w:eastAsia="Times New Roman"/>
          <w:bCs/>
          <w:sz w:val="24"/>
          <w:szCs w:val="24"/>
          <w:lang w:eastAsia="pl-PL"/>
        </w:rPr>
        <w:t>i</w:t>
      </w:r>
      <w:r w:rsidRPr="00145F5F">
        <w:rPr>
          <w:rFonts w:eastAsia="Times New Roman"/>
          <w:bCs/>
          <w:sz w:val="24"/>
          <w:szCs w:val="24"/>
          <w:lang w:eastAsia="pl-PL"/>
        </w:rPr>
        <w:t>e zebranych odpadów komunalnych do instalacji odzysku i unieszkodliwiania zgodnie z hierarchią postępowania z odpadami, o której mowa w ustawie z dn. 14 grudnia 2012 r. o odpadach,</w:t>
      </w:r>
    </w:p>
    <w:p w14:paraId="40092A08" w14:textId="77777777" w:rsidR="00077DD2" w:rsidRPr="00145F5F" w:rsidRDefault="00A45F38" w:rsidP="009055A1">
      <w:pPr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dostarczenie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 xml:space="preserve"> właścicielom nieruchomości worków do zbiórki selektywnej w kolorach i o minimalnej pojemności wynikającej z zapisów Regulaminu utrzymania czystości i porządku na terenie gminy Sulejów wykonanych z folii polietylenowej LDPE o </w:t>
      </w:r>
      <w:proofErr w:type="gramStart"/>
      <w:r w:rsidR="00077DD2" w:rsidRPr="00145F5F">
        <w:rPr>
          <w:rFonts w:eastAsia="Times New Roman"/>
          <w:bCs/>
          <w:sz w:val="24"/>
          <w:szCs w:val="24"/>
          <w:lang w:eastAsia="pl-PL"/>
        </w:rPr>
        <w:t>gramaturze co</w:t>
      </w:r>
      <w:proofErr w:type="gramEnd"/>
      <w:r w:rsidR="00077DD2" w:rsidRPr="00145F5F">
        <w:rPr>
          <w:rFonts w:eastAsia="Times New Roman"/>
          <w:bCs/>
          <w:sz w:val="24"/>
          <w:szCs w:val="24"/>
          <w:lang w:eastAsia="pl-PL"/>
        </w:rPr>
        <w:t xml:space="preserve"> najmniej 60 mikronów,</w:t>
      </w:r>
    </w:p>
    <w:p w14:paraId="3A9E49F3" w14:textId="77777777" w:rsidR="00077DD2" w:rsidRPr="00145F5F" w:rsidRDefault="00077DD2" w:rsidP="009055A1">
      <w:pPr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odbieranie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odpadów w sposób zapewniający utrzymanie odpowiedniego stanu sanitarnego i zapisów ochrony środowiska zgodnie z obowiązującymi przepisami prawa.</w:t>
      </w:r>
    </w:p>
    <w:p w14:paraId="6587CF55" w14:textId="77777777" w:rsidR="00077DD2" w:rsidRPr="00145F5F" w:rsidRDefault="00077DD2" w:rsidP="009055A1">
      <w:pPr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umożliwienie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przedstawicielom Zamawiającego przeprowadzenia kontroli sposobu wykonywania usługi świadczonej przez Wykonawcę.</w:t>
      </w:r>
    </w:p>
    <w:p w14:paraId="2629EAD7" w14:textId="77777777" w:rsidR="00077DD2" w:rsidRPr="00145F5F" w:rsidRDefault="00077DD2" w:rsidP="009055A1">
      <w:pPr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posiadanie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stosownych zezwoleń i wpisów uprawniających do prowadzenia działalności niezbędnej do prawidłowego wykonania usługi będącej przedmiotem niniejszej umowy przez cały okres realizacji umowy.</w:t>
      </w:r>
    </w:p>
    <w:p w14:paraId="3122F05B" w14:textId="77777777" w:rsidR="004C4B75" w:rsidRPr="00145F5F" w:rsidRDefault="00077DD2" w:rsidP="009055A1">
      <w:pPr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 </w:t>
      </w:r>
      <w:proofErr w:type="gramStart"/>
      <w:r w:rsidR="007F346A" w:rsidRPr="00145F5F">
        <w:rPr>
          <w:rFonts w:eastAsia="Times New Roman"/>
          <w:bCs/>
          <w:sz w:val="24"/>
          <w:szCs w:val="24"/>
          <w:lang w:eastAsia="pl-PL"/>
        </w:rPr>
        <w:t>p</w:t>
      </w:r>
      <w:r w:rsidRPr="00145F5F">
        <w:rPr>
          <w:rFonts w:eastAsia="Times New Roman"/>
          <w:bCs/>
          <w:sz w:val="24"/>
          <w:szCs w:val="24"/>
          <w:lang w:eastAsia="pl-PL"/>
        </w:rPr>
        <w:t>rowadzenie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niezbędnej dokumentacji związanej z działalnością objętą za</w:t>
      </w:r>
      <w:r w:rsidR="007F346A" w:rsidRPr="00145F5F">
        <w:rPr>
          <w:rFonts w:eastAsia="Times New Roman"/>
          <w:bCs/>
          <w:sz w:val="24"/>
          <w:szCs w:val="24"/>
          <w:lang w:eastAsia="pl-PL"/>
        </w:rPr>
        <w:t>mówieniem,</w:t>
      </w:r>
    </w:p>
    <w:p w14:paraId="246B9A05" w14:textId="7F37B2AC" w:rsidR="00751C53" w:rsidRPr="00F240D7" w:rsidRDefault="00FD5E52" w:rsidP="009055A1">
      <w:pPr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cstheme="minorHAnsi"/>
          <w:sz w:val="24"/>
          <w:szCs w:val="24"/>
          <w:lang w:eastAsia="zh-CN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 </w:t>
      </w:r>
      <w:proofErr w:type="gramStart"/>
      <w:r w:rsidR="00751C53" w:rsidRPr="00145F5F">
        <w:rPr>
          <w:rFonts w:eastAsia="Times New Roman"/>
          <w:bCs/>
          <w:sz w:val="24"/>
          <w:szCs w:val="24"/>
          <w:lang w:eastAsia="pl-PL"/>
        </w:rPr>
        <w:t>wspó</w:t>
      </w:r>
      <w:r w:rsidR="00751C53" w:rsidRPr="00F240D7">
        <w:rPr>
          <w:rFonts w:cstheme="minorHAnsi"/>
          <w:sz w:val="24"/>
          <w:szCs w:val="24"/>
          <w:lang w:eastAsia="zh-CN"/>
        </w:rPr>
        <w:t>łdziałanie</w:t>
      </w:r>
      <w:proofErr w:type="gramEnd"/>
      <w:r w:rsidR="00751C53" w:rsidRPr="00F240D7">
        <w:rPr>
          <w:rFonts w:cstheme="minorHAnsi"/>
          <w:sz w:val="24"/>
          <w:szCs w:val="24"/>
          <w:lang w:eastAsia="zh-CN"/>
        </w:rPr>
        <w:t xml:space="preserve"> z Zamawiającym przy wykonaniu umowy, w celu należytej realizacji zamówienia.</w:t>
      </w:r>
    </w:p>
    <w:p w14:paraId="06CAE416" w14:textId="77777777" w:rsidR="00FD5E52" w:rsidRPr="00F240D7" w:rsidRDefault="009B79D6" w:rsidP="009055A1">
      <w:pPr>
        <w:numPr>
          <w:ilvl w:val="1"/>
          <w:numId w:val="13"/>
        </w:numPr>
        <w:tabs>
          <w:tab w:val="num" w:pos="360"/>
          <w:tab w:val="left" w:pos="426"/>
          <w:tab w:val="left" w:pos="3960"/>
        </w:tabs>
        <w:spacing w:after="0" w:line="360" w:lineRule="auto"/>
        <w:ind w:left="0" w:firstLine="0"/>
        <w:rPr>
          <w:rFonts w:cstheme="minorHAnsi"/>
          <w:sz w:val="24"/>
          <w:szCs w:val="24"/>
          <w:lang w:eastAsia="zh-CN"/>
        </w:rPr>
      </w:pPr>
      <w:r w:rsidRPr="00F240D7">
        <w:rPr>
          <w:rFonts w:cstheme="minorHAnsi"/>
          <w:sz w:val="24"/>
          <w:szCs w:val="24"/>
          <w:lang w:eastAsia="zh-CN"/>
        </w:rPr>
        <w:t xml:space="preserve">Wykonawca jest zobowiązany </w:t>
      </w:r>
      <w:r w:rsidR="00FD5E52" w:rsidRPr="00F240D7">
        <w:rPr>
          <w:rFonts w:cstheme="minorHAnsi"/>
          <w:sz w:val="24"/>
          <w:szCs w:val="24"/>
          <w:lang w:eastAsia="zh-CN"/>
        </w:rPr>
        <w:t>przestrzegać podczas trwania umowy przepisów prawnych, a w szczególności:</w:t>
      </w:r>
    </w:p>
    <w:p w14:paraId="46CF73B1" w14:textId="561BD8E0" w:rsidR="00FD5E52" w:rsidRPr="00145F5F" w:rsidRDefault="00FD5E52" w:rsidP="00D2337E">
      <w:pPr>
        <w:numPr>
          <w:ilvl w:val="0"/>
          <w:numId w:val="36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ustawy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z dnia 14 grudnia 2012 r. o odpadach (</w:t>
      </w:r>
      <w:proofErr w:type="spellStart"/>
      <w:r w:rsidR="00D2337E" w:rsidRPr="00D2337E">
        <w:rPr>
          <w:rFonts w:eastAsia="Times New Roman"/>
          <w:bCs/>
          <w:sz w:val="24"/>
          <w:szCs w:val="24"/>
          <w:lang w:eastAsia="pl-PL"/>
        </w:rPr>
        <w:t>t.j</w:t>
      </w:r>
      <w:proofErr w:type="spellEnd"/>
      <w:r w:rsidR="00D2337E" w:rsidRPr="00D2337E">
        <w:rPr>
          <w:rFonts w:eastAsia="Times New Roman"/>
          <w:bCs/>
          <w:sz w:val="24"/>
          <w:szCs w:val="24"/>
          <w:lang w:eastAsia="pl-PL"/>
        </w:rPr>
        <w:t xml:space="preserve">. Dz. U. </w:t>
      </w:r>
      <w:proofErr w:type="gramStart"/>
      <w:r w:rsidR="00D2337E" w:rsidRPr="00D2337E">
        <w:rPr>
          <w:rFonts w:eastAsia="Times New Roman"/>
          <w:bCs/>
          <w:sz w:val="24"/>
          <w:szCs w:val="24"/>
          <w:lang w:eastAsia="pl-PL"/>
        </w:rPr>
        <w:t>z</w:t>
      </w:r>
      <w:proofErr w:type="gramEnd"/>
      <w:r w:rsidR="00D2337E" w:rsidRPr="00D2337E">
        <w:rPr>
          <w:rFonts w:eastAsia="Times New Roman"/>
          <w:bCs/>
          <w:sz w:val="24"/>
          <w:szCs w:val="24"/>
          <w:lang w:eastAsia="pl-PL"/>
        </w:rPr>
        <w:t xml:space="preserve"> 2022 r. poz. 699, 1250, 1726, 2127, 2722, z 2023 r. poz. 295, 877</w:t>
      </w:r>
      <w:r w:rsidR="00D2337E">
        <w:rPr>
          <w:rFonts w:eastAsia="Times New Roman"/>
          <w:bCs/>
          <w:sz w:val="24"/>
          <w:szCs w:val="24"/>
          <w:lang w:eastAsia="pl-PL"/>
        </w:rPr>
        <w:t>)</w:t>
      </w:r>
    </w:p>
    <w:p w14:paraId="1F962724" w14:textId="118FD645" w:rsidR="00FD5E52" w:rsidRPr="00145F5F" w:rsidRDefault="00FD5E52" w:rsidP="009055A1">
      <w:pPr>
        <w:numPr>
          <w:ilvl w:val="0"/>
          <w:numId w:val="36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ustawy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z dnia 13 września 1996 r. o utrzymaniu czystości i porządku w gminach (</w:t>
      </w:r>
      <w:proofErr w:type="spellStart"/>
      <w:r w:rsidR="00D2337E">
        <w:t>t.j</w:t>
      </w:r>
      <w:proofErr w:type="spellEnd"/>
      <w:r w:rsidR="00D2337E">
        <w:t xml:space="preserve">. Dz. U. </w:t>
      </w:r>
      <w:proofErr w:type="gramStart"/>
      <w:r w:rsidR="00D2337E">
        <w:t>z</w:t>
      </w:r>
      <w:proofErr w:type="gramEnd"/>
      <w:r w:rsidR="00D2337E">
        <w:t xml:space="preserve"> 2022 r. poz. 2519, z 2023 r. poz. 877)</w:t>
      </w:r>
    </w:p>
    <w:p w14:paraId="2B913DE8" w14:textId="6457F858" w:rsidR="00C54294" w:rsidRPr="00145F5F" w:rsidRDefault="00B936BC" w:rsidP="00B936BC">
      <w:pPr>
        <w:numPr>
          <w:ilvl w:val="0"/>
          <w:numId w:val="36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B936BC">
        <w:rPr>
          <w:rFonts w:eastAsia="Times New Roman"/>
          <w:bCs/>
          <w:sz w:val="24"/>
          <w:szCs w:val="24"/>
          <w:lang w:eastAsia="pl-PL"/>
        </w:rPr>
        <w:t>Uchwały Rady Miejskiej w Sulejowie w sprawie „Regulaminu utrzymania czystości i porządku na terenie Gminy Sulejów</w:t>
      </w:r>
      <w:r>
        <w:rPr>
          <w:rFonts w:eastAsia="Times New Roman"/>
          <w:bCs/>
          <w:sz w:val="24"/>
          <w:szCs w:val="24"/>
          <w:lang w:eastAsia="pl-PL"/>
        </w:rPr>
        <w:t>”</w:t>
      </w:r>
      <w:r w:rsidR="00C54294" w:rsidRPr="00145F5F">
        <w:rPr>
          <w:rFonts w:eastAsia="Times New Roman"/>
          <w:bCs/>
          <w:sz w:val="24"/>
          <w:szCs w:val="24"/>
          <w:lang w:eastAsia="pl-PL"/>
        </w:rPr>
        <w:t>,</w:t>
      </w:r>
    </w:p>
    <w:p w14:paraId="3BDF0A23" w14:textId="023E4237" w:rsidR="00B3624C" w:rsidRPr="00145F5F" w:rsidRDefault="00C54294" w:rsidP="009055A1">
      <w:pPr>
        <w:numPr>
          <w:ilvl w:val="0"/>
          <w:numId w:val="36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Uchwały Rady Miejskiej w Sulejowie w sprawie określenia szczegółowego sposobu i zakresu świadczenia usług w zakresie odbierania odpadów komunalnych, na których zamieszkują mieszkańcy i zagospodarowania tych odpadów, w zamian za uiszczoną przez właściciela nieruchomości opłatę za gospodarowanie odpadami komunalnymi,</w:t>
      </w:r>
    </w:p>
    <w:p w14:paraId="6D618413" w14:textId="352DD054" w:rsidR="00B3624C" w:rsidRPr="00336A2A" w:rsidRDefault="00B3624C" w:rsidP="00336A2A">
      <w:pPr>
        <w:numPr>
          <w:ilvl w:val="0"/>
          <w:numId w:val="36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  <w:lang w:eastAsia="zh-CN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Planu </w:t>
      </w:r>
      <w:r w:rsidRPr="00336A2A">
        <w:rPr>
          <w:rFonts w:eastAsia="Times New Roman"/>
          <w:bCs/>
          <w:sz w:val="24"/>
          <w:szCs w:val="24"/>
          <w:lang w:eastAsia="pl-PL"/>
        </w:rPr>
        <w:t>go</w:t>
      </w:r>
      <w:r w:rsidRPr="00336A2A">
        <w:rPr>
          <w:rFonts w:cstheme="minorHAnsi"/>
          <w:sz w:val="24"/>
          <w:szCs w:val="24"/>
          <w:lang w:eastAsia="zh-CN"/>
        </w:rPr>
        <w:t>spodarki odpadami dla województwa łódzkiego</w:t>
      </w:r>
      <w:r w:rsidR="00336A2A" w:rsidRPr="00336A2A">
        <w:rPr>
          <w:rFonts w:cstheme="minorHAnsi"/>
          <w:sz w:val="24"/>
          <w:szCs w:val="24"/>
          <w:lang w:eastAsia="zh-CN"/>
        </w:rPr>
        <w:t xml:space="preserve"> </w:t>
      </w:r>
      <w:r w:rsidR="00336A2A" w:rsidRPr="00336A2A">
        <w:rPr>
          <w:rFonts w:cstheme="minorHAnsi"/>
          <w:sz w:val="24"/>
          <w:szCs w:val="24"/>
          <w:lang w:eastAsia="zh-CN"/>
        </w:rPr>
        <w:t>na lata 2019-2025 z uwzględnieniem lat 2026-2031 wraz ze zmianami</w:t>
      </w:r>
      <w:r w:rsidR="00336A2A">
        <w:rPr>
          <w:rFonts w:cstheme="minorHAnsi"/>
          <w:sz w:val="24"/>
          <w:szCs w:val="24"/>
          <w:lang w:eastAsia="zh-CN"/>
        </w:rPr>
        <w:t xml:space="preserve">. </w:t>
      </w:r>
    </w:p>
    <w:p w14:paraId="4FC6341E" w14:textId="3532FBB5" w:rsidR="007F1A46" w:rsidRPr="00F240D7" w:rsidRDefault="007F1A46" w:rsidP="009055A1">
      <w:pPr>
        <w:numPr>
          <w:ilvl w:val="1"/>
          <w:numId w:val="13"/>
        </w:numPr>
        <w:tabs>
          <w:tab w:val="clear" w:pos="502"/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  <w:lang w:eastAsia="zh-CN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Wykonawca</w:t>
      </w:r>
      <w:r w:rsidRPr="00F240D7">
        <w:rPr>
          <w:rFonts w:cstheme="minorHAnsi"/>
          <w:sz w:val="24"/>
          <w:szCs w:val="24"/>
          <w:lang w:eastAsia="zh-CN"/>
        </w:rPr>
        <w:t xml:space="preserve"> jest </w:t>
      </w:r>
      <w:proofErr w:type="gramStart"/>
      <w:r w:rsidRPr="00F240D7">
        <w:rPr>
          <w:rFonts w:cstheme="minorHAnsi"/>
          <w:sz w:val="24"/>
          <w:szCs w:val="24"/>
          <w:lang w:eastAsia="zh-CN"/>
        </w:rPr>
        <w:t>zobowiązany aby</w:t>
      </w:r>
      <w:proofErr w:type="gramEnd"/>
      <w:r w:rsidRPr="00F240D7">
        <w:rPr>
          <w:rFonts w:cstheme="minorHAnsi"/>
          <w:sz w:val="24"/>
          <w:szCs w:val="24"/>
          <w:lang w:eastAsia="zh-CN"/>
        </w:rPr>
        <w:t xml:space="preserve"> usługi były świadczone w sposób zapewniający osiągnięcie poziomów recyklingu i przygotowania do ponownego użycia odpadów komunalnych oraz poziomu ograniczenia masy odpadów komunalnych ulegających biodegradacji przekazywanych do składowania zgodnie z aktualnie obowiązującymi zapisami ustawy z dnia 13 września 1996 r. o utrzymaniu czystości i porządku w gminach</w:t>
      </w:r>
      <w:r w:rsidR="00D2337E">
        <w:rPr>
          <w:rFonts w:cstheme="minorHAnsi"/>
          <w:sz w:val="24"/>
          <w:szCs w:val="24"/>
          <w:lang w:eastAsia="zh-CN"/>
        </w:rPr>
        <w:t xml:space="preserve"> (</w:t>
      </w:r>
      <w:proofErr w:type="spellStart"/>
      <w:r w:rsidR="00D2337E" w:rsidRPr="00100CB1">
        <w:rPr>
          <w:rFonts w:asciiTheme="minorHAnsi" w:hAnsiTheme="minorHAnsi" w:cstheme="minorHAnsi"/>
          <w:lang w:eastAsia="zh-CN"/>
        </w:rPr>
        <w:t>t.j</w:t>
      </w:r>
      <w:proofErr w:type="spellEnd"/>
      <w:r w:rsidR="00D2337E" w:rsidRPr="00100CB1">
        <w:rPr>
          <w:rFonts w:asciiTheme="minorHAnsi" w:hAnsiTheme="minorHAnsi" w:cstheme="minorHAnsi"/>
          <w:lang w:eastAsia="zh-CN"/>
        </w:rPr>
        <w:t xml:space="preserve">. Dz. U. </w:t>
      </w:r>
      <w:proofErr w:type="gramStart"/>
      <w:r w:rsidR="00D2337E" w:rsidRPr="00100CB1">
        <w:rPr>
          <w:rFonts w:asciiTheme="minorHAnsi" w:hAnsiTheme="minorHAnsi" w:cstheme="minorHAnsi"/>
          <w:lang w:eastAsia="zh-CN"/>
        </w:rPr>
        <w:t>z</w:t>
      </w:r>
      <w:proofErr w:type="gramEnd"/>
      <w:r w:rsidR="00D2337E" w:rsidRPr="00100CB1">
        <w:rPr>
          <w:rFonts w:asciiTheme="minorHAnsi" w:hAnsiTheme="minorHAnsi" w:cstheme="minorHAnsi"/>
          <w:lang w:eastAsia="zh-CN"/>
        </w:rPr>
        <w:t xml:space="preserve"> 2022 r. poz. 2519, z 2023 r. poz. 877</w:t>
      </w:r>
      <w:r w:rsidR="00D2337E">
        <w:rPr>
          <w:rFonts w:asciiTheme="minorHAnsi" w:hAnsiTheme="minorHAnsi" w:cstheme="minorHAnsi"/>
          <w:lang w:eastAsia="zh-CN"/>
        </w:rPr>
        <w:t>)</w:t>
      </w:r>
      <w:r w:rsidRPr="00F240D7">
        <w:rPr>
          <w:rFonts w:cstheme="minorHAnsi"/>
          <w:sz w:val="24"/>
          <w:szCs w:val="24"/>
          <w:lang w:eastAsia="zh-CN"/>
        </w:rPr>
        <w:t xml:space="preserve"> oraz aktualnie obowiązującymi aktami wykonawczymi do powyższej ustawy.</w:t>
      </w:r>
    </w:p>
    <w:p w14:paraId="56126798" w14:textId="70F3C70B" w:rsidR="00190533" w:rsidRPr="00145F5F" w:rsidRDefault="007F1A46" w:rsidP="009055A1">
      <w:pPr>
        <w:numPr>
          <w:ilvl w:val="1"/>
          <w:numId w:val="13"/>
        </w:numPr>
        <w:tabs>
          <w:tab w:val="clear" w:pos="502"/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F240D7">
        <w:rPr>
          <w:rFonts w:cstheme="minorHAnsi"/>
          <w:sz w:val="24"/>
          <w:szCs w:val="24"/>
          <w:lang w:eastAsia="zh-CN"/>
        </w:rPr>
        <w:t xml:space="preserve">  </w:t>
      </w:r>
      <w:r w:rsidR="00190533" w:rsidRPr="00145F5F">
        <w:rPr>
          <w:rFonts w:eastAsia="Times New Roman"/>
          <w:bCs/>
          <w:sz w:val="24"/>
          <w:szCs w:val="24"/>
          <w:lang w:eastAsia="pl-PL"/>
        </w:rPr>
        <w:t>Winien składać roczne sprawozdania w bazie BDO, zgodne z przepisem art. 9n ust.1-3 ustawy z dnia 13 września 1996 r. o u</w:t>
      </w:r>
      <w:r w:rsidR="00B936BC">
        <w:rPr>
          <w:rFonts w:eastAsia="Times New Roman"/>
          <w:bCs/>
          <w:sz w:val="24"/>
          <w:szCs w:val="24"/>
          <w:lang w:eastAsia="pl-PL"/>
        </w:rPr>
        <w:t xml:space="preserve">trzymaniu czystości i porządku </w:t>
      </w:r>
      <w:r w:rsidR="00190533" w:rsidRPr="00145F5F">
        <w:rPr>
          <w:rFonts w:eastAsia="Times New Roman"/>
          <w:bCs/>
          <w:sz w:val="24"/>
          <w:szCs w:val="24"/>
          <w:lang w:eastAsia="pl-PL"/>
        </w:rPr>
        <w:t xml:space="preserve">w gminach </w:t>
      </w:r>
      <w:r w:rsidR="00D2337E" w:rsidRPr="00C54294">
        <w:rPr>
          <w:rFonts w:asciiTheme="minorHAnsi" w:hAnsiTheme="minorHAnsi" w:cstheme="minorHAnsi"/>
        </w:rPr>
        <w:t>(</w:t>
      </w:r>
      <w:proofErr w:type="spellStart"/>
      <w:r w:rsidR="00D2337E" w:rsidRPr="00DF2700">
        <w:rPr>
          <w:rFonts w:asciiTheme="minorHAnsi" w:hAnsiTheme="minorHAnsi" w:cstheme="minorHAnsi"/>
        </w:rPr>
        <w:t>t.j</w:t>
      </w:r>
      <w:proofErr w:type="spellEnd"/>
      <w:r w:rsidR="00D2337E" w:rsidRPr="00DF2700">
        <w:rPr>
          <w:rFonts w:asciiTheme="minorHAnsi" w:hAnsiTheme="minorHAnsi" w:cstheme="minorHAnsi"/>
        </w:rPr>
        <w:t xml:space="preserve">. Dz. U. </w:t>
      </w:r>
      <w:proofErr w:type="gramStart"/>
      <w:r w:rsidR="00D2337E" w:rsidRPr="00DF2700">
        <w:rPr>
          <w:rFonts w:asciiTheme="minorHAnsi" w:hAnsiTheme="minorHAnsi" w:cstheme="minorHAnsi"/>
        </w:rPr>
        <w:t>z</w:t>
      </w:r>
      <w:proofErr w:type="gramEnd"/>
      <w:r w:rsidR="00D2337E" w:rsidRPr="00DF2700">
        <w:rPr>
          <w:rFonts w:asciiTheme="minorHAnsi" w:hAnsiTheme="minorHAnsi" w:cstheme="minorHAnsi"/>
        </w:rPr>
        <w:t xml:space="preserve"> 2022 r. poz. 2519, z 2023 r. poz. 877</w:t>
      </w:r>
      <w:r w:rsidR="00D2337E">
        <w:rPr>
          <w:rFonts w:asciiTheme="minorHAnsi" w:hAnsiTheme="minorHAnsi" w:cstheme="minorHAnsi"/>
        </w:rPr>
        <w:t xml:space="preserve">). </w:t>
      </w:r>
    </w:p>
    <w:p w14:paraId="35CE58FF" w14:textId="075EACA8" w:rsidR="00077DD2" w:rsidRPr="00145F5F" w:rsidRDefault="009B79D6" w:rsidP="009055A1">
      <w:pPr>
        <w:numPr>
          <w:ilvl w:val="1"/>
          <w:numId w:val="13"/>
        </w:numPr>
        <w:tabs>
          <w:tab w:val="clear" w:pos="502"/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Wyk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 xml:space="preserve">onawca odpowiada za </w:t>
      </w:r>
      <w:r w:rsidR="00125AC1" w:rsidRPr="00145F5F">
        <w:rPr>
          <w:rFonts w:eastAsia="Times New Roman"/>
          <w:bCs/>
          <w:sz w:val="24"/>
          <w:szCs w:val="24"/>
          <w:lang w:eastAsia="pl-PL"/>
        </w:rPr>
        <w:t xml:space="preserve">wszelkie 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>działania, uchybienia i zaniechania przy wykonywaniu zobowiąz</w:t>
      </w:r>
      <w:r w:rsidR="000F7F61" w:rsidRPr="00145F5F">
        <w:rPr>
          <w:rFonts w:eastAsia="Times New Roman"/>
          <w:bCs/>
          <w:sz w:val="24"/>
          <w:szCs w:val="24"/>
          <w:lang w:eastAsia="pl-PL"/>
        </w:rPr>
        <w:t xml:space="preserve">ań, określonych niniejszą umową, </w:t>
      </w:r>
      <w:r w:rsidR="00125AC1" w:rsidRPr="00145F5F">
        <w:rPr>
          <w:rFonts w:eastAsia="Times New Roman"/>
          <w:bCs/>
          <w:sz w:val="24"/>
          <w:szCs w:val="24"/>
          <w:lang w:eastAsia="pl-PL"/>
        </w:rPr>
        <w:t xml:space="preserve">zarówno </w:t>
      </w:r>
      <w:r w:rsidR="000F7F61" w:rsidRPr="00145F5F">
        <w:rPr>
          <w:rFonts w:eastAsia="Times New Roman"/>
          <w:bCs/>
          <w:sz w:val="24"/>
          <w:szCs w:val="24"/>
          <w:lang w:eastAsia="pl-PL"/>
        </w:rPr>
        <w:t>własne, jak również podwykonawców.</w:t>
      </w:r>
    </w:p>
    <w:p w14:paraId="4838FF7C" w14:textId="77777777" w:rsidR="00077DD2" w:rsidRPr="00145F5F" w:rsidRDefault="00077DD2" w:rsidP="009055A1">
      <w:pPr>
        <w:numPr>
          <w:ilvl w:val="1"/>
          <w:numId w:val="13"/>
        </w:numPr>
        <w:tabs>
          <w:tab w:val="clear" w:pos="502"/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Wykonawca ponosi pełną odpowiedzialność odszkodowawczą za szkody i straty oraz wszelkie roszczenia cywilnoprawne osób trzecich będące następstwem niewłaściwego lub nieterminowego wykonania </w:t>
      </w:r>
      <w:r w:rsidR="00125AC1" w:rsidRPr="00145F5F">
        <w:rPr>
          <w:rFonts w:eastAsia="Times New Roman"/>
          <w:bCs/>
          <w:sz w:val="24"/>
          <w:szCs w:val="24"/>
          <w:lang w:eastAsia="pl-PL"/>
        </w:rPr>
        <w:t>zobowiązań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objętych umową lub</w:t>
      </w:r>
      <w:r w:rsidR="00125AC1" w:rsidRPr="00145F5F">
        <w:rPr>
          <w:rFonts w:eastAsia="Times New Roman"/>
          <w:bCs/>
          <w:sz w:val="24"/>
          <w:szCs w:val="24"/>
          <w:lang w:eastAsia="pl-PL"/>
        </w:rPr>
        <w:t xml:space="preserve"> będące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wynikiem niewłaściwej organizacji pracy w trakcie ich wykonywania, w stopniu całkowicie zwalniającym od tej odpowiedzialności Zamawiającego.</w:t>
      </w:r>
    </w:p>
    <w:p w14:paraId="5E71118F" w14:textId="77777777" w:rsidR="00676ECE" w:rsidRDefault="00077DD2" w:rsidP="00676ECE">
      <w:pPr>
        <w:numPr>
          <w:ilvl w:val="1"/>
          <w:numId w:val="13"/>
        </w:numPr>
        <w:tabs>
          <w:tab w:val="clear" w:pos="502"/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Ewentualne kary związane z zanieczyszczeniem środowiska oraz niewłaściwym postępowaniem z odpadami, wynikające z działalności Wykonawcy, ponosi Wykonawca. Wykonawca w trakcie realizacji umowy jest wytwórcą lub posiadaczem odpadów w rozumieniu ustawy o odpadach </w:t>
      </w:r>
      <w:bookmarkStart w:id="2" w:name="_Hlk136334391"/>
      <w:r w:rsidR="00D2337E">
        <w:rPr>
          <w:rFonts w:asciiTheme="minorHAnsi" w:hAnsiTheme="minorHAnsi" w:cstheme="minorHAnsi"/>
          <w:lang w:eastAsia="zh-CN"/>
        </w:rPr>
        <w:t>(</w:t>
      </w:r>
      <w:proofErr w:type="spellStart"/>
      <w:r w:rsidR="00D2337E" w:rsidRPr="00100CB1">
        <w:rPr>
          <w:rFonts w:asciiTheme="minorHAnsi" w:hAnsiTheme="minorHAnsi" w:cstheme="minorHAnsi"/>
          <w:lang w:eastAsia="zh-CN"/>
        </w:rPr>
        <w:t>t.j</w:t>
      </w:r>
      <w:proofErr w:type="spellEnd"/>
      <w:r w:rsidR="00D2337E" w:rsidRPr="00100CB1">
        <w:rPr>
          <w:rFonts w:asciiTheme="minorHAnsi" w:hAnsiTheme="minorHAnsi" w:cstheme="minorHAnsi"/>
          <w:lang w:eastAsia="zh-CN"/>
        </w:rPr>
        <w:t xml:space="preserve">. Dz. U. </w:t>
      </w:r>
      <w:proofErr w:type="gramStart"/>
      <w:r w:rsidR="00D2337E" w:rsidRPr="00100CB1">
        <w:rPr>
          <w:rFonts w:asciiTheme="minorHAnsi" w:hAnsiTheme="minorHAnsi" w:cstheme="minorHAnsi"/>
          <w:lang w:eastAsia="zh-CN"/>
        </w:rPr>
        <w:t>z</w:t>
      </w:r>
      <w:proofErr w:type="gramEnd"/>
      <w:r w:rsidR="00D2337E" w:rsidRPr="00100CB1">
        <w:rPr>
          <w:rFonts w:asciiTheme="minorHAnsi" w:hAnsiTheme="minorHAnsi" w:cstheme="minorHAnsi"/>
          <w:lang w:eastAsia="zh-CN"/>
        </w:rPr>
        <w:t xml:space="preserve"> 2022 r. poz. 699, 1250, 1726, 2127, 2722, z 2023 r. poz. 295, 877</w:t>
      </w:r>
      <w:r w:rsidR="00D2337E">
        <w:rPr>
          <w:rFonts w:asciiTheme="minorHAnsi" w:hAnsiTheme="minorHAnsi" w:cstheme="minorHAnsi"/>
          <w:lang w:eastAsia="zh-CN"/>
        </w:rPr>
        <w:t xml:space="preserve">) </w:t>
      </w:r>
      <w:r w:rsidR="00D2337E" w:rsidRPr="00F35621">
        <w:rPr>
          <w:rFonts w:asciiTheme="minorHAnsi" w:hAnsiTheme="minorHAnsi" w:cstheme="minorHAnsi"/>
          <w:lang w:eastAsia="zh-CN"/>
        </w:rPr>
        <w:t xml:space="preserve">oraz </w:t>
      </w:r>
      <w:bookmarkEnd w:id="2"/>
      <w:r w:rsidR="00D2337E" w:rsidRPr="00F35621">
        <w:rPr>
          <w:rFonts w:asciiTheme="minorHAnsi" w:hAnsiTheme="minorHAnsi" w:cstheme="minorHAnsi"/>
          <w:lang w:eastAsia="zh-CN"/>
        </w:rPr>
        <w:t xml:space="preserve">ustawy </w:t>
      </w:r>
      <w:r w:rsidR="00D2337E">
        <w:rPr>
          <w:rFonts w:asciiTheme="minorHAnsi" w:hAnsiTheme="minorHAnsi" w:cstheme="minorHAnsi"/>
          <w:lang w:eastAsia="zh-CN"/>
        </w:rPr>
        <w:t xml:space="preserve">z dnia 27 kwietnia 2001 r. </w:t>
      </w:r>
      <w:r w:rsidR="00D2337E" w:rsidRPr="00F35621">
        <w:rPr>
          <w:rFonts w:asciiTheme="minorHAnsi" w:hAnsiTheme="minorHAnsi" w:cstheme="minorHAnsi"/>
          <w:lang w:eastAsia="zh-CN"/>
        </w:rPr>
        <w:t>Prawo ochrony środowiska</w:t>
      </w:r>
      <w:r w:rsidR="00D2337E">
        <w:rPr>
          <w:rFonts w:asciiTheme="minorHAnsi" w:hAnsiTheme="minorHAnsi" w:cstheme="minorHAnsi"/>
          <w:lang w:eastAsia="zh-CN"/>
        </w:rPr>
        <w:t xml:space="preserve"> (</w:t>
      </w:r>
      <w:proofErr w:type="spellStart"/>
      <w:r w:rsidR="00D2337E" w:rsidRPr="00100CB1">
        <w:rPr>
          <w:rFonts w:asciiTheme="minorHAnsi" w:hAnsiTheme="minorHAnsi" w:cstheme="minorHAnsi"/>
          <w:lang w:eastAsia="zh-CN"/>
        </w:rPr>
        <w:t>t.j</w:t>
      </w:r>
      <w:proofErr w:type="spellEnd"/>
      <w:r w:rsidR="00D2337E" w:rsidRPr="00100CB1">
        <w:rPr>
          <w:rFonts w:asciiTheme="minorHAnsi" w:hAnsiTheme="minorHAnsi" w:cstheme="minorHAnsi"/>
          <w:lang w:eastAsia="zh-CN"/>
        </w:rPr>
        <w:t xml:space="preserve">. Dz. U. </w:t>
      </w:r>
      <w:proofErr w:type="gramStart"/>
      <w:r w:rsidR="00D2337E" w:rsidRPr="00100CB1">
        <w:rPr>
          <w:rFonts w:asciiTheme="minorHAnsi" w:hAnsiTheme="minorHAnsi" w:cstheme="minorHAnsi"/>
          <w:lang w:eastAsia="zh-CN"/>
        </w:rPr>
        <w:t>z</w:t>
      </w:r>
      <w:proofErr w:type="gramEnd"/>
      <w:r w:rsidR="00D2337E" w:rsidRPr="00100CB1">
        <w:rPr>
          <w:rFonts w:asciiTheme="minorHAnsi" w:hAnsiTheme="minorHAnsi" w:cstheme="minorHAnsi"/>
          <w:lang w:eastAsia="zh-CN"/>
        </w:rPr>
        <w:t xml:space="preserve"> 2022 r. poz. 2556, 2687, z 2023 r. poz. 877</w:t>
      </w:r>
      <w:r w:rsidR="00D2337E">
        <w:rPr>
          <w:rFonts w:asciiTheme="minorHAnsi" w:hAnsiTheme="minorHAnsi" w:cstheme="minorHAnsi"/>
          <w:lang w:eastAsia="zh-CN"/>
        </w:rPr>
        <w:t>)</w:t>
      </w:r>
      <w:r w:rsidRPr="00145F5F">
        <w:rPr>
          <w:rFonts w:eastAsia="Times New Roman"/>
          <w:bCs/>
          <w:sz w:val="24"/>
          <w:szCs w:val="24"/>
          <w:lang w:eastAsia="pl-PL"/>
        </w:rPr>
        <w:t>.</w:t>
      </w:r>
    </w:p>
    <w:p w14:paraId="511FE792" w14:textId="2174A18C" w:rsidR="00676ECE" w:rsidRPr="00676ECE" w:rsidRDefault="00676ECE" w:rsidP="00676ECE">
      <w:pPr>
        <w:numPr>
          <w:ilvl w:val="1"/>
          <w:numId w:val="13"/>
        </w:numPr>
        <w:tabs>
          <w:tab w:val="clear" w:pos="502"/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676ECE">
        <w:rPr>
          <w:rFonts w:eastAsia="Times New Roman"/>
          <w:bCs/>
          <w:sz w:val="24"/>
          <w:szCs w:val="24"/>
          <w:lang w:eastAsia="pl-PL"/>
        </w:rPr>
        <w:t>Wykonawca zobowiązany jest d</w:t>
      </w:r>
      <w:r>
        <w:rPr>
          <w:rFonts w:eastAsia="Times New Roman"/>
          <w:bCs/>
          <w:sz w:val="24"/>
          <w:szCs w:val="24"/>
          <w:lang w:eastAsia="pl-PL"/>
        </w:rPr>
        <w:t xml:space="preserve">o rozpatrzenia </w:t>
      </w:r>
      <w:proofErr w:type="gramStart"/>
      <w:r>
        <w:rPr>
          <w:rFonts w:eastAsia="Times New Roman"/>
          <w:bCs/>
          <w:sz w:val="24"/>
          <w:szCs w:val="24"/>
          <w:lang w:eastAsia="pl-PL"/>
        </w:rPr>
        <w:t>reklamacji (</w:t>
      </w:r>
      <w:r w:rsidRPr="00676ECE">
        <w:rPr>
          <w:rFonts w:eastAsia="Times New Roman"/>
          <w:bCs/>
          <w:sz w:val="24"/>
          <w:szCs w:val="24"/>
          <w:lang w:eastAsia="pl-PL"/>
        </w:rPr>
        <w:t>gdy</w:t>
      </w:r>
      <w:proofErr w:type="gramEnd"/>
      <w:r w:rsidRPr="00676ECE">
        <w:rPr>
          <w:rFonts w:eastAsia="Times New Roman"/>
          <w:bCs/>
          <w:sz w:val="24"/>
          <w:szCs w:val="24"/>
          <w:lang w:eastAsia="pl-PL"/>
        </w:rPr>
        <w:t xml:space="preserve"> odpady nie zostały odebrane w ustalonym terminie) w czasie do 48 godzin od otrzymania zawiadomienia drogą telefoniczną, faksem lub e-mailem od Zamawiającego. O sposobie załatwienia reklamacji należy niezwłocznie poinformować Zamawiającego telefonicznie, faksem lub e-mailem. W przypadku pozytywnego rozpa</w:t>
      </w:r>
      <w:r>
        <w:rPr>
          <w:rFonts w:eastAsia="Times New Roman"/>
          <w:bCs/>
          <w:sz w:val="24"/>
          <w:szCs w:val="24"/>
          <w:lang w:eastAsia="pl-PL"/>
        </w:rPr>
        <w:t>trzenia reklamacji, prace (</w:t>
      </w:r>
      <w:r w:rsidRPr="00676ECE">
        <w:rPr>
          <w:rFonts w:eastAsia="Times New Roman"/>
          <w:bCs/>
          <w:sz w:val="24"/>
          <w:szCs w:val="24"/>
          <w:lang w:eastAsia="pl-PL"/>
        </w:rPr>
        <w:t>odbiór odpadów) należy zrealizować niezwłocznie, nie później niż następnego dnia roboczego po rozpatrzeniu reklamacji.</w:t>
      </w:r>
    </w:p>
    <w:p w14:paraId="29E2A3C9" w14:textId="77777777" w:rsidR="00077DD2" w:rsidRPr="00145F5F" w:rsidRDefault="00077DD2" w:rsidP="009055A1">
      <w:pPr>
        <w:numPr>
          <w:ilvl w:val="1"/>
          <w:numId w:val="13"/>
        </w:numPr>
        <w:tabs>
          <w:tab w:val="clear" w:pos="502"/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Wykonawca ponosi odpowiedzialność odszkodowawczą za naruszenie przepisów dotyczących ochrony środowiska z uwzględnieniem zanieczyszczenia powietrza, wody i gruntu oraz postępowania z odpadami, w stopniu zwalniającym od tej odpowiedzialności Zamawiającego.</w:t>
      </w:r>
    </w:p>
    <w:p w14:paraId="76B21DA6" w14:textId="77777777" w:rsidR="00077DD2" w:rsidRPr="00F240D7" w:rsidRDefault="00077DD2" w:rsidP="00676ECE">
      <w:pPr>
        <w:numPr>
          <w:ilvl w:val="1"/>
          <w:numId w:val="13"/>
        </w:numPr>
        <w:tabs>
          <w:tab w:val="clear" w:pos="502"/>
          <w:tab w:val="left" w:pos="426"/>
        </w:tabs>
        <w:spacing w:after="0" w:line="360" w:lineRule="auto"/>
        <w:ind w:left="0" w:firstLine="0"/>
        <w:rPr>
          <w:rFonts w:cstheme="minorHAnsi"/>
          <w:sz w:val="24"/>
          <w:szCs w:val="24"/>
          <w:lang w:eastAsia="zh-CN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Wykonawca zobowiązuje się nie ujawniać, nie przekazywać, nie przetwarzać </w:t>
      </w:r>
      <w:proofErr w:type="gramStart"/>
      <w:r w:rsidR="00125AC1" w:rsidRPr="00145F5F">
        <w:rPr>
          <w:rFonts w:eastAsia="Times New Roman"/>
          <w:bCs/>
          <w:sz w:val="24"/>
          <w:szCs w:val="24"/>
          <w:lang w:eastAsia="pl-PL"/>
        </w:rPr>
        <w:t xml:space="preserve">i 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125AC1" w:rsidRPr="00145F5F">
        <w:rPr>
          <w:rFonts w:eastAsia="Times New Roman"/>
          <w:bCs/>
          <w:sz w:val="24"/>
          <w:szCs w:val="24"/>
          <w:lang w:eastAsia="pl-PL"/>
        </w:rPr>
        <w:t>nie</w:t>
      </w:r>
      <w:proofErr w:type="gramEnd"/>
      <w:r w:rsidR="00125AC1" w:rsidRPr="00145F5F">
        <w:rPr>
          <w:rFonts w:eastAsia="Times New Roman"/>
          <w:bCs/>
          <w:sz w:val="24"/>
          <w:szCs w:val="24"/>
          <w:lang w:eastAsia="pl-PL"/>
        </w:rPr>
        <w:t xml:space="preserve"> wykorzystywać  w </w:t>
      </w:r>
      <w:r w:rsidRPr="00145F5F">
        <w:rPr>
          <w:rFonts w:eastAsia="Times New Roman"/>
          <w:bCs/>
          <w:sz w:val="24"/>
          <w:szCs w:val="24"/>
          <w:lang w:eastAsia="pl-PL"/>
        </w:rPr>
        <w:t>inny sposób dla celów własnych lub osób trzecich danych osobowych i informacji uzyskanych</w:t>
      </w:r>
      <w:r w:rsidRPr="00F240D7">
        <w:rPr>
          <w:rFonts w:cstheme="minorHAnsi"/>
          <w:sz w:val="24"/>
          <w:szCs w:val="24"/>
          <w:lang w:eastAsia="zh-CN"/>
        </w:rPr>
        <w:t xml:space="preserve"> w związku z realizacją niniejszej umowy. Dane te i informacje Wykonawca może wykorzystać wyłącznie w zakresie niezbędnym dla prawidło</w:t>
      </w:r>
      <w:r w:rsidR="00CC2103" w:rsidRPr="00F240D7">
        <w:rPr>
          <w:rFonts w:cstheme="minorHAnsi"/>
          <w:sz w:val="24"/>
          <w:szCs w:val="24"/>
          <w:lang w:eastAsia="zh-CN"/>
        </w:rPr>
        <w:t>wej realizacji niniejszej umowy, zgodnie z obowiązującymi przepisami prawa.</w:t>
      </w:r>
    </w:p>
    <w:p w14:paraId="2A285C06" w14:textId="01B42D16" w:rsidR="00077DD2" w:rsidRPr="00145F5F" w:rsidRDefault="00077DD2" w:rsidP="009055A1">
      <w:pPr>
        <w:numPr>
          <w:ilvl w:val="1"/>
          <w:numId w:val="13"/>
        </w:numPr>
        <w:tabs>
          <w:tab w:val="clear" w:pos="502"/>
          <w:tab w:val="left" w:pos="426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F240D7">
        <w:rPr>
          <w:rFonts w:cstheme="minorHAnsi"/>
          <w:sz w:val="24"/>
          <w:szCs w:val="24"/>
          <w:lang w:eastAsia="zh-CN"/>
        </w:rPr>
        <w:t xml:space="preserve">Wykonawca ponosi odpowiedzialność za skutki udostępnienia, przekazania, </w:t>
      </w:r>
      <w:r w:rsidRPr="00145F5F">
        <w:rPr>
          <w:rFonts w:eastAsia="Times New Roman"/>
          <w:bCs/>
          <w:sz w:val="24"/>
          <w:szCs w:val="24"/>
          <w:lang w:eastAsia="pl-PL"/>
        </w:rPr>
        <w:t>przetwarzania, wykorzystania danych i informacji, o których mowa w ust.</w:t>
      </w:r>
      <w:r w:rsidR="007F1A46" w:rsidRPr="00145F5F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A12F10" w:rsidRPr="00145F5F">
        <w:rPr>
          <w:rFonts w:eastAsia="Times New Roman"/>
          <w:bCs/>
          <w:sz w:val="24"/>
          <w:szCs w:val="24"/>
          <w:lang w:eastAsia="pl-PL"/>
        </w:rPr>
        <w:t xml:space="preserve">11 </w:t>
      </w:r>
      <w:r w:rsidRPr="00145F5F">
        <w:rPr>
          <w:rFonts w:eastAsia="Times New Roman"/>
          <w:bCs/>
          <w:sz w:val="24"/>
          <w:szCs w:val="24"/>
          <w:lang w:eastAsia="pl-PL"/>
        </w:rPr>
        <w:t>dla celów innych niż realizacja niniejszej umowy.</w:t>
      </w:r>
    </w:p>
    <w:p w14:paraId="695F0940" w14:textId="77777777" w:rsidR="00936A7F" w:rsidRPr="00F240D7" w:rsidRDefault="00077DD2" w:rsidP="009055A1">
      <w:pPr>
        <w:numPr>
          <w:ilvl w:val="1"/>
          <w:numId w:val="13"/>
        </w:numPr>
        <w:tabs>
          <w:tab w:val="clear" w:pos="502"/>
          <w:tab w:val="left" w:pos="426"/>
        </w:tabs>
        <w:spacing w:after="0" w:line="360" w:lineRule="auto"/>
        <w:ind w:left="0" w:firstLine="0"/>
        <w:rPr>
          <w:rFonts w:cstheme="minorHAnsi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Wykonawca podpisując niniejszą umowę oświadcza, że zapoznał się z warunkami wykonywania usługi będącej przedmiotem umowy oraz uzyskał wszelkie informacje dotyczące ryzyka</w:t>
      </w:r>
      <w:r w:rsidRPr="00F240D7">
        <w:rPr>
          <w:rFonts w:cstheme="minorHAnsi"/>
          <w:sz w:val="24"/>
          <w:szCs w:val="24"/>
          <w:lang w:eastAsia="zh-CN"/>
        </w:rPr>
        <w:t xml:space="preserve"> i trudności, jakie mogą wyniknąć w trakcie realizacji niniejszej umowy.</w:t>
      </w:r>
      <w:r w:rsidR="00CC2103" w:rsidRPr="00F240D7">
        <w:rPr>
          <w:rFonts w:cstheme="minorHAnsi"/>
          <w:sz w:val="24"/>
          <w:szCs w:val="24"/>
          <w:lang w:eastAsia="zh-CN"/>
        </w:rPr>
        <w:t xml:space="preserve"> </w:t>
      </w:r>
    </w:p>
    <w:p w14:paraId="7DF2C97E" w14:textId="77777777" w:rsidR="00484BFB" w:rsidRPr="00F240D7" w:rsidRDefault="00484BFB" w:rsidP="009055A1">
      <w:pPr>
        <w:tabs>
          <w:tab w:val="left" w:pos="426"/>
        </w:tabs>
        <w:autoSpaceDE w:val="0"/>
        <w:autoSpaceDN w:val="0"/>
        <w:spacing w:after="0" w:line="360" w:lineRule="auto"/>
        <w:rPr>
          <w:rFonts w:cstheme="minorHAnsi"/>
          <w:bCs/>
          <w:sz w:val="24"/>
          <w:szCs w:val="24"/>
          <w:lang w:eastAsia="pl-PL"/>
        </w:rPr>
      </w:pPr>
    </w:p>
    <w:p w14:paraId="493AA1B0" w14:textId="6DFFAB98" w:rsidR="00027C29" w:rsidRPr="00F240D7" w:rsidRDefault="00027C29" w:rsidP="009055A1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5</w:t>
      </w:r>
      <w:r w:rsidR="00F240D7">
        <w:rPr>
          <w:rFonts w:cstheme="minorHAnsi"/>
          <w:b/>
          <w:sz w:val="24"/>
          <w:szCs w:val="24"/>
        </w:rPr>
        <w:br/>
      </w:r>
      <w:r w:rsidRPr="00F240D7">
        <w:rPr>
          <w:rFonts w:cstheme="minorHAnsi"/>
          <w:b/>
          <w:sz w:val="24"/>
          <w:szCs w:val="24"/>
        </w:rPr>
        <w:t xml:space="preserve">Wymagania w zakresie zatrudnienia na podstawie </w:t>
      </w:r>
      <w:r w:rsidR="0096091F" w:rsidRPr="00F240D7">
        <w:rPr>
          <w:rFonts w:cstheme="minorHAnsi"/>
          <w:b/>
          <w:sz w:val="24"/>
          <w:szCs w:val="24"/>
        </w:rPr>
        <w:t>stosunku</w:t>
      </w:r>
      <w:r w:rsidRPr="00F240D7">
        <w:rPr>
          <w:rFonts w:cstheme="minorHAnsi"/>
          <w:b/>
          <w:sz w:val="24"/>
          <w:szCs w:val="24"/>
        </w:rPr>
        <w:t xml:space="preserve"> prac</w:t>
      </w:r>
      <w:r w:rsidR="0096091F" w:rsidRPr="00F240D7">
        <w:rPr>
          <w:rFonts w:cstheme="minorHAnsi"/>
          <w:b/>
          <w:sz w:val="24"/>
          <w:szCs w:val="24"/>
        </w:rPr>
        <w:t>y</w:t>
      </w:r>
    </w:p>
    <w:p w14:paraId="341E86F0" w14:textId="77777777" w:rsidR="00484BFB" w:rsidRPr="00145F5F" w:rsidRDefault="00484BFB" w:rsidP="009055A1">
      <w:pPr>
        <w:numPr>
          <w:ilvl w:val="0"/>
          <w:numId w:val="29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Wykonawca oświadcza, że wszystkie osoby wykonujące czynności w zakresie realizacji zamówienia, których zakres został przez Zamawiającego określony w specyfikacji warunków zamówienia i których wykonanie polega na wykonywaniu pracy w sposób określony w art. 22 § 1 ustawy z dnia 26 czerwca 1974 r. – Kodeks pracy, będą zatrudnione na umowę o pracę w okresie realizacji przedmiotu umowy.</w:t>
      </w:r>
    </w:p>
    <w:p w14:paraId="122B6D46" w14:textId="3A1A89B9" w:rsidR="00227F55" w:rsidRPr="00145F5F" w:rsidRDefault="00DA0975" w:rsidP="009055A1">
      <w:pPr>
        <w:numPr>
          <w:ilvl w:val="0"/>
          <w:numId w:val="29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W celu weryfikacji spełniania wymagań przez wykonawcę lub podwykonawcę wymogu zatrudnienia na podstawie stosunku pracy osób wykonujących wskazane w </w:t>
      </w:r>
      <w:r w:rsidR="00227F55" w:rsidRPr="00145F5F">
        <w:rPr>
          <w:rFonts w:eastAsia="Times New Roman"/>
          <w:bCs/>
          <w:sz w:val="24"/>
          <w:szCs w:val="24"/>
          <w:lang w:eastAsia="pl-PL"/>
        </w:rPr>
        <w:t>SWZ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czynności Wykonawca przedstawi Zamawiającemu w terminie </w:t>
      </w:r>
      <w:r w:rsidR="007F1A46" w:rsidRPr="00145F5F">
        <w:rPr>
          <w:rFonts w:eastAsia="Times New Roman"/>
          <w:bCs/>
          <w:sz w:val="24"/>
          <w:szCs w:val="24"/>
          <w:lang w:eastAsia="pl-PL"/>
        </w:rPr>
        <w:t>do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3 dni roboczych przed przystąpieniem przez osoby do czynności</w:t>
      </w:r>
      <w:r w:rsidR="00C921F1" w:rsidRPr="00145F5F">
        <w:rPr>
          <w:rFonts w:eastAsia="Times New Roman"/>
          <w:bCs/>
          <w:sz w:val="24"/>
          <w:szCs w:val="24"/>
          <w:lang w:eastAsia="pl-PL"/>
        </w:rPr>
        <w:t xml:space="preserve">, o których mowa 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w ust. </w:t>
      </w:r>
      <w:r w:rsidR="00C921F1" w:rsidRPr="00145F5F">
        <w:rPr>
          <w:rFonts w:eastAsia="Times New Roman"/>
          <w:bCs/>
          <w:sz w:val="24"/>
          <w:szCs w:val="24"/>
          <w:lang w:eastAsia="pl-PL"/>
        </w:rPr>
        <w:t>1</w:t>
      </w:r>
      <w:r w:rsidRPr="00145F5F">
        <w:rPr>
          <w:rFonts w:eastAsia="Times New Roman"/>
          <w:bCs/>
          <w:sz w:val="24"/>
          <w:szCs w:val="24"/>
          <w:lang w:eastAsia="pl-PL"/>
        </w:rPr>
        <w:t>, w formie wykazu (oświadczenia) informacje o tych osobach, w tym dane osobowe, niezbędne do weryfikacji zatrudnienia na podstawie umowy o pracę, w szczególności imię i nazwisko zatrudnionego pracownika, datę zawarcia umowy o pracę, rodzaj umowy o pracę i zakres obowiązków pracownika</w:t>
      </w:r>
      <w:r w:rsidR="00484BFB" w:rsidRPr="00145F5F">
        <w:rPr>
          <w:rFonts w:eastAsia="Times New Roman"/>
          <w:bCs/>
          <w:sz w:val="24"/>
          <w:szCs w:val="24"/>
          <w:lang w:eastAsia="pl-PL"/>
        </w:rPr>
        <w:t xml:space="preserve">. </w:t>
      </w:r>
    </w:p>
    <w:p w14:paraId="270BBFDE" w14:textId="77777777" w:rsidR="00227F55" w:rsidRPr="00145F5F" w:rsidRDefault="00227F55" w:rsidP="009055A1">
      <w:pPr>
        <w:numPr>
          <w:ilvl w:val="0"/>
          <w:numId w:val="29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W przypadku zmiany osób, o których mowa w ust. </w:t>
      </w:r>
      <w:r w:rsidR="00C921F1" w:rsidRPr="00145F5F">
        <w:rPr>
          <w:rFonts w:eastAsia="Times New Roman"/>
          <w:bCs/>
          <w:sz w:val="24"/>
          <w:szCs w:val="24"/>
          <w:lang w:eastAsia="pl-PL"/>
        </w:rPr>
        <w:t>1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, Wykonawca jest zobowiązany do zmiany wykazu (oświadczenia), o którym mowa w </w:t>
      </w:r>
      <w:r w:rsidR="00B71EC9" w:rsidRPr="00145F5F">
        <w:rPr>
          <w:rFonts w:eastAsia="Times New Roman"/>
          <w:bCs/>
          <w:sz w:val="24"/>
          <w:szCs w:val="24"/>
          <w:lang w:eastAsia="pl-PL"/>
        </w:rPr>
        <w:t>ust. 2</w:t>
      </w:r>
      <w:r w:rsidRPr="00145F5F">
        <w:rPr>
          <w:rFonts w:eastAsia="Times New Roman"/>
          <w:bCs/>
          <w:sz w:val="24"/>
          <w:szCs w:val="24"/>
          <w:lang w:eastAsia="pl-PL"/>
        </w:rPr>
        <w:t>, w terminie 5 dni od zaistnienia zmiany. Zmiana oświadczenia następuje poprzez złożenie przez Wykonawcę nowego wykazu (oświadczenia) zawierającego aktualne dane dotyczące tych osób. Zmiana oświadczenia nie będzie wymagała zawarcia aneksu do umowy.</w:t>
      </w:r>
    </w:p>
    <w:p w14:paraId="08CC6C49" w14:textId="77777777" w:rsidR="00227F55" w:rsidRPr="00F240D7" w:rsidRDefault="00227F55" w:rsidP="009055A1">
      <w:pPr>
        <w:numPr>
          <w:ilvl w:val="0"/>
          <w:numId w:val="29"/>
        </w:numPr>
        <w:tabs>
          <w:tab w:val="left" w:pos="284"/>
        </w:tabs>
        <w:spacing w:after="0" w:line="360" w:lineRule="auto"/>
        <w:ind w:left="0" w:firstLine="0"/>
        <w:rPr>
          <w:rFonts w:eastAsia="Times New Roman" w:cstheme="minorHAnsi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W trakcie realizacji zamówienia Zamawiający uprawniony jest do wykonywania czynności kontrolnych wobec wykonawcy odnośnie spełniania przez wykonawcę lub podwykonawcę wymogu zatrudnienia</w:t>
      </w:r>
      <w:r w:rsidRPr="00F240D7">
        <w:rPr>
          <w:rFonts w:cstheme="minorHAnsi"/>
          <w:sz w:val="24"/>
          <w:szCs w:val="24"/>
        </w:rPr>
        <w:t xml:space="preserve"> na podstawie stosunku pracy osób wykonujących wskazane w </w:t>
      </w:r>
      <w:r w:rsidR="00B71EC9" w:rsidRPr="00F240D7">
        <w:rPr>
          <w:rFonts w:cstheme="minorHAnsi"/>
          <w:sz w:val="24"/>
          <w:szCs w:val="24"/>
        </w:rPr>
        <w:t xml:space="preserve">SWZ </w:t>
      </w:r>
      <w:r w:rsidRPr="00F240D7">
        <w:rPr>
          <w:rFonts w:cstheme="minorHAnsi"/>
          <w:sz w:val="24"/>
          <w:szCs w:val="24"/>
        </w:rPr>
        <w:t xml:space="preserve">czynności. W celu weryfikacji spełniania tych wymagań zamawiający uprawniony jest w szczególności do żądania:  </w:t>
      </w:r>
    </w:p>
    <w:p w14:paraId="2562EEAF" w14:textId="77777777" w:rsidR="00227F55" w:rsidRPr="00145F5F" w:rsidRDefault="00227F55" w:rsidP="009055A1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oświadczenia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zatrudnionego pracownika, </w:t>
      </w:r>
    </w:p>
    <w:p w14:paraId="5F6B71F6" w14:textId="67EBB9D1" w:rsidR="00227F55" w:rsidRPr="00145F5F" w:rsidRDefault="00227F55" w:rsidP="009055A1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oświadczenia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5C4DAF" w:rsidRPr="00145F5F">
        <w:rPr>
          <w:rFonts w:eastAsia="Times New Roman"/>
          <w:bCs/>
          <w:sz w:val="24"/>
          <w:szCs w:val="24"/>
          <w:lang w:eastAsia="pl-PL"/>
        </w:rPr>
        <w:t xml:space="preserve">Wykonawcy 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lub podwykonawcy o zatrudnieniu pracownika na podstawie umowy o pracę, </w:t>
      </w:r>
    </w:p>
    <w:p w14:paraId="37FFC1A9" w14:textId="77777777" w:rsidR="00227F55" w:rsidRPr="00145F5F" w:rsidRDefault="00227F55" w:rsidP="009055A1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poświadczonej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za zgodność z oryginałem kopii umowy o pracę zatrudnionego pracownika, </w:t>
      </w:r>
    </w:p>
    <w:p w14:paraId="69B53B52" w14:textId="77777777" w:rsidR="00227F55" w:rsidRPr="00145F5F" w:rsidRDefault="00227F55" w:rsidP="009055A1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innych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dokumentów</w:t>
      </w:r>
    </w:p>
    <w:p w14:paraId="68B1AB34" w14:textId="77777777" w:rsidR="00227F55" w:rsidRPr="00F240D7" w:rsidRDefault="00227F55" w:rsidP="009055A1">
      <w:pPr>
        <w:tabs>
          <w:tab w:val="left" w:pos="284"/>
        </w:tabs>
        <w:spacing w:after="0" w:line="360" w:lineRule="auto"/>
        <w:rPr>
          <w:rFonts w:cstheme="minorHAnsi"/>
          <w:sz w:val="24"/>
          <w:szCs w:val="24"/>
        </w:rPr>
      </w:pPr>
      <w:r w:rsidRPr="00676ECE">
        <w:rPr>
          <w:rFonts w:eastAsia="Times New Roman"/>
          <w:bCs/>
          <w:sz w:val="24"/>
          <w:szCs w:val="24"/>
          <w:lang w:eastAsia="pl-PL"/>
        </w:rPr>
        <w:t>− zawierających informacje, w tym dane osobowe, niezbędne do weryfikacji zatrudnienia na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podstawie umowy o pracę, w szczególności imię i nazwisko zatrudnionego pracownika, datę zawarcia</w:t>
      </w:r>
      <w:r w:rsidRPr="00F240D7">
        <w:rPr>
          <w:rFonts w:cstheme="minorHAnsi"/>
          <w:sz w:val="24"/>
          <w:szCs w:val="24"/>
        </w:rPr>
        <w:t xml:space="preserve"> umowy o pracę, rodzaj umowy o pracę i zakres obowiązków pracownika.</w:t>
      </w:r>
    </w:p>
    <w:p w14:paraId="0301D1BF" w14:textId="77777777" w:rsidR="00C921F1" w:rsidRPr="00F240D7" w:rsidRDefault="00C921F1" w:rsidP="009055A1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14:paraId="77D8366B" w14:textId="77777777" w:rsidR="00484BFB" w:rsidRPr="00F240D7" w:rsidRDefault="00484BFB" w:rsidP="009055A1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F240D7">
        <w:rPr>
          <w:rFonts w:eastAsia="Times New Roman" w:cstheme="minorHAnsi"/>
          <w:bCs/>
          <w:sz w:val="24"/>
          <w:szCs w:val="24"/>
          <w:lang w:eastAsia="pl-PL"/>
        </w:rPr>
        <w:t>Zamawiającemu przysługuje prawo naliczenia Wykonawcy kar umownych z tytułu:</w:t>
      </w:r>
    </w:p>
    <w:p w14:paraId="3CACA341" w14:textId="77777777" w:rsidR="00484BFB" w:rsidRPr="00F240D7" w:rsidRDefault="00484BFB" w:rsidP="009055A1">
      <w:pPr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proofErr w:type="gramStart"/>
      <w:r w:rsidRPr="00F240D7">
        <w:rPr>
          <w:rFonts w:eastAsia="Times New Roman" w:cstheme="minorHAnsi"/>
          <w:bCs/>
          <w:sz w:val="24"/>
          <w:szCs w:val="24"/>
          <w:lang w:eastAsia="pl-PL"/>
        </w:rPr>
        <w:t>nie</w:t>
      </w:r>
      <w:proofErr w:type="gramEnd"/>
      <w:r w:rsidRPr="00F240D7">
        <w:rPr>
          <w:rFonts w:eastAsia="Times New Roman" w:cstheme="minorHAnsi"/>
          <w:bCs/>
          <w:sz w:val="24"/>
          <w:szCs w:val="24"/>
          <w:lang w:eastAsia="pl-PL"/>
        </w:rPr>
        <w:t xml:space="preserve"> złożenia w przewidzianym terminie oświadczenia, o którym mowa w ust. 2 – w wysokości 2.000 </w:t>
      </w:r>
      <w:proofErr w:type="gramStart"/>
      <w:r w:rsidRPr="00F240D7">
        <w:rPr>
          <w:rFonts w:eastAsia="Times New Roman" w:cstheme="minorHAnsi"/>
          <w:bCs/>
          <w:sz w:val="24"/>
          <w:szCs w:val="24"/>
          <w:lang w:eastAsia="pl-PL"/>
        </w:rPr>
        <w:t>zł</w:t>
      </w:r>
      <w:proofErr w:type="gramEnd"/>
      <w:r w:rsidRPr="00F240D7">
        <w:rPr>
          <w:rFonts w:eastAsia="Times New Roman" w:cstheme="minorHAnsi"/>
          <w:bCs/>
          <w:sz w:val="24"/>
          <w:szCs w:val="24"/>
          <w:lang w:eastAsia="pl-PL"/>
        </w:rPr>
        <w:t xml:space="preserve"> (kara może być nakładana po raz kolejny, jeżeli Wykonawca pomimo wezwania ze strony Zamawiającego nadal nie przedkłada wykazu);</w:t>
      </w:r>
    </w:p>
    <w:p w14:paraId="45FFD33F" w14:textId="77777777" w:rsidR="00484BFB" w:rsidRPr="00F240D7" w:rsidRDefault="00484BFB" w:rsidP="009055A1">
      <w:pPr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proofErr w:type="gramStart"/>
      <w:r w:rsidRPr="00F240D7">
        <w:rPr>
          <w:rFonts w:eastAsia="Times New Roman" w:cstheme="minorHAnsi"/>
          <w:bCs/>
          <w:sz w:val="24"/>
          <w:szCs w:val="24"/>
          <w:lang w:eastAsia="pl-PL"/>
        </w:rPr>
        <w:t>nie</w:t>
      </w:r>
      <w:proofErr w:type="gramEnd"/>
      <w:r w:rsidRPr="00F240D7">
        <w:rPr>
          <w:rFonts w:eastAsia="Times New Roman" w:cstheme="minorHAnsi"/>
          <w:bCs/>
          <w:sz w:val="24"/>
          <w:szCs w:val="24"/>
          <w:lang w:eastAsia="pl-PL"/>
        </w:rPr>
        <w:t xml:space="preserve"> złożenia w przewidzianym terminie nowego oświadczenia, o którym mowa w ust. 3 – w wysokości 2.000 </w:t>
      </w:r>
      <w:proofErr w:type="gramStart"/>
      <w:r w:rsidRPr="00F240D7">
        <w:rPr>
          <w:rFonts w:eastAsia="Times New Roman" w:cstheme="minorHAnsi"/>
          <w:bCs/>
          <w:sz w:val="24"/>
          <w:szCs w:val="24"/>
          <w:lang w:eastAsia="pl-PL"/>
        </w:rPr>
        <w:t>zł</w:t>
      </w:r>
      <w:proofErr w:type="gramEnd"/>
      <w:r w:rsidRPr="00F240D7">
        <w:rPr>
          <w:rFonts w:eastAsia="Times New Roman" w:cstheme="minorHAnsi"/>
          <w:bCs/>
          <w:sz w:val="24"/>
          <w:szCs w:val="24"/>
          <w:lang w:eastAsia="pl-PL"/>
        </w:rPr>
        <w:t xml:space="preserve"> (kara może być nakładana po raz kolejny, jeżeli Wykonawca pomimo wezwania ze strony Zamawiającego nadal nie przedkłada oświadczenia);</w:t>
      </w:r>
    </w:p>
    <w:p w14:paraId="0258018A" w14:textId="77777777" w:rsidR="00484BFB" w:rsidRPr="00F240D7" w:rsidRDefault="00484BFB" w:rsidP="009055A1">
      <w:pPr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proofErr w:type="gramStart"/>
      <w:r w:rsidRPr="00F240D7">
        <w:rPr>
          <w:rFonts w:eastAsia="Times New Roman" w:cstheme="minorHAnsi"/>
          <w:bCs/>
          <w:sz w:val="24"/>
          <w:szCs w:val="24"/>
          <w:lang w:eastAsia="pl-PL"/>
        </w:rPr>
        <w:t>oddelegowania</w:t>
      </w:r>
      <w:proofErr w:type="gramEnd"/>
      <w:r w:rsidRPr="00F240D7">
        <w:rPr>
          <w:rFonts w:eastAsia="Times New Roman" w:cstheme="minorHAnsi"/>
          <w:bCs/>
          <w:sz w:val="24"/>
          <w:szCs w:val="24"/>
          <w:lang w:eastAsia="pl-PL"/>
        </w:rPr>
        <w:t xml:space="preserve"> do wykonywania prac, osób nie zatrudnionych na podstawie umowy o pracę – w wysokości 500 zł za każdy stwierdzony przypadek (kara może być nakładana po raz kolejny w odniesieniu do tej samej osoby, jeżeli Zamawiający podczas następnej kontroli </w:t>
      </w:r>
      <w:proofErr w:type="gramStart"/>
      <w:r w:rsidRPr="00F240D7">
        <w:rPr>
          <w:rFonts w:eastAsia="Times New Roman" w:cstheme="minorHAnsi"/>
          <w:bCs/>
          <w:sz w:val="24"/>
          <w:szCs w:val="24"/>
          <w:lang w:eastAsia="pl-PL"/>
        </w:rPr>
        <w:t>stwierdzi</w:t>
      </w:r>
      <w:proofErr w:type="gramEnd"/>
      <w:r w:rsidRPr="00F240D7">
        <w:rPr>
          <w:rFonts w:eastAsia="Times New Roman" w:cstheme="minorHAnsi"/>
          <w:bCs/>
          <w:sz w:val="24"/>
          <w:szCs w:val="24"/>
          <w:lang w:eastAsia="pl-PL"/>
        </w:rPr>
        <w:t xml:space="preserve">, że nadal nie jest ona zatrudniona na </w:t>
      </w:r>
      <w:r w:rsidR="00C921F1" w:rsidRPr="00F240D7">
        <w:rPr>
          <w:rFonts w:eastAsia="Times New Roman" w:cstheme="minorHAnsi"/>
          <w:bCs/>
          <w:sz w:val="24"/>
          <w:szCs w:val="24"/>
          <w:lang w:eastAsia="pl-PL"/>
        </w:rPr>
        <w:t xml:space="preserve">podstawie </w:t>
      </w:r>
      <w:r w:rsidRPr="00F240D7">
        <w:rPr>
          <w:rFonts w:eastAsia="Times New Roman" w:cstheme="minorHAnsi"/>
          <w:bCs/>
          <w:sz w:val="24"/>
          <w:szCs w:val="24"/>
          <w:lang w:eastAsia="pl-PL"/>
        </w:rPr>
        <w:t>umow</w:t>
      </w:r>
      <w:r w:rsidR="00C921F1" w:rsidRPr="00F240D7">
        <w:rPr>
          <w:rFonts w:eastAsia="Times New Roman" w:cstheme="minorHAnsi"/>
          <w:bCs/>
          <w:sz w:val="24"/>
          <w:szCs w:val="24"/>
          <w:lang w:eastAsia="pl-PL"/>
        </w:rPr>
        <w:t>y</w:t>
      </w:r>
      <w:r w:rsidRPr="00F240D7">
        <w:rPr>
          <w:rFonts w:eastAsia="Times New Roman" w:cstheme="minorHAnsi"/>
          <w:bCs/>
          <w:sz w:val="24"/>
          <w:szCs w:val="24"/>
          <w:lang w:eastAsia="pl-PL"/>
        </w:rPr>
        <w:t xml:space="preserve"> o pracę);</w:t>
      </w:r>
    </w:p>
    <w:p w14:paraId="053FC2F5" w14:textId="77777777" w:rsidR="00484BFB" w:rsidRPr="00F240D7" w:rsidRDefault="00484BFB" w:rsidP="009055A1">
      <w:pPr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F240D7">
        <w:rPr>
          <w:rFonts w:eastAsia="Times New Roman" w:cstheme="minorHAnsi"/>
          <w:bCs/>
          <w:sz w:val="24"/>
          <w:szCs w:val="24"/>
          <w:lang w:eastAsia="pl-PL"/>
        </w:rPr>
        <w:t>oddelegowania do wykonywania prac</w:t>
      </w:r>
      <w:r w:rsidR="00C921F1" w:rsidRPr="00F240D7">
        <w:rPr>
          <w:rFonts w:eastAsia="Times New Roman" w:cstheme="minorHAnsi"/>
          <w:bCs/>
          <w:sz w:val="24"/>
          <w:szCs w:val="24"/>
          <w:lang w:eastAsia="pl-PL"/>
        </w:rPr>
        <w:t>, o których mowa</w:t>
      </w:r>
      <w:r w:rsidRPr="00F240D7">
        <w:rPr>
          <w:rFonts w:eastAsia="Times New Roman" w:cstheme="minorHAnsi"/>
          <w:bCs/>
          <w:sz w:val="24"/>
          <w:szCs w:val="24"/>
          <w:lang w:eastAsia="pl-PL"/>
        </w:rPr>
        <w:t xml:space="preserve"> w ust. 1</w:t>
      </w:r>
      <w:r w:rsidR="00C921F1" w:rsidRPr="00F240D7">
        <w:rPr>
          <w:rFonts w:eastAsia="Times New Roman" w:cstheme="minorHAnsi"/>
          <w:bCs/>
          <w:sz w:val="24"/>
          <w:szCs w:val="24"/>
          <w:lang w:eastAsia="pl-PL"/>
        </w:rPr>
        <w:t>,</w:t>
      </w:r>
      <w:r w:rsidRPr="00F240D7">
        <w:rPr>
          <w:rFonts w:eastAsia="Times New Roman" w:cstheme="minorHAnsi"/>
          <w:bCs/>
          <w:sz w:val="24"/>
          <w:szCs w:val="24"/>
          <w:lang w:eastAsia="pl-PL"/>
        </w:rPr>
        <w:t xml:space="preserve"> osób niewymienionych w oświadczeniu, o którym mowa w ust. 2 lub ust. 3 – w wysokości 500 zł za każdy stwierdzony przypadek (kara może być nakładana po raz kolejny w odniesieniu do tej samej osoby, jeżeli Zamawiający podczas następnej kontroli stwierdzi, że nadal nie jest ona wymieniona w </w:t>
      </w:r>
      <w:proofErr w:type="gramStart"/>
      <w:r w:rsidRPr="00F240D7">
        <w:rPr>
          <w:rFonts w:eastAsia="Times New Roman" w:cstheme="minorHAnsi"/>
          <w:bCs/>
          <w:sz w:val="24"/>
          <w:szCs w:val="24"/>
          <w:lang w:eastAsia="pl-PL"/>
        </w:rPr>
        <w:t>oświadczeniu o którym</w:t>
      </w:r>
      <w:proofErr w:type="gramEnd"/>
      <w:r w:rsidRPr="00F240D7">
        <w:rPr>
          <w:rFonts w:eastAsia="Times New Roman" w:cstheme="minorHAnsi"/>
          <w:bCs/>
          <w:sz w:val="24"/>
          <w:szCs w:val="24"/>
          <w:lang w:eastAsia="pl-PL"/>
        </w:rPr>
        <w:t xml:space="preserve"> mowa w ust. 2 lub ust. 3).  </w:t>
      </w:r>
    </w:p>
    <w:p w14:paraId="7A26F0D8" w14:textId="77777777" w:rsidR="00484BFB" w:rsidRPr="00F240D7" w:rsidRDefault="00484BFB" w:rsidP="009055A1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F240D7">
        <w:rPr>
          <w:rFonts w:eastAsia="Times New Roman" w:cstheme="minorHAnsi"/>
          <w:bCs/>
          <w:sz w:val="24"/>
          <w:szCs w:val="24"/>
          <w:lang w:eastAsia="pl-PL"/>
        </w:rPr>
        <w:t>W przypadku powtórnego zaistnienia któregokolwiek ze zdarzeń wymienionych w ust. 6, Zamawiającemu, niezależnie od prawa naliczenia kary umownej, przysługuje prawo odstąpienia od umowy z przyczyn leżących po stronie Wykonawcy.</w:t>
      </w:r>
    </w:p>
    <w:p w14:paraId="42F27603" w14:textId="77777777" w:rsidR="00936A7F" w:rsidRPr="00F240D7" w:rsidRDefault="00936A7F" w:rsidP="009055A1">
      <w:pPr>
        <w:autoSpaceDE w:val="0"/>
        <w:autoSpaceDN w:val="0"/>
        <w:spacing w:after="0" w:line="360" w:lineRule="auto"/>
        <w:contextualSpacing/>
        <w:rPr>
          <w:rFonts w:cstheme="minorHAnsi"/>
          <w:sz w:val="24"/>
          <w:szCs w:val="24"/>
        </w:rPr>
      </w:pPr>
    </w:p>
    <w:p w14:paraId="01AD5673" w14:textId="17AF9ECD" w:rsidR="006D4495" w:rsidRPr="00F240D7" w:rsidRDefault="00027C29" w:rsidP="009055A1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6</w:t>
      </w:r>
      <w:r w:rsidR="00F240D7">
        <w:rPr>
          <w:rFonts w:cstheme="minorHAnsi"/>
          <w:b/>
          <w:sz w:val="24"/>
          <w:szCs w:val="24"/>
        </w:rPr>
        <w:br/>
      </w:r>
      <w:r w:rsidR="006D4495" w:rsidRPr="00F240D7">
        <w:rPr>
          <w:rFonts w:cstheme="minorHAnsi"/>
          <w:b/>
          <w:sz w:val="24"/>
          <w:szCs w:val="24"/>
        </w:rPr>
        <w:t>Sprawozdawczość</w:t>
      </w:r>
      <w:r w:rsidR="006D5EB2" w:rsidRPr="00F240D7">
        <w:rPr>
          <w:rFonts w:cstheme="minorHAnsi"/>
          <w:b/>
          <w:sz w:val="24"/>
          <w:szCs w:val="24"/>
        </w:rPr>
        <w:t xml:space="preserve"> i ewidencja</w:t>
      </w:r>
    </w:p>
    <w:p w14:paraId="20D0EAEC" w14:textId="77777777" w:rsidR="00676ECE" w:rsidRDefault="006D4495" w:rsidP="00676ECE">
      <w:pPr>
        <w:numPr>
          <w:ilvl w:val="0"/>
          <w:numId w:val="26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676ECE">
        <w:rPr>
          <w:rFonts w:cstheme="minorHAnsi"/>
          <w:sz w:val="24"/>
          <w:szCs w:val="24"/>
        </w:rPr>
        <w:t>W ramach świadczonej usługi Wykonawca jest zobowiązany do bieżącego prowadzenia ilościowej i jakościowej ewidencji odpadów, zgodnie z przepisami ustawy z dnia 14 grudnia 2012r. o odpadach</w:t>
      </w:r>
      <w:r w:rsidR="0031449D" w:rsidRPr="00676ECE">
        <w:rPr>
          <w:rFonts w:cstheme="minorHAnsi"/>
          <w:sz w:val="24"/>
          <w:szCs w:val="24"/>
        </w:rPr>
        <w:t xml:space="preserve"> (</w:t>
      </w:r>
      <w:proofErr w:type="spellStart"/>
      <w:r w:rsidR="00676ECE" w:rsidRPr="00676ECE">
        <w:rPr>
          <w:rFonts w:cstheme="minorHAnsi"/>
          <w:sz w:val="24"/>
          <w:szCs w:val="24"/>
        </w:rPr>
        <w:t>t.j</w:t>
      </w:r>
      <w:proofErr w:type="spellEnd"/>
      <w:r w:rsidR="00676ECE" w:rsidRPr="00676ECE">
        <w:rPr>
          <w:rFonts w:cstheme="minorHAnsi"/>
          <w:sz w:val="24"/>
          <w:szCs w:val="24"/>
        </w:rPr>
        <w:t xml:space="preserve">. Dz. U. </w:t>
      </w:r>
      <w:proofErr w:type="gramStart"/>
      <w:r w:rsidR="00676ECE" w:rsidRPr="00676ECE">
        <w:rPr>
          <w:rFonts w:cstheme="minorHAnsi"/>
          <w:sz w:val="24"/>
          <w:szCs w:val="24"/>
        </w:rPr>
        <w:t>z</w:t>
      </w:r>
      <w:proofErr w:type="gramEnd"/>
      <w:r w:rsidR="00676ECE" w:rsidRPr="00676ECE">
        <w:rPr>
          <w:rFonts w:cstheme="minorHAnsi"/>
          <w:sz w:val="24"/>
          <w:szCs w:val="24"/>
        </w:rPr>
        <w:t xml:space="preserve"> 2022 r. poz. 699, 1250, 1726, 2127, 2722,</w:t>
      </w:r>
      <w:r w:rsidR="00676ECE">
        <w:rPr>
          <w:rFonts w:cstheme="minorHAnsi"/>
          <w:sz w:val="24"/>
          <w:szCs w:val="24"/>
        </w:rPr>
        <w:t xml:space="preserve"> z 2023 r. poz. 295, 877) oraz </w:t>
      </w:r>
      <w:r w:rsidR="00676ECE" w:rsidRPr="00676ECE">
        <w:rPr>
          <w:rFonts w:cstheme="minorHAnsi"/>
          <w:sz w:val="24"/>
          <w:szCs w:val="24"/>
        </w:rPr>
        <w:t>do sporządzenia sprawozdań, o których mowa w art. Ust.1-3 ustawy z dnia 13 września 1996 r. o u</w:t>
      </w:r>
      <w:r w:rsidR="00676ECE">
        <w:rPr>
          <w:rFonts w:cstheme="minorHAnsi"/>
          <w:sz w:val="24"/>
          <w:szCs w:val="24"/>
        </w:rPr>
        <w:t xml:space="preserve">trzymaniu czystości i porządku </w:t>
      </w:r>
      <w:r w:rsidR="00676ECE" w:rsidRPr="00676ECE">
        <w:rPr>
          <w:rFonts w:cstheme="minorHAnsi"/>
          <w:sz w:val="24"/>
          <w:szCs w:val="24"/>
        </w:rPr>
        <w:t>w gminach (</w:t>
      </w:r>
      <w:proofErr w:type="spellStart"/>
      <w:r w:rsidR="00676ECE" w:rsidRPr="00676ECE">
        <w:rPr>
          <w:rFonts w:cstheme="minorHAnsi"/>
          <w:sz w:val="24"/>
          <w:szCs w:val="24"/>
        </w:rPr>
        <w:t>t.j</w:t>
      </w:r>
      <w:proofErr w:type="spellEnd"/>
      <w:r w:rsidR="00676ECE" w:rsidRPr="00676ECE">
        <w:rPr>
          <w:rFonts w:cstheme="minorHAnsi"/>
          <w:sz w:val="24"/>
          <w:szCs w:val="24"/>
        </w:rPr>
        <w:t xml:space="preserve">. Dz. U. </w:t>
      </w:r>
      <w:proofErr w:type="gramStart"/>
      <w:r w:rsidR="00676ECE" w:rsidRPr="00676ECE">
        <w:rPr>
          <w:rFonts w:cstheme="minorHAnsi"/>
          <w:sz w:val="24"/>
          <w:szCs w:val="24"/>
        </w:rPr>
        <w:t>z</w:t>
      </w:r>
      <w:proofErr w:type="gramEnd"/>
      <w:r w:rsidR="00676ECE" w:rsidRPr="00676ECE">
        <w:rPr>
          <w:rFonts w:cstheme="minorHAnsi"/>
          <w:sz w:val="24"/>
          <w:szCs w:val="24"/>
        </w:rPr>
        <w:t xml:space="preserve"> 2022 r. poz. 2519, z 2023 r. poz. 877).</w:t>
      </w:r>
      <w:r w:rsidR="00676ECE">
        <w:rPr>
          <w:rFonts w:cstheme="minorHAnsi"/>
          <w:sz w:val="24"/>
          <w:szCs w:val="24"/>
        </w:rPr>
        <w:t xml:space="preserve"> </w:t>
      </w:r>
    </w:p>
    <w:p w14:paraId="53E50AB5" w14:textId="09D131A2" w:rsidR="008E38E0" w:rsidRPr="00676ECE" w:rsidRDefault="008E38E0" w:rsidP="00676ECE">
      <w:pPr>
        <w:numPr>
          <w:ilvl w:val="0"/>
          <w:numId w:val="26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676ECE">
        <w:rPr>
          <w:rFonts w:cstheme="minorHAnsi"/>
          <w:sz w:val="24"/>
          <w:szCs w:val="24"/>
        </w:rPr>
        <w:t>W ramach świadczonej usługi Wykonawca jest</w:t>
      </w:r>
      <w:r w:rsidR="00676ECE">
        <w:rPr>
          <w:rFonts w:cstheme="minorHAnsi"/>
          <w:sz w:val="24"/>
          <w:szCs w:val="24"/>
        </w:rPr>
        <w:t xml:space="preserve"> zobowiązany do niezwłocznego (</w:t>
      </w:r>
      <w:r w:rsidRPr="00676ECE">
        <w:rPr>
          <w:rFonts w:cstheme="minorHAnsi"/>
          <w:sz w:val="24"/>
          <w:szCs w:val="24"/>
        </w:rPr>
        <w:t>najpóźniej w ciągu 7 dni od odbioru odpadów) przekazania Zamawiającemu informacji o niezgodnym z Regulaminem utrzymania c</w:t>
      </w:r>
      <w:r w:rsidR="00216A49" w:rsidRPr="00676ECE">
        <w:rPr>
          <w:rFonts w:cstheme="minorHAnsi"/>
          <w:sz w:val="24"/>
          <w:szCs w:val="24"/>
        </w:rPr>
        <w:t>zystości i porządku na terenie G</w:t>
      </w:r>
      <w:r w:rsidRPr="00676ECE">
        <w:rPr>
          <w:rFonts w:cstheme="minorHAnsi"/>
          <w:sz w:val="24"/>
          <w:szCs w:val="24"/>
        </w:rPr>
        <w:t>miny Sulejów gromadzeniu odpadów, w szczególności ich mieszaniu lub przygotowaniu do odbierania w niewłaściwych pojemnikach lub workach. Informacja powinna zawierać w szczególności:</w:t>
      </w:r>
    </w:p>
    <w:p w14:paraId="14D8B11A" w14:textId="77777777" w:rsidR="008E38E0" w:rsidRPr="00F240D7" w:rsidRDefault="008E38E0" w:rsidP="009055A1">
      <w:pPr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Adres nieruchomości, na której nieruchomości gromadzone są w sposób niezgodny z Regulaminem utrzymania czystości i porządku na terenie gminy Sulejów</w:t>
      </w:r>
    </w:p>
    <w:p w14:paraId="580EE2C6" w14:textId="77777777" w:rsidR="008E38E0" w:rsidRPr="00F240D7" w:rsidRDefault="008E38E0" w:rsidP="009055A1">
      <w:pPr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Datę i opis zdarzenia,</w:t>
      </w:r>
    </w:p>
    <w:p w14:paraId="4E1EA5D6" w14:textId="77777777" w:rsidR="008E38E0" w:rsidRPr="00F240D7" w:rsidRDefault="008E38E0" w:rsidP="009055A1">
      <w:pPr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Zdjęcia w postaci cyfrowej dowodzące, że odpady zbierane są w sposób niewłaściwy. Zdjęcia muszą zostać tak wykonane by nie budząc wątpliwości pozwalały na przypisywanie pojemników, w tym worków do konkretnej nieruchomości.</w:t>
      </w:r>
    </w:p>
    <w:p w14:paraId="08CCEFC4" w14:textId="77777777" w:rsidR="008D0260" w:rsidRPr="00F240D7" w:rsidRDefault="008E38E0" w:rsidP="009055A1">
      <w:pPr>
        <w:numPr>
          <w:ilvl w:val="0"/>
          <w:numId w:val="26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W ramach świadczonej usługi Wykonawca raz na kwartał jest zobowiązany do podania informacji o właścicielach nieruchomości, którzy nie oddali </w:t>
      </w:r>
      <w:r w:rsidR="008D0260" w:rsidRPr="00F240D7">
        <w:rPr>
          <w:rFonts w:cstheme="minorHAnsi"/>
          <w:sz w:val="24"/>
          <w:szCs w:val="24"/>
        </w:rPr>
        <w:t xml:space="preserve">żadnych odpadów z nieruchomości. </w:t>
      </w:r>
    </w:p>
    <w:p w14:paraId="3916F0B2" w14:textId="77777777" w:rsidR="00802301" w:rsidRPr="00F240D7" w:rsidRDefault="00802301" w:rsidP="009055A1">
      <w:pPr>
        <w:numPr>
          <w:ilvl w:val="0"/>
          <w:numId w:val="26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Wykonawca jest zobowiązany do przekazywania Zamawiającemu miesięcznych raportów zawierających informacje o: </w:t>
      </w:r>
    </w:p>
    <w:p w14:paraId="401CA2DF" w14:textId="77777777" w:rsidR="008D0260" w:rsidRPr="00F240D7" w:rsidRDefault="008D0260" w:rsidP="009055A1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Ilości odebranych niesegregowanych (zmieszanych) odpadów komunalnych [Mg],</w:t>
      </w:r>
    </w:p>
    <w:p w14:paraId="25A1266C" w14:textId="77777777" w:rsidR="008D0260" w:rsidRPr="00F240D7" w:rsidRDefault="008D0260" w:rsidP="009055A1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Ilości odebranych odpadów ze szkła [Mg],</w:t>
      </w:r>
    </w:p>
    <w:p w14:paraId="324BB5CE" w14:textId="77777777" w:rsidR="008D0260" w:rsidRPr="00F240D7" w:rsidRDefault="008D0260" w:rsidP="009055A1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Ilości odebranych odpadów z papieru i makulatury [Mg],</w:t>
      </w:r>
    </w:p>
    <w:p w14:paraId="1D8A7EFF" w14:textId="0BFCE5B5" w:rsidR="008D0260" w:rsidRPr="00F240D7" w:rsidRDefault="008D0260" w:rsidP="009055A1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Ilości odebranych odpadów z tworzyw sztucznych, metali i opakowań wielomateriałowych [Mg],</w:t>
      </w:r>
    </w:p>
    <w:p w14:paraId="6536CA56" w14:textId="3BE171EC" w:rsidR="008D0260" w:rsidRPr="00F240D7" w:rsidRDefault="008D0260" w:rsidP="009055A1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Ilości odebranych bioodpady[Mg]</w:t>
      </w:r>
    </w:p>
    <w:p w14:paraId="01FD2CF2" w14:textId="52DC476B" w:rsidR="008D0260" w:rsidRPr="00F240D7" w:rsidRDefault="008D0260" w:rsidP="009055A1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Ilości odebranych odpadów mebli i innych odpadów wielkogabarytowych, zużytego sprzętu elektrycznego i elektronicznego oraz zużytych opon [Mg],</w:t>
      </w:r>
    </w:p>
    <w:p w14:paraId="68B20260" w14:textId="67ACC828" w:rsidR="008D0260" w:rsidRPr="00F240D7" w:rsidRDefault="008D0260" w:rsidP="009055A1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Ilości odpadów odebranych z PSZOK z podziałem na poszczególne frakcje [Mg],</w:t>
      </w:r>
    </w:p>
    <w:p w14:paraId="1011FB24" w14:textId="057F67BC" w:rsidR="00802301" w:rsidRPr="00F240D7" w:rsidRDefault="009845C0" w:rsidP="009055A1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S</w:t>
      </w:r>
      <w:r w:rsidR="008D0260" w:rsidRPr="00F240D7">
        <w:rPr>
          <w:rFonts w:cstheme="minorHAnsi"/>
          <w:sz w:val="24"/>
          <w:szCs w:val="24"/>
        </w:rPr>
        <w:t>posobach zagospodarowania ww. odpadów.</w:t>
      </w:r>
    </w:p>
    <w:p w14:paraId="1CDC4B87" w14:textId="77777777" w:rsidR="00A0457E" w:rsidRPr="00F240D7" w:rsidRDefault="00A0457E" w:rsidP="009055A1">
      <w:pPr>
        <w:numPr>
          <w:ilvl w:val="0"/>
          <w:numId w:val="26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W rama</w:t>
      </w:r>
      <w:r w:rsidR="00C002DF" w:rsidRPr="00F240D7">
        <w:rPr>
          <w:rFonts w:cstheme="minorHAnsi"/>
          <w:sz w:val="24"/>
          <w:szCs w:val="24"/>
        </w:rPr>
        <w:t>ch świadczonej usługi Wykonawca</w:t>
      </w:r>
      <w:r w:rsidRPr="00F240D7">
        <w:rPr>
          <w:rFonts w:cstheme="minorHAnsi"/>
          <w:sz w:val="24"/>
          <w:szCs w:val="24"/>
        </w:rPr>
        <w:t xml:space="preserve"> przedłoży miesięczne wykazy nieruchomości, na których podczas odbioru stwierdzono nieprawidłową</w:t>
      </w:r>
      <w:r w:rsidR="008D0260" w:rsidRPr="00F240D7">
        <w:rPr>
          <w:rFonts w:cstheme="minorHAnsi"/>
          <w:sz w:val="24"/>
          <w:szCs w:val="24"/>
        </w:rPr>
        <w:t xml:space="preserve"> segregację odpadów komunalnych. </w:t>
      </w:r>
    </w:p>
    <w:p w14:paraId="4A4A3D67" w14:textId="77777777" w:rsidR="008E38E0" w:rsidRPr="00F240D7" w:rsidRDefault="008E38E0" w:rsidP="009055A1">
      <w:pPr>
        <w:spacing w:after="0" w:line="360" w:lineRule="auto"/>
        <w:rPr>
          <w:rFonts w:cstheme="minorHAnsi"/>
          <w:sz w:val="24"/>
          <w:szCs w:val="24"/>
        </w:rPr>
      </w:pPr>
    </w:p>
    <w:p w14:paraId="4F382C1F" w14:textId="539B7B69" w:rsidR="00077DD2" w:rsidRPr="00F240D7" w:rsidRDefault="00027C29" w:rsidP="009055A1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7</w:t>
      </w:r>
      <w:r w:rsidR="00F240D7">
        <w:rPr>
          <w:rFonts w:cstheme="minorHAnsi"/>
          <w:b/>
          <w:sz w:val="24"/>
          <w:szCs w:val="24"/>
        </w:rPr>
        <w:br/>
      </w:r>
      <w:r w:rsidR="00077DD2" w:rsidRPr="00F240D7">
        <w:rPr>
          <w:rFonts w:cstheme="minorHAnsi"/>
          <w:b/>
          <w:sz w:val="24"/>
          <w:szCs w:val="24"/>
        </w:rPr>
        <w:t>Zabezpieczenie należytego wykonania umowy</w:t>
      </w:r>
    </w:p>
    <w:p w14:paraId="07865583" w14:textId="76CDFDFA" w:rsidR="00D107F6" w:rsidRPr="00F240D7" w:rsidRDefault="00D107F6" w:rsidP="009055A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  <w:lang w:eastAsia="pl-PL"/>
        </w:rPr>
        <w:t>Strony potwierdzają, że przed zawarciem umowy Wykonawca w</w:t>
      </w:r>
      <w:r w:rsidR="00CC2103" w:rsidRPr="00F240D7">
        <w:rPr>
          <w:rFonts w:cstheme="minorHAnsi"/>
          <w:sz w:val="24"/>
          <w:szCs w:val="24"/>
          <w:lang w:eastAsia="pl-PL"/>
        </w:rPr>
        <w:t>niósł</w:t>
      </w:r>
      <w:r w:rsidRPr="00F240D7">
        <w:rPr>
          <w:rFonts w:cstheme="minorHAnsi"/>
          <w:sz w:val="24"/>
          <w:szCs w:val="24"/>
          <w:lang w:eastAsia="pl-PL"/>
        </w:rPr>
        <w:t xml:space="preserve"> zabezpieczenie należytego wykonania umowy w wysokości </w:t>
      </w:r>
      <w:r w:rsidR="006B188D" w:rsidRPr="00F240D7">
        <w:rPr>
          <w:rFonts w:cstheme="minorHAnsi"/>
          <w:bCs/>
          <w:sz w:val="24"/>
          <w:szCs w:val="24"/>
          <w:lang w:eastAsia="pl-PL"/>
        </w:rPr>
        <w:t>5</w:t>
      </w:r>
      <w:r w:rsidRPr="00F240D7">
        <w:rPr>
          <w:rFonts w:cstheme="minorHAnsi"/>
          <w:bCs/>
          <w:sz w:val="24"/>
          <w:szCs w:val="24"/>
          <w:lang w:eastAsia="pl-PL"/>
        </w:rPr>
        <w:t xml:space="preserve"> %</w:t>
      </w:r>
      <w:r w:rsidRPr="00F240D7">
        <w:rPr>
          <w:rFonts w:cstheme="minorHAnsi"/>
          <w:sz w:val="24"/>
          <w:szCs w:val="24"/>
          <w:lang w:eastAsia="pl-PL"/>
        </w:rPr>
        <w:t xml:space="preserve"> wynagrodzenia ofer</w:t>
      </w:r>
      <w:r w:rsidR="00676ECE">
        <w:rPr>
          <w:rFonts w:cstheme="minorHAnsi"/>
          <w:sz w:val="24"/>
          <w:szCs w:val="24"/>
          <w:lang w:eastAsia="pl-PL"/>
        </w:rPr>
        <w:t>towego (ceny ofertowej brutto)</w:t>
      </w:r>
      <w:r w:rsidRPr="00F240D7">
        <w:rPr>
          <w:rFonts w:cstheme="minorHAnsi"/>
          <w:sz w:val="24"/>
          <w:szCs w:val="24"/>
          <w:lang w:eastAsia="pl-PL"/>
        </w:rPr>
        <w:t>, tj</w:t>
      </w:r>
      <w:r w:rsidRPr="00F240D7">
        <w:rPr>
          <w:rFonts w:cstheme="minorHAnsi"/>
          <w:bCs/>
          <w:sz w:val="24"/>
          <w:szCs w:val="24"/>
          <w:lang w:eastAsia="pl-PL"/>
        </w:rPr>
        <w:t>. …………. zł</w:t>
      </w:r>
      <w:r w:rsidRPr="00F240D7">
        <w:rPr>
          <w:rFonts w:cstheme="minorHAnsi"/>
          <w:sz w:val="24"/>
          <w:szCs w:val="24"/>
          <w:lang w:eastAsia="pl-PL"/>
        </w:rPr>
        <w:t xml:space="preserve"> (słownie złotych: ……………………………………………….. </w:t>
      </w:r>
      <w:proofErr w:type="gramStart"/>
      <w:r w:rsidRPr="00F240D7">
        <w:rPr>
          <w:rFonts w:cstheme="minorHAnsi"/>
          <w:sz w:val="24"/>
          <w:szCs w:val="24"/>
          <w:lang w:eastAsia="pl-PL"/>
        </w:rPr>
        <w:t>i</w:t>
      </w:r>
      <w:proofErr w:type="gramEnd"/>
      <w:r w:rsidRPr="00F240D7">
        <w:rPr>
          <w:rFonts w:cstheme="minorHAnsi"/>
          <w:sz w:val="24"/>
          <w:szCs w:val="24"/>
          <w:lang w:eastAsia="pl-PL"/>
        </w:rPr>
        <w:t xml:space="preserve"> …/100) w formie …………………………………………………</w:t>
      </w:r>
    </w:p>
    <w:p w14:paraId="478B2D4D" w14:textId="68C16617" w:rsidR="00077DD2" w:rsidRPr="00F240D7" w:rsidRDefault="00077DD2" w:rsidP="009055A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  <w:lang w:eastAsia="pl-PL"/>
        </w:rPr>
      </w:pPr>
      <w:r w:rsidRPr="00F240D7">
        <w:rPr>
          <w:rFonts w:cstheme="minorHAnsi"/>
          <w:sz w:val="24"/>
          <w:szCs w:val="24"/>
          <w:lang w:eastAsia="pl-PL"/>
        </w:rPr>
        <w:t>Zabezpieczenie należytego wykonania umowy zostanie zwrócone Wykonawc</w:t>
      </w:r>
      <w:r w:rsidR="00F65B7D" w:rsidRPr="00F240D7">
        <w:rPr>
          <w:rFonts w:cstheme="minorHAnsi"/>
          <w:sz w:val="24"/>
          <w:szCs w:val="24"/>
          <w:lang w:eastAsia="pl-PL"/>
        </w:rPr>
        <w:t xml:space="preserve">y </w:t>
      </w:r>
      <w:r w:rsidRPr="00F240D7">
        <w:rPr>
          <w:rFonts w:cstheme="minorHAnsi"/>
          <w:sz w:val="24"/>
          <w:szCs w:val="24"/>
          <w:lang w:eastAsia="pl-PL"/>
        </w:rPr>
        <w:t xml:space="preserve">w terminie 30 dni od dnia wykonania </w:t>
      </w:r>
      <w:r w:rsidR="006B188D" w:rsidRPr="00F240D7">
        <w:rPr>
          <w:rFonts w:cstheme="minorHAnsi"/>
          <w:sz w:val="24"/>
          <w:szCs w:val="24"/>
          <w:lang w:eastAsia="pl-PL"/>
        </w:rPr>
        <w:t xml:space="preserve">zamówienia i uznania przez </w:t>
      </w:r>
      <w:r w:rsidR="005C4DAF" w:rsidRPr="00F240D7">
        <w:rPr>
          <w:rFonts w:cstheme="minorHAnsi"/>
          <w:sz w:val="24"/>
          <w:szCs w:val="24"/>
          <w:lang w:eastAsia="pl-PL"/>
        </w:rPr>
        <w:t xml:space="preserve">Zamawiającego </w:t>
      </w:r>
      <w:r w:rsidR="006B188D" w:rsidRPr="00F240D7">
        <w:rPr>
          <w:rFonts w:cstheme="minorHAnsi"/>
          <w:sz w:val="24"/>
          <w:szCs w:val="24"/>
          <w:lang w:eastAsia="pl-PL"/>
        </w:rPr>
        <w:t>za należycie wykonane</w:t>
      </w:r>
      <w:r w:rsidRPr="00F240D7">
        <w:rPr>
          <w:rFonts w:cstheme="minorHAnsi"/>
          <w:sz w:val="24"/>
          <w:szCs w:val="24"/>
          <w:lang w:eastAsia="pl-PL"/>
        </w:rPr>
        <w:t>.</w:t>
      </w:r>
      <w:r w:rsidR="00CC2103" w:rsidRPr="00F240D7">
        <w:rPr>
          <w:rFonts w:cstheme="minorHAnsi"/>
          <w:sz w:val="24"/>
          <w:szCs w:val="24"/>
          <w:lang w:eastAsia="pl-PL"/>
        </w:rPr>
        <w:t xml:space="preserve"> W przypadku niewykonania lub nienależytego wykonania umowy ubezpieczenie zostanie zwrócone w wysokości pomniejszoną o kwotę </w:t>
      </w:r>
      <w:r w:rsidR="00B22BC4" w:rsidRPr="00F240D7">
        <w:rPr>
          <w:rFonts w:cstheme="minorHAnsi"/>
          <w:sz w:val="24"/>
          <w:szCs w:val="24"/>
          <w:lang w:eastAsia="pl-PL"/>
        </w:rPr>
        <w:t>niezbędną</w:t>
      </w:r>
      <w:r w:rsidR="00CC2103" w:rsidRPr="00F240D7">
        <w:rPr>
          <w:rFonts w:cstheme="minorHAnsi"/>
          <w:sz w:val="24"/>
          <w:szCs w:val="24"/>
          <w:lang w:eastAsia="pl-PL"/>
        </w:rPr>
        <w:t xml:space="preserve"> do zaspokojenia roszczeń Zamawiającego.</w:t>
      </w:r>
    </w:p>
    <w:p w14:paraId="4155AAFB" w14:textId="77777777" w:rsidR="00077DD2" w:rsidRPr="00F240D7" w:rsidRDefault="00077DD2" w:rsidP="009055A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  <w:lang w:eastAsia="pl-PL"/>
        </w:rPr>
        <w:t>Zamawiający będzie uprawniony do zaspokojenia się z zabezpieczenia należytego wykonania</w:t>
      </w:r>
      <w:r w:rsidRPr="00F240D7">
        <w:rPr>
          <w:rFonts w:cstheme="minorHAnsi"/>
          <w:sz w:val="24"/>
          <w:szCs w:val="24"/>
        </w:rPr>
        <w:t xml:space="preserve"> umowy w następujących wypadkach:</w:t>
      </w:r>
    </w:p>
    <w:p w14:paraId="0E8D2804" w14:textId="77777777" w:rsidR="00077DD2" w:rsidRPr="00676ECE" w:rsidRDefault="00077DD2" w:rsidP="009055A1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676ECE">
        <w:rPr>
          <w:rFonts w:eastAsia="Times New Roman"/>
          <w:bCs/>
          <w:sz w:val="24"/>
          <w:szCs w:val="24"/>
          <w:lang w:eastAsia="pl-PL"/>
        </w:rPr>
        <w:t>powstania</w:t>
      </w:r>
      <w:proofErr w:type="gramEnd"/>
      <w:r w:rsidRPr="00676ECE">
        <w:rPr>
          <w:rFonts w:eastAsia="Times New Roman"/>
          <w:bCs/>
          <w:sz w:val="24"/>
          <w:szCs w:val="24"/>
          <w:lang w:eastAsia="pl-PL"/>
        </w:rPr>
        <w:t xml:space="preserve"> należności z tytułu kar umownych i odszkodowań,</w:t>
      </w:r>
    </w:p>
    <w:p w14:paraId="5844EA35" w14:textId="756D7264" w:rsidR="00077DD2" w:rsidRPr="00676ECE" w:rsidRDefault="00077DD2" w:rsidP="009055A1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676ECE">
        <w:rPr>
          <w:rFonts w:eastAsia="Times New Roman"/>
          <w:bCs/>
          <w:sz w:val="24"/>
          <w:szCs w:val="24"/>
          <w:lang w:eastAsia="pl-PL"/>
        </w:rPr>
        <w:t>konieczności</w:t>
      </w:r>
      <w:proofErr w:type="gramEnd"/>
      <w:r w:rsidRPr="00676ECE">
        <w:rPr>
          <w:rFonts w:eastAsia="Times New Roman"/>
          <w:bCs/>
          <w:sz w:val="24"/>
          <w:szCs w:val="24"/>
          <w:lang w:eastAsia="pl-PL"/>
        </w:rPr>
        <w:t xml:space="preserve"> pokrycia kosztów niewykonania, nieprawidłowego wykonania niniejszej umowy, wykonania zastępczego na warunkach </w:t>
      </w:r>
      <w:r w:rsidR="000071EF" w:rsidRPr="00676ECE">
        <w:rPr>
          <w:rFonts w:eastAsia="Times New Roman"/>
          <w:bCs/>
          <w:sz w:val="24"/>
          <w:szCs w:val="24"/>
          <w:lang w:eastAsia="pl-PL"/>
        </w:rPr>
        <w:t>określonych w niniejszej umowie.</w:t>
      </w:r>
    </w:p>
    <w:p w14:paraId="4EC2EAB0" w14:textId="76C1F353" w:rsidR="00444B10" w:rsidRPr="00145F5F" w:rsidRDefault="002C5473" w:rsidP="009055A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  <w:lang w:eastAsia="pl-PL"/>
        </w:rPr>
      </w:pPr>
      <w:r w:rsidRPr="00145F5F">
        <w:rPr>
          <w:rFonts w:cstheme="minorHAnsi"/>
          <w:sz w:val="24"/>
          <w:szCs w:val="24"/>
          <w:lang w:eastAsia="pl-PL"/>
        </w:rPr>
        <w:t>Zamawiający upoważniony jest do potrącenia w każdym czasie z zabezpieczenia należytego wykonania u</w:t>
      </w:r>
      <w:r w:rsidR="00C316F7" w:rsidRPr="00145F5F">
        <w:rPr>
          <w:rFonts w:cstheme="minorHAnsi"/>
          <w:sz w:val="24"/>
          <w:szCs w:val="24"/>
          <w:lang w:eastAsia="pl-PL"/>
        </w:rPr>
        <w:t xml:space="preserve">mowy wszelkich </w:t>
      </w:r>
      <w:r w:rsidR="00C316F7" w:rsidRPr="000071EF">
        <w:rPr>
          <w:rFonts w:cstheme="minorHAnsi"/>
          <w:sz w:val="24"/>
          <w:szCs w:val="24"/>
          <w:lang w:eastAsia="pl-PL"/>
        </w:rPr>
        <w:t>wierzytelności (</w:t>
      </w:r>
      <w:r w:rsidR="000071EF" w:rsidRPr="00676ECE">
        <w:rPr>
          <w:rFonts w:cstheme="minorHAnsi"/>
          <w:sz w:val="24"/>
          <w:szCs w:val="24"/>
          <w:lang w:eastAsia="pl-PL"/>
        </w:rPr>
        <w:t>wymagalnych</w:t>
      </w:r>
      <w:r w:rsidRPr="000071EF">
        <w:rPr>
          <w:rFonts w:cstheme="minorHAnsi"/>
          <w:sz w:val="24"/>
          <w:szCs w:val="24"/>
          <w:lang w:eastAsia="pl-PL"/>
        </w:rPr>
        <w:t>)</w:t>
      </w:r>
      <w:r w:rsidRPr="00145F5F">
        <w:rPr>
          <w:rFonts w:cstheme="minorHAnsi"/>
          <w:sz w:val="24"/>
          <w:szCs w:val="24"/>
          <w:lang w:eastAsia="pl-PL"/>
        </w:rPr>
        <w:t xml:space="preserve"> należnych od Wykonawcy.</w:t>
      </w:r>
    </w:p>
    <w:p w14:paraId="26B24DD6" w14:textId="77777777" w:rsidR="00077DD2" w:rsidRPr="00F240D7" w:rsidRDefault="002C5473" w:rsidP="009055A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sz w:val="24"/>
          <w:szCs w:val="24"/>
          <w:lang w:eastAsia="pl-PL"/>
        </w:rPr>
        <w:t>W</w:t>
      </w:r>
      <w:r w:rsidRPr="00145F5F">
        <w:rPr>
          <w:rFonts w:cstheme="minorHAnsi"/>
          <w:sz w:val="24"/>
          <w:szCs w:val="24"/>
          <w:lang w:eastAsia="pl-PL"/>
        </w:rPr>
        <w:t xml:space="preserve"> pr</w:t>
      </w:r>
      <w:r w:rsidRPr="00F240D7">
        <w:rPr>
          <w:rFonts w:cstheme="minorHAnsi"/>
          <w:sz w:val="24"/>
          <w:szCs w:val="24"/>
          <w:lang w:eastAsia="pl-PL"/>
        </w:rPr>
        <w:t>z</w:t>
      </w:r>
      <w:r w:rsidRPr="00145F5F">
        <w:rPr>
          <w:rFonts w:cstheme="minorHAnsi"/>
          <w:sz w:val="24"/>
          <w:szCs w:val="24"/>
          <w:lang w:eastAsia="pl-PL"/>
        </w:rPr>
        <w:t>yp</w:t>
      </w:r>
      <w:r w:rsidRPr="00F240D7">
        <w:rPr>
          <w:rFonts w:cstheme="minorHAnsi"/>
          <w:sz w:val="24"/>
          <w:szCs w:val="24"/>
          <w:lang w:eastAsia="pl-PL"/>
        </w:rPr>
        <w:t>a</w:t>
      </w:r>
      <w:r w:rsidRPr="00145F5F">
        <w:rPr>
          <w:rFonts w:cstheme="minorHAnsi"/>
          <w:sz w:val="24"/>
          <w:szCs w:val="24"/>
          <w:lang w:eastAsia="pl-PL"/>
        </w:rPr>
        <w:t>dk</w:t>
      </w:r>
      <w:r w:rsidRPr="00F240D7">
        <w:rPr>
          <w:rFonts w:cstheme="minorHAnsi"/>
          <w:sz w:val="24"/>
          <w:szCs w:val="24"/>
          <w:lang w:eastAsia="pl-PL"/>
        </w:rPr>
        <w:t>u</w:t>
      </w:r>
      <w:r w:rsidRPr="00145F5F">
        <w:rPr>
          <w:rFonts w:cstheme="minorHAnsi"/>
          <w:sz w:val="24"/>
          <w:szCs w:val="24"/>
          <w:lang w:eastAsia="pl-PL"/>
        </w:rPr>
        <w:t xml:space="preserve"> wn</w:t>
      </w:r>
      <w:r w:rsidRPr="00F240D7">
        <w:rPr>
          <w:rFonts w:cstheme="minorHAnsi"/>
          <w:sz w:val="24"/>
          <w:szCs w:val="24"/>
          <w:lang w:eastAsia="pl-PL"/>
        </w:rPr>
        <w:t>ies</w:t>
      </w:r>
      <w:r w:rsidRPr="00145F5F">
        <w:rPr>
          <w:rFonts w:cstheme="minorHAnsi"/>
          <w:sz w:val="24"/>
          <w:szCs w:val="24"/>
          <w:lang w:eastAsia="pl-PL"/>
        </w:rPr>
        <w:t>ien</w:t>
      </w:r>
      <w:r w:rsidRPr="00F240D7">
        <w:rPr>
          <w:rFonts w:cstheme="minorHAnsi"/>
          <w:sz w:val="24"/>
          <w:szCs w:val="24"/>
          <w:lang w:eastAsia="pl-PL"/>
        </w:rPr>
        <w:t>ia</w:t>
      </w:r>
      <w:r w:rsidRPr="00145F5F">
        <w:rPr>
          <w:rFonts w:cstheme="minorHAnsi"/>
          <w:sz w:val="24"/>
          <w:szCs w:val="24"/>
          <w:lang w:eastAsia="pl-PL"/>
        </w:rPr>
        <w:t xml:space="preserve"> </w:t>
      </w:r>
      <w:r w:rsidRPr="00F240D7">
        <w:rPr>
          <w:rFonts w:cstheme="minorHAnsi"/>
          <w:sz w:val="24"/>
          <w:szCs w:val="24"/>
          <w:lang w:eastAsia="pl-PL"/>
        </w:rPr>
        <w:t>z</w:t>
      </w:r>
      <w:r w:rsidRPr="00145F5F">
        <w:rPr>
          <w:rFonts w:cstheme="minorHAnsi"/>
          <w:sz w:val="24"/>
          <w:szCs w:val="24"/>
          <w:lang w:eastAsia="pl-PL"/>
        </w:rPr>
        <w:t>ab</w:t>
      </w:r>
      <w:r w:rsidRPr="00F240D7">
        <w:rPr>
          <w:rFonts w:cstheme="minorHAnsi"/>
          <w:sz w:val="24"/>
          <w:szCs w:val="24"/>
          <w:lang w:eastAsia="pl-PL"/>
        </w:rPr>
        <w:t>e</w:t>
      </w:r>
      <w:r w:rsidRPr="00145F5F">
        <w:rPr>
          <w:rFonts w:cstheme="minorHAnsi"/>
          <w:sz w:val="24"/>
          <w:szCs w:val="24"/>
          <w:lang w:eastAsia="pl-PL"/>
        </w:rPr>
        <w:t>zp</w:t>
      </w:r>
      <w:r w:rsidRPr="00F240D7">
        <w:rPr>
          <w:rFonts w:cstheme="minorHAnsi"/>
          <w:sz w:val="24"/>
          <w:szCs w:val="24"/>
          <w:lang w:eastAsia="pl-PL"/>
        </w:rPr>
        <w:t>iec</w:t>
      </w:r>
      <w:r w:rsidRPr="00145F5F">
        <w:rPr>
          <w:rFonts w:cstheme="minorHAnsi"/>
          <w:sz w:val="24"/>
          <w:szCs w:val="24"/>
          <w:lang w:eastAsia="pl-PL"/>
        </w:rPr>
        <w:t>z</w:t>
      </w:r>
      <w:r w:rsidRPr="00F240D7">
        <w:rPr>
          <w:rFonts w:cstheme="minorHAnsi"/>
          <w:sz w:val="24"/>
          <w:szCs w:val="24"/>
          <w:lang w:eastAsia="pl-PL"/>
        </w:rPr>
        <w:t>e</w:t>
      </w:r>
      <w:r w:rsidRPr="00145F5F">
        <w:rPr>
          <w:rFonts w:cstheme="minorHAnsi"/>
          <w:sz w:val="24"/>
          <w:szCs w:val="24"/>
          <w:lang w:eastAsia="pl-PL"/>
        </w:rPr>
        <w:t>n</w:t>
      </w:r>
      <w:r w:rsidRPr="00F240D7">
        <w:rPr>
          <w:rFonts w:cstheme="minorHAnsi"/>
          <w:sz w:val="24"/>
          <w:szCs w:val="24"/>
          <w:lang w:eastAsia="pl-PL"/>
        </w:rPr>
        <w:t>ia</w:t>
      </w:r>
      <w:r w:rsidRPr="00145F5F">
        <w:rPr>
          <w:rFonts w:cstheme="minorHAnsi"/>
          <w:sz w:val="24"/>
          <w:szCs w:val="24"/>
          <w:lang w:eastAsia="pl-PL"/>
        </w:rPr>
        <w:t xml:space="preserve"> </w:t>
      </w:r>
      <w:r w:rsidRPr="00F240D7">
        <w:rPr>
          <w:rFonts w:cstheme="minorHAnsi"/>
          <w:sz w:val="24"/>
          <w:szCs w:val="24"/>
          <w:lang w:eastAsia="pl-PL"/>
        </w:rPr>
        <w:t>w</w:t>
      </w:r>
      <w:r w:rsidRPr="00145F5F">
        <w:rPr>
          <w:rFonts w:cstheme="minorHAnsi"/>
          <w:sz w:val="24"/>
          <w:szCs w:val="24"/>
          <w:lang w:eastAsia="pl-PL"/>
        </w:rPr>
        <w:t xml:space="preserve"> form</w:t>
      </w:r>
      <w:r w:rsidRPr="00F240D7">
        <w:rPr>
          <w:rFonts w:cstheme="minorHAnsi"/>
          <w:sz w:val="24"/>
          <w:szCs w:val="24"/>
          <w:lang w:eastAsia="pl-PL"/>
        </w:rPr>
        <w:t>ie</w:t>
      </w:r>
      <w:r w:rsidRPr="00145F5F">
        <w:rPr>
          <w:rFonts w:cstheme="minorHAnsi"/>
          <w:sz w:val="24"/>
          <w:szCs w:val="24"/>
          <w:lang w:eastAsia="pl-PL"/>
        </w:rPr>
        <w:t xml:space="preserve"> gw</w:t>
      </w:r>
      <w:r w:rsidRPr="00F240D7">
        <w:rPr>
          <w:rFonts w:cstheme="minorHAnsi"/>
          <w:sz w:val="24"/>
          <w:szCs w:val="24"/>
          <w:lang w:eastAsia="pl-PL"/>
        </w:rPr>
        <w:t>a</w:t>
      </w:r>
      <w:r w:rsidRPr="00145F5F">
        <w:rPr>
          <w:rFonts w:cstheme="minorHAnsi"/>
          <w:sz w:val="24"/>
          <w:szCs w:val="24"/>
          <w:lang w:eastAsia="pl-PL"/>
        </w:rPr>
        <w:t>r</w:t>
      </w:r>
      <w:r w:rsidRPr="00F240D7">
        <w:rPr>
          <w:rFonts w:cstheme="minorHAnsi"/>
          <w:sz w:val="24"/>
          <w:szCs w:val="24"/>
          <w:lang w:eastAsia="pl-PL"/>
        </w:rPr>
        <w:t>a</w:t>
      </w:r>
      <w:r w:rsidRPr="00145F5F">
        <w:rPr>
          <w:rFonts w:cstheme="minorHAnsi"/>
          <w:sz w:val="24"/>
          <w:szCs w:val="24"/>
          <w:lang w:eastAsia="pl-PL"/>
        </w:rPr>
        <w:t>n</w:t>
      </w:r>
      <w:r w:rsidRPr="00F240D7">
        <w:rPr>
          <w:rFonts w:cstheme="minorHAnsi"/>
          <w:sz w:val="24"/>
          <w:szCs w:val="24"/>
          <w:lang w:eastAsia="pl-PL"/>
        </w:rPr>
        <w:t>c</w:t>
      </w:r>
      <w:r w:rsidRPr="00145F5F">
        <w:rPr>
          <w:rFonts w:cstheme="minorHAnsi"/>
          <w:sz w:val="24"/>
          <w:szCs w:val="24"/>
          <w:lang w:eastAsia="pl-PL"/>
        </w:rPr>
        <w:t>j</w:t>
      </w:r>
      <w:r w:rsidRPr="00F240D7">
        <w:rPr>
          <w:rFonts w:cstheme="minorHAnsi"/>
          <w:sz w:val="24"/>
          <w:szCs w:val="24"/>
          <w:lang w:eastAsia="pl-PL"/>
        </w:rPr>
        <w:t>i</w:t>
      </w:r>
      <w:r w:rsidRPr="00145F5F">
        <w:rPr>
          <w:rFonts w:cstheme="minorHAnsi"/>
          <w:sz w:val="24"/>
          <w:szCs w:val="24"/>
          <w:lang w:eastAsia="pl-PL"/>
        </w:rPr>
        <w:t xml:space="preserve"> ub</w:t>
      </w:r>
      <w:r w:rsidRPr="00F240D7">
        <w:rPr>
          <w:rFonts w:cstheme="minorHAnsi"/>
          <w:sz w:val="24"/>
          <w:szCs w:val="24"/>
          <w:lang w:eastAsia="pl-PL"/>
        </w:rPr>
        <w:t>e</w:t>
      </w:r>
      <w:r w:rsidRPr="00145F5F">
        <w:rPr>
          <w:rFonts w:cstheme="minorHAnsi"/>
          <w:sz w:val="24"/>
          <w:szCs w:val="24"/>
          <w:lang w:eastAsia="pl-PL"/>
        </w:rPr>
        <w:t>zp</w:t>
      </w:r>
      <w:r w:rsidRPr="00F240D7">
        <w:rPr>
          <w:rFonts w:cstheme="minorHAnsi"/>
          <w:sz w:val="24"/>
          <w:szCs w:val="24"/>
          <w:lang w:eastAsia="pl-PL"/>
        </w:rPr>
        <w:t>iec</w:t>
      </w:r>
      <w:r w:rsidRPr="00145F5F">
        <w:rPr>
          <w:rFonts w:cstheme="minorHAnsi"/>
          <w:sz w:val="24"/>
          <w:szCs w:val="24"/>
          <w:lang w:eastAsia="pl-PL"/>
        </w:rPr>
        <w:t>z</w:t>
      </w:r>
      <w:r w:rsidRPr="00F240D7">
        <w:rPr>
          <w:rFonts w:cstheme="minorHAnsi"/>
          <w:sz w:val="24"/>
          <w:szCs w:val="24"/>
          <w:lang w:eastAsia="pl-PL"/>
        </w:rPr>
        <w:t>e</w:t>
      </w:r>
      <w:r w:rsidRPr="00145F5F">
        <w:rPr>
          <w:rFonts w:cstheme="minorHAnsi"/>
          <w:sz w:val="24"/>
          <w:szCs w:val="24"/>
          <w:lang w:eastAsia="pl-PL"/>
        </w:rPr>
        <w:t>n</w:t>
      </w:r>
      <w:r w:rsidRPr="00F240D7">
        <w:rPr>
          <w:rFonts w:cstheme="minorHAnsi"/>
          <w:sz w:val="24"/>
          <w:szCs w:val="24"/>
          <w:lang w:eastAsia="pl-PL"/>
        </w:rPr>
        <w:t>i</w:t>
      </w:r>
      <w:r w:rsidRPr="00145F5F">
        <w:rPr>
          <w:rFonts w:cstheme="minorHAnsi"/>
          <w:sz w:val="24"/>
          <w:szCs w:val="24"/>
          <w:lang w:eastAsia="pl-PL"/>
        </w:rPr>
        <w:t>ow</w:t>
      </w:r>
      <w:r w:rsidRPr="00F240D7">
        <w:rPr>
          <w:rFonts w:cstheme="minorHAnsi"/>
          <w:sz w:val="24"/>
          <w:szCs w:val="24"/>
          <w:lang w:eastAsia="pl-PL"/>
        </w:rPr>
        <w:t>ej</w:t>
      </w:r>
      <w:r w:rsidRPr="00145F5F">
        <w:rPr>
          <w:rFonts w:cstheme="minorHAnsi"/>
          <w:sz w:val="24"/>
          <w:szCs w:val="24"/>
          <w:lang w:eastAsia="pl-PL"/>
        </w:rPr>
        <w:t xml:space="preserve"> </w:t>
      </w:r>
      <w:r w:rsidRPr="00F240D7">
        <w:rPr>
          <w:rFonts w:cstheme="minorHAnsi"/>
          <w:sz w:val="24"/>
          <w:szCs w:val="24"/>
          <w:lang w:eastAsia="pl-PL"/>
        </w:rPr>
        <w:t>l</w:t>
      </w:r>
      <w:r w:rsidRPr="00145F5F">
        <w:rPr>
          <w:rFonts w:cstheme="minorHAnsi"/>
          <w:sz w:val="24"/>
          <w:szCs w:val="24"/>
          <w:lang w:eastAsia="pl-PL"/>
        </w:rPr>
        <w:t>u</w:t>
      </w:r>
      <w:r w:rsidRPr="00F240D7">
        <w:rPr>
          <w:rFonts w:cstheme="minorHAnsi"/>
          <w:sz w:val="24"/>
          <w:szCs w:val="24"/>
          <w:lang w:eastAsia="pl-PL"/>
        </w:rPr>
        <w:t>b</w:t>
      </w:r>
      <w:r w:rsidRPr="00145F5F">
        <w:rPr>
          <w:rFonts w:cstheme="minorHAnsi"/>
          <w:sz w:val="24"/>
          <w:szCs w:val="24"/>
          <w:lang w:eastAsia="pl-PL"/>
        </w:rPr>
        <w:t xml:space="preserve"> b</w:t>
      </w:r>
      <w:r w:rsidRPr="00F240D7">
        <w:rPr>
          <w:rFonts w:cstheme="minorHAnsi"/>
          <w:sz w:val="24"/>
          <w:szCs w:val="24"/>
          <w:lang w:eastAsia="pl-PL"/>
        </w:rPr>
        <w:t>a</w:t>
      </w:r>
      <w:r w:rsidRPr="00145F5F">
        <w:rPr>
          <w:rFonts w:cstheme="minorHAnsi"/>
          <w:sz w:val="24"/>
          <w:szCs w:val="24"/>
          <w:lang w:eastAsia="pl-PL"/>
        </w:rPr>
        <w:t>nkow</w:t>
      </w:r>
      <w:r w:rsidRPr="00F240D7">
        <w:rPr>
          <w:rFonts w:cstheme="minorHAnsi"/>
          <w:sz w:val="24"/>
          <w:szCs w:val="24"/>
          <w:lang w:eastAsia="pl-PL"/>
        </w:rPr>
        <w:t xml:space="preserve">ej </w:t>
      </w:r>
      <w:r w:rsidRPr="00145F5F">
        <w:rPr>
          <w:rFonts w:cstheme="minorHAnsi"/>
          <w:sz w:val="24"/>
          <w:szCs w:val="24"/>
          <w:lang w:eastAsia="pl-PL"/>
        </w:rPr>
        <w:t>Gw</w:t>
      </w:r>
      <w:r w:rsidRPr="00F240D7">
        <w:rPr>
          <w:rFonts w:cstheme="minorHAnsi"/>
          <w:sz w:val="24"/>
          <w:szCs w:val="24"/>
          <w:lang w:eastAsia="pl-PL"/>
        </w:rPr>
        <w:t>a</w:t>
      </w:r>
      <w:r w:rsidRPr="00145F5F">
        <w:rPr>
          <w:rFonts w:cstheme="minorHAnsi"/>
          <w:sz w:val="24"/>
          <w:szCs w:val="24"/>
          <w:lang w:eastAsia="pl-PL"/>
        </w:rPr>
        <w:t>ran</w:t>
      </w:r>
      <w:r w:rsidRPr="00F240D7">
        <w:rPr>
          <w:rFonts w:cstheme="minorHAnsi"/>
          <w:sz w:val="24"/>
          <w:szCs w:val="24"/>
          <w:lang w:eastAsia="pl-PL"/>
        </w:rPr>
        <w:t>t</w:t>
      </w:r>
      <w:r w:rsidRPr="00145F5F">
        <w:rPr>
          <w:rFonts w:cstheme="minorHAnsi"/>
          <w:sz w:val="24"/>
          <w:szCs w:val="24"/>
          <w:lang w:eastAsia="pl-PL"/>
        </w:rPr>
        <w:t xml:space="preserve"> </w:t>
      </w:r>
      <w:r w:rsidRPr="00F240D7">
        <w:rPr>
          <w:rFonts w:cstheme="minorHAnsi"/>
          <w:sz w:val="24"/>
          <w:szCs w:val="24"/>
          <w:lang w:eastAsia="pl-PL"/>
        </w:rPr>
        <w:t>z</w:t>
      </w:r>
      <w:r w:rsidRPr="00145F5F">
        <w:rPr>
          <w:rFonts w:cstheme="minorHAnsi"/>
          <w:sz w:val="24"/>
          <w:szCs w:val="24"/>
          <w:lang w:eastAsia="pl-PL"/>
        </w:rPr>
        <w:t>obow</w:t>
      </w:r>
      <w:r w:rsidRPr="00F240D7">
        <w:rPr>
          <w:rFonts w:cstheme="minorHAnsi"/>
          <w:sz w:val="24"/>
          <w:szCs w:val="24"/>
          <w:lang w:eastAsia="pl-PL"/>
        </w:rPr>
        <w:t>ią</w:t>
      </w:r>
      <w:r w:rsidRPr="00145F5F">
        <w:rPr>
          <w:rFonts w:cstheme="minorHAnsi"/>
          <w:sz w:val="24"/>
          <w:szCs w:val="24"/>
          <w:lang w:eastAsia="pl-PL"/>
        </w:rPr>
        <w:t>zuj</w:t>
      </w:r>
      <w:r w:rsidRPr="00F240D7">
        <w:rPr>
          <w:rFonts w:cstheme="minorHAnsi"/>
          <w:sz w:val="24"/>
          <w:szCs w:val="24"/>
          <w:lang w:eastAsia="pl-PL"/>
        </w:rPr>
        <w:t xml:space="preserve">e </w:t>
      </w:r>
      <w:r w:rsidRPr="00145F5F">
        <w:rPr>
          <w:rFonts w:cstheme="minorHAnsi"/>
          <w:sz w:val="24"/>
          <w:szCs w:val="24"/>
          <w:lang w:eastAsia="pl-PL"/>
        </w:rPr>
        <w:t>s</w:t>
      </w:r>
      <w:r w:rsidRPr="00F240D7">
        <w:rPr>
          <w:rFonts w:cstheme="minorHAnsi"/>
          <w:sz w:val="24"/>
          <w:szCs w:val="24"/>
          <w:lang w:eastAsia="pl-PL"/>
        </w:rPr>
        <w:t>ię</w:t>
      </w:r>
      <w:r w:rsidRPr="00145F5F">
        <w:rPr>
          <w:rFonts w:cstheme="minorHAnsi"/>
          <w:sz w:val="24"/>
          <w:szCs w:val="24"/>
          <w:lang w:eastAsia="pl-PL"/>
        </w:rPr>
        <w:t xml:space="preserve"> n</w:t>
      </w:r>
      <w:r w:rsidRPr="00F240D7">
        <w:rPr>
          <w:rFonts w:cstheme="minorHAnsi"/>
          <w:sz w:val="24"/>
          <w:szCs w:val="24"/>
          <w:lang w:eastAsia="pl-PL"/>
        </w:rPr>
        <w:t>i</w:t>
      </w:r>
      <w:r w:rsidRPr="00145F5F">
        <w:rPr>
          <w:rFonts w:cstheme="minorHAnsi"/>
          <w:sz w:val="24"/>
          <w:szCs w:val="24"/>
          <w:lang w:eastAsia="pl-PL"/>
        </w:rPr>
        <w:t>eodwo</w:t>
      </w:r>
      <w:r w:rsidRPr="00F240D7">
        <w:rPr>
          <w:rFonts w:cstheme="minorHAnsi"/>
          <w:sz w:val="24"/>
          <w:szCs w:val="24"/>
          <w:lang w:eastAsia="pl-PL"/>
        </w:rPr>
        <w:t>łal</w:t>
      </w:r>
      <w:r w:rsidRPr="00145F5F">
        <w:rPr>
          <w:rFonts w:cstheme="minorHAnsi"/>
          <w:sz w:val="24"/>
          <w:szCs w:val="24"/>
          <w:lang w:eastAsia="pl-PL"/>
        </w:rPr>
        <w:t>n</w:t>
      </w:r>
      <w:r w:rsidRPr="00F240D7">
        <w:rPr>
          <w:rFonts w:cstheme="minorHAnsi"/>
          <w:sz w:val="24"/>
          <w:szCs w:val="24"/>
          <w:lang w:eastAsia="pl-PL"/>
        </w:rPr>
        <w:t>ie</w:t>
      </w:r>
      <w:r w:rsidRPr="00145F5F">
        <w:rPr>
          <w:rFonts w:cstheme="minorHAnsi"/>
          <w:sz w:val="24"/>
          <w:szCs w:val="24"/>
          <w:lang w:eastAsia="pl-PL"/>
        </w:rPr>
        <w:t xml:space="preserve"> </w:t>
      </w:r>
      <w:r w:rsidRPr="00F240D7">
        <w:rPr>
          <w:rFonts w:cstheme="minorHAnsi"/>
          <w:sz w:val="24"/>
          <w:szCs w:val="24"/>
          <w:lang w:eastAsia="pl-PL"/>
        </w:rPr>
        <w:t>i</w:t>
      </w:r>
      <w:r w:rsidRPr="00145F5F">
        <w:rPr>
          <w:rFonts w:cstheme="minorHAnsi"/>
          <w:sz w:val="24"/>
          <w:szCs w:val="24"/>
          <w:lang w:eastAsia="pl-PL"/>
        </w:rPr>
        <w:t xml:space="preserve"> b</w:t>
      </w:r>
      <w:r w:rsidRPr="00F240D7">
        <w:rPr>
          <w:rFonts w:cstheme="minorHAnsi"/>
          <w:sz w:val="24"/>
          <w:szCs w:val="24"/>
          <w:lang w:eastAsia="pl-PL"/>
        </w:rPr>
        <w:t>e</w:t>
      </w:r>
      <w:r w:rsidRPr="00145F5F">
        <w:rPr>
          <w:rFonts w:cstheme="minorHAnsi"/>
          <w:sz w:val="24"/>
          <w:szCs w:val="24"/>
          <w:lang w:eastAsia="pl-PL"/>
        </w:rPr>
        <w:t>zw</w:t>
      </w:r>
      <w:r w:rsidRPr="00F240D7">
        <w:rPr>
          <w:rFonts w:cstheme="minorHAnsi"/>
          <w:sz w:val="24"/>
          <w:szCs w:val="24"/>
          <w:lang w:eastAsia="pl-PL"/>
        </w:rPr>
        <w:t>a</w:t>
      </w:r>
      <w:r w:rsidRPr="00145F5F">
        <w:rPr>
          <w:rFonts w:cstheme="minorHAnsi"/>
          <w:sz w:val="24"/>
          <w:szCs w:val="24"/>
          <w:lang w:eastAsia="pl-PL"/>
        </w:rPr>
        <w:t>runkow</w:t>
      </w:r>
      <w:r w:rsidRPr="00F240D7">
        <w:rPr>
          <w:rFonts w:cstheme="minorHAnsi"/>
          <w:sz w:val="24"/>
          <w:szCs w:val="24"/>
          <w:lang w:eastAsia="pl-PL"/>
        </w:rPr>
        <w:t>o</w:t>
      </w:r>
      <w:r w:rsidRPr="00145F5F">
        <w:rPr>
          <w:rFonts w:cstheme="minorHAnsi"/>
          <w:sz w:val="24"/>
          <w:szCs w:val="24"/>
          <w:lang w:eastAsia="pl-PL"/>
        </w:rPr>
        <w:t xml:space="preserve"> n</w:t>
      </w:r>
      <w:r w:rsidRPr="00F240D7">
        <w:rPr>
          <w:rFonts w:cstheme="minorHAnsi"/>
          <w:sz w:val="24"/>
          <w:szCs w:val="24"/>
          <w:lang w:eastAsia="pl-PL"/>
        </w:rPr>
        <w:t>a</w:t>
      </w:r>
      <w:r w:rsidRPr="00145F5F">
        <w:rPr>
          <w:rFonts w:cstheme="minorHAnsi"/>
          <w:sz w:val="24"/>
          <w:szCs w:val="24"/>
          <w:lang w:eastAsia="pl-PL"/>
        </w:rPr>
        <w:t xml:space="preserve"> p</w:t>
      </w:r>
      <w:r w:rsidRPr="00F240D7">
        <w:rPr>
          <w:rFonts w:cstheme="minorHAnsi"/>
          <w:sz w:val="24"/>
          <w:szCs w:val="24"/>
          <w:lang w:eastAsia="pl-PL"/>
        </w:rPr>
        <w:t>ie</w:t>
      </w:r>
      <w:r w:rsidRPr="00145F5F">
        <w:rPr>
          <w:rFonts w:cstheme="minorHAnsi"/>
          <w:sz w:val="24"/>
          <w:szCs w:val="24"/>
          <w:lang w:eastAsia="pl-PL"/>
        </w:rPr>
        <w:t>rws</w:t>
      </w:r>
      <w:r w:rsidRPr="00F240D7">
        <w:rPr>
          <w:rFonts w:cstheme="minorHAnsi"/>
          <w:sz w:val="24"/>
          <w:szCs w:val="24"/>
          <w:lang w:eastAsia="pl-PL"/>
        </w:rPr>
        <w:t>ze</w:t>
      </w:r>
      <w:r w:rsidRPr="00145F5F">
        <w:rPr>
          <w:rFonts w:cstheme="minorHAnsi"/>
          <w:sz w:val="24"/>
          <w:szCs w:val="24"/>
          <w:lang w:eastAsia="pl-PL"/>
        </w:rPr>
        <w:t xml:space="preserve"> p</w:t>
      </w:r>
      <w:r w:rsidRPr="00F240D7">
        <w:rPr>
          <w:rFonts w:cstheme="minorHAnsi"/>
          <w:sz w:val="24"/>
          <w:szCs w:val="24"/>
          <w:lang w:eastAsia="pl-PL"/>
        </w:rPr>
        <w:t>i</w:t>
      </w:r>
      <w:r w:rsidRPr="00145F5F">
        <w:rPr>
          <w:rFonts w:cstheme="minorHAnsi"/>
          <w:sz w:val="24"/>
          <w:szCs w:val="24"/>
          <w:lang w:eastAsia="pl-PL"/>
        </w:rPr>
        <w:t>semn</w:t>
      </w:r>
      <w:r w:rsidRPr="00F240D7">
        <w:rPr>
          <w:rFonts w:cstheme="minorHAnsi"/>
          <w:sz w:val="24"/>
          <w:szCs w:val="24"/>
          <w:lang w:eastAsia="pl-PL"/>
        </w:rPr>
        <w:t>e</w:t>
      </w:r>
      <w:r w:rsidRPr="00145F5F">
        <w:rPr>
          <w:rFonts w:cstheme="minorHAnsi"/>
          <w:sz w:val="24"/>
          <w:szCs w:val="24"/>
          <w:lang w:eastAsia="pl-PL"/>
        </w:rPr>
        <w:t xml:space="preserve"> </w:t>
      </w:r>
      <w:r w:rsidRPr="00F240D7">
        <w:rPr>
          <w:rFonts w:cstheme="minorHAnsi"/>
          <w:sz w:val="24"/>
          <w:szCs w:val="24"/>
          <w:lang w:eastAsia="pl-PL"/>
        </w:rPr>
        <w:t>ż</w:t>
      </w:r>
      <w:r w:rsidRPr="00145F5F">
        <w:rPr>
          <w:rFonts w:cstheme="minorHAnsi"/>
          <w:sz w:val="24"/>
          <w:szCs w:val="24"/>
          <w:lang w:eastAsia="pl-PL"/>
        </w:rPr>
        <w:t>ąd</w:t>
      </w:r>
      <w:r w:rsidRPr="00F240D7">
        <w:rPr>
          <w:rFonts w:cstheme="minorHAnsi"/>
          <w:sz w:val="24"/>
          <w:szCs w:val="24"/>
          <w:lang w:eastAsia="pl-PL"/>
        </w:rPr>
        <w:t>a</w:t>
      </w:r>
      <w:r w:rsidRPr="00145F5F">
        <w:rPr>
          <w:rFonts w:cstheme="minorHAnsi"/>
          <w:sz w:val="24"/>
          <w:szCs w:val="24"/>
          <w:lang w:eastAsia="pl-PL"/>
        </w:rPr>
        <w:t>ni</w:t>
      </w:r>
      <w:r w:rsidRPr="00F240D7">
        <w:rPr>
          <w:rFonts w:cstheme="minorHAnsi"/>
          <w:sz w:val="24"/>
          <w:szCs w:val="24"/>
          <w:lang w:eastAsia="pl-PL"/>
        </w:rPr>
        <w:t>e</w:t>
      </w:r>
      <w:r w:rsidRPr="00145F5F">
        <w:rPr>
          <w:rFonts w:cstheme="minorHAnsi"/>
          <w:sz w:val="24"/>
          <w:szCs w:val="24"/>
          <w:lang w:eastAsia="pl-PL"/>
        </w:rPr>
        <w:t xml:space="preserve"> do</w:t>
      </w:r>
      <w:r w:rsidRPr="00F240D7">
        <w:rPr>
          <w:rFonts w:cstheme="minorHAnsi"/>
          <w:spacing w:val="4"/>
          <w:sz w:val="24"/>
          <w:szCs w:val="24"/>
        </w:rPr>
        <w:t xml:space="preserve"> </w:t>
      </w:r>
      <w:r w:rsidRPr="00F240D7">
        <w:rPr>
          <w:rFonts w:cstheme="minorHAnsi"/>
          <w:sz w:val="24"/>
          <w:szCs w:val="24"/>
        </w:rPr>
        <w:t>z</w:t>
      </w:r>
      <w:r w:rsidRPr="00F240D7">
        <w:rPr>
          <w:rFonts w:cstheme="minorHAnsi"/>
          <w:spacing w:val="1"/>
          <w:sz w:val="24"/>
          <w:szCs w:val="24"/>
        </w:rPr>
        <w:t>ap</w:t>
      </w:r>
      <w:r w:rsidRPr="00F240D7">
        <w:rPr>
          <w:rFonts w:cstheme="minorHAnsi"/>
          <w:sz w:val="24"/>
          <w:szCs w:val="24"/>
        </w:rPr>
        <w:t>łaty</w:t>
      </w:r>
      <w:r w:rsidRPr="00F240D7">
        <w:rPr>
          <w:rFonts w:cstheme="minorHAnsi"/>
          <w:spacing w:val="4"/>
          <w:sz w:val="24"/>
          <w:szCs w:val="24"/>
        </w:rPr>
        <w:t xml:space="preserve"> </w:t>
      </w:r>
      <w:r w:rsidRPr="00F240D7">
        <w:rPr>
          <w:rFonts w:cstheme="minorHAnsi"/>
          <w:spacing w:val="-1"/>
          <w:sz w:val="24"/>
          <w:szCs w:val="24"/>
        </w:rPr>
        <w:t>n</w:t>
      </w:r>
      <w:r w:rsidRPr="00F240D7">
        <w:rPr>
          <w:rFonts w:cstheme="minorHAnsi"/>
          <w:sz w:val="24"/>
          <w:szCs w:val="24"/>
        </w:rPr>
        <w:t>ale</w:t>
      </w:r>
      <w:r w:rsidRPr="00F240D7">
        <w:rPr>
          <w:rFonts w:cstheme="minorHAnsi"/>
          <w:spacing w:val="3"/>
          <w:sz w:val="24"/>
          <w:szCs w:val="24"/>
        </w:rPr>
        <w:t>ż</w:t>
      </w:r>
      <w:r w:rsidRPr="00F240D7">
        <w:rPr>
          <w:rFonts w:cstheme="minorHAnsi"/>
          <w:spacing w:val="-1"/>
          <w:sz w:val="24"/>
          <w:szCs w:val="24"/>
        </w:rPr>
        <w:t>n</w:t>
      </w:r>
      <w:r w:rsidRPr="00F240D7">
        <w:rPr>
          <w:rFonts w:cstheme="minorHAnsi"/>
          <w:spacing w:val="1"/>
          <w:sz w:val="24"/>
          <w:szCs w:val="24"/>
        </w:rPr>
        <w:t>o</w:t>
      </w:r>
      <w:r w:rsidRPr="00F240D7">
        <w:rPr>
          <w:rFonts w:cstheme="minorHAnsi"/>
          <w:spacing w:val="-1"/>
          <w:sz w:val="24"/>
          <w:szCs w:val="24"/>
        </w:rPr>
        <w:t>ś</w:t>
      </w:r>
      <w:r w:rsidRPr="00F240D7">
        <w:rPr>
          <w:rFonts w:cstheme="minorHAnsi"/>
          <w:sz w:val="24"/>
          <w:szCs w:val="24"/>
        </w:rPr>
        <w:t>ci</w:t>
      </w:r>
      <w:r w:rsidRPr="00F240D7">
        <w:rPr>
          <w:rFonts w:cstheme="minorHAnsi"/>
          <w:spacing w:val="4"/>
          <w:sz w:val="24"/>
          <w:szCs w:val="24"/>
        </w:rPr>
        <w:t xml:space="preserve"> </w:t>
      </w:r>
      <w:r w:rsidRPr="00F240D7">
        <w:rPr>
          <w:rFonts w:cstheme="minorHAnsi"/>
          <w:sz w:val="24"/>
          <w:szCs w:val="24"/>
        </w:rPr>
        <w:t>w</w:t>
      </w:r>
      <w:r w:rsidRPr="00F240D7">
        <w:rPr>
          <w:rFonts w:cstheme="minorHAnsi"/>
          <w:spacing w:val="9"/>
          <w:sz w:val="24"/>
          <w:szCs w:val="24"/>
        </w:rPr>
        <w:t xml:space="preserve"> </w:t>
      </w:r>
      <w:r w:rsidRPr="00F240D7">
        <w:rPr>
          <w:rFonts w:cstheme="minorHAnsi"/>
          <w:spacing w:val="1"/>
          <w:sz w:val="24"/>
          <w:szCs w:val="24"/>
        </w:rPr>
        <w:t>k</w:t>
      </w:r>
      <w:r w:rsidRPr="00F240D7">
        <w:rPr>
          <w:rFonts w:cstheme="minorHAnsi"/>
          <w:spacing w:val="-2"/>
          <w:sz w:val="24"/>
          <w:szCs w:val="24"/>
        </w:rPr>
        <w:t>w</w:t>
      </w:r>
      <w:r w:rsidRPr="00F240D7">
        <w:rPr>
          <w:rFonts w:cstheme="minorHAnsi"/>
          <w:spacing w:val="3"/>
          <w:sz w:val="24"/>
          <w:szCs w:val="24"/>
        </w:rPr>
        <w:t>o</w:t>
      </w:r>
      <w:r w:rsidRPr="00F240D7">
        <w:rPr>
          <w:rFonts w:cstheme="minorHAnsi"/>
          <w:sz w:val="24"/>
          <w:szCs w:val="24"/>
        </w:rPr>
        <w:t>cie w</w:t>
      </w:r>
      <w:r w:rsidRPr="00F240D7">
        <w:rPr>
          <w:rFonts w:cstheme="minorHAnsi"/>
          <w:spacing w:val="-1"/>
          <w:sz w:val="24"/>
          <w:szCs w:val="24"/>
        </w:rPr>
        <w:t>y</w:t>
      </w:r>
      <w:r w:rsidRPr="00F240D7">
        <w:rPr>
          <w:rFonts w:cstheme="minorHAnsi"/>
          <w:spacing w:val="1"/>
          <w:sz w:val="24"/>
          <w:szCs w:val="24"/>
        </w:rPr>
        <w:t>n</w:t>
      </w:r>
      <w:r w:rsidRPr="00F240D7">
        <w:rPr>
          <w:rFonts w:cstheme="minorHAnsi"/>
          <w:sz w:val="24"/>
          <w:szCs w:val="24"/>
        </w:rPr>
        <w:t>i</w:t>
      </w:r>
      <w:r w:rsidRPr="00F240D7">
        <w:rPr>
          <w:rFonts w:cstheme="minorHAnsi"/>
          <w:spacing w:val="-1"/>
          <w:sz w:val="24"/>
          <w:szCs w:val="24"/>
        </w:rPr>
        <w:t>k</w:t>
      </w:r>
      <w:r w:rsidRPr="00F240D7">
        <w:rPr>
          <w:rFonts w:cstheme="minorHAnsi"/>
          <w:sz w:val="24"/>
          <w:szCs w:val="24"/>
        </w:rPr>
        <w:t>a</w:t>
      </w:r>
      <w:r w:rsidRPr="00F240D7">
        <w:rPr>
          <w:rFonts w:cstheme="minorHAnsi"/>
          <w:spacing w:val="2"/>
          <w:sz w:val="24"/>
          <w:szCs w:val="24"/>
        </w:rPr>
        <w:t>j</w:t>
      </w:r>
      <w:r w:rsidRPr="00F240D7">
        <w:rPr>
          <w:rFonts w:cstheme="minorHAnsi"/>
          <w:sz w:val="24"/>
          <w:szCs w:val="24"/>
        </w:rPr>
        <w:t>ą</w:t>
      </w:r>
      <w:r w:rsidRPr="00F240D7">
        <w:rPr>
          <w:rFonts w:cstheme="minorHAnsi"/>
          <w:spacing w:val="1"/>
          <w:sz w:val="24"/>
          <w:szCs w:val="24"/>
        </w:rPr>
        <w:t>c</w:t>
      </w:r>
      <w:r w:rsidRPr="00F240D7">
        <w:rPr>
          <w:rFonts w:cstheme="minorHAnsi"/>
          <w:sz w:val="24"/>
          <w:szCs w:val="24"/>
        </w:rPr>
        <w:t>ej</w:t>
      </w:r>
      <w:r w:rsidRPr="00F240D7">
        <w:rPr>
          <w:rFonts w:cstheme="minorHAnsi"/>
          <w:spacing w:val="-7"/>
          <w:sz w:val="24"/>
          <w:szCs w:val="24"/>
        </w:rPr>
        <w:t xml:space="preserve"> </w:t>
      </w:r>
      <w:r w:rsidRPr="00F240D7">
        <w:rPr>
          <w:rFonts w:cstheme="minorHAnsi"/>
          <w:sz w:val="24"/>
          <w:szCs w:val="24"/>
        </w:rPr>
        <w:t xml:space="preserve">z </w:t>
      </w:r>
      <w:r w:rsidRPr="00F240D7">
        <w:rPr>
          <w:rFonts w:cstheme="minorHAnsi"/>
          <w:spacing w:val="1"/>
          <w:sz w:val="24"/>
          <w:szCs w:val="24"/>
        </w:rPr>
        <w:t>g</w:t>
      </w:r>
      <w:r w:rsidRPr="00F240D7">
        <w:rPr>
          <w:rFonts w:cstheme="minorHAnsi"/>
          <w:spacing w:val="-5"/>
          <w:sz w:val="24"/>
          <w:szCs w:val="24"/>
        </w:rPr>
        <w:t>w</w:t>
      </w:r>
      <w:r w:rsidRPr="00F240D7">
        <w:rPr>
          <w:rFonts w:cstheme="minorHAnsi"/>
          <w:sz w:val="24"/>
          <w:szCs w:val="24"/>
        </w:rPr>
        <w:t>a</w:t>
      </w:r>
      <w:r w:rsidRPr="00F240D7">
        <w:rPr>
          <w:rFonts w:cstheme="minorHAnsi"/>
          <w:spacing w:val="1"/>
          <w:sz w:val="24"/>
          <w:szCs w:val="24"/>
        </w:rPr>
        <w:t>r</w:t>
      </w:r>
      <w:r w:rsidRPr="00F240D7">
        <w:rPr>
          <w:rFonts w:cstheme="minorHAnsi"/>
          <w:spacing w:val="3"/>
          <w:sz w:val="24"/>
          <w:szCs w:val="24"/>
        </w:rPr>
        <w:t>a</w:t>
      </w:r>
      <w:r w:rsidRPr="00F240D7">
        <w:rPr>
          <w:rFonts w:cstheme="minorHAnsi"/>
          <w:sz w:val="24"/>
          <w:szCs w:val="24"/>
        </w:rPr>
        <w:t>nc</w:t>
      </w:r>
      <w:r w:rsidRPr="00F240D7">
        <w:rPr>
          <w:rFonts w:cstheme="minorHAnsi"/>
          <w:spacing w:val="2"/>
          <w:sz w:val="24"/>
          <w:szCs w:val="24"/>
        </w:rPr>
        <w:t>j</w:t>
      </w:r>
      <w:r w:rsidRPr="00F240D7">
        <w:rPr>
          <w:rFonts w:cstheme="minorHAnsi"/>
          <w:sz w:val="24"/>
          <w:szCs w:val="24"/>
        </w:rPr>
        <w:t>i</w:t>
      </w:r>
      <w:r w:rsidRPr="00F240D7">
        <w:rPr>
          <w:rFonts w:cstheme="minorHAnsi"/>
          <w:spacing w:val="-8"/>
          <w:sz w:val="24"/>
          <w:szCs w:val="24"/>
        </w:rPr>
        <w:t xml:space="preserve"> </w:t>
      </w:r>
      <w:r w:rsidRPr="00F240D7">
        <w:rPr>
          <w:rFonts w:cstheme="minorHAnsi"/>
          <w:spacing w:val="-1"/>
          <w:sz w:val="24"/>
          <w:szCs w:val="24"/>
        </w:rPr>
        <w:t>n</w:t>
      </w:r>
      <w:r w:rsidRPr="00F240D7">
        <w:rPr>
          <w:rFonts w:cstheme="minorHAnsi"/>
          <w:sz w:val="24"/>
          <w:szCs w:val="24"/>
        </w:rPr>
        <w:t>a</w:t>
      </w:r>
      <w:r w:rsidRPr="00F240D7">
        <w:rPr>
          <w:rFonts w:cstheme="minorHAnsi"/>
          <w:spacing w:val="-1"/>
          <w:sz w:val="24"/>
          <w:szCs w:val="24"/>
        </w:rPr>
        <w:t xml:space="preserve"> </w:t>
      </w:r>
      <w:r w:rsidRPr="00F240D7">
        <w:rPr>
          <w:rFonts w:cstheme="minorHAnsi"/>
          <w:spacing w:val="1"/>
          <w:sz w:val="24"/>
          <w:szCs w:val="24"/>
        </w:rPr>
        <w:t>r</w:t>
      </w:r>
      <w:r w:rsidRPr="00F240D7">
        <w:rPr>
          <w:rFonts w:cstheme="minorHAnsi"/>
          <w:sz w:val="24"/>
          <w:szCs w:val="24"/>
        </w:rPr>
        <w:t>z</w:t>
      </w:r>
      <w:r w:rsidRPr="00F240D7">
        <w:rPr>
          <w:rFonts w:cstheme="minorHAnsi"/>
          <w:spacing w:val="1"/>
          <w:sz w:val="24"/>
          <w:szCs w:val="24"/>
        </w:rPr>
        <w:t>e</w:t>
      </w:r>
      <w:r w:rsidRPr="00F240D7">
        <w:rPr>
          <w:rFonts w:cstheme="minorHAnsi"/>
          <w:sz w:val="24"/>
          <w:szCs w:val="24"/>
        </w:rPr>
        <w:t>cz</w:t>
      </w:r>
      <w:r w:rsidRPr="00F240D7">
        <w:rPr>
          <w:rFonts w:cstheme="minorHAnsi"/>
          <w:spacing w:val="-3"/>
          <w:sz w:val="24"/>
          <w:szCs w:val="24"/>
        </w:rPr>
        <w:t xml:space="preserve"> </w:t>
      </w:r>
      <w:r w:rsidRPr="00F240D7">
        <w:rPr>
          <w:rFonts w:cstheme="minorHAnsi"/>
          <w:spacing w:val="2"/>
          <w:sz w:val="24"/>
          <w:szCs w:val="24"/>
        </w:rPr>
        <w:t>G</w:t>
      </w:r>
      <w:r w:rsidRPr="00F240D7">
        <w:rPr>
          <w:rFonts w:cstheme="minorHAnsi"/>
          <w:spacing w:val="-4"/>
          <w:sz w:val="24"/>
          <w:szCs w:val="24"/>
        </w:rPr>
        <w:t>m</w:t>
      </w:r>
      <w:r w:rsidRPr="00F240D7">
        <w:rPr>
          <w:rFonts w:cstheme="minorHAnsi"/>
          <w:spacing w:val="2"/>
          <w:sz w:val="24"/>
          <w:szCs w:val="24"/>
        </w:rPr>
        <w:t>i</w:t>
      </w:r>
      <w:r w:rsidRPr="00F240D7">
        <w:rPr>
          <w:rFonts w:cstheme="minorHAnsi"/>
          <w:spacing w:val="1"/>
          <w:sz w:val="24"/>
          <w:szCs w:val="24"/>
        </w:rPr>
        <w:t>n</w:t>
      </w:r>
      <w:r w:rsidRPr="00F240D7">
        <w:rPr>
          <w:rFonts w:cstheme="minorHAnsi"/>
          <w:sz w:val="24"/>
          <w:szCs w:val="24"/>
        </w:rPr>
        <w:t>y</w:t>
      </w:r>
      <w:r w:rsidRPr="00F240D7">
        <w:rPr>
          <w:rFonts w:cstheme="minorHAnsi"/>
          <w:spacing w:val="-9"/>
          <w:sz w:val="24"/>
          <w:szCs w:val="24"/>
        </w:rPr>
        <w:t xml:space="preserve"> </w:t>
      </w:r>
      <w:r w:rsidRPr="00F240D7">
        <w:rPr>
          <w:rFonts w:cstheme="minorHAnsi"/>
          <w:sz w:val="24"/>
          <w:szCs w:val="24"/>
        </w:rPr>
        <w:t>Sulejów</w:t>
      </w:r>
      <w:r w:rsidRPr="00F240D7">
        <w:rPr>
          <w:rFonts w:cstheme="minorHAnsi"/>
          <w:spacing w:val="-11"/>
          <w:sz w:val="24"/>
          <w:szCs w:val="24"/>
        </w:rPr>
        <w:t xml:space="preserve"> </w:t>
      </w:r>
      <w:r w:rsidRPr="00F240D7">
        <w:rPr>
          <w:rFonts w:cstheme="minorHAnsi"/>
          <w:spacing w:val="-1"/>
          <w:sz w:val="24"/>
          <w:szCs w:val="24"/>
        </w:rPr>
        <w:t>n</w:t>
      </w:r>
      <w:r w:rsidRPr="00F240D7">
        <w:rPr>
          <w:rFonts w:cstheme="minorHAnsi"/>
          <w:sz w:val="24"/>
          <w:szCs w:val="24"/>
        </w:rPr>
        <w:t>a</w:t>
      </w:r>
      <w:r w:rsidRPr="00F240D7">
        <w:rPr>
          <w:rFonts w:cstheme="minorHAnsi"/>
          <w:spacing w:val="1"/>
          <w:sz w:val="24"/>
          <w:szCs w:val="24"/>
        </w:rPr>
        <w:t xml:space="preserve"> </w:t>
      </w:r>
      <w:r w:rsidRPr="00F240D7">
        <w:rPr>
          <w:rFonts w:cstheme="minorHAnsi"/>
          <w:spacing w:val="-1"/>
          <w:sz w:val="24"/>
          <w:szCs w:val="24"/>
        </w:rPr>
        <w:t>k</w:t>
      </w:r>
      <w:r w:rsidRPr="00F240D7">
        <w:rPr>
          <w:rFonts w:cstheme="minorHAnsi"/>
          <w:sz w:val="24"/>
          <w:szCs w:val="24"/>
        </w:rPr>
        <w:t>a</w:t>
      </w:r>
      <w:r w:rsidRPr="00F240D7">
        <w:rPr>
          <w:rFonts w:cstheme="minorHAnsi"/>
          <w:spacing w:val="3"/>
          <w:sz w:val="24"/>
          <w:szCs w:val="24"/>
        </w:rPr>
        <w:t>ż</w:t>
      </w:r>
      <w:r w:rsidRPr="00F240D7">
        <w:rPr>
          <w:rFonts w:cstheme="minorHAnsi"/>
          <w:spacing w:val="1"/>
          <w:sz w:val="24"/>
          <w:szCs w:val="24"/>
        </w:rPr>
        <w:t>d</w:t>
      </w:r>
      <w:r w:rsidRPr="00F240D7">
        <w:rPr>
          <w:rFonts w:cstheme="minorHAnsi"/>
          <w:sz w:val="24"/>
          <w:szCs w:val="24"/>
        </w:rPr>
        <w:t>e</w:t>
      </w:r>
      <w:r w:rsidRPr="00F240D7">
        <w:rPr>
          <w:rFonts w:cstheme="minorHAnsi"/>
          <w:spacing w:val="-4"/>
          <w:sz w:val="24"/>
          <w:szCs w:val="24"/>
        </w:rPr>
        <w:t xml:space="preserve"> </w:t>
      </w:r>
      <w:r w:rsidRPr="00F240D7">
        <w:rPr>
          <w:rFonts w:cstheme="minorHAnsi"/>
          <w:sz w:val="24"/>
          <w:szCs w:val="24"/>
        </w:rPr>
        <w:t>ż</w:t>
      </w:r>
      <w:r w:rsidRPr="00F240D7">
        <w:rPr>
          <w:rFonts w:cstheme="minorHAnsi"/>
          <w:spacing w:val="1"/>
          <w:sz w:val="24"/>
          <w:szCs w:val="24"/>
        </w:rPr>
        <w:t>ąd</w:t>
      </w:r>
      <w:r w:rsidRPr="00F240D7">
        <w:rPr>
          <w:rFonts w:cstheme="minorHAnsi"/>
          <w:sz w:val="24"/>
          <w:szCs w:val="24"/>
        </w:rPr>
        <w:t>a</w:t>
      </w:r>
      <w:r w:rsidRPr="00F240D7">
        <w:rPr>
          <w:rFonts w:cstheme="minorHAnsi"/>
          <w:spacing w:val="1"/>
          <w:sz w:val="24"/>
          <w:szCs w:val="24"/>
        </w:rPr>
        <w:t>n</w:t>
      </w:r>
      <w:r w:rsidRPr="00F240D7">
        <w:rPr>
          <w:rFonts w:cstheme="minorHAnsi"/>
          <w:sz w:val="24"/>
          <w:szCs w:val="24"/>
        </w:rPr>
        <w:t>ie</w:t>
      </w:r>
      <w:r w:rsidR="006B188D" w:rsidRPr="00F240D7">
        <w:rPr>
          <w:rFonts w:cstheme="minorHAnsi"/>
          <w:sz w:val="24"/>
          <w:szCs w:val="24"/>
        </w:rPr>
        <w:t xml:space="preserve"> w formie pisemnej</w:t>
      </w:r>
      <w:r w:rsidRPr="00F240D7">
        <w:rPr>
          <w:rFonts w:cstheme="minorHAnsi"/>
          <w:spacing w:val="-6"/>
          <w:sz w:val="24"/>
          <w:szCs w:val="24"/>
        </w:rPr>
        <w:t xml:space="preserve"> </w:t>
      </w:r>
      <w:r w:rsidRPr="00F240D7">
        <w:rPr>
          <w:rFonts w:cstheme="minorHAnsi"/>
          <w:spacing w:val="-2"/>
          <w:sz w:val="24"/>
          <w:szCs w:val="24"/>
        </w:rPr>
        <w:t>Z</w:t>
      </w:r>
      <w:r w:rsidRPr="00F240D7">
        <w:rPr>
          <w:rFonts w:cstheme="minorHAnsi"/>
          <w:spacing w:val="3"/>
          <w:sz w:val="24"/>
          <w:szCs w:val="24"/>
        </w:rPr>
        <w:t>a</w:t>
      </w:r>
      <w:r w:rsidRPr="00F240D7">
        <w:rPr>
          <w:rFonts w:cstheme="minorHAnsi"/>
          <w:spacing w:val="-1"/>
          <w:sz w:val="24"/>
          <w:szCs w:val="24"/>
        </w:rPr>
        <w:t>m</w:t>
      </w:r>
      <w:r w:rsidRPr="00F240D7">
        <w:rPr>
          <w:rFonts w:cstheme="minorHAnsi"/>
          <w:spacing w:val="3"/>
          <w:sz w:val="24"/>
          <w:szCs w:val="24"/>
        </w:rPr>
        <w:t>a</w:t>
      </w:r>
      <w:r w:rsidRPr="00F240D7">
        <w:rPr>
          <w:rFonts w:cstheme="minorHAnsi"/>
          <w:spacing w:val="-2"/>
          <w:sz w:val="24"/>
          <w:szCs w:val="24"/>
        </w:rPr>
        <w:t>w</w:t>
      </w:r>
      <w:r w:rsidRPr="00F240D7">
        <w:rPr>
          <w:rFonts w:cstheme="minorHAnsi"/>
          <w:sz w:val="24"/>
          <w:szCs w:val="24"/>
        </w:rPr>
        <w:t>ia</w:t>
      </w:r>
      <w:r w:rsidRPr="00F240D7">
        <w:rPr>
          <w:rFonts w:cstheme="minorHAnsi"/>
          <w:spacing w:val="5"/>
          <w:sz w:val="24"/>
          <w:szCs w:val="24"/>
        </w:rPr>
        <w:t>j</w:t>
      </w:r>
      <w:r w:rsidRPr="00F240D7">
        <w:rPr>
          <w:rFonts w:cstheme="minorHAnsi"/>
          <w:sz w:val="24"/>
          <w:szCs w:val="24"/>
        </w:rPr>
        <w:t>ą</w:t>
      </w:r>
      <w:r w:rsidRPr="00F240D7">
        <w:rPr>
          <w:rFonts w:cstheme="minorHAnsi"/>
          <w:spacing w:val="1"/>
          <w:sz w:val="24"/>
          <w:szCs w:val="24"/>
        </w:rPr>
        <w:t>c</w:t>
      </w:r>
      <w:r w:rsidRPr="00F240D7">
        <w:rPr>
          <w:rFonts w:cstheme="minorHAnsi"/>
          <w:sz w:val="24"/>
          <w:szCs w:val="24"/>
        </w:rPr>
        <w:t>e</w:t>
      </w:r>
      <w:r w:rsidRPr="00F240D7">
        <w:rPr>
          <w:rFonts w:cstheme="minorHAnsi"/>
          <w:spacing w:val="-1"/>
          <w:sz w:val="24"/>
          <w:szCs w:val="24"/>
        </w:rPr>
        <w:t>g</w:t>
      </w:r>
      <w:r w:rsidRPr="00F240D7">
        <w:rPr>
          <w:rFonts w:cstheme="minorHAnsi"/>
          <w:spacing w:val="1"/>
          <w:sz w:val="24"/>
          <w:szCs w:val="24"/>
        </w:rPr>
        <w:t>o</w:t>
      </w:r>
      <w:r w:rsidRPr="00F240D7">
        <w:rPr>
          <w:rFonts w:cstheme="minorHAnsi"/>
          <w:sz w:val="24"/>
          <w:szCs w:val="24"/>
        </w:rPr>
        <w:t xml:space="preserve">. Wzór gwarancji wymaga uprzedniej akceptacji Zamawiającego. </w:t>
      </w:r>
    </w:p>
    <w:p w14:paraId="0A385F5B" w14:textId="6B61A7AF" w:rsidR="00077DD2" w:rsidRPr="00F240D7" w:rsidRDefault="00027C29" w:rsidP="009055A1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8</w:t>
      </w:r>
      <w:r w:rsidR="00F240D7">
        <w:rPr>
          <w:rFonts w:cstheme="minorHAnsi"/>
          <w:b/>
          <w:sz w:val="24"/>
          <w:szCs w:val="24"/>
        </w:rPr>
        <w:br/>
      </w:r>
      <w:r w:rsidR="00077DD2" w:rsidRPr="00F240D7">
        <w:rPr>
          <w:rFonts w:cstheme="minorHAnsi"/>
          <w:b/>
          <w:sz w:val="24"/>
          <w:szCs w:val="24"/>
        </w:rPr>
        <w:t>Rozliczenia</w:t>
      </w:r>
    </w:p>
    <w:p w14:paraId="64CA6CAF" w14:textId="27D1B081" w:rsidR="008E38E0" w:rsidRPr="00145F5F" w:rsidRDefault="00077DD2" w:rsidP="009055A1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Podstawę do rozliczenia usług i wystawienia faktury przez </w:t>
      </w:r>
      <w:r w:rsidR="005C4DAF" w:rsidRPr="00145F5F">
        <w:rPr>
          <w:rFonts w:eastAsia="Times New Roman"/>
          <w:bCs/>
          <w:sz w:val="24"/>
          <w:szCs w:val="24"/>
          <w:lang w:eastAsia="pl-PL"/>
        </w:rPr>
        <w:t xml:space="preserve">Wykonawcę 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będzie stanowił protokół wykonania usług </w:t>
      </w:r>
      <w:r w:rsidR="006B188D" w:rsidRPr="00145F5F">
        <w:rPr>
          <w:rFonts w:eastAsia="Times New Roman"/>
          <w:bCs/>
          <w:sz w:val="24"/>
          <w:szCs w:val="24"/>
          <w:lang w:eastAsia="pl-PL"/>
        </w:rPr>
        <w:t xml:space="preserve">w formie pisemnej 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w okresie rozliczeniowym sporządzony przez </w:t>
      </w:r>
      <w:r w:rsidR="005C4DAF" w:rsidRPr="00145F5F">
        <w:rPr>
          <w:rFonts w:eastAsia="Times New Roman"/>
          <w:bCs/>
          <w:sz w:val="24"/>
          <w:szCs w:val="24"/>
          <w:lang w:eastAsia="pl-PL"/>
        </w:rPr>
        <w:t xml:space="preserve">Wykonawcę </w:t>
      </w:r>
      <w:r w:rsidRPr="00145F5F">
        <w:rPr>
          <w:rFonts w:eastAsia="Times New Roman"/>
          <w:bCs/>
          <w:sz w:val="24"/>
          <w:szCs w:val="24"/>
          <w:lang w:eastAsia="pl-PL"/>
        </w:rPr>
        <w:t>i z</w:t>
      </w:r>
      <w:r w:rsidR="004C633E" w:rsidRPr="00145F5F">
        <w:rPr>
          <w:rFonts w:eastAsia="Times New Roman"/>
          <w:bCs/>
          <w:sz w:val="24"/>
          <w:szCs w:val="24"/>
          <w:lang w:eastAsia="pl-PL"/>
        </w:rPr>
        <w:t xml:space="preserve">atwierdzony przez </w:t>
      </w:r>
      <w:r w:rsidR="005C4DAF" w:rsidRPr="00145F5F">
        <w:rPr>
          <w:rFonts w:eastAsia="Times New Roman"/>
          <w:bCs/>
          <w:sz w:val="24"/>
          <w:szCs w:val="24"/>
          <w:lang w:eastAsia="pl-PL"/>
        </w:rPr>
        <w:t>Zamawiającego</w:t>
      </w:r>
      <w:r w:rsidR="004C633E" w:rsidRPr="00145F5F">
        <w:rPr>
          <w:rFonts w:eastAsia="Times New Roman"/>
          <w:bCs/>
          <w:sz w:val="24"/>
          <w:szCs w:val="24"/>
          <w:lang w:eastAsia="pl-PL"/>
        </w:rPr>
        <w:t xml:space="preserve">, </w:t>
      </w:r>
      <w:r w:rsidR="00774065" w:rsidRPr="00145F5F">
        <w:rPr>
          <w:rFonts w:eastAsia="Times New Roman"/>
          <w:bCs/>
          <w:sz w:val="24"/>
          <w:szCs w:val="24"/>
          <w:lang w:eastAsia="pl-PL"/>
        </w:rPr>
        <w:t xml:space="preserve">Karty przekazania odpadów, miesięczne raporty ilości odebranych odpadów, miesięczne wykazy nieruchomości, na których podczas odbioru stwierdzono nieprawidłową segregację odpadów komunalnych. 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Wzór protokołu wykonania usług stanowi załącznik nr 1 do niniejszej umowy.</w:t>
      </w:r>
    </w:p>
    <w:p w14:paraId="44B873E7" w14:textId="663167B7" w:rsidR="00077DD2" w:rsidRPr="00145F5F" w:rsidRDefault="00077DD2" w:rsidP="009055A1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Wynagrodzenie należne </w:t>
      </w:r>
      <w:r w:rsidR="005C4DAF" w:rsidRPr="00145F5F">
        <w:rPr>
          <w:rFonts w:eastAsia="Times New Roman"/>
          <w:bCs/>
          <w:sz w:val="24"/>
          <w:szCs w:val="24"/>
          <w:lang w:eastAsia="pl-PL"/>
        </w:rPr>
        <w:t xml:space="preserve">Wykonawcy 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będzie płatne przelewem na </w:t>
      </w:r>
      <w:r w:rsidR="00D64BE5" w:rsidRPr="00145F5F">
        <w:rPr>
          <w:rFonts w:eastAsia="Times New Roman"/>
          <w:bCs/>
          <w:sz w:val="24"/>
          <w:szCs w:val="24"/>
          <w:lang w:eastAsia="pl-PL"/>
        </w:rPr>
        <w:t>rachunek bankowy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5C4DAF" w:rsidRPr="00145F5F">
        <w:rPr>
          <w:rFonts w:eastAsia="Times New Roman"/>
          <w:bCs/>
          <w:sz w:val="24"/>
          <w:szCs w:val="24"/>
          <w:lang w:eastAsia="pl-PL"/>
        </w:rPr>
        <w:t xml:space="preserve">Wykonawcy </w:t>
      </w:r>
      <w:r w:rsidRPr="00145F5F">
        <w:rPr>
          <w:rFonts w:eastAsia="Times New Roman"/>
          <w:bCs/>
          <w:sz w:val="24"/>
          <w:szCs w:val="24"/>
          <w:lang w:eastAsia="pl-PL"/>
        </w:rPr>
        <w:t>wskazane na fakturze, w terminie</w:t>
      </w:r>
      <w:r w:rsidR="00F76F79" w:rsidRPr="00145F5F">
        <w:rPr>
          <w:rFonts w:eastAsia="Times New Roman"/>
          <w:bCs/>
          <w:sz w:val="24"/>
          <w:szCs w:val="24"/>
          <w:lang w:eastAsia="pl-PL"/>
        </w:rPr>
        <w:t xml:space="preserve"> do 30 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dni od daty wpływu prawidłowo wystawionej faktury do </w:t>
      </w:r>
      <w:r w:rsidR="005C4DAF" w:rsidRPr="00145F5F">
        <w:rPr>
          <w:rFonts w:eastAsia="Times New Roman"/>
          <w:bCs/>
          <w:sz w:val="24"/>
          <w:szCs w:val="24"/>
          <w:lang w:eastAsia="pl-PL"/>
        </w:rPr>
        <w:t xml:space="preserve">Zamawiającego </w:t>
      </w:r>
      <w:r w:rsidR="00D64BE5" w:rsidRPr="00145F5F">
        <w:rPr>
          <w:rFonts w:eastAsia="Times New Roman"/>
          <w:bCs/>
          <w:sz w:val="24"/>
          <w:szCs w:val="24"/>
          <w:lang w:eastAsia="pl-PL"/>
        </w:rPr>
        <w:t>wraz ze</w:t>
      </w:r>
      <w:r w:rsidR="00CC2103" w:rsidRPr="00145F5F">
        <w:rPr>
          <w:rFonts w:eastAsia="Times New Roman"/>
          <w:bCs/>
          <w:sz w:val="24"/>
          <w:szCs w:val="24"/>
          <w:lang w:eastAsia="pl-PL"/>
        </w:rPr>
        <w:t xml:space="preserve"> wszelkimi wymaganymi dokumentami oraz po spełnieniu warunków przewidzianych w umowie z zastrzeżeniem </w:t>
      </w:r>
      <w:r w:rsidR="00A96042" w:rsidRPr="00145F5F">
        <w:rPr>
          <w:rFonts w:eastAsia="Times New Roman"/>
          <w:bCs/>
          <w:sz w:val="24"/>
          <w:szCs w:val="24"/>
          <w:lang w:eastAsia="pl-PL"/>
        </w:rPr>
        <w:t>§3 ust. 8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. O dotrzymaniu terminu dokonania wpłaty decyduje data obciążenia </w:t>
      </w:r>
      <w:r w:rsidR="00D64BE5" w:rsidRPr="00145F5F">
        <w:rPr>
          <w:rFonts w:eastAsia="Times New Roman"/>
          <w:bCs/>
          <w:sz w:val="24"/>
          <w:szCs w:val="24"/>
          <w:lang w:eastAsia="pl-PL"/>
        </w:rPr>
        <w:t>rachunku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bankowego </w:t>
      </w:r>
      <w:r w:rsidR="005C4DAF" w:rsidRPr="00145F5F">
        <w:rPr>
          <w:rFonts w:eastAsia="Times New Roman"/>
          <w:bCs/>
          <w:sz w:val="24"/>
          <w:szCs w:val="24"/>
          <w:lang w:eastAsia="pl-PL"/>
        </w:rPr>
        <w:t>Zamawiającego</w:t>
      </w:r>
      <w:r w:rsidRPr="00145F5F">
        <w:rPr>
          <w:rFonts w:eastAsia="Times New Roman"/>
          <w:bCs/>
          <w:sz w:val="24"/>
          <w:szCs w:val="24"/>
          <w:lang w:eastAsia="pl-PL"/>
        </w:rPr>
        <w:t>.</w:t>
      </w:r>
    </w:p>
    <w:p w14:paraId="73434832" w14:textId="5CDD21DE" w:rsidR="00077DD2" w:rsidRPr="00F240D7" w:rsidRDefault="005C4DAF" w:rsidP="009055A1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Zamawiający 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 xml:space="preserve">zapłaci 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Wykonawcy 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 xml:space="preserve">ustawowe odsetki </w:t>
      </w:r>
      <w:r w:rsidR="001F06DD" w:rsidRPr="00145F5F">
        <w:rPr>
          <w:rFonts w:eastAsia="Times New Roman"/>
          <w:bCs/>
          <w:sz w:val="24"/>
          <w:szCs w:val="24"/>
          <w:lang w:eastAsia="pl-PL"/>
        </w:rPr>
        <w:t xml:space="preserve">za opóźnienie 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 xml:space="preserve">w przypadku zwłoki w </w:t>
      </w:r>
      <w:r w:rsidR="00077DD2" w:rsidRPr="00F240D7">
        <w:rPr>
          <w:rFonts w:cstheme="minorHAnsi"/>
          <w:sz w:val="24"/>
          <w:szCs w:val="24"/>
        </w:rPr>
        <w:t>zapłacie wynagrodzenia, o którym mowa w ust. 2.</w:t>
      </w:r>
    </w:p>
    <w:p w14:paraId="773599DA" w14:textId="77777777" w:rsidR="00936A7F" w:rsidRPr="00F240D7" w:rsidRDefault="00936A7F" w:rsidP="009055A1">
      <w:pPr>
        <w:spacing w:after="0" w:line="360" w:lineRule="auto"/>
        <w:rPr>
          <w:rFonts w:cstheme="minorHAnsi"/>
          <w:sz w:val="24"/>
          <w:szCs w:val="24"/>
        </w:rPr>
      </w:pPr>
    </w:p>
    <w:p w14:paraId="10FA7F04" w14:textId="5AD4C16F" w:rsidR="00077DD2" w:rsidRPr="00F240D7" w:rsidRDefault="00027C29" w:rsidP="009055A1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9</w:t>
      </w:r>
      <w:r w:rsidR="00F240D7">
        <w:rPr>
          <w:rFonts w:cstheme="minorHAnsi"/>
          <w:b/>
          <w:sz w:val="24"/>
          <w:szCs w:val="24"/>
        </w:rPr>
        <w:br/>
      </w:r>
      <w:r w:rsidR="00077DD2" w:rsidRPr="00F240D7">
        <w:rPr>
          <w:rFonts w:cstheme="minorHAnsi"/>
          <w:b/>
          <w:sz w:val="24"/>
          <w:szCs w:val="24"/>
        </w:rPr>
        <w:t xml:space="preserve">Obowiązki i rozliczenia z </w:t>
      </w:r>
      <w:proofErr w:type="gramStart"/>
      <w:r w:rsidR="00077DD2" w:rsidRPr="00F240D7">
        <w:rPr>
          <w:rFonts w:cstheme="minorHAnsi"/>
          <w:b/>
          <w:sz w:val="24"/>
          <w:szCs w:val="24"/>
        </w:rPr>
        <w:t>podwykonawcą</w:t>
      </w:r>
      <w:r w:rsidR="00216A49" w:rsidRPr="00F240D7">
        <w:rPr>
          <w:rFonts w:cstheme="minorHAnsi"/>
          <w:b/>
          <w:sz w:val="24"/>
          <w:szCs w:val="24"/>
        </w:rPr>
        <w:t xml:space="preserve"> (jeżeli</w:t>
      </w:r>
      <w:proofErr w:type="gramEnd"/>
      <w:r w:rsidR="00216A49" w:rsidRPr="00F240D7">
        <w:rPr>
          <w:rFonts w:cstheme="minorHAnsi"/>
          <w:b/>
          <w:sz w:val="24"/>
          <w:szCs w:val="24"/>
        </w:rPr>
        <w:t xml:space="preserve"> dotyczy)</w:t>
      </w:r>
    </w:p>
    <w:p w14:paraId="6F2ADEB5" w14:textId="77777777" w:rsidR="00077DD2" w:rsidRPr="00F240D7" w:rsidRDefault="00077DD2" w:rsidP="009055A1">
      <w:pPr>
        <w:widowControl w:val="0"/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Wykonawca wykona osobiście następujący zakres prac wynikających z przedmiotu zamówienia:</w:t>
      </w:r>
    </w:p>
    <w:p w14:paraId="5AAEACEE" w14:textId="005C9A6C" w:rsidR="00077DD2" w:rsidRPr="00F240D7" w:rsidRDefault="00077DD2" w:rsidP="009055A1">
      <w:pPr>
        <w:widowControl w:val="0"/>
        <w:numPr>
          <w:ilvl w:val="0"/>
          <w:numId w:val="19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</w:p>
    <w:p w14:paraId="6BE3478D" w14:textId="77777777" w:rsidR="00077DD2" w:rsidRPr="00F240D7" w:rsidRDefault="00077DD2" w:rsidP="009055A1">
      <w:pPr>
        <w:widowControl w:val="0"/>
        <w:numPr>
          <w:ilvl w:val="0"/>
          <w:numId w:val="17"/>
        </w:numPr>
        <w:tabs>
          <w:tab w:val="clear" w:pos="720"/>
          <w:tab w:val="num" w:pos="284"/>
          <w:tab w:val="num" w:pos="360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Wykonawca powierzy Podwykonawcom wykonanie następujących prac:</w:t>
      </w:r>
    </w:p>
    <w:p w14:paraId="093CD1AE" w14:textId="0E5D7AD6" w:rsidR="00077DD2" w:rsidRPr="00F240D7" w:rsidRDefault="00077DD2" w:rsidP="009055A1">
      <w:pPr>
        <w:widowControl w:val="0"/>
        <w:numPr>
          <w:ilvl w:val="0"/>
          <w:numId w:val="18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</w:p>
    <w:p w14:paraId="5A0AFD45" w14:textId="77777777" w:rsidR="00077DD2" w:rsidRPr="00F240D7" w:rsidRDefault="00077DD2" w:rsidP="009055A1">
      <w:pPr>
        <w:widowControl w:val="0"/>
        <w:numPr>
          <w:ilvl w:val="0"/>
          <w:numId w:val="17"/>
        </w:numPr>
        <w:tabs>
          <w:tab w:val="clear" w:pos="720"/>
          <w:tab w:val="num" w:pos="284"/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Wykonawca jest odpowiedzialny za działania lub zaniechania Podwykonawcy, jego przedstawicieli lub pracowników, jak za własne działania lub zaniechania.</w:t>
      </w:r>
    </w:p>
    <w:p w14:paraId="72A33819" w14:textId="77777777" w:rsidR="00077DD2" w:rsidRPr="00F240D7" w:rsidRDefault="00077DD2" w:rsidP="009055A1">
      <w:pPr>
        <w:widowControl w:val="0"/>
        <w:numPr>
          <w:ilvl w:val="0"/>
          <w:numId w:val="17"/>
        </w:numPr>
        <w:tabs>
          <w:tab w:val="clear" w:pos="720"/>
          <w:tab w:val="num" w:pos="284"/>
          <w:tab w:val="num" w:pos="360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Wykonawca może:</w:t>
      </w:r>
    </w:p>
    <w:p w14:paraId="7AAC16D5" w14:textId="77777777" w:rsidR="00077DD2" w:rsidRPr="00F240D7" w:rsidRDefault="00077DD2" w:rsidP="009055A1">
      <w:pPr>
        <w:widowControl w:val="0"/>
        <w:numPr>
          <w:ilvl w:val="0"/>
          <w:numId w:val="20"/>
        </w:numPr>
        <w:tabs>
          <w:tab w:val="clear" w:pos="1060"/>
          <w:tab w:val="num" w:pos="284"/>
          <w:tab w:val="num" w:pos="900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proofErr w:type="gramStart"/>
      <w:r w:rsidRPr="00F240D7">
        <w:rPr>
          <w:rFonts w:cstheme="minorHAnsi"/>
          <w:bCs/>
          <w:sz w:val="24"/>
          <w:szCs w:val="24"/>
        </w:rPr>
        <w:t>powierzyć</w:t>
      </w:r>
      <w:proofErr w:type="gramEnd"/>
      <w:r w:rsidRPr="00F240D7">
        <w:rPr>
          <w:rFonts w:cstheme="minorHAnsi"/>
          <w:bCs/>
          <w:sz w:val="24"/>
          <w:szCs w:val="24"/>
        </w:rPr>
        <w:t xml:space="preserve"> realizację części zamówienia Podwykonawcom, mimo nie wskazania w ofercie takiej części do powierzenia podwykonawcom;</w:t>
      </w:r>
    </w:p>
    <w:p w14:paraId="36F4DE0B" w14:textId="77777777" w:rsidR="00077DD2" w:rsidRPr="00F240D7" w:rsidRDefault="00077DD2" w:rsidP="009055A1">
      <w:pPr>
        <w:widowControl w:val="0"/>
        <w:numPr>
          <w:ilvl w:val="0"/>
          <w:numId w:val="20"/>
        </w:numPr>
        <w:tabs>
          <w:tab w:val="clear" w:pos="1060"/>
          <w:tab w:val="num" w:pos="284"/>
          <w:tab w:val="num" w:pos="900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proofErr w:type="gramStart"/>
      <w:r w:rsidRPr="00F240D7">
        <w:rPr>
          <w:rFonts w:cstheme="minorHAnsi"/>
          <w:bCs/>
          <w:sz w:val="24"/>
          <w:szCs w:val="24"/>
        </w:rPr>
        <w:t>wskazać</w:t>
      </w:r>
      <w:proofErr w:type="gramEnd"/>
      <w:r w:rsidRPr="00F240D7">
        <w:rPr>
          <w:rFonts w:cstheme="minorHAnsi"/>
          <w:bCs/>
          <w:sz w:val="24"/>
          <w:szCs w:val="24"/>
        </w:rPr>
        <w:t xml:space="preserve"> inny zakres Podwykonawstwa, niż przedstawiony w Ofercie;</w:t>
      </w:r>
    </w:p>
    <w:p w14:paraId="6AF71ECA" w14:textId="77777777" w:rsidR="00077DD2" w:rsidRPr="00F240D7" w:rsidRDefault="00077DD2" w:rsidP="009055A1">
      <w:pPr>
        <w:widowControl w:val="0"/>
        <w:numPr>
          <w:ilvl w:val="0"/>
          <w:numId w:val="20"/>
        </w:numPr>
        <w:tabs>
          <w:tab w:val="clear" w:pos="1060"/>
          <w:tab w:val="num" w:pos="284"/>
          <w:tab w:val="num" w:pos="900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proofErr w:type="gramStart"/>
      <w:r w:rsidRPr="00F240D7">
        <w:rPr>
          <w:rFonts w:cstheme="minorHAnsi"/>
          <w:bCs/>
          <w:sz w:val="24"/>
          <w:szCs w:val="24"/>
        </w:rPr>
        <w:t>wskazać</w:t>
      </w:r>
      <w:proofErr w:type="gramEnd"/>
      <w:r w:rsidRPr="00F240D7">
        <w:rPr>
          <w:rFonts w:cstheme="minorHAnsi"/>
          <w:bCs/>
          <w:sz w:val="24"/>
          <w:szCs w:val="24"/>
        </w:rPr>
        <w:t xml:space="preserve"> innych Podwykonawców niż przedstawieni w Ofercie</w:t>
      </w:r>
      <w:r w:rsidR="00216A49" w:rsidRPr="00F240D7">
        <w:rPr>
          <w:rFonts w:cstheme="minorHAnsi"/>
          <w:bCs/>
          <w:sz w:val="24"/>
          <w:szCs w:val="24"/>
        </w:rPr>
        <w:t xml:space="preserve"> (o ile dotyczy)</w:t>
      </w:r>
      <w:r w:rsidRPr="00F240D7">
        <w:rPr>
          <w:rFonts w:cstheme="minorHAnsi"/>
          <w:bCs/>
          <w:sz w:val="24"/>
          <w:szCs w:val="24"/>
        </w:rPr>
        <w:t>;</w:t>
      </w:r>
    </w:p>
    <w:p w14:paraId="25652093" w14:textId="77777777" w:rsidR="007C0C04" w:rsidRPr="00F240D7" w:rsidRDefault="00077DD2" w:rsidP="009055A1">
      <w:pPr>
        <w:widowControl w:val="0"/>
        <w:numPr>
          <w:ilvl w:val="0"/>
          <w:numId w:val="20"/>
        </w:numPr>
        <w:tabs>
          <w:tab w:val="clear" w:pos="1060"/>
          <w:tab w:val="num" w:pos="284"/>
          <w:tab w:val="num" w:pos="900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proofErr w:type="gramStart"/>
      <w:r w:rsidRPr="00F240D7">
        <w:rPr>
          <w:rFonts w:cstheme="minorHAnsi"/>
          <w:bCs/>
          <w:sz w:val="24"/>
          <w:szCs w:val="24"/>
        </w:rPr>
        <w:t>zrezygnować</w:t>
      </w:r>
      <w:proofErr w:type="gramEnd"/>
      <w:r w:rsidRPr="00F240D7">
        <w:rPr>
          <w:rFonts w:cstheme="minorHAnsi"/>
          <w:bCs/>
          <w:sz w:val="24"/>
          <w:szCs w:val="24"/>
        </w:rPr>
        <w:t xml:space="preserve"> z Podwykonawstwa.</w:t>
      </w:r>
    </w:p>
    <w:p w14:paraId="339F5E2D" w14:textId="04C8A9C2" w:rsidR="007C0C04" w:rsidRPr="00F240D7" w:rsidRDefault="007C0C04" w:rsidP="009055A1">
      <w:pPr>
        <w:widowControl w:val="0"/>
        <w:numPr>
          <w:ilvl w:val="0"/>
          <w:numId w:val="17"/>
        </w:numPr>
        <w:tabs>
          <w:tab w:val="clear" w:pos="720"/>
          <w:tab w:val="num" w:pos="284"/>
          <w:tab w:val="num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W przypadku, gdy zmiana lub rezygnacja z Podwykonawcy, dotyczy podmiotu, na którego zasoby Wykonawca powoływał się n</w:t>
      </w:r>
      <w:r w:rsidR="00767AE6" w:rsidRPr="00F240D7">
        <w:rPr>
          <w:rFonts w:cstheme="minorHAnsi"/>
          <w:bCs/>
          <w:sz w:val="24"/>
          <w:szCs w:val="24"/>
        </w:rPr>
        <w:t xml:space="preserve">a zasadach określonych w </w:t>
      </w:r>
      <w:r w:rsidR="00216A49" w:rsidRPr="00F240D7">
        <w:rPr>
          <w:rFonts w:cstheme="minorHAnsi"/>
          <w:bCs/>
          <w:sz w:val="24"/>
          <w:szCs w:val="24"/>
        </w:rPr>
        <w:t xml:space="preserve">art. 118 </w:t>
      </w:r>
      <w:r w:rsidR="00767AE6" w:rsidRPr="00F240D7">
        <w:rPr>
          <w:rFonts w:cstheme="minorHAnsi"/>
          <w:bCs/>
          <w:sz w:val="24"/>
          <w:szCs w:val="24"/>
        </w:rPr>
        <w:t>ustaw</w:t>
      </w:r>
      <w:r w:rsidR="00216A49" w:rsidRPr="00F240D7">
        <w:rPr>
          <w:rFonts w:cstheme="minorHAnsi"/>
          <w:bCs/>
          <w:sz w:val="24"/>
          <w:szCs w:val="24"/>
        </w:rPr>
        <w:t>y</w:t>
      </w:r>
      <w:r w:rsidR="00767AE6" w:rsidRPr="00F240D7">
        <w:rPr>
          <w:rFonts w:cstheme="minorHAnsi"/>
          <w:bCs/>
          <w:sz w:val="24"/>
          <w:szCs w:val="24"/>
        </w:rPr>
        <w:t xml:space="preserve"> </w:t>
      </w:r>
      <w:r w:rsidRPr="00F240D7">
        <w:rPr>
          <w:rFonts w:cstheme="minorHAnsi"/>
          <w:bCs/>
          <w:sz w:val="24"/>
          <w:szCs w:val="24"/>
        </w:rPr>
        <w:t>Pzp, w celu wykazania spełniania warunków udziału w postępowaniu, Wykonawca jest zobowiązany wykazać Zamawiającemu, iż proponowany inny Podwykonawca lub</w:t>
      </w:r>
      <w:r w:rsidR="00216A49" w:rsidRPr="00F240D7">
        <w:rPr>
          <w:rFonts w:cstheme="minorHAnsi"/>
          <w:bCs/>
          <w:sz w:val="24"/>
          <w:szCs w:val="24"/>
        </w:rPr>
        <w:t xml:space="preserve"> Wykonawca samodzielnie spełnia</w:t>
      </w:r>
      <w:r w:rsidRPr="00F240D7">
        <w:rPr>
          <w:rFonts w:cstheme="minorHAnsi"/>
          <w:bCs/>
          <w:sz w:val="24"/>
          <w:szCs w:val="24"/>
        </w:rPr>
        <w:t xml:space="preserve"> je w stopniu nie mniejszym niż </w:t>
      </w:r>
      <w:r w:rsidR="005C4DAF">
        <w:rPr>
          <w:rFonts w:cstheme="minorHAnsi"/>
          <w:bCs/>
          <w:sz w:val="24"/>
          <w:szCs w:val="24"/>
        </w:rPr>
        <w:t xml:space="preserve">Podwykonawca, </w:t>
      </w:r>
      <w:r w:rsidR="00216A49" w:rsidRPr="00F240D7">
        <w:rPr>
          <w:rFonts w:cstheme="minorHAnsi"/>
          <w:bCs/>
          <w:sz w:val="24"/>
          <w:szCs w:val="24"/>
        </w:rPr>
        <w:t>n</w:t>
      </w:r>
      <w:r w:rsidR="005C4DAF">
        <w:rPr>
          <w:rFonts w:cstheme="minorHAnsi"/>
          <w:bCs/>
          <w:sz w:val="24"/>
          <w:szCs w:val="24"/>
        </w:rPr>
        <w:t>a</w:t>
      </w:r>
      <w:r w:rsidR="00216A49" w:rsidRPr="00F240D7">
        <w:rPr>
          <w:rFonts w:cstheme="minorHAnsi"/>
          <w:bCs/>
          <w:sz w:val="24"/>
          <w:szCs w:val="24"/>
        </w:rPr>
        <w:t xml:space="preserve"> którego zasoby wykonawca powoływał się </w:t>
      </w:r>
      <w:r w:rsidRPr="00F240D7">
        <w:rPr>
          <w:rFonts w:cstheme="minorHAnsi"/>
          <w:bCs/>
          <w:sz w:val="24"/>
          <w:szCs w:val="24"/>
        </w:rPr>
        <w:t>w trakcie postępowania o udzielenie zamówienia.</w:t>
      </w:r>
    </w:p>
    <w:p w14:paraId="03ECB5B9" w14:textId="77777777" w:rsidR="00077DD2" w:rsidRPr="00F240D7" w:rsidRDefault="00077DD2" w:rsidP="009055A1">
      <w:pPr>
        <w:widowControl w:val="0"/>
        <w:numPr>
          <w:ilvl w:val="0"/>
          <w:numId w:val="17"/>
        </w:numPr>
        <w:tabs>
          <w:tab w:val="clear" w:pos="720"/>
          <w:tab w:val="num" w:pos="284"/>
          <w:tab w:val="num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Umowa z Podwykonawcą powinna stanowić w szczególności, iż:</w:t>
      </w:r>
    </w:p>
    <w:p w14:paraId="2B0437BA" w14:textId="6CD51EF4" w:rsidR="00077DD2" w:rsidRPr="00F240D7" w:rsidRDefault="00077DD2" w:rsidP="009055A1">
      <w:pPr>
        <w:widowControl w:val="0"/>
        <w:numPr>
          <w:ilvl w:val="0"/>
          <w:numId w:val="21"/>
        </w:numPr>
        <w:tabs>
          <w:tab w:val="clear" w:pos="1287"/>
          <w:tab w:val="num" w:pos="284"/>
          <w:tab w:val="num" w:pos="900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color w:val="4F81BD"/>
          <w:sz w:val="24"/>
          <w:szCs w:val="24"/>
        </w:rPr>
      </w:pPr>
      <w:proofErr w:type="gramStart"/>
      <w:r w:rsidRPr="00F240D7">
        <w:rPr>
          <w:rFonts w:cstheme="minorHAnsi"/>
          <w:bCs/>
          <w:sz w:val="24"/>
          <w:szCs w:val="24"/>
        </w:rPr>
        <w:t>terminy</w:t>
      </w:r>
      <w:proofErr w:type="gramEnd"/>
      <w:r w:rsidRPr="00F240D7">
        <w:rPr>
          <w:rFonts w:cstheme="minorHAnsi"/>
          <w:bCs/>
          <w:sz w:val="24"/>
          <w:szCs w:val="24"/>
        </w:rPr>
        <w:t xml:space="preserve"> zapłaty wynagrodzenia nie może być </w:t>
      </w:r>
      <w:r w:rsidRPr="00AA24C0">
        <w:rPr>
          <w:rFonts w:cstheme="minorHAnsi"/>
          <w:bCs/>
          <w:sz w:val="24"/>
          <w:szCs w:val="24"/>
        </w:rPr>
        <w:t xml:space="preserve">dłuższy niż </w:t>
      </w:r>
      <w:r w:rsidR="00AA24C0" w:rsidRPr="00AA24C0">
        <w:rPr>
          <w:rFonts w:cstheme="minorHAnsi"/>
          <w:bCs/>
          <w:sz w:val="24"/>
          <w:szCs w:val="24"/>
        </w:rPr>
        <w:t>30 dni</w:t>
      </w:r>
      <w:r w:rsidR="00216A49" w:rsidRPr="00AA24C0">
        <w:rPr>
          <w:rFonts w:cstheme="minorHAnsi"/>
          <w:bCs/>
          <w:sz w:val="24"/>
          <w:szCs w:val="24"/>
        </w:rPr>
        <w:t xml:space="preserve"> </w:t>
      </w:r>
      <w:r w:rsidRPr="00AA24C0">
        <w:rPr>
          <w:rFonts w:cstheme="minorHAnsi"/>
          <w:bCs/>
          <w:sz w:val="24"/>
          <w:szCs w:val="24"/>
        </w:rPr>
        <w:t>od</w:t>
      </w:r>
      <w:r w:rsidRPr="00F240D7">
        <w:rPr>
          <w:rFonts w:cstheme="minorHAnsi"/>
          <w:bCs/>
          <w:sz w:val="24"/>
          <w:szCs w:val="24"/>
        </w:rPr>
        <w:t xml:space="preserve"> </w:t>
      </w:r>
      <w:r w:rsidRPr="00F240D7">
        <w:rPr>
          <w:rFonts w:cstheme="minorHAnsi"/>
          <w:sz w:val="24"/>
          <w:szCs w:val="24"/>
        </w:rPr>
        <w:t>dnia doręczenia wykonawcy, podwykonawcy lub dalszemu podwykonawcy faktury lub rachunku, potwierdzających wykonanie zleconej podwykonawcy lub dalszemu podwykonawcy usługi.</w:t>
      </w:r>
    </w:p>
    <w:p w14:paraId="5BDA92EA" w14:textId="77777777" w:rsidR="00077DD2" w:rsidRPr="00F240D7" w:rsidRDefault="00077DD2" w:rsidP="009055A1">
      <w:pPr>
        <w:widowControl w:val="0"/>
        <w:numPr>
          <w:ilvl w:val="0"/>
          <w:numId w:val="21"/>
        </w:numPr>
        <w:tabs>
          <w:tab w:val="clear" w:pos="1287"/>
          <w:tab w:val="num" w:pos="284"/>
          <w:tab w:val="num" w:pos="900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color w:val="4F81BD"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 xml:space="preserve">w przypadku uchylania się przez Wykonawcę od obowiązku zapłaty wymagalnego wynagrodzenia przysługującego Podwykonawcy lub Dalszemu Podwykonawcy, którzy zawarli zaakceptowane przez Zamawiającego </w:t>
      </w:r>
      <w:proofErr w:type="gramStart"/>
      <w:r w:rsidRPr="00F240D7">
        <w:rPr>
          <w:rFonts w:cstheme="minorHAnsi"/>
          <w:bCs/>
          <w:sz w:val="24"/>
          <w:szCs w:val="24"/>
        </w:rPr>
        <w:t>Umowy  - o</w:t>
      </w:r>
      <w:proofErr w:type="gramEnd"/>
      <w:r w:rsidRPr="00F240D7">
        <w:rPr>
          <w:rFonts w:cstheme="minorHAnsi"/>
          <w:bCs/>
          <w:sz w:val="24"/>
          <w:szCs w:val="24"/>
        </w:rPr>
        <w:t xml:space="preserve"> Podwykonawstwo, których przedmiotem są usługi, Zamawiający zapłaci bezpośrednio Podwykonawcy kwotę należnego wynagrodzenia bez odsetek należnych Wykonawcy lub Dalszemu Podwykonawcy, zgodnie z treścią Umowy o podwykonawstwie.</w:t>
      </w:r>
    </w:p>
    <w:p w14:paraId="6B430B9F" w14:textId="77777777" w:rsidR="00077DD2" w:rsidRPr="00F240D7" w:rsidRDefault="00077DD2" w:rsidP="009055A1">
      <w:pPr>
        <w:widowControl w:val="0"/>
        <w:numPr>
          <w:ilvl w:val="0"/>
          <w:numId w:val="17"/>
        </w:numPr>
        <w:tabs>
          <w:tab w:val="clear" w:pos="720"/>
          <w:tab w:val="num" w:pos="284"/>
          <w:tab w:val="num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  <w:u w:val="single"/>
        </w:rPr>
      </w:pPr>
      <w:r w:rsidRPr="00F240D7">
        <w:rPr>
          <w:rFonts w:cstheme="minorHAnsi"/>
          <w:bCs/>
          <w:sz w:val="24"/>
          <w:szCs w:val="24"/>
          <w:u w:val="single"/>
        </w:rPr>
        <w:t>Umowa o podwykonawstwo nie może zawierać postanowień:</w:t>
      </w:r>
    </w:p>
    <w:p w14:paraId="0621D331" w14:textId="77777777" w:rsidR="00077DD2" w:rsidRPr="00F240D7" w:rsidRDefault="00077DD2" w:rsidP="009055A1">
      <w:pPr>
        <w:widowControl w:val="0"/>
        <w:numPr>
          <w:ilvl w:val="0"/>
          <w:numId w:val="22"/>
        </w:numPr>
        <w:tabs>
          <w:tab w:val="clear" w:pos="720"/>
          <w:tab w:val="num" w:pos="284"/>
          <w:tab w:val="num" w:pos="900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proofErr w:type="gramStart"/>
      <w:r w:rsidRPr="00F240D7">
        <w:rPr>
          <w:rFonts w:cstheme="minorHAnsi"/>
          <w:bCs/>
          <w:sz w:val="24"/>
          <w:szCs w:val="24"/>
        </w:rPr>
        <w:t>uzależniających</w:t>
      </w:r>
      <w:proofErr w:type="gramEnd"/>
      <w:r w:rsidRPr="00F240D7">
        <w:rPr>
          <w:rFonts w:cstheme="minorHAnsi"/>
          <w:bCs/>
          <w:sz w:val="24"/>
          <w:szCs w:val="24"/>
        </w:rPr>
        <w:t xml:space="preserve"> uzyskanie przez Podwykonawcę płatności od Wykonawcy od zapłaty przez Zamawiającego Wykonawcy wynagrodzenia obejmującego zakres usług wykonanych przez Podwykonawcę;</w:t>
      </w:r>
    </w:p>
    <w:p w14:paraId="5AAFBF2A" w14:textId="77777777" w:rsidR="00216A49" w:rsidRPr="00F240D7" w:rsidRDefault="00077DD2" w:rsidP="009055A1">
      <w:pPr>
        <w:widowControl w:val="0"/>
        <w:numPr>
          <w:ilvl w:val="0"/>
          <w:numId w:val="22"/>
        </w:numPr>
        <w:tabs>
          <w:tab w:val="num" w:pos="284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proofErr w:type="gramStart"/>
      <w:r w:rsidRPr="00F240D7">
        <w:rPr>
          <w:rFonts w:cstheme="minorHAnsi"/>
          <w:bCs/>
          <w:sz w:val="24"/>
          <w:szCs w:val="24"/>
        </w:rPr>
        <w:t>uzależniających</w:t>
      </w:r>
      <w:proofErr w:type="gramEnd"/>
      <w:r w:rsidRPr="00F240D7">
        <w:rPr>
          <w:rFonts w:cstheme="minorHAnsi"/>
          <w:bCs/>
          <w:sz w:val="24"/>
          <w:szCs w:val="24"/>
        </w:rPr>
        <w:t xml:space="preserve"> zwrot Podwykonawcy kwot zabezpieczenia przez Wykonawcę, od zwrotu zabezpieczenia wykonania umowy przez Zamawiającego Wykonawcy</w:t>
      </w:r>
      <w:r w:rsidR="00216A49" w:rsidRPr="00F240D7">
        <w:rPr>
          <w:rFonts w:cstheme="minorHAnsi"/>
          <w:bCs/>
          <w:sz w:val="24"/>
          <w:szCs w:val="24"/>
        </w:rPr>
        <w:t>,</w:t>
      </w:r>
    </w:p>
    <w:p w14:paraId="23458939" w14:textId="7CB1203C" w:rsidR="00077DD2" w:rsidRPr="00F240D7" w:rsidRDefault="00216A49" w:rsidP="009055A1">
      <w:pPr>
        <w:widowControl w:val="0"/>
        <w:numPr>
          <w:ilvl w:val="0"/>
          <w:numId w:val="22"/>
        </w:numPr>
        <w:tabs>
          <w:tab w:val="num" w:pos="284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proofErr w:type="gramStart"/>
      <w:r w:rsidRPr="00F240D7">
        <w:rPr>
          <w:rFonts w:cstheme="minorHAnsi"/>
          <w:bCs/>
          <w:sz w:val="24"/>
          <w:szCs w:val="24"/>
        </w:rPr>
        <w:t>postanowień</w:t>
      </w:r>
      <w:proofErr w:type="gramEnd"/>
      <w:r w:rsidRPr="00F240D7">
        <w:rPr>
          <w:rFonts w:cstheme="minorHAnsi"/>
          <w:bCs/>
          <w:sz w:val="24"/>
          <w:szCs w:val="24"/>
        </w:rPr>
        <w:t xml:space="preserve"> kształtujących prawa i obowiązki podwykonawcy, w zakresie kar umownych oraz postanowień dotyczących warunków </w:t>
      </w:r>
      <w:r w:rsidR="005A2CB3" w:rsidRPr="00F240D7">
        <w:rPr>
          <w:rFonts w:cstheme="minorHAnsi"/>
          <w:bCs/>
          <w:sz w:val="24"/>
          <w:szCs w:val="24"/>
        </w:rPr>
        <w:t>wy</w:t>
      </w:r>
      <w:r w:rsidRPr="00F240D7">
        <w:rPr>
          <w:rFonts w:cstheme="minorHAnsi"/>
          <w:bCs/>
          <w:sz w:val="24"/>
          <w:szCs w:val="24"/>
        </w:rPr>
        <w:t>płaty</w:t>
      </w:r>
      <w:r w:rsidR="005A2CB3" w:rsidRPr="00F240D7">
        <w:rPr>
          <w:rFonts w:cstheme="minorHAnsi"/>
          <w:bCs/>
          <w:sz w:val="24"/>
          <w:szCs w:val="24"/>
        </w:rPr>
        <w:t xml:space="preserve"> wynagrodzenia, w sposób dla niego mniej korzystny niż prawa i obowiązki wykonawcy, ukształtowane postanowieniami umowy zawartej pomiędzy </w:t>
      </w:r>
      <w:r w:rsidR="005C4DAF" w:rsidRPr="00F240D7">
        <w:rPr>
          <w:rFonts w:cstheme="minorHAnsi"/>
          <w:bCs/>
          <w:sz w:val="24"/>
          <w:szCs w:val="24"/>
        </w:rPr>
        <w:t xml:space="preserve">Zamawiającym </w:t>
      </w:r>
      <w:r w:rsidR="005A2CB3" w:rsidRPr="00F240D7">
        <w:rPr>
          <w:rFonts w:cstheme="minorHAnsi"/>
          <w:bCs/>
          <w:sz w:val="24"/>
          <w:szCs w:val="24"/>
        </w:rPr>
        <w:t xml:space="preserve">a </w:t>
      </w:r>
      <w:r w:rsidR="005C4DAF" w:rsidRPr="00F240D7">
        <w:rPr>
          <w:rFonts w:cstheme="minorHAnsi"/>
          <w:bCs/>
          <w:sz w:val="24"/>
          <w:szCs w:val="24"/>
        </w:rPr>
        <w:t>Wykonawcą</w:t>
      </w:r>
      <w:r w:rsidR="00077DD2" w:rsidRPr="00F240D7">
        <w:rPr>
          <w:rFonts w:cstheme="minorHAnsi"/>
          <w:bCs/>
          <w:sz w:val="24"/>
          <w:szCs w:val="24"/>
        </w:rPr>
        <w:t>.</w:t>
      </w:r>
    </w:p>
    <w:p w14:paraId="3DAE16D0" w14:textId="77777777" w:rsidR="00077DD2" w:rsidRPr="00F240D7" w:rsidRDefault="00077DD2" w:rsidP="009055A1">
      <w:pPr>
        <w:widowControl w:val="0"/>
        <w:numPr>
          <w:ilvl w:val="0"/>
          <w:numId w:val="17"/>
        </w:numPr>
        <w:tabs>
          <w:tab w:val="num" w:pos="284"/>
          <w:tab w:val="left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Wykonawca przedłoży poświadczon</w:t>
      </w:r>
      <w:r w:rsidR="009E7A0D" w:rsidRPr="00F240D7">
        <w:rPr>
          <w:rFonts w:cstheme="minorHAnsi"/>
          <w:bCs/>
          <w:sz w:val="24"/>
          <w:szCs w:val="24"/>
        </w:rPr>
        <w:t>ą</w:t>
      </w:r>
      <w:r w:rsidRPr="00F240D7">
        <w:rPr>
          <w:rFonts w:cstheme="minorHAnsi"/>
          <w:bCs/>
          <w:sz w:val="24"/>
          <w:szCs w:val="24"/>
        </w:rPr>
        <w:t xml:space="preserve"> za zgodność z oryginałem </w:t>
      </w:r>
      <w:r w:rsidR="009E7A0D" w:rsidRPr="00F240D7">
        <w:rPr>
          <w:rFonts w:cstheme="minorHAnsi"/>
          <w:bCs/>
          <w:sz w:val="24"/>
          <w:szCs w:val="24"/>
        </w:rPr>
        <w:t>Umowę</w:t>
      </w:r>
      <w:r w:rsidRPr="00F240D7">
        <w:rPr>
          <w:rFonts w:cstheme="minorHAnsi"/>
          <w:bCs/>
          <w:sz w:val="24"/>
          <w:szCs w:val="24"/>
        </w:rPr>
        <w:t xml:space="preserve"> o podwykonawstwo w terminie </w:t>
      </w:r>
      <w:r w:rsidR="009E7A0D" w:rsidRPr="00F240D7">
        <w:rPr>
          <w:rFonts w:cstheme="minorHAnsi"/>
          <w:bCs/>
          <w:sz w:val="24"/>
          <w:szCs w:val="24"/>
        </w:rPr>
        <w:t xml:space="preserve">do </w:t>
      </w:r>
      <w:r w:rsidRPr="00F240D7">
        <w:rPr>
          <w:rFonts w:cstheme="minorHAnsi"/>
          <w:bCs/>
          <w:sz w:val="24"/>
          <w:szCs w:val="24"/>
        </w:rPr>
        <w:t>7 dni od dnia zawarcia tej Umowy</w:t>
      </w:r>
      <w:r w:rsidR="00A61A0A" w:rsidRPr="00F240D7">
        <w:rPr>
          <w:rFonts w:cstheme="minorHAnsi"/>
          <w:bCs/>
          <w:sz w:val="24"/>
          <w:szCs w:val="24"/>
        </w:rPr>
        <w:t>.</w:t>
      </w:r>
    </w:p>
    <w:p w14:paraId="5AAE11DD" w14:textId="77777777" w:rsidR="00077DD2" w:rsidRPr="00F240D7" w:rsidRDefault="00077DD2" w:rsidP="009055A1">
      <w:pPr>
        <w:widowControl w:val="0"/>
        <w:numPr>
          <w:ilvl w:val="0"/>
          <w:numId w:val="17"/>
        </w:numPr>
        <w:tabs>
          <w:tab w:val="num" w:pos="284"/>
          <w:tab w:val="left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 xml:space="preserve">Jeżeli Zamawiający w terminie </w:t>
      </w:r>
      <w:r w:rsidR="009E7A0D" w:rsidRPr="00F240D7">
        <w:rPr>
          <w:rFonts w:cstheme="minorHAnsi"/>
          <w:bCs/>
          <w:sz w:val="24"/>
          <w:szCs w:val="24"/>
        </w:rPr>
        <w:t xml:space="preserve">do </w:t>
      </w:r>
      <w:r w:rsidRPr="00F240D7">
        <w:rPr>
          <w:rFonts w:cstheme="minorHAnsi"/>
          <w:bCs/>
          <w:sz w:val="24"/>
          <w:szCs w:val="24"/>
        </w:rPr>
        <w:t xml:space="preserve">7 dni od dnia przedłożenia Umowy o podwykonawstwo, nie zgłosi </w:t>
      </w:r>
      <w:r w:rsidR="006B188D" w:rsidRPr="00F240D7">
        <w:rPr>
          <w:rFonts w:cstheme="minorHAnsi"/>
          <w:bCs/>
          <w:sz w:val="24"/>
          <w:szCs w:val="24"/>
        </w:rPr>
        <w:t>w formie pisemnej</w:t>
      </w:r>
      <w:r w:rsidRPr="00F240D7">
        <w:rPr>
          <w:rFonts w:cstheme="minorHAnsi"/>
          <w:bCs/>
          <w:sz w:val="24"/>
          <w:szCs w:val="24"/>
        </w:rPr>
        <w:t xml:space="preserve"> sprzeciwu, uważa się, że zaakceptował tę umowę.</w:t>
      </w:r>
    </w:p>
    <w:p w14:paraId="62F01F21" w14:textId="77777777" w:rsidR="00077DD2" w:rsidRPr="00F240D7" w:rsidRDefault="00077DD2" w:rsidP="009055A1">
      <w:pPr>
        <w:widowControl w:val="0"/>
        <w:numPr>
          <w:ilvl w:val="0"/>
          <w:numId w:val="17"/>
        </w:numPr>
        <w:tabs>
          <w:tab w:val="num" w:pos="284"/>
          <w:tab w:val="left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Wykonawca jest zobowiązany do zapłaty wynagrodzenia należnego Podwykonawcy w terminach płatności określonych w Umowie o podwykonawstwo.</w:t>
      </w:r>
    </w:p>
    <w:p w14:paraId="30E718A5" w14:textId="50BD7109" w:rsidR="00077DD2" w:rsidRPr="00F240D7" w:rsidRDefault="00077DD2" w:rsidP="009055A1">
      <w:pPr>
        <w:widowControl w:val="0"/>
        <w:numPr>
          <w:ilvl w:val="0"/>
          <w:numId w:val="17"/>
        </w:numPr>
        <w:tabs>
          <w:tab w:val="num" w:pos="284"/>
          <w:tab w:val="left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r w:rsidRPr="00B4578C">
        <w:rPr>
          <w:rFonts w:cstheme="minorHAnsi"/>
          <w:bCs/>
          <w:sz w:val="24"/>
          <w:szCs w:val="24"/>
        </w:rPr>
        <w:t xml:space="preserve">Wykonawca przedłoży, wraz z </w:t>
      </w:r>
      <w:r w:rsidR="00AA24C0" w:rsidRPr="00B4578C">
        <w:rPr>
          <w:rFonts w:cstheme="minorHAnsi"/>
          <w:bCs/>
          <w:sz w:val="24"/>
          <w:szCs w:val="24"/>
        </w:rPr>
        <w:t>Umową o</w:t>
      </w:r>
      <w:r w:rsidRPr="00B4578C">
        <w:rPr>
          <w:rFonts w:cstheme="minorHAnsi"/>
          <w:bCs/>
          <w:sz w:val="24"/>
          <w:szCs w:val="24"/>
        </w:rPr>
        <w:t xml:space="preserve"> podwykonawstwo, odpis z Krajowego Rejestru Sądowego Podwykonawcy lub inny dokument właściwy z uwagi na status prawny Podwykonawcy</w:t>
      </w:r>
      <w:r w:rsidR="00C82048" w:rsidRPr="00B4578C">
        <w:rPr>
          <w:rFonts w:cstheme="minorHAnsi"/>
          <w:bCs/>
          <w:sz w:val="24"/>
          <w:szCs w:val="24"/>
        </w:rPr>
        <w:t>(</w:t>
      </w:r>
      <w:proofErr w:type="gramStart"/>
      <w:r w:rsidR="00C82048" w:rsidRPr="00B4578C">
        <w:rPr>
          <w:rFonts w:cstheme="minorHAnsi"/>
          <w:bCs/>
          <w:sz w:val="24"/>
          <w:szCs w:val="24"/>
        </w:rPr>
        <w:t>chyba że</w:t>
      </w:r>
      <w:proofErr w:type="gramEnd"/>
      <w:r w:rsidR="00C82048" w:rsidRPr="00B4578C">
        <w:rPr>
          <w:rFonts w:cstheme="minorHAnsi"/>
          <w:bCs/>
          <w:sz w:val="24"/>
          <w:szCs w:val="24"/>
        </w:rPr>
        <w:t xml:space="preserve"> wskaże do nich dostęp w publicznych rejestrach)</w:t>
      </w:r>
      <w:r w:rsidRPr="00B4578C">
        <w:rPr>
          <w:rFonts w:cstheme="minorHAnsi"/>
          <w:bCs/>
          <w:sz w:val="24"/>
          <w:szCs w:val="24"/>
        </w:rPr>
        <w:t>, potwierdzający</w:t>
      </w:r>
      <w:r w:rsidRPr="00F240D7">
        <w:rPr>
          <w:rFonts w:cstheme="minorHAnsi"/>
          <w:bCs/>
          <w:sz w:val="24"/>
          <w:szCs w:val="24"/>
        </w:rPr>
        <w:t xml:space="preserve"> uprawnienia osób zawierających umowę w imieniu Podwykonawcy do jego reprezentowania.</w:t>
      </w:r>
    </w:p>
    <w:p w14:paraId="2CA93BBF" w14:textId="77777777" w:rsidR="00077DD2" w:rsidRPr="00F240D7" w:rsidRDefault="00077DD2" w:rsidP="009055A1">
      <w:pPr>
        <w:widowControl w:val="0"/>
        <w:numPr>
          <w:ilvl w:val="0"/>
          <w:numId w:val="17"/>
        </w:numPr>
        <w:tabs>
          <w:tab w:val="num" w:pos="284"/>
          <w:tab w:val="left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Do zmian postanowień umów o podwykonawstwo stosuje się zasady mające zastosowanie przy zawieraniu Umowy o Podwykonawstwo.</w:t>
      </w:r>
    </w:p>
    <w:p w14:paraId="7365E500" w14:textId="77777777" w:rsidR="00077DD2" w:rsidRPr="00F240D7" w:rsidRDefault="00077DD2" w:rsidP="009055A1">
      <w:pPr>
        <w:widowControl w:val="0"/>
        <w:numPr>
          <w:ilvl w:val="0"/>
          <w:numId w:val="17"/>
        </w:numPr>
        <w:tabs>
          <w:tab w:val="num" w:pos="284"/>
          <w:tab w:val="left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 xml:space="preserve">Wykonawca jest zobowiązany przedłożyć wraz z rozliczeniami należnego mu wynagrodzenia oświadczenia Podwykonawców lub dowody dotyczące zapłaty </w:t>
      </w:r>
      <w:r w:rsidR="001F06DD" w:rsidRPr="00F240D7">
        <w:rPr>
          <w:rFonts w:cstheme="minorHAnsi"/>
          <w:bCs/>
          <w:sz w:val="24"/>
          <w:szCs w:val="24"/>
        </w:rPr>
        <w:t xml:space="preserve">wymagalnego </w:t>
      </w:r>
      <w:r w:rsidRPr="00F240D7">
        <w:rPr>
          <w:rFonts w:cstheme="minorHAnsi"/>
          <w:bCs/>
          <w:sz w:val="24"/>
          <w:szCs w:val="24"/>
        </w:rPr>
        <w:t>wynagrodzenia Podwykonawcom Oświadczenia, należycie podpisane przez osoby upoważnione do reprezentowania składającego je Podwykonawcy lub dowody powinny potwierdzać brak zaległości Wykonawcy w uregulowaniu wszystkich wymagalnych wynagrodzeń Podwykonawców wynikających z Umów o podwykonawstwo.</w:t>
      </w:r>
    </w:p>
    <w:p w14:paraId="270F304E" w14:textId="77777777" w:rsidR="00077DD2" w:rsidRPr="00F240D7" w:rsidRDefault="00077DD2" w:rsidP="009055A1">
      <w:pPr>
        <w:widowControl w:val="0"/>
        <w:numPr>
          <w:ilvl w:val="0"/>
          <w:numId w:val="17"/>
        </w:numPr>
        <w:tabs>
          <w:tab w:val="num" w:pos="284"/>
          <w:tab w:val="left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Jeżeli w terminie określonym w Umowie o podwykonawstwo, którą Zamawiający zaakceptował, Wykonawca nie zapłaci w całości lub w części wymagalnego wynagrodzenia przysługującego Podwykonawcy, Podwykonawca może zwrócić się z żądaniem zapłaty wynagrodzenia bezpośrednio do Zamawiającego.</w:t>
      </w:r>
    </w:p>
    <w:p w14:paraId="0CBCEB31" w14:textId="77777777" w:rsidR="00077DD2" w:rsidRPr="00F240D7" w:rsidRDefault="00077DD2" w:rsidP="009055A1">
      <w:pPr>
        <w:widowControl w:val="0"/>
        <w:numPr>
          <w:ilvl w:val="0"/>
          <w:numId w:val="17"/>
        </w:numPr>
        <w:tabs>
          <w:tab w:val="num" w:pos="284"/>
          <w:tab w:val="left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Zamawiający jest zobowiązany wezwać Wykonawcę do zgłoszenia uwag dotyczących zasadności zapłaty wynagrodzenia Podwykonawcy w terminie nie krótszym niż 7 dni od dnia doręczenia Wykonawcy żądania Podwykonawcy.</w:t>
      </w:r>
      <w:r w:rsidR="007C0C04" w:rsidRPr="00F240D7">
        <w:rPr>
          <w:rFonts w:cstheme="minorHAnsi"/>
          <w:bCs/>
          <w:sz w:val="24"/>
          <w:szCs w:val="24"/>
        </w:rPr>
        <w:t xml:space="preserve"> Zamawiający może wstrzymać zapłatę wynagrodzenia Wykonawcy do czasu zgłoszenia uwag. W tym okresie zawieszeniu ulega bieg terminu do zapłaty wynagrodzenia umownego.</w:t>
      </w:r>
    </w:p>
    <w:p w14:paraId="46977BE2" w14:textId="77777777" w:rsidR="00077DD2" w:rsidRPr="00F240D7" w:rsidRDefault="00077DD2" w:rsidP="009055A1">
      <w:pPr>
        <w:widowControl w:val="0"/>
        <w:numPr>
          <w:ilvl w:val="0"/>
          <w:numId w:val="17"/>
        </w:numPr>
        <w:tabs>
          <w:tab w:val="num" w:pos="284"/>
          <w:tab w:val="left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 xml:space="preserve">W przypadku zgłoszenia przez Wykonawcę uwag, o których mowa w </w:t>
      </w:r>
      <w:r w:rsidR="00C82048" w:rsidRPr="00F240D7">
        <w:rPr>
          <w:rFonts w:cstheme="minorHAnsi"/>
          <w:bCs/>
          <w:sz w:val="24"/>
          <w:szCs w:val="24"/>
        </w:rPr>
        <w:t>ust. 15</w:t>
      </w:r>
      <w:r w:rsidRPr="00F240D7">
        <w:rPr>
          <w:rFonts w:cstheme="minorHAnsi"/>
          <w:bCs/>
          <w:sz w:val="24"/>
          <w:szCs w:val="24"/>
        </w:rPr>
        <w:t xml:space="preserve">, podważających zasadność bezpośredniej zapłaty, Zamawiający </w:t>
      </w:r>
      <w:r w:rsidR="00A25F2C" w:rsidRPr="00F240D7">
        <w:rPr>
          <w:rFonts w:cstheme="minorHAnsi"/>
          <w:bCs/>
          <w:sz w:val="24"/>
          <w:szCs w:val="24"/>
        </w:rPr>
        <w:t xml:space="preserve">może </w:t>
      </w:r>
      <w:r w:rsidR="00984333" w:rsidRPr="00F240D7">
        <w:rPr>
          <w:rFonts w:cstheme="minorHAnsi"/>
          <w:bCs/>
          <w:sz w:val="24"/>
          <w:szCs w:val="24"/>
        </w:rPr>
        <w:t>złożyć</w:t>
      </w:r>
      <w:r w:rsidRPr="00F240D7">
        <w:rPr>
          <w:rFonts w:cstheme="minorHAnsi"/>
          <w:bCs/>
          <w:sz w:val="24"/>
          <w:szCs w:val="24"/>
        </w:rPr>
        <w:t xml:space="preserve"> do depozytu sądowego kwotę potrzebną na pokrycie wynagrodzenia Podwykonawcy.</w:t>
      </w:r>
    </w:p>
    <w:p w14:paraId="3C787913" w14:textId="77777777" w:rsidR="00077DD2" w:rsidRPr="00F240D7" w:rsidRDefault="00077DD2" w:rsidP="009055A1">
      <w:pPr>
        <w:widowControl w:val="0"/>
        <w:numPr>
          <w:ilvl w:val="0"/>
          <w:numId w:val="17"/>
        </w:numPr>
        <w:tabs>
          <w:tab w:val="num" w:pos="284"/>
          <w:tab w:val="left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 xml:space="preserve">Zamawiający jest zobowiązany zapłacić Podwykonawcy należne wynagrodzenie, jeżeli Podwykonawca udokumentuje jego zasadność dokumentami potwierdzającymi wykonanie usług, a Wykonawca nie złoży w trybie określonym w </w:t>
      </w:r>
      <w:r w:rsidR="00C82048" w:rsidRPr="00F240D7">
        <w:rPr>
          <w:rFonts w:cstheme="minorHAnsi"/>
          <w:bCs/>
          <w:sz w:val="24"/>
          <w:szCs w:val="24"/>
        </w:rPr>
        <w:t>ust. 15</w:t>
      </w:r>
      <w:r w:rsidRPr="00F240D7">
        <w:rPr>
          <w:rFonts w:cstheme="minorHAnsi"/>
          <w:bCs/>
          <w:sz w:val="24"/>
          <w:szCs w:val="24"/>
        </w:rPr>
        <w:t xml:space="preserve"> uwag w sposób wystarczający wykazujących niezasadność bezpośredniej zapłaty. Bezpośrednia zapłata obejmuje wyłącznie należne wynagrodzenie bez odsetek należnych Podwykonawcy.</w:t>
      </w:r>
    </w:p>
    <w:p w14:paraId="74C99DEC" w14:textId="77777777" w:rsidR="00077DD2" w:rsidRPr="00F240D7" w:rsidRDefault="00077DD2" w:rsidP="009055A1">
      <w:pPr>
        <w:widowControl w:val="0"/>
        <w:numPr>
          <w:ilvl w:val="0"/>
          <w:numId w:val="17"/>
        </w:numPr>
        <w:tabs>
          <w:tab w:val="num" w:pos="284"/>
          <w:tab w:val="left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Kwota należna Podwykonawcy zostanie uiszczona przez Zamawiającego w złotych polskich (PLN).</w:t>
      </w:r>
    </w:p>
    <w:p w14:paraId="75BC66A2" w14:textId="77777777" w:rsidR="00077DD2" w:rsidRPr="00F240D7" w:rsidRDefault="00077DD2" w:rsidP="009055A1">
      <w:pPr>
        <w:widowControl w:val="0"/>
        <w:numPr>
          <w:ilvl w:val="0"/>
          <w:numId w:val="17"/>
        </w:numPr>
        <w:tabs>
          <w:tab w:val="num" w:pos="284"/>
          <w:tab w:val="left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 xml:space="preserve">Kwotę zapłaconą Podwykonawcy lub </w:t>
      </w:r>
      <w:r w:rsidR="00A82BFF" w:rsidRPr="00F240D7">
        <w:rPr>
          <w:rFonts w:cstheme="minorHAnsi"/>
          <w:bCs/>
          <w:sz w:val="24"/>
          <w:szCs w:val="24"/>
        </w:rPr>
        <w:t>złożoną</w:t>
      </w:r>
      <w:r w:rsidRPr="00F240D7">
        <w:rPr>
          <w:rFonts w:cstheme="minorHAnsi"/>
          <w:bCs/>
          <w:sz w:val="24"/>
          <w:szCs w:val="24"/>
        </w:rPr>
        <w:t xml:space="preserve"> do depozytu sądowego Zamawiający potrąca z wynagrodzenia należnego Wykonawcy.</w:t>
      </w:r>
    </w:p>
    <w:p w14:paraId="57BA5773" w14:textId="77777777" w:rsidR="00077DD2" w:rsidRPr="00F240D7" w:rsidRDefault="00077DD2" w:rsidP="009055A1">
      <w:pPr>
        <w:widowControl w:val="0"/>
        <w:numPr>
          <w:ilvl w:val="0"/>
          <w:numId w:val="17"/>
        </w:numPr>
        <w:tabs>
          <w:tab w:val="num" w:pos="284"/>
          <w:tab w:val="left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Zamawiający może żądać od Wykonawcy zmiany albo odsunięcia Podwykonawcy, jeżeli sprzęt techniczny</w:t>
      </w:r>
      <w:r w:rsidR="00D45158" w:rsidRPr="00F240D7">
        <w:rPr>
          <w:rFonts w:cstheme="minorHAnsi"/>
          <w:bCs/>
          <w:sz w:val="24"/>
          <w:szCs w:val="24"/>
        </w:rPr>
        <w:t xml:space="preserve"> służący do odbierania odpadów komunalnych</w:t>
      </w:r>
      <w:r w:rsidRPr="00F240D7">
        <w:rPr>
          <w:rFonts w:cstheme="minorHAnsi"/>
          <w:bCs/>
          <w:sz w:val="24"/>
          <w:szCs w:val="24"/>
        </w:rPr>
        <w:t>, osoby i kwalifikacje, którymi dysponuje Podwykonawca, nie spełniają warunków lub wymagań dotyczących podwykonawstwa, określonych w postępowaniu o udzielenie zamówienia publicznego lub dają rękojmi należytego wykonania powierzonych Podwykonawcy robót.</w:t>
      </w:r>
    </w:p>
    <w:p w14:paraId="22B9C7B2" w14:textId="77777777" w:rsidR="00077DD2" w:rsidRPr="00F240D7" w:rsidRDefault="00077DD2" w:rsidP="009055A1">
      <w:pPr>
        <w:widowControl w:val="0"/>
        <w:numPr>
          <w:ilvl w:val="0"/>
          <w:numId w:val="17"/>
        </w:numPr>
        <w:tabs>
          <w:tab w:val="num" w:pos="284"/>
          <w:tab w:val="left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sz w:val="24"/>
          <w:szCs w:val="24"/>
        </w:rPr>
        <w:t>Konieczność wielokrotnego dokonywania bezpośredniej zapłaty podwykon</w:t>
      </w:r>
      <w:r w:rsidR="00C82048" w:rsidRPr="00F240D7">
        <w:rPr>
          <w:rFonts w:cstheme="minorHAnsi"/>
          <w:sz w:val="24"/>
          <w:szCs w:val="24"/>
        </w:rPr>
        <w:t xml:space="preserve">awcy lub dalszemu podwykonawcy </w:t>
      </w:r>
      <w:r w:rsidRPr="00F240D7">
        <w:rPr>
          <w:rFonts w:cstheme="minorHAnsi"/>
          <w:sz w:val="24"/>
          <w:szCs w:val="24"/>
        </w:rPr>
        <w:t xml:space="preserve">lub konieczność dokonania bezpośrednich zapłat na </w:t>
      </w:r>
      <w:r w:rsidR="009A153E" w:rsidRPr="00F240D7">
        <w:rPr>
          <w:rFonts w:cstheme="minorHAnsi"/>
          <w:sz w:val="24"/>
          <w:szCs w:val="24"/>
        </w:rPr>
        <w:t xml:space="preserve">łączną </w:t>
      </w:r>
      <w:r w:rsidRPr="00F240D7">
        <w:rPr>
          <w:rFonts w:cstheme="minorHAnsi"/>
          <w:sz w:val="24"/>
          <w:szCs w:val="24"/>
        </w:rPr>
        <w:t>sumę większą niż 5% wartości umowy może stanowić podstawę do odstąpienia od umowy przez Zamawiającego z przyczyn zależnych od Wykonawcy.</w:t>
      </w:r>
    </w:p>
    <w:p w14:paraId="4C2EC73D" w14:textId="77777777" w:rsidR="00077DD2" w:rsidRPr="00F240D7" w:rsidRDefault="00077DD2" w:rsidP="009055A1">
      <w:pPr>
        <w:widowControl w:val="0"/>
        <w:numPr>
          <w:ilvl w:val="0"/>
          <w:numId w:val="17"/>
        </w:numPr>
        <w:tabs>
          <w:tab w:val="num" w:pos="284"/>
          <w:tab w:val="left" w:pos="360"/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56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Zasady dotyczące Podwykonawców mają odpowiednie zastosowanie do Dalszych Podwykonawców.</w:t>
      </w:r>
    </w:p>
    <w:p w14:paraId="399E4541" w14:textId="77777777" w:rsidR="00936A7F" w:rsidRPr="00F240D7" w:rsidRDefault="00936A7F" w:rsidP="009055A1">
      <w:pPr>
        <w:spacing w:after="0" w:line="360" w:lineRule="auto"/>
        <w:rPr>
          <w:rFonts w:cstheme="minorHAnsi"/>
          <w:sz w:val="24"/>
          <w:szCs w:val="24"/>
        </w:rPr>
      </w:pPr>
    </w:p>
    <w:p w14:paraId="5C402F57" w14:textId="4535D4ED" w:rsidR="00077DD2" w:rsidRPr="00F240D7" w:rsidRDefault="00027C29" w:rsidP="009055A1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10</w:t>
      </w:r>
      <w:r w:rsidR="00F240D7">
        <w:rPr>
          <w:rFonts w:cstheme="minorHAnsi"/>
          <w:b/>
          <w:sz w:val="24"/>
          <w:szCs w:val="24"/>
        </w:rPr>
        <w:br/>
      </w:r>
      <w:r w:rsidR="00077DD2" w:rsidRPr="00F240D7">
        <w:rPr>
          <w:rFonts w:cstheme="minorHAnsi"/>
          <w:b/>
          <w:sz w:val="24"/>
          <w:szCs w:val="24"/>
        </w:rPr>
        <w:t>Odstąpienie od umowy przez Zamawiającego</w:t>
      </w:r>
    </w:p>
    <w:p w14:paraId="2E82D740" w14:textId="6D3466B7" w:rsidR="00077DD2" w:rsidRPr="00F240D7" w:rsidRDefault="007B41A7" w:rsidP="009055A1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Zamawiający ma prawo wypowiedzieć Umowę ze skutkiem natychmiastowym, przekazując Wykonawcy oświadczenie woli o jej wypowiedzeniu w terminie nie dłuższym niż 30 dni od dnia powzięcia wiadomości o okolicznościach stanowiących podstawę rozwiązania, jeżeli Wykonawca narusza w sposób istotny postanowienia Umowy lub OPZ. Uprawnienie Zamawiającego do wypowiedzenia Umowy ze skutkiem natychmiastowym nie uniemożliwia Zamawiającemu wyznaczenia dłuższego terminu wypowiedzenia. </w:t>
      </w:r>
    </w:p>
    <w:p w14:paraId="6C8878AE" w14:textId="0E55663C" w:rsidR="00077DD2" w:rsidRPr="00F240D7" w:rsidRDefault="007B41A7" w:rsidP="009055A1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Istotne n</w:t>
      </w:r>
      <w:r w:rsidR="00077DD2" w:rsidRPr="00F240D7">
        <w:rPr>
          <w:rFonts w:cstheme="minorHAnsi"/>
          <w:sz w:val="24"/>
          <w:szCs w:val="24"/>
        </w:rPr>
        <w:t xml:space="preserve">aruszenia Umowy, o których mowa w ust. 1 obejmują w szczególności </w:t>
      </w:r>
      <w:r w:rsidRPr="00F240D7">
        <w:rPr>
          <w:rFonts w:cstheme="minorHAnsi"/>
          <w:sz w:val="24"/>
          <w:szCs w:val="24"/>
        </w:rPr>
        <w:t xml:space="preserve">następujące </w:t>
      </w:r>
      <w:r w:rsidR="00077DD2" w:rsidRPr="00F240D7">
        <w:rPr>
          <w:rFonts w:cstheme="minorHAnsi"/>
          <w:sz w:val="24"/>
          <w:szCs w:val="24"/>
        </w:rPr>
        <w:t>przypadki:</w:t>
      </w:r>
    </w:p>
    <w:p w14:paraId="4A8AA186" w14:textId="61072656" w:rsidR="00077DD2" w:rsidRPr="00F240D7" w:rsidRDefault="00A25F2C" w:rsidP="009055A1">
      <w:pPr>
        <w:numPr>
          <w:ilvl w:val="0"/>
          <w:numId w:val="9"/>
        </w:numPr>
        <w:tabs>
          <w:tab w:val="clear" w:pos="540"/>
          <w:tab w:val="num" w:pos="360"/>
          <w:tab w:val="num" w:pos="720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utraty</w:t>
      </w:r>
      <w:proofErr w:type="gramEnd"/>
      <w:r w:rsidR="00077DD2" w:rsidRPr="00F240D7">
        <w:rPr>
          <w:rFonts w:cstheme="minorHAnsi"/>
          <w:sz w:val="24"/>
          <w:szCs w:val="24"/>
        </w:rPr>
        <w:t xml:space="preserve"> przez </w:t>
      </w:r>
      <w:r w:rsidR="005C4DAF" w:rsidRPr="00F240D7">
        <w:rPr>
          <w:rFonts w:cstheme="minorHAnsi"/>
          <w:sz w:val="24"/>
          <w:szCs w:val="24"/>
        </w:rPr>
        <w:t xml:space="preserve">Wykonawcę </w:t>
      </w:r>
      <w:r w:rsidR="00077DD2" w:rsidRPr="00F240D7">
        <w:rPr>
          <w:rFonts w:cstheme="minorHAnsi"/>
          <w:sz w:val="24"/>
          <w:szCs w:val="24"/>
        </w:rPr>
        <w:t>prawa do wykonywania działalności będącej przedmiotem umowy,</w:t>
      </w:r>
    </w:p>
    <w:p w14:paraId="568A613C" w14:textId="390AED00" w:rsidR="007B41A7" w:rsidRPr="00F240D7" w:rsidRDefault="007B41A7" w:rsidP="009055A1">
      <w:pPr>
        <w:numPr>
          <w:ilvl w:val="0"/>
          <w:numId w:val="9"/>
        </w:numPr>
        <w:tabs>
          <w:tab w:val="clear" w:pos="540"/>
          <w:tab w:val="num" w:pos="360"/>
          <w:tab w:val="num" w:pos="720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 </w:t>
      </w:r>
      <w:proofErr w:type="gramStart"/>
      <w:r w:rsidRPr="00F240D7">
        <w:rPr>
          <w:rFonts w:cstheme="minorHAnsi"/>
          <w:sz w:val="24"/>
          <w:szCs w:val="24"/>
        </w:rPr>
        <w:t>braku</w:t>
      </w:r>
      <w:proofErr w:type="gramEnd"/>
      <w:r w:rsidRPr="00F240D7">
        <w:rPr>
          <w:rFonts w:cstheme="minorHAnsi"/>
          <w:sz w:val="24"/>
          <w:szCs w:val="24"/>
        </w:rPr>
        <w:t xml:space="preserve"> spełniania wymagań w zakresie obowiązku posiadania bazy magazynowo – transportowej oraz minimalnej liczby pojazdów,</w:t>
      </w:r>
    </w:p>
    <w:p w14:paraId="43636453" w14:textId="604437FC" w:rsidR="00077DD2" w:rsidRPr="00F240D7" w:rsidRDefault="00A25F2C" w:rsidP="009055A1">
      <w:pPr>
        <w:numPr>
          <w:ilvl w:val="0"/>
          <w:numId w:val="9"/>
        </w:numPr>
        <w:tabs>
          <w:tab w:val="num" w:pos="360"/>
          <w:tab w:val="num" w:pos="720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nierozpoczęcia</w:t>
      </w:r>
      <w:proofErr w:type="gramEnd"/>
      <w:r w:rsidR="00077DD2" w:rsidRPr="00F240D7">
        <w:rPr>
          <w:rFonts w:cstheme="minorHAnsi"/>
          <w:sz w:val="24"/>
          <w:szCs w:val="24"/>
        </w:rPr>
        <w:t xml:space="preserve"> wykonywania przedmiotu umowy bez uzasadnionej przyczyny</w:t>
      </w:r>
      <w:r w:rsidR="00F63007" w:rsidRPr="00F240D7">
        <w:rPr>
          <w:rFonts w:cstheme="minorHAnsi"/>
          <w:sz w:val="24"/>
          <w:szCs w:val="24"/>
        </w:rPr>
        <w:t>,</w:t>
      </w:r>
      <w:r w:rsidR="00077DD2" w:rsidRPr="00F240D7">
        <w:rPr>
          <w:rFonts w:cstheme="minorHAnsi"/>
          <w:sz w:val="24"/>
          <w:szCs w:val="24"/>
        </w:rPr>
        <w:t xml:space="preserve"> </w:t>
      </w:r>
    </w:p>
    <w:p w14:paraId="570CAB67" w14:textId="11B6CFCE" w:rsidR="00077DD2" w:rsidRPr="00F240D7" w:rsidRDefault="00A25F2C" w:rsidP="009055A1">
      <w:pPr>
        <w:numPr>
          <w:ilvl w:val="0"/>
          <w:numId w:val="9"/>
        </w:numPr>
        <w:tabs>
          <w:tab w:val="num" w:pos="360"/>
          <w:tab w:val="num" w:pos="720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przerwania</w:t>
      </w:r>
      <w:proofErr w:type="gramEnd"/>
      <w:r w:rsidR="00077DD2" w:rsidRPr="00F240D7">
        <w:rPr>
          <w:rFonts w:cstheme="minorHAnsi"/>
          <w:sz w:val="24"/>
          <w:szCs w:val="24"/>
        </w:rPr>
        <w:t xml:space="preserve"> wykonywania przedmiotu umowy na okres dłuższy niż 5 dni </w:t>
      </w:r>
      <w:r w:rsidR="00145F5F">
        <w:rPr>
          <w:rFonts w:cstheme="minorHAnsi"/>
          <w:sz w:val="24"/>
          <w:szCs w:val="24"/>
        </w:rPr>
        <w:t>kalendarzowych,</w:t>
      </w:r>
    </w:p>
    <w:p w14:paraId="49C6E3FE" w14:textId="6C4A5E7F" w:rsidR="00F63007" w:rsidRPr="00F240D7" w:rsidRDefault="00F63007" w:rsidP="009055A1">
      <w:pPr>
        <w:numPr>
          <w:ilvl w:val="0"/>
          <w:numId w:val="9"/>
        </w:numPr>
        <w:tabs>
          <w:tab w:val="num" w:pos="360"/>
          <w:tab w:val="num" w:pos="720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 </w:t>
      </w:r>
      <w:proofErr w:type="gramStart"/>
      <w:r w:rsidRPr="00F240D7">
        <w:rPr>
          <w:rFonts w:cstheme="minorHAnsi"/>
          <w:sz w:val="24"/>
          <w:szCs w:val="24"/>
        </w:rPr>
        <w:t>uporczywego</w:t>
      </w:r>
      <w:proofErr w:type="gramEnd"/>
      <w:r w:rsidRPr="00F240D7">
        <w:rPr>
          <w:rFonts w:cstheme="minorHAnsi"/>
          <w:sz w:val="24"/>
          <w:szCs w:val="24"/>
        </w:rPr>
        <w:t xml:space="preserve"> niewykonywania lub nienależytego wykonywania istotnych obowiązków wynikających z Umowy, aktów prawa miejscowego oraz OPZ,</w:t>
      </w:r>
    </w:p>
    <w:p w14:paraId="1C1873CC" w14:textId="14C39DE9" w:rsidR="00077DD2" w:rsidRPr="00F240D7" w:rsidRDefault="00A25F2C" w:rsidP="009055A1">
      <w:pPr>
        <w:numPr>
          <w:ilvl w:val="0"/>
          <w:numId w:val="9"/>
        </w:numPr>
        <w:tabs>
          <w:tab w:val="num" w:pos="360"/>
          <w:tab w:val="num" w:pos="720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niewykonywania</w:t>
      </w:r>
      <w:proofErr w:type="gramEnd"/>
      <w:r w:rsidR="00077DD2" w:rsidRPr="00F240D7">
        <w:rPr>
          <w:rFonts w:cstheme="minorHAnsi"/>
          <w:sz w:val="24"/>
          <w:szCs w:val="24"/>
        </w:rPr>
        <w:t xml:space="preserve"> przez </w:t>
      </w:r>
      <w:r w:rsidR="005C4DAF" w:rsidRPr="00F240D7">
        <w:rPr>
          <w:rFonts w:cstheme="minorHAnsi"/>
          <w:sz w:val="24"/>
          <w:szCs w:val="24"/>
        </w:rPr>
        <w:t xml:space="preserve">Wykonawcę </w:t>
      </w:r>
      <w:r w:rsidR="00077DD2" w:rsidRPr="00F240D7">
        <w:rPr>
          <w:rFonts w:cstheme="minorHAnsi"/>
          <w:sz w:val="24"/>
          <w:szCs w:val="24"/>
        </w:rPr>
        <w:t>obowiązków wynikających z ustawy z dnia 13 września 1996 r. o utrzymaniu czystości i porządku w gminach</w:t>
      </w:r>
      <w:r w:rsidR="00B4578C">
        <w:rPr>
          <w:rFonts w:cstheme="minorHAnsi"/>
          <w:sz w:val="24"/>
          <w:szCs w:val="24"/>
        </w:rPr>
        <w:t xml:space="preserve"> (</w:t>
      </w:r>
      <w:proofErr w:type="spellStart"/>
      <w:r w:rsidR="00B4578C" w:rsidRPr="00A65A5A">
        <w:rPr>
          <w:rFonts w:asciiTheme="minorHAnsi" w:hAnsiTheme="minorHAnsi" w:cstheme="minorHAnsi"/>
        </w:rPr>
        <w:t>t.j</w:t>
      </w:r>
      <w:proofErr w:type="spellEnd"/>
      <w:r w:rsidR="00B4578C" w:rsidRPr="00A65A5A">
        <w:rPr>
          <w:rFonts w:asciiTheme="minorHAnsi" w:hAnsiTheme="minorHAnsi" w:cstheme="minorHAnsi"/>
        </w:rPr>
        <w:t xml:space="preserve">. Dz. U. </w:t>
      </w:r>
      <w:proofErr w:type="gramStart"/>
      <w:r w:rsidR="00B4578C" w:rsidRPr="00A65A5A">
        <w:rPr>
          <w:rFonts w:asciiTheme="minorHAnsi" w:hAnsiTheme="minorHAnsi" w:cstheme="minorHAnsi"/>
        </w:rPr>
        <w:t>z</w:t>
      </w:r>
      <w:proofErr w:type="gramEnd"/>
      <w:r w:rsidR="00B4578C" w:rsidRPr="00A65A5A">
        <w:rPr>
          <w:rFonts w:asciiTheme="minorHAnsi" w:hAnsiTheme="minorHAnsi" w:cstheme="minorHAnsi"/>
        </w:rPr>
        <w:t xml:space="preserve"> 2022 r. poz. 2519, z 2023 r. poz. 877</w:t>
      </w:r>
      <w:r w:rsidR="00B4578C">
        <w:rPr>
          <w:rFonts w:asciiTheme="minorHAnsi" w:hAnsiTheme="minorHAnsi" w:cstheme="minorHAnsi"/>
        </w:rPr>
        <w:t>)</w:t>
      </w:r>
      <w:r w:rsidR="00077DD2" w:rsidRPr="00F240D7">
        <w:rPr>
          <w:rFonts w:cstheme="minorHAnsi"/>
          <w:sz w:val="24"/>
          <w:szCs w:val="24"/>
        </w:rPr>
        <w:t>,</w:t>
      </w:r>
    </w:p>
    <w:p w14:paraId="3CC02F70" w14:textId="77777777" w:rsidR="00F63007" w:rsidRPr="00F240D7" w:rsidRDefault="00077DD2" w:rsidP="009055A1">
      <w:pPr>
        <w:numPr>
          <w:ilvl w:val="0"/>
          <w:numId w:val="9"/>
        </w:numPr>
        <w:tabs>
          <w:tab w:val="num" w:pos="360"/>
          <w:tab w:val="num" w:pos="720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 </w:t>
      </w:r>
      <w:proofErr w:type="gramStart"/>
      <w:r w:rsidRPr="00F240D7">
        <w:rPr>
          <w:rFonts w:cstheme="minorHAnsi"/>
          <w:sz w:val="24"/>
          <w:szCs w:val="24"/>
        </w:rPr>
        <w:t>gdy</w:t>
      </w:r>
      <w:proofErr w:type="gramEnd"/>
      <w:r w:rsidRPr="00F240D7">
        <w:rPr>
          <w:rFonts w:cstheme="minorHAnsi"/>
          <w:sz w:val="24"/>
          <w:szCs w:val="24"/>
        </w:rPr>
        <w:t xml:space="preserve"> wszczęte zostało postępowanie upadłościowe lub likwidacyjne WYKONAWCY</w:t>
      </w:r>
      <w:r w:rsidR="00DE2E86" w:rsidRPr="00F240D7">
        <w:rPr>
          <w:rFonts w:cstheme="minorHAnsi"/>
          <w:sz w:val="24"/>
          <w:szCs w:val="24"/>
        </w:rPr>
        <w:t>, bądź wszczęte zostanie wobec Wykonawcy postępowanie egzekucyjne lub zabezpieczające lub też Wykonawca popadnie w stan niewypłacalności</w:t>
      </w:r>
      <w:r w:rsidR="00C82048" w:rsidRPr="00F240D7">
        <w:rPr>
          <w:rFonts w:cstheme="minorHAnsi"/>
          <w:sz w:val="24"/>
          <w:szCs w:val="24"/>
        </w:rPr>
        <w:t>, co uniemożliwia wykonywanie przedmiotu umowy zgodni</w:t>
      </w:r>
      <w:r w:rsidR="0069422F" w:rsidRPr="00F240D7">
        <w:rPr>
          <w:rFonts w:cstheme="minorHAnsi"/>
          <w:sz w:val="24"/>
          <w:szCs w:val="24"/>
        </w:rPr>
        <w:t>e</w:t>
      </w:r>
      <w:r w:rsidR="00C82048" w:rsidRPr="00F240D7">
        <w:rPr>
          <w:rFonts w:cstheme="minorHAnsi"/>
          <w:sz w:val="24"/>
          <w:szCs w:val="24"/>
        </w:rPr>
        <w:t xml:space="preserve"> z jej postanowieniami</w:t>
      </w:r>
      <w:r w:rsidR="00DE2E86" w:rsidRPr="00F240D7">
        <w:rPr>
          <w:rFonts w:cstheme="minorHAnsi"/>
          <w:sz w:val="24"/>
          <w:szCs w:val="24"/>
        </w:rPr>
        <w:t>.</w:t>
      </w:r>
    </w:p>
    <w:p w14:paraId="711F29BB" w14:textId="7B222FE7" w:rsidR="00C95107" w:rsidRPr="00F240D7" w:rsidRDefault="00DE2E86" w:rsidP="009055A1">
      <w:pPr>
        <w:numPr>
          <w:ilvl w:val="0"/>
          <w:numId w:val="9"/>
        </w:numPr>
        <w:tabs>
          <w:tab w:val="num" w:pos="360"/>
          <w:tab w:val="num" w:pos="720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  </w:t>
      </w:r>
      <w:proofErr w:type="gramStart"/>
      <w:r w:rsidR="00F63007" w:rsidRPr="00F240D7">
        <w:rPr>
          <w:rFonts w:cstheme="minorHAnsi"/>
          <w:sz w:val="24"/>
          <w:szCs w:val="24"/>
        </w:rPr>
        <w:t>gdy</w:t>
      </w:r>
      <w:proofErr w:type="gramEnd"/>
      <w:r w:rsidR="00F63007" w:rsidRPr="00F240D7">
        <w:rPr>
          <w:rFonts w:cstheme="minorHAnsi"/>
          <w:sz w:val="24"/>
          <w:szCs w:val="24"/>
        </w:rPr>
        <w:t xml:space="preserve"> </w:t>
      </w:r>
      <w:r w:rsidR="005C4DAF" w:rsidRPr="00F240D7">
        <w:rPr>
          <w:rFonts w:cstheme="minorHAnsi"/>
          <w:sz w:val="24"/>
          <w:szCs w:val="24"/>
        </w:rPr>
        <w:t xml:space="preserve">Wykonawca </w:t>
      </w:r>
      <w:r w:rsidR="00F63007" w:rsidRPr="00F240D7">
        <w:rPr>
          <w:rFonts w:cstheme="minorHAnsi"/>
          <w:sz w:val="24"/>
          <w:szCs w:val="24"/>
        </w:rPr>
        <w:t>wbrew treści Umowy lub przepisów prawa odmówił przekazania Zamawiającemu dokumentów, informacji lub danych wymaganych zgodnie z Umową lub OPZ, nie dopuścił do przeprowadzania kontroli, podał informacje lub dane nieprawdziwe lub przekazał dokumenty podrobione lub w których poświadczył nieprawdę</w:t>
      </w:r>
    </w:p>
    <w:p w14:paraId="317DE1E5" w14:textId="66FDF131" w:rsidR="00F63007" w:rsidRPr="00F240D7" w:rsidRDefault="00A7275E" w:rsidP="009055A1">
      <w:pPr>
        <w:numPr>
          <w:ilvl w:val="0"/>
          <w:numId w:val="9"/>
        </w:numPr>
        <w:tabs>
          <w:tab w:val="num" w:pos="360"/>
          <w:tab w:val="num" w:pos="720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 </w:t>
      </w:r>
      <w:proofErr w:type="gramStart"/>
      <w:r w:rsidRPr="00F240D7">
        <w:rPr>
          <w:rFonts w:cstheme="minorHAnsi"/>
          <w:sz w:val="24"/>
          <w:szCs w:val="24"/>
        </w:rPr>
        <w:t>gdy</w:t>
      </w:r>
      <w:proofErr w:type="gramEnd"/>
      <w:r w:rsidRPr="00F240D7">
        <w:rPr>
          <w:rFonts w:cstheme="minorHAnsi"/>
          <w:sz w:val="24"/>
          <w:szCs w:val="24"/>
        </w:rPr>
        <w:t xml:space="preserve"> łączna wysokość kar umownych naliczonych Wykonawcy przekroczy 2</w:t>
      </w:r>
      <w:r w:rsidR="00B4578C">
        <w:rPr>
          <w:rFonts w:cstheme="minorHAnsi"/>
          <w:sz w:val="24"/>
          <w:szCs w:val="24"/>
        </w:rPr>
        <w:t>0</w:t>
      </w:r>
      <w:r w:rsidRPr="00F240D7">
        <w:rPr>
          <w:rFonts w:cstheme="minorHAnsi"/>
          <w:sz w:val="24"/>
          <w:szCs w:val="24"/>
        </w:rPr>
        <w:t>% całkowitego wynagrodzenia brutto,</w:t>
      </w:r>
    </w:p>
    <w:p w14:paraId="73FBFBA2" w14:textId="5CD34EED" w:rsidR="00A7275E" w:rsidRPr="00FC16BD" w:rsidRDefault="00A7275E" w:rsidP="009055A1">
      <w:pPr>
        <w:numPr>
          <w:ilvl w:val="0"/>
          <w:numId w:val="9"/>
        </w:numPr>
        <w:tabs>
          <w:tab w:val="num" w:pos="360"/>
          <w:tab w:val="num" w:pos="720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gdy</w:t>
      </w:r>
      <w:proofErr w:type="gramEnd"/>
      <w:r w:rsidRPr="00F240D7">
        <w:rPr>
          <w:rFonts w:cstheme="minorHAnsi"/>
          <w:sz w:val="24"/>
          <w:szCs w:val="24"/>
        </w:rPr>
        <w:t xml:space="preserve"> zostanie wydany nakaz zajęcia majątku Wykonawcy lub gdy zostanie wszczęte postępowanie egzekucyjne w stopniu uniemożliwiającym realizację Umowy.</w:t>
      </w:r>
    </w:p>
    <w:p w14:paraId="5390D5DB" w14:textId="6CA5CBB6" w:rsidR="00077DD2" w:rsidRPr="00F240D7" w:rsidRDefault="00077DD2" w:rsidP="009055A1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Odstąpienie od Umowy przez </w:t>
      </w:r>
      <w:r w:rsidR="005C4DAF" w:rsidRPr="00F240D7">
        <w:rPr>
          <w:rFonts w:cstheme="minorHAnsi"/>
          <w:sz w:val="24"/>
          <w:szCs w:val="24"/>
        </w:rPr>
        <w:t xml:space="preserve">Zamawiającego </w:t>
      </w:r>
      <w:r w:rsidRPr="00F240D7">
        <w:rPr>
          <w:rFonts w:cstheme="minorHAnsi"/>
          <w:sz w:val="24"/>
          <w:szCs w:val="24"/>
        </w:rPr>
        <w:t xml:space="preserve">powinno nastąpić </w:t>
      </w:r>
      <w:r w:rsidR="0069422F" w:rsidRPr="00F240D7">
        <w:rPr>
          <w:rFonts w:cstheme="minorHAnsi"/>
          <w:sz w:val="24"/>
          <w:szCs w:val="24"/>
        </w:rPr>
        <w:t xml:space="preserve">w terminie 30 dni od powzięcia wiadomości o okolicznościach stanowiących jego podstawę, </w:t>
      </w:r>
      <w:r w:rsidR="00C82048" w:rsidRPr="00F240D7">
        <w:rPr>
          <w:rFonts w:cstheme="minorHAnsi"/>
          <w:sz w:val="24"/>
          <w:szCs w:val="24"/>
        </w:rPr>
        <w:t>w formie pisemnej</w:t>
      </w:r>
      <w:r w:rsidRPr="00F240D7">
        <w:rPr>
          <w:rFonts w:cstheme="minorHAnsi"/>
          <w:sz w:val="24"/>
          <w:szCs w:val="24"/>
        </w:rPr>
        <w:t xml:space="preserve"> oraz zawierać uzasadnienie.</w:t>
      </w:r>
    </w:p>
    <w:p w14:paraId="76691430" w14:textId="57AF087E" w:rsidR="00077DD2" w:rsidRPr="00F240D7" w:rsidRDefault="00077DD2" w:rsidP="009055A1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W przypadkach </w:t>
      </w:r>
      <w:r w:rsidR="00764D34" w:rsidRPr="00F240D7">
        <w:rPr>
          <w:rFonts w:cstheme="minorHAnsi"/>
          <w:sz w:val="24"/>
          <w:szCs w:val="24"/>
        </w:rPr>
        <w:t xml:space="preserve">niewykonania lub nienależytego wykonania umowy przez Wykonawcę, Zamawiający </w:t>
      </w:r>
      <w:r w:rsidRPr="00F240D7">
        <w:rPr>
          <w:rFonts w:cstheme="minorHAnsi"/>
          <w:sz w:val="24"/>
          <w:szCs w:val="24"/>
        </w:rPr>
        <w:t xml:space="preserve">może w terminie 5 dni roboczych po uprzedzeniu </w:t>
      </w:r>
      <w:r w:rsidR="005C4DAF" w:rsidRPr="00F240D7">
        <w:rPr>
          <w:rFonts w:cstheme="minorHAnsi"/>
          <w:sz w:val="24"/>
          <w:szCs w:val="24"/>
        </w:rPr>
        <w:t xml:space="preserve">Wykonawcy </w:t>
      </w:r>
      <w:r w:rsidR="00C82048" w:rsidRPr="00F240D7">
        <w:rPr>
          <w:rFonts w:cstheme="minorHAnsi"/>
          <w:sz w:val="24"/>
          <w:szCs w:val="24"/>
        </w:rPr>
        <w:t>w formie pisemnej</w:t>
      </w:r>
      <w:r w:rsidRPr="00F240D7">
        <w:rPr>
          <w:rFonts w:cstheme="minorHAnsi"/>
          <w:sz w:val="24"/>
          <w:szCs w:val="24"/>
        </w:rPr>
        <w:t xml:space="preserve">, przejąć sam prowadzenie usług określonych </w:t>
      </w:r>
      <w:r w:rsidR="00C82048" w:rsidRPr="00F240D7">
        <w:rPr>
          <w:rFonts w:cstheme="minorHAnsi"/>
          <w:sz w:val="24"/>
          <w:szCs w:val="24"/>
        </w:rPr>
        <w:t>w</w:t>
      </w:r>
      <w:r w:rsidRPr="00F240D7">
        <w:rPr>
          <w:rFonts w:cstheme="minorHAnsi"/>
          <w:sz w:val="24"/>
          <w:szCs w:val="24"/>
        </w:rPr>
        <w:t xml:space="preserve"> umow</w:t>
      </w:r>
      <w:r w:rsidR="00C82048" w:rsidRPr="00F240D7">
        <w:rPr>
          <w:rFonts w:cstheme="minorHAnsi"/>
          <w:sz w:val="24"/>
          <w:szCs w:val="24"/>
        </w:rPr>
        <w:t>ie</w:t>
      </w:r>
      <w:r w:rsidRPr="00F240D7">
        <w:rPr>
          <w:rFonts w:cstheme="minorHAnsi"/>
          <w:sz w:val="24"/>
          <w:szCs w:val="24"/>
        </w:rPr>
        <w:t xml:space="preserve"> lub powierzyć je innemu podmiotowi, a kosztami tych usług obciąży </w:t>
      </w:r>
      <w:r w:rsidR="005C4DAF" w:rsidRPr="00F240D7">
        <w:rPr>
          <w:rFonts w:cstheme="minorHAnsi"/>
          <w:sz w:val="24"/>
          <w:szCs w:val="24"/>
        </w:rPr>
        <w:t>Wykonawcę</w:t>
      </w:r>
      <w:r w:rsidR="00A25F2C" w:rsidRPr="00F240D7">
        <w:rPr>
          <w:rFonts w:cstheme="minorHAnsi"/>
          <w:sz w:val="24"/>
          <w:szCs w:val="24"/>
        </w:rPr>
        <w:t xml:space="preserve">. Realizacja powyższego uprawnienia </w:t>
      </w:r>
      <w:r w:rsidR="0003716C" w:rsidRPr="00F240D7">
        <w:rPr>
          <w:rFonts w:cstheme="minorHAnsi"/>
          <w:sz w:val="24"/>
          <w:szCs w:val="24"/>
        </w:rPr>
        <w:t>przez Zamawiającego</w:t>
      </w:r>
      <w:r w:rsidR="00A25F2C" w:rsidRPr="00F240D7">
        <w:rPr>
          <w:rFonts w:cstheme="minorHAnsi"/>
          <w:sz w:val="24"/>
          <w:szCs w:val="24"/>
        </w:rPr>
        <w:t xml:space="preserve"> nie wymaga zgody sądu.</w:t>
      </w:r>
    </w:p>
    <w:p w14:paraId="38386947" w14:textId="46698EB3" w:rsidR="00077DD2" w:rsidRPr="00F240D7" w:rsidRDefault="00077DD2" w:rsidP="009055A1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W </w:t>
      </w:r>
      <w:proofErr w:type="gramStart"/>
      <w:r w:rsidRPr="00F240D7">
        <w:rPr>
          <w:rFonts w:cstheme="minorHAnsi"/>
          <w:sz w:val="24"/>
          <w:szCs w:val="24"/>
        </w:rPr>
        <w:t>przypadku kiedy</w:t>
      </w:r>
      <w:proofErr w:type="gramEnd"/>
      <w:r w:rsidRPr="00F240D7">
        <w:rPr>
          <w:rFonts w:cstheme="minorHAnsi"/>
          <w:sz w:val="24"/>
          <w:szCs w:val="24"/>
        </w:rPr>
        <w:t xml:space="preserve"> zabezpieczenie należytego wyko</w:t>
      </w:r>
      <w:r w:rsidR="00A25F2C" w:rsidRPr="00F240D7">
        <w:rPr>
          <w:rFonts w:cstheme="minorHAnsi"/>
          <w:sz w:val="24"/>
          <w:szCs w:val="24"/>
        </w:rPr>
        <w:t>nania umowy, o którym mowa w § 7</w:t>
      </w:r>
      <w:r w:rsidRPr="00F240D7">
        <w:rPr>
          <w:rFonts w:cstheme="minorHAnsi"/>
          <w:sz w:val="24"/>
          <w:szCs w:val="24"/>
        </w:rPr>
        <w:t xml:space="preserve"> nie pokryje pełnego zakresu wynagrodzenia lub szkody, związanej z wykonywaniem przedmiotu umowy, </w:t>
      </w:r>
      <w:r w:rsidR="005C4DAF" w:rsidRPr="00F240D7">
        <w:rPr>
          <w:rFonts w:cstheme="minorHAnsi"/>
          <w:sz w:val="24"/>
          <w:szCs w:val="24"/>
        </w:rPr>
        <w:t xml:space="preserve">Wykonawca </w:t>
      </w:r>
      <w:r w:rsidRPr="00F240D7">
        <w:rPr>
          <w:rFonts w:cstheme="minorHAnsi"/>
          <w:sz w:val="24"/>
          <w:szCs w:val="24"/>
        </w:rPr>
        <w:t>zobowiązany jest do naprawienia szkody w pełnym zakresie lub pokrycia wszelkich wydatków związanych z powierzeniem wykonywania prz</w:t>
      </w:r>
      <w:r w:rsidR="0003716C" w:rsidRPr="00F240D7">
        <w:rPr>
          <w:rFonts w:cstheme="minorHAnsi"/>
          <w:sz w:val="24"/>
          <w:szCs w:val="24"/>
        </w:rPr>
        <w:t>edmiotu umowy innemu podmiotowi.</w:t>
      </w:r>
    </w:p>
    <w:p w14:paraId="672B9BBD" w14:textId="594B2D00" w:rsidR="00984333" w:rsidRPr="00F240D7" w:rsidRDefault="0069422F" w:rsidP="009055A1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W</w:t>
      </w:r>
      <w:r w:rsidR="00077DD2" w:rsidRPr="00F240D7">
        <w:rPr>
          <w:rFonts w:cstheme="minorHAnsi"/>
          <w:sz w:val="24"/>
          <w:szCs w:val="24"/>
        </w:rPr>
        <w:t xml:space="preserve"> razie zaistnienia istotnej zmiany okoliczności powodującej, że wykonanie umowy nie leży w interesie publicznym, czego nie można było przewidzieć w chwili zawarcia umowy </w:t>
      </w:r>
      <w:r w:rsidR="005C4DAF" w:rsidRPr="00F240D7">
        <w:rPr>
          <w:rFonts w:cstheme="minorHAnsi"/>
          <w:sz w:val="24"/>
          <w:szCs w:val="24"/>
        </w:rPr>
        <w:t xml:space="preserve">Zamawiający </w:t>
      </w:r>
      <w:r w:rsidR="00077DD2" w:rsidRPr="00F240D7">
        <w:rPr>
          <w:rFonts w:cstheme="minorHAnsi"/>
          <w:sz w:val="24"/>
          <w:szCs w:val="24"/>
        </w:rPr>
        <w:t xml:space="preserve">może odstąpić od umowy w terminie 30 dni od powzięcia wiadomości o tych okolicznościach. W takim przypadku </w:t>
      </w:r>
      <w:r w:rsidR="005C4DAF" w:rsidRPr="00F240D7">
        <w:rPr>
          <w:rFonts w:cstheme="minorHAnsi"/>
          <w:sz w:val="24"/>
          <w:szCs w:val="24"/>
        </w:rPr>
        <w:t xml:space="preserve">Wykonawca </w:t>
      </w:r>
      <w:r w:rsidR="00077DD2" w:rsidRPr="00F240D7">
        <w:rPr>
          <w:rFonts w:cstheme="minorHAnsi"/>
          <w:sz w:val="24"/>
          <w:szCs w:val="24"/>
        </w:rPr>
        <w:t>może żądać wyłącznie wynagrodze</w:t>
      </w:r>
      <w:r w:rsidR="00A25F2C" w:rsidRPr="00F240D7">
        <w:rPr>
          <w:rFonts w:cstheme="minorHAnsi"/>
          <w:sz w:val="24"/>
          <w:szCs w:val="24"/>
        </w:rPr>
        <w:t>nia należnego z tytułu wykonanej</w:t>
      </w:r>
      <w:r w:rsidR="00077DD2" w:rsidRPr="00F240D7">
        <w:rPr>
          <w:rFonts w:cstheme="minorHAnsi"/>
          <w:sz w:val="24"/>
          <w:szCs w:val="24"/>
        </w:rPr>
        <w:t xml:space="preserve"> części umowy. W tym celu </w:t>
      </w:r>
      <w:r w:rsidR="005C4DAF" w:rsidRPr="00F240D7">
        <w:rPr>
          <w:rFonts w:cstheme="minorHAnsi"/>
          <w:sz w:val="24"/>
          <w:szCs w:val="24"/>
        </w:rPr>
        <w:t xml:space="preserve">Zamawiający </w:t>
      </w:r>
      <w:r w:rsidR="00077DD2" w:rsidRPr="00F240D7">
        <w:rPr>
          <w:rFonts w:cstheme="minorHAnsi"/>
          <w:sz w:val="24"/>
          <w:szCs w:val="24"/>
        </w:rPr>
        <w:t xml:space="preserve">wraz z </w:t>
      </w:r>
      <w:r w:rsidR="005C4DAF" w:rsidRPr="00F240D7">
        <w:rPr>
          <w:rFonts w:cstheme="minorHAnsi"/>
          <w:sz w:val="24"/>
          <w:szCs w:val="24"/>
        </w:rPr>
        <w:t xml:space="preserve">Wykonawcą </w:t>
      </w:r>
      <w:r w:rsidR="00077DD2" w:rsidRPr="00F240D7">
        <w:rPr>
          <w:rFonts w:cstheme="minorHAnsi"/>
          <w:sz w:val="24"/>
          <w:szCs w:val="24"/>
        </w:rPr>
        <w:t xml:space="preserve">ustalą wartość faktycznie wykonanych przez </w:t>
      </w:r>
      <w:r w:rsidR="005C4DAF" w:rsidRPr="00F240D7">
        <w:rPr>
          <w:rFonts w:cstheme="minorHAnsi"/>
          <w:sz w:val="24"/>
          <w:szCs w:val="24"/>
        </w:rPr>
        <w:t xml:space="preserve">Wykonawcę </w:t>
      </w:r>
      <w:r w:rsidR="00077DD2" w:rsidRPr="00F240D7">
        <w:rPr>
          <w:rFonts w:cstheme="minorHAnsi"/>
          <w:sz w:val="24"/>
          <w:szCs w:val="24"/>
        </w:rPr>
        <w:t xml:space="preserve">usług, a </w:t>
      </w:r>
      <w:r w:rsidR="005C4DAF" w:rsidRPr="00F240D7">
        <w:rPr>
          <w:rFonts w:cstheme="minorHAnsi"/>
          <w:sz w:val="24"/>
          <w:szCs w:val="24"/>
        </w:rPr>
        <w:t xml:space="preserve">Wykonawca </w:t>
      </w:r>
      <w:r w:rsidR="00077DD2" w:rsidRPr="00F240D7">
        <w:rPr>
          <w:rFonts w:cstheme="minorHAnsi"/>
          <w:sz w:val="24"/>
          <w:szCs w:val="24"/>
        </w:rPr>
        <w:t xml:space="preserve">zobowiązuje się współpracować z </w:t>
      </w:r>
      <w:r w:rsidR="005C4DAF" w:rsidRPr="00F240D7">
        <w:rPr>
          <w:rFonts w:cstheme="minorHAnsi"/>
          <w:sz w:val="24"/>
          <w:szCs w:val="24"/>
        </w:rPr>
        <w:t xml:space="preserve">Zamawiającym </w:t>
      </w:r>
      <w:r w:rsidR="00077DD2" w:rsidRPr="00F240D7">
        <w:rPr>
          <w:rFonts w:cstheme="minorHAnsi"/>
          <w:sz w:val="24"/>
          <w:szCs w:val="24"/>
        </w:rPr>
        <w:t>w tym zakresie.</w:t>
      </w:r>
    </w:p>
    <w:p w14:paraId="0F027E6D" w14:textId="77777777" w:rsidR="00936A7F" w:rsidRPr="00F240D7" w:rsidRDefault="00936A7F" w:rsidP="009055A1">
      <w:pPr>
        <w:spacing w:after="0" w:line="360" w:lineRule="auto"/>
        <w:rPr>
          <w:rFonts w:cstheme="minorHAnsi"/>
          <w:sz w:val="24"/>
          <w:szCs w:val="24"/>
        </w:rPr>
      </w:pPr>
    </w:p>
    <w:p w14:paraId="652F261C" w14:textId="32BB46AA" w:rsidR="00077DD2" w:rsidRPr="00F240D7" w:rsidRDefault="00027C29" w:rsidP="009055A1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11</w:t>
      </w:r>
      <w:r w:rsidR="00F240D7">
        <w:rPr>
          <w:rFonts w:cstheme="minorHAnsi"/>
          <w:b/>
          <w:sz w:val="24"/>
          <w:szCs w:val="24"/>
        </w:rPr>
        <w:br/>
      </w:r>
      <w:r w:rsidRPr="00F240D7">
        <w:rPr>
          <w:rFonts w:cstheme="minorHAnsi"/>
          <w:b/>
          <w:sz w:val="24"/>
          <w:szCs w:val="24"/>
        </w:rPr>
        <w:t>Odstąpienie od umowy p</w:t>
      </w:r>
      <w:r w:rsidR="00077DD2" w:rsidRPr="00F240D7">
        <w:rPr>
          <w:rFonts w:cstheme="minorHAnsi"/>
          <w:b/>
          <w:sz w:val="24"/>
          <w:szCs w:val="24"/>
        </w:rPr>
        <w:t>rzez Wykonawcę</w:t>
      </w:r>
    </w:p>
    <w:p w14:paraId="138C7197" w14:textId="1BE1BF48" w:rsidR="00077DD2" w:rsidRPr="00F240D7" w:rsidRDefault="005C4DAF" w:rsidP="009055A1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Wykonawca</w:t>
      </w:r>
      <w:r w:rsidRPr="00F240D7">
        <w:rPr>
          <w:rFonts w:cstheme="minorHAnsi"/>
          <w:sz w:val="24"/>
          <w:szCs w:val="24"/>
        </w:rPr>
        <w:t xml:space="preserve"> </w:t>
      </w:r>
      <w:r w:rsidR="00077DD2" w:rsidRPr="00F240D7">
        <w:rPr>
          <w:rFonts w:cstheme="minorHAnsi"/>
          <w:sz w:val="24"/>
          <w:szCs w:val="24"/>
        </w:rPr>
        <w:t xml:space="preserve">może odstąpić od umowy, jeżeli </w:t>
      </w:r>
      <w:r w:rsidR="00B4578C">
        <w:rPr>
          <w:rFonts w:cstheme="minorHAnsi"/>
          <w:sz w:val="24"/>
          <w:szCs w:val="24"/>
        </w:rPr>
        <w:t xml:space="preserve">Zamawiający </w:t>
      </w:r>
      <w:r w:rsidR="001E141B" w:rsidRPr="00F240D7">
        <w:rPr>
          <w:rFonts w:cstheme="minorHAnsi"/>
          <w:sz w:val="24"/>
          <w:szCs w:val="24"/>
        </w:rPr>
        <w:t>w sposób zawiniony</w:t>
      </w:r>
      <w:r w:rsidR="00077DD2" w:rsidRPr="00F240D7">
        <w:rPr>
          <w:rFonts w:cstheme="minorHAnsi"/>
          <w:sz w:val="24"/>
          <w:szCs w:val="24"/>
        </w:rPr>
        <w:t xml:space="preserve"> nie dotrzymuje istotnych postanowień umowy a w </w:t>
      </w:r>
      <w:proofErr w:type="gramStart"/>
      <w:r w:rsidR="00077DD2" w:rsidRPr="00F240D7">
        <w:rPr>
          <w:rFonts w:cstheme="minorHAnsi"/>
          <w:sz w:val="24"/>
          <w:szCs w:val="24"/>
        </w:rPr>
        <w:t>szczególności gdy</w:t>
      </w:r>
      <w:proofErr w:type="gramEnd"/>
      <w:r w:rsidR="00077DD2" w:rsidRPr="00F240D7">
        <w:rPr>
          <w:rFonts w:cstheme="minorHAnsi"/>
          <w:sz w:val="24"/>
          <w:szCs w:val="24"/>
        </w:rPr>
        <w:t>:</w:t>
      </w:r>
    </w:p>
    <w:p w14:paraId="0DEE7BDC" w14:textId="3F9B796A" w:rsidR="00077DD2" w:rsidRPr="00145F5F" w:rsidRDefault="005C4DAF" w:rsidP="009055A1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Zamawiający 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 xml:space="preserve">nie wypłaca </w:t>
      </w:r>
      <w:r w:rsidR="00A25F2C" w:rsidRPr="00145F5F">
        <w:rPr>
          <w:rFonts w:eastAsia="Times New Roman"/>
          <w:bCs/>
          <w:sz w:val="24"/>
          <w:szCs w:val="24"/>
          <w:lang w:eastAsia="pl-PL"/>
        </w:rPr>
        <w:t xml:space="preserve">bez uzasadnienia 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Wykonawcy 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>wynagrodzenia za wykonane usługi w ciągu 30 dni od</w:t>
      </w:r>
      <w:r w:rsidR="007C0C04" w:rsidRPr="00145F5F">
        <w:rPr>
          <w:rFonts w:eastAsia="Times New Roman"/>
          <w:bCs/>
          <w:sz w:val="24"/>
          <w:szCs w:val="24"/>
          <w:lang w:eastAsia="pl-PL"/>
        </w:rPr>
        <w:t xml:space="preserve"> upływu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 xml:space="preserve"> terminu płatności ustalonego w</w:t>
      </w:r>
      <w:r w:rsidR="007C0C04" w:rsidRPr="00145F5F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>umowie,</w:t>
      </w:r>
    </w:p>
    <w:p w14:paraId="11125DC6" w14:textId="3413A7BE" w:rsidR="00077DD2" w:rsidRPr="00145F5F" w:rsidRDefault="005C4DAF" w:rsidP="009055A1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Zamawiający 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>odmawia bez uzasadnienia</w:t>
      </w:r>
      <w:r w:rsidR="002B6CA3" w:rsidRPr="00145F5F">
        <w:rPr>
          <w:rFonts w:eastAsia="Times New Roman"/>
          <w:bCs/>
          <w:sz w:val="24"/>
          <w:szCs w:val="24"/>
          <w:lang w:eastAsia="pl-PL"/>
        </w:rPr>
        <w:t xml:space="preserve"> nie</w:t>
      </w:r>
      <w:r w:rsidR="00077DD2" w:rsidRPr="00145F5F">
        <w:rPr>
          <w:rFonts w:eastAsia="Times New Roman"/>
          <w:bCs/>
          <w:sz w:val="24"/>
          <w:szCs w:val="24"/>
          <w:lang w:eastAsia="pl-PL"/>
        </w:rPr>
        <w:t xml:space="preserve"> zatwierdzenia protokołu wykonania usług w okresie rozliczeniowym.</w:t>
      </w:r>
    </w:p>
    <w:p w14:paraId="08A426E9" w14:textId="2AFAB385" w:rsidR="00077DD2" w:rsidRPr="00F240D7" w:rsidRDefault="005C4DAF" w:rsidP="009055A1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Zamawiający</w:t>
      </w:r>
      <w:r w:rsidRPr="00F240D7">
        <w:rPr>
          <w:rFonts w:cstheme="minorHAnsi"/>
          <w:sz w:val="24"/>
          <w:szCs w:val="24"/>
        </w:rPr>
        <w:t xml:space="preserve"> </w:t>
      </w:r>
      <w:r w:rsidR="00077DD2" w:rsidRPr="00F240D7">
        <w:rPr>
          <w:rFonts w:cstheme="minorHAnsi"/>
          <w:sz w:val="24"/>
          <w:szCs w:val="24"/>
        </w:rPr>
        <w:t xml:space="preserve">zawiadamia </w:t>
      </w:r>
      <w:r w:rsidRPr="00F240D7">
        <w:rPr>
          <w:rFonts w:cstheme="minorHAnsi"/>
          <w:sz w:val="24"/>
          <w:szCs w:val="24"/>
        </w:rPr>
        <w:t>Wykonawcę</w:t>
      </w:r>
      <w:r w:rsidR="00077DD2" w:rsidRPr="00F240D7">
        <w:rPr>
          <w:rFonts w:cstheme="minorHAnsi"/>
          <w:sz w:val="24"/>
          <w:szCs w:val="24"/>
        </w:rPr>
        <w:t>, że w wyniku nieprzewidzianych okoliczności nie będzie mógł pokryć zobowiązania.</w:t>
      </w:r>
    </w:p>
    <w:p w14:paraId="1C75720B" w14:textId="016B608C" w:rsidR="00077DD2" w:rsidRPr="00145F5F" w:rsidRDefault="00077DD2" w:rsidP="009055A1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Odstąpienie od umowy, o którym mowa w ust. 1</w:t>
      </w:r>
      <w:r w:rsidR="0069422F" w:rsidRPr="00145F5F">
        <w:rPr>
          <w:rFonts w:eastAsia="Times New Roman"/>
          <w:bCs/>
          <w:sz w:val="24"/>
          <w:szCs w:val="24"/>
          <w:lang w:eastAsia="pl-PL"/>
        </w:rPr>
        <w:t>,</w:t>
      </w:r>
      <w:r w:rsidRPr="00145F5F">
        <w:rPr>
          <w:rFonts w:eastAsia="Times New Roman"/>
          <w:bCs/>
          <w:sz w:val="24"/>
          <w:szCs w:val="24"/>
          <w:lang w:eastAsia="pl-PL"/>
        </w:rPr>
        <w:t xml:space="preserve"> powinno nastąpić w formie pisemnej pod rygorem nieważności takiego oświadczenia i powinno zawierać uzasadnienie.</w:t>
      </w:r>
      <w:r w:rsidR="00A25F2C" w:rsidRPr="00145F5F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9E1A21" w:rsidRPr="00145F5F">
        <w:rPr>
          <w:rFonts w:eastAsia="Times New Roman"/>
          <w:bCs/>
          <w:sz w:val="24"/>
          <w:szCs w:val="24"/>
          <w:lang w:eastAsia="pl-PL"/>
        </w:rPr>
        <w:t xml:space="preserve">Odstąpienie od umowy </w:t>
      </w:r>
      <w:r w:rsidR="00A25F2C" w:rsidRPr="00145F5F">
        <w:rPr>
          <w:rFonts w:eastAsia="Times New Roman"/>
          <w:bCs/>
          <w:sz w:val="24"/>
          <w:szCs w:val="24"/>
          <w:lang w:eastAsia="pl-PL"/>
        </w:rPr>
        <w:t xml:space="preserve">będzie skuteczne jedynie w </w:t>
      </w:r>
      <w:proofErr w:type="gramStart"/>
      <w:r w:rsidR="00A25F2C" w:rsidRPr="00145F5F">
        <w:rPr>
          <w:rFonts w:eastAsia="Times New Roman"/>
          <w:bCs/>
          <w:sz w:val="24"/>
          <w:szCs w:val="24"/>
          <w:lang w:eastAsia="pl-PL"/>
        </w:rPr>
        <w:t>przypadku gdy</w:t>
      </w:r>
      <w:proofErr w:type="gramEnd"/>
      <w:r w:rsidR="00A25F2C" w:rsidRPr="00145F5F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5C4DAF" w:rsidRPr="00145F5F">
        <w:rPr>
          <w:rFonts w:eastAsia="Times New Roman"/>
          <w:bCs/>
          <w:sz w:val="24"/>
          <w:szCs w:val="24"/>
          <w:lang w:eastAsia="pl-PL"/>
        </w:rPr>
        <w:t xml:space="preserve">Wykonawca </w:t>
      </w:r>
      <w:r w:rsidR="00A25F2C" w:rsidRPr="00145F5F">
        <w:rPr>
          <w:rFonts w:eastAsia="Times New Roman"/>
          <w:bCs/>
          <w:sz w:val="24"/>
          <w:szCs w:val="24"/>
          <w:lang w:eastAsia="pl-PL"/>
        </w:rPr>
        <w:t xml:space="preserve">wyznaczył </w:t>
      </w:r>
      <w:r w:rsidR="005C4DAF" w:rsidRPr="00145F5F">
        <w:rPr>
          <w:rFonts w:eastAsia="Times New Roman"/>
          <w:bCs/>
          <w:sz w:val="24"/>
          <w:szCs w:val="24"/>
          <w:lang w:eastAsia="pl-PL"/>
        </w:rPr>
        <w:t xml:space="preserve">Zamawiającemu </w:t>
      </w:r>
      <w:r w:rsidR="00A25F2C" w:rsidRPr="00145F5F">
        <w:rPr>
          <w:rFonts w:eastAsia="Times New Roman"/>
          <w:bCs/>
          <w:sz w:val="24"/>
          <w:szCs w:val="24"/>
          <w:lang w:eastAsia="pl-PL"/>
        </w:rPr>
        <w:t>stosowny</w:t>
      </w:r>
      <w:r w:rsidR="00B4578C">
        <w:rPr>
          <w:rFonts w:eastAsia="Times New Roman"/>
          <w:bCs/>
          <w:sz w:val="24"/>
          <w:szCs w:val="24"/>
          <w:lang w:eastAsia="pl-PL"/>
        </w:rPr>
        <w:t xml:space="preserve"> termin (nie krótszy niż 7 dni</w:t>
      </w:r>
      <w:r w:rsidR="00A25F2C" w:rsidRPr="00145F5F">
        <w:rPr>
          <w:rFonts w:eastAsia="Times New Roman"/>
          <w:bCs/>
          <w:sz w:val="24"/>
          <w:szCs w:val="24"/>
          <w:lang w:eastAsia="pl-PL"/>
        </w:rPr>
        <w:t>) do wypełnienia postanowień umowy i poinformował go, że po bezskutecznym upływie tego terminu odstąpi od umowy</w:t>
      </w:r>
      <w:r w:rsidR="00434C95" w:rsidRPr="00145F5F">
        <w:rPr>
          <w:rFonts w:eastAsia="Times New Roman"/>
          <w:bCs/>
          <w:sz w:val="24"/>
          <w:szCs w:val="24"/>
          <w:lang w:eastAsia="pl-PL"/>
        </w:rPr>
        <w:t>.</w:t>
      </w:r>
    </w:p>
    <w:p w14:paraId="37E03464" w14:textId="486B770B" w:rsidR="00434C95" w:rsidRPr="00F240D7" w:rsidRDefault="00434C95" w:rsidP="009055A1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W przypadku rozwiązania Umowy Wykonawca może żądać wyłącznie wynagrodzenia należnego</w:t>
      </w:r>
      <w:r w:rsidRPr="00F240D7">
        <w:rPr>
          <w:rFonts w:cstheme="minorHAnsi"/>
          <w:sz w:val="24"/>
          <w:szCs w:val="24"/>
        </w:rPr>
        <w:t xml:space="preserve"> z tytułu wykonania części Umowy.</w:t>
      </w:r>
    </w:p>
    <w:p w14:paraId="60A4C8B7" w14:textId="77777777" w:rsidR="00C65388" w:rsidRPr="00F240D7" w:rsidRDefault="00C65388" w:rsidP="009055A1">
      <w:pPr>
        <w:spacing w:after="0" w:line="360" w:lineRule="auto"/>
        <w:rPr>
          <w:rFonts w:cstheme="minorHAnsi"/>
          <w:sz w:val="24"/>
          <w:szCs w:val="24"/>
        </w:rPr>
      </w:pPr>
    </w:p>
    <w:p w14:paraId="370A503A" w14:textId="5DE5C4A8" w:rsidR="00077DD2" w:rsidRPr="00F240D7" w:rsidRDefault="00027C29" w:rsidP="009055A1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12</w:t>
      </w:r>
      <w:r w:rsidR="00F240D7">
        <w:rPr>
          <w:rFonts w:cstheme="minorHAnsi"/>
          <w:b/>
          <w:sz w:val="24"/>
          <w:szCs w:val="24"/>
        </w:rPr>
        <w:br/>
      </w:r>
      <w:r w:rsidR="00077DD2" w:rsidRPr="00F240D7">
        <w:rPr>
          <w:rFonts w:cstheme="minorHAnsi"/>
          <w:b/>
          <w:sz w:val="24"/>
          <w:szCs w:val="24"/>
        </w:rPr>
        <w:t>Ubezpieczenia</w:t>
      </w:r>
    </w:p>
    <w:p w14:paraId="25187751" w14:textId="1F38FCD7" w:rsidR="0072416F" w:rsidRPr="00B4578C" w:rsidRDefault="0072416F" w:rsidP="009055A1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B4578C">
        <w:rPr>
          <w:rFonts w:cstheme="minorHAnsi"/>
          <w:sz w:val="24"/>
          <w:szCs w:val="24"/>
        </w:rPr>
        <w:t xml:space="preserve">Celem </w:t>
      </w:r>
      <w:r w:rsidRPr="00B4578C">
        <w:rPr>
          <w:rFonts w:eastAsia="Times New Roman"/>
          <w:bCs/>
          <w:sz w:val="24"/>
          <w:szCs w:val="24"/>
          <w:lang w:eastAsia="pl-PL"/>
        </w:rPr>
        <w:t xml:space="preserve">wyłączenia odpowiedzialności materialnej </w:t>
      </w:r>
      <w:r w:rsidR="005C4DAF" w:rsidRPr="00B4578C">
        <w:rPr>
          <w:rFonts w:eastAsia="Times New Roman"/>
          <w:bCs/>
          <w:sz w:val="24"/>
          <w:szCs w:val="24"/>
          <w:lang w:eastAsia="pl-PL"/>
        </w:rPr>
        <w:t xml:space="preserve">Zamawiającego </w:t>
      </w:r>
      <w:r w:rsidRPr="00B4578C">
        <w:rPr>
          <w:rFonts w:eastAsia="Times New Roman"/>
          <w:bCs/>
          <w:sz w:val="24"/>
          <w:szCs w:val="24"/>
          <w:lang w:eastAsia="pl-PL"/>
        </w:rPr>
        <w:t xml:space="preserve">lub </w:t>
      </w:r>
      <w:r w:rsidR="005C4DAF" w:rsidRPr="00B4578C">
        <w:rPr>
          <w:rFonts w:eastAsia="Times New Roman"/>
          <w:bCs/>
          <w:sz w:val="24"/>
          <w:szCs w:val="24"/>
          <w:lang w:eastAsia="pl-PL"/>
        </w:rPr>
        <w:t xml:space="preserve">Wykonawcy </w:t>
      </w:r>
      <w:r w:rsidRPr="00B4578C">
        <w:rPr>
          <w:rFonts w:eastAsia="Times New Roman"/>
          <w:bCs/>
          <w:sz w:val="24"/>
          <w:szCs w:val="24"/>
          <w:lang w:eastAsia="pl-PL"/>
        </w:rPr>
        <w:t xml:space="preserve">z tytułu szkód powstałych w związku z zaistnieniem określonych zdarzeń losowych i odpowiedzialności cywilnej w czasie realizacji umowy, </w:t>
      </w:r>
      <w:r w:rsidR="005C4DAF" w:rsidRPr="00B4578C">
        <w:rPr>
          <w:rFonts w:eastAsia="Times New Roman"/>
          <w:bCs/>
          <w:sz w:val="24"/>
          <w:szCs w:val="24"/>
          <w:lang w:eastAsia="pl-PL"/>
        </w:rPr>
        <w:t xml:space="preserve">Wykonawca </w:t>
      </w:r>
      <w:r w:rsidRPr="00B4578C">
        <w:rPr>
          <w:rFonts w:eastAsia="Times New Roman"/>
          <w:bCs/>
          <w:sz w:val="24"/>
          <w:szCs w:val="24"/>
          <w:lang w:eastAsia="pl-PL"/>
        </w:rPr>
        <w:t xml:space="preserve">zobowiązał się posiadać </w:t>
      </w:r>
      <w:r w:rsidR="00B4578C" w:rsidRPr="00B4578C">
        <w:rPr>
          <w:rFonts w:eastAsia="Times New Roman"/>
          <w:bCs/>
          <w:sz w:val="24"/>
          <w:szCs w:val="24"/>
          <w:lang w:eastAsia="pl-PL"/>
        </w:rPr>
        <w:t>odpowiednią umowę</w:t>
      </w:r>
      <w:r w:rsidRPr="00B4578C">
        <w:rPr>
          <w:rFonts w:eastAsia="Times New Roman"/>
          <w:bCs/>
          <w:sz w:val="24"/>
          <w:szCs w:val="24"/>
          <w:lang w:eastAsia="pl-PL"/>
        </w:rPr>
        <w:t xml:space="preserve"> ubezpieczenia od odpowiedzialności cywilnej z tytułu prowadzonej działalności gospodarczej obejmujące swym </w:t>
      </w:r>
      <w:proofErr w:type="gramStart"/>
      <w:r w:rsidRPr="00B4578C">
        <w:rPr>
          <w:rFonts w:eastAsia="Times New Roman"/>
          <w:bCs/>
          <w:sz w:val="24"/>
          <w:szCs w:val="24"/>
          <w:lang w:eastAsia="pl-PL"/>
        </w:rPr>
        <w:t xml:space="preserve">zakresem </w:t>
      </w:r>
      <w:r w:rsidR="00B4578C" w:rsidRPr="00B4578C">
        <w:rPr>
          <w:rFonts w:eastAsia="Times New Roman"/>
          <w:bCs/>
          <w:sz w:val="24"/>
          <w:szCs w:val="24"/>
          <w:lang w:eastAsia="pl-PL"/>
        </w:rPr>
        <w:t>co</w:t>
      </w:r>
      <w:proofErr w:type="gramEnd"/>
      <w:r w:rsidR="00B4578C" w:rsidRPr="00B4578C">
        <w:rPr>
          <w:rFonts w:eastAsia="Times New Roman"/>
          <w:bCs/>
          <w:sz w:val="24"/>
          <w:szCs w:val="24"/>
          <w:lang w:eastAsia="pl-PL"/>
        </w:rPr>
        <w:t xml:space="preserve"> najmniej </w:t>
      </w:r>
      <w:r w:rsidR="00F043D6" w:rsidRPr="00B4578C">
        <w:rPr>
          <w:rFonts w:eastAsia="Times New Roman"/>
          <w:bCs/>
          <w:sz w:val="24"/>
          <w:szCs w:val="24"/>
          <w:lang w:eastAsia="pl-PL"/>
        </w:rPr>
        <w:t xml:space="preserve">przedmiot umowy </w:t>
      </w:r>
      <w:r w:rsidRPr="00B4578C">
        <w:rPr>
          <w:rFonts w:eastAsia="Times New Roman"/>
          <w:bCs/>
          <w:sz w:val="24"/>
          <w:szCs w:val="24"/>
          <w:lang w:eastAsia="pl-PL"/>
        </w:rPr>
        <w:t xml:space="preserve">na kwotę nie mniejszą niż </w:t>
      </w:r>
      <w:r w:rsidR="00B4578C">
        <w:rPr>
          <w:rFonts w:eastAsia="Times New Roman"/>
          <w:bCs/>
          <w:sz w:val="24"/>
          <w:szCs w:val="24"/>
          <w:lang w:eastAsia="pl-PL"/>
        </w:rPr>
        <w:t>wynagrodzenie umowne, o którym mowa w §3 ust. 1 umowy</w:t>
      </w:r>
      <w:r w:rsidRPr="00B4578C">
        <w:rPr>
          <w:rFonts w:eastAsia="Times New Roman"/>
          <w:bCs/>
          <w:sz w:val="24"/>
          <w:szCs w:val="24"/>
          <w:lang w:eastAsia="pl-PL"/>
        </w:rPr>
        <w:t xml:space="preserve"> przez cały okres obowiązywania umowy.</w:t>
      </w:r>
    </w:p>
    <w:p w14:paraId="36A6137A" w14:textId="77777777" w:rsidR="0072416F" w:rsidRPr="00145F5F" w:rsidRDefault="0072416F" w:rsidP="009055A1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 xml:space="preserve">Wykonawca jest zobowiązany do terminowego opłacania składek z tytułu ubezpieczenia przez cały okres obowiązywania umowy i nie jest uprawniony do dokonywania zmian warunków ubezpieczenia bez uprzedniej zgody zamawiającego wyrażonej w formie pisemnej. </w:t>
      </w:r>
    </w:p>
    <w:p w14:paraId="1C45F9E0" w14:textId="77777777" w:rsidR="00077DD2" w:rsidRPr="00F240D7" w:rsidRDefault="00077DD2" w:rsidP="009055A1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Ubezpie</w:t>
      </w:r>
      <w:r w:rsidRPr="00F240D7">
        <w:rPr>
          <w:rFonts w:cstheme="minorHAnsi"/>
          <w:sz w:val="24"/>
          <w:szCs w:val="24"/>
        </w:rPr>
        <w:t>czeniu podlegają w szczególności:</w:t>
      </w:r>
    </w:p>
    <w:p w14:paraId="438FD5F3" w14:textId="77777777" w:rsidR="00077DD2" w:rsidRPr="00145F5F" w:rsidRDefault="00077DD2" w:rsidP="009055A1">
      <w:pPr>
        <w:numPr>
          <w:ilvl w:val="0"/>
          <w:numId w:val="6"/>
        </w:numPr>
        <w:tabs>
          <w:tab w:val="clear" w:pos="720"/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urządzenia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>, mienie ruchome związane z prowadzeniem usług - od zdarzeń losowych,</w:t>
      </w:r>
    </w:p>
    <w:p w14:paraId="000FA160" w14:textId="77777777" w:rsidR="00230A14" w:rsidRPr="00145F5F" w:rsidRDefault="00077DD2" w:rsidP="009055A1">
      <w:pPr>
        <w:numPr>
          <w:ilvl w:val="0"/>
          <w:numId w:val="6"/>
        </w:numPr>
        <w:tabs>
          <w:tab w:val="clear" w:pos="720"/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odpowiedzialność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cywilna za szkody oraz następstwa nieszczęśliwych wypadków dotyczące pracowników i osób trzecich powstałe w związku z prowadzonymi usługami, w tym także ruchem pojazdów mechanicznych</w:t>
      </w:r>
      <w:r w:rsidR="00230A14" w:rsidRPr="00145F5F">
        <w:rPr>
          <w:rFonts w:eastAsia="Times New Roman"/>
          <w:bCs/>
          <w:sz w:val="24"/>
          <w:szCs w:val="24"/>
          <w:lang w:eastAsia="pl-PL"/>
        </w:rPr>
        <w:t xml:space="preserve">, </w:t>
      </w:r>
    </w:p>
    <w:p w14:paraId="72AE8809" w14:textId="28D578D6" w:rsidR="00077DD2" w:rsidRPr="00F240D7" w:rsidRDefault="00230A14" w:rsidP="009055A1">
      <w:pPr>
        <w:numPr>
          <w:ilvl w:val="0"/>
          <w:numId w:val="6"/>
        </w:numPr>
        <w:tabs>
          <w:tab w:val="clear" w:pos="720"/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145F5F">
        <w:rPr>
          <w:rFonts w:eastAsia="Times New Roman"/>
          <w:bCs/>
          <w:sz w:val="24"/>
          <w:szCs w:val="24"/>
          <w:lang w:eastAsia="pl-PL"/>
        </w:rPr>
        <w:t>ubezpieczenie</w:t>
      </w:r>
      <w:proofErr w:type="gramEnd"/>
      <w:r w:rsidRPr="00145F5F">
        <w:rPr>
          <w:rFonts w:eastAsia="Times New Roman"/>
          <w:bCs/>
          <w:sz w:val="24"/>
          <w:szCs w:val="24"/>
          <w:lang w:eastAsia="pl-PL"/>
        </w:rPr>
        <w:t xml:space="preserve"> odpowiedzialności cywilnej Wykonawcy powinno obejmować również odpowiedzialność</w:t>
      </w:r>
      <w:r w:rsidRPr="00F240D7">
        <w:rPr>
          <w:rFonts w:cstheme="minorHAnsi"/>
          <w:bCs/>
          <w:sz w:val="24"/>
          <w:szCs w:val="24"/>
        </w:rPr>
        <w:t xml:space="preserve"> cywilną za szkody wyrządzone przez podwykonawców</w:t>
      </w:r>
      <w:r w:rsidR="00B4578C">
        <w:rPr>
          <w:rFonts w:cstheme="minorHAnsi"/>
          <w:bCs/>
          <w:sz w:val="24"/>
          <w:szCs w:val="24"/>
        </w:rPr>
        <w:t xml:space="preserve"> (o ile Wykonawca korzysta z podwykonawców)</w:t>
      </w:r>
      <w:r w:rsidR="00077DD2" w:rsidRPr="00F240D7">
        <w:rPr>
          <w:rFonts w:cstheme="minorHAnsi"/>
          <w:sz w:val="24"/>
          <w:szCs w:val="24"/>
        </w:rPr>
        <w:t>.</w:t>
      </w:r>
    </w:p>
    <w:p w14:paraId="6A4D48C2" w14:textId="439449AF" w:rsidR="00230A14" w:rsidRPr="00145F5F" w:rsidRDefault="00230A14" w:rsidP="009055A1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Wykonawca dostarczy Zamawiającemu dokumenty potwierdzające zawarcie umowy ubezpieczenia, w tym w szczególności kopię umowy i polisy ubezpieczenia, najpóźniej w dniu zawarcia niniejszej umowy.</w:t>
      </w:r>
    </w:p>
    <w:p w14:paraId="31ED2613" w14:textId="77777777" w:rsidR="00230A14" w:rsidRPr="00145F5F" w:rsidRDefault="00230A14" w:rsidP="009055A1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rPr>
          <w:rFonts w:eastAsia="Times New Roman"/>
          <w:bCs/>
          <w:sz w:val="24"/>
          <w:szCs w:val="24"/>
          <w:lang w:eastAsia="pl-PL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W razie wydłużenia czasu realizacji umowy Wykonawca zobowiązuje się do przedłużenia ubezpieczenia OC i przedłożenia Zamawiającemu dokumentów potwierdzających zawarcie umowy ubezpieczenia, na co najmniej 3 dni robocze przed wygaśnięciem poprzedniej umowy ubezpieczenia.</w:t>
      </w:r>
    </w:p>
    <w:p w14:paraId="71DA7A72" w14:textId="77777777" w:rsidR="00230A14" w:rsidRPr="00F240D7" w:rsidRDefault="00230A14" w:rsidP="009055A1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145F5F">
        <w:rPr>
          <w:rFonts w:eastAsia="Times New Roman"/>
          <w:bCs/>
          <w:sz w:val="24"/>
          <w:szCs w:val="24"/>
          <w:lang w:eastAsia="pl-PL"/>
        </w:rPr>
        <w:t>W przypadku</w:t>
      </w:r>
      <w:r w:rsidRPr="00F240D7">
        <w:rPr>
          <w:rFonts w:cstheme="minorHAnsi"/>
          <w:sz w:val="24"/>
          <w:szCs w:val="24"/>
        </w:rPr>
        <w:t xml:space="preserve"> niewywiązania się Wykonawcy z obowiązku ubezpieczenia OC, w ustalonym terminie, Zamawiający w imieniu i na rzecz Wykonawcy dokona tego ubezpieczenia, a kosztami obciąży Wykonawcę potrącając z należności wynikających z najbliższej faktury/faktur wystawionej przez wykonawcę.</w:t>
      </w:r>
    </w:p>
    <w:p w14:paraId="6598558F" w14:textId="77777777" w:rsidR="00077DD2" w:rsidRPr="00F240D7" w:rsidRDefault="00077DD2" w:rsidP="009055A1">
      <w:pPr>
        <w:pStyle w:val="Akapitzlist"/>
        <w:spacing w:after="0" w:line="360" w:lineRule="auto"/>
        <w:ind w:left="0"/>
        <w:contextualSpacing w:val="0"/>
        <w:rPr>
          <w:rFonts w:cstheme="minorHAnsi"/>
          <w:sz w:val="24"/>
          <w:szCs w:val="24"/>
        </w:rPr>
      </w:pPr>
    </w:p>
    <w:p w14:paraId="339B9E05" w14:textId="28ADF13E" w:rsidR="00077DD2" w:rsidRPr="00F240D7" w:rsidRDefault="00027C29" w:rsidP="009055A1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13</w:t>
      </w:r>
      <w:r w:rsidR="00F240D7">
        <w:rPr>
          <w:rFonts w:cstheme="minorHAnsi"/>
          <w:b/>
          <w:sz w:val="24"/>
          <w:szCs w:val="24"/>
        </w:rPr>
        <w:br/>
      </w:r>
      <w:r w:rsidR="00077DD2" w:rsidRPr="00F240D7">
        <w:rPr>
          <w:rFonts w:cstheme="minorHAnsi"/>
          <w:b/>
          <w:sz w:val="24"/>
          <w:szCs w:val="24"/>
        </w:rPr>
        <w:t>Kary umowne</w:t>
      </w:r>
    </w:p>
    <w:p w14:paraId="3F5F592B" w14:textId="2B399603" w:rsidR="00077DD2" w:rsidRPr="00F240D7" w:rsidRDefault="005C4DAF" w:rsidP="009055A1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Wykonawca </w:t>
      </w:r>
      <w:r w:rsidR="00077DD2" w:rsidRPr="00F240D7">
        <w:rPr>
          <w:rFonts w:cstheme="minorHAnsi"/>
          <w:sz w:val="24"/>
          <w:szCs w:val="24"/>
        </w:rPr>
        <w:t>jest zobowiązany do zap</w:t>
      </w:r>
      <w:r w:rsidR="00A25F2C" w:rsidRPr="00F240D7">
        <w:rPr>
          <w:rFonts w:cstheme="minorHAnsi"/>
          <w:sz w:val="24"/>
          <w:szCs w:val="24"/>
        </w:rPr>
        <w:t xml:space="preserve">łaty na rzecz </w:t>
      </w:r>
      <w:r w:rsidRPr="00F240D7">
        <w:rPr>
          <w:rFonts w:cstheme="minorHAnsi"/>
          <w:sz w:val="24"/>
          <w:szCs w:val="24"/>
        </w:rPr>
        <w:t xml:space="preserve">Zamawiającego </w:t>
      </w:r>
      <w:r w:rsidR="00A25F2C" w:rsidRPr="00F240D7">
        <w:rPr>
          <w:rFonts w:cstheme="minorHAnsi"/>
          <w:sz w:val="24"/>
          <w:szCs w:val="24"/>
        </w:rPr>
        <w:t>kar umownych</w:t>
      </w:r>
      <w:r w:rsidR="00077DD2" w:rsidRPr="00F240D7">
        <w:rPr>
          <w:rFonts w:cstheme="minorHAnsi"/>
          <w:sz w:val="24"/>
          <w:szCs w:val="24"/>
        </w:rPr>
        <w:t>:</w:t>
      </w:r>
    </w:p>
    <w:p w14:paraId="47EC9C90" w14:textId="710AEFEA" w:rsidR="00077DD2" w:rsidRPr="00F240D7" w:rsidRDefault="00077DD2" w:rsidP="009055A1">
      <w:pPr>
        <w:numPr>
          <w:ilvl w:val="1"/>
          <w:numId w:val="7"/>
        </w:numPr>
        <w:tabs>
          <w:tab w:val="num" w:pos="426"/>
          <w:tab w:val="num" w:pos="720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w wysokości 200 zł za każdy przypadek nieodebrania lub odebrania odpadów z nieruchomości objętej obowiązkiem odbierania odpadów w terminie niezgodnym z harmonogramem odbie</w:t>
      </w:r>
      <w:r w:rsidR="00F043D6">
        <w:rPr>
          <w:rFonts w:cstheme="minorHAnsi"/>
          <w:sz w:val="24"/>
          <w:szCs w:val="24"/>
        </w:rPr>
        <w:t xml:space="preserve">rania odpadów, o którym mowa w </w:t>
      </w:r>
      <w:r w:rsidRPr="00F240D7">
        <w:rPr>
          <w:rFonts w:cstheme="minorHAnsi"/>
          <w:sz w:val="24"/>
          <w:szCs w:val="24"/>
        </w:rPr>
        <w:t xml:space="preserve">SWZ; kara będzie </w:t>
      </w:r>
      <w:proofErr w:type="gramStart"/>
      <w:r w:rsidRPr="00F240D7">
        <w:rPr>
          <w:rFonts w:cstheme="minorHAnsi"/>
          <w:sz w:val="24"/>
          <w:szCs w:val="24"/>
        </w:rPr>
        <w:t>naliczana jako</w:t>
      </w:r>
      <w:proofErr w:type="gramEnd"/>
      <w:r w:rsidRPr="00F240D7">
        <w:rPr>
          <w:rFonts w:cstheme="minorHAnsi"/>
          <w:sz w:val="24"/>
          <w:szCs w:val="24"/>
        </w:rPr>
        <w:t xml:space="preserve"> iloczyn kwoty 200 zł oraz ilości </w:t>
      </w:r>
      <w:r w:rsidR="000374B6" w:rsidRPr="00F240D7">
        <w:rPr>
          <w:rFonts w:cstheme="minorHAnsi"/>
          <w:sz w:val="24"/>
          <w:szCs w:val="24"/>
        </w:rPr>
        <w:t>nieruchomości</w:t>
      </w:r>
      <w:r w:rsidRPr="00F240D7">
        <w:rPr>
          <w:rFonts w:cstheme="minorHAnsi"/>
          <w:sz w:val="24"/>
          <w:szCs w:val="24"/>
        </w:rPr>
        <w:t>, od których nie odebrano odpadów lub odebrano odpady w terminie niezgodnym z harmonogramem.</w:t>
      </w:r>
    </w:p>
    <w:p w14:paraId="5B3F2743" w14:textId="175DC445" w:rsidR="00077DD2" w:rsidRPr="00F240D7" w:rsidRDefault="00077DD2" w:rsidP="009055A1">
      <w:pPr>
        <w:numPr>
          <w:ilvl w:val="1"/>
          <w:numId w:val="7"/>
        </w:numPr>
        <w:tabs>
          <w:tab w:val="num" w:pos="426"/>
          <w:tab w:val="num" w:pos="720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w</w:t>
      </w:r>
      <w:proofErr w:type="gramEnd"/>
      <w:r w:rsidRPr="00F240D7">
        <w:rPr>
          <w:rFonts w:cstheme="minorHAnsi"/>
          <w:sz w:val="24"/>
          <w:szCs w:val="24"/>
        </w:rPr>
        <w:t xml:space="preserve"> wysokości 1 000 zł za niedostarczenie właścicielom nieruchomości harmonogramu zaakceptowanego przez </w:t>
      </w:r>
      <w:r w:rsidR="005C4DAF" w:rsidRPr="00F240D7">
        <w:rPr>
          <w:rFonts w:cstheme="minorHAnsi"/>
          <w:sz w:val="24"/>
          <w:szCs w:val="24"/>
        </w:rPr>
        <w:t>Zamawiającego</w:t>
      </w:r>
      <w:r w:rsidRPr="00F240D7">
        <w:rPr>
          <w:rFonts w:cstheme="minorHAnsi"/>
          <w:sz w:val="24"/>
          <w:szCs w:val="24"/>
        </w:rPr>
        <w:t xml:space="preserve">. Za równoznaczne z niedostarczeniem harmonogramu uważa się </w:t>
      </w:r>
      <w:proofErr w:type="gramStart"/>
      <w:r w:rsidRPr="00F240D7">
        <w:rPr>
          <w:rFonts w:cstheme="minorHAnsi"/>
          <w:sz w:val="24"/>
          <w:szCs w:val="24"/>
        </w:rPr>
        <w:t>sytuację w której</w:t>
      </w:r>
      <w:proofErr w:type="gramEnd"/>
      <w:r w:rsidRPr="00F240D7">
        <w:rPr>
          <w:rFonts w:cstheme="minorHAnsi"/>
          <w:sz w:val="24"/>
          <w:szCs w:val="24"/>
        </w:rPr>
        <w:t xml:space="preserve"> spośród 50 wybranych przez </w:t>
      </w:r>
      <w:r w:rsidR="005C4DAF" w:rsidRPr="00F240D7">
        <w:rPr>
          <w:rFonts w:cstheme="minorHAnsi"/>
          <w:sz w:val="24"/>
          <w:szCs w:val="24"/>
        </w:rPr>
        <w:t xml:space="preserve">Zamawiającego </w:t>
      </w:r>
      <w:r w:rsidRPr="00F240D7">
        <w:rPr>
          <w:rFonts w:cstheme="minorHAnsi"/>
          <w:sz w:val="24"/>
          <w:szCs w:val="24"/>
        </w:rPr>
        <w:t xml:space="preserve">właścicieli nieruchomości więcej niż 25 osób oświadczyło, iż nie otrzymało od </w:t>
      </w:r>
      <w:r w:rsidR="005C4DAF" w:rsidRPr="00F240D7">
        <w:rPr>
          <w:rFonts w:cstheme="minorHAnsi"/>
          <w:sz w:val="24"/>
          <w:szCs w:val="24"/>
        </w:rPr>
        <w:t xml:space="preserve">Wykonawcy </w:t>
      </w:r>
      <w:r w:rsidRPr="00F240D7">
        <w:rPr>
          <w:rFonts w:cstheme="minorHAnsi"/>
          <w:sz w:val="24"/>
          <w:szCs w:val="24"/>
        </w:rPr>
        <w:t>harmonogramu.</w:t>
      </w:r>
    </w:p>
    <w:p w14:paraId="20D22536" w14:textId="19F45728" w:rsidR="00077DD2" w:rsidRPr="00F240D7" w:rsidRDefault="00077DD2" w:rsidP="009055A1">
      <w:pPr>
        <w:numPr>
          <w:ilvl w:val="1"/>
          <w:numId w:val="7"/>
        </w:numPr>
        <w:tabs>
          <w:tab w:val="num" w:pos="426"/>
          <w:tab w:val="num" w:pos="720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w</w:t>
      </w:r>
      <w:proofErr w:type="gramEnd"/>
      <w:r w:rsidRPr="00F240D7">
        <w:rPr>
          <w:rFonts w:cstheme="minorHAnsi"/>
          <w:sz w:val="24"/>
          <w:szCs w:val="24"/>
        </w:rPr>
        <w:t xml:space="preserve"> wysokości 1 000 zł za każdy przypadek stwierdzenia, że pojazd </w:t>
      </w:r>
      <w:r w:rsidR="005C4DAF" w:rsidRPr="00F240D7">
        <w:rPr>
          <w:rFonts w:cstheme="minorHAnsi"/>
          <w:sz w:val="24"/>
          <w:szCs w:val="24"/>
        </w:rPr>
        <w:t xml:space="preserve">Wykonawcy </w:t>
      </w:r>
      <w:r w:rsidRPr="00F240D7">
        <w:rPr>
          <w:rFonts w:cstheme="minorHAnsi"/>
          <w:sz w:val="24"/>
          <w:szCs w:val="24"/>
        </w:rPr>
        <w:t>nie jest czytelnie oznaczony nazwą przedsiębiorcy i numerem jego telefonu,</w:t>
      </w:r>
    </w:p>
    <w:p w14:paraId="38EA435D" w14:textId="77777777" w:rsidR="00090B97" w:rsidRPr="00F240D7" w:rsidRDefault="00737729" w:rsidP="009055A1">
      <w:pPr>
        <w:numPr>
          <w:ilvl w:val="1"/>
          <w:numId w:val="7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w wysokości 500 zł za każdy przypadek </w:t>
      </w:r>
      <w:r w:rsidR="00911B5A" w:rsidRPr="00F240D7">
        <w:rPr>
          <w:rFonts w:cstheme="minorHAnsi"/>
          <w:sz w:val="24"/>
          <w:szCs w:val="24"/>
        </w:rPr>
        <w:t>nie przekazania Z</w:t>
      </w:r>
      <w:r w:rsidR="00984333" w:rsidRPr="00F240D7">
        <w:rPr>
          <w:rFonts w:cstheme="minorHAnsi"/>
          <w:sz w:val="24"/>
          <w:szCs w:val="24"/>
        </w:rPr>
        <w:t>amawiającemu,</w:t>
      </w:r>
      <w:r w:rsidR="00774065" w:rsidRPr="00F240D7">
        <w:rPr>
          <w:rFonts w:cstheme="minorHAnsi"/>
          <w:sz w:val="24"/>
          <w:szCs w:val="24"/>
        </w:rPr>
        <w:t xml:space="preserve"> </w:t>
      </w:r>
      <w:proofErr w:type="gramStart"/>
      <w:r w:rsidR="00774065" w:rsidRPr="00F240D7">
        <w:rPr>
          <w:rFonts w:cstheme="minorHAnsi"/>
          <w:sz w:val="24"/>
          <w:szCs w:val="24"/>
        </w:rPr>
        <w:t xml:space="preserve">informacji, </w:t>
      </w:r>
      <w:r w:rsidR="00984333" w:rsidRPr="00F240D7">
        <w:rPr>
          <w:rFonts w:cstheme="minorHAnsi"/>
          <w:sz w:val="24"/>
          <w:szCs w:val="24"/>
        </w:rPr>
        <w:t xml:space="preserve"> o</w:t>
      </w:r>
      <w:proofErr w:type="gramEnd"/>
      <w:r w:rsidR="00984333" w:rsidRPr="00F240D7">
        <w:rPr>
          <w:rFonts w:cstheme="minorHAnsi"/>
          <w:sz w:val="24"/>
          <w:szCs w:val="24"/>
        </w:rPr>
        <w:t xml:space="preserve"> której mowa w § 6</w:t>
      </w:r>
      <w:r w:rsidR="00774065" w:rsidRPr="00F240D7">
        <w:rPr>
          <w:rFonts w:cstheme="minorHAnsi"/>
          <w:sz w:val="24"/>
          <w:szCs w:val="24"/>
        </w:rPr>
        <w:t xml:space="preserve"> ust. 2</w:t>
      </w:r>
      <w:r w:rsidR="00911B5A" w:rsidRPr="00F240D7">
        <w:rPr>
          <w:rFonts w:cstheme="minorHAnsi"/>
          <w:sz w:val="24"/>
          <w:szCs w:val="24"/>
        </w:rPr>
        <w:t xml:space="preserve"> umowy.</w:t>
      </w:r>
    </w:p>
    <w:p w14:paraId="0E2709D9" w14:textId="77777777" w:rsidR="00077DD2" w:rsidRPr="00F240D7" w:rsidRDefault="00077DD2" w:rsidP="009055A1">
      <w:pPr>
        <w:numPr>
          <w:ilvl w:val="1"/>
          <w:numId w:val="7"/>
        </w:numPr>
        <w:tabs>
          <w:tab w:val="num" w:pos="426"/>
          <w:tab w:val="num" w:pos="720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w</w:t>
      </w:r>
      <w:proofErr w:type="gramEnd"/>
      <w:r w:rsidRPr="00F240D7">
        <w:rPr>
          <w:rFonts w:cstheme="minorHAnsi"/>
          <w:sz w:val="24"/>
          <w:szCs w:val="24"/>
        </w:rPr>
        <w:t xml:space="preserve"> wysokośc</w:t>
      </w:r>
      <w:r w:rsidR="004E70CE" w:rsidRPr="00F240D7">
        <w:rPr>
          <w:rFonts w:cstheme="minorHAnsi"/>
          <w:sz w:val="24"/>
          <w:szCs w:val="24"/>
        </w:rPr>
        <w:t>i 25</w:t>
      </w:r>
      <w:r w:rsidR="00C95107" w:rsidRPr="00F240D7">
        <w:rPr>
          <w:rFonts w:cstheme="minorHAnsi"/>
          <w:sz w:val="24"/>
          <w:szCs w:val="24"/>
        </w:rPr>
        <w:t xml:space="preserve"> 000 zł za każdy przypadek </w:t>
      </w:r>
      <w:r w:rsidRPr="00F240D7">
        <w:rPr>
          <w:rFonts w:cstheme="minorHAnsi"/>
          <w:sz w:val="24"/>
          <w:szCs w:val="24"/>
        </w:rPr>
        <w:t>mieszania</w:t>
      </w:r>
      <w:r w:rsidR="00C95107" w:rsidRPr="00F240D7">
        <w:rPr>
          <w:rFonts w:cstheme="minorHAnsi"/>
          <w:sz w:val="24"/>
          <w:szCs w:val="24"/>
        </w:rPr>
        <w:t xml:space="preserve"> selektywnie zebranych odpadów komunalnych ze zmieszanymi odpadami komunalnymi lub selektywnie zebranych odpadów komunalnych różnego rodzaju ze sobą</w:t>
      </w:r>
      <w:r w:rsidR="00E66B6A" w:rsidRPr="00F240D7">
        <w:rPr>
          <w:rFonts w:cstheme="minorHAnsi"/>
          <w:sz w:val="24"/>
          <w:szCs w:val="24"/>
        </w:rPr>
        <w:t>;</w:t>
      </w:r>
    </w:p>
    <w:p w14:paraId="0AB1931E" w14:textId="77777777" w:rsidR="00C95107" w:rsidRPr="00F240D7" w:rsidRDefault="00C95107" w:rsidP="009055A1">
      <w:pPr>
        <w:numPr>
          <w:ilvl w:val="1"/>
          <w:numId w:val="7"/>
        </w:numPr>
        <w:tabs>
          <w:tab w:val="num" w:pos="426"/>
          <w:tab w:val="num" w:pos="720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W wysokości 1 000 zł za spowodowanie przerwy w świadczeniu usług odbioru odpadów komunalnych z przyczyn zależnych od Wykonawcy, za każdy rozpoczęty dzień przerwy;</w:t>
      </w:r>
    </w:p>
    <w:p w14:paraId="59658BBC" w14:textId="77777777" w:rsidR="00077DD2" w:rsidRPr="00F240D7" w:rsidRDefault="00305E00" w:rsidP="009055A1">
      <w:pPr>
        <w:widowControl w:val="0"/>
        <w:numPr>
          <w:ilvl w:val="1"/>
          <w:numId w:val="7"/>
        </w:numPr>
        <w:tabs>
          <w:tab w:val="num" w:pos="426"/>
          <w:tab w:val="num" w:pos="720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proofErr w:type="gramStart"/>
      <w:r w:rsidRPr="00F240D7">
        <w:rPr>
          <w:rFonts w:cstheme="minorHAnsi"/>
          <w:bCs/>
          <w:sz w:val="24"/>
          <w:szCs w:val="24"/>
        </w:rPr>
        <w:t>z</w:t>
      </w:r>
      <w:r w:rsidR="00077DD2" w:rsidRPr="00F240D7">
        <w:rPr>
          <w:rFonts w:cstheme="minorHAnsi"/>
          <w:bCs/>
          <w:sz w:val="24"/>
          <w:szCs w:val="24"/>
        </w:rPr>
        <w:t>a</w:t>
      </w:r>
      <w:proofErr w:type="gramEnd"/>
      <w:r w:rsidR="00077DD2" w:rsidRPr="00F240D7">
        <w:rPr>
          <w:rFonts w:cstheme="minorHAnsi"/>
          <w:bCs/>
          <w:sz w:val="24"/>
          <w:szCs w:val="24"/>
        </w:rPr>
        <w:t xml:space="preserve"> odstąpienie od umowy przez którąkolwiek ze stron z przyczyn zależnych od Wykonawcy w wysokości 10% wynagrodzenia umownego;</w:t>
      </w:r>
    </w:p>
    <w:p w14:paraId="27AEA116" w14:textId="77777777" w:rsidR="00077DD2" w:rsidRPr="00B4578C" w:rsidRDefault="00305E00" w:rsidP="009055A1">
      <w:pPr>
        <w:widowControl w:val="0"/>
        <w:numPr>
          <w:ilvl w:val="1"/>
          <w:numId w:val="7"/>
        </w:numPr>
        <w:tabs>
          <w:tab w:val="num" w:pos="426"/>
          <w:tab w:val="num" w:pos="720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proofErr w:type="gramStart"/>
      <w:r w:rsidRPr="00B4578C">
        <w:rPr>
          <w:rFonts w:cstheme="minorHAnsi"/>
          <w:bCs/>
          <w:sz w:val="24"/>
          <w:szCs w:val="24"/>
        </w:rPr>
        <w:t>z</w:t>
      </w:r>
      <w:r w:rsidR="00077DD2" w:rsidRPr="00B4578C">
        <w:rPr>
          <w:rFonts w:cstheme="minorHAnsi"/>
          <w:bCs/>
          <w:sz w:val="24"/>
          <w:szCs w:val="24"/>
        </w:rPr>
        <w:t>a</w:t>
      </w:r>
      <w:proofErr w:type="gramEnd"/>
      <w:r w:rsidR="00077DD2" w:rsidRPr="00B4578C">
        <w:rPr>
          <w:rFonts w:cstheme="minorHAnsi"/>
          <w:bCs/>
          <w:sz w:val="24"/>
          <w:szCs w:val="24"/>
        </w:rPr>
        <w:t xml:space="preserve"> zawarcie umowy z podwykonawcą bez wiedzy Zamawiającego w wysokości </w:t>
      </w:r>
      <w:r w:rsidR="00077DD2" w:rsidRPr="00B4578C">
        <w:rPr>
          <w:rFonts w:cstheme="minorHAnsi"/>
          <w:bCs/>
          <w:sz w:val="24"/>
          <w:szCs w:val="24"/>
        </w:rPr>
        <w:br/>
        <w:t>1% wynagrodzenia umownego;</w:t>
      </w:r>
    </w:p>
    <w:p w14:paraId="0DEF8956" w14:textId="77777777" w:rsidR="00077DD2" w:rsidRPr="00B4578C" w:rsidRDefault="00077DD2" w:rsidP="009055A1">
      <w:pPr>
        <w:widowControl w:val="0"/>
        <w:numPr>
          <w:ilvl w:val="0"/>
          <w:numId w:val="23"/>
        </w:numPr>
        <w:tabs>
          <w:tab w:val="num" w:pos="426"/>
          <w:tab w:val="left" w:pos="720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proofErr w:type="gramStart"/>
      <w:r w:rsidRPr="00B4578C">
        <w:rPr>
          <w:rFonts w:cstheme="minorHAnsi"/>
          <w:bCs/>
          <w:sz w:val="24"/>
          <w:szCs w:val="24"/>
        </w:rPr>
        <w:t>z</w:t>
      </w:r>
      <w:r w:rsidR="0044520C" w:rsidRPr="00B4578C">
        <w:rPr>
          <w:rFonts w:cstheme="minorHAnsi"/>
          <w:bCs/>
          <w:sz w:val="24"/>
          <w:szCs w:val="24"/>
        </w:rPr>
        <w:t>a</w:t>
      </w:r>
      <w:proofErr w:type="gramEnd"/>
      <w:r w:rsidR="0044520C" w:rsidRPr="00B4578C">
        <w:rPr>
          <w:rFonts w:cstheme="minorHAnsi"/>
          <w:bCs/>
          <w:sz w:val="24"/>
          <w:szCs w:val="24"/>
        </w:rPr>
        <w:t xml:space="preserve"> brak zapłaty lub nieterminową zapłatę</w:t>
      </w:r>
      <w:r w:rsidRPr="00B4578C">
        <w:rPr>
          <w:rFonts w:cstheme="minorHAnsi"/>
          <w:bCs/>
          <w:sz w:val="24"/>
          <w:szCs w:val="24"/>
        </w:rPr>
        <w:t xml:space="preserve"> wynagrodzenia podwykonawcom w wysokości w wysokości 0,</w:t>
      </w:r>
      <w:r w:rsidR="0044520C" w:rsidRPr="00B4578C">
        <w:rPr>
          <w:rFonts w:cstheme="minorHAnsi"/>
          <w:bCs/>
          <w:sz w:val="24"/>
          <w:szCs w:val="24"/>
        </w:rPr>
        <w:t>0</w:t>
      </w:r>
      <w:r w:rsidRPr="00B4578C">
        <w:rPr>
          <w:rFonts w:cstheme="minorHAnsi"/>
          <w:bCs/>
          <w:sz w:val="24"/>
          <w:szCs w:val="24"/>
        </w:rPr>
        <w:t>5 % wynagrodzenia brutto</w:t>
      </w:r>
      <w:r w:rsidR="00230A14" w:rsidRPr="00B4578C">
        <w:rPr>
          <w:rFonts w:cstheme="minorHAnsi"/>
          <w:bCs/>
          <w:sz w:val="24"/>
          <w:szCs w:val="24"/>
        </w:rPr>
        <w:t xml:space="preserve"> podwykonawcy</w:t>
      </w:r>
      <w:r w:rsidRPr="00B4578C">
        <w:rPr>
          <w:rFonts w:cstheme="minorHAnsi"/>
          <w:bCs/>
          <w:sz w:val="24"/>
          <w:szCs w:val="24"/>
        </w:rPr>
        <w:t>, za każdy dzień opóźnienia;</w:t>
      </w:r>
    </w:p>
    <w:p w14:paraId="408D8C67" w14:textId="77777777" w:rsidR="004C4B75" w:rsidRPr="00F240D7" w:rsidRDefault="00077DD2" w:rsidP="009055A1">
      <w:pPr>
        <w:widowControl w:val="0"/>
        <w:numPr>
          <w:ilvl w:val="0"/>
          <w:numId w:val="23"/>
        </w:numPr>
        <w:tabs>
          <w:tab w:val="num" w:pos="426"/>
          <w:tab w:val="left" w:pos="720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proofErr w:type="gramStart"/>
      <w:r w:rsidRPr="00F240D7">
        <w:rPr>
          <w:rFonts w:cstheme="minorHAnsi"/>
          <w:bCs/>
          <w:sz w:val="24"/>
          <w:szCs w:val="24"/>
        </w:rPr>
        <w:t>za</w:t>
      </w:r>
      <w:proofErr w:type="gramEnd"/>
      <w:r w:rsidRPr="00F240D7">
        <w:rPr>
          <w:rFonts w:cstheme="minorHAnsi"/>
          <w:bCs/>
          <w:sz w:val="24"/>
          <w:szCs w:val="24"/>
        </w:rPr>
        <w:t xml:space="preserve"> nieprzedłożenie poświadczonej za zgodność z oryginałem kopii umowy o podwykonawstwo lub jej zmiany w wysokości 0,</w:t>
      </w:r>
      <w:r w:rsidR="00D92398" w:rsidRPr="00F240D7">
        <w:rPr>
          <w:rFonts w:cstheme="minorHAnsi"/>
          <w:bCs/>
          <w:sz w:val="24"/>
          <w:szCs w:val="24"/>
        </w:rPr>
        <w:t>0</w:t>
      </w:r>
      <w:r w:rsidR="00230A14" w:rsidRPr="00F240D7">
        <w:rPr>
          <w:rFonts w:cstheme="minorHAnsi"/>
          <w:bCs/>
          <w:sz w:val="24"/>
          <w:szCs w:val="24"/>
        </w:rPr>
        <w:t>5 % wynagrodzenia brutto podwykonawcy</w:t>
      </w:r>
      <w:r w:rsidRPr="00F240D7">
        <w:rPr>
          <w:rFonts w:cstheme="minorHAnsi"/>
          <w:bCs/>
          <w:sz w:val="24"/>
          <w:szCs w:val="24"/>
        </w:rPr>
        <w:t>, za każdy dzień zwłoki;</w:t>
      </w:r>
    </w:p>
    <w:p w14:paraId="11502855" w14:textId="77777777" w:rsidR="004C4B75" w:rsidRPr="00F240D7" w:rsidRDefault="008252ED" w:rsidP="009055A1">
      <w:pPr>
        <w:widowControl w:val="0"/>
        <w:numPr>
          <w:ilvl w:val="0"/>
          <w:numId w:val="23"/>
        </w:numPr>
        <w:tabs>
          <w:tab w:val="num" w:pos="426"/>
          <w:tab w:val="left" w:pos="720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cstheme="minorHAnsi"/>
          <w:bCs/>
          <w:sz w:val="24"/>
          <w:szCs w:val="24"/>
        </w:rPr>
      </w:pPr>
      <w:proofErr w:type="gramStart"/>
      <w:r w:rsidRPr="00F240D7">
        <w:rPr>
          <w:rFonts w:cstheme="minorHAnsi"/>
          <w:bCs/>
          <w:sz w:val="24"/>
          <w:szCs w:val="24"/>
        </w:rPr>
        <w:t>za</w:t>
      </w:r>
      <w:proofErr w:type="gramEnd"/>
      <w:r w:rsidRPr="00F240D7">
        <w:rPr>
          <w:rFonts w:cstheme="minorHAnsi"/>
          <w:bCs/>
          <w:sz w:val="24"/>
          <w:szCs w:val="24"/>
        </w:rPr>
        <w:t xml:space="preserve"> nieodebranie odpadów z </w:t>
      </w:r>
      <w:r w:rsidRPr="00F240D7">
        <w:rPr>
          <w:rFonts w:cstheme="minorHAnsi"/>
          <w:sz w:val="24"/>
          <w:szCs w:val="24"/>
          <w:shd w:val="clear" w:color="auto" w:fill="FFFFFF"/>
          <w:lang w:eastAsia="zh-CN"/>
        </w:rPr>
        <w:t>Punktu Selektywnej Zbiórki Odpadów Komunalnych</w:t>
      </w:r>
      <w:r w:rsidRPr="00F240D7">
        <w:rPr>
          <w:rFonts w:cstheme="minorHAnsi"/>
          <w:bCs/>
          <w:sz w:val="24"/>
          <w:szCs w:val="24"/>
        </w:rPr>
        <w:t xml:space="preserve"> w terminie określonym w § 1 ust. 3 w wysokości </w:t>
      </w:r>
      <w:r w:rsidR="00A3158A" w:rsidRPr="00F240D7">
        <w:rPr>
          <w:rFonts w:cstheme="minorHAnsi"/>
          <w:bCs/>
          <w:sz w:val="24"/>
          <w:szCs w:val="24"/>
        </w:rPr>
        <w:t>1000 zł</w:t>
      </w:r>
      <w:r w:rsidRPr="00F240D7">
        <w:rPr>
          <w:rFonts w:cstheme="minorHAnsi"/>
          <w:bCs/>
          <w:sz w:val="24"/>
          <w:szCs w:val="24"/>
        </w:rPr>
        <w:t xml:space="preserve"> za każdy </w:t>
      </w:r>
      <w:r w:rsidR="00A3158A" w:rsidRPr="00F240D7">
        <w:rPr>
          <w:rFonts w:cstheme="minorHAnsi"/>
          <w:bCs/>
          <w:sz w:val="24"/>
          <w:szCs w:val="24"/>
        </w:rPr>
        <w:t>dzień zwłoki</w:t>
      </w:r>
      <w:r w:rsidR="004C4B75" w:rsidRPr="00F240D7">
        <w:rPr>
          <w:rFonts w:cstheme="minorHAnsi"/>
          <w:bCs/>
          <w:sz w:val="24"/>
          <w:szCs w:val="24"/>
        </w:rPr>
        <w:t>.</w:t>
      </w:r>
    </w:p>
    <w:p w14:paraId="4B280158" w14:textId="00B42E11" w:rsidR="00077DD2" w:rsidRPr="00F240D7" w:rsidRDefault="00077DD2" w:rsidP="009055A1">
      <w:pPr>
        <w:widowControl w:val="0"/>
        <w:numPr>
          <w:ilvl w:val="0"/>
          <w:numId w:val="24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Zapłata kary umownej</w:t>
      </w:r>
      <w:r w:rsidR="0021178E" w:rsidRPr="00F240D7">
        <w:rPr>
          <w:rFonts w:cstheme="minorHAnsi"/>
          <w:sz w:val="24"/>
          <w:szCs w:val="24"/>
        </w:rPr>
        <w:t xml:space="preserve"> może nastąpić, według uznania Z</w:t>
      </w:r>
      <w:r w:rsidRPr="00F240D7">
        <w:rPr>
          <w:rFonts w:cstheme="minorHAnsi"/>
          <w:sz w:val="24"/>
          <w:szCs w:val="24"/>
        </w:rPr>
        <w:t>amawiającego, poprzez potrącenie jej z wynagrodzeniem Wykonawcy</w:t>
      </w:r>
      <w:r w:rsidR="009F2DCB">
        <w:rPr>
          <w:rFonts w:cstheme="minorHAnsi"/>
          <w:sz w:val="24"/>
          <w:szCs w:val="24"/>
        </w:rPr>
        <w:t xml:space="preserve"> lub z zabezpieczenia należytego wykonania umowy</w:t>
      </w:r>
      <w:r w:rsidRPr="00F240D7">
        <w:rPr>
          <w:rFonts w:cstheme="minorHAnsi"/>
          <w:sz w:val="24"/>
          <w:szCs w:val="24"/>
        </w:rPr>
        <w:t>.</w:t>
      </w:r>
    </w:p>
    <w:p w14:paraId="58C87D36" w14:textId="77777777" w:rsidR="00077DD2" w:rsidRPr="00F240D7" w:rsidRDefault="00077DD2" w:rsidP="009055A1">
      <w:pPr>
        <w:widowControl w:val="0"/>
        <w:numPr>
          <w:ilvl w:val="0"/>
          <w:numId w:val="24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 xml:space="preserve">Zamawiający zapłaci Wykonawcy kary umowne za odstąpienie od umowy z przyczyn </w:t>
      </w:r>
      <w:r w:rsidR="00874269" w:rsidRPr="00F240D7">
        <w:rPr>
          <w:rFonts w:cstheme="minorHAnsi"/>
          <w:bCs/>
          <w:sz w:val="24"/>
          <w:szCs w:val="24"/>
        </w:rPr>
        <w:t>zawinionych prze</w:t>
      </w:r>
      <w:r w:rsidR="0027380E" w:rsidRPr="00F240D7">
        <w:rPr>
          <w:rFonts w:cstheme="minorHAnsi"/>
          <w:bCs/>
          <w:sz w:val="24"/>
          <w:szCs w:val="24"/>
        </w:rPr>
        <w:t>z</w:t>
      </w:r>
      <w:r w:rsidR="00874269" w:rsidRPr="00F240D7">
        <w:rPr>
          <w:rFonts w:cstheme="minorHAnsi"/>
          <w:bCs/>
          <w:color w:val="0070C0"/>
          <w:sz w:val="24"/>
          <w:szCs w:val="24"/>
        </w:rPr>
        <w:t xml:space="preserve"> </w:t>
      </w:r>
      <w:r w:rsidRPr="00F240D7">
        <w:rPr>
          <w:rFonts w:cstheme="minorHAnsi"/>
          <w:bCs/>
          <w:sz w:val="24"/>
          <w:szCs w:val="24"/>
        </w:rPr>
        <w:t xml:space="preserve">Zamawiającego w wysokości 10% wynagrodzenia brutto, określonego w § </w:t>
      </w:r>
      <w:r w:rsidR="00637DA2" w:rsidRPr="00F240D7">
        <w:rPr>
          <w:rFonts w:cstheme="minorHAnsi"/>
          <w:bCs/>
          <w:sz w:val="24"/>
          <w:szCs w:val="24"/>
        </w:rPr>
        <w:t>3</w:t>
      </w:r>
      <w:r w:rsidRPr="00F240D7">
        <w:rPr>
          <w:rFonts w:cstheme="minorHAnsi"/>
          <w:bCs/>
          <w:sz w:val="24"/>
          <w:szCs w:val="24"/>
        </w:rPr>
        <w:t xml:space="preserve"> ust. 1. </w:t>
      </w:r>
    </w:p>
    <w:p w14:paraId="1E785E34" w14:textId="143E11D2" w:rsidR="006B188D" w:rsidRPr="00F240D7" w:rsidRDefault="006B188D" w:rsidP="009055A1">
      <w:pPr>
        <w:widowControl w:val="0"/>
        <w:numPr>
          <w:ilvl w:val="0"/>
          <w:numId w:val="24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color w:val="000000"/>
          <w:sz w:val="24"/>
          <w:szCs w:val="24"/>
        </w:rPr>
      </w:pPr>
      <w:r w:rsidRPr="00F240D7">
        <w:rPr>
          <w:rFonts w:cstheme="minorHAnsi"/>
          <w:bCs/>
          <w:color w:val="000000"/>
          <w:sz w:val="24"/>
          <w:szCs w:val="24"/>
        </w:rPr>
        <w:t>Łączn</w:t>
      </w:r>
      <w:r w:rsidR="002C3F7D" w:rsidRPr="00F240D7">
        <w:rPr>
          <w:rFonts w:cstheme="minorHAnsi"/>
          <w:bCs/>
          <w:color w:val="000000"/>
          <w:sz w:val="24"/>
          <w:szCs w:val="24"/>
        </w:rPr>
        <w:t>ą</w:t>
      </w:r>
      <w:r w:rsidRPr="00F240D7">
        <w:rPr>
          <w:rFonts w:cstheme="minorHAnsi"/>
          <w:bCs/>
          <w:color w:val="000000"/>
          <w:sz w:val="24"/>
          <w:szCs w:val="24"/>
        </w:rPr>
        <w:t xml:space="preserve"> maksymal</w:t>
      </w:r>
      <w:r w:rsidR="002C3F7D" w:rsidRPr="00F240D7">
        <w:rPr>
          <w:rFonts w:cstheme="minorHAnsi"/>
          <w:bCs/>
          <w:color w:val="000000"/>
          <w:sz w:val="24"/>
          <w:szCs w:val="24"/>
        </w:rPr>
        <w:t>ną</w:t>
      </w:r>
      <w:r w:rsidRPr="00F240D7">
        <w:rPr>
          <w:rFonts w:cstheme="minorHAnsi"/>
          <w:bCs/>
          <w:color w:val="000000"/>
          <w:sz w:val="24"/>
          <w:szCs w:val="24"/>
        </w:rPr>
        <w:t xml:space="preserve"> wysokość kar umownych, których mogą dochodzić strony </w:t>
      </w:r>
      <w:r w:rsidR="002C3F7D" w:rsidRPr="00F240D7">
        <w:rPr>
          <w:rFonts w:cstheme="minorHAnsi"/>
          <w:bCs/>
          <w:color w:val="000000"/>
          <w:sz w:val="24"/>
          <w:szCs w:val="24"/>
        </w:rPr>
        <w:t xml:space="preserve">określa się na </w:t>
      </w:r>
      <w:r w:rsidR="002C3F7D" w:rsidRPr="009F2DCB">
        <w:rPr>
          <w:rFonts w:cstheme="minorHAnsi"/>
          <w:bCs/>
          <w:color w:val="000000"/>
          <w:sz w:val="24"/>
          <w:szCs w:val="24"/>
        </w:rPr>
        <w:t xml:space="preserve">poziomie </w:t>
      </w:r>
      <w:r w:rsidR="00F043D6" w:rsidRPr="009F2DCB">
        <w:rPr>
          <w:rFonts w:cstheme="minorHAnsi"/>
          <w:bCs/>
          <w:color w:val="000000"/>
          <w:sz w:val="24"/>
          <w:szCs w:val="24"/>
        </w:rPr>
        <w:t>20</w:t>
      </w:r>
      <w:r w:rsidR="002C3F7D" w:rsidRPr="009F2DCB">
        <w:rPr>
          <w:rFonts w:cstheme="minorHAnsi"/>
          <w:bCs/>
          <w:color w:val="000000"/>
          <w:sz w:val="24"/>
          <w:szCs w:val="24"/>
        </w:rPr>
        <w:t>% wynagrodzenia</w:t>
      </w:r>
      <w:r w:rsidR="002C3F7D" w:rsidRPr="00F240D7">
        <w:rPr>
          <w:rFonts w:cstheme="minorHAnsi"/>
          <w:bCs/>
          <w:color w:val="000000"/>
          <w:sz w:val="24"/>
          <w:szCs w:val="24"/>
        </w:rPr>
        <w:t xml:space="preserve"> brutto, o którym mowa w § 3 ust. 1.</w:t>
      </w:r>
    </w:p>
    <w:p w14:paraId="0AC2C5B7" w14:textId="77777777" w:rsidR="00077DD2" w:rsidRPr="00F240D7" w:rsidRDefault="00077DD2" w:rsidP="009055A1">
      <w:pPr>
        <w:widowControl w:val="0"/>
        <w:numPr>
          <w:ilvl w:val="0"/>
          <w:numId w:val="24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bCs/>
          <w:sz w:val="24"/>
          <w:szCs w:val="24"/>
        </w:rPr>
        <w:t>Strony zastrzegają sobie prawo do odszkodowania na zasadach ogólnych, o ile wartość faktycznie poniesionych szkód przekracza wysokość kar umownych</w:t>
      </w:r>
      <w:r w:rsidR="002C3F7D" w:rsidRPr="00F240D7">
        <w:rPr>
          <w:rFonts w:cstheme="minorHAnsi"/>
          <w:bCs/>
          <w:sz w:val="24"/>
          <w:szCs w:val="24"/>
        </w:rPr>
        <w:t>, do wysokości rzec wiście poniesionej szkody</w:t>
      </w:r>
      <w:r w:rsidRPr="00F240D7">
        <w:rPr>
          <w:rFonts w:cstheme="minorHAnsi"/>
          <w:bCs/>
          <w:sz w:val="24"/>
          <w:szCs w:val="24"/>
        </w:rPr>
        <w:t>.</w:t>
      </w:r>
    </w:p>
    <w:p w14:paraId="6D27A245" w14:textId="77777777" w:rsidR="00936A7F" w:rsidRPr="00F240D7" w:rsidRDefault="00936A7F" w:rsidP="009055A1">
      <w:pPr>
        <w:spacing w:after="0" w:line="360" w:lineRule="auto"/>
        <w:rPr>
          <w:rFonts w:cstheme="minorHAnsi"/>
          <w:sz w:val="24"/>
          <w:szCs w:val="24"/>
        </w:rPr>
      </w:pPr>
    </w:p>
    <w:p w14:paraId="39854BD1" w14:textId="6FCC95FD" w:rsidR="00077DD2" w:rsidRPr="00F240D7" w:rsidRDefault="00027C29" w:rsidP="009055A1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14</w:t>
      </w:r>
      <w:r w:rsidR="00F240D7">
        <w:rPr>
          <w:rFonts w:cstheme="minorHAnsi"/>
          <w:b/>
          <w:sz w:val="24"/>
          <w:szCs w:val="24"/>
        </w:rPr>
        <w:br/>
      </w:r>
      <w:r w:rsidR="000B26F2" w:rsidRPr="00F240D7">
        <w:rPr>
          <w:rFonts w:cstheme="minorHAnsi"/>
          <w:b/>
          <w:sz w:val="24"/>
          <w:szCs w:val="24"/>
        </w:rPr>
        <w:t>Zmiana</w:t>
      </w:r>
      <w:r w:rsidR="00077DD2" w:rsidRPr="00F240D7">
        <w:rPr>
          <w:rFonts w:cstheme="minorHAnsi"/>
          <w:b/>
          <w:sz w:val="24"/>
          <w:szCs w:val="24"/>
        </w:rPr>
        <w:t xml:space="preserve"> umowy</w:t>
      </w:r>
    </w:p>
    <w:p w14:paraId="17EE641A" w14:textId="64AA02D9" w:rsidR="008316D2" w:rsidRPr="00F240D7" w:rsidRDefault="00077DD2" w:rsidP="009055A1">
      <w:pPr>
        <w:numPr>
          <w:ilvl w:val="2"/>
          <w:numId w:val="7"/>
        </w:numPr>
        <w:tabs>
          <w:tab w:val="clear" w:pos="2340"/>
          <w:tab w:val="num" w:pos="426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Wszelkie zmiany umowy mogą być dokonywane za zgodą umawiających się stron, wyrażoną </w:t>
      </w:r>
      <w:r w:rsidR="006B188D" w:rsidRPr="00F240D7">
        <w:rPr>
          <w:rFonts w:cstheme="minorHAnsi"/>
          <w:sz w:val="24"/>
          <w:szCs w:val="24"/>
        </w:rPr>
        <w:t>w formie pisemnej</w:t>
      </w:r>
      <w:r w:rsidRPr="00F240D7">
        <w:rPr>
          <w:rFonts w:cstheme="minorHAnsi"/>
          <w:sz w:val="24"/>
          <w:szCs w:val="24"/>
        </w:rPr>
        <w:t xml:space="preserve"> w formie aneksu</w:t>
      </w:r>
      <w:r w:rsidR="000B26F2" w:rsidRPr="00F240D7">
        <w:rPr>
          <w:rFonts w:cstheme="minorHAnsi"/>
          <w:sz w:val="24"/>
          <w:szCs w:val="24"/>
        </w:rPr>
        <w:t xml:space="preserve"> –</w:t>
      </w:r>
      <w:r w:rsidRPr="00F240D7">
        <w:rPr>
          <w:rFonts w:cstheme="minorHAnsi"/>
          <w:sz w:val="24"/>
          <w:szCs w:val="24"/>
        </w:rPr>
        <w:t xml:space="preserve"> pod rygorem </w:t>
      </w:r>
      <w:proofErr w:type="gramStart"/>
      <w:r w:rsidRPr="00F240D7">
        <w:rPr>
          <w:rFonts w:cstheme="minorHAnsi"/>
          <w:sz w:val="24"/>
          <w:szCs w:val="24"/>
        </w:rPr>
        <w:t>nieważności</w:t>
      </w:r>
      <w:r w:rsidR="009F2DCB">
        <w:rPr>
          <w:rFonts w:cstheme="minorHAnsi"/>
          <w:sz w:val="24"/>
          <w:szCs w:val="24"/>
        </w:rPr>
        <w:t xml:space="preserve"> (jeżeli</w:t>
      </w:r>
      <w:proofErr w:type="gramEnd"/>
      <w:r w:rsidR="009F2DCB">
        <w:rPr>
          <w:rFonts w:cstheme="minorHAnsi"/>
          <w:sz w:val="24"/>
          <w:szCs w:val="24"/>
        </w:rPr>
        <w:t xml:space="preserve"> zapisy umowy nie stanowią inaczej)</w:t>
      </w:r>
      <w:r w:rsidRPr="00F240D7">
        <w:rPr>
          <w:rFonts w:cstheme="minorHAnsi"/>
          <w:sz w:val="24"/>
          <w:szCs w:val="24"/>
        </w:rPr>
        <w:t>, o ile nie będzie to sprzeczne z us</w:t>
      </w:r>
      <w:r w:rsidR="00DF7DA4" w:rsidRPr="00F240D7">
        <w:rPr>
          <w:rFonts w:cstheme="minorHAnsi"/>
          <w:sz w:val="24"/>
          <w:szCs w:val="24"/>
        </w:rPr>
        <w:t>tawą Prawo zamówień publicznych</w:t>
      </w:r>
      <w:r w:rsidR="00932AF4" w:rsidRPr="00F240D7">
        <w:rPr>
          <w:rFonts w:cstheme="minorHAnsi"/>
          <w:sz w:val="24"/>
          <w:szCs w:val="24"/>
        </w:rPr>
        <w:t>.</w:t>
      </w:r>
    </w:p>
    <w:p w14:paraId="463513C2" w14:textId="6165C2C8" w:rsidR="008316D2" w:rsidRPr="00F240D7" w:rsidRDefault="008316D2" w:rsidP="009055A1">
      <w:pPr>
        <w:numPr>
          <w:ilvl w:val="2"/>
          <w:numId w:val="7"/>
        </w:numPr>
        <w:tabs>
          <w:tab w:val="clear" w:pos="2340"/>
          <w:tab w:val="num" w:pos="426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Oprócz przypadków, o których mowa w art. 455 ust. 1 pkt 2-4 i ust. 2 ustawy Pzp, na podstawie art. 455 ust. 1 pkt 1 ustawy Pzp, Zamawiający dopuszcza możliwość wprowadzania zmiany umowy bez przeprowadzania nowego postępowania o udzielenie zamówienia, w przypadku wystąpienia którejkolwiek z następujących okoliczności:</w:t>
      </w:r>
    </w:p>
    <w:p w14:paraId="7D43CD18" w14:textId="1516A326" w:rsidR="008316D2" w:rsidRPr="00F240D7" w:rsidRDefault="008316D2" w:rsidP="009055A1">
      <w:pPr>
        <w:pStyle w:val="Akapitzlist"/>
        <w:numPr>
          <w:ilvl w:val="1"/>
          <w:numId w:val="39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zmiany</w:t>
      </w:r>
      <w:proofErr w:type="gramEnd"/>
      <w:r w:rsidRPr="00F240D7">
        <w:rPr>
          <w:rFonts w:cstheme="minorHAnsi"/>
          <w:sz w:val="24"/>
          <w:szCs w:val="24"/>
        </w:rPr>
        <w:t xml:space="preserve"> lub rezygnacji z podwykonawcy dotyczącej podmiotu, na którego zasoby </w:t>
      </w:r>
      <w:r w:rsidR="005C4DAF" w:rsidRPr="00F240D7">
        <w:rPr>
          <w:rFonts w:cstheme="minorHAnsi"/>
          <w:sz w:val="24"/>
          <w:szCs w:val="24"/>
        </w:rPr>
        <w:t xml:space="preserve">Wykonawca </w:t>
      </w:r>
      <w:r w:rsidRPr="00F240D7">
        <w:rPr>
          <w:rFonts w:cstheme="minorHAnsi"/>
          <w:sz w:val="24"/>
          <w:szCs w:val="24"/>
        </w:rPr>
        <w:t xml:space="preserve">powoływał się na zasadach określonych w art. 118 ustawy Pzp, w celu wykazania spełniania warunków udziału w postępowaniu, </w:t>
      </w:r>
      <w:r w:rsidR="005C4DAF" w:rsidRPr="00F240D7">
        <w:rPr>
          <w:rFonts w:cstheme="minorHAnsi"/>
          <w:sz w:val="24"/>
          <w:szCs w:val="24"/>
        </w:rPr>
        <w:t xml:space="preserve">Wykonawca </w:t>
      </w:r>
      <w:r w:rsidRPr="00F240D7">
        <w:rPr>
          <w:rFonts w:cstheme="minorHAnsi"/>
          <w:sz w:val="24"/>
          <w:szCs w:val="24"/>
        </w:rPr>
        <w:t xml:space="preserve">jest obowiązany wtedy wykazać, iż proponowany inny podwykonawca lub </w:t>
      </w:r>
      <w:r w:rsidR="005C4DAF" w:rsidRPr="00F240D7">
        <w:rPr>
          <w:rFonts w:cstheme="minorHAnsi"/>
          <w:sz w:val="24"/>
          <w:szCs w:val="24"/>
        </w:rPr>
        <w:t xml:space="preserve">Wykonawca </w:t>
      </w:r>
      <w:r w:rsidRPr="00F240D7">
        <w:rPr>
          <w:rFonts w:cstheme="minorHAnsi"/>
          <w:sz w:val="24"/>
          <w:szCs w:val="24"/>
        </w:rPr>
        <w:t xml:space="preserve">samodzielnie spełnia warunki udziału w stopniu nie mniejszym niż podwykonawca, na którego zasoby </w:t>
      </w:r>
      <w:r w:rsidR="005C4DAF" w:rsidRPr="00F240D7">
        <w:rPr>
          <w:rFonts w:cstheme="minorHAnsi"/>
          <w:sz w:val="24"/>
          <w:szCs w:val="24"/>
        </w:rPr>
        <w:t xml:space="preserve">Wykonawca </w:t>
      </w:r>
      <w:r w:rsidR="009F2DCB">
        <w:rPr>
          <w:rFonts w:cstheme="minorHAnsi"/>
          <w:sz w:val="24"/>
          <w:szCs w:val="24"/>
        </w:rPr>
        <w:t>powoływał się</w:t>
      </w:r>
      <w:r w:rsidRPr="00F240D7">
        <w:rPr>
          <w:rFonts w:cstheme="minorHAnsi"/>
          <w:sz w:val="24"/>
          <w:szCs w:val="24"/>
        </w:rPr>
        <w:t xml:space="preserve"> w trakcie postępowania o udzielenie zamówienia publicznego; </w:t>
      </w:r>
    </w:p>
    <w:p w14:paraId="2D2006D5" w14:textId="09E0A7A0" w:rsidR="008316D2" w:rsidRPr="00F240D7" w:rsidRDefault="008316D2" w:rsidP="009055A1">
      <w:pPr>
        <w:pStyle w:val="Akapitzlist"/>
        <w:numPr>
          <w:ilvl w:val="1"/>
          <w:numId w:val="39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gdy</w:t>
      </w:r>
      <w:proofErr w:type="gramEnd"/>
      <w:r w:rsidRPr="00F240D7">
        <w:rPr>
          <w:rFonts w:cstheme="minorHAnsi"/>
          <w:sz w:val="24"/>
          <w:szCs w:val="24"/>
        </w:rPr>
        <w:t xml:space="preserve"> nowy </w:t>
      </w:r>
      <w:r w:rsidR="005C4DAF" w:rsidRPr="00F240D7">
        <w:rPr>
          <w:rFonts w:cstheme="minorHAnsi"/>
          <w:sz w:val="24"/>
          <w:szCs w:val="24"/>
        </w:rPr>
        <w:t xml:space="preserve">Wykonawca </w:t>
      </w:r>
      <w:r w:rsidRPr="00F240D7">
        <w:rPr>
          <w:rFonts w:cstheme="minorHAnsi"/>
          <w:sz w:val="24"/>
          <w:szCs w:val="24"/>
        </w:rPr>
        <w:t xml:space="preserve">ma zastąpić dotychczasowego </w:t>
      </w:r>
      <w:r w:rsidR="005C4DAF" w:rsidRPr="00F240D7">
        <w:rPr>
          <w:rFonts w:cstheme="minorHAnsi"/>
          <w:sz w:val="24"/>
          <w:szCs w:val="24"/>
        </w:rPr>
        <w:t xml:space="preserve">Wykonawcę </w:t>
      </w:r>
      <w:r w:rsidRPr="00F240D7">
        <w:rPr>
          <w:rFonts w:cstheme="minorHAnsi"/>
          <w:sz w:val="24"/>
          <w:szCs w:val="24"/>
        </w:rPr>
        <w:t xml:space="preserve">lub w wyniku sukcesji, wstępując w prawa i obowiązki </w:t>
      </w:r>
      <w:r w:rsidR="005C4DAF" w:rsidRPr="00F240D7">
        <w:rPr>
          <w:rFonts w:cstheme="minorHAnsi"/>
          <w:sz w:val="24"/>
          <w:szCs w:val="24"/>
        </w:rPr>
        <w:t>Wykonawcy</w:t>
      </w:r>
      <w:r w:rsidRPr="00F240D7">
        <w:rPr>
          <w:rFonts w:cstheme="minorHAnsi"/>
          <w:sz w:val="24"/>
          <w:szCs w:val="24"/>
        </w:rPr>
        <w:t xml:space="preserve">, w następstwie przejęcia, połączenia, podziału, przekształcenia, upadłości, restrukturyzacji, dziedziczenia lub nabycia dotychczasowego </w:t>
      </w:r>
      <w:r w:rsidR="005C4DAF" w:rsidRPr="00F240D7">
        <w:rPr>
          <w:rFonts w:cstheme="minorHAnsi"/>
          <w:sz w:val="24"/>
          <w:szCs w:val="24"/>
        </w:rPr>
        <w:t xml:space="preserve">Wykonawcy </w:t>
      </w:r>
      <w:r w:rsidRPr="00F240D7">
        <w:rPr>
          <w:rFonts w:cstheme="minorHAnsi"/>
          <w:sz w:val="24"/>
          <w:szCs w:val="24"/>
        </w:rPr>
        <w:t xml:space="preserve">lub jego przedsiębiorstwa, o ile nowy </w:t>
      </w:r>
      <w:r w:rsidR="005C4DAF" w:rsidRPr="00F240D7">
        <w:rPr>
          <w:rFonts w:cstheme="minorHAnsi"/>
          <w:sz w:val="24"/>
          <w:szCs w:val="24"/>
        </w:rPr>
        <w:t xml:space="preserve">Wykonawca </w:t>
      </w:r>
      <w:r w:rsidRPr="00F240D7">
        <w:rPr>
          <w:rFonts w:cstheme="minorHAnsi"/>
          <w:sz w:val="24"/>
          <w:szCs w:val="24"/>
        </w:rPr>
        <w:t>spełnia warunki udziału w postępowaniu, nie zachodzą wobec niego podstawy wykluczenia oraz nie pociąga to za sobą innych istotnych zmian umowy, a także nie ma na celu uniknięcia stosowania przepisów ustawy;</w:t>
      </w:r>
    </w:p>
    <w:p w14:paraId="40B2EF9F" w14:textId="207DA832" w:rsidR="008316D2" w:rsidRPr="00F240D7" w:rsidRDefault="008316D2" w:rsidP="009055A1">
      <w:pPr>
        <w:pStyle w:val="Akapitzlist"/>
        <w:numPr>
          <w:ilvl w:val="1"/>
          <w:numId w:val="39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dopuszcza</w:t>
      </w:r>
      <w:proofErr w:type="gramEnd"/>
      <w:r w:rsidRPr="00F240D7">
        <w:rPr>
          <w:rFonts w:cstheme="minorHAnsi"/>
          <w:sz w:val="24"/>
          <w:szCs w:val="24"/>
        </w:rPr>
        <w:t xml:space="preserve"> się zmianę wynagrodzenia umownego brutto w przypadku ustawowej zmiany stawki podatku VAT;</w:t>
      </w:r>
    </w:p>
    <w:p w14:paraId="3EFC2CF5" w14:textId="4CDEB716" w:rsidR="00F043D6" w:rsidRPr="00ED1180" w:rsidRDefault="00F043D6" w:rsidP="009055A1">
      <w:pPr>
        <w:pStyle w:val="Akapitzlist"/>
        <w:numPr>
          <w:ilvl w:val="1"/>
          <w:numId w:val="39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ED1180">
        <w:rPr>
          <w:rFonts w:cstheme="minorHAnsi"/>
          <w:sz w:val="24"/>
          <w:szCs w:val="24"/>
        </w:rPr>
        <w:t xml:space="preserve">zmian w prawie mających wpływ na zakres lub sposób wykonania umowy lub zakres obowiązków Zamawiającego, przy czym zmianę w prawie strony </w:t>
      </w:r>
      <w:proofErr w:type="gramStart"/>
      <w:r w:rsidRPr="00ED1180">
        <w:rPr>
          <w:rFonts w:cstheme="minorHAnsi"/>
          <w:sz w:val="24"/>
          <w:szCs w:val="24"/>
        </w:rPr>
        <w:t>rozumieją jako</w:t>
      </w:r>
      <w:proofErr w:type="gramEnd"/>
      <w:r w:rsidRPr="00ED1180">
        <w:rPr>
          <w:rFonts w:cstheme="minorHAnsi"/>
          <w:sz w:val="24"/>
          <w:szCs w:val="24"/>
        </w:rPr>
        <w:t xml:space="preserve"> wejście w życie nowych przepisów prawa lub zmian obowiązujących przepisów prawa, norm technicznych, w tym także zmianę aktów prawa miejscowego związanych z przedmiotem umowy, w szczególności w zakresie sposobu i zakresu segregacji odpadów lub organizacji systemu odbioru odpadów na terenie gminy po dniu złożenia oferty - w takim przypadku możliwa jest zmiana każdego z postanowień Umowy w celu dostosowania jego treści do stosownych przepisów;</w:t>
      </w:r>
    </w:p>
    <w:p w14:paraId="1DF99C5D" w14:textId="27473421" w:rsidR="00F043D6" w:rsidRPr="00ED1180" w:rsidRDefault="00F043D6" w:rsidP="009055A1">
      <w:pPr>
        <w:pStyle w:val="Akapitzlist"/>
        <w:numPr>
          <w:ilvl w:val="1"/>
          <w:numId w:val="39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ED1180">
        <w:rPr>
          <w:rFonts w:cstheme="minorHAnsi"/>
          <w:sz w:val="24"/>
          <w:szCs w:val="24"/>
        </w:rPr>
        <w:t>w</w:t>
      </w:r>
      <w:proofErr w:type="gramEnd"/>
      <w:r w:rsidRPr="00ED1180">
        <w:rPr>
          <w:rFonts w:cstheme="minorHAnsi"/>
          <w:sz w:val="24"/>
          <w:szCs w:val="24"/>
        </w:rPr>
        <w:t xml:space="preserve"> razie wydania aktów administracyjnych (decyzji lub innych aktów organów administracji publicznej wiążących Zamawiającego) lub rozstrzygnięć, wyroków itp. mających wpływ na zakres lub sposób wykonania umowy - w takim przypadku możliwa jest zmiana każdego z postanowień umowy w celu dostosowania jego treści do tych aktów; </w:t>
      </w:r>
    </w:p>
    <w:p w14:paraId="08C6FFBF" w14:textId="71A79F91" w:rsidR="00F043D6" w:rsidRPr="00ED1180" w:rsidRDefault="00F043D6" w:rsidP="009055A1">
      <w:pPr>
        <w:pStyle w:val="Akapitzlist"/>
        <w:numPr>
          <w:ilvl w:val="1"/>
          <w:numId w:val="39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ED1180">
        <w:rPr>
          <w:rFonts w:cstheme="minorHAnsi"/>
          <w:sz w:val="24"/>
          <w:szCs w:val="24"/>
        </w:rPr>
        <w:t xml:space="preserve">w przypadku wprowadzenia rozwiązań korzystnych dla Zamawiającego (w tym właścicieli nieruchomości) ze względów organizacyjnych, technicznych lub ekonomicznych prowadzących do podniesienia </w:t>
      </w:r>
      <w:proofErr w:type="gramStart"/>
      <w:r w:rsidRPr="00ED1180">
        <w:rPr>
          <w:rFonts w:cstheme="minorHAnsi"/>
          <w:sz w:val="24"/>
          <w:szCs w:val="24"/>
        </w:rPr>
        <w:t>poziomu jakości</w:t>
      </w:r>
      <w:proofErr w:type="gramEnd"/>
      <w:r w:rsidRPr="00ED1180">
        <w:rPr>
          <w:rFonts w:cstheme="minorHAnsi"/>
          <w:sz w:val="24"/>
          <w:szCs w:val="24"/>
        </w:rPr>
        <w:t xml:space="preserve"> usługi odbioru odpadów lub zwiększenia bezpieczeństwa i nadzoru nad systemem gospodarowania odpadami komunalnymi przez Zamawiającego - w takim przypadku możliwa jest zmiana postanowień umowy dotyczących zobowiązań Wykonawcy poprzez modyfikację zakresu i sposobu realizacji Umowy, jak również zmiana innych powiązanych postanowień, w tym dotyczących terminów wykonania umowy oraz wysokości i sposobu zapłaty wynagrodzenia;</w:t>
      </w:r>
    </w:p>
    <w:p w14:paraId="69D7161B" w14:textId="32248334" w:rsidR="008316D2" w:rsidRPr="009F2DCB" w:rsidRDefault="005C4DAF" w:rsidP="009F2DCB">
      <w:pPr>
        <w:pStyle w:val="Akapitzlist"/>
        <w:numPr>
          <w:ilvl w:val="1"/>
          <w:numId w:val="39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ED1180">
        <w:rPr>
          <w:rFonts w:cstheme="minorHAnsi"/>
          <w:sz w:val="24"/>
          <w:szCs w:val="24"/>
        </w:rPr>
        <w:t xml:space="preserve">Zamawiający </w:t>
      </w:r>
      <w:r w:rsidR="008316D2" w:rsidRPr="00ED1180">
        <w:rPr>
          <w:rFonts w:cstheme="minorHAnsi"/>
          <w:sz w:val="24"/>
          <w:szCs w:val="24"/>
        </w:rPr>
        <w:t>przewiduje możliwość zmiany terminu wykonania zamówienia</w:t>
      </w:r>
      <w:r w:rsidR="008316D2" w:rsidRPr="009F2DCB">
        <w:rPr>
          <w:rFonts w:cstheme="minorHAnsi"/>
          <w:sz w:val="24"/>
          <w:szCs w:val="24"/>
        </w:rPr>
        <w:t xml:space="preserve"> w przypadku wystąpienia zdarzeń do zaistnienia, których </w:t>
      </w:r>
      <w:r w:rsidRPr="009F2DCB">
        <w:rPr>
          <w:rFonts w:cstheme="minorHAnsi"/>
          <w:sz w:val="24"/>
          <w:szCs w:val="24"/>
        </w:rPr>
        <w:t xml:space="preserve">Wykonawca </w:t>
      </w:r>
      <w:r w:rsidR="008316D2" w:rsidRPr="009F2DCB">
        <w:rPr>
          <w:rFonts w:cstheme="minorHAnsi"/>
          <w:sz w:val="24"/>
          <w:szCs w:val="24"/>
        </w:rPr>
        <w:t>się nie przyczynił, których skutki uniemożliwiły wykonanie przedmiotowej umowy zgodnie z pierwotnym terminem, w szcz</w:t>
      </w:r>
      <w:r w:rsidR="009F2DCB" w:rsidRPr="009F2DCB">
        <w:rPr>
          <w:rFonts w:cstheme="minorHAnsi"/>
          <w:sz w:val="24"/>
          <w:szCs w:val="24"/>
        </w:rPr>
        <w:t>ególności</w:t>
      </w:r>
      <w:r w:rsidR="009F2DCB">
        <w:rPr>
          <w:rFonts w:cstheme="minorHAnsi"/>
          <w:sz w:val="24"/>
          <w:szCs w:val="24"/>
        </w:rPr>
        <w:t xml:space="preserve"> </w:t>
      </w:r>
      <w:r w:rsidR="008316D2" w:rsidRPr="009F2DCB">
        <w:rPr>
          <w:rFonts w:cstheme="minorHAnsi"/>
          <w:sz w:val="24"/>
          <w:szCs w:val="24"/>
        </w:rPr>
        <w:t>działania siły wyższej, w szczególności: wojny, akty terroryzmu, klęski żywiołowe, strajki, przy czym przedłużenie terminu realizacji zamówienia nastąpi o liczbę dni, odpowiadającą okresowi występowania okoliczności siły wyższej, uniemożliwiającej wykonanie umowy w określonym pierwotnie terminie.</w:t>
      </w:r>
    </w:p>
    <w:p w14:paraId="11DAEEC5" w14:textId="6275F63C" w:rsidR="00B81402" w:rsidRPr="00ED1180" w:rsidRDefault="00B81402" w:rsidP="009055A1">
      <w:pPr>
        <w:pStyle w:val="Akapitzlist"/>
        <w:numPr>
          <w:ilvl w:val="1"/>
          <w:numId w:val="39"/>
        </w:numPr>
        <w:tabs>
          <w:tab w:val="left" w:pos="284"/>
        </w:tabs>
        <w:spacing w:after="0" w:line="360" w:lineRule="auto"/>
        <w:ind w:left="0" w:firstLine="0"/>
        <w:rPr>
          <w:rFonts w:cs="Calibri"/>
          <w:color w:val="000000"/>
          <w:sz w:val="24"/>
          <w:szCs w:val="24"/>
          <w:lang w:eastAsia="pl-PL"/>
        </w:rPr>
      </w:pPr>
      <w:proofErr w:type="gramStart"/>
      <w:r w:rsidRPr="00ED1180">
        <w:rPr>
          <w:rFonts w:cs="Calibri"/>
          <w:color w:val="000000"/>
          <w:sz w:val="24"/>
          <w:szCs w:val="24"/>
          <w:lang w:eastAsia="pl-PL"/>
        </w:rPr>
        <w:t>dopuszczalna</w:t>
      </w:r>
      <w:proofErr w:type="gramEnd"/>
      <w:r w:rsidRPr="00ED1180">
        <w:rPr>
          <w:rFonts w:cs="Calibri"/>
          <w:color w:val="000000"/>
          <w:sz w:val="24"/>
          <w:szCs w:val="24"/>
          <w:lang w:eastAsia="pl-PL"/>
        </w:rPr>
        <w:t xml:space="preserve"> jest zmiana Umowy w zakresie: </w:t>
      </w:r>
    </w:p>
    <w:p w14:paraId="1706C8AC" w14:textId="318B2472" w:rsidR="00B81402" w:rsidRPr="00ED1180" w:rsidRDefault="00B81402" w:rsidP="009055A1">
      <w:pPr>
        <w:pStyle w:val="Akapitzlist"/>
        <w:numPr>
          <w:ilvl w:val="0"/>
          <w:numId w:val="4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cs="Calibri"/>
          <w:color w:val="000000"/>
          <w:sz w:val="24"/>
          <w:szCs w:val="24"/>
          <w:lang w:eastAsia="pl-PL"/>
        </w:rPr>
      </w:pPr>
      <w:proofErr w:type="gramStart"/>
      <w:r w:rsidRPr="00ED1180">
        <w:rPr>
          <w:rFonts w:cs="Calibri"/>
          <w:color w:val="000000"/>
          <w:sz w:val="24"/>
          <w:szCs w:val="24"/>
          <w:lang w:eastAsia="pl-PL"/>
        </w:rPr>
        <w:t>rodzajów</w:t>
      </w:r>
      <w:proofErr w:type="gramEnd"/>
      <w:r w:rsidRPr="00ED1180">
        <w:rPr>
          <w:rFonts w:cs="Calibri"/>
          <w:color w:val="000000"/>
          <w:sz w:val="24"/>
          <w:szCs w:val="24"/>
          <w:lang w:eastAsia="pl-PL"/>
        </w:rPr>
        <w:t xml:space="preserve"> (frakcji) odpadów, które będą odbierane i transportowane z terenu gminy, w tym również w ramach poszczególnych kategorii usług wynikających z umowy, zarówno w przypadku zmiany aktów prawa, jak również powstania po stronie Zamawiającego potrzeby wydzielenia dodatkowej frakcji odpadów lub ograniczenia frakcji odpadów, które będą podlegały selektywnemu zbieraniu, w tym ze względów organizacyjnych lub ekonomicznych, </w:t>
      </w:r>
    </w:p>
    <w:p w14:paraId="7A4D1E6F" w14:textId="2E419B10" w:rsidR="00B81402" w:rsidRPr="00ED1180" w:rsidRDefault="00B81402" w:rsidP="009055A1">
      <w:pPr>
        <w:pStyle w:val="Akapitzlist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70" w:line="360" w:lineRule="auto"/>
        <w:ind w:left="0" w:firstLine="0"/>
        <w:rPr>
          <w:rFonts w:cs="Calibri"/>
          <w:color w:val="000000"/>
          <w:sz w:val="24"/>
          <w:szCs w:val="24"/>
          <w:lang w:eastAsia="pl-PL"/>
        </w:rPr>
      </w:pPr>
      <w:proofErr w:type="gramStart"/>
      <w:r w:rsidRPr="00ED1180">
        <w:rPr>
          <w:rFonts w:cs="Calibri"/>
          <w:color w:val="000000"/>
          <w:sz w:val="24"/>
          <w:szCs w:val="24"/>
          <w:lang w:eastAsia="pl-PL"/>
        </w:rPr>
        <w:t>częstotliwości</w:t>
      </w:r>
      <w:proofErr w:type="gramEnd"/>
      <w:r w:rsidRPr="00ED1180">
        <w:rPr>
          <w:rFonts w:cs="Calibri"/>
          <w:color w:val="000000"/>
          <w:sz w:val="24"/>
          <w:szCs w:val="24"/>
          <w:lang w:eastAsia="pl-PL"/>
        </w:rPr>
        <w:t xml:space="preserve"> odbioru odpadów komunalnych, niezależnie od sposobu</w:t>
      </w:r>
      <w:r w:rsidR="000E2DEA" w:rsidRPr="00ED1180">
        <w:rPr>
          <w:rFonts w:cs="Calibri"/>
          <w:color w:val="000000"/>
          <w:sz w:val="24"/>
          <w:szCs w:val="24"/>
          <w:lang w:eastAsia="pl-PL"/>
        </w:rPr>
        <w:t>,</w:t>
      </w:r>
      <w:r w:rsidRPr="00ED1180">
        <w:rPr>
          <w:rFonts w:cs="Calibri"/>
          <w:color w:val="000000"/>
          <w:sz w:val="24"/>
          <w:szCs w:val="24"/>
          <w:lang w:eastAsia="pl-PL"/>
        </w:rPr>
        <w:t xml:space="preserve"> w jaki określone frakcje odpadów są odbierane, zarówno w przypadku zmiany aktów prawa, jak również powstania po stronie Zamawiającego potrzeby wydzielenia dodatkowej frakcji odpadów, które będą podlegały selektywnemu zbieraniu, lub scalenia kilku aktualnie wydzielonych frakcji w jedną, w tym ze względów organizacyjnych lub ekonomicznych, </w:t>
      </w:r>
    </w:p>
    <w:p w14:paraId="66DF1995" w14:textId="0B32F5AA" w:rsidR="00B81402" w:rsidRPr="00ED1180" w:rsidRDefault="00B81402" w:rsidP="009055A1">
      <w:pPr>
        <w:pStyle w:val="Akapitzlist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70" w:line="360" w:lineRule="auto"/>
        <w:ind w:left="0" w:firstLine="0"/>
        <w:rPr>
          <w:rFonts w:cs="Calibri"/>
          <w:sz w:val="24"/>
          <w:szCs w:val="24"/>
          <w:lang w:eastAsia="pl-PL"/>
        </w:rPr>
      </w:pPr>
      <w:proofErr w:type="gramStart"/>
      <w:r w:rsidRPr="00ED1180">
        <w:rPr>
          <w:rFonts w:cs="Calibri"/>
          <w:color w:val="000000"/>
          <w:sz w:val="24"/>
          <w:szCs w:val="24"/>
          <w:lang w:eastAsia="pl-PL"/>
        </w:rPr>
        <w:t>czasowego</w:t>
      </w:r>
      <w:proofErr w:type="gramEnd"/>
      <w:r w:rsidRPr="00ED1180">
        <w:rPr>
          <w:rFonts w:cs="Calibri"/>
          <w:color w:val="000000"/>
          <w:sz w:val="24"/>
          <w:szCs w:val="24"/>
          <w:lang w:eastAsia="pl-PL"/>
        </w:rPr>
        <w:t xml:space="preserve"> lub zupełnego wyłączenia z przedmiotu umowy całości lub poszczególnych fragmentów usług lub obowiązków wynikających z Umowy, zarówno w przypadku zmiany </w:t>
      </w:r>
      <w:r w:rsidRPr="00ED1180">
        <w:rPr>
          <w:rFonts w:cs="Calibri"/>
          <w:sz w:val="24"/>
          <w:szCs w:val="24"/>
          <w:lang w:eastAsia="pl-PL"/>
        </w:rPr>
        <w:t xml:space="preserve">aktów prawa, jak również powstania po stronie Zamawiającego uzasadnionej potrzeby dokonania takiej zmiany, w tym ze względów organizacyjnych lub ekonomicznych, </w:t>
      </w:r>
    </w:p>
    <w:p w14:paraId="17E5528E" w14:textId="6DA0D33F" w:rsidR="00B81402" w:rsidRPr="00ED1180" w:rsidRDefault="00B81402" w:rsidP="009055A1">
      <w:pPr>
        <w:pStyle w:val="Akapitzlist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70" w:line="360" w:lineRule="auto"/>
        <w:ind w:left="0" w:firstLine="0"/>
        <w:rPr>
          <w:rFonts w:cs="Calibri"/>
          <w:sz w:val="24"/>
          <w:szCs w:val="24"/>
          <w:lang w:eastAsia="pl-PL"/>
        </w:rPr>
      </w:pPr>
      <w:r w:rsidRPr="00ED1180">
        <w:rPr>
          <w:rFonts w:cs="Calibri"/>
          <w:sz w:val="24"/>
          <w:szCs w:val="24"/>
          <w:lang w:eastAsia="pl-PL"/>
        </w:rPr>
        <w:t xml:space="preserve">zmiany wymogów względem pojazdów wykorzystywanych przez Wykonawcę do realizacji zamówienia (w </w:t>
      </w:r>
      <w:r w:rsidRPr="00ED1180">
        <w:rPr>
          <w:rFonts w:cs="Calibri"/>
          <w:color w:val="000000"/>
          <w:sz w:val="24"/>
          <w:szCs w:val="24"/>
          <w:lang w:eastAsia="pl-PL"/>
        </w:rPr>
        <w:t>tym</w:t>
      </w:r>
      <w:r w:rsidRPr="00ED1180">
        <w:rPr>
          <w:rFonts w:cs="Calibri"/>
          <w:sz w:val="24"/>
          <w:szCs w:val="24"/>
          <w:lang w:eastAsia="pl-PL"/>
        </w:rPr>
        <w:t xml:space="preserve"> w zakresie kategorii wykorzystywanych pojazdów), w </w:t>
      </w:r>
      <w:proofErr w:type="gramStart"/>
      <w:r w:rsidRPr="00ED1180">
        <w:rPr>
          <w:rFonts w:cs="Calibri"/>
          <w:sz w:val="24"/>
          <w:szCs w:val="24"/>
          <w:lang w:eastAsia="pl-PL"/>
        </w:rPr>
        <w:t>szczególności jeżeli</w:t>
      </w:r>
      <w:proofErr w:type="gramEnd"/>
      <w:r w:rsidRPr="00ED1180">
        <w:rPr>
          <w:rFonts w:cs="Calibri"/>
          <w:sz w:val="24"/>
          <w:szCs w:val="24"/>
          <w:lang w:eastAsia="pl-PL"/>
        </w:rPr>
        <w:t xml:space="preserve"> zmiana taka okaże się konieczna lub celowa ze względu na zmianę przepisów prawa, wymogów</w:t>
      </w:r>
      <w:r w:rsidR="000E2DEA" w:rsidRPr="00ED1180">
        <w:rPr>
          <w:rFonts w:cs="Calibri"/>
          <w:sz w:val="24"/>
          <w:szCs w:val="24"/>
          <w:lang w:eastAsia="pl-PL"/>
        </w:rPr>
        <w:t>,</w:t>
      </w:r>
      <w:r w:rsidRPr="00ED1180">
        <w:rPr>
          <w:rFonts w:cs="Calibri"/>
          <w:sz w:val="24"/>
          <w:szCs w:val="24"/>
          <w:lang w:eastAsia="pl-PL"/>
        </w:rPr>
        <w:t xml:space="preserve"> jakie spełniać musi Zamawiający lub Wykonawca a wynikających z przepisów prawa lub przeprowadzonych względem </w:t>
      </w:r>
      <w:r w:rsidR="000E2DEA" w:rsidRPr="00ED1180">
        <w:rPr>
          <w:rFonts w:cs="Calibri"/>
          <w:sz w:val="24"/>
          <w:szCs w:val="24"/>
          <w:lang w:eastAsia="pl-PL"/>
        </w:rPr>
        <w:t xml:space="preserve">Zamawiającego </w:t>
      </w:r>
      <w:r w:rsidRPr="00ED1180">
        <w:rPr>
          <w:rFonts w:cs="Calibri"/>
          <w:sz w:val="24"/>
          <w:szCs w:val="24"/>
          <w:lang w:eastAsia="pl-PL"/>
        </w:rPr>
        <w:t xml:space="preserve">działań kontrolnych, jak również ze względów organizacyjnych lub ekonomicznych, </w:t>
      </w:r>
    </w:p>
    <w:p w14:paraId="438542DA" w14:textId="036EC37F" w:rsidR="00B81402" w:rsidRPr="00ED1180" w:rsidRDefault="00B81402" w:rsidP="009055A1">
      <w:pPr>
        <w:pStyle w:val="Akapitzlist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70" w:line="360" w:lineRule="auto"/>
        <w:ind w:left="0" w:firstLine="0"/>
        <w:rPr>
          <w:rFonts w:cs="Calibri"/>
          <w:sz w:val="24"/>
          <w:szCs w:val="24"/>
          <w:lang w:eastAsia="pl-PL"/>
        </w:rPr>
      </w:pPr>
      <w:r w:rsidRPr="00ED1180">
        <w:rPr>
          <w:rFonts w:cs="Calibri"/>
          <w:sz w:val="24"/>
          <w:szCs w:val="24"/>
          <w:lang w:eastAsia="pl-PL"/>
        </w:rPr>
        <w:t xml:space="preserve">zmiany instalacji </w:t>
      </w:r>
      <w:r w:rsidR="00AB08E3" w:rsidRPr="00ED1180">
        <w:rPr>
          <w:rFonts w:cs="Calibri"/>
          <w:sz w:val="24"/>
          <w:szCs w:val="24"/>
          <w:lang w:eastAsia="pl-PL"/>
        </w:rPr>
        <w:t xml:space="preserve">do przetwarzania odpadów komunalnych </w:t>
      </w:r>
      <w:r w:rsidRPr="00ED1180">
        <w:rPr>
          <w:rFonts w:cs="Calibri"/>
          <w:sz w:val="24"/>
          <w:szCs w:val="24"/>
          <w:lang w:eastAsia="pl-PL"/>
        </w:rPr>
        <w:t xml:space="preserve">wskazanej </w:t>
      </w:r>
      <w:r w:rsidR="00AB08E3" w:rsidRPr="00ED1180">
        <w:rPr>
          <w:rFonts w:cs="Calibri"/>
          <w:sz w:val="24"/>
          <w:szCs w:val="24"/>
          <w:lang w:eastAsia="pl-PL"/>
        </w:rPr>
        <w:t>przez Wykonawcę w Ofercie (zmiana nie wymaga aneksowania umowy</w:t>
      </w:r>
      <w:r w:rsidR="006A5B48" w:rsidRPr="00ED1180">
        <w:rPr>
          <w:rFonts w:cs="Calibri"/>
          <w:sz w:val="24"/>
          <w:szCs w:val="24"/>
          <w:lang w:eastAsia="pl-PL"/>
        </w:rPr>
        <w:t>, jedynie poinformowania Zamawiającego</w:t>
      </w:r>
      <w:r w:rsidR="00AB08E3" w:rsidRPr="00ED1180">
        <w:rPr>
          <w:rFonts w:cs="Calibri"/>
          <w:sz w:val="24"/>
          <w:szCs w:val="24"/>
          <w:lang w:eastAsia="pl-PL"/>
        </w:rPr>
        <w:t xml:space="preserve">). </w:t>
      </w:r>
    </w:p>
    <w:p w14:paraId="1121F0A4" w14:textId="77777777" w:rsidR="00936A7F" w:rsidRPr="00F240D7" w:rsidRDefault="00936A7F" w:rsidP="009055A1">
      <w:pPr>
        <w:spacing w:after="0" w:line="360" w:lineRule="auto"/>
        <w:rPr>
          <w:rFonts w:cstheme="minorHAnsi"/>
          <w:sz w:val="24"/>
          <w:szCs w:val="24"/>
        </w:rPr>
      </w:pPr>
      <w:bookmarkStart w:id="3" w:name="_GoBack"/>
      <w:bookmarkEnd w:id="3"/>
    </w:p>
    <w:p w14:paraId="233927CF" w14:textId="7A020A9C" w:rsidR="007F27DA" w:rsidRPr="00F240D7" w:rsidRDefault="00027C29" w:rsidP="009055A1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15</w:t>
      </w:r>
      <w:r w:rsidR="00F240D7">
        <w:rPr>
          <w:rFonts w:cstheme="minorHAnsi"/>
          <w:b/>
          <w:sz w:val="24"/>
          <w:szCs w:val="24"/>
        </w:rPr>
        <w:br/>
      </w:r>
      <w:proofErr w:type="spellStart"/>
      <w:r w:rsidR="007F27DA" w:rsidRPr="00F240D7">
        <w:rPr>
          <w:rFonts w:cstheme="minorHAnsi"/>
          <w:b/>
          <w:sz w:val="24"/>
          <w:szCs w:val="24"/>
        </w:rPr>
        <w:t>Elektromobilność</w:t>
      </w:r>
      <w:proofErr w:type="spellEnd"/>
      <w:r w:rsidR="007F27DA" w:rsidRPr="00F240D7">
        <w:rPr>
          <w:rFonts w:cstheme="minorHAnsi"/>
          <w:b/>
          <w:sz w:val="24"/>
          <w:szCs w:val="24"/>
        </w:rPr>
        <w:t xml:space="preserve"> i paliwa alternatywne</w:t>
      </w:r>
    </w:p>
    <w:p w14:paraId="6807E8CC" w14:textId="4EB67B7C" w:rsidR="007F27DA" w:rsidRPr="00F240D7" w:rsidRDefault="007F27DA" w:rsidP="009055A1">
      <w:pPr>
        <w:numPr>
          <w:ilvl w:val="0"/>
          <w:numId w:val="34"/>
        </w:numPr>
        <w:tabs>
          <w:tab w:val="clear" w:pos="2340"/>
          <w:tab w:val="num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Wykonawca oświadcza, że udział pojazdów elektrycznych lub pojazdów napędzanych gazem ziemnym we flocie użytkowanych pojazdów przy wykonywaniu niniejszej umowy, będzie </w:t>
      </w:r>
      <w:proofErr w:type="gramStart"/>
      <w:r w:rsidRPr="00F240D7">
        <w:rPr>
          <w:rFonts w:cstheme="minorHAnsi"/>
          <w:sz w:val="24"/>
          <w:szCs w:val="24"/>
        </w:rPr>
        <w:t>wynosił co</w:t>
      </w:r>
      <w:proofErr w:type="gramEnd"/>
      <w:r w:rsidRPr="00F240D7">
        <w:rPr>
          <w:rFonts w:cstheme="minorHAnsi"/>
          <w:sz w:val="24"/>
          <w:szCs w:val="24"/>
        </w:rPr>
        <w:t xml:space="preserve"> najmniej 10 % zgodnie z art. 68 ust. 3 ustawy z dnia 2 grudnia 2020 r. o elektromobilności i paliwach alternatywnych</w:t>
      </w:r>
      <w:r w:rsidR="009F2DCB">
        <w:rPr>
          <w:rFonts w:cstheme="minorHAnsi"/>
          <w:sz w:val="24"/>
          <w:szCs w:val="24"/>
        </w:rPr>
        <w:t xml:space="preserve"> (</w:t>
      </w:r>
      <w:proofErr w:type="spellStart"/>
      <w:r w:rsidR="009F2DCB" w:rsidRPr="00A65A5A">
        <w:rPr>
          <w:rFonts w:asciiTheme="minorHAnsi" w:hAnsiTheme="minorHAnsi" w:cstheme="minorHAnsi"/>
        </w:rPr>
        <w:t>t.j</w:t>
      </w:r>
      <w:proofErr w:type="spellEnd"/>
      <w:r w:rsidR="009F2DCB" w:rsidRPr="00A65A5A">
        <w:rPr>
          <w:rFonts w:asciiTheme="minorHAnsi" w:hAnsiTheme="minorHAnsi" w:cstheme="minorHAnsi"/>
        </w:rPr>
        <w:t>. Dz. U. z 2023 r. poz</w:t>
      </w:r>
      <w:proofErr w:type="gramStart"/>
      <w:r w:rsidR="009F2DCB" w:rsidRPr="00A65A5A">
        <w:rPr>
          <w:rFonts w:asciiTheme="minorHAnsi" w:hAnsiTheme="minorHAnsi" w:cstheme="minorHAnsi"/>
        </w:rPr>
        <w:t>. 875</w:t>
      </w:r>
      <w:r w:rsidR="009F2DCB">
        <w:rPr>
          <w:rFonts w:asciiTheme="minorHAnsi" w:hAnsiTheme="minorHAnsi" w:cstheme="minorHAnsi"/>
        </w:rPr>
        <w:t>)</w:t>
      </w:r>
      <w:r w:rsidRPr="00F240D7">
        <w:rPr>
          <w:rFonts w:cstheme="minorHAnsi"/>
          <w:sz w:val="24"/>
          <w:szCs w:val="24"/>
        </w:rPr>
        <w:t>. W</w:t>
      </w:r>
      <w:proofErr w:type="gramEnd"/>
      <w:r w:rsidRPr="00F240D7">
        <w:rPr>
          <w:rFonts w:cstheme="minorHAnsi"/>
          <w:sz w:val="24"/>
          <w:szCs w:val="24"/>
        </w:rPr>
        <w:t xml:space="preserve"> przypadku zmiany ustawy w zakresie terminu zapewnienia udziału pojazdów elektrycznych lub pojazdów napędzanych gazem ziemnym, wymagania w zakresie elektromobilności określone w umowie stosuje się z uwzględnieniem zmian tej ustawy.</w:t>
      </w:r>
    </w:p>
    <w:p w14:paraId="57BEA2C3" w14:textId="19029A4B" w:rsidR="007F27DA" w:rsidRPr="00F240D7" w:rsidRDefault="007F27DA" w:rsidP="009055A1">
      <w:pPr>
        <w:numPr>
          <w:ilvl w:val="0"/>
          <w:numId w:val="34"/>
        </w:numPr>
        <w:tabs>
          <w:tab w:val="clear" w:pos="2340"/>
          <w:tab w:val="num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Wykonawca w terminie 3 dni od podpisania umowy zobowiązany jest przedstawić Zamawiającemu wykaz floty pojazdów użytkowanych przy wykonywaniu zamówienia (ilość, nr rejestracyjne pojazdów ze wskazaniem (%) udziału pojazdów elektrycznych lub pojazdów napędzanych gazem ziemnym. W razie nie wykonania przez Wykonawcę tego obowiązku określonego w ust. 2 umowa wygasa na mocy prawa na podstawie art. 76 ustawy o elektromobilności i paliwach alternatywnych. Zapisy odnośnie kary umownej za rozwiązanie umowy z winy Wykonawcy stosuje się odpowiednio.</w:t>
      </w:r>
    </w:p>
    <w:p w14:paraId="72DE680D" w14:textId="3AAFD13D" w:rsidR="007F27DA" w:rsidRPr="00F240D7" w:rsidRDefault="007F27DA" w:rsidP="009055A1">
      <w:pPr>
        <w:numPr>
          <w:ilvl w:val="0"/>
          <w:numId w:val="34"/>
        </w:numPr>
        <w:tabs>
          <w:tab w:val="clear" w:pos="2340"/>
          <w:tab w:val="num" w:pos="284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Wykonawca na każde żądanie Zamawiającego zobowiązuje się składać pisemne oświadczenie o wykorzystywanej flocie pojazdów przy realizacji zadań zleconych niniejszą umową, które zawierać będzie informacje nt. łącznej ilości pojazdów, w tym łącznej ilości pojazdów określonych ustawą wskazaną w ust. 2, wraz z informacją nt. numeru rejestracyjnego. Brak złożonego pisemnego oświadczenia w wyznaczonym terminie może zostać potraktowane przez </w:t>
      </w:r>
      <w:proofErr w:type="gramStart"/>
      <w:r w:rsidRPr="00F240D7">
        <w:rPr>
          <w:rFonts w:cstheme="minorHAnsi"/>
          <w:sz w:val="24"/>
          <w:szCs w:val="24"/>
        </w:rPr>
        <w:t>Zamawiającego jako</w:t>
      </w:r>
      <w:proofErr w:type="gramEnd"/>
      <w:r w:rsidRPr="00F240D7">
        <w:rPr>
          <w:rFonts w:cstheme="minorHAnsi"/>
          <w:sz w:val="24"/>
          <w:szCs w:val="24"/>
        </w:rPr>
        <w:t xml:space="preserve"> niespełnienie wymogu przedmiotowej ustawy. Przedłożenie przedmiotowego oświadczenia nie wyłącza uprawnienia Zamawiającego do weryfikacji spełnienia wskazanego wymogu w sposób wybrany przez Zamawiającego, w szczególności poprzez żądania okazania pojazdów.</w:t>
      </w:r>
    </w:p>
    <w:p w14:paraId="594AAC63" w14:textId="77777777" w:rsidR="007F27DA" w:rsidRPr="00F240D7" w:rsidRDefault="007F27DA" w:rsidP="009055A1">
      <w:pPr>
        <w:spacing w:after="0" w:line="360" w:lineRule="auto"/>
        <w:rPr>
          <w:rFonts w:cstheme="minorHAnsi"/>
          <w:sz w:val="24"/>
          <w:szCs w:val="24"/>
        </w:rPr>
      </w:pPr>
    </w:p>
    <w:p w14:paraId="10865672" w14:textId="415137F7" w:rsidR="00077DD2" w:rsidRPr="00F240D7" w:rsidRDefault="007F27DA" w:rsidP="009055A1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F240D7">
        <w:rPr>
          <w:rFonts w:cstheme="minorHAnsi"/>
          <w:b/>
          <w:sz w:val="24"/>
          <w:szCs w:val="24"/>
        </w:rPr>
        <w:t>16</w:t>
      </w:r>
      <w:r w:rsidR="00F240D7">
        <w:rPr>
          <w:rFonts w:cstheme="minorHAnsi"/>
          <w:b/>
          <w:sz w:val="24"/>
          <w:szCs w:val="24"/>
        </w:rPr>
        <w:br/>
      </w:r>
      <w:r w:rsidR="00A13F4F" w:rsidRPr="00F240D7">
        <w:rPr>
          <w:rFonts w:cstheme="minorHAnsi"/>
          <w:b/>
          <w:sz w:val="24"/>
          <w:szCs w:val="24"/>
        </w:rPr>
        <w:t>Postanowienia końcowe</w:t>
      </w:r>
    </w:p>
    <w:p w14:paraId="30C514B8" w14:textId="77777777" w:rsidR="00A13F4F" w:rsidRPr="00F240D7" w:rsidRDefault="00077DD2" w:rsidP="009055A1">
      <w:pPr>
        <w:numPr>
          <w:ilvl w:val="0"/>
          <w:numId w:val="38"/>
        </w:numPr>
        <w:tabs>
          <w:tab w:val="clear" w:pos="2340"/>
          <w:tab w:val="num" w:pos="426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W sprawach </w:t>
      </w:r>
      <w:proofErr w:type="gramStart"/>
      <w:r w:rsidRPr="00F240D7">
        <w:rPr>
          <w:rFonts w:cstheme="minorHAnsi"/>
          <w:sz w:val="24"/>
          <w:szCs w:val="24"/>
        </w:rPr>
        <w:t>nie uregulowanych</w:t>
      </w:r>
      <w:proofErr w:type="gramEnd"/>
      <w:r w:rsidRPr="00F240D7">
        <w:rPr>
          <w:rFonts w:cstheme="minorHAnsi"/>
          <w:sz w:val="24"/>
          <w:szCs w:val="24"/>
        </w:rPr>
        <w:t xml:space="preserve"> w umowie mają zastosowanie przepisy ustawy Prawo zamówień pub</w:t>
      </w:r>
      <w:r w:rsidR="00932AF4" w:rsidRPr="00F240D7">
        <w:rPr>
          <w:rFonts w:cstheme="minorHAnsi"/>
          <w:sz w:val="24"/>
          <w:szCs w:val="24"/>
        </w:rPr>
        <w:t>licznych, Kodeksu Cywilnego i innych obowiązujących przepisów prawa.</w:t>
      </w:r>
    </w:p>
    <w:p w14:paraId="2909BC77" w14:textId="077A0357" w:rsidR="005441DF" w:rsidRDefault="00077DD2" w:rsidP="009055A1">
      <w:pPr>
        <w:numPr>
          <w:ilvl w:val="0"/>
          <w:numId w:val="38"/>
        </w:numPr>
        <w:tabs>
          <w:tab w:val="num" w:pos="426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F240D7">
        <w:rPr>
          <w:rFonts w:cstheme="minorHAnsi"/>
          <w:sz w:val="24"/>
          <w:szCs w:val="24"/>
        </w:rPr>
        <w:t>Spory jakie</w:t>
      </w:r>
      <w:proofErr w:type="gramEnd"/>
      <w:r w:rsidRPr="00F240D7">
        <w:rPr>
          <w:rFonts w:cstheme="minorHAnsi"/>
          <w:sz w:val="24"/>
          <w:szCs w:val="24"/>
        </w:rPr>
        <w:t xml:space="preserve"> mogą wyniknąć przy realizacji niniejszej umowy, strony poddają rozstrzygnięciu Sądu powszechnego właściwego dla siedziby </w:t>
      </w:r>
      <w:r w:rsidR="005C4DAF" w:rsidRPr="00F240D7">
        <w:rPr>
          <w:rFonts w:cstheme="minorHAnsi"/>
          <w:sz w:val="24"/>
          <w:szCs w:val="24"/>
        </w:rPr>
        <w:t>Zamawiającego</w:t>
      </w:r>
      <w:r w:rsidRPr="00F240D7">
        <w:rPr>
          <w:rFonts w:cstheme="minorHAnsi"/>
          <w:sz w:val="24"/>
          <w:szCs w:val="24"/>
        </w:rPr>
        <w:t>.</w:t>
      </w:r>
    </w:p>
    <w:p w14:paraId="5BA4B044" w14:textId="77777777" w:rsidR="000E2DEA" w:rsidRPr="00221C27" w:rsidRDefault="000E2DEA" w:rsidP="009055A1">
      <w:pPr>
        <w:numPr>
          <w:ilvl w:val="0"/>
          <w:numId w:val="38"/>
        </w:numPr>
        <w:tabs>
          <w:tab w:val="num" w:pos="426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221C27">
        <w:rPr>
          <w:rFonts w:cstheme="minorHAnsi"/>
          <w:sz w:val="24"/>
          <w:szCs w:val="24"/>
        </w:rPr>
        <w:t xml:space="preserve">Strony wyznaczają następujące osoby upoważnione do reprezentacji, w zakresie realizacji umowy: </w:t>
      </w:r>
    </w:p>
    <w:p w14:paraId="6ED9D17E" w14:textId="42CF897F" w:rsidR="000E2DEA" w:rsidRPr="00221C27" w:rsidRDefault="000E2DEA" w:rsidP="009055A1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221C27">
        <w:rPr>
          <w:rFonts w:cstheme="minorHAnsi"/>
          <w:sz w:val="24"/>
          <w:szCs w:val="24"/>
        </w:rPr>
        <w:t>ze</w:t>
      </w:r>
      <w:proofErr w:type="gramEnd"/>
      <w:r w:rsidRPr="00221C27">
        <w:rPr>
          <w:rFonts w:cstheme="minorHAnsi"/>
          <w:sz w:val="24"/>
          <w:szCs w:val="24"/>
        </w:rPr>
        <w:t xml:space="preserve"> Strony Zamawiającego: (imię i nazwisko, nr telefonu)</w:t>
      </w:r>
    </w:p>
    <w:p w14:paraId="3546B068" w14:textId="0B92BB90" w:rsidR="000E2DEA" w:rsidRPr="000E2DEA" w:rsidRDefault="000E2DEA" w:rsidP="009055A1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221C27">
        <w:rPr>
          <w:rFonts w:cstheme="minorHAnsi"/>
          <w:sz w:val="24"/>
          <w:szCs w:val="24"/>
        </w:rPr>
        <w:t>ze</w:t>
      </w:r>
      <w:proofErr w:type="gramEnd"/>
      <w:r w:rsidRPr="00221C27">
        <w:rPr>
          <w:rFonts w:cstheme="minorHAnsi"/>
          <w:sz w:val="24"/>
          <w:szCs w:val="24"/>
        </w:rPr>
        <w:t xml:space="preserve"> Strony Wykonawcy: (imię i nazwisko, nr telefonu)</w:t>
      </w:r>
    </w:p>
    <w:p w14:paraId="6A518B21" w14:textId="01FBC843" w:rsidR="005441DF" w:rsidRPr="00F240D7" w:rsidRDefault="005441DF" w:rsidP="009055A1">
      <w:pPr>
        <w:numPr>
          <w:ilvl w:val="0"/>
          <w:numId w:val="38"/>
        </w:numPr>
        <w:tabs>
          <w:tab w:val="num" w:pos="426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Wykonawca zobowiązuje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</w:t>
      </w:r>
      <w:r w:rsidR="000E2DEA">
        <w:rPr>
          <w:rFonts w:cstheme="minorHAnsi"/>
          <w:sz w:val="24"/>
          <w:szCs w:val="24"/>
        </w:rPr>
        <w:t xml:space="preserve">zującymi sytuację na Ukrainie, </w:t>
      </w:r>
      <w:r w:rsidRPr="00F240D7">
        <w:rPr>
          <w:rFonts w:cstheme="minorHAnsi"/>
          <w:sz w:val="24"/>
          <w:szCs w:val="24"/>
        </w:rPr>
        <w:t xml:space="preserve">w </w:t>
      </w:r>
      <w:proofErr w:type="gramStart"/>
      <w:r w:rsidRPr="00F240D7">
        <w:rPr>
          <w:rFonts w:cstheme="minorHAnsi"/>
          <w:sz w:val="24"/>
          <w:szCs w:val="24"/>
        </w:rPr>
        <w:t>przypadku gdy</w:t>
      </w:r>
      <w:proofErr w:type="gramEnd"/>
      <w:r w:rsidRPr="00F240D7">
        <w:rPr>
          <w:rFonts w:cstheme="minorHAnsi"/>
          <w:sz w:val="24"/>
          <w:szCs w:val="24"/>
        </w:rPr>
        <w:t xml:space="preserve"> przypada na nich ponad 10% wartości zamówienia.</w:t>
      </w:r>
    </w:p>
    <w:p w14:paraId="2C59BE09" w14:textId="7D5EA2E1" w:rsidR="00077DD2" w:rsidRPr="00F240D7" w:rsidRDefault="00077DD2" w:rsidP="009055A1">
      <w:pPr>
        <w:numPr>
          <w:ilvl w:val="0"/>
          <w:numId w:val="38"/>
        </w:numPr>
        <w:tabs>
          <w:tab w:val="num" w:pos="426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 xml:space="preserve">Umowa została sporządzona w </w:t>
      </w:r>
      <w:r w:rsidR="00363B24" w:rsidRPr="00F240D7">
        <w:rPr>
          <w:rFonts w:cstheme="minorHAnsi"/>
          <w:sz w:val="24"/>
          <w:szCs w:val="24"/>
        </w:rPr>
        <w:t>trzech</w:t>
      </w:r>
      <w:r w:rsidRPr="00F240D7">
        <w:rPr>
          <w:rFonts w:cstheme="minorHAnsi"/>
          <w:sz w:val="24"/>
          <w:szCs w:val="24"/>
        </w:rPr>
        <w:t xml:space="preserve"> </w:t>
      </w:r>
      <w:r w:rsidR="000E2DEA">
        <w:rPr>
          <w:rFonts w:cstheme="minorHAnsi"/>
          <w:sz w:val="24"/>
          <w:szCs w:val="24"/>
        </w:rPr>
        <w:t xml:space="preserve">jednobrzmiących egzemplarzach, </w:t>
      </w:r>
      <w:r w:rsidRPr="00F240D7">
        <w:rPr>
          <w:rFonts w:cstheme="minorHAnsi"/>
          <w:sz w:val="24"/>
          <w:szCs w:val="24"/>
        </w:rPr>
        <w:t>jedn</w:t>
      </w:r>
      <w:r w:rsidR="00363B24" w:rsidRPr="00F240D7">
        <w:rPr>
          <w:rFonts w:cstheme="minorHAnsi"/>
          <w:sz w:val="24"/>
          <w:szCs w:val="24"/>
        </w:rPr>
        <w:t>a dla Wykonawcy, dwie dla Zamawiającego.</w:t>
      </w:r>
    </w:p>
    <w:p w14:paraId="09DC34B1" w14:textId="77777777" w:rsidR="00077DD2" w:rsidRPr="00F240D7" w:rsidRDefault="00077DD2" w:rsidP="009055A1">
      <w:pPr>
        <w:spacing w:after="0" w:line="360" w:lineRule="auto"/>
        <w:rPr>
          <w:rFonts w:cstheme="minorHAnsi"/>
          <w:sz w:val="24"/>
          <w:szCs w:val="24"/>
        </w:rPr>
      </w:pPr>
    </w:p>
    <w:p w14:paraId="5FDE2079" w14:textId="77777777" w:rsidR="00077DD2" w:rsidRDefault="00A13F4F" w:rsidP="009055A1">
      <w:pPr>
        <w:spacing w:after="0" w:line="360" w:lineRule="auto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Załącznik: Opis przedmiotu zamówienia (OPZ)</w:t>
      </w:r>
    </w:p>
    <w:p w14:paraId="6AAA89C7" w14:textId="2B748D28" w:rsidR="00761CDC" w:rsidRPr="00F240D7" w:rsidRDefault="00761CDC" w:rsidP="009055A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Polisa OC</w:t>
      </w:r>
    </w:p>
    <w:p w14:paraId="5D9897FC" w14:textId="77777777" w:rsidR="00F240D7" w:rsidRDefault="00F240D7" w:rsidP="009055A1">
      <w:pPr>
        <w:spacing w:after="0" w:line="360" w:lineRule="auto"/>
        <w:rPr>
          <w:rFonts w:cstheme="minorHAnsi"/>
          <w:sz w:val="24"/>
          <w:szCs w:val="24"/>
        </w:rPr>
      </w:pPr>
    </w:p>
    <w:p w14:paraId="046EBA8A" w14:textId="77777777" w:rsidR="00F240D7" w:rsidRDefault="00077DD2" w:rsidP="009055A1">
      <w:pPr>
        <w:spacing w:after="0" w:line="360" w:lineRule="auto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Zamawiający:</w:t>
      </w:r>
    </w:p>
    <w:p w14:paraId="6790A84F" w14:textId="26F6F363" w:rsidR="00077DD2" w:rsidRPr="00F240D7" w:rsidRDefault="00077DD2" w:rsidP="009055A1">
      <w:pPr>
        <w:spacing w:after="0" w:line="360" w:lineRule="auto"/>
        <w:rPr>
          <w:rFonts w:cstheme="minorHAnsi"/>
          <w:sz w:val="24"/>
          <w:szCs w:val="24"/>
        </w:rPr>
      </w:pPr>
      <w:r w:rsidRPr="00F240D7">
        <w:rPr>
          <w:rFonts w:cstheme="minorHAnsi"/>
          <w:sz w:val="24"/>
          <w:szCs w:val="24"/>
        </w:rPr>
        <w:t>Wykonawca:</w:t>
      </w:r>
    </w:p>
    <w:sectPr w:rsidR="00077DD2" w:rsidRPr="00F240D7" w:rsidSect="00F240D7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7310D" w16cex:dateUtc="2022-05-24T08:25:00Z"/>
  <w16cex:commentExtensible w16cex:durableId="2637332B" w16cex:dateUtc="2022-05-24T08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E75CFA" w16cid:durableId="2637310D"/>
  <w16cid:commentId w16cid:paraId="1BC8ED15" w16cid:durableId="2637332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20E00" w14:textId="77777777" w:rsidR="000C6559" w:rsidRDefault="000C6559">
      <w:r>
        <w:separator/>
      </w:r>
    </w:p>
  </w:endnote>
  <w:endnote w:type="continuationSeparator" w:id="0">
    <w:p w14:paraId="176A6ABF" w14:textId="77777777" w:rsidR="000C6559" w:rsidRDefault="000C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3996C" w14:textId="77777777" w:rsidR="003A2115" w:rsidRDefault="003A211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D1180">
      <w:rPr>
        <w:noProof/>
      </w:rPr>
      <w:t>28</w:t>
    </w:r>
    <w:r>
      <w:fldChar w:fldCharType="end"/>
    </w:r>
  </w:p>
  <w:p w14:paraId="13416B5A" w14:textId="77777777" w:rsidR="003A2115" w:rsidRDefault="003A21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6FA73" w14:textId="77777777" w:rsidR="000C6559" w:rsidRDefault="000C6559">
      <w:r>
        <w:separator/>
      </w:r>
    </w:p>
  </w:footnote>
  <w:footnote w:type="continuationSeparator" w:id="0">
    <w:p w14:paraId="11B280D6" w14:textId="77777777" w:rsidR="000C6559" w:rsidRDefault="000C6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805E0F4E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8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0"/>
        <w:kern w:val="1"/>
      </w:rPr>
    </w:lvl>
  </w:abstractNum>
  <w:abstractNum w:abstractNumId="2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3" w15:restartNumberingAfterBreak="0">
    <w:nsid w:val="01664E35"/>
    <w:multiLevelType w:val="hybridMultilevel"/>
    <w:tmpl w:val="1878F648"/>
    <w:lvl w:ilvl="0" w:tplc="E92E0F28">
      <w:start w:val="1"/>
      <w:numFmt w:val="decimal"/>
      <w:lvlText w:val="%1)"/>
      <w:lvlJc w:val="left"/>
      <w:pPr>
        <w:ind w:left="163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046E0F4A"/>
    <w:multiLevelType w:val="hybridMultilevel"/>
    <w:tmpl w:val="C6DEAF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412148"/>
    <w:multiLevelType w:val="hybridMultilevel"/>
    <w:tmpl w:val="54EC4B16"/>
    <w:lvl w:ilvl="0" w:tplc="E656FA2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A5F1F71"/>
    <w:multiLevelType w:val="hybridMultilevel"/>
    <w:tmpl w:val="6E44C73E"/>
    <w:lvl w:ilvl="0" w:tplc="FC9A2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E59184E"/>
    <w:multiLevelType w:val="hybridMultilevel"/>
    <w:tmpl w:val="5C882D78"/>
    <w:lvl w:ilvl="0" w:tplc="FC9A2CF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A4EE6"/>
    <w:multiLevelType w:val="hybridMultilevel"/>
    <w:tmpl w:val="3B6E5E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3A06C2"/>
    <w:multiLevelType w:val="hybridMultilevel"/>
    <w:tmpl w:val="BF5CD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3781A"/>
    <w:multiLevelType w:val="hybridMultilevel"/>
    <w:tmpl w:val="B0764E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C6A49"/>
    <w:multiLevelType w:val="hybridMultilevel"/>
    <w:tmpl w:val="D9E85114"/>
    <w:lvl w:ilvl="0" w:tplc="E7FC2E9E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C93C63"/>
    <w:multiLevelType w:val="hybridMultilevel"/>
    <w:tmpl w:val="AEC688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EB297F"/>
    <w:multiLevelType w:val="hybridMultilevel"/>
    <w:tmpl w:val="DEE45D3E"/>
    <w:lvl w:ilvl="0" w:tplc="0415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2DA9792E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71362"/>
    <w:multiLevelType w:val="hybridMultilevel"/>
    <w:tmpl w:val="142071A8"/>
    <w:lvl w:ilvl="0" w:tplc="464EABB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A3A9C6A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2FDA7DFD"/>
    <w:multiLevelType w:val="hybridMultilevel"/>
    <w:tmpl w:val="0DE2DCC2"/>
    <w:lvl w:ilvl="0" w:tplc="91E81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1607B76"/>
    <w:multiLevelType w:val="hybridMultilevel"/>
    <w:tmpl w:val="5B4AB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823DA"/>
    <w:multiLevelType w:val="hybridMultilevel"/>
    <w:tmpl w:val="77F2D94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B0A0D"/>
    <w:multiLevelType w:val="hybridMultilevel"/>
    <w:tmpl w:val="83084E88"/>
    <w:lvl w:ilvl="0" w:tplc="04150011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 w:tplc="267E1BB6">
      <w:start w:val="4"/>
      <w:numFmt w:val="decimal"/>
      <w:lvlText w:val="%2."/>
      <w:lvlJc w:val="left"/>
      <w:pPr>
        <w:tabs>
          <w:tab w:val="num" w:pos="1780"/>
        </w:tabs>
        <w:ind w:left="17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0" w15:restartNumberingAfterBreak="0">
    <w:nsid w:val="33C268B2"/>
    <w:multiLevelType w:val="hybridMultilevel"/>
    <w:tmpl w:val="A83EEF22"/>
    <w:lvl w:ilvl="0" w:tplc="ABCA0162">
      <w:start w:val="1"/>
      <w:numFmt w:val="bullet"/>
      <w:lvlText w:val="§"/>
      <w:lvlJc w:val="center"/>
      <w:pPr>
        <w:ind w:left="720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B1C72"/>
    <w:multiLevelType w:val="hybridMultilevel"/>
    <w:tmpl w:val="8C2E21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402E6724"/>
    <w:multiLevelType w:val="hybridMultilevel"/>
    <w:tmpl w:val="BAFCF34E"/>
    <w:lvl w:ilvl="0" w:tplc="B6D2209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B05A203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3" w15:restartNumberingAfterBreak="0">
    <w:nsid w:val="430606C8"/>
    <w:multiLevelType w:val="hybridMultilevel"/>
    <w:tmpl w:val="7708F9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4581C55"/>
    <w:multiLevelType w:val="hybridMultilevel"/>
    <w:tmpl w:val="816A48EE"/>
    <w:lvl w:ilvl="0" w:tplc="3DA687E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49AD2F67"/>
    <w:multiLevelType w:val="hybridMultilevel"/>
    <w:tmpl w:val="EF8A2D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A5153AC"/>
    <w:multiLevelType w:val="hybridMultilevel"/>
    <w:tmpl w:val="5B4AB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C088D"/>
    <w:multiLevelType w:val="hybridMultilevel"/>
    <w:tmpl w:val="51323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A7464"/>
    <w:multiLevelType w:val="hybridMultilevel"/>
    <w:tmpl w:val="FDF4010C"/>
    <w:lvl w:ilvl="0" w:tplc="95F091DE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624F98"/>
    <w:multiLevelType w:val="hybridMultilevel"/>
    <w:tmpl w:val="0636A1D4"/>
    <w:lvl w:ilvl="0" w:tplc="FC9A2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B42C3E8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FC9A2C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6A70507"/>
    <w:multiLevelType w:val="hybridMultilevel"/>
    <w:tmpl w:val="142AFC92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1" w15:restartNumberingAfterBreak="0">
    <w:nsid w:val="5F2E3077"/>
    <w:multiLevelType w:val="hybridMultilevel"/>
    <w:tmpl w:val="77F2D94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00397"/>
    <w:multiLevelType w:val="hybridMultilevel"/>
    <w:tmpl w:val="7B2235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2D7256E"/>
    <w:multiLevelType w:val="hybridMultilevel"/>
    <w:tmpl w:val="1F683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C29FC"/>
    <w:multiLevelType w:val="hybridMultilevel"/>
    <w:tmpl w:val="5C882D78"/>
    <w:lvl w:ilvl="0" w:tplc="FC9A2CF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955BD7"/>
    <w:multiLevelType w:val="hybridMultilevel"/>
    <w:tmpl w:val="30405E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5D90AFE"/>
    <w:multiLevelType w:val="hybridMultilevel"/>
    <w:tmpl w:val="ED242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186B4B"/>
    <w:multiLevelType w:val="hybridMultilevel"/>
    <w:tmpl w:val="92BA8080"/>
    <w:lvl w:ilvl="0" w:tplc="FC9A2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6D220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85667D5"/>
    <w:multiLevelType w:val="hybridMultilevel"/>
    <w:tmpl w:val="5B6CB006"/>
    <w:lvl w:ilvl="0" w:tplc="595CAD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ABE3A03"/>
    <w:multiLevelType w:val="hybridMultilevel"/>
    <w:tmpl w:val="D9CAB9D2"/>
    <w:lvl w:ilvl="0" w:tplc="00809508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0" w15:restartNumberingAfterBreak="0">
    <w:nsid w:val="6BCA60D5"/>
    <w:multiLevelType w:val="hybridMultilevel"/>
    <w:tmpl w:val="2B9C7858"/>
    <w:lvl w:ilvl="0" w:tplc="04150011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41" w15:restartNumberingAfterBreak="0">
    <w:nsid w:val="6ED777F3"/>
    <w:multiLevelType w:val="hybridMultilevel"/>
    <w:tmpl w:val="2862A134"/>
    <w:lvl w:ilvl="0" w:tplc="E5047FD4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62715"/>
    <w:multiLevelType w:val="hybridMultilevel"/>
    <w:tmpl w:val="4380FDC6"/>
    <w:lvl w:ilvl="0" w:tplc="203888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273697A"/>
    <w:multiLevelType w:val="hybridMultilevel"/>
    <w:tmpl w:val="2862A134"/>
    <w:lvl w:ilvl="0" w:tplc="E5047FD4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764552"/>
    <w:multiLevelType w:val="hybridMultilevel"/>
    <w:tmpl w:val="978AECA6"/>
    <w:lvl w:ilvl="0" w:tplc="04150011">
      <w:start w:val="1"/>
      <w:numFmt w:val="decimal"/>
      <w:lvlText w:val="%1)"/>
      <w:lvlJc w:val="left"/>
      <w:pPr>
        <w:tabs>
          <w:tab w:val="num" w:pos="1123"/>
        </w:tabs>
        <w:ind w:left="112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  <w:rPr>
        <w:rFonts w:cs="Times New Roman"/>
      </w:rPr>
    </w:lvl>
  </w:abstractNum>
  <w:abstractNum w:abstractNumId="45" w15:restartNumberingAfterBreak="0">
    <w:nsid w:val="75C558B8"/>
    <w:multiLevelType w:val="multilevel"/>
    <w:tmpl w:val="EECA417A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9BE485A"/>
    <w:multiLevelType w:val="hybridMultilevel"/>
    <w:tmpl w:val="F6FEF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8A18B7"/>
    <w:multiLevelType w:val="hybridMultilevel"/>
    <w:tmpl w:val="9890519E"/>
    <w:lvl w:ilvl="0" w:tplc="3666714C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4"/>
  </w:num>
  <w:num w:numId="4">
    <w:abstractNumId w:val="35"/>
  </w:num>
  <w:num w:numId="5">
    <w:abstractNumId w:val="8"/>
  </w:num>
  <w:num w:numId="6">
    <w:abstractNumId w:val="32"/>
  </w:num>
  <w:num w:numId="7">
    <w:abstractNumId w:val="29"/>
  </w:num>
  <w:num w:numId="8">
    <w:abstractNumId w:val="37"/>
  </w:num>
  <w:num w:numId="9">
    <w:abstractNumId w:val="22"/>
  </w:num>
  <w:num w:numId="10">
    <w:abstractNumId w:val="6"/>
  </w:num>
  <w:num w:numId="11">
    <w:abstractNumId w:val="24"/>
  </w:num>
  <w:num w:numId="12">
    <w:abstractNumId w:val="42"/>
  </w:num>
  <w:num w:numId="13">
    <w:abstractNumId w:val="15"/>
  </w:num>
  <w:num w:numId="14">
    <w:abstractNumId w:val="39"/>
  </w:num>
  <w:num w:numId="15">
    <w:abstractNumId w:val="38"/>
  </w:num>
  <w:num w:numId="16">
    <w:abstractNumId w:val="21"/>
  </w:num>
  <w:num w:numId="17">
    <w:abstractNumId w:val="16"/>
  </w:num>
  <w:num w:numId="18">
    <w:abstractNumId w:val="44"/>
  </w:num>
  <w:num w:numId="19">
    <w:abstractNumId w:val="40"/>
  </w:num>
  <w:num w:numId="20">
    <w:abstractNumId w:val="19"/>
  </w:num>
  <w:num w:numId="21">
    <w:abstractNumId w:val="13"/>
  </w:num>
  <w:num w:numId="22">
    <w:abstractNumId w:val="23"/>
  </w:num>
  <w:num w:numId="23">
    <w:abstractNumId w:val="11"/>
  </w:num>
  <w:num w:numId="24">
    <w:abstractNumId w:val="28"/>
  </w:num>
  <w:num w:numId="25">
    <w:abstractNumId w:val="30"/>
  </w:num>
  <w:num w:numId="26">
    <w:abstractNumId w:val="45"/>
  </w:num>
  <w:num w:numId="27">
    <w:abstractNumId w:val="47"/>
  </w:num>
  <w:num w:numId="28">
    <w:abstractNumId w:val="26"/>
  </w:num>
  <w:num w:numId="29">
    <w:abstractNumId w:val="33"/>
  </w:num>
  <w:num w:numId="30">
    <w:abstractNumId w:val="36"/>
  </w:num>
  <w:num w:numId="31">
    <w:abstractNumId w:val="17"/>
  </w:num>
  <w:num w:numId="32">
    <w:abstractNumId w:val="46"/>
  </w:num>
  <w:num w:numId="33">
    <w:abstractNumId w:val="3"/>
  </w:num>
  <w:num w:numId="34">
    <w:abstractNumId w:val="7"/>
  </w:num>
  <w:num w:numId="35">
    <w:abstractNumId w:val="9"/>
  </w:num>
  <w:num w:numId="36">
    <w:abstractNumId w:val="5"/>
  </w:num>
  <w:num w:numId="37">
    <w:abstractNumId w:val="20"/>
  </w:num>
  <w:num w:numId="38">
    <w:abstractNumId w:val="34"/>
  </w:num>
  <w:num w:numId="39">
    <w:abstractNumId w:val="10"/>
  </w:num>
  <w:num w:numId="40">
    <w:abstractNumId w:val="41"/>
  </w:num>
  <w:num w:numId="41">
    <w:abstractNumId w:val="14"/>
  </w:num>
  <w:num w:numId="42">
    <w:abstractNumId w:val="27"/>
  </w:num>
  <w:num w:numId="43">
    <w:abstractNumId w:val="31"/>
  </w:num>
  <w:num w:numId="44">
    <w:abstractNumId w:val="18"/>
  </w:num>
  <w:num w:numId="45">
    <w:abstractNumId w:val="4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81"/>
    <w:rsid w:val="00003F07"/>
    <w:rsid w:val="000071EF"/>
    <w:rsid w:val="000119A2"/>
    <w:rsid w:val="000207E0"/>
    <w:rsid w:val="00023943"/>
    <w:rsid w:val="00027C29"/>
    <w:rsid w:val="00033816"/>
    <w:rsid w:val="000350D2"/>
    <w:rsid w:val="0003716C"/>
    <w:rsid w:val="000374B6"/>
    <w:rsid w:val="00037CC0"/>
    <w:rsid w:val="000400EA"/>
    <w:rsid w:val="00051B45"/>
    <w:rsid w:val="00065372"/>
    <w:rsid w:val="00076B16"/>
    <w:rsid w:val="00077DD2"/>
    <w:rsid w:val="00090B97"/>
    <w:rsid w:val="00096A14"/>
    <w:rsid w:val="000A7140"/>
    <w:rsid w:val="000B1EB8"/>
    <w:rsid w:val="000B26F2"/>
    <w:rsid w:val="000C6559"/>
    <w:rsid w:val="000D2A9B"/>
    <w:rsid w:val="000D74B4"/>
    <w:rsid w:val="000E2DEA"/>
    <w:rsid w:val="000E4039"/>
    <w:rsid w:val="000E5673"/>
    <w:rsid w:val="000F7F61"/>
    <w:rsid w:val="00104164"/>
    <w:rsid w:val="00107BA2"/>
    <w:rsid w:val="00111213"/>
    <w:rsid w:val="00125AC1"/>
    <w:rsid w:val="00142FA8"/>
    <w:rsid w:val="00144784"/>
    <w:rsid w:val="00145F5F"/>
    <w:rsid w:val="0014786E"/>
    <w:rsid w:val="00151D2B"/>
    <w:rsid w:val="00162E08"/>
    <w:rsid w:val="00166FBD"/>
    <w:rsid w:val="00167A77"/>
    <w:rsid w:val="00180117"/>
    <w:rsid w:val="00190533"/>
    <w:rsid w:val="001924EA"/>
    <w:rsid w:val="00192808"/>
    <w:rsid w:val="001944E5"/>
    <w:rsid w:val="001B4CEF"/>
    <w:rsid w:val="001C3D89"/>
    <w:rsid w:val="001D29EA"/>
    <w:rsid w:val="001E141B"/>
    <w:rsid w:val="001E67C1"/>
    <w:rsid w:val="001E7817"/>
    <w:rsid w:val="001F06DD"/>
    <w:rsid w:val="001F26E4"/>
    <w:rsid w:val="001F3DEA"/>
    <w:rsid w:val="002009E0"/>
    <w:rsid w:val="00201B32"/>
    <w:rsid w:val="0021178E"/>
    <w:rsid w:val="00216740"/>
    <w:rsid w:val="00216A49"/>
    <w:rsid w:val="00217A86"/>
    <w:rsid w:val="00221C27"/>
    <w:rsid w:val="00227F55"/>
    <w:rsid w:val="00230A14"/>
    <w:rsid w:val="0023628F"/>
    <w:rsid w:val="002454A7"/>
    <w:rsid w:val="00252D81"/>
    <w:rsid w:val="002608F4"/>
    <w:rsid w:val="00264850"/>
    <w:rsid w:val="00264D1E"/>
    <w:rsid w:val="00266F2E"/>
    <w:rsid w:val="00270527"/>
    <w:rsid w:val="0027380E"/>
    <w:rsid w:val="002751EA"/>
    <w:rsid w:val="00275382"/>
    <w:rsid w:val="00285525"/>
    <w:rsid w:val="00287616"/>
    <w:rsid w:val="00290229"/>
    <w:rsid w:val="0029230B"/>
    <w:rsid w:val="00292E99"/>
    <w:rsid w:val="0029337D"/>
    <w:rsid w:val="00293D2C"/>
    <w:rsid w:val="002A5290"/>
    <w:rsid w:val="002A78E6"/>
    <w:rsid w:val="002B6CA3"/>
    <w:rsid w:val="002C3F7D"/>
    <w:rsid w:val="002C5473"/>
    <w:rsid w:val="002D3598"/>
    <w:rsid w:val="002E7B35"/>
    <w:rsid w:val="002F552E"/>
    <w:rsid w:val="002F5E91"/>
    <w:rsid w:val="002F7E0C"/>
    <w:rsid w:val="00303133"/>
    <w:rsid w:val="00305E00"/>
    <w:rsid w:val="0031449D"/>
    <w:rsid w:val="003327BB"/>
    <w:rsid w:val="00334838"/>
    <w:rsid w:val="00336A2A"/>
    <w:rsid w:val="003410B7"/>
    <w:rsid w:val="00343F9E"/>
    <w:rsid w:val="00345D1D"/>
    <w:rsid w:val="003625F0"/>
    <w:rsid w:val="00363B24"/>
    <w:rsid w:val="003676FA"/>
    <w:rsid w:val="0038519F"/>
    <w:rsid w:val="00386133"/>
    <w:rsid w:val="003A2115"/>
    <w:rsid w:val="003B3DD0"/>
    <w:rsid w:val="003D5D3C"/>
    <w:rsid w:val="003E1168"/>
    <w:rsid w:val="003E60D6"/>
    <w:rsid w:val="003F562D"/>
    <w:rsid w:val="003F64B6"/>
    <w:rsid w:val="00415A83"/>
    <w:rsid w:val="00434C95"/>
    <w:rsid w:val="004377E1"/>
    <w:rsid w:val="00442824"/>
    <w:rsid w:val="00444B10"/>
    <w:rsid w:val="0044520C"/>
    <w:rsid w:val="004626A6"/>
    <w:rsid w:val="0046325A"/>
    <w:rsid w:val="00473273"/>
    <w:rsid w:val="004750E9"/>
    <w:rsid w:val="004825BB"/>
    <w:rsid w:val="00484BFB"/>
    <w:rsid w:val="00487030"/>
    <w:rsid w:val="00491C42"/>
    <w:rsid w:val="0049417B"/>
    <w:rsid w:val="004962DA"/>
    <w:rsid w:val="004B2636"/>
    <w:rsid w:val="004B45DC"/>
    <w:rsid w:val="004C1C0A"/>
    <w:rsid w:val="004C4B75"/>
    <w:rsid w:val="004C5C31"/>
    <w:rsid w:val="004C633E"/>
    <w:rsid w:val="004D14CE"/>
    <w:rsid w:val="004D1A0A"/>
    <w:rsid w:val="004D44B0"/>
    <w:rsid w:val="004E6803"/>
    <w:rsid w:val="004E70CE"/>
    <w:rsid w:val="004E7366"/>
    <w:rsid w:val="00506B19"/>
    <w:rsid w:val="00532CCD"/>
    <w:rsid w:val="00537959"/>
    <w:rsid w:val="00540075"/>
    <w:rsid w:val="005441DF"/>
    <w:rsid w:val="00546A91"/>
    <w:rsid w:val="00552BB9"/>
    <w:rsid w:val="00553EFB"/>
    <w:rsid w:val="00554F30"/>
    <w:rsid w:val="005621B1"/>
    <w:rsid w:val="00572754"/>
    <w:rsid w:val="00577E02"/>
    <w:rsid w:val="00580823"/>
    <w:rsid w:val="00581257"/>
    <w:rsid w:val="00583379"/>
    <w:rsid w:val="00583536"/>
    <w:rsid w:val="005940EA"/>
    <w:rsid w:val="00596B37"/>
    <w:rsid w:val="005A2CB3"/>
    <w:rsid w:val="005B18EF"/>
    <w:rsid w:val="005B47CC"/>
    <w:rsid w:val="005C2217"/>
    <w:rsid w:val="005C4580"/>
    <w:rsid w:val="005C47B4"/>
    <w:rsid w:val="005C4DAF"/>
    <w:rsid w:val="005E7994"/>
    <w:rsid w:val="005F1067"/>
    <w:rsid w:val="005F17DB"/>
    <w:rsid w:val="006025F3"/>
    <w:rsid w:val="00602F32"/>
    <w:rsid w:val="00620C4D"/>
    <w:rsid w:val="0062136C"/>
    <w:rsid w:val="0062636B"/>
    <w:rsid w:val="00627724"/>
    <w:rsid w:val="00633D04"/>
    <w:rsid w:val="00637DA2"/>
    <w:rsid w:val="00640034"/>
    <w:rsid w:val="006436B0"/>
    <w:rsid w:val="00644617"/>
    <w:rsid w:val="0066103A"/>
    <w:rsid w:val="00664119"/>
    <w:rsid w:val="00665F0D"/>
    <w:rsid w:val="00666423"/>
    <w:rsid w:val="00666967"/>
    <w:rsid w:val="00666CB2"/>
    <w:rsid w:val="00667C55"/>
    <w:rsid w:val="00670BC3"/>
    <w:rsid w:val="00671A25"/>
    <w:rsid w:val="00671A9B"/>
    <w:rsid w:val="00676ECE"/>
    <w:rsid w:val="0068684E"/>
    <w:rsid w:val="006917A6"/>
    <w:rsid w:val="00693F0A"/>
    <w:rsid w:val="0069422F"/>
    <w:rsid w:val="006A3463"/>
    <w:rsid w:val="006A5B48"/>
    <w:rsid w:val="006A68A0"/>
    <w:rsid w:val="006B0A2D"/>
    <w:rsid w:val="006B188D"/>
    <w:rsid w:val="006B2812"/>
    <w:rsid w:val="006B52E9"/>
    <w:rsid w:val="006B6080"/>
    <w:rsid w:val="006B7E18"/>
    <w:rsid w:val="006C687E"/>
    <w:rsid w:val="006D4495"/>
    <w:rsid w:val="006D5EB2"/>
    <w:rsid w:val="006D71A2"/>
    <w:rsid w:val="006D77AF"/>
    <w:rsid w:val="006E6239"/>
    <w:rsid w:val="006E630D"/>
    <w:rsid w:val="006F105F"/>
    <w:rsid w:val="006F28C5"/>
    <w:rsid w:val="006F4C77"/>
    <w:rsid w:val="006F748B"/>
    <w:rsid w:val="00712AAD"/>
    <w:rsid w:val="007205A2"/>
    <w:rsid w:val="00721EB6"/>
    <w:rsid w:val="0072416F"/>
    <w:rsid w:val="00726B19"/>
    <w:rsid w:val="00727929"/>
    <w:rsid w:val="007331F9"/>
    <w:rsid w:val="00737729"/>
    <w:rsid w:val="00745A63"/>
    <w:rsid w:val="00745A9D"/>
    <w:rsid w:val="00745B5B"/>
    <w:rsid w:val="00747B31"/>
    <w:rsid w:val="00751C53"/>
    <w:rsid w:val="007561CF"/>
    <w:rsid w:val="00761CDC"/>
    <w:rsid w:val="00761D05"/>
    <w:rsid w:val="00764D34"/>
    <w:rsid w:val="007654C9"/>
    <w:rsid w:val="0076569F"/>
    <w:rsid w:val="00767AE6"/>
    <w:rsid w:val="00773581"/>
    <w:rsid w:val="00773FDA"/>
    <w:rsid w:val="00774065"/>
    <w:rsid w:val="007907F4"/>
    <w:rsid w:val="00793235"/>
    <w:rsid w:val="007940C1"/>
    <w:rsid w:val="00794410"/>
    <w:rsid w:val="007A3BBD"/>
    <w:rsid w:val="007A4223"/>
    <w:rsid w:val="007A70A7"/>
    <w:rsid w:val="007B41A7"/>
    <w:rsid w:val="007B4350"/>
    <w:rsid w:val="007B4A4C"/>
    <w:rsid w:val="007C0C04"/>
    <w:rsid w:val="007D1D64"/>
    <w:rsid w:val="007D4AF5"/>
    <w:rsid w:val="007D6149"/>
    <w:rsid w:val="007F0308"/>
    <w:rsid w:val="007F1A46"/>
    <w:rsid w:val="007F27DA"/>
    <w:rsid w:val="007F346A"/>
    <w:rsid w:val="00802301"/>
    <w:rsid w:val="00814128"/>
    <w:rsid w:val="00817905"/>
    <w:rsid w:val="0082345A"/>
    <w:rsid w:val="008252ED"/>
    <w:rsid w:val="008316D2"/>
    <w:rsid w:val="00833CE9"/>
    <w:rsid w:val="00836ABE"/>
    <w:rsid w:val="008456AC"/>
    <w:rsid w:val="00853AE1"/>
    <w:rsid w:val="00860635"/>
    <w:rsid w:val="0086351C"/>
    <w:rsid w:val="00872168"/>
    <w:rsid w:val="00872CA7"/>
    <w:rsid w:val="00874269"/>
    <w:rsid w:val="0087652E"/>
    <w:rsid w:val="008856EE"/>
    <w:rsid w:val="008B3689"/>
    <w:rsid w:val="008B3923"/>
    <w:rsid w:val="008B7712"/>
    <w:rsid w:val="008C0892"/>
    <w:rsid w:val="008D0260"/>
    <w:rsid w:val="008D042E"/>
    <w:rsid w:val="008D1A43"/>
    <w:rsid w:val="008E38E0"/>
    <w:rsid w:val="008E64E2"/>
    <w:rsid w:val="008F0F19"/>
    <w:rsid w:val="008F1F7D"/>
    <w:rsid w:val="00902138"/>
    <w:rsid w:val="009055A1"/>
    <w:rsid w:val="00911B5A"/>
    <w:rsid w:val="009261F9"/>
    <w:rsid w:val="009268D2"/>
    <w:rsid w:val="009275DB"/>
    <w:rsid w:val="00932AF4"/>
    <w:rsid w:val="00936A7F"/>
    <w:rsid w:val="00941083"/>
    <w:rsid w:val="00942660"/>
    <w:rsid w:val="00951EF2"/>
    <w:rsid w:val="0096090B"/>
    <w:rsid w:val="0096091F"/>
    <w:rsid w:val="00961CFC"/>
    <w:rsid w:val="0096460F"/>
    <w:rsid w:val="00965A6E"/>
    <w:rsid w:val="0097121E"/>
    <w:rsid w:val="0098169C"/>
    <w:rsid w:val="00984333"/>
    <w:rsid w:val="009845C0"/>
    <w:rsid w:val="00994472"/>
    <w:rsid w:val="009A153E"/>
    <w:rsid w:val="009A6C5E"/>
    <w:rsid w:val="009B5D22"/>
    <w:rsid w:val="009B64A2"/>
    <w:rsid w:val="009B79D6"/>
    <w:rsid w:val="009C0B7E"/>
    <w:rsid w:val="009E1A21"/>
    <w:rsid w:val="009E3843"/>
    <w:rsid w:val="009E7A0D"/>
    <w:rsid w:val="009F02CD"/>
    <w:rsid w:val="009F2DCB"/>
    <w:rsid w:val="009F6F3A"/>
    <w:rsid w:val="00A0457E"/>
    <w:rsid w:val="00A10EA0"/>
    <w:rsid w:val="00A12F10"/>
    <w:rsid w:val="00A131AD"/>
    <w:rsid w:val="00A13F4F"/>
    <w:rsid w:val="00A23089"/>
    <w:rsid w:val="00A23CB6"/>
    <w:rsid w:val="00A25F2C"/>
    <w:rsid w:val="00A3158A"/>
    <w:rsid w:val="00A35D83"/>
    <w:rsid w:val="00A44B08"/>
    <w:rsid w:val="00A45F38"/>
    <w:rsid w:val="00A45FCE"/>
    <w:rsid w:val="00A5552A"/>
    <w:rsid w:val="00A61A0A"/>
    <w:rsid w:val="00A62262"/>
    <w:rsid w:val="00A636FD"/>
    <w:rsid w:val="00A6721D"/>
    <w:rsid w:val="00A7275E"/>
    <w:rsid w:val="00A74FC0"/>
    <w:rsid w:val="00A8254B"/>
    <w:rsid w:val="00A82BFF"/>
    <w:rsid w:val="00A83667"/>
    <w:rsid w:val="00A84DCC"/>
    <w:rsid w:val="00A96042"/>
    <w:rsid w:val="00AA24C0"/>
    <w:rsid w:val="00AB08E3"/>
    <w:rsid w:val="00AB4FFA"/>
    <w:rsid w:val="00AB623E"/>
    <w:rsid w:val="00AB6C08"/>
    <w:rsid w:val="00AC0BC4"/>
    <w:rsid w:val="00AC31A8"/>
    <w:rsid w:val="00AD7B45"/>
    <w:rsid w:val="00AE11A7"/>
    <w:rsid w:val="00B11EC3"/>
    <w:rsid w:val="00B13CFD"/>
    <w:rsid w:val="00B21982"/>
    <w:rsid w:val="00B22BC4"/>
    <w:rsid w:val="00B24650"/>
    <w:rsid w:val="00B3624C"/>
    <w:rsid w:val="00B4578C"/>
    <w:rsid w:val="00B50458"/>
    <w:rsid w:val="00B52AA0"/>
    <w:rsid w:val="00B53736"/>
    <w:rsid w:val="00B641E1"/>
    <w:rsid w:val="00B71EC9"/>
    <w:rsid w:val="00B81402"/>
    <w:rsid w:val="00B8250E"/>
    <w:rsid w:val="00B8707A"/>
    <w:rsid w:val="00B936BC"/>
    <w:rsid w:val="00B963DF"/>
    <w:rsid w:val="00BA0175"/>
    <w:rsid w:val="00BB010C"/>
    <w:rsid w:val="00BB19F0"/>
    <w:rsid w:val="00BB229C"/>
    <w:rsid w:val="00BB7F91"/>
    <w:rsid w:val="00BD2072"/>
    <w:rsid w:val="00BD3619"/>
    <w:rsid w:val="00BD4369"/>
    <w:rsid w:val="00BD559F"/>
    <w:rsid w:val="00BE10EC"/>
    <w:rsid w:val="00BE3330"/>
    <w:rsid w:val="00BE5CF1"/>
    <w:rsid w:val="00C002DF"/>
    <w:rsid w:val="00C1525A"/>
    <w:rsid w:val="00C30740"/>
    <w:rsid w:val="00C316F7"/>
    <w:rsid w:val="00C33050"/>
    <w:rsid w:val="00C53C1B"/>
    <w:rsid w:val="00C54294"/>
    <w:rsid w:val="00C55ABB"/>
    <w:rsid w:val="00C65388"/>
    <w:rsid w:val="00C6636B"/>
    <w:rsid w:val="00C80126"/>
    <w:rsid w:val="00C82048"/>
    <w:rsid w:val="00C85B2D"/>
    <w:rsid w:val="00C921F1"/>
    <w:rsid w:val="00C92802"/>
    <w:rsid w:val="00C93715"/>
    <w:rsid w:val="00C95107"/>
    <w:rsid w:val="00CB6A28"/>
    <w:rsid w:val="00CB7561"/>
    <w:rsid w:val="00CC06D6"/>
    <w:rsid w:val="00CC2103"/>
    <w:rsid w:val="00CC3AEE"/>
    <w:rsid w:val="00CC7879"/>
    <w:rsid w:val="00CD526F"/>
    <w:rsid w:val="00CE384F"/>
    <w:rsid w:val="00CF22CB"/>
    <w:rsid w:val="00D010B5"/>
    <w:rsid w:val="00D02B5B"/>
    <w:rsid w:val="00D0767A"/>
    <w:rsid w:val="00D107F6"/>
    <w:rsid w:val="00D20042"/>
    <w:rsid w:val="00D21457"/>
    <w:rsid w:val="00D21FCF"/>
    <w:rsid w:val="00D2337E"/>
    <w:rsid w:val="00D23939"/>
    <w:rsid w:val="00D3364D"/>
    <w:rsid w:val="00D33BB2"/>
    <w:rsid w:val="00D348A2"/>
    <w:rsid w:val="00D35C60"/>
    <w:rsid w:val="00D45158"/>
    <w:rsid w:val="00D4625C"/>
    <w:rsid w:val="00D60AC6"/>
    <w:rsid w:val="00D64BE5"/>
    <w:rsid w:val="00D676DE"/>
    <w:rsid w:val="00D71FBB"/>
    <w:rsid w:val="00D84F12"/>
    <w:rsid w:val="00D8715C"/>
    <w:rsid w:val="00D8766C"/>
    <w:rsid w:val="00D87D1A"/>
    <w:rsid w:val="00D9233C"/>
    <w:rsid w:val="00D92398"/>
    <w:rsid w:val="00D9241F"/>
    <w:rsid w:val="00DA0975"/>
    <w:rsid w:val="00DA473D"/>
    <w:rsid w:val="00DB7F93"/>
    <w:rsid w:val="00DC0E79"/>
    <w:rsid w:val="00DD5BCA"/>
    <w:rsid w:val="00DD656B"/>
    <w:rsid w:val="00DE2E86"/>
    <w:rsid w:val="00DF6328"/>
    <w:rsid w:val="00DF7668"/>
    <w:rsid w:val="00DF7DA4"/>
    <w:rsid w:val="00E00C54"/>
    <w:rsid w:val="00E1284E"/>
    <w:rsid w:val="00E15F2D"/>
    <w:rsid w:val="00E17EBC"/>
    <w:rsid w:val="00E404A1"/>
    <w:rsid w:val="00E4183C"/>
    <w:rsid w:val="00E51FA9"/>
    <w:rsid w:val="00E5243A"/>
    <w:rsid w:val="00E5384A"/>
    <w:rsid w:val="00E667BD"/>
    <w:rsid w:val="00E66B6A"/>
    <w:rsid w:val="00E71991"/>
    <w:rsid w:val="00E92542"/>
    <w:rsid w:val="00E92885"/>
    <w:rsid w:val="00E92B62"/>
    <w:rsid w:val="00EA2484"/>
    <w:rsid w:val="00EA398E"/>
    <w:rsid w:val="00EB066F"/>
    <w:rsid w:val="00EB08AB"/>
    <w:rsid w:val="00EC76B3"/>
    <w:rsid w:val="00ED1180"/>
    <w:rsid w:val="00ED3CAC"/>
    <w:rsid w:val="00ED7CA5"/>
    <w:rsid w:val="00EE24F7"/>
    <w:rsid w:val="00EE47FB"/>
    <w:rsid w:val="00EE6617"/>
    <w:rsid w:val="00F043D6"/>
    <w:rsid w:val="00F06DF2"/>
    <w:rsid w:val="00F20068"/>
    <w:rsid w:val="00F20AB1"/>
    <w:rsid w:val="00F23607"/>
    <w:rsid w:val="00F240D7"/>
    <w:rsid w:val="00F27514"/>
    <w:rsid w:val="00F31478"/>
    <w:rsid w:val="00F33285"/>
    <w:rsid w:val="00F35621"/>
    <w:rsid w:val="00F36568"/>
    <w:rsid w:val="00F412DE"/>
    <w:rsid w:val="00F418B6"/>
    <w:rsid w:val="00F4612E"/>
    <w:rsid w:val="00F52BB0"/>
    <w:rsid w:val="00F63007"/>
    <w:rsid w:val="00F64EF6"/>
    <w:rsid w:val="00F65B7D"/>
    <w:rsid w:val="00F74D6E"/>
    <w:rsid w:val="00F76F79"/>
    <w:rsid w:val="00F82E6B"/>
    <w:rsid w:val="00F836F4"/>
    <w:rsid w:val="00F91227"/>
    <w:rsid w:val="00FC017A"/>
    <w:rsid w:val="00FC16BD"/>
    <w:rsid w:val="00FC1869"/>
    <w:rsid w:val="00FD332C"/>
    <w:rsid w:val="00FD4E6C"/>
    <w:rsid w:val="00FD5E52"/>
    <w:rsid w:val="00FE7CC6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067466"/>
  <w15:chartTrackingRefBased/>
  <w15:docId w15:val="{90E79F0C-A2C5-4D32-BDFF-8CCBF508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30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D5BC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F240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D5BCA"/>
    <w:rPr>
      <w:rFonts w:ascii="Cambria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99"/>
    <w:qFormat/>
    <w:rsid w:val="00773581"/>
    <w:pPr>
      <w:ind w:left="720"/>
      <w:contextualSpacing/>
    </w:pPr>
  </w:style>
  <w:style w:type="character" w:styleId="Odwoaniedokomentarza">
    <w:name w:val="annotation reference"/>
    <w:uiPriority w:val="99"/>
    <w:semiHidden/>
    <w:rsid w:val="00BB010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010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B010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01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B010C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BB01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BB010C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144784"/>
    <w:rPr>
      <w:sz w:val="22"/>
      <w:szCs w:val="22"/>
      <w:lang w:eastAsia="en-US"/>
    </w:rPr>
  </w:style>
  <w:style w:type="paragraph" w:customStyle="1" w:styleId="Default">
    <w:name w:val="Default"/>
    <w:rsid w:val="00FC017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836ABE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rsid w:val="00836A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F65B7D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167A7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8E38E0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A2115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56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6569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6569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F240D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3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6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BA15B-E9A2-4EAF-95C5-0237AAAF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29</Pages>
  <Words>7679</Words>
  <Characters>49057</Characters>
  <Application>Microsoft Office Word</Application>
  <DocSecurity>0</DocSecurity>
  <Lines>408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56623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Krzysiek</dc:creator>
  <cp:keywords/>
  <cp:lastModifiedBy>Izabela ID. Dróżdż</cp:lastModifiedBy>
  <cp:revision>38</cp:revision>
  <cp:lastPrinted>2020-01-31T10:18:00Z</cp:lastPrinted>
  <dcterms:created xsi:type="dcterms:W3CDTF">2022-05-27T08:20:00Z</dcterms:created>
  <dcterms:modified xsi:type="dcterms:W3CDTF">2023-05-31T10:40:00Z</dcterms:modified>
</cp:coreProperties>
</file>