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758B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47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758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0F56C5">
        <w:rPr>
          <w:rFonts w:ascii="Arial" w:hAnsi="Arial" w:cs="Arial"/>
          <w:sz w:val="22"/>
          <w:szCs w:val="22"/>
        </w:rPr>
        <w:t>W</w:t>
      </w:r>
      <w:r w:rsidR="000F56C5" w:rsidRPr="000F56C5">
        <w:rPr>
          <w:rFonts w:ascii="Arial" w:hAnsi="Arial" w:cs="Arial"/>
          <w:sz w:val="22"/>
          <w:szCs w:val="22"/>
        </w:rPr>
        <w:t xml:space="preserve">ykonanie robót budowlanych polegających na </w:t>
      </w:r>
      <w:r w:rsidR="007758B4" w:rsidRPr="007758B4">
        <w:rPr>
          <w:rFonts w:ascii="Arial" w:hAnsi="Arial" w:cs="Arial"/>
          <w:sz w:val="22"/>
          <w:szCs w:val="22"/>
        </w:rPr>
        <w:t xml:space="preserve">zagospodarowaniu terenu na odcinku od </w:t>
      </w:r>
      <w:bookmarkStart w:id="0" w:name="_GoBack"/>
      <w:bookmarkEnd w:id="0"/>
      <w:r w:rsidR="007758B4" w:rsidRPr="007758B4">
        <w:rPr>
          <w:rFonts w:ascii="Arial" w:hAnsi="Arial" w:cs="Arial"/>
          <w:sz w:val="22"/>
          <w:szCs w:val="22"/>
        </w:rPr>
        <w:t>ul. Bukowej do ul. 11 Listopada 15a w Bydgoszczy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96" w:rsidRDefault="00837496" w:rsidP="00C63813">
      <w:r>
        <w:separator/>
      </w:r>
    </w:p>
  </w:endnote>
  <w:endnote w:type="continuationSeparator" w:id="0">
    <w:p w:rsidR="00837496" w:rsidRDefault="0083749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96" w:rsidRDefault="00837496" w:rsidP="00C63813">
      <w:r>
        <w:separator/>
      </w:r>
    </w:p>
  </w:footnote>
  <w:footnote w:type="continuationSeparator" w:id="0">
    <w:p w:rsidR="00837496" w:rsidRDefault="0083749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31</cp:revision>
  <cp:lastPrinted>2022-04-11T08:48:00Z</cp:lastPrinted>
  <dcterms:created xsi:type="dcterms:W3CDTF">2022-02-10T09:20:00Z</dcterms:created>
  <dcterms:modified xsi:type="dcterms:W3CDTF">2024-08-22T10:32:00Z</dcterms:modified>
</cp:coreProperties>
</file>