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93BB4" w14:textId="77777777" w:rsidR="00F8255B" w:rsidRPr="004A35A2" w:rsidRDefault="00F8255B" w:rsidP="00F8255B">
      <w:pPr>
        <w:rPr>
          <w:rFonts w:ascii="Arial" w:hAnsi="Arial" w:cs="Arial"/>
          <w:color w:val="0000FF"/>
          <w:sz w:val="22"/>
          <w:szCs w:val="22"/>
          <w:u w:val="single"/>
        </w:rPr>
      </w:pPr>
    </w:p>
    <w:p w14:paraId="6ED46F1C" w14:textId="0209CF55" w:rsidR="00F8255B" w:rsidRPr="004A35A2" w:rsidRDefault="0075397C" w:rsidP="00F8255B">
      <w:pPr>
        <w:tabs>
          <w:tab w:val="left" w:pos="284"/>
        </w:tabs>
        <w:jc w:val="center"/>
        <w:rPr>
          <w:rFonts w:ascii="Arial" w:hAnsi="Arial" w:cs="Arial"/>
          <w:b/>
          <w:sz w:val="22"/>
          <w:szCs w:val="22"/>
        </w:rPr>
      </w:pPr>
      <w:bookmarkStart w:id="0" w:name="_GoBack"/>
      <w:bookmarkEnd w:id="0"/>
      <w:r w:rsidRPr="008E0556">
        <w:rPr>
          <w:rFonts w:ascii="Arial" w:hAnsi="Arial" w:cs="Arial"/>
          <w:b/>
          <w:sz w:val="22"/>
          <w:szCs w:val="22"/>
        </w:rPr>
        <w:t>UMOWA NR  ……/SZP/2024</w:t>
      </w:r>
    </w:p>
    <w:p w14:paraId="66B775C9" w14:textId="77777777" w:rsidR="00F8255B" w:rsidRPr="004A35A2" w:rsidRDefault="00F8255B" w:rsidP="00F8255B">
      <w:pPr>
        <w:rPr>
          <w:rFonts w:ascii="Arial" w:hAnsi="Arial" w:cs="Arial"/>
          <w:sz w:val="22"/>
          <w:szCs w:val="22"/>
        </w:rPr>
      </w:pPr>
    </w:p>
    <w:p w14:paraId="272EA086" w14:textId="73860FAB" w:rsidR="00F8255B" w:rsidRPr="004A35A2" w:rsidRDefault="0075397C" w:rsidP="00F8255B">
      <w:pPr>
        <w:tabs>
          <w:tab w:val="left" w:pos="284"/>
        </w:tabs>
        <w:spacing w:before="120"/>
        <w:jc w:val="both"/>
        <w:rPr>
          <w:rFonts w:ascii="Arial" w:hAnsi="Arial" w:cs="Arial"/>
          <w:sz w:val="22"/>
          <w:szCs w:val="22"/>
        </w:rPr>
      </w:pPr>
      <w:r>
        <w:rPr>
          <w:rFonts w:ascii="Arial" w:hAnsi="Arial" w:cs="Arial"/>
          <w:sz w:val="22"/>
          <w:szCs w:val="22"/>
        </w:rPr>
        <w:t>Zawarta w dniu………………… 2024</w:t>
      </w:r>
      <w:r w:rsidR="00F8255B" w:rsidRPr="004A35A2">
        <w:rPr>
          <w:rFonts w:ascii="Arial" w:hAnsi="Arial" w:cs="Arial"/>
          <w:sz w:val="22"/>
          <w:szCs w:val="22"/>
        </w:rPr>
        <w:t xml:space="preserve"> r. w Szczecinie pomiędzy:</w:t>
      </w:r>
    </w:p>
    <w:p w14:paraId="42D0FBDD" w14:textId="77777777" w:rsidR="00F8255B" w:rsidRPr="004A35A2" w:rsidRDefault="00F8255B" w:rsidP="00F8255B">
      <w:pPr>
        <w:tabs>
          <w:tab w:val="left" w:pos="284"/>
        </w:tabs>
        <w:jc w:val="both"/>
        <w:rPr>
          <w:rFonts w:ascii="Arial" w:hAnsi="Arial" w:cs="Arial"/>
          <w:sz w:val="22"/>
          <w:szCs w:val="22"/>
        </w:rPr>
      </w:pPr>
      <w:r w:rsidRPr="004A35A2">
        <w:rPr>
          <w:rFonts w:ascii="Arial" w:hAnsi="Arial" w:cs="Arial"/>
          <w:sz w:val="22"/>
          <w:szCs w:val="22"/>
        </w:rPr>
        <w:t>Zakładem Wodociągów i Kanalizacji Spółką z o.o. 71-682 Szczecin, ul. M. Golisza 10, wpisaną do rejestru przedsiębiorców Krajowego Rejestru Sądowego w Sądzie Rejonowym Szczecin – Centrum w Szczecinie, XIII Wydział Gospodarczy Krajowego Rejestru Sądowego pod nr 0000063704, o kapitale zakładowym w wysokości 222.334.500 zł.</w:t>
      </w:r>
    </w:p>
    <w:p w14:paraId="665B1630" w14:textId="6E67ACDA" w:rsidR="00F8255B" w:rsidRPr="004A35A2" w:rsidRDefault="00F8255B" w:rsidP="00F8255B">
      <w:pPr>
        <w:tabs>
          <w:tab w:val="left" w:pos="284"/>
        </w:tabs>
        <w:jc w:val="both"/>
        <w:rPr>
          <w:rFonts w:ascii="Arial" w:hAnsi="Arial" w:cs="Arial"/>
          <w:sz w:val="22"/>
          <w:szCs w:val="22"/>
        </w:rPr>
      </w:pPr>
      <w:r w:rsidRPr="004A35A2">
        <w:rPr>
          <w:rFonts w:ascii="Arial" w:hAnsi="Arial" w:cs="Arial"/>
          <w:sz w:val="22"/>
          <w:szCs w:val="22"/>
        </w:rPr>
        <w:t>NIP: 851-26-24-854</w:t>
      </w:r>
      <w:r w:rsidRPr="004A35A2">
        <w:rPr>
          <w:rFonts w:ascii="Arial" w:hAnsi="Arial" w:cs="Arial"/>
          <w:sz w:val="22"/>
          <w:szCs w:val="22"/>
        </w:rPr>
        <w:tab/>
      </w:r>
      <w:r w:rsidRPr="004A35A2">
        <w:rPr>
          <w:rFonts w:ascii="Arial" w:hAnsi="Arial" w:cs="Arial"/>
          <w:sz w:val="22"/>
          <w:szCs w:val="22"/>
        </w:rPr>
        <w:tab/>
        <w:t xml:space="preserve">                                            </w:t>
      </w:r>
      <w:r w:rsidR="00386060">
        <w:rPr>
          <w:rFonts w:ascii="Arial" w:hAnsi="Arial" w:cs="Arial"/>
          <w:sz w:val="22"/>
          <w:szCs w:val="22"/>
        </w:rPr>
        <w:t xml:space="preserve">               </w:t>
      </w:r>
      <w:r w:rsidRPr="004A35A2">
        <w:rPr>
          <w:rFonts w:ascii="Arial" w:hAnsi="Arial" w:cs="Arial"/>
          <w:sz w:val="22"/>
          <w:szCs w:val="22"/>
        </w:rPr>
        <w:t xml:space="preserve">REGON: 811931430 </w:t>
      </w:r>
    </w:p>
    <w:p w14:paraId="4F6F2586" w14:textId="77777777" w:rsidR="00F8255B" w:rsidRPr="004A35A2" w:rsidRDefault="00F8255B" w:rsidP="00F8255B">
      <w:pPr>
        <w:tabs>
          <w:tab w:val="left" w:pos="284"/>
        </w:tabs>
        <w:jc w:val="both"/>
        <w:rPr>
          <w:rFonts w:ascii="Arial" w:hAnsi="Arial" w:cs="Arial"/>
          <w:sz w:val="22"/>
          <w:szCs w:val="22"/>
        </w:rPr>
      </w:pPr>
      <w:r w:rsidRPr="004A35A2">
        <w:rPr>
          <w:rFonts w:ascii="Arial" w:hAnsi="Arial" w:cs="Arial"/>
          <w:sz w:val="22"/>
          <w:szCs w:val="22"/>
        </w:rPr>
        <w:t xml:space="preserve">zwaną dalej </w:t>
      </w:r>
      <w:r w:rsidRPr="004A35A2">
        <w:rPr>
          <w:rFonts w:ascii="Arial" w:hAnsi="Arial" w:cs="Arial"/>
          <w:b/>
          <w:sz w:val="22"/>
          <w:szCs w:val="22"/>
        </w:rPr>
        <w:t>Zamawiającym</w:t>
      </w:r>
      <w:r w:rsidRPr="004A35A2">
        <w:rPr>
          <w:rFonts w:ascii="Arial" w:hAnsi="Arial" w:cs="Arial"/>
          <w:sz w:val="22"/>
          <w:szCs w:val="22"/>
        </w:rPr>
        <w:t xml:space="preserve">, reprezentowaną przez: </w:t>
      </w:r>
    </w:p>
    <w:p w14:paraId="75FF69B5" w14:textId="77777777" w:rsidR="00F8255B" w:rsidRPr="004A35A2" w:rsidRDefault="00F8255B" w:rsidP="00F8255B">
      <w:pPr>
        <w:jc w:val="both"/>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62873166" w14:textId="77777777" w:rsidR="00F8255B" w:rsidRPr="004A35A2" w:rsidRDefault="00F8255B" w:rsidP="00F8255B">
      <w:pPr>
        <w:tabs>
          <w:tab w:val="left" w:pos="284"/>
        </w:tabs>
        <w:spacing w:before="120"/>
        <w:jc w:val="both"/>
        <w:rPr>
          <w:rFonts w:ascii="Arial" w:hAnsi="Arial" w:cs="Arial"/>
          <w:b/>
          <w:sz w:val="22"/>
          <w:szCs w:val="22"/>
        </w:rPr>
      </w:pPr>
      <w:r w:rsidRPr="004A35A2">
        <w:rPr>
          <w:rFonts w:ascii="Arial" w:hAnsi="Arial" w:cs="Arial"/>
          <w:sz w:val="22"/>
          <w:szCs w:val="22"/>
        </w:rPr>
        <w:t xml:space="preserve">oraz </w:t>
      </w:r>
    </w:p>
    <w:p w14:paraId="777EFE94"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b/>
          <w:sz w:val="22"/>
          <w:szCs w:val="22"/>
        </w:rPr>
        <w:t>I. (Dla osób prawnych):</w:t>
      </w:r>
    </w:p>
    <w:p w14:paraId="5DF95C84"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425F0B65"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NIP - _____________________________ REGON - ________________________________</w:t>
      </w:r>
    </w:p>
    <w:p w14:paraId="5344FA8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184D03C3"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reprezentowanym przez:</w:t>
      </w:r>
    </w:p>
    <w:p w14:paraId="5D961213" w14:textId="77777777" w:rsidR="00F8255B" w:rsidRPr="004A35A2" w:rsidRDefault="00F8255B" w:rsidP="00F8255B">
      <w:pPr>
        <w:numPr>
          <w:ilvl w:val="0"/>
          <w:numId w:val="1"/>
        </w:num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w:t>
      </w:r>
    </w:p>
    <w:p w14:paraId="6140529E" w14:textId="77777777" w:rsidR="00F8255B" w:rsidRPr="004A35A2" w:rsidRDefault="00F8255B" w:rsidP="00F8255B">
      <w:pPr>
        <w:numPr>
          <w:ilvl w:val="0"/>
          <w:numId w:val="1"/>
        </w:numPr>
        <w:tabs>
          <w:tab w:val="left" w:pos="284"/>
        </w:tabs>
        <w:spacing w:before="120"/>
        <w:jc w:val="both"/>
        <w:rPr>
          <w:rFonts w:ascii="Arial" w:hAnsi="Arial" w:cs="Arial"/>
          <w:b/>
          <w:sz w:val="22"/>
          <w:szCs w:val="22"/>
        </w:rPr>
      </w:pPr>
      <w:r w:rsidRPr="004A35A2">
        <w:rPr>
          <w:rFonts w:ascii="Arial" w:hAnsi="Arial" w:cs="Arial"/>
          <w:sz w:val="22"/>
          <w:szCs w:val="22"/>
        </w:rPr>
        <w:t>_______________________________________________________________________</w:t>
      </w:r>
    </w:p>
    <w:p w14:paraId="7BAE70E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b/>
          <w:sz w:val="22"/>
          <w:szCs w:val="22"/>
        </w:rPr>
        <w:t>II. (Dla osób fizycznych):</w:t>
      </w:r>
    </w:p>
    <w:p w14:paraId="6E2F4C20"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Panem/Panią/________________________zam. _________________________________</w:t>
      </w:r>
    </w:p>
    <w:p w14:paraId="27885698"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___________________________________ zam. ________________________________</w:t>
      </w:r>
    </w:p>
    <w:p w14:paraId="346EDF82" w14:textId="77777777" w:rsidR="00F8255B" w:rsidRPr="004A35A2" w:rsidRDefault="00F8255B" w:rsidP="00F8255B">
      <w:pPr>
        <w:tabs>
          <w:tab w:val="left" w:pos="180"/>
        </w:tabs>
        <w:spacing w:before="120"/>
        <w:rPr>
          <w:rFonts w:ascii="Arial" w:hAnsi="Arial" w:cs="Arial"/>
          <w:sz w:val="22"/>
          <w:szCs w:val="22"/>
        </w:rPr>
      </w:pPr>
      <w:r w:rsidRPr="004A35A2">
        <w:rPr>
          <w:rFonts w:ascii="Arial" w:hAnsi="Arial" w:cs="Arial"/>
          <w:sz w:val="22"/>
          <w:szCs w:val="22"/>
        </w:rPr>
        <w:t>prowadzącym/ą/ działalność gospodarczą pod firmą _______________________________</w:t>
      </w:r>
    </w:p>
    <w:p w14:paraId="1C815359"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z siedzibą</w:t>
      </w:r>
      <w:r w:rsidRPr="004A35A2">
        <w:rPr>
          <w:rFonts w:ascii="Arial" w:hAnsi="Arial" w:cs="Arial"/>
          <w:sz w:val="22"/>
          <w:szCs w:val="22"/>
          <w:u w:val="single"/>
        </w:rPr>
        <w:t xml:space="preserve"> ________________________________________________________________</w:t>
      </w:r>
    </w:p>
    <w:p w14:paraId="28673DFF"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wpisanym/ą do Centralnej Ewidencji i Informacji o Działalności Gospodarczej</w:t>
      </w:r>
    </w:p>
    <w:p w14:paraId="1BC2301D" w14:textId="77777777" w:rsidR="00F8255B" w:rsidRPr="004A35A2" w:rsidRDefault="00F8255B" w:rsidP="00F8255B">
      <w:pPr>
        <w:tabs>
          <w:tab w:val="left" w:pos="284"/>
          <w:tab w:val="left" w:pos="3969"/>
        </w:tabs>
        <w:spacing w:before="120"/>
        <w:jc w:val="both"/>
        <w:rPr>
          <w:rFonts w:ascii="Arial" w:hAnsi="Arial" w:cs="Arial"/>
          <w:sz w:val="22"/>
          <w:szCs w:val="22"/>
        </w:rPr>
      </w:pPr>
      <w:r w:rsidRPr="004A35A2">
        <w:rPr>
          <w:rFonts w:ascii="Arial" w:hAnsi="Arial" w:cs="Arial"/>
          <w:sz w:val="22"/>
          <w:szCs w:val="22"/>
        </w:rPr>
        <w:t>NIP - ________________________________REGON _____________________________</w:t>
      </w:r>
    </w:p>
    <w:p w14:paraId="03BC7F29"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71670B54" w14:textId="77777777" w:rsidR="00F8255B" w:rsidRPr="004A35A2" w:rsidRDefault="00F8255B" w:rsidP="00F8255B">
      <w:pPr>
        <w:tabs>
          <w:tab w:val="left" w:pos="284"/>
        </w:tabs>
        <w:spacing w:before="120"/>
        <w:jc w:val="both"/>
        <w:rPr>
          <w:rFonts w:ascii="Arial" w:hAnsi="Arial" w:cs="Arial"/>
          <w:b/>
          <w:sz w:val="22"/>
          <w:szCs w:val="22"/>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192A81A4" w14:textId="77777777" w:rsidR="00F8255B" w:rsidRPr="004A35A2" w:rsidRDefault="00F8255B" w:rsidP="00F8255B">
      <w:pPr>
        <w:tabs>
          <w:tab w:val="left" w:pos="284"/>
        </w:tabs>
        <w:jc w:val="both"/>
        <w:rPr>
          <w:rFonts w:ascii="Arial" w:hAnsi="Arial" w:cs="Arial"/>
          <w:b/>
          <w:sz w:val="22"/>
          <w:szCs w:val="22"/>
        </w:rPr>
      </w:pPr>
    </w:p>
    <w:p w14:paraId="0EBC2841" w14:textId="77777777" w:rsidR="00F8255B" w:rsidRPr="004A35A2" w:rsidRDefault="00F8255B" w:rsidP="00F8255B">
      <w:pPr>
        <w:jc w:val="both"/>
        <w:rPr>
          <w:rFonts w:ascii="Arial" w:hAnsi="Arial" w:cs="Arial"/>
          <w:sz w:val="22"/>
          <w:szCs w:val="22"/>
        </w:rPr>
      </w:pPr>
      <w:r w:rsidRPr="004A35A2">
        <w:rPr>
          <w:rFonts w:ascii="Arial" w:hAnsi="Arial" w:cs="Arial"/>
          <w:sz w:val="22"/>
          <w:szCs w:val="22"/>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2022 r. poz. 1710 ze zm.) ze względu na treść art. 2 ust. 1 pkt 2 w zw. z art. 5 ust. 1 pkt 2 i ust. 4 pkt 1 tej ustawy (zamówienie sektorowe o wartości mniejszej niż progi unijne dla zamawiających sektorowych).</w:t>
      </w:r>
    </w:p>
    <w:p w14:paraId="78A4BC8A" w14:textId="4B8A35A3" w:rsidR="006D1EE0" w:rsidRPr="004A35A2" w:rsidRDefault="006D1EE0" w:rsidP="00F8255B">
      <w:pPr>
        <w:rPr>
          <w:rFonts w:ascii="Arial" w:hAnsi="Arial" w:cs="Arial"/>
          <w:b/>
          <w:sz w:val="22"/>
          <w:szCs w:val="22"/>
        </w:rPr>
      </w:pPr>
    </w:p>
    <w:p w14:paraId="1F691B5F" w14:textId="77777777" w:rsidR="00356090" w:rsidRDefault="00356090" w:rsidP="00356090">
      <w:pPr>
        <w:suppressAutoHyphens/>
        <w:spacing w:before="120" w:after="120"/>
        <w:jc w:val="center"/>
        <w:rPr>
          <w:rFonts w:ascii="Arial" w:hAnsi="Arial" w:cs="Arial"/>
          <w:b/>
          <w:sz w:val="22"/>
          <w:szCs w:val="22"/>
          <w:lang w:eastAsia="ar-SA"/>
        </w:rPr>
      </w:pPr>
      <w:r>
        <w:rPr>
          <w:rFonts w:ascii="Arial" w:hAnsi="Arial" w:cs="Arial"/>
          <w:b/>
          <w:sz w:val="22"/>
          <w:szCs w:val="22"/>
          <w:lang w:eastAsia="ar-SA"/>
        </w:rPr>
        <w:t>§ 1</w:t>
      </w:r>
    </w:p>
    <w:p w14:paraId="5E51BA65" w14:textId="23D42139" w:rsidR="00356090" w:rsidRDefault="00356090" w:rsidP="00356090">
      <w:pPr>
        <w:suppressAutoHyphens/>
        <w:spacing w:before="120" w:after="120"/>
        <w:jc w:val="center"/>
        <w:rPr>
          <w:rFonts w:ascii="Arial" w:hAnsi="Arial" w:cs="Arial"/>
          <w:b/>
          <w:sz w:val="22"/>
          <w:szCs w:val="22"/>
          <w:lang w:eastAsia="ar-SA"/>
        </w:rPr>
      </w:pPr>
      <w:r>
        <w:rPr>
          <w:rFonts w:ascii="Arial" w:hAnsi="Arial" w:cs="Arial"/>
          <w:b/>
          <w:sz w:val="22"/>
          <w:szCs w:val="22"/>
          <w:lang w:eastAsia="ar-SA"/>
        </w:rPr>
        <w:t>Przedmiot umowy</w:t>
      </w:r>
    </w:p>
    <w:p w14:paraId="05AB0D5B" w14:textId="5192B956" w:rsidR="00DD3C28" w:rsidRPr="00262C47" w:rsidRDefault="00356090" w:rsidP="009A1523">
      <w:pPr>
        <w:pStyle w:val="Akapitzlist"/>
        <w:numPr>
          <w:ilvl w:val="0"/>
          <w:numId w:val="26"/>
        </w:numPr>
        <w:autoSpaceDE w:val="0"/>
        <w:autoSpaceDN w:val="0"/>
        <w:adjustRightInd w:val="0"/>
        <w:ind w:left="426" w:hanging="426"/>
        <w:jc w:val="both"/>
        <w:rPr>
          <w:rFonts w:ascii="Arial" w:hAnsi="Arial" w:cs="Arial"/>
          <w:sz w:val="22"/>
          <w:lang w:eastAsia="ar-SA"/>
        </w:rPr>
      </w:pPr>
      <w:r>
        <w:rPr>
          <w:rFonts w:ascii="Arial" w:hAnsi="Arial" w:cs="Arial"/>
          <w:sz w:val="22"/>
          <w:szCs w:val="22"/>
        </w:rPr>
        <w:t xml:space="preserve">Zamawiający powierza, a Wykonawca przyjmuje do wykonania całość prac związanych </w:t>
      </w:r>
      <w:r>
        <w:rPr>
          <w:rFonts w:ascii="Arial" w:hAnsi="Arial" w:cs="Arial"/>
          <w:sz w:val="22"/>
          <w:szCs w:val="22"/>
        </w:rPr>
        <w:br/>
        <w:t xml:space="preserve">z realizacją </w:t>
      </w:r>
      <w:r w:rsidR="00DD3C28">
        <w:rPr>
          <w:rFonts w:ascii="Arial" w:hAnsi="Arial" w:cs="Arial"/>
          <w:sz w:val="22"/>
          <w:szCs w:val="22"/>
        </w:rPr>
        <w:t xml:space="preserve">zadania </w:t>
      </w:r>
      <w:proofErr w:type="spellStart"/>
      <w:r>
        <w:rPr>
          <w:rFonts w:ascii="Arial" w:hAnsi="Arial" w:cs="Arial"/>
          <w:sz w:val="22"/>
          <w:szCs w:val="22"/>
        </w:rPr>
        <w:t>pn</w:t>
      </w:r>
      <w:proofErr w:type="spellEnd"/>
      <w:r>
        <w:rPr>
          <w:rFonts w:ascii="Arial" w:hAnsi="Arial" w:cs="Arial"/>
          <w:sz w:val="22"/>
          <w:szCs w:val="22"/>
        </w:rPr>
        <w:t>:</w:t>
      </w:r>
      <w:r w:rsidR="0075397C">
        <w:rPr>
          <w:rFonts w:ascii="Arial" w:hAnsi="Arial" w:cs="Arial"/>
          <w:b/>
          <w:sz w:val="22"/>
          <w:szCs w:val="22"/>
        </w:rPr>
        <w:t xml:space="preserve"> </w:t>
      </w:r>
      <w:r w:rsidR="00DD3C28" w:rsidRPr="00262C47">
        <w:rPr>
          <w:rFonts w:ascii="Arial" w:hAnsi="Arial" w:cs="Arial"/>
          <w:sz w:val="22"/>
        </w:rPr>
        <w:t>„</w:t>
      </w:r>
      <w:r w:rsidR="00DD3C28" w:rsidRPr="00262C47">
        <w:rPr>
          <w:rFonts w:ascii="Arial" w:eastAsia="Calibri" w:hAnsi="Arial" w:cs="Arial"/>
          <w:b/>
          <w:sz w:val="22"/>
        </w:rPr>
        <w:t>Wymiana sieci wodociągowej metodą crackingu statycznego w ul. Wrocławskiej, Św. Kingi i Wileńskiej w Szczecinie”.</w:t>
      </w:r>
    </w:p>
    <w:p w14:paraId="4481EF0E" w14:textId="76EB3FC3" w:rsidR="00356090" w:rsidRDefault="00356090" w:rsidP="00DD3C28">
      <w:pPr>
        <w:spacing w:line="276" w:lineRule="auto"/>
        <w:rPr>
          <w:rFonts w:ascii="Arial" w:hAnsi="Arial" w:cs="Arial"/>
          <w:sz w:val="22"/>
          <w:szCs w:val="22"/>
        </w:rPr>
      </w:pPr>
      <w:r>
        <w:rPr>
          <w:rFonts w:ascii="Arial" w:hAnsi="Arial" w:cs="Arial"/>
          <w:sz w:val="22"/>
          <w:szCs w:val="22"/>
        </w:rPr>
        <w:t xml:space="preserve"> </w:t>
      </w:r>
      <w:r w:rsidR="00F07640">
        <w:rPr>
          <w:rFonts w:ascii="Arial" w:hAnsi="Arial" w:cs="Arial"/>
          <w:sz w:val="22"/>
          <w:szCs w:val="22"/>
        </w:rPr>
        <w:t xml:space="preserve">      </w:t>
      </w:r>
      <w:r>
        <w:rPr>
          <w:rFonts w:ascii="Arial" w:hAnsi="Arial" w:cs="Arial"/>
          <w:sz w:val="22"/>
          <w:szCs w:val="22"/>
        </w:rPr>
        <w:t xml:space="preserve">Szczegółowy opis przedmiotu zamówienia zawarty jest w </w:t>
      </w:r>
      <w:r w:rsidR="00421581">
        <w:rPr>
          <w:rFonts w:ascii="Arial" w:hAnsi="Arial" w:cs="Arial"/>
          <w:sz w:val="22"/>
          <w:szCs w:val="22"/>
          <w:highlight w:val="yellow"/>
        </w:rPr>
        <w:t>Załączniku nr 7 do</w:t>
      </w:r>
      <w:r w:rsidRPr="00421581">
        <w:rPr>
          <w:rFonts w:ascii="Arial" w:hAnsi="Arial" w:cs="Arial"/>
          <w:sz w:val="22"/>
          <w:szCs w:val="22"/>
          <w:highlight w:val="yellow"/>
        </w:rPr>
        <w:t xml:space="preserve"> SWZ</w:t>
      </w:r>
      <w:r>
        <w:rPr>
          <w:rFonts w:ascii="Arial" w:hAnsi="Arial" w:cs="Arial"/>
          <w:sz w:val="22"/>
          <w:szCs w:val="22"/>
        </w:rPr>
        <w:t>.</w:t>
      </w:r>
    </w:p>
    <w:p w14:paraId="47BCD044" w14:textId="77777777" w:rsidR="00356090" w:rsidRDefault="00356090" w:rsidP="009A1523">
      <w:pPr>
        <w:numPr>
          <w:ilvl w:val="0"/>
          <w:numId w:val="18"/>
        </w:numPr>
        <w:ind w:left="357" w:hanging="357"/>
        <w:rPr>
          <w:rFonts w:ascii="Arial" w:hAnsi="Arial" w:cs="Arial"/>
          <w:sz w:val="22"/>
          <w:szCs w:val="22"/>
        </w:rPr>
      </w:pPr>
      <w:r>
        <w:rPr>
          <w:rFonts w:ascii="Arial" w:hAnsi="Arial" w:cs="Arial"/>
          <w:sz w:val="22"/>
          <w:szCs w:val="22"/>
        </w:rPr>
        <w:lastRenderedPageBreak/>
        <w:t>Wszelkie odstąpienia Wykonawca zobowiązany jest pisemnie uzgadniać   z Zamawiającym.</w:t>
      </w:r>
    </w:p>
    <w:p w14:paraId="318E94EC" w14:textId="77777777" w:rsidR="00356090" w:rsidRDefault="00356090" w:rsidP="009A1523">
      <w:pPr>
        <w:numPr>
          <w:ilvl w:val="0"/>
          <w:numId w:val="18"/>
        </w:numPr>
        <w:ind w:left="357" w:hanging="357"/>
        <w:jc w:val="both"/>
        <w:rPr>
          <w:rFonts w:ascii="Arial" w:hAnsi="Arial" w:cs="Arial"/>
          <w:sz w:val="22"/>
          <w:szCs w:val="22"/>
        </w:rPr>
      </w:pPr>
      <w:r>
        <w:rPr>
          <w:rFonts w:ascii="Arial" w:hAnsi="Arial" w:cs="Arial"/>
          <w:sz w:val="22"/>
          <w:szCs w:val="22"/>
        </w:rPr>
        <w:t>Podstawą prawno – techniczną wykonania przedmiotu umowy są:</w:t>
      </w:r>
    </w:p>
    <w:p w14:paraId="45F401DE" w14:textId="77777777" w:rsidR="00356090" w:rsidRDefault="00356090" w:rsidP="009A1523">
      <w:pPr>
        <w:pStyle w:val="Tekstpodstawowy2"/>
        <w:numPr>
          <w:ilvl w:val="0"/>
          <w:numId w:val="19"/>
        </w:numPr>
        <w:tabs>
          <w:tab w:val="num" w:pos="993"/>
        </w:tabs>
        <w:spacing w:after="0" w:line="240" w:lineRule="auto"/>
        <w:ind w:left="714" w:hanging="357"/>
        <w:jc w:val="both"/>
        <w:rPr>
          <w:rFonts w:ascii="Arial" w:hAnsi="Arial" w:cs="Arial"/>
          <w:sz w:val="22"/>
          <w:szCs w:val="22"/>
        </w:rPr>
      </w:pPr>
      <w:r>
        <w:rPr>
          <w:rFonts w:ascii="Arial" w:hAnsi="Arial" w:cs="Arial"/>
          <w:sz w:val="22"/>
          <w:szCs w:val="22"/>
        </w:rPr>
        <w:t>oferta wykonawcy stanowiąca załącznik nr 1 do umowy;</w:t>
      </w:r>
    </w:p>
    <w:p w14:paraId="3CF87D36" w14:textId="77777777" w:rsidR="00356090" w:rsidRDefault="00356090" w:rsidP="009A1523">
      <w:pPr>
        <w:pStyle w:val="Tekstpodstawowy2"/>
        <w:numPr>
          <w:ilvl w:val="0"/>
          <w:numId w:val="19"/>
        </w:numPr>
        <w:tabs>
          <w:tab w:val="num" w:pos="993"/>
        </w:tabs>
        <w:spacing w:after="0" w:line="240" w:lineRule="auto"/>
        <w:ind w:left="714" w:hanging="357"/>
        <w:jc w:val="both"/>
        <w:rPr>
          <w:rFonts w:ascii="Arial" w:hAnsi="Arial" w:cs="Arial"/>
          <w:sz w:val="22"/>
          <w:szCs w:val="22"/>
        </w:rPr>
      </w:pPr>
      <w:r>
        <w:rPr>
          <w:rFonts w:ascii="Arial" w:hAnsi="Arial" w:cs="Arial"/>
          <w:sz w:val="22"/>
          <w:szCs w:val="22"/>
        </w:rPr>
        <w:t>Wytyczne projektowania i wykonawstwa sieci, urządzeń i obiektów wod- kan. Wymagania w zakresie przeglądów technicznych dla Miasta Szczecina (dalej Wytyczne );</w:t>
      </w:r>
    </w:p>
    <w:p w14:paraId="23E8591C" w14:textId="77777777" w:rsidR="00356090" w:rsidRDefault="00356090" w:rsidP="009A1523">
      <w:pPr>
        <w:pStyle w:val="Tekstpodstawowy2"/>
        <w:numPr>
          <w:ilvl w:val="0"/>
          <w:numId w:val="19"/>
        </w:numPr>
        <w:tabs>
          <w:tab w:val="num" w:pos="993"/>
        </w:tabs>
        <w:spacing w:after="0" w:line="240" w:lineRule="auto"/>
        <w:ind w:left="714" w:hanging="357"/>
        <w:jc w:val="both"/>
        <w:rPr>
          <w:rFonts w:ascii="Arial" w:hAnsi="Arial" w:cs="Arial"/>
          <w:sz w:val="22"/>
          <w:szCs w:val="22"/>
        </w:rPr>
      </w:pPr>
      <w:r>
        <w:rPr>
          <w:rFonts w:ascii="Arial" w:hAnsi="Arial" w:cs="Arial"/>
          <w:sz w:val="22"/>
          <w:szCs w:val="22"/>
        </w:rPr>
        <w:t>obowiązujące przepisy, normy, warunki techniczne wykonania i odbioru robót budowlano – montażowych oraz innych robót związanych z przedmiotem umowy.</w:t>
      </w:r>
    </w:p>
    <w:p w14:paraId="23AF4E81" w14:textId="67837309" w:rsidR="00356090" w:rsidRDefault="00356090" w:rsidP="009A1523">
      <w:pPr>
        <w:pStyle w:val="Tekstpodstawowy2"/>
        <w:numPr>
          <w:ilvl w:val="0"/>
          <w:numId w:val="19"/>
        </w:numPr>
        <w:tabs>
          <w:tab w:val="num" w:pos="993"/>
        </w:tabs>
        <w:spacing w:after="0" w:line="240" w:lineRule="auto"/>
        <w:ind w:left="714" w:hanging="357"/>
        <w:jc w:val="both"/>
        <w:rPr>
          <w:rFonts w:ascii="Arial" w:hAnsi="Arial" w:cs="Arial"/>
          <w:sz w:val="22"/>
          <w:szCs w:val="22"/>
        </w:rPr>
      </w:pPr>
      <w:r>
        <w:rPr>
          <w:rFonts w:ascii="Arial" w:hAnsi="Arial" w:cs="Arial"/>
          <w:sz w:val="22"/>
          <w:szCs w:val="22"/>
        </w:rPr>
        <w:t>SWZ.</w:t>
      </w:r>
    </w:p>
    <w:p w14:paraId="176381B5" w14:textId="77777777" w:rsidR="00356090" w:rsidRDefault="00356090" w:rsidP="009A1523">
      <w:pPr>
        <w:pStyle w:val="Tekstpodstawowy2"/>
        <w:numPr>
          <w:ilvl w:val="0"/>
          <w:numId w:val="18"/>
        </w:numPr>
        <w:spacing w:after="0" w:line="240" w:lineRule="auto"/>
        <w:ind w:left="357" w:hanging="357"/>
        <w:jc w:val="both"/>
        <w:rPr>
          <w:rFonts w:ascii="Arial" w:hAnsi="Arial" w:cs="Arial"/>
          <w:sz w:val="22"/>
          <w:szCs w:val="22"/>
        </w:rPr>
      </w:pPr>
      <w:r>
        <w:rPr>
          <w:rFonts w:ascii="Arial" w:hAnsi="Arial" w:cs="Arial"/>
          <w:sz w:val="22"/>
          <w:szCs w:val="22"/>
        </w:rPr>
        <w:t>Wykonawca oświadcza, że zapoznał się ze wszystkimi warunkami lokalizacyjno- terenowymi i innymi okolicznościami, które są istotne dla wykonania przedmiotu niniejszej umowy, w tym z terenem budowy i warunkami technicznymi wykonawstwa robót i nie wnosi w tym zakresie żadnych zastrzeżeń.</w:t>
      </w:r>
    </w:p>
    <w:p w14:paraId="5F73C43C" w14:textId="77777777" w:rsidR="00356090" w:rsidRDefault="00356090" w:rsidP="009A1523">
      <w:pPr>
        <w:pStyle w:val="Tekstpodstawowy2"/>
        <w:numPr>
          <w:ilvl w:val="0"/>
          <w:numId w:val="18"/>
        </w:numPr>
        <w:spacing w:after="0" w:line="240" w:lineRule="auto"/>
        <w:ind w:left="357" w:hanging="357"/>
        <w:jc w:val="both"/>
        <w:rPr>
          <w:rFonts w:ascii="Arial" w:hAnsi="Arial" w:cs="Arial"/>
          <w:sz w:val="22"/>
          <w:szCs w:val="22"/>
        </w:rPr>
      </w:pPr>
      <w:r>
        <w:rPr>
          <w:rFonts w:ascii="Arial" w:hAnsi="Arial" w:cs="Arial"/>
          <w:sz w:val="22"/>
          <w:szCs w:val="22"/>
        </w:rPr>
        <w:t>W celu wykonania prac, o których mowa w ust. 1, Wykonawca jest zobowiązany wykonać przedmiot umowy z najwyższą starannością wymaganą od podmiotu profesjonalnie świadczącego tego typu usługi, zgodnie z zasadami sztuki budowlanej i aktualnym stanem wiedzy, a nadto ze wskazówkami Zamawiającego oraz wykorzystując wyłącznie odpowiedniej jakości materiały dopuszczone do obrotu i posiadające niezbędne atesty i aprobaty techniczne.</w:t>
      </w:r>
    </w:p>
    <w:p w14:paraId="773C1693" w14:textId="77777777" w:rsidR="00356090" w:rsidRDefault="00356090" w:rsidP="009A1523">
      <w:pPr>
        <w:pStyle w:val="Tekstpodstawowy2"/>
        <w:numPr>
          <w:ilvl w:val="0"/>
          <w:numId w:val="18"/>
        </w:numPr>
        <w:spacing w:after="0" w:line="240" w:lineRule="auto"/>
        <w:ind w:left="357" w:hanging="357"/>
        <w:jc w:val="both"/>
        <w:rPr>
          <w:rFonts w:ascii="Arial" w:hAnsi="Arial" w:cs="Arial"/>
          <w:sz w:val="22"/>
          <w:szCs w:val="22"/>
        </w:rPr>
      </w:pPr>
      <w:r>
        <w:rPr>
          <w:rFonts w:ascii="Arial" w:hAnsi="Arial" w:cs="Arial"/>
          <w:sz w:val="22"/>
          <w:szCs w:val="22"/>
        </w:rPr>
        <w:t>Wykonawca wykona przedmiot umowy z materiałów własnych, zgodnych z otrzymanym SWZ. Wszelkie zmiany materiałów i urządzeń, nawet na materiały i urządzenia o podobnych właściwościach i parametrach wymagają pisemnej zgody Zamawiającego.</w:t>
      </w:r>
    </w:p>
    <w:p w14:paraId="573AEB01" w14:textId="77777777" w:rsidR="00356090" w:rsidRDefault="00356090" w:rsidP="00356090">
      <w:pPr>
        <w:pStyle w:val="Tekstpodstawowy2"/>
        <w:spacing w:after="0" w:line="240" w:lineRule="auto"/>
        <w:ind w:left="357"/>
        <w:jc w:val="both"/>
        <w:rPr>
          <w:rFonts w:ascii="Arial" w:hAnsi="Arial" w:cs="Arial"/>
          <w:sz w:val="22"/>
          <w:szCs w:val="22"/>
        </w:rPr>
      </w:pPr>
    </w:p>
    <w:p w14:paraId="0A566AE5" w14:textId="77777777"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 2</w:t>
      </w:r>
    </w:p>
    <w:p w14:paraId="304F8B64" w14:textId="748BB1A3"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Umowa o pracę</w:t>
      </w:r>
    </w:p>
    <w:p w14:paraId="2E2ABE64" w14:textId="77777777" w:rsidR="00775DA6" w:rsidRDefault="00775DA6" w:rsidP="00356090">
      <w:pPr>
        <w:suppressAutoHyphens/>
        <w:spacing w:before="120"/>
        <w:jc w:val="center"/>
        <w:rPr>
          <w:rFonts w:ascii="Arial" w:hAnsi="Arial" w:cs="Arial"/>
          <w:b/>
          <w:sz w:val="22"/>
          <w:szCs w:val="22"/>
          <w:lang w:eastAsia="ar-SA"/>
        </w:rPr>
      </w:pPr>
    </w:p>
    <w:p w14:paraId="76A337A4" w14:textId="77777777" w:rsidR="00356090" w:rsidRDefault="00356090" w:rsidP="009A1523">
      <w:pPr>
        <w:pStyle w:val="Akapitzlist"/>
        <w:numPr>
          <w:ilvl w:val="0"/>
          <w:numId w:val="20"/>
        </w:numPr>
        <w:contextualSpacing/>
        <w:jc w:val="both"/>
        <w:rPr>
          <w:rFonts w:ascii="Arial" w:hAnsi="Arial" w:cs="Arial"/>
          <w:sz w:val="22"/>
          <w:szCs w:val="22"/>
        </w:rPr>
      </w:pPr>
      <w:r>
        <w:rPr>
          <w:rFonts w:ascii="Arial" w:hAnsi="Arial" w:cs="Arial"/>
          <w:sz w:val="22"/>
          <w:szCs w:val="22"/>
        </w:rPr>
        <w:t xml:space="preserve">Wykonawca zobowiązany jest zapewnić, aby wszystkie osoby wykonujące czynności podczas realizacji przedmiotu umowy, w sytuacji gdy czynności te będą polegały </w:t>
      </w:r>
      <w:r>
        <w:rPr>
          <w:rFonts w:ascii="Arial" w:hAnsi="Arial" w:cs="Arial"/>
          <w:sz w:val="22"/>
          <w:szCs w:val="22"/>
        </w:rPr>
        <w:br/>
        <w:t>na wykonywaniu pracy w rozumieniu art. 22 § 1 ustawy z dnia 26 czerwca 1974 r. - Kodeks pracy zatrudnione były na umowę o pracę.</w:t>
      </w:r>
    </w:p>
    <w:p w14:paraId="6E9A973F" w14:textId="77777777" w:rsidR="00356090" w:rsidRDefault="00356090" w:rsidP="009A1523">
      <w:pPr>
        <w:pStyle w:val="Akapitzlist"/>
        <w:numPr>
          <w:ilvl w:val="0"/>
          <w:numId w:val="20"/>
        </w:numPr>
        <w:contextualSpacing/>
        <w:jc w:val="both"/>
        <w:rPr>
          <w:rFonts w:ascii="Arial" w:hAnsi="Arial" w:cs="Arial"/>
          <w:sz w:val="22"/>
          <w:szCs w:val="22"/>
        </w:rPr>
      </w:pPr>
      <w:r>
        <w:rPr>
          <w:rFonts w:ascii="Arial" w:hAnsi="Arial" w:cs="Arial"/>
          <w:sz w:val="22"/>
          <w:szCs w:val="22"/>
        </w:rPr>
        <w:t>Wykonawca oświadcza, że zgodnie z ust. 1 przy wykonaniu przedmiotu umowy zatrudnieni będą co najmniej pracownicy fizyczni wykonujący roboty budowlane.</w:t>
      </w:r>
    </w:p>
    <w:p w14:paraId="3BA931B7" w14:textId="77777777" w:rsidR="00356090" w:rsidRDefault="00356090" w:rsidP="009A1523">
      <w:pPr>
        <w:pStyle w:val="Akapitzlist"/>
        <w:numPr>
          <w:ilvl w:val="0"/>
          <w:numId w:val="20"/>
        </w:numPr>
        <w:contextualSpacing/>
        <w:jc w:val="both"/>
        <w:rPr>
          <w:rFonts w:ascii="Arial" w:hAnsi="Arial" w:cs="Arial"/>
          <w:sz w:val="22"/>
          <w:szCs w:val="22"/>
        </w:rPr>
      </w:pPr>
      <w:r>
        <w:rPr>
          <w:rFonts w:ascii="Arial" w:hAnsi="Arial" w:cs="Arial"/>
          <w:sz w:val="22"/>
          <w:szCs w:val="22"/>
        </w:rPr>
        <w:t>Zatrudnienie, o którym mowa w ust. 1, będzie trwać przez cały okres realizacji przedmiotu umowy.</w:t>
      </w:r>
    </w:p>
    <w:p w14:paraId="64E50D9F" w14:textId="77777777" w:rsidR="00356090" w:rsidRDefault="00356090" w:rsidP="009A1523">
      <w:pPr>
        <w:pStyle w:val="Akapitzlist"/>
        <w:numPr>
          <w:ilvl w:val="0"/>
          <w:numId w:val="20"/>
        </w:numPr>
        <w:contextualSpacing/>
        <w:jc w:val="both"/>
        <w:rPr>
          <w:rFonts w:ascii="Arial" w:hAnsi="Arial" w:cs="Arial"/>
          <w:sz w:val="22"/>
          <w:szCs w:val="22"/>
        </w:rPr>
      </w:pPr>
      <w:r>
        <w:rPr>
          <w:rFonts w:ascii="Arial" w:hAnsi="Arial" w:cs="Arial"/>
          <w:sz w:val="22"/>
          <w:szCs w:val="22"/>
        </w:rPr>
        <w:t>Wykonawca zobowiązany jest na każde żądanie Zamawiającego przedstawić dowody zatrudnienia na podstawie umowy o pracę (np. oświadczenie własne wykonawcy) osób, o których mowa w ust 1.</w:t>
      </w:r>
    </w:p>
    <w:p w14:paraId="42488C4A" w14:textId="2322E5CA" w:rsidR="00356090" w:rsidRDefault="00356090" w:rsidP="009A1523">
      <w:pPr>
        <w:pStyle w:val="Akapitzlist"/>
        <w:numPr>
          <w:ilvl w:val="0"/>
          <w:numId w:val="20"/>
        </w:numPr>
        <w:contextualSpacing/>
        <w:jc w:val="both"/>
        <w:rPr>
          <w:rFonts w:ascii="Arial" w:hAnsi="Arial" w:cs="Arial"/>
          <w:sz w:val="22"/>
          <w:szCs w:val="22"/>
        </w:rPr>
      </w:pPr>
      <w:r>
        <w:rPr>
          <w:rFonts w:ascii="Arial" w:hAnsi="Arial" w:cs="Arial"/>
          <w:sz w:val="22"/>
          <w:szCs w:val="22"/>
        </w:rPr>
        <w:t xml:space="preserve">W przypadku braku zatrudnienia na podstawie umowy o pracę osób, o których mowa </w:t>
      </w:r>
      <w:r>
        <w:rPr>
          <w:rFonts w:ascii="Arial" w:hAnsi="Arial" w:cs="Arial"/>
          <w:sz w:val="22"/>
          <w:szCs w:val="22"/>
        </w:rPr>
        <w:br/>
        <w:t xml:space="preserve">w ust. 1 lub nie przedstawienia dowodów potwierdzających ich zatrudnienie, Wykonawcy zostanie naliczona kara umowna określona </w:t>
      </w:r>
      <w:r w:rsidRPr="00F07640">
        <w:rPr>
          <w:rFonts w:ascii="Arial" w:hAnsi="Arial" w:cs="Arial"/>
          <w:sz w:val="22"/>
          <w:szCs w:val="22"/>
          <w:highlight w:val="cyan"/>
        </w:rPr>
        <w:t>w § 1</w:t>
      </w:r>
      <w:r w:rsidR="00F07640">
        <w:rPr>
          <w:rFonts w:ascii="Arial" w:hAnsi="Arial" w:cs="Arial"/>
          <w:sz w:val="22"/>
          <w:szCs w:val="22"/>
          <w:highlight w:val="cyan"/>
        </w:rPr>
        <w:t>5</w:t>
      </w:r>
      <w:r w:rsidRPr="00F07640">
        <w:rPr>
          <w:rFonts w:ascii="Arial" w:hAnsi="Arial" w:cs="Arial"/>
          <w:sz w:val="22"/>
          <w:szCs w:val="22"/>
          <w:highlight w:val="cyan"/>
        </w:rPr>
        <w:t xml:space="preserve"> ust. 2 pkt 9</w:t>
      </w:r>
      <w:r>
        <w:rPr>
          <w:rFonts w:ascii="Arial" w:hAnsi="Arial" w:cs="Arial"/>
          <w:sz w:val="22"/>
          <w:szCs w:val="22"/>
        </w:rPr>
        <w:t xml:space="preserve"> niniejszej umowy.</w:t>
      </w:r>
    </w:p>
    <w:p w14:paraId="743AD290" w14:textId="77777777" w:rsidR="00356090" w:rsidRDefault="00356090" w:rsidP="009A1523">
      <w:pPr>
        <w:pStyle w:val="Akapitzlist"/>
        <w:numPr>
          <w:ilvl w:val="0"/>
          <w:numId w:val="20"/>
        </w:numPr>
        <w:spacing w:before="120"/>
        <w:contextualSpacing/>
        <w:jc w:val="both"/>
        <w:rPr>
          <w:rFonts w:ascii="Arial" w:hAnsi="Arial" w:cs="Arial"/>
          <w:sz w:val="22"/>
          <w:szCs w:val="22"/>
        </w:rPr>
      </w:pPr>
      <w:r>
        <w:rPr>
          <w:rFonts w:ascii="Arial" w:hAnsi="Arial" w:cs="Arial"/>
          <w:sz w:val="22"/>
          <w:szCs w:val="22"/>
        </w:rPr>
        <w:t>Wymagania określone w ust. 1 – 5 dotyczą również osób zatrudnionych przez Podwykonawców lub dalszych Podwykonawców.</w:t>
      </w:r>
    </w:p>
    <w:p w14:paraId="0FACDCCB" w14:textId="77777777" w:rsidR="00356090" w:rsidRDefault="00356090" w:rsidP="00356090">
      <w:pPr>
        <w:suppressAutoHyphens/>
        <w:ind w:left="357"/>
        <w:jc w:val="both"/>
        <w:rPr>
          <w:rFonts w:ascii="Arial" w:hAnsi="Arial" w:cs="Arial"/>
          <w:color w:val="FF0000"/>
          <w:sz w:val="22"/>
          <w:szCs w:val="22"/>
          <w:lang w:eastAsia="ar-SA"/>
        </w:rPr>
      </w:pPr>
    </w:p>
    <w:p w14:paraId="759F2299" w14:textId="77777777" w:rsidR="00356090" w:rsidRDefault="00356090" w:rsidP="00356090">
      <w:pPr>
        <w:suppressAutoHyphens/>
        <w:spacing w:line="360" w:lineRule="auto"/>
        <w:ind w:left="357"/>
        <w:jc w:val="center"/>
        <w:rPr>
          <w:rFonts w:ascii="Arial" w:hAnsi="Arial" w:cs="Arial"/>
          <w:b/>
          <w:sz w:val="22"/>
          <w:szCs w:val="22"/>
          <w:lang w:eastAsia="ar-SA"/>
        </w:rPr>
      </w:pPr>
      <w:r>
        <w:rPr>
          <w:rFonts w:ascii="Arial" w:hAnsi="Arial" w:cs="Arial"/>
          <w:b/>
          <w:sz w:val="22"/>
          <w:szCs w:val="22"/>
          <w:lang w:eastAsia="ar-SA"/>
        </w:rPr>
        <w:t>§ 3</w:t>
      </w:r>
    </w:p>
    <w:p w14:paraId="74FF3307" w14:textId="77777777" w:rsidR="00356090" w:rsidRDefault="00356090" w:rsidP="00356090">
      <w:pPr>
        <w:suppressAutoHyphens/>
        <w:spacing w:line="360" w:lineRule="auto"/>
        <w:ind w:left="357"/>
        <w:jc w:val="center"/>
        <w:rPr>
          <w:rFonts w:ascii="Arial" w:hAnsi="Arial" w:cs="Arial"/>
          <w:b/>
          <w:sz w:val="22"/>
          <w:szCs w:val="22"/>
          <w:lang w:eastAsia="ar-SA"/>
        </w:rPr>
      </w:pPr>
      <w:r>
        <w:rPr>
          <w:rFonts w:ascii="Arial" w:hAnsi="Arial" w:cs="Arial"/>
          <w:b/>
          <w:sz w:val="22"/>
          <w:szCs w:val="22"/>
          <w:lang w:eastAsia="ar-SA"/>
        </w:rPr>
        <w:t>Termin realizacji umowy</w:t>
      </w:r>
    </w:p>
    <w:p w14:paraId="7D557FA9" w14:textId="77777777" w:rsidR="00356090" w:rsidRDefault="00356090" w:rsidP="00356090">
      <w:pPr>
        <w:suppressAutoHyphens/>
        <w:ind w:left="357"/>
        <w:jc w:val="center"/>
        <w:rPr>
          <w:rFonts w:ascii="Arial" w:hAnsi="Arial" w:cs="Arial"/>
          <w:b/>
          <w:sz w:val="22"/>
          <w:szCs w:val="22"/>
          <w:lang w:eastAsia="ar-SA"/>
        </w:rPr>
      </w:pPr>
    </w:p>
    <w:p w14:paraId="540F7ACB" w14:textId="630DDBEF" w:rsidR="00356090" w:rsidRDefault="00356090" w:rsidP="009A1523">
      <w:pPr>
        <w:numPr>
          <w:ilvl w:val="0"/>
          <w:numId w:val="17"/>
        </w:numPr>
        <w:ind w:left="357" w:hanging="357"/>
        <w:jc w:val="both"/>
        <w:rPr>
          <w:rFonts w:ascii="Arial" w:hAnsi="Arial" w:cs="Arial"/>
          <w:sz w:val="22"/>
          <w:szCs w:val="22"/>
        </w:rPr>
      </w:pPr>
      <w:r>
        <w:rPr>
          <w:rFonts w:ascii="Arial" w:hAnsi="Arial" w:cs="Arial"/>
          <w:sz w:val="22"/>
          <w:szCs w:val="22"/>
        </w:rPr>
        <w:t xml:space="preserve">Termin rozpoczęcia robót przewidzianych umową ustala się na dzień  </w:t>
      </w:r>
      <w:r w:rsidR="00DD3C28">
        <w:rPr>
          <w:rFonts w:ascii="Arial" w:hAnsi="Arial" w:cs="Arial"/>
          <w:sz w:val="22"/>
          <w:szCs w:val="22"/>
        </w:rPr>
        <w:t>zawarcia umowy.</w:t>
      </w:r>
    </w:p>
    <w:p w14:paraId="70E69615" w14:textId="745E0B67" w:rsidR="00356090" w:rsidRDefault="00DD3C28" w:rsidP="009A1523">
      <w:pPr>
        <w:numPr>
          <w:ilvl w:val="0"/>
          <w:numId w:val="17"/>
        </w:numPr>
        <w:ind w:left="357" w:hanging="357"/>
        <w:jc w:val="both"/>
        <w:rPr>
          <w:rFonts w:ascii="Arial" w:hAnsi="Arial" w:cs="Arial"/>
          <w:b/>
          <w:sz w:val="22"/>
          <w:szCs w:val="22"/>
        </w:rPr>
      </w:pPr>
      <w:r w:rsidRPr="009D7EFD">
        <w:rPr>
          <w:rFonts w:ascii="Arial" w:hAnsi="Arial" w:cs="Arial"/>
          <w:sz w:val="22"/>
          <w:szCs w:val="22"/>
          <w:lang w:eastAsia="ar-SA"/>
        </w:rPr>
        <w:t xml:space="preserve">Umowa będzie zrealizowana w terminie </w:t>
      </w:r>
      <w:r w:rsidRPr="009D7EFD">
        <w:rPr>
          <w:rFonts w:ascii="Arial" w:hAnsi="Arial" w:cs="Arial"/>
          <w:b/>
          <w:sz w:val="22"/>
          <w:lang w:eastAsia="ar-SA"/>
        </w:rPr>
        <w:t>15 miesięcy od dnia jej zawarcia</w:t>
      </w:r>
      <w:r>
        <w:rPr>
          <w:rFonts w:ascii="Arial" w:hAnsi="Arial" w:cs="Arial"/>
          <w:sz w:val="22"/>
          <w:szCs w:val="22"/>
        </w:rPr>
        <w:t>.</w:t>
      </w:r>
    </w:p>
    <w:p w14:paraId="5918A9C0" w14:textId="77777777" w:rsidR="00356090" w:rsidRDefault="00356090" w:rsidP="009A1523">
      <w:pPr>
        <w:numPr>
          <w:ilvl w:val="0"/>
          <w:numId w:val="17"/>
        </w:numPr>
        <w:ind w:left="357" w:hanging="357"/>
        <w:jc w:val="both"/>
        <w:rPr>
          <w:rFonts w:ascii="Arial" w:hAnsi="Arial" w:cs="Arial"/>
          <w:sz w:val="22"/>
          <w:szCs w:val="22"/>
        </w:rPr>
      </w:pPr>
      <w:r>
        <w:rPr>
          <w:rFonts w:ascii="Arial" w:hAnsi="Arial" w:cs="Arial"/>
          <w:sz w:val="22"/>
          <w:szCs w:val="22"/>
        </w:rPr>
        <w:t xml:space="preserve">Szczegółowy harmonogram realizacji i finansowania robót stanowi </w:t>
      </w:r>
      <w:r w:rsidRPr="00F07640">
        <w:rPr>
          <w:rFonts w:ascii="Arial" w:hAnsi="Arial" w:cs="Arial"/>
          <w:sz w:val="22"/>
          <w:szCs w:val="22"/>
          <w:highlight w:val="cyan"/>
        </w:rPr>
        <w:t>załącznik nr 3</w:t>
      </w:r>
      <w:r>
        <w:rPr>
          <w:rFonts w:ascii="Arial" w:hAnsi="Arial" w:cs="Arial"/>
          <w:sz w:val="22"/>
          <w:szCs w:val="22"/>
        </w:rPr>
        <w:t xml:space="preserve"> do niniejszej umowy.</w:t>
      </w:r>
    </w:p>
    <w:p w14:paraId="223509FC" w14:textId="77777777" w:rsidR="00356090" w:rsidRDefault="00356090" w:rsidP="009A1523">
      <w:pPr>
        <w:numPr>
          <w:ilvl w:val="0"/>
          <w:numId w:val="17"/>
        </w:numPr>
        <w:ind w:left="357" w:hanging="357"/>
        <w:jc w:val="both"/>
        <w:rPr>
          <w:rFonts w:ascii="Arial" w:hAnsi="Arial" w:cs="Arial"/>
          <w:sz w:val="22"/>
          <w:szCs w:val="22"/>
        </w:rPr>
      </w:pPr>
      <w:r>
        <w:rPr>
          <w:rFonts w:ascii="Arial" w:hAnsi="Arial" w:cs="Arial"/>
          <w:sz w:val="22"/>
          <w:szCs w:val="22"/>
        </w:rPr>
        <w:lastRenderedPageBreak/>
        <w:t>Harmonogram, o którym mowa w ust. 3 po uzgodnieniu z Zamawiającym może podlegać aktualizacji w trakcie wykonywania umowy.</w:t>
      </w:r>
    </w:p>
    <w:p w14:paraId="67CCDD37" w14:textId="77777777" w:rsidR="00356090" w:rsidRDefault="00356090" w:rsidP="00356090">
      <w:pPr>
        <w:suppressAutoHyphens/>
        <w:ind w:left="360"/>
        <w:jc w:val="both"/>
        <w:rPr>
          <w:rFonts w:ascii="Arial" w:hAnsi="Arial" w:cs="Arial"/>
          <w:sz w:val="22"/>
          <w:szCs w:val="22"/>
          <w:lang w:eastAsia="ar-SA"/>
        </w:rPr>
      </w:pPr>
      <w:r>
        <w:rPr>
          <w:rFonts w:ascii="Arial" w:hAnsi="Arial" w:cs="Arial"/>
          <w:sz w:val="22"/>
          <w:szCs w:val="22"/>
        </w:rPr>
        <w:t>Strony postanawiają, że odbiór przedmiotu umowy nastąpi na podstawie protokołu odbioru końcowego  podpisanego przez  upoważnionych przedstawicieli stron. Strony dopuszczają możliwość dokonywania odbiorów częściowych</w:t>
      </w:r>
    </w:p>
    <w:p w14:paraId="394F6A90" w14:textId="77777777" w:rsidR="00356090" w:rsidRDefault="00356090" w:rsidP="00356090">
      <w:pPr>
        <w:suppressAutoHyphens/>
        <w:ind w:left="360"/>
        <w:jc w:val="both"/>
        <w:rPr>
          <w:rFonts w:ascii="Arial" w:hAnsi="Arial" w:cs="Arial"/>
          <w:sz w:val="22"/>
          <w:szCs w:val="22"/>
          <w:lang w:eastAsia="ar-SA"/>
        </w:rPr>
      </w:pPr>
    </w:p>
    <w:p w14:paraId="36B7D926" w14:textId="77777777" w:rsidR="00356090" w:rsidRDefault="00356090" w:rsidP="00356090">
      <w:pPr>
        <w:suppressAutoHyphens/>
        <w:spacing w:line="360" w:lineRule="auto"/>
        <w:jc w:val="center"/>
        <w:rPr>
          <w:rFonts w:ascii="Arial" w:hAnsi="Arial" w:cs="Arial"/>
          <w:b/>
          <w:sz w:val="22"/>
          <w:szCs w:val="22"/>
          <w:lang w:eastAsia="ar-SA"/>
        </w:rPr>
      </w:pPr>
      <w:r>
        <w:rPr>
          <w:rFonts w:ascii="Arial" w:hAnsi="Arial" w:cs="Arial"/>
          <w:b/>
          <w:sz w:val="22"/>
          <w:szCs w:val="22"/>
          <w:lang w:eastAsia="ar-SA"/>
        </w:rPr>
        <w:t>§ 4</w:t>
      </w:r>
    </w:p>
    <w:p w14:paraId="4612618B" w14:textId="77777777" w:rsidR="00356090" w:rsidRDefault="00356090" w:rsidP="00356090">
      <w:pPr>
        <w:suppressAutoHyphens/>
        <w:spacing w:line="360" w:lineRule="auto"/>
        <w:jc w:val="center"/>
        <w:rPr>
          <w:rFonts w:ascii="Arial" w:hAnsi="Arial" w:cs="Arial"/>
          <w:b/>
          <w:sz w:val="22"/>
          <w:szCs w:val="22"/>
          <w:lang w:eastAsia="ar-SA"/>
        </w:rPr>
      </w:pPr>
      <w:r>
        <w:rPr>
          <w:rFonts w:ascii="Arial" w:hAnsi="Arial" w:cs="Arial"/>
          <w:b/>
          <w:sz w:val="22"/>
          <w:szCs w:val="22"/>
          <w:lang w:eastAsia="ar-SA"/>
        </w:rPr>
        <w:t>Obowiązki Zamawiającego</w:t>
      </w:r>
    </w:p>
    <w:p w14:paraId="4A34EA10" w14:textId="77777777" w:rsidR="00356090" w:rsidRDefault="00356090" w:rsidP="00356090">
      <w:pPr>
        <w:suppressAutoHyphens/>
        <w:spacing w:before="120"/>
        <w:jc w:val="both"/>
        <w:rPr>
          <w:rFonts w:ascii="Arial" w:hAnsi="Arial" w:cs="Arial"/>
          <w:sz w:val="22"/>
          <w:szCs w:val="22"/>
          <w:lang w:eastAsia="ar-SA"/>
        </w:rPr>
      </w:pPr>
      <w:r>
        <w:rPr>
          <w:rFonts w:ascii="Arial" w:hAnsi="Arial" w:cs="Arial"/>
          <w:sz w:val="22"/>
          <w:szCs w:val="22"/>
          <w:lang w:eastAsia="ar-SA"/>
        </w:rPr>
        <w:t>Zamawiający zobowiązuje się:</w:t>
      </w:r>
    </w:p>
    <w:p w14:paraId="6B04361C" w14:textId="77777777" w:rsidR="00356090" w:rsidRDefault="00356090" w:rsidP="00356090">
      <w:pPr>
        <w:numPr>
          <w:ilvl w:val="0"/>
          <w:numId w:val="3"/>
        </w:numPr>
        <w:tabs>
          <w:tab w:val="left" w:pos="840"/>
        </w:tabs>
        <w:suppressAutoHyphens/>
        <w:ind w:left="839" w:hanging="482"/>
        <w:jc w:val="both"/>
        <w:rPr>
          <w:rFonts w:ascii="Arial" w:hAnsi="Arial" w:cs="Arial"/>
          <w:sz w:val="22"/>
          <w:szCs w:val="22"/>
          <w:lang w:eastAsia="ar-SA"/>
        </w:rPr>
      </w:pPr>
      <w:r>
        <w:rPr>
          <w:rFonts w:ascii="Arial" w:hAnsi="Arial" w:cs="Arial"/>
          <w:sz w:val="22"/>
          <w:szCs w:val="22"/>
          <w:lang w:eastAsia="ar-SA"/>
        </w:rPr>
        <w:t xml:space="preserve">Przekazać Wykonawcy w terminie do 14 dni od dnia zawarcia umowy protokolarnie teren budowy, </w:t>
      </w:r>
    </w:p>
    <w:p w14:paraId="1B9CC942" w14:textId="2E5016DB" w:rsidR="00356090" w:rsidRPr="00F07640" w:rsidRDefault="00DD3C28" w:rsidP="00356090">
      <w:pPr>
        <w:numPr>
          <w:ilvl w:val="0"/>
          <w:numId w:val="3"/>
        </w:numPr>
        <w:tabs>
          <w:tab w:val="left" w:pos="840"/>
        </w:tabs>
        <w:suppressAutoHyphens/>
        <w:ind w:left="839" w:hanging="482"/>
        <w:jc w:val="both"/>
        <w:rPr>
          <w:rFonts w:ascii="Arial" w:hAnsi="Arial" w:cs="Arial"/>
          <w:sz w:val="22"/>
          <w:szCs w:val="22"/>
          <w:highlight w:val="yellow"/>
          <w:lang w:eastAsia="ar-SA"/>
        </w:rPr>
      </w:pPr>
      <w:r w:rsidRPr="00F07640">
        <w:rPr>
          <w:rFonts w:ascii="Arial" w:hAnsi="Arial" w:cs="Arial"/>
          <w:sz w:val="22"/>
          <w:szCs w:val="22"/>
          <w:highlight w:val="yellow"/>
        </w:rPr>
        <w:t>Z</w:t>
      </w:r>
      <w:r w:rsidR="00356090" w:rsidRPr="00F07640">
        <w:rPr>
          <w:rFonts w:ascii="Arial" w:hAnsi="Arial" w:cs="Arial"/>
          <w:sz w:val="22"/>
          <w:szCs w:val="22"/>
          <w:highlight w:val="yellow"/>
        </w:rPr>
        <w:t>apewnić nadzór inwestorski zgodnie z zasadami wynikającymi z ustawy z dnia  7 lipca 1994r. – Prawo budowlane,</w:t>
      </w:r>
    </w:p>
    <w:p w14:paraId="68E1B0D5" w14:textId="77777777" w:rsidR="00356090" w:rsidRDefault="00356090" w:rsidP="00356090">
      <w:pPr>
        <w:numPr>
          <w:ilvl w:val="0"/>
          <w:numId w:val="3"/>
        </w:numPr>
        <w:tabs>
          <w:tab w:val="left" w:pos="840"/>
        </w:tabs>
        <w:suppressAutoHyphens/>
        <w:ind w:left="839" w:hanging="482"/>
        <w:jc w:val="both"/>
        <w:rPr>
          <w:rFonts w:ascii="Arial" w:hAnsi="Arial" w:cs="Arial"/>
          <w:sz w:val="22"/>
          <w:szCs w:val="22"/>
          <w:lang w:eastAsia="ar-SA"/>
        </w:rPr>
      </w:pPr>
      <w:r>
        <w:rPr>
          <w:rFonts w:ascii="Arial" w:hAnsi="Arial" w:cs="Arial"/>
          <w:sz w:val="22"/>
          <w:szCs w:val="22"/>
          <w:lang w:eastAsia="ar-SA"/>
        </w:rPr>
        <w:t>Dokonać odbioru końcowego przedmiotu umowy, a także dokonać odbioru robót zanikających lub ulegających zakryciu,</w:t>
      </w:r>
    </w:p>
    <w:p w14:paraId="3549BCA3" w14:textId="77777777" w:rsidR="00356090" w:rsidRDefault="00356090" w:rsidP="00356090">
      <w:pPr>
        <w:numPr>
          <w:ilvl w:val="0"/>
          <w:numId w:val="3"/>
        </w:numPr>
        <w:tabs>
          <w:tab w:val="left" w:pos="840"/>
        </w:tabs>
        <w:suppressAutoHyphens/>
        <w:ind w:left="839" w:hanging="482"/>
        <w:jc w:val="both"/>
        <w:rPr>
          <w:rFonts w:ascii="Arial" w:hAnsi="Arial" w:cs="Arial"/>
          <w:sz w:val="22"/>
          <w:szCs w:val="22"/>
          <w:lang w:eastAsia="ar-SA"/>
        </w:rPr>
      </w:pPr>
      <w:r>
        <w:rPr>
          <w:rFonts w:ascii="Arial" w:hAnsi="Arial" w:cs="Arial"/>
          <w:sz w:val="22"/>
          <w:szCs w:val="22"/>
          <w:lang w:eastAsia="ar-SA"/>
        </w:rPr>
        <w:t>Dokonać zapłaty wynagrodzenia za wykonanie przedmiotu umowy.</w:t>
      </w:r>
    </w:p>
    <w:p w14:paraId="68D68A36" w14:textId="77777777"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 5</w:t>
      </w:r>
    </w:p>
    <w:p w14:paraId="09812106" w14:textId="77777777"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Obowiązki Wykonawcy</w:t>
      </w:r>
    </w:p>
    <w:p w14:paraId="39DC89C5" w14:textId="52065465" w:rsidR="00356090" w:rsidRDefault="00356090" w:rsidP="00356090">
      <w:pPr>
        <w:suppressAutoHyphens/>
        <w:spacing w:before="120"/>
        <w:jc w:val="both"/>
        <w:rPr>
          <w:rFonts w:ascii="Arial" w:hAnsi="Arial" w:cs="Arial"/>
          <w:sz w:val="22"/>
          <w:szCs w:val="22"/>
          <w:lang w:eastAsia="ar-SA"/>
        </w:rPr>
      </w:pPr>
      <w:r>
        <w:rPr>
          <w:rFonts w:ascii="Arial" w:hAnsi="Arial" w:cs="Arial"/>
          <w:sz w:val="22"/>
          <w:szCs w:val="22"/>
          <w:lang w:eastAsia="ar-SA"/>
        </w:rPr>
        <w:t>Wykonawca zobowiązuje się w szczególności:</w:t>
      </w:r>
    </w:p>
    <w:p w14:paraId="5A6D960D"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rPr>
        <w:t>Wykonać przedmiot umowy siłami własnymi, bez udziału podwykonawców.</w:t>
      </w:r>
    </w:p>
    <w:p w14:paraId="39225C2C"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Przejąć i oznaczyć zgodnie z obowiązującymi przepisami teren prowadzenia prac.</w:t>
      </w:r>
    </w:p>
    <w:p w14:paraId="7636C997"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Wykonać inwentaryzację fotograficzną stanu wszystkich obiektów znajdujących się w zasięgu oddziaływania Robót przed ich rozpoczęciem, w trakcie i po ich zakończeniu.</w:t>
      </w:r>
    </w:p>
    <w:p w14:paraId="2EE09C3E"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 xml:space="preserve">Zapewnić przejezdność wszystkich dróg przechodzących w sąsiedztwie przekazanego placu budowy, utrzymywać plac budowy w należytym porządku. </w:t>
      </w:r>
    </w:p>
    <w:p w14:paraId="79D6D00F"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Zawiadamiać Zamawiającego o wykonaniu robót zanikających lub ulegających zakryciu z co najmniej 3 dniowym wyprzedzeniem.</w:t>
      </w:r>
    </w:p>
    <w:p w14:paraId="40F8D1F9"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Przestrzegać ogólnie obowiązujących przepisów, przepisów prawa budowlanego, bezpieczeństwa i higieny pracy, bezpieczeństwa przeciwpożarowego, ochrony środowiska, itp.</w:t>
      </w:r>
    </w:p>
    <w:p w14:paraId="249C277C"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Przestrzegać przepisów ustawy z dnia 14.12.2012 r. o odpadach.</w:t>
      </w:r>
    </w:p>
    <w:p w14:paraId="15A3745A"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Zamawiający wymaga aby wszyscy pracownicy fizyczni wykonujący czynności polegające na wykonywaniu pracy w rozumieniu art. 22 § 1 ustawy z dnia 26 czerwca 1974 r. - Kodeks pracy, byli zatrudnieni na podstawie umowy o pracę. Na żądanie Zamawiającego Wykonawca przedstawi Zamawiającemu dowody potwierdzające zatrudnienie.</w:t>
      </w:r>
    </w:p>
    <w:p w14:paraId="3AB34BEE"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Wszystkie materiały pochodzące z prowadzonych prac, wymagające wywozu, będą stanowiły własność Wykonawcy. Wykonawca jest wytwórcą odpadów w rozumieniu przepisów ustawy z dnia 14 grudnia 2012 r. o odpadach. Wykonawca w trakcie realizacji przedmiotu umowy jest zobowiązany postępować z odpadami zgodnie z ww. ustawą. Wykonawca zobowiązany jest udokumentować Zamawiającemu sposób gospodarowania tymi odpadami, jako warunek dokonania odbioru końcowego przedmiotu umowy.</w:t>
      </w:r>
    </w:p>
    <w:p w14:paraId="0B74BBE3" w14:textId="77777777" w:rsidR="00DD3C28" w:rsidRPr="009D7EFD"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O ile ma to zastosowanie, materiały i części uzyskane z rozbiórki konstrukcji lub części Robót stanowią własność Zamawiającego i Wykonawca winien przedsięwziąć wszelkie środki ostrożności niezbędne dla zachowania ich, chyba że inaczej wskazane zostało w specyfikacji warunków zamówienia (SWZ) lub przez Zamawiającego.</w:t>
      </w:r>
    </w:p>
    <w:p w14:paraId="18589F73" w14:textId="5635E645" w:rsidR="00DD3C28" w:rsidRDefault="00DD3C28" w:rsidP="00DD3C28">
      <w:pPr>
        <w:numPr>
          <w:ilvl w:val="0"/>
          <w:numId w:val="4"/>
        </w:numPr>
        <w:tabs>
          <w:tab w:val="left" w:pos="709"/>
        </w:tabs>
        <w:suppressAutoHyphens/>
        <w:ind w:left="709" w:hanging="425"/>
        <w:jc w:val="both"/>
        <w:rPr>
          <w:rFonts w:ascii="Arial" w:hAnsi="Arial" w:cs="Arial"/>
          <w:sz w:val="22"/>
          <w:szCs w:val="22"/>
          <w:lang w:eastAsia="ar-SA"/>
        </w:rPr>
      </w:pPr>
      <w:r w:rsidRPr="009D7EFD">
        <w:rPr>
          <w:rFonts w:ascii="Arial" w:hAnsi="Arial" w:cs="Arial"/>
          <w:sz w:val="22"/>
          <w:szCs w:val="22"/>
          <w:lang w:eastAsia="ar-SA"/>
        </w:rPr>
        <w:t>Niezależnie od celu, w jakim Zamawiający zamierza użyć rzeczone materiały i części, do których zastrzega on sobie prawo własności, wszelkie koszty poniesione na transport i składowanie w miejscu wskazanym przez Zamawiającego będą pokryte przez Wykonawcę przy transporcie na odległość nie przekraczającą 5.000 m, chyba że inaczej wskazano w SWZ.</w:t>
      </w:r>
    </w:p>
    <w:p w14:paraId="5D493DC6" w14:textId="1DACFC25" w:rsidR="00AE2D86" w:rsidRPr="007E4D18" w:rsidRDefault="00AE2D86" w:rsidP="00C3505F">
      <w:pPr>
        <w:numPr>
          <w:ilvl w:val="0"/>
          <w:numId w:val="4"/>
        </w:numPr>
        <w:tabs>
          <w:tab w:val="left" w:pos="709"/>
        </w:tabs>
        <w:suppressAutoHyphens/>
        <w:ind w:left="709" w:firstLine="142"/>
        <w:jc w:val="both"/>
        <w:rPr>
          <w:rFonts w:ascii="Arial" w:hAnsi="Arial" w:cs="Arial"/>
          <w:sz w:val="22"/>
          <w:szCs w:val="22"/>
          <w:highlight w:val="yellow"/>
          <w:lang w:eastAsia="ar-SA"/>
        </w:rPr>
      </w:pPr>
      <w:bookmarkStart w:id="1" w:name="_Hlk183511757"/>
      <w:r w:rsidRPr="007E4D18">
        <w:rPr>
          <w:rFonts w:ascii="Arial" w:hAnsi="Arial" w:cs="Arial"/>
          <w:sz w:val="22"/>
          <w:szCs w:val="22"/>
          <w:highlight w:val="yellow"/>
          <w:lang w:eastAsia="ar-SA"/>
        </w:rPr>
        <w:lastRenderedPageBreak/>
        <w:t>W</w:t>
      </w:r>
      <w:r w:rsidR="00DD3C28" w:rsidRPr="007E4D18">
        <w:rPr>
          <w:rFonts w:ascii="Arial" w:hAnsi="Arial" w:cs="Arial"/>
          <w:sz w:val="22"/>
          <w:szCs w:val="22"/>
          <w:highlight w:val="yellow"/>
          <w:lang w:eastAsia="ar-SA"/>
        </w:rPr>
        <w:t xml:space="preserve">ykonawca </w:t>
      </w:r>
      <w:r w:rsidRPr="007E4D18">
        <w:rPr>
          <w:rFonts w:ascii="Arial" w:hAnsi="Arial" w:cs="Arial"/>
          <w:sz w:val="22"/>
          <w:szCs w:val="22"/>
          <w:highlight w:val="yellow"/>
          <w:lang w:eastAsia="ar-SA"/>
        </w:rPr>
        <w:t xml:space="preserve">z upoważnienia Zamawiającego </w:t>
      </w:r>
      <w:r w:rsidRPr="007E4D18">
        <w:rPr>
          <w:rFonts w:ascii="Arial" w:hAnsi="Arial" w:cs="Arial"/>
          <w:i/>
          <w:iCs/>
          <w:sz w:val="22"/>
          <w:szCs w:val="22"/>
          <w:highlight w:val="yellow"/>
          <w:lang w:eastAsia="ar-SA"/>
        </w:rPr>
        <w:t xml:space="preserve">występuje </w:t>
      </w:r>
      <w:r w:rsidR="007E4D18" w:rsidRPr="007E4D18">
        <w:rPr>
          <w:rFonts w:ascii="Arial" w:hAnsi="Arial" w:cs="Arial"/>
          <w:sz w:val="22"/>
          <w:szCs w:val="22"/>
          <w:highlight w:val="yellow"/>
          <w:lang w:eastAsia="ar-SA"/>
        </w:rPr>
        <w:t>do zarządcy drogi z wnioskiem o umieszczenie urządzeń infrastruktury technicznej w pasie drogowym załączając szczegółowy plan sytuacyjny w skali 1:1000 lub 1:500 w 2 egzemplarzach;</w:t>
      </w:r>
      <w:r w:rsidRPr="007E4D18">
        <w:rPr>
          <w:rFonts w:ascii="Arial" w:hAnsi="Arial" w:cs="Arial"/>
          <w:sz w:val="22"/>
          <w:szCs w:val="22"/>
          <w:highlight w:val="yellow"/>
          <w:lang w:eastAsia="ar-SA"/>
        </w:rPr>
        <w:t xml:space="preserve"> Wykonawca niezwłocznie przekazuje Zamawiającemu kopię złożonego u zarządcy drogi wniosku  o umieszczenie urządzeń infrastruktury technicznej w pasie drogowym wraz z załącznikiem graficznym (dokumenty należy zeskanować w kolorze w postaci pliku pdf z opcją OCR, w rozdzielczości 300dpi).</w:t>
      </w:r>
    </w:p>
    <w:bookmarkEnd w:id="1"/>
    <w:p w14:paraId="7165940E" w14:textId="1FF20D1A" w:rsidR="000A7112" w:rsidRPr="009D7EFD" w:rsidRDefault="000A7112" w:rsidP="000A7112">
      <w:pPr>
        <w:suppressAutoHyphens/>
        <w:spacing w:before="240"/>
        <w:jc w:val="center"/>
        <w:rPr>
          <w:rFonts w:ascii="Arial" w:hAnsi="Arial" w:cs="Arial"/>
          <w:b/>
          <w:sz w:val="22"/>
          <w:szCs w:val="22"/>
          <w:lang w:eastAsia="ar-SA"/>
        </w:rPr>
      </w:pPr>
      <w:r w:rsidRPr="009D7EFD">
        <w:rPr>
          <w:rFonts w:ascii="Arial" w:hAnsi="Arial" w:cs="Arial"/>
          <w:b/>
          <w:sz w:val="22"/>
          <w:szCs w:val="22"/>
          <w:lang w:eastAsia="ar-SA"/>
        </w:rPr>
        <w:t xml:space="preserve">§ </w:t>
      </w:r>
      <w:r>
        <w:rPr>
          <w:rFonts w:ascii="Arial" w:hAnsi="Arial" w:cs="Arial"/>
          <w:b/>
          <w:sz w:val="22"/>
          <w:szCs w:val="22"/>
          <w:lang w:eastAsia="ar-SA"/>
        </w:rPr>
        <w:t>6</w:t>
      </w:r>
    </w:p>
    <w:p w14:paraId="60EDD6FE" w14:textId="28A889FF" w:rsidR="000A7112" w:rsidRPr="009D7EFD" w:rsidRDefault="000A7112" w:rsidP="000A7112">
      <w:pPr>
        <w:suppressAutoHyphens/>
        <w:spacing w:after="120"/>
        <w:jc w:val="center"/>
        <w:rPr>
          <w:rFonts w:ascii="Arial" w:hAnsi="Arial" w:cs="Arial"/>
          <w:b/>
          <w:sz w:val="22"/>
          <w:szCs w:val="22"/>
          <w:lang w:eastAsia="ar-SA"/>
        </w:rPr>
      </w:pPr>
      <w:r w:rsidRPr="009D7EFD">
        <w:rPr>
          <w:rFonts w:ascii="Arial" w:hAnsi="Arial" w:cs="Arial"/>
          <w:b/>
          <w:sz w:val="22"/>
          <w:szCs w:val="22"/>
          <w:lang w:eastAsia="ar-SA"/>
        </w:rPr>
        <w:t>W</w:t>
      </w:r>
      <w:r>
        <w:rPr>
          <w:rFonts w:ascii="Arial" w:hAnsi="Arial" w:cs="Arial"/>
          <w:b/>
          <w:sz w:val="22"/>
          <w:szCs w:val="22"/>
          <w:lang w:eastAsia="ar-SA"/>
        </w:rPr>
        <w:t>ymagania w zakresie ochrony zieleni</w:t>
      </w:r>
    </w:p>
    <w:p w14:paraId="1F5DBC7F" w14:textId="77777777" w:rsidR="000A7112" w:rsidRPr="009D7EFD" w:rsidRDefault="000A7112" w:rsidP="000A7112">
      <w:pPr>
        <w:suppressAutoHyphens/>
        <w:spacing w:after="120"/>
        <w:jc w:val="center"/>
        <w:rPr>
          <w:rFonts w:ascii="Arial" w:hAnsi="Arial" w:cs="Arial"/>
          <w:b/>
          <w:sz w:val="22"/>
          <w:szCs w:val="22"/>
          <w:lang w:eastAsia="ar-SA"/>
        </w:rPr>
      </w:pPr>
    </w:p>
    <w:p w14:paraId="6A150F07" w14:textId="77777777" w:rsidR="000A7112" w:rsidRPr="009D7EFD" w:rsidRDefault="000A7112" w:rsidP="009A1523">
      <w:pPr>
        <w:pStyle w:val="Akapitzlist"/>
        <w:numPr>
          <w:ilvl w:val="0"/>
          <w:numId w:val="27"/>
        </w:numPr>
        <w:spacing w:after="160" w:line="259" w:lineRule="auto"/>
        <w:ind w:left="284" w:hanging="284"/>
        <w:contextualSpacing/>
        <w:jc w:val="both"/>
        <w:rPr>
          <w:rFonts w:ascii="Arial" w:hAnsi="Arial" w:cs="Arial"/>
          <w:sz w:val="22"/>
        </w:rPr>
      </w:pPr>
      <w:r w:rsidRPr="009D7EFD">
        <w:rPr>
          <w:rFonts w:ascii="Arial" w:hAnsi="Arial" w:cs="Arial"/>
          <w:sz w:val="22"/>
        </w:rPr>
        <w:t xml:space="preserve">Wykonawca ma obowiązek uzyskać zgodę osoby sprawującej nadzór dendrologiczny na rozpoczęcie prac ziemnych, rozbiórkowych i budowlanych na terenie inwestycji na podstawie karty raportu dotyczącej zgodności wykonanego zabezpieczenia drzew i krzewów z dokumentacją projektową, właściwego oznakowania stref ochrony drzew/krzewów, zgodnie ze wzorem stanowiącym </w:t>
      </w:r>
      <w:r w:rsidRPr="00BB0BBF">
        <w:rPr>
          <w:rFonts w:ascii="Arial" w:hAnsi="Arial" w:cs="Arial"/>
          <w:sz w:val="22"/>
          <w:highlight w:val="yellow"/>
        </w:rPr>
        <w:t>załącznik nr 12 do załącznika nr 2</w:t>
      </w:r>
      <w:r w:rsidRPr="009D7EFD">
        <w:rPr>
          <w:rFonts w:ascii="Arial" w:hAnsi="Arial" w:cs="Arial"/>
          <w:sz w:val="22"/>
        </w:rPr>
        <w:t xml:space="preserve"> („Obowiązki Podmiotów Miejskich służące wdrożeniu Standardów”) do Zarządzenia Nr 140/21 Prezydenta Miasta Szczecin z dnia 23 marca 2021 r. oraz sporządzonego przez kierownika robót i uzgodnionego z osobą pełniącą nadzór dendrologiczny planu organizacji placu budowy obejmującego w wskazanie w formie graficznej przewidywanej lokalizacji placów magazynowych, zaplecza sanitarnego, oraz dróg technologicznych.</w:t>
      </w:r>
    </w:p>
    <w:p w14:paraId="44EE76E7" w14:textId="46561498" w:rsidR="000A7112" w:rsidRPr="009D7EFD" w:rsidRDefault="000A7112" w:rsidP="009A1523">
      <w:pPr>
        <w:pStyle w:val="Akapitzlist"/>
        <w:numPr>
          <w:ilvl w:val="0"/>
          <w:numId w:val="27"/>
        </w:numPr>
        <w:autoSpaceDE w:val="0"/>
        <w:spacing w:line="276" w:lineRule="auto"/>
        <w:ind w:left="284" w:hanging="284"/>
        <w:jc w:val="both"/>
        <w:rPr>
          <w:rFonts w:ascii="Arial" w:hAnsi="Arial" w:cs="Arial"/>
          <w:sz w:val="22"/>
        </w:rPr>
      </w:pPr>
      <w:r w:rsidRPr="009D7EFD">
        <w:rPr>
          <w:rFonts w:ascii="Arial" w:hAnsi="Arial" w:cs="Arial"/>
          <w:sz w:val="22"/>
        </w:rPr>
        <w:t xml:space="preserve">Przed rozpoczęciem robót budowlanych Wykonawca zobowiązany jest do </w:t>
      </w:r>
      <w:r w:rsidRPr="00F07640">
        <w:rPr>
          <w:rFonts w:ascii="Arial" w:hAnsi="Arial" w:cs="Arial"/>
          <w:sz w:val="22"/>
        </w:rPr>
        <w:t>skierowania wszystkich pracowników realizujących Przedmiot Umowy na szkolenie z zakresu ochrony zieleni na placu budowy</w:t>
      </w:r>
      <w:r w:rsidRPr="009D7EFD">
        <w:rPr>
          <w:rFonts w:ascii="Arial" w:hAnsi="Arial" w:cs="Arial"/>
          <w:sz w:val="22"/>
        </w:rPr>
        <w:t>, prowadzone przez Inspektora Nadzoru Dendrologicznego w imieniu Zamawiającego.</w:t>
      </w:r>
      <w:r w:rsidR="00F07640">
        <w:rPr>
          <w:rFonts w:ascii="Arial" w:hAnsi="Arial" w:cs="Arial"/>
          <w:sz w:val="22"/>
        </w:rPr>
        <w:t xml:space="preserve"> </w:t>
      </w:r>
      <w:r w:rsidRPr="009D7EFD">
        <w:rPr>
          <w:rFonts w:ascii="Arial" w:hAnsi="Arial" w:cs="Arial"/>
          <w:sz w:val="22"/>
        </w:rPr>
        <w:t>Obowiązek skierowania na szkolenie dotyczy wszystkich pracowników realizujących zamówienia, przez cały okres realizacji zamówienia, w tym pracowników Wykonawcy, Podwykonawców i dalszych Podwykonawców.</w:t>
      </w:r>
    </w:p>
    <w:p w14:paraId="0B546353" w14:textId="77777777" w:rsidR="000A7112" w:rsidRPr="009D7EFD" w:rsidRDefault="000A7112" w:rsidP="009A1523">
      <w:pPr>
        <w:pStyle w:val="Akapitzlist"/>
        <w:numPr>
          <w:ilvl w:val="0"/>
          <w:numId w:val="27"/>
        </w:numPr>
        <w:autoSpaceDE w:val="0"/>
        <w:spacing w:line="276" w:lineRule="auto"/>
        <w:ind w:left="284" w:hanging="284"/>
        <w:jc w:val="both"/>
        <w:rPr>
          <w:rFonts w:ascii="Arial" w:hAnsi="Arial" w:cs="Arial"/>
          <w:sz w:val="22"/>
        </w:rPr>
      </w:pPr>
      <w:r w:rsidRPr="009D7EFD">
        <w:rPr>
          <w:rFonts w:ascii="Arial" w:hAnsi="Arial" w:cs="Arial"/>
          <w:sz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78FE3269" w14:textId="6294DA98"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 xml:space="preserve">§ </w:t>
      </w:r>
      <w:r w:rsidR="000A7112">
        <w:rPr>
          <w:rFonts w:ascii="Arial" w:hAnsi="Arial" w:cs="Arial"/>
          <w:b/>
          <w:sz w:val="22"/>
          <w:szCs w:val="22"/>
          <w:lang w:eastAsia="ar-SA"/>
        </w:rPr>
        <w:t>7</w:t>
      </w:r>
    </w:p>
    <w:p w14:paraId="4AE0DEDB" w14:textId="77777777"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Ubezpieczenie</w:t>
      </w:r>
    </w:p>
    <w:p w14:paraId="2FD25166" w14:textId="77777777" w:rsidR="00356090" w:rsidRDefault="00356090" w:rsidP="00356090">
      <w:pPr>
        <w:suppressAutoHyphens/>
        <w:spacing w:before="120"/>
        <w:jc w:val="center"/>
        <w:rPr>
          <w:rFonts w:ascii="Arial" w:hAnsi="Arial" w:cs="Arial"/>
          <w:b/>
          <w:sz w:val="22"/>
          <w:szCs w:val="22"/>
          <w:lang w:eastAsia="ar-SA"/>
        </w:rPr>
      </w:pPr>
    </w:p>
    <w:p w14:paraId="328987BA" w14:textId="7A3F4F35" w:rsidR="00356090" w:rsidRDefault="00356090" w:rsidP="00356090">
      <w:pPr>
        <w:numPr>
          <w:ilvl w:val="0"/>
          <w:numId w:val="2"/>
        </w:numPr>
        <w:suppressAutoHyphens/>
        <w:ind w:left="357" w:hanging="357"/>
        <w:jc w:val="both"/>
        <w:rPr>
          <w:rFonts w:ascii="Arial" w:hAnsi="Arial" w:cs="Arial"/>
          <w:sz w:val="22"/>
          <w:szCs w:val="22"/>
          <w:lang w:eastAsia="ar-SA"/>
        </w:rPr>
      </w:pPr>
      <w:r>
        <w:rPr>
          <w:rFonts w:ascii="Arial" w:hAnsi="Arial" w:cs="Arial"/>
          <w:sz w:val="22"/>
          <w:szCs w:val="22"/>
          <w:lang w:eastAsia="ar-SA"/>
        </w:rPr>
        <w:t xml:space="preserve">Wykonawca, najpóźniej w dniu podpisania Umowy, przedłożył polisę ubezpieczenia odpowiedzialności cywilnej, o której mowa </w:t>
      </w:r>
      <w:r w:rsidRPr="000F3460">
        <w:rPr>
          <w:rFonts w:ascii="Arial" w:hAnsi="Arial" w:cs="Arial"/>
          <w:sz w:val="22"/>
          <w:szCs w:val="22"/>
          <w:highlight w:val="yellow"/>
          <w:lang w:eastAsia="ar-SA"/>
        </w:rPr>
        <w:t xml:space="preserve">w pkt </w:t>
      </w:r>
      <w:r w:rsidR="00C22CB6" w:rsidRPr="000F3460">
        <w:rPr>
          <w:rFonts w:ascii="Arial" w:hAnsi="Arial" w:cs="Arial"/>
          <w:sz w:val="22"/>
          <w:szCs w:val="22"/>
          <w:highlight w:val="yellow"/>
          <w:lang w:eastAsia="ar-SA"/>
        </w:rPr>
        <w:t>3</w:t>
      </w:r>
      <w:r w:rsidRPr="000F3460">
        <w:rPr>
          <w:rFonts w:ascii="Arial" w:hAnsi="Arial" w:cs="Arial"/>
          <w:sz w:val="22"/>
          <w:szCs w:val="22"/>
          <w:highlight w:val="yellow"/>
          <w:lang w:eastAsia="ar-SA"/>
        </w:rPr>
        <w:t xml:space="preserve"> rozdziału </w:t>
      </w:r>
      <w:r w:rsidR="00C22CB6" w:rsidRPr="000F3460">
        <w:rPr>
          <w:rFonts w:ascii="Arial" w:hAnsi="Arial" w:cs="Arial"/>
          <w:sz w:val="22"/>
          <w:szCs w:val="22"/>
          <w:highlight w:val="yellow"/>
          <w:lang w:eastAsia="ar-SA"/>
        </w:rPr>
        <w:t xml:space="preserve">XVIII </w:t>
      </w:r>
      <w:r w:rsidRPr="000F3460">
        <w:rPr>
          <w:rFonts w:ascii="Arial" w:hAnsi="Arial" w:cs="Arial"/>
          <w:sz w:val="22"/>
          <w:szCs w:val="22"/>
          <w:highlight w:val="yellow"/>
          <w:lang w:eastAsia="ar-SA"/>
        </w:rPr>
        <w:t>SWZ.</w:t>
      </w:r>
    </w:p>
    <w:p w14:paraId="6128C3F5" w14:textId="77777777" w:rsidR="00356090" w:rsidRDefault="00356090" w:rsidP="00356090">
      <w:pPr>
        <w:numPr>
          <w:ilvl w:val="0"/>
          <w:numId w:val="2"/>
        </w:numPr>
        <w:suppressAutoHyphens/>
        <w:ind w:left="357" w:hanging="357"/>
        <w:jc w:val="both"/>
        <w:rPr>
          <w:rFonts w:ascii="Arial" w:hAnsi="Arial" w:cs="Arial"/>
          <w:sz w:val="22"/>
          <w:szCs w:val="22"/>
          <w:lang w:eastAsia="ar-SA"/>
        </w:rPr>
      </w:pPr>
      <w:r>
        <w:rPr>
          <w:rFonts w:ascii="Arial" w:hAnsi="Arial" w:cs="Arial"/>
          <w:sz w:val="22"/>
          <w:szCs w:val="22"/>
          <w:lang w:eastAsia="ar-SA"/>
        </w:rPr>
        <w:t xml:space="preserve">Polisa, o której mowa w ust. 1 utrzymywana będzie w pełnej mocy i skuteczności, podczas całego czasu realizacji inwestycji. </w:t>
      </w:r>
      <w:r>
        <w:rPr>
          <w:rFonts w:ascii="Arial" w:hAnsi="Arial" w:cs="Arial"/>
          <w:iCs/>
          <w:sz w:val="22"/>
          <w:szCs w:val="22"/>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73F28297" w14:textId="77777777" w:rsidR="00356090" w:rsidRDefault="00356090" w:rsidP="00356090">
      <w:pPr>
        <w:numPr>
          <w:ilvl w:val="0"/>
          <w:numId w:val="2"/>
        </w:numPr>
        <w:suppressAutoHyphens/>
        <w:ind w:left="357" w:hanging="357"/>
        <w:jc w:val="both"/>
        <w:rPr>
          <w:rFonts w:ascii="Arial" w:hAnsi="Arial" w:cs="Arial"/>
          <w:sz w:val="22"/>
          <w:szCs w:val="22"/>
          <w:lang w:eastAsia="ar-SA"/>
        </w:rPr>
      </w:pPr>
      <w:r>
        <w:rPr>
          <w:rFonts w:ascii="Arial" w:hAnsi="Arial" w:cs="Arial"/>
          <w:sz w:val="22"/>
          <w:szCs w:val="22"/>
          <w:lang w:eastAsia="ar-SA"/>
        </w:rPr>
        <w:t xml:space="preserve">Wykonawca, od protokolarnego przejęcia terenu budowy do chwili odbioru końcowego powierzonego umową zakresu robót, ponosi odpowiedzialność wobec osób trzecich na </w:t>
      </w:r>
      <w:r>
        <w:rPr>
          <w:rFonts w:ascii="Arial" w:hAnsi="Arial" w:cs="Arial"/>
          <w:sz w:val="22"/>
          <w:szCs w:val="22"/>
          <w:lang w:eastAsia="ar-SA"/>
        </w:rPr>
        <w:lastRenderedPageBreak/>
        <w:t>zasadach ogólnych za szkody na terenie budowy oraz w bezpośrednim sąsiedztwie, wynikłe na skutek prowadzonych przez niego robót.</w:t>
      </w:r>
    </w:p>
    <w:p w14:paraId="3988CCF9" w14:textId="77777777" w:rsidR="00356090" w:rsidRDefault="00356090" w:rsidP="00356090">
      <w:pPr>
        <w:numPr>
          <w:ilvl w:val="0"/>
          <w:numId w:val="2"/>
        </w:numPr>
        <w:suppressAutoHyphens/>
        <w:ind w:left="357" w:hanging="357"/>
        <w:jc w:val="both"/>
        <w:rPr>
          <w:rFonts w:ascii="Arial" w:hAnsi="Arial" w:cs="Arial"/>
          <w:sz w:val="22"/>
          <w:szCs w:val="22"/>
          <w:lang w:eastAsia="ar-SA"/>
        </w:rPr>
      </w:pPr>
      <w:r>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502C3882" w14:textId="77777777" w:rsidR="00356090" w:rsidRDefault="00356090" w:rsidP="00356090">
      <w:pPr>
        <w:numPr>
          <w:ilvl w:val="0"/>
          <w:numId w:val="2"/>
        </w:numPr>
        <w:suppressAutoHyphens/>
        <w:ind w:left="357" w:hanging="357"/>
        <w:jc w:val="both"/>
        <w:rPr>
          <w:rFonts w:ascii="Arial" w:hAnsi="Arial" w:cs="Arial"/>
          <w:sz w:val="22"/>
          <w:szCs w:val="22"/>
          <w:lang w:eastAsia="ar-SA"/>
        </w:rPr>
      </w:pPr>
      <w:r>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4B80BB14" w14:textId="3580980D"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 xml:space="preserve">§ </w:t>
      </w:r>
      <w:r w:rsidR="000A7112">
        <w:rPr>
          <w:rFonts w:ascii="Arial" w:hAnsi="Arial" w:cs="Arial"/>
          <w:b/>
          <w:sz w:val="22"/>
          <w:szCs w:val="22"/>
          <w:lang w:eastAsia="ar-SA"/>
        </w:rPr>
        <w:t>8</w:t>
      </w:r>
    </w:p>
    <w:p w14:paraId="2495BEAA" w14:textId="77777777" w:rsidR="00356090" w:rsidRDefault="00356090" w:rsidP="00356090">
      <w:pPr>
        <w:suppressAutoHyphens/>
        <w:spacing w:before="120"/>
        <w:jc w:val="center"/>
        <w:rPr>
          <w:rFonts w:ascii="Arial" w:hAnsi="Arial" w:cs="Arial"/>
          <w:b/>
          <w:sz w:val="22"/>
          <w:szCs w:val="22"/>
          <w:lang w:eastAsia="ar-SA"/>
        </w:rPr>
      </w:pPr>
      <w:r>
        <w:rPr>
          <w:rFonts w:ascii="Arial" w:hAnsi="Arial" w:cs="Arial"/>
          <w:b/>
          <w:sz w:val="22"/>
          <w:szCs w:val="22"/>
          <w:lang w:eastAsia="ar-SA"/>
        </w:rPr>
        <w:t>Podwykonawstwo</w:t>
      </w:r>
    </w:p>
    <w:p w14:paraId="1FC055C7" w14:textId="77777777" w:rsidR="00356090" w:rsidRDefault="00356090" w:rsidP="00356090">
      <w:pPr>
        <w:suppressAutoHyphens/>
        <w:spacing w:before="120"/>
        <w:jc w:val="center"/>
        <w:rPr>
          <w:rFonts w:ascii="Arial" w:hAnsi="Arial" w:cs="Arial"/>
          <w:b/>
          <w:sz w:val="22"/>
          <w:szCs w:val="22"/>
          <w:lang w:eastAsia="ar-SA"/>
        </w:rPr>
      </w:pPr>
    </w:p>
    <w:p w14:paraId="4697CB62" w14:textId="77777777" w:rsidR="00D86A2D" w:rsidRPr="00E90AF8" w:rsidRDefault="00D86A2D" w:rsidP="00D86A2D">
      <w:pPr>
        <w:suppressAutoHyphens/>
        <w:jc w:val="center"/>
        <w:rPr>
          <w:rFonts w:ascii="Arial" w:hAnsi="Arial" w:cs="Arial"/>
          <w:b/>
          <w:sz w:val="22"/>
          <w:szCs w:val="22"/>
          <w:highlight w:val="yellow"/>
          <w:lang w:eastAsia="ar-SA"/>
        </w:rPr>
      </w:pPr>
    </w:p>
    <w:p w14:paraId="48624F55" w14:textId="77777777" w:rsidR="00D86A2D" w:rsidRPr="00400893" w:rsidRDefault="00D86A2D" w:rsidP="00D86A2D">
      <w:pPr>
        <w:numPr>
          <w:ilvl w:val="0"/>
          <w:numId w:val="5"/>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eastAsia="ar-SA"/>
        </w:rPr>
        <w:t>Wykonawca może powierzyć wykonanie części Przedmiotu Umowy Podwykonawcom zawierając z nimi stosowne umowy w formie pisemnej pod rygorem nieważności.</w:t>
      </w:r>
    </w:p>
    <w:p w14:paraId="7E8A5CD2" w14:textId="77777777" w:rsidR="00D86A2D" w:rsidRPr="00400893" w:rsidRDefault="00D86A2D" w:rsidP="00D86A2D">
      <w:pPr>
        <w:numPr>
          <w:ilvl w:val="0"/>
          <w:numId w:val="5"/>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val="x-none" w:eastAsia="ar-SA"/>
        </w:rPr>
        <w:t xml:space="preserve">Wykonawca obowiązany jest wybrać i wskazać </w:t>
      </w:r>
      <w:r>
        <w:rPr>
          <w:rFonts w:ascii="Arial" w:hAnsi="Arial" w:cs="Arial"/>
          <w:sz w:val="22"/>
          <w:szCs w:val="22"/>
          <w:lang w:eastAsia="ar-SA"/>
        </w:rPr>
        <w:t>P</w:t>
      </w:r>
      <w:proofErr w:type="spellStart"/>
      <w:r w:rsidRPr="00400893">
        <w:rPr>
          <w:rFonts w:ascii="Arial" w:hAnsi="Arial" w:cs="Arial"/>
          <w:sz w:val="22"/>
          <w:szCs w:val="22"/>
          <w:lang w:val="x-none" w:eastAsia="ar-SA"/>
        </w:rPr>
        <w:t>odwykonawcę</w:t>
      </w:r>
      <w:proofErr w:type="spellEnd"/>
      <w:r w:rsidRPr="00400893">
        <w:rPr>
          <w:rFonts w:ascii="Arial" w:hAnsi="Arial" w:cs="Arial"/>
          <w:sz w:val="22"/>
          <w:szCs w:val="22"/>
          <w:lang w:val="x-none" w:eastAsia="ar-SA"/>
        </w:rPr>
        <w:t xml:space="preserve"> oraz powierzany mu zakres zamówienia na zasadach określonych poniżej, a w szczególności uzyskać akceptację wyboru lub zmiany </w:t>
      </w:r>
      <w:r>
        <w:rPr>
          <w:rFonts w:ascii="Arial" w:hAnsi="Arial" w:cs="Arial"/>
          <w:sz w:val="22"/>
          <w:szCs w:val="22"/>
          <w:lang w:eastAsia="ar-SA"/>
        </w:rPr>
        <w:t>P</w:t>
      </w:r>
      <w:proofErr w:type="spellStart"/>
      <w:r w:rsidRPr="00400893">
        <w:rPr>
          <w:rFonts w:ascii="Arial" w:hAnsi="Arial" w:cs="Arial"/>
          <w:sz w:val="22"/>
          <w:szCs w:val="22"/>
          <w:lang w:val="x-none" w:eastAsia="ar-SA"/>
        </w:rPr>
        <w:t>odwykonawcy</w:t>
      </w:r>
      <w:proofErr w:type="spellEnd"/>
      <w:r w:rsidRPr="00400893">
        <w:rPr>
          <w:rFonts w:ascii="Arial" w:hAnsi="Arial" w:cs="Arial"/>
          <w:sz w:val="22"/>
          <w:szCs w:val="22"/>
          <w:lang w:val="x-none" w:eastAsia="ar-SA"/>
        </w:rPr>
        <w:t xml:space="preserve"> lub dalszego </w:t>
      </w:r>
      <w:r>
        <w:rPr>
          <w:rFonts w:ascii="Arial" w:hAnsi="Arial" w:cs="Arial"/>
          <w:sz w:val="22"/>
          <w:szCs w:val="22"/>
          <w:lang w:eastAsia="ar-SA"/>
        </w:rPr>
        <w:t>P</w:t>
      </w:r>
      <w:proofErr w:type="spellStart"/>
      <w:r w:rsidRPr="00400893">
        <w:rPr>
          <w:rFonts w:ascii="Arial" w:hAnsi="Arial" w:cs="Arial"/>
          <w:sz w:val="22"/>
          <w:szCs w:val="22"/>
          <w:lang w:val="x-none" w:eastAsia="ar-SA"/>
        </w:rPr>
        <w:t>odwykonawcy</w:t>
      </w:r>
      <w:proofErr w:type="spellEnd"/>
      <w:r w:rsidRPr="00400893">
        <w:rPr>
          <w:rFonts w:ascii="Arial" w:hAnsi="Arial" w:cs="Arial"/>
          <w:sz w:val="22"/>
          <w:szCs w:val="22"/>
          <w:lang w:val="x-none" w:eastAsia="ar-SA"/>
        </w:rPr>
        <w:t xml:space="preserve"> przez</w:t>
      </w:r>
      <w:r w:rsidRPr="00400893">
        <w:rPr>
          <w:rFonts w:ascii="Arial" w:hAnsi="Arial" w:cs="Arial"/>
          <w:sz w:val="22"/>
          <w:szCs w:val="22"/>
          <w:lang w:eastAsia="ar-SA"/>
        </w:rPr>
        <w:t xml:space="preserve"> Zamawiającego</w:t>
      </w:r>
      <w:r w:rsidRPr="00400893">
        <w:rPr>
          <w:rFonts w:ascii="Arial" w:hAnsi="Arial" w:cs="Arial"/>
          <w:sz w:val="22"/>
          <w:szCs w:val="22"/>
          <w:lang w:val="x-none" w:eastAsia="ar-SA"/>
        </w:rPr>
        <w:t>.</w:t>
      </w:r>
    </w:p>
    <w:p w14:paraId="1D17E88A" w14:textId="77777777" w:rsidR="00D86A2D" w:rsidRPr="00400893" w:rsidRDefault="00D86A2D" w:rsidP="00D86A2D">
      <w:pPr>
        <w:numPr>
          <w:ilvl w:val="0"/>
          <w:numId w:val="5"/>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w:t>
      </w:r>
      <w:r w:rsidRPr="00400893">
        <w:rPr>
          <w:rFonts w:ascii="Arial" w:hAnsi="Arial" w:cs="Arial"/>
          <w:sz w:val="22"/>
          <w:szCs w:val="22"/>
          <w:lang w:eastAsia="ar-SA"/>
        </w:rPr>
        <w:t>.</w:t>
      </w:r>
    </w:p>
    <w:p w14:paraId="3940C08A" w14:textId="77777777" w:rsidR="00D86A2D" w:rsidRPr="00400893" w:rsidRDefault="00D86A2D" w:rsidP="00D86A2D">
      <w:pPr>
        <w:numPr>
          <w:ilvl w:val="0"/>
          <w:numId w:val="5"/>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eastAsia="ar-SA"/>
        </w:rPr>
        <w:t xml:space="preserve">Wykonawca </w:t>
      </w:r>
      <w:r w:rsidRPr="00400893">
        <w:rPr>
          <w:rFonts w:ascii="Arial" w:hAnsi="Arial" w:cs="Arial"/>
          <w:sz w:val="22"/>
          <w:szCs w:val="22"/>
        </w:rPr>
        <w:t>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Pr="00400893">
        <w:rPr>
          <w:rFonts w:ascii="Arial" w:hAnsi="Arial" w:cs="Arial"/>
          <w:sz w:val="22"/>
          <w:szCs w:val="22"/>
          <w:lang w:eastAsia="ar-SA"/>
        </w:rPr>
        <w:t>.</w:t>
      </w:r>
    </w:p>
    <w:p w14:paraId="04272FC6" w14:textId="77777777" w:rsidR="00D86A2D" w:rsidRPr="00400893" w:rsidRDefault="00D86A2D" w:rsidP="00D86A2D">
      <w:pPr>
        <w:numPr>
          <w:ilvl w:val="0"/>
          <w:numId w:val="5"/>
        </w:numPr>
        <w:tabs>
          <w:tab w:val="left" w:pos="426"/>
        </w:tabs>
        <w:suppressAutoHyphens/>
        <w:ind w:hanging="720"/>
        <w:jc w:val="both"/>
        <w:rPr>
          <w:rFonts w:ascii="Arial" w:hAnsi="Arial" w:cs="Arial"/>
          <w:sz w:val="22"/>
          <w:szCs w:val="22"/>
          <w:lang w:eastAsia="ar-SA"/>
        </w:rPr>
      </w:pPr>
      <w:r w:rsidRPr="00400893">
        <w:rPr>
          <w:rFonts w:ascii="Arial" w:hAnsi="Arial" w:cs="Arial"/>
          <w:sz w:val="22"/>
          <w:szCs w:val="22"/>
          <w:lang w:eastAsia="ar-SA"/>
        </w:rPr>
        <w:t>Umowa na roboty budowlane z Podwykonawcą musi zawierać w szczególności:</w:t>
      </w:r>
    </w:p>
    <w:p w14:paraId="6E6076E6" w14:textId="77777777" w:rsidR="00D86A2D" w:rsidRPr="00400893" w:rsidRDefault="00D86A2D" w:rsidP="00D86A2D">
      <w:pPr>
        <w:numPr>
          <w:ilvl w:val="0"/>
          <w:numId w:val="6"/>
        </w:numPr>
        <w:suppressAutoHyphens/>
        <w:jc w:val="both"/>
        <w:rPr>
          <w:rFonts w:ascii="Arial" w:hAnsi="Arial" w:cs="Arial"/>
          <w:sz w:val="22"/>
          <w:szCs w:val="22"/>
          <w:lang w:eastAsia="ar-SA"/>
        </w:rPr>
      </w:pPr>
      <w:r w:rsidRPr="00400893">
        <w:rPr>
          <w:rFonts w:ascii="Arial" w:hAnsi="Arial" w:cs="Arial"/>
          <w:sz w:val="22"/>
          <w:szCs w:val="22"/>
          <w:lang w:eastAsia="ar-SA"/>
        </w:rPr>
        <w:t xml:space="preserve"> zakres robót powierzony Podwykonawcy wraz z częścią dokumentacji dotyczącą wykonania robót objętych umową,</w:t>
      </w:r>
    </w:p>
    <w:p w14:paraId="05BE49B3" w14:textId="4BE7F6E7" w:rsidR="00D86A2D" w:rsidRPr="00400893" w:rsidRDefault="00D86A2D" w:rsidP="00D86A2D">
      <w:pPr>
        <w:numPr>
          <w:ilvl w:val="0"/>
          <w:numId w:val="6"/>
        </w:numPr>
        <w:suppressAutoHyphens/>
        <w:jc w:val="both"/>
        <w:rPr>
          <w:rFonts w:ascii="Arial" w:hAnsi="Arial" w:cs="Arial"/>
          <w:sz w:val="22"/>
          <w:szCs w:val="22"/>
          <w:lang w:eastAsia="ar-SA"/>
        </w:rPr>
      </w:pPr>
      <w:r w:rsidRPr="00400893">
        <w:rPr>
          <w:rFonts w:ascii="Arial" w:hAnsi="Arial" w:cs="Arial"/>
          <w:sz w:val="22"/>
          <w:szCs w:val="22"/>
          <w:lang w:eastAsia="ar-SA"/>
        </w:rPr>
        <w:t xml:space="preserve"> kwotę wynagrodzenia – kwota ta nie powinna być wyższa, niż wartość tego zakresu robót wynikająca z oferty Wykonawcy oraz z zatwierdzonego harmonogramu rzeczowo-finansowego Wykonawcy, wynagrodzenie musi być tego samego rodzaju co wynagrodzenie Wykonawcy, a ceny jednostkowe nie mogą być wyższe niż zawarte w ofercie Wykonawcy,</w:t>
      </w:r>
    </w:p>
    <w:p w14:paraId="701DFA1E" w14:textId="77777777" w:rsidR="00D86A2D" w:rsidRPr="00400893" w:rsidRDefault="00D86A2D" w:rsidP="00D86A2D">
      <w:pPr>
        <w:pStyle w:val="Tekstpodstawowy"/>
        <w:numPr>
          <w:ilvl w:val="0"/>
          <w:numId w:val="6"/>
        </w:numPr>
        <w:spacing w:after="0" w:line="240" w:lineRule="exact"/>
        <w:jc w:val="both"/>
        <w:rPr>
          <w:rFonts w:ascii="Arial" w:hAnsi="Arial" w:cs="Arial"/>
          <w:sz w:val="22"/>
          <w:szCs w:val="22"/>
        </w:rPr>
      </w:pPr>
      <w:r w:rsidRPr="00400893">
        <w:rPr>
          <w:rFonts w:ascii="Arial" w:hAnsi="Arial" w:cs="Arial"/>
          <w:sz w:val="22"/>
          <w:szCs w:val="22"/>
        </w:rPr>
        <w:t xml:space="preserve">termin wykonania robót objętych umową wraz z </w:t>
      </w:r>
      <w:r w:rsidRPr="00D86A2D">
        <w:rPr>
          <w:rFonts w:ascii="Arial" w:hAnsi="Arial" w:cs="Arial"/>
          <w:sz w:val="22"/>
          <w:szCs w:val="22"/>
          <w:highlight w:val="yellow"/>
        </w:rPr>
        <w:t>harmonogramem – harmonogram robót musi być zgodny z harmonogramem robót Wykonawcy</w:t>
      </w:r>
      <w:r w:rsidRPr="00400893">
        <w:rPr>
          <w:rFonts w:ascii="Arial" w:hAnsi="Arial" w:cs="Arial"/>
          <w:sz w:val="22"/>
          <w:szCs w:val="22"/>
        </w:rPr>
        <w:t>,</w:t>
      </w:r>
    </w:p>
    <w:p w14:paraId="4911438A" w14:textId="77777777" w:rsidR="00D86A2D" w:rsidRPr="00400893" w:rsidRDefault="00D86A2D" w:rsidP="00D86A2D">
      <w:pPr>
        <w:pStyle w:val="Tekstpodstawowy"/>
        <w:numPr>
          <w:ilvl w:val="0"/>
          <w:numId w:val="6"/>
        </w:numPr>
        <w:spacing w:after="0" w:line="240" w:lineRule="exact"/>
        <w:jc w:val="both"/>
        <w:rPr>
          <w:rFonts w:ascii="Arial" w:hAnsi="Arial" w:cs="Arial"/>
          <w:sz w:val="22"/>
          <w:szCs w:val="22"/>
        </w:rPr>
      </w:pPr>
      <w:bookmarkStart w:id="2" w:name="_Hlk168913292"/>
      <w:r w:rsidRPr="00400893">
        <w:rPr>
          <w:rFonts w:ascii="Arial" w:hAnsi="Arial" w:cs="Arial"/>
          <w:sz w:val="22"/>
          <w:szCs w:val="22"/>
        </w:rPr>
        <w:t>terminy odbioru robót – muszą być krótsze lub muszą przypadać najpóźniej na ten sam dzień, co terminy odbiorów wskazane w umowie z Wykonawcą,</w:t>
      </w:r>
    </w:p>
    <w:p w14:paraId="3658DBAD" w14:textId="77777777" w:rsidR="00D86A2D" w:rsidRPr="00400893" w:rsidRDefault="00D86A2D" w:rsidP="00D86A2D">
      <w:pPr>
        <w:pStyle w:val="Tekstpodstawowy"/>
        <w:numPr>
          <w:ilvl w:val="0"/>
          <w:numId w:val="6"/>
        </w:numPr>
        <w:spacing w:after="0" w:line="240" w:lineRule="exact"/>
        <w:jc w:val="both"/>
        <w:rPr>
          <w:rFonts w:ascii="Arial" w:hAnsi="Arial" w:cs="Arial"/>
          <w:sz w:val="22"/>
          <w:szCs w:val="22"/>
        </w:rPr>
      </w:pPr>
      <w:r w:rsidRPr="00400893">
        <w:rPr>
          <w:rFonts w:ascii="Arial" w:hAnsi="Arial" w:cs="Arial"/>
          <w:sz w:val="22"/>
          <w:szCs w:val="22"/>
        </w:rPr>
        <w:t>termin wystawienia faktury – nie później niż w terminie 3 dni od dnia odbioru robót</w:t>
      </w:r>
      <w:bookmarkEnd w:id="2"/>
      <w:r w:rsidRPr="00400893">
        <w:rPr>
          <w:rFonts w:ascii="Arial" w:hAnsi="Arial" w:cs="Arial"/>
          <w:sz w:val="22"/>
          <w:szCs w:val="22"/>
        </w:rPr>
        <w:t>,</w:t>
      </w:r>
    </w:p>
    <w:p w14:paraId="09F04DD3" w14:textId="77777777" w:rsidR="00D86A2D" w:rsidRPr="00400893" w:rsidRDefault="00D86A2D" w:rsidP="00D86A2D">
      <w:pPr>
        <w:pStyle w:val="Tekstpodstawowy"/>
        <w:numPr>
          <w:ilvl w:val="0"/>
          <w:numId w:val="6"/>
        </w:numPr>
        <w:spacing w:after="0" w:line="240" w:lineRule="exact"/>
        <w:jc w:val="both"/>
        <w:rPr>
          <w:rFonts w:ascii="Arial" w:hAnsi="Arial" w:cs="Arial"/>
          <w:sz w:val="22"/>
          <w:szCs w:val="22"/>
        </w:rPr>
      </w:pPr>
      <w:r w:rsidRPr="00400893">
        <w:rPr>
          <w:rFonts w:ascii="Arial" w:hAnsi="Arial" w:cs="Arial"/>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w:t>
      </w:r>
      <w:r>
        <w:rPr>
          <w:rFonts w:ascii="Arial" w:hAnsi="Arial" w:cs="Arial"/>
          <w:sz w:val="22"/>
          <w:szCs w:val="22"/>
        </w:rPr>
        <w:t xml:space="preserve">                                </w:t>
      </w:r>
      <w:r w:rsidRPr="00400893">
        <w:rPr>
          <w:rFonts w:ascii="Arial" w:hAnsi="Arial" w:cs="Arial"/>
          <w:sz w:val="22"/>
          <w:szCs w:val="22"/>
        </w:rPr>
        <w:t xml:space="preserve"> i powinien być ustalony w taki sposób, aby przypadał wcześniej niż termin zapłaty </w:t>
      </w:r>
      <w:r w:rsidRPr="00400893">
        <w:rPr>
          <w:rFonts w:ascii="Arial" w:hAnsi="Arial" w:cs="Arial"/>
          <w:sz w:val="22"/>
          <w:szCs w:val="22"/>
        </w:rPr>
        <w:lastRenderedPageBreak/>
        <w:t>wynagrodzenia należnego Wykonawcy przez Zamawiającego (za zakres zlecony Podwykonawcy),</w:t>
      </w:r>
    </w:p>
    <w:p w14:paraId="62E64030" w14:textId="7B31669B" w:rsidR="00D86A2D" w:rsidRPr="007D65F8" w:rsidRDefault="00D86A2D" w:rsidP="00D86A2D">
      <w:pPr>
        <w:pStyle w:val="Tekstpodstawowy"/>
        <w:numPr>
          <w:ilvl w:val="0"/>
          <w:numId w:val="6"/>
        </w:numPr>
        <w:spacing w:after="0" w:line="240" w:lineRule="exact"/>
        <w:jc w:val="both"/>
        <w:rPr>
          <w:rFonts w:ascii="Arial" w:hAnsi="Arial" w:cs="Arial"/>
          <w:sz w:val="22"/>
          <w:szCs w:val="22"/>
        </w:rPr>
      </w:pPr>
      <w:r w:rsidRPr="007D65F8">
        <w:rPr>
          <w:rFonts w:ascii="Arial" w:hAnsi="Arial" w:cs="Arial"/>
          <w:sz w:val="22"/>
          <w:szCs w:val="22"/>
        </w:rPr>
        <w:t>termin rękojmi i gwarancji, który nie może upływać wcześniej niż termin rękojmi                           i gwarancji wskazany w niniejszej Umowie w § 1</w:t>
      </w:r>
      <w:r w:rsidR="00DD7F99" w:rsidRPr="007D65F8">
        <w:rPr>
          <w:rFonts w:ascii="Arial" w:hAnsi="Arial" w:cs="Arial"/>
          <w:sz w:val="22"/>
          <w:szCs w:val="22"/>
        </w:rPr>
        <w:t>6</w:t>
      </w:r>
      <w:r w:rsidRPr="007D65F8">
        <w:rPr>
          <w:rFonts w:ascii="Arial" w:hAnsi="Arial" w:cs="Arial"/>
          <w:sz w:val="22"/>
          <w:szCs w:val="22"/>
        </w:rPr>
        <w:t>,</w:t>
      </w:r>
    </w:p>
    <w:p w14:paraId="3639558B" w14:textId="24E290FE" w:rsidR="00D86A2D" w:rsidRPr="007D65F8" w:rsidRDefault="00D86A2D" w:rsidP="00D86A2D">
      <w:pPr>
        <w:pStyle w:val="Tekstpodstawowy"/>
        <w:numPr>
          <w:ilvl w:val="0"/>
          <w:numId w:val="6"/>
        </w:numPr>
        <w:spacing w:after="0" w:line="240" w:lineRule="exact"/>
        <w:jc w:val="both"/>
        <w:rPr>
          <w:rFonts w:ascii="Arial" w:hAnsi="Arial" w:cs="Arial"/>
          <w:sz w:val="22"/>
          <w:szCs w:val="22"/>
        </w:rPr>
      </w:pPr>
      <w:r w:rsidRPr="007D65F8">
        <w:rPr>
          <w:rFonts w:ascii="Arial" w:hAnsi="Arial" w:cs="Arial"/>
          <w:sz w:val="22"/>
          <w:szCs w:val="22"/>
        </w:rPr>
        <w:t xml:space="preserve">obowiązek, o którym mowa w § </w:t>
      </w:r>
      <w:r w:rsidR="00DD7F99" w:rsidRPr="007D65F8">
        <w:rPr>
          <w:rFonts w:ascii="Arial" w:hAnsi="Arial" w:cs="Arial"/>
          <w:sz w:val="22"/>
          <w:szCs w:val="22"/>
        </w:rPr>
        <w:t>2</w:t>
      </w:r>
      <w:r w:rsidRPr="007D65F8">
        <w:rPr>
          <w:rFonts w:ascii="Arial" w:hAnsi="Arial" w:cs="Arial"/>
          <w:sz w:val="22"/>
          <w:szCs w:val="22"/>
        </w:rPr>
        <w:t xml:space="preserve"> niniejszej Umowy,</w:t>
      </w:r>
    </w:p>
    <w:p w14:paraId="509382BF" w14:textId="77777777" w:rsidR="00D86A2D" w:rsidRPr="00400893" w:rsidRDefault="00D86A2D" w:rsidP="00D86A2D">
      <w:pPr>
        <w:numPr>
          <w:ilvl w:val="0"/>
          <w:numId w:val="6"/>
        </w:numPr>
        <w:suppressAutoHyphens/>
        <w:jc w:val="both"/>
        <w:rPr>
          <w:rFonts w:ascii="Arial" w:hAnsi="Arial" w:cs="Arial"/>
          <w:sz w:val="22"/>
          <w:szCs w:val="22"/>
          <w:lang w:eastAsia="ar-SA"/>
        </w:rPr>
      </w:pPr>
      <w:r w:rsidRPr="007D65F8">
        <w:rPr>
          <w:rFonts w:ascii="Arial" w:hAnsi="Arial" w:cs="Arial"/>
          <w:sz w:val="22"/>
          <w:szCs w:val="22"/>
          <w:lang w:eastAsia="ar-SA"/>
        </w:rPr>
        <w:t xml:space="preserve"> wniesienie przez Podwykonawcę na</w:t>
      </w:r>
      <w:r w:rsidRPr="00400893">
        <w:rPr>
          <w:rFonts w:ascii="Arial" w:hAnsi="Arial" w:cs="Arial"/>
          <w:sz w:val="22"/>
          <w:szCs w:val="22"/>
          <w:lang w:eastAsia="ar-SA"/>
        </w:rPr>
        <w:t xml:space="preserve"> rzecz Wykonawcy wszelkiego rodzaju zabezpieczeń, kaucji itp.  powinno nastąpić w innych formach niż pieniężne,</w:t>
      </w:r>
    </w:p>
    <w:p w14:paraId="460BBDA4" w14:textId="77777777" w:rsidR="00D86A2D" w:rsidRPr="00400893" w:rsidRDefault="00D86A2D" w:rsidP="00D86A2D">
      <w:pPr>
        <w:numPr>
          <w:ilvl w:val="0"/>
          <w:numId w:val="6"/>
        </w:numPr>
        <w:suppressAutoHyphens/>
        <w:jc w:val="both"/>
        <w:rPr>
          <w:rFonts w:ascii="Arial" w:hAnsi="Arial" w:cs="Arial"/>
          <w:sz w:val="22"/>
          <w:szCs w:val="22"/>
          <w:lang w:eastAsia="ar-SA"/>
        </w:rPr>
      </w:pPr>
      <w:r w:rsidRPr="00400893">
        <w:rPr>
          <w:rFonts w:ascii="Arial" w:hAnsi="Arial" w:cs="Arial"/>
          <w:sz w:val="22"/>
          <w:szCs w:val="22"/>
          <w:lang w:eastAsia="ar-SA"/>
        </w:rPr>
        <w:t xml:space="preserve"> zapis umożliwiający Zamawiającemu lub przedstawicielowi Zamawiającego udział                     w odbiorach częściowych jak i końcowym robót wykonanych przez Podwykonawcę/dalszego </w:t>
      </w:r>
      <w:r>
        <w:rPr>
          <w:rFonts w:ascii="Arial" w:hAnsi="Arial" w:cs="Arial"/>
          <w:sz w:val="22"/>
          <w:szCs w:val="22"/>
          <w:lang w:eastAsia="ar-SA"/>
        </w:rPr>
        <w:t>P</w:t>
      </w:r>
      <w:r w:rsidRPr="00400893">
        <w:rPr>
          <w:rFonts w:ascii="Arial" w:hAnsi="Arial" w:cs="Arial"/>
          <w:sz w:val="22"/>
          <w:szCs w:val="22"/>
          <w:lang w:eastAsia="ar-SA"/>
        </w:rPr>
        <w:t>odwykonawcę,</w:t>
      </w:r>
    </w:p>
    <w:p w14:paraId="4B7717C4" w14:textId="77777777" w:rsidR="00D86A2D" w:rsidRPr="00400893" w:rsidRDefault="00D86A2D" w:rsidP="00D86A2D">
      <w:pPr>
        <w:numPr>
          <w:ilvl w:val="0"/>
          <w:numId w:val="6"/>
        </w:numPr>
        <w:suppressAutoHyphens/>
        <w:jc w:val="both"/>
        <w:rPr>
          <w:rFonts w:ascii="Arial" w:hAnsi="Arial" w:cs="Arial"/>
          <w:sz w:val="22"/>
          <w:szCs w:val="22"/>
          <w:lang w:eastAsia="ar-SA"/>
        </w:rPr>
      </w:pPr>
      <w:r w:rsidRPr="00400893">
        <w:rPr>
          <w:rFonts w:ascii="Arial" w:hAnsi="Arial" w:cs="Arial"/>
          <w:sz w:val="22"/>
          <w:szCs w:val="22"/>
          <w:lang w:eastAsia="ar-SA"/>
        </w:rPr>
        <w:t xml:space="preserve"> wszelkie zmiany umowy powinny następować w formie pisemnej. </w:t>
      </w:r>
    </w:p>
    <w:p w14:paraId="32D79637" w14:textId="77777777" w:rsidR="00D86A2D" w:rsidRPr="00400893" w:rsidRDefault="00D86A2D" w:rsidP="00D86A2D">
      <w:pPr>
        <w:pStyle w:val="Tekstpodstawowy"/>
        <w:numPr>
          <w:ilvl w:val="0"/>
          <w:numId w:val="5"/>
        </w:numPr>
        <w:tabs>
          <w:tab w:val="left" w:pos="360"/>
        </w:tabs>
        <w:spacing w:after="0" w:line="240" w:lineRule="exact"/>
        <w:ind w:left="417"/>
        <w:jc w:val="both"/>
        <w:rPr>
          <w:rFonts w:ascii="Arial" w:hAnsi="Arial" w:cs="Arial"/>
          <w:sz w:val="22"/>
          <w:szCs w:val="22"/>
        </w:rPr>
      </w:pPr>
      <w:r w:rsidRPr="00400893">
        <w:rPr>
          <w:rFonts w:ascii="Arial" w:hAnsi="Arial" w:cs="Arial"/>
          <w:sz w:val="22"/>
          <w:szCs w:val="22"/>
        </w:rPr>
        <w:t>Umowa na roboty budowlane z Podwykonawcą lub z dalszymi Podwykonawcami                           nie może zawierać postanowień:</w:t>
      </w:r>
    </w:p>
    <w:p w14:paraId="13AA97EC" w14:textId="77777777" w:rsidR="00D86A2D" w:rsidRPr="00400893" w:rsidRDefault="00D86A2D" w:rsidP="009A1523">
      <w:pPr>
        <w:pStyle w:val="Akapitzlist"/>
        <w:numPr>
          <w:ilvl w:val="0"/>
          <w:numId w:val="32"/>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uzyskanie przez Podwykonawcę lub dalszego Podwykonawcę zapłaty od Wykonawcy lub Podwykonawcy za wykonanie Przedmiotu Umowy</w:t>
      </w:r>
      <w:r>
        <w:rPr>
          <w:rFonts w:ascii="Arial" w:hAnsi="Arial" w:cs="Arial"/>
          <w:sz w:val="22"/>
          <w:szCs w:val="22"/>
        </w:rPr>
        <w:t xml:space="preserve">                                           </w:t>
      </w:r>
      <w:r w:rsidRPr="00400893">
        <w:rPr>
          <w:rFonts w:ascii="Arial" w:hAnsi="Arial" w:cs="Arial"/>
          <w:sz w:val="22"/>
          <w:szCs w:val="22"/>
        </w:rPr>
        <w:t>o podwykonawstwo od zapłaty przez Zamawiającego wynagrodzenia Wykonawcy         lub odpowiednio od zapłaty przez Wykonawcę wynagrodzenia Podwykonawcy,</w:t>
      </w:r>
    </w:p>
    <w:p w14:paraId="1292E758" w14:textId="77777777" w:rsidR="00D86A2D" w:rsidRPr="00400893" w:rsidRDefault="00D86A2D" w:rsidP="009A1523">
      <w:pPr>
        <w:pStyle w:val="Akapitzlist"/>
        <w:numPr>
          <w:ilvl w:val="0"/>
          <w:numId w:val="32"/>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zwrot kwot zabezpieczenia przez Wykonawcę Podwykonawcy,                     od zwrotu zabezpieczenia należytego wykonania umowy Wykonawcy przez Zamawiającego,</w:t>
      </w:r>
    </w:p>
    <w:p w14:paraId="28C1CDB2" w14:textId="77777777" w:rsidR="00D86A2D" w:rsidRPr="00400893" w:rsidRDefault="00D86A2D" w:rsidP="009A1523">
      <w:pPr>
        <w:pStyle w:val="Akapitzlist"/>
        <w:numPr>
          <w:ilvl w:val="0"/>
          <w:numId w:val="32"/>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uzyskanie przez Podwykonawcę lub dalszego Podwykonawcę zapłaty od Wykonawcy lub Podwykonawcy za wykonanie przedmiotu umowy o podwykonawstwo od odbioru robót przez Zamawiającego.</w:t>
      </w:r>
    </w:p>
    <w:p w14:paraId="2DFCFE61" w14:textId="77777777" w:rsidR="00D86A2D" w:rsidRPr="00400893" w:rsidRDefault="00D86A2D" w:rsidP="009A1523">
      <w:pPr>
        <w:pStyle w:val="Akapitzlist"/>
        <w:numPr>
          <w:ilvl w:val="0"/>
          <w:numId w:val="32"/>
        </w:numPr>
        <w:spacing w:line="240" w:lineRule="exact"/>
        <w:ind w:left="723"/>
        <w:jc w:val="both"/>
        <w:rPr>
          <w:rFonts w:ascii="Arial" w:hAnsi="Arial" w:cs="Arial"/>
          <w:sz w:val="22"/>
          <w:szCs w:val="22"/>
        </w:rPr>
      </w:pPr>
      <w:r w:rsidRPr="00400893">
        <w:rPr>
          <w:rFonts w:ascii="Arial" w:hAnsi="Arial" w:cs="Arial"/>
          <w:sz w:val="22"/>
          <w:szCs w:val="22"/>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5DB7AB79"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Wykonawca, Podwykonawca lub dalszy Podwykonawca robót budowlanych zobowiązany jest przedstawić Zamawiającemu, kopie zawartych umów poświadczone za zgodność </w:t>
      </w:r>
      <w:r>
        <w:rPr>
          <w:rFonts w:ascii="Arial" w:hAnsi="Arial" w:cs="Arial"/>
          <w:sz w:val="22"/>
          <w:szCs w:val="22"/>
        </w:rPr>
        <w:t xml:space="preserve">                      </w:t>
      </w:r>
      <w:r w:rsidRPr="003D6DB1">
        <w:rPr>
          <w:rFonts w:ascii="Arial" w:hAnsi="Arial" w:cs="Arial"/>
          <w:sz w:val="22"/>
          <w:szCs w:val="22"/>
        </w:rPr>
        <w:t xml:space="preserve">z oryginałem, których przedmiotem są dostawy lub usługi w terminie 7 dni od dnia ich zawarcia, z wyłączeniem umów o podwykonawstwo o wartości mniejszej niż 0,5% wartości niniejszej Umowy w sprawie zamówienia publicznego. Wyłączenie, o którym mowa </w:t>
      </w:r>
      <w:r>
        <w:rPr>
          <w:rFonts w:ascii="Arial" w:hAnsi="Arial" w:cs="Arial"/>
          <w:sz w:val="22"/>
          <w:szCs w:val="22"/>
        </w:rPr>
        <w:t xml:space="preserve">                       </w:t>
      </w:r>
      <w:r w:rsidRPr="003D6DB1">
        <w:rPr>
          <w:rFonts w:ascii="Arial" w:hAnsi="Arial" w:cs="Arial"/>
          <w:sz w:val="22"/>
          <w:szCs w:val="22"/>
        </w:rPr>
        <w:t xml:space="preserve">w zdaniu pierwszym, nie dotyczy umów o podwykonawstwo o wartości większej niż 10 000 zł. </w:t>
      </w:r>
    </w:p>
    <w:p w14:paraId="6A3A31CC"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W przypadku, o którym mowa w ust. 7, jeżeli termin zapłaty wynagrodzenia jest dłuższy niż określony w ust. 5 pkt 6 niniejszego paragrafu, Zamawiający informuje o tym Wykonawcę i wzywa go do doprowadzenia do zmiany tej umowy pod rygorem wystąpienia o zapłatę kary umownej. </w:t>
      </w:r>
    </w:p>
    <w:p w14:paraId="55954E14"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5BE12F7A"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Postanowienia ust. 2 - 9 stosuje się odpowiednio do zmian umów o podwykonawstwo.</w:t>
      </w:r>
    </w:p>
    <w:p w14:paraId="68E74FD5"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Wykonawca zobowiązany jest na żądanie Zamawiającego udzielić mu wszelkich informacji dotyczących Podwykonawców.</w:t>
      </w:r>
    </w:p>
    <w:p w14:paraId="0CEE8988"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Wykonawca ponosi wobec Zamawiającego pełną odpowiedzialność za roboty, dostawy </w:t>
      </w:r>
      <w:r>
        <w:rPr>
          <w:rFonts w:ascii="Arial" w:hAnsi="Arial" w:cs="Arial"/>
          <w:sz w:val="22"/>
          <w:szCs w:val="22"/>
        </w:rPr>
        <w:t xml:space="preserve">                    </w:t>
      </w:r>
      <w:r w:rsidRPr="003D6DB1">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361ED024"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w:t>
      </w:r>
      <w:r w:rsidRPr="003D6DB1">
        <w:rPr>
          <w:rFonts w:ascii="Arial" w:hAnsi="Arial" w:cs="Arial"/>
          <w:bCs/>
          <w:sz w:val="22"/>
          <w:szCs w:val="22"/>
        </w:rPr>
        <w:t>po</w:t>
      </w:r>
      <w:r w:rsidRPr="003D6DB1">
        <w:rPr>
          <w:rFonts w:ascii="Arial" w:hAnsi="Arial" w:cs="Arial"/>
          <w:sz w:val="22"/>
          <w:szCs w:val="22"/>
        </w:rPr>
        <w:t xml:space="preserve"> wypełnieniu przez Wykonawcę obowiązków, o których mowa w ust. 2 i 3 niniejszego paragrafu, a także po wyrażeniu przez Zamawiającego zgody na zawarcie umów </w:t>
      </w:r>
      <w:r>
        <w:rPr>
          <w:rFonts w:ascii="Arial" w:hAnsi="Arial" w:cs="Arial"/>
          <w:sz w:val="22"/>
          <w:szCs w:val="22"/>
        </w:rPr>
        <w:t xml:space="preserve">                                                                         </w:t>
      </w:r>
      <w:r w:rsidRPr="003D6DB1">
        <w:rPr>
          <w:rFonts w:ascii="Arial" w:hAnsi="Arial" w:cs="Arial"/>
          <w:sz w:val="22"/>
          <w:szCs w:val="22"/>
        </w:rPr>
        <w:t xml:space="preserve">z Podwykonawcami lub dalszymi podwykonawcami. Bez zgody Zamawiającego, Wykonawca nie może umożliwić Podwykonawcy wejścia na plac budowy i rozpoczęcia </w:t>
      </w:r>
      <w:r w:rsidRPr="003D6DB1">
        <w:rPr>
          <w:rFonts w:ascii="Arial" w:hAnsi="Arial" w:cs="Arial"/>
          <w:sz w:val="22"/>
          <w:szCs w:val="22"/>
        </w:rPr>
        <w:lastRenderedPageBreak/>
        <w:t>prac, zaś sprzeczne z niniejszymi postanowieniami postępowanie Wykonawcy uznane będzie za nienależyte wykonanie Umowy.</w:t>
      </w:r>
    </w:p>
    <w:p w14:paraId="5723D596"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Zamawiający nie wyraża zgody na wykonywanie części robót przez Podwykonawców, </w:t>
      </w:r>
      <w:r>
        <w:rPr>
          <w:rFonts w:ascii="Arial" w:hAnsi="Arial" w:cs="Arial"/>
          <w:sz w:val="22"/>
          <w:szCs w:val="22"/>
        </w:rPr>
        <w:t xml:space="preserve">     </w:t>
      </w:r>
      <w:r w:rsidRPr="003D6DB1">
        <w:rPr>
          <w:rFonts w:ascii="Arial" w:hAnsi="Arial" w:cs="Arial"/>
          <w:sz w:val="22"/>
          <w:szCs w:val="22"/>
        </w:rPr>
        <w:t xml:space="preserve">na których nie wyraził zgody w formie pisemnej, w trybie określonym powyżej. Wyklucza się odmienną interpretację postanowień Umowy, nawet jeżeli w trakcie procesu inwestycyjnego Zamawiający lub jego reprezentanci na budowie powezmą wiedzę </w:t>
      </w:r>
      <w:r>
        <w:rPr>
          <w:rFonts w:ascii="Arial" w:hAnsi="Arial" w:cs="Arial"/>
          <w:sz w:val="22"/>
          <w:szCs w:val="22"/>
        </w:rPr>
        <w:t xml:space="preserve">                       </w:t>
      </w:r>
      <w:r w:rsidRPr="003D6DB1">
        <w:rPr>
          <w:rFonts w:ascii="Arial" w:hAnsi="Arial" w:cs="Arial"/>
          <w:sz w:val="22"/>
          <w:szCs w:val="22"/>
        </w:rPr>
        <w:t>o innych uczestnikach robót budowlanych.</w:t>
      </w:r>
    </w:p>
    <w:p w14:paraId="14C5B389"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Strony Umowy zgodnie postanawiają, iż płatności za roboty budowlane wykonane przez podwykonawców lub dalszych podwykonawców mogą być dokonywane  przez Zamawiającego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7F8552A7"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 xml:space="preserve">Podstawą do wystawienia faktur przez podwykonawców lub dalszych podwykonawców jest protokół odbioru sporządzony pomiędzy Wykonawcą a podwykonawcami </w:t>
      </w:r>
      <w:r>
        <w:rPr>
          <w:rFonts w:ascii="Arial" w:hAnsi="Arial" w:cs="Arial"/>
          <w:sz w:val="22"/>
          <w:szCs w:val="22"/>
        </w:rPr>
        <w:t xml:space="preserve">                             </w:t>
      </w:r>
      <w:r w:rsidRPr="003D6DB1">
        <w:rPr>
          <w:rFonts w:ascii="Arial" w:hAnsi="Arial" w:cs="Arial"/>
          <w:sz w:val="22"/>
          <w:szCs w:val="22"/>
        </w:rPr>
        <w:t>lub dalszymi podwykonawcami, potwierdzony przez przedstawiciela Zamawiającego– inspektora nadzoru inwestorskiego.</w:t>
      </w:r>
    </w:p>
    <w:p w14:paraId="38C0C03D" w14:textId="77777777" w:rsidR="00D86A2D" w:rsidRPr="003D6DB1" w:rsidRDefault="00D86A2D" w:rsidP="009A1523">
      <w:pPr>
        <w:pStyle w:val="Tekstpodstawowy"/>
        <w:numPr>
          <w:ilvl w:val="0"/>
          <w:numId w:val="33"/>
        </w:numPr>
        <w:spacing w:after="0" w:line="240" w:lineRule="exact"/>
        <w:jc w:val="both"/>
        <w:rPr>
          <w:rFonts w:ascii="Arial" w:hAnsi="Arial" w:cs="Arial"/>
          <w:sz w:val="22"/>
          <w:szCs w:val="22"/>
        </w:rPr>
      </w:pPr>
      <w:r w:rsidRPr="003D6DB1">
        <w:rPr>
          <w:rFonts w:ascii="Arial" w:hAnsi="Arial" w:cs="Arial"/>
          <w:sz w:val="22"/>
          <w:szCs w:val="22"/>
        </w:rPr>
        <w:t>Wykonawca oświadcza, iż zapłata przez Zamawiającego wynagrodzenia bezpośrednio 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559BA978" w14:textId="77777777" w:rsidR="00D86A2D" w:rsidRPr="00400893" w:rsidRDefault="00D86A2D" w:rsidP="009A1523">
      <w:pPr>
        <w:pStyle w:val="Tekstpodstawowy"/>
        <w:numPr>
          <w:ilvl w:val="0"/>
          <w:numId w:val="33"/>
        </w:numPr>
        <w:spacing w:after="0" w:line="240" w:lineRule="exact"/>
        <w:jc w:val="both"/>
        <w:rPr>
          <w:rFonts w:ascii="Arial" w:hAnsi="Arial" w:cs="Arial"/>
          <w:sz w:val="22"/>
          <w:szCs w:val="22"/>
        </w:rPr>
      </w:pPr>
      <w:r w:rsidRPr="00E470E9">
        <w:rPr>
          <w:rFonts w:ascii="Arial" w:hAnsi="Arial" w:cs="Arial"/>
          <w:sz w:val="22"/>
          <w:szCs w:val="22"/>
        </w:rPr>
        <w:t>Wykonawca ponosi wobec Zamawiającego pełną odpowiedzialność za roboty, które wykonuje przy pomocy Podwykonawcy(ów) i dalszych Podwykonawców.</w:t>
      </w:r>
    </w:p>
    <w:p w14:paraId="7A27F859" w14:textId="169754AA" w:rsidR="00356090" w:rsidRDefault="00356090" w:rsidP="00D86A2D">
      <w:pPr>
        <w:tabs>
          <w:tab w:val="left" w:pos="426"/>
        </w:tabs>
        <w:suppressAutoHyphens/>
        <w:jc w:val="both"/>
        <w:rPr>
          <w:rFonts w:ascii="Arial" w:hAnsi="Arial" w:cs="Arial"/>
          <w:sz w:val="22"/>
          <w:szCs w:val="22"/>
          <w:lang w:eastAsia="ar-SA"/>
        </w:rPr>
      </w:pPr>
      <w:r>
        <w:rPr>
          <w:rFonts w:ascii="Arial" w:hAnsi="Arial" w:cs="Arial"/>
          <w:sz w:val="22"/>
          <w:szCs w:val="22"/>
          <w:lang w:eastAsia="ar-SA"/>
        </w:rPr>
        <w:t>.</w:t>
      </w:r>
    </w:p>
    <w:p w14:paraId="6A6F5FEC" w14:textId="77777777" w:rsidR="00356090" w:rsidRDefault="00356090" w:rsidP="00356090">
      <w:pPr>
        <w:tabs>
          <w:tab w:val="left" w:pos="426"/>
        </w:tabs>
        <w:suppressAutoHyphens/>
        <w:ind w:left="426"/>
        <w:jc w:val="both"/>
        <w:rPr>
          <w:rFonts w:ascii="Arial" w:hAnsi="Arial" w:cs="Arial"/>
          <w:sz w:val="22"/>
          <w:szCs w:val="22"/>
          <w:lang w:eastAsia="ar-SA"/>
        </w:rPr>
      </w:pPr>
    </w:p>
    <w:p w14:paraId="4DBFC8A9" w14:textId="7839C52D"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xml:space="preserve">§ </w:t>
      </w:r>
      <w:r w:rsidR="000A7112">
        <w:rPr>
          <w:rFonts w:ascii="Arial" w:hAnsi="Arial" w:cs="Arial"/>
          <w:b/>
          <w:bCs/>
          <w:color w:val="000000"/>
          <w:spacing w:val="4"/>
          <w:sz w:val="22"/>
          <w:szCs w:val="22"/>
          <w:lang w:eastAsia="ar-SA"/>
        </w:rPr>
        <w:t>9</w:t>
      </w:r>
    </w:p>
    <w:p w14:paraId="5181D2C3" w14:textId="77777777"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Osoby przewidziane do realizacji przedmiotu umowy</w:t>
      </w:r>
    </w:p>
    <w:p w14:paraId="7C7F54BC" w14:textId="77777777" w:rsidR="00356090" w:rsidRDefault="00356090" w:rsidP="00356090">
      <w:pPr>
        <w:shd w:val="clear" w:color="auto" w:fill="FFFFFF"/>
        <w:tabs>
          <w:tab w:val="left" w:pos="269"/>
          <w:tab w:val="left" w:leader="dot" w:pos="9101"/>
        </w:tabs>
        <w:suppressAutoHyphens/>
        <w:jc w:val="center"/>
        <w:rPr>
          <w:rFonts w:ascii="Arial" w:hAnsi="Arial" w:cs="Arial"/>
          <w:b/>
          <w:color w:val="000000"/>
          <w:spacing w:val="-1"/>
          <w:sz w:val="22"/>
          <w:szCs w:val="22"/>
          <w:lang w:eastAsia="ar-SA"/>
        </w:rPr>
      </w:pPr>
    </w:p>
    <w:p w14:paraId="5D60D061" w14:textId="77777777" w:rsidR="000A7112" w:rsidRPr="009D7EFD" w:rsidRDefault="000A7112" w:rsidP="009A1523">
      <w:pPr>
        <w:numPr>
          <w:ilvl w:val="0"/>
          <w:numId w:val="7"/>
        </w:numPr>
        <w:shd w:val="clear" w:color="auto" w:fill="FFFFFF"/>
        <w:tabs>
          <w:tab w:val="clear" w:pos="360"/>
        </w:tabs>
        <w:suppressAutoHyphens/>
        <w:ind w:left="426" w:right="45" w:hanging="426"/>
        <w:rPr>
          <w:rFonts w:ascii="Arial" w:hAnsi="Arial" w:cs="Arial"/>
          <w:spacing w:val="-7"/>
          <w:sz w:val="22"/>
          <w:szCs w:val="22"/>
          <w:lang w:eastAsia="ar-SA"/>
        </w:rPr>
      </w:pPr>
      <w:r w:rsidRPr="009D7EFD">
        <w:rPr>
          <w:rFonts w:ascii="Arial" w:hAnsi="Arial" w:cs="Arial"/>
          <w:spacing w:val="-1"/>
          <w:sz w:val="22"/>
          <w:szCs w:val="22"/>
          <w:lang w:eastAsia="ar-SA"/>
        </w:rPr>
        <w:t>Przedstawicielem Zamawiającego uprawnionym do reprezentowania go</w:t>
      </w:r>
      <w:r w:rsidRPr="009D7EFD">
        <w:rPr>
          <w:rFonts w:ascii="Arial" w:hAnsi="Arial" w:cs="Arial"/>
          <w:sz w:val="22"/>
          <w:szCs w:val="22"/>
          <w:lang w:eastAsia="ar-SA"/>
        </w:rPr>
        <w:t xml:space="preserve"> </w:t>
      </w:r>
      <w:r w:rsidRPr="009D7EFD">
        <w:rPr>
          <w:rFonts w:ascii="Arial" w:hAnsi="Arial" w:cs="Arial"/>
          <w:spacing w:val="4"/>
          <w:sz w:val="22"/>
          <w:szCs w:val="22"/>
          <w:lang w:eastAsia="ar-SA"/>
        </w:rPr>
        <w:t>w sprawach związanych z bieżącą realizacją umowy jest Sławomir Kopiński</w:t>
      </w:r>
      <w:r w:rsidRPr="009D7EFD">
        <w:rPr>
          <w:rFonts w:ascii="Arial" w:hAnsi="Arial" w:cs="Arial"/>
          <w:spacing w:val="-7"/>
          <w:sz w:val="22"/>
          <w:szCs w:val="22"/>
          <w:lang w:eastAsia="ar-SA"/>
        </w:rPr>
        <w:t xml:space="preserve">- tel. </w:t>
      </w:r>
      <w:r w:rsidRPr="009D7EFD">
        <w:rPr>
          <w:rFonts w:ascii="Arial" w:hAnsi="Arial" w:cs="Arial"/>
          <w:bCs/>
          <w:sz w:val="22"/>
          <w:szCs w:val="22"/>
        </w:rPr>
        <w:t>91 44 26 293</w:t>
      </w:r>
      <w:r w:rsidRPr="009D7EFD">
        <w:rPr>
          <w:rFonts w:ascii="Arial" w:hAnsi="Arial" w:cs="Arial"/>
          <w:spacing w:val="-7"/>
          <w:sz w:val="22"/>
          <w:szCs w:val="22"/>
          <w:lang w:eastAsia="ar-SA"/>
        </w:rPr>
        <w:t>, kom</w:t>
      </w:r>
      <w:r w:rsidRPr="009D7EFD">
        <w:rPr>
          <w:rFonts w:ascii="Arial" w:hAnsi="Arial" w:cs="Arial"/>
          <w:spacing w:val="4"/>
          <w:sz w:val="22"/>
          <w:szCs w:val="22"/>
          <w:lang w:eastAsia="ar-SA"/>
        </w:rPr>
        <w:t>. 695-150-243, e-</w:t>
      </w:r>
      <w:r w:rsidRPr="009D7EFD">
        <w:rPr>
          <w:rFonts w:ascii="Arial" w:hAnsi="Arial" w:cs="Arial"/>
          <w:spacing w:val="-7"/>
          <w:sz w:val="22"/>
          <w:szCs w:val="22"/>
          <w:lang w:val="en-US" w:eastAsia="ar-SA"/>
        </w:rPr>
        <w:t xml:space="preserve">mail: </w:t>
      </w:r>
      <w:hyperlink r:id="rId8" w:history="1">
        <w:r w:rsidRPr="009D7EFD">
          <w:rPr>
            <w:rStyle w:val="Hipercze"/>
            <w:rFonts w:ascii="Arial" w:hAnsi="Arial" w:cs="Arial"/>
            <w:spacing w:val="-7"/>
            <w:sz w:val="22"/>
            <w:szCs w:val="22"/>
            <w:lang w:eastAsia="ar-SA"/>
          </w:rPr>
          <w:t>s.kopinski@zwik.szczecin.pl</w:t>
        </w:r>
      </w:hyperlink>
      <w:r w:rsidRPr="009D7EFD">
        <w:rPr>
          <w:rFonts w:ascii="Arial" w:hAnsi="Arial" w:cs="Arial"/>
          <w:spacing w:val="-7"/>
          <w:sz w:val="22"/>
          <w:szCs w:val="22"/>
          <w:lang w:eastAsia="ar-SA"/>
        </w:rPr>
        <w:t>,</w:t>
      </w:r>
    </w:p>
    <w:p w14:paraId="6627085B" w14:textId="77777777" w:rsidR="000A7112" w:rsidRPr="009D7EFD" w:rsidRDefault="000A7112" w:rsidP="000A7112">
      <w:pPr>
        <w:shd w:val="clear" w:color="auto" w:fill="FFFFFF"/>
        <w:suppressAutoHyphens/>
        <w:ind w:left="426" w:right="45"/>
        <w:rPr>
          <w:rFonts w:ascii="Arial" w:hAnsi="Arial" w:cs="Arial"/>
          <w:spacing w:val="-7"/>
          <w:sz w:val="22"/>
          <w:szCs w:val="22"/>
          <w:lang w:eastAsia="ar-SA"/>
        </w:rPr>
      </w:pPr>
    </w:p>
    <w:p w14:paraId="02787337" w14:textId="77777777" w:rsidR="000A7112" w:rsidRPr="009D7EFD" w:rsidRDefault="000A7112" w:rsidP="009A1523">
      <w:pPr>
        <w:numPr>
          <w:ilvl w:val="0"/>
          <w:numId w:val="7"/>
        </w:numPr>
        <w:tabs>
          <w:tab w:val="clear" w:pos="360"/>
          <w:tab w:val="num" w:pos="567"/>
        </w:tabs>
        <w:ind w:left="426" w:right="283" w:hanging="502"/>
        <w:rPr>
          <w:rFonts w:ascii="Arial" w:hAnsi="Arial" w:cs="Arial"/>
          <w:sz w:val="22"/>
          <w:szCs w:val="22"/>
        </w:rPr>
      </w:pPr>
      <w:r w:rsidRPr="009D7EFD">
        <w:rPr>
          <w:rFonts w:ascii="Arial" w:hAnsi="Arial" w:cs="Arial"/>
          <w:sz w:val="22"/>
          <w:szCs w:val="22"/>
        </w:rPr>
        <w:t xml:space="preserve">Obowiązki inspektora nadzoru dendrologicznego w imieniu Zamawiającego pełnić będzie Anita Białczak, 91 44 26 279, e-mail </w:t>
      </w:r>
      <w:hyperlink r:id="rId9" w:history="1">
        <w:r w:rsidRPr="009D7EFD">
          <w:rPr>
            <w:rStyle w:val="Hipercze"/>
            <w:rFonts w:ascii="Arial" w:hAnsi="Arial" w:cs="Arial"/>
            <w:sz w:val="22"/>
            <w:szCs w:val="22"/>
          </w:rPr>
          <w:t>a.bialczak@zwik.szczecin.pl</w:t>
        </w:r>
      </w:hyperlink>
      <w:r w:rsidRPr="009D7EFD">
        <w:rPr>
          <w:rFonts w:ascii="Arial" w:hAnsi="Arial" w:cs="Arial"/>
          <w:sz w:val="22"/>
          <w:szCs w:val="22"/>
        </w:rPr>
        <w:t xml:space="preserve"> </w:t>
      </w:r>
    </w:p>
    <w:p w14:paraId="61E8A486" w14:textId="77777777" w:rsidR="000A7112" w:rsidRPr="009D7EFD" w:rsidRDefault="000A7112" w:rsidP="000A7112">
      <w:pPr>
        <w:ind w:left="426" w:right="283"/>
        <w:rPr>
          <w:rFonts w:ascii="Arial" w:hAnsi="Arial" w:cs="Arial"/>
          <w:sz w:val="22"/>
          <w:szCs w:val="22"/>
        </w:rPr>
      </w:pPr>
    </w:p>
    <w:p w14:paraId="34FC9494" w14:textId="77777777" w:rsidR="000A7112" w:rsidRPr="009D7EFD" w:rsidRDefault="000A7112" w:rsidP="009A1523">
      <w:pPr>
        <w:numPr>
          <w:ilvl w:val="0"/>
          <w:numId w:val="7"/>
        </w:numPr>
        <w:shd w:val="clear" w:color="auto" w:fill="FFFFFF"/>
        <w:tabs>
          <w:tab w:val="clear" w:pos="360"/>
          <w:tab w:val="num" w:pos="426"/>
        </w:tabs>
        <w:suppressAutoHyphens/>
        <w:ind w:left="426" w:right="45" w:hanging="426"/>
        <w:jc w:val="both"/>
        <w:rPr>
          <w:rFonts w:ascii="Arial" w:hAnsi="Arial" w:cs="Arial"/>
          <w:spacing w:val="-7"/>
          <w:sz w:val="22"/>
          <w:szCs w:val="22"/>
          <w:lang w:eastAsia="ar-SA"/>
        </w:rPr>
      </w:pPr>
      <w:r w:rsidRPr="009D7EFD">
        <w:rPr>
          <w:rFonts w:ascii="Arial" w:hAnsi="Arial" w:cs="Arial"/>
          <w:spacing w:val="-1"/>
          <w:sz w:val="22"/>
          <w:szCs w:val="22"/>
          <w:lang w:eastAsia="ar-SA"/>
        </w:rPr>
        <w:t>Przedstawicielem Wykonawcy uprawnionym do reprezentowania go</w:t>
      </w:r>
      <w:r w:rsidRPr="009D7EFD">
        <w:rPr>
          <w:rFonts w:ascii="Arial" w:hAnsi="Arial" w:cs="Arial"/>
          <w:sz w:val="22"/>
          <w:szCs w:val="22"/>
          <w:lang w:eastAsia="ar-SA"/>
        </w:rPr>
        <w:t xml:space="preserve"> </w:t>
      </w:r>
      <w:r w:rsidRPr="009D7EFD">
        <w:rPr>
          <w:rFonts w:ascii="Arial" w:hAnsi="Arial" w:cs="Arial"/>
          <w:spacing w:val="4"/>
          <w:sz w:val="22"/>
          <w:szCs w:val="22"/>
          <w:lang w:eastAsia="ar-SA"/>
        </w:rPr>
        <w:t xml:space="preserve">w sprawach związanych z bieżącą realizacją umowy jest …………..……kom. …………….….., </w:t>
      </w:r>
      <w:r w:rsidRPr="009D7EFD">
        <w:rPr>
          <w:rFonts w:ascii="Arial" w:hAnsi="Arial" w:cs="Arial"/>
          <w:spacing w:val="4"/>
          <w:sz w:val="22"/>
          <w:szCs w:val="22"/>
          <w:lang w:eastAsia="ar-SA"/>
        </w:rPr>
        <w:br/>
      </w:r>
      <w:r w:rsidRPr="009D7EFD">
        <w:rPr>
          <w:rFonts w:ascii="Arial" w:hAnsi="Arial" w:cs="Arial"/>
          <w:spacing w:val="-7"/>
          <w:sz w:val="22"/>
          <w:szCs w:val="22"/>
          <w:lang w:eastAsia="ar-SA"/>
        </w:rPr>
        <w:t>e-mail ………….……..</w:t>
      </w:r>
    </w:p>
    <w:p w14:paraId="735DF596" w14:textId="77777777" w:rsidR="00356090" w:rsidRDefault="00356090" w:rsidP="00356090">
      <w:pPr>
        <w:spacing w:before="120"/>
        <w:ind w:left="360" w:hanging="360"/>
        <w:jc w:val="both"/>
        <w:rPr>
          <w:rFonts w:ascii="Arial" w:hAnsi="Arial" w:cs="Arial"/>
          <w:sz w:val="22"/>
          <w:szCs w:val="22"/>
        </w:rPr>
      </w:pPr>
    </w:p>
    <w:p w14:paraId="76A3826F" w14:textId="1E37C6DF"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xml:space="preserve">§ </w:t>
      </w:r>
      <w:r w:rsidR="000A7112">
        <w:rPr>
          <w:rFonts w:ascii="Arial" w:hAnsi="Arial" w:cs="Arial"/>
          <w:b/>
          <w:bCs/>
          <w:color w:val="000000"/>
          <w:spacing w:val="4"/>
          <w:sz w:val="22"/>
          <w:szCs w:val="22"/>
          <w:lang w:eastAsia="ar-SA"/>
        </w:rPr>
        <w:t>10</w:t>
      </w:r>
    </w:p>
    <w:p w14:paraId="79CFE1C5" w14:textId="77777777"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Wynagrodzenie Wykonawcy</w:t>
      </w:r>
    </w:p>
    <w:p w14:paraId="37152FBD" w14:textId="77777777" w:rsidR="00356090" w:rsidRDefault="00356090" w:rsidP="00356090">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42D53229" w14:textId="77FA4F60"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Zamawiający za wykonany Przedmiot Umowy zapłaci Wykonawcy wynagrodzenie</w:t>
      </w:r>
      <w:r w:rsidR="00F779ED">
        <w:rPr>
          <w:rFonts w:ascii="Arial" w:hAnsi="Arial" w:cs="Arial"/>
          <w:sz w:val="22"/>
          <w:szCs w:val="22"/>
          <w:lang w:eastAsia="ar-SA"/>
        </w:rPr>
        <w:t xml:space="preserve"> </w:t>
      </w:r>
      <w:r w:rsidR="00F779ED" w:rsidRPr="00892EAA">
        <w:rPr>
          <w:rFonts w:ascii="Arial" w:hAnsi="Arial" w:cs="Arial"/>
        </w:rPr>
        <w:t>ryczałtowe ustalone na podstawie oferty Wykonawcy</w:t>
      </w:r>
      <w:r>
        <w:rPr>
          <w:rFonts w:ascii="Arial" w:hAnsi="Arial" w:cs="Arial"/>
          <w:sz w:val="22"/>
          <w:szCs w:val="22"/>
          <w:lang w:eastAsia="ar-SA"/>
        </w:rPr>
        <w:t>.</w:t>
      </w:r>
    </w:p>
    <w:p w14:paraId="07F23A32" w14:textId="2AB2FBEE"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 Wynagrodzenie </w:t>
      </w:r>
      <w:r w:rsidR="00F779ED" w:rsidRPr="00892EAA">
        <w:rPr>
          <w:rFonts w:ascii="Arial" w:hAnsi="Arial" w:cs="Arial"/>
        </w:rPr>
        <w:t xml:space="preserve">ryczałtowe zgodnie z ofertą Wykonawcy, wynosi  </w:t>
      </w:r>
      <w:r w:rsidR="00F779ED" w:rsidRPr="00C6481C">
        <w:rPr>
          <w:rFonts w:ascii="Arial" w:hAnsi="Arial" w:cs="Arial"/>
        </w:rPr>
        <w:t>……………… netto</w:t>
      </w:r>
      <w:r w:rsidR="00F779ED" w:rsidRPr="00892EAA">
        <w:rPr>
          <w:rFonts w:ascii="Arial" w:hAnsi="Arial" w:cs="Arial"/>
        </w:rPr>
        <w:t xml:space="preserve"> i uwzględnia wszelkie koszty niezbędne dla prawidłowej  realizacji  przedmiotu  niniejszej   umowy, a także wyczerpuje wszelkie roszczenia </w:t>
      </w:r>
      <w:r w:rsidR="00F779ED">
        <w:rPr>
          <w:rFonts w:ascii="Arial" w:hAnsi="Arial" w:cs="Arial"/>
        </w:rPr>
        <w:t>Wykonawcy.</w:t>
      </w:r>
    </w:p>
    <w:p w14:paraId="72AF47D5" w14:textId="42FECB00" w:rsidR="00356090" w:rsidRPr="00EA7795" w:rsidRDefault="00EA7795"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Obliczona </w:t>
      </w:r>
      <w:r w:rsidRPr="00892EAA">
        <w:rPr>
          <w:rFonts w:ascii="Arial" w:hAnsi="Arial" w:cs="Arial"/>
        </w:rPr>
        <w:t xml:space="preserve">przez Wykonawcę cena  zawiera wszystkie koszty bezpośrednie i pośrednie, jakie Wykonawca uważa za niezbędne dla terminowego i prawidłowego wykonania przedmiotu zamówienia, zysk oraz wszystkie wymagane </w:t>
      </w:r>
      <w:r w:rsidRPr="00892EAA">
        <w:rPr>
          <w:rFonts w:ascii="Arial" w:hAnsi="Arial" w:cs="Arial"/>
        </w:rPr>
        <w:lastRenderedPageBreak/>
        <w:t>przepisami podatki i opłaty,</w:t>
      </w:r>
      <w:r>
        <w:rPr>
          <w:rFonts w:ascii="Arial" w:hAnsi="Arial" w:cs="Arial"/>
        </w:rPr>
        <w:t xml:space="preserve"> </w:t>
      </w:r>
      <w:r w:rsidRPr="00892EAA">
        <w:rPr>
          <w:rFonts w:ascii="Arial" w:hAnsi="Arial" w:cs="Arial"/>
        </w:rPr>
        <w:t>w tym podatek VAT. Wykonawca  uwzględnił w cenie  wszystkie posiadane informacje o przedmiocie zamówienia, a szczególnie informacje, wymagania i warunki podane w niniejszej Umowie oraz SWZ</w:t>
      </w:r>
      <w:r>
        <w:rPr>
          <w:rFonts w:ascii="Arial" w:hAnsi="Arial" w:cs="Arial"/>
        </w:rPr>
        <w:t>.</w:t>
      </w:r>
    </w:p>
    <w:p w14:paraId="43BEA79A" w14:textId="6B0E51A3" w:rsidR="00EA7795" w:rsidRDefault="00EA7795"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Przed zawarciem </w:t>
      </w:r>
      <w:r w:rsidRPr="00892EAA">
        <w:rPr>
          <w:rFonts w:ascii="Arial" w:hAnsi="Arial" w:cs="Arial"/>
          <w:sz w:val="22"/>
          <w:szCs w:val="22"/>
        </w:rPr>
        <w:t xml:space="preserve">umowy wykonawca przedłożył </w:t>
      </w:r>
      <w:r w:rsidRPr="00892EAA">
        <w:rPr>
          <w:rFonts w:ascii="Arial" w:hAnsi="Arial" w:cs="Arial"/>
          <w:b/>
          <w:sz w:val="22"/>
          <w:szCs w:val="22"/>
        </w:rPr>
        <w:t>kosztorys ofertowy szczegółowy</w:t>
      </w:r>
      <w:r w:rsidRPr="00892EAA">
        <w:rPr>
          <w:rFonts w:ascii="Arial" w:hAnsi="Arial" w:cs="Arial"/>
          <w:sz w:val="22"/>
          <w:szCs w:val="22"/>
        </w:rPr>
        <w:t xml:space="preserve">, który stanowi </w:t>
      </w:r>
      <w:r w:rsidRPr="00BB0BBF">
        <w:rPr>
          <w:rFonts w:ascii="Arial" w:hAnsi="Arial" w:cs="Arial"/>
          <w:sz w:val="22"/>
          <w:szCs w:val="22"/>
          <w:highlight w:val="yellow"/>
        </w:rPr>
        <w:t>załącznik nr 4</w:t>
      </w:r>
      <w:r w:rsidRPr="00892EAA">
        <w:rPr>
          <w:rFonts w:ascii="Arial" w:hAnsi="Arial" w:cs="Arial"/>
          <w:sz w:val="22"/>
          <w:szCs w:val="22"/>
        </w:rPr>
        <w:t xml:space="preserve"> do niniejszej umowy</w:t>
      </w:r>
    </w:p>
    <w:p w14:paraId="1123E6AB" w14:textId="77777777"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Zamawiający nie przewiduje m</w:t>
      </w:r>
      <w:r w:rsidRPr="00C6481C">
        <w:rPr>
          <w:rFonts w:ascii="Arial" w:hAnsi="Arial" w:cs="Arial"/>
        </w:rPr>
        <w:t>ożliwości udzielania zaliczek i indeksacji cen.</w:t>
      </w:r>
    </w:p>
    <w:p w14:paraId="2954F8E7" w14:textId="77777777"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Rozliczenie z tytułu wykonania przedmiotu umowy nastąpi na podstawie faktur przejściowych oraz faktury końcowej.</w:t>
      </w:r>
    </w:p>
    <w:p w14:paraId="1F249E0B" w14:textId="77777777" w:rsidR="00DF79C4" w:rsidRPr="00EC4418"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Podstawą wystawienia faktury końcowej jest protokół odbioru końcowego podpisany przez </w:t>
      </w:r>
      <w:r w:rsidRPr="00EC4418">
        <w:rPr>
          <w:rFonts w:ascii="Arial" w:hAnsi="Arial" w:cs="Arial"/>
          <w:sz w:val="22"/>
          <w:szCs w:val="22"/>
          <w:lang w:eastAsia="ar-SA"/>
        </w:rPr>
        <w:t>przedstawiciela Zamawiającego oraz kierownika budowy.</w:t>
      </w:r>
    </w:p>
    <w:p w14:paraId="13E59AA7" w14:textId="66C594DA" w:rsidR="00356090" w:rsidRPr="00EC4418" w:rsidRDefault="00DF79C4" w:rsidP="009A1523">
      <w:pPr>
        <w:numPr>
          <w:ilvl w:val="0"/>
          <w:numId w:val="21"/>
        </w:numPr>
        <w:suppressAutoHyphens/>
        <w:ind w:left="357" w:hanging="357"/>
        <w:jc w:val="both"/>
        <w:textAlignment w:val="baseline"/>
        <w:rPr>
          <w:rFonts w:ascii="Arial" w:hAnsi="Arial" w:cs="Arial"/>
          <w:sz w:val="22"/>
          <w:szCs w:val="22"/>
          <w:lang w:eastAsia="ar-SA"/>
        </w:rPr>
      </w:pPr>
      <w:r w:rsidRPr="00EC4418">
        <w:rPr>
          <w:rFonts w:ascii="Arial" w:hAnsi="Arial" w:cs="Arial"/>
          <w:sz w:val="22"/>
          <w:szCs w:val="22"/>
          <w:lang w:eastAsia="ar-SA"/>
        </w:rPr>
        <w:t xml:space="preserve">Wynagrodzenie Wykonawcy regulowane na podstawie faktur częściowych nie może przekroczyć 90% wynagrodzenia określonego w ust. </w:t>
      </w:r>
      <w:r w:rsidR="000A7112" w:rsidRPr="00EC4418">
        <w:rPr>
          <w:rFonts w:ascii="Arial" w:hAnsi="Arial" w:cs="Arial"/>
          <w:sz w:val="22"/>
          <w:szCs w:val="22"/>
          <w:lang w:eastAsia="ar-SA"/>
        </w:rPr>
        <w:t>10</w:t>
      </w:r>
      <w:r w:rsidRPr="00EC4418">
        <w:rPr>
          <w:rFonts w:ascii="Arial" w:hAnsi="Arial" w:cs="Arial"/>
          <w:sz w:val="22"/>
          <w:szCs w:val="22"/>
          <w:lang w:eastAsia="ar-SA"/>
        </w:rPr>
        <w:t>.</w:t>
      </w:r>
      <w:r w:rsidR="00356090" w:rsidRPr="00EC4418">
        <w:rPr>
          <w:rFonts w:ascii="Arial" w:hAnsi="Arial" w:cs="Arial"/>
          <w:sz w:val="22"/>
          <w:szCs w:val="22"/>
          <w:lang w:eastAsia="ar-SA"/>
        </w:rPr>
        <w:t xml:space="preserve"> </w:t>
      </w:r>
    </w:p>
    <w:p w14:paraId="6A6AAF5D" w14:textId="77777777"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Do faktur Wykonawca dołączy odpowiednie protokoły odbioru stanowiące podstawę do ich wystawienia. </w:t>
      </w:r>
    </w:p>
    <w:p w14:paraId="19D6738E" w14:textId="77777777" w:rsidR="00356090" w:rsidRPr="003A2FAB" w:rsidRDefault="00356090" w:rsidP="009A1523">
      <w:pPr>
        <w:numPr>
          <w:ilvl w:val="0"/>
          <w:numId w:val="21"/>
        </w:numPr>
        <w:suppressAutoHyphens/>
        <w:ind w:left="357" w:hanging="357"/>
        <w:jc w:val="both"/>
        <w:textAlignment w:val="baseline"/>
        <w:rPr>
          <w:rFonts w:ascii="Arial" w:hAnsi="Arial" w:cs="Arial"/>
          <w:sz w:val="22"/>
          <w:szCs w:val="22"/>
          <w:lang w:eastAsia="ar-SA"/>
        </w:rPr>
      </w:pPr>
      <w:r w:rsidRPr="003A2FAB">
        <w:rPr>
          <w:rFonts w:ascii="Arial" w:hAnsi="Arial" w:cs="Arial"/>
          <w:sz w:val="22"/>
          <w:szCs w:val="22"/>
          <w:lang w:eastAsia="ar-SA"/>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31BD039" w14:textId="77777777"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sidRPr="003A2FAB">
        <w:rPr>
          <w:rFonts w:ascii="Arial" w:hAnsi="Arial" w:cs="Arial"/>
          <w:sz w:val="22"/>
          <w:szCs w:val="22"/>
          <w:lang w:eastAsia="ar-SA"/>
        </w:rPr>
        <w:t>W przypadku uchylania się</w:t>
      </w:r>
      <w:r>
        <w:rPr>
          <w:rFonts w:ascii="Arial" w:hAnsi="Arial" w:cs="Arial"/>
          <w:sz w:val="22"/>
          <w:szCs w:val="22"/>
          <w:lang w:eastAsia="ar-SA"/>
        </w:rPr>
        <w:t xml:space="preserve">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6D0FF90A" w14:textId="684CF645"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Bezpośrednia zapłata </w:t>
      </w:r>
      <w:r w:rsidRPr="00074872">
        <w:rPr>
          <w:rFonts w:ascii="Arial" w:hAnsi="Arial" w:cs="Arial"/>
          <w:sz w:val="22"/>
          <w:szCs w:val="22"/>
          <w:lang w:eastAsia="ar-SA"/>
        </w:rPr>
        <w:t>obejmuje wyłącznie</w:t>
      </w:r>
      <w:r>
        <w:rPr>
          <w:rFonts w:ascii="Arial" w:hAnsi="Arial" w:cs="Arial"/>
          <w:sz w:val="22"/>
          <w:szCs w:val="22"/>
          <w:lang w:eastAsia="ar-SA"/>
        </w:rPr>
        <w:t xml:space="preserve"> należne wynagrodzenie, bez odsetek należnych Podwykonawcy lub dalszemu Podwykonawcy.</w:t>
      </w:r>
    </w:p>
    <w:p w14:paraId="18D1E8C6" w14:textId="77777777" w:rsidR="00356090" w:rsidRDefault="00356090" w:rsidP="009A1523">
      <w:pPr>
        <w:numPr>
          <w:ilvl w:val="0"/>
          <w:numId w:val="21"/>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Przed dokonaniem bezpośredniej zapłaty Zamawiający umożliwi Wykonawcy zgłoszenie pisemnych uwag dotyczących zasadności bezpośredniej zapłaty wynagrodzenia Podwykonawcy lub dalszemu Podwykonawcy, o których </w:t>
      </w:r>
      <w:r w:rsidRPr="00DD7F99">
        <w:rPr>
          <w:rFonts w:ascii="Arial" w:hAnsi="Arial" w:cs="Arial"/>
          <w:sz w:val="22"/>
          <w:szCs w:val="22"/>
          <w:highlight w:val="cyan"/>
          <w:lang w:eastAsia="ar-SA"/>
        </w:rPr>
        <w:t>mowa w ust. 9.</w:t>
      </w:r>
      <w:r>
        <w:rPr>
          <w:rFonts w:ascii="Arial" w:hAnsi="Arial" w:cs="Arial"/>
          <w:sz w:val="22"/>
          <w:szCs w:val="22"/>
          <w:lang w:eastAsia="ar-SA"/>
        </w:rPr>
        <w:t xml:space="preserve"> Termin zgłaszania uwag – 8 dni od daty doręczenia tej informacji do Wykonawcy.</w:t>
      </w:r>
    </w:p>
    <w:p w14:paraId="47DBBC63" w14:textId="77777777" w:rsidR="00356090" w:rsidRDefault="00356090" w:rsidP="009A1523">
      <w:pPr>
        <w:numPr>
          <w:ilvl w:val="0"/>
          <w:numId w:val="21"/>
        </w:numPr>
        <w:suppressAutoHyphens/>
        <w:ind w:left="357" w:hanging="357"/>
        <w:textAlignment w:val="baseline"/>
        <w:rPr>
          <w:rFonts w:ascii="Arial" w:hAnsi="Arial" w:cs="Arial"/>
          <w:sz w:val="22"/>
          <w:szCs w:val="22"/>
          <w:lang w:eastAsia="ar-SA"/>
        </w:rPr>
      </w:pPr>
      <w:r>
        <w:rPr>
          <w:rFonts w:ascii="Arial" w:hAnsi="Arial" w:cs="Arial"/>
          <w:sz w:val="22"/>
          <w:szCs w:val="22"/>
          <w:lang w:eastAsia="ar-SA"/>
        </w:rPr>
        <w:t xml:space="preserve">W przypadku zgłoszenia uwag, o </w:t>
      </w:r>
      <w:r w:rsidRPr="003D5F30">
        <w:rPr>
          <w:rFonts w:ascii="Arial" w:hAnsi="Arial" w:cs="Arial"/>
          <w:sz w:val="22"/>
          <w:szCs w:val="22"/>
          <w:lang w:eastAsia="ar-SA"/>
        </w:rPr>
        <w:t>których mowa w ust. 14, Zamawiający</w:t>
      </w:r>
      <w:r>
        <w:rPr>
          <w:rFonts w:ascii="Arial" w:hAnsi="Arial" w:cs="Arial"/>
          <w:sz w:val="22"/>
          <w:szCs w:val="22"/>
          <w:lang w:eastAsia="ar-SA"/>
        </w:rPr>
        <w:t xml:space="preserve"> może: </w:t>
      </w:r>
    </w:p>
    <w:p w14:paraId="53D6EE3E" w14:textId="77777777" w:rsidR="00356090" w:rsidRDefault="00356090" w:rsidP="009A1523">
      <w:pPr>
        <w:numPr>
          <w:ilvl w:val="0"/>
          <w:numId w:val="22"/>
        </w:numPr>
        <w:suppressAutoHyphens/>
        <w:ind w:left="714" w:hanging="357"/>
        <w:jc w:val="both"/>
        <w:rPr>
          <w:rFonts w:ascii="Arial" w:hAnsi="Arial" w:cs="Arial"/>
          <w:sz w:val="22"/>
          <w:szCs w:val="22"/>
          <w:lang w:eastAsia="ar-SA"/>
        </w:rPr>
      </w:pPr>
      <w:r>
        <w:rPr>
          <w:rFonts w:ascii="Arial" w:hAnsi="Arial" w:cs="Arial"/>
          <w:sz w:val="22"/>
          <w:szCs w:val="22"/>
          <w:lang w:eastAsia="ar-SA"/>
        </w:rPr>
        <w:t xml:space="preserve">nie dokonać bezpośredniej zapłaty wynagrodzenia podwykonawcy lub dalszemu podwykonawcy, jeżeli wykonawca wykaże niezasadność takiej zapłaty, albo </w:t>
      </w:r>
    </w:p>
    <w:p w14:paraId="777E96EA" w14:textId="77777777" w:rsidR="00356090" w:rsidRDefault="00356090" w:rsidP="009A1523">
      <w:pPr>
        <w:numPr>
          <w:ilvl w:val="0"/>
          <w:numId w:val="22"/>
        </w:numPr>
        <w:suppressAutoHyphens/>
        <w:ind w:left="714" w:hanging="357"/>
        <w:jc w:val="both"/>
        <w:rPr>
          <w:rFonts w:ascii="Arial" w:hAnsi="Arial" w:cs="Arial"/>
          <w:sz w:val="22"/>
          <w:szCs w:val="22"/>
          <w:lang w:eastAsia="ar-SA"/>
        </w:rPr>
      </w:pPr>
      <w:r>
        <w:rPr>
          <w:rFonts w:ascii="Arial" w:hAnsi="Arial" w:cs="Arial"/>
          <w:sz w:val="22"/>
          <w:szCs w:val="22"/>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E707968" w14:textId="77777777" w:rsidR="00356090" w:rsidRDefault="00356090" w:rsidP="009A1523">
      <w:pPr>
        <w:numPr>
          <w:ilvl w:val="0"/>
          <w:numId w:val="22"/>
        </w:numPr>
        <w:suppressAutoHyphens/>
        <w:ind w:left="714" w:hanging="357"/>
        <w:jc w:val="both"/>
        <w:rPr>
          <w:rFonts w:ascii="Arial" w:hAnsi="Arial" w:cs="Arial"/>
          <w:sz w:val="22"/>
          <w:szCs w:val="22"/>
          <w:lang w:eastAsia="ar-SA"/>
        </w:rPr>
      </w:pPr>
      <w:r>
        <w:rPr>
          <w:rFonts w:ascii="Arial" w:hAnsi="Arial" w:cs="Arial"/>
          <w:sz w:val="22"/>
          <w:szCs w:val="22"/>
          <w:lang w:eastAsia="ar-SA"/>
        </w:rPr>
        <w:t>dokonać bezpośredniej zapłaty wynagrodzenia podwykonawcy lub dalszemu podwykonawcy, jeżeli podwykonawca lub dalszy podwykonawca wykaże zasadność takiej zapłaty.</w:t>
      </w:r>
    </w:p>
    <w:p w14:paraId="4BEE61EC" w14:textId="36BECB4A" w:rsidR="00356090" w:rsidRDefault="00356090" w:rsidP="009A1523">
      <w:pPr>
        <w:numPr>
          <w:ilvl w:val="0"/>
          <w:numId w:val="21"/>
        </w:numPr>
        <w:suppressAutoHyphens/>
        <w:ind w:left="357" w:hanging="357"/>
        <w:jc w:val="both"/>
        <w:rPr>
          <w:rFonts w:ascii="Arial" w:hAnsi="Arial" w:cs="Arial"/>
          <w:sz w:val="22"/>
          <w:szCs w:val="22"/>
          <w:lang w:eastAsia="ar-SA"/>
        </w:rPr>
      </w:pPr>
      <w:r>
        <w:rPr>
          <w:rFonts w:ascii="Arial" w:hAnsi="Arial" w:cs="Arial"/>
          <w:sz w:val="22"/>
          <w:szCs w:val="22"/>
          <w:lang w:eastAsia="ar-SA"/>
        </w:rPr>
        <w:t>W przypadku dokonania bezpośredniej zapłaty wynagrodzenia Podwykonawcy lub dalszemu Podwykonawcy,</w:t>
      </w:r>
      <w:r w:rsidR="003D5F30">
        <w:rPr>
          <w:rFonts w:ascii="Arial" w:hAnsi="Arial" w:cs="Arial"/>
          <w:sz w:val="22"/>
          <w:szCs w:val="22"/>
          <w:lang w:eastAsia="ar-SA"/>
        </w:rPr>
        <w:t xml:space="preserve"> </w:t>
      </w:r>
      <w:r>
        <w:rPr>
          <w:rFonts w:ascii="Arial" w:hAnsi="Arial" w:cs="Arial"/>
          <w:sz w:val="22"/>
          <w:szCs w:val="22"/>
          <w:lang w:eastAsia="ar-SA"/>
        </w:rPr>
        <w:t>Zamawiający potrąci kwotę wypłaconego wynagrodzenia z wynagrodzenia należnego Wykonawcy.</w:t>
      </w:r>
    </w:p>
    <w:p w14:paraId="132F7E18" w14:textId="77777777" w:rsidR="00356090" w:rsidRDefault="00356090" w:rsidP="009A1523">
      <w:pPr>
        <w:numPr>
          <w:ilvl w:val="0"/>
          <w:numId w:val="21"/>
        </w:numPr>
        <w:suppressAutoHyphens/>
        <w:ind w:left="357" w:hanging="357"/>
        <w:jc w:val="both"/>
        <w:rPr>
          <w:rFonts w:ascii="Arial" w:hAnsi="Arial" w:cs="Arial"/>
          <w:sz w:val="22"/>
          <w:szCs w:val="22"/>
          <w:lang w:eastAsia="ar-SA"/>
        </w:rPr>
      </w:pPr>
      <w:r>
        <w:rPr>
          <w:rFonts w:ascii="Arial" w:hAnsi="Arial" w:cs="Arial"/>
          <w:sz w:val="22"/>
          <w:szCs w:val="22"/>
          <w:lang w:eastAsia="ar-SA"/>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20050CA7" w14:textId="77777777" w:rsidR="00356090" w:rsidRDefault="00356090" w:rsidP="009A1523">
      <w:pPr>
        <w:numPr>
          <w:ilvl w:val="0"/>
          <w:numId w:val="21"/>
        </w:numPr>
        <w:suppressAutoHyphens/>
        <w:ind w:left="357" w:hanging="357"/>
        <w:jc w:val="both"/>
        <w:rPr>
          <w:rFonts w:ascii="Arial" w:hAnsi="Arial" w:cs="Arial"/>
          <w:sz w:val="22"/>
          <w:szCs w:val="22"/>
          <w:lang w:eastAsia="ar-SA"/>
        </w:rPr>
      </w:pPr>
      <w:r>
        <w:rPr>
          <w:rFonts w:ascii="Arial" w:hAnsi="Arial" w:cs="Arial"/>
          <w:sz w:val="22"/>
          <w:szCs w:val="22"/>
          <w:lang w:eastAsia="ar-SA"/>
        </w:rPr>
        <w:t xml:space="preserve">Wynagrodzenie przysługujące Wykonawcy płatne będzie na rachunek Wykonawcy: w terminie 30 dni od daty otrzymania przez Zamawiającego prawidłowo wystawionej, kompletnej i opatrzonej wymaganymi załącznikami faktury. </w:t>
      </w:r>
    </w:p>
    <w:p w14:paraId="7CC32367" w14:textId="77777777" w:rsidR="00356090" w:rsidRDefault="00356090" w:rsidP="009A1523">
      <w:pPr>
        <w:numPr>
          <w:ilvl w:val="0"/>
          <w:numId w:val="21"/>
        </w:numPr>
        <w:suppressAutoHyphens/>
        <w:ind w:left="357" w:hanging="357"/>
        <w:jc w:val="both"/>
        <w:rPr>
          <w:rFonts w:ascii="Arial" w:hAnsi="Arial" w:cs="Arial"/>
          <w:sz w:val="22"/>
          <w:szCs w:val="22"/>
          <w:lang w:eastAsia="ar-SA"/>
        </w:rPr>
      </w:pPr>
      <w:r>
        <w:rPr>
          <w:rFonts w:ascii="Arial" w:hAnsi="Arial" w:cs="Arial"/>
          <w:sz w:val="22"/>
          <w:szCs w:val="22"/>
          <w:lang w:eastAsia="ar-SA"/>
        </w:rPr>
        <w:t xml:space="preserve">Rachunek bankowy Wykonawcy wskazany na fakturze, musi być zgodny z rachunkiem bankowym ujawnionym w wykazie prowadzonym przez Szefa Krajowej Administracji </w:t>
      </w:r>
      <w:r>
        <w:rPr>
          <w:rFonts w:ascii="Arial" w:hAnsi="Arial" w:cs="Arial"/>
          <w:sz w:val="22"/>
          <w:szCs w:val="22"/>
          <w:lang w:eastAsia="ar-SA"/>
        </w:rPr>
        <w:lastRenderedPageBreak/>
        <w:t>Skarbowej. Gdy w wykazie ujawnionym jest inny rachunek bankowy, płatność wynagrodzenia dokonana zostanie na rachunek bankowy ujawniony w tym wykazie.</w:t>
      </w:r>
    </w:p>
    <w:p w14:paraId="65322438" w14:textId="77777777" w:rsidR="00356090" w:rsidRDefault="00356090" w:rsidP="009A1523">
      <w:pPr>
        <w:numPr>
          <w:ilvl w:val="0"/>
          <w:numId w:val="21"/>
        </w:numPr>
        <w:shd w:val="clear" w:color="auto" w:fill="FFFFFF"/>
        <w:tabs>
          <w:tab w:val="left" w:pos="269"/>
          <w:tab w:val="left" w:leader="dot" w:pos="9101"/>
        </w:tabs>
        <w:suppressAutoHyphens/>
        <w:ind w:left="357" w:hanging="357"/>
        <w:jc w:val="both"/>
        <w:rPr>
          <w:rFonts w:ascii="Arial" w:hAnsi="Arial" w:cs="Arial"/>
          <w:sz w:val="22"/>
          <w:szCs w:val="22"/>
          <w:lang w:eastAsia="ar-SA"/>
        </w:rPr>
      </w:pPr>
      <w:r>
        <w:rPr>
          <w:rFonts w:ascii="Arial" w:hAnsi="Arial" w:cs="Arial"/>
          <w:sz w:val="22"/>
          <w:szCs w:val="22"/>
          <w:lang w:eastAsia="ar-SA"/>
        </w:rPr>
        <w:t xml:space="preserve">Za datę dokonania zapłaty uważa się datę obciążenia rachunku Zamawiającego. </w:t>
      </w:r>
    </w:p>
    <w:p w14:paraId="4FA477A5" w14:textId="77777777" w:rsidR="00356090" w:rsidRDefault="00356090" w:rsidP="009A1523">
      <w:pPr>
        <w:numPr>
          <w:ilvl w:val="0"/>
          <w:numId w:val="21"/>
        </w:numPr>
        <w:shd w:val="clear" w:color="auto" w:fill="FFFFFF"/>
        <w:tabs>
          <w:tab w:val="left" w:pos="269"/>
          <w:tab w:val="left" w:leader="dot" w:pos="9101"/>
        </w:tabs>
        <w:suppressAutoHyphens/>
        <w:ind w:left="357" w:hanging="357"/>
        <w:jc w:val="both"/>
        <w:rPr>
          <w:rFonts w:ascii="Arial" w:hAnsi="Arial" w:cs="Arial"/>
          <w:sz w:val="22"/>
          <w:szCs w:val="22"/>
          <w:lang w:eastAsia="ar-SA"/>
        </w:rPr>
      </w:pPr>
      <w:r>
        <w:rPr>
          <w:rFonts w:ascii="Arial" w:hAnsi="Arial" w:cs="Arial"/>
          <w:sz w:val="22"/>
          <w:szCs w:val="22"/>
          <w:lang w:eastAsia="ar-SA"/>
        </w:rPr>
        <w:t>Kwota należnego Wykonawcy wynagrodzenia zostanie pomniejszona o kwoty wynagrodzeń zapłaconych przez Zamawiającego podwykonawcy(om).</w:t>
      </w:r>
    </w:p>
    <w:p w14:paraId="738EE615" w14:textId="77777777" w:rsidR="00356090" w:rsidRDefault="00356090" w:rsidP="00356090">
      <w:pPr>
        <w:spacing w:before="120"/>
        <w:ind w:left="360" w:hanging="360"/>
        <w:jc w:val="both"/>
        <w:rPr>
          <w:rFonts w:ascii="Arial" w:hAnsi="Arial" w:cs="Arial"/>
          <w:sz w:val="22"/>
          <w:szCs w:val="22"/>
        </w:rPr>
      </w:pPr>
    </w:p>
    <w:p w14:paraId="4C1D981B" w14:textId="3913A06C"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w:t>
      </w:r>
      <w:r w:rsidR="000A7112">
        <w:rPr>
          <w:rFonts w:ascii="Arial" w:hAnsi="Arial" w:cs="Arial"/>
          <w:b/>
          <w:bCs/>
          <w:color w:val="000000"/>
          <w:spacing w:val="-4"/>
          <w:sz w:val="22"/>
          <w:szCs w:val="22"/>
          <w:lang w:eastAsia="ar-SA"/>
        </w:rPr>
        <w:t>1</w:t>
      </w:r>
    </w:p>
    <w:p w14:paraId="266133FA" w14:textId="77777777"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Odbiór przedmiotu umowy</w:t>
      </w:r>
    </w:p>
    <w:p w14:paraId="7A13D46F" w14:textId="77777777" w:rsidR="00356090" w:rsidRDefault="00356090" w:rsidP="00356090">
      <w:pPr>
        <w:shd w:val="clear" w:color="auto" w:fill="FFFFFF"/>
        <w:tabs>
          <w:tab w:val="left" w:pos="269"/>
          <w:tab w:val="left" w:leader="dot" w:pos="9101"/>
        </w:tabs>
        <w:suppressAutoHyphens/>
        <w:jc w:val="center"/>
        <w:rPr>
          <w:rFonts w:ascii="Arial" w:eastAsia="MS Mincho" w:hAnsi="Arial" w:cs="Arial"/>
          <w:sz w:val="22"/>
          <w:szCs w:val="22"/>
          <w:lang w:eastAsia="ar-SA"/>
        </w:rPr>
      </w:pPr>
    </w:p>
    <w:p w14:paraId="65C9A5A0"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Wykonawca zgłosi Zamawiającemu gotowość do odbioru końcowego pisemnie, wskazując datę gotowości do odbioru.</w:t>
      </w:r>
      <w:r>
        <w:rPr>
          <w:rFonts w:ascii="Arial" w:hAnsi="Arial" w:cs="Arial"/>
          <w:sz w:val="22"/>
          <w:szCs w:val="22"/>
          <w:lang w:val="x-none" w:eastAsia="ar-SA"/>
        </w:rPr>
        <w:t xml:space="preserve"> </w:t>
      </w:r>
    </w:p>
    <w:p w14:paraId="03E3DC58"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hAnsi="Arial" w:cs="Arial"/>
          <w:sz w:val="22"/>
          <w:szCs w:val="22"/>
        </w:rPr>
        <w:t>Wykonawca z chwilą zgłoszenia gotowości do odbioru końcowego przekaże do Działu Inwestycji Zamawiającemu dokumentację powykonawczą przygotowaną zgodnie z wytycznymi dotyczącymi dokumentacji odbiorowej powykonawczej zawartymi w SWZ oraz dołączy oświadczenie kierownika budowy o kompletności dokumentacji powykonawczej.</w:t>
      </w:r>
    </w:p>
    <w:p w14:paraId="5788E10D"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Pr>
          <w:rFonts w:ascii="Arial" w:eastAsia="MS Mincho" w:hAnsi="Arial" w:cs="Arial"/>
          <w:sz w:val="22"/>
          <w:szCs w:val="22"/>
          <w:lang w:val="x-none" w:eastAsia="ar-SA"/>
        </w:rPr>
        <w:t>.</w:t>
      </w:r>
    </w:p>
    <w:p w14:paraId="392E9BB2"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Jeśli w toku czynności odbioru zostaną stwierdzone wady nadające się do usunięcia to Zamawiający nie </w:t>
      </w:r>
      <w:r>
        <w:rPr>
          <w:rFonts w:ascii="Arial" w:hAnsi="Arial" w:cs="Arial"/>
          <w:sz w:val="22"/>
          <w:szCs w:val="22"/>
          <w:lang w:val="x-none" w:eastAsia="ar-SA"/>
        </w:rPr>
        <w:t xml:space="preserve">odbierze przedmiotu umowy i uzgodni z Wykonawcą termin </w:t>
      </w:r>
      <w:r>
        <w:rPr>
          <w:rFonts w:ascii="Arial" w:hAnsi="Arial" w:cs="Arial"/>
          <w:sz w:val="22"/>
          <w:szCs w:val="22"/>
          <w:lang w:val="x-none" w:eastAsia="ar-SA"/>
        </w:rPr>
        <w:br/>
        <w:t xml:space="preserve">na usunięcie wad. </w:t>
      </w:r>
    </w:p>
    <w:p w14:paraId="4C17CBB0"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Jeśli w toku czynności odbioru zostaną stwierdzone wady, które nie będą nadawały </w:t>
      </w:r>
      <w:r>
        <w:rPr>
          <w:rFonts w:ascii="Arial" w:eastAsia="MS Mincho" w:hAnsi="Arial" w:cs="Arial"/>
          <w:sz w:val="22"/>
          <w:szCs w:val="22"/>
          <w:lang w:val="x-none" w:eastAsia="ar-SA"/>
        </w:rPr>
        <w:br/>
        <w:t>do usunięcia, Zamawiającemu przysługiwać będą następujące uprawnienia:</w:t>
      </w:r>
    </w:p>
    <w:p w14:paraId="47EDF87A" w14:textId="77777777" w:rsidR="00356090" w:rsidRDefault="00356090" w:rsidP="009A1523">
      <w:pPr>
        <w:numPr>
          <w:ilvl w:val="1"/>
          <w:numId w:val="9"/>
        </w:numPr>
        <w:tabs>
          <w:tab w:val="left" w:pos="1080"/>
        </w:tabs>
        <w:suppressAutoHyphens/>
        <w:ind w:left="714"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wady nie uniemożliwiają użytkowania przedmiotu odbioru zgodnie </w:t>
      </w:r>
      <w:r>
        <w:rPr>
          <w:rFonts w:ascii="Arial" w:eastAsia="MS Mincho" w:hAnsi="Arial" w:cs="Arial"/>
          <w:sz w:val="22"/>
          <w:szCs w:val="22"/>
          <w:lang w:val="x-none" w:eastAsia="ar-SA"/>
        </w:rPr>
        <w:br/>
        <w:t>z przeznaczeniem, Zamawiający może dokonać odbioru i obniżyć odpowiednio wynagrodzenie Wykonawcy, lub</w:t>
      </w:r>
    </w:p>
    <w:p w14:paraId="0F623C7C" w14:textId="77777777" w:rsidR="00356090" w:rsidRDefault="00356090" w:rsidP="009A1523">
      <w:pPr>
        <w:numPr>
          <w:ilvl w:val="1"/>
          <w:numId w:val="9"/>
        </w:numPr>
        <w:tabs>
          <w:tab w:val="left" w:pos="1080"/>
        </w:tabs>
        <w:suppressAutoHyphens/>
        <w:ind w:left="714"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wady uniemożliwią użytkowanie przedmiotu odbioru zgodnie </w:t>
      </w:r>
      <w:r>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Pr>
          <w:rFonts w:ascii="Arial" w:eastAsia="MS Mincho" w:hAnsi="Arial" w:cs="Arial"/>
          <w:sz w:val="22"/>
          <w:szCs w:val="22"/>
          <w:lang w:val="x-none" w:eastAsia="ar-SA"/>
        </w:rPr>
        <w:br/>
        <w:t xml:space="preserve">od Wykonawcy odszkodowania w pełnej wysokości za szkody wynikłe </w:t>
      </w:r>
      <w:r>
        <w:rPr>
          <w:rFonts w:ascii="Arial" w:eastAsia="MS Mincho" w:hAnsi="Arial" w:cs="Arial"/>
          <w:sz w:val="22"/>
          <w:szCs w:val="22"/>
          <w:lang w:val="x-none" w:eastAsia="ar-SA"/>
        </w:rPr>
        <w:br/>
        <w:t xml:space="preserve">z opóźnienia wykonania przedmiotu umowy w terminie pierwotnie wyznaczonym w umowie. </w:t>
      </w:r>
    </w:p>
    <w:p w14:paraId="46B7248F"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Jeżeli w ustalonym w umowie terminie na zakończenie prac, Wykonawca nie zgłosi tych prac do odbioru, to:</w:t>
      </w:r>
    </w:p>
    <w:p w14:paraId="7B024EAC" w14:textId="77777777" w:rsidR="00356090" w:rsidRDefault="00356090" w:rsidP="009A1523">
      <w:pPr>
        <w:numPr>
          <w:ilvl w:val="0"/>
          <w:numId w:val="10"/>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w:t>
      </w:r>
      <w:r w:rsidRPr="003E7222">
        <w:rPr>
          <w:rFonts w:ascii="Arial" w:eastAsia="MS Mincho" w:hAnsi="Arial" w:cs="Arial"/>
          <w:sz w:val="22"/>
          <w:szCs w:val="22"/>
          <w:lang w:val="x-none" w:eastAsia="ar-SA"/>
        </w:rPr>
        <w:t xml:space="preserve">terminu od dnia ustalonego w § </w:t>
      </w:r>
      <w:r w:rsidRPr="003E7222">
        <w:rPr>
          <w:rFonts w:ascii="Arial" w:eastAsia="MS Mincho" w:hAnsi="Arial" w:cs="Arial"/>
          <w:sz w:val="22"/>
          <w:szCs w:val="22"/>
          <w:lang w:eastAsia="ar-SA"/>
        </w:rPr>
        <w:t>3</w:t>
      </w:r>
      <w:r w:rsidRPr="003E7222">
        <w:rPr>
          <w:rFonts w:ascii="Arial" w:eastAsia="MS Mincho" w:hAnsi="Arial" w:cs="Arial"/>
          <w:sz w:val="22"/>
          <w:szCs w:val="22"/>
          <w:lang w:val="x-none" w:eastAsia="ar-SA"/>
        </w:rPr>
        <w:t xml:space="preserve"> ust. </w:t>
      </w:r>
      <w:r w:rsidRPr="003E7222">
        <w:rPr>
          <w:rFonts w:ascii="Arial" w:eastAsia="MS Mincho" w:hAnsi="Arial" w:cs="Arial"/>
          <w:sz w:val="22"/>
          <w:szCs w:val="22"/>
          <w:lang w:eastAsia="ar-SA"/>
        </w:rPr>
        <w:t xml:space="preserve">2 </w:t>
      </w:r>
      <w:r w:rsidRPr="003E7222">
        <w:rPr>
          <w:rFonts w:ascii="Arial" w:eastAsia="MS Mincho" w:hAnsi="Arial" w:cs="Arial"/>
          <w:sz w:val="22"/>
          <w:szCs w:val="22"/>
          <w:lang w:val="x-none" w:eastAsia="ar-SA"/>
        </w:rPr>
        <w:t>do</w:t>
      </w:r>
      <w:r>
        <w:rPr>
          <w:rFonts w:ascii="Arial" w:eastAsia="MS Mincho" w:hAnsi="Arial" w:cs="Arial"/>
          <w:sz w:val="22"/>
          <w:szCs w:val="22"/>
          <w:lang w:val="x-none" w:eastAsia="ar-SA"/>
        </w:rPr>
        <w:t xml:space="preserve"> dnia skutecznego odbioru,</w:t>
      </w:r>
    </w:p>
    <w:p w14:paraId="22911CB0" w14:textId="77777777" w:rsidR="00356090" w:rsidRDefault="00356090" w:rsidP="009A1523">
      <w:pPr>
        <w:numPr>
          <w:ilvl w:val="0"/>
          <w:numId w:val="10"/>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mimo dodatkowego wezwania Wykonawca w ustalonym </w:t>
      </w:r>
      <w:r w:rsidRPr="00EC4418">
        <w:rPr>
          <w:rFonts w:ascii="Arial" w:eastAsia="MS Mincho" w:hAnsi="Arial" w:cs="Arial"/>
          <w:b/>
          <w:bCs/>
          <w:sz w:val="22"/>
          <w:szCs w:val="22"/>
          <w:lang w:val="x-none" w:eastAsia="ar-SA"/>
        </w:rPr>
        <w:t>nowym</w:t>
      </w:r>
      <w:r>
        <w:rPr>
          <w:rFonts w:ascii="Arial" w:eastAsia="MS Mincho" w:hAnsi="Arial" w:cs="Arial"/>
          <w:sz w:val="22"/>
          <w:szCs w:val="22"/>
          <w:lang w:val="x-none" w:eastAsia="ar-SA"/>
        </w:rPr>
        <w:t xml:space="preserve"> terminie prac nie wykona Zamawiający może odstąpić od umowy z winy Wykonawcy,</w:t>
      </w:r>
    </w:p>
    <w:p w14:paraId="34065DAF" w14:textId="77777777" w:rsidR="00356090" w:rsidRDefault="00356090" w:rsidP="009A1523">
      <w:pPr>
        <w:numPr>
          <w:ilvl w:val="0"/>
          <w:numId w:val="10"/>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7344E2EE"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34C2B4EE"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Wykonawca zobowiązany jest do pisemnego zawiadamiania Zamawiającego </w:t>
      </w:r>
      <w:r>
        <w:rPr>
          <w:rFonts w:ascii="Arial" w:eastAsia="MS Mincho" w:hAnsi="Arial" w:cs="Arial"/>
          <w:sz w:val="22"/>
          <w:szCs w:val="22"/>
          <w:lang w:val="x-none" w:eastAsia="ar-SA"/>
        </w:rPr>
        <w:br/>
        <w:t xml:space="preserve">o usunięciu wad. </w:t>
      </w:r>
    </w:p>
    <w:p w14:paraId="2CA3DAAA"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Za datę odbioru końcowego przyjmuje się datę zakończenia czynności odbioru końcowego w sposób wolny od wad.</w:t>
      </w:r>
    </w:p>
    <w:p w14:paraId="25087B2F" w14:textId="77777777" w:rsidR="00356090" w:rsidRDefault="00356090" w:rsidP="009A1523">
      <w:pPr>
        <w:numPr>
          <w:ilvl w:val="0"/>
          <w:numId w:val="8"/>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Przepisy </w:t>
      </w:r>
      <w:r w:rsidRPr="00EC4418">
        <w:rPr>
          <w:rFonts w:ascii="Arial" w:eastAsia="MS Mincho" w:hAnsi="Arial" w:cs="Arial"/>
          <w:sz w:val="22"/>
          <w:szCs w:val="22"/>
          <w:lang w:val="x-none" w:eastAsia="ar-SA"/>
        </w:rPr>
        <w:t xml:space="preserve">od ust. 1 do ust. </w:t>
      </w:r>
      <w:r w:rsidRPr="00EC4418">
        <w:rPr>
          <w:rFonts w:ascii="Arial" w:eastAsia="MS Mincho" w:hAnsi="Arial" w:cs="Arial"/>
          <w:sz w:val="22"/>
          <w:szCs w:val="22"/>
          <w:lang w:eastAsia="ar-SA"/>
        </w:rPr>
        <w:t>5</w:t>
      </w:r>
      <w:r w:rsidRPr="00EC4418">
        <w:rPr>
          <w:rFonts w:ascii="Arial" w:eastAsia="MS Mincho" w:hAnsi="Arial" w:cs="Arial"/>
          <w:sz w:val="22"/>
          <w:szCs w:val="22"/>
          <w:lang w:val="x-none" w:eastAsia="ar-SA"/>
        </w:rPr>
        <w:t xml:space="preserve"> stosuje</w:t>
      </w:r>
      <w:r>
        <w:rPr>
          <w:rFonts w:ascii="Arial" w:eastAsia="MS Mincho" w:hAnsi="Arial" w:cs="Arial"/>
          <w:sz w:val="22"/>
          <w:szCs w:val="22"/>
          <w:lang w:val="x-none" w:eastAsia="ar-SA"/>
        </w:rPr>
        <w:t xml:space="preserve"> się odpowiednio w przypadku odbiorów częściowych.</w:t>
      </w:r>
    </w:p>
    <w:p w14:paraId="516A823B" w14:textId="77777777" w:rsidR="00356090" w:rsidRDefault="00356090" w:rsidP="00356090">
      <w:pPr>
        <w:suppressAutoHyphens/>
        <w:ind w:left="644"/>
        <w:jc w:val="both"/>
        <w:rPr>
          <w:rFonts w:ascii="Arial" w:eastAsia="MS Mincho" w:hAnsi="Arial" w:cs="Arial"/>
          <w:sz w:val="22"/>
          <w:szCs w:val="22"/>
          <w:lang w:val="x-none" w:eastAsia="ar-SA"/>
        </w:rPr>
      </w:pPr>
    </w:p>
    <w:p w14:paraId="7E12E832" w14:textId="683EEC7F" w:rsidR="00356090" w:rsidRDefault="00356090" w:rsidP="00356090">
      <w:pPr>
        <w:suppressAutoHyphens/>
        <w:spacing w:before="120"/>
        <w:ind w:left="357"/>
        <w:jc w:val="center"/>
        <w:rPr>
          <w:rFonts w:ascii="Arial" w:eastAsia="MS Mincho" w:hAnsi="Arial" w:cs="Arial"/>
          <w:b/>
          <w:bCs/>
          <w:sz w:val="22"/>
          <w:szCs w:val="22"/>
          <w:lang w:eastAsia="ar-SA"/>
        </w:rPr>
      </w:pPr>
      <w:r>
        <w:rPr>
          <w:rFonts w:ascii="Arial" w:eastAsia="MS Mincho" w:hAnsi="Arial" w:cs="Arial"/>
          <w:b/>
          <w:bCs/>
          <w:sz w:val="22"/>
          <w:szCs w:val="22"/>
          <w:lang w:val="x-none" w:eastAsia="ar-SA"/>
        </w:rPr>
        <w:lastRenderedPageBreak/>
        <w:t>§ 1</w:t>
      </w:r>
      <w:r w:rsidR="000A7112">
        <w:rPr>
          <w:rFonts w:ascii="Arial" w:eastAsia="MS Mincho" w:hAnsi="Arial" w:cs="Arial"/>
          <w:b/>
          <w:bCs/>
          <w:sz w:val="22"/>
          <w:szCs w:val="22"/>
          <w:lang w:eastAsia="ar-SA"/>
        </w:rPr>
        <w:t>2</w:t>
      </w:r>
    </w:p>
    <w:p w14:paraId="720A491B" w14:textId="0344D488" w:rsidR="000A7112" w:rsidRDefault="000A7112" w:rsidP="00356090">
      <w:pPr>
        <w:suppressAutoHyphens/>
        <w:spacing w:before="120"/>
        <w:ind w:left="357"/>
        <w:jc w:val="center"/>
        <w:rPr>
          <w:rFonts w:ascii="Arial" w:eastAsia="MS Mincho" w:hAnsi="Arial" w:cs="Arial"/>
          <w:b/>
          <w:bCs/>
          <w:sz w:val="22"/>
          <w:szCs w:val="22"/>
          <w:lang w:eastAsia="ar-SA"/>
        </w:rPr>
      </w:pPr>
      <w:r>
        <w:rPr>
          <w:rFonts w:ascii="Arial" w:eastAsia="MS Mincho" w:hAnsi="Arial" w:cs="Arial"/>
          <w:b/>
          <w:bCs/>
          <w:sz w:val="22"/>
          <w:szCs w:val="22"/>
          <w:lang w:eastAsia="ar-SA"/>
        </w:rPr>
        <w:t>Roboty zanikające lub ulegające zakryciu</w:t>
      </w:r>
    </w:p>
    <w:p w14:paraId="029A29E5" w14:textId="77777777" w:rsidR="000A7112" w:rsidRDefault="000A7112" w:rsidP="00356090">
      <w:pPr>
        <w:suppressAutoHyphens/>
        <w:spacing w:before="120"/>
        <w:ind w:left="357"/>
        <w:jc w:val="center"/>
        <w:rPr>
          <w:rFonts w:ascii="Arial" w:eastAsia="MS Mincho" w:hAnsi="Arial" w:cs="Arial"/>
          <w:b/>
          <w:bCs/>
          <w:sz w:val="22"/>
          <w:szCs w:val="22"/>
          <w:lang w:val="x-none" w:eastAsia="ar-SA"/>
        </w:rPr>
      </w:pPr>
    </w:p>
    <w:p w14:paraId="3662D368" w14:textId="77777777" w:rsidR="00356090" w:rsidRDefault="00356090" w:rsidP="009A1523">
      <w:pPr>
        <w:numPr>
          <w:ilvl w:val="0"/>
          <w:numId w:val="11"/>
        </w:numPr>
        <w:tabs>
          <w:tab w:val="left" w:pos="600"/>
        </w:tabs>
        <w:suppressAutoHyphens/>
        <w:ind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0854FF65" w14:textId="1870818D" w:rsidR="00356090" w:rsidRDefault="00356090" w:rsidP="009A1523">
      <w:pPr>
        <w:numPr>
          <w:ilvl w:val="0"/>
          <w:numId w:val="11"/>
        </w:numPr>
        <w:tabs>
          <w:tab w:val="left" w:pos="600"/>
        </w:tabs>
        <w:suppressAutoHyphens/>
        <w:ind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Osoba upoważniona przez Zamawiającego dokonuje odbioru zgłoszonych robót </w:t>
      </w:r>
      <w:r w:rsidRPr="003E7222">
        <w:rPr>
          <w:rFonts w:ascii="Arial" w:eastAsia="MS Mincho" w:hAnsi="Arial" w:cs="Arial"/>
          <w:sz w:val="22"/>
          <w:szCs w:val="22"/>
          <w:lang w:val="x-none" w:eastAsia="ar-SA"/>
        </w:rPr>
        <w:t xml:space="preserve">wskazanych w ust. </w:t>
      </w:r>
      <w:r w:rsidR="00074872" w:rsidRPr="003E7222">
        <w:rPr>
          <w:rFonts w:ascii="Arial" w:eastAsia="MS Mincho" w:hAnsi="Arial" w:cs="Arial"/>
          <w:sz w:val="22"/>
          <w:szCs w:val="22"/>
          <w:lang w:eastAsia="ar-SA"/>
        </w:rPr>
        <w:t>3</w:t>
      </w:r>
      <w:r w:rsidRPr="003E7222">
        <w:rPr>
          <w:rFonts w:ascii="Arial" w:eastAsia="MS Mincho" w:hAnsi="Arial" w:cs="Arial"/>
          <w:sz w:val="22"/>
          <w:szCs w:val="22"/>
          <w:lang w:val="x-none" w:eastAsia="ar-SA"/>
        </w:rPr>
        <w:t xml:space="preserve"> w terminie</w:t>
      </w:r>
      <w:r>
        <w:rPr>
          <w:rFonts w:ascii="Arial" w:eastAsia="MS Mincho" w:hAnsi="Arial" w:cs="Arial"/>
          <w:sz w:val="22"/>
          <w:szCs w:val="22"/>
          <w:lang w:val="x-none" w:eastAsia="ar-SA"/>
        </w:rPr>
        <w:t xml:space="preserv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w:t>
      </w:r>
      <w:r w:rsidRPr="003E7222">
        <w:rPr>
          <w:rFonts w:ascii="Arial" w:eastAsia="MS Mincho" w:hAnsi="Arial" w:cs="Arial"/>
          <w:sz w:val="22"/>
          <w:szCs w:val="22"/>
          <w:lang w:val="x-none" w:eastAsia="ar-SA"/>
        </w:rPr>
        <w:t>odpowiednio zapisy § 1</w:t>
      </w:r>
      <w:r w:rsidRPr="003E7222">
        <w:rPr>
          <w:rFonts w:ascii="Arial" w:eastAsia="MS Mincho" w:hAnsi="Arial" w:cs="Arial"/>
          <w:sz w:val="22"/>
          <w:szCs w:val="22"/>
          <w:lang w:eastAsia="ar-SA"/>
        </w:rPr>
        <w:t>0</w:t>
      </w:r>
      <w:r w:rsidRPr="003E7222">
        <w:rPr>
          <w:rFonts w:ascii="Arial" w:eastAsia="MS Mincho" w:hAnsi="Arial" w:cs="Arial"/>
          <w:sz w:val="22"/>
          <w:szCs w:val="22"/>
          <w:lang w:val="x-none" w:eastAsia="ar-SA"/>
        </w:rPr>
        <w:t xml:space="preserve"> niniejszej umowy</w:t>
      </w:r>
      <w:r>
        <w:rPr>
          <w:rFonts w:ascii="Arial" w:eastAsia="MS Mincho" w:hAnsi="Arial" w:cs="Arial"/>
          <w:sz w:val="22"/>
          <w:szCs w:val="22"/>
          <w:lang w:val="x-none" w:eastAsia="ar-SA"/>
        </w:rPr>
        <w:t>.</w:t>
      </w:r>
    </w:p>
    <w:p w14:paraId="3FD68B86" w14:textId="77777777" w:rsidR="00356090" w:rsidRDefault="00356090" w:rsidP="009A1523">
      <w:pPr>
        <w:numPr>
          <w:ilvl w:val="0"/>
          <w:numId w:val="11"/>
        </w:numPr>
        <w:tabs>
          <w:tab w:val="left" w:pos="600"/>
        </w:tabs>
        <w:suppressAutoHyphens/>
        <w:ind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24B3789C" w14:textId="77777777" w:rsidR="00356090" w:rsidRDefault="00356090" w:rsidP="00356090">
      <w:pPr>
        <w:suppressAutoHyphens/>
        <w:spacing w:line="360" w:lineRule="auto"/>
        <w:ind w:left="357"/>
        <w:jc w:val="center"/>
        <w:rPr>
          <w:rFonts w:ascii="Arial" w:eastAsia="MS Mincho" w:hAnsi="Arial" w:cs="Arial"/>
          <w:b/>
          <w:sz w:val="22"/>
          <w:szCs w:val="22"/>
          <w:lang w:val="x-none" w:eastAsia="ar-SA"/>
        </w:rPr>
      </w:pPr>
    </w:p>
    <w:p w14:paraId="1426C5DA" w14:textId="159371AE" w:rsidR="00356090" w:rsidRDefault="00356090" w:rsidP="00356090">
      <w:pPr>
        <w:suppressAutoHyphens/>
        <w:spacing w:line="360" w:lineRule="auto"/>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w:t>
      </w:r>
      <w:r>
        <w:rPr>
          <w:rFonts w:ascii="Arial" w:eastAsia="MS Mincho" w:hAnsi="Arial" w:cs="Arial"/>
          <w:b/>
          <w:sz w:val="22"/>
          <w:szCs w:val="22"/>
          <w:lang w:eastAsia="ar-SA"/>
        </w:rPr>
        <w:t xml:space="preserve"> 1</w:t>
      </w:r>
      <w:r w:rsidR="000A7112">
        <w:rPr>
          <w:rFonts w:ascii="Arial" w:eastAsia="MS Mincho" w:hAnsi="Arial" w:cs="Arial"/>
          <w:b/>
          <w:sz w:val="22"/>
          <w:szCs w:val="22"/>
          <w:lang w:eastAsia="ar-SA"/>
        </w:rPr>
        <w:t>3</w:t>
      </w:r>
    </w:p>
    <w:p w14:paraId="2E80F31F" w14:textId="77777777" w:rsidR="00356090" w:rsidRDefault="00356090" w:rsidP="00356090">
      <w:pPr>
        <w:suppressAutoHyphens/>
        <w:spacing w:line="360" w:lineRule="auto"/>
        <w:ind w:left="357"/>
        <w:jc w:val="center"/>
        <w:rPr>
          <w:rFonts w:ascii="Arial" w:eastAsia="MS Mincho" w:hAnsi="Arial" w:cs="Arial"/>
          <w:b/>
          <w:sz w:val="22"/>
          <w:szCs w:val="22"/>
          <w:lang w:eastAsia="ar-SA"/>
        </w:rPr>
      </w:pPr>
      <w:r>
        <w:rPr>
          <w:rFonts w:ascii="Arial" w:eastAsia="MS Mincho" w:hAnsi="Arial" w:cs="Arial"/>
          <w:b/>
          <w:sz w:val="22"/>
          <w:szCs w:val="22"/>
          <w:lang w:eastAsia="ar-SA"/>
        </w:rPr>
        <w:t>Przelew wierzytelności</w:t>
      </w:r>
    </w:p>
    <w:p w14:paraId="23FBA536" w14:textId="77777777" w:rsidR="00356090" w:rsidRDefault="00356090" w:rsidP="00356090">
      <w:pPr>
        <w:suppressAutoHyphens/>
        <w:spacing w:line="360" w:lineRule="auto"/>
        <w:ind w:left="357"/>
        <w:jc w:val="center"/>
        <w:rPr>
          <w:rFonts w:ascii="Arial" w:eastAsia="MS Mincho" w:hAnsi="Arial" w:cs="Arial"/>
          <w:b/>
          <w:sz w:val="22"/>
          <w:szCs w:val="22"/>
          <w:lang w:eastAsia="ar-SA"/>
        </w:rPr>
      </w:pPr>
    </w:p>
    <w:p w14:paraId="07FDBDE5" w14:textId="77777777" w:rsidR="00356090" w:rsidRDefault="00356090" w:rsidP="00356090">
      <w:pPr>
        <w:suppressAutoHyphens/>
        <w:spacing w:line="360" w:lineRule="auto"/>
        <w:ind w:left="357"/>
        <w:jc w:val="both"/>
        <w:rPr>
          <w:rFonts w:ascii="Arial" w:eastAsia="MS Mincho" w:hAnsi="Arial" w:cs="Arial"/>
          <w:bCs/>
          <w:sz w:val="22"/>
          <w:szCs w:val="22"/>
          <w:lang w:eastAsia="ar-SA"/>
        </w:rPr>
      </w:pPr>
      <w:r>
        <w:rPr>
          <w:rFonts w:ascii="Arial" w:eastAsia="MS Mincho" w:hAnsi="Arial" w:cs="Arial"/>
          <w:bCs/>
          <w:sz w:val="22"/>
          <w:szCs w:val="22"/>
          <w:lang w:eastAsia="ar-SA"/>
        </w:rPr>
        <w:t xml:space="preserve">Przelew wierzytelności z niniejszej umowy jest niedopuszczalny. </w:t>
      </w:r>
    </w:p>
    <w:p w14:paraId="2C6AB34A" w14:textId="77777777" w:rsidR="00356090" w:rsidRDefault="00356090" w:rsidP="00356090">
      <w:pPr>
        <w:suppressAutoHyphens/>
        <w:spacing w:line="360" w:lineRule="auto"/>
        <w:ind w:left="357"/>
        <w:jc w:val="center"/>
        <w:rPr>
          <w:rFonts w:ascii="Arial" w:eastAsia="MS Mincho" w:hAnsi="Arial" w:cs="Arial"/>
          <w:b/>
          <w:sz w:val="22"/>
          <w:szCs w:val="22"/>
          <w:lang w:val="x-none" w:eastAsia="ar-SA"/>
        </w:rPr>
      </w:pPr>
    </w:p>
    <w:p w14:paraId="146CE119" w14:textId="570DB35D" w:rsidR="00356090" w:rsidRPr="000A7112" w:rsidRDefault="00356090" w:rsidP="00356090">
      <w:pPr>
        <w:suppressAutoHyphens/>
        <w:spacing w:line="360" w:lineRule="auto"/>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 1</w:t>
      </w:r>
      <w:r w:rsidR="000A7112">
        <w:rPr>
          <w:rFonts w:ascii="Arial" w:eastAsia="MS Mincho" w:hAnsi="Arial" w:cs="Arial"/>
          <w:b/>
          <w:sz w:val="22"/>
          <w:szCs w:val="22"/>
          <w:lang w:eastAsia="ar-SA"/>
        </w:rPr>
        <w:t>4</w:t>
      </w:r>
    </w:p>
    <w:p w14:paraId="30042CF0" w14:textId="77777777" w:rsidR="00356090" w:rsidRDefault="00356090" w:rsidP="00356090">
      <w:pPr>
        <w:suppressAutoHyphens/>
        <w:spacing w:line="360" w:lineRule="auto"/>
        <w:ind w:left="357"/>
        <w:jc w:val="center"/>
        <w:rPr>
          <w:rFonts w:ascii="Arial" w:eastAsia="MS Mincho" w:hAnsi="Arial" w:cs="Arial"/>
          <w:b/>
          <w:sz w:val="22"/>
          <w:szCs w:val="22"/>
          <w:lang w:eastAsia="ar-SA"/>
        </w:rPr>
      </w:pPr>
      <w:r>
        <w:rPr>
          <w:rFonts w:ascii="Arial" w:eastAsia="MS Mincho" w:hAnsi="Arial" w:cs="Arial"/>
          <w:b/>
          <w:sz w:val="22"/>
          <w:szCs w:val="22"/>
          <w:lang w:eastAsia="ar-SA"/>
        </w:rPr>
        <w:t>Zabezpieczenie należytego wykonania umowy</w:t>
      </w:r>
    </w:p>
    <w:p w14:paraId="2B3CB726" w14:textId="77777777" w:rsidR="00356090" w:rsidRDefault="00356090" w:rsidP="00356090">
      <w:pPr>
        <w:suppressAutoHyphens/>
        <w:ind w:left="357"/>
        <w:jc w:val="center"/>
        <w:rPr>
          <w:rFonts w:ascii="Arial" w:hAnsi="Arial" w:cs="Arial"/>
          <w:b/>
          <w:sz w:val="22"/>
          <w:szCs w:val="22"/>
          <w:u w:val="single"/>
          <w:lang w:eastAsia="ar-SA"/>
        </w:rPr>
      </w:pPr>
    </w:p>
    <w:p w14:paraId="534AFCFA" w14:textId="77777777" w:rsidR="00356090" w:rsidRDefault="00356090" w:rsidP="00356090">
      <w:pPr>
        <w:suppressAutoHyphens/>
        <w:ind w:left="426" w:hanging="426"/>
        <w:jc w:val="both"/>
        <w:rPr>
          <w:rFonts w:ascii="Arial" w:hAnsi="Arial" w:cs="Arial"/>
          <w:bCs/>
          <w:sz w:val="22"/>
          <w:szCs w:val="22"/>
          <w:lang w:eastAsia="ar-SA"/>
        </w:rPr>
      </w:pPr>
      <w:r>
        <w:rPr>
          <w:rFonts w:ascii="Arial" w:hAnsi="Arial" w:cs="Arial"/>
          <w:bCs/>
          <w:sz w:val="22"/>
          <w:szCs w:val="22"/>
          <w:lang w:eastAsia="ar-SA"/>
        </w:rPr>
        <w:t>1.</w:t>
      </w:r>
      <w:r>
        <w:rPr>
          <w:rFonts w:ascii="Arial" w:hAnsi="Arial" w:cs="Arial"/>
          <w:bCs/>
          <w:sz w:val="22"/>
          <w:szCs w:val="22"/>
          <w:lang w:eastAsia="ar-SA"/>
        </w:rPr>
        <w:tab/>
        <w:t xml:space="preserve">Na zabezpieczenie roszczeń służących na podstawie niniejszej umowy Zamawiającemu przeciwko Wykonawcy, Wykonawca wniósł zabezpieczenie należytego wykonania umowy w wysokości 5% ceny ofertowej brutto: </w:t>
      </w:r>
    </w:p>
    <w:p w14:paraId="7ED7EA4B" w14:textId="77777777" w:rsidR="00356090" w:rsidRDefault="00356090" w:rsidP="00356090">
      <w:pPr>
        <w:suppressAutoHyphens/>
        <w:ind w:left="426"/>
        <w:jc w:val="both"/>
        <w:rPr>
          <w:rFonts w:ascii="Arial" w:hAnsi="Arial" w:cs="Arial"/>
          <w:bCs/>
          <w:sz w:val="22"/>
          <w:szCs w:val="22"/>
          <w:lang w:eastAsia="ar-SA"/>
        </w:rPr>
      </w:pPr>
      <w:r>
        <w:rPr>
          <w:rFonts w:ascii="Arial" w:hAnsi="Arial" w:cs="Arial"/>
          <w:bCs/>
          <w:sz w:val="22"/>
          <w:szCs w:val="22"/>
          <w:lang w:eastAsia="ar-SA"/>
        </w:rPr>
        <w:t xml:space="preserve">w kwocie ____________________________________________________________ zł </w:t>
      </w:r>
    </w:p>
    <w:p w14:paraId="3C443988" w14:textId="77777777" w:rsidR="00356090" w:rsidRDefault="00356090" w:rsidP="00356090">
      <w:pPr>
        <w:suppressAutoHyphens/>
        <w:ind w:left="426"/>
        <w:jc w:val="both"/>
        <w:rPr>
          <w:rFonts w:ascii="Arial" w:hAnsi="Arial" w:cs="Arial"/>
          <w:bCs/>
          <w:sz w:val="22"/>
          <w:szCs w:val="22"/>
          <w:lang w:eastAsia="ar-SA"/>
        </w:rPr>
      </w:pPr>
      <w:r>
        <w:rPr>
          <w:rFonts w:ascii="Arial" w:hAnsi="Arial" w:cs="Arial"/>
          <w:bCs/>
          <w:sz w:val="22"/>
          <w:szCs w:val="22"/>
          <w:lang w:eastAsia="ar-SA"/>
        </w:rPr>
        <w:t>słownie: ____________________________________________________________</w:t>
      </w:r>
    </w:p>
    <w:p w14:paraId="205FDAAB" w14:textId="77777777" w:rsidR="00356090" w:rsidRDefault="00356090" w:rsidP="00356090">
      <w:pPr>
        <w:suppressAutoHyphens/>
        <w:ind w:left="426"/>
        <w:jc w:val="both"/>
        <w:rPr>
          <w:rFonts w:ascii="Arial" w:hAnsi="Arial" w:cs="Arial"/>
          <w:bCs/>
          <w:sz w:val="22"/>
          <w:szCs w:val="22"/>
          <w:lang w:eastAsia="ar-SA"/>
        </w:rPr>
      </w:pPr>
      <w:r>
        <w:rPr>
          <w:rFonts w:ascii="Arial" w:hAnsi="Arial" w:cs="Arial"/>
          <w:bCs/>
          <w:sz w:val="22"/>
          <w:szCs w:val="22"/>
          <w:lang w:eastAsia="ar-SA"/>
        </w:rPr>
        <w:t xml:space="preserve">w pieniądzu * , w formie gwarancji, * poręczenia*  </w:t>
      </w:r>
    </w:p>
    <w:p w14:paraId="185497CF" w14:textId="77777777" w:rsidR="00356090" w:rsidRDefault="00356090" w:rsidP="00356090">
      <w:pPr>
        <w:suppressAutoHyphens/>
        <w:ind w:left="426" w:hanging="426"/>
        <w:jc w:val="both"/>
        <w:rPr>
          <w:rFonts w:ascii="Arial" w:hAnsi="Arial" w:cs="Arial"/>
          <w:bCs/>
          <w:sz w:val="22"/>
          <w:szCs w:val="22"/>
          <w:lang w:eastAsia="ar-SA"/>
        </w:rPr>
      </w:pPr>
      <w:r>
        <w:rPr>
          <w:rFonts w:ascii="Arial" w:hAnsi="Arial" w:cs="Arial"/>
          <w:bCs/>
          <w:sz w:val="22"/>
          <w:szCs w:val="22"/>
          <w:lang w:eastAsia="ar-SA"/>
        </w:rPr>
        <w:t>2*</w:t>
      </w:r>
      <w:r>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05090D5" w14:textId="77777777" w:rsidR="00356090" w:rsidRDefault="00356090" w:rsidP="00356090">
      <w:pPr>
        <w:suppressAutoHyphens/>
        <w:ind w:left="426"/>
        <w:jc w:val="both"/>
        <w:rPr>
          <w:rFonts w:ascii="Arial" w:hAnsi="Arial" w:cs="Arial"/>
          <w:b/>
          <w:bCs/>
          <w:sz w:val="22"/>
          <w:szCs w:val="22"/>
          <w:lang w:eastAsia="ar-SA"/>
        </w:rPr>
      </w:pPr>
      <w:r>
        <w:rPr>
          <w:rFonts w:ascii="Arial" w:hAnsi="Arial" w:cs="Arial"/>
          <w:bCs/>
          <w:sz w:val="22"/>
          <w:szCs w:val="22"/>
          <w:lang w:eastAsia="ar-SA"/>
        </w:rPr>
        <w:t xml:space="preserve">Zwrot zabezpieczenia nastąpi: </w:t>
      </w:r>
    </w:p>
    <w:p w14:paraId="2DD0EA6F" w14:textId="77777777" w:rsidR="00356090" w:rsidRDefault="00356090" w:rsidP="009A1523">
      <w:pPr>
        <w:numPr>
          <w:ilvl w:val="0"/>
          <w:numId w:val="12"/>
        </w:numPr>
        <w:suppressAutoHyphens/>
        <w:ind w:left="851" w:hanging="426"/>
        <w:jc w:val="both"/>
        <w:rPr>
          <w:rFonts w:ascii="Arial" w:hAnsi="Arial" w:cs="Arial"/>
          <w:b/>
          <w:bCs/>
          <w:sz w:val="22"/>
          <w:szCs w:val="22"/>
          <w:lang w:eastAsia="ar-SA"/>
        </w:rPr>
      </w:pPr>
      <w:r>
        <w:rPr>
          <w:rFonts w:ascii="Arial" w:hAnsi="Arial" w:cs="Arial"/>
          <w:b/>
          <w:bCs/>
          <w:sz w:val="22"/>
          <w:szCs w:val="22"/>
          <w:lang w:eastAsia="ar-SA"/>
        </w:rPr>
        <w:t>70%</w:t>
      </w:r>
      <w:r>
        <w:rPr>
          <w:rFonts w:ascii="Arial" w:hAnsi="Arial" w:cs="Arial"/>
          <w:bCs/>
          <w:sz w:val="22"/>
          <w:szCs w:val="22"/>
          <w:lang w:eastAsia="ar-SA"/>
        </w:rPr>
        <w:t xml:space="preserve"> sumy zabezpieczenia w terminie 30 dni od dnia wykonania zamówienia </w:t>
      </w:r>
      <w:r>
        <w:rPr>
          <w:rFonts w:ascii="Arial" w:hAnsi="Arial" w:cs="Arial"/>
          <w:bCs/>
          <w:sz w:val="22"/>
          <w:szCs w:val="22"/>
          <w:lang w:eastAsia="ar-SA"/>
        </w:rPr>
        <w:br/>
        <w:t>i uznania przez zamawiającego za należycie wykonane,</w:t>
      </w:r>
    </w:p>
    <w:p w14:paraId="42BE80DD" w14:textId="77777777" w:rsidR="00356090" w:rsidRDefault="00356090" w:rsidP="009A1523">
      <w:pPr>
        <w:numPr>
          <w:ilvl w:val="0"/>
          <w:numId w:val="12"/>
        </w:numPr>
        <w:suppressAutoHyphens/>
        <w:ind w:left="851" w:hanging="426"/>
        <w:jc w:val="both"/>
        <w:rPr>
          <w:rFonts w:ascii="Arial" w:hAnsi="Arial" w:cs="Arial"/>
          <w:bCs/>
          <w:sz w:val="22"/>
          <w:szCs w:val="22"/>
          <w:lang w:eastAsia="ar-SA"/>
        </w:rPr>
      </w:pPr>
      <w:r>
        <w:rPr>
          <w:rFonts w:ascii="Arial" w:hAnsi="Arial" w:cs="Arial"/>
          <w:b/>
          <w:bCs/>
          <w:sz w:val="22"/>
          <w:szCs w:val="22"/>
          <w:lang w:eastAsia="ar-SA"/>
        </w:rPr>
        <w:t>30%</w:t>
      </w:r>
      <w:r>
        <w:rPr>
          <w:rFonts w:ascii="Arial" w:hAnsi="Arial" w:cs="Arial"/>
          <w:bCs/>
          <w:sz w:val="22"/>
          <w:szCs w:val="22"/>
          <w:lang w:eastAsia="ar-SA"/>
        </w:rPr>
        <w:t xml:space="preserve"> sumy zabezpieczenia w terminie 15 dni od zakończenia okresu gwarancji </w:t>
      </w:r>
      <w:r>
        <w:rPr>
          <w:rFonts w:ascii="Arial" w:hAnsi="Arial" w:cs="Arial"/>
          <w:bCs/>
          <w:sz w:val="22"/>
          <w:szCs w:val="22"/>
          <w:lang w:eastAsia="ar-SA"/>
        </w:rPr>
        <w:br/>
        <w:t>i rękojmi określonego w § 15 ust. 1.</w:t>
      </w:r>
    </w:p>
    <w:p w14:paraId="21626CAA" w14:textId="77777777" w:rsidR="00356090" w:rsidRDefault="00356090" w:rsidP="00356090">
      <w:pPr>
        <w:suppressAutoHyphens/>
        <w:ind w:left="426" w:hanging="426"/>
        <w:rPr>
          <w:rFonts w:ascii="Arial" w:hAnsi="Arial" w:cs="Arial"/>
          <w:bCs/>
          <w:sz w:val="22"/>
          <w:szCs w:val="22"/>
          <w:lang w:eastAsia="ar-SA"/>
        </w:rPr>
      </w:pPr>
      <w:r>
        <w:rPr>
          <w:rFonts w:ascii="Arial" w:hAnsi="Arial" w:cs="Arial"/>
          <w:bCs/>
          <w:sz w:val="22"/>
          <w:szCs w:val="22"/>
          <w:lang w:eastAsia="ar-SA"/>
        </w:rPr>
        <w:t>3*</w:t>
      </w:r>
      <w:r>
        <w:rPr>
          <w:rFonts w:ascii="Arial" w:hAnsi="Arial" w:cs="Arial"/>
          <w:b/>
          <w:bCs/>
          <w:sz w:val="22"/>
          <w:szCs w:val="22"/>
          <w:lang w:eastAsia="ar-SA"/>
        </w:rPr>
        <w:t xml:space="preserve"> </w:t>
      </w:r>
      <w:r>
        <w:rPr>
          <w:rFonts w:ascii="Arial" w:hAnsi="Arial" w:cs="Arial"/>
          <w:b/>
          <w:bCs/>
          <w:sz w:val="22"/>
          <w:szCs w:val="22"/>
          <w:lang w:eastAsia="ar-SA"/>
        </w:rPr>
        <w:tab/>
      </w:r>
      <w:r>
        <w:rPr>
          <w:rFonts w:ascii="Arial" w:hAnsi="Arial" w:cs="Arial"/>
          <w:bCs/>
          <w:sz w:val="22"/>
          <w:szCs w:val="22"/>
          <w:lang w:eastAsia="ar-SA"/>
        </w:rPr>
        <w:t>Przedłożona gwarancja (poręczenie) Nr _____________________ wystawiona w dniu __________ przez _____________________________________________________</w:t>
      </w:r>
    </w:p>
    <w:p w14:paraId="57EF6915" w14:textId="77777777" w:rsidR="00356090" w:rsidRDefault="00356090" w:rsidP="00356090">
      <w:pPr>
        <w:suppressAutoHyphens/>
        <w:ind w:left="426"/>
        <w:jc w:val="both"/>
        <w:rPr>
          <w:rFonts w:ascii="Arial" w:hAnsi="Arial" w:cs="Arial"/>
          <w:bCs/>
          <w:sz w:val="22"/>
          <w:szCs w:val="22"/>
          <w:lang w:eastAsia="ar-SA"/>
        </w:rPr>
      </w:pPr>
      <w:r>
        <w:rPr>
          <w:rFonts w:ascii="Arial" w:hAnsi="Arial" w:cs="Arial"/>
          <w:bCs/>
          <w:sz w:val="22"/>
          <w:szCs w:val="22"/>
          <w:lang w:eastAsia="ar-SA"/>
        </w:rPr>
        <w:t>do kwoty _________________ zł ważna jest do dnia __________________________</w:t>
      </w:r>
    </w:p>
    <w:p w14:paraId="169F34BB" w14:textId="77777777" w:rsidR="00356090" w:rsidRDefault="00356090" w:rsidP="00356090">
      <w:pPr>
        <w:suppressAutoHyphens/>
        <w:ind w:left="426"/>
        <w:rPr>
          <w:rFonts w:ascii="Arial" w:hAnsi="Arial" w:cs="Arial"/>
          <w:bCs/>
          <w:sz w:val="22"/>
          <w:szCs w:val="22"/>
          <w:lang w:eastAsia="ar-SA"/>
        </w:rPr>
      </w:pPr>
      <w:r>
        <w:rPr>
          <w:rFonts w:ascii="Arial" w:hAnsi="Arial" w:cs="Arial"/>
          <w:bCs/>
          <w:sz w:val="22"/>
          <w:szCs w:val="22"/>
          <w:lang w:eastAsia="ar-SA"/>
        </w:rPr>
        <w:t>(30 dni od dnia wykonania zamówienia i uznania przez zamawiającego za należycie wykonane), a do kwoty ________________________________________________ zł</w:t>
      </w:r>
    </w:p>
    <w:p w14:paraId="74B6A533" w14:textId="77777777" w:rsidR="00356090" w:rsidRDefault="00356090" w:rsidP="00356090">
      <w:pPr>
        <w:suppressAutoHyphens/>
        <w:ind w:left="426"/>
        <w:jc w:val="both"/>
        <w:rPr>
          <w:rFonts w:ascii="Arial" w:hAnsi="Arial" w:cs="Arial"/>
          <w:bCs/>
          <w:sz w:val="22"/>
          <w:szCs w:val="22"/>
          <w:lang w:eastAsia="ar-SA"/>
        </w:rPr>
      </w:pPr>
      <w:r>
        <w:rPr>
          <w:rFonts w:ascii="Arial" w:hAnsi="Arial" w:cs="Arial"/>
          <w:bCs/>
          <w:sz w:val="22"/>
          <w:szCs w:val="22"/>
          <w:lang w:eastAsia="ar-SA"/>
        </w:rPr>
        <w:t>służącej zabezpieczeniu roszczeń z tytułu gwarancji i rękojmi – do dnia -___________  (15 dni od zakończenia okresu rękojmi). W przypadku zmiany terminu wykonania umowy, Wykonawca niezwłocznie przedłoży gwarancję (poręczenie) z odpowiednio zmienionymi terminami.</w:t>
      </w:r>
    </w:p>
    <w:p w14:paraId="1DEC895E" w14:textId="77777777" w:rsidR="00356090" w:rsidRPr="00EC4418" w:rsidRDefault="00356090" w:rsidP="00356090">
      <w:pPr>
        <w:suppressAutoHyphens/>
        <w:ind w:left="426" w:hanging="426"/>
        <w:jc w:val="both"/>
        <w:rPr>
          <w:rFonts w:ascii="Arial" w:hAnsi="Arial" w:cs="Arial"/>
          <w:bCs/>
          <w:sz w:val="22"/>
          <w:szCs w:val="22"/>
          <w:lang w:eastAsia="ar-SA"/>
        </w:rPr>
      </w:pPr>
      <w:r>
        <w:rPr>
          <w:rFonts w:ascii="Arial" w:hAnsi="Arial" w:cs="Arial"/>
          <w:bCs/>
          <w:sz w:val="22"/>
          <w:szCs w:val="22"/>
          <w:lang w:eastAsia="ar-SA"/>
        </w:rPr>
        <w:lastRenderedPageBreak/>
        <w:t xml:space="preserve">4.  Jeżeli </w:t>
      </w:r>
      <w:r w:rsidRPr="00EC4418">
        <w:rPr>
          <w:rFonts w:ascii="Arial" w:hAnsi="Arial" w:cs="Arial"/>
          <w:bCs/>
          <w:sz w:val="22"/>
          <w:szCs w:val="22"/>
          <w:lang w:eastAsia="ar-SA"/>
        </w:rPr>
        <w:t xml:space="preserve">w trakcie obowiązywania umowy  zabezpieczenie w jakiejkolwiek części i formie utraci swoją ważność, wówczas Wykonawca niezwłocznie uzupełni zabezpieczenie </w:t>
      </w:r>
      <w:r w:rsidRPr="00EC4418">
        <w:rPr>
          <w:rFonts w:ascii="Arial" w:hAnsi="Arial" w:cs="Arial"/>
          <w:bCs/>
          <w:sz w:val="22"/>
          <w:szCs w:val="22"/>
          <w:lang w:eastAsia="ar-SA"/>
        </w:rPr>
        <w:br/>
        <w:t xml:space="preserve">do kwoty określonej w umowie. Do tego czasu Zamawiający może się powstrzymać </w:t>
      </w:r>
      <w:r w:rsidRPr="00EC4418">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65EAE19" w14:textId="77777777" w:rsidR="00356090" w:rsidRPr="00EC4418" w:rsidRDefault="00356090" w:rsidP="00356090">
      <w:pPr>
        <w:suppressAutoHyphens/>
        <w:ind w:left="426" w:hanging="426"/>
        <w:jc w:val="both"/>
        <w:rPr>
          <w:rFonts w:ascii="Arial" w:hAnsi="Arial" w:cs="Arial"/>
          <w:bCs/>
          <w:sz w:val="22"/>
          <w:szCs w:val="22"/>
          <w:lang w:eastAsia="ar-SA"/>
        </w:rPr>
      </w:pPr>
      <w:r w:rsidRPr="00EC4418">
        <w:rPr>
          <w:rFonts w:ascii="Arial" w:hAnsi="Arial" w:cs="Arial"/>
          <w:bCs/>
          <w:sz w:val="22"/>
          <w:szCs w:val="22"/>
          <w:lang w:eastAsia="ar-SA"/>
        </w:rPr>
        <w:t>5*</w:t>
      </w:r>
      <w:r w:rsidRPr="00EC4418">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4949AB7B" w14:textId="77777777" w:rsidR="00356090" w:rsidRPr="00EC4418" w:rsidRDefault="00356090" w:rsidP="00356090">
      <w:pPr>
        <w:suppressAutoHyphens/>
        <w:ind w:left="426" w:hanging="426"/>
        <w:jc w:val="both"/>
        <w:rPr>
          <w:rFonts w:ascii="Arial" w:hAnsi="Arial" w:cs="Arial"/>
          <w:bCs/>
          <w:sz w:val="22"/>
          <w:szCs w:val="22"/>
          <w:lang w:eastAsia="ar-SA"/>
        </w:rPr>
      </w:pPr>
      <w:r w:rsidRPr="00EC4418">
        <w:rPr>
          <w:rFonts w:ascii="Arial" w:hAnsi="Arial" w:cs="Arial"/>
          <w:bCs/>
          <w:sz w:val="22"/>
          <w:szCs w:val="22"/>
          <w:lang w:eastAsia="ar-SA"/>
        </w:rPr>
        <w:t>6*</w:t>
      </w:r>
      <w:r w:rsidRPr="00EC4418">
        <w:rPr>
          <w:rFonts w:ascii="Arial" w:hAnsi="Arial" w:cs="Arial"/>
          <w:b/>
          <w:bCs/>
          <w:sz w:val="22"/>
          <w:szCs w:val="22"/>
          <w:lang w:eastAsia="ar-SA"/>
        </w:rPr>
        <w:tab/>
      </w:r>
      <w:r w:rsidRPr="00EC4418">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2A446294" w14:textId="77777777" w:rsidR="00356090" w:rsidRDefault="00356090" w:rsidP="00356090">
      <w:pPr>
        <w:suppressAutoHyphens/>
        <w:ind w:left="426"/>
        <w:jc w:val="both"/>
        <w:rPr>
          <w:rFonts w:ascii="Arial" w:hAnsi="Arial" w:cs="Arial"/>
          <w:bCs/>
          <w:sz w:val="22"/>
          <w:szCs w:val="22"/>
          <w:lang w:eastAsia="ar-SA"/>
        </w:rPr>
      </w:pPr>
      <w:r w:rsidRPr="00EC4418">
        <w:rPr>
          <w:rFonts w:ascii="Arial" w:hAnsi="Arial" w:cs="Arial"/>
          <w:bCs/>
          <w:sz w:val="22"/>
          <w:szCs w:val="22"/>
          <w:lang w:eastAsia="ar-SA"/>
        </w:rPr>
        <w:t>(* niepotrzebne pominąć)</w:t>
      </w:r>
    </w:p>
    <w:p w14:paraId="1C8699E4" w14:textId="71E9186F"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w:t>
      </w:r>
      <w:r w:rsidR="000A7112">
        <w:rPr>
          <w:rFonts w:ascii="Arial" w:hAnsi="Arial" w:cs="Arial"/>
          <w:b/>
          <w:bCs/>
          <w:color w:val="000000"/>
          <w:spacing w:val="-4"/>
          <w:sz w:val="22"/>
          <w:szCs w:val="22"/>
          <w:lang w:eastAsia="ar-SA"/>
        </w:rPr>
        <w:t>5</w:t>
      </w:r>
    </w:p>
    <w:p w14:paraId="72CA764C" w14:textId="6288131A"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Kary umowne</w:t>
      </w:r>
    </w:p>
    <w:p w14:paraId="6CC10C0D" w14:textId="77777777" w:rsidR="00857473" w:rsidRPr="001B3101"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Strony ustalają odpowiedzialność za niewykonanie lub nienależyte wykonanie umowy</w:t>
      </w:r>
      <w:r>
        <w:rPr>
          <w:rFonts w:ascii="Arial" w:hAnsi="Arial" w:cs="Arial"/>
          <w:sz w:val="22"/>
          <w:szCs w:val="22"/>
        </w:rPr>
        <w:t xml:space="preserve">                 </w:t>
      </w:r>
      <w:r w:rsidRPr="001B3101">
        <w:rPr>
          <w:rFonts w:ascii="Arial" w:hAnsi="Arial" w:cs="Arial"/>
          <w:sz w:val="22"/>
          <w:szCs w:val="22"/>
        </w:rPr>
        <w:t xml:space="preserve"> w postaci kar umownych.</w:t>
      </w:r>
    </w:p>
    <w:p w14:paraId="44F83DB1" w14:textId="77777777" w:rsidR="00857473" w:rsidRPr="001B3101"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Wykonawca zapłaci Zamawiającemu kary:</w:t>
      </w:r>
    </w:p>
    <w:p w14:paraId="02638998" w14:textId="54AA0238"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sz w:val="22"/>
          <w:szCs w:val="22"/>
        </w:rPr>
        <w:t xml:space="preserve">za zwłokę w oddaniu Przedmiotu Umowy w wysokości 0,2 % </w:t>
      </w:r>
      <w:r>
        <w:rPr>
          <w:rFonts w:ascii="Arial" w:hAnsi="Arial" w:cs="Arial"/>
          <w:sz w:val="22"/>
          <w:szCs w:val="22"/>
        </w:rPr>
        <w:t xml:space="preserve">całkowitego </w:t>
      </w:r>
      <w:r w:rsidRPr="001B3101">
        <w:rPr>
          <w:rFonts w:ascii="Arial" w:hAnsi="Arial" w:cs="Arial"/>
          <w:sz w:val="22"/>
          <w:szCs w:val="22"/>
        </w:rPr>
        <w:t xml:space="preserve">wynagrodzenia ryczałtowego </w:t>
      </w:r>
      <w:r>
        <w:rPr>
          <w:rFonts w:ascii="Arial" w:hAnsi="Arial" w:cs="Arial"/>
          <w:sz w:val="22"/>
          <w:szCs w:val="22"/>
        </w:rPr>
        <w:t>netto</w:t>
      </w:r>
      <w:r w:rsidRPr="001B3101">
        <w:rPr>
          <w:rFonts w:ascii="Arial" w:hAnsi="Arial" w:cs="Arial"/>
          <w:sz w:val="22"/>
          <w:szCs w:val="22"/>
        </w:rPr>
        <w:t xml:space="preserve"> </w:t>
      </w:r>
      <w:r w:rsidRPr="00536560">
        <w:rPr>
          <w:rFonts w:ascii="Arial" w:hAnsi="Arial" w:cs="Arial"/>
          <w:sz w:val="22"/>
          <w:szCs w:val="22"/>
        </w:rPr>
        <w:t xml:space="preserve">określonego w </w:t>
      </w:r>
      <w:r w:rsidRPr="00536560">
        <w:rPr>
          <w:rFonts w:ascii="Arial" w:hAnsi="Arial" w:cs="Arial"/>
          <w:bCs/>
          <w:sz w:val="22"/>
          <w:szCs w:val="22"/>
        </w:rPr>
        <w:t>§</w:t>
      </w:r>
      <w:r w:rsidRPr="00536560">
        <w:rPr>
          <w:rFonts w:ascii="Arial" w:hAnsi="Arial" w:cs="Arial"/>
          <w:sz w:val="22"/>
          <w:szCs w:val="22"/>
        </w:rPr>
        <w:t xml:space="preserve"> </w:t>
      </w:r>
      <w:r w:rsidR="00536560" w:rsidRPr="00536560">
        <w:rPr>
          <w:rFonts w:ascii="Arial" w:hAnsi="Arial" w:cs="Arial"/>
          <w:sz w:val="22"/>
          <w:szCs w:val="22"/>
        </w:rPr>
        <w:t xml:space="preserve">10 </w:t>
      </w:r>
      <w:r w:rsidRPr="00536560">
        <w:rPr>
          <w:rFonts w:ascii="Arial" w:hAnsi="Arial" w:cs="Arial"/>
          <w:sz w:val="22"/>
          <w:szCs w:val="22"/>
        </w:rPr>
        <w:t>ust. 2, liczone</w:t>
      </w:r>
      <w:r w:rsidRPr="001B3101">
        <w:rPr>
          <w:rFonts w:ascii="Arial" w:hAnsi="Arial" w:cs="Arial"/>
          <w:sz w:val="22"/>
          <w:szCs w:val="22"/>
        </w:rPr>
        <w:t xml:space="preserve"> za każdy dzień zwłoki,</w:t>
      </w:r>
    </w:p>
    <w:p w14:paraId="3FA23AF9" w14:textId="3CA72910" w:rsidR="00857473" w:rsidRPr="00644CE7" w:rsidRDefault="00857473" w:rsidP="009A1523">
      <w:pPr>
        <w:pStyle w:val="Tekstpodstawowy"/>
        <w:numPr>
          <w:ilvl w:val="3"/>
          <w:numId w:val="29"/>
        </w:numPr>
        <w:spacing w:after="0"/>
        <w:ind w:left="709" w:hanging="426"/>
        <w:jc w:val="both"/>
        <w:rPr>
          <w:rFonts w:ascii="Arial" w:hAnsi="Arial" w:cs="Arial"/>
          <w:sz w:val="22"/>
          <w:szCs w:val="22"/>
        </w:rPr>
      </w:pPr>
      <w:r w:rsidRPr="00644CE7">
        <w:rPr>
          <w:rFonts w:ascii="Arial" w:hAnsi="Arial" w:cs="Arial"/>
          <w:sz w:val="22"/>
          <w:szCs w:val="22"/>
        </w:rPr>
        <w:t xml:space="preserve">za zwłokę w usunięciu wad stwierdzonych przy odbiorze lub w okresie rękojmi                     w wysokości 0,3 % całkowitego wynagrodzenia ryczałtowego netto określonego w </w:t>
      </w:r>
      <w:r w:rsidRPr="00644CE7">
        <w:rPr>
          <w:rFonts w:ascii="Arial" w:hAnsi="Arial" w:cs="Arial"/>
          <w:bCs/>
          <w:sz w:val="22"/>
          <w:szCs w:val="22"/>
        </w:rPr>
        <w:t>§</w:t>
      </w:r>
      <w:r w:rsidRPr="00644CE7">
        <w:rPr>
          <w:rFonts w:ascii="Arial" w:hAnsi="Arial" w:cs="Arial"/>
          <w:sz w:val="22"/>
          <w:szCs w:val="22"/>
        </w:rPr>
        <w:t xml:space="preserve"> </w:t>
      </w:r>
      <w:r w:rsidR="00536560">
        <w:rPr>
          <w:rFonts w:ascii="Arial" w:hAnsi="Arial" w:cs="Arial"/>
          <w:sz w:val="22"/>
          <w:szCs w:val="22"/>
        </w:rPr>
        <w:t xml:space="preserve">10 </w:t>
      </w:r>
      <w:r w:rsidRPr="00644CE7">
        <w:rPr>
          <w:rFonts w:ascii="Arial" w:hAnsi="Arial" w:cs="Arial"/>
          <w:sz w:val="22"/>
          <w:szCs w:val="22"/>
        </w:rPr>
        <w:t xml:space="preserve">ust. 2, za każdy dzień zwłoki, liczony od dnia wyznaczonego na usunięcie wad, lecz </w:t>
      </w:r>
      <w:r w:rsidRPr="002A2585">
        <w:rPr>
          <w:rFonts w:ascii="Arial" w:hAnsi="Arial" w:cs="Arial"/>
          <w:sz w:val="22"/>
          <w:szCs w:val="22"/>
        </w:rPr>
        <w:t>nie więcej niż za 60 dni,</w:t>
      </w:r>
    </w:p>
    <w:p w14:paraId="4DBD497C" w14:textId="633CD053"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sz w:val="22"/>
          <w:szCs w:val="22"/>
        </w:rPr>
        <w:t xml:space="preserve">za wprowadzenie na plac budowy Podwykonawcy, który nie został zgłoszony </w:t>
      </w:r>
      <w:r w:rsidRPr="001B3101">
        <w:rPr>
          <w:rFonts w:ascii="Arial" w:hAnsi="Arial" w:cs="Arial"/>
          <w:color w:val="000000"/>
          <w:sz w:val="22"/>
          <w:szCs w:val="22"/>
        </w:rPr>
        <w:t xml:space="preserve">Zamawiającemu </w:t>
      </w:r>
      <w:r w:rsidRPr="00E507AB">
        <w:rPr>
          <w:rFonts w:ascii="Arial" w:hAnsi="Arial" w:cs="Arial"/>
          <w:color w:val="000000"/>
          <w:sz w:val="22"/>
          <w:szCs w:val="22"/>
        </w:rPr>
        <w:t xml:space="preserve">zgodnie z zapisami § </w:t>
      </w:r>
      <w:r w:rsidR="00536560" w:rsidRPr="00E507AB">
        <w:rPr>
          <w:rFonts w:ascii="Arial" w:hAnsi="Arial" w:cs="Arial"/>
          <w:color w:val="000000"/>
          <w:sz w:val="22"/>
          <w:szCs w:val="22"/>
        </w:rPr>
        <w:t>8</w:t>
      </w:r>
      <w:r w:rsidRPr="00E507AB">
        <w:rPr>
          <w:rFonts w:ascii="Arial" w:hAnsi="Arial" w:cs="Arial"/>
          <w:color w:val="000000"/>
          <w:sz w:val="22"/>
          <w:szCs w:val="22"/>
        </w:rPr>
        <w:t>, w wysokości 1% całkowitego</w:t>
      </w:r>
      <w:r>
        <w:rPr>
          <w:rFonts w:ascii="Arial" w:hAnsi="Arial" w:cs="Arial"/>
          <w:color w:val="000000"/>
          <w:sz w:val="22"/>
          <w:szCs w:val="22"/>
        </w:rPr>
        <w:t xml:space="preserve"> </w:t>
      </w:r>
      <w:r w:rsidRPr="001B3101">
        <w:rPr>
          <w:rFonts w:ascii="Arial" w:hAnsi="Arial" w:cs="Arial"/>
          <w:color w:val="000000"/>
          <w:sz w:val="22"/>
          <w:szCs w:val="22"/>
        </w:rPr>
        <w:t xml:space="preserve">wynagrodzenia ryczałtowego </w:t>
      </w:r>
      <w:r>
        <w:rPr>
          <w:rFonts w:ascii="Arial" w:hAnsi="Arial" w:cs="Arial"/>
          <w:color w:val="000000"/>
          <w:sz w:val="22"/>
          <w:szCs w:val="22"/>
        </w:rPr>
        <w:t>netto</w:t>
      </w:r>
      <w:r w:rsidRPr="001B3101">
        <w:rPr>
          <w:rFonts w:ascii="Arial" w:hAnsi="Arial" w:cs="Arial"/>
          <w:color w:val="000000"/>
          <w:sz w:val="22"/>
          <w:szCs w:val="22"/>
        </w:rPr>
        <w:t xml:space="preserve"> za każde zdarzenie,</w:t>
      </w:r>
    </w:p>
    <w:p w14:paraId="71B90185" w14:textId="77777777"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color w:val="000000"/>
          <w:sz w:val="22"/>
          <w:szCs w:val="22"/>
        </w:rPr>
        <w:t>w przypadku braku lub nieterminowej zapłaty wynagrodzenia należnego Podwykonawcom lub dalszym Podwykonawcom w wysokości 5 000 zł za każde zdarzenie</w:t>
      </w:r>
      <w:r>
        <w:rPr>
          <w:rFonts w:ascii="Arial" w:hAnsi="Arial" w:cs="Arial"/>
          <w:color w:val="000000"/>
          <w:sz w:val="22"/>
          <w:szCs w:val="22"/>
        </w:rPr>
        <w:t>,</w:t>
      </w:r>
    </w:p>
    <w:p w14:paraId="617C4599" w14:textId="77777777"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color w:val="000000"/>
          <w:sz w:val="22"/>
          <w:szCs w:val="22"/>
        </w:rPr>
        <w:t>w przypadku nie przedłożenia do zaakceptowania projektu umowy o podwykonawstwo, której przedmiotem są roboty budowlane lub projektu jej zmiany, w wysokości 5 000 zł za każde zdarzenie,</w:t>
      </w:r>
    </w:p>
    <w:p w14:paraId="7786E934" w14:textId="77777777"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color w:val="000000"/>
          <w:sz w:val="22"/>
          <w:szCs w:val="22"/>
        </w:rPr>
        <w:t>w przypadku nie przedłożenia poświadczonej za zgodność z oryginałem kopii umowy o podwykonawstwo lub jej zmiany, w wysokości 5</w:t>
      </w:r>
      <w:r>
        <w:rPr>
          <w:rFonts w:ascii="Arial" w:hAnsi="Arial" w:cs="Arial"/>
          <w:color w:val="000000"/>
          <w:sz w:val="22"/>
          <w:szCs w:val="22"/>
        </w:rPr>
        <w:t> </w:t>
      </w:r>
      <w:r w:rsidRPr="001B3101">
        <w:rPr>
          <w:rFonts w:ascii="Arial" w:hAnsi="Arial" w:cs="Arial"/>
          <w:color w:val="000000"/>
          <w:sz w:val="22"/>
          <w:szCs w:val="22"/>
        </w:rPr>
        <w:t>000 zł za każde zdarzenie,</w:t>
      </w:r>
    </w:p>
    <w:p w14:paraId="0DAD5BF1" w14:textId="77777777" w:rsidR="00857473" w:rsidRPr="001B3101" w:rsidRDefault="00857473" w:rsidP="009A1523">
      <w:pPr>
        <w:pStyle w:val="Tekstpodstawowy"/>
        <w:numPr>
          <w:ilvl w:val="3"/>
          <w:numId w:val="29"/>
        </w:numPr>
        <w:spacing w:after="0"/>
        <w:ind w:left="709" w:hanging="426"/>
        <w:jc w:val="both"/>
        <w:rPr>
          <w:rFonts w:ascii="Arial" w:hAnsi="Arial" w:cs="Arial"/>
          <w:sz w:val="22"/>
          <w:szCs w:val="22"/>
        </w:rPr>
      </w:pPr>
      <w:r w:rsidRPr="001B3101">
        <w:rPr>
          <w:rFonts w:ascii="Arial" w:hAnsi="Arial" w:cs="Arial"/>
          <w:color w:val="000000"/>
          <w:sz w:val="22"/>
          <w:szCs w:val="22"/>
        </w:rPr>
        <w:t xml:space="preserve">w przypadku braku zmiany umowy o podwykonawstwo w zakresie terminu zapłaty </w:t>
      </w:r>
      <w:r>
        <w:rPr>
          <w:rFonts w:ascii="Arial" w:hAnsi="Arial" w:cs="Arial"/>
          <w:color w:val="000000"/>
          <w:sz w:val="22"/>
          <w:szCs w:val="22"/>
        </w:rPr>
        <w:t xml:space="preserve">              </w:t>
      </w:r>
      <w:r w:rsidRPr="001B3101">
        <w:rPr>
          <w:rFonts w:ascii="Arial" w:hAnsi="Arial" w:cs="Arial"/>
          <w:color w:val="000000"/>
          <w:sz w:val="22"/>
          <w:szCs w:val="22"/>
        </w:rPr>
        <w:t>w wysokości 5 000 zł za każde zdarzenie,</w:t>
      </w:r>
    </w:p>
    <w:p w14:paraId="4EACDD54" w14:textId="77777777" w:rsidR="00857473" w:rsidRPr="00315C51" w:rsidRDefault="00857473" w:rsidP="009A1523">
      <w:pPr>
        <w:pStyle w:val="Tekstpodstawowy"/>
        <w:numPr>
          <w:ilvl w:val="3"/>
          <w:numId w:val="29"/>
        </w:numPr>
        <w:spacing w:after="0"/>
        <w:ind w:left="709" w:hanging="426"/>
        <w:jc w:val="both"/>
        <w:rPr>
          <w:rFonts w:ascii="Arial" w:hAnsi="Arial" w:cs="Arial"/>
          <w:sz w:val="22"/>
          <w:szCs w:val="22"/>
        </w:rPr>
      </w:pPr>
      <w:r w:rsidRPr="00315C51">
        <w:rPr>
          <w:rFonts w:ascii="Arial" w:hAnsi="Arial" w:cs="Arial"/>
          <w:color w:val="000000"/>
          <w:sz w:val="22"/>
          <w:szCs w:val="22"/>
        </w:rPr>
        <w:t>w przypadku niezastosowania się do wezwania zmiany terminu zapłaty wynagrodzenia w umowie o podwykonawstwo w wysokości 5 000 zł za każde zdarzenie,</w:t>
      </w:r>
    </w:p>
    <w:p w14:paraId="58B3C2DF" w14:textId="4B871CEF" w:rsidR="00857473" w:rsidRPr="00315C51" w:rsidRDefault="00857473" w:rsidP="009A1523">
      <w:pPr>
        <w:pStyle w:val="Akapitzlist"/>
        <w:numPr>
          <w:ilvl w:val="3"/>
          <w:numId w:val="29"/>
        </w:numPr>
        <w:suppressAutoHyphens/>
        <w:autoSpaceDE w:val="0"/>
        <w:spacing w:after="160"/>
        <w:ind w:left="709" w:hanging="425"/>
        <w:contextualSpacing/>
        <w:jc w:val="both"/>
        <w:rPr>
          <w:rFonts w:ascii="Arial" w:hAnsi="Arial" w:cs="Arial"/>
          <w:color w:val="000000"/>
          <w:sz w:val="22"/>
          <w:szCs w:val="22"/>
          <w:lang w:eastAsia="ar-SA"/>
        </w:rPr>
      </w:pPr>
      <w:r w:rsidRPr="00315C51">
        <w:rPr>
          <w:rFonts w:ascii="Arial" w:hAnsi="Arial" w:cs="Arial"/>
          <w:color w:val="000000"/>
          <w:sz w:val="22"/>
          <w:szCs w:val="22"/>
          <w:lang w:eastAsia="ar-SA"/>
        </w:rPr>
        <w:t>w przypadku braku zatrudnienia, przez Wykonawcę lub Podwykonawcę, przy realizacji zamówienia, osób na umowę o pracę, w sytuacji, gdy wykonywane przez te osoby czynności polegają na wykonywaniu pracy w rozumieniu art. 22 § 1 ustawy</w:t>
      </w:r>
      <w:r w:rsidR="00074872" w:rsidRPr="00315C51">
        <w:rPr>
          <w:rFonts w:ascii="Arial" w:hAnsi="Arial" w:cs="Arial"/>
          <w:color w:val="000000"/>
          <w:sz w:val="22"/>
          <w:szCs w:val="22"/>
          <w:lang w:eastAsia="ar-SA"/>
        </w:rPr>
        <w:t xml:space="preserve"> </w:t>
      </w:r>
      <w:r w:rsidRPr="00315C51">
        <w:rPr>
          <w:rFonts w:ascii="Arial" w:hAnsi="Arial" w:cs="Arial"/>
          <w:color w:val="000000"/>
          <w:sz w:val="22"/>
          <w:szCs w:val="22"/>
          <w:lang w:eastAsia="ar-SA"/>
        </w:rPr>
        <w:t>z dnia 26 czerwca 1974 r. - Kodeks pracy lub w przypadku nie przedstawienia, na wezwanie Zamawiającego, dowodów potwierdzających zatrudnienie tych osób, Wykonawcy zostanie naliczona kara umowna w wysokości 5 000 zł za każdą niezatrudnioną osobę lub każdy przypadek nie przedstawienia dowodów,</w:t>
      </w:r>
    </w:p>
    <w:p w14:paraId="0347B94F" w14:textId="77777777" w:rsidR="00857473" w:rsidRPr="00315C51" w:rsidRDefault="00857473" w:rsidP="009A1523">
      <w:pPr>
        <w:pStyle w:val="Akapitzlist"/>
        <w:numPr>
          <w:ilvl w:val="3"/>
          <w:numId w:val="29"/>
        </w:numPr>
        <w:suppressAutoHyphens/>
        <w:autoSpaceDE w:val="0"/>
        <w:spacing w:after="160"/>
        <w:ind w:left="709" w:hanging="425"/>
        <w:contextualSpacing/>
        <w:jc w:val="both"/>
        <w:rPr>
          <w:rFonts w:ascii="Arial" w:hAnsi="Arial" w:cs="Arial"/>
          <w:color w:val="000000"/>
          <w:sz w:val="22"/>
          <w:szCs w:val="22"/>
          <w:lang w:eastAsia="ar-SA"/>
        </w:rPr>
      </w:pPr>
      <w:r w:rsidRPr="00315C51">
        <w:rPr>
          <w:rFonts w:ascii="Arial" w:hAnsi="Arial" w:cs="Arial"/>
          <w:color w:val="000000"/>
          <w:sz w:val="22"/>
          <w:szCs w:val="22"/>
        </w:rPr>
        <w:lastRenderedPageBreak/>
        <w:t>w przypadku zniszczenia lub uszkodzenia zieleni lub elementów infrastruktury przez Wykonawcę w trakcie realizacji przedmiotu umowy, Zamawiający ma prawo niezależnie dochodzenia odszkodowania, naliczyć Wykonawcy karę umowną w wysokości 1 000,00 zł oraz nakazać w wyznaczonym terminie usunięcie uszkodzeń lub zniszczeń.</w:t>
      </w:r>
    </w:p>
    <w:p w14:paraId="719CCC6F" w14:textId="77777777" w:rsidR="00857473" w:rsidRPr="00315C51" w:rsidRDefault="00857473" w:rsidP="009A1523">
      <w:pPr>
        <w:pStyle w:val="Akapitzlist"/>
        <w:numPr>
          <w:ilvl w:val="3"/>
          <w:numId w:val="29"/>
        </w:numPr>
        <w:suppressAutoHyphens/>
        <w:autoSpaceDE w:val="0"/>
        <w:spacing w:after="160"/>
        <w:ind w:left="709" w:hanging="425"/>
        <w:contextualSpacing/>
        <w:jc w:val="both"/>
        <w:rPr>
          <w:rFonts w:ascii="Arial" w:hAnsi="Arial" w:cs="Arial"/>
          <w:color w:val="000000"/>
          <w:sz w:val="22"/>
          <w:szCs w:val="22"/>
          <w:lang w:eastAsia="ar-SA"/>
        </w:rPr>
      </w:pPr>
      <w:r w:rsidRPr="00315C51">
        <w:rPr>
          <w:rFonts w:ascii="Arial" w:hAnsi="Arial" w:cs="Arial"/>
          <w:color w:val="000000"/>
          <w:sz w:val="22"/>
          <w:szCs w:val="22"/>
        </w:rPr>
        <w:t>W przypadku zwłoki  w usunięciu zniszczenia lub uszkodzenia, Zamawiający ma prawo naliczyć karę umowną w wysokości 1 000,00 zł za każdy dzień zwłoki. Jeżeli zwłoka przekroczy 8 dni, wówczas Zamawiający ma prawo, usunięcia zniszczeń lub uszkodzeń we własnym zakresie na koszt i ryzyko Wykonawcy,</w:t>
      </w:r>
    </w:p>
    <w:p w14:paraId="275BBC22" w14:textId="77777777" w:rsidR="00857473" w:rsidRPr="00315C51" w:rsidRDefault="00857473" w:rsidP="009A1523">
      <w:pPr>
        <w:pStyle w:val="Akapitzlist"/>
        <w:numPr>
          <w:ilvl w:val="3"/>
          <w:numId w:val="29"/>
        </w:numPr>
        <w:suppressAutoHyphens/>
        <w:autoSpaceDE w:val="0"/>
        <w:spacing w:after="160"/>
        <w:ind w:left="709" w:hanging="425"/>
        <w:contextualSpacing/>
        <w:jc w:val="both"/>
        <w:rPr>
          <w:rFonts w:ascii="Arial" w:hAnsi="Arial" w:cs="Arial"/>
          <w:color w:val="000000"/>
          <w:sz w:val="22"/>
          <w:szCs w:val="22"/>
          <w:lang w:eastAsia="ar-SA"/>
        </w:rPr>
      </w:pPr>
      <w:r w:rsidRPr="00315C51">
        <w:rPr>
          <w:rFonts w:ascii="Arial" w:hAnsi="Arial" w:cs="Arial"/>
          <w:color w:val="000000"/>
          <w:sz w:val="22"/>
          <w:szCs w:val="22"/>
        </w:rPr>
        <w:t>W przypadku uniemożliwiającym odtworzenie zniszczonej lub uszkodzonej zieleni, Zamawiający ma prawo naliczyć Wykonawcy karę umowną jak za odstąpienie od umowy z przyczyn leżących po stronie Wykonawcy lub odstąpić od umowy z przyczyn leżących po stronie Wykonawcy i naliczyć karę umowną.</w:t>
      </w:r>
    </w:p>
    <w:p w14:paraId="054D2DDC" w14:textId="77777777" w:rsidR="00857473" w:rsidRPr="00315C51" w:rsidRDefault="00857473" w:rsidP="009A1523">
      <w:pPr>
        <w:pStyle w:val="Akapitzlist"/>
        <w:numPr>
          <w:ilvl w:val="3"/>
          <w:numId w:val="29"/>
        </w:numPr>
        <w:suppressAutoHyphens/>
        <w:autoSpaceDE w:val="0"/>
        <w:spacing w:after="160"/>
        <w:ind w:left="709" w:hanging="425"/>
        <w:contextualSpacing/>
        <w:jc w:val="both"/>
        <w:rPr>
          <w:rFonts w:ascii="Arial" w:hAnsi="Arial" w:cs="Arial"/>
          <w:color w:val="000000"/>
          <w:sz w:val="22"/>
          <w:szCs w:val="22"/>
          <w:lang w:eastAsia="ar-SA"/>
        </w:rPr>
      </w:pPr>
      <w:r w:rsidRPr="00315C51">
        <w:rPr>
          <w:rFonts w:ascii="Arial" w:hAnsi="Arial" w:cs="Arial"/>
          <w:sz w:val="22"/>
          <w:szCs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7CE50BAA"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niezabezpieczenie części naziemnych i podziemnych drzew na budowie,</w:t>
      </w:r>
    </w:p>
    <w:p w14:paraId="79FD622E"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składowanie urobku z budowy, materiałów budowlanych i sprzętu budowlanego pod koronami drzew i w pobliżu pni drzew</w:t>
      </w:r>
    </w:p>
    <w:p w14:paraId="08AC6E6F"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prowadzenie prac na budowie niezgodnie z planem ochrony drzew,</w:t>
      </w:r>
    </w:p>
    <w:p w14:paraId="5A154534"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trwałe uszkodzenie korzeni o średnicy powyżej 2,5 cm w Strefie Ochrony Drzew w trakcie prowadzenia wykopów,</w:t>
      </w:r>
    </w:p>
    <w:p w14:paraId="7D0CD486"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uszkodzenia pnia lub korony drzewa w trakcie prowadzenia robót</w:t>
      </w:r>
    </w:p>
    <w:p w14:paraId="70420373"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rozpoczęcie prowadzeni robót przed sporządzeniem przez osobę prowadzącą nadzór</w:t>
      </w:r>
    </w:p>
    <w:p w14:paraId="2F8B4CD6"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dendrologiczny karty raportu dotyczącej zgodności wykonanego zabezpieczenia drzew i krzewów z dokumentacją projektową, właściwego oznakowania stref ochrony drzew/krzewów wykonawca.</w:t>
      </w:r>
    </w:p>
    <w:p w14:paraId="0E0F838A" w14:textId="77777777" w:rsidR="00857473" w:rsidRPr="00315C51" w:rsidRDefault="00857473" w:rsidP="00857473">
      <w:pPr>
        <w:autoSpaceDN w:val="0"/>
        <w:adjustRightInd w:val="0"/>
        <w:jc w:val="both"/>
        <w:rPr>
          <w:rFonts w:ascii="Arial" w:hAnsi="Arial" w:cs="Arial"/>
          <w:sz w:val="22"/>
          <w:szCs w:val="22"/>
        </w:rPr>
      </w:pPr>
    </w:p>
    <w:p w14:paraId="0435F7CA"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14) Wykonawca zapłaci karę w wysokości 3000 zł za każdorazowe stwierdzenie</w:t>
      </w:r>
    </w:p>
    <w:p w14:paraId="256FABC5"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następujących zdarzeń:</w:t>
      </w:r>
    </w:p>
    <w:p w14:paraId="481D5E90"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Za każdorazowe stwierdzenie poruszania się sprzętem mechanicznym o nacisku jednostkowym powyżej 100 kPa w obrębie stref ochrony drzew (SOD) i terenów przeznaczonych pod zieleń poza wytyczonymi drogami tymczasowymi przygotowanymi zgodnie z zapisami projektu ochrony zieleni w procesie</w:t>
      </w:r>
    </w:p>
    <w:p w14:paraId="29C1846B"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inwestycyjnym</w:t>
      </w:r>
    </w:p>
    <w:p w14:paraId="0001C901" w14:textId="77777777" w:rsidR="00857473" w:rsidRPr="00315C51" w:rsidRDefault="00857473" w:rsidP="00857473">
      <w:pPr>
        <w:autoSpaceDN w:val="0"/>
        <w:adjustRightInd w:val="0"/>
        <w:jc w:val="both"/>
        <w:rPr>
          <w:rFonts w:ascii="Arial" w:hAnsi="Arial" w:cs="Arial"/>
          <w:sz w:val="22"/>
          <w:szCs w:val="22"/>
        </w:rPr>
      </w:pPr>
      <w:r w:rsidRPr="00315C51">
        <w:rPr>
          <w:rFonts w:ascii="Arial" w:hAnsi="Arial" w:cs="Arial"/>
          <w:sz w:val="22"/>
          <w:szCs w:val="22"/>
        </w:rPr>
        <w:t>- Prowadzenie wykopów w technologii niezgodnej z dokumentacją projektową, lub niezgodnie alternatywną metodą zaakceptowaną przez Inspektora Nadzoru Dendrologicznego lub inwestora za stwierdzenie prowadzenia wykopów w wyznaczonej strefie ochrony drzewa, liczone odrębnie dla każdego z drzew. 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5F88CD74" w14:textId="77777777" w:rsidR="00857473" w:rsidRPr="00315C51" w:rsidRDefault="00857473" w:rsidP="00857473">
      <w:pPr>
        <w:autoSpaceDN w:val="0"/>
        <w:adjustRightInd w:val="0"/>
        <w:jc w:val="both"/>
        <w:rPr>
          <w:rFonts w:ascii="Calibri" w:hAnsi="Calibri" w:cs="Calibri"/>
          <w:sz w:val="22"/>
          <w:szCs w:val="22"/>
          <w:highlight w:val="yellow"/>
        </w:rPr>
      </w:pPr>
    </w:p>
    <w:p w14:paraId="1E3ECDC9" w14:textId="77777777" w:rsidR="00857473" w:rsidRPr="00315C51" w:rsidRDefault="00857473" w:rsidP="009A1523">
      <w:pPr>
        <w:numPr>
          <w:ilvl w:val="0"/>
          <w:numId w:val="28"/>
        </w:numPr>
        <w:ind w:left="284" w:hanging="426"/>
        <w:jc w:val="both"/>
        <w:rPr>
          <w:rFonts w:ascii="Arial" w:hAnsi="Arial" w:cs="Arial"/>
          <w:b/>
          <w:sz w:val="22"/>
          <w:szCs w:val="22"/>
        </w:rPr>
      </w:pPr>
      <w:r w:rsidRPr="00315C51">
        <w:rPr>
          <w:rFonts w:ascii="Arial" w:hAnsi="Arial" w:cs="Arial"/>
          <w:sz w:val="22"/>
          <w:szCs w:val="22"/>
        </w:rPr>
        <w:t>Każda ze stron zapłaci karę umowną w wysokości 10% całkowitego wynagrodzenia ryczałtowego netto za odstąpienie od umowy z jej winy.</w:t>
      </w:r>
    </w:p>
    <w:p w14:paraId="6A6955E8" w14:textId="77777777" w:rsidR="00857473" w:rsidRPr="00315C51" w:rsidRDefault="00857473" w:rsidP="009A1523">
      <w:pPr>
        <w:pStyle w:val="Tekstpodstawowy"/>
        <w:numPr>
          <w:ilvl w:val="0"/>
          <w:numId w:val="28"/>
        </w:numPr>
        <w:spacing w:after="0"/>
        <w:ind w:left="284" w:hanging="426"/>
        <w:jc w:val="both"/>
        <w:rPr>
          <w:rFonts w:ascii="Arial" w:hAnsi="Arial" w:cs="Arial"/>
          <w:sz w:val="22"/>
          <w:szCs w:val="22"/>
        </w:rPr>
      </w:pPr>
      <w:r w:rsidRPr="00315C51">
        <w:rPr>
          <w:rFonts w:ascii="Arial" w:hAnsi="Arial" w:cs="Arial"/>
          <w:sz w:val="22"/>
          <w:szCs w:val="22"/>
        </w:rPr>
        <w:t>Wykonawca wyraża zgodę na zapłatę kar umownych w drodze potrącenia                          z przysługujących mu należności.</w:t>
      </w:r>
    </w:p>
    <w:p w14:paraId="6611A6D5" w14:textId="77777777" w:rsidR="00857473" w:rsidRPr="001B3101"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Strony mogą dochodzić na zasadach ogólnych odszkodowania przewyższającego zastrzeżone kary umowne.</w:t>
      </w:r>
    </w:p>
    <w:p w14:paraId="4E3A1564" w14:textId="77777777" w:rsidR="00857473" w:rsidRPr="001B3101"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 xml:space="preserve">Roszczenie o zapłatę kar umownych z tytułu zwłoki, ustalonych za każdy rozpoczęty dzień zwłoki, staje się wymagalne:  </w:t>
      </w:r>
    </w:p>
    <w:p w14:paraId="25537944" w14:textId="77777777" w:rsidR="00857473" w:rsidRPr="001B3101" w:rsidRDefault="00857473" w:rsidP="009A1523">
      <w:pPr>
        <w:numPr>
          <w:ilvl w:val="0"/>
          <w:numId w:val="30"/>
        </w:numPr>
        <w:suppressAutoHyphens/>
        <w:ind w:left="709" w:hanging="426"/>
        <w:jc w:val="both"/>
        <w:rPr>
          <w:rFonts w:ascii="Arial" w:hAnsi="Arial" w:cs="Arial"/>
          <w:sz w:val="22"/>
          <w:szCs w:val="22"/>
        </w:rPr>
      </w:pPr>
      <w:r w:rsidRPr="001B3101">
        <w:rPr>
          <w:rFonts w:ascii="Arial" w:hAnsi="Arial" w:cs="Arial"/>
          <w:sz w:val="22"/>
          <w:szCs w:val="22"/>
        </w:rPr>
        <w:lastRenderedPageBreak/>
        <w:t>za pierwszy rozpoczęty dzień zwłoki - w tym dniu,</w:t>
      </w:r>
    </w:p>
    <w:p w14:paraId="0E5FFAAD" w14:textId="77777777" w:rsidR="00857473" w:rsidRPr="001B3101" w:rsidRDefault="00857473" w:rsidP="009A1523">
      <w:pPr>
        <w:numPr>
          <w:ilvl w:val="0"/>
          <w:numId w:val="30"/>
        </w:numPr>
        <w:suppressAutoHyphens/>
        <w:ind w:left="709" w:hanging="426"/>
        <w:jc w:val="both"/>
        <w:rPr>
          <w:rFonts w:ascii="Arial" w:hAnsi="Arial" w:cs="Arial"/>
          <w:sz w:val="22"/>
          <w:szCs w:val="22"/>
        </w:rPr>
      </w:pPr>
      <w:r w:rsidRPr="001B3101">
        <w:rPr>
          <w:rFonts w:ascii="Arial" w:hAnsi="Arial" w:cs="Arial"/>
          <w:sz w:val="22"/>
          <w:szCs w:val="22"/>
        </w:rPr>
        <w:t xml:space="preserve">za każdy następny rozpoczęty dzień zwłoki - odpowiednio w każdym z  tych dni. </w:t>
      </w:r>
    </w:p>
    <w:p w14:paraId="13207194" w14:textId="77777777" w:rsidR="00857473" w:rsidRPr="001B3101"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 xml:space="preserve">Poza przypadkiem, o którym mowa w ust. </w:t>
      </w:r>
      <w:r>
        <w:rPr>
          <w:rFonts w:ascii="Arial" w:hAnsi="Arial" w:cs="Arial"/>
          <w:sz w:val="22"/>
          <w:szCs w:val="22"/>
        </w:rPr>
        <w:t xml:space="preserve">6 </w:t>
      </w:r>
      <w:r w:rsidRPr="00BA0296">
        <w:rPr>
          <w:rFonts w:ascii="Arial" w:hAnsi="Arial" w:cs="Arial"/>
          <w:sz w:val="22"/>
          <w:szCs w:val="22"/>
        </w:rPr>
        <w:t>pkt 1) i 2)</w:t>
      </w:r>
      <w:r w:rsidRPr="001B3101">
        <w:rPr>
          <w:rFonts w:ascii="Arial" w:hAnsi="Arial" w:cs="Arial"/>
          <w:sz w:val="22"/>
          <w:szCs w:val="22"/>
        </w:rPr>
        <w:t>, roszczenie o zapłatę kary umownej staje się wymagalne z dniem zaistnienia zdarzenia uzasadniającego obciążenie Wykonawcy karą umowną.</w:t>
      </w:r>
    </w:p>
    <w:p w14:paraId="5EB1ED1E" w14:textId="77777777" w:rsidR="00857473" w:rsidRPr="009B6276" w:rsidRDefault="00857473" w:rsidP="009A1523">
      <w:pPr>
        <w:numPr>
          <w:ilvl w:val="0"/>
          <w:numId w:val="28"/>
        </w:numPr>
        <w:ind w:left="284" w:hanging="426"/>
        <w:jc w:val="both"/>
        <w:rPr>
          <w:rFonts w:ascii="Arial" w:hAnsi="Arial" w:cs="Arial"/>
          <w:sz w:val="22"/>
          <w:szCs w:val="22"/>
        </w:rPr>
      </w:pPr>
      <w:r w:rsidRPr="001B3101">
        <w:rPr>
          <w:rFonts w:ascii="Arial" w:hAnsi="Arial" w:cs="Arial"/>
          <w:sz w:val="22"/>
          <w:szCs w:val="22"/>
        </w:rPr>
        <w:t xml:space="preserve">Łączna maksymalna wysokość kar umownych, których może dochodzić Zamawiający od Wykonawcy wynosi 40 % całkowitego wynagrodzenia ryczałtowego </w:t>
      </w:r>
      <w:r>
        <w:rPr>
          <w:rFonts w:ascii="Arial" w:hAnsi="Arial" w:cs="Arial"/>
          <w:sz w:val="22"/>
          <w:szCs w:val="22"/>
        </w:rPr>
        <w:t>netto</w:t>
      </w:r>
      <w:r w:rsidRPr="001B3101">
        <w:rPr>
          <w:rFonts w:ascii="Arial" w:hAnsi="Arial" w:cs="Arial"/>
          <w:sz w:val="22"/>
          <w:szCs w:val="22"/>
        </w:rPr>
        <w:t>.</w:t>
      </w:r>
    </w:p>
    <w:p w14:paraId="6AE27422" w14:textId="77777777" w:rsidR="00857473" w:rsidRDefault="00857473" w:rsidP="00857473">
      <w:pPr>
        <w:pStyle w:val="Akapitzlist"/>
        <w:ind w:left="360"/>
        <w:jc w:val="both"/>
        <w:rPr>
          <w:rFonts w:ascii="Arial" w:hAnsi="Arial" w:cs="Arial"/>
          <w:b/>
        </w:rPr>
      </w:pPr>
    </w:p>
    <w:p w14:paraId="0C8E2D32" w14:textId="79A1B920" w:rsidR="00857473" w:rsidRPr="00E21542" w:rsidRDefault="00857473" w:rsidP="00857473">
      <w:pPr>
        <w:pStyle w:val="Akapitzlist"/>
        <w:ind w:left="360"/>
        <w:jc w:val="center"/>
        <w:rPr>
          <w:rFonts w:ascii="Arial" w:hAnsi="Arial" w:cs="Arial"/>
          <w:b/>
        </w:rPr>
      </w:pPr>
      <w:r w:rsidRPr="00E21542">
        <w:rPr>
          <w:rFonts w:ascii="Arial" w:hAnsi="Arial" w:cs="Arial"/>
          <w:b/>
        </w:rPr>
        <w:t>§ 1</w:t>
      </w:r>
      <w:r w:rsidR="00153796">
        <w:rPr>
          <w:rFonts w:ascii="Arial" w:hAnsi="Arial" w:cs="Arial"/>
          <w:b/>
        </w:rPr>
        <w:t>6</w:t>
      </w:r>
    </w:p>
    <w:p w14:paraId="45689FEB" w14:textId="77777777" w:rsidR="00857473" w:rsidRDefault="00857473" w:rsidP="00857473">
      <w:pPr>
        <w:pStyle w:val="Akapitzlist"/>
        <w:ind w:left="360"/>
        <w:jc w:val="center"/>
        <w:rPr>
          <w:rFonts w:ascii="Arial" w:hAnsi="Arial" w:cs="Arial"/>
          <w:b/>
        </w:rPr>
      </w:pPr>
      <w:r w:rsidRPr="00E21542">
        <w:rPr>
          <w:rFonts w:ascii="Arial" w:hAnsi="Arial" w:cs="Arial"/>
          <w:b/>
        </w:rPr>
        <w:t>Gwarancja i rękojmia</w:t>
      </w:r>
    </w:p>
    <w:p w14:paraId="59CBE285" w14:textId="77777777" w:rsidR="00857473" w:rsidRPr="002A29B5" w:rsidRDefault="00857473" w:rsidP="00857473">
      <w:pPr>
        <w:pStyle w:val="Akapitzlist"/>
        <w:ind w:left="360"/>
        <w:jc w:val="center"/>
        <w:rPr>
          <w:rFonts w:ascii="Arial" w:hAnsi="Arial" w:cs="Arial"/>
          <w:b/>
        </w:rPr>
      </w:pPr>
    </w:p>
    <w:p w14:paraId="7DBDF496" w14:textId="0D6A0E76" w:rsidR="00857473"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2A29B5">
        <w:rPr>
          <w:rFonts w:ascii="Arial" w:hAnsi="Arial" w:cs="Arial"/>
          <w:sz w:val="22"/>
          <w:szCs w:val="22"/>
          <w:lang w:val="x-none"/>
        </w:rPr>
        <w:t xml:space="preserve">Wykonawca udziela Zamawiającemu gwarancji i rękojmi na okres </w:t>
      </w:r>
      <w:r w:rsidRPr="00153796">
        <w:rPr>
          <w:rFonts w:ascii="Arial" w:hAnsi="Arial" w:cs="Arial"/>
          <w:b/>
          <w:sz w:val="22"/>
          <w:szCs w:val="22"/>
          <w:highlight w:val="yellow"/>
        </w:rPr>
        <w:t>72 miesiące</w:t>
      </w:r>
      <w:r w:rsidRPr="001F602E">
        <w:rPr>
          <w:rFonts w:ascii="Arial" w:hAnsi="Arial" w:cs="Arial"/>
          <w:sz w:val="22"/>
          <w:szCs w:val="22"/>
        </w:rPr>
        <w:t xml:space="preserve"> </w:t>
      </w:r>
      <w:r w:rsidRPr="001F602E">
        <w:rPr>
          <w:rFonts w:ascii="Arial" w:hAnsi="Arial" w:cs="Arial"/>
          <w:sz w:val="22"/>
          <w:szCs w:val="22"/>
          <w:lang w:val="x-none"/>
        </w:rPr>
        <w:t>licząc od daty</w:t>
      </w:r>
      <w:r w:rsidRPr="001F602E">
        <w:rPr>
          <w:rFonts w:ascii="Arial" w:hAnsi="Arial" w:cs="Arial"/>
          <w:sz w:val="22"/>
          <w:szCs w:val="22"/>
        </w:rPr>
        <w:t>,</w:t>
      </w:r>
      <w:r w:rsidRPr="001F602E">
        <w:rPr>
          <w:rFonts w:ascii="Arial" w:hAnsi="Arial" w:cs="Arial"/>
          <w:sz w:val="22"/>
          <w:szCs w:val="22"/>
          <w:lang w:val="x-none"/>
        </w:rPr>
        <w:t xml:space="preserve"> o </w:t>
      </w:r>
      <w:r w:rsidRPr="001F602E">
        <w:rPr>
          <w:rFonts w:ascii="Arial" w:hAnsi="Arial" w:cs="Arial"/>
          <w:sz w:val="22"/>
          <w:szCs w:val="22"/>
        </w:rPr>
        <w:t>której</w:t>
      </w:r>
      <w:r w:rsidRPr="001F602E">
        <w:rPr>
          <w:rFonts w:ascii="Arial" w:hAnsi="Arial" w:cs="Arial"/>
          <w:sz w:val="22"/>
          <w:szCs w:val="22"/>
          <w:lang w:val="x-none"/>
        </w:rPr>
        <w:t xml:space="preserve"> mowa w § </w:t>
      </w:r>
      <w:r w:rsidRPr="001F602E">
        <w:rPr>
          <w:rFonts w:ascii="Arial" w:hAnsi="Arial" w:cs="Arial"/>
          <w:sz w:val="22"/>
          <w:szCs w:val="22"/>
        </w:rPr>
        <w:t>2</w:t>
      </w:r>
      <w:r w:rsidRPr="001F602E">
        <w:rPr>
          <w:rFonts w:ascii="Arial" w:hAnsi="Arial" w:cs="Arial"/>
          <w:sz w:val="22"/>
          <w:szCs w:val="22"/>
          <w:lang w:val="x-none"/>
        </w:rPr>
        <w:t xml:space="preserve"> ust.</w:t>
      </w:r>
      <w:r w:rsidRPr="001F602E">
        <w:rPr>
          <w:rFonts w:ascii="Arial" w:hAnsi="Arial" w:cs="Arial"/>
          <w:sz w:val="22"/>
          <w:szCs w:val="22"/>
        </w:rPr>
        <w:t xml:space="preserve"> 1</w:t>
      </w:r>
      <w:r w:rsidRPr="001F602E">
        <w:rPr>
          <w:rFonts w:ascii="Arial" w:hAnsi="Arial" w:cs="Arial"/>
          <w:sz w:val="22"/>
          <w:szCs w:val="22"/>
          <w:lang w:val="x-none"/>
        </w:rPr>
        <w:t>.</w:t>
      </w:r>
    </w:p>
    <w:p w14:paraId="38B96F94" w14:textId="06FBF956" w:rsidR="00026DB3" w:rsidRPr="001F602E" w:rsidRDefault="00026DB3" w:rsidP="009A1523">
      <w:pPr>
        <w:numPr>
          <w:ilvl w:val="0"/>
          <w:numId w:val="31"/>
        </w:numPr>
        <w:tabs>
          <w:tab w:val="clear" w:pos="720"/>
          <w:tab w:val="num" w:pos="284"/>
        </w:tabs>
        <w:ind w:left="284" w:hanging="426"/>
        <w:jc w:val="both"/>
        <w:rPr>
          <w:rFonts w:ascii="Arial" w:hAnsi="Arial" w:cs="Arial"/>
          <w:sz w:val="22"/>
          <w:szCs w:val="22"/>
          <w:lang w:val="x-none"/>
        </w:rPr>
      </w:pPr>
      <w:r>
        <w:rPr>
          <w:rFonts w:ascii="Arial" w:hAnsi="Arial" w:cs="Arial"/>
          <w:sz w:val="22"/>
          <w:szCs w:val="22"/>
        </w:rPr>
        <w:t xml:space="preserve">Okres rękojmi za wady polegające na pogorszeniu staniu istniejących drzew ustala się na </w:t>
      </w:r>
      <w:r w:rsidRPr="00153796">
        <w:rPr>
          <w:rFonts w:ascii="Arial" w:hAnsi="Arial" w:cs="Arial"/>
          <w:sz w:val="22"/>
          <w:szCs w:val="22"/>
          <w:highlight w:val="yellow"/>
        </w:rPr>
        <w:t>okres 72 miesięcy.</w:t>
      </w:r>
      <w:r>
        <w:rPr>
          <w:rFonts w:ascii="Arial" w:hAnsi="Arial" w:cs="Arial"/>
          <w:sz w:val="22"/>
          <w:szCs w:val="22"/>
        </w:rPr>
        <w:t xml:space="preserve"> </w:t>
      </w:r>
    </w:p>
    <w:p w14:paraId="7B5D0A63" w14:textId="77777777" w:rsidR="00857473" w:rsidRPr="001F602E"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F602E">
        <w:rPr>
          <w:rFonts w:ascii="Arial" w:hAnsi="Arial" w:cs="Arial"/>
          <w:sz w:val="22"/>
          <w:szCs w:val="22"/>
          <w:lang w:val="x-none"/>
        </w:rPr>
        <w:t xml:space="preserve">Rękojmią i gwarancją objęte są wszystkie roboty oraz materiały, jakie zostały użyte do wykonania </w:t>
      </w:r>
      <w:r w:rsidRPr="001F602E">
        <w:rPr>
          <w:rFonts w:ascii="Arial" w:hAnsi="Arial" w:cs="Arial"/>
          <w:sz w:val="22"/>
          <w:szCs w:val="22"/>
        </w:rPr>
        <w:t>Przedmiotu Umowy oraz wady polegające na pogorszeniu stanu istniejących drzew.</w:t>
      </w:r>
    </w:p>
    <w:p w14:paraId="3B646762" w14:textId="77777777" w:rsidR="00857473" w:rsidRPr="002A29B5"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F602E">
        <w:rPr>
          <w:rFonts w:ascii="Arial" w:hAnsi="Arial" w:cs="Arial"/>
          <w:sz w:val="22"/>
          <w:szCs w:val="22"/>
          <w:lang w:val="x-none"/>
        </w:rPr>
        <w:t>W okresie gwarancji i rękojmi</w:t>
      </w:r>
      <w:r w:rsidRPr="002A29B5">
        <w:rPr>
          <w:rFonts w:ascii="Arial" w:hAnsi="Arial" w:cs="Arial"/>
          <w:sz w:val="22"/>
          <w:szCs w:val="22"/>
          <w:lang w:val="x-none"/>
        </w:rPr>
        <w:t xml:space="preserve"> Wykonawca zobowiązuje się do bezpłatnego usuwania wad w terminie do 14 dni od daty pisemnego powiadomienia go o wadzie</w:t>
      </w:r>
      <w:r w:rsidRPr="002A29B5">
        <w:rPr>
          <w:rFonts w:ascii="Arial" w:hAnsi="Arial" w:cs="Arial"/>
          <w:sz w:val="22"/>
          <w:szCs w:val="22"/>
        </w:rPr>
        <w:t xml:space="preserve"> </w:t>
      </w:r>
      <w:r w:rsidRPr="002A29B5">
        <w:rPr>
          <w:rFonts w:ascii="Arial" w:hAnsi="Arial" w:cs="Arial"/>
          <w:sz w:val="22"/>
          <w:szCs w:val="22"/>
          <w:lang w:val="x-none"/>
        </w:rPr>
        <w:t>przez Zamawiającego.</w:t>
      </w:r>
    </w:p>
    <w:p w14:paraId="15DEF857" w14:textId="03CD359A" w:rsidR="00857473" w:rsidRPr="001B3101"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2A29B5">
        <w:rPr>
          <w:rFonts w:ascii="Arial" w:hAnsi="Arial" w:cs="Arial"/>
          <w:sz w:val="22"/>
          <w:szCs w:val="22"/>
          <w:lang w:val="x-none"/>
        </w:rPr>
        <w:t xml:space="preserve">Jeżeli w ustalonym w ust. 3 terminie, wada nie zostanie usunięta, a jej wystąpienie uniemożliwi korzystanie przez Zamawiającego z Przedmiotu Umowy lub jego części Zamawiający ma prawo zastosować kary umowne wskazane w § </w:t>
      </w:r>
      <w:r w:rsidR="008033CD">
        <w:rPr>
          <w:rFonts w:ascii="Arial" w:hAnsi="Arial" w:cs="Arial"/>
          <w:sz w:val="22"/>
          <w:szCs w:val="22"/>
        </w:rPr>
        <w:t>15</w:t>
      </w:r>
      <w:r w:rsidRPr="002A29B5">
        <w:rPr>
          <w:rFonts w:ascii="Arial" w:hAnsi="Arial" w:cs="Arial"/>
          <w:sz w:val="22"/>
          <w:szCs w:val="22"/>
          <w:lang w:val="x-none"/>
        </w:rPr>
        <w:t xml:space="preserve"> ust. 2 pkt 2 niniejszej umowy oraz może obciążyć Wykonawcę kwotą do wysokości strat jakie poniesie Zamawiający  w okresie zaniechania swojej działalności z tego powodu</w:t>
      </w:r>
      <w:r w:rsidRPr="001B3101">
        <w:rPr>
          <w:rFonts w:ascii="Arial" w:hAnsi="Arial" w:cs="Arial"/>
          <w:sz w:val="22"/>
          <w:szCs w:val="22"/>
          <w:lang w:val="x-none"/>
        </w:rPr>
        <w:t xml:space="preserve">. </w:t>
      </w:r>
    </w:p>
    <w:p w14:paraId="25E9DE00" w14:textId="6F4E4AB6" w:rsidR="00857473" w:rsidRPr="001B3101"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B3101">
        <w:rPr>
          <w:rFonts w:ascii="Arial" w:hAnsi="Arial" w:cs="Arial"/>
          <w:sz w:val="22"/>
          <w:szCs w:val="22"/>
          <w:lang w:val="x-none"/>
        </w:rPr>
        <w:t xml:space="preserve">Jeżeli w ustalonym w ust. 3 terminie awaria, wada nie zostanie usunięta, a jej wystąpienie nie wyłącza możliwości korzystania przez Zamawiającego z Przedmiotu Umowy lub jego części, Zamawiający ma prawo zastosować kary umowne wskazane w </w:t>
      </w:r>
      <w:r w:rsidRPr="00E507AB">
        <w:rPr>
          <w:rFonts w:ascii="Arial" w:hAnsi="Arial" w:cs="Arial"/>
          <w:sz w:val="22"/>
          <w:szCs w:val="22"/>
          <w:lang w:val="x-none"/>
        </w:rPr>
        <w:t xml:space="preserve">§ </w:t>
      </w:r>
      <w:r w:rsidR="008033CD" w:rsidRPr="00E507AB">
        <w:rPr>
          <w:rFonts w:ascii="Arial" w:hAnsi="Arial" w:cs="Arial"/>
          <w:sz w:val="22"/>
          <w:szCs w:val="22"/>
        </w:rPr>
        <w:t>15</w:t>
      </w:r>
      <w:r w:rsidRPr="00E507AB">
        <w:rPr>
          <w:rFonts w:ascii="Arial" w:hAnsi="Arial" w:cs="Arial"/>
          <w:sz w:val="22"/>
          <w:szCs w:val="22"/>
          <w:lang w:val="x-none"/>
        </w:rPr>
        <w:t xml:space="preserve"> ust. 2 pkt</w:t>
      </w:r>
      <w:r w:rsidRPr="001B3101">
        <w:rPr>
          <w:rFonts w:ascii="Arial" w:hAnsi="Arial" w:cs="Arial"/>
          <w:sz w:val="22"/>
          <w:szCs w:val="22"/>
          <w:lang w:val="x-none"/>
        </w:rPr>
        <w:t xml:space="preserve"> 2 niniejszej umowy.</w:t>
      </w:r>
    </w:p>
    <w:p w14:paraId="17F668EA" w14:textId="01E2B1A2" w:rsidR="00857473" w:rsidRPr="001B3101"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B3101">
        <w:rPr>
          <w:rFonts w:ascii="Arial" w:hAnsi="Arial" w:cs="Arial"/>
          <w:sz w:val="22"/>
          <w:szCs w:val="22"/>
          <w:lang w:val="x-none"/>
        </w:rPr>
        <w:t xml:space="preserve">W przypadku nie przystąpienia przez Wykonawcę do usuwania wad lub nie usunięcia ich przez Wykonawcę w wyznaczonym umową terminie, Zamawiający ma prawo zlecić ich usunięcie innemu wykonawcy na koszt Wykonawcy, zachowując przy tym prawo wynikające z gwarancji i rękojmi oraz może  naliczyć Wykonawcy kary zapisane w § </w:t>
      </w:r>
      <w:r w:rsidR="008033CD">
        <w:rPr>
          <w:rFonts w:ascii="Arial" w:hAnsi="Arial" w:cs="Arial"/>
          <w:sz w:val="22"/>
          <w:szCs w:val="22"/>
        </w:rPr>
        <w:t>15</w:t>
      </w:r>
      <w:r w:rsidRPr="001B3101">
        <w:rPr>
          <w:rFonts w:ascii="Arial" w:hAnsi="Arial" w:cs="Arial"/>
          <w:sz w:val="22"/>
          <w:szCs w:val="22"/>
          <w:lang w:val="x-none"/>
        </w:rPr>
        <w:t xml:space="preserve"> ust. 2 pkt 2 niniejszej umowy.</w:t>
      </w:r>
    </w:p>
    <w:p w14:paraId="63239459" w14:textId="1FF07F72" w:rsidR="00857473" w:rsidRPr="001B3101"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B3101">
        <w:rPr>
          <w:rFonts w:ascii="Arial" w:hAnsi="Arial" w:cs="Arial"/>
          <w:sz w:val="22"/>
          <w:szCs w:val="22"/>
          <w:lang w:val="x-none"/>
        </w:rPr>
        <w:t>Zamawiający ma prawo potrącić koszty zastępczego usunięcia wad</w:t>
      </w:r>
      <w:r>
        <w:rPr>
          <w:rFonts w:ascii="Arial" w:hAnsi="Arial" w:cs="Arial"/>
          <w:sz w:val="22"/>
          <w:szCs w:val="22"/>
        </w:rPr>
        <w:t xml:space="preserve"> </w:t>
      </w:r>
      <w:r w:rsidRPr="001B3101">
        <w:rPr>
          <w:rFonts w:ascii="Arial" w:hAnsi="Arial" w:cs="Arial"/>
          <w:sz w:val="22"/>
          <w:szCs w:val="22"/>
          <w:lang w:val="x-none"/>
        </w:rPr>
        <w:t xml:space="preserve">oraz naliczone Wykonawcy kary umowne zapisane </w:t>
      </w:r>
      <w:r w:rsidRPr="00D9223A">
        <w:rPr>
          <w:rFonts w:ascii="Arial" w:hAnsi="Arial" w:cs="Arial"/>
          <w:sz w:val="22"/>
          <w:szCs w:val="22"/>
          <w:lang w:val="x-none"/>
        </w:rPr>
        <w:t xml:space="preserve">w § </w:t>
      </w:r>
      <w:r w:rsidR="008033CD">
        <w:rPr>
          <w:rFonts w:ascii="Arial" w:hAnsi="Arial" w:cs="Arial"/>
          <w:sz w:val="22"/>
          <w:szCs w:val="22"/>
        </w:rPr>
        <w:t>15</w:t>
      </w:r>
      <w:r w:rsidRPr="00D9223A">
        <w:rPr>
          <w:rFonts w:ascii="Arial" w:hAnsi="Arial" w:cs="Arial"/>
          <w:sz w:val="22"/>
          <w:szCs w:val="22"/>
          <w:lang w:val="x-none"/>
        </w:rPr>
        <w:t xml:space="preserve"> ust. 2 pkt 2</w:t>
      </w:r>
      <w:r w:rsidRPr="001B3101">
        <w:rPr>
          <w:rFonts w:ascii="Arial" w:hAnsi="Arial" w:cs="Arial"/>
          <w:sz w:val="22"/>
          <w:szCs w:val="22"/>
          <w:lang w:val="x-none"/>
        </w:rPr>
        <w:t xml:space="preserve"> niniejszej umowy, z wynagrodzenia Wykonawcy.</w:t>
      </w:r>
    </w:p>
    <w:p w14:paraId="66FF1523" w14:textId="77777777" w:rsidR="00857473" w:rsidRPr="001B3101" w:rsidRDefault="00857473" w:rsidP="009A1523">
      <w:pPr>
        <w:numPr>
          <w:ilvl w:val="0"/>
          <w:numId w:val="31"/>
        </w:numPr>
        <w:tabs>
          <w:tab w:val="clear" w:pos="720"/>
          <w:tab w:val="num" w:pos="284"/>
        </w:tabs>
        <w:ind w:left="284" w:hanging="426"/>
        <w:jc w:val="both"/>
        <w:rPr>
          <w:rFonts w:ascii="Arial" w:hAnsi="Arial" w:cs="Arial"/>
          <w:sz w:val="22"/>
          <w:szCs w:val="22"/>
          <w:lang w:val="x-none"/>
        </w:rPr>
      </w:pPr>
      <w:r w:rsidRPr="001B3101">
        <w:rPr>
          <w:rFonts w:ascii="Arial" w:hAnsi="Arial" w:cs="Arial"/>
          <w:sz w:val="22"/>
          <w:szCs w:val="22"/>
          <w:lang w:val="x-none"/>
        </w:rPr>
        <w:t xml:space="preserve">Nie później niż 30 dni przed upływem terminu gwarancji i rękojmi strony dokonają przeglądu Przedmiotu Umowy z którego zostanie sporządzony protokół pogwarancyjny. W przypadku stwierdzenia wad strony uzgodnią termin ich usunięcia. </w:t>
      </w:r>
    </w:p>
    <w:p w14:paraId="62DAD4C0" w14:textId="77777777" w:rsidR="00857473" w:rsidRPr="00F57947" w:rsidRDefault="00857473" w:rsidP="009A1523">
      <w:pPr>
        <w:numPr>
          <w:ilvl w:val="0"/>
          <w:numId w:val="31"/>
        </w:numPr>
        <w:tabs>
          <w:tab w:val="clear" w:pos="720"/>
          <w:tab w:val="num" w:pos="284"/>
        </w:tabs>
        <w:ind w:left="284" w:hanging="426"/>
        <w:jc w:val="both"/>
        <w:rPr>
          <w:rFonts w:ascii="Arial" w:hAnsi="Arial" w:cs="Arial"/>
          <w:b/>
          <w:sz w:val="22"/>
          <w:szCs w:val="22"/>
        </w:rPr>
      </w:pPr>
      <w:r w:rsidRPr="001B3101">
        <w:rPr>
          <w:rFonts w:ascii="Arial" w:hAnsi="Arial" w:cs="Arial"/>
          <w:sz w:val="22"/>
          <w:szCs w:val="22"/>
        </w:rPr>
        <w:t xml:space="preserve">Strony zgodnie postanawiają, że Zamawiający nie traci uprawnień z tytułu rękojmi </w:t>
      </w:r>
      <w:r>
        <w:rPr>
          <w:rFonts w:ascii="Arial" w:hAnsi="Arial" w:cs="Arial"/>
          <w:sz w:val="22"/>
          <w:szCs w:val="22"/>
        </w:rPr>
        <w:t xml:space="preserve">                                   </w:t>
      </w:r>
      <w:r w:rsidRPr="001B3101">
        <w:rPr>
          <w:rFonts w:ascii="Arial" w:hAnsi="Arial" w:cs="Arial"/>
          <w:sz w:val="22"/>
          <w:szCs w:val="22"/>
        </w:rPr>
        <w:t>w przypadku, gdy nie zbada robót budowlanych stanowiących Przedmiot Umowy w czasie i w sposób przyjęty przy rzeczach tego rodzaju i nie zawiadomi niezwłocznie Wykonawcy o wadzie, a w przypadku gdyby wada wyszła na jaw dopiero później – nie zawiadomi Wykonawcy po jej stwierdzeniu (wyłączenie stosowania art. 563 Kodeksu cywilnego).</w:t>
      </w:r>
    </w:p>
    <w:p w14:paraId="0020BF51" w14:textId="77777777" w:rsidR="00857473" w:rsidRPr="00F57947" w:rsidRDefault="00857473" w:rsidP="00857473">
      <w:pPr>
        <w:ind w:left="284"/>
        <w:rPr>
          <w:rFonts w:ascii="Arial" w:hAnsi="Arial" w:cs="Arial"/>
          <w:b/>
          <w:sz w:val="22"/>
          <w:szCs w:val="22"/>
        </w:rPr>
      </w:pPr>
    </w:p>
    <w:p w14:paraId="1951A8AF" w14:textId="77777777" w:rsidR="00857473" w:rsidRDefault="00857473"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p>
    <w:p w14:paraId="3F6A6405" w14:textId="77777777" w:rsidR="00356090" w:rsidRDefault="00356090" w:rsidP="00356090">
      <w:pPr>
        <w:tabs>
          <w:tab w:val="left" w:pos="269"/>
          <w:tab w:val="left" w:leader="dot" w:pos="9101"/>
        </w:tabs>
        <w:suppressAutoHyphens/>
        <w:jc w:val="center"/>
        <w:rPr>
          <w:rFonts w:ascii="Arial" w:hAnsi="Arial" w:cs="Arial"/>
          <w:bCs/>
          <w:sz w:val="22"/>
          <w:szCs w:val="22"/>
          <w:lang w:val="x-none" w:eastAsia="ar-SA"/>
        </w:rPr>
      </w:pPr>
    </w:p>
    <w:p w14:paraId="1B500B20" w14:textId="01950613" w:rsidR="00356090" w:rsidRDefault="00356090" w:rsidP="00356090">
      <w:pPr>
        <w:suppressAutoHyphens/>
        <w:ind w:left="720"/>
        <w:jc w:val="both"/>
        <w:rPr>
          <w:rFonts w:ascii="Arial" w:eastAsia="MS Mincho" w:hAnsi="Arial" w:cs="Arial"/>
          <w:sz w:val="22"/>
          <w:szCs w:val="22"/>
          <w:lang w:val="x-none" w:eastAsia="ar-SA"/>
        </w:rPr>
      </w:pPr>
    </w:p>
    <w:p w14:paraId="4D16A71F" w14:textId="643CCFEA" w:rsidR="00153796" w:rsidRDefault="00153796" w:rsidP="00356090">
      <w:pPr>
        <w:suppressAutoHyphens/>
        <w:ind w:left="720"/>
        <w:jc w:val="both"/>
        <w:rPr>
          <w:rFonts w:ascii="Arial" w:eastAsia="MS Mincho" w:hAnsi="Arial" w:cs="Arial"/>
          <w:sz w:val="22"/>
          <w:szCs w:val="22"/>
          <w:lang w:val="x-none" w:eastAsia="ar-SA"/>
        </w:rPr>
      </w:pPr>
    </w:p>
    <w:p w14:paraId="0C013E85" w14:textId="26C8271F" w:rsidR="007965FF" w:rsidRDefault="007965FF" w:rsidP="00356090">
      <w:pPr>
        <w:suppressAutoHyphens/>
        <w:ind w:left="720"/>
        <w:jc w:val="both"/>
        <w:rPr>
          <w:rFonts w:ascii="Arial" w:eastAsia="MS Mincho" w:hAnsi="Arial" w:cs="Arial"/>
          <w:sz w:val="22"/>
          <w:szCs w:val="22"/>
          <w:lang w:val="x-none" w:eastAsia="ar-SA"/>
        </w:rPr>
      </w:pPr>
    </w:p>
    <w:p w14:paraId="67918994" w14:textId="5557F13E" w:rsidR="007965FF" w:rsidRDefault="007965FF" w:rsidP="00356090">
      <w:pPr>
        <w:suppressAutoHyphens/>
        <w:ind w:left="720"/>
        <w:jc w:val="both"/>
        <w:rPr>
          <w:rFonts w:ascii="Arial" w:eastAsia="MS Mincho" w:hAnsi="Arial" w:cs="Arial"/>
          <w:sz w:val="22"/>
          <w:szCs w:val="22"/>
          <w:lang w:val="x-none" w:eastAsia="ar-SA"/>
        </w:rPr>
      </w:pPr>
    </w:p>
    <w:p w14:paraId="29CEC8BE" w14:textId="7CF7E61B" w:rsidR="007965FF" w:rsidRDefault="007965FF" w:rsidP="00356090">
      <w:pPr>
        <w:suppressAutoHyphens/>
        <w:ind w:left="720"/>
        <w:jc w:val="both"/>
        <w:rPr>
          <w:rFonts w:ascii="Arial" w:eastAsia="MS Mincho" w:hAnsi="Arial" w:cs="Arial"/>
          <w:sz w:val="22"/>
          <w:szCs w:val="22"/>
          <w:lang w:val="x-none" w:eastAsia="ar-SA"/>
        </w:rPr>
      </w:pPr>
    </w:p>
    <w:p w14:paraId="4D4385C8" w14:textId="77777777" w:rsidR="007965FF" w:rsidRDefault="007965FF" w:rsidP="00356090">
      <w:pPr>
        <w:suppressAutoHyphens/>
        <w:ind w:left="720"/>
        <w:jc w:val="both"/>
        <w:rPr>
          <w:rFonts w:ascii="Arial" w:eastAsia="MS Mincho" w:hAnsi="Arial" w:cs="Arial"/>
          <w:sz w:val="22"/>
          <w:szCs w:val="22"/>
          <w:lang w:val="x-none" w:eastAsia="ar-SA"/>
        </w:rPr>
      </w:pPr>
    </w:p>
    <w:p w14:paraId="68C7878A" w14:textId="3569CE97"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lastRenderedPageBreak/>
        <w:t>§ 1</w:t>
      </w:r>
      <w:r w:rsidR="000A7112">
        <w:rPr>
          <w:rFonts w:ascii="Arial" w:hAnsi="Arial" w:cs="Arial"/>
          <w:b/>
          <w:bCs/>
          <w:color w:val="000000"/>
          <w:spacing w:val="-4"/>
          <w:sz w:val="22"/>
          <w:szCs w:val="22"/>
          <w:lang w:eastAsia="ar-SA"/>
        </w:rPr>
        <w:t>7</w:t>
      </w:r>
    </w:p>
    <w:p w14:paraId="49A7ACD2" w14:textId="77777777" w:rsidR="00356090" w:rsidRDefault="00356090" w:rsidP="00356090">
      <w:pPr>
        <w:shd w:val="clear" w:color="auto" w:fill="FFFFFF"/>
        <w:tabs>
          <w:tab w:val="left" w:pos="269"/>
          <w:tab w:val="left" w:leader="dot" w:pos="9101"/>
        </w:tabs>
        <w:suppressAutoHyphens/>
        <w:spacing w:line="360" w:lineRule="auto"/>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Odstąpienie od umowy</w:t>
      </w:r>
    </w:p>
    <w:p w14:paraId="03947BA9"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Niezależnie od wypadków wymienionych w tre</w:t>
      </w:r>
      <w:r>
        <w:rPr>
          <w:rFonts w:ascii="Arial" w:eastAsia="TimesNewRoman" w:hAnsi="Arial" w:cs="Arial"/>
          <w:sz w:val="22"/>
          <w:szCs w:val="22"/>
          <w:lang w:eastAsia="ar-SA"/>
        </w:rPr>
        <w:t>ś</w:t>
      </w:r>
      <w:r>
        <w:rPr>
          <w:rFonts w:ascii="Arial" w:hAnsi="Arial" w:cs="Arial"/>
          <w:sz w:val="22"/>
          <w:szCs w:val="22"/>
          <w:lang w:eastAsia="ar-SA"/>
        </w:rPr>
        <w:t>ci Ksi</w:t>
      </w:r>
      <w:r>
        <w:rPr>
          <w:rFonts w:ascii="Arial" w:eastAsia="TimesNewRoman" w:hAnsi="Arial" w:cs="Arial"/>
          <w:sz w:val="22"/>
          <w:szCs w:val="22"/>
          <w:lang w:eastAsia="ar-SA"/>
        </w:rPr>
        <w:t>ę</w:t>
      </w:r>
      <w:r>
        <w:rPr>
          <w:rFonts w:ascii="Arial" w:hAnsi="Arial" w:cs="Arial"/>
          <w:sz w:val="22"/>
          <w:szCs w:val="22"/>
          <w:lang w:eastAsia="ar-SA"/>
        </w:rPr>
        <w:t>gi III tytułu XV Kodeksu cywilnego ka</w:t>
      </w:r>
      <w:r>
        <w:rPr>
          <w:rFonts w:ascii="Arial" w:eastAsia="TimesNewRoman" w:hAnsi="Arial" w:cs="Arial"/>
          <w:sz w:val="22"/>
          <w:szCs w:val="22"/>
          <w:lang w:eastAsia="ar-SA"/>
        </w:rPr>
        <w:t>ż</w:t>
      </w:r>
      <w:r>
        <w:rPr>
          <w:rFonts w:ascii="Arial" w:hAnsi="Arial" w:cs="Arial"/>
          <w:sz w:val="22"/>
          <w:szCs w:val="22"/>
          <w:lang w:eastAsia="ar-SA"/>
        </w:rPr>
        <w:t>dej ze Stron przysługuje prawo odst</w:t>
      </w:r>
      <w:r>
        <w:rPr>
          <w:rFonts w:ascii="Arial" w:eastAsia="TimesNewRoman" w:hAnsi="Arial" w:cs="Arial"/>
          <w:sz w:val="22"/>
          <w:szCs w:val="22"/>
          <w:lang w:eastAsia="ar-SA"/>
        </w:rPr>
        <w:t>ą</w:t>
      </w:r>
      <w:r>
        <w:rPr>
          <w:rFonts w:ascii="Arial" w:hAnsi="Arial" w:cs="Arial"/>
          <w:sz w:val="22"/>
          <w:szCs w:val="22"/>
          <w:lang w:eastAsia="ar-SA"/>
        </w:rPr>
        <w:t>pienia od umowy w przypadku udowodnionego, ra</w:t>
      </w:r>
      <w:r>
        <w:rPr>
          <w:rFonts w:ascii="Arial" w:eastAsia="TimesNewRoman" w:hAnsi="Arial" w:cs="Arial"/>
          <w:sz w:val="22"/>
          <w:szCs w:val="22"/>
          <w:lang w:eastAsia="ar-SA"/>
        </w:rPr>
        <w:t>żą</w:t>
      </w:r>
      <w:r>
        <w:rPr>
          <w:rFonts w:ascii="Arial" w:hAnsi="Arial" w:cs="Arial"/>
          <w:sz w:val="22"/>
          <w:szCs w:val="22"/>
          <w:lang w:eastAsia="ar-SA"/>
        </w:rPr>
        <w:t>cego naruszenia przez drug</w:t>
      </w:r>
      <w:r>
        <w:rPr>
          <w:rFonts w:ascii="Arial" w:eastAsia="TimesNewRoman" w:hAnsi="Arial" w:cs="Arial"/>
          <w:sz w:val="22"/>
          <w:szCs w:val="22"/>
          <w:lang w:eastAsia="ar-SA"/>
        </w:rPr>
        <w:t xml:space="preserve">ą </w:t>
      </w:r>
      <w:r>
        <w:rPr>
          <w:rFonts w:ascii="Arial" w:hAnsi="Arial" w:cs="Arial"/>
          <w:sz w:val="22"/>
          <w:szCs w:val="22"/>
          <w:lang w:eastAsia="ar-SA"/>
        </w:rPr>
        <w:t>Stron</w:t>
      </w:r>
      <w:r>
        <w:rPr>
          <w:rFonts w:ascii="Arial" w:eastAsia="TimesNewRoman" w:hAnsi="Arial" w:cs="Arial"/>
          <w:sz w:val="22"/>
          <w:szCs w:val="22"/>
          <w:lang w:eastAsia="ar-SA"/>
        </w:rPr>
        <w:t xml:space="preserve">ę </w:t>
      </w:r>
      <w:r>
        <w:rPr>
          <w:rFonts w:ascii="Arial" w:hAnsi="Arial" w:cs="Arial"/>
          <w:sz w:val="22"/>
          <w:szCs w:val="22"/>
          <w:lang w:eastAsia="ar-SA"/>
        </w:rPr>
        <w:t>podstawowych postanowie</w:t>
      </w:r>
      <w:r>
        <w:rPr>
          <w:rFonts w:ascii="Arial" w:eastAsia="TimesNewRoman" w:hAnsi="Arial" w:cs="Arial"/>
          <w:sz w:val="22"/>
          <w:szCs w:val="22"/>
          <w:lang w:eastAsia="ar-SA"/>
        </w:rPr>
        <w:t xml:space="preserve">ń </w:t>
      </w:r>
      <w:r>
        <w:rPr>
          <w:rFonts w:ascii="Arial" w:hAnsi="Arial" w:cs="Arial"/>
          <w:sz w:val="22"/>
          <w:szCs w:val="22"/>
          <w:lang w:eastAsia="ar-SA"/>
        </w:rPr>
        <w:t>umowy na zasadach opisanych niżej.</w:t>
      </w:r>
    </w:p>
    <w:p w14:paraId="7258B86A"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Zamawiającemu przysługuje prawo odstąpienia od umowy w następujących sytuacjach: </w:t>
      </w:r>
    </w:p>
    <w:p w14:paraId="50A7B949" w14:textId="77777777" w:rsidR="00356090" w:rsidRDefault="00356090" w:rsidP="009A1523">
      <w:pPr>
        <w:numPr>
          <w:ilvl w:val="1"/>
          <w:numId w:val="14"/>
        </w:numPr>
        <w:tabs>
          <w:tab w:val="left" w:pos="1134"/>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w razie zaistnienia istotnej zmiany okoliczności powodującej, że wykonanie umowy w całości lub w jej części nie leży w interesie publicznym, czego nie można było przewidzieć w chwili jej zawarcia, </w:t>
      </w:r>
    </w:p>
    <w:p w14:paraId="4D7C0C3F" w14:textId="77777777" w:rsidR="00356090" w:rsidRDefault="00356090" w:rsidP="009A1523">
      <w:pPr>
        <w:numPr>
          <w:ilvl w:val="1"/>
          <w:numId w:val="14"/>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zostanie wydany w trybie administracyjnym lub cywilnym nakaz zajęcia majątku Wykonawcy, </w:t>
      </w:r>
    </w:p>
    <w:p w14:paraId="2AEEA7DA" w14:textId="77777777" w:rsidR="00356090" w:rsidRDefault="00356090" w:rsidP="009A1523">
      <w:pPr>
        <w:numPr>
          <w:ilvl w:val="1"/>
          <w:numId w:val="14"/>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20AA1D4E" w14:textId="77777777" w:rsidR="00356090" w:rsidRDefault="00356090" w:rsidP="009A1523">
      <w:pPr>
        <w:numPr>
          <w:ilvl w:val="1"/>
          <w:numId w:val="14"/>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w:t>
      </w:r>
      <w:r>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3932FB46" w14:textId="77777777" w:rsidR="00356090" w:rsidRDefault="00356090" w:rsidP="009A1523">
      <w:pPr>
        <w:numPr>
          <w:ilvl w:val="1"/>
          <w:numId w:val="14"/>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73DE8046" w14:textId="77777777" w:rsidR="00356090" w:rsidRDefault="00356090" w:rsidP="009A1523">
      <w:pPr>
        <w:numPr>
          <w:ilvl w:val="1"/>
          <w:numId w:val="14"/>
        </w:numPr>
        <w:tabs>
          <w:tab w:val="left" w:pos="1200"/>
        </w:tabs>
        <w:suppressAutoHyphens/>
        <w:autoSpaceDE w:val="0"/>
        <w:ind w:left="714" w:hanging="357"/>
        <w:jc w:val="both"/>
        <w:rPr>
          <w:rFonts w:ascii="Arial" w:eastAsia="MS Mincho" w:hAnsi="Arial" w:cs="Arial"/>
          <w:color w:val="000000"/>
          <w:sz w:val="22"/>
          <w:szCs w:val="22"/>
          <w:lang w:eastAsia="ar-SA"/>
        </w:rPr>
      </w:pPr>
      <w:r>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39EBE116" w14:textId="77777777" w:rsidR="00356090" w:rsidRPr="00E507AB" w:rsidRDefault="00356090" w:rsidP="009A1523">
      <w:pPr>
        <w:numPr>
          <w:ilvl w:val="1"/>
          <w:numId w:val="14"/>
        </w:numPr>
        <w:tabs>
          <w:tab w:val="left" w:pos="1200"/>
        </w:tabs>
        <w:suppressAutoHyphens/>
        <w:autoSpaceDE w:val="0"/>
        <w:ind w:left="714" w:hanging="357"/>
        <w:jc w:val="both"/>
        <w:rPr>
          <w:rFonts w:ascii="Arial" w:hAnsi="Arial" w:cs="Arial"/>
          <w:color w:val="000000"/>
          <w:sz w:val="22"/>
          <w:szCs w:val="22"/>
          <w:lang w:eastAsia="ar-SA"/>
        </w:rPr>
      </w:pPr>
      <w:r>
        <w:rPr>
          <w:rFonts w:ascii="Arial" w:eastAsia="MS Mincho" w:hAnsi="Arial" w:cs="Arial"/>
          <w:color w:val="000000"/>
          <w:sz w:val="22"/>
          <w:szCs w:val="22"/>
          <w:lang w:eastAsia="ar-SA"/>
        </w:rPr>
        <w:t xml:space="preserve">w innych przypadkach określonych w Kodeksie </w:t>
      </w:r>
      <w:r w:rsidRPr="00E507AB">
        <w:rPr>
          <w:rFonts w:ascii="Arial" w:eastAsia="MS Mincho" w:hAnsi="Arial" w:cs="Arial"/>
          <w:color w:val="000000"/>
          <w:sz w:val="22"/>
          <w:szCs w:val="22"/>
          <w:lang w:eastAsia="ar-SA"/>
        </w:rPr>
        <w:t>cywilnym i przepisach szczególnych.</w:t>
      </w:r>
    </w:p>
    <w:p w14:paraId="2926D2F3"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sidRPr="00E507AB">
        <w:rPr>
          <w:rFonts w:ascii="Arial" w:hAnsi="Arial" w:cs="Arial"/>
          <w:sz w:val="22"/>
          <w:szCs w:val="22"/>
          <w:lang w:eastAsia="ar-SA"/>
        </w:rPr>
        <w:t>Zamawiający będzie mógł odstąpić od umowy z przyczyn określonych w ust. 2 pkt 1</w:t>
      </w:r>
      <w:r>
        <w:rPr>
          <w:rFonts w:ascii="Arial" w:hAnsi="Arial" w:cs="Arial"/>
          <w:sz w:val="22"/>
          <w:szCs w:val="22"/>
          <w:lang w:eastAsia="ar-SA"/>
        </w:rPr>
        <w:t xml:space="preserve"> niniejszego paragrafu w terminie 30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51777278" w14:textId="77777777" w:rsidR="00356090" w:rsidRDefault="00356090" w:rsidP="009A1523">
      <w:pPr>
        <w:numPr>
          <w:ilvl w:val="0"/>
          <w:numId w:val="13"/>
        </w:numPr>
        <w:suppressAutoHyphens/>
        <w:autoSpaceDE w:val="0"/>
        <w:ind w:left="357" w:hanging="357"/>
        <w:jc w:val="both"/>
        <w:rPr>
          <w:rFonts w:ascii="Arial" w:hAnsi="Arial" w:cs="Arial"/>
          <w:color w:val="FF0000"/>
          <w:sz w:val="22"/>
          <w:szCs w:val="22"/>
          <w:lang w:eastAsia="ar-SA"/>
        </w:rPr>
      </w:pPr>
      <w:r>
        <w:rPr>
          <w:rFonts w:ascii="Arial" w:hAnsi="Arial" w:cs="Arial"/>
          <w:sz w:val="22"/>
          <w:szCs w:val="22"/>
          <w:lang w:eastAsia="ar-SA"/>
        </w:rPr>
        <w:t xml:space="preserve">Zamawiający będzie mógł odstąpić od umowy z przyczyn określonych w ust. 2 pkt 2 – 7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6E6F364A"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Odstąpienie jest możliwe w całym okresie obowiązywania umowy. </w:t>
      </w:r>
    </w:p>
    <w:p w14:paraId="3B82A6C6"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W wypadku odstąpienia od umowy Wykonawcę oraz Zamawiającego obciążają następujące obowiązki szczegółowe: </w:t>
      </w:r>
    </w:p>
    <w:p w14:paraId="1E44D75E" w14:textId="77777777" w:rsidR="00356090" w:rsidRDefault="00356090" w:rsidP="009A1523">
      <w:pPr>
        <w:numPr>
          <w:ilvl w:val="0"/>
          <w:numId w:val="15"/>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5206F808" w14:textId="77777777" w:rsidR="00356090" w:rsidRDefault="00356090" w:rsidP="009A1523">
      <w:pPr>
        <w:numPr>
          <w:ilvl w:val="0"/>
          <w:numId w:val="15"/>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Wykonawca zabezpieczy przerwane roboty i wykonania niezbędne roboty zabezpieczające robót wykonanych w zakresie obustronnie uzgodnionym,</w:t>
      </w:r>
    </w:p>
    <w:p w14:paraId="70661E4C" w14:textId="77777777" w:rsidR="00356090" w:rsidRDefault="00356090" w:rsidP="009A1523">
      <w:pPr>
        <w:numPr>
          <w:ilvl w:val="0"/>
          <w:numId w:val="15"/>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lastRenderedPageBreak/>
        <w:t>Wykonawca sporządzi wykaz materiałów lub urządzeń, które nie mogą być wykorzystane przez niego do realizacji innych prac nieobjętych niniejszą umową, jeżeli odstąpienie od umowy nastąpiło z przyczyn leżących po stronie Zamawiającego,</w:t>
      </w:r>
    </w:p>
    <w:p w14:paraId="18A5502F" w14:textId="77777777" w:rsidR="00356090" w:rsidRDefault="00356090" w:rsidP="009A1523">
      <w:pPr>
        <w:numPr>
          <w:ilvl w:val="0"/>
          <w:numId w:val="15"/>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901D73F" w14:textId="77777777" w:rsidR="00356090" w:rsidRDefault="00356090" w:rsidP="009A1523">
      <w:pPr>
        <w:numPr>
          <w:ilvl w:val="0"/>
          <w:numId w:val="15"/>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76AB39E4"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21D8CDE6"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155FC3F4" w14:textId="77777777" w:rsidR="00356090" w:rsidRDefault="00356090" w:rsidP="009A1523">
      <w:pPr>
        <w:numPr>
          <w:ilvl w:val="0"/>
          <w:numId w:val="13"/>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15ED217D" w14:textId="77777777" w:rsidR="00356090" w:rsidRDefault="00356090" w:rsidP="00356090">
      <w:pPr>
        <w:suppressAutoHyphens/>
        <w:jc w:val="center"/>
        <w:rPr>
          <w:rFonts w:ascii="Arial" w:eastAsia="MS Mincho" w:hAnsi="Arial" w:cs="Arial"/>
          <w:bCs/>
          <w:sz w:val="22"/>
          <w:szCs w:val="22"/>
          <w:lang w:val="x-none" w:eastAsia="ar-SA"/>
        </w:rPr>
      </w:pPr>
    </w:p>
    <w:p w14:paraId="452A7494" w14:textId="773911E6" w:rsidR="00356090" w:rsidRPr="000A7112" w:rsidRDefault="00356090" w:rsidP="00356090">
      <w:pPr>
        <w:suppressAutoHyphens/>
        <w:jc w:val="center"/>
        <w:rPr>
          <w:rFonts w:ascii="Arial" w:eastAsia="MS Mincho" w:hAnsi="Arial" w:cs="Arial"/>
          <w:b/>
          <w:bCs/>
          <w:sz w:val="22"/>
          <w:szCs w:val="22"/>
          <w:lang w:eastAsia="ar-SA"/>
        </w:rPr>
      </w:pPr>
      <w:r>
        <w:rPr>
          <w:rFonts w:ascii="Arial" w:eastAsia="MS Mincho" w:hAnsi="Arial" w:cs="Arial"/>
          <w:b/>
          <w:bCs/>
          <w:sz w:val="22"/>
          <w:szCs w:val="22"/>
          <w:lang w:val="x-none" w:eastAsia="ar-SA"/>
        </w:rPr>
        <w:t>§ 1</w:t>
      </w:r>
      <w:r w:rsidR="000A7112">
        <w:rPr>
          <w:rFonts w:ascii="Arial" w:eastAsia="MS Mincho" w:hAnsi="Arial" w:cs="Arial"/>
          <w:b/>
          <w:bCs/>
          <w:sz w:val="22"/>
          <w:szCs w:val="22"/>
          <w:lang w:eastAsia="ar-SA"/>
        </w:rPr>
        <w:t>8</w:t>
      </w:r>
    </w:p>
    <w:p w14:paraId="08C72623" w14:textId="77777777" w:rsidR="00356090" w:rsidRDefault="00356090" w:rsidP="00356090">
      <w:pPr>
        <w:suppressAutoHyphens/>
        <w:jc w:val="center"/>
        <w:rPr>
          <w:rFonts w:ascii="Arial" w:eastAsia="MS Mincho" w:hAnsi="Arial" w:cs="Arial"/>
          <w:b/>
          <w:bCs/>
          <w:sz w:val="22"/>
          <w:szCs w:val="22"/>
          <w:lang w:eastAsia="ar-SA"/>
        </w:rPr>
      </w:pPr>
      <w:r>
        <w:rPr>
          <w:rFonts w:ascii="Arial" w:eastAsia="MS Mincho" w:hAnsi="Arial" w:cs="Arial"/>
          <w:b/>
          <w:bCs/>
          <w:sz w:val="22"/>
          <w:szCs w:val="22"/>
          <w:lang w:eastAsia="ar-SA"/>
        </w:rPr>
        <w:t>Zmiany umowy</w:t>
      </w:r>
    </w:p>
    <w:p w14:paraId="6C909B5D" w14:textId="77777777" w:rsidR="007965FF" w:rsidRPr="00DD7FA3" w:rsidRDefault="007965FF" w:rsidP="009A1523">
      <w:pPr>
        <w:numPr>
          <w:ilvl w:val="0"/>
          <w:numId w:val="16"/>
        </w:numPr>
        <w:suppressAutoHyphens/>
        <w:jc w:val="both"/>
        <w:rPr>
          <w:rFonts w:ascii="Arial" w:eastAsia="MS Mincho" w:hAnsi="Arial" w:cs="Arial"/>
          <w:sz w:val="22"/>
          <w:szCs w:val="22"/>
          <w:lang w:val="x-none" w:eastAsia="ar-SA"/>
        </w:rPr>
      </w:pPr>
      <w:r w:rsidRPr="00DD7FA3">
        <w:rPr>
          <w:rFonts w:ascii="Arial" w:eastAsia="MS Mincho" w:hAnsi="Arial" w:cs="Arial"/>
          <w:sz w:val="22"/>
          <w:szCs w:val="22"/>
          <w:lang w:val="x-none" w:eastAsia="ar-SA"/>
        </w:rPr>
        <w:t>Zmiana postanowień niniejszej umowy może nastąpić na podstawie i pod rygorami wskazanymi poniżej.</w:t>
      </w:r>
    </w:p>
    <w:p w14:paraId="02A531BB" w14:textId="77777777" w:rsidR="007965FF" w:rsidRPr="00DD7FA3" w:rsidRDefault="007965FF" w:rsidP="009A1523">
      <w:pPr>
        <w:numPr>
          <w:ilvl w:val="0"/>
          <w:numId w:val="16"/>
        </w:numPr>
        <w:suppressAutoHyphens/>
        <w:jc w:val="both"/>
        <w:rPr>
          <w:rFonts w:ascii="Arial" w:hAnsi="Arial" w:cs="Arial"/>
          <w:sz w:val="22"/>
          <w:szCs w:val="22"/>
          <w:lang w:val="x-none" w:eastAsia="ar-SA"/>
        </w:rPr>
      </w:pPr>
      <w:r w:rsidRPr="00DD7FA3">
        <w:rPr>
          <w:rFonts w:ascii="Arial" w:eastAsia="MS Mincho" w:hAnsi="Arial" w:cs="Arial"/>
          <w:sz w:val="22"/>
          <w:szCs w:val="22"/>
          <w:lang w:val="x-none" w:eastAsia="ar-SA"/>
        </w:rPr>
        <w:t>Zamawiający przewiduje możliwość wprowadzenia istotnych zmian postanowień umowy</w:t>
      </w:r>
      <w:r w:rsidRPr="00DD7FA3">
        <w:rPr>
          <w:rFonts w:ascii="Arial" w:eastAsia="MS Mincho" w:hAnsi="Arial" w:cs="Arial"/>
          <w:sz w:val="22"/>
          <w:szCs w:val="22"/>
          <w:lang w:eastAsia="ar-SA"/>
        </w:rPr>
        <w:t xml:space="preserve"> tj. zmianie kadry przewidzianej do realizacji umowy, zmianie terminu wykonania przedmiotu umowy, zmiana wynagrodzenia, zmiana zakresu świadczenia oraz sposobu spełnienia świadczenia, na następujących warunkach:</w:t>
      </w:r>
      <w:r w:rsidRPr="00DD7FA3">
        <w:rPr>
          <w:rFonts w:ascii="Arial" w:eastAsia="MS Mincho" w:hAnsi="Arial" w:cs="Arial"/>
          <w:sz w:val="22"/>
          <w:szCs w:val="22"/>
          <w:lang w:val="x-none" w:eastAsia="ar-SA"/>
        </w:rPr>
        <w:t xml:space="preserve"> na następujących warunkach:</w:t>
      </w:r>
    </w:p>
    <w:p w14:paraId="167178A0" w14:textId="77777777" w:rsidR="007965FF" w:rsidRPr="00DD7FA3" w:rsidRDefault="007965FF" w:rsidP="009A1523">
      <w:pPr>
        <w:numPr>
          <w:ilvl w:val="1"/>
          <w:numId w:val="34"/>
        </w:numPr>
        <w:suppressAutoHyphens/>
        <w:ind w:left="1200" w:hanging="480"/>
        <w:jc w:val="both"/>
        <w:rPr>
          <w:rFonts w:ascii="Arial" w:hAnsi="Arial" w:cs="Arial"/>
          <w:sz w:val="22"/>
          <w:szCs w:val="22"/>
          <w:lang w:eastAsia="ar-SA"/>
        </w:rPr>
      </w:pPr>
      <w:r w:rsidRPr="00DD7FA3">
        <w:rPr>
          <w:rFonts w:ascii="Arial" w:hAnsi="Arial" w:cs="Arial"/>
          <w:sz w:val="22"/>
          <w:szCs w:val="22"/>
          <w:lang w:eastAsia="ar-SA"/>
        </w:rPr>
        <w:t xml:space="preserve">zmiana kadry przewidzianej do realizacji zamówienia może nastąpić pod warunkiem spełnienia przez nowe osoby warunków określonych w </w:t>
      </w:r>
      <w:r>
        <w:rPr>
          <w:rFonts w:ascii="Arial" w:hAnsi="Arial" w:cs="Arial"/>
          <w:sz w:val="22"/>
          <w:szCs w:val="22"/>
          <w:lang w:eastAsia="ar-SA"/>
        </w:rPr>
        <w:t>SWZ</w:t>
      </w:r>
    </w:p>
    <w:p w14:paraId="1A2D539E" w14:textId="77777777" w:rsidR="007965FF" w:rsidRPr="00DD7FA3" w:rsidRDefault="007965FF" w:rsidP="009A1523">
      <w:pPr>
        <w:numPr>
          <w:ilvl w:val="1"/>
          <w:numId w:val="34"/>
        </w:numPr>
        <w:tabs>
          <w:tab w:val="left" w:pos="198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wystąpienie konieczności przedłużenia terminu wykonania przedmiotu umowy o czas opóźnienia, jeżeli takie opóźnienie jest lub będzie miało wpływ na wykonanie przedmiotu umowy w przypadku:</w:t>
      </w:r>
    </w:p>
    <w:p w14:paraId="57ED956F" w14:textId="77777777"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zawieszenia robót przez organy nadzoru budowlanego z przyczyn niezależnych od Wykonawcy,</w:t>
      </w:r>
    </w:p>
    <w:p w14:paraId="508AB6A3" w14:textId="77FDF214"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Pr>
          <w:rFonts w:ascii="Arial" w:hAnsi="Arial" w:cs="Arial"/>
          <w:sz w:val="22"/>
          <w:szCs w:val="22"/>
          <w:lang w:eastAsia="ar-SA"/>
        </w:rPr>
        <w:t xml:space="preserve">szczególnie </w:t>
      </w:r>
      <w:r w:rsidRPr="00DD7FA3">
        <w:rPr>
          <w:rFonts w:ascii="Arial" w:hAnsi="Arial" w:cs="Arial"/>
          <w:sz w:val="22"/>
          <w:szCs w:val="22"/>
          <w:lang w:eastAsia="ar-SA"/>
        </w:rPr>
        <w:t>niesprzyjających warunków atmosferycznych uniemożliwiających prowadzenie robót budowlanych, przeprowadzanie prób i sprawdzeń, dokonywanie odbiorów,</w:t>
      </w:r>
    </w:p>
    <w:p w14:paraId="748D79F5" w14:textId="77777777"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siły wyższej, klęski żywiołowej,</w:t>
      </w:r>
    </w:p>
    <w:p w14:paraId="728C97AC" w14:textId="77777777"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16A3A270" w14:textId="77777777"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konieczności wykonania zamówienia dodatkowego, którego realizacja ma wpływ na termin wykonania umowy,</w:t>
      </w:r>
    </w:p>
    <w:p w14:paraId="1E9B6D65" w14:textId="77777777" w:rsidR="007965FF" w:rsidRPr="00DD7FA3" w:rsidRDefault="007965FF" w:rsidP="009A1523">
      <w:pPr>
        <w:numPr>
          <w:ilvl w:val="2"/>
          <w:numId w:val="34"/>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lastRenderedPageBreak/>
        <w:t>konieczności zmiany harmonogramu z przyczyn, których nie można było przewidzieć w chwili zawarcia umowy.</w:t>
      </w:r>
    </w:p>
    <w:p w14:paraId="4BC072D7" w14:textId="77777777" w:rsidR="007965FF" w:rsidRPr="00D367C7" w:rsidRDefault="007965FF" w:rsidP="009A1523">
      <w:pPr>
        <w:numPr>
          <w:ilvl w:val="0"/>
          <w:numId w:val="35"/>
        </w:numPr>
        <w:suppressAutoHyphens/>
        <w:ind w:left="1680" w:hanging="480"/>
        <w:jc w:val="both"/>
        <w:rPr>
          <w:rFonts w:ascii="Arial" w:hAnsi="Arial" w:cs="Arial"/>
          <w:sz w:val="22"/>
          <w:szCs w:val="22"/>
          <w:lang w:eastAsia="ar-SA"/>
        </w:rPr>
      </w:pPr>
      <w:r w:rsidRPr="00D367C7">
        <w:rPr>
          <w:rFonts w:ascii="Arial" w:hAnsi="Arial" w:cs="Arial"/>
          <w:sz w:val="22"/>
          <w:szCs w:val="22"/>
          <w:lang w:eastAsia="ar-SA"/>
        </w:rPr>
        <w:t xml:space="preserve">Zmiana terminu w przypadku wystąpienia zmian będących następstwem okoliczności leżących po stronie Zamawiającego </w:t>
      </w:r>
      <w:r>
        <w:rPr>
          <w:rFonts w:ascii="Arial" w:hAnsi="Arial" w:cs="Arial"/>
          <w:sz w:val="22"/>
          <w:szCs w:val="22"/>
          <w:lang w:eastAsia="ar-SA"/>
        </w:rPr>
        <w:t xml:space="preserve">- </w:t>
      </w:r>
      <w:r w:rsidRPr="00D367C7">
        <w:rPr>
          <w:rFonts w:ascii="Arial" w:hAnsi="Arial" w:cs="Arial"/>
          <w:sz w:val="22"/>
          <w:szCs w:val="22"/>
          <w:lang w:eastAsia="ar-SA"/>
        </w:rPr>
        <w:t>wstrzym</w:t>
      </w:r>
      <w:r>
        <w:rPr>
          <w:rFonts w:ascii="Arial" w:hAnsi="Arial" w:cs="Arial"/>
          <w:sz w:val="22"/>
          <w:szCs w:val="22"/>
          <w:lang w:eastAsia="ar-SA"/>
        </w:rPr>
        <w:t>ania robót przez  Zamawiającego.</w:t>
      </w:r>
    </w:p>
    <w:p w14:paraId="31026FF5" w14:textId="77777777" w:rsidR="007965FF" w:rsidRPr="00DD7FA3" w:rsidRDefault="007965FF" w:rsidP="009A1523">
      <w:pPr>
        <w:numPr>
          <w:ilvl w:val="1"/>
          <w:numId w:val="34"/>
        </w:numPr>
        <w:tabs>
          <w:tab w:val="left" w:pos="198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zmiana terminu w przypadku powstania okoliczności będących następstwem działania organów administracji, w szczególności przekroczenie zakreślonych przez prawo terminów wydawania przez organy administracji decyzji, zezwoleń itp.,</w:t>
      </w:r>
    </w:p>
    <w:p w14:paraId="458DD947" w14:textId="77777777" w:rsidR="007965FF" w:rsidRPr="00DD7FA3" w:rsidRDefault="007965FF" w:rsidP="009A1523">
      <w:pPr>
        <w:numPr>
          <w:ilvl w:val="1"/>
          <w:numId w:val="34"/>
        </w:numPr>
        <w:tabs>
          <w:tab w:val="left" w:pos="198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 xml:space="preserve">zmiana zakresu i sposobu spełnienia świadczenia w przypadku powstania konieczności zrealizowania przedmiotu umowy przy zastosowaniu innych rozwiązań technicznych/technologicznych niż wskazane w </w:t>
      </w:r>
      <w:r>
        <w:rPr>
          <w:rFonts w:ascii="Arial" w:hAnsi="Arial" w:cs="Arial"/>
          <w:sz w:val="22"/>
          <w:szCs w:val="22"/>
          <w:lang w:eastAsia="ar-SA"/>
        </w:rPr>
        <w:t>SWZ</w:t>
      </w:r>
      <w:r w:rsidRPr="00DD7FA3">
        <w:rPr>
          <w:rFonts w:ascii="Arial" w:hAnsi="Arial" w:cs="Arial"/>
          <w:sz w:val="22"/>
          <w:szCs w:val="22"/>
          <w:lang w:eastAsia="ar-SA"/>
        </w:rPr>
        <w:t xml:space="preserve"> (Załącznik nr 1):</w:t>
      </w:r>
    </w:p>
    <w:p w14:paraId="6DD55960" w14:textId="77777777" w:rsidR="007965FF" w:rsidRPr="00DD7FA3" w:rsidRDefault="007965FF" w:rsidP="009A1523">
      <w:pPr>
        <w:numPr>
          <w:ilvl w:val="0"/>
          <w:numId w:val="36"/>
        </w:numPr>
        <w:tabs>
          <w:tab w:val="left" w:pos="1680"/>
        </w:tabs>
        <w:suppressAutoHyphens/>
        <w:jc w:val="both"/>
        <w:rPr>
          <w:rFonts w:ascii="Arial" w:hAnsi="Arial" w:cs="Arial"/>
          <w:sz w:val="22"/>
          <w:szCs w:val="22"/>
          <w:lang w:eastAsia="ar-SA"/>
        </w:rPr>
      </w:pPr>
      <w:r w:rsidRPr="00DD7FA3">
        <w:rPr>
          <w:rFonts w:ascii="Arial" w:hAnsi="Arial" w:cs="Arial"/>
          <w:sz w:val="22"/>
          <w:szCs w:val="22"/>
          <w:lang w:eastAsia="ar-SA"/>
        </w:rPr>
        <w:t>w sytuacji, gdyby zastosowanie przewidzianych  rozwiązań  groziłoby niewykonaniem lub wadliwym wykonaniem przedmiotu umowy,</w:t>
      </w:r>
    </w:p>
    <w:p w14:paraId="2CD296E3" w14:textId="77777777" w:rsidR="007965FF" w:rsidRPr="00DD7FA3" w:rsidRDefault="007965FF" w:rsidP="009A1523">
      <w:pPr>
        <w:numPr>
          <w:ilvl w:val="0"/>
          <w:numId w:val="36"/>
        </w:numPr>
        <w:tabs>
          <w:tab w:val="left" w:pos="1701"/>
        </w:tabs>
        <w:suppressAutoHyphens/>
        <w:jc w:val="both"/>
        <w:rPr>
          <w:rFonts w:ascii="Arial" w:hAnsi="Arial" w:cs="Arial"/>
          <w:sz w:val="22"/>
          <w:szCs w:val="22"/>
          <w:lang w:eastAsia="ar-SA"/>
        </w:rPr>
      </w:pPr>
      <w:r w:rsidRPr="00DD7FA3">
        <w:rPr>
          <w:rFonts w:ascii="Arial" w:hAnsi="Arial" w:cs="Arial"/>
          <w:sz w:val="22"/>
          <w:szCs w:val="22"/>
          <w:lang w:eastAsia="ar-SA"/>
        </w:rPr>
        <w:t xml:space="preserve">jeżeli rozwiązania te będą miały znaczący wpływ na obniżenie kosztów eksploatacji, poprawy bezpieczeństwa, które ze względu na postęp techniczno-technologiczny nie były znane w okresie opracowywania opisu </w:t>
      </w:r>
      <w:r>
        <w:rPr>
          <w:rFonts w:ascii="Arial" w:hAnsi="Arial" w:cs="Arial"/>
          <w:sz w:val="22"/>
          <w:szCs w:val="22"/>
          <w:lang w:eastAsia="ar-SA"/>
        </w:rPr>
        <w:t>SWZ</w:t>
      </w:r>
      <w:r w:rsidRPr="00DD7FA3">
        <w:rPr>
          <w:rFonts w:ascii="Arial" w:hAnsi="Arial" w:cs="Arial"/>
          <w:sz w:val="22"/>
          <w:szCs w:val="22"/>
          <w:lang w:eastAsia="ar-SA"/>
        </w:rPr>
        <w:t xml:space="preserve"> (Załącznik nr 1),</w:t>
      </w:r>
    </w:p>
    <w:p w14:paraId="25F3423B" w14:textId="77777777" w:rsidR="007965FF" w:rsidRPr="00DD7FA3" w:rsidRDefault="007965FF" w:rsidP="009A1523">
      <w:pPr>
        <w:numPr>
          <w:ilvl w:val="0"/>
          <w:numId w:val="36"/>
        </w:numPr>
        <w:tabs>
          <w:tab w:val="left" w:pos="1701"/>
        </w:tabs>
        <w:suppressAutoHyphens/>
        <w:jc w:val="both"/>
        <w:rPr>
          <w:rFonts w:ascii="Arial" w:hAnsi="Arial" w:cs="Arial"/>
          <w:sz w:val="22"/>
          <w:szCs w:val="22"/>
          <w:lang w:eastAsia="ar-SA"/>
        </w:rPr>
      </w:pPr>
      <w:r w:rsidRPr="00DD7FA3">
        <w:rPr>
          <w:rFonts w:ascii="Arial" w:hAnsi="Arial" w:cs="Arial"/>
          <w:sz w:val="22"/>
          <w:szCs w:val="22"/>
          <w:lang w:eastAsia="ar-SA"/>
        </w:rPr>
        <w:t>konieczności zrealizowania przedmiotu umowy przy zastosowaniu innych rozwiązań technicznych lub materiałowych ze względu na zmiany obowiązującego  prawa.</w:t>
      </w:r>
    </w:p>
    <w:p w14:paraId="00409B04" w14:textId="77777777" w:rsidR="007965FF" w:rsidRPr="00DD7FA3" w:rsidRDefault="007965FF" w:rsidP="007965FF">
      <w:pPr>
        <w:suppressAutoHyphens/>
        <w:ind w:left="1134"/>
        <w:jc w:val="both"/>
        <w:rPr>
          <w:rFonts w:ascii="Arial" w:hAnsi="Arial" w:cs="Arial"/>
          <w:sz w:val="22"/>
          <w:szCs w:val="22"/>
          <w:lang w:eastAsia="ar-SA"/>
        </w:rPr>
      </w:pPr>
      <w:r w:rsidRPr="00DD7FA3">
        <w:rPr>
          <w:rFonts w:ascii="Arial" w:hAnsi="Arial" w:cs="Arial"/>
          <w:sz w:val="22"/>
          <w:szCs w:val="22"/>
          <w:lang w:eastAsia="ar-SA"/>
        </w:rPr>
        <w:t>- z tym, że każda ze wskazanych w lit. a – c  zmian  może  być powiązana ze zmianą wynagrodzenia na zasadach określonych  poniżej.</w:t>
      </w:r>
    </w:p>
    <w:p w14:paraId="4987AA2A" w14:textId="77777777" w:rsidR="007965FF" w:rsidRPr="00DD7FA3" w:rsidRDefault="007965FF" w:rsidP="007965FF">
      <w:pPr>
        <w:suppressAutoHyphens/>
        <w:ind w:left="1134"/>
        <w:jc w:val="both"/>
        <w:rPr>
          <w:rFonts w:ascii="Arial" w:hAnsi="Arial" w:cs="Arial"/>
          <w:sz w:val="22"/>
          <w:szCs w:val="22"/>
          <w:lang w:eastAsia="ar-SA"/>
        </w:rPr>
      </w:pPr>
      <w:r w:rsidRPr="00DD7FA3">
        <w:rPr>
          <w:rFonts w:ascii="Arial" w:hAnsi="Arial" w:cs="Arial"/>
          <w:sz w:val="22"/>
          <w:szCs w:val="22"/>
          <w:lang w:eastAsia="ar-SA"/>
        </w:rPr>
        <w:t xml:space="preserve">W takim przypadku Wykonawca wykona wycenę robót budowlanych w formie kosztorysu sporządzonego metodą szczegółową, przy zastosowaniu następujących nośników cenotwórczych: </w:t>
      </w:r>
    </w:p>
    <w:p w14:paraId="7497F28F" w14:textId="77777777" w:rsidR="007965FF" w:rsidRPr="00DD7FA3" w:rsidRDefault="007965FF" w:rsidP="009A1523">
      <w:pPr>
        <w:numPr>
          <w:ilvl w:val="0"/>
          <w:numId w:val="37"/>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stawka roboczogodziny R - średnia dla województwa zachodniopomorskiego wg publikacji Sekocenbud aktualnego na dzień sporządzania kosztorysu,</w:t>
      </w:r>
    </w:p>
    <w:p w14:paraId="0441565B" w14:textId="77777777" w:rsidR="007965FF" w:rsidRPr="00DD7FA3" w:rsidRDefault="007965FF" w:rsidP="009A1523">
      <w:pPr>
        <w:numPr>
          <w:ilvl w:val="0"/>
          <w:numId w:val="37"/>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 xml:space="preserve">koszty pośrednie Kp (R+S) – </w:t>
      </w:r>
      <w:proofErr w:type="spellStart"/>
      <w:r w:rsidRPr="00DD7FA3">
        <w:rPr>
          <w:rFonts w:ascii="Arial" w:hAnsi="Arial" w:cs="Arial"/>
          <w:sz w:val="22"/>
          <w:szCs w:val="22"/>
          <w:lang w:eastAsia="ar-SA"/>
        </w:rPr>
        <w:t>śrerdnia</w:t>
      </w:r>
      <w:proofErr w:type="spellEnd"/>
      <w:r w:rsidRPr="00DD7FA3">
        <w:rPr>
          <w:rFonts w:ascii="Arial" w:hAnsi="Arial" w:cs="Arial"/>
          <w:sz w:val="22"/>
          <w:szCs w:val="22"/>
          <w:lang w:eastAsia="ar-SA"/>
        </w:rPr>
        <w:t xml:space="preserve"> wg publikacji Sekocenbud aktualnego na dzień sporządzania kosztorysu,</w:t>
      </w:r>
    </w:p>
    <w:p w14:paraId="599AA504" w14:textId="77777777" w:rsidR="007965FF" w:rsidRPr="00DD7FA3" w:rsidRDefault="007965FF" w:rsidP="009A1523">
      <w:pPr>
        <w:numPr>
          <w:ilvl w:val="0"/>
          <w:numId w:val="37"/>
        </w:numPr>
        <w:tabs>
          <w:tab w:val="left" w:pos="1680"/>
        </w:tabs>
        <w:suppressAutoHyphens/>
        <w:ind w:left="1680" w:hanging="480"/>
        <w:jc w:val="both"/>
        <w:rPr>
          <w:rFonts w:ascii="Arial" w:hAnsi="Arial" w:cs="Arial"/>
          <w:sz w:val="22"/>
          <w:szCs w:val="22"/>
          <w:lang w:eastAsia="ar-SA"/>
        </w:rPr>
      </w:pPr>
      <w:r w:rsidRPr="00DD7FA3">
        <w:rPr>
          <w:rFonts w:ascii="Arial" w:hAnsi="Arial" w:cs="Arial"/>
          <w:sz w:val="22"/>
          <w:szCs w:val="22"/>
          <w:lang w:eastAsia="ar-SA"/>
        </w:rPr>
        <w:t>zysk kalkulacyjny Z (R+S+Kp) – średnia wg publikacji Sekocenbud aktualnego na dzień sporządzania kosztorysu,</w:t>
      </w:r>
    </w:p>
    <w:p w14:paraId="1CB980FE" w14:textId="77777777" w:rsidR="007965FF" w:rsidRPr="00DD7FA3" w:rsidRDefault="007965FF" w:rsidP="009A1523">
      <w:pPr>
        <w:numPr>
          <w:ilvl w:val="0"/>
          <w:numId w:val="37"/>
        </w:numPr>
        <w:tabs>
          <w:tab w:val="left" w:pos="1680"/>
        </w:tabs>
        <w:suppressAutoHyphens/>
        <w:ind w:left="1680" w:hanging="482"/>
        <w:jc w:val="both"/>
        <w:rPr>
          <w:rFonts w:ascii="Arial" w:hAnsi="Arial" w:cs="Arial"/>
          <w:sz w:val="22"/>
          <w:szCs w:val="22"/>
          <w:lang w:eastAsia="ar-SA"/>
        </w:rPr>
      </w:pPr>
      <w:r w:rsidRPr="00DD7FA3">
        <w:rPr>
          <w:rFonts w:ascii="Arial" w:hAnsi="Arial" w:cs="Arial"/>
          <w:sz w:val="22"/>
          <w:szCs w:val="22"/>
          <w:lang w:eastAsia="ar-SA"/>
        </w:rPr>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13965164" w14:textId="77777777" w:rsidR="007965FF" w:rsidRPr="00DD7FA3" w:rsidRDefault="007965FF" w:rsidP="009A1523">
      <w:pPr>
        <w:numPr>
          <w:ilvl w:val="0"/>
          <w:numId w:val="37"/>
        </w:numPr>
        <w:tabs>
          <w:tab w:val="left" w:pos="1680"/>
        </w:tabs>
        <w:suppressAutoHyphens/>
        <w:ind w:left="1680" w:hanging="482"/>
        <w:jc w:val="both"/>
        <w:rPr>
          <w:rFonts w:ascii="Arial" w:hAnsi="Arial" w:cs="Arial"/>
          <w:sz w:val="22"/>
          <w:szCs w:val="22"/>
          <w:lang w:eastAsia="ar-SA"/>
        </w:rPr>
      </w:pPr>
      <w:r w:rsidRPr="00DD7FA3">
        <w:rPr>
          <w:rFonts w:ascii="Arial" w:hAnsi="Arial" w:cs="Arial"/>
          <w:sz w:val="22"/>
          <w:szCs w:val="22"/>
          <w:lang w:eastAsia="ar-SA"/>
        </w:rPr>
        <w:t xml:space="preserve">nakłady rzeczowe – w oparciu o Katalogi Nakładów Rzeczowych KNR.  </w:t>
      </w:r>
    </w:p>
    <w:p w14:paraId="08BD16E3" w14:textId="77777777" w:rsidR="007965FF" w:rsidRPr="00DD7FA3" w:rsidRDefault="007965FF" w:rsidP="009A1523">
      <w:pPr>
        <w:numPr>
          <w:ilvl w:val="1"/>
          <w:numId w:val="34"/>
        </w:numPr>
        <w:suppressAutoHyphens/>
        <w:ind w:left="1134" w:hanging="425"/>
        <w:jc w:val="both"/>
        <w:rPr>
          <w:rFonts w:ascii="Arial" w:hAnsi="Arial" w:cs="Arial"/>
          <w:sz w:val="22"/>
          <w:szCs w:val="22"/>
          <w:lang w:eastAsia="ar-SA"/>
        </w:rPr>
      </w:pPr>
      <w:r w:rsidRPr="00DD7FA3">
        <w:rPr>
          <w:rFonts w:ascii="Arial" w:hAnsi="Arial" w:cs="Arial"/>
          <w:sz w:val="22"/>
          <w:szCs w:val="22"/>
          <w:lang w:eastAsia="ar-SA"/>
        </w:rPr>
        <w:t xml:space="preserve">Zmiana wynagrodzenia w przypadku zmiany stawki podatku VAT powodującej zwiększenie lub zmniejszenie kosztów wykonania po stronie Wykonawcy, </w:t>
      </w:r>
    </w:p>
    <w:p w14:paraId="5923C6B9" w14:textId="77777777" w:rsidR="007965FF" w:rsidRPr="00DD7FA3" w:rsidRDefault="007965FF" w:rsidP="007965FF">
      <w:pPr>
        <w:suppressAutoHyphens/>
        <w:ind w:left="1200" w:hanging="482"/>
        <w:jc w:val="both"/>
        <w:rPr>
          <w:rFonts w:ascii="Arial" w:hAnsi="Arial" w:cs="Arial"/>
          <w:sz w:val="22"/>
          <w:szCs w:val="22"/>
          <w:lang w:eastAsia="ar-SA"/>
        </w:rPr>
      </w:pPr>
      <w:r w:rsidRPr="00DD7FA3">
        <w:rPr>
          <w:rFonts w:ascii="Arial" w:hAnsi="Arial" w:cs="Arial"/>
          <w:sz w:val="22"/>
          <w:szCs w:val="22"/>
          <w:lang w:eastAsia="ar-SA"/>
        </w:rPr>
        <w:t>7)</w:t>
      </w:r>
      <w:r w:rsidRPr="00DD7FA3">
        <w:rPr>
          <w:rFonts w:ascii="Arial" w:hAnsi="Arial" w:cs="Arial"/>
          <w:sz w:val="22"/>
          <w:szCs w:val="22"/>
          <w:lang w:eastAsia="ar-SA"/>
        </w:rPr>
        <w:tab/>
        <w:t>zmiana sposobu i zakresu spełnienia świadczenia, terminu realizacji i wynagrodzenia w przypadku zaistnienia kolizji z planowanymi lub równolegle prowadzonymi przez inne podmioty inwestycjami – w takim przypadku zmiany w umowie zostaną ograniczone do zmian koniecznych powodujących uniknięcie kolizji,</w:t>
      </w:r>
    </w:p>
    <w:p w14:paraId="4C8B9341" w14:textId="77777777" w:rsidR="007965FF" w:rsidRPr="00DD7FA3" w:rsidRDefault="007965FF" w:rsidP="007965FF">
      <w:pPr>
        <w:suppressAutoHyphens/>
        <w:ind w:left="1200" w:hanging="480"/>
        <w:jc w:val="both"/>
        <w:rPr>
          <w:rFonts w:ascii="Arial" w:hAnsi="Arial" w:cs="Arial"/>
          <w:sz w:val="22"/>
          <w:szCs w:val="22"/>
          <w:lang w:eastAsia="ar-SA"/>
        </w:rPr>
      </w:pPr>
      <w:r w:rsidRPr="00DD7FA3">
        <w:rPr>
          <w:rFonts w:ascii="Arial" w:hAnsi="Arial" w:cs="Arial"/>
          <w:sz w:val="22"/>
          <w:szCs w:val="22"/>
          <w:lang w:eastAsia="ar-SA"/>
        </w:rPr>
        <w:t>8)</w:t>
      </w:r>
      <w:r w:rsidRPr="00DD7FA3">
        <w:rPr>
          <w:rFonts w:ascii="Arial" w:hAnsi="Arial" w:cs="Arial"/>
          <w:sz w:val="22"/>
          <w:szCs w:val="22"/>
          <w:lang w:eastAsia="ar-SA"/>
        </w:rPr>
        <w:tab/>
        <w:t>w</w:t>
      </w:r>
      <w:r w:rsidRPr="00DD7FA3">
        <w:rPr>
          <w:rFonts w:ascii="Arial" w:hAnsi="Arial" w:cs="Arial"/>
          <w:color w:val="000000"/>
          <w:sz w:val="22"/>
          <w:szCs w:val="22"/>
          <w:lang w:eastAsia="ar-SA"/>
        </w:rPr>
        <w:t xml:space="preserve"> przypadku </w:t>
      </w:r>
      <w:r w:rsidRPr="00DD7FA3">
        <w:rPr>
          <w:rFonts w:ascii="Arial" w:hAnsi="Arial" w:cs="Arial"/>
          <w:sz w:val="22"/>
          <w:szCs w:val="22"/>
          <w:lang w:eastAsia="ar-SA"/>
        </w:rPr>
        <w:t xml:space="preserve">innej okoliczności prawnej, ekonomicznej lub technicznej skutkującej niemożliwością wykonania lub nienależytym wykonaniem umowy zgodnie z </w:t>
      </w:r>
      <w:r>
        <w:rPr>
          <w:rFonts w:ascii="Arial" w:hAnsi="Arial" w:cs="Arial"/>
          <w:sz w:val="22"/>
          <w:szCs w:val="22"/>
          <w:lang w:eastAsia="ar-SA"/>
        </w:rPr>
        <w:t>SWZ</w:t>
      </w:r>
      <w:r w:rsidRPr="00DD7FA3">
        <w:rPr>
          <w:rFonts w:ascii="Arial" w:hAnsi="Arial" w:cs="Arial"/>
          <w:sz w:val="22"/>
          <w:szCs w:val="22"/>
          <w:lang w:eastAsia="ar-SA"/>
        </w:rPr>
        <w:t>.</w:t>
      </w:r>
    </w:p>
    <w:p w14:paraId="219CFB9B" w14:textId="77777777" w:rsidR="007965FF" w:rsidRPr="00DD7FA3" w:rsidRDefault="007965FF" w:rsidP="009A1523">
      <w:pPr>
        <w:numPr>
          <w:ilvl w:val="0"/>
          <w:numId w:val="16"/>
        </w:numPr>
        <w:suppressAutoHyphens/>
        <w:jc w:val="both"/>
        <w:rPr>
          <w:rFonts w:ascii="Arial" w:hAnsi="Arial" w:cs="Arial"/>
          <w:sz w:val="22"/>
          <w:szCs w:val="22"/>
          <w:lang w:eastAsia="ar-SA"/>
        </w:rPr>
      </w:pPr>
      <w:r w:rsidRPr="00DD7FA3">
        <w:rPr>
          <w:rFonts w:ascii="Arial" w:hAnsi="Arial" w:cs="Arial"/>
          <w:sz w:val="22"/>
          <w:szCs w:val="22"/>
          <w:lang w:eastAsia="ar-SA"/>
        </w:rPr>
        <w:t xml:space="preserve">Zmiana umowy nastąpić może z inicjatywy Zamawiającego albo Wykonawcy poprzez przedstawienie drugiej stronie propozycji zmian w formie pisemnej, które powinny zawierać: </w:t>
      </w:r>
    </w:p>
    <w:p w14:paraId="1E6D3EBB" w14:textId="77777777" w:rsidR="007965FF" w:rsidRPr="00DD7FA3" w:rsidRDefault="007965FF" w:rsidP="009A1523">
      <w:pPr>
        <w:numPr>
          <w:ilvl w:val="0"/>
          <w:numId w:val="38"/>
        </w:numPr>
        <w:tabs>
          <w:tab w:val="left" w:pos="120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opis zmiany i jej charakter,</w:t>
      </w:r>
    </w:p>
    <w:p w14:paraId="600C421B" w14:textId="77777777" w:rsidR="007965FF" w:rsidRPr="00DD7FA3" w:rsidRDefault="007965FF" w:rsidP="009A1523">
      <w:pPr>
        <w:numPr>
          <w:ilvl w:val="0"/>
          <w:numId w:val="38"/>
        </w:numPr>
        <w:tabs>
          <w:tab w:val="left" w:pos="120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uzasadnienie zmiany,</w:t>
      </w:r>
    </w:p>
    <w:p w14:paraId="5150EC29" w14:textId="77777777" w:rsidR="007965FF" w:rsidRPr="00DD7FA3" w:rsidRDefault="007965FF" w:rsidP="009A1523">
      <w:pPr>
        <w:numPr>
          <w:ilvl w:val="0"/>
          <w:numId w:val="38"/>
        </w:numPr>
        <w:tabs>
          <w:tab w:val="left" w:pos="120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koszt zmiany oraz jego wpływ na wysokość wynagrodzenia,</w:t>
      </w:r>
    </w:p>
    <w:p w14:paraId="2880BF62" w14:textId="77777777" w:rsidR="007965FF" w:rsidRPr="00DD7FA3" w:rsidRDefault="007965FF" w:rsidP="009A1523">
      <w:pPr>
        <w:numPr>
          <w:ilvl w:val="0"/>
          <w:numId w:val="38"/>
        </w:numPr>
        <w:tabs>
          <w:tab w:val="left" w:pos="1200"/>
        </w:tabs>
        <w:suppressAutoHyphens/>
        <w:ind w:left="1200" w:hanging="480"/>
        <w:jc w:val="both"/>
        <w:rPr>
          <w:rFonts w:ascii="Arial" w:hAnsi="Arial" w:cs="Arial"/>
          <w:sz w:val="22"/>
          <w:szCs w:val="22"/>
          <w:lang w:eastAsia="ar-SA"/>
        </w:rPr>
      </w:pPr>
      <w:r w:rsidRPr="00DD7FA3">
        <w:rPr>
          <w:rFonts w:ascii="Arial" w:hAnsi="Arial" w:cs="Arial"/>
          <w:sz w:val="22"/>
          <w:szCs w:val="22"/>
          <w:lang w:eastAsia="ar-SA"/>
        </w:rPr>
        <w:t>czas wykonania zmiany oraz wpływ zmiany na termin zakończenia umowy.</w:t>
      </w:r>
    </w:p>
    <w:p w14:paraId="6E3AC7F3" w14:textId="77777777" w:rsidR="007965FF" w:rsidRPr="00DD7FA3" w:rsidRDefault="007965FF" w:rsidP="009A1523">
      <w:pPr>
        <w:numPr>
          <w:ilvl w:val="0"/>
          <w:numId w:val="16"/>
        </w:numPr>
        <w:suppressAutoHyphens/>
        <w:jc w:val="both"/>
        <w:rPr>
          <w:rFonts w:ascii="Arial" w:hAnsi="Arial" w:cs="Arial"/>
          <w:sz w:val="22"/>
          <w:szCs w:val="22"/>
          <w:lang w:eastAsia="ar-SA"/>
        </w:rPr>
      </w:pPr>
      <w:r w:rsidRPr="00DD7FA3">
        <w:rPr>
          <w:rFonts w:ascii="Arial" w:hAnsi="Arial" w:cs="Arial"/>
          <w:sz w:val="22"/>
          <w:szCs w:val="22"/>
          <w:lang w:eastAsia="ar-SA"/>
        </w:rPr>
        <w:lastRenderedPageBreak/>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60159BB4" w14:textId="77777777" w:rsidR="007965FF" w:rsidRPr="00DD7FA3" w:rsidRDefault="007965FF" w:rsidP="009A1523">
      <w:pPr>
        <w:numPr>
          <w:ilvl w:val="0"/>
          <w:numId w:val="16"/>
        </w:numPr>
        <w:suppressAutoHyphens/>
        <w:jc w:val="both"/>
        <w:rPr>
          <w:rFonts w:ascii="Arial" w:hAnsi="Arial" w:cs="Arial"/>
          <w:sz w:val="22"/>
          <w:szCs w:val="22"/>
          <w:lang w:eastAsia="ar-SA"/>
        </w:rPr>
      </w:pPr>
      <w:r w:rsidRPr="00DD7FA3">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38032DEB" w14:textId="22D04522" w:rsidR="007965FF" w:rsidRPr="00DD7FA3" w:rsidRDefault="007965FF" w:rsidP="009A1523">
      <w:pPr>
        <w:numPr>
          <w:ilvl w:val="0"/>
          <w:numId w:val="16"/>
        </w:numPr>
        <w:suppressAutoHyphens/>
        <w:jc w:val="both"/>
        <w:rPr>
          <w:rFonts w:ascii="Arial" w:eastAsia="MS Mincho" w:hAnsi="Arial" w:cs="Arial"/>
          <w:bCs/>
          <w:sz w:val="22"/>
          <w:szCs w:val="22"/>
          <w:lang w:val="x-none" w:eastAsia="ar-SA"/>
        </w:rPr>
      </w:pPr>
      <w:r w:rsidRPr="00DD7FA3">
        <w:rPr>
          <w:rFonts w:ascii="Arial" w:hAnsi="Arial" w:cs="Arial"/>
          <w:sz w:val="22"/>
          <w:szCs w:val="22"/>
          <w:lang w:val="x-none" w:eastAsia="ar-SA"/>
        </w:rPr>
        <w:t xml:space="preserve">Zamawiający dopuszcza możliwość wprowadzenia robót zamiennych, których wartość </w:t>
      </w:r>
      <w:r w:rsidRPr="00F27CE6">
        <w:rPr>
          <w:rFonts w:ascii="Arial" w:hAnsi="Arial" w:cs="Arial"/>
          <w:sz w:val="22"/>
          <w:szCs w:val="22"/>
          <w:lang w:val="x-none" w:eastAsia="ar-SA"/>
        </w:rPr>
        <w:t xml:space="preserve">nie zwiększa wynagrodzenia </w:t>
      </w:r>
      <w:r w:rsidRPr="009A1523">
        <w:rPr>
          <w:rFonts w:ascii="Arial" w:hAnsi="Arial" w:cs="Arial"/>
          <w:sz w:val="22"/>
          <w:szCs w:val="22"/>
          <w:lang w:val="x-none" w:eastAsia="ar-SA"/>
        </w:rPr>
        <w:t xml:space="preserve">umownego, o którym mowa w § </w:t>
      </w:r>
      <w:r w:rsidR="009A1523" w:rsidRPr="009A1523">
        <w:rPr>
          <w:rFonts w:ascii="Arial" w:hAnsi="Arial" w:cs="Arial"/>
          <w:sz w:val="22"/>
          <w:szCs w:val="22"/>
          <w:lang w:eastAsia="ar-SA"/>
        </w:rPr>
        <w:t>10</w:t>
      </w:r>
      <w:r w:rsidRPr="009A1523">
        <w:rPr>
          <w:rFonts w:ascii="Arial" w:hAnsi="Arial" w:cs="Arial"/>
          <w:sz w:val="22"/>
          <w:szCs w:val="22"/>
          <w:lang w:val="x-none" w:eastAsia="ar-SA"/>
        </w:rPr>
        <w:t xml:space="preserve"> umowy.</w:t>
      </w:r>
      <w:r w:rsidRPr="00F27CE6">
        <w:rPr>
          <w:rFonts w:ascii="Arial" w:hAnsi="Arial" w:cs="Arial"/>
          <w:sz w:val="22"/>
          <w:szCs w:val="22"/>
          <w:lang w:val="x-none" w:eastAsia="ar-SA"/>
        </w:rPr>
        <w:t xml:space="preserve"> Podstawą</w:t>
      </w:r>
      <w:r w:rsidRPr="00DD7FA3">
        <w:rPr>
          <w:rFonts w:ascii="Arial" w:hAnsi="Arial" w:cs="Arial"/>
          <w:sz w:val="22"/>
          <w:szCs w:val="22"/>
          <w:lang w:val="x-none" w:eastAsia="ar-SA"/>
        </w:rPr>
        <w:t xml:space="preserve"> wprowadzenia robót zamiennych będzie protokół konieczności robót zamiennych sporządzony przez Inspektora nadzoru inwestorskiego na zasadach określonych w niniejszym paragrafie.</w:t>
      </w:r>
    </w:p>
    <w:p w14:paraId="5B0ED46B" w14:textId="77777777" w:rsidR="00356090" w:rsidRDefault="00356090" w:rsidP="00356090">
      <w:pPr>
        <w:suppressAutoHyphens/>
        <w:jc w:val="center"/>
        <w:rPr>
          <w:rFonts w:ascii="Arial" w:eastAsia="MS Mincho" w:hAnsi="Arial" w:cs="Arial"/>
          <w:b/>
          <w:sz w:val="22"/>
          <w:szCs w:val="22"/>
          <w:lang w:eastAsia="ar-SA"/>
        </w:rPr>
      </w:pPr>
    </w:p>
    <w:p w14:paraId="32A3681D" w14:textId="77777777" w:rsidR="00356090" w:rsidRDefault="00356090" w:rsidP="00356090">
      <w:pPr>
        <w:suppressAutoHyphens/>
        <w:jc w:val="center"/>
        <w:rPr>
          <w:rFonts w:ascii="Arial" w:eastAsia="MS Mincho" w:hAnsi="Arial" w:cs="Arial"/>
          <w:bCs/>
          <w:sz w:val="22"/>
          <w:szCs w:val="22"/>
          <w:lang w:val="x-none" w:eastAsia="ar-SA"/>
        </w:rPr>
      </w:pPr>
    </w:p>
    <w:p w14:paraId="41DDF32E" w14:textId="70B8B777" w:rsidR="00356090" w:rsidRDefault="00356090" w:rsidP="00356090">
      <w:pPr>
        <w:jc w:val="center"/>
        <w:rPr>
          <w:rFonts w:ascii="Arial" w:hAnsi="Arial" w:cs="Arial"/>
          <w:b/>
          <w:sz w:val="22"/>
          <w:szCs w:val="22"/>
        </w:rPr>
      </w:pPr>
      <w:r>
        <w:rPr>
          <w:rFonts w:ascii="Arial" w:hAnsi="Arial" w:cs="Arial"/>
          <w:b/>
          <w:sz w:val="22"/>
          <w:szCs w:val="22"/>
        </w:rPr>
        <w:t>§ 1</w:t>
      </w:r>
      <w:r w:rsidR="000A7112">
        <w:rPr>
          <w:rFonts w:ascii="Arial" w:hAnsi="Arial" w:cs="Arial"/>
          <w:b/>
          <w:sz w:val="22"/>
          <w:szCs w:val="22"/>
        </w:rPr>
        <w:t>9</w:t>
      </w:r>
    </w:p>
    <w:p w14:paraId="7AC712F5" w14:textId="77777777" w:rsidR="00356090" w:rsidRDefault="00356090" w:rsidP="00356090">
      <w:pPr>
        <w:jc w:val="center"/>
        <w:rPr>
          <w:rFonts w:ascii="Arial" w:hAnsi="Arial" w:cs="Arial"/>
          <w:b/>
          <w:sz w:val="22"/>
          <w:szCs w:val="22"/>
        </w:rPr>
      </w:pPr>
      <w:r>
        <w:rPr>
          <w:rFonts w:ascii="Arial" w:hAnsi="Arial" w:cs="Arial"/>
          <w:b/>
          <w:sz w:val="22"/>
          <w:szCs w:val="22"/>
        </w:rPr>
        <w:t>Przetwarzanie danych osobowych</w:t>
      </w:r>
    </w:p>
    <w:p w14:paraId="422F4CBF" w14:textId="77777777" w:rsidR="00356090" w:rsidRDefault="00356090" w:rsidP="00356090">
      <w:pPr>
        <w:jc w:val="center"/>
        <w:rPr>
          <w:rFonts w:ascii="Arial" w:hAnsi="Arial" w:cs="Arial"/>
          <w:color w:val="000000"/>
          <w:sz w:val="22"/>
          <w:szCs w:val="22"/>
        </w:rPr>
      </w:pPr>
    </w:p>
    <w:p w14:paraId="2BA00C16" w14:textId="77777777" w:rsidR="00356090" w:rsidRDefault="00356090" w:rsidP="009A1523">
      <w:pPr>
        <w:numPr>
          <w:ilvl w:val="0"/>
          <w:numId w:val="23"/>
        </w:numPr>
        <w:tabs>
          <w:tab w:val="left" w:pos="284"/>
          <w:tab w:val="num" w:pos="426"/>
        </w:tabs>
        <w:autoSpaceDN w:val="0"/>
        <w:ind w:left="284" w:hanging="284"/>
        <w:jc w:val="both"/>
        <w:rPr>
          <w:rFonts w:ascii="Arial" w:hAnsi="Arial" w:cs="Arial"/>
          <w:sz w:val="22"/>
          <w:szCs w:val="22"/>
          <w:lang w:eastAsia="ar-SA"/>
        </w:rPr>
      </w:pPr>
      <w:r>
        <w:rPr>
          <w:rFonts w:ascii="Arial" w:hAnsi="Arial" w:cs="Arial"/>
          <w:sz w:val="22"/>
          <w:szCs w:val="22"/>
          <w:lang w:eastAsia="ar-SA"/>
        </w:rPr>
        <w:t xml:space="preserve">Niniejsza umowa stanowi informację publiczną w rozumieniu art. 1 ustawy z dnia </w:t>
      </w:r>
      <w:r>
        <w:rPr>
          <w:rFonts w:ascii="Arial" w:hAnsi="Arial" w:cs="Arial"/>
          <w:sz w:val="22"/>
          <w:szCs w:val="22"/>
          <w:lang w:eastAsia="ar-SA"/>
        </w:rPr>
        <w:br/>
        <w:t xml:space="preserve">6 września 2001 r. o dostępie do informacji publicznej i podlega udostępnieniu na zasadach </w:t>
      </w:r>
      <w:r>
        <w:rPr>
          <w:rFonts w:ascii="Arial" w:hAnsi="Arial" w:cs="Arial"/>
          <w:sz w:val="22"/>
          <w:szCs w:val="22"/>
          <w:lang w:eastAsia="ar-SA"/>
        </w:rPr>
        <w:br/>
        <w:t>i w trybie określonych w ww. ustawie.</w:t>
      </w:r>
    </w:p>
    <w:p w14:paraId="35FC7385" w14:textId="77777777" w:rsidR="00356090" w:rsidRDefault="00356090" w:rsidP="009A1523">
      <w:pPr>
        <w:numPr>
          <w:ilvl w:val="0"/>
          <w:numId w:val="23"/>
        </w:numPr>
        <w:tabs>
          <w:tab w:val="left" w:pos="284"/>
          <w:tab w:val="num" w:pos="426"/>
        </w:tabs>
        <w:autoSpaceDN w:val="0"/>
        <w:spacing w:before="120" w:after="120"/>
        <w:ind w:left="284" w:hanging="284"/>
        <w:jc w:val="both"/>
        <w:rPr>
          <w:rFonts w:ascii="Arial" w:hAnsi="Arial" w:cs="Arial"/>
          <w:sz w:val="22"/>
          <w:szCs w:val="22"/>
          <w:lang w:eastAsia="ar-SA"/>
        </w:rPr>
      </w:pPr>
      <w:r>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30E892C1" w14:textId="77777777" w:rsidR="00356090" w:rsidRDefault="00356090" w:rsidP="009A1523">
      <w:pPr>
        <w:numPr>
          <w:ilvl w:val="0"/>
          <w:numId w:val="23"/>
        </w:numPr>
        <w:tabs>
          <w:tab w:val="left" w:pos="360"/>
          <w:tab w:val="num" w:pos="426"/>
        </w:tabs>
        <w:autoSpaceDN w:val="0"/>
        <w:ind w:left="284" w:hanging="284"/>
        <w:jc w:val="both"/>
        <w:rPr>
          <w:rFonts w:ascii="Arial" w:hAnsi="Arial" w:cs="Arial"/>
          <w:sz w:val="22"/>
          <w:szCs w:val="22"/>
          <w:lang w:eastAsia="ar-SA"/>
        </w:rPr>
      </w:pPr>
      <w:r>
        <w:rPr>
          <w:rFonts w:ascii="Arial" w:hAnsi="Arial" w:cs="Arial"/>
          <w:sz w:val="22"/>
          <w:szCs w:val="22"/>
          <w:lang w:eastAsia="ar-SA"/>
        </w:rPr>
        <w:t>Zamawiający, realizując nałożony na administratora obowiązek informacyjny wobec osób fizycznych – zgodnie z art. 13 i 14 RODO – informuje, że:</w:t>
      </w:r>
    </w:p>
    <w:p w14:paraId="6552BCFE" w14:textId="77777777" w:rsidR="00356090" w:rsidRDefault="00356090" w:rsidP="009A1523">
      <w:pPr>
        <w:numPr>
          <w:ilvl w:val="0"/>
          <w:numId w:val="24"/>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administratorem danych osobowych jest: </w:t>
      </w:r>
      <w:r>
        <w:rPr>
          <w:rFonts w:ascii="Arial" w:hAnsi="Arial" w:cs="Arial"/>
          <w:b/>
          <w:sz w:val="22"/>
          <w:szCs w:val="22"/>
          <w:lang w:val="x-none" w:eastAsia="ar-SA"/>
        </w:rPr>
        <w:t xml:space="preserve">Zakład Wodociągów i Kanalizacji </w:t>
      </w:r>
      <w:r>
        <w:rPr>
          <w:rFonts w:ascii="Arial" w:hAnsi="Arial" w:cs="Arial"/>
          <w:b/>
          <w:sz w:val="22"/>
          <w:szCs w:val="22"/>
          <w:lang w:val="x-none" w:eastAsia="ar-SA"/>
        </w:rPr>
        <w:br/>
        <w:t>Sp. z o.o. w Szczecinie</w:t>
      </w:r>
      <w:r>
        <w:rPr>
          <w:rFonts w:ascii="Arial" w:hAnsi="Arial" w:cs="Arial"/>
          <w:b/>
          <w:sz w:val="22"/>
          <w:szCs w:val="22"/>
          <w:lang w:eastAsia="ar-SA"/>
        </w:rPr>
        <w:t>,</w:t>
      </w:r>
    </w:p>
    <w:p w14:paraId="32295608" w14:textId="77777777" w:rsidR="00356090" w:rsidRDefault="00356090" w:rsidP="009A1523">
      <w:pPr>
        <w:numPr>
          <w:ilvl w:val="0"/>
          <w:numId w:val="24"/>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kontakt do</w:t>
      </w:r>
      <w:r>
        <w:rPr>
          <w:rFonts w:ascii="Arial" w:hAnsi="Arial" w:cs="Arial"/>
          <w:b/>
          <w:sz w:val="22"/>
          <w:szCs w:val="22"/>
          <w:lang w:val="x-none" w:eastAsia="ar-SA"/>
        </w:rPr>
        <w:t xml:space="preserve"> </w:t>
      </w:r>
      <w:r>
        <w:rPr>
          <w:rFonts w:ascii="Arial" w:hAnsi="Arial" w:cs="Arial"/>
          <w:sz w:val="22"/>
          <w:szCs w:val="22"/>
          <w:lang w:val="x-none" w:eastAsia="ar-SA"/>
        </w:rPr>
        <w:t>inspektora ochrony danych osobowych w:</w:t>
      </w:r>
      <w:r>
        <w:rPr>
          <w:rFonts w:ascii="Arial" w:hAnsi="Arial" w:cs="Arial"/>
          <w:b/>
          <w:bCs/>
          <w:sz w:val="22"/>
          <w:szCs w:val="22"/>
          <w:lang w:val="x-none" w:eastAsia="ar-SA"/>
        </w:rPr>
        <w:t xml:space="preserve"> </w:t>
      </w:r>
      <w:r>
        <w:rPr>
          <w:rFonts w:ascii="Arial" w:hAnsi="Arial" w:cs="Arial"/>
          <w:bCs/>
          <w:sz w:val="22"/>
          <w:szCs w:val="22"/>
          <w:lang w:val="x-none" w:eastAsia="ar-SA"/>
        </w:rPr>
        <w:t xml:space="preserve">Zakładzie Wodociągów </w:t>
      </w:r>
      <w:r>
        <w:rPr>
          <w:rFonts w:ascii="Arial" w:hAnsi="Arial" w:cs="Arial"/>
          <w:bCs/>
          <w:sz w:val="22"/>
          <w:szCs w:val="22"/>
          <w:lang w:val="x-none" w:eastAsia="ar-SA"/>
        </w:rPr>
        <w:br/>
        <w:t>i Kanalizacji Sp. z o.o. w Szczecinie</w:t>
      </w:r>
      <w:r>
        <w:rPr>
          <w:rFonts w:ascii="Arial" w:hAnsi="Arial" w:cs="Arial"/>
          <w:sz w:val="22"/>
          <w:szCs w:val="22"/>
          <w:lang w:val="x-none" w:eastAsia="ar-SA"/>
        </w:rPr>
        <w:t xml:space="preserve"> tel. </w:t>
      </w:r>
      <w:r>
        <w:rPr>
          <w:rFonts w:ascii="Arial" w:hAnsi="Arial" w:cs="Arial"/>
          <w:sz w:val="22"/>
          <w:szCs w:val="22"/>
          <w:lang w:eastAsia="ar-SA"/>
        </w:rPr>
        <w:t>91-44-26-231</w:t>
      </w:r>
      <w:r>
        <w:rPr>
          <w:rFonts w:ascii="Arial" w:hAnsi="Arial" w:cs="Arial"/>
          <w:sz w:val="22"/>
          <w:szCs w:val="22"/>
          <w:lang w:val="x-none" w:eastAsia="ar-SA"/>
        </w:rPr>
        <w:t xml:space="preserve">, adres e-mail: </w:t>
      </w:r>
      <w:hyperlink r:id="rId10" w:history="1">
        <w:r>
          <w:rPr>
            <w:rStyle w:val="Hipercze"/>
            <w:rFonts w:ascii="Arial" w:hAnsi="Arial" w:cs="Arial"/>
            <w:sz w:val="22"/>
            <w:szCs w:val="22"/>
            <w:lang w:eastAsia="ar-SA"/>
          </w:rPr>
          <w:t>iod@zwik.szczecin.pl</w:t>
        </w:r>
      </w:hyperlink>
    </w:p>
    <w:p w14:paraId="76D6511C" w14:textId="77777777" w:rsidR="00356090" w:rsidRDefault="00356090" w:rsidP="009A1523">
      <w:pPr>
        <w:numPr>
          <w:ilvl w:val="0"/>
          <w:numId w:val="24"/>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16F2A812" w14:textId="77777777" w:rsidR="00356090" w:rsidRDefault="00356090" w:rsidP="009A1523">
      <w:pPr>
        <w:numPr>
          <w:ilvl w:val="0"/>
          <w:numId w:val="24"/>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Pr>
          <w:rFonts w:ascii="Arial" w:hAnsi="Arial" w:cs="Arial"/>
          <w:sz w:val="22"/>
          <w:szCs w:val="22"/>
          <w:lang w:eastAsia="ar-SA"/>
        </w:rPr>
        <w:t>,</w:t>
      </w:r>
    </w:p>
    <w:p w14:paraId="7626689E" w14:textId="77777777" w:rsidR="00356090" w:rsidRDefault="00356090" w:rsidP="009A1523">
      <w:pPr>
        <w:numPr>
          <w:ilvl w:val="0"/>
          <w:numId w:val="24"/>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dane osobowe będą przetwarzane </w:t>
      </w:r>
      <w:r>
        <w:rPr>
          <w:rFonts w:ascii="Arial" w:hAnsi="Arial" w:cs="Arial"/>
          <w:sz w:val="22"/>
          <w:szCs w:val="22"/>
          <w:lang w:eastAsia="ar-SA"/>
        </w:rPr>
        <w:t xml:space="preserve">na podstawie art. 6 ust. 1 lit b i c RODO </w:t>
      </w:r>
      <w:r>
        <w:rPr>
          <w:rFonts w:ascii="Arial" w:hAnsi="Arial" w:cs="Arial"/>
          <w:sz w:val="22"/>
          <w:szCs w:val="22"/>
          <w:lang w:val="x-none" w:eastAsia="ar-SA"/>
        </w:rPr>
        <w:t>w celu:</w:t>
      </w:r>
    </w:p>
    <w:p w14:paraId="3A886A70" w14:textId="77777777" w:rsidR="00356090" w:rsidRDefault="00356090" w:rsidP="00356090">
      <w:pPr>
        <w:ind w:left="992" w:hanging="284"/>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zawarcia umowy i prawidłowej realizacji przedmiotu umowy, </w:t>
      </w:r>
    </w:p>
    <w:p w14:paraId="1E681A0A" w14:textId="77777777" w:rsidR="00356090" w:rsidRDefault="00356090" w:rsidP="00356090">
      <w:pPr>
        <w:ind w:left="709" w:hanging="1"/>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przechowywania dokumentacji na wypadek kontroli prowadzonej przez uprawnione organy i podmioty,</w:t>
      </w:r>
    </w:p>
    <w:p w14:paraId="1ABBB2D3" w14:textId="77777777" w:rsidR="00356090" w:rsidRDefault="00356090" w:rsidP="00356090">
      <w:pPr>
        <w:ind w:left="992" w:hanging="284"/>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przekazania dokumentacji do archiwum a następnie jej zbrakowania,</w:t>
      </w:r>
    </w:p>
    <w:p w14:paraId="2DC7FD2E" w14:textId="77777777" w:rsidR="00356090" w:rsidRDefault="00356090" w:rsidP="009A1523">
      <w:pPr>
        <w:numPr>
          <w:ilvl w:val="0"/>
          <w:numId w:val="24"/>
        </w:numPr>
        <w:tabs>
          <w:tab w:val="left" w:pos="851"/>
        </w:tabs>
        <w:ind w:left="709" w:hanging="425"/>
        <w:jc w:val="both"/>
        <w:rPr>
          <w:rFonts w:ascii="Arial" w:hAnsi="Arial" w:cs="Arial"/>
          <w:sz w:val="22"/>
          <w:szCs w:val="22"/>
          <w:lang w:val="x-none" w:eastAsia="ar-SA"/>
        </w:rPr>
      </w:pPr>
      <w:r>
        <w:rPr>
          <w:rFonts w:ascii="Arial" w:hAnsi="Arial" w:cs="Arial"/>
          <w:sz w:val="22"/>
          <w:szCs w:val="22"/>
          <w:lang w:val="x-none" w:eastAsia="ar-SA"/>
        </w:rPr>
        <w:t>dane osobowe będą przetwarzane przez okres realizacji umowy, okres rękojmi, okres do upływu terminu przedawnienia roszczeń oraz okres archiwizacji</w:t>
      </w:r>
      <w:r>
        <w:rPr>
          <w:rFonts w:ascii="Arial" w:hAnsi="Arial" w:cs="Arial"/>
          <w:sz w:val="22"/>
          <w:szCs w:val="22"/>
          <w:lang w:eastAsia="ar-SA"/>
        </w:rPr>
        <w:t>,</w:t>
      </w:r>
    </w:p>
    <w:p w14:paraId="6C488DD9" w14:textId="77777777" w:rsidR="00356090" w:rsidRDefault="00356090" w:rsidP="009A1523">
      <w:pPr>
        <w:numPr>
          <w:ilvl w:val="0"/>
          <w:numId w:val="24"/>
        </w:numPr>
        <w:tabs>
          <w:tab w:val="left" w:pos="993"/>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odbiorcami danych osobowych będą: </w:t>
      </w:r>
    </w:p>
    <w:p w14:paraId="3676AA41" w14:textId="77777777" w:rsidR="00356090" w:rsidRDefault="00356090" w:rsidP="009A1523">
      <w:pPr>
        <w:numPr>
          <w:ilvl w:val="1"/>
          <w:numId w:val="25"/>
        </w:numPr>
        <w:ind w:left="993" w:hanging="284"/>
        <w:jc w:val="both"/>
        <w:rPr>
          <w:rFonts w:ascii="Arial" w:hAnsi="Arial" w:cs="Arial"/>
          <w:sz w:val="22"/>
          <w:szCs w:val="22"/>
          <w:lang w:val="x-none" w:eastAsia="ar-SA"/>
        </w:rPr>
      </w:pPr>
      <w:r>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Pr>
          <w:rFonts w:ascii="Arial" w:hAnsi="Arial" w:cs="Arial"/>
          <w:sz w:val="22"/>
          <w:szCs w:val="22"/>
          <w:lang w:eastAsia="ar-SA"/>
        </w:rPr>
        <w:t>ę</w:t>
      </w:r>
      <w:r>
        <w:rPr>
          <w:rFonts w:ascii="Arial" w:hAnsi="Arial" w:cs="Arial"/>
          <w:sz w:val="22"/>
          <w:szCs w:val="22"/>
          <w:lang w:val="x-none" w:eastAsia="ar-SA"/>
        </w:rPr>
        <w:t xml:space="preserve"> z dnia 6 września 2001 r. o dostępie do informacji publicznej, </w:t>
      </w:r>
    </w:p>
    <w:p w14:paraId="016E532A" w14:textId="77777777" w:rsidR="00356090" w:rsidRDefault="00356090" w:rsidP="009A1523">
      <w:pPr>
        <w:numPr>
          <w:ilvl w:val="1"/>
          <w:numId w:val="25"/>
        </w:numPr>
        <w:ind w:left="993" w:hanging="284"/>
        <w:jc w:val="both"/>
        <w:rPr>
          <w:rFonts w:ascii="Arial" w:hAnsi="Arial" w:cs="Arial"/>
          <w:sz w:val="22"/>
          <w:szCs w:val="22"/>
          <w:lang w:val="x-none" w:eastAsia="ar-SA"/>
        </w:rPr>
      </w:pPr>
      <w:r>
        <w:rPr>
          <w:rFonts w:ascii="Arial" w:hAnsi="Arial" w:cs="Arial"/>
          <w:sz w:val="22"/>
          <w:szCs w:val="22"/>
          <w:lang w:val="x-none" w:eastAsia="ar-SA"/>
        </w:rPr>
        <w:t xml:space="preserve">inni administratorzy danych, działający na mocy umów zawartych z </w:t>
      </w:r>
      <w:r>
        <w:rPr>
          <w:rFonts w:ascii="Arial" w:hAnsi="Arial" w:cs="Arial"/>
          <w:sz w:val="22"/>
          <w:szCs w:val="22"/>
          <w:lang w:eastAsia="ar-SA"/>
        </w:rPr>
        <w:t>zamawiającym</w:t>
      </w:r>
      <w:r>
        <w:rPr>
          <w:rFonts w:ascii="Arial" w:hAnsi="Arial" w:cs="Arial"/>
          <w:sz w:val="22"/>
          <w:szCs w:val="22"/>
          <w:lang w:val="x-none" w:eastAsia="ar-SA"/>
        </w:rPr>
        <w:t xml:space="preserve"> lub na podstawie powszechnie obowiązujących przepisów prawa, w tym: podmioty </w:t>
      </w:r>
      <w:r>
        <w:rPr>
          <w:rFonts w:ascii="Arial" w:hAnsi="Arial" w:cs="Arial"/>
          <w:sz w:val="22"/>
          <w:szCs w:val="22"/>
          <w:lang w:val="x-none" w:eastAsia="ar-SA"/>
        </w:rPr>
        <w:lastRenderedPageBreak/>
        <w:t>świadczące pomoc prawną, podmioty świadczące usługi pocztowe lub kurierskie, podmioty prowadzące działalność płatniczą (banki, instytucje płatnicze),</w:t>
      </w:r>
    </w:p>
    <w:p w14:paraId="007913AE" w14:textId="77777777" w:rsidR="00356090" w:rsidRDefault="00356090" w:rsidP="009A1523">
      <w:pPr>
        <w:numPr>
          <w:ilvl w:val="0"/>
          <w:numId w:val="24"/>
        </w:numPr>
        <w:tabs>
          <w:tab w:val="left" w:pos="851"/>
        </w:tabs>
        <w:ind w:left="709" w:hanging="425"/>
        <w:jc w:val="both"/>
        <w:rPr>
          <w:rFonts w:ascii="Arial" w:hAnsi="Arial" w:cs="Arial"/>
          <w:sz w:val="22"/>
          <w:szCs w:val="22"/>
          <w:lang w:val="x-none" w:eastAsia="ar-SA"/>
        </w:rPr>
      </w:pPr>
      <w:r>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Pr>
          <w:rFonts w:ascii="Arial" w:hAnsi="Arial" w:cs="Arial"/>
          <w:sz w:val="22"/>
          <w:szCs w:val="22"/>
          <w:lang w:eastAsia="ar-SA"/>
        </w:rPr>
        <w:t>,</w:t>
      </w:r>
    </w:p>
    <w:p w14:paraId="3FF4AE23" w14:textId="77777777" w:rsidR="00356090" w:rsidRDefault="00356090" w:rsidP="009A1523">
      <w:pPr>
        <w:numPr>
          <w:ilvl w:val="0"/>
          <w:numId w:val="24"/>
        </w:numPr>
        <w:ind w:left="709" w:hanging="425"/>
        <w:jc w:val="both"/>
        <w:rPr>
          <w:rFonts w:ascii="Arial" w:hAnsi="Arial" w:cs="Arial"/>
          <w:sz w:val="22"/>
          <w:szCs w:val="22"/>
          <w:lang w:val="x-none" w:eastAsia="ar-SA"/>
        </w:rPr>
      </w:pPr>
      <w:r>
        <w:rPr>
          <w:rFonts w:ascii="Arial" w:hAnsi="Arial" w:cs="Arial"/>
          <w:sz w:val="22"/>
          <w:szCs w:val="22"/>
          <w:lang w:val="x-none" w:eastAsia="ar-SA"/>
        </w:rPr>
        <w:t xml:space="preserve">źródłem pochodzenia danych osobowych niepozyskanych bezpośrednio od osoby, której dane dotyczą jest </w:t>
      </w:r>
      <w:r>
        <w:rPr>
          <w:rFonts w:ascii="Arial" w:hAnsi="Arial" w:cs="Arial"/>
          <w:sz w:val="22"/>
          <w:szCs w:val="22"/>
          <w:lang w:eastAsia="ar-SA"/>
        </w:rPr>
        <w:t>wykonawca,</w:t>
      </w:r>
    </w:p>
    <w:p w14:paraId="28C95556" w14:textId="77777777" w:rsidR="00356090" w:rsidRDefault="00356090" w:rsidP="009A1523">
      <w:pPr>
        <w:numPr>
          <w:ilvl w:val="0"/>
          <w:numId w:val="24"/>
        </w:numPr>
        <w:ind w:left="709" w:hanging="425"/>
        <w:jc w:val="both"/>
        <w:rPr>
          <w:rFonts w:ascii="Arial" w:hAnsi="Arial" w:cs="Arial"/>
          <w:sz w:val="22"/>
          <w:szCs w:val="22"/>
          <w:lang w:val="x-none" w:eastAsia="ar-SA"/>
        </w:rPr>
      </w:pPr>
      <w:r>
        <w:rPr>
          <w:rFonts w:ascii="Arial" w:hAnsi="Arial" w:cs="Arial"/>
          <w:sz w:val="22"/>
          <w:szCs w:val="22"/>
          <w:lang w:val="x-none" w:eastAsia="ar-SA"/>
        </w:rPr>
        <w:t>obowiązek podania przez</w:t>
      </w:r>
      <w:r>
        <w:rPr>
          <w:rFonts w:ascii="Arial" w:hAnsi="Arial" w:cs="Arial"/>
          <w:sz w:val="22"/>
          <w:szCs w:val="22"/>
          <w:lang w:eastAsia="ar-SA"/>
        </w:rPr>
        <w:t xml:space="preserve"> wykonawcę</w:t>
      </w:r>
      <w:r>
        <w:rPr>
          <w:rFonts w:ascii="Arial" w:hAnsi="Arial" w:cs="Arial"/>
          <w:sz w:val="22"/>
          <w:szCs w:val="22"/>
          <w:lang w:val="x-none" w:eastAsia="ar-SA"/>
        </w:rPr>
        <w:t xml:space="preserve"> danych osobowych </w:t>
      </w:r>
      <w:r>
        <w:rPr>
          <w:rFonts w:ascii="Arial" w:hAnsi="Arial" w:cs="Arial"/>
          <w:sz w:val="22"/>
          <w:szCs w:val="22"/>
          <w:lang w:eastAsia="ar-SA"/>
        </w:rPr>
        <w:t>zamawiającemu</w:t>
      </w:r>
      <w:r>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w:t>
      </w:r>
      <w:r>
        <w:rPr>
          <w:rFonts w:ascii="Arial" w:hAnsi="Arial" w:cs="Arial"/>
          <w:sz w:val="22"/>
          <w:szCs w:val="22"/>
          <w:lang w:val="x-none" w:eastAsia="ar-SA"/>
        </w:rPr>
        <w:br/>
        <w:t>i realizacji umowy</w:t>
      </w:r>
      <w:r>
        <w:rPr>
          <w:rFonts w:ascii="Arial" w:hAnsi="Arial" w:cs="Arial"/>
          <w:sz w:val="22"/>
          <w:szCs w:val="22"/>
          <w:lang w:eastAsia="ar-SA"/>
        </w:rPr>
        <w:t>.</w:t>
      </w:r>
    </w:p>
    <w:p w14:paraId="4EDB7C96" w14:textId="77777777" w:rsidR="00356090" w:rsidRDefault="00356090" w:rsidP="009A1523">
      <w:pPr>
        <w:numPr>
          <w:ilvl w:val="0"/>
          <w:numId w:val="23"/>
        </w:numPr>
        <w:tabs>
          <w:tab w:val="num" w:pos="284"/>
        </w:tabs>
        <w:spacing w:before="120"/>
        <w:ind w:left="284" w:hanging="284"/>
        <w:jc w:val="both"/>
        <w:rPr>
          <w:rFonts w:ascii="Arial" w:hAnsi="Arial" w:cs="Arial"/>
          <w:sz w:val="22"/>
          <w:szCs w:val="22"/>
          <w:lang w:val="x-none" w:eastAsia="ar-SA"/>
        </w:rPr>
      </w:pPr>
      <w:r>
        <w:rPr>
          <w:rFonts w:ascii="Arial" w:hAnsi="Arial" w:cs="Arial"/>
          <w:sz w:val="22"/>
          <w:szCs w:val="22"/>
          <w:lang w:val="x-none" w:eastAsia="ar-SA"/>
        </w:rPr>
        <w:t>Wykonawca zobowiązuje się, przy przekazywaniu</w:t>
      </w:r>
      <w:r>
        <w:rPr>
          <w:rFonts w:ascii="Arial" w:hAnsi="Arial" w:cs="Arial"/>
          <w:sz w:val="22"/>
          <w:szCs w:val="22"/>
          <w:lang w:eastAsia="ar-SA"/>
        </w:rPr>
        <w:t xml:space="preserve"> zamawiającemu</w:t>
      </w:r>
      <w:r>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Pr>
          <w:rFonts w:ascii="Arial" w:hAnsi="Arial" w:cs="Arial"/>
          <w:sz w:val="22"/>
          <w:szCs w:val="22"/>
          <w:lang w:eastAsia="ar-SA"/>
        </w:rPr>
        <w:t>zamawiającemu</w:t>
      </w:r>
      <w:r>
        <w:rPr>
          <w:rFonts w:ascii="Arial" w:hAnsi="Arial" w:cs="Arial"/>
          <w:sz w:val="22"/>
          <w:szCs w:val="22"/>
          <w:lang w:val="x-none" w:eastAsia="ar-SA"/>
        </w:rPr>
        <w:t xml:space="preserve"> każdorazowo przy przekazywaniu m. in.  wniosku o zmianę osób wskazanych prze</w:t>
      </w:r>
      <w:r>
        <w:rPr>
          <w:rFonts w:ascii="Arial" w:hAnsi="Arial" w:cs="Arial"/>
          <w:sz w:val="22"/>
          <w:szCs w:val="22"/>
          <w:lang w:eastAsia="ar-SA"/>
        </w:rPr>
        <w:t>z wykonawcę</w:t>
      </w:r>
      <w:r>
        <w:rPr>
          <w:rFonts w:ascii="Arial" w:hAnsi="Arial" w:cs="Arial"/>
          <w:sz w:val="22"/>
          <w:szCs w:val="22"/>
          <w:lang w:val="x-none" w:eastAsia="ar-SA"/>
        </w:rPr>
        <w:t xml:space="preserve"> do realizacji umowy</w:t>
      </w:r>
      <w:r>
        <w:rPr>
          <w:rFonts w:ascii="Arial" w:hAnsi="Arial" w:cs="Arial"/>
          <w:sz w:val="22"/>
          <w:szCs w:val="22"/>
          <w:lang w:eastAsia="ar-SA"/>
        </w:rPr>
        <w:t>.</w:t>
      </w:r>
    </w:p>
    <w:p w14:paraId="5547771C" w14:textId="77777777" w:rsidR="00356090" w:rsidRDefault="00356090" w:rsidP="009A1523">
      <w:pPr>
        <w:numPr>
          <w:ilvl w:val="0"/>
          <w:numId w:val="23"/>
        </w:numPr>
        <w:tabs>
          <w:tab w:val="num" w:pos="284"/>
        </w:tabs>
        <w:spacing w:before="120"/>
        <w:ind w:left="284" w:hanging="284"/>
        <w:jc w:val="both"/>
        <w:rPr>
          <w:rFonts w:ascii="Arial" w:hAnsi="Arial" w:cs="Arial"/>
          <w:sz w:val="22"/>
          <w:szCs w:val="22"/>
          <w:lang w:val="x-none" w:eastAsia="ar-SA"/>
        </w:rPr>
      </w:pPr>
      <w:r>
        <w:rPr>
          <w:rFonts w:ascii="Arial" w:hAnsi="Arial" w:cs="Arial"/>
          <w:sz w:val="22"/>
          <w:szCs w:val="22"/>
          <w:lang w:val="x-none" w:eastAsia="ar-SA"/>
        </w:rPr>
        <w:t>Wykonawca zobowiązuje się poinformować, w imieniu</w:t>
      </w:r>
      <w:r>
        <w:rPr>
          <w:rFonts w:ascii="Arial" w:hAnsi="Arial" w:cs="Arial"/>
          <w:sz w:val="22"/>
          <w:szCs w:val="22"/>
          <w:lang w:eastAsia="ar-SA"/>
        </w:rPr>
        <w:t xml:space="preserve"> zamawiającego</w:t>
      </w:r>
      <w:r>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31B1473D" w14:textId="77777777" w:rsidR="00356090" w:rsidRDefault="00356090" w:rsidP="00356090">
      <w:pPr>
        <w:ind w:left="992" w:hanging="567"/>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fakcie przekazania danych osobowych </w:t>
      </w:r>
      <w:r>
        <w:rPr>
          <w:rFonts w:ascii="Arial" w:hAnsi="Arial" w:cs="Arial"/>
          <w:sz w:val="22"/>
          <w:szCs w:val="22"/>
          <w:lang w:eastAsia="ar-SA"/>
        </w:rPr>
        <w:t>zamawiającemu</w:t>
      </w:r>
      <w:r>
        <w:rPr>
          <w:rFonts w:ascii="Arial" w:hAnsi="Arial" w:cs="Arial"/>
          <w:sz w:val="22"/>
          <w:szCs w:val="22"/>
          <w:lang w:val="x-none" w:eastAsia="ar-SA"/>
        </w:rPr>
        <w:t>;</w:t>
      </w:r>
    </w:p>
    <w:p w14:paraId="7906AF5F" w14:textId="77777777" w:rsidR="00356090" w:rsidRDefault="00356090" w:rsidP="00356090">
      <w:pPr>
        <w:ind w:left="992" w:hanging="567"/>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treści klauzuli informacyjnej wskazanej w ust. </w:t>
      </w:r>
      <w:r>
        <w:rPr>
          <w:rFonts w:ascii="Arial" w:hAnsi="Arial" w:cs="Arial"/>
          <w:sz w:val="22"/>
          <w:szCs w:val="22"/>
          <w:lang w:eastAsia="ar-SA"/>
        </w:rPr>
        <w:t>3</w:t>
      </w:r>
      <w:r>
        <w:rPr>
          <w:rFonts w:ascii="Arial" w:hAnsi="Arial" w:cs="Arial"/>
          <w:sz w:val="22"/>
          <w:szCs w:val="22"/>
          <w:lang w:val="x-none" w:eastAsia="ar-SA"/>
        </w:rPr>
        <w:t>.</w:t>
      </w:r>
    </w:p>
    <w:p w14:paraId="1082C2E8" w14:textId="4C0F3BC1" w:rsidR="00356090" w:rsidRDefault="00356090" w:rsidP="00356090">
      <w:pPr>
        <w:shd w:val="clear" w:color="auto" w:fill="FFFFFF"/>
        <w:spacing w:line="274" w:lineRule="exact"/>
        <w:ind w:left="284" w:right="14" w:hanging="284"/>
        <w:jc w:val="both"/>
        <w:rPr>
          <w:rFonts w:ascii="Arial" w:hAnsi="Arial" w:cs="Arial"/>
          <w:sz w:val="22"/>
          <w:szCs w:val="22"/>
        </w:rPr>
      </w:pPr>
      <w:r>
        <w:rPr>
          <w:rFonts w:ascii="Arial" w:eastAsia="Calibri" w:hAnsi="Arial" w:cs="Arial"/>
          <w:sz w:val="22"/>
          <w:szCs w:val="22"/>
        </w:rPr>
        <w:t xml:space="preserve">6. Wykonawca w oświadczeniu, o którym mowa w ust. 4 oświadczy wypełnienie obowiązku, o którym mowa </w:t>
      </w:r>
      <w:r w:rsidR="00FD1388">
        <w:rPr>
          <w:rFonts w:ascii="Arial" w:eastAsia="Calibri" w:hAnsi="Arial" w:cs="Arial"/>
          <w:sz w:val="22"/>
          <w:szCs w:val="22"/>
        </w:rPr>
        <w:t xml:space="preserve">w niniejszym ustępie. </w:t>
      </w:r>
    </w:p>
    <w:p w14:paraId="037BE745" w14:textId="77777777" w:rsidR="00356090" w:rsidRDefault="00356090" w:rsidP="00356090">
      <w:pPr>
        <w:suppressAutoHyphens/>
        <w:jc w:val="center"/>
        <w:rPr>
          <w:rFonts w:ascii="Arial" w:eastAsia="MS Mincho" w:hAnsi="Arial" w:cs="Arial"/>
          <w:bCs/>
          <w:sz w:val="22"/>
          <w:szCs w:val="22"/>
          <w:lang w:val="x-none" w:eastAsia="ar-SA"/>
        </w:rPr>
      </w:pPr>
    </w:p>
    <w:p w14:paraId="43640341" w14:textId="0341ADFF" w:rsidR="00356090" w:rsidRDefault="00356090" w:rsidP="00356090">
      <w:pPr>
        <w:suppressAutoHyphens/>
        <w:jc w:val="center"/>
        <w:rPr>
          <w:rFonts w:ascii="Arial" w:eastAsia="MS Mincho" w:hAnsi="Arial" w:cs="Arial"/>
          <w:b/>
          <w:bCs/>
          <w:sz w:val="22"/>
          <w:szCs w:val="22"/>
          <w:lang w:val="x-none" w:eastAsia="ar-SA"/>
        </w:rPr>
      </w:pPr>
      <w:r>
        <w:rPr>
          <w:rFonts w:ascii="Arial" w:eastAsia="MS Mincho" w:hAnsi="Arial" w:cs="Arial"/>
          <w:b/>
          <w:bCs/>
          <w:sz w:val="22"/>
          <w:szCs w:val="22"/>
          <w:lang w:val="x-none" w:eastAsia="ar-SA"/>
        </w:rPr>
        <w:t xml:space="preserve">§ </w:t>
      </w:r>
      <w:r w:rsidR="000A7112">
        <w:rPr>
          <w:rFonts w:ascii="Arial" w:eastAsia="MS Mincho" w:hAnsi="Arial" w:cs="Arial"/>
          <w:b/>
          <w:bCs/>
          <w:sz w:val="22"/>
          <w:szCs w:val="22"/>
          <w:lang w:eastAsia="ar-SA"/>
        </w:rPr>
        <w:t>20</w:t>
      </w:r>
    </w:p>
    <w:p w14:paraId="6EDDAF80" w14:textId="77777777" w:rsidR="00356090" w:rsidRDefault="00356090" w:rsidP="00356090">
      <w:pPr>
        <w:suppressAutoHyphens/>
        <w:jc w:val="center"/>
        <w:rPr>
          <w:rFonts w:ascii="Arial" w:eastAsia="MS Mincho" w:hAnsi="Arial" w:cs="Arial"/>
          <w:b/>
          <w:bCs/>
          <w:sz w:val="22"/>
          <w:szCs w:val="22"/>
          <w:lang w:eastAsia="ar-SA"/>
        </w:rPr>
      </w:pPr>
      <w:r>
        <w:rPr>
          <w:rFonts w:ascii="Arial" w:eastAsia="MS Mincho" w:hAnsi="Arial" w:cs="Arial"/>
          <w:b/>
          <w:bCs/>
          <w:sz w:val="22"/>
          <w:szCs w:val="22"/>
          <w:lang w:eastAsia="ar-SA"/>
        </w:rPr>
        <w:t>Postanowienia końcowe</w:t>
      </w:r>
    </w:p>
    <w:p w14:paraId="49A2A800" w14:textId="77777777" w:rsidR="00356090" w:rsidRDefault="00356090" w:rsidP="00356090">
      <w:pPr>
        <w:suppressAutoHyphens/>
        <w:jc w:val="center"/>
        <w:rPr>
          <w:rFonts w:ascii="Arial" w:eastAsia="MS Mincho" w:hAnsi="Arial" w:cs="Arial"/>
          <w:bCs/>
          <w:sz w:val="22"/>
          <w:szCs w:val="22"/>
          <w:lang w:eastAsia="ar-SA"/>
        </w:rPr>
      </w:pPr>
    </w:p>
    <w:p w14:paraId="0013F46D" w14:textId="77777777" w:rsidR="00356090" w:rsidRDefault="00356090" w:rsidP="009A1523">
      <w:pPr>
        <w:pStyle w:val="Akapitzlist"/>
        <w:numPr>
          <w:ilvl w:val="3"/>
          <w:numId w:val="23"/>
        </w:numPr>
        <w:shd w:val="clear" w:color="auto" w:fill="FFFFFF"/>
        <w:spacing w:line="274" w:lineRule="exact"/>
        <w:ind w:left="357" w:hanging="357"/>
        <w:jc w:val="both"/>
        <w:rPr>
          <w:rFonts w:ascii="Arial" w:hAnsi="Arial" w:cs="Arial"/>
          <w:color w:val="000000"/>
          <w:spacing w:val="-2"/>
          <w:sz w:val="22"/>
          <w:szCs w:val="22"/>
        </w:rPr>
      </w:pPr>
      <w:r>
        <w:rPr>
          <w:rFonts w:ascii="Arial" w:hAnsi="Arial" w:cs="Arial"/>
          <w:color w:val="000000"/>
          <w:sz w:val="22"/>
          <w:szCs w:val="22"/>
        </w:rPr>
        <w:t xml:space="preserve">Strony umowy dołożą wszelkich starań w celu rozstrzygnięcia ewentualnych sporów drogą </w:t>
      </w:r>
      <w:r>
        <w:rPr>
          <w:rFonts w:ascii="Arial" w:hAnsi="Arial" w:cs="Arial"/>
          <w:color w:val="000000"/>
          <w:spacing w:val="-2"/>
          <w:sz w:val="22"/>
          <w:szCs w:val="22"/>
        </w:rPr>
        <w:t>polubowną.</w:t>
      </w:r>
    </w:p>
    <w:p w14:paraId="1894A6B5" w14:textId="77777777" w:rsidR="00356090" w:rsidRDefault="00356090" w:rsidP="009A1523">
      <w:pPr>
        <w:pStyle w:val="Akapitzlist"/>
        <w:numPr>
          <w:ilvl w:val="3"/>
          <w:numId w:val="23"/>
        </w:numPr>
        <w:shd w:val="clear" w:color="auto" w:fill="FFFFFF"/>
        <w:spacing w:line="274" w:lineRule="exact"/>
        <w:ind w:left="357" w:hanging="357"/>
        <w:jc w:val="both"/>
        <w:rPr>
          <w:rFonts w:ascii="Arial" w:hAnsi="Arial" w:cs="Arial"/>
          <w:color w:val="000000"/>
          <w:spacing w:val="6"/>
          <w:sz w:val="22"/>
          <w:szCs w:val="22"/>
        </w:rPr>
      </w:pPr>
      <w:r>
        <w:rPr>
          <w:rFonts w:ascii="Arial" w:hAnsi="Arial" w:cs="Arial"/>
          <w:color w:val="000000"/>
          <w:spacing w:val="6"/>
          <w:sz w:val="22"/>
          <w:szCs w:val="22"/>
        </w:rPr>
        <w:t xml:space="preserve">W przypadku braku rozwiązań polubownych spory wynikłe na tle realizacji niniejszej </w:t>
      </w:r>
      <w:r>
        <w:rPr>
          <w:rFonts w:ascii="Arial" w:hAnsi="Arial" w:cs="Arial"/>
          <w:color w:val="000000"/>
          <w:spacing w:val="-1"/>
          <w:sz w:val="22"/>
          <w:szCs w:val="22"/>
        </w:rPr>
        <w:t>umowy będzie rozstrzygał właściwy dla Zamawiającego sąd powszechny w Szczecinie.</w:t>
      </w:r>
    </w:p>
    <w:p w14:paraId="19CC2E92" w14:textId="76AA8613" w:rsidR="00356090" w:rsidRDefault="00356090" w:rsidP="009A1523">
      <w:pPr>
        <w:pStyle w:val="Akapitzlist"/>
        <w:numPr>
          <w:ilvl w:val="3"/>
          <w:numId w:val="23"/>
        </w:numPr>
        <w:shd w:val="clear" w:color="auto" w:fill="FFFFFF"/>
        <w:spacing w:line="274" w:lineRule="exact"/>
        <w:ind w:left="357" w:hanging="357"/>
        <w:jc w:val="both"/>
        <w:rPr>
          <w:rFonts w:ascii="Arial" w:hAnsi="Arial" w:cs="Arial"/>
          <w:color w:val="000000"/>
          <w:spacing w:val="5"/>
          <w:sz w:val="22"/>
          <w:szCs w:val="22"/>
        </w:rPr>
      </w:pPr>
      <w:r>
        <w:rPr>
          <w:rFonts w:ascii="Arial" w:hAnsi="Arial" w:cs="Arial"/>
          <w:color w:val="000000"/>
          <w:spacing w:val="5"/>
          <w:sz w:val="22"/>
          <w:szCs w:val="22"/>
        </w:rPr>
        <w:t xml:space="preserve">W sprawach nieuregulowanych niniejszą umową zastosowanie mają przepisy Kodeksu </w:t>
      </w:r>
      <w:r>
        <w:rPr>
          <w:rFonts w:ascii="Arial" w:hAnsi="Arial" w:cs="Arial"/>
          <w:color w:val="000000"/>
          <w:spacing w:val="-1"/>
          <w:sz w:val="22"/>
          <w:szCs w:val="22"/>
        </w:rPr>
        <w:t>cywilnego</w:t>
      </w:r>
      <w:r w:rsidR="00FB4745">
        <w:rPr>
          <w:rFonts w:ascii="Arial" w:hAnsi="Arial" w:cs="Arial"/>
          <w:color w:val="000000"/>
          <w:spacing w:val="-1"/>
          <w:sz w:val="22"/>
          <w:szCs w:val="22"/>
        </w:rPr>
        <w:t>.</w:t>
      </w:r>
      <w:r>
        <w:rPr>
          <w:rFonts w:ascii="Arial" w:hAnsi="Arial" w:cs="Arial"/>
          <w:color w:val="000000"/>
          <w:spacing w:val="-1"/>
          <w:sz w:val="22"/>
          <w:szCs w:val="22"/>
        </w:rPr>
        <w:t xml:space="preserve"> </w:t>
      </w:r>
    </w:p>
    <w:p w14:paraId="49235CBE" w14:textId="77777777" w:rsidR="00356090" w:rsidRDefault="00356090" w:rsidP="009A1523">
      <w:pPr>
        <w:pStyle w:val="Akapitzlist"/>
        <w:numPr>
          <w:ilvl w:val="3"/>
          <w:numId w:val="23"/>
        </w:numPr>
        <w:shd w:val="clear" w:color="auto" w:fill="FFFFFF"/>
        <w:spacing w:line="274" w:lineRule="exact"/>
        <w:ind w:left="357" w:hanging="357"/>
        <w:jc w:val="both"/>
        <w:rPr>
          <w:rFonts w:ascii="Arial" w:hAnsi="Arial" w:cs="Arial"/>
          <w:spacing w:val="5"/>
          <w:sz w:val="22"/>
          <w:szCs w:val="22"/>
        </w:rPr>
      </w:pPr>
      <w:r>
        <w:rPr>
          <w:rFonts w:ascii="Arial" w:hAnsi="Arial" w:cs="Arial"/>
          <w:sz w:val="22"/>
          <w:szCs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6CA9B42A" w14:textId="77777777" w:rsidR="00356090" w:rsidRDefault="00356090" w:rsidP="009A1523">
      <w:pPr>
        <w:pStyle w:val="Akapitzlist"/>
        <w:numPr>
          <w:ilvl w:val="3"/>
          <w:numId w:val="23"/>
        </w:numPr>
        <w:shd w:val="clear" w:color="auto" w:fill="FFFFFF"/>
        <w:spacing w:line="274" w:lineRule="exact"/>
        <w:ind w:left="357" w:hanging="357"/>
        <w:jc w:val="both"/>
        <w:rPr>
          <w:rFonts w:ascii="Arial" w:hAnsi="Arial" w:cs="Arial"/>
          <w:color w:val="000000"/>
          <w:spacing w:val="5"/>
          <w:sz w:val="22"/>
          <w:szCs w:val="22"/>
        </w:rPr>
      </w:pPr>
      <w:r>
        <w:rPr>
          <w:rFonts w:ascii="Arial" w:hAnsi="Arial" w:cs="Arial"/>
          <w:color w:val="000000"/>
          <w:spacing w:val="-1"/>
          <w:sz w:val="22"/>
          <w:szCs w:val="22"/>
        </w:rPr>
        <w:t>Niniejszą u</w:t>
      </w:r>
      <w:r>
        <w:rPr>
          <w:rFonts w:ascii="Arial" w:hAnsi="Arial" w:cs="Arial"/>
          <w:color w:val="000000"/>
          <w:spacing w:val="4"/>
          <w:sz w:val="22"/>
          <w:szCs w:val="22"/>
        </w:rPr>
        <w:t xml:space="preserve">mowę sporządzono w trzech jednobrzmiących egzemplarzach, dwa egzemplarze dla </w:t>
      </w:r>
      <w:r>
        <w:rPr>
          <w:rFonts w:ascii="Arial" w:hAnsi="Arial" w:cs="Arial"/>
          <w:color w:val="000000"/>
          <w:spacing w:val="-1"/>
          <w:sz w:val="22"/>
          <w:szCs w:val="22"/>
        </w:rPr>
        <w:t>Zamawiającego i jeden egzemplarz dla Wykonawcy.</w:t>
      </w:r>
    </w:p>
    <w:p w14:paraId="4571A066" w14:textId="77777777" w:rsidR="00356090" w:rsidRDefault="00356090" w:rsidP="009A1523">
      <w:pPr>
        <w:pStyle w:val="Akapitzlist"/>
        <w:numPr>
          <w:ilvl w:val="3"/>
          <w:numId w:val="23"/>
        </w:numPr>
        <w:shd w:val="clear" w:color="auto" w:fill="FFFFFF"/>
        <w:spacing w:line="274" w:lineRule="exact"/>
        <w:ind w:left="357" w:hanging="357"/>
        <w:jc w:val="both"/>
        <w:rPr>
          <w:rFonts w:ascii="Arial" w:hAnsi="Arial" w:cs="Arial"/>
          <w:color w:val="000000"/>
          <w:spacing w:val="5"/>
          <w:sz w:val="22"/>
          <w:szCs w:val="22"/>
        </w:rPr>
      </w:pPr>
      <w:r>
        <w:rPr>
          <w:rFonts w:ascii="Arial" w:hAnsi="Arial" w:cs="Arial"/>
          <w:color w:val="000000"/>
          <w:spacing w:val="-1"/>
          <w:sz w:val="22"/>
          <w:szCs w:val="22"/>
        </w:rPr>
        <w:t>Integralną część umowy stanowią:</w:t>
      </w:r>
    </w:p>
    <w:p w14:paraId="33234DAF" w14:textId="048FA5B5" w:rsidR="00356090" w:rsidRDefault="00356090" w:rsidP="00356090">
      <w:pPr>
        <w:shd w:val="clear" w:color="auto" w:fill="FFFFFF"/>
        <w:ind w:left="708" w:right="14"/>
        <w:jc w:val="both"/>
        <w:rPr>
          <w:rFonts w:ascii="Arial" w:hAnsi="Arial" w:cs="Arial"/>
          <w:spacing w:val="-1"/>
          <w:sz w:val="22"/>
          <w:szCs w:val="22"/>
        </w:rPr>
      </w:pPr>
      <w:r>
        <w:rPr>
          <w:rFonts w:ascii="Arial" w:hAnsi="Arial" w:cs="Arial"/>
          <w:color w:val="000000"/>
          <w:spacing w:val="-1"/>
          <w:sz w:val="22"/>
          <w:szCs w:val="22"/>
        </w:rPr>
        <w:t xml:space="preserve">1) Załącznik nr 1 – </w:t>
      </w:r>
      <w:r w:rsidR="009E1584">
        <w:rPr>
          <w:rFonts w:ascii="Arial" w:hAnsi="Arial" w:cs="Arial"/>
          <w:color w:val="000000"/>
          <w:spacing w:val="-1"/>
          <w:sz w:val="22"/>
          <w:szCs w:val="22"/>
          <w:lang w:eastAsia="ar-SA"/>
        </w:rPr>
        <w:t>Specyfikacja Warunków Zamówienia</w:t>
      </w:r>
      <w:r w:rsidR="009E1584" w:rsidRPr="00B35F60">
        <w:rPr>
          <w:rFonts w:ascii="Arial" w:hAnsi="Arial" w:cs="Arial"/>
          <w:color w:val="000000"/>
          <w:spacing w:val="-1"/>
          <w:sz w:val="22"/>
          <w:szCs w:val="22"/>
          <w:lang w:eastAsia="ar-SA"/>
        </w:rPr>
        <w:t xml:space="preserve"> (</w:t>
      </w:r>
      <w:r w:rsidR="009E1584">
        <w:rPr>
          <w:rFonts w:ascii="Arial" w:hAnsi="Arial" w:cs="Arial"/>
          <w:color w:val="000000"/>
          <w:spacing w:val="-1"/>
          <w:sz w:val="22"/>
          <w:szCs w:val="22"/>
          <w:lang w:eastAsia="ar-SA"/>
        </w:rPr>
        <w:t>SWZ</w:t>
      </w:r>
      <w:r w:rsidR="009E1584" w:rsidRPr="00B35F60">
        <w:rPr>
          <w:rFonts w:ascii="Arial" w:hAnsi="Arial" w:cs="Arial"/>
          <w:color w:val="000000"/>
          <w:spacing w:val="-1"/>
          <w:sz w:val="22"/>
          <w:szCs w:val="22"/>
          <w:lang w:eastAsia="ar-SA"/>
        </w:rPr>
        <w:t>)</w:t>
      </w:r>
    </w:p>
    <w:p w14:paraId="6C680A3D" w14:textId="7FFCF3C8" w:rsidR="00356090" w:rsidRDefault="00356090"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t xml:space="preserve">2) Załącznik nr 2 – </w:t>
      </w:r>
      <w:r w:rsidR="009E1584">
        <w:rPr>
          <w:rFonts w:ascii="Arial" w:hAnsi="Arial" w:cs="Arial"/>
          <w:color w:val="000000"/>
          <w:spacing w:val="-1"/>
          <w:sz w:val="22"/>
          <w:szCs w:val="22"/>
        </w:rPr>
        <w:t>Oferta Wykonawcy</w:t>
      </w:r>
    </w:p>
    <w:p w14:paraId="6E5DB3ED" w14:textId="08E94032" w:rsidR="00356090" w:rsidRDefault="00356090"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lastRenderedPageBreak/>
        <w:t>3) Załącznik nr 3 – Harmonogram realizacji i finansowania</w:t>
      </w:r>
    </w:p>
    <w:p w14:paraId="77506F50" w14:textId="6C6D32BC" w:rsidR="00EE71D2" w:rsidRDefault="00EE71D2"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t xml:space="preserve">4) Kosztorys ofertowy- szczegółowy </w:t>
      </w:r>
    </w:p>
    <w:p w14:paraId="59CA4C5E" w14:textId="010E2346" w:rsidR="00EE71D2" w:rsidRDefault="00EE71D2"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t xml:space="preserve">5) Polisa OC </w:t>
      </w:r>
    </w:p>
    <w:p w14:paraId="1BCC8F59" w14:textId="32C20E7A" w:rsidR="00356090" w:rsidRDefault="00356090" w:rsidP="00356090">
      <w:pPr>
        <w:shd w:val="clear" w:color="auto" w:fill="FFFFFF"/>
        <w:ind w:left="708" w:right="14"/>
        <w:jc w:val="both"/>
        <w:rPr>
          <w:rFonts w:ascii="Arial" w:hAnsi="Arial" w:cs="Arial"/>
          <w:spacing w:val="-1"/>
          <w:sz w:val="22"/>
          <w:szCs w:val="22"/>
        </w:rPr>
      </w:pPr>
    </w:p>
    <w:p w14:paraId="11A413BD" w14:textId="77777777" w:rsidR="00356090" w:rsidRDefault="00356090" w:rsidP="00356090">
      <w:pPr>
        <w:suppressAutoHyphens/>
        <w:jc w:val="center"/>
        <w:rPr>
          <w:rFonts w:ascii="Arial" w:eastAsia="MS Mincho" w:hAnsi="Arial" w:cs="Arial"/>
          <w:bCs/>
          <w:sz w:val="22"/>
          <w:szCs w:val="22"/>
          <w:lang w:val="x-none" w:eastAsia="ar-SA"/>
        </w:rPr>
      </w:pPr>
    </w:p>
    <w:p w14:paraId="3AD670F2" w14:textId="77777777" w:rsidR="00356090" w:rsidRDefault="00356090" w:rsidP="00356090">
      <w:pPr>
        <w:suppressAutoHyphens/>
        <w:jc w:val="center"/>
        <w:rPr>
          <w:rFonts w:ascii="Arial" w:eastAsia="MS Mincho" w:hAnsi="Arial" w:cs="Arial"/>
          <w:bCs/>
          <w:sz w:val="22"/>
          <w:szCs w:val="22"/>
          <w:lang w:val="x-none" w:eastAsia="ar-SA"/>
        </w:rPr>
      </w:pPr>
    </w:p>
    <w:p w14:paraId="4FB7C1B0" w14:textId="77777777" w:rsidR="00356090" w:rsidRDefault="00356090" w:rsidP="00356090">
      <w:pPr>
        <w:shd w:val="clear" w:color="auto" w:fill="FFFFFF"/>
        <w:tabs>
          <w:tab w:val="left" w:pos="2880"/>
        </w:tabs>
        <w:suppressAutoHyphens/>
        <w:ind w:left="720" w:right="11"/>
        <w:jc w:val="both"/>
        <w:rPr>
          <w:rFonts w:ascii="Arial" w:hAnsi="Arial" w:cs="Arial"/>
          <w:b/>
          <w:sz w:val="22"/>
          <w:szCs w:val="22"/>
          <w:lang w:eastAsia="ar-SA"/>
        </w:rPr>
      </w:pPr>
    </w:p>
    <w:p w14:paraId="578E6B9B" w14:textId="77777777" w:rsidR="00356090" w:rsidRDefault="00356090" w:rsidP="00356090">
      <w:pPr>
        <w:suppressAutoHyphens/>
        <w:jc w:val="center"/>
        <w:rPr>
          <w:rFonts w:ascii="Arial" w:hAnsi="Arial" w:cs="Arial"/>
          <w:b/>
          <w:sz w:val="22"/>
          <w:szCs w:val="22"/>
          <w:lang w:eastAsia="ar-SA"/>
        </w:rPr>
      </w:pPr>
      <w:r>
        <w:rPr>
          <w:rFonts w:ascii="Arial" w:hAnsi="Arial" w:cs="Arial"/>
          <w:b/>
          <w:sz w:val="22"/>
          <w:szCs w:val="22"/>
          <w:lang w:eastAsia="ar-SA"/>
        </w:rPr>
        <w:t xml:space="preserve"> WYKONAWCA:</w:t>
      </w:r>
      <w:r>
        <w:rPr>
          <w:rFonts w:ascii="Arial" w:hAnsi="Arial" w:cs="Arial"/>
          <w:b/>
          <w:sz w:val="22"/>
          <w:szCs w:val="22"/>
          <w:lang w:eastAsia="ar-SA"/>
        </w:rPr>
        <w:tab/>
      </w:r>
      <w:r>
        <w:rPr>
          <w:rFonts w:ascii="Arial" w:hAnsi="Arial" w:cs="Arial"/>
          <w:b/>
          <w:sz w:val="22"/>
          <w:szCs w:val="22"/>
          <w:lang w:eastAsia="ar-SA"/>
        </w:rPr>
        <w:tab/>
      </w:r>
      <w:r>
        <w:rPr>
          <w:rFonts w:ascii="Arial" w:hAnsi="Arial" w:cs="Arial"/>
          <w:b/>
          <w:sz w:val="22"/>
          <w:szCs w:val="22"/>
          <w:lang w:eastAsia="ar-SA"/>
        </w:rPr>
        <w:tab/>
      </w:r>
      <w:r>
        <w:rPr>
          <w:rFonts w:ascii="Arial" w:hAnsi="Arial" w:cs="Arial"/>
          <w:b/>
          <w:sz w:val="22"/>
          <w:szCs w:val="22"/>
          <w:lang w:eastAsia="ar-SA"/>
        </w:rPr>
        <w:tab/>
        <w:t xml:space="preserve">                                           ZAMAWIAJĄCY:</w:t>
      </w:r>
    </w:p>
    <w:p w14:paraId="0DC2FE04" w14:textId="77777777" w:rsidR="00356090" w:rsidRDefault="00356090" w:rsidP="00356090">
      <w:pPr>
        <w:suppressAutoHyphens/>
        <w:jc w:val="center"/>
        <w:rPr>
          <w:rFonts w:ascii="Arial" w:hAnsi="Arial" w:cs="Arial"/>
          <w:b/>
          <w:sz w:val="22"/>
          <w:szCs w:val="22"/>
          <w:lang w:eastAsia="ar-SA"/>
        </w:rPr>
      </w:pPr>
    </w:p>
    <w:p w14:paraId="0C9797BA" w14:textId="77777777" w:rsidR="00356090" w:rsidRDefault="00356090" w:rsidP="00356090">
      <w:pPr>
        <w:suppressAutoHyphens/>
        <w:jc w:val="center"/>
        <w:rPr>
          <w:rFonts w:ascii="Arial" w:hAnsi="Arial" w:cs="Arial"/>
          <w:b/>
          <w:sz w:val="22"/>
          <w:szCs w:val="22"/>
          <w:lang w:eastAsia="ar-SA"/>
        </w:rPr>
      </w:pPr>
    </w:p>
    <w:p w14:paraId="10389C5D" w14:textId="77777777" w:rsidR="004A35A2" w:rsidRPr="004A35A2" w:rsidRDefault="004A35A2" w:rsidP="00F8255B">
      <w:pPr>
        <w:rPr>
          <w:rFonts w:ascii="Arial" w:hAnsi="Arial" w:cs="Arial"/>
          <w:color w:val="000000" w:themeColor="text1"/>
          <w:sz w:val="22"/>
          <w:szCs w:val="22"/>
        </w:rPr>
      </w:pPr>
    </w:p>
    <w:sectPr w:rsidR="004A35A2" w:rsidRPr="004A35A2" w:rsidSect="00F666B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AFEF1" w14:textId="77777777" w:rsidR="00B67E57" w:rsidRDefault="00B67E57" w:rsidP="00166CA6">
      <w:r>
        <w:separator/>
      </w:r>
    </w:p>
  </w:endnote>
  <w:endnote w:type="continuationSeparator" w:id="0">
    <w:p w14:paraId="243560D5" w14:textId="77777777" w:rsidR="00B67E57" w:rsidRDefault="00B67E57" w:rsidP="0016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213A" w14:textId="77777777" w:rsidR="00D22A36" w:rsidRDefault="00D22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538399"/>
      <w:docPartObj>
        <w:docPartGallery w:val="Page Numbers (Bottom of Page)"/>
        <w:docPartUnique/>
      </w:docPartObj>
    </w:sdtPr>
    <w:sdtEndPr/>
    <w:sdtContent>
      <w:p w14:paraId="77A70D49" w14:textId="6FBD06B9" w:rsidR="00E2427E" w:rsidRDefault="00E2427E">
        <w:pPr>
          <w:pStyle w:val="Stopka"/>
          <w:jc w:val="center"/>
        </w:pPr>
        <w:r>
          <w:fldChar w:fldCharType="begin"/>
        </w:r>
        <w:r>
          <w:instrText>PAGE   \* MERGEFORMAT</w:instrText>
        </w:r>
        <w:r>
          <w:fldChar w:fldCharType="separate"/>
        </w:r>
        <w:r w:rsidR="008E0556">
          <w:rPr>
            <w:noProof/>
          </w:rPr>
          <w:t>19</w:t>
        </w:r>
        <w:r>
          <w:fldChar w:fldCharType="end"/>
        </w:r>
      </w:p>
    </w:sdtContent>
  </w:sdt>
  <w:p w14:paraId="5EB5A6CC" w14:textId="77777777" w:rsidR="00E2427E" w:rsidRDefault="00E2427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D99AF" w14:textId="77777777" w:rsidR="00D22A36" w:rsidRDefault="00D22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A29FB" w14:textId="77777777" w:rsidR="00B67E57" w:rsidRDefault="00B67E57" w:rsidP="00166CA6">
      <w:r>
        <w:separator/>
      </w:r>
    </w:p>
  </w:footnote>
  <w:footnote w:type="continuationSeparator" w:id="0">
    <w:p w14:paraId="2D574810" w14:textId="77777777" w:rsidR="00B67E57" w:rsidRDefault="00B67E57" w:rsidP="0016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ACA28" w14:textId="77777777" w:rsidR="00D22A36" w:rsidRDefault="00D22A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E458B" w14:textId="77777777" w:rsidR="00D22A36" w:rsidRDefault="00D22A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14264" w14:textId="77777777" w:rsidR="00F666B8" w:rsidRDefault="00F666B8" w:rsidP="00F666B8">
    <w:pPr>
      <w:pStyle w:val="Nagwek"/>
    </w:pPr>
    <w:r>
      <w:rPr>
        <w:rFonts w:ascii="Arial" w:hAnsi="Arial" w:cs="Arial"/>
        <w:b/>
        <w:bCs/>
        <w:sz w:val="20"/>
      </w:rPr>
      <w:tab/>
    </w:r>
    <w:r>
      <w:rPr>
        <w:rFonts w:ascii="Arial" w:hAnsi="Arial" w:cs="Arial"/>
        <w:b/>
        <w:bCs/>
        <w:sz w:val="20"/>
      </w:rPr>
      <w:tab/>
    </w:r>
    <w:r w:rsidRPr="00084882">
      <w:rPr>
        <w:rFonts w:ascii="Arial" w:hAnsi="Arial" w:cs="Arial"/>
        <w:b/>
        <w:bCs/>
        <w:sz w:val="20"/>
      </w:rPr>
      <w:t xml:space="preserve">Załącznik nr </w:t>
    </w:r>
    <w:r>
      <w:rPr>
        <w:rFonts w:ascii="Arial" w:hAnsi="Arial" w:cs="Arial"/>
        <w:b/>
        <w:bCs/>
        <w:sz w:val="20"/>
      </w:rPr>
      <w:t>6</w:t>
    </w:r>
    <w:r w:rsidRPr="00084882">
      <w:rPr>
        <w:rFonts w:ascii="Arial" w:hAnsi="Arial" w:cs="Arial"/>
        <w:b/>
        <w:bCs/>
        <w:sz w:val="20"/>
      </w:rPr>
      <w:t xml:space="preserve"> do SWZ</w:t>
    </w:r>
  </w:p>
  <w:p w14:paraId="2B2CDC75" w14:textId="77777777" w:rsidR="00F666B8" w:rsidRDefault="00F666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4"/>
    <w:multiLevelType w:val="singleLevel"/>
    <w:tmpl w:val="47EA5E76"/>
    <w:lvl w:ilvl="0">
      <w:start w:val="1"/>
      <w:numFmt w:val="decimal"/>
      <w:lvlText w:val="%1."/>
      <w:lvlJc w:val="left"/>
      <w:pPr>
        <w:tabs>
          <w:tab w:val="num" w:pos="720"/>
        </w:tabs>
        <w:ind w:left="720" w:hanging="360"/>
      </w:pPr>
      <w:rPr>
        <w:b w:val="0"/>
        <w:bCs/>
      </w:rPr>
    </w:lvl>
  </w:abstractNum>
  <w:abstractNum w:abstractNumId="2"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3" w15:restartNumberingAfterBreak="0">
    <w:nsid w:val="00000012"/>
    <w:multiLevelType w:val="singleLevel"/>
    <w:tmpl w:val="2ADEE206"/>
    <w:name w:val="WW8Num17"/>
    <w:lvl w:ilvl="0">
      <w:start w:val="1"/>
      <w:numFmt w:val="decimal"/>
      <w:lvlText w:val="%1."/>
      <w:lvlJc w:val="left"/>
      <w:pPr>
        <w:tabs>
          <w:tab w:val="num" w:pos="340"/>
        </w:tabs>
        <w:ind w:left="340" w:hanging="340"/>
      </w:pPr>
      <w:rPr>
        <w:rFonts w:hint="default"/>
      </w:rPr>
    </w:lvl>
  </w:abstractNum>
  <w:abstractNum w:abstractNumId="4"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5" w15:restartNumberingAfterBreak="0">
    <w:nsid w:val="00000026"/>
    <w:multiLevelType w:val="multilevel"/>
    <w:tmpl w:val="91BEB670"/>
    <w:name w:val="WW8Num37"/>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7"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9"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360"/>
        </w:tabs>
        <w:ind w:left="360" w:hanging="360"/>
      </w:pPr>
      <w:rPr>
        <w:b w:val="0"/>
        <w:color w:val="00000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000079"/>
    <w:multiLevelType w:val="multilevel"/>
    <w:tmpl w:val="00000079"/>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1"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6"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F874E37"/>
    <w:multiLevelType w:val="hybridMultilevel"/>
    <w:tmpl w:val="6DB6573A"/>
    <w:lvl w:ilvl="0" w:tplc="C734A254">
      <w:start w:val="1"/>
      <w:numFmt w:val="decimal"/>
      <w:lvlText w:val="%1."/>
      <w:lvlJc w:val="left"/>
      <w:pPr>
        <w:ind w:left="644" w:hanging="360"/>
      </w:pPr>
      <w:rPr>
        <w:b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31"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2" w15:restartNumberingAfterBreak="0">
    <w:nsid w:val="18576991"/>
    <w:multiLevelType w:val="hybridMultilevel"/>
    <w:tmpl w:val="1F28A9C0"/>
    <w:lvl w:ilvl="0" w:tplc="7E96C73C">
      <w:start w:val="1"/>
      <w:numFmt w:val="decimal"/>
      <w:lvlText w:val="%1)"/>
      <w:lvlJc w:val="left"/>
      <w:pPr>
        <w:tabs>
          <w:tab w:val="num" w:pos="1069"/>
        </w:tabs>
        <w:ind w:left="1069" w:hanging="360"/>
      </w:p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3"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5"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1913B21"/>
    <w:multiLevelType w:val="hybridMultilevel"/>
    <w:tmpl w:val="815409E2"/>
    <w:lvl w:ilvl="0" w:tplc="C6CAEAF4">
      <w:start w:val="1"/>
      <w:numFmt w:val="lowerLetter"/>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7"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762680F"/>
    <w:multiLevelType w:val="hybridMultilevel"/>
    <w:tmpl w:val="A7DE64CE"/>
    <w:lvl w:ilvl="0" w:tplc="22381494">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3E1D10E8"/>
    <w:multiLevelType w:val="singleLevel"/>
    <w:tmpl w:val="99C465D6"/>
    <w:lvl w:ilvl="0">
      <w:start w:val="1"/>
      <w:numFmt w:val="decimal"/>
      <w:lvlText w:val="%1."/>
      <w:lvlJc w:val="left"/>
      <w:pPr>
        <w:tabs>
          <w:tab w:val="num" w:pos="360"/>
        </w:tabs>
        <w:ind w:left="360" w:hanging="360"/>
      </w:pPr>
      <w:rPr>
        <w:b w:val="0"/>
        <w:color w:val="auto"/>
      </w:rPr>
    </w:lvl>
  </w:abstractNum>
  <w:abstractNum w:abstractNumId="40"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42" w15:restartNumberingAfterBreak="0">
    <w:nsid w:val="76B266EE"/>
    <w:multiLevelType w:val="hybridMultilevel"/>
    <w:tmpl w:val="92C646FC"/>
    <w:lvl w:ilvl="0" w:tplc="3A589654">
      <w:start w:val="7"/>
      <w:numFmt w:val="decimal"/>
      <w:lvlText w:val="%1."/>
      <w:lvlJc w:val="left"/>
      <w:pPr>
        <w:tabs>
          <w:tab w:val="num" w:pos="360"/>
        </w:tabs>
        <w:ind w:left="360" w:hanging="360"/>
      </w:pPr>
      <w:rPr>
        <w:rFonts w:hint="default"/>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BA7098D"/>
    <w:multiLevelType w:val="hybridMultilevel"/>
    <w:tmpl w:val="3D28A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33"/>
  </w:num>
  <w:num w:numId="28">
    <w:abstractNumId w:val="39"/>
    <w:lvlOverride w:ilvl="0">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num>
  <w:num w:numId="31">
    <w:abstractNumId w:val="1"/>
    <w:lvlOverride w:ilvl="0">
      <w:startOverride w:val="1"/>
    </w:lvlOverride>
  </w:num>
  <w:num w:numId="32">
    <w:abstractNumId w:val="30"/>
  </w:num>
  <w:num w:numId="33">
    <w:abstractNumId w:val="42"/>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E9E"/>
    <w:rsid w:val="00025F75"/>
    <w:rsid w:val="00026DB3"/>
    <w:rsid w:val="00074872"/>
    <w:rsid w:val="000773EA"/>
    <w:rsid w:val="00084882"/>
    <w:rsid w:val="000876F5"/>
    <w:rsid w:val="000A7112"/>
    <w:rsid w:val="000B0F2F"/>
    <w:rsid w:val="000C22E5"/>
    <w:rsid w:val="000F3460"/>
    <w:rsid w:val="00101215"/>
    <w:rsid w:val="001115AA"/>
    <w:rsid w:val="00115F44"/>
    <w:rsid w:val="00153796"/>
    <w:rsid w:val="00166CA6"/>
    <w:rsid w:val="0022092A"/>
    <w:rsid w:val="00235C60"/>
    <w:rsid w:val="00245757"/>
    <w:rsid w:val="002670E6"/>
    <w:rsid w:val="0028207A"/>
    <w:rsid w:val="002A2C7B"/>
    <w:rsid w:val="002A6F2A"/>
    <w:rsid w:val="002B63E4"/>
    <w:rsid w:val="002C1F60"/>
    <w:rsid w:val="002C4AF2"/>
    <w:rsid w:val="002F7C28"/>
    <w:rsid w:val="00304FB4"/>
    <w:rsid w:val="00307E6E"/>
    <w:rsid w:val="00315C51"/>
    <w:rsid w:val="00320788"/>
    <w:rsid w:val="00335CC5"/>
    <w:rsid w:val="00356090"/>
    <w:rsid w:val="00363172"/>
    <w:rsid w:val="00386060"/>
    <w:rsid w:val="003860DF"/>
    <w:rsid w:val="0039185C"/>
    <w:rsid w:val="003A2FAB"/>
    <w:rsid w:val="003C1516"/>
    <w:rsid w:val="003C295B"/>
    <w:rsid w:val="003D5F30"/>
    <w:rsid w:val="003E1521"/>
    <w:rsid w:val="003E7222"/>
    <w:rsid w:val="00421581"/>
    <w:rsid w:val="00431655"/>
    <w:rsid w:val="00457A46"/>
    <w:rsid w:val="00462950"/>
    <w:rsid w:val="00467A87"/>
    <w:rsid w:val="004779EA"/>
    <w:rsid w:val="00484386"/>
    <w:rsid w:val="004A35A2"/>
    <w:rsid w:val="004D7ABE"/>
    <w:rsid w:val="00536560"/>
    <w:rsid w:val="00551BB7"/>
    <w:rsid w:val="00587086"/>
    <w:rsid w:val="005C2D49"/>
    <w:rsid w:val="005E1123"/>
    <w:rsid w:val="0061278A"/>
    <w:rsid w:val="00614694"/>
    <w:rsid w:val="00622C81"/>
    <w:rsid w:val="006476F2"/>
    <w:rsid w:val="00656B2C"/>
    <w:rsid w:val="00683C09"/>
    <w:rsid w:val="00684398"/>
    <w:rsid w:val="00685490"/>
    <w:rsid w:val="00685BFB"/>
    <w:rsid w:val="00691A46"/>
    <w:rsid w:val="006A3149"/>
    <w:rsid w:val="006B37AF"/>
    <w:rsid w:val="006C724F"/>
    <w:rsid w:val="006C7E9E"/>
    <w:rsid w:val="006D1EE0"/>
    <w:rsid w:val="0073222F"/>
    <w:rsid w:val="0075397C"/>
    <w:rsid w:val="00775DA6"/>
    <w:rsid w:val="00790F7A"/>
    <w:rsid w:val="007965FF"/>
    <w:rsid w:val="007D2F90"/>
    <w:rsid w:val="007D65F8"/>
    <w:rsid w:val="007E4D18"/>
    <w:rsid w:val="007F37D2"/>
    <w:rsid w:val="008033CD"/>
    <w:rsid w:val="00803AB8"/>
    <w:rsid w:val="008266A0"/>
    <w:rsid w:val="0085722D"/>
    <w:rsid w:val="00857473"/>
    <w:rsid w:val="008620F8"/>
    <w:rsid w:val="00894526"/>
    <w:rsid w:val="008A0E2E"/>
    <w:rsid w:val="008C534F"/>
    <w:rsid w:val="008D2EE1"/>
    <w:rsid w:val="008E0556"/>
    <w:rsid w:val="008E1A1D"/>
    <w:rsid w:val="008F2193"/>
    <w:rsid w:val="00903EA5"/>
    <w:rsid w:val="00931673"/>
    <w:rsid w:val="0093356F"/>
    <w:rsid w:val="00937783"/>
    <w:rsid w:val="009612EF"/>
    <w:rsid w:val="009A147F"/>
    <w:rsid w:val="009A1523"/>
    <w:rsid w:val="009A525F"/>
    <w:rsid w:val="009C3FCF"/>
    <w:rsid w:val="009D4AC2"/>
    <w:rsid w:val="009E1584"/>
    <w:rsid w:val="009F58CA"/>
    <w:rsid w:val="00A063DE"/>
    <w:rsid w:val="00A06A68"/>
    <w:rsid w:val="00A0768E"/>
    <w:rsid w:val="00A248D1"/>
    <w:rsid w:val="00A52852"/>
    <w:rsid w:val="00A6426C"/>
    <w:rsid w:val="00A71F58"/>
    <w:rsid w:val="00A835A8"/>
    <w:rsid w:val="00AC1C40"/>
    <w:rsid w:val="00AC3B4F"/>
    <w:rsid w:val="00AE2D86"/>
    <w:rsid w:val="00AF64C6"/>
    <w:rsid w:val="00B06924"/>
    <w:rsid w:val="00B67E57"/>
    <w:rsid w:val="00B80FEF"/>
    <w:rsid w:val="00B83F4D"/>
    <w:rsid w:val="00B96345"/>
    <w:rsid w:val="00BA5D8E"/>
    <w:rsid w:val="00BB0F04"/>
    <w:rsid w:val="00BB61D7"/>
    <w:rsid w:val="00BC1290"/>
    <w:rsid w:val="00BF3264"/>
    <w:rsid w:val="00C00D93"/>
    <w:rsid w:val="00C17E56"/>
    <w:rsid w:val="00C22CB6"/>
    <w:rsid w:val="00C249F5"/>
    <w:rsid w:val="00C30E83"/>
    <w:rsid w:val="00C35162"/>
    <w:rsid w:val="00C371F7"/>
    <w:rsid w:val="00C43197"/>
    <w:rsid w:val="00C544AB"/>
    <w:rsid w:val="00C57CCE"/>
    <w:rsid w:val="00C6481C"/>
    <w:rsid w:val="00C77E9E"/>
    <w:rsid w:val="00C8066E"/>
    <w:rsid w:val="00C866A5"/>
    <w:rsid w:val="00CB3C21"/>
    <w:rsid w:val="00CB69B1"/>
    <w:rsid w:val="00CC174C"/>
    <w:rsid w:val="00CE4D9D"/>
    <w:rsid w:val="00D03C2B"/>
    <w:rsid w:val="00D04AAB"/>
    <w:rsid w:val="00D22A36"/>
    <w:rsid w:val="00D25CC0"/>
    <w:rsid w:val="00D465DA"/>
    <w:rsid w:val="00D560D4"/>
    <w:rsid w:val="00D86A2D"/>
    <w:rsid w:val="00DA74D8"/>
    <w:rsid w:val="00DC7D53"/>
    <w:rsid w:val="00DD3C28"/>
    <w:rsid w:val="00DD7F99"/>
    <w:rsid w:val="00DE3617"/>
    <w:rsid w:val="00DF2AE1"/>
    <w:rsid w:val="00DF79C4"/>
    <w:rsid w:val="00E2427E"/>
    <w:rsid w:val="00E507AB"/>
    <w:rsid w:val="00E54D39"/>
    <w:rsid w:val="00E5743D"/>
    <w:rsid w:val="00E811E7"/>
    <w:rsid w:val="00E86903"/>
    <w:rsid w:val="00EA7795"/>
    <w:rsid w:val="00EB282D"/>
    <w:rsid w:val="00EC4418"/>
    <w:rsid w:val="00ED4495"/>
    <w:rsid w:val="00ED4FA1"/>
    <w:rsid w:val="00EE71D2"/>
    <w:rsid w:val="00F005D5"/>
    <w:rsid w:val="00F071C7"/>
    <w:rsid w:val="00F07640"/>
    <w:rsid w:val="00F23679"/>
    <w:rsid w:val="00F35783"/>
    <w:rsid w:val="00F37EBB"/>
    <w:rsid w:val="00F41EE6"/>
    <w:rsid w:val="00F57C86"/>
    <w:rsid w:val="00F666B8"/>
    <w:rsid w:val="00F66F7E"/>
    <w:rsid w:val="00F7134A"/>
    <w:rsid w:val="00F713AE"/>
    <w:rsid w:val="00F779ED"/>
    <w:rsid w:val="00F8255B"/>
    <w:rsid w:val="00FB4745"/>
    <w:rsid w:val="00FC2ABF"/>
    <w:rsid w:val="00FD1388"/>
    <w:rsid w:val="00FF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986730"/>
  <w15:chartTrackingRefBased/>
  <w15:docId w15:val="{9423F646-94DE-4D65-9A1D-DDF54E0D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6924"/>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356090"/>
    <w:pPr>
      <w:keepNext/>
      <w:spacing w:before="120"/>
      <w:outlineLvl w:val="1"/>
    </w:pPr>
    <w:rPr>
      <w:rFonts w:eastAsia="Arial Unicode MS"/>
    </w:rPr>
  </w:style>
  <w:style w:type="paragraph" w:styleId="Nagwek3">
    <w:name w:val="heading 3"/>
    <w:basedOn w:val="Normalny"/>
    <w:next w:val="Normalny"/>
    <w:link w:val="Nagwek3Znak"/>
    <w:uiPriority w:val="9"/>
    <w:semiHidden/>
    <w:unhideWhenUsed/>
    <w:qFormat/>
    <w:rsid w:val="00356090"/>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3560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B06924"/>
    <w:rPr>
      <w:color w:val="0000FF"/>
      <w:u w:val="single"/>
    </w:rPr>
  </w:style>
  <w:style w:type="paragraph" w:styleId="Tekstpodstawowy2">
    <w:name w:val="Body Text 2"/>
    <w:basedOn w:val="Normalny"/>
    <w:link w:val="Tekstpodstawowy2Znak"/>
    <w:unhideWhenUsed/>
    <w:rsid w:val="00B06924"/>
    <w:pPr>
      <w:spacing w:after="120" w:line="480" w:lineRule="auto"/>
    </w:pPr>
  </w:style>
  <w:style w:type="character" w:customStyle="1" w:styleId="Tekstpodstawowy2Znak">
    <w:name w:val="Tekst podstawowy 2 Znak"/>
    <w:basedOn w:val="Domylnaczcionkaakapitu"/>
    <w:link w:val="Tekstpodstawowy2"/>
    <w:rsid w:val="00B06924"/>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List Paragraph Znak,Preambuła Znak,normalny tekst Znak,wypunktowanie Znak,Nag 1 Znak,Wypunktowanie Znak,CW_Lista Znak,Akapit z listą5 Znak"/>
    <w:link w:val="Akapitzlist"/>
    <w:uiPriority w:val="34"/>
    <w:qFormat/>
    <w:locked/>
    <w:rsid w:val="00B06924"/>
    <w:rPr>
      <w:rFonts w:ascii="Times New Roman" w:eastAsia="Times New Roman" w:hAnsi="Times New Roman" w:cs="Times New Roman"/>
      <w:sz w:val="24"/>
      <w:szCs w:val="20"/>
      <w:lang w:eastAsia="pl-PL"/>
    </w:rPr>
  </w:style>
  <w:style w:type="paragraph" w:styleId="Akapitzlist">
    <w:name w:val="List Paragraph"/>
    <w:aliases w:val="L1,Numerowanie,List Paragraph,Preambuła,normalny tekst,wypunktowanie,Nag 1,Wypunktowanie,CW_Lista,Akapit z listą5"/>
    <w:basedOn w:val="Normalny"/>
    <w:link w:val="AkapitzlistZnak"/>
    <w:uiPriority w:val="34"/>
    <w:qFormat/>
    <w:rsid w:val="00B06924"/>
    <w:pPr>
      <w:ind w:left="708"/>
    </w:pPr>
  </w:style>
  <w:style w:type="paragraph" w:styleId="Nagwek">
    <w:name w:val="header"/>
    <w:basedOn w:val="Normalny"/>
    <w:link w:val="NagwekZnak"/>
    <w:unhideWhenUsed/>
    <w:rsid w:val="00166CA6"/>
    <w:pPr>
      <w:tabs>
        <w:tab w:val="center" w:pos="4536"/>
        <w:tab w:val="right" w:pos="9072"/>
      </w:tabs>
    </w:pPr>
  </w:style>
  <w:style w:type="character" w:customStyle="1" w:styleId="NagwekZnak">
    <w:name w:val="Nagłówek Znak"/>
    <w:basedOn w:val="Domylnaczcionkaakapitu"/>
    <w:link w:val="Nagwek"/>
    <w:rsid w:val="00166CA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66CA6"/>
    <w:pPr>
      <w:tabs>
        <w:tab w:val="center" w:pos="4536"/>
        <w:tab w:val="right" w:pos="9072"/>
      </w:tabs>
    </w:pPr>
  </w:style>
  <w:style w:type="character" w:customStyle="1" w:styleId="StopkaZnak">
    <w:name w:val="Stopka Znak"/>
    <w:basedOn w:val="Domylnaczcionkaakapitu"/>
    <w:link w:val="Stopka"/>
    <w:uiPriority w:val="99"/>
    <w:rsid w:val="00166CA6"/>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335C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CC5"/>
    <w:rPr>
      <w:rFonts w:ascii="Segoe UI" w:eastAsia="Times New Roman" w:hAnsi="Segoe UI" w:cs="Segoe UI"/>
      <w:sz w:val="18"/>
      <w:szCs w:val="18"/>
      <w:lang w:eastAsia="pl-PL"/>
    </w:rPr>
  </w:style>
  <w:style w:type="paragraph" w:styleId="NormalnyWeb">
    <w:name w:val="Normal (Web)"/>
    <w:basedOn w:val="Normalny"/>
    <w:rsid w:val="00C8066E"/>
    <w:pPr>
      <w:spacing w:before="280" w:after="280" w:line="360" w:lineRule="auto"/>
      <w:ind w:left="992" w:hanging="567"/>
      <w:jc w:val="both"/>
    </w:pPr>
    <w:rPr>
      <w:rFonts w:ascii="Arial Unicode MS" w:hAnsi="Arial Unicode MS" w:cs="Arial Unicode MS"/>
      <w:sz w:val="20"/>
      <w:lang w:val="x-none" w:eastAsia="ar-SA"/>
    </w:rPr>
  </w:style>
  <w:style w:type="character" w:styleId="Odwoaniedokomentarza">
    <w:name w:val="annotation reference"/>
    <w:basedOn w:val="Domylnaczcionkaakapitu"/>
    <w:uiPriority w:val="99"/>
    <w:semiHidden/>
    <w:unhideWhenUsed/>
    <w:rsid w:val="007D2F90"/>
    <w:rPr>
      <w:sz w:val="16"/>
      <w:szCs w:val="16"/>
    </w:rPr>
  </w:style>
  <w:style w:type="paragraph" w:styleId="Tekstkomentarza">
    <w:name w:val="annotation text"/>
    <w:basedOn w:val="Normalny"/>
    <w:link w:val="TekstkomentarzaZnak"/>
    <w:uiPriority w:val="99"/>
    <w:semiHidden/>
    <w:unhideWhenUsed/>
    <w:rsid w:val="007D2F90"/>
    <w:rPr>
      <w:sz w:val="20"/>
    </w:rPr>
  </w:style>
  <w:style w:type="character" w:customStyle="1" w:styleId="TekstkomentarzaZnak">
    <w:name w:val="Tekst komentarza Znak"/>
    <w:basedOn w:val="Domylnaczcionkaakapitu"/>
    <w:link w:val="Tekstkomentarza"/>
    <w:uiPriority w:val="99"/>
    <w:semiHidden/>
    <w:rsid w:val="007D2F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2F90"/>
    <w:rPr>
      <w:b/>
      <w:bCs/>
    </w:rPr>
  </w:style>
  <w:style w:type="character" w:customStyle="1" w:styleId="TematkomentarzaZnak">
    <w:name w:val="Temat komentarza Znak"/>
    <w:basedOn w:val="TekstkomentarzaZnak"/>
    <w:link w:val="Tematkomentarza"/>
    <w:uiPriority w:val="99"/>
    <w:semiHidden/>
    <w:rsid w:val="007D2F9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F8255B"/>
    <w:pPr>
      <w:spacing w:after="120"/>
    </w:pPr>
  </w:style>
  <w:style w:type="character" w:customStyle="1" w:styleId="TekstpodstawowyZnak">
    <w:name w:val="Tekst podstawowy Znak"/>
    <w:basedOn w:val="Domylnaczcionkaakapitu"/>
    <w:link w:val="Tekstpodstawowy"/>
    <w:uiPriority w:val="99"/>
    <w:semiHidden/>
    <w:rsid w:val="00F8255B"/>
    <w:rPr>
      <w:rFonts w:ascii="Times New Roman" w:eastAsia="Times New Roman" w:hAnsi="Times New Roman" w:cs="Times New Roman"/>
      <w:sz w:val="24"/>
      <w:szCs w:val="20"/>
      <w:lang w:eastAsia="pl-PL"/>
    </w:rPr>
  </w:style>
  <w:style w:type="paragraph" w:customStyle="1" w:styleId="pkt">
    <w:name w:val="pkt"/>
    <w:basedOn w:val="Normalny"/>
    <w:rsid w:val="00F8255B"/>
    <w:pPr>
      <w:spacing w:before="60" w:after="60"/>
      <w:ind w:left="851" w:hanging="295"/>
      <w:jc w:val="both"/>
    </w:pPr>
    <w:rPr>
      <w:szCs w:val="24"/>
    </w:rPr>
  </w:style>
  <w:style w:type="character" w:customStyle="1" w:styleId="Nagwek2Znak">
    <w:name w:val="Nagłówek 2 Znak"/>
    <w:basedOn w:val="Domylnaczcionkaakapitu"/>
    <w:link w:val="Nagwek2"/>
    <w:semiHidden/>
    <w:rsid w:val="00356090"/>
    <w:rPr>
      <w:rFonts w:ascii="Times New Roman" w:eastAsia="Arial Unicode MS" w:hAnsi="Times New Roman" w:cs="Times New Roman"/>
      <w:sz w:val="24"/>
      <w:szCs w:val="20"/>
      <w:lang w:eastAsia="pl-PL"/>
    </w:rPr>
  </w:style>
  <w:style w:type="character" w:customStyle="1" w:styleId="Nagwek3Znak">
    <w:name w:val="Nagłówek 3 Znak"/>
    <w:basedOn w:val="Domylnaczcionkaakapitu"/>
    <w:link w:val="Nagwek3"/>
    <w:uiPriority w:val="9"/>
    <w:semiHidden/>
    <w:rsid w:val="0035609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356090"/>
    <w:rPr>
      <w:rFonts w:asciiTheme="majorHAnsi" w:eastAsiaTheme="majorEastAsia" w:hAnsiTheme="majorHAnsi" w:cstheme="majorBidi"/>
      <w:i/>
      <w:iCs/>
      <w:color w:val="2E74B5" w:themeColor="accent1" w:themeShade="BF"/>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72237">
      <w:bodyDiv w:val="1"/>
      <w:marLeft w:val="0"/>
      <w:marRight w:val="0"/>
      <w:marTop w:val="0"/>
      <w:marBottom w:val="0"/>
      <w:divBdr>
        <w:top w:val="none" w:sz="0" w:space="0" w:color="auto"/>
        <w:left w:val="none" w:sz="0" w:space="0" w:color="auto"/>
        <w:bottom w:val="none" w:sz="0" w:space="0" w:color="auto"/>
        <w:right w:val="none" w:sz="0" w:space="0" w:color="auto"/>
      </w:divBdr>
    </w:div>
    <w:div w:id="559438495">
      <w:bodyDiv w:val="1"/>
      <w:marLeft w:val="0"/>
      <w:marRight w:val="0"/>
      <w:marTop w:val="0"/>
      <w:marBottom w:val="0"/>
      <w:divBdr>
        <w:top w:val="none" w:sz="0" w:space="0" w:color="auto"/>
        <w:left w:val="none" w:sz="0" w:space="0" w:color="auto"/>
        <w:bottom w:val="none" w:sz="0" w:space="0" w:color="auto"/>
        <w:right w:val="none" w:sz="0" w:space="0" w:color="auto"/>
      </w:divBdr>
    </w:div>
    <w:div w:id="1194801517">
      <w:bodyDiv w:val="1"/>
      <w:marLeft w:val="0"/>
      <w:marRight w:val="0"/>
      <w:marTop w:val="0"/>
      <w:marBottom w:val="0"/>
      <w:divBdr>
        <w:top w:val="none" w:sz="0" w:space="0" w:color="auto"/>
        <w:left w:val="none" w:sz="0" w:space="0" w:color="auto"/>
        <w:bottom w:val="none" w:sz="0" w:space="0" w:color="auto"/>
        <w:right w:val="none" w:sz="0" w:space="0" w:color="auto"/>
      </w:divBdr>
    </w:div>
    <w:div w:id="1546793546">
      <w:bodyDiv w:val="1"/>
      <w:marLeft w:val="0"/>
      <w:marRight w:val="0"/>
      <w:marTop w:val="0"/>
      <w:marBottom w:val="0"/>
      <w:divBdr>
        <w:top w:val="none" w:sz="0" w:space="0" w:color="auto"/>
        <w:left w:val="none" w:sz="0" w:space="0" w:color="auto"/>
        <w:bottom w:val="none" w:sz="0" w:space="0" w:color="auto"/>
        <w:right w:val="none" w:sz="0" w:space="0" w:color="auto"/>
      </w:divBdr>
    </w:div>
    <w:div w:id="18757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opinski@zwik.szczecin.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od@zwik.szczecin.pl" TargetMode="External"/><Relationship Id="rId4" Type="http://schemas.openxmlformats.org/officeDocument/2006/relationships/settings" Target="settings.xml"/><Relationship Id="rId9" Type="http://schemas.openxmlformats.org/officeDocument/2006/relationships/hyperlink" Target="mailto:a.bialczak@zwik.szczecin.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D78D2-D029-4480-9635-C71A1092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8464</Words>
  <Characters>50787</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Poręczewska-Bereszko</dc:creator>
  <cp:keywords/>
  <dc:description/>
  <cp:lastModifiedBy>Sławomir Kopiński</cp:lastModifiedBy>
  <cp:revision>3</cp:revision>
  <cp:lastPrinted>2023-05-12T10:50:00Z</cp:lastPrinted>
  <dcterms:created xsi:type="dcterms:W3CDTF">2024-11-28T09:59:00Z</dcterms:created>
  <dcterms:modified xsi:type="dcterms:W3CDTF">2024-11-28T12:08:00Z</dcterms:modified>
</cp:coreProperties>
</file>