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F7E68D" w:rsidR="00303AAF" w:rsidRPr="005D6B1B" w:rsidRDefault="006F04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53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643B6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F0436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85FDE9E" w14:textId="60FBF190" w:rsidR="006F0436" w:rsidRDefault="006F043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F0436">
        <w:rPr>
          <w:rFonts w:asciiTheme="majorHAnsi" w:eastAsia="Times New Roman" w:hAnsiTheme="majorHAnsi" w:cstheme="majorHAnsi"/>
          <w:bCs/>
          <w:sz w:val="22"/>
          <w:szCs w:val="22"/>
        </w:rPr>
        <w:t xml:space="preserve">PVDF Transfer Membrane, </w:t>
      </w:r>
      <w:proofErr w:type="spellStart"/>
      <w:r w:rsidRPr="006F0436">
        <w:rPr>
          <w:rFonts w:asciiTheme="majorHAnsi" w:eastAsia="Times New Roman" w:hAnsiTheme="majorHAnsi" w:cstheme="majorHAnsi"/>
          <w:bCs/>
          <w:sz w:val="22"/>
          <w:szCs w:val="22"/>
        </w:rPr>
        <w:t>Thermo</w:t>
      </w:r>
      <w:proofErr w:type="spellEnd"/>
      <w:r w:rsidRPr="006F0436">
        <w:rPr>
          <w:rFonts w:asciiTheme="majorHAnsi" w:eastAsia="Times New Roman" w:hAnsiTheme="majorHAnsi" w:cstheme="majorHAnsi"/>
          <w:bCs/>
          <w:sz w:val="22"/>
          <w:szCs w:val="22"/>
        </w:rPr>
        <w:t xml:space="preserve"> Fisher Scientific, 0.2 µm, 26.5 cm x 3.75 m (88520) - </w:t>
      </w:r>
      <w:proofErr w:type="spellStart"/>
      <w:r w:rsidRPr="006F0436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F0436">
        <w:rPr>
          <w:rFonts w:asciiTheme="majorHAnsi" w:eastAsia="Times New Roman" w:hAnsiTheme="majorHAnsi" w:cstheme="majorHAnsi"/>
          <w:bCs/>
          <w:sz w:val="22"/>
          <w:szCs w:val="22"/>
        </w:rPr>
        <w:t>: 6</w:t>
      </w:r>
      <w:bookmarkStart w:id="0" w:name="_GoBack"/>
      <w:bookmarkEnd w:id="0"/>
    </w:p>
    <w:p w14:paraId="4B69F5D7" w14:textId="70EC42D0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EFD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F043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EB0FB" w14:textId="77777777" w:rsidR="0010055F" w:rsidRDefault="0010055F">
      <w:r>
        <w:separator/>
      </w:r>
    </w:p>
  </w:endnote>
  <w:endnote w:type="continuationSeparator" w:id="0">
    <w:p w14:paraId="1BA377CE" w14:textId="77777777" w:rsidR="0010055F" w:rsidRDefault="001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BC45" w14:textId="77777777" w:rsidR="0010055F" w:rsidRDefault="0010055F">
      <w:r>
        <w:separator/>
      </w:r>
    </w:p>
  </w:footnote>
  <w:footnote w:type="continuationSeparator" w:id="0">
    <w:p w14:paraId="50558911" w14:textId="77777777" w:rsidR="0010055F" w:rsidRDefault="0010055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055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2024-06-12T12:42:00Z</dcterms:created>
  <dcterms:modified xsi:type="dcterms:W3CDTF">2024-06-12T12:42:00Z</dcterms:modified>
</cp:coreProperties>
</file>