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66" w:rsidRPr="0026667E" w:rsidRDefault="00555174" w:rsidP="0026667E">
      <w:pPr>
        <w:spacing w:after="120" w:line="240" w:lineRule="auto"/>
        <w:ind w:left="6372"/>
        <w:jc w:val="right"/>
        <w:rPr>
          <w:rFonts w:asciiTheme="minorHAnsi" w:hAnsiTheme="minorHAnsi" w:cstheme="minorHAnsi"/>
          <w:sz w:val="24"/>
          <w:szCs w:val="24"/>
        </w:rPr>
      </w:pPr>
      <w:r w:rsidRPr="0026667E">
        <w:rPr>
          <w:rFonts w:asciiTheme="minorHAnsi" w:hAnsiTheme="minorHAnsi" w:cstheme="minorHAnsi"/>
          <w:sz w:val="24"/>
          <w:szCs w:val="24"/>
        </w:rPr>
        <w:t xml:space="preserve">Załącznik nr </w:t>
      </w:r>
      <w:r w:rsidR="00BE2124" w:rsidRPr="0026667E">
        <w:rPr>
          <w:rFonts w:asciiTheme="minorHAnsi" w:hAnsiTheme="minorHAnsi" w:cstheme="minorHAnsi"/>
          <w:sz w:val="24"/>
          <w:szCs w:val="24"/>
        </w:rPr>
        <w:t>4</w:t>
      </w:r>
      <w:r w:rsidRPr="0026667E">
        <w:rPr>
          <w:rFonts w:asciiTheme="minorHAnsi" w:hAnsiTheme="minorHAnsi" w:cstheme="minorHAnsi"/>
          <w:sz w:val="24"/>
          <w:szCs w:val="24"/>
        </w:rPr>
        <w:t xml:space="preserve"> </w:t>
      </w:r>
      <w:r w:rsidR="0026667E" w:rsidRPr="0026667E">
        <w:rPr>
          <w:rFonts w:asciiTheme="minorHAnsi" w:hAnsiTheme="minorHAnsi" w:cstheme="minorHAnsi"/>
          <w:sz w:val="24"/>
          <w:szCs w:val="24"/>
        </w:rPr>
        <w:t>do SWZ</w:t>
      </w:r>
    </w:p>
    <w:p w:rsidR="0026667E" w:rsidRPr="0026667E" w:rsidRDefault="0026667E" w:rsidP="0026667E">
      <w:pPr>
        <w:shd w:val="clear" w:color="auto" w:fill="FFFFFF"/>
        <w:suppressAutoHyphens/>
        <w:spacing w:before="58" w:after="120" w:line="240" w:lineRule="auto"/>
        <w:ind w:firstLine="225"/>
        <w:jc w:val="center"/>
        <w:rPr>
          <w:rFonts w:asciiTheme="minorHAnsi" w:hAnsiTheme="minorHAnsi" w:cstheme="minorHAnsi"/>
          <w:b/>
          <w:sz w:val="24"/>
          <w:szCs w:val="24"/>
        </w:rPr>
      </w:pPr>
      <w:r w:rsidRPr="0026667E">
        <w:rPr>
          <w:rFonts w:asciiTheme="minorHAnsi" w:hAnsiTheme="minorHAnsi" w:cstheme="minorHAnsi"/>
          <w:b/>
          <w:sz w:val="24"/>
          <w:szCs w:val="24"/>
        </w:rPr>
        <w:t>Wzór</w:t>
      </w:r>
    </w:p>
    <w:p w:rsidR="001B741D" w:rsidRPr="0026667E" w:rsidRDefault="0026667E" w:rsidP="0026667E">
      <w:pPr>
        <w:shd w:val="clear" w:color="auto" w:fill="FFFFFF"/>
        <w:suppressAutoHyphens/>
        <w:spacing w:before="58" w:after="120" w:line="240" w:lineRule="auto"/>
        <w:ind w:firstLine="225"/>
        <w:jc w:val="center"/>
        <w:rPr>
          <w:rFonts w:asciiTheme="minorHAnsi" w:eastAsia="Times New Roman" w:hAnsiTheme="minorHAnsi" w:cstheme="minorHAnsi"/>
          <w:b/>
          <w:bCs/>
          <w:color w:val="000000"/>
          <w:spacing w:val="3"/>
          <w:sz w:val="24"/>
          <w:szCs w:val="24"/>
          <w:lang w:eastAsia="ar-SA"/>
        </w:rPr>
      </w:pPr>
      <w:r w:rsidRPr="0026667E">
        <w:rPr>
          <w:rFonts w:asciiTheme="minorHAnsi" w:hAnsiTheme="minorHAnsi" w:cstheme="minorHAnsi"/>
          <w:b/>
          <w:sz w:val="24"/>
          <w:szCs w:val="24"/>
        </w:rPr>
        <w:t>U</w:t>
      </w:r>
      <w:r w:rsidRPr="0026667E">
        <w:rPr>
          <w:rFonts w:asciiTheme="minorHAnsi" w:eastAsia="Times New Roman" w:hAnsiTheme="minorHAnsi" w:cstheme="minorHAnsi"/>
          <w:b/>
          <w:bCs/>
          <w:color w:val="000000"/>
          <w:spacing w:val="3"/>
          <w:sz w:val="24"/>
          <w:szCs w:val="24"/>
          <w:lang w:eastAsia="ar-SA"/>
        </w:rPr>
        <w:t>mowa</w:t>
      </w:r>
    </w:p>
    <w:p w:rsidR="001B741D" w:rsidRPr="0026667E" w:rsidRDefault="001B741D" w:rsidP="0026667E">
      <w:pPr>
        <w:shd w:val="clear" w:color="auto" w:fill="FFFFFF"/>
        <w:suppressAutoHyphens/>
        <w:spacing w:before="58" w:after="120" w:line="240" w:lineRule="auto"/>
        <w:jc w:val="center"/>
        <w:rPr>
          <w:rFonts w:asciiTheme="minorHAnsi" w:eastAsia="Times New Roman" w:hAnsiTheme="minorHAnsi" w:cstheme="minorHAnsi"/>
          <w:b/>
          <w:bCs/>
          <w:color w:val="000000"/>
          <w:spacing w:val="3"/>
          <w:sz w:val="24"/>
          <w:szCs w:val="24"/>
          <w:lang w:eastAsia="ar-SA"/>
        </w:rPr>
      </w:pPr>
      <w:r w:rsidRPr="0026667E">
        <w:rPr>
          <w:rFonts w:asciiTheme="minorHAnsi" w:eastAsia="Times New Roman" w:hAnsiTheme="minorHAnsi" w:cstheme="minorHAnsi"/>
          <w:b/>
          <w:bCs/>
          <w:color w:val="000000"/>
          <w:spacing w:val="3"/>
          <w:sz w:val="24"/>
          <w:szCs w:val="24"/>
          <w:lang w:eastAsia="ar-SA"/>
        </w:rPr>
        <w:t xml:space="preserve">nr </w:t>
      </w:r>
      <w:r w:rsidR="006B48A4" w:rsidRPr="0026667E">
        <w:rPr>
          <w:rFonts w:asciiTheme="minorHAnsi" w:eastAsia="Times New Roman" w:hAnsiTheme="minorHAnsi" w:cstheme="minorHAnsi"/>
          <w:b/>
          <w:bCs/>
          <w:color w:val="000000"/>
          <w:spacing w:val="3"/>
          <w:sz w:val="24"/>
          <w:szCs w:val="24"/>
          <w:lang w:eastAsia="ar-SA"/>
        </w:rPr>
        <w:t xml:space="preserve"> </w:t>
      </w:r>
      <w:r w:rsidR="0026667E" w:rsidRPr="0026667E">
        <w:rPr>
          <w:rFonts w:asciiTheme="minorHAnsi" w:eastAsia="Times New Roman" w:hAnsiTheme="minorHAnsi" w:cstheme="minorHAnsi"/>
          <w:b/>
          <w:bCs/>
          <w:color w:val="000000"/>
          <w:spacing w:val="3"/>
          <w:sz w:val="24"/>
          <w:szCs w:val="24"/>
          <w:lang w:eastAsia="ar-SA"/>
        </w:rPr>
        <w:t xml:space="preserve">PPZP.272. </w:t>
      </w:r>
      <w:r w:rsidRPr="0026667E">
        <w:rPr>
          <w:rFonts w:asciiTheme="minorHAnsi" w:eastAsia="Times New Roman" w:hAnsiTheme="minorHAnsi" w:cstheme="minorHAnsi"/>
          <w:b/>
          <w:bCs/>
          <w:color w:val="000000"/>
          <w:spacing w:val="3"/>
          <w:sz w:val="24"/>
          <w:szCs w:val="24"/>
          <w:lang w:eastAsia="ar-SA"/>
        </w:rPr>
        <w:t>.........</w:t>
      </w:r>
      <w:r w:rsidR="0026667E" w:rsidRPr="0026667E">
        <w:rPr>
          <w:rFonts w:asciiTheme="minorHAnsi" w:eastAsia="Times New Roman" w:hAnsiTheme="minorHAnsi" w:cstheme="minorHAnsi"/>
          <w:b/>
          <w:bCs/>
          <w:color w:val="000000"/>
          <w:spacing w:val="3"/>
          <w:sz w:val="24"/>
          <w:szCs w:val="24"/>
          <w:lang w:eastAsia="ar-SA"/>
        </w:rPr>
        <w:t xml:space="preserve"> </w:t>
      </w:r>
      <w:r w:rsidRPr="0026667E">
        <w:rPr>
          <w:rFonts w:asciiTheme="minorHAnsi" w:eastAsia="Times New Roman" w:hAnsiTheme="minorHAnsi" w:cstheme="minorHAnsi"/>
          <w:b/>
          <w:bCs/>
          <w:color w:val="000000"/>
          <w:spacing w:val="3"/>
          <w:sz w:val="24"/>
          <w:szCs w:val="24"/>
          <w:lang w:eastAsia="ar-SA"/>
        </w:rPr>
        <w:t>.20</w:t>
      </w:r>
      <w:r w:rsidR="001C3D8F" w:rsidRPr="0026667E">
        <w:rPr>
          <w:rFonts w:asciiTheme="minorHAnsi" w:eastAsia="Times New Roman" w:hAnsiTheme="minorHAnsi" w:cstheme="minorHAnsi"/>
          <w:b/>
          <w:bCs/>
          <w:color w:val="000000"/>
          <w:spacing w:val="3"/>
          <w:sz w:val="24"/>
          <w:szCs w:val="24"/>
          <w:lang w:eastAsia="ar-SA"/>
        </w:rPr>
        <w:t>23</w:t>
      </w:r>
    </w:p>
    <w:p w:rsidR="001B741D" w:rsidRPr="0026667E" w:rsidRDefault="001B741D" w:rsidP="0026667E">
      <w:pPr>
        <w:shd w:val="clear" w:color="auto" w:fill="FFFFFF"/>
        <w:suppressAutoHyphens/>
        <w:spacing w:before="58" w:after="120" w:line="240" w:lineRule="auto"/>
        <w:ind w:firstLine="706"/>
        <w:jc w:val="both"/>
        <w:rPr>
          <w:rFonts w:asciiTheme="minorHAnsi" w:eastAsia="Times New Roman" w:hAnsiTheme="minorHAnsi" w:cstheme="minorHAnsi"/>
          <w:b/>
          <w:bCs/>
          <w:color w:val="000000"/>
          <w:spacing w:val="3"/>
          <w:sz w:val="24"/>
          <w:szCs w:val="24"/>
          <w:lang w:eastAsia="ar-SA"/>
        </w:rPr>
      </w:pPr>
    </w:p>
    <w:p w:rsidR="001B741D" w:rsidRPr="0026667E" w:rsidRDefault="001B741D" w:rsidP="0026667E">
      <w:pPr>
        <w:widowControl w:val="0"/>
        <w:tabs>
          <w:tab w:val="right" w:leader="dot" w:pos="8674"/>
        </w:tabs>
        <w:autoSpaceDE w:val="0"/>
        <w:spacing w:before="85" w:after="120" w:line="240" w:lineRule="auto"/>
        <w:jc w:val="both"/>
        <w:rPr>
          <w:rFonts w:asciiTheme="minorHAnsi" w:eastAsia="Times New Roman" w:hAnsiTheme="minorHAnsi" w:cstheme="minorHAnsi"/>
          <w:sz w:val="24"/>
          <w:szCs w:val="24"/>
          <w:lang w:eastAsia="ar-SA"/>
        </w:rPr>
      </w:pPr>
      <w:r w:rsidRPr="0026667E">
        <w:rPr>
          <w:rFonts w:asciiTheme="minorHAnsi" w:eastAsia="Times New Roman" w:hAnsiTheme="minorHAnsi" w:cstheme="minorHAnsi"/>
          <w:sz w:val="24"/>
          <w:szCs w:val="24"/>
          <w:lang w:eastAsia="ar-SA"/>
        </w:rPr>
        <w:t>zawarta dnia ................. w ................................ pomiędzy:</w:t>
      </w:r>
    </w:p>
    <w:p w:rsidR="00374A67" w:rsidRPr="0026667E" w:rsidRDefault="00374A67" w:rsidP="0026667E">
      <w:pPr>
        <w:spacing w:after="120" w:line="240" w:lineRule="auto"/>
        <w:rPr>
          <w:rFonts w:asciiTheme="minorHAnsi" w:hAnsiTheme="minorHAnsi" w:cstheme="minorHAnsi"/>
          <w:color w:val="000000"/>
          <w:spacing w:val="-1"/>
          <w:sz w:val="24"/>
          <w:szCs w:val="24"/>
        </w:rPr>
      </w:pPr>
      <w:r w:rsidRPr="0026667E">
        <w:rPr>
          <w:rFonts w:asciiTheme="minorHAnsi" w:hAnsiTheme="minorHAnsi" w:cstheme="minorHAnsi"/>
          <w:b/>
          <w:bCs/>
          <w:iCs/>
          <w:sz w:val="24"/>
          <w:szCs w:val="24"/>
        </w:rPr>
        <w:t xml:space="preserve">Gminą Ropczyce, </w:t>
      </w:r>
      <w:r w:rsidRPr="0026667E">
        <w:rPr>
          <w:rFonts w:asciiTheme="minorHAnsi" w:hAnsiTheme="minorHAnsi" w:cstheme="minorHAnsi"/>
          <w:b/>
          <w:sz w:val="24"/>
          <w:szCs w:val="24"/>
        </w:rPr>
        <w:t>ul. Krisego 1</w:t>
      </w:r>
      <w:r w:rsidRPr="0026667E">
        <w:rPr>
          <w:rFonts w:asciiTheme="minorHAnsi" w:hAnsiTheme="minorHAnsi" w:cstheme="minorHAnsi"/>
          <w:b/>
          <w:bCs/>
          <w:iCs/>
          <w:sz w:val="24"/>
          <w:szCs w:val="24"/>
        </w:rPr>
        <w:t xml:space="preserve">, </w:t>
      </w:r>
      <w:r w:rsidRPr="0026667E">
        <w:rPr>
          <w:rFonts w:asciiTheme="minorHAnsi" w:hAnsiTheme="minorHAnsi" w:cstheme="minorHAnsi"/>
          <w:b/>
          <w:sz w:val="24"/>
          <w:szCs w:val="24"/>
        </w:rPr>
        <w:t xml:space="preserve">39-100 Ropczyce, </w:t>
      </w:r>
      <w:r w:rsidRPr="0026667E">
        <w:rPr>
          <w:rFonts w:asciiTheme="minorHAnsi" w:hAnsiTheme="minorHAnsi" w:cstheme="minorHAnsi"/>
          <w:color w:val="000000"/>
          <w:sz w:val="24"/>
          <w:szCs w:val="24"/>
        </w:rPr>
        <w:t xml:space="preserve">nr NIP </w:t>
      </w:r>
      <w:r w:rsidRPr="0026667E">
        <w:rPr>
          <w:rFonts w:asciiTheme="minorHAnsi" w:hAnsiTheme="minorHAnsi" w:cstheme="minorHAnsi"/>
          <w:sz w:val="24"/>
          <w:szCs w:val="24"/>
        </w:rPr>
        <w:t xml:space="preserve">818 15 81 908, </w:t>
      </w:r>
      <w:r w:rsidRPr="0026667E">
        <w:rPr>
          <w:rFonts w:asciiTheme="minorHAnsi" w:hAnsiTheme="minorHAnsi" w:cstheme="minorHAnsi"/>
          <w:color w:val="000000"/>
          <w:sz w:val="24"/>
          <w:szCs w:val="24"/>
        </w:rPr>
        <w:t xml:space="preserve">REGON </w:t>
      </w:r>
      <w:r w:rsidRPr="0026667E">
        <w:rPr>
          <w:rFonts w:asciiTheme="minorHAnsi" w:hAnsiTheme="minorHAnsi" w:cstheme="minorHAnsi"/>
          <w:sz w:val="24"/>
          <w:szCs w:val="24"/>
        </w:rPr>
        <w:t xml:space="preserve">690581962, (Nabywcą i Podatnikiem), </w:t>
      </w:r>
      <w:r w:rsidRPr="0026667E">
        <w:rPr>
          <w:rFonts w:asciiTheme="minorHAnsi" w:hAnsiTheme="minorHAnsi" w:cstheme="minorHAnsi"/>
          <w:bCs/>
          <w:color w:val="000000"/>
          <w:sz w:val="24"/>
          <w:szCs w:val="24"/>
        </w:rPr>
        <w:t xml:space="preserve">zwaną dalej „Zamawiającym", </w:t>
      </w:r>
      <w:r w:rsidRPr="0026667E">
        <w:rPr>
          <w:rFonts w:asciiTheme="minorHAnsi" w:hAnsiTheme="minorHAnsi" w:cstheme="minorHAnsi"/>
          <w:color w:val="000000"/>
          <w:spacing w:val="-1"/>
          <w:sz w:val="24"/>
          <w:szCs w:val="24"/>
        </w:rPr>
        <w:t>reprezentowaną przez:</w:t>
      </w:r>
    </w:p>
    <w:p w:rsidR="00374A67" w:rsidRPr="0026667E" w:rsidRDefault="00374A67" w:rsidP="0026667E">
      <w:pPr>
        <w:shd w:val="clear" w:color="auto" w:fill="FFFFFF"/>
        <w:tabs>
          <w:tab w:val="left" w:leader="dot" w:pos="2174"/>
        </w:tabs>
        <w:spacing w:after="120" w:line="240" w:lineRule="auto"/>
        <w:ind w:left="22"/>
        <w:rPr>
          <w:rFonts w:asciiTheme="minorHAnsi" w:hAnsiTheme="minorHAnsi" w:cstheme="minorHAnsi"/>
          <w:color w:val="000000"/>
          <w:sz w:val="24"/>
          <w:szCs w:val="24"/>
        </w:rPr>
      </w:pPr>
      <w:r w:rsidRPr="0026667E">
        <w:rPr>
          <w:rFonts w:asciiTheme="minorHAnsi" w:hAnsiTheme="minorHAnsi" w:cstheme="minorHAnsi"/>
          <w:color w:val="000000"/>
          <w:sz w:val="24"/>
          <w:szCs w:val="24"/>
        </w:rPr>
        <w:t>Bolesława Bujaka – Burmistrza Ropczyc,</w:t>
      </w:r>
    </w:p>
    <w:p w:rsidR="00374A67" w:rsidRPr="0026667E" w:rsidRDefault="00374A67" w:rsidP="0026667E">
      <w:pPr>
        <w:shd w:val="clear" w:color="auto" w:fill="FFFFFF"/>
        <w:tabs>
          <w:tab w:val="left" w:leader="dot" w:pos="2174"/>
        </w:tabs>
        <w:spacing w:after="120" w:line="240" w:lineRule="auto"/>
        <w:ind w:left="22"/>
        <w:jc w:val="both"/>
        <w:rPr>
          <w:rFonts w:asciiTheme="minorHAnsi" w:hAnsiTheme="minorHAnsi" w:cstheme="minorHAnsi"/>
          <w:bCs/>
          <w:color w:val="000000"/>
          <w:sz w:val="24"/>
          <w:szCs w:val="24"/>
        </w:rPr>
      </w:pPr>
      <w:r w:rsidRPr="0026667E">
        <w:rPr>
          <w:rFonts w:asciiTheme="minorHAnsi" w:hAnsiTheme="minorHAnsi" w:cstheme="minorHAnsi"/>
          <w:bCs/>
          <w:color w:val="000000"/>
          <w:sz w:val="24"/>
          <w:szCs w:val="24"/>
        </w:rPr>
        <w:t xml:space="preserve">przy kontrasygnacie Skarbnika Gminy Ropczyce – Beata Malec, </w:t>
      </w:r>
    </w:p>
    <w:p w:rsidR="00374A67" w:rsidRPr="0026667E" w:rsidRDefault="00374A67" w:rsidP="0026667E">
      <w:pPr>
        <w:shd w:val="clear" w:color="auto" w:fill="FFFFFF"/>
        <w:tabs>
          <w:tab w:val="left" w:leader="dot" w:pos="2174"/>
        </w:tabs>
        <w:spacing w:after="120" w:line="240" w:lineRule="auto"/>
        <w:ind w:left="22"/>
        <w:jc w:val="both"/>
        <w:rPr>
          <w:rFonts w:asciiTheme="minorHAnsi" w:hAnsiTheme="minorHAnsi" w:cstheme="minorHAnsi"/>
          <w:bCs/>
          <w:color w:val="000000"/>
          <w:sz w:val="24"/>
          <w:szCs w:val="24"/>
        </w:rPr>
      </w:pPr>
      <w:r w:rsidRPr="0026667E">
        <w:rPr>
          <w:rFonts w:asciiTheme="minorHAnsi" w:hAnsiTheme="minorHAnsi" w:cstheme="minorHAnsi"/>
          <w:sz w:val="24"/>
          <w:szCs w:val="24"/>
        </w:rPr>
        <w:t>Nazwa i adres Odbiorcy i Płatnika faktur: Urząd Miejski w Ropczycach, ul. Krisego 1, 39-100 Ropczyce,</w:t>
      </w:r>
    </w:p>
    <w:p w:rsidR="001B741D" w:rsidRPr="0026667E" w:rsidRDefault="001B741D" w:rsidP="0026667E">
      <w:pPr>
        <w:shd w:val="clear" w:color="auto" w:fill="FFFFFF"/>
        <w:tabs>
          <w:tab w:val="left" w:leader="dot" w:pos="2174"/>
        </w:tabs>
        <w:suppressAutoHyphens/>
        <w:spacing w:before="58" w:after="120" w:line="240" w:lineRule="auto"/>
        <w:ind w:left="22"/>
        <w:jc w:val="both"/>
        <w:rPr>
          <w:rFonts w:asciiTheme="minorHAnsi" w:hAnsiTheme="minorHAnsi" w:cstheme="minorHAnsi"/>
          <w:sz w:val="24"/>
          <w:szCs w:val="24"/>
          <w:lang w:eastAsia="ar-SA"/>
        </w:rPr>
      </w:pPr>
      <w:r w:rsidRPr="0026667E">
        <w:rPr>
          <w:rFonts w:asciiTheme="minorHAnsi" w:hAnsiTheme="minorHAnsi" w:cstheme="minorHAnsi"/>
          <w:sz w:val="24"/>
          <w:szCs w:val="24"/>
          <w:lang w:eastAsia="ar-SA"/>
        </w:rPr>
        <w:t xml:space="preserve">a </w:t>
      </w:r>
      <w:r w:rsidRPr="0026667E">
        <w:rPr>
          <w:rFonts w:asciiTheme="minorHAnsi" w:hAnsiTheme="minorHAnsi" w:cstheme="minorHAnsi"/>
          <w:sz w:val="24"/>
          <w:szCs w:val="24"/>
          <w:lang w:eastAsia="ar-SA"/>
        </w:rPr>
        <w:br/>
        <w:t>.................................................., z siedzibą w ........................................., wpisaną do ........................................... pod numerem .................................. w ..............................., o kapitale zakładowym.......................................reprezentowanąprzez......................................................................, zwaną dalej „</w:t>
      </w:r>
      <w:r w:rsidRPr="0026667E">
        <w:rPr>
          <w:rFonts w:asciiTheme="minorHAnsi" w:hAnsiTheme="minorHAnsi" w:cstheme="minorHAnsi"/>
          <w:b/>
          <w:bCs/>
          <w:sz w:val="24"/>
          <w:szCs w:val="24"/>
          <w:lang w:eastAsia="ar-SA"/>
        </w:rPr>
        <w:t>Wykonawcą</w:t>
      </w:r>
      <w:r w:rsidRPr="0026667E">
        <w:rPr>
          <w:rFonts w:asciiTheme="minorHAnsi" w:hAnsiTheme="minorHAnsi" w:cstheme="minorHAnsi"/>
          <w:sz w:val="24"/>
          <w:szCs w:val="24"/>
          <w:lang w:eastAsia="ar-SA"/>
        </w:rPr>
        <w:t>”, wspólnie zaś dalej zwanymi „</w:t>
      </w:r>
      <w:r w:rsidRPr="0026667E">
        <w:rPr>
          <w:rFonts w:asciiTheme="minorHAnsi" w:hAnsiTheme="minorHAnsi" w:cstheme="minorHAnsi"/>
          <w:b/>
          <w:bCs/>
          <w:sz w:val="24"/>
          <w:szCs w:val="24"/>
          <w:lang w:eastAsia="ar-SA"/>
        </w:rPr>
        <w:t>Stronami</w:t>
      </w:r>
      <w:r w:rsidRPr="0026667E">
        <w:rPr>
          <w:rFonts w:asciiTheme="minorHAnsi" w:hAnsiTheme="minorHAnsi" w:cstheme="minorHAnsi"/>
          <w:sz w:val="24"/>
          <w:szCs w:val="24"/>
          <w:lang w:eastAsia="ar-SA"/>
        </w:rPr>
        <w:t>”, oddzielnie zaś</w:t>
      </w:r>
      <w:r w:rsidRPr="0026667E">
        <w:rPr>
          <w:rFonts w:asciiTheme="minorHAnsi" w:hAnsiTheme="minorHAnsi" w:cstheme="minorHAnsi"/>
          <w:b/>
          <w:bCs/>
          <w:sz w:val="24"/>
          <w:szCs w:val="24"/>
          <w:lang w:eastAsia="ar-SA"/>
        </w:rPr>
        <w:t xml:space="preserve"> „Stroną</w:t>
      </w:r>
      <w:r w:rsidRPr="0026667E">
        <w:rPr>
          <w:rFonts w:asciiTheme="minorHAnsi" w:hAnsiTheme="minorHAnsi" w:cstheme="minorHAnsi"/>
          <w:sz w:val="24"/>
          <w:szCs w:val="24"/>
          <w:lang w:eastAsia="ar-SA"/>
        </w:rPr>
        <w:t>”.</w:t>
      </w:r>
    </w:p>
    <w:p w:rsidR="001B741D" w:rsidRPr="0026667E" w:rsidRDefault="001B741D" w:rsidP="0026667E">
      <w:pPr>
        <w:widowControl w:val="0"/>
        <w:tabs>
          <w:tab w:val="right" w:leader="dot" w:pos="8674"/>
        </w:tabs>
        <w:autoSpaceDE w:val="0"/>
        <w:spacing w:before="85" w:after="120" w:line="240" w:lineRule="auto"/>
        <w:jc w:val="both"/>
        <w:rPr>
          <w:rFonts w:asciiTheme="minorHAnsi" w:eastAsia="Times New Roman" w:hAnsiTheme="minorHAnsi" w:cstheme="minorHAnsi"/>
          <w:i/>
          <w:color w:val="000000"/>
          <w:sz w:val="24"/>
          <w:szCs w:val="24"/>
          <w:lang w:eastAsia="ar-SA"/>
        </w:rPr>
      </w:pPr>
    </w:p>
    <w:p w:rsidR="001C3D8F" w:rsidRPr="0026667E" w:rsidRDefault="00BE2124" w:rsidP="0026667E">
      <w:pPr>
        <w:widowControl w:val="0"/>
        <w:tabs>
          <w:tab w:val="right" w:leader="dot" w:pos="8674"/>
        </w:tabs>
        <w:autoSpaceDE w:val="0"/>
        <w:spacing w:before="85" w:after="120" w:line="240" w:lineRule="auto"/>
        <w:jc w:val="both"/>
        <w:rPr>
          <w:rFonts w:asciiTheme="minorHAnsi" w:eastAsia="Times New Roman" w:hAnsiTheme="minorHAnsi" w:cstheme="minorHAnsi"/>
          <w:i/>
          <w:sz w:val="24"/>
          <w:szCs w:val="24"/>
          <w:lang w:eastAsia="ar-SA"/>
        </w:rPr>
      </w:pPr>
      <w:r w:rsidRPr="0026667E">
        <w:rPr>
          <w:rFonts w:asciiTheme="minorHAnsi" w:hAnsiTheme="minorHAnsi" w:cstheme="minorHAnsi"/>
          <w:sz w:val="24"/>
          <w:szCs w:val="24"/>
          <w:lang w:eastAsia="pl-PL"/>
        </w:rPr>
        <w:t xml:space="preserve">Umowa niniejsza zostaje zawarta na podstawie zamówienia publicznego udzielonego przez Zamawiającego </w:t>
      </w:r>
      <w:r w:rsidRPr="0026667E">
        <w:rPr>
          <w:rFonts w:asciiTheme="minorHAnsi" w:hAnsiTheme="minorHAnsi" w:cstheme="minorHAnsi"/>
          <w:bCs/>
          <w:sz w:val="24"/>
          <w:szCs w:val="24"/>
          <w:u w:val="single"/>
          <w:lang w:eastAsia="pl-PL"/>
        </w:rPr>
        <w:t>w trybie podstawowym art. 275 pkt 1 ustawy z dnia 11 września 2019 r. Prawo zamówień publicznych ( Dz.U. z 2023 poz. 1605 ze zm.).</w:t>
      </w:r>
    </w:p>
    <w:p w:rsidR="001C3D8F" w:rsidRPr="0026667E" w:rsidRDefault="001C3D8F" w:rsidP="0026667E">
      <w:pPr>
        <w:widowControl w:val="0"/>
        <w:tabs>
          <w:tab w:val="right" w:leader="dot" w:pos="8674"/>
        </w:tabs>
        <w:autoSpaceDE w:val="0"/>
        <w:spacing w:before="85" w:after="120" w:line="240" w:lineRule="auto"/>
        <w:jc w:val="both"/>
        <w:rPr>
          <w:rFonts w:asciiTheme="minorHAnsi" w:eastAsia="Times New Roman" w:hAnsiTheme="minorHAnsi" w:cstheme="minorHAnsi"/>
          <w:i/>
          <w:sz w:val="24"/>
          <w:szCs w:val="24"/>
          <w:lang w:eastAsia="ar-SA"/>
        </w:rPr>
      </w:pP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w:t>
      </w:r>
      <w:r w:rsidR="002F1146" w:rsidRPr="0026667E">
        <w:rPr>
          <w:rFonts w:asciiTheme="minorHAnsi" w:hAnsiTheme="minorHAnsi" w:cstheme="minorHAnsi"/>
          <w:b/>
          <w:sz w:val="24"/>
          <w:szCs w:val="24"/>
        </w:rPr>
        <w:t xml:space="preserve"> 1</w:t>
      </w:r>
    </w:p>
    <w:p w:rsidR="00713111" w:rsidRPr="0026667E" w:rsidRDefault="00982F83" w:rsidP="0026667E">
      <w:pPr>
        <w:pStyle w:val="Akapitzlist"/>
        <w:numPr>
          <w:ilvl w:val="0"/>
          <w:numId w:val="2"/>
        </w:numPr>
        <w:spacing w:after="120" w:line="240" w:lineRule="auto"/>
        <w:ind w:left="0" w:firstLine="0"/>
        <w:contextualSpacing w:val="0"/>
        <w:jc w:val="both"/>
        <w:rPr>
          <w:rFonts w:asciiTheme="minorHAnsi" w:hAnsiTheme="minorHAnsi" w:cstheme="minorHAnsi"/>
          <w:sz w:val="24"/>
          <w:szCs w:val="24"/>
        </w:rPr>
      </w:pPr>
      <w:r w:rsidRPr="0026667E">
        <w:rPr>
          <w:rFonts w:asciiTheme="minorHAnsi" w:hAnsiTheme="minorHAnsi" w:cstheme="minorHAnsi"/>
          <w:sz w:val="24"/>
          <w:szCs w:val="24"/>
        </w:rPr>
        <w:t>Wykonawca</w:t>
      </w:r>
      <w:r w:rsidR="003958F8" w:rsidRPr="0026667E">
        <w:rPr>
          <w:rFonts w:asciiTheme="minorHAnsi" w:hAnsiTheme="minorHAnsi" w:cstheme="minorHAnsi"/>
          <w:sz w:val="24"/>
          <w:szCs w:val="24"/>
        </w:rPr>
        <w:t xml:space="preserve"> </w:t>
      </w:r>
      <w:r w:rsidR="0034731A" w:rsidRPr="0026667E">
        <w:rPr>
          <w:rFonts w:asciiTheme="minorHAnsi" w:hAnsiTheme="minorHAnsi" w:cstheme="minorHAnsi"/>
          <w:sz w:val="24"/>
          <w:szCs w:val="24"/>
        </w:rPr>
        <w:t xml:space="preserve">w ramach zadania pn.: </w:t>
      </w:r>
      <w:r w:rsidR="00542BA4" w:rsidRPr="0026667E">
        <w:rPr>
          <w:rFonts w:asciiTheme="minorHAnsi" w:hAnsiTheme="minorHAnsi" w:cstheme="minorHAnsi"/>
          <w:b/>
          <w:sz w:val="24"/>
          <w:szCs w:val="24"/>
        </w:rPr>
        <w:t>Dostawa i montaż wyposażenia Żłobka Miejskiego na osiedlu Mehoffera w Ropczycach w ramach zadania budżetowego Budowa budynku przedszkola gminnego wraz ze żłobkiem i niezbędną infrastrukturą techniczną</w:t>
      </w:r>
      <w:r w:rsidR="00542BA4" w:rsidRPr="0026667E">
        <w:rPr>
          <w:rFonts w:asciiTheme="minorHAnsi" w:hAnsiTheme="minorHAnsi" w:cstheme="minorHAnsi"/>
          <w:sz w:val="24"/>
          <w:szCs w:val="24"/>
        </w:rPr>
        <w:t xml:space="preserve"> </w:t>
      </w:r>
      <w:r w:rsidRPr="0026667E">
        <w:rPr>
          <w:rFonts w:asciiTheme="minorHAnsi" w:hAnsiTheme="minorHAnsi" w:cstheme="minorHAnsi"/>
          <w:sz w:val="24"/>
          <w:szCs w:val="24"/>
        </w:rPr>
        <w:t xml:space="preserve">zobowiązuje się wydać Zamawiającemu </w:t>
      </w:r>
      <w:r w:rsidR="002F1146" w:rsidRPr="0026667E">
        <w:rPr>
          <w:rFonts w:asciiTheme="minorHAnsi" w:hAnsiTheme="minorHAnsi" w:cstheme="minorHAnsi"/>
          <w:sz w:val="24"/>
          <w:szCs w:val="24"/>
        </w:rPr>
        <w:t xml:space="preserve"> </w:t>
      </w:r>
      <w:r w:rsidRPr="0026667E">
        <w:rPr>
          <w:rFonts w:asciiTheme="minorHAnsi" w:hAnsiTheme="minorHAnsi" w:cstheme="minorHAnsi"/>
          <w:sz w:val="24"/>
          <w:szCs w:val="24"/>
        </w:rPr>
        <w:t>i przenieść na niego prawo własności przedmiotu umowy</w:t>
      </w:r>
      <w:r w:rsidR="004E27D3" w:rsidRPr="0026667E">
        <w:rPr>
          <w:rFonts w:asciiTheme="minorHAnsi" w:hAnsiTheme="minorHAnsi" w:cstheme="minorHAnsi"/>
          <w:sz w:val="24"/>
          <w:szCs w:val="24"/>
        </w:rPr>
        <w:t xml:space="preserve"> szczegółowo określonego w treści </w:t>
      </w:r>
      <w:r w:rsidR="00542BA4" w:rsidRPr="0026667E">
        <w:rPr>
          <w:rFonts w:asciiTheme="minorHAnsi" w:hAnsiTheme="minorHAnsi" w:cstheme="minorHAnsi"/>
          <w:sz w:val="24"/>
          <w:szCs w:val="24"/>
        </w:rPr>
        <w:t>dokumentacji przetargowej</w:t>
      </w:r>
      <w:r w:rsidR="004E27D3" w:rsidRPr="0026667E">
        <w:rPr>
          <w:rFonts w:asciiTheme="minorHAnsi" w:hAnsiTheme="minorHAnsi" w:cstheme="minorHAnsi"/>
          <w:sz w:val="24"/>
          <w:szCs w:val="24"/>
        </w:rPr>
        <w:t xml:space="preserve"> </w:t>
      </w:r>
      <w:r w:rsidR="006443CA" w:rsidRPr="0026667E">
        <w:rPr>
          <w:rFonts w:asciiTheme="minorHAnsi" w:hAnsiTheme="minorHAnsi" w:cstheme="minorHAnsi"/>
          <w:sz w:val="24"/>
          <w:szCs w:val="24"/>
        </w:rPr>
        <w:t xml:space="preserve">nr </w:t>
      </w:r>
      <w:r w:rsidR="00BE2124" w:rsidRPr="0026667E">
        <w:rPr>
          <w:rFonts w:asciiTheme="minorHAnsi" w:hAnsiTheme="minorHAnsi" w:cstheme="minorHAnsi"/>
          <w:sz w:val="24"/>
          <w:szCs w:val="24"/>
        </w:rPr>
        <w:t>PPZP.271.11.2024 oraz</w:t>
      </w:r>
      <w:r w:rsidR="004E27D3" w:rsidRPr="0026667E">
        <w:rPr>
          <w:rFonts w:asciiTheme="minorHAnsi" w:hAnsiTheme="minorHAnsi" w:cstheme="minorHAnsi"/>
          <w:sz w:val="24"/>
          <w:szCs w:val="24"/>
        </w:rPr>
        <w:t xml:space="preserve"> oferty Wykonawcy z dnia  ………………………..</w:t>
      </w:r>
      <w:r w:rsidRPr="0026667E">
        <w:rPr>
          <w:rFonts w:asciiTheme="minorHAnsi" w:hAnsiTheme="minorHAnsi" w:cstheme="minorHAnsi"/>
          <w:sz w:val="24"/>
          <w:szCs w:val="24"/>
        </w:rPr>
        <w:t xml:space="preserve">, a Zamawiający zobowiązuje się go odebrać i zapłacić Wykonawcy cenę. </w:t>
      </w:r>
    </w:p>
    <w:p w:rsidR="000E70C0" w:rsidRPr="0026667E" w:rsidRDefault="00713111" w:rsidP="0026667E">
      <w:pPr>
        <w:numPr>
          <w:ilvl w:val="0"/>
          <w:numId w:val="2"/>
        </w:numPr>
        <w:tabs>
          <w:tab w:val="left" w:pos="284"/>
        </w:tabs>
        <w:spacing w:after="120" w:line="240" w:lineRule="auto"/>
        <w:ind w:left="0" w:firstLine="0"/>
        <w:jc w:val="both"/>
        <w:rPr>
          <w:rFonts w:asciiTheme="minorHAnsi" w:hAnsiTheme="minorHAnsi" w:cstheme="minorHAnsi"/>
          <w:sz w:val="24"/>
          <w:szCs w:val="24"/>
        </w:rPr>
      </w:pPr>
      <w:r w:rsidRPr="0026667E">
        <w:rPr>
          <w:rFonts w:asciiTheme="minorHAnsi" w:hAnsiTheme="minorHAnsi" w:cstheme="minorHAnsi"/>
          <w:sz w:val="24"/>
          <w:szCs w:val="24"/>
        </w:rPr>
        <w:t xml:space="preserve">Wykonawca dostarczy przedmiot </w:t>
      </w:r>
      <w:r w:rsidR="004E27D3" w:rsidRPr="0026667E">
        <w:rPr>
          <w:rFonts w:asciiTheme="minorHAnsi" w:hAnsiTheme="minorHAnsi" w:cstheme="minorHAnsi"/>
          <w:sz w:val="24"/>
          <w:szCs w:val="24"/>
        </w:rPr>
        <w:t xml:space="preserve">umowy </w:t>
      </w:r>
      <w:r w:rsidRPr="0026667E">
        <w:rPr>
          <w:rFonts w:asciiTheme="minorHAnsi" w:hAnsiTheme="minorHAnsi" w:cstheme="minorHAnsi"/>
          <w:sz w:val="24"/>
          <w:szCs w:val="24"/>
        </w:rPr>
        <w:t xml:space="preserve">do </w:t>
      </w:r>
      <w:r w:rsidR="00C80B2E" w:rsidRPr="0026667E">
        <w:rPr>
          <w:rFonts w:asciiTheme="minorHAnsi" w:hAnsiTheme="minorHAnsi" w:cstheme="minorHAnsi"/>
          <w:sz w:val="24"/>
          <w:szCs w:val="24"/>
        </w:rPr>
        <w:t xml:space="preserve">budynku </w:t>
      </w:r>
      <w:r w:rsidR="005A53CC" w:rsidRPr="0026667E">
        <w:rPr>
          <w:rFonts w:asciiTheme="minorHAnsi" w:hAnsiTheme="minorHAnsi" w:cstheme="minorHAnsi"/>
          <w:sz w:val="24"/>
          <w:szCs w:val="24"/>
        </w:rPr>
        <w:t>Ż</w:t>
      </w:r>
      <w:r w:rsidR="00C80B2E" w:rsidRPr="0026667E">
        <w:rPr>
          <w:rFonts w:asciiTheme="minorHAnsi" w:hAnsiTheme="minorHAnsi" w:cstheme="minorHAnsi"/>
          <w:sz w:val="24"/>
          <w:szCs w:val="24"/>
        </w:rPr>
        <w:t xml:space="preserve">łobka </w:t>
      </w:r>
      <w:r w:rsidR="00542BA4" w:rsidRPr="0026667E">
        <w:rPr>
          <w:rFonts w:asciiTheme="minorHAnsi" w:hAnsiTheme="minorHAnsi" w:cstheme="minorHAnsi"/>
          <w:sz w:val="24"/>
          <w:szCs w:val="24"/>
        </w:rPr>
        <w:t>Miejskiego</w:t>
      </w:r>
      <w:r w:rsidR="005A53CC" w:rsidRPr="0026667E">
        <w:rPr>
          <w:rFonts w:asciiTheme="minorHAnsi" w:hAnsiTheme="minorHAnsi" w:cstheme="minorHAnsi"/>
          <w:sz w:val="24"/>
          <w:szCs w:val="24"/>
        </w:rPr>
        <w:t xml:space="preserve"> w </w:t>
      </w:r>
      <w:r w:rsidR="00542BA4" w:rsidRPr="0026667E">
        <w:rPr>
          <w:rFonts w:asciiTheme="minorHAnsi" w:hAnsiTheme="minorHAnsi" w:cstheme="minorHAnsi"/>
          <w:sz w:val="24"/>
          <w:szCs w:val="24"/>
        </w:rPr>
        <w:t>Ropczycach, ul. Mehoffera.</w:t>
      </w:r>
    </w:p>
    <w:p w:rsidR="00C47966" w:rsidRPr="0026667E" w:rsidRDefault="00FA354F" w:rsidP="0026667E">
      <w:pPr>
        <w:numPr>
          <w:ilvl w:val="0"/>
          <w:numId w:val="2"/>
        </w:numPr>
        <w:tabs>
          <w:tab w:val="left" w:pos="284"/>
        </w:tabs>
        <w:spacing w:after="120" w:line="240" w:lineRule="auto"/>
        <w:ind w:left="0" w:firstLine="0"/>
        <w:jc w:val="both"/>
        <w:rPr>
          <w:rFonts w:asciiTheme="minorHAnsi" w:hAnsiTheme="minorHAnsi" w:cstheme="minorHAnsi"/>
          <w:sz w:val="24"/>
          <w:szCs w:val="24"/>
        </w:rPr>
      </w:pPr>
      <w:r w:rsidRPr="0026667E">
        <w:rPr>
          <w:rFonts w:asciiTheme="minorHAnsi" w:hAnsiTheme="minorHAnsi" w:cstheme="minorHAnsi"/>
          <w:sz w:val="24"/>
          <w:szCs w:val="24"/>
        </w:rPr>
        <w:t>Opis p</w:t>
      </w:r>
      <w:r w:rsidR="00542BA4" w:rsidRPr="0026667E">
        <w:rPr>
          <w:rFonts w:asciiTheme="minorHAnsi" w:hAnsiTheme="minorHAnsi" w:cstheme="minorHAnsi"/>
          <w:sz w:val="24"/>
          <w:szCs w:val="24"/>
        </w:rPr>
        <w:t>rzedmiot</w:t>
      </w:r>
      <w:r w:rsidRPr="0026667E">
        <w:rPr>
          <w:rFonts w:asciiTheme="minorHAnsi" w:hAnsiTheme="minorHAnsi" w:cstheme="minorHAnsi"/>
          <w:sz w:val="24"/>
          <w:szCs w:val="24"/>
        </w:rPr>
        <w:t>u</w:t>
      </w:r>
      <w:r w:rsidR="00542BA4" w:rsidRPr="0026667E">
        <w:rPr>
          <w:rFonts w:asciiTheme="minorHAnsi" w:hAnsiTheme="minorHAnsi" w:cstheme="minorHAnsi"/>
          <w:sz w:val="24"/>
          <w:szCs w:val="24"/>
        </w:rPr>
        <w:t xml:space="preserve"> zamówienia</w:t>
      </w:r>
      <w:r w:rsidRPr="0026667E">
        <w:rPr>
          <w:rFonts w:asciiTheme="minorHAnsi" w:hAnsiTheme="minorHAnsi" w:cstheme="minorHAnsi"/>
          <w:sz w:val="24"/>
          <w:szCs w:val="24"/>
        </w:rPr>
        <w:t xml:space="preserve"> zawarty w </w:t>
      </w:r>
      <w:r w:rsidR="00C814A1" w:rsidRPr="0026667E">
        <w:rPr>
          <w:rFonts w:asciiTheme="minorHAnsi" w:hAnsiTheme="minorHAnsi" w:cstheme="minorHAnsi"/>
          <w:sz w:val="24"/>
          <w:szCs w:val="24"/>
        </w:rPr>
        <w:t>SWZ, załączniku nr 2 do SWZ, a także</w:t>
      </w:r>
      <w:r w:rsidR="00C47966" w:rsidRPr="0026667E">
        <w:rPr>
          <w:rFonts w:asciiTheme="minorHAnsi" w:hAnsiTheme="minorHAnsi" w:cstheme="minorHAnsi"/>
          <w:sz w:val="24"/>
          <w:szCs w:val="24"/>
        </w:rPr>
        <w:t xml:space="preserve"> oferta </w:t>
      </w:r>
      <w:r w:rsidR="00073CAE" w:rsidRPr="0026667E">
        <w:rPr>
          <w:rFonts w:asciiTheme="minorHAnsi" w:hAnsiTheme="minorHAnsi" w:cstheme="minorHAnsi"/>
          <w:sz w:val="24"/>
          <w:szCs w:val="24"/>
        </w:rPr>
        <w:t>Wykonawcy</w:t>
      </w:r>
      <w:r w:rsidR="00C519AB" w:rsidRPr="0026667E">
        <w:rPr>
          <w:rFonts w:asciiTheme="minorHAnsi" w:hAnsiTheme="minorHAnsi" w:cstheme="minorHAnsi"/>
          <w:sz w:val="24"/>
          <w:szCs w:val="24"/>
        </w:rPr>
        <w:t xml:space="preserve"> wraz z załącznikami złożona </w:t>
      </w:r>
      <w:r w:rsidR="00C47966" w:rsidRPr="0026667E">
        <w:rPr>
          <w:rFonts w:asciiTheme="minorHAnsi" w:hAnsiTheme="minorHAnsi" w:cstheme="minorHAnsi"/>
          <w:sz w:val="24"/>
          <w:szCs w:val="24"/>
        </w:rPr>
        <w:t>w postępowaniu</w:t>
      </w:r>
      <w:r w:rsidRPr="0026667E">
        <w:rPr>
          <w:rFonts w:asciiTheme="minorHAnsi" w:hAnsiTheme="minorHAnsi" w:cstheme="minorHAnsi"/>
          <w:sz w:val="24"/>
          <w:szCs w:val="24"/>
        </w:rPr>
        <w:t>,</w:t>
      </w:r>
      <w:r w:rsidR="00C47966" w:rsidRPr="0026667E">
        <w:rPr>
          <w:rFonts w:asciiTheme="minorHAnsi" w:hAnsiTheme="minorHAnsi" w:cstheme="minorHAnsi"/>
          <w:sz w:val="24"/>
          <w:szCs w:val="24"/>
        </w:rPr>
        <w:t xml:space="preserve"> stanowi integralną część niniejszej umowy. </w:t>
      </w:r>
    </w:p>
    <w:p w:rsidR="0086268E" w:rsidRPr="0026667E" w:rsidRDefault="00C47966" w:rsidP="0026667E">
      <w:pPr>
        <w:numPr>
          <w:ilvl w:val="0"/>
          <w:numId w:val="2"/>
        </w:numPr>
        <w:tabs>
          <w:tab w:val="left" w:pos="284"/>
        </w:tabs>
        <w:spacing w:after="120" w:line="240" w:lineRule="auto"/>
        <w:ind w:left="0" w:firstLine="0"/>
        <w:jc w:val="both"/>
        <w:rPr>
          <w:rFonts w:asciiTheme="minorHAnsi" w:hAnsiTheme="minorHAnsi" w:cstheme="minorHAnsi"/>
          <w:sz w:val="24"/>
          <w:szCs w:val="24"/>
        </w:rPr>
      </w:pPr>
      <w:r w:rsidRPr="0026667E">
        <w:rPr>
          <w:rFonts w:asciiTheme="minorHAnsi" w:hAnsiTheme="minorHAnsi" w:cstheme="minorHAnsi"/>
          <w:sz w:val="24"/>
          <w:szCs w:val="24"/>
        </w:rPr>
        <w:t>Umowa zawarta jest na czas wykonywania wszystkich zobowiąz</w:t>
      </w:r>
      <w:r w:rsidR="00C519AB" w:rsidRPr="0026667E">
        <w:rPr>
          <w:rFonts w:asciiTheme="minorHAnsi" w:hAnsiTheme="minorHAnsi" w:cstheme="minorHAnsi"/>
          <w:sz w:val="24"/>
          <w:szCs w:val="24"/>
        </w:rPr>
        <w:t xml:space="preserve">ań określonych niniejszą umową </w:t>
      </w:r>
      <w:r w:rsidRPr="0026667E">
        <w:rPr>
          <w:rFonts w:asciiTheme="minorHAnsi" w:hAnsiTheme="minorHAnsi" w:cstheme="minorHAnsi"/>
          <w:sz w:val="24"/>
          <w:szCs w:val="24"/>
        </w:rPr>
        <w:t>tj. do czasu wygaśnięcia gwarancji umownej.</w:t>
      </w:r>
      <w:r w:rsidR="00C519AB" w:rsidRPr="0026667E">
        <w:rPr>
          <w:rFonts w:asciiTheme="minorHAnsi" w:hAnsiTheme="minorHAnsi" w:cstheme="minorHAnsi"/>
          <w:sz w:val="24"/>
          <w:szCs w:val="24"/>
        </w:rPr>
        <w:t xml:space="preserve"> </w:t>
      </w:r>
    </w:p>
    <w:p w:rsidR="0086268E" w:rsidRPr="0026667E" w:rsidRDefault="0086268E" w:rsidP="0026667E">
      <w:pPr>
        <w:numPr>
          <w:ilvl w:val="0"/>
          <w:numId w:val="2"/>
        </w:numPr>
        <w:tabs>
          <w:tab w:val="left" w:pos="284"/>
        </w:tabs>
        <w:spacing w:after="120" w:line="240" w:lineRule="auto"/>
        <w:ind w:left="0" w:firstLine="0"/>
        <w:jc w:val="both"/>
        <w:rPr>
          <w:rFonts w:asciiTheme="minorHAnsi" w:hAnsiTheme="minorHAnsi" w:cstheme="minorHAnsi"/>
          <w:sz w:val="24"/>
          <w:szCs w:val="24"/>
        </w:rPr>
      </w:pPr>
      <w:r w:rsidRPr="0026667E">
        <w:rPr>
          <w:rFonts w:asciiTheme="minorHAnsi" w:eastAsia="Times New Roman" w:hAnsiTheme="minorHAnsi" w:cstheme="minorHAnsi"/>
          <w:sz w:val="24"/>
          <w:szCs w:val="24"/>
          <w:lang w:eastAsia="pl-PL"/>
        </w:rPr>
        <w:t>W przypadku wyposażenia i sprzętu wymagającego montażu, złożenia, podłączenia lub instalacji, Wykonawca zobowiązany jest dokonać montażu, podłączenia lub instalacji dostarczonego wyposażenia we wskazanym miejscu, przy czym datą odbioru będzie przekazanie kompletnego złożonego lub zamontowanego wyposażenia i sprzętu.</w:t>
      </w:r>
      <w:r w:rsidR="00FA354F" w:rsidRPr="0026667E">
        <w:rPr>
          <w:rFonts w:asciiTheme="minorHAnsi" w:eastAsia="Times New Roman" w:hAnsiTheme="minorHAnsi" w:cstheme="minorHAnsi"/>
          <w:sz w:val="24"/>
          <w:szCs w:val="24"/>
          <w:lang w:eastAsia="pl-PL"/>
        </w:rPr>
        <w:t xml:space="preserve"> </w:t>
      </w:r>
      <w:r w:rsidR="00FA354F" w:rsidRPr="0026667E">
        <w:rPr>
          <w:rFonts w:asciiTheme="minorHAnsi" w:hAnsiTheme="minorHAnsi" w:cstheme="minorHAnsi"/>
          <w:sz w:val="24"/>
          <w:szCs w:val="24"/>
        </w:rPr>
        <w:t xml:space="preserve">Wykonawca zobowiązany będzie również </w:t>
      </w:r>
      <w:r w:rsidR="00FA354F" w:rsidRPr="0026667E">
        <w:rPr>
          <w:rFonts w:asciiTheme="minorHAnsi" w:hAnsiTheme="minorHAnsi" w:cstheme="minorHAnsi"/>
          <w:sz w:val="24"/>
          <w:szCs w:val="24"/>
        </w:rPr>
        <w:lastRenderedPageBreak/>
        <w:t>dokonać uruchomienia pracy tych urządzeń łącznie z przeszkoleniem Użytkownika obiektu w zakresie uruchomienia i eksploatacji tych urządzeń.</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2F1146" w:rsidRPr="0026667E">
        <w:rPr>
          <w:rFonts w:asciiTheme="minorHAnsi" w:hAnsiTheme="minorHAnsi" w:cstheme="minorHAnsi"/>
          <w:b/>
          <w:sz w:val="24"/>
          <w:szCs w:val="24"/>
        </w:rPr>
        <w:t>2</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1. </w:t>
      </w:r>
      <w:r w:rsidR="00073CAE" w:rsidRPr="0026667E">
        <w:rPr>
          <w:rFonts w:asciiTheme="minorHAnsi" w:hAnsiTheme="minorHAnsi" w:cstheme="minorHAnsi"/>
          <w:sz w:val="24"/>
          <w:szCs w:val="24"/>
        </w:rPr>
        <w:t>Wykonawca</w:t>
      </w:r>
      <w:r w:rsidRPr="0026667E">
        <w:rPr>
          <w:rFonts w:asciiTheme="minorHAnsi" w:hAnsiTheme="minorHAnsi" w:cstheme="minorHAnsi"/>
          <w:sz w:val="24"/>
          <w:szCs w:val="24"/>
        </w:rPr>
        <w:t xml:space="preserve"> </w:t>
      </w:r>
      <w:r w:rsidR="004E27D3" w:rsidRPr="0026667E">
        <w:rPr>
          <w:rFonts w:asciiTheme="minorHAnsi" w:hAnsiTheme="minorHAnsi" w:cstheme="minorHAnsi"/>
          <w:sz w:val="24"/>
          <w:szCs w:val="24"/>
        </w:rPr>
        <w:t xml:space="preserve">wyda </w:t>
      </w:r>
      <w:r w:rsidR="00BB5F04" w:rsidRPr="0026667E">
        <w:rPr>
          <w:rFonts w:asciiTheme="minorHAnsi" w:hAnsiTheme="minorHAnsi" w:cstheme="minorHAnsi"/>
          <w:sz w:val="24"/>
          <w:szCs w:val="24"/>
        </w:rPr>
        <w:t xml:space="preserve">Zamawiającemu </w:t>
      </w:r>
      <w:r w:rsidR="00073CAE" w:rsidRPr="0026667E">
        <w:rPr>
          <w:rFonts w:asciiTheme="minorHAnsi" w:hAnsiTheme="minorHAnsi" w:cstheme="minorHAnsi"/>
          <w:sz w:val="24"/>
          <w:szCs w:val="24"/>
        </w:rPr>
        <w:t xml:space="preserve">przedmiot umowy </w:t>
      </w:r>
      <w:r w:rsidRPr="0026667E">
        <w:rPr>
          <w:rFonts w:asciiTheme="minorHAnsi" w:hAnsiTheme="minorHAnsi" w:cstheme="minorHAnsi"/>
          <w:sz w:val="24"/>
          <w:szCs w:val="24"/>
        </w:rPr>
        <w:t xml:space="preserve">określony w § </w:t>
      </w:r>
      <w:r w:rsidR="002F1146" w:rsidRPr="0026667E">
        <w:rPr>
          <w:rFonts w:asciiTheme="minorHAnsi" w:hAnsiTheme="minorHAnsi" w:cstheme="minorHAnsi"/>
          <w:sz w:val="24"/>
          <w:szCs w:val="24"/>
        </w:rPr>
        <w:t>1</w:t>
      </w:r>
      <w:r w:rsidRPr="0026667E">
        <w:rPr>
          <w:rFonts w:asciiTheme="minorHAnsi" w:hAnsiTheme="minorHAnsi" w:cstheme="minorHAnsi"/>
          <w:sz w:val="24"/>
          <w:szCs w:val="24"/>
        </w:rPr>
        <w:t xml:space="preserve"> w terminie </w:t>
      </w:r>
      <w:r w:rsidR="00EA2C4D" w:rsidRPr="0026667E">
        <w:rPr>
          <w:rFonts w:asciiTheme="minorHAnsi" w:hAnsiTheme="minorHAnsi" w:cstheme="minorHAnsi"/>
          <w:sz w:val="24"/>
          <w:szCs w:val="24"/>
        </w:rPr>
        <w:t xml:space="preserve">do </w:t>
      </w:r>
      <w:r w:rsidR="0001020F" w:rsidRPr="0026667E">
        <w:rPr>
          <w:rFonts w:asciiTheme="minorHAnsi" w:hAnsiTheme="minorHAnsi" w:cstheme="minorHAnsi"/>
          <w:sz w:val="24"/>
          <w:szCs w:val="24"/>
        </w:rPr>
        <w:t>.........................</w:t>
      </w:r>
      <w:r w:rsidR="00EA2C4D" w:rsidRPr="0026667E">
        <w:rPr>
          <w:rFonts w:asciiTheme="minorHAnsi" w:hAnsiTheme="minorHAnsi" w:cstheme="minorHAnsi"/>
          <w:sz w:val="24"/>
          <w:szCs w:val="24"/>
        </w:rPr>
        <w:t xml:space="preserve"> r.</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2F1146" w:rsidRPr="0026667E">
        <w:rPr>
          <w:rFonts w:asciiTheme="minorHAnsi" w:hAnsiTheme="minorHAnsi" w:cstheme="minorHAnsi"/>
          <w:b/>
          <w:sz w:val="24"/>
          <w:szCs w:val="24"/>
        </w:rPr>
        <w:t>3</w:t>
      </w:r>
    </w:p>
    <w:p w:rsidR="00064BED" w:rsidRPr="0026667E" w:rsidRDefault="001364E6"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bCs/>
          <w:sz w:val="24"/>
          <w:szCs w:val="24"/>
          <w:lang w:eastAsia="ar-SA"/>
        </w:rPr>
      </w:pPr>
      <w:r w:rsidRPr="0026667E">
        <w:rPr>
          <w:rFonts w:asciiTheme="minorHAnsi" w:eastAsia="Times New Roman" w:hAnsiTheme="minorHAnsi" w:cstheme="minorHAnsi"/>
          <w:sz w:val="24"/>
          <w:szCs w:val="24"/>
          <w:lang w:eastAsia="ar-SA"/>
        </w:rPr>
        <w:t xml:space="preserve"> </w:t>
      </w:r>
      <w:r w:rsidR="00064BED" w:rsidRPr="0026667E">
        <w:rPr>
          <w:rFonts w:asciiTheme="minorHAnsi" w:eastAsia="Times New Roman" w:hAnsiTheme="minorHAnsi" w:cstheme="minorHAnsi"/>
          <w:sz w:val="24"/>
          <w:szCs w:val="24"/>
          <w:lang w:eastAsia="ar-SA"/>
        </w:rPr>
        <w:t xml:space="preserve">Strony ustalają, że </w:t>
      </w:r>
      <w:r w:rsidR="00C70522" w:rsidRPr="0026667E">
        <w:rPr>
          <w:rFonts w:asciiTheme="minorHAnsi" w:eastAsia="Times New Roman" w:hAnsiTheme="minorHAnsi" w:cstheme="minorHAnsi"/>
          <w:sz w:val="24"/>
          <w:szCs w:val="24"/>
          <w:lang w:eastAsia="ar-SA"/>
        </w:rPr>
        <w:t xml:space="preserve">za </w:t>
      </w:r>
      <w:r w:rsidR="00064BED" w:rsidRPr="0026667E">
        <w:rPr>
          <w:rFonts w:asciiTheme="minorHAnsi" w:hAnsiTheme="minorHAnsi" w:cstheme="minorHAnsi"/>
          <w:sz w:val="24"/>
          <w:szCs w:val="24"/>
        </w:rPr>
        <w:t>przedmiot umowy</w:t>
      </w:r>
      <w:r w:rsidR="00982F83" w:rsidRPr="0026667E">
        <w:rPr>
          <w:rFonts w:asciiTheme="minorHAnsi" w:hAnsiTheme="minorHAnsi" w:cstheme="minorHAnsi"/>
          <w:sz w:val="24"/>
          <w:szCs w:val="24"/>
        </w:rPr>
        <w:t xml:space="preserve">, </w:t>
      </w:r>
      <w:r w:rsidR="00064BED" w:rsidRPr="0026667E">
        <w:rPr>
          <w:rFonts w:asciiTheme="minorHAnsi" w:hAnsiTheme="minorHAnsi" w:cstheme="minorHAnsi"/>
          <w:sz w:val="24"/>
          <w:szCs w:val="24"/>
        </w:rPr>
        <w:t xml:space="preserve">określony w § </w:t>
      </w:r>
      <w:r w:rsidR="002F1146" w:rsidRPr="0026667E">
        <w:rPr>
          <w:rFonts w:asciiTheme="minorHAnsi" w:hAnsiTheme="minorHAnsi" w:cstheme="minorHAnsi"/>
          <w:sz w:val="24"/>
          <w:szCs w:val="24"/>
        </w:rPr>
        <w:t>1</w:t>
      </w:r>
      <w:r w:rsidR="00064BED" w:rsidRPr="0026667E">
        <w:rPr>
          <w:rFonts w:asciiTheme="minorHAnsi" w:hAnsiTheme="minorHAnsi" w:cstheme="minorHAnsi"/>
          <w:sz w:val="24"/>
          <w:szCs w:val="24"/>
        </w:rPr>
        <w:t xml:space="preserve"> </w:t>
      </w:r>
      <w:r w:rsidR="00BB5F04" w:rsidRPr="0026667E">
        <w:rPr>
          <w:rFonts w:asciiTheme="minorHAnsi" w:hAnsiTheme="minorHAnsi" w:cstheme="minorHAnsi"/>
          <w:sz w:val="24"/>
          <w:szCs w:val="24"/>
        </w:rPr>
        <w:t>Zamawiający</w:t>
      </w:r>
      <w:r w:rsidR="00064BED" w:rsidRPr="0026667E">
        <w:rPr>
          <w:rFonts w:asciiTheme="minorHAnsi" w:hAnsiTheme="minorHAnsi" w:cstheme="minorHAnsi"/>
          <w:sz w:val="24"/>
          <w:szCs w:val="24"/>
        </w:rPr>
        <w:t xml:space="preserve"> zobowiązuje się do </w:t>
      </w:r>
      <w:r w:rsidR="003F2F7C" w:rsidRPr="0026667E">
        <w:rPr>
          <w:rFonts w:asciiTheme="minorHAnsi" w:hAnsiTheme="minorHAnsi" w:cstheme="minorHAnsi"/>
          <w:sz w:val="24"/>
          <w:szCs w:val="24"/>
        </w:rPr>
        <w:t>zapłaty</w:t>
      </w:r>
      <w:r w:rsidR="00064BED" w:rsidRPr="0026667E">
        <w:rPr>
          <w:rFonts w:asciiTheme="minorHAnsi" w:hAnsiTheme="minorHAnsi" w:cstheme="minorHAnsi"/>
          <w:sz w:val="24"/>
          <w:szCs w:val="24"/>
        </w:rPr>
        <w:t xml:space="preserve"> </w:t>
      </w:r>
      <w:r w:rsidR="00BB5F04" w:rsidRPr="0026667E">
        <w:rPr>
          <w:rFonts w:asciiTheme="minorHAnsi" w:hAnsiTheme="minorHAnsi" w:cstheme="minorHAnsi"/>
          <w:sz w:val="24"/>
          <w:szCs w:val="24"/>
        </w:rPr>
        <w:t>Wykonawcy</w:t>
      </w:r>
      <w:r w:rsidR="00064BED" w:rsidRPr="0026667E">
        <w:rPr>
          <w:rFonts w:asciiTheme="minorHAnsi" w:hAnsiTheme="minorHAnsi" w:cstheme="minorHAnsi"/>
          <w:sz w:val="24"/>
          <w:szCs w:val="24"/>
        </w:rPr>
        <w:t xml:space="preserve"> </w:t>
      </w:r>
      <w:r w:rsidR="004E27D3" w:rsidRPr="0026667E">
        <w:rPr>
          <w:rFonts w:asciiTheme="minorHAnsi" w:eastAsia="Times New Roman" w:hAnsiTheme="minorHAnsi" w:cstheme="minorHAnsi"/>
          <w:sz w:val="24"/>
          <w:szCs w:val="24"/>
          <w:lang w:eastAsia="ar-SA"/>
        </w:rPr>
        <w:t>cen</w:t>
      </w:r>
      <w:r w:rsidR="00C70522" w:rsidRPr="0026667E">
        <w:rPr>
          <w:rFonts w:asciiTheme="minorHAnsi" w:eastAsia="Times New Roman" w:hAnsiTheme="minorHAnsi" w:cstheme="minorHAnsi"/>
          <w:sz w:val="24"/>
          <w:szCs w:val="24"/>
          <w:lang w:eastAsia="ar-SA"/>
        </w:rPr>
        <w:t>y łącznej</w:t>
      </w:r>
      <w:r w:rsidR="00064BED" w:rsidRPr="0026667E">
        <w:rPr>
          <w:rFonts w:asciiTheme="minorHAnsi" w:eastAsia="Times New Roman" w:hAnsiTheme="minorHAnsi" w:cstheme="minorHAnsi"/>
          <w:sz w:val="24"/>
          <w:szCs w:val="24"/>
          <w:lang w:eastAsia="ar-SA"/>
        </w:rPr>
        <w:t xml:space="preserve"> </w:t>
      </w:r>
      <w:r w:rsidR="002F1146" w:rsidRPr="0026667E">
        <w:rPr>
          <w:rFonts w:asciiTheme="minorHAnsi" w:eastAsia="Times New Roman" w:hAnsiTheme="minorHAnsi" w:cstheme="minorHAnsi"/>
          <w:sz w:val="24"/>
          <w:szCs w:val="24"/>
          <w:lang w:eastAsia="ar-SA"/>
        </w:rPr>
        <w:t xml:space="preserve">w wysokości: </w:t>
      </w:r>
      <w:r w:rsidR="00BE2124" w:rsidRPr="0026667E">
        <w:rPr>
          <w:rFonts w:asciiTheme="minorHAnsi" w:eastAsia="Times New Roman" w:hAnsiTheme="minorHAnsi" w:cstheme="minorHAnsi"/>
          <w:sz w:val="24"/>
          <w:szCs w:val="24"/>
          <w:lang w:eastAsia="ar-SA"/>
        </w:rPr>
        <w:t>…………………….</w:t>
      </w:r>
      <w:r w:rsidR="00064BED" w:rsidRPr="0026667E">
        <w:rPr>
          <w:rFonts w:asciiTheme="minorHAnsi" w:eastAsia="Times New Roman" w:hAnsiTheme="minorHAnsi" w:cstheme="minorHAnsi"/>
          <w:sz w:val="24"/>
          <w:szCs w:val="24"/>
          <w:lang w:eastAsia="ar-SA"/>
        </w:rPr>
        <w:t xml:space="preserve">…………...……… zł </w:t>
      </w:r>
      <w:r w:rsidR="002F1146" w:rsidRPr="0026667E">
        <w:rPr>
          <w:rFonts w:asciiTheme="minorHAnsi" w:eastAsia="Times New Roman" w:hAnsiTheme="minorHAnsi" w:cstheme="minorHAnsi"/>
          <w:sz w:val="24"/>
          <w:szCs w:val="24"/>
          <w:lang w:eastAsia="ar-SA"/>
        </w:rPr>
        <w:t>brutto</w:t>
      </w:r>
      <w:r w:rsidR="00064BED" w:rsidRPr="0026667E">
        <w:rPr>
          <w:rFonts w:asciiTheme="minorHAnsi" w:eastAsia="Times New Roman" w:hAnsiTheme="minorHAnsi" w:cstheme="minorHAnsi"/>
          <w:sz w:val="24"/>
          <w:szCs w:val="24"/>
          <w:lang w:eastAsia="ar-SA"/>
        </w:rPr>
        <w:t xml:space="preserve">, (słownie: …………………………………………………………), </w:t>
      </w:r>
    </w:p>
    <w:p w:rsidR="00064BED" w:rsidRPr="0026667E" w:rsidRDefault="0023157F"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eastAsia="Times New Roman" w:hAnsiTheme="minorHAnsi" w:cstheme="minorHAnsi"/>
          <w:sz w:val="24"/>
          <w:szCs w:val="24"/>
          <w:lang w:eastAsia="ar-SA"/>
        </w:rPr>
        <w:t xml:space="preserve"> </w:t>
      </w:r>
      <w:r w:rsidR="004E27D3" w:rsidRPr="0026667E">
        <w:rPr>
          <w:rFonts w:asciiTheme="minorHAnsi" w:eastAsia="Times New Roman" w:hAnsiTheme="minorHAnsi" w:cstheme="minorHAnsi"/>
          <w:sz w:val="24"/>
          <w:szCs w:val="24"/>
          <w:lang w:eastAsia="ar-SA"/>
        </w:rPr>
        <w:t>Cena o której</w:t>
      </w:r>
      <w:r w:rsidR="00064BED" w:rsidRPr="0026667E">
        <w:rPr>
          <w:rFonts w:asciiTheme="minorHAnsi" w:eastAsia="Times New Roman" w:hAnsiTheme="minorHAnsi" w:cstheme="minorHAnsi"/>
          <w:sz w:val="24"/>
          <w:szCs w:val="24"/>
          <w:lang w:eastAsia="ar-SA"/>
        </w:rPr>
        <w:t xml:space="preserve"> mowa w ust. 1, obejmuje wszelkie ryzyko i odpowiedzialność </w:t>
      </w:r>
      <w:r w:rsidR="00BB5F04" w:rsidRPr="0026667E">
        <w:rPr>
          <w:rFonts w:asciiTheme="minorHAnsi" w:eastAsia="Times New Roman" w:hAnsiTheme="minorHAnsi" w:cstheme="minorHAnsi"/>
          <w:sz w:val="24"/>
          <w:szCs w:val="24"/>
          <w:lang w:eastAsia="ar-SA"/>
        </w:rPr>
        <w:t>Wykonawcy</w:t>
      </w:r>
      <w:r w:rsidR="000E6EFC" w:rsidRPr="0026667E">
        <w:rPr>
          <w:rFonts w:asciiTheme="minorHAnsi" w:eastAsia="Times New Roman" w:hAnsiTheme="minorHAnsi" w:cstheme="minorHAnsi"/>
          <w:sz w:val="24"/>
          <w:szCs w:val="24"/>
          <w:lang w:eastAsia="ar-SA"/>
        </w:rPr>
        <w:t xml:space="preserve"> </w:t>
      </w:r>
      <w:r w:rsidR="00064BED" w:rsidRPr="0026667E">
        <w:rPr>
          <w:rFonts w:asciiTheme="minorHAnsi" w:eastAsia="Times New Roman" w:hAnsiTheme="minorHAnsi" w:cstheme="minorHAnsi"/>
          <w:sz w:val="24"/>
          <w:szCs w:val="24"/>
          <w:lang w:eastAsia="ar-SA"/>
        </w:rPr>
        <w:t xml:space="preserve"> za prawidłowe oszacowanie wszystkich kosztów związanych z realizacją zada</w:t>
      </w:r>
      <w:r w:rsidR="001364E6" w:rsidRPr="0026667E">
        <w:rPr>
          <w:rFonts w:asciiTheme="minorHAnsi" w:eastAsia="Times New Roman" w:hAnsiTheme="minorHAnsi" w:cstheme="minorHAnsi"/>
          <w:sz w:val="24"/>
          <w:szCs w:val="24"/>
          <w:lang w:eastAsia="ar-SA"/>
        </w:rPr>
        <w:t xml:space="preserve">nia/zadań </w:t>
      </w:r>
      <w:r w:rsidR="00064BED" w:rsidRPr="0026667E">
        <w:rPr>
          <w:rFonts w:asciiTheme="minorHAnsi" w:eastAsia="Times New Roman" w:hAnsiTheme="minorHAnsi" w:cstheme="minorHAnsi"/>
          <w:sz w:val="24"/>
          <w:szCs w:val="24"/>
          <w:lang w:eastAsia="ar-SA"/>
        </w:rPr>
        <w:t xml:space="preserve"> określonych w niniejszej umowie.</w:t>
      </w:r>
      <w:r w:rsidR="000E6EFC" w:rsidRPr="0026667E">
        <w:rPr>
          <w:rFonts w:asciiTheme="minorHAnsi" w:eastAsia="Times New Roman" w:hAnsiTheme="minorHAnsi" w:cstheme="minorHAnsi"/>
          <w:sz w:val="24"/>
          <w:szCs w:val="24"/>
          <w:lang w:eastAsia="ar-SA"/>
        </w:rPr>
        <w:t xml:space="preserve"> </w:t>
      </w:r>
    </w:p>
    <w:p w:rsidR="00C47966" w:rsidRPr="0026667E" w:rsidRDefault="001364E6"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eastAsia="Times New Roman" w:hAnsiTheme="minorHAnsi" w:cstheme="minorHAnsi"/>
          <w:sz w:val="24"/>
          <w:szCs w:val="24"/>
          <w:lang w:eastAsia="ar-SA"/>
        </w:rPr>
        <w:t xml:space="preserve"> </w:t>
      </w:r>
      <w:r w:rsidR="00C47966" w:rsidRPr="0026667E">
        <w:rPr>
          <w:rFonts w:asciiTheme="minorHAnsi" w:hAnsiTheme="minorHAnsi" w:cstheme="minorHAnsi"/>
          <w:sz w:val="24"/>
          <w:szCs w:val="24"/>
        </w:rPr>
        <w:t xml:space="preserve">Cena sprzedaży została określona na podstawie złożonej oferty przez </w:t>
      </w:r>
      <w:r w:rsidR="00BB5F04" w:rsidRPr="0026667E">
        <w:rPr>
          <w:rFonts w:asciiTheme="minorHAnsi" w:hAnsiTheme="minorHAnsi" w:cstheme="minorHAnsi"/>
          <w:sz w:val="24"/>
          <w:szCs w:val="24"/>
        </w:rPr>
        <w:t>Wykonawcę</w:t>
      </w:r>
      <w:r w:rsidR="00C47966" w:rsidRPr="0026667E">
        <w:rPr>
          <w:rFonts w:asciiTheme="minorHAnsi" w:hAnsiTheme="minorHAnsi" w:cstheme="minorHAnsi"/>
          <w:sz w:val="24"/>
          <w:szCs w:val="24"/>
        </w:rPr>
        <w:t xml:space="preserve">. </w:t>
      </w:r>
    </w:p>
    <w:p w:rsidR="00C47966" w:rsidRPr="0026667E" w:rsidRDefault="001364E6"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hAnsiTheme="minorHAnsi" w:cstheme="minorHAnsi"/>
          <w:sz w:val="24"/>
          <w:szCs w:val="24"/>
        </w:rPr>
        <w:t xml:space="preserve"> </w:t>
      </w:r>
      <w:r w:rsidR="00C47966" w:rsidRPr="0026667E">
        <w:rPr>
          <w:rFonts w:asciiTheme="minorHAnsi" w:hAnsiTheme="minorHAnsi" w:cstheme="minorHAnsi"/>
          <w:sz w:val="24"/>
          <w:szCs w:val="24"/>
        </w:rPr>
        <w:t xml:space="preserve">Powyższa kwota, o której mowa w ust. 1 obejmuje podatek od towarów </w:t>
      </w:r>
      <w:r w:rsidR="00C519AB" w:rsidRPr="0026667E">
        <w:rPr>
          <w:rFonts w:asciiTheme="minorHAnsi" w:hAnsiTheme="minorHAnsi" w:cstheme="minorHAnsi"/>
          <w:sz w:val="24"/>
          <w:szCs w:val="24"/>
        </w:rPr>
        <w:t>i usług VAT,</w:t>
      </w:r>
      <w:r w:rsidR="00BB5F04" w:rsidRPr="0026667E">
        <w:rPr>
          <w:rFonts w:asciiTheme="minorHAnsi" w:hAnsiTheme="minorHAnsi" w:cstheme="minorHAnsi"/>
          <w:sz w:val="24"/>
          <w:szCs w:val="24"/>
        </w:rPr>
        <w:t xml:space="preserve"> </w:t>
      </w:r>
      <w:r w:rsidR="00C519AB" w:rsidRPr="0026667E">
        <w:rPr>
          <w:rFonts w:asciiTheme="minorHAnsi" w:hAnsiTheme="minorHAnsi" w:cstheme="minorHAnsi"/>
          <w:sz w:val="24"/>
          <w:szCs w:val="24"/>
        </w:rPr>
        <w:t xml:space="preserve">a także wszystkie </w:t>
      </w:r>
      <w:r w:rsidR="00C47966" w:rsidRPr="0026667E">
        <w:rPr>
          <w:rFonts w:asciiTheme="minorHAnsi" w:hAnsiTheme="minorHAnsi" w:cstheme="minorHAnsi"/>
          <w:sz w:val="24"/>
          <w:szCs w:val="24"/>
        </w:rPr>
        <w:t xml:space="preserve">koszty jakie poniesie </w:t>
      </w:r>
      <w:r w:rsidR="00BB5F04" w:rsidRPr="0026667E">
        <w:rPr>
          <w:rFonts w:asciiTheme="minorHAnsi" w:hAnsiTheme="minorHAnsi" w:cstheme="minorHAnsi"/>
          <w:sz w:val="24"/>
          <w:szCs w:val="24"/>
        </w:rPr>
        <w:t>Wykonawca</w:t>
      </w:r>
      <w:r w:rsidR="00C47966" w:rsidRPr="0026667E">
        <w:rPr>
          <w:rFonts w:asciiTheme="minorHAnsi" w:hAnsiTheme="minorHAnsi" w:cstheme="minorHAnsi"/>
          <w:sz w:val="24"/>
          <w:szCs w:val="24"/>
        </w:rPr>
        <w:t xml:space="preserve"> w celu należytego wykonania obowią</w:t>
      </w:r>
      <w:r w:rsidR="00C519AB" w:rsidRPr="0026667E">
        <w:rPr>
          <w:rFonts w:asciiTheme="minorHAnsi" w:hAnsiTheme="minorHAnsi" w:cstheme="minorHAnsi"/>
          <w:sz w:val="24"/>
          <w:szCs w:val="24"/>
        </w:rPr>
        <w:t xml:space="preserve">zków wynikających z niniejszej </w:t>
      </w:r>
      <w:r w:rsidR="00C47966" w:rsidRPr="0026667E">
        <w:rPr>
          <w:rFonts w:asciiTheme="minorHAnsi" w:hAnsiTheme="minorHAnsi" w:cstheme="minorHAnsi"/>
          <w:sz w:val="24"/>
          <w:szCs w:val="24"/>
        </w:rPr>
        <w:t xml:space="preserve">umowy. </w:t>
      </w:r>
    </w:p>
    <w:p w:rsidR="0061695D" w:rsidRPr="0026667E" w:rsidRDefault="0061695D"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hAnsiTheme="minorHAnsi" w:cstheme="minorHAnsi"/>
          <w:sz w:val="24"/>
          <w:szCs w:val="24"/>
        </w:rPr>
        <w:t xml:space="preserve"> Dostawa przedmiotu zamówienia zostanie potwierdzona protokołem zdawczo-odbiorczym, który zostanie podpisany przez obie strony. Wyłącznie podpisany protokół zdawczo-odbiorczy będzie stanowił potwierdzenie odbioru i podstawę do wystawienia faktury przez Wykonawcę  i jej zapłaty przez Zamawiającego. </w:t>
      </w:r>
    </w:p>
    <w:p w:rsidR="00982F83" w:rsidRPr="0026667E" w:rsidRDefault="001364E6"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b/>
          <w:sz w:val="24"/>
          <w:szCs w:val="24"/>
          <w:lang w:eastAsia="ar-SA"/>
        </w:rPr>
      </w:pPr>
      <w:r w:rsidRPr="0026667E">
        <w:rPr>
          <w:rFonts w:asciiTheme="minorHAnsi" w:hAnsiTheme="minorHAnsi" w:cstheme="minorHAnsi"/>
          <w:b/>
          <w:sz w:val="24"/>
          <w:szCs w:val="24"/>
        </w:rPr>
        <w:t xml:space="preserve"> </w:t>
      </w:r>
      <w:r w:rsidR="00C47966" w:rsidRPr="0026667E">
        <w:rPr>
          <w:rFonts w:asciiTheme="minorHAnsi" w:hAnsiTheme="minorHAnsi" w:cstheme="minorHAnsi"/>
          <w:b/>
          <w:sz w:val="24"/>
          <w:szCs w:val="24"/>
        </w:rPr>
        <w:t xml:space="preserve">Podstawą do rozliczenia będzie faktura wystawiona </w:t>
      </w:r>
      <w:r w:rsidR="00982F83" w:rsidRPr="0026667E">
        <w:rPr>
          <w:rFonts w:asciiTheme="minorHAnsi" w:hAnsiTheme="minorHAnsi" w:cstheme="minorHAnsi"/>
          <w:b/>
          <w:sz w:val="24"/>
          <w:szCs w:val="24"/>
        </w:rPr>
        <w:t>w następujący sposób:</w:t>
      </w:r>
    </w:p>
    <w:p w:rsidR="00B0281E" w:rsidRPr="0026667E" w:rsidRDefault="00982F83" w:rsidP="0026667E">
      <w:pPr>
        <w:numPr>
          <w:ilvl w:val="0"/>
          <w:numId w:val="9"/>
        </w:numPr>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eastAsia="Times New Roman" w:hAnsiTheme="minorHAnsi" w:cstheme="minorHAnsi"/>
          <w:b/>
          <w:sz w:val="24"/>
          <w:szCs w:val="24"/>
          <w:lang w:eastAsia="ar-SA"/>
        </w:rPr>
        <w:t xml:space="preserve">Nabywca: </w:t>
      </w:r>
      <w:r w:rsidR="00A24874" w:rsidRPr="0026667E">
        <w:rPr>
          <w:rFonts w:asciiTheme="minorHAnsi" w:eastAsiaTheme="minorHAnsi" w:hAnsiTheme="minorHAnsi" w:cstheme="minorHAnsi"/>
          <w:b/>
          <w:color w:val="000000"/>
          <w:sz w:val="24"/>
          <w:szCs w:val="24"/>
        </w:rPr>
        <w:t>Gmina Ropczyce ul. Krisego 1, 39-100 Ropczyce, NIP: 818-15-81-908.</w:t>
      </w:r>
      <w:r w:rsidR="00A24874" w:rsidRPr="0026667E">
        <w:rPr>
          <w:rFonts w:asciiTheme="minorHAnsi" w:eastAsiaTheme="minorHAnsi" w:hAnsiTheme="minorHAnsi" w:cstheme="minorHAnsi"/>
          <w:b/>
          <w:color w:val="000000"/>
          <w:sz w:val="24"/>
          <w:szCs w:val="24"/>
        </w:rPr>
        <w:br/>
      </w:r>
      <w:r w:rsidR="00A24874" w:rsidRPr="0026667E">
        <w:rPr>
          <w:rFonts w:asciiTheme="minorHAnsi" w:eastAsiaTheme="minorHAnsi" w:hAnsiTheme="minorHAnsi" w:cstheme="minorHAnsi"/>
          <w:color w:val="000000"/>
          <w:sz w:val="24"/>
          <w:szCs w:val="24"/>
        </w:rPr>
        <w:t>Odbiorca:</w:t>
      </w:r>
      <w:r w:rsidR="00A24874" w:rsidRPr="0026667E">
        <w:rPr>
          <w:rFonts w:asciiTheme="minorHAnsi" w:eastAsiaTheme="minorHAnsi" w:hAnsiTheme="minorHAnsi" w:cstheme="minorHAnsi"/>
          <w:b/>
          <w:color w:val="000000"/>
          <w:sz w:val="24"/>
          <w:szCs w:val="24"/>
        </w:rPr>
        <w:t xml:space="preserve"> Urząd  Miejski w Ropczycach ul. Krisego 1, 39-100 Ropczyce.</w:t>
      </w:r>
    </w:p>
    <w:p w:rsidR="00013E2A" w:rsidRPr="0026667E" w:rsidRDefault="004E27D3"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hAnsiTheme="minorHAnsi" w:cstheme="minorHAnsi"/>
          <w:sz w:val="24"/>
          <w:szCs w:val="24"/>
        </w:rPr>
        <w:t xml:space="preserve"> Cena </w:t>
      </w:r>
      <w:r w:rsidR="00C47966" w:rsidRPr="0026667E">
        <w:rPr>
          <w:rFonts w:asciiTheme="minorHAnsi" w:hAnsiTheme="minorHAnsi" w:cstheme="minorHAnsi"/>
          <w:sz w:val="24"/>
          <w:szCs w:val="24"/>
        </w:rPr>
        <w:t xml:space="preserve">za przedmiot umowy zostanie wypłacona w terminie do </w:t>
      </w:r>
      <w:r w:rsidR="0034731A" w:rsidRPr="0026667E">
        <w:rPr>
          <w:rFonts w:asciiTheme="minorHAnsi" w:hAnsiTheme="minorHAnsi" w:cstheme="minorHAnsi"/>
          <w:sz w:val="24"/>
          <w:szCs w:val="24"/>
        </w:rPr>
        <w:t>30</w:t>
      </w:r>
      <w:r w:rsidR="00C47966" w:rsidRPr="0026667E">
        <w:rPr>
          <w:rFonts w:asciiTheme="minorHAnsi" w:hAnsiTheme="minorHAnsi" w:cstheme="minorHAnsi"/>
          <w:sz w:val="24"/>
          <w:szCs w:val="24"/>
        </w:rPr>
        <w:t xml:space="preserve"> dni od dnia doręczenia </w:t>
      </w:r>
      <w:r w:rsidR="00BB5F04" w:rsidRPr="0026667E">
        <w:rPr>
          <w:rFonts w:asciiTheme="minorHAnsi" w:hAnsiTheme="minorHAnsi" w:cstheme="minorHAnsi"/>
          <w:sz w:val="24"/>
          <w:szCs w:val="24"/>
        </w:rPr>
        <w:t>prawidłowo wystawionej faktury Zamawiającemu</w:t>
      </w:r>
      <w:r w:rsidR="0034731A" w:rsidRPr="0026667E">
        <w:rPr>
          <w:rFonts w:asciiTheme="minorHAnsi" w:hAnsiTheme="minorHAnsi" w:cstheme="minorHAnsi"/>
          <w:sz w:val="24"/>
          <w:szCs w:val="24"/>
        </w:rPr>
        <w:t>.</w:t>
      </w:r>
    </w:p>
    <w:p w:rsidR="00FD7FAB" w:rsidRPr="0026667E" w:rsidRDefault="0034731A" w:rsidP="0026667E">
      <w:pPr>
        <w:numPr>
          <w:ilvl w:val="0"/>
          <w:numId w:val="1"/>
        </w:numPr>
        <w:tabs>
          <w:tab w:val="left" w:pos="0"/>
        </w:tabs>
        <w:suppressAutoHyphens/>
        <w:spacing w:after="120" w:line="240" w:lineRule="auto"/>
        <w:ind w:right="23"/>
        <w:jc w:val="both"/>
        <w:rPr>
          <w:rFonts w:asciiTheme="minorHAnsi" w:eastAsia="Times New Roman" w:hAnsiTheme="minorHAnsi" w:cstheme="minorHAnsi"/>
          <w:sz w:val="24"/>
          <w:szCs w:val="24"/>
          <w:lang w:eastAsia="ar-SA"/>
        </w:rPr>
      </w:pPr>
      <w:r w:rsidRPr="0026667E">
        <w:rPr>
          <w:rFonts w:asciiTheme="minorHAnsi" w:hAnsiTheme="minorHAnsi" w:cstheme="minorHAnsi"/>
          <w:sz w:val="24"/>
          <w:szCs w:val="24"/>
        </w:rPr>
        <w:t xml:space="preserve"> </w:t>
      </w:r>
      <w:r w:rsidR="00FD7FAB" w:rsidRPr="0026667E">
        <w:rPr>
          <w:rFonts w:asciiTheme="minorHAnsi" w:hAnsiTheme="minorHAnsi" w:cstheme="minorHAnsi"/>
          <w:sz w:val="24"/>
          <w:szCs w:val="24"/>
        </w:rPr>
        <w:t xml:space="preserve">W przypadku nieterminowej płatności faktury, Wykonawcy przysługuje prawo dochodzenia odsetek w ustawowej wysokości. </w:t>
      </w:r>
    </w:p>
    <w:p w:rsidR="004564AF" w:rsidRPr="0026667E" w:rsidRDefault="004564AF" w:rsidP="0026667E">
      <w:pPr>
        <w:numPr>
          <w:ilvl w:val="0"/>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Wykonawca jest zobowiązany wskazać do zapłaty należnych mu z tytułu wykonania niniejszej umowy kwot rachunek bankowy figurujący </w:t>
      </w:r>
      <w:r w:rsidRPr="0026667E">
        <w:rPr>
          <w:rFonts w:asciiTheme="minorHAnsi" w:hAnsiTheme="minorHAnsi" w:cstheme="minorHAnsi"/>
          <w:sz w:val="24"/>
          <w:szCs w:val="24"/>
          <w:shd w:val="clear" w:color="auto" w:fill="FFFFFF"/>
        </w:rPr>
        <w:t xml:space="preserve">w </w:t>
      </w:r>
      <w:hyperlink r:id="rId8" w:tooltip="Biuletynie Informacji Publicznej Krajowej Administracji Skarbowej (KAS)" w:history="1">
        <w:r w:rsidRPr="0026667E">
          <w:rPr>
            <w:rStyle w:val="Hipercze"/>
            <w:rFonts w:asciiTheme="minorHAnsi" w:hAnsiTheme="minorHAnsi" w:cstheme="minorHAnsi"/>
            <w:bCs/>
            <w:spacing w:val="5"/>
            <w:sz w:val="24"/>
            <w:szCs w:val="24"/>
          </w:rPr>
          <w:t>Biuletynie Informacji Publicznej Krajowej Administracji Skarbowej (KAS)</w:t>
        </w:r>
      </w:hyperlink>
      <w:r w:rsidRPr="0026667E">
        <w:rPr>
          <w:rFonts w:asciiTheme="minorHAnsi" w:hAnsiTheme="minorHAnsi" w:cstheme="minorHAnsi"/>
          <w:sz w:val="24"/>
          <w:szCs w:val="24"/>
          <w:shd w:val="clear" w:color="auto" w:fill="FFFFFF"/>
        </w:rPr>
        <w:t xml:space="preserve"> w elektronicznym „Wykazie podatników VAT” tj. </w:t>
      </w:r>
      <w:r w:rsidRPr="0026667E">
        <w:rPr>
          <w:rFonts w:asciiTheme="minorHAnsi" w:hAnsiTheme="minorHAnsi" w:cstheme="minorHAnsi"/>
          <w:sz w:val="24"/>
          <w:szCs w:val="24"/>
        </w:rPr>
        <w:t xml:space="preserve"> na tzw. białej liście podatników VAT, a w przypadku zawarcia przez niego umów z podwykonawcami, postanowienia odpowiedniej treści zostaną zawarte w zawartych z nimi umowach</w:t>
      </w:r>
      <w:r w:rsidRPr="0026667E">
        <w:rPr>
          <w:rFonts w:asciiTheme="minorHAnsi" w:hAnsiTheme="minorHAnsi" w:cstheme="minorHAnsi"/>
          <w:sz w:val="24"/>
          <w:szCs w:val="24"/>
          <w:vertAlign w:val="superscript"/>
        </w:rPr>
        <w:t>*</w:t>
      </w:r>
      <w:r w:rsidRPr="0026667E">
        <w:rPr>
          <w:rFonts w:asciiTheme="minorHAnsi" w:hAnsiTheme="minorHAnsi" w:cstheme="minorHAnsi"/>
          <w:sz w:val="24"/>
          <w:szCs w:val="24"/>
        </w:rPr>
        <w:t>.</w:t>
      </w:r>
    </w:p>
    <w:p w:rsidR="004564AF" w:rsidRPr="0026667E" w:rsidRDefault="004564AF" w:rsidP="0026667E">
      <w:pPr>
        <w:numPr>
          <w:ilvl w:val="0"/>
          <w:numId w:val="1"/>
        </w:numPr>
        <w:spacing w:after="120" w:line="240" w:lineRule="auto"/>
        <w:jc w:val="both"/>
        <w:rPr>
          <w:rFonts w:asciiTheme="minorHAnsi" w:hAnsiTheme="minorHAnsi" w:cstheme="minorHAnsi"/>
          <w:sz w:val="24"/>
          <w:szCs w:val="24"/>
          <w:shd w:val="clear" w:color="auto" w:fill="FFFFFF"/>
        </w:rPr>
      </w:pPr>
      <w:r w:rsidRPr="0026667E">
        <w:rPr>
          <w:rFonts w:asciiTheme="minorHAnsi" w:hAnsiTheme="minorHAnsi" w:cstheme="minorHAnsi"/>
          <w:sz w:val="24"/>
          <w:szCs w:val="24"/>
        </w:rPr>
        <w:t xml:space="preserve"> W przypadku wskazania przez Wykonawcę rachunku bankowego innego niż wymieniony</w:t>
      </w:r>
      <w:r w:rsidR="004E27D3" w:rsidRPr="0026667E">
        <w:rPr>
          <w:rFonts w:asciiTheme="minorHAnsi" w:hAnsiTheme="minorHAnsi" w:cstheme="minorHAnsi"/>
          <w:sz w:val="24"/>
          <w:szCs w:val="24"/>
        </w:rPr>
        <w:t xml:space="preserve"> w </w:t>
      </w:r>
      <w:r w:rsidRPr="0026667E">
        <w:rPr>
          <w:rFonts w:asciiTheme="minorHAnsi" w:hAnsiTheme="minorHAnsi" w:cstheme="minorHAnsi"/>
          <w:sz w:val="24"/>
          <w:szCs w:val="24"/>
        </w:rPr>
        <w:t xml:space="preserve">Wykazie </w:t>
      </w:r>
      <w:r w:rsidRPr="0026667E">
        <w:rPr>
          <w:rFonts w:asciiTheme="minorHAnsi" w:hAnsiTheme="minorHAnsi" w:cstheme="minorHAnsi"/>
          <w:sz w:val="24"/>
          <w:szCs w:val="24"/>
          <w:shd w:val="clear" w:color="auto" w:fill="FFFFFF"/>
        </w:rPr>
        <w:t>podatników VAT,</w:t>
      </w:r>
      <w:r w:rsidRPr="0026667E">
        <w:rPr>
          <w:rFonts w:asciiTheme="minorHAnsi" w:hAnsiTheme="minorHAnsi" w:cstheme="minorHAnsi"/>
          <w:sz w:val="24"/>
          <w:szCs w:val="24"/>
        </w:rPr>
        <w:t xml:space="preserve"> o którym mowa w ust. </w:t>
      </w:r>
      <w:r w:rsidR="00C70522" w:rsidRPr="0026667E">
        <w:rPr>
          <w:rFonts w:asciiTheme="minorHAnsi" w:hAnsiTheme="minorHAnsi" w:cstheme="minorHAnsi"/>
          <w:sz w:val="24"/>
          <w:szCs w:val="24"/>
        </w:rPr>
        <w:t>9</w:t>
      </w:r>
      <w:r w:rsidRPr="0026667E">
        <w:rPr>
          <w:rFonts w:asciiTheme="minorHAnsi" w:hAnsiTheme="minorHAnsi" w:cstheme="minorHAnsi"/>
          <w:sz w:val="24"/>
          <w:szCs w:val="24"/>
        </w:rPr>
        <w:t xml:space="preserve"> powyżej, Zamawiający jest uprawniony do wstrzymania się z zapłatą należnych Wykonawcy kwot, do czasu wskazania przez Wykonawcę jego rachunku figurującego w ww. „Wykazie </w:t>
      </w:r>
      <w:r w:rsidRPr="0026667E">
        <w:rPr>
          <w:rFonts w:asciiTheme="minorHAnsi" w:hAnsiTheme="minorHAnsi" w:cstheme="minorHAnsi"/>
          <w:sz w:val="24"/>
          <w:szCs w:val="24"/>
          <w:shd w:val="clear" w:color="auto" w:fill="FFFFFF"/>
        </w:rPr>
        <w:t>podatników VAT”; zaś Wykonawca zwalnia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4564AF" w:rsidRPr="0026667E" w:rsidRDefault="004564AF" w:rsidP="0026667E">
      <w:pPr>
        <w:numPr>
          <w:ilvl w:val="0"/>
          <w:numId w:val="1"/>
        </w:numPr>
        <w:tabs>
          <w:tab w:val="left" w:pos="284"/>
        </w:tabs>
        <w:spacing w:after="120" w:line="240" w:lineRule="auto"/>
        <w:jc w:val="both"/>
        <w:rPr>
          <w:rFonts w:asciiTheme="minorHAnsi" w:hAnsiTheme="minorHAnsi" w:cstheme="minorHAnsi"/>
          <w:sz w:val="24"/>
          <w:szCs w:val="24"/>
          <w:shd w:val="clear" w:color="auto" w:fill="FFFFFF"/>
        </w:rPr>
      </w:pPr>
      <w:r w:rsidRPr="0026667E">
        <w:rPr>
          <w:rFonts w:asciiTheme="minorHAnsi" w:hAnsiTheme="minorHAnsi" w:cstheme="minorHAnsi"/>
          <w:sz w:val="24"/>
          <w:szCs w:val="24"/>
          <w:shd w:val="clear" w:color="auto" w:fill="FFFFFF"/>
        </w:rPr>
        <w:lastRenderedPageBreak/>
        <w:t xml:space="preserve"> W zakresie dostaw robót, usług i towarów objętych  mechanizmem podzielonej płatności w rozumieniu ustawy z dnia z dnia 11 marca 2004 r.  o podatku od towarów i usług (tj.  </w:t>
      </w:r>
      <w:r w:rsidRPr="0026667E">
        <w:rPr>
          <w:rStyle w:val="ng-binding"/>
          <w:rFonts w:asciiTheme="minorHAnsi" w:hAnsiTheme="minorHAnsi" w:cstheme="minorHAnsi"/>
          <w:sz w:val="24"/>
          <w:szCs w:val="24"/>
        </w:rPr>
        <w:t xml:space="preserve">Dz.U.2023 poz. 1570 ze zm.) </w:t>
      </w:r>
      <w:r w:rsidRPr="0026667E">
        <w:rPr>
          <w:rFonts w:asciiTheme="minorHAnsi" w:hAnsiTheme="minorHAnsi" w:cstheme="minorHAnsi"/>
          <w:sz w:val="24"/>
          <w:szCs w:val="24"/>
          <w:shd w:val="clear" w:color="auto" w:fill="FFFFFF"/>
        </w:rPr>
        <w:t>zapłata kwoty podatku od towarów i usług z faktury wystawionej przez Wykonawcę,  a stanowiącej część jego wynagrodzenia, nastąpi na jego rachunek VAT o jakim mowa w rozdziale 3a  ustawy z dnia  z dnia 29 sierpnia 1997 r. Prawo bankowe (tj. Dz.U. z 2022 poz. 2324 ze zm.). Postanowienia ust. 10 stosuje się odpowiednio.</w:t>
      </w:r>
    </w:p>
    <w:p w:rsidR="00BE2124" w:rsidRPr="0026667E" w:rsidRDefault="00BE2124" w:rsidP="0026667E">
      <w:pPr>
        <w:numPr>
          <w:ilvl w:val="0"/>
          <w:numId w:val="1"/>
        </w:numPr>
        <w:tabs>
          <w:tab w:val="left" w:pos="426"/>
        </w:tabs>
        <w:spacing w:after="120" w:line="240" w:lineRule="auto"/>
        <w:ind w:right="74"/>
        <w:jc w:val="both"/>
        <w:rPr>
          <w:rFonts w:asciiTheme="minorHAnsi" w:hAnsiTheme="minorHAnsi" w:cstheme="minorHAnsi"/>
          <w:sz w:val="24"/>
          <w:szCs w:val="24"/>
        </w:rPr>
      </w:pPr>
      <w:r w:rsidRPr="0026667E">
        <w:rPr>
          <w:rFonts w:asciiTheme="minorHAnsi" w:hAnsiTheme="minorHAnsi" w:cstheme="minorHAnsi"/>
          <w:color w:val="000000" w:themeColor="text1"/>
          <w:sz w:val="24"/>
          <w:szCs w:val="24"/>
        </w:rPr>
        <w:t xml:space="preserve"> 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w:t>
      </w:r>
    </w:p>
    <w:p w:rsidR="00013E2A" w:rsidRPr="0026667E" w:rsidRDefault="00BE2124" w:rsidP="0026667E">
      <w:pPr>
        <w:numPr>
          <w:ilvl w:val="0"/>
          <w:numId w:val="1"/>
        </w:numPr>
        <w:tabs>
          <w:tab w:val="left" w:pos="426"/>
        </w:tabs>
        <w:spacing w:after="120" w:line="240" w:lineRule="auto"/>
        <w:ind w:right="74"/>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Pr="0026667E">
        <w:rPr>
          <w:rFonts w:asciiTheme="minorHAnsi" w:hAnsiTheme="minorHAnsi" w:cstheme="minorHAnsi"/>
          <w:color w:val="000000" w:themeColor="text1"/>
          <w:sz w:val="24"/>
          <w:szCs w:val="24"/>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2F1146" w:rsidRPr="0026667E">
        <w:rPr>
          <w:rFonts w:asciiTheme="minorHAnsi" w:hAnsiTheme="minorHAnsi" w:cstheme="minorHAnsi"/>
          <w:b/>
          <w:sz w:val="24"/>
          <w:szCs w:val="24"/>
        </w:rPr>
        <w:t>4</w:t>
      </w:r>
    </w:p>
    <w:p w:rsidR="00C47966" w:rsidRPr="0026667E" w:rsidRDefault="00B20842"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Wykonawca zobowiązuje się dostarczyć na własny koszt przedmiot umowy wraz z dokumentacją techniczną załączoną przez producenta i kartami gwarancyjnymi, instrukcją obsługi</w:t>
      </w:r>
      <w:r w:rsidR="00713111" w:rsidRPr="0026667E">
        <w:rPr>
          <w:rFonts w:asciiTheme="minorHAnsi" w:hAnsiTheme="minorHAnsi" w:cstheme="minorHAnsi"/>
          <w:sz w:val="24"/>
          <w:szCs w:val="24"/>
        </w:rPr>
        <w:t xml:space="preserve">. </w:t>
      </w:r>
      <w:r w:rsidRPr="0026667E">
        <w:rPr>
          <w:rFonts w:asciiTheme="minorHAnsi" w:hAnsiTheme="minorHAnsi" w:cstheme="minorHAnsi"/>
          <w:sz w:val="24"/>
          <w:szCs w:val="24"/>
        </w:rPr>
        <w:t xml:space="preserve">Cała dokumentacja będzie sporządzona w języku polskim. </w:t>
      </w:r>
    </w:p>
    <w:p w:rsidR="00A32181" w:rsidRPr="0026667E" w:rsidRDefault="00A32181"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Wszelkie koszty związane z dostarczeniem przedmiotu umowy, tj. transport, </w:t>
      </w:r>
      <w:r w:rsidR="000E70C0" w:rsidRPr="0026667E">
        <w:rPr>
          <w:rFonts w:asciiTheme="minorHAnsi" w:hAnsiTheme="minorHAnsi" w:cstheme="minorHAnsi"/>
          <w:sz w:val="24"/>
          <w:szCs w:val="24"/>
        </w:rPr>
        <w:t>opakowanie, ubezpieczenie na czas przewozu</w:t>
      </w:r>
      <w:r w:rsidRPr="0026667E">
        <w:rPr>
          <w:rFonts w:asciiTheme="minorHAnsi" w:hAnsiTheme="minorHAnsi" w:cstheme="minorHAnsi"/>
          <w:sz w:val="24"/>
          <w:szCs w:val="24"/>
        </w:rPr>
        <w:t xml:space="preserve"> i związane z tym ryzyko przypadkowej utraty lub uszkodzenia ponosi Wykonawca.</w:t>
      </w:r>
    </w:p>
    <w:p w:rsidR="00C47966" w:rsidRPr="0026667E" w:rsidRDefault="00985CB7"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Zamawiający</w:t>
      </w:r>
      <w:r w:rsidR="00C47966" w:rsidRPr="0026667E">
        <w:rPr>
          <w:rFonts w:asciiTheme="minorHAnsi" w:hAnsiTheme="minorHAnsi" w:cstheme="minorHAnsi"/>
          <w:sz w:val="24"/>
          <w:szCs w:val="24"/>
        </w:rPr>
        <w:t xml:space="preserve"> zastrzega sobie możliwość zwrotu dostarczon</w:t>
      </w:r>
      <w:r w:rsidR="00AF40A9" w:rsidRPr="0026667E">
        <w:rPr>
          <w:rFonts w:asciiTheme="minorHAnsi" w:hAnsiTheme="minorHAnsi" w:cstheme="minorHAnsi"/>
          <w:sz w:val="24"/>
          <w:szCs w:val="24"/>
        </w:rPr>
        <w:t xml:space="preserve">ego asortymentu </w:t>
      </w:r>
      <w:r w:rsidR="00C70522" w:rsidRPr="0026667E">
        <w:rPr>
          <w:rFonts w:asciiTheme="minorHAnsi" w:hAnsiTheme="minorHAnsi" w:cstheme="minorHAnsi"/>
          <w:sz w:val="24"/>
          <w:szCs w:val="24"/>
        </w:rPr>
        <w:t>stanowiącego przedmiot umowy</w:t>
      </w:r>
      <w:r w:rsidR="00AF40A9" w:rsidRPr="0026667E">
        <w:rPr>
          <w:rFonts w:asciiTheme="minorHAnsi" w:hAnsiTheme="minorHAnsi" w:cstheme="minorHAnsi"/>
          <w:sz w:val="24"/>
          <w:szCs w:val="24"/>
        </w:rPr>
        <w:t xml:space="preserve"> </w:t>
      </w:r>
      <w:r w:rsidR="00C47966" w:rsidRPr="0026667E">
        <w:rPr>
          <w:rFonts w:asciiTheme="minorHAnsi" w:hAnsiTheme="minorHAnsi" w:cstheme="minorHAnsi"/>
          <w:sz w:val="24"/>
          <w:szCs w:val="24"/>
        </w:rPr>
        <w:t>niespełniając</w:t>
      </w:r>
      <w:r w:rsidR="00AF40A9" w:rsidRPr="0026667E">
        <w:rPr>
          <w:rFonts w:asciiTheme="minorHAnsi" w:hAnsiTheme="minorHAnsi" w:cstheme="minorHAnsi"/>
          <w:sz w:val="24"/>
          <w:szCs w:val="24"/>
        </w:rPr>
        <w:t xml:space="preserve">ego </w:t>
      </w:r>
      <w:r w:rsidR="00C47966" w:rsidRPr="0026667E">
        <w:rPr>
          <w:rFonts w:asciiTheme="minorHAnsi" w:hAnsiTheme="minorHAnsi" w:cstheme="minorHAnsi"/>
          <w:sz w:val="24"/>
          <w:szCs w:val="24"/>
        </w:rPr>
        <w:t xml:space="preserve">wymogów jakościowych </w:t>
      </w:r>
      <w:r w:rsidR="00FA354F" w:rsidRPr="0026667E">
        <w:rPr>
          <w:rFonts w:asciiTheme="minorHAnsi" w:hAnsiTheme="minorHAnsi" w:cstheme="minorHAnsi"/>
          <w:sz w:val="24"/>
          <w:szCs w:val="24"/>
        </w:rPr>
        <w:t>określonych</w:t>
      </w:r>
      <w:r w:rsidR="00C47966" w:rsidRPr="0026667E">
        <w:rPr>
          <w:rFonts w:asciiTheme="minorHAnsi" w:hAnsiTheme="minorHAnsi" w:cstheme="minorHAnsi"/>
          <w:sz w:val="24"/>
          <w:szCs w:val="24"/>
        </w:rPr>
        <w:t xml:space="preserve"> przez </w:t>
      </w:r>
      <w:r w:rsidR="00AF40A9" w:rsidRPr="0026667E">
        <w:rPr>
          <w:rFonts w:asciiTheme="minorHAnsi" w:hAnsiTheme="minorHAnsi" w:cstheme="minorHAnsi"/>
          <w:sz w:val="24"/>
          <w:szCs w:val="24"/>
        </w:rPr>
        <w:t xml:space="preserve">Zamawiającego. </w:t>
      </w:r>
    </w:p>
    <w:p w:rsidR="00C47966" w:rsidRPr="0026667E" w:rsidRDefault="00AF40A9"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985CB7" w:rsidRPr="0026667E">
        <w:rPr>
          <w:rFonts w:asciiTheme="minorHAnsi" w:hAnsiTheme="minorHAnsi" w:cstheme="minorHAnsi"/>
          <w:sz w:val="24"/>
          <w:szCs w:val="24"/>
        </w:rPr>
        <w:t>Wykonawca</w:t>
      </w:r>
      <w:r w:rsidR="00C47966" w:rsidRPr="0026667E">
        <w:rPr>
          <w:rFonts w:asciiTheme="minorHAnsi" w:hAnsiTheme="minorHAnsi" w:cstheme="minorHAnsi"/>
          <w:sz w:val="24"/>
          <w:szCs w:val="24"/>
        </w:rPr>
        <w:t xml:space="preserve"> oświadcza, że </w:t>
      </w:r>
      <w:r w:rsidRPr="0026667E">
        <w:rPr>
          <w:rFonts w:asciiTheme="minorHAnsi" w:hAnsiTheme="minorHAnsi" w:cstheme="minorHAnsi"/>
          <w:sz w:val="24"/>
          <w:szCs w:val="24"/>
        </w:rPr>
        <w:t xml:space="preserve">poszczególne asortymenty </w:t>
      </w:r>
      <w:r w:rsidR="00C47966" w:rsidRPr="0026667E">
        <w:rPr>
          <w:rFonts w:asciiTheme="minorHAnsi" w:hAnsiTheme="minorHAnsi" w:cstheme="minorHAnsi"/>
          <w:sz w:val="24"/>
          <w:szCs w:val="24"/>
        </w:rPr>
        <w:t xml:space="preserve"> </w:t>
      </w:r>
      <w:r w:rsidR="00985CB7" w:rsidRPr="0026667E">
        <w:rPr>
          <w:rFonts w:asciiTheme="minorHAnsi" w:hAnsiTheme="minorHAnsi" w:cstheme="minorHAnsi"/>
          <w:sz w:val="24"/>
          <w:szCs w:val="24"/>
        </w:rPr>
        <w:t xml:space="preserve">objęte zakresem </w:t>
      </w:r>
      <w:r w:rsidR="00C47966" w:rsidRPr="0026667E">
        <w:rPr>
          <w:rFonts w:asciiTheme="minorHAnsi" w:hAnsiTheme="minorHAnsi" w:cstheme="minorHAnsi"/>
          <w:sz w:val="24"/>
          <w:szCs w:val="24"/>
        </w:rPr>
        <w:t>przedmiot</w:t>
      </w:r>
      <w:r w:rsidR="00985CB7" w:rsidRPr="0026667E">
        <w:rPr>
          <w:rFonts w:asciiTheme="minorHAnsi" w:hAnsiTheme="minorHAnsi" w:cstheme="minorHAnsi"/>
          <w:sz w:val="24"/>
          <w:szCs w:val="24"/>
        </w:rPr>
        <w:t>u</w:t>
      </w:r>
      <w:r w:rsidR="00C47966" w:rsidRPr="0026667E">
        <w:rPr>
          <w:rFonts w:asciiTheme="minorHAnsi" w:hAnsiTheme="minorHAnsi" w:cstheme="minorHAnsi"/>
          <w:sz w:val="24"/>
          <w:szCs w:val="24"/>
        </w:rPr>
        <w:t xml:space="preserve"> </w:t>
      </w:r>
      <w:r w:rsidR="00C70522" w:rsidRPr="0026667E">
        <w:rPr>
          <w:rFonts w:asciiTheme="minorHAnsi" w:hAnsiTheme="minorHAnsi" w:cstheme="minorHAnsi"/>
          <w:sz w:val="24"/>
          <w:szCs w:val="24"/>
        </w:rPr>
        <w:t>umowy</w:t>
      </w:r>
      <w:r w:rsidR="00C47966" w:rsidRPr="0026667E">
        <w:rPr>
          <w:rFonts w:asciiTheme="minorHAnsi" w:hAnsiTheme="minorHAnsi" w:cstheme="minorHAnsi"/>
          <w:sz w:val="24"/>
          <w:szCs w:val="24"/>
        </w:rPr>
        <w:t xml:space="preserve"> posiadają odpowiednie atesty i certyfikaty. </w:t>
      </w:r>
    </w:p>
    <w:p w:rsidR="00C47966" w:rsidRPr="0026667E" w:rsidRDefault="00985CB7"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Wykonawca</w:t>
      </w:r>
      <w:r w:rsidR="00C47966" w:rsidRPr="0026667E">
        <w:rPr>
          <w:rFonts w:asciiTheme="minorHAnsi" w:hAnsiTheme="minorHAnsi" w:cstheme="minorHAnsi"/>
          <w:sz w:val="24"/>
          <w:szCs w:val="24"/>
        </w:rPr>
        <w:t xml:space="preserve"> zobowiązuje się do dostarczenia </w:t>
      </w:r>
      <w:r w:rsidR="00AF40A9" w:rsidRPr="0026667E">
        <w:rPr>
          <w:rFonts w:asciiTheme="minorHAnsi" w:hAnsiTheme="minorHAnsi" w:cstheme="minorHAnsi"/>
          <w:sz w:val="24"/>
          <w:szCs w:val="24"/>
        </w:rPr>
        <w:t xml:space="preserve">przedmiotu </w:t>
      </w:r>
      <w:r w:rsidR="00C70522" w:rsidRPr="0026667E">
        <w:rPr>
          <w:rFonts w:asciiTheme="minorHAnsi" w:hAnsiTheme="minorHAnsi" w:cstheme="minorHAnsi"/>
          <w:sz w:val="24"/>
          <w:szCs w:val="24"/>
        </w:rPr>
        <w:t>umowy</w:t>
      </w:r>
      <w:r w:rsidR="00C47966" w:rsidRPr="0026667E">
        <w:rPr>
          <w:rFonts w:asciiTheme="minorHAnsi" w:hAnsiTheme="minorHAnsi" w:cstheme="minorHAnsi"/>
          <w:sz w:val="24"/>
          <w:szCs w:val="24"/>
        </w:rPr>
        <w:t xml:space="preserve"> i wniesienia do budynku </w:t>
      </w:r>
      <w:r w:rsidRPr="0026667E">
        <w:rPr>
          <w:rFonts w:asciiTheme="minorHAnsi" w:hAnsiTheme="minorHAnsi" w:cstheme="minorHAnsi"/>
          <w:sz w:val="24"/>
          <w:szCs w:val="24"/>
        </w:rPr>
        <w:t xml:space="preserve">Zamawiającego </w:t>
      </w:r>
      <w:r w:rsidR="00C47966" w:rsidRPr="0026667E">
        <w:rPr>
          <w:rFonts w:asciiTheme="minorHAnsi" w:hAnsiTheme="minorHAnsi" w:cstheme="minorHAnsi"/>
          <w:sz w:val="24"/>
          <w:szCs w:val="24"/>
        </w:rPr>
        <w:t xml:space="preserve"> </w:t>
      </w:r>
      <w:r w:rsidR="00AF40A9" w:rsidRPr="0026667E">
        <w:rPr>
          <w:rFonts w:asciiTheme="minorHAnsi" w:hAnsiTheme="minorHAnsi" w:cstheme="minorHAnsi"/>
          <w:sz w:val="24"/>
          <w:szCs w:val="24"/>
        </w:rPr>
        <w:t xml:space="preserve">w miejsce przez niego wskazane. </w:t>
      </w:r>
      <w:r w:rsidR="00C47966" w:rsidRPr="0026667E">
        <w:rPr>
          <w:rFonts w:asciiTheme="minorHAnsi" w:hAnsiTheme="minorHAnsi" w:cstheme="minorHAnsi"/>
          <w:sz w:val="24"/>
          <w:szCs w:val="24"/>
        </w:rPr>
        <w:t xml:space="preserve"> </w:t>
      </w:r>
    </w:p>
    <w:p w:rsidR="00A355A1" w:rsidRPr="0026667E" w:rsidRDefault="00A355A1"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Ryzyko utraty lub uszkodzenia </w:t>
      </w:r>
      <w:r w:rsidR="00C70522" w:rsidRPr="0026667E">
        <w:rPr>
          <w:rFonts w:asciiTheme="minorHAnsi" w:hAnsiTheme="minorHAnsi" w:cstheme="minorHAnsi"/>
          <w:sz w:val="24"/>
          <w:szCs w:val="24"/>
        </w:rPr>
        <w:t>przedmiotu umowy</w:t>
      </w:r>
      <w:r w:rsidRPr="0026667E">
        <w:rPr>
          <w:rFonts w:asciiTheme="minorHAnsi" w:hAnsiTheme="minorHAnsi" w:cstheme="minorHAnsi"/>
          <w:sz w:val="24"/>
          <w:szCs w:val="24"/>
        </w:rPr>
        <w:t xml:space="preserve"> ponosi Wykonawca do chwili protokolarnego odbioru przedmiotu </w:t>
      </w:r>
      <w:r w:rsidR="00505576" w:rsidRPr="0026667E">
        <w:rPr>
          <w:rFonts w:asciiTheme="minorHAnsi" w:hAnsiTheme="minorHAnsi" w:cstheme="minorHAnsi"/>
          <w:sz w:val="24"/>
          <w:szCs w:val="24"/>
        </w:rPr>
        <w:t xml:space="preserve">umowy </w:t>
      </w:r>
      <w:r w:rsidRPr="0026667E">
        <w:rPr>
          <w:rFonts w:asciiTheme="minorHAnsi" w:hAnsiTheme="minorHAnsi" w:cstheme="minorHAnsi"/>
          <w:sz w:val="24"/>
          <w:szCs w:val="24"/>
        </w:rPr>
        <w:t xml:space="preserve">przez Zamawiającego. </w:t>
      </w:r>
    </w:p>
    <w:p w:rsidR="00C47966" w:rsidRPr="0026667E" w:rsidRDefault="00985CB7"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Wykonawca</w:t>
      </w:r>
      <w:r w:rsidR="00C47966" w:rsidRPr="0026667E">
        <w:rPr>
          <w:rFonts w:asciiTheme="minorHAnsi" w:hAnsiTheme="minorHAnsi" w:cstheme="minorHAnsi"/>
          <w:sz w:val="24"/>
          <w:szCs w:val="24"/>
        </w:rPr>
        <w:t xml:space="preserve"> umożliwi </w:t>
      </w:r>
      <w:r w:rsidRPr="0026667E">
        <w:rPr>
          <w:rFonts w:asciiTheme="minorHAnsi" w:hAnsiTheme="minorHAnsi" w:cstheme="minorHAnsi"/>
          <w:sz w:val="24"/>
          <w:szCs w:val="24"/>
        </w:rPr>
        <w:t>Zamawiającemu</w:t>
      </w:r>
      <w:r w:rsidR="00AF40A9" w:rsidRPr="0026667E">
        <w:rPr>
          <w:rFonts w:asciiTheme="minorHAnsi" w:hAnsiTheme="minorHAnsi" w:cstheme="minorHAnsi"/>
          <w:sz w:val="24"/>
          <w:szCs w:val="24"/>
        </w:rPr>
        <w:t xml:space="preserve"> sprawdzenie dostarczonego asortymentu </w:t>
      </w:r>
      <w:r w:rsidR="00C47966" w:rsidRPr="0026667E">
        <w:rPr>
          <w:rFonts w:asciiTheme="minorHAnsi" w:hAnsiTheme="minorHAnsi" w:cstheme="minorHAnsi"/>
          <w:sz w:val="24"/>
          <w:szCs w:val="24"/>
        </w:rPr>
        <w:t xml:space="preserve">zarówno w celu oceny upewnienia się, że </w:t>
      </w:r>
      <w:r w:rsidR="00AF40A9" w:rsidRPr="0026667E">
        <w:rPr>
          <w:rFonts w:asciiTheme="minorHAnsi" w:hAnsiTheme="minorHAnsi" w:cstheme="minorHAnsi"/>
          <w:sz w:val="24"/>
          <w:szCs w:val="24"/>
        </w:rPr>
        <w:t>jest on</w:t>
      </w:r>
      <w:r w:rsidR="00C47966" w:rsidRPr="0026667E">
        <w:rPr>
          <w:rFonts w:asciiTheme="minorHAnsi" w:hAnsiTheme="minorHAnsi" w:cstheme="minorHAnsi"/>
          <w:sz w:val="24"/>
          <w:szCs w:val="24"/>
        </w:rPr>
        <w:t xml:space="preserve"> woln</w:t>
      </w:r>
      <w:r w:rsidR="00AF40A9" w:rsidRPr="0026667E">
        <w:rPr>
          <w:rFonts w:asciiTheme="minorHAnsi" w:hAnsiTheme="minorHAnsi" w:cstheme="minorHAnsi"/>
          <w:sz w:val="24"/>
          <w:szCs w:val="24"/>
        </w:rPr>
        <w:t>y</w:t>
      </w:r>
      <w:r w:rsidR="00C47966" w:rsidRPr="0026667E">
        <w:rPr>
          <w:rFonts w:asciiTheme="minorHAnsi" w:hAnsiTheme="minorHAnsi" w:cstheme="minorHAnsi"/>
          <w:sz w:val="24"/>
          <w:szCs w:val="24"/>
        </w:rPr>
        <w:t xml:space="preserve"> od wad fizycznych,</w:t>
      </w:r>
      <w:r w:rsidR="00AF40A9" w:rsidRPr="0026667E">
        <w:rPr>
          <w:rFonts w:asciiTheme="minorHAnsi" w:hAnsiTheme="minorHAnsi" w:cstheme="minorHAnsi"/>
          <w:sz w:val="24"/>
          <w:szCs w:val="24"/>
        </w:rPr>
        <w:t xml:space="preserve"> w szczególności, że odpowiada</w:t>
      </w:r>
      <w:r w:rsidR="00C47966" w:rsidRPr="0026667E">
        <w:rPr>
          <w:rFonts w:asciiTheme="minorHAnsi" w:hAnsiTheme="minorHAnsi" w:cstheme="minorHAnsi"/>
          <w:sz w:val="24"/>
          <w:szCs w:val="24"/>
        </w:rPr>
        <w:t xml:space="preserve"> opisowi przedmiotu zamówienia zawartemu w </w:t>
      </w:r>
      <w:r w:rsidR="002F1146" w:rsidRPr="0026667E">
        <w:rPr>
          <w:rFonts w:asciiTheme="minorHAnsi" w:hAnsiTheme="minorHAnsi" w:cstheme="minorHAnsi"/>
          <w:sz w:val="24"/>
          <w:szCs w:val="24"/>
        </w:rPr>
        <w:t>zapytaniu</w:t>
      </w:r>
      <w:r w:rsidR="00C47966" w:rsidRPr="0026667E">
        <w:rPr>
          <w:rFonts w:asciiTheme="minorHAnsi" w:hAnsiTheme="minorHAnsi" w:cstheme="minorHAnsi"/>
          <w:sz w:val="24"/>
          <w:szCs w:val="24"/>
        </w:rPr>
        <w:t xml:space="preserve">. </w:t>
      </w:r>
    </w:p>
    <w:p w:rsidR="00985CB7" w:rsidRPr="0026667E" w:rsidRDefault="00985CB7"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Wykonawca jest odpowiedzialny względem Zamawiającego  za wszelkie wady fizyczne przedmiotu </w:t>
      </w:r>
      <w:r w:rsidR="00C70522" w:rsidRPr="0026667E">
        <w:rPr>
          <w:rFonts w:asciiTheme="minorHAnsi" w:hAnsiTheme="minorHAnsi" w:cstheme="minorHAnsi"/>
          <w:sz w:val="24"/>
          <w:szCs w:val="24"/>
        </w:rPr>
        <w:t>umowy</w:t>
      </w:r>
      <w:r w:rsidRPr="0026667E">
        <w:rPr>
          <w:rFonts w:asciiTheme="minorHAnsi" w:hAnsiTheme="minorHAnsi" w:cstheme="minorHAnsi"/>
          <w:sz w:val="24"/>
          <w:szCs w:val="24"/>
        </w:rPr>
        <w:t xml:space="preserve">. </w:t>
      </w:r>
    </w:p>
    <w:p w:rsidR="00985CB7" w:rsidRPr="0026667E" w:rsidRDefault="00A87356"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985CB7" w:rsidRPr="0026667E">
        <w:rPr>
          <w:rFonts w:asciiTheme="minorHAnsi" w:hAnsiTheme="minorHAnsi" w:cstheme="minorHAnsi"/>
          <w:sz w:val="24"/>
          <w:szCs w:val="24"/>
        </w:rPr>
        <w:t xml:space="preserve">Wykonawca jest odpowiedzialny względem Zamawiającego za wszelkie wady prawne przedmiotu </w:t>
      </w:r>
      <w:r w:rsidR="00C70522" w:rsidRPr="0026667E">
        <w:rPr>
          <w:rFonts w:asciiTheme="minorHAnsi" w:hAnsiTheme="minorHAnsi" w:cstheme="minorHAnsi"/>
          <w:sz w:val="24"/>
          <w:szCs w:val="24"/>
        </w:rPr>
        <w:t>umowy</w:t>
      </w:r>
      <w:r w:rsidR="00985CB7" w:rsidRPr="0026667E">
        <w:rPr>
          <w:rFonts w:asciiTheme="minorHAnsi" w:hAnsiTheme="minorHAnsi" w:cstheme="minorHAnsi"/>
          <w:sz w:val="24"/>
          <w:szCs w:val="24"/>
        </w:rPr>
        <w:t>, w tym również ewentualne roszczenia osób trzecich wynikające z naruszenia praw własności intelektualnej lub przemysłowej, w tym praw autorskich, patentów, praw ochronnych na znaki towarowe oraz praw z rejestracji na wzory użytkowe</w:t>
      </w:r>
      <w:r w:rsidR="00555174" w:rsidRPr="0026667E">
        <w:rPr>
          <w:rFonts w:asciiTheme="minorHAnsi" w:hAnsiTheme="minorHAnsi" w:cstheme="minorHAnsi"/>
          <w:sz w:val="24"/>
          <w:szCs w:val="24"/>
        </w:rPr>
        <w:t xml:space="preserve"> </w:t>
      </w:r>
      <w:r w:rsidR="00985CB7" w:rsidRPr="0026667E">
        <w:rPr>
          <w:rFonts w:asciiTheme="minorHAnsi" w:hAnsiTheme="minorHAnsi" w:cstheme="minorHAnsi"/>
          <w:sz w:val="24"/>
          <w:szCs w:val="24"/>
        </w:rPr>
        <w:t xml:space="preserve">i przemysłowe, pozostające w związku z wprowadzeniem asortymentu do obrotu. </w:t>
      </w:r>
    </w:p>
    <w:p w:rsidR="00C47966" w:rsidRPr="0026667E" w:rsidRDefault="00AF40A9"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A87356" w:rsidRPr="0026667E">
        <w:rPr>
          <w:rFonts w:asciiTheme="minorHAnsi" w:hAnsiTheme="minorHAnsi" w:cstheme="minorHAnsi"/>
          <w:sz w:val="24"/>
          <w:szCs w:val="24"/>
        </w:rPr>
        <w:t xml:space="preserve"> </w:t>
      </w:r>
      <w:r w:rsidR="00C47966" w:rsidRPr="0026667E">
        <w:rPr>
          <w:rFonts w:asciiTheme="minorHAnsi" w:hAnsiTheme="minorHAnsi" w:cstheme="minorHAnsi"/>
          <w:sz w:val="24"/>
          <w:szCs w:val="24"/>
        </w:rPr>
        <w:t xml:space="preserve">Za wadę fizyczną rozumnie się jakąkolwiek niezgodność </w:t>
      </w:r>
      <w:r w:rsidRPr="0026667E">
        <w:rPr>
          <w:rFonts w:asciiTheme="minorHAnsi" w:hAnsiTheme="minorHAnsi" w:cstheme="minorHAnsi"/>
          <w:sz w:val="24"/>
          <w:szCs w:val="24"/>
        </w:rPr>
        <w:t xml:space="preserve">asortymentu </w:t>
      </w:r>
      <w:r w:rsidR="00C47966" w:rsidRPr="0026667E">
        <w:rPr>
          <w:rFonts w:asciiTheme="minorHAnsi" w:hAnsiTheme="minorHAnsi" w:cstheme="minorHAnsi"/>
          <w:sz w:val="24"/>
          <w:szCs w:val="24"/>
        </w:rPr>
        <w:t>z opisem przedmiotu</w:t>
      </w:r>
      <w:r w:rsidR="00FA354F" w:rsidRPr="0026667E">
        <w:rPr>
          <w:rFonts w:asciiTheme="minorHAnsi" w:hAnsiTheme="minorHAnsi" w:cstheme="minorHAnsi"/>
          <w:sz w:val="24"/>
          <w:szCs w:val="24"/>
        </w:rPr>
        <w:t xml:space="preserve"> zamówienia</w:t>
      </w:r>
      <w:r w:rsidR="00C47966" w:rsidRPr="0026667E">
        <w:rPr>
          <w:rFonts w:asciiTheme="minorHAnsi" w:hAnsiTheme="minorHAnsi" w:cstheme="minorHAnsi"/>
          <w:sz w:val="24"/>
          <w:szCs w:val="24"/>
        </w:rPr>
        <w:t xml:space="preserve"> zawartym w </w:t>
      </w:r>
      <w:r w:rsidR="00FA354F" w:rsidRPr="0026667E">
        <w:rPr>
          <w:rFonts w:asciiTheme="minorHAnsi" w:hAnsiTheme="minorHAnsi" w:cstheme="minorHAnsi"/>
          <w:sz w:val="24"/>
          <w:szCs w:val="24"/>
        </w:rPr>
        <w:t>SWZ</w:t>
      </w:r>
      <w:r w:rsidR="00DB3BF0" w:rsidRPr="0026667E">
        <w:rPr>
          <w:rFonts w:asciiTheme="minorHAnsi" w:hAnsiTheme="minorHAnsi" w:cstheme="minorHAnsi"/>
          <w:sz w:val="24"/>
          <w:szCs w:val="24"/>
        </w:rPr>
        <w:t>, załączniku nr 2 do SWZ</w:t>
      </w:r>
      <w:r w:rsidR="00FA354F" w:rsidRPr="0026667E">
        <w:rPr>
          <w:rFonts w:asciiTheme="minorHAnsi" w:hAnsiTheme="minorHAnsi" w:cstheme="minorHAnsi"/>
          <w:sz w:val="24"/>
          <w:szCs w:val="24"/>
        </w:rPr>
        <w:t xml:space="preserve"> i ofercie Wykonawcy</w:t>
      </w:r>
      <w:r w:rsidR="00C47966" w:rsidRPr="0026667E">
        <w:rPr>
          <w:rFonts w:asciiTheme="minorHAnsi" w:hAnsiTheme="minorHAnsi" w:cstheme="minorHAnsi"/>
          <w:sz w:val="24"/>
          <w:szCs w:val="24"/>
        </w:rPr>
        <w:t xml:space="preserve"> i niniejszej umowie. </w:t>
      </w:r>
    </w:p>
    <w:p w:rsidR="00AF40A9" w:rsidRPr="0026667E" w:rsidRDefault="00A87356"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C47966" w:rsidRPr="0026667E">
        <w:rPr>
          <w:rFonts w:asciiTheme="minorHAnsi" w:hAnsiTheme="minorHAnsi" w:cstheme="minorHAnsi"/>
          <w:sz w:val="24"/>
          <w:szCs w:val="24"/>
        </w:rPr>
        <w:t xml:space="preserve">Z czynności odbioru przedmiotu umowy zostanie sporządzony protokół </w:t>
      </w:r>
      <w:r w:rsidR="00A355A1" w:rsidRPr="0026667E">
        <w:rPr>
          <w:rFonts w:asciiTheme="minorHAnsi" w:hAnsiTheme="minorHAnsi" w:cstheme="minorHAnsi"/>
          <w:sz w:val="24"/>
          <w:szCs w:val="24"/>
        </w:rPr>
        <w:t>odbioru</w:t>
      </w:r>
      <w:r w:rsidR="00C47966" w:rsidRPr="0026667E">
        <w:rPr>
          <w:rFonts w:asciiTheme="minorHAnsi" w:hAnsiTheme="minorHAnsi" w:cstheme="minorHAnsi"/>
          <w:sz w:val="24"/>
          <w:szCs w:val="24"/>
        </w:rPr>
        <w:t>, podpisany przez upoważnionych przedstawicieli stron umowy. Protokół odbioru przedmiotu zamówienia stanowić będzie integralną część faktury przedłożo</w:t>
      </w:r>
      <w:r w:rsidR="00AF40A9" w:rsidRPr="0026667E">
        <w:rPr>
          <w:rFonts w:asciiTheme="minorHAnsi" w:hAnsiTheme="minorHAnsi" w:cstheme="minorHAnsi"/>
          <w:sz w:val="24"/>
          <w:szCs w:val="24"/>
        </w:rPr>
        <w:t xml:space="preserve">nej przez </w:t>
      </w:r>
      <w:r w:rsidR="00E16A5A" w:rsidRPr="0026667E">
        <w:rPr>
          <w:rFonts w:asciiTheme="minorHAnsi" w:hAnsiTheme="minorHAnsi" w:cstheme="minorHAnsi"/>
          <w:sz w:val="24"/>
          <w:szCs w:val="24"/>
        </w:rPr>
        <w:t>Wykonawcę</w:t>
      </w:r>
      <w:r w:rsidR="00AF40A9" w:rsidRPr="0026667E">
        <w:rPr>
          <w:rFonts w:asciiTheme="minorHAnsi" w:hAnsiTheme="minorHAnsi" w:cstheme="minorHAnsi"/>
          <w:sz w:val="24"/>
          <w:szCs w:val="24"/>
        </w:rPr>
        <w:t xml:space="preserve"> </w:t>
      </w:r>
      <w:r w:rsidR="00E16A5A" w:rsidRPr="0026667E">
        <w:rPr>
          <w:rFonts w:asciiTheme="minorHAnsi" w:hAnsiTheme="minorHAnsi" w:cstheme="minorHAnsi"/>
          <w:sz w:val="24"/>
          <w:szCs w:val="24"/>
        </w:rPr>
        <w:t>Zamawiającemu</w:t>
      </w:r>
      <w:r w:rsidR="00AF40A9" w:rsidRPr="0026667E">
        <w:rPr>
          <w:rFonts w:asciiTheme="minorHAnsi" w:hAnsiTheme="minorHAnsi" w:cstheme="minorHAnsi"/>
          <w:sz w:val="24"/>
          <w:szCs w:val="24"/>
        </w:rPr>
        <w:t>.</w:t>
      </w:r>
    </w:p>
    <w:p w:rsidR="00985CB7" w:rsidRPr="0026667E" w:rsidRDefault="00A87356"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985CB7" w:rsidRPr="0026667E">
        <w:rPr>
          <w:rFonts w:asciiTheme="minorHAnsi" w:hAnsiTheme="minorHAnsi" w:cstheme="minorHAnsi"/>
          <w:sz w:val="24"/>
          <w:szCs w:val="24"/>
        </w:rPr>
        <w:t>Jeżeli w toku czynności odbioru zostaną stwierdzone wady fizyczne lub dostarczony prz</w:t>
      </w:r>
      <w:r w:rsidR="00F51398" w:rsidRPr="0026667E">
        <w:rPr>
          <w:rFonts w:asciiTheme="minorHAnsi" w:hAnsiTheme="minorHAnsi" w:cstheme="minorHAnsi"/>
          <w:sz w:val="24"/>
          <w:szCs w:val="24"/>
        </w:rPr>
        <w:t>edmiot umowy będzie niezgodny z</w:t>
      </w:r>
      <w:r w:rsidR="00985CB7" w:rsidRPr="0026667E">
        <w:rPr>
          <w:rFonts w:asciiTheme="minorHAnsi" w:hAnsiTheme="minorHAnsi" w:cstheme="minorHAnsi"/>
          <w:sz w:val="24"/>
          <w:szCs w:val="24"/>
        </w:rPr>
        <w:t xml:space="preserve"> </w:t>
      </w:r>
      <w:r w:rsidR="00FA354F" w:rsidRPr="0026667E">
        <w:rPr>
          <w:rFonts w:asciiTheme="minorHAnsi" w:hAnsiTheme="minorHAnsi" w:cstheme="minorHAnsi"/>
          <w:sz w:val="24"/>
          <w:szCs w:val="24"/>
        </w:rPr>
        <w:t>opisem przedmiotu zamówienia</w:t>
      </w:r>
      <w:r w:rsidR="00985CB7" w:rsidRPr="0026667E">
        <w:rPr>
          <w:rFonts w:asciiTheme="minorHAnsi" w:hAnsiTheme="minorHAnsi" w:cstheme="minorHAnsi"/>
          <w:sz w:val="24"/>
          <w:szCs w:val="24"/>
        </w:rPr>
        <w:t xml:space="preserve">, to Zamawiający może: </w:t>
      </w:r>
    </w:p>
    <w:p w:rsidR="00985CB7" w:rsidRPr="0026667E" w:rsidRDefault="00985CB7" w:rsidP="0026667E">
      <w:pPr>
        <w:numPr>
          <w:ilvl w:val="0"/>
          <w:numId w:val="5"/>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odmówić odbioru </w:t>
      </w:r>
      <w:r w:rsidR="000E70C0" w:rsidRPr="0026667E">
        <w:rPr>
          <w:rFonts w:asciiTheme="minorHAnsi" w:hAnsiTheme="minorHAnsi" w:cstheme="minorHAnsi"/>
          <w:sz w:val="24"/>
          <w:szCs w:val="24"/>
        </w:rPr>
        <w:t>przedmiotu umowy lub jego części</w:t>
      </w:r>
      <w:r w:rsidRPr="0026667E">
        <w:rPr>
          <w:rFonts w:asciiTheme="minorHAnsi" w:hAnsiTheme="minorHAnsi" w:cstheme="minorHAnsi"/>
          <w:sz w:val="24"/>
          <w:szCs w:val="24"/>
        </w:rPr>
        <w:t xml:space="preserve"> i zażądać dostarczenia przedmiotu umowy wolnego od wad lub zgodnego </w:t>
      </w:r>
      <w:r w:rsidR="00FA354F" w:rsidRPr="0026667E">
        <w:rPr>
          <w:rFonts w:asciiTheme="minorHAnsi" w:hAnsiTheme="minorHAnsi" w:cstheme="minorHAnsi"/>
          <w:sz w:val="24"/>
          <w:szCs w:val="24"/>
        </w:rPr>
        <w:t xml:space="preserve">z opisem przedmiotu </w:t>
      </w:r>
      <w:r w:rsidR="005930CD" w:rsidRPr="0026667E">
        <w:rPr>
          <w:rFonts w:asciiTheme="minorHAnsi" w:hAnsiTheme="minorHAnsi" w:cstheme="minorHAnsi"/>
          <w:sz w:val="24"/>
          <w:szCs w:val="24"/>
        </w:rPr>
        <w:t>zamówienia</w:t>
      </w:r>
      <w:r w:rsidRPr="0026667E">
        <w:rPr>
          <w:rFonts w:asciiTheme="minorHAnsi" w:hAnsiTheme="minorHAnsi" w:cstheme="minorHAnsi"/>
          <w:sz w:val="24"/>
          <w:szCs w:val="24"/>
        </w:rPr>
        <w:t xml:space="preserve">, albo </w:t>
      </w:r>
    </w:p>
    <w:p w:rsidR="002278D0" w:rsidRPr="0026667E" w:rsidRDefault="002278D0" w:rsidP="0026667E">
      <w:pPr>
        <w:numPr>
          <w:ilvl w:val="0"/>
          <w:numId w:val="5"/>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zlecić usuniecie wad i usterek osobie trzeciej na koszt i ryzyko Wykonawcy</w:t>
      </w:r>
      <w:r w:rsidR="00DB3BF0" w:rsidRPr="0026667E">
        <w:rPr>
          <w:rFonts w:asciiTheme="minorHAnsi" w:hAnsiTheme="minorHAnsi" w:cstheme="minorHAnsi"/>
          <w:sz w:val="24"/>
          <w:szCs w:val="24"/>
        </w:rPr>
        <w:t xml:space="preserve"> do czego nie jest wymagane upoważnienie udzielone przez sąd</w:t>
      </w:r>
      <w:r w:rsidRPr="0026667E">
        <w:rPr>
          <w:rFonts w:asciiTheme="minorHAnsi" w:hAnsiTheme="minorHAnsi" w:cstheme="minorHAnsi"/>
          <w:sz w:val="24"/>
          <w:szCs w:val="24"/>
        </w:rPr>
        <w:t>, koszt usunięcia wad przez osobę trzecią może zostać potrącony z wynagrodzenia Wykonawcy, albo</w:t>
      </w:r>
    </w:p>
    <w:p w:rsidR="00985CB7" w:rsidRPr="0026667E" w:rsidRDefault="00985CB7" w:rsidP="0026667E">
      <w:pPr>
        <w:numPr>
          <w:ilvl w:val="0"/>
          <w:numId w:val="5"/>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odmówić odbioru </w:t>
      </w:r>
      <w:r w:rsidR="000E70C0" w:rsidRPr="0026667E">
        <w:rPr>
          <w:rFonts w:asciiTheme="minorHAnsi" w:hAnsiTheme="minorHAnsi" w:cstheme="minorHAnsi"/>
          <w:sz w:val="24"/>
          <w:szCs w:val="24"/>
        </w:rPr>
        <w:t xml:space="preserve">przedmiotu umowy lub jego części </w:t>
      </w:r>
      <w:r w:rsidRPr="0026667E">
        <w:rPr>
          <w:rFonts w:asciiTheme="minorHAnsi" w:hAnsiTheme="minorHAnsi" w:cstheme="minorHAnsi"/>
          <w:sz w:val="24"/>
          <w:szCs w:val="24"/>
        </w:rPr>
        <w:t xml:space="preserve">i odstąpić od umowy.  </w:t>
      </w:r>
    </w:p>
    <w:p w:rsidR="00E16A5A" w:rsidRPr="0026667E" w:rsidRDefault="00AD3730" w:rsidP="0026667E">
      <w:pPr>
        <w:numPr>
          <w:ilvl w:val="1"/>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E16A5A" w:rsidRPr="0026667E">
        <w:rPr>
          <w:rFonts w:asciiTheme="minorHAnsi" w:hAnsiTheme="minorHAnsi" w:cstheme="minorHAnsi"/>
          <w:sz w:val="24"/>
          <w:szCs w:val="24"/>
        </w:rPr>
        <w:t xml:space="preserve">W razie odmowy dokonania odbioru przez </w:t>
      </w:r>
      <w:r w:rsidRPr="0026667E">
        <w:rPr>
          <w:rFonts w:asciiTheme="minorHAnsi" w:hAnsiTheme="minorHAnsi" w:cstheme="minorHAnsi"/>
          <w:sz w:val="24"/>
          <w:szCs w:val="24"/>
        </w:rPr>
        <w:t>Zamawiającego</w:t>
      </w:r>
      <w:r w:rsidR="00E16A5A" w:rsidRPr="0026667E">
        <w:rPr>
          <w:rFonts w:asciiTheme="minorHAnsi" w:hAnsiTheme="minorHAnsi" w:cstheme="minorHAnsi"/>
          <w:sz w:val="24"/>
          <w:szCs w:val="24"/>
        </w:rPr>
        <w:t xml:space="preserve"> z przyczyn zawinionych przez </w:t>
      </w:r>
      <w:r w:rsidRPr="0026667E">
        <w:rPr>
          <w:rFonts w:asciiTheme="minorHAnsi" w:hAnsiTheme="minorHAnsi" w:cstheme="minorHAnsi"/>
          <w:sz w:val="24"/>
          <w:szCs w:val="24"/>
        </w:rPr>
        <w:t>Wykonawcę</w:t>
      </w:r>
      <w:r w:rsidR="00E16A5A" w:rsidRPr="0026667E">
        <w:rPr>
          <w:rFonts w:asciiTheme="minorHAnsi" w:hAnsiTheme="minorHAnsi" w:cstheme="minorHAnsi"/>
          <w:sz w:val="24"/>
          <w:szCs w:val="24"/>
        </w:rPr>
        <w:t xml:space="preserve"> przyjmuje się, że przedmiot umowy nie został dostarczony. </w:t>
      </w:r>
    </w:p>
    <w:p w:rsidR="009155B8" w:rsidRPr="0026667E" w:rsidRDefault="009155B8" w:rsidP="0026667E">
      <w:pPr>
        <w:pStyle w:val="Akapitzlist"/>
        <w:spacing w:after="120" w:line="240" w:lineRule="auto"/>
        <w:ind w:left="0"/>
        <w:contextualSpacing w:val="0"/>
        <w:jc w:val="center"/>
        <w:rPr>
          <w:rFonts w:asciiTheme="minorHAnsi" w:hAnsiTheme="minorHAnsi" w:cstheme="minorHAnsi"/>
          <w:b/>
          <w:sz w:val="24"/>
          <w:szCs w:val="24"/>
        </w:rPr>
      </w:pPr>
      <w:r w:rsidRPr="0026667E">
        <w:rPr>
          <w:rFonts w:asciiTheme="minorHAnsi" w:hAnsiTheme="minorHAnsi" w:cstheme="minorHAnsi"/>
          <w:b/>
          <w:sz w:val="24"/>
          <w:szCs w:val="24"/>
        </w:rPr>
        <w:t>§ 5</w:t>
      </w:r>
    </w:p>
    <w:p w:rsidR="009155B8" w:rsidRPr="0026667E" w:rsidRDefault="009155B8" w:rsidP="0026667E">
      <w:pPr>
        <w:numPr>
          <w:ilvl w:val="0"/>
          <w:numId w:val="21"/>
        </w:numPr>
        <w:tabs>
          <w:tab w:val="num" w:pos="284"/>
        </w:tabs>
        <w:spacing w:after="120" w:line="240" w:lineRule="auto"/>
        <w:ind w:left="284" w:hanging="284"/>
        <w:jc w:val="both"/>
        <w:rPr>
          <w:rFonts w:asciiTheme="minorHAnsi" w:hAnsiTheme="minorHAnsi" w:cstheme="minorHAnsi"/>
          <w:noProof/>
          <w:sz w:val="24"/>
          <w:szCs w:val="24"/>
          <w:lang w:eastAsia="pl-PL"/>
        </w:rPr>
      </w:pPr>
      <w:r w:rsidRPr="0026667E">
        <w:rPr>
          <w:rFonts w:asciiTheme="minorHAnsi" w:hAnsiTheme="minorHAnsi" w:cstheme="minorHAnsi"/>
          <w:bCs/>
          <w:sz w:val="24"/>
          <w:szCs w:val="24"/>
          <w:lang w:eastAsia="pl-PL"/>
        </w:rPr>
        <w:t>Zamawiający dopuszcza możliwość zmian postanowień zawartej umowy w stosunku do treści oferty na podstawie której dokonano wyboru Wykonawcy, w przypadku wystąpienia co najmniej jednej z okoliczności wymienionej poniżej:</w:t>
      </w:r>
    </w:p>
    <w:p w:rsidR="009155B8" w:rsidRPr="0026667E" w:rsidRDefault="009155B8" w:rsidP="0026667E">
      <w:pPr>
        <w:numPr>
          <w:ilvl w:val="0"/>
          <w:numId w:val="26"/>
        </w:numPr>
        <w:tabs>
          <w:tab w:val="clear" w:pos="1485"/>
          <w:tab w:val="num" w:pos="1134"/>
        </w:tabs>
        <w:spacing w:after="120" w:line="240" w:lineRule="auto"/>
        <w:ind w:left="567" w:hanging="283"/>
        <w:jc w:val="both"/>
        <w:rPr>
          <w:rFonts w:asciiTheme="minorHAnsi" w:hAnsiTheme="minorHAnsi" w:cstheme="minorHAnsi"/>
          <w:bCs/>
          <w:sz w:val="24"/>
          <w:szCs w:val="24"/>
          <w:lang w:eastAsia="pl-PL"/>
        </w:rPr>
      </w:pPr>
      <w:r w:rsidRPr="0026667E">
        <w:rPr>
          <w:rFonts w:asciiTheme="minorHAnsi" w:hAnsiTheme="minorHAnsi" w:cstheme="minorHAnsi"/>
          <w:bCs/>
          <w:sz w:val="24"/>
          <w:szCs w:val="24"/>
          <w:lang w:eastAsia="pl-PL"/>
        </w:rPr>
        <w:t>w przypadku konieczności przesunięcia terminu realizacji zamówienia, jeśli konieczność ta nastąpiła na skutek okoliczności leżących po stronie Zamawiającego;</w:t>
      </w:r>
    </w:p>
    <w:p w:rsidR="009155B8" w:rsidRPr="0026667E" w:rsidRDefault="009155B8" w:rsidP="0026667E">
      <w:pPr>
        <w:numPr>
          <w:ilvl w:val="0"/>
          <w:numId w:val="26"/>
        </w:numPr>
        <w:tabs>
          <w:tab w:val="clear" w:pos="1485"/>
          <w:tab w:val="num" w:pos="1134"/>
        </w:tabs>
        <w:spacing w:after="120" w:line="240" w:lineRule="auto"/>
        <w:ind w:left="567" w:hanging="283"/>
        <w:jc w:val="both"/>
        <w:rPr>
          <w:rFonts w:asciiTheme="minorHAnsi" w:hAnsiTheme="minorHAnsi" w:cstheme="minorHAnsi"/>
          <w:bCs/>
          <w:sz w:val="24"/>
          <w:szCs w:val="24"/>
          <w:lang w:eastAsia="pl-PL"/>
        </w:rPr>
      </w:pPr>
      <w:r w:rsidRPr="0026667E">
        <w:rPr>
          <w:rFonts w:asciiTheme="minorHAnsi" w:hAnsiTheme="minorHAnsi" w:cstheme="minorHAnsi"/>
          <w:bCs/>
          <w:sz w:val="24"/>
          <w:szCs w:val="24"/>
          <w:lang w:eastAsia="pl-PL"/>
        </w:rPr>
        <w:t>w przypadku konieczności przesunięcia terminu z uwagi na okoliczności niezależne od Wykonawcy których nie mógł przewidzieć w chwili podpisania umowy.</w:t>
      </w:r>
    </w:p>
    <w:p w:rsidR="009155B8" w:rsidRPr="0026667E" w:rsidRDefault="009155B8" w:rsidP="0026667E">
      <w:pPr>
        <w:numPr>
          <w:ilvl w:val="0"/>
          <w:numId w:val="26"/>
        </w:numPr>
        <w:tabs>
          <w:tab w:val="clear" w:pos="1485"/>
          <w:tab w:val="num" w:pos="1134"/>
        </w:tabs>
        <w:spacing w:after="120" w:line="240" w:lineRule="auto"/>
        <w:ind w:left="567" w:hanging="283"/>
        <w:jc w:val="both"/>
        <w:rPr>
          <w:rFonts w:asciiTheme="minorHAnsi" w:hAnsiTheme="minorHAnsi" w:cstheme="minorHAnsi"/>
          <w:bCs/>
          <w:sz w:val="24"/>
          <w:szCs w:val="24"/>
          <w:lang w:eastAsia="pl-PL"/>
        </w:rPr>
      </w:pPr>
      <w:r w:rsidRPr="0026667E">
        <w:rPr>
          <w:rFonts w:asciiTheme="minorHAnsi" w:hAnsiTheme="minorHAnsi" w:cstheme="minorHAnsi"/>
          <w:bCs/>
          <w:sz w:val="24"/>
          <w:szCs w:val="24"/>
          <w:lang w:eastAsia="pl-PL"/>
        </w:rPr>
        <w:t>w przypadku rezygnacji przez Zamawiającego z realizacji części przedmiotu umowy.</w:t>
      </w:r>
    </w:p>
    <w:p w:rsidR="009155B8" w:rsidRPr="0026667E" w:rsidRDefault="009155B8" w:rsidP="0026667E">
      <w:pPr>
        <w:numPr>
          <w:ilvl w:val="0"/>
          <w:numId w:val="26"/>
        </w:numPr>
        <w:tabs>
          <w:tab w:val="clear" w:pos="1485"/>
          <w:tab w:val="num" w:pos="1134"/>
        </w:tabs>
        <w:spacing w:after="120" w:line="240" w:lineRule="auto"/>
        <w:ind w:left="567" w:hanging="283"/>
        <w:jc w:val="both"/>
        <w:rPr>
          <w:rFonts w:asciiTheme="minorHAnsi" w:hAnsiTheme="minorHAnsi" w:cstheme="minorHAnsi"/>
          <w:bCs/>
          <w:sz w:val="24"/>
          <w:szCs w:val="24"/>
          <w:lang w:eastAsia="pl-PL"/>
        </w:rPr>
      </w:pPr>
      <w:r w:rsidRPr="0026667E">
        <w:rPr>
          <w:rFonts w:asciiTheme="minorHAnsi" w:hAnsiTheme="minorHAnsi" w:cstheme="minorHAnsi"/>
          <w:bCs/>
          <w:sz w:val="24"/>
          <w:szCs w:val="24"/>
          <w:lang w:eastAsia="pl-PL"/>
        </w:rPr>
        <w:t>w przypadku zmian technologicznych spowodowanych np. zaprzestaniem produkcji określonego sprzętu/wyposażenia, lub pojawieniem się na rynku nowszej wersji. W takim przypadku Wykonawca po uzyskaniu zgody Zamawiającego może dostarczyć inny produkt, niż zaoferowany w ofercie, pod warunkiem spełnienia wszystkich kluczowych parametrów opisanych w przedmiocie zamówienia w cenie wynikającej z oferty przetargowej. Zaistnienie takiej sytuacji może być również podstawą do aneksowania terminu realizacji umowy.</w:t>
      </w:r>
    </w:p>
    <w:p w:rsidR="009155B8" w:rsidRPr="0026667E" w:rsidRDefault="009155B8" w:rsidP="0026667E">
      <w:pPr>
        <w:numPr>
          <w:ilvl w:val="0"/>
          <w:numId w:val="26"/>
        </w:numPr>
        <w:tabs>
          <w:tab w:val="clear" w:pos="1485"/>
          <w:tab w:val="num" w:pos="1134"/>
        </w:tabs>
        <w:spacing w:after="120" w:line="240" w:lineRule="auto"/>
        <w:ind w:left="567" w:hanging="283"/>
        <w:jc w:val="both"/>
        <w:rPr>
          <w:rFonts w:asciiTheme="minorHAnsi" w:hAnsiTheme="minorHAnsi" w:cstheme="minorHAnsi"/>
          <w:bCs/>
          <w:sz w:val="24"/>
          <w:szCs w:val="24"/>
          <w:lang w:eastAsia="pl-PL"/>
        </w:rPr>
      </w:pPr>
      <w:r w:rsidRPr="0026667E">
        <w:rPr>
          <w:rFonts w:asciiTheme="minorHAnsi" w:hAnsiTheme="minorHAnsi" w:cstheme="minorHAnsi"/>
          <w:sz w:val="24"/>
          <w:szCs w:val="24"/>
        </w:rPr>
        <w:t>w przypadku ustawowej zmiany stawki podatku od towarów i usług, wówczas wynagrodzenie ulegnie zmianie w ten sposób, że do wartości netto zostanie doliczony podatek VAT w wysokości wynikającej z przepisów.</w:t>
      </w:r>
    </w:p>
    <w:p w:rsidR="009155B8" w:rsidRPr="0026667E" w:rsidRDefault="009155B8" w:rsidP="0026667E">
      <w:pPr>
        <w:pStyle w:val="Akapitzlist"/>
        <w:numPr>
          <w:ilvl w:val="0"/>
          <w:numId w:val="25"/>
        </w:numPr>
        <w:tabs>
          <w:tab w:val="left" w:pos="426"/>
        </w:tabs>
        <w:spacing w:after="120" w:line="240" w:lineRule="auto"/>
        <w:ind w:left="284" w:right="74" w:hanging="284"/>
        <w:contextualSpacing w:val="0"/>
        <w:jc w:val="both"/>
        <w:rPr>
          <w:rFonts w:asciiTheme="minorHAnsi" w:hAnsiTheme="minorHAnsi" w:cstheme="minorHAnsi"/>
          <w:sz w:val="24"/>
          <w:szCs w:val="24"/>
        </w:rPr>
      </w:pPr>
      <w:r w:rsidRPr="0026667E">
        <w:rPr>
          <w:rFonts w:asciiTheme="minorHAnsi" w:hAnsiTheme="minorHAnsi" w:cstheme="minorHAnsi"/>
          <w:sz w:val="24"/>
          <w:szCs w:val="24"/>
        </w:rPr>
        <w:t xml:space="preserve">Zmiany, o których mowa w ust. 1 muszą być każdorazowo zatwierdzone przez Zamawiającego. </w:t>
      </w:r>
    </w:p>
    <w:p w:rsidR="009155B8" w:rsidRPr="0026667E" w:rsidRDefault="009155B8" w:rsidP="0026667E">
      <w:pPr>
        <w:pStyle w:val="Akapitzlist"/>
        <w:numPr>
          <w:ilvl w:val="0"/>
          <w:numId w:val="25"/>
        </w:numPr>
        <w:tabs>
          <w:tab w:val="left" w:pos="426"/>
        </w:tabs>
        <w:spacing w:after="120" w:line="240" w:lineRule="auto"/>
        <w:ind w:left="284" w:right="74" w:hanging="284"/>
        <w:contextualSpacing w:val="0"/>
        <w:jc w:val="both"/>
        <w:rPr>
          <w:rFonts w:asciiTheme="minorHAnsi" w:hAnsiTheme="minorHAnsi" w:cstheme="minorHAnsi"/>
          <w:sz w:val="24"/>
          <w:szCs w:val="24"/>
        </w:rPr>
      </w:pPr>
      <w:r w:rsidRPr="0026667E">
        <w:rPr>
          <w:rFonts w:asciiTheme="minorHAnsi" w:hAnsiTheme="minorHAnsi" w:cstheme="minorHAnsi"/>
          <w:sz w:val="24"/>
          <w:szCs w:val="24"/>
        </w:rPr>
        <w:t xml:space="preserve">Warunkiem dokonania zmiany, o której mowa w ust. 1 pkt </w:t>
      </w:r>
      <w:r w:rsidR="00FA354F" w:rsidRPr="0026667E">
        <w:rPr>
          <w:rFonts w:asciiTheme="minorHAnsi" w:hAnsiTheme="minorHAnsi" w:cstheme="minorHAnsi"/>
          <w:sz w:val="24"/>
          <w:szCs w:val="24"/>
        </w:rPr>
        <w:t>1</w:t>
      </w:r>
      <w:r w:rsidRPr="0026667E">
        <w:rPr>
          <w:rFonts w:asciiTheme="minorHAnsi" w:hAnsiTheme="minorHAnsi" w:cstheme="minorHAnsi"/>
          <w:sz w:val="24"/>
          <w:szCs w:val="24"/>
        </w:rPr>
        <w:t xml:space="preserve">, zainicjowanej przez Wykonawcę jest przedłożenie do akceptacji Zamawiającego opisu propozycji i uzasadnienia zmiany oraz wpływu zmiany na harmonogram robót. </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902DCF" w:rsidRPr="0026667E">
        <w:rPr>
          <w:rFonts w:asciiTheme="minorHAnsi" w:hAnsiTheme="minorHAnsi" w:cstheme="minorHAnsi"/>
          <w:b/>
          <w:sz w:val="24"/>
          <w:szCs w:val="24"/>
        </w:rPr>
        <w:t>6</w:t>
      </w:r>
    </w:p>
    <w:p w:rsidR="00C47966" w:rsidRPr="0026667E" w:rsidRDefault="00AD3730"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Wykonawca</w:t>
      </w:r>
      <w:r w:rsidR="00C47966" w:rsidRPr="0026667E">
        <w:rPr>
          <w:rFonts w:asciiTheme="minorHAnsi" w:hAnsiTheme="minorHAnsi" w:cstheme="minorHAnsi"/>
          <w:sz w:val="24"/>
          <w:szCs w:val="24"/>
        </w:rPr>
        <w:t xml:space="preserve"> udziela na przedmiot umowy gwarancji</w:t>
      </w:r>
      <w:r w:rsidR="000E70C0" w:rsidRPr="0026667E">
        <w:rPr>
          <w:rFonts w:asciiTheme="minorHAnsi" w:hAnsiTheme="minorHAnsi" w:cstheme="minorHAnsi"/>
          <w:sz w:val="24"/>
          <w:szCs w:val="24"/>
        </w:rPr>
        <w:t xml:space="preserve"> na okres</w:t>
      </w:r>
      <w:r w:rsidR="00B67F4E" w:rsidRPr="0026667E">
        <w:rPr>
          <w:rFonts w:asciiTheme="minorHAnsi" w:hAnsiTheme="minorHAnsi" w:cstheme="minorHAnsi"/>
          <w:sz w:val="24"/>
          <w:szCs w:val="24"/>
        </w:rPr>
        <w:t xml:space="preserve"> </w:t>
      </w:r>
      <w:r w:rsidR="00B317C3" w:rsidRPr="0026667E">
        <w:rPr>
          <w:rFonts w:asciiTheme="minorHAnsi" w:hAnsiTheme="minorHAnsi" w:cstheme="minorHAnsi"/>
          <w:sz w:val="24"/>
          <w:szCs w:val="24"/>
        </w:rPr>
        <w:t>…….</w:t>
      </w:r>
      <w:r w:rsidR="00FA354F" w:rsidRPr="0026667E">
        <w:rPr>
          <w:rFonts w:asciiTheme="minorHAnsi" w:hAnsiTheme="minorHAnsi" w:cstheme="minorHAnsi"/>
          <w:sz w:val="24"/>
          <w:szCs w:val="24"/>
        </w:rPr>
        <w:t xml:space="preserve"> lat</w:t>
      </w:r>
      <w:r w:rsidR="00C47966" w:rsidRPr="0026667E">
        <w:rPr>
          <w:rFonts w:asciiTheme="minorHAnsi" w:hAnsiTheme="minorHAnsi" w:cstheme="minorHAnsi"/>
          <w:sz w:val="24"/>
          <w:szCs w:val="24"/>
        </w:rPr>
        <w:t xml:space="preserve">, liczonej od dnia </w:t>
      </w:r>
      <w:r w:rsidR="0012511D" w:rsidRPr="0026667E">
        <w:rPr>
          <w:rFonts w:asciiTheme="minorHAnsi" w:hAnsiTheme="minorHAnsi" w:cstheme="minorHAnsi"/>
          <w:sz w:val="24"/>
          <w:szCs w:val="24"/>
        </w:rPr>
        <w:t xml:space="preserve">podpisania protokołu </w:t>
      </w:r>
      <w:r w:rsidR="00492444" w:rsidRPr="0026667E">
        <w:rPr>
          <w:rFonts w:asciiTheme="minorHAnsi" w:hAnsiTheme="minorHAnsi" w:cstheme="minorHAnsi"/>
          <w:sz w:val="24"/>
          <w:szCs w:val="24"/>
        </w:rPr>
        <w:t>odbioru</w:t>
      </w:r>
      <w:r w:rsidR="00C47966" w:rsidRPr="0026667E">
        <w:rPr>
          <w:rFonts w:asciiTheme="minorHAnsi" w:hAnsiTheme="minorHAnsi" w:cstheme="minorHAnsi"/>
          <w:sz w:val="24"/>
          <w:szCs w:val="24"/>
        </w:rPr>
        <w:t xml:space="preserve">, o którym mowa </w:t>
      </w:r>
      <w:r w:rsidR="00492444" w:rsidRPr="0026667E">
        <w:rPr>
          <w:rFonts w:asciiTheme="minorHAnsi" w:hAnsiTheme="minorHAnsi" w:cstheme="minorHAnsi"/>
          <w:sz w:val="24"/>
          <w:szCs w:val="24"/>
        </w:rPr>
        <w:t xml:space="preserve">w § </w:t>
      </w:r>
      <w:r w:rsidR="002F1146" w:rsidRPr="0026667E">
        <w:rPr>
          <w:rFonts w:asciiTheme="minorHAnsi" w:hAnsiTheme="minorHAnsi" w:cstheme="minorHAnsi"/>
          <w:sz w:val="24"/>
          <w:szCs w:val="24"/>
        </w:rPr>
        <w:t>4</w:t>
      </w:r>
      <w:r w:rsidR="00492444" w:rsidRPr="0026667E">
        <w:rPr>
          <w:rFonts w:asciiTheme="minorHAnsi" w:hAnsiTheme="minorHAnsi" w:cstheme="minorHAnsi"/>
          <w:sz w:val="24"/>
          <w:szCs w:val="24"/>
        </w:rPr>
        <w:t xml:space="preserve"> ust. 11</w:t>
      </w:r>
      <w:r w:rsidR="00C47966" w:rsidRPr="0026667E">
        <w:rPr>
          <w:rFonts w:asciiTheme="minorHAnsi" w:hAnsiTheme="minorHAnsi" w:cstheme="minorHAnsi"/>
          <w:sz w:val="24"/>
          <w:szCs w:val="24"/>
        </w:rPr>
        <w:t xml:space="preserve"> niniejszej umowy i </w:t>
      </w:r>
      <w:r w:rsidR="0012511D" w:rsidRPr="0026667E">
        <w:rPr>
          <w:rFonts w:asciiTheme="minorHAnsi" w:hAnsiTheme="minorHAnsi" w:cstheme="minorHAnsi"/>
          <w:sz w:val="24"/>
          <w:szCs w:val="24"/>
        </w:rPr>
        <w:t xml:space="preserve">w ramach gwarancji zobowiązuje </w:t>
      </w:r>
      <w:r w:rsidR="00C47966" w:rsidRPr="0026667E">
        <w:rPr>
          <w:rFonts w:asciiTheme="minorHAnsi" w:hAnsiTheme="minorHAnsi" w:cstheme="minorHAnsi"/>
          <w:sz w:val="24"/>
          <w:szCs w:val="24"/>
        </w:rPr>
        <w:t xml:space="preserve">się do bezpłatnego usunięcia wykrytych w tym okresie wad, w terminie </w:t>
      </w:r>
      <w:r w:rsidR="00690ED0" w:rsidRPr="0026667E">
        <w:rPr>
          <w:rFonts w:asciiTheme="minorHAnsi" w:hAnsiTheme="minorHAnsi" w:cstheme="minorHAnsi"/>
          <w:sz w:val="24"/>
          <w:szCs w:val="24"/>
        </w:rPr>
        <w:t>7</w:t>
      </w:r>
      <w:r w:rsidR="00C47966" w:rsidRPr="0026667E">
        <w:rPr>
          <w:rFonts w:asciiTheme="minorHAnsi" w:hAnsiTheme="minorHAnsi" w:cstheme="minorHAnsi"/>
          <w:sz w:val="24"/>
          <w:szCs w:val="24"/>
        </w:rPr>
        <w:t xml:space="preserve"> dni licząc od dnia zgłoszenia. </w:t>
      </w:r>
    </w:p>
    <w:p w:rsidR="00C47966" w:rsidRPr="0026667E" w:rsidRDefault="00C47966"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Zgłoszenie wady może nastąpić za pośrednictwem fax-u, e-maila; pisemnie. </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3. Jednocześnie z wydaniem przedmiotu umowy </w:t>
      </w:r>
      <w:r w:rsidR="00AD3730" w:rsidRPr="0026667E">
        <w:rPr>
          <w:rFonts w:asciiTheme="minorHAnsi" w:hAnsiTheme="minorHAnsi" w:cstheme="minorHAnsi"/>
          <w:sz w:val="24"/>
          <w:szCs w:val="24"/>
        </w:rPr>
        <w:t>Wykonawca</w:t>
      </w:r>
      <w:r w:rsidRPr="0026667E">
        <w:rPr>
          <w:rFonts w:asciiTheme="minorHAnsi" w:hAnsiTheme="minorHAnsi" w:cstheme="minorHAnsi"/>
          <w:sz w:val="24"/>
          <w:szCs w:val="24"/>
        </w:rPr>
        <w:t xml:space="preserve"> wyda </w:t>
      </w:r>
      <w:r w:rsidR="00AD3730" w:rsidRPr="0026667E">
        <w:rPr>
          <w:rFonts w:asciiTheme="minorHAnsi" w:hAnsiTheme="minorHAnsi" w:cstheme="minorHAnsi"/>
          <w:sz w:val="24"/>
          <w:szCs w:val="24"/>
        </w:rPr>
        <w:t>Zamawiającemu</w:t>
      </w:r>
      <w:r w:rsidR="00A1139C" w:rsidRPr="0026667E">
        <w:rPr>
          <w:rFonts w:asciiTheme="minorHAnsi" w:hAnsiTheme="minorHAnsi" w:cstheme="minorHAnsi"/>
          <w:sz w:val="24"/>
          <w:szCs w:val="24"/>
        </w:rPr>
        <w:t xml:space="preserve"> dokumenty gwarancyjne, </w:t>
      </w:r>
      <w:r w:rsidRPr="0026667E">
        <w:rPr>
          <w:rFonts w:asciiTheme="minorHAnsi" w:hAnsiTheme="minorHAnsi" w:cstheme="minorHAnsi"/>
          <w:sz w:val="24"/>
          <w:szCs w:val="24"/>
        </w:rPr>
        <w:t>w</w:t>
      </w:r>
      <w:r w:rsidR="00C8070D" w:rsidRPr="0026667E">
        <w:rPr>
          <w:rFonts w:asciiTheme="minorHAnsi" w:hAnsiTheme="minorHAnsi" w:cstheme="minorHAnsi"/>
          <w:sz w:val="24"/>
          <w:szCs w:val="24"/>
        </w:rPr>
        <w:t>ystawione przez osoby trzecią (</w:t>
      </w:r>
      <w:r w:rsidRPr="0026667E">
        <w:rPr>
          <w:rFonts w:asciiTheme="minorHAnsi" w:hAnsiTheme="minorHAnsi" w:cstheme="minorHAnsi"/>
          <w:sz w:val="24"/>
          <w:szCs w:val="24"/>
        </w:rPr>
        <w:t xml:space="preserve">np. producenta) jeżeli osoba ta udziela gwarancji na przedmiot umowy. </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4. Zagubienie lub zniszczenie dokumentu gwarancyjnego nie pozbawi</w:t>
      </w:r>
      <w:r w:rsidR="00A1139C" w:rsidRPr="0026667E">
        <w:rPr>
          <w:rFonts w:asciiTheme="minorHAnsi" w:hAnsiTheme="minorHAnsi" w:cstheme="minorHAnsi"/>
          <w:sz w:val="24"/>
          <w:szCs w:val="24"/>
        </w:rPr>
        <w:t xml:space="preserve">a </w:t>
      </w:r>
      <w:r w:rsidR="00AD3730" w:rsidRPr="0026667E">
        <w:rPr>
          <w:rFonts w:asciiTheme="minorHAnsi" w:hAnsiTheme="minorHAnsi" w:cstheme="minorHAnsi"/>
          <w:sz w:val="24"/>
          <w:szCs w:val="24"/>
        </w:rPr>
        <w:t xml:space="preserve">Zamawiającego </w:t>
      </w:r>
      <w:r w:rsidR="00A1139C" w:rsidRPr="0026667E">
        <w:rPr>
          <w:rFonts w:asciiTheme="minorHAnsi" w:hAnsiTheme="minorHAnsi" w:cstheme="minorHAnsi"/>
          <w:sz w:val="24"/>
          <w:szCs w:val="24"/>
        </w:rPr>
        <w:t xml:space="preserve">roszczeń z tytułu </w:t>
      </w:r>
      <w:r w:rsidRPr="0026667E">
        <w:rPr>
          <w:rFonts w:asciiTheme="minorHAnsi" w:hAnsiTheme="minorHAnsi" w:cstheme="minorHAnsi"/>
          <w:sz w:val="24"/>
          <w:szCs w:val="24"/>
        </w:rPr>
        <w:t xml:space="preserve">gwarancji. </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5. </w:t>
      </w:r>
      <w:r w:rsidR="00AD3730" w:rsidRPr="0026667E">
        <w:rPr>
          <w:rFonts w:asciiTheme="minorHAnsi" w:hAnsiTheme="minorHAnsi" w:cstheme="minorHAnsi"/>
          <w:sz w:val="24"/>
          <w:szCs w:val="24"/>
        </w:rPr>
        <w:t>Zamawiający</w:t>
      </w:r>
      <w:r w:rsidRPr="0026667E">
        <w:rPr>
          <w:rFonts w:asciiTheme="minorHAnsi" w:hAnsiTheme="minorHAnsi" w:cstheme="minorHAnsi"/>
          <w:sz w:val="24"/>
          <w:szCs w:val="24"/>
        </w:rPr>
        <w:t xml:space="preserve"> może wykonywać uprawnienia przysługujące mu z gwar</w:t>
      </w:r>
      <w:r w:rsidR="00A1139C" w:rsidRPr="0026667E">
        <w:rPr>
          <w:rFonts w:asciiTheme="minorHAnsi" w:hAnsiTheme="minorHAnsi" w:cstheme="minorHAnsi"/>
          <w:sz w:val="24"/>
          <w:szCs w:val="24"/>
        </w:rPr>
        <w:t>ancji niezależnie</w:t>
      </w:r>
      <w:r w:rsidR="00AD3730" w:rsidRPr="0026667E">
        <w:rPr>
          <w:rFonts w:asciiTheme="minorHAnsi" w:hAnsiTheme="minorHAnsi" w:cstheme="minorHAnsi"/>
          <w:sz w:val="24"/>
          <w:szCs w:val="24"/>
        </w:rPr>
        <w:t xml:space="preserve"> </w:t>
      </w:r>
      <w:r w:rsidR="00A1139C" w:rsidRPr="0026667E">
        <w:rPr>
          <w:rFonts w:asciiTheme="minorHAnsi" w:hAnsiTheme="minorHAnsi" w:cstheme="minorHAnsi"/>
          <w:sz w:val="24"/>
          <w:szCs w:val="24"/>
        </w:rPr>
        <w:t xml:space="preserve">od uprawnień </w:t>
      </w:r>
      <w:r w:rsidRPr="0026667E">
        <w:rPr>
          <w:rFonts w:asciiTheme="minorHAnsi" w:hAnsiTheme="minorHAnsi" w:cstheme="minorHAnsi"/>
          <w:sz w:val="24"/>
          <w:szCs w:val="24"/>
        </w:rPr>
        <w:t xml:space="preserve">z tytułu rękojmi za wady. </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6. Jeżeli </w:t>
      </w:r>
      <w:r w:rsidR="00AD3730" w:rsidRPr="0026667E">
        <w:rPr>
          <w:rFonts w:asciiTheme="minorHAnsi" w:hAnsiTheme="minorHAnsi" w:cstheme="minorHAnsi"/>
          <w:sz w:val="24"/>
          <w:szCs w:val="24"/>
        </w:rPr>
        <w:t>Wykonawca</w:t>
      </w:r>
      <w:r w:rsidRPr="0026667E">
        <w:rPr>
          <w:rFonts w:asciiTheme="minorHAnsi" w:hAnsiTheme="minorHAnsi" w:cstheme="minorHAnsi"/>
          <w:sz w:val="24"/>
          <w:szCs w:val="24"/>
        </w:rPr>
        <w:t xml:space="preserve"> lub gwarant po ich wezwaniu, zgodnie z ust. 2, do usunię</w:t>
      </w:r>
      <w:r w:rsidR="00A1139C" w:rsidRPr="0026667E">
        <w:rPr>
          <w:rFonts w:asciiTheme="minorHAnsi" w:hAnsiTheme="minorHAnsi" w:cstheme="minorHAnsi"/>
          <w:sz w:val="24"/>
          <w:szCs w:val="24"/>
        </w:rPr>
        <w:t xml:space="preserve">cia wady w terminie określonym </w:t>
      </w:r>
      <w:r w:rsidRPr="0026667E">
        <w:rPr>
          <w:rFonts w:asciiTheme="minorHAnsi" w:hAnsiTheme="minorHAnsi" w:cstheme="minorHAnsi"/>
          <w:sz w:val="24"/>
          <w:szCs w:val="24"/>
        </w:rPr>
        <w:t xml:space="preserve">w ust. 1 </w:t>
      </w:r>
      <w:r w:rsidR="00AD3730" w:rsidRPr="0026667E">
        <w:rPr>
          <w:rFonts w:asciiTheme="minorHAnsi" w:hAnsiTheme="minorHAnsi" w:cstheme="minorHAnsi"/>
          <w:sz w:val="24"/>
          <w:szCs w:val="24"/>
        </w:rPr>
        <w:t xml:space="preserve">Zamawiający </w:t>
      </w:r>
      <w:r w:rsidRPr="0026667E">
        <w:rPr>
          <w:rFonts w:asciiTheme="minorHAnsi" w:hAnsiTheme="minorHAnsi" w:cstheme="minorHAnsi"/>
          <w:sz w:val="24"/>
          <w:szCs w:val="24"/>
        </w:rPr>
        <w:t xml:space="preserve"> może usunąć wady, w drodze naprawy na koszt</w:t>
      </w:r>
      <w:r w:rsidR="00555174" w:rsidRPr="0026667E">
        <w:rPr>
          <w:rFonts w:asciiTheme="minorHAnsi" w:hAnsiTheme="minorHAnsi" w:cstheme="minorHAnsi"/>
          <w:sz w:val="24"/>
          <w:szCs w:val="24"/>
        </w:rPr>
        <w:t xml:space="preserve"> </w:t>
      </w:r>
      <w:r w:rsidRPr="0026667E">
        <w:rPr>
          <w:rFonts w:asciiTheme="minorHAnsi" w:hAnsiTheme="minorHAnsi" w:cstheme="minorHAnsi"/>
          <w:sz w:val="24"/>
          <w:szCs w:val="24"/>
        </w:rPr>
        <w:t>i</w:t>
      </w:r>
      <w:r w:rsidR="00A1139C" w:rsidRPr="0026667E">
        <w:rPr>
          <w:rFonts w:asciiTheme="minorHAnsi" w:hAnsiTheme="minorHAnsi" w:cstheme="minorHAnsi"/>
          <w:sz w:val="24"/>
          <w:szCs w:val="24"/>
        </w:rPr>
        <w:t xml:space="preserve"> ryzyko </w:t>
      </w:r>
      <w:r w:rsidR="00AD3730" w:rsidRPr="0026667E">
        <w:rPr>
          <w:rFonts w:asciiTheme="minorHAnsi" w:hAnsiTheme="minorHAnsi" w:cstheme="minorHAnsi"/>
          <w:sz w:val="24"/>
          <w:szCs w:val="24"/>
        </w:rPr>
        <w:t>Wykonawcy</w:t>
      </w:r>
      <w:r w:rsidR="00A1139C" w:rsidRPr="0026667E">
        <w:rPr>
          <w:rFonts w:asciiTheme="minorHAnsi" w:hAnsiTheme="minorHAnsi" w:cstheme="minorHAnsi"/>
          <w:sz w:val="24"/>
          <w:szCs w:val="24"/>
        </w:rPr>
        <w:t xml:space="preserve">, zachowując </w:t>
      </w:r>
      <w:r w:rsidR="00286911" w:rsidRPr="0026667E">
        <w:rPr>
          <w:rFonts w:asciiTheme="minorHAnsi" w:hAnsiTheme="minorHAnsi" w:cstheme="minorHAnsi"/>
          <w:sz w:val="24"/>
          <w:szCs w:val="24"/>
        </w:rPr>
        <w:t>uprawnienia z tytułu gwarancji.</w:t>
      </w:r>
    </w:p>
    <w:p w:rsidR="00286911" w:rsidRPr="0026667E" w:rsidRDefault="00286911" w:rsidP="0026667E">
      <w:pPr>
        <w:spacing w:after="120" w:line="240" w:lineRule="auto"/>
        <w:jc w:val="both"/>
        <w:rPr>
          <w:rFonts w:asciiTheme="minorHAnsi" w:hAnsiTheme="minorHAnsi" w:cstheme="minorHAnsi"/>
          <w:sz w:val="24"/>
          <w:szCs w:val="24"/>
          <w:lang w:eastAsia="pl-PL"/>
        </w:rPr>
      </w:pPr>
      <w:r w:rsidRPr="0026667E">
        <w:rPr>
          <w:rFonts w:asciiTheme="minorHAnsi" w:hAnsiTheme="minorHAnsi" w:cstheme="minorHAnsi"/>
          <w:sz w:val="24"/>
          <w:szCs w:val="24"/>
        </w:rPr>
        <w:t xml:space="preserve">7. </w:t>
      </w:r>
      <w:r w:rsidRPr="0026667E">
        <w:rPr>
          <w:rFonts w:asciiTheme="minorHAnsi" w:hAnsiTheme="minorHAnsi" w:cstheme="minorHAnsi"/>
          <w:sz w:val="24"/>
          <w:szCs w:val="24"/>
          <w:lang w:eastAsia="pl-PL"/>
        </w:rPr>
        <w:t>Serwis gwarancyjny świadczony będzie na miejscu dostawy (Żłobek Miejski na Osiedlu Mehoffera w Ropczycach). W przypadku, kiedy Wykonawca uzna za konieczną naprawę sprzętu w serwisie, wówczas uszkodzony przedmiot zamówienia będzie niezwłocznie odbierany z siedziby Zamawiającego, a po naprawie dostarczony do siedziby Zamawiającego na koszt i ryzyko Wykonawcy.</w:t>
      </w:r>
    </w:p>
    <w:p w:rsidR="00C94001" w:rsidRPr="0026667E" w:rsidRDefault="00286911"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lang w:eastAsia="pl-PL"/>
        </w:rPr>
        <w:t xml:space="preserve">8. </w:t>
      </w:r>
      <w:r w:rsidRPr="0026667E">
        <w:rPr>
          <w:rFonts w:asciiTheme="minorHAnsi" w:hAnsiTheme="minorHAnsi" w:cstheme="minorHAnsi"/>
          <w:sz w:val="24"/>
          <w:szCs w:val="24"/>
        </w:rPr>
        <w:t xml:space="preserve">Odpowiedzialność Wykonawcy z tytułu rękojmi za wady przedmiotu umowy </w:t>
      </w:r>
      <w:r w:rsidR="00C94001" w:rsidRPr="0026667E">
        <w:rPr>
          <w:rFonts w:asciiTheme="minorHAnsi" w:hAnsiTheme="minorHAnsi" w:cstheme="minorHAnsi"/>
          <w:sz w:val="24"/>
          <w:szCs w:val="24"/>
        </w:rPr>
        <w:t xml:space="preserve">jest równy okresowi odpowiedzialności Wykonawcy z tytułu gwarancji. </w:t>
      </w:r>
    </w:p>
    <w:p w:rsidR="00C47966" w:rsidRPr="0026667E" w:rsidRDefault="00286911"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9</w:t>
      </w:r>
      <w:r w:rsidR="00C47966" w:rsidRPr="0026667E">
        <w:rPr>
          <w:rFonts w:asciiTheme="minorHAnsi" w:hAnsiTheme="minorHAnsi" w:cstheme="minorHAnsi"/>
          <w:sz w:val="24"/>
          <w:szCs w:val="24"/>
        </w:rPr>
        <w:t xml:space="preserve">. Wszelkie koszty związane z usuwaniem wad ponosi </w:t>
      </w:r>
      <w:r w:rsidR="00AD3730" w:rsidRPr="0026667E">
        <w:rPr>
          <w:rFonts w:asciiTheme="minorHAnsi" w:hAnsiTheme="minorHAnsi" w:cstheme="minorHAnsi"/>
          <w:sz w:val="24"/>
          <w:szCs w:val="24"/>
        </w:rPr>
        <w:t>Wykonawca</w:t>
      </w:r>
      <w:r w:rsidR="00C47966" w:rsidRPr="0026667E">
        <w:rPr>
          <w:rFonts w:asciiTheme="minorHAnsi" w:hAnsiTheme="minorHAnsi" w:cstheme="minorHAnsi"/>
          <w:sz w:val="24"/>
          <w:szCs w:val="24"/>
        </w:rPr>
        <w:t>.</w:t>
      </w:r>
      <w:r w:rsidR="00A1139C" w:rsidRPr="0026667E">
        <w:rPr>
          <w:rFonts w:asciiTheme="minorHAnsi" w:hAnsiTheme="minorHAnsi" w:cstheme="minorHAnsi"/>
          <w:sz w:val="24"/>
          <w:szCs w:val="24"/>
        </w:rPr>
        <w:t xml:space="preserve"> </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902DCF" w:rsidRPr="0026667E">
        <w:rPr>
          <w:rFonts w:asciiTheme="minorHAnsi" w:hAnsiTheme="minorHAnsi" w:cstheme="minorHAnsi"/>
          <w:b/>
          <w:sz w:val="24"/>
          <w:szCs w:val="24"/>
        </w:rPr>
        <w:t>7</w:t>
      </w:r>
    </w:p>
    <w:p w:rsidR="00FD7FAB" w:rsidRPr="0026667E" w:rsidRDefault="00FD7FAB"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Żadna ze stron nie może bez zgody drugie strony przenieść na osobę trzecią wierzytelności wynikającej z niniejszej umowy.  </w:t>
      </w:r>
    </w:p>
    <w:p w:rsidR="00FD7FAB" w:rsidRPr="0026667E" w:rsidRDefault="00902DCF"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8</w:t>
      </w:r>
    </w:p>
    <w:p w:rsidR="000E70C0" w:rsidRPr="0026667E" w:rsidRDefault="00C70522" w:rsidP="0026667E">
      <w:pPr>
        <w:pStyle w:val="Akapitzlist"/>
        <w:spacing w:after="120" w:line="240" w:lineRule="auto"/>
        <w:ind w:left="0"/>
        <w:contextualSpacing w:val="0"/>
        <w:jc w:val="both"/>
        <w:rPr>
          <w:rFonts w:asciiTheme="minorHAnsi" w:hAnsiTheme="minorHAnsi" w:cstheme="minorHAnsi"/>
          <w:sz w:val="24"/>
          <w:szCs w:val="24"/>
        </w:rPr>
      </w:pPr>
      <w:r w:rsidRPr="0026667E">
        <w:rPr>
          <w:rFonts w:asciiTheme="minorHAnsi" w:hAnsiTheme="minorHAnsi" w:cstheme="minorHAnsi"/>
          <w:sz w:val="24"/>
          <w:szCs w:val="24"/>
        </w:rPr>
        <w:t xml:space="preserve">1. </w:t>
      </w:r>
      <w:r w:rsidR="000E70C0" w:rsidRPr="0026667E">
        <w:rPr>
          <w:rFonts w:asciiTheme="minorHAnsi" w:hAnsiTheme="minorHAnsi" w:cstheme="minorHAnsi"/>
          <w:sz w:val="24"/>
          <w:szCs w:val="24"/>
        </w:rPr>
        <w:t>Wykonawca zapłaci Zamawiającemu karę umowną z</w:t>
      </w:r>
      <w:r w:rsidR="00FD7FAB" w:rsidRPr="0026667E">
        <w:rPr>
          <w:rFonts w:asciiTheme="minorHAnsi" w:hAnsiTheme="minorHAnsi" w:cstheme="minorHAnsi"/>
          <w:sz w:val="24"/>
          <w:szCs w:val="24"/>
        </w:rPr>
        <w:t>a</w:t>
      </w:r>
      <w:r w:rsidR="00B14ECF" w:rsidRPr="0026667E">
        <w:rPr>
          <w:rFonts w:asciiTheme="minorHAnsi" w:hAnsiTheme="minorHAnsi" w:cstheme="minorHAnsi"/>
          <w:sz w:val="24"/>
          <w:szCs w:val="24"/>
        </w:rPr>
        <w:t xml:space="preserve"> zwłokę w </w:t>
      </w:r>
      <w:r w:rsidR="00FD7FAB" w:rsidRPr="0026667E">
        <w:rPr>
          <w:rFonts w:asciiTheme="minorHAnsi" w:hAnsiTheme="minorHAnsi" w:cstheme="minorHAnsi"/>
          <w:sz w:val="24"/>
          <w:szCs w:val="24"/>
        </w:rPr>
        <w:t xml:space="preserve"> </w:t>
      </w:r>
      <w:r w:rsidR="00B14ECF" w:rsidRPr="0026667E">
        <w:rPr>
          <w:rFonts w:asciiTheme="minorHAnsi" w:hAnsiTheme="minorHAnsi" w:cstheme="minorHAnsi"/>
          <w:sz w:val="24"/>
          <w:szCs w:val="24"/>
        </w:rPr>
        <w:t xml:space="preserve"> dostarczeniu </w:t>
      </w:r>
      <w:r w:rsidR="00FD7FAB" w:rsidRPr="0026667E">
        <w:rPr>
          <w:rFonts w:asciiTheme="minorHAnsi" w:hAnsiTheme="minorHAnsi" w:cstheme="minorHAnsi"/>
          <w:sz w:val="24"/>
          <w:szCs w:val="24"/>
        </w:rPr>
        <w:t>przedmiotu umowy w wysokości 0,</w:t>
      </w:r>
      <w:r w:rsidR="00902DCF" w:rsidRPr="0026667E">
        <w:rPr>
          <w:rFonts w:asciiTheme="minorHAnsi" w:hAnsiTheme="minorHAnsi" w:cstheme="minorHAnsi"/>
          <w:sz w:val="24"/>
          <w:szCs w:val="24"/>
        </w:rPr>
        <w:t>2</w:t>
      </w:r>
      <w:r w:rsidR="00FD7FAB" w:rsidRPr="0026667E">
        <w:rPr>
          <w:rFonts w:asciiTheme="minorHAnsi" w:hAnsiTheme="minorHAnsi" w:cstheme="minorHAnsi"/>
          <w:sz w:val="24"/>
          <w:szCs w:val="24"/>
        </w:rPr>
        <w:t xml:space="preserve"> % </w:t>
      </w:r>
      <w:r w:rsidRPr="0026667E">
        <w:rPr>
          <w:rFonts w:asciiTheme="minorHAnsi" w:hAnsiTheme="minorHAnsi" w:cstheme="minorHAnsi"/>
          <w:sz w:val="24"/>
          <w:szCs w:val="24"/>
        </w:rPr>
        <w:t>ceny łącznej określonej w § 3 ust. 1</w:t>
      </w:r>
      <w:r w:rsidRPr="0026667E">
        <w:rPr>
          <w:rFonts w:asciiTheme="minorHAnsi" w:hAnsiTheme="minorHAnsi" w:cstheme="minorHAnsi"/>
          <w:b/>
          <w:sz w:val="24"/>
          <w:szCs w:val="24"/>
        </w:rPr>
        <w:t xml:space="preserve"> </w:t>
      </w:r>
      <w:r w:rsidR="00FD7FAB" w:rsidRPr="0026667E">
        <w:rPr>
          <w:rFonts w:asciiTheme="minorHAnsi" w:hAnsiTheme="minorHAnsi" w:cstheme="minorHAnsi"/>
          <w:sz w:val="24"/>
          <w:szCs w:val="24"/>
        </w:rPr>
        <w:t>za każdy dzień zwłoki.</w:t>
      </w:r>
    </w:p>
    <w:p w:rsidR="00FD7FAB" w:rsidRPr="0026667E" w:rsidRDefault="00C70522"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2. </w:t>
      </w:r>
      <w:r w:rsidR="000E70C0" w:rsidRPr="0026667E">
        <w:rPr>
          <w:rFonts w:asciiTheme="minorHAnsi" w:hAnsiTheme="minorHAnsi" w:cstheme="minorHAnsi"/>
          <w:sz w:val="24"/>
          <w:szCs w:val="24"/>
        </w:rPr>
        <w:t xml:space="preserve"> Wykonawca zapłaci Zamawiającemu karę umowną z</w:t>
      </w:r>
      <w:r w:rsidR="00FD7FAB" w:rsidRPr="0026667E">
        <w:rPr>
          <w:rFonts w:asciiTheme="minorHAnsi" w:hAnsiTheme="minorHAnsi" w:cstheme="minorHAnsi"/>
          <w:sz w:val="24"/>
          <w:szCs w:val="24"/>
        </w:rPr>
        <w:t>a nieusunięcie wad ujawnionych w okresie gwarancji w wysokości 0,</w:t>
      </w:r>
      <w:r w:rsidR="00902DCF" w:rsidRPr="0026667E">
        <w:rPr>
          <w:rFonts w:asciiTheme="minorHAnsi" w:hAnsiTheme="minorHAnsi" w:cstheme="minorHAnsi"/>
          <w:sz w:val="24"/>
          <w:szCs w:val="24"/>
        </w:rPr>
        <w:t>2</w:t>
      </w:r>
      <w:r w:rsidR="00FD7FAB" w:rsidRPr="0026667E">
        <w:rPr>
          <w:rFonts w:asciiTheme="minorHAnsi" w:hAnsiTheme="minorHAnsi" w:cstheme="minorHAnsi"/>
          <w:sz w:val="24"/>
          <w:szCs w:val="24"/>
        </w:rPr>
        <w:t xml:space="preserve"> % </w:t>
      </w:r>
      <w:r w:rsidRPr="0026667E">
        <w:rPr>
          <w:rFonts w:asciiTheme="minorHAnsi" w:hAnsiTheme="minorHAnsi" w:cstheme="minorHAnsi"/>
          <w:sz w:val="24"/>
          <w:szCs w:val="24"/>
        </w:rPr>
        <w:t>ceny łącznej określonej w § 3 ust. 1</w:t>
      </w:r>
      <w:r w:rsidRPr="0026667E">
        <w:rPr>
          <w:rFonts w:asciiTheme="minorHAnsi" w:hAnsiTheme="minorHAnsi" w:cstheme="minorHAnsi"/>
          <w:b/>
          <w:sz w:val="24"/>
          <w:szCs w:val="24"/>
        </w:rPr>
        <w:t xml:space="preserve"> </w:t>
      </w:r>
      <w:r w:rsidR="00FD7FAB" w:rsidRPr="0026667E">
        <w:rPr>
          <w:rFonts w:asciiTheme="minorHAnsi" w:hAnsiTheme="minorHAnsi" w:cstheme="minorHAnsi"/>
          <w:sz w:val="24"/>
          <w:szCs w:val="24"/>
        </w:rPr>
        <w:t>za każdy dzień zwłoki, licząc od dnia przewidzianego umową na usunięcie wad</w:t>
      </w:r>
      <w:r w:rsidR="00255F22" w:rsidRPr="0026667E">
        <w:rPr>
          <w:rFonts w:asciiTheme="minorHAnsi" w:hAnsiTheme="minorHAnsi" w:cstheme="minorHAnsi"/>
          <w:sz w:val="24"/>
          <w:szCs w:val="24"/>
        </w:rPr>
        <w:t>, d</w:t>
      </w:r>
      <w:r w:rsidR="00FD7FAB" w:rsidRPr="0026667E">
        <w:rPr>
          <w:rFonts w:asciiTheme="minorHAnsi" w:hAnsiTheme="minorHAnsi" w:cstheme="minorHAnsi"/>
          <w:sz w:val="24"/>
          <w:szCs w:val="24"/>
        </w:rPr>
        <w:t xml:space="preserve">o </w:t>
      </w:r>
      <w:r w:rsidR="00255F22" w:rsidRPr="0026667E">
        <w:rPr>
          <w:rFonts w:asciiTheme="minorHAnsi" w:hAnsiTheme="minorHAnsi" w:cstheme="minorHAnsi"/>
          <w:sz w:val="24"/>
          <w:szCs w:val="24"/>
        </w:rPr>
        <w:t>czasu wymiany sprzętu na nowy.</w:t>
      </w:r>
    </w:p>
    <w:p w:rsidR="000E70C0" w:rsidRPr="0026667E" w:rsidRDefault="000E70C0"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Wykonawca zapłaci Zamawiającemu karę umowną z</w:t>
      </w:r>
      <w:r w:rsidR="00255F22" w:rsidRPr="0026667E">
        <w:rPr>
          <w:rFonts w:asciiTheme="minorHAnsi" w:hAnsiTheme="minorHAnsi" w:cstheme="minorHAnsi"/>
          <w:sz w:val="24"/>
          <w:szCs w:val="24"/>
        </w:rPr>
        <w:t xml:space="preserve">a odstąpienie od umowy przez Zamawiającego z przyczyn zależnych od Wykonawcy, w wysokości 10% </w:t>
      </w:r>
      <w:r w:rsidR="00C70522" w:rsidRPr="0026667E">
        <w:rPr>
          <w:rFonts w:asciiTheme="minorHAnsi" w:hAnsiTheme="minorHAnsi" w:cstheme="minorHAnsi"/>
          <w:sz w:val="24"/>
          <w:szCs w:val="24"/>
        </w:rPr>
        <w:t>ceny łącznej określonej w § 3 ust. 1</w:t>
      </w:r>
      <w:r w:rsidR="00255F22" w:rsidRPr="0026667E">
        <w:rPr>
          <w:rFonts w:asciiTheme="minorHAnsi" w:hAnsiTheme="minorHAnsi" w:cstheme="minorHAnsi"/>
          <w:sz w:val="24"/>
          <w:szCs w:val="24"/>
        </w:rPr>
        <w:t>.</w:t>
      </w:r>
    </w:p>
    <w:p w:rsidR="000E70C0" w:rsidRPr="0026667E" w:rsidRDefault="000E70C0"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Zamawiający zapłaci Wykonawcy karę umowną z</w:t>
      </w:r>
      <w:r w:rsidR="00255F22" w:rsidRPr="0026667E">
        <w:rPr>
          <w:rFonts w:asciiTheme="minorHAnsi" w:hAnsiTheme="minorHAnsi" w:cstheme="minorHAnsi"/>
          <w:sz w:val="24"/>
          <w:szCs w:val="24"/>
        </w:rPr>
        <w:t xml:space="preserve">a odstąpienie od umowy przez Wykonawcę z przyczyn zależnych od Zamawiającego, innych niż określone w § </w:t>
      </w:r>
      <w:r w:rsidR="00902DCF" w:rsidRPr="0026667E">
        <w:rPr>
          <w:rFonts w:asciiTheme="minorHAnsi" w:hAnsiTheme="minorHAnsi" w:cstheme="minorHAnsi"/>
          <w:sz w:val="24"/>
          <w:szCs w:val="24"/>
        </w:rPr>
        <w:t>9 umowy</w:t>
      </w:r>
      <w:r w:rsidR="00255F22" w:rsidRPr="0026667E">
        <w:rPr>
          <w:rFonts w:asciiTheme="minorHAnsi" w:hAnsiTheme="minorHAnsi" w:cstheme="minorHAnsi"/>
          <w:sz w:val="24"/>
          <w:szCs w:val="24"/>
        </w:rPr>
        <w:t xml:space="preserve"> w wysokości 10% </w:t>
      </w:r>
      <w:r w:rsidR="00C70522" w:rsidRPr="0026667E">
        <w:rPr>
          <w:rFonts w:asciiTheme="minorHAnsi" w:hAnsiTheme="minorHAnsi" w:cstheme="minorHAnsi"/>
          <w:sz w:val="24"/>
          <w:szCs w:val="24"/>
        </w:rPr>
        <w:t>ceny łącznej określonej w § 3 ust. 1</w:t>
      </w:r>
      <w:r w:rsidR="00255F22" w:rsidRPr="0026667E">
        <w:rPr>
          <w:rFonts w:asciiTheme="minorHAnsi" w:hAnsiTheme="minorHAnsi" w:cstheme="minorHAnsi"/>
          <w:sz w:val="24"/>
          <w:szCs w:val="24"/>
        </w:rPr>
        <w:t>.</w:t>
      </w:r>
    </w:p>
    <w:p w:rsidR="00255F22" w:rsidRPr="0026667E" w:rsidRDefault="00C70522"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255F22" w:rsidRPr="0026667E">
        <w:rPr>
          <w:rFonts w:asciiTheme="minorHAnsi" w:hAnsiTheme="minorHAnsi" w:cstheme="minorHAnsi"/>
          <w:sz w:val="24"/>
          <w:szCs w:val="24"/>
        </w:rPr>
        <w:t xml:space="preserve">Jeżeli kara umowna nie będzie pokrywała poniesionej szkody, strony zastrzegają sobie prawo dochodzenia odszkodowania uzupełniającego do wysokości szkody rzeczywistej. </w:t>
      </w:r>
    </w:p>
    <w:p w:rsidR="00255F22" w:rsidRPr="0026667E" w:rsidRDefault="00255F22"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Wykonawca wyraża zgodę na potrącenie kar umownych z należnego wynagrodzenia. </w:t>
      </w:r>
    </w:p>
    <w:p w:rsidR="00FD7FAB" w:rsidRPr="0026667E" w:rsidRDefault="00FD7FAB" w:rsidP="0026667E">
      <w:pPr>
        <w:numPr>
          <w:ilvl w:val="2"/>
          <w:numId w:val="1"/>
        </w:num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Zastrzeżenie kar umownych nie wyklucza dochodzenia odszkodowania na zasadach ogólnych. </w:t>
      </w:r>
    </w:p>
    <w:p w:rsidR="00255F22" w:rsidRPr="0026667E" w:rsidRDefault="00902DCF" w:rsidP="0026667E">
      <w:pPr>
        <w:spacing w:after="120" w:line="240" w:lineRule="auto"/>
        <w:ind w:left="3540" w:firstLine="708"/>
        <w:rPr>
          <w:rFonts w:asciiTheme="minorHAnsi" w:hAnsiTheme="minorHAnsi" w:cstheme="minorHAnsi"/>
          <w:b/>
          <w:sz w:val="24"/>
          <w:szCs w:val="24"/>
        </w:rPr>
      </w:pPr>
      <w:r w:rsidRPr="0026667E">
        <w:rPr>
          <w:rFonts w:asciiTheme="minorHAnsi" w:hAnsiTheme="minorHAnsi" w:cstheme="minorHAnsi"/>
          <w:b/>
          <w:sz w:val="24"/>
          <w:szCs w:val="24"/>
        </w:rPr>
        <w:t>§ 9</w:t>
      </w:r>
    </w:p>
    <w:p w:rsidR="00FD7FAB" w:rsidRPr="0026667E" w:rsidRDefault="00255F22" w:rsidP="0026667E">
      <w:pPr>
        <w:numPr>
          <w:ilvl w:val="0"/>
          <w:numId w:val="12"/>
        </w:numPr>
        <w:spacing w:after="120" w:line="240" w:lineRule="auto"/>
        <w:ind w:left="284" w:hanging="284"/>
        <w:jc w:val="both"/>
        <w:rPr>
          <w:rFonts w:asciiTheme="minorHAnsi" w:hAnsiTheme="minorHAnsi" w:cstheme="minorHAnsi"/>
          <w:sz w:val="24"/>
          <w:szCs w:val="24"/>
        </w:rPr>
      </w:pPr>
      <w:r w:rsidRPr="0026667E">
        <w:rPr>
          <w:rFonts w:asciiTheme="minorHAnsi" w:hAnsiTheme="minorHAnsi" w:cstheme="minorHAnsi"/>
          <w:sz w:val="24"/>
          <w:szCs w:val="24"/>
        </w:rPr>
        <w:t>Zamawiający</w:t>
      </w:r>
      <w:r w:rsidR="00311766" w:rsidRPr="0026667E">
        <w:rPr>
          <w:rFonts w:asciiTheme="minorHAnsi" w:hAnsiTheme="minorHAnsi" w:cstheme="minorHAnsi"/>
          <w:sz w:val="24"/>
          <w:szCs w:val="24"/>
        </w:rPr>
        <w:t>,</w:t>
      </w:r>
      <w:r w:rsidRPr="0026667E">
        <w:rPr>
          <w:rFonts w:asciiTheme="minorHAnsi" w:hAnsiTheme="minorHAnsi" w:cstheme="minorHAnsi"/>
          <w:sz w:val="24"/>
          <w:szCs w:val="24"/>
        </w:rPr>
        <w:t xml:space="preserve"> oprócz wypadków wymienionych w przepisach kodeksu cywilnego</w:t>
      </w:r>
      <w:r w:rsidR="00A3756E" w:rsidRPr="0026667E">
        <w:rPr>
          <w:rFonts w:asciiTheme="minorHAnsi" w:hAnsiTheme="minorHAnsi" w:cstheme="minorHAnsi"/>
          <w:sz w:val="24"/>
          <w:szCs w:val="24"/>
        </w:rPr>
        <w:t>,</w:t>
      </w:r>
      <w:r w:rsidRPr="0026667E">
        <w:rPr>
          <w:rFonts w:asciiTheme="minorHAnsi" w:hAnsiTheme="minorHAnsi" w:cstheme="minorHAnsi"/>
          <w:sz w:val="24"/>
          <w:szCs w:val="24"/>
        </w:rPr>
        <w:t xml:space="preserve"> może odstąpić od umowy w razie wystąpienia istotnej zmiany okoliczności powodującej, że wykonanie umowy nie leży w interesie publicznym czego</w:t>
      </w:r>
      <w:r w:rsidR="00311766" w:rsidRPr="0026667E">
        <w:rPr>
          <w:rFonts w:asciiTheme="minorHAnsi" w:hAnsiTheme="minorHAnsi" w:cstheme="minorHAnsi"/>
          <w:sz w:val="24"/>
          <w:szCs w:val="24"/>
        </w:rPr>
        <w:t xml:space="preserve"> nie można było przewidzieć w chwili zawierania umowy. </w:t>
      </w:r>
    </w:p>
    <w:p w:rsidR="00311766" w:rsidRPr="0026667E" w:rsidRDefault="00311766" w:rsidP="0026667E">
      <w:pPr>
        <w:numPr>
          <w:ilvl w:val="0"/>
          <w:numId w:val="12"/>
        </w:numPr>
        <w:spacing w:after="120" w:line="240" w:lineRule="auto"/>
        <w:ind w:left="284" w:hanging="284"/>
        <w:jc w:val="both"/>
        <w:rPr>
          <w:rFonts w:asciiTheme="minorHAnsi" w:hAnsiTheme="minorHAnsi" w:cstheme="minorHAnsi"/>
          <w:sz w:val="24"/>
          <w:szCs w:val="24"/>
        </w:rPr>
      </w:pPr>
      <w:r w:rsidRPr="0026667E">
        <w:rPr>
          <w:rFonts w:asciiTheme="minorHAnsi" w:hAnsiTheme="minorHAnsi" w:cstheme="minorHAnsi"/>
          <w:sz w:val="24"/>
          <w:szCs w:val="24"/>
        </w:rPr>
        <w:t xml:space="preserve">Odstąpienie od umowy może nastąpić w terminie 30 dni od powzięcia wiadomości o tych okolicznościach. </w:t>
      </w:r>
    </w:p>
    <w:p w:rsidR="006A751C" w:rsidRPr="0026667E" w:rsidRDefault="006A751C" w:rsidP="0026667E">
      <w:pPr>
        <w:numPr>
          <w:ilvl w:val="0"/>
          <w:numId w:val="12"/>
        </w:numPr>
        <w:spacing w:after="120" w:line="240" w:lineRule="auto"/>
        <w:ind w:left="284" w:hanging="284"/>
        <w:jc w:val="both"/>
        <w:rPr>
          <w:rFonts w:asciiTheme="minorHAnsi" w:hAnsiTheme="minorHAnsi" w:cstheme="minorHAnsi"/>
          <w:sz w:val="24"/>
          <w:szCs w:val="24"/>
        </w:rPr>
      </w:pPr>
      <w:r w:rsidRPr="0026667E">
        <w:rPr>
          <w:rFonts w:asciiTheme="minorHAnsi" w:eastAsia="Times New Roman" w:hAnsiTheme="minorHAnsi" w:cstheme="minorHAnsi"/>
          <w:color w:val="000000"/>
          <w:sz w:val="24"/>
          <w:szCs w:val="24"/>
          <w:lang w:eastAsia="ar-SA"/>
        </w:rPr>
        <w:t>Odstąpienie od umowy powinno nastąpić w formie pisemnej pod rygorem nieważności takiego oświadczenia</w:t>
      </w:r>
      <w:r w:rsidR="0034731A" w:rsidRPr="0026667E">
        <w:rPr>
          <w:rFonts w:asciiTheme="minorHAnsi" w:eastAsia="Times New Roman" w:hAnsiTheme="minorHAnsi" w:cstheme="minorHAnsi"/>
          <w:color w:val="000000"/>
          <w:sz w:val="24"/>
          <w:szCs w:val="24"/>
          <w:lang w:eastAsia="ar-SA"/>
        </w:rPr>
        <w:t xml:space="preserve"> </w:t>
      </w:r>
      <w:r w:rsidRPr="0026667E">
        <w:rPr>
          <w:rFonts w:asciiTheme="minorHAnsi" w:eastAsia="Times New Roman" w:hAnsiTheme="minorHAnsi" w:cstheme="minorHAnsi"/>
          <w:color w:val="000000"/>
          <w:sz w:val="24"/>
          <w:szCs w:val="24"/>
          <w:lang w:eastAsia="ar-SA"/>
        </w:rPr>
        <w:t>i musi zawierać uzasadnienie.</w:t>
      </w:r>
    </w:p>
    <w:p w:rsidR="0034731A" w:rsidRPr="0026667E" w:rsidRDefault="00902DCF" w:rsidP="0026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heme="minorHAnsi" w:hAnsiTheme="minorHAnsi" w:cstheme="minorHAnsi"/>
          <w:b/>
          <w:color w:val="000000"/>
          <w:sz w:val="24"/>
          <w:szCs w:val="24"/>
        </w:rPr>
      </w:pPr>
      <w:r w:rsidRPr="0026667E">
        <w:rPr>
          <w:rFonts w:asciiTheme="minorHAnsi" w:hAnsiTheme="minorHAnsi" w:cstheme="minorHAnsi"/>
          <w:b/>
          <w:color w:val="000000"/>
          <w:sz w:val="24"/>
          <w:szCs w:val="24"/>
        </w:rPr>
        <w:t>§ 10</w:t>
      </w:r>
    </w:p>
    <w:p w:rsidR="0034731A" w:rsidRPr="0026667E" w:rsidRDefault="0034731A" w:rsidP="0026667E">
      <w:pPr>
        <w:pStyle w:val="Standard"/>
        <w:spacing w:after="120"/>
        <w:jc w:val="center"/>
        <w:rPr>
          <w:rFonts w:asciiTheme="minorHAnsi" w:hAnsiTheme="minorHAnsi" w:cstheme="minorHAnsi"/>
          <w:b/>
          <w:bCs/>
        </w:rPr>
      </w:pPr>
      <w:r w:rsidRPr="0026667E">
        <w:rPr>
          <w:rFonts w:asciiTheme="minorHAnsi" w:hAnsiTheme="minorHAnsi" w:cstheme="minorHAnsi"/>
          <w:b/>
          <w:bCs/>
        </w:rPr>
        <w:t>KLAUZULA INFORMACYJNA</w:t>
      </w:r>
    </w:p>
    <w:p w:rsidR="00C70522" w:rsidRPr="0026667E" w:rsidRDefault="00C70522" w:rsidP="0026667E">
      <w:pPr>
        <w:pStyle w:val="Standard"/>
        <w:spacing w:after="120"/>
        <w:jc w:val="both"/>
        <w:rPr>
          <w:rFonts w:asciiTheme="minorHAnsi" w:hAnsiTheme="minorHAnsi" w:cstheme="minorHAnsi"/>
        </w:rPr>
      </w:pPr>
      <w:r w:rsidRPr="0026667E">
        <w:rPr>
          <w:rFonts w:asciiTheme="minorHAnsi" w:hAnsiTheme="minorHAnsi" w:cstheme="minorHAnsi"/>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informuje się Wykonawcę, że:</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Administratorem Pana/i danych osobowych jest Gmina Ropczyce, ul. Krisego 1, 39-100 Ropczyce, nr tel. (17) 22-10-510, którego przedstawicielem jest Burmistrz Ropczyc.</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Inspektor Ochrony Danych został wyznaczony i można się z nim skontaktować za pośrednictwem e</w:t>
      </w:r>
      <w:r w:rsidRPr="0026667E">
        <w:rPr>
          <w:rFonts w:asciiTheme="minorHAnsi" w:hAnsiTheme="minorHAnsi" w:cstheme="minorHAnsi"/>
        </w:rPr>
        <w:noBreakHyphen/>
        <w:t>mail: iod@ropczyce.eu bądź poczty tradycyjnej kierując pismo na adres Administratora.</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Pana/i dane osobowe przetwarzane będą w celu:</w:t>
      </w:r>
    </w:p>
    <w:p w:rsidR="00C70522" w:rsidRPr="0026667E" w:rsidRDefault="00C70522" w:rsidP="0026667E">
      <w:pPr>
        <w:pStyle w:val="Standard"/>
        <w:widowControl/>
        <w:numPr>
          <w:ilvl w:val="0"/>
          <w:numId w:val="18"/>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zawarcia i realizacji umowy (podstawa prawna przetwarzania:</w:t>
      </w:r>
      <w:r w:rsidRPr="0026667E">
        <w:rPr>
          <w:rFonts w:asciiTheme="minorHAnsi" w:hAnsiTheme="minorHAnsi" w:cstheme="minorHAnsi"/>
          <w:color w:val="000000"/>
        </w:rPr>
        <w:t xml:space="preserve"> art. 6 ust. 1 lit. b RODO)</w:t>
      </w:r>
      <w:r w:rsidRPr="0026667E">
        <w:rPr>
          <w:rFonts w:asciiTheme="minorHAnsi" w:hAnsiTheme="minorHAnsi" w:cstheme="minorHAnsi"/>
        </w:rPr>
        <w:t>;</w:t>
      </w:r>
    </w:p>
    <w:p w:rsidR="00C70522" w:rsidRPr="0026667E" w:rsidRDefault="00C70522" w:rsidP="0026667E">
      <w:pPr>
        <w:pStyle w:val="Standard"/>
        <w:widowControl/>
        <w:numPr>
          <w:ilvl w:val="0"/>
          <w:numId w:val="18"/>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color w:val="000000"/>
        </w:rPr>
        <w:t xml:space="preserve">wypełnienia obowiązków prawnych ciążących na Administratorze </w:t>
      </w:r>
      <w:r w:rsidRPr="0026667E">
        <w:rPr>
          <w:rFonts w:asciiTheme="minorHAnsi" w:hAnsiTheme="minorHAnsi" w:cstheme="minorHAnsi"/>
        </w:rPr>
        <w:t>(podstawa prawna przetwarzania:</w:t>
      </w:r>
      <w:r w:rsidRPr="0026667E">
        <w:rPr>
          <w:rFonts w:asciiTheme="minorHAnsi" w:hAnsiTheme="minorHAnsi" w:cstheme="minorHAnsi"/>
          <w:color w:val="000000"/>
        </w:rPr>
        <w:t xml:space="preserve"> art. 6 ust. 1 lit. c RODO);</w:t>
      </w:r>
    </w:p>
    <w:p w:rsidR="00C70522" w:rsidRPr="0026667E" w:rsidRDefault="00C70522" w:rsidP="0026667E">
      <w:pPr>
        <w:pStyle w:val="Standard"/>
        <w:widowControl/>
        <w:numPr>
          <w:ilvl w:val="0"/>
          <w:numId w:val="18"/>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color w:val="000000"/>
        </w:rPr>
        <w:t xml:space="preserve">wynikającym z prawnie uzasadnionych interesów realizowanych przez Administratora, tj. w celu ustalenia, dochodzenia lub obrony ewentualnych roszczeń </w:t>
      </w:r>
      <w:r w:rsidRPr="0026667E">
        <w:rPr>
          <w:rFonts w:asciiTheme="minorHAnsi" w:hAnsiTheme="minorHAnsi" w:cstheme="minorHAnsi"/>
        </w:rPr>
        <w:t>(podstawa prawna przetwarzania: art. 6 ust. 1 lit. f</w:t>
      </w:r>
      <w:r w:rsidRPr="0026667E">
        <w:rPr>
          <w:rFonts w:asciiTheme="minorHAnsi" w:hAnsiTheme="minorHAnsi" w:cstheme="minorHAnsi"/>
          <w:color w:val="FF0000"/>
        </w:rPr>
        <w:t xml:space="preserve"> </w:t>
      </w:r>
      <w:r w:rsidRPr="0026667E">
        <w:rPr>
          <w:rFonts w:asciiTheme="minorHAnsi" w:hAnsiTheme="minorHAnsi" w:cstheme="minorHAnsi"/>
          <w:color w:val="000000"/>
        </w:rPr>
        <w:t>RODO).</w:t>
      </w:r>
    </w:p>
    <w:p w:rsidR="00C70522" w:rsidRPr="0026667E" w:rsidRDefault="00C70522" w:rsidP="0026667E">
      <w:pPr>
        <w:pStyle w:val="Akapitzlist"/>
        <w:numPr>
          <w:ilvl w:val="0"/>
          <w:numId w:val="19"/>
        </w:numPr>
        <w:tabs>
          <w:tab w:val="left" w:pos="426"/>
        </w:tabs>
        <w:suppressAutoHyphens/>
        <w:autoSpaceDN w:val="0"/>
        <w:spacing w:after="120" w:line="240" w:lineRule="auto"/>
        <w:ind w:left="0" w:firstLine="0"/>
        <w:contextualSpacing w:val="0"/>
        <w:jc w:val="both"/>
        <w:rPr>
          <w:rFonts w:asciiTheme="minorHAnsi" w:hAnsiTheme="minorHAnsi" w:cstheme="minorHAnsi"/>
          <w:sz w:val="24"/>
          <w:szCs w:val="24"/>
          <w:shd w:val="clear" w:color="auto" w:fill="FFFFFF"/>
        </w:rPr>
      </w:pPr>
      <w:r w:rsidRPr="0026667E">
        <w:rPr>
          <w:rFonts w:asciiTheme="minorHAnsi" w:hAnsiTheme="minorHAnsi" w:cstheme="minorHAnsi"/>
          <w:sz w:val="24"/>
          <w:szCs w:val="24"/>
          <w:shd w:val="clear" w:color="auto" w:fill="FFFFFF"/>
        </w:rPr>
        <w:t>Odbiorcami Pana/i danych osobowych mogą być tylko podmioty uprawnione do odbioru Pana/i danych w uzasadnionych przypadkach i na podstawie odpowiednich przepisów prawa oraz inne podmioty, które na podstawie stosownych umów podpisanych z Gminą Ropczyce przetwarzają dane osobowe, dla których Administratorem jest Gmina Ropczyce.</w:t>
      </w:r>
    </w:p>
    <w:p w:rsidR="00C70522" w:rsidRPr="0026667E" w:rsidRDefault="00C70522" w:rsidP="0026667E">
      <w:pPr>
        <w:pStyle w:val="Akapitzlist"/>
        <w:numPr>
          <w:ilvl w:val="0"/>
          <w:numId w:val="19"/>
        </w:numPr>
        <w:tabs>
          <w:tab w:val="left" w:pos="426"/>
        </w:tabs>
        <w:suppressAutoHyphens/>
        <w:autoSpaceDN w:val="0"/>
        <w:spacing w:after="120" w:line="240" w:lineRule="auto"/>
        <w:ind w:left="0" w:firstLine="0"/>
        <w:contextualSpacing w:val="0"/>
        <w:jc w:val="both"/>
        <w:rPr>
          <w:rFonts w:asciiTheme="minorHAnsi" w:hAnsiTheme="minorHAnsi" w:cstheme="minorHAnsi"/>
          <w:sz w:val="24"/>
          <w:szCs w:val="24"/>
          <w:shd w:val="clear" w:color="auto" w:fill="FFFFFF"/>
        </w:rPr>
      </w:pPr>
      <w:r w:rsidRPr="0026667E">
        <w:rPr>
          <w:rFonts w:asciiTheme="minorHAnsi" w:hAnsiTheme="minorHAnsi" w:cstheme="minorHAnsi"/>
          <w:sz w:val="24"/>
          <w:szCs w:val="24"/>
          <w:shd w:val="clear" w:color="auto" w:fill="FFFFFF"/>
        </w:rPr>
        <w:t>Pana/i dane osobowe nie będą przekazywane do państwa trzeciego/organizacji międzynarodowej.</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Style w:val="Pogrubienie"/>
          <w:rFonts w:asciiTheme="minorHAnsi" w:hAnsiTheme="minorHAnsi" w:cstheme="minorHAnsi"/>
          <w:shd w:val="clear" w:color="auto" w:fill="FFFFFF"/>
        </w:rPr>
        <w:t xml:space="preserve">Pana/i dane osobowe będą przechowywane </w:t>
      </w:r>
      <w:r w:rsidRPr="0026667E">
        <w:rPr>
          <w:rFonts w:asciiTheme="minorHAnsi" w:hAnsiTheme="minorHAnsi" w:cstheme="minorHAnsi"/>
          <w:shd w:val="clear" w:color="auto" w:fill="FFFFFF"/>
        </w:rPr>
        <w:t>przez okres niezbędny do realizacji celów przetwarzania wskazanych w pkt 3, w szczególności w zakresie realizacji przez Pana/ią z Administratorem umowy do czasu zakończenia jej realizacji, a następnie w prawnie uzasadnionym interesie do zabezpieczenia ewentualnych roszczeń lub do momentu wygaśnięcia obowiązku przechowywania danych wynikających z przepisów prawa.</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 xml:space="preserve">Posiada Pan/i prawo do: </w:t>
      </w:r>
    </w:p>
    <w:p w:rsidR="00C70522" w:rsidRPr="0026667E" w:rsidRDefault="00C70522" w:rsidP="0026667E">
      <w:pPr>
        <w:pStyle w:val="Standard"/>
        <w:widowControl/>
        <w:numPr>
          <w:ilvl w:val="0"/>
          <w:numId w:val="17"/>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dostępu do treści swoich danych– na podstawie art. 15 RODO,</w:t>
      </w:r>
    </w:p>
    <w:p w:rsidR="00C70522" w:rsidRPr="0026667E" w:rsidRDefault="00C70522" w:rsidP="0026667E">
      <w:pPr>
        <w:pStyle w:val="Standard"/>
        <w:widowControl/>
        <w:numPr>
          <w:ilvl w:val="0"/>
          <w:numId w:val="17"/>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sprostowania – na podstawie art. 16 RODO,</w:t>
      </w:r>
    </w:p>
    <w:p w:rsidR="00C70522" w:rsidRPr="0026667E" w:rsidRDefault="00C70522" w:rsidP="0026667E">
      <w:pPr>
        <w:pStyle w:val="Standard"/>
        <w:widowControl/>
        <w:numPr>
          <w:ilvl w:val="0"/>
          <w:numId w:val="17"/>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usunięcia – na podstawie art. 17 RODO,</w:t>
      </w:r>
    </w:p>
    <w:p w:rsidR="00C70522" w:rsidRPr="0026667E" w:rsidRDefault="00C70522" w:rsidP="0026667E">
      <w:pPr>
        <w:pStyle w:val="Standard"/>
        <w:widowControl/>
        <w:numPr>
          <w:ilvl w:val="0"/>
          <w:numId w:val="17"/>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ograniczenia przetwarzania – na podstawie art. 18 RODO,</w:t>
      </w:r>
    </w:p>
    <w:p w:rsidR="00C70522" w:rsidRPr="0026667E" w:rsidRDefault="00C70522" w:rsidP="0026667E">
      <w:pPr>
        <w:pStyle w:val="Standard"/>
        <w:widowControl/>
        <w:numPr>
          <w:ilvl w:val="0"/>
          <w:numId w:val="17"/>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przenoszenia danych – na podstawie art. 20 RODO,</w:t>
      </w:r>
    </w:p>
    <w:p w:rsidR="00C70522" w:rsidRPr="0026667E" w:rsidRDefault="00C70522" w:rsidP="0026667E">
      <w:pPr>
        <w:pStyle w:val="Standard"/>
        <w:widowControl/>
        <w:numPr>
          <w:ilvl w:val="0"/>
          <w:numId w:val="17"/>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wniesienia sprzeciwu – na podstawie art. 21 RODO.</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Ma Pan/i prawo wniesienia skargi do Prezesa Urzędu Ochrony Danych Osobowych(na adres Urzędu Ochrony Danych Osobowych, ul. Stawki 2, 00 - 193 Warszawa),, gdy przetwarzanie danych osobowych Pana/ią dotyczących naruszałoby przepisy ogólnego rozporządzenia o ochronie danych osobowych z dn. 27 kwietnia 2016 r. – RODO.</w:t>
      </w:r>
    </w:p>
    <w:p w:rsidR="00C70522" w:rsidRPr="0026667E" w:rsidRDefault="00C70522" w:rsidP="0026667E">
      <w:pPr>
        <w:pStyle w:val="Standard"/>
        <w:widowControl/>
        <w:numPr>
          <w:ilvl w:val="0"/>
          <w:numId w:val="19"/>
        </w:numPr>
        <w:tabs>
          <w:tab w:val="left" w:pos="426"/>
        </w:tabs>
        <w:spacing w:after="120"/>
        <w:ind w:left="0" w:firstLine="0"/>
        <w:jc w:val="both"/>
        <w:textAlignment w:val="auto"/>
        <w:rPr>
          <w:rFonts w:asciiTheme="minorHAnsi" w:hAnsiTheme="minorHAnsi" w:cstheme="minorHAnsi"/>
        </w:rPr>
      </w:pPr>
      <w:r w:rsidRPr="0026667E">
        <w:rPr>
          <w:rFonts w:asciiTheme="minorHAnsi" w:hAnsiTheme="minorHAnsi" w:cstheme="minorHAnsi"/>
        </w:rPr>
        <w:t>Podanie danych osobowych jest dobrowolne, lecz konieczne do zawarcia i wykonania umowy.  Fakt nie podania ww. danych skutkuje brakiem możliwości nawiązania współpracy.</w:t>
      </w:r>
    </w:p>
    <w:p w:rsidR="00C70522" w:rsidRPr="0026667E" w:rsidRDefault="00C70522" w:rsidP="0026667E">
      <w:pPr>
        <w:spacing w:after="120" w:line="240" w:lineRule="auto"/>
        <w:ind w:right="23"/>
        <w:jc w:val="both"/>
        <w:rPr>
          <w:rFonts w:asciiTheme="minorHAnsi" w:eastAsia="Arial Unicode MS" w:hAnsiTheme="minorHAnsi" w:cstheme="minorHAnsi"/>
          <w:bCs/>
          <w:iCs/>
          <w:color w:val="00000A"/>
          <w:sz w:val="24"/>
          <w:szCs w:val="24"/>
        </w:rPr>
      </w:pPr>
      <w:r w:rsidRPr="0026667E">
        <w:rPr>
          <w:rFonts w:asciiTheme="minorHAnsi" w:hAnsiTheme="minorHAnsi" w:cstheme="minorHAnsi"/>
          <w:sz w:val="24"/>
          <w:szCs w:val="24"/>
        </w:rPr>
        <w:t>10)  Pani/ Pana dane osobowe nie będą podlegać zautomatyzowanemu podejmowaniu decyzji lub profilowaniu.</w:t>
      </w:r>
    </w:p>
    <w:p w:rsidR="0034731A" w:rsidRPr="0026667E" w:rsidRDefault="0034731A" w:rsidP="0026667E">
      <w:pPr>
        <w:spacing w:after="120" w:line="240" w:lineRule="auto"/>
        <w:jc w:val="center"/>
        <w:rPr>
          <w:rFonts w:asciiTheme="minorHAnsi" w:hAnsiTheme="minorHAnsi" w:cstheme="minorHAnsi"/>
          <w:b/>
          <w:sz w:val="24"/>
          <w:szCs w:val="24"/>
        </w:rPr>
      </w:pP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902DCF" w:rsidRPr="0026667E">
        <w:rPr>
          <w:rFonts w:asciiTheme="minorHAnsi" w:hAnsiTheme="minorHAnsi" w:cstheme="minorHAnsi"/>
          <w:b/>
          <w:sz w:val="24"/>
          <w:szCs w:val="24"/>
        </w:rPr>
        <w:t>11</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Sadem właściwym do rozpatrywania spraw wynikłych z niniejszej umo</w:t>
      </w:r>
      <w:r w:rsidR="00A1139C" w:rsidRPr="0026667E">
        <w:rPr>
          <w:rFonts w:asciiTheme="minorHAnsi" w:hAnsiTheme="minorHAnsi" w:cstheme="minorHAnsi"/>
          <w:sz w:val="24"/>
          <w:szCs w:val="24"/>
        </w:rPr>
        <w:t xml:space="preserve">wy jest sąd właściwy miejscowo </w:t>
      </w:r>
      <w:r w:rsidRPr="0026667E">
        <w:rPr>
          <w:rFonts w:asciiTheme="minorHAnsi" w:hAnsiTheme="minorHAnsi" w:cstheme="minorHAnsi"/>
          <w:sz w:val="24"/>
          <w:szCs w:val="24"/>
        </w:rPr>
        <w:t xml:space="preserve">dla </w:t>
      </w:r>
      <w:r w:rsidR="00A32181" w:rsidRPr="0026667E">
        <w:rPr>
          <w:rFonts w:asciiTheme="minorHAnsi" w:hAnsiTheme="minorHAnsi" w:cstheme="minorHAnsi"/>
          <w:sz w:val="24"/>
          <w:szCs w:val="24"/>
        </w:rPr>
        <w:t>Zamawiającego</w:t>
      </w:r>
      <w:r w:rsidRPr="0026667E">
        <w:rPr>
          <w:rFonts w:asciiTheme="minorHAnsi" w:hAnsiTheme="minorHAnsi" w:cstheme="minorHAnsi"/>
          <w:sz w:val="24"/>
          <w:szCs w:val="24"/>
        </w:rPr>
        <w:t>.</w:t>
      </w:r>
      <w:r w:rsidR="00A1139C" w:rsidRPr="0026667E">
        <w:rPr>
          <w:rFonts w:asciiTheme="minorHAnsi" w:hAnsiTheme="minorHAnsi" w:cstheme="minorHAnsi"/>
          <w:sz w:val="24"/>
          <w:szCs w:val="24"/>
        </w:rPr>
        <w:t xml:space="preserve"> </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xml:space="preserve">§ </w:t>
      </w:r>
      <w:r w:rsidR="001B741D" w:rsidRPr="0026667E">
        <w:rPr>
          <w:rFonts w:asciiTheme="minorHAnsi" w:hAnsiTheme="minorHAnsi" w:cstheme="minorHAnsi"/>
          <w:b/>
          <w:sz w:val="24"/>
          <w:szCs w:val="24"/>
        </w:rPr>
        <w:t>1</w:t>
      </w:r>
      <w:r w:rsidR="00902DCF" w:rsidRPr="0026667E">
        <w:rPr>
          <w:rFonts w:asciiTheme="minorHAnsi" w:hAnsiTheme="minorHAnsi" w:cstheme="minorHAnsi"/>
          <w:b/>
          <w:sz w:val="24"/>
          <w:szCs w:val="24"/>
        </w:rPr>
        <w:t>2</w:t>
      </w:r>
    </w:p>
    <w:p w:rsidR="00C47966" w:rsidRPr="0026667E" w:rsidRDefault="00C47966" w:rsidP="0026667E">
      <w:pPr>
        <w:spacing w:after="120" w:line="240" w:lineRule="auto"/>
        <w:jc w:val="both"/>
        <w:rPr>
          <w:rFonts w:asciiTheme="minorHAnsi" w:hAnsiTheme="minorHAnsi" w:cstheme="minorHAnsi"/>
          <w:strike/>
          <w:sz w:val="24"/>
          <w:szCs w:val="24"/>
        </w:rPr>
      </w:pPr>
      <w:r w:rsidRPr="0026667E">
        <w:rPr>
          <w:rFonts w:asciiTheme="minorHAnsi" w:hAnsiTheme="minorHAnsi" w:cstheme="minorHAnsi"/>
          <w:sz w:val="24"/>
          <w:szCs w:val="24"/>
        </w:rPr>
        <w:t>Zmiana warunków umowy wymaga zachowania formy pisemnej pod rygorem nie</w:t>
      </w:r>
      <w:r w:rsidR="00A1139C" w:rsidRPr="0026667E">
        <w:rPr>
          <w:rFonts w:asciiTheme="minorHAnsi" w:hAnsiTheme="minorHAnsi" w:cstheme="minorHAnsi"/>
          <w:sz w:val="24"/>
          <w:szCs w:val="24"/>
        </w:rPr>
        <w:t>ważności</w:t>
      </w:r>
      <w:r w:rsidR="00A3756E" w:rsidRPr="0026667E">
        <w:rPr>
          <w:rFonts w:asciiTheme="minorHAnsi" w:hAnsiTheme="minorHAnsi" w:cstheme="minorHAnsi"/>
          <w:sz w:val="24"/>
          <w:szCs w:val="24"/>
        </w:rPr>
        <w:t>.</w:t>
      </w:r>
      <w:r w:rsidR="00A1139C" w:rsidRPr="0026667E">
        <w:rPr>
          <w:rFonts w:asciiTheme="minorHAnsi" w:hAnsiTheme="minorHAnsi" w:cstheme="minorHAnsi"/>
          <w:strike/>
          <w:sz w:val="24"/>
          <w:szCs w:val="24"/>
        </w:rPr>
        <w:t xml:space="preserve"> </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1</w:t>
      </w:r>
      <w:r w:rsidR="00902DCF" w:rsidRPr="0026667E">
        <w:rPr>
          <w:rFonts w:asciiTheme="minorHAnsi" w:hAnsiTheme="minorHAnsi" w:cstheme="minorHAnsi"/>
          <w:b/>
          <w:sz w:val="24"/>
          <w:szCs w:val="24"/>
        </w:rPr>
        <w:t>3</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W sprawach nie uregulowanych niniejszą umową mają zastosowanie odpowied</w:t>
      </w:r>
      <w:r w:rsidR="00A1139C" w:rsidRPr="0026667E">
        <w:rPr>
          <w:rFonts w:asciiTheme="minorHAnsi" w:hAnsiTheme="minorHAnsi" w:cstheme="minorHAnsi"/>
          <w:sz w:val="24"/>
          <w:szCs w:val="24"/>
        </w:rPr>
        <w:t>nie przepisy Kodeksu Cywilnego</w:t>
      </w:r>
      <w:r w:rsidR="000F3499" w:rsidRPr="0026667E">
        <w:rPr>
          <w:rFonts w:asciiTheme="minorHAnsi" w:hAnsiTheme="minorHAnsi" w:cstheme="minorHAnsi"/>
          <w:sz w:val="24"/>
          <w:szCs w:val="24"/>
        </w:rPr>
        <w:t>.</w:t>
      </w:r>
    </w:p>
    <w:p w:rsidR="00C47966" w:rsidRPr="0026667E" w:rsidRDefault="00C47966" w:rsidP="0026667E">
      <w:pPr>
        <w:spacing w:after="120" w:line="240" w:lineRule="auto"/>
        <w:jc w:val="center"/>
        <w:rPr>
          <w:rFonts w:asciiTheme="minorHAnsi" w:hAnsiTheme="minorHAnsi" w:cstheme="minorHAnsi"/>
          <w:b/>
          <w:sz w:val="24"/>
          <w:szCs w:val="24"/>
        </w:rPr>
      </w:pPr>
      <w:r w:rsidRPr="0026667E">
        <w:rPr>
          <w:rFonts w:asciiTheme="minorHAnsi" w:hAnsiTheme="minorHAnsi" w:cstheme="minorHAnsi"/>
          <w:b/>
          <w:sz w:val="24"/>
          <w:szCs w:val="24"/>
        </w:rPr>
        <w:t>§ 1</w:t>
      </w:r>
      <w:r w:rsidR="00902DCF" w:rsidRPr="0026667E">
        <w:rPr>
          <w:rFonts w:asciiTheme="minorHAnsi" w:hAnsiTheme="minorHAnsi" w:cstheme="minorHAnsi"/>
          <w:b/>
          <w:sz w:val="24"/>
          <w:szCs w:val="24"/>
        </w:rPr>
        <w:t>4</w:t>
      </w:r>
    </w:p>
    <w:p w:rsidR="00C47966"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Umowa została sporządzona w </w:t>
      </w:r>
      <w:r w:rsidR="00BE2124" w:rsidRPr="0026667E">
        <w:rPr>
          <w:rFonts w:asciiTheme="minorHAnsi" w:hAnsiTheme="minorHAnsi" w:cstheme="minorHAnsi"/>
          <w:sz w:val="24"/>
          <w:szCs w:val="24"/>
        </w:rPr>
        <w:t>3</w:t>
      </w:r>
      <w:r w:rsidRPr="0026667E">
        <w:rPr>
          <w:rFonts w:asciiTheme="minorHAnsi" w:hAnsiTheme="minorHAnsi" w:cstheme="minorHAnsi"/>
          <w:sz w:val="24"/>
          <w:szCs w:val="24"/>
        </w:rPr>
        <w:t xml:space="preserve"> jednobrzmiących egzemplarzach, </w:t>
      </w:r>
      <w:r w:rsidR="00BE2124" w:rsidRPr="0026667E">
        <w:rPr>
          <w:rFonts w:asciiTheme="minorHAnsi" w:hAnsiTheme="minorHAnsi" w:cstheme="minorHAnsi"/>
          <w:sz w:val="24"/>
          <w:szCs w:val="24"/>
        </w:rPr>
        <w:t>2</w:t>
      </w:r>
      <w:r w:rsidRPr="0026667E">
        <w:rPr>
          <w:rFonts w:asciiTheme="minorHAnsi" w:hAnsiTheme="minorHAnsi" w:cstheme="minorHAnsi"/>
          <w:sz w:val="24"/>
          <w:szCs w:val="24"/>
        </w:rPr>
        <w:t xml:space="preserve"> dla </w:t>
      </w:r>
      <w:r w:rsidR="00555174" w:rsidRPr="0026667E">
        <w:rPr>
          <w:rFonts w:asciiTheme="minorHAnsi" w:hAnsiTheme="minorHAnsi" w:cstheme="minorHAnsi"/>
          <w:sz w:val="24"/>
          <w:szCs w:val="24"/>
        </w:rPr>
        <w:t>Zamawiającego</w:t>
      </w:r>
      <w:r w:rsidRPr="0026667E">
        <w:rPr>
          <w:rFonts w:asciiTheme="minorHAnsi" w:hAnsiTheme="minorHAnsi" w:cstheme="minorHAnsi"/>
          <w:sz w:val="24"/>
          <w:szCs w:val="24"/>
        </w:rPr>
        <w:t xml:space="preserve"> i 1 dla </w:t>
      </w:r>
      <w:r w:rsidR="00A32181" w:rsidRPr="0026667E">
        <w:rPr>
          <w:rFonts w:asciiTheme="minorHAnsi" w:hAnsiTheme="minorHAnsi" w:cstheme="minorHAnsi"/>
          <w:sz w:val="24"/>
          <w:szCs w:val="24"/>
        </w:rPr>
        <w:t>Wykonawcy</w:t>
      </w:r>
      <w:r w:rsidRPr="0026667E">
        <w:rPr>
          <w:rFonts w:asciiTheme="minorHAnsi" w:hAnsiTheme="minorHAnsi" w:cstheme="minorHAnsi"/>
          <w:sz w:val="24"/>
          <w:szCs w:val="24"/>
        </w:rPr>
        <w:t>.</w:t>
      </w:r>
      <w:r w:rsidR="00A1139C" w:rsidRPr="0026667E">
        <w:rPr>
          <w:rFonts w:asciiTheme="minorHAnsi" w:hAnsiTheme="minorHAnsi" w:cstheme="minorHAnsi"/>
          <w:sz w:val="24"/>
          <w:szCs w:val="24"/>
        </w:rPr>
        <w:t xml:space="preserve"> </w:t>
      </w:r>
    </w:p>
    <w:p w:rsidR="00055031" w:rsidRPr="0026667E" w:rsidRDefault="00055031" w:rsidP="0026667E">
      <w:pPr>
        <w:spacing w:after="120" w:line="240" w:lineRule="auto"/>
        <w:jc w:val="both"/>
        <w:rPr>
          <w:rFonts w:asciiTheme="minorHAnsi" w:hAnsiTheme="minorHAnsi" w:cstheme="minorHAnsi"/>
          <w:sz w:val="24"/>
          <w:szCs w:val="24"/>
        </w:rPr>
      </w:pPr>
    </w:p>
    <w:p w:rsidR="00C47966" w:rsidRPr="0026667E" w:rsidRDefault="00A32181" w:rsidP="0026667E">
      <w:pPr>
        <w:spacing w:after="120" w:line="240" w:lineRule="auto"/>
        <w:jc w:val="both"/>
        <w:rPr>
          <w:rFonts w:asciiTheme="minorHAnsi" w:hAnsiTheme="minorHAnsi" w:cstheme="minorHAnsi"/>
          <w:b/>
          <w:sz w:val="24"/>
          <w:szCs w:val="24"/>
        </w:rPr>
      </w:pPr>
      <w:r w:rsidRPr="0026667E">
        <w:rPr>
          <w:rFonts w:asciiTheme="minorHAnsi" w:hAnsiTheme="minorHAnsi" w:cstheme="minorHAnsi"/>
          <w:b/>
          <w:sz w:val="24"/>
          <w:szCs w:val="24"/>
        </w:rPr>
        <w:t>ZAMAWIAJĄCY</w:t>
      </w:r>
      <w:r w:rsidR="0026667E">
        <w:rPr>
          <w:rFonts w:asciiTheme="minorHAnsi" w:hAnsiTheme="minorHAnsi" w:cstheme="minorHAnsi"/>
          <w:b/>
          <w:sz w:val="24"/>
          <w:szCs w:val="24"/>
        </w:rPr>
        <w:tab/>
      </w:r>
      <w:r w:rsidR="0026667E">
        <w:rPr>
          <w:rFonts w:asciiTheme="minorHAnsi" w:hAnsiTheme="minorHAnsi" w:cstheme="minorHAnsi"/>
          <w:b/>
          <w:sz w:val="24"/>
          <w:szCs w:val="24"/>
        </w:rPr>
        <w:tab/>
      </w:r>
      <w:r w:rsidR="0026667E">
        <w:rPr>
          <w:rFonts w:asciiTheme="minorHAnsi" w:hAnsiTheme="minorHAnsi" w:cstheme="minorHAnsi"/>
          <w:b/>
          <w:sz w:val="24"/>
          <w:szCs w:val="24"/>
        </w:rPr>
        <w:tab/>
      </w:r>
      <w:r w:rsidR="0026667E">
        <w:rPr>
          <w:rFonts w:asciiTheme="minorHAnsi" w:hAnsiTheme="minorHAnsi" w:cstheme="minorHAnsi"/>
          <w:b/>
          <w:sz w:val="24"/>
          <w:szCs w:val="24"/>
        </w:rPr>
        <w:tab/>
      </w:r>
      <w:r w:rsidR="0026667E">
        <w:rPr>
          <w:rFonts w:asciiTheme="minorHAnsi" w:hAnsiTheme="minorHAnsi" w:cstheme="minorHAnsi"/>
          <w:b/>
          <w:sz w:val="24"/>
          <w:szCs w:val="24"/>
        </w:rPr>
        <w:tab/>
      </w:r>
      <w:r w:rsidR="0026667E">
        <w:rPr>
          <w:rFonts w:asciiTheme="minorHAnsi" w:hAnsiTheme="minorHAnsi" w:cstheme="minorHAnsi"/>
          <w:b/>
          <w:sz w:val="24"/>
          <w:szCs w:val="24"/>
        </w:rPr>
        <w:tab/>
      </w:r>
      <w:r w:rsidR="0026667E">
        <w:rPr>
          <w:rFonts w:asciiTheme="minorHAnsi" w:hAnsiTheme="minorHAnsi" w:cstheme="minorHAnsi"/>
          <w:b/>
          <w:sz w:val="24"/>
          <w:szCs w:val="24"/>
        </w:rPr>
        <w:tab/>
      </w:r>
      <w:bookmarkStart w:id="0" w:name="_GoBack"/>
      <w:bookmarkEnd w:id="0"/>
      <w:r w:rsidR="00555174" w:rsidRPr="0026667E">
        <w:rPr>
          <w:rFonts w:asciiTheme="minorHAnsi" w:hAnsiTheme="minorHAnsi" w:cstheme="minorHAnsi"/>
          <w:b/>
          <w:sz w:val="24"/>
          <w:szCs w:val="24"/>
        </w:rPr>
        <w:tab/>
      </w:r>
      <w:r w:rsidRPr="0026667E">
        <w:rPr>
          <w:rFonts w:asciiTheme="minorHAnsi" w:hAnsiTheme="minorHAnsi" w:cstheme="minorHAnsi"/>
          <w:b/>
          <w:sz w:val="24"/>
          <w:szCs w:val="24"/>
        </w:rPr>
        <w:t xml:space="preserve">WYKONAWCA </w:t>
      </w:r>
    </w:p>
    <w:p w:rsidR="006A751C" w:rsidRPr="0026667E" w:rsidRDefault="006A751C" w:rsidP="0026667E">
      <w:pPr>
        <w:spacing w:after="120" w:line="240" w:lineRule="auto"/>
        <w:jc w:val="both"/>
        <w:rPr>
          <w:rFonts w:asciiTheme="minorHAnsi" w:hAnsiTheme="minorHAnsi" w:cstheme="minorHAnsi"/>
          <w:b/>
          <w:sz w:val="24"/>
          <w:szCs w:val="24"/>
        </w:rPr>
      </w:pPr>
    </w:p>
    <w:p w:rsidR="00C80B2E" w:rsidRPr="0026667E" w:rsidRDefault="00C47966" w:rsidP="0026667E">
      <w:pPr>
        <w:spacing w:after="120" w:line="240" w:lineRule="auto"/>
        <w:jc w:val="both"/>
        <w:rPr>
          <w:rFonts w:asciiTheme="minorHAnsi" w:hAnsiTheme="minorHAnsi" w:cstheme="minorHAnsi"/>
          <w:sz w:val="24"/>
          <w:szCs w:val="24"/>
        </w:rPr>
      </w:pPr>
      <w:r w:rsidRPr="0026667E">
        <w:rPr>
          <w:rFonts w:asciiTheme="minorHAnsi" w:hAnsiTheme="minorHAnsi" w:cstheme="minorHAnsi"/>
          <w:sz w:val="24"/>
          <w:szCs w:val="24"/>
        </w:rPr>
        <w:t xml:space="preserve">……………………. </w:t>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00A1139C" w:rsidRPr="0026667E">
        <w:rPr>
          <w:rFonts w:asciiTheme="minorHAnsi" w:hAnsiTheme="minorHAnsi" w:cstheme="minorHAnsi"/>
          <w:sz w:val="24"/>
          <w:szCs w:val="24"/>
        </w:rPr>
        <w:tab/>
      </w:r>
      <w:r w:rsidRPr="0026667E">
        <w:rPr>
          <w:rFonts w:asciiTheme="minorHAnsi" w:hAnsiTheme="minorHAnsi" w:cstheme="minorHAnsi"/>
          <w:sz w:val="24"/>
          <w:szCs w:val="24"/>
        </w:rPr>
        <w:t>……………………</w:t>
      </w:r>
    </w:p>
    <w:p w:rsidR="00C80B2E" w:rsidRPr="0026667E" w:rsidRDefault="00C80B2E" w:rsidP="0026667E">
      <w:pPr>
        <w:tabs>
          <w:tab w:val="left" w:pos="5955"/>
        </w:tabs>
        <w:spacing w:after="120" w:line="240" w:lineRule="auto"/>
        <w:rPr>
          <w:rFonts w:asciiTheme="minorHAnsi" w:hAnsiTheme="minorHAnsi" w:cstheme="minorHAnsi"/>
          <w:sz w:val="24"/>
          <w:szCs w:val="24"/>
        </w:rPr>
      </w:pPr>
    </w:p>
    <w:sectPr w:rsidR="00C80B2E" w:rsidRPr="0026667E" w:rsidSect="0034731A">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39" w:rsidRDefault="00937639" w:rsidP="001C1450">
      <w:pPr>
        <w:spacing w:after="0" w:line="240" w:lineRule="auto"/>
      </w:pPr>
      <w:r>
        <w:separator/>
      </w:r>
    </w:p>
  </w:endnote>
  <w:endnote w:type="continuationSeparator" w:id="0">
    <w:p w:rsidR="00937639" w:rsidRDefault="00937639" w:rsidP="001C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50" w:rsidRDefault="00211D78" w:rsidP="0026667E">
    <w:pPr>
      <w:pStyle w:val="Stopka"/>
      <w:jc w:val="center"/>
    </w:pPr>
    <w:r>
      <w:fldChar w:fldCharType="begin"/>
    </w:r>
    <w:r w:rsidR="006D0D68">
      <w:instrText>PAGE   \* MERGEFORMAT</w:instrText>
    </w:r>
    <w:r>
      <w:fldChar w:fldCharType="separate"/>
    </w:r>
    <w:r w:rsidR="0026667E">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39" w:rsidRDefault="00937639" w:rsidP="001C1450">
      <w:pPr>
        <w:spacing w:after="0" w:line="240" w:lineRule="auto"/>
      </w:pPr>
      <w:r>
        <w:separator/>
      </w:r>
    </w:p>
  </w:footnote>
  <w:footnote w:type="continuationSeparator" w:id="0">
    <w:p w:rsidR="00937639" w:rsidRDefault="00937639" w:rsidP="001C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4D6801A"/>
    <w:lvl w:ilvl="0">
      <w:start w:val="1"/>
      <w:numFmt w:val="decimal"/>
      <w:suff w:val="nothing"/>
      <w:lvlText w:val="%1."/>
      <w:lvlJc w:val="left"/>
      <w:pPr>
        <w:tabs>
          <w:tab w:val="num" w:pos="0"/>
        </w:tabs>
        <w:ind w:left="0" w:firstLine="0"/>
      </w:pPr>
      <w:rPr>
        <w:rFonts w:ascii="Arial" w:hAnsi="Arial" w:cs="Arial" w:hint="default"/>
        <w:b w:val="0"/>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A"/>
    <w:multiLevelType w:val="singleLevel"/>
    <w:tmpl w:val="0000000A"/>
    <w:name w:val="WW8Num33"/>
    <w:lvl w:ilvl="0">
      <w:start w:val="1"/>
      <w:numFmt w:val="decimal"/>
      <w:lvlText w:val="%1)"/>
      <w:lvlJc w:val="left"/>
      <w:pPr>
        <w:tabs>
          <w:tab w:val="num" w:pos="0"/>
        </w:tabs>
        <w:ind w:left="720" w:hanging="360"/>
      </w:pPr>
      <w:rPr>
        <w:rFonts w:cs="Times New Roman"/>
      </w:rPr>
    </w:lvl>
  </w:abstractNum>
  <w:abstractNum w:abstractNumId="2" w15:restartNumberingAfterBreak="0">
    <w:nsid w:val="026F1BCE"/>
    <w:multiLevelType w:val="hybridMultilevel"/>
    <w:tmpl w:val="D92C0C86"/>
    <w:lvl w:ilvl="0" w:tplc="0FA44F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26B0E"/>
    <w:multiLevelType w:val="hybridMultilevel"/>
    <w:tmpl w:val="014AEB12"/>
    <w:lvl w:ilvl="0" w:tplc="2EE68662">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921747"/>
    <w:multiLevelType w:val="hybridMultilevel"/>
    <w:tmpl w:val="A87AB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911FC"/>
    <w:multiLevelType w:val="hybridMultilevel"/>
    <w:tmpl w:val="BD2A6C20"/>
    <w:lvl w:ilvl="0" w:tplc="68FE58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2385"/>
    <w:multiLevelType w:val="multilevel"/>
    <w:tmpl w:val="3E56DB62"/>
    <w:lvl w:ilvl="0">
      <w:start w:val="1"/>
      <w:numFmt w:val="decimal"/>
      <w:lvlText w:val="%1)"/>
      <w:lvlJc w:val="right"/>
      <w:pPr>
        <w:ind w:left="720" w:hanging="360"/>
      </w:pPr>
      <w:rPr>
        <w:rFonts w:ascii="Times New Roman" w:eastAsia="SimSun" w:hAnsi="Times New Roman" w:cs="Times New Roman"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E97A5C"/>
    <w:multiLevelType w:val="hybridMultilevel"/>
    <w:tmpl w:val="FD66D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7499A"/>
    <w:multiLevelType w:val="hybridMultilevel"/>
    <w:tmpl w:val="49BAC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F63352"/>
    <w:multiLevelType w:val="multilevel"/>
    <w:tmpl w:val="5BE25DBE"/>
    <w:lvl w:ilvl="0">
      <w:start w:val="1"/>
      <w:numFmt w:val="lowerLetter"/>
      <w:lvlText w:val="%1)"/>
      <w:lvlJc w:val="left"/>
      <w:pPr>
        <w:ind w:left="1440" w:hanging="360"/>
      </w:pPr>
      <w:rPr>
        <w:rFonts w:ascii="Calibri" w:eastAsia="SimSun" w:hAnsi="Calibri"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9A60FA9"/>
    <w:multiLevelType w:val="hybridMultilevel"/>
    <w:tmpl w:val="49BAC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93B5C"/>
    <w:multiLevelType w:val="hybridMultilevel"/>
    <w:tmpl w:val="FBC4112A"/>
    <w:lvl w:ilvl="0" w:tplc="04150011">
      <w:start w:val="1"/>
      <w:numFmt w:val="decimal"/>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5062E7"/>
    <w:multiLevelType w:val="hybridMultilevel"/>
    <w:tmpl w:val="2D903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2362C"/>
    <w:multiLevelType w:val="hybridMultilevel"/>
    <w:tmpl w:val="FCF60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E60F3"/>
    <w:multiLevelType w:val="hybridMultilevel"/>
    <w:tmpl w:val="8DD24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22B64"/>
    <w:multiLevelType w:val="hybridMultilevel"/>
    <w:tmpl w:val="49CEF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1809EA"/>
    <w:multiLevelType w:val="multilevel"/>
    <w:tmpl w:val="DB88AE52"/>
    <w:lvl w:ilvl="0">
      <w:start w:val="1"/>
      <w:numFmt w:val="lowerLetter"/>
      <w:lvlText w:val="%1)"/>
      <w:lvlJc w:val="left"/>
      <w:pPr>
        <w:ind w:left="1440" w:hanging="360"/>
      </w:pPr>
      <w:rPr>
        <w:rFonts w:ascii="Calibri" w:eastAsia="SimSun"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D155651"/>
    <w:multiLevelType w:val="hybridMultilevel"/>
    <w:tmpl w:val="4F48F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1E2F01"/>
    <w:multiLevelType w:val="multilevel"/>
    <w:tmpl w:val="4F90D60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sz w:val="18"/>
        <w:szCs w:val="1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4" w15:restartNumberingAfterBreak="0">
    <w:nsid w:val="7D5E4BF4"/>
    <w:multiLevelType w:val="hybridMultilevel"/>
    <w:tmpl w:val="2B420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2"/>
  </w:num>
  <w:num w:numId="5">
    <w:abstractNumId w:val="17"/>
  </w:num>
  <w:num w:numId="6">
    <w:abstractNumId w:val="3"/>
  </w:num>
  <w:num w:numId="7">
    <w:abstractNumId w:val="1"/>
  </w:num>
  <w:num w:numId="8">
    <w:abstractNumId w:val="23"/>
  </w:num>
  <w:num w:numId="9">
    <w:abstractNumId w:val="24"/>
  </w:num>
  <w:num w:numId="10">
    <w:abstractNumId w:val="22"/>
  </w:num>
  <w:num w:numId="11">
    <w:abstractNumId w:val="4"/>
  </w:num>
  <w:num w:numId="12">
    <w:abstractNumId w:val="5"/>
  </w:num>
  <w:num w:numId="13">
    <w:abstractNumId w:val="9"/>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5"/>
  </w:num>
  <w:num w:numId="20">
    <w:abstractNumId w:val="14"/>
  </w:num>
  <w:num w:numId="21">
    <w:abstractNumId w:val="7"/>
  </w:num>
  <w:num w:numId="22">
    <w:abstractNumId w:val="8"/>
  </w:num>
  <w:num w:numId="23">
    <w:abstractNumId w:val="20"/>
  </w:num>
  <w:num w:numId="24">
    <w:abstractNumId w:val="16"/>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66"/>
    <w:rsid w:val="0001020F"/>
    <w:rsid w:val="00013E2A"/>
    <w:rsid w:val="00042D2D"/>
    <w:rsid w:val="00055031"/>
    <w:rsid w:val="00064BED"/>
    <w:rsid w:val="00073CAE"/>
    <w:rsid w:val="000E3601"/>
    <w:rsid w:val="000E6EFC"/>
    <w:rsid w:val="000E70C0"/>
    <w:rsid w:val="000F3499"/>
    <w:rsid w:val="0012511D"/>
    <w:rsid w:val="001364E6"/>
    <w:rsid w:val="00161B98"/>
    <w:rsid w:val="001768C3"/>
    <w:rsid w:val="001B741D"/>
    <w:rsid w:val="001C1450"/>
    <w:rsid w:val="001C3D8F"/>
    <w:rsid w:val="001E5712"/>
    <w:rsid w:val="00210D6D"/>
    <w:rsid w:val="00211D78"/>
    <w:rsid w:val="002278D0"/>
    <w:rsid w:val="0023157F"/>
    <w:rsid w:val="00255F22"/>
    <w:rsid w:val="00262F37"/>
    <w:rsid w:val="0026667E"/>
    <w:rsid w:val="00286911"/>
    <w:rsid w:val="002B0E54"/>
    <w:rsid w:val="002B13EE"/>
    <w:rsid w:val="002D65DD"/>
    <w:rsid w:val="002F1146"/>
    <w:rsid w:val="00311766"/>
    <w:rsid w:val="0034731A"/>
    <w:rsid w:val="00356D7E"/>
    <w:rsid w:val="00374A67"/>
    <w:rsid w:val="00385962"/>
    <w:rsid w:val="00390535"/>
    <w:rsid w:val="003958F8"/>
    <w:rsid w:val="003B7D17"/>
    <w:rsid w:val="003E59B1"/>
    <w:rsid w:val="003F2F7C"/>
    <w:rsid w:val="00404BF9"/>
    <w:rsid w:val="00432BAC"/>
    <w:rsid w:val="004368F4"/>
    <w:rsid w:val="004564AF"/>
    <w:rsid w:val="00492444"/>
    <w:rsid w:val="004B027D"/>
    <w:rsid w:val="004E27D3"/>
    <w:rsid w:val="004F7D25"/>
    <w:rsid w:val="00505576"/>
    <w:rsid w:val="00532D81"/>
    <w:rsid w:val="00542BA4"/>
    <w:rsid w:val="00555174"/>
    <w:rsid w:val="005930CD"/>
    <w:rsid w:val="005A53CC"/>
    <w:rsid w:val="0061695D"/>
    <w:rsid w:val="006443CA"/>
    <w:rsid w:val="00690ED0"/>
    <w:rsid w:val="006A751C"/>
    <w:rsid w:val="006B48A4"/>
    <w:rsid w:val="006B6F65"/>
    <w:rsid w:val="006D0D68"/>
    <w:rsid w:val="00713111"/>
    <w:rsid w:val="00737A26"/>
    <w:rsid w:val="00742257"/>
    <w:rsid w:val="007751DC"/>
    <w:rsid w:val="007B656E"/>
    <w:rsid w:val="0081120E"/>
    <w:rsid w:val="00826D1A"/>
    <w:rsid w:val="00827941"/>
    <w:rsid w:val="0086268E"/>
    <w:rsid w:val="008D015B"/>
    <w:rsid w:val="00902DCF"/>
    <w:rsid w:val="009126D2"/>
    <w:rsid w:val="009155B8"/>
    <w:rsid w:val="00937639"/>
    <w:rsid w:val="00946A4E"/>
    <w:rsid w:val="00982F83"/>
    <w:rsid w:val="00985CB7"/>
    <w:rsid w:val="009B0637"/>
    <w:rsid w:val="00A1139C"/>
    <w:rsid w:val="00A24874"/>
    <w:rsid w:val="00A275F3"/>
    <w:rsid w:val="00A32181"/>
    <w:rsid w:val="00A355A1"/>
    <w:rsid w:val="00A3756E"/>
    <w:rsid w:val="00A43574"/>
    <w:rsid w:val="00A71C6E"/>
    <w:rsid w:val="00A87356"/>
    <w:rsid w:val="00AD32CE"/>
    <w:rsid w:val="00AD3730"/>
    <w:rsid w:val="00AF40A9"/>
    <w:rsid w:val="00B0281E"/>
    <w:rsid w:val="00B14ECF"/>
    <w:rsid w:val="00B20842"/>
    <w:rsid w:val="00B317C3"/>
    <w:rsid w:val="00B67F4E"/>
    <w:rsid w:val="00BB5F04"/>
    <w:rsid w:val="00BE2124"/>
    <w:rsid w:val="00C06334"/>
    <w:rsid w:val="00C253A5"/>
    <w:rsid w:val="00C46174"/>
    <w:rsid w:val="00C47966"/>
    <w:rsid w:val="00C519AB"/>
    <w:rsid w:val="00C533DD"/>
    <w:rsid w:val="00C70522"/>
    <w:rsid w:val="00C8070D"/>
    <w:rsid w:val="00C80B2E"/>
    <w:rsid w:val="00C814A1"/>
    <w:rsid w:val="00C94001"/>
    <w:rsid w:val="00CA1D89"/>
    <w:rsid w:val="00CF4B58"/>
    <w:rsid w:val="00D26C1E"/>
    <w:rsid w:val="00DB3BF0"/>
    <w:rsid w:val="00DB4B6F"/>
    <w:rsid w:val="00DD5072"/>
    <w:rsid w:val="00E16A5A"/>
    <w:rsid w:val="00E570E9"/>
    <w:rsid w:val="00EA2C4D"/>
    <w:rsid w:val="00EB6A68"/>
    <w:rsid w:val="00EE0DE5"/>
    <w:rsid w:val="00EF4A4F"/>
    <w:rsid w:val="00F51398"/>
    <w:rsid w:val="00FA354F"/>
    <w:rsid w:val="00FD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8CF915E-32A1-4FEC-85DD-DF4C9A7D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D7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1450"/>
    <w:pPr>
      <w:tabs>
        <w:tab w:val="center" w:pos="4536"/>
        <w:tab w:val="right" w:pos="9072"/>
      </w:tabs>
    </w:pPr>
  </w:style>
  <w:style w:type="character" w:customStyle="1" w:styleId="NagwekZnak">
    <w:name w:val="Nagłówek Znak"/>
    <w:link w:val="Nagwek"/>
    <w:uiPriority w:val="99"/>
    <w:rsid w:val="001C1450"/>
    <w:rPr>
      <w:sz w:val="22"/>
      <w:szCs w:val="22"/>
      <w:lang w:eastAsia="en-US"/>
    </w:rPr>
  </w:style>
  <w:style w:type="paragraph" w:styleId="Stopka">
    <w:name w:val="footer"/>
    <w:basedOn w:val="Normalny"/>
    <w:link w:val="StopkaZnak"/>
    <w:uiPriority w:val="99"/>
    <w:unhideWhenUsed/>
    <w:rsid w:val="001C1450"/>
    <w:pPr>
      <w:tabs>
        <w:tab w:val="center" w:pos="4536"/>
        <w:tab w:val="right" w:pos="9072"/>
      </w:tabs>
    </w:pPr>
  </w:style>
  <w:style w:type="character" w:customStyle="1" w:styleId="StopkaZnak">
    <w:name w:val="Stopka Znak"/>
    <w:link w:val="Stopka"/>
    <w:uiPriority w:val="99"/>
    <w:rsid w:val="001C1450"/>
    <w:rPr>
      <w:sz w:val="22"/>
      <w:szCs w:val="22"/>
      <w:lang w:eastAsia="en-US"/>
    </w:rPr>
  </w:style>
  <w:style w:type="paragraph" w:styleId="Tekstdymka">
    <w:name w:val="Balloon Text"/>
    <w:basedOn w:val="Normalny"/>
    <w:link w:val="TekstdymkaZnak"/>
    <w:uiPriority w:val="99"/>
    <w:semiHidden/>
    <w:unhideWhenUsed/>
    <w:rsid w:val="001C1450"/>
    <w:pPr>
      <w:spacing w:after="0" w:line="240" w:lineRule="auto"/>
    </w:pPr>
    <w:rPr>
      <w:rFonts w:ascii="Tahoma" w:hAnsi="Tahoma"/>
      <w:sz w:val="16"/>
      <w:szCs w:val="16"/>
    </w:rPr>
  </w:style>
  <w:style w:type="character" w:customStyle="1" w:styleId="TekstdymkaZnak">
    <w:name w:val="Tekst dymka Znak"/>
    <w:link w:val="Tekstdymka"/>
    <w:uiPriority w:val="99"/>
    <w:semiHidden/>
    <w:rsid w:val="001C1450"/>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4564AF"/>
    <w:rPr>
      <w:sz w:val="16"/>
      <w:szCs w:val="16"/>
    </w:rPr>
  </w:style>
  <w:style w:type="paragraph" w:styleId="Tekstkomentarza">
    <w:name w:val="annotation text"/>
    <w:basedOn w:val="Normalny"/>
    <w:link w:val="TekstkomentarzaZnak"/>
    <w:uiPriority w:val="99"/>
    <w:semiHidden/>
    <w:unhideWhenUsed/>
    <w:rsid w:val="004564AF"/>
    <w:rPr>
      <w:sz w:val="20"/>
      <w:szCs w:val="20"/>
    </w:rPr>
  </w:style>
  <w:style w:type="character" w:customStyle="1" w:styleId="TekstkomentarzaZnak">
    <w:name w:val="Tekst komentarza Znak"/>
    <w:basedOn w:val="Domylnaczcionkaakapitu"/>
    <w:link w:val="Tekstkomentarza"/>
    <w:uiPriority w:val="99"/>
    <w:semiHidden/>
    <w:rsid w:val="004564AF"/>
    <w:rPr>
      <w:lang w:eastAsia="en-US"/>
    </w:rPr>
  </w:style>
  <w:style w:type="paragraph" w:styleId="Tematkomentarza">
    <w:name w:val="annotation subject"/>
    <w:basedOn w:val="Tekstkomentarza"/>
    <w:next w:val="Tekstkomentarza"/>
    <w:link w:val="TematkomentarzaZnak"/>
    <w:uiPriority w:val="99"/>
    <w:semiHidden/>
    <w:unhideWhenUsed/>
    <w:rsid w:val="004564AF"/>
    <w:rPr>
      <w:b/>
      <w:bCs/>
    </w:rPr>
  </w:style>
  <w:style w:type="character" w:customStyle="1" w:styleId="TematkomentarzaZnak">
    <w:name w:val="Temat komentarza Znak"/>
    <w:basedOn w:val="TekstkomentarzaZnak"/>
    <w:link w:val="Tematkomentarza"/>
    <w:uiPriority w:val="99"/>
    <w:semiHidden/>
    <w:rsid w:val="004564AF"/>
    <w:rPr>
      <w:b/>
      <w:bCs/>
      <w:lang w:eastAsia="en-US"/>
    </w:rPr>
  </w:style>
  <w:style w:type="character" w:styleId="Hipercze">
    <w:name w:val="Hyperlink"/>
    <w:basedOn w:val="Domylnaczcionkaakapitu"/>
    <w:uiPriority w:val="99"/>
    <w:semiHidden/>
    <w:unhideWhenUsed/>
    <w:rsid w:val="004564AF"/>
  </w:style>
  <w:style w:type="character" w:customStyle="1" w:styleId="ng-binding">
    <w:name w:val="ng-binding"/>
    <w:rsid w:val="004564AF"/>
  </w:style>
  <w:style w:type="paragraph" w:styleId="Akapitzlist">
    <w:name w:val="List Paragraph"/>
    <w:basedOn w:val="Normalny"/>
    <w:link w:val="AkapitzlistZnak"/>
    <w:qFormat/>
    <w:rsid w:val="0086268E"/>
    <w:pPr>
      <w:ind w:left="720"/>
      <w:contextualSpacing/>
    </w:pPr>
  </w:style>
  <w:style w:type="paragraph" w:customStyle="1" w:styleId="Standard">
    <w:name w:val="Standard"/>
    <w:qFormat/>
    <w:rsid w:val="0034731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Pogrubienie">
    <w:name w:val="Strong"/>
    <w:qFormat/>
    <w:rsid w:val="0034731A"/>
    <w:rPr>
      <w:b/>
      <w:bCs/>
    </w:rPr>
  </w:style>
  <w:style w:type="character" w:customStyle="1" w:styleId="AkapitzlistZnak">
    <w:name w:val="Akapit z listą Znak"/>
    <w:link w:val="Akapitzlist"/>
    <w:locked/>
    <w:rsid w:val="00C705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AAD1-6E81-4D66-BEBE-3E1C02D2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15487</Characters>
  <Application>Microsoft Office Word</Application>
  <DocSecurity>4</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Mariusz Wośko</cp:lastModifiedBy>
  <cp:revision>2</cp:revision>
  <cp:lastPrinted>2024-03-12T09:01:00Z</cp:lastPrinted>
  <dcterms:created xsi:type="dcterms:W3CDTF">2024-03-12T09:12:00Z</dcterms:created>
  <dcterms:modified xsi:type="dcterms:W3CDTF">2024-03-12T09:12:00Z</dcterms:modified>
</cp:coreProperties>
</file>