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C9BC835" w:rsidR="0006792C" w:rsidRPr="008D4F73" w:rsidRDefault="00B52624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>
        <w:rPr>
          <w:noProof/>
        </w:rPr>
        <w:drawing>
          <wp:inline distT="0" distB="0" distL="0" distR="0" wp14:anchorId="1597C480" wp14:editId="0D5B24B4">
            <wp:extent cx="2164080" cy="1165860"/>
            <wp:effectExtent l="0" t="0" r="762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6CE29DD0" w:rsidR="0006792C" w:rsidRPr="008D4F73" w:rsidRDefault="0006792C" w:rsidP="00E80113">
      <w:pPr>
        <w:pStyle w:val="Tytu"/>
        <w:tabs>
          <w:tab w:val="left" w:pos="8295"/>
        </w:tabs>
        <w:spacing w:before="120" w:after="120"/>
        <w:jc w:val="left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2A0CEA60" w14:textId="0185357A" w:rsidR="007642E6" w:rsidRDefault="001251E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  <w:r w:rsidR="00E43F43" w:rsidRPr="00E43F4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kompleksowej   obsługi   hotelarsko – gastronomiczno - konferencyjnej </w:t>
      </w:r>
    </w:p>
    <w:p w14:paraId="2FA39A01" w14:textId="7050F6BC" w:rsidR="00E43F43" w:rsidRPr="00DD6247" w:rsidRDefault="00E43F4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konfere</w:t>
      </w:r>
      <w:r w:rsidRPr="00E43F4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</w:t>
      </w:r>
      <w:r w:rsidRPr="00E43F4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ji FISA EURADWASTE 2025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FCA5303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5D3C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 w:rsidRPr="000F5D3C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0F5D3C" w:rsidRPr="000F5D3C">
        <w:rPr>
          <w:rFonts w:asciiTheme="minorHAnsi" w:hAnsiTheme="minorHAnsi" w:cstheme="minorHAnsi"/>
          <w:b/>
          <w:bCs/>
          <w:sz w:val="20"/>
          <w:szCs w:val="20"/>
        </w:rPr>
        <w:t>29.</w:t>
      </w:r>
      <w:r w:rsidR="00E43F43" w:rsidRPr="000F5D3C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6A9C0AC4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E43F43">
        <w:rPr>
          <w:rFonts w:asciiTheme="minorHAnsi" w:hAnsiTheme="minorHAnsi" w:cstheme="minorHAnsi"/>
          <w:b/>
          <w:bCs/>
          <w:smallCaps/>
          <w:sz w:val="20"/>
          <w:szCs w:val="20"/>
        </w:rPr>
        <w:t>28</w:t>
      </w:r>
      <w:r w:rsidR="00ED1C1C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AA4548">
        <w:rPr>
          <w:rFonts w:asciiTheme="minorHAnsi" w:hAnsiTheme="minorHAnsi" w:cstheme="minorHAnsi"/>
          <w:b/>
          <w:bCs/>
          <w:smallCaps/>
          <w:sz w:val="20"/>
          <w:szCs w:val="20"/>
        </w:rPr>
        <w:t>0</w:t>
      </w:r>
      <w:r w:rsidR="00E43F43">
        <w:rPr>
          <w:rFonts w:asciiTheme="minorHAnsi" w:hAnsiTheme="minorHAnsi" w:cstheme="minorHAnsi"/>
          <w:b/>
          <w:bCs/>
          <w:smallCap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>.202</w:t>
      </w:r>
      <w:r w:rsidR="00E43F43">
        <w:rPr>
          <w:rFonts w:asciiTheme="minorHAnsi" w:hAnsiTheme="minorHAnsi" w:cstheme="minorHAnsi"/>
          <w:b/>
          <w:bCs/>
          <w:smallCap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4675AAF" w14:textId="77777777" w:rsidR="0011100C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5177BDA4" w14:textId="3C732B7D" w:rsidR="007642E6" w:rsidRPr="005C4386" w:rsidRDefault="00331A94" w:rsidP="0011100C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C46A43">
        <w:rPr>
          <w:rFonts w:asciiTheme="minorHAnsi" w:hAnsiTheme="minorHAnsi" w:cstheme="minorHAnsi"/>
          <w:sz w:val="20"/>
          <w:szCs w:val="20"/>
        </w:rPr>
        <w:t xml:space="preserve">     </w:t>
      </w:r>
      <w:r w:rsidR="0011100C" w:rsidRPr="0011100C">
        <w:rPr>
          <w:rFonts w:asciiTheme="minorHAnsi" w:hAnsiTheme="minorHAnsi" w:cstheme="minorHAnsi"/>
          <w:sz w:val="20"/>
          <w:szCs w:val="20"/>
        </w:rPr>
        <w:t>Formularz cenowy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47479BFA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</w:t>
      </w:r>
      <w:r w:rsidR="00530E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="00E603A9" w:rsidRPr="00E603A9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C132B61" w14:textId="6BE138F9" w:rsidR="00530E0E" w:rsidRDefault="00530E0E" w:rsidP="00B01327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B01327" w:rsidRPr="00B01327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530E0E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Pzp;</w:t>
      </w:r>
    </w:p>
    <w:p w14:paraId="3A53988D" w14:textId="11AD4D02" w:rsidR="00CC062A" w:rsidRDefault="00CC062A" w:rsidP="00B01327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3.3</w:t>
      </w:r>
      <w:r>
        <w:rPr>
          <w:rFonts w:asciiTheme="minorHAnsi" w:hAnsiTheme="minorHAnsi" w:cstheme="minorHAnsi"/>
          <w:sz w:val="20"/>
          <w:szCs w:val="20"/>
        </w:rPr>
        <w:tab/>
      </w:r>
      <w:r w:rsidRPr="00CC062A">
        <w:rPr>
          <w:rFonts w:asciiTheme="minorHAnsi" w:hAnsiTheme="minorHAnsi" w:cstheme="minorHAnsi"/>
          <w:sz w:val="20"/>
          <w:szCs w:val="20"/>
        </w:rPr>
        <w:t>Wykaz usług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1645CB9" w14:textId="48F4A7E8" w:rsidR="00CC062A" w:rsidRPr="00B01327" w:rsidRDefault="00CC062A" w:rsidP="00B01327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trike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3.4</w:t>
      </w:r>
      <w:r>
        <w:rPr>
          <w:rFonts w:asciiTheme="minorHAnsi" w:hAnsiTheme="minorHAnsi" w:cstheme="minorHAnsi"/>
          <w:sz w:val="20"/>
          <w:szCs w:val="20"/>
        </w:rPr>
        <w:tab/>
      </w:r>
      <w:r w:rsidRPr="00CC062A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90A2EBA" w14:textId="77777777" w:rsidR="00530E0E" w:rsidRPr="008D4F73" w:rsidRDefault="00530E0E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FF71544" w:rsidR="007642E6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44F7C05F" w14:textId="76C45AC3" w:rsidR="001E6271" w:rsidRPr="00446728" w:rsidRDefault="001E6271" w:rsidP="001E6271">
      <w:pPr>
        <w:spacing w:before="120" w:after="120"/>
        <w:ind w:left="1276" w:hanging="127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IV: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Umowa powierzenia </w:t>
      </w:r>
      <w:r w:rsidRPr="001E6271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0059E450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5B502BD0" w:rsidR="005C4386" w:rsidRDefault="005C4386" w:rsidP="00D41C4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11A8EDD1" w:rsidR="007642E6" w:rsidRPr="001779C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r w:rsidRPr="00EF3A8A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2" w:history="1">
        <w:r w:rsidR="001779CC" w:rsidRPr="00EF3A8A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val="en-US"/>
          </w:rPr>
          <w:t>zp@ncbj.gov.pl</w:t>
        </w:r>
      </w:hyperlink>
      <w:r w:rsidR="001779CC" w:rsidRPr="00EF3A8A">
        <w:rPr>
          <w:lang w:val="en-US"/>
        </w:rPr>
        <w:t xml:space="preserve"> </w:t>
      </w:r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555CAD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5D54D0">
        <w:rPr>
          <w:rFonts w:asciiTheme="minorHAnsi" w:hAnsiTheme="minorHAnsi" w:cstheme="minorHAnsi"/>
          <w:bCs/>
          <w:sz w:val="20"/>
          <w:szCs w:val="20"/>
        </w:rPr>
        <w:t>EZP.270.29.</w:t>
      </w:r>
      <w:r w:rsidR="00E43F43">
        <w:rPr>
          <w:rFonts w:asciiTheme="minorHAnsi" w:hAnsiTheme="minorHAnsi" w:cstheme="minorHAnsi"/>
          <w:bCs/>
          <w:sz w:val="20"/>
          <w:szCs w:val="20"/>
        </w:rPr>
        <w:t>2024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7AA77E3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</w:t>
      </w:r>
      <w:r w:rsidR="00D41C43" w:rsidRPr="00D41C43">
        <w:rPr>
          <w:rFonts w:asciiTheme="minorHAnsi" w:hAnsiTheme="minorHAnsi" w:cstheme="minorHAnsi"/>
          <w:sz w:val="20"/>
          <w:szCs w:val="20"/>
        </w:rPr>
        <w:t>na usługi społeczne i inne szczególne usługi</w:t>
      </w:r>
      <w:r w:rsidR="00D41C43" w:rsidRPr="00D41C43">
        <w:rPr>
          <w:rFonts w:asciiTheme="minorHAnsi" w:hAnsiTheme="minorHAnsi" w:cstheme="minorHAnsi"/>
          <w:sz w:val="20"/>
          <w:szCs w:val="20"/>
        </w:rPr>
        <w:br/>
        <w:t>o wartości mniejsze</w:t>
      </w:r>
      <w:r w:rsidR="00D41C43">
        <w:rPr>
          <w:rFonts w:asciiTheme="minorHAnsi" w:hAnsiTheme="minorHAnsi" w:cstheme="minorHAnsi"/>
          <w:sz w:val="20"/>
          <w:szCs w:val="20"/>
        </w:rPr>
        <w:t>j niż progi unijne, tj. wyrażonej w złotych równowartości</w:t>
      </w:r>
      <w:r w:rsidR="00D41C43" w:rsidRPr="00D41C43">
        <w:rPr>
          <w:rFonts w:asciiTheme="minorHAnsi" w:hAnsiTheme="minorHAnsi" w:cstheme="minorHAnsi"/>
          <w:sz w:val="20"/>
          <w:szCs w:val="20"/>
        </w:rPr>
        <w:t xml:space="preserve"> kwoty 750 000 euro </w:t>
      </w:r>
      <w:r w:rsidR="00D41C43">
        <w:rPr>
          <w:rFonts w:asciiTheme="minorHAnsi" w:hAnsiTheme="minorHAnsi" w:cstheme="minorHAnsi"/>
          <w:sz w:val="20"/>
          <w:szCs w:val="20"/>
        </w:rPr>
        <w:t>prowadzone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w trybie podstawowym </w:t>
      </w:r>
      <w:r w:rsidR="00D41C43">
        <w:rPr>
          <w:rFonts w:asciiTheme="minorHAnsi" w:hAnsiTheme="minorHAnsi" w:cstheme="minorHAnsi"/>
          <w:sz w:val="20"/>
          <w:szCs w:val="20"/>
        </w:rPr>
        <w:t xml:space="preserve">bez negocjacji </w:t>
      </w:r>
      <w:r w:rsidR="007642E6" w:rsidRPr="008D4F73">
        <w:rPr>
          <w:rFonts w:asciiTheme="minorHAnsi" w:hAnsiTheme="minorHAnsi" w:cstheme="minorHAnsi"/>
          <w:sz w:val="20"/>
          <w:szCs w:val="20"/>
        </w:rPr>
        <w:t>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D41C43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0730458F" w14:textId="5DB9C74F" w:rsidR="007642E6" w:rsidRPr="00B35614" w:rsidRDefault="007642E6" w:rsidP="000C69A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0C69A6" w:rsidRPr="000C69A6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B14BF28" w14:textId="71B1A578" w:rsidR="00C73953" w:rsidRDefault="003322C7" w:rsidP="00690025">
      <w:pPr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</w:rPr>
      </w:pPr>
      <w:r w:rsidRPr="003322C7">
        <w:rPr>
          <w:rFonts w:asciiTheme="minorHAnsi" w:hAnsiTheme="minorHAnsi" w:cstheme="minorBidi"/>
          <w:sz w:val="20"/>
          <w:szCs w:val="20"/>
        </w:rPr>
        <w:t>Zamówienie będzie finansowane ze środków projektu</w:t>
      </w:r>
      <w:r w:rsidR="00CC2933">
        <w:rPr>
          <w:rFonts w:asciiTheme="minorHAnsi" w:hAnsiTheme="minorHAnsi" w:cstheme="minorBidi"/>
          <w:sz w:val="20"/>
          <w:szCs w:val="20"/>
        </w:rPr>
        <w:t xml:space="preserve"> </w:t>
      </w:r>
      <w:r w:rsidR="00B52624">
        <w:rPr>
          <w:rFonts w:asciiTheme="minorHAnsi" w:hAnsiTheme="minorHAnsi" w:cstheme="minorBidi"/>
          <w:sz w:val="20"/>
          <w:szCs w:val="20"/>
        </w:rPr>
        <w:t>FisEurad25</w:t>
      </w:r>
      <w:r w:rsidR="00CC2933">
        <w:rPr>
          <w:rFonts w:asciiTheme="minorHAnsi" w:hAnsiTheme="minorHAnsi" w:cstheme="minorBidi"/>
          <w:sz w:val="20"/>
          <w:szCs w:val="20"/>
        </w:rPr>
        <w:t>.</w:t>
      </w:r>
    </w:p>
    <w:p w14:paraId="255ED20C" w14:textId="71413F2F" w:rsidR="00E47DDA" w:rsidRDefault="00E47DDA" w:rsidP="00690025">
      <w:pPr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</w:rPr>
      </w:pPr>
      <w:r w:rsidRPr="00E47DDA">
        <w:rPr>
          <w:rFonts w:asciiTheme="minorHAnsi" w:hAnsiTheme="minorHAnsi" w:cstheme="minorBidi"/>
          <w:sz w:val="20"/>
          <w:szCs w:val="20"/>
        </w:rPr>
        <w:t xml:space="preserve">Zamawiający przewiduje możliwość unieważnienia postępowania o udzielenie </w:t>
      </w:r>
      <w:r w:rsidR="001853B8">
        <w:rPr>
          <w:rFonts w:asciiTheme="minorHAnsi" w:hAnsiTheme="minorHAnsi" w:cstheme="minorBidi"/>
          <w:sz w:val="20"/>
          <w:szCs w:val="20"/>
        </w:rPr>
        <w:t>zamówienia na podstawie art. 310</w:t>
      </w:r>
      <w:r w:rsidRPr="00E47DDA">
        <w:rPr>
          <w:rFonts w:asciiTheme="minorHAnsi" w:hAnsiTheme="minorHAnsi" w:cstheme="minorBidi"/>
          <w:sz w:val="20"/>
          <w:szCs w:val="20"/>
        </w:rPr>
        <w:t xml:space="preserve"> ustawy Pzp jeżeli środki publiczne, które Zamawiający zamierzał przeznaczyć na sfinansowanie całości lub części zamówienia, nie zostaną mu przyznane.</w:t>
      </w:r>
    </w:p>
    <w:p w14:paraId="0FD63A47" w14:textId="1D551FD6" w:rsidR="00DD3760" w:rsidRDefault="00DD3760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5B30F09" w14:textId="77777777" w:rsidR="001853B8" w:rsidRPr="00690025" w:rsidRDefault="001853B8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60051645" w14:textId="1437392E" w:rsidR="00D0794B" w:rsidRPr="00B52624" w:rsidRDefault="001251E7" w:rsidP="00D0794B">
      <w:pPr>
        <w:pStyle w:val="Tekstpodstawowy"/>
        <w:ind w:left="709" w:hanging="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251E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  <w:r w:rsidR="00D0794B" w:rsidRPr="00B526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kompleksowej   obsługi   hotelarsko – gastronomiczno - konferencyjnej </w:t>
      </w:r>
    </w:p>
    <w:p w14:paraId="423F937C" w14:textId="459D6938" w:rsidR="0028134D" w:rsidRDefault="00D0794B" w:rsidP="00D0794B">
      <w:pPr>
        <w:pStyle w:val="Tekstpodstawowy"/>
        <w:ind w:left="709" w:hanging="1"/>
        <w:rPr>
          <w:rFonts w:asciiTheme="minorHAnsi" w:hAnsiTheme="minorHAnsi" w:cstheme="minorHAnsi"/>
          <w:b/>
          <w:bCs/>
          <w:sz w:val="20"/>
          <w:szCs w:val="20"/>
        </w:rPr>
      </w:pPr>
      <w:r w:rsidRPr="00B526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konferencji FISA EURADWASTE 2025</w:t>
      </w:r>
      <w:r w:rsidR="003820A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680BEF2" w14:textId="77777777" w:rsidR="00156AF6" w:rsidRDefault="00156AF6" w:rsidP="00D0794B">
      <w:pPr>
        <w:pStyle w:val="Tekstpodstawowy"/>
        <w:ind w:left="709" w:hanging="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B47868" w14:textId="77777777" w:rsidR="00073C27" w:rsidRPr="00105F4E" w:rsidRDefault="00156AF6" w:rsidP="00101367">
      <w:pPr>
        <w:pStyle w:val="Tekstpodstawowy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105F4E">
        <w:rPr>
          <w:rFonts w:asciiTheme="minorHAnsi" w:hAnsiTheme="minorHAnsi" w:cstheme="minorHAnsi"/>
          <w:bCs/>
          <w:sz w:val="20"/>
          <w:szCs w:val="20"/>
        </w:rPr>
        <w:t>Zakres przedmiotu zamówienia składa się z przedmiotu zamówienia podstawowego oraz z zamówienia objętego prawem opcji (zgodnie z opisem przedmiotu zamówienia). Zamawiający zastrzega sobie prawo do skorzystania z prawa opcji. Zamawiający uzależnia skorzystanie z prawa opcji od wartości złożonej oferty i posiadania przez Zamawiającego wystarczających środków finansowych na ten cel. Warunkiem uruchomienia prawa opcji jest oświadczenie woli Zamawiającego wykonania zamówienia w ramach prawa opcji i złożenie odrębnego zamówienia poza stanowiącym zamówienie podstawowe.</w:t>
      </w:r>
    </w:p>
    <w:p w14:paraId="42DA73BE" w14:textId="3C8D4B5E" w:rsidR="00156AF6" w:rsidRPr="00105F4E" w:rsidRDefault="00073C27" w:rsidP="00101367">
      <w:pPr>
        <w:pStyle w:val="Tekstpodstawowy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105F4E">
        <w:rPr>
          <w:rFonts w:asciiTheme="minorHAnsi" w:hAnsiTheme="minorHAnsi" w:cstheme="minorHAnsi"/>
          <w:bCs/>
          <w:sz w:val="20"/>
          <w:szCs w:val="20"/>
        </w:rPr>
        <w:t>Zamawiający poinformuje Wykonawcę o możliwości skorzystania z prawa opcji na miesiąc przed terminem rozpoczęcia konferencji.</w:t>
      </w:r>
      <w:r w:rsidR="00156AF6" w:rsidRPr="00105F4E">
        <w:rPr>
          <w:rFonts w:asciiTheme="minorHAnsi" w:hAnsiTheme="minorHAnsi" w:cstheme="minorHAnsi"/>
          <w:bCs/>
          <w:sz w:val="20"/>
          <w:szCs w:val="20"/>
        </w:rPr>
        <w:t xml:space="preserve"> Zamawiający zastrzega sobie prawo skorzystania z zamówienia prawo opcji w niepełnym zakresie.</w:t>
      </w:r>
      <w:r w:rsidR="00101367" w:rsidRPr="00105F4E">
        <w:rPr>
          <w:rFonts w:asciiTheme="minorHAnsi" w:hAnsiTheme="minorHAnsi" w:cstheme="minorHAnsi"/>
          <w:bCs/>
          <w:sz w:val="20"/>
          <w:szCs w:val="20"/>
        </w:rPr>
        <w:t xml:space="preserve"> W przypadku nie skorzystania przez Zamawiającego z prawa opcji Wykonawcy nie przysługują żadne roszczenia z tego tytułu.</w:t>
      </w:r>
    </w:p>
    <w:p w14:paraId="199DB956" w14:textId="77777777" w:rsidR="00AA47AB" w:rsidRDefault="00AA47AB" w:rsidP="00DD3760">
      <w:pPr>
        <w:pStyle w:val="Tekstpodstawowy"/>
        <w:ind w:left="709" w:hanging="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5F3CC0F" w14:textId="08401E20" w:rsidR="00E921CB" w:rsidRDefault="00433BB3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sługa </w:t>
      </w:r>
      <w:r>
        <w:rPr>
          <w:rFonts w:asciiTheme="minorHAnsi" w:hAnsiTheme="minorHAnsi" w:cstheme="minorHAnsi"/>
          <w:sz w:val="20"/>
          <w:szCs w:val="20"/>
        </w:rPr>
        <w:t>organizacji kon</w:t>
      </w:r>
      <w:r w:rsidR="006A7B4E">
        <w:rPr>
          <w:rFonts w:asciiTheme="minorHAnsi" w:hAnsiTheme="minorHAnsi" w:cstheme="minorHAnsi"/>
          <w:sz w:val="20"/>
          <w:szCs w:val="20"/>
        </w:rPr>
        <w:t>ferencji</w:t>
      </w:r>
      <w:bookmarkStart w:id="0" w:name="_GoBack"/>
      <w:bookmarkEnd w:id="0"/>
      <w:r w:rsidR="002B6F3E" w:rsidRPr="002B6F3E">
        <w:rPr>
          <w:rFonts w:asciiTheme="minorHAnsi" w:hAnsiTheme="minorHAnsi" w:cstheme="minorHAnsi"/>
          <w:sz w:val="20"/>
          <w:szCs w:val="20"/>
        </w:rPr>
        <w:t xml:space="preserve"> jest niepodzielna ze względów logistycznych, rozdzielenie </w:t>
      </w:r>
      <w:r w:rsidR="008018FE">
        <w:rPr>
          <w:rFonts w:asciiTheme="minorHAnsi" w:hAnsiTheme="minorHAnsi" w:cstheme="minorHAnsi"/>
          <w:sz w:val="20"/>
          <w:szCs w:val="20"/>
        </w:rPr>
        <w:t>przedmiotu zamówienia na części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2DD203DF" w:rsidR="0006792C" w:rsidRPr="008D4F73" w:rsidRDefault="0006792C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24AD490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416EDE" w:rsidRPr="00416EDE">
        <w:t xml:space="preserve"> </w:t>
      </w:r>
    </w:p>
    <w:p w14:paraId="680A4E5D" w14:textId="54C0FA77" w:rsidR="0006792C" w:rsidRPr="00BC76BA" w:rsidRDefault="00992466" w:rsidP="4A8A1C0C">
      <w:pPr>
        <w:pStyle w:val="Tekstpodstawowy"/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992466">
        <w:rPr>
          <w:rFonts w:asciiTheme="minorHAnsi" w:hAnsiTheme="minorHAnsi" w:cstheme="minorBidi"/>
          <w:sz w:val="20"/>
          <w:szCs w:val="20"/>
          <w:lang w:eastAsia="en-US"/>
        </w:rPr>
        <w:t xml:space="preserve">55120000-7 usługi hotelarskie w zakresie spotkań i konferencji 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2119BBD4" w14:textId="42D0B0A3" w:rsidR="003C7626" w:rsidRPr="00954885" w:rsidRDefault="00342C27" w:rsidP="003C7626">
      <w:pPr>
        <w:tabs>
          <w:tab w:val="left" w:pos="709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</w:t>
      </w:r>
      <w:r w:rsidR="00D47FD6">
        <w:rPr>
          <w:rFonts w:asciiTheme="minorHAnsi" w:hAnsiTheme="minorHAnsi" w:cstheme="minorHAnsi"/>
          <w:sz w:val="20"/>
          <w:szCs w:val="20"/>
        </w:rPr>
        <w:t xml:space="preserve">.  </w:t>
      </w:r>
      <w:r w:rsidR="003C7626">
        <w:rPr>
          <w:rFonts w:asciiTheme="minorHAnsi" w:hAnsiTheme="minorHAnsi" w:cstheme="minorHAnsi"/>
          <w:sz w:val="20"/>
          <w:szCs w:val="20"/>
        </w:rPr>
        <w:tab/>
      </w:r>
      <w:r w:rsidR="003C7626" w:rsidRPr="00954885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Tomie II SWZ – Projektowane postanowienia umowy.</w:t>
      </w:r>
    </w:p>
    <w:p w14:paraId="73478636" w14:textId="0E87A0A6" w:rsidR="003C7626" w:rsidRPr="00954885" w:rsidRDefault="003C7626" w:rsidP="003C762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ab/>
        <w:t>Powyższe wymagania określają w szczególności:</w:t>
      </w:r>
    </w:p>
    <w:p w14:paraId="19F4A96D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5A146BF9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7E4790BD" w14:textId="07D7D407" w:rsidR="003C7626" w:rsidRPr="00954885" w:rsidRDefault="003C7626" w:rsidP="00C258EB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598290D3" w:rsidR="00584401" w:rsidRPr="004F4425" w:rsidRDefault="003C762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466E5081" w:rsidR="00584401" w:rsidRPr="004F4425" w:rsidRDefault="003C7626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A21738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A2C6244" w:rsidR="0006792C" w:rsidRPr="008D4F73" w:rsidRDefault="003C7626" w:rsidP="4A8A1C0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</w:rPr>
        <w:lastRenderedPageBreak/>
        <w:t>6.6</w:t>
      </w:r>
      <w:r w:rsidR="1D43B17F" w:rsidRPr="1D43B17F">
        <w:rPr>
          <w:rFonts w:asciiTheme="minorHAnsi" w:hAnsiTheme="minorHAnsi" w:cstheme="minorBidi"/>
          <w:sz w:val="20"/>
          <w:szCs w:val="20"/>
        </w:rPr>
        <w:t>.</w:t>
      </w:r>
      <w:r w:rsidR="00342C27">
        <w:tab/>
      </w:r>
      <w:r w:rsidR="1D43B17F" w:rsidRPr="00A420E5">
        <w:rPr>
          <w:rFonts w:asciiTheme="minorHAnsi" w:hAnsiTheme="minorHAnsi" w:cstheme="minorBidi"/>
          <w:sz w:val="20"/>
          <w:szCs w:val="20"/>
        </w:rPr>
        <w:t>Zamawiający nie przewiduje możliwości udzielenia dotychczasowemu wykonawcy zamówień, o których mowa w art. 214 ust. 1 pkt 7 ustawy Pzp, polegających na powtórzeniu podobnych usług, zgodnych z przedmiotem zamówienia podstawowego</w:t>
      </w:r>
      <w:r w:rsidR="1D43B17F" w:rsidRPr="00A420E5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1D43B17F" w:rsidP="1D43B17F">
      <w:pPr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7. </w:t>
      </w:r>
      <w:r w:rsidR="0012143C">
        <w:tab/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TERMIN WYKONANIA ZAMÓWIENIA</w:t>
      </w:r>
    </w:p>
    <w:p w14:paraId="17B0FD47" w14:textId="1DB34BC6" w:rsidR="0089592A" w:rsidRDefault="4767D554" w:rsidP="4A8A1C0C">
      <w:pPr>
        <w:pStyle w:val="Tekstpodstawowy2"/>
        <w:spacing w:after="120"/>
        <w:ind w:left="709"/>
        <w:rPr>
          <w:rFonts w:asciiTheme="minorHAnsi" w:hAnsiTheme="minorHAnsi" w:cstheme="minorBidi"/>
          <w:sz w:val="20"/>
          <w:szCs w:val="20"/>
        </w:rPr>
      </w:pP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Termin </w:t>
      </w:r>
      <w:r w:rsidR="00021DA5">
        <w:rPr>
          <w:rFonts w:asciiTheme="minorHAnsi" w:hAnsiTheme="minorHAnsi" w:cstheme="minorBidi"/>
          <w:b w:val="0"/>
          <w:bCs w:val="0"/>
          <w:sz w:val="20"/>
          <w:szCs w:val="20"/>
        </w:rPr>
        <w:t>konferencji</w:t>
      </w: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  <w:r w:rsidR="00021DA5" w:rsidRPr="00021DA5">
        <w:rPr>
          <w:rFonts w:asciiTheme="minorHAnsi" w:hAnsiTheme="minorHAnsi" w:cstheme="minorBidi"/>
          <w:b w:val="0"/>
          <w:bCs w:val="0"/>
          <w:sz w:val="20"/>
          <w:szCs w:val="20"/>
        </w:rPr>
        <w:t>12-15 maja 2025 roku.</w:t>
      </w: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Szczegółowe terminy zostały wskazane w opisie przedmiotu zamówienia stanowiącym </w:t>
      </w:r>
      <w:r w:rsidR="00D459E6"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>TOM III.</w:t>
      </w:r>
      <w:r w:rsidRPr="4767D554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  <w:r w:rsidR="00B07FF0" w:rsidRPr="00B07FF0">
        <w:rPr>
          <w:rFonts w:asciiTheme="minorHAnsi" w:hAnsiTheme="minorHAnsi" w:cstheme="minorBidi"/>
          <w:b w:val="0"/>
          <w:bCs w:val="0"/>
          <w:sz w:val="20"/>
          <w:szCs w:val="20"/>
        </w:rPr>
        <w:t>Ze względu na specyfikę przedmiotu zamówienia, Zamawiający określając datę realizacji zamówienia uwzględnił harmonogram międzynarodowych konferencji  - wskazana data będzie najodpowiedniejszym terminem dla zaproszonych gości oraz organizatora.</w:t>
      </w:r>
    </w:p>
    <w:p w14:paraId="6C43795D" w14:textId="3DD42118" w:rsidR="000E3936" w:rsidRPr="00256E0F" w:rsidRDefault="000E3936" w:rsidP="00534A23">
      <w:pPr>
        <w:pStyle w:val="Tekstpodstawowy2"/>
        <w:spacing w:after="120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1D43B17F" w:rsidP="1D43B17F">
      <w:pPr>
        <w:pStyle w:val="Tekstpodstawowy2"/>
        <w:spacing w:after="120"/>
        <w:ind w:left="1134" w:hanging="425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BD4234">
        <w:tab/>
      </w:r>
      <w:r w:rsidRPr="1D43B17F">
        <w:rPr>
          <w:rFonts w:asciiTheme="minorHAnsi" w:hAnsiTheme="minorHAnsi" w:cstheme="minorBidi"/>
          <w:sz w:val="20"/>
          <w:szCs w:val="20"/>
        </w:rPr>
        <w:t>uprawnień do prowadzenia określonej działalności gospodarczej lub zawodowej, o ile wynika to z odrębnych przepisów:</w:t>
      </w:r>
    </w:p>
    <w:p w14:paraId="5B2B000A" w14:textId="0E7E0E46" w:rsidR="00632E41" w:rsidRPr="00642943" w:rsidRDefault="00642943" w:rsidP="00642943">
      <w:pPr>
        <w:pStyle w:val="pkt"/>
        <w:ind w:firstLine="283"/>
        <w:rPr>
          <w:rFonts w:asciiTheme="minorHAnsi" w:hAnsiTheme="minorHAnsi" w:cstheme="minorBidi"/>
          <w:i/>
          <w:iCs/>
          <w:sz w:val="20"/>
          <w:szCs w:val="20"/>
        </w:rPr>
      </w:pPr>
      <w:r w:rsidRPr="00642943">
        <w:rPr>
          <w:rFonts w:asciiTheme="minorHAnsi" w:hAnsiTheme="minorHAnsi" w:cstheme="minorBid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4DD57BB8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7368B8" w:rsidRPr="007368B8">
        <w:rPr>
          <w:rFonts w:asciiTheme="minorHAnsi" w:hAnsiTheme="minorHAnsi" w:cstheme="minorHAnsi"/>
          <w:b w:val="0"/>
          <w:sz w:val="20"/>
          <w:szCs w:val="20"/>
        </w:rPr>
        <w:t xml:space="preserve">warunek zostanie spełniony, jeżeli Wykonawca wykaże, że w okresie ostatnich trzech lat przed upływem terminu składania ofert, a jeżeli okres prowadzenia działalności jest krótszy to w tym okresie należycie wykonał co najmniej 2 usługi polegające na organizacji i obsłudze (w tym wynajęcie sal konferencyjnych i obsługa cateringowa) konferencji </w:t>
      </w:r>
      <w:r w:rsidR="00D7719E">
        <w:rPr>
          <w:rFonts w:asciiTheme="minorHAnsi" w:hAnsiTheme="minorHAnsi" w:cstheme="minorHAnsi"/>
          <w:b w:val="0"/>
          <w:sz w:val="20"/>
          <w:szCs w:val="20"/>
        </w:rPr>
        <w:t xml:space="preserve">międzynarodowej </w:t>
      </w:r>
      <w:r w:rsidR="007368B8" w:rsidRPr="007368B8">
        <w:rPr>
          <w:rFonts w:asciiTheme="minorHAnsi" w:hAnsiTheme="minorHAnsi" w:cstheme="minorHAnsi"/>
          <w:b w:val="0"/>
          <w:sz w:val="20"/>
          <w:szCs w:val="20"/>
        </w:rPr>
        <w:t xml:space="preserve">dla minimum </w:t>
      </w:r>
      <w:r w:rsidR="00D7719E">
        <w:rPr>
          <w:rFonts w:asciiTheme="minorHAnsi" w:hAnsiTheme="minorHAnsi" w:cstheme="minorHAnsi"/>
          <w:b w:val="0"/>
          <w:sz w:val="20"/>
          <w:szCs w:val="20"/>
        </w:rPr>
        <w:t>500</w:t>
      </w:r>
      <w:r w:rsidR="007368B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368B8" w:rsidRPr="007368B8">
        <w:rPr>
          <w:rFonts w:asciiTheme="minorHAnsi" w:hAnsiTheme="minorHAnsi" w:cstheme="minorHAnsi"/>
          <w:b w:val="0"/>
          <w:sz w:val="20"/>
          <w:szCs w:val="20"/>
        </w:rPr>
        <w:t>osób</w:t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5B2590C8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C41111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11E1DD4A" w14:textId="31BDED8A" w:rsidR="00063DF4" w:rsidRPr="008D4F73" w:rsidRDefault="00063DF4" w:rsidP="002E094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24C2DDEF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</w:t>
      </w:r>
      <w:r w:rsidR="00CC14FB" w:rsidRPr="00CC14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C14FB" w:rsidRPr="00CC14FB">
        <w:rPr>
          <w:rFonts w:asciiTheme="minorHAnsi" w:hAnsiTheme="minorHAnsi" w:cstheme="minorHAnsi"/>
          <w:b w:val="0"/>
          <w:sz w:val="20"/>
          <w:szCs w:val="20"/>
        </w:rPr>
        <w:t>Zamawiający nie będzie żądał podmiotowych środków dowodowych na  potwierdzenie braku podstaw wykluczenia.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0D5822FB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="00063DF4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EF9738A" w14:textId="771A9415" w:rsidR="003231E4" w:rsidRPr="003231E4" w:rsidRDefault="00F8186C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ab/>
      </w:r>
      <w:r w:rsidR="003231E4" w:rsidRPr="003231E4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12D2332D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2502081C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7E4A4A6" w14:textId="34283556" w:rsidR="003231E4" w:rsidRDefault="003231E4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10.7.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 xml:space="preserve"> </w:t>
      </w:r>
      <w:r w:rsidRPr="002C6EE6">
        <w:rPr>
          <w:rFonts w:asciiTheme="minorHAnsi" w:hAnsiTheme="minorHAnsi" w:cstheme="minorHAnsi"/>
          <w:sz w:val="20"/>
          <w:szCs w:val="20"/>
        </w:rPr>
        <w:t>W celu potwierdzenia spełniania przez Wykonawcę warunków udziału w postępowaniu Wykonawca składa:</w:t>
      </w:r>
    </w:p>
    <w:p w14:paraId="26F85799" w14:textId="6DAFA5FD" w:rsidR="003231E4" w:rsidRDefault="00D2283D" w:rsidP="00F90F1A">
      <w:pPr>
        <w:pStyle w:val="Tekstpodstawowy2"/>
        <w:numPr>
          <w:ilvl w:val="0"/>
          <w:numId w:val="21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2283D">
        <w:rPr>
          <w:rFonts w:asciiTheme="minorHAnsi" w:hAnsiTheme="minorHAnsi" w:cstheme="minorHAnsi"/>
          <w:b w:val="0"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</w:t>
      </w:r>
      <w:r w:rsidRPr="00D2283D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D2283D">
        <w:rPr>
          <w:rFonts w:asciiTheme="minorHAnsi" w:hAnsiTheme="minorHAnsi" w:cstheme="minorHAnsi"/>
          <w:b w:val="0"/>
          <w:sz w:val="20"/>
          <w:szCs w:val="20"/>
        </w:rPr>
        <w:t xml:space="preserve">lub są wykonywane, oraz załączeniem dowodów określających, czy te dostawy lub usługi zostały wykonane lub są wykonywane należycie, przy czym </w:t>
      </w:r>
      <w:r w:rsidRPr="00D2283D">
        <w:rPr>
          <w:rFonts w:asciiTheme="minorHAnsi" w:hAnsiTheme="minorHAnsi" w:cstheme="minorHAnsi"/>
          <w:b w:val="0"/>
          <w:sz w:val="20"/>
          <w:szCs w:val="20"/>
        </w:rPr>
        <w:lastRenderedPageBreak/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 – wzór wykazu stanowi Formularz 3.2 – Wykaz usług.</w:t>
      </w:r>
    </w:p>
    <w:p w14:paraId="403A99EE" w14:textId="2B57264B" w:rsidR="005A2174" w:rsidRPr="008D4F73" w:rsidRDefault="003231E4" w:rsidP="005A2174">
      <w:pPr>
        <w:pStyle w:val="Tekstpodstawowy2"/>
        <w:spacing w:after="120"/>
        <w:ind w:left="704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>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>lub podmiotowe środki dowodowe</w:t>
      </w:r>
      <w:r w:rsidR="00E825C6" w:rsidRPr="00E825C6">
        <w:rPr>
          <w:rFonts w:asciiTheme="minorHAnsi" w:hAnsiTheme="minorHAnsi" w:cstheme="minorHAnsi"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budz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>ą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 xml:space="preserve">spełniania przez Wykonawcę warunków udziału w postępowaniu 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 xml:space="preserve">lub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braku podstaw wykluczenia, o przedstawienie takich informacji lub dokumentów. </w:t>
      </w:r>
    </w:p>
    <w:p w14:paraId="3AFB220A" w14:textId="43BB2445" w:rsidR="00F8186C" w:rsidRDefault="00F8186C" w:rsidP="00F90F1A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5A217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lub język angielski pobranych samodzielnie przez Zamawiającego podmiotowych środków dowodowych.</w:t>
      </w:r>
    </w:p>
    <w:p w14:paraId="7D6B4AF9" w14:textId="7AC6A14D" w:rsidR="006747D1" w:rsidRPr="00E94FBC" w:rsidRDefault="006747D1" w:rsidP="00F90F1A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E94FB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7BABB08" w14:textId="1FEFDDB2" w:rsidR="003D2684" w:rsidRPr="008D4F73" w:rsidRDefault="003D2684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125FCC1" w14:textId="3E2118CB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11.1. </w:t>
      </w:r>
      <w:r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95E3F97" w14:textId="3F2B944D" w:rsid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11.2.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9F2D58">
        <w:rPr>
          <w:rFonts w:asciiTheme="minorHAnsi" w:hAnsiTheme="minorHAnsi" w:cstheme="minorHAnsi"/>
          <w:iCs/>
          <w:sz w:val="20"/>
          <w:szCs w:val="20"/>
        </w:rPr>
        <w:t>roboty budowlane lub usługi</w:t>
      </w:r>
      <w:r w:rsidRPr="009F2D58">
        <w:rPr>
          <w:rFonts w:asciiTheme="minorHAnsi" w:hAnsiTheme="minorHAnsi" w:cstheme="minorHAnsi"/>
          <w:sz w:val="20"/>
          <w:szCs w:val="20"/>
        </w:rPr>
        <w:t xml:space="preserve">, do realizacji których te zdolności są wymagane. </w:t>
      </w:r>
    </w:p>
    <w:p w14:paraId="2FBA8F00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11.3.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 xml:space="preserve">zobowiązanie podmiotu udostępniającego zasoby </w:t>
      </w:r>
      <w:r w:rsidRPr="009F2D58">
        <w:rPr>
          <w:rFonts w:asciiTheme="minorHAnsi" w:hAnsiTheme="minorHAnsi" w:cstheme="minorHAnsi"/>
          <w:sz w:val="20"/>
          <w:szCs w:val="20"/>
        </w:rPr>
        <w:t xml:space="preserve">do oddania mu do dyspozycji niezbędnych zasobów na potrzeby realizacji danego zamówienia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lub inny podmiotowy środek dowodowy</w:t>
      </w:r>
      <w:r w:rsidRPr="009F2D58">
        <w:rPr>
          <w:rFonts w:asciiTheme="minorHAnsi" w:hAnsiTheme="minorHAnsi" w:cstheme="minorHAns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30CB251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11.4.</w:t>
      </w:r>
      <w:r w:rsidRPr="009F2D58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3921938F" w14:textId="77777777" w:rsidR="009F2D58" w:rsidRPr="009F2D58" w:rsidRDefault="009F2D58" w:rsidP="00F90F1A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zakres dostępnych Wykonawcy zasobów podmiotu udostępniającego zasoby;</w:t>
      </w:r>
    </w:p>
    <w:p w14:paraId="5826AF63" w14:textId="77777777" w:rsidR="009F2D58" w:rsidRPr="009F2D58" w:rsidRDefault="009F2D58" w:rsidP="00F90F1A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5F234C05" w14:textId="77777777" w:rsidR="009F2D58" w:rsidRPr="009F2D58" w:rsidRDefault="009F2D58" w:rsidP="00F90F1A">
      <w:pPr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  <w:r w:rsidRPr="009F2D58">
        <w:rPr>
          <w:rFonts w:asciiTheme="minorHAnsi" w:eastAsia="Verdana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283A99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lastRenderedPageBreak/>
        <w:t xml:space="preserve">11.5.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9F2D58">
        <w:rPr>
          <w:rFonts w:asciiTheme="minorHAnsi" w:eastAsia="Verdana" w:hAnsiTheme="minorHAnsi" w:cstheme="minorHAnsi"/>
          <w:sz w:val="20"/>
          <w:szCs w:val="20"/>
        </w:rPr>
        <w:t>a także bada, czy nie zachodzą wobec tego podmiotu podstawy wykluczenia, które zostały przewidziany względem wykonawcy</w:t>
      </w:r>
      <w:r w:rsidRPr="009F2D5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5CF72A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11.6.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B830291" w14:textId="77777777" w:rsidR="009F2D58" w:rsidRPr="009F2D58" w:rsidRDefault="009F2D58" w:rsidP="009F2D58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11.7.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Jeżeli zdolności techniczne lub zawodowe lub sytuacja ekonomiczna lub finansowa, podmiotu </w:t>
      </w:r>
      <w:r w:rsidRPr="009F2D58">
        <w:rPr>
          <w:rFonts w:asciiTheme="minorHAnsi" w:eastAsia="Verdana" w:hAnsiTheme="minorHAnsi" w:cstheme="minorHAnsi"/>
          <w:sz w:val="20"/>
          <w:szCs w:val="20"/>
        </w:rPr>
        <w:t>udostępniającego zasoby</w:t>
      </w:r>
      <w:r w:rsidRPr="009F2D58">
        <w:rPr>
          <w:rFonts w:asciiTheme="minorHAnsi" w:hAnsiTheme="minorHAnsi" w:cstheme="minorHAns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C063544" w14:textId="77777777" w:rsidR="009F2D58" w:rsidRPr="009F2D58" w:rsidRDefault="009F2D58" w:rsidP="009F2D58">
      <w:pPr>
        <w:tabs>
          <w:tab w:val="left" w:pos="113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a)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>zastąpił ten podmiot innym podmiotem lub podmiotami albo</w:t>
      </w:r>
    </w:p>
    <w:p w14:paraId="55363B35" w14:textId="77777777" w:rsidR="009F2D58" w:rsidRPr="009F2D58" w:rsidRDefault="009F2D58" w:rsidP="009F2D58">
      <w:pPr>
        <w:tabs>
          <w:tab w:val="left" w:pos="1134"/>
        </w:tabs>
        <w:ind w:left="1134" w:hanging="425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b)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>wykazał, że samodzielnie spełnia warunki udziału w postępowaniu.</w:t>
      </w:r>
    </w:p>
    <w:p w14:paraId="1C8A415D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11.8.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7EFA4FD8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11.9.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3D6011C" w14:textId="77777777" w:rsidR="009F2D58" w:rsidRPr="009F2D58" w:rsidRDefault="009F2D58" w:rsidP="009F2D58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Oświadczenia podmiotów udostępniających zasoby powinny  być złożone w formie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elektronicznej</w:t>
      </w:r>
      <w:r w:rsidRPr="009F2D58">
        <w:rPr>
          <w:rFonts w:asciiTheme="minorHAnsi" w:hAnsiTheme="minorHAnsi" w:cstheme="minorHAns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786910E8" w14:textId="23F581E4" w:rsidR="009F2D58" w:rsidRDefault="009F2D58" w:rsidP="003970B8">
      <w:pPr>
        <w:spacing w:before="120" w:after="120"/>
        <w:ind w:left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9F2D58">
        <w:rPr>
          <w:rFonts w:asciiTheme="minorHAnsi" w:hAnsiTheme="minorHAnsi" w:cstheme="minorHAns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3F707B5" w14:textId="055E7AE0" w:rsidR="0006792C" w:rsidRPr="00F8186C" w:rsidRDefault="0006792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552EC65F" w14:textId="40F87401" w:rsidR="00986654" w:rsidRDefault="00812D2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168715F8" w14:textId="77777777" w:rsidR="0094304B" w:rsidRDefault="0094304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6FCDE851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978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4304B">
        <w:rPr>
          <w:rFonts w:asciiTheme="minorHAnsi" w:hAnsiTheme="minorHAnsi" w:cstheme="minorHAnsi"/>
          <w:bCs w:val="0"/>
          <w:sz w:val="20"/>
          <w:szCs w:val="20"/>
        </w:rPr>
        <w:t xml:space="preserve">W przypadku wspólnego ubiegania się o zamówienie przez Wykonawców, </w:t>
      </w:r>
      <w:r w:rsidRPr="002D7784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94304B">
        <w:rPr>
          <w:rFonts w:asciiTheme="minorHAnsi" w:hAnsiTheme="minorHAnsi" w:cstheme="minorHAnsi"/>
          <w:bCs w:val="0"/>
          <w:sz w:val="20"/>
          <w:szCs w:val="20"/>
        </w:rPr>
        <w:t>IDW składa każdy z Wykonawców wspólnie ubiegających się o zamówienie. Oświadczenia te potwierdzają brak podstaw wykluczenia.</w:t>
      </w:r>
    </w:p>
    <w:p w14:paraId="55572802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13.4.</w:t>
      </w:r>
      <w:r w:rsidRPr="00EB42F1">
        <w:rPr>
          <w:rFonts w:asciiTheme="minorHAnsi" w:hAnsiTheme="minorHAnsi" w:cstheme="minorHAnsi"/>
          <w:bCs/>
          <w:sz w:val="20"/>
          <w:szCs w:val="20"/>
        </w:rPr>
        <w:tab/>
        <w:t>W przypadku, gdy spełnienie warunku opisanego:</w:t>
      </w:r>
    </w:p>
    <w:p w14:paraId="0BA6C5CC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lastRenderedPageBreak/>
        <w:t>1) w pkt. 8.2 ppkt 4 IDW wykazuje co najmniej jeden z wykonawców wspólnie ubiegających się o udzielenie zamówienia</w:t>
      </w:r>
    </w:p>
    <w:p w14:paraId="17FEDA42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2) w pkt. 8.2 ppkt 4 IDW wykonawcy wykazują poprzez poleganie na zdolnościach tych z wykonawców, którzy wykonają roboty budowlane lub usługi, do realizacji których te zdolności są wymagane.</w:t>
      </w:r>
    </w:p>
    <w:p w14:paraId="2707E3D4" w14:textId="77777777" w:rsidR="00EB42F1" w:rsidRPr="0094304B" w:rsidRDefault="00EB42F1" w:rsidP="00F90F1A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304B">
        <w:rPr>
          <w:rFonts w:asciiTheme="minorHAnsi" w:hAnsiTheme="minorHAnsi" w:cstheme="minorHAnsi"/>
          <w:b/>
          <w:bCs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74BC0B49" w14:textId="77777777" w:rsidR="00EB42F1" w:rsidRPr="00EB42F1" w:rsidRDefault="00EB42F1" w:rsidP="00F90F1A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6D09F677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</w:t>
      </w:r>
      <w:r w:rsidRPr="00EB42F1">
        <w:rPr>
          <w:rFonts w:asciiTheme="minorHAnsi" w:hAnsiTheme="minorHAnsi" w:cstheme="minorHAnsi"/>
          <w:bCs/>
          <w:iCs/>
          <w:sz w:val="20"/>
          <w:szCs w:val="20"/>
        </w:rPr>
        <w:t>.5.</w:t>
      </w:r>
      <w:r w:rsidRPr="00EB42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EB42F1">
        <w:rPr>
          <w:rFonts w:asciiTheme="minorHAnsi" w:hAnsiTheme="minorHAnsi" w:cstheme="minorHAnsi"/>
          <w:bCs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2411251" w14:textId="77777777" w:rsidR="00EB42F1" w:rsidRPr="00EB42F1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B42F1">
        <w:rPr>
          <w:rFonts w:asciiTheme="minorHAnsi" w:hAnsiTheme="minorHAnsi" w:cstheme="minorHAnsi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3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17077A26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4F4540">
        <w:rPr>
          <w:rFonts w:asciiTheme="minorHAnsi" w:hAnsiTheme="minorHAnsi" w:cstheme="minorHAnsi"/>
          <w:b w:val="0"/>
          <w:iCs/>
          <w:sz w:val="20"/>
          <w:szCs w:val="20"/>
        </w:rPr>
        <w:t>Annę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6BF0E6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  <w:r w:rsidR="00EB5E53">
        <w:rPr>
          <w:rFonts w:asciiTheme="minorHAnsi" w:hAnsiTheme="minorHAnsi" w:cstheme="minorHAnsi"/>
          <w:b w:val="0"/>
          <w:bCs w:val="0"/>
          <w:sz w:val="20"/>
          <w:szCs w:val="20"/>
        </w:rPr>
        <w:t>wraz z formularzem cenowym.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F90F1A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063DF4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F90F1A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E25A30D" w14:textId="77777777" w:rsidR="0087611D" w:rsidRDefault="00F8186C" w:rsidP="00F90F1A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D7EC27E" w14:textId="29DD546D" w:rsidR="00F8186C" w:rsidRDefault="0087611D" w:rsidP="00F90F1A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Pzp; </w:t>
      </w:r>
      <w:r w:rsidR="00F8186C"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125FF28" w14:textId="209797EA" w:rsidR="00F8186C" w:rsidRPr="0059113B" w:rsidRDefault="00F8186C" w:rsidP="00F90F1A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328277F1" w:rsidR="00F8186C" w:rsidRPr="002D749D" w:rsidRDefault="00F8186C" w:rsidP="00A25C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B98B5D0" w:rsidR="00F8186C" w:rsidRDefault="00F8186C" w:rsidP="00F90F1A">
      <w:pPr>
        <w:pStyle w:val="Tekstpodstawowy2"/>
        <w:numPr>
          <w:ilvl w:val="0"/>
          <w:numId w:val="2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560861A4" w:rsidR="00F8186C" w:rsidRPr="00C94A16" w:rsidRDefault="00F8186C" w:rsidP="00F90F1A">
      <w:pPr>
        <w:pStyle w:val="Tekstpodstawowy2"/>
        <w:numPr>
          <w:ilvl w:val="0"/>
          <w:numId w:val="2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C94A16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137079B2" w:rsidR="00F8186C" w:rsidRPr="008D4F73" w:rsidRDefault="1D43B17F" w:rsidP="1D43B17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F8186C">
        <w:tab/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gdy zostały sporządzone jako dokument w postaci papierowej i opatrzone własnoręcznym podpisem, Wykonawca </w:t>
      </w:r>
      <w:r w:rsidRPr="1D43B17F">
        <w:rPr>
          <w:rFonts w:asciiTheme="minorHAnsi" w:hAnsiTheme="minorHAnsi" w:cstheme="minorBidi"/>
          <w:sz w:val="20"/>
          <w:szCs w:val="20"/>
        </w:rPr>
        <w:t>przekazuje cyfrowe odwzorowanie tych dokumentów opatrzone kwalifikowanym podpisem elektronicznym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, </w:t>
      </w:r>
      <w:r w:rsidRPr="1D43B17F">
        <w:rPr>
          <w:rFonts w:asciiTheme="minorHAnsi" w:hAnsiTheme="minorHAnsi" w:cstheme="minorBidi"/>
          <w:sz w:val="20"/>
          <w:szCs w:val="20"/>
        </w:rPr>
        <w:t>podpisem zaufanym lub podpisem osobistym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6F0BA211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AFE18B2" w14:textId="1A74D428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przedmiotowego środka dowodowego – odpowiednio Wykonawca lub Wykonawca wspólnie ubiegający się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70753E8A" w14:textId="1C83F5F3" w:rsidR="00F8186C" w:rsidRPr="00E80113" w:rsidRDefault="1D43B17F" w:rsidP="00E80113">
      <w:pPr>
        <w:pStyle w:val="Tekstpodstawowy2"/>
        <w:spacing w:after="120"/>
        <w:ind w:left="709" w:hanging="709"/>
        <w:rPr>
          <w:rFonts w:ascii="Calibri" w:hAnsi="Calibri" w:cs="Calibri"/>
          <w:bCs w:val="0"/>
          <w:color w:val="00000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17.2.</w:t>
      </w:r>
      <w:r w:rsidR="00E05C10">
        <w:tab/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5CED2EA4" w14:textId="34E18450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5D391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32D9286A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29467B" w:rsidRPr="00632308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8F5F45" w:rsidRPr="0063230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29467B" w:rsidRPr="00632308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89592A" w:rsidRPr="0063230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32308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9467B" w:rsidRPr="0063230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632308">
        <w:rPr>
          <w:rFonts w:asciiTheme="minorHAnsi" w:hAnsiTheme="minorHAnsi" w:cstheme="minorHAnsi"/>
          <w:b/>
          <w:bCs/>
          <w:sz w:val="20"/>
          <w:szCs w:val="20"/>
        </w:rPr>
        <w:t xml:space="preserve"> r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A57612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6DBCCB8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29467B" w:rsidRPr="00632308">
        <w:rPr>
          <w:rFonts w:asciiTheme="minorHAnsi" w:hAnsiTheme="minorHAnsi" w:cstheme="minorHAnsi"/>
          <w:b/>
          <w:bCs/>
          <w:spacing w:val="4"/>
          <w:sz w:val="20"/>
          <w:szCs w:val="20"/>
        </w:rPr>
        <w:t>08</w:t>
      </w:r>
      <w:r w:rsidR="008F5F45" w:rsidRPr="00632308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29467B" w:rsidRPr="00632308">
        <w:rPr>
          <w:rFonts w:asciiTheme="minorHAnsi" w:hAnsiTheme="minorHAnsi" w:cstheme="minorHAnsi"/>
          <w:b/>
          <w:bCs/>
          <w:spacing w:val="4"/>
          <w:sz w:val="20"/>
          <w:szCs w:val="20"/>
        </w:rPr>
        <w:t>07</w:t>
      </w:r>
      <w:r w:rsidR="0089592A" w:rsidRPr="00632308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29467B" w:rsidRPr="00632308">
        <w:rPr>
          <w:rFonts w:asciiTheme="minorHAnsi" w:hAnsiTheme="minorHAnsi" w:cstheme="minorHAnsi"/>
          <w:b/>
          <w:bCs/>
          <w:spacing w:val="4"/>
          <w:sz w:val="20"/>
          <w:szCs w:val="20"/>
        </w:rPr>
        <w:t>2024</w:t>
      </w:r>
      <w:r w:rsidRPr="0063230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F5F4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F5F45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A57612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814B04" w:rsidRPr="008F5F45">
        <w:rPr>
          <w:rFonts w:asciiTheme="minorHAnsi" w:hAnsiTheme="minorHAnsi" w:cstheme="minorHAnsi"/>
          <w:b/>
          <w:spacing w:val="4"/>
          <w:sz w:val="20"/>
          <w:szCs w:val="20"/>
        </w:rPr>
        <w:t>:3</w:t>
      </w:r>
      <w:r w:rsidR="0089592A" w:rsidRPr="008F5F45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595F6A6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składania </w:t>
      </w:r>
      <w:r w:rsidR="0083643B" w:rsidRPr="00632308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="4EF02240" w:rsidRPr="00632308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63230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29467B" w:rsidRPr="0063230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06</w:t>
      </w:r>
      <w:r w:rsidR="008F5F45" w:rsidRPr="0063230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29467B" w:rsidRPr="0063230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08.2024r.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619D68B" w14:textId="407D08F2" w:rsidR="0045207C" w:rsidRPr="00615EB1" w:rsidRDefault="00F8186C" w:rsidP="00615EB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7F4F9724" w14:textId="77777777" w:rsidR="009E7631" w:rsidRPr="009E7631" w:rsidRDefault="009E7631" w:rsidP="009E7631">
      <w:pPr>
        <w:pStyle w:val="Akapitzlist"/>
        <w:rPr>
          <w:rFonts w:asciiTheme="minorHAnsi" w:hAnsiTheme="minorHAnsi" w:cstheme="minorBidi"/>
          <w:b/>
          <w:bCs/>
          <w:sz w:val="20"/>
          <w:szCs w:val="20"/>
        </w:rPr>
      </w:pPr>
      <w:r w:rsidRPr="009E7631">
        <w:rPr>
          <w:rFonts w:asciiTheme="minorHAnsi" w:hAnsiTheme="minorHAnsi" w:cstheme="minorBidi"/>
          <w:b/>
          <w:bCs/>
          <w:sz w:val="20"/>
          <w:szCs w:val="20"/>
        </w:rPr>
        <w:t>Cena - C</w:t>
      </w:r>
      <w:r w:rsidRPr="009E7631">
        <w:rPr>
          <w:rFonts w:asciiTheme="minorHAnsi" w:hAnsiTheme="minorHAnsi" w:cstheme="minorBidi"/>
          <w:b/>
          <w:bCs/>
          <w:sz w:val="20"/>
          <w:szCs w:val="20"/>
        </w:rPr>
        <w:tab/>
        <w:t xml:space="preserve">            </w:t>
      </w:r>
      <w:r w:rsidRPr="009E7631">
        <w:rPr>
          <w:rFonts w:asciiTheme="minorHAnsi" w:hAnsiTheme="minorHAnsi" w:cstheme="minorBidi"/>
          <w:b/>
          <w:bCs/>
          <w:sz w:val="20"/>
          <w:szCs w:val="20"/>
        </w:rPr>
        <w:tab/>
        <w:t>100 %   =   100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0E84C24D" w14:textId="67DA9C07" w:rsidR="0011588C" w:rsidRPr="0011588C" w:rsidRDefault="00F8186C" w:rsidP="00582A74">
      <w:pPr>
        <w:tabs>
          <w:tab w:val="left" w:pos="993"/>
        </w:tabs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Kryterium </w:t>
      </w:r>
      <w:r w:rsidR="0011588C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„Cena</w:t>
      </w:r>
      <w:r w:rsidR="0011588C" w:rsidRPr="006E60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254E" w:rsidRPr="006E6003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8F254E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C</w:t>
      </w:r>
      <w:r w:rsidR="0011588C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” będzie rozpatrywane na </w:t>
      </w:r>
      <w:r w:rsidR="008F254E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podstawie </w:t>
      </w:r>
      <w:r w:rsidR="00650AE0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łącznej </w:t>
      </w:r>
      <w:r w:rsidR="008F254E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ceny brutto </w:t>
      </w:r>
      <w:r w:rsidR="0011588C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za wykonanie przedmiotu zamówienia</w:t>
      </w:r>
      <w:r w:rsidR="00650AE0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(podstawowego i  opcjonalnego)</w:t>
      </w:r>
      <w:r w:rsidR="0011588C" w:rsidRPr="006E60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,</w:t>
      </w:r>
      <w:r w:rsidR="0011588C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podanej przez </w:t>
      </w:r>
      <w:r w:rsidR="008F254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Wykonawcę na Formularzu Oferty</w:t>
      </w:r>
      <w:r w:rsidR="006D5F13" w:rsidRPr="006D5F13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>.</w:t>
      </w:r>
      <w:r w:rsidR="00523032" w:rsidRPr="006D5F1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32FD8DA0" w14:textId="01A5A431" w:rsidR="0011588C" w:rsidRPr="008A69C6" w:rsidRDefault="0011588C" w:rsidP="008A69C6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Zamawiający ofercie o najniżej cenie spośród ofert ocenianych przyzna </w:t>
      </w:r>
      <w:r w:rsidR="009C11C4">
        <w:rPr>
          <w:rFonts w:asciiTheme="minorHAnsi" w:hAnsiTheme="minorHAnsi" w:cstheme="minorBidi"/>
          <w:b/>
          <w:bCs/>
          <w:color w:val="000000"/>
          <w:spacing w:val="4"/>
          <w:sz w:val="20"/>
          <w:szCs w:val="20"/>
          <w:lang w:eastAsia="ar-SA"/>
        </w:rPr>
        <w:t>10</w:t>
      </w:r>
      <w:r w:rsidRPr="002A36F7">
        <w:rPr>
          <w:rFonts w:asciiTheme="minorHAnsi" w:hAnsiTheme="minorHAnsi" w:cstheme="minorBidi"/>
          <w:b/>
          <w:bCs/>
          <w:color w:val="000000"/>
          <w:spacing w:val="4"/>
          <w:sz w:val="20"/>
          <w:szCs w:val="20"/>
          <w:lang w:eastAsia="ar-SA"/>
        </w:rPr>
        <w:t>0 punktów</w:t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1588C" w:rsidRPr="0011588C" w14:paraId="463F32AA" w14:textId="577E42BE" w:rsidTr="00835FB2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66"/>
              <w:gridCol w:w="1527"/>
              <w:gridCol w:w="3033"/>
            </w:tblGrid>
            <w:tr w:rsidR="0011588C" w:rsidRPr="0011588C" w14:paraId="01615C74" w14:textId="6B4BFDB8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42EF18A" w14:textId="79CC181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57F520BC" w14:textId="25C490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1F5B1D2" w14:textId="4854D09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79B3CA35" w14:textId="221178CC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C76EFB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10</w:t>
                  </w:r>
                  <w:r w:rsidR="002A36F7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0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11588C" w:rsidRPr="0011588C" w14:paraId="220ED6AF" w14:textId="1627953F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F2471BC" w14:textId="5D516D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42BF77E" w14:textId="17D783B7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25C2529D" w14:textId="232925A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AE804DA" w14:textId="7C95B401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1588C" w:rsidRPr="0011588C" w14:paraId="134E835D" w14:textId="26DA77DF" w:rsidTr="00835FB2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E4EAB3D" w14:textId="07954BF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B0C1313" w14:textId="442AD04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9447BCF" w14:textId="39846319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najniższa cena brutto z ocenianych ofert (zł)</w:t>
                  </w:r>
                </w:p>
              </w:tc>
            </w:tr>
            <w:tr w:rsidR="0011588C" w:rsidRPr="0011588C" w14:paraId="45FA90E2" w14:textId="0CB1E4B7" w:rsidTr="00835FB2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61249C5" w14:textId="26356BEC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46A4F33E" w14:textId="0C7DB4ED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1461D9" w14:textId="4D929D8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cena brutto badanej oferty (zł)</w:t>
                  </w:r>
                </w:p>
              </w:tc>
            </w:tr>
          </w:tbl>
          <w:p w14:paraId="3894F9C8" w14:textId="1F9FFB74" w:rsidR="0011588C" w:rsidRPr="0011588C" w:rsidRDefault="0011588C" w:rsidP="002F644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5D69596F" w14:textId="3C068DDB" w:rsidR="00F8186C" w:rsidRPr="009B6846" w:rsidRDefault="00F8186C" w:rsidP="006A656A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</w:t>
      </w:r>
      <w:r w:rsidR="006A656A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4F12341D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="00D7325F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>przewiduje możliwoś</w:t>
      </w:r>
      <w:r w:rsidR="00D7325F">
        <w:rPr>
          <w:rFonts w:asciiTheme="minorHAnsi" w:hAnsiTheme="minorHAnsi" w:cstheme="minorHAnsi"/>
          <w:iCs/>
          <w:sz w:val="20"/>
          <w:szCs w:val="20"/>
        </w:rPr>
        <w:t>ci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 wyboru oferty najkorzystniejszej po przeprowadzeniu </w:t>
      </w:r>
    </w:p>
    <w:p w14:paraId="50F40DEB" w14:textId="18181F96" w:rsidR="0006792C" w:rsidRPr="00F327A9" w:rsidRDefault="00F327A9" w:rsidP="00081FFB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1C78F122" w14:textId="77777777" w:rsidR="009F4788" w:rsidRPr="008D4F73" w:rsidRDefault="009F4788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1D43B17F" w:rsidP="1D43B17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25.</w:t>
      </w:r>
      <w:r w:rsidR="0006792C">
        <w:tab/>
      </w:r>
      <w:r w:rsidRPr="1D43B17F">
        <w:rPr>
          <w:rStyle w:val="tekstdokbold"/>
          <w:rFonts w:asciiTheme="minorHAnsi" w:hAnsiTheme="minorHAnsi" w:cstheme="minorBidi"/>
          <w:sz w:val="20"/>
          <w:szCs w:val="20"/>
        </w:rPr>
        <w:t>OCHRONA DANYCH OSOBOWYCH*</w:t>
      </w:r>
    </w:p>
    <w:p w14:paraId="1277C43E" w14:textId="77777777" w:rsidR="00C21D75" w:rsidRPr="00C21D75" w:rsidRDefault="006761A8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2B6D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21D75" w:rsidRPr="00C21D75">
        <w:rPr>
          <w:rFonts w:asciiTheme="minorHAnsi" w:hAnsiTheme="minorHAnsi" w:cstheme="minorHAnsi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17B03E5D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5F554655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4" w:history="1">
        <w:r w:rsidRPr="00C21D75">
          <w:rPr>
            <w:rStyle w:val="Hipercze"/>
            <w:rFonts w:asciiTheme="minorHAnsi" w:hAnsiTheme="minorHAnsi" w:cstheme="minorHAnsi"/>
            <w:sz w:val="20"/>
            <w:szCs w:val="20"/>
          </w:rPr>
          <w:t>iod@ncbj.gov.pl</w:t>
        </w:r>
      </w:hyperlink>
      <w:r w:rsidRPr="00C21D7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780ED5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9DDE70E" w14:textId="77777777" w:rsidR="00C21D75" w:rsidRPr="00C21D75" w:rsidRDefault="00C21D75" w:rsidP="00F90F1A">
      <w:pPr>
        <w:numPr>
          <w:ilvl w:val="2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11 września 2019 r. pzp oraz przepisów wykonawczych do tej ustawy</w:t>
      </w:r>
    </w:p>
    <w:p w14:paraId="60F5F095" w14:textId="77777777" w:rsidR="00C21D75" w:rsidRPr="00C21D75" w:rsidRDefault="00C21D75" w:rsidP="00F90F1A">
      <w:pPr>
        <w:numPr>
          <w:ilvl w:val="2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561B5E91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przetwarzane są w celu: </w:t>
      </w:r>
    </w:p>
    <w:p w14:paraId="7307C3B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D75" w:rsidRPr="00C21D75" w14:paraId="1F8468FE" w14:textId="77777777" w:rsidTr="00AC3DD1">
        <w:tc>
          <w:tcPr>
            <w:tcW w:w="4530" w:type="dxa"/>
          </w:tcPr>
          <w:p w14:paraId="0BECBBB9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3EA532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21D75" w:rsidRPr="00C21D75" w14:paraId="6F4CA980" w14:textId="77777777" w:rsidTr="00AC3DD1">
        <w:tc>
          <w:tcPr>
            <w:tcW w:w="4530" w:type="dxa"/>
          </w:tcPr>
          <w:p w14:paraId="35BC94B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EA306E8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21D75" w:rsidRPr="00C21D75" w14:paraId="3FF9B29A" w14:textId="77777777" w:rsidTr="00AC3DD1">
        <w:tc>
          <w:tcPr>
            <w:tcW w:w="4530" w:type="dxa"/>
          </w:tcPr>
          <w:p w14:paraId="6B0F8EA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EE19ABA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21D75" w:rsidRPr="00C21D75" w14:paraId="451141D8" w14:textId="77777777" w:rsidTr="00AC3DD1">
        <w:tc>
          <w:tcPr>
            <w:tcW w:w="4530" w:type="dxa"/>
          </w:tcPr>
          <w:p w14:paraId="6945A066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F275CD2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420B01F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21D75" w:rsidRPr="00C21D75" w14:paraId="2058A47F" w14:textId="77777777" w:rsidTr="00AC3DD1">
        <w:tc>
          <w:tcPr>
            <w:tcW w:w="4530" w:type="dxa"/>
          </w:tcPr>
          <w:p w14:paraId="4217D83B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7CF2454" w14:textId="77777777" w:rsidR="00C21D75" w:rsidRPr="00C21D75" w:rsidRDefault="00C21D75" w:rsidP="00F90F1A">
            <w:pPr>
              <w:numPr>
                <w:ilvl w:val="0"/>
                <w:numId w:val="29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50B17CA3" w14:textId="77777777" w:rsidR="00C21D75" w:rsidRPr="00C21D75" w:rsidRDefault="00C21D75" w:rsidP="00F90F1A">
            <w:pPr>
              <w:numPr>
                <w:ilvl w:val="0"/>
                <w:numId w:val="29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407560D" w14:textId="77777777" w:rsidR="00C21D75" w:rsidRPr="00C21D75" w:rsidRDefault="00C21D75" w:rsidP="00F90F1A">
            <w:pPr>
              <w:numPr>
                <w:ilvl w:val="0"/>
                <w:numId w:val="29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87D0C9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21D75" w:rsidRPr="00C21D75" w14:paraId="0AA0953A" w14:textId="77777777" w:rsidTr="00AC3DD1">
        <w:tc>
          <w:tcPr>
            <w:tcW w:w="4530" w:type="dxa"/>
          </w:tcPr>
          <w:p w14:paraId="03AB52FD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E9B65E3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D898AC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9E547B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lastRenderedPageBreak/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451BB824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21D75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3742587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0DDB311" w14:textId="43C2FC7B" w:rsidR="00C21D75" w:rsidRPr="00C21D75" w:rsidRDefault="00C21D75" w:rsidP="00C21D75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2B5DBC" w14:textId="77777777" w:rsidR="00C21D75" w:rsidRPr="00C21D75" w:rsidRDefault="00C21D75" w:rsidP="00F90F1A">
      <w:pPr>
        <w:numPr>
          <w:ilvl w:val="1"/>
          <w:numId w:val="28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EB79E82" w14:textId="77777777" w:rsidR="00C21D75" w:rsidRPr="00C21D75" w:rsidRDefault="00C21D75" w:rsidP="00F90F1A">
      <w:pPr>
        <w:numPr>
          <w:ilvl w:val="1"/>
          <w:numId w:val="28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21D75">
        <w:rPr>
          <w:rFonts w:asciiTheme="minorHAnsi" w:hAnsiTheme="minorHAnsi" w:cstheme="minorHAnsi"/>
          <w:sz w:val="20"/>
          <w:szCs w:val="20"/>
        </w:rPr>
        <w:br/>
        <w:t>w zakresie niezgodnym z ustawą (art. 19 ust. 2 pzp).</w:t>
      </w:r>
    </w:p>
    <w:p w14:paraId="4548B752" w14:textId="77777777" w:rsidR="00C21D75" w:rsidRPr="00C21D75" w:rsidRDefault="00C21D75" w:rsidP="00F90F1A">
      <w:pPr>
        <w:numPr>
          <w:ilvl w:val="1"/>
          <w:numId w:val="28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1AD9351" w14:textId="77777777" w:rsidR="00C21D75" w:rsidRPr="00C21D75" w:rsidRDefault="00C21D75" w:rsidP="00F90F1A">
      <w:pPr>
        <w:numPr>
          <w:ilvl w:val="1"/>
          <w:numId w:val="28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4AF94BB0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8D980CB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2B2ECE21" w14:textId="77777777" w:rsidR="00C21D75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3DA68E6C" w14:textId="78189AB5" w:rsid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79F8E76" w14:textId="18973D22" w:rsidR="0006792C" w:rsidRPr="00C21D75" w:rsidRDefault="00C21D75" w:rsidP="00F90F1A">
      <w:pPr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46C49A2" w14:textId="77777777" w:rsidR="006C4250" w:rsidRPr="00F90F1A" w:rsidRDefault="006C425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C4ADFED" w14:textId="6D15B2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9CF7C56" w14:textId="7423EC3A" w:rsidR="00DE6A3A" w:rsidRPr="00B52624" w:rsidRDefault="00372AFA" w:rsidP="00DE6A3A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2AFA">
        <w:rPr>
          <w:rFonts w:asciiTheme="minorHAnsi" w:hAnsiTheme="minorHAnsi" w:cstheme="minorHAnsi"/>
          <w:b/>
          <w:bCs/>
          <w:sz w:val="20"/>
          <w:szCs w:val="20"/>
        </w:rPr>
        <w:t>Organizacja</w:t>
      </w:r>
      <w:r w:rsidR="00DE6A3A" w:rsidRPr="00B52624">
        <w:rPr>
          <w:rFonts w:asciiTheme="minorHAnsi" w:hAnsiTheme="minorHAnsi" w:cstheme="minorHAnsi"/>
          <w:b/>
          <w:bCs/>
          <w:sz w:val="20"/>
          <w:szCs w:val="20"/>
        </w:rPr>
        <w:t xml:space="preserve">   kompleksowej   obsługi   hotelarsko – gastronomiczno - konferencyjnej </w:t>
      </w:r>
    </w:p>
    <w:p w14:paraId="46157D01" w14:textId="37E1C111" w:rsidR="009F28FF" w:rsidRPr="00B52624" w:rsidRDefault="00DE6A3A" w:rsidP="00DE6A3A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52624">
        <w:rPr>
          <w:rFonts w:asciiTheme="minorHAnsi" w:hAnsiTheme="minorHAnsi" w:cstheme="minorHAnsi"/>
          <w:b/>
          <w:bCs/>
          <w:sz w:val="20"/>
          <w:szCs w:val="20"/>
        </w:rPr>
        <w:t>konferencji FISA EURADWASTE 2025</w:t>
      </w:r>
    </w:p>
    <w:p w14:paraId="1037B8A3" w14:textId="62FA4AFD" w:rsidR="0006792C" w:rsidRPr="00B52624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626AC9C2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5423DD" w:rsidRPr="00E53DE7">
        <w:rPr>
          <w:rFonts w:asciiTheme="minorHAnsi" w:hAnsiTheme="minorHAnsi" w:cstheme="minorHAnsi"/>
          <w:b/>
          <w:sz w:val="20"/>
          <w:szCs w:val="20"/>
        </w:rPr>
        <w:t>EZP.270.</w:t>
      </w:r>
      <w:r w:rsidR="00CA5B7A">
        <w:rPr>
          <w:rFonts w:asciiTheme="minorHAnsi" w:hAnsiTheme="minorHAnsi" w:cstheme="minorHAnsi"/>
          <w:b/>
          <w:sz w:val="20"/>
          <w:szCs w:val="20"/>
        </w:rPr>
        <w:t>29.</w:t>
      </w:r>
      <w:r w:rsidR="000D1ED6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3B89828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5604D95" w14:textId="1D73A4E2" w:rsidR="002A140C" w:rsidRPr="008D4F73" w:rsidRDefault="002A140C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A140C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6FD4B7D4" w14:textId="77777777" w:rsidR="009D6E44" w:rsidRDefault="000D1ED6" w:rsidP="000D1ED6">
      <w:pPr>
        <w:tabs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3. </w:t>
      </w:r>
      <w:r w:rsidRPr="000D1ED6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przedmiotu zamówienia za cenę</w:t>
      </w:r>
      <w:r w:rsidR="006F1FE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(zamówienie podstawowe i opcjonalne RAZEM)</w:t>
      </w:r>
      <w:r w:rsidRPr="000D1ED6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14:paraId="55138E10" w14:textId="77777777" w:rsidR="009D6E44" w:rsidRDefault="009D6E44" w:rsidP="000D1ED6">
      <w:pPr>
        <w:tabs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B88B472" w14:textId="7DAF96A6" w:rsidR="00533DBB" w:rsidRDefault="000D1ED6" w:rsidP="000D1ED6">
      <w:pPr>
        <w:tabs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D1ED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……………………………………………….zł brutto w tym VAT, zgodnie z poniższą kalkulacją:</w:t>
      </w:r>
    </w:p>
    <w:p w14:paraId="54335225" w14:textId="77777777" w:rsidR="009D6E44" w:rsidRDefault="009D6E44" w:rsidP="000D1ED6">
      <w:pPr>
        <w:tabs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67B8C12" w14:textId="5862E2A2" w:rsidR="00C16F01" w:rsidRDefault="00C16F01" w:rsidP="000D1ED6">
      <w:pPr>
        <w:tabs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1) ZAMÓWIENIE PODSTAWOWE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83"/>
        <w:gridCol w:w="2798"/>
        <w:gridCol w:w="1560"/>
        <w:gridCol w:w="1275"/>
        <w:gridCol w:w="2127"/>
      </w:tblGrid>
      <w:tr w:rsidR="000D1ED6" w:rsidRPr="000D1ED6" w14:paraId="7126198A" w14:textId="77777777" w:rsidTr="000D1ED6">
        <w:tc>
          <w:tcPr>
            <w:tcW w:w="883" w:type="dxa"/>
          </w:tcPr>
          <w:p w14:paraId="71D530E5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98" w:type="dxa"/>
          </w:tcPr>
          <w:p w14:paraId="1AC1AAD8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560" w:type="dxa"/>
          </w:tcPr>
          <w:p w14:paraId="12C3EF5F" w14:textId="063FFC8B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Cena netto:</w:t>
            </w:r>
            <w:r w:rsidR="00372AF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 zł</w:t>
            </w:r>
          </w:p>
        </w:tc>
        <w:tc>
          <w:tcPr>
            <w:tcW w:w="1275" w:type="dxa"/>
          </w:tcPr>
          <w:p w14:paraId="01C2CD42" w14:textId="7A14A5FF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VAT:</w:t>
            </w:r>
            <w:r w:rsidR="00372AF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 zł</w:t>
            </w:r>
          </w:p>
        </w:tc>
        <w:tc>
          <w:tcPr>
            <w:tcW w:w="2127" w:type="dxa"/>
          </w:tcPr>
          <w:p w14:paraId="294903DE" w14:textId="20A05845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Cena brutto</w:t>
            </w:r>
            <w:r w:rsidR="00372AF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: w zł</w:t>
            </w:r>
          </w:p>
        </w:tc>
      </w:tr>
      <w:tr w:rsidR="000D1ED6" w:rsidRPr="000D1ED6" w14:paraId="275B141F" w14:textId="77777777" w:rsidTr="000D1ED6">
        <w:tc>
          <w:tcPr>
            <w:tcW w:w="883" w:type="dxa"/>
          </w:tcPr>
          <w:p w14:paraId="5DAEB552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98" w:type="dxa"/>
          </w:tcPr>
          <w:p w14:paraId="72892C9A" w14:textId="77777777" w:rsid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zapewnienie zakwaterowania</w:t>
            </w:r>
          </w:p>
          <w:p w14:paraId="126F041A" w14:textId="4FE4D894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(zgodnie z Tom III SWZ – Opis przedmiotu zamówienia)</w:t>
            </w:r>
          </w:p>
        </w:tc>
        <w:tc>
          <w:tcPr>
            <w:tcW w:w="1560" w:type="dxa"/>
          </w:tcPr>
          <w:p w14:paraId="47FD0FD8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5255A65D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3ADC0FE8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D1ED6" w:rsidRPr="000D1ED6" w14:paraId="59463AA7" w14:textId="77777777" w:rsidTr="000D1ED6">
        <w:tc>
          <w:tcPr>
            <w:tcW w:w="883" w:type="dxa"/>
          </w:tcPr>
          <w:p w14:paraId="6C1F9EC2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98" w:type="dxa"/>
          </w:tcPr>
          <w:p w14:paraId="1FEE3C16" w14:textId="77777777" w:rsid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zapewnienie wyżywienia</w:t>
            </w:r>
          </w:p>
          <w:p w14:paraId="141A6CD8" w14:textId="5EFD46FD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(zgodnie z Tom III SWZ – Opis przedmiotu zamówienia)</w:t>
            </w:r>
          </w:p>
        </w:tc>
        <w:tc>
          <w:tcPr>
            <w:tcW w:w="1560" w:type="dxa"/>
          </w:tcPr>
          <w:p w14:paraId="54CE5164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A1548A4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6D9070DA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D1ED6" w:rsidRPr="000D1ED6" w14:paraId="4EEBF7ED" w14:textId="77777777" w:rsidTr="000D1ED6">
        <w:tc>
          <w:tcPr>
            <w:tcW w:w="883" w:type="dxa"/>
          </w:tcPr>
          <w:p w14:paraId="76450264" w14:textId="33E9FFC7" w:rsidR="000D1ED6" w:rsidRPr="000D1ED6" w:rsidRDefault="00394ED0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98" w:type="dxa"/>
          </w:tcPr>
          <w:p w14:paraId="50799B7B" w14:textId="35D9EC88" w:rsidR="000D1ED6" w:rsidRPr="000D1ED6" w:rsidRDefault="00E267AC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E267A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zapewnienie wynajęcia sal konferencyjnych</w:t>
            </w:r>
            <w:r w:rsidR="000D1ED6"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(zgodnie z Tom III SWZ – Opis przedmiotu zamówienia)</w:t>
            </w:r>
          </w:p>
        </w:tc>
        <w:tc>
          <w:tcPr>
            <w:tcW w:w="1560" w:type="dxa"/>
          </w:tcPr>
          <w:p w14:paraId="644E9FEA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3759B2DE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072FC6D8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ED0" w:rsidRPr="000D1ED6" w14:paraId="2CCE2D42" w14:textId="77777777" w:rsidTr="000D1ED6">
        <w:tc>
          <w:tcPr>
            <w:tcW w:w="883" w:type="dxa"/>
          </w:tcPr>
          <w:p w14:paraId="36A7C598" w14:textId="69BDBDDE" w:rsidR="00394ED0" w:rsidRDefault="00394ED0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98" w:type="dxa"/>
          </w:tcPr>
          <w:p w14:paraId="5D542013" w14:textId="5A4A134A" w:rsidR="00394ED0" w:rsidRPr="00E267AC" w:rsidRDefault="00394ED0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pozostałe koszty objęte opisem przedmiotu zamówienia</w:t>
            </w:r>
            <w:r w:rsidR="006F1FE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(bez zamówienia opcjonalnego)</w:t>
            </w:r>
          </w:p>
        </w:tc>
        <w:tc>
          <w:tcPr>
            <w:tcW w:w="1560" w:type="dxa"/>
          </w:tcPr>
          <w:p w14:paraId="7F5F5A28" w14:textId="77777777" w:rsidR="00394ED0" w:rsidRPr="000D1ED6" w:rsidRDefault="00394ED0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812A7E5" w14:textId="77777777" w:rsidR="00394ED0" w:rsidRPr="000D1ED6" w:rsidRDefault="00394ED0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4EBFBD4E" w14:textId="77777777" w:rsidR="00394ED0" w:rsidRPr="000D1ED6" w:rsidRDefault="00394ED0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D1ED6" w:rsidRPr="000D1ED6" w14:paraId="638BA90D" w14:textId="77777777" w:rsidTr="000D1ED6">
        <w:tc>
          <w:tcPr>
            <w:tcW w:w="3681" w:type="dxa"/>
            <w:gridSpan w:val="2"/>
          </w:tcPr>
          <w:p w14:paraId="4D93266C" w14:textId="3A438DD1" w:rsidR="000D1ED6" w:rsidRPr="000D1ED6" w:rsidRDefault="00F95F4E" w:rsidP="00F95F4E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Łącznie</w:t>
            </w:r>
            <w:r w:rsidR="000D1ED6" w:rsidRPr="000D1E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</w:tcPr>
          <w:p w14:paraId="2135E995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2C4EC5A2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65009CC9" w14:textId="77777777" w:rsidR="000D1ED6" w:rsidRPr="000D1ED6" w:rsidRDefault="000D1ED6" w:rsidP="000D1ED6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36A22942" w14:textId="04478809" w:rsidR="000D1ED6" w:rsidRDefault="00C16F01" w:rsidP="000D1ED6">
      <w:pPr>
        <w:tabs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C16F01">
        <w:rPr>
          <w:rFonts w:asciiTheme="minorHAnsi" w:hAnsiTheme="minorHAnsi" w:cstheme="minorHAnsi"/>
          <w:b/>
          <w:sz w:val="20"/>
          <w:szCs w:val="20"/>
        </w:rPr>
        <w:t>2) ZAMÓWIENIE OPCJONALNE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83"/>
        <w:gridCol w:w="2798"/>
        <w:gridCol w:w="1560"/>
        <w:gridCol w:w="1275"/>
        <w:gridCol w:w="2127"/>
      </w:tblGrid>
      <w:tr w:rsidR="00F90F1A" w:rsidRPr="00F90F1A" w14:paraId="7FD7968E" w14:textId="77777777" w:rsidTr="00156AF6">
        <w:tc>
          <w:tcPr>
            <w:tcW w:w="883" w:type="dxa"/>
          </w:tcPr>
          <w:p w14:paraId="6B8CD0DF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8" w:type="dxa"/>
          </w:tcPr>
          <w:p w14:paraId="1435E856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</w:tcPr>
          <w:p w14:paraId="731EDF51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Cena netto: w zł</w:t>
            </w:r>
          </w:p>
        </w:tc>
        <w:tc>
          <w:tcPr>
            <w:tcW w:w="1275" w:type="dxa"/>
          </w:tcPr>
          <w:p w14:paraId="026A097C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VAT: w zł</w:t>
            </w:r>
          </w:p>
        </w:tc>
        <w:tc>
          <w:tcPr>
            <w:tcW w:w="2127" w:type="dxa"/>
          </w:tcPr>
          <w:p w14:paraId="38FA929E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Cena brutto: w zł</w:t>
            </w:r>
          </w:p>
        </w:tc>
      </w:tr>
      <w:tr w:rsidR="00F90F1A" w:rsidRPr="00F90F1A" w14:paraId="699D4BCD" w14:textId="77777777" w:rsidTr="00156AF6">
        <w:tc>
          <w:tcPr>
            <w:tcW w:w="883" w:type="dxa"/>
          </w:tcPr>
          <w:p w14:paraId="0CB7D0A8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98" w:type="dxa"/>
          </w:tcPr>
          <w:p w14:paraId="78BCF49E" w14:textId="3A170A6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gala dinner w godzinach popołudniowo - wieczornych, 14 maja 2025 (środa) w formie bufetowo-zasiadanej dla 350-400 osób, czas trwania do 4h</w:t>
            </w:r>
          </w:p>
        </w:tc>
        <w:tc>
          <w:tcPr>
            <w:tcW w:w="1560" w:type="dxa"/>
          </w:tcPr>
          <w:p w14:paraId="040155F4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4B221F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68C6BE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0F1A" w:rsidRPr="00F90F1A" w14:paraId="222A5B9B" w14:textId="77777777" w:rsidTr="00156AF6">
        <w:tc>
          <w:tcPr>
            <w:tcW w:w="883" w:type="dxa"/>
          </w:tcPr>
          <w:p w14:paraId="5271DD13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98" w:type="dxa"/>
          </w:tcPr>
          <w:p w14:paraId="7498E584" w14:textId="44F445EA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welcome reception, w godzinach popołudniowo - wieczornych, 13 maja 2025 (wtorek) w formie cocktail dla 400-450 osób, czas trwania do 2h</w:t>
            </w:r>
          </w:p>
        </w:tc>
        <w:tc>
          <w:tcPr>
            <w:tcW w:w="1560" w:type="dxa"/>
          </w:tcPr>
          <w:p w14:paraId="28AA0226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2135C3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183808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0F1A" w:rsidRPr="00F90F1A" w14:paraId="57297C0E" w14:textId="77777777" w:rsidTr="00156AF6">
        <w:tc>
          <w:tcPr>
            <w:tcW w:w="883" w:type="dxa"/>
          </w:tcPr>
          <w:p w14:paraId="4E0914D6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798" w:type="dxa"/>
          </w:tcPr>
          <w:p w14:paraId="4D71332D" w14:textId="23F74BFD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F1A">
              <w:rPr>
                <w:rFonts w:asciiTheme="minorHAnsi" w:hAnsiTheme="minorHAnsi" w:cstheme="minorHAnsi"/>
                <w:b/>
                <w:sz w:val="20"/>
                <w:szCs w:val="20"/>
              </w:rPr>
              <w:t>Icebreaker w godzinach popołudniowo - wieczornych, 11 maja 2025 (niedziela) w formie cocktail dla 150-250 osób, czas trwania do 2h</w:t>
            </w:r>
          </w:p>
        </w:tc>
        <w:tc>
          <w:tcPr>
            <w:tcW w:w="1560" w:type="dxa"/>
          </w:tcPr>
          <w:p w14:paraId="0AC53299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32C49D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AD9B3F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0F1A" w:rsidRPr="00F90F1A" w14:paraId="64BD20B8" w14:textId="77777777" w:rsidTr="00156AF6">
        <w:tc>
          <w:tcPr>
            <w:tcW w:w="3681" w:type="dxa"/>
            <w:gridSpan w:val="2"/>
          </w:tcPr>
          <w:p w14:paraId="10B889EF" w14:textId="1172F27F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1560" w:type="dxa"/>
          </w:tcPr>
          <w:p w14:paraId="1290549E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0AED1E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3768D3" w14:textId="77777777" w:rsidR="00F90F1A" w:rsidRPr="00F90F1A" w:rsidRDefault="00F90F1A" w:rsidP="00F90F1A">
            <w:pPr>
              <w:tabs>
                <w:tab w:val="left" w:pos="1985"/>
                <w:tab w:val="left" w:pos="2977"/>
                <w:tab w:val="left" w:pos="3261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61DCDAC4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6B74DD">
        <w:rPr>
          <w:rFonts w:asciiTheme="minorHAnsi" w:hAnsiTheme="minorHAnsi" w:cstheme="minorHAnsi"/>
          <w:b/>
          <w:bCs/>
          <w:iCs/>
          <w:sz w:val="20"/>
          <w:szCs w:val="20"/>
        </w:rPr>
        <w:t>wskazanym w SWZ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C8402F" w:rsidRDefault="0006792C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</w:t>
      </w:r>
      <w:r w:rsidRPr="00C8402F">
        <w:rPr>
          <w:rFonts w:asciiTheme="minorHAnsi" w:hAnsiTheme="minorHAnsi" w:cstheme="minorHAnsi"/>
        </w:rPr>
        <w:t>ych w SWZ, w miejscu i terminie wyznaczonym przez Zamawiającego.</w:t>
      </w:r>
    </w:p>
    <w:p w14:paraId="1480C9A5" w14:textId="26463BD2" w:rsidR="00267663" w:rsidRDefault="00A41E9B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="00267663" w:rsidRPr="00C8402F">
        <w:rPr>
          <w:rFonts w:asciiTheme="minorHAnsi" w:hAnsiTheme="minorHAnsi" w:cstheme="minorHAnsi"/>
        </w:rPr>
        <w:t>, że wypełni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C8402F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w celu ubiegania się </w:t>
      </w:r>
      <w:r w:rsidR="00267663" w:rsidRPr="00C8402F">
        <w:rPr>
          <w:rFonts w:asciiTheme="minorHAnsi" w:hAnsiTheme="minorHAnsi" w:cstheme="minorHAnsi"/>
        </w:rPr>
        <w:lastRenderedPageBreak/>
        <w:t>o udzielenie zamówienia publicznego w niniejszym postępowaniu</w:t>
      </w:r>
      <w:r w:rsidR="00AB72DF" w:rsidRPr="00C8402F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C8402F">
        <w:rPr>
          <w:rFonts w:asciiTheme="minorHAnsi" w:hAnsiTheme="minorHAnsi" w:cstheme="minorHAnsi"/>
        </w:rPr>
        <w:t>.</w:t>
      </w:r>
    </w:p>
    <w:p w14:paraId="7FDF379F" w14:textId="26C89F7C" w:rsidR="00565005" w:rsidRPr="0078737B" w:rsidRDefault="00C8402F" w:rsidP="0078737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78737B">
        <w:rPr>
          <w:rFonts w:asciiTheme="minorHAnsi" w:hAnsiTheme="minorHAnsi" w:cstheme="minorHAnsi"/>
          <w:b/>
        </w:rPr>
        <w:t>OŚWIADCZAMY</w:t>
      </w:r>
      <w:r w:rsidRPr="0078737B">
        <w:rPr>
          <w:rFonts w:asciiTheme="minorHAnsi" w:hAnsiTheme="minorHAnsi" w:cstheme="minorHAnsi"/>
        </w:rPr>
        <w:t>, że jeśli będzie miało miejsce przetwarzanie przez Wykonawcę danych osobowych pozyskanych w związku z realizacją zamówienia</w:t>
      </w:r>
      <w:r w:rsidR="00E33C10" w:rsidRPr="0078737B">
        <w:rPr>
          <w:rFonts w:asciiTheme="minorHAnsi" w:hAnsiTheme="minorHAnsi" w:cstheme="minorHAnsi"/>
        </w:rPr>
        <w:t xml:space="preserve"> i będzie to się wiązało z koniecznością zawarcia umowy powierzenia</w:t>
      </w:r>
      <w:r w:rsidRPr="0078737B">
        <w:rPr>
          <w:rFonts w:asciiTheme="minorHAnsi" w:hAnsiTheme="minorHAnsi" w:cstheme="minorHAnsi"/>
        </w:rPr>
        <w:t xml:space="preserve">, Wykonawca podpisze </w:t>
      </w:r>
      <w:r w:rsidR="00E33C10" w:rsidRPr="0078737B">
        <w:rPr>
          <w:rFonts w:asciiTheme="minorHAnsi" w:hAnsiTheme="minorHAnsi" w:cstheme="minorHAnsi"/>
        </w:rPr>
        <w:t>z Zamawiają</w:t>
      </w:r>
      <w:r w:rsidR="00565005" w:rsidRPr="0078737B">
        <w:rPr>
          <w:rFonts w:asciiTheme="minorHAnsi" w:hAnsiTheme="minorHAnsi" w:cstheme="minorHAnsi"/>
        </w:rPr>
        <w:t>cym</w:t>
      </w:r>
      <w:r w:rsidR="00E33C10" w:rsidRPr="0078737B">
        <w:rPr>
          <w:rFonts w:asciiTheme="minorHAnsi" w:hAnsiTheme="minorHAnsi" w:cstheme="minorHAnsi"/>
        </w:rPr>
        <w:t xml:space="preserve"> </w:t>
      </w:r>
      <w:r w:rsidRPr="0078737B">
        <w:rPr>
          <w:rFonts w:asciiTheme="minorHAnsi" w:hAnsiTheme="minorHAnsi" w:cstheme="minorHAnsi"/>
        </w:rPr>
        <w:t>umowę powierzenia przetwarzania danych osobowych</w:t>
      </w:r>
      <w:r w:rsidR="00F7395E" w:rsidRPr="0078737B">
        <w:rPr>
          <w:rFonts w:asciiTheme="minorHAnsi" w:hAnsiTheme="minorHAnsi" w:cstheme="minorHAnsi"/>
        </w:rPr>
        <w:t xml:space="preserve">, </w:t>
      </w:r>
      <w:r w:rsidR="00E823D4" w:rsidRPr="0078737B">
        <w:rPr>
          <w:rFonts w:asciiTheme="minorHAnsi" w:hAnsiTheme="minorHAnsi" w:cstheme="minorHAnsi"/>
        </w:rPr>
        <w:t>zgodnie z TOMEM IV</w:t>
      </w:r>
      <w:r w:rsidR="00565005" w:rsidRPr="0078737B">
        <w:rPr>
          <w:rFonts w:asciiTheme="minorHAnsi" w:hAnsiTheme="minorHAnsi" w:cstheme="minorHAnsi"/>
        </w:rPr>
        <w:t xml:space="preserve">. </w:t>
      </w:r>
    </w:p>
    <w:p w14:paraId="79152CB6" w14:textId="6819AE86" w:rsidR="00565005" w:rsidRPr="00565005" w:rsidRDefault="002515C6" w:rsidP="00565005">
      <w:pPr>
        <w:pStyle w:val="Akapitzlist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5650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że j</w:t>
      </w:r>
      <w:r w:rsidR="00565005" w:rsidRPr="00565005">
        <w:rPr>
          <w:rFonts w:ascii="Calibri" w:hAnsi="Calibri" w:cs="Calibri"/>
          <w:sz w:val="20"/>
          <w:szCs w:val="20"/>
        </w:rPr>
        <w:t>eśli Wykonawca powierzy podwykonawc</w:t>
      </w:r>
      <w:r>
        <w:rPr>
          <w:rFonts w:ascii="Calibri" w:hAnsi="Calibri" w:cs="Calibri"/>
          <w:sz w:val="20"/>
          <w:szCs w:val="20"/>
        </w:rPr>
        <w:t>y</w:t>
      </w:r>
      <w:r w:rsidR="00565005" w:rsidRPr="00565005">
        <w:rPr>
          <w:rFonts w:ascii="Calibri" w:hAnsi="Calibri" w:cs="Calibri"/>
          <w:sz w:val="20"/>
          <w:szCs w:val="20"/>
        </w:rPr>
        <w:t xml:space="preserve"> wykonanie części zamówienia i będzie się to wiązało z dalszym powierzeniem przetwarzania danych osobowych, Wykonawca </w:t>
      </w:r>
      <w:r>
        <w:rPr>
          <w:rFonts w:ascii="Calibri" w:hAnsi="Calibri" w:cs="Calibri"/>
          <w:sz w:val="20"/>
          <w:szCs w:val="20"/>
        </w:rPr>
        <w:t xml:space="preserve">podpisze </w:t>
      </w:r>
      <w:r w:rsidR="00565005" w:rsidRPr="00565005">
        <w:rPr>
          <w:rFonts w:ascii="Calibri" w:hAnsi="Calibri" w:cs="Calibri"/>
          <w:sz w:val="20"/>
          <w:szCs w:val="20"/>
        </w:rPr>
        <w:t xml:space="preserve">z każdym </w:t>
      </w:r>
      <w:r>
        <w:rPr>
          <w:rFonts w:ascii="Calibri" w:hAnsi="Calibri" w:cs="Calibri"/>
          <w:sz w:val="20"/>
          <w:szCs w:val="20"/>
        </w:rPr>
        <w:t xml:space="preserve">takim </w:t>
      </w:r>
      <w:r w:rsidR="00565005" w:rsidRPr="00565005">
        <w:rPr>
          <w:rFonts w:ascii="Calibri" w:hAnsi="Calibri" w:cs="Calibri"/>
          <w:sz w:val="20"/>
          <w:szCs w:val="20"/>
        </w:rPr>
        <w:t>podwykonawcą umow</w:t>
      </w:r>
      <w:r>
        <w:rPr>
          <w:rFonts w:ascii="Calibri" w:hAnsi="Calibri" w:cs="Calibri"/>
          <w:sz w:val="20"/>
          <w:szCs w:val="20"/>
        </w:rPr>
        <w:t>ę</w:t>
      </w:r>
      <w:r w:rsidR="00565005" w:rsidRPr="00565005">
        <w:rPr>
          <w:rFonts w:ascii="Calibri" w:hAnsi="Calibri" w:cs="Calibri"/>
          <w:sz w:val="20"/>
          <w:szCs w:val="20"/>
        </w:rPr>
        <w:t xml:space="preserve"> dalszego powierzenia przetwarzania danych osobowych </w:t>
      </w:r>
      <w:r w:rsidR="00565005">
        <w:rPr>
          <w:rFonts w:ascii="Calibri" w:hAnsi="Calibri" w:cs="Calibri"/>
          <w:sz w:val="20"/>
          <w:szCs w:val="20"/>
        </w:rPr>
        <w:t xml:space="preserve">z zachowaniem </w:t>
      </w:r>
      <w:r w:rsidR="00565005" w:rsidRPr="00565005">
        <w:rPr>
          <w:rFonts w:ascii="Calibri" w:hAnsi="Calibri" w:cs="Calibri"/>
          <w:sz w:val="20"/>
          <w:szCs w:val="20"/>
        </w:rPr>
        <w:t xml:space="preserve">co najmniej takich samych </w:t>
      </w:r>
      <w:r w:rsidR="00565005">
        <w:rPr>
          <w:rFonts w:ascii="Calibri" w:hAnsi="Calibri" w:cs="Calibri"/>
          <w:sz w:val="20"/>
          <w:szCs w:val="20"/>
        </w:rPr>
        <w:t>obowiązków ochrony danych osobowych,</w:t>
      </w:r>
      <w:r w:rsidR="00565005" w:rsidRPr="00565005">
        <w:rPr>
          <w:rFonts w:ascii="Calibri" w:hAnsi="Calibri" w:cs="Calibri"/>
          <w:sz w:val="20"/>
          <w:szCs w:val="20"/>
        </w:rPr>
        <w:t xml:space="preserve"> jakie ustalono z Wykonawcą.</w:t>
      </w:r>
    </w:p>
    <w:p w14:paraId="6A914541" w14:textId="25177208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 xml:space="preserve">, że spełniamy wszelkie wymagania określone w RODO i zapewniamy wykorzystanie środków technicznych i organizacyjnych gwarantujących bezpieczeństwo danych osobowych w związku  z prowadzonym postępowaniem i realizacją umowy.” </w:t>
      </w:r>
    </w:p>
    <w:p w14:paraId="36DD12B7" w14:textId="4E6485DD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>, że nie transferujemy danych osobowych poza EOG. W przypadku gdy będziemy  transferować dane osobowe poza EOG, zgodnie z art. 44 i n. RODO oświadczamy, że:</w:t>
      </w:r>
    </w:p>
    <w:p w14:paraId="5A23C24E" w14:textId="77777777" w:rsidR="00C8402F" w:rsidRPr="00C8402F" w:rsidRDefault="00C8402F" w:rsidP="00F90F1A">
      <w:pPr>
        <w:pStyle w:val="Akapitzlist"/>
        <w:numPr>
          <w:ilvl w:val="0"/>
          <w:numId w:val="30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zweryfikowaliśmy  wydanie przez Komisję Europejską decyzji stwierdzającej odpowiedni stopień ochrony w danym kraju, a w razie braku takiej decyzji </w:t>
      </w:r>
    </w:p>
    <w:p w14:paraId="28E223A6" w14:textId="77777777" w:rsidR="00C8402F" w:rsidRPr="00C8402F" w:rsidRDefault="00C8402F" w:rsidP="00F90F1A">
      <w:pPr>
        <w:pStyle w:val="Akapitzlist"/>
        <w:numPr>
          <w:ilvl w:val="0"/>
          <w:numId w:val="30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zapewniamy odpowiednie zabezpieczenia oraz  </w:t>
      </w:r>
    </w:p>
    <w:p w14:paraId="067E4DB5" w14:textId="5B578601" w:rsidR="00C8402F" w:rsidRPr="00C8402F" w:rsidRDefault="00C8402F" w:rsidP="00F90F1A">
      <w:pPr>
        <w:pStyle w:val="Akapitzlist"/>
        <w:numPr>
          <w:ilvl w:val="0"/>
          <w:numId w:val="30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>zweryfikowaliśmy obowiązywanie w kraju, do którego dane osobowe transferuje</w:t>
      </w:r>
      <w:r w:rsidR="00F7395E">
        <w:rPr>
          <w:rFonts w:asciiTheme="minorHAnsi" w:hAnsiTheme="minorHAnsi" w:cstheme="minorHAnsi"/>
          <w:sz w:val="20"/>
          <w:szCs w:val="20"/>
        </w:rPr>
        <w:t>my</w:t>
      </w:r>
      <w:r w:rsidRPr="00C8402F">
        <w:rPr>
          <w:rFonts w:asciiTheme="minorHAnsi" w:hAnsiTheme="minorHAnsi" w:cstheme="minorHAnsi"/>
          <w:sz w:val="20"/>
          <w:szCs w:val="20"/>
        </w:rPr>
        <w:t xml:space="preserve">,  egzekwowalnych praw podmiotów danych oraz skutecznych środków ochrony prawnej podmiotów danych, a także </w:t>
      </w:r>
    </w:p>
    <w:p w14:paraId="21632C69" w14:textId="13167CF5" w:rsidR="00C8402F" w:rsidRPr="002B7380" w:rsidRDefault="00C8402F" w:rsidP="00F90F1A">
      <w:pPr>
        <w:pStyle w:val="Akapitzlist"/>
        <w:numPr>
          <w:ilvl w:val="0"/>
          <w:numId w:val="30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stosujemy standardowe klauzule umowne zgodnie z rozporządzeniami wykonawczymi Komisji </w:t>
      </w:r>
      <w:r w:rsidR="00F7395E">
        <w:rPr>
          <w:rFonts w:asciiTheme="minorHAnsi" w:hAnsiTheme="minorHAnsi" w:cstheme="minorHAnsi"/>
          <w:sz w:val="20"/>
          <w:szCs w:val="20"/>
        </w:rPr>
        <w:t xml:space="preserve"> Europejskiej w sprawie stosowania</w:t>
      </w:r>
      <w:r w:rsidRPr="00C8402F">
        <w:rPr>
          <w:rFonts w:asciiTheme="minorHAnsi" w:hAnsiTheme="minorHAnsi" w:cstheme="minorHAnsi"/>
          <w:sz w:val="20"/>
          <w:szCs w:val="20"/>
        </w:rPr>
        <w:t xml:space="preserve"> RODO.</w:t>
      </w:r>
    </w:p>
    <w:p w14:paraId="4F921D9F" w14:textId="77777777" w:rsidR="0006792C" w:rsidRPr="008D4F73" w:rsidRDefault="00267663" w:rsidP="00C8402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UPOWA</w:t>
      </w:r>
      <w:r w:rsidR="003F461E" w:rsidRPr="00C8402F">
        <w:rPr>
          <w:rFonts w:asciiTheme="minorHAnsi" w:hAnsiTheme="minorHAnsi" w:cstheme="minorHAnsi"/>
          <w:b/>
        </w:rPr>
        <w:t>Ż</w:t>
      </w:r>
      <w:r w:rsidRPr="00C8402F">
        <w:rPr>
          <w:rFonts w:asciiTheme="minorHAnsi" w:hAnsiTheme="minorHAnsi" w:cstheme="minorHAnsi"/>
          <w:b/>
        </w:rPr>
        <w:t>NIONYM D</w:t>
      </w:r>
      <w:r w:rsidRPr="008D4F73">
        <w:rPr>
          <w:rFonts w:asciiTheme="minorHAnsi" w:hAnsiTheme="minorHAnsi" w:cstheme="minorHAnsi"/>
          <w:b/>
        </w:rPr>
        <w:t>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201DB3">
      <w:pPr>
        <w:pStyle w:val="Zwykytekst1"/>
        <w:numPr>
          <w:ilvl w:val="0"/>
          <w:numId w:val="2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5E58A3D8" w:rsidR="0006792C" w:rsidRPr="008D4F73" w:rsidRDefault="0006792C" w:rsidP="00201DB3">
      <w:pPr>
        <w:pStyle w:val="Zwykytekst1"/>
        <w:tabs>
          <w:tab w:val="left" w:pos="1080"/>
        </w:tabs>
        <w:spacing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5196166C" w14:textId="77777777" w:rsidR="00F376E5" w:rsidRDefault="0006792C" w:rsidP="00201DB3">
      <w:pPr>
        <w:pStyle w:val="Zwykytekst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0BB5907F" w14:textId="058DBA2C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19BF11" w14:textId="77777777" w:rsidR="00B93A00" w:rsidRPr="00B93A00" w:rsidRDefault="00F376E5" w:rsidP="00B93A00">
      <w:pPr>
        <w:pStyle w:val="Zwykytekst1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</w:t>
      </w:r>
      <w:r w:rsidR="00B93A00" w:rsidRPr="00B93A00">
        <w:rPr>
          <w:rFonts w:asciiTheme="minorHAnsi" w:hAnsiTheme="minorHAnsi" w:cstheme="minorHAnsi"/>
          <w:b/>
          <w:bCs/>
        </w:rPr>
        <w:t>/spełniania przez Wykonawcę warunków udziału w postępowaniu:</w:t>
      </w: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18722413" w14:textId="0EFD1DC7" w:rsidR="00F3654C" w:rsidRPr="00F3654C" w:rsidRDefault="00D371C7" w:rsidP="00F3654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71C7">
        <w:rPr>
          <w:rFonts w:asciiTheme="minorHAnsi" w:hAnsiTheme="minorHAnsi" w:cstheme="minorHAnsi"/>
          <w:b/>
          <w:bCs/>
          <w:sz w:val="20"/>
          <w:szCs w:val="20"/>
        </w:rPr>
        <w:t>Organizacja</w:t>
      </w:r>
      <w:r w:rsidR="00F3654C" w:rsidRPr="00F3654C">
        <w:rPr>
          <w:rFonts w:asciiTheme="minorHAnsi" w:hAnsiTheme="minorHAnsi" w:cstheme="minorHAnsi"/>
          <w:b/>
          <w:bCs/>
          <w:sz w:val="20"/>
          <w:szCs w:val="20"/>
        </w:rPr>
        <w:t xml:space="preserve">   kompleksowej   obsługi   hotelarsko – gastronomiczno - konferencyjnej </w:t>
      </w:r>
    </w:p>
    <w:p w14:paraId="03CD66E1" w14:textId="6DDEBB20" w:rsidR="0090623A" w:rsidRPr="00B52624" w:rsidRDefault="00F3654C" w:rsidP="00F3654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3654C">
        <w:rPr>
          <w:rFonts w:asciiTheme="minorHAnsi" w:hAnsiTheme="minorHAnsi" w:cstheme="minorHAnsi"/>
          <w:b/>
          <w:bCs/>
          <w:sz w:val="20"/>
          <w:szCs w:val="20"/>
        </w:rPr>
        <w:t>konferencji FISA EURADWASTE 2025</w:t>
      </w:r>
    </w:p>
    <w:p w14:paraId="60409620" w14:textId="6DA5918B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3602CFA8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EE5138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14"/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24E53D8B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0976CB5A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ww. podmiot spełnia warunki udziału w postępowaniu określone przez Zamawiającego;*</w:t>
      </w:r>
    </w:p>
    <w:p w14:paraId="2D63E49C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EE5138">
        <w:rPr>
          <w:rFonts w:asciiTheme="minorHAnsi" w:hAnsiTheme="minorHAnsi" w:cstheme="minorHAnsi"/>
          <w:sz w:val="20"/>
          <w:szCs w:val="20"/>
        </w:rPr>
        <w:t>, w następującym zakresie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EE5138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6C45EEE4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ww. podmiot udostępniający zasoby </w:t>
      </w:r>
      <w:r w:rsidRPr="00EE5138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51EA7FD6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B65E8" w14:textId="77777777" w:rsidR="005151B1" w:rsidRPr="00EE5138" w:rsidRDefault="005151B1" w:rsidP="00EE5138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590EA697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219D6E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54574DC3" w14:textId="77777777" w:rsidR="00EE5138" w:rsidRPr="00EE5138" w:rsidRDefault="00EE5138" w:rsidP="00EE513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510843C3" w14:textId="2B9E0262" w:rsidR="008F27F9" w:rsidRPr="00AF1A86" w:rsidRDefault="00EE5138" w:rsidP="00AF1A86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04B14728" w14:textId="694B494B" w:rsidR="008F27F9" w:rsidRPr="00B01327" w:rsidRDefault="00B01327" w:rsidP="00B01327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Rozdział 3. Formularz 3.2</w:t>
      </w:r>
    </w:p>
    <w:p w14:paraId="492A2BAA" w14:textId="77777777" w:rsidR="008F27F9" w:rsidRPr="008F27F9" w:rsidRDefault="008F27F9" w:rsidP="008F27F9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F27F9" w:rsidRPr="008F27F9" w14:paraId="3B2CB526" w14:textId="77777777" w:rsidTr="00835FB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9E2C9" w14:textId="77777777" w:rsidR="008F27F9" w:rsidRPr="008F27F9" w:rsidRDefault="008F27F9" w:rsidP="008F27F9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27F9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4EDE248B" w14:textId="77777777" w:rsidR="008F27F9" w:rsidRPr="008F27F9" w:rsidRDefault="008F27F9" w:rsidP="008F27F9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7F9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3333D3A4" w14:textId="3800B11D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64B1397" w14:textId="090E8704" w:rsidR="008F27F9" w:rsidRPr="008F27F9" w:rsidRDefault="005151B1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color w:val="0070C0"/>
          <w:sz w:val="20"/>
          <w:szCs w:val="20"/>
          <w:lang w:eastAsia="ar-SA"/>
        </w:rPr>
      </w:pPr>
      <w:r w:rsidRPr="005151B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Znak postępowania: EZP.270.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29.</w:t>
      </w:r>
      <w:r w:rsidRPr="005151B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2024</w:t>
      </w:r>
    </w:p>
    <w:p w14:paraId="693B7FF7" w14:textId="77777777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AA90717" w14:textId="66457FAE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W związku z prowadzonym postępowaniem o udzi</w:t>
      </w:r>
      <w:r w:rsidR="00650634">
        <w:rPr>
          <w:rFonts w:asciiTheme="minorHAnsi" w:hAnsiTheme="minorHAnsi" w:cstheme="minorHAnsi"/>
          <w:b/>
          <w:sz w:val="20"/>
          <w:szCs w:val="20"/>
          <w:lang w:eastAsia="ar-SA"/>
        </w:rPr>
        <w:t>elenie zamówienia publicznego pn.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3181C776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4C33F1CB" w14:textId="5DDAC60E" w:rsidR="0014522A" w:rsidRPr="00B52624" w:rsidRDefault="00D371C7" w:rsidP="0014522A">
      <w:pPr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D371C7">
        <w:rPr>
          <w:rFonts w:asciiTheme="minorHAnsi" w:hAnsiTheme="minorHAnsi" w:cstheme="minorHAnsi"/>
          <w:b/>
          <w:bCs/>
          <w:spacing w:val="4"/>
          <w:sz w:val="20"/>
          <w:szCs w:val="20"/>
        </w:rPr>
        <w:t>Organizacja</w:t>
      </w:r>
      <w:r w:rsidR="0014522A" w:rsidRPr="00B5262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  kompleksowej   obsługi   hotelarsko – gastronomiczno - konferencyjnej </w:t>
      </w:r>
    </w:p>
    <w:p w14:paraId="5ACDC5FE" w14:textId="7FCFDAAC" w:rsidR="008F27F9" w:rsidRPr="00B52624" w:rsidRDefault="0014522A" w:rsidP="0014522A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B52624">
        <w:rPr>
          <w:rFonts w:asciiTheme="minorHAnsi" w:hAnsiTheme="minorHAnsi" w:cstheme="minorHAnsi"/>
          <w:b/>
          <w:bCs/>
          <w:spacing w:val="4"/>
          <w:sz w:val="20"/>
          <w:szCs w:val="20"/>
        </w:rPr>
        <w:t>konferencji FISA EURADWASTE 2025</w:t>
      </w:r>
    </w:p>
    <w:p w14:paraId="23319018" w14:textId="6D0A80A4" w:rsidR="008F27F9" w:rsidRPr="008F27F9" w:rsidRDefault="008F27F9" w:rsidP="008F27F9">
      <w:pPr>
        <w:rPr>
          <w:rFonts w:asciiTheme="minorHAnsi" w:hAnsiTheme="minorHAnsi" w:cstheme="minorHAnsi"/>
          <w:b/>
          <w:bCs/>
          <w:color w:val="000000"/>
        </w:rPr>
      </w:pPr>
    </w:p>
    <w:p w14:paraId="3F71B4FF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8397108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JA/MY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1EB203F2" w14:textId="77777777" w:rsidR="008F27F9" w:rsidRPr="008F27F9" w:rsidRDefault="008F27F9" w:rsidP="008F27F9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_________________________________________________________________________</w:t>
      </w:r>
    </w:p>
    <w:p w14:paraId="2E4E0BB2" w14:textId="77777777" w:rsidR="008F27F9" w:rsidRPr="008F27F9" w:rsidRDefault="008F27F9" w:rsidP="008F27F9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032368A9" w14:textId="77777777" w:rsidR="008F27F9" w:rsidRPr="008F27F9" w:rsidRDefault="008F27F9" w:rsidP="008F27F9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072C954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EA25C41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45BA180D" w14:textId="77777777" w:rsidR="008F27F9" w:rsidRPr="008F27F9" w:rsidRDefault="008F27F9" w:rsidP="008F27F9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F27F9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F398DC8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00EA14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420D27C" w14:textId="4C5A21A1" w:rsidR="008F27F9" w:rsidRPr="008F27F9" w:rsidRDefault="008F27F9" w:rsidP="008F27F9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F27F9">
        <w:rPr>
          <w:rFonts w:asciiTheme="minorHAnsi" w:hAnsiTheme="minorHAnsi" w:cstheme="minorHAnsi"/>
          <w:sz w:val="20"/>
          <w:szCs w:val="20"/>
        </w:rPr>
        <w:t xml:space="preserve">, iż następujące </w:t>
      </w:r>
      <w:r w:rsidR="00EC1917">
        <w:rPr>
          <w:rFonts w:asciiTheme="minorHAnsi" w:hAnsiTheme="minorHAnsi" w:cstheme="minorHAnsi"/>
          <w:sz w:val="20"/>
          <w:szCs w:val="20"/>
        </w:rPr>
        <w:t>usługi</w:t>
      </w:r>
      <w:r w:rsidRPr="008F27F9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A37DB5B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3BE6F2B9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5FA73AF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1434B733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564E2F6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4A63E37D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51B105E" w14:textId="77777777" w:rsidR="008F27F9" w:rsidRPr="008F27F9" w:rsidRDefault="008F27F9" w:rsidP="008F27F9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A4FDDD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4FD2B2F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F27F9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0F6E93E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2BBE23" w14:textId="2951BDC5" w:rsid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FE9FD9E" w14:textId="50FD1ABB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8F75C91" w14:textId="2E79B3D7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DF4FAD4" w14:textId="7D7CB4A7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42B59CA" w14:textId="56EA78FB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C300760" w14:textId="04379D1B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492D013" w14:textId="76CE689B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924B9AB" w14:textId="7D76CE4D" w:rsidR="002A6CCB" w:rsidRPr="002A6CCB" w:rsidRDefault="002A6CCB" w:rsidP="002A6CCB">
      <w:pPr>
        <w:widowControl w:val="0"/>
        <w:suppressAutoHyphens/>
        <w:autoSpaceDE w:val="0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3.3</w:t>
      </w:r>
      <w:r w:rsidRPr="002A6CCB">
        <w:rPr>
          <w:rFonts w:ascii="Calibri" w:hAnsi="Calibri" w:cs="Calibri"/>
          <w:b/>
          <w:sz w:val="20"/>
          <w:szCs w:val="20"/>
          <w:lang w:eastAsia="ar-SA"/>
        </w:rPr>
        <w:t xml:space="preserve"> – Wykaz usług</w:t>
      </w:r>
    </w:p>
    <w:p w14:paraId="60F37CE8" w14:textId="03044028" w:rsidR="002A6CCB" w:rsidRPr="002A6CCB" w:rsidRDefault="002A6CCB" w:rsidP="002A6C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2A6CCB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2A6CCB">
        <w:rPr>
          <w:rFonts w:asciiTheme="minorHAnsi" w:hAnsiTheme="minorHAnsi" w:cstheme="minorHAnsi"/>
          <w:b/>
          <w:sz w:val="20"/>
          <w:szCs w:val="20"/>
        </w:rPr>
        <w:t>EZP.270</w:t>
      </w:r>
      <w:r w:rsidR="00A37253">
        <w:rPr>
          <w:rFonts w:asciiTheme="minorHAnsi" w:hAnsiTheme="minorHAnsi" w:cstheme="minorHAnsi"/>
          <w:b/>
          <w:sz w:val="20"/>
          <w:szCs w:val="20"/>
        </w:rPr>
        <w:t>.29.</w:t>
      </w:r>
      <w:r w:rsidRPr="002A6CCB">
        <w:rPr>
          <w:rFonts w:asciiTheme="minorHAnsi" w:hAnsiTheme="minorHAnsi" w:cstheme="minorHAnsi"/>
          <w:b/>
          <w:sz w:val="20"/>
          <w:szCs w:val="20"/>
        </w:rPr>
        <w:t>2024</w:t>
      </w:r>
    </w:p>
    <w:p w14:paraId="780BBB6D" w14:textId="3E7BBBC8" w:rsidR="002A6CCB" w:rsidRPr="002A6CCB" w:rsidRDefault="002A6CCB" w:rsidP="00D05BE1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A6C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Dotyczy postępowania: </w:t>
      </w:r>
      <w:r w:rsidR="00D371C7" w:rsidRPr="00D371C7">
        <w:rPr>
          <w:rFonts w:asciiTheme="minorHAnsi" w:hAnsiTheme="minorHAnsi" w:cstheme="minorHAnsi"/>
          <w:b/>
          <w:bCs/>
          <w:sz w:val="20"/>
          <w:szCs w:val="20"/>
        </w:rPr>
        <w:t>Organizacja</w:t>
      </w:r>
      <w:r w:rsidR="00D05BE1" w:rsidRPr="00D05BE1">
        <w:rPr>
          <w:rFonts w:asciiTheme="minorHAnsi" w:hAnsiTheme="minorHAnsi" w:cstheme="minorHAnsi"/>
          <w:b/>
          <w:bCs/>
          <w:sz w:val="20"/>
          <w:szCs w:val="20"/>
        </w:rPr>
        <w:t xml:space="preserve">   kompleksowej   obsługi   hotelarsko – g</w:t>
      </w:r>
      <w:r w:rsidR="00D05BE1">
        <w:rPr>
          <w:rFonts w:asciiTheme="minorHAnsi" w:hAnsiTheme="minorHAnsi" w:cstheme="minorHAnsi"/>
          <w:b/>
          <w:bCs/>
          <w:sz w:val="20"/>
          <w:szCs w:val="20"/>
        </w:rPr>
        <w:t xml:space="preserve">astronomiczno - konferencyjnej </w:t>
      </w:r>
      <w:r w:rsidR="00D05BE1" w:rsidRPr="00D05BE1">
        <w:rPr>
          <w:rFonts w:asciiTheme="minorHAnsi" w:hAnsiTheme="minorHAnsi" w:cstheme="minorHAnsi"/>
          <w:b/>
          <w:bCs/>
          <w:sz w:val="20"/>
          <w:szCs w:val="20"/>
        </w:rPr>
        <w:t>konferencji FISA EURADWASTE 2025</w:t>
      </w:r>
    </w:p>
    <w:p w14:paraId="75223B0E" w14:textId="77777777" w:rsidR="002A6CCB" w:rsidRPr="002A6CCB" w:rsidRDefault="002A6CCB" w:rsidP="002A6CCB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D408F08" w14:textId="77777777" w:rsidR="002A6CCB" w:rsidRPr="002A6CCB" w:rsidRDefault="002A6CCB" w:rsidP="002A6CCB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14:paraId="70BC04FD" w14:textId="77777777" w:rsidR="002A6CCB" w:rsidRPr="002A6CCB" w:rsidRDefault="002A6CCB" w:rsidP="002A6CCB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2A6CCB">
        <w:rPr>
          <w:rFonts w:ascii="Calibri" w:hAnsi="Calibri" w:cs="Calibri"/>
          <w:b/>
          <w:sz w:val="20"/>
          <w:szCs w:val="20"/>
          <w:lang w:eastAsia="ar-SA"/>
        </w:rPr>
        <w:t>WYKAZ WYKONANYCH USŁUG</w:t>
      </w:r>
    </w:p>
    <w:p w14:paraId="78184B01" w14:textId="77777777" w:rsidR="002A6CCB" w:rsidRPr="002A6CCB" w:rsidRDefault="002A6CCB" w:rsidP="002A6CCB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89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1549"/>
        <w:gridCol w:w="2835"/>
      </w:tblGrid>
      <w:tr w:rsidR="002A6CCB" w:rsidRPr="002A6CCB" w14:paraId="7667465E" w14:textId="77777777" w:rsidTr="000E393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512F" w14:textId="77777777" w:rsidR="002A6CCB" w:rsidRPr="002A6CCB" w:rsidRDefault="002A6CCB" w:rsidP="002A6CC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A6CCB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609A" w14:textId="77777777" w:rsidR="002A6CCB" w:rsidRPr="002A6CCB" w:rsidRDefault="002A6CCB" w:rsidP="002A6CC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A6CCB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Nazwa Zamawiającego na rzecz, którego została wykonana usługa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B655" w14:textId="77777777" w:rsidR="002A6CCB" w:rsidRPr="002A6CCB" w:rsidRDefault="002A6CCB" w:rsidP="002A6CC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A6CCB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Przedmiot zamówienia </w:t>
            </w:r>
          </w:p>
          <w:p w14:paraId="5846B22B" w14:textId="77777777" w:rsidR="002A6CCB" w:rsidRPr="002A6CCB" w:rsidRDefault="002A6CCB" w:rsidP="002A6CCB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E0CEA" w14:textId="77777777" w:rsidR="002A6CCB" w:rsidRPr="002A6CCB" w:rsidRDefault="002A6CCB" w:rsidP="002A6CCB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A6CCB">
              <w:rPr>
                <w:rFonts w:ascii="Calibri" w:hAnsi="Calibri" w:cs="Calibri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910" w14:textId="77777777" w:rsidR="002A6CCB" w:rsidRPr="002A6CCB" w:rsidRDefault="002A6CCB" w:rsidP="002A6CCB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eastAsia="ar-SA"/>
              </w:rPr>
            </w:pPr>
            <w:r w:rsidRPr="002A6CCB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Data (dzień , miesiąc i rok) wykonania </w:t>
            </w:r>
          </w:p>
          <w:p w14:paraId="7043DC4C" w14:textId="77777777" w:rsidR="002A6CCB" w:rsidRPr="002A6CCB" w:rsidRDefault="002A6CCB" w:rsidP="002A6CC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A6CCB" w:rsidRPr="002A6CCB" w14:paraId="21EFAAA7" w14:textId="77777777" w:rsidTr="000E393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809A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A6CCB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88E8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1AF4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2A6CCB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C0FB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DC3BD2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A6CCB" w:rsidRPr="002A6CCB" w14:paraId="5BB2EC74" w14:textId="77777777" w:rsidTr="000E393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8776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A6CCB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7595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CC6B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2A6CCB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F604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2ECCB" w14:textId="77777777" w:rsidR="002A6CCB" w:rsidRPr="002A6CCB" w:rsidRDefault="002A6CCB" w:rsidP="002A6C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7A260DA1" w14:textId="77777777" w:rsidR="002A6CCB" w:rsidRPr="002A6CCB" w:rsidRDefault="002A6CCB" w:rsidP="002A6CCB">
      <w:pPr>
        <w:spacing w:before="120" w:after="120"/>
        <w:ind w:left="720"/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2A6CCB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*zgodnie z warunkiem opisanym w TOM I SWZ ust. 8.2 pkt 4 </w:t>
      </w:r>
    </w:p>
    <w:p w14:paraId="20E5E47C" w14:textId="77777777" w:rsidR="002A6CCB" w:rsidRPr="002A6CCB" w:rsidRDefault="002A6CCB" w:rsidP="002A6CC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7B1A6D" w14:textId="77777777" w:rsidR="002A6CCB" w:rsidRPr="002A6CCB" w:rsidRDefault="002A6CCB" w:rsidP="002A6CC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B195F9" w14:textId="77777777" w:rsidR="002A6CCB" w:rsidRPr="002A6CCB" w:rsidRDefault="002A6CCB" w:rsidP="002A6CCB">
      <w:pPr>
        <w:spacing w:before="120" w:after="120" w:line="276" w:lineRule="auto"/>
        <w:jc w:val="both"/>
        <w:rPr>
          <w:rFonts w:asciiTheme="minorHAnsi" w:eastAsia="TimesNewRoman" w:hAnsiTheme="minorHAnsi" w:cstheme="minorHAnsi"/>
          <w:sz w:val="20"/>
          <w:szCs w:val="20"/>
          <w:lang w:eastAsia="en-US"/>
        </w:rPr>
      </w:pPr>
      <w:r w:rsidRPr="002A6CCB">
        <w:rPr>
          <w:rFonts w:asciiTheme="minorHAnsi" w:eastAsia="TimesNewRoman" w:hAnsiTheme="minorHAnsi" w:cstheme="minorHAnsi"/>
          <w:sz w:val="20"/>
          <w:szCs w:val="20"/>
          <w:lang w:eastAsia="en-US"/>
        </w:rPr>
        <w:t>Do niniejszego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67900821" w14:textId="7C74F0FD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D4E0642" w14:textId="03B528F2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7F07653" w14:textId="67091095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1CE248E" w14:textId="6C1054BD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98FB525" w14:textId="7D8698FF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FA86548" w14:textId="25B5B035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635A9C9" w14:textId="67A57876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20B372F" w14:textId="270DB7D9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452C776" w14:textId="0E400348" w:rsidR="002A6CCB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8CA9202" w14:textId="77777777" w:rsidR="002A6CCB" w:rsidRPr="008F27F9" w:rsidRDefault="002A6CCB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7F6A81" w14:textId="3761E613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1C42FF5" w14:textId="24F18CFD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61BA8453" w14:textId="36BF3213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FF0C955" w14:textId="19222823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E6A8EDF" w14:textId="3439328C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154F1AA" w14:textId="32B2334C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966B95B" w14:textId="0CAEA39E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2C78F8F" w14:textId="59950CC3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6178BFA" w14:textId="72C964A8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327735F" w14:textId="09F9FE9B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6A92758" w14:textId="23571F9F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412E7C9" w14:textId="4B936253" w:rsidR="002A6CCB" w:rsidRDefault="002A6CCB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6E586C4" w14:textId="77777777" w:rsidR="00A37253" w:rsidRDefault="00A37253" w:rsidP="002A6CCB">
      <w:pPr>
        <w:rPr>
          <w:rFonts w:asciiTheme="minorHAnsi" w:hAnsiTheme="minorHAnsi" w:cstheme="minorHAnsi"/>
          <w:b/>
          <w:sz w:val="20"/>
          <w:szCs w:val="20"/>
        </w:rPr>
      </w:pPr>
    </w:p>
    <w:p w14:paraId="4CE82309" w14:textId="77777777" w:rsidR="00A37253" w:rsidRDefault="00A37253" w:rsidP="002A6CCB">
      <w:pPr>
        <w:rPr>
          <w:rFonts w:asciiTheme="minorHAnsi" w:hAnsiTheme="minorHAnsi" w:cstheme="minorHAnsi"/>
          <w:b/>
          <w:sz w:val="20"/>
          <w:szCs w:val="20"/>
        </w:rPr>
      </w:pPr>
    </w:p>
    <w:p w14:paraId="5C51C2F5" w14:textId="63123780" w:rsidR="002A6CCB" w:rsidRPr="002A6CCB" w:rsidRDefault="002A6CCB" w:rsidP="002A6CCB">
      <w:pPr>
        <w:rPr>
          <w:rFonts w:asciiTheme="minorHAnsi" w:hAnsiTheme="minorHAnsi" w:cstheme="minorHAnsi"/>
          <w:b/>
          <w:sz w:val="20"/>
          <w:szCs w:val="20"/>
        </w:rPr>
      </w:pPr>
      <w:r w:rsidRPr="002A6CC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</w:p>
    <w:p w14:paraId="47B112DC" w14:textId="75EA6653" w:rsidR="002A6CCB" w:rsidRPr="002A6CCB" w:rsidRDefault="002A6CCB" w:rsidP="002A6CC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Formularz 3.4</w:t>
      </w:r>
      <w:r w:rsidRPr="002A6CCB">
        <w:rPr>
          <w:rFonts w:asciiTheme="minorHAnsi" w:hAnsiTheme="minorHAnsi" w:cstheme="minorHAnsi"/>
          <w:b/>
          <w:sz w:val="20"/>
          <w:szCs w:val="20"/>
        </w:rPr>
        <w:t>.</w:t>
      </w:r>
    </w:p>
    <w:p w14:paraId="02EB9F2F" w14:textId="0E8011E7" w:rsidR="002A6CCB" w:rsidRPr="002A6CCB" w:rsidRDefault="002A6CCB" w:rsidP="002A6CC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A6CCB">
        <w:rPr>
          <w:rFonts w:asciiTheme="minorHAnsi" w:hAnsiTheme="minorHAnsi" w:cstheme="minorHAnsi"/>
          <w:b/>
          <w:sz w:val="20"/>
          <w:szCs w:val="20"/>
        </w:rPr>
        <w:t>Znak postęp</w:t>
      </w:r>
      <w:r w:rsidR="00A80E73">
        <w:rPr>
          <w:rFonts w:asciiTheme="minorHAnsi" w:hAnsiTheme="minorHAnsi" w:cstheme="minorHAnsi"/>
          <w:b/>
          <w:sz w:val="20"/>
          <w:szCs w:val="20"/>
        </w:rPr>
        <w:t>owania: EZP.270.29.</w:t>
      </w:r>
      <w:r w:rsidRPr="002A6CCB">
        <w:rPr>
          <w:rFonts w:asciiTheme="minorHAnsi" w:hAnsiTheme="minorHAnsi" w:cstheme="minorHAnsi"/>
          <w:b/>
          <w:sz w:val="20"/>
          <w:szCs w:val="20"/>
        </w:rPr>
        <w:t>2024</w:t>
      </w:r>
      <w:r w:rsidRPr="002A6CCB">
        <w:rPr>
          <w:rFonts w:asciiTheme="minorHAnsi" w:hAnsiTheme="minorHAnsi" w:cstheme="minorHAns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A048D3" wp14:editId="6D16A117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57BB" w14:textId="77777777" w:rsidR="00156AF6" w:rsidRDefault="00156AF6" w:rsidP="002A6C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E96830" w14:textId="77777777" w:rsidR="00156AF6" w:rsidRPr="0011747B" w:rsidRDefault="00156AF6" w:rsidP="002A6C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64EEFAD" w14:textId="77777777" w:rsidR="00156AF6" w:rsidRPr="00F0739E" w:rsidRDefault="00156AF6" w:rsidP="002A6C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048D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0B2357BB" w14:textId="77777777" w:rsidR="00156AF6" w:rsidRDefault="00156AF6" w:rsidP="002A6CC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E96830" w14:textId="77777777" w:rsidR="00156AF6" w:rsidRPr="0011747B" w:rsidRDefault="00156AF6" w:rsidP="002A6CC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64EEFAD" w14:textId="77777777" w:rsidR="00156AF6" w:rsidRPr="00F0739E" w:rsidRDefault="00156AF6" w:rsidP="002A6CC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44690D6" w14:textId="77777777" w:rsidR="002A6CCB" w:rsidRPr="00F3654C" w:rsidRDefault="002A6CCB" w:rsidP="002A6CCB">
      <w:p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422F3584" w14:textId="77777777" w:rsidR="002A6CCB" w:rsidRPr="00F3654C" w:rsidRDefault="002A6CCB" w:rsidP="002A6CCB">
      <w:p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2824D648" w14:textId="77777777" w:rsidR="002A6CCB" w:rsidRPr="00F3654C" w:rsidRDefault="002A6CCB" w:rsidP="00F90F1A">
      <w:pPr>
        <w:numPr>
          <w:ilvl w:val="0"/>
          <w:numId w:val="32"/>
        </w:num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Pzp sporządzone </w:t>
      </w:r>
      <w:r w:rsidRPr="00F3654C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283D4D04" w14:textId="77777777" w:rsidR="002A6CCB" w:rsidRPr="00F3654C" w:rsidRDefault="002A6CCB" w:rsidP="00F90F1A">
      <w:pPr>
        <w:numPr>
          <w:ilvl w:val="0"/>
          <w:numId w:val="32"/>
        </w:num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3654C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52C06985" w14:textId="77777777" w:rsidR="002A6CCB" w:rsidRPr="00F3654C" w:rsidRDefault="002A6CCB" w:rsidP="00F90F1A">
      <w:pPr>
        <w:numPr>
          <w:ilvl w:val="0"/>
          <w:numId w:val="3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F3654C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3A9CEFB4" w14:textId="77777777" w:rsidR="002A6CCB" w:rsidRPr="00F3654C" w:rsidRDefault="002A6CCB" w:rsidP="00F90F1A">
      <w:pPr>
        <w:numPr>
          <w:ilvl w:val="0"/>
          <w:numId w:val="3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F3654C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31A4A4CF" w14:textId="77777777" w:rsidR="002A6CCB" w:rsidRPr="00F3654C" w:rsidRDefault="002A6CCB" w:rsidP="00F90F1A">
      <w:pPr>
        <w:numPr>
          <w:ilvl w:val="0"/>
          <w:numId w:val="3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4535991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Ja/My:</w:t>
      </w:r>
    </w:p>
    <w:p w14:paraId="5C9FC446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8399EE6" w14:textId="77777777" w:rsidR="002A6CCB" w:rsidRPr="00F3654C" w:rsidRDefault="002A6CCB" w:rsidP="002A6CCB">
      <w:p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5591C5DB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54603667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A13F114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A142FB5" w14:textId="77777777" w:rsidR="002A6CCB" w:rsidRPr="00F3654C" w:rsidRDefault="002A6CCB" w:rsidP="002A6CCB">
      <w:p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377095F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78AF5A73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A2DDEEA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CCDC200" w14:textId="77777777" w:rsidR="002A6CCB" w:rsidRPr="00F3654C" w:rsidRDefault="002A6CCB" w:rsidP="002A6CCB">
      <w:p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0C9851BF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4A84B466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600986BE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883111F" w14:textId="77777777" w:rsidR="002A6CCB" w:rsidRPr="00F3654C" w:rsidRDefault="002A6CCB" w:rsidP="002A6CCB">
      <w:pPr>
        <w:rPr>
          <w:rFonts w:asciiTheme="minorHAnsi" w:hAnsiTheme="minorHAnsi" w:cstheme="minorHAnsi"/>
          <w:i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734B3E6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0BE625AC" w14:textId="5FE8E16D" w:rsidR="002A6CCB" w:rsidRPr="00F3654C" w:rsidRDefault="002A6CCB" w:rsidP="004D339E">
      <w:pPr>
        <w:rPr>
          <w:rFonts w:asciiTheme="minorHAnsi" w:hAnsiTheme="minorHAnsi" w:cstheme="minorHAnsi"/>
          <w:bCs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Pr="00D371C7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71C7" w:rsidRPr="00D371C7">
        <w:rPr>
          <w:rFonts w:asciiTheme="minorHAnsi" w:hAnsiTheme="minorHAnsi" w:cstheme="minorHAnsi"/>
          <w:b/>
          <w:bCs/>
          <w:sz w:val="20"/>
          <w:szCs w:val="20"/>
        </w:rPr>
        <w:t>Organizacja</w:t>
      </w:r>
      <w:r w:rsidR="004D339E" w:rsidRPr="00D371C7">
        <w:rPr>
          <w:rFonts w:asciiTheme="minorHAnsi" w:hAnsiTheme="minorHAnsi" w:cstheme="minorHAnsi"/>
          <w:b/>
          <w:bCs/>
          <w:sz w:val="20"/>
          <w:szCs w:val="20"/>
        </w:rPr>
        <w:t xml:space="preserve">   kompleksowej   obsługi   hotelarsko – gastronomiczno - konferencyjnej konferencji FISA EURADWASTE 202</w:t>
      </w:r>
      <w:r w:rsidR="004D339E" w:rsidRPr="004D339E">
        <w:rPr>
          <w:rFonts w:asciiTheme="minorHAnsi" w:hAnsiTheme="minorHAnsi" w:cstheme="minorHAnsi"/>
          <w:bCs/>
          <w:sz w:val="20"/>
          <w:szCs w:val="20"/>
        </w:rPr>
        <w:t>5</w:t>
      </w:r>
      <w:r w:rsidRPr="00F3654C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173FE3EB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09177D33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Oświadczam/-my, iż:</w:t>
      </w:r>
    </w:p>
    <w:p w14:paraId="652AC44C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34B98F59" w14:textId="77777777" w:rsidR="002A6CCB" w:rsidRPr="00F3654C" w:rsidRDefault="002A6CCB" w:rsidP="00F90F1A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DBD06D9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7BC918A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8284BC0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4CEEDED0" w14:textId="77777777" w:rsidR="002A6CCB" w:rsidRPr="00F3654C" w:rsidRDefault="002A6CCB" w:rsidP="00F90F1A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02E6B825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lastRenderedPageBreak/>
        <w:t>_________________________________________________________________</w:t>
      </w:r>
    </w:p>
    <w:p w14:paraId="68330A1A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9177D2A" w14:textId="77777777" w:rsidR="002A6CCB" w:rsidRPr="00F3654C" w:rsidRDefault="002A6CCB" w:rsidP="002A6CCB">
      <w:pPr>
        <w:rPr>
          <w:rFonts w:asciiTheme="minorHAnsi" w:hAnsiTheme="minorHAnsi" w:cstheme="minorHAnsi"/>
          <w:i/>
          <w:sz w:val="20"/>
          <w:szCs w:val="20"/>
        </w:rPr>
      </w:pPr>
    </w:p>
    <w:p w14:paraId="65296615" w14:textId="77777777" w:rsidR="002A6CCB" w:rsidRPr="00F3654C" w:rsidRDefault="002A6CCB" w:rsidP="00F90F1A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zrealizuję/nie zrealizuję* / usługi, których ww. zasoby (zdolności) dotyczą, w zakresie:</w:t>
      </w:r>
    </w:p>
    <w:p w14:paraId="003E2BD1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C23B1E3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306C3DD0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i/>
          <w:sz w:val="20"/>
          <w:szCs w:val="20"/>
        </w:rPr>
        <w:t>(Pkt c) odnosi się do warunków udziału w postępowaniu dotyczących kwalifikacji zawodowych lub doświadczenia.)</w:t>
      </w:r>
    </w:p>
    <w:p w14:paraId="438C2F73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74053547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  <w:r w:rsidRPr="00F3654C">
        <w:rPr>
          <w:rFonts w:asciiTheme="minorHAnsi" w:hAnsiTheme="minorHAnsi" w:cstheme="minorHAnsi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6D9D138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6D3BFE86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1131F02E" w14:textId="794A9290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p w14:paraId="3CE5A110" w14:textId="77777777" w:rsidR="002A6CCB" w:rsidRPr="00F3654C" w:rsidRDefault="002A6CCB" w:rsidP="002A6CCB">
      <w:pPr>
        <w:rPr>
          <w:rFonts w:asciiTheme="minorHAnsi" w:hAnsiTheme="minorHAnsi" w:cstheme="minorHAnsi"/>
          <w:sz w:val="20"/>
          <w:szCs w:val="20"/>
        </w:rPr>
      </w:pPr>
    </w:p>
    <w:sectPr w:rsidR="002A6CCB" w:rsidRPr="00F3654C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27D16C" w16cex:dateUtc="2024-06-27T09:54:00Z"/>
  <w16cex:commentExtensible w16cex:durableId="2A27D28D" w16cex:dateUtc="2024-06-27T09:59:00Z"/>
  <w16cex:commentExtensible w16cex:durableId="2A27D28E" w16cex:dateUtc="2024-06-27T09:59:00Z"/>
  <w16cex:commentExtensible w16cex:durableId="2A27D2DF" w16cex:dateUtc="2024-06-27T10:00:00Z"/>
  <w16cex:commentExtensible w16cex:durableId="2A27D344" w16cex:dateUtc="2024-06-27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3D2F9" w16cid:durableId="2A27D0D6"/>
  <w16cid:commentId w16cid:paraId="1FC5BFE0" w16cid:durableId="2A27D0D7"/>
  <w16cid:commentId w16cid:paraId="1C196A77" w16cid:durableId="2A27D16C"/>
  <w16cid:commentId w16cid:paraId="69F35BE5" w16cid:durableId="2A27D0D8"/>
  <w16cid:commentId w16cid:paraId="498B4F09" w16cid:durableId="2A27D28D"/>
  <w16cid:commentId w16cid:paraId="13ECCCEF" w16cid:durableId="2A27D28E"/>
  <w16cid:commentId w16cid:paraId="357CF8FB" w16cid:durableId="2A27D0D9"/>
  <w16cid:commentId w16cid:paraId="587F2BC7" w16cid:durableId="2A27D0DA"/>
  <w16cid:commentId w16cid:paraId="4A19A0C1" w16cid:durableId="2A27D2DF"/>
  <w16cid:commentId w16cid:paraId="49104395" w16cid:durableId="2A27D0DB"/>
  <w16cid:commentId w16cid:paraId="34710B19" w16cid:durableId="2A27D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A37B" w14:textId="77777777" w:rsidR="00156AF6" w:rsidRDefault="00156AF6">
      <w:r>
        <w:separator/>
      </w:r>
    </w:p>
  </w:endnote>
  <w:endnote w:type="continuationSeparator" w:id="0">
    <w:p w14:paraId="1A787B38" w14:textId="77777777" w:rsidR="00156AF6" w:rsidRDefault="00156AF6">
      <w:r>
        <w:continuationSeparator/>
      </w:r>
    </w:p>
  </w:endnote>
  <w:endnote w:type="continuationNotice" w:id="1">
    <w:p w14:paraId="154AE515" w14:textId="77777777" w:rsidR="00156AF6" w:rsidRDefault="00156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7B716F6" w:rsidR="00156AF6" w:rsidRDefault="00156AF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A7B4E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4EC3" w14:textId="77777777" w:rsidR="00156AF6" w:rsidRDefault="00156AF6">
      <w:r>
        <w:separator/>
      </w:r>
    </w:p>
  </w:footnote>
  <w:footnote w:type="continuationSeparator" w:id="0">
    <w:p w14:paraId="202B9B3D" w14:textId="77777777" w:rsidR="00156AF6" w:rsidRDefault="00156AF6">
      <w:r>
        <w:continuationSeparator/>
      </w:r>
    </w:p>
  </w:footnote>
  <w:footnote w:type="continuationNotice" w:id="1">
    <w:p w14:paraId="4DE8707E" w14:textId="77777777" w:rsidR="00156AF6" w:rsidRDefault="00156AF6"/>
  </w:footnote>
  <w:footnote w:id="2">
    <w:p w14:paraId="61E927EF" w14:textId="5E4AC0BB" w:rsidR="00156AF6" w:rsidRDefault="00156AF6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156AF6" w:rsidRDefault="00156AF6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1D88A7AC" w:rsidR="00156AF6" w:rsidRDefault="00156AF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5">
    <w:p w14:paraId="2C7A3D38" w14:textId="79C10E98" w:rsidR="00156AF6" w:rsidRDefault="00156AF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156AF6" w:rsidRPr="009072DA" w:rsidRDefault="00156AF6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156AF6" w:rsidRPr="009072DA" w:rsidRDefault="00156AF6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156AF6" w:rsidRDefault="00156AF6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156AF6" w:rsidRPr="00DC4C42" w:rsidRDefault="00156AF6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156AF6" w:rsidRDefault="00156AF6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156AF6" w:rsidRDefault="00156AF6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156AF6" w:rsidRDefault="00156AF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156AF6" w:rsidRDefault="00156AF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156AF6" w:rsidRPr="00874DFA" w:rsidRDefault="00156AF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156AF6" w:rsidRDefault="00156AF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156AF6" w:rsidRDefault="00156AF6">
      <w:pPr>
        <w:pStyle w:val="Tekstprzypisudolnego"/>
      </w:pPr>
    </w:p>
  </w:footnote>
  <w:footnote w:id="12">
    <w:p w14:paraId="1F2EBBF3" w14:textId="77777777" w:rsidR="00156AF6" w:rsidRPr="002F6DD9" w:rsidRDefault="00156AF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156AF6" w:rsidRPr="002F6DD9" w:rsidRDefault="00156AF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5AD2BD9A" w14:textId="77777777" w:rsidR="00156AF6" w:rsidRPr="00AF0E5F" w:rsidRDefault="00156AF6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61C09E20" w14:textId="77777777" w:rsidR="00156AF6" w:rsidRPr="00AF0E5F" w:rsidRDefault="00156AF6" w:rsidP="00EE51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357F2205" w14:textId="77777777" w:rsidR="00156AF6" w:rsidRPr="00AF0E5F" w:rsidRDefault="00156AF6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156AF6" w:rsidRDefault="00156AF6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177166"/>
    <w:multiLevelType w:val="hybridMultilevel"/>
    <w:tmpl w:val="BF1291BE"/>
    <w:lvl w:ilvl="0" w:tplc="6D189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E45ED"/>
    <w:multiLevelType w:val="multilevel"/>
    <w:tmpl w:val="AC98C2B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CD6"/>
    <w:multiLevelType w:val="hybridMultilevel"/>
    <w:tmpl w:val="17A6A2F0"/>
    <w:lvl w:ilvl="0" w:tplc="6FC09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3392"/>
    <w:multiLevelType w:val="hybridMultilevel"/>
    <w:tmpl w:val="A6303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5"/>
  </w:num>
  <w:num w:numId="5">
    <w:abstractNumId w:val="9"/>
  </w:num>
  <w:num w:numId="6">
    <w:abstractNumId w:val="28"/>
  </w:num>
  <w:num w:numId="7">
    <w:abstractNumId w:val="22"/>
  </w:num>
  <w:num w:numId="8">
    <w:abstractNumId w:val="18"/>
  </w:num>
  <w:num w:numId="9">
    <w:abstractNumId w:val="37"/>
  </w:num>
  <w:num w:numId="10">
    <w:abstractNumId w:val="7"/>
  </w:num>
  <w:num w:numId="11">
    <w:abstractNumId w:val="11"/>
  </w:num>
  <w:num w:numId="12">
    <w:abstractNumId w:val="35"/>
  </w:num>
  <w:num w:numId="13">
    <w:abstractNumId w:val="19"/>
  </w:num>
  <w:num w:numId="14">
    <w:abstractNumId w:val="26"/>
  </w:num>
  <w:num w:numId="15">
    <w:abstractNumId w:val="16"/>
  </w:num>
  <w:num w:numId="16">
    <w:abstractNumId w:val="31"/>
  </w:num>
  <w:num w:numId="17">
    <w:abstractNumId w:val="21"/>
  </w:num>
  <w:num w:numId="18">
    <w:abstractNumId w:val="29"/>
  </w:num>
  <w:num w:numId="19">
    <w:abstractNumId w:val="24"/>
  </w:num>
  <w:num w:numId="20">
    <w:abstractNumId w:val="13"/>
  </w:num>
  <w:num w:numId="21">
    <w:abstractNumId w:val="23"/>
  </w:num>
  <w:num w:numId="22">
    <w:abstractNumId w:val="14"/>
  </w:num>
  <w:num w:numId="23">
    <w:abstractNumId w:val="6"/>
  </w:num>
  <w:num w:numId="24">
    <w:abstractNumId w:val="15"/>
  </w:num>
  <w:num w:numId="25">
    <w:abstractNumId w:val="10"/>
  </w:num>
  <w:num w:numId="26">
    <w:abstractNumId w:val="33"/>
  </w:num>
  <w:num w:numId="27">
    <w:abstractNumId w:val="17"/>
  </w:num>
  <w:num w:numId="28">
    <w:abstractNumId w:val="36"/>
  </w:num>
  <w:num w:numId="29">
    <w:abstractNumId w:val="34"/>
  </w:num>
  <w:num w:numId="30">
    <w:abstractNumId w:val="12"/>
  </w:num>
  <w:num w:numId="31">
    <w:abstractNumId w:val="30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ECA"/>
    <w:rsid w:val="0000189C"/>
    <w:rsid w:val="000024B3"/>
    <w:rsid w:val="00003F30"/>
    <w:rsid w:val="000052A5"/>
    <w:rsid w:val="00011391"/>
    <w:rsid w:val="00011D1A"/>
    <w:rsid w:val="00021DA5"/>
    <w:rsid w:val="00022B3E"/>
    <w:rsid w:val="00031443"/>
    <w:rsid w:val="00032B4D"/>
    <w:rsid w:val="000337F3"/>
    <w:rsid w:val="000369A6"/>
    <w:rsid w:val="0003772B"/>
    <w:rsid w:val="0004079F"/>
    <w:rsid w:val="0004107E"/>
    <w:rsid w:val="00041857"/>
    <w:rsid w:val="00042BAC"/>
    <w:rsid w:val="00044F36"/>
    <w:rsid w:val="000466EE"/>
    <w:rsid w:val="00047DA4"/>
    <w:rsid w:val="000505CE"/>
    <w:rsid w:val="00054BF7"/>
    <w:rsid w:val="00055E6D"/>
    <w:rsid w:val="00056436"/>
    <w:rsid w:val="00060ABC"/>
    <w:rsid w:val="00062736"/>
    <w:rsid w:val="00063DF4"/>
    <w:rsid w:val="000658C1"/>
    <w:rsid w:val="00065C05"/>
    <w:rsid w:val="00066154"/>
    <w:rsid w:val="0006641D"/>
    <w:rsid w:val="000673F3"/>
    <w:rsid w:val="0006792C"/>
    <w:rsid w:val="00067943"/>
    <w:rsid w:val="00067EFF"/>
    <w:rsid w:val="000709BE"/>
    <w:rsid w:val="000734F8"/>
    <w:rsid w:val="00073C27"/>
    <w:rsid w:val="00081FFB"/>
    <w:rsid w:val="00082A00"/>
    <w:rsid w:val="00083360"/>
    <w:rsid w:val="00083C02"/>
    <w:rsid w:val="00085BC5"/>
    <w:rsid w:val="00085D5D"/>
    <w:rsid w:val="000868BA"/>
    <w:rsid w:val="00090B2D"/>
    <w:rsid w:val="000911F9"/>
    <w:rsid w:val="000921E8"/>
    <w:rsid w:val="00092BB4"/>
    <w:rsid w:val="00092BDD"/>
    <w:rsid w:val="0009407E"/>
    <w:rsid w:val="00094111"/>
    <w:rsid w:val="00096CBE"/>
    <w:rsid w:val="00097B82"/>
    <w:rsid w:val="000A07A6"/>
    <w:rsid w:val="000A15F8"/>
    <w:rsid w:val="000A2060"/>
    <w:rsid w:val="000A2551"/>
    <w:rsid w:val="000A5D55"/>
    <w:rsid w:val="000A6E38"/>
    <w:rsid w:val="000A70D0"/>
    <w:rsid w:val="000B0339"/>
    <w:rsid w:val="000B21E5"/>
    <w:rsid w:val="000B262D"/>
    <w:rsid w:val="000B55F2"/>
    <w:rsid w:val="000B610C"/>
    <w:rsid w:val="000B77D3"/>
    <w:rsid w:val="000C0071"/>
    <w:rsid w:val="000C0D79"/>
    <w:rsid w:val="000C28FB"/>
    <w:rsid w:val="000C2F9E"/>
    <w:rsid w:val="000C50F2"/>
    <w:rsid w:val="000C69A6"/>
    <w:rsid w:val="000C7309"/>
    <w:rsid w:val="000C753F"/>
    <w:rsid w:val="000C7EC1"/>
    <w:rsid w:val="000D0142"/>
    <w:rsid w:val="000D1ED6"/>
    <w:rsid w:val="000D3630"/>
    <w:rsid w:val="000D36AD"/>
    <w:rsid w:val="000D4B15"/>
    <w:rsid w:val="000D4EA0"/>
    <w:rsid w:val="000D547C"/>
    <w:rsid w:val="000D7B28"/>
    <w:rsid w:val="000E0B08"/>
    <w:rsid w:val="000E196F"/>
    <w:rsid w:val="000E1F87"/>
    <w:rsid w:val="000E1F8C"/>
    <w:rsid w:val="000E2D85"/>
    <w:rsid w:val="000E3936"/>
    <w:rsid w:val="000E3BCB"/>
    <w:rsid w:val="000F25CE"/>
    <w:rsid w:val="000F2D3C"/>
    <w:rsid w:val="000F33B7"/>
    <w:rsid w:val="000F5D3C"/>
    <w:rsid w:val="000F5E8C"/>
    <w:rsid w:val="000F66DF"/>
    <w:rsid w:val="000F7822"/>
    <w:rsid w:val="00101367"/>
    <w:rsid w:val="00102B40"/>
    <w:rsid w:val="00103828"/>
    <w:rsid w:val="00104A47"/>
    <w:rsid w:val="0010536D"/>
    <w:rsid w:val="001059AD"/>
    <w:rsid w:val="00105F4E"/>
    <w:rsid w:val="001062AA"/>
    <w:rsid w:val="00107ED6"/>
    <w:rsid w:val="0011100C"/>
    <w:rsid w:val="0011285C"/>
    <w:rsid w:val="00114062"/>
    <w:rsid w:val="00115062"/>
    <w:rsid w:val="001153CC"/>
    <w:rsid w:val="0011588C"/>
    <w:rsid w:val="00116957"/>
    <w:rsid w:val="0012143C"/>
    <w:rsid w:val="001239B1"/>
    <w:rsid w:val="00123FBB"/>
    <w:rsid w:val="001251E7"/>
    <w:rsid w:val="001262F3"/>
    <w:rsid w:val="001268BA"/>
    <w:rsid w:val="00130906"/>
    <w:rsid w:val="001315FA"/>
    <w:rsid w:val="0013222E"/>
    <w:rsid w:val="001328E5"/>
    <w:rsid w:val="00133311"/>
    <w:rsid w:val="00135C3D"/>
    <w:rsid w:val="001376E7"/>
    <w:rsid w:val="00137882"/>
    <w:rsid w:val="00140FC0"/>
    <w:rsid w:val="00142755"/>
    <w:rsid w:val="00143435"/>
    <w:rsid w:val="0014522A"/>
    <w:rsid w:val="00146866"/>
    <w:rsid w:val="00146EB5"/>
    <w:rsid w:val="001475E7"/>
    <w:rsid w:val="001478A5"/>
    <w:rsid w:val="001501E6"/>
    <w:rsid w:val="001520FD"/>
    <w:rsid w:val="001525A9"/>
    <w:rsid w:val="00152B0A"/>
    <w:rsid w:val="00152BB4"/>
    <w:rsid w:val="00153E93"/>
    <w:rsid w:val="00155F3F"/>
    <w:rsid w:val="00156AF6"/>
    <w:rsid w:val="001604CF"/>
    <w:rsid w:val="001610CC"/>
    <w:rsid w:val="001617C3"/>
    <w:rsid w:val="00163471"/>
    <w:rsid w:val="0016646E"/>
    <w:rsid w:val="00166672"/>
    <w:rsid w:val="001675E2"/>
    <w:rsid w:val="00170719"/>
    <w:rsid w:val="001709F4"/>
    <w:rsid w:val="00173F10"/>
    <w:rsid w:val="00175397"/>
    <w:rsid w:val="00176B73"/>
    <w:rsid w:val="001779CC"/>
    <w:rsid w:val="00177DE3"/>
    <w:rsid w:val="00180324"/>
    <w:rsid w:val="00180D8B"/>
    <w:rsid w:val="001812BE"/>
    <w:rsid w:val="00181D94"/>
    <w:rsid w:val="00182143"/>
    <w:rsid w:val="00182C24"/>
    <w:rsid w:val="0018499E"/>
    <w:rsid w:val="00184B15"/>
    <w:rsid w:val="001853B8"/>
    <w:rsid w:val="001853DE"/>
    <w:rsid w:val="00187B6E"/>
    <w:rsid w:val="00191146"/>
    <w:rsid w:val="00192237"/>
    <w:rsid w:val="00193BEE"/>
    <w:rsid w:val="001952A9"/>
    <w:rsid w:val="001967DF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0BE0"/>
    <w:rsid w:val="001C24EC"/>
    <w:rsid w:val="001C267A"/>
    <w:rsid w:val="001C6925"/>
    <w:rsid w:val="001C7E8B"/>
    <w:rsid w:val="001D0BEA"/>
    <w:rsid w:val="001D2F0D"/>
    <w:rsid w:val="001D33A5"/>
    <w:rsid w:val="001D3F90"/>
    <w:rsid w:val="001D54F9"/>
    <w:rsid w:val="001D6917"/>
    <w:rsid w:val="001D7470"/>
    <w:rsid w:val="001D790E"/>
    <w:rsid w:val="001DBA48"/>
    <w:rsid w:val="001E135B"/>
    <w:rsid w:val="001E2E73"/>
    <w:rsid w:val="001E2F15"/>
    <w:rsid w:val="001E44B4"/>
    <w:rsid w:val="001E513E"/>
    <w:rsid w:val="001E6271"/>
    <w:rsid w:val="001E6EEA"/>
    <w:rsid w:val="001E73DB"/>
    <w:rsid w:val="001F2E7B"/>
    <w:rsid w:val="001F7EDC"/>
    <w:rsid w:val="00200FBF"/>
    <w:rsid w:val="00201DB3"/>
    <w:rsid w:val="002062EF"/>
    <w:rsid w:val="00207723"/>
    <w:rsid w:val="002118A3"/>
    <w:rsid w:val="002118FF"/>
    <w:rsid w:val="00212654"/>
    <w:rsid w:val="00213D07"/>
    <w:rsid w:val="00215B28"/>
    <w:rsid w:val="0021626F"/>
    <w:rsid w:val="00216366"/>
    <w:rsid w:val="00217AD7"/>
    <w:rsid w:val="00220530"/>
    <w:rsid w:val="00220F19"/>
    <w:rsid w:val="00220F8D"/>
    <w:rsid w:val="0022148A"/>
    <w:rsid w:val="002219E3"/>
    <w:rsid w:val="002241EB"/>
    <w:rsid w:val="00224671"/>
    <w:rsid w:val="00225B2F"/>
    <w:rsid w:val="00232985"/>
    <w:rsid w:val="002329A7"/>
    <w:rsid w:val="0023407F"/>
    <w:rsid w:val="00236B5A"/>
    <w:rsid w:val="00236C04"/>
    <w:rsid w:val="00236E34"/>
    <w:rsid w:val="00240CE2"/>
    <w:rsid w:val="00241DA5"/>
    <w:rsid w:val="00241EC4"/>
    <w:rsid w:val="002440D0"/>
    <w:rsid w:val="002451D4"/>
    <w:rsid w:val="002479AF"/>
    <w:rsid w:val="002514D3"/>
    <w:rsid w:val="002515C6"/>
    <w:rsid w:val="002523D7"/>
    <w:rsid w:val="00252516"/>
    <w:rsid w:val="0025263A"/>
    <w:rsid w:val="002530D3"/>
    <w:rsid w:val="00254F38"/>
    <w:rsid w:val="0025571B"/>
    <w:rsid w:val="00256E0F"/>
    <w:rsid w:val="0026230A"/>
    <w:rsid w:val="00264BFC"/>
    <w:rsid w:val="0026519F"/>
    <w:rsid w:val="00267663"/>
    <w:rsid w:val="00272718"/>
    <w:rsid w:val="0027360E"/>
    <w:rsid w:val="00274011"/>
    <w:rsid w:val="00277FE8"/>
    <w:rsid w:val="0028134D"/>
    <w:rsid w:val="002813F6"/>
    <w:rsid w:val="00283CEB"/>
    <w:rsid w:val="00285E50"/>
    <w:rsid w:val="0028652F"/>
    <w:rsid w:val="00287D5E"/>
    <w:rsid w:val="00290B27"/>
    <w:rsid w:val="0029467B"/>
    <w:rsid w:val="002946A8"/>
    <w:rsid w:val="00294D04"/>
    <w:rsid w:val="00297ED4"/>
    <w:rsid w:val="002A029D"/>
    <w:rsid w:val="002A034C"/>
    <w:rsid w:val="002A0EC2"/>
    <w:rsid w:val="002A140C"/>
    <w:rsid w:val="002A1D37"/>
    <w:rsid w:val="002A1E5B"/>
    <w:rsid w:val="002A2C96"/>
    <w:rsid w:val="002A2D3F"/>
    <w:rsid w:val="002A31B4"/>
    <w:rsid w:val="002A33A9"/>
    <w:rsid w:val="002A36F7"/>
    <w:rsid w:val="002A52D0"/>
    <w:rsid w:val="002A660E"/>
    <w:rsid w:val="002A6CCB"/>
    <w:rsid w:val="002A6FC9"/>
    <w:rsid w:val="002A7348"/>
    <w:rsid w:val="002B083B"/>
    <w:rsid w:val="002B1371"/>
    <w:rsid w:val="002B1960"/>
    <w:rsid w:val="002B290F"/>
    <w:rsid w:val="002B3F76"/>
    <w:rsid w:val="002B5163"/>
    <w:rsid w:val="002B6677"/>
    <w:rsid w:val="002B6F3E"/>
    <w:rsid w:val="002B6FE7"/>
    <w:rsid w:val="002B7380"/>
    <w:rsid w:val="002BE5F4"/>
    <w:rsid w:val="002C068B"/>
    <w:rsid w:val="002C0A25"/>
    <w:rsid w:val="002C3D71"/>
    <w:rsid w:val="002C6EE6"/>
    <w:rsid w:val="002C6F8C"/>
    <w:rsid w:val="002C74FC"/>
    <w:rsid w:val="002D0270"/>
    <w:rsid w:val="002D1CAF"/>
    <w:rsid w:val="002D1D5E"/>
    <w:rsid w:val="002D1E95"/>
    <w:rsid w:val="002D26B1"/>
    <w:rsid w:val="002D3727"/>
    <w:rsid w:val="002D3A26"/>
    <w:rsid w:val="002D7784"/>
    <w:rsid w:val="002E0944"/>
    <w:rsid w:val="002E2701"/>
    <w:rsid w:val="002E7127"/>
    <w:rsid w:val="002E7E3F"/>
    <w:rsid w:val="002F03C4"/>
    <w:rsid w:val="002F03DC"/>
    <w:rsid w:val="002F3B24"/>
    <w:rsid w:val="002F57C4"/>
    <w:rsid w:val="002F6445"/>
    <w:rsid w:val="002F6770"/>
    <w:rsid w:val="002F7ACC"/>
    <w:rsid w:val="00301188"/>
    <w:rsid w:val="00301C3A"/>
    <w:rsid w:val="0031066A"/>
    <w:rsid w:val="00313A18"/>
    <w:rsid w:val="00315989"/>
    <w:rsid w:val="00316297"/>
    <w:rsid w:val="003231E4"/>
    <w:rsid w:val="00324696"/>
    <w:rsid w:val="00324B52"/>
    <w:rsid w:val="00324B61"/>
    <w:rsid w:val="00327F75"/>
    <w:rsid w:val="003300F3"/>
    <w:rsid w:val="00331A94"/>
    <w:rsid w:val="00331E87"/>
    <w:rsid w:val="003322C7"/>
    <w:rsid w:val="0033349C"/>
    <w:rsid w:val="00333FB1"/>
    <w:rsid w:val="00337D0B"/>
    <w:rsid w:val="0034155A"/>
    <w:rsid w:val="0034296C"/>
    <w:rsid w:val="00342C27"/>
    <w:rsid w:val="0034329C"/>
    <w:rsid w:val="00343875"/>
    <w:rsid w:val="00343A42"/>
    <w:rsid w:val="00346A45"/>
    <w:rsid w:val="003508B3"/>
    <w:rsid w:val="00352ADB"/>
    <w:rsid w:val="003539FC"/>
    <w:rsid w:val="0035665F"/>
    <w:rsid w:val="00357659"/>
    <w:rsid w:val="003617EF"/>
    <w:rsid w:val="003620DE"/>
    <w:rsid w:val="00364494"/>
    <w:rsid w:val="0036450E"/>
    <w:rsid w:val="00364A98"/>
    <w:rsid w:val="00364CFD"/>
    <w:rsid w:val="0036599A"/>
    <w:rsid w:val="00365DC4"/>
    <w:rsid w:val="003671A7"/>
    <w:rsid w:val="00372AFA"/>
    <w:rsid w:val="00376977"/>
    <w:rsid w:val="0038184D"/>
    <w:rsid w:val="003820AC"/>
    <w:rsid w:val="0038281E"/>
    <w:rsid w:val="003828D6"/>
    <w:rsid w:val="00382FB3"/>
    <w:rsid w:val="003840B6"/>
    <w:rsid w:val="0038584C"/>
    <w:rsid w:val="00386058"/>
    <w:rsid w:val="00387123"/>
    <w:rsid w:val="003925D1"/>
    <w:rsid w:val="00393324"/>
    <w:rsid w:val="0039366E"/>
    <w:rsid w:val="00393D7A"/>
    <w:rsid w:val="003944FE"/>
    <w:rsid w:val="00394ED0"/>
    <w:rsid w:val="003956F7"/>
    <w:rsid w:val="003970B8"/>
    <w:rsid w:val="003970E0"/>
    <w:rsid w:val="003A10BC"/>
    <w:rsid w:val="003A27F2"/>
    <w:rsid w:val="003A3158"/>
    <w:rsid w:val="003A5587"/>
    <w:rsid w:val="003A5727"/>
    <w:rsid w:val="003A600F"/>
    <w:rsid w:val="003A7A1B"/>
    <w:rsid w:val="003B16F6"/>
    <w:rsid w:val="003B1A95"/>
    <w:rsid w:val="003B378B"/>
    <w:rsid w:val="003B3B57"/>
    <w:rsid w:val="003C2641"/>
    <w:rsid w:val="003C309E"/>
    <w:rsid w:val="003C34A4"/>
    <w:rsid w:val="003C38B7"/>
    <w:rsid w:val="003C3A89"/>
    <w:rsid w:val="003C3F84"/>
    <w:rsid w:val="003C447F"/>
    <w:rsid w:val="003C6224"/>
    <w:rsid w:val="003C7626"/>
    <w:rsid w:val="003D059B"/>
    <w:rsid w:val="003D0A72"/>
    <w:rsid w:val="003D1229"/>
    <w:rsid w:val="003D2684"/>
    <w:rsid w:val="003D3475"/>
    <w:rsid w:val="003D3505"/>
    <w:rsid w:val="003D4069"/>
    <w:rsid w:val="003D535C"/>
    <w:rsid w:val="003D5D3F"/>
    <w:rsid w:val="003D6060"/>
    <w:rsid w:val="003E027B"/>
    <w:rsid w:val="003E4A53"/>
    <w:rsid w:val="003E6A94"/>
    <w:rsid w:val="003E773B"/>
    <w:rsid w:val="003F1F89"/>
    <w:rsid w:val="003F461E"/>
    <w:rsid w:val="003F4C76"/>
    <w:rsid w:val="003F5D90"/>
    <w:rsid w:val="003F7155"/>
    <w:rsid w:val="003F77B0"/>
    <w:rsid w:val="004014F5"/>
    <w:rsid w:val="00403BAD"/>
    <w:rsid w:val="00405FD5"/>
    <w:rsid w:val="0040737D"/>
    <w:rsid w:val="00407CE3"/>
    <w:rsid w:val="00410C7F"/>
    <w:rsid w:val="004130F9"/>
    <w:rsid w:val="0041496F"/>
    <w:rsid w:val="00414E13"/>
    <w:rsid w:val="00415235"/>
    <w:rsid w:val="00416EDE"/>
    <w:rsid w:val="004172D1"/>
    <w:rsid w:val="00421BB9"/>
    <w:rsid w:val="004271E3"/>
    <w:rsid w:val="00427BBE"/>
    <w:rsid w:val="004328C8"/>
    <w:rsid w:val="00433BB3"/>
    <w:rsid w:val="00435922"/>
    <w:rsid w:val="004371DB"/>
    <w:rsid w:val="004372C5"/>
    <w:rsid w:val="00437374"/>
    <w:rsid w:val="00441413"/>
    <w:rsid w:val="00441D11"/>
    <w:rsid w:val="00443F9F"/>
    <w:rsid w:val="0044538B"/>
    <w:rsid w:val="004459A8"/>
    <w:rsid w:val="00446247"/>
    <w:rsid w:val="004464F6"/>
    <w:rsid w:val="00446728"/>
    <w:rsid w:val="004468F0"/>
    <w:rsid w:val="0045006E"/>
    <w:rsid w:val="004509B0"/>
    <w:rsid w:val="00451F82"/>
    <w:rsid w:val="0045207C"/>
    <w:rsid w:val="00452AEF"/>
    <w:rsid w:val="00455507"/>
    <w:rsid w:val="0045595E"/>
    <w:rsid w:val="00455AF9"/>
    <w:rsid w:val="00456E8D"/>
    <w:rsid w:val="0046257D"/>
    <w:rsid w:val="00462A08"/>
    <w:rsid w:val="00464F1D"/>
    <w:rsid w:val="00465A10"/>
    <w:rsid w:val="00467330"/>
    <w:rsid w:val="00472F13"/>
    <w:rsid w:val="0047531C"/>
    <w:rsid w:val="00475983"/>
    <w:rsid w:val="004760AC"/>
    <w:rsid w:val="004807C9"/>
    <w:rsid w:val="00481756"/>
    <w:rsid w:val="00482B26"/>
    <w:rsid w:val="0048313E"/>
    <w:rsid w:val="00484DF9"/>
    <w:rsid w:val="0049056D"/>
    <w:rsid w:val="00490950"/>
    <w:rsid w:val="00492FC9"/>
    <w:rsid w:val="004943AE"/>
    <w:rsid w:val="00494495"/>
    <w:rsid w:val="0049636B"/>
    <w:rsid w:val="004970AF"/>
    <w:rsid w:val="00497AF0"/>
    <w:rsid w:val="004A0440"/>
    <w:rsid w:val="004A1B8C"/>
    <w:rsid w:val="004A28A3"/>
    <w:rsid w:val="004A3199"/>
    <w:rsid w:val="004A5481"/>
    <w:rsid w:val="004A5492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339E"/>
    <w:rsid w:val="004D49F1"/>
    <w:rsid w:val="004D50AF"/>
    <w:rsid w:val="004D5219"/>
    <w:rsid w:val="004D5727"/>
    <w:rsid w:val="004D796C"/>
    <w:rsid w:val="004E0FB5"/>
    <w:rsid w:val="004E18FD"/>
    <w:rsid w:val="004E3CF7"/>
    <w:rsid w:val="004E3E0D"/>
    <w:rsid w:val="004E4558"/>
    <w:rsid w:val="004E59A4"/>
    <w:rsid w:val="004E5D2D"/>
    <w:rsid w:val="004E7432"/>
    <w:rsid w:val="004F200C"/>
    <w:rsid w:val="004F2016"/>
    <w:rsid w:val="004F4336"/>
    <w:rsid w:val="004F4425"/>
    <w:rsid w:val="004F4540"/>
    <w:rsid w:val="004F49F3"/>
    <w:rsid w:val="004F520A"/>
    <w:rsid w:val="004F65A9"/>
    <w:rsid w:val="004F712D"/>
    <w:rsid w:val="00503683"/>
    <w:rsid w:val="00504087"/>
    <w:rsid w:val="00504D19"/>
    <w:rsid w:val="005058EC"/>
    <w:rsid w:val="00507D9C"/>
    <w:rsid w:val="005100A7"/>
    <w:rsid w:val="00511937"/>
    <w:rsid w:val="005123CA"/>
    <w:rsid w:val="00513652"/>
    <w:rsid w:val="005138A8"/>
    <w:rsid w:val="0051468C"/>
    <w:rsid w:val="005151B1"/>
    <w:rsid w:val="00517354"/>
    <w:rsid w:val="005175E3"/>
    <w:rsid w:val="00517FF6"/>
    <w:rsid w:val="00521281"/>
    <w:rsid w:val="00523032"/>
    <w:rsid w:val="005235E0"/>
    <w:rsid w:val="00530E0E"/>
    <w:rsid w:val="00533DBB"/>
    <w:rsid w:val="00534A23"/>
    <w:rsid w:val="00536854"/>
    <w:rsid w:val="005423DD"/>
    <w:rsid w:val="00554710"/>
    <w:rsid w:val="0055474A"/>
    <w:rsid w:val="00556D8E"/>
    <w:rsid w:val="00556DEE"/>
    <w:rsid w:val="005612A9"/>
    <w:rsid w:val="00565005"/>
    <w:rsid w:val="005668BA"/>
    <w:rsid w:val="0056700E"/>
    <w:rsid w:val="00567143"/>
    <w:rsid w:val="0057464B"/>
    <w:rsid w:val="00576CD6"/>
    <w:rsid w:val="00576EC8"/>
    <w:rsid w:val="00577685"/>
    <w:rsid w:val="0058124F"/>
    <w:rsid w:val="00581A48"/>
    <w:rsid w:val="00582A74"/>
    <w:rsid w:val="0058347C"/>
    <w:rsid w:val="00584401"/>
    <w:rsid w:val="00584AFB"/>
    <w:rsid w:val="00586536"/>
    <w:rsid w:val="00586CF7"/>
    <w:rsid w:val="0059113B"/>
    <w:rsid w:val="00591B9D"/>
    <w:rsid w:val="00592D57"/>
    <w:rsid w:val="0059596E"/>
    <w:rsid w:val="005A049A"/>
    <w:rsid w:val="005A1797"/>
    <w:rsid w:val="005A2174"/>
    <w:rsid w:val="005A4BFC"/>
    <w:rsid w:val="005AC572"/>
    <w:rsid w:val="005AE06D"/>
    <w:rsid w:val="005B2947"/>
    <w:rsid w:val="005B29C6"/>
    <w:rsid w:val="005B2FD2"/>
    <w:rsid w:val="005B305C"/>
    <w:rsid w:val="005B33A3"/>
    <w:rsid w:val="005B4B4E"/>
    <w:rsid w:val="005B4E44"/>
    <w:rsid w:val="005B5AA8"/>
    <w:rsid w:val="005C16D4"/>
    <w:rsid w:val="005C386F"/>
    <w:rsid w:val="005C4386"/>
    <w:rsid w:val="005C49B6"/>
    <w:rsid w:val="005D185C"/>
    <w:rsid w:val="005D2718"/>
    <w:rsid w:val="005D3912"/>
    <w:rsid w:val="005D54D0"/>
    <w:rsid w:val="005D6911"/>
    <w:rsid w:val="005D775E"/>
    <w:rsid w:val="005E10E2"/>
    <w:rsid w:val="005E2822"/>
    <w:rsid w:val="005E3E43"/>
    <w:rsid w:val="005E5573"/>
    <w:rsid w:val="005E5E2B"/>
    <w:rsid w:val="005E6CC7"/>
    <w:rsid w:val="005E6FAE"/>
    <w:rsid w:val="005EF575"/>
    <w:rsid w:val="005F013D"/>
    <w:rsid w:val="005F0318"/>
    <w:rsid w:val="005F1BD3"/>
    <w:rsid w:val="005F26E0"/>
    <w:rsid w:val="005F2B8F"/>
    <w:rsid w:val="005F3EDB"/>
    <w:rsid w:val="005F4DFF"/>
    <w:rsid w:val="005F56C7"/>
    <w:rsid w:val="005F6A09"/>
    <w:rsid w:val="005F7FA8"/>
    <w:rsid w:val="00605D7D"/>
    <w:rsid w:val="006063C1"/>
    <w:rsid w:val="0060696D"/>
    <w:rsid w:val="00610294"/>
    <w:rsid w:val="006136D6"/>
    <w:rsid w:val="00614F94"/>
    <w:rsid w:val="00615EB1"/>
    <w:rsid w:val="006175C6"/>
    <w:rsid w:val="00617AC4"/>
    <w:rsid w:val="00620580"/>
    <w:rsid w:val="00620A77"/>
    <w:rsid w:val="0062100D"/>
    <w:rsid w:val="00624045"/>
    <w:rsid w:val="00625715"/>
    <w:rsid w:val="00626595"/>
    <w:rsid w:val="00626E66"/>
    <w:rsid w:val="006278A5"/>
    <w:rsid w:val="006322D1"/>
    <w:rsid w:val="00632308"/>
    <w:rsid w:val="00632DAB"/>
    <w:rsid w:val="00632E41"/>
    <w:rsid w:val="00635F32"/>
    <w:rsid w:val="0064062D"/>
    <w:rsid w:val="00641FA0"/>
    <w:rsid w:val="0064248A"/>
    <w:rsid w:val="00642869"/>
    <w:rsid w:val="00642943"/>
    <w:rsid w:val="006434B7"/>
    <w:rsid w:val="00643E37"/>
    <w:rsid w:val="00643F85"/>
    <w:rsid w:val="0064638B"/>
    <w:rsid w:val="00646C2B"/>
    <w:rsid w:val="00650634"/>
    <w:rsid w:val="00650AE0"/>
    <w:rsid w:val="00650E0D"/>
    <w:rsid w:val="006513B9"/>
    <w:rsid w:val="0065143F"/>
    <w:rsid w:val="00652578"/>
    <w:rsid w:val="00653FB5"/>
    <w:rsid w:val="006546DB"/>
    <w:rsid w:val="00654F1A"/>
    <w:rsid w:val="006601E1"/>
    <w:rsid w:val="00662370"/>
    <w:rsid w:val="00663782"/>
    <w:rsid w:val="0066523B"/>
    <w:rsid w:val="00665C8D"/>
    <w:rsid w:val="00667816"/>
    <w:rsid w:val="00670527"/>
    <w:rsid w:val="006706B9"/>
    <w:rsid w:val="00674177"/>
    <w:rsid w:val="006747D1"/>
    <w:rsid w:val="00676198"/>
    <w:rsid w:val="006761A8"/>
    <w:rsid w:val="0067657A"/>
    <w:rsid w:val="0068043C"/>
    <w:rsid w:val="00683231"/>
    <w:rsid w:val="00684909"/>
    <w:rsid w:val="00686184"/>
    <w:rsid w:val="00690025"/>
    <w:rsid w:val="00693BAA"/>
    <w:rsid w:val="00694EDF"/>
    <w:rsid w:val="00697BEF"/>
    <w:rsid w:val="00697F09"/>
    <w:rsid w:val="006A1961"/>
    <w:rsid w:val="006A1CC1"/>
    <w:rsid w:val="006A46D7"/>
    <w:rsid w:val="006A4CDA"/>
    <w:rsid w:val="006A656A"/>
    <w:rsid w:val="006A7B4E"/>
    <w:rsid w:val="006A7EB5"/>
    <w:rsid w:val="006B1182"/>
    <w:rsid w:val="006B15F2"/>
    <w:rsid w:val="006B1C25"/>
    <w:rsid w:val="006B2C22"/>
    <w:rsid w:val="006B2C63"/>
    <w:rsid w:val="006B3235"/>
    <w:rsid w:val="006B74DD"/>
    <w:rsid w:val="006B7CD0"/>
    <w:rsid w:val="006B7F5B"/>
    <w:rsid w:val="006B7FCA"/>
    <w:rsid w:val="006C06DA"/>
    <w:rsid w:val="006C1A64"/>
    <w:rsid w:val="006C29A1"/>
    <w:rsid w:val="006C2A4F"/>
    <w:rsid w:val="006C4250"/>
    <w:rsid w:val="006C4CF8"/>
    <w:rsid w:val="006C523F"/>
    <w:rsid w:val="006C67C8"/>
    <w:rsid w:val="006C7299"/>
    <w:rsid w:val="006C7EE5"/>
    <w:rsid w:val="006D0193"/>
    <w:rsid w:val="006D37E4"/>
    <w:rsid w:val="006D5F13"/>
    <w:rsid w:val="006D6D5A"/>
    <w:rsid w:val="006E111F"/>
    <w:rsid w:val="006E14AC"/>
    <w:rsid w:val="006E1B10"/>
    <w:rsid w:val="006E1E1C"/>
    <w:rsid w:val="006E227E"/>
    <w:rsid w:val="006E2B6D"/>
    <w:rsid w:val="006E4F91"/>
    <w:rsid w:val="006E6003"/>
    <w:rsid w:val="006F1CF5"/>
    <w:rsid w:val="006F1FEC"/>
    <w:rsid w:val="006F3552"/>
    <w:rsid w:val="006F3C54"/>
    <w:rsid w:val="006F4443"/>
    <w:rsid w:val="006F6F51"/>
    <w:rsid w:val="00700A7A"/>
    <w:rsid w:val="00700BA4"/>
    <w:rsid w:val="00702B58"/>
    <w:rsid w:val="00702CAA"/>
    <w:rsid w:val="00704037"/>
    <w:rsid w:val="00705CE1"/>
    <w:rsid w:val="00710F8D"/>
    <w:rsid w:val="00713F40"/>
    <w:rsid w:val="00720023"/>
    <w:rsid w:val="00733E18"/>
    <w:rsid w:val="0073583E"/>
    <w:rsid w:val="0073621A"/>
    <w:rsid w:val="007368B8"/>
    <w:rsid w:val="00736EDD"/>
    <w:rsid w:val="00737BE9"/>
    <w:rsid w:val="00744E09"/>
    <w:rsid w:val="0074555C"/>
    <w:rsid w:val="00751C55"/>
    <w:rsid w:val="00754808"/>
    <w:rsid w:val="00756192"/>
    <w:rsid w:val="00760CBC"/>
    <w:rsid w:val="00761E39"/>
    <w:rsid w:val="00762E90"/>
    <w:rsid w:val="007642E6"/>
    <w:rsid w:val="00764FE3"/>
    <w:rsid w:val="007657AD"/>
    <w:rsid w:val="00767069"/>
    <w:rsid w:val="007704BB"/>
    <w:rsid w:val="00770F98"/>
    <w:rsid w:val="0077141E"/>
    <w:rsid w:val="0077224A"/>
    <w:rsid w:val="007722FA"/>
    <w:rsid w:val="00775600"/>
    <w:rsid w:val="00775A0A"/>
    <w:rsid w:val="00776A7A"/>
    <w:rsid w:val="0077703E"/>
    <w:rsid w:val="007806AE"/>
    <w:rsid w:val="007827CF"/>
    <w:rsid w:val="00782E8B"/>
    <w:rsid w:val="00783523"/>
    <w:rsid w:val="00783F0E"/>
    <w:rsid w:val="0078737B"/>
    <w:rsid w:val="0079140F"/>
    <w:rsid w:val="007928E4"/>
    <w:rsid w:val="00792AF2"/>
    <w:rsid w:val="00793FF5"/>
    <w:rsid w:val="0079482E"/>
    <w:rsid w:val="00795176"/>
    <w:rsid w:val="007977D0"/>
    <w:rsid w:val="007A0B86"/>
    <w:rsid w:val="007A0C1E"/>
    <w:rsid w:val="007A418C"/>
    <w:rsid w:val="007A51BC"/>
    <w:rsid w:val="007A528B"/>
    <w:rsid w:val="007A5A95"/>
    <w:rsid w:val="007A758D"/>
    <w:rsid w:val="007B0BDD"/>
    <w:rsid w:val="007B0F35"/>
    <w:rsid w:val="007B2798"/>
    <w:rsid w:val="007B76BA"/>
    <w:rsid w:val="007C02D0"/>
    <w:rsid w:val="007C723C"/>
    <w:rsid w:val="007C742A"/>
    <w:rsid w:val="007D082F"/>
    <w:rsid w:val="007D3A1D"/>
    <w:rsid w:val="007D3E29"/>
    <w:rsid w:val="007D4D19"/>
    <w:rsid w:val="007D7321"/>
    <w:rsid w:val="007E1076"/>
    <w:rsid w:val="007E3E10"/>
    <w:rsid w:val="007E41BB"/>
    <w:rsid w:val="007E645E"/>
    <w:rsid w:val="007E64D7"/>
    <w:rsid w:val="007E7780"/>
    <w:rsid w:val="007E7BB0"/>
    <w:rsid w:val="007F1219"/>
    <w:rsid w:val="007F1519"/>
    <w:rsid w:val="007F2678"/>
    <w:rsid w:val="007F5D78"/>
    <w:rsid w:val="007F6786"/>
    <w:rsid w:val="008018FE"/>
    <w:rsid w:val="00802DB7"/>
    <w:rsid w:val="008034CE"/>
    <w:rsid w:val="008041DD"/>
    <w:rsid w:val="00805195"/>
    <w:rsid w:val="00806370"/>
    <w:rsid w:val="00810148"/>
    <w:rsid w:val="00810608"/>
    <w:rsid w:val="00812B63"/>
    <w:rsid w:val="00812D2B"/>
    <w:rsid w:val="008135BA"/>
    <w:rsid w:val="00814AAB"/>
    <w:rsid w:val="00814B04"/>
    <w:rsid w:val="008164D2"/>
    <w:rsid w:val="0081794C"/>
    <w:rsid w:val="0082114E"/>
    <w:rsid w:val="00821572"/>
    <w:rsid w:val="008235F5"/>
    <w:rsid w:val="008238CF"/>
    <w:rsid w:val="00824396"/>
    <w:rsid w:val="008260F3"/>
    <w:rsid w:val="0082735D"/>
    <w:rsid w:val="00832BFA"/>
    <w:rsid w:val="00834436"/>
    <w:rsid w:val="00835FB2"/>
    <w:rsid w:val="0083643B"/>
    <w:rsid w:val="00836558"/>
    <w:rsid w:val="00843934"/>
    <w:rsid w:val="00843D13"/>
    <w:rsid w:val="00845CFA"/>
    <w:rsid w:val="00846AF6"/>
    <w:rsid w:val="0084730D"/>
    <w:rsid w:val="0084799E"/>
    <w:rsid w:val="00850B77"/>
    <w:rsid w:val="0085192F"/>
    <w:rsid w:val="00852C7D"/>
    <w:rsid w:val="00852D40"/>
    <w:rsid w:val="00853C7B"/>
    <w:rsid w:val="00855172"/>
    <w:rsid w:val="00856340"/>
    <w:rsid w:val="00857EDE"/>
    <w:rsid w:val="00860677"/>
    <w:rsid w:val="00865ACB"/>
    <w:rsid w:val="00866689"/>
    <w:rsid w:val="0086748D"/>
    <w:rsid w:val="00873679"/>
    <w:rsid w:val="00874D42"/>
    <w:rsid w:val="00874DFA"/>
    <w:rsid w:val="00874FFC"/>
    <w:rsid w:val="0087611D"/>
    <w:rsid w:val="0087626C"/>
    <w:rsid w:val="00876562"/>
    <w:rsid w:val="00877426"/>
    <w:rsid w:val="00881018"/>
    <w:rsid w:val="008827F0"/>
    <w:rsid w:val="008832D8"/>
    <w:rsid w:val="0088364D"/>
    <w:rsid w:val="00883D60"/>
    <w:rsid w:val="008907C9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3B35"/>
    <w:rsid w:val="008A6040"/>
    <w:rsid w:val="008A69C6"/>
    <w:rsid w:val="008B2788"/>
    <w:rsid w:val="008B3115"/>
    <w:rsid w:val="008B3A1F"/>
    <w:rsid w:val="008B4B14"/>
    <w:rsid w:val="008B57AE"/>
    <w:rsid w:val="008B727B"/>
    <w:rsid w:val="008B7777"/>
    <w:rsid w:val="008B78CE"/>
    <w:rsid w:val="008C1DA7"/>
    <w:rsid w:val="008C2E45"/>
    <w:rsid w:val="008C660B"/>
    <w:rsid w:val="008C784B"/>
    <w:rsid w:val="008D06FE"/>
    <w:rsid w:val="008D4F73"/>
    <w:rsid w:val="008D5534"/>
    <w:rsid w:val="008D7572"/>
    <w:rsid w:val="008E1290"/>
    <w:rsid w:val="008E1D50"/>
    <w:rsid w:val="008E658F"/>
    <w:rsid w:val="008E7049"/>
    <w:rsid w:val="008F254E"/>
    <w:rsid w:val="008F27F9"/>
    <w:rsid w:val="008F41A3"/>
    <w:rsid w:val="008F443A"/>
    <w:rsid w:val="008F4DD8"/>
    <w:rsid w:val="008F5F45"/>
    <w:rsid w:val="009002D5"/>
    <w:rsid w:val="00902306"/>
    <w:rsid w:val="0090322C"/>
    <w:rsid w:val="0090473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AC5"/>
    <w:rsid w:val="00922B02"/>
    <w:rsid w:val="009242E6"/>
    <w:rsid w:val="00925586"/>
    <w:rsid w:val="0092711E"/>
    <w:rsid w:val="009273D7"/>
    <w:rsid w:val="0093039C"/>
    <w:rsid w:val="00932D72"/>
    <w:rsid w:val="00932F52"/>
    <w:rsid w:val="00933909"/>
    <w:rsid w:val="00937EC5"/>
    <w:rsid w:val="00940467"/>
    <w:rsid w:val="00942FA1"/>
    <w:rsid w:val="0094304B"/>
    <w:rsid w:val="009435D5"/>
    <w:rsid w:val="0094611F"/>
    <w:rsid w:val="009465D9"/>
    <w:rsid w:val="00946749"/>
    <w:rsid w:val="009467A3"/>
    <w:rsid w:val="0094698B"/>
    <w:rsid w:val="00950AD8"/>
    <w:rsid w:val="009511F5"/>
    <w:rsid w:val="00953685"/>
    <w:rsid w:val="00953F2D"/>
    <w:rsid w:val="00954885"/>
    <w:rsid w:val="00955C2C"/>
    <w:rsid w:val="00955FD0"/>
    <w:rsid w:val="00956E14"/>
    <w:rsid w:val="00960D58"/>
    <w:rsid w:val="00961139"/>
    <w:rsid w:val="00965916"/>
    <w:rsid w:val="00966212"/>
    <w:rsid w:val="009672EF"/>
    <w:rsid w:val="00971914"/>
    <w:rsid w:val="009719C2"/>
    <w:rsid w:val="00973EB1"/>
    <w:rsid w:val="00977C62"/>
    <w:rsid w:val="009803F4"/>
    <w:rsid w:val="009818FE"/>
    <w:rsid w:val="00981FC2"/>
    <w:rsid w:val="009826D1"/>
    <w:rsid w:val="009831D7"/>
    <w:rsid w:val="0098337C"/>
    <w:rsid w:val="0098387F"/>
    <w:rsid w:val="009839DE"/>
    <w:rsid w:val="00986654"/>
    <w:rsid w:val="009878C7"/>
    <w:rsid w:val="00987BE1"/>
    <w:rsid w:val="00990325"/>
    <w:rsid w:val="00992411"/>
    <w:rsid w:val="00992466"/>
    <w:rsid w:val="009A2900"/>
    <w:rsid w:val="009A2F0A"/>
    <w:rsid w:val="009A36B5"/>
    <w:rsid w:val="009A4EB6"/>
    <w:rsid w:val="009A51F5"/>
    <w:rsid w:val="009A726E"/>
    <w:rsid w:val="009A7566"/>
    <w:rsid w:val="009A7BD0"/>
    <w:rsid w:val="009B10AE"/>
    <w:rsid w:val="009B2170"/>
    <w:rsid w:val="009B2610"/>
    <w:rsid w:val="009B6443"/>
    <w:rsid w:val="009B6846"/>
    <w:rsid w:val="009B7B07"/>
    <w:rsid w:val="009C11C4"/>
    <w:rsid w:val="009C6DF6"/>
    <w:rsid w:val="009D49C8"/>
    <w:rsid w:val="009D5330"/>
    <w:rsid w:val="009D6E44"/>
    <w:rsid w:val="009D7696"/>
    <w:rsid w:val="009D76AF"/>
    <w:rsid w:val="009E03EA"/>
    <w:rsid w:val="009E38AD"/>
    <w:rsid w:val="009E3E50"/>
    <w:rsid w:val="009E527F"/>
    <w:rsid w:val="009E7631"/>
    <w:rsid w:val="009E7B2D"/>
    <w:rsid w:val="009E7B9F"/>
    <w:rsid w:val="009F056A"/>
    <w:rsid w:val="009F15D8"/>
    <w:rsid w:val="009F28FF"/>
    <w:rsid w:val="009F2D58"/>
    <w:rsid w:val="009F4788"/>
    <w:rsid w:val="009F539D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41C9"/>
    <w:rsid w:val="00A17939"/>
    <w:rsid w:val="00A21738"/>
    <w:rsid w:val="00A2174E"/>
    <w:rsid w:val="00A219F4"/>
    <w:rsid w:val="00A23205"/>
    <w:rsid w:val="00A25C91"/>
    <w:rsid w:val="00A303AA"/>
    <w:rsid w:val="00A30F53"/>
    <w:rsid w:val="00A31BBB"/>
    <w:rsid w:val="00A32F1C"/>
    <w:rsid w:val="00A33AB4"/>
    <w:rsid w:val="00A3445E"/>
    <w:rsid w:val="00A37253"/>
    <w:rsid w:val="00A41628"/>
    <w:rsid w:val="00A41BD6"/>
    <w:rsid w:val="00A41E9B"/>
    <w:rsid w:val="00A420E5"/>
    <w:rsid w:val="00A426FD"/>
    <w:rsid w:val="00A434B0"/>
    <w:rsid w:val="00A4360E"/>
    <w:rsid w:val="00A43EA6"/>
    <w:rsid w:val="00A514DD"/>
    <w:rsid w:val="00A54848"/>
    <w:rsid w:val="00A54FF3"/>
    <w:rsid w:val="00A55658"/>
    <w:rsid w:val="00A562EF"/>
    <w:rsid w:val="00A563A8"/>
    <w:rsid w:val="00A57612"/>
    <w:rsid w:val="00A61C0B"/>
    <w:rsid w:val="00A636ED"/>
    <w:rsid w:val="00A67CAD"/>
    <w:rsid w:val="00A7055D"/>
    <w:rsid w:val="00A70CB8"/>
    <w:rsid w:val="00A719B5"/>
    <w:rsid w:val="00A738BD"/>
    <w:rsid w:val="00A739D6"/>
    <w:rsid w:val="00A80E73"/>
    <w:rsid w:val="00A81486"/>
    <w:rsid w:val="00A83896"/>
    <w:rsid w:val="00A8463D"/>
    <w:rsid w:val="00A85D44"/>
    <w:rsid w:val="00A879CD"/>
    <w:rsid w:val="00A90C85"/>
    <w:rsid w:val="00A90F9A"/>
    <w:rsid w:val="00A922A1"/>
    <w:rsid w:val="00A94F7B"/>
    <w:rsid w:val="00A95DF9"/>
    <w:rsid w:val="00A967CE"/>
    <w:rsid w:val="00AA0A39"/>
    <w:rsid w:val="00AA1BD6"/>
    <w:rsid w:val="00AA2D56"/>
    <w:rsid w:val="00AA4548"/>
    <w:rsid w:val="00AA47AB"/>
    <w:rsid w:val="00AA5242"/>
    <w:rsid w:val="00AB2C48"/>
    <w:rsid w:val="00AB726F"/>
    <w:rsid w:val="00AB72DF"/>
    <w:rsid w:val="00AB7A0B"/>
    <w:rsid w:val="00AC2A14"/>
    <w:rsid w:val="00AC2B1A"/>
    <w:rsid w:val="00AC3DD1"/>
    <w:rsid w:val="00AC56B1"/>
    <w:rsid w:val="00AC761F"/>
    <w:rsid w:val="00AD25C8"/>
    <w:rsid w:val="00AD2958"/>
    <w:rsid w:val="00AD5908"/>
    <w:rsid w:val="00AD71DC"/>
    <w:rsid w:val="00AE0541"/>
    <w:rsid w:val="00AE0FFF"/>
    <w:rsid w:val="00AE1A1F"/>
    <w:rsid w:val="00AE1BB5"/>
    <w:rsid w:val="00AE2452"/>
    <w:rsid w:val="00AE2C65"/>
    <w:rsid w:val="00AE4D60"/>
    <w:rsid w:val="00AE4D8D"/>
    <w:rsid w:val="00AE7897"/>
    <w:rsid w:val="00AF1A86"/>
    <w:rsid w:val="00AF1C97"/>
    <w:rsid w:val="00AF1FDE"/>
    <w:rsid w:val="00AF2535"/>
    <w:rsid w:val="00AF2E04"/>
    <w:rsid w:val="00AF35B5"/>
    <w:rsid w:val="00AF36DF"/>
    <w:rsid w:val="00AF58A4"/>
    <w:rsid w:val="00AF6B72"/>
    <w:rsid w:val="00B005D1"/>
    <w:rsid w:val="00B01327"/>
    <w:rsid w:val="00B03C86"/>
    <w:rsid w:val="00B046F1"/>
    <w:rsid w:val="00B05A17"/>
    <w:rsid w:val="00B07FF0"/>
    <w:rsid w:val="00B1272E"/>
    <w:rsid w:val="00B1274A"/>
    <w:rsid w:val="00B129E5"/>
    <w:rsid w:val="00B12D23"/>
    <w:rsid w:val="00B16354"/>
    <w:rsid w:val="00B176EC"/>
    <w:rsid w:val="00B200EC"/>
    <w:rsid w:val="00B22B25"/>
    <w:rsid w:val="00B24D4E"/>
    <w:rsid w:val="00B25A92"/>
    <w:rsid w:val="00B320DB"/>
    <w:rsid w:val="00B337DE"/>
    <w:rsid w:val="00B33AD4"/>
    <w:rsid w:val="00B35441"/>
    <w:rsid w:val="00B37740"/>
    <w:rsid w:val="00B37D69"/>
    <w:rsid w:val="00B41EA5"/>
    <w:rsid w:val="00B43DBD"/>
    <w:rsid w:val="00B4584D"/>
    <w:rsid w:val="00B47B21"/>
    <w:rsid w:val="00B5020D"/>
    <w:rsid w:val="00B50847"/>
    <w:rsid w:val="00B51B9F"/>
    <w:rsid w:val="00B51E04"/>
    <w:rsid w:val="00B52624"/>
    <w:rsid w:val="00B53965"/>
    <w:rsid w:val="00B54A17"/>
    <w:rsid w:val="00B563AA"/>
    <w:rsid w:val="00B622EE"/>
    <w:rsid w:val="00B65257"/>
    <w:rsid w:val="00B659F4"/>
    <w:rsid w:val="00B660C2"/>
    <w:rsid w:val="00B715D8"/>
    <w:rsid w:val="00B71C50"/>
    <w:rsid w:val="00B723E9"/>
    <w:rsid w:val="00B73AD3"/>
    <w:rsid w:val="00B73B1D"/>
    <w:rsid w:val="00B74787"/>
    <w:rsid w:val="00B81770"/>
    <w:rsid w:val="00B81F90"/>
    <w:rsid w:val="00B822DF"/>
    <w:rsid w:val="00B834A6"/>
    <w:rsid w:val="00B83DEF"/>
    <w:rsid w:val="00B85FC9"/>
    <w:rsid w:val="00B86135"/>
    <w:rsid w:val="00B86E54"/>
    <w:rsid w:val="00B87F6A"/>
    <w:rsid w:val="00B9121C"/>
    <w:rsid w:val="00B93A00"/>
    <w:rsid w:val="00B93FA5"/>
    <w:rsid w:val="00B95F61"/>
    <w:rsid w:val="00B96C5C"/>
    <w:rsid w:val="00B9798C"/>
    <w:rsid w:val="00B99585"/>
    <w:rsid w:val="00BA1F6A"/>
    <w:rsid w:val="00BA2026"/>
    <w:rsid w:val="00BA20D9"/>
    <w:rsid w:val="00BA394F"/>
    <w:rsid w:val="00BA4F3D"/>
    <w:rsid w:val="00BB0386"/>
    <w:rsid w:val="00BB274A"/>
    <w:rsid w:val="00BB2C62"/>
    <w:rsid w:val="00BB35CB"/>
    <w:rsid w:val="00BB35E6"/>
    <w:rsid w:val="00BB4A37"/>
    <w:rsid w:val="00BB52E7"/>
    <w:rsid w:val="00BC0ABB"/>
    <w:rsid w:val="00BC100A"/>
    <w:rsid w:val="00BC1662"/>
    <w:rsid w:val="00BC2ACC"/>
    <w:rsid w:val="00BC38E6"/>
    <w:rsid w:val="00BC5119"/>
    <w:rsid w:val="00BC53F9"/>
    <w:rsid w:val="00BC60B2"/>
    <w:rsid w:val="00BC75B2"/>
    <w:rsid w:val="00BC76BA"/>
    <w:rsid w:val="00BD1FA3"/>
    <w:rsid w:val="00BD2A9E"/>
    <w:rsid w:val="00BD2C1E"/>
    <w:rsid w:val="00BD34BC"/>
    <w:rsid w:val="00BD3679"/>
    <w:rsid w:val="00BD4234"/>
    <w:rsid w:val="00BD7051"/>
    <w:rsid w:val="00BD7A48"/>
    <w:rsid w:val="00BE09C3"/>
    <w:rsid w:val="00BE2460"/>
    <w:rsid w:val="00BE3901"/>
    <w:rsid w:val="00BE4007"/>
    <w:rsid w:val="00BE40BD"/>
    <w:rsid w:val="00BE5E41"/>
    <w:rsid w:val="00BF0096"/>
    <w:rsid w:val="00BF2142"/>
    <w:rsid w:val="00BF2656"/>
    <w:rsid w:val="00BF464E"/>
    <w:rsid w:val="00BF7165"/>
    <w:rsid w:val="00BF79CA"/>
    <w:rsid w:val="00BF7B7E"/>
    <w:rsid w:val="00BF7E67"/>
    <w:rsid w:val="00C03541"/>
    <w:rsid w:val="00C04418"/>
    <w:rsid w:val="00C04FFA"/>
    <w:rsid w:val="00C071EB"/>
    <w:rsid w:val="00C0748D"/>
    <w:rsid w:val="00C1007A"/>
    <w:rsid w:val="00C10C72"/>
    <w:rsid w:val="00C16B52"/>
    <w:rsid w:val="00C16F01"/>
    <w:rsid w:val="00C20502"/>
    <w:rsid w:val="00C20884"/>
    <w:rsid w:val="00C21D75"/>
    <w:rsid w:val="00C23CB8"/>
    <w:rsid w:val="00C23DD7"/>
    <w:rsid w:val="00C25837"/>
    <w:rsid w:val="00C258EB"/>
    <w:rsid w:val="00C26BDE"/>
    <w:rsid w:val="00C278CE"/>
    <w:rsid w:val="00C303A8"/>
    <w:rsid w:val="00C3052D"/>
    <w:rsid w:val="00C31B45"/>
    <w:rsid w:val="00C34497"/>
    <w:rsid w:val="00C351A8"/>
    <w:rsid w:val="00C35480"/>
    <w:rsid w:val="00C375FA"/>
    <w:rsid w:val="00C40376"/>
    <w:rsid w:val="00C41111"/>
    <w:rsid w:val="00C41780"/>
    <w:rsid w:val="00C41F0B"/>
    <w:rsid w:val="00C45173"/>
    <w:rsid w:val="00C46A43"/>
    <w:rsid w:val="00C47482"/>
    <w:rsid w:val="00C523A7"/>
    <w:rsid w:val="00C52673"/>
    <w:rsid w:val="00C569DE"/>
    <w:rsid w:val="00C6069E"/>
    <w:rsid w:val="00C6093F"/>
    <w:rsid w:val="00C636CC"/>
    <w:rsid w:val="00C63C33"/>
    <w:rsid w:val="00C656D2"/>
    <w:rsid w:val="00C6780E"/>
    <w:rsid w:val="00C70E96"/>
    <w:rsid w:val="00C715F7"/>
    <w:rsid w:val="00C71D3A"/>
    <w:rsid w:val="00C73953"/>
    <w:rsid w:val="00C745E9"/>
    <w:rsid w:val="00C754F8"/>
    <w:rsid w:val="00C76EFB"/>
    <w:rsid w:val="00C773CE"/>
    <w:rsid w:val="00C801D8"/>
    <w:rsid w:val="00C802B1"/>
    <w:rsid w:val="00C80A4B"/>
    <w:rsid w:val="00C8197A"/>
    <w:rsid w:val="00C82B42"/>
    <w:rsid w:val="00C8391B"/>
    <w:rsid w:val="00C8402F"/>
    <w:rsid w:val="00C84620"/>
    <w:rsid w:val="00C85FA3"/>
    <w:rsid w:val="00C90143"/>
    <w:rsid w:val="00C90415"/>
    <w:rsid w:val="00C909E4"/>
    <w:rsid w:val="00C932B3"/>
    <w:rsid w:val="00C93AB3"/>
    <w:rsid w:val="00C94284"/>
    <w:rsid w:val="00C94A16"/>
    <w:rsid w:val="00C95257"/>
    <w:rsid w:val="00C96A3F"/>
    <w:rsid w:val="00C96BD0"/>
    <w:rsid w:val="00CA3BFE"/>
    <w:rsid w:val="00CA4B8A"/>
    <w:rsid w:val="00CA5B7A"/>
    <w:rsid w:val="00CA6DBD"/>
    <w:rsid w:val="00CA7781"/>
    <w:rsid w:val="00CB3CA3"/>
    <w:rsid w:val="00CB4C97"/>
    <w:rsid w:val="00CB6533"/>
    <w:rsid w:val="00CC062A"/>
    <w:rsid w:val="00CC14FB"/>
    <w:rsid w:val="00CC1725"/>
    <w:rsid w:val="00CC1EC0"/>
    <w:rsid w:val="00CC2532"/>
    <w:rsid w:val="00CC2655"/>
    <w:rsid w:val="00CC2933"/>
    <w:rsid w:val="00CC34B5"/>
    <w:rsid w:val="00CC579F"/>
    <w:rsid w:val="00CD01D6"/>
    <w:rsid w:val="00CD3EDC"/>
    <w:rsid w:val="00CD4571"/>
    <w:rsid w:val="00CD477F"/>
    <w:rsid w:val="00CD6762"/>
    <w:rsid w:val="00CD6B7F"/>
    <w:rsid w:val="00CD6E7B"/>
    <w:rsid w:val="00CD7F55"/>
    <w:rsid w:val="00CE0DFF"/>
    <w:rsid w:val="00CE1480"/>
    <w:rsid w:val="00CE311E"/>
    <w:rsid w:val="00CE3CE5"/>
    <w:rsid w:val="00CE5480"/>
    <w:rsid w:val="00CE7B15"/>
    <w:rsid w:val="00CF14CC"/>
    <w:rsid w:val="00CF182F"/>
    <w:rsid w:val="00CF21DA"/>
    <w:rsid w:val="00CF5F02"/>
    <w:rsid w:val="00D00202"/>
    <w:rsid w:val="00D02F41"/>
    <w:rsid w:val="00D05BE1"/>
    <w:rsid w:val="00D05C0F"/>
    <w:rsid w:val="00D06562"/>
    <w:rsid w:val="00D0794B"/>
    <w:rsid w:val="00D10B72"/>
    <w:rsid w:val="00D11513"/>
    <w:rsid w:val="00D14C1E"/>
    <w:rsid w:val="00D163C7"/>
    <w:rsid w:val="00D17E20"/>
    <w:rsid w:val="00D2274A"/>
    <w:rsid w:val="00D2283D"/>
    <w:rsid w:val="00D22C1B"/>
    <w:rsid w:val="00D23FC7"/>
    <w:rsid w:val="00D2445F"/>
    <w:rsid w:val="00D25C44"/>
    <w:rsid w:val="00D26B1B"/>
    <w:rsid w:val="00D3030F"/>
    <w:rsid w:val="00D30334"/>
    <w:rsid w:val="00D303D3"/>
    <w:rsid w:val="00D31FF1"/>
    <w:rsid w:val="00D32016"/>
    <w:rsid w:val="00D3401A"/>
    <w:rsid w:val="00D3409E"/>
    <w:rsid w:val="00D352E3"/>
    <w:rsid w:val="00D36B8D"/>
    <w:rsid w:val="00D370D9"/>
    <w:rsid w:val="00D371C7"/>
    <w:rsid w:val="00D37766"/>
    <w:rsid w:val="00D37E0B"/>
    <w:rsid w:val="00D4065D"/>
    <w:rsid w:val="00D41C43"/>
    <w:rsid w:val="00D42792"/>
    <w:rsid w:val="00D43B3D"/>
    <w:rsid w:val="00D459E6"/>
    <w:rsid w:val="00D47FD6"/>
    <w:rsid w:val="00D500B0"/>
    <w:rsid w:val="00D50265"/>
    <w:rsid w:val="00D51F09"/>
    <w:rsid w:val="00D544D2"/>
    <w:rsid w:val="00D56491"/>
    <w:rsid w:val="00D6056E"/>
    <w:rsid w:val="00D61FBE"/>
    <w:rsid w:val="00D621DE"/>
    <w:rsid w:val="00D65208"/>
    <w:rsid w:val="00D65A4B"/>
    <w:rsid w:val="00D67280"/>
    <w:rsid w:val="00D7004E"/>
    <w:rsid w:val="00D71B66"/>
    <w:rsid w:val="00D72965"/>
    <w:rsid w:val="00D72B51"/>
    <w:rsid w:val="00D7325F"/>
    <w:rsid w:val="00D73E84"/>
    <w:rsid w:val="00D75056"/>
    <w:rsid w:val="00D75FF4"/>
    <w:rsid w:val="00D7719E"/>
    <w:rsid w:val="00D826D8"/>
    <w:rsid w:val="00D82DFF"/>
    <w:rsid w:val="00D8A0EF"/>
    <w:rsid w:val="00D9143A"/>
    <w:rsid w:val="00D917FA"/>
    <w:rsid w:val="00D91881"/>
    <w:rsid w:val="00D91AB3"/>
    <w:rsid w:val="00D91BB8"/>
    <w:rsid w:val="00D929C3"/>
    <w:rsid w:val="00D97899"/>
    <w:rsid w:val="00DA0D0E"/>
    <w:rsid w:val="00DA299B"/>
    <w:rsid w:val="00DA2F33"/>
    <w:rsid w:val="00DA4AC1"/>
    <w:rsid w:val="00DB0998"/>
    <w:rsid w:val="00DB2EE3"/>
    <w:rsid w:val="00DB50A2"/>
    <w:rsid w:val="00DB5FAA"/>
    <w:rsid w:val="00DC0E50"/>
    <w:rsid w:val="00DC44F2"/>
    <w:rsid w:val="00DC4C42"/>
    <w:rsid w:val="00DC4D86"/>
    <w:rsid w:val="00DC5305"/>
    <w:rsid w:val="00DC67EF"/>
    <w:rsid w:val="00DC6D91"/>
    <w:rsid w:val="00DC6FA4"/>
    <w:rsid w:val="00DD2997"/>
    <w:rsid w:val="00DD3591"/>
    <w:rsid w:val="00DD3760"/>
    <w:rsid w:val="00DD3D49"/>
    <w:rsid w:val="00DD3DFA"/>
    <w:rsid w:val="00DD581F"/>
    <w:rsid w:val="00DD6247"/>
    <w:rsid w:val="00DD6316"/>
    <w:rsid w:val="00DD7617"/>
    <w:rsid w:val="00DD790E"/>
    <w:rsid w:val="00DE0665"/>
    <w:rsid w:val="00DE0D56"/>
    <w:rsid w:val="00DE28EA"/>
    <w:rsid w:val="00DE3FE6"/>
    <w:rsid w:val="00DE40BD"/>
    <w:rsid w:val="00DE5972"/>
    <w:rsid w:val="00DE6163"/>
    <w:rsid w:val="00DE6A3A"/>
    <w:rsid w:val="00DE714F"/>
    <w:rsid w:val="00DF247F"/>
    <w:rsid w:val="00DF2AB9"/>
    <w:rsid w:val="00DF407F"/>
    <w:rsid w:val="00DF46AA"/>
    <w:rsid w:val="00DF4951"/>
    <w:rsid w:val="00DF4B79"/>
    <w:rsid w:val="00DF4FD1"/>
    <w:rsid w:val="00DF5423"/>
    <w:rsid w:val="00DF57A4"/>
    <w:rsid w:val="00DF6B3B"/>
    <w:rsid w:val="00DF7F6E"/>
    <w:rsid w:val="00E00585"/>
    <w:rsid w:val="00E006D7"/>
    <w:rsid w:val="00E0071B"/>
    <w:rsid w:val="00E01AE3"/>
    <w:rsid w:val="00E023DF"/>
    <w:rsid w:val="00E02D26"/>
    <w:rsid w:val="00E05C10"/>
    <w:rsid w:val="00E06C96"/>
    <w:rsid w:val="00E06DE9"/>
    <w:rsid w:val="00E11764"/>
    <w:rsid w:val="00E120A8"/>
    <w:rsid w:val="00E20FF1"/>
    <w:rsid w:val="00E2316A"/>
    <w:rsid w:val="00E23E2C"/>
    <w:rsid w:val="00E25C07"/>
    <w:rsid w:val="00E267AC"/>
    <w:rsid w:val="00E275D4"/>
    <w:rsid w:val="00E33C10"/>
    <w:rsid w:val="00E343ED"/>
    <w:rsid w:val="00E34815"/>
    <w:rsid w:val="00E36751"/>
    <w:rsid w:val="00E37534"/>
    <w:rsid w:val="00E37F39"/>
    <w:rsid w:val="00E400D5"/>
    <w:rsid w:val="00E4102F"/>
    <w:rsid w:val="00E41263"/>
    <w:rsid w:val="00E42649"/>
    <w:rsid w:val="00E42857"/>
    <w:rsid w:val="00E42B7B"/>
    <w:rsid w:val="00E42FA1"/>
    <w:rsid w:val="00E43F43"/>
    <w:rsid w:val="00E44E84"/>
    <w:rsid w:val="00E47DDA"/>
    <w:rsid w:val="00E502E6"/>
    <w:rsid w:val="00E50D24"/>
    <w:rsid w:val="00E50E98"/>
    <w:rsid w:val="00E53DE7"/>
    <w:rsid w:val="00E562B4"/>
    <w:rsid w:val="00E5665F"/>
    <w:rsid w:val="00E579C3"/>
    <w:rsid w:val="00E603A9"/>
    <w:rsid w:val="00E62B97"/>
    <w:rsid w:val="00E63C2B"/>
    <w:rsid w:val="00E64D2D"/>
    <w:rsid w:val="00E65FBD"/>
    <w:rsid w:val="00E67652"/>
    <w:rsid w:val="00E70086"/>
    <w:rsid w:val="00E709A0"/>
    <w:rsid w:val="00E71EF7"/>
    <w:rsid w:val="00E764E4"/>
    <w:rsid w:val="00E7747B"/>
    <w:rsid w:val="00E80113"/>
    <w:rsid w:val="00E823D4"/>
    <w:rsid w:val="00E825C6"/>
    <w:rsid w:val="00E82F2E"/>
    <w:rsid w:val="00E8461A"/>
    <w:rsid w:val="00E859B1"/>
    <w:rsid w:val="00E85D2C"/>
    <w:rsid w:val="00E87499"/>
    <w:rsid w:val="00E8764D"/>
    <w:rsid w:val="00E91DE1"/>
    <w:rsid w:val="00E921CB"/>
    <w:rsid w:val="00E924B1"/>
    <w:rsid w:val="00E94FBC"/>
    <w:rsid w:val="00E96BFA"/>
    <w:rsid w:val="00E96CA3"/>
    <w:rsid w:val="00E96DA3"/>
    <w:rsid w:val="00E97840"/>
    <w:rsid w:val="00EA096B"/>
    <w:rsid w:val="00EA2189"/>
    <w:rsid w:val="00EA648B"/>
    <w:rsid w:val="00EA7CE8"/>
    <w:rsid w:val="00EB0203"/>
    <w:rsid w:val="00EB038D"/>
    <w:rsid w:val="00EB19C5"/>
    <w:rsid w:val="00EB404E"/>
    <w:rsid w:val="00EB42F1"/>
    <w:rsid w:val="00EB5E53"/>
    <w:rsid w:val="00EB658E"/>
    <w:rsid w:val="00EC09DF"/>
    <w:rsid w:val="00EC170F"/>
    <w:rsid w:val="00EC1917"/>
    <w:rsid w:val="00EC1F26"/>
    <w:rsid w:val="00EC2C0B"/>
    <w:rsid w:val="00EC4B9B"/>
    <w:rsid w:val="00EC4EB4"/>
    <w:rsid w:val="00EC6E6C"/>
    <w:rsid w:val="00ED1C1C"/>
    <w:rsid w:val="00ED1FD9"/>
    <w:rsid w:val="00ED21AF"/>
    <w:rsid w:val="00ED3D90"/>
    <w:rsid w:val="00ED4993"/>
    <w:rsid w:val="00ED50E0"/>
    <w:rsid w:val="00ED7ADE"/>
    <w:rsid w:val="00EE3615"/>
    <w:rsid w:val="00EE5138"/>
    <w:rsid w:val="00EE6B0F"/>
    <w:rsid w:val="00EE7040"/>
    <w:rsid w:val="00EF082C"/>
    <w:rsid w:val="00EF1E95"/>
    <w:rsid w:val="00EF21FB"/>
    <w:rsid w:val="00EF32D5"/>
    <w:rsid w:val="00EF3A8A"/>
    <w:rsid w:val="00EF4DCA"/>
    <w:rsid w:val="00EF676B"/>
    <w:rsid w:val="00EF753D"/>
    <w:rsid w:val="00F010E5"/>
    <w:rsid w:val="00F02282"/>
    <w:rsid w:val="00F02F11"/>
    <w:rsid w:val="00F0304F"/>
    <w:rsid w:val="00F04FCE"/>
    <w:rsid w:val="00F053CD"/>
    <w:rsid w:val="00F06510"/>
    <w:rsid w:val="00F0718B"/>
    <w:rsid w:val="00F106AC"/>
    <w:rsid w:val="00F10F87"/>
    <w:rsid w:val="00F10FCA"/>
    <w:rsid w:val="00F11C18"/>
    <w:rsid w:val="00F12DD2"/>
    <w:rsid w:val="00F130B6"/>
    <w:rsid w:val="00F144FB"/>
    <w:rsid w:val="00F1459A"/>
    <w:rsid w:val="00F14A7D"/>
    <w:rsid w:val="00F167F7"/>
    <w:rsid w:val="00F16CF1"/>
    <w:rsid w:val="00F202D1"/>
    <w:rsid w:val="00F21DE7"/>
    <w:rsid w:val="00F22C4C"/>
    <w:rsid w:val="00F24775"/>
    <w:rsid w:val="00F2602B"/>
    <w:rsid w:val="00F2769E"/>
    <w:rsid w:val="00F27D19"/>
    <w:rsid w:val="00F27F98"/>
    <w:rsid w:val="00F305D1"/>
    <w:rsid w:val="00F327A9"/>
    <w:rsid w:val="00F33679"/>
    <w:rsid w:val="00F336C2"/>
    <w:rsid w:val="00F3522F"/>
    <w:rsid w:val="00F3654C"/>
    <w:rsid w:val="00F36C48"/>
    <w:rsid w:val="00F376E5"/>
    <w:rsid w:val="00F37BF7"/>
    <w:rsid w:val="00F40524"/>
    <w:rsid w:val="00F415E3"/>
    <w:rsid w:val="00F44E62"/>
    <w:rsid w:val="00F46128"/>
    <w:rsid w:val="00F4621E"/>
    <w:rsid w:val="00F47E4F"/>
    <w:rsid w:val="00F5053F"/>
    <w:rsid w:val="00F515F2"/>
    <w:rsid w:val="00F53778"/>
    <w:rsid w:val="00F53B48"/>
    <w:rsid w:val="00F53FBF"/>
    <w:rsid w:val="00F57896"/>
    <w:rsid w:val="00F57AE4"/>
    <w:rsid w:val="00F6009C"/>
    <w:rsid w:val="00F6025D"/>
    <w:rsid w:val="00F61068"/>
    <w:rsid w:val="00F628ED"/>
    <w:rsid w:val="00F632A0"/>
    <w:rsid w:val="00F63A9A"/>
    <w:rsid w:val="00F64207"/>
    <w:rsid w:val="00F650AA"/>
    <w:rsid w:val="00F656BA"/>
    <w:rsid w:val="00F70E9E"/>
    <w:rsid w:val="00F71C6F"/>
    <w:rsid w:val="00F7395E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0F1A"/>
    <w:rsid w:val="00F922D4"/>
    <w:rsid w:val="00F9514B"/>
    <w:rsid w:val="00F95F4E"/>
    <w:rsid w:val="00F97199"/>
    <w:rsid w:val="00FA2095"/>
    <w:rsid w:val="00FA2415"/>
    <w:rsid w:val="00FA2C6C"/>
    <w:rsid w:val="00FA4B9D"/>
    <w:rsid w:val="00FA51B5"/>
    <w:rsid w:val="00FB1704"/>
    <w:rsid w:val="00FB209C"/>
    <w:rsid w:val="00FB2270"/>
    <w:rsid w:val="00FB2702"/>
    <w:rsid w:val="00FB3B61"/>
    <w:rsid w:val="00FB70BD"/>
    <w:rsid w:val="00FB7BA6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03DA"/>
    <w:rsid w:val="00FE158E"/>
    <w:rsid w:val="00FE49D2"/>
    <w:rsid w:val="00FE6461"/>
    <w:rsid w:val="00FE746E"/>
    <w:rsid w:val="00FE7BA2"/>
    <w:rsid w:val="00FE7D8D"/>
    <w:rsid w:val="00FF035D"/>
    <w:rsid w:val="00FF38BA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3B17F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1C62E7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6F2F897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67D554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8A1C0C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5E2D5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25E2D5"/>
  <w15:docId w15:val="{A83CA68B-A672-43D4-B176-FD93594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F1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6B72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p@ncbj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CC4D93-C97C-4BF3-BA72-39C510E5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29</Pages>
  <Words>9382</Words>
  <Characters>56298</Characters>
  <Application>Microsoft Office Word</Application>
  <DocSecurity>0</DocSecurity>
  <Lines>469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65549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48</cp:revision>
  <cp:lastPrinted>2022-04-20T13:23:00Z</cp:lastPrinted>
  <dcterms:created xsi:type="dcterms:W3CDTF">2024-06-27T11:03:00Z</dcterms:created>
  <dcterms:modified xsi:type="dcterms:W3CDTF">2024-06-28T11:16:00Z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