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485EE" w14:textId="77777777" w:rsidR="0077015A" w:rsidRPr="0077015A" w:rsidRDefault="0077015A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642BC458" w14:textId="2C3801C6" w:rsidR="00F21C07" w:rsidRPr="00F21C07" w:rsidRDefault="0077015A" w:rsidP="0077015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F21C07">
        <w:rPr>
          <w:rFonts w:ascii="Times New Roman" w:eastAsia="Calibri" w:hAnsi="Times New Roman" w:cs="Times New Roman"/>
          <w:b/>
          <w:bCs/>
        </w:rPr>
        <w:t>45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F21C07">
        <w:rPr>
          <w:rFonts w:ascii="Times New Roman" w:eastAsia="Calibri" w:hAnsi="Times New Roman" w:cs="Times New Roman"/>
          <w:b/>
          <w:bCs/>
        </w:rPr>
        <w:t>5</w:t>
      </w:r>
    </w:p>
    <w:p w14:paraId="211F3442" w14:textId="77777777" w:rsidR="0077015A" w:rsidRPr="0077015A" w:rsidRDefault="0077015A" w:rsidP="0077015A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45248EEF" w14:textId="77777777" w:rsidR="0077015A" w:rsidRPr="0077015A" w:rsidRDefault="0077015A" w:rsidP="0077015A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68C4131" w14:textId="3045FC32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6DADAA8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</w:t>
      </w:r>
      <w:proofErr w:type="spellStart"/>
      <w:r w:rsidRPr="0077015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77015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A73B99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4A38058" w14:textId="77777777" w:rsidR="0077015A" w:rsidRPr="0077015A" w:rsidRDefault="0077015A" w:rsidP="0077015A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0F7F6313" w14:textId="07E8CD87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25087EBC" w14:textId="77777777" w:rsidR="0077015A" w:rsidRPr="0077015A" w:rsidRDefault="0077015A" w:rsidP="0077015A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>/podstawa do  reprezentacji)</w:t>
      </w:r>
    </w:p>
    <w:bookmarkEnd w:id="0"/>
    <w:p w14:paraId="67D3ABD0" w14:textId="77777777" w:rsidR="0077015A" w:rsidRPr="0077015A" w:rsidRDefault="0077015A" w:rsidP="0077015A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3E7327EC" w14:textId="0C32EA55" w:rsidR="0077015A" w:rsidRP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="00035CEA" w:rsidRPr="00035CE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O PRZYNALEŻNOŚCI ALBO BRAKU PRZYNALEŻNOŚCI DO TEJ SAMEJ GRUPY KAPITAŁOWEJ</w:t>
      </w:r>
    </w:p>
    <w:p w14:paraId="7BA721D8" w14:textId="78480736" w:rsid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 w:rsidR="00C444C1">
        <w:rPr>
          <w:rFonts w:ascii="Times New Roman" w:eastAsia="Calibri" w:hAnsi="Times New Roman" w:cs="Times New Roman"/>
          <w:sz w:val="20"/>
          <w:szCs w:val="20"/>
        </w:rPr>
        <w:t>22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 w:rsidR="00C444C1">
        <w:rPr>
          <w:rFonts w:ascii="Times New Roman" w:eastAsia="Calibri" w:hAnsi="Times New Roman" w:cs="Times New Roman"/>
          <w:sz w:val="20"/>
          <w:szCs w:val="20"/>
        </w:rPr>
        <w:t>710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z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. zm.) – dalej ustawy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</w:p>
    <w:p w14:paraId="65110B95" w14:textId="77777777" w:rsidR="00B972D8" w:rsidRPr="0077015A" w:rsidRDefault="00B972D8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F3E2632" w14:textId="5A8F9C7F" w:rsidR="00B972D8" w:rsidRPr="00B972D8" w:rsidRDefault="00B972D8" w:rsidP="00C444C1">
      <w:pPr>
        <w:jc w:val="both"/>
        <w:rPr>
          <w:rFonts w:ascii="Times New Roman" w:hAnsi="Times New Roman" w:cs="Times New Roman"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„</w:t>
      </w:r>
      <w:r w:rsidR="00C444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r w:rsidR="00C444C1" w:rsidRPr="00C444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ostawa </w:t>
      </w:r>
      <w:r w:rsidR="000C1B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wody mineralnej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 xml:space="preserve">” </w:t>
      </w: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3C800747" w14:textId="06236DAE" w:rsidR="0077015A" w:rsidRPr="0077015A" w:rsidRDefault="0077015A" w:rsidP="00B972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 w:rsidR="00B972D8"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 w stosunku do Wykonawców, którzy złożyli odrębne oferty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16A414C6" w14:textId="0549BBDB" w:rsidR="0077015A" w:rsidRPr="0077015A" w:rsidRDefault="00B972D8" w:rsidP="00B9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15A"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="0077015A"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</w:t>
      </w:r>
      <w:proofErr w:type="spellStart"/>
      <w:r w:rsidR="0077015A"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7015A" w:rsidRPr="0077015A">
        <w:rPr>
          <w:rFonts w:ascii="Times New Roman" w:hAnsi="Times New Roman" w:cs="Times New Roman"/>
          <w:sz w:val="24"/>
          <w:szCs w:val="24"/>
        </w:rPr>
        <w:t>. zm.), z innym Wykonawcą, który złożył odrębną ofertę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21C5EA80" w14:textId="6264E418" w:rsidR="003D5112" w:rsidRPr="006D12BD" w:rsidRDefault="00B972D8" w:rsidP="00B972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77015A" w:rsidRPr="0077015A" w14:paraId="1A6141D4" w14:textId="77777777" w:rsidTr="00B972D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BF05C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0B79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0D2B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77015A" w:rsidRPr="0077015A" w14:paraId="16CAEE48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917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4E3E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984D8F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0C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15A" w:rsidRPr="0077015A" w14:paraId="3FECC310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6253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B5F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C5685A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C70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9041680" w14:textId="10898B31" w:rsidR="0077015A" w:rsidRPr="0077015A" w:rsidRDefault="0077015A" w:rsidP="00DD71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 w:rsidR="00DD71FF"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2A684447" w14:textId="77777777" w:rsidR="009E1224" w:rsidRPr="009E1224" w:rsidRDefault="0077015A" w:rsidP="009E1224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="009E1224"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88348F0" w14:textId="7777777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2F098C05" w14:textId="1527649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 w:rsidR="00A84B2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3710BFD" w14:textId="3B6DC62F" w:rsidR="006341E9" w:rsidRPr="0077015A" w:rsidRDefault="009E1224" w:rsidP="001D7C94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</w:t>
      </w:r>
      <w:proofErr w:type="spellStart"/>
      <w:r w:rsidRPr="009E1224">
        <w:rPr>
          <w:rFonts w:ascii="Times New Roman" w:hAnsi="Times New Roman" w:cs="Times New Roman"/>
          <w:b/>
          <w:bCs/>
          <w:sz w:val="16"/>
          <w:szCs w:val="16"/>
        </w:rPr>
        <w:t>ych</w:t>
      </w:r>
      <w:proofErr w:type="spellEnd"/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do reprezentacji Wykonawcy&gt;</w:t>
      </w:r>
    </w:p>
    <w:sectPr w:rsidR="006341E9" w:rsidRPr="0077015A" w:rsidSect="00233643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7CAF" w14:textId="77777777" w:rsidR="00A838A7" w:rsidRDefault="00A838A7" w:rsidP="0077015A">
      <w:pPr>
        <w:spacing w:after="0" w:line="240" w:lineRule="auto"/>
      </w:pPr>
      <w:r>
        <w:separator/>
      </w:r>
    </w:p>
  </w:endnote>
  <w:endnote w:type="continuationSeparator" w:id="0">
    <w:p w14:paraId="7F21DD33" w14:textId="77777777" w:rsidR="00A838A7" w:rsidRDefault="00A838A7" w:rsidP="0077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EE56" w14:textId="01E88FA3" w:rsidR="001F1404" w:rsidRDefault="00233643" w:rsidP="00233643">
    <w:pPr>
      <w:pStyle w:val="Stopka"/>
      <w:jc w:val="center"/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75473" w14:textId="77777777" w:rsidR="00A838A7" w:rsidRDefault="00A838A7" w:rsidP="0077015A">
      <w:pPr>
        <w:spacing w:after="0" w:line="240" w:lineRule="auto"/>
      </w:pPr>
      <w:r>
        <w:separator/>
      </w:r>
    </w:p>
  </w:footnote>
  <w:footnote w:type="continuationSeparator" w:id="0">
    <w:p w14:paraId="06605DA5" w14:textId="77777777" w:rsidR="00A838A7" w:rsidRDefault="00A838A7" w:rsidP="0077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1F1404" w:rsidRPr="00E6323D" w14:paraId="0A5C785F" w14:textId="77777777" w:rsidTr="00246348">
      <w:trPr>
        <w:trHeight w:val="854"/>
      </w:trPr>
      <w:tc>
        <w:tcPr>
          <w:tcW w:w="1844" w:type="dxa"/>
          <w:vAlign w:val="center"/>
        </w:tcPr>
        <w:p w14:paraId="08924D65" w14:textId="41C6ABBF" w:rsidR="001F1404" w:rsidRPr="00E6323D" w:rsidRDefault="001F1404" w:rsidP="001F1404">
          <w:pPr>
            <w:pStyle w:val="Nagwek"/>
            <w:ind w:left="316" w:right="360"/>
            <w:jc w:val="right"/>
            <w:rPr>
              <w:color w:val="3466AF"/>
            </w:rPr>
          </w:pPr>
          <w:r w:rsidRPr="00D33E31">
            <w:rPr>
              <w:noProof/>
              <w:color w:val="3466AF"/>
            </w:rPr>
            <w:drawing>
              <wp:inline distT="0" distB="0" distL="0" distR="0" wp14:anchorId="07F62266" wp14:editId="114C9396">
                <wp:extent cx="714375" cy="809625"/>
                <wp:effectExtent l="0" t="0" r="9525" b="9525"/>
                <wp:docPr id="185837395" name="Obraz 1" descr="Obraz zawierający krąg, linia, zrzut ekranu, sztu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krąg, linia, zrzut ekranu, sztu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FAFC0DA" w14:textId="77777777" w:rsidR="001F1404" w:rsidRPr="00E6323D" w:rsidRDefault="001F1404" w:rsidP="001F1404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44866EFF" w14:textId="77777777" w:rsidR="001F1404" w:rsidRDefault="001F1404" w:rsidP="001F1404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  <w:r w:rsidRPr="00D33E31">
            <w:rPr>
              <w:rFonts w:ascii="Source Sans Pro" w:hAnsi="Source Sans Pro"/>
              <w:color w:val="3466AF"/>
            </w:rPr>
            <w:t xml:space="preserve"> </w:t>
          </w:r>
        </w:p>
        <w:p w14:paraId="745CF397" w14:textId="3BA2B293" w:rsidR="001F1404" w:rsidRPr="00D33E31" w:rsidRDefault="001F1404" w:rsidP="001F1404">
          <w:pPr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„Dostawa wody mineralne</w:t>
          </w:r>
          <w:r w:rsidR="00F21C07">
            <w:rPr>
              <w:rFonts w:ascii="Source Sans Pro" w:hAnsi="Source Sans Pro"/>
              <w:color w:val="3466AF"/>
              <w:sz w:val="18"/>
              <w:szCs w:val="18"/>
            </w:rPr>
            <w:t>j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”</w:t>
          </w:r>
        </w:p>
        <w:p w14:paraId="2CF9E895" w14:textId="42AF4FA7" w:rsidR="00F21C07" w:rsidRPr="00F21C07" w:rsidRDefault="001F1404" w:rsidP="00F21C07">
          <w:pPr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WIM/ZP/</w:t>
          </w:r>
          <w:r w:rsidR="00F21C07">
            <w:rPr>
              <w:rFonts w:ascii="Source Sans Pro" w:hAnsi="Source Sans Pro"/>
              <w:color w:val="3466AF"/>
              <w:sz w:val="18"/>
              <w:szCs w:val="18"/>
            </w:rPr>
            <w:t>45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/202</w:t>
          </w:r>
          <w:r w:rsidR="00F21C07">
            <w:rPr>
              <w:rFonts w:ascii="Source Sans Pro" w:hAnsi="Source Sans Pro"/>
              <w:color w:val="3466AF"/>
              <w:sz w:val="18"/>
              <w:szCs w:val="18"/>
            </w:rPr>
            <w:t>5</w:t>
          </w:r>
        </w:p>
      </w:tc>
    </w:tr>
  </w:tbl>
  <w:p w14:paraId="62B4E9E2" w14:textId="04C977F7" w:rsidR="0077015A" w:rsidRDefault="00381985" w:rsidP="00381985">
    <w:pPr>
      <w:tabs>
        <w:tab w:val="right" w:pos="9072"/>
      </w:tabs>
      <w:spacing w:after="0" w:line="240" w:lineRule="auto"/>
      <w:ind w:left="7080" w:hanging="5662"/>
      <w:jc w:val="right"/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Załącznik nr </w:t>
    </w:r>
    <w:r w:rsidR="00AE3B6E">
      <w:rPr>
        <w:rFonts w:ascii="Times New Roman" w:eastAsia="Calibri" w:hAnsi="Times New Roman" w:cs="Times New Roman"/>
        <w:sz w:val="18"/>
        <w:szCs w:val="18"/>
      </w:rPr>
      <w:t>8</w:t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E97"/>
    <w:multiLevelType w:val="hybridMultilevel"/>
    <w:tmpl w:val="6B52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4D06"/>
    <w:multiLevelType w:val="hybridMultilevel"/>
    <w:tmpl w:val="324A8814"/>
    <w:lvl w:ilvl="0" w:tplc="A31AC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20558"/>
    <w:multiLevelType w:val="hybridMultilevel"/>
    <w:tmpl w:val="40684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C3119"/>
    <w:multiLevelType w:val="hybridMultilevel"/>
    <w:tmpl w:val="042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7079">
    <w:abstractNumId w:val="1"/>
  </w:num>
  <w:num w:numId="2" w16cid:durableId="443156022">
    <w:abstractNumId w:val="0"/>
  </w:num>
  <w:num w:numId="3" w16cid:durableId="759520814">
    <w:abstractNumId w:val="2"/>
  </w:num>
  <w:num w:numId="4" w16cid:durableId="1538541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5A"/>
    <w:rsid w:val="00035CEA"/>
    <w:rsid w:val="000C1BD7"/>
    <w:rsid w:val="00106780"/>
    <w:rsid w:val="001070D5"/>
    <w:rsid w:val="001D7C94"/>
    <w:rsid w:val="001E1E3D"/>
    <w:rsid w:val="001F1404"/>
    <w:rsid w:val="00233643"/>
    <w:rsid w:val="00381985"/>
    <w:rsid w:val="003D5112"/>
    <w:rsid w:val="006341E9"/>
    <w:rsid w:val="006D12BD"/>
    <w:rsid w:val="0077015A"/>
    <w:rsid w:val="00785E2C"/>
    <w:rsid w:val="007F296D"/>
    <w:rsid w:val="00896D2C"/>
    <w:rsid w:val="009926D0"/>
    <w:rsid w:val="009E1224"/>
    <w:rsid w:val="00A734DF"/>
    <w:rsid w:val="00A838A7"/>
    <w:rsid w:val="00A84B2F"/>
    <w:rsid w:val="00AE3B6E"/>
    <w:rsid w:val="00B972D8"/>
    <w:rsid w:val="00BF1C93"/>
    <w:rsid w:val="00C444C1"/>
    <w:rsid w:val="00CE2639"/>
    <w:rsid w:val="00D53AD2"/>
    <w:rsid w:val="00DD71FF"/>
    <w:rsid w:val="00F21C07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291996"/>
  <w15:chartTrackingRefBased/>
  <w15:docId w15:val="{F82F59AA-099F-4AF1-82B6-211629F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15A"/>
  </w:style>
  <w:style w:type="paragraph" w:styleId="Stopka">
    <w:name w:val="footer"/>
    <w:basedOn w:val="Normalny"/>
    <w:link w:val="Stopka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15A"/>
  </w:style>
  <w:style w:type="paragraph" w:styleId="Akapitzlist">
    <w:name w:val="List Paragraph"/>
    <w:basedOn w:val="Normalny"/>
    <w:uiPriority w:val="34"/>
    <w:qFormat/>
    <w:rsid w:val="00B972D8"/>
    <w:pPr>
      <w:ind w:left="720"/>
      <w:contextualSpacing/>
    </w:pPr>
  </w:style>
  <w:style w:type="table" w:styleId="Tabela-Siatka">
    <w:name w:val="Table Grid"/>
    <w:basedOn w:val="Standardowy"/>
    <w:uiPriority w:val="39"/>
    <w:rsid w:val="001F140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1F1404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11</cp:revision>
  <dcterms:created xsi:type="dcterms:W3CDTF">2023-03-08T11:13:00Z</dcterms:created>
  <dcterms:modified xsi:type="dcterms:W3CDTF">2025-05-28T10:31:00Z</dcterms:modified>
</cp:coreProperties>
</file>