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0FEA31E9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8260E5">
        <w:rPr>
          <w:rFonts w:ascii="Times New Roman" w:hAnsi="Times New Roman" w:cs="Times New Roman"/>
          <w:b/>
          <w:bCs/>
        </w:rPr>
        <w:t>45</w:t>
      </w:r>
      <w:r w:rsidRPr="001D669E">
        <w:rPr>
          <w:rFonts w:ascii="Times New Roman" w:hAnsi="Times New Roman" w:cs="Times New Roman"/>
          <w:b/>
          <w:bCs/>
        </w:rPr>
        <w:t>/202</w:t>
      </w:r>
      <w:r w:rsidR="008260E5">
        <w:rPr>
          <w:rFonts w:ascii="Times New Roman" w:hAnsi="Times New Roman" w:cs="Times New Roman"/>
          <w:b/>
          <w:bCs/>
        </w:rPr>
        <w:t>5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778A9379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>z dnia 11 września 2019 r. (Dz. U. z 20</w:t>
      </w:r>
      <w:r w:rsidR="00F74155">
        <w:rPr>
          <w:rFonts w:ascii="Times New Roman" w:hAnsi="Times New Roman" w:cs="Times New Roman"/>
          <w:sz w:val="18"/>
          <w:szCs w:val="18"/>
        </w:rPr>
        <w:t>22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A8360D">
        <w:rPr>
          <w:rFonts w:ascii="Times New Roman" w:hAnsi="Times New Roman" w:cs="Times New Roman"/>
          <w:sz w:val="18"/>
          <w:szCs w:val="18"/>
        </w:rPr>
        <w:t>1</w:t>
      </w:r>
      <w:r w:rsidR="001770CD">
        <w:rPr>
          <w:rFonts w:ascii="Times New Roman" w:hAnsi="Times New Roman" w:cs="Times New Roman"/>
          <w:sz w:val="18"/>
          <w:szCs w:val="18"/>
        </w:rPr>
        <w:t>710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1106F8" w:rsidRPr="001D669E">
        <w:rPr>
          <w:rFonts w:ascii="Times New Roman" w:hAnsi="Times New Roman" w:cs="Times New Roman"/>
          <w:sz w:val="18"/>
          <w:szCs w:val="18"/>
        </w:rPr>
        <w:t>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8F1CE78" w14:textId="1D1E77E5" w:rsidR="001106F8" w:rsidRPr="00E47CC2" w:rsidRDefault="00B05CB6" w:rsidP="00AB084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AB0843" w:rsidRPr="00AB0843">
        <w:rPr>
          <w:rFonts w:ascii="Times New Roman" w:hAnsi="Times New Roman" w:cs="Times New Roman"/>
          <w:b/>
          <w:i/>
          <w:iCs/>
          <w:lang w:val="pl"/>
        </w:rPr>
        <w:t xml:space="preserve">„Dostawę </w:t>
      </w:r>
      <w:r w:rsidR="007103C1">
        <w:rPr>
          <w:rFonts w:ascii="Times New Roman" w:hAnsi="Times New Roman" w:cs="Times New Roman"/>
          <w:b/>
          <w:bCs/>
          <w:i/>
          <w:iCs/>
          <w:lang w:val="pl" w:bidi="pl-PL"/>
        </w:rPr>
        <w:t>wo</w:t>
      </w:r>
      <w:r w:rsidR="00496831">
        <w:rPr>
          <w:rFonts w:ascii="Times New Roman" w:hAnsi="Times New Roman" w:cs="Times New Roman"/>
          <w:b/>
          <w:bCs/>
          <w:i/>
          <w:iCs/>
          <w:lang w:val="pl" w:bidi="pl-PL"/>
        </w:rPr>
        <w:t>dy</w:t>
      </w:r>
      <w:r w:rsidR="008260E5">
        <w:rPr>
          <w:rFonts w:ascii="Times New Roman" w:hAnsi="Times New Roman" w:cs="Times New Roman"/>
          <w:b/>
          <w:bCs/>
          <w:i/>
          <w:iCs/>
          <w:lang w:val="pl" w:bidi="pl-PL"/>
        </w:rPr>
        <w:t xml:space="preserve"> mineralnej</w:t>
      </w:r>
      <w:r w:rsidR="00AB0843" w:rsidRPr="00AB0843">
        <w:rPr>
          <w:rFonts w:ascii="Times New Roman" w:hAnsi="Times New Roman" w:cs="Times New Roman"/>
          <w:b/>
          <w:i/>
          <w:iCs/>
          <w:lang w:val="pl"/>
        </w:rPr>
        <w:t>”</w:t>
      </w:r>
      <w:r w:rsidR="00F74155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03E570D7" w14:textId="04FE50FE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2B75E3B6" w14:textId="694979FA" w:rsidR="00951D19" w:rsidRPr="003E6F4C" w:rsidRDefault="003E6F4C" w:rsidP="003E6F4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B23145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C58CBEF" w14:textId="77777777" w:rsidR="001770CD" w:rsidRPr="00E47CC2" w:rsidRDefault="001770CD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lastRenderedPageBreak/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39DBFD" w14:textId="095820B2" w:rsidR="009460F0" w:rsidRPr="00E47CC2" w:rsidRDefault="003D4059" w:rsidP="009460F0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nie </w:t>
      </w:r>
      <w:r w:rsidR="00A84243">
        <w:rPr>
          <w:rFonts w:ascii="Times New Roman" w:hAnsi="Times New Roman" w:cs="Times New Roman"/>
          <w:bCs/>
        </w:rPr>
        <w:t>wymagał</w:t>
      </w:r>
      <w:r w:rsidR="007830A0">
        <w:rPr>
          <w:rFonts w:ascii="Times New Roman" w:hAnsi="Times New Roman" w:cs="Times New Roman"/>
          <w:bCs/>
        </w:rPr>
        <w:t xml:space="preserve"> warunków udziału w postępowaniu</w:t>
      </w:r>
    </w:p>
    <w:p w14:paraId="4CB3E897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6887A2C3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E80D0A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C2203" w14:textId="77777777" w:rsidR="00346DB8" w:rsidRDefault="00346DB8">
      <w:pPr>
        <w:spacing w:after="0" w:line="240" w:lineRule="auto"/>
      </w:pPr>
      <w:r>
        <w:separator/>
      </w:r>
    </w:p>
  </w:endnote>
  <w:endnote w:type="continuationSeparator" w:id="0">
    <w:p w14:paraId="4E361F07" w14:textId="77777777" w:rsidR="00346DB8" w:rsidRDefault="00346DB8">
      <w:pPr>
        <w:spacing w:after="0" w:line="240" w:lineRule="auto"/>
      </w:pPr>
      <w:r>
        <w:continuationSeparator/>
      </w:r>
    </w:p>
  </w:endnote>
  <w:endnote w:type="continuationNotice" w:id="1">
    <w:p w14:paraId="7D3D4B50" w14:textId="77777777" w:rsidR="00346DB8" w:rsidRDefault="00346D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FCB7" w14:textId="2A59ABA7" w:rsidR="00435729" w:rsidRPr="00323A18" w:rsidRDefault="005F37E2" w:rsidP="009445D6">
    <w:pPr>
      <w:pStyle w:val="Stopka"/>
      <w:jc w:val="right"/>
      <w:rPr>
        <w:rFonts w:ascii="Times New Roman" w:hAnsi="Times New Roman" w:cs="Times New Roman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NIP: 525 000 58 34 wim.pw.edu.pl</w:t>
    </w:r>
    <w:r w:rsidRPr="00797637">
      <w:rPr>
        <w:color w:val="965F77"/>
        <w:sz w:val="16"/>
        <w:szCs w:val="16"/>
      </w:rPr>
      <w:t xml:space="preserve">   </w:t>
    </w:r>
    <w:r>
      <w:rPr>
        <w:color w:val="965F77"/>
        <w:sz w:val="16"/>
        <w:szCs w:val="16"/>
      </w:rPr>
      <w:t xml:space="preserve">                                                            </w:t>
    </w:r>
    <w:sdt>
      <w:sdtPr>
        <w:rPr>
          <w:rFonts w:ascii="Times New Roman" w:hAnsi="Times New Roman" w:cs="Times New Roman"/>
        </w:rPr>
        <w:id w:val="1971703727"/>
        <w:docPartObj>
          <w:docPartGallery w:val="Page Numbers (Bottom of Page)"/>
          <w:docPartUnique/>
        </w:docPartObj>
      </w:sdtPr>
      <w:sdtEndPr/>
      <w:sdtContent>
        <w:r w:rsidR="00435729" w:rsidRPr="00323A18">
          <w:rPr>
            <w:rFonts w:ascii="Times New Roman" w:hAnsi="Times New Roman" w:cs="Times New Roman"/>
          </w:rPr>
          <w:fldChar w:fldCharType="begin"/>
        </w:r>
        <w:r w:rsidR="00435729" w:rsidRPr="00323A18">
          <w:rPr>
            <w:rFonts w:ascii="Times New Roman" w:hAnsi="Times New Roman" w:cs="Times New Roman"/>
          </w:rPr>
          <w:instrText>PAGE   \* MERGEFORMAT</w:instrText>
        </w:r>
        <w:r w:rsidR="00435729" w:rsidRPr="00323A18">
          <w:rPr>
            <w:rFonts w:ascii="Times New Roman" w:hAnsi="Times New Roman" w:cs="Times New Roman"/>
          </w:rPr>
          <w:fldChar w:fldCharType="separate"/>
        </w:r>
        <w:r w:rsidR="00435729" w:rsidRPr="00323A18">
          <w:rPr>
            <w:rFonts w:ascii="Times New Roman" w:hAnsi="Times New Roman" w:cs="Times New Roman"/>
          </w:rPr>
          <w:t>2</w:t>
        </w:r>
        <w:r w:rsidR="00435729" w:rsidRPr="00323A18">
          <w:rPr>
            <w:rFonts w:ascii="Times New Roman" w:hAnsi="Times New Roman" w:cs="Times New Roman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75094" w14:textId="77777777" w:rsidR="00346DB8" w:rsidRDefault="00346DB8">
      <w:pPr>
        <w:spacing w:after="0" w:line="240" w:lineRule="auto"/>
      </w:pPr>
      <w:r>
        <w:separator/>
      </w:r>
    </w:p>
  </w:footnote>
  <w:footnote w:type="continuationSeparator" w:id="0">
    <w:p w14:paraId="6B405DDB" w14:textId="77777777" w:rsidR="00346DB8" w:rsidRDefault="00346DB8">
      <w:pPr>
        <w:spacing w:after="0" w:line="240" w:lineRule="auto"/>
      </w:pPr>
      <w:r>
        <w:continuationSeparator/>
      </w:r>
    </w:p>
  </w:footnote>
  <w:footnote w:type="continuationNotice" w:id="1">
    <w:p w14:paraId="6169663A" w14:textId="77777777" w:rsidR="00346DB8" w:rsidRDefault="00346D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D21349" w:rsidRPr="00E6323D" w14:paraId="3D402D70" w14:textId="77777777" w:rsidTr="00246348">
      <w:trPr>
        <w:trHeight w:val="854"/>
      </w:trPr>
      <w:tc>
        <w:tcPr>
          <w:tcW w:w="1844" w:type="dxa"/>
          <w:vAlign w:val="center"/>
        </w:tcPr>
        <w:p w14:paraId="5C0E7080" w14:textId="77777777" w:rsidR="00D21349" w:rsidRPr="00E6323D" w:rsidRDefault="00D21349" w:rsidP="00D21349">
          <w:pPr>
            <w:pStyle w:val="Nagwek"/>
            <w:ind w:left="316" w:right="360"/>
            <w:jc w:val="right"/>
            <w:rPr>
              <w:color w:val="3466AF"/>
            </w:rPr>
          </w:pPr>
          <w:r w:rsidRPr="00D33E31">
            <w:rPr>
              <w:noProof/>
              <w:color w:val="3466AF"/>
            </w:rPr>
            <w:drawing>
              <wp:inline distT="0" distB="0" distL="0" distR="0" wp14:anchorId="621BEC3D" wp14:editId="6442D618">
                <wp:extent cx="714375" cy="809625"/>
                <wp:effectExtent l="0" t="0" r="9525" b="9525"/>
                <wp:docPr id="1758495787" name="Obraz 1" descr="Obraz zawierający krąg, linia, zrzut ekranu, sztu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krąg, linia, zrzut ekranu, sztu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30FED03E" w14:textId="77777777" w:rsidR="00D21349" w:rsidRPr="00E6323D" w:rsidRDefault="00D21349" w:rsidP="00D21349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3A87AA06" w14:textId="77777777" w:rsidR="00D21349" w:rsidRDefault="00D21349" w:rsidP="00D21349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  <w:r w:rsidRPr="00D33E31">
            <w:rPr>
              <w:rFonts w:ascii="Source Sans Pro" w:hAnsi="Source Sans Pro"/>
              <w:color w:val="3466AF"/>
            </w:rPr>
            <w:t xml:space="preserve"> </w:t>
          </w:r>
        </w:p>
        <w:p w14:paraId="0192774F" w14:textId="3A666089" w:rsidR="00D21349" w:rsidRPr="00D33E31" w:rsidRDefault="00D21349" w:rsidP="005F37E2">
          <w:pPr>
            <w:spacing w:after="0"/>
            <w:ind w:left="-1956" w:firstLine="30"/>
            <w:jc w:val="center"/>
            <w:rPr>
              <w:rFonts w:ascii="Source Sans Pro" w:hAnsi="Source Sans Pro"/>
              <w:color w:val="3466AF"/>
              <w:sz w:val="18"/>
              <w:szCs w:val="18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„Dostawa wody mineralnej”</w:t>
          </w:r>
        </w:p>
        <w:p w14:paraId="6AF7BDFB" w14:textId="047E11CA" w:rsidR="00D21349" w:rsidRPr="00E6323D" w:rsidRDefault="00D21349" w:rsidP="005F37E2">
          <w:pPr>
            <w:spacing w:after="0"/>
            <w:ind w:left="-1956" w:firstLine="30"/>
            <w:jc w:val="center"/>
            <w:rPr>
              <w:rFonts w:ascii="Source Sans Pro" w:hAnsi="Source Sans Pro" w:cs="Times New Roman"/>
              <w:color w:val="3466AF"/>
              <w:lang w:eastAsia="pl-PL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WIM/ZP/</w:t>
          </w:r>
          <w:r w:rsidR="008260E5">
            <w:rPr>
              <w:rFonts w:ascii="Source Sans Pro" w:hAnsi="Source Sans Pro"/>
              <w:color w:val="3466AF"/>
              <w:sz w:val="18"/>
              <w:szCs w:val="18"/>
            </w:rPr>
            <w:t>45</w:t>
          </w: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/202</w:t>
          </w:r>
          <w:r w:rsidR="008260E5">
            <w:rPr>
              <w:rFonts w:ascii="Source Sans Pro" w:hAnsi="Source Sans Pro"/>
              <w:color w:val="3466AF"/>
              <w:sz w:val="18"/>
              <w:szCs w:val="18"/>
            </w:rPr>
            <w:t>5</w:t>
          </w:r>
        </w:p>
      </w:tc>
    </w:tr>
  </w:tbl>
  <w:p w14:paraId="76999C1E" w14:textId="346758E4" w:rsidR="00A21921" w:rsidRPr="002B4CC0" w:rsidRDefault="006A3321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2B4CC0">
      <w:rPr>
        <w:rFonts w:ascii="Times New Roman" w:hAnsi="Times New Roman" w:cs="Times New Roman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5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8"/>
  </w:num>
  <w:num w:numId="2" w16cid:durableId="837161035">
    <w:abstractNumId w:val="0"/>
  </w:num>
  <w:num w:numId="3" w16cid:durableId="81805047">
    <w:abstractNumId w:val="12"/>
  </w:num>
  <w:num w:numId="4" w16cid:durableId="1547330040">
    <w:abstractNumId w:val="1"/>
  </w:num>
  <w:num w:numId="5" w16cid:durableId="1914512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7"/>
  </w:num>
  <w:num w:numId="7" w16cid:durableId="1008169535">
    <w:abstractNumId w:val="16"/>
  </w:num>
  <w:num w:numId="8" w16cid:durableId="205070410">
    <w:abstractNumId w:val="9"/>
  </w:num>
  <w:num w:numId="9" w16cid:durableId="1893955906">
    <w:abstractNumId w:val="5"/>
  </w:num>
  <w:num w:numId="10" w16cid:durableId="2103060537">
    <w:abstractNumId w:val="10"/>
  </w:num>
  <w:num w:numId="11" w16cid:durableId="359084972">
    <w:abstractNumId w:val="15"/>
  </w:num>
  <w:num w:numId="12" w16cid:durableId="208809015">
    <w:abstractNumId w:val="4"/>
  </w:num>
  <w:num w:numId="13" w16cid:durableId="1259604370">
    <w:abstractNumId w:val="3"/>
  </w:num>
  <w:num w:numId="14" w16cid:durableId="1726179913">
    <w:abstractNumId w:val="14"/>
  </w:num>
  <w:num w:numId="15" w16cid:durableId="388649467">
    <w:abstractNumId w:val="6"/>
  </w:num>
  <w:num w:numId="16" w16cid:durableId="1082602901">
    <w:abstractNumId w:val="11"/>
  </w:num>
  <w:num w:numId="17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E2CB6"/>
    <w:rsid w:val="000E6ABF"/>
    <w:rsid w:val="000F3166"/>
    <w:rsid w:val="0010015E"/>
    <w:rsid w:val="00104514"/>
    <w:rsid w:val="001106F8"/>
    <w:rsid w:val="001374F3"/>
    <w:rsid w:val="0017001C"/>
    <w:rsid w:val="001732E0"/>
    <w:rsid w:val="001750F2"/>
    <w:rsid w:val="001770CD"/>
    <w:rsid w:val="00180F23"/>
    <w:rsid w:val="00181E0F"/>
    <w:rsid w:val="001D669E"/>
    <w:rsid w:val="001E1ADB"/>
    <w:rsid w:val="001F0B52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2F6100"/>
    <w:rsid w:val="002F67FE"/>
    <w:rsid w:val="00323A18"/>
    <w:rsid w:val="003462C6"/>
    <w:rsid w:val="00346DB8"/>
    <w:rsid w:val="003623A8"/>
    <w:rsid w:val="0036709E"/>
    <w:rsid w:val="003873DC"/>
    <w:rsid w:val="00390104"/>
    <w:rsid w:val="003B1253"/>
    <w:rsid w:val="003C1D53"/>
    <w:rsid w:val="003D4059"/>
    <w:rsid w:val="003D6F54"/>
    <w:rsid w:val="003E6F4C"/>
    <w:rsid w:val="003F56AC"/>
    <w:rsid w:val="00435729"/>
    <w:rsid w:val="00464EBB"/>
    <w:rsid w:val="00475C0D"/>
    <w:rsid w:val="00496831"/>
    <w:rsid w:val="004C2D05"/>
    <w:rsid w:val="004D19E1"/>
    <w:rsid w:val="004E2849"/>
    <w:rsid w:val="00505711"/>
    <w:rsid w:val="005338E1"/>
    <w:rsid w:val="005568AA"/>
    <w:rsid w:val="005C3B47"/>
    <w:rsid w:val="005D1A07"/>
    <w:rsid w:val="005E1A24"/>
    <w:rsid w:val="005F37E2"/>
    <w:rsid w:val="00613330"/>
    <w:rsid w:val="00631923"/>
    <w:rsid w:val="00646318"/>
    <w:rsid w:val="006777AE"/>
    <w:rsid w:val="00695F5B"/>
    <w:rsid w:val="00697546"/>
    <w:rsid w:val="006A3321"/>
    <w:rsid w:val="006D5A0D"/>
    <w:rsid w:val="006E78B8"/>
    <w:rsid w:val="007103C1"/>
    <w:rsid w:val="00733C47"/>
    <w:rsid w:val="00740A5E"/>
    <w:rsid w:val="007467BF"/>
    <w:rsid w:val="007644C5"/>
    <w:rsid w:val="00771AF0"/>
    <w:rsid w:val="00775162"/>
    <w:rsid w:val="00776E72"/>
    <w:rsid w:val="007830A0"/>
    <w:rsid w:val="0078649F"/>
    <w:rsid w:val="007C1BF0"/>
    <w:rsid w:val="007D3E2F"/>
    <w:rsid w:val="007D4352"/>
    <w:rsid w:val="007D6B9A"/>
    <w:rsid w:val="008047AE"/>
    <w:rsid w:val="00812729"/>
    <w:rsid w:val="008260E5"/>
    <w:rsid w:val="0085368B"/>
    <w:rsid w:val="00861B97"/>
    <w:rsid w:val="00861E6F"/>
    <w:rsid w:val="008C0BCF"/>
    <w:rsid w:val="008D0580"/>
    <w:rsid w:val="008D0D8D"/>
    <w:rsid w:val="009445D6"/>
    <w:rsid w:val="009460F0"/>
    <w:rsid w:val="00951047"/>
    <w:rsid w:val="00951D19"/>
    <w:rsid w:val="009A3139"/>
    <w:rsid w:val="009B50D7"/>
    <w:rsid w:val="009E084C"/>
    <w:rsid w:val="009F16AE"/>
    <w:rsid w:val="00A03332"/>
    <w:rsid w:val="00A21921"/>
    <w:rsid w:val="00A3268D"/>
    <w:rsid w:val="00A80C1D"/>
    <w:rsid w:val="00A8360D"/>
    <w:rsid w:val="00A84243"/>
    <w:rsid w:val="00AA2D7F"/>
    <w:rsid w:val="00AB0843"/>
    <w:rsid w:val="00AC17BE"/>
    <w:rsid w:val="00AC2612"/>
    <w:rsid w:val="00AE5B96"/>
    <w:rsid w:val="00B05CB6"/>
    <w:rsid w:val="00B114C5"/>
    <w:rsid w:val="00B147ED"/>
    <w:rsid w:val="00B15990"/>
    <w:rsid w:val="00B211BA"/>
    <w:rsid w:val="00B230CF"/>
    <w:rsid w:val="00B23145"/>
    <w:rsid w:val="00B45036"/>
    <w:rsid w:val="00B70A94"/>
    <w:rsid w:val="00B83EEB"/>
    <w:rsid w:val="00B9484D"/>
    <w:rsid w:val="00B94FA5"/>
    <w:rsid w:val="00BA5BA7"/>
    <w:rsid w:val="00C03A71"/>
    <w:rsid w:val="00C20406"/>
    <w:rsid w:val="00C22B8D"/>
    <w:rsid w:val="00C45555"/>
    <w:rsid w:val="00C55A5F"/>
    <w:rsid w:val="00C72549"/>
    <w:rsid w:val="00CA6F35"/>
    <w:rsid w:val="00D124AD"/>
    <w:rsid w:val="00D21349"/>
    <w:rsid w:val="00D83D7F"/>
    <w:rsid w:val="00E06261"/>
    <w:rsid w:val="00E21D32"/>
    <w:rsid w:val="00E30461"/>
    <w:rsid w:val="00E47CC2"/>
    <w:rsid w:val="00E74D5A"/>
    <w:rsid w:val="00E7530A"/>
    <w:rsid w:val="00E80D0A"/>
    <w:rsid w:val="00EA5BBB"/>
    <w:rsid w:val="00ED033F"/>
    <w:rsid w:val="00ED19DF"/>
    <w:rsid w:val="00EF6809"/>
    <w:rsid w:val="00F029C2"/>
    <w:rsid w:val="00F332F3"/>
    <w:rsid w:val="00F57063"/>
    <w:rsid w:val="00F74155"/>
    <w:rsid w:val="00F909ED"/>
    <w:rsid w:val="00F95B23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  <w:style w:type="table" w:styleId="Tabela-Siatka">
    <w:name w:val="Table Grid"/>
    <w:basedOn w:val="Standardowy"/>
    <w:uiPriority w:val="39"/>
    <w:rsid w:val="00D21349"/>
    <w:rPr>
      <w:rFonts w:eastAsia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D21349"/>
    <w:pPr>
      <w:spacing w:after="0" w:line="240" w:lineRule="auto"/>
    </w:pPr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9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Wróblewska Marianna</cp:lastModifiedBy>
  <cp:revision>31</cp:revision>
  <dcterms:created xsi:type="dcterms:W3CDTF">2022-04-26T10:11:00Z</dcterms:created>
  <dcterms:modified xsi:type="dcterms:W3CDTF">2025-05-28T10:24:00Z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5d918d67eceee5e998b82b3316a3d795c74493d570fe050994ef6270bbcb3c8c</vt:lpwstr>
  </property>
</Properties>
</file>